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9A4" w:rsidRDefault="009C19A4" w:rsidP="009C19A4">
      <w:pPr>
        <w:spacing w:after="60"/>
        <w:jc w:val="center"/>
        <w:rPr>
          <w:rFonts w:ascii="IRTitr" w:hAnsi="IRTitr" w:cs="IRTitr" w:hint="cs"/>
          <w:b/>
          <w:bCs/>
          <w:sz w:val="70"/>
          <w:szCs w:val="70"/>
        </w:rPr>
      </w:pPr>
      <w:bookmarkStart w:id="0" w:name="_GoBack"/>
      <w:bookmarkEnd w:id="0"/>
    </w:p>
    <w:p w:rsidR="009C19A4" w:rsidRDefault="009C19A4" w:rsidP="009C19A4">
      <w:pPr>
        <w:spacing w:after="60"/>
        <w:jc w:val="center"/>
        <w:rPr>
          <w:rFonts w:ascii="IRTitr" w:hAnsi="IRTitr" w:cs="IRTitr"/>
          <w:b/>
          <w:bCs/>
          <w:sz w:val="70"/>
          <w:szCs w:val="70"/>
        </w:rPr>
      </w:pPr>
    </w:p>
    <w:p w:rsidR="008B2925" w:rsidRDefault="009C19A4" w:rsidP="009C19A4">
      <w:pPr>
        <w:spacing w:after="60"/>
        <w:jc w:val="center"/>
        <w:rPr>
          <w:rFonts w:ascii="IRTitr" w:hAnsi="IRTitr" w:cs="KFGQPC Uthman Taha Naskh" w:hint="cs"/>
          <w:b/>
          <w:bCs/>
          <w:sz w:val="70"/>
          <w:szCs w:val="70"/>
          <w:rtl/>
        </w:rPr>
      </w:pPr>
      <w:r w:rsidRPr="00A4278C">
        <w:rPr>
          <w:rFonts w:ascii="IRTitr" w:hAnsi="IRTitr" w:cs="KFGQPC Uthman Taha Naskh"/>
          <w:b/>
          <w:bCs/>
          <w:sz w:val="70"/>
          <w:szCs w:val="70"/>
          <w:rtl/>
        </w:rPr>
        <w:t>الع</w:t>
      </w:r>
      <w:r w:rsidRPr="00A4278C">
        <w:rPr>
          <w:rFonts w:ascii="IRTitr" w:hAnsi="IRTitr" w:cs="KFGQPC Uthman Taha Naskh" w:hint="cs"/>
          <w:b/>
          <w:bCs/>
          <w:sz w:val="70"/>
          <w:szCs w:val="70"/>
          <w:rtl/>
          <w:lang w:bidi="fa-IR"/>
        </w:rPr>
        <w:t>ل</w:t>
      </w:r>
      <w:r w:rsidRPr="00A4278C">
        <w:rPr>
          <w:rFonts w:ascii="IRTitr" w:hAnsi="IRTitr" w:cs="KFGQPC Uthman Taha Naskh"/>
          <w:b/>
          <w:bCs/>
          <w:sz w:val="70"/>
          <w:szCs w:val="70"/>
          <w:rtl/>
        </w:rPr>
        <w:t>م</w:t>
      </w:r>
      <w:r w:rsidR="00F03224">
        <w:rPr>
          <w:rFonts w:ascii="IRTitr" w:hAnsi="IRTitr" w:cs="KFGQPC Uthman Taha Naskh"/>
          <w:b/>
          <w:bCs/>
          <w:sz w:val="70"/>
          <w:szCs w:val="70"/>
          <w:rtl/>
        </w:rPr>
        <w:br/>
      </w:r>
    </w:p>
    <w:p w:rsidR="00F03224" w:rsidRDefault="00F03224" w:rsidP="009C19A4">
      <w:pPr>
        <w:spacing w:after="60"/>
        <w:jc w:val="center"/>
        <w:rPr>
          <w:rFonts w:ascii="IRTitr" w:hAnsi="IRTitr" w:cs="KFGQPC Uthman Taha Naskh" w:hint="cs"/>
          <w:b/>
          <w:bCs/>
          <w:sz w:val="70"/>
          <w:szCs w:val="70"/>
          <w:rtl/>
        </w:rPr>
      </w:pPr>
    </w:p>
    <w:p w:rsidR="00F03224" w:rsidRDefault="00F03224" w:rsidP="009C19A4">
      <w:pPr>
        <w:spacing w:after="60"/>
        <w:jc w:val="center"/>
        <w:rPr>
          <w:rFonts w:ascii="IRTitr" w:hAnsi="IRTitr" w:cs="KFGQPC Uthman Taha Naskh" w:hint="cs"/>
          <w:b/>
          <w:bCs/>
          <w:sz w:val="70"/>
          <w:szCs w:val="70"/>
          <w:rtl/>
        </w:rPr>
      </w:pPr>
    </w:p>
    <w:p w:rsidR="00F03224" w:rsidRPr="00F03224" w:rsidRDefault="00F03224" w:rsidP="009C19A4">
      <w:pPr>
        <w:spacing w:after="60"/>
        <w:jc w:val="center"/>
        <w:rPr>
          <w:rFonts w:ascii="IRTitr" w:hAnsi="IRTitr" w:cs="KFGQPC Uthman Taha Naskh" w:hint="cs"/>
          <w:b/>
          <w:bCs/>
          <w:sz w:val="36"/>
          <w:szCs w:val="36"/>
          <w:rtl/>
        </w:rPr>
        <w:sectPr w:rsidR="00F03224" w:rsidRPr="00F03224" w:rsidSect="009D083C">
          <w:headerReference w:type="even" r:id="rId9"/>
          <w:headerReference w:type="default" r:id="rId10"/>
          <w:footnotePr>
            <w:numRestart w:val="eachPage"/>
          </w:footnotePr>
          <w:type w:val="oddPage"/>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hapSep="period"/>
          <w:cols w:space="708"/>
          <w:titlePg/>
          <w:bidi/>
          <w:rtlGutter/>
          <w:docGrid w:linePitch="360"/>
        </w:sectPr>
      </w:pPr>
      <w:r w:rsidRPr="00F03224">
        <w:rPr>
          <w:rFonts w:ascii="IRTitr" w:hAnsi="IRTitr" w:cs="KFGQPC Uthman Taha Naskh" w:hint="cs"/>
          <w:b/>
          <w:bCs/>
          <w:sz w:val="36"/>
          <w:szCs w:val="36"/>
          <w:rtl/>
        </w:rPr>
        <w:t>للشيخ ناصر العمر</w:t>
      </w:r>
    </w:p>
    <w:p w:rsidR="00A4278C" w:rsidRDefault="001F4522" w:rsidP="00A4278C">
      <w:pPr>
        <w:pStyle w:val="a1"/>
        <w:rPr>
          <w:noProof/>
        </w:rPr>
      </w:pPr>
      <w:bookmarkStart w:id="1" w:name="_Toc456806188"/>
      <w:r w:rsidRPr="00D927BF">
        <w:rPr>
          <w:rFonts w:hint="cs"/>
          <w:szCs w:val="40"/>
          <w:rtl/>
        </w:rPr>
        <w:lastRenderedPageBreak/>
        <w:t>فهرس</w:t>
      </w:r>
      <w:r w:rsidR="00D927BF" w:rsidRPr="00D927BF">
        <w:t xml:space="preserve"> </w:t>
      </w:r>
      <w:r w:rsidR="00D927BF" w:rsidRPr="00D927BF">
        <w:rPr>
          <w:rFonts w:hint="cs"/>
          <w:szCs w:val="40"/>
          <w:rtl/>
        </w:rPr>
        <w:t>الموضوعات</w:t>
      </w:r>
      <w:bookmarkEnd w:id="1"/>
      <w:r w:rsidR="00A4278C">
        <w:rPr>
          <w:szCs w:val="40"/>
          <w:rtl/>
        </w:rPr>
        <w:fldChar w:fldCharType="begin"/>
      </w:r>
      <w:r w:rsidR="00A4278C">
        <w:rPr>
          <w:szCs w:val="40"/>
          <w:rtl/>
        </w:rPr>
        <w:instrText xml:space="preserve"> </w:instrText>
      </w:r>
      <w:r w:rsidR="00A4278C">
        <w:rPr>
          <w:szCs w:val="40"/>
        </w:rPr>
        <w:instrText>TOC</w:instrText>
      </w:r>
      <w:r w:rsidR="00A4278C">
        <w:rPr>
          <w:szCs w:val="40"/>
          <w:rtl/>
        </w:rPr>
        <w:instrText xml:space="preserve"> \</w:instrText>
      </w:r>
      <w:r w:rsidR="00A4278C">
        <w:rPr>
          <w:szCs w:val="40"/>
        </w:rPr>
        <w:instrText>o "1-3" \h \z \u</w:instrText>
      </w:r>
      <w:r w:rsidR="00A4278C">
        <w:rPr>
          <w:szCs w:val="40"/>
          <w:rtl/>
        </w:rPr>
        <w:instrText xml:space="preserve"> </w:instrText>
      </w:r>
      <w:r w:rsidR="00A4278C">
        <w:rPr>
          <w:szCs w:val="40"/>
          <w:rtl/>
        </w:rPr>
        <w:fldChar w:fldCharType="separate"/>
      </w:r>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88" w:history="1">
        <w:r w:rsidRPr="00082CB2">
          <w:rPr>
            <w:rStyle w:val="Hyperlink"/>
            <w:rFonts w:hint="eastAsia"/>
            <w:noProof/>
            <w:rtl/>
          </w:rPr>
          <w:t>فهرس</w:t>
        </w:r>
        <w:r w:rsidRPr="00082CB2">
          <w:rPr>
            <w:rStyle w:val="Hyperlink"/>
            <w:noProof/>
          </w:rPr>
          <w:t xml:space="preserve"> </w:t>
        </w:r>
        <w:r w:rsidRPr="00082CB2">
          <w:rPr>
            <w:rStyle w:val="Hyperlink"/>
            <w:rFonts w:hint="eastAsia"/>
            <w:noProof/>
            <w:rtl/>
          </w:rPr>
          <w:t>الموضوعات</w:t>
        </w:r>
        <w:bookmarkStart w:id="2" w:name="Editing"/>
        <w:bookmarkEnd w:id="2"/>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Toc456806188 \h</w:instrText>
        </w:r>
        <w:r>
          <w:rPr>
            <w:noProof/>
            <w:webHidden/>
            <w:rtl/>
          </w:rPr>
          <w:instrText xml:space="preserve"> </w:instrText>
        </w:r>
        <w:r>
          <w:rPr>
            <w:rStyle w:val="Hyperlink"/>
            <w:noProof/>
          </w:rPr>
        </w:r>
        <w:r>
          <w:rPr>
            <w:rStyle w:val="Hyperlink"/>
            <w:noProof/>
          </w:rPr>
          <w:fldChar w:fldCharType="separate"/>
        </w:r>
        <w:r w:rsidR="000C5001">
          <w:rPr>
            <w:rFonts w:hint="eastAsia"/>
            <w:noProof/>
            <w:webHidden/>
            <w:rtl/>
          </w:rPr>
          <w:t>‌أ</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89" w:history="1">
        <w:r w:rsidRPr="00082CB2">
          <w:rPr>
            <w:rStyle w:val="Hyperlink"/>
            <w:rFonts w:hint="eastAsia"/>
            <w:noProof/>
            <w:rtl/>
          </w:rPr>
          <w:t>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Toc456806189 \h</w:instrText>
        </w:r>
        <w:r>
          <w:rPr>
            <w:noProof/>
            <w:webHidden/>
            <w:rtl/>
          </w:rPr>
          <w:instrText xml:space="preserve"> </w:instrText>
        </w:r>
        <w:r>
          <w:rPr>
            <w:rStyle w:val="Hyperlink"/>
            <w:noProof/>
          </w:rPr>
        </w:r>
        <w:r>
          <w:rPr>
            <w:rStyle w:val="Hyperlink"/>
            <w:noProof/>
          </w:rPr>
          <w:fldChar w:fldCharType="separate"/>
        </w:r>
        <w:r w:rsidR="000C5001">
          <w:rPr>
            <w:noProof/>
            <w:webHidden/>
            <w:rtl/>
          </w:rPr>
          <w:t>1</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190" w:history="1">
        <w:r w:rsidRPr="00082CB2">
          <w:rPr>
            <w:rStyle w:val="Hyperlink"/>
            <w:rFonts w:hint="eastAsia"/>
            <w:noProof/>
            <w:rtl/>
          </w:rPr>
          <w:t>أسباب</w:t>
        </w:r>
        <w:r w:rsidRPr="00082CB2">
          <w:rPr>
            <w:rStyle w:val="Hyperlink"/>
            <w:noProof/>
            <w:rtl/>
          </w:rPr>
          <w:t xml:space="preserve"> </w:t>
        </w:r>
        <w:r w:rsidRPr="00082CB2">
          <w:rPr>
            <w:rStyle w:val="Hyperlink"/>
            <w:rFonts w:hint="eastAsia"/>
            <w:noProof/>
            <w:rtl/>
          </w:rPr>
          <w:t>كون</w:t>
        </w:r>
        <w:r w:rsidRPr="00082CB2">
          <w:rPr>
            <w:rStyle w:val="Hyperlink"/>
            <w:noProof/>
            <w:rtl/>
          </w:rPr>
          <w:t xml:space="preserve"> </w:t>
        </w:r>
        <w:r w:rsidRPr="00082CB2">
          <w:rPr>
            <w:rStyle w:val="Hyperlink"/>
            <w:rFonts w:hint="eastAsia"/>
            <w:noProof/>
            <w:rtl/>
          </w:rPr>
          <w:t>العلم</w:t>
        </w:r>
        <w:r w:rsidRPr="00082CB2">
          <w:rPr>
            <w:rStyle w:val="Hyperlink"/>
            <w:noProof/>
            <w:rtl/>
          </w:rPr>
          <w:t xml:space="preserve"> </w:t>
        </w:r>
        <w:r w:rsidRPr="00082CB2">
          <w:rPr>
            <w:rStyle w:val="Hyperlink"/>
            <w:rFonts w:hint="eastAsia"/>
            <w:noProof/>
            <w:rtl/>
          </w:rPr>
          <w:t>ضرورة</w:t>
        </w:r>
        <w:r w:rsidRPr="00082CB2">
          <w:rPr>
            <w:rStyle w:val="Hyperlink"/>
            <w:noProof/>
            <w:rtl/>
          </w:rPr>
          <w:t xml:space="preserve"> </w:t>
        </w:r>
        <w:r w:rsidRPr="00082CB2">
          <w:rPr>
            <w:rStyle w:val="Hyperlink"/>
            <w:rFonts w:hint="eastAsia"/>
            <w:noProof/>
            <w:rtl/>
          </w:rPr>
          <w:t>شرعية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Toc456806190 \h</w:instrText>
        </w:r>
        <w:r>
          <w:rPr>
            <w:noProof/>
            <w:webHidden/>
            <w:rtl/>
          </w:rPr>
          <w:instrText xml:space="preserve"> </w:instrText>
        </w:r>
        <w:r>
          <w:rPr>
            <w:rStyle w:val="Hyperlink"/>
            <w:noProof/>
          </w:rPr>
        </w:r>
        <w:r>
          <w:rPr>
            <w:rStyle w:val="Hyperlink"/>
            <w:noProof/>
          </w:rPr>
          <w:fldChar w:fldCharType="separate"/>
        </w:r>
        <w:r w:rsidR="000C5001">
          <w:rPr>
            <w:noProof/>
            <w:webHidden/>
            <w:rtl/>
          </w:rPr>
          <w:t>2</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91" w:history="1">
        <w:r w:rsidRPr="00082CB2">
          <w:rPr>
            <w:rStyle w:val="Hyperlink"/>
            <w:rFonts w:hint="eastAsia"/>
            <w:noProof/>
            <w:rtl/>
            <w:lang w:eastAsia="en-US"/>
          </w:rPr>
          <w:t>أسباب</w:t>
        </w:r>
        <w:r w:rsidRPr="00082CB2">
          <w:rPr>
            <w:rStyle w:val="Hyperlink"/>
            <w:noProof/>
            <w:rtl/>
            <w:lang w:eastAsia="en-US"/>
          </w:rPr>
          <w:t xml:space="preserve"> </w:t>
        </w:r>
        <w:r w:rsidRPr="00082CB2">
          <w:rPr>
            <w:rStyle w:val="Hyperlink"/>
            <w:rFonts w:hint="eastAsia"/>
            <w:noProof/>
            <w:rtl/>
            <w:lang w:eastAsia="en-US"/>
          </w:rPr>
          <w:t>ضعف</w:t>
        </w:r>
        <w:r w:rsidRPr="00082CB2">
          <w:rPr>
            <w:rStyle w:val="Hyperlink"/>
            <w:noProof/>
            <w:rtl/>
            <w:lang w:eastAsia="en-US"/>
          </w:rPr>
          <w:t xml:space="preserve"> </w:t>
        </w:r>
        <w:r w:rsidRPr="00082CB2">
          <w:rPr>
            <w:rStyle w:val="Hyperlink"/>
            <w:rFonts w:hint="eastAsia"/>
            <w:noProof/>
            <w:rtl/>
            <w:lang w:eastAsia="en-US"/>
          </w:rPr>
          <w:t>المسلمين</w:t>
        </w:r>
        <w:r w:rsidRPr="00082CB2">
          <w:rPr>
            <w:rStyle w:val="Hyperlink"/>
            <w:noProof/>
            <w:rtl/>
            <w:lang w:eastAsia="en-US"/>
          </w:rPr>
          <w:t xml:space="preserve"> </w:t>
        </w:r>
        <w:r w:rsidRPr="00082CB2">
          <w:rPr>
            <w:rStyle w:val="Hyperlink"/>
            <w:rFonts w:hint="eastAsia"/>
            <w:noProof/>
            <w:rtl/>
            <w:lang w:eastAsia="en-US"/>
          </w:rPr>
          <w:t>في</w:t>
        </w:r>
        <w:r w:rsidRPr="00082CB2">
          <w:rPr>
            <w:rStyle w:val="Hyperlink"/>
            <w:noProof/>
            <w:rtl/>
            <w:lang w:eastAsia="en-US"/>
          </w:rPr>
          <w:t xml:space="preserve"> </w:t>
        </w:r>
        <w:r w:rsidRPr="00082CB2">
          <w:rPr>
            <w:rStyle w:val="Hyperlink"/>
            <w:rFonts w:hint="eastAsia"/>
            <w:noProof/>
            <w:rtl/>
            <w:lang w:eastAsia="en-US"/>
          </w:rPr>
          <w:t>هذا</w:t>
        </w:r>
        <w:r w:rsidRPr="00082CB2">
          <w:rPr>
            <w:rStyle w:val="Hyperlink"/>
            <w:noProof/>
            <w:rtl/>
            <w:lang w:eastAsia="en-US"/>
          </w:rPr>
          <w:t xml:space="preserve"> </w:t>
        </w:r>
        <w:r w:rsidRPr="00082CB2">
          <w:rPr>
            <w:rStyle w:val="Hyperlink"/>
            <w:rFonts w:hint="eastAsia"/>
            <w:noProof/>
            <w:rtl/>
            <w:lang w:eastAsia="en-US"/>
          </w:rPr>
          <w:t>العصر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Toc456806191 \h</w:instrText>
        </w:r>
        <w:r>
          <w:rPr>
            <w:noProof/>
            <w:webHidden/>
            <w:rtl/>
          </w:rPr>
          <w:instrText xml:space="preserve"> </w:instrText>
        </w:r>
        <w:r>
          <w:rPr>
            <w:rStyle w:val="Hyperlink"/>
            <w:noProof/>
          </w:rPr>
        </w:r>
        <w:r>
          <w:rPr>
            <w:rStyle w:val="Hyperlink"/>
            <w:noProof/>
          </w:rPr>
          <w:fldChar w:fldCharType="separate"/>
        </w:r>
        <w:r w:rsidR="000C5001">
          <w:rPr>
            <w:noProof/>
            <w:webHidden/>
            <w:rtl/>
          </w:rPr>
          <w:t>1</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92" w:history="1">
        <w:r w:rsidRPr="00082CB2">
          <w:rPr>
            <w:rStyle w:val="Hyperlink"/>
            <w:rFonts w:hint="eastAsia"/>
            <w:noProof/>
            <w:rtl/>
            <w:lang w:eastAsia="en-US"/>
          </w:rPr>
          <w:t>أقسام</w:t>
        </w:r>
        <w:r w:rsidRPr="00082CB2">
          <w:rPr>
            <w:rStyle w:val="Hyperlink"/>
            <w:noProof/>
            <w:rtl/>
            <w:lang w:eastAsia="en-US"/>
          </w:rPr>
          <w:t xml:space="preserve"> </w:t>
        </w:r>
        <w:r w:rsidRPr="00082CB2">
          <w:rPr>
            <w:rStyle w:val="Hyperlink"/>
            <w:rFonts w:hint="eastAsia"/>
            <w:noProof/>
            <w:rtl/>
            <w:lang w:eastAsia="en-US"/>
          </w:rPr>
          <w:t>العلم</w:t>
        </w:r>
        <w:r w:rsidRPr="00082CB2">
          <w:rPr>
            <w:rStyle w:val="Hyperlink"/>
            <w:noProof/>
            <w:rtl/>
            <w:lang w:eastAsia="en-US"/>
          </w:rPr>
          <w:t xml:space="preserve"> </w:t>
        </w:r>
        <w:r w:rsidRPr="00082CB2">
          <w:rPr>
            <w:rStyle w:val="Hyperlink"/>
            <w:rFonts w:hint="eastAsia"/>
            <w:noProof/>
            <w:rtl/>
            <w:lang w:eastAsia="en-US"/>
          </w:rPr>
          <w:t>الشرعي</w:t>
        </w:r>
        <w:r w:rsidRPr="00082CB2">
          <w:rPr>
            <w:rStyle w:val="Hyperlink"/>
            <w:noProof/>
            <w:rtl/>
            <w:lang w:eastAsia="en-US"/>
          </w:rPr>
          <w:t xml:space="preserve"> </w:t>
        </w:r>
        <w:r w:rsidRPr="00082CB2">
          <w:rPr>
            <w:rStyle w:val="Hyperlink"/>
            <w:rFonts w:hint="eastAsia"/>
            <w:noProof/>
            <w:rtl/>
            <w:lang w:eastAsia="en-US"/>
          </w:rPr>
          <w:t>من</w:t>
        </w:r>
        <w:r w:rsidRPr="00082CB2">
          <w:rPr>
            <w:rStyle w:val="Hyperlink"/>
            <w:noProof/>
            <w:rtl/>
            <w:lang w:eastAsia="en-US"/>
          </w:rPr>
          <w:t xml:space="preserve"> </w:t>
        </w:r>
        <w:r w:rsidRPr="00082CB2">
          <w:rPr>
            <w:rStyle w:val="Hyperlink"/>
            <w:rFonts w:hint="eastAsia"/>
            <w:noProof/>
            <w:rtl/>
            <w:lang w:eastAsia="en-US"/>
          </w:rPr>
          <w:t>حيث</w:t>
        </w:r>
        <w:r w:rsidRPr="00082CB2">
          <w:rPr>
            <w:rStyle w:val="Hyperlink"/>
            <w:noProof/>
            <w:rtl/>
            <w:lang w:eastAsia="en-US"/>
          </w:rPr>
          <w:t xml:space="preserve"> </w:t>
        </w:r>
        <w:r w:rsidRPr="00082CB2">
          <w:rPr>
            <w:rStyle w:val="Hyperlink"/>
            <w:rFonts w:hint="eastAsia"/>
            <w:noProof/>
            <w:rtl/>
            <w:lang w:eastAsia="en-US"/>
          </w:rPr>
          <w:t>الحكم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Toc456806192 \h</w:instrText>
        </w:r>
        <w:r>
          <w:rPr>
            <w:noProof/>
            <w:webHidden/>
            <w:rtl/>
          </w:rPr>
          <w:instrText xml:space="preserve"> </w:instrText>
        </w:r>
        <w:r>
          <w:rPr>
            <w:rStyle w:val="Hyperlink"/>
            <w:noProof/>
          </w:rPr>
        </w:r>
        <w:r>
          <w:rPr>
            <w:rStyle w:val="Hyperlink"/>
            <w:noProof/>
          </w:rPr>
          <w:fldChar w:fldCharType="separate"/>
        </w:r>
        <w:r w:rsidR="000C5001">
          <w:rPr>
            <w:noProof/>
            <w:webHidden/>
            <w:rtl/>
          </w:rPr>
          <w:t>5</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93" w:history="1">
        <w:r w:rsidRPr="00082CB2">
          <w:rPr>
            <w:rStyle w:val="Hyperlink"/>
            <w:rFonts w:hint="eastAsia"/>
            <w:noProof/>
            <w:rtl/>
            <w:lang w:eastAsia="en-US"/>
          </w:rPr>
          <w:t>نصوص</w:t>
        </w:r>
        <w:r w:rsidRPr="00082CB2">
          <w:rPr>
            <w:rStyle w:val="Hyperlink"/>
            <w:noProof/>
            <w:rtl/>
            <w:lang w:eastAsia="en-US"/>
          </w:rPr>
          <w:t xml:space="preserve"> </w:t>
        </w:r>
        <w:r w:rsidRPr="00082CB2">
          <w:rPr>
            <w:rStyle w:val="Hyperlink"/>
            <w:rFonts w:hint="eastAsia"/>
            <w:noProof/>
            <w:rtl/>
            <w:lang w:eastAsia="en-US"/>
          </w:rPr>
          <w:t>في</w:t>
        </w:r>
        <w:r w:rsidRPr="00082CB2">
          <w:rPr>
            <w:rStyle w:val="Hyperlink"/>
            <w:noProof/>
            <w:rtl/>
            <w:lang w:eastAsia="en-US"/>
          </w:rPr>
          <w:t xml:space="preserve"> </w:t>
        </w:r>
        <w:r w:rsidRPr="00082CB2">
          <w:rPr>
            <w:rStyle w:val="Hyperlink"/>
            <w:rFonts w:hint="eastAsia"/>
            <w:noProof/>
            <w:rtl/>
            <w:lang w:eastAsia="en-US"/>
          </w:rPr>
          <w:t>فضل</w:t>
        </w:r>
        <w:r w:rsidRPr="00082CB2">
          <w:rPr>
            <w:rStyle w:val="Hyperlink"/>
            <w:noProof/>
            <w:rtl/>
            <w:lang w:eastAsia="en-US"/>
          </w:rPr>
          <w:t xml:space="preserve"> </w:t>
        </w:r>
        <w:r w:rsidRPr="00082CB2">
          <w:rPr>
            <w:rStyle w:val="Hyperlink"/>
            <w:rFonts w:hint="eastAsia"/>
            <w:noProof/>
            <w:rtl/>
            <w:lang w:eastAsia="en-US"/>
          </w:rPr>
          <w:t>العلم</w:t>
        </w:r>
        <w:r w:rsidRPr="00082CB2">
          <w:rPr>
            <w:rStyle w:val="Hyperlink"/>
            <w:noProof/>
            <w:rtl/>
            <w:lang w:eastAsia="en-US"/>
          </w:rPr>
          <w:t xml:space="preserve"> </w:t>
        </w:r>
        <w:r w:rsidRPr="00082CB2">
          <w:rPr>
            <w:rStyle w:val="Hyperlink"/>
            <w:rFonts w:hint="eastAsia"/>
            <w:noProof/>
            <w:rtl/>
            <w:lang w:eastAsia="en-US"/>
          </w:rPr>
          <w:t>وأهله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Toc456806193 \h</w:instrText>
        </w:r>
        <w:r>
          <w:rPr>
            <w:noProof/>
            <w:webHidden/>
            <w:rtl/>
          </w:rPr>
          <w:instrText xml:space="preserve"> </w:instrText>
        </w:r>
        <w:r>
          <w:rPr>
            <w:rStyle w:val="Hyperlink"/>
            <w:noProof/>
          </w:rPr>
        </w:r>
        <w:r>
          <w:rPr>
            <w:rStyle w:val="Hyperlink"/>
            <w:noProof/>
          </w:rPr>
          <w:fldChar w:fldCharType="separate"/>
        </w:r>
        <w:r w:rsidR="000C5001">
          <w:rPr>
            <w:noProof/>
            <w:webHidden/>
            <w:rtl/>
          </w:rPr>
          <w:t>5</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94" w:history="1">
        <w:r w:rsidRPr="00082CB2">
          <w:rPr>
            <w:rStyle w:val="Hyperlink"/>
            <w:rFonts w:hint="eastAsia"/>
            <w:noProof/>
            <w:rtl/>
            <w:lang w:eastAsia="en-US"/>
          </w:rPr>
          <w:t>طلب</w:t>
        </w:r>
        <w:r w:rsidRPr="00082CB2">
          <w:rPr>
            <w:rStyle w:val="Hyperlink"/>
            <w:noProof/>
            <w:rtl/>
            <w:lang w:eastAsia="en-US"/>
          </w:rPr>
          <w:t xml:space="preserve"> </w:t>
        </w:r>
        <w:r w:rsidRPr="00082CB2">
          <w:rPr>
            <w:rStyle w:val="Hyperlink"/>
            <w:rFonts w:hint="eastAsia"/>
            <w:noProof/>
            <w:rtl/>
            <w:lang w:eastAsia="en-US"/>
          </w:rPr>
          <w:t>العلم</w:t>
        </w:r>
        <w:r w:rsidRPr="00082CB2">
          <w:rPr>
            <w:rStyle w:val="Hyperlink"/>
            <w:noProof/>
            <w:rtl/>
            <w:lang w:eastAsia="en-US"/>
          </w:rPr>
          <w:t xml:space="preserve"> </w:t>
        </w:r>
        <w:r w:rsidRPr="00082CB2">
          <w:rPr>
            <w:rStyle w:val="Hyperlink"/>
            <w:rFonts w:hint="eastAsia"/>
            <w:noProof/>
            <w:rtl/>
            <w:lang w:eastAsia="en-US"/>
          </w:rPr>
          <w:t>في</w:t>
        </w:r>
        <w:r w:rsidRPr="00082CB2">
          <w:rPr>
            <w:rStyle w:val="Hyperlink"/>
            <w:noProof/>
            <w:rtl/>
            <w:lang w:eastAsia="en-US"/>
          </w:rPr>
          <w:t xml:space="preserve"> </w:t>
        </w:r>
        <w:r w:rsidRPr="00082CB2">
          <w:rPr>
            <w:rStyle w:val="Hyperlink"/>
            <w:rFonts w:hint="eastAsia"/>
            <w:noProof/>
            <w:rtl/>
            <w:lang w:eastAsia="en-US"/>
          </w:rPr>
          <w:t>الصغر،</w:t>
        </w:r>
        <w:r w:rsidRPr="00082CB2">
          <w:rPr>
            <w:rStyle w:val="Hyperlink"/>
            <w:noProof/>
            <w:rtl/>
            <w:lang w:eastAsia="en-US"/>
          </w:rPr>
          <w:t xml:space="preserve"> </w:t>
        </w:r>
        <w:r w:rsidRPr="00082CB2">
          <w:rPr>
            <w:rStyle w:val="Hyperlink"/>
            <w:rFonts w:hint="eastAsia"/>
            <w:noProof/>
            <w:rtl/>
            <w:lang w:eastAsia="en-US"/>
          </w:rPr>
          <w:t>وبعض</w:t>
        </w:r>
        <w:r w:rsidRPr="00082CB2">
          <w:rPr>
            <w:rStyle w:val="Hyperlink"/>
            <w:noProof/>
            <w:rtl/>
            <w:lang w:eastAsia="en-US"/>
          </w:rPr>
          <w:t xml:space="preserve"> </w:t>
        </w:r>
        <w:r w:rsidRPr="00082CB2">
          <w:rPr>
            <w:rStyle w:val="Hyperlink"/>
            <w:noProof/>
            <w:lang w:eastAsia="en-US"/>
          </w:rPr>
          <w:t xml:space="preserve"> </w:t>
        </w:r>
        <w:r w:rsidRPr="00082CB2">
          <w:rPr>
            <w:rStyle w:val="Hyperlink"/>
            <w:rFonts w:hint="eastAsia"/>
            <w:noProof/>
            <w:rtl/>
            <w:lang w:eastAsia="en-US"/>
          </w:rPr>
          <w:t>أقوال</w:t>
        </w:r>
        <w:r w:rsidRPr="00082CB2">
          <w:rPr>
            <w:rStyle w:val="Hyperlink"/>
            <w:noProof/>
            <w:rtl/>
            <w:lang w:eastAsia="en-US"/>
          </w:rPr>
          <w:t xml:space="preserve"> </w:t>
        </w:r>
        <w:r w:rsidRPr="00082CB2">
          <w:rPr>
            <w:rStyle w:val="Hyperlink"/>
            <w:rFonts w:hint="eastAsia"/>
            <w:noProof/>
            <w:rtl/>
            <w:lang w:eastAsia="en-US"/>
          </w:rPr>
          <w:t>العلماء</w:t>
        </w:r>
        <w:r w:rsidRPr="00082CB2">
          <w:rPr>
            <w:rStyle w:val="Hyperlink"/>
            <w:noProof/>
            <w:rtl/>
            <w:lang w:eastAsia="en-US"/>
          </w:rPr>
          <w:t xml:space="preserve"> </w:t>
        </w:r>
        <w:r w:rsidRPr="00082CB2">
          <w:rPr>
            <w:rStyle w:val="Hyperlink"/>
            <w:rFonts w:hint="eastAsia"/>
            <w:noProof/>
            <w:rtl/>
            <w:lang w:eastAsia="en-US"/>
          </w:rPr>
          <w:t>فيه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Toc456806194 \h</w:instrText>
        </w:r>
        <w:r>
          <w:rPr>
            <w:noProof/>
            <w:webHidden/>
            <w:rtl/>
          </w:rPr>
          <w:instrText xml:space="preserve"> </w:instrText>
        </w:r>
        <w:r>
          <w:rPr>
            <w:rStyle w:val="Hyperlink"/>
            <w:noProof/>
          </w:rPr>
        </w:r>
        <w:r>
          <w:rPr>
            <w:rStyle w:val="Hyperlink"/>
            <w:noProof/>
          </w:rPr>
          <w:fldChar w:fldCharType="separate"/>
        </w:r>
        <w:r w:rsidR="000C5001">
          <w:rPr>
            <w:noProof/>
            <w:webHidden/>
            <w:rtl/>
          </w:rPr>
          <w:t>8</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95" w:history="1">
        <w:r w:rsidRPr="00082CB2">
          <w:rPr>
            <w:rStyle w:val="Hyperlink"/>
            <w:rFonts w:hint="eastAsia"/>
            <w:noProof/>
            <w:rtl/>
            <w:lang w:eastAsia="en-US"/>
          </w:rPr>
          <w:t>الرحلات</w:t>
        </w:r>
        <w:r w:rsidRPr="00082CB2">
          <w:rPr>
            <w:rStyle w:val="Hyperlink"/>
            <w:noProof/>
            <w:rtl/>
            <w:lang w:eastAsia="en-US"/>
          </w:rPr>
          <w:t xml:space="preserve"> </w:t>
        </w:r>
        <w:r w:rsidRPr="00082CB2">
          <w:rPr>
            <w:rStyle w:val="Hyperlink"/>
            <w:rFonts w:hint="eastAsia"/>
            <w:noProof/>
            <w:rtl/>
            <w:lang w:eastAsia="en-US"/>
          </w:rPr>
          <w:t>في</w:t>
        </w:r>
        <w:r w:rsidRPr="00082CB2">
          <w:rPr>
            <w:rStyle w:val="Hyperlink"/>
            <w:noProof/>
            <w:rtl/>
            <w:lang w:eastAsia="en-US"/>
          </w:rPr>
          <w:t xml:space="preserve"> </w:t>
        </w:r>
        <w:r w:rsidRPr="00082CB2">
          <w:rPr>
            <w:rStyle w:val="Hyperlink"/>
            <w:rFonts w:hint="eastAsia"/>
            <w:noProof/>
            <w:rtl/>
            <w:lang w:eastAsia="en-US"/>
          </w:rPr>
          <w:t>طلب</w:t>
        </w:r>
        <w:r w:rsidRPr="00082CB2">
          <w:rPr>
            <w:rStyle w:val="Hyperlink"/>
            <w:noProof/>
            <w:rtl/>
            <w:lang w:eastAsia="en-US"/>
          </w:rPr>
          <w:t xml:space="preserve"> </w:t>
        </w:r>
        <w:r w:rsidRPr="00082CB2">
          <w:rPr>
            <w:rStyle w:val="Hyperlink"/>
            <w:rFonts w:hint="eastAsia"/>
            <w:noProof/>
            <w:rtl/>
            <w:lang w:eastAsia="en-US"/>
          </w:rPr>
          <w:t>العلم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Toc456806195 \h</w:instrText>
        </w:r>
        <w:r>
          <w:rPr>
            <w:noProof/>
            <w:webHidden/>
            <w:rtl/>
          </w:rPr>
          <w:instrText xml:space="preserve"> </w:instrText>
        </w:r>
        <w:r>
          <w:rPr>
            <w:rStyle w:val="Hyperlink"/>
            <w:noProof/>
          </w:rPr>
        </w:r>
        <w:r>
          <w:rPr>
            <w:rStyle w:val="Hyperlink"/>
            <w:noProof/>
          </w:rPr>
          <w:fldChar w:fldCharType="separate"/>
        </w:r>
        <w:r w:rsidR="000C5001">
          <w:rPr>
            <w:noProof/>
            <w:webHidden/>
            <w:rtl/>
          </w:rPr>
          <w:t>10</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196" w:history="1">
        <w:r w:rsidRPr="00082CB2">
          <w:rPr>
            <w:rStyle w:val="Hyperlink"/>
            <w:rFonts w:hint="eastAsia"/>
            <w:noProof/>
            <w:rtl/>
          </w:rPr>
          <w:t>ومن</w:t>
        </w:r>
        <w:r w:rsidRPr="00082CB2">
          <w:rPr>
            <w:rStyle w:val="Hyperlink"/>
            <w:noProof/>
            <w:rtl/>
          </w:rPr>
          <w:t xml:space="preserve"> </w:t>
        </w:r>
        <w:r w:rsidRPr="00082CB2">
          <w:rPr>
            <w:rStyle w:val="Hyperlink"/>
            <w:rFonts w:hint="eastAsia"/>
            <w:noProof/>
            <w:rtl/>
          </w:rPr>
          <w:t>النماذج</w:t>
        </w:r>
        <w:r w:rsidRPr="00082CB2">
          <w:rPr>
            <w:rStyle w:val="Hyperlink"/>
            <w:noProof/>
            <w:rtl/>
          </w:rPr>
          <w:t xml:space="preserve"> </w:t>
        </w:r>
        <w:r w:rsidRPr="00082CB2">
          <w:rPr>
            <w:rStyle w:val="Hyperlink"/>
            <w:rFonts w:hint="eastAsia"/>
            <w:noProof/>
            <w:rtl/>
          </w:rPr>
          <w:t>الرائعة</w:t>
        </w:r>
        <w:r w:rsidRPr="00082CB2">
          <w:rPr>
            <w:rStyle w:val="Hyperlink"/>
            <w:noProof/>
            <w:rtl/>
          </w:rPr>
          <w:t xml:space="preserve"> </w:t>
        </w:r>
        <w:r w:rsidRPr="00082CB2">
          <w:rPr>
            <w:rStyle w:val="Hyperlink"/>
            <w:rFonts w:hint="eastAsia"/>
            <w:noProof/>
            <w:rtl/>
          </w:rPr>
          <w:t>في</w:t>
        </w:r>
        <w:r w:rsidRPr="00082CB2">
          <w:rPr>
            <w:rStyle w:val="Hyperlink"/>
            <w:noProof/>
            <w:rtl/>
          </w:rPr>
          <w:t xml:space="preserve"> </w:t>
        </w:r>
        <w:r w:rsidRPr="00082CB2">
          <w:rPr>
            <w:rStyle w:val="Hyperlink"/>
            <w:rFonts w:hint="eastAsia"/>
            <w:noProof/>
            <w:rtl/>
          </w:rPr>
          <w:t>هذا</w:t>
        </w:r>
        <w:r w:rsidRPr="00082CB2">
          <w:rPr>
            <w:rStyle w:val="Hyperlink"/>
            <w:noProof/>
            <w:rtl/>
          </w:rPr>
          <w:t xml:space="preserve"> </w:t>
        </w:r>
        <w:r w:rsidRPr="00082CB2">
          <w:rPr>
            <w:rStyle w:val="Hyperlink"/>
            <w:rFonts w:hint="eastAsia"/>
            <w:noProof/>
            <w:rtl/>
          </w:rPr>
          <w:t>الباب</w:t>
        </w:r>
        <w:r w:rsidRPr="00082CB2">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Toc456806196 \h</w:instrText>
        </w:r>
        <w:r>
          <w:rPr>
            <w:noProof/>
            <w:webHidden/>
            <w:rtl/>
          </w:rPr>
          <w:instrText xml:space="preserve"> </w:instrText>
        </w:r>
        <w:r>
          <w:rPr>
            <w:rStyle w:val="Hyperlink"/>
            <w:noProof/>
          </w:rPr>
        </w:r>
        <w:r>
          <w:rPr>
            <w:rStyle w:val="Hyperlink"/>
            <w:noProof/>
          </w:rPr>
          <w:fldChar w:fldCharType="separate"/>
        </w:r>
        <w:r w:rsidR="000C5001">
          <w:rPr>
            <w:noProof/>
            <w:webHidden/>
            <w:rtl/>
          </w:rPr>
          <w:t>11</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197" w:history="1">
        <w:r w:rsidRPr="00082CB2">
          <w:rPr>
            <w:rStyle w:val="Hyperlink"/>
            <w:rFonts w:hint="eastAsia"/>
            <w:noProof/>
            <w:rtl/>
          </w:rPr>
          <w:t>حال</w:t>
        </w:r>
        <w:r w:rsidRPr="00082CB2">
          <w:rPr>
            <w:rStyle w:val="Hyperlink"/>
            <w:noProof/>
            <w:rtl/>
          </w:rPr>
          <w:t xml:space="preserve"> </w:t>
        </w:r>
        <w:r w:rsidRPr="00082CB2">
          <w:rPr>
            <w:rStyle w:val="Hyperlink"/>
            <w:rFonts w:hint="eastAsia"/>
            <w:noProof/>
            <w:rtl/>
          </w:rPr>
          <w:t>السلف</w:t>
        </w:r>
        <w:r w:rsidRPr="00082CB2">
          <w:rPr>
            <w:rStyle w:val="Hyperlink"/>
            <w:noProof/>
            <w:rtl/>
          </w:rPr>
          <w:t xml:space="preserve"> </w:t>
        </w:r>
        <w:r w:rsidRPr="00082CB2">
          <w:rPr>
            <w:rStyle w:val="Hyperlink"/>
            <w:rFonts w:hint="eastAsia"/>
            <w:noProof/>
            <w:rtl/>
          </w:rPr>
          <w:t>الصالح</w:t>
        </w:r>
        <w:r w:rsidRPr="00082CB2">
          <w:rPr>
            <w:rStyle w:val="Hyperlink"/>
            <w:noProof/>
            <w:rtl/>
          </w:rPr>
          <w:t xml:space="preserve"> </w:t>
        </w:r>
        <w:r w:rsidRPr="00082CB2">
          <w:rPr>
            <w:rStyle w:val="Hyperlink"/>
            <w:rFonts w:hint="eastAsia"/>
            <w:noProof/>
            <w:rtl/>
          </w:rPr>
          <w:t>في</w:t>
        </w:r>
        <w:r w:rsidRPr="00082CB2">
          <w:rPr>
            <w:rStyle w:val="Hyperlink"/>
            <w:noProof/>
            <w:rtl/>
          </w:rPr>
          <w:t xml:space="preserve"> </w:t>
        </w:r>
        <w:r w:rsidRPr="00082CB2">
          <w:rPr>
            <w:rStyle w:val="Hyperlink"/>
            <w:rFonts w:hint="eastAsia"/>
            <w:noProof/>
            <w:rtl/>
          </w:rPr>
          <w:t>طلب</w:t>
        </w:r>
        <w:r w:rsidRPr="00082CB2">
          <w:rPr>
            <w:rStyle w:val="Hyperlink"/>
            <w:noProof/>
            <w:rtl/>
          </w:rPr>
          <w:t xml:space="preserve"> </w:t>
        </w:r>
        <w:r w:rsidRPr="00082CB2">
          <w:rPr>
            <w:rStyle w:val="Hyperlink"/>
            <w:rFonts w:hint="eastAsia"/>
            <w:noProof/>
            <w:rtl/>
          </w:rPr>
          <w:t>العلم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Toc456806197 \h</w:instrText>
        </w:r>
        <w:r>
          <w:rPr>
            <w:noProof/>
            <w:webHidden/>
            <w:rtl/>
          </w:rPr>
          <w:instrText xml:space="preserve"> </w:instrText>
        </w:r>
        <w:r>
          <w:rPr>
            <w:rStyle w:val="Hyperlink"/>
            <w:noProof/>
          </w:rPr>
        </w:r>
        <w:r>
          <w:rPr>
            <w:rStyle w:val="Hyperlink"/>
            <w:noProof/>
          </w:rPr>
          <w:fldChar w:fldCharType="separate"/>
        </w:r>
        <w:r w:rsidR="000C5001">
          <w:rPr>
            <w:noProof/>
            <w:webHidden/>
            <w:rtl/>
          </w:rPr>
          <w:t>11</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98" w:history="1">
        <w:r w:rsidRPr="00082CB2">
          <w:rPr>
            <w:rStyle w:val="Hyperlink"/>
            <w:rFonts w:hint="eastAsia"/>
            <w:noProof/>
            <w:rtl/>
            <w:lang w:eastAsia="en-US"/>
          </w:rPr>
          <w:t>مقارنة</w:t>
        </w:r>
        <w:r w:rsidRPr="00082CB2">
          <w:rPr>
            <w:rStyle w:val="Hyperlink"/>
            <w:noProof/>
            <w:rtl/>
            <w:lang w:eastAsia="en-US"/>
          </w:rPr>
          <w:t xml:space="preserve"> </w:t>
        </w:r>
        <w:r w:rsidRPr="00082CB2">
          <w:rPr>
            <w:rStyle w:val="Hyperlink"/>
            <w:rFonts w:hint="eastAsia"/>
            <w:noProof/>
            <w:rtl/>
            <w:lang w:eastAsia="en-US"/>
          </w:rPr>
          <w:t>بين</w:t>
        </w:r>
        <w:r w:rsidRPr="00082CB2">
          <w:rPr>
            <w:rStyle w:val="Hyperlink"/>
            <w:noProof/>
            <w:rtl/>
            <w:lang w:eastAsia="en-US"/>
          </w:rPr>
          <w:t xml:space="preserve"> </w:t>
        </w:r>
        <w:r w:rsidRPr="00082CB2">
          <w:rPr>
            <w:rStyle w:val="Hyperlink"/>
            <w:rFonts w:hint="eastAsia"/>
            <w:noProof/>
            <w:rtl/>
            <w:lang w:eastAsia="en-US"/>
          </w:rPr>
          <w:t>العلم</w:t>
        </w:r>
        <w:r w:rsidRPr="00082CB2">
          <w:rPr>
            <w:rStyle w:val="Hyperlink"/>
            <w:noProof/>
            <w:rtl/>
            <w:lang w:eastAsia="en-US"/>
          </w:rPr>
          <w:t xml:space="preserve"> </w:t>
        </w:r>
        <w:r w:rsidRPr="00082CB2">
          <w:rPr>
            <w:rStyle w:val="Hyperlink"/>
            <w:rFonts w:hint="eastAsia"/>
            <w:noProof/>
            <w:rtl/>
            <w:lang w:eastAsia="en-US"/>
          </w:rPr>
          <w:t>والـمال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Toc456806198 \h</w:instrText>
        </w:r>
        <w:r>
          <w:rPr>
            <w:noProof/>
            <w:webHidden/>
            <w:rtl/>
          </w:rPr>
          <w:instrText xml:space="preserve"> </w:instrText>
        </w:r>
        <w:r>
          <w:rPr>
            <w:rStyle w:val="Hyperlink"/>
            <w:noProof/>
          </w:rPr>
        </w:r>
        <w:r>
          <w:rPr>
            <w:rStyle w:val="Hyperlink"/>
            <w:noProof/>
          </w:rPr>
          <w:fldChar w:fldCharType="separate"/>
        </w:r>
        <w:r w:rsidR="000C5001">
          <w:rPr>
            <w:noProof/>
            <w:webHidden/>
            <w:rtl/>
          </w:rPr>
          <w:t>18</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199" w:history="1">
        <w:r w:rsidRPr="00082CB2">
          <w:rPr>
            <w:rStyle w:val="Hyperlink"/>
            <w:rFonts w:hint="eastAsia"/>
            <w:noProof/>
            <w:rtl/>
            <w:lang w:eastAsia="en-US"/>
          </w:rPr>
          <w:t>آثار</w:t>
        </w:r>
        <w:r w:rsidRPr="00082CB2">
          <w:rPr>
            <w:rStyle w:val="Hyperlink"/>
            <w:noProof/>
            <w:rtl/>
            <w:lang w:eastAsia="en-US"/>
          </w:rPr>
          <w:t xml:space="preserve"> </w:t>
        </w:r>
        <w:r w:rsidRPr="00082CB2">
          <w:rPr>
            <w:rStyle w:val="Hyperlink"/>
            <w:rFonts w:hint="eastAsia"/>
            <w:noProof/>
            <w:rtl/>
            <w:lang w:eastAsia="en-US"/>
          </w:rPr>
          <w:t>الجهل</w:t>
        </w:r>
        <w:r w:rsidRPr="00082CB2">
          <w:rPr>
            <w:rStyle w:val="Hyperlink"/>
            <w:noProof/>
            <w:rtl/>
            <w:lang w:eastAsia="en-US"/>
          </w:rPr>
          <w:t xml:space="preserve"> </w:t>
        </w:r>
        <w:r w:rsidRPr="00082CB2">
          <w:rPr>
            <w:rStyle w:val="Hyperlink"/>
            <w:rFonts w:hint="eastAsia"/>
            <w:noProof/>
            <w:rtl/>
            <w:lang w:eastAsia="en-US"/>
          </w:rPr>
          <w:t>على</w:t>
        </w:r>
        <w:r w:rsidRPr="00082CB2">
          <w:rPr>
            <w:rStyle w:val="Hyperlink"/>
            <w:noProof/>
            <w:rtl/>
            <w:lang w:eastAsia="en-US"/>
          </w:rPr>
          <w:t xml:space="preserve"> </w:t>
        </w:r>
        <w:r w:rsidRPr="00082CB2">
          <w:rPr>
            <w:rStyle w:val="Hyperlink"/>
            <w:rFonts w:hint="eastAsia"/>
            <w:noProof/>
            <w:rtl/>
            <w:lang w:eastAsia="en-US"/>
          </w:rPr>
          <w:t>الأمم</w:t>
        </w:r>
        <w:r w:rsidRPr="00082CB2">
          <w:rPr>
            <w:rStyle w:val="Hyperlink"/>
            <w:noProof/>
            <w:rtl/>
            <w:lang w:eastAsia="en-US"/>
          </w:rPr>
          <w:t xml:space="preserve"> </w:t>
        </w:r>
        <w:r w:rsidRPr="00082CB2">
          <w:rPr>
            <w:rStyle w:val="Hyperlink"/>
            <w:rFonts w:hint="eastAsia"/>
            <w:noProof/>
            <w:rtl/>
            <w:lang w:eastAsia="en-US"/>
          </w:rPr>
          <w:t>وفضائل</w:t>
        </w:r>
        <w:r w:rsidRPr="00082CB2">
          <w:rPr>
            <w:rStyle w:val="Hyperlink"/>
            <w:noProof/>
            <w:rtl/>
            <w:lang w:eastAsia="en-US"/>
          </w:rPr>
          <w:t xml:space="preserve"> </w:t>
        </w:r>
        <w:r w:rsidRPr="00082CB2">
          <w:rPr>
            <w:rStyle w:val="Hyperlink"/>
            <w:rFonts w:hint="eastAsia"/>
            <w:noProof/>
            <w:rtl/>
            <w:lang w:eastAsia="en-US"/>
          </w:rPr>
          <w:t>العلم</w:t>
        </w:r>
        <w:r w:rsidRPr="00082CB2">
          <w:rPr>
            <w:rStyle w:val="Hyperlink"/>
            <w:noProof/>
            <w:rtl/>
            <w:lang w:eastAsia="en-US"/>
          </w:rPr>
          <w:t xml:space="preserve"> </w:t>
        </w:r>
        <w:r w:rsidRPr="00082CB2">
          <w:rPr>
            <w:rStyle w:val="Hyperlink"/>
            <w:rFonts w:hint="eastAsia"/>
            <w:noProof/>
            <w:rtl/>
            <w:lang w:eastAsia="en-US"/>
          </w:rPr>
          <w:t>عليها</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Toc456806199 \h</w:instrText>
        </w:r>
        <w:r>
          <w:rPr>
            <w:noProof/>
            <w:webHidden/>
            <w:rtl/>
          </w:rPr>
          <w:instrText xml:space="preserve"> </w:instrText>
        </w:r>
        <w:r>
          <w:rPr>
            <w:rStyle w:val="Hyperlink"/>
            <w:noProof/>
          </w:rPr>
        </w:r>
        <w:r>
          <w:rPr>
            <w:rStyle w:val="Hyperlink"/>
            <w:noProof/>
          </w:rPr>
          <w:fldChar w:fldCharType="separate"/>
        </w:r>
        <w:r w:rsidR="000C5001">
          <w:rPr>
            <w:noProof/>
            <w:webHidden/>
            <w:rtl/>
          </w:rPr>
          <w:t>20</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200" w:history="1">
        <w:r w:rsidRPr="00082CB2">
          <w:rPr>
            <w:rStyle w:val="Hyperlink"/>
            <w:rFonts w:hint="eastAsia"/>
            <w:noProof/>
            <w:rtl/>
          </w:rPr>
          <w:t>وسائل</w:t>
        </w:r>
        <w:r w:rsidRPr="00082CB2">
          <w:rPr>
            <w:rStyle w:val="Hyperlink"/>
            <w:noProof/>
            <w:rtl/>
          </w:rPr>
          <w:t xml:space="preserve"> </w:t>
        </w:r>
        <w:r w:rsidRPr="00082CB2">
          <w:rPr>
            <w:rStyle w:val="Hyperlink"/>
            <w:rFonts w:hint="eastAsia"/>
            <w:noProof/>
            <w:rtl/>
          </w:rPr>
          <w:t>التعلم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Toc456806200 \h</w:instrText>
        </w:r>
        <w:r>
          <w:rPr>
            <w:noProof/>
            <w:webHidden/>
            <w:rtl/>
          </w:rPr>
          <w:instrText xml:space="preserve"> </w:instrText>
        </w:r>
        <w:r>
          <w:rPr>
            <w:rStyle w:val="Hyperlink"/>
            <w:noProof/>
          </w:rPr>
        </w:r>
        <w:r>
          <w:rPr>
            <w:rStyle w:val="Hyperlink"/>
            <w:noProof/>
          </w:rPr>
          <w:fldChar w:fldCharType="separate"/>
        </w:r>
        <w:r w:rsidR="000C5001">
          <w:rPr>
            <w:noProof/>
            <w:webHidden/>
            <w:rtl/>
          </w:rPr>
          <w:t>22</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201" w:history="1">
        <w:r w:rsidRPr="00082CB2">
          <w:rPr>
            <w:rStyle w:val="Hyperlink"/>
            <w:rFonts w:hint="eastAsia"/>
            <w:noProof/>
            <w:rtl/>
            <w:lang w:eastAsia="en-US"/>
          </w:rPr>
          <w:t>بعض</w:t>
        </w:r>
        <w:r w:rsidRPr="00082CB2">
          <w:rPr>
            <w:rStyle w:val="Hyperlink"/>
            <w:noProof/>
            <w:rtl/>
            <w:lang w:eastAsia="en-US"/>
          </w:rPr>
          <w:t xml:space="preserve"> </w:t>
        </w:r>
        <w:r w:rsidRPr="00082CB2">
          <w:rPr>
            <w:rStyle w:val="Hyperlink"/>
            <w:rFonts w:hint="eastAsia"/>
            <w:noProof/>
            <w:rtl/>
            <w:lang w:eastAsia="en-US"/>
          </w:rPr>
          <w:t>صفات</w:t>
        </w:r>
        <w:r w:rsidRPr="00082CB2">
          <w:rPr>
            <w:rStyle w:val="Hyperlink"/>
            <w:noProof/>
            <w:rtl/>
            <w:lang w:eastAsia="en-US"/>
          </w:rPr>
          <w:t xml:space="preserve"> </w:t>
        </w:r>
        <w:r w:rsidRPr="00082CB2">
          <w:rPr>
            <w:rStyle w:val="Hyperlink"/>
            <w:rFonts w:hint="eastAsia"/>
            <w:noProof/>
            <w:rtl/>
            <w:lang w:eastAsia="en-US"/>
          </w:rPr>
          <w:t>طالب</w:t>
        </w:r>
        <w:r w:rsidRPr="00082CB2">
          <w:rPr>
            <w:rStyle w:val="Hyperlink"/>
            <w:noProof/>
            <w:rtl/>
            <w:lang w:eastAsia="en-US"/>
          </w:rPr>
          <w:t xml:space="preserve"> </w:t>
        </w:r>
        <w:r w:rsidRPr="00082CB2">
          <w:rPr>
            <w:rStyle w:val="Hyperlink"/>
            <w:rFonts w:hint="eastAsia"/>
            <w:noProof/>
            <w:rtl/>
            <w:lang w:eastAsia="en-US"/>
          </w:rPr>
          <w:t>العلم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Toc456806201 \h</w:instrText>
        </w:r>
        <w:r>
          <w:rPr>
            <w:noProof/>
            <w:webHidden/>
            <w:rtl/>
          </w:rPr>
          <w:instrText xml:space="preserve"> </w:instrText>
        </w:r>
        <w:r>
          <w:rPr>
            <w:rStyle w:val="Hyperlink"/>
            <w:noProof/>
          </w:rPr>
        </w:r>
        <w:r>
          <w:rPr>
            <w:rStyle w:val="Hyperlink"/>
            <w:noProof/>
          </w:rPr>
          <w:fldChar w:fldCharType="separate"/>
        </w:r>
        <w:r w:rsidR="000C5001">
          <w:rPr>
            <w:noProof/>
            <w:webHidden/>
            <w:rtl/>
          </w:rPr>
          <w:t>23</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202" w:history="1">
        <w:r w:rsidRPr="00082CB2">
          <w:rPr>
            <w:rStyle w:val="Hyperlink"/>
            <w:rFonts w:hint="eastAsia"/>
            <w:noProof/>
            <w:rtl/>
          </w:rPr>
          <w:t>واجبات</w:t>
        </w:r>
        <w:r w:rsidRPr="00082CB2">
          <w:rPr>
            <w:rStyle w:val="Hyperlink"/>
            <w:noProof/>
            <w:rtl/>
          </w:rPr>
          <w:t xml:space="preserve"> </w:t>
        </w:r>
        <w:r w:rsidRPr="00082CB2">
          <w:rPr>
            <w:rStyle w:val="Hyperlink"/>
            <w:rFonts w:hint="eastAsia"/>
            <w:noProof/>
            <w:rtl/>
          </w:rPr>
          <w:t>طالب</w:t>
        </w:r>
        <w:r w:rsidRPr="00082CB2">
          <w:rPr>
            <w:rStyle w:val="Hyperlink"/>
            <w:noProof/>
            <w:rtl/>
          </w:rPr>
          <w:t xml:space="preserve"> </w:t>
        </w:r>
        <w:r w:rsidRPr="00082CB2">
          <w:rPr>
            <w:rStyle w:val="Hyperlink"/>
            <w:rFonts w:hint="eastAsia"/>
            <w:noProof/>
            <w:rtl/>
          </w:rPr>
          <w:t>العلم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Toc456806202 \h</w:instrText>
        </w:r>
        <w:r>
          <w:rPr>
            <w:noProof/>
            <w:webHidden/>
            <w:rtl/>
          </w:rPr>
          <w:instrText xml:space="preserve"> </w:instrText>
        </w:r>
        <w:r>
          <w:rPr>
            <w:rStyle w:val="Hyperlink"/>
            <w:noProof/>
          </w:rPr>
        </w:r>
        <w:r>
          <w:rPr>
            <w:rStyle w:val="Hyperlink"/>
            <w:noProof/>
          </w:rPr>
          <w:fldChar w:fldCharType="separate"/>
        </w:r>
        <w:r w:rsidR="000C5001">
          <w:rPr>
            <w:noProof/>
            <w:webHidden/>
            <w:rtl/>
          </w:rPr>
          <w:t>25</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203" w:history="1">
        <w:r w:rsidRPr="00082CB2">
          <w:rPr>
            <w:rStyle w:val="Hyperlink"/>
            <w:rFonts w:hint="eastAsia"/>
            <w:noProof/>
            <w:rtl/>
          </w:rPr>
          <w:t>نماذج</w:t>
        </w:r>
        <w:r w:rsidRPr="00082CB2">
          <w:rPr>
            <w:rStyle w:val="Hyperlink"/>
            <w:noProof/>
            <w:rtl/>
          </w:rPr>
          <w:t xml:space="preserve"> </w:t>
        </w:r>
        <w:r w:rsidRPr="00082CB2">
          <w:rPr>
            <w:rStyle w:val="Hyperlink"/>
            <w:rFonts w:hint="eastAsia"/>
            <w:noProof/>
            <w:rtl/>
          </w:rPr>
          <w:t>مما</w:t>
        </w:r>
        <w:r w:rsidRPr="00082CB2">
          <w:rPr>
            <w:rStyle w:val="Hyperlink"/>
            <w:noProof/>
            <w:rtl/>
          </w:rPr>
          <w:t xml:space="preserve"> </w:t>
        </w:r>
        <w:r w:rsidRPr="00082CB2">
          <w:rPr>
            <w:rStyle w:val="Hyperlink"/>
            <w:rFonts w:hint="eastAsia"/>
            <w:noProof/>
            <w:rtl/>
          </w:rPr>
          <w:t>قاله</w:t>
        </w:r>
        <w:r w:rsidRPr="00082CB2">
          <w:rPr>
            <w:rStyle w:val="Hyperlink"/>
            <w:noProof/>
            <w:rtl/>
          </w:rPr>
          <w:t xml:space="preserve"> </w:t>
        </w:r>
        <w:r w:rsidRPr="00082CB2">
          <w:rPr>
            <w:rStyle w:val="Hyperlink"/>
            <w:rFonts w:hint="eastAsia"/>
            <w:noProof/>
            <w:rtl/>
          </w:rPr>
          <w:t>بعض</w:t>
        </w:r>
        <w:r w:rsidRPr="00082CB2">
          <w:rPr>
            <w:rStyle w:val="Hyperlink"/>
            <w:noProof/>
            <w:rtl/>
          </w:rPr>
          <w:t xml:space="preserve"> </w:t>
        </w:r>
        <w:r w:rsidRPr="00082CB2">
          <w:rPr>
            <w:rStyle w:val="Hyperlink"/>
            <w:rFonts w:hint="eastAsia"/>
            <w:noProof/>
            <w:rtl/>
          </w:rPr>
          <w:t>الشعراء</w:t>
        </w:r>
        <w:r w:rsidRPr="00082CB2">
          <w:rPr>
            <w:rStyle w:val="Hyperlink"/>
            <w:noProof/>
            <w:rtl/>
          </w:rPr>
          <w:t xml:space="preserve"> </w:t>
        </w:r>
        <w:r w:rsidRPr="00082CB2">
          <w:rPr>
            <w:rStyle w:val="Hyperlink"/>
            <w:rFonts w:hint="eastAsia"/>
            <w:noProof/>
            <w:rtl/>
          </w:rPr>
          <w:t>في</w:t>
        </w:r>
        <w:r w:rsidRPr="00082CB2">
          <w:rPr>
            <w:rStyle w:val="Hyperlink"/>
            <w:noProof/>
            <w:rtl/>
          </w:rPr>
          <w:t xml:space="preserve"> </w:t>
        </w:r>
        <w:r w:rsidRPr="00082CB2">
          <w:rPr>
            <w:rStyle w:val="Hyperlink"/>
            <w:rFonts w:hint="eastAsia"/>
            <w:noProof/>
            <w:rtl/>
          </w:rPr>
          <w:t>طلب</w:t>
        </w:r>
        <w:r w:rsidRPr="00082CB2">
          <w:rPr>
            <w:rStyle w:val="Hyperlink"/>
            <w:noProof/>
            <w:rtl/>
          </w:rPr>
          <w:t xml:space="preserve"> </w:t>
        </w:r>
        <w:r w:rsidRPr="00082CB2">
          <w:rPr>
            <w:rStyle w:val="Hyperlink"/>
            <w:rFonts w:hint="eastAsia"/>
            <w:noProof/>
            <w:rtl/>
          </w:rPr>
          <w:t>العلم</w:t>
        </w:r>
        <w:r w:rsidRPr="00082CB2">
          <w:rPr>
            <w:rStyle w:val="Hyperlink"/>
            <w:noProof/>
            <w:rtl/>
          </w:rPr>
          <w:t xml:space="preserve"> </w:t>
        </w:r>
        <w:r w:rsidRPr="00082CB2">
          <w:rPr>
            <w:rStyle w:val="Hyperlink"/>
            <w:rFonts w:hint="eastAsia"/>
            <w:noProof/>
            <w:rtl/>
          </w:rPr>
          <w:t>وفضله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Toc456806203 \h</w:instrText>
        </w:r>
        <w:r>
          <w:rPr>
            <w:noProof/>
            <w:webHidden/>
            <w:rtl/>
          </w:rPr>
          <w:instrText xml:space="preserve"> </w:instrText>
        </w:r>
        <w:r>
          <w:rPr>
            <w:rStyle w:val="Hyperlink"/>
            <w:noProof/>
          </w:rPr>
        </w:r>
        <w:r>
          <w:rPr>
            <w:rStyle w:val="Hyperlink"/>
            <w:noProof/>
          </w:rPr>
          <w:fldChar w:fldCharType="separate"/>
        </w:r>
        <w:r w:rsidR="000C5001">
          <w:rPr>
            <w:noProof/>
            <w:webHidden/>
            <w:rtl/>
          </w:rPr>
          <w:t>30</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204" w:history="1">
        <w:r w:rsidRPr="00082CB2">
          <w:rPr>
            <w:rStyle w:val="Hyperlink"/>
            <w:rFonts w:hint="eastAsia"/>
            <w:noProof/>
            <w:rtl/>
          </w:rPr>
          <w:t>ملحوظات</w:t>
        </w:r>
        <w:r w:rsidRPr="00082CB2">
          <w:rPr>
            <w:rStyle w:val="Hyperlink"/>
            <w:noProof/>
            <w:rtl/>
          </w:rPr>
          <w:t xml:space="preserve"> </w:t>
        </w:r>
        <w:r w:rsidRPr="00082CB2">
          <w:rPr>
            <w:rStyle w:val="Hyperlink"/>
            <w:rFonts w:hint="eastAsia"/>
            <w:noProof/>
            <w:rtl/>
          </w:rPr>
          <w:t>وتنبيهات</w:t>
        </w:r>
        <w:r w:rsidRPr="00082CB2">
          <w:rPr>
            <w:rStyle w:val="Hyperlink"/>
            <w:noProof/>
            <w:rtl/>
          </w:rPr>
          <w:t xml:space="preserve"> </w:t>
        </w:r>
        <w:r w:rsidRPr="00082CB2">
          <w:rPr>
            <w:rStyle w:val="Hyperlink"/>
            <w:rFonts w:hint="eastAsia"/>
            <w:noProof/>
            <w:rtl/>
          </w:rPr>
          <w:t>حول</w:t>
        </w:r>
        <w:r w:rsidRPr="00082CB2">
          <w:rPr>
            <w:rStyle w:val="Hyperlink"/>
            <w:noProof/>
            <w:rtl/>
          </w:rPr>
          <w:t xml:space="preserve"> </w:t>
        </w:r>
        <w:r w:rsidRPr="00082CB2">
          <w:rPr>
            <w:rStyle w:val="Hyperlink"/>
            <w:rFonts w:hint="eastAsia"/>
            <w:noProof/>
            <w:rtl/>
          </w:rPr>
          <w:t>طلب</w:t>
        </w:r>
        <w:r w:rsidRPr="00082CB2">
          <w:rPr>
            <w:rStyle w:val="Hyperlink"/>
            <w:noProof/>
            <w:rtl/>
          </w:rPr>
          <w:t xml:space="preserve"> </w:t>
        </w:r>
        <w:r w:rsidRPr="00082CB2">
          <w:rPr>
            <w:rStyle w:val="Hyperlink"/>
            <w:rFonts w:hint="eastAsia"/>
            <w:noProof/>
            <w:rtl/>
          </w:rPr>
          <w:t>العلم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Toc456806204 \h</w:instrText>
        </w:r>
        <w:r>
          <w:rPr>
            <w:noProof/>
            <w:webHidden/>
            <w:rtl/>
          </w:rPr>
          <w:instrText xml:space="preserve"> </w:instrText>
        </w:r>
        <w:r>
          <w:rPr>
            <w:rStyle w:val="Hyperlink"/>
            <w:noProof/>
          </w:rPr>
        </w:r>
        <w:r>
          <w:rPr>
            <w:rStyle w:val="Hyperlink"/>
            <w:noProof/>
          </w:rPr>
          <w:fldChar w:fldCharType="separate"/>
        </w:r>
        <w:r w:rsidR="000C5001">
          <w:rPr>
            <w:noProof/>
            <w:webHidden/>
            <w:rtl/>
          </w:rPr>
          <w:t>32</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205" w:history="1">
        <w:r w:rsidRPr="00082CB2">
          <w:rPr>
            <w:rStyle w:val="Hyperlink"/>
            <w:rFonts w:hint="eastAsia"/>
            <w:noProof/>
            <w:rtl/>
          </w:rPr>
          <w:t>اقتضاء</w:t>
        </w:r>
        <w:r w:rsidRPr="00082CB2">
          <w:rPr>
            <w:rStyle w:val="Hyperlink"/>
            <w:noProof/>
            <w:rtl/>
          </w:rPr>
          <w:t xml:space="preserve"> </w:t>
        </w:r>
        <w:r w:rsidRPr="00082CB2">
          <w:rPr>
            <w:rStyle w:val="Hyperlink"/>
            <w:rFonts w:hint="eastAsia"/>
            <w:noProof/>
            <w:rtl/>
          </w:rPr>
          <w:t>العلم</w:t>
        </w:r>
        <w:r w:rsidRPr="00082CB2">
          <w:rPr>
            <w:rStyle w:val="Hyperlink"/>
            <w:noProof/>
            <w:rtl/>
          </w:rPr>
          <w:t xml:space="preserve"> </w:t>
        </w:r>
        <w:r w:rsidRPr="00082CB2">
          <w:rPr>
            <w:rStyle w:val="Hyperlink"/>
            <w:rFonts w:hint="eastAsia"/>
            <w:noProof/>
            <w:rtl/>
          </w:rPr>
          <w:t>العمل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Toc456806205 \h</w:instrText>
        </w:r>
        <w:r>
          <w:rPr>
            <w:noProof/>
            <w:webHidden/>
            <w:rtl/>
          </w:rPr>
          <w:instrText xml:space="preserve"> </w:instrText>
        </w:r>
        <w:r>
          <w:rPr>
            <w:rStyle w:val="Hyperlink"/>
            <w:noProof/>
          </w:rPr>
        </w:r>
        <w:r>
          <w:rPr>
            <w:rStyle w:val="Hyperlink"/>
            <w:noProof/>
          </w:rPr>
          <w:fldChar w:fldCharType="separate"/>
        </w:r>
        <w:r w:rsidR="000C5001">
          <w:rPr>
            <w:noProof/>
            <w:webHidden/>
            <w:rtl/>
          </w:rPr>
          <w:t>34</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206" w:history="1">
        <w:r w:rsidRPr="00082CB2">
          <w:rPr>
            <w:rStyle w:val="Hyperlink"/>
            <w:rFonts w:hint="eastAsia"/>
            <w:noProof/>
            <w:rtl/>
          </w:rPr>
          <w:t>وجوب</w:t>
        </w:r>
        <w:r w:rsidRPr="00082CB2">
          <w:rPr>
            <w:rStyle w:val="Hyperlink"/>
            <w:noProof/>
            <w:rtl/>
          </w:rPr>
          <w:t xml:space="preserve"> </w:t>
        </w:r>
        <w:r w:rsidRPr="00082CB2">
          <w:rPr>
            <w:rStyle w:val="Hyperlink"/>
            <w:rFonts w:hint="eastAsia"/>
            <w:noProof/>
            <w:rtl/>
          </w:rPr>
          <w:t>اقتران</w:t>
        </w:r>
        <w:r w:rsidRPr="00082CB2">
          <w:rPr>
            <w:rStyle w:val="Hyperlink"/>
            <w:noProof/>
            <w:rtl/>
          </w:rPr>
          <w:t xml:space="preserve"> </w:t>
        </w:r>
        <w:r w:rsidRPr="00082CB2">
          <w:rPr>
            <w:rStyle w:val="Hyperlink"/>
            <w:rFonts w:hint="eastAsia"/>
            <w:noProof/>
            <w:rtl/>
          </w:rPr>
          <w:t>العلم</w:t>
        </w:r>
        <w:r w:rsidRPr="00082CB2">
          <w:rPr>
            <w:rStyle w:val="Hyperlink"/>
            <w:noProof/>
            <w:rtl/>
          </w:rPr>
          <w:t xml:space="preserve"> </w:t>
        </w:r>
        <w:r w:rsidRPr="00082CB2">
          <w:rPr>
            <w:rStyle w:val="Hyperlink"/>
            <w:rFonts w:hint="eastAsia"/>
            <w:noProof/>
            <w:rtl/>
          </w:rPr>
          <w:t>بالعمل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Toc456806206 \h</w:instrText>
        </w:r>
        <w:r>
          <w:rPr>
            <w:noProof/>
            <w:webHidden/>
            <w:rtl/>
          </w:rPr>
          <w:instrText xml:space="preserve"> </w:instrText>
        </w:r>
        <w:r>
          <w:rPr>
            <w:rStyle w:val="Hyperlink"/>
            <w:noProof/>
          </w:rPr>
        </w:r>
        <w:r>
          <w:rPr>
            <w:rStyle w:val="Hyperlink"/>
            <w:noProof/>
          </w:rPr>
          <w:fldChar w:fldCharType="separate"/>
        </w:r>
        <w:r w:rsidR="000C5001">
          <w:rPr>
            <w:noProof/>
            <w:webHidden/>
            <w:rtl/>
          </w:rPr>
          <w:t>36</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207" w:history="1">
        <w:r w:rsidRPr="00082CB2">
          <w:rPr>
            <w:rStyle w:val="Hyperlink"/>
            <w:rFonts w:hint="eastAsia"/>
            <w:noProof/>
            <w:rtl/>
          </w:rPr>
          <w:t>آفات</w:t>
        </w:r>
        <w:r w:rsidRPr="00082CB2">
          <w:rPr>
            <w:rStyle w:val="Hyperlink"/>
            <w:noProof/>
            <w:rtl/>
          </w:rPr>
          <w:t xml:space="preserve"> </w:t>
        </w:r>
        <w:r w:rsidRPr="00082CB2">
          <w:rPr>
            <w:rStyle w:val="Hyperlink"/>
            <w:rFonts w:hint="eastAsia"/>
            <w:noProof/>
            <w:rtl/>
          </w:rPr>
          <w:t>العلم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Toc456806207 \h</w:instrText>
        </w:r>
        <w:r>
          <w:rPr>
            <w:noProof/>
            <w:webHidden/>
            <w:rtl/>
          </w:rPr>
          <w:instrText xml:space="preserve"> </w:instrText>
        </w:r>
        <w:r>
          <w:rPr>
            <w:rStyle w:val="Hyperlink"/>
            <w:noProof/>
          </w:rPr>
        </w:r>
        <w:r>
          <w:rPr>
            <w:rStyle w:val="Hyperlink"/>
            <w:noProof/>
          </w:rPr>
          <w:fldChar w:fldCharType="separate"/>
        </w:r>
        <w:r w:rsidR="000C5001">
          <w:rPr>
            <w:noProof/>
            <w:webHidden/>
            <w:rtl/>
          </w:rPr>
          <w:t>42</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208" w:history="1">
        <w:r w:rsidRPr="00082CB2">
          <w:rPr>
            <w:rStyle w:val="Hyperlink"/>
            <w:noProof/>
            <w:rtl/>
            <w:lang w:eastAsia="en-US"/>
          </w:rPr>
          <w:t xml:space="preserve">1- </w:t>
        </w:r>
        <w:r w:rsidRPr="00082CB2">
          <w:rPr>
            <w:rStyle w:val="Hyperlink"/>
            <w:rFonts w:hint="eastAsia"/>
            <w:noProof/>
            <w:rtl/>
            <w:lang w:eastAsia="en-US"/>
          </w:rPr>
          <w:t>المعاصي</w:t>
        </w:r>
        <w:r w:rsidRPr="00082CB2">
          <w:rPr>
            <w:rStyle w:val="Hyperlink"/>
            <w:noProof/>
            <w:rtl/>
            <w:lang w:eastAsia="en-US"/>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Toc456806208 \h</w:instrText>
        </w:r>
        <w:r>
          <w:rPr>
            <w:noProof/>
            <w:webHidden/>
            <w:rtl/>
          </w:rPr>
          <w:instrText xml:space="preserve"> </w:instrText>
        </w:r>
        <w:r>
          <w:rPr>
            <w:rStyle w:val="Hyperlink"/>
            <w:noProof/>
          </w:rPr>
        </w:r>
        <w:r>
          <w:rPr>
            <w:rStyle w:val="Hyperlink"/>
            <w:noProof/>
          </w:rPr>
          <w:fldChar w:fldCharType="separate"/>
        </w:r>
        <w:r w:rsidR="000C5001">
          <w:rPr>
            <w:noProof/>
            <w:webHidden/>
            <w:rtl/>
          </w:rPr>
          <w:t>42</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209" w:history="1">
        <w:r w:rsidRPr="00082CB2">
          <w:rPr>
            <w:rStyle w:val="Hyperlink"/>
            <w:noProof/>
            <w:rtl/>
          </w:rPr>
          <w:t xml:space="preserve">2- </w:t>
        </w:r>
        <w:r w:rsidRPr="00082CB2">
          <w:rPr>
            <w:rStyle w:val="Hyperlink"/>
            <w:rFonts w:hint="eastAsia"/>
            <w:noProof/>
            <w:rtl/>
          </w:rPr>
          <w:t>الكبر</w:t>
        </w:r>
        <w:r w:rsidRPr="00082CB2">
          <w:rPr>
            <w:rStyle w:val="Hyperlink"/>
            <w:noProof/>
            <w:rtl/>
          </w:rPr>
          <w:t xml:space="preserve"> </w:t>
        </w:r>
        <w:r w:rsidRPr="00082CB2">
          <w:rPr>
            <w:rStyle w:val="Hyperlink"/>
            <w:rFonts w:hint="eastAsia"/>
            <w:noProof/>
            <w:rtl/>
          </w:rPr>
          <w:t>والغرور</w:t>
        </w:r>
        <w:r w:rsidRPr="00082CB2">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Toc456806209 \h</w:instrText>
        </w:r>
        <w:r>
          <w:rPr>
            <w:noProof/>
            <w:webHidden/>
            <w:rtl/>
          </w:rPr>
          <w:instrText xml:space="preserve"> </w:instrText>
        </w:r>
        <w:r>
          <w:rPr>
            <w:rStyle w:val="Hyperlink"/>
            <w:noProof/>
          </w:rPr>
        </w:r>
        <w:r>
          <w:rPr>
            <w:rStyle w:val="Hyperlink"/>
            <w:noProof/>
          </w:rPr>
          <w:fldChar w:fldCharType="separate"/>
        </w:r>
        <w:r w:rsidR="000C5001">
          <w:rPr>
            <w:noProof/>
            <w:webHidden/>
            <w:rtl/>
          </w:rPr>
          <w:t>42</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210" w:history="1">
        <w:r w:rsidRPr="00082CB2">
          <w:rPr>
            <w:rStyle w:val="Hyperlink"/>
            <w:noProof/>
            <w:rtl/>
            <w:lang w:eastAsia="en-US"/>
          </w:rPr>
          <w:t xml:space="preserve">3- </w:t>
        </w:r>
        <w:r w:rsidRPr="00082CB2">
          <w:rPr>
            <w:rStyle w:val="Hyperlink"/>
            <w:rFonts w:hint="eastAsia"/>
            <w:noProof/>
            <w:rtl/>
            <w:lang w:eastAsia="en-US"/>
          </w:rPr>
          <w:t>المراء</w:t>
        </w:r>
        <w:r w:rsidRPr="00082CB2">
          <w:rPr>
            <w:rStyle w:val="Hyperlink"/>
            <w:noProof/>
            <w:rtl/>
            <w:lang w:eastAsia="en-US"/>
          </w:rPr>
          <w:t xml:space="preserve"> </w:t>
        </w:r>
        <w:r w:rsidRPr="00082CB2">
          <w:rPr>
            <w:rStyle w:val="Hyperlink"/>
            <w:rFonts w:hint="eastAsia"/>
            <w:noProof/>
            <w:rtl/>
            <w:lang w:eastAsia="en-US"/>
          </w:rPr>
          <w:t>والمخاصمة</w:t>
        </w:r>
        <w:r w:rsidRPr="00082CB2">
          <w:rPr>
            <w:rStyle w:val="Hyperlink"/>
            <w:noProof/>
            <w:rtl/>
            <w:lang w:eastAsia="en-US"/>
          </w:rPr>
          <w:t xml:space="preserve"> </w:t>
        </w:r>
        <w:r w:rsidRPr="00082CB2">
          <w:rPr>
            <w:rStyle w:val="Hyperlink"/>
            <w:rFonts w:hint="eastAsia"/>
            <w:noProof/>
            <w:rtl/>
            <w:lang w:eastAsia="en-US"/>
          </w:rPr>
          <w:t>والجدل</w:t>
        </w:r>
        <w:r w:rsidRPr="00082CB2">
          <w:rPr>
            <w:rStyle w:val="Hyperlink"/>
            <w:noProof/>
            <w:rtl/>
            <w:lang w:eastAsia="en-US"/>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Toc456806210 \h</w:instrText>
        </w:r>
        <w:r>
          <w:rPr>
            <w:noProof/>
            <w:webHidden/>
            <w:rtl/>
          </w:rPr>
          <w:instrText xml:space="preserve"> </w:instrText>
        </w:r>
        <w:r>
          <w:rPr>
            <w:rStyle w:val="Hyperlink"/>
            <w:noProof/>
          </w:rPr>
        </w:r>
        <w:r>
          <w:rPr>
            <w:rStyle w:val="Hyperlink"/>
            <w:noProof/>
          </w:rPr>
          <w:fldChar w:fldCharType="separate"/>
        </w:r>
        <w:r w:rsidR="000C5001">
          <w:rPr>
            <w:noProof/>
            <w:webHidden/>
            <w:rtl/>
          </w:rPr>
          <w:t>43</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211" w:history="1">
        <w:r w:rsidRPr="00082CB2">
          <w:rPr>
            <w:rStyle w:val="Hyperlink"/>
            <w:noProof/>
            <w:rtl/>
            <w:lang w:eastAsia="en-US"/>
          </w:rPr>
          <w:t xml:space="preserve">4- </w:t>
        </w:r>
        <w:r w:rsidRPr="00082CB2">
          <w:rPr>
            <w:rStyle w:val="Hyperlink"/>
            <w:rFonts w:hint="eastAsia"/>
            <w:noProof/>
            <w:rtl/>
            <w:lang w:eastAsia="en-US"/>
          </w:rPr>
          <w:t>كتم</w:t>
        </w:r>
        <w:r w:rsidRPr="00082CB2">
          <w:rPr>
            <w:rStyle w:val="Hyperlink"/>
            <w:noProof/>
            <w:rtl/>
            <w:lang w:eastAsia="en-US"/>
          </w:rPr>
          <w:t xml:space="preserve"> </w:t>
        </w:r>
        <w:r w:rsidRPr="00082CB2">
          <w:rPr>
            <w:rStyle w:val="Hyperlink"/>
            <w:rFonts w:hint="eastAsia"/>
            <w:noProof/>
            <w:rtl/>
            <w:lang w:eastAsia="en-US"/>
          </w:rPr>
          <w:t>العلم</w:t>
        </w:r>
        <w:r w:rsidRPr="00082CB2">
          <w:rPr>
            <w:rStyle w:val="Hyperlink"/>
            <w:noProof/>
            <w:rtl/>
            <w:lang w:eastAsia="en-US"/>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Toc456806211 \h</w:instrText>
        </w:r>
        <w:r>
          <w:rPr>
            <w:noProof/>
            <w:webHidden/>
            <w:rtl/>
          </w:rPr>
          <w:instrText xml:space="preserve"> </w:instrText>
        </w:r>
        <w:r>
          <w:rPr>
            <w:rStyle w:val="Hyperlink"/>
            <w:noProof/>
          </w:rPr>
        </w:r>
        <w:r>
          <w:rPr>
            <w:rStyle w:val="Hyperlink"/>
            <w:noProof/>
          </w:rPr>
          <w:fldChar w:fldCharType="separate"/>
        </w:r>
        <w:r w:rsidR="000C5001">
          <w:rPr>
            <w:noProof/>
            <w:webHidden/>
            <w:rtl/>
          </w:rPr>
          <w:t>43</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212" w:history="1">
        <w:r w:rsidRPr="00082CB2">
          <w:rPr>
            <w:rStyle w:val="Hyperlink"/>
            <w:noProof/>
            <w:rtl/>
            <w:lang w:eastAsia="en-US"/>
          </w:rPr>
          <w:t xml:space="preserve">5- </w:t>
        </w:r>
        <w:r w:rsidRPr="00082CB2">
          <w:rPr>
            <w:rStyle w:val="Hyperlink"/>
            <w:rFonts w:hint="eastAsia"/>
            <w:noProof/>
            <w:rtl/>
            <w:lang w:eastAsia="en-US"/>
          </w:rPr>
          <w:t>الانشغال</w:t>
        </w:r>
        <w:r w:rsidRPr="00082CB2">
          <w:rPr>
            <w:rStyle w:val="Hyperlink"/>
            <w:noProof/>
            <w:rtl/>
            <w:lang w:eastAsia="en-US"/>
          </w:rPr>
          <w:t xml:space="preserve"> </w:t>
        </w:r>
        <w:r w:rsidRPr="00082CB2">
          <w:rPr>
            <w:rStyle w:val="Hyperlink"/>
            <w:rFonts w:hint="eastAsia"/>
            <w:noProof/>
            <w:rtl/>
            <w:lang w:eastAsia="en-US"/>
          </w:rPr>
          <w:t>بالدنيا</w:t>
        </w:r>
        <w:r w:rsidRPr="00082CB2">
          <w:rPr>
            <w:rStyle w:val="Hyperlink"/>
            <w:noProof/>
            <w:rtl/>
            <w:lang w:eastAsia="en-US"/>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Toc456806212 \h</w:instrText>
        </w:r>
        <w:r>
          <w:rPr>
            <w:noProof/>
            <w:webHidden/>
            <w:rtl/>
          </w:rPr>
          <w:instrText xml:space="preserve"> </w:instrText>
        </w:r>
        <w:r>
          <w:rPr>
            <w:rStyle w:val="Hyperlink"/>
            <w:noProof/>
          </w:rPr>
        </w:r>
        <w:r>
          <w:rPr>
            <w:rStyle w:val="Hyperlink"/>
            <w:noProof/>
          </w:rPr>
          <w:fldChar w:fldCharType="separate"/>
        </w:r>
        <w:r w:rsidR="000C5001">
          <w:rPr>
            <w:noProof/>
            <w:webHidden/>
            <w:rtl/>
          </w:rPr>
          <w:t>44</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213" w:history="1">
        <w:r w:rsidRPr="00082CB2">
          <w:rPr>
            <w:rStyle w:val="Hyperlink"/>
            <w:noProof/>
            <w:rtl/>
          </w:rPr>
          <w:t xml:space="preserve">6- </w:t>
        </w:r>
        <w:r w:rsidRPr="00082CB2">
          <w:rPr>
            <w:rStyle w:val="Hyperlink"/>
            <w:rFonts w:hint="eastAsia"/>
            <w:noProof/>
            <w:rtl/>
          </w:rPr>
          <w:t>المداهنة</w:t>
        </w:r>
        <w:r w:rsidRPr="00082CB2">
          <w:rPr>
            <w:rStyle w:val="Hyperlink"/>
            <w:noProof/>
            <w:rtl/>
          </w:rPr>
          <w:t xml:space="preserve"> </w:t>
        </w:r>
        <w:r w:rsidRPr="00082CB2">
          <w:rPr>
            <w:rStyle w:val="Hyperlink"/>
            <w:rFonts w:hint="eastAsia"/>
            <w:noProof/>
            <w:rtl/>
          </w:rPr>
          <w:t>في</w:t>
        </w:r>
        <w:r w:rsidRPr="00082CB2">
          <w:rPr>
            <w:rStyle w:val="Hyperlink"/>
            <w:noProof/>
            <w:rtl/>
          </w:rPr>
          <w:t xml:space="preserve"> </w:t>
        </w:r>
        <w:r w:rsidRPr="00082CB2">
          <w:rPr>
            <w:rStyle w:val="Hyperlink"/>
            <w:rFonts w:hint="eastAsia"/>
            <w:noProof/>
            <w:rtl/>
          </w:rPr>
          <w:t>دين</w:t>
        </w:r>
        <w:r w:rsidRPr="00082CB2">
          <w:rPr>
            <w:rStyle w:val="Hyperlink"/>
            <w:noProof/>
            <w:rtl/>
          </w:rPr>
          <w:t xml:space="preserve"> </w:t>
        </w:r>
        <w:r w:rsidRPr="00082CB2">
          <w:rPr>
            <w:rStyle w:val="Hyperlink"/>
            <w:rFonts w:hint="eastAsia"/>
            <w:noProof/>
            <w:rtl/>
          </w:rPr>
          <w:t>الله</w:t>
        </w:r>
        <w:r w:rsidRPr="00082CB2">
          <w:rPr>
            <w:rStyle w:val="Hyperlink"/>
            <w:noProof/>
            <w:rtl/>
          </w:rPr>
          <w:t xml:space="preserve"> </w:t>
        </w:r>
        <w:r w:rsidRPr="00082CB2">
          <w:rPr>
            <w:rStyle w:val="Hyperlink"/>
            <w:rFonts w:hint="eastAsia"/>
            <w:noProof/>
            <w:rtl/>
          </w:rPr>
          <w:t>والسكوت</w:t>
        </w:r>
        <w:r w:rsidRPr="00082CB2">
          <w:rPr>
            <w:rStyle w:val="Hyperlink"/>
            <w:noProof/>
            <w:rtl/>
          </w:rPr>
          <w:t xml:space="preserve"> </w:t>
        </w:r>
        <w:r w:rsidRPr="00082CB2">
          <w:rPr>
            <w:rStyle w:val="Hyperlink"/>
            <w:rFonts w:hint="eastAsia"/>
            <w:noProof/>
            <w:rtl/>
          </w:rPr>
          <w:t>عن</w:t>
        </w:r>
        <w:r w:rsidRPr="00082CB2">
          <w:rPr>
            <w:rStyle w:val="Hyperlink"/>
            <w:noProof/>
            <w:rtl/>
          </w:rPr>
          <w:t xml:space="preserve"> </w:t>
        </w:r>
        <w:r w:rsidRPr="00082CB2">
          <w:rPr>
            <w:rStyle w:val="Hyperlink"/>
            <w:rFonts w:hint="eastAsia"/>
            <w:noProof/>
            <w:rtl/>
          </w:rPr>
          <w:t>الحق</w:t>
        </w:r>
        <w:r w:rsidRPr="00082CB2">
          <w:rPr>
            <w:rStyle w:val="Hyperlink"/>
            <w:noProof/>
            <w:rtl/>
          </w:rPr>
          <w:t xml:space="preserve"> </w:t>
        </w:r>
        <w:r w:rsidRPr="00082CB2">
          <w:rPr>
            <w:rStyle w:val="Hyperlink"/>
            <w:rFonts w:hint="eastAsia"/>
            <w:noProof/>
            <w:rtl/>
          </w:rPr>
          <w:t>وعلى</w:t>
        </w:r>
        <w:r w:rsidRPr="00082CB2">
          <w:rPr>
            <w:rStyle w:val="Hyperlink"/>
            <w:noProof/>
            <w:rtl/>
          </w:rPr>
          <w:t xml:space="preserve"> </w:t>
        </w:r>
        <w:r w:rsidRPr="00082CB2">
          <w:rPr>
            <w:rStyle w:val="Hyperlink"/>
            <w:rFonts w:hint="eastAsia"/>
            <w:noProof/>
            <w:rtl/>
          </w:rPr>
          <w:t>الباطل</w:t>
        </w:r>
        <w:r w:rsidRPr="00082CB2">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Toc456806213 \h</w:instrText>
        </w:r>
        <w:r>
          <w:rPr>
            <w:noProof/>
            <w:webHidden/>
            <w:rtl/>
          </w:rPr>
          <w:instrText xml:space="preserve"> </w:instrText>
        </w:r>
        <w:r>
          <w:rPr>
            <w:rStyle w:val="Hyperlink"/>
            <w:noProof/>
          </w:rPr>
        </w:r>
        <w:r>
          <w:rPr>
            <w:rStyle w:val="Hyperlink"/>
            <w:noProof/>
          </w:rPr>
          <w:fldChar w:fldCharType="separate"/>
        </w:r>
        <w:r w:rsidR="000C5001">
          <w:rPr>
            <w:noProof/>
            <w:webHidden/>
            <w:rtl/>
          </w:rPr>
          <w:t>44</w:t>
        </w:r>
        <w:r>
          <w:rPr>
            <w:rStyle w:val="Hyperlink"/>
            <w:noProof/>
          </w:rPr>
          <w:fldChar w:fldCharType="end"/>
        </w:r>
      </w:hyperlink>
    </w:p>
    <w:p w:rsidR="00A4278C" w:rsidRPr="009D16BB" w:rsidRDefault="00A4278C">
      <w:pPr>
        <w:pStyle w:val="TOC2"/>
        <w:tabs>
          <w:tab w:val="right" w:leader="dot" w:pos="6226"/>
        </w:tabs>
        <w:rPr>
          <w:rFonts w:ascii="Calibri" w:hAnsi="Calibri" w:cs="Arial"/>
          <w:noProof/>
          <w:sz w:val="22"/>
          <w:szCs w:val="22"/>
          <w:rtl/>
          <w:lang w:eastAsia="en-US"/>
        </w:rPr>
      </w:pPr>
      <w:hyperlink w:anchor="_Toc456806214" w:history="1">
        <w:r w:rsidRPr="00082CB2">
          <w:rPr>
            <w:rStyle w:val="Hyperlink"/>
            <w:noProof/>
            <w:rtl/>
          </w:rPr>
          <w:t xml:space="preserve">7- </w:t>
        </w:r>
        <w:r w:rsidRPr="00082CB2">
          <w:rPr>
            <w:rStyle w:val="Hyperlink"/>
            <w:rFonts w:hint="eastAsia"/>
            <w:noProof/>
            <w:rtl/>
          </w:rPr>
          <w:t>النسيان</w:t>
        </w:r>
        <w:r w:rsidRPr="00082CB2">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Toc456806214 \h</w:instrText>
        </w:r>
        <w:r>
          <w:rPr>
            <w:noProof/>
            <w:webHidden/>
            <w:rtl/>
          </w:rPr>
          <w:instrText xml:space="preserve"> </w:instrText>
        </w:r>
        <w:r>
          <w:rPr>
            <w:rStyle w:val="Hyperlink"/>
            <w:noProof/>
          </w:rPr>
        </w:r>
        <w:r>
          <w:rPr>
            <w:rStyle w:val="Hyperlink"/>
            <w:noProof/>
          </w:rPr>
          <w:fldChar w:fldCharType="separate"/>
        </w:r>
        <w:r w:rsidR="000C5001">
          <w:rPr>
            <w:noProof/>
            <w:webHidden/>
            <w:rtl/>
          </w:rPr>
          <w:t>44</w:t>
        </w:r>
        <w:r>
          <w:rPr>
            <w:rStyle w:val="Hyperlink"/>
            <w:noProof/>
          </w:rPr>
          <w:fldChar w:fldCharType="end"/>
        </w:r>
      </w:hyperlink>
    </w:p>
    <w:p w:rsidR="00A4278C" w:rsidRPr="009D16BB" w:rsidRDefault="00A4278C">
      <w:pPr>
        <w:pStyle w:val="TOC1"/>
        <w:tabs>
          <w:tab w:val="right" w:leader="dot" w:pos="6226"/>
        </w:tabs>
        <w:rPr>
          <w:rFonts w:ascii="Calibri" w:hAnsi="Calibri" w:cs="Arial"/>
          <w:b w:val="0"/>
          <w:bCs w:val="0"/>
          <w:noProof/>
          <w:sz w:val="22"/>
          <w:szCs w:val="22"/>
          <w:rtl/>
          <w:lang w:eastAsia="en-US"/>
        </w:rPr>
      </w:pPr>
      <w:hyperlink w:anchor="_Toc456806215" w:history="1">
        <w:r w:rsidRPr="00082CB2">
          <w:rPr>
            <w:rStyle w:val="Hyperlink"/>
            <w:rFonts w:hint="eastAsia"/>
            <w:noProof/>
            <w:rtl/>
          </w:rPr>
          <w:t>بعض</w:t>
        </w:r>
        <w:r w:rsidRPr="00082CB2">
          <w:rPr>
            <w:rStyle w:val="Hyperlink"/>
            <w:noProof/>
            <w:rtl/>
          </w:rPr>
          <w:t xml:space="preserve"> </w:t>
        </w:r>
        <w:r w:rsidRPr="00082CB2">
          <w:rPr>
            <w:rStyle w:val="Hyperlink"/>
            <w:rFonts w:hint="eastAsia"/>
            <w:noProof/>
            <w:rtl/>
          </w:rPr>
          <w:t>الأسئلة</w:t>
        </w:r>
        <w:r w:rsidRPr="00082CB2">
          <w:rPr>
            <w:rStyle w:val="Hyperlink"/>
            <w:noProof/>
            <w:rtl/>
          </w:rPr>
          <w:t xml:space="preserve"> </w:t>
        </w:r>
        <w:r w:rsidRPr="00082CB2">
          <w:rPr>
            <w:rStyle w:val="Hyperlink"/>
            <w:rFonts w:hint="eastAsia"/>
            <w:noProof/>
            <w:rtl/>
          </w:rPr>
          <w:t>الواردة</w:t>
        </w:r>
        <w:r w:rsidRPr="00082CB2">
          <w:rPr>
            <w:rStyle w:val="Hyperlink"/>
            <w:noProof/>
            <w:rtl/>
          </w:rPr>
          <w:t xml:space="preserve"> </w:t>
        </w:r>
        <w:r w:rsidRPr="00082CB2">
          <w:rPr>
            <w:rStyle w:val="Hyperlink"/>
            <w:rFonts w:hint="eastAsia"/>
            <w:noProof/>
            <w:rtl/>
          </w:rPr>
          <w:t>في</w:t>
        </w:r>
        <w:r w:rsidRPr="00082CB2">
          <w:rPr>
            <w:rStyle w:val="Hyperlink"/>
            <w:noProof/>
            <w:rtl/>
          </w:rPr>
          <w:t xml:space="preserve"> </w:t>
        </w:r>
        <w:r w:rsidRPr="00082CB2">
          <w:rPr>
            <w:rStyle w:val="Hyperlink"/>
            <w:rFonts w:hint="eastAsia"/>
            <w:noProof/>
            <w:rtl/>
          </w:rPr>
          <w:t>المحاضرة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Toc456806215 \h</w:instrText>
        </w:r>
        <w:r>
          <w:rPr>
            <w:noProof/>
            <w:webHidden/>
            <w:rtl/>
          </w:rPr>
          <w:instrText xml:space="preserve"> </w:instrText>
        </w:r>
        <w:r>
          <w:rPr>
            <w:rStyle w:val="Hyperlink"/>
            <w:noProof/>
          </w:rPr>
        </w:r>
        <w:r>
          <w:rPr>
            <w:rStyle w:val="Hyperlink"/>
            <w:noProof/>
          </w:rPr>
          <w:fldChar w:fldCharType="separate"/>
        </w:r>
        <w:r w:rsidR="000C5001">
          <w:rPr>
            <w:noProof/>
            <w:webHidden/>
            <w:rtl/>
          </w:rPr>
          <w:t>45</w:t>
        </w:r>
        <w:r>
          <w:rPr>
            <w:rStyle w:val="Hyperlink"/>
            <w:noProof/>
          </w:rPr>
          <w:fldChar w:fldCharType="end"/>
        </w:r>
      </w:hyperlink>
    </w:p>
    <w:p w:rsidR="001F4522" w:rsidRPr="00B11EE3" w:rsidRDefault="00A4278C" w:rsidP="009D083C">
      <w:pPr>
        <w:rPr>
          <w:rtl/>
        </w:rPr>
        <w:sectPr w:rsidR="001F4522" w:rsidRPr="00B11EE3" w:rsidSect="008B2925">
          <w:headerReference w:type="first" r:id="rId11"/>
          <w:footnotePr>
            <w:numRestart w:val="eachPage"/>
          </w:footnotePr>
          <w:pgSz w:w="7938" w:h="11907" w:code="9"/>
          <w:pgMar w:top="567" w:right="851" w:bottom="851" w:left="851" w:header="454" w:footer="0" w:gutter="0"/>
          <w:pgNumType w:fmt="arabicAbjad" w:start="1" w:chapSep="period"/>
          <w:cols w:space="708"/>
          <w:titlePg/>
          <w:bidi/>
          <w:rtlGutter/>
          <w:docGrid w:linePitch="360"/>
        </w:sectPr>
      </w:pPr>
      <w:r>
        <w:rPr>
          <w:rtl/>
        </w:rPr>
        <w:fldChar w:fldCharType="end"/>
      </w:r>
    </w:p>
    <w:p w:rsidR="00BD4258" w:rsidRPr="008C355B" w:rsidRDefault="00BD4258" w:rsidP="008C355B">
      <w:pPr>
        <w:pStyle w:val="a1"/>
        <w:rPr>
          <w:szCs w:val="40"/>
          <w:rtl/>
        </w:rPr>
      </w:pPr>
      <w:bookmarkStart w:id="3" w:name="_Toc456806189"/>
      <w:r w:rsidRPr="008C355B">
        <w:rPr>
          <w:szCs w:val="40"/>
          <w:rtl/>
        </w:rPr>
        <w:lastRenderedPageBreak/>
        <w:t>مقدمة</w:t>
      </w:r>
      <w:bookmarkEnd w:id="3"/>
    </w:p>
    <w:p w:rsidR="00BD4258" w:rsidRDefault="00BD4258" w:rsidP="00A4278C">
      <w:pPr>
        <w:pStyle w:val="a"/>
        <w:rPr>
          <w:rtl/>
          <w:lang w:eastAsia="en-US"/>
        </w:rPr>
      </w:pPr>
      <w:r>
        <w:rPr>
          <w:rtl/>
          <w:lang w:eastAsia="en-US"/>
        </w:rPr>
        <w:t>إن الحمد لله، نحمده، ونستعينه ونستغفره ونتوب إليه، ونعوذ بالله من شرور أنفسنا ومن سيئات أعمالنا</w:t>
      </w:r>
      <w:r>
        <w:rPr>
          <w:rFonts w:hint="cs"/>
          <w:rtl/>
          <w:lang w:eastAsia="en-US"/>
        </w:rPr>
        <w:t>،</w:t>
      </w:r>
      <w:r>
        <w:rPr>
          <w:rtl/>
          <w:lang w:eastAsia="en-US"/>
        </w:rPr>
        <w:t xml:space="preserve"> من يهده الله فلا مضل له، ومن يضلل فلا هادي له</w:t>
      </w:r>
      <w:r>
        <w:rPr>
          <w:rFonts w:hint="cs"/>
          <w:rtl/>
          <w:lang w:eastAsia="en-US"/>
        </w:rPr>
        <w:t>،</w:t>
      </w:r>
      <w:r>
        <w:rPr>
          <w:rtl/>
          <w:lang w:eastAsia="en-US"/>
        </w:rPr>
        <w:t xml:space="preserve"> وأشهد</w:t>
      </w:r>
      <w:r>
        <w:rPr>
          <w:rFonts w:hint="cs"/>
          <w:rtl/>
          <w:lang w:eastAsia="en-US"/>
        </w:rPr>
        <w:t xml:space="preserve"> </w:t>
      </w:r>
      <w:r>
        <w:rPr>
          <w:rtl/>
          <w:lang w:eastAsia="en-US"/>
        </w:rPr>
        <w:t>أ</w:t>
      </w:r>
      <w:r>
        <w:rPr>
          <w:rFonts w:hint="cs"/>
          <w:rtl/>
          <w:lang w:eastAsia="en-US"/>
        </w:rPr>
        <w:t>ن لا</w:t>
      </w:r>
      <w:r>
        <w:rPr>
          <w:rtl/>
          <w:lang w:eastAsia="en-US"/>
        </w:rPr>
        <w:t xml:space="preserve"> إله إلا الله وحده لا شريك له، وأشهد أن محمدا</w:t>
      </w:r>
      <w:r>
        <w:rPr>
          <w:rFonts w:hint="cs"/>
          <w:rtl/>
          <w:lang w:eastAsia="en-US"/>
        </w:rPr>
        <w:t>ً</w:t>
      </w:r>
      <w:r>
        <w:rPr>
          <w:rtl/>
          <w:lang w:eastAsia="en-US"/>
        </w:rPr>
        <w:t xml:space="preserve"> عبده ورسوله، </w:t>
      </w:r>
      <w:r w:rsidR="00A4278C">
        <w:rPr>
          <w:rFonts w:hint="cs"/>
          <w:rtl/>
          <w:lang w:eastAsia="en-US"/>
        </w:rPr>
        <w:t>-</w:t>
      </w:r>
      <w:r>
        <w:rPr>
          <w:rtl/>
          <w:lang w:eastAsia="en-US"/>
        </w:rPr>
        <w:t>صلى الله عليه، وعلى آله وصحبه، وسلم تسليما كثيرا</w:t>
      </w:r>
      <w:r>
        <w:rPr>
          <w:rFonts w:hint="cs"/>
          <w:rtl/>
          <w:lang w:eastAsia="en-US"/>
        </w:rPr>
        <w:t>ً</w:t>
      </w:r>
      <w:r w:rsidR="00A4278C">
        <w:rPr>
          <w:rFonts w:hint="cs"/>
          <w:rtl/>
          <w:lang w:eastAsia="en-US"/>
        </w:rPr>
        <w:t>-</w:t>
      </w:r>
      <w:r>
        <w:rPr>
          <w:rtl/>
          <w:lang w:eastAsia="en-US"/>
        </w:rPr>
        <w:t xml:space="preserve">. </w:t>
      </w:r>
    </w:p>
    <w:p w:rsidR="00BD4258" w:rsidRDefault="00BD4258" w:rsidP="008C355B">
      <w:pPr>
        <w:pStyle w:val="a0"/>
        <w:rPr>
          <w:rtl/>
          <w:lang w:eastAsia="en-US"/>
        </w:rPr>
      </w:pPr>
      <w:r>
        <w:rPr>
          <w:rtl/>
          <w:lang w:eastAsia="en-US"/>
        </w:rPr>
        <w:t xml:space="preserve">أما بعد: </w:t>
      </w:r>
    </w:p>
    <w:p w:rsidR="00BD4258" w:rsidRPr="00B50DC8" w:rsidRDefault="00BD4258" w:rsidP="00823589">
      <w:pPr>
        <w:spacing w:before="2" w:after="2"/>
        <w:ind w:firstLine="284"/>
        <w:jc w:val="both"/>
        <w:rPr>
          <w:rStyle w:val="Char"/>
          <w:rFonts w:hint="cs"/>
          <w:rtl/>
          <w:lang w:bidi="fa-IR"/>
        </w:rPr>
      </w:pPr>
      <w:bookmarkStart w:id="4" w:name="OLE_LINK1"/>
      <w:bookmarkStart w:id="5" w:name="OLE_LINK2"/>
      <w:r w:rsidRPr="008C355B">
        <w:rPr>
          <w:rStyle w:val="Char"/>
          <w:rtl/>
        </w:rPr>
        <w:t>فإن العلم من المصالح الضرورية التي تقوم عليه حياة الأمة بمجموعها وآحادها، فلا يستقيم نظام الحياة مع الإخلال بها، بحيث لو فاتت تلك المصالح الضرورية لآلت حال الأمة إلى الفساد، ولحادت عن الطريق الذي أراده لها الشارع</w:t>
      </w:r>
      <w:bookmarkEnd w:id="4"/>
      <w:bookmarkEnd w:id="5"/>
      <w:r w:rsidRPr="005F4FA7">
        <w:rPr>
          <w:rStyle w:val="Char"/>
          <w:vertAlign w:val="superscript"/>
          <w:rtl/>
        </w:rPr>
        <w:t>(</w:t>
      </w:r>
      <w:r w:rsidRPr="005F4FA7">
        <w:rPr>
          <w:rStyle w:val="Char"/>
          <w:vertAlign w:val="superscript"/>
          <w:rtl/>
        </w:rPr>
        <w:footnoteReference w:id="2"/>
      </w:r>
      <w:r w:rsidRPr="005F4FA7">
        <w:rPr>
          <w:rStyle w:val="Char"/>
          <w:vertAlign w:val="superscript"/>
          <w:rtl/>
        </w:rPr>
        <w:t>)</w:t>
      </w:r>
      <w:r w:rsidRPr="008C355B">
        <w:rPr>
          <w:rStyle w:val="Char"/>
          <w:vertAlign w:val="superscript"/>
          <w:rtl/>
        </w:rPr>
        <w:t xml:space="preserve"> </w:t>
      </w:r>
      <w:r w:rsidR="00821545">
        <w:rPr>
          <w:rStyle w:val="Char"/>
          <w:rFonts w:hint="cs"/>
          <w:vertAlign w:val="superscript"/>
          <w:rtl/>
          <w:lang w:bidi="fa-IR"/>
        </w:rPr>
        <w:t>.</w:t>
      </w:r>
    </w:p>
    <w:p w:rsidR="00BD4258" w:rsidRPr="008C355B" w:rsidRDefault="00BD4258" w:rsidP="00823589">
      <w:pPr>
        <w:pStyle w:val="a"/>
        <w:rPr>
          <w:rtl/>
        </w:rPr>
      </w:pPr>
      <w:r w:rsidRPr="008C355B">
        <w:rPr>
          <w:rtl/>
        </w:rPr>
        <w:t xml:space="preserve">يقول الإمام الشاطبي - </w:t>
      </w:r>
      <w:r w:rsidR="00BF51EE" w:rsidRPr="00A4278C">
        <w:rPr>
          <w:rFonts w:ascii="CTraditional Arabic" w:hAnsi="CTraditional Arabic" w:cs="CTraditional Arabic"/>
          <w:sz w:val="28"/>
          <w:szCs w:val="28"/>
          <w:rtl/>
        </w:rPr>
        <w:t>/</w:t>
      </w:r>
      <w:r w:rsidRPr="008C355B">
        <w:rPr>
          <w:rtl/>
        </w:rPr>
        <w:t xml:space="preserve"> -: </w:t>
      </w:r>
      <w:r w:rsidR="00FE5A62">
        <w:rPr>
          <w:rFonts w:hint="cs"/>
          <w:rtl/>
        </w:rPr>
        <w:t>«</w:t>
      </w:r>
      <w:r w:rsidRPr="008C355B">
        <w:rPr>
          <w:rtl/>
        </w:rPr>
        <w:t>والحفظ لها – أي</w:t>
      </w:r>
      <w:r w:rsidRPr="008C355B">
        <w:rPr>
          <w:rFonts w:hint="cs"/>
          <w:rtl/>
        </w:rPr>
        <w:t>:</w:t>
      </w:r>
      <w:r w:rsidRPr="008C355B">
        <w:rPr>
          <w:rtl/>
        </w:rPr>
        <w:t xml:space="preserve"> للمصالح الضرورية - يكون بأمرين: </w:t>
      </w:r>
    </w:p>
    <w:p w:rsidR="00BD4258" w:rsidRDefault="00BD4258" w:rsidP="00823589">
      <w:pPr>
        <w:pStyle w:val="a"/>
        <w:rPr>
          <w:rtl/>
          <w:lang w:eastAsia="en-US"/>
        </w:rPr>
      </w:pPr>
      <w:r w:rsidRPr="008C355B">
        <w:rPr>
          <w:rtl/>
        </w:rPr>
        <w:t>أحدهما: ما يقيم أركانها، ويثبت قواعدها، وذلك بمراعاتها من جانب الوجود.</w:t>
      </w:r>
      <w:r>
        <w:rPr>
          <w:rtl/>
          <w:lang w:eastAsia="en-US"/>
        </w:rPr>
        <w:t xml:space="preserve"> </w:t>
      </w:r>
    </w:p>
    <w:p w:rsidR="00BD4258" w:rsidRPr="008C355B" w:rsidRDefault="00BD4258" w:rsidP="00823589">
      <w:pPr>
        <w:pStyle w:val="a"/>
        <w:rPr>
          <w:rtl/>
        </w:rPr>
      </w:pPr>
      <w:r w:rsidRPr="008C355B">
        <w:rPr>
          <w:rtl/>
        </w:rPr>
        <w:t xml:space="preserve">والثاني: ما يدرأ عنها الاختلال الواقع أو المتوقع فيها، وذلك عبارة عن </w:t>
      </w:r>
      <w:r w:rsidRPr="008C355B">
        <w:rPr>
          <w:rtl/>
        </w:rPr>
        <w:lastRenderedPageBreak/>
        <w:t>مراعاتها من جانب العدم</w:t>
      </w:r>
      <w:r w:rsidR="00FE5A62">
        <w:rPr>
          <w:rFonts w:hint="cs"/>
          <w:rtl/>
        </w:rPr>
        <w:t>»</w:t>
      </w:r>
      <w:r w:rsidRPr="005F4FA7">
        <w:rPr>
          <w:vertAlign w:val="superscript"/>
          <w:rtl/>
        </w:rPr>
        <w:t>(</w:t>
      </w:r>
      <w:r w:rsidRPr="005F4FA7">
        <w:rPr>
          <w:rStyle w:val="FootnoteReference"/>
          <w:rtl/>
        </w:rPr>
        <w:footnoteReference w:id="3"/>
      </w:r>
      <w:r w:rsidRPr="005F4FA7">
        <w:rPr>
          <w:vertAlign w:val="superscript"/>
          <w:rtl/>
        </w:rPr>
        <w:t>)</w:t>
      </w:r>
      <w:r w:rsidRPr="008C355B">
        <w:rPr>
          <w:rtl/>
        </w:rPr>
        <w:t xml:space="preserve">. </w:t>
      </w:r>
    </w:p>
    <w:p w:rsidR="00BD4258" w:rsidRPr="008C355B" w:rsidRDefault="00BD4258" w:rsidP="00823589">
      <w:pPr>
        <w:pStyle w:val="a"/>
        <w:rPr>
          <w:rtl/>
        </w:rPr>
      </w:pPr>
      <w:r w:rsidRPr="008C355B">
        <w:rPr>
          <w:rtl/>
        </w:rPr>
        <w:t xml:space="preserve">والعلم - بلا ريب - يسلك في هذه المصالح الضرورية التي تجب مراعاتها من الجانبين المذكورين، وذلك للأسباب التالية: </w:t>
      </w:r>
    </w:p>
    <w:p w:rsidR="00BD4258" w:rsidRPr="008C355B" w:rsidRDefault="00BD4258" w:rsidP="009C19A4">
      <w:pPr>
        <w:pStyle w:val="a2"/>
        <w:keepNext/>
        <w:rPr>
          <w:rtl/>
        </w:rPr>
      </w:pPr>
      <w:r w:rsidRPr="008C355B">
        <w:rPr>
          <w:rtl/>
        </w:rPr>
        <w:t xml:space="preserve"> </w:t>
      </w:r>
      <w:bookmarkStart w:id="6" w:name="_Toc456806190"/>
      <w:r w:rsidRPr="008C355B">
        <w:rPr>
          <w:rtl/>
        </w:rPr>
        <w:t>أسباب كون العلم ضرورة شرعية</w:t>
      </w:r>
      <w:bookmarkEnd w:id="6"/>
      <w:r w:rsidRPr="008C355B">
        <w:rPr>
          <w:rtl/>
        </w:rPr>
        <w:t xml:space="preserve"> </w:t>
      </w:r>
    </w:p>
    <w:p w:rsidR="00BD4258" w:rsidRPr="008C355B" w:rsidRDefault="00BD4258" w:rsidP="00823589">
      <w:pPr>
        <w:pStyle w:val="a"/>
        <w:numPr>
          <w:ilvl w:val="0"/>
          <w:numId w:val="1"/>
        </w:numPr>
        <w:ind w:left="680" w:hanging="340"/>
        <w:rPr>
          <w:rtl/>
        </w:rPr>
      </w:pPr>
      <w:r w:rsidRPr="008C355B">
        <w:rPr>
          <w:rtl/>
        </w:rPr>
        <w:t xml:space="preserve">لأن حاجتنا إليه لا تقل عن حاجتنا إلى المأكل والمشرب والملبس والدواء، إذ به قوام الدين والدنيا. </w:t>
      </w:r>
    </w:p>
    <w:p w:rsidR="00BD4258" w:rsidRPr="008C355B" w:rsidRDefault="00BD4258" w:rsidP="00823589">
      <w:pPr>
        <w:pStyle w:val="a"/>
        <w:numPr>
          <w:ilvl w:val="0"/>
          <w:numId w:val="1"/>
        </w:numPr>
        <w:ind w:left="680" w:hanging="340"/>
        <w:rPr>
          <w:rtl/>
        </w:rPr>
      </w:pPr>
      <w:r w:rsidRPr="008C355B">
        <w:rPr>
          <w:rtl/>
        </w:rPr>
        <w:t xml:space="preserve">لأن المستعمرين - بل المحتلين الحاقدين - إنما احتلوا بلاد المسلمين لأسباب كثيرة، بيد أن من أهمها جهل المسلمين. </w:t>
      </w:r>
    </w:p>
    <w:p w:rsidR="00BD4258" w:rsidRPr="008C355B" w:rsidRDefault="00BD4258" w:rsidP="00823589">
      <w:pPr>
        <w:pStyle w:val="a"/>
        <w:numPr>
          <w:ilvl w:val="0"/>
          <w:numId w:val="1"/>
        </w:numPr>
        <w:ind w:left="680" w:hanging="340"/>
        <w:rPr>
          <w:rtl/>
        </w:rPr>
      </w:pPr>
      <w:r w:rsidRPr="008C355B">
        <w:rPr>
          <w:rtl/>
        </w:rPr>
        <w:t xml:space="preserve"> انتشار المذاهب الهدامة، والنحل الباطلة، وما حدث ذلك إلا لأنها وجدت قلوبا</w:t>
      </w:r>
      <w:r w:rsidRPr="008C355B">
        <w:rPr>
          <w:rFonts w:hint="cs"/>
          <w:rtl/>
        </w:rPr>
        <w:t>ً</w:t>
      </w:r>
      <w:r w:rsidRPr="008C355B">
        <w:rPr>
          <w:rtl/>
        </w:rPr>
        <w:t xml:space="preserve"> خالية، فتمكنت منها، فإن القلوب التي لا تتحصن بالعلم الشـرعي، تكون عرضة للانخداع بالضلالات، والوقوع في الانحرافات. </w:t>
      </w:r>
    </w:p>
    <w:p w:rsidR="00BD4258" w:rsidRPr="008C355B" w:rsidRDefault="00BD4258" w:rsidP="00823589">
      <w:pPr>
        <w:pStyle w:val="a"/>
        <w:rPr>
          <w:rtl/>
        </w:rPr>
      </w:pPr>
      <w:r w:rsidRPr="008C355B">
        <w:rPr>
          <w:rtl/>
        </w:rPr>
        <w:t>وهنا أنبه إلى أن الصحوة الإسلامية اليوم بحاجة إلى طلاب العلم، فلقـد التقيت بكثير من الشبـاب الأخيار، في هذه البلاد وفي غيرها، فآلمني أن العلم الشرعي ينقص كثيرا</w:t>
      </w:r>
      <w:r w:rsidRPr="008C355B">
        <w:rPr>
          <w:rFonts w:hint="cs"/>
          <w:rtl/>
        </w:rPr>
        <w:t>ً</w:t>
      </w:r>
      <w:r w:rsidRPr="008C355B">
        <w:rPr>
          <w:rtl/>
        </w:rPr>
        <w:t xml:space="preserve"> منهم. بالرغم من حرصهم على الخير، وحماسهم للدعوة، وغيرتهم على الدين. </w:t>
      </w:r>
    </w:p>
    <w:p w:rsidR="00BD4258" w:rsidRPr="008C355B" w:rsidRDefault="00BD4258" w:rsidP="00823589">
      <w:pPr>
        <w:pStyle w:val="a"/>
        <w:rPr>
          <w:rtl/>
        </w:rPr>
      </w:pPr>
      <w:r w:rsidRPr="008C355B">
        <w:rPr>
          <w:rtl/>
        </w:rPr>
        <w:t>ومن ذلك: أنني ذهبت إلى بلد من البلدان، فوجدت فيها صحوة إسلامية مباركة، فسرني ذلك وأفرحني، ولكن ساءني كثيرا</w:t>
      </w:r>
      <w:r w:rsidRPr="008C355B">
        <w:rPr>
          <w:rFonts w:hint="cs"/>
          <w:rtl/>
        </w:rPr>
        <w:t>ً</w:t>
      </w:r>
      <w:r w:rsidRPr="008C355B">
        <w:rPr>
          <w:rtl/>
        </w:rPr>
        <w:t xml:space="preserve"> أني وجدت هناك جرأة على </w:t>
      </w:r>
      <w:r w:rsidRPr="008C355B">
        <w:rPr>
          <w:rtl/>
        </w:rPr>
        <w:lastRenderedPageBreak/>
        <w:t>الفتوى، وألفيت قيادات كثير من الشباب هناك بعيدة كل البعد عن العلم الشرعي!! فتساءلت: هل تقاد الدعوات بقيادات غير متمكنة من العلم الشرعي؟! وما مصير تلك الجماعات والحركات؟!</w:t>
      </w:r>
      <w:r w:rsidR="00823589">
        <w:rPr>
          <w:rFonts w:hint="cs"/>
          <w:rtl/>
        </w:rPr>
        <w:t>.</w:t>
      </w:r>
      <w:r w:rsidRPr="008C355B">
        <w:rPr>
          <w:rtl/>
        </w:rPr>
        <w:t xml:space="preserve"> </w:t>
      </w:r>
    </w:p>
    <w:p w:rsidR="00BD4258" w:rsidRPr="008C355B" w:rsidRDefault="00BD4258" w:rsidP="00823589">
      <w:pPr>
        <w:pStyle w:val="a"/>
        <w:rPr>
          <w:rtl/>
        </w:rPr>
      </w:pPr>
      <w:r w:rsidRPr="008C355B">
        <w:rPr>
          <w:rtl/>
        </w:rPr>
        <w:t>لا شك أنه لا يصح أن تقاد الدعوات بأولئك، وأن جهود هذه الدعوات وآمالها سوف تذهب هدرا</w:t>
      </w:r>
      <w:r w:rsidR="000C5001">
        <w:rPr>
          <w:rFonts w:hint="cs"/>
          <w:rtl/>
        </w:rPr>
        <w:t>ً</w:t>
      </w:r>
      <w:r w:rsidRPr="008C355B">
        <w:rPr>
          <w:rFonts w:hint="cs"/>
          <w:rtl/>
        </w:rPr>
        <w:t>؛</w:t>
      </w:r>
      <w:r w:rsidRPr="008C355B">
        <w:rPr>
          <w:rtl/>
        </w:rPr>
        <w:t xml:space="preserve"> لأن القيادة عندما تكون جاهلة بأمر دينها، جاهلة بكتاب ربها، وسنة نبيها؛ فإنها تعجز عاجلا</w:t>
      </w:r>
      <w:r w:rsidRPr="008C355B">
        <w:rPr>
          <w:rFonts w:hint="cs"/>
          <w:rtl/>
        </w:rPr>
        <w:t>ً</w:t>
      </w:r>
      <w:r w:rsidRPr="008C355B">
        <w:rPr>
          <w:rtl/>
        </w:rPr>
        <w:t xml:space="preserve"> أو آجلا</w:t>
      </w:r>
      <w:r w:rsidRPr="008C355B">
        <w:rPr>
          <w:rFonts w:hint="cs"/>
          <w:rtl/>
        </w:rPr>
        <w:t>ً</w:t>
      </w:r>
      <w:r w:rsidRPr="008C355B">
        <w:rPr>
          <w:rtl/>
        </w:rPr>
        <w:t xml:space="preserve"> عن القيام بواجبات الدعوة. </w:t>
      </w:r>
    </w:p>
    <w:p w:rsidR="00BD4258" w:rsidRPr="008C355B" w:rsidRDefault="00BD4258" w:rsidP="00823589">
      <w:pPr>
        <w:pStyle w:val="a"/>
        <w:rPr>
          <w:rtl/>
        </w:rPr>
      </w:pPr>
      <w:r w:rsidRPr="008C355B">
        <w:rPr>
          <w:rtl/>
        </w:rPr>
        <w:t>إن من العجيب أن يتفق الناس على أنه لا يمكن لأحد أن يصمم بيتا</w:t>
      </w:r>
      <w:r w:rsidRPr="008C355B">
        <w:rPr>
          <w:rFonts w:hint="cs"/>
          <w:rtl/>
        </w:rPr>
        <w:t>ً</w:t>
      </w:r>
      <w:r w:rsidRPr="008C355B">
        <w:rPr>
          <w:rtl/>
        </w:rPr>
        <w:t xml:space="preserve"> إلا أن يكون مهندسا</w:t>
      </w:r>
      <w:r w:rsidRPr="008C355B">
        <w:rPr>
          <w:rFonts w:hint="cs"/>
          <w:rtl/>
        </w:rPr>
        <w:t>ً</w:t>
      </w:r>
      <w:r w:rsidRPr="008C355B">
        <w:rPr>
          <w:rtl/>
        </w:rPr>
        <w:t>، عالما</w:t>
      </w:r>
      <w:r w:rsidRPr="008C355B">
        <w:rPr>
          <w:rFonts w:hint="cs"/>
          <w:rtl/>
        </w:rPr>
        <w:t>ً</w:t>
      </w:r>
      <w:r w:rsidRPr="008C355B">
        <w:rPr>
          <w:rtl/>
        </w:rPr>
        <w:t xml:space="preserve"> بهذا الفن، في حين يتساهلون في أمر في غاية الأهمية، وهو: أمر الدعوة، فيقودها رجال ينقصهم العلم الشرعي!!</w:t>
      </w:r>
      <w:r w:rsidR="00FE5A62">
        <w:rPr>
          <w:rFonts w:hint="cs"/>
          <w:rtl/>
        </w:rPr>
        <w:t>.</w:t>
      </w:r>
      <w:r w:rsidRPr="008C355B">
        <w:rPr>
          <w:rtl/>
        </w:rPr>
        <w:t xml:space="preserve"> </w:t>
      </w:r>
    </w:p>
    <w:p w:rsidR="00BD4258" w:rsidRPr="008C355B" w:rsidRDefault="00BD4258" w:rsidP="00823589">
      <w:pPr>
        <w:pStyle w:val="a"/>
        <w:numPr>
          <w:ilvl w:val="0"/>
          <w:numId w:val="1"/>
        </w:numPr>
        <w:ind w:left="680" w:hanging="340"/>
        <w:rPr>
          <w:rtl/>
        </w:rPr>
      </w:pPr>
      <w:r w:rsidRPr="008C355B">
        <w:rPr>
          <w:rtl/>
        </w:rPr>
        <w:t xml:space="preserve"> إن ما لا يتم الواجب إلا به فهو واجب. </w:t>
      </w:r>
    </w:p>
    <w:p w:rsidR="00BD4258" w:rsidRPr="008C355B" w:rsidRDefault="00BD4258" w:rsidP="00823589">
      <w:pPr>
        <w:pStyle w:val="a"/>
        <w:rPr>
          <w:rtl/>
        </w:rPr>
      </w:pPr>
      <w:r w:rsidRPr="008C355B">
        <w:rPr>
          <w:rtl/>
        </w:rPr>
        <w:t xml:space="preserve">لعل هذه هي أهم الأسباب التي تجعل العلم ضرورة شرعية -بإيجاز-. </w:t>
      </w:r>
    </w:p>
    <w:p w:rsidR="00A4278C" w:rsidRDefault="00A4278C" w:rsidP="00E95899">
      <w:pPr>
        <w:pStyle w:val="a1"/>
        <w:rPr>
          <w:rStyle w:val="Char"/>
          <w:rtl/>
        </w:rPr>
        <w:sectPr w:rsidR="00A4278C" w:rsidSect="008B2925">
          <w:headerReference w:type="default" r:id="rId12"/>
          <w:headerReference w:type="first" r:id="rId13"/>
          <w:footnotePr>
            <w:numRestart w:val="eachPage"/>
          </w:footnotePr>
          <w:type w:val="oddPage"/>
          <w:pgSz w:w="7938" w:h="11907" w:code="9"/>
          <w:pgMar w:top="567" w:right="851" w:bottom="851" w:left="851" w:header="454" w:footer="0" w:gutter="0"/>
          <w:pgNumType w:start="1" w:chapSep="period"/>
          <w:cols w:space="708"/>
          <w:titlePg/>
          <w:bidi/>
          <w:rtlGutter/>
          <w:docGrid w:linePitch="360"/>
        </w:sectPr>
      </w:pPr>
    </w:p>
    <w:p w:rsidR="00BD4258" w:rsidRPr="005642C1" w:rsidRDefault="00B11EE3" w:rsidP="00E95899">
      <w:pPr>
        <w:pStyle w:val="a1"/>
        <w:rPr>
          <w:rtl/>
          <w:lang w:eastAsia="en-US"/>
        </w:rPr>
      </w:pPr>
      <w:r>
        <w:rPr>
          <w:rStyle w:val="Char"/>
          <w:rtl/>
        </w:rPr>
        <w:lastRenderedPageBreak/>
        <w:t xml:space="preserve"> </w:t>
      </w:r>
      <w:bookmarkStart w:id="7" w:name="_Toc456806191"/>
      <w:r w:rsidR="00BD4258" w:rsidRPr="005642C1">
        <w:rPr>
          <w:rtl/>
          <w:lang w:eastAsia="en-US"/>
        </w:rPr>
        <w:t>أسباب ضعف المسلمين في هذا العصر</w:t>
      </w:r>
      <w:bookmarkEnd w:id="7"/>
    </w:p>
    <w:p w:rsidR="00BD4258" w:rsidRPr="00A4278C" w:rsidRDefault="00BD4258" w:rsidP="00A4278C">
      <w:pPr>
        <w:pStyle w:val="a0"/>
        <w:rPr>
          <w:rtl/>
        </w:rPr>
      </w:pPr>
      <w:r w:rsidRPr="00A4278C">
        <w:rPr>
          <w:rtl/>
        </w:rPr>
        <w:t xml:space="preserve">يمكن تلخيص تلك الأسباب فيما يلي: </w:t>
      </w:r>
    </w:p>
    <w:p w:rsidR="00BD4258" w:rsidRPr="008C355B" w:rsidRDefault="00BD4258" w:rsidP="00823589">
      <w:pPr>
        <w:pStyle w:val="a"/>
        <w:numPr>
          <w:ilvl w:val="0"/>
          <w:numId w:val="10"/>
        </w:numPr>
        <w:ind w:left="680" w:hanging="340"/>
        <w:rPr>
          <w:rtl/>
        </w:rPr>
      </w:pPr>
      <w:r w:rsidRPr="008C355B">
        <w:rPr>
          <w:rtl/>
        </w:rPr>
        <w:t>غياب تأثير المسجد: فإن المسجد في كثير من بلاد المسلمين اليوم تؤدى فيـه الصلوات الخمس فحسب</w:t>
      </w:r>
      <w:r w:rsidRPr="008C355B">
        <w:rPr>
          <w:rFonts w:hint="cs"/>
          <w:rtl/>
        </w:rPr>
        <w:t>،</w:t>
      </w:r>
      <w:r w:rsidRPr="008C355B">
        <w:rPr>
          <w:rtl/>
        </w:rPr>
        <w:t xml:space="preserve"> بل لقد رأيت في بعض المساجد أن المؤذن يؤذن قبل أن يفتح المسجد، وإذا أراد أحد أن يتنفل كثيرا</w:t>
      </w:r>
      <w:r w:rsidRPr="008C355B">
        <w:rPr>
          <w:rFonts w:hint="cs"/>
          <w:rtl/>
        </w:rPr>
        <w:t>ً</w:t>
      </w:r>
      <w:r w:rsidRPr="008C355B">
        <w:rPr>
          <w:rtl/>
        </w:rPr>
        <w:t xml:space="preserve"> بعد الصلاة قال له ال</w:t>
      </w:r>
      <w:r w:rsidR="008D7BB5">
        <w:rPr>
          <w:rFonts w:hint="cs"/>
          <w:rtl/>
        </w:rPr>
        <w:t>ـ</w:t>
      </w:r>
      <w:r w:rsidRPr="008C355B">
        <w:rPr>
          <w:rtl/>
        </w:rPr>
        <w:t>مؤذن: جزاك الله خيرا</w:t>
      </w:r>
      <w:r w:rsidRPr="008C355B">
        <w:rPr>
          <w:rFonts w:hint="cs"/>
          <w:rtl/>
        </w:rPr>
        <w:t>ً</w:t>
      </w:r>
      <w:r w:rsidRPr="008C355B">
        <w:rPr>
          <w:rtl/>
        </w:rPr>
        <w:t xml:space="preserve">، صل في بيتك. </w:t>
      </w:r>
    </w:p>
    <w:p w:rsidR="00BD4258" w:rsidRPr="008C355B" w:rsidRDefault="00BD4258" w:rsidP="00823589">
      <w:pPr>
        <w:pStyle w:val="a"/>
        <w:rPr>
          <w:rtl/>
        </w:rPr>
      </w:pPr>
      <w:r w:rsidRPr="008C355B">
        <w:rPr>
          <w:rtl/>
        </w:rPr>
        <w:t>هكذا أصبح المسجد لأداء هذه الركعات فقط، فغابت مهمة المسجد عن حياة الأمة، فوصلت الأمة إلى حال يرثى لها</w:t>
      </w:r>
      <w:r w:rsidRPr="008C355B">
        <w:rPr>
          <w:rFonts w:hint="cs"/>
          <w:rtl/>
        </w:rPr>
        <w:t>،</w:t>
      </w:r>
      <w:r w:rsidRPr="008C355B">
        <w:rPr>
          <w:rtl/>
        </w:rPr>
        <w:t xml:space="preserve"> على حين كان المسجد في حياة الرسول</w:t>
      </w:r>
      <w:r w:rsidR="00B11EE3">
        <w:rPr>
          <w:rtl/>
        </w:rPr>
        <w:t xml:space="preserve"> </w:t>
      </w:r>
      <w:r w:rsidR="00BF51EE" w:rsidRPr="00A4278C">
        <w:rPr>
          <w:rFonts w:ascii="CTraditional Arabic" w:hAnsi="CTraditional Arabic" w:cs="CTraditional Arabic"/>
          <w:sz w:val="28"/>
          <w:szCs w:val="28"/>
          <w:rtl/>
        </w:rPr>
        <w:t>ج</w:t>
      </w:r>
      <w:r w:rsidR="00B11EE3">
        <w:rPr>
          <w:rtl/>
        </w:rPr>
        <w:t xml:space="preserve"> </w:t>
      </w:r>
      <w:r w:rsidRPr="008C355B">
        <w:rPr>
          <w:rtl/>
        </w:rPr>
        <w:t xml:space="preserve">هو منطلق القيادة، والريادة، والتخطيط، والعلم والتعليم. </w:t>
      </w:r>
    </w:p>
    <w:p w:rsidR="00BD4258" w:rsidRPr="008C355B" w:rsidRDefault="00BD4258" w:rsidP="00823589">
      <w:pPr>
        <w:pStyle w:val="a"/>
        <w:numPr>
          <w:ilvl w:val="0"/>
          <w:numId w:val="10"/>
        </w:numPr>
        <w:ind w:left="680" w:hanging="340"/>
        <w:rPr>
          <w:rtl/>
        </w:rPr>
      </w:pPr>
      <w:r w:rsidRPr="008C355B">
        <w:rPr>
          <w:rtl/>
        </w:rPr>
        <w:t>قلة العلماء العاملين: الذين ينذرون أنفسهم لبذل العلم ونشره، إنك اليوم تجد في كل بلد من بلاد المسلمين آلافا</w:t>
      </w:r>
      <w:r w:rsidRPr="008C355B">
        <w:rPr>
          <w:rFonts w:hint="cs"/>
          <w:rtl/>
        </w:rPr>
        <w:t>ً</w:t>
      </w:r>
      <w:r w:rsidRPr="008C355B">
        <w:rPr>
          <w:rtl/>
        </w:rPr>
        <w:t xml:space="preserve"> من حملة المؤهلات العليا (الماجستير، والدكتوراه)، في التخصصات الشرعية</w:t>
      </w:r>
      <w:r w:rsidRPr="008C355B">
        <w:rPr>
          <w:rFonts w:hint="cs"/>
          <w:rtl/>
        </w:rPr>
        <w:t xml:space="preserve">، </w:t>
      </w:r>
      <w:r w:rsidRPr="008C355B">
        <w:rPr>
          <w:rtl/>
        </w:rPr>
        <w:t>ولكن عندما تبحث عن العلماء العاملين المبلغين، الذين يجاهدون بعلمهم في سبيل الله</w:t>
      </w:r>
      <w:r w:rsidRPr="008C355B">
        <w:rPr>
          <w:rFonts w:hint="cs"/>
          <w:rtl/>
        </w:rPr>
        <w:t xml:space="preserve"> </w:t>
      </w:r>
      <w:r w:rsidRPr="008C355B">
        <w:rPr>
          <w:rtl/>
        </w:rPr>
        <w:t xml:space="preserve">، لرفع الجهل عن الأمة، فإنك تجدهم قلة يعدون على الأصابع. </w:t>
      </w:r>
    </w:p>
    <w:p w:rsidR="00BD4258" w:rsidRPr="008C355B" w:rsidRDefault="00BD4258" w:rsidP="00823589">
      <w:pPr>
        <w:pStyle w:val="a"/>
        <w:rPr>
          <w:rtl/>
        </w:rPr>
      </w:pPr>
      <w:r w:rsidRPr="008C355B">
        <w:rPr>
          <w:rtl/>
        </w:rPr>
        <w:t xml:space="preserve">بل إنني لم أجـد في بعض بلاد المسلمين ما أعده على الأصابع من أولئك العلماء، فلقد سألت عن العلماء هنـاك، فقيل لي: هنا العالم فلان، والعالم فلان، و...، فذهبت إليهم - وليتني لم أذهب، </w:t>
      </w:r>
      <w:r w:rsidR="008D7BB5">
        <w:rPr>
          <w:rFonts w:hint="cs"/>
          <w:rtl/>
        </w:rPr>
        <w:t>«</w:t>
      </w:r>
      <w:r w:rsidRPr="008C355B">
        <w:rPr>
          <w:rtl/>
        </w:rPr>
        <w:t>تسمـع بالمعيدي خير من أن تراه</w:t>
      </w:r>
      <w:r w:rsidR="008D7BB5">
        <w:rPr>
          <w:rFonts w:hint="cs"/>
          <w:rtl/>
        </w:rPr>
        <w:t>»</w:t>
      </w:r>
      <w:r w:rsidR="008D7BB5" w:rsidRPr="008C355B">
        <w:rPr>
          <w:rtl/>
        </w:rPr>
        <w:t>!!</w:t>
      </w:r>
      <w:r w:rsidRPr="008C355B">
        <w:rPr>
          <w:rtl/>
        </w:rPr>
        <w:t>- وجدت فيهم إخلالا</w:t>
      </w:r>
      <w:r w:rsidRPr="008C355B">
        <w:rPr>
          <w:rFonts w:hint="cs"/>
          <w:rtl/>
        </w:rPr>
        <w:t>ً</w:t>
      </w:r>
      <w:r w:rsidRPr="008C355B">
        <w:rPr>
          <w:rtl/>
        </w:rPr>
        <w:t xml:space="preserve"> وعدم التزام، وضحالة وضعفا</w:t>
      </w:r>
      <w:r w:rsidRPr="008C355B">
        <w:rPr>
          <w:rFonts w:hint="cs"/>
          <w:rtl/>
        </w:rPr>
        <w:t>ً</w:t>
      </w:r>
      <w:r w:rsidRPr="008C355B">
        <w:rPr>
          <w:rtl/>
        </w:rPr>
        <w:t xml:space="preserve">، حقا إن أحدهم قد يحفظ بعض النصـوص، لكننـا لسنـا بحاجة إلى حفظة نصوص، ولسنا </w:t>
      </w:r>
      <w:r w:rsidRPr="008C355B">
        <w:rPr>
          <w:rtl/>
        </w:rPr>
        <w:lastRenderedPageBreak/>
        <w:t xml:space="preserve">بحاجة إلى العلماء الذين اهتموا بالمناصب، وأهملوا العلم الذي تعلّموه، وإنما نحن بحاجة إلى العلماء العاملين الأكْفَاء المجاهدين. </w:t>
      </w:r>
    </w:p>
    <w:p w:rsidR="00BD4258" w:rsidRPr="008C355B" w:rsidRDefault="00BD4258" w:rsidP="00823589">
      <w:pPr>
        <w:pStyle w:val="a"/>
        <w:numPr>
          <w:ilvl w:val="0"/>
          <w:numId w:val="10"/>
        </w:numPr>
        <w:ind w:left="680" w:hanging="340"/>
        <w:rPr>
          <w:rtl/>
        </w:rPr>
      </w:pPr>
      <w:r w:rsidRPr="008C355B">
        <w:rPr>
          <w:rtl/>
        </w:rPr>
        <w:t xml:space="preserve">سوء خطط التعليم في مراحل الدراسة المختلفة في البلاد الإسلامية: فإن خطط التعليم في كثير من البلاد الإسلامية سيئة للغاية: إما خطط علمانية،أو يسارية، مستوردة من الشرق أو الغرب، والقليل منها ما يوجد في خططها بصيص من نور. </w:t>
      </w:r>
    </w:p>
    <w:p w:rsidR="00BD4258" w:rsidRPr="008C355B" w:rsidRDefault="00BD4258" w:rsidP="00823589">
      <w:pPr>
        <w:pStyle w:val="a"/>
        <w:numPr>
          <w:ilvl w:val="0"/>
          <w:numId w:val="10"/>
        </w:numPr>
        <w:ind w:left="680" w:hanging="340"/>
        <w:rPr>
          <w:rtl/>
        </w:rPr>
      </w:pPr>
      <w:r w:rsidRPr="008C355B">
        <w:rPr>
          <w:rtl/>
        </w:rPr>
        <w:t xml:space="preserve">ضعف الهمم والعزائم: فتجد أن الشيخ يبدأ في درس من الدروس العلمية ومعه عدد كبير من الطلاب، ثم يأخذ العدد في التناقص، حتى لا يبقى مع الشيخ إلا قلة يعدون على أصابع اليد. </w:t>
      </w:r>
    </w:p>
    <w:p w:rsidR="00BD4258" w:rsidRPr="008C355B" w:rsidRDefault="00BD4258" w:rsidP="00823589">
      <w:pPr>
        <w:pStyle w:val="a"/>
        <w:rPr>
          <w:rtl/>
        </w:rPr>
      </w:pPr>
      <w:r w:rsidRPr="008C355B">
        <w:rPr>
          <w:rtl/>
        </w:rPr>
        <w:t xml:space="preserve">والعلة في هذه الظاهرة أن الحماس هو الذي يطغى على حياتنا، ويحكم تصرفاتنا، وقل بيننا من يتصف بالثبات، وبعد النظر، وسعة الأفق، والتصرف عن اقتناع وتأمل مع الجدية وتحمل المصاعب. </w:t>
      </w:r>
    </w:p>
    <w:p w:rsidR="00BD4258" w:rsidRPr="008C355B" w:rsidRDefault="00BD4258" w:rsidP="00823589">
      <w:pPr>
        <w:pStyle w:val="a"/>
        <w:numPr>
          <w:ilvl w:val="0"/>
          <w:numId w:val="10"/>
        </w:numPr>
        <w:ind w:left="680" w:hanging="340"/>
        <w:rPr>
          <w:rtl/>
        </w:rPr>
      </w:pPr>
      <w:r w:rsidRPr="008C355B">
        <w:rPr>
          <w:rtl/>
        </w:rPr>
        <w:t>انفتاح الدنيا، والانشغال بملذاتها وحطامها: قال رسول الله</w:t>
      </w:r>
      <w:r w:rsidR="00B11EE3">
        <w:rPr>
          <w:rtl/>
        </w:rPr>
        <w:t xml:space="preserve"> </w:t>
      </w:r>
      <w:r w:rsidR="00BF51EE" w:rsidRPr="00A4278C">
        <w:rPr>
          <w:rFonts w:ascii="CTraditional Arabic" w:hAnsi="CTraditional Arabic" w:cs="CTraditional Arabic"/>
          <w:sz w:val="28"/>
          <w:szCs w:val="28"/>
          <w:rtl/>
        </w:rPr>
        <w:t>ج</w:t>
      </w:r>
      <w:r w:rsidR="00A4278C">
        <w:rPr>
          <w:rtl/>
        </w:rPr>
        <w:t>:</w:t>
      </w:r>
      <w:r w:rsidR="00FE5A62">
        <w:rPr>
          <w:rFonts w:hint="cs"/>
          <w:rtl/>
        </w:rPr>
        <w:t>«</w:t>
      </w:r>
      <w:r w:rsidRPr="004655D4">
        <w:rPr>
          <w:rStyle w:val="Char5"/>
          <w:rtl/>
        </w:rPr>
        <w:t>فوالله لا الفقر أخشى عليكم ولكن أخشى عليكم أن تبسط عليكم الدنيا، كما بسطت على من كان قبلكم، فتنافسوها كما تنافسوها وتهلككم كما أهلكتهم</w:t>
      </w:r>
      <w:r w:rsidR="00FE5A62">
        <w:rPr>
          <w:rFonts w:hint="cs"/>
          <w:rtl/>
        </w:rPr>
        <w:t>»</w:t>
      </w:r>
      <w:r w:rsidRPr="005F4FA7">
        <w:rPr>
          <w:vertAlign w:val="superscript"/>
          <w:rtl/>
        </w:rPr>
        <w:t>(</w:t>
      </w:r>
      <w:r w:rsidRPr="005F4FA7">
        <w:rPr>
          <w:rStyle w:val="FootnoteReference"/>
          <w:rtl/>
        </w:rPr>
        <w:footnoteReference w:id="4"/>
      </w:r>
      <w:r w:rsidRPr="005F4FA7">
        <w:rPr>
          <w:vertAlign w:val="superscript"/>
          <w:rtl/>
        </w:rPr>
        <w:t>)</w:t>
      </w:r>
      <w:r w:rsidR="00821545">
        <w:rPr>
          <w:rFonts w:hint="cs"/>
          <w:vertAlign w:val="superscript"/>
          <w:rtl/>
        </w:rPr>
        <w:t>.</w:t>
      </w:r>
      <w:r w:rsidRPr="008C355B">
        <w:rPr>
          <w:rtl/>
        </w:rPr>
        <w:t xml:space="preserve"> فأصبح الكثير يحزن لما يصبه في دنياه أكثر من حزنه لما يصيب آخرته. </w:t>
      </w:r>
    </w:p>
    <w:p w:rsidR="00BD4258" w:rsidRDefault="00BD4258" w:rsidP="00823589">
      <w:pPr>
        <w:pStyle w:val="a"/>
        <w:numPr>
          <w:ilvl w:val="0"/>
          <w:numId w:val="10"/>
        </w:numPr>
        <w:ind w:left="680" w:hanging="340"/>
        <w:rPr>
          <w:rFonts w:hint="cs"/>
        </w:rPr>
      </w:pPr>
      <w:r w:rsidRPr="008C355B">
        <w:rPr>
          <w:rtl/>
        </w:rPr>
        <w:t xml:space="preserve">كثرة وسائل الترفيه واللهو ونحوها من المعوقات التي تقعد بالمرء عن معالي الأمور، وتشغله عن الغايات السامية. </w:t>
      </w:r>
    </w:p>
    <w:tbl>
      <w:tblPr>
        <w:bidiVisual/>
        <w:tblW w:w="0" w:type="auto"/>
        <w:tblInd w:w="107" w:type="dxa"/>
        <w:tblLook w:val="04A0" w:firstRow="1" w:lastRow="0" w:firstColumn="1" w:lastColumn="0" w:noHBand="0" w:noVBand="1"/>
      </w:tblPr>
      <w:tblGrid>
        <w:gridCol w:w="2693"/>
        <w:gridCol w:w="283"/>
        <w:gridCol w:w="3261"/>
      </w:tblGrid>
      <w:tr w:rsidR="00FE5A62" w:rsidTr="004D56F2">
        <w:trPr>
          <w:trHeight w:hRule="exact" w:val="623"/>
        </w:trPr>
        <w:tc>
          <w:tcPr>
            <w:tcW w:w="2693" w:type="dxa"/>
            <w:shd w:val="clear" w:color="auto" w:fill="auto"/>
          </w:tcPr>
          <w:p w:rsidR="00FE5A62" w:rsidRPr="004D56F2" w:rsidRDefault="00FE5A62" w:rsidP="00E95899">
            <w:pPr>
              <w:pStyle w:val="a"/>
              <w:ind w:firstLine="0"/>
              <w:rPr>
                <w:sz w:val="2"/>
                <w:szCs w:val="2"/>
                <w:rtl/>
              </w:rPr>
            </w:pPr>
            <w:r w:rsidRPr="008C355B">
              <w:rPr>
                <w:rtl/>
              </w:rPr>
              <w:lastRenderedPageBreak/>
              <w:t>إن الشباب والفراغ والجد</w:t>
            </w:r>
            <w:r w:rsidRPr="008C355B">
              <w:rPr>
                <w:rFonts w:hint="cs"/>
                <w:rtl/>
              </w:rPr>
              <w:t>ه</w:t>
            </w:r>
            <w:r>
              <w:rPr>
                <w:rtl/>
              </w:rPr>
              <w:br/>
            </w:r>
          </w:p>
        </w:tc>
        <w:tc>
          <w:tcPr>
            <w:tcW w:w="283" w:type="dxa"/>
            <w:shd w:val="clear" w:color="auto" w:fill="auto"/>
          </w:tcPr>
          <w:p w:rsidR="00FE5A62" w:rsidRDefault="00FE5A62" w:rsidP="004D56F2">
            <w:pPr>
              <w:pStyle w:val="a"/>
              <w:spacing w:line="500" w:lineRule="exact"/>
              <w:ind w:firstLine="0"/>
              <w:rPr>
                <w:rtl/>
              </w:rPr>
            </w:pPr>
          </w:p>
        </w:tc>
        <w:tc>
          <w:tcPr>
            <w:tcW w:w="3261" w:type="dxa"/>
            <w:shd w:val="clear" w:color="auto" w:fill="auto"/>
          </w:tcPr>
          <w:p w:rsidR="00FE5A62" w:rsidRPr="004D56F2" w:rsidRDefault="00FE5A62" w:rsidP="00E95899">
            <w:pPr>
              <w:pStyle w:val="a"/>
              <w:ind w:firstLine="0"/>
              <w:rPr>
                <w:sz w:val="2"/>
                <w:szCs w:val="2"/>
                <w:rtl/>
              </w:rPr>
            </w:pPr>
            <w:r w:rsidRPr="008C355B">
              <w:rPr>
                <w:rtl/>
              </w:rPr>
              <w:t xml:space="preserve">مفســدة للمـرء أي مفسـده </w:t>
            </w:r>
            <w:r>
              <w:rPr>
                <w:rFonts w:hint="cs"/>
                <w:rtl/>
              </w:rPr>
              <w:br/>
            </w:r>
          </w:p>
        </w:tc>
      </w:tr>
    </w:tbl>
    <w:p w:rsidR="00BD4258" w:rsidRPr="008C355B" w:rsidRDefault="00BD4258" w:rsidP="00823589">
      <w:pPr>
        <w:pStyle w:val="a"/>
        <w:numPr>
          <w:ilvl w:val="0"/>
          <w:numId w:val="10"/>
        </w:numPr>
        <w:ind w:left="680" w:hanging="340"/>
        <w:rPr>
          <w:rtl/>
        </w:rPr>
      </w:pPr>
      <w:r w:rsidRPr="008C355B">
        <w:rPr>
          <w:rtl/>
        </w:rPr>
        <w:t xml:space="preserve"> التخصصات الجزئية التي أضعفت العلوم الشرعية: لقد كان العالم في السابق عالما</w:t>
      </w:r>
      <w:r w:rsidRPr="008C355B">
        <w:rPr>
          <w:rFonts w:hint="cs"/>
          <w:rtl/>
        </w:rPr>
        <w:t>ً</w:t>
      </w:r>
      <w:r w:rsidRPr="008C355B">
        <w:rPr>
          <w:rtl/>
        </w:rPr>
        <w:t xml:space="preserve"> بعامة فنون الشريعة: من تفسير، وحديث، وعقيدة، وأصول، وفقه</w:t>
      </w:r>
      <w:r w:rsidRPr="008C355B">
        <w:rPr>
          <w:rFonts w:hint="cs"/>
          <w:rtl/>
        </w:rPr>
        <w:t>.</w:t>
      </w:r>
      <w:r w:rsidRPr="008C355B">
        <w:rPr>
          <w:rtl/>
        </w:rPr>
        <w:t>..، أما الآن فالفقه -مثلا</w:t>
      </w:r>
      <w:r w:rsidRPr="008C355B">
        <w:rPr>
          <w:rFonts w:hint="cs"/>
          <w:rtl/>
        </w:rPr>
        <w:t>ً</w:t>
      </w:r>
      <w:r w:rsidRPr="008C355B">
        <w:rPr>
          <w:rtl/>
        </w:rPr>
        <w:t>- ينقسم قسمين: فهناك متخصصون في الفقه، ومتخصصون آخرون في أصول الفقه، وعلى هذه الشاكلة فصلت علوم الشريعة بعضها عن بعض، وأصبحت الجامعات تخرج لنا أنصاف متعلمين، تسأل أحدهم، فيعتذر عن الإجابة بأن ذلك ليس من تخصصه، والمصيبة أن ذلك صار أمرا</w:t>
      </w:r>
      <w:r w:rsidRPr="008C355B">
        <w:rPr>
          <w:rFonts w:hint="cs"/>
          <w:rtl/>
        </w:rPr>
        <w:t>ً</w:t>
      </w:r>
      <w:r w:rsidRPr="008C355B">
        <w:rPr>
          <w:rtl/>
        </w:rPr>
        <w:t xml:space="preserve"> مستسـاغا</w:t>
      </w:r>
      <w:r w:rsidRPr="008C355B">
        <w:rPr>
          <w:rFonts w:hint="cs"/>
          <w:rtl/>
        </w:rPr>
        <w:t>ً</w:t>
      </w:r>
      <w:r w:rsidRPr="008C355B">
        <w:rPr>
          <w:rtl/>
        </w:rPr>
        <w:t xml:space="preserve"> مسلما</w:t>
      </w:r>
      <w:r w:rsidRPr="008C355B">
        <w:rPr>
          <w:rFonts w:hint="cs"/>
          <w:rtl/>
        </w:rPr>
        <w:t>ً</w:t>
      </w:r>
      <w:r w:rsidR="00821545">
        <w:rPr>
          <w:rtl/>
        </w:rPr>
        <w:t xml:space="preserve"> </w:t>
      </w:r>
      <w:r w:rsidRPr="005F4FA7">
        <w:rPr>
          <w:vertAlign w:val="superscript"/>
          <w:rtl/>
        </w:rPr>
        <w:t>(</w:t>
      </w:r>
      <w:r w:rsidRPr="005F4FA7">
        <w:rPr>
          <w:rStyle w:val="FootnoteReference"/>
          <w:rtl/>
        </w:rPr>
        <w:footnoteReference w:id="5"/>
      </w:r>
      <w:r w:rsidRPr="005F4FA7">
        <w:rPr>
          <w:vertAlign w:val="superscript"/>
          <w:rtl/>
        </w:rPr>
        <w:t>)</w:t>
      </w:r>
      <w:r w:rsidRPr="008C355B">
        <w:rPr>
          <w:rtl/>
        </w:rPr>
        <w:t xml:space="preserve">. </w:t>
      </w:r>
    </w:p>
    <w:p w:rsidR="00BD4258" w:rsidRPr="008C355B" w:rsidRDefault="00BD4258" w:rsidP="00823589">
      <w:pPr>
        <w:pStyle w:val="a"/>
        <w:rPr>
          <w:rtl/>
        </w:rPr>
      </w:pPr>
      <w:r w:rsidRPr="008C355B">
        <w:rPr>
          <w:rtl/>
        </w:rPr>
        <w:t>فلنلق نظرة خاطفة إلى ما كان عليه بعض علماء الأمة السابقين، كالطبري -مثلا</w:t>
      </w:r>
      <w:r w:rsidRPr="008C355B">
        <w:rPr>
          <w:rFonts w:hint="cs"/>
          <w:rtl/>
        </w:rPr>
        <w:t>ً</w:t>
      </w:r>
      <w:r w:rsidRPr="008C355B">
        <w:rPr>
          <w:rtl/>
        </w:rPr>
        <w:t xml:space="preserve">- الذي إن نظرت إليه في التفسير فهو في القمة، أو في الحديث فهو في الذروة، أو في اللغة فهو قوي العبارة، سليم الأسلوب، وهكذا. </w:t>
      </w:r>
    </w:p>
    <w:p w:rsidR="00BD4258" w:rsidRPr="008C355B" w:rsidRDefault="00BD4258" w:rsidP="00823589">
      <w:pPr>
        <w:pStyle w:val="a"/>
        <w:rPr>
          <w:rtl/>
        </w:rPr>
      </w:pPr>
      <w:r w:rsidRPr="008C355B">
        <w:rPr>
          <w:rtl/>
        </w:rPr>
        <w:t xml:space="preserve">وكابن تيمية الذي نجد كتبه تحقق في أقسام مختلفة من أقسام الكليات الشرعية، فبعضها في قسم التفسير، وبعضها في قسم الحديث، وبعضها في قسم العقيدة، وبعضها في قسم الفقه، وبعضها في القضاء، وفي الدعوة، وفي التاريخ، وفي السياسة الشرعية. </w:t>
      </w:r>
    </w:p>
    <w:p w:rsidR="00BD4258" w:rsidRPr="008C355B" w:rsidRDefault="00BD4258" w:rsidP="00823589">
      <w:pPr>
        <w:pStyle w:val="a"/>
        <w:rPr>
          <w:rtl/>
        </w:rPr>
      </w:pPr>
      <w:r w:rsidRPr="008C355B">
        <w:rPr>
          <w:rtl/>
        </w:rPr>
        <w:t xml:space="preserve">فتأمل وقارن بين علم هؤلاء وعلم أولئك. </w:t>
      </w:r>
    </w:p>
    <w:p w:rsidR="00BD4258" w:rsidRPr="008C355B" w:rsidRDefault="00BD4258" w:rsidP="00823589">
      <w:pPr>
        <w:pStyle w:val="a"/>
        <w:numPr>
          <w:ilvl w:val="0"/>
          <w:numId w:val="10"/>
        </w:numPr>
        <w:ind w:left="680" w:hanging="340"/>
        <w:rPr>
          <w:rtl/>
        </w:rPr>
      </w:pPr>
      <w:r w:rsidRPr="008C355B">
        <w:rPr>
          <w:rtl/>
        </w:rPr>
        <w:t>الانهزام النفسي أمام بعض العلوم المادية، والنظر إلى التخصصات الشرعية نظرة دونية: فمثلا</w:t>
      </w:r>
      <w:r w:rsidRPr="008C355B">
        <w:rPr>
          <w:rFonts w:hint="cs"/>
          <w:rtl/>
        </w:rPr>
        <w:t>ً</w:t>
      </w:r>
      <w:r w:rsidRPr="008C355B">
        <w:rPr>
          <w:rtl/>
        </w:rPr>
        <w:t xml:space="preserve"> يجتمـع بعض الشبـاب في مجلس، ويسأل </w:t>
      </w:r>
      <w:r w:rsidRPr="008C355B">
        <w:rPr>
          <w:rtl/>
        </w:rPr>
        <w:lastRenderedPageBreak/>
        <w:t>بعضهم بعضا</w:t>
      </w:r>
      <w:r w:rsidRPr="008C355B">
        <w:rPr>
          <w:rFonts w:hint="cs"/>
          <w:rtl/>
        </w:rPr>
        <w:t>ً</w:t>
      </w:r>
      <w:r w:rsidRPr="008C355B">
        <w:rPr>
          <w:rtl/>
        </w:rPr>
        <w:t>: أين تدرس؟ فيقول بكل زهو وافتخار: أدرس في كلية الطب، ثم يرفع الآخر رأسه</w:t>
      </w:r>
      <w:r w:rsidRPr="008C355B">
        <w:rPr>
          <w:rFonts w:hint="cs"/>
          <w:rtl/>
        </w:rPr>
        <w:t>،</w:t>
      </w:r>
      <w:r w:rsidRPr="008C355B">
        <w:rPr>
          <w:rtl/>
        </w:rPr>
        <w:t xml:space="preserve"> ويقول: أدرس في كلية الهندسة، ثم يطأطئ الثالث رأسه</w:t>
      </w:r>
      <w:r w:rsidRPr="008C355B">
        <w:rPr>
          <w:rFonts w:hint="cs"/>
          <w:rtl/>
        </w:rPr>
        <w:t>،</w:t>
      </w:r>
      <w:r w:rsidRPr="008C355B">
        <w:rPr>
          <w:rtl/>
        </w:rPr>
        <w:t xml:space="preserve"> ويقول: معدلي ضعيف؛ فدخلت كلية الشريعة</w:t>
      </w:r>
      <w:r w:rsidRPr="005F4FA7">
        <w:rPr>
          <w:vertAlign w:val="superscript"/>
          <w:rtl/>
        </w:rPr>
        <w:t>(</w:t>
      </w:r>
      <w:r w:rsidRPr="005F4FA7">
        <w:rPr>
          <w:rStyle w:val="FootnoteReference"/>
          <w:rtl/>
        </w:rPr>
        <w:footnoteReference w:id="6"/>
      </w:r>
      <w:r w:rsidRPr="005F4FA7">
        <w:rPr>
          <w:vertAlign w:val="superscript"/>
          <w:rtl/>
        </w:rPr>
        <w:t>)</w:t>
      </w:r>
      <w:r w:rsidRPr="008C355B">
        <w:rPr>
          <w:rtl/>
        </w:rPr>
        <w:t xml:space="preserve">. </w:t>
      </w:r>
    </w:p>
    <w:p w:rsidR="00BD4258" w:rsidRPr="008C355B" w:rsidRDefault="00BD4258" w:rsidP="00823589">
      <w:pPr>
        <w:pStyle w:val="a"/>
        <w:rPr>
          <w:rtl/>
        </w:rPr>
      </w:pPr>
      <w:r w:rsidRPr="008C355B">
        <w:rPr>
          <w:rtl/>
        </w:rPr>
        <w:t xml:space="preserve">هذه مأساة لا بد أن نعترف بها في واقعنا المؤلم في أغلب بلادنا الإسلامية. </w:t>
      </w:r>
    </w:p>
    <w:p w:rsidR="00BD4258" w:rsidRPr="008C355B" w:rsidRDefault="00BD4258" w:rsidP="00823589">
      <w:pPr>
        <w:pStyle w:val="a"/>
        <w:rPr>
          <w:rtl/>
        </w:rPr>
      </w:pPr>
      <w:r w:rsidRPr="008C355B">
        <w:rPr>
          <w:rtl/>
        </w:rPr>
        <w:t>لقد كنت أتحدث مع عدد من المتخصصين، فكان مما قالوا: من المآسي التي رأيناها أن بعض علماء الأزهر يفتخـرون أن أبنـاءهم يدرسـون في كليات الـطب والهندسة، وهذا نابع من خلل في نفوسهم، وانهزام في قلوبهم، ووهن في نظرتهم إلى انتمائهم وتخصصهم، فقد تسأل بعضهم عن أبنائه، أين يدرسون؟ فيقول: أحدهم في الطب، والثاني في العلوم، والثالث في الطب أيضا</w:t>
      </w:r>
      <w:r w:rsidRPr="008C355B">
        <w:rPr>
          <w:rFonts w:hint="cs"/>
          <w:rtl/>
        </w:rPr>
        <w:t>ً</w:t>
      </w:r>
      <w:r w:rsidRPr="008C355B">
        <w:rPr>
          <w:rtl/>
        </w:rPr>
        <w:t xml:space="preserve">، والرابع في الحقوق. </w:t>
      </w:r>
    </w:p>
    <w:p w:rsidR="00BD4258" w:rsidRPr="008C355B" w:rsidRDefault="00BD4258" w:rsidP="00823589">
      <w:pPr>
        <w:pStyle w:val="a"/>
        <w:rPr>
          <w:rtl/>
        </w:rPr>
      </w:pPr>
      <w:r w:rsidRPr="008C355B">
        <w:rPr>
          <w:rtl/>
        </w:rPr>
        <w:t xml:space="preserve">ومن عجـائب انقلاب المفهومات أنك تسأل بعض المتعلمين: أين تخرجت؟ فيقول: تخرجت في أمريكا - يقولها بكل اعتزاز - وتسأل الآخر السؤال نفسه، فيقول: لم يسـمـح لي أبي، فدرست في داخل بلدي - يقولها بمرارة -. </w:t>
      </w:r>
    </w:p>
    <w:p w:rsidR="00BD4258" w:rsidRPr="008C355B" w:rsidRDefault="00BD4258" w:rsidP="00823589">
      <w:pPr>
        <w:pStyle w:val="a"/>
        <w:rPr>
          <w:rtl/>
        </w:rPr>
      </w:pPr>
      <w:r w:rsidRPr="008C355B">
        <w:rPr>
          <w:rtl/>
        </w:rPr>
        <w:t xml:space="preserve">هذا كله ناجم عن الهزيمة النفسية التي أدت إلى تشوه التصورات، وتحول النظرات، فصرنا إلى حال من الضعف والتأخر يرثى لها. </w:t>
      </w:r>
    </w:p>
    <w:p w:rsidR="00BD4258" w:rsidRPr="008C355B" w:rsidRDefault="00BD4258" w:rsidP="00823589">
      <w:pPr>
        <w:pStyle w:val="a"/>
        <w:rPr>
          <w:rtl/>
        </w:rPr>
      </w:pPr>
      <w:r w:rsidRPr="00A4278C">
        <w:rPr>
          <w:spacing w:val="-4"/>
          <w:rtl/>
        </w:rPr>
        <w:t>إن العزة كل العزة في دراسة العلوم الشرعية، والعناية بكتاب الله، وسنة نبيه</w:t>
      </w:r>
      <w:r w:rsidR="00B11EE3" w:rsidRPr="00A4278C">
        <w:rPr>
          <w:spacing w:val="-4"/>
          <w:rtl/>
        </w:rPr>
        <w:t xml:space="preserve"> </w:t>
      </w:r>
      <w:r w:rsidR="00BF51EE" w:rsidRPr="00A4278C">
        <w:rPr>
          <w:rFonts w:ascii="CTraditional Arabic" w:hAnsi="CTraditional Arabic" w:cs="CTraditional Arabic"/>
          <w:spacing w:val="-4"/>
          <w:sz w:val="28"/>
          <w:szCs w:val="28"/>
          <w:rtl/>
        </w:rPr>
        <w:t>ج</w:t>
      </w:r>
      <w:r w:rsidR="00B11EE3">
        <w:rPr>
          <w:rtl/>
        </w:rPr>
        <w:t xml:space="preserve"> </w:t>
      </w:r>
      <w:r w:rsidRPr="008C355B">
        <w:rPr>
          <w:rtl/>
        </w:rPr>
        <w:lastRenderedPageBreak/>
        <w:t xml:space="preserve">ولكن الطعنات النُّجل التي وجهتها وسائل التغريب إلى جسد الأمة، التي ما زالت ترجـع القهقري عن مقومات عزها، وأسباب ريادتها؛ أقـول: إن هذه الطعنات أدت إلى الهزيمة النفسية المقيتة؛ فأفرزت ما أفرزت من الويلات. </w:t>
      </w:r>
    </w:p>
    <w:p w:rsidR="00BD4258" w:rsidRPr="005642C1" w:rsidRDefault="00BD4258" w:rsidP="008C355B">
      <w:pPr>
        <w:pStyle w:val="a1"/>
        <w:rPr>
          <w:rtl/>
          <w:lang w:eastAsia="en-US"/>
        </w:rPr>
      </w:pPr>
      <w:bookmarkStart w:id="8" w:name="_Toc456806192"/>
      <w:r w:rsidRPr="005642C1">
        <w:rPr>
          <w:rtl/>
          <w:lang w:eastAsia="en-US"/>
        </w:rPr>
        <w:t>أقسام العلم الشرعي من حيث الحكم</w:t>
      </w:r>
      <w:bookmarkEnd w:id="8"/>
    </w:p>
    <w:p w:rsidR="00BD4258" w:rsidRDefault="00BD4258" w:rsidP="00A4278C">
      <w:pPr>
        <w:pStyle w:val="a0"/>
        <w:rPr>
          <w:rtl/>
          <w:lang w:eastAsia="en-US"/>
        </w:rPr>
      </w:pPr>
      <w:r>
        <w:rPr>
          <w:rtl/>
          <w:lang w:eastAsia="en-US"/>
        </w:rPr>
        <w:t xml:space="preserve">العلم الشرعي ثلاثة أقسام: </w:t>
      </w:r>
    </w:p>
    <w:p w:rsidR="00BD4258" w:rsidRDefault="00BD4258" w:rsidP="00823589">
      <w:pPr>
        <w:pStyle w:val="a"/>
        <w:rPr>
          <w:rtl/>
          <w:lang w:eastAsia="en-US"/>
        </w:rPr>
      </w:pPr>
      <w:r w:rsidRPr="00F018E7">
        <w:rPr>
          <w:rStyle w:val="Char0"/>
          <w:rtl/>
        </w:rPr>
        <w:t>أولها</w:t>
      </w:r>
      <w:r>
        <w:rPr>
          <w:b/>
          <w:bCs/>
          <w:rtl/>
          <w:lang w:eastAsia="en-US"/>
        </w:rPr>
        <w:t xml:space="preserve">: </w:t>
      </w:r>
      <w:r w:rsidRPr="00F018E7">
        <w:rPr>
          <w:rStyle w:val="Char0"/>
          <w:rtl/>
        </w:rPr>
        <w:t>فرض العين</w:t>
      </w:r>
      <w:r>
        <w:rPr>
          <w:b/>
          <w:bCs/>
          <w:rtl/>
          <w:lang w:eastAsia="en-US"/>
        </w:rPr>
        <w:t xml:space="preserve">: </w:t>
      </w:r>
      <w:r>
        <w:rPr>
          <w:rtl/>
          <w:lang w:eastAsia="en-US"/>
        </w:rPr>
        <w:t xml:space="preserve">وهو تعلم المكلف ما لا يتأدى الواجب -الذي يتعين عليه فعله- إلا به، كأركان الإسلام والإيمان ونحوهما. </w:t>
      </w:r>
    </w:p>
    <w:p w:rsidR="00BD4258" w:rsidRDefault="00BD4258" w:rsidP="00823589">
      <w:pPr>
        <w:pStyle w:val="a"/>
        <w:rPr>
          <w:rtl/>
          <w:lang w:eastAsia="en-US"/>
        </w:rPr>
      </w:pPr>
      <w:r w:rsidRPr="00F018E7">
        <w:rPr>
          <w:rStyle w:val="Char0"/>
          <w:rtl/>
        </w:rPr>
        <w:t>ثانيهما: فرض الكفاية</w:t>
      </w:r>
      <w:r>
        <w:rPr>
          <w:b/>
          <w:bCs/>
          <w:rtl/>
          <w:lang w:eastAsia="en-US"/>
        </w:rPr>
        <w:t xml:space="preserve">: </w:t>
      </w:r>
      <w:r>
        <w:rPr>
          <w:rtl/>
          <w:lang w:eastAsia="en-US"/>
        </w:rPr>
        <w:t xml:space="preserve">وهو تحصيل ما لا بد للناس منه في إقامة أمور دينهم ودنياهم، فإذا قام به بعضهم سقط عن الباقين. </w:t>
      </w:r>
    </w:p>
    <w:p w:rsidR="00BD4258" w:rsidRDefault="00BD4258" w:rsidP="00823589">
      <w:pPr>
        <w:pStyle w:val="a"/>
        <w:rPr>
          <w:rFonts w:hint="cs"/>
          <w:rtl/>
          <w:lang w:eastAsia="en-US"/>
        </w:rPr>
      </w:pPr>
      <w:r w:rsidRPr="00F018E7">
        <w:rPr>
          <w:rStyle w:val="Char0"/>
          <w:rtl/>
        </w:rPr>
        <w:t>ثالثها: المستحب</w:t>
      </w:r>
      <w:r>
        <w:rPr>
          <w:b/>
          <w:bCs/>
          <w:rtl/>
          <w:lang w:eastAsia="en-US"/>
        </w:rPr>
        <w:t xml:space="preserve">: </w:t>
      </w:r>
      <w:r>
        <w:rPr>
          <w:rtl/>
          <w:lang w:eastAsia="en-US"/>
        </w:rPr>
        <w:t>وهو التبحر في أصول الأدلة، والإمعان فيما وراء القدر الذي يحصل به فرض الكفاية</w:t>
      </w:r>
      <w:r>
        <w:rPr>
          <w:rFonts w:hint="cs"/>
          <w:rtl/>
          <w:lang w:eastAsia="en-US"/>
        </w:rPr>
        <w:t>،</w:t>
      </w:r>
      <w:r>
        <w:rPr>
          <w:rtl/>
          <w:lang w:eastAsia="en-US"/>
        </w:rPr>
        <w:t xml:space="preserve"> ومن تخصص في علم وجوبا</w:t>
      </w:r>
      <w:r>
        <w:rPr>
          <w:rFonts w:hint="cs"/>
          <w:rtl/>
          <w:lang w:eastAsia="en-US"/>
        </w:rPr>
        <w:t>ً</w:t>
      </w:r>
      <w:r>
        <w:rPr>
          <w:rtl/>
          <w:lang w:eastAsia="en-US"/>
        </w:rPr>
        <w:t>، أصبح غيره من العلوم له نفلا</w:t>
      </w:r>
      <w:r>
        <w:rPr>
          <w:rFonts w:hint="cs"/>
          <w:rtl/>
          <w:lang w:eastAsia="en-US"/>
        </w:rPr>
        <w:t>ً</w:t>
      </w:r>
      <w:r>
        <w:rPr>
          <w:rtl/>
          <w:lang w:eastAsia="en-US"/>
        </w:rPr>
        <w:t xml:space="preserve">. </w:t>
      </w:r>
    </w:p>
    <w:p w:rsidR="00BD4258" w:rsidRPr="005642C1" w:rsidRDefault="00BD4258" w:rsidP="008C355B">
      <w:pPr>
        <w:pStyle w:val="a1"/>
        <w:rPr>
          <w:rtl/>
          <w:lang w:eastAsia="en-US"/>
        </w:rPr>
      </w:pPr>
      <w:bookmarkStart w:id="9" w:name="_Toc456806193"/>
      <w:r w:rsidRPr="005642C1">
        <w:rPr>
          <w:rtl/>
          <w:lang w:eastAsia="en-US"/>
        </w:rPr>
        <w:t>نصوص في فضل العلم وأهله</w:t>
      </w:r>
      <w:bookmarkEnd w:id="9"/>
    </w:p>
    <w:p w:rsidR="00BD4258" w:rsidRPr="00B50DC8" w:rsidRDefault="00BD4258" w:rsidP="00A4278C">
      <w:pPr>
        <w:widowControl w:val="0"/>
        <w:spacing w:before="2" w:after="2"/>
        <w:ind w:firstLine="284"/>
        <w:jc w:val="both"/>
        <w:rPr>
          <w:rStyle w:val="Char"/>
          <w:rtl/>
        </w:rPr>
      </w:pPr>
      <w:r w:rsidRPr="008C355B">
        <w:rPr>
          <w:rStyle w:val="Char"/>
          <w:rtl/>
        </w:rPr>
        <w:t xml:space="preserve">قال الله </w:t>
      </w:r>
      <w:r w:rsidRPr="008C355B">
        <w:rPr>
          <w:rStyle w:val="Char"/>
          <w:rFonts w:hint="cs"/>
          <w:rtl/>
        </w:rPr>
        <w:t>_</w:t>
      </w:r>
      <w:r w:rsidRPr="008C355B">
        <w:rPr>
          <w:rStyle w:val="Char"/>
          <w:rtl/>
        </w:rPr>
        <w:t>تعالى</w:t>
      </w:r>
      <w:r w:rsidRPr="008C355B">
        <w:rPr>
          <w:rStyle w:val="Char"/>
          <w:rFonts w:hint="cs"/>
          <w:rtl/>
        </w:rPr>
        <w:t>_</w:t>
      </w:r>
      <w:r w:rsidRPr="008C355B">
        <w:rPr>
          <w:rStyle w:val="Char"/>
          <w:rtl/>
        </w:rPr>
        <w:t>:</w:t>
      </w:r>
      <w:r w:rsidRPr="00B50DC8">
        <w:rPr>
          <w:rStyle w:val="Char"/>
          <w:rFonts w:hint="cs"/>
          <w:rtl/>
        </w:rPr>
        <w:t xml:space="preserve"> </w:t>
      </w:r>
      <w:r w:rsidR="00DD4F2C" w:rsidRPr="00DD4F2C">
        <w:rPr>
          <w:rFonts w:cs="Traditional Arabic"/>
          <w:sz w:val="40"/>
          <w:szCs w:val="28"/>
          <w:rtl/>
          <w:lang w:eastAsia="en-US"/>
        </w:rPr>
        <w:t>﴿</w:t>
      </w:r>
      <w:r w:rsidR="00DD4F2C" w:rsidRPr="00DD4F2C">
        <w:rPr>
          <w:rStyle w:val="Char3"/>
          <w:rtl/>
        </w:rPr>
        <w:t>وَقُلْ رَبِّ زِدْنِي عِلْمًا١١٤</w:t>
      </w:r>
      <w:r w:rsidR="00DD4F2C" w:rsidRPr="00DD4F2C">
        <w:rPr>
          <w:rFonts w:ascii="Tahoma" w:hAnsi="Tahoma" w:cs="Traditional Arabic" w:hint="cs"/>
          <w:sz w:val="40"/>
          <w:szCs w:val="28"/>
          <w:rtl/>
          <w:lang w:eastAsia="en-US"/>
        </w:rPr>
        <w:t>﴾</w:t>
      </w:r>
      <w:r w:rsidR="00DD4F2C">
        <w:rPr>
          <w:rFonts w:ascii="Tahoma" w:hAnsi="Tahoma" w:cs="IRNazli"/>
          <w:sz w:val="40"/>
          <w:rtl/>
          <w:lang w:eastAsia="en-US"/>
        </w:rPr>
        <w:t xml:space="preserve"> </w:t>
      </w:r>
      <w:r w:rsidR="00DD4F2C" w:rsidRPr="00DD4F2C">
        <w:rPr>
          <w:rStyle w:val="Char4"/>
          <w:rtl/>
        </w:rPr>
        <w:t>[طه: 114]</w:t>
      </w:r>
      <w:r w:rsidRPr="00B50DC8">
        <w:rPr>
          <w:rStyle w:val="Char"/>
          <w:rtl/>
        </w:rPr>
        <w:t>.</w:t>
      </w:r>
      <w:r w:rsidRPr="00B50DC8">
        <w:rPr>
          <w:rStyle w:val="Char"/>
          <w:rFonts w:hint="cs"/>
          <w:rtl/>
        </w:rPr>
        <w:t xml:space="preserve"> </w:t>
      </w:r>
      <w:r w:rsidR="00DD4F2C" w:rsidRPr="00DD4F2C">
        <w:rPr>
          <w:rFonts w:cs="Traditional Arabic"/>
          <w:sz w:val="40"/>
          <w:szCs w:val="28"/>
          <w:rtl/>
          <w:lang w:eastAsia="en-US"/>
        </w:rPr>
        <w:t>﴿</w:t>
      </w:r>
      <w:r w:rsidR="00DD4F2C" w:rsidRPr="00DD4F2C">
        <w:rPr>
          <w:rStyle w:val="Char3"/>
          <w:rtl/>
        </w:rPr>
        <w:t>هَلْ يَسْتَوِي الَّذِينَ يَعْلَمُونَ وَالَّذِينَ لَا يَعْلَمُونَ</w:t>
      </w:r>
      <w:r w:rsidR="00DD4F2C" w:rsidRPr="00DD4F2C">
        <w:rPr>
          <w:rFonts w:ascii="Tahoma" w:hAnsi="Tahoma" w:cs="Traditional Arabic" w:hint="cs"/>
          <w:sz w:val="40"/>
          <w:szCs w:val="28"/>
          <w:rtl/>
          <w:lang w:eastAsia="en-US"/>
        </w:rPr>
        <w:t>﴾</w:t>
      </w:r>
      <w:r w:rsidR="00DD4F2C">
        <w:rPr>
          <w:rFonts w:ascii="Tahoma" w:hAnsi="Tahoma" w:cs="IRNazli"/>
          <w:sz w:val="40"/>
          <w:rtl/>
          <w:lang w:eastAsia="en-US"/>
        </w:rPr>
        <w:t xml:space="preserve"> </w:t>
      </w:r>
      <w:r w:rsidR="00DD4F2C" w:rsidRPr="00DD4F2C">
        <w:rPr>
          <w:rStyle w:val="Char4"/>
          <w:rtl/>
        </w:rPr>
        <w:t>[الزمر: 9]</w:t>
      </w:r>
      <w:r w:rsidRPr="00B50DC8">
        <w:rPr>
          <w:rStyle w:val="Char"/>
          <w:rtl/>
        </w:rPr>
        <w:t>.</w:t>
      </w:r>
      <w:r w:rsidR="00DD4F2C" w:rsidRPr="00B50DC8">
        <w:rPr>
          <w:rStyle w:val="Char"/>
          <w:rFonts w:hint="cs"/>
          <w:rtl/>
        </w:rPr>
        <w:t xml:space="preserve"> </w:t>
      </w:r>
      <w:r w:rsidR="00DD4F2C" w:rsidRPr="00DD4F2C">
        <w:rPr>
          <w:rFonts w:cs="Traditional Arabic"/>
          <w:sz w:val="40"/>
          <w:szCs w:val="28"/>
          <w:rtl/>
          <w:lang w:eastAsia="en-US"/>
        </w:rPr>
        <w:t>﴿</w:t>
      </w:r>
      <w:r w:rsidR="00DD4F2C" w:rsidRPr="00DD4F2C">
        <w:rPr>
          <w:rStyle w:val="Char3"/>
          <w:rtl/>
        </w:rPr>
        <w:t>يَرْفَعِ اللَّهُ الَّذِينَ آمَنُوا مِنْكُمْ وَالَّذِينَ أُوتُوا الْعِلْمَ دَرَجَاتٍ</w:t>
      </w:r>
      <w:r w:rsidR="00DD4F2C" w:rsidRPr="00DD4F2C">
        <w:rPr>
          <w:rFonts w:ascii="Tahoma" w:hAnsi="Tahoma" w:cs="Traditional Arabic" w:hint="cs"/>
          <w:sz w:val="40"/>
          <w:szCs w:val="28"/>
          <w:rtl/>
          <w:lang w:eastAsia="en-US"/>
        </w:rPr>
        <w:t>﴾</w:t>
      </w:r>
      <w:r w:rsidR="00DD4F2C">
        <w:rPr>
          <w:rFonts w:ascii="Tahoma" w:hAnsi="Tahoma" w:cs="IRNazli"/>
          <w:sz w:val="40"/>
          <w:rtl/>
          <w:lang w:eastAsia="en-US"/>
        </w:rPr>
        <w:t xml:space="preserve"> </w:t>
      </w:r>
      <w:r w:rsidR="00DD4F2C" w:rsidRPr="00314168">
        <w:rPr>
          <w:rStyle w:val="Char4"/>
          <w:rtl/>
        </w:rPr>
        <w:t>[المجادلة: 11]</w:t>
      </w:r>
      <w:r w:rsidRPr="00B50DC8">
        <w:rPr>
          <w:rStyle w:val="Char"/>
          <w:rtl/>
        </w:rPr>
        <w:t>.</w:t>
      </w:r>
      <w:r w:rsidRPr="00B50DC8">
        <w:rPr>
          <w:rStyle w:val="Char"/>
          <w:rFonts w:hint="cs"/>
          <w:rtl/>
        </w:rPr>
        <w:t xml:space="preserve"> </w:t>
      </w:r>
      <w:r w:rsidR="00314168" w:rsidRPr="00314168">
        <w:rPr>
          <w:rFonts w:cs="Traditional Arabic"/>
          <w:sz w:val="40"/>
          <w:szCs w:val="28"/>
          <w:rtl/>
          <w:lang w:eastAsia="en-US"/>
        </w:rPr>
        <w:t>﴿</w:t>
      </w:r>
      <w:r w:rsidR="00314168" w:rsidRPr="00314168">
        <w:rPr>
          <w:rStyle w:val="Char3"/>
          <w:rtl/>
        </w:rPr>
        <w:t xml:space="preserve">إِنَّمَا يَخْشَى اللَّهَ مِنْ </w:t>
      </w:r>
      <w:r w:rsidR="00314168" w:rsidRPr="00314168">
        <w:rPr>
          <w:rStyle w:val="Char3"/>
          <w:rtl/>
        </w:rPr>
        <w:lastRenderedPageBreak/>
        <w:t>عِبَادِهِ الْعُلَمَاءُ</w:t>
      </w:r>
      <w:r w:rsidR="00314168" w:rsidRPr="00314168">
        <w:rPr>
          <w:rFonts w:ascii="Tahoma" w:hAnsi="Tahoma" w:cs="Traditional Arabic" w:hint="cs"/>
          <w:sz w:val="40"/>
          <w:szCs w:val="28"/>
          <w:rtl/>
          <w:lang w:eastAsia="en-US"/>
        </w:rPr>
        <w:t>﴾</w:t>
      </w:r>
      <w:r w:rsidR="00314168">
        <w:rPr>
          <w:rFonts w:ascii="Tahoma" w:hAnsi="Tahoma" w:cs="IRNazli"/>
          <w:sz w:val="40"/>
          <w:rtl/>
          <w:lang w:eastAsia="en-US"/>
        </w:rPr>
        <w:t xml:space="preserve"> </w:t>
      </w:r>
      <w:r w:rsidR="00314168" w:rsidRPr="00314168">
        <w:rPr>
          <w:rStyle w:val="Char4"/>
          <w:rtl/>
        </w:rPr>
        <w:t>[فاطر: 28]</w:t>
      </w:r>
      <w:r w:rsidRPr="00B50DC8">
        <w:rPr>
          <w:rStyle w:val="Char"/>
          <w:rtl/>
        </w:rPr>
        <w:t xml:space="preserve">. </w:t>
      </w:r>
    </w:p>
    <w:p w:rsidR="00BD4258" w:rsidRPr="00B50DC8" w:rsidRDefault="00BD4258" w:rsidP="00823589">
      <w:pPr>
        <w:spacing w:before="2" w:after="2"/>
        <w:ind w:firstLine="284"/>
        <w:jc w:val="both"/>
        <w:rPr>
          <w:rStyle w:val="Char"/>
          <w:rtl/>
        </w:rPr>
      </w:pPr>
      <w:r w:rsidRPr="008C355B">
        <w:rPr>
          <w:rStyle w:val="Char"/>
          <w:rtl/>
        </w:rPr>
        <w:t>ويقول الرسول</w:t>
      </w:r>
      <w:r w:rsidR="00B11EE3">
        <w:rPr>
          <w:rStyle w:val="Char"/>
          <w:rtl/>
        </w:rPr>
        <w:t xml:space="preserve"> </w:t>
      </w:r>
      <w:r w:rsidR="00BF51EE" w:rsidRPr="00A4278C">
        <w:rPr>
          <w:rStyle w:val="Char"/>
          <w:rFonts w:ascii="CTraditional Arabic" w:hAnsi="CTraditional Arabic" w:cs="CTraditional Arabic"/>
          <w:sz w:val="28"/>
          <w:szCs w:val="28"/>
          <w:rtl/>
        </w:rPr>
        <w:t>ج</w:t>
      </w:r>
      <w:r w:rsidR="00A4278C">
        <w:rPr>
          <w:rStyle w:val="Char"/>
          <w:rtl/>
        </w:rPr>
        <w:t>:</w:t>
      </w:r>
      <w:r w:rsidR="00F018E7">
        <w:rPr>
          <w:rStyle w:val="Char"/>
          <w:rFonts w:hint="cs"/>
          <w:rtl/>
        </w:rPr>
        <w:t>«</w:t>
      </w:r>
      <w:r w:rsidRPr="00826EC3">
        <w:rPr>
          <w:rStyle w:val="Char5"/>
          <w:rtl/>
        </w:rPr>
        <w:t>من يرد الله به خيرا</w:t>
      </w:r>
      <w:r w:rsidRPr="00826EC3">
        <w:rPr>
          <w:rStyle w:val="Char5"/>
          <w:rFonts w:hint="cs"/>
          <w:rtl/>
        </w:rPr>
        <w:t>ً</w:t>
      </w:r>
      <w:r w:rsidRPr="00826EC3">
        <w:rPr>
          <w:rStyle w:val="Char5"/>
          <w:rtl/>
        </w:rPr>
        <w:t xml:space="preserve"> يفقهه في الدين</w:t>
      </w:r>
      <w:r w:rsidR="00F018E7">
        <w:rPr>
          <w:rStyle w:val="Char"/>
          <w:rFonts w:hint="cs"/>
          <w:rtl/>
        </w:rPr>
        <w:t>»</w:t>
      </w:r>
      <w:r w:rsidRPr="008C355B">
        <w:rPr>
          <w:rStyle w:val="Char"/>
          <w:rtl/>
        </w:rPr>
        <w:t xml:space="preserve"> متفق عليه</w:t>
      </w:r>
      <w:r w:rsidR="00B11EE3">
        <w:rPr>
          <w:rStyle w:val="Char"/>
          <w:rtl/>
        </w:rPr>
        <w:t xml:space="preserve"> </w:t>
      </w:r>
      <w:r w:rsidRPr="005F4FA7">
        <w:rPr>
          <w:rStyle w:val="Char"/>
          <w:vertAlign w:val="superscript"/>
          <w:rtl/>
        </w:rPr>
        <w:t>(</w:t>
      </w:r>
      <w:r w:rsidRPr="005F4FA7">
        <w:rPr>
          <w:rStyle w:val="Char"/>
          <w:vertAlign w:val="superscript"/>
          <w:rtl/>
        </w:rPr>
        <w:footnoteReference w:id="7"/>
      </w:r>
      <w:r w:rsidRPr="005F4FA7">
        <w:rPr>
          <w:rStyle w:val="Char"/>
          <w:vertAlign w:val="superscript"/>
          <w:rtl/>
        </w:rPr>
        <w:t>)</w:t>
      </w:r>
      <w:r w:rsidRPr="008C355B">
        <w:rPr>
          <w:rStyle w:val="Char"/>
          <w:rtl/>
        </w:rPr>
        <w:t>.</w:t>
      </w:r>
      <w:r w:rsidRPr="00B50DC8">
        <w:rPr>
          <w:rStyle w:val="Char"/>
          <w:rtl/>
        </w:rPr>
        <w:t xml:space="preserve"> </w:t>
      </w:r>
    </w:p>
    <w:p w:rsidR="00BD4258" w:rsidRPr="008C355B" w:rsidRDefault="00BD4258" w:rsidP="00823589">
      <w:pPr>
        <w:pStyle w:val="a"/>
        <w:rPr>
          <w:rtl/>
        </w:rPr>
      </w:pPr>
      <w:r w:rsidRPr="008C355B">
        <w:rPr>
          <w:rtl/>
        </w:rPr>
        <w:t>وإن في هذا الحديث لدحضا</w:t>
      </w:r>
      <w:r w:rsidRPr="008C355B">
        <w:rPr>
          <w:rFonts w:hint="cs"/>
          <w:rtl/>
        </w:rPr>
        <w:t>ً</w:t>
      </w:r>
      <w:r w:rsidRPr="008C355B">
        <w:rPr>
          <w:rtl/>
        </w:rPr>
        <w:t xml:space="preserve"> للمفهومات الخاطئة تجاه العلوم الشرعية لدى كثير من شباب المسلمين المصابين بالهزيمة النفسية. </w:t>
      </w:r>
    </w:p>
    <w:p w:rsidR="00BD4258" w:rsidRDefault="00BD4258" w:rsidP="00823589">
      <w:pPr>
        <w:pStyle w:val="a"/>
        <w:rPr>
          <w:rtl/>
          <w:lang w:eastAsia="en-US"/>
        </w:rPr>
      </w:pPr>
      <w:r w:rsidRPr="008C355B">
        <w:rPr>
          <w:rtl/>
        </w:rPr>
        <w:t>ويقول</w:t>
      </w:r>
      <w:r w:rsidR="00B11EE3">
        <w:rPr>
          <w:rtl/>
        </w:rPr>
        <w:t xml:space="preserve"> </w:t>
      </w:r>
      <w:r w:rsidR="00BF51EE" w:rsidRPr="00A4278C">
        <w:rPr>
          <w:rFonts w:ascii="CTraditional Arabic" w:hAnsi="CTraditional Arabic" w:cs="CTraditional Arabic"/>
          <w:sz w:val="28"/>
          <w:szCs w:val="28"/>
          <w:rtl/>
        </w:rPr>
        <w:t>ج</w:t>
      </w:r>
      <w:r w:rsidR="00A4278C">
        <w:rPr>
          <w:rtl/>
        </w:rPr>
        <w:t>:</w:t>
      </w:r>
      <w:r w:rsidR="00F018E7">
        <w:rPr>
          <w:rFonts w:hint="cs"/>
          <w:rtl/>
        </w:rPr>
        <w:t>«</w:t>
      </w:r>
      <w:r w:rsidRPr="004655D4">
        <w:rPr>
          <w:rStyle w:val="Char5"/>
          <w:rtl/>
        </w:rPr>
        <w:t>بلغوا عني ولو آية</w:t>
      </w:r>
      <w:r w:rsidR="00F018E7">
        <w:rPr>
          <w:rFonts w:hint="cs"/>
          <w:rtl/>
        </w:rPr>
        <w:t>»</w:t>
      </w:r>
      <w:r w:rsidR="00B11EE3">
        <w:rPr>
          <w:rtl/>
          <w:lang w:eastAsia="en-US"/>
        </w:rPr>
        <w:t xml:space="preserve"> </w:t>
      </w:r>
      <w:r w:rsidRPr="005F4FA7">
        <w:rPr>
          <w:vertAlign w:val="superscript"/>
          <w:rtl/>
          <w:lang w:eastAsia="en-US"/>
        </w:rPr>
        <w:t>(</w:t>
      </w:r>
      <w:r w:rsidRPr="005F4FA7">
        <w:rPr>
          <w:rStyle w:val="FootnoteReference"/>
          <w:sz w:val="40"/>
          <w:rtl/>
        </w:rPr>
        <w:footnoteReference w:id="8"/>
      </w:r>
      <w:r w:rsidRPr="005F4FA7">
        <w:rPr>
          <w:vertAlign w:val="superscript"/>
          <w:rtl/>
          <w:lang w:eastAsia="en-US"/>
        </w:rPr>
        <w:t>)</w:t>
      </w:r>
      <w:r>
        <w:rPr>
          <w:rFonts w:hint="cs"/>
          <w:rtl/>
          <w:lang w:eastAsia="en-US"/>
        </w:rPr>
        <w:t>،</w:t>
      </w:r>
      <w:r>
        <w:rPr>
          <w:rtl/>
          <w:lang w:eastAsia="en-US"/>
        </w:rPr>
        <w:t xml:space="preserve"> ويقول: </w:t>
      </w:r>
      <w:r w:rsidR="00F018E7">
        <w:rPr>
          <w:rFonts w:hint="cs"/>
          <w:rtl/>
        </w:rPr>
        <w:t>«</w:t>
      </w:r>
      <w:r w:rsidRPr="004655D4">
        <w:rPr>
          <w:rStyle w:val="Char5"/>
          <w:rtl/>
        </w:rPr>
        <w:t>من سلك طريقا</w:t>
      </w:r>
      <w:r w:rsidRPr="004655D4">
        <w:rPr>
          <w:rStyle w:val="Char5"/>
          <w:rFonts w:hint="cs"/>
          <w:rtl/>
        </w:rPr>
        <w:t>ً</w:t>
      </w:r>
      <w:r w:rsidRPr="004655D4">
        <w:rPr>
          <w:rStyle w:val="Char5"/>
          <w:rtl/>
        </w:rPr>
        <w:t xml:space="preserve"> يلتمس فيه علما</w:t>
      </w:r>
      <w:r w:rsidRPr="004655D4">
        <w:rPr>
          <w:rStyle w:val="Char5"/>
          <w:rFonts w:hint="cs"/>
          <w:rtl/>
        </w:rPr>
        <w:t>ً</w:t>
      </w:r>
      <w:r w:rsidRPr="004655D4">
        <w:rPr>
          <w:rStyle w:val="Char5"/>
          <w:rtl/>
        </w:rPr>
        <w:t xml:space="preserve"> سهل الله له طريقا</w:t>
      </w:r>
      <w:r w:rsidRPr="004655D4">
        <w:rPr>
          <w:rStyle w:val="Char5"/>
          <w:rFonts w:hint="cs"/>
          <w:rtl/>
        </w:rPr>
        <w:t>ً</w:t>
      </w:r>
      <w:r w:rsidRPr="004655D4">
        <w:rPr>
          <w:rStyle w:val="Char5"/>
          <w:rtl/>
        </w:rPr>
        <w:t xml:space="preserve"> إلى الجنة</w:t>
      </w:r>
      <w:r w:rsidR="00F018E7">
        <w:rPr>
          <w:rFonts w:hint="cs"/>
          <w:rtl/>
        </w:rPr>
        <w:t>»</w:t>
      </w:r>
      <w:r w:rsidRPr="005F4FA7">
        <w:rPr>
          <w:vertAlign w:val="superscript"/>
          <w:rtl/>
          <w:lang w:eastAsia="en-US"/>
        </w:rPr>
        <w:t>(</w:t>
      </w:r>
      <w:r w:rsidRPr="005F4FA7">
        <w:rPr>
          <w:rStyle w:val="FootnoteReference"/>
          <w:sz w:val="40"/>
          <w:rtl/>
        </w:rPr>
        <w:footnoteReference w:id="9"/>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sidRPr="008C355B">
        <w:rPr>
          <w:rStyle w:val="Char"/>
          <w:rtl/>
        </w:rPr>
        <w:t xml:space="preserve">ويقول -عليه الصلاة والسلام-: </w:t>
      </w:r>
      <w:r w:rsidR="00F018E7">
        <w:rPr>
          <w:rStyle w:val="Char"/>
          <w:rFonts w:hint="cs"/>
          <w:rtl/>
        </w:rPr>
        <w:t>«</w:t>
      </w:r>
      <w:r w:rsidRPr="004655D4">
        <w:rPr>
          <w:rStyle w:val="Char5"/>
          <w:rtl/>
        </w:rPr>
        <w:t>إذا مات ابن آدم انقطع عمله، إلا من ثلاث: صدقة جارية، أو علم ينتفع به، أو ولد صالح يدعو له</w:t>
      </w:r>
      <w:r w:rsidR="00F018E7">
        <w:rPr>
          <w:rFonts w:hint="cs"/>
          <w:rtl/>
          <w:lang w:eastAsia="en-US"/>
        </w:rPr>
        <w:t>»</w:t>
      </w:r>
      <w:r w:rsidRPr="005F4FA7">
        <w:rPr>
          <w:vertAlign w:val="superscript"/>
          <w:rtl/>
          <w:lang w:eastAsia="en-US"/>
        </w:rPr>
        <w:t>(</w:t>
      </w:r>
      <w:r w:rsidRPr="005F4FA7">
        <w:rPr>
          <w:rStyle w:val="FootnoteReference"/>
          <w:sz w:val="40"/>
          <w:rtl/>
        </w:rPr>
        <w:footnoteReference w:id="10"/>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 xml:space="preserve">ويقول: </w:t>
      </w:r>
      <w:r w:rsidR="00F018E7">
        <w:rPr>
          <w:rFonts w:hint="cs"/>
          <w:rtl/>
        </w:rPr>
        <w:t>«</w:t>
      </w:r>
      <w:r w:rsidRPr="004655D4">
        <w:rPr>
          <w:rStyle w:val="Char5"/>
          <w:rtl/>
        </w:rPr>
        <w:t>طلب العلم فريضة على كل مسلم</w:t>
      </w:r>
      <w:r w:rsidR="00F018E7">
        <w:rPr>
          <w:rFonts w:hint="cs"/>
          <w:rtl/>
        </w:rPr>
        <w:t>»</w:t>
      </w:r>
      <w:r w:rsidRPr="005F4FA7">
        <w:rPr>
          <w:vertAlign w:val="superscript"/>
          <w:rtl/>
          <w:lang w:eastAsia="en-US"/>
        </w:rPr>
        <w:t>(</w:t>
      </w:r>
      <w:r w:rsidRPr="005F4FA7">
        <w:rPr>
          <w:rStyle w:val="FootnoteReference"/>
          <w:sz w:val="40"/>
          <w:rtl/>
        </w:rPr>
        <w:footnoteReference w:id="11"/>
      </w:r>
      <w:r w:rsidRPr="005F4FA7">
        <w:rPr>
          <w:vertAlign w:val="superscript"/>
          <w:rtl/>
          <w:lang w:eastAsia="en-US"/>
        </w:rPr>
        <w:t>)</w:t>
      </w:r>
      <w:r>
        <w:rPr>
          <w:rtl/>
          <w:lang w:eastAsia="en-US"/>
        </w:rPr>
        <w:t xml:space="preserve">. ويقول -صلوات الله وسلامه عليه-: </w:t>
      </w:r>
      <w:r w:rsidR="00F018E7">
        <w:rPr>
          <w:rFonts w:hint="cs"/>
          <w:rtl/>
        </w:rPr>
        <w:t>«</w:t>
      </w:r>
      <w:r w:rsidRPr="004655D4">
        <w:rPr>
          <w:rStyle w:val="Char5"/>
          <w:rtl/>
        </w:rPr>
        <w:t>ألا إن الدنيا ملعونة ملعون ما فيها، إلا ذكر الله - تعالى - وما والاه، وعالم أو متعلم</w:t>
      </w:r>
      <w:r w:rsidR="00F018E7">
        <w:rPr>
          <w:rFonts w:hint="cs"/>
          <w:rtl/>
        </w:rPr>
        <w:t>»</w:t>
      </w:r>
      <w:r w:rsidRPr="005F4FA7">
        <w:rPr>
          <w:vertAlign w:val="superscript"/>
          <w:rtl/>
        </w:rPr>
        <w:t>(</w:t>
      </w:r>
      <w:r w:rsidRPr="005F4FA7">
        <w:rPr>
          <w:vertAlign w:val="superscript"/>
          <w:rtl/>
        </w:rPr>
        <w:footnoteReference w:id="12"/>
      </w:r>
      <w:r w:rsidRPr="005F4FA7">
        <w:rPr>
          <w:vertAlign w:val="superscript"/>
          <w:rtl/>
        </w:rPr>
        <w:t>)</w:t>
      </w:r>
      <w:r w:rsidRPr="008C355B">
        <w:rPr>
          <w:rtl/>
        </w:rPr>
        <w:t xml:space="preserve"> ويقول: </w:t>
      </w:r>
      <w:r w:rsidR="00F018E7">
        <w:rPr>
          <w:rFonts w:hint="cs"/>
          <w:rtl/>
        </w:rPr>
        <w:t>«</w:t>
      </w:r>
      <w:r w:rsidRPr="004655D4">
        <w:rPr>
          <w:rStyle w:val="Char5"/>
          <w:rtl/>
        </w:rPr>
        <w:t>من خرج في طلب العلم فهو في سبيل الله حتى يرجع</w:t>
      </w:r>
      <w:r w:rsidR="00F018E7">
        <w:rPr>
          <w:rFonts w:hint="cs"/>
          <w:rtl/>
        </w:rPr>
        <w:t>»</w:t>
      </w:r>
      <w:r w:rsidRPr="005F4FA7">
        <w:rPr>
          <w:vertAlign w:val="superscript"/>
          <w:rtl/>
          <w:lang w:eastAsia="en-US"/>
        </w:rPr>
        <w:t>(</w:t>
      </w:r>
      <w:r w:rsidRPr="005F4FA7">
        <w:rPr>
          <w:rStyle w:val="FootnoteReference"/>
          <w:sz w:val="40"/>
          <w:rtl/>
        </w:rPr>
        <w:footnoteReference w:id="13"/>
      </w:r>
      <w:r w:rsidRPr="005F4FA7">
        <w:rPr>
          <w:vertAlign w:val="superscript"/>
          <w:rtl/>
          <w:lang w:eastAsia="en-US"/>
        </w:rPr>
        <w:t>)</w:t>
      </w:r>
      <w:r>
        <w:rPr>
          <w:rtl/>
          <w:lang w:eastAsia="en-US"/>
        </w:rPr>
        <w:t xml:space="preserve">. </w:t>
      </w:r>
    </w:p>
    <w:p w:rsidR="00BD4258" w:rsidRPr="00B50DC8" w:rsidRDefault="00BD4258" w:rsidP="00823589">
      <w:pPr>
        <w:spacing w:before="2" w:after="2"/>
        <w:ind w:firstLine="284"/>
        <w:jc w:val="both"/>
        <w:rPr>
          <w:rStyle w:val="Char"/>
          <w:rtl/>
        </w:rPr>
      </w:pPr>
      <w:r w:rsidRPr="008C355B">
        <w:rPr>
          <w:rStyle w:val="Char"/>
          <w:rtl/>
        </w:rPr>
        <w:lastRenderedPageBreak/>
        <w:t>ويقول:</w:t>
      </w:r>
      <w:r w:rsidRPr="00B50DC8">
        <w:rPr>
          <w:rStyle w:val="Char"/>
          <w:rtl/>
        </w:rPr>
        <w:t xml:space="preserve"> </w:t>
      </w:r>
      <w:r w:rsidR="00F018E7">
        <w:rPr>
          <w:rFonts w:hint="cs"/>
          <w:rtl/>
        </w:rPr>
        <w:t>«</w:t>
      </w:r>
      <w:r w:rsidRPr="004655D4">
        <w:rPr>
          <w:rStyle w:val="Char5"/>
          <w:rtl/>
        </w:rPr>
        <w:t xml:space="preserve">فضل العالم على العابد كفضلي على أدناكم </w:t>
      </w:r>
      <w:r w:rsidRPr="004655D4">
        <w:rPr>
          <w:rStyle w:val="Char5"/>
          <w:rFonts w:hint="cs"/>
          <w:rtl/>
        </w:rPr>
        <w:t>"</w:t>
      </w:r>
      <w:r w:rsidRPr="004655D4">
        <w:rPr>
          <w:rStyle w:val="Char5"/>
          <w:rtl/>
        </w:rPr>
        <w:t xml:space="preserve"> ثم قال: </w:t>
      </w:r>
      <w:r w:rsidRPr="004655D4">
        <w:rPr>
          <w:rStyle w:val="Char5"/>
          <w:rFonts w:hint="cs"/>
          <w:rtl/>
        </w:rPr>
        <w:t>"</w:t>
      </w:r>
      <w:r w:rsidRPr="004655D4">
        <w:rPr>
          <w:rStyle w:val="Char5"/>
          <w:rtl/>
        </w:rPr>
        <w:t xml:space="preserve"> إن الله وملائكته وأهل السماء والأرض، حتى النملة في حجرها، وحتى الحوت ليصلون على معلم الناس الخير </w:t>
      </w:r>
      <w:r w:rsidR="00F018E7">
        <w:rPr>
          <w:rStyle w:val="Char"/>
          <w:rFonts w:hint="cs"/>
          <w:rtl/>
        </w:rPr>
        <w:t>»</w:t>
      </w:r>
      <w:r w:rsidR="00B11EE3">
        <w:rPr>
          <w:rStyle w:val="Char"/>
          <w:rtl/>
        </w:rPr>
        <w:t xml:space="preserve"> </w:t>
      </w:r>
      <w:r w:rsidRPr="005F4FA7">
        <w:rPr>
          <w:rStyle w:val="Char"/>
          <w:vertAlign w:val="superscript"/>
          <w:rtl/>
        </w:rPr>
        <w:t>(</w:t>
      </w:r>
      <w:r w:rsidRPr="005F4FA7">
        <w:rPr>
          <w:rStyle w:val="Char"/>
          <w:vertAlign w:val="superscript"/>
          <w:rtl/>
        </w:rPr>
        <w:footnoteReference w:id="14"/>
      </w:r>
      <w:r w:rsidRPr="005F4FA7">
        <w:rPr>
          <w:rStyle w:val="Char"/>
          <w:vertAlign w:val="superscript"/>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8C355B">
        <w:rPr>
          <w:rStyle w:val="Char"/>
          <w:rtl/>
        </w:rPr>
        <w:t>ويقول</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00F018E7">
        <w:rPr>
          <w:rStyle w:val="Char"/>
          <w:rFonts w:hint="cs"/>
          <w:rtl/>
        </w:rPr>
        <w:t>«</w:t>
      </w:r>
      <w:r w:rsidRPr="004655D4">
        <w:rPr>
          <w:rStyle w:val="Char5"/>
          <w:rtl/>
        </w:rPr>
        <w:t>فضل العالم على العابد كفضل القمر على سائر الكواكب، وإن العلماء ورثة الأنبياء، وإن الأنبياء لم يورثوا دينارا</w:t>
      </w:r>
      <w:r w:rsidRPr="004655D4">
        <w:rPr>
          <w:rStyle w:val="Char5"/>
          <w:rFonts w:hint="cs"/>
          <w:rtl/>
        </w:rPr>
        <w:t>ً</w:t>
      </w:r>
      <w:r w:rsidRPr="004655D4">
        <w:rPr>
          <w:rStyle w:val="Char5"/>
          <w:rtl/>
        </w:rPr>
        <w:t xml:space="preserve"> ولا درهما</w:t>
      </w:r>
      <w:r w:rsidRPr="004655D4">
        <w:rPr>
          <w:rStyle w:val="Char5"/>
          <w:rFonts w:hint="cs"/>
          <w:rtl/>
        </w:rPr>
        <w:t>ً</w:t>
      </w:r>
      <w:r w:rsidRPr="004655D4">
        <w:rPr>
          <w:rStyle w:val="Char5"/>
          <w:rtl/>
        </w:rPr>
        <w:t>، وإنما ورثوا العلم، فمن أخذ به أخذ بحظ وافر</w:t>
      </w:r>
      <w:r w:rsidR="00F018E7">
        <w:rPr>
          <w:rStyle w:val="Char"/>
          <w:rFonts w:hint="cs"/>
          <w:rtl/>
        </w:rPr>
        <w:t>»</w:t>
      </w:r>
      <w:r w:rsidR="00B11EE3">
        <w:rPr>
          <w:rStyle w:val="Char"/>
          <w:rtl/>
        </w:rPr>
        <w:t xml:space="preserve"> </w:t>
      </w:r>
      <w:r w:rsidRPr="005F4FA7">
        <w:rPr>
          <w:rStyle w:val="Char"/>
          <w:vertAlign w:val="superscript"/>
          <w:rtl/>
        </w:rPr>
        <w:t>(</w:t>
      </w:r>
      <w:r w:rsidRPr="005F4FA7">
        <w:rPr>
          <w:rStyle w:val="Char"/>
          <w:vertAlign w:val="superscript"/>
          <w:rtl/>
        </w:rPr>
        <w:footnoteReference w:id="15"/>
      </w:r>
      <w:r w:rsidRPr="005F4FA7">
        <w:rPr>
          <w:rStyle w:val="Char"/>
          <w:vertAlign w:val="superscript"/>
          <w:rtl/>
        </w:rPr>
        <w:t>)</w:t>
      </w:r>
      <w:r w:rsidRPr="008C355B">
        <w:rPr>
          <w:rStyle w:val="Char"/>
          <w:rtl/>
        </w:rPr>
        <w:t>.</w:t>
      </w:r>
      <w:r w:rsidRPr="00B50DC8">
        <w:rPr>
          <w:rStyle w:val="Char"/>
          <w:rtl/>
        </w:rPr>
        <w:t xml:space="preserve"> </w:t>
      </w:r>
    </w:p>
    <w:p w:rsidR="00BD4258" w:rsidRPr="00B50DC8" w:rsidRDefault="00B11EE3" w:rsidP="00823589">
      <w:pPr>
        <w:spacing w:before="2" w:after="2"/>
        <w:ind w:firstLine="284"/>
        <w:jc w:val="both"/>
        <w:rPr>
          <w:rStyle w:val="Char"/>
          <w:rtl/>
        </w:rPr>
      </w:pPr>
      <w:r>
        <w:rPr>
          <w:rStyle w:val="Char"/>
          <w:rtl/>
        </w:rPr>
        <w:t xml:space="preserve"> </w:t>
      </w:r>
    </w:p>
    <w:p w:rsidR="00BD4258" w:rsidRPr="005642C1" w:rsidRDefault="00BD4258" w:rsidP="008C355B">
      <w:pPr>
        <w:pStyle w:val="a1"/>
        <w:rPr>
          <w:rtl/>
          <w:lang w:eastAsia="en-US"/>
        </w:rPr>
      </w:pPr>
      <w:r>
        <w:rPr>
          <w:rtl/>
          <w:lang w:eastAsia="en-US"/>
        </w:rPr>
        <w:br w:type="page"/>
      </w:r>
      <w:bookmarkStart w:id="10" w:name="_Toc456806194"/>
      <w:r w:rsidRPr="005642C1">
        <w:rPr>
          <w:rtl/>
          <w:lang w:eastAsia="en-US"/>
        </w:rPr>
        <w:lastRenderedPageBreak/>
        <w:t xml:space="preserve">طلب العلم في الصغر، وبعض </w:t>
      </w:r>
      <w:r w:rsidR="008C355B">
        <w:rPr>
          <w:lang w:eastAsia="en-US"/>
        </w:rPr>
        <w:br/>
      </w:r>
      <w:r w:rsidRPr="005642C1">
        <w:rPr>
          <w:rtl/>
          <w:lang w:eastAsia="en-US"/>
        </w:rPr>
        <w:t>أقوال العلماء فيه</w:t>
      </w:r>
      <w:bookmarkEnd w:id="10"/>
    </w:p>
    <w:p w:rsidR="00BD4258" w:rsidRDefault="00BD4258" w:rsidP="00823589">
      <w:pPr>
        <w:pStyle w:val="a"/>
        <w:rPr>
          <w:rtl/>
          <w:lang w:eastAsia="en-US"/>
        </w:rPr>
      </w:pPr>
      <w:r>
        <w:rPr>
          <w:rtl/>
          <w:lang w:eastAsia="en-US"/>
        </w:rPr>
        <w:t xml:space="preserve">إن من أنفس النصائح التي نقدمها للشباب أن نحثهم على الإقبال على العلم في هذه السن، فإنها فرصة حري بالعاقل اغتنامها، فقد يعجز في المستقبل عما يستطيعه اليوم. </w:t>
      </w:r>
    </w:p>
    <w:p w:rsidR="00BD4258" w:rsidRDefault="00BD4258" w:rsidP="00823589">
      <w:pPr>
        <w:pStyle w:val="a"/>
        <w:rPr>
          <w:rtl/>
          <w:lang w:eastAsia="en-US"/>
        </w:rPr>
      </w:pPr>
      <w:r>
        <w:rPr>
          <w:rtl/>
          <w:lang w:eastAsia="en-US"/>
        </w:rPr>
        <w:t xml:space="preserve">وللعلماء في ذلك أقوال كثيرة، توحي بأهمية الطلب في الصغر، وتميزه عن الطلب في الكبر. قال الحسن: </w:t>
      </w:r>
      <w:r w:rsidR="00F018E7">
        <w:rPr>
          <w:rFonts w:hint="cs"/>
          <w:rtl/>
          <w:lang w:eastAsia="en-US"/>
        </w:rPr>
        <w:t>«</w:t>
      </w:r>
      <w:r>
        <w:rPr>
          <w:rtl/>
          <w:lang w:eastAsia="en-US"/>
        </w:rPr>
        <w:t>طلب العلم في الصغر كالنقش في الحجر</w:t>
      </w:r>
      <w:r w:rsidR="00F018E7">
        <w:rPr>
          <w:rFonts w:hint="cs"/>
          <w:rtl/>
          <w:lang w:eastAsia="en-US"/>
        </w:rPr>
        <w:t>»</w:t>
      </w:r>
      <w:r w:rsidR="00821545">
        <w:rPr>
          <w:rtl/>
          <w:lang w:eastAsia="en-US"/>
        </w:rPr>
        <w:t xml:space="preserve"> </w:t>
      </w:r>
      <w:r w:rsidRPr="005F4FA7">
        <w:rPr>
          <w:vertAlign w:val="superscript"/>
          <w:rtl/>
          <w:lang w:eastAsia="en-US"/>
        </w:rPr>
        <w:t>(</w:t>
      </w:r>
      <w:r w:rsidRPr="005F4FA7">
        <w:rPr>
          <w:rStyle w:val="FootnoteReference"/>
          <w:sz w:val="40"/>
          <w:rtl/>
        </w:rPr>
        <w:footnoteReference w:id="16"/>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 xml:space="preserve">وقال علقمة: </w:t>
      </w:r>
      <w:r w:rsidR="00F018E7">
        <w:rPr>
          <w:rFonts w:hint="cs"/>
          <w:rtl/>
          <w:lang w:eastAsia="en-US"/>
        </w:rPr>
        <w:t>«</w:t>
      </w:r>
      <w:r>
        <w:rPr>
          <w:rtl/>
          <w:lang w:eastAsia="en-US"/>
        </w:rPr>
        <w:t>أما ما حفظت وأنا شاب، فكأني أنظر إليه في قرطاسة أو ورقة</w:t>
      </w:r>
      <w:r w:rsidR="00F018E7">
        <w:rPr>
          <w:rFonts w:hint="cs"/>
          <w:rtl/>
          <w:lang w:eastAsia="en-US"/>
        </w:rPr>
        <w:t>»</w:t>
      </w:r>
      <w:r w:rsidR="00B11EE3">
        <w:rPr>
          <w:rtl/>
          <w:lang w:eastAsia="en-US"/>
        </w:rPr>
        <w:t xml:space="preserve"> </w:t>
      </w:r>
      <w:r w:rsidRPr="005F4FA7">
        <w:rPr>
          <w:vertAlign w:val="superscript"/>
          <w:rtl/>
          <w:lang w:eastAsia="en-US"/>
        </w:rPr>
        <w:t>(</w:t>
      </w:r>
      <w:r w:rsidRPr="005F4FA7">
        <w:rPr>
          <w:rStyle w:val="FootnoteReference"/>
          <w:sz w:val="40"/>
          <w:rtl/>
        </w:rPr>
        <w:footnoteReference w:id="17"/>
      </w:r>
      <w:r w:rsidRPr="005F4FA7">
        <w:rPr>
          <w:vertAlign w:val="superscript"/>
          <w:rtl/>
          <w:lang w:eastAsia="en-US"/>
        </w:rPr>
        <w:t>)</w:t>
      </w:r>
      <w:r>
        <w:rPr>
          <w:rtl/>
          <w:lang w:eastAsia="en-US"/>
        </w:rPr>
        <w:t xml:space="preserve"> وذلك من قوة حفظه له. </w:t>
      </w:r>
    </w:p>
    <w:p w:rsidR="00BD4258" w:rsidRDefault="00BD4258" w:rsidP="00823589">
      <w:pPr>
        <w:pStyle w:val="a"/>
        <w:rPr>
          <w:lang w:eastAsia="en-US"/>
        </w:rPr>
      </w:pPr>
      <w:r>
        <w:rPr>
          <w:rtl/>
          <w:lang w:eastAsia="en-US"/>
        </w:rPr>
        <w:t xml:space="preserve">وقال الحسن بن علي لبنيه وبني أخيه: </w:t>
      </w:r>
      <w:r w:rsidR="00F018E7">
        <w:rPr>
          <w:rFonts w:hint="cs"/>
          <w:rtl/>
          <w:lang w:eastAsia="en-US"/>
        </w:rPr>
        <w:t>«</w:t>
      </w:r>
      <w:r>
        <w:rPr>
          <w:rtl/>
          <w:lang w:eastAsia="en-US"/>
        </w:rPr>
        <w:t>تعلموا العلم، فإنكم إن تكونوا صغار قوم تكونوا كبارهم غدا</w:t>
      </w:r>
      <w:r>
        <w:rPr>
          <w:rFonts w:hint="cs"/>
          <w:rtl/>
          <w:lang w:eastAsia="en-US"/>
        </w:rPr>
        <w:t>ً،</w:t>
      </w:r>
      <w:r>
        <w:rPr>
          <w:rtl/>
          <w:lang w:eastAsia="en-US"/>
        </w:rPr>
        <w:t xml:space="preserve"> فمن لم يحفظ فليكتب</w:t>
      </w:r>
      <w:r w:rsidR="00F018E7">
        <w:rPr>
          <w:rFonts w:hint="cs"/>
          <w:rtl/>
          <w:lang w:eastAsia="en-US"/>
        </w:rPr>
        <w:t>»</w:t>
      </w:r>
      <w:r w:rsidRPr="005F4FA7">
        <w:rPr>
          <w:vertAlign w:val="superscript"/>
          <w:rtl/>
          <w:lang w:eastAsia="en-US"/>
        </w:rPr>
        <w:t>(</w:t>
      </w:r>
      <w:r w:rsidRPr="005F4FA7">
        <w:rPr>
          <w:rStyle w:val="FootnoteReference"/>
          <w:sz w:val="40"/>
          <w:rtl/>
        </w:rPr>
        <w:footnoteReference w:id="18"/>
      </w:r>
      <w:r w:rsidRPr="005F4FA7">
        <w:rPr>
          <w:vertAlign w:val="superscript"/>
          <w:rtl/>
          <w:lang w:eastAsia="en-US"/>
        </w:rPr>
        <w:t>)</w:t>
      </w:r>
      <w:r>
        <w:rPr>
          <w:rtl/>
          <w:lang w:eastAsia="en-US"/>
        </w:rPr>
        <w:t xml:space="preserve">. </w:t>
      </w:r>
    </w:p>
    <w:tbl>
      <w:tblPr>
        <w:bidiVisual/>
        <w:tblW w:w="0" w:type="auto"/>
        <w:tblInd w:w="96" w:type="dxa"/>
        <w:tblLook w:val="04A0" w:firstRow="1" w:lastRow="0" w:firstColumn="1" w:lastColumn="0" w:noHBand="0" w:noVBand="1"/>
      </w:tblPr>
      <w:tblGrid>
        <w:gridCol w:w="2840"/>
        <w:gridCol w:w="431"/>
        <w:gridCol w:w="2977"/>
      </w:tblGrid>
      <w:tr w:rsidR="00E95899" w:rsidTr="00A4278C">
        <w:tc>
          <w:tcPr>
            <w:tcW w:w="2840" w:type="dxa"/>
            <w:shd w:val="clear" w:color="auto" w:fill="auto"/>
          </w:tcPr>
          <w:p w:rsidR="00E95899" w:rsidRPr="00AA271C" w:rsidRDefault="00E95899" w:rsidP="00AA271C">
            <w:pPr>
              <w:pStyle w:val="a"/>
              <w:ind w:firstLine="0"/>
              <w:rPr>
                <w:rFonts w:hint="cs"/>
                <w:sz w:val="2"/>
                <w:szCs w:val="2"/>
                <w:rtl/>
                <w:lang w:eastAsia="en-US"/>
              </w:rPr>
            </w:pPr>
            <w:r w:rsidRPr="00CD68B5">
              <w:rPr>
                <w:rtl/>
              </w:rPr>
              <w:lastRenderedPageBreak/>
              <w:t xml:space="preserve">الـعلم صيد والكـتـابـة </w:t>
            </w:r>
            <w:r>
              <w:br/>
            </w:r>
          </w:p>
        </w:tc>
        <w:tc>
          <w:tcPr>
            <w:tcW w:w="431" w:type="dxa"/>
            <w:shd w:val="clear" w:color="auto" w:fill="auto"/>
          </w:tcPr>
          <w:p w:rsidR="00E95899" w:rsidRDefault="00E95899" w:rsidP="00AA271C">
            <w:pPr>
              <w:pStyle w:val="a"/>
              <w:ind w:firstLine="0"/>
              <w:rPr>
                <w:rFonts w:hint="cs"/>
                <w:rtl/>
                <w:lang w:eastAsia="en-US"/>
              </w:rPr>
            </w:pPr>
          </w:p>
        </w:tc>
        <w:tc>
          <w:tcPr>
            <w:tcW w:w="2977" w:type="dxa"/>
            <w:shd w:val="clear" w:color="auto" w:fill="auto"/>
          </w:tcPr>
          <w:p w:rsidR="00E95899" w:rsidRPr="00AA271C" w:rsidRDefault="00E95899" w:rsidP="00AA271C">
            <w:pPr>
              <w:pStyle w:val="a"/>
              <w:ind w:firstLine="0"/>
              <w:rPr>
                <w:rFonts w:hint="cs"/>
                <w:sz w:val="2"/>
                <w:szCs w:val="2"/>
                <w:rtl/>
                <w:lang w:eastAsia="en-US"/>
              </w:rPr>
            </w:pPr>
            <w:r w:rsidRPr="00CD68B5">
              <w:rPr>
                <w:rtl/>
              </w:rPr>
              <w:t>قيـد صيـودك بالحبـال</w:t>
            </w:r>
            <w:r>
              <w:br/>
            </w:r>
            <w:r w:rsidRPr="00CD68B5">
              <w:rPr>
                <w:rtl/>
              </w:rPr>
              <w:t xml:space="preserve"> </w:t>
            </w:r>
          </w:p>
        </w:tc>
      </w:tr>
      <w:tr w:rsidR="00E95899" w:rsidTr="00A4278C">
        <w:tc>
          <w:tcPr>
            <w:tcW w:w="2840" w:type="dxa"/>
            <w:shd w:val="clear" w:color="auto" w:fill="auto"/>
          </w:tcPr>
          <w:p w:rsidR="00E95899" w:rsidRPr="00A4278C" w:rsidRDefault="00E95899" w:rsidP="00AA271C">
            <w:pPr>
              <w:pStyle w:val="a"/>
              <w:ind w:firstLine="0"/>
              <w:rPr>
                <w:rFonts w:hAnsi="Times New Roman"/>
                <w:spacing w:val="-4"/>
                <w:sz w:val="2"/>
                <w:szCs w:val="2"/>
                <w:rtl/>
              </w:rPr>
            </w:pPr>
            <w:r w:rsidRPr="00A4278C">
              <w:rPr>
                <w:rFonts w:hAnsi="Times New Roman"/>
                <w:spacing w:val="-4"/>
                <w:rtl/>
              </w:rPr>
              <w:t>قـيـده فمـن الحماقــة أن تصيد غزاله</w:t>
            </w:r>
            <w:r w:rsidRPr="00A4278C">
              <w:rPr>
                <w:rFonts w:hAnsi="Times New Roman"/>
                <w:spacing w:val="-4"/>
              </w:rPr>
              <w:br/>
            </w:r>
            <w:r w:rsidRPr="00A4278C">
              <w:rPr>
                <w:rFonts w:hAnsi="Times New Roman"/>
                <w:spacing w:val="-4"/>
                <w:rtl/>
              </w:rPr>
              <w:t xml:space="preserve"> </w:t>
            </w:r>
          </w:p>
        </w:tc>
        <w:tc>
          <w:tcPr>
            <w:tcW w:w="431" w:type="dxa"/>
            <w:shd w:val="clear" w:color="auto" w:fill="auto"/>
          </w:tcPr>
          <w:p w:rsidR="00E95899" w:rsidRPr="00A4278C" w:rsidRDefault="00E95899" w:rsidP="00AA271C">
            <w:pPr>
              <w:pStyle w:val="a"/>
              <w:ind w:firstLine="0"/>
              <w:rPr>
                <w:rFonts w:hint="cs"/>
                <w:rtl/>
                <w:lang w:eastAsia="en-US"/>
              </w:rPr>
            </w:pPr>
          </w:p>
        </w:tc>
        <w:tc>
          <w:tcPr>
            <w:tcW w:w="2977" w:type="dxa"/>
            <w:shd w:val="clear" w:color="auto" w:fill="auto"/>
          </w:tcPr>
          <w:p w:rsidR="00E95899" w:rsidRPr="00A4278C" w:rsidRDefault="00E95899" w:rsidP="00AA271C">
            <w:pPr>
              <w:pStyle w:val="a"/>
              <w:ind w:firstLine="0"/>
              <w:rPr>
                <w:rtl/>
              </w:rPr>
            </w:pPr>
            <w:r w:rsidRPr="00A4278C">
              <w:rPr>
                <w:rtl/>
              </w:rPr>
              <w:t xml:space="preserve">الواثقه وتتركهـا بيـن الخلائق طالقـه </w:t>
            </w:r>
          </w:p>
        </w:tc>
      </w:tr>
    </w:tbl>
    <w:p w:rsidR="00BD4258" w:rsidRDefault="00BD4258" w:rsidP="00823589">
      <w:pPr>
        <w:pStyle w:val="a"/>
        <w:rPr>
          <w:rtl/>
          <w:lang w:eastAsia="en-US"/>
        </w:rPr>
      </w:pPr>
      <w:r w:rsidRPr="00CD68B5">
        <w:rPr>
          <w:rtl/>
        </w:rPr>
        <w:t>وقال عروة بن الزبير لبنيه</w:t>
      </w:r>
      <w:r>
        <w:rPr>
          <w:rtl/>
          <w:lang w:eastAsia="en-US"/>
        </w:rPr>
        <w:t xml:space="preserve">: </w:t>
      </w:r>
      <w:r w:rsidR="00CD68B5">
        <w:rPr>
          <w:rFonts w:hint="cs"/>
          <w:rtl/>
          <w:lang w:eastAsia="en-US"/>
        </w:rPr>
        <w:t>«</w:t>
      </w:r>
      <w:r>
        <w:rPr>
          <w:rtl/>
          <w:lang w:eastAsia="en-US"/>
        </w:rPr>
        <w:t>هلموا إلي فتعلموا مني، فإنكم توشكون أن تكونوا كبار قوم. إني كنت صغيرا</w:t>
      </w:r>
      <w:r>
        <w:rPr>
          <w:rFonts w:hint="cs"/>
          <w:rtl/>
          <w:lang w:eastAsia="en-US"/>
        </w:rPr>
        <w:t>ً</w:t>
      </w:r>
      <w:r>
        <w:rPr>
          <w:rtl/>
          <w:lang w:eastAsia="en-US"/>
        </w:rPr>
        <w:t xml:space="preserve"> لا ينظر إلي، فلما أدركت من السن ما أدركت جعل الناس يسألونني، وما شيء أشد على امرئ من أن يسأل عن شيء من أمر دينه فيجهله</w:t>
      </w:r>
      <w:r w:rsidR="00CD68B5">
        <w:rPr>
          <w:rFonts w:hint="cs"/>
          <w:rtl/>
          <w:lang w:eastAsia="en-US"/>
        </w:rPr>
        <w:t>»</w:t>
      </w:r>
      <w:r w:rsidR="00821545">
        <w:rPr>
          <w:rtl/>
          <w:lang w:eastAsia="en-US"/>
        </w:rPr>
        <w:t xml:space="preserve"> </w:t>
      </w:r>
      <w:r w:rsidRPr="005F4FA7">
        <w:rPr>
          <w:vertAlign w:val="superscript"/>
          <w:rtl/>
          <w:lang w:eastAsia="en-US"/>
        </w:rPr>
        <w:t>(</w:t>
      </w:r>
      <w:r w:rsidRPr="005F4FA7">
        <w:rPr>
          <w:rStyle w:val="FootnoteReference"/>
          <w:sz w:val="40"/>
          <w:rtl/>
        </w:rPr>
        <w:footnoteReference w:id="19"/>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 xml:space="preserve">وروي عن لقمان أنـه قال لابنه: </w:t>
      </w:r>
      <w:r w:rsidR="00CD68B5">
        <w:rPr>
          <w:rFonts w:hint="cs"/>
          <w:rtl/>
          <w:lang w:eastAsia="en-US"/>
        </w:rPr>
        <w:t>«</w:t>
      </w:r>
      <w:r>
        <w:rPr>
          <w:rtl/>
          <w:lang w:eastAsia="en-US"/>
        </w:rPr>
        <w:t>يا بني جالس العلماء، وزاحمهم بركبتيك، فإن الله يحيي القلوب بالحكمة كما يحيي الأرض الميتة بوابل السماء</w:t>
      </w:r>
      <w:r w:rsidR="00CD68B5">
        <w:rPr>
          <w:rFonts w:hint="cs"/>
          <w:rtl/>
          <w:lang w:eastAsia="en-US"/>
        </w:rPr>
        <w:t>»</w:t>
      </w:r>
      <w:r w:rsidR="00B11EE3">
        <w:rPr>
          <w:rtl/>
          <w:lang w:eastAsia="en-US"/>
        </w:rPr>
        <w:t xml:space="preserve"> </w:t>
      </w:r>
      <w:r w:rsidRPr="005F4FA7">
        <w:rPr>
          <w:vertAlign w:val="superscript"/>
          <w:rtl/>
          <w:lang w:eastAsia="en-US"/>
        </w:rPr>
        <w:t>(</w:t>
      </w:r>
      <w:r w:rsidRPr="005F4FA7">
        <w:rPr>
          <w:rStyle w:val="FootnoteReference"/>
          <w:sz w:val="40"/>
          <w:rtl/>
        </w:rPr>
        <w:footnoteReference w:id="20"/>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 xml:space="preserve">وقال: </w:t>
      </w:r>
      <w:r w:rsidR="00CD68B5">
        <w:rPr>
          <w:rFonts w:hint="cs"/>
          <w:rtl/>
          <w:lang w:eastAsia="en-US"/>
        </w:rPr>
        <w:t>«</w:t>
      </w:r>
      <w:r>
        <w:rPr>
          <w:rtl/>
          <w:lang w:eastAsia="en-US"/>
        </w:rPr>
        <w:t>يا بني لا تتعلم العلم لتباهي به العلماء، وتماري به</w:t>
      </w:r>
      <w:r w:rsidR="00A4278C">
        <w:rPr>
          <w:rtl/>
          <w:lang w:eastAsia="en-US"/>
        </w:rPr>
        <w:t xml:space="preserve"> السفهاء، وترائي به في المجالس،</w:t>
      </w:r>
      <w:r w:rsidRPr="005F4FA7">
        <w:rPr>
          <w:vertAlign w:val="superscript"/>
          <w:rtl/>
          <w:lang w:eastAsia="en-US"/>
        </w:rPr>
        <w:t>(</w:t>
      </w:r>
      <w:r w:rsidRPr="005F4FA7">
        <w:rPr>
          <w:rStyle w:val="FootnoteReference"/>
          <w:sz w:val="40"/>
          <w:rtl/>
        </w:rPr>
        <w:footnoteReference w:id="21"/>
      </w:r>
      <w:r w:rsidRPr="005F4FA7">
        <w:rPr>
          <w:vertAlign w:val="superscript"/>
          <w:rtl/>
          <w:lang w:eastAsia="en-US"/>
        </w:rPr>
        <w:t>)</w:t>
      </w:r>
      <w:r>
        <w:rPr>
          <w:rtl/>
          <w:lang w:eastAsia="en-US"/>
        </w:rPr>
        <w:t xml:space="preserve"> ولا تدع العلم زهدا</w:t>
      </w:r>
      <w:r>
        <w:rPr>
          <w:rFonts w:hint="cs"/>
          <w:rtl/>
          <w:lang w:eastAsia="en-US"/>
        </w:rPr>
        <w:t>ً</w:t>
      </w:r>
      <w:r>
        <w:rPr>
          <w:rtl/>
          <w:lang w:eastAsia="en-US"/>
        </w:rPr>
        <w:t xml:space="preserve"> فيه، ورغبـة في الجهالة</w:t>
      </w:r>
      <w:r>
        <w:rPr>
          <w:rFonts w:hint="cs"/>
          <w:rtl/>
          <w:lang w:eastAsia="en-US"/>
        </w:rPr>
        <w:t>،</w:t>
      </w:r>
      <w:r>
        <w:rPr>
          <w:rtl/>
          <w:lang w:eastAsia="en-US"/>
        </w:rPr>
        <w:t xml:space="preserve"> يا بني اختر المجـالس على عينك، فإذا رأيت قوما</w:t>
      </w:r>
      <w:r>
        <w:rPr>
          <w:rFonts w:hint="cs"/>
          <w:rtl/>
          <w:lang w:eastAsia="en-US"/>
        </w:rPr>
        <w:t>ً</w:t>
      </w:r>
      <w:r>
        <w:rPr>
          <w:rtl/>
          <w:lang w:eastAsia="en-US"/>
        </w:rPr>
        <w:t xml:space="preserve"> يذكرون الله فاجلس معهم، فإنك إن تك عالما</w:t>
      </w:r>
      <w:r>
        <w:rPr>
          <w:rFonts w:hint="cs"/>
          <w:rtl/>
          <w:lang w:eastAsia="en-US"/>
        </w:rPr>
        <w:t>ً</w:t>
      </w:r>
      <w:r>
        <w:rPr>
          <w:rtl/>
          <w:lang w:eastAsia="en-US"/>
        </w:rPr>
        <w:t xml:space="preserve"> ينفعك علمك، وإن تك جاهلا</w:t>
      </w:r>
      <w:r>
        <w:rPr>
          <w:rFonts w:hint="cs"/>
          <w:rtl/>
          <w:lang w:eastAsia="en-US"/>
        </w:rPr>
        <w:t>ًَ</w:t>
      </w:r>
      <w:r>
        <w:rPr>
          <w:rtl/>
          <w:lang w:eastAsia="en-US"/>
        </w:rPr>
        <w:t xml:space="preserve"> يعلموك، ولعل الله يطلع عليهم برحمة فتصيبك معهم</w:t>
      </w:r>
      <w:r>
        <w:rPr>
          <w:rFonts w:hint="cs"/>
          <w:rtl/>
          <w:lang w:eastAsia="en-US"/>
        </w:rPr>
        <w:t>،</w:t>
      </w:r>
      <w:r>
        <w:rPr>
          <w:rtl/>
          <w:lang w:eastAsia="en-US"/>
        </w:rPr>
        <w:t xml:space="preserve"> وإذا رأيت قوما</w:t>
      </w:r>
      <w:r>
        <w:rPr>
          <w:rFonts w:hint="cs"/>
          <w:rtl/>
          <w:lang w:eastAsia="en-US"/>
        </w:rPr>
        <w:t>ً</w:t>
      </w:r>
      <w:r>
        <w:rPr>
          <w:rtl/>
          <w:lang w:eastAsia="en-US"/>
        </w:rPr>
        <w:t xml:space="preserve"> لا يذكرون الله فلا تجلس معهم، فإنك إن تك </w:t>
      </w:r>
      <w:r>
        <w:rPr>
          <w:rtl/>
          <w:lang w:eastAsia="en-US"/>
        </w:rPr>
        <w:lastRenderedPageBreak/>
        <w:t>عالما</w:t>
      </w:r>
      <w:r>
        <w:rPr>
          <w:rFonts w:hint="cs"/>
          <w:rtl/>
          <w:lang w:eastAsia="en-US"/>
        </w:rPr>
        <w:t>ً</w:t>
      </w:r>
      <w:r>
        <w:rPr>
          <w:rtl/>
          <w:lang w:eastAsia="en-US"/>
        </w:rPr>
        <w:t xml:space="preserve"> لا ينفعك علمك، وإن تك جاهلا</w:t>
      </w:r>
      <w:r>
        <w:rPr>
          <w:rFonts w:hint="cs"/>
          <w:rtl/>
          <w:lang w:eastAsia="en-US"/>
        </w:rPr>
        <w:t>ً</w:t>
      </w:r>
      <w:r>
        <w:rPr>
          <w:rtl/>
          <w:lang w:eastAsia="en-US"/>
        </w:rPr>
        <w:t xml:space="preserve"> يزيدوك غيا</w:t>
      </w:r>
      <w:r>
        <w:rPr>
          <w:rFonts w:hint="cs"/>
          <w:rtl/>
          <w:lang w:eastAsia="en-US"/>
        </w:rPr>
        <w:t>ً</w:t>
      </w:r>
      <w:r w:rsidR="00CD68B5">
        <w:rPr>
          <w:rFonts w:hint="cs"/>
          <w:rtl/>
          <w:lang w:eastAsia="en-US"/>
        </w:rPr>
        <w:t>»</w:t>
      </w:r>
      <w:r w:rsidR="00B11EE3">
        <w:rPr>
          <w:rtl/>
          <w:lang w:eastAsia="en-US"/>
        </w:rPr>
        <w:t xml:space="preserve"> </w:t>
      </w:r>
      <w:r w:rsidRPr="005F4FA7">
        <w:rPr>
          <w:vertAlign w:val="superscript"/>
          <w:rtl/>
          <w:lang w:eastAsia="en-US"/>
        </w:rPr>
        <w:t>(</w:t>
      </w:r>
      <w:r w:rsidRPr="005F4FA7">
        <w:rPr>
          <w:rStyle w:val="FootnoteReference"/>
          <w:sz w:val="40"/>
          <w:rtl/>
        </w:rPr>
        <w:footnoteReference w:id="22"/>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 xml:space="preserve">وقال: </w:t>
      </w:r>
      <w:r w:rsidR="00164174">
        <w:rPr>
          <w:rFonts w:hint="cs"/>
          <w:rtl/>
          <w:lang w:eastAsia="en-US"/>
        </w:rPr>
        <w:t>«</w:t>
      </w:r>
      <w:r>
        <w:rPr>
          <w:rtl/>
          <w:lang w:eastAsia="en-US"/>
        </w:rPr>
        <w:t>يا بني إن الحكمة أجلست المساكين في مجالس الملوك</w:t>
      </w:r>
      <w:r w:rsidR="00164174">
        <w:rPr>
          <w:rFonts w:hint="cs"/>
          <w:rtl/>
          <w:lang w:eastAsia="en-US"/>
        </w:rPr>
        <w:t>»</w:t>
      </w:r>
      <w:r w:rsidR="00821545">
        <w:rPr>
          <w:rtl/>
          <w:lang w:eastAsia="en-US"/>
        </w:rPr>
        <w:t xml:space="preserve"> </w:t>
      </w:r>
      <w:r w:rsidRPr="005F4FA7">
        <w:rPr>
          <w:vertAlign w:val="superscript"/>
          <w:rtl/>
          <w:lang w:eastAsia="en-US"/>
        </w:rPr>
        <w:t>(</w:t>
      </w:r>
      <w:r w:rsidRPr="005F4FA7">
        <w:rPr>
          <w:rStyle w:val="FootnoteReference"/>
          <w:sz w:val="40"/>
          <w:rtl/>
        </w:rPr>
        <w:footnoteReference w:id="23"/>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وهذا القول الأخير واضح تماما</w:t>
      </w:r>
      <w:r>
        <w:rPr>
          <w:rFonts w:hint="cs"/>
          <w:rtl/>
          <w:lang w:eastAsia="en-US"/>
        </w:rPr>
        <w:t>ً</w:t>
      </w:r>
      <w:r>
        <w:rPr>
          <w:rtl/>
          <w:lang w:eastAsia="en-US"/>
        </w:rPr>
        <w:t xml:space="preserve"> لمن قرأ التاريخ وسير العلماء، فإن أكثرهم كانوا من المساكين والضعفاء الذين لا يؤبه لهم، ومع ذلك جلسوا في مجالس الملوك، فلئن جلس الملوك بالقوة الحسية، فقد جلس العلماء بالقوة المعنوية على قلوب الناس. </w:t>
      </w:r>
    </w:p>
    <w:p w:rsidR="00BD4258" w:rsidRDefault="00BD4258" w:rsidP="00823589">
      <w:pPr>
        <w:pStyle w:val="a"/>
        <w:rPr>
          <w:rtl/>
          <w:lang w:eastAsia="en-US"/>
        </w:rPr>
      </w:pPr>
      <w:r>
        <w:rPr>
          <w:rtl/>
          <w:lang w:eastAsia="en-US"/>
        </w:rPr>
        <w:t xml:space="preserve">وقال: </w:t>
      </w:r>
      <w:r w:rsidR="00164174">
        <w:rPr>
          <w:rFonts w:hint="cs"/>
          <w:rtl/>
          <w:lang w:eastAsia="en-US"/>
        </w:rPr>
        <w:t>«</w:t>
      </w:r>
      <w:r>
        <w:rPr>
          <w:rtl/>
          <w:lang w:eastAsia="en-US"/>
        </w:rPr>
        <w:t>كما ترك الملوك لكم الحكمة – أي</w:t>
      </w:r>
      <w:r>
        <w:rPr>
          <w:rFonts w:hint="cs"/>
          <w:rtl/>
          <w:lang w:eastAsia="en-US"/>
        </w:rPr>
        <w:t>:</w:t>
      </w:r>
      <w:r>
        <w:rPr>
          <w:rtl/>
          <w:lang w:eastAsia="en-US"/>
        </w:rPr>
        <w:t xml:space="preserve"> العلم - فاتركوا لهم الدنيا</w:t>
      </w:r>
      <w:r w:rsidR="00164174">
        <w:rPr>
          <w:rFonts w:hint="cs"/>
          <w:rtl/>
          <w:lang w:eastAsia="en-US"/>
        </w:rPr>
        <w:t>»</w:t>
      </w:r>
      <w:r w:rsidRPr="005F4FA7">
        <w:rPr>
          <w:vertAlign w:val="superscript"/>
          <w:rtl/>
          <w:lang w:eastAsia="en-US"/>
        </w:rPr>
        <w:t>(</w:t>
      </w:r>
      <w:r w:rsidRPr="005F4FA7">
        <w:rPr>
          <w:rStyle w:val="FootnoteReference"/>
          <w:sz w:val="40"/>
          <w:rtl/>
        </w:rPr>
        <w:footnoteReference w:id="24"/>
      </w:r>
      <w:r w:rsidRPr="005F4FA7">
        <w:rPr>
          <w:vertAlign w:val="superscript"/>
          <w:rtl/>
          <w:lang w:eastAsia="en-US"/>
        </w:rPr>
        <w:t>)</w:t>
      </w:r>
      <w:r>
        <w:rPr>
          <w:rtl/>
          <w:lang w:eastAsia="en-US"/>
        </w:rPr>
        <w:t xml:space="preserve">. </w:t>
      </w:r>
    </w:p>
    <w:p w:rsidR="00BD4258" w:rsidRPr="005642C1" w:rsidRDefault="00BD4258" w:rsidP="008C355B">
      <w:pPr>
        <w:pStyle w:val="a1"/>
        <w:rPr>
          <w:rtl/>
          <w:lang w:eastAsia="en-US"/>
        </w:rPr>
      </w:pPr>
      <w:bookmarkStart w:id="11" w:name="_Toc456806195"/>
      <w:r w:rsidRPr="005642C1">
        <w:rPr>
          <w:rtl/>
          <w:lang w:eastAsia="en-US"/>
        </w:rPr>
        <w:t>الرحلات في طلب العلم</w:t>
      </w:r>
      <w:bookmarkEnd w:id="11"/>
    </w:p>
    <w:p w:rsidR="00BD4258" w:rsidRDefault="00BD4258" w:rsidP="00823589">
      <w:pPr>
        <w:pStyle w:val="a"/>
        <w:rPr>
          <w:rtl/>
          <w:lang w:eastAsia="en-US"/>
        </w:rPr>
      </w:pPr>
      <w:r>
        <w:rPr>
          <w:rtl/>
          <w:lang w:eastAsia="en-US"/>
        </w:rPr>
        <w:t xml:space="preserve">الرحلة في طلب العلم أمر معروف عبر التاريخ، وبخاصة في هذه الأمة، وعلى وجه أخص عند السلف - </w:t>
      </w:r>
      <w:r w:rsidR="00BF51EE" w:rsidRPr="00A4278C">
        <w:rPr>
          <w:rFonts w:ascii="CTraditional Arabic" w:hAnsi="CTraditional Arabic" w:cs="CTraditional Arabic"/>
          <w:sz w:val="28"/>
          <w:szCs w:val="28"/>
          <w:rtl/>
          <w:lang w:eastAsia="en-US"/>
        </w:rPr>
        <w:t>ش</w:t>
      </w:r>
      <w:r>
        <w:rPr>
          <w:rtl/>
          <w:lang w:eastAsia="en-US"/>
        </w:rPr>
        <w:t xml:space="preserve">-. </w:t>
      </w:r>
    </w:p>
    <w:p w:rsidR="00BD4258" w:rsidRDefault="00BD4258" w:rsidP="00823589">
      <w:pPr>
        <w:pStyle w:val="a"/>
        <w:rPr>
          <w:rtl/>
          <w:lang w:eastAsia="en-US"/>
        </w:rPr>
      </w:pPr>
      <w:r>
        <w:rPr>
          <w:rtl/>
          <w:lang w:eastAsia="en-US"/>
        </w:rPr>
        <w:t>ومن أقوى الرحلات التي خلدها القرآن الكريم، رحلة موسى -</w:t>
      </w:r>
      <w:r w:rsidR="00A4278C" w:rsidRPr="00A4278C">
        <w:rPr>
          <w:rFonts w:ascii="CTraditional Arabic" w:hAnsi="CTraditional Arabic" w:cs="CTraditional Arabic"/>
          <w:sz w:val="28"/>
          <w:szCs w:val="28"/>
          <w:rtl/>
          <w:lang w:eastAsia="en-US"/>
        </w:rPr>
        <w:t>÷</w:t>
      </w:r>
      <w:r>
        <w:rPr>
          <w:rtl/>
          <w:lang w:eastAsia="en-US"/>
        </w:rPr>
        <w:t xml:space="preserve">- إلى الخضر، كما في سورة الكهف. </w:t>
      </w:r>
    </w:p>
    <w:p w:rsidR="005642C1" w:rsidRPr="00B50DC8" w:rsidRDefault="005642C1" w:rsidP="00823589">
      <w:pPr>
        <w:spacing w:before="2" w:after="2"/>
        <w:ind w:firstLine="284"/>
        <w:jc w:val="both"/>
        <w:rPr>
          <w:rStyle w:val="Char"/>
          <w:rFonts w:hint="cs"/>
          <w:rtl/>
        </w:rPr>
      </w:pPr>
    </w:p>
    <w:p w:rsidR="00BD4258" w:rsidRPr="008C355B" w:rsidRDefault="00BD4258" w:rsidP="009C19A4">
      <w:pPr>
        <w:pStyle w:val="a2"/>
        <w:keepNext/>
        <w:rPr>
          <w:rtl/>
        </w:rPr>
      </w:pPr>
      <w:bookmarkStart w:id="12" w:name="_Toc456806196"/>
      <w:r w:rsidRPr="008C355B">
        <w:rPr>
          <w:rtl/>
        </w:rPr>
        <w:lastRenderedPageBreak/>
        <w:t>ومن النماذج الرائعة في هذا الباب:</w:t>
      </w:r>
      <w:bookmarkEnd w:id="12"/>
      <w:r w:rsidRPr="008C355B">
        <w:rPr>
          <w:rtl/>
        </w:rPr>
        <w:t xml:space="preserve"> </w:t>
      </w:r>
    </w:p>
    <w:p w:rsidR="00BD4258" w:rsidRPr="008C355B" w:rsidRDefault="00BD4258" w:rsidP="00823589">
      <w:pPr>
        <w:spacing w:before="2" w:after="2"/>
        <w:ind w:firstLine="284"/>
        <w:jc w:val="both"/>
        <w:rPr>
          <w:rStyle w:val="Char"/>
          <w:rtl/>
        </w:rPr>
      </w:pPr>
      <w:r w:rsidRPr="008C355B">
        <w:rPr>
          <w:rStyle w:val="Char"/>
          <w:rtl/>
        </w:rPr>
        <w:t>رحلة جابر بن عبد الله</w:t>
      </w:r>
      <w:r w:rsidR="00B11EE3">
        <w:rPr>
          <w:rStyle w:val="Char"/>
          <w:rtl/>
        </w:rPr>
        <w:t xml:space="preserve"> </w:t>
      </w:r>
      <w:r w:rsidR="00BF51EE" w:rsidRPr="00A4278C">
        <w:rPr>
          <w:rStyle w:val="Char"/>
          <w:rFonts w:ascii="CTraditional Arabic" w:hAnsi="CTraditional Arabic" w:cs="CTraditional Arabic"/>
          <w:sz w:val="28"/>
          <w:szCs w:val="28"/>
          <w:rtl/>
        </w:rPr>
        <w:t>س</w:t>
      </w:r>
      <w:r w:rsidR="00B11EE3">
        <w:rPr>
          <w:rStyle w:val="Char"/>
          <w:rtl/>
        </w:rPr>
        <w:t xml:space="preserve"> </w:t>
      </w:r>
      <w:r w:rsidRPr="008C355B">
        <w:rPr>
          <w:rStyle w:val="Char"/>
          <w:rtl/>
        </w:rPr>
        <w:t>إلى بلاد الشام مسيرة شهر؛ ليسمع حديثا</w:t>
      </w:r>
      <w:r w:rsidRPr="008C355B">
        <w:rPr>
          <w:rStyle w:val="Char"/>
          <w:rFonts w:hint="cs"/>
          <w:rtl/>
        </w:rPr>
        <w:t>ً</w:t>
      </w:r>
      <w:r w:rsidRPr="008C355B">
        <w:rPr>
          <w:rStyle w:val="Char"/>
          <w:rtl/>
        </w:rPr>
        <w:t xml:space="preserve"> واحدا</w:t>
      </w:r>
      <w:r w:rsidRPr="008C355B">
        <w:rPr>
          <w:rStyle w:val="Char"/>
          <w:rFonts w:hint="cs"/>
          <w:rtl/>
        </w:rPr>
        <w:t>ً</w:t>
      </w:r>
      <w:r w:rsidRPr="008C355B">
        <w:rPr>
          <w:rStyle w:val="Char"/>
          <w:rtl/>
        </w:rPr>
        <w:t xml:space="preserve"> من عبد الله بن أنيس، وهو: </w:t>
      </w:r>
      <w:r w:rsidR="00164174">
        <w:rPr>
          <w:rStyle w:val="Char"/>
          <w:rFonts w:hint="cs"/>
          <w:rtl/>
        </w:rPr>
        <w:t>«</w:t>
      </w:r>
      <w:r w:rsidRPr="00873571">
        <w:rPr>
          <w:rStyle w:val="Char5"/>
          <w:rtl/>
        </w:rPr>
        <w:t>يحشر الناس يوم القيامة حفاة عراة غرلا</w:t>
      </w:r>
      <w:r w:rsidRPr="00873571">
        <w:rPr>
          <w:rStyle w:val="Char5"/>
          <w:rFonts w:hint="cs"/>
          <w:rtl/>
        </w:rPr>
        <w:t>ً</w:t>
      </w:r>
      <w:r w:rsidR="00164174">
        <w:rPr>
          <w:rStyle w:val="Char"/>
          <w:rFonts w:hint="cs"/>
          <w:rtl/>
        </w:rPr>
        <w:t>»</w:t>
      </w:r>
      <w:r w:rsidRPr="005F4FA7">
        <w:rPr>
          <w:rStyle w:val="Char"/>
          <w:vertAlign w:val="superscript"/>
          <w:rtl/>
        </w:rPr>
        <w:t>(</w:t>
      </w:r>
      <w:r w:rsidRPr="005F4FA7">
        <w:rPr>
          <w:rStyle w:val="Char"/>
          <w:vertAlign w:val="superscript"/>
          <w:rtl/>
        </w:rPr>
        <w:footnoteReference w:id="25"/>
      </w:r>
      <w:r w:rsidRPr="005F4FA7">
        <w:rPr>
          <w:rStyle w:val="Char"/>
          <w:vertAlign w:val="superscript"/>
          <w:rtl/>
        </w:rPr>
        <w:t>)</w:t>
      </w:r>
      <w:r w:rsidRPr="008C355B">
        <w:rPr>
          <w:rStyle w:val="Char"/>
          <w:rtl/>
        </w:rPr>
        <w:t xml:space="preserve">. </w:t>
      </w:r>
    </w:p>
    <w:p w:rsidR="00BD4258" w:rsidRDefault="00BD4258" w:rsidP="00823589">
      <w:pPr>
        <w:pStyle w:val="a"/>
        <w:rPr>
          <w:rtl/>
          <w:lang w:eastAsia="en-US"/>
        </w:rPr>
      </w:pPr>
      <w:r w:rsidRPr="008C355B">
        <w:rPr>
          <w:rtl/>
        </w:rPr>
        <w:t>رحلة أبي أيوب الأنصاري من المـدينـة إلى عقبة بن عامر بمصر؛ ليسمع حديثا</w:t>
      </w:r>
      <w:r w:rsidRPr="008C355B">
        <w:rPr>
          <w:rFonts w:hint="cs"/>
          <w:rtl/>
        </w:rPr>
        <w:t>ً</w:t>
      </w:r>
      <w:r w:rsidRPr="008C355B">
        <w:rPr>
          <w:rtl/>
        </w:rPr>
        <w:t xml:space="preserve"> واحدا</w:t>
      </w:r>
      <w:r w:rsidRPr="008C355B">
        <w:rPr>
          <w:rFonts w:hint="cs"/>
          <w:rtl/>
        </w:rPr>
        <w:t>ً</w:t>
      </w:r>
      <w:r w:rsidRPr="008C355B">
        <w:rPr>
          <w:rtl/>
        </w:rPr>
        <w:t xml:space="preserve">، وهو: </w:t>
      </w:r>
      <w:r w:rsidR="00164174">
        <w:rPr>
          <w:rFonts w:hint="cs"/>
          <w:rtl/>
        </w:rPr>
        <w:t>«</w:t>
      </w:r>
      <w:r w:rsidRPr="00873571">
        <w:rPr>
          <w:rStyle w:val="Char5"/>
          <w:rtl/>
        </w:rPr>
        <w:t>من ستر مسلما</w:t>
      </w:r>
      <w:r w:rsidRPr="00873571">
        <w:rPr>
          <w:rStyle w:val="Char5"/>
          <w:rFonts w:hint="cs"/>
          <w:rtl/>
        </w:rPr>
        <w:t>ً</w:t>
      </w:r>
      <w:r w:rsidRPr="00873571">
        <w:rPr>
          <w:rStyle w:val="Char5"/>
          <w:rtl/>
        </w:rPr>
        <w:t xml:space="preserve"> ستره الله يوم القيامة</w:t>
      </w:r>
      <w:r w:rsidR="00164174">
        <w:rPr>
          <w:rFonts w:hint="cs"/>
          <w:rtl/>
        </w:rPr>
        <w:t>»</w:t>
      </w:r>
      <w:r w:rsidR="00821545">
        <w:rPr>
          <w:rtl/>
          <w:lang w:eastAsia="en-US"/>
        </w:rPr>
        <w:t xml:space="preserve"> </w:t>
      </w:r>
      <w:r w:rsidRPr="005F4FA7">
        <w:rPr>
          <w:vertAlign w:val="superscript"/>
          <w:rtl/>
          <w:lang w:eastAsia="en-US"/>
        </w:rPr>
        <w:t>(</w:t>
      </w:r>
      <w:r w:rsidRPr="005F4FA7">
        <w:rPr>
          <w:rStyle w:val="FootnoteReference"/>
          <w:sz w:val="40"/>
          <w:rtl/>
        </w:rPr>
        <w:footnoteReference w:id="26"/>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 xml:space="preserve">وسمع الحديث فور وصوله إلى مصر، ورجع مباشرة إلى المدينة. </w:t>
      </w:r>
    </w:p>
    <w:p w:rsidR="00BD4258" w:rsidRDefault="00BD4258" w:rsidP="00823589">
      <w:pPr>
        <w:pStyle w:val="a"/>
        <w:rPr>
          <w:rFonts w:hint="cs"/>
          <w:rtl/>
          <w:lang w:eastAsia="en-US"/>
        </w:rPr>
      </w:pPr>
      <w:r w:rsidRPr="00164174">
        <w:rPr>
          <w:rtl/>
        </w:rPr>
        <w:t>وقال بسر بن عبيد الله</w:t>
      </w:r>
      <w:r>
        <w:rPr>
          <w:b/>
          <w:bCs/>
          <w:rtl/>
          <w:lang w:eastAsia="en-US"/>
        </w:rPr>
        <w:t xml:space="preserve">: </w:t>
      </w:r>
      <w:r w:rsidR="00164174">
        <w:rPr>
          <w:rFonts w:hint="cs"/>
          <w:rtl/>
          <w:lang w:eastAsia="en-US"/>
        </w:rPr>
        <w:t>«</w:t>
      </w:r>
      <w:r>
        <w:rPr>
          <w:rtl/>
          <w:lang w:eastAsia="en-US"/>
        </w:rPr>
        <w:t>إ</w:t>
      </w:r>
      <w:r w:rsidRPr="00873571">
        <w:rPr>
          <w:rStyle w:val="Char5"/>
          <w:rtl/>
        </w:rPr>
        <w:t>ن كنت لأركب إلى مصر من الأمصار في الحديث الواحد</w:t>
      </w:r>
      <w:r w:rsidR="00164174">
        <w:rPr>
          <w:rFonts w:hint="cs"/>
          <w:rtl/>
          <w:lang w:eastAsia="en-US"/>
        </w:rPr>
        <w:t>»</w:t>
      </w:r>
      <w:r>
        <w:rPr>
          <w:rFonts w:hint="cs"/>
          <w:rtl/>
          <w:lang w:eastAsia="en-US"/>
        </w:rPr>
        <w:t>.</w:t>
      </w:r>
    </w:p>
    <w:p w:rsidR="00BD4258" w:rsidRDefault="00BD4258" w:rsidP="00823589">
      <w:pPr>
        <w:pStyle w:val="a"/>
        <w:rPr>
          <w:rtl/>
          <w:lang w:eastAsia="en-US"/>
        </w:rPr>
      </w:pPr>
      <w:r w:rsidRPr="00164174">
        <w:rPr>
          <w:rtl/>
        </w:rPr>
        <w:t>وقال أبو العالية</w:t>
      </w:r>
      <w:r>
        <w:rPr>
          <w:b/>
          <w:bCs/>
          <w:rtl/>
          <w:lang w:eastAsia="en-US"/>
        </w:rPr>
        <w:t xml:space="preserve">: </w:t>
      </w:r>
      <w:r w:rsidR="00164174">
        <w:rPr>
          <w:rFonts w:hint="cs"/>
          <w:rtl/>
          <w:lang w:eastAsia="en-US"/>
        </w:rPr>
        <w:t>«</w:t>
      </w:r>
      <w:r>
        <w:rPr>
          <w:rtl/>
          <w:lang w:eastAsia="en-US"/>
        </w:rPr>
        <w:t>كنا نسمع الحديث عن الصحابة، فلا نرضى حتى نركب إليهم فنسمعه منهم</w:t>
      </w:r>
      <w:r w:rsidR="00164174">
        <w:rPr>
          <w:rFonts w:hint="cs"/>
          <w:rtl/>
          <w:lang w:eastAsia="en-US"/>
        </w:rPr>
        <w:t>»</w:t>
      </w:r>
      <w:r>
        <w:rPr>
          <w:rFonts w:hint="cs"/>
          <w:rtl/>
          <w:lang w:eastAsia="en-US"/>
        </w:rPr>
        <w:t>،</w:t>
      </w:r>
      <w:r>
        <w:rPr>
          <w:rtl/>
          <w:lang w:eastAsia="en-US"/>
        </w:rPr>
        <w:t xml:space="preserve"> وذلك لإرادة علو الإسناد. </w:t>
      </w:r>
    </w:p>
    <w:p w:rsidR="00BD4258" w:rsidRDefault="00BD4258" w:rsidP="00823589">
      <w:pPr>
        <w:pStyle w:val="a"/>
        <w:rPr>
          <w:rtl/>
          <w:lang w:eastAsia="en-US"/>
        </w:rPr>
      </w:pPr>
      <w:r>
        <w:rPr>
          <w:rtl/>
          <w:lang w:eastAsia="en-US"/>
        </w:rPr>
        <w:t xml:space="preserve">واليوم لو دعي بعض طلبة العلم إلى محاضرة لقالوا: يكفينا أن نذهب إلى محلات التسجيل، ونشتري المحاضرة بعد أن يتم تسجيلها. </w:t>
      </w:r>
    </w:p>
    <w:p w:rsidR="00BD4258" w:rsidRDefault="00BD4258" w:rsidP="00823589">
      <w:pPr>
        <w:pStyle w:val="a"/>
        <w:rPr>
          <w:rtl/>
          <w:lang w:eastAsia="en-US"/>
        </w:rPr>
      </w:pPr>
      <w:r>
        <w:rPr>
          <w:rtl/>
          <w:lang w:eastAsia="en-US"/>
        </w:rPr>
        <w:t xml:space="preserve">فليقـارن طلبـة العلم اليوم حالهم بحال أولئك الأفذاذ، أولي الهمم العالية، فلعله أن يكون في ذلك حافز لهم على الجد والتشمير. </w:t>
      </w:r>
    </w:p>
    <w:p w:rsidR="00BD4258" w:rsidRPr="00033C61" w:rsidRDefault="00BD4258" w:rsidP="009C19A4">
      <w:pPr>
        <w:pStyle w:val="a2"/>
        <w:keepNext/>
        <w:rPr>
          <w:rtl/>
        </w:rPr>
      </w:pPr>
      <w:bookmarkStart w:id="13" w:name="_Toc456806197"/>
      <w:r w:rsidRPr="00033C61">
        <w:rPr>
          <w:rtl/>
        </w:rPr>
        <w:t>حال السلف الصالح في طلب العلم</w:t>
      </w:r>
      <w:bookmarkEnd w:id="13"/>
      <w:r w:rsidRPr="00033C61">
        <w:rPr>
          <w:rtl/>
        </w:rPr>
        <w:t xml:space="preserve"> </w:t>
      </w:r>
    </w:p>
    <w:p w:rsidR="00BD4258" w:rsidRDefault="00BD4258" w:rsidP="00823589">
      <w:pPr>
        <w:pStyle w:val="a"/>
        <w:rPr>
          <w:rtl/>
          <w:lang w:eastAsia="en-US"/>
        </w:rPr>
      </w:pPr>
      <w:r>
        <w:rPr>
          <w:rtl/>
          <w:lang w:eastAsia="en-US"/>
        </w:rPr>
        <w:t>لقد كان حال سلف الأمة في طلب العلم حالا</w:t>
      </w:r>
      <w:r>
        <w:rPr>
          <w:rFonts w:hint="cs"/>
          <w:rtl/>
          <w:lang w:eastAsia="en-US"/>
        </w:rPr>
        <w:t>ً</w:t>
      </w:r>
      <w:r>
        <w:rPr>
          <w:rtl/>
          <w:lang w:eastAsia="en-US"/>
        </w:rPr>
        <w:t xml:space="preserve"> عجيبا</w:t>
      </w:r>
      <w:r>
        <w:rPr>
          <w:rFonts w:hint="cs"/>
          <w:rtl/>
          <w:lang w:eastAsia="en-US"/>
        </w:rPr>
        <w:t>ً</w:t>
      </w:r>
      <w:r>
        <w:rPr>
          <w:rtl/>
          <w:lang w:eastAsia="en-US"/>
        </w:rPr>
        <w:t xml:space="preserve">استثمروا فيه أوقاتهم، </w:t>
      </w:r>
      <w:r>
        <w:rPr>
          <w:rtl/>
          <w:lang w:eastAsia="en-US"/>
        </w:rPr>
        <w:lastRenderedPageBreak/>
        <w:t xml:space="preserve">وأفنوا شبابهم؛ فحصلوا منه ما يدعو إلى الدهشة، ويبهر الألباب، ويستنهض الهمم. </w:t>
      </w:r>
    </w:p>
    <w:p w:rsidR="00BD4258" w:rsidRDefault="00BD4258" w:rsidP="00823589">
      <w:pPr>
        <w:pStyle w:val="a"/>
        <w:rPr>
          <w:rtl/>
          <w:lang w:eastAsia="en-US"/>
        </w:rPr>
      </w:pPr>
      <w:r w:rsidRPr="00164174">
        <w:rPr>
          <w:rtl/>
        </w:rPr>
        <w:t>قال أبو زرعة</w:t>
      </w:r>
      <w:r>
        <w:rPr>
          <w:b/>
          <w:bCs/>
          <w:rtl/>
          <w:lang w:eastAsia="en-US"/>
        </w:rPr>
        <w:t xml:space="preserve">: </w:t>
      </w:r>
      <w:r w:rsidR="00164174">
        <w:rPr>
          <w:rFonts w:hint="cs"/>
          <w:rtl/>
          <w:lang w:eastAsia="en-US"/>
        </w:rPr>
        <w:t>«</w:t>
      </w:r>
      <w:r>
        <w:rPr>
          <w:rtl/>
          <w:lang w:eastAsia="en-US"/>
        </w:rPr>
        <w:t>كان أحمد بن حنبل يحفظ ألف ألف حديث (أي</w:t>
      </w:r>
      <w:r>
        <w:rPr>
          <w:rFonts w:hint="cs"/>
          <w:rtl/>
          <w:lang w:eastAsia="en-US"/>
        </w:rPr>
        <w:t>: مل</w:t>
      </w:r>
      <w:r>
        <w:rPr>
          <w:rtl/>
          <w:lang w:eastAsia="en-US"/>
        </w:rPr>
        <w:t>يونـا</w:t>
      </w:r>
      <w:r>
        <w:rPr>
          <w:rFonts w:hint="cs"/>
          <w:rtl/>
          <w:lang w:eastAsia="en-US"/>
        </w:rPr>
        <w:t>ً</w:t>
      </w:r>
      <w:r>
        <w:rPr>
          <w:rtl/>
          <w:lang w:eastAsia="en-US"/>
        </w:rPr>
        <w:t>)، فقيل له: ما يدريك؟ قال: ذاكرته وأخذت عليه الأبواب</w:t>
      </w:r>
      <w:r w:rsidR="00164174">
        <w:rPr>
          <w:rFonts w:hint="cs"/>
          <w:rtl/>
          <w:lang w:eastAsia="en-US"/>
        </w:rPr>
        <w:t>»</w:t>
      </w:r>
      <w:r w:rsidR="00B11EE3">
        <w:rPr>
          <w:rtl/>
          <w:lang w:eastAsia="en-US"/>
        </w:rPr>
        <w:t xml:space="preserve"> </w:t>
      </w:r>
      <w:r w:rsidRPr="005F4FA7">
        <w:rPr>
          <w:vertAlign w:val="superscript"/>
          <w:rtl/>
          <w:lang w:eastAsia="en-US"/>
        </w:rPr>
        <w:t>(</w:t>
      </w:r>
      <w:r w:rsidRPr="005F4FA7">
        <w:rPr>
          <w:rStyle w:val="FootnoteReference"/>
          <w:sz w:val="40"/>
          <w:rtl/>
        </w:rPr>
        <w:footnoteReference w:id="27"/>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وأنا أسأل: كم منا من يحفظ ألف حديث؟!</w:t>
      </w:r>
      <w:r w:rsidR="00033C61">
        <w:rPr>
          <w:rFonts w:hint="cs"/>
          <w:rtl/>
          <w:lang w:eastAsia="en-US"/>
        </w:rPr>
        <w:t>.</w:t>
      </w:r>
      <w:r>
        <w:rPr>
          <w:rtl/>
          <w:lang w:eastAsia="en-US"/>
        </w:rPr>
        <w:t xml:space="preserve"> </w:t>
      </w:r>
    </w:p>
    <w:p w:rsidR="00BD4258" w:rsidRPr="00033C61" w:rsidRDefault="00BD4258" w:rsidP="00A4278C">
      <w:pPr>
        <w:pStyle w:val="a"/>
        <w:rPr>
          <w:rtl/>
        </w:rPr>
      </w:pPr>
      <w:r w:rsidRPr="00033C61">
        <w:rPr>
          <w:rtl/>
        </w:rPr>
        <w:t>بل كم منا من يحفظ الأربعين النووية حفظا</w:t>
      </w:r>
      <w:r w:rsidRPr="00033C61">
        <w:rPr>
          <w:rFonts w:hint="cs"/>
          <w:rtl/>
        </w:rPr>
        <w:t>ً</w:t>
      </w:r>
      <w:r w:rsidRPr="00033C61">
        <w:rPr>
          <w:rtl/>
        </w:rPr>
        <w:t xml:space="preserve"> دقيقا</w:t>
      </w:r>
      <w:r w:rsidRPr="00033C61">
        <w:rPr>
          <w:rFonts w:hint="cs"/>
          <w:rtl/>
        </w:rPr>
        <w:t>ً</w:t>
      </w:r>
      <w:r w:rsidRPr="00033C61">
        <w:rPr>
          <w:rtl/>
        </w:rPr>
        <w:t xml:space="preserve">؟! </w:t>
      </w:r>
    </w:p>
    <w:p w:rsidR="00BD4258" w:rsidRDefault="00BD4258" w:rsidP="00823589">
      <w:pPr>
        <w:pStyle w:val="a"/>
        <w:rPr>
          <w:rtl/>
          <w:lang w:eastAsia="en-US"/>
        </w:rPr>
      </w:pPr>
      <w:r>
        <w:rPr>
          <w:rtl/>
          <w:lang w:eastAsia="en-US"/>
        </w:rPr>
        <w:t xml:space="preserve">وقال سليمان بن شعبة: </w:t>
      </w:r>
      <w:r w:rsidR="00821545">
        <w:rPr>
          <w:rFonts w:hint="cs"/>
          <w:rtl/>
          <w:lang w:eastAsia="en-US"/>
        </w:rPr>
        <w:t>«</w:t>
      </w:r>
      <w:r>
        <w:rPr>
          <w:rtl/>
          <w:lang w:eastAsia="en-US"/>
        </w:rPr>
        <w:t>كتبوا عن أبي داود أربعين ألف حديث، وليس معه كتاب</w:t>
      </w:r>
      <w:r w:rsidR="00821545">
        <w:rPr>
          <w:rFonts w:hint="cs"/>
          <w:rtl/>
          <w:lang w:eastAsia="en-US"/>
        </w:rPr>
        <w:t>»</w:t>
      </w:r>
      <w:r>
        <w:rPr>
          <w:rtl/>
          <w:lang w:eastAsia="en-US"/>
        </w:rPr>
        <w:t xml:space="preserve">. </w:t>
      </w:r>
    </w:p>
    <w:p w:rsidR="00BD4258" w:rsidRDefault="00BD4258" w:rsidP="00823589">
      <w:pPr>
        <w:pStyle w:val="a"/>
        <w:rPr>
          <w:rtl/>
          <w:lang w:eastAsia="en-US"/>
        </w:rPr>
      </w:pPr>
      <w:r w:rsidRPr="00164174">
        <w:rPr>
          <w:rtl/>
        </w:rPr>
        <w:t>وقـال أبو زرعة الرازي</w:t>
      </w:r>
      <w:r>
        <w:rPr>
          <w:b/>
          <w:bCs/>
          <w:rtl/>
          <w:lang w:eastAsia="en-US"/>
        </w:rPr>
        <w:t xml:space="preserve">: </w:t>
      </w:r>
      <w:r w:rsidR="00164174">
        <w:rPr>
          <w:rFonts w:hint="cs"/>
          <w:rtl/>
          <w:lang w:eastAsia="en-US"/>
        </w:rPr>
        <w:t>«</w:t>
      </w:r>
      <w:r>
        <w:rPr>
          <w:rtl/>
          <w:lang w:eastAsia="en-US"/>
        </w:rPr>
        <w:t>أحفظ مائتي ألف حديث كما يحفظ الإنسان</w:t>
      </w:r>
      <w:r>
        <w:rPr>
          <w:rFonts w:hint="cs"/>
          <w:rtl/>
          <w:lang w:eastAsia="en-US"/>
        </w:rPr>
        <w:t xml:space="preserve"> </w:t>
      </w:r>
      <w:r w:rsidR="00164174" w:rsidRPr="00164174">
        <w:rPr>
          <w:szCs w:val="28"/>
          <w:rtl/>
          <w:lang w:eastAsia="en-US"/>
        </w:rPr>
        <w:t>﴿</w:t>
      </w:r>
      <w:r w:rsidR="00164174" w:rsidRPr="00164174">
        <w:rPr>
          <w:rStyle w:val="Char3"/>
          <w:rtl/>
        </w:rPr>
        <w:t xml:space="preserve">قُلۡ هُوَ </w:t>
      </w:r>
      <w:r w:rsidR="00164174" w:rsidRPr="00164174">
        <w:rPr>
          <w:rStyle w:val="Char3"/>
          <w:rFonts w:hint="cs"/>
          <w:rtl/>
        </w:rPr>
        <w:t>ٱ</w:t>
      </w:r>
      <w:r w:rsidR="00164174" w:rsidRPr="00164174">
        <w:rPr>
          <w:rStyle w:val="Char3"/>
          <w:rFonts w:hint="eastAsia"/>
          <w:rtl/>
        </w:rPr>
        <w:t>للَّهُ</w:t>
      </w:r>
      <w:r w:rsidR="00164174" w:rsidRPr="00164174">
        <w:rPr>
          <w:rStyle w:val="Char3"/>
          <w:rtl/>
        </w:rPr>
        <w:t xml:space="preserve"> أَحَدٌ١</w:t>
      </w:r>
      <w:r w:rsidR="00164174" w:rsidRPr="00164174">
        <w:rPr>
          <w:rFonts w:ascii="Tahoma" w:hAnsi="Tahoma" w:hint="cs"/>
          <w:szCs w:val="28"/>
          <w:rtl/>
          <w:lang w:eastAsia="en-US"/>
        </w:rPr>
        <w:t>﴾</w:t>
      </w:r>
      <w:r w:rsidR="00164174">
        <w:rPr>
          <w:rFonts w:ascii="Tahoma" w:hAnsi="Tahoma" w:cs="Arial"/>
          <w:szCs w:val="24"/>
          <w:rtl/>
          <w:lang w:eastAsia="en-US"/>
        </w:rPr>
        <w:t xml:space="preserve"> </w:t>
      </w:r>
      <w:r w:rsidR="00164174" w:rsidRPr="00164174">
        <w:rPr>
          <w:rStyle w:val="Char4"/>
          <w:rtl/>
        </w:rPr>
        <w:t>[الإخلاص: 1]</w:t>
      </w:r>
      <w:r>
        <w:rPr>
          <w:rFonts w:hint="cs"/>
          <w:rtl/>
          <w:lang w:eastAsia="en-US"/>
        </w:rPr>
        <w:t>،</w:t>
      </w:r>
      <w:r>
        <w:rPr>
          <w:rtl/>
          <w:lang w:eastAsia="en-US"/>
        </w:rPr>
        <w:t xml:space="preserve"> وفي المذاكرة ثلاثمائة ألف حديث</w:t>
      </w:r>
      <w:r w:rsidR="00164174">
        <w:rPr>
          <w:rFonts w:hint="cs"/>
          <w:rtl/>
          <w:lang w:eastAsia="en-US"/>
        </w:rPr>
        <w:t>»</w:t>
      </w:r>
      <w:r w:rsidRPr="005F4FA7">
        <w:rPr>
          <w:vertAlign w:val="superscript"/>
          <w:rtl/>
          <w:lang w:eastAsia="en-US"/>
        </w:rPr>
        <w:t>(</w:t>
      </w:r>
      <w:r w:rsidRPr="005F4FA7">
        <w:rPr>
          <w:rStyle w:val="FootnoteReference"/>
          <w:sz w:val="40"/>
          <w:rtl/>
        </w:rPr>
        <w:footnoteReference w:id="28"/>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وألف الإمام أبو بكر بن العربي تفسيره الكبير في ثمانين جزءا</w:t>
      </w:r>
      <w:r>
        <w:rPr>
          <w:rFonts w:hint="cs"/>
          <w:rtl/>
          <w:lang w:eastAsia="en-US"/>
        </w:rPr>
        <w:t>ً،</w:t>
      </w:r>
      <w:r>
        <w:rPr>
          <w:rtl/>
          <w:lang w:eastAsia="en-US"/>
        </w:rPr>
        <w:t xml:space="preserve"> وله عدة مؤلفات: ك</w:t>
      </w:r>
      <w:r>
        <w:rPr>
          <w:rFonts w:hint="cs"/>
          <w:rtl/>
          <w:lang w:eastAsia="en-US"/>
        </w:rPr>
        <w:t>ـ (</w:t>
      </w:r>
      <w:r>
        <w:rPr>
          <w:rtl/>
          <w:lang w:eastAsia="en-US"/>
        </w:rPr>
        <w:t>شرح الترمذي</w:t>
      </w:r>
      <w:r>
        <w:rPr>
          <w:rFonts w:hint="cs"/>
          <w:rtl/>
          <w:lang w:eastAsia="en-US"/>
        </w:rPr>
        <w:t>)</w:t>
      </w:r>
      <w:r>
        <w:rPr>
          <w:rtl/>
          <w:lang w:eastAsia="en-US"/>
        </w:rPr>
        <w:t>، و</w:t>
      </w:r>
      <w:r>
        <w:rPr>
          <w:rFonts w:hint="cs"/>
          <w:rtl/>
          <w:lang w:eastAsia="en-US"/>
        </w:rPr>
        <w:t>(</w:t>
      </w:r>
      <w:r>
        <w:rPr>
          <w:rtl/>
          <w:lang w:eastAsia="en-US"/>
        </w:rPr>
        <w:t>الموطأ</w:t>
      </w:r>
      <w:r>
        <w:rPr>
          <w:rFonts w:hint="cs"/>
          <w:rtl/>
          <w:lang w:eastAsia="en-US"/>
        </w:rPr>
        <w:t>)</w:t>
      </w:r>
      <w:r>
        <w:rPr>
          <w:rtl/>
          <w:lang w:eastAsia="en-US"/>
        </w:rPr>
        <w:t>، و</w:t>
      </w:r>
      <w:r>
        <w:rPr>
          <w:rFonts w:hint="cs"/>
          <w:rtl/>
          <w:lang w:eastAsia="en-US"/>
        </w:rPr>
        <w:t>(</w:t>
      </w:r>
      <w:r>
        <w:rPr>
          <w:rtl/>
          <w:lang w:eastAsia="en-US"/>
        </w:rPr>
        <w:t>أحكام القرآن الكبرى والصغرى</w:t>
      </w:r>
      <w:r>
        <w:rPr>
          <w:rFonts w:hint="cs"/>
          <w:rtl/>
          <w:lang w:eastAsia="en-US"/>
        </w:rPr>
        <w:t>)</w:t>
      </w:r>
      <w:r>
        <w:rPr>
          <w:rtl/>
          <w:lang w:eastAsia="en-US"/>
        </w:rPr>
        <w:t>، و</w:t>
      </w:r>
      <w:r>
        <w:rPr>
          <w:rFonts w:hint="cs"/>
          <w:rtl/>
          <w:lang w:eastAsia="en-US"/>
        </w:rPr>
        <w:t>(</w:t>
      </w:r>
      <w:r>
        <w:rPr>
          <w:rtl/>
          <w:lang w:eastAsia="en-US"/>
        </w:rPr>
        <w:t>العواصم من القواصم</w:t>
      </w:r>
      <w:r>
        <w:rPr>
          <w:rFonts w:hint="cs"/>
          <w:rtl/>
          <w:lang w:eastAsia="en-US"/>
        </w:rPr>
        <w:t>)</w:t>
      </w:r>
      <w:r>
        <w:rPr>
          <w:rtl/>
          <w:lang w:eastAsia="en-US"/>
        </w:rPr>
        <w:t>، و</w:t>
      </w:r>
      <w:r>
        <w:rPr>
          <w:rFonts w:hint="cs"/>
          <w:rtl/>
          <w:lang w:eastAsia="en-US"/>
        </w:rPr>
        <w:t>(</w:t>
      </w:r>
      <w:r>
        <w:rPr>
          <w:rtl/>
          <w:lang w:eastAsia="en-US"/>
        </w:rPr>
        <w:t>المحصول في الأصول</w:t>
      </w:r>
      <w:r>
        <w:rPr>
          <w:rFonts w:hint="cs"/>
          <w:rtl/>
          <w:lang w:eastAsia="en-US"/>
        </w:rPr>
        <w:t xml:space="preserve">)، </w:t>
      </w:r>
      <w:r>
        <w:rPr>
          <w:rtl/>
          <w:lang w:eastAsia="en-US"/>
        </w:rPr>
        <w:t xml:space="preserve">وكلها تصانيف من أعلى طبقة. </w:t>
      </w:r>
    </w:p>
    <w:p w:rsidR="00BD4258" w:rsidRDefault="00BD4258" w:rsidP="00823589">
      <w:pPr>
        <w:pStyle w:val="a"/>
        <w:rPr>
          <w:rtl/>
          <w:lang w:eastAsia="en-US"/>
        </w:rPr>
      </w:pPr>
      <w:r>
        <w:rPr>
          <w:rtl/>
          <w:lang w:eastAsia="en-US"/>
        </w:rPr>
        <w:t xml:space="preserve">وترك ابن أبي الدنيا ألف مؤلف. </w:t>
      </w:r>
    </w:p>
    <w:p w:rsidR="00BD4258" w:rsidRDefault="00BD4258" w:rsidP="00823589">
      <w:pPr>
        <w:pStyle w:val="a"/>
        <w:rPr>
          <w:rtl/>
          <w:lang w:eastAsia="en-US"/>
        </w:rPr>
      </w:pPr>
      <w:r>
        <w:rPr>
          <w:rtl/>
          <w:lang w:eastAsia="en-US"/>
        </w:rPr>
        <w:t xml:space="preserve">وألف الحاكم - صاحب المستدرك - ما يزيد على ألف جزء. </w:t>
      </w:r>
    </w:p>
    <w:p w:rsidR="00BD4258" w:rsidRDefault="00BD4258" w:rsidP="00823589">
      <w:pPr>
        <w:pStyle w:val="a"/>
        <w:rPr>
          <w:rtl/>
          <w:lang w:eastAsia="en-US"/>
        </w:rPr>
      </w:pPr>
      <w:r>
        <w:rPr>
          <w:rtl/>
          <w:lang w:eastAsia="en-US"/>
        </w:rPr>
        <w:t>وألف ابن عساكر تاريخه في ثمانين مجلدا</w:t>
      </w:r>
      <w:r>
        <w:rPr>
          <w:rFonts w:hint="cs"/>
          <w:rtl/>
          <w:lang w:eastAsia="en-US"/>
        </w:rPr>
        <w:t>ً</w:t>
      </w:r>
      <w:r>
        <w:rPr>
          <w:rtl/>
          <w:lang w:eastAsia="en-US"/>
        </w:rPr>
        <w:t xml:space="preserve">. </w:t>
      </w:r>
    </w:p>
    <w:p w:rsidR="00BD4258" w:rsidRDefault="00BD4258" w:rsidP="00823589">
      <w:pPr>
        <w:pStyle w:val="a"/>
        <w:rPr>
          <w:rtl/>
          <w:lang w:eastAsia="en-US"/>
        </w:rPr>
      </w:pPr>
      <w:r w:rsidRPr="00164174">
        <w:rPr>
          <w:rtl/>
        </w:rPr>
        <w:t>وقال عنه أبو المواهب</w:t>
      </w:r>
      <w:r>
        <w:rPr>
          <w:b/>
          <w:bCs/>
          <w:rtl/>
          <w:lang w:eastAsia="en-US"/>
        </w:rPr>
        <w:t xml:space="preserve">: </w:t>
      </w:r>
      <w:r>
        <w:rPr>
          <w:rtl/>
          <w:lang w:eastAsia="en-US"/>
        </w:rPr>
        <w:t xml:space="preserve">لم أر مثله، ولا من اجتمع فيه ما اجتمع فيه؛ من لزوم طريقة واحدة مدة أربعين سنة. </w:t>
      </w:r>
    </w:p>
    <w:p w:rsidR="00BD4258" w:rsidRDefault="00BD4258" w:rsidP="00823589">
      <w:pPr>
        <w:pStyle w:val="a"/>
        <w:rPr>
          <w:rtl/>
          <w:lang w:eastAsia="en-US"/>
        </w:rPr>
      </w:pPr>
      <w:r>
        <w:rPr>
          <w:rtl/>
          <w:lang w:eastAsia="en-US"/>
        </w:rPr>
        <w:t xml:space="preserve">وسمع محمد بن إسحاق من ألف وسبعمائة شيخ، وقـد رحل في طلب العلم وعمره عشرون سنة، ورجع وعمره خمس وستون سنة. </w:t>
      </w:r>
    </w:p>
    <w:p w:rsidR="00BD4258" w:rsidRDefault="00BD4258" w:rsidP="00823589">
      <w:pPr>
        <w:pStyle w:val="a"/>
        <w:rPr>
          <w:rtl/>
          <w:lang w:eastAsia="en-US"/>
        </w:rPr>
      </w:pPr>
      <w:r>
        <w:rPr>
          <w:rtl/>
          <w:lang w:eastAsia="en-US"/>
        </w:rPr>
        <w:t xml:space="preserve">أما الإمام البخاري فقد رحل إلـى كثير من البلدان، وسمع من أكثر من ألف شيخ. وكان يستيقظ من النوم، فيوقد السراج، ويكتب الفائدة تمر بخاطره، ثم ينام، ثم ينتبه حتى إنه في بعض الليالي يعمل هذا عشرين مرة. </w:t>
      </w:r>
    </w:p>
    <w:p w:rsidR="00BD4258" w:rsidRDefault="00BD4258" w:rsidP="00823589">
      <w:pPr>
        <w:pStyle w:val="a"/>
        <w:rPr>
          <w:rtl/>
          <w:lang w:eastAsia="en-US"/>
        </w:rPr>
      </w:pPr>
      <w:r>
        <w:rPr>
          <w:rtl/>
          <w:lang w:eastAsia="en-US"/>
        </w:rPr>
        <w:t xml:space="preserve">وأما ابن تيمية فيكفي ما قال عنه الذهبي: إنه أشهر من أن يُعرَّف به. </w:t>
      </w:r>
    </w:p>
    <w:p w:rsidR="00BD4258" w:rsidRDefault="00BD4258" w:rsidP="00823589">
      <w:pPr>
        <w:pStyle w:val="a"/>
        <w:rPr>
          <w:rtl/>
          <w:lang w:eastAsia="en-US"/>
        </w:rPr>
      </w:pPr>
      <w:r>
        <w:rPr>
          <w:rtl/>
          <w:lang w:eastAsia="en-US"/>
        </w:rPr>
        <w:t xml:space="preserve">وقـال الحـافظ ابن رجب الحنبلي، عن أبي الوفاء بن عقيل الحنبلي: </w:t>
      </w:r>
      <w:r w:rsidR="00164174">
        <w:rPr>
          <w:rFonts w:hint="cs"/>
          <w:rtl/>
          <w:lang w:eastAsia="en-US"/>
        </w:rPr>
        <w:t>«</w:t>
      </w:r>
      <w:r>
        <w:rPr>
          <w:rtl/>
          <w:lang w:eastAsia="en-US"/>
        </w:rPr>
        <w:t>كان من أفاضل العالم، وأذكياء بني آدم، مفرط الذكـاء، متسع الدائرة، كان يقول: إني لا يَحِلُّ لي أن أضيع ساعة من عمري، حتى إذا تعطل لساني عن مذاكرة أو مناظرة، وبصري عن مطالعة؛ أعملت فكري في حال راحتي وأنا منطرح، فلا أنهض إلا وقد خطر لي ما أسطره. وإني لأجد من حرصي على العلم وأنا في عمر الثمانين ما كنت أجد وأنا ابن عشرين سنة</w:t>
      </w:r>
      <w:r w:rsidR="00164174">
        <w:rPr>
          <w:rFonts w:hint="cs"/>
          <w:rtl/>
          <w:lang w:eastAsia="en-US"/>
        </w:rPr>
        <w:t>»</w:t>
      </w:r>
      <w:r>
        <w:rPr>
          <w:rtl/>
          <w:lang w:eastAsia="en-US"/>
        </w:rPr>
        <w:t xml:space="preserve">. </w:t>
      </w:r>
    </w:p>
    <w:p w:rsidR="00BD4258" w:rsidRDefault="00BD4258" w:rsidP="00823589">
      <w:pPr>
        <w:pStyle w:val="a"/>
        <w:rPr>
          <w:rtl/>
          <w:lang w:eastAsia="en-US"/>
        </w:rPr>
      </w:pPr>
      <w:r>
        <w:rPr>
          <w:rtl/>
          <w:lang w:eastAsia="en-US"/>
        </w:rPr>
        <w:t xml:space="preserve">ونحن إذا بلغ أحدنا ستين سنة قيل له: </w:t>
      </w:r>
      <w:r w:rsidR="00164174">
        <w:rPr>
          <w:rFonts w:hint="cs"/>
          <w:rtl/>
          <w:lang w:eastAsia="en-US"/>
        </w:rPr>
        <w:t>«</w:t>
      </w:r>
      <w:r>
        <w:rPr>
          <w:rtl/>
          <w:lang w:eastAsia="en-US"/>
        </w:rPr>
        <w:t>مت قاعدا</w:t>
      </w:r>
      <w:r w:rsidR="00164174">
        <w:rPr>
          <w:rFonts w:hint="cs"/>
          <w:rtl/>
          <w:lang w:eastAsia="en-US"/>
        </w:rPr>
        <w:t>»</w:t>
      </w:r>
      <w:r>
        <w:rPr>
          <w:rtl/>
          <w:lang w:eastAsia="en-US"/>
        </w:rPr>
        <w:t xml:space="preserve">. </w:t>
      </w:r>
    </w:p>
    <w:p w:rsidR="00BD4258" w:rsidRDefault="00BD4258" w:rsidP="00823589">
      <w:pPr>
        <w:pStyle w:val="a"/>
        <w:rPr>
          <w:rtl/>
          <w:lang w:eastAsia="en-US"/>
        </w:rPr>
      </w:pPr>
      <w:r w:rsidRPr="00164174">
        <w:rPr>
          <w:rtl/>
        </w:rPr>
        <w:t>وكـان ابن عقيل هذا يقول</w:t>
      </w:r>
      <w:r>
        <w:rPr>
          <w:b/>
          <w:bCs/>
          <w:rtl/>
          <w:lang w:eastAsia="en-US"/>
        </w:rPr>
        <w:t xml:space="preserve">: </w:t>
      </w:r>
      <w:r>
        <w:rPr>
          <w:rtl/>
          <w:lang w:eastAsia="en-US"/>
        </w:rPr>
        <w:t xml:space="preserve">وإن أَجَلَّ تحصيل عند العلماء بإجماع العلماء هو الوقت، فهو غنيمة تنتهز فيه الفرص، فالتكاليف كثيرة. </w:t>
      </w:r>
    </w:p>
    <w:p w:rsidR="00BD4258" w:rsidRDefault="00BD4258" w:rsidP="00823589">
      <w:pPr>
        <w:pStyle w:val="a"/>
        <w:rPr>
          <w:rtl/>
          <w:lang w:eastAsia="en-US"/>
        </w:rPr>
      </w:pPr>
      <w:r>
        <w:rPr>
          <w:rtl/>
          <w:lang w:eastAsia="en-US"/>
        </w:rPr>
        <w:t xml:space="preserve">وقد ألف - </w:t>
      </w:r>
      <w:r w:rsidR="00BF51EE" w:rsidRPr="00A4278C">
        <w:rPr>
          <w:rFonts w:ascii="CTraditional Arabic" w:hAnsi="CTraditional Arabic" w:cs="CTraditional Arabic"/>
          <w:sz w:val="28"/>
          <w:szCs w:val="28"/>
          <w:rtl/>
          <w:lang w:eastAsia="en-US"/>
        </w:rPr>
        <w:t>/</w:t>
      </w:r>
      <w:r>
        <w:rPr>
          <w:rtl/>
          <w:lang w:eastAsia="en-US"/>
        </w:rPr>
        <w:t xml:space="preserve"> - كتابه (الفنون) في ثمانمائة مجلد، وله كتاب صغير في عشرين مجلدا!!</w:t>
      </w:r>
      <w:r w:rsidR="00033C61">
        <w:rPr>
          <w:rFonts w:hint="cs"/>
          <w:rtl/>
          <w:lang w:eastAsia="en-US"/>
        </w:rPr>
        <w:t>.</w:t>
      </w:r>
      <w:r>
        <w:rPr>
          <w:rtl/>
          <w:lang w:eastAsia="en-US"/>
        </w:rPr>
        <w:t xml:space="preserve"> </w:t>
      </w:r>
    </w:p>
    <w:p w:rsidR="00BD4258" w:rsidRDefault="00BD4258" w:rsidP="00A4278C">
      <w:pPr>
        <w:pStyle w:val="a"/>
        <w:rPr>
          <w:rtl/>
          <w:lang w:eastAsia="en-US"/>
        </w:rPr>
      </w:pPr>
      <w:r w:rsidRPr="00164174">
        <w:rPr>
          <w:rtl/>
        </w:rPr>
        <w:t>وقال ابن عقيل الوراق</w:t>
      </w:r>
      <w:r>
        <w:rPr>
          <w:b/>
          <w:bCs/>
          <w:rtl/>
          <w:lang w:eastAsia="en-US"/>
        </w:rPr>
        <w:t xml:space="preserve">: </w:t>
      </w:r>
      <w:r w:rsidR="00164174">
        <w:rPr>
          <w:rFonts w:hint="cs"/>
          <w:rtl/>
          <w:lang w:eastAsia="en-US"/>
        </w:rPr>
        <w:t>«</w:t>
      </w:r>
      <w:r>
        <w:rPr>
          <w:rtl/>
          <w:lang w:eastAsia="en-US"/>
        </w:rPr>
        <w:t>إن أبا جعفر الطبري قال لأصحابه وتلاميذه: أتنشطون لتفسير القرآن؟ قالوا: كم يكون قدره؟ قال: ثلاثون ألف ورقة. قالوا: هذا مما تفنى الأعمار قبل تمامه، فاختصره في نحو ثلاثة آلاف ورقة، ثم قال لهم: أتنشطون لكتابة تاريخ العالم من وقت آدم -</w:t>
      </w:r>
      <w:r w:rsidR="00A4278C">
        <w:rPr>
          <w:rFonts w:cs="CTraditional Arabic" w:hint="cs"/>
          <w:rtl/>
          <w:lang w:eastAsia="en-US"/>
        </w:rPr>
        <w:t>÷</w:t>
      </w:r>
      <w:r>
        <w:rPr>
          <w:rtl/>
          <w:lang w:eastAsia="en-US"/>
        </w:rPr>
        <w:t>- إلى وقتنا هذا؟ قالوا: كم يكون قدره؟ فذكر نحوا مما ذكره في التفسير، فردوا بمثل ذلك. فقال: إنا لله... ماتت الهمم. فاختصره في نحو ما اختصر التفسير</w:t>
      </w:r>
      <w:r w:rsidR="00164174">
        <w:rPr>
          <w:rFonts w:hint="cs"/>
          <w:rtl/>
          <w:lang w:eastAsia="en-US"/>
        </w:rPr>
        <w:t>»</w:t>
      </w:r>
      <w:r>
        <w:rPr>
          <w:rtl/>
          <w:lang w:eastAsia="en-US"/>
        </w:rPr>
        <w:t xml:space="preserve">. </w:t>
      </w:r>
    </w:p>
    <w:p w:rsidR="00BD4258" w:rsidRDefault="00BD4258" w:rsidP="00823589">
      <w:pPr>
        <w:pStyle w:val="a"/>
        <w:rPr>
          <w:rtl/>
          <w:lang w:eastAsia="en-US"/>
        </w:rPr>
      </w:pPr>
      <w:r>
        <w:rPr>
          <w:rtl/>
          <w:lang w:eastAsia="en-US"/>
        </w:rPr>
        <w:t xml:space="preserve">فإن كان تلاميذ ابن جرير الطبري قد ماتت هممهم، فهل نجد في القاموس وصفا معبرا نطلقه على طلاب اليوم؟.. طلاب اليوم الذين إذا كتب الأستاذ وريقات معدودة تكاسلوا عن الكتابة معه، ومتابعته وتدوين شرحه، ثم إذا جاء آخر السنة صوروا ما اجتمع ببضعة ريالات، ثم حفـظوه في بضـع ساعـات، وألقوه في أوراق الامتحانات، وهذا آخر عهدهم به - إلا من وفقه الله - </w:t>
      </w:r>
    </w:p>
    <w:p w:rsidR="00BD4258" w:rsidRDefault="00BD4258" w:rsidP="00823589">
      <w:pPr>
        <w:pStyle w:val="a"/>
        <w:rPr>
          <w:rtl/>
          <w:lang w:eastAsia="en-US"/>
        </w:rPr>
      </w:pPr>
      <w:r w:rsidRPr="009C19A4">
        <w:rPr>
          <w:rStyle w:val="Char0"/>
          <w:rtl/>
        </w:rPr>
        <w:t xml:space="preserve">قال </w:t>
      </w:r>
      <w:r w:rsidRPr="00164174">
        <w:rPr>
          <w:rStyle w:val="Char0"/>
          <w:rtl/>
        </w:rPr>
        <w:t>الخطيب</w:t>
      </w:r>
      <w:r>
        <w:rPr>
          <w:b/>
          <w:bCs/>
          <w:rtl/>
          <w:lang w:eastAsia="en-US"/>
        </w:rPr>
        <w:t xml:space="preserve">: </w:t>
      </w:r>
      <w:r w:rsidR="00164174">
        <w:rPr>
          <w:rFonts w:hint="cs"/>
          <w:rtl/>
          <w:lang w:eastAsia="en-US"/>
        </w:rPr>
        <w:t>«</w:t>
      </w:r>
      <w:r>
        <w:rPr>
          <w:rtl/>
          <w:lang w:eastAsia="en-US"/>
        </w:rPr>
        <w:t>وسمعت السمسمي يحكي أن أبا جعفر الطبري مكث أربعين سنة يكتب كل يوم أربعين ورقة</w:t>
      </w:r>
      <w:r w:rsidR="00164174">
        <w:rPr>
          <w:rFonts w:hint="cs"/>
          <w:rtl/>
          <w:lang w:eastAsia="en-US"/>
        </w:rPr>
        <w:t>»</w:t>
      </w:r>
      <w:r>
        <w:rPr>
          <w:rtl/>
          <w:lang w:eastAsia="en-US"/>
        </w:rPr>
        <w:t xml:space="preserve">. </w:t>
      </w:r>
    </w:p>
    <w:p w:rsidR="00BD4258" w:rsidRDefault="00BD4258" w:rsidP="00823589">
      <w:pPr>
        <w:pStyle w:val="a"/>
        <w:rPr>
          <w:rtl/>
          <w:lang w:eastAsia="en-US"/>
        </w:rPr>
      </w:pPr>
      <w:r>
        <w:rPr>
          <w:rtl/>
          <w:lang w:eastAsia="en-US"/>
        </w:rPr>
        <w:t xml:space="preserve">وهذا الذي يكتبه علم قوي عميق، قد نظل في فهم بعض عباراته أوقاتا طويلة، في حين أن عامة طلبة اليوم - برغم تفرغهم - يكتب أحدهم في أربعة أشهر أربعين ورقة، نقلا ضعيفا مهلهلا. </w:t>
      </w:r>
    </w:p>
    <w:p w:rsidR="00BD4258" w:rsidRDefault="00BD4258" w:rsidP="00823589">
      <w:pPr>
        <w:pStyle w:val="a"/>
        <w:rPr>
          <w:rtl/>
          <w:lang w:eastAsia="en-US"/>
        </w:rPr>
      </w:pPr>
      <w:r>
        <w:rPr>
          <w:rtl/>
          <w:lang w:eastAsia="en-US"/>
        </w:rPr>
        <w:t xml:space="preserve">ويقول محمد كرد علي في كتابه (كنوز الأجداد) في ترجمة ابن جرير: </w:t>
      </w:r>
      <w:r w:rsidR="00164174">
        <w:rPr>
          <w:rFonts w:hint="cs"/>
          <w:rtl/>
          <w:lang w:eastAsia="en-US"/>
        </w:rPr>
        <w:t>«</w:t>
      </w:r>
      <w:r>
        <w:rPr>
          <w:rtl/>
          <w:lang w:eastAsia="en-US"/>
        </w:rPr>
        <w:t>وما أثر عنه أنه أضاع دقيقة من حياته في غير الإفادة والاستفادة</w:t>
      </w:r>
      <w:r w:rsidR="00164174">
        <w:rPr>
          <w:rFonts w:hint="cs"/>
          <w:rtl/>
          <w:lang w:eastAsia="en-US"/>
        </w:rPr>
        <w:t>»</w:t>
      </w:r>
      <w:r>
        <w:rPr>
          <w:rtl/>
          <w:lang w:eastAsia="en-US"/>
        </w:rPr>
        <w:t xml:space="preserve">. </w:t>
      </w:r>
    </w:p>
    <w:p w:rsidR="00BD4258" w:rsidRDefault="00BD4258" w:rsidP="00823589">
      <w:pPr>
        <w:pStyle w:val="a"/>
        <w:rPr>
          <w:rtl/>
          <w:lang w:eastAsia="en-US"/>
        </w:rPr>
      </w:pPr>
      <w:r>
        <w:rPr>
          <w:rtl/>
          <w:lang w:eastAsia="en-US"/>
        </w:rPr>
        <w:t xml:space="preserve">والبرهان على ذلك ما رواه المعافى بن زكريا عن بعض الثقات أنه كان بحضرة ابن جرير قبل موته، فذكر له دعاء عن جعفر بن محمد، فاستدعى محبرة وصحيفة فكتبه، فقيل له: أفي مثل هذه الحال؟ فقال: ينبغي للإنسان ألا يدع اقتباس العلم حتى الممات، ثم توفي بعد ذلك بنحو ساعة أو أقل منها - </w:t>
      </w:r>
      <w:r w:rsidR="00BF51EE" w:rsidRPr="00A4278C">
        <w:rPr>
          <w:rFonts w:ascii="CTraditional Arabic" w:hAnsi="CTraditional Arabic" w:cs="CTraditional Arabic"/>
          <w:sz w:val="28"/>
          <w:szCs w:val="28"/>
          <w:rtl/>
          <w:lang w:eastAsia="en-US"/>
        </w:rPr>
        <w:t>/</w:t>
      </w:r>
      <w:r>
        <w:rPr>
          <w:rtl/>
          <w:lang w:eastAsia="en-US"/>
        </w:rPr>
        <w:t xml:space="preserve"> -. </w:t>
      </w:r>
    </w:p>
    <w:p w:rsidR="00BD4258" w:rsidRDefault="00BD4258" w:rsidP="00823589">
      <w:pPr>
        <w:pStyle w:val="a"/>
        <w:rPr>
          <w:rtl/>
          <w:lang w:eastAsia="en-US"/>
        </w:rPr>
      </w:pPr>
      <w:r>
        <w:rPr>
          <w:rtl/>
          <w:lang w:eastAsia="en-US"/>
        </w:rPr>
        <w:t xml:space="preserve">فقارن هذه الحال بحال بعض طلبة الجامعات عندنا اليوم، فإن أحدهم إذا أصيب بزكـام طلب إجازة ثلاثة أيام، فإذا جاء آخـر السنة فوجئ الأستاذ بالأعذار الشـرعية، وغير الشـرعية، تنهال عليه من الطلاب، يعتـذرون عن طلب العلم، وفي كليات شرعية لأسبـاب واهية. </w:t>
      </w:r>
    </w:p>
    <w:p w:rsidR="00BD4258" w:rsidRDefault="00BD4258" w:rsidP="00823589">
      <w:pPr>
        <w:pStyle w:val="a"/>
        <w:rPr>
          <w:rtl/>
          <w:lang w:eastAsia="en-US"/>
        </w:rPr>
      </w:pPr>
      <w:r w:rsidRPr="00164174">
        <w:rPr>
          <w:rStyle w:val="Char0"/>
          <w:rtl/>
        </w:rPr>
        <w:t>وقال الفارسي</w:t>
      </w:r>
      <w:r>
        <w:rPr>
          <w:b/>
          <w:bCs/>
          <w:rtl/>
          <w:lang w:eastAsia="en-US"/>
        </w:rPr>
        <w:t xml:space="preserve">: </w:t>
      </w:r>
      <w:r>
        <w:rPr>
          <w:rtl/>
          <w:lang w:eastAsia="en-US"/>
        </w:rPr>
        <w:t xml:space="preserve">سمعت أبا المعالي الجويني يقول: أنا لا أنام ولا آكل عادة، إنما أنام إذا غلبني النوم، ليلا كان أم نهارا، وآكل إذا اشتهيت الطعام في أي وقت كان، وكانت لذته ونـزهته في مذاكرته للعلم، وطلب الفائدة، من أي نوع كان. </w:t>
      </w:r>
    </w:p>
    <w:p w:rsidR="00BD4258" w:rsidRDefault="00BD4258" w:rsidP="00823589">
      <w:pPr>
        <w:pStyle w:val="a"/>
        <w:rPr>
          <w:rtl/>
          <w:lang w:eastAsia="en-US"/>
        </w:rPr>
      </w:pPr>
      <w:r w:rsidRPr="00D944B0">
        <w:rPr>
          <w:rFonts w:hAnsi="Times New Roman"/>
          <w:spacing w:val="-4"/>
          <w:rtl/>
          <w:lang w:eastAsia="en-US"/>
        </w:rPr>
        <w:t>وأذكر في ختام هذه النماذج مثالا من حياة الشيخ محمد بن إبراهيم</w:t>
      </w:r>
      <w:r w:rsidR="00BF51EE" w:rsidRPr="00A4278C">
        <w:rPr>
          <w:rFonts w:ascii="CTraditional Arabic" w:hAnsi="CTraditional Arabic" w:cs="CTraditional Arabic"/>
          <w:spacing w:val="-4"/>
          <w:sz w:val="28"/>
          <w:szCs w:val="28"/>
          <w:rtl/>
          <w:lang w:eastAsia="en-US"/>
        </w:rPr>
        <w:t>/</w:t>
      </w:r>
      <w:r>
        <w:rPr>
          <w:rtl/>
          <w:lang w:eastAsia="en-US"/>
        </w:rPr>
        <w:t xml:space="preserve"> كما كتبها أحد تلاميذه: </w:t>
      </w:r>
      <w:r w:rsidRPr="005F4FA7">
        <w:rPr>
          <w:vertAlign w:val="superscript"/>
          <w:rtl/>
          <w:lang w:eastAsia="en-US"/>
        </w:rPr>
        <w:t>(</w:t>
      </w:r>
      <w:r w:rsidRPr="005F4FA7">
        <w:rPr>
          <w:rStyle w:val="FootnoteReference"/>
          <w:sz w:val="40"/>
          <w:rtl/>
        </w:rPr>
        <w:footnoteReference w:id="29"/>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 xml:space="preserve">كان - </w:t>
      </w:r>
      <w:r w:rsidR="00BF51EE" w:rsidRPr="00A4278C">
        <w:rPr>
          <w:rFonts w:ascii="CTraditional Arabic" w:hAnsi="CTraditional Arabic" w:cs="CTraditional Arabic"/>
          <w:sz w:val="28"/>
          <w:szCs w:val="28"/>
          <w:rtl/>
          <w:lang w:eastAsia="en-US"/>
        </w:rPr>
        <w:t>/</w:t>
      </w:r>
      <w:r>
        <w:rPr>
          <w:rtl/>
          <w:lang w:eastAsia="en-US"/>
        </w:rPr>
        <w:t xml:space="preserve"> - يشغل جل وقته في تعليمه، وتلقينه لطلابه، على اختلاف مراتبهم، وتباعد درجاتهم. </w:t>
      </w:r>
    </w:p>
    <w:p w:rsidR="00BD4258" w:rsidRDefault="00BD4258" w:rsidP="00823589">
      <w:pPr>
        <w:pStyle w:val="a"/>
        <w:rPr>
          <w:rtl/>
          <w:lang w:eastAsia="en-US"/>
        </w:rPr>
      </w:pPr>
      <w:r>
        <w:rPr>
          <w:rtl/>
          <w:lang w:eastAsia="en-US"/>
        </w:rPr>
        <w:t xml:space="preserve">فكان يجلس في مسجد الشيخ عبد الله بن عبد اللطيف بعد صلاة الصبح لصغار الطلاب، فيدرسون عليه مبادئ النحو في (الآجرومية)، ثم يأتي بعدهم المتوسطون في العمر، ثم يأتي من بعدهم الكبار بالألفية. </w:t>
      </w:r>
    </w:p>
    <w:p w:rsidR="00BD4258" w:rsidRDefault="00BD4258" w:rsidP="00823589">
      <w:pPr>
        <w:pStyle w:val="a"/>
        <w:rPr>
          <w:rtl/>
          <w:lang w:eastAsia="en-US"/>
        </w:rPr>
      </w:pPr>
      <w:r>
        <w:rPr>
          <w:rtl/>
          <w:lang w:eastAsia="en-US"/>
        </w:rPr>
        <w:t xml:space="preserve">وكل واحد من هذه الطوائف الثلاث يعطى ما يناسبه من المسائل، والبحث، والدروس. </w:t>
      </w:r>
    </w:p>
    <w:p w:rsidR="00BD4258" w:rsidRDefault="00BD4258" w:rsidP="00823589">
      <w:pPr>
        <w:pStyle w:val="a"/>
        <w:rPr>
          <w:rtl/>
          <w:lang w:eastAsia="en-US"/>
        </w:rPr>
      </w:pPr>
      <w:r>
        <w:rPr>
          <w:rtl/>
          <w:lang w:eastAsia="en-US"/>
        </w:rPr>
        <w:t xml:space="preserve">فإذا انتهت دروس النحو شرع في دروس الفقه، فأخذ الطلاب يقرءون عليه (مختصر المقنع)، عن ظهر قلب، ثم يشرع في شرحه وبيان معانيه، ثم يعيدون الدرس بعد شرحه بقراءة أحدهم، واستماع الباقين. </w:t>
      </w:r>
    </w:p>
    <w:p w:rsidR="00BD4258" w:rsidRDefault="00BD4258" w:rsidP="00823589">
      <w:pPr>
        <w:pStyle w:val="a"/>
        <w:rPr>
          <w:rtl/>
          <w:lang w:eastAsia="en-US"/>
        </w:rPr>
      </w:pPr>
      <w:r>
        <w:rPr>
          <w:rtl/>
          <w:lang w:eastAsia="en-US"/>
        </w:rPr>
        <w:t xml:space="preserve">وبعد انتهائهم من درس الفقه، يشرعون في درس الحديث، والكتاب المفضل لديهم هو (بلوغ المرام)، لمطابقته لكتب الأحكـام، وسيره معها، فهو دليلها ومستمد أحكامها، ومستند تفريعها، فيوضح ألفاظه، ويبين أحكامه، ويبرز فوائده. </w:t>
      </w:r>
    </w:p>
    <w:p w:rsidR="00BD4258" w:rsidRDefault="00BD4258" w:rsidP="00823589">
      <w:pPr>
        <w:pStyle w:val="a"/>
        <w:rPr>
          <w:rtl/>
          <w:lang w:eastAsia="en-US"/>
        </w:rPr>
      </w:pPr>
      <w:r>
        <w:rPr>
          <w:rtl/>
          <w:lang w:eastAsia="en-US"/>
        </w:rPr>
        <w:t>وكل ما تقدم من دروس النحو، والفقه، والحديث في جلسة واحدة من جلساته، والتلاميذ على حلقته الكبيرة ما بين وارد وصادر، وهو في مجلسه كالنبـع الصافي، وال</w:t>
      </w:r>
      <w:r w:rsidR="00D944B0">
        <w:rPr>
          <w:rFonts w:hint="cs"/>
          <w:rtl/>
          <w:lang w:eastAsia="en-US"/>
        </w:rPr>
        <w:t>ـ</w:t>
      </w:r>
      <w:r>
        <w:rPr>
          <w:rtl/>
          <w:lang w:eastAsia="en-US"/>
        </w:rPr>
        <w:t xml:space="preserve">مورد العذب الذي لا ينضب، على كثرة الواردين، وازدحام الناهلين، ثم يذهب إلى بيته، فيلبث فيه بقدر ما يفرغ من حاجاته الضرورية، ثم يعود إلى مجلسه في المسجد ضحى، فيأتي كبار الطلاب، ويشرعون في القراءة عليه في الكتب الكبار، والمراجع الضخام، ثم يعود إلى بيته قبل الظهر، ويستريح فيه حتى تحين صلاة الظهر. </w:t>
      </w:r>
    </w:p>
    <w:p w:rsidR="00BD4258" w:rsidRDefault="00BD4258" w:rsidP="00823589">
      <w:pPr>
        <w:pStyle w:val="a"/>
        <w:rPr>
          <w:rtl/>
          <w:lang w:eastAsia="en-US"/>
        </w:rPr>
      </w:pPr>
      <w:r>
        <w:rPr>
          <w:rtl/>
          <w:lang w:eastAsia="en-US"/>
        </w:rPr>
        <w:t xml:space="preserve">وبعد الفراغ من الصلاة يقام الدرس بحضور كبار التلاميذ وصغارهم بأحد الأمهات الست، وبعد الفراغ منها يقرأ عليه الطلاب في كتب العقيدة؛ ككتب شيخ الإسلام ابن تيمية، وكتب الشيخ محمد بن عبد الوهاب، وكتب غيرهما في عقائد السلف. </w:t>
      </w:r>
    </w:p>
    <w:p w:rsidR="00BD4258" w:rsidRDefault="00BD4258" w:rsidP="00823589">
      <w:pPr>
        <w:pStyle w:val="a"/>
        <w:rPr>
          <w:rtl/>
          <w:lang w:eastAsia="en-US"/>
        </w:rPr>
      </w:pPr>
      <w:r>
        <w:rPr>
          <w:rtl/>
          <w:lang w:eastAsia="en-US"/>
        </w:rPr>
        <w:t xml:space="preserve">ويستمر الدرس حتى صلاة العصر، وبعد الصلاة إلى قرب المغرب، وهو في جلسة واحدة؛ لاستقبال الطلاب فوجا بعد الآخر، وهم ما بين الكتب: في التوحيد، أو الحديث، أو الفقه، أو النحو. </w:t>
      </w:r>
    </w:p>
    <w:p w:rsidR="00BD4258" w:rsidRDefault="00BD4258" w:rsidP="00823589">
      <w:pPr>
        <w:pStyle w:val="a"/>
        <w:rPr>
          <w:rtl/>
          <w:lang w:eastAsia="en-US"/>
        </w:rPr>
      </w:pPr>
      <w:r>
        <w:rPr>
          <w:rtl/>
          <w:lang w:eastAsia="en-US"/>
        </w:rPr>
        <w:t xml:space="preserve">وبعد صلاة المغرب يخصص وقتا لعلم الفرائض، فإذا قرب العشاء شرع في درس عام، فقرأ عليه القارئ تفسير ابن كثير، وهـو يعلق على التفسير والآيات الكريمات بما يرى الحاجة تدعو إلى ذكره وإلحاقه، حتى صلاة العشاء، وبعد صلاة العشاء يبدأ في استقبال بعض حاجات الناس، ثم ينام، ثم يقوم ليصلي الليل. </w:t>
      </w:r>
    </w:p>
    <w:p w:rsidR="00BD4258" w:rsidRDefault="00BD4258" w:rsidP="00823589">
      <w:pPr>
        <w:pStyle w:val="a"/>
        <w:rPr>
          <w:rtl/>
          <w:lang w:eastAsia="en-US"/>
        </w:rPr>
      </w:pPr>
      <w:r>
        <w:rPr>
          <w:rtl/>
          <w:lang w:eastAsia="en-US"/>
        </w:rPr>
        <w:t xml:space="preserve">وهكذا.. فقد فرغ كل أوقاته، وصرف جميع حالاته؛ في خدمة العلم وتحصيله ونشره. </w:t>
      </w:r>
    </w:p>
    <w:p w:rsidR="00BD4258" w:rsidRDefault="00BD4258" w:rsidP="00823589">
      <w:pPr>
        <w:pStyle w:val="a"/>
        <w:rPr>
          <w:rtl/>
          <w:lang w:eastAsia="en-US"/>
        </w:rPr>
      </w:pPr>
      <w:r>
        <w:rPr>
          <w:rtl/>
          <w:lang w:eastAsia="en-US"/>
        </w:rPr>
        <w:t>هذا.. واستمر على هذه الحالة من عام 1339هـ إلى عام 1382هـ، إلا في حالات أسفاره، أو مرضه، إلا أنه في السنـوات العشر الأخيرة بدأت المسئوليات تأخذ بعض وقته</w:t>
      </w:r>
      <w:r w:rsidR="00B11EE3">
        <w:rPr>
          <w:rtl/>
          <w:lang w:eastAsia="en-US"/>
        </w:rPr>
        <w:t xml:space="preserve"> </w:t>
      </w:r>
      <w:r w:rsidRPr="005F4FA7">
        <w:rPr>
          <w:vertAlign w:val="superscript"/>
          <w:rtl/>
          <w:lang w:eastAsia="en-US"/>
        </w:rPr>
        <w:t>(</w:t>
      </w:r>
      <w:r w:rsidRPr="005F4FA7">
        <w:rPr>
          <w:rStyle w:val="FootnoteReference"/>
          <w:sz w:val="40"/>
          <w:rtl/>
        </w:rPr>
        <w:footnoteReference w:id="30"/>
      </w:r>
      <w:r w:rsidRPr="005F4FA7">
        <w:rPr>
          <w:vertAlign w:val="superscript"/>
          <w:rtl/>
          <w:lang w:eastAsia="en-US"/>
        </w:rPr>
        <w:t>)</w:t>
      </w:r>
      <w:r>
        <w:rPr>
          <w:rtl/>
          <w:lang w:eastAsia="en-US"/>
        </w:rPr>
        <w:t xml:space="preserve">. </w:t>
      </w:r>
    </w:p>
    <w:p w:rsidR="00BD4258" w:rsidRDefault="00BD4258" w:rsidP="00823589">
      <w:pPr>
        <w:pStyle w:val="a"/>
        <w:rPr>
          <w:rtl/>
          <w:lang w:eastAsia="en-US"/>
        </w:rPr>
      </w:pPr>
      <w:r>
        <w:rPr>
          <w:rtl/>
          <w:lang w:eastAsia="en-US"/>
        </w:rPr>
        <w:t xml:space="preserve">فرحم الله أولئك الأفذاذ الذين عطروا تاريخ الأمة عبر عصوره المتلاحقة. </w:t>
      </w:r>
    </w:p>
    <w:p w:rsidR="00BD4258" w:rsidRPr="00B50DC8" w:rsidRDefault="00B11EE3" w:rsidP="00823589">
      <w:pPr>
        <w:spacing w:before="2" w:after="2"/>
        <w:ind w:firstLine="284"/>
        <w:jc w:val="both"/>
        <w:rPr>
          <w:rStyle w:val="Char"/>
          <w:rtl/>
        </w:rPr>
      </w:pPr>
      <w:r>
        <w:rPr>
          <w:rStyle w:val="Char"/>
          <w:rtl/>
        </w:rPr>
        <w:t xml:space="preserve"> </w:t>
      </w:r>
    </w:p>
    <w:p w:rsidR="00BD4258" w:rsidRPr="005642C1" w:rsidRDefault="005642C1" w:rsidP="008C355B">
      <w:pPr>
        <w:pStyle w:val="a1"/>
        <w:rPr>
          <w:rtl/>
          <w:lang w:eastAsia="en-US"/>
        </w:rPr>
      </w:pPr>
      <w:r>
        <w:rPr>
          <w:rtl/>
          <w:lang w:eastAsia="en-US"/>
        </w:rPr>
        <w:br w:type="page"/>
      </w:r>
      <w:bookmarkStart w:id="14" w:name="_Toc456806198"/>
      <w:r w:rsidR="00BD4258" w:rsidRPr="005642C1">
        <w:rPr>
          <w:rtl/>
          <w:lang w:eastAsia="en-US"/>
        </w:rPr>
        <w:t>مقارنة بين العلم وال</w:t>
      </w:r>
      <w:r w:rsidR="00164174">
        <w:rPr>
          <w:rFonts w:hint="cs"/>
          <w:rtl/>
          <w:lang w:eastAsia="en-US"/>
        </w:rPr>
        <w:t>ـ</w:t>
      </w:r>
      <w:r w:rsidR="00BD4258" w:rsidRPr="005642C1">
        <w:rPr>
          <w:rtl/>
          <w:lang w:eastAsia="en-US"/>
        </w:rPr>
        <w:t>مال</w:t>
      </w:r>
      <w:bookmarkEnd w:id="14"/>
    </w:p>
    <w:p w:rsidR="00BD4258" w:rsidRPr="008C355B" w:rsidRDefault="00BD4258" w:rsidP="00A4278C">
      <w:pPr>
        <w:pStyle w:val="a"/>
        <w:rPr>
          <w:rtl/>
        </w:rPr>
      </w:pPr>
      <w:r w:rsidRPr="008C355B">
        <w:rPr>
          <w:rtl/>
        </w:rPr>
        <w:t xml:space="preserve">عقد ابن القيم - </w:t>
      </w:r>
      <w:r w:rsidR="00A4278C">
        <w:rPr>
          <w:rFonts w:hint="cs"/>
          <w:rtl/>
        </w:rPr>
        <w:t xml:space="preserve">رحمه الله </w:t>
      </w:r>
      <w:r w:rsidRPr="008C355B">
        <w:rPr>
          <w:rtl/>
        </w:rPr>
        <w:t xml:space="preserve">تعالى - مقارنة بين العلم والمال، يحسن إيرادها في هذا المقام، فقد فضل العلم على المال من عدة وجوه، أهمها: </w:t>
      </w:r>
    </w:p>
    <w:p w:rsidR="00BD4258" w:rsidRPr="008C355B" w:rsidRDefault="00BD4258" w:rsidP="00823589">
      <w:pPr>
        <w:pStyle w:val="a"/>
        <w:rPr>
          <w:rtl/>
        </w:rPr>
      </w:pPr>
      <w:r w:rsidRPr="008C355B">
        <w:rPr>
          <w:rtl/>
        </w:rPr>
        <w:t xml:space="preserve">أن العلم ميراث الأنبياء، والمال ميراث الملوك والأغنياء. </w:t>
      </w:r>
    </w:p>
    <w:p w:rsidR="00BD4258" w:rsidRPr="008C355B" w:rsidRDefault="00BD4258" w:rsidP="00823589">
      <w:pPr>
        <w:pStyle w:val="a"/>
        <w:rPr>
          <w:rtl/>
        </w:rPr>
      </w:pPr>
      <w:r w:rsidRPr="008C355B">
        <w:rPr>
          <w:rtl/>
        </w:rPr>
        <w:t xml:space="preserve">أن العلم يحرس صاحبه، وصاحب المال يحرس ماله. </w:t>
      </w:r>
    </w:p>
    <w:p w:rsidR="00BD4258" w:rsidRPr="00164174" w:rsidRDefault="00BD4258" w:rsidP="00823589">
      <w:pPr>
        <w:pStyle w:val="a"/>
        <w:rPr>
          <w:rFonts w:hAnsi="Times New Roman"/>
          <w:spacing w:val="-4"/>
          <w:rtl/>
        </w:rPr>
      </w:pPr>
      <w:r w:rsidRPr="00164174">
        <w:rPr>
          <w:rFonts w:hAnsi="Times New Roman"/>
          <w:spacing w:val="-4"/>
          <w:rtl/>
        </w:rPr>
        <w:t xml:space="preserve">أن العلم يزداد بالبذل والعطاء، والمال تذهبه النفقات - عدا الصدقة -. </w:t>
      </w:r>
    </w:p>
    <w:p w:rsidR="00BD4258" w:rsidRPr="008C355B" w:rsidRDefault="00BD4258" w:rsidP="00823589">
      <w:pPr>
        <w:pStyle w:val="a"/>
        <w:rPr>
          <w:rtl/>
        </w:rPr>
      </w:pPr>
      <w:r w:rsidRPr="008C355B">
        <w:rPr>
          <w:rtl/>
        </w:rPr>
        <w:t xml:space="preserve">أن العلم يرافق صاحبه حتى في قبره، والمال يفارقه بعد موته، إلا ما كان من صدقة جارية. </w:t>
      </w:r>
    </w:p>
    <w:p w:rsidR="00BD4258" w:rsidRPr="008C355B" w:rsidRDefault="00BD4258" w:rsidP="00823589">
      <w:pPr>
        <w:pStyle w:val="a"/>
        <w:rPr>
          <w:rtl/>
        </w:rPr>
      </w:pPr>
      <w:r w:rsidRPr="008C355B">
        <w:rPr>
          <w:rtl/>
        </w:rPr>
        <w:t xml:space="preserve">أن العلم يحكم على المـال، فالعلم حاكم، والمال محكوم عليه. </w:t>
      </w:r>
    </w:p>
    <w:p w:rsidR="00BD4258" w:rsidRPr="008C355B" w:rsidRDefault="00BD4258" w:rsidP="00823589">
      <w:pPr>
        <w:pStyle w:val="a"/>
        <w:rPr>
          <w:rtl/>
        </w:rPr>
      </w:pPr>
      <w:r w:rsidRPr="008C355B">
        <w:rPr>
          <w:rtl/>
        </w:rPr>
        <w:t xml:space="preserve">أن المال يحصل للبر والفاجر، والمسلم والكافر، أما العلم النافع فلا يحصل إلا للمؤمن. </w:t>
      </w:r>
    </w:p>
    <w:p w:rsidR="00BD4258" w:rsidRPr="008C355B" w:rsidRDefault="00BD4258" w:rsidP="00823589">
      <w:pPr>
        <w:pStyle w:val="a"/>
        <w:rPr>
          <w:rtl/>
        </w:rPr>
      </w:pPr>
      <w:r w:rsidRPr="008C355B">
        <w:rPr>
          <w:rtl/>
        </w:rPr>
        <w:t xml:space="preserve">أن العالِم يحتاج إليه الملوك ومن دونهم، وصاحب المال يحتاج إليه أهل العدم والفاقة والحاجة. </w:t>
      </w:r>
    </w:p>
    <w:p w:rsidR="00BD4258" w:rsidRPr="008C355B" w:rsidRDefault="00BD4258" w:rsidP="00823589">
      <w:pPr>
        <w:pStyle w:val="a"/>
        <w:rPr>
          <w:rtl/>
        </w:rPr>
      </w:pPr>
      <w:r w:rsidRPr="008C355B">
        <w:rPr>
          <w:rtl/>
        </w:rPr>
        <w:t xml:space="preserve">أن صاحب المال قد يصبح معدما فقيرا بين عشية وضحاها، والعلم لا يخشى عليه الفناء، إلا بتفريط صاحبه. </w:t>
      </w:r>
    </w:p>
    <w:p w:rsidR="00BD4258" w:rsidRPr="008C355B" w:rsidRDefault="00BD4258" w:rsidP="00823589">
      <w:pPr>
        <w:pStyle w:val="a"/>
        <w:rPr>
          <w:rtl/>
        </w:rPr>
      </w:pPr>
      <w:r w:rsidRPr="008C355B">
        <w:rPr>
          <w:rtl/>
        </w:rPr>
        <w:t xml:space="preserve">أن المال يُعَبِّدُ الإنسان للدنيا، والعلم يدعوه لعبادة ربه. </w:t>
      </w:r>
    </w:p>
    <w:p w:rsidR="00BD4258" w:rsidRPr="008C355B" w:rsidRDefault="00BD4258" w:rsidP="00823589">
      <w:pPr>
        <w:pStyle w:val="a"/>
        <w:rPr>
          <w:rtl/>
        </w:rPr>
      </w:pPr>
      <w:r w:rsidRPr="008C355B">
        <w:rPr>
          <w:rtl/>
        </w:rPr>
        <w:t xml:space="preserve">أن المال قد يكون سببا في هلاك صاحبه، فكم اختطف من الأغنياء بسبب مالهم!! أما العلم ففيه حياة لصاحبه، حتى بعد موته. </w:t>
      </w:r>
    </w:p>
    <w:p w:rsidR="00BD4258" w:rsidRPr="008C355B" w:rsidRDefault="00BD4258" w:rsidP="00823589">
      <w:pPr>
        <w:pStyle w:val="a"/>
        <w:rPr>
          <w:rtl/>
        </w:rPr>
      </w:pPr>
      <w:r w:rsidRPr="008C355B">
        <w:rPr>
          <w:rtl/>
        </w:rPr>
        <w:t xml:space="preserve">سعادة العلم دائمة، وسعادة المال زائلة. </w:t>
      </w:r>
    </w:p>
    <w:p w:rsidR="00BD4258" w:rsidRPr="008C355B" w:rsidRDefault="00BD4258" w:rsidP="00823589">
      <w:pPr>
        <w:pStyle w:val="a"/>
        <w:rPr>
          <w:rtl/>
        </w:rPr>
      </w:pPr>
      <w:r w:rsidRPr="008C355B">
        <w:rPr>
          <w:rtl/>
        </w:rPr>
        <w:t xml:space="preserve">أن العالِم قدره وقيمته في ذاته، أما الغني فقيمته في ماله. </w:t>
      </w:r>
    </w:p>
    <w:p w:rsidR="00BD4258" w:rsidRPr="008C355B" w:rsidRDefault="00BD4258" w:rsidP="00823589">
      <w:pPr>
        <w:pStyle w:val="a"/>
        <w:rPr>
          <w:rtl/>
        </w:rPr>
      </w:pPr>
      <w:r w:rsidRPr="008C355B">
        <w:rPr>
          <w:rtl/>
        </w:rPr>
        <w:t xml:space="preserve">أن الغني يدعو الناس بماله إلى الدنيا، والعالِم يدعو الناس بعلمه إلى الآخرة. </w:t>
      </w:r>
    </w:p>
    <w:p w:rsidR="00BD4258" w:rsidRPr="008C355B" w:rsidRDefault="00BD4258" w:rsidP="00823589">
      <w:pPr>
        <w:pStyle w:val="a"/>
        <w:rPr>
          <w:rtl/>
        </w:rPr>
      </w:pPr>
      <w:r w:rsidRPr="008C355B">
        <w:rPr>
          <w:rtl/>
        </w:rPr>
        <w:t>فانظر - يرعا</w:t>
      </w:r>
      <w:r w:rsidR="00A4278C">
        <w:rPr>
          <w:rtl/>
        </w:rPr>
        <w:t>ك الله - أي هذين الطريقين تختار</w:t>
      </w:r>
      <w:r w:rsidRPr="008C355B">
        <w:rPr>
          <w:rtl/>
        </w:rPr>
        <w:t>!!</w:t>
      </w:r>
      <w:r w:rsidR="00D944B0">
        <w:rPr>
          <w:rFonts w:hint="cs"/>
          <w:rtl/>
        </w:rPr>
        <w:t>.</w:t>
      </w:r>
      <w:r w:rsidRPr="008C355B">
        <w:rPr>
          <w:rtl/>
        </w:rPr>
        <w:t xml:space="preserve"> </w:t>
      </w:r>
    </w:p>
    <w:p w:rsidR="00BD4258" w:rsidRPr="00B50DC8" w:rsidRDefault="00B11EE3" w:rsidP="00823589">
      <w:pPr>
        <w:spacing w:before="2" w:after="2"/>
        <w:ind w:firstLine="284"/>
        <w:jc w:val="both"/>
        <w:rPr>
          <w:rStyle w:val="Char"/>
          <w:rtl/>
        </w:rPr>
      </w:pPr>
      <w:r>
        <w:rPr>
          <w:rStyle w:val="Char"/>
          <w:rtl/>
        </w:rPr>
        <w:t xml:space="preserve"> </w:t>
      </w:r>
    </w:p>
    <w:p w:rsidR="00BD4258" w:rsidRPr="005642C1" w:rsidRDefault="00BD4258" w:rsidP="008C355B">
      <w:pPr>
        <w:pStyle w:val="a1"/>
        <w:rPr>
          <w:rtl/>
          <w:lang w:eastAsia="en-US"/>
        </w:rPr>
      </w:pPr>
      <w:r>
        <w:rPr>
          <w:rtl/>
          <w:lang w:eastAsia="en-US"/>
        </w:rPr>
        <w:br w:type="page"/>
      </w:r>
      <w:bookmarkStart w:id="15" w:name="_Toc456806199"/>
      <w:r w:rsidRPr="005642C1">
        <w:rPr>
          <w:rtl/>
          <w:lang w:eastAsia="en-US"/>
        </w:rPr>
        <w:t>آثار الجهل على الأمم وفضائل العلم عليها</w:t>
      </w:r>
      <w:bookmarkEnd w:id="15"/>
    </w:p>
    <w:p w:rsidR="00BD4258" w:rsidRPr="008C355B" w:rsidRDefault="00BD4258" w:rsidP="00823589">
      <w:pPr>
        <w:pStyle w:val="a"/>
        <w:rPr>
          <w:rtl/>
        </w:rPr>
      </w:pPr>
      <w:r w:rsidRPr="008C355B">
        <w:rPr>
          <w:rtl/>
        </w:rPr>
        <w:t xml:space="preserve">إن أمة ترضى بالجهـل، وتتقـاعس عن العلم، وتنصرف عن العناية به وبأهله؛ إنها لخليقة بأن تدفع الثمن غاليا، والضريبة مضاعفة. </w:t>
      </w:r>
    </w:p>
    <w:p w:rsidR="00BD4258" w:rsidRPr="008C355B" w:rsidRDefault="00BD4258" w:rsidP="00823589">
      <w:pPr>
        <w:pStyle w:val="a"/>
        <w:rPr>
          <w:rtl/>
        </w:rPr>
      </w:pPr>
      <w:r w:rsidRPr="008C355B">
        <w:rPr>
          <w:rtl/>
        </w:rPr>
        <w:t xml:space="preserve">فلقد شهدت السنن الربانية، وسطر التاريخ، ونطق الواقع، بأن للجهل آثارا ضخمة وخيمة على الأمة، سواء على مستوى الفرد، أو على مستوى المجتمع، ومن أبرزها: </w:t>
      </w:r>
    </w:p>
    <w:p w:rsidR="00BD4258" w:rsidRPr="008C355B" w:rsidRDefault="00BD4258" w:rsidP="00033C61">
      <w:pPr>
        <w:pStyle w:val="a"/>
        <w:numPr>
          <w:ilvl w:val="0"/>
          <w:numId w:val="4"/>
        </w:numPr>
        <w:ind w:left="680" w:hanging="340"/>
        <w:rPr>
          <w:rtl/>
        </w:rPr>
      </w:pPr>
      <w:r w:rsidRPr="008C355B">
        <w:rPr>
          <w:rtl/>
        </w:rPr>
        <w:t xml:space="preserve">ضعف الإيمان وقلة التقوى، فإن الجاهل لا يدري ماذا يتقي، ولا يعلم الطريق إلى نجاته على بصيرة. </w:t>
      </w:r>
    </w:p>
    <w:p w:rsidR="00BD4258" w:rsidRPr="008C355B" w:rsidRDefault="00BD4258" w:rsidP="00033C61">
      <w:pPr>
        <w:pStyle w:val="a"/>
        <w:numPr>
          <w:ilvl w:val="0"/>
          <w:numId w:val="4"/>
        </w:numPr>
        <w:ind w:left="680" w:hanging="340"/>
        <w:rPr>
          <w:rtl/>
        </w:rPr>
      </w:pPr>
      <w:r w:rsidRPr="008C355B">
        <w:rPr>
          <w:rtl/>
        </w:rPr>
        <w:t xml:space="preserve">ازدياد المعاصي، وانتشار الفواحش والفتن والحسد وعبادة الدنيا، وظهور سائر الآفات. </w:t>
      </w:r>
    </w:p>
    <w:p w:rsidR="00BD4258" w:rsidRPr="008C355B" w:rsidRDefault="00BD4258" w:rsidP="00823589">
      <w:pPr>
        <w:pStyle w:val="a"/>
        <w:rPr>
          <w:rtl/>
        </w:rPr>
      </w:pPr>
      <w:r w:rsidRPr="008C355B">
        <w:rPr>
          <w:rtl/>
        </w:rPr>
        <w:t xml:space="preserve">لقـد اطلعت على تقرير عن إحـدى المؤسسات الإصـلاحية، وفيه إحصـائية عجيبـة عن نـزلاء تلك الإصلاحية - وكلهم ممن ارتكب جرما أخلاقيا أو نحوه - فوجدت أغلبهم من العوائل التي يكثر فيها الجهل، في حين وجدت أن بعض الأحياء التي فيها نسبة عالية من المتعلمين تقل فيها الجريمة، بل إن الجرائم التي تحدث فيها غالبا ليست من أهلها. </w:t>
      </w:r>
    </w:p>
    <w:p w:rsidR="00BD4258" w:rsidRPr="008C355B" w:rsidRDefault="00BD4258" w:rsidP="00033C61">
      <w:pPr>
        <w:pStyle w:val="a"/>
        <w:numPr>
          <w:ilvl w:val="0"/>
          <w:numId w:val="4"/>
        </w:numPr>
        <w:ind w:left="680" w:hanging="340"/>
        <w:rPr>
          <w:rtl/>
        </w:rPr>
      </w:pPr>
      <w:r w:rsidRPr="008C355B">
        <w:rPr>
          <w:rtl/>
        </w:rPr>
        <w:t xml:space="preserve">الجهل يؤدي إلى ضعف الهيبة أمام الأعداء، ويقود إلى الحاجة إليهم، وإلى ما يحملونه من انحرافات في الفكر والسلوك. </w:t>
      </w:r>
    </w:p>
    <w:p w:rsidR="00BD4258" w:rsidRPr="008C355B" w:rsidRDefault="00BD4258" w:rsidP="00033C61">
      <w:pPr>
        <w:pStyle w:val="a"/>
        <w:numPr>
          <w:ilvl w:val="0"/>
          <w:numId w:val="4"/>
        </w:numPr>
        <w:ind w:left="680" w:hanging="340"/>
        <w:rPr>
          <w:rtl/>
        </w:rPr>
      </w:pPr>
      <w:r w:rsidRPr="008C355B">
        <w:rPr>
          <w:rtl/>
        </w:rPr>
        <w:t xml:space="preserve">الجهل يقيد الأمة بأغلال التخلف في جميع المجـالات: العقدية، والأخلاقية، والسياسية، والاجتماعية، والاقتصادية، والصناعية... وغيرها. </w:t>
      </w:r>
    </w:p>
    <w:p w:rsidR="00BD4258" w:rsidRPr="008C355B" w:rsidRDefault="00BD4258" w:rsidP="00033C61">
      <w:pPr>
        <w:pStyle w:val="a"/>
        <w:numPr>
          <w:ilvl w:val="0"/>
          <w:numId w:val="4"/>
        </w:numPr>
        <w:ind w:left="680" w:hanging="340"/>
        <w:rPr>
          <w:rtl/>
        </w:rPr>
      </w:pPr>
      <w:r w:rsidRPr="008C355B">
        <w:rPr>
          <w:rtl/>
        </w:rPr>
        <w:t xml:space="preserve">وبسبب الجهل تكثر المشكلات الأسرية، وتضعف التربية، ويضيع الأبناء، ويجني المجتمع ثمارا شائكة مرة من جراء ذلك. </w:t>
      </w:r>
    </w:p>
    <w:p w:rsidR="00BD4258" w:rsidRDefault="00BD4258" w:rsidP="00033C61">
      <w:pPr>
        <w:pStyle w:val="a"/>
        <w:numPr>
          <w:ilvl w:val="0"/>
          <w:numId w:val="4"/>
        </w:numPr>
        <w:ind w:left="680" w:hanging="340"/>
        <w:rPr>
          <w:rFonts w:hint="cs"/>
        </w:rPr>
      </w:pPr>
      <w:r w:rsidRPr="008C355B">
        <w:rPr>
          <w:rtl/>
        </w:rPr>
        <w:t xml:space="preserve">الخمول والكسل وضعف الهمم والقصور عن إدراك المعالي وهي نتائج حتمية للجهل. </w:t>
      </w:r>
    </w:p>
    <w:tbl>
      <w:tblPr>
        <w:bidiVisual/>
        <w:tblW w:w="0" w:type="auto"/>
        <w:tblInd w:w="107" w:type="dxa"/>
        <w:tblLook w:val="04A0" w:firstRow="1" w:lastRow="0" w:firstColumn="1" w:lastColumn="0" w:noHBand="0" w:noVBand="1"/>
      </w:tblPr>
      <w:tblGrid>
        <w:gridCol w:w="2976"/>
        <w:gridCol w:w="426"/>
        <w:gridCol w:w="2835"/>
      </w:tblGrid>
      <w:tr w:rsidR="002B020E" w:rsidTr="00A4278C">
        <w:trPr>
          <w:trHeight w:hRule="exact" w:val="579"/>
        </w:trPr>
        <w:tc>
          <w:tcPr>
            <w:tcW w:w="2976" w:type="dxa"/>
            <w:shd w:val="clear" w:color="auto" w:fill="auto"/>
          </w:tcPr>
          <w:p w:rsidR="002B020E" w:rsidRPr="004D56F2" w:rsidRDefault="002B020E" w:rsidP="00033C61">
            <w:pPr>
              <w:pStyle w:val="a"/>
              <w:ind w:firstLine="0"/>
              <w:rPr>
                <w:sz w:val="2"/>
                <w:szCs w:val="2"/>
                <w:rtl/>
              </w:rPr>
            </w:pPr>
            <w:r w:rsidRPr="008C355B">
              <w:rPr>
                <w:rtl/>
              </w:rPr>
              <w:t xml:space="preserve">ومـن يتهيـب صعـود الجبال </w:t>
            </w:r>
            <w:r>
              <w:rPr>
                <w:rFonts w:hint="cs"/>
                <w:rtl/>
              </w:rPr>
              <w:br/>
            </w:r>
          </w:p>
        </w:tc>
        <w:tc>
          <w:tcPr>
            <w:tcW w:w="426" w:type="dxa"/>
            <w:shd w:val="clear" w:color="auto" w:fill="auto"/>
          </w:tcPr>
          <w:p w:rsidR="002B020E" w:rsidRDefault="002B020E" w:rsidP="004D56F2">
            <w:pPr>
              <w:pStyle w:val="a"/>
              <w:spacing w:line="500" w:lineRule="exact"/>
              <w:ind w:firstLine="0"/>
              <w:rPr>
                <w:rtl/>
              </w:rPr>
            </w:pPr>
          </w:p>
        </w:tc>
        <w:tc>
          <w:tcPr>
            <w:tcW w:w="2835" w:type="dxa"/>
            <w:shd w:val="clear" w:color="auto" w:fill="auto"/>
          </w:tcPr>
          <w:p w:rsidR="002B020E" w:rsidRPr="004D56F2" w:rsidRDefault="002B020E" w:rsidP="00033C61">
            <w:pPr>
              <w:pStyle w:val="a"/>
              <w:ind w:firstLine="0"/>
              <w:rPr>
                <w:sz w:val="2"/>
                <w:szCs w:val="2"/>
                <w:rtl/>
              </w:rPr>
            </w:pPr>
            <w:r w:rsidRPr="008C355B">
              <w:rPr>
                <w:rtl/>
              </w:rPr>
              <w:t xml:space="preserve">يعش أبـد الدهر بين الحفر </w:t>
            </w:r>
            <w:r>
              <w:rPr>
                <w:rFonts w:hint="cs"/>
                <w:rtl/>
              </w:rPr>
              <w:br/>
            </w:r>
          </w:p>
        </w:tc>
      </w:tr>
    </w:tbl>
    <w:p w:rsidR="00BD4258" w:rsidRPr="008C355B" w:rsidRDefault="00BD4258" w:rsidP="00823589">
      <w:pPr>
        <w:pStyle w:val="a"/>
        <w:rPr>
          <w:rtl/>
        </w:rPr>
      </w:pPr>
      <w:r w:rsidRPr="008C355B">
        <w:rPr>
          <w:rtl/>
        </w:rPr>
        <w:t xml:space="preserve">أما الأمة التي تولي العلم وأهله عناية فائقة، فتقبل على التحصيل، وتسخر طاقاتها في سبيله، وتجعل من أهل العلم موجهين لها؛ فإنها تعيش في ظلال العلم الوارفة، وتتقلب في رياضه الغناء، ممثلا ذلك في: </w:t>
      </w:r>
    </w:p>
    <w:p w:rsidR="00BD4258" w:rsidRPr="008C355B" w:rsidRDefault="00BD4258" w:rsidP="00033C61">
      <w:pPr>
        <w:pStyle w:val="a"/>
        <w:numPr>
          <w:ilvl w:val="0"/>
          <w:numId w:val="6"/>
        </w:numPr>
        <w:ind w:left="680" w:hanging="340"/>
        <w:rPr>
          <w:rtl/>
        </w:rPr>
      </w:pPr>
      <w:r w:rsidRPr="008C355B">
        <w:rPr>
          <w:rtl/>
        </w:rPr>
        <w:t xml:space="preserve">الإيمان بالله، المبني على العلم والعمل بمقتضى الدليل. </w:t>
      </w:r>
    </w:p>
    <w:p w:rsidR="00BD4258" w:rsidRPr="008C355B" w:rsidRDefault="00BD4258" w:rsidP="00033C61">
      <w:pPr>
        <w:pStyle w:val="a"/>
        <w:numPr>
          <w:ilvl w:val="0"/>
          <w:numId w:val="6"/>
        </w:numPr>
        <w:ind w:left="680" w:hanging="340"/>
        <w:rPr>
          <w:rtl/>
        </w:rPr>
      </w:pPr>
      <w:r w:rsidRPr="008C355B">
        <w:rPr>
          <w:rtl/>
        </w:rPr>
        <w:t xml:space="preserve">معرفة الله حق المعرفة، وخوفه ورجائه، ومن كان بالله أعرف كان منه أخوف. </w:t>
      </w:r>
    </w:p>
    <w:p w:rsidR="00BD4258" w:rsidRPr="008C355B" w:rsidRDefault="00BD4258" w:rsidP="00033C61">
      <w:pPr>
        <w:pStyle w:val="a"/>
        <w:numPr>
          <w:ilvl w:val="0"/>
          <w:numId w:val="6"/>
        </w:numPr>
        <w:ind w:left="680" w:hanging="340"/>
        <w:rPr>
          <w:rtl/>
        </w:rPr>
      </w:pPr>
      <w:r w:rsidRPr="008C355B">
        <w:rPr>
          <w:rtl/>
        </w:rPr>
        <w:t xml:space="preserve">اجتناب المنكرات؛ للعلم بعواقبها الوخيمة، وآثارها الأليمة عاجلا وآجلا، وإنقاذ الأمة من الهلاك، مع الالتزام بالطاعات والقربات. </w:t>
      </w:r>
    </w:p>
    <w:p w:rsidR="00BD4258" w:rsidRPr="008C355B" w:rsidRDefault="00BD4258" w:rsidP="00033C61">
      <w:pPr>
        <w:pStyle w:val="a"/>
        <w:numPr>
          <w:ilvl w:val="0"/>
          <w:numId w:val="6"/>
        </w:numPr>
        <w:ind w:left="680" w:hanging="340"/>
        <w:rPr>
          <w:rtl/>
        </w:rPr>
      </w:pPr>
      <w:r w:rsidRPr="008C355B">
        <w:rPr>
          <w:rtl/>
        </w:rPr>
        <w:t xml:space="preserve">القيام بحقوق كل ذي حق: من الوالدين، والأرحام، والجيران، وغيرهم؛ لأن العلم بحقوقهم يحمل المرء على أدائها والوفاء بها. </w:t>
      </w:r>
    </w:p>
    <w:p w:rsidR="00BD4258" w:rsidRPr="008C355B" w:rsidRDefault="00BD4258" w:rsidP="00033C61">
      <w:pPr>
        <w:pStyle w:val="a"/>
        <w:numPr>
          <w:ilvl w:val="0"/>
          <w:numId w:val="6"/>
        </w:numPr>
        <w:ind w:left="680" w:hanging="340"/>
        <w:rPr>
          <w:rtl/>
        </w:rPr>
      </w:pPr>
      <w:r w:rsidRPr="008C355B">
        <w:rPr>
          <w:rtl/>
        </w:rPr>
        <w:t xml:space="preserve">السعادة النفسية، واللذة الحسية، الدنيوية والأخروية. </w:t>
      </w:r>
    </w:p>
    <w:p w:rsidR="00BD4258" w:rsidRPr="008C355B" w:rsidRDefault="00BD4258" w:rsidP="00033C61">
      <w:pPr>
        <w:pStyle w:val="a"/>
        <w:numPr>
          <w:ilvl w:val="0"/>
          <w:numId w:val="6"/>
        </w:numPr>
        <w:ind w:left="680" w:hanging="340"/>
        <w:rPr>
          <w:rtl/>
        </w:rPr>
      </w:pPr>
      <w:r w:rsidRPr="008C355B">
        <w:rPr>
          <w:rtl/>
        </w:rPr>
        <w:t xml:space="preserve">تحكيم شريعة الله في جميع شئون الحياة: فشتان ما بين أمة عالمة، بصيرة، وأمة جاهلة، حقيرة. </w:t>
      </w:r>
    </w:p>
    <w:p w:rsidR="00BD4258" w:rsidRPr="00033C61" w:rsidRDefault="00B11EE3" w:rsidP="00033C61">
      <w:pPr>
        <w:pStyle w:val="a1"/>
        <w:rPr>
          <w:rtl/>
        </w:rPr>
      </w:pPr>
      <w:r>
        <w:rPr>
          <w:rStyle w:val="Char"/>
          <w:sz w:val="40"/>
          <w:szCs w:val="40"/>
          <w:rtl/>
        </w:rPr>
        <w:t xml:space="preserve"> </w:t>
      </w:r>
      <w:bookmarkStart w:id="16" w:name="_Toc456806200"/>
      <w:r w:rsidR="00BD4258" w:rsidRPr="00033C61">
        <w:rPr>
          <w:rtl/>
        </w:rPr>
        <w:t>وسائل التعلم</w:t>
      </w:r>
      <w:bookmarkEnd w:id="16"/>
    </w:p>
    <w:p w:rsidR="00BD4258" w:rsidRPr="008C355B" w:rsidRDefault="00BD4258" w:rsidP="00033C61">
      <w:pPr>
        <w:pStyle w:val="a"/>
        <w:numPr>
          <w:ilvl w:val="0"/>
          <w:numId w:val="7"/>
        </w:numPr>
        <w:ind w:left="680" w:hanging="340"/>
        <w:rPr>
          <w:rtl/>
        </w:rPr>
      </w:pPr>
      <w:r w:rsidRPr="008C355B">
        <w:rPr>
          <w:rtl/>
        </w:rPr>
        <w:t>تقوى الله - سبحـانه وتعالى - قال الله</w:t>
      </w:r>
      <w:r w:rsidR="00B11EE3">
        <w:rPr>
          <w:rtl/>
        </w:rPr>
        <w:t xml:space="preserve"> </w:t>
      </w:r>
      <w:r w:rsidR="00A84468" w:rsidRPr="008C355B">
        <w:rPr>
          <w:rtl/>
        </w:rPr>
        <w:t>عز وجـل</w:t>
      </w:r>
      <w:r w:rsidR="00A84468">
        <w:rPr>
          <w:rtl/>
        </w:rPr>
        <w:t xml:space="preserve"> </w:t>
      </w:r>
      <w:r w:rsidR="00314168" w:rsidRPr="00314168">
        <w:rPr>
          <w:szCs w:val="28"/>
          <w:rtl/>
        </w:rPr>
        <w:t>﴿</w:t>
      </w:r>
      <w:r w:rsidR="00314168" w:rsidRPr="00314168">
        <w:rPr>
          <w:rStyle w:val="Char3"/>
          <w:rtl/>
        </w:rPr>
        <w:t>وَاتَّقُوا اللَّهَ</w:t>
      </w:r>
      <w:r w:rsidR="00B11EE3">
        <w:rPr>
          <w:rStyle w:val="Char3"/>
          <w:rtl/>
        </w:rPr>
        <w:t xml:space="preserve"> </w:t>
      </w:r>
      <w:r w:rsidR="00314168" w:rsidRPr="00314168">
        <w:rPr>
          <w:rStyle w:val="Char3"/>
          <w:rtl/>
        </w:rPr>
        <w:t>وَيُعَلِّمُكُمُ اللَّهُ</w:t>
      </w:r>
      <w:r w:rsidR="00314168" w:rsidRPr="00314168">
        <w:rPr>
          <w:rFonts w:ascii="Tahoma" w:hAnsi="Tahoma" w:hint="cs"/>
          <w:szCs w:val="28"/>
          <w:rtl/>
        </w:rPr>
        <w:t>﴾</w:t>
      </w:r>
      <w:r w:rsidR="00314168" w:rsidRPr="00314168">
        <w:rPr>
          <w:rStyle w:val="Char4"/>
          <w:rtl/>
        </w:rPr>
        <w:t xml:space="preserve"> [البقرة: 282]</w:t>
      </w:r>
      <w:r>
        <w:rPr>
          <w:rtl/>
          <w:lang w:eastAsia="en-US"/>
        </w:rPr>
        <w:t xml:space="preserve">. </w:t>
      </w:r>
      <w:r w:rsidRPr="008C355B">
        <w:rPr>
          <w:rtl/>
        </w:rPr>
        <w:t xml:space="preserve">وهي أهم الوسائل وأعظمها، فبدونها لا تجدي الوسائل الأخرى. </w:t>
      </w:r>
    </w:p>
    <w:p w:rsidR="00BD4258" w:rsidRPr="008C355B" w:rsidRDefault="00BD4258" w:rsidP="00033C61">
      <w:pPr>
        <w:pStyle w:val="a"/>
        <w:numPr>
          <w:ilvl w:val="0"/>
          <w:numId w:val="7"/>
        </w:numPr>
        <w:ind w:left="680" w:hanging="340"/>
        <w:rPr>
          <w:rtl/>
        </w:rPr>
      </w:pPr>
      <w:r w:rsidRPr="008C355B">
        <w:rPr>
          <w:rtl/>
        </w:rPr>
        <w:t xml:space="preserve"> ملازمة العلماء والمشايخ في المساجد والبيوت، وإني لأحث طلاب العلم على العناية بهذه الوسيلة، واغتنام فرصة كثرة العلماء، وطلاب العلم الكبار في هذا البلد، فلقد كنا منذ نحو عشرين عاما نتمنى أن نجد هذه الأعداد من العلماء الذين جلسوا للتعليم، فلا نجد في الرياض مثلا إلا اثنين أو ثلاثة. </w:t>
      </w:r>
    </w:p>
    <w:p w:rsidR="00BD4258" w:rsidRPr="008C355B" w:rsidRDefault="00BD4258" w:rsidP="00823589">
      <w:pPr>
        <w:pStyle w:val="a"/>
        <w:rPr>
          <w:rtl/>
        </w:rPr>
      </w:pPr>
      <w:r w:rsidRPr="008C355B">
        <w:rPr>
          <w:rtl/>
        </w:rPr>
        <w:t>ولقد ذهبت إلى كثير من بلدان المسلمين فلم أجد للعلماء حضورا مذكورا في الساحة، وإن وجد قلة منهم، فقد تُلفِيَ لديهم خللا في العقيدة، وخللا في السلوك</w:t>
      </w:r>
      <w:r w:rsidRPr="005F4FA7">
        <w:rPr>
          <w:vertAlign w:val="superscript"/>
          <w:rtl/>
        </w:rPr>
        <w:t>(</w:t>
      </w:r>
      <w:r w:rsidRPr="005F4FA7">
        <w:rPr>
          <w:rStyle w:val="FootnoteReference"/>
          <w:rtl/>
        </w:rPr>
        <w:footnoteReference w:id="31"/>
      </w:r>
      <w:r w:rsidRPr="005F4FA7">
        <w:rPr>
          <w:vertAlign w:val="superscript"/>
          <w:rtl/>
        </w:rPr>
        <w:t>)</w:t>
      </w:r>
      <w:r w:rsidRPr="008C355B">
        <w:rPr>
          <w:rtl/>
        </w:rPr>
        <w:t xml:space="preserve">. </w:t>
      </w:r>
    </w:p>
    <w:p w:rsidR="00BD4258" w:rsidRPr="008C355B" w:rsidRDefault="00BD4258" w:rsidP="00823589">
      <w:pPr>
        <w:pStyle w:val="a"/>
        <w:rPr>
          <w:rtl/>
        </w:rPr>
      </w:pPr>
      <w:r w:rsidRPr="008C355B">
        <w:rPr>
          <w:rtl/>
        </w:rPr>
        <w:t xml:space="preserve">ومن هنا فإني أخص الإخوة المقيمين في هذا البلد من طلاب العلم بالحض على اهتبال الفرصة، واستغلال فترة وجودهم في هذا الجو العلمي العاطر. </w:t>
      </w:r>
    </w:p>
    <w:p w:rsidR="00BD4258" w:rsidRPr="008C355B" w:rsidRDefault="00BD4258" w:rsidP="00033C61">
      <w:pPr>
        <w:pStyle w:val="a"/>
        <w:numPr>
          <w:ilvl w:val="0"/>
          <w:numId w:val="7"/>
        </w:numPr>
        <w:ind w:left="680" w:hanging="340"/>
        <w:rPr>
          <w:rtl/>
        </w:rPr>
      </w:pPr>
      <w:r w:rsidRPr="008C355B">
        <w:rPr>
          <w:rtl/>
        </w:rPr>
        <w:t xml:space="preserve">المدارس والمعاهد والجامعات، وأخص الشرعية منها. </w:t>
      </w:r>
    </w:p>
    <w:p w:rsidR="00BD4258" w:rsidRPr="008C355B" w:rsidRDefault="00BD4258" w:rsidP="00033C61">
      <w:pPr>
        <w:pStyle w:val="a"/>
        <w:numPr>
          <w:ilvl w:val="0"/>
          <w:numId w:val="7"/>
        </w:numPr>
        <w:ind w:left="680" w:hanging="340"/>
        <w:rPr>
          <w:rtl/>
        </w:rPr>
      </w:pPr>
      <w:r w:rsidRPr="008C355B">
        <w:rPr>
          <w:rtl/>
        </w:rPr>
        <w:t xml:space="preserve">القراءة مع الزملاء والأصدقاء وطلاب العلم. </w:t>
      </w:r>
    </w:p>
    <w:p w:rsidR="00BD4258" w:rsidRPr="008C355B" w:rsidRDefault="00BD4258" w:rsidP="00033C61">
      <w:pPr>
        <w:pStyle w:val="a"/>
        <w:numPr>
          <w:ilvl w:val="0"/>
          <w:numId w:val="7"/>
        </w:numPr>
        <w:ind w:left="680" w:hanging="340"/>
        <w:rPr>
          <w:rtl/>
        </w:rPr>
      </w:pPr>
      <w:r w:rsidRPr="008C355B">
        <w:rPr>
          <w:rtl/>
        </w:rPr>
        <w:t xml:space="preserve">كثرة الاطلاع والقراءات الخاصة المرتبة المنتقاة، والاسترشاد في هذا السبيل بآراء ذوي العلم والرأي، مع الحزم في التنفيذ والمتابعة. </w:t>
      </w:r>
    </w:p>
    <w:p w:rsidR="00BD4258" w:rsidRPr="008C355B" w:rsidRDefault="00BD4258" w:rsidP="00033C61">
      <w:pPr>
        <w:pStyle w:val="a"/>
        <w:numPr>
          <w:ilvl w:val="0"/>
          <w:numId w:val="7"/>
        </w:numPr>
        <w:ind w:left="680" w:hanging="340"/>
        <w:rPr>
          <w:rtl/>
        </w:rPr>
      </w:pPr>
      <w:r w:rsidRPr="008C355B">
        <w:rPr>
          <w:rtl/>
        </w:rPr>
        <w:t xml:space="preserve">إعداد البحوث الدقيقة التي يتم فيها تحرير المسائل، واستخلاص النتائج، وسبر أغوار القضايا. </w:t>
      </w:r>
    </w:p>
    <w:p w:rsidR="00BD4258" w:rsidRPr="008C355B" w:rsidRDefault="00BD4258" w:rsidP="00033C61">
      <w:pPr>
        <w:pStyle w:val="a"/>
        <w:numPr>
          <w:ilvl w:val="0"/>
          <w:numId w:val="7"/>
        </w:numPr>
        <w:ind w:left="680" w:hanging="340"/>
        <w:rPr>
          <w:rtl/>
        </w:rPr>
      </w:pPr>
      <w:r w:rsidRPr="008C355B">
        <w:rPr>
          <w:rtl/>
        </w:rPr>
        <w:t xml:space="preserve">المحافظة على الأوقات، وحسن ترتيبهـا، والحرص على استغلالها، بحيث يعطى كل ذي حق حقه، بدون غلو ولا جفاء. </w:t>
      </w:r>
    </w:p>
    <w:p w:rsidR="00BD4258" w:rsidRPr="008C355B" w:rsidRDefault="00BD4258" w:rsidP="00033C61">
      <w:pPr>
        <w:pStyle w:val="a"/>
        <w:numPr>
          <w:ilvl w:val="0"/>
          <w:numId w:val="7"/>
        </w:numPr>
        <w:ind w:left="680" w:hanging="340"/>
        <w:rPr>
          <w:rtl/>
        </w:rPr>
      </w:pPr>
      <w:r w:rsidRPr="008C355B">
        <w:rPr>
          <w:rtl/>
        </w:rPr>
        <w:t xml:space="preserve">الاستماع إلى ما في أشرطة التسجيل من محاضرات وندوات ودروس علمية، فهي وسيلة معينة على طلب العلم، وإن كانت غير خاصة به. </w:t>
      </w:r>
    </w:p>
    <w:p w:rsidR="00BD4258" w:rsidRPr="008C355B" w:rsidRDefault="00BD4258" w:rsidP="00823589">
      <w:pPr>
        <w:pStyle w:val="a"/>
        <w:rPr>
          <w:rtl/>
        </w:rPr>
      </w:pPr>
      <w:r w:rsidRPr="008C355B">
        <w:rPr>
          <w:rtl/>
        </w:rPr>
        <w:t xml:space="preserve">هذه الوسائل بمجموعها يمكن بها تحقيق طلب العلم، وأما الاقتصار على بعضها فقد يكون غير كاف لتحقيقه على الوجه المطلوب. </w:t>
      </w:r>
    </w:p>
    <w:p w:rsidR="00BD4258" w:rsidRPr="005642C1" w:rsidRDefault="00B11EE3" w:rsidP="00985FA1">
      <w:pPr>
        <w:pStyle w:val="a1"/>
        <w:rPr>
          <w:rtl/>
          <w:lang w:eastAsia="en-US"/>
        </w:rPr>
      </w:pPr>
      <w:r>
        <w:rPr>
          <w:rtl/>
        </w:rPr>
        <w:t xml:space="preserve"> </w:t>
      </w:r>
      <w:bookmarkStart w:id="17" w:name="_Toc456806201"/>
      <w:r w:rsidR="00BD4258" w:rsidRPr="005642C1">
        <w:rPr>
          <w:rtl/>
          <w:lang w:eastAsia="en-US"/>
        </w:rPr>
        <w:t>بعض صفات طالب العلم</w:t>
      </w:r>
      <w:bookmarkEnd w:id="17"/>
    </w:p>
    <w:p w:rsidR="00BD4258" w:rsidRPr="00B50DC8" w:rsidRDefault="00BD4258" w:rsidP="00823589">
      <w:pPr>
        <w:spacing w:before="2" w:after="2"/>
        <w:ind w:firstLine="284"/>
        <w:jc w:val="both"/>
        <w:rPr>
          <w:rStyle w:val="Char"/>
          <w:rtl/>
        </w:rPr>
      </w:pPr>
      <w:r w:rsidRPr="008C355B">
        <w:rPr>
          <w:rStyle w:val="Char"/>
          <w:rtl/>
        </w:rPr>
        <w:t>الإخلاص لله - تعالى - وذلك بأن يبتغي بعلمه وجه الله والدار الآخرة، لا أن يبتغي به الرياء، أو السمعة، أو عرضا من الدنيا، قال رسول الله</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00985FA1">
        <w:rPr>
          <w:rStyle w:val="Char"/>
          <w:rFonts w:hint="cs"/>
          <w:rtl/>
        </w:rPr>
        <w:t>«</w:t>
      </w:r>
      <w:r w:rsidRPr="00B91F0E">
        <w:rPr>
          <w:rStyle w:val="Char5"/>
          <w:rtl/>
        </w:rPr>
        <w:t>من تعلم علما م</w:t>
      </w:r>
      <w:r w:rsidR="00823589">
        <w:rPr>
          <w:rStyle w:val="Char5"/>
          <w:rFonts w:hint="cs"/>
          <w:rtl/>
        </w:rPr>
        <w:t>ـ</w:t>
      </w:r>
      <w:r w:rsidRPr="00B91F0E">
        <w:rPr>
          <w:rStyle w:val="Char5"/>
          <w:rtl/>
        </w:rPr>
        <w:t>ما يبتغى به وجه الله</w:t>
      </w:r>
      <w:r w:rsidR="00B11EE3">
        <w:rPr>
          <w:rStyle w:val="Char5"/>
          <w:rtl/>
        </w:rPr>
        <w:t xml:space="preserve"> </w:t>
      </w:r>
      <w:r w:rsidR="008E29A1" w:rsidRPr="00A4278C">
        <w:rPr>
          <w:rStyle w:val="Char5"/>
          <w:rFonts w:ascii="CTraditional Arabic" w:hAnsi="CTraditional Arabic" w:cs="CTraditional Arabic"/>
          <w:sz w:val="28"/>
          <w:szCs w:val="28"/>
          <w:rtl/>
        </w:rPr>
        <w:t>أ</w:t>
      </w:r>
      <w:r w:rsidR="00A4278C">
        <w:rPr>
          <w:rStyle w:val="Char5"/>
          <w:rFonts w:ascii="CTraditional Arabic" w:hAnsi="CTraditional Arabic" w:cs="CTraditional Arabic" w:hint="cs"/>
          <w:sz w:val="28"/>
          <w:szCs w:val="28"/>
          <w:rtl/>
        </w:rPr>
        <w:t xml:space="preserve"> </w:t>
      </w:r>
      <w:r w:rsidRPr="00B91F0E">
        <w:rPr>
          <w:rStyle w:val="Char5"/>
          <w:rtl/>
        </w:rPr>
        <w:t>لا يتعلمه إلا ليصيب به عرضا من الدنيا؛ لم يجد عَرْفَ الجنة يوم القيامة</w:t>
      </w:r>
      <w:r w:rsidR="00985FA1">
        <w:rPr>
          <w:rStyle w:val="Char"/>
          <w:rFonts w:hint="cs"/>
          <w:rtl/>
        </w:rPr>
        <w:t>»</w:t>
      </w:r>
      <w:r w:rsidR="00A84468" w:rsidRPr="00B50DC8">
        <w:rPr>
          <w:rStyle w:val="Char"/>
          <w:rtl/>
        </w:rPr>
        <w:t xml:space="preserve"> </w:t>
      </w:r>
      <w:r w:rsidRPr="005F4FA7">
        <w:rPr>
          <w:rStyle w:val="Char"/>
          <w:vertAlign w:val="superscript"/>
          <w:rtl/>
        </w:rPr>
        <w:t>(</w:t>
      </w:r>
      <w:r w:rsidRPr="005F4FA7">
        <w:rPr>
          <w:rStyle w:val="Char"/>
          <w:vertAlign w:val="superscript"/>
          <w:rtl/>
        </w:rPr>
        <w:footnoteReference w:id="32"/>
      </w:r>
      <w:r w:rsidRPr="005F4FA7">
        <w:rPr>
          <w:rStyle w:val="Char"/>
          <w:vertAlign w:val="superscript"/>
          <w:rtl/>
        </w:rPr>
        <w:t>)</w:t>
      </w:r>
      <w:r w:rsidR="00B11EE3">
        <w:rPr>
          <w:rStyle w:val="Char"/>
          <w:rtl/>
        </w:rPr>
        <w:t xml:space="preserve"> </w:t>
      </w:r>
      <w:r w:rsidRPr="005F4FA7">
        <w:rPr>
          <w:rStyle w:val="Char"/>
          <w:vertAlign w:val="superscript"/>
          <w:rtl/>
        </w:rPr>
        <w:t>(</w:t>
      </w:r>
      <w:r w:rsidRPr="005F4FA7">
        <w:rPr>
          <w:rStyle w:val="Char"/>
          <w:vertAlign w:val="superscript"/>
          <w:rtl/>
        </w:rPr>
        <w:footnoteReference w:id="33"/>
      </w:r>
      <w:r w:rsidRPr="005F4FA7">
        <w:rPr>
          <w:rStyle w:val="Char"/>
          <w:vertAlign w:val="superscript"/>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8C355B">
        <w:rPr>
          <w:rStyle w:val="Char"/>
          <w:rtl/>
        </w:rPr>
        <w:t>وعلى طالب العلم أن يقرن الإخلاص بتقوى الله ومراقبته،</w:t>
      </w:r>
      <w:r w:rsidR="00314168" w:rsidRPr="00B50DC8">
        <w:rPr>
          <w:rStyle w:val="Char"/>
          <w:rFonts w:hint="cs"/>
          <w:rtl/>
        </w:rPr>
        <w:t xml:space="preserve"> </w:t>
      </w:r>
      <w:r w:rsidR="00314168">
        <w:rPr>
          <w:rFonts w:cs="Traditional Arabic" w:hint="cs"/>
          <w:sz w:val="40"/>
          <w:szCs w:val="28"/>
          <w:rtl/>
        </w:rPr>
        <w:t>﴿</w:t>
      </w:r>
      <w:r w:rsidR="00314168" w:rsidRPr="00314168">
        <w:rPr>
          <w:rStyle w:val="Char3"/>
          <w:rtl/>
        </w:rPr>
        <w:t>وَاتَّقُوا اللَّهَ</w:t>
      </w:r>
      <w:r w:rsidR="00B11EE3">
        <w:rPr>
          <w:rStyle w:val="Char3"/>
          <w:rtl/>
        </w:rPr>
        <w:t xml:space="preserve"> </w:t>
      </w:r>
      <w:r w:rsidR="00314168" w:rsidRPr="00314168">
        <w:rPr>
          <w:rStyle w:val="Char3"/>
          <w:rtl/>
        </w:rPr>
        <w:t>وَيُعَلِّمُكُمُ اللَّهُ</w:t>
      </w:r>
      <w:r w:rsidR="00314168">
        <w:rPr>
          <w:rFonts w:cs="Traditional Arabic" w:hint="cs"/>
          <w:sz w:val="40"/>
          <w:szCs w:val="28"/>
          <w:rtl/>
        </w:rPr>
        <w:t>﴾</w:t>
      </w:r>
      <w:r w:rsidRPr="00B50DC8">
        <w:rPr>
          <w:rStyle w:val="Char"/>
          <w:rFonts w:hint="cs"/>
          <w:rtl/>
        </w:rPr>
        <w:t>.</w:t>
      </w:r>
      <w:r w:rsidRPr="00B50DC8">
        <w:rPr>
          <w:rStyle w:val="Char"/>
          <w:rtl/>
        </w:rPr>
        <w:t xml:space="preserve"> </w:t>
      </w:r>
    </w:p>
    <w:p w:rsidR="00BD4258" w:rsidRDefault="00BD4258" w:rsidP="00823589">
      <w:pPr>
        <w:pStyle w:val="a"/>
        <w:rPr>
          <w:rFonts w:hint="cs"/>
          <w:rtl/>
          <w:lang w:eastAsia="en-US"/>
        </w:rPr>
      </w:pPr>
      <w:r w:rsidRPr="00985FA1">
        <w:rPr>
          <w:rtl/>
        </w:rPr>
        <w:t xml:space="preserve">الصبر وتحمل المشاق وسعة الصدر </w:t>
      </w:r>
      <w:r>
        <w:rPr>
          <w:rtl/>
          <w:lang w:eastAsia="en-US"/>
        </w:rPr>
        <w:t xml:space="preserve">فإن العلم جهاد لا شهوة، وما أحسن </w:t>
      </w:r>
      <w:r w:rsidRPr="00033C61">
        <w:rPr>
          <w:rStyle w:val="Char0"/>
          <w:rtl/>
        </w:rPr>
        <w:t>ما قال الشاعر</w:t>
      </w:r>
      <w:r>
        <w:rPr>
          <w:rtl/>
          <w:lang w:eastAsia="en-US"/>
        </w:rPr>
        <w:t xml:space="preserve">: </w:t>
      </w:r>
    </w:p>
    <w:tbl>
      <w:tblPr>
        <w:bidiVisual/>
        <w:tblW w:w="0" w:type="auto"/>
        <w:tblInd w:w="107" w:type="dxa"/>
        <w:tblLook w:val="04A0" w:firstRow="1" w:lastRow="0" w:firstColumn="1" w:lastColumn="0" w:noHBand="0" w:noVBand="1"/>
      </w:tblPr>
      <w:tblGrid>
        <w:gridCol w:w="2835"/>
        <w:gridCol w:w="283"/>
        <w:gridCol w:w="3119"/>
      </w:tblGrid>
      <w:tr w:rsidR="00985FA1" w:rsidTr="004D56F2">
        <w:tc>
          <w:tcPr>
            <w:tcW w:w="2835" w:type="dxa"/>
            <w:shd w:val="clear" w:color="auto" w:fill="auto"/>
          </w:tcPr>
          <w:p w:rsidR="00985FA1" w:rsidRPr="00823589" w:rsidRDefault="00985FA1" w:rsidP="00033C61">
            <w:pPr>
              <w:pStyle w:val="a"/>
              <w:ind w:firstLine="0"/>
              <w:rPr>
                <w:sz w:val="2"/>
                <w:szCs w:val="2"/>
                <w:rtl/>
                <w:lang w:eastAsia="en-US"/>
              </w:rPr>
            </w:pPr>
            <w:r w:rsidRPr="00985FA1">
              <w:rPr>
                <w:rtl/>
              </w:rPr>
              <w:t>إذا كان يؤذيك حر المصـيف</w:t>
            </w:r>
            <w:r>
              <w:rPr>
                <w:rFonts w:hint="cs"/>
                <w:rtl/>
              </w:rPr>
              <w:br/>
            </w:r>
            <w:r w:rsidRPr="00985FA1">
              <w:rPr>
                <w:rtl/>
              </w:rPr>
              <w:t xml:space="preserve"> </w:t>
            </w:r>
          </w:p>
        </w:tc>
        <w:tc>
          <w:tcPr>
            <w:tcW w:w="283" w:type="dxa"/>
            <w:shd w:val="clear" w:color="auto" w:fill="auto"/>
          </w:tcPr>
          <w:p w:rsidR="00985FA1" w:rsidRDefault="00985FA1" w:rsidP="004D56F2">
            <w:pPr>
              <w:pStyle w:val="a"/>
              <w:spacing w:line="500" w:lineRule="exact"/>
              <w:ind w:firstLine="0"/>
              <w:rPr>
                <w:rtl/>
                <w:lang w:eastAsia="en-US"/>
              </w:rPr>
            </w:pPr>
          </w:p>
        </w:tc>
        <w:tc>
          <w:tcPr>
            <w:tcW w:w="3119" w:type="dxa"/>
            <w:shd w:val="clear" w:color="auto" w:fill="auto"/>
          </w:tcPr>
          <w:p w:rsidR="00985FA1" w:rsidRPr="004D56F2" w:rsidRDefault="00985FA1" w:rsidP="00033C61">
            <w:pPr>
              <w:pStyle w:val="a"/>
              <w:ind w:firstLine="0"/>
              <w:rPr>
                <w:sz w:val="2"/>
                <w:szCs w:val="2"/>
                <w:rtl/>
                <w:lang w:eastAsia="en-US"/>
              </w:rPr>
            </w:pPr>
            <w:r w:rsidRPr="00985FA1">
              <w:rPr>
                <w:rtl/>
              </w:rPr>
              <w:t>ويبس الخريف وبرد الشتا</w:t>
            </w:r>
            <w:r>
              <w:rPr>
                <w:rFonts w:hint="cs"/>
                <w:rtl/>
              </w:rPr>
              <w:br/>
            </w:r>
          </w:p>
        </w:tc>
      </w:tr>
      <w:tr w:rsidR="00985FA1" w:rsidTr="004D56F2">
        <w:tc>
          <w:tcPr>
            <w:tcW w:w="2835" w:type="dxa"/>
            <w:shd w:val="clear" w:color="auto" w:fill="auto"/>
          </w:tcPr>
          <w:p w:rsidR="00985FA1" w:rsidRPr="004D56F2" w:rsidRDefault="00985FA1" w:rsidP="00033C61">
            <w:pPr>
              <w:pStyle w:val="a"/>
              <w:ind w:firstLine="0"/>
              <w:rPr>
                <w:sz w:val="2"/>
                <w:szCs w:val="2"/>
                <w:rtl/>
              </w:rPr>
            </w:pPr>
            <w:r w:rsidRPr="00985FA1">
              <w:rPr>
                <w:rtl/>
              </w:rPr>
              <w:t xml:space="preserve">ويلهيـك حسن زمان الربيع </w:t>
            </w:r>
            <w:r>
              <w:rPr>
                <w:rFonts w:hint="cs"/>
                <w:rtl/>
              </w:rPr>
              <w:br/>
            </w:r>
          </w:p>
        </w:tc>
        <w:tc>
          <w:tcPr>
            <w:tcW w:w="283" w:type="dxa"/>
            <w:shd w:val="clear" w:color="auto" w:fill="auto"/>
          </w:tcPr>
          <w:p w:rsidR="00985FA1" w:rsidRDefault="00985FA1" w:rsidP="004D56F2">
            <w:pPr>
              <w:pStyle w:val="a"/>
              <w:spacing w:line="500" w:lineRule="exact"/>
              <w:ind w:firstLine="0"/>
              <w:rPr>
                <w:rtl/>
                <w:lang w:eastAsia="en-US"/>
              </w:rPr>
            </w:pPr>
          </w:p>
        </w:tc>
        <w:tc>
          <w:tcPr>
            <w:tcW w:w="3119" w:type="dxa"/>
            <w:shd w:val="clear" w:color="auto" w:fill="auto"/>
          </w:tcPr>
          <w:p w:rsidR="00985FA1" w:rsidRPr="004D56F2" w:rsidRDefault="00985FA1" w:rsidP="00033C61">
            <w:pPr>
              <w:pStyle w:val="a"/>
              <w:ind w:firstLine="0"/>
              <w:rPr>
                <w:sz w:val="2"/>
                <w:szCs w:val="2"/>
                <w:rtl/>
              </w:rPr>
            </w:pPr>
            <w:r w:rsidRPr="00985FA1">
              <w:rPr>
                <w:rtl/>
              </w:rPr>
              <w:t xml:space="preserve">فأخذك للعلم قـل لي مـتى؟! </w:t>
            </w:r>
            <w:r>
              <w:rPr>
                <w:rFonts w:hint="cs"/>
                <w:rtl/>
              </w:rPr>
              <w:br/>
            </w:r>
          </w:p>
        </w:tc>
      </w:tr>
    </w:tbl>
    <w:p w:rsidR="00BD4258" w:rsidRDefault="00BD4258" w:rsidP="00033C61">
      <w:pPr>
        <w:pStyle w:val="a"/>
        <w:rPr>
          <w:rFonts w:hint="cs"/>
          <w:rtl/>
          <w:lang w:eastAsia="en-US"/>
        </w:rPr>
      </w:pPr>
      <w:r w:rsidRPr="00033C61">
        <w:rPr>
          <w:rtl/>
        </w:rPr>
        <w:t>التواضع</w:t>
      </w:r>
      <w:r w:rsidRPr="00985FA1">
        <w:rPr>
          <w:rtl/>
        </w:rPr>
        <w:t xml:space="preserve"> في طلب العلم</w:t>
      </w:r>
      <w:r>
        <w:rPr>
          <w:b/>
          <w:bCs/>
          <w:rtl/>
          <w:lang w:eastAsia="en-US"/>
        </w:rPr>
        <w:t xml:space="preserve">، </w:t>
      </w:r>
      <w:r>
        <w:rPr>
          <w:rtl/>
          <w:lang w:eastAsia="en-US"/>
        </w:rPr>
        <w:t xml:space="preserve">والحـذر من الكبر والغرور، فإنه لا ينال العلم مستح ولا مستكبر. </w:t>
      </w:r>
    </w:p>
    <w:tbl>
      <w:tblPr>
        <w:bidiVisual/>
        <w:tblW w:w="0" w:type="auto"/>
        <w:tblInd w:w="107" w:type="dxa"/>
        <w:tblLook w:val="04A0" w:firstRow="1" w:lastRow="0" w:firstColumn="1" w:lastColumn="0" w:noHBand="0" w:noVBand="1"/>
      </w:tblPr>
      <w:tblGrid>
        <w:gridCol w:w="2835"/>
        <w:gridCol w:w="283"/>
        <w:gridCol w:w="3119"/>
      </w:tblGrid>
      <w:tr w:rsidR="00985FA1" w:rsidTr="004D56F2">
        <w:tc>
          <w:tcPr>
            <w:tcW w:w="2835" w:type="dxa"/>
            <w:shd w:val="clear" w:color="auto" w:fill="auto"/>
          </w:tcPr>
          <w:p w:rsidR="00985FA1" w:rsidRPr="004D56F2" w:rsidRDefault="00BF51EE" w:rsidP="00033C61">
            <w:pPr>
              <w:pStyle w:val="a"/>
              <w:ind w:firstLine="0"/>
              <w:rPr>
                <w:sz w:val="2"/>
                <w:szCs w:val="2"/>
                <w:rtl/>
              </w:rPr>
            </w:pPr>
            <w:r w:rsidRPr="00BF51EE">
              <w:rPr>
                <w:rtl/>
              </w:rPr>
              <w:t>ومـن لم يذق ذل التعلم ساعة</w:t>
            </w:r>
            <w:r>
              <w:rPr>
                <w:rFonts w:hint="cs"/>
                <w:rtl/>
              </w:rPr>
              <w:br/>
            </w:r>
            <w:r w:rsidRPr="00BF51EE">
              <w:rPr>
                <w:rtl/>
              </w:rPr>
              <w:t xml:space="preserve"> </w:t>
            </w:r>
          </w:p>
        </w:tc>
        <w:tc>
          <w:tcPr>
            <w:tcW w:w="283" w:type="dxa"/>
            <w:shd w:val="clear" w:color="auto" w:fill="auto"/>
          </w:tcPr>
          <w:p w:rsidR="00985FA1" w:rsidRPr="00BF51EE" w:rsidRDefault="00985FA1" w:rsidP="00BF51EE">
            <w:pPr>
              <w:pStyle w:val="a"/>
              <w:rPr>
                <w:rtl/>
              </w:rPr>
            </w:pPr>
          </w:p>
        </w:tc>
        <w:tc>
          <w:tcPr>
            <w:tcW w:w="3119" w:type="dxa"/>
            <w:shd w:val="clear" w:color="auto" w:fill="auto"/>
          </w:tcPr>
          <w:p w:rsidR="00985FA1" w:rsidRPr="004D56F2" w:rsidRDefault="00033C61" w:rsidP="00033C61">
            <w:pPr>
              <w:pStyle w:val="a"/>
              <w:ind w:firstLine="0"/>
              <w:rPr>
                <w:rFonts w:hAnsi="Times New Roman"/>
                <w:spacing w:val="-4"/>
                <w:sz w:val="2"/>
                <w:szCs w:val="2"/>
                <w:rtl/>
              </w:rPr>
            </w:pPr>
            <w:r>
              <w:rPr>
                <w:rFonts w:hAnsi="Times New Roman"/>
                <w:spacing w:val="-4"/>
                <w:rtl/>
              </w:rPr>
              <w:t>تج</w:t>
            </w:r>
            <w:r w:rsidR="00BF51EE" w:rsidRPr="004D56F2">
              <w:rPr>
                <w:rFonts w:hAnsi="Times New Roman"/>
                <w:spacing w:val="-4"/>
                <w:rtl/>
              </w:rPr>
              <w:t xml:space="preserve">رع كأس الجهـل طول حياته </w:t>
            </w:r>
            <w:r w:rsidR="00BF51EE" w:rsidRPr="004D56F2">
              <w:rPr>
                <w:rFonts w:hAnsi="Times New Roman" w:hint="cs"/>
                <w:spacing w:val="-4"/>
                <w:rtl/>
              </w:rPr>
              <w:br/>
            </w:r>
          </w:p>
        </w:tc>
      </w:tr>
    </w:tbl>
    <w:p w:rsidR="00BD4258" w:rsidRPr="00BF51EE" w:rsidRDefault="00BD4258" w:rsidP="00823589">
      <w:pPr>
        <w:pStyle w:val="a"/>
        <w:rPr>
          <w:rtl/>
        </w:rPr>
      </w:pPr>
      <w:r w:rsidRPr="00BF51EE">
        <w:rPr>
          <w:rtl/>
        </w:rPr>
        <w:t xml:space="preserve">التفرغ للعلم، والإقبـال عليـه، والانصراف إلى تحصيله؛ فإن العلم إذا أعطيته كلك أعطاك بعضه. </w:t>
      </w:r>
    </w:p>
    <w:p w:rsidR="00BD4258" w:rsidRPr="00BF51EE" w:rsidRDefault="00BD4258" w:rsidP="00823589">
      <w:pPr>
        <w:pStyle w:val="a"/>
        <w:rPr>
          <w:rtl/>
        </w:rPr>
      </w:pPr>
      <w:r w:rsidRPr="00BF51EE">
        <w:rPr>
          <w:rtl/>
        </w:rPr>
        <w:t>توقير العلماء، وحفظ مكانتهم، وعدم تجريحهم، أو انتقاضهم</w:t>
      </w:r>
      <w:r w:rsidR="00B11EE3">
        <w:rPr>
          <w:rtl/>
        </w:rPr>
        <w:t xml:space="preserve"> </w:t>
      </w:r>
      <w:r w:rsidRPr="005F4FA7">
        <w:rPr>
          <w:vertAlign w:val="superscript"/>
          <w:rtl/>
        </w:rPr>
        <w:t>(</w:t>
      </w:r>
      <w:r w:rsidRPr="005F4FA7">
        <w:rPr>
          <w:rStyle w:val="FootnoteReference"/>
          <w:rtl/>
        </w:rPr>
        <w:footnoteReference w:id="34"/>
      </w:r>
      <w:r w:rsidRPr="005F4FA7">
        <w:rPr>
          <w:vertAlign w:val="superscript"/>
          <w:rtl/>
        </w:rPr>
        <w:t>)</w:t>
      </w:r>
      <w:r w:rsidRPr="00BF51EE">
        <w:rPr>
          <w:rtl/>
        </w:rPr>
        <w:t xml:space="preserve">. </w:t>
      </w:r>
    </w:p>
    <w:p w:rsidR="00BD4258" w:rsidRPr="00BF51EE" w:rsidRDefault="00BD4258" w:rsidP="00823589">
      <w:pPr>
        <w:pStyle w:val="a"/>
        <w:rPr>
          <w:rFonts w:hAnsi="Times New Roman"/>
          <w:spacing w:val="-4"/>
          <w:rtl/>
        </w:rPr>
      </w:pPr>
      <w:r w:rsidRPr="00BF51EE">
        <w:rPr>
          <w:rFonts w:hAnsi="Times New Roman"/>
          <w:spacing w:val="-4"/>
          <w:rtl/>
        </w:rPr>
        <w:t xml:space="preserve">أن يكون شعار الطالب: </w:t>
      </w:r>
      <w:r w:rsidR="00BF51EE" w:rsidRPr="00BF51EE">
        <w:rPr>
          <w:rFonts w:hAnsi="Times New Roman" w:hint="cs"/>
          <w:spacing w:val="-4"/>
          <w:rtl/>
        </w:rPr>
        <w:t>«</w:t>
      </w:r>
      <w:r w:rsidRPr="00BF51EE">
        <w:rPr>
          <w:rFonts w:hAnsi="Times New Roman"/>
          <w:spacing w:val="-4"/>
          <w:rtl/>
        </w:rPr>
        <w:t>الحكمة ضالة المؤمن، أنى وجدها فهو أحق بها</w:t>
      </w:r>
      <w:r w:rsidR="00BF51EE" w:rsidRPr="00BF51EE">
        <w:rPr>
          <w:rFonts w:hAnsi="Times New Roman" w:hint="cs"/>
          <w:spacing w:val="-4"/>
          <w:rtl/>
        </w:rPr>
        <w:t>»</w:t>
      </w:r>
      <w:r w:rsidRPr="00BF51EE">
        <w:rPr>
          <w:rFonts w:hAnsi="Times New Roman"/>
          <w:spacing w:val="-4"/>
          <w:rtl/>
        </w:rPr>
        <w:t xml:space="preserve">. </w:t>
      </w:r>
    </w:p>
    <w:p w:rsidR="00BD4258" w:rsidRDefault="00BD4258" w:rsidP="00823589">
      <w:pPr>
        <w:pStyle w:val="a"/>
        <w:rPr>
          <w:rtl/>
          <w:lang w:eastAsia="en-US"/>
        </w:rPr>
      </w:pPr>
      <w:r w:rsidRPr="00BF51EE">
        <w:rPr>
          <w:rtl/>
        </w:rPr>
        <w:t>التأدب مع مشايخه ومدرسيه،</w:t>
      </w:r>
      <w:r>
        <w:rPr>
          <w:b/>
          <w:bCs/>
          <w:rtl/>
          <w:lang w:eastAsia="en-US"/>
        </w:rPr>
        <w:t xml:space="preserve"> </w:t>
      </w:r>
      <w:r>
        <w:rPr>
          <w:rtl/>
          <w:lang w:eastAsia="en-US"/>
        </w:rPr>
        <w:t xml:space="preserve">وحسن الإصغاء والتلقي، ولباقة النقاش وإتقانه. </w:t>
      </w:r>
    </w:p>
    <w:p w:rsidR="00BD4258" w:rsidRDefault="00BD4258" w:rsidP="00823589">
      <w:pPr>
        <w:pStyle w:val="a"/>
        <w:rPr>
          <w:rtl/>
          <w:lang w:eastAsia="en-US"/>
        </w:rPr>
      </w:pPr>
      <w:r w:rsidRPr="00BF51EE">
        <w:rPr>
          <w:rtl/>
        </w:rPr>
        <w:t>البعد عن الجدال والمراء العقيم</w:t>
      </w:r>
      <w:r>
        <w:rPr>
          <w:b/>
          <w:bCs/>
          <w:rtl/>
          <w:lang w:eastAsia="en-US"/>
        </w:rPr>
        <w:t xml:space="preserve">، </w:t>
      </w:r>
      <w:r w:rsidR="00BF51EE">
        <w:rPr>
          <w:rFonts w:hint="cs"/>
          <w:rtl/>
          <w:lang w:eastAsia="en-US"/>
        </w:rPr>
        <w:t>«</w:t>
      </w:r>
      <w:r>
        <w:rPr>
          <w:rtl/>
          <w:lang w:eastAsia="en-US"/>
        </w:rPr>
        <w:t>لا جدال إلا بالحق</w:t>
      </w:r>
      <w:r w:rsidR="00BF51EE">
        <w:rPr>
          <w:rFonts w:hint="cs"/>
          <w:rtl/>
          <w:lang w:eastAsia="en-US"/>
        </w:rPr>
        <w:t>»</w:t>
      </w:r>
      <w:r>
        <w:rPr>
          <w:rtl/>
          <w:lang w:eastAsia="en-US"/>
        </w:rPr>
        <w:t xml:space="preserve">. </w:t>
      </w:r>
    </w:p>
    <w:p w:rsidR="00BD4258" w:rsidRPr="00B50DC8" w:rsidRDefault="00B11EE3" w:rsidP="00823589">
      <w:pPr>
        <w:spacing w:before="2" w:after="2"/>
        <w:ind w:firstLine="284"/>
        <w:jc w:val="both"/>
        <w:rPr>
          <w:rStyle w:val="Char"/>
          <w:rtl/>
        </w:rPr>
      </w:pPr>
      <w:r>
        <w:rPr>
          <w:rStyle w:val="Char"/>
          <w:rtl/>
        </w:rPr>
        <w:t xml:space="preserve"> </w:t>
      </w:r>
    </w:p>
    <w:p w:rsidR="00BD4258" w:rsidRPr="00033C61" w:rsidRDefault="00BD4258" w:rsidP="00033C61">
      <w:pPr>
        <w:pStyle w:val="a1"/>
        <w:rPr>
          <w:szCs w:val="40"/>
          <w:rtl/>
        </w:rPr>
      </w:pPr>
      <w:bookmarkStart w:id="18" w:name="_Toc456806202"/>
      <w:r w:rsidRPr="00033C61">
        <w:rPr>
          <w:szCs w:val="40"/>
          <w:rtl/>
        </w:rPr>
        <w:t>واجبات طالب العلم</w:t>
      </w:r>
      <w:bookmarkEnd w:id="18"/>
    </w:p>
    <w:p w:rsidR="00BD4258" w:rsidRPr="00B50DC8" w:rsidRDefault="00BD4258" w:rsidP="0035622B">
      <w:pPr>
        <w:numPr>
          <w:ilvl w:val="0"/>
          <w:numId w:val="8"/>
        </w:numPr>
        <w:spacing w:before="2" w:after="2"/>
        <w:ind w:left="680" w:hanging="340"/>
        <w:jc w:val="both"/>
        <w:rPr>
          <w:rStyle w:val="Char"/>
          <w:rtl/>
        </w:rPr>
      </w:pPr>
      <w:r w:rsidRPr="00B50DC8">
        <w:rPr>
          <w:rStyle w:val="Char"/>
          <w:rtl/>
        </w:rPr>
        <w:t xml:space="preserve">الورع والتقوى والعمل بالعلم: يجـب على طلاب العلم بصفة خاصة أن يكونوا ورعين، تقاة بررة، وأن يعملوا بعلمهم، ويلتزموا بالإسلام عقيدة وسلوكا، قولا وعملا. </w:t>
      </w:r>
    </w:p>
    <w:p w:rsidR="00BD4258" w:rsidRPr="00B50DC8" w:rsidRDefault="00BD4258" w:rsidP="00823589">
      <w:pPr>
        <w:spacing w:before="2" w:after="2"/>
        <w:ind w:firstLine="284"/>
        <w:jc w:val="both"/>
        <w:rPr>
          <w:rStyle w:val="Char"/>
          <w:rtl/>
        </w:rPr>
      </w:pPr>
      <w:r w:rsidRPr="00B50DC8">
        <w:rPr>
          <w:rStyle w:val="Char"/>
          <w:rtl/>
        </w:rPr>
        <w:t xml:space="preserve">وعلى الرغم من وجوب كثير من طلاب العلم الذين يعملون بعلمهم، ويلتزمون الاستقامة في سلوكهم، فإن هناك بعض الطلاب الذين لا يحرصون على الالتزام الصحيح بالدين، فترى المخالفات الشرعية في هديه الظاهر، وفي بيته، وفي كثير من تصرفاته. وهذا الفصام النكد لدى هذا الصنف من الطلاب لن ينتج للأمة علماء عاملين مؤثرين. </w:t>
      </w:r>
    </w:p>
    <w:p w:rsidR="00BD4258" w:rsidRPr="00B50DC8" w:rsidRDefault="00BD4258" w:rsidP="0035622B">
      <w:pPr>
        <w:numPr>
          <w:ilvl w:val="0"/>
          <w:numId w:val="8"/>
        </w:numPr>
        <w:spacing w:before="2" w:after="2"/>
        <w:ind w:left="680" w:hanging="340"/>
        <w:jc w:val="both"/>
        <w:rPr>
          <w:rStyle w:val="Char"/>
          <w:rtl/>
        </w:rPr>
      </w:pPr>
      <w:r w:rsidRPr="00B50DC8">
        <w:rPr>
          <w:rStyle w:val="Char"/>
          <w:rtl/>
        </w:rPr>
        <w:t>بذل العلم للناس عامهم وخاصهم، وتوعيتهم بأمور دينهم، ونشر الخير بينهم، فإن كتم العلم وحجبه عن الأمة أمر خطير، قال رسول الله،</w:t>
      </w:r>
      <w:r w:rsidR="00B11EE3">
        <w:rPr>
          <w:rStyle w:val="Char"/>
          <w:rtl/>
        </w:rPr>
        <w:t xml:space="preserve"> </w:t>
      </w:r>
      <w:r w:rsidR="00BF51EE" w:rsidRPr="00A4278C">
        <w:rPr>
          <w:rStyle w:val="Char"/>
          <w:rFonts w:ascii="CTraditional Arabic" w:hAnsi="CTraditional Arabic" w:cs="CTraditional Arabic"/>
          <w:sz w:val="28"/>
          <w:szCs w:val="28"/>
          <w:rtl/>
        </w:rPr>
        <w:t>ج</w:t>
      </w:r>
      <w:r w:rsidR="00A84468" w:rsidRPr="00B50DC8">
        <w:rPr>
          <w:rStyle w:val="Char"/>
          <w:rtl/>
        </w:rPr>
        <w:t xml:space="preserve"> </w:t>
      </w:r>
      <w:r w:rsidR="00823589">
        <w:rPr>
          <w:rStyle w:val="Char"/>
          <w:rFonts w:hint="cs"/>
          <w:rtl/>
        </w:rPr>
        <w:t>«</w:t>
      </w:r>
      <w:r w:rsidRPr="00B91F0E">
        <w:rPr>
          <w:rStyle w:val="Char5"/>
          <w:rtl/>
        </w:rPr>
        <w:t>من كتم علما ألجمه الله بلجام من نار يوم القيامة</w:t>
      </w:r>
      <w:r w:rsidR="00823589">
        <w:rPr>
          <w:rStyle w:val="Char"/>
          <w:rFonts w:hint="cs"/>
          <w:rtl/>
        </w:rPr>
        <w:t>»</w:t>
      </w:r>
      <w:r w:rsidRPr="005F4FA7">
        <w:rPr>
          <w:rStyle w:val="Char"/>
          <w:vertAlign w:val="superscript"/>
          <w:rtl/>
        </w:rPr>
        <w:t>(</w:t>
      </w:r>
      <w:r w:rsidRPr="005F4FA7">
        <w:rPr>
          <w:rStyle w:val="Char"/>
          <w:vertAlign w:val="superscript"/>
          <w:rtl/>
        </w:rPr>
        <w:footnoteReference w:id="35"/>
      </w:r>
      <w:r w:rsidRPr="005F4FA7">
        <w:rPr>
          <w:rStyle w:val="Char"/>
          <w:vertAlign w:val="superscript"/>
          <w:rtl/>
        </w:rPr>
        <w:t>)</w:t>
      </w:r>
      <w:r w:rsidRPr="00B50DC8">
        <w:rPr>
          <w:rStyle w:val="Char"/>
          <w:rtl/>
        </w:rPr>
        <w:t xml:space="preserve">. </w:t>
      </w:r>
    </w:p>
    <w:p w:rsidR="00BD4258" w:rsidRPr="00B50DC8" w:rsidRDefault="00BD4258" w:rsidP="0035622B">
      <w:pPr>
        <w:numPr>
          <w:ilvl w:val="0"/>
          <w:numId w:val="8"/>
        </w:numPr>
        <w:spacing w:before="2" w:after="2"/>
        <w:ind w:left="680" w:hanging="340"/>
        <w:jc w:val="both"/>
        <w:rPr>
          <w:rStyle w:val="Char"/>
          <w:rtl/>
        </w:rPr>
      </w:pPr>
      <w:r w:rsidRPr="00B50DC8">
        <w:rPr>
          <w:rStyle w:val="Char"/>
          <w:rtl/>
        </w:rPr>
        <w:t>الدعوة إلى الله على بصيرة، والأمر بالمعروف والنهي عن المنكر، ومجالات الأمر بالمعروف والنهي عن المنكر التي يجب على طلاب العلم الدخول فيها مجالات كثيرة، يطول الحديث عنها، فليرجع إليه في مواضعه.</w:t>
      </w:r>
      <w:r w:rsidRPr="00B50DC8">
        <w:rPr>
          <w:rStyle w:val="Char"/>
          <w:rFonts w:hint="cs"/>
          <w:rtl/>
        </w:rPr>
        <w:t xml:space="preserve"> </w:t>
      </w:r>
      <w:r w:rsidR="00314168" w:rsidRPr="00314168">
        <w:rPr>
          <w:rFonts w:cs="Traditional Arabic"/>
          <w:sz w:val="40"/>
          <w:szCs w:val="28"/>
          <w:rtl/>
          <w:lang w:eastAsia="en-US"/>
        </w:rPr>
        <w:t>﴿</w:t>
      </w:r>
      <w:r w:rsidR="00314168" w:rsidRPr="00314168">
        <w:rPr>
          <w:rStyle w:val="Char3"/>
          <w:rtl/>
        </w:rPr>
        <w:t>وَلْتَكُنْ مِنْكُمْ أُمَّةٌ يَدْعُونَ إِلَى الْخَيْرِ وَيَأْمُرُونَ بِالْمَعْرُوفِ وَيَنْهَوْنَ عَنِ الْمُنْكَرِ</w:t>
      </w:r>
      <w:r w:rsidR="00B11EE3">
        <w:rPr>
          <w:rStyle w:val="Char3"/>
          <w:rtl/>
        </w:rPr>
        <w:t xml:space="preserve"> </w:t>
      </w:r>
      <w:r w:rsidR="00314168" w:rsidRPr="00314168">
        <w:rPr>
          <w:rStyle w:val="Char3"/>
          <w:rtl/>
        </w:rPr>
        <w:t>وَأُولَئِكَ هُمُ الْمُفْلِحُونَ١٠٤</w:t>
      </w:r>
      <w:r w:rsidR="00314168" w:rsidRPr="00314168">
        <w:rPr>
          <w:rFonts w:ascii="Tahoma" w:hAnsi="Tahoma" w:cs="Traditional Arabic" w:hint="cs"/>
          <w:sz w:val="40"/>
          <w:szCs w:val="28"/>
          <w:rtl/>
          <w:lang w:eastAsia="en-US"/>
        </w:rPr>
        <w:t>﴾</w:t>
      </w:r>
      <w:r w:rsidR="00314168">
        <w:rPr>
          <w:rFonts w:ascii="Tahoma" w:hAnsi="Tahoma" w:cs="IRNazli"/>
          <w:sz w:val="40"/>
          <w:rtl/>
          <w:lang w:eastAsia="en-US"/>
        </w:rPr>
        <w:t xml:space="preserve"> </w:t>
      </w:r>
      <w:r w:rsidR="00314168" w:rsidRPr="00A46512">
        <w:rPr>
          <w:rStyle w:val="Char4"/>
          <w:rtl/>
        </w:rPr>
        <w:t>[آل عمران: 104]</w:t>
      </w:r>
      <w:r w:rsidRPr="00B50DC8">
        <w:rPr>
          <w:rStyle w:val="Char"/>
          <w:rtl/>
        </w:rPr>
        <w:t xml:space="preserve">. </w:t>
      </w:r>
    </w:p>
    <w:p w:rsidR="00BD4258" w:rsidRPr="00B50DC8" w:rsidRDefault="00BD4258" w:rsidP="0035622B">
      <w:pPr>
        <w:numPr>
          <w:ilvl w:val="0"/>
          <w:numId w:val="8"/>
        </w:numPr>
        <w:spacing w:before="2" w:after="2"/>
        <w:ind w:left="680" w:hanging="340"/>
        <w:jc w:val="both"/>
        <w:rPr>
          <w:rStyle w:val="Char"/>
          <w:rtl/>
        </w:rPr>
      </w:pPr>
      <w:r w:rsidRPr="00B50DC8">
        <w:rPr>
          <w:rStyle w:val="Char"/>
          <w:rtl/>
        </w:rPr>
        <w:t xml:space="preserve">القدوة الصالحة، فإن الناس ينظرون إلى طالب العلم نظرة خاصة، فعليه أن يجعل من نفسه مثالا رائعا، وألا يكون سببا في ضلال الناس، فلئن كانت المعصية في حق غيره واحـدة، فهي في حقه عدة معاص، لأن الناس يتأسون به، وكم يسمع الناس من احتجاج العوام لاقتنائهم مثلا أجهزة الفساد كالفيديو وغيره بأن طالب العلم الفلاني يقتني في بيته هذا الجهاز، سواء كان ذلك حقا أو باطلا. فليتفطن طلاب العلم لذلك، فإن كانت زلة العالم مضروبا بها الطبل، فإنهم قريبون من ذلك. </w:t>
      </w:r>
    </w:p>
    <w:p w:rsidR="00BD4258" w:rsidRPr="00B50DC8" w:rsidRDefault="00BD4258" w:rsidP="0035622B">
      <w:pPr>
        <w:numPr>
          <w:ilvl w:val="0"/>
          <w:numId w:val="8"/>
        </w:numPr>
        <w:spacing w:before="2" w:after="2"/>
        <w:ind w:left="680" w:hanging="340"/>
        <w:jc w:val="both"/>
        <w:rPr>
          <w:rStyle w:val="Char"/>
          <w:rtl/>
        </w:rPr>
      </w:pPr>
      <w:r w:rsidRPr="00B50DC8">
        <w:rPr>
          <w:rStyle w:val="Char"/>
          <w:rtl/>
        </w:rPr>
        <w:t xml:space="preserve">الاستمرار في طلب العلم حتى الممات، والحذر من الشعور بالاستغناء والاكتفاء والاستعلاء، ولنا فـي سلف الأمة خير مثال في هذا الباب، فإن الإمام الطبري - كما مر معنا - لم يتوقف عن طلب العلم حتى قبل موته بلحظات. هذا في حين أن بعض المنسوبين إلى طلب العلم إذا حصـل على شهـادة عالية توقف هنالك، وانصرف عن الطلب، ومن نماذج ذلك أن أحد طلاب العلم لما أنهى رسالته العلمية باع كتبه، وهذه مأساة ورجوع إلى الوراء، وفهم سقيم لحقيقة العلم. </w:t>
      </w:r>
    </w:p>
    <w:p w:rsidR="00BD4258" w:rsidRPr="00B50DC8" w:rsidRDefault="00BD4258" w:rsidP="00823589">
      <w:pPr>
        <w:spacing w:before="2" w:after="2"/>
        <w:ind w:firstLine="284"/>
        <w:jc w:val="both"/>
        <w:rPr>
          <w:rStyle w:val="Char"/>
          <w:rtl/>
        </w:rPr>
      </w:pPr>
      <w:r w:rsidRPr="00B50DC8">
        <w:rPr>
          <w:rStyle w:val="Char"/>
          <w:rtl/>
        </w:rPr>
        <w:t xml:space="preserve">كما أن بعض طلاب العلم إذا حصل مثلا على شهادة (الدكتوراه) شعر بالاستعلاء على غيره، وهذا شعور مهين، يوحي بمرض القلب، وينم عن شخصية ناقصة، واحتقار للآخرين. </w:t>
      </w:r>
    </w:p>
    <w:p w:rsidR="00BD4258" w:rsidRPr="00B50DC8" w:rsidRDefault="00BD4258" w:rsidP="0035622B">
      <w:pPr>
        <w:numPr>
          <w:ilvl w:val="0"/>
          <w:numId w:val="8"/>
        </w:numPr>
        <w:spacing w:before="2" w:after="2"/>
        <w:ind w:left="680" w:hanging="340"/>
        <w:jc w:val="both"/>
        <w:rPr>
          <w:rStyle w:val="Char"/>
          <w:rtl/>
        </w:rPr>
      </w:pPr>
      <w:r w:rsidRPr="00B50DC8">
        <w:rPr>
          <w:rStyle w:val="Char"/>
          <w:rtl/>
        </w:rPr>
        <w:t xml:space="preserve">الجرأة في الحق: وهذه صفة عزت في الأمة، وندر أهلها، فعظمت الحاجة إلى الذين لا تأخذهم في الله لومة لائم، الذين لا يخافون على أنفسهم، ولا أموالهم، ولا غيرها، في ذات الله - تعالى - أمثال أبي سعيد الخدري، الذي أنكر على مروان بن الحكم - وهو الخليفة - تقديم الخطبة على الصلاة يوم العيد، وذلك أمام الناس. </w:t>
      </w:r>
    </w:p>
    <w:p w:rsidR="00BD4258" w:rsidRPr="00B50DC8" w:rsidRDefault="00BD4258" w:rsidP="00823589">
      <w:pPr>
        <w:spacing w:before="2" w:after="2"/>
        <w:ind w:firstLine="284"/>
        <w:jc w:val="both"/>
        <w:rPr>
          <w:rStyle w:val="Char"/>
          <w:rtl/>
        </w:rPr>
      </w:pPr>
      <w:r w:rsidRPr="00B50DC8">
        <w:rPr>
          <w:rStyle w:val="Char"/>
          <w:rtl/>
        </w:rPr>
        <w:t xml:space="preserve">وأمثال سلطان العلماء العز بن عبد السلام، وما أكثر مواقفه في الصدع بالحق، كموقفه يوم أمسك بلجام فرس السلطان في السوق، ونهره وأنكر عليه وجود الخمر في البلاد، وقال له: أبوك خير منك، فلم نر الخمر في عهده، وشدد عليه النكير أمام الناس، والسلطان لا يزيد على أن يعتذر إليه، ويعده، ويطلب منه أن يفلته، فلم يفلته إلا بعد أن أصدر أمرا بإغلاق جميع الحوانيت. </w:t>
      </w:r>
    </w:p>
    <w:p w:rsidR="00BD4258" w:rsidRPr="00B50DC8" w:rsidRDefault="00BD4258" w:rsidP="00823589">
      <w:pPr>
        <w:spacing w:before="2" w:after="2"/>
        <w:ind w:firstLine="284"/>
        <w:jc w:val="both"/>
        <w:rPr>
          <w:rStyle w:val="Char"/>
          <w:rtl/>
        </w:rPr>
      </w:pPr>
      <w:r w:rsidRPr="00B50DC8">
        <w:rPr>
          <w:rStyle w:val="Char"/>
          <w:rtl/>
        </w:rPr>
        <w:t xml:space="preserve">فلما أطلقه قال له الناس: يا عز هذا ملك جبار ظالم، ألم تخش بطشه؟! فقالها العز مدوية تملأ سمع التاريخ: إنني تصورت عظمة الله - سبحانه وتعالى - فأصبح بين يدي كالقط. </w:t>
      </w:r>
    </w:p>
    <w:p w:rsidR="00BD4258" w:rsidRPr="00B50DC8" w:rsidRDefault="00BD4258" w:rsidP="00823589">
      <w:pPr>
        <w:spacing w:before="2" w:after="2"/>
        <w:ind w:firstLine="284"/>
        <w:jc w:val="both"/>
        <w:rPr>
          <w:rStyle w:val="Char"/>
          <w:rtl/>
        </w:rPr>
      </w:pPr>
      <w:r w:rsidRPr="00B50DC8">
        <w:rPr>
          <w:rStyle w:val="Char"/>
          <w:rtl/>
        </w:rPr>
        <w:t xml:space="preserve">وأمثال شيخ الإسلام ابن تيمية، صاحب المواقف الكثيرة أيضا، كموقفه مع (قازان) ملك التتار لما قدم لغزو دمشق، حيث خرج إليه شيخ الإسلام، وقال له: إنك تزعم أنك مسلم، ومعك قاض، وإمام ومؤذن، وها أنتذا تغزونا؛ وأبوك وجدك كانا كافرين، وما فعلا فعلك، بل عاهدا فوفيا، وأنت عاهدت فغدرت. </w:t>
      </w:r>
    </w:p>
    <w:p w:rsidR="00BD4258" w:rsidRPr="00B50DC8" w:rsidRDefault="00BD4258" w:rsidP="00823589">
      <w:pPr>
        <w:spacing w:before="2" w:after="2"/>
        <w:ind w:firstLine="284"/>
        <w:jc w:val="both"/>
        <w:rPr>
          <w:rStyle w:val="Char"/>
          <w:rtl/>
        </w:rPr>
      </w:pPr>
      <w:r w:rsidRPr="00B50DC8">
        <w:rPr>
          <w:rStyle w:val="Char"/>
          <w:rtl/>
        </w:rPr>
        <w:t xml:space="preserve">فانكسر الملك، وطلب من الشيخ أن يدعـو له، وانصرف عن غزو المسلمين. </w:t>
      </w:r>
    </w:p>
    <w:p w:rsidR="00BD4258" w:rsidRPr="00B50DC8" w:rsidRDefault="00BD4258" w:rsidP="00823589">
      <w:pPr>
        <w:spacing w:before="2" w:after="2"/>
        <w:ind w:firstLine="284"/>
        <w:jc w:val="both"/>
        <w:rPr>
          <w:rStyle w:val="Char"/>
          <w:rtl/>
        </w:rPr>
      </w:pPr>
      <w:r w:rsidRPr="00B50DC8">
        <w:rPr>
          <w:rStyle w:val="Char"/>
          <w:rtl/>
        </w:rPr>
        <w:t xml:space="preserve">وكان الناس يتصورون أنه سوف يبطش بالشيخ. </w:t>
      </w:r>
    </w:p>
    <w:p w:rsidR="00BD4258" w:rsidRPr="00B50DC8" w:rsidRDefault="00BD4258" w:rsidP="00823589">
      <w:pPr>
        <w:spacing w:before="2" w:after="2"/>
        <w:ind w:firstLine="284"/>
        <w:jc w:val="both"/>
        <w:rPr>
          <w:rStyle w:val="Char"/>
          <w:rtl/>
        </w:rPr>
      </w:pPr>
      <w:r w:rsidRPr="00B50DC8">
        <w:rPr>
          <w:rStyle w:val="Char"/>
          <w:rtl/>
        </w:rPr>
        <w:t xml:space="preserve">فما أحوج الأمة اليوم إلى هذه الأمثلة الرائعة، ما أحوجها إلى الذين يجهرون بكلمة الحق، ولا يبالون بجور الظالمين، ولا ببطش المستكبرين. </w:t>
      </w:r>
    </w:p>
    <w:p w:rsidR="00BD4258" w:rsidRPr="00B50DC8" w:rsidRDefault="00BD4258" w:rsidP="0035622B">
      <w:pPr>
        <w:numPr>
          <w:ilvl w:val="0"/>
          <w:numId w:val="8"/>
        </w:numPr>
        <w:spacing w:before="2" w:after="2"/>
        <w:ind w:left="680" w:hanging="340"/>
        <w:jc w:val="both"/>
        <w:rPr>
          <w:rStyle w:val="Char"/>
          <w:rtl/>
        </w:rPr>
      </w:pPr>
      <w:r w:rsidRPr="00B50DC8">
        <w:rPr>
          <w:rStyle w:val="Char"/>
          <w:rtl/>
        </w:rPr>
        <w:t>الوعي الكـامل الشامل بواقع الأمة، والتفاعل مع قضايا المجتمع، وعدم الانعزال عن هموم الناس، وإن مما يبعث على الحزن أن نجد كثيرا من طلاب العلم من أبعد الناس عن واقع أمتهم، وهذا يذكرنا بما كان عليه بعض طلاب العلم عندما دخل الاستعمار سوريا، حيث كانوا يتناقشون ويتجادلون: هل يجوز زواج الحنفية من الشافعي أو لا؟! وهل يجوز زواج الشافعية من الحنفي أو لا؟! فبعضهم منع ذلك، وبعضهم أجاز قياسا على الكتابية. والجيوش المدججة الصليبية تبسط نفوذها على بلاد الشام!!</w:t>
      </w:r>
      <w:r w:rsidR="00A46512">
        <w:rPr>
          <w:rStyle w:val="Char"/>
          <w:rFonts w:hint="cs"/>
          <w:rtl/>
          <w:lang w:bidi="fa-IR"/>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ويحدثني شخص كان في بلد يعاني فيه المسلمون المآسي، من انتهاك الحرمات، ومطاردة الدعاة. </w:t>
      </w:r>
    </w:p>
    <w:p w:rsidR="00BD4258" w:rsidRPr="00B50DC8" w:rsidRDefault="00BD4258" w:rsidP="00823589">
      <w:pPr>
        <w:spacing w:before="2" w:after="2"/>
        <w:ind w:firstLine="284"/>
        <w:jc w:val="both"/>
        <w:rPr>
          <w:rStyle w:val="Char"/>
          <w:rtl/>
        </w:rPr>
      </w:pPr>
      <w:r w:rsidRPr="00B50DC8">
        <w:rPr>
          <w:rStyle w:val="Char"/>
          <w:rtl/>
        </w:rPr>
        <w:t xml:space="preserve">يقول: فذهبت إلى درس عالم من العلماء في ذلك البلد، فجلست في حلقته، فبدأ الشيخ بحمد الله والثناء عليه، ثم قال: مسألة: إذا نبت للمرأة لحية، فهل يجوز أن تحلقها أو لا؟ </w:t>
      </w:r>
    </w:p>
    <w:p w:rsidR="00BD4258" w:rsidRPr="00B50DC8" w:rsidRDefault="00BD4258" w:rsidP="00823589">
      <w:pPr>
        <w:spacing w:before="2" w:after="2"/>
        <w:ind w:firstLine="284"/>
        <w:jc w:val="both"/>
        <w:rPr>
          <w:rStyle w:val="Char"/>
          <w:rtl/>
        </w:rPr>
      </w:pPr>
      <w:r w:rsidRPr="00B50DC8">
        <w:rPr>
          <w:rStyle w:val="Char"/>
          <w:rtl/>
        </w:rPr>
        <w:t xml:space="preserve">يطرح الشيخ هذه المسألة، ويناقش هذا الموضوع، والمسلمون في السجون، والنساء تنتهك أعراضهن، والأيتام يعانون آلام الحرمان والقهر، فيا للعجب!! </w:t>
      </w:r>
    </w:p>
    <w:p w:rsidR="00BD4258" w:rsidRPr="00A4278C" w:rsidRDefault="00BD4258" w:rsidP="00823589">
      <w:pPr>
        <w:spacing w:before="2" w:after="2"/>
        <w:ind w:firstLine="284"/>
        <w:jc w:val="both"/>
        <w:rPr>
          <w:rStyle w:val="Char"/>
          <w:rFonts w:hAnsi="Times New Roman"/>
          <w:spacing w:val="-4"/>
          <w:rtl/>
        </w:rPr>
      </w:pPr>
      <w:r w:rsidRPr="00A4278C">
        <w:rPr>
          <w:rStyle w:val="Char"/>
          <w:rFonts w:hAnsi="Times New Roman"/>
          <w:spacing w:val="-4"/>
          <w:rtl/>
        </w:rPr>
        <w:t xml:space="preserve">وإن مما يدعو للعجب أيضا: أن هناك طلبة علم لا يعرفون عن الجهاد الأفغاني شيئا.. ولا يعلمون عن الجهاد في الفلبين شيئا، بل إن هناك من لا يعلم أن ثمة بلدا اسمه (الفلبين)، فضلا عن أن يعلم ما يدور فيه من مآسي المسلمين. </w:t>
      </w:r>
    </w:p>
    <w:p w:rsidR="00BD4258" w:rsidRPr="00B50DC8" w:rsidRDefault="00BD4258" w:rsidP="00823589">
      <w:pPr>
        <w:spacing w:before="2" w:after="2"/>
        <w:ind w:firstLine="284"/>
        <w:jc w:val="both"/>
        <w:rPr>
          <w:rStyle w:val="Char"/>
          <w:rtl/>
        </w:rPr>
      </w:pPr>
      <w:r w:rsidRPr="00A46512">
        <w:rPr>
          <w:rStyle w:val="Char"/>
          <w:rFonts w:hAnsi="Times New Roman"/>
          <w:spacing w:val="-4"/>
          <w:rtl/>
        </w:rPr>
        <w:t xml:space="preserve">وربما قال بعضهم: إننا بحاجة إلى من يحفظ كتاب الله، ويحفظ سنة النبي </w:t>
      </w:r>
      <w:r w:rsidR="00BF51EE" w:rsidRPr="00A4278C">
        <w:rPr>
          <w:rStyle w:val="Char"/>
          <w:rFonts w:ascii="CTraditional Arabic" w:hAnsi="CTraditional Arabic" w:cs="CTraditional Arabic"/>
          <w:spacing w:val="-4"/>
          <w:sz w:val="28"/>
          <w:szCs w:val="28"/>
          <w:rtl/>
        </w:rPr>
        <w:t>ج</w:t>
      </w:r>
      <w:r w:rsidR="00B11EE3">
        <w:rPr>
          <w:rStyle w:val="Char"/>
          <w:rtl/>
        </w:rPr>
        <w:t xml:space="preserve"> </w:t>
      </w:r>
      <w:r w:rsidRPr="00B50DC8">
        <w:rPr>
          <w:rStyle w:val="Char"/>
          <w:rtl/>
        </w:rPr>
        <w:t xml:space="preserve">ويتفقه في علم الشريعة، ولسنا بحاجة إلى تتبع ما يدور في الواقع العالمي أو المحلي، وهذا خطأ وفهم سقيم، يعارض ما يدعو إليه القرآن الكريم من معرفة سبيل المجرمين، وما فيه من حديث واضح عن واقع الأمة. </w:t>
      </w:r>
    </w:p>
    <w:p w:rsidR="005642C1" w:rsidRPr="00B50DC8" w:rsidRDefault="00B11EE3" w:rsidP="00823589">
      <w:pPr>
        <w:spacing w:before="2" w:after="2"/>
        <w:ind w:firstLine="284"/>
        <w:jc w:val="both"/>
        <w:rPr>
          <w:rStyle w:val="Char"/>
          <w:rtl/>
        </w:rPr>
      </w:pPr>
      <w:r>
        <w:rPr>
          <w:rStyle w:val="Char"/>
          <w:rtl/>
        </w:rPr>
        <w:t xml:space="preserve"> </w:t>
      </w:r>
    </w:p>
    <w:p w:rsidR="00BD4258" w:rsidRPr="00A46512" w:rsidRDefault="005642C1" w:rsidP="00A4278C">
      <w:pPr>
        <w:pStyle w:val="a1"/>
        <w:rPr>
          <w:rtl/>
        </w:rPr>
      </w:pPr>
      <w:r w:rsidRPr="00A46512">
        <w:rPr>
          <w:rtl/>
        </w:rPr>
        <w:br w:type="page"/>
      </w:r>
      <w:bookmarkStart w:id="19" w:name="_Toc456806203"/>
      <w:r w:rsidR="00BD4258" w:rsidRPr="00A46512">
        <w:rPr>
          <w:rtl/>
        </w:rPr>
        <w:t>نماذج مما قاله بعض الشعراء في</w:t>
      </w:r>
      <w:r w:rsidR="00A4278C">
        <w:rPr>
          <w:rFonts w:hint="cs"/>
          <w:rtl/>
        </w:rPr>
        <w:br/>
      </w:r>
      <w:r w:rsidR="00BD4258" w:rsidRPr="00A46512">
        <w:rPr>
          <w:rtl/>
        </w:rPr>
        <w:t>طلب العلم وفضله</w:t>
      </w:r>
      <w:bookmarkEnd w:id="19"/>
    </w:p>
    <w:p w:rsidR="00BD4258" w:rsidRDefault="00BD4258" w:rsidP="00B50DC8">
      <w:pPr>
        <w:pStyle w:val="a0"/>
        <w:rPr>
          <w:rFonts w:hint="cs"/>
          <w:rtl/>
          <w:lang w:eastAsia="en-US"/>
        </w:rPr>
      </w:pPr>
      <w:r w:rsidRPr="00A46512">
        <w:rPr>
          <w:rtl/>
        </w:rPr>
        <w:t>يقول الشاعر</w:t>
      </w:r>
      <w:r>
        <w:rPr>
          <w:rtl/>
          <w:lang w:eastAsia="en-US"/>
        </w:rPr>
        <w:t xml:space="preserve">: </w:t>
      </w:r>
    </w:p>
    <w:tbl>
      <w:tblPr>
        <w:bidiVisual/>
        <w:tblW w:w="0" w:type="auto"/>
        <w:tblInd w:w="107" w:type="dxa"/>
        <w:tblLook w:val="04A0" w:firstRow="1" w:lastRow="0" w:firstColumn="1" w:lastColumn="0" w:noHBand="0" w:noVBand="1"/>
      </w:tblPr>
      <w:tblGrid>
        <w:gridCol w:w="2835"/>
        <w:gridCol w:w="283"/>
        <w:gridCol w:w="3119"/>
      </w:tblGrid>
      <w:tr w:rsidR="00A46512" w:rsidTr="00A4278C">
        <w:tc>
          <w:tcPr>
            <w:tcW w:w="2835" w:type="dxa"/>
            <w:shd w:val="clear" w:color="auto" w:fill="auto"/>
          </w:tcPr>
          <w:p w:rsidR="00A46512" w:rsidRPr="00D731F5" w:rsidRDefault="00A46512" w:rsidP="00D731F5">
            <w:pPr>
              <w:pStyle w:val="a"/>
              <w:ind w:firstLine="0"/>
              <w:rPr>
                <w:rFonts w:hAnsi="Times New Roman"/>
                <w:spacing w:val="-6"/>
                <w:sz w:val="2"/>
                <w:szCs w:val="2"/>
                <w:rtl/>
                <w:lang w:eastAsia="en-US"/>
              </w:rPr>
            </w:pPr>
            <w:r w:rsidRPr="00D731F5">
              <w:rPr>
                <w:rFonts w:hAnsi="Times New Roman"/>
                <w:spacing w:val="-6"/>
                <w:sz w:val="28"/>
                <w:szCs w:val="28"/>
                <w:rtl/>
              </w:rPr>
              <w:t xml:space="preserve">من قاس بالـعـلم الثـراء فإنـه </w:t>
            </w:r>
            <w:r w:rsidRPr="00D731F5">
              <w:rPr>
                <w:rFonts w:hAnsi="Times New Roman" w:hint="cs"/>
                <w:spacing w:val="-6"/>
                <w:sz w:val="28"/>
                <w:szCs w:val="28"/>
                <w:rtl/>
              </w:rPr>
              <w:br/>
            </w:r>
          </w:p>
        </w:tc>
        <w:tc>
          <w:tcPr>
            <w:tcW w:w="283" w:type="dxa"/>
            <w:shd w:val="clear" w:color="auto" w:fill="auto"/>
          </w:tcPr>
          <w:p w:rsidR="00A46512" w:rsidRDefault="00A46512" w:rsidP="00D731F5">
            <w:pPr>
              <w:pStyle w:val="a0"/>
              <w:ind w:firstLine="0"/>
              <w:rPr>
                <w:rtl/>
                <w:lang w:eastAsia="en-US"/>
              </w:rPr>
            </w:pPr>
          </w:p>
        </w:tc>
        <w:tc>
          <w:tcPr>
            <w:tcW w:w="3119" w:type="dxa"/>
            <w:shd w:val="clear" w:color="auto" w:fill="auto"/>
          </w:tcPr>
          <w:p w:rsidR="00A46512" w:rsidRPr="00D731F5" w:rsidRDefault="00A46512" w:rsidP="00D731F5">
            <w:pPr>
              <w:pStyle w:val="a"/>
              <w:ind w:firstLine="0"/>
              <w:rPr>
                <w:sz w:val="2"/>
                <w:szCs w:val="2"/>
                <w:rtl/>
              </w:rPr>
            </w:pPr>
            <w:r w:rsidRPr="00D731F5">
              <w:rPr>
                <w:sz w:val="28"/>
                <w:szCs w:val="28"/>
                <w:rtl/>
              </w:rPr>
              <w:t xml:space="preserve">فـي حكمـه أعمـى البصيـرة كاذب </w:t>
            </w:r>
            <w:r w:rsidRPr="00D731F5">
              <w:rPr>
                <w:rFonts w:hint="cs"/>
                <w:sz w:val="28"/>
                <w:szCs w:val="28"/>
                <w:rtl/>
              </w:rPr>
              <w:br/>
            </w:r>
          </w:p>
        </w:tc>
      </w:tr>
    </w:tbl>
    <w:p w:rsidR="00BD4258" w:rsidRDefault="00BD4258" w:rsidP="00823589">
      <w:pPr>
        <w:spacing w:before="2" w:after="2"/>
        <w:ind w:firstLine="284"/>
        <w:jc w:val="both"/>
        <w:rPr>
          <w:rStyle w:val="Char"/>
          <w:rFonts w:hint="cs"/>
          <w:rtl/>
        </w:rPr>
      </w:pPr>
      <w:r w:rsidRPr="00A46512">
        <w:rPr>
          <w:rStyle w:val="Char0"/>
          <w:rtl/>
        </w:rPr>
        <w:t>ويقول آخر</w:t>
      </w:r>
      <w:r w:rsidRPr="00B50DC8">
        <w:rPr>
          <w:rStyle w:val="Char"/>
          <w:rtl/>
        </w:rPr>
        <w:t xml:space="preserve">: </w:t>
      </w:r>
    </w:p>
    <w:tbl>
      <w:tblPr>
        <w:bidiVisual/>
        <w:tblW w:w="0" w:type="auto"/>
        <w:tblInd w:w="107" w:type="dxa"/>
        <w:tblLook w:val="04A0" w:firstRow="1" w:lastRow="0" w:firstColumn="1" w:lastColumn="0" w:noHBand="0" w:noVBand="1"/>
      </w:tblPr>
      <w:tblGrid>
        <w:gridCol w:w="2835"/>
        <w:gridCol w:w="283"/>
        <w:gridCol w:w="3119"/>
      </w:tblGrid>
      <w:tr w:rsidR="00A46512" w:rsidTr="00D731F5">
        <w:tc>
          <w:tcPr>
            <w:tcW w:w="2835" w:type="dxa"/>
            <w:shd w:val="clear" w:color="auto" w:fill="auto"/>
          </w:tcPr>
          <w:p w:rsidR="00A46512" w:rsidRPr="00D731F5" w:rsidRDefault="00EE2131" w:rsidP="00D731F5">
            <w:pPr>
              <w:spacing w:before="2" w:after="2"/>
              <w:jc w:val="both"/>
              <w:rPr>
                <w:rStyle w:val="Char"/>
                <w:rFonts w:hAnsi="Times New Roman"/>
                <w:spacing w:val="-6"/>
                <w:sz w:val="2"/>
                <w:szCs w:val="2"/>
                <w:rtl/>
              </w:rPr>
            </w:pPr>
            <w:r w:rsidRPr="00D731F5">
              <w:rPr>
                <w:rStyle w:val="Char"/>
                <w:rFonts w:hAnsi="Times New Roman"/>
                <w:spacing w:val="-6"/>
                <w:sz w:val="28"/>
                <w:szCs w:val="28"/>
                <w:rtl/>
              </w:rPr>
              <w:t xml:space="preserve">الـعلـم مبلـغ قوم ذروة الشـرف </w:t>
            </w:r>
            <w:r w:rsidRPr="00D731F5">
              <w:rPr>
                <w:rStyle w:val="Char"/>
                <w:rFonts w:hAnsi="Times New Roman" w:hint="cs"/>
                <w:spacing w:val="-6"/>
                <w:sz w:val="28"/>
                <w:szCs w:val="28"/>
                <w:rtl/>
              </w:rPr>
              <w:br/>
            </w:r>
          </w:p>
        </w:tc>
        <w:tc>
          <w:tcPr>
            <w:tcW w:w="283" w:type="dxa"/>
            <w:shd w:val="clear" w:color="auto" w:fill="auto"/>
          </w:tcPr>
          <w:p w:rsidR="00A46512" w:rsidRDefault="00A46512" w:rsidP="00D731F5">
            <w:pPr>
              <w:spacing w:before="2" w:after="2"/>
              <w:jc w:val="both"/>
              <w:rPr>
                <w:rStyle w:val="Char"/>
                <w:rtl/>
              </w:rPr>
            </w:pPr>
          </w:p>
        </w:tc>
        <w:tc>
          <w:tcPr>
            <w:tcW w:w="3119" w:type="dxa"/>
            <w:shd w:val="clear" w:color="auto" w:fill="auto"/>
          </w:tcPr>
          <w:p w:rsidR="00A46512" w:rsidRPr="00D731F5" w:rsidRDefault="00EE2131" w:rsidP="00D731F5">
            <w:pPr>
              <w:spacing w:before="2" w:after="2"/>
              <w:jc w:val="both"/>
              <w:rPr>
                <w:rStyle w:val="Char"/>
                <w:sz w:val="2"/>
                <w:szCs w:val="2"/>
                <w:rtl/>
              </w:rPr>
            </w:pPr>
            <w:r w:rsidRPr="00D731F5">
              <w:rPr>
                <w:rStyle w:val="Char"/>
                <w:sz w:val="28"/>
                <w:szCs w:val="28"/>
                <w:rtl/>
              </w:rPr>
              <w:t>وصـاحب العلـم محـفوظ من التلف</w:t>
            </w:r>
            <w:r w:rsidRPr="00D731F5">
              <w:rPr>
                <w:rStyle w:val="Char"/>
                <w:rFonts w:hint="cs"/>
                <w:sz w:val="28"/>
                <w:szCs w:val="28"/>
                <w:rtl/>
              </w:rPr>
              <w:br/>
            </w:r>
            <w:r w:rsidRPr="00D731F5">
              <w:rPr>
                <w:rStyle w:val="Char"/>
                <w:sz w:val="28"/>
                <w:szCs w:val="28"/>
                <w:rtl/>
              </w:rPr>
              <w:t xml:space="preserve"> </w:t>
            </w:r>
          </w:p>
        </w:tc>
      </w:tr>
      <w:tr w:rsidR="00EE2131" w:rsidTr="00D731F5">
        <w:tc>
          <w:tcPr>
            <w:tcW w:w="2835" w:type="dxa"/>
            <w:shd w:val="clear" w:color="auto" w:fill="auto"/>
          </w:tcPr>
          <w:p w:rsidR="00EE2131" w:rsidRPr="00D731F5" w:rsidRDefault="00EE2131" w:rsidP="00D731F5">
            <w:pPr>
              <w:spacing w:before="2" w:after="2"/>
              <w:jc w:val="both"/>
              <w:rPr>
                <w:rStyle w:val="Char"/>
                <w:rFonts w:hAnsi="Times New Roman"/>
                <w:spacing w:val="-6"/>
                <w:sz w:val="2"/>
                <w:szCs w:val="2"/>
                <w:rtl/>
              </w:rPr>
            </w:pPr>
            <w:r w:rsidRPr="00D731F5">
              <w:rPr>
                <w:rStyle w:val="Char"/>
                <w:rFonts w:hAnsi="Times New Roman"/>
                <w:spacing w:val="-6"/>
                <w:sz w:val="28"/>
                <w:szCs w:val="28"/>
                <w:rtl/>
              </w:rPr>
              <w:t xml:space="preserve">يـا صاحب العلم مهـلا لا تدنسـه </w:t>
            </w:r>
            <w:r w:rsidRPr="00D731F5">
              <w:rPr>
                <w:rStyle w:val="Char"/>
                <w:rFonts w:hAnsi="Times New Roman" w:hint="cs"/>
                <w:spacing w:val="-6"/>
                <w:sz w:val="28"/>
                <w:szCs w:val="28"/>
                <w:rtl/>
              </w:rPr>
              <w:br/>
            </w:r>
          </w:p>
        </w:tc>
        <w:tc>
          <w:tcPr>
            <w:tcW w:w="283" w:type="dxa"/>
            <w:shd w:val="clear" w:color="auto" w:fill="auto"/>
          </w:tcPr>
          <w:p w:rsidR="00EE2131" w:rsidRDefault="00EE2131" w:rsidP="00D731F5">
            <w:pPr>
              <w:spacing w:before="2" w:after="2"/>
              <w:jc w:val="both"/>
              <w:rPr>
                <w:rStyle w:val="Char"/>
                <w:rtl/>
              </w:rPr>
            </w:pPr>
          </w:p>
        </w:tc>
        <w:tc>
          <w:tcPr>
            <w:tcW w:w="3119" w:type="dxa"/>
            <w:shd w:val="clear" w:color="auto" w:fill="auto"/>
          </w:tcPr>
          <w:p w:rsidR="00EE2131" w:rsidRPr="00D731F5" w:rsidRDefault="00EE2131" w:rsidP="00D731F5">
            <w:pPr>
              <w:spacing w:before="2" w:after="2"/>
              <w:jc w:val="both"/>
              <w:rPr>
                <w:rStyle w:val="Char"/>
                <w:rFonts w:hAnsi="Times New Roman"/>
                <w:spacing w:val="-6"/>
                <w:sz w:val="2"/>
                <w:szCs w:val="2"/>
                <w:rtl/>
              </w:rPr>
            </w:pPr>
            <w:r w:rsidRPr="00D731F5">
              <w:rPr>
                <w:rStyle w:val="Char"/>
                <w:rFonts w:hAnsi="Times New Roman"/>
                <w:spacing w:val="-6"/>
                <w:sz w:val="28"/>
                <w:szCs w:val="28"/>
                <w:rtl/>
              </w:rPr>
              <w:t>بالموبقـات فـمـا للعلـم مـن خلف</w:t>
            </w:r>
            <w:r w:rsidRPr="00D731F5">
              <w:rPr>
                <w:rStyle w:val="Char"/>
                <w:rFonts w:hAnsi="Times New Roman" w:hint="cs"/>
                <w:spacing w:val="-6"/>
                <w:rtl/>
              </w:rPr>
              <w:br/>
            </w:r>
          </w:p>
        </w:tc>
      </w:tr>
      <w:tr w:rsidR="00EE2131" w:rsidTr="00D731F5">
        <w:tc>
          <w:tcPr>
            <w:tcW w:w="2835" w:type="dxa"/>
            <w:shd w:val="clear" w:color="auto" w:fill="auto"/>
          </w:tcPr>
          <w:p w:rsidR="00EE2131" w:rsidRPr="00D731F5" w:rsidRDefault="00EE2131" w:rsidP="00D731F5">
            <w:pPr>
              <w:spacing w:before="2" w:after="2"/>
              <w:jc w:val="both"/>
              <w:rPr>
                <w:rStyle w:val="Char"/>
                <w:rFonts w:hAnsi="Times New Roman"/>
                <w:spacing w:val="-6"/>
                <w:sz w:val="2"/>
                <w:szCs w:val="2"/>
                <w:rtl/>
              </w:rPr>
            </w:pPr>
            <w:r w:rsidRPr="00D731F5">
              <w:rPr>
                <w:rStyle w:val="Char"/>
                <w:rFonts w:hAnsi="Times New Roman"/>
                <w:spacing w:val="-6"/>
                <w:sz w:val="28"/>
                <w:szCs w:val="28"/>
                <w:rtl/>
              </w:rPr>
              <w:t>الـعلم يرفـع بـيـتا لا عماد لـه</w:t>
            </w:r>
            <w:r w:rsidRPr="00D731F5">
              <w:rPr>
                <w:rStyle w:val="Char"/>
                <w:rFonts w:hAnsi="Times New Roman" w:hint="cs"/>
                <w:spacing w:val="-6"/>
                <w:sz w:val="28"/>
                <w:szCs w:val="28"/>
                <w:rtl/>
              </w:rPr>
              <w:br/>
            </w:r>
            <w:r w:rsidRPr="00D731F5">
              <w:rPr>
                <w:rStyle w:val="Char"/>
                <w:rFonts w:hAnsi="Times New Roman"/>
                <w:spacing w:val="-6"/>
                <w:rtl/>
              </w:rPr>
              <w:t xml:space="preserve"> </w:t>
            </w:r>
          </w:p>
        </w:tc>
        <w:tc>
          <w:tcPr>
            <w:tcW w:w="283" w:type="dxa"/>
            <w:shd w:val="clear" w:color="auto" w:fill="auto"/>
          </w:tcPr>
          <w:p w:rsidR="00EE2131" w:rsidRDefault="00EE2131" w:rsidP="00D731F5">
            <w:pPr>
              <w:spacing w:before="2" w:after="2"/>
              <w:jc w:val="both"/>
              <w:rPr>
                <w:rStyle w:val="Char"/>
                <w:rtl/>
              </w:rPr>
            </w:pPr>
          </w:p>
        </w:tc>
        <w:tc>
          <w:tcPr>
            <w:tcW w:w="3119" w:type="dxa"/>
            <w:shd w:val="clear" w:color="auto" w:fill="auto"/>
          </w:tcPr>
          <w:p w:rsidR="00EE2131" w:rsidRPr="00D731F5" w:rsidRDefault="00EE2131" w:rsidP="00D731F5">
            <w:pPr>
              <w:spacing w:before="2" w:after="2"/>
              <w:jc w:val="both"/>
              <w:rPr>
                <w:rStyle w:val="Char"/>
                <w:sz w:val="2"/>
                <w:szCs w:val="2"/>
                <w:rtl/>
              </w:rPr>
            </w:pPr>
            <w:r w:rsidRPr="00D731F5">
              <w:rPr>
                <w:rStyle w:val="Char"/>
                <w:sz w:val="28"/>
                <w:szCs w:val="28"/>
                <w:rtl/>
              </w:rPr>
              <w:t>والجـهل يهـدم بيت العـز والشرف</w:t>
            </w:r>
            <w:r w:rsidRPr="00D731F5">
              <w:rPr>
                <w:rStyle w:val="Char"/>
                <w:rFonts w:hint="cs"/>
                <w:sz w:val="28"/>
                <w:szCs w:val="28"/>
                <w:rtl/>
              </w:rPr>
              <w:br/>
            </w:r>
            <w:r w:rsidRPr="00D731F5">
              <w:rPr>
                <w:rStyle w:val="Char"/>
                <w:sz w:val="28"/>
                <w:szCs w:val="28"/>
                <w:rtl/>
              </w:rPr>
              <w:t xml:space="preserve"> </w:t>
            </w:r>
          </w:p>
        </w:tc>
      </w:tr>
    </w:tbl>
    <w:p w:rsidR="00BD4258" w:rsidRDefault="00BD4258" w:rsidP="00EE2131">
      <w:pPr>
        <w:pStyle w:val="a0"/>
        <w:rPr>
          <w:rStyle w:val="Char"/>
          <w:rFonts w:hint="cs"/>
          <w:sz w:val="30"/>
          <w:szCs w:val="30"/>
          <w:rtl/>
        </w:rPr>
      </w:pPr>
      <w:r w:rsidRPr="00EE2131">
        <w:rPr>
          <w:rStyle w:val="Char"/>
          <w:sz w:val="30"/>
          <w:szCs w:val="30"/>
          <w:rtl/>
        </w:rPr>
        <w:t xml:space="preserve">ويقول آخر: </w:t>
      </w:r>
    </w:p>
    <w:tbl>
      <w:tblPr>
        <w:bidiVisual/>
        <w:tblW w:w="0" w:type="auto"/>
        <w:tblInd w:w="107" w:type="dxa"/>
        <w:tblLook w:val="04A0" w:firstRow="1" w:lastRow="0" w:firstColumn="1" w:lastColumn="0" w:noHBand="0" w:noVBand="1"/>
      </w:tblPr>
      <w:tblGrid>
        <w:gridCol w:w="2835"/>
        <w:gridCol w:w="283"/>
        <w:gridCol w:w="3119"/>
      </w:tblGrid>
      <w:tr w:rsidR="00EE2131" w:rsidRPr="00D731F5" w:rsidTr="00D731F5">
        <w:tc>
          <w:tcPr>
            <w:tcW w:w="2835" w:type="dxa"/>
            <w:shd w:val="clear" w:color="auto" w:fill="auto"/>
          </w:tcPr>
          <w:p w:rsidR="00EE2131" w:rsidRPr="00D731F5" w:rsidRDefault="00EE2131" w:rsidP="00D731F5">
            <w:pPr>
              <w:pStyle w:val="a"/>
              <w:ind w:firstLine="0"/>
              <w:rPr>
                <w:rStyle w:val="Char"/>
                <w:sz w:val="2"/>
                <w:szCs w:val="2"/>
                <w:rtl/>
              </w:rPr>
            </w:pPr>
            <w:r w:rsidRPr="00D731F5">
              <w:rPr>
                <w:sz w:val="28"/>
                <w:szCs w:val="28"/>
                <w:rtl/>
              </w:rPr>
              <w:t xml:space="preserve">وفي الجهل قبل الموت موت لأهله </w:t>
            </w:r>
            <w:r>
              <w:rPr>
                <w:rStyle w:val="Char"/>
                <w:rFonts w:hint="cs"/>
                <w:rtl/>
              </w:rPr>
              <w:br/>
            </w:r>
          </w:p>
        </w:tc>
        <w:tc>
          <w:tcPr>
            <w:tcW w:w="283" w:type="dxa"/>
            <w:shd w:val="clear" w:color="auto" w:fill="auto"/>
          </w:tcPr>
          <w:p w:rsidR="00EE2131" w:rsidRPr="00D731F5" w:rsidRDefault="00EE2131" w:rsidP="00D731F5">
            <w:pPr>
              <w:pStyle w:val="a0"/>
              <w:ind w:firstLine="0"/>
              <w:rPr>
                <w:rStyle w:val="Char"/>
                <w:sz w:val="30"/>
                <w:szCs w:val="30"/>
                <w:rtl/>
              </w:rPr>
            </w:pPr>
          </w:p>
        </w:tc>
        <w:tc>
          <w:tcPr>
            <w:tcW w:w="3119" w:type="dxa"/>
            <w:shd w:val="clear" w:color="auto" w:fill="auto"/>
          </w:tcPr>
          <w:p w:rsidR="00EE2131" w:rsidRPr="00D731F5" w:rsidRDefault="00EE2131" w:rsidP="00D731F5">
            <w:pPr>
              <w:pStyle w:val="a"/>
              <w:ind w:firstLine="0"/>
              <w:rPr>
                <w:rStyle w:val="Char"/>
                <w:sz w:val="2"/>
                <w:szCs w:val="2"/>
                <w:rtl/>
              </w:rPr>
            </w:pPr>
            <w:r w:rsidRPr="00D731F5">
              <w:rPr>
                <w:sz w:val="28"/>
                <w:szCs w:val="28"/>
                <w:rtl/>
              </w:rPr>
              <w:t xml:space="preserve">وأجـسـادهـم دون القبـور قبـور </w:t>
            </w:r>
            <w:r w:rsidRPr="00D731F5">
              <w:rPr>
                <w:rFonts w:hint="cs"/>
                <w:sz w:val="28"/>
                <w:szCs w:val="28"/>
                <w:rtl/>
              </w:rPr>
              <w:br/>
            </w:r>
          </w:p>
        </w:tc>
      </w:tr>
    </w:tbl>
    <w:p w:rsidR="00BD4258" w:rsidRDefault="00BD4258" w:rsidP="00EE2131">
      <w:pPr>
        <w:pStyle w:val="a0"/>
        <w:rPr>
          <w:rStyle w:val="Char"/>
          <w:rFonts w:hint="cs"/>
          <w:sz w:val="30"/>
          <w:szCs w:val="30"/>
          <w:rtl/>
        </w:rPr>
      </w:pPr>
      <w:r w:rsidRPr="00EE2131">
        <w:rPr>
          <w:rtl/>
        </w:rPr>
        <w:t xml:space="preserve">ويقول آخر: </w:t>
      </w:r>
    </w:p>
    <w:tbl>
      <w:tblPr>
        <w:bidiVisual/>
        <w:tblW w:w="0" w:type="auto"/>
        <w:tblInd w:w="107" w:type="dxa"/>
        <w:tblLook w:val="04A0" w:firstRow="1" w:lastRow="0" w:firstColumn="1" w:lastColumn="0" w:noHBand="0" w:noVBand="1"/>
      </w:tblPr>
      <w:tblGrid>
        <w:gridCol w:w="2835"/>
        <w:gridCol w:w="283"/>
        <w:gridCol w:w="3119"/>
      </w:tblGrid>
      <w:tr w:rsidR="00EE2131" w:rsidRPr="00D731F5" w:rsidTr="00D731F5">
        <w:tc>
          <w:tcPr>
            <w:tcW w:w="2835" w:type="dxa"/>
            <w:shd w:val="clear" w:color="auto" w:fill="auto"/>
          </w:tcPr>
          <w:p w:rsidR="00EE2131" w:rsidRPr="00D731F5" w:rsidRDefault="00EE2131" w:rsidP="00D731F5">
            <w:pPr>
              <w:pStyle w:val="a"/>
              <w:ind w:firstLine="0"/>
              <w:rPr>
                <w:rStyle w:val="Char"/>
                <w:rFonts w:hAnsi="Times New Roman"/>
                <w:spacing w:val="-6"/>
                <w:sz w:val="2"/>
                <w:szCs w:val="2"/>
                <w:rtl/>
              </w:rPr>
            </w:pPr>
            <w:r w:rsidRPr="00D731F5">
              <w:rPr>
                <w:rFonts w:hAnsi="Times New Roman"/>
                <w:spacing w:val="-6"/>
                <w:sz w:val="25"/>
                <w:szCs w:val="25"/>
                <w:rtl/>
              </w:rPr>
              <w:t>بالعـلم والعـقـل لا بالمـال والذهـب</w:t>
            </w:r>
            <w:r w:rsidRPr="00D731F5">
              <w:rPr>
                <w:rFonts w:hAnsi="Times New Roman" w:hint="cs"/>
                <w:spacing w:val="-6"/>
                <w:sz w:val="25"/>
                <w:szCs w:val="25"/>
                <w:rtl/>
              </w:rPr>
              <w:br/>
            </w:r>
            <w:r w:rsidRPr="00D731F5">
              <w:rPr>
                <w:rFonts w:hAnsi="Times New Roman"/>
                <w:spacing w:val="-6"/>
                <w:sz w:val="25"/>
                <w:szCs w:val="25"/>
                <w:rtl/>
              </w:rPr>
              <w:t xml:space="preserve"> </w:t>
            </w:r>
          </w:p>
        </w:tc>
        <w:tc>
          <w:tcPr>
            <w:tcW w:w="283" w:type="dxa"/>
            <w:shd w:val="clear" w:color="auto" w:fill="auto"/>
          </w:tcPr>
          <w:p w:rsidR="00EE2131" w:rsidRPr="00D731F5" w:rsidRDefault="00EE2131" w:rsidP="00D731F5">
            <w:pPr>
              <w:pStyle w:val="a0"/>
              <w:ind w:firstLine="0"/>
              <w:rPr>
                <w:rStyle w:val="Char"/>
                <w:sz w:val="30"/>
                <w:szCs w:val="30"/>
                <w:rtl/>
              </w:rPr>
            </w:pPr>
          </w:p>
        </w:tc>
        <w:tc>
          <w:tcPr>
            <w:tcW w:w="3119" w:type="dxa"/>
            <w:shd w:val="clear" w:color="auto" w:fill="auto"/>
          </w:tcPr>
          <w:p w:rsidR="00EE2131" w:rsidRPr="00D731F5" w:rsidRDefault="00EE2131" w:rsidP="00D731F5">
            <w:pPr>
              <w:pStyle w:val="a"/>
              <w:ind w:firstLine="0"/>
              <w:rPr>
                <w:rStyle w:val="Char"/>
                <w:rFonts w:hAnsi="Times New Roman"/>
                <w:spacing w:val="-6"/>
                <w:sz w:val="2"/>
                <w:szCs w:val="2"/>
                <w:rtl/>
              </w:rPr>
            </w:pPr>
            <w:r w:rsidRPr="00D731F5">
              <w:rPr>
                <w:rFonts w:hAnsi="Times New Roman"/>
                <w:spacing w:val="-6"/>
                <w:sz w:val="28"/>
                <w:szCs w:val="28"/>
                <w:rtl/>
              </w:rPr>
              <w:t>يـزداد رفـع الفتـى قـدرا بلا طـلب</w:t>
            </w:r>
            <w:r w:rsidR="00E754EE" w:rsidRPr="00D731F5">
              <w:rPr>
                <w:rFonts w:hAnsi="Times New Roman" w:hint="cs"/>
                <w:spacing w:val="-6"/>
                <w:sz w:val="28"/>
                <w:szCs w:val="28"/>
                <w:rtl/>
              </w:rPr>
              <w:br/>
            </w:r>
            <w:r w:rsidRPr="00D731F5">
              <w:rPr>
                <w:rFonts w:hAnsi="Times New Roman"/>
                <w:spacing w:val="-6"/>
                <w:sz w:val="28"/>
                <w:szCs w:val="28"/>
                <w:rtl/>
              </w:rPr>
              <w:t xml:space="preserve"> </w:t>
            </w:r>
          </w:p>
        </w:tc>
      </w:tr>
      <w:tr w:rsidR="00EE2131" w:rsidRPr="00D731F5" w:rsidTr="00D731F5">
        <w:tc>
          <w:tcPr>
            <w:tcW w:w="2835" w:type="dxa"/>
            <w:shd w:val="clear" w:color="auto" w:fill="auto"/>
          </w:tcPr>
          <w:p w:rsidR="00EE2131" w:rsidRPr="00D731F5" w:rsidRDefault="00EE2131" w:rsidP="00D731F5">
            <w:pPr>
              <w:pStyle w:val="a"/>
              <w:ind w:firstLine="0"/>
              <w:rPr>
                <w:rStyle w:val="Char"/>
                <w:rFonts w:hAnsi="Times New Roman"/>
                <w:spacing w:val="-6"/>
                <w:sz w:val="2"/>
                <w:szCs w:val="2"/>
                <w:rtl/>
              </w:rPr>
            </w:pPr>
            <w:r w:rsidRPr="00D731F5">
              <w:rPr>
                <w:rFonts w:hAnsi="Times New Roman"/>
                <w:spacing w:val="-6"/>
                <w:sz w:val="25"/>
                <w:szCs w:val="25"/>
                <w:rtl/>
              </w:rPr>
              <w:t>الـعلم كـنـز فلا تفـنـى ذخــائره</w:t>
            </w:r>
            <w:r w:rsidRPr="00D731F5">
              <w:rPr>
                <w:rFonts w:hAnsi="Times New Roman" w:hint="cs"/>
                <w:spacing w:val="-6"/>
                <w:sz w:val="25"/>
                <w:szCs w:val="25"/>
                <w:rtl/>
              </w:rPr>
              <w:br/>
            </w:r>
            <w:r w:rsidRPr="00D731F5">
              <w:rPr>
                <w:rFonts w:hAnsi="Times New Roman"/>
                <w:spacing w:val="-6"/>
                <w:sz w:val="25"/>
                <w:szCs w:val="25"/>
                <w:rtl/>
              </w:rPr>
              <w:t xml:space="preserve"> </w:t>
            </w:r>
          </w:p>
        </w:tc>
        <w:tc>
          <w:tcPr>
            <w:tcW w:w="283" w:type="dxa"/>
            <w:shd w:val="clear" w:color="auto" w:fill="auto"/>
          </w:tcPr>
          <w:p w:rsidR="00EE2131" w:rsidRPr="00D731F5" w:rsidRDefault="00EE2131" w:rsidP="00D731F5">
            <w:pPr>
              <w:pStyle w:val="a0"/>
              <w:ind w:firstLine="0"/>
              <w:rPr>
                <w:rStyle w:val="Char"/>
                <w:sz w:val="30"/>
                <w:szCs w:val="30"/>
                <w:rtl/>
              </w:rPr>
            </w:pPr>
          </w:p>
        </w:tc>
        <w:tc>
          <w:tcPr>
            <w:tcW w:w="3119" w:type="dxa"/>
            <w:shd w:val="clear" w:color="auto" w:fill="auto"/>
          </w:tcPr>
          <w:p w:rsidR="00EE2131" w:rsidRPr="00D731F5" w:rsidRDefault="00EE2131" w:rsidP="00D731F5">
            <w:pPr>
              <w:pStyle w:val="a"/>
              <w:ind w:firstLine="0"/>
              <w:rPr>
                <w:rStyle w:val="Char"/>
                <w:rFonts w:hAnsi="Times New Roman"/>
                <w:spacing w:val="-6"/>
                <w:sz w:val="2"/>
                <w:szCs w:val="2"/>
                <w:rtl/>
              </w:rPr>
            </w:pPr>
            <w:r w:rsidRPr="00D731F5">
              <w:rPr>
                <w:rFonts w:hAnsi="Times New Roman"/>
                <w:spacing w:val="-6"/>
                <w:sz w:val="28"/>
                <w:szCs w:val="28"/>
                <w:rtl/>
              </w:rPr>
              <w:t xml:space="preserve">والـمرء ما زاد عـلمـا زاد بالرتـب </w:t>
            </w:r>
            <w:r w:rsidR="00E754EE" w:rsidRPr="00D731F5">
              <w:rPr>
                <w:rStyle w:val="Char"/>
                <w:rFonts w:hAnsi="Times New Roman" w:hint="cs"/>
                <w:spacing w:val="-6"/>
                <w:rtl/>
              </w:rPr>
              <w:br/>
            </w:r>
          </w:p>
        </w:tc>
      </w:tr>
    </w:tbl>
    <w:p w:rsidR="00BD4258" w:rsidRDefault="00BD4258" w:rsidP="00E754EE">
      <w:pPr>
        <w:pStyle w:val="a0"/>
        <w:rPr>
          <w:rStyle w:val="Char"/>
          <w:rFonts w:hint="cs"/>
          <w:sz w:val="30"/>
          <w:szCs w:val="30"/>
          <w:rtl/>
        </w:rPr>
      </w:pPr>
      <w:r w:rsidRPr="00E754EE">
        <w:rPr>
          <w:rStyle w:val="Char"/>
          <w:sz w:val="30"/>
          <w:szCs w:val="30"/>
          <w:rtl/>
        </w:rPr>
        <w:t xml:space="preserve">وقال غيره: </w:t>
      </w:r>
    </w:p>
    <w:tbl>
      <w:tblPr>
        <w:bidiVisual/>
        <w:tblW w:w="0" w:type="auto"/>
        <w:tblInd w:w="107" w:type="dxa"/>
        <w:tblLook w:val="04A0" w:firstRow="1" w:lastRow="0" w:firstColumn="1" w:lastColumn="0" w:noHBand="0" w:noVBand="1"/>
      </w:tblPr>
      <w:tblGrid>
        <w:gridCol w:w="2835"/>
        <w:gridCol w:w="425"/>
        <w:gridCol w:w="2977"/>
      </w:tblGrid>
      <w:tr w:rsidR="00E754EE" w:rsidRPr="00E754EE" w:rsidTr="00A4278C">
        <w:tc>
          <w:tcPr>
            <w:tcW w:w="2835" w:type="dxa"/>
            <w:shd w:val="clear" w:color="auto" w:fill="auto"/>
          </w:tcPr>
          <w:p w:rsidR="00E754EE" w:rsidRPr="00D731F5" w:rsidRDefault="00E754EE" w:rsidP="00D731F5">
            <w:pPr>
              <w:pStyle w:val="a"/>
              <w:ind w:firstLine="0"/>
              <w:rPr>
                <w:rStyle w:val="Char"/>
                <w:rFonts w:hAnsi="Times New Roman"/>
                <w:spacing w:val="-6"/>
                <w:sz w:val="2"/>
                <w:szCs w:val="2"/>
                <w:rtl/>
              </w:rPr>
            </w:pPr>
            <w:r w:rsidRPr="00D731F5">
              <w:rPr>
                <w:rFonts w:hAnsi="Times New Roman"/>
                <w:spacing w:val="-6"/>
                <w:sz w:val="24"/>
                <w:szCs w:val="24"/>
                <w:rtl/>
              </w:rPr>
              <w:t xml:space="preserve">النـاس مـن جـهة التمـثـال أكفـاء </w:t>
            </w:r>
            <w:r w:rsidRPr="00D731F5">
              <w:rPr>
                <w:rFonts w:hAnsi="Times New Roman" w:hint="cs"/>
                <w:spacing w:val="-6"/>
                <w:sz w:val="24"/>
                <w:szCs w:val="24"/>
                <w:rtl/>
              </w:rPr>
              <w:br/>
            </w:r>
          </w:p>
        </w:tc>
        <w:tc>
          <w:tcPr>
            <w:tcW w:w="425" w:type="dxa"/>
            <w:shd w:val="clear" w:color="auto" w:fill="auto"/>
          </w:tcPr>
          <w:p w:rsidR="00E754EE" w:rsidRPr="00E754EE" w:rsidRDefault="00E754EE" w:rsidP="00E754EE">
            <w:pPr>
              <w:pStyle w:val="a"/>
              <w:rPr>
                <w:rStyle w:val="Char"/>
                <w:rtl/>
              </w:rPr>
            </w:pPr>
          </w:p>
        </w:tc>
        <w:tc>
          <w:tcPr>
            <w:tcW w:w="2977" w:type="dxa"/>
            <w:shd w:val="clear" w:color="auto" w:fill="auto"/>
          </w:tcPr>
          <w:p w:rsidR="00E754EE" w:rsidRPr="00D731F5" w:rsidRDefault="00E754EE" w:rsidP="00D731F5">
            <w:pPr>
              <w:pStyle w:val="a"/>
              <w:ind w:firstLine="0"/>
              <w:rPr>
                <w:rStyle w:val="Char"/>
                <w:rFonts w:hAnsi="Times New Roman"/>
                <w:spacing w:val="6"/>
                <w:sz w:val="2"/>
                <w:szCs w:val="2"/>
                <w:rtl/>
              </w:rPr>
            </w:pPr>
            <w:r w:rsidRPr="00D731F5">
              <w:rPr>
                <w:rFonts w:hAnsi="Times New Roman"/>
                <w:spacing w:val="6"/>
                <w:sz w:val="24"/>
                <w:szCs w:val="24"/>
                <w:rtl/>
              </w:rPr>
              <w:t xml:space="preserve">أبـــــوهم آدم والأم حــــواء </w:t>
            </w:r>
            <w:r w:rsidRPr="00D731F5">
              <w:rPr>
                <w:rFonts w:hAnsi="Times New Roman" w:hint="cs"/>
                <w:spacing w:val="6"/>
                <w:sz w:val="24"/>
                <w:szCs w:val="24"/>
                <w:rtl/>
              </w:rPr>
              <w:br/>
            </w:r>
          </w:p>
        </w:tc>
      </w:tr>
      <w:tr w:rsidR="00E754EE" w:rsidRPr="00E754EE" w:rsidTr="00A4278C">
        <w:tc>
          <w:tcPr>
            <w:tcW w:w="2835" w:type="dxa"/>
            <w:shd w:val="clear" w:color="auto" w:fill="auto"/>
          </w:tcPr>
          <w:p w:rsidR="00E754EE" w:rsidRPr="00D731F5" w:rsidRDefault="00E754EE" w:rsidP="00D731F5">
            <w:pPr>
              <w:pStyle w:val="a"/>
              <w:ind w:firstLine="0"/>
              <w:rPr>
                <w:rStyle w:val="Char"/>
                <w:rFonts w:hAnsi="Times New Roman"/>
                <w:spacing w:val="-6"/>
                <w:sz w:val="2"/>
                <w:szCs w:val="2"/>
                <w:rtl/>
              </w:rPr>
            </w:pPr>
            <w:r w:rsidRPr="00D731F5">
              <w:rPr>
                <w:rFonts w:hAnsi="Times New Roman"/>
                <w:spacing w:val="-6"/>
                <w:sz w:val="24"/>
                <w:szCs w:val="24"/>
                <w:rtl/>
              </w:rPr>
              <w:t xml:space="preserve">فـإن يكــن لهــم في أصلهم شرف </w:t>
            </w:r>
            <w:r w:rsidRPr="00D731F5">
              <w:rPr>
                <w:rFonts w:hAnsi="Times New Roman" w:hint="cs"/>
                <w:spacing w:val="-6"/>
                <w:sz w:val="24"/>
                <w:szCs w:val="24"/>
                <w:rtl/>
              </w:rPr>
              <w:br/>
            </w:r>
          </w:p>
        </w:tc>
        <w:tc>
          <w:tcPr>
            <w:tcW w:w="425" w:type="dxa"/>
            <w:shd w:val="clear" w:color="auto" w:fill="auto"/>
          </w:tcPr>
          <w:p w:rsidR="00E754EE" w:rsidRPr="00E754EE" w:rsidRDefault="00E754EE" w:rsidP="00E754EE">
            <w:pPr>
              <w:pStyle w:val="a"/>
              <w:rPr>
                <w:rStyle w:val="Char"/>
                <w:rtl/>
              </w:rPr>
            </w:pPr>
          </w:p>
        </w:tc>
        <w:tc>
          <w:tcPr>
            <w:tcW w:w="2977" w:type="dxa"/>
            <w:shd w:val="clear" w:color="auto" w:fill="auto"/>
          </w:tcPr>
          <w:p w:rsidR="00E754EE" w:rsidRPr="00D731F5" w:rsidRDefault="00E754EE" w:rsidP="00D731F5">
            <w:pPr>
              <w:pStyle w:val="a"/>
              <w:ind w:firstLine="0"/>
              <w:rPr>
                <w:rStyle w:val="Char"/>
                <w:sz w:val="2"/>
                <w:szCs w:val="2"/>
                <w:rtl/>
              </w:rPr>
            </w:pPr>
            <w:r w:rsidRPr="00D731F5">
              <w:rPr>
                <w:sz w:val="24"/>
                <w:szCs w:val="24"/>
                <w:rtl/>
              </w:rPr>
              <w:t xml:space="preserve">يفـاخـرون بـه فـالطـين والـماء </w:t>
            </w:r>
            <w:r>
              <w:rPr>
                <w:rStyle w:val="Char"/>
                <w:rFonts w:hint="cs"/>
                <w:rtl/>
              </w:rPr>
              <w:br/>
            </w:r>
          </w:p>
        </w:tc>
      </w:tr>
      <w:tr w:rsidR="00E754EE" w:rsidRPr="00E754EE" w:rsidTr="00A4278C">
        <w:tc>
          <w:tcPr>
            <w:tcW w:w="2835" w:type="dxa"/>
            <w:shd w:val="clear" w:color="auto" w:fill="auto"/>
          </w:tcPr>
          <w:p w:rsidR="00E754EE" w:rsidRPr="00D731F5" w:rsidRDefault="00E754EE" w:rsidP="00D731F5">
            <w:pPr>
              <w:pStyle w:val="a"/>
              <w:ind w:firstLine="0"/>
              <w:rPr>
                <w:rStyle w:val="Char"/>
                <w:sz w:val="2"/>
                <w:szCs w:val="2"/>
                <w:rtl/>
              </w:rPr>
            </w:pPr>
            <w:r w:rsidRPr="00D731F5">
              <w:rPr>
                <w:sz w:val="24"/>
                <w:szCs w:val="24"/>
                <w:rtl/>
              </w:rPr>
              <w:t xml:space="preserve">ما الفـخـر إلـا لـأهل العـلم إنهـم </w:t>
            </w:r>
            <w:r w:rsidRPr="00D731F5">
              <w:rPr>
                <w:rFonts w:hint="cs"/>
                <w:sz w:val="24"/>
                <w:szCs w:val="24"/>
                <w:rtl/>
              </w:rPr>
              <w:br/>
            </w:r>
          </w:p>
        </w:tc>
        <w:tc>
          <w:tcPr>
            <w:tcW w:w="425" w:type="dxa"/>
            <w:shd w:val="clear" w:color="auto" w:fill="auto"/>
          </w:tcPr>
          <w:p w:rsidR="00E754EE" w:rsidRPr="00E754EE" w:rsidRDefault="00E754EE" w:rsidP="00E754EE">
            <w:pPr>
              <w:pStyle w:val="a"/>
              <w:rPr>
                <w:rStyle w:val="Char"/>
                <w:rtl/>
              </w:rPr>
            </w:pPr>
          </w:p>
        </w:tc>
        <w:tc>
          <w:tcPr>
            <w:tcW w:w="2977" w:type="dxa"/>
            <w:shd w:val="clear" w:color="auto" w:fill="auto"/>
          </w:tcPr>
          <w:p w:rsidR="00E754EE" w:rsidRPr="00D731F5" w:rsidRDefault="00E754EE" w:rsidP="00D731F5">
            <w:pPr>
              <w:pStyle w:val="a"/>
              <w:ind w:firstLine="0"/>
              <w:rPr>
                <w:rStyle w:val="Char"/>
                <w:sz w:val="2"/>
                <w:szCs w:val="2"/>
                <w:rtl/>
              </w:rPr>
            </w:pPr>
            <w:r w:rsidRPr="00D731F5">
              <w:rPr>
                <w:sz w:val="24"/>
                <w:szCs w:val="24"/>
                <w:rtl/>
              </w:rPr>
              <w:t xml:space="preserve">عـلـى الهـدى لمـن استهـدى أدلاء </w:t>
            </w:r>
            <w:r>
              <w:rPr>
                <w:rStyle w:val="Char"/>
                <w:rFonts w:hint="cs"/>
                <w:rtl/>
              </w:rPr>
              <w:br/>
            </w:r>
          </w:p>
        </w:tc>
      </w:tr>
      <w:tr w:rsidR="00E754EE" w:rsidRPr="00E754EE" w:rsidTr="00A4278C">
        <w:tc>
          <w:tcPr>
            <w:tcW w:w="2835" w:type="dxa"/>
            <w:shd w:val="clear" w:color="auto" w:fill="auto"/>
          </w:tcPr>
          <w:p w:rsidR="00E754EE" w:rsidRPr="00D731F5" w:rsidRDefault="00E754EE" w:rsidP="00D731F5">
            <w:pPr>
              <w:pStyle w:val="a"/>
              <w:ind w:firstLine="0"/>
              <w:rPr>
                <w:rStyle w:val="Char"/>
                <w:rFonts w:hAnsi="Times New Roman"/>
                <w:spacing w:val="-6"/>
                <w:sz w:val="2"/>
                <w:szCs w:val="2"/>
                <w:rtl/>
              </w:rPr>
            </w:pPr>
            <w:r w:rsidRPr="00D731F5">
              <w:rPr>
                <w:rFonts w:hAnsi="Times New Roman"/>
                <w:spacing w:val="-6"/>
                <w:sz w:val="24"/>
                <w:szCs w:val="24"/>
                <w:rtl/>
              </w:rPr>
              <w:t xml:space="preserve">وقــدر كـل امـرئ ما كان يحسـنه </w:t>
            </w:r>
            <w:r w:rsidRPr="00D731F5">
              <w:rPr>
                <w:rFonts w:hAnsi="Times New Roman" w:hint="cs"/>
                <w:spacing w:val="-6"/>
                <w:sz w:val="24"/>
                <w:szCs w:val="24"/>
                <w:rtl/>
              </w:rPr>
              <w:br/>
            </w:r>
          </w:p>
        </w:tc>
        <w:tc>
          <w:tcPr>
            <w:tcW w:w="425" w:type="dxa"/>
            <w:shd w:val="clear" w:color="auto" w:fill="auto"/>
          </w:tcPr>
          <w:p w:rsidR="00E754EE" w:rsidRPr="00E754EE" w:rsidRDefault="00E754EE" w:rsidP="00E754EE">
            <w:pPr>
              <w:pStyle w:val="a"/>
              <w:rPr>
                <w:rStyle w:val="Char"/>
                <w:rtl/>
              </w:rPr>
            </w:pPr>
          </w:p>
        </w:tc>
        <w:tc>
          <w:tcPr>
            <w:tcW w:w="2977" w:type="dxa"/>
            <w:shd w:val="clear" w:color="auto" w:fill="auto"/>
          </w:tcPr>
          <w:p w:rsidR="00E754EE" w:rsidRPr="00D731F5" w:rsidRDefault="00E754EE" w:rsidP="00D731F5">
            <w:pPr>
              <w:pStyle w:val="a"/>
              <w:ind w:firstLine="0"/>
              <w:rPr>
                <w:rStyle w:val="Char"/>
                <w:rFonts w:hAnsi="Times New Roman"/>
                <w:spacing w:val="-6"/>
                <w:sz w:val="2"/>
                <w:szCs w:val="2"/>
                <w:rtl/>
              </w:rPr>
            </w:pPr>
            <w:r w:rsidRPr="00D731F5">
              <w:rPr>
                <w:rFonts w:hAnsi="Times New Roman"/>
                <w:spacing w:val="-6"/>
                <w:sz w:val="28"/>
                <w:szCs w:val="28"/>
                <w:rtl/>
              </w:rPr>
              <w:t xml:space="preserve">والجــاهـلون لـأهل العـلم أعـداء </w:t>
            </w:r>
            <w:r w:rsidRPr="00D731F5">
              <w:rPr>
                <w:rStyle w:val="Char"/>
                <w:rFonts w:hAnsi="Times New Roman" w:hint="cs"/>
                <w:spacing w:val="-6"/>
                <w:rtl/>
              </w:rPr>
              <w:br/>
            </w:r>
          </w:p>
        </w:tc>
      </w:tr>
      <w:tr w:rsidR="00E754EE" w:rsidRPr="00E754EE" w:rsidTr="00A4278C">
        <w:tc>
          <w:tcPr>
            <w:tcW w:w="2835" w:type="dxa"/>
            <w:shd w:val="clear" w:color="auto" w:fill="auto"/>
          </w:tcPr>
          <w:p w:rsidR="00E754EE" w:rsidRPr="00D731F5" w:rsidRDefault="00E754EE" w:rsidP="00D731F5">
            <w:pPr>
              <w:pStyle w:val="a"/>
              <w:ind w:firstLine="0"/>
              <w:rPr>
                <w:rStyle w:val="Char"/>
                <w:rFonts w:hAnsi="Times New Roman"/>
                <w:spacing w:val="-6"/>
                <w:sz w:val="2"/>
                <w:szCs w:val="2"/>
                <w:rtl/>
              </w:rPr>
            </w:pPr>
            <w:r w:rsidRPr="00D731F5">
              <w:rPr>
                <w:rFonts w:hAnsi="Times New Roman"/>
                <w:spacing w:val="-6"/>
                <w:sz w:val="24"/>
                <w:szCs w:val="24"/>
                <w:rtl/>
              </w:rPr>
              <w:t xml:space="preserve">ففـز بعلـم تعـش حـيـا بـه أبـدا </w:t>
            </w:r>
            <w:r w:rsidRPr="00D731F5">
              <w:rPr>
                <w:rFonts w:hAnsi="Times New Roman" w:hint="cs"/>
                <w:spacing w:val="-6"/>
                <w:sz w:val="24"/>
                <w:szCs w:val="24"/>
                <w:rtl/>
              </w:rPr>
              <w:br/>
            </w:r>
          </w:p>
        </w:tc>
        <w:tc>
          <w:tcPr>
            <w:tcW w:w="425" w:type="dxa"/>
            <w:shd w:val="clear" w:color="auto" w:fill="auto"/>
          </w:tcPr>
          <w:p w:rsidR="00E754EE" w:rsidRPr="00E754EE" w:rsidRDefault="00E754EE" w:rsidP="00E754EE">
            <w:pPr>
              <w:pStyle w:val="a"/>
              <w:rPr>
                <w:rStyle w:val="Char"/>
                <w:rtl/>
              </w:rPr>
            </w:pPr>
          </w:p>
        </w:tc>
        <w:tc>
          <w:tcPr>
            <w:tcW w:w="2977" w:type="dxa"/>
            <w:shd w:val="clear" w:color="auto" w:fill="auto"/>
          </w:tcPr>
          <w:p w:rsidR="00E754EE" w:rsidRPr="00D731F5" w:rsidRDefault="00E754EE" w:rsidP="00D731F5">
            <w:pPr>
              <w:pStyle w:val="a"/>
              <w:ind w:firstLine="0"/>
              <w:rPr>
                <w:rStyle w:val="Char"/>
                <w:rFonts w:hAnsi="Times New Roman"/>
                <w:spacing w:val="-6"/>
                <w:sz w:val="2"/>
                <w:szCs w:val="2"/>
                <w:rtl/>
              </w:rPr>
            </w:pPr>
            <w:r w:rsidRPr="00D731F5">
              <w:rPr>
                <w:rFonts w:hAnsi="Times New Roman"/>
                <w:spacing w:val="-6"/>
                <w:sz w:val="28"/>
                <w:szCs w:val="28"/>
                <w:rtl/>
              </w:rPr>
              <w:t>النـاس مـوتـى وأهـل العلم أحـيا</w:t>
            </w:r>
            <w:r w:rsidRPr="00D731F5">
              <w:rPr>
                <w:rStyle w:val="Char"/>
                <w:rFonts w:hAnsi="Times New Roman" w:hint="cs"/>
                <w:spacing w:val="-6"/>
                <w:rtl/>
              </w:rPr>
              <w:br/>
            </w:r>
          </w:p>
        </w:tc>
      </w:tr>
    </w:tbl>
    <w:p w:rsidR="00E754EE" w:rsidRDefault="00E754EE" w:rsidP="00E754EE">
      <w:pPr>
        <w:pStyle w:val="a0"/>
        <w:rPr>
          <w:rStyle w:val="Char"/>
          <w:rFonts w:hint="cs"/>
          <w:sz w:val="30"/>
          <w:szCs w:val="30"/>
          <w:rtl/>
        </w:rPr>
      </w:pPr>
    </w:p>
    <w:p w:rsidR="00BD4258" w:rsidRDefault="00BD4258" w:rsidP="00E754EE">
      <w:pPr>
        <w:pStyle w:val="a0"/>
        <w:rPr>
          <w:rStyle w:val="Char"/>
          <w:rFonts w:hint="cs"/>
          <w:sz w:val="30"/>
          <w:szCs w:val="30"/>
          <w:rtl/>
        </w:rPr>
      </w:pPr>
      <w:r w:rsidRPr="00E754EE">
        <w:rPr>
          <w:rStyle w:val="Char"/>
          <w:sz w:val="30"/>
          <w:szCs w:val="30"/>
          <w:rtl/>
        </w:rPr>
        <w:t xml:space="preserve">ويقول أحد العلماء لصاحبه: </w:t>
      </w:r>
    </w:p>
    <w:tbl>
      <w:tblPr>
        <w:bidiVisual/>
        <w:tblW w:w="0" w:type="auto"/>
        <w:tblInd w:w="107" w:type="dxa"/>
        <w:tblLook w:val="04A0" w:firstRow="1" w:lastRow="0" w:firstColumn="1" w:lastColumn="0" w:noHBand="0" w:noVBand="1"/>
      </w:tblPr>
      <w:tblGrid>
        <w:gridCol w:w="2835"/>
        <w:gridCol w:w="425"/>
        <w:gridCol w:w="2977"/>
      </w:tblGrid>
      <w:tr w:rsidR="00E754EE" w:rsidRPr="00D731F5" w:rsidTr="00A4278C">
        <w:tc>
          <w:tcPr>
            <w:tcW w:w="2835" w:type="dxa"/>
            <w:shd w:val="clear" w:color="auto" w:fill="auto"/>
          </w:tcPr>
          <w:p w:rsidR="00E754EE" w:rsidRPr="00D731F5" w:rsidRDefault="00573A34" w:rsidP="00D731F5">
            <w:pPr>
              <w:pStyle w:val="a"/>
              <w:ind w:firstLine="0"/>
              <w:rPr>
                <w:rStyle w:val="Char"/>
                <w:sz w:val="2"/>
                <w:szCs w:val="2"/>
                <w:rtl/>
              </w:rPr>
            </w:pPr>
            <w:r w:rsidRPr="00D731F5">
              <w:rPr>
                <w:sz w:val="28"/>
                <w:szCs w:val="28"/>
                <w:rtl/>
              </w:rPr>
              <w:t>أأبـيـت</w:t>
            </w:r>
            <w:r w:rsidRPr="00D731F5">
              <w:rPr>
                <w:rFonts w:hint="cs"/>
                <w:sz w:val="28"/>
                <w:szCs w:val="28"/>
                <w:rtl/>
              </w:rPr>
              <w:t xml:space="preserve"> </w:t>
            </w:r>
            <w:r w:rsidRPr="00D731F5">
              <w:rPr>
                <w:sz w:val="28"/>
                <w:szCs w:val="28"/>
                <w:rtl/>
              </w:rPr>
              <w:t>سـهران</w:t>
            </w:r>
            <w:r w:rsidRPr="00D731F5">
              <w:rPr>
                <w:rFonts w:hint="cs"/>
                <w:sz w:val="28"/>
                <w:szCs w:val="28"/>
                <w:rtl/>
              </w:rPr>
              <w:t xml:space="preserve"> </w:t>
            </w:r>
            <w:r w:rsidRPr="00D731F5">
              <w:rPr>
                <w:sz w:val="28"/>
                <w:szCs w:val="28"/>
                <w:rtl/>
              </w:rPr>
              <w:t xml:space="preserve">الـدجـى وتبيته </w:t>
            </w:r>
            <w:r w:rsidRPr="00D731F5">
              <w:rPr>
                <w:rFonts w:hint="cs"/>
                <w:sz w:val="28"/>
                <w:szCs w:val="28"/>
                <w:rtl/>
              </w:rPr>
              <w:br/>
            </w:r>
          </w:p>
        </w:tc>
        <w:tc>
          <w:tcPr>
            <w:tcW w:w="425" w:type="dxa"/>
            <w:shd w:val="clear" w:color="auto" w:fill="auto"/>
          </w:tcPr>
          <w:p w:rsidR="00E754EE" w:rsidRPr="00D731F5" w:rsidRDefault="00E754EE" w:rsidP="00D731F5">
            <w:pPr>
              <w:pStyle w:val="a0"/>
              <w:ind w:firstLine="0"/>
              <w:rPr>
                <w:rStyle w:val="Char"/>
                <w:sz w:val="30"/>
                <w:szCs w:val="30"/>
                <w:rtl/>
              </w:rPr>
            </w:pPr>
          </w:p>
        </w:tc>
        <w:tc>
          <w:tcPr>
            <w:tcW w:w="2977" w:type="dxa"/>
            <w:shd w:val="clear" w:color="auto" w:fill="auto"/>
          </w:tcPr>
          <w:p w:rsidR="00E754EE" w:rsidRPr="00D731F5" w:rsidRDefault="00573A34" w:rsidP="00D731F5">
            <w:pPr>
              <w:pStyle w:val="a0"/>
              <w:ind w:firstLine="0"/>
              <w:rPr>
                <w:rStyle w:val="Char"/>
                <w:b w:val="0"/>
                <w:bCs w:val="0"/>
                <w:sz w:val="2"/>
                <w:szCs w:val="2"/>
                <w:rtl/>
              </w:rPr>
            </w:pPr>
            <w:r w:rsidRPr="00D731F5">
              <w:rPr>
                <w:rStyle w:val="Char"/>
                <w:b w:val="0"/>
                <w:bCs w:val="0"/>
                <w:sz w:val="28"/>
                <w:szCs w:val="28"/>
                <w:rtl/>
              </w:rPr>
              <w:t>نومـا وتـبـغي بعد ذاك لحـاقي</w:t>
            </w:r>
            <w:r w:rsidRPr="00D731F5">
              <w:rPr>
                <w:rStyle w:val="Char"/>
                <w:rFonts w:hint="cs"/>
                <w:b w:val="0"/>
                <w:bCs w:val="0"/>
                <w:sz w:val="30"/>
                <w:szCs w:val="30"/>
                <w:rtl/>
              </w:rPr>
              <w:br/>
            </w:r>
          </w:p>
        </w:tc>
      </w:tr>
    </w:tbl>
    <w:p w:rsidR="00BD4258" w:rsidRDefault="00BD4258" w:rsidP="00573A34">
      <w:pPr>
        <w:pStyle w:val="a0"/>
        <w:rPr>
          <w:rStyle w:val="Char"/>
          <w:rFonts w:hint="cs"/>
          <w:sz w:val="30"/>
          <w:szCs w:val="30"/>
          <w:rtl/>
        </w:rPr>
      </w:pPr>
      <w:r w:rsidRPr="00573A34">
        <w:rPr>
          <w:rtl/>
        </w:rPr>
        <w:t>ويقول أحد</w:t>
      </w:r>
      <w:r w:rsidRPr="00573A34">
        <w:rPr>
          <w:rStyle w:val="Char"/>
          <w:sz w:val="30"/>
          <w:szCs w:val="30"/>
          <w:rtl/>
        </w:rPr>
        <w:t xml:space="preserve"> الشعراء: </w:t>
      </w:r>
    </w:p>
    <w:tbl>
      <w:tblPr>
        <w:bidiVisual/>
        <w:tblW w:w="0" w:type="auto"/>
        <w:tblInd w:w="107" w:type="dxa"/>
        <w:tblLook w:val="04A0" w:firstRow="1" w:lastRow="0" w:firstColumn="1" w:lastColumn="0" w:noHBand="0" w:noVBand="1"/>
      </w:tblPr>
      <w:tblGrid>
        <w:gridCol w:w="2835"/>
        <w:gridCol w:w="425"/>
        <w:gridCol w:w="2977"/>
      </w:tblGrid>
      <w:tr w:rsidR="00573A34" w:rsidRPr="00D731F5" w:rsidTr="00A4278C">
        <w:tc>
          <w:tcPr>
            <w:tcW w:w="2835" w:type="dxa"/>
            <w:shd w:val="clear" w:color="auto" w:fill="auto"/>
          </w:tcPr>
          <w:p w:rsidR="00573A34" w:rsidRPr="00D731F5" w:rsidRDefault="00573A34" w:rsidP="00D731F5">
            <w:pPr>
              <w:pStyle w:val="a"/>
              <w:ind w:firstLine="0"/>
              <w:rPr>
                <w:rStyle w:val="Char"/>
                <w:rFonts w:hAnsi="Times New Roman"/>
                <w:spacing w:val="-6"/>
                <w:sz w:val="2"/>
                <w:szCs w:val="2"/>
                <w:rtl/>
              </w:rPr>
            </w:pPr>
            <w:r w:rsidRPr="00D731F5">
              <w:rPr>
                <w:rFonts w:hAnsi="Times New Roman"/>
                <w:spacing w:val="-6"/>
                <w:sz w:val="28"/>
                <w:szCs w:val="28"/>
                <w:rtl/>
              </w:rPr>
              <w:t>اصبــر على مر الجفـا من معلم</w:t>
            </w:r>
            <w:r w:rsidRPr="00D731F5">
              <w:rPr>
                <w:rFonts w:hAnsi="Times New Roman" w:hint="cs"/>
                <w:spacing w:val="-6"/>
                <w:sz w:val="28"/>
                <w:szCs w:val="28"/>
                <w:rtl/>
              </w:rPr>
              <w:br/>
            </w:r>
            <w:r w:rsidRPr="00D731F5">
              <w:rPr>
                <w:rFonts w:hAnsi="Times New Roman"/>
                <w:spacing w:val="-6"/>
                <w:sz w:val="28"/>
                <w:szCs w:val="28"/>
                <w:rtl/>
              </w:rPr>
              <w:t xml:space="preserve"> </w:t>
            </w:r>
          </w:p>
        </w:tc>
        <w:tc>
          <w:tcPr>
            <w:tcW w:w="425" w:type="dxa"/>
            <w:shd w:val="clear" w:color="auto" w:fill="auto"/>
          </w:tcPr>
          <w:p w:rsidR="00573A34" w:rsidRPr="00573A34" w:rsidRDefault="00573A34" w:rsidP="00573A34">
            <w:pPr>
              <w:pStyle w:val="a"/>
              <w:rPr>
                <w:rStyle w:val="Char"/>
                <w:rtl/>
              </w:rPr>
            </w:pPr>
          </w:p>
        </w:tc>
        <w:tc>
          <w:tcPr>
            <w:tcW w:w="2977" w:type="dxa"/>
            <w:shd w:val="clear" w:color="auto" w:fill="auto"/>
          </w:tcPr>
          <w:p w:rsidR="00573A34" w:rsidRPr="00D731F5" w:rsidRDefault="00573A34" w:rsidP="00D731F5">
            <w:pPr>
              <w:pStyle w:val="a"/>
              <w:ind w:firstLine="0"/>
              <w:rPr>
                <w:rStyle w:val="Char"/>
                <w:rFonts w:hAnsi="Times New Roman"/>
                <w:spacing w:val="-6"/>
                <w:sz w:val="2"/>
                <w:szCs w:val="2"/>
                <w:rtl/>
              </w:rPr>
            </w:pPr>
            <w:r w:rsidRPr="00D731F5">
              <w:rPr>
                <w:rFonts w:hAnsi="Times New Roman"/>
                <w:spacing w:val="-6"/>
                <w:sz w:val="28"/>
                <w:szCs w:val="28"/>
                <w:rtl/>
              </w:rPr>
              <w:t>فإن رسـوخ الـعـلم فـي نفـراته</w:t>
            </w:r>
            <w:r w:rsidRPr="00D731F5">
              <w:rPr>
                <w:rFonts w:hAnsi="Times New Roman" w:hint="cs"/>
                <w:spacing w:val="-6"/>
                <w:sz w:val="28"/>
                <w:szCs w:val="28"/>
                <w:rtl/>
              </w:rPr>
              <w:br/>
            </w:r>
            <w:r w:rsidRPr="00D731F5">
              <w:rPr>
                <w:rFonts w:hAnsi="Times New Roman"/>
                <w:spacing w:val="-6"/>
                <w:sz w:val="28"/>
                <w:szCs w:val="28"/>
                <w:rtl/>
              </w:rPr>
              <w:t xml:space="preserve"> </w:t>
            </w:r>
          </w:p>
        </w:tc>
      </w:tr>
      <w:tr w:rsidR="00573A34" w:rsidRPr="00D731F5" w:rsidTr="00A4278C">
        <w:tc>
          <w:tcPr>
            <w:tcW w:w="2835" w:type="dxa"/>
            <w:shd w:val="clear" w:color="auto" w:fill="auto"/>
          </w:tcPr>
          <w:p w:rsidR="00573A34" w:rsidRPr="00D731F5" w:rsidRDefault="00573A34" w:rsidP="00D731F5">
            <w:pPr>
              <w:pStyle w:val="a"/>
              <w:ind w:firstLine="0"/>
              <w:rPr>
                <w:rStyle w:val="Char"/>
                <w:sz w:val="2"/>
                <w:szCs w:val="2"/>
                <w:rtl/>
              </w:rPr>
            </w:pPr>
            <w:r w:rsidRPr="00D731F5">
              <w:rPr>
                <w:sz w:val="28"/>
                <w:szCs w:val="28"/>
                <w:rtl/>
              </w:rPr>
              <w:t>ومـن لـم يـذق مر التعلم ساعة</w:t>
            </w:r>
            <w:r w:rsidRPr="00D731F5">
              <w:rPr>
                <w:rFonts w:hint="cs"/>
                <w:sz w:val="28"/>
                <w:szCs w:val="28"/>
                <w:rtl/>
              </w:rPr>
              <w:br/>
            </w:r>
            <w:r w:rsidRPr="00D731F5">
              <w:rPr>
                <w:sz w:val="28"/>
                <w:szCs w:val="28"/>
                <w:rtl/>
              </w:rPr>
              <w:t xml:space="preserve"> </w:t>
            </w:r>
          </w:p>
        </w:tc>
        <w:tc>
          <w:tcPr>
            <w:tcW w:w="425" w:type="dxa"/>
            <w:shd w:val="clear" w:color="auto" w:fill="auto"/>
          </w:tcPr>
          <w:p w:rsidR="00573A34" w:rsidRPr="00573A34" w:rsidRDefault="00573A34" w:rsidP="00573A34">
            <w:pPr>
              <w:pStyle w:val="a"/>
              <w:rPr>
                <w:rStyle w:val="Char"/>
                <w:rtl/>
              </w:rPr>
            </w:pPr>
          </w:p>
        </w:tc>
        <w:tc>
          <w:tcPr>
            <w:tcW w:w="2977" w:type="dxa"/>
            <w:shd w:val="clear" w:color="auto" w:fill="auto"/>
          </w:tcPr>
          <w:p w:rsidR="00573A34" w:rsidRPr="00D731F5" w:rsidRDefault="00573A34" w:rsidP="00D731F5">
            <w:pPr>
              <w:pStyle w:val="a"/>
              <w:ind w:firstLine="0"/>
              <w:rPr>
                <w:rStyle w:val="Char"/>
                <w:rFonts w:hAnsi="Times New Roman"/>
                <w:spacing w:val="-6"/>
                <w:sz w:val="2"/>
                <w:szCs w:val="2"/>
                <w:rtl/>
              </w:rPr>
            </w:pPr>
            <w:r w:rsidRPr="00D731F5">
              <w:rPr>
                <w:rFonts w:hAnsi="Times New Roman"/>
                <w:spacing w:val="-6"/>
                <w:sz w:val="28"/>
                <w:szCs w:val="28"/>
                <w:rtl/>
              </w:rPr>
              <w:t xml:space="preserve">تجــرع ذل الجـهل طـول حيـاته </w:t>
            </w:r>
            <w:r w:rsidRPr="00D731F5">
              <w:rPr>
                <w:rStyle w:val="Char"/>
                <w:rFonts w:hAnsi="Times New Roman" w:hint="cs"/>
                <w:spacing w:val="-6"/>
                <w:rtl/>
              </w:rPr>
              <w:br/>
            </w:r>
          </w:p>
        </w:tc>
      </w:tr>
      <w:tr w:rsidR="00573A34" w:rsidRPr="00D731F5" w:rsidTr="00A4278C">
        <w:tc>
          <w:tcPr>
            <w:tcW w:w="2835" w:type="dxa"/>
            <w:shd w:val="clear" w:color="auto" w:fill="auto"/>
          </w:tcPr>
          <w:p w:rsidR="00573A34" w:rsidRPr="00D731F5" w:rsidRDefault="00573A34" w:rsidP="00D731F5">
            <w:pPr>
              <w:pStyle w:val="a"/>
              <w:ind w:firstLine="0"/>
              <w:rPr>
                <w:rStyle w:val="Char"/>
                <w:sz w:val="2"/>
                <w:szCs w:val="2"/>
                <w:rtl/>
              </w:rPr>
            </w:pPr>
            <w:r w:rsidRPr="00D731F5">
              <w:rPr>
                <w:sz w:val="28"/>
                <w:szCs w:val="28"/>
                <w:rtl/>
              </w:rPr>
              <w:t>ومـن فاتـه التعليم وقت شـبابه</w:t>
            </w:r>
            <w:r>
              <w:rPr>
                <w:rStyle w:val="Char"/>
                <w:rFonts w:hint="cs"/>
                <w:rtl/>
              </w:rPr>
              <w:br/>
            </w:r>
          </w:p>
        </w:tc>
        <w:tc>
          <w:tcPr>
            <w:tcW w:w="425" w:type="dxa"/>
            <w:shd w:val="clear" w:color="auto" w:fill="auto"/>
          </w:tcPr>
          <w:p w:rsidR="00573A34" w:rsidRPr="00573A34" w:rsidRDefault="00573A34" w:rsidP="00573A34">
            <w:pPr>
              <w:pStyle w:val="a"/>
              <w:rPr>
                <w:rStyle w:val="Char"/>
                <w:rtl/>
              </w:rPr>
            </w:pPr>
          </w:p>
        </w:tc>
        <w:tc>
          <w:tcPr>
            <w:tcW w:w="2977" w:type="dxa"/>
            <w:shd w:val="clear" w:color="auto" w:fill="auto"/>
          </w:tcPr>
          <w:p w:rsidR="00573A34" w:rsidRPr="00D731F5" w:rsidRDefault="00573A34" w:rsidP="00D731F5">
            <w:pPr>
              <w:pStyle w:val="a"/>
              <w:ind w:firstLine="0"/>
              <w:rPr>
                <w:rStyle w:val="Char"/>
                <w:rFonts w:hAnsi="Times New Roman"/>
                <w:spacing w:val="-6"/>
                <w:sz w:val="2"/>
                <w:szCs w:val="2"/>
                <w:rtl/>
              </w:rPr>
            </w:pPr>
            <w:r w:rsidRPr="00D731F5">
              <w:rPr>
                <w:rFonts w:hAnsi="Times New Roman"/>
                <w:spacing w:val="-6"/>
                <w:sz w:val="28"/>
                <w:szCs w:val="28"/>
                <w:rtl/>
              </w:rPr>
              <w:t>فكـبـر عـليـه أربـعـا لـوفـاته</w:t>
            </w:r>
            <w:r w:rsidRPr="00D731F5">
              <w:rPr>
                <w:rFonts w:hAnsi="Times New Roman" w:hint="cs"/>
                <w:spacing w:val="-6"/>
                <w:sz w:val="28"/>
                <w:szCs w:val="28"/>
                <w:rtl/>
              </w:rPr>
              <w:br/>
            </w:r>
            <w:r w:rsidRPr="00D731F5">
              <w:rPr>
                <w:rFonts w:hAnsi="Times New Roman"/>
                <w:spacing w:val="-6"/>
                <w:sz w:val="28"/>
                <w:szCs w:val="28"/>
                <w:rtl/>
              </w:rPr>
              <w:t xml:space="preserve"> </w:t>
            </w:r>
          </w:p>
        </w:tc>
      </w:tr>
    </w:tbl>
    <w:p w:rsidR="00BD4258" w:rsidRPr="00B50DC8" w:rsidRDefault="00BD4258" w:rsidP="00823589">
      <w:pPr>
        <w:spacing w:before="2" w:after="2"/>
        <w:ind w:firstLine="284"/>
        <w:jc w:val="both"/>
        <w:rPr>
          <w:rStyle w:val="Char"/>
          <w:rtl/>
        </w:rPr>
      </w:pPr>
      <w:r w:rsidRPr="00B50DC8">
        <w:rPr>
          <w:rStyle w:val="Char"/>
          <w:rtl/>
        </w:rPr>
        <w:t xml:space="preserve">ولا يعني هذا أن ييأس من فاتـه التعلم في مقتبل عمره، ولكن الموقف الصحيح أن يحاول أن يستدرك ويقارب. </w:t>
      </w:r>
    </w:p>
    <w:p w:rsidR="00ED08E8" w:rsidRDefault="00BD4258" w:rsidP="00ED08E8">
      <w:pPr>
        <w:pStyle w:val="a0"/>
        <w:rPr>
          <w:rStyle w:val="Char"/>
          <w:rFonts w:hint="cs"/>
          <w:sz w:val="30"/>
          <w:szCs w:val="30"/>
          <w:rtl/>
        </w:rPr>
      </w:pPr>
      <w:r w:rsidRPr="00ED08E8">
        <w:rPr>
          <w:rtl/>
        </w:rPr>
        <w:t>ويقول</w:t>
      </w:r>
      <w:r w:rsidRPr="00ED08E8">
        <w:rPr>
          <w:rStyle w:val="Char"/>
          <w:sz w:val="30"/>
          <w:szCs w:val="30"/>
          <w:rtl/>
        </w:rPr>
        <w:t xml:space="preserve"> </w:t>
      </w:r>
      <w:r w:rsidRPr="00ED08E8">
        <w:rPr>
          <w:rtl/>
        </w:rPr>
        <w:t>الشاعر:</w:t>
      </w:r>
    </w:p>
    <w:tbl>
      <w:tblPr>
        <w:bidiVisual/>
        <w:tblW w:w="0" w:type="auto"/>
        <w:tblInd w:w="107" w:type="dxa"/>
        <w:tblLook w:val="04A0" w:firstRow="1" w:lastRow="0" w:firstColumn="1" w:lastColumn="0" w:noHBand="0" w:noVBand="1"/>
      </w:tblPr>
      <w:tblGrid>
        <w:gridCol w:w="2835"/>
        <w:gridCol w:w="425"/>
        <w:gridCol w:w="2977"/>
      </w:tblGrid>
      <w:tr w:rsidR="00ED08E8" w:rsidRPr="00D731F5" w:rsidTr="00A4278C">
        <w:tc>
          <w:tcPr>
            <w:tcW w:w="2835" w:type="dxa"/>
            <w:shd w:val="clear" w:color="auto" w:fill="auto"/>
          </w:tcPr>
          <w:p w:rsidR="00ED08E8" w:rsidRPr="00D731F5" w:rsidRDefault="00ED08E8" w:rsidP="00D731F5">
            <w:pPr>
              <w:pStyle w:val="a"/>
              <w:ind w:firstLine="0"/>
              <w:rPr>
                <w:rStyle w:val="Char"/>
                <w:rFonts w:hAnsi="Times New Roman"/>
                <w:spacing w:val="-6"/>
                <w:sz w:val="2"/>
                <w:szCs w:val="2"/>
                <w:rtl/>
              </w:rPr>
            </w:pPr>
            <w:r w:rsidRPr="00D731F5">
              <w:rPr>
                <w:rFonts w:hAnsi="Times New Roman"/>
                <w:spacing w:val="-6"/>
                <w:sz w:val="24"/>
                <w:szCs w:val="24"/>
                <w:rtl/>
              </w:rPr>
              <w:t>أخي لن تـنـال</w:t>
            </w:r>
            <w:r w:rsidR="00A4278C">
              <w:rPr>
                <w:rFonts w:hAnsi="Times New Roman" w:hint="cs"/>
                <w:spacing w:val="-6"/>
                <w:sz w:val="24"/>
                <w:szCs w:val="24"/>
                <w:rtl/>
              </w:rPr>
              <w:t xml:space="preserve"> </w:t>
            </w:r>
            <w:r w:rsidRPr="00D731F5">
              <w:rPr>
                <w:rFonts w:hAnsi="Times New Roman"/>
                <w:spacing w:val="-6"/>
                <w:sz w:val="24"/>
                <w:szCs w:val="24"/>
                <w:rtl/>
              </w:rPr>
              <w:t>الـعـلم</w:t>
            </w:r>
            <w:r w:rsidR="00A4278C">
              <w:rPr>
                <w:rFonts w:hAnsi="Times New Roman" w:hint="cs"/>
                <w:spacing w:val="-6"/>
                <w:sz w:val="24"/>
                <w:szCs w:val="24"/>
                <w:rtl/>
              </w:rPr>
              <w:t xml:space="preserve"> </w:t>
            </w:r>
            <w:r w:rsidRPr="00D731F5">
              <w:rPr>
                <w:rFonts w:hAnsi="Times New Roman"/>
                <w:spacing w:val="-6"/>
                <w:sz w:val="24"/>
                <w:szCs w:val="24"/>
                <w:rtl/>
              </w:rPr>
              <w:t xml:space="preserve">إلـا بسـتـة </w:t>
            </w:r>
            <w:r w:rsidRPr="00D731F5">
              <w:rPr>
                <w:rFonts w:hAnsi="Times New Roman" w:hint="cs"/>
                <w:spacing w:val="-6"/>
                <w:rtl/>
              </w:rPr>
              <w:br/>
            </w:r>
          </w:p>
        </w:tc>
        <w:tc>
          <w:tcPr>
            <w:tcW w:w="425" w:type="dxa"/>
            <w:shd w:val="clear" w:color="auto" w:fill="auto"/>
          </w:tcPr>
          <w:p w:rsidR="00ED08E8" w:rsidRPr="00ED08E8" w:rsidRDefault="00ED08E8" w:rsidP="00ED08E8">
            <w:pPr>
              <w:pStyle w:val="a"/>
              <w:rPr>
                <w:rStyle w:val="Char"/>
                <w:rtl/>
              </w:rPr>
            </w:pPr>
          </w:p>
        </w:tc>
        <w:tc>
          <w:tcPr>
            <w:tcW w:w="2977" w:type="dxa"/>
            <w:shd w:val="clear" w:color="auto" w:fill="auto"/>
          </w:tcPr>
          <w:p w:rsidR="00ED08E8" w:rsidRPr="00D731F5" w:rsidRDefault="00ED08E8" w:rsidP="00D731F5">
            <w:pPr>
              <w:pStyle w:val="a"/>
              <w:ind w:firstLine="0"/>
              <w:rPr>
                <w:rStyle w:val="Char"/>
                <w:rFonts w:hAnsi="Times New Roman"/>
                <w:spacing w:val="-6"/>
                <w:sz w:val="2"/>
                <w:szCs w:val="2"/>
                <w:rtl/>
              </w:rPr>
            </w:pPr>
            <w:r w:rsidRPr="00D731F5">
              <w:rPr>
                <w:rFonts w:hAnsi="Times New Roman"/>
                <w:spacing w:val="-6"/>
                <w:sz w:val="24"/>
                <w:szCs w:val="24"/>
                <w:rtl/>
              </w:rPr>
              <w:t>سأنبيك عــن تفـصيـلهــا ببيــان</w:t>
            </w:r>
            <w:r w:rsidRPr="00D731F5">
              <w:rPr>
                <w:rFonts w:hAnsi="Times New Roman" w:hint="cs"/>
                <w:spacing w:val="-6"/>
                <w:sz w:val="24"/>
                <w:szCs w:val="24"/>
                <w:rtl/>
              </w:rPr>
              <w:br/>
            </w:r>
            <w:r w:rsidRPr="00D731F5">
              <w:rPr>
                <w:rFonts w:hAnsi="Times New Roman"/>
                <w:spacing w:val="-6"/>
                <w:sz w:val="24"/>
                <w:szCs w:val="24"/>
                <w:rtl/>
              </w:rPr>
              <w:t xml:space="preserve"> </w:t>
            </w:r>
          </w:p>
        </w:tc>
      </w:tr>
      <w:tr w:rsidR="00ED08E8" w:rsidRPr="00D731F5" w:rsidTr="00A4278C">
        <w:tc>
          <w:tcPr>
            <w:tcW w:w="2835" w:type="dxa"/>
            <w:shd w:val="clear" w:color="auto" w:fill="auto"/>
          </w:tcPr>
          <w:p w:rsidR="00ED08E8" w:rsidRPr="00D731F5" w:rsidRDefault="00ED08E8" w:rsidP="00D731F5">
            <w:pPr>
              <w:pStyle w:val="a"/>
              <w:ind w:firstLine="0"/>
              <w:rPr>
                <w:rStyle w:val="Char"/>
                <w:sz w:val="2"/>
                <w:szCs w:val="2"/>
                <w:rtl/>
              </w:rPr>
            </w:pPr>
            <w:r w:rsidRPr="00D731F5">
              <w:rPr>
                <w:sz w:val="24"/>
                <w:szCs w:val="24"/>
                <w:rtl/>
              </w:rPr>
              <w:t>ذكــاء</w:t>
            </w:r>
            <w:r w:rsidR="00A4278C">
              <w:rPr>
                <w:rFonts w:hint="cs"/>
                <w:sz w:val="24"/>
                <w:szCs w:val="24"/>
                <w:rtl/>
              </w:rPr>
              <w:t xml:space="preserve"> </w:t>
            </w:r>
            <w:r w:rsidRPr="00D731F5">
              <w:rPr>
                <w:sz w:val="24"/>
                <w:szCs w:val="24"/>
                <w:rtl/>
              </w:rPr>
              <w:t>وحــرص</w:t>
            </w:r>
            <w:r w:rsidR="00A4278C">
              <w:rPr>
                <w:rFonts w:hint="cs"/>
                <w:sz w:val="24"/>
                <w:szCs w:val="24"/>
                <w:rtl/>
              </w:rPr>
              <w:t xml:space="preserve"> </w:t>
            </w:r>
            <w:r w:rsidRPr="00D731F5">
              <w:rPr>
                <w:sz w:val="24"/>
                <w:szCs w:val="24"/>
                <w:rtl/>
              </w:rPr>
              <w:t>واجتهـاد</w:t>
            </w:r>
            <w:r w:rsidR="00A4278C">
              <w:rPr>
                <w:rFonts w:hint="cs"/>
                <w:sz w:val="24"/>
                <w:szCs w:val="24"/>
                <w:rtl/>
              </w:rPr>
              <w:t xml:space="preserve"> </w:t>
            </w:r>
            <w:r w:rsidRPr="00D731F5">
              <w:rPr>
                <w:sz w:val="24"/>
                <w:szCs w:val="24"/>
                <w:rtl/>
              </w:rPr>
              <w:t>وبلغــة</w:t>
            </w:r>
            <w:r w:rsidRPr="00D731F5">
              <w:rPr>
                <w:rFonts w:hint="cs"/>
                <w:sz w:val="24"/>
                <w:szCs w:val="24"/>
                <w:rtl/>
              </w:rPr>
              <w:br/>
            </w:r>
            <w:r w:rsidRPr="00D731F5">
              <w:rPr>
                <w:sz w:val="24"/>
                <w:szCs w:val="24"/>
                <w:rtl/>
              </w:rPr>
              <w:t xml:space="preserve"> </w:t>
            </w:r>
          </w:p>
        </w:tc>
        <w:tc>
          <w:tcPr>
            <w:tcW w:w="425" w:type="dxa"/>
            <w:shd w:val="clear" w:color="auto" w:fill="auto"/>
          </w:tcPr>
          <w:p w:rsidR="00ED08E8" w:rsidRPr="00ED08E8" w:rsidRDefault="00ED08E8" w:rsidP="00ED08E8">
            <w:pPr>
              <w:pStyle w:val="a"/>
              <w:rPr>
                <w:rStyle w:val="Char"/>
                <w:rtl/>
              </w:rPr>
            </w:pPr>
          </w:p>
        </w:tc>
        <w:tc>
          <w:tcPr>
            <w:tcW w:w="2977" w:type="dxa"/>
            <w:shd w:val="clear" w:color="auto" w:fill="auto"/>
          </w:tcPr>
          <w:p w:rsidR="00ED08E8" w:rsidRPr="00D731F5" w:rsidRDefault="00ED08E8" w:rsidP="00D731F5">
            <w:pPr>
              <w:pStyle w:val="a"/>
              <w:ind w:firstLine="0"/>
              <w:rPr>
                <w:rStyle w:val="Char"/>
                <w:rFonts w:hAnsi="Times New Roman"/>
                <w:spacing w:val="-6"/>
                <w:sz w:val="2"/>
                <w:szCs w:val="2"/>
                <w:rtl/>
              </w:rPr>
            </w:pPr>
            <w:r w:rsidRPr="00D731F5">
              <w:rPr>
                <w:rFonts w:hAnsi="Times New Roman"/>
                <w:spacing w:val="-6"/>
                <w:sz w:val="24"/>
                <w:szCs w:val="24"/>
                <w:rtl/>
              </w:rPr>
              <w:t xml:space="preserve">وصحـبـة أسـتـاذ وطـول زمــان </w:t>
            </w:r>
            <w:r w:rsidRPr="00D731F5">
              <w:rPr>
                <w:rStyle w:val="Char"/>
                <w:rFonts w:hAnsi="Times New Roman" w:hint="cs"/>
                <w:spacing w:val="-6"/>
                <w:rtl/>
              </w:rPr>
              <w:br/>
            </w:r>
          </w:p>
        </w:tc>
      </w:tr>
    </w:tbl>
    <w:p w:rsidR="00BD4258" w:rsidRDefault="00BD4258" w:rsidP="00ED08E8">
      <w:pPr>
        <w:pStyle w:val="a0"/>
        <w:rPr>
          <w:rStyle w:val="Char"/>
          <w:rFonts w:hint="cs"/>
          <w:rtl/>
        </w:rPr>
      </w:pPr>
      <w:r w:rsidRPr="00ED08E8">
        <w:rPr>
          <w:rStyle w:val="Char"/>
          <w:sz w:val="30"/>
          <w:szCs w:val="30"/>
          <w:rtl/>
        </w:rPr>
        <w:t xml:space="preserve"> </w:t>
      </w:r>
      <w:r w:rsidRPr="00ED08E8">
        <w:rPr>
          <w:rtl/>
        </w:rPr>
        <w:t>ويقول الآخر محذرا:</w:t>
      </w:r>
      <w:r w:rsidRPr="00B50DC8">
        <w:rPr>
          <w:rStyle w:val="Char"/>
          <w:rtl/>
        </w:rPr>
        <w:t xml:space="preserve"> </w:t>
      </w:r>
    </w:p>
    <w:tbl>
      <w:tblPr>
        <w:bidiVisual/>
        <w:tblW w:w="0" w:type="auto"/>
        <w:tblInd w:w="107" w:type="dxa"/>
        <w:tblLook w:val="04A0" w:firstRow="1" w:lastRow="0" w:firstColumn="1" w:lastColumn="0" w:noHBand="0" w:noVBand="1"/>
      </w:tblPr>
      <w:tblGrid>
        <w:gridCol w:w="2835"/>
        <w:gridCol w:w="425"/>
        <w:gridCol w:w="2977"/>
      </w:tblGrid>
      <w:tr w:rsidR="00ED08E8" w:rsidTr="00A4278C">
        <w:tc>
          <w:tcPr>
            <w:tcW w:w="2835" w:type="dxa"/>
            <w:shd w:val="clear" w:color="auto" w:fill="auto"/>
          </w:tcPr>
          <w:p w:rsidR="00ED08E8" w:rsidRPr="00D731F5" w:rsidRDefault="00ED08E8" w:rsidP="00D731F5">
            <w:pPr>
              <w:pStyle w:val="a"/>
              <w:ind w:firstLine="0"/>
              <w:rPr>
                <w:rStyle w:val="Char"/>
                <w:rFonts w:hAnsi="Times New Roman"/>
                <w:spacing w:val="-6"/>
                <w:sz w:val="2"/>
                <w:szCs w:val="2"/>
                <w:rtl/>
              </w:rPr>
            </w:pPr>
            <w:r w:rsidRPr="00D731F5">
              <w:rPr>
                <w:rFonts w:hAnsi="Times New Roman"/>
                <w:spacing w:val="-6"/>
                <w:sz w:val="24"/>
                <w:szCs w:val="24"/>
                <w:rtl/>
              </w:rPr>
              <w:t>لا تصحــب الكسـلان فـي حالاتـه</w:t>
            </w:r>
            <w:r w:rsidRPr="00D731F5">
              <w:rPr>
                <w:rFonts w:hAnsi="Times New Roman" w:hint="cs"/>
                <w:spacing w:val="-6"/>
                <w:sz w:val="24"/>
                <w:szCs w:val="24"/>
                <w:rtl/>
              </w:rPr>
              <w:br/>
            </w:r>
            <w:r w:rsidRPr="00D731F5">
              <w:rPr>
                <w:rFonts w:hAnsi="Times New Roman"/>
                <w:spacing w:val="-6"/>
                <w:sz w:val="24"/>
                <w:szCs w:val="24"/>
                <w:rtl/>
              </w:rPr>
              <w:t xml:space="preserve"> </w:t>
            </w:r>
          </w:p>
        </w:tc>
        <w:tc>
          <w:tcPr>
            <w:tcW w:w="425" w:type="dxa"/>
            <w:shd w:val="clear" w:color="auto" w:fill="auto"/>
          </w:tcPr>
          <w:p w:rsidR="00ED08E8" w:rsidRDefault="00ED08E8" w:rsidP="00D731F5">
            <w:pPr>
              <w:pStyle w:val="a0"/>
              <w:ind w:firstLine="0"/>
              <w:rPr>
                <w:rStyle w:val="Char"/>
                <w:rtl/>
              </w:rPr>
            </w:pPr>
          </w:p>
        </w:tc>
        <w:tc>
          <w:tcPr>
            <w:tcW w:w="2977" w:type="dxa"/>
            <w:shd w:val="clear" w:color="auto" w:fill="auto"/>
          </w:tcPr>
          <w:p w:rsidR="00ED08E8" w:rsidRPr="00D731F5" w:rsidRDefault="00ED08E8" w:rsidP="00D731F5">
            <w:pPr>
              <w:pStyle w:val="a"/>
              <w:ind w:firstLine="0"/>
              <w:rPr>
                <w:rStyle w:val="Char"/>
                <w:sz w:val="2"/>
                <w:szCs w:val="2"/>
                <w:rtl/>
              </w:rPr>
            </w:pPr>
            <w:r w:rsidRPr="00D731F5">
              <w:rPr>
                <w:sz w:val="24"/>
                <w:szCs w:val="24"/>
                <w:rtl/>
              </w:rPr>
              <w:t>كم صـالـح لفســاد آخــر يفسـد</w:t>
            </w:r>
            <w:r w:rsidRPr="00D731F5">
              <w:rPr>
                <w:rFonts w:hint="cs"/>
                <w:sz w:val="24"/>
                <w:szCs w:val="24"/>
                <w:rtl/>
              </w:rPr>
              <w:br/>
            </w:r>
            <w:r w:rsidRPr="00D731F5">
              <w:rPr>
                <w:sz w:val="24"/>
                <w:szCs w:val="24"/>
                <w:rtl/>
              </w:rPr>
              <w:t xml:space="preserve"> </w:t>
            </w:r>
          </w:p>
        </w:tc>
      </w:tr>
      <w:tr w:rsidR="00ED08E8" w:rsidRPr="00D731F5" w:rsidTr="00A4278C">
        <w:tc>
          <w:tcPr>
            <w:tcW w:w="2835" w:type="dxa"/>
            <w:shd w:val="clear" w:color="auto" w:fill="auto"/>
          </w:tcPr>
          <w:p w:rsidR="00ED08E8" w:rsidRPr="00D731F5" w:rsidRDefault="00ED08E8" w:rsidP="00D731F5">
            <w:pPr>
              <w:pStyle w:val="a"/>
              <w:ind w:firstLine="0"/>
              <w:rPr>
                <w:rStyle w:val="Char"/>
                <w:sz w:val="2"/>
                <w:szCs w:val="2"/>
                <w:rtl/>
              </w:rPr>
            </w:pPr>
            <w:r w:rsidRPr="00D731F5">
              <w:rPr>
                <w:sz w:val="24"/>
                <w:szCs w:val="24"/>
                <w:rtl/>
              </w:rPr>
              <w:t xml:space="preserve">عدوى البـليد إلى الجـليـد سريعـة </w:t>
            </w:r>
            <w:r>
              <w:rPr>
                <w:rStyle w:val="Char"/>
                <w:rFonts w:hint="cs"/>
                <w:rtl/>
              </w:rPr>
              <w:br/>
            </w:r>
          </w:p>
        </w:tc>
        <w:tc>
          <w:tcPr>
            <w:tcW w:w="425" w:type="dxa"/>
            <w:shd w:val="clear" w:color="auto" w:fill="auto"/>
          </w:tcPr>
          <w:p w:rsidR="00ED08E8" w:rsidRDefault="00ED08E8" w:rsidP="00D731F5">
            <w:pPr>
              <w:pStyle w:val="a0"/>
              <w:ind w:firstLine="0"/>
              <w:rPr>
                <w:rStyle w:val="Char"/>
                <w:rtl/>
              </w:rPr>
            </w:pPr>
          </w:p>
        </w:tc>
        <w:tc>
          <w:tcPr>
            <w:tcW w:w="2977" w:type="dxa"/>
            <w:shd w:val="clear" w:color="auto" w:fill="auto"/>
          </w:tcPr>
          <w:p w:rsidR="00ED08E8" w:rsidRPr="00D731F5" w:rsidRDefault="00ED08E8" w:rsidP="00D731F5">
            <w:pPr>
              <w:pStyle w:val="a"/>
              <w:ind w:firstLine="0"/>
              <w:rPr>
                <w:rStyle w:val="Char"/>
                <w:sz w:val="2"/>
                <w:szCs w:val="2"/>
                <w:rtl/>
              </w:rPr>
            </w:pPr>
            <w:r w:rsidRPr="00D731F5">
              <w:rPr>
                <w:sz w:val="24"/>
                <w:szCs w:val="24"/>
                <w:rtl/>
              </w:rPr>
              <w:t xml:space="preserve">كـالجـمر يوضـع فـي الـرماد فيخمد </w:t>
            </w:r>
            <w:r>
              <w:rPr>
                <w:rStyle w:val="Char"/>
                <w:rFonts w:hint="cs"/>
                <w:rtl/>
              </w:rPr>
              <w:br/>
            </w:r>
          </w:p>
        </w:tc>
      </w:tr>
    </w:tbl>
    <w:p w:rsidR="00BD4258" w:rsidRDefault="00BD4258" w:rsidP="00823589">
      <w:pPr>
        <w:spacing w:before="2" w:after="2"/>
        <w:ind w:firstLine="284"/>
        <w:jc w:val="both"/>
        <w:rPr>
          <w:rStyle w:val="Char"/>
          <w:rFonts w:hint="cs"/>
          <w:rtl/>
        </w:rPr>
      </w:pPr>
      <w:r w:rsidRPr="00ED08E8">
        <w:rPr>
          <w:rStyle w:val="Char0"/>
          <w:rtl/>
        </w:rPr>
        <w:t>ويقول</w:t>
      </w:r>
      <w:r w:rsidRPr="00B50DC8">
        <w:rPr>
          <w:rStyle w:val="Char"/>
          <w:rtl/>
        </w:rPr>
        <w:t xml:space="preserve"> </w:t>
      </w:r>
      <w:r w:rsidRPr="00ED08E8">
        <w:rPr>
          <w:rStyle w:val="Char0"/>
          <w:rtl/>
        </w:rPr>
        <w:t>الآخر:</w:t>
      </w:r>
      <w:r w:rsidRPr="00B50DC8">
        <w:rPr>
          <w:rStyle w:val="Char"/>
          <w:rtl/>
        </w:rPr>
        <w:t xml:space="preserve"> </w:t>
      </w:r>
    </w:p>
    <w:tbl>
      <w:tblPr>
        <w:bidiVisual/>
        <w:tblW w:w="0" w:type="auto"/>
        <w:tblInd w:w="107" w:type="dxa"/>
        <w:tblLook w:val="04A0" w:firstRow="1" w:lastRow="0" w:firstColumn="1" w:lastColumn="0" w:noHBand="0" w:noVBand="1"/>
      </w:tblPr>
      <w:tblGrid>
        <w:gridCol w:w="2835"/>
        <w:gridCol w:w="425"/>
        <w:gridCol w:w="2977"/>
      </w:tblGrid>
      <w:tr w:rsidR="00ED08E8" w:rsidTr="00A4278C">
        <w:tc>
          <w:tcPr>
            <w:tcW w:w="2835" w:type="dxa"/>
            <w:shd w:val="clear" w:color="auto" w:fill="auto"/>
          </w:tcPr>
          <w:p w:rsidR="00ED08E8" w:rsidRPr="00D731F5" w:rsidRDefault="00ED08E8" w:rsidP="00D731F5">
            <w:pPr>
              <w:spacing w:before="2" w:after="2"/>
              <w:jc w:val="both"/>
              <w:rPr>
                <w:rStyle w:val="Char"/>
                <w:sz w:val="2"/>
                <w:szCs w:val="2"/>
                <w:rtl/>
              </w:rPr>
            </w:pPr>
            <w:r w:rsidRPr="00D731F5">
              <w:rPr>
                <w:rStyle w:val="Char"/>
                <w:sz w:val="24"/>
                <w:szCs w:val="24"/>
                <w:rtl/>
              </w:rPr>
              <w:t xml:space="preserve">بـقــدر الكـد تكتسب المعـالي </w:t>
            </w:r>
            <w:r>
              <w:rPr>
                <w:rStyle w:val="Char"/>
                <w:rFonts w:hint="cs"/>
                <w:rtl/>
              </w:rPr>
              <w:br/>
            </w:r>
          </w:p>
        </w:tc>
        <w:tc>
          <w:tcPr>
            <w:tcW w:w="425" w:type="dxa"/>
            <w:shd w:val="clear" w:color="auto" w:fill="auto"/>
          </w:tcPr>
          <w:p w:rsidR="00ED08E8" w:rsidRDefault="00ED08E8" w:rsidP="00D731F5">
            <w:pPr>
              <w:spacing w:before="2" w:after="2"/>
              <w:jc w:val="both"/>
              <w:rPr>
                <w:rStyle w:val="Char"/>
                <w:rtl/>
              </w:rPr>
            </w:pPr>
          </w:p>
        </w:tc>
        <w:tc>
          <w:tcPr>
            <w:tcW w:w="2977" w:type="dxa"/>
            <w:shd w:val="clear" w:color="auto" w:fill="auto"/>
          </w:tcPr>
          <w:p w:rsidR="00ED08E8" w:rsidRPr="00D731F5" w:rsidRDefault="00ED08E8" w:rsidP="00D731F5">
            <w:pPr>
              <w:spacing w:before="2" w:after="2"/>
              <w:jc w:val="both"/>
              <w:rPr>
                <w:rStyle w:val="Char"/>
                <w:sz w:val="2"/>
                <w:szCs w:val="2"/>
                <w:rtl/>
              </w:rPr>
            </w:pPr>
            <w:r w:rsidRPr="00D731F5">
              <w:rPr>
                <w:rStyle w:val="Char"/>
                <w:sz w:val="28"/>
                <w:szCs w:val="28"/>
                <w:rtl/>
              </w:rPr>
              <w:t xml:space="preserve">ومـن طـلب العـلا سهر الليـالي </w:t>
            </w:r>
            <w:r>
              <w:rPr>
                <w:rStyle w:val="Char"/>
                <w:rFonts w:hint="cs"/>
                <w:rtl/>
              </w:rPr>
              <w:br/>
            </w:r>
          </w:p>
        </w:tc>
      </w:tr>
      <w:tr w:rsidR="00ED08E8" w:rsidTr="00A4278C">
        <w:tc>
          <w:tcPr>
            <w:tcW w:w="2835" w:type="dxa"/>
            <w:shd w:val="clear" w:color="auto" w:fill="auto"/>
          </w:tcPr>
          <w:p w:rsidR="00ED08E8" w:rsidRPr="00D731F5" w:rsidRDefault="00ED08E8" w:rsidP="00D731F5">
            <w:pPr>
              <w:spacing w:before="2" w:after="2"/>
              <w:jc w:val="both"/>
              <w:rPr>
                <w:rStyle w:val="Char"/>
                <w:sz w:val="2"/>
                <w:szCs w:val="2"/>
                <w:rtl/>
              </w:rPr>
            </w:pPr>
            <w:r w:rsidRPr="00D731F5">
              <w:rPr>
                <w:rStyle w:val="Char"/>
                <w:sz w:val="28"/>
                <w:szCs w:val="28"/>
                <w:rtl/>
              </w:rPr>
              <w:t>تـروم الـعـز ثـم تنـام ليـلا</w:t>
            </w:r>
            <w:r w:rsidRPr="00D731F5">
              <w:rPr>
                <w:rStyle w:val="Char"/>
                <w:rFonts w:hint="cs"/>
                <w:sz w:val="28"/>
                <w:szCs w:val="28"/>
                <w:rtl/>
              </w:rPr>
              <w:br/>
            </w:r>
            <w:r w:rsidRPr="00D731F5">
              <w:rPr>
                <w:rStyle w:val="Char"/>
                <w:sz w:val="28"/>
                <w:szCs w:val="28"/>
                <w:rtl/>
              </w:rPr>
              <w:t xml:space="preserve"> </w:t>
            </w:r>
          </w:p>
        </w:tc>
        <w:tc>
          <w:tcPr>
            <w:tcW w:w="425" w:type="dxa"/>
            <w:shd w:val="clear" w:color="auto" w:fill="auto"/>
          </w:tcPr>
          <w:p w:rsidR="00ED08E8" w:rsidRDefault="00ED08E8" w:rsidP="00D731F5">
            <w:pPr>
              <w:spacing w:before="2" w:after="2"/>
              <w:jc w:val="both"/>
              <w:rPr>
                <w:rStyle w:val="Char"/>
                <w:rtl/>
              </w:rPr>
            </w:pPr>
          </w:p>
        </w:tc>
        <w:tc>
          <w:tcPr>
            <w:tcW w:w="2977" w:type="dxa"/>
            <w:shd w:val="clear" w:color="auto" w:fill="auto"/>
          </w:tcPr>
          <w:p w:rsidR="00ED08E8" w:rsidRPr="00D731F5" w:rsidRDefault="00ED08E8" w:rsidP="00D731F5">
            <w:pPr>
              <w:spacing w:before="2" w:after="2"/>
              <w:jc w:val="both"/>
              <w:rPr>
                <w:rStyle w:val="Char"/>
                <w:sz w:val="2"/>
                <w:szCs w:val="2"/>
                <w:rtl/>
              </w:rPr>
            </w:pPr>
            <w:r w:rsidRPr="00D731F5">
              <w:rPr>
                <w:rStyle w:val="Char"/>
                <w:sz w:val="28"/>
                <w:szCs w:val="28"/>
                <w:rtl/>
              </w:rPr>
              <w:t xml:space="preserve">يغــوص البحر من طلب الـلآلي </w:t>
            </w:r>
            <w:r>
              <w:rPr>
                <w:rStyle w:val="Char"/>
                <w:rFonts w:hint="cs"/>
                <w:rtl/>
              </w:rPr>
              <w:br/>
            </w:r>
          </w:p>
        </w:tc>
      </w:tr>
    </w:tbl>
    <w:p w:rsidR="00BD4258" w:rsidRDefault="00BD4258" w:rsidP="00823589">
      <w:pPr>
        <w:spacing w:before="2" w:after="2"/>
        <w:ind w:firstLine="284"/>
        <w:jc w:val="both"/>
        <w:rPr>
          <w:rStyle w:val="Char"/>
          <w:rFonts w:hint="cs"/>
          <w:rtl/>
        </w:rPr>
      </w:pPr>
      <w:r w:rsidRPr="00244DBE">
        <w:rPr>
          <w:rStyle w:val="Char0"/>
          <w:rtl/>
        </w:rPr>
        <w:t>ويقول الآخر</w:t>
      </w:r>
      <w:r w:rsidRPr="00B50DC8">
        <w:rPr>
          <w:rStyle w:val="Char"/>
          <w:rtl/>
        </w:rPr>
        <w:t xml:space="preserve"> </w:t>
      </w:r>
      <w:r w:rsidRPr="00244DBE">
        <w:rPr>
          <w:rStyle w:val="Char0"/>
          <w:rtl/>
        </w:rPr>
        <w:t>مبينا انتفاعه بعلمه:</w:t>
      </w:r>
      <w:r w:rsidRPr="00B50DC8">
        <w:rPr>
          <w:rStyle w:val="Char"/>
          <w:rtl/>
        </w:rPr>
        <w:t xml:space="preserve"> </w:t>
      </w:r>
    </w:p>
    <w:tbl>
      <w:tblPr>
        <w:bidiVisual/>
        <w:tblW w:w="0" w:type="auto"/>
        <w:tblInd w:w="107" w:type="dxa"/>
        <w:tblLook w:val="04A0" w:firstRow="1" w:lastRow="0" w:firstColumn="1" w:lastColumn="0" w:noHBand="0" w:noVBand="1"/>
      </w:tblPr>
      <w:tblGrid>
        <w:gridCol w:w="2835"/>
        <w:gridCol w:w="425"/>
        <w:gridCol w:w="2977"/>
      </w:tblGrid>
      <w:tr w:rsidR="00244DBE" w:rsidTr="00A4278C">
        <w:tc>
          <w:tcPr>
            <w:tcW w:w="2835" w:type="dxa"/>
            <w:shd w:val="clear" w:color="auto" w:fill="auto"/>
          </w:tcPr>
          <w:p w:rsidR="00244DBE" w:rsidRPr="00D731F5" w:rsidRDefault="00244DBE" w:rsidP="00D731F5">
            <w:pPr>
              <w:spacing w:before="2" w:after="2"/>
              <w:jc w:val="both"/>
              <w:rPr>
                <w:rStyle w:val="Char"/>
                <w:rFonts w:hAnsi="Times New Roman"/>
                <w:sz w:val="2"/>
                <w:szCs w:val="2"/>
                <w:rtl/>
              </w:rPr>
            </w:pPr>
            <w:r w:rsidRPr="00D731F5">
              <w:rPr>
                <w:rStyle w:val="Char"/>
                <w:rFonts w:hAnsi="Times New Roman"/>
                <w:sz w:val="24"/>
                <w:szCs w:val="24"/>
                <w:rtl/>
              </w:rPr>
              <w:t xml:space="preserve">علمـي معـي حيثمــا يممـت ينفعنـي </w:t>
            </w:r>
            <w:r w:rsidRPr="00D731F5">
              <w:rPr>
                <w:rStyle w:val="Char"/>
                <w:rFonts w:hAnsi="Times New Roman" w:hint="cs"/>
                <w:rtl/>
              </w:rPr>
              <w:br/>
            </w:r>
          </w:p>
        </w:tc>
        <w:tc>
          <w:tcPr>
            <w:tcW w:w="425" w:type="dxa"/>
            <w:shd w:val="clear" w:color="auto" w:fill="auto"/>
          </w:tcPr>
          <w:p w:rsidR="00244DBE" w:rsidRDefault="00244DBE" w:rsidP="00D731F5">
            <w:pPr>
              <w:spacing w:before="2" w:after="2"/>
              <w:jc w:val="both"/>
              <w:rPr>
                <w:rStyle w:val="Char"/>
                <w:rtl/>
              </w:rPr>
            </w:pPr>
          </w:p>
        </w:tc>
        <w:tc>
          <w:tcPr>
            <w:tcW w:w="2977" w:type="dxa"/>
            <w:shd w:val="clear" w:color="auto" w:fill="auto"/>
          </w:tcPr>
          <w:p w:rsidR="00244DBE" w:rsidRPr="00D731F5" w:rsidRDefault="00244DBE" w:rsidP="00D731F5">
            <w:pPr>
              <w:spacing w:before="2" w:after="2"/>
              <w:jc w:val="both"/>
              <w:rPr>
                <w:rStyle w:val="Char"/>
                <w:rFonts w:hAnsi="Times New Roman"/>
                <w:spacing w:val="-6"/>
                <w:sz w:val="2"/>
                <w:szCs w:val="2"/>
                <w:rtl/>
              </w:rPr>
            </w:pPr>
            <w:r w:rsidRPr="00D731F5">
              <w:rPr>
                <w:rStyle w:val="Char"/>
                <w:rFonts w:hAnsi="Times New Roman"/>
                <w:spacing w:val="-6"/>
                <w:sz w:val="24"/>
                <w:szCs w:val="24"/>
                <w:rtl/>
              </w:rPr>
              <w:t xml:space="preserve">قلبي وعـاء لــه لا بطـن صنــدوق </w:t>
            </w:r>
            <w:r w:rsidRPr="00D731F5">
              <w:rPr>
                <w:rStyle w:val="Char"/>
                <w:rFonts w:hAnsi="Times New Roman" w:hint="cs"/>
                <w:spacing w:val="-6"/>
                <w:rtl/>
              </w:rPr>
              <w:br/>
            </w:r>
          </w:p>
        </w:tc>
      </w:tr>
      <w:tr w:rsidR="00244DBE" w:rsidTr="00A4278C">
        <w:tc>
          <w:tcPr>
            <w:tcW w:w="2835" w:type="dxa"/>
            <w:shd w:val="clear" w:color="auto" w:fill="auto"/>
          </w:tcPr>
          <w:p w:rsidR="00244DBE" w:rsidRPr="00D731F5" w:rsidRDefault="00244DBE" w:rsidP="00D731F5">
            <w:pPr>
              <w:spacing w:before="2" w:after="2"/>
              <w:jc w:val="both"/>
              <w:rPr>
                <w:rStyle w:val="Char"/>
                <w:sz w:val="2"/>
                <w:szCs w:val="2"/>
                <w:rtl/>
              </w:rPr>
            </w:pPr>
            <w:r w:rsidRPr="00D731F5">
              <w:rPr>
                <w:rStyle w:val="Char"/>
                <w:sz w:val="24"/>
                <w:szCs w:val="24"/>
                <w:rtl/>
              </w:rPr>
              <w:t xml:space="preserve">كنت فـي البيت كان العلم فيـه معـي </w:t>
            </w:r>
            <w:r>
              <w:rPr>
                <w:rStyle w:val="Char"/>
                <w:rFonts w:hint="cs"/>
                <w:rtl/>
              </w:rPr>
              <w:br/>
            </w:r>
          </w:p>
        </w:tc>
        <w:tc>
          <w:tcPr>
            <w:tcW w:w="425" w:type="dxa"/>
            <w:shd w:val="clear" w:color="auto" w:fill="auto"/>
          </w:tcPr>
          <w:p w:rsidR="00244DBE" w:rsidRDefault="00244DBE" w:rsidP="00D731F5">
            <w:pPr>
              <w:spacing w:before="2" w:after="2"/>
              <w:jc w:val="both"/>
              <w:rPr>
                <w:rStyle w:val="Char"/>
                <w:rtl/>
              </w:rPr>
            </w:pPr>
          </w:p>
        </w:tc>
        <w:tc>
          <w:tcPr>
            <w:tcW w:w="2977" w:type="dxa"/>
            <w:shd w:val="clear" w:color="auto" w:fill="auto"/>
          </w:tcPr>
          <w:p w:rsidR="00244DBE" w:rsidRPr="00D731F5" w:rsidRDefault="00244DBE" w:rsidP="00D731F5">
            <w:pPr>
              <w:spacing w:before="2" w:after="2"/>
              <w:jc w:val="both"/>
              <w:rPr>
                <w:rStyle w:val="Char"/>
                <w:rFonts w:hAnsi="Times New Roman"/>
                <w:spacing w:val="-6"/>
                <w:sz w:val="2"/>
                <w:szCs w:val="2"/>
                <w:rtl/>
              </w:rPr>
            </w:pPr>
            <w:r w:rsidRPr="00D731F5">
              <w:rPr>
                <w:rStyle w:val="Char"/>
                <w:rFonts w:hAnsi="Times New Roman"/>
                <w:spacing w:val="-6"/>
                <w:sz w:val="24"/>
                <w:szCs w:val="24"/>
                <w:rtl/>
              </w:rPr>
              <w:t>أو كنت في السوق كان العـلم في السوق</w:t>
            </w:r>
            <w:r w:rsidRPr="00D731F5">
              <w:rPr>
                <w:rStyle w:val="Char"/>
                <w:rFonts w:hAnsi="Times New Roman" w:hint="cs"/>
                <w:spacing w:val="-6"/>
                <w:sz w:val="24"/>
                <w:szCs w:val="24"/>
                <w:rtl/>
              </w:rPr>
              <w:br/>
            </w:r>
            <w:r w:rsidRPr="00D731F5">
              <w:rPr>
                <w:rStyle w:val="Char"/>
                <w:rFonts w:hAnsi="Times New Roman"/>
                <w:spacing w:val="-6"/>
                <w:sz w:val="24"/>
                <w:szCs w:val="24"/>
                <w:rtl/>
              </w:rPr>
              <w:t xml:space="preserve"> </w:t>
            </w:r>
          </w:p>
        </w:tc>
      </w:tr>
    </w:tbl>
    <w:p w:rsidR="00BD4258" w:rsidRPr="00244DBE" w:rsidRDefault="00B11EE3" w:rsidP="00244DBE">
      <w:pPr>
        <w:pStyle w:val="a1"/>
        <w:rPr>
          <w:szCs w:val="40"/>
          <w:rtl/>
        </w:rPr>
      </w:pPr>
      <w:r>
        <w:rPr>
          <w:rStyle w:val="Char"/>
          <w:sz w:val="40"/>
          <w:szCs w:val="40"/>
          <w:rtl/>
        </w:rPr>
        <w:t xml:space="preserve"> </w:t>
      </w:r>
      <w:bookmarkStart w:id="20" w:name="_Toc456806204"/>
      <w:r w:rsidR="00BD4258" w:rsidRPr="00244DBE">
        <w:rPr>
          <w:szCs w:val="40"/>
          <w:rtl/>
        </w:rPr>
        <w:t>ملحوظات وتنبيهات حول طلب العلم</w:t>
      </w:r>
      <w:bookmarkEnd w:id="20"/>
    </w:p>
    <w:p w:rsidR="00BD4258" w:rsidRPr="00B50DC8" w:rsidRDefault="00BD4258" w:rsidP="00823589">
      <w:pPr>
        <w:spacing w:before="2" w:after="2"/>
        <w:ind w:firstLine="284"/>
        <w:jc w:val="both"/>
        <w:rPr>
          <w:rStyle w:val="Char"/>
          <w:rtl/>
        </w:rPr>
      </w:pPr>
      <w:r w:rsidRPr="00B50DC8">
        <w:rPr>
          <w:rStyle w:val="Char"/>
          <w:rtl/>
        </w:rPr>
        <w:t>أولا: لا بد من الشمول والتوازن في طلب العلم، وعدم الانشغال بالفروع عن الأصول، فيأخذ طالب العلم من التفسير، والحـديث، والعقيدة، والفقه، والأصول، والسياسة، والاقتصاد، والإعلام، والوعي بواقع الأمة، ويوازن بين استمداده من هذه الفنون، ولا ريب أن المرء لا يستطيع أن يكون متخـصصا في كل هذه العلوم، ولكن له أن يتخصص في واحد منها، ثم يكون في الوقت نفسه على صلة وثيقة بالعلوم الأخرى، أما أن يكـون متخصصا في علم وجاهلا في العلوم الأخرى، فلسنا إلى هذا الطالب بحاجة</w:t>
      </w:r>
      <w:r w:rsidRPr="005F4FA7">
        <w:rPr>
          <w:rStyle w:val="Char"/>
          <w:vertAlign w:val="superscript"/>
          <w:rtl/>
        </w:rPr>
        <w:t>(</w:t>
      </w:r>
      <w:r w:rsidRPr="005F4FA7">
        <w:rPr>
          <w:rStyle w:val="Char"/>
          <w:vertAlign w:val="superscript"/>
          <w:rtl/>
        </w:rPr>
        <w:footnoteReference w:id="36"/>
      </w:r>
      <w:r w:rsidRPr="005F4FA7">
        <w:rPr>
          <w:rStyle w:val="Char"/>
          <w:vertAlign w:val="superscript"/>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ثانيا: التورع في الفتوى، والتأني في إطلاقها، فإني أرى طلاب علم يستعجلون في الفتوى، </w:t>
      </w:r>
      <w:r w:rsidR="00A4278C">
        <w:rPr>
          <w:rStyle w:val="Char"/>
          <w:rtl/>
        </w:rPr>
        <w:t>في زماننا هذا، مع أن الأسـلاف -</w:t>
      </w:r>
      <w:r w:rsidR="00BF51EE" w:rsidRPr="00A4278C">
        <w:rPr>
          <w:rStyle w:val="Char"/>
          <w:rFonts w:ascii="CTraditional Arabic" w:hAnsi="CTraditional Arabic" w:cs="CTraditional Arabic"/>
          <w:sz w:val="28"/>
          <w:szCs w:val="28"/>
          <w:rtl/>
        </w:rPr>
        <w:t>ش</w:t>
      </w:r>
      <w:r w:rsidRPr="00B50DC8">
        <w:rPr>
          <w:rStyle w:val="Char"/>
          <w:rtl/>
        </w:rPr>
        <w:t>- كانوا يتدافعون الفتوى، ويشفقون من الإقدام عليها، فما بال طلاب العلم اليوم يتناهبونها، ولا يأبهون بخطورتها؟!</w:t>
      </w:r>
      <w:r w:rsidR="00244DBE">
        <w:rPr>
          <w:rStyle w:val="Char"/>
          <w:rFonts w:hint="cs"/>
          <w:rtl/>
        </w:rPr>
        <w:t>ز</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جاء رجل من العراق إلى مالك بن أنس - </w:t>
      </w:r>
      <w:r w:rsidR="00BF51EE" w:rsidRPr="00A4278C">
        <w:rPr>
          <w:rStyle w:val="Char"/>
          <w:rFonts w:ascii="CTraditional Arabic" w:hAnsi="CTraditional Arabic" w:cs="CTraditional Arabic"/>
          <w:sz w:val="28"/>
          <w:szCs w:val="28"/>
          <w:rtl/>
        </w:rPr>
        <w:t>/</w:t>
      </w:r>
      <w:r w:rsidRPr="00B50DC8">
        <w:rPr>
          <w:rStyle w:val="Char"/>
          <w:rtl/>
        </w:rPr>
        <w:t xml:space="preserve"> - فسأله عن أربعين مسألة، فأفتاه في ثلاث مسائل فقط - في إحدى الروايات - واعتذر عن سبع وثلاثين مسألة، فقال له السائل: نضرب إليك أكباد الإبل، ولا تعرف إلا ثلاث مسائل!! فقال له الإمام: اركب راحلتك، وقل لمن أرسلك: إنني وجدت مالك بن أنس لا يعلم في العلم شيئا</w:t>
      </w:r>
      <w:r w:rsidRPr="00B50DC8">
        <w:rPr>
          <w:rStyle w:val="Char"/>
          <w:rFonts w:hint="cs"/>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وبهذا التواضع</w:t>
      </w:r>
      <w:r w:rsidRPr="00B50DC8">
        <w:rPr>
          <w:rStyle w:val="Char"/>
          <w:rFonts w:hint="cs"/>
          <w:rtl/>
        </w:rPr>
        <w:t xml:space="preserve"> </w:t>
      </w:r>
      <w:r w:rsidRPr="00B50DC8">
        <w:rPr>
          <w:rStyle w:val="Char"/>
          <w:rtl/>
        </w:rPr>
        <w:t xml:space="preserve">والتورع في الفتوى نال الإمام مالك المنـزلة الرفيعة، والمكان المرموق بين العلماء. </w:t>
      </w:r>
    </w:p>
    <w:p w:rsidR="00BD4258" w:rsidRPr="00B50DC8" w:rsidRDefault="00BD4258" w:rsidP="00823589">
      <w:pPr>
        <w:spacing w:before="2" w:after="2"/>
        <w:ind w:firstLine="284"/>
        <w:jc w:val="both"/>
        <w:rPr>
          <w:rStyle w:val="Char"/>
          <w:rtl/>
        </w:rPr>
      </w:pPr>
      <w:r w:rsidRPr="00B50DC8">
        <w:rPr>
          <w:rStyle w:val="Char"/>
          <w:rtl/>
        </w:rPr>
        <w:t>ثالثا: أُحذر من أنصاف المتعلمين</w:t>
      </w:r>
      <w:r w:rsidRPr="00B50DC8">
        <w:rPr>
          <w:rStyle w:val="Char"/>
          <w:rFonts w:hint="cs"/>
          <w:rtl/>
        </w:rPr>
        <w:t xml:space="preserve"> </w:t>
      </w:r>
      <w:r w:rsidRPr="00B50DC8">
        <w:rPr>
          <w:rStyle w:val="Char"/>
          <w:rtl/>
        </w:rPr>
        <w:t xml:space="preserve">الذين يحسبون أنهم يعلمون، وهم لا يعلمون، بل هم خراب البلاد والعباد. </w:t>
      </w:r>
    </w:p>
    <w:p w:rsidR="00BD4258" w:rsidRPr="00B50DC8" w:rsidRDefault="00BD4258" w:rsidP="00244DBE">
      <w:pPr>
        <w:spacing w:before="2" w:after="2"/>
        <w:ind w:firstLine="284"/>
        <w:jc w:val="both"/>
        <w:rPr>
          <w:rStyle w:val="Char"/>
          <w:rtl/>
        </w:rPr>
      </w:pPr>
      <w:r w:rsidRPr="00B50DC8">
        <w:rPr>
          <w:rStyle w:val="Char"/>
          <w:rtl/>
        </w:rPr>
        <w:t>وأدعو طلاب العلم دعوة صادقة إلى التفقه في الدين، من منابعه الأصيلة الصافية؛ ليكونوا - بإذن الله - علماء عاملين مخلصين، وليكونوا على الثغور، فيحموا الأمة من الضياع، فقد ورد أن النبي</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Pr="00B50DC8">
        <w:rPr>
          <w:rStyle w:val="Char"/>
          <w:rtl/>
        </w:rPr>
        <w:t xml:space="preserve">قال: </w:t>
      </w:r>
      <w:r w:rsidR="00244DBE">
        <w:rPr>
          <w:rStyle w:val="Char"/>
          <w:rFonts w:hint="cs"/>
          <w:rtl/>
          <w:lang w:bidi="fa-IR"/>
        </w:rPr>
        <w:t>«</w:t>
      </w:r>
      <w:r w:rsidRPr="00B91F0E">
        <w:rPr>
          <w:rStyle w:val="Char5"/>
          <w:rtl/>
        </w:rPr>
        <w:t>إن الله لا يقبض العلم انتزاعا</w:t>
      </w:r>
      <w:r w:rsidRPr="00B91F0E">
        <w:rPr>
          <w:rStyle w:val="Char5"/>
          <w:rFonts w:hint="cs"/>
          <w:rtl/>
        </w:rPr>
        <w:t>ً</w:t>
      </w:r>
      <w:r w:rsidRPr="00B91F0E">
        <w:rPr>
          <w:rStyle w:val="Char5"/>
          <w:rtl/>
        </w:rPr>
        <w:t>، ولكن يقبض العلم بموت العلماء، حتى إذا لم يبق عالم اتخذ الناس رؤوسا</w:t>
      </w:r>
      <w:r w:rsidRPr="00B91F0E">
        <w:rPr>
          <w:rStyle w:val="Char5"/>
          <w:rFonts w:hint="cs"/>
          <w:rtl/>
        </w:rPr>
        <w:t>ً</w:t>
      </w:r>
      <w:r w:rsidRPr="00B91F0E">
        <w:rPr>
          <w:rStyle w:val="Char5"/>
          <w:rtl/>
        </w:rPr>
        <w:t xml:space="preserve"> جهالا</w:t>
      </w:r>
      <w:r w:rsidRPr="00B91F0E">
        <w:rPr>
          <w:rStyle w:val="Char5"/>
          <w:rFonts w:hint="cs"/>
          <w:rtl/>
        </w:rPr>
        <w:t>ً</w:t>
      </w:r>
      <w:r w:rsidRPr="00B91F0E">
        <w:rPr>
          <w:rStyle w:val="Char5"/>
          <w:rtl/>
        </w:rPr>
        <w:t>، فسألوهم، فأفتوهم بغير علم، فضلوا وأضلوا</w:t>
      </w:r>
      <w:r w:rsidR="00244DBE">
        <w:rPr>
          <w:rStyle w:val="Char"/>
          <w:rFonts w:hint="cs"/>
          <w:rtl/>
        </w:rPr>
        <w:t>»</w:t>
      </w:r>
      <w:r w:rsidR="00B11EE3">
        <w:rPr>
          <w:rStyle w:val="Char"/>
          <w:rtl/>
        </w:rPr>
        <w:t xml:space="preserve"> </w:t>
      </w:r>
      <w:r w:rsidRPr="005F4FA7">
        <w:rPr>
          <w:rStyle w:val="Char"/>
          <w:vertAlign w:val="superscript"/>
          <w:rtl/>
        </w:rPr>
        <w:t>(</w:t>
      </w:r>
      <w:r w:rsidRPr="005F4FA7">
        <w:rPr>
          <w:rStyle w:val="Char"/>
          <w:vertAlign w:val="superscript"/>
          <w:rtl/>
        </w:rPr>
        <w:footnoteReference w:id="37"/>
      </w:r>
      <w:r w:rsidRPr="005F4FA7">
        <w:rPr>
          <w:rStyle w:val="Char"/>
          <w:vertAlign w:val="superscript"/>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فليستثمر الشباب وجود العلماء بينهم، وليطلبوا العلم على أيديهم؛ ليسدوا مسدهم عند رحيلهم، فتلك سنة الله التي لا تتخلف. </w:t>
      </w:r>
    </w:p>
    <w:p w:rsidR="00BD4258" w:rsidRPr="00244DBE" w:rsidRDefault="00A4278C" w:rsidP="00A4278C">
      <w:pPr>
        <w:pStyle w:val="a1"/>
        <w:rPr>
          <w:rtl/>
        </w:rPr>
      </w:pPr>
      <w:r>
        <w:rPr>
          <w:rtl/>
        </w:rPr>
        <w:br w:type="page"/>
      </w:r>
      <w:bookmarkStart w:id="21" w:name="_Toc456806205"/>
      <w:r w:rsidR="00BD4258" w:rsidRPr="00244DBE">
        <w:rPr>
          <w:rtl/>
        </w:rPr>
        <w:t>اقتضاء العلم العمل</w:t>
      </w:r>
      <w:bookmarkEnd w:id="21"/>
    </w:p>
    <w:p w:rsidR="00BD4258" w:rsidRPr="00A4278C" w:rsidRDefault="00BD4258" w:rsidP="00A4278C">
      <w:pPr>
        <w:pStyle w:val="a0"/>
        <w:rPr>
          <w:rStyle w:val="Char"/>
          <w:sz w:val="30"/>
          <w:szCs w:val="30"/>
          <w:rtl/>
        </w:rPr>
      </w:pPr>
      <w:r w:rsidRPr="00A4278C">
        <w:rPr>
          <w:rStyle w:val="Char"/>
          <w:sz w:val="30"/>
          <w:szCs w:val="30"/>
          <w:rtl/>
        </w:rPr>
        <w:t xml:space="preserve">تبرز الحاجة إلى التفقه في هذا الموضوع من خلال ما يلي: </w:t>
      </w:r>
    </w:p>
    <w:p w:rsidR="00BD4258" w:rsidRPr="00B50DC8" w:rsidRDefault="00BD4258" w:rsidP="00823589">
      <w:pPr>
        <w:spacing w:before="2" w:after="2"/>
        <w:ind w:firstLine="284"/>
        <w:jc w:val="both"/>
        <w:rPr>
          <w:rStyle w:val="Char"/>
          <w:rtl/>
        </w:rPr>
      </w:pPr>
      <w:r w:rsidRPr="00244DBE">
        <w:rPr>
          <w:rStyle w:val="Char0"/>
          <w:rtl/>
        </w:rPr>
        <w:t>أولا</w:t>
      </w:r>
      <w:r w:rsidRPr="00244DBE">
        <w:rPr>
          <w:rStyle w:val="Char0"/>
          <w:rFonts w:hint="cs"/>
          <w:rtl/>
        </w:rPr>
        <w:t>ً</w:t>
      </w:r>
      <w:r w:rsidRPr="00B50DC8">
        <w:rPr>
          <w:rStyle w:val="Char"/>
          <w:rtl/>
        </w:rPr>
        <w:t>: حاجة الأمة إلى العلماء المؤثرين العاملين</w:t>
      </w:r>
      <w:r w:rsidRPr="00B50DC8">
        <w:rPr>
          <w:rStyle w:val="Char"/>
          <w:rFonts w:hint="cs"/>
          <w:rtl/>
        </w:rPr>
        <w:t xml:space="preserve">، </w:t>
      </w:r>
      <w:r w:rsidRPr="00B50DC8">
        <w:rPr>
          <w:rStyle w:val="Char"/>
          <w:rtl/>
        </w:rPr>
        <w:t xml:space="preserve">الآمرين بالمعروف والناهين عن المنكر. </w:t>
      </w:r>
    </w:p>
    <w:p w:rsidR="00BD4258" w:rsidRPr="00B50DC8" w:rsidRDefault="00BD4258" w:rsidP="00244DBE">
      <w:pPr>
        <w:spacing w:before="2" w:after="2"/>
        <w:ind w:firstLine="284"/>
        <w:jc w:val="both"/>
        <w:rPr>
          <w:rStyle w:val="Char"/>
          <w:rtl/>
        </w:rPr>
      </w:pPr>
      <w:r w:rsidRPr="00244DBE">
        <w:rPr>
          <w:rStyle w:val="Char0"/>
          <w:rtl/>
        </w:rPr>
        <w:t>ثانيا</w:t>
      </w:r>
      <w:r w:rsidRPr="00244DBE">
        <w:rPr>
          <w:rStyle w:val="Char0"/>
          <w:rFonts w:hint="cs"/>
          <w:rtl/>
        </w:rPr>
        <w:t>ً</w:t>
      </w:r>
      <w:r w:rsidRPr="00B50DC8">
        <w:rPr>
          <w:rStyle w:val="Char"/>
          <w:rtl/>
        </w:rPr>
        <w:t xml:space="preserve">: كثرة المتعلمين وقلة العاملين: إن المتعلمين في هذه البلاد وفي غيرها كثيرون- كما تدل على ذلك الإحصائيات- ما بين متخصصين في العلم الشرعي، ومشتغلين بعلوم أخـرى، لكن أكثر هؤلاء المتعلمين يعيشون أمية في العمل، كما قال أبو شقرة: </w:t>
      </w:r>
      <w:r w:rsidR="00244DBE">
        <w:rPr>
          <w:rStyle w:val="Char"/>
          <w:rFonts w:hint="cs"/>
          <w:rtl/>
          <w:lang w:bidi="fa-IR"/>
        </w:rPr>
        <w:t>«</w:t>
      </w:r>
      <w:r w:rsidRPr="00B50DC8">
        <w:rPr>
          <w:rStyle w:val="Char"/>
          <w:rtl/>
        </w:rPr>
        <w:t>أمية الحرف وأمية الولاء</w:t>
      </w:r>
      <w:r w:rsidR="00244DBE">
        <w:rPr>
          <w:rStyle w:val="Char"/>
          <w:rFonts w:hint="cs"/>
          <w:rtl/>
        </w:rPr>
        <w:t>»</w:t>
      </w:r>
      <w:r w:rsidRPr="005F4FA7">
        <w:rPr>
          <w:rStyle w:val="Char"/>
          <w:vertAlign w:val="superscript"/>
          <w:rtl/>
        </w:rPr>
        <w:t>(</w:t>
      </w:r>
      <w:r w:rsidRPr="005F4FA7">
        <w:rPr>
          <w:rStyle w:val="Char"/>
          <w:vertAlign w:val="superscript"/>
          <w:rtl/>
        </w:rPr>
        <w:footnoteReference w:id="38"/>
      </w:r>
      <w:r w:rsidRPr="005F4FA7">
        <w:rPr>
          <w:rStyle w:val="Char"/>
          <w:vertAlign w:val="superscript"/>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إن هؤلاء المتعلمين جميعا</w:t>
      </w:r>
      <w:r w:rsidRPr="00B50DC8">
        <w:rPr>
          <w:rStyle w:val="Char"/>
          <w:rFonts w:hint="cs"/>
          <w:rtl/>
        </w:rPr>
        <w:t>ً</w:t>
      </w:r>
      <w:r w:rsidRPr="00B50DC8">
        <w:rPr>
          <w:rStyle w:val="Char"/>
          <w:rtl/>
        </w:rPr>
        <w:t xml:space="preserve"> - على اختلاف تخصصاتهم - يدركون وجوب الالتزام بأمر الله</w:t>
      </w:r>
      <w:r w:rsidRPr="00B50DC8">
        <w:rPr>
          <w:rStyle w:val="Char"/>
          <w:rFonts w:hint="cs"/>
          <w:rtl/>
        </w:rPr>
        <w:t xml:space="preserve"> </w:t>
      </w:r>
      <w:r w:rsidRPr="00B50DC8">
        <w:rPr>
          <w:rStyle w:val="Char"/>
          <w:rtl/>
        </w:rPr>
        <w:t>، ومع ذلك نجد البون شاسعا</w:t>
      </w:r>
      <w:r w:rsidRPr="00B50DC8">
        <w:rPr>
          <w:rStyle w:val="Char"/>
          <w:rFonts w:hint="cs"/>
          <w:rtl/>
        </w:rPr>
        <w:t>ً</w:t>
      </w:r>
      <w:r w:rsidRPr="00B50DC8">
        <w:rPr>
          <w:rStyle w:val="Char"/>
          <w:rtl/>
        </w:rPr>
        <w:t xml:space="preserve"> بين الإحصائيات الرسمية لأعداد المتعلمين، وما يوحي لنا به الواقع من أمية في الولاء والالتزام والعمل. </w:t>
      </w:r>
    </w:p>
    <w:p w:rsidR="00BD4258" w:rsidRPr="00B50DC8" w:rsidRDefault="00BD4258" w:rsidP="00823589">
      <w:pPr>
        <w:spacing w:before="2" w:after="2"/>
        <w:ind w:firstLine="284"/>
        <w:jc w:val="both"/>
        <w:rPr>
          <w:rStyle w:val="Char"/>
          <w:rtl/>
        </w:rPr>
      </w:pPr>
      <w:r w:rsidRPr="00244DBE">
        <w:rPr>
          <w:rStyle w:val="Char0"/>
          <w:rFonts w:hAnsi="Times New Roman"/>
          <w:spacing w:val="-6"/>
          <w:rtl/>
        </w:rPr>
        <w:t>ثالثا</w:t>
      </w:r>
      <w:r w:rsidRPr="00244DBE">
        <w:rPr>
          <w:rStyle w:val="Char0"/>
          <w:rFonts w:hAnsi="Times New Roman" w:hint="cs"/>
          <w:spacing w:val="-6"/>
          <w:rtl/>
        </w:rPr>
        <w:t>ً</w:t>
      </w:r>
      <w:r w:rsidRPr="00244DBE">
        <w:rPr>
          <w:rStyle w:val="Char"/>
          <w:rFonts w:hAnsi="Times New Roman"/>
          <w:spacing w:val="-6"/>
          <w:rtl/>
        </w:rPr>
        <w:t>: عدم إدراك كثيـر من المتعلمين لخطورة إهمالهم لأمر الله، ورسوله</w:t>
      </w:r>
      <w:r w:rsidR="00B11EE3">
        <w:rPr>
          <w:rStyle w:val="Char"/>
          <w:rFonts w:hAnsi="Times New Roman"/>
          <w:spacing w:val="-6"/>
          <w:rtl/>
        </w:rPr>
        <w:t xml:space="preserve"> </w:t>
      </w:r>
      <w:r w:rsidR="00BF51EE" w:rsidRPr="00A4278C">
        <w:rPr>
          <w:rStyle w:val="Char"/>
          <w:rFonts w:ascii="CTraditional Arabic" w:hAnsi="CTraditional Arabic" w:cs="CTraditional Arabic"/>
          <w:spacing w:val="-6"/>
          <w:sz w:val="28"/>
          <w:szCs w:val="28"/>
          <w:rtl/>
        </w:rPr>
        <w:t>ج</w:t>
      </w:r>
      <w:r w:rsidR="00B11EE3">
        <w:rPr>
          <w:rStyle w:val="Char"/>
          <w:rtl/>
        </w:rPr>
        <w:t xml:space="preserve"> </w:t>
      </w:r>
      <w:r w:rsidRPr="00B50DC8">
        <w:rPr>
          <w:rStyle w:val="Char"/>
          <w:rtl/>
        </w:rPr>
        <w:t xml:space="preserve">وتقصيرهم في الالتزام به، وهانحن أولاء اليوم نتجرع غصص هذا التقصير على مستوى الأفراد والمجتمعات. </w:t>
      </w:r>
    </w:p>
    <w:p w:rsidR="00BD4258" w:rsidRPr="00B50DC8" w:rsidRDefault="00BD4258" w:rsidP="00823589">
      <w:pPr>
        <w:spacing w:before="2" w:after="2"/>
        <w:ind w:firstLine="284"/>
        <w:jc w:val="both"/>
        <w:rPr>
          <w:rStyle w:val="Char"/>
          <w:rtl/>
        </w:rPr>
      </w:pPr>
      <w:r w:rsidRPr="00B50DC8">
        <w:rPr>
          <w:rStyle w:val="Char"/>
          <w:rtl/>
        </w:rPr>
        <w:t>رابعا</w:t>
      </w:r>
      <w:r w:rsidRPr="00B50DC8">
        <w:rPr>
          <w:rStyle w:val="Char"/>
          <w:rFonts w:hint="cs"/>
          <w:rtl/>
        </w:rPr>
        <w:t>ً</w:t>
      </w:r>
      <w:r w:rsidRPr="00B50DC8">
        <w:rPr>
          <w:rStyle w:val="Char"/>
          <w:rtl/>
        </w:rPr>
        <w:t>: القصور الواضح في مناهج التعليم</w:t>
      </w:r>
      <w:r w:rsidRPr="00B50DC8">
        <w:rPr>
          <w:rStyle w:val="Char"/>
          <w:rFonts w:hint="cs"/>
          <w:rtl/>
        </w:rPr>
        <w:t>،</w:t>
      </w:r>
      <w:r w:rsidRPr="00B50DC8">
        <w:rPr>
          <w:rStyle w:val="Char"/>
          <w:rtl/>
        </w:rPr>
        <w:t xml:space="preserve"> فإن مناهج التعليم في العالم الإسلامي تتحمل مس</w:t>
      </w:r>
      <w:r w:rsidRPr="00B50DC8">
        <w:rPr>
          <w:rStyle w:val="Char"/>
          <w:rFonts w:hint="cs"/>
          <w:rtl/>
        </w:rPr>
        <w:t>ؤ</w:t>
      </w:r>
      <w:r w:rsidRPr="00B50DC8">
        <w:rPr>
          <w:rStyle w:val="Char"/>
          <w:rtl/>
        </w:rPr>
        <w:t xml:space="preserve">ولية عظمى في الفصل بين العلم والعمل، فإنها تخرج لنا قراء مقصرين، ولم تنتج لنا علماء عاملين. </w:t>
      </w:r>
    </w:p>
    <w:p w:rsidR="00BD4258" w:rsidRPr="00B50DC8" w:rsidRDefault="00BD4258" w:rsidP="00823589">
      <w:pPr>
        <w:spacing w:before="2" w:after="2"/>
        <w:ind w:firstLine="284"/>
        <w:jc w:val="both"/>
        <w:rPr>
          <w:rStyle w:val="Char"/>
          <w:rtl/>
        </w:rPr>
      </w:pPr>
      <w:r w:rsidRPr="00B50DC8">
        <w:rPr>
          <w:rStyle w:val="Char"/>
          <w:rtl/>
        </w:rPr>
        <w:t>إن مفردات المناهج في جانبها النظري قد تكون جيدة عموما</w:t>
      </w:r>
      <w:r w:rsidRPr="00B50DC8">
        <w:rPr>
          <w:rStyle w:val="Char"/>
          <w:rFonts w:hint="cs"/>
          <w:rtl/>
        </w:rPr>
        <w:t>ً</w:t>
      </w:r>
      <w:r w:rsidRPr="00B50DC8">
        <w:rPr>
          <w:rStyle w:val="Char"/>
          <w:rtl/>
        </w:rPr>
        <w:t>، وبخاصة في هذه البلاد، ولكن المأساة تأتي من الجانب التطبيقي العملي فيها، فإنك مثلا</w:t>
      </w:r>
      <w:r w:rsidRPr="00B50DC8">
        <w:rPr>
          <w:rStyle w:val="Char"/>
          <w:rFonts w:hint="cs"/>
          <w:rtl/>
        </w:rPr>
        <w:t>ً</w:t>
      </w:r>
      <w:r w:rsidRPr="00B50DC8">
        <w:rPr>
          <w:rStyle w:val="Char"/>
          <w:rtl/>
        </w:rPr>
        <w:t xml:space="preserve"> تجد تلك المناهج تعلم الطالب كثيرا</w:t>
      </w:r>
      <w:r w:rsidRPr="00B50DC8">
        <w:rPr>
          <w:rStyle w:val="Char"/>
          <w:rFonts w:hint="cs"/>
          <w:rtl/>
        </w:rPr>
        <w:t>ً</w:t>
      </w:r>
      <w:r w:rsidRPr="00B50DC8">
        <w:rPr>
          <w:rStyle w:val="Char"/>
          <w:rtl/>
        </w:rPr>
        <w:t xml:space="preserve"> من الأحكام من الواجب، والحلال والحرام، فهو يتعلم أن صلاة الجماعة واجب</w:t>
      </w:r>
      <w:r w:rsidRPr="00B50DC8">
        <w:rPr>
          <w:rStyle w:val="Char"/>
          <w:rFonts w:hint="cs"/>
          <w:rtl/>
        </w:rPr>
        <w:t>ة</w:t>
      </w:r>
      <w:r w:rsidRPr="00B50DC8">
        <w:rPr>
          <w:rStyle w:val="Char"/>
          <w:rtl/>
        </w:rPr>
        <w:t>، وأن التدخين حرام، وأن الربا حرام، وأن الإسبال وحلق اللحية حرام، ولو أجاب في الامتحان بخلاف هذه الأحكام لكان مخطئا</w:t>
      </w:r>
      <w:r w:rsidRPr="00B50DC8">
        <w:rPr>
          <w:rStyle w:val="Char"/>
          <w:rFonts w:hint="cs"/>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فإذا جاء التطبيق وجدنا كثيرا</w:t>
      </w:r>
      <w:r w:rsidRPr="00B50DC8">
        <w:rPr>
          <w:rStyle w:val="Char"/>
          <w:rFonts w:hint="cs"/>
          <w:rtl/>
        </w:rPr>
        <w:t>ً</w:t>
      </w:r>
      <w:r w:rsidRPr="00B50DC8">
        <w:rPr>
          <w:rStyle w:val="Char"/>
          <w:rtl/>
        </w:rPr>
        <w:t xml:space="preserve"> من الطلاب لا يصلون مع الجماعة، ويتعاطون التدخين، ويتعـاملون مع البنوك الربوية، ويسبلون ثيابهم، ويحلقون لحاهم، ومع ذلك لا يخطئون، ولا يرسبون، وبـذلك صارت المؤسسات التعليمية في العالم الإسلامي تخرج حفظة للنصوص فحسب. </w:t>
      </w:r>
    </w:p>
    <w:p w:rsidR="00BD4258" w:rsidRPr="00B50DC8" w:rsidRDefault="00BD4258" w:rsidP="00823589">
      <w:pPr>
        <w:spacing w:before="2" w:after="2"/>
        <w:ind w:firstLine="284"/>
        <w:jc w:val="both"/>
        <w:rPr>
          <w:rStyle w:val="Char"/>
          <w:rtl/>
        </w:rPr>
      </w:pPr>
      <w:r w:rsidRPr="00B50DC8">
        <w:rPr>
          <w:rStyle w:val="Char"/>
          <w:rtl/>
        </w:rPr>
        <w:t>دخلت جامعة إسلامية في إحدى بلدان المسلمين فهالني ما رأيت؛ رأيت الطلاب يختلطون مع الطالبات، ورأيت طالبات قد بدت عوراتهن، وتخلين عن حيائهن، في تلك الجامعة الإسلامية، التي تحتوي على كليات شرعية، فأي جيل سوف تخرجه للأمة مثل هذه الجامعة؟!</w:t>
      </w:r>
      <w:r w:rsidR="00244DBE">
        <w:rPr>
          <w:rStyle w:val="Char"/>
          <w:rFonts w:hint="cs"/>
          <w:rtl/>
          <w:lang w:bidi="fa-IR"/>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هذا في حين نرى الكليات التجريبية تعتني بالمزج بين النظرية والتطبيق في مناهجها، فإنا لله وإنا إليه راجعون. </w:t>
      </w:r>
    </w:p>
    <w:p w:rsidR="00BD4258" w:rsidRPr="00B50DC8" w:rsidRDefault="00BD4258" w:rsidP="00823589">
      <w:pPr>
        <w:spacing w:before="2" w:after="2"/>
        <w:ind w:firstLine="284"/>
        <w:jc w:val="both"/>
        <w:rPr>
          <w:rStyle w:val="Char"/>
          <w:rtl/>
        </w:rPr>
      </w:pPr>
      <w:r w:rsidRPr="00B50DC8">
        <w:rPr>
          <w:rStyle w:val="Char"/>
          <w:rtl/>
        </w:rPr>
        <w:t>خامسا</w:t>
      </w:r>
      <w:r w:rsidRPr="00B50DC8">
        <w:rPr>
          <w:rStyle w:val="Char"/>
          <w:rFonts w:hint="cs"/>
          <w:rtl/>
        </w:rPr>
        <w:t>ً</w:t>
      </w:r>
      <w:r w:rsidRPr="00B50DC8">
        <w:rPr>
          <w:rStyle w:val="Char"/>
          <w:rtl/>
        </w:rPr>
        <w:t>: إعجاب كثير من طلاب العلم بألقابهم، ونسيانهم لرسالتهم في أمتهم ومجتمعاتهم: فإن كثيرا</w:t>
      </w:r>
      <w:r w:rsidRPr="00B50DC8">
        <w:rPr>
          <w:rStyle w:val="Char"/>
          <w:rFonts w:hint="cs"/>
          <w:rtl/>
        </w:rPr>
        <w:t>ً</w:t>
      </w:r>
      <w:r w:rsidRPr="00B50DC8">
        <w:rPr>
          <w:rStyle w:val="Char"/>
          <w:rtl/>
        </w:rPr>
        <w:t xml:space="preserve"> من الطلاب انشغلوا بالبحث عن الألقاب العلمية، مثل</w:t>
      </w:r>
      <w:r w:rsidRPr="00B50DC8">
        <w:rPr>
          <w:rStyle w:val="Char"/>
          <w:rFonts w:hint="cs"/>
          <w:rtl/>
        </w:rPr>
        <w:t>:</w:t>
      </w:r>
      <w:r w:rsidRPr="00B50DC8">
        <w:rPr>
          <w:rStyle w:val="Char"/>
          <w:rtl/>
        </w:rPr>
        <w:t xml:space="preserve"> لقب (دكتور)، ثم لما حصلوا على الألقاب دخلهم الغرور والعجب، فقصروا في تبليغ علمهم بلاغا</w:t>
      </w:r>
      <w:r w:rsidRPr="00B50DC8">
        <w:rPr>
          <w:rStyle w:val="Char"/>
          <w:rFonts w:hint="cs"/>
          <w:rtl/>
        </w:rPr>
        <w:t>ً</w:t>
      </w:r>
      <w:r w:rsidRPr="00B50DC8">
        <w:rPr>
          <w:rStyle w:val="Char"/>
          <w:rtl/>
        </w:rPr>
        <w:t xml:space="preserve"> مبينا</w:t>
      </w:r>
      <w:r w:rsidRPr="00B50DC8">
        <w:rPr>
          <w:rStyle w:val="Char"/>
          <w:rFonts w:hint="cs"/>
          <w:rtl/>
        </w:rPr>
        <w:t>ً</w:t>
      </w:r>
      <w:r w:rsidRPr="00B50DC8">
        <w:rPr>
          <w:rStyle w:val="Char"/>
          <w:rtl/>
        </w:rPr>
        <w:t>، فلو أتيت إلى بعضهم</w:t>
      </w:r>
      <w:r w:rsidRPr="00B50DC8">
        <w:rPr>
          <w:rStyle w:val="Char"/>
          <w:rFonts w:hint="cs"/>
          <w:rtl/>
        </w:rPr>
        <w:t>،</w:t>
      </w:r>
      <w:r w:rsidRPr="00B50DC8">
        <w:rPr>
          <w:rStyle w:val="Char"/>
          <w:rtl/>
        </w:rPr>
        <w:t xml:space="preserve"> وقلت له: ألا تلقي كلمة في الناس بعد الصلاة في المسجد؟ لقال لك: أنا ألقي كلمة في مسجد!! أنا أكون واعظا</w:t>
      </w:r>
      <w:r w:rsidRPr="00B50DC8">
        <w:rPr>
          <w:rStyle w:val="Char"/>
          <w:rFonts w:hint="cs"/>
          <w:rtl/>
        </w:rPr>
        <w:t>ً</w:t>
      </w:r>
      <w:r w:rsidRPr="00B50DC8">
        <w:rPr>
          <w:rStyle w:val="Char"/>
          <w:rtl/>
        </w:rPr>
        <w:t xml:space="preserve">!! أنا الدكتور فلان أنـزل إلى هذا المستوى!! وإن لم يبدها لك فقد أسرها في نفسه. </w:t>
      </w:r>
    </w:p>
    <w:p w:rsidR="00BD4258" w:rsidRPr="00B50DC8" w:rsidRDefault="00BD4258" w:rsidP="00823589">
      <w:pPr>
        <w:spacing w:before="2" w:after="2"/>
        <w:ind w:firstLine="284"/>
        <w:jc w:val="both"/>
        <w:rPr>
          <w:rStyle w:val="Char"/>
          <w:rtl/>
        </w:rPr>
      </w:pPr>
      <w:r w:rsidRPr="00B50DC8">
        <w:rPr>
          <w:rStyle w:val="Char"/>
          <w:rtl/>
        </w:rPr>
        <w:t xml:space="preserve">نعم.. هكذا يقول بلسان مقاله، أو بلسان حاله. </w:t>
      </w:r>
    </w:p>
    <w:p w:rsidR="00BD4258" w:rsidRPr="00B50DC8" w:rsidRDefault="00BD4258" w:rsidP="00823589">
      <w:pPr>
        <w:spacing w:before="2" w:after="2"/>
        <w:ind w:firstLine="284"/>
        <w:jc w:val="both"/>
        <w:rPr>
          <w:rStyle w:val="Char"/>
          <w:rtl/>
        </w:rPr>
      </w:pPr>
      <w:r w:rsidRPr="00B50DC8">
        <w:rPr>
          <w:rStyle w:val="Char"/>
          <w:rtl/>
        </w:rPr>
        <w:t>ولو دعي لإلقاء محاضرة رسمية، فيها الأبهة والسمعة لاستجاب سريعا</w:t>
      </w:r>
      <w:r w:rsidRPr="00B50DC8">
        <w:rPr>
          <w:rStyle w:val="Char"/>
          <w:rFonts w:hint="cs"/>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أين هؤلاء من حال الصحابة - رضوان الله عليهم - الـذين كان الرجل منهم يحفظ بضع آيات، فيرسله الرسول</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Pr="00B50DC8">
        <w:rPr>
          <w:rStyle w:val="Char"/>
          <w:rtl/>
        </w:rPr>
        <w:t>إلى البوادي ليعلم الناس؟! ولقد كان معاذ بن جبل</w:t>
      </w:r>
      <w:r w:rsidR="00B11EE3">
        <w:rPr>
          <w:rStyle w:val="Char"/>
          <w:rtl/>
        </w:rPr>
        <w:t xml:space="preserve"> </w:t>
      </w:r>
      <w:r w:rsidR="00BF51EE" w:rsidRPr="00A4278C">
        <w:rPr>
          <w:rStyle w:val="Char"/>
          <w:rFonts w:ascii="CTraditional Arabic" w:hAnsi="CTraditional Arabic" w:cs="CTraditional Arabic"/>
          <w:sz w:val="28"/>
          <w:szCs w:val="28"/>
          <w:rtl/>
        </w:rPr>
        <w:t>س</w:t>
      </w:r>
      <w:r w:rsidR="00B11EE3">
        <w:rPr>
          <w:rStyle w:val="Char"/>
          <w:rtl/>
        </w:rPr>
        <w:t xml:space="preserve"> </w:t>
      </w:r>
      <w:r w:rsidRPr="00B50DC8">
        <w:rPr>
          <w:rStyle w:val="Char"/>
          <w:rtl/>
        </w:rPr>
        <w:t>عندما أرسله الرسول</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Pr="00B50DC8">
        <w:rPr>
          <w:rStyle w:val="Char"/>
          <w:rtl/>
        </w:rPr>
        <w:t>إلى اليمن ليعلمهم؛ كان يحفظ أربعين أو خمسين حديثا</w:t>
      </w:r>
      <w:r w:rsidRPr="00B50DC8">
        <w:rPr>
          <w:rStyle w:val="Char"/>
          <w:rFonts w:hint="cs"/>
          <w:rtl/>
        </w:rPr>
        <w:t>ً</w:t>
      </w:r>
      <w:r w:rsidRPr="00B50DC8">
        <w:rPr>
          <w:rStyle w:val="Char"/>
          <w:rtl/>
        </w:rPr>
        <w:t xml:space="preserve"> فقط. </w:t>
      </w:r>
    </w:p>
    <w:p w:rsidR="00BD4258" w:rsidRPr="00244DBE" w:rsidRDefault="00B11EE3" w:rsidP="009C19A4">
      <w:pPr>
        <w:pStyle w:val="a2"/>
        <w:keepNext/>
        <w:rPr>
          <w:rtl/>
        </w:rPr>
      </w:pPr>
      <w:r>
        <w:rPr>
          <w:rStyle w:val="Char"/>
          <w:rFonts w:hAnsi="Times New Roman Bold"/>
          <w:sz w:val="36"/>
          <w:szCs w:val="36"/>
          <w:rtl/>
        </w:rPr>
        <w:t xml:space="preserve"> </w:t>
      </w:r>
      <w:bookmarkStart w:id="22" w:name="_Toc456806206"/>
      <w:r w:rsidR="00BD4258" w:rsidRPr="00244DBE">
        <w:rPr>
          <w:rtl/>
        </w:rPr>
        <w:t>وجوب اقتران العلم بالعمل</w:t>
      </w:r>
      <w:bookmarkEnd w:id="22"/>
      <w:r w:rsidR="00BD4258" w:rsidRPr="00244DBE">
        <w:rP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إن ارتباط العلم بالعمل قضية كبرى، ومسألة جوهرية في حياة العلماء وطلاب العلم، فإن العمل هو المقصود الأعظم من العلم، وبدونه لا قيمة للعلم، ولا فائدة من ورائه. </w:t>
      </w:r>
    </w:p>
    <w:p w:rsidR="00BD4258" w:rsidRPr="00B50DC8" w:rsidRDefault="00BD4258" w:rsidP="00823589">
      <w:pPr>
        <w:spacing w:before="2" w:after="2"/>
        <w:ind w:firstLine="284"/>
        <w:jc w:val="both"/>
        <w:rPr>
          <w:rStyle w:val="Char"/>
          <w:rtl/>
        </w:rPr>
      </w:pPr>
      <w:r w:rsidRPr="00B50DC8">
        <w:rPr>
          <w:rStyle w:val="Char"/>
          <w:rtl/>
        </w:rPr>
        <w:t>ومن هنا جاءت نصوص الكتاب والسنة الكثيرة تؤكد وجوب ربط العلم بالعمل</w:t>
      </w:r>
      <w:r w:rsidRPr="00B50DC8">
        <w:rPr>
          <w:rStyle w:val="Char"/>
          <w:rFonts w:hint="cs"/>
          <w:rtl/>
        </w:rPr>
        <w:t>،</w:t>
      </w:r>
      <w:r w:rsidRPr="00B50DC8">
        <w:rPr>
          <w:rStyle w:val="Char"/>
          <w:rtl/>
        </w:rPr>
        <w:t xml:space="preserve"> وتحذر من الفصل بينهما، وجـاءت الأقـوال الكثيرة عن السلف، وأنشد الشعراء ما جادت به قرائحهم حول هذه القضية. </w:t>
      </w:r>
    </w:p>
    <w:p w:rsidR="00BD4258" w:rsidRDefault="00BD4258" w:rsidP="00B50DC8">
      <w:pPr>
        <w:pStyle w:val="a0"/>
        <w:rPr>
          <w:rtl/>
          <w:lang w:eastAsia="en-US"/>
        </w:rPr>
      </w:pPr>
      <w:r>
        <w:rPr>
          <w:rtl/>
          <w:lang w:eastAsia="en-US"/>
        </w:rPr>
        <w:t xml:space="preserve">أما الآيات: </w:t>
      </w:r>
    </w:p>
    <w:p w:rsidR="00BD4258" w:rsidRPr="00B50DC8" w:rsidRDefault="00BD4258" w:rsidP="00244DBE">
      <w:pPr>
        <w:spacing w:before="2" w:after="2"/>
        <w:ind w:firstLine="284"/>
        <w:jc w:val="both"/>
        <w:rPr>
          <w:rStyle w:val="Char"/>
          <w:rFonts w:hint="cs"/>
          <w:rtl/>
        </w:rPr>
      </w:pPr>
      <w:r w:rsidRPr="00B50DC8">
        <w:rPr>
          <w:rStyle w:val="Char"/>
          <w:rtl/>
        </w:rPr>
        <w:t>فقال الله - تعالى -:</w:t>
      </w:r>
      <w:r w:rsidRPr="00B50DC8">
        <w:rPr>
          <w:rStyle w:val="Char"/>
          <w:rFonts w:hint="cs"/>
          <w:rtl/>
        </w:rPr>
        <w:t xml:space="preserve"> </w:t>
      </w:r>
      <w:r w:rsidR="00244DBE" w:rsidRPr="00244DBE">
        <w:rPr>
          <w:rStyle w:val="Char"/>
          <w:szCs w:val="28"/>
          <w:rtl/>
        </w:rPr>
        <w:t>﴿</w:t>
      </w:r>
      <w:r w:rsidR="00244DBE" w:rsidRPr="00244DBE">
        <w:rPr>
          <w:rStyle w:val="Char3"/>
          <w:rtl/>
        </w:rPr>
        <w:t xml:space="preserve">صِرَٰطَ </w:t>
      </w:r>
      <w:r w:rsidR="00244DBE" w:rsidRPr="00244DBE">
        <w:rPr>
          <w:rStyle w:val="Char3"/>
          <w:rFonts w:hint="cs"/>
          <w:rtl/>
        </w:rPr>
        <w:t>ٱ</w:t>
      </w:r>
      <w:r w:rsidR="00244DBE" w:rsidRPr="00244DBE">
        <w:rPr>
          <w:rStyle w:val="Char3"/>
          <w:rFonts w:hint="eastAsia"/>
          <w:rtl/>
        </w:rPr>
        <w:t>لَّذِينَ</w:t>
      </w:r>
      <w:r w:rsidR="00244DBE" w:rsidRPr="00244DBE">
        <w:rPr>
          <w:rStyle w:val="Char3"/>
          <w:rtl/>
        </w:rPr>
        <w:t xml:space="preserve"> أَنۡعَمۡتَ عَلَيۡهِمۡ غَيۡرِ </w:t>
      </w:r>
      <w:r w:rsidR="00244DBE" w:rsidRPr="00244DBE">
        <w:rPr>
          <w:rStyle w:val="Char3"/>
          <w:rFonts w:hint="cs"/>
          <w:rtl/>
        </w:rPr>
        <w:t>ٱ</w:t>
      </w:r>
      <w:r w:rsidR="00244DBE" w:rsidRPr="00244DBE">
        <w:rPr>
          <w:rStyle w:val="Char3"/>
          <w:rFonts w:hint="eastAsia"/>
          <w:rtl/>
        </w:rPr>
        <w:t>لۡمَغۡضُوبِ</w:t>
      </w:r>
      <w:r w:rsidR="00244DBE" w:rsidRPr="00244DBE">
        <w:rPr>
          <w:rStyle w:val="Char3"/>
          <w:rtl/>
        </w:rPr>
        <w:t xml:space="preserve"> </w:t>
      </w:r>
      <w:r w:rsidR="00244DBE" w:rsidRPr="00C23CB7">
        <w:rPr>
          <w:rStyle w:val="Char3"/>
          <w:spacing w:val="-6"/>
          <w:rtl/>
        </w:rPr>
        <w:t xml:space="preserve">عَلَيۡهِمۡ وَلَا </w:t>
      </w:r>
      <w:r w:rsidR="00244DBE" w:rsidRPr="00C23CB7">
        <w:rPr>
          <w:rStyle w:val="Char3"/>
          <w:rFonts w:hint="cs"/>
          <w:spacing w:val="-6"/>
          <w:rtl/>
        </w:rPr>
        <w:t>ٱ</w:t>
      </w:r>
      <w:r w:rsidR="00244DBE" w:rsidRPr="00C23CB7">
        <w:rPr>
          <w:rStyle w:val="Char3"/>
          <w:rFonts w:hint="eastAsia"/>
          <w:spacing w:val="-6"/>
          <w:rtl/>
        </w:rPr>
        <w:t>لضَّآلِّينَ</w:t>
      </w:r>
      <w:r w:rsidR="00244DBE" w:rsidRPr="00C23CB7">
        <w:rPr>
          <w:rStyle w:val="Char3"/>
          <w:spacing w:val="-6"/>
          <w:rtl/>
        </w:rPr>
        <w:t>٧</w:t>
      </w:r>
      <w:r w:rsidR="00244DBE" w:rsidRPr="00C23CB7">
        <w:rPr>
          <w:rStyle w:val="Char"/>
          <w:spacing w:val="-6"/>
          <w:szCs w:val="28"/>
          <w:rtl/>
        </w:rPr>
        <w:t>﴾</w:t>
      </w:r>
      <w:r w:rsidR="00244DBE" w:rsidRPr="00C23CB7">
        <w:rPr>
          <w:rStyle w:val="Char"/>
          <w:rFonts w:cs="Arial"/>
          <w:spacing w:val="-6"/>
          <w:szCs w:val="24"/>
          <w:rtl/>
        </w:rPr>
        <w:t xml:space="preserve"> </w:t>
      </w:r>
      <w:r w:rsidR="00244DBE" w:rsidRPr="00C23CB7">
        <w:rPr>
          <w:rStyle w:val="Char4"/>
          <w:spacing w:val="-6"/>
          <w:rtl/>
        </w:rPr>
        <w:t>[الفاتحة: 7]</w:t>
      </w:r>
      <w:r w:rsidR="00244DBE" w:rsidRPr="00C23CB7">
        <w:rPr>
          <w:rStyle w:val="Char4"/>
          <w:rFonts w:hint="cs"/>
          <w:spacing w:val="-6"/>
          <w:rtl/>
          <w:lang w:bidi="fa-IR"/>
        </w:rPr>
        <w:t>.</w:t>
      </w:r>
      <w:r w:rsidRPr="00C23CB7">
        <w:rPr>
          <w:rStyle w:val="Char"/>
          <w:spacing w:val="-6"/>
          <w:rtl/>
        </w:rPr>
        <w:t xml:space="preserve"> قال العلماء: المغضوب عليهم: هم الذين لم يعملوا بعلمهم، والضالون: هم الذين يعملون على جهل وضلال، هذه آية نرددها في كل يوم عدة مرات، فهل فقهناهـا وأدركنا المقصود منها؟!</w:t>
      </w:r>
      <w:r w:rsidR="00C23CB7" w:rsidRPr="00C23CB7">
        <w:rPr>
          <w:rStyle w:val="Char"/>
          <w:rFonts w:hint="cs"/>
          <w:spacing w:val="-6"/>
          <w:rtl/>
          <w:lang w:bidi="fa-IR"/>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وقال - سبحانه - منكرا</w:t>
      </w:r>
      <w:r w:rsidRPr="00B50DC8">
        <w:rPr>
          <w:rStyle w:val="Char"/>
          <w:rFonts w:hint="cs"/>
          <w:rtl/>
        </w:rPr>
        <w:t>ً</w:t>
      </w:r>
      <w:r w:rsidRPr="00B50DC8">
        <w:rPr>
          <w:rStyle w:val="Char"/>
          <w:rtl/>
        </w:rPr>
        <w:t xml:space="preserve"> على بني إسرائيل:</w:t>
      </w:r>
      <w:r w:rsidR="008C3A4C" w:rsidRPr="00B50DC8">
        <w:rPr>
          <w:rStyle w:val="Char"/>
          <w:rFonts w:hint="cs"/>
          <w:rtl/>
        </w:rPr>
        <w:t xml:space="preserve"> </w:t>
      </w:r>
      <w:r w:rsidR="008C3A4C" w:rsidRPr="008C3A4C">
        <w:rPr>
          <w:rFonts w:cs="Traditional Arabic"/>
          <w:sz w:val="40"/>
          <w:szCs w:val="28"/>
          <w:rtl/>
          <w:lang w:eastAsia="en-US" w:bidi="fa-IR"/>
        </w:rPr>
        <w:t>﴿</w:t>
      </w:r>
      <w:r w:rsidR="008C3A4C" w:rsidRPr="008C3A4C">
        <w:rPr>
          <w:rStyle w:val="Char3"/>
          <w:rtl/>
        </w:rPr>
        <w:t>أَتَأْمُرُونَ النَّاسَ بِالْبِرِّ وَتَنْسَوْنَ أَنْفُسَكُمْ وَأَنْتُمْ تَتْلُونَ الْكِتَابَ</w:t>
      </w:r>
      <w:r w:rsidR="00B11EE3">
        <w:rPr>
          <w:rStyle w:val="Char3"/>
          <w:rtl/>
        </w:rPr>
        <w:t xml:space="preserve"> </w:t>
      </w:r>
      <w:r w:rsidR="008C3A4C" w:rsidRPr="008C3A4C">
        <w:rPr>
          <w:rStyle w:val="Char3"/>
          <w:rtl/>
        </w:rPr>
        <w:t>أَفَلَا تَعْقِلُونَ٤٤</w:t>
      </w:r>
      <w:r w:rsidR="008C3A4C" w:rsidRPr="008C3A4C">
        <w:rPr>
          <w:rFonts w:ascii="Tahoma" w:hAnsi="Tahoma" w:cs="Traditional Arabic" w:hint="cs"/>
          <w:sz w:val="40"/>
          <w:szCs w:val="28"/>
          <w:rtl/>
          <w:lang w:eastAsia="en-US" w:bidi="fa-IR"/>
        </w:rPr>
        <w:t>﴾</w:t>
      </w:r>
      <w:r w:rsidR="008C3A4C">
        <w:rPr>
          <w:rFonts w:ascii="Tahoma" w:hAnsi="Tahoma" w:cs="IRNazli"/>
          <w:sz w:val="40"/>
          <w:rtl/>
          <w:lang w:eastAsia="en-US" w:bidi="fa-IR"/>
        </w:rPr>
        <w:t xml:space="preserve"> </w:t>
      </w:r>
      <w:r w:rsidR="008C3A4C" w:rsidRPr="008C3A4C">
        <w:rPr>
          <w:rStyle w:val="Char4"/>
          <w:rtl/>
        </w:rPr>
        <w:t>[البقرة: 44]</w:t>
      </w:r>
      <w:r w:rsidRPr="00B50DC8">
        <w:rPr>
          <w:rStyle w:val="Char"/>
          <w:rFonts w:hint="cs"/>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وقال</w:t>
      </w:r>
      <w:r w:rsidR="00B11EE3">
        <w:rPr>
          <w:rStyle w:val="Char"/>
          <w:rtl/>
        </w:rPr>
        <w:t xml:space="preserve"> </w:t>
      </w:r>
      <w:r w:rsidR="00C23CB7">
        <w:rPr>
          <w:rStyle w:val="Char"/>
          <w:rtl/>
        </w:rPr>
        <w:t>عز وجـل</w:t>
      </w:r>
      <w:r w:rsidRPr="00B50DC8">
        <w:rPr>
          <w:rStyle w:val="Char"/>
          <w:rFonts w:hint="cs"/>
          <w:rtl/>
        </w:rPr>
        <w:t>:</w:t>
      </w:r>
      <w:r w:rsidR="008C3A4C" w:rsidRPr="00B50DC8">
        <w:rPr>
          <w:rStyle w:val="Char"/>
          <w:rFonts w:hint="cs"/>
          <w:rtl/>
        </w:rPr>
        <w:t xml:space="preserve"> </w:t>
      </w:r>
      <w:r w:rsidR="008C3A4C" w:rsidRPr="008C3A4C">
        <w:rPr>
          <w:rFonts w:cs="Traditional Arabic"/>
          <w:sz w:val="40"/>
          <w:szCs w:val="28"/>
          <w:rtl/>
        </w:rPr>
        <w:t>﴿</w:t>
      </w:r>
      <w:r w:rsidR="008C3A4C" w:rsidRPr="008C3A4C">
        <w:rPr>
          <w:rStyle w:val="Char3"/>
          <w:rtl/>
        </w:rPr>
        <w:t>وَإِذْ أَخَذَ اللَّهُ مِيثَاقَ الَّذِينَ أُوتُوا الْكِتَابَ لَتُبَيِّنُنَّهُ لِلنَّاسِ وَلَا تَكْتُمُونَهُ فَنَبَذُوهُ وَرَاءَ ظُهُورِهِمْ وَاشْتَرَوْا بِهِ ثَمَنًا قَلِيلًا</w:t>
      </w:r>
      <w:r w:rsidR="00B11EE3">
        <w:rPr>
          <w:rStyle w:val="Char3"/>
          <w:rtl/>
        </w:rPr>
        <w:t xml:space="preserve"> </w:t>
      </w:r>
      <w:r w:rsidR="008C3A4C" w:rsidRPr="008C3A4C">
        <w:rPr>
          <w:rStyle w:val="Char3"/>
          <w:rtl/>
        </w:rPr>
        <w:t>فَبِئْسَ مَا يَشْتَرُونَ١٨٧</w:t>
      </w:r>
      <w:r w:rsidR="008C3A4C" w:rsidRPr="008C3A4C">
        <w:rPr>
          <w:rFonts w:ascii="Tahoma" w:hAnsi="Tahoma" w:cs="Traditional Arabic" w:hint="cs"/>
          <w:sz w:val="40"/>
          <w:szCs w:val="28"/>
          <w:rtl/>
        </w:rPr>
        <w:t>﴾</w:t>
      </w:r>
      <w:r w:rsidR="008C3A4C">
        <w:rPr>
          <w:rFonts w:ascii="Tahoma" w:hAnsi="Tahoma" w:cs="IRNazli"/>
          <w:sz w:val="40"/>
          <w:rtl/>
        </w:rPr>
        <w:t xml:space="preserve"> </w:t>
      </w:r>
      <w:r w:rsidR="008C3A4C" w:rsidRPr="008C3A4C">
        <w:rPr>
          <w:rStyle w:val="Char4"/>
          <w:rtl/>
        </w:rPr>
        <w:t>[آل عمران: 187]</w:t>
      </w:r>
      <w:r w:rsidRPr="00B50DC8">
        <w:rPr>
          <w:rStyle w:val="Char"/>
          <w:rFonts w:hint="cs"/>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وقال - جل وعلا -:</w:t>
      </w:r>
      <w:r w:rsidR="00B11EE3">
        <w:rPr>
          <w:rStyle w:val="Char"/>
          <w:rFonts w:hint="cs"/>
          <w:rtl/>
        </w:rPr>
        <w:t xml:space="preserve"> </w:t>
      </w:r>
      <w:r w:rsidR="008C3A4C" w:rsidRPr="008C3A4C">
        <w:rPr>
          <w:rFonts w:cs="Traditional Arabic"/>
          <w:sz w:val="40"/>
          <w:szCs w:val="28"/>
          <w:rtl/>
          <w:lang w:eastAsia="en-US"/>
        </w:rPr>
        <w:t>﴿</w:t>
      </w:r>
      <w:r w:rsidR="008C3A4C" w:rsidRPr="008C3A4C">
        <w:rPr>
          <w:rStyle w:val="Char3"/>
          <w:rtl/>
        </w:rPr>
        <w:t>يَا أَيُّهَا الَّذِينَ آمَنُوا لِمَ تَقُولُونَ مَا لَا تَفْعَلُونَ٢ كَبُرَ مَقْتًا عِنْدَ اللَّهِ أَنْ تَقُولُوا مَا لَا تَفْعَلُونَ٣</w:t>
      </w:r>
      <w:r w:rsidR="008C3A4C" w:rsidRPr="008C3A4C">
        <w:rPr>
          <w:rFonts w:ascii="Tahoma" w:hAnsi="Tahoma" w:cs="Traditional Arabic" w:hint="cs"/>
          <w:sz w:val="40"/>
          <w:szCs w:val="28"/>
          <w:rtl/>
          <w:lang w:eastAsia="en-US"/>
        </w:rPr>
        <w:t>﴾</w:t>
      </w:r>
      <w:r w:rsidR="008C3A4C">
        <w:rPr>
          <w:rFonts w:ascii="Tahoma" w:hAnsi="Tahoma" w:cs="IRNazli"/>
          <w:sz w:val="40"/>
          <w:rtl/>
          <w:lang w:eastAsia="en-US"/>
        </w:rPr>
        <w:t xml:space="preserve"> </w:t>
      </w:r>
      <w:r w:rsidR="008C3A4C" w:rsidRPr="008C3A4C">
        <w:rPr>
          <w:rStyle w:val="Char4"/>
          <w:rtl/>
        </w:rPr>
        <w:t>[الصف: 2-3]</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وقال - تعالى -:</w:t>
      </w:r>
      <w:r w:rsidR="008C3A4C" w:rsidRPr="00B50DC8">
        <w:rPr>
          <w:rStyle w:val="Char"/>
          <w:rFonts w:hint="cs"/>
          <w:rtl/>
        </w:rPr>
        <w:t xml:space="preserve"> </w:t>
      </w:r>
      <w:r w:rsidR="008C3A4C" w:rsidRPr="008C3A4C">
        <w:rPr>
          <w:rFonts w:cs="Traditional Arabic"/>
          <w:sz w:val="40"/>
          <w:szCs w:val="28"/>
          <w:rtl/>
          <w:lang w:eastAsia="en-US"/>
        </w:rPr>
        <w:t>﴿</w:t>
      </w:r>
      <w:r w:rsidR="008C3A4C" w:rsidRPr="008C3A4C">
        <w:rPr>
          <w:rStyle w:val="Char3"/>
          <w:rtl/>
        </w:rPr>
        <w:t>كِتَابٌ أَنْزَلْنَاهُ إِلَيْكَ مُبَارَكٌ لِيَدَّبَّرُوا آيَاتِهِ</w:t>
      </w:r>
      <w:r w:rsidR="008C3A4C" w:rsidRPr="008C3A4C">
        <w:rPr>
          <w:rFonts w:ascii="Tahoma" w:hAnsi="Tahoma" w:cs="Traditional Arabic" w:hint="cs"/>
          <w:sz w:val="40"/>
          <w:szCs w:val="28"/>
          <w:rtl/>
          <w:lang w:eastAsia="en-US"/>
        </w:rPr>
        <w:t>﴾</w:t>
      </w:r>
      <w:r w:rsidR="008C3A4C">
        <w:rPr>
          <w:rFonts w:ascii="Tahoma" w:hAnsi="Tahoma" w:cs="IRNazli"/>
          <w:sz w:val="40"/>
          <w:rtl/>
          <w:lang w:eastAsia="en-US"/>
        </w:rPr>
        <w:t xml:space="preserve"> </w:t>
      </w:r>
      <w:r w:rsidR="008C3A4C" w:rsidRPr="008C3A4C">
        <w:rPr>
          <w:rStyle w:val="Char4"/>
          <w:rtl/>
        </w:rPr>
        <w:t>[ص: 29]</w:t>
      </w:r>
      <w:r w:rsidRPr="00B50DC8">
        <w:rPr>
          <w:rStyle w:val="Char"/>
          <w:rtl/>
        </w:rPr>
        <w:t xml:space="preserve">. قال الحسن: تدبر آياته: اتباعه بعمله. </w:t>
      </w:r>
    </w:p>
    <w:p w:rsidR="00BD4258" w:rsidRPr="00B50DC8" w:rsidRDefault="00BD4258" w:rsidP="00823589">
      <w:pPr>
        <w:spacing w:before="2" w:after="2"/>
        <w:ind w:firstLine="284"/>
        <w:jc w:val="both"/>
        <w:rPr>
          <w:rStyle w:val="Char"/>
          <w:rtl/>
        </w:rPr>
      </w:pPr>
      <w:r w:rsidRPr="00B50DC8">
        <w:rPr>
          <w:rStyle w:val="Char"/>
          <w:rtl/>
        </w:rPr>
        <w:t>وقال ابن عباس في قوله - تعالى -:</w:t>
      </w:r>
      <w:r w:rsidR="008C3A4C" w:rsidRPr="00B50DC8">
        <w:rPr>
          <w:rStyle w:val="Char"/>
          <w:rFonts w:hint="cs"/>
          <w:rtl/>
        </w:rPr>
        <w:t xml:space="preserve"> </w:t>
      </w:r>
      <w:r w:rsidR="008C3A4C" w:rsidRPr="008C3A4C">
        <w:rPr>
          <w:rFonts w:cs="Traditional Arabic"/>
          <w:sz w:val="40"/>
          <w:szCs w:val="28"/>
          <w:rtl/>
          <w:lang w:eastAsia="en-US"/>
        </w:rPr>
        <w:t>﴿</w:t>
      </w:r>
      <w:r w:rsidR="008C3A4C" w:rsidRPr="008C3A4C">
        <w:rPr>
          <w:rStyle w:val="Char3"/>
          <w:rtl/>
        </w:rPr>
        <w:t>يَتْلُونَهُ حَقَّ تِلَاوَتِهِ</w:t>
      </w:r>
      <w:r w:rsidR="008C3A4C" w:rsidRPr="008C3A4C">
        <w:rPr>
          <w:rFonts w:ascii="Tahoma" w:hAnsi="Tahoma" w:cs="Traditional Arabic" w:hint="cs"/>
          <w:sz w:val="40"/>
          <w:szCs w:val="28"/>
          <w:rtl/>
          <w:lang w:eastAsia="en-US"/>
        </w:rPr>
        <w:t>﴾</w:t>
      </w:r>
      <w:r w:rsidR="008C3A4C">
        <w:rPr>
          <w:rFonts w:ascii="Tahoma" w:hAnsi="Tahoma" w:cs="IRNazli"/>
          <w:sz w:val="40"/>
          <w:rtl/>
          <w:lang w:eastAsia="en-US"/>
        </w:rPr>
        <w:t xml:space="preserve"> </w:t>
      </w:r>
      <w:r w:rsidR="008C3A4C" w:rsidRPr="008C3A4C">
        <w:rPr>
          <w:rStyle w:val="Char4"/>
          <w:rtl/>
        </w:rPr>
        <w:t>[البقرة: 121]</w:t>
      </w:r>
      <w:r w:rsidRPr="00B50DC8">
        <w:rPr>
          <w:rStyle w:val="Char"/>
          <w:rFonts w:hint="cs"/>
          <w:rtl/>
        </w:rPr>
        <w:t xml:space="preserve"> </w:t>
      </w:r>
      <w:r w:rsidRPr="00B50DC8">
        <w:rPr>
          <w:rStyle w:val="Char"/>
          <w:rtl/>
        </w:rPr>
        <w:t xml:space="preserve">يتبعونه حق اتباعه. </w:t>
      </w:r>
    </w:p>
    <w:p w:rsidR="00BD4258" w:rsidRPr="00B50DC8" w:rsidRDefault="00BD4258" w:rsidP="00823589">
      <w:pPr>
        <w:spacing w:before="2" w:after="2"/>
        <w:ind w:firstLine="284"/>
        <w:jc w:val="both"/>
        <w:rPr>
          <w:rStyle w:val="Char"/>
          <w:rtl/>
        </w:rPr>
      </w:pPr>
      <w:r w:rsidRPr="00B50DC8">
        <w:rPr>
          <w:rStyle w:val="Char"/>
          <w:rtl/>
        </w:rPr>
        <w:t>وقال - عز اسمه - مشنعا</w:t>
      </w:r>
      <w:r w:rsidRPr="00B50DC8">
        <w:rPr>
          <w:rStyle w:val="Char"/>
          <w:rFonts w:hint="cs"/>
          <w:rtl/>
        </w:rPr>
        <w:t>ً</w:t>
      </w:r>
      <w:r w:rsidRPr="00B50DC8">
        <w:rPr>
          <w:rStyle w:val="Char"/>
          <w:rtl/>
        </w:rPr>
        <w:t xml:space="preserve"> على اليهود:</w:t>
      </w:r>
      <w:r w:rsidR="008C3A4C" w:rsidRPr="00B50DC8">
        <w:rPr>
          <w:rStyle w:val="Char"/>
          <w:rFonts w:hint="cs"/>
          <w:rtl/>
        </w:rPr>
        <w:t xml:space="preserve"> </w:t>
      </w:r>
      <w:r w:rsidR="008C3A4C" w:rsidRPr="008C3A4C">
        <w:rPr>
          <w:rFonts w:cs="Traditional Arabic"/>
          <w:sz w:val="40"/>
          <w:szCs w:val="28"/>
          <w:rtl/>
          <w:lang w:eastAsia="en-US"/>
        </w:rPr>
        <w:t>﴿</w:t>
      </w:r>
      <w:r w:rsidR="008C3A4C" w:rsidRPr="008C3A4C">
        <w:rPr>
          <w:rStyle w:val="Char3"/>
          <w:rtl/>
        </w:rPr>
        <w:t>مَثَلُ الَّذِينَ حُمِّلُوا التَّوْرَاةَ ثُمَّ لَمْ يَحْمِلُوهَا كَمَثَلِ الْحِمَارِ يَحْمِلُ أَسْفَارًا</w:t>
      </w:r>
      <w:r w:rsidR="00B11EE3">
        <w:rPr>
          <w:rStyle w:val="Char3"/>
          <w:rtl/>
        </w:rPr>
        <w:t xml:space="preserve"> </w:t>
      </w:r>
      <w:r w:rsidR="008C3A4C" w:rsidRPr="008C3A4C">
        <w:rPr>
          <w:rStyle w:val="Char3"/>
          <w:rtl/>
        </w:rPr>
        <w:t>بِئْسَ مَثَلُ الْقَوْمِ الَّذِينَ كَذَّبُوا بِآيَاتِ اللَّهِ</w:t>
      </w:r>
      <w:r w:rsidR="008C3A4C" w:rsidRPr="008C3A4C">
        <w:rPr>
          <w:rFonts w:ascii="Tahoma" w:hAnsi="Tahoma" w:cs="Traditional Arabic" w:hint="cs"/>
          <w:sz w:val="40"/>
          <w:szCs w:val="28"/>
          <w:rtl/>
          <w:lang w:eastAsia="en-US"/>
        </w:rPr>
        <w:t>﴾</w:t>
      </w:r>
      <w:r w:rsidR="008C3A4C">
        <w:rPr>
          <w:rFonts w:ascii="Tahoma" w:hAnsi="Tahoma" w:cs="IRNazli"/>
          <w:sz w:val="40"/>
          <w:rtl/>
          <w:lang w:eastAsia="en-US"/>
        </w:rPr>
        <w:t xml:space="preserve"> </w:t>
      </w:r>
      <w:r w:rsidR="008C3A4C" w:rsidRPr="008C3A4C">
        <w:rPr>
          <w:rStyle w:val="Char4"/>
          <w:rtl/>
        </w:rPr>
        <w:t>[الجمعة: 5]</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هذه بعض الآيات حول الموضوع. </w:t>
      </w:r>
    </w:p>
    <w:p w:rsidR="00BD4258" w:rsidRPr="00B50DC8" w:rsidRDefault="00BD4258" w:rsidP="00C23CB7">
      <w:pPr>
        <w:spacing w:before="2" w:after="2"/>
        <w:ind w:firstLine="284"/>
        <w:jc w:val="both"/>
        <w:rPr>
          <w:rStyle w:val="Char"/>
          <w:rtl/>
        </w:rPr>
      </w:pPr>
      <w:r w:rsidRPr="00B50DC8">
        <w:rPr>
          <w:rStyle w:val="Char"/>
          <w:rtl/>
        </w:rPr>
        <w:t>وأما الأحاديث فكثيرة جدا، ومنها: قول الرسول</w:t>
      </w:r>
      <w:r w:rsidR="00B11EE3">
        <w:rPr>
          <w:rStyle w:val="Char"/>
          <w:rtl/>
        </w:rPr>
        <w:t xml:space="preserve"> </w:t>
      </w:r>
      <w:r w:rsidR="00BF51EE" w:rsidRPr="00A4278C">
        <w:rPr>
          <w:rStyle w:val="Char"/>
          <w:rFonts w:ascii="CTraditional Arabic" w:hAnsi="CTraditional Arabic" w:cs="CTraditional Arabic"/>
          <w:sz w:val="28"/>
          <w:szCs w:val="28"/>
          <w:rtl/>
        </w:rPr>
        <w:t>ج</w:t>
      </w:r>
      <w:r w:rsidR="00A4278C">
        <w:rPr>
          <w:rStyle w:val="Char"/>
          <w:rtl/>
        </w:rPr>
        <w:t>:</w:t>
      </w:r>
      <w:r w:rsidR="00C23CB7">
        <w:rPr>
          <w:rStyle w:val="Char"/>
          <w:rFonts w:hint="cs"/>
          <w:rtl/>
        </w:rPr>
        <w:t>«</w:t>
      </w:r>
      <w:r w:rsidRPr="004612E4">
        <w:rPr>
          <w:rStyle w:val="Char5"/>
          <w:rtl/>
        </w:rPr>
        <w:t>لا تزول قدما عبد يوم القيامة حتى يسأل عن أربع: عن عمره فيم أفناه؟ وعن علمه ماذا عمل فيه؟ وعن ماله من أين اكتسبه</w:t>
      </w:r>
      <w:r w:rsidRPr="004612E4">
        <w:rPr>
          <w:rStyle w:val="Char5"/>
          <w:rFonts w:hint="cs"/>
          <w:rtl/>
        </w:rPr>
        <w:t>،</w:t>
      </w:r>
      <w:r w:rsidRPr="004612E4">
        <w:rPr>
          <w:rStyle w:val="Char5"/>
          <w:rtl/>
        </w:rPr>
        <w:t xml:space="preserve"> وفيم أنفقه؟ وعن جسمه فيم أبلاه؟</w:t>
      </w:r>
      <w:r w:rsidR="00C23CB7">
        <w:rPr>
          <w:rStyle w:val="Char"/>
          <w:rFonts w:hint="cs"/>
          <w:rtl/>
        </w:rPr>
        <w:t>»</w:t>
      </w:r>
      <w:r w:rsidRPr="00B50DC8">
        <w:rPr>
          <w:rStyle w:val="Char"/>
          <w:rtl/>
        </w:rPr>
        <w:t xml:space="preserve"> حديث صحيح الإسناد</w:t>
      </w:r>
      <w:r w:rsidR="00B11EE3">
        <w:rPr>
          <w:rStyle w:val="Char"/>
          <w:rtl/>
        </w:rPr>
        <w:t xml:space="preserve"> </w:t>
      </w:r>
      <w:r w:rsidRPr="005F4FA7">
        <w:rPr>
          <w:rStyle w:val="Char"/>
          <w:vertAlign w:val="superscript"/>
          <w:rtl/>
        </w:rPr>
        <w:t>(</w:t>
      </w:r>
      <w:r w:rsidRPr="005F4FA7">
        <w:rPr>
          <w:rStyle w:val="Char"/>
          <w:vertAlign w:val="superscript"/>
          <w:rtl/>
        </w:rPr>
        <w:footnoteReference w:id="39"/>
      </w:r>
      <w:r w:rsidRPr="005F4FA7">
        <w:rPr>
          <w:rStyle w:val="Char"/>
          <w:vertAlign w:val="superscript"/>
          <w:rtl/>
        </w:rPr>
        <w:t>)</w:t>
      </w:r>
      <w:r w:rsidRPr="00B50DC8">
        <w:rPr>
          <w:rStyle w:val="Char"/>
          <w:rtl/>
        </w:rPr>
        <w:t xml:space="preserve">. </w:t>
      </w:r>
    </w:p>
    <w:p w:rsidR="00BD4258" w:rsidRPr="00B50DC8" w:rsidRDefault="00BD4258" w:rsidP="00C23CB7">
      <w:pPr>
        <w:spacing w:before="2" w:after="2"/>
        <w:ind w:firstLine="284"/>
        <w:jc w:val="both"/>
        <w:rPr>
          <w:rStyle w:val="Char"/>
          <w:rtl/>
        </w:rPr>
      </w:pPr>
      <w:r w:rsidRPr="00B50DC8">
        <w:rPr>
          <w:rStyle w:val="Char"/>
          <w:rtl/>
        </w:rPr>
        <w:t xml:space="preserve">وقال - عليه الصلاة والسلام -: </w:t>
      </w:r>
      <w:r w:rsidR="00C23CB7">
        <w:rPr>
          <w:rStyle w:val="Char"/>
          <w:rFonts w:hint="cs"/>
          <w:rtl/>
        </w:rPr>
        <w:t>«</w:t>
      </w:r>
      <w:r w:rsidRPr="004612E4">
        <w:rPr>
          <w:rStyle w:val="Char5"/>
          <w:rtl/>
        </w:rPr>
        <w:t>يؤتى بالرجل يوم القيامة، فيلقى في النار، فتندلق أقتابه، فيقال: أليس كنت تأمر بالمعروف وتنهى عن المنكر؟ فقال: كنت آمركم بالمعروف ولا أفعله، وأنهاكم عن المنكر وآتيه</w:t>
      </w:r>
      <w:r w:rsidR="00C23CB7">
        <w:rPr>
          <w:rStyle w:val="Char"/>
          <w:rFonts w:hint="cs"/>
          <w:rtl/>
        </w:rPr>
        <w:t>»</w:t>
      </w:r>
      <w:r w:rsidRPr="00B50DC8">
        <w:rPr>
          <w:rStyle w:val="Char"/>
          <w:rtl/>
        </w:rPr>
        <w:t xml:space="preserve"> رواه الشيخان</w:t>
      </w:r>
      <w:r w:rsidR="00B11EE3">
        <w:rPr>
          <w:rStyle w:val="Char"/>
          <w:rtl/>
        </w:rPr>
        <w:t xml:space="preserve"> </w:t>
      </w:r>
      <w:r w:rsidRPr="005F4FA7">
        <w:rPr>
          <w:rStyle w:val="Char"/>
          <w:vertAlign w:val="superscript"/>
          <w:rtl/>
        </w:rPr>
        <w:t>(</w:t>
      </w:r>
      <w:r w:rsidRPr="005F4FA7">
        <w:rPr>
          <w:rStyle w:val="Char"/>
          <w:vertAlign w:val="superscript"/>
          <w:rtl/>
        </w:rPr>
        <w:footnoteReference w:id="40"/>
      </w:r>
      <w:r w:rsidRPr="005F4FA7">
        <w:rPr>
          <w:rStyle w:val="Char"/>
          <w:vertAlign w:val="superscript"/>
          <w:rtl/>
        </w:rPr>
        <w:t>)</w:t>
      </w:r>
      <w:r w:rsidRPr="00B50DC8">
        <w:rPr>
          <w:rStyle w:val="Char"/>
          <w:rtl/>
        </w:rPr>
        <w:t xml:space="preserve">. </w:t>
      </w:r>
    </w:p>
    <w:p w:rsidR="00BD4258" w:rsidRPr="00B50DC8" w:rsidRDefault="00BD4258" w:rsidP="00C23CB7">
      <w:pPr>
        <w:spacing w:before="2" w:after="2"/>
        <w:ind w:firstLine="284"/>
        <w:jc w:val="both"/>
        <w:rPr>
          <w:rStyle w:val="Char"/>
          <w:rtl/>
        </w:rPr>
      </w:pPr>
      <w:r w:rsidRPr="00B50DC8">
        <w:rPr>
          <w:rStyle w:val="Char"/>
          <w:rtl/>
        </w:rPr>
        <w:t>وعن زيد ابن أرقم؛ أن رسول الله</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Pr="00B50DC8">
        <w:rPr>
          <w:rStyle w:val="Char"/>
          <w:rtl/>
        </w:rPr>
        <w:t xml:space="preserve">قال: </w:t>
      </w:r>
      <w:r w:rsidR="00C23CB7">
        <w:rPr>
          <w:rStyle w:val="Char"/>
          <w:rFonts w:hint="cs"/>
          <w:rtl/>
        </w:rPr>
        <w:t>«</w:t>
      </w:r>
      <w:r w:rsidRPr="004612E4">
        <w:rPr>
          <w:rStyle w:val="Char5"/>
          <w:rtl/>
        </w:rPr>
        <w:t>اللهم إني أعوذ بك من علم لا ينفع، ومن قلب لا يخشع، ومن نفس لا تشبع، ومن دعوة لا يستجاب لها</w:t>
      </w:r>
      <w:r w:rsidR="00C23CB7">
        <w:rPr>
          <w:rStyle w:val="Char"/>
          <w:rFonts w:hint="cs"/>
          <w:rtl/>
        </w:rPr>
        <w:t>»</w:t>
      </w:r>
      <w:r w:rsidRPr="00B50DC8">
        <w:rPr>
          <w:rStyle w:val="Char"/>
          <w:rtl/>
        </w:rPr>
        <w:t xml:space="preserve"> رواه مسلم</w:t>
      </w:r>
      <w:r w:rsidR="00B11EE3">
        <w:rPr>
          <w:rStyle w:val="Char"/>
          <w:rtl/>
        </w:rPr>
        <w:t xml:space="preserve"> </w:t>
      </w:r>
      <w:r w:rsidRPr="005F4FA7">
        <w:rPr>
          <w:rStyle w:val="Char"/>
          <w:vertAlign w:val="superscript"/>
          <w:rtl/>
        </w:rPr>
        <w:t>(</w:t>
      </w:r>
      <w:r w:rsidRPr="005F4FA7">
        <w:rPr>
          <w:rStyle w:val="Char"/>
          <w:vertAlign w:val="superscript"/>
          <w:rtl/>
        </w:rPr>
        <w:footnoteReference w:id="41"/>
      </w:r>
      <w:r w:rsidRPr="005F4FA7">
        <w:rPr>
          <w:rStyle w:val="Char"/>
          <w:vertAlign w:val="superscript"/>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وقال</w:t>
      </w:r>
      <w:r w:rsidR="00B11EE3">
        <w:rPr>
          <w:rStyle w:val="Char"/>
          <w:rtl/>
        </w:rPr>
        <w:t xml:space="preserve"> </w:t>
      </w:r>
      <w:r w:rsidR="00BF51EE" w:rsidRPr="00A4278C">
        <w:rPr>
          <w:rStyle w:val="Char"/>
          <w:rFonts w:ascii="CTraditional Arabic" w:hAnsi="CTraditional Arabic" w:cs="CTraditional Arabic"/>
          <w:sz w:val="28"/>
          <w:szCs w:val="28"/>
          <w:rtl/>
        </w:rPr>
        <w:t>ج</w:t>
      </w:r>
      <w:r w:rsidR="00A4278C">
        <w:rPr>
          <w:rStyle w:val="Char"/>
          <w:rtl/>
        </w:rPr>
        <w:t>:</w:t>
      </w:r>
      <w:r w:rsidR="00B11EE3">
        <w:rPr>
          <w:rStyle w:val="Char"/>
          <w:rtl/>
        </w:rPr>
        <w:t xml:space="preserve"> </w:t>
      </w:r>
      <w:r w:rsidR="008E29A1">
        <w:rPr>
          <w:rStyle w:val="Char"/>
          <w:rFonts w:hint="cs"/>
          <w:rtl/>
        </w:rPr>
        <w:t>«</w:t>
      </w:r>
      <w:r w:rsidRPr="004612E4">
        <w:rPr>
          <w:rStyle w:val="Char5"/>
          <w:rtl/>
        </w:rPr>
        <w:t>مثل الذي يعلم الناس الخير وينسى نفسه مثل الفتيلة التي تضيء للناس وتحرق نفسها</w:t>
      </w:r>
      <w:r w:rsidR="008E29A1">
        <w:rPr>
          <w:rStyle w:val="Char"/>
          <w:rFonts w:hint="cs"/>
          <w:rtl/>
        </w:rPr>
        <w:t>»</w:t>
      </w:r>
      <w:r w:rsidRPr="00B50DC8">
        <w:rPr>
          <w:rStyle w:val="Char"/>
          <w:rtl/>
        </w:rPr>
        <w:t xml:space="preserve"> رواه البزار وصححه الألباني</w:t>
      </w:r>
      <w:r w:rsidRPr="005F4FA7">
        <w:rPr>
          <w:rStyle w:val="Char"/>
          <w:vertAlign w:val="superscript"/>
          <w:rtl/>
        </w:rPr>
        <w:t>(</w:t>
      </w:r>
      <w:r w:rsidRPr="005F4FA7">
        <w:rPr>
          <w:rStyle w:val="Char"/>
          <w:vertAlign w:val="superscript"/>
          <w:rtl/>
        </w:rPr>
        <w:footnoteReference w:id="42"/>
      </w:r>
      <w:r w:rsidRPr="005F4FA7">
        <w:rPr>
          <w:rStyle w:val="Char"/>
          <w:vertAlign w:val="superscript"/>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وعن أنس قال: قال رسول الله</w:t>
      </w:r>
      <w:r w:rsidR="00B11EE3">
        <w:rPr>
          <w:rStyle w:val="Char"/>
          <w:rtl/>
        </w:rPr>
        <w:t xml:space="preserve"> </w:t>
      </w:r>
      <w:r w:rsidR="00BF51EE" w:rsidRPr="00A4278C">
        <w:rPr>
          <w:rStyle w:val="Char"/>
          <w:rFonts w:ascii="CTraditional Arabic" w:hAnsi="CTraditional Arabic" w:cs="CTraditional Arabic"/>
          <w:sz w:val="28"/>
          <w:szCs w:val="28"/>
          <w:rtl/>
        </w:rPr>
        <w:t>ج</w:t>
      </w:r>
      <w:r w:rsidR="00A4278C">
        <w:rPr>
          <w:rStyle w:val="Char"/>
          <w:rtl/>
        </w:rPr>
        <w:t>:</w:t>
      </w:r>
      <w:r w:rsidR="008E29A1">
        <w:rPr>
          <w:rStyle w:val="Char"/>
          <w:rFonts w:hint="cs"/>
          <w:rtl/>
        </w:rPr>
        <w:t>«</w:t>
      </w:r>
      <w:r w:rsidRPr="004612E4">
        <w:rPr>
          <w:rStyle w:val="Char5"/>
          <w:rtl/>
        </w:rPr>
        <w:t>مررت ليلة أسري بي بأقوام تقرض شفاههم بمـقاريض من نار، فقلت: من هؤلاء يا جبريل؟ قال: خطباء أمتك الذين يقولون ما لا يفعلون</w:t>
      </w:r>
      <w:r w:rsidR="008E29A1">
        <w:rPr>
          <w:rStyle w:val="Char"/>
          <w:rFonts w:hint="cs"/>
          <w:rtl/>
        </w:rPr>
        <w:t>»</w:t>
      </w:r>
      <w:r w:rsidRPr="00B50DC8">
        <w:rPr>
          <w:rStyle w:val="Char"/>
          <w:rFonts w:hint="cs"/>
          <w:rtl/>
        </w:rPr>
        <w:t>،</w:t>
      </w:r>
      <w:r w:rsidRPr="00B50DC8">
        <w:rPr>
          <w:rStyle w:val="Char"/>
          <w:rtl/>
        </w:rPr>
        <w:t xml:space="preserve"> وفي رواية: </w:t>
      </w:r>
      <w:r w:rsidR="008E29A1">
        <w:rPr>
          <w:rStyle w:val="Char"/>
          <w:rFonts w:hint="cs"/>
          <w:rtl/>
        </w:rPr>
        <w:t>«</w:t>
      </w:r>
      <w:r w:rsidRPr="004612E4">
        <w:rPr>
          <w:rStyle w:val="Char5"/>
          <w:rtl/>
        </w:rPr>
        <w:t>ويقر</w:t>
      </w:r>
      <w:r w:rsidRPr="004612E4">
        <w:rPr>
          <w:rStyle w:val="Char5"/>
          <w:rFonts w:hint="cs"/>
          <w:rtl/>
        </w:rPr>
        <w:t>ؤ</w:t>
      </w:r>
      <w:r w:rsidRPr="004612E4">
        <w:rPr>
          <w:rStyle w:val="Char5"/>
          <w:rtl/>
        </w:rPr>
        <w:t>ون كتاب الله ولا يعملون به</w:t>
      </w:r>
      <w:r w:rsidR="008E29A1">
        <w:rPr>
          <w:rStyle w:val="Char"/>
          <w:rFonts w:hint="cs"/>
          <w:rtl/>
        </w:rPr>
        <w:t>»</w:t>
      </w:r>
      <w:r w:rsidRPr="00B50DC8">
        <w:rPr>
          <w:rStyle w:val="Char"/>
          <w:rtl/>
        </w:rPr>
        <w:t xml:space="preserve"> رواه ابن أبي الـدنيا، وابن حبـان، والبيهقي، وصححه الألباني في: (صحيح الترغيب والترهيب)</w:t>
      </w:r>
      <w:r w:rsidR="00B11EE3">
        <w:rPr>
          <w:rStyle w:val="Char"/>
          <w:rtl/>
        </w:rPr>
        <w:t xml:space="preserve"> </w:t>
      </w:r>
      <w:r w:rsidRPr="005F4FA7">
        <w:rPr>
          <w:rStyle w:val="Char"/>
          <w:vertAlign w:val="superscript"/>
          <w:rtl/>
        </w:rPr>
        <w:t>(</w:t>
      </w:r>
      <w:r w:rsidRPr="005F4FA7">
        <w:rPr>
          <w:rStyle w:val="Char"/>
          <w:vertAlign w:val="superscript"/>
          <w:rtl/>
        </w:rPr>
        <w:footnoteReference w:id="43"/>
      </w:r>
      <w:r w:rsidRPr="005F4FA7">
        <w:rPr>
          <w:rStyle w:val="Char"/>
          <w:vertAlign w:val="superscript"/>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هذه طائفـة من أحـاديث المصطفى</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Pr="00B50DC8">
        <w:rPr>
          <w:rStyle w:val="Char"/>
          <w:rtl/>
        </w:rPr>
        <w:t xml:space="preserve">حول موضوعنا، تبين اقتضاء العلم العمل، وتوضح خطورة الفصل بينهما، سواء على مستـوى العلماء، أو طلبة العلم، أو كل من تعلم أدنى شيء من العلم. </w:t>
      </w:r>
    </w:p>
    <w:p w:rsidR="00BD4258" w:rsidRPr="00B50DC8" w:rsidRDefault="00BD4258" w:rsidP="00823589">
      <w:pPr>
        <w:spacing w:before="2" w:after="2"/>
        <w:ind w:firstLine="284"/>
        <w:jc w:val="both"/>
        <w:rPr>
          <w:rStyle w:val="Char"/>
          <w:rtl/>
        </w:rPr>
      </w:pPr>
      <w:r w:rsidRPr="00B50DC8">
        <w:rPr>
          <w:rStyle w:val="Char"/>
          <w:rtl/>
        </w:rPr>
        <w:t>وأما أقوال السلف فكثيرة جدا</w:t>
      </w:r>
      <w:r w:rsidRPr="00B50DC8">
        <w:rPr>
          <w:rStyle w:val="Char"/>
          <w:rFonts w:hint="cs"/>
          <w:rtl/>
        </w:rPr>
        <w:t>ً</w:t>
      </w:r>
      <w:r w:rsidRPr="00B50DC8">
        <w:rPr>
          <w:rStyle w:val="Char"/>
          <w:rtl/>
        </w:rPr>
        <w:t xml:space="preserve"> أيضا</w:t>
      </w:r>
      <w:r w:rsidRPr="00B50DC8">
        <w:rPr>
          <w:rStyle w:val="Char"/>
          <w:rFonts w:hint="cs"/>
          <w:rtl/>
        </w:rPr>
        <w:t>ً</w:t>
      </w:r>
      <w:r w:rsidRPr="00B50DC8">
        <w:rPr>
          <w:rStyle w:val="Char"/>
          <w:rtl/>
        </w:rPr>
        <w:t xml:space="preserve"> في هذا المعنى، فلنقف على قليل منها: </w:t>
      </w:r>
    </w:p>
    <w:p w:rsidR="00BD4258" w:rsidRPr="00B50DC8" w:rsidRDefault="00BD4258" w:rsidP="008E29A1">
      <w:pPr>
        <w:spacing w:before="2" w:after="2"/>
        <w:ind w:firstLine="284"/>
        <w:jc w:val="both"/>
        <w:rPr>
          <w:rStyle w:val="Char"/>
          <w:rtl/>
        </w:rPr>
      </w:pPr>
      <w:r w:rsidRPr="00B50DC8">
        <w:rPr>
          <w:rStyle w:val="Char"/>
          <w:rtl/>
        </w:rPr>
        <w:t xml:space="preserve">قال أبو هريرة: </w:t>
      </w:r>
      <w:r w:rsidR="008E29A1">
        <w:rPr>
          <w:rStyle w:val="Char"/>
          <w:rFonts w:hint="cs"/>
          <w:rtl/>
        </w:rPr>
        <w:t>«</w:t>
      </w:r>
      <w:r w:rsidRPr="00B50DC8">
        <w:rPr>
          <w:rStyle w:val="Char"/>
          <w:rtl/>
        </w:rPr>
        <w:t>مثل علم لا يعمل به كمثل كنـز لا ينفق منه في سبيل الله -</w:t>
      </w:r>
      <w:r w:rsidR="00B11EE3">
        <w:rPr>
          <w:rStyle w:val="Char"/>
          <w:rtl/>
        </w:rPr>
        <w:t xml:space="preserve"> </w:t>
      </w:r>
      <w:r w:rsidR="008E29A1" w:rsidRPr="00A4278C">
        <w:rPr>
          <w:rStyle w:val="Char"/>
          <w:rFonts w:ascii="CTraditional Arabic" w:hAnsi="CTraditional Arabic" w:cs="CTraditional Arabic" w:hint="cs"/>
          <w:sz w:val="28"/>
          <w:szCs w:val="28"/>
          <w:rtl/>
        </w:rPr>
        <w:t>أ</w:t>
      </w:r>
      <w:r w:rsidRPr="00B50DC8">
        <w:rPr>
          <w:rStyle w:val="Char"/>
          <w:rtl/>
        </w:rPr>
        <w:t>-</w:t>
      </w:r>
      <w:r w:rsidR="008E29A1">
        <w:rPr>
          <w:rStyle w:val="Char"/>
          <w:rFonts w:hint="cs"/>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 xml:space="preserve">وقال سهل بن عبد الله: </w:t>
      </w:r>
      <w:r w:rsidR="008E29A1">
        <w:rPr>
          <w:rStyle w:val="Char"/>
          <w:rFonts w:hint="cs"/>
          <w:rtl/>
        </w:rPr>
        <w:t>«</w:t>
      </w:r>
      <w:r w:rsidRPr="00B50DC8">
        <w:rPr>
          <w:rStyle w:val="Char"/>
          <w:rtl/>
        </w:rPr>
        <w:t>الدنيا جهل وموات إلا العلم، والعلم كله حجة إلا العمل به، والعمل كله هباء إلا الإخلاص، والإخلاص على خطر عظيم حتى تختم به</w:t>
      </w:r>
      <w:r w:rsidR="008E29A1">
        <w:rPr>
          <w:rStyle w:val="Char"/>
          <w:rFonts w:hint="cs"/>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 xml:space="preserve">وقال عمر بن الخطاب: </w:t>
      </w:r>
      <w:r w:rsidR="008E29A1">
        <w:rPr>
          <w:rStyle w:val="Char"/>
          <w:rFonts w:hint="cs"/>
          <w:rtl/>
        </w:rPr>
        <w:t>«</w:t>
      </w:r>
      <w:r w:rsidRPr="00B50DC8">
        <w:rPr>
          <w:rStyle w:val="Char"/>
          <w:rtl/>
        </w:rPr>
        <w:t>لا يغرركم من قرأ القرآن، ولكن انظروا من يعمل به</w:t>
      </w:r>
      <w:r w:rsidR="008E29A1">
        <w:rPr>
          <w:rStyle w:val="Char"/>
          <w:rFonts w:hint="cs"/>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 xml:space="preserve">وقـال حبيب بن عبيد الـرحبي: </w:t>
      </w:r>
      <w:r w:rsidR="008E29A1">
        <w:rPr>
          <w:rStyle w:val="Char"/>
          <w:rFonts w:hint="cs"/>
          <w:rtl/>
        </w:rPr>
        <w:t>«</w:t>
      </w:r>
      <w:r w:rsidRPr="00B50DC8">
        <w:rPr>
          <w:rStyle w:val="Char"/>
          <w:rtl/>
        </w:rPr>
        <w:t>تعلموا العلم، واعقلوه، وانتفعـوا به، ولا تتعلموا لتتجملوا به، فإنه يوشك إن طال بكم العمر أن يتجمل بالعلم كما يتجمل الرجل بثوبه</w:t>
      </w:r>
      <w:r w:rsidR="008E29A1">
        <w:rPr>
          <w:rStyle w:val="Char"/>
          <w:rFonts w:hint="cs"/>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 xml:space="preserve">وقال أبو قلابة: </w:t>
      </w:r>
      <w:r w:rsidR="008E29A1">
        <w:rPr>
          <w:rStyle w:val="Char"/>
          <w:rFonts w:hint="cs"/>
          <w:rtl/>
        </w:rPr>
        <w:t>«</w:t>
      </w:r>
      <w:r w:rsidRPr="00B50DC8">
        <w:rPr>
          <w:rStyle w:val="Char"/>
          <w:rtl/>
        </w:rPr>
        <w:t>إن أحدث الله لك علما</w:t>
      </w:r>
      <w:r w:rsidRPr="00B50DC8">
        <w:rPr>
          <w:rStyle w:val="Char"/>
          <w:rFonts w:hint="cs"/>
          <w:rtl/>
        </w:rPr>
        <w:t>ً</w:t>
      </w:r>
      <w:r w:rsidRPr="00B50DC8">
        <w:rPr>
          <w:rStyle w:val="Char"/>
          <w:rtl/>
        </w:rPr>
        <w:t xml:space="preserve"> فأحدث له عبادة، ولا يكن إنما همك أن تحدث به الناس</w:t>
      </w:r>
      <w:r w:rsidR="008E29A1">
        <w:rPr>
          <w:rStyle w:val="Char"/>
          <w:rFonts w:hint="cs"/>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 xml:space="preserve">وقال الحسن: </w:t>
      </w:r>
      <w:r w:rsidR="008E29A1">
        <w:rPr>
          <w:rStyle w:val="Char"/>
          <w:rFonts w:hint="cs"/>
          <w:rtl/>
        </w:rPr>
        <w:t>«</w:t>
      </w:r>
      <w:r w:rsidRPr="00B50DC8">
        <w:rPr>
          <w:rStyle w:val="Char"/>
          <w:rtl/>
        </w:rPr>
        <w:t>همة العلماء الرعاية، وهمة السفهاء الرواية</w:t>
      </w:r>
      <w:r w:rsidR="008E29A1">
        <w:rPr>
          <w:rStyle w:val="Char"/>
          <w:rFonts w:hint="cs"/>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 xml:space="preserve">وقال الفضل بن عياض: </w:t>
      </w:r>
      <w:r w:rsidR="008E29A1">
        <w:rPr>
          <w:rStyle w:val="Char"/>
          <w:rFonts w:hint="cs"/>
          <w:rtl/>
        </w:rPr>
        <w:t>«</w:t>
      </w:r>
      <w:r w:rsidRPr="00B50DC8">
        <w:rPr>
          <w:rStyle w:val="Char"/>
          <w:rtl/>
        </w:rPr>
        <w:t>لا يزال العالم جاهلا</w:t>
      </w:r>
      <w:r w:rsidRPr="00B50DC8">
        <w:rPr>
          <w:rStyle w:val="Char"/>
          <w:rFonts w:hint="cs"/>
          <w:rtl/>
        </w:rPr>
        <w:t>ً</w:t>
      </w:r>
      <w:r w:rsidRPr="00B50DC8">
        <w:rPr>
          <w:rStyle w:val="Char"/>
          <w:rtl/>
        </w:rPr>
        <w:t xml:space="preserve"> بما علم حتى يعمل به، فإذا عمل به كان عالما</w:t>
      </w:r>
      <w:r w:rsidRPr="00B50DC8">
        <w:rPr>
          <w:rStyle w:val="Char"/>
          <w:rFonts w:hint="cs"/>
          <w:rtl/>
        </w:rPr>
        <w:t>ً</w:t>
      </w:r>
      <w:r w:rsidR="008E29A1">
        <w:rPr>
          <w:rStyle w:val="Char"/>
          <w:rFonts w:hint="cs"/>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 xml:space="preserve">وقال مالك بن دينار: </w:t>
      </w:r>
      <w:r w:rsidR="008E29A1">
        <w:rPr>
          <w:rStyle w:val="Char"/>
          <w:rFonts w:hint="cs"/>
          <w:rtl/>
        </w:rPr>
        <w:t>«</w:t>
      </w:r>
      <w:r w:rsidRPr="00B50DC8">
        <w:rPr>
          <w:rStyle w:val="Char"/>
          <w:rtl/>
        </w:rPr>
        <w:t>العالم الذي لا يعمل بعلمه بمنـزلـة الصفا إذا وقع عليه القطر انـزلق عنه</w:t>
      </w:r>
      <w:r w:rsidR="008E29A1">
        <w:rPr>
          <w:rStyle w:val="Char"/>
          <w:rFonts w:hint="cs"/>
          <w:rtl/>
        </w:rPr>
        <w:t>»</w:t>
      </w:r>
      <w:r w:rsidRPr="00B50DC8">
        <w:rPr>
          <w:rStyle w:val="Char"/>
          <w:rFonts w:hint="cs"/>
          <w:rtl/>
        </w:rPr>
        <w:t>،</w:t>
      </w:r>
      <w:r w:rsidRPr="00B50DC8">
        <w:rPr>
          <w:rStyle w:val="Char"/>
          <w:rtl/>
        </w:rPr>
        <w:t xml:space="preserve"> وقال: </w:t>
      </w:r>
      <w:r w:rsidR="008E29A1">
        <w:rPr>
          <w:rStyle w:val="Char"/>
          <w:rFonts w:hint="cs"/>
          <w:rtl/>
        </w:rPr>
        <w:t>«</w:t>
      </w:r>
      <w:r w:rsidRPr="00B50DC8">
        <w:rPr>
          <w:rStyle w:val="Char"/>
          <w:rtl/>
        </w:rPr>
        <w:t>تلقى الرجل ما يلحن حرفا</w:t>
      </w:r>
      <w:r w:rsidRPr="00B50DC8">
        <w:rPr>
          <w:rStyle w:val="Char"/>
          <w:rFonts w:hint="cs"/>
          <w:rtl/>
        </w:rPr>
        <w:t>ً</w:t>
      </w:r>
      <w:r w:rsidRPr="00B50DC8">
        <w:rPr>
          <w:rStyle w:val="Char"/>
          <w:rtl/>
        </w:rPr>
        <w:t>، وعمله لحن كله</w:t>
      </w:r>
      <w:r w:rsidR="008E29A1">
        <w:rPr>
          <w:rStyle w:val="Char"/>
          <w:rFonts w:hint="cs"/>
          <w:rtl/>
        </w:rPr>
        <w:t>»</w:t>
      </w:r>
      <w:r w:rsidRPr="00B50DC8">
        <w:rPr>
          <w:rStyle w:val="Char"/>
          <w:rtl/>
        </w:rPr>
        <w:t xml:space="preserve">. </w:t>
      </w:r>
    </w:p>
    <w:p w:rsidR="00BD4258" w:rsidRPr="00B50DC8" w:rsidRDefault="00BD4258" w:rsidP="008E29A1">
      <w:pPr>
        <w:spacing w:before="2" w:after="2"/>
        <w:ind w:firstLine="284"/>
        <w:jc w:val="both"/>
        <w:rPr>
          <w:rStyle w:val="Char"/>
          <w:rtl/>
        </w:rPr>
      </w:pPr>
      <w:r w:rsidRPr="00B50DC8">
        <w:rPr>
          <w:rStyle w:val="Char"/>
          <w:rtl/>
        </w:rPr>
        <w:t xml:space="preserve">وقال أيوب: </w:t>
      </w:r>
      <w:r w:rsidR="008E29A1">
        <w:rPr>
          <w:rStyle w:val="Char"/>
          <w:rFonts w:hint="cs"/>
          <w:rtl/>
        </w:rPr>
        <w:t>«</w:t>
      </w:r>
      <w:r w:rsidRPr="00B50DC8">
        <w:rPr>
          <w:rStyle w:val="Char"/>
          <w:rtl/>
        </w:rPr>
        <w:t>لا خبيث أخبث من قارئ فاجر</w:t>
      </w:r>
      <w:r w:rsidR="008E29A1">
        <w:rPr>
          <w:rStyle w:val="Char"/>
          <w:rFonts w:hint="cs"/>
          <w:rtl/>
        </w:rPr>
        <w:t>»</w:t>
      </w:r>
      <w:r w:rsidRPr="00B50DC8">
        <w:rPr>
          <w:rStyle w:val="Char"/>
          <w:rFonts w:hint="cs"/>
          <w:rtl/>
        </w:rPr>
        <w:t>،</w:t>
      </w:r>
      <w:r w:rsidRPr="00B50DC8">
        <w:rPr>
          <w:rStyle w:val="Char"/>
          <w:rtl/>
        </w:rPr>
        <w:t xml:space="preserve"> أي: من متعلم فاجر. </w:t>
      </w:r>
    </w:p>
    <w:p w:rsidR="00BD4258" w:rsidRPr="00B50DC8" w:rsidRDefault="00BD4258" w:rsidP="008E29A1">
      <w:pPr>
        <w:spacing w:before="2" w:after="2"/>
        <w:ind w:firstLine="284"/>
        <w:jc w:val="both"/>
        <w:rPr>
          <w:rStyle w:val="Char"/>
          <w:rtl/>
        </w:rPr>
      </w:pPr>
      <w:r w:rsidRPr="00B50DC8">
        <w:rPr>
          <w:rStyle w:val="Char"/>
          <w:rtl/>
        </w:rPr>
        <w:t xml:space="preserve">وقال الأوزاعي: </w:t>
      </w:r>
      <w:r w:rsidR="008E29A1">
        <w:rPr>
          <w:rStyle w:val="Char"/>
          <w:rFonts w:hint="cs"/>
          <w:rtl/>
        </w:rPr>
        <w:t>«</w:t>
      </w:r>
      <w:r w:rsidRPr="00B50DC8">
        <w:rPr>
          <w:rStyle w:val="Char"/>
          <w:rtl/>
        </w:rPr>
        <w:t>أنبئت أنه كان يقال: ويل للمتفقهين لغير العبادة</w:t>
      </w:r>
      <w:r w:rsidR="008E29A1">
        <w:rPr>
          <w:rStyle w:val="Char"/>
          <w:rFonts w:hint="cs"/>
          <w:rtl/>
        </w:rPr>
        <w:t>»</w:t>
      </w:r>
      <w:r w:rsidRPr="00B50DC8">
        <w:rPr>
          <w:rStyle w:val="Char"/>
          <w:rtl/>
        </w:rPr>
        <w:t xml:space="preserve">. </w:t>
      </w:r>
    </w:p>
    <w:p w:rsidR="00BD4258" w:rsidRDefault="00BD4258" w:rsidP="00823589">
      <w:pPr>
        <w:spacing w:before="2" w:after="2"/>
        <w:ind w:firstLine="284"/>
        <w:jc w:val="both"/>
        <w:rPr>
          <w:rStyle w:val="Char"/>
          <w:rFonts w:hint="cs"/>
          <w:rtl/>
        </w:rPr>
      </w:pPr>
      <w:r w:rsidRPr="00B50DC8">
        <w:rPr>
          <w:rStyle w:val="Char"/>
          <w:rtl/>
        </w:rPr>
        <w:t xml:space="preserve">ومن أقوال الشعراء في هذا المعنى: </w:t>
      </w:r>
    </w:p>
    <w:tbl>
      <w:tblPr>
        <w:bidiVisual/>
        <w:tblW w:w="0" w:type="auto"/>
        <w:tblInd w:w="107" w:type="dxa"/>
        <w:tblLook w:val="04A0" w:firstRow="1" w:lastRow="0" w:firstColumn="1" w:lastColumn="0" w:noHBand="0" w:noVBand="1"/>
      </w:tblPr>
      <w:tblGrid>
        <w:gridCol w:w="2835"/>
        <w:gridCol w:w="425"/>
        <w:gridCol w:w="2977"/>
      </w:tblGrid>
      <w:tr w:rsidR="008E29A1" w:rsidTr="00A4278C">
        <w:tc>
          <w:tcPr>
            <w:tcW w:w="2835" w:type="dxa"/>
            <w:shd w:val="clear" w:color="auto" w:fill="auto"/>
          </w:tcPr>
          <w:p w:rsidR="008E29A1" w:rsidRPr="00D731F5" w:rsidRDefault="008E29A1" w:rsidP="00D731F5">
            <w:pPr>
              <w:spacing w:before="2" w:after="2"/>
              <w:jc w:val="both"/>
              <w:rPr>
                <w:rStyle w:val="Char"/>
                <w:rFonts w:hAnsi="Times New Roman"/>
                <w:spacing w:val="-6"/>
                <w:sz w:val="2"/>
                <w:szCs w:val="2"/>
                <w:rtl/>
              </w:rPr>
            </w:pPr>
            <w:r w:rsidRPr="00D731F5">
              <w:rPr>
                <w:rStyle w:val="Char"/>
                <w:rFonts w:hAnsi="Times New Roman"/>
                <w:spacing w:val="-6"/>
                <w:sz w:val="24"/>
                <w:szCs w:val="24"/>
                <w:rtl/>
              </w:rPr>
              <w:t xml:space="preserve">اعمـل بعلمـك تغنـم </w:t>
            </w:r>
            <w:r w:rsidR="00A06610" w:rsidRPr="00D731F5">
              <w:rPr>
                <w:rStyle w:val="Char"/>
                <w:rFonts w:hAnsi="Times New Roman"/>
                <w:spacing w:val="-6"/>
                <w:sz w:val="24"/>
                <w:szCs w:val="24"/>
                <w:rtl/>
              </w:rPr>
              <w:t xml:space="preserve">الـرجـل </w:t>
            </w:r>
            <w:r w:rsidRPr="00D731F5">
              <w:rPr>
                <w:rStyle w:val="Char"/>
                <w:rFonts w:hAnsi="Times New Roman"/>
                <w:spacing w:val="-6"/>
                <w:sz w:val="24"/>
                <w:szCs w:val="24"/>
                <w:rtl/>
              </w:rPr>
              <w:t>أيهـا</w:t>
            </w:r>
            <w:r w:rsidR="00A06610" w:rsidRPr="00D731F5">
              <w:rPr>
                <w:rStyle w:val="Char"/>
                <w:rFonts w:hAnsi="Times New Roman" w:hint="cs"/>
                <w:spacing w:val="-6"/>
                <w:sz w:val="24"/>
                <w:szCs w:val="24"/>
                <w:rtl/>
              </w:rPr>
              <w:br/>
            </w:r>
            <w:r w:rsidRPr="00D731F5">
              <w:rPr>
                <w:rStyle w:val="Char"/>
                <w:rFonts w:hAnsi="Times New Roman"/>
                <w:spacing w:val="-6"/>
                <w:sz w:val="24"/>
                <w:szCs w:val="24"/>
                <w:rtl/>
              </w:rPr>
              <w:t xml:space="preserve"> </w:t>
            </w:r>
          </w:p>
        </w:tc>
        <w:tc>
          <w:tcPr>
            <w:tcW w:w="425" w:type="dxa"/>
            <w:shd w:val="clear" w:color="auto" w:fill="auto"/>
          </w:tcPr>
          <w:p w:rsidR="008E29A1" w:rsidRDefault="008E29A1" w:rsidP="00D731F5">
            <w:pPr>
              <w:spacing w:before="2" w:after="2"/>
              <w:jc w:val="both"/>
              <w:rPr>
                <w:rStyle w:val="Char"/>
                <w:rtl/>
              </w:rPr>
            </w:pPr>
          </w:p>
        </w:tc>
        <w:tc>
          <w:tcPr>
            <w:tcW w:w="2977" w:type="dxa"/>
            <w:shd w:val="clear" w:color="auto" w:fill="auto"/>
          </w:tcPr>
          <w:p w:rsidR="008E29A1" w:rsidRPr="00D731F5" w:rsidRDefault="008E29A1" w:rsidP="00D731F5">
            <w:pPr>
              <w:spacing w:before="2" w:after="2"/>
              <w:jc w:val="both"/>
              <w:rPr>
                <w:rStyle w:val="Char"/>
                <w:rFonts w:hAnsi="Times New Roman"/>
                <w:spacing w:val="-6"/>
                <w:sz w:val="2"/>
                <w:szCs w:val="2"/>
                <w:rtl/>
              </w:rPr>
            </w:pPr>
            <w:r w:rsidRPr="00D731F5">
              <w:rPr>
                <w:rStyle w:val="Char"/>
                <w:rFonts w:hAnsi="Times New Roman"/>
                <w:spacing w:val="-6"/>
                <w:sz w:val="24"/>
                <w:szCs w:val="24"/>
                <w:rtl/>
              </w:rPr>
              <w:t>لا ينـفـع العلم إن لم يحـسن الـعـمـل</w:t>
            </w:r>
            <w:r w:rsidR="00A06610" w:rsidRPr="00D731F5">
              <w:rPr>
                <w:rStyle w:val="Char"/>
                <w:rFonts w:hAnsi="Times New Roman" w:hint="cs"/>
                <w:spacing w:val="-6"/>
                <w:sz w:val="24"/>
                <w:szCs w:val="24"/>
                <w:rtl/>
              </w:rPr>
              <w:br/>
            </w:r>
            <w:r w:rsidRPr="00D731F5">
              <w:rPr>
                <w:rStyle w:val="Char"/>
                <w:rFonts w:hAnsi="Times New Roman"/>
                <w:spacing w:val="-6"/>
                <w:sz w:val="24"/>
                <w:szCs w:val="24"/>
                <w:rtl/>
              </w:rPr>
              <w:t xml:space="preserve"> </w:t>
            </w:r>
          </w:p>
        </w:tc>
      </w:tr>
      <w:tr w:rsidR="008E29A1" w:rsidTr="00A4278C">
        <w:tc>
          <w:tcPr>
            <w:tcW w:w="2835" w:type="dxa"/>
            <w:shd w:val="clear" w:color="auto" w:fill="auto"/>
          </w:tcPr>
          <w:p w:rsidR="008E29A1" w:rsidRPr="00D731F5" w:rsidRDefault="008E29A1" w:rsidP="00D731F5">
            <w:pPr>
              <w:pStyle w:val="a"/>
              <w:ind w:firstLine="0"/>
              <w:rPr>
                <w:rStyle w:val="Char"/>
                <w:sz w:val="2"/>
                <w:szCs w:val="2"/>
                <w:rtl/>
              </w:rPr>
            </w:pPr>
            <w:r w:rsidRPr="00D731F5">
              <w:rPr>
                <w:sz w:val="24"/>
                <w:szCs w:val="24"/>
                <w:rtl/>
              </w:rPr>
              <w:t>والـعـلـم زيـن وتـقـوى الله زينته</w:t>
            </w:r>
            <w:r w:rsidR="00A06610" w:rsidRPr="00D731F5">
              <w:rPr>
                <w:rFonts w:hint="cs"/>
                <w:sz w:val="24"/>
                <w:szCs w:val="24"/>
                <w:rtl/>
              </w:rPr>
              <w:br/>
            </w:r>
            <w:r w:rsidRPr="00D731F5">
              <w:rPr>
                <w:sz w:val="24"/>
                <w:szCs w:val="24"/>
                <w:rtl/>
              </w:rPr>
              <w:t xml:space="preserve"> </w:t>
            </w:r>
          </w:p>
        </w:tc>
        <w:tc>
          <w:tcPr>
            <w:tcW w:w="425" w:type="dxa"/>
            <w:shd w:val="clear" w:color="auto" w:fill="auto"/>
          </w:tcPr>
          <w:p w:rsidR="008E29A1" w:rsidRDefault="008E29A1" w:rsidP="00D731F5">
            <w:pPr>
              <w:spacing w:before="2" w:after="2"/>
              <w:jc w:val="both"/>
              <w:rPr>
                <w:rStyle w:val="Char"/>
                <w:rtl/>
              </w:rPr>
            </w:pPr>
          </w:p>
        </w:tc>
        <w:tc>
          <w:tcPr>
            <w:tcW w:w="2977" w:type="dxa"/>
            <w:shd w:val="clear" w:color="auto" w:fill="auto"/>
          </w:tcPr>
          <w:p w:rsidR="008E29A1" w:rsidRPr="00D731F5" w:rsidRDefault="008E29A1" w:rsidP="00D731F5">
            <w:pPr>
              <w:pStyle w:val="a"/>
              <w:ind w:firstLine="0"/>
              <w:rPr>
                <w:rStyle w:val="Char"/>
                <w:rFonts w:hAnsi="Times New Roman"/>
                <w:spacing w:val="-6"/>
                <w:sz w:val="2"/>
                <w:szCs w:val="2"/>
                <w:rtl/>
              </w:rPr>
            </w:pPr>
            <w:r w:rsidRPr="00D731F5">
              <w:rPr>
                <w:rFonts w:hAnsi="Times New Roman"/>
                <w:spacing w:val="-6"/>
                <w:sz w:val="24"/>
                <w:szCs w:val="24"/>
                <w:rtl/>
              </w:rPr>
              <w:t>والمتقــون لهــم فـي علمهـم شـغل</w:t>
            </w:r>
            <w:r w:rsidR="00A06610" w:rsidRPr="00D731F5">
              <w:rPr>
                <w:rFonts w:hAnsi="Times New Roman" w:hint="cs"/>
                <w:spacing w:val="-6"/>
                <w:sz w:val="24"/>
                <w:szCs w:val="24"/>
                <w:rtl/>
              </w:rPr>
              <w:br/>
            </w:r>
            <w:r w:rsidRPr="00D731F5">
              <w:rPr>
                <w:rFonts w:hAnsi="Times New Roman"/>
                <w:spacing w:val="-6"/>
                <w:sz w:val="24"/>
                <w:szCs w:val="24"/>
                <w:rtl/>
              </w:rPr>
              <w:t xml:space="preserve"> </w:t>
            </w:r>
          </w:p>
        </w:tc>
      </w:tr>
    </w:tbl>
    <w:p w:rsidR="00BD4258" w:rsidRDefault="00BD4258" w:rsidP="00823589">
      <w:pPr>
        <w:spacing w:before="2" w:after="2"/>
        <w:ind w:firstLine="284"/>
        <w:jc w:val="both"/>
        <w:rPr>
          <w:rStyle w:val="Char"/>
          <w:rFonts w:hint="cs"/>
          <w:rtl/>
        </w:rPr>
      </w:pPr>
      <w:r w:rsidRPr="00A06610">
        <w:rPr>
          <w:rStyle w:val="Char0"/>
          <w:rtl/>
        </w:rPr>
        <w:t>وقال أبو</w:t>
      </w:r>
      <w:r w:rsidRPr="00B50DC8">
        <w:rPr>
          <w:rStyle w:val="Char"/>
          <w:rtl/>
        </w:rPr>
        <w:t xml:space="preserve"> </w:t>
      </w:r>
      <w:r w:rsidRPr="00A06610">
        <w:rPr>
          <w:rStyle w:val="Char0"/>
          <w:rtl/>
        </w:rPr>
        <w:t>الأسود:</w:t>
      </w:r>
      <w:r w:rsidRPr="00B50DC8">
        <w:rPr>
          <w:rStyle w:val="Char"/>
          <w:rtl/>
        </w:rPr>
        <w:t xml:space="preserve"> </w:t>
      </w:r>
    </w:p>
    <w:tbl>
      <w:tblPr>
        <w:bidiVisual/>
        <w:tblW w:w="0" w:type="auto"/>
        <w:tblInd w:w="107" w:type="dxa"/>
        <w:tblLook w:val="04A0" w:firstRow="1" w:lastRow="0" w:firstColumn="1" w:lastColumn="0" w:noHBand="0" w:noVBand="1"/>
      </w:tblPr>
      <w:tblGrid>
        <w:gridCol w:w="2835"/>
        <w:gridCol w:w="425"/>
        <w:gridCol w:w="2977"/>
      </w:tblGrid>
      <w:tr w:rsidR="00A06610" w:rsidTr="00A4278C">
        <w:tc>
          <w:tcPr>
            <w:tcW w:w="2835" w:type="dxa"/>
            <w:shd w:val="clear" w:color="auto" w:fill="auto"/>
          </w:tcPr>
          <w:p w:rsidR="00A06610" w:rsidRPr="00D731F5" w:rsidRDefault="00A06610" w:rsidP="00D731F5">
            <w:pPr>
              <w:pStyle w:val="a"/>
              <w:ind w:firstLine="0"/>
              <w:rPr>
                <w:rStyle w:val="Char"/>
                <w:sz w:val="2"/>
                <w:szCs w:val="2"/>
                <w:rtl/>
              </w:rPr>
            </w:pPr>
            <w:r w:rsidRPr="00D731F5">
              <w:rPr>
                <w:rStyle w:val="Char"/>
                <w:sz w:val="24"/>
                <w:szCs w:val="24"/>
                <w:rtl/>
              </w:rPr>
              <w:t>يـا أيـهـا الـرجــل المعـلـم غيره</w:t>
            </w:r>
            <w:r w:rsidRPr="00D731F5">
              <w:rPr>
                <w:rStyle w:val="Char"/>
                <w:rFonts w:hint="cs"/>
                <w:sz w:val="24"/>
                <w:szCs w:val="24"/>
                <w:rtl/>
              </w:rPr>
              <w:br/>
            </w:r>
            <w:r w:rsidRPr="00D731F5">
              <w:rPr>
                <w:rStyle w:val="Char"/>
                <w:sz w:val="24"/>
                <w:szCs w:val="24"/>
                <w:rtl/>
              </w:rPr>
              <w:t xml:space="preserve"> </w:t>
            </w:r>
          </w:p>
        </w:tc>
        <w:tc>
          <w:tcPr>
            <w:tcW w:w="425" w:type="dxa"/>
            <w:shd w:val="clear" w:color="auto" w:fill="auto"/>
          </w:tcPr>
          <w:p w:rsidR="00A06610" w:rsidRPr="00A06610" w:rsidRDefault="00A06610" w:rsidP="00180694">
            <w:pPr>
              <w:pStyle w:val="a"/>
              <w:rPr>
                <w:rStyle w:val="Char"/>
                <w:rtl/>
              </w:rPr>
            </w:pPr>
          </w:p>
        </w:tc>
        <w:tc>
          <w:tcPr>
            <w:tcW w:w="2977" w:type="dxa"/>
            <w:shd w:val="clear" w:color="auto" w:fill="auto"/>
          </w:tcPr>
          <w:p w:rsidR="00A06610" w:rsidRPr="00D731F5" w:rsidRDefault="00A06610" w:rsidP="00D731F5">
            <w:pPr>
              <w:pStyle w:val="a"/>
              <w:ind w:firstLine="0"/>
              <w:rPr>
                <w:rStyle w:val="Char"/>
                <w:rFonts w:hAnsi="Times New Roman"/>
                <w:spacing w:val="-6"/>
                <w:sz w:val="2"/>
                <w:szCs w:val="2"/>
                <w:rtl/>
              </w:rPr>
            </w:pPr>
            <w:r w:rsidRPr="00D731F5">
              <w:rPr>
                <w:rStyle w:val="Char"/>
                <w:rFonts w:hAnsi="Times New Roman"/>
                <w:spacing w:val="-6"/>
                <w:sz w:val="24"/>
                <w:szCs w:val="24"/>
                <w:rtl/>
              </w:rPr>
              <w:t xml:space="preserve">هـلا لنـفسـك كــان ذا التعـليــم </w:t>
            </w:r>
            <w:r w:rsidR="00180694" w:rsidRPr="00D731F5">
              <w:rPr>
                <w:rStyle w:val="Char"/>
                <w:rFonts w:hAnsi="Times New Roman" w:hint="cs"/>
                <w:spacing w:val="-6"/>
                <w:sz w:val="24"/>
                <w:szCs w:val="24"/>
                <w:rtl/>
              </w:rPr>
              <w:br/>
            </w:r>
          </w:p>
        </w:tc>
      </w:tr>
      <w:tr w:rsidR="00A06610" w:rsidTr="00A4278C">
        <w:tc>
          <w:tcPr>
            <w:tcW w:w="2835" w:type="dxa"/>
            <w:shd w:val="clear" w:color="auto" w:fill="auto"/>
          </w:tcPr>
          <w:p w:rsidR="00A06610" w:rsidRPr="00D731F5" w:rsidRDefault="00A06610" w:rsidP="00D731F5">
            <w:pPr>
              <w:pStyle w:val="a"/>
              <w:ind w:firstLine="0"/>
              <w:rPr>
                <w:rStyle w:val="Char"/>
                <w:sz w:val="2"/>
                <w:szCs w:val="2"/>
                <w:rtl/>
              </w:rPr>
            </w:pPr>
            <w:r w:rsidRPr="00D731F5">
              <w:rPr>
                <w:rStyle w:val="Char"/>
                <w:sz w:val="24"/>
                <w:szCs w:val="24"/>
                <w:rtl/>
              </w:rPr>
              <w:t xml:space="preserve">تصف الدواء لـذي السقام وذي الضـنى </w:t>
            </w:r>
            <w:r w:rsidRPr="00D731F5">
              <w:rPr>
                <w:rStyle w:val="Char"/>
                <w:rFonts w:hint="cs"/>
                <w:sz w:val="24"/>
                <w:szCs w:val="24"/>
                <w:rtl/>
              </w:rPr>
              <w:br/>
            </w:r>
          </w:p>
        </w:tc>
        <w:tc>
          <w:tcPr>
            <w:tcW w:w="425" w:type="dxa"/>
            <w:shd w:val="clear" w:color="auto" w:fill="auto"/>
          </w:tcPr>
          <w:p w:rsidR="00A06610" w:rsidRPr="00A06610" w:rsidRDefault="00A06610" w:rsidP="00180694">
            <w:pPr>
              <w:pStyle w:val="a"/>
              <w:rPr>
                <w:rStyle w:val="Char"/>
                <w:rtl/>
              </w:rPr>
            </w:pPr>
          </w:p>
        </w:tc>
        <w:tc>
          <w:tcPr>
            <w:tcW w:w="2977" w:type="dxa"/>
            <w:shd w:val="clear" w:color="auto" w:fill="auto"/>
          </w:tcPr>
          <w:p w:rsidR="00A06610" w:rsidRPr="00D731F5" w:rsidRDefault="00A06610" w:rsidP="00D731F5">
            <w:pPr>
              <w:pStyle w:val="a"/>
              <w:ind w:firstLine="0"/>
              <w:rPr>
                <w:rStyle w:val="Char"/>
                <w:rFonts w:hAnsi="Times New Roman"/>
                <w:spacing w:val="-6"/>
                <w:sz w:val="2"/>
                <w:szCs w:val="2"/>
                <w:rtl/>
              </w:rPr>
            </w:pPr>
            <w:r w:rsidRPr="00D731F5">
              <w:rPr>
                <w:rStyle w:val="Char"/>
                <w:rFonts w:hAnsi="Times New Roman"/>
                <w:spacing w:val="-6"/>
                <w:sz w:val="24"/>
                <w:szCs w:val="24"/>
                <w:rtl/>
              </w:rPr>
              <w:t xml:space="preserve">كيـمـا يصــح بــه وأنــتسـقيم </w:t>
            </w:r>
            <w:r w:rsidR="00180694" w:rsidRPr="00D731F5">
              <w:rPr>
                <w:rStyle w:val="Char"/>
                <w:rFonts w:hAnsi="Times New Roman" w:hint="cs"/>
                <w:spacing w:val="-6"/>
                <w:sz w:val="24"/>
                <w:szCs w:val="24"/>
                <w:rtl/>
              </w:rPr>
              <w:br/>
            </w:r>
          </w:p>
        </w:tc>
      </w:tr>
      <w:tr w:rsidR="00A06610" w:rsidTr="00A4278C">
        <w:tc>
          <w:tcPr>
            <w:tcW w:w="2835" w:type="dxa"/>
            <w:shd w:val="clear" w:color="auto" w:fill="auto"/>
          </w:tcPr>
          <w:p w:rsidR="00A06610" w:rsidRPr="00D731F5" w:rsidRDefault="00A06610" w:rsidP="00D731F5">
            <w:pPr>
              <w:pStyle w:val="a"/>
              <w:ind w:firstLine="0"/>
              <w:rPr>
                <w:rStyle w:val="Char"/>
                <w:sz w:val="2"/>
                <w:szCs w:val="2"/>
                <w:rtl/>
              </w:rPr>
            </w:pPr>
            <w:r w:rsidRPr="00D731F5">
              <w:rPr>
                <w:rStyle w:val="Char"/>
                <w:sz w:val="24"/>
                <w:szCs w:val="24"/>
                <w:rtl/>
              </w:rPr>
              <w:t>ابــدأ بنفسـك فانهـهـا عـن غيهـا</w:t>
            </w:r>
            <w:r w:rsidRPr="00D731F5">
              <w:rPr>
                <w:rStyle w:val="Char"/>
                <w:rFonts w:hint="cs"/>
                <w:sz w:val="24"/>
                <w:szCs w:val="24"/>
                <w:rtl/>
              </w:rPr>
              <w:br/>
            </w:r>
            <w:r w:rsidRPr="00D731F5">
              <w:rPr>
                <w:rStyle w:val="Char"/>
                <w:sz w:val="24"/>
                <w:szCs w:val="24"/>
                <w:rtl/>
              </w:rPr>
              <w:t xml:space="preserve"> </w:t>
            </w:r>
          </w:p>
        </w:tc>
        <w:tc>
          <w:tcPr>
            <w:tcW w:w="425" w:type="dxa"/>
            <w:shd w:val="clear" w:color="auto" w:fill="auto"/>
          </w:tcPr>
          <w:p w:rsidR="00A06610" w:rsidRPr="00A06610" w:rsidRDefault="00A06610" w:rsidP="00180694">
            <w:pPr>
              <w:pStyle w:val="a"/>
              <w:rPr>
                <w:rStyle w:val="Char"/>
                <w:rtl/>
              </w:rPr>
            </w:pPr>
          </w:p>
        </w:tc>
        <w:tc>
          <w:tcPr>
            <w:tcW w:w="2977" w:type="dxa"/>
            <w:shd w:val="clear" w:color="auto" w:fill="auto"/>
          </w:tcPr>
          <w:p w:rsidR="00A06610" w:rsidRPr="00D731F5" w:rsidRDefault="00A06610" w:rsidP="00D731F5">
            <w:pPr>
              <w:pStyle w:val="a"/>
              <w:ind w:firstLine="0"/>
              <w:rPr>
                <w:rStyle w:val="Char"/>
                <w:rFonts w:hAnsi="Times New Roman"/>
                <w:spacing w:val="-6"/>
                <w:sz w:val="2"/>
                <w:szCs w:val="2"/>
                <w:rtl/>
              </w:rPr>
            </w:pPr>
            <w:r w:rsidRPr="00D731F5">
              <w:rPr>
                <w:rStyle w:val="Char"/>
                <w:rFonts w:hAnsi="Times New Roman"/>
                <w:spacing w:val="-6"/>
                <w:sz w:val="24"/>
                <w:szCs w:val="24"/>
                <w:rtl/>
              </w:rPr>
              <w:t xml:space="preserve">فإذا انـتهـت عنـه فـأنـت حـكـيـم </w:t>
            </w:r>
            <w:r w:rsidR="00180694" w:rsidRPr="00D731F5">
              <w:rPr>
                <w:rStyle w:val="Char"/>
                <w:rFonts w:hAnsi="Times New Roman" w:hint="cs"/>
                <w:spacing w:val="-6"/>
                <w:sz w:val="24"/>
                <w:szCs w:val="24"/>
                <w:rtl/>
              </w:rPr>
              <w:br/>
            </w:r>
          </w:p>
        </w:tc>
      </w:tr>
      <w:tr w:rsidR="00A06610" w:rsidTr="00A4278C">
        <w:tc>
          <w:tcPr>
            <w:tcW w:w="2835" w:type="dxa"/>
            <w:shd w:val="clear" w:color="auto" w:fill="auto"/>
          </w:tcPr>
          <w:p w:rsidR="00A06610" w:rsidRPr="00D731F5" w:rsidRDefault="00A06610" w:rsidP="00D731F5">
            <w:pPr>
              <w:pStyle w:val="a"/>
              <w:ind w:firstLine="0"/>
              <w:rPr>
                <w:rStyle w:val="Char"/>
                <w:sz w:val="2"/>
                <w:szCs w:val="2"/>
                <w:rtl/>
              </w:rPr>
            </w:pPr>
            <w:r w:rsidRPr="00D731F5">
              <w:rPr>
                <w:rStyle w:val="Char"/>
                <w:sz w:val="24"/>
                <w:szCs w:val="24"/>
                <w:rtl/>
              </w:rPr>
              <w:t>لـا تنــه عـن خـلق وتـأتي مثـلـه</w:t>
            </w:r>
            <w:r w:rsidRPr="00D731F5">
              <w:rPr>
                <w:rStyle w:val="Char"/>
                <w:rFonts w:hint="cs"/>
                <w:sz w:val="24"/>
                <w:szCs w:val="24"/>
                <w:rtl/>
              </w:rPr>
              <w:br/>
            </w:r>
            <w:r w:rsidRPr="00D731F5">
              <w:rPr>
                <w:rStyle w:val="Char"/>
                <w:sz w:val="24"/>
                <w:szCs w:val="24"/>
                <w:rtl/>
              </w:rPr>
              <w:t xml:space="preserve"> </w:t>
            </w:r>
          </w:p>
        </w:tc>
        <w:tc>
          <w:tcPr>
            <w:tcW w:w="425" w:type="dxa"/>
            <w:shd w:val="clear" w:color="auto" w:fill="auto"/>
          </w:tcPr>
          <w:p w:rsidR="00A06610" w:rsidRPr="00A06610" w:rsidRDefault="00A06610" w:rsidP="00180694">
            <w:pPr>
              <w:pStyle w:val="a"/>
              <w:rPr>
                <w:rStyle w:val="Char"/>
                <w:rtl/>
              </w:rPr>
            </w:pPr>
          </w:p>
        </w:tc>
        <w:tc>
          <w:tcPr>
            <w:tcW w:w="2977" w:type="dxa"/>
            <w:shd w:val="clear" w:color="auto" w:fill="auto"/>
          </w:tcPr>
          <w:p w:rsidR="00A06610" w:rsidRPr="00D731F5" w:rsidRDefault="00A06610" w:rsidP="00D731F5">
            <w:pPr>
              <w:pStyle w:val="a"/>
              <w:ind w:firstLine="0"/>
              <w:rPr>
                <w:rStyle w:val="Char"/>
                <w:rFonts w:hAnsi="Times New Roman"/>
                <w:spacing w:val="-6"/>
                <w:sz w:val="2"/>
                <w:szCs w:val="2"/>
              </w:rPr>
            </w:pPr>
            <w:r w:rsidRPr="00D731F5">
              <w:rPr>
                <w:rStyle w:val="Char"/>
                <w:rFonts w:hAnsi="Times New Roman"/>
                <w:spacing w:val="-6"/>
                <w:sz w:val="24"/>
                <w:szCs w:val="24"/>
                <w:rtl/>
              </w:rPr>
              <w:t xml:space="preserve">عار عليـــك إذا فـعـلـت عظيــم </w:t>
            </w:r>
            <w:r w:rsidR="00180694" w:rsidRPr="00D731F5">
              <w:rPr>
                <w:rStyle w:val="Char"/>
                <w:rFonts w:hAnsi="Times New Roman" w:hint="cs"/>
                <w:spacing w:val="-6"/>
                <w:sz w:val="24"/>
                <w:szCs w:val="24"/>
                <w:rtl/>
              </w:rPr>
              <w:br/>
            </w:r>
          </w:p>
        </w:tc>
      </w:tr>
    </w:tbl>
    <w:p w:rsidR="00BD4258" w:rsidRDefault="00BD4258" w:rsidP="00823589">
      <w:pPr>
        <w:spacing w:before="2" w:after="2"/>
        <w:ind w:firstLine="284"/>
        <w:jc w:val="both"/>
        <w:rPr>
          <w:rStyle w:val="Char"/>
        </w:rPr>
      </w:pPr>
      <w:r w:rsidRPr="00180694">
        <w:rPr>
          <w:rStyle w:val="Char0"/>
          <w:rtl/>
        </w:rPr>
        <w:t>وكتب عبد الله بن المبارك إلى إسماعيل بن علية لما ولي الصدقات:</w:t>
      </w:r>
      <w:r w:rsidRPr="00B50DC8">
        <w:rPr>
          <w:rStyle w:val="Char"/>
          <w:rtl/>
        </w:rPr>
        <w:t xml:space="preserve"> </w:t>
      </w:r>
    </w:p>
    <w:tbl>
      <w:tblPr>
        <w:bidiVisual/>
        <w:tblW w:w="0" w:type="auto"/>
        <w:tblInd w:w="107" w:type="dxa"/>
        <w:tblLayout w:type="fixed"/>
        <w:tblLook w:val="04A0" w:firstRow="1" w:lastRow="0" w:firstColumn="1" w:lastColumn="0" w:noHBand="0" w:noVBand="1"/>
      </w:tblPr>
      <w:tblGrid>
        <w:gridCol w:w="2835"/>
        <w:gridCol w:w="425"/>
        <w:gridCol w:w="2977"/>
      </w:tblGrid>
      <w:tr w:rsidR="00180694" w:rsidRPr="00180694" w:rsidTr="00A4278C">
        <w:tc>
          <w:tcPr>
            <w:tcW w:w="2835" w:type="dxa"/>
            <w:shd w:val="clear" w:color="auto" w:fill="auto"/>
          </w:tcPr>
          <w:p w:rsidR="00180694" w:rsidRPr="00D731F5" w:rsidRDefault="00180694" w:rsidP="00D731F5">
            <w:pPr>
              <w:pStyle w:val="a"/>
              <w:ind w:firstLine="0"/>
              <w:rPr>
                <w:rStyle w:val="Char"/>
                <w:rFonts w:hAnsi="Times New Roman"/>
                <w:spacing w:val="-6"/>
                <w:sz w:val="2"/>
                <w:szCs w:val="2"/>
                <w:rtl/>
              </w:rPr>
            </w:pPr>
            <w:r w:rsidRPr="00D731F5">
              <w:rPr>
                <w:rFonts w:hAnsi="Times New Roman"/>
                <w:spacing w:val="-6"/>
                <w:sz w:val="28"/>
                <w:szCs w:val="28"/>
                <w:rtl/>
              </w:rPr>
              <w:t xml:space="preserve">يـا جـاعـل العـلم لـه بازيـا </w:t>
            </w:r>
            <w:r w:rsidR="00835783" w:rsidRPr="00D731F5">
              <w:rPr>
                <w:rFonts w:hAnsi="Times New Roman"/>
                <w:spacing w:val="-6"/>
                <w:sz w:val="28"/>
                <w:szCs w:val="28"/>
              </w:rPr>
              <w:br/>
            </w:r>
          </w:p>
        </w:tc>
        <w:tc>
          <w:tcPr>
            <w:tcW w:w="425" w:type="dxa"/>
            <w:shd w:val="clear" w:color="auto" w:fill="auto"/>
          </w:tcPr>
          <w:p w:rsidR="00180694" w:rsidRPr="00180694" w:rsidRDefault="00180694" w:rsidP="00D731F5">
            <w:pPr>
              <w:pStyle w:val="a"/>
              <w:ind w:firstLine="0"/>
              <w:rPr>
                <w:rStyle w:val="Char"/>
                <w:rtl/>
              </w:rPr>
            </w:pPr>
          </w:p>
        </w:tc>
        <w:tc>
          <w:tcPr>
            <w:tcW w:w="2977" w:type="dxa"/>
            <w:shd w:val="clear" w:color="auto" w:fill="auto"/>
          </w:tcPr>
          <w:p w:rsidR="00180694" w:rsidRPr="00D731F5" w:rsidRDefault="00180694" w:rsidP="00D731F5">
            <w:pPr>
              <w:pStyle w:val="a"/>
              <w:ind w:firstLine="0"/>
              <w:rPr>
                <w:rStyle w:val="Char"/>
                <w:sz w:val="2"/>
                <w:szCs w:val="2"/>
                <w:rtl/>
              </w:rPr>
            </w:pPr>
            <w:r w:rsidRPr="00D731F5">
              <w:rPr>
                <w:sz w:val="28"/>
                <w:szCs w:val="28"/>
                <w:rtl/>
              </w:rPr>
              <w:t>يصـطـاد</w:t>
            </w:r>
            <w:r w:rsidR="00835783" w:rsidRPr="00D731F5">
              <w:rPr>
                <w:sz w:val="28"/>
                <w:szCs w:val="28"/>
              </w:rPr>
              <w:t xml:space="preserve"> </w:t>
            </w:r>
            <w:r w:rsidRPr="00D731F5">
              <w:rPr>
                <w:sz w:val="28"/>
                <w:szCs w:val="28"/>
                <w:rtl/>
              </w:rPr>
              <w:t>أمـو</w:t>
            </w:r>
            <w:r w:rsidR="00835783" w:rsidRPr="00D731F5">
              <w:rPr>
                <w:sz w:val="28"/>
                <w:szCs w:val="28"/>
              </w:rPr>
              <w:t xml:space="preserve"> </w:t>
            </w:r>
            <w:r w:rsidRPr="00D731F5">
              <w:rPr>
                <w:sz w:val="28"/>
                <w:szCs w:val="28"/>
                <w:rtl/>
              </w:rPr>
              <w:t>الالـمس</w:t>
            </w:r>
            <w:r w:rsidR="00835783" w:rsidRPr="00D731F5">
              <w:rPr>
                <w:sz w:val="28"/>
                <w:szCs w:val="28"/>
              </w:rPr>
              <w:t xml:space="preserve"> </w:t>
            </w:r>
            <w:r w:rsidRPr="00D731F5">
              <w:rPr>
                <w:sz w:val="28"/>
                <w:szCs w:val="28"/>
                <w:rtl/>
              </w:rPr>
              <w:t xml:space="preserve">ـاكـيـن </w:t>
            </w:r>
            <w:r w:rsidR="00835783" w:rsidRPr="00D731F5">
              <w:rPr>
                <w:sz w:val="28"/>
                <w:szCs w:val="28"/>
              </w:rPr>
              <w:br/>
            </w:r>
          </w:p>
        </w:tc>
      </w:tr>
      <w:tr w:rsidR="00180694" w:rsidRPr="00180694" w:rsidTr="00A4278C">
        <w:tc>
          <w:tcPr>
            <w:tcW w:w="2835" w:type="dxa"/>
            <w:shd w:val="clear" w:color="auto" w:fill="auto"/>
          </w:tcPr>
          <w:p w:rsidR="00180694" w:rsidRPr="00D731F5" w:rsidRDefault="00180694" w:rsidP="00D731F5">
            <w:pPr>
              <w:pStyle w:val="a"/>
              <w:ind w:firstLine="0"/>
              <w:rPr>
                <w:rStyle w:val="Char"/>
                <w:sz w:val="2"/>
                <w:szCs w:val="2"/>
                <w:rtl/>
              </w:rPr>
            </w:pPr>
            <w:r w:rsidRPr="00D731F5">
              <w:rPr>
                <w:sz w:val="24"/>
                <w:szCs w:val="24"/>
                <w:rtl/>
              </w:rPr>
              <w:t xml:space="preserve">احــتلت لـلـدنيا ولـذاتـهـا </w:t>
            </w:r>
            <w:r w:rsidR="00835783" w:rsidRPr="00D731F5">
              <w:rPr>
                <w:sz w:val="24"/>
                <w:szCs w:val="24"/>
              </w:rPr>
              <w:br/>
            </w:r>
          </w:p>
        </w:tc>
        <w:tc>
          <w:tcPr>
            <w:tcW w:w="425" w:type="dxa"/>
            <w:shd w:val="clear" w:color="auto" w:fill="auto"/>
          </w:tcPr>
          <w:p w:rsidR="00180694" w:rsidRPr="00180694" w:rsidRDefault="00180694" w:rsidP="00180694">
            <w:pPr>
              <w:pStyle w:val="a"/>
              <w:rPr>
                <w:rStyle w:val="Char"/>
                <w:rtl/>
              </w:rPr>
            </w:pPr>
          </w:p>
        </w:tc>
        <w:tc>
          <w:tcPr>
            <w:tcW w:w="2977" w:type="dxa"/>
            <w:shd w:val="clear" w:color="auto" w:fill="auto"/>
          </w:tcPr>
          <w:p w:rsidR="00180694" w:rsidRPr="00D731F5" w:rsidRDefault="00180694" w:rsidP="00D731F5">
            <w:pPr>
              <w:pStyle w:val="a"/>
              <w:ind w:firstLine="0"/>
              <w:rPr>
                <w:rStyle w:val="Char"/>
                <w:sz w:val="2"/>
                <w:szCs w:val="2"/>
                <w:rtl/>
              </w:rPr>
            </w:pPr>
            <w:r w:rsidRPr="00D731F5">
              <w:rPr>
                <w:sz w:val="28"/>
                <w:szCs w:val="28"/>
                <w:rtl/>
              </w:rPr>
              <w:t>بـحـيلــة تـذهـب بـالــدين</w:t>
            </w:r>
            <w:r w:rsidR="00835783" w:rsidRPr="00D731F5">
              <w:rPr>
                <w:sz w:val="28"/>
                <w:szCs w:val="28"/>
              </w:rPr>
              <w:br/>
            </w:r>
            <w:r w:rsidRPr="00D731F5">
              <w:rPr>
                <w:sz w:val="28"/>
                <w:szCs w:val="28"/>
                <w:rtl/>
              </w:rPr>
              <w:t xml:space="preserve"> </w:t>
            </w:r>
          </w:p>
        </w:tc>
      </w:tr>
      <w:tr w:rsidR="00180694" w:rsidRPr="00180694" w:rsidTr="00A4278C">
        <w:tc>
          <w:tcPr>
            <w:tcW w:w="2835" w:type="dxa"/>
            <w:shd w:val="clear" w:color="auto" w:fill="auto"/>
          </w:tcPr>
          <w:p w:rsidR="00180694" w:rsidRPr="00D731F5" w:rsidRDefault="00180694" w:rsidP="00D731F5">
            <w:pPr>
              <w:pStyle w:val="a"/>
              <w:ind w:firstLine="0"/>
              <w:rPr>
                <w:rStyle w:val="Char"/>
                <w:sz w:val="2"/>
                <w:szCs w:val="2"/>
                <w:rtl/>
              </w:rPr>
            </w:pPr>
            <w:r w:rsidRPr="00D731F5">
              <w:rPr>
                <w:sz w:val="24"/>
                <w:szCs w:val="24"/>
                <w:rtl/>
              </w:rPr>
              <w:t xml:space="preserve">فـصـرت مجـنونـا بها بعـدما </w:t>
            </w:r>
            <w:r w:rsidR="00835783" w:rsidRPr="00D731F5">
              <w:rPr>
                <w:sz w:val="24"/>
                <w:szCs w:val="24"/>
              </w:rPr>
              <w:br/>
            </w:r>
          </w:p>
        </w:tc>
        <w:tc>
          <w:tcPr>
            <w:tcW w:w="425" w:type="dxa"/>
            <w:shd w:val="clear" w:color="auto" w:fill="auto"/>
          </w:tcPr>
          <w:p w:rsidR="00180694" w:rsidRPr="00180694" w:rsidRDefault="00180694" w:rsidP="00180694">
            <w:pPr>
              <w:pStyle w:val="a"/>
              <w:rPr>
                <w:rStyle w:val="Char"/>
                <w:rtl/>
              </w:rPr>
            </w:pPr>
          </w:p>
        </w:tc>
        <w:tc>
          <w:tcPr>
            <w:tcW w:w="2977" w:type="dxa"/>
            <w:shd w:val="clear" w:color="auto" w:fill="auto"/>
          </w:tcPr>
          <w:p w:rsidR="00180694" w:rsidRPr="00D731F5" w:rsidRDefault="00835783" w:rsidP="00D731F5">
            <w:pPr>
              <w:pStyle w:val="a"/>
              <w:ind w:firstLine="0"/>
              <w:rPr>
                <w:rStyle w:val="Char"/>
                <w:sz w:val="2"/>
                <w:szCs w:val="2"/>
                <w:rtl/>
              </w:rPr>
            </w:pPr>
            <w:r w:rsidRPr="00D731F5">
              <w:rPr>
                <w:sz w:val="28"/>
                <w:szCs w:val="28"/>
                <w:rtl/>
              </w:rPr>
              <w:t>كـــنت</w:t>
            </w:r>
            <w:r w:rsidR="00A4278C">
              <w:rPr>
                <w:rFonts w:hint="cs"/>
                <w:sz w:val="28"/>
                <w:szCs w:val="28"/>
                <w:rtl/>
              </w:rPr>
              <w:t xml:space="preserve"> </w:t>
            </w:r>
            <w:r w:rsidRPr="00D731F5">
              <w:rPr>
                <w:sz w:val="28"/>
                <w:szCs w:val="28"/>
                <w:rtl/>
              </w:rPr>
              <w:t>دواء</w:t>
            </w:r>
            <w:r w:rsidR="00A4278C">
              <w:rPr>
                <w:rFonts w:hint="cs"/>
                <w:sz w:val="28"/>
                <w:szCs w:val="28"/>
                <w:rtl/>
              </w:rPr>
              <w:t xml:space="preserve"> </w:t>
            </w:r>
            <w:r w:rsidR="00180694" w:rsidRPr="00D731F5">
              <w:rPr>
                <w:sz w:val="28"/>
                <w:szCs w:val="28"/>
                <w:rtl/>
              </w:rPr>
              <w:t xml:space="preserve">للمـجـــانــين </w:t>
            </w:r>
            <w:r w:rsidRPr="00D731F5">
              <w:rPr>
                <w:sz w:val="28"/>
                <w:szCs w:val="28"/>
              </w:rPr>
              <w:br/>
            </w:r>
          </w:p>
        </w:tc>
      </w:tr>
      <w:tr w:rsidR="00180694" w:rsidRPr="00180694" w:rsidTr="00A4278C">
        <w:tc>
          <w:tcPr>
            <w:tcW w:w="2835" w:type="dxa"/>
            <w:shd w:val="clear" w:color="auto" w:fill="auto"/>
          </w:tcPr>
          <w:p w:rsidR="00180694" w:rsidRPr="00D731F5" w:rsidRDefault="00180694" w:rsidP="00D731F5">
            <w:pPr>
              <w:pStyle w:val="a"/>
              <w:ind w:firstLine="0"/>
              <w:rPr>
                <w:rStyle w:val="Char"/>
                <w:sz w:val="2"/>
                <w:szCs w:val="2"/>
                <w:rtl/>
              </w:rPr>
            </w:pPr>
            <w:r w:rsidRPr="00D731F5">
              <w:rPr>
                <w:sz w:val="24"/>
                <w:szCs w:val="24"/>
                <w:rtl/>
              </w:rPr>
              <w:t xml:space="preserve">أيـن روايـاتـك فـيمـا مضـى </w:t>
            </w:r>
            <w:r w:rsidR="00835783" w:rsidRPr="00D731F5">
              <w:rPr>
                <w:sz w:val="24"/>
                <w:szCs w:val="24"/>
              </w:rPr>
              <w:br/>
            </w:r>
          </w:p>
        </w:tc>
        <w:tc>
          <w:tcPr>
            <w:tcW w:w="425" w:type="dxa"/>
            <w:shd w:val="clear" w:color="auto" w:fill="auto"/>
          </w:tcPr>
          <w:p w:rsidR="00180694" w:rsidRPr="00180694" w:rsidRDefault="00180694" w:rsidP="00180694">
            <w:pPr>
              <w:pStyle w:val="a"/>
              <w:rPr>
                <w:rStyle w:val="Char"/>
                <w:rtl/>
              </w:rPr>
            </w:pPr>
          </w:p>
        </w:tc>
        <w:tc>
          <w:tcPr>
            <w:tcW w:w="2977" w:type="dxa"/>
            <w:shd w:val="clear" w:color="auto" w:fill="auto"/>
          </w:tcPr>
          <w:p w:rsidR="00180694" w:rsidRPr="00D731F5" w:rsidRDefault="00180694" w:rsidP="00D731F5">
            <w:pPr>
              <w:pStyle w:val="a"/>
              <w:ind w:firstLine="0"/>
              <w:rPr>
                <w:rStyle w:val="Char"/>
                <w:sz w:val="2"/>
                <w:szCs w:val="2"/>
                <w:rtl/>
              </w:rPr>
            </w:pPr>
            <w:r w:rsidRPr="00D731F5">
              <w:rPr>
                <w:sz w:val="28"/>
                <w:szCs w:val="28"/>
                <w:rtl/>
              </w:rPr>
              <w:t>عــن ابـن عـون وابن سيرين؟</w:t>
            </w:r>
            <w:r w:rsidR="00835783">
              <w:br/>
            </w:r>
            <w:r w:rsidRPr="00835783">
              <w:rPr>
                <w:rtl/>
              </w:rPr>
              <w:t xml:space="preserve"> </w:t>
            </w:r>
          </w:p>
        </w:tc>
      </w:tr>
      <w:tr w:rsidR="00180694" w:rsidRPr="00180694" w:rsidTr="00A4278C">
        <w:tc>
          <w:tcPr>
            <w:tcW w:w="2835" w:type="dxa"/>
            <w:shd w:val="clear" w:color="auto" w:fill="auto"/>
          </w:tcPr>
          <w:p w:rsidR="00180694" w:rsidRPr="00D731F5" w:rsidRDefault="00835783" w:rsidP="00D731F5">
            <w:pPr>
              <w:pStyle w:val="a"/>
              <w:ind w:firstLine="0"/>
              <w:rPr>
                <w:rStyle w:val="Char"/>
                <w:sz w:val="2"/>
                <w:szCs w:val="2"/>
                <w:rtl/>
              </w:rPr>
            </w:pPr>
            <w:r w:rsidRPr="00D731F5">
              <w:rPr>
                <w:sz w:val="24"/>
                <w:szCs w:val="24"/>
                <w:rtl/>
              </w:rPr>
              <w:t>ودرســك الـعـلـم</w:t>
            </w:r>
            <w:r w:rsidR="000C5001">
              <w:rPr>
                <w:rFonts w:hint="cs"/>
                <w:sz w:val="24"/>
                <w:szCs w:val="24"/>
                <w:rtl/>
              </w:rPr>
              <w:t xml:space="preserve"> </w:t>
            </w:r>
            <w:r w:rsidR="00180694" w:rsidRPr="00D731F5">
              <w:rPr>
                <w:sz w:val="24"/>
                <w:szCs w:val="24"/>
                <w:rtl/>
              </w:rPr>
              <w:t>بـآثــاره</w:t>
            </w:r>
            <w:r w:rsidRPr="00D731F5">
              <w:rPr>
                <w:sz w:val="24"/>
                <w:szCs w:val="24"/>
              </w:rPr>
              <w:br/>
            </w:r>
            <w:r w:rsidR="00180694" w:rsidRPr="00D731F5">
              <w:rPr>
                <w:sz w:val="24"/>
                <w:szCs w:val="24"/>
                <w:rtl/>
              </w:rPr>
              <w:t xml:space="preserve"> </w:t>
            </w:r>
          </w:p>
        </w:tc>
        <w:tc>
          <w:tcPr>
            <w:tcW w:w="425" w:type="dxa"/>
            <w:shd w:val="clear" w:color="auto" w:fill="auto"/>
          </w:tcPr>
          <w:p w:rsidR="00180694" w:rsidRPr="00180694" w:rsidRDefault="00180694" w:rsidP="00180694">
            <w:pPr>
              <w:pStyle w:val="a"/>
              <w:rPr>
                <w:rStyle w:val="Char"/>
                <w:rtl/>
              </w:rPr>
            </w:pPr>
          </w:p>
        </w:tc>
        <w:tc>
          <w:tcPr>
            <w:tcW w:w="2977" w:type="dxa"/>
            <w:shd w:val="clear" w:color="auto" w:fill="auto"/>
          </w:tcPr>
          <w:p w:rsidR="00180694" w:rsidRPr="00D731F5" w:rsidRDefault="00835783" w:rsidP="00D731F5">
            <w:pPr>
              <w:pStyle w:val="a"/>
              <w:ind w:firstLine="0"/>
              <w:rPr>
                <w:rStyle w:val="Char"/>
                <w:sz w:val="2"/>
                <w:szCs w:val="2"/>
                <w:rtl/>
              </w:rPr>
            </w:pPr>
            <w:r w:rsidRPr="00D731F5">
              <w:rPr>
                <w:sz w:val="28"/>
                <w:szCs w:val="28"/>
                <w:rtl/>
              </w:rPr>
              <w:t>وتـركـك</w:t>
            </w:r>
            <w:r w:rsidR="000C5001">
              <w:rPr>
                <w:rFonts w:hint="cs"/>
                <w:sz w:val="28"/>
                <w:szCs w:val="28"/>
                <w:rtl/>
              </w:rPr>
              <w:t xml:space="preserve"> </w:t>
            </w:r>
            <w:r w:rsidRPr="00D731F5">
              <w:rPr>
                <w:sz w:val="28"/>
                <w:szCs w:val="28"/>
                <w:rtl/>
              </w:rPr>
              <w:t>أبـواب</w:t>
            </w:r>
            <w:r w:rsidRPr="00D731F5">
              <w:rPr>
                <w:sz w:val="28"/>
                <w:szCs w:val="28"/>
              </w:rPr>
              <w:t xml:space="preserve"> </w:t>
            </w:r>
            <w:r w:rsidR="00180694" w:rsidRPr="00D731F5">
              <w:rPr>
                <w:sz w:val="28"/>
                <w:szCs w:val="28"/>
                <w:rtl/>
              </w:rPr>
              <w:t xml:space="preserve">السـلاطــيـن </w:t>
            </w:r>
            <w:r w:rsidRPr="00D731F5">
              <w:rPr>
                <w:sz w:val="28"/>
                <w:szCs w:val="28"/>
              </w:rPr>
              <w:br/>
            </w:r>
          </w:p>
        </w:tc>
      </w:tr>
      <w:tr w:rsidR="00180694" w:rsidRPr="00180694" w:rsidTr="00A4278C">
        <w:tc>
          <w:tcPr>
            <w:tcW w:w="2835" w:type="dxa"/>
            <w:shd w:val="clear" w:color="auto" w:fill="auto"/>
          </w:tcPr>
          <w:p w:rsidR="00180694" w:rsidRPr="00D731F5" w:rsidRDefault="00835783" w:rsidP="00D731F5">
            <w:pPr>
              <w:pStyle w:val="a"/>
              <w:ind w:firstLine="0"/>
              <w:rPr>
                <w:rStyle w:val="Char"/>
                <w:sz w:val="2"/>
                <w:szCs w:val="2"/>
                <w:rtl/>
              </w:rPr>
            </w:pPr>
            <w:r w:rsidRPr="00D731F5">
              <w:rPr>
                <w:sz w:val="24"/>
                <w:szCs w:val="24"/>
                <w:rtl/>
              </w:rPr>
              <w:t>تـقـول: أكرهـت</w:t>
            </w:r>
            <w:r w:rsidR="000C5001">
              <w:rPr>
                <w:rFonts w:hint="cs"/>
                <w:sz w:val="24"/>
                <w:szCs w:val="24"/>
                <w:rtl/>
              </w:rPr>
              <w:t xml:space="preserve"> </w:t>
            </w:r>
            <w:r w:rsidR="00180694" w:rsidRPr="00D731F5">
              <w:rPr>
                <w:sz w:val="24"/>
                <w:szCs w:val="24"/>
                <w:rtl/>
              </w:rPr>
              <w:t xml:space="preserve">فـماذا؟ كـذا </w:t>
            </w:r>
            <w:r w:rsidRPr="00D731F5">
              <w:rPr>
                <w:sz w:val="24"/>
                <w:szCs w:val="24"/>
              </w:rPr>
              <w:br/>
            </w:r>
            <w:r w:rsidRPr="00D731F5">
              <w:rPr>
                <w:sz w:val="24"/>
                <w:szCs w:val="24"/>
              </w:rPr>
              <w:br/>
            </w:r>
          </w:p>
        </w:tc>
        <w:tc>
          <w:tcPr>
            <w:tcW w:w="425" w:type="dxa"/>
            <w:shd w:val="clear" w:color="auto" w:fill="auto"/>
          </w:tcPr>
          <w:p w:rsidR="00180694" w:rsidRPr="00180694" w:rsidRDefault="00180694" w:rsidP="00180694">
            <w:pPr>
              <w:pStyle w:val="a"/>
              <w:rPr>
                <w:rStyle w:val="Char"/>
                <w:rtl/>
              </w:rPr>
            </w:pPr>
          </w:p>
        </w:tc>
        <w:tc>
          <w:tcPr>
            <w:tcW w:w="2977" w:type="dxa"/>
            <w:shd w:val="clear" w:color="auto" w:fill="auto"/>
          </w:tcPr>
          <w:p w:rsidR="00180694" w:rsidRPr="00D731F5" w:rsidRDefault="00180694" w:rsidP="00D731F5">
            <w:pPr>
              <w:pStyle w:val="a"/>
              <w:ind w:firstLine="0"/>
              <w:rPr>
                <w:rStyle w:val="Char"/>
                <w:sz w:val="2"/>
                <w:szCs w:val="2"/>
                <w:rtl/>
              </w:rPr>
            </w:pPr>
            <w:r w:rsidRPr="00D731F5">
              <w:rPr>
                <w:sz w:val="28"/>
                <w:szCs w:val="28"/>
                <w:rtl/>
              </w:rPr>
              <w:t xml:space="preserve">زل حـمـار العـلم فـي الـطـين </w:t>
            </w:r>
            <w:r w:rsidR="00835783" w:rsidRPr="00D731F5">
              <w:rPr>
                <w:sz w:val="28"/>
                <w:szCs w:val="28"/>
              </w:rPr>
              <w:br/>
            </w:r>
          </w:p>
        </w:tc>
      </w:tr>
      <w:tr w:rsidR="00180694" w:rsidRPr="00180694" w:rsidTr="00A4278C">
        <w:tc>
          <w:tcPr>
            <w:tcW w:w="2835" w:type="dxa"/>
            <w:shd w:val="clear" w:color="auto" w:fill="auto"/>
          </w:tcPr>
          <w:p w:rsidR="00180694" w:rsidRPr="00D731F5" w:rsidRDefault="00180694" w:rsidP="00D731F5">
            <w:pPr>
              <w:pStyle w:val="a"/>
              <w:ind w:firstLine="0"/>
              <w:rPr>
                <w:rStyle w:val="Char"/>
                <w:sz w:val="2"/>
                <w:szCs w:val="2"/>
                <w:rtl/>
              </w:rPr>
            </w:pPr>
            <w:r w:rsidRPr="00D731F5">
              <w:rPr>
                <w:sz w:val="24"/>
                <w:szCs w:val="24"/>
                <w:rtl/>
              </w:rPr>
              <w:t xml:space="preserve">لـا تبـتـغ الـدنيا بـدين كـما </w:t>
            </w:r>
            <w:r w:rsidR="00835783" w:rsidRPr="00D731F5">
              <w:rPr>
                <w:sz w:val="24"/>
                <w:szCs w:val="24"/>
              </w:rPr>
              <w:br/>
            </w:r>
          </w:p>
        </w:tc>
        <w:tc>
          <w:tcPr>
            <w:tcW w:w="425" w:type="dxa"/>
            <w:shd w:val="clear" w:color="auto" w:fill="auto"/>
          </w:tcPr>
          <w:p w:rsidR="00180694" w:rsidRPr="00180694" w:rsidRDefault="00180694" w:rsidP="00180694">
            <w:pPr>
              <w:pStyle w:val="a"/>
              <w:rPr>
                <w:rStyle w:val="Char"/>
                <w:rtl/>
              </w:rPr>
            </w:pPr>
          </w:p>
        </w:tc>
        <w:tc>
          <w:tcPr>
            <w:tcW w:w="2977" w:type="dxa"/>
            <w:shd w:val="clear" w:color="auto" w:fill="auto"/>
          </w:tcPr>
          <w:p w:rsidR="00180694" w:rsidRPr="00D731F5" w:rsidRDefault="00180694" w:rsidP="00D731F5">
            <w:pPr>
              <w:pStyle w:val="a"/>
              <w:ind w:firstLine="0"/>
              <w:rPr>
                <w:rStyle w:val="Char"/>
                <w:sz w:val="2"/>
                <w:szCs w:val="2"/>
                <w:rtl/>
              </w:rPr>
            </w:pPr>
            <w:r w:rsidRPr="00D731F5">
              <w:rPr>
                <w:sz w:val="28"/>
                <w:szCs w:val="28"/>
                <w:rtl/>
              </w:rPr>
              <w:t>يـفعـــل ضـلال الـرهــابـين</w:t>
            </w:r>
            <w:r w:rsidR="00835783" w:rsidRPr="00D731F5">
              <w:rPr>
                <w:sz w:val="28"/>
                <w:szCs w:val="28"/>
              </w:rPr>
              <w:br/>
            </w:r>
            <w:r w:rsidRPr="00D731F5">
              <w:rPr>
                <w:sz w:val="28"/>
                <w:szCs w:val="28"/>
                <w:rtl/>
              </w:rPr>
              <w:t xml:space="preserve"> </w:t>
            </w:r>
          </w:p>
        </w:tc>
      </w:tr>
    </w:tbl>
    <w:p w:rsidR="00835783" w:rsidRDefault="00BD4258" w:rsidP="00823589">
      <w:pPr>
        <w:spacing w:before="2" w:after="2"/>
        <w:ind w:firstLine="284"/>
        <w:jc w:val="both"/>
        <w:rPr>
          <w:rStyle w:val="Char0"/>
        </w:rPr>
      </w:pPr>
      <w:r w:rsidRPr="00A57A6B">
        <w:rPr>
          <w:rStyle w:val="Char0"/>
          <w:rtl/>
        </w:rPr>
        <w:t>وقال أبو إسماعيل الإلبيري يحث</w:t>
      </w:r>
      <w:r w:rsidRPr="00B50DC8">
        <w:rPr>
          <w:rStyle w:val="Char"/>
          <w:rtl/>
        </w:rPr>
        <w:t xml:space="preserve"> </w:t>
      </w:r>
      <w:r w:rsidRPr="00835783">
        <w:rPr>
          <w:rStyle w:val="Char0"/>
          <w:rtl/>
        </w:rPr>
        <w:t>ابنه على العلم والعمل:</w:t>
      </w:r>
    </w:p>
    <w:tbl>
      <w:tblPr>
        <w:bidiVisual/>
        <w:tblW w:w="0" w:type="auto"/>
        <w:tblInd w:w="107" w:type="dxa"/>
        <w:tblLook w:val="04A0" w:firstRow="1" w:lastRow="0" w:firstColumn="1" w:lastColumn="0" w:noHBand="0" w:noVBand="1"/>
      </w:tblPr>
      <w:tblGrid>
        <w:gridCol w:w="2835"/>
        <w:gridCol w:w="425"/>
        <w:gridCol w:w="2977"/>
      </w:tblGrid>
      <w:tr w:rsidR="00A57A6B" w:rsidTr="00A4278C">
        <w:tc>
          <w:tcPr>
            <w:tcW w:w="2835" w:type="dxa"/>
            <w:shd w:val="clear" w:color="auto" w:fill="auto"/>
          </w:tcPr>
          <w:p w:rsidR="00A57A6B" w:rsidRPr="00D731F5" w:rsidRDefault="00A57A6B" w:rsidP="00D731F5">
            <w:pPr>
              <w:spacing w:before="2" w:after="2"/>
              <w:jc w:val="both"/>
              <w:rPr>
                <w:rStyle w:val="Char0"/>
                <w:sz w:val="2"/>
                <w:szCs w:val="2"/>
                <w:rtl/>
              </w:rPr>
            </w:pPr>
            <w:r w:rsidRPr="00D731F5">
              <w:rPr>
                <w:rStyle w:val="Char"/>
                <w:sz w:val="28"/>
                <w:szCs w:val="28"/>
                <w:rtl/>
              </w:rPr>
              <w:t xml:space="preserve">وإن أعطيـت فيـه طـول باع </w:t>
            </w:r>
            <w:r w:rsidRPr="00D731F5">
              <w:rPr>
                <w:rStyle w:val="Char"/>
                <w:sz w:val="28"/>
                <w:szCs w:val="28"/>
              </w:rPr>
              <w:br/>
            </w:r>
          </w:p>
        </w:tc>
        <w:tc>
          <w:tcPr>
            <w:tcW w:w="425" w:type="dxa"/>
            <w:shd w:val="clear" w:color="auto" w:fill="auto"/>
          </w:tcPr>
          <w:p w:rsidR="00A57A6B" w:rsidRDefault="00A57A6B" w:rsidP="00D731F5">
            <w:pPr>
              <w:spacing w:before="2" w:after="2"/>
              <w:jc w:val="both"/>
              <w:rPr>
                <w:rStyle w:val="Char0"/>
                <w:rtl/>
              </w:rPr>
            </w:pPr>
          </w:p>
        </w:tc>
        <w:tc>
          <w:tcPr>
            <w:tcW w:w="2977" w:type="dxa"/>
            <w:shd w:val="clear" w:color="auto" w:fill="auto"/>
          </w:tcPr>
          <w:p w:rsidR="00A57A6B" w:rsidRPr="00D731F5" w:rsidRDefault="00A57A6B" w:rsidP="00D731F5">
            <w:pPr>
              <w:spacing w:before="2" w:after="2"/>
              <w:jc w:val="both"/>
              <w:rPr>
                <w:rStyle w:val="Char0"/>
                <w:sz w:val="2"/>
                <w:szCs w:val="2"/>
                <w:rtl/>
              </w:rPr>
            </w:pPr>
            <w:r w:rsidRPr="00D731F5">
              <w:rPr>
                <w:rStyle w:val="Char"/>
                <w:sz w:val="28"/>
                <w:szCs w:val="28"/>
                <w:rtl/>
              </w:rPr>
              <w:t xml:space="preserve">وقـال الناس إنـك قـد علمـتا </w:t>
            </w:r>
            <w:r w:rsidR="00A530A8" w:rsidRPr="00D731F5">
              <w:rPr>
                <w:rStyle w:val="Char"/>
                <w:sz w:val="28"/>
                <w:szCs w:val="28"/>
              </w:rPr>
              <w:br/>
            </w:r>
          </w:p>
        </w:tc>
      </w:tr>
      <w:tr w:rsidR="00A57A6B" w:rsidTr="00A4278C">
        <w:tc>
          <w:tcPr>
            <w:tcW w:w="2835" w:type="dxa"/>
            <w:shd w:val="clear" w:color="auto" w:fill="auto"/>
          </w:tcPr>
          <w:p w:rsidR="00A57A6B" w:rsidRPr="00D731F5" w:rsidRDefault="00A57A6B" w:rsidP="00D731F5">
            <w:pPr>
              <w:spacing w:before="2" w:after="2"/>
              <w:jc w:val="both"/>
              <w:rPr>
                <w:rStyle w:val="Char"/>
                <w:sz w:val="2"/>
                <w:szCs w:val="2"/>
                <w:rtl/>
              </w:rPr>
            </w:pPr>
            <w:r w:rsidRPr="00D731F5">
              <w:rPr>
                <w:rStyle w:val="Char"/>
                <w:sz w:val="28"/>
                <w:szCs w:val="28"/>
                <w:rtl/>
              </w:rPr>
              <w:t xml:space="preserve">فلا تأمـن سؤال الـله عـنـه </w:t>
            </w:r>
            <w:r w:rsidRPr="00D731F5">
              <w:rPr>
                <w:rStyle w:val="Char"/>
                <w:sz w:val="28"/>
                <w:szCs w:val="28"/>
              </w:rPr>
              <w:br/>
            </w:r>
          </w:p>
        </w:tc>
        <w:tc>
          <w:tcPr>
            <w:tcW w:w="425" w:type="dxa"/>
            <w:shd w:val="clear" w:color="auto" w:fill="auto"/>
          </w:tcPr>
          <w:p w:rsidR="00A57A6B" w:rsidRDefault="00A57A6B" w:rsidP="00D731F5">
            <w:pPr>
              <w:spacing w:before="2" w:after="2"/>
              <w:jc w:val="both"/>
              <w:rPr>
                <w:rStyle w:val="Char0"/>
                <w:rtl/>
              </w:rPr>
            </w:pPr>
          </w:p>
        </w:tc>
        <w:tc>
          <w:tcPr>
            <w:tcW w:w="2977" w:type="dxa"/>
            <w:shd w:val="clear" w:color="auto" w:fill="auto"/>
          </w:tcPr>
          <w:p w:rsidR="00A57A6B" w:rsidRPr="00D731F5" w:rsidRDefault="00A57A6B" w:rsidP="00D731F5">
            <w:pPr>
              <w:spacing w:before="2" w:after="2"/>
              <w:jc w:val="both"/>
              <w:rPr>
                <w:rStyle w:val="Char"/>
                <w:sz w:val="2"/>
                <w:szCs w:val="2"/>
                <w:rtl/>
              </w:rPr>
            </w:pPr>
            <w:r w:rsidRPr="00D731F5">
              <w:rPr>
                <w:rStyle w:val="Char"/>
                <w:sz w:val="28"/>
                <w:szCs w:val="28"/>
                <w:rtl/>
              </w:rPr>
              <w:t>بتـوبيخ: علمت فهـل عمـلتا؟</w:t>
            </w:r>
            <w:r w:rsidR="00A530A8" w:rsidRPr="00D731F5">
              <w:rPr>
                <w:rStyle w:val="Char"/>
                <w:sz w:val="28"/>
                <w:szCs w:val="28"/>
              </w:rPr>
              <w:br/>
            </w:r>
          </w:p>
        </w:tc>
      </w:tr>
      <w:tr w:rsidR="00A57A6B" w:rsidTr="00A4278C">
        <w:tc>
          <w:tcPr>
            <w:tcW w:w="2835" w:type="dxa"/>
            <w:shd w:val="clear" w:color="auto" w:fill="auto"/>
          </w:tcPr>
          <w:p w:rsidR="00A57A6B" w:rsidRPr="00D731F5" w:rsidRDefault="00A57A6B" w:rsidP="00D731F5">
            <w:pPr>
              <w:spacing w:before="2" w:after="2"/>
              <w:jc w:val="both"/>
              <w:rPr>
                <w:rStyle w:val="Char"/>
                <w:sz w:val="2"/>
                <w:szCs w:val="2"/>
                <w:rtl/>
              </w:rPr>
            </w:pPr>
            <w:r w:rsidRPr="00D731F5">
              <w:rPr>
                <w:rStyle w:val="Char"/>
                <w:sz w:val="28"/>
                <w:szCs w:val="28"/>
                <w:rtl/>
              </w:rPr>
              <w:t xml:space="preserve">وإن ألقـاك فـهمـك في مهاو </w:t>
            </w:r>
            <w:r w:rsidRPr="00D731F5">
              <w:rPr>
                <w:rStyle w:val="Char"/>
                <w:sz w:val="28"/>
                <w:szCs w:val="28"/>
              </w:rPr>
              <w:br/>
            </w:r>
          </w:p>
        </w:tc>
        <w:tc>
          <w:tcPr>
            <w:tcW w:w="425" w:type="dxa"/>
            <w:shd w:val="clear" w:color="auto" w:fill="auto"/>
          </w:tcPr>
          <w:p w:rsidR="00A57A6B" w:rsidRDefault="00A57A6B" w:rsidP="00D731F5">
            <w:pPr>
              <w:spacing w:before="2" w:after="2"/>
              <w:jc w:val="both"/>
              <w:rPr>
                <w:rStyle w:val="Char0"/>
                <w:rtl/>
              </w:rPr>
            </w:pPr>
          </w:p>
        </w:tc>
        <w:tc>
          <w:tcPr>
            <w:tcW w:w="2977" w:type="dxa"/>
            <w:shd w:val="clear" w:color="auto" w:fill="auto"/>
          </w:tcPr>
          <w:p w:rsidR="00A57A6B" w:rsidRPr="00D731F5" w:rsidRDefault="00A57A6B" w:rsidP="00D731F5">
            <w:pPr>
              <w:spacing w:before="2" w:after="2"/>
              <w:jc w:val="both"/>
              <w:rPr>
                <w:rStyle w:val="Char"/>
                <w:sz w:val="2"/>
                <w:szCs w:val="2"/>
                <w:rtl/>
              </w:rPr>
            </w:pPr>
            <w:r w:rsidRPr="00D731F5">
              <w:rPr>
                <w:rStyle w:val="Char"/>
                <w:sz w:val="28"/>
                <w:szCs w:val="28"/>
                <w:rtl/>
              </w:rPr>
              <w:t xml:space="preserve">فـليتــك ثـم ليتك ما فهـمتا </w:t>
            </w:r>
            <w:r w:rsidR="00A530A8" w:rsidRPr="00D731F5">
              <w:rPr>
                <w:rStyle w:val="Char"/>
                <w:sz w:val="28"/>
                <w:szCs w:val="28"/>
              </w:rPr>
              <w:br/>
            </w:r>
          </w:p>
        </w:tc>
      </w:tr>
      <w:tr w:rsidR="00A57A6B" w:rsidTr="00A4278C">
        <w:tc>
          <w:tcPr>
            <w:tcW w:w="2835" w:type="dxa"/>
            <w:shd w:val="clear" w:color="auto" w:fill="auto"/>
          </w:tcPr>
          <w:p w:rsidR="00A57A6B" w:rsidRPr="00D731F5" w:rsidRDefault="00A57A6B" w:rsidP="00D731F5">
            <w:pPr>
              <w:spacing w:before="2" w:after="2"/>
              <w:jc w:val="both"/>
              <w:rPr>
                <w:rStyle w:val="Char"/>
                <w:sz w:val="2"/>
                <w:szCs w:val="2"/>
                <w:rtl/>
              </w:rPr>
            </w:pPr>
            <w:r w:rsidRPr="00D731F5">
              <w:rPr>
                <w:rStyle w:val="Char"/>
                <w:sz w:val="28"/>
                <w:szCs w:val="28"/>
                <w:rtl/>
              </w:rPr>
              <w:t xml:space="preserve">لـقـد صـاحـبت أعلاما كبارا </w:t>
            </w:r>
            <w:r w:rsidRPr="00D731F5">
              <w:rPr>
                <w:rStyle w:val="Char"/>
                <w:sz w:val="28"/>
                <w:szCs w:val="28"/>
              </w:rPr>
              <w:br/>
            </w:r>
          </w:p>
        </w:tc>
        <w:tc>
          <w:tcPr>
            <w:tcW w:w="425" w:type="dxa"/>
            <w:shd w:val="clear" w:color="auto" w:fill="auto"/>
          </w:tcPr>
          <w:p w:rsidR="00A57A6B" w:rsidRDefault="00A57A6B" w:rsidP="00D731F5">
            <w:pPr>
              <w:spacing w:before="2" w:after="2"/>
              <w:jc w:val="both"/>
              <w:rPr>
                <w:rStyle w:val="Char0"/>
                <w:rtl/>
              </w:rPr>
            </w:pPr>
          </w:p>
        </w:tc>
        <w:tc>
          <w:tcPr>
            <w:tcW w:w="2977" w:type="dxa"/>
            <w:shd w:val="clear" w:color="auto" w:fill="auto"/>
          </w:tcPr>
          <w:p w:rsidR="00A57A6B" w:rsidRPr="00A4278C" w:rsidRDefault="00A57A6B" w:rsidP="00D731F5">
            <w:pPr>
              <w:spacing w:before="2" w:after="2"/>
              <w:jc w:val="both"/>
              <w:rPr>
                <w:rStyle w:val="Char"/>
                <w:sz w:val="2"/>
                <w:szCs w:val="2"/>
                <w:rtl/>
              </w:rPr>
            </w:pPr>
            <w:r w:rsidRPr="00A4278C">
              <w:rPr>
                <w:rStyle w:val="Char"/>
                <w:sz w:val="28"/>
                <w:szCs w:val="28"/>
                <w:rtl/>
              </w:rPr>
              <w:t>ولم أرك اقتـديت بمن صـحبتا</w:t>
            </w:r>
            <w:r w:rsidR="00A4278C">
              <w:rPr>
                <w:rStyle w:val="Char"/>
                <w:rFonts w:hint="cs"/>
                <w:rtl/>
              </w:rPr>
              <w:br/>
            </w:r>
          </w:p>
        </w:tc>
      </w:tr>
      <w:tr w:rsidR="00A57A6B" w:rsidTr="00A4278C">
        <w:tc>
          <w:tcPr>
            <w:tcW w:w="2835" w:type="dxa"/>
            <w:shd w:val="clear" w:color="auto" w:fill="auto"/>
          </w:tcPr>
          <w:p w:rsidR="00A57A6B" w:rsidRPr="00D731F5" w:rsidRDefault="00A57A6B" w:rsidP="00D731F5">
            <w:pPr>
              <w:spacing w:before="2" w:after="2"/>
              <w:jc w:val="both"/>
              <w:rPr>
                <w:rStyle w:val="Char"/>
                <w:sz w:val="2"/>
                <w:szCs w:val="2"/>
                <w:rtl/>
              </w:rPr>
            </w:pPr>
            <w:r w:rsidRPr="00A4278C">
              <w:rPr>
                <w:rStyle w:val="Char"/>
                <w:sz w:val="28"/>
                <w:szCs w:val="28"/>
                <w:rtl/>
              </w:rPr>
              <w:t xml:space="preserve">ويقـبح بالفـتى فعل التصابي </w:t>
            </w:r>
            <w:r>
              <w:rPr>
                <w:rStyle w:val="Char"/>
              </w:rPr>
              <w:br/>
            </w:r>
          </w:p>
        </w:tc>
        <w:tc>
          <w:tcPr>
            <w:tcW w:w="425" w:type="dxa"/>
            <w:shd w:val="clear" w:color="auto" w:fill="auto"/>
          </w:tcPr>
          <w:p w:rsidR="00A57A6B" w:rsidRDefault="00A57A6B" w:rsidP="00D731F5">
            <w:pPr>
              <w:spacing w:before="2" w:after="2"/>
              <w:jc w:val="both"/>
              <w:rPr>
                <w:rStyle w:val="Char0"/>
                <w:rtl/>
              </w:rPr>
            </w:pPr>
          </w:p>
        </w:tc>
        <w:tc>
          <w:tcPr>
            <w:tcW w:w="2977" w:type="dxa"/>
            <w:shd w:val="clear" w:color="auto" w:fill="auto"/>
          </w:tcPr>
          <w:p w:rsidR="00A57A6B" w:rsidRPr="00D731F5" w:rsidRDefault="00A57A6B" w:rsidP="00D731F5">
            <w:pPr>
              <w:spacing w:before="2" w:after="2"/>
              <w:jc w:val="both"/>
              <w:rPr>
                <w:rStyle w:val="Char"/>
                <w:sz w:val="2"/>
                <w:szCs w:val="2"/>
                <w:rtl/>
              </w:rPr>
            </w:pPr>
            <w:r w:rsidRPr="00A4278C">
              <w:rPr>
                <w:rStyle w:val="Char"/>
                <w:sz w:val="28"/>
                <w:szCs w:val="28"/>
                <w:rtl/>
              </w:rPr>
              <w:t xml:space="preserve">وأقبــح منـه شيخ قـد تفتى </w:t>
            </w:r>
            <w:r>
              <w:rPr>
                <w:rStyle w:val="Char"/>
              </w:rPr>
              <w:br/>
            </w:r>
          </w:p>
        </w:tc>
      </w:tr>
      <w:tr w:rsidR="00A57A6B" w:rsidTr="00A4278C">
        <w:tc>
          <w:tcPr>
            <w:tcW w:w="2835" w:type="dxa"/>
            <w:shd w:val="clear" w:color="auto" w:fill="auto"/>
          </w:tcPr>
          <w:p w:rsidR="00A57A6B" w:rsidRPr="00D731F5" w:rsidRDefault="00A57A6B" w:rsidP="00D731F5">
            <w:pPr>
              <w:spacing w:before="2" w:after="2"/>
              <w:jc w:val="both"/>
              <w:rPr>
                <w:rStyle w:val="Char"/>
                <w:sz w:val="2"/>
                <w:szCs w:val="2"/>
                <w:rtl/>
              </w:rPr>
            </w:pPr>
            <w:r w:rsidRPr="00D731F5">
              <w:rPr>
                <w:rStyle w:val="Char"/>
                <w:sz w:val="28"/>
                <w:szCs w:val="28"/>
                <w:rtl/>
              </w:rPr>
              <w:t xml:space="preserve">ولــو وافيـت ربك دون ذنب </w:t>
            </w:r>
            <w:r w:rsidRPr="00D731F5">
              <w:rPr>
                <w:rStyle w:val="Char"/>
                <w:sz w:val="28"/>
                <w:szCs w:val="28"/>
              </w:rPr>
              <w:br/>
            </w:r>
          </w:p>
        </w:tc>
        <w:tc>
          <w:tcPr>
            <w:tcW w:w="425" w:type="dxa"/>
            <w:shd w:val="clear" w:color="auto" w:fill="auto"/>
          </w:tcPr>
          <w:p w:rsidR="00A57A6B" w:rsidRDefault="00A57A6B" w:rsidP="00D731F5">
            <w:pPr>
              <w:spacing w:before="2" w:after="2"/>
              <w:jc w:val="both"/>
              <w:rPr>
                <w:rStyle w:val="Char0"/>
                <w:rtl/>
              </w:rPr>
            </w:pPr>
          </w:p>
        </w:tc>
        <w:tc>
          <w:tcPr>
            <w:tcW w:w="2977" w:type="dxa"/>
            <w:shd w:val="clear" w:color="auto" w:fill="auto"/>
          </w:tcPr>
          <w:p w:rsidR="00A57A6B" w:rsidRPr="00D731F5" w:rsidRDefault="00A57A6B" w:rsidP="00D731F5">
            <w:pPr>
              <w:spacing w:before="2" w:after="2"/>
              <w:jc w:val="both"/>
              <w:rPr>
                <w:rStyle w:val="Char"/>
                <w:sz w:val="2"/>
                <w:szCs w:val="2"/>
                <w:rtl/>
              </w:rPr>
            </w:pPr>
            <w:r w:rsidRPr="00D731F5">
              <w:rPr>
                <w:rStyle w:val="Char"/>
                <w:sz w:val="28"/>
                <w:szCs w:val="28"/>
                <w:rtl/>
              </w:rPr>
              <w:t xml:space="preserve">ونوقشـت الحساب إذن هـلكتا </w:t>
            </w:r>
            <w:r w:rsidRPr="00D731F5">
              <w:rPr>
                <w:rStyle w:val="Char"/>
                <w:sz w:val="28"/>
                <w:szCs w:val="28"/>
              </w:rPr>
              <w:br/>
            </w:r>
          </w:p>
        </w:tc>
      </w:tr>
      <w:tr w:rsidR="00A57A6B" w:rsidTr="00A4278C">
        <w:tc>
          <w:tcPr>
            <w:tcW w:w="2835" w:type="dxa"/>
            <w:shd w:val="clear" w:color="auto" w:fill="auto"/>
          </w:tcPr>
          <w:p w:rsidR="00A57A6B" w:rsidRPr="00D731F5" w:rsidRDefault="00A57A6B" w:rsidP="00D731F5">
            <w:pPr>
              <w:spacing w:before="2" w:after="2"/>
              <w:jc w:val="both"/>
              <w:rPr>
                <w:rStyle w:val="Char"/>
                <w:sz w:val="2"/>
                <w:szCs w:val="2"/>
                <w:rtl/>
              </w:rPr>
            </w:pPr>
            <w:r w:rsidRPr="00D731F5">
              <w:rPr>
                <w:rStyle w:val="Char"/>
                <w:sz w:val="28"/>
                <w:szCs w:val="28"/>
                <w:rtl/>
              </w:rPr>
              <w:t>ولـم يظلمـك فـي عمل ولكن</w:t>
            </w:r>
            <w:r w:rsidRPr="00D731F5">
              <w:rPr>
                <w:rStyle w:val="Char"/>
                <w:sz w:val="28"/>
                <w:szCs w:val="28"/>
              </w:rPr>
              <w:br/>
            </w:r>
          </w:p>
        </w:tc>
        <w:tc>
          <w:tcPr>
            <w:tcW w:w="425" w:type="dxa"/>
            <w:shd w:val="clear" w:color="auto" w:fill="auto"/>
          </w:tcPr>
          <w:p w:rsidR="00A57A6B" w:rsidRDefault="00A57A6B" w:rsidP="00D731F5">
            <w:pPr>
              <w:spacing w:before="2" w:after="2"/>
              <w:jc w:val="both"/>
              <w:rPr>
                <w:rStyle w:val="Char0"/>
                <w:rtl/>
              </w:rPr>
            </w:pPr>
          </w:p>
        </w:tc>
        <w:tc>
          <w:tcPr>
            <w:tcW w:w="2977" w:type="dxa"/>
            <w:shd w:val="clear" w:color="auto" w:fill="auto"/>
          </w:tcPr>
          <w:p w:rsidR="00A57A6B" w:rsidRPr="00D731F5" w:rsidRDefault="00A57A6B" w:rsidP="00D731F5">
            <w:pPr>
              <w:spacing w:before="2" w:after="2"/>
              <w:jc w:val="both"/>
              <w:rPr>
                <w:rStyle w:val="Char"/>
                <w:sz w:val="2"/>
                <w:szCs w:val="2"/>
                <w:rtl/>
              </w:rPr>
            </w:pPr>
            <w:r w:rsidRPr="00A4278C">
              <w:rPr>
                <w:rStyle w:val="Char"/>
                <w:sz w:val="28"/>
                <w:szCs w:val="28"/>
                <w:rtl/>
              </w:rPr>
              <w:t xml:space="preserve">عسـير أن تقـوم بما حمـلتا </w:t>
            </w:r>
            <w:r>
              <w:rPr>
                <w:rStyle w:val="Char"/>
              </w:rPr>
              <w:br/>
            </w:r>
          </w:p>
        </w:tc>
      </w:tr>
    </w:tbl>
    <w:p w:rsidR="00A4278C" w:rsidRDefault="00A4278C" w:rsidP="009D083C">
      <w:pPr>
        <w:rPr>
          <w:rtl/>
        </w:rPr>
      </w:pPr>
    </w:p>
    <w:p w:rsidR="00BD4258" w:rsidRPr="00A530A8" w:rsidRDefault="00A4278C" w:rsidP="00A530A8">
      <w:pPr>
        <w:pStyle w:val="a1"/>
        <w:rPr>
          <w:rtl/>
        </w:rPr>
      </w:pPr>
      <w:r>
        <w:rPr>
          <w:rtl/>
        </w:rPr>
        <w:br w:type="page"/>
      </w:r>
      <w:bookmarkStart w:id="23" w:name="_Toc456806207"/>
      <w:r w:rsidR="00BD4258" w:rsidRPr="00A530A8">
        <w:rPr>
          <w:rtl/>
        </w:rPr>
        <w:t>آفات العلم</w:t>
      </w:r>
      <w:bookmarkEnd w:id="23"/>
    </w:p>
    <w:p w:rsidR="00BD4258" w:rsidRPr="00B50DC8" w:rsidRDefault="00BD4258" w:rsidP="00823589">
      <w:pPr>
        <w:spacing w:before="2" w:after="2"/>
        <w:ind w:firstLine="284"/>
        <w:jc w:val="both"/>
        <w:rPr>
          <w:rStyle w:val="Char"/>
          <w:rtl/>
        </w:rPr>
      </w:pPr>
      <w:r w:rsidRPr="00B50DC8">
        <w:rPr>
          <w:rStyle w:val="Char"/>
          <w:rtl/>
        </w:rPr>
        <w:t xml:space="preserve">ونختم هذه الرسالة ببيان أهم آفات العلم ليكون طالب العلم على حذر منها: </w:t>
      </w:r>
    </w:p>
    <w:p w:rsidR="00BD4258" w:rsidRDefault="00BD4258" w:rsidP="009C19A4">
      <w:pPr>
        <w:pStyle w:val="a2"/>
        <w:keepNext/>
        <w:rPr>
          <w:rtl/>
          <w:lang w:eastAsia="en-US"/>
        </w:rPr>
      </w:pPr>
      <w:bookmarkStart w:id="24" w:name="_Toc456806208"/>
      <w:r>
        <w:rPr>
          <w:rtl/>
          <w:lang w:eastAsia="en-US"/>
        </w:rPr>
        <w:t>1- المعاصي:</w:t>
      </w:r>
      <w:bookmarkEnd w:id="24"/>
      <w:r>
        <w:rPr>
          <w:rtl/>
          <w:lang w:eastAsia="en-US"/>
        </w:rPr>
        <w:t xml:space="preserve"> </w:t>
      </w:r>
    </w:p>
    <w:p w:rsidR="00BD4258" w:rsidRDefault="00BD4258" w:rsidP="00823589">
      <w:pPr>
        <w:spacing w:before="2" w:after="2"/>
        <w:ind w:firstLine="284"/>
        <w:jc w:val="both"/>
        <w:rPr>
          <w:rStyle w:val="Char"/>
        </w:rPr>
      </w:pPr>
      <w:r w:rsidRPr="00B50DC8">
        <w:rPr>
          <w:rStyle w:val="Char"/>
          <w:rtl/>
        </w:rPr>
        <w:t xml:space="preserve">فهي آفة الآفات، وتقضي على العلم كما تأكل النار الحطب، وكم من نظرة محرمة أدت إلى فقد كثير من العلم، أو لقمة من مال مشتبه أو محرم حولت العلم إلى سراب. </w:t>
      </w:r>
    </w:p>
    <w:tbl>
      <w:tblPr>
        <w:bidiVisual/>
        <w:tblW w:w="0" w:type="auto"/>
        <w:tblInd w:w="107" w:type="dxa"/>
        <w:tblLook w:val="04A0" w:firstRow="1" w:lastRow="0" w:firstColumn="1" w:lastColumn="0" w:noHBand="0" w:noVBand="1"/>
      </w:tblPr>
      <w:tblGrid>
        <w:gridCol w:w="2976"/>
        <w:gridCol w:w="284"/>
        <w:gridCol w:w="2977"/>
      </w:tblGrid>
      <w:tr w:rsidR="00A530A8" w:rsidTr="00D731F5">
        <w:tc>
          <w:tcPr>
            <w:tcW w:w="2976" w:type="dxa"/>
            <w:shd w:val="clear" w:color="auto" w:fill="auto"/>
          </w:tcPr>
          <w:p w:rsidR="00A530A8" w:rsidRPr="00D731F5" w:rsidRDefault="00A530A8" w:rsidP="00D731F5">
            <w:pPr>
              <w:spacing w:before="2" w:after="2"/>
              <w:jc w:val="both"/>
              <w:rPr>
                <w:rStyle w:val="Char"/>
                <w:sz w:val="2"/>
                <w:szCs w:val="2"/>
                <w:rtl/>
              </w:rPr>
            </w:pPr>
            <w:r w:rsidRPr="00D731F5">
              <w:rPr>
                <w:rStyle w:val="Char"/>
                <w:sz w:val="28"/>
                <w:szCs w:val="28"/>
                <w:rtl/>
              </w:rPr>
              <w:t xml:space="preserve">شـكـوت إلى وكيـع سوء حفظي </w:t>
            </w:r>
            <w:r w:rsidRPr="00D731F5">
              <w:rPr>
                <w:rStyle w:val="Char"/>
                <w:sz w:val="28"/>
                <w:szCs w:val="28"/>
              </w:rPr>
              <w:br/>
            </w:r>
          </w:p>
        </w:tc>
        <w:tc>
          <w:tcPr>
            <w:tcW w:w="284" w:type="dxa"/>
            <w:shd w:val="clear" w:color="auto" w:fill="auto"/>
          </w:tcPr>
          <w:p w:rsidR="00A530A8" w:rsidRDefault="00A530A8" w:rsidP="00D731F5">
            <w:pPr>
              <w:spacing w:before="2" w:after="2"/>
              <w:jc w:val="both"/>
              <w:rPr>
                <w:rStyle w:val="Char"/>
                <w:rtl/>
              </w:rPr>
            </w:pPr>
          </w:p>
        </w:tc>
        <w:tc>
          <w:tcPr>
            <w:tcW w:w="2977" w:type="dxa"/>
            <w:shd w:val="clear" w:color="auto" w:fill="auto"/>
          </w:tcPr>
          <w:p w:rsidR="00A530A8" w:rsidRPr="00D731F5" w:rsidRDefault="00A530A8" w:rsidP="00D731F5">
            <w:pPr>
              <w:spacing w:before="2" w:after="2"/>
              <w:jc w:val="both"/>
              <w:rPr>
                <w:rStyle w:val="Char"/>
                <w:sz w:val="2"/>
                <w:szCs w:val="2"/>
                <w:rtl/>
              </w:rPr>
            </w:pPr>
            <w:r w:rsidRPr="00B50DC8">
              <w:rPr>
                <w:rStyle w:val="Char"/>
                <w:rtl/>
              </w:rPr>
              <w:t>فأرشدنـي إلى ترك المعـاصي</w:t>
            </w:r>
            <w:r>
              <w:rPr>
                <w:rStyle w:val="Char"/>
              </w:rPr>
              <w:br/>
            </w:r>
            <w:r w:rsidRPr="00B50DC8">
              <w:rPr>
                <w:rStyle w:val="Char"/>
                <w:rtl/>
              </w:rPr>
              <w:t xml:space="preserve"> </w:t>
            </w:r>
          </w:p>
        </w:tc>
      </w:tr>
      <w:tr w:rsidR="00A530A8" w:rsidTr="00D731F5">
        <w:tc>
          <w:tcPr>
            <w:tcW w:w="2976" w:type="dxa"/>
            <w:shd w:val="clear" w:color="auto" w:fill="auto"/>
          </w:tcPr>
          <w:p w:rsidR="00A530A8" w:rsidRPr="00D731F5" w:rsidRDefault="00A530A8" w:rsidP="00D731F5">
            <w:pPr>
              <w:spacing w:before="2" w:after="2"/>
              <w:jc w:val="both"/>
              <w:rPr>
                <w:rStyle w:val="Char"/>
                <w:sz w:val="2"/>
                <w:szCs w:val="2"/>
                <w:rtl/>
              </w:rPr>
            </w:pPr>
            <w:r w:rsidRPr="00D731F5">
              <w:rPr>
                <w:rStyle w:val="Char"/>
                <w:sz w:val="28"/>
                <w:szCs w:val="28"/>
                <w:rtl/>
              </w:rPr>
              <w:t xml:space="preserve">وأخــبرنـي بـأن الـعـلم نور </w:t>
            </w:r>
            <w:r w:rsidRPr="00D731F5">
              <w:rPr>
                <w:rStyle w:val="Char"/>
                <w:sz w:val="28"/>
                <w:szCs w:val="28"/>
              </w:rPr>
              <w:br/>
            </w:r>
          </w:p>
        </w:tc>
        <w:tc>
          <w:tcPr>
            <w:tcW w:w="284" w:type="dxa"/>
            <w:shd w:val="clear" w:color="auto" w:fill="auto"/>
          </w:tcPr>
          <w:p w:rsidR="00A530A8" w:rsidRDefault="00A530A8" w:rsidP="00D731F5">
            <w:pPr>
              <w:spacing w:before="2" w:after="2"/>
              <w:jc w:val="both"/>
              <w:rPr>
                <w:rStyle w:val="Char"/>
                <w:rtl/>
              </w:rPr>
            </w:pPr>
          </w:p>
        </w:tc>
        <w:tc>
          <w:tcPr>
            <w:tcW w:w="2977" w:type="dxa"/>
            <w:shd w:val="clear" w:color="auto" w:fill="auto"/>
          </w:tcPr>
          <w:p w:rsidR="00A530A8" w:rsidRPr="00D731F5" w:rsidRDefault="00A530A8" w:rsidP="00D731F5">
            <w:pPr>
              <w:spacing w:before="2" w:after="2"/>
              <w:jc w:val="both"/>
              <w:rPr>
                <w:rStyle w:val="Char"/>
                <w:sz w:val="2"/>
                <w:szCs w:val="2"/>
                <w:rtl/>
              </w:rPr>
            </w:pPr>
            <w:r w:rsidRPr="00B50DC8">
              <w:rPr>
                <w:rStyle w:val="Char"/>
                <w:rtl/>
              </w:rPr>
              <w:t xml:space="preserve">ونـور الله لـا يعـطى لعـاص </w:t>
            </w:r>
            <w:r>
              <w:rPr>
                <w:rStyle w:val="Char"/>
              </w:rPr>
              <w:br/>
            </w:r>
          </w:p>
        </w:tc>
      </w:tr>
    </w:tbl>
    <w:p w:rsidR="00BD4258" w:rsidRPr="00B50DC8" w:rsidRDefault="00BD4258" w:rsidP="00A4278C">
      <w:pPr>
        <w:spacing w:before="2" w:after="2"/>
        <w:ind w:firstLine="284"/>
        <w:jc w:val="both"/>
        <w:rPr>
          <w:rStyle w:val="Char"/>
          <w:rtl/>
        </w:rPr>
      </w:pPr>
      <w:r w:rsidRPr="00B50DC8">
        <w:rPr>
          <w:rStyle w:val="Char"/>
          <w:rtl/>
        </w:rPr>
        <w:t>وصـدق الله العظيم:</w:t>
      </w:r>
      <w:r w:rsidRPr="00B50DC8">
        <w:rPr>
          <w:rStyle w:val="Char"/>
          <w:rFonts w:hint="cs"/>
          <w:rtl/>
        </w:rPr>
        <w:t xml:space="preserve"> </w:t>
      </w:r>
      <w:r w:rsidR="00A4278C">
        <w:rPr>
          <w:rStyle w:val="Char3"/>
          <w:rFonts w:ascii="Traditional Arabic" w:hAnsi="Traditional Arabic" w:cs="Traditional Arabic"/>
          <w:rtl/>
        </w:rPr>
        <w:t>﴿</w:t>
      </w:r>
      <w:r w:rsidR="00A4278C" w:rsidRPr="00A4278C">
        <w:rPr>
          <w:rStyle w:val="Char3"/>
          <w:rFonts w:hint="eastAsia"/>
          <w:rtl/>
        </w:rPr>
        <w:t>إِنَّمَا</w:t>
      </w:r>
      <w:r w:rsidR="00A4278C" w:rsidRPr="00A4278C">
        <w:rPr>
          <w:rStyle w:val="Char3"/>
          <w:rtl/>
        </w:rPr>
        <w:t xml:space="preserve"> </w:t>
      </w:r>
      <w:r w:rsidR="00A4278C" w:rsidRPr="00A4278C">
        <w:rPr>
          <w:rStyle w:val="Char3"/>
          <w:rFonts w:hint="eastAsia"/>
          <w:rtl/>
        </w:rPr>
        <w:t>يَخ</w:t>
      </w:r>
      <w:r w:rsidR="00A4278C" w:rsidRPr="00A4278C">
        <w:rPr>
          <w:rStyle w:val="Char3"/>
          <w:rFonts w:hint="cs"/>
          <w:rtl/>
        </w:rPr>
        <w:t>ۡ</w:t>
      </w:r>
      <w:r w:rsidR="00A4278C" w:rsidRPr="00A4278C">
        <w:rPr>
          <w:rStyle w:val="Char3"/>
          <w:rFonts w:hint="eastAsia"/>
          <w:rtl/>
        </w:rPr>
        <w:t>شَى</w:t>
      </w:r>
      <w:r w:rsidR="00A4278C" w:rsidRPr="00A4278C">
        <w:rPr>
          <w:rStyle w:val="Char3"/>
          <w:rtl/>
        </w:rPr>
        <w:t xml:space="preserve"> </w:t>
      </w:r>
      <w:r w:rsidR="00A4278C" w:rsidRPr="00A4278C">
        <w:rPr>
          <w:rStyle w:val="Char3"/>
          <w:rFonts w:hint="cs"/>
          <w:rtl/>
        </w:rPr>
        <w:t>ٱ</w:t>
      </w:r>
      <w:r w:rsidR="00A4278C" w:rsidRPr="00A4278C">
        <w:rPr>
          <w:rStyle w:val="Char3"/>
          <w:rFonts w:hint="eastAsia"/>
          <w:rtl/>
        </w:rPr>
        <w:t>للَّهَ</w:t>
      </w:r>
      <w:r w:rsidR="00A4278C" w:rsidRPr="00A4278C">
        <w:rPr>
          <w:rStyle w:val="Char3"/>
          <w:rtl/>
        </w:rPr>
        <w:t xml:space="preserve"> </w:t>
      </w:r>
      <w:r w:rsidR="00A4278C" w:rsidRPr="00A4278C">
        <w:rPr>
          <w:rStyle w:val="Char3"/>
          <w:rFonts w:hint="eastAsia"/>
          <w:rtl/>
        </w:rPr>
        <w:t>مِن</w:t>
      </w:r>
      <w:r w:rsidR="00A4278C" w:rsidRPr="00A4278C">
        <w:rPr>
          <w:rStyle w:val="Char3"/>
          <w:rFonts w:hint="cs"/>
          <w:rtl/>
        </w:rPr>
        <w:t>ۡ</w:t>
      </w:r>
      <w:r w:rsidR="00A4278C" w:rsidRPr="00A4278C">
        <w:rPr>
          <w:rStyle w:val="Char3"/>
          <w:rtl/>
        </w:rPr>
        <w:t xml:space="preserve"> </w:t>
      </w:r>
      <w:r w:rsidR="00A4278C" w:rsidRPr="00A4278C">
        <w:rPr>
          <w:rStyle w:val="Char3"/>
          <w:rFonts w:hint="eastAsia"/>
          <w:rtl/>
        </w:rPr>
        <w:t>عِبَادِهِ</w:t>
      </w:r>
      <w:r w:rsidR="00A4278C" w:rsidRPr="00A4278C">
        <w:rPr>
          <w:rStyle w:val="Char3"/>
          <w:rtl/>
        </w:rPr>
        <w:t xml:space="preserve"> </w:t>
      </w:r>
      <w:r w:rsidR="00A4278C" w:rsidRPr="00A4278C">
        <w:rPr>
          <w:rStyle w:val="Char3"/>
          <w:rFonts w:hint="cs"/>
          <w:rtl/>
        </w:rPr>
        <w:t>ٱ</w:t>
      </w:r>
      <w:r w:rsidR="00A4278C" w:rsidRPr="00A4278C">
        <w:rPr>
          <w:rStyle w:val="Char3"/>
          <w:rFonts w:hint="eastAsia"/>
          <w:rtl/>
        </w:rPr>
        <w:t>ل</w:t>
      </w:r>
      <w:r w:rsidR="00A4278C" w:rsidRPr="00A4278C">
        <w:rPr>
          <w:rStyle w:val="Char3"/>
          <w:rFonts w:hint="cs"/>
          <w:rtl/>
        </w:rPr>
        <w:t>ۡ</w:t>
      </w:r>
      <w:r w:rsidR="00A4278C" w:rsidRPr="00A4278C">
        <w:rPr>
          <w:rStyle w:val="Char3"/>
          <w:rFonts w:hint="eastAsia"/>
          <w:rtl/>
        </w:rPr>
        <w:t>عُلَمَ</w:t>
      </w:r>
      <w:r w:rsidR="00A4278C" w:rsidRPr="00A4278C">
        <w:rPr>
          <w:rStyle w:val="Char3"/>
          <w:rFonts w:hint="cs"/>
          <w:rtl/>
        </w:rPr>
        <w:t>ٰٓ</w:t>
      </w:r>
      <w:r w:rsidR="00A4278C" w:rsidRPr="00A4278C">
        <w:rPr>
          <w:rStyle w:val="Char3"/>
          <w:rFonts w:hint="eastAsia"/>
          <w:rtl/>
        </w:rPr>
        <w:t>ؤُاْ</w:t>
      </w:r>
      <w:r w:rsidR="00A4278C">
        <w:rPr>
          <w:rStyle w:val="Char"/>
          <w:rFonts w:ascii="Traditional Arabic"/>
          <w:rtl/>
        </w:rPr>
        <w:t>﴾</w:t>
      </w:r>
      <w:r w:rsidR="00A4278C">
        <w:rPr>
          <w:rStyle w:val="Char"/>
          <w:rFonts w:hint="cs"/>
          <w:rtl/>
        </w:rPr>
        <w:t xml:space="preserve"> </w:t>
      </w:r>
      <w:r w:rsidR="00A4278C" w:rsidRPr="00A4278C">
        <w:rPr>
          <w:rStyle w:val="Char4"/>
          <w:rFonts w:hint="cs"/>
          <w:rtl/>
        </w:rPr>
        <w:t>[فاطر: 28].</w:t>
      </w:r>
    </w:p>
    <w:p w:rsidR="00BD4258" w:rsidRPr="00A530A8" w:rsidRDefault="00BD4258" w:rsidP="009C19A4">
      <w:pPr>
        <w:pStyle w:val="a2"/>
        <w:keepNext/>
        <w:rPr>
          <w:rtl/>
        </w:rPr>
      </w:pPr>
      <w:bookmarkStart w:id="25" w:name="_Toc456806209"/>
      <w:r w:rsidRPr="00A530A8">
        <w:rPr>
          <w:rtl/>
        </w:rPr>
        <w:t>2- الكبر والغرور:</w:t>
      </w:r>
      <w:bookmarkEnd w:id="25"/>
      <w:r w:rsidRPr="00A530A8">
        <w:rPr>
          <w:rtl/>
        </w:rPr>
        <w:t xml:space="preserve"> </w:t>
      </w:r>
    </w:p>
    <w:p w:rsidR="00BD4258" w:rsidRPr="00B50DC8" w:rsidRDefault="00BD4258" w:rsidP="00A530A8">
      <w:pPr>
        <w:spacing w:before="2" w:after="2"/>
        <w:ind w:firstLine="284"/>
        <w:jc w:val="both"/>
        <w:rPr>
          <w:rStyle w:val="Char"/>
          <w:rtl/>
        </w:rPr>
      </w:pPr>
      <w:r w:rsidRPr="00B50DC8">
        <w:rPr>
          <w:rStyle w:val="Char"/>
          <w:rtl/>
        </w:rPr>
        <w:t>من تواضع لله رفعه، وما زاد عبد لله ذلا</w:t>
      </w:r>
      <w:r w:rsidRPr="00B50DC8">
        <w:rPr>
          <w:rStyle w:val="Char"/>
          <w:rFonts w:hint="cs"/>
          <w:rtl/>
        </w:rPr>
        <w:t>ً</w:t>
      </w:r>
      <w:r w:rsidRPr="00B50DC8">
        <w:rPr>
          <w:rStyle w:val="Char"/>
          <w:rtl/>
        </w:rPr>
        <w:t xml:space="preserve"> إلا زاده الله رفعة، والكبر مهلك لصاحبه، مفن لعلمه، ولا يجتمع الكبر والعلم في قلب رجل، وإن حمل أعلى الشهادات وحفظ من الكتب أثقالا</w:t>
      </w:r>
      <w:r w:rsidRPr="00B50DC8">
        <w:rPr>
          <w:rStyle w:val="Char"/>
          <w:rFonts w:hint="cs"/>
          <w:rtl/>
        </w:rPr>
        <w:t>ً</w:t>
      </w:r>
      <w:r w:rsidRPr="00B50DC8">
        <w:rPr>
          <w:rStyle w:val="Char"/>
          <w:rtl/>
        </w:rPr>
        <w:t>، وروى البخاري في الأدب، وأحمد في المسند؛ عن أبي سعيد الخدري</w:t>
      </w:r>
      <w:r w:rsidR="00B11EE3">
        <w:rPr>
          <w:rStyle w:val="Char"/>
          <w:rtl/>
        </w:rPr>
        <w:t xml:space="preserve"> </w:t>
      </w:r>
      <w:r w:rsidR="00BF51EE" w:rsidRPr="00A4278C">
        <w:rPr>
          <w:rStyle w:val="Char"/>
          <w:rFonts w:ascii="CTraditional Arabic" w:hAnsi="CTraditional Arabic" w:cs="CTraditional Arabic"/>
          <w:sz w:val="28"/>
          <w:szCs w:val="28"/>
          <w:rtl/>
        </w:rPr>
        <w:t>س</w:t>
      </w:r>
      <w:r w:rsidR="00B11EE3">
        <w:rPr>
          <w:rStyle w:val="Char"/>
          <w:rtl/>
        </w:rPr>
        <w:t xml:space="preserve"> </w:t>
      </w:r>
      <w:r w:rsidRPr="00B50DC8">
        <w:rPr>
          <w:rStyle w:val="Char"/>
          <w:rtl/>
        </w:rPr>
        <w:t>أن رسول الله</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Pr="00B50DC8">
        <w:rPr>
          <w:rStyle w:val="Char"/>
          <w:rtl/>
        </w:rPr>
        <w:t>قال:</w:t>
      </w:r>
      <w:r w:rsidR="00B11EE3">
        <w:rPr>
          <w:rStyle w:val="Char"/>
          <w:rtl/>
        </w:rPr>
        <w:t xml:space="preserve"> </w:t>
      </w:r>
      <w:r w:rsidR="00A530A8">
        <w:rPr>
          <w:rStyle w:val="Char"/>
          <w:rFonts w:hint="cs"/>
          <w:rtl/>
        </w:rPr>
        <w:t>«</w:t>
      </w:r>
      <w:r w:rsidRPr="004612E4">
        <w:rPr>
          <w:rStyle w:val="Char5"/>
          <w:rtl/>
        </w:rPr>
        <w:t>تعلموا العلم، وتعلموا له السكينة والوقار، وتواضعوا لمن تتعلمون منه، ولا تكونوا جبابرة العلماء</w:t>
      </w:r>
      <w:r w:rsidR="00A530A8">
        <w:rPr>
          <w:rStyle w:val="Char"/>
          <w:rFonts w:hint="cs"/>
          <w:rtl/>
        </w:rPr>
        <w:t>»</w:t>
      </w:r>
      <w:r w:rsidRPr="00B50DC8">
        <w:rPr>
          <w:rStyle w:val="Char"/>
          <w:rtl/>
        </w:rPr>
        <w:t xml:space="preserve">. </w:t>
      </w:r>
    </w:p>
    <w:p w:rsidR="00BD4258" w:rsidRDefault="00BD4258" w:rsidP="009C19A4">
      <w:pPr>
        <w:pStyle w:val="a2"/>
        <w:keepNext/>
        <w:rPr>
          <w:rtl/>
          <w:lang w:eastAsia="en-US"/>
        </w:rPr>
      </w:pPr>
      <w:bookmarkStart w:id="26" w:name="_Toc456806210"/>
      <w:r>
        <w:rPr>
          <w:rtl/>
          <w:lang w:eastAsia="en-US"/>
        </w:rPr>
        <w:t>3- المراء والمخاصمة والجدل:</w:t>
      </w:r>
      <w:bookmarkEnd w:id="26"/>
      <w:r>
        <w:rPr>
          <w:rtl/>
          <w:lang w:eastAsia="en-US"/>
        </w:rPr>
        <w:t xml:space="preserve"> </w:t>
      </w:r>
    </w:p>
    <w:p w:rsidR="00BD4258" w:rsidRPr="00B50DC8" w:rsidRDefault="00BD4258" w:rsidP="00A530A8">
      <w:pPr>
        <w:spacing w:before="2" w:after="2"/>
        <w:ind w:firstLine="284"/>
        <w:jc w:val="both"/>
        <w:rPr>
          <w:rStyle w:val="Char"/>
          <w:rtl/>
        </w:rPr>
      </w:pPr>
      <w:r w:rsidRPr="00A530A8">
        <w:rPr>
          <w:rStyle w:val="Char"/>
          <w:rFonts w:hAnsi="Times New Roman"/>
          <w:spacing w:val="-4"/>
          <w:rtl/>
        </w:rPr>
        <w:t>روى الإمام أحمد، وأبو داود</w:t>
      </w:r>
      <w:r w:rsidRPr="00A530A8">
        <w:rPr>
          <w:rStyle w:val="Char"/>
          <w:rFonts w:hAnsi="Times New Roman" w:hint="cs"/>
          <w:spacing w:val="-4"/>
          <w:rtl/>
        </w:rPr>
        <w:t>،</w:t>
      </w:r>
      <w:r w:rsidRPr="00A530A8">
        <w:rPr>
          <w:rStyle w:val="Char"/>
          <w:rFonts w:hAnsi="Times New Roman"/>
          <w:spacing w:val="-4"/>
          <w:rtl/>
        </w:rPr>
        <w:t xml:space="preserve"> عن أبي هريرة</w:t>
      </w:r>
      <w:r w:rsidR="00B11EE3">
        <w:rPr>
          <w:rStyle w:val="Char"/>
          <w:rFonts w:hAnsi="Times New Roman"/>
          <w:spacing w:val="-4"/>
          <w:rtl/>
        </w:rPr>
        <w:t xml:space="preserve"> </w:t>
      </w:r>
      <w:r w:rsidR="00BF51EE" w:rsidRPr="00A4278C">
        <w:rPr>
          <w:rStyle w:val="Char"/>
          <w:rFonts w:ascii="CTraditional Arabic" w:hAnsi="CTraditional Arabic" w:cs="CTraditional Arabic"/>
          <w:spacing w:val="-4"/>
          <w:sz w:val="28"/>
          <w:szCs w:val="28"/>
          <w:rtl/>
        </w:rPr>
        <w:t>س</w:t>
      </w:r>
      <w:r w:rsidR="00B11EE3">
        <w:rPr>
          <w:rStyle w:val="Char"/>
          <w:rFonts w:hAnsi="Times New Roman"/>
          <w:spacing w:val="-4"/>
          <w:rtl/>
        </w:rPr>
        <w:t xml:space="preserve"> </w:t>
      </w:r>
      <w:r w:rsidRPr="00A530A8">
        <w:rPr>
          <w:rStyle w:val="Char"/>
          <w:rFonts w:hAnsi="Times New Roman"/>
          <w:spacing w:val="-4"/>
          <w:rtl/>
        </w:rPr>
        <w:t>قال: قال رسول الله</w:t>
      </w:r>
      <w:r w:rsidR="00B11EE3">
        <w:rPr>
          <w:rStyle w:val="Char"/>
          <w:rFonts w:hAnsi="Times New Roman"/>
          <w:spacing w:val="-4"/>
          <w:rtl/>
        </w:rPr>
        <w:t xml:space="preserve"> </w:t>
      </w:r>
      <w:r w:rsidR="00BF51EE" w:rsidRPr="00A4278C">
        <w:rPr>
          <w:rStyle w:val="Char"/>
          <w:rFonts w:ascii="CTraditional Arabic" w:hAnsi="CTraditional Arabic" w:cs="CTraditional Arabic"/>
          <w:spacing w:val="-4"/>
          <w:sz w:val="28"/>
          <w:szCs w:val="28"/>
          <w:rtl/>
        </w:rPr>
        <w:t>ج</w:t>
      </w:r>
      <w:r w:rsidR="00B11EE3">
        <w:rPr>
          <w:rStyle w:val="Char"/>
          <w:rtl/>
        </w:rPr>
        <w:t xml:space="preserve"> </w:t>
      </w:r>
      <w:r w:rsidR="00A530A8">
        <w:rPr>
          <w:rStyle w:val="Char"/>
          <w:rFonts w:hint="cs"/>
          <w:rtl/>
        </w:rPr>
        <w:t>«</w:t>
      </w:r>
      <w:r w:rsidRPr="004612E4">
        <w:rPr>
          <w:rStyle w:val="Char5"/>
          <w:rtl/>
        </w:rPr>
        <w:t>المراء في القرآن كفر</w:t>
      </w:r>
      <w:r w:rsidR="00A530A8">
        <w:rPr>
          <w:rStyle w:val="Char"/>
          <w:rFonts w:hint="cs"/>
          <w:rtl/>
        </w:rPr>
        <w:t>»</w:t>
      </w:r>
      <w:r w:rsidRPr="005F4FA7">
        <w:rPr>
          <w:rStyle w:val="Char"/>
          <w:vertAlign w:val="superscript"/>
          <w:rtl/>
        </w:rPr>
        <w:t>(</w:t>
      </w:r>
      <w:r w:rsidRPr="005F4FA7">
        <w:rPr>
          <w:rStyle w:val="Char"/>
          <w:vertAlign w:val="superscript"/>
          <w:rtl/>
        </w:rPr>
        <w:footnoteReference w:id="44"/>
      </w:r>
      <w:r w:rsidRPr="005F4FA7">
        <w:rPr>
          <w:rStyle w:val="Char"/>
          <w:vertAlign w:val="superscript"/>
          <w:rtl/>
        </w:rPr>
        <w:t>)</w:t>
      </w:r>
      <w:r w:rsidRPr="00B50DC8">
        <w:rPr>
          <w:rStyle w:val="Char"/>
          <w:rtl/>
        </w:rPr>
        <w:t xml:space="preserve">. </w:t>
      </w:r>
    </w:p>
    <w:p w:rsidR="00BD4258" w:rsidRPr="00B50DC8" w:rsidRDefault="00BD4258" w:rsidP="00A530A8">
      <w:pPr>
        <w:spacing w:before="2" w:after="2"/>
        <w:ind w:firstLine="284"/>
        <w:jc w:val="both"/>
        <w:rPr>
          <w:rStyle w:val="Char"/>
          <w:rtl/>
        </w:rPr>
      </w:pPr>
      <w:r w:rsidRPr="00B50DC8">
        <w:rPr>
          <w:rStyle w:val="Char"/>
          <w:rtl/>
        </w:rPr>
        <w:t>وقال بعض السلف: إذا أراد الله بعبد خيرا</w:t>
      </w:r>
      <w:r w:rsidRPr="00B50DC8">
        <w:rPr>
          <w:rStyle w:val="Char"/>
          <w:rFonts w:hint="cs"/>
          <w:rtl/>
        </w:rPr>
        <w:t>ً</w:t>
      </w:r>
      <w:r w:rsidRPr="00B50DC8">
        <w:rPr>
          <w:rStyle w:val="Char"/>
          <w:rtl/>
        </w:rPr>
        <w:t xml:space="preserve"> فتح له باب العمل وأغلق عليه باب الجدل، وإذا أراد الله بعبد شرا</w:t>
      </w:r>
      <w:r w:rsidRPr="00B50DC8">
        <w:rPr>
          <w:rStyle w:val="Char"/>
          <w:rFonts w:hint="cs"/>
          <w:rtl/>
        </w:rPr>
        <w:t>ً</w:t>
      </w:r>
      <w:r w:rsidRPr="00B50DC8">
        <w:rPr>
          <w:rStyle w:val="Char"/>
          <w:rtl/>
        </w:rPr>
        <w:t xml:space="preserve"> أغلق عليه باب العمل، وفتح له باب الجدل، وقال إبراهيم النخعي: </w:t>
      </w:r>
      <w:r w:rsidR="00A530A8">
        <w:rPr>
          <w:rStyle w:val="Char"/>
          <w:rFonts w:hint="cs"/>
          <w:rtl/>
        </w:rPr>
        <w:t>«</w:t>
      </w:r>
      <w:r w:rsidRPr="00B50DC8">
        <w:rPr>
          <w:rStyle w:val="Char"/>
          <w:rtl/>
        </w:rPr>
        <w:t>ما خاصمت قط</w:t>
      </w:r>
      <w:r w:rsidR="00A530A8">
        <w:rPr>
          <w:rStyle w:val="Char"/>
          <w:rFonts w:hint="cs"/>
          <w:rtl/>
        </w:rPr>
        <w:t>»</w:t>
      </w:r>
      <w:r w:rsidRPr="00B50DC8">
        <w:rPr>
          <w:rStyle w:val="Char"/>
          <w:rtl/>
        </w:rPr>
        <w:t xml:space="preserve">، وقال الجزري: </w:t>
      </w:r>
      <w:r w:rsidR="00A530A8">
        <w:rPr>
          <w:rStyle w:val="Char"/>
          <w:rFonts w:hint="cs"/>
          <w:rtl/>
        </w:rPr>
        <w:t>«</w:t>
      </w:r>
      <w:r w:rsidRPr="00B50DC8">
        <w:rPr>
          <w:rStyle w:val="Char"/>
          <w:rtl/>
        </w:rPr>
        <w:t>ما خاصم ورع قط</w:t>
      </w:r>
      <w:r w:rsidR="00A530A8">
        <w:rPr>
          <w:rStyle w:val="Char"/>
          <w:rFonts w:hint="cs"/>
          <w:rtl/>
        </w:rPr>
        <w:t>»</w:t>
      </w:r>
      <w:r w:rsidRPr="00B50DC8">
        <w:rPr>
          <w:rStyle w:val="Char"/>
          <w:rtl/>
        </w:rPr>
        <w:t xml:space="preserve">. </w:t>
      </w:r>
    </w:p>
    <w:p w:rsidR="00BD4258" w:rsidRPr="00B50DC8" w:rsidRDefault="00BD4258" w:rsidP="00823589">
      <w:pPr>
        <w:spacing w:before="2" w:after="2"/>
        <w:ind w:firstLine="284"/>
        <w:jc w:val="both"/>
        <w:rPr>
          <w:rStyle w:val="Char"/>
          <w:rFonts w:hint="cs"/>
          <w:rtl/>
        </w:rPr>
      </w:pPr>
      <w:r w:rsidRPr="00B50DC8">
        <w:rPr>
          <w:rStyle w:val="Char"/>
          <w:rtl/>
        </w:rPr>
        <w:t>فالحذر الحذر من الجهل بعد العلم</w:t>
      </w:r>
      <w:r w:rsidRPr="00B50DC8">
        <w:rPr>
          <w:rStyle w:val="Char"/>
          <w:rFonts w:hint="cs"/>
          <w:rtl/>
        </w:rPr>
        <w:t>،</w:t>
      </w:r>
      <w:r w:rsidRPr="00B50DC8">
        <w:rPr>
          <w:rStyle w:val="Char"/>
          <w:rtl/>
        </w:rPr>
        <w:t xml:space="preserve"> والضلالة بعد الهدى، والمجادلة الشرعية هي ما عناها الله بقوله:</w:t>
      </w:r>
      <w:r w:rsidR="008C3A4C" w:rsidRPr="00B50DC8">
        <w:rPr>
          <w:rStyle w:val="Char"/>
          <w:rFonts w:hint="cs"/>
          <w:rtl/>
        </w:rPr>
        <w:t xml:space="preserve"> </w:t>
      </w:r>
      <w:r w:rsidR="008C3A4C" w:rsidRPr="008C3A4C">
        <w:rPr>
          <w:rFonts w:cs="Traditional Arabic"/>
          <w:sz w:val="40"/>
          <w:szCs w:val="28"/>
          <w:rtl/>
          <w:lang w:eastAsia="en-US"/>
        </w:rPr>
        <w:t>﴿</w:t>
      </w:r>
      <w:r w:rsidR="008C3A4C" w:rsidRPr="008C3A4C">
        <w:rPr>
          <w:rStyle w:val="Char3"/>
          <w:rtl/>
        </w:rPr>
        <w:t>وَلَا تُجَادِلُوا أَهْلَ الْكِتَابِ إِلَّا بِالَّتِي هِيَ أَحْسَنُ</w:t>
      </w:r>
      <w:r w:rsidR="008C3A4C" w:rsidRPr="008C3A4C">
        <w:rPr>
          <w:rFonts w:ascii="Tahoma" w:hAnsi="Tahoma" w:cs="Traditional Arabic" w:hint="cs"/>
          <w:sz w:val="40"/>
          <w:szCs w:val="28"/>
          <w:rtl/>
          <w:lang w:eastAsia="en-US"/>
        </w:rPr>
        <w:t>﴾</w:t>
      </w:r>
      <w:r w:rsidR="008C3A4C">
        <w:rPr>
          <w:rFonts w:ascii="Tahoma" w:hAnsi="Tahoma" w:cs="IRNazli"/>
          <w:sz w:val="40"/>
          <w:rtl/>
          <w:lang w:eastAsia="en-US"/>
        </w:rPr>
        <w:t xml:space="preserve"> </w:t>
      </w:r>
      <w:r w:rsidR="008C3A4C" w:rsidRPr="008C3A4C">
        <w:rPr>
          <w:rStyle w:val="Char4"/>
          <w:rtl/>
        </w:rPr>
        <w:t>[العنكبوت: 46]</w:t>
      </w:r>
      <w:r w:rsidRPr="00B50DC8">
        <w:rPr>
          <w:rStyle w:val="Char"/>
          <w:rtl/>
        </w:rPr>
        <w:t>.</w:t>
      </w:r>
    </w:p>
    <w:p w:rsidR="00BD4258" w:rsidRDefault="00BD4258" w:rsidP="009C19A4">
      <w:pPr>
        <w:pStyle w:val="a2"/>
        <w:keepNext/>
        <w:rPr>
          <w:rtl/>
          <w:lang w:eastAsia="en-US"/>
        </w:rPr>
      </w:pPr>
      <w:r w:rsidRPr="00B50DC8">
        <w:rPr>
          <w:rStyle w:val="Char"/>
          <w:rtl/>
        </w:rPr>
        <w:t xml:space="preserve"> </w:t>
      </w:r>
      <w:bookmarkStart w:id="27" w:name="_Toc456806211"/>
      <w:r>
        <w:rPr>
          <w:rtl/>
          <w:lang w:eastAsia="en-US"/>
        </w:rPr>
        <w:t>4- كتم العلم:</w:t>
      </w:r>
      <w:bookmarkEnd w:id="27"/>
      <w:r>
        <w:rPr>
          <w:rtl/>
          <w:lang w:eastAsia="en-US"/>
        </w:rPr>
        <w:t xml:space="preserve"> </w:t>
      </w:r>
    </w:p>
    <w:p w:rsidR="00BD4258" w:rsidRPr="00B50DC8" w:rsidRDefault="00BD4258" w:rsidP="00A530A8">
      <w:pPr>
        <w:spacing w:before="2" w:after="2"/>
        <w:ind w:firstLine="284"/>
        <w:jc w:val="both"/>
        <w:rPr>
          <w:rStyle w:val="Char"/>
          <w:rtl/>
        </w:rPr>
      </w:pPr>
      <w:r w:rsidRPr="00B50DC8">
        <w:rPr>
          <w:rStyle w:val="Char"/>
          <w:rtl/>
        </w:rPr>
        <w:t xml:space="preserve">لا شيء يزيد بالإنفاق كما يزيد العلم، </w:t>
      </w:r>
      <w:r w:rsidR="00A530A8">
        <w:rPr>
          <w:rStyle w:val="Char"/>
          <w:rFonts w:hint="cs"/>
          <w:rtl/>
        </w:rPr>
        <w:t>«</w:t>
      </w:r>
      <w:r w:rsidR="00A530A8" w:rsidRPr="00B50DC8">
        <w:rPr>
          <w:rStyle w:val="Char"/>
          <w:rtl/>
        </w:rPr>
        <w:t>و</w:t>
      </w:r>
      <w:r w:rsidRPr="00B50DC8">
        <w:rPr>
          <w:rStyle w:val="Char"/>
          <w:rtl/>
        </w:rPr>
        <w:t>من سئل عن علم ثم كتمه ألجم يوم القيامة بلجام من نار</w:t>
      </w:r>
      <w:r w:rsidR="00A530A8">
        <w:rPr>
          <w:rStyle w:val="Char"/>
          <w:rFonts w:hint="cs"/>
          <w:rtl/>
        </w:rPr>
        <w:t>»</w:t>
      </w:r>
      <w:r w:rsidRPr="00B50DC8">
        <w:rPr>
          <w:rStyle w:val="Char"/>
          <w:rtl/>
        </w:rPr>
        <w:t xml:space="preserve"> رواه الترمذي</w:t>
      </w:r>
      <w:r w:rsidRPr="00B50DC8">
        <w:rPr>
          <w:rStyle w:val="Char"/>
          <w:rFonts w:hint="cs"/>
          <w:rtl/>
        </w:rPr>
        <w:t>،</w:t>
      </w:r>
      <w:r w:rsidRPr="00B50DC8">
        <w:rPr>
          <w:rStyle w:val="Char"/>
          <w:rtl/>
        </w:rPr>
        <w:t xml:space="preserve"> وقال: حديث حسن</w:t>
      </w:r>
      <w:r w:rsidR="00B11EE3">
        <w:rPr>
          <w:rStyle w:val="Char"/>
          <w:rtl/>
        </w:rPr>
        <w:t xml:space="preserve"> </w:t>
      </w:r>
      <w:r w:rsidRPr="005F4FA7">
        <w:rPr>
          <w:rStyle w:val="Char"/>
          <w:vertAlign w:val="superscript"/>
          <w:rtl/>
        </w:rPr>
        <w:t>(</w:t>
      </w:r>
      <w:r w:rsidRPr="005F4FA7">
        <w:rPr>
          <w:rStyle w:val="Char"/>
          <w:vertAlign w:val="superscript"/>
          <w:rtl/>
        </w:rPr>
        <w:footnoteReference w:id="45"/>
      </w:r>
      <w:r w:rsidRPr="005F4FA7">
        <w:rPr>
          <w:rStyle w:val="Char"/>
          <w:vertAlign w:val="superscript"/>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وكتم العلم يؤدي إلى نسيانه وذهابه، والماء إذا لم يجر أسن، وكذا العلم إذا كتم ذهب، وهذا أمر مشاهد محسوس. </w:t>
      </w:r>
    </w:p>
    <w:p w:rsidR="00BD4258" w:rsidRDefault="00BD4258" w:rsidP="009C19A4">
      <w:pPr>
        <w:pStyle w:val="a2"/>
        <w:keepNext/>
        <w:rPr>
          <w:rtl/>
          <w:lang w:eastAsia="en-US"/>
        </w:rPr>
      </w:pPr>
      <w:bookmarkStart w:id="28" w:name="_Toc456806212"/>
      <w:r>
        <w:rPr>
          <w:rtl/>
          <w:lang w:eastAsia="en-US"/>
        </w:rPr>
        <w:t>5- الانشغال بالدنيا:</w:t>
      </w:r>
      <w:bookmarkEnd w:id="28"/>
      <w:r>
        <w:rPr>
          <w:rtl/>
          <w:lang w:eastAsia="en-US"/>
        </w:rPr>
        <w:t xml:space="preserve"> </w:t>
      </w:r>
    </w:p>
    <w:p w:rsidR="00BD4258" w:rsidRPr="00B50DC8" w:rsidRDefault="00BD4258" w:rsidP="00A530A8">
      <w:pPr>
        <w:spacing w:before="2" w:after="2"/>
        <w:ind w:firstLine="284"/>
        <w:jc w:val="both"/>
        <w:rPr>
          <w:rStyle w:val="Char"/>
          <w:rtl/>
        </w:rPr>
      </w:pPr>
      <w:r w:rsidRPr="00B50DC8">
        <w:rPr>
          <w:rStyle w:val="Char"/>
          <w:rtl/>
        </w:rPr>
        <w:t xml:space="preserve">من آفات العلم التهافت على الدنيا والانشغال بها عن الآخرة، يقول أحد السلف: </w:t>
      </w:r>
      <w:r w:rsidR="00A530A8">
        <w:rPr>
          <w:rStyle w:val="Char"/>
          <w:rFonts w:hint="cs"/>
          <w:rtl/>
        </w:rPr>
        <w:t>«</w:t>
      </w:r>
      <w:r w:rsidRPr="00B50DC8">
        <w:rPr>
          <w:rStyle w:val="Char"/>
          <w:rtl/>
        </w:rPr>
        <w:t>لو كلفني أهلي شراء بصلة ما عرفت مسألة من العلم</w:t>
      </w:r>
      <w:r w:rsidR="00A530A8">
        <w:rPr>
          <w:rStyle w:val="Char"/>
          <w:rFonts w:hint="cs"/>
          <w:rtl/>
        </w:rPr>
        <w:t>»</w:t>
      </w:r>
      <w:r w:rsidRPr="00B50DC8">
        <w:rPr>
          <w:rStyle w:val="Char"/>
          <w:rtl/>
        </w:rPr>
        <w:t xml:space="preserve">. </w:t>
      </w:r>
    </w:p>
    <w:p w:rsidR="00BD4258" w:rsidRDefault="00BD4258" w:rsidP="00823589">
      <w:pPr>
        <w:spacing w:before="2" w:after="2"/>
        <w:ind w:firstLine="284"/>
        <w:jc w:val="both"/>
        <w:rPr>
          <w:rStyle w:val="Char"/>
          <w:rFonts w:hint="cs"/>
          <w:rtl/>
        </w:rPr>
      </w:pPr>
      <w:r w:rsidRPr="00B50DC8">
        <w:rPr>
          <w:rStyle w:val="Char"/>
          <w:rtl/>
        </w:rPr>
        <w:t xml:space="preserve">فكيف بمن همه الدنيا، بها يصبح وعليها يمسي، ورحم الله الألبيري حيث يقول: </w:t>
      </w:r>
    </w:p>
    <w:tbl>
      <w:tblPr>
        <w:bidiVisual/>
        <w:tblW w:w="0" w:type="auto"/>
        <w:tblInd w:w="107" w:type="dxa"/>
        <w:tblLook w:val="04A0" w:firstRow="1" w:lastRow="0" w:firstColumn="1" w:lastColumn="0" w:noHBand="0" w:noVBand="1"/>
      </w:tblPr>
      <w:tblGrid>
        <w:gridCol w:w="2976"/>
        <w:gridCol w:w="284"/>
        <w:gridCol w:w="2977"/>
      </w:tblGrid>
      <w:tr w:rsidR="00A530A8" w:rsidTr="00D731F5">
        <w:tc>
          <w:tcPr>
            <w:tcW w:w="2976" w:type="dxa"/>
            <w:shd w:val="clear" w:color="auto" w:fill="auto"/>
          </w:tcPr>
          <w:p w:rsidR="00A530A8" w:rsidRPr="00D731F5" w:rsidRDefault="00A530A8" w:rsidP="00D731F5">
            <w:pPr>
              <w:spacing w:before="2" w:after="2"/>
              <w:jc w:val="both"/>
              <w:rPr>
                <w:rStyle w:val="Char"/>
                <w:sz w:val="2"/>
                <w:szCs w:val="2"/>
                <w:rtl/>
              </w:rPr>
            </w:pPr>
            <w:r w:rsidRPr="00D731F5">
              <w:rPr>
                <w:rStyle w:val="Char"/>
                <w:sz w:val="28"/>
                <w:szCs w:val="28"/>
                <w:rtl/>
              </w:rPr>
              <w:t>ومـا يغنيك تشــييد المـبـانـي</w:t>
            </w:r>
            <w:r w:rsidR="001F4522" w:rsidRPr="00D731F5">
              <w:rPr>
                <w:rStyle w:val="Char"/>
                <w:rFonts w:hint="cs"/>
                <w:sz w:val="28"/>
                <w:szCs w:val="28"/>
                <w:rtl/>
              </w:rPr>
              <w:br/>
            </w:r>
            <w:r w:rsidRPr="00D731F5">
              <w:rPr>
                <w:rStyle w:val="Char"/>
                <w:sz w:val="28"/>
                <w:szCs w:val="28"/>
                <w:rtl/>
              </w:rPr>
              <w:t xml:space="preserve"> </w:t>
            </w:r>
          </w:p>
        </w:tc>
        <w:tc>
          <w:tcPr>
            <w:tcW w:w="284" w:type="dxa"/>
            <w:shd w:val="clear" w:color="auto" w:fill="auto"/>
          </w:tcPr>
          <w:p w:rsidR="00A530A8" w:rsidRDefault="00A530A8" w:rsidP="00D731F5">
            <w:pPr>
              <w:spacing w:before="2" w:after="2"/>
              <w:jc w:val="both"/>
              <w:rPr>
                <w:rStyle w:val="Char"/>
                <w:rtl/>
              </w:rPr>
            </w:pPr>
          </w:p>
        </w:tc>
        <w:tc>
          <w:tcPr>
            <w:tcW w:w="2977" w:type="dxa"/>
            <w:shd w:val="clear" w:color="auto" w:fill="auto"/>
          </w:tcPr>
          <w:p w:rsidR="00A530A8" w:rsidRPr="00D731F5" w:rsidRDefault="00A530A8" w:rsidP="00D731F5">
            <w:pPr>
              <w:spacing w:before="2" w:after="2"/>
              <w:jc w:val="both"/>
              <w:rPr>
                <w:rStyle w:val="Char"/>
                <w:sz w:val="2"/>
                <w:szCs w:val="2"/>
                <w:rtl/>
              </w:rPr>
            </w:pPr>
            <w:r w:rsidRPr="00D731F5">
              <w:rPr>
                <w:rStyle w:val="Char"/>
                <w:sz w:val="28"/>
                <w:szCs w:val="28"/>
                <w:rtl/>
              </w:rPr>
              <w:t>إذا بـالجهـل نفسـك قـد هدمتا</w:t>
            </w:r>
            <w:r w:rsidR="001F4522" w:rsidRPr="00D731F5">
              <w:rPr>
                <w:rStyle w:val="Char"/>
                <w:rFonts w:hint="cs"/>
                <w:sz w:val="28"/>
                <w:szCs w:val="28"/>
                <w:rtl/>
              </w:rPr>
              <w:br/>
            </w:r>
            <w:r w:rsidRPr="00D731F5">
              <w:rPr>
                <w:rStyle w:val="Char"/>
                <w:sz w:val="28"/>
                <w:szCs w:val="28"/>
                <w:rtl/>
              </w:rPr>
              <w:t xml:space="preserve"> </w:t>
            </w:r>
          </w:p>
        </w:tc>
      </w:tr>
      <w:tr w:rsidR="00A530A8" w:rsidTr="00D731F5">
        <w:tc>
          <w:tcPr>
            <w:tcW w:w="2976" w:type="dxa"/>
            <w:shd w:val="clear" w:color="auto" w:fill="auto"/>
          </w:tcPr>
          <w:p w:rsidR="00A530A8" w:rsidRPr="00D731F5" w:rsidRDefault="00A530A8" w:rsidP="00D731F5">
            <w:pPr>
              <w:spacing w:before="2" w:after="2"/>
              <w:jc w:val="both"/>
              <w:rPr>
                <w:rStyle w:val="Char"/>
                <w:rFonts w:hAnsi="Times New Roman"/>
                <w:spacing w:val="-6"/>
                <w:sz w:val="2"/>
                <w:szCs w:val="2"/>
                <w:rtl/>
              </w:rPr>
            </w:pPr>
            <w:r w:rsidRPr="00D731F5">
              <w:rPr>
                <w:rStyle w:val="Char"/>
                <w:rFonts w:hAnsi="Times New Roman"/>
                <w:spacing w:val="-6"/>
                <w:sz w:val="28"/>
                <w:szCs w:val="28"/>
                <w:rtl/>
              </w:rPr>
              <w:t xml:space="preserve">جـعـلت المال فـوق العـلم جهلا </w:t>
            </w:r>
            <w:r w:rsidR="001F4522" w:rsidRPr="00D731F5">
              <w:rPr>
                <w:rStyle w:val="Char"/>
                <w:rFonts w:hAnsi="Times New Roman" w:hint="cs"/>
                <w:spacing w:val="-6"/>
                <w:sz w:val="28"/>
                <w:szCs w:val="28"/>
                <w:rtl/>
              </w:rPr>
              <w:br/>
            </w:r>
          </w:p>
        </w:tc>
        <w:tc>
          <w:tcPr>
            <w:tcW w:w="284" w:type="dxa"/>
            <w:shd w:val="clear" w:color="auto" w:fill="auto"/>
          </w:tcPr>
          <w:p w:rsidR="00A530A8" w:rsidRDefault="00A530A8" w:rsidP="00D731F5">
            <w:pPr>
              <w:spacing w:before="2" w:after="2"/>
              <w:jc w:val="both"/>
              <w:rPr>
                <w:rStyle w:val="Char"/>
                <w:rtl/>
              </w:rPr>
            </w:pPr>
          </w:p>
        </w:tc>
        <w:tc>
          <w:tcPr>
            <w:tcW w:w="2977" w:type="dxa"/>
            <w:shd w:val="clear" w:color="auto" w:fill="auto"/>
          </w:tcPr>
          <w:p w:rsidR="00A530A8" w:rsidRPr="00D731F5" w:rsidRDefault="00A530A8" w:rsidP="00D731F5">
            <w:pPr>
              <w:spacing w:before="2" w:after="2"/>
              <w:jc w:val="both"/>
              <w:rPr>
                <w:rStyle w:val="Char"/>
                <w:sz w:val="2"/>
                <w:szCs w:val="2"/>
                <w:rtl/>
              </w:rPr>
            </w:pPr>
            <w:r w:rsidRPr="00D731F5">
              <w:rPr>
                <w:rStyle w:val="Char"/>
                <w:sz w:val="28"/>
                <w:szCs w:val="28"/>
                <w:rtl/>
              </w:rPr>
              <w:t xml:space="preserve">لعـمـرك في القضـية ما عدلتا </w:t>
            </w:r>
            <w:r w:rsidR="001F4522" w:rsidRPr="00D731F5">
              <w:rPr>
                <w:rStyle w:val="Char"/>
                <w:rFonts w:hint="cs"/>
                <w:sz w:val="28"/>
                <w:szCs w:val="28"/>
                <w:rtl/>
              </w:rPr>
              <w:br/>
            </w:r>
          </w:p>
        </w:tc>
      </w:tr>
      <w:tr w:rsidR="00A530A8" w:rsidTr="00D731F5">
        <w:tc>
          <w:tcPr>
            <w:tcW w:w="2976" w:type="dxa"/>
            <w:shd w:val="clear" w:color="auto" w:fill="auto"/>
          </w:tcPr>
          <w:p w:rsidR="00A530A8" w:rsidRPr="00D731F5" w:rsidRDefault="00A530A8" w:rsidP="00D731F5">
            <w:pPr>
              <w:spacing w:before="2" w:after="2"/>
              <w:jc w:val="both"/>
              <w:rPr>
                <w:rStyle w:val="Char"/>
                <w:sz w:val="2"/>
                <w:szCs w:val="2"/>
                <w:rtl/>
              </w:rPr>
            </w:pPr>
            <w:r w:rsidRPr="00D731F5">
              <w:rPr>
                <w:rStyle w:val="Char"/>
                <w:sz w:val="28"/>
                <w:szCs w:val="28"/>
                <w:rtl/>
              </w:rPr>
              <w:t xml:space="preserve">وبينهمـا بنـص الوحــي بـون </w:t>
            </w:r>
            <w:r w:rsidR="001F4522" w:rsidRPr="00D731F5">
              <w:rPr>
                <w:rStyle w:val="Char"/>
                <w:rFonts w:hint="cs"/>
                <w:sz w:val="28"/>
                <w:szCs w:val="28"/>
                <w:rtl/>
              </w:rPr>
              <w:br/>
            </w:r>
          </w:p>
        </w:tc>
        <w:tc>
          <w:tcPr>
            <w:tcW w:w="284" w:type="dxa"/>
            <w:shd w:val="clear" w:color="auto" w:fill="auto"/>
          </w:tcPr>
          <w:p w:rsidR="00A530A8" w:rsidRDefault="00A530A8" w:rsidP="00D731F5">
            <w:pPr>
              <w:spacing w:before="2" w:after="2"/>
              <w:jc w:val="both"/>
              <w:rPr>
                <w:rStyle w:val="Char"/>
                <w:rtl/>
              </w:rPr>
            </w:pPr>
          </w:p>
        </w:tc>
        <w:tc>
          <w:tcPr>
            <w:tcW w:w="2977" w:type="dxa"/>
            <w:shd w:val="clear" w:color="auto" w:fill="auto"/>
          </w:tcPr>
          <w:p w:rsidR="00A530A8" w:rsidRPr="00D731F5" w:rsidRDefault="00A530A8" w:rsidP="00D731F5">
            <w:pPr>
              <w:spacing w:before="2" w:after="2"/>
              <w:jc w:val="both"/>
              <w:rPr>
                <w:rStyle w:val="Char"/>
                <w:sz w:val="2"/>
                <w:szCs w:val="2"/>
                <w:rtl/>
              </w:rPr>
            </w:pPr>
            <w:r w:rsidRPr="00D731F5">
              <w:rPr>
                <w:rStyle w:val="Char"/>
                <w:sz w:val="28"/>
                <w:szCs w:val="28"/>
                <w:rtl/>
              </w:rPr>
              <w:t xml:space="preserve">ســتعلمه إذا طــه قرأتـــا </w:t>
            </w:r>
            <w:r w:rsidR="001F4522" w:rsidRPr="00D731F5">
              <w:rPr>
                <w:rStyle w:val="Char"/>
                <w:rFonts w:hint="cs"/>
                <w:sz w:val="28"/>
                <w:szCs w:val="28"/>
                <w:rtl/>
              </w:rPr>
              <w:br/>
            </w:r>
          </w:p>
        </w:tc>
      </w:tr>
    </w:tbl>
    <w:p w:rsidR="00BD4258" w:rsidRPr="00B50DC8" w:rsidRDefault="00BD4258" w:rsidP="009C19A4">
      <w:pPr>
        <w:pStyle w:val="a2"/>
        <w:keepNext/>
        <w:rPr>
          <w:rStyle w:val="Char"/>
          <w:rtl/>
        </w:rPr>
      </w:pPr>
      <w:bookmarkStart w:id="29" w:name="_Toc456806213"/>
      <w:r w:rsidRPr="00B50DC8">
        <w:rPr>
          <w:rStyle w:val="Char"/>
          <w:rtl/>
        </w:rPr>
        <w:t>6- المداهنة في دين الله والسكوت عن الحق وعلى الباطل:</w:t>
      </w:r>
      <w:bookmarkEnd w:id="29"/>
      <w:r w:rsidRPr="00B50DC8">
        <w:rPr>
          <w:rStyle w:val="Char"/>
          <w:rtl/>
        </w:rPr>
        <w:t xml:space="preserve"> </w:t>
      </w:r>
    </w:p>
    <w:p w:rsidR="00BD4258" w:rsidRPr="00B50DC8" w:rsidRDefault="00BD4258" w:rsidP="00823589">
      <w:pPr>
        <w:spacing w:before="2" w:after="2"/>
        <w:ind w:firstLine="284"/>
        <w:jc w:val="both"/>
        <w:rPr>
          <w:rStyle w:val="Char"/>
          <w:rtl/>
        </w:rPr>
      </w:pPr>
      <w:r w:rsidRPr="00B50DC8">
        <w:rPr>
          <w:rStyle w:val="Char"/>
          <w:rtl/>
        </w:rPr>
        <w:t xml:space="preserve">وارتكاب ما يسقط الهيبة ويخرم المروءة لدى العامة، وهذا مما يضر بالعالم ويسيء إليه وإلى علمه، ويعد من آفات العلم المعنوية. </w:t>
      </w:r>
    </w:p>
    <w:p w:rsidR="00BD4258" w:rsidRPr="00B50DC8" w:rsidRDefault="00BD4258" w:rsidP="00823589">
      <w:pPr>
        <w:spacing w:before="2" w:after="2"/>
        <w:ind w:firstLine="284"/>
        <w:jc w:val="both"/>
        <w:rPr>
          <w:rStyle w:val="Char"/>
          <w:rtl/>
        </w:rPr>
      </w:pPr>
      <w:r w:rsidRPr="00B50DC8">
        <w:rPr>
          <w:rStyle w:val="Char"/>
          <w:rtl/>
        </w:rPr>
        <w:t xml:space="preserve">كذلك فإن التعجل بالفتوى يؤثر على سمعة العالم وفتاويه، حتى إنه ولو حسنت حاله بعد ذلك يبقى أثره في أذهان الناس وتصعب إزالته. </w:t>
      </w:r>
    </w:p>
    <w:p w:rsidR="00BD4258" w:rsidRPr="001F4522" w:rsidRDefault="00BD4258" w:rsidP="009C19A4">
      <w:pPr>
        <w:pStyle w:val="a2"/>
        <w:keepNext/>
        <w:rPr>
          <w:rtl/>
        </w:rPr>
      </w:pPr>
      <w:bookmarkStart w:id="30" w:name="_Toc456806214"/>
      <w:r w:rsidRPr="001F4522">
        <w:rPr>
          <w:rtl/>
        </w:rPr>
        <w:t>7- النسيان:</w:t>
      </w:r>
      <w:bookmarkEnd w:id="30"/>
      <w:r w:rsidRPr="001F4522">
        <w:rPr>
          <w:rtl/>
        </w:rPr>
        <w:t xml:space="preserve"> </w:t>
      </w:r>
    </w:p>
    <w:p w:rsidR="00BD4258" w:rsidRPr="00B50DC8" w:rsidRDefault="00BD4258" w:rsidP="00823589">
      <w:pPr>
        <w:spacing w:before="2" w:after="2"/>
        <w:ind w:firstLine="284"/>
        <w:jc w:val="both"/>
        <w:rPr>
          <w:rStyle w:val="Char"/>
          <w:rtl/>
        </w:rPr>
      </w:pPr>
      <w:r w:rsidRPr="00B50DC8">
        <w:rPr>
          <w:rStyle w:val="Char"/>
          <w:rtl/>
        </w:rPr>
        <w:t>أعظم آفات العلم، ولذلك امتن الله على رسوله،</w:t>
      </w:r>
      <w:r w:rsidR="00B11EE3">
        <w:rPr>
          <w:rStyle w:val="Char"/>
          <w:rtl/>
        </w:rPr>
        <w:t xml:space="preserve"> </w:t>
      </w:r>
      <w:r w:rsidR="00BF51EE" w:rsidRPr="00A4278C">
        <w:rPr>
          <w:rStyle w:val="Char"/>
          <w:rFonts w:ascii="CTraditional Arabic" w:hAnsi="CTraditional Arabic" w:cs="CTraditional Arabic"/>
          <w:sz w:val="28"/>
          <w:szCs w:val="28"/>
          <w:rtl/>
        </w:rPr>
        <w:t>ج</w:t>
      </w:r>
      <w:r w:rsidR="00B11EE3">
        <w:rPr>
          <w:rStyle w:val="Char"/>
          <w:rtl/>
        </w:rPr>
        <w:t xml:space="preserve"> </w:t>
      </w:r>
      <w:r w:rsidRPr="00B50DC8">
        <w:rPr>
          <w:rStyle w:val="Char"/>
          <w:rtl/>
        </w:rPr>
        <w:t>فقال:</w:t>
      </w:r>
      <w:r w:rsidR="008C3A4C" w:rsidRPr="00B50DC8">
        <w:rPr>
          <w:rStyle w:val="Char"/>
          <w:rFonts w:hint="cs"/>
          <w:rtl/>
        </w:rPr>
        <w:t xml:space="preserve"> </w:t>
      </w:r>
      <w:r w:rsidR="008C3A4C" w:rsidRPr="008C3A4C">
        <w:rPr>
          <w:rFonts w:cs="Traditional Arabic"/>
          <w:sz w:val="40"/>
          <w:szCs w:val="28"/>
          <w:rtl/>
          <w:lang w:eastAsia="en-US"/>
        </w:rPr>
        <w:t>﴿</w:t>
      </w:r>
      <w:r w:rsidR="008C3A4C" w:rsidRPr="008C3A4C">
        <w:rPr>
          <w:rStyle w:val="Char3"/>
          <w:rtl/>
        </w:rPr>
        <w:t>سَنُقْرِئُكَ فَلَا تَنْسَى٦</w:t>
      </w:r>
      <w:r w:rsidR="008C3A4C" w:rsidRPr="008C3A4C">
        <w:rPr>
          <w:rFonts w:ascii="Tahoma" w:hAnsi="Tahoma" w:cs="Traditional Arabic" w:hint="cs"/>
          <w:sz w:val="40"/>
          <w:szCs w:val="28"/>
          <w:rtl/>
          <w:lang w:eastAsia="en-US"/>
        </w:rPr>
        <w:t>﴾</w:t>
      </w:r>
      <w:r w:rsidR="008C3A4C">
        <w:rPr>
          <w:rFonts w:ascii="Tahoma" w:hAnsi="Tahoma" w:cs="IRNazli"/>
          <w:sz w:val="40"/>
          <w:rtl/>
          <w:lang w:eastAsia="en-US"/>
        </w:rPr>
        <w:t xml:space="preserve"> </w:t>
      </w:r>
      <w:r w:rsidR="008C3A4C" w:rsidRPr="008C3A4C">
        <w:rPr>
          <w:rStyle w:val="Char4"/>
          <w:rtl/>
        </w:rPr>
        <w:t>[الأعلى: 6]</w:t>
      </w:r>
      <w:r w:rsidRPr="00B50DC8">
        <w:rPr>
          <w:rStyle w:val="Char"/>
          <w:rtl/>
        </w:rPr>
        <w:t xml:space="preserve">، وعلاج النسيان بالمذاكرة وبذل العلم، وترك أسباب ذهابه، كالمعاصي وغيرها. </w:t>
      </w:r>
    </w:p>
    <w:p w:rsidR="00BD4258" w:rsidRPr="00B50DC8" w:rsidRDefault="00BD4258" w:rsidP="00823589">
      <w:pPr>
        <w:spacing w:before="2" w:after="2"/>
        <w:ind w:firstLine="284"/>
        <w:jc w:val="both"/>
        <w:rPr>
          <w:rStyle w:val="Char"/>
          <w:rtl/>
        </w:rPr>
      </w:pPr>
      <w:r w:rsidRPr="00B50DC8">
        <w:rPr>
          <w:rStyle w:val="Char"/>
          <w:rtl/>
        </w:rPr>
        <w:t xml:space="preserve">هذه بعض آفات العلم، فعلى طالب العلم أن يكون على بينـة منها حتى لا يجهل بعد الهدى، ويعمى بعد النور. </w:t>
      </w:r>
    </w:p>
    <w:p w:rsidR="00BD4258" w:rsidRPr="00B50DC8" w:rsidRDefault="00BD4258" w:rsidP="00A4278C">
      <w:pPr>
        <w:spacing w:before="2" w:after="2"/>
        <w:ind w:firstLine="284"/>
        <w:jc w:val="both"/>
        <w:rPr>
          <w:rStyle w:val="Char"/>
          <w:rtl/>
        </w:rPr>
      </w:pPr>
      <w:r w:rsidRPr="00B50DC8">
        <w:rPr>
          <w:rStyle w:val="Char"/>
          <w:rtl/>
        </w:rPr>
        <w:t>هذا وأسأل الله أن يجعل هذا العمل خالصا</w:t>
      </w:r>
      <w:r w:rsidRPr="00B50DC8">
        <w:rPr>
          <w:rStyle w:val="Char"/>
          <w:rFonts w:hint="cs"/>
          <w:rtl/>
        </w:rPr>
        <w:t>ً</w:t>
      </w:r>
      <w:r w:rsidRPr="00B50DC8">
        <w:rPr>
          <w:rStyle w:val="Char"/>
          <w:rtl/>
        </w:rPr>
        <w:t xml:space="preserve"> لوجهه الكريم، وأن يتقبله مني، وأن ينفع به المسلمين، وصلى الله وسلم على نبينا محمد، وعلى آله وصحبه أجمعين. </w:t>
      </w:r>
      <w:r w:rsidR="00B11EE3">
        <w:rPr>
          <w:rStyle w:val="Char"/>
          <w:rtl/>
        </w:rPr>
        <w:t xml:space="preserve"> </w:t>
      </w:r>
    </w:p>
    <w:p w:rsidR="00BD4258" w:rsidRPr="001F4522" w:rsidRDefault="00BD4258" w:rsidP="001F4522">
      <w:pPr>
        <w:pStyle w:val="a1"/>
        <w:rPr>
          <w:szCs w:val="40"/>
          <w:rtl/>
        </w:rPr>
      </w:pPr>
      <w:bookmarkStart w:id="31" w:name="_Toc456806215"/>
      <w:r w:rsidRPr="001F4522">
        <w:rPr>
          <w:szCs w:val="40"/>
          <w:rtl/>
        </w:rPr>
        <w:t>بعض الأسئلة الواردة في المحاضرة</w:t>
      </w:r>
      <w:bookmarkEnd w:id="31"/>
    </w:p>
    <w:p w:rsidR="00BD4258" w:rsidRPr="00B50DC8" w:rsidRDefault="00BD4258" w:rsidP="00823589">
      <w:pPr>
        <w:spacing w:before="2" w:after="2"/>
        <w:ind w:firstLine="284"/>
        <w:jc w:val="both"/>
        <w:rPr>
          <w:rStyle w:val="Char"/>
          <w:rtl/>
        </w:rPr>
      </w:pPr>
      <w:r w:rsidRPr="001F4522">
        <w:rPr>
          <w:rStyle w:val="Char0"/>
          <w:rtl/>
        </w:rPr>
        <w:t>س1:</w:t>
      </w:r>
      <w:r w:rsidRPr="00B50DC8">
        <w:rPr>
          <w:rStyle w:val="Char"/>
          <w:rtl/>
        </w:rPr>
        <w:t xml:space="preserve"> هل يعني كلامك يا فضيلة الشيخ أن نغفل التخصصات التجريبية، ونتجه إلى التخصصات الشرعية؟ </w:t>
      </w:r>
    </w:p>
    <w:p w:rsidR="00BD4258" w:rsidRPr="00B50DC8" w:rsidRDefault="00BD4258" w:rsidP="00823589">
      <w:pPr>
        <w:spacing w:before="2" w:after="2"/>
        <w:ind w:firstLine="284"/>
        <w:jc w:val="both"/>
        <w:rPr>
          <w:rStyle w:val="Char"/>
          <w:rtl/>
        </w:rPr>
      </w:pPr>
      <w:r w:rsidRPr="001F4522">
        <w:rPr>
          <w:rStyle w:val="Char0"/>
          <w:rtl/>
        </w:rPr>
        <w:t>جـ1:</w:t>
      </w:r>
      <w:r w:rsidRPr="00B50DC8">
        <w:rPr>
          <w:rStyle w:val="Char"/>
          <w:rtl/>
        </w:rPr>
        <w:t xml:space="preserve"> أنا لا أدعو إلى ترك التخصصات التجريبية، بل هي من فرض الكفاية الذي تأثم الأمة بتركه، ولكم عانينا المآسي من فقد الأطباء المسلمين الصالحين، وفقد المهندسين وغيرهم، حيث جاءنا أعداؤنا باسم الطب، وباسم الهندسة، وباسم الفيزياء ونحوها، فدخلوا بلاد المسلمين، فأدخلوا تلك العلوم، وأدخلوا معها ضلالهم وفسادهم. </w:t>
      </w:r>
    </w:p>
    <w:p w:rsidR="00BD4258" w:rsidRPr="00B50DC8" w:rsidRDefault="00BD4258" w:rsidP="00823589">
      <w:pPr>
        <w:spacing w:before="2" w:after="2"/>
        <w:ind w:firstLine="284"/>
        <w:jc w:val="both"/>
        <w:rPr>
          <w:rStyle w:val="Char"/>
          <w:rtl/>
        </w:rPr>
      </w:pPr>
      <w:r w:rsidRPr="00B50DC8">
        <w:rPr>
          <w:rStyle w:val="Char"/>
          <w:rtl/>
        </w:rPr>
        <w:t xml:space="preserve">ولكن المطلوب من طالب العلم أن يحيط من العلم الشرعي بفرض العين الذي لا يعذر مسلم بجهله، فإذا تحقق ذلـك وجب علينـا تحقيق التـوازن بين التخصصات، فيكون هناك متخصصون في الشريعة، ومتخصصون في الطب، ومتخصصون في الهندسة، ومتخصصون في الاقتصاد، وفي غير ذلك من العلوم، مع أن على المتخصصين في العلوم التجـريبية أن يستثمروا ما يستطيعون من الوقت في الاستزادة من علوم الشريعة. </w:t>
      </w:r>
    </w:p>
    <w:p w:rsidR="00BD4258" w:rsidRPr="00B50DC8" w:rsidRDefault="00BD4258" w:rsidP="00A4278C">
      <w:pPr>
        <w:widowControl w:val="0"/>
        <w:spacing w:before="2" w:after="2"/>
        <w:ind w:firstLine="284"/>
        <w:jc w:val="both"/>
        <w:rPr>
          <w:rStyle w:val="Char"/>
          <w:rtl/>
        </w:rPr>
      </w:pPr>
      <w:r w:rsidRPr="001F4522">
        <w:rPr>
          <w:rStyle w:val="Char0"/>
          <w:rtl/>
        </w:rPr>
        <w:t>س2:</w:t>
      </w:r>
      <w:r w:rsidRPr="00B50DC8">
        <w:rPr>
          <w:rStyle w:val="Char"/>
          <w:rtl/>
        </w:rPr>
        <w:t xml:space="preserve"> هل من المعقول أن تكون الصحوة الإسلامية كلها علماء؟ </w:t>
      </w:r>
    </w:p>
    <w:p w:rsidR="00BD4258" w:rsidRPr="00B50DC8" w:rsidRDefault="00BD4258" w:rsidP="00A4278C">
      <w:pPr>
        <w:widowControl w:val="0"/>
        <w:spacing w:before="2" w:after="2"/>
        <w:ind w:firstLine="284"/>
        <w:jc w:val="both"/>
        <w:rPr>
          <w:rStyle w:val="Char"/>
          <w:rtl/>
        </w:rPr>
      </w:pPr>
      <w:r w:rsidRPr="001F4522">
        <w:rPr>
          <w:rStyle w:val="Char0"/>
          <w:rtl/>
        </w:rPr>
        <w:t>جـ2:</w:t>
      </w:r>
      <w:r w:rsidRPr="00B50DC8">
        <w:rPr>
          <w:rStyle w:val="Char"/>
          <w:rtl/>
        </w:rPr>
        <w:t xml:space="preserve"> وهل من المعقول أن تكون الصحوة كلها ليس فيها علماء! إن المؤكـد أنه لا يمكن أصلا</w:t>
      </w:r>
      <w:r w:rsidRPr="00B50DC8">
        <w:rPr>
          <w:rStyle w:val="Char"/>
          <w:rFonts w:hint="cs"/>
          <w:rtl/>
        </w:rPr>
        <w:t>ً</w:t>
      </w:r>
      <w:r w:rsidRPr="00B50DC8">
        <w:rPr>
          <w:rStyle w:val="Char"/>
          <w:rtl/>
        </w:rPr>
        <w:t xml:space="preserve"> أن تكون الصحوة كلها من العلماء، ولكن المراد أن يحصل الجميع الحد الأدنى من العلم، ثم لا بد بعد ذلك من أن يكـون في كل بلد عدد من العلماء يقودون الصحوة ويرشدونها، إذ لا يصح - كما أشرت في أثناء كلامي - أن تكـون قيادة الصحوة في أيدي أناس غير متمكنين من العلم الشرعي، فهذا أمر خطير وعواقبه وخيمة. </w:t>
      </w:r>
    </w:p>
    <w:p w:rsidR="00BD4258" w:rsidRPr="00B50DC8" w:rsidRDefault="00BD4258" w:rsidP="00823589">
      <w:pPr>
        <w:spacing w:before="2" w:after="2"/>
        <w:ind w:firstLine="284"/>
        <w:jc w:val="both"/>
        <w:rPr>
          <w:rStyle w:val="Char"/>
          <w:rtl/>
        </w:rPr>
      </w:pPr>
      <w:r w:rsidRPr="00B50DC8">
        <w:rPr>
          <w:rStyle w:val="Char"/>
          <w:rtl/>
        </w:rPr>
        <w:t>وإن من العجيب أن تجد الناس يستنكرون أن يعمل أحد في الطب أو يتحدث فيه، وهو لا يحمل مؤهلا</w:t>
      </w:r>
      <w:r w:rsidRPr="00B50DC8">
        <w:rPr>
          <w:rStyle w:val="Char"/>
          <w:rFonts w:hint="cs"/>
          <w:rtl/>
        </w:rPr>
        <w:t>ً</w:t>
      </w:r>
      <w:r w:rsidRPr="00B50DC8">
        <w:rPr>
          <w:rStyle w:val="Char"/>
          <w:rtl/>
        </w:rPr>
        <w:t xml:space="preserve"> طبيا</w:t>
      </w:r>
      <w:r w:rsidRPr="00B50DC8">
        <w:rPr>
          <w:rStyle w:val="Char"/>
          <w:rFonts w:hint="cs"/>
          <w:rtl/>
        </w:rPr>
        <w:t>ً</w:t>
      </w:r>
      <w:r w:rsidRPr="00B50DC8">
        <w:rPr>
          <w:rStyle w:val="Char"/>
          <w:rtl/>
        </w:rPr>
        <w:t>، في حين لا يرون بأسـا</w:t>
      </w:r>
      <w:r w:rsidRPr="00B50DC8">
        <w:rPr>
          <w:rStyle w:val="Char"/>
          <w:rFonts w:hint="cs"/>
          <w:rtl/>
        </w:rPr>
        <w:t>ً</w:t>
      </w:r>
      <w:r w:rsidRPr="00B50DC8">
        <w:rPr>
          <w:rStyle w:val="Char"/>
          <w:rtl/>
        </w:rPr>
        <w:t xml:space="preserve"> أن يأخـذوا دينهم عن أنصاف المتعلمين أو الجهال. </w:t>
      </w:r>
    </w:p>
    <w:p w:rsidR="00BD4258" w:rsidRPr="00B50DC8" w:rsidRDefault="00BD4258" w:rsidP="00823589">
      <w:pPr>
        <w:spacing w:before="2" w:after="2"/>
        <w:ind w:firstLine="284"/>
        <w:jc w:val="both"/>
        <w:rPr>
          <w:rStyle w:val="Char"/>
          <w:rtl/>
        </w:rPr>
      </w:pPr>
      <w:r w:rsidRPr="00B50DC8">
        <w:rPr>
          <w:rStyle w:val="Char"/>
          <w:rtl/>
        </w:rPr>
        <w:t>كما أن من العجيب أن تجد من يتكلم في ش</w:t>
      </w:r>
      <w:r w:rsidRPr="00B50DC8">
        <w:rPr>
          <w:rStyle w:val="Char"/>
          <w:rFonts w:hint="cs"/>
          <w:rtl/>
        </w:rPr>
        <w:t>ؤ</w:t>
      </w:r>
      <w:r w:rsidRPr="00B50DC8">
        <w:rPr>
          <w:rStyle w:val="Char"/>
          <w:rtl/>
        </w:rPr>
        <w:t>ون الدعوة بكل جرأة وطلاقة، ثم إذا سئل عن أيسر القضايا الفقهية لم يحر جوابا</w:t>
      </w:r>
      <w:r w:rsidRPr="00B50DC8">
        <w:rPr>
          <w:rStyle w:val="Char"/>
          <w:rFonts w:hint="cs"/>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1F4522">
        <w:rPr>
          <w:rStyle w:val="Char0"/>
          <w:rtl/>
        </w:rPr>
        <w:t>س3:</w:t>
      </w:r>
      <w:r w:rsidRPr="00B50DC8">
        <w:rPr>
          <w:rStyle w:val="Char"/>
          <w:rtl/>
        </w:rPr>
        <w:t xml:space="preserve"> أنا طالب في كلية الشريعة، وأريد أن أكون طالبا</w:t>
      </w:r>
      <w:r w:rsidRPr="00B50DC8">
        <w:rPr>
          <w:rStyle w:val="Char"/>
          <w:rFonts w:hint="cs"/>
          <w:rtl/>
        </w:rPr>
        <w:t>ً</w:t>
      </w:r>
      <w:r w:rsidRPr="00B50DC8">
        <w:rPr>
          <w:rStyle w:val="Char"/>
          <w:rtl/>
        </w:rPr>
        <w:t xml:space="preserve"> للعلم الشرعي، ولكن لا أجد أنني حريص على العلم، حيث إننا نطلب من الشيخ أن يحذف عنا أغلب المنهج، فما تعليقكم على ذلك؟ </w:t>
      </w:r>
    </w:p>
    <w:p w:rsidR="00BD4258" w:rsidRPr="00B50DC8" w:rsidRDefault="00BD4258" w:rsidP="00823589">
      <w:pPr>
        <w:spacing w:before="2" w:after="2"/>
        <w:ind w:firstLine="284"/>
        <w:jc w:val="both"/>
        <w:rPr>
          <w:rStyle w:val="Char"/>
          <w:rtl/>
        </w:rPr>
      </w:pPr>
      <w:r w:rsidRPr="001F4522">
        <w:rPr>
          <w:rStyle w:val="Char0"/>
          <w:rtl/>
        </w:rPr>
        <w:t>جـ3:</w:t>
      </w:r>
      <w:r w:rsidRPr="00B50DC8">
        <w:rPr>
          <w:rStyle w:val="Char"/>
          <w:rtl/>
        </w:rPr>
        <w:t xml:space="preserve"> هذا يرجع إلـى قلة الإخـلاص، وعدم الإحساس بحاجة الأمة إلى هذا العلم، فالطالب يشعر فقط أنه بحاجة إلى شهادة</w:t>
      </w:r>
      <w:r w:rsidRPr="00B50DC8">
        <w:rPr>
          <w:rStyle w:val="Char"/>
          <w:rFonts w:hint="cs"/>
          <w:rtl/>
        </w:rPr>
        <w:t>،</w:t>
      </w:r>
      <w:r w:rsidRPr="00B50DC8">
        <w:rPr>
          <w:rStyle w:val="Char"/>
          <w:rtl/>
        </w:rPr>
        <w:t xml:space="preserve"> فيسعى لنيلها بأي وسيلة، ولو استشعر أن الله سيحاسبه عن ذلك؛ لما طلب من الأستاذ أن يحذف من المنهج شيئا</w:t>
      </w:r>
      <w:r w:rsidRPr="00B50DC8">
        <w:rPr>
          <w:rStyle w:val="Char"/>
          <w:rFonts w:hint="cs"/>
          <w:rtl/>
        </w:rPr>
        <w:t>ً</w:t>
      </w:r>
      <w:r w:rsidRPr="00B50DC8">
        <w:rPr>
          <w:rStyle w:val="Char"/>
          <w:rtl/>
        </w:rPr>
        <w:t>، بل لقال للأستاذ عندما يحذف جزءا</w:t>
      </w:r>
      <w:r w:rsidRPr="00B50DC8">
        <w:rPr>
          <w:rStyle w:val="Char"/>
          <w:rFonts w:hint="cs"/>
          <w:rtl/>
        </w:rPr>
        <w:t>ً</w:t>
      </w:r>
      <w:r w:rsidRPr="00B50DC8">
        <w:rPr>
          <w:rStyle w:val="Char"/>
          <w:rtl/>
        </w:rPr>
        <w:t xml:space="preserve"> من المنهج: يا أستاذ هذه خيانة للأمة، ولقال للأستاذ الذي يشرح بدون إعداد ولا تحضير: لماذا لم تحضر يا أستاذ؟!</w:t>
      </w:r>
      <w:r w:rsidR="001F4522">
        <w:rPr>
          <w:rStyle w:val="Char"/>
          <w:rFonts w:hint="cs"/>
          <w:rtl/>
        </w:rPr>
        <w:t>.</w:t>
      </w:r>
      <w:r w:rsidRPr="00B50DC8">
        <w:rPr>
          <w:rStyle w:val="Char"/>
          <w:rtl/>
        </w:rPr>
        <w:t xml:space="preserve"> </w:t>
      </w:r>
    </w:p>
    <w:p w:rsidR="00BD4258" w:rsidRPr="00B50DC8" w:rsidRDefault="00BD4258" w:rsidP="001F4522">
      <w:pPr>
        <w:spacing w:before="2" w:after="2"/>
        <w:ind w:firstLine="284"/>
        <w:jc w:val="both"/>
        <w:rPr>
          <w:rStyle w:val="Char"/>
          <w:rtl/>
        </w:rPr>
      </w:pPr>
      <w:r w:rsidRPr="00B50DC8">
        <w:rPr>
          <w:rStyle w:val="Char"/>
          <w:rtl/>
        </w:rPr>
        <w:t>ولكن الأساتذة وجدوا طلابا</w:t>
      </w:r>
      <w:r w:rsidRPr="00B50DC8">
        <w:rPr>
          <w:rStyle w:val="Char"/>
          <w:rFonts w:hint="cs"/>
          <w:rtl/>
        </w:rPr>
        <w:t>ً</w:t>
      </w:r>
      <w:r w:rsidRPr="00B50DC8">
        <w:rPr>
          <w:rStyle w:val="Char"/>
          <w:rtl/>
        </w:rPr>
        <w:t xml:space="preserve"> كسالى، فضعفت هممهم </w:t>
      </w:r>
      <w:r w:rsidR="001F4522">
        <w:rPr>
          <w:rStyle w:val="Char"/>
          <w:rFonts w:hint="cs"/>
          <w:rtl/>
        </w:rPr>
        <w:t>«</w:t>
      </w:r>
      <w:r w:rsidRPr="00B50DC8">
        <w:rPr>
          <w:rStyle w:val="Char"/>
          <w:rtl/>
        </w:rPr>
        <w:t>وكما تكونو</w:t>
      </w:r>
      <w:r w:rsidRPr="00B50DC8">
        <w:rPr>
          <w:rStyle w:val="Char"/>
          <w:rFonts w:hint="cs"/>
          <w:rtl/>
        </w:rPr>
        <w:t>ن</w:t>
      </w:r>
      <w:r w:rsidRPr="00B50DC8">
        <w:rPr>
          <w:rStyle w:val="Char"/>
          <w:rtl/>
        </w:rPr>
        <w:t xml:space="preserve"> يول عليكم</w:t>
      </w:r>
      <w:r w:rsidR="001F4522">
        <w:rPr>
          <w:rStyle w:val="Char"/>
          <w:rFonts w:hint="cs"/>
          <w:rtl/>
        </w:rPr>
        <w:t>»</w:t>
      </w:r>
      <w:r w:rsidRPr="00B50DC8">
        <w:rPr>
          <w:rStyle w:val="Char"/>
          <w:rtl/>
        </w:rPr>
        <w:t xml:space="preserve">. </w:t>
      </w:r>
    </w:p>
    <w:p w:rsidR="00BD4258" w:rsidRPr="00B50DC8" w:rsidRDefault="00BD4258" w:rsidP="00823589">
      <w:pPr>
        <w:spacing w:before="2" w:after="2"/>
        <w:ind w:firstLine="284"/>
        <w:jc w:val="both"/>
        <w:rPr>
          <w:rStyle w:val="Char"/>
          <w:rtl/>
        </w:rPr>
      </w:pPr>
      <w:r w:rsidRPr="001F4522">
        <w:rPr>
          <w:rStyle w:val="Char0"/>
          <w:rtl/>
        </w:rPr>
        <w:t>س4:</w:t>
      </w:r>
      <w:r w:rsidRPr="00B50DC8">
        <w:rPr>
          <w:rStyle w:val="Char"/>
          <w:rtl/>
        </w:rPr>
        <w:t xml:space="preserve"> ما جواب الشيخ عمن يقول: إن طلب العلم يعوق عن الدعوة؟ </w:t>
      </w:r>
    </w:p>
    <w:p w:rsidR="00BD4258" w:rsidRPr="00B50DC8" w:rsidRDefault="00BD4258" w:rsidP="00823589">
      <w:pPr>
        <w:spacing w:before="2" w:after="2"/>
        <w:ind w:firstLine="284"/>
        <w:jc w:val="both"/>
        <w:rPr>
          <w:rStyle w:val="Char"/>
          <w:rtl/>
        </w:rPr>
      </w:pPr>
      <w:r w:rsidRPr="001F4522">
        <w:rPr>
          <w:rStyle w:val="Char0"/>
          <w:rtl/>
        </w:rPr>
        <w:t>جـ4:</w:t>
      </w:r>
      <w:r w:rsidRPr="00B50DC8">
        <w:rPr>
          <w:rStyle w:val="Char"/>
          <w:rtl/>
        </w:rPr>
        <w:t xml:space="preserve"> لا خير في دعوة بدون علم، وقد قال الإمام البخاري: (باب العلم قبل القول والعمل)، قال الله - تعالى -:</w:t>
      </w:r>
      <w:r w:rsidR="004E2430" w:rsidRPr="00B50DC8">
        <w:rPr>
          <w:rStyle w:val="Char"/>
          <w:rFonts w:hint="cs"/>
          <w:rtl/>
        </w:rPr>
        <w:t xml:space="preserve"> </w:t>
      </w:r>
      <w:r w:rsidR="004E2430" w:rsidRPr="004E2430">
        <w:rPr>
          <w:rFonts w:cs="Traditional Arabic"/>
          <w:sz w:val="40"/>
          <w:szCs w:val="28"/>
          <w:rtl/>
          <w:lang w:eastAsia="en-US"/>
        </w:rPr>
        <w:t>﴿</w:t>
      </w:r>
      <w:r w:rsidR="004E2430" w:rsidRPr="004E2430">
        <w:rPr>
          <w:rStyle w:val="Char3"/>
          <w:rtl/>
        </w:rPr>
        <w:t>فَاعْلَمْ أَنَّهُ لَا إِلَهَ إِلَّا اللَّهُ وَاسْتَغْفِرْ لِذَنْبِكَ</w:t>
      </w:r>
      <w:r w:rsidR="004E2430" w:rsidRPr="004E2430">
        <w:rPr>
          <w:rFonts w:ascii="Tahoma" w:hAnsi="Tahoma" w:cs="Traditional Arabic" w:hint="cs"/>
          <w:sz w:val="40"/>
          <w:szCs w:val="28"/>
          <w:rtl/>
          <w:lang w:eastAsia="en-US"/>
        </w:rPr>
        <w:t>﴾</w:t>
      </w:r>
      <w:r w:rsidR="004E2430">
        <w:rPr>
          <w:rFonts w:ascii="Tahoma" w:hAnsi="Tahoma" w:cs="IRNazli"/>
          <w:sz w:val="40"/>
          <w:rtl/>
          <w:lang w:eastAsia="en-US"/>
        </w:rPr>
        <w:t xml:space="preserve"> </w:t>
      </w:r>
      <w:r w:rsidR="004E2430" w:rsidRPr="004E2430">
        <w:rPr>
          <w:rStyle w:val="Char4"/>
          <w:rtl/>
        </w:rPr>
        <w:t>[محمد: 19]</w:t>
      </w:r>
      <w:r w:rsidRPr="00B50DC8">
        <w:rPr>
          <w:rStyle w:val="Char"/>
          <w:rFonts w:hint="cs"/>
          <w:rtl/>
        </w:rPr>
        <w:t xml:space="preserve"> </w:t>
      </w:r>
      <w:r w:rsidRPr="00B50DC8">
        <w:rPr>
          <w:rStyle w:val="Char"/>
          <w:rtl/>
        </w:rPr>
        <w:t xml:space="preserve">فجاء العلم قبل العمل في هذه الآية. </w:t>
      </w:r>
    </w:p>
    <w:p w:rsidR="00BD4258" w:rsidRPr="00B50DC8" w:rsidRDefault="00BD4258" w:rsidP="00823589">
      <w:pPr>
        <w:spacing w:before="2" w:after="2"/>
        <w:ind w:firstLine="284"/>
        <w:jc w:val="both"/>
        <w:rPr>
          <w:rStyle w:val="Char"/>
          <w:rtl/>
        </w:rPr>
      </w:pPr>
      <w:r w:rsidRPr="00B50DC8">
        <w:rPr>
          <w:rStyle w:val="Char"/>
          <w:rtl/>
        </w:rPr>
        <w:t>ولا يعني هذا أن يتخلى طالب العلم عن الـدعوة</w:t>
      </w:r>
      <w:r w:rsidRPr="00B50DC8">
        <w:rPr>
          <w:rStyle w:val="Char"/>
          <w:rFonts w:hint="cs"/>
          <w:rtl/>
        </w:rPr>
        <w:t>،</w:t>
      </w:r>
      <w:r w:rsidRPr="00B50DC8">
        <w:rPr>
          <w:rStyle w:val="Char"/>
          <w:rtl/>
        </w:rPr>
        <w:t xml:space="preserve"> ويقول: لن أدعو حتى أستكمل العلم</w:t>
      </w:r>
      <w:r w:rsidRPr="00B50DC8">
        <w:rPr>
          <w:rStyle w:val="Char"/>
          <w:rFonts w:hint="cs"/>
          <w:rtl/>
        </w:rPr>
        <w:t>،</w:t>
      </w:r>
      <w:r w:rsidRPr="00B50DC8">
        <w:rPr>
          <w:rStyle w:val="Char"/>
          <w:rtl/>
        </w:rPr>
        <w:t xml:space="preserve"> فهذا أيضا خطأ وانحراف، وإنما الواجب أن تتزامن الدعوة مع العلم، فإن الفصل بين العلم والعمل تفريط وشطط، ولقد كان الصحابة يقولون: كنا لا نتجاوز العشر آيات حتى نعلم ما فيها من العلم والعمل. </w:t>
      </w:r>
    </w:p>
    <w:p w:rsidR="00BD4258" w:rsidRPr="00B50DC8" w:rsidRDefault="00BD4258" w:rsidP="00823589">
      <w:pPr>
        <w:spacing w:before="2" w:after="2"/>
        <w:ind w:firstLine="284"/>
        <w:jc w:val="both"/>
        <w:rPr>
          <w:rStyle w:val="Char"/>
          <w:rFonts w:hint="cs"/>
          <w:rtl/>
        </w:rPr>
      </w:pPr>
      <w:r w:rsidRPr="00B50DC8">
        <w:rPr>
          <w:rStyle w:val="Char"/>
          <w:rtl/>
        </w:rPr>
        <w:t>فعلى طالب العلم أن يجمع بين الأمرين، في توازن وتكامل، فإن ذلك هو الفقه عن الله، وعن رسوله</w:t>
      </w:r>
      <w:r w:rsidR="00B11EE3">
        <w:rPr>
          <w:rStyle w:val="Char"/>
          <w:rtl/>
        </w:rPr>
        <w:t xml:space="preserve"> </w:t>
      </w:r>
      <w:r w:rsidR="00BF51EE" w:rsidRPr="00A4278C">
        <w:rPr>
          <w:rStyle w:val="Char"/>
          <w:rFonts w:ascii="CTraditional Arabic" w:hAnsi="CTraditional Arabic" w:cs="CTraditional Arabic"/>
          <w:sz w:val="28"/>
          <w:szCs w:val="28"/>
          <w:rtl/>
        </w:rPr>
        <w:t>ج</w:t>
      </w:r>
      <w:r w:rsidRPr="00B50DC8">
        <w:rPr>
          <w:rStyle w:val="Char"/>
          <w:rFonts w:hint="cs"/>
          <w:rtl/>
        </w:rPr>
        <w:t>.</w:t>
      </w:r>
    </w:p>
    <w:sectPr w:rsidR="00BD4258" w:rsidRPr="00B50DC8" w:rsidSect="00A4278C">
      <w:footnotePr>
        <w:numRestart w:val="eachPage"/>
      </w:footnotePr>
      <w:pgSz w:w="7938" w:h="11907" w:code="9"/>
      <w:pgMar w:top="567" w:right="851" w:bottom="851" w:left="851" w:header="454" w:footer="0" w:gutter="0"/>
      <w:pgNumType w:start="1"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8B6" w:rsidRDefault="00BE38B6">
      <w:r>
        <w:separator/>
      </w:r>
    </w:p>
  </w:endnote>
  <w:endnote w:type="continuationSeparator" w:id="0">
    <w:p w:rsidR="00BE38B6" w:rsidRDefault="00BE3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94C69725-C791-4CFB-AAC0-40A0EACBEF9C}"/>
    <w:embedBold r:id="rId2" w:fontKey="{3DF8E809-2FCB-48E7-8C22-E7159301EC1E}"/>
    <w:embedItalic r:id="rId3" w:fontKey="{EDC2B4DF-261D-4476-84C2-97CA78E7D37A}"/>
    <w:embedBoldItalic r:id="rId4" w:fontKey="{CC16E578-7999-4495-B084-A0C7D79F7B97}"/>
  </w:font>
  <w:font w:name="AGA Arabesque">
    <w:panose1 w:val="05000000000000000000"/>
    <w:charset w:val="02"/>
    <w:family w:val="auto"/>
    <w:pitch w:val="variable"/>
    <w:sig w:usb0="00000000" w:usb1="10000000" w:usb2="00000000" w:usb3="00000000" w:csb0="80000000" w:csb1="00000000"/>
    <w:embedRegular r:id="rId5" w:fontKey="{3AFA0E87-DAB7-4F36-96DC-FDD08EFD0AD0}"/>
    <w:embedBold r:id="rId6" w:fontKey="{FDCC7C0E-A551-4B7E-9B0C-9EC481AEE86C}"/>
  </w:font>
  <w:font w:name="Traditional Arabic">
    <w:panose1 w:val="00000000000000000000"/>
    <w:charset w:val="00"/>
    <w:family w:val="roman"/>
    <w:pitch w:val="variable"/>
    <w:sig w:usb0="00002003" w:usb1="80000000" w:usb2="00000008" w:usb3="00000000" w:csb0="00000041" w:csb1="00000000"/>
    <w:embedRegular r:id="rId7" w:fontKey="{8504D1E5-C425-4724-858D-F3421FDEB69A}"/>
    <w:embedBold r:id="rId8" w:fontKey="{C1B7A3D6-9526-4BAE-B706-22A0F92228BD}"/>
    <w:embedBoldItalic r:id="rId9" w:fontKey="{7DD6F89D-1CE7-44B6-9BEF-6E3590B8258B}"/>
  </w:font>
  <w:font w:name="Cambria">
    <w:panose1 w:val="02040503050406030204"/>
    <w:charset w:val="00"/>
    <w:family w:val="roman"/>
    <w:pitch w:val="variable"/>
    <w:sig w:usb0="E00002FF" w:usb1="400004FF" w:usb2="00000000" w:usb3="00000000" w:csb0="0000019F" w:csb1="00000000"/>
    <w:embedRegular r:id="rId10" w:fontKey="{FEB7E843-30FE-4BEA-AEBA-8B4BF6E62638}"/>
    <w:embedBold r:id="rId11" w:fontKey="{438C8677-D895-480D-9347-5FD951C1AC73}"/>
    <w:embedBoldItalic r:id="rId12" w:fontKey="{3410DB88-3A17-4A1B-A93C-817B4DECE26D}"/>
  </w:font>
  <w:font w:name="Tahoma">
    <w:panose1 w:val="020B0604030504040204"/>
    <w:charset w:val="00"/>
    <w:family w:val="swiss"/>
    <w:pitch w:val="variable"/>
    <w:sig w:usb0="E1002EFF" w:usb1="C000605B" w:usb2="00000029" w:usb3="00000000" w:csb0="000101FF" w:csb1="00000000"/>
    <w:embedRegular r:id="rId13" w:fontKey="{01696C43-34EF-4AB0-A710-23484F8305CC}"/>
  </w:font>
  <w:font w:name="Simplified Arabic">
    <w:panose1 w:val="00000000000000000000"/>
    <w:charset w:val="00"/>
    <w:family w:val="roman"/>
    <w:pitch w:val="variable"/>
    <w:sig w:usb0="00002003" w:usb1="00000000" w:usb2="00000008" w:usb3="00000000" w:csb0="00000041" w:csb1="00000000"/>
    <w:embedRegular r:id="rId14" w:fontKey="{14B6BDA5-C3ED-46E3-936A-D3F7CFAE8067}"/>
  </w:font>
  <w:font w:name="Arial">
    <w:panose1 w:val="020B0604020202020204"/>
    <w:charset w:val="00"/>
    <w:family w:val="swiss"/>
    <w:pitch w:val="variable"/>
    <w:sig w:usb0="E0002EFF" w:usb1="C0007843" w:usb2="00000009" w:usb3="00000000" w:csb0="000001FF" w:csb1="00000000"/>
    <w:embedRegular r:id="rId15" w:fontKey="{9D380A0D-4233-44D3-AC35-B343A862CE5D}"/>
    <w:embedBoldItalic r:id="rId16" w:fontKey="{779D727E-CEFA-4D8D-80E6-1C32F66C8FB1}"/>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7" w:fontKey="{F98E71A8-0270-4BD8-B3CE-2AE7387CCFE4}"/>
  </w:font>
  <w:font w:name="HQPB2">
    <w:panose1 w:val="00000000000000000000"/>
    <w:charset w:val="02"/>
    <w:family w:val="auto"/>
    <w:pitch w:val="variable"/>
    <w:sig w:usb0="00000000" w:usb1="10000000" w:usb2="00000000" w:usb3="00000000" w:csb0="80000000" w:csb1="00000000"/>
    <w:embedRegular r:id="rId18" w:fontKey="{E4A129B6-11CD-4260-B2BF-357BE4482796}"/>
  </w:font>
  <w:font w:name="KFGQPC Uthman Taha Naskh">
    <w:panose1 w:val="02000000000000000000"/>
    <w:charset w:val="B2"/>
    <w:family w:val="auto"/>
    <w:pitch w:val="variable"/>
    <w:sig w:usb0="80002001" w:usb1="90000000" w:usb2="00000008" w:usb3="00000000" w:csb0="00000040" w:csb1="00000000"/>
    <w:embedRegular r:id="rId19" w:fontKey="{C175C55D-F6E3-475C-BE70-1D2971B52341}"/>
    <w:embedBold r:id="rId20" w:fontKey="{3C0C23F6-DFFD-4F9A-AB8C-22D09DA51B9D}"/>
  </w:font>
  <w:font w:name="IRTitr">
    <w:panose1 w:val="02000506000000020002"/>
    <w:charset w:val="00"/>
    <w:family w:val="auto"/>
    <w:pitch w:val="variable"/>
    <w:sig w:usb0="00002003" w:usb1="00000000" w:usb2="00000000" w:usb3="00000000" w:csb0="00000041" w:csb1="00000000"/>
    <w:embedBold r:id="rId21" w:fontKey="{EE544939-BC46-4EC4-9CC7-0D2EAE64A7CB}"/>
  </w:font>
  <w:font w:name="IRNazanin">
    <w:panose1 w:val="02000506000000020002"/>
    <w:charset w:val="00"/>
    <w:family w:val="auto"/>
    <w:pitch w:val="variable"/>
    <w:sig w:usb0="21002A87" w:usb1="00000000" w:usb2="00000000" w:usb3="00000000" w:csb0="000101FF" w:csb1="00000000"/>
    <w:embedBold r:id="rId22" w:fontKey="{72B5D2E4-834F-40B3-A62C-F4A4BE6C37FE}"/>
  </w:font>
  <w:font w:name="IRNazli">
    <w:panose1 w:val="02000506000000020002"/>
    <w:charset w:val="00"/>
    <w:family w:val="auto"/>
    <w:pitch w:val="variable"/>
    <w:sig w:usb0="00002003" w:usb1="00000000" w:usb2="00000000" w:usb3="00000000" w:csb0="00000041" w:csb1="00000000"/>
    <w:embedRegular r:id="rId23" w:fontKey="{4907B81C-0EC1-4EF3-AEB4-33301262900E}"/>
  </w:font>
  <w:font w:name="Calibri">
    <w:panose1 w:val="020F0502020204030204"/>
    <w:charset w:val="00"/>
    <w:family w:val="swiss"/>
    <w:pitch w:val="variable"/>
    <w:sig w:usb0="E00002FF" w:usb1="4000ACFF" w:usb2="00000001" w:usb3="00000000" w:csb0="0000019F" w:csb1="00000000"/>
    <w:embedRegular r:id="rId24" w:fontKey="{2DD3C0DC-6C19-45E0-9AF6-B91485F1E17A}"/>
  </w:font>
  <w:font w:name="CTraditional Arabic">
    <w:panose1 w:val="00000000000000000000"/>
    <w:charset w:val="B2"/>
    <w:family w:val="auto"/>
    <w:pitch w:val="variable"/>
    <w:sig w:usb0="00002001" w:usb1="00000000" w:usb2="00000000" w:usb3="00000000" w:csb0="00000040" w:csb1="00000000"/>
    <w:embedRegular r:id="rId25" w:fontKey="{455B5AD9-385F-4980-B479-93500458E36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8B6" w:rsidRDefault="00BE38B6">
      <w:pPr>
        <w:rPr>
          <w:lang w:eastAsia="en-US"/>
        </w:rPr>
      </w:pPr>
      <w:r>
        <w:separator/>
      </w:r>
    </w:p>
  </w:footnote>
  <w:footnote w:type="continuationSeparator" w:id="0">
    <w:p w:rsidR="00BE38B6" w:rsidRPr="005F4FA7" w:rsidRDefault="00BE38B6">
      <w:pPr>
        <w:rPr>
          <w:sz w:val="2"/>
          <w:szCs w:val="2"/>
        </w:rPr>
      </w:pPr>
      <w:r w:rsidRPr="005F4FA7">
        <w:rPr>
          <w:sz w:val="2"/>
          <w:szCs w:val="2"/>
        </w:rPr>
        <w:continuationSeparator/>
      </w:r>
    </w:p>
  </w:footnote>
  <w:footnote w:type="continuationNotice" w:id="1">
    <w:p w:rsidR="00BE38B6" w:rsidRPr="005F4FA7" w:rsidRDefault="00BE38B6" w:rsidP="005F4FA7">
      <w:pPr>
        <w:pStyle w:val="Footer"/>
        <w:rPr>
          <w:sz w:val="2"/>
          <w:szCs w:val="2"/>
          <w:lang w:bidi="fa-IR"/>
        </w:rPr>
      </w:pPr>
    </w:p>
  </w:footnote>
  <w:footnote w:id="2">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أصل هذه الرسالة محاضرتان ألقاهما المؤلف ثم سمح لنا بإخراجهما مطبوعتين فجزاه الله خيرا. </w:t>
      </w:r>
    </w:p>
  </w:footnote>
  <w:footnote w:id="3">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الموافقات 2/8. </w:t>
      </w:r>
    </w:p>
  </w:footnote>
  <w:footnote w:id="4">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البخاري 2988 ومسلم 2961. </w:t>
      </w:r>
    </w:p>
  </w:footnote>
  <w:footnote w:id="5">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وليست المشكلة في اعتذاره عن الإجابة، ولكن بتخريج أشباه طلاب علم. </w:t>
      </w:r>
    </w:p>
  </w:footnote>
  <w:footnote w:id="6">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وهذا في غير هذه البلاد، لأن كليات الشريعة عندنا لا تقبل إلا من معدله مرتفع، وطالب الشريعة في بلادنا يرفع رأسه عاليا، وله مكانته الاجتماعية الرفيعة. </w:t>
      </w:r>
    </w:p>
  </w:footnote>
  <w:footnote w:id="7">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البخاري في كتاب العلم: 10، وفي الخمس: 7، ومسلم في كتاب الإمارة جـ3 برقم175. </w:t>
      </w:r>
    </w:p>
  </w:footnote>
  <w:footnote w:id="8">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البخاري في كتاب الأنبياء: 5. </w:t>
      </w:r>
    </w:p>
  </w:footnote>
  <w:footnote w:id="9">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مسلم في كتاب الذكر والدعاء جـ4 برقم 38. </w:t>
      </w:r>
    </w:p>
  </w:footnote>
  <w:footnote w:id="10">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مسلم في كتاب الوصية جـ3 برقم14. </w:t>
      </w:r>
    </w:p>
  </w:footnote>
  <w:footnote w:id="11">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ابن ماجة، المقدمة 1/224، وهو حسن بطرقه. </w:t>
      </w:r>
    </w:p>
  </w:footnote>
  <w:footnote w:id="12">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الترمذي 4/2322 وقال: حسن غريب. </w:t>
      </w:r>
    </w:p>
  </w:footnote>
  <w:footnote w:id="13">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الترمذي 5/2647 وقال: حسن غريب. </w:t>
      </w:r>
    </w:p>
  </w:footnote>
  <w:footnote w:id="14">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الترمذي 5/2685 وقال: حديث حسن غريب. </w:t>
      </w:r>
    </w:p>
  </w:footnote>
  <w:footnote w:id="15">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الترمذي 5/2685. </w:t>
      </w:r>
    </w:p>
  </w:footnote>
  <w:footnote w:id="16">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المدخل إلى السنن الكبرى رقم 640 وقال المحقق: رواه ابن عبد البر في بيان العلم 1/82. </w:t>
      </w:r>
    </w:p>
  </w:footnote>
  <w:footnote w:id="17">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المدخل إلى السنن الكبرى رقم 642 وعزاه المحقق إلى ابن سعد في الطبقات 6/87 عن الحماني. </w:t>
      </w:r>
    </w:p>
  </w:footnote>
  <w:footnote w:id="18">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المدخل إلى السنن الكبرى (632) وعزاه المحقق إلى ابن عبد البر 1/82 بسنده عن عبد الله بن الإمام أحمد. </w:t>
      </w:r>
    </w:p>
  </w:footnote>
  <w:footnote w:id="19">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بيان العلم وفضله لابن عبد البر. </w:t>
      </w:r>
    </w:p>
  </w:footnote>
  <w:footnote w:id="20">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المدخل إلى السنن الكبرى (445) وعزاه المحقق إلى ابن عبد البر في بيان العلم 1/106. </w:t>
      </w:r>
    </w:p>
  </w:footnote>
  <w:footnote w:id="21">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ما مضى من هذا الأثر معنى حديث عن رسول الله، صلى الله عليه وسلم، قال: "لا تتعلموا العلم لتباهوا به العلماء، ولا لتماروا به السفهاء، ولا لتتحدثوا به في المجالس، فمن فعل ذلك فالنار النار". رواه الحاكم في المستدرك 1/86، وروى أوله ابن ماجة المقدمة 1/254، وقال في الزوائد: رجال إسناده ثقات. ورواه ابن حبان في صحيحه. </w:t>
      </w:r>
    </w:p>
  </w:footnote>
  <w:footnote w:id="22">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جامع بيان العلم وفضله. </w:t>
      </w:r>
    </w:p>
  </w:footnote>
  <w:footnote w:id="23">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جامع بيان العلم وفضله. </w:t>
      </w:r>
    </w:p>
  </w:footnote>
  <w:footnote w:id="24">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جامع بيان العلم وفضله. </w:t>
      </w:r>
    </w:p>
  </w:footnote>
  <w:footnote w:id="25">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مسلم 2859. </w:t>
      </w:r>
    </w:p>
  </w:footnote>
  <w:footnote w:id="26">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البخاري 2310 ومسلم 2580. </w:t>
      </w:r>
    </w:p>
  </w:footnote>
  <w:footnote w:id="27">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صفة الصفوة 2/337. </w:t>
      </w:r>
    </w:p>
  </w:footnote>
  <w:footnote w:id="28">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صفة الصفوة 4/88. </w:t>
      </w:r>
    </w:p>
  </w:footnote>
  <w:footnote w:id="29">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وهو الشيخ: عبد الله بن منيع، عضو هيئة كبار العلماء. </w:t>
      </w:r>
    </w:p>
  </w:footnote>
  <w:footnote w:id="30">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انظر مجلة البحوث الإسلامية العدد (18). </w:t>
      </w:r>
    </w:p>
  </w:footnote>
  <w:footnote w:id="31">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وهذا لا يعني عدم وجود علماء أجلاء، مع سلامة في العقيدة والمنهج، ولكنني أتحدث عن الحالة الغالبة. </w:t>
      </w:r>
    </w:p>
  </w:footnote>
  <w:footnote w:id="32">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عرف الجنة: ريحها. </w:t>
      </w:r>
    </w:p>
  </w:footnote>
  <w:footnote w:id="33">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ابن ماجة، المقدمة 1/252 وأحمد في المسند 2/338. </w:t>
      </w:r>
    </w:p>
  </w:footnote>
  <w:footnote w:id="34">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وهناك من جعل من انتقاص العلماء وتجريهم ديدنا له، وسلما لشهرته، وهذا ليس له من خلاق، وانظر رسالة المؤلف: لحوم العلماء مسمومة. </w:t>
      </w:r>
    </w:p>
  </w:footnote>
  <w:footnote w:id="35">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رواه أبو داود في سننه، كتاب العلم 4/9 وابن ماجة، المقدمة 1/264. </w:t>
      </w:r>
    </w:p>
  </w:footnote>
  <w:footnote w:id="36">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وبخاصة إذا تخصص في علم من علوم الدنيا، أما المتخصص في العلوم الشرعية فلا يلزم أن يتعلم العلوم المادية. </w:t>
      </w:r>
    </w:p>
  </w:footnote>
  <w:footnote w:id="37">
    <w:p w:rsidR="00B11EE3" w:rsidRPr="005F4FA7" w:rsidRDefault="00B11EE3" w:rsidP="00A4278C">
      <w:pPr>
        <w:pStyle w:val="a6"/>
        <w:rPr>
          <w:rStyle w:val="Char6"/>
          <w:rtl/>
        </w:rPr>
      </w:pPr>
      <w:r w:rsidRPr="005F4FA7">
        <w:rPr>
          <w:rStyle w:val="Char6"/>
          <w:rtl/>
        </w:rPr>
        <w:footnoteRef/>
      </w:r>
      <w:r w:rsidRPr="005F4FA7">
        <w:rPr>
          <w:rStyle w:val="Char6"/>
          <w:rtl/>
        </w:rPr>
        <w:t xml:space="preserve"> - رواه البخاري في كتاب العلم: 34، ومسلم في كتاب العلم جـ4 برقم 13. </w:t>
      </w:r>
    </w:p>
  </w:footnote>
  <w:footnote w:id="38">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أي أن الأميين على قسمين: أميون لا يقرءون ولا يكتبون، وأميون لا يطبقون ما تعلموا. انظر مجلة كلية أصول الدين العدد الثالث. </w:t>
      </w:r>
    </w:p>
  </w:footnote>
  <w:footnote w:id="39">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الترمذي 2417 وانظر صحيح الترغيب والترهيب 1/126. </w:t>
      </w:r>
    </w:p>
  </w:footnote>
  <w:footnote w:id="40">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البخاري 3094 ومسلم 2989. </w:t>
      </w:r>
    </w:p>
  </w:footnote>
  <w:footnote w:id="41">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مسلم 2722. </w:t>
      </w:r>
    </w:p>
  </w:footnote>
  <w:footnote w:id="42">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انظر صحيح الترغيب والترهيب 1/128. </w:t>
      </w:r>
    </w:p>
  </w:footnote>
  <w:footnote w:id="43">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صحيح الترغيب والترهيب 1/125،126. </w:t>
      </w:r>
    </w:p>
  </w:footnote>
  <w:footnote w:id="44">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انظر صحيح الجامع 6563. </w:t>
      </w:r>
    </w:p>
  </w:footnote>
  <w:footnote w:id="45">
    <w:p w:rsidR="00B11EE3" w:rsidRPr="005F4FA7" w:rsidRDefault="00B11EE3" w:rsidP="00A4278C">
      <w:pPr>
        <w:pStyle w:val="FootnoteText"/>
        <w:bidi/>
        <w:ind w:left="284" w:hanging="284"/>
        <w:jc w:val="both"/>
        <w:rPr>
          <w:rStyle w:val="Char6"/>
          <w:vertAlign w:val="baseline"/>
          <w:rtl/>
        </w:rPr>
      </w:pPr>
      <w:r w:rsidRPr="005F4FA7">
        <w:rPr>
          <w:rStyle w:val="Char6"/>
          <w:vertAlign w:val="baseline"/>
          <w:rtl/>
        </w:rPr>
        <w:footnoteRef/>
      </w:r>
      <w:r w:rsidRPr="005F4FA7">
        <w:rPr>
          <w:rStyle w:val="Char6"/>
          <w:vertAlign w:val="baseline"/>
          <w:rtl/>
        </w:rPr>
        <w:t xml:space="preserve"> - سنن الترمذي 2649.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E3" w:rsidRPr="009D083C" w:rsidRDefault="00192899" w:rsidP="009C19A4">
    <w:pPr>
      <w:pStyle w:val="Header"/>
      <w:tabs>
        <w:tab w:val="clear" w:pos="4153"/>
        <w:tab w:val="right" w:pos="5952"/>
      </w:tabs>
      <w:spacing w:after="180"/>
      <w:ind w:left="284" w:right="284"/>
      <w:jc w:val="both"/>
      <w:rPr>
        <w:rFonts w:ascii="KFGQPC Uthman Taha Naskh" w:hAnsi="KFGQPC Uthman Taha Naskh" w:cs="KFGQPC Uthman Taha Naskh"/>
        <w:b/>
        <w:bCs/>
        <w:sz w:val="28"/>
        <w:szCs w:val="28"/>
        <w:rtl/>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728" behindDoc="0" locked="0" layoutInCell="1" allowOverlap="1">
              <wp:simplePos x="0" y="0"/>
              <wp:positionH relativeFrom="column">
                <wp:posOffset>-1905</wp:posOffset>
              </wp:positionH>
              <wp:positionV relativeFrom="paragraph">
                <wp:posOffset>334009</wp:posOffset>
              </wp:positionV>
              <wp:extent cx="3959860" cy="0"/>
              <wp:effectExtent l="0" t="19050" r="2540"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6.3pt" to="311.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FLKwIAAEwEAAAOAAAAZHJzL2Uyb0RvYy54bWysVE2P2jAQvVfqf7ByhyTAUo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" strokeweight="3pt">
              <v:stroke linestyle="thinThin"/>
            </v:line>
          </w:pict>
        </mc:Fallback>
      </mc:AlternateContent>
    </w:r>
    <w:r w:rsidR="00B11EE3" w:rsidRPr="009D083C">
      <w:rPr>
        <w:rFonts w:ascii="KFGQPC Uthman Taha Naskh" w:hAnsi="KFGQPC Uthman Taha Naskh" w:cs="KFGQPC Uthman Taha Naskh"/>
        <w:sz w:val="28"/>
        <w:szCs w:val="28"/>
        <w:rtl/>
      </w:rPr>
      <w:fldChar w:fldCharType="begin"/>
    </w:r>
    <w:r w:rsidR="00B11EE3" w:rsidRPr="009D083C">
      <w:rPr>
        <w:rFonts w:ascii="KFGQPC Uthman Taha Naskh" w:hAnsi="KFGQPC Uthman Taha Naskh" w:cs="KFGQPC Uthman Taha Naskh"/>
        <w:sz w:val="28"/>
        <w:szCs w:val="28"/>
      </w:rPr>
      <w:instrText xml:space="preserve"> PAGE </w:instrText>
    </w:r>
    <w:r w:rsidR="00B11EE3" w:rsidRPr="009D083C">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10</w:t>
    </w:r>
    <w:r w:rsidR="00B11EE3" w:rsidRPr="009D083C">
      <w:rPr>
        <w:rFonts w:ascii="KFGQPC Uthman Taha Naskh" w:hAnsi="KFGQPC Uthman Taha Naskh" w:cs="KFGQPC Uthman Taha Naskh"/>
        <w:sz w:val="28"/>
        <w:szCs w:val="28"/>
        <w:rtl/>
      </w:rPr>
      <w:fldChar w:fldCharType="end"/>
    </w:r>
    <w:r w:rsidR="00B11EE3" w:rsidRPr="009D083C">
      <w:rPr>
        <w:rFonts w:ascii="KFGQPC Uthman Taha Naskh" w:hAnsi="KFGQPC Uthman Taha Naskh" w:cs="KFGQPC Uthman Taha Naskh"/>
        <w:b/>
        <w:bCs/>
        <w:sz w:val="26"/>
        <w:szCs w:val="26"/>
        <w:rtl/>
      </w:rPr>
      <w:tab/>
    </w:r>
    <w:r w:rsidR="009C19A4" w:rsidRPr="009D083C">
      <w:rPr>
        <w:rFonts w:ascii="KFGQPC Uthman Taha Naskh" w:hAnsi="KFGQPC Uthman Taha Naskh" w:cs="KFGQPC Uthman Taha Naskh"/>
        <w:b/>
        <w:bCs/>
        <w:sz w:val="26"/>
        <w:szCs w:val="26"/>
        <w:rtl/>
      </w:rPr>
      <w:t>العلم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E3" w:rsidRPr="008602DE" w:rsidRDefault="00192899" w:rsidP="00B11EE3">
    <w:pPr>
      <w:pStyle w:val="Header"/>
      <w:tabs>
        <w:tab w:val="clear" w:pos="4153"/>
        <w:tab w:val="right" w:pos="5952"/>
      </w:tabs>
      <w:spacing w:after="180"/>
      <w:ind w:left="284" w:right="284"/>
      <w:jc w:val="both"/>
      <w:rPr>
        <w:rFonts w:ascii="IRNazanin" w:hAnsi="IRNazanin" w:cs="IRNazanin"/>
        <w:b/>
        <w:bCs/>
        <w:sz w:val="28"/>
        <w:szCs w:val="28"/>
        <w:rtl/>
        <w:lang w:bidi="fa-IR"/>
      </w:rPr>
    </w:pPr>
    <w:r>
      <w:rPr>
        <w:noProof/>
        <w:lang w:eastAsia="en-US"/>
      </w:rPr>
      <mc:AlternateContent>
        <mc:Choice Requires="wps">
          <w:drawing>
            <wp:anchor distT="4294967295" distB="4294967295" distL="114300" distR="114300" simplePos="0" relativeHeight="251656704" behindDoc="0" locked="0" layoutInCell="1" allowOverlap="1">
              <wp:simplePos x="0" y="0"/>
              <wp:positionH relativeFrom="column">
                <wp:posOffset>-1905</wp:posOffset>
              </wp:positionH>
              <wp:positionV relativeFrom="paragraph">
                <wp:posOffset>301624</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00B11EE3" w:rsidRPr="008602DE">
      <w:rPr>
        <w:rFonts w:ascii="IRNazli" w:hAnsi="IRNazli" w:cs="IRNazli"/>
        <w:sz w:val="28"/>
        <w:szCs w:val="28"/>
        <w:rtl/>
      </w:rPr>
      <w:fldChar w:fldCharType="begin"/>
    </w:r>
    <w:r w:rsidR="00B11EE3" w:rsidRPr="008602DE">
      <w:rPr>
        <w:rFonts w:ascii="IRNazli" w:hAnsi="IRNazli" w:cs="IRNazli"/>
        <w:sz w:val="28"/>
        <w:szCs w:val="28"/>
      </w:rPr>
      <w:instrText xml:space="preserve"> PAGE </w:instrText>
    </w:r>
    <w:r w:rsidR="00B11EE3" w:rsidRPr="008602DE">
      <w:rPr>
        <w:rFonts w:ascii="IRNazli" w:hAnsi="IRNazli" w:cs="IRNazli"/>
        <w:sz w:val="28"/>
        <w:szCs w:val="28"/>
        <w:rtl/>
      </w:rPr>
      <w:fldChar w:fldCharType="separate"/>
    </w:r>
    <w:r w:rsidR="009C19A4">
      <w:rPr>
        <w:rFonts w:ascii="IRNazli" w:hAnsi="IRNazli" w:cs="IRNazli"/>
        <w:noProof/>
        <w:sz w:val="28"/>
        <w:szCs w:val="28"/>
        <w:rtl/>
      </w:rPr>
      <w:t>3</w:t>
    </w:r>
    <w:r w:rsidR="00B11EE3" w:rsidRPr="008602DE">
      <w:rPr>
        <w:rFonts w:ascii="IRNazli" w:hAnsi="IRNazli" w:cs="IRNazli"/>
        <w:sz w:val="28"/>
        <w:szCs w:val="28"/>
        <w:rtl/>
      </w:rPr>
      <w:fldChar w:fldCharType="end"/>
    </w:r>
    <w:r w:rsidR="00B11EE3" w:rsidRPr="008602DE">
      <w:rPr>
        <w:rFonts w:ascii="IRNazanin" w:hAnsi="IRNazanin" w:cs="IRNazanin"/>
        <w:b/>
        <w:bCs/>
        <w:sz w:val="26"/>
        <w:szCs w:val="26"/>
        <w:rtl/>
      </w:rPr>
      <w:tab/>
    </w:r>
    <w:r w:rsidR="00B11EE3" w:rsidRPr="008602DE">
      <w:rPr>
        <w:rFonts w:ascii="IRNazanin" w:hAnsi="IRNazanin" w:cs="IRNazanin"/>
        <w:b/>
        <w:bCs/>
        <w:sz w:val="26"/>
        <w:szCs w:val="26"/>
        <w:rtl/>
        <w:lang w:bidi="fa-IR"/>
      </w:rPr>
      <w:t>نام کتاب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25" w:rsidRDefault="008B2925">
    <w:pPr>
      <w:rPr>
        <w:rFonts w:hint="cs"/>
        <w:rtl/>
        <w:lang w:bidi="fa-IR"/>
      </w:rPr>
    </w:pPr>
  </w:p>
  <w:p w:rsidR="008B2925" w:rsidRDefault="008B2925">
    <w:pPr>
      <w:rPr>
        <w:rFonts w:hint="cs"/>
        <w:rtl/>
        <w:lang w:bidi="fa-IR"/>
      </w:rPr>
    </w:pPr>
  </w:p>
  <w:p w:rsidR="008B2925" w:rsidRDefault="008B2925">
    <w:pPr>
      <w:rPr>
        <w:rFonts w:hint="cs"/>
        <w:rtl/>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E3" w:rsidRPr="009D083C" w:rsidRDefault="00192899" w:rsidP="00B11EE3">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331469</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1pt" to="311.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" strokeweight="3pt">
              <v:stroke linestyle="thinThin"/>
            </v:line>
          </w:pict>
        </mc:Fallback>
      </mc:AlternateContent>
    </w:r>
    <w:r w:rsidR="009C19A4" w:rsidRPr="009D083C">
      <w:rPr>
        <w:rFonts w:ascii="KFGQPC Uthman Taha Naskh" w:hAnsi="KFGQPC Uthman Taha Naskh" w:cs="KFGQPC Uthman Taha Naskh"/>
        <w:b/>
        <w:bCs/>
        <w:sz w:val="26"/>
        <w:szCs w:val="26"/>
        <w:rtl/>
      </w:rPr>
      <w:t>العلم</w:t>
    </w:r>
    <w:r w:rsidR="00B11EE3" w:rsidRPr="009D083C">
      <w:rPr>
        <w:rFonts w:ascii="KFGQPC Uthman Taha Naskh" w:hAnsi="KFGQPC Uthman Taha Naskh" w:cs="KFGQPC Uthman Taha Naskh"/>
        <w:b/>
        <w:bCs/>
        <w:sz w:val="26"/>
        <w:szCs w:val="26"/>
        <w:rtl/>
      </w:rPr>
      <w:tab/>
    </w:r>
    <w:r w:rsidR="00B11EE3" w:rsidRPr="009D083C">
      <w:rPr>
        <w:rFonts w:ascii="KFGQPC Uthman Taha Naskh" w:hAnsi="KFGQPC Uthman Taha Naskh" w:cs="KFGQPC Uthman Taha Naskh"/>
        <w:sz w:val="28"/>
        <w:szCs w:val="28"/>
        <w:rtl/>
      </w:rPr>
      <w:fldChar w:fldCharType="begin"/>
    </w:r>
    <w:r w:rsidR="00B11EE3" w:rsidRPr="009D083C">
      <w:rPr>
        <w:rFonts w:ascii="KFGQPC Uthman Taha Naskh" w:hAnsi="KFGQPC Uthman Taha Naskh" w:cs="KFGQPC Uthman Taha Naskh"/>
        <w:sz w:val="28"/>
        <w:szCs w:val="28"/>
      </w:rPr>
      <w:instrText xml:space="preserve"> PAGE </w:instrText>
    </w:r>
    <w:r w:rsidR="00B11EE3" w:rsidRPr="009D083C">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11</w:t>
    </w:r>
    <w:r w:rsidR="00B11EE3" w:rsidRPr="009D083C">
      <w:rPr>
        <w:rFonts w:ascii="KFGQPC Uthman Taha Naskh" w:hAnsi="KFGQPC Uthman Taha Naskh" w:cs="KFGQPC Uthman Taha Naskh"/>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925" w:rsidRDefault="008B2925">
    <w:pPr>
      <w:pStyle w:val="Header"/>
    </w:pPr>
  </w:p>
  <w:p w:rsidR="008B2925" w:rsidRDefault="008B2925">
    <w:pPr>
      <w:rPr>
        <w:rFonts w:hint="cs"/>
        <w:rtl/>
      </w:rPr>
    </w:pPr>
  </w:p>
  <w:p w:rsidR="008B2925" w:rsidRDefault="008B2925">
    <w:pPr>
      <w:rPr>
        <w:rFonts w:hint="cs"/>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E84"/>
    <w:multiLevelType w:val="hybridMultilevel"/>
    <w:tmpl w:val="CEC8591C"/>
    <w:lvl w:ilvl="0" w:tplc="F71468CA">
      <w:start w:val="1"/>
      <w:numFmt w:val="decimal"/>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96B7BC1"/>
    <w:multiLevelType w:val="hybridMultilevel"/>
    <w:tmpl w:val="48F2BF14"/>
    <w:lvl w:ilvl="0" w:tplc="BC6275B0">
      <w:start w:val="1"/>
      <w:numFmt w:val="decimal"/>
      <w:lvlText w:val="%1-"/>
      <w:lvlJc w:val="left"/>
      <w:pPr>
        <w:ind w:left="1557" w:hanging="99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DB2251E"/>
    <w:multiLevelType w:val="hybridMultilevel"/>
    <w:tmpl w:val="80ACB5BA"/>
    <w:lvl w:ilvl="0" w:tplc="F71468CA">
      <w:start w:val="1"/>
      <w:numFmt w:val="decimal"/>
      <w:lvlText w:val="%1-"/>
      <w:lvlJc w:val="left"/>
      <w:pPr>
        <w:ind w:left="1287" w:hanging="72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9866841"/>
    <w:multiLevelType w:val="hybridMultilevel"/>
    <w:tmpl w:val="ACBC2AC0"/>
    <w:lvl w:ilvl="0" w:tplc="F71468CA">
      <w:start w:val="1"/>
      <w:numFmt w:val="decimal"/>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31D43C5C"/>
    <w:multiLevelType w:val="hybridMultilevel"/>
    <w:tmpl w:val="89F4BF08"/>
    <w:lvl w:ilvl="0" w:tplc="F71468CA">
      <w:start w:val="1"/>
      <w:numFmt w:val="decimal"/>
      <w:lvlText w:val="%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3A14410F"/>
    <w:multiLevelType w:val="hybridMultilevel"/>
    <w:tmpl w:val="61A2F368"/>
    <w:lvl w:ilvl="0" w:tplc="F71468CA">
      <w:start w:val="1"/>
      <w:numFmt w:val="decimal"/>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4B071E1C"/>
    <w:multiLevelType w:val="hybridMultilevel"/>
    <w:tmpl w:val="84A2B142"/>
    <w:lvl w:ilvl="0" w:tplc="F71468CA">
      <w:start w:val="1"/>
      <w:numFmt w:val="decimal"/>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4E8C2584"/>
    <w:multiLevelType w:val="hybridMultilevel"/>
    <w:tmpl w:val="D9A2DDBE"/>
    <w:lvl w:ilvl="0" w:tplc="8EBC4202">
      <w:start w:val="1"/>
      <w:numFmt w:val="decimal"/>
      <w:lvlText w:val="%1-"/>
      <w:lvlJc w:val="left"/>
      <w:pPr>
        <w:ind w:left="1542" w:hanging="9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65BB0E10"/>
    <w:multiLevelType w:val="hybridMultilevel"/>
    <w:tmpl w:val="5900E626"/>
    <w:lvl w:ilvl="0" w:tplc="681EA6B8">
      <w:start w:val="1"/>
      <w:numFmt w:val="decimal"/>
      <w:lvlText w:val="%1-"/>
      <w:lvlJc w:val="left"/>
      <w:pPr>
        <w:ind w:left="1527" w:hanging="9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67A040B1"/>
    <w:multiLevelType w:val="hybridMultilevel"/>
    <w:tmpl w:val="18E09D10"/>
    <w:lvl w:ilvl="0" w:tplc="F71468CA">
      <w:start w:val="1"/>
      <w:numFmt w:val="decimal"/>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
  </w:num>
  <w:num w:numId="2">
    <w:abstractNumId w:val="0"/>
  </w:num>
  <w:num w:numId="3">
    <w:abstractNumId w:val="1"/>
  </w:num>
  <w:num w:numId="4">
    <w:abstractNumId w:val="6"/>
  </w:num>
  <w:num w:numId="5">
    <w:abstractNumId w:val="8"/>
  </w:num>
  <w:num w:numId="6">
    <w:abstractNumId w:val="9"/>
  </w:num>
  <w:num w:numId="7">
    <w:abstractNumId w:val="5"/>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isplayVertic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2D9"/>
    <w:rsid w:val="00012D31"/>
    <w:rsid w:val="00033C61"/>
    <w:rsid w:val="00072B47"/>
    <w:rsid w:val="000C5001"/>
    <w:rsid w:val="000C7CAF"/>
    <w:rsid w:val="00164174"/>
    <w:rsid w:val="00180694"/>
    <w:rsid w:val="0018474C"/>
    <w:rsid w:val="00192899"/>
    <w:rsid w:val="001E0C68"/>
    <w:rsid w:val="001F4522"/>
    <w:rsid w:val="00244DBE"/>
    <w:rsid w:val="00250805"/>
    <w:rsid w:val="002B020E"/>
    <w:rsid w:val="00314168"/>
    <w:rsid w:val="0035622B"/>
    <w:rsid w:val="00457110"/>
    <w:rsid w:val="004612E4"/>
    <w:rsid w:val="004655D4"/>
    <w:rsid w:val="004D1D9A"/>
    <w:rsid w:val="004D56F2"/>
    <w:rsid w:val="004E2430"/>
    <w:rsid w:val="00547413"/>
    <w:rsid w:val="005642C1"/>
    <w:rsid w:val="00573A34"/>
    <w:rsid w:val="005F4FA7"/>
    <w:rsid w:val="006B426C"/>
    <w:rsid w:val="00821545"/>
    <w:rsid w:val="00823589"/>
    <w:rsid w:val="00826EC3"/>
    <w:rsid w:val="00835783"/>
    <w:rsid w:val="00873571"/>
    <w:rsid w:val="008B2925"/>
    <w:rsid w:val="008C355B"/>
    <w:rsid w:val="008C3A4C"/>
    <w:rsid w:val="008D7BB5"/>
    <w:rsid w:val="008E29A1"/>
    <w:rsid w:val="00943905"/>
    <w:rsid w:val="00985FA1"/>
    <w:rsid w:val="009C19A4"/>
    <w:rsid w:val="009D083C"/>
    <w:rsid w:val="009D16BB"/>
    <w:rsid w:val="00A06610"/>
    <w:rsid w:val="00A4278C"/>
    <w:rsid w:val="00A46512"/>
    <w:rsid w:val="00A530A8"/>
    <w:rsid w:val="00A57A6B"/>
    <w:rsid w:val="00A84468"/>
    <w:rsid w:val="00AA271C"/>
    <w:rsid w:val="00B11EE3"/>
    <w:rsid w:val="00B50DC8"/>
    <w:rsid w:val="00B742D9"/>
    <w:rsid w:val="00B91F0E"/>
    <w:rsid w:val="00BD4258"/>
    <w:rsid w:val="00BE38B6"/>
    <w:rsid w:val="00BF51EE"/>
    <w:rsid w:val="00C23CB7"/>
    <w:rsid w:val="00C75627"/>
    <w:rsid w:val="00CD68B5"/>
    <w:rsid w:val="00D5268B"/>
    <w:rsid w:val="00D731F5"/>
    <w:rsid w:val="00D927BF"/>
    <w:rsid w:val="00D944B0"/>
    <w:rsid w:val="00DD4F2C"/>
    <w:rsid w:val="00E754EE"/>
    <w:rsid w:val="00E95899"/>
    <w:rsid w:val="00ED08E8"/>
    <w:rsid w:val="00EE2131"/>
    <w:rsid w:val="00F018E7"/>
    <w:rsid w:val="00F03224"/>
    <w:rsid w:val="00FE5A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center"/>
      <w:outlineLvl w:val="0"/>
    </w:pPr>
    <w:rPr>
      <w:rFonts w:ascii="AGA Arabesque" w:hAnsi="Traditional Arabic" w:cs="Traditional Arabic"/>
      <w:b/>
      <w:bCs/>
      <w:sz w:val="44"/>
      <w:szCs w:val="44"/>
    </w:rPr>
  </w:style>
  <w:style w:type="paragraph" w:styleId="Heading2">
    <w:name w:val="heading 2"/>
    <w:basedOn w:val="Normal"/>
    <w:next w:val="Normal"/>
    <w:link w:val="Heading2Char"/>
    <w:uiPriority w:val="9"/>
    <w:semiHidden/>
    <w:unhideWhenUsed/>
    <w:qFormat/>
    <w:rsid w:val="00DD4F2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B11EE3"/>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bidi w:val="0"/>
    </w:pPr>
    <w:rPr>
      <w:rFonts w:ascii="Tahoma" w:hAnsi="Simplified Arabic" w:cs="Simplified Arabic"/>
      <w:vertAlign w:val="superscript"/>
      <w:lang w:eastAsia="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zz01HarfH1">
    <w:name w:val="zz01HarfH1"/>
    <w:basedOn w:val="Normal"/>
    <w:pPr>
      <w:spacing w:before="2" w:after="2" w:line="600" w:lineRule="atLeast"/>
      <w:jc w:val="both"/>
    </w:pPr>
  </w:style>
  <w:style w:type="paragraph" w:customStyle="1" w:styleId="zz02HarfH2">
    <w:name w:val="zz02HarfH2"/>
    <w:basedOn w:val="Normal"/>
    <w:pPr>
      <w:spacing w:before="2" w:after="2" w:line="600" w:lineRule="atLeast"/>
      <w:jc w:val="both"/>
    </w:pPr>
  </w:style>
  <w:style w:type="paragraph" w:customStyle="1" w:styleId="zz03HarfTitle1">
    <w:name w:val="zz03HarfTitle1"/>
    <w:basedOn w:val="Normal"/>
    <w:pPr>
      <w:spacing w:before="2" w:after="2" w:line="600" w:lineRule="atLeast"/>
      <w:jc w:val="both"/>
    </w:pPr>
  </w:style>
  <w:style w:type="paragraph" w:customStyle="1" w:styleId="zz04HarfTitle2">
    <w:name w:val="zz04HarfTitle2"/>
    <w:basedOn w:val="Normal"/>
    <w:pPr>
      <w:spacing w:before="2" w:after="2" w:line="600" w:lineRule="atLeast"/>
      <w:jc w:val="both"/>
    </w:pPr>
  </w:style>
  <w:style w:type="paragraph" w:customStyle="1" w:styleId="zz05HarfH3">
    <w:name w:val="zz05HarfH3"/>
    <w:basedOn w:val="Normal"/>
    <w:pPr>
      <w:spacing w:before="2" w:after="2" w:line="600" w:lineRule="atLeast"/>
      <w:jc w:val="both"/>
    </w:pPr>
  </w:style>
  <w:style w:type="paragraph" w:customStyle="1" w:styleId="zz06HarfH4">
    <w:name w:val="zz06HarfH4"/>
    <w:basedOn w:val="Normal"/>
    <w:pPr>
      <w:spacing w:before="2" w:after="2" w:line="600" w:lineRule="atLeast"/>
      <w:jc w:val="both"/>
    </w:pPr>
  </w:style>
  <w:style w:type="paragraph" w:customStyle="1" w:styleId="zz07HarfCell">
    <w:name w:val="zz07HarfCell"/>
    <w:basedOn w:val="Normal"/>
    <w:pPr>
      <w:spacing w:before="2" w:after="2" w:line="600" w:lineRule="atLeast"/>
      <w:jc w:val="both"/>
    </w:pPr>
  </w:style>
  <w:style w:type="paragraph" w:customStyle="1" w:styleId="zz08HarfOther">
    <w:name w:val="zz08HarfOther"/>
    <w:basedOn w:val="Normal"/>
    <w:pPr>
      <w:spacing w:before="2" w:after="2" w:line="600" w:lineRule="atLeast"/>
      <w:jc w:val="both"/>
    </w:pPr>
  </w:style>
  <w:style w:type="paragraph" w:customStyle="1" w:styleId="zz09HarfInx">
    <w:name w:val="zz09HarfInx"/>
    <w:basedOn w:val="Normal"/>
    <w:pPr>
      <w:spacing w:before="2" w:after="2" w:line="600" w:lineRule="atLeast"/>
      <w:jc w:val="both"/>
    </w:pPr>
  </w:style>
  <w:style w:type="paragraph" w:customStyle="1" w:styleId="zz10HarfH5">
    <w:name w:val="zz10HarfH5"/>
    <w:basedOn w:val="Normal"/>
    <w:pPr>
      <w:spacing w:before="2" w:after="2" w:line="600" w:lineRule="atLeast"/>
      <w:jc w:val="both"/>
    </w:pPr>
  </w:style>
  <w:style w:type="paragraph" w:customStyle="1" w:styleId="zz11HarfH6">
    <w:name w:val="zz11HarfH6"/>
    <w:basedOn w:val="Normal"/>
    <w:pPr>
      <w:spacing w:before="2" w:after="2" w:line="600" w:lineRule="atLeast"/>
      <w:jc w:val="both"/>
    </w:pPr>
  </w:style>
  <w:style w:type="paragraph" w:customStyle="1" w:styleId="zz12HarfH7">
    <w:name w:val="zz12HarfH7"/>
    <w:basedOn w:val="Normal"/>
    <w:pPr>
      <w:spacing w:before="2" w:after="2" w:line="600" w:lineRule="atLeast"/>
      <w:jc w:val="both"/>
    </w:pPr>
  </w:style>
  <w:style w:type="paragraph" w:customStyle="1" w:styleId="zz13HarfH8">
    <w:name w:val="zz13HarfH8"/>
    <w:basedOn w:val="Normal"/>
    <w:pPr>
      <w:spacing w:before="2" w:after="2" w:line="600" w:lineRule="atLeast"/>
      <w:jc w:val="both"/>
    </w:pPr>
  </w:style>
  <w:style w:type="paragraph" w:customStyle="1" w:styleId="zz14HarfH9">
    <w:name w:val="zz14HarfH9"/>
    <w:basedOn w:val="Normal"/>
    <w:pPr>
      <w:spacing w:before="2" w:after="2" w:line="600" w:lineRule="atLeast"/>
      <w:jc w:val="both"/>
    </w:pPr>
  </w:style>
  <w:style w:type="paragraph" w:customStyle="1" w:styleId="zz15HarfH10">
    <w:name w:val="zz15HarfH10"/>
    <w:basedOn w:val="Normal"/>
    <w:pPr>
      <w:spacing w:before="2" w:after="2" w:line="600" w:lineRule="atLeast"/>
      <w:jc w:val="both"/>
    </w:pPr>
  </w:style>
  <w:style w:type="character" w:styleId="FootnoteReference">
    <w:name w:val="footnote reference"/>
    <w:semiHidden/>
    <w:rPr>
      <w:vertAlign w:val="superscript"/>
    </w:rPr>
  </w:style>
  <w:style w:type="paragraph" w:styleId="Title">
    <w:name w:val="Title"/>
    <w:basedOn w:val="Normal"/>
    <w:qFormat/>
    <w:pPr>
      <w:spacing w:before="2" w:after="2" w:line="600" w:lineRule="atLeast"/>
      <w:jc w:val="center"/>
    </w:pPr>
    <w:rPr>
      <w:rFonts w:cs="Traditional Arabic"/>
      <w:b/>
      <w:bCs/>
      <w:sz w:val="36"/>
      <w:szCs w:val="36"/>
      <w:lang w:eastAsia="en-US"/>
    </w:rPr>
  </w:style>
  <w:style w:type="character" w:styleId="Emphasis">
    <w:name w:val="Emphasis"/>
    <w:qFormat/>
    <w:rPr>
      <w:i/>
      <w:iCs/>
    </w:rPr>
  </w:style>
  <w:style w:type="paragraph" w:customStyle="1" w:styleId="a">
    <w:name w:val="المتون"/>
    <w:basedOn w:val="Normal"/>
    <w:link w:val="Char"/>
    <w:qFormat/>
    <w:rsid w:val="00823589"/>
    <w:pPr>
      <w:widowControl w:val="0"/>
      <w:spacing w:before="2" w:after="2"/>
      <w:ind w:firstLine="284"/>
      <w:jc w:val="both"/>
    </w:pPr>
    <w:rPr>
      <w:rFonts w:hAnsi="Traditional Arabic" w:cs="Traditional Arabic"/>
      <w:sz w:val="32"/>
      <w:szCs w:val="32"/>
    </w:rPr>
  </w:style>
  <w:style w:type="paragraph" w:customStyle="1" w:styleId="a0">
    <w:name w:val="المتون بولى"/>
    <w:basedOn w:val="a"/>
    <w:link w:val="Char0"/>
    <w:qFormat/>
    <w:rsid w:val="00DD4F2C"/>
    <w:rPr>
      <w:b/>
      <w:bCs/>
      <w:sz w:val="30"/>
      <w:szCs w:val="30"/>
    </w:rPr>
  </w:style>
  <w:style w:type="character" w:customStyle="1" w:styleId="Char">
    <w:name w:val="المتون Char"/>
    <w:link w:val="a"/>
    <w:rsid w:val="00823589"/>
    <w:rPr>
      <w:rFonts w:hAnsi="Traditional Arabic" w:cs="Traditional Arabic"/>
      <w:sz w:val="32"/>
      <w:szCs w:val="32"/>
      <w:lang w:eastAsia="ar-SA"/>
    </w:rPr>
  </w:style>
  <w:style w:type="paragraph" w:customStyle="1" w:styleId="a1">
    <w:name w:val="عنوان الاول"/>
    <w:basedOn w:val="Heading2"/>
    <w:link w:val="Char1"/>
    <w:qFormat/>
    <w:rsid w:val="00DD4F2C"/>
    <w:pPr>
      <w:spacing w:before="360" w:after="360"/>
      <w:jc w:val="center"/>
      <w:outlineLvl w:val="0"/>
    </w:pPr>
    <w:rPr>
      <w:rFonts w:ascii="Arial" w:hAnsi="Traditional Arabic" w:cs="Traditional Arabic"/>
      <w:iCs w:val="0"/>
      <w:color w:val="FF0000"/>
      <w:sz w:val="40"/>
      <w:szCs w:val="44"/>
    </w:rPr>
  </w:style>
  <w:style w:type="character" w:customStyle="1" w:styleId="Char0">
    <w:name w:val="المتون بولى Char"/>
    <w:link w:val="a0"/>
    <w:rsid w:val="00DD4F2C"/>
    <w:rPr>
      <w:rFonts w:hAnsi="Traditional Arabic" w:cs="Traditional Arabic"/>
      <w:b/>
      <w:bCs/>
      <w:sz w:val="30"/>
      <w:szCs w:val="30"/>
      <w:lang w:eastAsia="ar-SA"/>
    </w:rPr>
  </w:style>
  <w:style w:type="paragraph" w:customStyle="1" w:styleId="a2">
    <w:name w:val="عنوان الثاني"/>
    <w:basedOn w:val="a"/>
    <w:link w:val="Char2"/>
    <w:qFormat/>
    <w:rsid w:val="00DD4F2C"/>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DD4F2C"/>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DD4F2C"/>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DD4F2C"/>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DD4F2C"/>
    <w:pPr>
      <w:widowControl w:val="0"/>
      <w:ind w:firstLine="284"/>
      <w:jc w:val="both"/>
    </w:pPr>
    <w:rPr>
      <w:rFonts w:ascii="HQPB2" w:hAnsi="Traditional Arabic" w:cs="Traditional Arabic"/>
      <w:sz w:val="28"/>
      <w:szCs w:val="28"/>
    </w:rPr>
  </w:style>
  <w:style w:type="character" w:customStyle="1" w:styleId="Char3">
    <w:name w:val="الآيات Char"/>
    <w:link w:val="a3"/>
    <w:rsid w:val="00DD4F2C"/>
    <w:rPr>
      <w:rFonts w:ascii="KFGQPC Uthmanic Script HAFS" w:cs="KFGQPC Uthmanic Script HAFS"/>
      <w:color w:val="000000"/>
      <w:sz w:val="28"/>
      <w:szCs w:val="28"/>
    </w:rPr>
  </w:style>
  <w:style w:type="paragraph" w:customStyle="1" w:styleId="a5">
    <w:name w:val="الأحادیث"/>
    <w:basedOn w:val="Normal"/>
    <w:link w:val="Char5"/>
    <w:qFormat/>
    <w:rsid w:val="00DD4F2C"/>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DD4F2C"/>
    <w:rPr>
      <w:rFonts w:ascii="HQPB2" w:hAnsi="Traditional Arabic" w:cs="Traditional Arabic"/>
      <w:sz w:val="28"/>
      <w:szCs w:val="28"/>
      <w:lang w:eastAsia="ar-SA"/>
    </w:rPr>
  </w:style>
  <w:style w:type="paragraph" w:customStyle="1" w:styleId="a6">
    <w:name w:val="حوامش"/>
    <w:basedOn w:val="Normal"/>
    <w:link w:val="Char6"/>
    <w:qFormat/>
    <w:rsid w:val="00DD4F2C"/>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DD4F2C"/>
    <w:rPr>
      <w:rFonts w:ascii="KFGQPC Uthman Taha Naskh" w:hAnsi="KFGQPC Uthman Taha Naskh" w:cs="KFGQPC Uthman Taha Naskh"/>
      <w:color w:val="0070C0"/>
      <w:sz w:val="27"/>
      <w:szCs w:val="27"/>
      <w:lang w:eastAsia="ar-SA"/>
    </w:rPr>
  </w:style>
  <w:style w:type="character" w:customStyle="1" w:styleId="Char6">
    <w:name w:val="حوامش Char"/>
    <w:link w:val="a6"/>
    <w:rsid w:val="00DD4F2C"/>
    <w:rPr>
      <w:rFonts w:ascii="AGA Arabesque" w:hAnsi="Traditional Arabic" w:cs="Traditional Arabic"/>
      <w:sz w:val="27"/>
      <w:szCs w:val="27"/>
      <w:lang w:eastAsia="ar-SA"/>
    </w:rPr>
  </w:style>
  <w:style w:type="character" w:customStyle="1" w:styleId="Heading2Char">
    <w:name w:val="Heading 2 Char"/>
    <w:link w:val="Heading2"/>
    <w:uiPriority w:val="9"/>
    <w:semiHidden/>
    <w:rsid w:val="00DD4F2C"/>
    <w:rPr>
      <w:rFonts w:ascii="Cambria" w:eastAsia="Times New Roman" w:hAnsi="Cambria" w:cs="Times New Roman"/>
      <w:b/>
      <w:bCs/>
      <w:i/>
      <w:iCs/>
      <w:sz w:val="28"/>
      <w:szCs w:val="28"/>
      <w:lang w:eastAsia="ar-SA"/>
    </w:rPr>
  </w:style>
  <w:style w:type="table" w:styleId="TableGrid">
    <w:name w:val="Table Grid"/>
    <w:basedOn w:val="TableNormal"/>
    <w:uiPriority w:val="59"/>
    <w:rsid w:val="00FE5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semiHidden/>
    <w:rsid w:val="00B11EE3"/>
    <w:rPr>
      <w:rFonts w:ascii="Cambria" w:eastAsia="Times New Roman" w:hAnsi="Cambria" w:cs="Times New Roman"/>
      <w:b/>
      <w:bCs/>
      <w:sz w:val="26"/>
      <w:szCs w:val="26"/>
      <w:lang w:eastAsia="ar-SA"/>
    </w:rPr>
  </w:style>
  <w:style w:type="character" w:styleId="Hyperlink">
    <w:name w:val="Hyperlink"/>
    <w:uiPriority w:val="99"/>
    <w:unhideWhenUsed/>
    <w:rsid w:val="00B11EE3"/>
    <w:rPr>
      <w:color w:val="0000FF"/>
      <w:u w:val="single"/>
    </w:rPr>
  </w:style>
  <w:style w:type="paragraph" w:styleId="TOC1">
    <w:name w:val="toc 1"/>
    <w:basedOn w:val="Normal"/>
    <w:next w:val="Normal"/>
    <w:autoRedefine/>
    <w:uiPriority w:val="39"/>
    <w:unhideWhenUsed/>
    <w:rsid w:val="00A4278C"/>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unhideWhenUsed/>
    <w:rsid w:val="00B11EE3"/>
    <w:pPr>
      <w:ind w:left="284"/>
      <w:jc w:val="both"/>
    </w:pPr>
    <w:rPr>
      <w:rFonts w:ascii="Traditional Arabic" w:hAnsi="Traditional Arabic" w:cs="Traditional Arabic"/>
      <w:sz w:val="28"/>
      <w:szCs w:val="28"/>
    </w:rPr>
  </w:style>
  <w:style w:type="character" w:customStyle="1" w:styleId="HeaderChar">
    <w:name w:val="Header Char"/>
    <w:link w:val="Header"/>
    <w:rsid w:val="00B11EE3"/>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center"/>
      <w:outlineLvl w:val="0"/>
    </w:pPr>
    <w:rPr>
      <w:rFonts w:ascii="AGA Arabesque" w:hAnsi="Traditional Arabic" w:cs="Traditional Arabic"/>
      <w:b/>
      <w:bCs/>
      <w:sz w:val="44"/>
      <w:szCs w:val="44"/>
    </w:rPr>
  </w:style>
  <w:style w:type="paragraph" w:styleId="Heading2">
    <w:name w:val="heading 2"/>
    <w:basedOn w:val="Normal"/>
    <w:next w:val="Normal"/>
    <w:link w:val="Heading2Char"/>
    <w:uiPriority w:val="9"/>
    <w:semiHidden/>
    <w:unhideWhenUsed/>
    <w:qFormat/>
    <w:rsid w:val="00DD4F2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B11EE3"/>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bidi w:val="0"/>
    </w:pPr>
    <w:rPr>
      <w:rFonts w:ascii="Tahoma" w:hAnsi="Simplified Arabic" w:cs="Simplified Arabic"/>
      <w:vertAlign w:val="superscript"/>
      <w:lang w:eastAsia="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zz01HarfH1">
    <w:name w:val="zz01HarfH1"/>
    <w:basedOn w:val="Normal"/>
    <w:pPr>
      <w:spacing w:before="2" w:after="2" w:line="600" w:lineRule="atLeast"/>
      <w:jc w:val="both"/>
    </w:pPr>
  </w:style>
  <w:style w:type="paragraph" w:customStyle="1" w:styleId="zz02HarfH2">
    <w:name w:val="zz02HarfH2"/>
    <w:basedOn w:val="Normal"/>
    <w:pPr>
      <w:spacing w:before="2" w:after="2" w:line="600" w:lineRule="atLeast"/>
      <w:jc w:val="both"/>
    </w:pPr>
  </w:style>
  <w:style w:type="paragraph" w:customStyle="1" w:styleId="zz03HarfTitle1">
    <w:name w:val="zz03HarfTitle1"/>
    <w:basedOn w:val="Normal"/>
    <w:pPr>
      <w:spacing w:before="2" w:after="2" w:line="600" w:lineRule="atLeast"/>
      <w:jc w:val="both"/>
    </w:pPr>
  </w:style>
  <w:style w:type="paragraph" w:customStyle="1" w:styleId="zz04HarfTitle2">
    <w:name w:val="zz04HarfTitle2"/>
    <w:basedOn w:val="Normal"/>
    <w:pPr>
      <w:spacing w:before="2" w:after="2" w:line="600" w:lineRule="atLeast"/>
      <w:jc w:val="both"/>
    </w:pPr>
  </w:style>
  <w:style w:type="paragraph" w:customStyle="1" w:styleId="zz05HarfH3">
    <w:name w:val="zz05HarfH3"/>
    <w:basedOn w:val="Normal"/>
    <w:pPr>
      <w:spacing w:before="2" w:after="2" w:line="600" w:lineRule="atLeast"/>
      <w:jc w:val="both"/>
    </w:pPr>
  </w:style>
  <w:style w:type="paragraph" w:customStyle="1" w:styleId="zz06HarfH4">
    <w:name w:val="zz06HarfH4"/>
    <w:basedOn w:val="Normal"/>
    <w:pPr>
      <w:spacing w:before="2" w:after="2" w:line="600" w:lineRule="atLeast"/>
      <w:jc w:val="both"/>
    </w:pPr>
  </w:style>
  <w:style w:type="paragraph" w:customStyle="1" w:styleId="zz07HarfCell">
    <w:name w:val="zz07HarfCell"/>
    <w:basedOn w:val="Normal"/>
    <w:pPr>
      <w:spacing w:before="2" w:after="2" w:line="600" w:lineRule="atLeast"/>
      <w:jc w:val="both"/>
    </w:pPr>
  </w:style>
  <w:style w:type="paragraph" w:customStyle="1" w:styleId="zz08HarfOther">
    <w:name w:val="zz08HarfOther"/>
    <w:basedOn w:val="Normal"/>
    <w:pPr>
      <w:spacing w:before="2" w:after="2" w:line="600" w:lineRule="atLeast"/>
      <w:jc w:val="both"/>
    </w:pPr>
  </w:style>
  <w:style w:type="paragraph" w:customStyle="1" w:styleId="zz09HarfInx">
    <w:name w:val="zz09HarfInx"/>
    <w:basedOn w:val="Normal"/>
    <w:pPr>
      <w:spacing w:before="2" w:after="2" w:line="600" w:lineRule="atLeast"/>
      <w:jc w:val="both"/>
    </w:pPr>
  </w:style>
  <w:style w:type="paragraph" w:customStyle="1" w:styleId="zz10HarfH5">
    <w:name w:val="zz10HarfH5"/>
    <w:basedOn w:val="Normal"/>
    <w:pPr>
      <w:spacing w:before="2" w:after="2" w:line="600" w:lineRule="atLeast"/>
      <w:jc w:val="both"/>
    </w:pPr>
  </w:style>
  <w:style w:type="paragraph" w:customStyle="1" w:styleId="zz11HarfH6">
    <w:name w:val="zz11HarfH6"/>
    <w:basedOn w:val="Normal"/>
    <w:pPr>
      <w:spacing w:before="2" w:after="2" w:line="600" w:lineRule="atLeast"/>
      <w:jc w:val="both"/>
    </w:pPr>
  </w:style>
  <w:style w:type="paragraph" w:customStyle="1" w:styleId="zz12HarfH7">
    <w:name w:val="zz12HarfH7"/>
    <w:basedOn w:val="Normal"/>
    <w:pPr>
      <w:spacing w:before="2" w:after="2" w:line="600" w:lineRule="atLeast"/>
      <w:jc w:val="both"/>
    </w:pPr>
  </w:style>
  <w:style w:type="paragraph" w:customStyle="1" w:styleId="zz13HarfH8">
    <w:name w:val="zz13HarfH8"/>
    <w:basedOn w:val="Normal"/>
    <w:pPr>
      <w:spacing w:before="2" w:after="2" w:line="600" w:lineRule="atLeast"/>
      <w:jc w:val="both"/>
    </w:pPr>
  </w:style>
  <w:style w:type="paragraph" w:customStyle="1" w:styleId="zz14HarfH9">
    <w:name w:val="zz14HarfH9"/>
    <w:basedOn w:val="Normal"/>
    <w:pPr>
      <w:spacing w:before="2" w:after="2" w:line="600" w:lineRule="atLeast"/>
      <w:jc w:val="both"/>
    </w:pPr>
  </w:style>
  <w:style w:type="paragraph" w:customStyle="1" w:styleId="zz15HarfH10">
    <w:name w:val="zz15HarfH10"/>
    <w:basedOn w:val="Normal"/>
    <w:pPr>
      <w:spacing w:before="2" w:after="2" w:line="600" w:lineRule="atLeast"/>
      <w:jc w:val="both"/>
    </w:pPr>
  </w:style>
  <w:style w:type="character" w:styleId="FootnoteReference">
    <w:name w:val="footnote reference"/>
    <w:semiHidden/>
    <w:rPr>
      <w:vertAlign w:val="superscript"/>
    </w:rPr>
  </w:style>
  <w:style w:type="paragraph" w:styleId="Title">
    <w:name w:val="Title"/>
    <w:basedOn w:val="Normal"/>
    <w:qFormat/>
    <w:pPr>
      <w:spacing w:before="2" w:after="2" w:line="600" w:lineRule="atLeast"/>
      <w:jc w:val="center"/>
    </w:pPr>
    <w:rPr>
      <w:rFonts w:cs="Traditional Arabic"/>
      <w:b/>
      <w:bCs/>
      <w:sz w:val="36"/>
      <w:szCs w:val="36"/>
      <w:lang w:eastAsia="en-US"/>
    </w:rPr>
  </w:style>
  <w:style w:type="character" w:styleId="Emphasis">
    <w:name w:val="Emphasis"/>
    <w:qFormat/>
    <w:rPr>
      <w:i/>
      <w:iCs/>
    </w:rPr>
  </w:style>
  <w:style w:type="paragraph" w:customStyle="1" w:styleId="a">
    <w:name w:val="المتون"/>
    <w:basedOn w:val="Normal"/>
    <w:link w:val="Char"/>
    <w:qFormat/>
    <w:rsid w:val="00823589"/>
    <w:pPr>
      <w:widowControl w:val="0"/>
      <w:spacing w:before="2" w:after="2"/>
      <w:ind w:firstLine="284"/>
      <w:jc w:val="both"/>
    </w:pPr>
    <w:rPr>
      <w:rFonts w:hAnsi="Traditional Arabic" w:cs="Traditional Arabic"/>
      <w:sz w:val="32"/>
      <w:szCs w:val="32"/>
    </w:rPr>
  </w:style>
  <w:style w:type="paragraph" w:customStyle="1" w:styleId="a0">
    <w:name w:val="المتون بولى"/>
    <w:basedOn w:val="a"/>
    <w:link w:val="Char0"/>
    <w:qFormat/>
    <w:rsid w:val="00DD4F2C"/>
    <w:rPr>
      <w:b/>
      <w:bCs/>
      <w:sz w:val="30"/>
      <w:szCs w:val="30"/>
    </w:rPr>
  </w:style>
  <w:style w:type="character" w:customStyle="1" w:styleId="Char">
    <w:name w:val="المتون Char"/>
    <w:link w:val="a"/>
    <w:rsid w:val="00823589"/>
    <w:rPr>
      <w:rFonts w:hAnsi="Traditional Arabic" w:cs="Traditional Arabic"/>
      <w:sz w:val="32"/>
      <w:szCs w:val="32"/>
      <w:lang w:eastAsia="ar-SA"/>
    </w:rPr>
  </w:style>
  <w:style w:type="paragraph" w:customStyle="1" w:styleId="a1">
    <w:name w:val="عنوان الاول"/>
    <w:basedOn w:val="Heading2"/>
    <w:link w:val="Char1"/>
    <w:qFormat/>
    <w:rsid w:val="00DD4F2C"/>
    <w:pPr>
      <w:spacing w:before="360" w:after="360"/>
      <w:jc w:val="center"/>
      <w:outlineLvl w:val="0"/>
    </w:pPr>
    <w:rPr>
      <w:rFonts w:ascii="Arial" w:hAnsi="Traditional Arabic" w:cs="Traditional Arabic"/>
      <w:iCs w:val="0"/>
      <w:color w:val="FF0000"/>
      <w:sz w:val="40"/>
      <w:szCs w:val="44"/>
    </w:rPr>
  </w:style>
  <w:style w:type="character" w:customStyle="1" w:styleId="Char0">
    <w:name w:val="المتون بولى Char"/>
    <w:link w:val="a0"/>
    <w:rsid w:val="00DD4F2C"/>
    <w:rPr>
      <w:rFonts w:hAnsi="Traditional Arabic" w:cs="Traditional Arabic"/>
      <w:b/>
      <w:bCs/>
      <w:sz w:val="30"/>
      <w:szCs w:val="30"/>
      <w:lang w:eastAsia="ar-SA"/>
    </w:rPr>
  </w:style>
  <w:style w:type="paragraph" w:customStyle="1" w:styleId="a2">
    <w:name w:val="عنوان الثاني"/>
    <w:basedOn w:val="a"/>
    <w:link w:val="Char2"/>
    <w:qFormat/>
    <w:rsid w:val="00DD4F2C"/>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DD4F2C"/>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DD4F2C"/>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DD4F2C"/>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DD4F2C"/>
    <w:pPr>
      <w:widowControl w:val="0"/>
      <w:ind w:firstLine="284"/>
      <w:jc w:val="both"/>
    </w:pPr>
    <w:rPr>
      <w:rFonts w:ascii="HQPB2" w:hAnsi="Traditional Arabic" w:cs="Traditional Arabic"/>
      <w:sz w:val="28"/>
      <w:szCs w:val="28"/>
    </w:rPr>
  </w:style>
  <w:style w:type="character" w:customStyle="1" w:styleId="Char3">
    <w:name w:val="الآيات Char"/>
    <w:link w:val="a3"/>
    <w:rsid w:val="00DD4F2C"/>
    <w:rPr>
      <w:rFonts w:ascii="KFGQPC Uthmanic Script HAFS" w:cs="KFGQPC Uthmanic Script HAFS"/>
      <w:color w:val="000000"/>
      <w:sz w:val="28"/>
      <w:szCs w:val="28"/>
    </w:rPr>
  </w:style>
  <w:style w:type="paragraph" w:customStyle="1" w:styleId="a5">
    <w:name w:val="الأحادیث"/>
    <w:basedOn w:val="Normal"/>
    <w:link w:val="Char5"/>
    <w:qFormat/>
    <w:rsid w:val="00DD4F2C"/>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DD4F2C"/>
    <w:rPr>
      <w:rFonts w:ascii="HQPB2" w:hAnsi="Traditional Arabic" w:cs="Traditional Arabic"/>
      <w:sz w:val="28"/>
      <w:szCs w:val="28"/>
      <w:lang w:eastAsia="ar-SA"/>
    </w:rPr>
  </w:style>
  <w:style w:type="paragraph" w:customStyle="1" w:styleId="a6">
    <w:name w:val="حوامش"/>
    <w:basedOn w:val="Normal"/>
    <w:link w:val="Char6"/>
    <w:qFormat/>
    <w:rsid w:val="00DD4F2C"/>
    <w:pPr>
      <w:widowControl w:val="0"/>
      <w:ind w:left="284" w:hanging="284"/>
      <w:jc w:val="both"/>
    </w:pPr>
    <w:rPr>
      <w:rFonts w:ascii="AGA Arabesque" w:hAnsi="Traditional Arabic" w:cs="Traditional Arabic"/>
      <w:sz w:val="27"/>
      <w:szCs w:val="27"/>
    </w:rPr>
  </w:style>
  <w:style w:type="character" w:customStyle="1" w:styleId="Char5">
    <w:name w:val="الأحادیث Char"/>
    <w:link w:val="a5"/>
    <w:rsid w:val="00DD4F2C"/>
    <w:rPr>
      <w:rFonts w:ascii="KFGQPC Uthman Taha Naskh" w:hAnsi="KFGQPC Uthman Taha Naskh" w:cs="KFGQPC Uthman Taha Naskh"/>
      <w:color w:val="0070C0"/>
      <w:sz w:val="27"/>
      <w:szCs w:val="27"/>
      <w:lang w:eastAsia="ar-SA"/>
    </w:rPr>
  </w:style>
  <w:style w:type="character" w:customStyle="1" w:styleId="Char6">
    <w:name w:val="حوامش Char"/>
    <w:link w:val="a6"/>
    <w:rsid w:val="00DD4F2C"/>
    <w:rPr>
      <w:rFonts w:ascii="AGA Arabesque" w:hAnsi="Traditional Arabic" w:cs="Traditional Arabic"/>
      <w:sz w:val="27"/>
      <w:szCs w:val="27"/>
      <w:lang w:eastAsia="ar-SA"/>
    </w:rPr>
  </w:style>
  <w:style w:type="character" w:customStyle="1" w:styleId="Heading2Char">
    <w:name w:val="Heading 2 Char"/>
    <w:link w:val="Heading2"/>
    <w:uiPriority w:val="9"/>
    <w:semiHidden/>
    <w:rsid w:val="00DD4F2C"/>
    <w:rPr>
      <w:rFonts w:ascii="Cambria" w:eastAsia="Times New Roman" w:hAnsi="Cambria" w:cs="Times New Roman"/>
      <w:b/>
      <w:bCs/>
      <w:i/>
      <w:iCs/>
      <w:sz w:val="28"/>
      <w:szCs w:val="28"/>
      <w:lang w:eastAsia="ar-SA"/>
    </w:rPr>
  </w:style>
  <w:style w:type="table" w:styleId="TableGrid">
    <w:name w:val="Table Grid"/>
    <w:basedOn w:val="TableNormal"/>
    <w:uiPriority w:val="59"/>
    <w:rsid w:val="00FE5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semiHidden/>
    <w:rsid w:val="00B11EE3"/>
    <w:rPr>
      <w:rFonts w:ascii="Cambria" w:eastAsia="Times New Roman" w:hAnsi="Cambria" w:cs="Times New Roman"/>
      <w:b/>
      <w:bCs/>
      <w:sz w:val="26"/>
      <w:szCs w:val="26"/>
      <w:lang w:eastAsia="ar-SA"/>
    </w:rPr>
  </w:style>
  <w:style w:type="character" w:styleId="Hyperlink">
    <w:name w:val="Hyperlink"/>
    <w:uiPriority w:val="99"/>
    <w:unhideWhenUsed/>
    <w:rsid w:val="00B11EE3"/>
    <w:rPr>
      <w:color w:val="0000FF"/>
      <w:u w:val="single"/>
    </w:rPr>
  </w:style>
  <w:style w:type="paragraph" w:styleId="TOC1">
    <w:name w:val="toc 1"/>
    <w:basedOn w:val="Normal"/>
    <w:next w:val="Normal"/>
    <w:autoRedefine/>
    <w:uiPriority w:val="39"/>
    <w:unhideWhenUsed/>
    <w:rsid w:val="00A4278C"/>
    <w:pPr>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unhideWhenUsed/>
    <w:rsid w:val="00B11EE3"/>
    <w:pPr>
      <w:ind w:left="284"/>
      <w:jc w:val="both"/>
    </w:pPr>
    <w:rPr>
      <w:rFonts w:ascii="Traditional Arabic" w:hAnsi="Traditional Arabic" w:cs="Traditional Arabic"/>
      <w:sz w:val="28"/>
      <w:szCs w:val="28"/>
    </w:rPr>
  </w:style>
  <w:style w:type="character" w:customStyle="1" w:styleId="HeaderChar">
    <w:name w:val="Header Char"/>
    <w:link w:val="Header"/>
    <w:rsid w:val="00B11EE3"/>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510E8-C79E-4650-B59A-9BF52351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7108</Words>
  <Characters>40517</Characters>
  <Application>Microsoft Office Word</Application>
  <DocSecurity>0</DocSecurity>
  <Lines>337</Lines>
  <Paragraphs>95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7</vt:i4>
      </vt:variant>
    </vt:vector>
  </HeadingPairs>
  <TitlesOfParts>
    <vt:vector size="9" baseType="lpstr">
      <vt:lpstr>العلم</vt:lpstr>
      <vt:lpstr>العلم</vt:lpstr>
      <vt:lpstr>أقسام العلم الشرعي من حيث الحكم</vt:lpstr>
      <vt:lpstr>نصوص في فضل العلم وأهله</vt:lpstr>
      <vt:lpstr>وسائل التعلم</vt:lpstr>
      <vt:lpstr>بعض صفات طالب العلم</vt:lpstr>
      <vt:lpstr>واجبات طالب العلم</vt:lpstr>
      <vt:lpstr>ملحوظات وتنبيهات حول طلب العلم</vt:lpstr>
      <vt:lpstr>بعض الأسئلة الواردة في المحاضرة</vt:lpstr>
    </vt:vector>
  </TitlesOfParts>
  <Company>www.islamhouse.com</Company>
  <LinksUpToDate>false</LinksUpToDate>
  <CharactersWithSpaces>47530</CharactersWithSpaces>
  <SharedDoc>false</SharedDoc>
  <HyperlinkBase>www.islamhouse.com</HyperlinkBase>
  <HLinks>
    <vt:vector size="168" baseType="variant">
      <vt:variant>
        <vt:i4>1900592</vt:i4>
      </vt:variant>
      <vt:variant>
        <vt:i4>164</vt:i4>
      </vt:variant>
      <vt:variant>
        <vt:i4>0</vt:i4>
      </vt:variant>
      <vt:variant>
        <vt:i4>5</vt:i4>
      </vt:variant>
      <vt:variant>
        <vt:lpwstr/>
      </vt:variant>
      <vt:variant>
        <vt:lpwstr>_Toc456806215</vt:lpwstr>
      </vt:variant>
      <vt:variant>
        <vt:i4>1900592</vt:i4>
      </vt:variant>
      <vt:variant>
        <vt:i4>158</vt:i4>
      </vt:variant>
      <vt:variant>
        <vt:i4>0</vt:i4>
      </vt:variant>
      <vt:variant>
        <vt:i4>5</vt:i4>
      </vt:variant>
      <vt:variant>
        <vt:lpwstr/>
      </vt:variant>
      <vt:variant>
        <vt:lpwstr>_Toc456806214</vt:lpwstr>
      </vt:variant>
      <vt:variant>
        <vt:i4>1900592</vt:i4>
      </vt:variant>
      <vt:variant>
        <vt:i4>152</vt:i4>
      </vt:variant>
      <vt:variant>
        <vt:i4>0</vt:i4>
      </vt:variant>
      <vt:variant>
        <vt:i4>5</vt:i4>
      </vt:variant>
      <vt:variant>
        <vt:lpwstr/>
      </vt:variant>
      <vt:variant>
        <vt:lpwstr>_Toc456806213</vt:lpwstr>
      </vt:variant>
      <vt:variant>
        <vt:i4>1900592</vt:i4>
      </vt:variant>
      <vt:variant>
        <vt:i4>146</vt:i4>
      </vt:variant>
      <vt:variant>
        <vt:i4>0</vt:i4>
      </vt:variant>
      <vt:variant>
        <vt:i4>5</vt:i4>
      </vt:variant>
      <vt:variant>
        <vt:lpwstr/>
      </vt:variant>
      <vt:variant>
        <vt:lpwstr>_Toc456806212</vt:lpwstr>
      </vt:variant>
      <vt:variant>
        <vt:i4>1900592</vt:i4>
      </vt:variant>
      <vt:variant>
        <vt:i4>140</vt:i4>
      </vt:variant>
      <vt:variant>
        <vt:i4>0</vt:i4>
      </vt:variant>
      <vt:variant>
        <vt:i4>5</vt:i4>
      </vt:variant>
      <vt:variant>
        <vt:lpwstr/>
      </vt:variant>
      <vt:variant>
        <vt:lpwstr>_Toc456806211</vt:lpwstr>
      </vt:variant>
      <vt:variant>
        <vt:i4>1900592</vt:i4>
      </vt:variant>
      <vt:variant>
        <vt:i4>134</vt:i4>
      </vt:variant>
      <vt:variant>
        <vt:i4>0</vt:i4>
      </vt:variant>
      <vt:variant>
        <vt:i4>5</vt:i4>
      </vt:variant>
      <vt:variant>
        <vt:lpwstr/>
      </vt:variant>
      <vt:variant>
        <vt:lpwstr>_Toc456806210</vt:lpwstr>
      </vt:variant>
      <vt:variant>
        <vt:i4>1835056</vt:i4>
      </vt:variant>
      <vt:variant>
        <vt:i4>128</vt:i4>
      </vt:variant>
      <vt:variant>
        <vt:i4>0</vt:i4>
      </vt:variant>
      <vt:variant>
        <vt:i4>5</vt:i4>
      </vt:variant>
      <vt:variant>
        <vt:lpwstr/>
      </vt:variant>
      <vt:variant>
        <vt:lpwstr>_Toc456806209</vt:lpwstr>
      </vt:variant>
      <vt:variant>
        <vt:i4>1835056</vt:i4>
      </vt:variant>
      <vt:variant>
        <vt:i4>122</vt:i4>
      </vt:variant>
      <vt:variant>
        <vt:i4>0</vt:i4>
      </vt:variant>
      <vt:variant>
        <vt:i4>5</vt:i4>
      </vt:variant>
      <vt:variant>
        <vt:lpwstr/>
      </vt:variant>
      <vt:variant>
        <vt:lpwstr>_Toc456806208</vt:lpwstr>
      </vt:variant>
      <vt:variant>
        <vt:i4>1835056</vt:i4>
      </vt:variant>
      <vt:variant>
        <vt:i4>116</vt:i4>
      </vt:variant>
      <vt:variant>
        <vt:i4>0</vt:i4>
      </vt:variant>
      <vt:variant>
        <vt:i4>5</vt:i4>
      </vt:variant>
      <vt:variant>
        <vt:lpwstr/>
      </vt:variant>
      <vt:variant>
        <vt:lpwstr>_Toc456806207</vt:lpwstr>
      </vt:variant>
      <vt:variant>
        <vt:i4>1835056</vt:i4>
      </vt:variant>
      <vt:variant>
        <vt:i4>110</vt:i4>
      </vt:variant>
      <vt:variant>
        <vt:i4>0</vt:i4>
      </vt:variant>
      <vt:variant>
        <vt:i4>5</vt:i4>
      </vt:variant>
      <vt:variant>
        <vt:lpwstr/>
      </vt:variant>
      <vt:variant>
        <vt:lpwstr>_Toc456806206</vt:lpwstr>
      </vt:variant>
      <vt:variant>
        <vt:i4>1835056</vt:i4>
      </vt:variant>
      <vt:variant>
        <vt:i4>104</vt:i4>
      </vt:variant>
      <vt:variant>
        <vt:i4>0</vt:i4>
      </vt:variant>
      <vt:variant>
        <vt:i4>5</vt:i4>
      </vt:variant>
      <vt:variant>
        <vt:lpwstr/>
      </vt:variant>
      <vt:variant>
        <vt:lpwstr>_Toc456806205</vt:lpwstr>
      </vt:variant>
      <vt:variant>
        <vt:i4>1835056</vt:i4>
      </vt:variant>
      <vt:variant>
        <vt:i4>98</vt:i4>
      </vt:variant>
      <vt:variant>
        <vt:i4>0</vt:i4>
      </vt:variant>
      <vt:variant>
        <vt:i4>5</vt:i4>
      </vt:variant>
      <vt:variant>
        <vt:lpwstr/>
      </vt:variant>
      <vt:variant>
        <vt:lpwstr>_Toc456806204</vt:lpwstr>
      </vt:variant>
      <vt:variant>
        <vt:i4>1835056</vt:i4>
      </vt:variant>
      <vt:variant>
        <vt:i4>92</vt:i4>
      </vt:variant>
      <vt:variant>
        <vt:i4>0</vt:i4>
      </vt:variant>
      <vt:variant>
        <vt:i4>5</vt:i4>
      </vt:variant>
      <vt:variant>
        <vt:lpwstr/>
      </vt:variant>
      <vt:variant>
        <vt:lpwstr>_Toc456806203</vt:lpwstr>
      </vt:variant>
      <vt:variant>
        <vt:i4>1835056</vt:i4>
      </vt:variant>
      <vt:variant>
        <vt:i4>86</vt:i4>
      </vt:variant>
      <vt:variant>
        <vt:i4>0</vt:i4>
      </vt:variant>
      <vt:variant>
        <vt:i4>5</vt:i4>
      </vt:variant>
      <vt:variant>
        <vt:lpwstr/>
      </vt:variant>
      <vt:variant>
        <vt:lpwstr>_Toc456806202</vt:lpwstr>
      </vt:variant>
      <vt:variant>
        <vt:i4>1835056</vt:i4>
      </vt:variant>
      <vt:variant>
        <vt:i4>80</vt:i4>
      </vt:variant>
      <vt:variant>
        <vt:i4>0</vt:i4>
      </vt:variant>
      <vt:variant>
        <vt:i4>5</vt:i4>
      </vt:variant>
      <vt:variant>
        <vt:lpwstr/>
      </vt:variant>
      <vt:variant>
        <vt:lpwstr>_Toc456806201</vt:lpwstr>
      </vt:variant>
      <vt:variant>
        <vt:i4>1835056</vt:i4>
      </vt:variant>
      <vt:variant>
        <vt:i4>74</vt:i4>
      </vt:variant>
      <vt:variant>
        <vt:i4>0</vt:i4>
      </vt:variant>
      <vt:variant>
        <vt:i4>5</vt:i4>
      </vt:variant>
      <vt:variant>
        <vt:lpwstr/>
      </vt:variant>
      <vt:variant>
        <vt:lpwstr>_Toc456806200</vt:lpwstr>
      </vt:variant>
      <vt:variant>
        <vt:i4>1376307</vt:i4>
      </vt:variant>
      <vt:variant>
        <vt:i4>68</vt:i4>
      </vt:variant>
      <vt:variant>
        <vt:i4>0</vt:i4>
      </vt:variant>
      <vt:variant>
        <vt:i4>5</vt:i4>
      </vt:variant>
      <vt:variant>
        <vt:lpwstr/>
      </vt:variant>
      <vt:variant>
        <vt:lpwstr>_Toc456806199</vt:lpwstr>
      </vt:variant>
      <vt:variant>
        <vt:i4>1376307</vt:i4>
      </vt:variant>
      <vt:variant>
        <vt:i4>62</vt:i4>
      </vt:variant>
      <vt:variant>
        <vt:i4>0</vt:i4>
      </vt:variant>
      <vt:variant>
        <vt:i4>5</vt:i4>
      </vt:variant>
      <vt:variant>
        <vt:lpwstr/>
      </vt:variant>
      <vt:variant>
        <vt:lpwstr>_Toc456806198</vt:lpwstr>
      </vt:variant>
      <vt:variant>
        <vt:i4>1376307</vt:i4>
      </vt:variant>
      <vt:variant>
        <vt:i4>56</vt:i4>
      </vt:variant>
      <vt:variant>
        <vt:i4>0</vt:i4>
      </vt:variant>
      <vt:variant>
        <vt:i4>5</vt:i4>
      </vt:variant>
      <vt:variant>
        <vt:lpwstr/>
      </vt:variant>
      <vt:variant>
        <vt:lpwstr>_Toc456806197</vt:lpwstr>
      </vt:variant>
      <vt:variant>
        <vt:i4>1376307</vt:i4>
      </vt:variant>
      <vt:variant>
        <vt:i4>50</vt:i4>
      </vt:variant>
      <vt:variant>
        <vt:i4>0</vt:i4>
      </vt:variant>
      <vt:variant>
        <vt:i4>5</vt:i4>
      </vt:variant>
      <vt:variant>
        <vt:lpwstr/>
      </vt:variant>
      <vt:variant>
        <vt:lpwstr>_Toc456806196</vt:lpwstr>
      </vt:variant>
      <vt:variant>
        <vt:i4>1376307</vt:i4>
      </vt:variant>
      <vt:variant>
        <vt:i4>44</vt:i4>
      </vt:variant>
      <vt:variant>
        <vt:i4>0</vt:i4>
      </vt:variant>
      <vt:variant>
        <vt:i4>5</vt:i4>
      </vt:variant>
      <vt:variant>
        <vt:lpwstr/>
      </vt:variant>
      <vt:variant>
        <vt:lpwstr>_Toc456806195</vt:lpwstr>
      </vt:variant>
      <vt:variant>
        <vt:i4>1376307</vt:i4>
      </vt:variant>
      <vt:variant>
        <vt:i4>38</vt:i4>
      </vt:variant>
      <vt:variant>
        <vt:i4>0</vt:i4>
      </vt:variant>
      <vt:variant>
        <vt:i4>5</vt:i4>
      </vt:variant>
      <vt:variant>
        <vt:lpwstr/>
      </vt:variant>
      <vt:variant>
        <vt:lpwstr>_Toc456806194</vt:lpwstr>
      </vt:variant>
      <vt:variant>
        <vt:i4>1376307</vt:i4>
      </vt:variant>
      <vt:variant>
        <vt:i4>32</vt:i4>
      </vt:variant>
      <vt:variant>
        <vt:i4>0</vt:i4>
      </vt:variant>
      <vt:variant>
        <vt:i4>5</vt:i4>
      </vt:variant>
      <vt:variant>
        <vt:lpwstr/>
      </vt:variant>
      <vt:variant>
        <vt:lpwstr>_Toc456806193</vt:lpwstr>
      </vt:variant>
      <vt:variant>
        <vt:i4>1376307</vt:i4>
      </vt:variant>
      <vt:variant>
        <vt:i4>26</vt:i4>
      </vt:variant>
      <vt:variant>
        <vt:i4>0</vt:i4>
      </vt:variant>
      <vt:variant>
        <vt:i4>5</vt:i4>
      </vt:variant>
      <vt:variant>
        <vt:lpwstr/>
      </vt:variant>
      <vt:variant>
        <vt:lpwstr>_Toc456806192</vt:lpwstr>
      </vt:variant>
      <vt:variant>
        <vt:i4>1376307</vt:i4>
      </vt:variant>
      <vt:variant>
        <vt:i4>20</vt:i4>
      </vt:variant>
      <vt:variant>
        <vt:i4>0</vt:i4>
      </vt:variant>
      <vt:variant>
        <vt:i4>5</vt:i4>
      </vt:variant>
      <vt:variant>
        <vt:lpwstr/>
      </vt:variant>
      <vt:variant>
        <vt:lpwstr>_Toc456806191</vt:lpwstr>
      </vt:variant>
      <vt:variant>
        <vt:i4>1376307</vt:i4>
      </vt:variant>
      <vt:variant>
        <vt:i4>14</vt:i4>
      </vt:variant>
      <vt:variant>
        <vt:i4>0</vt:i4>
      </vt:variant>
      <vt:variant>
        <vt:i4>5</vt:i4>
      </vt:variant>
      <vt:variant>
        <vt:lpwstr/>
      </vt:variant>
      <vt:variant>
        <vt:lpwstr>_Toc456806190</vt:lpwstr>
      </vt:variant>
      <vt:variant>
        <vt:i4>1310771</vt:i4>
      </vt:variant>
      <vt:variant>
        <vt:i4>8</vt:i4>
      </vt:variant>
      <vt:variant>
        <vt:i4>0</vt:i4>
      </vt:variant>
      <vt:variant>
        <vt:i4>5</vt:i4>
      </vt:variant>
      <vt:variant>
        <vt:lpwstr/>
      </vt:variant>
      <vt:variant>
        <vt:lpwstr>_Toc456806189</vt:lpwstr>
      </vt:variant>
      <vt:variant>
        <vt:i4>1310771</vt:i4>
      </vt:variant>
      <vt:variant>
        <vt:i4>2</vt:i4>
      </vt:variant>
      <vt:variant>
        <vt:i4>0</vt:i4>
      </vt:variant>
      <vt:variant>
        <vt:i4>5</vt:i4>
      </vt:variant>
      <vt:variant>
        <vt:lpwstr/>
      </vt:variant>
      <vt:variant>
        <vt:lpwstr>_Toc456806188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العلم</dc:title>
  <dc:subject>العلم</dc:subject>
  <dc:creator>ناصر بن سليمان العمر</dc:creator>
  <cp:keywords>العلم/التعلم/الدعوة</cp:keywords>
  <dc:description>العلم: فإن العلم من المصالح الضرورية التي تقوم عليه حياة الأمة بمجموعها وآحادها، فلا يستقيم نظام الحياة مع الإخلال بها، بحيث لو فاتت تلك المصالح الضرورية لآلت حال الأمة إلى الفساد، ولحادت عن الطريق الذي أراده لها الشارع. وفي هذه الرسالة التي أصلها محاضرتان ألقاهما الشيخ - حفظه الله - عن العلم وأهميته وفضله، وذكر واقع المسلمين نحو العلم.</dc:description>
  <cp:lastModifiedBy>aqeedeh</cp:lastModifiedBy>
  <cp:revision>2</cp:revision>
  <cp:lastPrinted>2011-02-27T22:42:00Z</cp:lastPrinted>
  <dcterms:created xsi:type="dcterms:W3CDTF">2016-07-25T12:52:00Z</dcterms:created>
  <dcterms:modified xsi:type="dcterms:W3CDTF">2016-07-25T12:52:00Z</dcterms:modified>
</cp:coreProperties>
</file>