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0D1" w:rsidRPr="00FF5B8C" w:rsidRDefault="003340D1" w:rsidP="000F7523">
      <w:pPr>
        <w:bidi w:val="0"/>
        <w:jc w:val="center"/>
        <w:rPr>
          <w:rFonts w:ascii="AR JULIAN" w:hAnsi="AR JULIAN"/>
          <w:sz w:val="52"/>
          <w:szCs w:val="52"/>
        </w:rPr>
      </w:pPr>
      <w:bookmarkStart w:id="0" w:name="_Toc150179734"/>
      <w:bookmarkStart w:id="1" w:name="_GoBack"/>
      <w:bookmarkEnd w:id="1"/>
      <w:r w:rsidRPr="00FF5B8C">
        <w:rPr>
          <w:rFonts w:ascii="AR JULIAN" w:hAnsi="AR JULIAN"/>
          <w:sz w:val="52"/>
          <w:szCs w:val="52"/>
        </w:rPr>
        <w:t>Le foyer bienheureux</w:t>
      </w:r>
      <w:bookmarkEnd w:id="0"/>
    </w:p>
    <w:p w:rsidR="003340D1" w:rsidRPr="00FF5B8C" w:rsidRDefault="003340D1" w:rsidP="000F7523">
      <w:pPr>
        <w:bidi w:val="0"/>
        <w:jc w:val="center"/>
        <w:rPr>
          <w:rFonts w:ascii="AR JULIAN" w:hAnsi="AR JULIAN"/>
          <w:sz w:val="52"/>
          <w:szCs w:val="52"/>
        </w:rPr>
      </w:pPr>
      <w:r w:rsidRPr="00FF5B8C">
        <w:rPr>
          <w:rFonts w:ascii="AR JULIAN" w:hAnsi="AR JULIAN"/>
          <w:sz w:val="52"/>
          <w:szCs w:val="52"/>
        </w:rPr>
        <w:t>Suivi par</w:t>
      </w:r>
    </w:p>
    <w:p w:rsidR="003340D1" w:rsidRPr="00D470EA" w:rsidRDefault="003340D1" w:rsidP="00D470EA">
      <w:pPr>
        <w:bidi w:val="0"/>
        <w:jc w:val="center"/>
        <w:rPr>
          <w:rFonts w:ascii="AR JULIAN" w:hAnsi="AR JULIAN"/>
          <w:sz w:val="44"/>
          <w:szCs w:val="44"/>
        </w:rPr>
      </w:pPr>
      <w:bookmarkStart w:id="2" w:name="_Toc150179735"/>
      <w:bookmarkStart w:id="3" w:name="_Toc449785288"/>
      <w:bookmarkStart w:id="4" w:name="_Toc449785540"/>
      <w:r w:rsidRPr="00D470EA">
        <w:rPr>
          <w:rFonts w:ascii="AR JULIAN" w:hAnsi="AR JULIAN"/>
          <w:sz w:val="44"/>
          <w:szCs w:val="44"/>
        </w:rPr>
        <w:t>Le désaccord conjugal</w:t>
      </w:r>
      <w:bookmarkEnd w:id="2"/>
      <w:bookmarkEnd w:id="3"/>
      <w:bookmarkEnd w:id="4"/>
    </w:p>
    <w:p w:rsidR="003340D1" w:rsidRPr="00AA70D7" w:rsidRDefault="003340D1" w:rsidP="000C27AB">
      <w:pPr>
        <w:rPr>
          <w:rFonts w:ascii="AR JULIAN" w:hAnsi="AR JULIAN" w:hint="cs"/>
          <w:sz w:val="22"/>
          <w:szCs w:val="22"/>
        </w:rPr>
      </w:pPr>
    </w:p>
    <w:p w:rsidR="000F7523" w:rsidRPr="00FF5B8C" w:rsidRDefault="009D664C" w:rsidP="000F7523">
      <w:pPr>
        <w:tabs>
          <w:tab w:val="right" w:pos="3734"/>
        </w:tabs>
        <w:jc w:val="center"/>
        <w:rPr>
          <w:rFonts w:ascii="Book Antiqua" w:hAnsi="Book Antiqua"/>
          <w:b/>
          <w:bCs/>
          <w:sz w:val="32"/>
          <w:szCs w:val="32"/>
        </w:rPr>
      </w:pPr>
      <w:r w:rsidRPr="00FF5B8C">
        <w:rPr>
          <w:rFonts w:ascii="Book Antiqua" w:hAnsi="Book Antiqua"/>
          <w:b/>
          <w:bCs/>
          <w:sz w:val="32"/>
          <w:szCs w:val="32"/>
        </w:rPr>
        <w:t>Sâleh Ibn Abdallah Ibn Houmeid</w:t>
      </w:r>
    </w:p>
    <w:p w:rsidR="00630E39" w:rsidRDefault="00630E39" w:rsidP="00DF3E6A">
      <w:pPr>
        <w:tabs>
          <w:tab w:val="right" w:pos="3734"/>
        </w:tabs>
        <w:jc w:val="center"/>
        <w:rPr>
          <w:rFonts w:ascii="Book Antiqua" w:hAnsi="Book Antiqua"/>
          <w:sz w:val="22"/>
          <w:szCs w:val="22"/>
        </w:rPr>
      </w:pPr>
      <w:r w:rsidRPr="00FF5B8C">
        <w:rPr>
          <w:rFonts w:ascii="Book Antiqua" w:hAnsi="Book Antiqua"/>
          <w:sz w:val="22"/>
          <w:szCs w:val="22"/>
        </w:rPr>
        <w:t xml:space="preserve">Imam de la mosquée </w:t>
      </w:r>
      <w:r w:rsidR="000F7523" w:rsidRPr="00FF5B8C">
        <w:rPr>
          <w:rFonts w:ascii="Book Antiqua" w:hAnsi="Book Antiqua"/>
          <w:sz w:val="22"/>
          <w:szCs w:val="22"/>
        </w:rPr>
        <w:t xml:space="preserve">sacrée </w:t>
      </w:r>
      <w:r w:rsidRPr="00FF5B8C">
        <w:rPr>
          <w:rFonts w:ascii="Book Antiqua" w:hAnsi="Book Antiqua"/>
          <w:sz w:val="22"/>
          <w:szCs w:val="22"/>
        </w:rPr>
        <w:t xml:space="preserve">de </w:t>
      </w:r>
      <w:smartTag w:uri="urn:schemas-microsoft-com:office:smarttags" w:element="PersonName">
        <w:smartTagPr>
          <w:attr w:name="ProductID" w:val="La Mecque"/>
        </w:smartTagPr>
        <w:r w:rsidRPr="00FF5B8C">
          <w:rPr>
            <w:rFonts w:ascii="Book Antiqua" w:hAnsi="Book Antiqua"/>
            <w:sz w:val="22"/>
            <w:szCs w:val="22"/>
          </w:rPr>
          <w:t>La Mecque</w:t>
        </w:r>
      </w:smartTag>
      <w:r w:rsidR="000F7523" w:rsidRPr="00FF5B8C">
        <w:rPr>
          <w:rFonts w:ascii="Book Antiqua" w:hAnsi="Book Antiqua"/>
          <w:sz w:val="22"/>
          <w:szCs w:val="22"/>
        </w:rPr>
        <w:t xml:space="preserve"> et président de l’assemblée consultative du Royaume d’Arabie Saoudite</w:t>
      </w:r>
    </w:p>
    <w:p w:rsidR="00FF5B8C" w:rsidRPr="00FF5B8C" w:rsidRDefault="00FF5B8C" w:rsidP="00DF3E6A">
      <w:pPr>
        <w:tabs>
          <w:tab w:val="right" w:pos="3734"/>
        </w:tabs>
        <w:jc w:val="center"/>
        <w:rPr>
          <w:rFonts w:ascii="Book Antiqua" w:hAnsi="Book Antiqua" w:hint="cs"/>
          <w:rtl/>
        </w:rPr>
      </w:pPr>
    </w:p>
    <w:p w:rsidR="000F7523" w:rsidRPr="00FF5B8C" w:rsidRDefault="003340D1" w:rsidP="000C27AB">
      <w:pPr>
        <w:jc w:val="center"/>
        <w:rPr>
          <w:rFonts w:ascii="Book Antiqua" w:hAnsi="Book Antiqua" w:cs="Monotype Corsiva"/>
          <w:lang w:val="en-US"/>
        </w:rPr>
      </w:pPr>
      <w:r w:rsidRPr="00FF5B8C">
        <w:rPr>
          <w:rFonts w:ascii="Book Antiqua" w:hAnsi="Book Antiqua" w:cs="Monotype Corsiva"/>
        </w:rPr>
        <w:t>Traduit par</w:t>
      </w:r>
    </w:p>
    <w:p w:rsidR="003340D1" w:rsidRPr="00FF5B8C" w:rsidRDefault="003340D1" w:rsidP="000C27AB">
      <w:pPr>
        <w:jc w:val="center"/>
        <w:rPr>
          <w:rFonts w:ascii="Book Antiqua" w:hAnsi="Book Antiqua" w:cs="Monotype Corsiva"/>
        </w:rPr>
      </w:pPr>
      <w:r w:rsidRPr="00FF5B8C">
        <w:rPr>
          <w:rFonts w:ascii="Book Antiqua" w:hAnsi="Book Antiqua" w:cs="Monotype Corsiva"/>
        </w:rPr>
        <w:t xml:space="preserve"> </w:t>
      </w:r>
    </w:p>
    <w:p w:rsidR="009D664C" w:rsidRPr="00FF5B8C" w:rsidRDefault="009D664C" w:rsidP="000C27AB">
      <w:pPr>
        <w:jc w:val="center"/>
        <w:rPr>
          <w:rFonts w:ascii="Book Antiqua" w:hAnsi="Book Antiqua" w:cs="Monotype Corsiva"/>
          <w:b/>
          <w:bCs/>
          <w:sz w:val="28"/>
          <w:szCs w:val="28"/>
        </w:rPr>
      </w:pPr>
      <w:r w:rsidRPr="00FF5B8C">
        <w:rPr>
          <w:rFonts w:ascii="Book Antiqua" w:hAnsi="Book Antiqua" w:cs="Monotype Corsiva"/>
          <w:b/>
          <w:bCs/>
          <w:sz w:val="28"/>
          <w:szCs w:val="28"/>
        </w:rPr>
        <w:t>Abou Adam Al-Fransi</w:t>
      </w:r>
    </w:p>
    <w:p w:rsidR="00B35C05" w:rsidRPr="00FF5B8C" w:rsidRDefault="00B35C05" w:rsidP="000C27AB">
      <w:pPr>
        <w:jc w:val="center"/>
        <w:rPr>
          <w:rFonts w:ascii="Book Antiqua" w:hAnsi="Book Antiqua" w:cs="Monotype Corsiva"/>
          <w:b/>
          <w:bCs/>
          <w:sz w:val="22"/>
          <w:szCs w:val="22"/>
        </w:rPr>
      </w:pPr>
    </w:p>
    <w:p w:rsidR="009D664C" w:rsidRPr="00FF5B8C" w:rsidRDefault="00B05C2A" w:rsidP="000F7523">
      <w:pPr>
        <w:bidi w:val="0"/>
        <w:jc w:val="center"/>
        <w:rPr>
          <w:rFonts w:ascii="Book Antiqua" w:hAnsi="Book Antiqua" w:cs="Monotype Corsiva"/>
          <w:sz w:val="18"/>
          <w:szCs w:val="18"/>
        </w:rPr>
      </w:pPr>
      <w:r w:rsidRPr="00FF5B8C">
        <w:rPr>
          <w:rFonts w:ascii="Book Antiqua" w:hAnsi="Book Antiqua" w:cs="Monotype Corsiva"/>
          <w:sz w:val="18"/>
          <w:szCs w:val="18"/>
        </w:rPr>
        <w:t>Revu et corrigé par</w:t>
      </w:r>
    </w:p>
    <w:p w:rsidR="000F7523" w:rsidRPr="00FF5B8C" w:rsidRDefault="000F7523" w:rsidP="000C27AB">
      <w:pPr>
        <w:jc w:val="center"/>
        <w:rPr>
          <w:rFonts w:ascii="Book Antiqua" w:hAnsi="Book Antiqua" w:cs="Monotype Corsiva"/>
          <w:b/>
          <w:bCs/>
          <w:sz w:val="18"/>
          <w:szCs w:val="18"/>
        </w:rPr>
      </w:pPr>
    </w:p>
    <w:p w:rsidR="008A64DC" w:rsidRPr="00FF5B8C" w:rsidRDefault="000F7523" w:rsidP="008A64DC">
      <w:pPr>
        <w:bidi w:val="0"/>
        <w:jc w:val="center"/>
        <w:rPr>
          <w:rFonts w:ascii="Book Antiqua" w:hAnsi="Book Antiqua" w:cs="Monotype Corsiva"/>
          <w:b/>
          <w:bCs/>
          <w:sz w:val="28"/>
          <w:szCs w:val="28"/>
        </w:rPr>
      </w:pPr>
      <w:r w:rsidRPr="00FF5B8C">
        <w:rPr>
          <w:rFonts w:ascii="Book Antiqua" w:hAnsi="Book Antiqua" w:cs="Monotype Corsiva"/>
          <w:b/>
          <w:bCs/>
          <w:sz w:val="28"/>
          <w:szCs w:val="28"/>
        </w:rPr>
        <w:t>Nabil Aliouane</w:t>
      </w:r>
    </w:p>
    <w:p w:rsidR="000F7523" w:rsidRPr="00FF5B8C" w:rsidRDefault="008A64DC" w:rsidP="008A64DC">
      <w:pPr>
        <w:bidi w:val="0"/>
        <w:jc w:val="center"/>
        <w:rPr>
          <w:rFonts w:ascii="Book Antiqua" w:hAnsi="Book Antiqua" w:cs="Monotype Corsiva"/>
          <w:b/>
          <w:bCs/>
          <w:sz w:val="28"/>
          <w:szCs w:val="28"/>
        </w:rPr>
      </w:pPr>
      <w:r w:rsidRPr="00FF5B8C">
        <w:rPr>
          <w:rFonts w:ascii="Book Antiqua" w:hAnsi="Book Antiqua" w:cs="Monotype Corsiva"/>
          <w:b/>
          <w:bCs/>
          <w:sz w:val="28"/>
          <w:szCs w:val="28"/>
        </w:rPr>
        <w:t xml:space="preserve"> et</w:t>
      </w:r>
    </w:p>
    <w:p w:rsidR="00B05C2A" w:rsidRPr="00FF5B8C" w:rsidRDefault="00B05C2A" w:rsidP="000C27AB">
      <w:pPr>
        <w:jc w:val="center"/>
        <w:rPr>
          <w:rFonts w:ascii="Book Antiqua" w:hAnsi="Book Antiqua" w:cs="Monotype Corsiva"/>
          <w:b/>
          <w:bCs/>
          <w:sz w:val="28"/>
          <w:szCs w:val="28"/>
        </w:rPr>
      </w:pPr>
      <w:r w:rsidRPr="00FF5B8C">
        <w:rPr>
          <w:rFonts w:ascii="Book Antiqua" w:hAnsi="Book Antiqua" w:cs="Monotype Corsiva"/>
          <w:b/>
          <w:bCs/>
          <w:sz w:val="28"/>
          <w:szCs w:val="28"/>
        </w:rPr>
        <w:t>Abu Hamza Al-Germâny</w:t>
      </w:r>
    </w:p>
    <w:p w:rsidR="000F7523" w:rsidRPr="00F264C9" w:rsidRDefault="000F7523" w:rsidP="000C27AB">
      <w:pPr>
        <w:jc w:val="center"/>
        <w:rPr>
          <w:rFonts w:ascii="Monotype Corsiva" w:hAnsi="Monotype Corsiva" w:cs="Arial" w:hint="cs"/>
          <w:sz w:val="32"/>
          <w:szCs w:val="32"/>
        </w:rPr>
      </w:pPr>
    </w:p>
    <w:p w:rsidR="009D664C" w:rsidRPr="00FF5B8C" w:rsidRDefault="009D664C" w:rsidP="000C27AB">
      <w:pPr>
        <w:jc w:val="center"/>
        <w:rPr>
          <w:rFonts w:ascii="Book Antiqua" w:hAnsi="Book Antiqua" w:cs="Monotype Corsiva"/>
        </w:rPr>
      </w:pPr>
      <w:r w:rsidRPr="00FF5B8C">
        <w:rPr>
          <w:rFonts w:ascii="Book Antiqua" w:hAnsi="Book Antiqua" w:cs="Monotype Corsiva"/>
        </w:rPr>
        <w:t xml:space="preserve">Publié par </w:t>
      </w:r>
    </w:p>
    <w:p w:rsidR="00CE568A" w:rsidRPr="00FF5B8C" w:rsidRDefault="00CE568A" w:rsidP="00B92173">
      <w:pPr>
        <w:jc w:val="center"/>
        <w:rPr>
          <w:rFonts w:ascii="Book Antiqua" w:hAnsi="Book Antiqua" w:cs="Monotype Corsiva"/>
        </w:rPr>
      </w:pPr>
      <w:r w:rsidRPr="00FF5B8C">
        <w:rPr>
          <w:rFonts w:ascii="Book Antiqua" w:hAnsi="Book Antiqua" w:cs="Monotype Corsiva"/>
        </w:rPr>
        <w:t>Le bureau de prêche de Rabwah</w:t>
      </w:r>
      <w:r w:rsidR="000F7523" w:rsidRPr="00FF5B8C">
        <w:rPr>
          <w:rFonts w:ascii="Book Antiqua" w:hAnsi="Book Antiqua" w:cs="Monotype Corsiva"/>
        </w:rPr>
        <w:t xml:space="preserve"> (ryadh)</w:t>
      </w:r>
    </w:p>
    <w:p w:rsidR="00FF5B8C" w:rsidRDefault="00CE568A" w:rsidP="00FF5B8C">
      <w:pPr>
        <w:bidi w:val="0"/>
        <w:jc w:val="center"/>
        <w:rPr>
          <w:rFonts w:ascii="Monotype Corsiva" w:hAnsi="Monotype Corsiva" w:cs="Monotype Corsiva"/>
          <w:b/>
          <w:bCs/>
          <w:sz w:val="44"/>
          <w:szCs w:val="44"/>
        </w:rPr>
        <w:sectPr w:rsidR="00FF5B8C" w:rsidSect="00205E1A">
          <w:headerReference w:type="even" r:id="rId9"/>
          <w:headerReference w:type="default" r:id="rId10"/>
          <w:headerReference w:type="first" r:id="rId11"/>
          <w:pgSz w:w="7371" w:h="10206" w:code="11"/>
          <w:pgMar w:top="992" w:right="992" w:bottom="992" w:left="992" w:header="567" w:footer="567" w:gutter="0"/>
          <w:cols w:space="708"/>
          <w:titlePg/>
          <w:docGrid w:linePitch="360"/>
        </w:sectPr>
      </w:pPr>
      <w:hyperlink r:id="rId12" w:history="1">
        <w:r w:rsidRPr="00FF5B8C">
          <w:rPr>
            <w:rStyle w:val="Hyperlink"/>
            <w:rFonts w:ascii="Book Antiqua" w:hAnsi="Book Antiqua" w:cs="Monotype Corsiva"/>
            <w:b/>
            <w:bCs/>
            <w:color w:val="auto"/>
            <w:sz w:val="32"/>
            <w:szCs w:val="32"/>
            <w:u w:val="none"/>
          </w:rPr>
          <w:t>www.islamhouse.com</w:t>
        </w:r>
      </w:hyperlink>
    </w:p>
    <w:p w:rsidR="003340D1" w:rsidRPr="00990D76" w:rsidRDefault="00630E39" w:rsidP="00990D76">
      <w:pPr>
        <w:bidi w:val="0"/>
        <w:rPr>
          <w:sz w:val="2"/>
          <w:szCs w:val="2"/>
          <w:rtl/>
        </w:rPr>
      </w:pPr>
      <w:r>
        <w:lastRenderedPageBreak/>
        <w:t xml:space="preserve">          </w:t>
      </w:r>
      <w:r w:rsidR="001A392B">
        <w:t xml:space="preserve">          </w:t>
      </w:r>
      <w:r w:rsidR="008A64DC">
        <w:t xml:space="preserve">       </w:t>
      </w:r>
      <w:r w:rsidR="008A64DC" w:rsidRPr="00990D76">
        <w:rPr>
          <w:sz w:val="2"/>
          <w:szCs w:val="2"/>
        </w:rPr>
        <w:t xml:space="preserve">            </w:t>
      </w:r>
    </w:p>
    <w:p w:rsidR="00CA384D" w:rsidRPr="0028463E" w:rsidRDefault="00CA45A0" w:rsidP="008A64DC">
      <w:pPr>
        <w:widowControl w:val="0"/>
        <w:spacing w:after="120" w:line="260" w:lineRule="exact"/>
        <w:jc w:val="center"/>
        <w:rPr>
          <w:rFonts w:ascii="Book Antiqua" w:hAnsi="Book Antiqua"/>
          <w:lang w:val="pt-PT"/>
        </w:rPr>
      </w:pPr>
      <w:r w:rsidRPr="001A392B">
        <w:rPr>
          <w:rFonts w:ascii="Book Antiqua" w:hAnsi="Book Antiqua"/>
          <w:lang w:val="pt-PT"/>
        </w:rPr>
        <w:t>1</w:t>
      </w:r>
      <w:r w:rsidRPr="001A392B">
        <w:rPr>
          <w:rFonts w:ascii="Book Antiqua" w:hAnsi="Book Antiqua"/>
          <w:vertAlign w:val="superscript"/>
          <w:lang w:val="pt-PT"/>
        </w:rPr>
        <w:t>ère</w:t>
      </w:r>
      <w:r w:rsidRPr="001A392B">
        <w:rPr>
          <w:rFonts w:ascii="Book Antiqua" w:hAnsi="Book Antiqua"/>
          <w:lang w:val="pt-PT"/>
        </w:rPr>
        <w:t xml:space="preserve"> édition, 2007/1428</w:t>
      </w:r>
    </w:p>
    <w:p w:rsidR="00CA384D" w:rsidRPr="0028463E" w:rsidRDefault="00CA384D" w:rsidP="008A64DC">
      <w:pPr>
        <w:tabs>
          <w:tab w:val="center" w:pos="3062"/>
          <w:tab w:val="left" w:pos="4669"/>
        </w:tabs>
        <w:jc w:val="center"/>
        <w:rPr>
          <w:rFonts w:ascii="Book Antiqua" w:hAnsi="Book Antiqua"/>
          <w:lang w:val="pt-PT"/>
        </w:rPr>
      </w:pPr>
      <w:r w:rsidRPr="0028463E">
        <w:rPr>
          <w:rFonts w:ascii="Book Antiqua" w:hAnsi="Book Antiqua"/>
          <w:lang w:val="pt-BR"/>
        </w:rPr>
        <w:t>©</w:t>
      </w:r>
      <w:r w:rsidRPr="0028463E">
        <w:rPr>
          <w:rFonts w:ascii="Book Antiqua" w:hAnsi="Book Antiqua"/>
          <w:lang w:val="pt-PT"/>
        </w:rPr>
        <w:t xml:space="preserve"> Tous droits de reproduction réservés, sauf pour distribution gratuite sans rien modifier du texte.</w:t>
      </w:r>
    </w:p>
    <w:p w:rsidR="00990D76" w:rsidRDefault="00CA384D" w:rsidP="0028463E">
      <w:pPr>
        <w:tabs>
          <w:tab w:val="center" w:pos="3062"/>
          <w:tab w:val="left" w:pos="4669"/>
        </w:tabs>
        <w:bidi w:val="0"/>
        <w:jc w:val="both"/>
        <w:rPr>
          <w:rFonts w:ascii="Book Antiqua" w:hAnsi="Book Antiqua"/>
          <w:lang w:val="en-US"/>
        </w:rPr>
      </w:pPr>
      <w:r w:rsidRPr="0028463E">
        <w:rPr>
          <w:rFonts w:ascii="Book Antiqua" w:hAnsi="Book Antiqua"/>
          <w:lang w:val="pt-PT"/>
        </w:rPr>
        <w:t>Pour toutes questions, suggestions, ou erreurs, veuillez nous contacter à l'adresse suivante ou sur notre site</w:t>
      </w:r>
      <w:r w:rsidR="00990D76">
        <w:rPr>
          <w:rFonts w:ascii="Book Antiqua" w:hAnsi="Book Antiqua"/>
          <w:lang w:val="pt-PT"/>
        </w:rPr>
        <w:t>:</w:t>
      </w:r>
    </w:p>
    <w:p w:rsidR="00CA384D" w:rsidRPr="0028463E" w:rsidRDefault="00CA384D" w:rsidP="0028463E">
      <w:pPr>
        <w:bidi w:val="0"/>
        <w:spacing w:after="120"/>
        <w:jc w:val="both"/>
        <w:rPr>
          <w:rFonts w:ascii="Book Antiqua" w:hAnsi="Book Antiqua"/>
          <w:b/>
          <w:bCs/>
          <w:lang w:val="pt-BR"/>
        </w:rPr>
      </w:pPr>
      <w:r w:rsidRPr="0028463E">
        <w:rPr>
          <w:rFonts w:ascii="Book Antiqua" w:hAnsi="Book Antiqua"/>
          <w:b/>
          <w:bCs/>
          <w:lang w:val="pt-BR"/>
        </w:rPr>
        <w:t xml:space="preserve">Office de prêche de Rabwah </w:t>
      </w:r>
    </w:p>
    <w:p w:rsidR="00CA384D" w:rsidRPr="0028463E" w:rsidRDefault="00CA384D" w:rsidP="0028463E">
      <w:pPr>
        <w:bidi w:val="0"/>
        <w:spacing w:after="120"/>
        <w:jc w:val="both"/>
        <w:rPr>
          <w:rFonts w:ascii="Book Antiqua" w:hAnsi="Book Antiqua"/>
          <w:lang w:val="pt-BR"/>
        </w:rPr>
      </w:pPr>
      <w:r w:rsidRPr="0028463E">
        <w:rPr>
          <w:rFonts w:ascii="Book Antiqua" w:hAnsi="Book Antiqua"/>
          <w:lang w:val="pt-BR"/>
        </w:rPr>
        <w:t>P.O Box 29465 – Riyad 11457</w:t>
      </w:r>
    </w:p>
    <w:p w:rsidR="00CA384D" w:rsidRPr="0028463E" w:rsidRDefault="00CA384D" w:rsidP="0028463E">
      <w:pPr>
        <w:bidi w:val="0"/>
        <w:spacing w:after="120"/>
        <w:jc w:val="both"/>
        <w:rPr>
          <w:rFonts w:ascii="Book Antiqua" w:hAnsi="Book Antiqua"/>
          <w:lang w:val="pt-BR"/>
        </w:rPr>
      </w:pPr>
      <w:r w:rsidRPr="0028463E">
        <w:rPr>
          <w:rFonts w:ascii="Book Antiqua" w:hAnsi="Book Antiqua"/>
          <w:lang w:val="pt-BR"/>
        </w:rPr>
        <w:t>Kingdom of Saoudia Arabia</w:t>
      </w:r>
    </w:p>
    <w:p w:rsidR="00CA384D" w:rsidRPr="0028463E" w:rsidRDefault="00CA384D" w:rsidP="0028463E">
      <w:pPr>
        <w:bidi w:val="0"/>
        <w:spacing w:after="120"/>
        <w:jc w:val="both"/>
        <w:rPr>
          <w:rFonts w:ascii="Book Antiqua" w:hAnsi="Book Antiqua"/>
          <w:lang w:val="en-US"/>
        </w:rPr>
      </w:pPr>
      <w:r w:rsidRPr="0028463E">
        <w:rPr>
          <w:rFonts w:ascii="Book Antiqua" w:hAnsi="Book Antiqua"/>
          <w:lang w:val="pt-BR"/>
        </w:rPr>
        <w:t>Tel</w:t>
      </w:r>
      <w:r w:rsidR="00990D76">
        <w:rPr>
          <w:rFonts w:ascii="Book Antiqua" w:hAnsi="Book Antiqua"/>
          <w:lang w:val="pt-BR"/>
        </w:rPr>
        <w:t>:</w:t>
      </w:r>
      <w:r w:rsidRPr="0028463E">
        <w:rPr>
          <w:rFonts w:ascii="Book Antiqua" w:hAnsi="Book Antiqua"/>
          <w:lang w:val="pt-BR"/>
        </w:rPr>
        <w:t xml:space="preserve"> +966 (0)1-4916065 -  4454900</w:t>
      </w:r>
      <w:r w:rsidRPr="0028463E">
        <w:rPr>
          <w:rFonts w:ascii="Book Antiqua" w:hAnsi="Book Antiqua"/>
          <w:lang w:val="en-US"/>
        </w:rPr>
        <w:t xml:space="preserve"> </w:t>
      </w:r>
    </w:p>
    <w:p w:rsidR="00CA384D" w:rsidRPr="0028463E" w:rsidRDefault="00CA384D" w:rsidP="0028463E">
      <w:pPr>
        <w:bidi w:val="0"/>
        <w:spacing w:after="120"/>
        <w:jc w:val="both"/>
        <w:rPr>
          <w:rFonts w:ascii="Book Antiqua" w:hAnsi="Book Antiqua"/>
          <w:lang w:val="pt-BR"/>
        </w:rPr>
      </w:pPr>
      <w:r w:rsidRPr="0028463E">
        <w:rPr>
          <w:rFonts w:ascii="Book Antiqua" w:hAnsi="Book Antiqua"/>
          <w:lang w:val="pt-BR"/>
        </w:rPr>
        <w:t>Fax</w:t>
      </w:r>
      <w:r w:rsidR="00990D76">
        <w:rPr>
          <w:rFonts w:ascii="Book Antiqua" w:hAnsi="Book Antiqua"/>
          <w:lang w:val="pt-BR"/>
        </w:rPr>
        <w:t>:</w:t>
      </w:r>
      <w:r w:rsidRPr="0028463E">
        <w:rPr>
          <w:rFonts w:ascii="Book Antiqua" w:hAnsi="Book Antiqua"/>
          <w:lang w:val="pt-BR"/>
        </w:rPr>
        <w:t xml:space="preserve"> +966 (0)1-4970126</w:t>
      </w:r>
    </w:p>
    <w:p w:rsidR="00CA384D" w:rsidRPr="0028463E" w:rsidRDefault="00CA384D" w:rsidP="0028463E">
      <w:pPr>
        <w:bidi w:val="0"/>
        <w:spacing w:after="120"/>
        <w:jc w:val="both"/>
        <w:rPr>
          <w:rFonts w:ascii="Book Antiqua" w:hAnsi="Book Antiqua"/>
          <w:b/>
          <w:bCs/>
          <w:lang w:val="pt-BR"/>
        </w:rPr>
      </w:pPr>
      <w:r w:rsidRPr="0028463E">
        <w:rPr>
          <w:rFonts w:ascii="Book Antiqua" w:hAnsi="Book Antiqua"/>
          <w:b/>
          <w:bCs/>
          <w:lang w:val="pt-BR"/>
        </w:rPr>
        <w:t>Site internet en français</w:t>
      </w:r>
      <w:r w:rsidR="00990D76">
        <w:rPr>
          <w:rFonts w:ascii="Book Antiqua" w:hAnsi="Book Antiqua"/>
          <w:b/>
          <w:bCs/>
          <w:lang w:val="pt-BR"/>
        </w:rPr>
        <w:t>:</w:t>
      </w:r>
    </w:p>
    <w:p w:rsidR="00877663" w:rsidRPr="00C47841" w:rsidRDefault="00CA384D" w:rsidP="0028463E">
      <w:pPr>
        <w:widowControl w:val="0"/>
        <w:bidi w:val="0"/>
        <w:spacing w:after="120" w:line="260" w:lineRule="exact"/>
        <w:jc w:val="both"/>
        <w:rPr>
          <w:rFonts w:ascii="Book Antiqua" w:hAnsi="Book Antiqua"/>
          <w:lang w:val="pt-BR"/>
        </w:rPr>
      </w:pPr>
      <w:hyperlink r:id="rId13" w:history="1">
        <w:r w:rsidRPr="00C47841">
          <w:rPr>
            <w:rStyle w:val="Hyperlink"/>
            <w:rFonts w:ascii="Book Antiqua" w:hAnsi="Book Antiqua"/>
            <w:color w:val="auto"/>
            <w:u w:val="none"/>
            <w:lang w:val="pt-BR"/>
          </w:rPr>
          <w:t>www.islamhouse.com</w:t>
        </w:r>
      </w:hyperlink>
    </w:p>
    <w:p w:rsidR="00877663" w:rsidRPr="0028463E" w:rsidRDefault="00877663" w:rsidP="0028463E">
      <w:pPr>
        <w:widowControl w:val="0"/>
        <w:bidi w:val="0"/>
        <w:spacing w:after="120" w:line="260" w:lineRule="exact"/>
        <w:jc w:val="both"/>
        <w:rPr>
          <w:rFonts w:ascii="Book Antiqua" w:hAnsi="Book Antiqua"/>
        </w:rPr>
      </w:pPr>
      <w:r w:rsidRPr="0028463E">
        <w:rPr>
          <w:rFonts w:ascii="Book Antiqua" w:hAnsi="Book Antiqua"/>
        </w:rPr>
        <w:t>Nous tenons à remercier notre sœur Amel pour sa généreuse participation…</w:t>
      </w:r>
    </w:p>
    <w:p w:rsidR="00877663" w:rsidRPr="00877663" w:rsidRDefault="00877663" w:rsidP="00877663">
      <w:pPr>
        <w:widowControl w:val="0"/>
        <w:spacing w:after="120" w:line="260" w:lineRule="exact"/>
        <w:jc w:val="right"/>
        <w:rPr>
          <w:rFonts w:ascii="Book Antiqua" w:hAnsi="Book Antiqua"/>
          <w:sz w:val="23"/>
          <w:szCs w:val="23"/>
        </w:rPr>
      </w:pPr>
    </w:p>
    <w:p w:rsidR="008A64DC" w:rsidRPr="00FF5B8C" w:rsidRDefault="008A64DC" w:rsidP="008A64DC">
      <w:pPr>
        <w:bidi w:val="0"/>
        <w:spacing w:after="120"/>
        <w:jc w:val="center"/>
        <w:rPr>
          <w:rFonts w:ascii="Papyrus" w:hAnsi="Papyrus"/>
          <w:b/>
          <w:bCs/>
          <w:color w:val="800000"/>
          <w:lang w:val="en-US"/>
        </w:rPr>
      </w:pPr>
      <w:r w:rsidRPr="00803667">
        <w:rPr>
          <w:rFonts w:ascii="Papyrus" w:hAnsi="Papyrus"/>
          <w:b/>
          <w:bCs/>
          <w:color w:val="800000"/>
          <w:sz w:val="28"/>
          <w:szCs w:val="28"/>
        </w:rPr>
        <w:t>L’islam à la portée de tous !</w:t>
      </w:r>
    </w:p>
    <w:p w:rsidR="008A64DC" w:rsidRPr="00E53E40" w:rsidRDefault="008A64DC" w:rsidP="008A64DC">
      <w:pPr>
        <w:widowControl w:val="0"/>
        <w:spacing w:after="120" w:line="260" w:lineRule="exact"/>
        <w:jc w:val="right"/>
        <w:rPr>
          <w:rFonts w:ascii="Book Antiqua" w:hAnsi="Book Antiqua"/>
          <w:sz w:val="23"/>
          <w:szCs w:val="23"/>
          <w:lang w:val="en-US"/>
        </w:rPr>
      </w:pPr>
    </w:p>
    <w:p w:rsidR="00AA70D7" w:rsidRDefault="00AA70D7" w:rsidP="000C27AB">
      <w:pPr>
        <w:jc w:val="center"/>
        <w:rPr>
          <w:rFonts w:ascii="Book Antiqua" w:hAnsi="Book Antiqua" w:cs="Traditional Arabic"/>
          <w:b/>
          <w:bCs/>
          <w:i/>
          <w:iCs/>
          <w:rtl/>
        </w:rPr>
        <w:sectPr w:rsidR="00AA70D7" w:rsidSect="00205E1A">
          <w:pgSz w:w="7371" w:h="10206" w:code="11"/>
          <w:pgMar w:top="992" w:right="992" w:bottom="992" w:left="992" w:header="567" w:footer="567" w:gutter="0"/>
          <w:cols w:space="708"/>
          <w:titlePg/>
          <w:docGrid w:linePitch="360"/>
        </w:sectPr>
      </w:pPr>
    </w:p>
    <w:p w:rsidR="003340D1" w:rsidRPr="001A392B" w:rsidRDefault="003340D1" w:rsidP="000C27AB">
      <w:pPr>
        <w:jc w:val="center"/>
        <w:rPr>
          <w:rFonts w:ascii="Garamond" w:hAnsi="Garamond" w:hint="cs"/>
          <w:sz w:val="72"/>
          <w:szCs w:val="72"/>
          <w:rtl/>
        </w:rPr>
      </w:pPr>
    </w:p>
    <w:p w:rsidR="003340D1" w:rsidRPr="00DF3E6A" w:rsidRDefault="003340D1" w:rsidP="000C27AB">
      <w:pPr>
        <w:jc w:val="center"/>
        <w:rPr>
          <w:rFonts w:ascii="Garamond" w:hAnsi="Garamond" w:hint="cs"/>
          <w:sz w:val="72"/>
          <w:szCs w:val="72"/>
          <w:rtl/>
        </w:rPr>
      </w:pPr>
    </w:p>
    <w:p w:rsidR="003340D1" w:rsidRPr="00DF3E6A" w:rsidRDefault="003340D1" w:rsidP="000C27AB">
      <w:pPr>
        <w:jc w:val="center"/>
        <w:rPr>
          <w:rFonts w:ascii="Garamond" w:hAnsi="Garamond" w:hint="cs"/>
          <w:sz w:val="144"/>
          <w:szCs w:val="144"/>
          <w:rtl/>
        </w:rPr>
      </w:pPr>
      <w:r w:rsidRPr="00DF3E6A">
        <w:rPr>
          <w:rFonts w:ascii="Garamond" w:hAnsi="Garamond"/>
          <w:sz w:val="144"/>
          <w:szCs w:val="144"/>
        </w:rPr>
        <w:sym w:font="AGA Arabesque" w:char="F050"/>
      </w:r>
    </w:p>
    <w:p w:rsidR="003340D1" w:rsidRPr="00DF3E6A" w:rsidRDefault="003340D1" w:rsidP="000C27AB">
      <w:pPr>
        <w:jc w:val="center"/>
        <w:rPr>
          <w:rFonts w:ascii="Garamond" w:hAnsi="Garamond" w:hint="cs"/>
        </w:rPr>
      </w:pPr>
    </w:p>
    <w:p w:rsidR="003340D1" w:rsidRPr="00DF3E6A" w:rsidRDefault="003340D1" w:rsidP="000C27AB">
      <w:pPr>
        <w:jc w:val="center"/>
        <w:rPr>
          <w:rFonts w:ascii="Monotype Corsiva" w:hAnsi="Monotype Corsiva"/>
          <w:i/>
          <w:iCs/>
          <w:sz w:val="36"/>
          <w:szCs w:val="36"/>
        </w:rPr>
      </w:pPr>
      <w:r w:rsidRPr="00DF3E6A">
        <w:rPr>
          <w:rFonts w:ascii="Monotype Corsiva" w:hAnsi="Monotype Corsiva"/>
          <w:i/>
          <w:iCs/>
          <w:sz w:val="36"/>
          <w:szCs w:val="36"/>
        </w:rPr>
        <w:t>Au nom d’Allah,</w:t>
      </w:r>
    </w:p>
    <w:p w:rsidR="003340D1" w:rsidRPr="00DF3E6A" w:rsidRDefault="003340D1" w:rsidP="000C27AB">
      <w:pPr>
        <w:jc w:val="center"/>
        <w:rPr>
          <w:rFonts w:ascii="Monotype Corsiva" w:hAnsi="Monotype Corsiva"/>
          <w:sz w:val="36"/>
          <w:szCs w:val="36"/>
        </w:rPr>
      </w:pPr>
      <w:r w:rsidRPr="00DF3E6A">
        <w:rPr>
          <w:rFonts w:ascii="Monotype Corsiva" w:hAnsi="Monotype Corsiva"/>
          <w:sz w:val="36"/>
          <w:szCs w:val="36"/>
        </w:rPr>
        <w:t>L’infiniment Miséricordieux, le très Miséricordieux</w:t>
      </w:r>
    </w:p>
    <w:p w:rsidR="003340D1" w:rsidRPr="00DF3E6A" w:rsidRDefault="003340D1" w:rsidP="000C27AB">
      <w:pPr>
        <w:jc w:val="center"/>
        <w:rPr>
          <w:rFonts w:ascii="Monotype Corsiva" w:hAnsi="Monotype Corsiva"/>
          <w:b/>
          <w:bCs/>
          <w:i/>
          <w:iCs/>
        </w:rPr>
      </w:pPr>
    </w:p>
    <w:p w:rsidR="003340D1" w:rsidRPr="00DF3E6A" w:rsidRDefault="003340D1" w:rsidP="000C27AB">
      <w:pPr>
        <w:jc w:val="center"/>
        <w:rPr>
          <w:rFonts w:ascii="Monotype Corsiva" w:hAnsi="Monotype Corsiva"/>
          <w:b/>
          <w:bCs/>
          <w:i/>
          <w:iCs/>
        </w:rPr>
      </w:pPr>
    </w:p>
    <w:p w:rsidR="00990D76" w:rsidRDefault="00990D76" w:rsidP="000C27AB">
      <w:pPr>
        <w:jc w:val="center"/>
        <w:rPr>
          <w:rFonts w:ascii="Book Antiqua" w:hAnsi="Book Antiqua"/>
          <w:b/>
          <w:bCs/>
          <w:sz w:val="28"/>
          <w:szCs w:val="28"/>
          <w:rtl/>
        </w:rPr>
        <w:sectPr w:rsidR="00990D76" w:rsidSect="00205E1A">
          <w:pgSz w:w="7371" w:h="10206" w:code="11"/>
          <w:pgMar w:top="992" w:right="992" w:bottom="992" w:left="992" w:header="567" w:footer="567" w:gutter="0"/>
          <w:cols w:space="708"/>
          <w:titlePg/>
          <w:docGrid w:linePitch="360"/>
        </w:sectPr>
      </w:pPr>
    </w:p>
    <w:p w:rsidR="00990D76" w:rsidRPr="00990D76" w:rsidRDefault="00990D76" w:rsidP="00990D76">
      <w:pPr>
        <w:pStyle w:val="Heading1"/>
        <w:bidi w:val="0"/>
      </w:pPr>
      <w:bookmarkStart w:id="5" w:name="_Toc449785541"/>
      <w:r w:rsidRPr="00990D76">
        <w:lastRenderedPageBreak/>
        <w:t>Table des matières</w:t>
      </w:r>
      <w:bookmarkEnd w:id="5"/>
    </w:p>
    <w:p w:rsidR="00990D76" w:rsidRPr="00B22794" w:rsidRDefault="00990D76" w:rsidP="00990D76">
      <w:pPr>
        <w:pStyle w:val="TOC1"/>
        <w:rPr>
          <w:rFonts w:ascii="Calibri" w:hAnsi="Calibri" w:cs="Arial"/>
          <w:sz w:val="22"/>
          <w:szCs w:val="22"/>
          <w:lang w:val="en-US"/>
        </w:rPr>
      </w:pPr>
      <w:r>
        <w:rPr>
          <w:lang w:val="en-US"/>
        </w:rPr>
        <w:fldChar w:fldCharType="begin"/>
      </w:r>
      <w:r>
        <w:rPr>
          <w:lang w:val="en-US"/>
        </w:rPr>
        <w:instrText xml:space="preserve"> TOC \o "1-3" \h \z \u </w:instrText>
      </w:r>
      <w:r>
        <w:rPr>
          <w:lang w:val="en-US"/>
        </w:rPr>
        <w:fldChar w:fldCharType="separate"/>
      </w:r>
      <w:hyperlink w:anchor="_Toc449785540" w:history="1">
        <w:r w:rsidRPr="00CC23F7">
          <w:rPr>
            <w:rStyle w:val="Hyperlink"/>
          </w:rPr>
          <w:t>Le désaccord conjugal</w:t>
        </w:r>
        <w:r>
          <w:rPr>
            <w:webHidden/>
          </w:rPr>
          <w:tab/>
        </w:r>
        <w:r>
          <w:rPr>
            <w:rStyle w:val="Hyperlink"/>
          </w:rPr>
          <w:fldChar w:fldCharType="begin"/>
        </w:r>
        <w:r>
          <w:rPr>
            <w:webHidden/>
          </w:rPr>
          <w:instrText xml:space="preserve"> PAGEREF _Toc449785540 \h </w:instrText>
        </w:r>
        <w:r>
          <w:rPr>
            <w:rStyle w:val="Hyperlink"/>
          </w:rPr>
        </w:r>
        <w:r>
          <w:rPr>
            <w:rStyle w:val="Hyperlink"/>
          </w:rPr>
          <w:fldChar w:fldCharType="separate"/>
        </w:r>
        <w:r w:rsidR="00C47841">
          <w:rPr>
            <w:webHidden/>
          </w:rPr>
          <w:t>1</w:t>
        </w:r>
        <w:r>
          <w:rPr>
            <w:rStyle w:val="Hyperlink"/>
          </w:rPr>
          <w:fldChar w:fldCharType="end"/>
        </w:r>
      </w:hyperlink>
    </w:p>
    <w:p w:rsidR="00990D76" w:rsidRPr="00B22794" w:rsidRDefault="00990D76" w:rsidP="00990D76">
      <w:pPr>
        <w:pStyle w:val="TOC1"/>
        <w:rPr>
          <w:rFonts w:ascii="Calibri" w:hAnsi="Calibri" w:cs="Arial"/>
          <w:sz w:val="22"/>
          <w:szCs w:val="22"/>
          <w:lang w:val="en-US"/>
        </w:rPr>
      </w:pPr>
      <w:hyperlink w:anchor="_Toc449785541" w:history="1">
        <w:r w:rsidRPr="00CC23F7">
          <w:rPr>
            <w:rStyle w:val="Hyperlink"/>
          </w:rPr>
          <w:t>Table des matières</w:t>
        </w:r>
        <w:r>
          <w:rPr>
            <w:webHidden/>
          </w:rPr>
          <w:tab/>
        </w:r>
        <w:r>
          <w:rPr>
            <w:rStyle w:val="Hyperlink"/>
          </w:rPr>
          <w:fldChar w:fldCharType="begin"/>
        </w:r>
        <w:r>
          <w:rPr>
            <w:webHidden/>
          </w:rPr>
          <w:instrText xml:space="preserve"> PAGEREF _Toc449785541 \h </w:instrText>
        </w:r>
        <w:r>
          <w:rPr>
            <w:rStyle w:val="Hyperlink"/>
          </w:rPr>
        </w:r>
        <w:r>
          <w:rPr>
            <w:rStyle w:val="Hyperlink"/>
          </w:rPr>
          <w:fldChar w:fldCharType="separate"/>
        </w:r>
        <w:r w:rsidR="00C47841">
          <w:rPr>
            <w:webHidden/>
          </w:rPr>
          <w:t>4</w:t>
        </w:r>
        <w:r>
          <w:rPr>
            <w:rStyle w:val="Hyperlink"/>
          </w:rPr>
          <w:fldChar w:fldCharType="end"/>
        </w:r>
      </w:hyperlink>
    </w:p>
    <w:p w:rsidR="00990D76" w:rsidRPr="00B22794" w:rsidRDefault="00990D76" w:rsidP="00990D76">
      <w:pPr>
        <w:pStyle w:val="TOC1"/>
        <w:rPr>
          <w:rFonts w:ascii="Calibri" w:hAnsi="Calibri" w:cs="Arial"/>
          <w:sz w:val="22"/>
          <w:szCs w:val="22"/>
          <w:lang w:val="en-US"/>
        </w:rPr>
      </w:pPr>
      <w:hyperlink w:anchor="_Toc449785542" w:history="1">
        <w:r w:rsidRPr="00CC23F7">
          <w:rPr>
            <w:rStyle w:val="Hyperlink"/>
          </w:rPr>
          <w:t>Le foyer bienheureux</w:t>
        </w:r>
        <w:r>
          <w:rPr>
            <w:webHidden/>
          </w:rPr>
          <w:tab/>
        </w:r>
        <w:r>
          <w:rPr>
            <w:rStyle w:val="Hyperlink"/>
          </w:rPr>
          <w:fldChar w:fldCharType="begin"/>
        </w:r>
        <w:r>
          <w:rPr>
            <w:webHidden/>
          </w:rPr>
          <w:instrText xml:space="preserve"> PAGEREF _Toc449785542 \h </w:instrText>
        </w:r>
        <w:r>
          <w:rPr>
            <w:rStyle w:val="Hyperlink"/>
          </w:rPr>
        </w:r>
        <w:r>
          <w:rPr>
            <w:rStyle w:val="Hyperlink"/>
          </w:rPr>
          <w:fldChar w:fldCharType="separate"/>
        </w:r>
        <w:r w:rsidR="00C47841">
          <w:rPr>
            <w:webHidden/>
          </w:rPr>
          <w:t>5</w:t>
        </w:r>
        <w:r>
          <w:rPr>
            <w:rStyle w:val="Hyperlink"/>
          </w:rPr>
          <w:fldChar w:fldCharType="end"/>
        </w:r>
      </w:hyperlink>
    </w:p>
    <w:p w:rsidR="00990D76" w:rsidRPr="00B22794" w:rsidRDefault="00990D76" w:rsidP="00990D76">
      <w:pPr>
        <w:pStyle w:val="TOC2"/>
        <w:rPr>
          <w:rFonts w:ascii="Calibri" w:hAnsi="Calibri" w:cs="Arial"/>
          <w:sz w:val="22"/>
          <w:szCs w:val="22"/>
          <w:lang w:val="en-US"/>
        </w:rPr>
      </w:pPr>
      <w:hyperlink w:anchor="_Toc449785543" w:history="1">
        <w:r w:rsidRPr="00CC23F7">
          <w:rPr>
            <w:rStyle w:val="Hyperlink"/>
          </w:rPr>
          <w:t>Introduc</w:t>
        </w:r>
        <w:r w:rsidRPr="00CC23F7">
          <w:rPr>
            <w:rStyle w:val="Hyperlink"/>
          </w:rPr>
          <w:t>t</w:t>
        </w:r>
        <w:r w:rsidRPr="00CC23F7">
          <w:rPr>
            <w:rStyle w:val="Hyperlink"/>
          </w:rPr>
          <w:t>ion</w:t>
        </w:r>
        <w:r>
          <w:rPr>
            <w:webHidden/>
          </w:rPr>
          <w:tab/>
        </w:r>
        <w:r>
          <w:rPr>
            <w:rStyle w:val="Hyperlink"/>
          </w:rPr>
          <w:fldChar w:fldCharType="begin"/>
        </w:r>
        <w:r>
          <w:rPr>
            <w:webHidden/>
          </w:rPr>
          <w:instrText xml:space="preserve"> PAGEREF _Toc449785543 \h </w:instrText>
        </w:r>
        <w:r>
          <w:rPr>
            <w:rStyle w:val="Hyperlink"/>
          </w:rPr>
        </w:r>
        <w:r>
          <w:rPr>
            <w:rStyle w:val="Hyperlink"/>
          </w:rPr>
          <w:fldChar w:fldCharType="separate"/>
        </w:r>
        <w:r w:rsidR="00C47841">
          <w:rPr>
            <w:webHidden/>
          </w:rPr>
          <w:t>5</w:t>
        </w:r>
        <w:r>
          <w:rPr>
            <w:rStyle w:val="Hyperlink"/>
          </w:rPr>
          <w:fldChar w:fldCharType="end"/>
        </w:r>
      </w:hyperlink>
    </w:p>
    <w:p w:rsidR="00990D76" w:rsidRPr="00B22794" w:rsidRDefault="00990D76" w:rsidP="00990D76">
      <w:pPr>
        <w:pStyle w:val="TOC2"/>
        <w:rPr>
          <w:rFonts w:ascii="Calibri" w:hAnsi="Calibri" w:cs="Arial"/>
          <w:sz w:val="22"/>
          <w:szCs w:val="22"/>
          <w:lang w:val="en-US"/>
        </w:rPr>
      </w:pPr>
      <w:hyperlink w:anchor="_Toc449785544" w:history="1">
        <w:r w:rsidRPr="00CC23F7">
          <w:rPr>
            <w:rStyle w:val="Hyperlink"/>
          </w:rPr>
          <w:t>L’importance de fonder un foyer et d’établir de bons rapports conjugaux</w:t>
        </w:r>
        <w:r>
          <w:rPr>
            <w:webHidden/>
          </w:rPr>
          <w:tab/>
        </w:r>
        <w:r>
          <w:rPr>
            <w:rStyle w:val="Hyperlink"/>
          </w:rPr>
          <w:fldChar w:fldCharType="begin"/>
        </w:r>
        <w:r>
          <w:rPr>
            <w:webHidden/>
          </w:rPr>
          <w:instrText xml:space="preserve"> PAGEREF _Toc449785544 \h </w:instrText>
        </w:r>
        <w:r>
          <w:rPr>
            <w:rStyle w:val="Hyperlink"/>
          </w:rPr>
        </w:r>
        <w:r>
          <w:rPr>
            <w:rStyle w:val="Hyperlink"/>
          </w:rPr>
          <w:fldChar w:fldCharType="separate"/>
        </w:r>
        <w:r w:rsidR="00C47841">
          <w:rPr>
            <w:webHidden/>
          </w:rPr>
          <w:t>7</w:t>
        </w:r>
        <w:r>
          <w:rPr>
            <w:rStyle w:val="Hyperlink"/>
          </w:rPr>
          <w:fldChar w:fldCharType="end"/>
        </w:r>
      </w:hyperlink>
    </w:p>
    <w:p w:rsidR="00990D76" w:rsidRPr="00B22794" w:rsidRDefault="00990D76" w:rsidP="00990D76">
      <w:pPr>
        <w:pStyle w:val="TOC2"/>
        <w:rPr>
          <w:rFonts w:ascii="Calibri" w:hAnsi="Calibri" w:cs="Arial"/>
          <w:sz w:val="22"/>
          <w:szCs w:val="22"/>
          <w:lang w:val="en-US"/>
        </w:rPr>
      </w:pPr>
      <w:hyperlink w:anchor="_Toc449785545" w:history="1">
        <w:r w:rsidRPr="00CC23F7">
          <w:rPr>
            <w:rStyle w:val="Hyperlink"/>
          </w:rPr>
          <w:t>Les bases solides pour fonder un foyer musulman</w:t>
        </w:r>
        <w:r>
          <w:rPr>
            <w:webHidden/>
          </w:rPr>
          <w:tab/>
        </w:r>
        <w:r>
          <w:rPr>
            <w:rStyle w:val="Hyperlink"/>
          </w:rPr>
          <w:fldChar w:fldCharType="begin"/>
        </w:r>
        <w:r>
          <w:rPr>
            <w:webHidden/>
          </w:rPr>
          <w:instrText xml:space="preserve"> PAGEREF _Toc449785545 \h </w:instrText>
        </w:r>
        <w:r>
          <w:rPr>
            <w:rStyle w:val="Hyperlink"/>
          </w:rPr>
        </w:r>
        <w:r>
          <w:rPr>
            <w:rStyle w:val="Hyperlink"/>
          </w:rPr>
          <w:fldChar w:fldCharType="separate"/>
        </w:r>
        <w:r w:rsidR="00C47841">
          <w:rPr>
            <w:webHidden/>
          </w:rPr>
          <w:t>9</w:t>
        </w:r>
        <w:r>
          <w:rPr>
            <w:rStyle w:val="Hyperlink"/>
          </w:rPr>
          <w:fldChar w:fldCharType="end"/>
        </w:r>
      </w:hyperlink>
    </w:p>
    <w:p w:rsidR="00990D76" w:rsidRPr="00B22794" w:rsidRDefault="00990D76" w:rsidP="00990D76">
      <w:pPr>
        <w:pStyle w:val="TOC2"/>
        <w:rPr>
          <w:rFonts w:ascii="Calibri" w:hAnsi="Calibri" w:cs="Arial"/>
          <w:sz w:val="22"/>
          <w:szCs w:val="22"/>
          <w:lang w:val="en-US"/>
        </w:rPr>
      </w:pPr>
      <w:hyperlink w:anchor="_Toc449785548" w:history="1">
        <w:r w:rsidRPr="00CC23F7">
          <w:rPr>
            <w:rStyle w:val="Hyperlink"/>
          </w:rPr>
          <w:t>Le rôle de l’épouse dans la protection du foyer conjugal et dans l’entretien des bons rapports</w:t>
        </w:r>
        <w:r>
          <w:rPr>
            <w:webHidden/>
          </w:rPr>
          <w:tab/>
        </w:r>
        <w:r>
          <w:rPr>
            <w:rStyle w:val="Hyperlink"/>
          </w:rPr>
          <w:fldChar w:fldCharType="begin"/>
        </w:r>
        <w:r>
          <w:rPr>
            <w:webHidden/>
          </w:rPr>
          <w:instrText xml:space="preserve"> PAGEREF _Toc449785548 \h </w:instrText>
        </w:r>
        <w:r>
          <w:rPr>
            <w:rStyle w:val="Hyperlink"/>
          </w:rPr>
        </w:r>
        <w:r>
          <w:rPr>
            <w:rStyle w:val="Hyperlink"/>
          </w:rPr>
          <w:fldChar w:fldCharType="separate"/>
        </w:r>
        <w:r w:rsidR="00C47841">
          <w:rPr>
            <w:webHidden/>
          </w:rPr>
          <w:t>16</w:t>
        </w:r>
        <w:r>
          <w:rPr>
            <w:rStyle w:val="Hyperlink"/>
          </w:rPr>
          <w:fldChar w:fldCharType="end"/>
        </w:r>
      </w:hyperlink>
    </w:p>
    <w:p w:rsidR="00990D76" w:rsidRPr="00B22794" w:rsidRDefault="00990D76" w:rsidP="00990D76">
      <w:pPr>
        <w:pStyle w:val="TOC2"/>
        <w:rPr>
          <w:rFonts w:ascii="Calibri" w:hAnsi="Calibri" w:cs="Arial"/>
          <w:sz w:val="22"/>
          <w:szCs w:val="22"/>
          <w:lang w:val="en-US"/>
        </w:rPr>
      </w:pPr>
      <w:hyperlink w:anchor="_Toc449785549" w:history="1">
        <w:r w:rsidRPr="00CC23F7">
          <w:rPr>
            <w:rStyle w:val="Hyperlink"/>
          </w:rPr>
          <w:t>Conclusion</w:t>
        </w:r>
        <w:r>
          <w:rPr>
            <w:webHidden/>
          </w:rPr>
          <w:tab/>
        </w:r>
        <w:r>
          <w:rPr>
            <w:rStyle w:val="Hyperlink"/>
          </w:rPr>
          <w:fldChar w:fldCharType="begin"/>
        </w:r>
        <w:r>
          <w:rPr>
            <w:webHidden/>
          </w:rPr>
          <w:instrText xml:space="preserve"> PAGEREF _Toc449785549 \h </w:instrText>
        </w:r>
        <w:r>
          <w:rPr>
            <w:rStyle w:val="Hyperlink"/>
          </w:rPr>
        </w:r>
        <w:r>
          <w:rPr>
            <w:rStyle w:val="Hyperlink"/>
          </w:rPr>
          <w:fldChar w:fldCharType="separate"/>
        </w:r>
        <w:r w:rsidR="00C47841">
          <w:rPr>
            <w:webHidden/>
          </w:rPr>
          <w:t>19</w:t>
        </w:r>
        <w:r>
          <w:rPr>
            <w:rStyle w:val="Hyperlink"/>
          </w:rPr>
          <w:fldChar w:fldCharType="end"/>
        </w:r>
      </w:hyperlink>
    </w:p>
    <w:p w:rsidR="00990D76" w:rsidRPr="00B22794" w:rsidRDefault="00990D76" w:rsidP="00990D76">
      <w:pPr>
        <w:pStyle w:val="TOC1"/>
        <w:rPr>
          <w:rFonts w:ascii="Calibri" w:hAnsi="Calibri" w:cs="Arial"/>
          <w:sz w:val="22"/>
          <w:szCs w:val="22"/>
          <w:lang w:val="en-US"/>
        </w:rPr>
      </w:pPr>
      <w:hyperlink w:anchor="_Toc449785550" w:history="1">
        <w:r w:rsidRPr="00CC23F7">
          <w:rPr>
            <w:rStyle w:val="Hyperlink"/>
          </w:rPr>
          <w:t>Le désaccord conjugal</w:t>
        </w:r>
        <w:r>
          <w:rPr>
            <w:webHidden/>
          </w:rPr>
          <w:tab/>
        </w:r>
        <w:r>
          <w:rPr>
            <w:rStyle w:val="Hyperlink"/>
          </w:rPr>
          <w:fldChar w:fldCharType="begin"/>
        </w:r>
        <w:r>
          <w:rPr>
            <w:webHidden/>
          </w:rPr>
          <w:instrText xml:space="preserve"> PAGEREF _Toc449785550 \h </w:instrText>
        </w:r>
        <w:r>
          <w:rPr>
            <w:rStyle w:val="Hyperlink"/>
          </w:rPr>
        </w:r>
        <w:r>
          <w:rPr>
            <w:rStyle w:val="Hyperlink"/>
          </w:rPr>
          <w:fldChar w:fldCharType="separate"/>
        </w:r>
        <w:r w:rsidR="00C47841">
          <w:rPr>
            <w:webHidden/>
          </w:rPr>
          <w:t>22</w:t>
        </w:r>
        <w:r>
          <w:rPr>
            <w:rStyle w:val="Hyperlink"/>
          </w:rPr>
          <w:fldChar w:fldCharType="end"/>
        </w:r>
      </w:hyperlink>
    </w:p>
    <w:p w:rsidR="00990D76" w:rsidRPr="00B22794" w:rsidRDefault="00990D76" w:rsidP="00990D76">
      <w:pPr>
        <w:pStyle w:val="TOC2"/>
        <w:rPr>
          <w:rFonts w:ascii="Calibri" w:hAnsi="Calibri" w:cs="Arial"/>
          <w:sz w:val="22"/>
          <w:szCs w:val="22"/>
          <w:lang w:val="en-US"/>
        </w:rPr>
      </w:pPr>
      <w:hyperlink w:anchor="_Toc449785551" w:history="1">
        <w:r w:rsidRPr="00CC23F7">
          <w:rPr>
            <w:rStyle w:val="Hyperlink"/>
          </w:rPr>
          <w:t>Introduction</w:t>
        </w:r>
        <w:r>
          <w:rPr>
            <w:webHidden/>
          </w:rPr>
          <w:tab/>
        </w:r>
        <w:r>
          <w:rPr>
            <w:rStyle w:val="Hyperlink"/>
          </w:rPr>
          <w:fldChar w:fldCharType="begin"/>
        </w:r>
        <w:r>
          <w:rPr>
            <w:webHidden/>
          </w:rPr>
          <w:instrText xml:space="preserve"> PAGEREF _Toc449785551 \h </w:instrText>
        </w:r>
        <w:r>
          <w:rPr>
            <w:rStyle w:val="Hyperlink"/>
          </w:rPr>
        </w:r>
        <w:r>
          <w:rPr>
            <w:rStyle w:val="Hyperlink"/>
          </w:rPr>
          <w:fldChar w:fldCharType="separate"/>
        </w:r>
        <w:r w:rsidR="00C47841">
          <w:rPr>
            <w:webHidden/>
          </w:rPr>
          <w:t>22</w:t>
        </w:r>
        <w:r>
          <w:rPr>
            <w:rStyle w:val="Hyperlink"/>
          </w:rPr>
          <w:fldChar w:fldCharType="end"/>
        </w:r>
      </w:hyperlink>
    </w:p>
    <w:p w:rsidR="00990D76" w:rsidRPr="00B22794" w:rsidRDefault="00990D76" w:rsidP="00990D76">
      <w:pPr>
        <w:pStyle w:val="TOC2"/>
        <w:rPr>
          <w:rFonts w:ascii="Calibri" w:hAnsi="Calibri" w:cs="Arial"/>
          <w:sz w:val="22"/>
          <w:szCs w:val="22"/>
          <w:lang w:val="en-US"/>
        </w:rPr>
      </w:pPr>
      <w:hyperlink w:anchor="_Toc449785552" w:history="1">
        <w:r w:rsidRPr="00CC23F7">
          <w:rPr>
            <w:rStyle w:val="Hyperlink"/>
          </w:rPr>
          <w:t>Les causes du désaccord conjugal</w:t>
        </w:r>
        <w:r>
          <w:rPr>
            <w:webHidden/>
          </w:rPr>
          <w:tab/>
        </w:r>
        <w:r>
          <w:rPr>
            <w:rStyle w:val="Hyperlink"/>
          </w:rPr>
          <w:fldChar w:fldCharType="begin"/>
        </w:r>
        <w:r>
          <w:rPr>
            <w:webHidden/>
          </w:rPr>
          <w:instrText xml:space="preserve"> PAGEREF _Toc449785552 \h </w:instrText>
        </w:r>
        <w:r>
          <w:rPr>
            <w:rStyle w:val="Hyperlink"/>
          </w:rPr>
        </w:r>
        <w:r>
          <w:rPr>
            <w:rStyle w:val="Hyperlink"/>
          </w:rPr>
          <w:fldChar w:fldCharType="separate"/>
        </w:r>
        <w:r w:rsidR="00C47841">
          <w:rPr>
            <w:webHidden/>
          </w:rPr>
          <w:t>23</w:t>
        </w:r>
        <w:r>
          <w:rPr>
            <w:rStyle w:val="Hyperlink"/>
          </w:rPr>
          <w:fldChar w:fldCharType="end"/>
        </w:r>
      </w:hyperlink>
    </w:p>
    <w:p w:rsidR="00990D76" w:rsidRPr="00B22794" w:rsidRDefault="00990D76" w:rsidP="00990D76">
      <w:pPr>
        <w:pStyle w:val="TOC2"/>
        <w:rPr>
          <w:rFonts w:ascii="Calibri" w:hAnsi="Calibri" w:cs="Arial"/>
          <w:sz w:val="22"/>
          <w:szCs w:val="22"/>
          <w:lang w:val="en-US"/>
        </w:rPr>
      </w:pPr>
      <w:hyperlink w:anchor="_Toc449785553" w:history="1">
        <w:r w:rsidRPr="00CC23F7">
          <w:rPr>
            <w:rStyle w:val="Hyperlink"/>
          </w:rPr>
          <w:t>Les moyens remédiant aux divergences conjugales</w:t>
        </w:r>
        <w:r>
          <w:rPr>
            <w:webHidden/>
          </w:rPr>
          <w:tab/>
        </w:r>
        <w:r>
          <w:rPr>
            <w:rStyle w:val="Hyperlink"/>
          </w:rPr>
          <w:fldChar w:fldCharType="begin"/>
        </w:r>
        <w:r>
          <w:rPr>
            <w:webHidden/>
          </w:rPr>
          <w:instrText xml:space="preserve"> PAGEREF _Toc449785553 \h </w:instrText>
        </w:r>
        <w:r>
          <w:rPr>
            <w:rStyle w:val="Hyperlink"/>
          </w:rPr>
        </w:r>
        <w:r>
          <w:rPr>
            <w:rStyle w:val="Hyperlink"/>
          </w:rPr>
          <w:fldChar w:fldCharType="separate"/>
        </w:r>
        <w:r w:rsidR="00C47841">
          <w:rPr>
            <w:webHidden/>
          </w:rPr>
          <w:t>27</w:t>
        </w:r>
        <w:r>
          <w:rPr>
            <w:rStyle w:val="Hyperlink"/>
          </w:rPr>
          <w:fldChar w:fldCharType="end"/>
        </w:r>
      </w:hyperlink>
    </w:p>
    <w:p w:rsidR="00990D76" w:rsidRPr="00B22794" w:rsidRDefault="00990D76" w:rsidP="00990D76">
      <w:pPr>
        <w:pStyle w:val="TOC2"/>
        <w:rPr>
          <w:rFonts w:ascii="Calibri" w:hAnsi="Calibri" w:cs="Arial"/>
          <w:sz w:val="22"/>
          <w:szCs w:val="22"/>
          <w:lang w:val="en-US"/>
        </w:rPr>
      </w:pPr>
      <w:hyperlink w:anchor="_Toc449785554" w:history="1">
        <w:r w:rsidRPr="00CC23F7">
          <w:rPr>
            <w:rStyle w:val="Hyperlink"/>
          </w:rPr>
          <w:t>Le moyen de dernier recours qui remédie au désaccord</w:t>
        </w:r>
        <w:r>
          <w:rPr>
            <w:webHidden/>
          </w:rPr>
          <w:tab/>
        </w:r>
        <w:r>
          <w:rPr>
            <w:rStyle w:val="Hyperlink"/>
          </w:rPr>
          <w:fldChar w:fldCharType="begin"/>
        </w:r>
        <w:r>
          <w:rPr>
            <w:webHidden/>
          </w:rPr>
          <w:instrText xml:space="preserve"> PAGEREF _Toc449785554 \h </w:instrText>
        </w:r>
        <w:r>
          <w:rPr>
            <w:rStyle w:val="Hyperlink"/>
          </w:rPr>
        </w:r>
        <w:r>
          <w:rPr>
            <w:rStyle w:val="Hyperlink"/>
          </w:rPr>
          <w:fldChar w:fldCharType="separate"/>
        </w:r>
        <w:r w:rsidR="00C47841">
          <w:rPr>
            <w:webHidden/>
          </w:rPr>
          <w:t>33</w:t>
        </w:r>
        <w:r>
          <w:rPr>
            <w:rStyle w:val="Hyperlink"/>
          </w:rPr>
          <w:fldChar w:fldCharType="end"/>
        </w:r>
      </w:hyperlink>
    </w:p>
    <w:p w:rsidR="00AA70D7" w:rsidRDefault="00990D76" w:rsidP="00990D76">
      <w:pPr>
        <w:bidi w:val="0"/>
        <w:rPr>
          <w:rFonts w:ascii="Franklin Gothic Demi" w:hAnsi="Franklin Gothic Demi" w:cs="Traditional Arabic"/>
          <w:sz w:val="32"/>
          <w:szCs w:val="40"/>
          <w:rtl/>
        </w:rPr>
        <w:sectPr w:rsidR="00AA70D7" w:rsidSect="00205E1A">
          <w:pgSz w:w="7371" w:h="10206" w:code="11"/>
          <w:pgMar w:top="992" w:right="992" w:bottom="992" w:left="992" w:header="567" w:footer="567" w:gutter="0"/>
          <w:cols w:space="708"/>
          <w:titlePg/>
          <w:docGrid w:linePitch="360"/>
        </w:sectPr>
      </w:pPr>
      <w:r>
        <w:rPr>
          <w:rFonts w:ascii="Book Antiqua" w:hAnsi="Book Antiqua"/>
          <w:b/>
          <w:bCs/>
          <w:sz w:val="28"/>
          <w:szCs w:val="28"/>
          <w:lang w:val="en-US"/>
        </w:rPr>
        <w:fldChar w:fldCharType="end"/>
      </w:r>
    </w:p>
    <w:p w:rsidR="000C27AB" w:rsidRPr="00990D76" w:rsidRDefault="000C27AB" w:rsidP="00990D76">
      <w:pPr>
        <w:pStyle w:val="Heading1"/>
        <w:bidi w:val="0"/>
      </w:pPr>
      <w:bookmarkStart w:id="6" w:name="_Toc449785289"/>
      <w:bookmarkStart w:id="7" w:name="_Toc449785542"/>
      <w:r w:rsidRPr="00990D76">
        <w:lastRenderedPageBreak/>
        <w:t xml:space="preserve">Le foyer </w:t>
      </w:r>
      <w:r w:rsidR="007B62EC" w:rsidRPr="00990D76">
        <w:t>bienheureux</w:t>
      </w:r>
      <w:r w:rsidR="00CD1B98" w:rsidRPr="00990D76">
        <w:rPr>
          <w:rStyle w:val="FootnoteReference"/>
          <w:b w:val="0"/>
          <w:bCs w:val="0"/>
        </w:rPr>
        <w:footnoteReference w:id="1"/>
      </w:r>
      <w:bookmarkEnd w:id="6"/>
      <w:bookmarkEnd w:id="7"/>
    </w:p>
    <w:p w:rsidR="00301A0A" w:rsidRPr="00C47841" w:rsidRDefault="00E65060" w:rsidP="00C47841">
      <w:pPr>
        <w:pStyle w:val="Heading2"/>
        <w:bidi w:val="0"/>
      </w:pPr>
      <w:bookmarkStart w:id="8" w:name="_Toc449785290"/>
      <w:bookmarkStart w:id="9" w:name="_Toc449785543"/>
      <w:r w:rsidRPr="00C47841">
        <w:t>Introduction</w:t>
      </w:r>
      <w:bookmarkEnd w:id="8"/>
      <w:bookmarkEnd w:id="9"/>
    </w:p>
    <w:p w:rsidR="00E65060" w:rsidRPr="00990D76" w:rsidRDefault="00E65060" w:rsidP="00990D76">
      <w:pPr>
        <w:bidi w:val="0"/>
        <w:spacing w:before="120"/>
        <w:ind w:firstLine="284"/>
        <w:jc w:val="both"/>
        <w:rPr>
          <w:rFonts w:ascii="Book Antiqua" w:hAnsi="Book Antiqua" w:cs="Traditional Arabic"/>
        </w:rPr>
      </w:pPr>
      <w:r w:rsidRPr="00990D76">
        <w:rPr>
          <w:rFonts w:ascii="Book Antiqua" w:hAnsi="Book Antiqua" w:cs="Traditional Arabic"/>
        </w:rPr>
        <w:t xml:space="preserve">Louange </w:t>
      </w:r>
      <w:r w:rsidRPr="00990D76">
        <w:rPr>
          <w:rFonts w:ascii="Book Antiqua" w:hAnsi="Book Antiqua"/>
        </w:rPr>
        <w:t>à</w:t>
      </w:r>
      <w:r w:rsidRPr="00990D76">
        <w:rPr>
          <w:rFonts w:ascii="Book Antiqua" w:hAnsi="Book Antiqua" w:cs="Traditional Arabic"/>
        </w:rPr>
        <w:t xml:space="preserve"> Allah qui nous a </w:t>
      </w:r>
      <w:r w:rsidR="004A71CD" w:rsidRPr="00990D76">
        <w:rPr>
          <w:rFonts w:ascii="Book Antiqua" w:hAnsi="Book Antiqua" w:cs="Traditional Arabic"/>
        </w:rPr>
        <w:t>guidés</w:t>
      </w:r>
      <w:r w:rsidRPr="00990D76">
        <w:rPr>
          <w:rFonts w:ascii="Book Antiqua" w:hAnsi="Book Antiqua" w:cs="Traditional Arabic"/>
        </w:rPr>
        <w:t xml:space="preserve"> </w:t>
      </w:r>
      <w:r w:rsidRPr="00990D76">
        <w:rPr>
          <w:rFonts w:ascii="Book Antiqua" w:hAnsi="Book Antiqua"/>
        </w:rPr>
        <w:t>à</w:t>
      </w:r>
      <w:r w:rsidR="00451894" w:rsidRPr="00990D76">
        <w:rPr>
          <w:rFonts w:ascii="Book Antiqua" w:hAnsi="Book Antiqua" w:cs="Traditional Arabic"/>
        </w:rPr>
        <w:t xml:space="preserve"> l’</w:t>
      </w:r>
      <w:r w:rsidRPr="00990D76">
        <w:rPr>
          <w:rFonts w:ascii="Book Antiqua" w:hAnsi="Book Antiqua" w:cs="Traditional Arabic"/>
        </w:rPr>
        <w:t xml:space="preserve">islam et </w:t>
      </w:r>
      <w:r w:rsidR="006C6206" w:rsidRPr="00990D76">
        <w:rPr>
          <w:rFonts w:ascii="Book Antiqua" w:hAnsi="Book Antiqua" w:cs="Traditional Arabic"/>
        </w:rPr>
        <w:t xml:space="preserve">a fait de nous des musulmans </w:t>
      </w:r>
      <w:r w:rsidRPr="00990D76">
        <w:rPr>
          <w:rFonts w:ascii="Book Antiqua" w:hAnsi="Book Antiqua" w:cs="Traditional Arabic"/>
        </w:rPr>
        <w:t>alors que</w:t>
      </w:r>
      <w:r w:rsidR="00451894" w:rsidRPr="00990D76">
        <w:rPr>
          <w:rFonts w:ascii="Book Antiqua" w:hAnsi="Book Antiqua" w:cs="Traditional Arabic"/>
        </w:rPr>
        <w:t xml:space="preserve"> nous</w:t>
      </w:r>
      <w:r w:rsidRPr="00990D76">
        <w:rPr>
          <w:rFonts w:ascii="Book Antiqua" w:hAnsi="Book Antiqua" w:cs="Traditional Arabic"/>
        </w:rPr>
        <w:t xml:space="preserve"> n</w:t>
      </w:r>
      <w:r w:rsidR="006C6206" w:rsidRPr="00990D76">
        <w:rPr>
          <w:rFonts w:ascii="Book Antiqua" w:hAnsi="Book Antiqua" w:cs="Traditional Arabic"/>
        </w:rPr>
        <w:t>’aurions pu nous guider de</w:t>
      </w:r>
      <w:r w:rsidRPr="00990D76">
        <w:rPr>
          <w:rFonts w:ascii="Book Antiqua" w:hAnsi="Book Antiqua" w:cs="Traditional Arabic"/>
        </w:rPr>
        <w:t xml:space="preserve"> </w:t>
      </w:r>
      <w:r w:rsidR="004A71CD" w:rsidRPr="00990D76">
        <w:rPr>
          <w:rFonts w:ascii="Book Antiqua" w:hAnsi="Book Antiqua" w:cs="Traditional Arabic"/>
        </w:rPr>
        <w:t>nous-mêmes si</w:t>
      </w:r>
      <w:r w:rsidR="00DD67DF" w:rsidRPr="00990D76">
        <w:rPr>
          <w:rFonts w:ascii="Book Antiqua" w:hAnsi="Book Antiqua" w:cs="Traditional Arabic"/>
        </w:rPr>
        <w:t xml:space="preserve"> Allah</w:t>
      </w:r>
      <w:r w:rsidRPr="00990D76">
        <w:rPr>
          <w:rFonts w:ascii="Book Antiqua" w:hAnsi="Book Antiqua" w:cs="Traditional Arabic"/>
        </w:rPr>
        <w:t xml:space="preserve"> ne nous avait pas </w:t>
      </w:r>
      <w:r w:rsidR="004A71CD" w:rsidRPr="00990D76">
        <w:rPr>
          <w:rFonts w:ascii="Book Antiqua" w:hAnsi="Book Antiqua" w:cs="Traditional Arabic"/>
        </w:rPr>
        <w:t>guidés</w:t>
      </w:r>
      <w:r w:rsidR="006C6206" w:rsidRPr="00990D76">
        <w:rPr>
          <w:rFonts w:ascii="Book Antiqua" w:hAnsi="Book Antiqua" w:cs="Traditional Arabic"/>
        </w:rPr>
        <w:t xml:space="preserve">. Je </w:t>
      </w:r>
      <w:r w:rsidR="004A71CD" w:rsidRPr="00990D76">
        <w:rPr>
          <w:rFonts w:ascii="Book Antiqua" w:hAnsi="Book Antiqua" w:cs="Traditional Arabic"/>
        </w:rPr>
        <w:t>le</w:t>
      </w:r>
      <w:r w:rsidR="00DD67DF" w:rsidRPr="00990D76">
        <w:rPr>
          <w:rFonts w:ascii="Book Antiqua" w:hAnsi="Book Antiqua" w:cs="Traditional Arabic"/>
        </w:rPr>
        <w:t xml:space="preserve"> loue, pureté </w:t>
      </w:r>
      <w:r w:rsidR="00DD67DF" w:rsidRPr="00990D76">
        <w:rPr>
          <w:rFonts w:ascii="Book Antiqua" w:hAnsi="Book Antiqua"/>
        </w:rPr>
        <w:t>à</w:t>
      </w:r>
      <w:r w:rsidR="006C6206" w:rsidRPr="00990D76">
        <w:rPr>
          <w:rFonts w:ascii="Book Antiqua" w:hAnsi="Book Antiqua" w:cs="Traditional Arabic"/>
        </w:rPr>
        <w:t xml:space="preserve"> </w:t>
      </w:r>
      <w:r w:rsidR="004A71CD" w:rsidRPr="00990D76">
        <w:rPr>
          <w:rFonts w:ascii="Book Antiqua" w:hAnsi="Book Antiqua" w:cs="Traditional Arabic"/>
        </w:rPr>
        <w:t>lui</w:t>
      </w:r>
      <w:r w:rsidR="006C6206" w:rsidRPr="00990D76">
        <w:rPr>
          <w:rFonts w:ascii="Book Antiqua" w:hAnsi="Book Antiqua" w:cs="Traditional Arabic"/>
        </w:rPr>
        <w:t xml:space="preserve"> et </w:t>
      </w:r>
      <w:r w:rsidR="004A71CD" w:rsidRPr="00990D76">
        <w:rPr>
          <w:rFonts w:ascii="Book Antiqua" w:hAnsi="Book Antiqua" w:cs="Traditional Arabic"/>
        </w:rPr>
        <w:t>le</w:t>
      </w:r>
      <w:r w:rsidR="00DD67DF" w:rsidRPr="00990D76">
        <w:rPr>
          <w:rFonts w:ascii="Book Antiqua" w:hAnsi="Book Antiqua" w:cs="Traditional Arabic"/>
        </w:rPr>
        <w:t xml:space="preserve"> remercie </w:t>
      </w:r>
      <w:r w:rsidR="008A64DC" w:rsidRPr="00990D76">
        <w:rPr>
          <w:rFonts w:ascii="Book Antiqua" w:hAnsi="Book Antiqua" w:cs="Traditional Arabic"/>
        </w:rPr>
        <w:t>pour</w:t>
      </w:r>
      <w:r w:rsidR="00DD67DF" w:rsidRPr="00990D76">
        <w:rPr>
          <w:rFonts w:ascii="Book Antiqua" w:hAnsi="Book Antiqua" w:cs="Traditional Arabic"/>
        </w:rPr>
        <w:t xml:space="preserve"> </w:t>
      </w:r>
      <w:r w:rsidR="004A71CD" w:rsidRPr="00990D76">
        <w:rPr>
          <w:rFonts w:ascii="Book Antiqua" w:hAnsi="Book Antiqua" w:cs="Traditional Arabic"/>
        </w:rPr>
        <w:t>son</w:t>
      </w:r>
      <w:r w:rsidR="00DD67DF" w:rsidRPr="00990D76">
        <w:rPr>
          <w:rFonts w:ascii="Book Antiqua" w:hAnsi="Book Antiqua" w:cs="Traditional Arabic"/>
        </w:rPr>
        <w:t xml:space="preserve"> bienfait</w:t>
      </w:r>
      <w:r w:rsidR="006C6206" w:rsidRPr="00990D76">
        <w:rPr>
          <w:rFonts w:ascii="Book Antiqua" w:hAnsi="Book Antiqua" w:cs="Traditional Arabic"/>
        </w:rPr>
        <w:t xml:space="preserve"> tout en lui demandant, de par </w:t>
      </w:r>
      <w:r w:rsidR="004A71CD" w:rsidRPr="00990D76">
        <w:rPr>
          <w:rFonts w:ascii="Book Antiqua" w:hAnsi="Book Antiqua" w:cs="Traditional Arabic"/>
        </w:rPr>
        <w:t>sa</w:t>
      </w:r>
      <w:r w:rsidR="006C6206" w:rsidRPr="00990D76">
        <w:rPr>
          <w:rFonts w:ascii="Book Antiqua" w:hAnsi="Book Antiqua" w:cs="Traditional Arabic"/>
        </w:rPr>
        <w:t xml:space="preserve"> bienfaisance et </w:t>
      </w:r>
      <w:r w:rsidR="004A71CD" w:rsidRPr="00990D76">
        <w:rPr>
          <w:rFonts w:ascii="Book Antiqua" w:hAnsi="Book Antiqua" w:cs="Traditional Arabic"/>
        </w:rPr>
        <w:t>sa</w:t>
      </w:r>
      <w:r w:rsidR="00DD67DF" w:rsidRPr="00990D76">
        <w:rPr>
          <w:rFonts w:ascii="Book Antiqua" w:hAnsi="Book Antiqua" w:cs="Traditional Arabic"/>
        </w:rPr>
        <w:t xml:space="preserve"> générosité, tou</w:t>
      </w:r>
      <w:r w:rsidR="00451894" w:rsidRPr="00990D76">
        <w:rPr>
          <w:rFonts w:ascii="Book Antiqua" w:hAnsi="Book Antiqua" w:cs="Traditional Arabic"/>
        </w:rPr>
        <w:t>jours plus. Je témoigne qu’il n’</w:t>
      </w:r>
      <w:r w:rsidR="00DD67DF" w:rsidRPr="00990D76">
        <w:rPr>
          <w:rFonts w:ascii="Book Antiqua" w:hAnsi="Book Antiqua" w:cs="Traditional Arabic"/>
        </w:rPr>
        <w:t xml:space="preserve">y a de divinité </w:t>
      </w:r>
      <w:r w:rsidR="006C6206" w:rsidRPr="00990D76">
        <w:rPr>
          <w:rFonts w:ascii="Book Antiqua" w:hAnsi="Book Antiqua" w:cs="Traditional Arabic"/>
        </w:rPr>
        <w:t>digne d</w:t>
      </w:r>
      <w:r w:rsidR="00451894" w:rsidRPr="00990D76">
        <w:rPr>
          <w:rFonts w:ascii="Book Antiqua" w:hAnsi="Book Antiqua" w:cs="Traditional Arabic"/>
        </w:rPr>
        <w:t>’</w:t>
      </w:r>
      <w:r w:rsidR="007E7900" w:rsidRPr="00990D76">
        <w:rPr>
          <w:rFonts w:ascii="Book Antiqua" w:hAnsi="Book Antiqua" w:cs="Traditional Arabic"/>
        </w:rPr>
        <w:t xml:space="preserve">adoration </w:t>
      </w:r>
      <w:r w:rsidR="00451894" w:rsidRPr="00990D76">
        <w:rPr>
          <w:rFonts w:ascii="Book Antiqua" w:hAnsi="Book Antiqua" w:cs="Traditional Arabic"/>
        </w:rPr>
        <w:t>si ce n’est Allah</w:t>
      </w:r>
      <w:r w:rsidR="007E7900" w:rsidRPr="00990D76">
        <w:rPr>
          <w:rFonts w:ascii="Book Antiqua" w:hAnsi="Book Antiqua" w:cs="Traditional Arabic"/>
        </w:rPr>
        <w:t>, seul, san</w:t>
      </w:r>
      <w:r w:rsidR="00451894" w:rsidRPr="00990D76">
        <w:rPr>
          <w:rFonts w:ascii="Book Antiqua" w:hAnsi="Book Antiqua" w:cs="Traditional Arabic"/>
        </w:rPr>
        <w:t>s associé, et je témoigne que Muhamma</w:t>
      </w:r>
      <w:r w:rsidR="007E7900" w:rsidRPr="00990D76">
        <w:rPr>
          <w:rFonts w:ascii="Book Antiqua" w:hAnsi="Book Antiqua" w:cs="Traditional Arabic"/>
        </w:rPr>
        <w:t>d est so</w:t>
      </w:r>
      <w:r w:rsidR="00CD1B98" w:rsidRPr="00990D76">
        <w:rPr>
          <w:rFonts w:ascii="Book Antiqua" w:hAnsi="Book Antiqua" w:cs="Traditional Arabic"/>
        </w:rPr>
        <w:t>n serviteur et son envoyé.</w:t>
      </w:r>
      <w:r w:rsidR="00451894" w:rsidRPr="00990D76">
        <w:rPr>
          <w:rFonts w:ascii="Book Antiqua" w:hAnsi="Book Antiqua" w:cs="Traditional Arabic"/>
        </w:rPr>
        <w:t xml:space="preserve"> </w:t>
      </w:r>
      <w:r w:rsidR="00CD1B98" w:rsidRPr="00990D76">
        <w:rPr>
          <w:rFonts w:ascii="Book Antiqua" w:hAnsi="Book Antiqua" w:cs="Traditional Arabic"/>
        </w:rPr>
        <w:t>Il</w:t>
      </w:r>
      <w:r w:rsidR="00451894" w:rsidRPr="00990D76">
        <w:rPr>
          <w:rFonts w:ascii="Book Antiqua" w:hAnsi="Book Antiqua" w:cs="Traditional Arabic"/>
        </w:rPr>
        <w:t xml:space="preserve"> l’</w:t>
      </w:r>
      <w:r w:rsidR="007E7900" w:rsidRPr="00990D76">
        <w:rPr>
          <w:rFonts w:ascii="Book Antiqua" w:hAnsi="Book Antiqua" w:cs="Traditional Arabic"/>
        </w:rPr>
        <w:t xml:space="preserve">a envoyé avec la </w:t>
      </w:r>
      <w:r w:rsidR="006C6206" w:rsidRPr="00990D76">
        <w:rPr>
          <w:rFonts w:ascii="Book Antiqua" w:hAnsi="Book Antiqua" w:cs="Traditional Arabic"/>
        </w:rPr>
        <w:t>droiture</w:t>
      </w:r>
      <w:r w:rsidR="007E7900" w:rsidRPr="00990D76">
        <w:rPr>
          <w:rFonts w:ascii="Book Antiqua" w:hAnsi="Book Antiqua" w:cs="Traditional Arabic"/>
        </w:rPr>
        <w:t xml:space="preserve"> et la religion de vérité</w:t>
      </w:r>
      <w:r w:rsidR="006C6206" w:rsidRPr="00990D76">
        <w:rPr>
          <w:rFonts w:ascii="Book Antiqua" w:hAnsi="Book Antiqua" w:cs="Traditional Arabic"/>
        </w:rPr>
        <w:t xml:space="preserve"> en tant qu’annonciateur et avertisseur</w:t>
      </w:r>
      <w:r w:rsidR="007E7900" w:rsidRPr="00990D76">
        <w:rPr>
          <w:rFonts w:ascii="Book Antiqua" w:hAnsi="Book Antiqua" w:cs="Traditional Arabic"/>
        </w:rPr>
        <w:t xml:space="preserve">. Il a appelé </w:t>
      </w:r>
      <w:r w:rsidR="007E7900" w:rsidRPr="00990D76">
        <w:rPr>
          <w:rFonts w:ascii="Book Antiqua" w:hAnsi="Book Antiqua"/>
        </w:rPr>
        <w:t>à</w:t>
      </w:r>
      <w:r w:rsidR="007E7900" w:rsidRPr="00990D76">
        <w:rPr>
          <w:rFonts w:ascii="Book Antiqua" w:hAnsi="Book Antiqua" w:cs="Traditional Arabic"/>
        </w:rPr>
        <w:t xml:space="preserve"> la vérité et </w:t>
      </w:r>
      <w:r w:rsidR="00CA45A0" w:rsidRPr="00990D76">
        <w:rPr>
          <w:rFonts w:ascii="Book Antiqua" w:hAnsi="Book Antiqua"/>
        </w:rPr>
        <w:t>a</w:t>
      </w:r>
      <w:r w:rsidR="007E7900" w:rsidRPr="00990D76">
        <w:rPr>
          <w:rFonts w:ascii="Book Antiqua" w:hAnsi="Book Antiqua" w:cs="Traditional Arabic"/>
        </w:rPr>
        <w:t xml:space="preserve"> montr</w:t>
      </w:r>
      <w:r w:rsidR="00CA45A0" w:rsidRPr="00990D76">
        <w:rPr>
          <w:rFonts w:ascii="Book Antiqua" w:hAnsi="Book Antiqua" w:cs="Traditional Arabic"/>
        </w:rPr>
        <w:t>é</w:t>
      </w:r>
      <w:r w:rsidR="007E7900" w:rsidRPr="00990D76">
        <w:rPr>
          <w:rFonts w:ascii="Book Antiqua" w:hAnsi="Book Antiqua" w:cs="Traditional Arabic"/>
        </w:rPr>
        <w:t xml:space="preserve"> le </w:t>
      </w:r>
      <w:r w:rsidR="00451894" w:rsidRPr="00990D76">
        <w:rPr>
          <w:rFonts w:ascii="Book Antiqua" w:hAnsi="Book Antiqua" w:cs="Traditional Arabic"/>
        </w:rPr>
        <w:t>chemin du bien, qu’</w:t>
      </w:r>
      <w:r w:rsidR="007E7900" w:rsidRPr="00990D76">
        <w:rPr>
          <w:rFonts w:ascii="Book Antiqua" w:hAnsi="Book Antiqua" w:cs="Traditional Arabic"/>
        </w:rPr>
        <w:t xml:space="preserve">Allah </w:t>
      </w:r>
      <w:r w:rsidR="006C6206" w:rsidRPr="00990D76">
        <w:rPr>
          <w:rFonts w:ascii="Book Antiqua" w:hAnsi="Book Antiqua" w:cs="Traditional Arabic"/>
        </w:rPr>
        <w:t>fasse ses éloges</w:t>
      </w:r>
      <w:r w:rsidR="007E7900" w:rsidRPr="00990D76">
        <w:rPr>
          <w:rFonts w:ascii="Book Antiqua" w:hAnsi="Book Antiqua" w:cs="Traditional Arabic"/>
        </w:rPr>
        <w:t xml:space="preserve"> et le salue, le bénisse, lui, sa famille, ses compagnons et ceux qui ont </w:t>
      </w:r>
      <w:r w:rsidR="006C6206" w:rsidRPr="00990D76">
        <w:rPr>
          <w:rFonts w:ascii="Book Antiqua" w:hAnsi="Book Antiqua" w:cs="Traditional Arabic"/>
        </w:rPr>
        <w:t xml:space="preserve">suivi </w:t>
      </w:r>
      <w:r w:rsidR="007E7900" w:rsidRPr="00990D76">
        <w:rPr>
          <w:rFonts w:ascii="Book Antiqua" w:hAnsi="Book Antiqua" w:cs="Traditional Arabic"/>
        </w:rPr>
        <w:t>sa voie, jusqu</w:t>
      </w:r>
      <w:r w:rsidR="00451894" w:rsidRPr="00990D76">
        <w:rPr>
          <w:rFonts w:ascii="Book Antiqua" w:hAnsi="Book Antiqua" w:cs="Traditional Arabic"/>
        </w:rPr>
        <w:t>’</w:t>
      </w:r>
      <w:r w:rsidR="006C6206" w:rsidRPr="00990D76">
        <w:rPr>
          <w:rFonts w:ascii="Book Antiqua" w:hAnsi="Book Antiqua"/>
        </w:rPr>
        <w:t>au J</w:t>
      </w:r>
      <w:r w:rsidR="007E7900" w:rsidRPr="00990D76">
        <w:rPr>
          <w:rFonts w:ascii="Book Antiqua" w:hAnsi="Book Antiqua"/>
        </w:rPr>
        <w:t xml:space="preserve">our </w:t>
      </w:r>
      <w:r w:rsidR="006C6206" w:rsidRPr="00990D76">
        <w:rPr>
          <w:rFonts w:ascii="Book Antiqua" w:hAnsi="Book Antiqua"/>
        </w:rPr>
        <w:t xml:space="preserve">de </w:t>
      </w:r>
      <w:smartTag w:uri="urn:schemas-microsoft-com:office:smarttags" w:element="PersonName">
        <w:smartTagPr>
          <w:attr w:name="ProductID" w:val="la R￩tribution."/>
        </w:smartTagPr>
        <w:r w:rsidR="006C6206" w:rsidRPr="00990D76">
          <w:rPr>
            <w:rFonts w:ascii="Book Antiqua" w:hAnsi="Book Antiqua"/>
          </w:rPr>
          <w:t>la Rétribution</w:t>
        </w:r>
        <w:r w:rsidR="007E7900" w:rsidRPr="00990D76">
          <w:rPr>
            <w:rFonts w:ascii="Book Antiqua" w:hAnsi="Book Antiqua"/>
          </w:rPr>
          <w:t>.</w:t>
        </w:r>
      </w:smartTag>
    </w:p>
    <w:p w:rsidR="00557CC1" w:rsidRPr="00DF3E6A" w:rsidRDefault="006C6206" w:rsidP="00990D76">
      <w:pPr>
        <w:bidi w:val="0"/>
        <w:spacing w:before="120"/>
        <w:ind w:firstLine="284"/>
        <w:jc w:val="both"/>
        <w:rPr>
          <w:rFonts w:ascii="Book Antiqua" w:hAnsi="Book Antiqua" w:cs="Traditional Arabic"/>
        </w:rPr>
      </w:pPr>
      <w:r w:rsidRPr="00DF3E6A">
        <w:rPr>
          <w:rFonts w:ascii="Book Antiqua" w:hAnsi="Book Antiqua" w:cs="Traditional Arabic"/>
        </w:rPr>
        <w:t>Craignez Allah, ô</w:t>
      </w:r>
      <w:r w:rsidR="00CD1B98">
        <w:rPr>
          <w:rFonts w:ascii="Book Antiqua" w:hAnsi="Book Antiqua" w:cs="Traditional Arabic"/>
        </w:rPr>
        <w:t xml:space="preserve"> vous les musulmans !</w:t>
      </w:r>
      <w:r w:rsidR="00557CC1" w:rsidRPr="00DF3E6A">
        <w:rPr>
          <w:rFonts w:ascii="Book Antiqua" w:hAnsi="Book Antiqua" w:cs="Traditional Arabic"/>
        </w:rPr>
        <w:t xml:space="preserve"> </w:t>
      </w:r>
      <w:r w:rsidR="00CD1B98" w:rsidRPr="00DF3E6A">
        <w:rPr>
          <w:rFonts w:ascii="Book Antiqua" w:hAnsi="Book Antiqua" w:cs="Traditional Arabic"/>
        </w:rPr>
        <w:t>Révérez</w:t>
      </w:r>
      <w:r w:rsidR="00557CC1" w:rsidRPr="00DF3E6A">
        <w:rPr>
          <w:rFonts w:ascii="Book Antiqua" w:hAnsi="Book Antiqua" w:cs="Traditional Arabic"/>
        </w:rPr>
        <w:t xml:space="preserve"> l</w:t>
      </w:r>
      <w:r w:rsidR="00464C98" w:rsidRPr="00DF3E6A">
        <w:rPr>
          <w:rFonts w:ascii="Book Antiqua" w:hAnsi="Book Antiqua" w:cs="Traditional Arabic"/>
        </w:rPr>
        <w:t>’</w:t>
      </w:r>
      <w:r w:rsidR="009F6566" w:rsidRPr="00DF3E6A">
        <w:rPr>
          <w:rFonts w:ascii="Book Antiqua" w:hAnsi="Book Antiqua" w:cs="Traditional Arabic"/>
        </w:rPr>
        <w:t>ordre de votre S</w:t>
      </w:r>
      <w:r w:rsidR="00557CC1" w:rsidRPr="00DF3E6A">
        <w:rPr>
          <w:rFonts w:ascii="Book Antiqua" w:hAnsi="Book Antiqua" w:cs="Traditional Arabic"/>
        </w:rPr>
        <w:t xml:space="preserve">eigneur, et préservez votre religion et vos dépôts, </w:t>
      </w:r>
      <w:r w:rsidR="009F6566" w:rsidRPr="00DF3E6A">
        <w:rPr>
          <w:rFonts w:ascii="Book Antiqua" w:hAnsi="Book Antiqua" w:cs="Traditional Arabic"/>
        </w:rPr>
        <w:t>assumez</w:t>
      </w:r>
      <w:r w:rsidR="00A64059" w:rsidRPr="00DF3E6A">
        <w:rPr>
          <w:rFonts w:ascii="Book Antiqua" w:hAnsi="Book Antiqua" w:cs="Traditional Arabic"/>
        </w:rPr>
        <w:t xml:space="preserve"> vos </w:t>
      </w:r>
      <w:r w:rsidR="00A64059" w:rsidRPr="00DF3E6A">
        <w:rPr>
          <w:rFonts w:ascii="Book Antiqua" w:hAnsi="Book Antiqua" w:cs="Traditional Arabic"/>
        </w:rPr>
        <w:lastRenderedPageBreak/>
        <w:t>responsabilités, craignez Allah en vous-même</w:t>
      </w:r>
      <w:r w:rsidR="007078E7" w:rsidRPr="00DF3E6A">
        <w:rPr>
          <w:rFonts w:ascii="Book Antiqua" w:hAnsi="Book Antiqua" w:cs="Traditional Arabic"/>
        </w:rPr>
        <w:t xml:space="preserve"> et au sujet de vos famille</w:t>
      </w:r>
      <w:r w:rsidR="009F6566" w:rsidRPr="00DF3E6A">
        <w:rPr>
          <w:rFonts w:ascii="Book Antiqua" w:hAnsi="Book Antiqua" w:cs="Traditional Arabic"/>
        </w:rPr>
        <w:t>s</w:t>
      </w:r>
      <w:r w:rsidR="007078E7" w:rsidRPr="00DF3E6A">
        <w:rPr>
          <w:rFonts w:ascii="Book Antiqua" w:hAnsi="Book Antiqua" w:cs="Traditional Arabic"/>
        </w:rPr>
        <w:t xml:space="preserve"> et assurez les meilleurs rapports entre vous.</w:t>
      </w:r>
    </w:p>
    <w:p w:rsidR="007D48ED" w:rsidRPr="00DF3E6A" w:rsidRDefault="00C62864" w:rsidP="00990D76">
      <w:pPr>
        <w:bidi w:val="0"/>
        <w:spacing w:before="120"/>
        <w:ind w:firstLine="284"/>
        <w:jc w:val="both"/>
        <w:rPr>
          <w:rFonts w:ascii="Book Antiqua" w:hAnsi="Book Antiqua" w:cs="Traditional Arabic"/>
        </w:rPr>
      </w:pPr>
      <w:r w:rsidRPr="00DF3E6A">
        <w:rPr>
          <w:rFonts w:ascii="Book Antiqua" w:hAnsi="Book Antiqua" w:cs="Traditional Arabic"/>
        </w:rPr>
        <w:t>Les</w:t>
      </w:r>
      <w:r w:rsidR="00C61FD4" w:rsidRPr="00DF3E6A">
        <w:rPr>
          <w:rFonts w:ascii="Book Antiqua" w:hAnsi="Book Antiqua" w:cs="Traditional Arabic"/>
        </w:rPr>
        <w:t xml:space="preserve"> gens</w:t>
      </w:r>
      <w:r w:rsidRPr="00DF3E6A">
        <w:rPr>
          <w:rFonts w:ascii="Book Antiqua" w:hAnsi="Book Antiqua" w:cs="Traditional Arabic"/>
        </w:rPr>
        <w:t xml:space="preserve"> en général</w:t>
      </w:r>
      <w:r w:rsidR="00C61FD4" w:rsidRPr="00DF3E6A">
        <w:rPr>
          <w:rFonts w:ascii="Book Antiqua" w:hAnsi="Book Antiqua" w:cs="Traditional Arabic"/>
        </w:rPr>
        <w:t xml:space="preserve"> </w:t>
      </w:r>
      <w:r w:rsidRPr="00DF3E6A">
        <w:rPr>
          <w:rFonts w:ascii="Book Antiqua" w:hAnsi="Book Antiqua" w:cs="Traditional Arabic"/>
        </w:rPr>
        <w:t>recherchent le</w:t>
      </w:r>
      <w:r w:rsidR="009F6566" w:rsidRPr="00DF3E6A">
        <w:rPr>
          <w:rFonts w:ascii="Book Antiqua" w:hAnsi="Book Antiqua" w:cs="Traditional Arabic"/>
        </w:rPr>
        <w:t xml:space="preserve"> bonheur</w:t>
      </w:r>
      <w:r w:rsidR="00C61FD4" w:rsidRPr="00DF3E6A">
        <w:rPr>
          <w:rFonts w:ascii="Book Antiqua" w:hAnsi="Book Antiqua" w:cs="Traditional Arabic"/>
        </w:rPr>
        <w:t xml:space="preserve">, </w:t>
      </w:r>
      <w:r w:rsidRPr="00DF3E6A">
        <w:rPr>
          <w:rFonts w:ascii="Book Antiqua" w:hAnsi="Book Antiqua" w:cs="Traditional Arabic"/>
        </w:rPr>
        <w:t>souhaitent</w:t>
      </w:r>
      <w:r w:rsidR="00C61FD4" w:rsidRPr="00DF3E6A">
        <w:rPr>
          <w:rFonts w:ascii="Book Antiqua" w:hAnsi="Book Antiqua" w:cs="Traditional Arabic"/>
        </w:rPr>
        <w:t xml:space="preserve"> la tranquillité et </w:t>
      </w:r>
      <w:r w:rsidR="001C40B1" w:rsidRPr="00DF3E6A">
        <w:rPr>
          <w:rFonts w:ascii="Book Antiqua" w:hAnsi="Book Antiqua" w:cs="Traditional Arabic"/>
        </w:rPr>
        <w:t xml:space="preserve">aspirent </w:t>
      </w:r>
      <w:r w:rsidR="001C40B1" w:rsidRPr="00DF3E6A">
        <w:rPr>
          <w:rFonts w:ascii="Book Antiqua" w:hAnsi="Book Antiqua"/>
        </w:rPr>
        <w:t>à</w:t>
      </w:r>
      <w:r w:rsidR="001C40B1" w:rsidRPr="00DF3E6A">
        <w:rPr>
          <w:rFonts w:ascii="Book Antiqua" w:hAnsi="Book Antiqua" w:cs="Traditional Arabic"/>
        </w:rPr>
        <w:t xml:space="preserve"> la stabilité, le repos de l</w:t>
      </w:r>
      <w:r w:rsidR="00464C98" w:rsidRPr="00DF3E6A">
        <w:rPr>
          <w:rFonts w:ascii="Book Antiqua" w:hAnsi="Book Antiqua" w:cs="Traditional Arabic"/>
        </w:rPr>
        <w:t>’</w:t>
      </w:r>
      <w:r w:rsidR="001C40B1" w:rsidRPr="00DF3E6A">
        <w:rPr>
          <w:rFonts w:ascii="Book Antiqua" w:hAnsi="Book Antiqua" w:cs="Traditional Arabic"/>
        </w:rPr>
        <w:t>âme et de l</w:t>
      </w:r>
      <w:r w:rsidR="00464C98" w:rsidRPr="00DF3E6A">
        <w:rPr>
          <w:rFonts w:ascii="Book Antiqua" w:hAnsi="Book Antiqua" w:cs="Traditional Arabic"/>
        </w:rPr>
        <w:t>’</w:t>
      </w:r>
      <w:r w:rsidR="001C40B1" w:rsidRPr="00DF3E6A">
        <w:rPr>
          <w:rFonts w:ascii="Book Antiqua" w:hAnsi="Book Antiqua" w:cs="Traditional Arabic"/>
        </w:rPr>
        <w:t xml:space="preserve">esprit. </w:t>
      </w:r>
      <w:r w:rsidR="003014AF" w:rsidRPr="00DF3E6A">
        <w:rPr>
          <w:rFonts w:ascii="Book Antiqua" w:hAnsi="Book Antiqua" w:cs="Traditional Arabic"/>
        </w:rPr>
        <w:t xml:space="preserve">De la même manière, </w:t>
      </w:r>
      <w:r w:rsidR="001C40B1" w:rsidRPr="00DF3E6A">
        <w:rPr>
          <w:rFonts w:ascii="Book Antiqua" w:hAnsi="Book Antiqua" w:cs="Traditional Arabic"/>
        </w:rPr>
        <w:t>ils s</w:t>
      </w:r>
      <w:r w:rsidR="00464C98" w:rsidRPr="00DF3E6A">
        <w:rPr>
          <w:rFonts w:ascii="Book Antiqua" w:hAnsi="Book Antiqua" w:cs="Traditional Arabic"/>
        </w:rPr>
        <w:t>’</w:t>
      </w:r>
      <w:r w:rsidR="001C40B1" w:rsidRPr="00DF3E6A">
        <w:rPr>
          <w:rFonts w:ascii="Book Antiqua" w:hAnsi="Book Antiqua" w:cs="Traditional Arabic"/>
        </w:rPr>
        <w:t>efforcent de s</w:t>
      </w:r>
      <w:r w:rsidR="00464C98" w:rsidRPr="00DF3E6A">
        <w:rPr>
          <w:rFonts w:ascii="Book Antiqua" w:hAnsi="Book Antiqua" w:cs="Traditional Arabic"/>
        </w:rPr>
        <w:t>’</w:t>
      </w:r>
      <w:r w:rsidR="001C40B1" w:rsidRPr="00DF3E6A">
        <w:rPr>
          <w:rFonts w:ascii="Book Antiqua" w:hAnsi="Book Antiqua" w:cs="Traditional Arabic"/>
        </w:rPr>
        <w:t xml:space="preserve">éloigner le plus possible </w:t>
      </w:r>
      <w:r w:rsidR="007D48ED" w:rsidRPr="00DF3E6A">
        <w:rPr>
          <w:rFonts w:ascii="Book Antiqua" w:hAnsi="Book Antiqua" w:cs="Traditional Arabic"/>
        </w:rPr>
        <w:t xml:space="preserve">des causes du malheur, </w:t>
      </w:r>
      <w:r w:rsidR="001C40B1" w:rsidRPr="00DF3E6A">
        <w:rPr>
          <w:rFonts w:ascii="Book Antiqua" w:hAnsi="Book Antiqua" w:cs="Traditional Arabic"/>
        </w:rPr>
        <w:t xml:space="preserve">du </w:t>
      </w:r>
      <w:r w:rsidR="007D48ED" w:rsidRPr="00DF3E6A">
        <w:rPr>
          <w:rFonts w:ascii="Book Antiqua" w:hAnsi="Book Antiqua" w:cs="Traditional Arabic"/>
        </w:rPr>
        <w:t>désordre, des trouble</w:t>
      </w:r>
      <w:r w:rsidR="003014AF" w:rsidRPr="00DF3E6A">
        <w:rPr>
          <w:rFonts w:ascii="Book Antiqua" w:hAnsi="Book Antiqua" w:cs="Traditional Arabic"/>
        </w:rPr>
        <w:t>s</w:t>
      </w:r>
      <w:r w:rsidRPr="00DF3E6A">
        <w:rPr>
          <w:rFonts w:ascii="Book Antiqua" w:hAnsi="Book Antiqua" w:cs="Traditional Arabic"/>
        </w:rPr>
        <w:t xml:space="preserve"> et de leurs conséquences</w:t>
      </w:r>
      <w:r w:rsidR="003014AF" w:rsidRPr="00DF3E6A">
        <w:rPr>
          <w:rFonts w:ascii="Book Antiqua" w:hAnsi="Book Antiqua" w:cs="Traditional Arabic"/>
        </w:rPr>
        <w:t>, surtout au sein</w:t>
      </w:r>
      <w:r w:rsidR="007D48ED" w:rsidRPr="00DF3E6A">
        <w:rPr>
          <w:rFonts w:ascii="Book Antiqua" w:hAnsi="Book Antiqua" w:cs="Traditional Arabic"/>
        </w:rPr>
        <w:t xml:space="preserve"> </w:t>
      </w:r>
      <w:r w:rsidR="003014AF" w:rsidRPr="00DF3E6A">
        <w:rPr>
          <w:rFonts w:ascii="Book Antiqua" w:hAnsi="Book Antiqua" w:cs="Traditional Arabic"/>
        </w:rPr>
        <w:t xml:space="preserve">des foyers et </w:t>
      </w:r>
      <w:r w:rsidR="007D48ED" w:rsidRPr="00DF3E6A">
        <w:rPr>
          <w:rFonts w:ascii="Book Antiqua" w:hAnsi="Book Antiqua" w:cs="Traditional Arabic"/>
        </w:rPr>
        <w:t>familles.</w:t>
      </w:r>
    </w:p>
    <w:p w:rsidR="00C61FD4" w:rsidRPr="00DF3E6A" w:rsidRDefault="003014AF" w:rsidP="00990D76">
      <w:pPr>
        <w:bidi w:val="0"/>
        <w:spacing w:before="120"/>
        <w:ind w:firstLine="284"/>
        <w:jc w:val="both"/>
        <w:rPr>
          <w:rFonts w:ascii="Book Antiqua" w:hAnsi="Book Antiqua" w:cs="Traditional Arabic"/>
        </w:rPr>
      </w:pPr>
      <w:r w:rsidRPr="00DF3E6A">
        <w:rPr>
          <w:rFonts w:ascii="Book Antiqua" w:hAnsi="Book Antiqua" w:cs="Traditional Arabic"/>
        </w:rPr>
        <w:t>Il faut savoir</w:t>
      </w:r>
      <w:r w:rsidR="007D48ED" w:rsidRPr="00DF3E6A">
        <w:rPr>
          <w:rFonts w:ascii="Book Antiqua" w:hAnsi="Book Antiqua" w:cs="Traditional Arabic"/>
        </w:rPr>
        <w:t xml:space="preserve"> que cela ne se concrétise</w:t>
      </w:r>
      <w:r w:rsidRPr="00DF3E6A">
        <w:rPr>
          <w:rFonts w:ascii="Book Antiqua" w:hAnsi="Book Antiqua" w:cs="Traditional Arabic"/>
        </w:rPr>
        <w:t xml:space="preserve"> qu</w:t>
      </w:r>
      <w:r w:rsidR="00464C98" w:rsidRPr="00DF3E6A">
        <w:rPr>
          <w:rFonts w:ascii="Book Antiqua" w:hAnsi="Book Antiqua" w:cs="Traditional Arabic"/>
        </w:rPr>
        <w:t>’</w:t>
      </w:r>
      <w:r w:rsidRPr="00DF3E6A">
        <w:rPr>
          <w:rFonts w:ascii="Book Antiqua" w:hAnsi="Book Antiqua" w:cs="Traditional Arabic"/>
        </w:rPr>
        <w:t>à travers</w:t>
      </w:r>
      <w:r w:rsidR="005B6224">
        <w:rPr>
          <w:rFonts w:ascii="Book Antiqua" w:hAnsi="Book Antiqua" w:cs="Traditional Arabic"/>
        </w:rPr>
        <w:t xml:space="preserve"> la foi en Allah</w:t>
      </w:r>
      <w:r w:rsidR="003559D1" w:rsidRPr="00DF3E6A">
        <w:rPr>
          <w:rFonts w:ascii="Book Antiqua" w:hAnsi="Book Antiqua" w:cs="Traditional Arabic"/>
        </w:rPr>
        <w:t xml:space="preserve"> seul, </w:t>
      </w:r>
      <w:r w:rsidR="00CD1B98">
        <w:rPr>
          <w:rFonts w:ascii="Book Antiqua" w:hAnsi="Book Antiqua" w:cs="Traditional Arabic"/>
        </w:rPr>
        <w:t>en lui faisant</w:t>
      </w:r>
      <w:r w:rsidR="003559D1" w:rsidRPr="00DF3E6A">
        <w:rPr>
          <w:rFonts w:ascii="Book Antiqua" w:hAnsi="Book Antiqua" w:cs="Traditional Arabic"/>
        </w:rPr>
        <w:t xml:space="preserve"> pleinement confiance, et </w:t>
      </w:r>
      <w:r w:rsidR="00CD1B98">
        <w:rPr>
          <w:rFonts w:ascii="Book Antiqua" w:hAnsi="Book Antiqua" w:cs="Traditional Arabic"/>
        </w:rPr>
        <w:t xml:space="preserve">en </w:t>
      </w:r>
      <w:r w:rsidR="005D7027" w:rsidRPr="00DF3E6A">
        <w:rPr>
          <w:rFonts w:ascii="Book Antiqua" w:hAnsi="Book Antiqua" w:cs="Traditional Arabic"/>
        </w:rPr>
        <w:t>s</w:t>
      </w:r>
      <w:r w:rsidR="00464C98" w:rsidRPr="00DF3E6A">
        <w:rPr>
          <w:rFonts w:ascii="Book Antiqua" w:hAnsi="Book Antiqua" w:cs="Traditional Arabic"/>
        </w:rPr>
        <w:t>’</w:t>
      </w:r>
      <w:r w:rsidR="005D7027" w:rsidRPr="00DF3E6A">
        <w:rPr>
          <w:rFonts w:ascii="Book Antiqua" w:hAnsi="Book Antiqua" w:cs="Traditional Arabic"/>
        </w:rPr>
        <w:t xml:space="preserve">en </w:t>
      </w:r>
      <w:r w:rsidR="003559D1" w:rsidRPr="00DF3E6A">
        <w:rPr>
          <w:rFonts w:ascii="Book Antiqua" w:hAnsi="Book Antiqua" w:cs="Traditional Arabic"/>
        </w:rPr>
        <w:t>remett</w:t>
      </w:r>
      <w:r w:rsidR="00CD1B98">
        <w:rPr>
          <w:rFonts w:ascii="Book Antiqua" w:hAnsi="Book Antiqua" w:cs="Traditional Arabic"/>
        </w:rPr>
        <w:t>ant</w:t>
      </w:r>
      <w:r w:rsidR="003559D1" w:rsidRPr="00DF3E6A">
        <w:rPr>
          <w:rFonts w:ascii="Book Antiqua" w:hAnsi="Book Antiqua" w:cs="Traditional Arabic"/>
        </w:rPr>
        <w:t xml:space="preserve"> </w:t>
      </w:r>
      <w:r w:rsidR="005D7027" w:rsidRPr="00DF3E6A">
        <w:rPr>
          <w:rFonts w:ascii="Book Antiqua" w:hAnsi="Book Antiqua"/>
        </w:rPr>
        <w:t>à</w:t>
      </w:r>
      <w:r w:rsidR="005D7027" w:rsidRPr="00DF3E6A">
        <w:rPr>
          <w:rFonts w:ascii="Book Antiqua" w:hAnsi="Book Antiqua" w:cs="Traditional Arabic"/>
        </w:rPr>
        <w:t xml:space="preserve"> lui pour </w:t>
      </w:r>
      <w:r w:rsidR="003559D1" w:rsidRPr="00DF3E6A">
        <w:rPr>
          <w:rFonts w:ascii="Book Antiqua" w:hAnsi="Book Antiqua" w:cs="Traditional Arabic"/>
        </w:rPr>
        <w:t>chaque affaire (de la vie)</w:t>
      </w:r>
      <w:r w:rsidR="00CD1B98">
        <w:rPr>
          <w:rFonts w:ascii="Book Antiqua" w:hAnsi="Book Antiqua" w:cs="Traditional Arabic"/>
        </w:rPr>
        <w:t>. De même, cela se réalise en</w:t>
      </w:r>
      <w:r w:rsidR="003559D1" w:rsidRPr="00DF3E6A">
        <w:rPr>
          <w:rFonts w:ascii="Book Antiqua" w:hAnsi="Book Antiqua" w:cs="Traditional Arabic"/>
        </w:rPr>
        <w:t xml:space="preserve"> empruntant les voies </w:t>
      </w:r>
      <w:r w:rsidR="00146DB3" w:rsidRPr="00DF3E6A">
        <w:rPr>
          <w:rFonts w:ascii="Book Antiqua" w:hAnsi="Book Antiqua" w:cs="Traditional Arabic"/>
        </w:rPr>
        <w:t>universelles et</w:t>
      </w:r>
      <w:r w:rsidR="000D5FE8" w:rsidRPr="00DF3E6A">
        <w:rPr>
          <w:rFonts w:ascii="Book Antiqua" w:hAnsi="Book Antiqua" w:cs="Traditional Arabic"/>
        </w:rPr>
        <w:t xml:space="preserve"> en appliquant</w:t>
      </w:r>
      <w:r w:rsidR="00146DB3" w:rsidRPr="00DF3E6A">
        <w:rPr>
          <w:rFonts w:ascii="Book Antiqua" w:hAnsi="Book Antiqua" w:cs="Traditional Arabic"/>
        </w:rPr>
        <w:t xml:space="preserve"> </w:t>
      </w:r>
      <w:r w:rsidR="000D5FE8" w:rsidRPr="00DF3E6A">
        <w:rPr>
          <w:rFonts w:ascii="Book Antiqua" w:hAnsi="Book Antiqua" w:cs="Traditional Arabic"/>
        </w:rPr>
        <w:t xml:space="preserve">les causes </w:t>
      </w:r>
      <w:r w:rsidR="00146DB3" w:rsidRPr="00DF3E6A">
        <w:rPr>
          <w:rFonts w:ascii="Book Antiqua" w:hAnsi="Book Antiqua" w:cs="Traditional Arabic"/>
        </w:rPr>
        <w:t>qu</w:t>
      </w:r>
      <w:r w:rsidR="00464C98" w:rsidRPr="00DF3E6A">
        <w:rPr>
          <w:rFonts w:ascii="Book Antiqua" w:hAnsi="Book Antiqua" w:cs="Traditional Arabic"/>
        </w:rPr>
        <w:t>’</w:t>
      </w:r>
      <w:r w:rsidR="00146DB3" w:rsidRPr="00DF3E6A">
        <w:rPr>
          <w:rFonts w:ascii="Book Antiqua" w:hAnsi="Book Antiqua" w:cs="Traditional Arabic"/>
        </w:rPr>
        <w:t xml:space="preserve">Allah a </w:t>
      </w:r>
      <w:r w:rsidRPr="00DF3E6A">
        <w:rPr>
          <w:rFonts w:ascii="Book Antiqua" w:hAnsi="Book Antiqua" w:cs="Traditional Arabic"/>
        </w:rPr>
        <w:t>instituées</w:t>
      </w:r>
      <w:r w:rsidR="00146DB3" w:rsidRPr="00DF3E6A">
        <w:rPr>
          <w:rFonts w:ascii="Book Antiqua" w:hAnsi="Book Antiqua" w:cs="Traditional Arabic"/>
        </w:rPr>
        <w:t xml:space="preserve"> (pour parvenir </w:t>
      </w:r>
      <w:r w:rsidR="000D5FE8" w:rsidRPr="00DF3E6A">
        <w:rPr>
          <w:rFonts w:ascii="Book Antiqua" w:hAnsi="Book Antiqua" w:cs="Traditional Arabic"/>
        </w:rPr>
        <w:t>à ce</w:t>
      </w:r>
      <w:r w:rsidR="00146DB3" w:rsidRPr="00DF3E6A">
        <w:rPr>
          <w:rFonts w:ascii="Book Antiqua" w:hAnsi="Book Antiqua" w:cs="Traditional Arabic"/>
        </w:rPr>
        <w:t xml:space="preserve"> but).</w:t>
      </w:r>
      <w:r w:rsidR="00976D1B" w:rsidRPr="00DF3E6A">
        <w:rPr>
          <w:rFonts w:ascii="Book Antiqua" w:hAnsi="Book Antiqua" w:cs="Traditional Arabic"/>
        </w:rPr>
        <w:t xml:space="preserve"> </w:t>
      </w:r>
    </w:p>
    <w:p w:rsidR="00C665DB" w:rsidRPr="00DF3E6A" w:rsidRDefault="00C665DB" w:rsidP="00990D76">
      <w:pPr>
        <w:bidi w:val="0"/>
        <w:spacing w:before="120"/>
        <w:ind w:firstLine="284"/>
        <w:jc w:val="both"/>
        <w:rPr>
          <w:rFonts w:ascii="Book Antiqua" w:hAnsi="Book Antiqua" w:cs="Traditional Arabic"/>
        </w:rPr>
      </w:pPr>
    </w:p>
    <w:p w:rsidR="001A392B" w:rsidRPr="000F7523" w:rsidRDefault="001A392B" w:rsidP="00990D76">
      <w:pPr>
        <w:bidi w:val="0"/>
        <w:spacing w:before="120"/>
        <w:ind w:firstLine="284"/>
        <w:jc w:val="center"/>
        <w:rPr>
          <w:rFonts w:ascii="Book Antiqua" w:hAnsi="Book Antiqua" w:cs="Traditional Arabic"/>
          <w:sz w:val="28"/>
          <w:szCs w:val="28"/>
        </w:rPr>
      </w:pPr>
      <w:r w:rsidRPr="000F7523">
        <w:rPr>
          <w:rFonts w:ascii="Book Antiqua" w:hAnsi="Book Antiqua" w:cs="Traditional Arabic"/>
          <w:sz w:val="28"/>
          <w:szCs w:val="28"/>
        </w:rPr>
        <w:sym w:font="AGA Arabesque" w:char="F02A"/>
      </w:r>
      <w:r w:rsidRPr="000F7523">
        <w:rPr>
          <w:rFonts w:ascii="Book Antiqua" w:hAnsi="Book Antiqua" w:cs="Traditional Arabic"/>
          <w:sz w:val="28"/>
          <w:szCs w:val="28"/>
        </w:rPr>
        <w:sym w:font="AGA Arabesque" w:char="F023"/>
      </w:r>
      <w:r w:rsidRPr="000F7523">
        <w:rPr>
          <w:rFonts w:ascii="Book Antiqua" w:hAnsi="Book Antiqua" w:cs="Traditional Arabic"/>
          <w:sz w:val="28"/>
          <w:szCs w:val="28"/>
        </w:rPr>
        <w:sym w:font="AGA Arabesque" w:char="F02A"/>
      </w:r>
    </w:p>
    <w:p w:rsidR="00C665DB" w:rsidRPr="00DF3E6A" w:rsidRDefault="00C665DB" w:rsidP="00990D76">
      <w:pPr>
        <w:bidi w:val="0"/>
        <w:spacing w:before="120"/>
        <w:ind w:firstLine="284"/>
        <w:jc w:val="both"/>
        <w:rPr>
          <w:rFonts w:ascii="Book Antiqua" w:hAnsi="Book Antiqua" w:cs="Traditional Arabic"/>
        </w:rPr>
      </w:pPr>
    </w:p>
    <w:p w:rsidR="00C665DB" w:rsidRPr="00DF3E6A" w:rsidRDefault="00C665DB" w:rsidP="00990D76">
      <w:pPr>
        <w:bidi w:val="0"/>
        <w:spacing w:before="120"/>
        <w:ind w:firstLine="284"/>
        <w:jc w:val="both"/>
        <w:rPr>
          <w:rFonts w:ascii="Book Antiqua" w:hAnsi="Book Antiqua" w:cs="Traditional Arabic"/>
        </w:rPr>
      </w:pPr>
    </w:p>
    <w:p w:rsidR="00C665DB" w:rsidRPr="00C47841" w:rsidRDefault="00C665DB" w:rsidP="00990D76">
      <w:pPr>
        <w:bidi w:val="0"/>
        <w:spacing w:before="120"/>
        <w:ind w:firstLine="284"/>
        <w:jc w:val="both"/>
        <w:rPr>
          <w:rFonts w:ascii="Book Antiqua" w:hAnsi="Book Antiqua" w:cs="Traditional Arabic"/>
          <w:lang w:val="en-US"/>
        </w:rPr>
      </w:pPr>
    </w:p>
    <w:p w:rsidR="00976D1B" w:rsidRPr="00713658" w:rsidRDefault="00976D1B" w:rsidP="00990D76">
      <w:pPr>
        <w:pStyle w:val="Heading2"/>
        <w:bidi w:val="0"/>
        <w:spacing w:before="120" w:after="0"/>
      </w:pPr>
      <w:bookmarkStart w:id="10" w:name="_Toc449785291"/>
      <w:bookmarkStart w:id="11" w:name="_Toc449785544"/>
      <w:r w:rsidRPr="00713658">
        <w:lastRenderedPageBreak/>
        <w:t>L</w:t>
      </w:r>
      <w:r w:rsidR="00464C98" w:rsidRPr="00713658">
        <w:t>’</w:t>
      </w:r>
      <w:r w:rsidRPr="00713658">
        <w:t xml:space="preserve">importance de </w:t>
      </w:r>
      <w:r w:rsidR="00C665DB" w:rsidRPr="00713658">
        <w:t>fonder</w:t>
      </w:r>
      <w:r w:rsidR="00713658" w:rsidRPr="00713658">
        <w:t xml:space="preserve"> </w:t>
      </w:r>
      <w:bookmarkStart w:id="12" w:name="_Toc150179739"/>
      <w:r w:rsidR="00C665DB" w:rsidRPr="00713658">
        <w:t>un foyer et</w:t>
      </w:r>
      <w:r w:rsidR="005D7027" w:rsidRPr="00713658">
        <w:t xml:space="preserve"> </w:t>
      </w:r>
      <w:r w:rsidR="00DD1F9A" w:rsidRPr="00713658">
        <w:t>d’établir de bons rapports conjugaux</w:t>
      </w:r>
      <w:bookmarkEnd w:id="10"/>
      <w:bookmarkEnd w:id="11"/>
      <w:bookmarkEnd w:id="12"/>
      <w:r w:rsidR="00DD1F9A" w:rsidRPr="00713658">
        <w:t xml:space="preserve"> </w:t>
      </w:r>
    </w:p>
    <w:p w:rsidR="00F052CD" w:rsidRDefault="005D7027" w:rsidP="00990D76">
      <w:pPr>
        <w:bidi w:val="0"/>
        <w:spacing w:before="120"/>
        <w:ind w:firstLine="284"/>
        <w:jc w:val="both"/>
        <w:rPr>
          <w:rFonts w:ascii="Book Antiqua" w:hAnsi="Book Antiqua" w:cs="Traditional Arabic"/>
          <w:lang w:val="en-US"/>
        </w:rPr>
      </w:pPr>
      <w:r w:rsidRPr="00DF3E6A">
        <w:rPr>
          <w:rFonts w:ascii="Book Antiqua" w:hAnsi="Book Antiqua" w:cs="Traditional Arabic"/>
        </w:rPr>
        <w:t xml:space="preserve"> </w:t>
      </w:r>
      <w:r w:rsidR="00025F9A" w:rsidRPr="00DF3E6A">
        <w:rPr>
          <w:rFonts w:ascii="Book Antiqua" w:hAnsi="Book Antiqua" w:cs="Traditional Arabic"/>
        </w:rPr>
        <w:t>Fonder</w:t>
      </w:r>
      <w:r w:rsidR="00DF5DB1" w:rsidRPr="00DF3E6A">
        <w:rPr>
          <w:rFonts w:ascii="Book Antiqua" w:hAnsi="Book Antiqua" w:cs="Traditional Arabic"/>
        </w:rPr>
        <w:t xml:space="preserve"> </w:t>
      </w:r>
      <w:r w:rsidR="00025F9A" w:rsidRPr="00DF3E6A">
        <w:rPr>
          <w:rFonts w:ascii="Book Antiqua" w:hAnsi="Book Antiqua" w:cs="Traditional Arabic"/>
        </w:rPr>
        <w:t xml:space="preserve">un foyer </w:t>
      </w:r>
      <w:r w:rsidR="00753017" w:rsidRPr="00DF3E6A">
        <w:rPr>
          <w:rFonts w:ascii="Book Antiqua" w:hAnsi="Book Antiqua" w:cs="Traditional Arabic"/>
        </w:rPr>
        <w:t xml:space="preserve">basé </w:t>
      </w:r>
      <w:r w:rsidR="00DF5DB1" w:rsidRPr="00DF3E6A">
        <w:rPr>
          <w:rFonts w:ascii="Book Antiqua" w:hAnsi="Book Antiqua" w:cs="Traditional Arabic"/>
        </w:rPr>
        <w:t xml:space="preserve">sur </w:t>
      </w:r>
      <w:r w:rsidR="00025F9A" w:rsidRPr="00DF3E6A">
        <w:rPr>
          <w:rFonts w:ascii="Book Antiqua" w:hAnsi="Book Antiqua" w:cs="Traditional Arabic"/>
        </w:rPr>
        <w:t>la vérité constitue</w:t>
      </w:r>
      <w:r w:rsidR="00DF5DB1" w:rsidRPr="00DF3E6A">
        <w:rPr>
          <w:rFonts w:ascii="Book Antiqua" w:hAnsi="Book Antiqua" w:cs="Traditional Arabic"/>
        </w:rPr>
        <w:t xml:space="preserve"> une </w:t>
      </w:r>
      <w:r w:rsidR="00025F9A" w:rsidRPr="00DF3E6A">
        <w:rPr>
          <w:rFonts w:ascii="Book Antiqua" w:hAnsi="Book Antiqua" w:cs="Traditional Arabic"/>
        </w:rPr>
        <w:t>des choses</w:t>
      </w:r>
      <w:r w:rsidR="00DF5DB1" w:rsidRPr="00DF3E6A">
        <w:rPr>
          <w:rFonts w:ascii="Book Antiqua" w:hAnsi="Book Antiqua" w:cs="Traditional Arabic"/>
        </w:rPr>
        <w:t xml:space="preserve"> les plus importantes qui aident l’individu et la société à atteindre l’idéal auquel ils aspirent</w:t>
      </w:r>
      <w:r w:rsidR="00F93AC1" w:rsidRPr="00DF3E6A">
        <w:rPr>
          <w:rFonts w:ascii="Book Antiqua" w:hAnsi="Book Antiqua" w:cs="Traditional Arabic"/>
        </w:rPr>
        <w:t xml:space="preserve">. </w:t>
      </w:r>
      <w:r w:rsidR="003014AF" w:rsidRPr="00DF3E6A">
        <w:rPr>
          <w:rFonts w:ascii="Book Antiqua" w:hAnsi="Book Antiqua" w:cs="Traditional Arabic"/>
        </w:rPr>
        <w:t xml:space="preserve">Par sa sagesse, </w:t>
      </w:r>
      <w:r w:rsidR="00F93AC1" w:rsidRPr="00DF3E6A">
        <w:rPr>
          <w:rFonts w:ascii="Book Antiqua" w:hAnsi="Book Antiqua" w:cs="Traditional Arabic"/>
        </w:rPr>
        <w:t xml:space="preserve">Allah </w:t>
      </w:r>
      <w:r w:rsidR="00CE012F" w:rsidRPr="00DF3E6A">
        <w:rPr>
          <w:rFonts w:ascii="Book Antiqua" w:hAnsi="Book Antiqua" w:cs="Traditional Arabic"/>
        </w:rPr>
        <w:t>a rendu</w:t>
      </w:r>
      <w:r w:rsidR="003014AF" w:rsidRPr="00DF3E6A">
        <w:rPr>
          <w:rFonts w:ascii="Book Antiqua" w:hAnsi="Book Antiqua" w:cs="Traditional Arabic"/>
        </w:rPr>
        <w:t xml:space="preserve"> la famille </w:t>
      </w:r>
      <w:r w:rsidR="00F93AC1" w:rsidRPr="00DF3E6A">
        <w:rPr>
          <w:rFonts w:ascii="Book Antiqua" w:hAnsi="Book Antiqua" w:cs="Traditional Arabic"/>
        </w:rPr>
        <w:t xml:space="preserve">un </w:t>
      </w:r>
      <w:r w:rsidR="00351FAF" w:rsidRPr="00DF3E6A">
        <w:rPr>
          <w:rFonts w:ascii="Book Antiqua" w:hAnsi="Book Antiqua" w:cs="Traditional Arabic"/>
        </w:rPr>
        <w:t xml:space="preserve">honorable </w:t>
      </w:r>
      <w:r w:rsidR="00F93AC1" w:rsidRPr="00DF3E6A">
        <w:rPr>
          <w:rFonts w:ascii="Book Antiqua" w:hAnsi="Book Antiqua" w:cs="Traditional Arabic"/>
        </w:rPr>
        <w:t xml:space="preserve">refuge approprié </w:t>
      </w:r>
      <w:r w:rsidR="00CE012F" w:rsidRPr="00DF3E6A">
        <w:rPr>
          <w:rFonts w:ascii="Book Antiqua" w:hAnsi="Book Antiqua"/>
        </w:rPr>
        <w:t>pour</w:t>
      </w:r>
      <w:r w:rsidR="00F93AC1" w:rsidRPr="00DF3E6A">
        <w:rPr>
          <w:rFonts w:ascii="Book Antiqua" w:hAnsi="Book Antiqua" w:cs="Traditional Arabic"/>
        </w:rPr>
        <w:t xml:space="preserve"> l</w:t>
      </w:r>
      <w:r w:rsidR="00464C98" w:rsidRPr="00DF3E6A">
        <w:rPr>
          <w:rFonts w:ascii="Book Antiqua" w:hAnsi="Book Antiqua" w:cs="Traditional Arabic"/>
        </w:rPr>
        <w:t>’</w:t>
      </w:r>
      <w:r w:rsidR="00CE012F" w:rsidRPr="00DF3E6A">
        <w:rPr>
          <w:rFonts w:ascii="Book Antiqua" w:hAnsi="Book Antiqua" w:cs="Traditional Arabic"/>
        </w:rPr>
        <w:t>être humain</w:t>
      </w:r>
      <w:r w:rsidR="00990D76">
        <w:rPr>
          <w:rFonts w:ascii="Book Antiqua" w:hAnsi="Book Antiqua" w:cs="Traditional Arabic"/>
        </w:rPr>
        <w:t>:</w:t>
      </w:r>
      <w:r w:rsidR="00CE012F" w:rsidRPr="00DF3E6A">
        <w:rPr>
          <w:rFonts w:ascii="Book Antiqua" w:hAnsi="Book Antiqua" w:cs="Traditional Arabic"/>
        </w:rPr>
        <w:t xml:space="preserve"> l’homme et la</w:t>
      </w:r>
      <w:r w:rsidR="00F93AC1" w:rsidRPr="00DF3E6A">
        <w:rPr>
          <w:rFonts w:ascii="Book Antiqua" w:hAnsi="Book Antiqua" w:cs="Traditional Arabic"/>
        </w:rPr>
        <w:t xml:space="preserve"> femme. </w:t>
      </w:r>
      <w:r w:rsidR="003D684C" w:rsidRPr="00DF3E6A">
        <w:rPr>
          <w:rFonts w:ascii="Book Antiqua" w:hAnsi="Book Antiqua" w:cs="Traditional Arabic"/>
        </w:rPr>
        <w:t>C’est en son sein qu’il trouve son équilibre et son</w:t>
      </w:r>
      <w:r w:rsidR="005D40CF" w:rsidRPr="00DF3E6A">
        <w:rPr>
          <w:rFonts w:ascii="Book Antiqua" w:hAnsi="Book Antiqua" w:cs="Traditional Arabic"/>
        </w:rPr>
        <w:t xml:space="preserve"> confort</w:t>
      </w:r>
      <w:r w:rsidRPr="00DF3E6A">
        <w:rPr>
          <w:rFonts w:ascii="Book Antiqua" w:hAnsi="Book Antiqua" w:cs="Traditional Arabic"/>
        </w:rPr>
        <w:t>.</w:t>
      </w:r>
      <w:r w:rsidR="005D40CF" w:rsidRPr="00DF3E6A">
        <w:rPr>
          <w:rFonts w:ascii="Book Antiqua" w:hAnsi="Book Antiqua" w:cs="Traditional Arabic"/>
        </w:rPr>
        <w:t xml:space="preserve"> Allah, exalté soit-il et purifiés soient ses noms, </w:t>
      </w:r>
      <w:r w:rsidR="00157007" w:rsidRPr="00DF3E6A">
        <w:rPr>
          <w:rFonts w:ascii="Book Antiqua" w:hAnsi="Book Antiqua" w:cs="Traditional Arabic"/>
        </w:rPr>
        <w:t xml:space="preserve">dit en </w:t>
      </w:r>
      <w:r w:rsidR="005D40CF" w:rsidRPr="00DF3E6A">
        <w:rPr>
          <w:rFonts w:ascii="Book Antiqua" w:hAnsi="Book Antiqua" w:cs="Traditional Arabic"/>
        </w:rPr>
        <w:t xml:space="preserve">leur rappelant son bienfait sur </w:t>
      </w:r>
      <w:r w:rsidR="004A71CD" w:rsidRPr="00DF3E6A">
        <w:rPr>
          <w:rFonts w:ascii="Book Antiqua" w:hAnsi="Book Antiqua" w:cs="Traditional Arabic"/>
        </w:rPr>
        <w:t>eux</w:t>
      </w:r>
      <w:r w:rsidR="00990D76">
        <w:rPr>
          <w:rFonts w:ascii="Book Antiqua" w:hAnsi="Book Antiqua" w:cs="Traditional Arabic"/>
        </w:rPr>
        <w:t>:</w:t>
      </w:r>
      <w:r w:rsidR="005D40CF" w:rsidRPr="00DF3E6A">
        <w:rPr>
          <w:rFonts w:ascii="Book Antiqua" w:hAnsi="Book Antiqua" w:cs="Traditional Arabic"/>
        </w:rPr>
        <w:t xml:space="preserve"> </w:t>
      </w:r>
    </w:p>
    <w:p w:rsidR="00CF174F" w:rsidRPr="00CF174F" w:rsidRDefault="00CF174F" w:rsidP="00CF174F">
      <w:pPr>
        <w:spacing w:before="120"/>
        <w:ind w:firstLine="284"/>
        <w:jc w:val="both"/>
        <w:rPr>
          <w:rFonts w:ascii="Book Antiqua" w:hAnsi="Book Antiqua" w:cs="Traditional Arabic" w:hint="cs"/>
          <w:rtl/>
          <w:lang w:val="en-US" w:bidi="fa-IR"/>
        </w:rPr>
      </w:pPr>
      <w:r w:rsidRPr="00CF174F">
        <w:rPr>
          <w:rFonts w:ascii="Book Antiqua" w:hAnsi="Book Antiqua" w:cs="Traditional Arabic"/>
          <w:szCs w:val="28"/>
          <w:rtl/>
        </w:rPr>
        <w:t>﴿</w:t>
      </w:r>
      <w:r w:rsidRPr="00CF174F">
        <w:rPr>
          <w:rFonts w:ascii="Book Antiqua" w:hAnsi="Book Antiqua" w:cs="KFGQPC Uthmanic Script HAFS" w:hint="eastAsia"/>
          <w:szCs w:val="28"/>
          <w:rtl/>
        </w:rPr>
        <w:t>وَمِنْ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آيَاتِهِ</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أَنْ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خَلَقَ</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لَكُمْ</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مِنْ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أَنْفُسِكُمْ</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أَزْوَاجًا</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لِتَسْكُنُوا</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إِلَيْهَا</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وَجَعَلَ</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بَيْنَكُمْ</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مَوَدَّةً</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وَرَحْمَةً</w:t>
      </w:r>
      <w:r w:rsidR="00EB4F14">
        <w:rPr>
          <w:rFonts w:ascii="Book Antiqua" w:hAnsi="Book Antiqua" w:cs="KFGQPC Uthmanic Script HAFS"/>
          <w:szCs w:val="28"/>
          <w:rtl/>
        </w:rPr>
        <w:t xml:space="preserve"> </w:t>
      </w:r>
      <w:r w:rsidRPr="00CF174F">
        <w:rPr>
          <w:rFonts w:ascii="Book Antiqua" w:hAnsi="Book Antiqua" w:cs="KFGQPC Uthmanic Script HAFS" w:hint="eastAsia"/>
          <w:szCs w:val="28"/>
          <w:rtl/>
        </w:rPr>
        <w:t>إِنَّ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فِي</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ذَلِكَ</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لَآيَاتٍ</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لِقَوْمٍ</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يَتَفَكَّرُونَ</w:t>
      </w:r>
      <w:r w:rsidRPr="00CF174F">
        <w:rPr>
          <w:rFonts w:ascii="Book Antiqua" w:hAnsi="Book Antiqua" w:cs="KFGQPC Uthmanic Script HAFS"/>
          <w:szCs w:val="28"/>
          <w:rtl/>
        </w:rPr>
        <w:t>٢١</w:t>
      </w:r>
      <w:r w:rsidRPr="00CF174F">
        <w:rPr>
          <w:rFonts w:ascii="Book Antiqua" w:hAnsi="Book Antiqua" w:cs="Traditional Arabic"/>
          <w:szCs w:val="28"/>
          <w:rtl/>
        </w:rPr>
        <w:t>﴾</w:t>
      </w:r>
      <w:r>
        <w:rPr>
          <w:rFonts w:ascii="Book Antiqua" w:hAnsi="Book Antiqua" w:cs="Arial"/>
          <w:rtl/>
        </w:rPr>
        <w:t xml:space="preserve"> </w:t>
      </w:r>
      <w:r w:rsidRPr="00CF174F">
        <w:rPr>
          <w:rStyle w:val="Char"/>
          <w:rtl/>
        </w:rPr>
        <w:t>[</w:t>
      </w:r>
      <w:r w:rsidRPr="00CF174F">
        <w:rPr>
          <w:rStyle w:val="Char"/>
          <w:rFonts w:hint="eastAsia"/>
          <w:rtl/>
        </w:rPr>
        <w:t>الروم</w:t>
      </w:r>
      <w:r w:rsidRPr="00CF174F">
        <w:rPr>
          <w:rStyle w:val="Char"/>
          <w:rtl/>
        </w:rPr>
        <w:t>: 21]</w:t>
      </w:r>
      <w:r>
        <w:rPr>
          <w:rStyle w:val="Char"/>
          <w:rFonts w:hint="cs"/>
          <w:rtl/>
          <w:lang w:val="en-US"/>
        </w:rPr>
        <w:t>.</w:t>
      </w:r>
    </w:p>
    <w:p w:rsidR="005D40CF" w:rsidRPr="00DF3E6A" w:rsidRDefault="003E6DE5" w:rsidP="00990D76">
      <w:pPr>
        <w:bidi w:val="0"/>
        <w:spacing w:before="120"/>
        <w:ind w:firstLine="284"/>
        <w:jc w:val="both"/>
        <w:rPr>
          <w:rFonts w:ascii="Book Antiqua" w:hAnsi="Book Antiqua" w:cs="Traditional Arabic"/>
        </w:rPr>
      </w:pPr>
      <w:r w:rsidRPr="009E472E">
        <w:rPr>
          <w:rFonts w:ascii="Book Antiqua" w:hAnsi="Book Antiqua"/>
          <w:color w:val="993300"/>
        </w:rPr>
        <w:sym w:font="AGA Arabesque" w:char="F05B"/>
      </w:r>
      <w:r w:rsidR="005D40CF" w:rsidRPr="009E472E">
        <w:rPr>
          <w:rFonts w:ascii="Book Antiqua" w:hAnsi="Book Antiqua"/>
          <w:b/>
          <w:bCs/>
          <w:color w:val="993300"/>
        </w:rPr>
        <w:t xml:space="preserve">Et parmi </w:t>
      </w:r>
      <w:r w:rsidR="004A71CD" w:rsidRPr="009E472E">
        <w:rPr>
          <w:rFonts w:ascii="Book Antiqua" w:hAnsi="Book Antiqua"/>
          <w:b/>
          <w:bCs/>
          <w:color w:val="993300"/>
        </w:rPr>
        <w:t>ses</w:t>
      </w:r>
      <w:r w:rsidR="005D40CF" w:rsidRPr="009E472E">
        <w:rPr>
          <w:rFonts w:ascii="Book Antiqua" w:hAnsi="Book Antiqua"/>
          <w:b/>
          <w:bCs/>
          <w:color w:val="993300"/>
        </w:rPr>
        <w:t xml:space="preserve"> signes</w:t>
      </w:r>
      <w:r w:rsidR="003D684C" w:rsidRPr="009E472E">
        <w:rPr>
          <w:rFonts w:ascii="Book Antiqua" w:hAnsi="Book Antiqua"/>
          <w:b/>
          <w:bCs/>
          <w:color w:val="993300"/>
        </w:rPr>
        <w:t>,</w:t>
      </w:r>
      <w:r w:rsidR="005D40CF" w:rsidRPr="009E472E">
        <w:rPr>
          <w:rFonts w:ascii="Book Antiqua" w:hAnsi="Book Antiqua"/>
          <w:b/>
          <w:bCs/>
          <w:color w:val="993300"/>
        </w:rPr>
        <w:t xml:space="preserve"> </w:t>
      </w:r>
      <w:r w:rsidR="004A71CD" w:rsidRPr="009E472E">
        <w:rPr>
          <w:rFonts w:ascii="Book Antiqua" w:hAnsi="Book Antiqua"/>
          <w:b/>
          <w:bCs/>
          <w:color w:val="993300"/>
        </w:rPr>
        <w:t>il</w:t>
      </w:r>
      <w:r w:rsidR="005D40CF" w:rsidRPr="009E472E">
        <w:rPr>
          <w:rFonts w:ascii="Book Antiqua" w:hAnsi="Book Antiqua"/>
          <w:b/>
          <w:bCs/>
          <w:color w:val="993300"/>
        </w:rPr>
        <w:t xml:space="preserve"> a créé de vous, pour vous, des épouses pour que vous viviez en tranquillité </w:t>
      </w:r>
      <w:r w:rsidRPr="009E472E">
        <w:rPr>
          <w:rFonts w:ascii="Book Antiqua" w:hAnsi="Book Antiqua"/>
          <w:b/>
          <w:bCs/>
          <w:color w:val="993300"/>
        </w:rPr>
        <w:t>auprès d’</w:t>
      </w:r>
      <w:r w:rsidR="005D40CF" w:rsidRPr="009E472E">
        <w:rPr>
          <w:rFonts w:ascii="Book Antiqua" w:hAnsi="Book Antiqua"/>
          <w:b/>
          <w:bCs/>
          <w:color w:val="993300"/>
        </w:rPr>
        <w:t xml:space="preserve">elles et </w:t>
      </w:r>
      <w:r w:rsidR="004A71CD" w:rsidRPr="009E472E">
        <w:rPr>
          <w:rFonts w:ascii="Book Antiqua" w:hAnsi="Book Antiqua"/>
          <w:b/>
          <w:bCs/>
          <w:color w:val="993300"/>
        </w:rPr>
        <w:t>il</w:t>
      </w:r>
      <w:r w:rsidR="005D40CF" w:rsidRPr="009E472E">
        <w:rPr>
          <w:rFonts w:ascii="Book Antiqua" w:hAnsi="Book Antiqua"/>
          <w:b/>
          <w:bCs/>
          <w:color w:val="993300"/>
        </w:rPr>
        <w:t xml:space="preserve"> a mis entre vous de l'affection et de la bonté. Il y a en cela des preuves pour des gens qui réfléchissent</w:t>
      </w:r>
      <w:r w:rsidRPr="009E472E">
        <w:rPr>
          <w:rFonts w:ascii="Book Antiqua" w:hAnsi="Book Antiqua"/>
          <w:color w:val="993300"/>
        </w:rPr>
        <w:sym w:font="AGA Arabesque" w:char="F05D"/>
      </w:r>
      <w:r w:rsidR="005D40CF" w:rsidRPr="00DF3E6A">
        <w:rPr>
          <w:rFonts w:ascii="Book Antiqua" w:hAnsi="Book Antiqua"/>
        </w:rPr>
        <w:t xml:space="preserve"> (Les romains – 21)</w:t>
      </w:r>
    </w:p>
    <w:p w:rsidR="005D40CF" w:rsidRPr="00DF3E6A" w:rsidRDefault="003D684C" w:rsidP="00990D76">
      <w:pPr>
        <w:bidi w:val="0"/>
        <w:spacing w:before="120"/>
        <w:ind w:firstLine="284"/>
        <w:jc w:val="both"/>
        <w:rPr>
          <w:rFonts w:ascii="Book Antiqua" w:hAnsi="Book Antiqua" w:cs="Traditional Arabic"/>
        </w:rPr>
      </w:pPr>
      <w:r w:rsidRPr="00DF3E6A">
        <w:rPr>
          <w:rFonts w:ascii="Book Antiqua" w:hAnsi="Book Antiqua" w:cs="Traditional Arabic"/>
        </w:rPr>
        <w:t>En effet, Allah dit</w:t>
      </w:r>
      <w:r w:rsidR="00990D76">
        <w:rPr>
          <w:rFonts w:ascii="Book Antiqua" w:hAnsi="Book Antiqua" w:cs="Traditional Arabic"/>
        </w:rPr>
        <w:t>:</w:t>
      </w:r>
      <w:r w:rsidRPr="00DF3E6A">
        <w:rPr>
          <w:rFonts w:ascii="Book Antiqua" w:hAnsi="Book Antiqua" w:cs="Traditional Arabic"/>
        </w:rPr>
        <w:t xml:space="preserve"> </w:t>
      </w:r>
      <w:r w:rsidRPr="00226F02">
        <w:rPr>
          <w:rFonts w:ascii="Book Antiqua" w:hAnsi="Book Antiqua" w:cs="Traditional Arabic"/>
          <w:color w:val="993300"/>
        </w:rPr>
        <w:t>«</w:t>
      </w:r>
      <w:r w:rsidR="001A3B04" w:rsidRPr="00226F02">
        <w:rPr>
          <w:rFonts w:ascii="Book Antiqua" w:hAnsi="Book Antiqua" w:cs="Traditional Arabic"/>
          <w:color w:val="993300"/>
        </w:rPr>
        <w:t>pour que</w:t>
      </w:r>
      <w:r w:rsidR="005D40CF" w:rsidRPr="00226F02">
        <w:rPr>
          <w:rFonts w:ascii="Book Antiqua" w:hAnsi="Book Antiqua" w:cs="Traditional Arabic"/>
          <w:color w:val="993300"/>
        </w:rPr>
        <w:t xml:space="preserve"> vous viviez </w:t>
      </w:r>
      <w:r w:rsidR="001A3B04" w:rsidRPr="00226F02">
        <w:rPr>
          <w:rFonts w:ascii="Book Antiqua" w:hAnsi="Book Antiqua"/>
          <w:color w:val="993300"/>
        </w:rPr>
        <w:t>en tranquillité</w:t>
      </w:r>
      <w:r w:rsidR="001A3B04" w:rsidRPr="00226F02">
        <w:rPr>
          <w:rFonts w:ascii="Book Antiqua" w:hAnsi="Book Antiqua" w:cs="Traditional Arabic"/>
          <w:color w:val="993300"/>
        </w:rPr>
        <w:t xml:space="preserve"> </w:t>
      </w:r>
      <w:r w:rsidR="005D40CF" w:rsidRPr="00226F02">
        <w:rPr>
          <w:rFonts w:ascii="Book Antiqua" w:hAnsi="Book Antiqua" w:cs="Traditional Arabic"/>
          <w:color w:val="993300"/>
        </w:rPr>
        <w:t>auprès d</w:t>
      </w:r>
      <w:r w:rsidR="00464C98" w:rsidRPr="00226F02">
        <w:rPr>
          <w:rFonts w:ascii="Book Antiqua" w:hAnsi="Book Antiqua" w:cs="Traditional Arabic"/>
          <w:color w:val="993300"/>
        </w:rPr>
        <w:t>’</w:t>
      </w:r>
      <w:r w:rsidR="005D40CF" w:rsidRPr="00226F02">
        <w:rPr>
          <w:rFonts w:ascii="Book Antiqua" w:hAnsi="Book Antiqua" w:cs="Traditional Arabic"/>
          <w:color w:val="993300"/>
        </w:rPr>
        <w:t>elle</w:t>
      </w:r>
      <w:r w:rsidRPr="00226F02">
        <w:rPr>
          <w:rFonts w:ascii="Book Antiqua" w:hAnsi="Book Antiqua"/>
          <w:color w:val="993300"/>
        </w:rPr>
        <w:t>»</w:t>
      </w:r>
      <w:r w:rsidR="001A3B04" w:rsidRPr="00DF3E6A">
        <w:rPr>
          <w:rFonts w:ascii="Book Antiqua" w:hAnsi="Book Antiqua" w:cs="Traditional Arabic"/>
        </w:rPr>
        <w:t xml:space="preserve">, mais </w:t>
      </w:r>
      <w:r w:rsidR="002B41EA" w:rsidRPr="00DF3E6A">
        <w:rPr>
          <w:rFonts w:ascii="Book Antiqua" w:hAnsi="Book Antiqua" w:cs="Traditional Arabic"/>
        </w:rPr>
        <w:t>ne</w:t>
      </w:r>
      <w:r w:rsidR="00C05FFF" w:rsidRPr="00DF3E6A">
        <w:rPr>
          <w:rFonts w:ascii="Book Antiqua" w:hAnsi="Book Antiqua" w:cs="Traditional Arabic"/>
        </w:rPr>
        <w:t xml:space="preserve"> </w:t>
      </w:r>
      <w:r w:rsidR="002B41EA" w:rsidRPr="00DF3E6A">
        <w:rPr>
          <w:rFonts w:ascii="Book Antiqua" w:hAnsi="Book Antiqua" w:cs="Traditional Arabic"/>
        </w:rPr>
        <w:t xml:space="preserve">dit </w:t>
      </w:r>
      <w:r w:rsidR="00C05FFF" w:rsidRPr="00DF3E6A">
        <w:rPr>
          <w:rFonts w:ascii="Book Antiqua" w:hAnsi="Book Antiqua" w:cs="Traditional Arabic"/>
        </w:rPr>
        <w:t>pas</w:t>
      </w:r>
      <w:r w:rsidR="00990D76">
        <w:rPr>
          <w:rFonts w:ascii="Book Antiqua" w:hAnsi="Book Antiqua" w:cs="Traditional Arabic"/>
        </w:rPr>
        <w:t>:</w:t>
      </w:r>
      <w:r w:rsidR="00C05FFF" w:rsidRPr="00DF3E6A">
        <w:rPr>
          <w:rFonts w:ascii="Book Antiqua" w:hAnsi="Book Antiqua" w:cs="Traditional Arabic"/>
        </w:rPr>
        <w:t xml:space="preserve"> </w:t>
      </w:r>
      <w:r w:rsidR="00990D76">
        <w:rPr>
          <w:rFonts w:ascii="Book Antiqua" w:hAnsi="Book Antiqua" w:cs="Traditional Arabic"/>
        </w:rPr>
        <w:t>«</w:t>
      </w:r>
      <w:r w:rsidR="00DD7BE7" w:rsidRPr="00DF3E6A">
        <w:rPr>
          <w:rFonts w:ascii="Book Antiqua" w:hAnsi="Book Antiqua" w:cs="Traditional Arabic"/>
        </w:rPr>
        <w:t>pour</w:t>
      </w:r>
      <w:r w:rsidR="00C05FFF" w:rsidRPr="00DF3E6A">
        <w:rPr>
          <w:rFonts w:ascii="Book Antiqua" w:hAnsi="Book Antiqua" w:cs="Traditional Arabic"/>
        </w:rPr>
        <w:t xml:space="preserve"> que vous viviez </w:t>
      </w:r>
      <w:r w:rsidR="00351FAF" w:rsidRPr="00DF3E6A">
        <w:rPr>
          <w:rFonts w:ascii="Book Antiqua" w:hAnsi="Book Antiqua" w:cs="Traditional Arabic"/>
        </w:rPr>
        <w:t>avec elle</w:t>
      </w:r>
      <w:r w:rsidRPr="00DF3E6A">
        <w:rPr>
          <w:rFonts w:ascii="Book Antiqua" w:hAnsi="Book Antiqua" w:cs="Traditional Arabic"/>
        </w:rPr>
        <w:t>».</w:t>
      </w:r>
      <w:r w:rsidR="00C05FFF" w:rsidRPr="00DF3E6A">
        <w:rPr>
          <w:rFonts w:ascii="Book Antiqua" w:hAnsi="Book Antiqua" w:cs="Traditional Arabic"/>
        </w:rPr>
        <w:t xml:space="preserve"> </w:t>
      </w:r>
      <w:r w:rsidR="002B41EA" w:rsidRPr="00DF3E6A">
        <w:rPr>
          <w:rFonts w:ascii="Book Antiqua" w:hAnsi="Book Antiqua" w:cs="Traditional Arabic"/>
        </w:rPr>
        <w:t>Ce verset</w:t>
      </w:r>
      <w:r w:rsidR="005D40CF" w:rsidRPr="00DF3E6A">
        <w:rPr>
          <w:rFonts w:ascii="Book Antiqua" w:hAnsi="Book Antiqua" w:cs="Traditional Arabic"/>
        </w:rPr>
        <w:t xml:space="preserve"> </w:t>
      </w:r>
      <w:r w:rsidR="002B41EA" w:rsidRPr="00DF3E6A">
        <w:rPr>
          <w:rFonts w:ascii="Book Antiqua" w:hAnsi="Book Antiqua" w:cs="Traditional Arabic"/>
        </w:rPr>
        <w:t xml:space="preserve">insiste donc </w:t>
      </w:r>
      <w:r w:rsidR="002B41EA" w:rsidRPr="00DF3E6A">
        <w:rPr>
          <w:rFonts w:ascii="Book Antiqua" w:hAnsi="Book Antiqua" w:cs="Traditional Arabic"/>
        </w:rPr>
        <w:lastRenderedPageBreak/>
        <w:t>sur</w:t>
      </w:r>
      <w:r w:rsidR="005D40CF" w:rsidRPr="00DF3E6A">
        <w:rPr>
          <w:rFonts w:ascii="Book Antiqua" w:hAnsi="Book Antiqua" w:cs="Traditional Arabic"/>
        </w:rPr>
        <w:t xml:space="preserve"> la notion </w:t>
      </w:r>
      <w:r w:rsidR="002B41EA" w:rsidRPr="00DF3E6A">
        <w:rPr>
          <w:rFonts w:ascii="Book Antiqua" w:hAnsi="Book Antiqua" w:cs="Traditional Arabic"/>
        </w:rPr>
        <w:t>d’équilibre</w:t>
      </w:r>
      <w:r w:rsidR="005D40CF" w:rsidRPr="00DF3E6A">
        <w:rPr>
          <w:rFonts w:ascii="Book Antiqua" w:hAnsi="Book Antiqua" w:cs="Traditional Arabic"/>
        </w:rPr>
        <w:t xml:space="preserve"> dans </w:t>
      </w:r>
      <w:r w:rsidR="002B41EA" w:rsidRPr="00DF3E6A">
        <w:rPr>
          <w:rFonts w:ascii="Book Antiqua" w:hAnsi="Book Antiqua" w:cs="Traditional Arabic"/>
        </w:rPr>
        <w:t>la vie relationnelle du couple</w:t>
      </w:r>
      <w:r w:rsidR="005D40CF" w:rsidRPr="00DF3E6A">
        <w:rPr>
          <w:rFonts w:ascii="Book Antiqua" w:hAnsi="Book Antiqua" w:cs="Traditional Arabic"/>
        </w:rPr>
        <w:t xml:space="preserve"> </w:t>
      </w:r>
      <w:r w:rsidR="001E6352" w:rsidRPr="00DF3E6A">
        <w:rPr>
          <w:rFonts w:ascii="Book Antiqua" w:hAnsi="Book Antiqua" w:cs="Traditional Arabic"/>
        </w:rPr>
        <w:t xml:space="preserve">et </w:t>
      </w:r>
      <w:r w:rsidR="002B41EA" w:rsidRPr="00DF3E6A">
        <w:rPr>
          <w:rFonts w:ascii="Book Antiqua" w:hAnsi="Book Antiqua" w:cs="Traditional Arabic"/>
        </w:rPr>
        <w:t>la notion de quiétude dans l’expression des</w:t>
      </w:r>
      <w:r w:rsidR="001E6352" w:rsidRPr="00DF3E6A">
        <w:rPr>
          <w:rFonts w:ascii="Book Antiqua" w:hAnsi="Book Antiqua" w:cs="Traditional Arabic"/>
        </w:rPr>
        <w:t xml:space="preserve"> sentiments. </w:t>
      </w:r>
      <w:r w:rsidR="00C91F9D" w:rsidRPr="00DF3E6A">
        <w:rPr>
          <w:rFonts w:ascii="Book Antiqua" w:hAnsi="Book Antiqua" w:cs="Traditional Arabic"/>
        </w:rPr>
        <w:t>Ce verset</w:t>
      </w:r>
      <w:r w:rsidR="001E6352" w:rsidRPr="00DF3E6A">
        <w:rPr>
          <w:rFonts w:ascii="Book Antiqua" w:hAnsi="Book Antiqua" w:cs="Traditional Arabic"/>
        </w:rPr>
        <w:t xml:space="preserve"> </w:t>
      </w:r>
      <w:r w:rsidR="00200AB0" w:rsidRPr="00DF3E6A">
        <w:rPr>
          <w:rFonts w:ascii="Book Antiqua" w:hAnsi="Book Antiqua" w:cs="Traditional Arabic"/>
        </w:rPr>
        <w:t>concrétise</w:t>
      </w:r>
      <w:r w:rsidR="00C91F9D" w:rsidRPr="00DF3E6A">
        <w:rPr>
          <w:rFonts w:ascii="Book Antiqua" w:hAnsi="Book Antiqua" w:cs="Traditional Arabic"/>
        </w:rPr>
        <w:t xml:space="preserve"> également l</w:t>
      </w:r>
      <w:r w:rsidR="00AE7905" w:rsidRPr="00DF3E6A">
        <w:rPr>
          <w:rFonts w:ascii="Book Antiqua" w:hAnsi="Book Antiqua" w:cs="Traditional Arabic"/>
        </w:rPr>
        <w:t>es plus beaux sens de la</w:t>
      </w:r>
      <w:r w:rsidR="00C91F9D" w:rsidRPr="00DF3E6A">
        <w:rPr>
          <w:rFonts w:ascii="Book Antiqua" w:hAnsi="Book Antiqua" w:cs="Traditional Arabic"/>
        </w:rPr>
        <w:t xml:space="preserve"> notion de</w:t>
      </w:r>
      <w:r w:rsidR="00200AB0" w:rsidRPr="00DF3E6A">
        <w:rPr>
          <w:rFonts w:ascii="Book Antiqua" w:hAnsi="Book Antiqua" w:cs="Traditional Arabic"/>
        </w:rPr>
        <w:t xml:space="preserve"> con</w:t>
      </w:r>
      <w:r w:rsidR="00C91F9D" w:rsidRPr="00DF3E6A">
        <w:rPr>
          <w:rFonts w:ascii="Book Antiqua" w:hAnsi="Book Antiqua" w:cs="Traditional Arabic"/>
        </w:rPr>
        <w:t>fort et d</w:t>
      </w:r>
      <w:r w:rsidR="00C307A8" w:rsidRPr="00DF3E6A">
        <w:rPr>
          <w:rFonts w:ascii="Book Antiqua" w:hAnsi="Book Antiqua" w:cs="Traditional Arabic"/>
        </w:rPr>
        <w:t>e bien-être. Effectivement, c</w:t>
      </w:r>
      <w:r w:rsidR="002627A3" w:rsidRPr="00DF3E6A">
        <w:rPr>
          <w:rFonts w:ascii="Book Antiqua" w:hAnsi="Book Antiqua" w:cs="Traditional Arabic"/>
        </w:rPr>
        <w:t>hacun des deux époux trouve chez l</w:t>
      </w:r>
      <w:r w:rsidR="00464C98" w:rsidRPr="00DF3E6A">
        <w:rPr>
          <w:rFonts w:ascii="Book Antiqua" w:hAnsi="Book Antiqua" w:cs="Traditional Arabic"/>
        </w:rPr>
        <w:t>’</w:t>
      </w:r>
      <w:r w:rsidR="002627A3" w:rsidRPr="00DF3E6A">
        <w:rPr>
          <w:rFonts w:ascii="Book Antiqua" w:hAnsi="Book Antiqua" w:cs="Traditional Arabic"/>
        </w:rPr>
        <w:t>autre l</w:t>
      </w:r>
      <w:r w:rsidR="00464C98" w:rsidRPr="00DF3E6A">
        <w:rPr>
          <w:rFonts w:ascii="Book Antiqua" w:hAnsi="Book Antiqua" w:cs="Traditional Arabic"/>
        </w:rPr>
        <w:t>’</w:t>
      </w:r>
      <w:r w:rsidR="002627A3" w:rsidRPr="00DF3E6A">
        <w:rPr>
          <w:rFonts w:ascii="Book Antiqua" w:hAnsi="Book Antiqua" w:cs="Traditional Arabic"/>
        </w:rPr>
        <w:t xml:space="preserve">apaisement </w:t>
      </w:r>
      <w:r w:rsidR="00651657" w:rsidRPr="00DF3E6A">
        <w:rPr>
          <w:rFonts w:ascii="Book Antiqua" w:hAnsi="Book Antiqua" w:cs="Traditional Arabic"/>
        </w:rPr>
        <w:t>dans les</w:t>
      </w:r>
      <w:r w:rsidR="002627A3" w:rsidRPr="00DF3E6A">
        <w:rPr>
          <w:rFonts w:ascii="Book Antiqua" w:hAnsi="Book Antiqua" w:cs="Traditional Arabic"/>
        </w:rPr>
        <w:t xml:space="preserve"> instant</w:t>
      </w:r>
      <w:r w:rsidR="00651657" w:rsidRPr="00DF3E6A">
        <w:rPr>
          <w:rFonts w:ascii="Book Antiqua" w:hAnsi="Book Antiqua" w:cs="Traditional Arabic"/>
        </w:rPr>
        <w:t>s</w:t>
      </w:r>
      <w:r w:rsidR="002627A3" w:rsidRPr="00DF3E6A">
        <w:rPr>
          <w:rFonts w:ascii="Book Antiqua" w:hAnsi="Book Antiqua" w:cs="Traditional Arabic"/>
        </w:rPr>
        <w:t xml:space="preserve"> </w:t>
      </w:r>
      <w:r w:rsidR="004C4E3B" w:rsidRPr="00DF3E6A">
        <w:rPr>
          <w:rFonts w:ascii="Book Antiqua" w:hAnsi="Book Antiqua" w:cs="Traditional Arabic"/>
        </w:rPr>
        <w:t xml:space="preserve">d’anxiété </w:t>
      </w:r>
      <w:r w:rsidR="00651657" w:rsidRPr="00DF3E6A">
        <w:rPr>
          <w:rFonts w:ascii="Book Antiqua" w:hAnsi="Book Antiqua" w:cs="Traditional Arabic"/>
        </w:rPr>
        <w:t xml:space="preserve">et </w:t>
      </w:r>
      <w:r w:rsidR="004C4E3B" w:rsidRPr="00DF3E6A">
        <w:rPr>
          <w:rFonts w:ascii="Book Antiqua" w:hAnsi="Book Antiqua" w:cs="Traditional Arabic"/>
        </w:rPr>
        <w:t>le réconfort</w:t>
      </w:r>
      <w:r w:rsidR="00651657" w:rsidRPr="00DF3E6A">
        <w:rPr>
          <w:rFonts w:ascii="Book Antiqua" w:hAnsi="Book Antiqua" w:cs="Traditional Arabic"/>
        </w:rPr>
        <w:t xml:space="preserve"> dans les moments de détresse. </w:t>
      </w:r>
    </w:p>
    <w:p w:rsidR="0061769C" w:rsidRPr="00C47841" w:rsidRDefault="0043554E" w:rsidP="00990D76">
      <w:pPr>
        <w:bidi w:val="0"/>
        <w:spacing w:before="120"/>
        <w:ind w:firstLine="284"/>
        <w:jc w:val="both"/>
        <w:rPr>
          <w:rFonts w:ascii="Book Antiqua" w:hAnsi="Book Antiqua" w:cs="Traditional Arabic"/>
          <w:spacing w:val="-4"/>
          <w:lang w:val="en-US"/>
        </w:rPr>
      </w:pPr>
      <w:r w:rsidRPr="00C47841">
        <w:rPr>
          <w:rFonts w:ascii="Book Antiqua" w:hAnsi="Book Antiqua" w:cs="Traditional Arabic"/>
          <w:spacing w:val="-4"/>
        </w:rPr>
        <w:t>L</w:t>
      </w:r>
      <w:r w:rsidR="008A1047" w:rsidRPr="00C47841">
        <w:rPr>
          <w:rFonts w:ascii="Book Antiqua" w:hAnsi="Book Antiqua" w:cs="Traditional Arabic"/>
          <w:spacing w:val="-4"/>
        </w:rPr>
        <w:t xml:space="preserve">a relation conjugale </w:t>
      </w:r>
      <w:r w:rsidRPr="00C47841">
        <w:rPr>
          <w:rFonts w:ascii="Book Antiqua" w:hAnsi="Book Antiqua" w:cs="Traditional Arabic"/>
          <w:spacing w:val="-4"/>
        </w:rPr>
        <w:t>est fondée</w:t>
      </w:r>
      <w:r w:rsidR="008A1047" w:rsidRPr="00C47841">
        <w:rPr>
          <w:rFonts w:ascii="Book Antiqua" w:hAnsi="Book Antiqua" w:cs="Traditional Arabic"/>
          <w:spacing w:val="-4"/>
        </w:rPr>
        <w:t xml:space="preserve"> sur</w:t>
      </w:r>
      <w:r w:rsidR="0027387B" w:rsidRPr="00C47841">
        <w:rPr>
          <w:rFonts w:ascii="Book Antiqua" w:hAnsi="Book Antiqua" w:cs="Traditional Arabic"/>
          <w:spacing w:val="-4"/>
        </w:rPr>
        <w:t xml:space="preserve"> la complicité et l</w:t>
      </w:r>
      <w:r w:rsidR="00464C98" w:rsidRPr="00C47841">
        <w:rPr>
          <w:rFonts w:ascii="Book Antiqua" w:hAnsi="Book Antiqua" w:cs="Traditional Arabic"/>
          <w:spacing w:val="-4"/>
        </w:rPr>
        <w:t>’</w:t>
      </w:r>
      <w:r w:rsidR="0027387B" w:rsidRPr="00C47841">
        <w:rPr>
          <w:rFonts w:ascii="Book Antiqua" w:hAnsi="Book Antiqua" w:cs="Traditional Arabic"/>
          <w:spacing w:val="-4"/>
        </w:rPr>
        <w:t xml:space="preserve">union </w:t>
      </w:r>
      <w:r w:rsidR="00445DA6" w:rsidRPr="00C47841">
        <w:rPr>
          <w:rFonts w:ascii="Book Antiqua" w:hAnsi="Book Antiqua" w:cs="Traditional Arabic"/>
          <w:spacing w:val="-4"/>
        </w:rPr>
        <w:t xml:space="preserve">qui sont basées à leur tour </w:t>
      </w:r>
      <w:r w:rsidR="00B4001F" w:rsidRPr="00C47841">
        <w:rPr>
          <w:rFonts w:ascii="Book Antiqua" w:hAnsi="Book Antiqua" w:cs="Traditional Arabic"/>
          <w:spacing w:val="-4"/>
        </w:rPr>
        <w:t>sur</w:t>
      </w:r>
      <w:r w:rsidR="0027387B" w:rsidRPr="00C47841">
        <w:rPr>
          <w:rFonts w:ascii="Book Antiqua" w:hAnsi="Book Antiqua" w:cs="Traditional Arabic"/>
          <w:spacing w:val="-4"/>
        </w:rPr>
        <w:t xml:space="preserve"> </w:t>
      </w:r>
      <w:r w:rsidR="00445DA6" w:rsidRPr="00C47841">
        <w:rPr>
          <w:rFonts w:ascii="Book Antiqua" w:hAnsi="Book Antiqua" w:cs="Traditional Arabic"/>
          <w:spacing w:val="-4"/>
        </w:rPr>
        <w:t>l’amour</w:t>
      </w:r>
      <w:r w:rsidR="0027387B" w:rsidRPr="00C47841">
        <w:rPr>
          <w:rFonts w:ascii="Book Antiqua" w:hAnsi="Book Antiqua" w:cs="Traditional Arabic"/>
          <w:spacing w:val="-4"/>
        </w:rPr>
        <w:t xml:space="preserve">, </w:t>
      </w:r>
      <w:r w:rsidR="00B4001F" w:rsidRPr="00C47841">
        <w:rPr>
          <w:rFonts w:ascii="Book Antiqua" w:hAnsi="Book Antiqua" w:cs="Traditional Arabic"/>
          <w:spacing w:val="-4"/>
        </w:rPr>
        <w:t>l</w:t>
      </w:r>
      <w:r w:rsidR="00464C98" w:rsidRPr="00C47841">
        <w:rPr>
          <w:rFonts w:ascii="Book Antiqua" w:hAnsi="Book Antiqua" w:cs="Traditional Arabic"/>
          <w:spacing w:val="-4"/>
        </w:rPr>
        <w:t>’</w:t>
      </w:r>
      <w:r w:rsidR="0027387B" w:rsidRPr="00C47841">
        <w:rPr>
          <w:rFonts w:ascii="Book Antiqua" w:hAnsi="Book Antiqua" w:cs="Traditional Arabic"/>
          <w:spacing w:val="-4"/>
        </w:rPr>
        <w:t xml:space="preserve">affection et </w:t>
      </w:r>
      <w:r w:rsidR="00B4001F" w:rsidRPr="00C47841">
        <w:rPr>
          <w:rFonts w:ascii="Book Antiqua" w:hAnsi="Book Antiqua" w:cs="Traditional Arabic"/>
          <w:spacing w:val="-4"/>
        </w:rPr>
        <w:t>la</w:t>
      </w:r>
      <w:r w:rsidR="0027387B" w:rsidRPr="00C47841">
        <w:rPr>
          <w:rFonts w:ascii="Book Antiqua" w:hAnsi="Book Antiqua" w:cs="Traditional Arabic"/>
          <w:spacing w:val="-4"/>
        </w:rPr>
        <w:t xml:space="preserve"> tendresse. Cette relat</w:t>
      </w:r>
      <w:r w:rsidR="0061769C" w:rsidRPr="00C47841">
        <w:rPr>
          <w:rFonts w:ascii="Book Antiqua" w:hAnsi="Book Antiqua" w:cs="Traditional Arabic"/>
          <w:spacing w:val="-4"/>
        </w:rPr>
        <w:t xml:space="preserve">ion </w:t>
      </w:r>
      <w:r w:rsidR="00795234" w:rsidRPr="00C47841">
        <w:rPr>
          <w:rFonts w:ascii="Book Antiqua" w:hAnsi="Book Antiqua" w:cs="Traditional Arabic"/>
          <w:spacing w:val="-4"/>
        </w:rPr>
        <w:t>est profond</w:t>
      </w:r>
      <w:r w:rsidR="00550473" w:rsidRPr="00C47841">
        <w:rPr>
          <w:rFonts w:ascii="Book Antiqua" w:hAnsi="Book Antiqua" w:cs="Traditional Arabic"/>
          <w:spacing w:val="-4"/>
        </w:rPr>
        <w:t xml:space="preserve">e </w:t>
      </w:r>
      <w:r w:rsidR="00CA45A0" w:rsidRPr="00C47841">
        <w:rPr>
          <w:rFonts w:ascii="Book Antiqua" w:hAnsi="Book Antiqua" w:cs="Traditional Arabic"/>
          <w:spacing w:val="-4"/>
        </w:rPr>
        <w:t xml:space="preserve">et </w:t>
      </w:r>
      <w:r w:rsidR="00550473" w:rsidRPr="00C47841">
        <w:rPr>
          <w:rFonts w:ascii="Book Antiqua" w:hAnsi="Book Antiqua" w:cs="Traditional Arabic"/>
          <w:spacing w:val="-4"/>
        </w:rPr>
        <w:t>bâti</w:t>
      </w:r>
      <w:r w:rsidR="00795234" w:rsidRPr="00C47841">
        <w:rPr>
          <w:rFonts w:ascii="Book Antiqua" w:hAnsi="Book Antiqua" w:cs="Traditional Arabic"/>
          <w:spacing w:val="-4"/>
        </w:rPr>
        <w:t>e</w:t>
      </w:r>
      <w:r w:rsidR="0061769C" w:rsidRPr="00C47841">
        <w:rPr>
          <w:rFonts w:ascii="Book Antiqua" w:hAnsi="Book Antiqua" w:cs="Traditional Arabic"/>
          <w:spacing w:val="-4"/>
        </w:rPr>
        <w:t xml:space="preserve"> </w:t>
      </w:r>
      <w:r w:rsidR="00795234" w:rsidRPr="00C47841">
        <w:rPr>
          <w:rFonts w:ascii="Book Antiqua" w:hAnsi="Book Antiqua" w:cs="Traditional Arabic"/>
          <w:spacing w:val="-4"/>
        </w:rPr>
        <w:t>sur le</w:t>
      </w:r>
      <w:r w:rsidR="0061769C" w:rsidRPr="00C47841">
        <w:rPr>
          <w:rFonts w:ascii="Book Antiqua" w:hAnsi="Book Antiqua" w:cs="Traditional Arabic"/>
          <w:spacing w:val="-4"/>
        </w:rPr>
        <w:t xml:space="preserve"> long terme. Elle ressemble de prés </w:t>
      </w:r>
      <w:r w:rsidR="0061769C" w:rsidRPr="00C47841">
        <w:rPr>
          <w:rFonts w:ascii="Book Antiqua" w:hAnsi="Book Antiqua"/>
          <w:spacing w:val="-4"/>
        </w:rPr>
        <w:t>à</w:t>
      </w:r>
      <w:r w:rsidR="0061769C" w:rsidRPr="00C47841">
        <w:rPr>
          <w:rFonts w:ascii="Book Antiqua" w:hAnsi="Book Antiqua" w:cs="Traditional Arabic"/>
          <w:spacing w:val="-4"/>
        </w:rPr>
        <w:t xml:space="preserve"> la relation que l</w:t>
      </w:r>
      <w:r w:rsidR="00464C98" w:rsidRPr="00C47841">
        <w:rPr>
          <w:rFonts w:ascii="Book Antiqua" w:hAnsi="Book Antiqua" w:cs="Traditional Arabic"/>
          <w:spacing w:val="-4"/>
        </w:rPr>
        <w:t>’</w:t>
      </w:r>
      <w:r w:rsidR="0061769C" w:rsidRPr="00C47841">
        <w:rPr>
          <w:rFonts w:ascii="Book Antiqua" w:hAnsi="Book Antiqua" w:cs="Traditional Arabic"/>
          <w:spacing w:val="-4"/>
        </w:rPr>
        <w:t xml:space="preserve">homme </w:t>
      </w:r>
      <w:r w:rsidR="00C05FFF" w:rsidRPr="00C47841">
        <w:rPr>
          <w:rFonts w:ascii="Book Antiqua" w:hAnsi="Book Antiqua" w:cs="Traditional Arabic"/>
          <w:spacing w:val="-4"/>
        </w:rPr>
        <w:t>entretien</w:t>
      </w:r>
      <w:r w:rsidR="00795234" w:rsidRPr="00C47841">
        <w:rPr>
          <w:rFonts w:ascii="Book Antiqua" w:hAnsi="Book Antiqua" w:cs="Traditional Arabic"/>
          <w:spacing w:val="-4"/>
        </w:rPr>
        <w:t>t</w:t>
      </w:r>
      <w:r w:rsidR="00C05FFF" w:rsidRPr="00C47841">
        <w:rPr>
          <w:rFonts w:ascii="Book Antiqua" w:hAnsi="Book Antiqua" w:cs="Traditional Arabic"/>
          <w:spacing w:val="-4"/>
        </w:rPr>
        <w:t xml:space="preserve"> avec </w:t>
      </w:r>
      <w:r w:rsidR="00CA45A0" w:rsidRPr="00C47841">
        <w:rPr>
          <w:rFonts w:ascii="Book Antiqua" w:hAnsi="Book Antiqua" w:cs="Traditional Arabic"/>
          <w:spacing w:val="-4"/>
        </w:rPr>
        <w:t>sa propre personne</w:t>
      </w:r>
      <w:r w:rsidR="009D5BAC" w:rsidRPr="00C47841">
        <w:rPr>
          <w:rFonts w:ascii="Book Antiqua" w:hAnsi="Book Antiqua" w:cs="Traditional Arabic"/>
          <w:spacing w:val="-4"/>
        </w:rPr>
        <w:t xml:space="preserve"> et que</w:t>
      </w:r>
      <w:r w:rsidR="00C05FFF" w:rsidRPr="00C47841">
        <w:rPr>
          <w:rFonts w:ascii="Book Antiqua" w:hAnsi="Book Antiqua" w:cs="Traditional Arabic"/>
          <w:spacing w:val="-4"/>
        </w:rPr>
        <w:t xml:space="preserve"> notre Seigneur </w:t>
      </w:r>
      <w:r w:rsidR="0061769C" w:rsidRPr="00C47841">
        <w:rPr>
          <w:rFonts w:ascii="Book Antiqua" w:hAnsi="Book Antiqua" w:cs="Traditional Arabic"/>
          <w:spacing w:val="-4"/>
        </w:rPr>
        <w:t xml:space="preserve">a </w:t>
      </w:r>
      <w:r w:rsidR="0022002B" w:rsidRPr="00C47841">
        <w:rPr>
          <w:rFonts w:ascii="Book Antiqua" w:hAnsi="Book Antiqua" w:cs="Traditional Arabic"/>
          <w:spacing w:val="-4"/>
        </w:rPr>
        <w:t>mise</w:t>
      </w:r>
      <w:r w:rsidR="0061769C" w:rsidRPr="00C47841">
        <w:rPr>
          <w:rFonts w:ascii="Book Antiqua" w:hAnsi="Book Antiqua" w:cs="Traditional Arabic"/>
          <w:spacing w:val="-4"/>
        </w:rPr>
        <w:t xml:space="preserve"> en</w:t>
      </w:r>
      <w:r w:rsidR="00795234" w:rsidRPr="00C47841">
        <w:rPr>
          <w:rFonts w:ascii="Book Antiqua" w:hAnsi="Book Antiqua" w:cs="Traditional Arabic"/>
          <w:spacing w:val="-4"/>
        </w:rPr>
        <w:t xml:space="preserve"> évidence dans son livre lorsqu’il</w:t>
      </w:r>
      <w:r w:rsidR="0061769C" w:rsidRPr="00C47841">
        <w:rPr>
          <w:rFonts w:ascii="Book Antiqua" w:hAnsi="Book Antiqua" w:cs="Traditional Arabic"/>
          <w:spacing w:val="-4"/>
        </w:rPr>
        <w:t xml:space="preserve"> </w:t>
      </w:r>
      <w:r w:rsidR="003D684C" w:rsidRPr="00C47841">
        <w:rPr>
          <w:rFonts w:ascii="Book Antiqua" w:hAnsi="Book Antiqua" w:cs="Traditional Arabic"/>
          <w:spacing w:val="-4"/>
        </w:rPr>
        <w:t>dit</w:t>
      </w:r>
      <w:r w:rsidR="00990D76" w:rsidRPr="00C47841">
        <w:rPr>
          <w:rFonts w:ascii="Book Antiqua" w:hAnsi="Book Antiqua" w:cs="Traditional Arabic"/>
          <w:spacing w:val="-4"/>
        </w:rPr>
        <w:t>:</w:t>
      </w:r>
    </w:p>
    <w:p w:rsidR="00CF174F" w:rsidRPr="00CF174F" w:rsidRDefault="00CF174F" w:rsidP="00CF174F">
      <w:pPr>
        <w:spacing w:before="120"/>
        <w:ind w:firstLine="284"/>
        <w:jc w:val="both"/>
        <w:rPr>
          <w:rFonts w:ascii="Book Antiqua" w:hAnsi="Book Antiqua" w:cs="Traditional Arabic" w:hint="cs"/>
          <w:rtl/>
          <w:lang w:val="en-US" w:bidi="fa-IR"/>
        </w:rPr>
      </w:pPr>
      <w:r w:rsidRPr="00CF174F">
        <w:rPr>
          <w:rFonts w:ascii="Book Antiqua" w:hAnsi="Book Antiqua" w:cs="Traditional Arabic"/>
          <w:szCs w:val="28"/>
          <w:rtl/>
          <w:lang w:val="en-US"/>
        </w:rPr>
        <w:t>﴿</w:t>
      </w:r>
      <w:r w:rsidRPr="00CF174F">
        <w:rPr>
          <w:rFonts w:ascii="Book Antiqua" w:hAnsi="Book Antiqua" w:cs="KFGQPC Uthmanic Script HAFS" w:hint="eastAsia"/>
          <w:szCs w:val="28"/>
          <w:rtl/>
          <w:lang w:val="en-US"/>
        </w:rPr>
        <w:t>هُنَّ</w:t>
      </w:r>
      <w:r w:rsidRPr="00CF174F">
        <w:rPr>
          <w:rFonts w:ascii="Book Antiqua" w:hAnsi="Book Antiqua" w:cs="KFGQPC Uthmanic Script HAFS"/>
          <w:szCs w:val="28"/>
          <w:rtl/>
          <w:lang w:val="en-US"/>
        </w:rPr>
        <w:t xml:space="preserve"> </w:t>
      </w:r>
      <w:r w:rsidRPr="00CF174F">
        <w:rPr>
          <w:rFonts w:ascii="Book Antiqua" w:hAnsi="Book Antiqua" w:cs="KFGQPC Uthmanic Script HAFS" w:hint="eastAsia"/>
          <w:szCs w:val="28"/>
          <w:rtl/>
          <w:lang w:val="en-US"/>
        </w:rPr>
        <w:t>لِبَاسٌ</w:t>
      </w:r>
      <w:r w:rsidRPr="00CF174F">
        <w:rPr>
          <w:rFonts w:ascii="Book Antiqua" w:hAnsi="Book Antiqua" w:cs="KFGQPC Uthmanic Script HAFS"/>
          <w:szCs w:val="28"/>
          <w:rtl/>
          <w:lang w:val="en-US"/>
        </w:rPr>
        <w:t xml:space="preserve"> </w:t>
      </w:r>
      <w:r w:rsidRPr="00CF174F">
        <w:rPr>
          <w:rFonts w:ascii="Book Antiqua" w:hAnsi="Book Antiqua" w:cs="KFGQPC Uthmanic Script HAFS" w:hint="eastAsia"/>
          <w:szCs w:val="28"/>
          <w:rtl/>
          <w:lang w:val="en-US"/>
        </w:rPr>
        <w:t>لَكُمْ</w:t>
      </w:r>
      <w:r w:rsidRPr="00CF174F">
        <w:rPr>
          <w:rFonts w:ascii="Book Antiqua" w:hAnsi="Book Antiqua" w:cs="KFGQPC Uthmanic Script HAFS"/>
          <w:szCs w:val="28"/>
          <w:rtl/>
          <w:lang w:val="en-US"/>
        </w:rPr>
        <w:t xml:space="preserve"> </w:t>
      </w:r>
      <w:r w:rsidRPr="00CF174F">
        <w:rPr>
          <w:rFonts w:ascii="Book Antiqua" w:hAnsi="Book Antiqua" w:cs="KFGQPC Uthmanic Script HAFS" w:hint="eastAsia"/>
          <w:szCs w:val="28"/>
          <w:rtl/>
          <w:lang w:val="en-US"/>
        </w:rPr>
        <w:t>وَأَنْتُمْ</w:t>
      </w:r>
      <w:r w:rsidRPr="00CF174F">
        <w:rPr>
          <w:rFonts w:ascii="Book Antiqua" w:hAnsi="Book Antiqua" w:cs="KFGQPC Uthmanic Script HAFS"/>
          <w:szCs w:val="28"/>
          <w:rtl/>
          <w:lang w:val="en-US"/>
        </w:rPr>
        <w:t xml:space="preserve"> </w:t>
      </w:r>
      <w:r w:rsidRPr="00CF174F">
        <w:rPr>
          <w:rFonts w:ascii="Book Antiqua" w:hAnsi="Book Antiqua" w:cs="KFGQPC Uthmanic Script HAFS" w:hint="eastAsia"/>
          <w:szCs w:val="28"/>
          <w:rtl/>
          <w:lang w:val="en-US"/>
        </w:rPr>
        <w:t>لِبَاسٌ</w:t>
      </w:r>
      <w:r w:rsidRPr="00CF174F">
        <w:rPr>
          <w:rFonts w:ascii="Book Antiqua" w:hAnsi="Book Antiqua" w:cs="KFGQPC Uthmanic Script HAFS"/>
          <w:szCs w:val="28"/>
          <w:rtl/>
          <w:lang w:val="en-US"/>
        </w:rPr>
        <w:t xml:space="preserve"> </w:t>
      </w:r>
      <w:r w:rsidRPr="00CF174F">
        <w:rPr>
          <w:rFonts w:ascii="Book Antiqua" w:hAnsi="Book Antiqua" w:cs="KFGQPC Uthmanic Script HAFS" w:hint="eastAsia"/>
          <w:szCs w:val="28"/>
          <w:rtl/>
          <w:lang w:val="en-US"/>
        </w:rPr>
        <w:t>لَهُنَّ</w:t>
      </w:r>
      <w:r w:rsidRPr="00CF174F">
        <w:rPr>
          <w:rFonts w:ascii="Book Antiqua" w:hAnsi="Book Antiqua" w:cs="Traditional Arabic"/>
          <w:szCs w:val="28"/>
          <w:rtl/>
          <w:lang w:val="en-US"/>
        </w:rPr>
        <w:t>﴾</w:t>
      </w:r>
      <w:r>
        <w:rPr>
          <w:rFonts w:ascii="Book Antiqua" w:hAnsi="Book Antiqua" w:cs="Arial"/>
          <w:rtl/>
          <w:lang w:val="en-US"/>
        </w:rPr>
        <w:t xml:space="preserve"> </w:t>
      </w:r>
      <w:r w:rsidRPr="00CF174F">
        <w:rPr>
          <w:rStyle w:val="Char"/>
          <w:rtl/>
        </w:rPr>
        <w:t>[</w:t>
      </w:r>
      <w:r w:rsidRPr="00CF174F">
        <w:rPr>
          <w:rStyle w:val="Char"/>
          <w:rFonts w:hint="eastAsia"/>
          <w:rtl/>
        </w:rPr>
        <w:t>البقرة</w:t>
      </w:r>
      <w:r w:rsidRPr="00CF174F">
        <w:rPr>
          <w:rStyle w:val="Char"/>
          <w:rtl/>
        </w:rPr>
        <w:t>: 187</w:t>
      </w:r>
      <w:bookmarkStart w:id="13" w:name="Editing"/>
      <w:bookmarkEnd w:id="13"/>
      <w:r w:rsidRPr="00CF174F">
        <w:rPr>
          <w:rStyle w:val="Char"/>
          <w:rtl/>
        </w:rPr>
        <w:t>]</w:t>
      </w:r>
      <w:r>
        <w:rPr>
          <w:rStyle w:val="Char"/>
          <w:rFonts w:hint="cs"/>
          <w:rtl/>
          <w:lang w:val="en-US"/>
        </w:rPr>
        <w:t>.</w:t>
      </w:r>
    </w:p>
    <w:p w:rsidR="00FF4677" w:rsidRPr="00DF3E6A" w:rsidRDefault="009E472E" w:rsidP="00990D76">
      <w:pPr>
        <w:bidi w:val="0"/>
        <w:spacing w:before="120"/>
        <w:ind w:firstLine="284"/>
        <w:jc w:val="both"/>
        <w:rPr>
          <w:rFonts w:ascii="Book Antiqua" w:hAnsi="Book Antiqua"/>
          <w:b/>
          <w:bCs/>
        </w:rPr>
      </w:pPr>
      <w:r w:rsidRPr="009E472E">
        <w:rPr>
          <w:rFonts w:ascii="QCF_BSML" w:hAnsi="QCF_BSML" w:cs="QCF_BSML"/>
          <w:color w:val="000000"/>
          <w:sz w:val="2"/>
          <w:szCs w:val="2"/>
          <w:lang w:eastAsia="en-GB"/>
        </w:rPr>
        <w:t xml:space="preserve"> </w:t>
      </w:r>
      <w:r w:rsidR="004C4E3B" w:rsidRPr="00132A99">
        <w:rPr>
          <w:rFonts w:ascii="Book Antiqua" w:hAnsi="Book Antiqua"/>
          <w:color w:val="993300"/>
        </w:rPr>
        <w:sym w:font="AGA Arabesque" w:char="F05B"/>
      </w:r>
      <w:r w:rsidR="00870482" w:rsidRPr="00132A99">
        <w:rPr>
          <w:color w:val="993300"/>
        </w:rPr>
        <w:t xml:space="preserve"> </w:t>
      </w:r>
      <w:r w:rsidR="00870482" w:rsidRPr="00132A99">
        <w:rPr>
          <w:rFonts w:ascii="Book Antiqua" w:hAnsi="Book Antiqua"/>
          <w:b/>
          <w:bCs/>
          <w:color w:val="993300"/>
        </w:rPr>
        <w:t>Elles sont un vêtement pour vous et vous êtes un vêtement pour elles.</w:t>
      </w:r>
      <w:r w:rsidR="00870482" w:rsidRPr="00132A99">
        <w:rPr>
          <w:rFonts w:ascii="Book Antiqua" w:hAnsi="Book Antiqua" w:cs="Traditional Arabic"/>
          <w:color w:val="993300"/>
        </w:rPr>
        <w:t> </w:t>
      </w:r>
      <w:r w:rsidR="00870482" w:rsidRPr="00132A99">
        <w:rPr>
          <w:rFonts w:ascii="Book Antiqua" w:hAnsi="Book Antiqua" w:cs="Traditional Arabic"/>
          <w:color w:val="993300"/>
        </w:rPr>
        <w:sym w:font="AGA Arabesque" w:char="F05D"/>
      </w:r>
      <w:r w:rsidR="00132A99">
        <w:rPr>
          <w:rFonts w:ascii="Book Antiqua" w:hAnsi="Book Antiqua" w:cs="Traditional Arabic"/>
        </w:rPr>
        <w:t xml:space="preserve"> </w:t>
      </w:r>
      <w:r w:rsidR="00870482" w:rsidRPr="00DF3E6A">
        <w:rPr>
          <w:rFonts w:ascii="Book Antiqua" w:hAnsi="Book Antiqua" w:cs="Traditional Arabic"/>
        </w:rPr>
        <w:t>(La vache – 187)</w:t>
      </w:r>
      <w:r w:rsidR="00FF4677" w:rsidRPr="00DF3E6A">
        <w:rPr>
          <w:rFonts w:ascii="Book Antiqua" w:hAnsi="Book Antiqua" w:cs="Traditional Arabic"/>
        </w:rPr>
        <w:t xml:space="preserve"> </w:t>
      </w:r>
    </w:p>
    <w:p w:rsidR="0043554E" w:rsidRPr="00DF3E6A" w:rsidRDefault="00226F02" w:rsidP="00990D76">
      <w:pPr>
        <w:bidi w:val="0"/>
        <w:spacing w:before="120"/>
        <w:ind w:firstLine="284"/>
        <w:jc w:val="both"/>
        <w:rPr>
          <w:rFonts w:ascii="Book Antiqua" w:hAnsi="Book Antiqua" w:cs="Traditional Arabic"/>
        </w:rPr>
      </w:pPr>
      <w:r>
        <w:rPr>
          <w:rFonts w:ascii="Book Antiqua" w:hAnsi="Book Antiqua" w:cs="Traditional Arabic"/>
        </w:rPr>
        <w:t>À cela</w:t>
      </w:r>
      <w:r w:rsidR="00F06664" w:rsidRPr="00DF3E6A">
        <w:rPr>
          <w:rFonts w:ascii="Book Antiqua" w:hAnsi="Book Antiqua" w:cs="Traditional Arabic"/>
        </w:rPr>
        <w:t>,</w:t>
      </w:r>
      <w:r w:rsidR="00795234" w:rsidRPr="00DF3E6A">
        <w:rPr>
          <w:rFonts w:ascii="Book Antiqua" w:hAnsi="Book Antiqua" w:cs="Traditional Arabic"/>
        </w:rPr>
        <w:t xml:space="preserve"> </w:t>
      </w:r>
      <w:r w:rsidR="00F06664" w:rsidRPr="00DF3E6A">
        <w:rPr>
          <w:rFonts w:ascii="Book Antiqua" w:hAnsi="Book Antiqua" w:cs="Traditional Arabic"/>
        </w:rPr>
        <w:t xml:space="preserve">on peut </w:t>
      </w:r>
      <w:r>
        <w:rPr>
          <w:rFonts w:ascii="Book Antiqua" w:hAnsi="Book Antiqua" w:cs="Traditional Arabic"/>
        </w:rPr>
        <w:t>rajouter</w:t>
      </w:r>
      <w:r w:rsidR="00F06664" w:rsidRPr="00DF3E6A">
        <w:rPr>
          <w:rFonts w:ascii="Book Antiqua" w:hAnsi="Book Antiqua" w:cs="Traditional Arabic"/>
        </w:rPr>
        <w:t xml:space="preserve"> que</w:t>
      </w:r>
      <w:r w:rsidR="00795234" w:rsidRPr="00DF3E6A">
        <w:rPr>
          <w:rFonts w:ascii="Book Antiqua" w:hAnsi="Book Antiqua" w:cs="Traditional Arabic"/>
        </w:rPr>
        <w:t xml:space="preserve"> </w:t>
      </w:r>
      <w:r w:rsidR="00870482" w:rsidRPr="00DF3E6A">
        <w:rPr>
          <w:rFonts w:ascii="Book Antiqua" w:hAnsi="Book Antiqua" w:cs="Traditional Arabic"/>
        </w:rPr>
        <w:t>cette</w:t>
      </w:r>
      <w:r w:rsidR="0035498B" w:rsidRPr="00DF3E6A">
        <w:rPr>
          <w:rFonts w:ascii="Book Antiqua" w:hAnsi="Book Antiqua" w:cs="Traditional Arabic"/>
        </w:rPr>
        <w:t xml:space="preserve"> relation </w:t>
      </w:r>
      <w:r w:rsidR="00B413D1" w:rsidRPr="00DF3E6A">
        <w:rPr>
          <w:rFonts w:ascii="Book Antiqua" w:hAnsi="Book Antiqua" w:cs="Traditional Arabic"/>
        </w:rPr>
        <w:t xml:space="preserve">prédispose à </w:t>
      </w:r>
      <w:r w:rsidR="0035498B" w:rsidRPr="00DF3E6A">
        <w:rPr>
          <w:rFonts w:ascii="Book Antiqua" w:hAnsi="Book Antiqua" w:cs="Traditional Arabic"/>
        </w:rPr>
        <w:t>l</w:t>
      </w:r>
      <w:r w:rsidR="00464C98" w:rsidRPr="00DF3E6A">
        <w:rPr>
          <w:rFonts w:ascii="Book Antiqua" w:hAnsi="Book Antiqua" w:cs="Traditional Arabic"/>
        </w:rPr>
        <w:t>’</w:t>
      </w:r>
      <w:r w:rsidR="0035498B" w:rsidRPr="00DF3E6A">
        <w:rPr>
          <w:rFonts w:ascii="Book Antiqua" w:hAnsi="Book Antiqua" w:cs="Traditional Arabic"/>
        </w:rPr>
        <w:t xml:space="preserve">éducation des enfants </w:t>
      </w:r>
      <w:r w:rsidR="00117C7B" w:rsidRPr="00DF3E6A">
        <w:rPr>
          <w:rFonts w:ascii="Book Antiqua" w:hAnsi="Book Antiqua" w:cs="Traditional Arabic"/>
        </w:rPr>
        <w:t>et garanti</w:t>
      </w:r>
      <w:r w:rsidR="002C5E92" w:rsidRPr="00DF3E6A">
        <w:rPr>
          <w:rFonts w:ascii="Book Antiqua" w:hAnsi="Book Antiqua" w:cs="Traditional Arabic"/>
        </w:rPr>
        <w:t>t</w:t>
      </w:r>
      <w:r w:rsidR="00A864E6" w:rsidRPr="00DF3E6A">
        <w:rPr>
          <w:rFonts w:ascii="Book Antiqua" w:hAnsi="Book Antiqua" w:cs="Traditional Arabic"/>
        </w:rPr>
        <w:t xml:space="preserve"> </w:t>
      </w:r>
      <w:r w:rsidR="00060D18" w:rsidRPr="00DF3E6A">
        <w:rPr>
          <w:rFonts w:ascii="Book Antiqua" w:hAnsi="Book Antiqua" w:cs="Traditional Arabic"/>
        </w:rPr>
        <w:t>aux</w:t>
      </w:r>
      <w:r w:rsidR="00A864E6" w:rsidRPr="00DF3E6A">
        <w:rPr>
          <w:rFonts w:ascii="Book Antiqua" w:hAnsi="Book Antiqua" w:cs="Traditional Arabic"/>
        </w:rPr>
        <w:t xml:space="preserve"> générations futures</w:t>
      </w:r>
      <w:r w:rsidR="00060D18" w:rsidRPr="00DF3E6A">
        <w:rPr>
          <w:rFonts w:ascii="Book Antiqua" w:hAnsi="Book Antiqua" w:cs="Traditional Arabic"/>
        </w:rPr>
        <w:t xml:space="preserve"> de se perpétuer</w:t>
      </w:r>
      <w:r w:rsidR="000840FB" w:rsidRPr="00DF3E6A">
        <w:rPr>
          <w:rFonts w:ascii="Book Antiqua" w:hAnsi="Book Antiqua" w:cs="Traditional Arabic"/>
        </w:rPr>
        <w:t>. Mais</w:t>
      </w:r>
      <w:r w:rsidR="00060D18" w:rsidRPr="00DF3E6A">
        <w:rPr>
          <w:rFonts w:ascii="Book Antiqua" w:hAnsi="Book Antiqua" w:cs="Traditional Arabic"/>
        </w:rPr>
        <w:t xml:space="preserve"> celles-ci ne peuvent </w:t>
      </w:r>
      <w:r w:rsidR="00117C7B" w:rsidRPr="00DF3E6A">
        <w:rPr>
          <w:rFonts w:ascii="Book Antiqua" w:hAnsi="Book Antiqua" w:cs="Traditional Arabic"/>
        </w:rPr>
        <w:t>existe</w:t>
      </w:r>
      <w:r w:rsidR="00060D18" w:rsidRPr="00DF3E6A">
        <w:rPr>
          <w:rFonts w:ascii="Book Antiqua" w:hAnsi="Book Antiqua" w:cs="Traditional Arabic"/>
        </w:rPr>
        <w:t>r</w:t>
      </w:r>
      <w:r w:rsidR="00117C7B" w:rsidRPr="00DF3E6A">
        <w:rPr>
          <w:rFonts w:ascii="Book Antiqua" w:hAnsi="Book Antiqua" w:cs="Traditional Arabic"/>
        </w:rPr>
        <w:t xml:space="preserve"> qu</w:t>
      </w:r>
      <w:r w:rsidR="00464C98" w:rsidRPr="00DF3E6A">
        <w:rPr>
          <w:rFonts w:ascii="Book Antiqua" w:hAnsi="Book Antiqua" w:cs="Traditional Arabic"/>
        </w:rPr>
        <w:t>’</w:t>
      </w:r>
      <w:r w:rsidR="00117C7B" w:rsidRPr="00DF3E6A">
        <w:rPr>
          <w:rFonts w:ascii="Book Antiqua" w:hAnsi="Book Antiqua"/>
        </w:rPr>
        <w:t>à</w:t>
      </w:r>
      <w:r w:rsidR="00117C7B" w:rsidRPr="00DF3E6A">
        <w:rPr>
          <w:rFonts w:ascii="Book Antiqua" w:hAnsi="Book Antiqua" w:cs="Traditional Arabic"/>
        </w:rPr>
        <w:t xml:space="preserve"> l</w:t>
      </w:r>
      <w:r w:rsidR="00464C98" w:rsidRPr="00DF3E6A">
        <w:rPr>
          <w:rFonts w:ascii="Book Antiqua" w:hAnsi="Book Antiqua" w:cs="Traditional Arabic"/>
        </w:rPr>
        <w:t>’</w:t>
      </w:r>
      <w:r w:rsidR="00117C7B" w:rsidRPr="00DF3E6A">
        <w:rPr>
          <w:rFonts w:ascii="Book Antiqua" w:hAnsi="Book Antiqua" w:cs="Traditional Arabic"/>
        </w:rPr>
        <w:t>ombre d</w:t>
      </w:r>
      <w:r w:rsidR="00464C98" w:rsidRPr="00DF3E6A">
        <w:rPr>
          <w:rFonts w:ascii="Book Antiqua" w:hAnsi="Book Antiqua" w:cs="Traditional Arabic"/>
        </w:rPr>
        <w:t>’</w:t>
      </w:r>
      <w:r w:rsidR="00117C7B" w:rsidRPr="00DF3E6A">
        <w:rPr>
          <w:rFonts w:ascii="Book Antiqua" w:hAnsi="Book Antiqua" w:cs="Traditional Arabic"/>
        </w:rPr>
        <w:t>une affection maternelle et d</w:t>
      </w:r>
      <w:r w:rsidR="00464C98" w:rsidRPr="00DF3E6A">
        <w:rPr>
          <w:rFonts w:ascii="Book Antiqua" w:hAnsi="Book Antiqua" w:cs="Traditional Arabic"/>
        </w:rPr>
        <w:t>’</w:t>
      </w:r>
      <w:r w:rsidR="00117C7B" w:rsidRPr="00DF3E6A">
        <w:rPr>
          <w:rFonts w:ascii="Book Antiqua" w:hAnsi="Book Antiqua" w:cs="Traditional Arabic"/>
        </w:rPr>
        <w:t>un</w:t>
      </w:r>
      <w:r w:rsidR="00F466F6" w:rsidRPr="00DF3E6A">
        <w:rPr>
          <w:rFonts w:ascii="Book Antiqua" w:hAnsi="Book Antiqua" w:cs="Traditional Arabic"/>
        </w:rPr>
        <w:t xml:space="preserve">e </w:t>
      </w:r>
      <w:r w:rsidR="00EE56FF" w:rsidRPr="00DF3E6A">
        <w:rPr>
          <w:rFonts w:ascii="Book Antiqua" w:hAnsi="Book Antiqua" w:cs="Traditional Arabic"/>
        </w:rPr>
        <w:t xml:space="preserve">vive </w:t>
      </w:r>
      <w:r w:rsidR="001D5A80" w:rsidRPr="00DF3E6A">
        <w:rPr>
          <w:rFonts w:ascii="Book Antiqua" w:hAnsi="Book Antiqua" w:cs="Traditional Arabic"/>
        </w:rPr>
        <w:t xml:space="preserve">attention paternelle. </w:t>
      </w:r>
      <w:r w:rsidR="000840FB" w:rsidRPr="00DF3E6A">
        <w:rPr>
          <w:rFonts w:ascii="Book Antiqua" w:hAnsi="Book Antiqua" w:cs="Traditional Arabic"/>
        </w:rPr>
        <w:t>Quel</w:t>
      </w:r>
      <w:r w:rsidR="001D5A80" w:rsidRPr="00DF3E6A">
        <w:rPr>
          <w:rFonts w:ascii="Book Antiqua" w:hAnsi="Book Antiqua" w:cs="Traditional Arabic"/>
        </w:rPr>
        <w:t xml:space="preserve"> milieu </w:t>
      </w:r>
      <w:r w:rsidR="002C5E92" w:rsidRPr="00DF3E6A">
        <w:rPr>
          <w:rFonts w:ascii="Book Antiqua" w:hAnsi="Book Antiqua" w:cs="Traditional Arabic"/>
        </w:rPr>
        <w:t>est</w:t>
      </w:r>
      <w:r w:rsidR="000840FB" w:rsidRPr="00DF3E6A">
        <w:rPr>
          <w:rFonts w:ascii="Book Antiqua" w:hAnsi="Book Antiqua" w:cs="Traditional Arabic"/>
        </w:rPr>
        <w:t xml:space="preserve"> ainsi</w:t>
      </w:r>
      <w:r w:rsidR="002C5E92" w:rsidRPr="00DF3E6A">
        <w:rPr>
          <w:rFonts w:ascii="Book Antiqua" w:hAnsi="Book Antiqua" w:cs="Traditional Arabic"/>
        </w:rPr>
        <w:t xml:space="preserve"> </w:t>
      </w:r>
      <w:r w:rsidR="000840FB" w:rsidRPr="00DF3E6A">
        <w:rPr>
          <w:rFonts w:ascii="Book Antiqua" w:hAnsi="Book Antiqua" w:cs="Traditional Arabic"/>
        </w:rPr>
        <w:t>plus pur que ce noble</w:t>
      </w:r>
      <w:r w:rsidR="001D5A80" w:rsidRPr="00DF3E6A">
        <w:rPr>
          <w:rFonts w:ascii="Book Antiqua" w:hAnsi="Book Antiqua" w:cs="Traditional Arabic"/>
        </w:rPr>
        <w:t xml:space="preserve"> </w:t>
      </w:r>
      <w:r w:rsidR="000840FB" w:rsidRPr="00DF3E6A">
        <w:rPr>
          <w:rFonts w:ascii="Book Antiqua" w:hAnsi="Book Antiqua" w:cs="Traditional Arabic"/>
        </w:rPr>
        <w:t>entourage familial</w:t>
      </w:r>
      <w:r w:rsidR="002B41EA" w:rsidRPr="00DF3E6A">
        <w:rPr>
          <w:rFonts w:ascii="Book Antiqua" w:hAnsi="Book Antiqua" w:cs="Traditional Arabic"/>
        </w:rPr>
        <w:t> ?</w:t>
      </w:r>
    </w:p>
    <w:p w:rsidR="001A392B" w:rsidRPr="00132A99" w:rsidRDefault="001A392B" w:rsidP="00990D76">
      <w:pPr>
        <w:bidi w:val="0"/>
        <w:spacing w:before="120"/>
        <w:ind w:firstLine="284"/>
        <w:jc w:val="center"/>
        <w:rPr>
          <w:rFonts w:ascii="Book Antiqua" w:hAnsi="Book Antiqua" w:cs="Traditional Arabic"/>
        </w:rPr>
      </w:pPr>
      <w:r w:rsidRPr="00132A99">
        <w:rPr>
          <w:rFonts w:ascii="Book Antiqua" w:hAnsi="Book Antiqua" w:cs="Traditional Arabic"/>
        </w:rPr>
        <w:lastRenderedPageBreak/>
        <w:sym w:font="AGA Arabesque" w:char="F02A"/>
      </w:r>
      <w:r w:rsidRPr="00132A99">
        <w:rPr>
          <w:rFonts w:ascii="Book Antiqua" w:hAnsi="Book Antiqua" w:cs="Traditional Arabic"/>
        </w:rPr>
        <w:sym w:font="AGA Arabesque" w:char="F023"/>
      </w:r>
      <w:r w:rsidRPr="00132A99">
        <w:rPr>
          <w:rFonts w:ascii="Book Antiqua" w:hAnsi="Book Antiqua" w:cs="Traditional Arabic"/>
        </w:rPr>
        <w:sym w:font="AGA Arabesque" w:char="F02A"/>
      </w:r>
    </w:p>
    <w:p w:rsidR="000840FB" w:rsidRPr="00DF3E6A" w:rsidRDefault="00AB0275" w:rsidP="00990D76">
      <w:pPr>
        <w:pStyle w:val="Heading2"/>
        <w:bidi w:val="0"/>
        <w:spacing w:before="120" w:after="0"/>
      </w:pPr>
      <w:bookmarkStart w:id="14" w:name="_Toc449785292"/>
      <w:bookmarkStart w:id="15" w:name="_Toc449785545"/>
      <w:r w:rsidRPr="00DF3E6A">
        <w:t>Les bases solides pour fonder un foyer musulman</w:t>
      </w:r>
      <w:bookmarkEnd w:id="14"/>
      <w:bookmarkEnd w:id="15"/>
    </w:p>
    <w:p w:rsidR="00E53E40" w:rsidRDefault="002C5E92" w:rsidP="00E53E40">
      <w:pPr>
        <w:bidi w:val="0"/>
        <w:spacing w:before="120"/>
        <w:ind w:firstLine="284"/>
        <w:jc w:val="both"/>
        <w:rPr>
          <w:rStyle w:val="Heading2Char"/>
          <w:rFonts w:ascii="Book Antiqua" w:hAnsi="Book Antiqua"/>
          <w:sz w:val="24"/>
          <w:szCs w:val="24"/>
        </w:rPr>
      </w:pPr>
      <w:r w:rsidRPr="00DF3E6A">
        <w:rPr>
          <w:rFonts w:ascii="Book Antiqua" w:hAnsi="Book Antiqua" w:cs="Traditional Arabic"/>
        </w:rPr>
        <w:t>C</w:t>
      </w:r>
      <w:r w:rsidR="00BA1F6B" w:rsidRPr="00DF3E6A">
        <w:rPr>
          <w:rFonts w:ascii="Book Antiqua" w:hAnsi="Book Antiqua" w:cs="Traditional Arabic"/>
        </w:rPr>
        <w:t>her</w:t>
      </w:r>
      <w:r w:rsidRPr="00DF3E6A">
        <w:rPr>
          <w:rFonts w:ascii="Book Antiqua" w:hAnsi="Book Antiqua" w:cs="Traditional Arabic"/>
        </w:rPr>
        <w:t xml:space="preserve"> lecteur,</w:t>
      </w:r>
      <w:r w:rsidR="00BA1F6B" w:rsidRPr="00DF3E6A">
        <w:rPr>
          <w:rFonts w:ascii="Book Antiqua" w:hAnsi="Book Antiqua" w:cs="Traditional Arabic"/>
        </w:rPr>
        <w:t xml:space="preserve"> </w:t>
      </w:r>
      <w:r w:rsidR="00015BFF" w:rsidRPr="00DF3E6A">
        <w:rPr>
          <w:rFonts w:ascii="Book Antiqua" w:hAnsi="Book Antiqua" w:cs="Traditional Arabic"/>
        </w:rPr>
        <w:t xml:space="preserve">les bases sur lesquelles </w:t>
      </w:r>
      <w:r w:rsidR="00751A51" w:rsidRPr="00DF3E6A">
        <w:rPr>
          <w:rFonts w:ascii="Book Antiqua" w:hAnsi="Book Antiqua" w:cs="Traditional Arabic"/>
        </w:rPr>
        <w:t>s’appuie la structure familiale musulmane sont nombreuses.</w:t>
      </w:r>
      <w:r w:rsidRPr="00DF3E6A">
        <w:rPr>
          <w:rFonts w:ascii="Book Antiqua" w:hAnsi="Book Antiqua" w:cs="Traditional Arabic"/>
        </w:rPr>
        <w:t xml:space="preserve"> </w:t>
      </w:r>
      <w:r w:rsidR="008E292F" w:rsidRPr="00DF3E6A">
        <w:rPr>
          <w:rFonts w:ascii="Book Antiqua" w:hAnsi="Book Antiqua" w:cs="Traditional Arabic"/>
        </w:rPr>
        <w:t>Ces bases permettent à cette structure de resserrer les liens conjugaux et de l’écarter</w:t>
      </w:r>
      <w:r w:rsidR="00A869E6" w:rsidRPr="00DF3E6A">
        <w:rPr>
          <w:rFonts w:ascii="Book Antiqua" w:hAnsi="Book Antiqua" w:cs="Traditional Arabic"/>
        </w:rPr>
        <w:t xml:space="preserve"> des </w:t>
      </w:r>
      <w:r w:rsidR="006132CB" w:rsidRPr="00DF3E6A">
        <w:rPr>
          <w:rFonts w:ascii="Book Antiqua" w:hAnsi="Book Antiqua" w:cs="Traditional Arabic"/>
        </w:rPr>
        <w:t xml:space="preserve">vents </w:t>
      </w:r>
      <w:r w:rsidR="002D2AB3" w:rsidRPr="00DF3E6A">
        <w:rPr>
          <w:rFonts w:ascii="Book Antiqua" w:hAnsi="Book Antiqua" w:cs="Traditional Arabic"/>
        </w:rPr>
        <w:t>impétueux</w:t>
      </w:r>
      <w:r w:rsidR="00A869E6" w:rsidRPr="00DF3E6A">
        <w:rPr>
          <w:rFonts w:ascii="Book Antiqua" w:hAnsi="Book Antiqua" w:cs="Traditional Arabic"/>
        </w:rPr>
        <w:t xml:space="preserve"> de la rupture et des tempêtes </w:t>
      </w:r>
      <w:r w:rsidR="006132CB" w:rsidRPr="00DF3E6A">
        <w:rPr>
          <w:rFonts w:ascii="Book Antiqua" w:hAnsi="Book Antiqua" w:cs="Traditional Arabic"/>
        </w:rPr>
        <w:t xml:space="preserve">qui </w:t>
      </w:r>
      <w:r w:rsidR="002D2AB3" w:rsidRPr="00DF3E6A">
        <w:rPr>
          <w:rFonts w:ascii="Book Antiqua" w:hAnsi="Book Antiqua" w:cs="Traditional Arabic"/>
        </w:rPr>
        <w:t>n’</w:t>
      </w:r>
      <w:r w:rsidR="006132CB" w:rsidRPr="00DF3E6A">
        <w:rPr>
          <w:rFonts w:ascii="Book Antiqua" w:hAnsi="Book Antiqua" w:cs="Traditional Arabic"/>
        </w:rPr>
        <w:t>engendrent</w:t>
      </w:r>
      <w:r w:rsidR="00A869E6" w:rsidRPr="00DF3E6A">
        <w:rPr>
          <w:rFonts w:ascii="Book Antiqua" w:hAnsi="Book Antiqua" w:cs="Traditional Arabic"/>
        </w:rPr>
        <w:t xml:space="preserve"> </w:t>
      </w:r>
      <w:r w:rsidR="002D2AB3" w:rsidRPr="00DF3E6A">
        <w:rPr>
          <w:rFonts w:ascii="Book Antiqua" w:hAnsi="Book Antiqua" w:cs="Traditional Arabic"/>
        </w:rPr>
        <w:t xml:space="preserve">que </w:t>
      </w:r>
      <w:r w:rsidR="00FE2EAA" w:rsidRPr="00DF3E6A">
        <w:rPr>
          <w:rFonts w:ascii="Book Antiqua" w:hAnsi="Book Antiqua" w:cs="Traditional Arabic"/>
        </w:rPr>
        <w:t>déchirure</w:t>
      </w:r>
      <w:r w:rsidR="00A869E6" w:rsidRPr="00DF3E6A">
        <w:rPr>
          <w:rFonts w:ascii="Book Antiqua" w:hAnsi="Book Antiqua" w:cs="Traditional Arabic"/>
        </w:rPr>
        <w:t xml:space="preserve"> et </w:t>
      </w:r>
      <w:r w:rsidR="004A71CD" w:rsidRPr="00DF3E6A">
        <w:rPr>
          <w:rFonts w:ascii="Book Antiqua" w:hAnsi="Book Antiqua" w:cs="Traditional Arabic"/>
        </w:rPr>
        <w:t>séparation</w:t>
      </w:r>
      <w:r w:rsidR="00990D76">
        <w:rPr>
          <w:rFonts w:ascii="Book Antiqua" w:hAnsi="Book Antiqua" w:cs="Traditional Arabic"/>
        </w:rPr>
        <w:t>:</w:t>
      </w:r>
      <w:bookmarkStart w:id="16" w:name="_Toc449785293"/>
      <w:bookmarkStart w:id="17" w:name="_Toc449785546"/>
    </w:p>
    <w:p w:rsidR="00990D76" w:rsidRPr="00E53E40" w:rsidRDefault="00E53E40" w:rsidP="00E53E40">
      <w:pPr>
        <w:bidi w:val="0"/>
        <w:spacing w:before="120"/>
        <w:ind w:firstLine="284"/>
        <w:jc w:val="both"/>
        <w:rPr>
          <w:rFonts w:ascii="Book Antiqua" w:hAnsi="Book Antiqua" w:cs="Traditional Arabic"/>
        </w:rPr>
      </w:pPr>
      <w:r>
        <w:rPr>
          <w:rStyle w:val="Heading2Char"/>
          <w:rFonts w:ascii="Book Antiqua" w:hAnsi="Book Antiqua"/>
          <w:sz w:val="24"/>
          <w:szCs w:val="24"/>
        </w:rPr>
        <w:t xml:space="preserve">1- </w:t>
      </w:r>
      <w:r w:rsidR="00E12157" w:rsidRPr="00E53E40">
        <w:rPr>
          <w:rStyle w:val="Heading2Char"/>
          <w:rFonts w:ascii="Book Antiqua" w:hAnsi="Book Antiqua"/>
          <w:sz w:val="24"/>
          <w:szCs w:val="24"/>
        </w:rPr>
        <w:t>La foi en Allah et la crainte d</w:t>
      </w:r>
      <w:r w:rsidR="00464C98" w:rsidRPr="00E53E40">
        <w:rPr>
          <w:rStyle w:val="Heading2Char"/>
          <w:rFonts w:ascii="Book Antiqua" w:hAnsi="Book Antiqua"/>
          <w:sz w:val="24"/>
          <w:szCs w:val="24"/>
        </w:rPr>
        <w:t>’</w:t>
      </w:r>
      <w:r w:rsidR="004A71CD" w:rsidRPr="00E53E40">
        <w:rPr>
          <w:rStyle w:val="Heading2Char"/>
          <w:rFonts w:ascii="Book Antiqua" w:hAnsi="Book Antiqua"/>
          <w:sz w:val="24"/>
          <w:szCs w:val="24"/>
        </w:rPr>
        <w:t>Allah</w:t>
      </w:r>
      <w:bookmarkEnd w:id="16"/>
      <w:bookmarkEnd w:id="17"/>
      <w:r w:rsidR="00990D76" w:rsidRPr="00E53E40">
        <w:rPr>
          <w:rFonts w:ascii="Book Antiqua" w:hAnsi="Book Antiqua" w:cs="Traditional Arabic"/>
        </w:rPr>
        <w:t>:</w:t>
      </w:r>
    </w:p>
    <w:p w:rsidR="008877F8" w:rsidRPr="00DF3E6A" w:rsidRDefault="00E12157" w:rsidP="00990D76">
      <w:pPr>
        <w:bidi w:val="0"/>
        <w:spacing w:before="120"/>
        <w:ind w:firstLine="284"/>
        <w:jc w:val="both"/>
        <w:rPr>
          <w:rFonts w:ascii="Book Antiqua" w:hAnsi="Book Antiqua" w:cs="Traditional Arabic"/>
        </w:rPr>
      </w:pPr>
      <w:r w:rsidRPr="00DF3E6A">
        <w:rPr>
          <w:rFonts w:ascii="Book Antiqua" w:hAnsi="Book Antiqua" w:cs="Traditional Arabic"/>
        </w:rPr>
        <w:t xml:space="preserve"> </w:t>
      </w:r>
      <w:r w:rsidR="00FE2EAA" w:rsidRPr="00DF3E6A">
        <w:rPr>
          <w:rFonts w:ascii="Book Antiqua" w:hAnsi="Book Antiqua" w:cs="Traditional Arabic"/>
        </w:rPr>
        <w:t xml:space="preserve">  </w:t>
      </w:r>
      <w:r w:rsidRPr="00DF3E6A">
        <w:rPr>
          <w:rFonts w:ascii="Book Antiqua" w:hAnsi="Book Antiqua" w:cs="Traditional Arabic"/>
        </w:rPr>
        <w:t xml:space="preserve">La première </w:t>
      </w:r>
      <w:r w:rsidR="008877F8" w:rsidRPr="00DF3E6A">
        <w:rPr>
          <w:rFonts w:ascii="Book Antiqua" w:hAnsi="Book Antiqua" w:cs="Traditional Arabic"/>
        </w:rPr>
        <w:t xml:space="preserve">et la plus importante </w:t>
      </w:r>
      <w:r w:rsidR="00FE2EAA" w:rsidRPr="00DF3E6A">
        <w:rPr>
          <w:rFonts w:ascii="Book Antiqua" w:hAnsi="Book Antiqua" w:cs="Traditional Arabic"/>
        </w:rPr>
        <w:t xml:space="preserve">de ces </w:t>
      </w:r>
      <w:r w:rsidR="008877F8" w:rsidRPr="00DF3E6A">
        <w:rPr>
          <w:rFonts w:ascii="Book Antiqua" w:hAnsi="Book Antiqua" w:cs="Traditional Arabic"/>
        </w:rPr>
        <w:t>bases</w:t>
      </w:r>
      <w:r w:rsidR="00990D76">
        <w:rPr>
          <w:rFonts w:ascii="Book Antiqua" w:hAnsi="Book Antiqua" w:cs="Traditional Arabic"/>
        </w:rPr>
        <w:t>:</w:t>
      </w:r>
    </w:p>
    <w:p w:rsidR="0080443E" w:rsidRDefault="00E12157" w:rsidP="00990D76">
      <w:pPr>
        <w:bidi w:val="0"/>
        <w:spacing w:before="120"/>
        <w:ind w:firstLine="284"/>
        <w:jc w:val="both"/>
        <w:rPr>
          <w:rFonts w:ascii="Book Antiqua" w:hAnsi="Book Antiqua" w:cs="Traditional Arabic"/>
        </w:rPr>
      </w:pPr>
      <w:r w:rsidRPr="00DF3E6A">
        <w:rPr>
          <w:rFonts w:ascii="Book Antiqua" w:hAnsi="Book Antiqua" w:cs="Traditional Arabic"/>
        </w:rPr>
        <w:t xml:space="preserve"> </w:t>
      </w:r>
      <w:r w:rsidR="008877F8" w:rsidRPr="00DF3E6A">
        <w:rPr>
          <w:rFonts w:ascii="Book Antiqua" w:hAnsi="Book Antiqua" w:cs="Traditional Arabic"/>
        </w:rPr>
        <w:t>L’attachement</w:t>
      </w:r>
      <w:r w:rsidRPr="00DF3E6A">
        <w:rPr>
          <w:rFonts w:ascii="Book Antiqua" w:hAnsi="Book Antiqua" w:cs="Traditional Arabic"/>
        </w:rPr>
        <w:t xml:space="preserve"> </w:t>
      </w:r>
      <w:r w:rsidRPr="00DF3E6A">
        <w:rPr>
          <w:rFonts w:ascii="Book Antiqua" w:hAnsi="Book Antiqua"/>
        </w:rPr>
        <w:t>à l</w:t>
      </w:r>
      <w:r w:rsidR="00464C98" w:rsidRPr="00DF3E6A">
        <w:rPr>
          <w:rFonts w:ascii="Book Antiqua" w:hAnsi="Book Antiqua"/>
        </w:rPr>
        <w:t>’</w:t>
      </w:r>
      <w:r w:rsidRPr="00DF3E6A">
        <w:rPr>
          <w:rFonts w:ascii="Book Antiqua" w:hAnsi="Book Antiqua"/>
        </w:rPr>
        <w:t xml:space="preserve">anse la plus ferme de la </w:t>
      </w:r>
      <w:r w:rsidR="004A71CD" w:rsidRPr="00DF3E6A">
        <w:rPr>
          <w:rFonts w:ascii="Book Antiqua" w:hAnsi="Book Antiqua"/>
        </w:rPr>
        <w:t>foi</w:t>
      </w:r>
      <w:r w:rsidR="00990D76">
        <w:rPr>
          <w:rFonts w:ascii="Book Antiqua" w:hAnsi="Book Antiqua"/>
        </w:rPr>
        <w:t>:</w:t>
      </w:r>
      <w:r w:rsidRPr="00DF3E6A">
        <w:rPr>
          <w:rFonts w:ascii="Book Antiqua" w:hAnsi="Book Antiqua"/>
        </w:rPr>
        <w:t xml:space="preserve"> la </w:t>
      </w:r>
      <w:r w:rsidR="009D5BAC">
        <w:rPr>
          <w:rFonts w:ascii="Book Antiqua" w:hAnsi="Book Antiqua"/>
        </w:rPr>
        <w:t>croyance</w:t>
      </w:r>
      <w:r w:rsidRPr="00DF3E6A">
        <w:rPr>
          <w:rFonts w:ascii="Book Antiqua" w:hAnsi="Book Antiqua"/>
        </w:rPr>
        <w:t xml:space="preserve"> en Allah et au </w:t>
      </w:r>
      <w:r w:rsidR="002C5E92" w:rsidRPr="00DF3E6A">
        <w:rPr>
          <w:rFonts w:ascii="Book Antiqua" w:hAnsi="Book Antiqua"/>
        </w:rPr>
        <w:t xml:space="preserve">Jour </w:t>
      </w:r>
      <w:r w:rsidR="004A71CD" w:rsidRPr="00DF3E6A">
        <w:rPr>
          <w:rFonts w:ascii="Book Antiqua" w:hAnsi="Book Antiqua"/>
        </w:rPr>
        <w:t>dernier</w:t>
      </w:r>
      <w:r w:rsidR="002C5E92" w:rsidRPr="00DF3E6A">
        <w:rPr>
          <w:rFonts w:ascii="Book Antiqua" w:hAnsi="Book Antiqua"/>
        </w:rPr>
        <w:t xml:space="preserve">. </w:t>
      </w:r>
      <w:r w:rsidR="009D5BAC">
        <w:rPr>
          <w:rFonts w:ascii="Book Antiqua" w:hAnsi="Book Antiqua"/>
        </w:rPr>
        <w:t>Craindre</w:t>
      </w:r>
      <w:r w:rsidR="0080443E" w:rsidRPr="00DF3E6A">
        <w:rPr>
          <w:rFonts w:ascii="Book Antiqua" w:hAnsi="Book Antiqua"/>
        </w:rPr>
        <w:t xml:space="preserve"> celui</w:t>
      </w:r>
      <w:r w:rsidR="00580D6D" w:rsidRPr="00DF3E6A">
        <w:rPr>
          <w:rFonts w:ascii="Book Antiqua" w:hAnsi="Book Antiqua"/>
        </w:rPr>
        <w:t xml:space="preserve"> (Allah)</w:t>
      </w:r>
      <w:r w:rsidR="0080443E" w:rsidRPr="00DF3E6A">
        <w:rPr>
          <w:rFonts w:ascii="Book Antiqua" w:hAnsi="Book Antiqua"/>
        </w:rPr>
        <w:t xml:space="preserve"> qui </w:t>
      </w:r>
      <w:r w:rsidR="009D5BAC">
        <w:rPr>
          <w:rFonts w:ascii="Book Antiqua" w:hAnsi="Book Antiqua"/>
        </w:rPr>
        <w:t>connaît</w:t>
      </w:r>
      <w:r w:rsidR="0080443E" w:rsidRPr="00DF3E6A">
        <w:rPr>
          <w:rFonts w:ascii="Book Antiqua" w:hAnsi="Book Antiqua"/>
        </w:rPr>
        <w:t xml:space="preserve"> ce que </w:t>
      </w:r>
      <w:r w:rsidRPr="00DF3E6A">
        <w:rPr>
          <w:rFonts w:ascii="Book Antiqua" w:hAnsi="Book Antiqua"/>
        </w:rPr>
        <w:t xml:space="preserve">dissimule </w:t>
      </w:r>
      <w:r w:rsidR="00580D6D" w:rsidRPr="00DF3E6A">
        <w:rPr>
          <w:rFonts w:ascii="Book Antiqua" w:hAnsi="Book Antiqua"/>
        </w:rPr>
        <w:t>notre</w:t>
      </w:r>
      <w:r w:rsidRPr="00DF3E6A">
        <w:rPr>
          <w:rFonts w:ascii="Book Antiqua" w:hAnsi="Book Antiqua"/>
        </w:rPr>
        <w:t xml:space="preserve"> for intérieur</w:t>
      </w:r>
      <w:r w:rsidR="00580D6D" w:rsidRPr="00DF3E6A">
        <w:rPr>
          <w:rFonts w:ascii="Book Antiqua" w:hAnsi="Book Antiqua"/>
        </w:rPr>
        <w:t>.</w:t>
      </w:r>
      <w:r w:rsidRPr="00DF3E6A">
        <w:rPr>
          <w:rFonts w:ascii="Book Antiqua" w:hAnsi="Book Antiqua"/>
        </w:rPr>
        <w:t xml:space="preserve"> </w:t>
      </w:r>
      <w:r w:rsidR="00580D6D" w:rsidRPr="00DF3E6A">
        <w:rPr>
          <w:rFonts w:ascii="Book Antiqua" w:hAnsi="Book Antiqua"/>
        </w:rPr>
        <w:t xml:space="preserve">Persévérer dans la piété et </w:t>
      </w:r>
      <w:r w:rsidR="008877F8" w:rsidRPr="00DF3E6A">
        <w:rPr>
          <w:rFonts w:ascii="Book Antiqua" w:hAnsi="Book Antiqua"/>
        </w:rPr>
        <w:t>avoir</w:t>
      </w:r>
      <w:r w:rsidRPr="00DF3E6A">
        <w:rPr>
          <w:rFonts w:ascii="Book Antiqua" w:hAnsi="Book Antiqua"/>
        </w:rPr>
        <w:t xml:space="preserve"> le sentiment </w:t>
      </w:r>
      <w:r w:rsidR="008877F8" w:rsidRPr="00DF3E6A">
        <w:rPr>
          <w:rFonts w:ascii="Book Antiqua" w:hAnsi="Book Antiqua"/>
        </w:rPr>
        <w:t>qu’Allah nous surveille en permanence</w:t>
      </w:r>
      <w:r w:rsidR="005E4CF7" w:rsidRPr="00DF3E6A">
        <w:rPr>
          <w:rFonts w:ascii="Book Antiqua" w:hAnsi="Book Antiqua" w:cs="Traditional Arabic"/>
        </w:rPr>
        <w:t xml:space="preserve">. </w:t>
      </w:r>
      <w:r w:rsidR="004A71CD" w:rsidRPr="00DF3E6A">
        <w:rPr>
          <w:rFonts w:ascii="Book Antiqua" w:hAnsi="Book Antiqua" w:cs="Traditional Arabic"/>
        </w:rPr>
        <w:t>Enfin,</w:t>
      </w:r>
      <w:r w:rsidR="00A97745" w:rsidRPr="00DF3E6A">
        <w:rPr>
          <w:rFonts w:ascii="Book Antiqua" w:hAnsi="Book Antiqua" w:cs="Traditional Arabic"/>
        </w:rPr>
        <w:t xml:space="preserve"> s</w:t>
      </w:r>
      <w:r w:rsidR="00464C98" w:rsidRPr="00DF3E6A">
        <w:rPr>
          <w:rFonts w:ascii="Book Antiqua" w:hAnsi="Book Antiqua" w:cs="Traditional Arabic"/>
        </w:rPr>
        <w:t>’</w:t>
      </w:r>
      <w:r w:rsidR="00A97745" w:rsidRPr="00DF3E6A">
        <w:rPr>
          <w:rFonts w:ascii="Book Antiqua" w:hAnsi="Book Antiqua" w:cs="Traditional Arabic"/>
        </w:rPr>
        <w:t xml:space="preserve">éloigner de </w:t>
      </w:r>
      <w:r w:rsidR="008877F8" w:rsidRPr="00DF3E6A">
        <w:rPr>
          <w:rFonts w:ascii="Book Antiqua" w:hAnsi="Book Antiqua" w:cs="Traditional Arabic"/>
        </w:rPr>
        <w:t xml:space="preserve">toute injustice </w:t>
      </w:r>
      <w:r w:rsidR="00A43AB8">
        <w:rPr>
          <w:rFonts w:ascii="Book Antiqua" w:hAnsi="Book Antiqua" w:cs="Traditional Arabic"/>
        </w:rPr>
        <w:t>et éviter de</w:t>
      </w:r>
      <w:r w:rsidR="008877F8" w:rsidRPr="00DF3E6A">
        <w:rPr>
          <w:rFonts w:ascii="Book Antiqua" w:hAnsi="Book Antiqua" w:cs="Traditional Arabic"/>
        </w:rPr>
        <w:t xml:space="preserve"> </w:t>
      </w:r>
      <w:r w:rsidR="00A97745" w:rsidRPr="00DF3E6A">
        <w:rPr>
          <w:rFonts w:ascii="Book Antiqua" w:hAnsi="Book Antiqua" w:cs="Traditional Arabic"/>
        </w:rPr>
        <w:t xml:space="preserve">demander </w:t>
      </w:r>
      <w:r w:rsidR="00EE56FF" w:rsidRPr="00DF3E6A">
        <w:rPr>
          <w:rFonts w:ascii="Book Antiqua" w:hAnsi="Book Antiqua" w:cs="Traditional Arabic"/>
        </w:rPr>
        <w:t>ce qui nous revient de</w:t>
      </w:r>
      <w:r w:rsidR="00A97745" w:rsidRPr="00DF3E6A">
        <w:rPr>
          <w:rFonts w:ascii="Book Antiqua" w:hAnsi="Book Antiqua" w:cs="Traditional Arabic"/>
        </w:rPr>
        <w:t xml:space="preserve"> droit avec dureté</w:t>
      </w:r>
      <w:r w:rsidR="00EE56FF" w:rsidRPr="00DF3E6A">
        <w:rPr>
          <w:rFonts w:ascii="Book Antiqua" w:hAnsi="Book Antiqua" w:cs="Traditional Arabic"/>
        </w:rPr>
        <w:t xml:space="preserve"> et insistance</w:t>
      </w:r>
      <w:r w:rsidR="00A97745" w:rsidRPr="00DF3E6A">
        <w:rPr>
          <w:rFonts w:ascii="Book Antiqua" w:hAnsi="Book Antiqua" w:cs="Traditional Arabic"/>
        </w:rPr>
        <w:t>.</w:t>
      </w:r>
      <w:r w:rsidR="002C5E92" w:rsidRPr="00DF3E6A">
        <w:rPr>
          <w:rFonts w:ascii="Book Antiqua" w:hAnsi="Book Antiqua" w:cs="Traditional Arabic"/>
        </w:rPr>
        <w:t xml:space="preserve"> </w:t>
      </w:r>
    </w:p>
    <w:p w:rsidR="00CF174F" w:rsidRPr="00CF174F" w:rsidRDefault="00CF174F" w:rsidP="00CF174F">
      <w:pPr>
        <w:spacing w:before="120"/>
        <w:ind w:firstLine="284"/>
        <w:jc w:val="both"/>
        <w:rPr>
          <w:rFonts w:ascii="Book Antiqua" w:hAnsi="Book Antiqua" w:cs="Traditional Arabic" w:hint="cs"/>
          <w:rtl/>
          <w:lang w:val="en-US" w:bidi="fa-IR"/>
        </w:rPr>
      </w:pPr>
      <w:r w:rsidRPr="00CF174F">
        <w:rPr>
          <w:rFonts w:ascii="Book Antiqua" w:hAnsi="Book Antiqua" w:cs="Traditional Arabic"/>
          <w:szCs w:val="28"/>
          <w:rtl/>
          <w:lang w:bidi="fa-IR"/>
        </w:rPr>
        <w:t>﴿</w:t>
      </w:r>
      <w:r w:rsidRPr="00CF174F">
        <w:rPr>
          <w:rFonts w:ascii="Book Antiqua" w:hAnsi="Book Antiqua" w:cs="KFGQPC Uthmanic Script HAFS" w:hint="eastAsia"/>
          <w:szCs w:val="28"/>
          <w:rtl/>
          <w:lang w:bidi="fa-IR"/>
        </w:rPr>
        <w:t>ذَلِكُمْ</w:t>
      </w:r>
      <w:r w:rsidRPr="00CF174F">
        <w:rPr>
          <w:rFonts w:ascii="Book Antiqua" w:hAnsi="Book Antiqua" w:cs="KFGQPC Uthmanic Script HAFS"/>
          <w:szCs w:val="28"/>
          <w:rtl/>
          <w:lang w:bidi="fa-IR"/>
        </w:rPr>
        <w:t xml:space="preserve"> </w:t>
      </w:r>
      <w:r w:rsidRPr="00CF174F">
        <w:rPr>
          <w:rFonts w:ascii="Book Antiqua" w:hAnsi="Book Antiqua" w:cs="KFGQPC Uthmanic Script HAFS" w:hint="eastAsia"/>
          <w:szCs w:val="28"/>
          <w:rtl/>
          <w:lang w:bidi="fa-IR"/>
        </w:rPr>
        <w:t>يُوعَظُ</w:t>
      </w:r>
      <w:r w:rsidRPr="00CF174F">
        <w:rPr>
          <w:rFonts w:ascii="Book Antiqua" w:hAnsi="Book Antiqua" w:cs="KFGQPC Uthmanic Script HAFS"/>
          <w:szCs w:val="28"/>
          <w:rtl/>
          <w:lang w:bidi="fa-IR"/>
        </w:rPr>
        <w:t xml:space="preserve"> </w:t>
      </w:r>
      <w:r w:rsidRPr="00CF174F">
        <w:rPr>
          <w:rFonts w:ascii="Book Antiqua" w:hAnsi="Book Antiqua" w:cs="KFGQPC Uthmanic Script HAFS" w:hint="eastAsia"/>
          <w:szCs w:val="28"/>
          <w:rtl/>
          <w:lang w:bidi="fa-IR"/>
        </w:rPr>
        <w:t>بِهِ</w:t>
      </w:r>
      <w:r w:rsidRPr="00CF174F">
        <w:rPr>
          <w:rFonts w:ascii="Book Antiqua" w:hAnsi="Book Antiqua" w:cs="KFGQPC Uthmanic Script HAFS"/>
          <w:szCs w:val="28"/>
          <w:rtl/>
          <w:lang w:bidi="fa-IR"/>
        </w:rPr>
        <w:t xml:space="preserve"> </w:t>
      </w:r>
      <w:r w:rsidRPr="00CF174F">
        <w:rPr>
          <w:rFonts w:ascii="Book Antiqua" w:hAnsi="Book Antiqua" w:cs="KFGQPC Uthmanic Script HAFS" w:hint="eastAsia"/>
          <w:szCs w:val="28"/>
          <w:rtl/>
          <w:lang w:bidi="fa-IR"/>
        </w:rPr>
        <w:t>مَنْ</w:t>
      </w:r>
      <w:r w:rsidRPr="00CF174F">
        <w:rPr>
          <w:rFonts w:ascii="Book Antiqua" w:hAnsi="Book Antiqua" w:cs="KFGQPC Uthmanic Script HAFS"/>
          <w:szCs w:val="28"/>
          <w:rtl/>
          <w:lang w:bidi="fa-IR"/>
        </w:rPr>
        <w:t xml:space="preserve"> </w:t>
      </w:r>
      <w:r w:rsidRPr="00CF174F">
        <w:rPr>
          <w:rFonts w:ascii="Book Antiqua" w:hAnsi="Book Antiqua" w:cs="KFGQPC Uthmanic Script HAFS" w:hint="eastAsia"/>
          <w:szCs w:val="28"/>
          <w:rtl/>
          <w:lang w:bidi="fa-IR"/>
        </w:rPr>
        <w:t>كَانَ</w:t>
      </w:r>
      <w:r w:rsidRPr="00CF174F">
        <w:rPr>
          <w:rFonts w:ascii="Book Antiqua" w:hAnsi="Book Antiqua" w:cs="KFGQPC Uthmanic Script HAFS"/>
          <w:szCs w:val="28"/>
          <w:rtl/>
          <w:lang w:bidi="fa-IR"/>
        </w:rPr>
        <w:t xml:space="preserve"> </w:t>
      </w:r>
      <w:r w:rsidRPr="00CF174F">
        <w:rPr>
          <w:rFonts w:ascii="Book Antiqua" w:hAnsi="Book Antiqua" w:cs="KFGQPC Uthmanic Script HAFS" w:hint="eastAsia"/>
          <w:szCs w:val="28"/>
          <w:rtl/>
          <w:lang w:bidi="fa-IR"/>
        </w:rPr>
        <w:t>يُؤْمِنُ</w:t>
      </w:r>
      <w:r w:rsidRPr="00CF174F">
        <w:rPr>
          <w:rFonts w:ascii="Book Antiqua" w:hAnsi="Book Antiqua" w:cs="KFGQPC Uthmanic Script HAFS"/>
          <w:szCs w:val="28"/>
          <w:rtl/>
          <w:lang w:bidi="fa-IR"/>
        </w:rPr>
        <w:t xml:space="preserve"> </w:t>
      </w:r>
      <w:r w:rsidRPr="00CF174F">
        <w:rPr>
          <w:rFonts w:ascii="Book Antiqua" w:hAnsi="Book Antiqua" w:cs="KFGQPC Uthmanic Script HAFS" w:hint="eastAsia"/>
          <w:szCs w:val="28"/>
          <w:rtl/>
          <w:lang w:bidi="fa-IR"/>
        </w:rPr>
        <w:t>بِاللَّهِ</w:t>
      </w:r>
      <w:r w:rsidRPr="00CF174F">
        <w:rPr>
          <w:rFonts w:ascii="Book Antiqua" w:hAnsi="Book Antiqua" w:cs="KFGQPC Uthmanic Script HAFS"/>
          <w:szCs w:val="28"/>
          <w:rtl/>
          <w:lang w:bidi="fa-IR"/>
        </w:rPr>
        <w:t xml:space="preserve"> </w:t>
      </w:r>
      <w:r w:rsidRPr="00CF174F">
        <w:rPr>
          <w:rFonts w:ascii="Book Antiqua" w:hAnsi="Book Antiqua" w:cs="KFGQPC Uthmanic Script HAFS" w:hint="eastAsia"/>
          <w:szCs w:val="28"/>
          <w:rtl/>
          <w:lang w:bidi="fa-IR"/>
        </w:rPr>
        <w:t>وَالْيَوْمِ</w:t>
      </w:r>
      <w:r w:rsidRPr="00CF174F">
        <w:rPr>
          <w:rFonts w:ascii="Book Antiqua" w:hAnsi="Book Antiqua" w:cs="KFGQPC Uthmanic Script HAFS"/>
          <w:szCs w:val="28"/>
          <w:rtl/>
          <w:lang w:bidi="fa-IR"/>
        </w:rPr>
        <w:t xml:space="preserve"> </w:t>
      </w:r>
      <w:r w:rsidRPr="00CF174F">
        <w:rPr>
          <w:rFonts w:ascii="Book Antiqua" w:hAnsi="Book Antiqua" w:cs="KFGQPC Uthmanic Script HAFS" w:hint="eastAsia"/>
          <w:szCs w:val="28"/>
          <w:rtl/>
          <w:lang w:bidi="fa-IR"/>
        </w:rPr>
        <w:t>الْآخِرِ</w:t>
      </w:r>
      <w:r w:rsidR="00EB4F14">
        <w:rPr>
          <w:rFonts w:ascii="Book Antiqua" w:hAnsi="Book Antiqua" w:cs="KFGQPC Uthmanic Script HAFS"/>
          <w:szCs w:val="28"/>
          <w:rtl/>
          <w:lang w:bidi="fa-IR"/>
        </w:rPr>
        <w:t xml:space="preserve"> </w:t>
      </w:r>
      <w:r w:rsidRPr="00CF174F">
        <w:rPr>
          <w:rFonts w:ascii="Book Antiqua" w:hAnsi="Book Antiqua" w:cs="KFGQPC Uthmanic Script HAFS" w:hint="eastAsia"/>
          <w:szCs w:val="28"/>
          <w:rtl/>
          <w:lang w:bidi="fa-IR"/>
        </w:rPr>
        <w:t>وَمَنْ</w:t>
      </w:r>
      <w:r w:rsidRPr="00CF174F">
        <w:rPr>
          <w:rFonts w:ascii="Book Antiqua" w:hAnsi="Book Antiqua" w:cs="KFGQPC Uthmanic Script HAFS"/>
          <w:szCs w:val="28"/>
          <w:rtl/>
          <w:lang w:bidi="fa-IR"/>
        </w:rPr>
        <w:t xml:space="preserve"> </w:t>
      </w:r>
      <w:r w:rsidRPr="00CF174F">
        <w:rPr>
          <w:rFonts w:ascii="Book Antiqua" w:hAnsi="Book Antiqua" w:cs="KFGQPC Uthmanic Script HAFS" w:hint="eastAsia"/>
          <w:szCs w:val="28"/>
          <w:rtl/>
          <w:lang w:bidi="fa-IR"/>
        </w:rPr>
        <w:t>يَتَّقِ</w:t>
      </w:r>
      <w:r w:rsidRPr="00CF174F">
        <w:rPr>
          <w:rFonts w:ascii="Book Antiqua" w:hAnsi="Book Antiqua" w:cs="KFGQPC Uthmanic Script HAFS"/>
          <w:szCs w:val="28"/>
          <w:rtl/>
          <w:lang w:bidi="fa-IR"/>
        </w:rPr>
        <w:t xml:space="preserve"> </w:t>
      </w:r>
      <w:r w:rsidRPr="00CF174F">
        <w:rPr>
          <w:rFonts w:ascii="Book Antiqua" w:hAnsi="Book Antiqua" w:cs="KFGQPC Uthmanic Script HAFS" w:hint="eastAsia"/>
          <w:szCs w:val="28"/>
          <w:rtl/>
          <w:lang w:bidi="fa-IR"/>
        </w:rPr>
        <w:t>اللَّهَ</w:t>
      </w:r>
      <w:r w:rsidRPr="00CF174F">
        <w:rPr>
          <w:rFonts w:ascii="Book Antiqua" w:hAnsi="Book Antiqua" w:cs="KFGQPC Uthmanic Script HAFS"/>
          <w:szCs w:val="28"/>
          <w:rtl/>
          <w:lang w:bidi="fa-IR"/>
        </w:rPr>
        <w:t xml:space="preserve"> </w:t>
      </w:r>
      <w:r w:rsidRPr="00CF174F">
        <w:rPr>
          <w:rFonts w:ascii="Book Antiqua" w:hAnsi="Book Antiqua" w:cs="KFGQPC Uthmanic Script HAFS" w:hint="eastAsia"/>
          <w:szCs w:val="28"/>
          <w:rtl/>
          <w:lang w:bidi="fa-IR"/>
        </w:rPr>
        <w:t>يَجْعَلْ</w:t>
      </w:r>
      <w:r w:rsidRPr="00CF174F">
        <w:rPr>
          <w:rFonts w:ascii="Book Antiqua" w:hAnsi="Book Antiqua" w:cs="KFGQPC Uthmanic Script HAFS"/>
          <w:szCs w:val="28"/>
          <w:rtl/>
          <w:lang w:bidi="fa-IR"/>
        </w:rPr>
        <w:t xml:space="preserve"> </w:t>
      </w:r>
      <w:r w:rsidRPr="00CF174F">
        <w:rPr>
          <w:rFonts w:ascii="Book Antiqua" w:hAnsi="Book Antiqua" w:cs="KFGQPC Uthmanic Script HAFS" w:hint="eastAsia"/>
          <w:szCs w:val="28"/>
          <w:rtl/>
          <w:lang w:bidi="fa-IR"/>
        </w:rPr>
        <w:t>لَهُ</w:t>
      </w:r>
      <w:r w:rsidRPr="00CF174F">
        <w:rPr>
          <w:rFonts w:ascii="Book Antiqua" w:hAnsi="Book Antiqua" w:cs="KFGQPC Uthmanic Script HAFS"/>
          <w:szCs w:val="28"/>
          <w:rtl/>
          <w:lang w:bidi="fa-IR"/>
        </w:rPr>
        <w:t xml:space="preserve"> </w:t>
      </w:r>
      <w:r w:rsidRPr="00CF174F">
        <w:rPr>
          <w:rFonts w:ascii="Book Antiqua" w:hAnsi="Book Antiqua" w:cs="KFGQPC Uthmanic Script HAFS" w:hint="eastAsia"/>
          <w:szCs w:val="28"/>
          <w:rtl/>
          <w:lang w:bidi="fa-IR"/>
        </w:rPr>
        <w:t>مَخْرَجًا</w:t>
      </w:r>
      <w:r w:rsidRPr="00CF174F">
        <w:rPr>
          <w:rFonts w:ascii="Book Antiqua" w:hAnsi="Book Antiqua" w:cs="KFGQPC Uthmanic Script HAFS"/>
          <w:szCs w:val="28"/>
          <w:rtl/>
          <w:lang w:bidi="fa-IR"/>
        </w:rPr>
        <w:t xml:space="preserve">٢ </w:t>
      </w:r>
      <w:r w:rsidRPr="00CF174F">
        <w:rPr>
          <w:rFonts w:ascii="Book Antiqua" w:hAnsi="Book Antiqua" w:cs="KFGQPC Uthmanic Script HAFS" w:hint="eastAsia"/>
          <w:szCs w:val="28"/>
          <w:rtl/>
          <w:lang w:bidi="fa-IR"/>
        </w:rPr>
        <w:t>وَيَرْزُقْهُ</w:t>
      </w:r>
      <w:r w:rsidRPr="00CF174F">
        <w:rPr>
          <w:rFonts w:ascii="Book Antiqua" w:hAnsi="Book Antiqua" w:cs="KFGQPC Uthmanic Script HAFS"/>
          <w:szCs w:val="28"/>
          <w:rtl/>
          <w:lang w:bidi="fa-IR"/>
        </w:rPr>
        <w:t xml:space="preserve"> </w:t>
      </w:r>
      <w:r w:rsidRPr="00CF174F">
        <w:rPr>
          <w:rFonts w:ascii="Book Antiqua" w:hAnsi="Book Antiqua" w:cs="KFGQPC Uthmanic Script HAFS" w:hint="eastAsia"/>
          <w:szCs w:val="28"/>
          <w:rtl/>
          <w:lang w:bidi="fa-IR"/>
        </w:rPr>
        <w:t>مِنْ</w:t>
      </w:r>
      <w:r w:rsidRPr="00CF174F">
        <w:rPr>
          <w:rFonts w:ascii="Book Antiqua" w:hAnsi="Book Antiqua" w:cs="KFGQPC Uthmanic Script HAFS"/>
          <w:szCs w:val="28"/>
          <w:rtl/>
          <w:lang w:bidi="fa-IR"/>
        </w:rPr>
        <w:t xml:space="preserve"> </w:t>
      </w:r>
      <w:r w:rsidRPr="00CF174F">
        <w:rPr>
          <w:rFonts w:ascii="Book Antiqua" w:hAnsi="Book Antiqua" w:cs="KFGQPC Uthmanic Script HAFS" w:hint="eastAsia"/>
          <w:szCs w:val="28"/>
          <w:rtl/>
          <w:lang w:bidi="fa-IR"/>
        </w:rPr>
        <w:t>حَيْثُ</w:t>
      </w:r>
      <w:r w:rsidRPr="00CF174F">
        <w:rPr>
          <w:rFonts w:ascii="Book Antiqua" w:hAnsi="Book Antiqua" w:cs="KFGQPC Uthmanic Script HAFS"/>
          <w:szCs w:val="28"/>
          <w:rtl/>
          <w:lang w:bidi="fa-IR"/>
        </w:rPr>
        <w:t xml:space="preserve"> </w:t>
      </w:r>
      <w:r w:rsidRPr="00CF174F">
        <w:rPr>
          <w:rFonts w:ascii="Book Antiqua" w:hAnsi="Book Antiqua" w:cs="KFGQPC Uthmanic Script HAFS" w:hint="eastAsia"/>
          <w:szCs w:val="28"/>
          <w:rtl/>
          <w:lang w:bidi="fa-IR"/>
        </w:rPr>
        <w:t>لَا</w:t>
      </w:r>
      <w:r w:rsidRPr="00CF174F">
        <w:rPr>
          <w:rFonts w:ascii="Book Antiqua" w:hAnsi="Book Antiqua" w:cs="KFGQPC Uthmanic Script HAFS"/>
          <w:szCs w:val="28"/>
          <w:rtl/>
          <w:lang w:bidi="fa-IR"/>
        </w:rPr>
        <w:t xml:space="preserve"> </w:t>
      </w:r>
      <w:r w:rsidRPr="00CF174F">
        <w:rPr>
          <w:rFonts w:ascii="Book Antiqua" w:hAnsi="Book Antiqua" w:cs="KFGQPC Uthmanic Script HAFS" w:hint="eastAsia"/>
          <w:szCs w:val="28"/>
          <w:rtl/>
          <w:lang w:bidi="fa-IR"/>
        </w:rPr>
        <w:t>يَحْتَسِبُ</w:t>
      </w:r>
      <w:r w:rsidR="00EB4F14">
        <w:rPr>
          <w:rFonts w:ascii="Book Antiqua" w:hAnsi="Book Antiqua" w:cs="KFGQPC Uthmanic Script HAFS"/>
          <w:szCs w:val="28"/>
          <w:rtl/>
          <w:lang w:bidi="fa-IR"/>
        </w:rPr>
        <w:t xml:space="preserve"> </w:t>
      </w:r>
      <w:r w:rsidRPr="00CF174F">
        <w:rPr>
          <w:rFonts w:ascii="Book Antiqua" w:hAnsi="Book Antiqua" w:cs="KFGQPC Uthmanic Script HAFS" w:hint="eastAsia"/>
          <w:szCs w:val="28"/>
          <w:rtl/>
          <w:lang w:bidi="fa-IR"/>
        </w:rPr>
        <w:t>وَمَنْ</w:t>
      </w:r>
      <w:r w:rsidRPr="00CF174F">
        <w:rPr>
          <w:rFonts w:ascii="Book Antiqua" w:hAnsi="Book Antiqua" w:cs="KFGQPC Uthmanic Script HAFS"/>
          <w:szCs w:val="28"/>
          <w:rtl/>
          <w:lang w:bidi="fa-IR"/>
        </w:rPr>
        <w:t xml:space="preserve"> </w:t>
      </w:r>
      <w:r w:rsidRPr="00CF174F">
        <w:rPr>
          <w:rFonts w:ascii="Book Antiqua" w:hAnsi="Book Antiqua" w:cs="KFGQPC Uthmanic Script HAFS" w:hint="eastAsia"/>
          <w:szCs w:val="28"/>
          <w:rtl/>
          <w:lang w:bidi="fa-IR"/>
        </w:rPr>
        <w:t>يَتَوَكَّلْ</w:t>
      </w:r>
      <w:r w:rsidRPr="00CF174F">
        <w:rPr>
          <w:rFonts w:ascii="Book Antiqua" w:hAnsi="Book Antiqua" w:cs="KFGQPC Uthmanic Script HAFS"/>
          <w:szCs w:val="28"/>
          <w:rtl/>
          <w:lang w:bidi="fa-IR"/>
        </w:rPr>
        <w:t xml:space="preserve"> </w:t>
      </w:r>
      <w:r w:rsidRPr="00CF174F">
        <w:rPr>
          <w:rFonts w:ascii="Book Antiqua" w:hAnsi="Book Antiqua" w:cs="KFGQPC Uthmanic Script HAFS" w:hint="eastAsia"/>
          <w:szCs w:val="28"/>
          <w:rtl/>
          <w:lang w:bidi="fa-IR"/>
        </w:rPr>
        <w:t>عَلَى</w:t>
      </w:r>
      <w:r w:rsidRPr="00CF174F">
        <w:rPr>
          <w:rFonts w:ascii="Book Antiqua" w:hAnsi="Book Antiqua" w:cs="KFGQPC Uthmanic Script HAFS"/>
          <w:szCs w:val="28"/>
          <w:rtl/>
          <w:lang w:bidi="fa-IR"/>
        </w:rPr>
        <w:t xml:space="preserve"> </w:t>
      </w:r>
      <w:r w:rsidRPr="00CF174F">
        <w:rPr>
          <w:rFonts w:ascii="Book Antiqua" w:hAnsi="Book Antiqua" w:cs="KFGQPC Uthmanic Script HAFS" w:hint="eastAsia"/>
          <w:szCs w:val="28"/>
          <w:rtl/>
          <w:lang w:bidi="fa-IR"/>
        </w:rPr>
        <w:t>اللَّهِ</w:t>
      </w:r>
      <w:r w:rsidRPr="00CF174F">
        <w:rPr>
          <w:rFonts w:ascii="Book Antiqua" w:hAnsi="Book Antiqua" w:cs="KFGQPC Uthmanic Script HAFS"/>
          <w:szCs w:val="28"/>
          <w:rtl/>
          <w:lang w:bidi="fa-IR"/>
        </w:rPr>
        <w:t xml:space="preserve"> </w:t>
      </w:r>
      <w:r w:rsidRPr="00CF174F">
        <w:rPr>
          <w:rFonts w:ascii="Book Antiqua" w:hAnsi="Book Antiqua" w:cs="KFGQPC Uthmanic Script HAFS" w:hint="eastAsia"/>
          <w:szCs w:val="28"/>
          <w:rtl/>
          <w:lang w:bidi="fa-IR"/>
        </w:rPr>
        <w:t>فَهُوَ</w:t>
      </w:r>
      <w:r w:rsidRPr="00CF174F">
        <w:rPr>
          <w:rFonts w:ascii="Book Antiqua" w:hAnsi="Book Antiqua" w:cs="KFGQPC Uthmanic Script HAFS"/>
          <w:szCs w:val="28"/>
          <w:rtl/>
          <w:lang w:bidi="fa-IR"/>
        </w:rPr>
        <w:t xml:space="preserve"> </w:t>
      </w:r>
      <w:r w:rsidRPr="00CF174F">
        <w:rPr>
          <w:rFonts w:ascii="Book Antiqua" w:hAnsi="Book Antiqua" w:cs="KFGQPC Uthmanic Script HAFS" w:hint="eastAsia"/>
          <w:szCs w:val="28"/>
          <w:rtl/>
          <w:lang w:bidi="fa-IR"/>
        </w:rPr>
        <w:t>حَسْبُهُ</w:t>
      </w:r>
      <w:r w:rsidRPr="00CF174F">
        <w:rPr>
          <w:rFonts w:ascii="Book Antiqua" w:hAnsi="Book Antiqua" w:cs="Traditional Arabic"/>
          <w:szCs w:val="28"/>
          <w:rtl/>
          <w:lang w:bidi="fa-IR"/>
        </w:rPr>
        <w:t>﴾</w:t>
      </w:r>
      <w:r>
        <w:rPr>
          <w:rFonts w:ascii="Book Antiqua" w:hAnsi="Book Antiqua" w:cs="Arial"/>
          <w:rtl/>
          <w:lang w:bidi="fa-IR"/>
        </w:rPr>
        <w:t xml:space="preserve"> </w:t>
      </w:r>
      <w:r w:rsidRPr="00CF174F">
        <w:rPr>
          <w:rStyle w:val="Char"/>
          <w:rtl/>
        </w:rPr>
        <w:t>[</w:t>
      </w:r>
      <w:r w:rsidRPr="00CF174F">
        <w:rPr>
          <w:rStyle w:val="Char"/>
          <w:rFonts w:hint="eastAsia"/>
          <w:rtl/>
        </w:rPr>
        <w:t>الطلاق</w:t>
      </w:r>
      <w:r w:rsidRPr="00CF174F">
        <w:rPr>
          <w:rStyle w:val="Char"/>
          <w:rtl/>
        </w:rPr>
        <w:t>: 2-3]</w:t>
      </w:r>
      <w:r>
        <w:rPr>
          <w:rStyle w:val="Char"/>
          <w:rFonts w:hint="cs"/>
          <w:rtl/>
          <w:lang w:val="en-US"/>
        </w:rPr>
        <w:t>.</w:t>
      </w:r>
    </w:p>
    <w:p w:rsidR="008877F8" w:rsidRPr="00DF3E6A" w:rsidRDefault="00132A99" w:rsidP="00990D76">
      <w:pPr>
        <w:pStyle w:val="NormalWeb"/>
        <w:spacing w:before="120" w:beforeAutospacing="0" w:after="0" w:afterAutospacing="0"/>
        <w:ind w:firstLine="284"/>
        <w:jc w:val="both"/>
        <w:rPr>
          <w:rFonts w:ascii="Book Antiqua" w:hAnsi="Book Antiqua"/>
          <w:rtl/>
          <w:lang w:val="fr-FR"/>
        </w:rPr>
      </w:pPr>
      <w:r w:rsidRPr="00132A99">
        <w:rPr>
          <w:rFonts w:ascii="QCF_BSML" w:hAnsi="QCF_BSML" w:cs="QCF_BSML"/>
          <w:color w:val="000000"/>
          <w:sz w:val="2"/>
          <w:szCs w:val="2"/>
          <w:lang w:val="fr-FR" w:eastAsia="en-GB"/>
        </w:rPr>
        <w:lastRenderedPageBreak/>
        <w:t xml:space="preserve"> </w:t>
      </w:r>
      <w:r w:rsidR="008877F8" w:rsidRPr="00132A99">
        <w:rPr>
          <w:rFonts w:ascii="Book Antiqua" w:hAnsi="Book Antiqua"/>
          <w:color w:val="993300"/>
          <w:lang w:val="fr-FR"/>
        </w:rPr>
        <w:sym w:font="AGA Arabesque" w:char="F05B"/>
      </w:r>
      <w:r w:rsidR="008877F8" w:rsidRPr="00132A99">
        <w:rPr>
          <w:rFonts w:ascii="Book Antiqua" w:hAnsi="Book Antiqua"/>
          <w:b/>
          <w:bCs/>
          <w:color w:val="993300"/>
          <w:lang w:val="fr-FR"/>
        </w:rPr>
        <w:t xml:space="preserve">Voilà à quoi est incité celui qui croit en </w:t>
      </w:r>
      <w:r w:rsidR="002829B9" w:rsidRPr="00132A99">
        <w:rPr>
          <w:rFonts w:ascii="Book Antiqua" w:hAnsi="Book Antiqua"/>
          <w:b/>
          <w:bCs/>
          <w:color w:val="993300"/>
          <w:lang w:val="fr-FR"/>
        </w:rPr>
        <w:t>Allah</w:t>
      </w:r>
      <w:r w:rsidR="008877F8" w:rsidRPr="00132A99">
        <w:rPr>
          <w:rFonts w:ascii="Book Antiqua" w:hAnsi="Book Antiqua"/>
          <w:b/>
          <w:bCs/>
          <w:color w:val="993300"/>
          <w:lang w:val="fr-FR"/>
        </w:rPr>
        <w:t xml:space="preserve"> et au Jour dernier. Celui qui craint </w:t>
      </w:r>
      <w:r w:rsidR="002829B9" w:rsidRPr="00132A99">
        <w:rPr>
          <w:rFonts w:ascii="Book Antiqua" w:hAnsi="Book Antiqua"/>
          <w:b/>
          <w:bCs/>
          <w:color w:val="993300"/>
          <w:lang w:val="fr-FR"/>
        </w:rPr>
        <w:t>Allah</w:t>
      </w:r>
      <w:r w:rsidR="008877F8" w:rsidRPr="00132A99">
        <w:rPr>
          <w:rFonts w:ascii="Book Antiqua" w:hAnsi="Book Antiqua"/>
          <w:b/>
          <w:bCs/>
          <w:color w:val="993300"/>
          <w:lang w:val="fr-FR"/>
        </w:rPr>
        <w:t xml:space="preserve">, </w:t>
      </w:r>
      <w:r w:rsidR="004A71CD" w:rsidRPr="00132A99">
        <w:rPr>
          <w:rFonts w:ascii="Book Antiqua" w:hAnsi="Book Antiqua"/>
          <w:b/>
          <w:bCs/>
          <w:color w:val="993300"/>
          <w:lang w:val="fr-FR"/>
        </w:rPr>
        <w:t>il</w:t>
      </w:r>
      <w:r w:rsidR="008877F8" w:rsidRPr="00132A99">
        <w:rPr>
          <w:rFonts w:ascii="Book Antiqua" w:hAnsi="Book Antiqua"/>
          <w:b/>
          <w:bCs/>
          <w:color w:val="993300"/>
          <w:lang w:val="fr-FR"/>
        </w:rPr>
        <w:t xml:space="preserve"> lui donnera une issue favorable, </w:t>
      </w:r>
      <w:r w:rsidR="004A71CD" w:rsidRPr="00132A99">
        <w:rPr>
          <w:rFonts w:ascii="Book Antiqua" w:hAnsi="Book Antiqua"/>
          <w:b/>
          <w:bCs/>
          <w:color w:val="993300"/>
          <w:lang w:val="fr-FR"/>
        </w:rPr>
        <w:t>et</w:t>
      </w:r>
      <w:r w:rsidR="008877F8" w:rsidRPr="00132A99">
        <w:rPr>
          <w:rFonts w:ascii="Book Antiqua" w:hAnsi="Book Antiqua"/>
          <w:b/>
          <w:bCs/>
          <w:color w:val="993300"/>
          <w:lang w:val="fr-FR"/>
        </w:rPr>
        <w:t xml:space="preserve"> lui accordera sa subsistance d'une façon inespérée. Celui qui place sa confiance en </w:t>
      </w:r>
      <w:r w:rsidR="002829B9" w:rsidRPr="00132A99">
        <w:rPr>
          <w:rFonts w:ascii="Book Antiqua" w:hAnsi="Book Antiqua"/>
          <w:b/>
          <w:bCs/>
          <w:color w:val="993300"/>
          <w:lang w:val="fr-FR"/>
        </w:rPr>
        <w:t>Allah</w:t>
      </w:r>
      <w:r w:rsidR="008877F8" w:rsidRPr="00132A99">
        <w:rPr>
          <w:rFonts w:ascii="Book Antiqua" w:hAnsi="Book Antiqua"/>
          <w:b/>
          <w:bCs/>
          <w:color w:val="993300"/>
          <w:lang w:val="fr-FR"/>
        </w:rPr>
        <w:t xml:space="preserve">, </w:t>
      </w:r>
      <w:r w:rsidR="004A71CD" w:rsidRPr="00132A99">
        <w:rPr>
          <w:rFonts w:ascii="Book Antiqua" w:hAnsi="Book Antiqua"/>
          <w:b/>
          <w:bCs/>
          <w:color w:val="993300"/>
          <w:lang w:val="fr-FR"/>
        </w:rPr>
        <w:t>il</w:t>
      </w:r>
      <w:r w:rsidR="008877F8" w:rsidRPr="00132A99">
        <w:rPr>
          <w:rFonts w:ascii="Book Antiqua" w:hAnsi="Book Antiqua"/>
          <w:b/>
          <w:bCs/>
          <w:color w:val="993300"/>
          <w:lang w:val="fr-FR"/>
        </w:rPr>
        <w:t xml:space="preserve"> lui suffit.</w:t>
      </w:r>
      <w:r w:rsidR="008877F8" w:rsidRPr="00132A99">
        <w:rPr>
          <w:rFonts w:ascii="Book Antiqua" w:hAnsi="Book Antiqua"/>
          <w:color w:val="993300"/>
          <w:lang w:val="fr-FR"/>
        </w:rPr>
        <w:sym w:font="AGA Arabesque" w:char="F05D"/>
      </w:r>
      <w:r w:rsidR="008877F8" w:rsidRPr="00DF3E6A">
        <w:rPr>
          <w:rFonts w:ascii="Book Antiqua" w:hAnsi="Book Antiqua"/>
          <w:lang w:val="fr-FR"/>
        </w:rPr>
        <w:t xml:space="preserve"> (Le divorce – 2 et 3)</w:t>
      </w:r>
    </w:p>
    <w:p w:rsidR="00B03FCD" w:rsidRPr="00DF3E6A" w:rsidRDefault="002829B9" w:rsidP="00990D76">
      <w:pPr>
        <w:pStyle w:val="NormalWeb"/>
        <w:spacing w:before="120" w:beforeAutospacing="0" w:after="0" w:afterAutospacing="0"/>
        <w:ind w:firstLine="284"/>
        <w:jc w:val="both"/>
        <w:rPr>
          <w:rFonts w:ascii="Book Antiqua" w:hAnsi="Book Antiqua"/>
          <w:lang w:val="fr-FR"/>
        </w:rPr>
      </w:pPr>
      <w:r w:rsidRPr="00DF3E6A">
        <w:rPr>
          <w:rFonts w:ascii="Book Antiqua" w:hAnsi="Book Antiqua"/>
          <w:lang w:val="fr-FR"/>
        </w:rPr>
        <w:t xml:space="preserve">    C</w:t>
      </w:r>
      <w:r w:rsidR="005F0B32" w:rsidRPr="00DF3E6A">
        <w:rPr>
          <w:rFonts w:ascii="Book Antiqua" w:hAnsi="Book Antiqua"/>
          <w:lang w:val="fr-FR"/>
        </w:rPr>
        <w:t xml:space="preserve">e qui renforce cette </w:t>
      </w:r>
      <w:r w:rsidR="004A71CD" w:rsidRPr="00DF3E6A">
        <w:rPr>
          <w:rFonts w:ascii="Book Antiqua" w:hAnsi="Book Antiqua"/>
          <w:lang w:val="fr-FR"/>
        </w:rPr>
        <w:t>foi</w:t>
      </w:r>
      <w:r w:rsidR="00990D76">
        <w:rPr>
          <w:rFonts w:ascii="Book Antiqua" w:hAnsi="Book Antiqua"/>
          <w:lang w:val="fr-FR"/>
        </w:rPr>
        <w:t>:</w:t>
      </w:r>
      <w:r w:rsidR="005F0B32" w:rsidRPr="00DF3E6A">
        <w:rPr>
          <w:rFonts w:ascii="Book Antiqua" w:hAnsi="Book Antiqua"/>
          <w:lang w:val="fr-FR"/>
        </w:rPr>
        <w:t xml:space="preserve"> </w:t>
      </w:r>
      <w:r w:rsidR="00226F02">
        <w:rPr>
          <w:rFonts w:ascii="Book Antiqua" w:hAnsi="Book Antiqua"/>
          <w:lang w:val="fr-FR"/>
        </w:rPr>
        <w:t>l</w:t>
      </w:r>
      <w:r w:rsidR="00464C98" w:rsidRPr="00DF3E6A">
        <w:rPr>
          <w:rFonts w:ascii="Book Antiqua" w:hAnsi="Book Antiqua"/>
          <w:lang w:val="fr-FR"/>
        </w:rPr>
        <w:t>’</w:t>
      </w:r>
      <w:r w:rsidR="005F0B32" w:rsidRPr="00DF3E6A">
        <w:rPr>
          <w:rFonts w:ascii="Book Antiqua" w:hAnsi="Book Antiqua"/>
          <w:lang w:val="fr-FR"/>
        </w:rPr>
        <w:t>effort dans l</w:t>
      </w:r>
      <w:r w:rsidR="00464C98" w:rsidRPr="00DF3E6A">
        <w:rPr>
          <w:rFonts w:ascii="Book Antiqua" w:hAnsi="Book Antiqua"/>
          <w:lang w:val="fr-FR"/>
        </w:rPr>
        <w:t>’</w:t>
      </w:r>
      <w:r w:rsidR="005F0B32" w:rsidRPr="00DF3E6A">
        <w:rPr>
          <w:rFonts w:ascii="Book Antiqua" w:hAnsi="Book Antiqua"/>
          <w:lang w:val="fr-FR"/>
        </w:rPr>
        <w:t>obéissance et l</w:t>
      </w:r>
      <w:r w:rsidR="00464C98" w:rsidRPr="00DF3E6A">
        <w:rPr>
          <w:rFonts w:ascii="Book Antiqua" w:hAnsi="Book Antiqua"/>
          <w:lang w:val="fr-FR"/>
        </w:rPr>
        <w:t>’</w:t>
      </w:r>
      <w:r w:rsidR="005F0B32" w:rsidRPr="00DF3E6A">
        <w:rPr>
          <w:rFonts w:ascii="Book Antiqua" w:hAnsi="Book Antiqua"/>
          <w:lang w:val="fr-FR"/>
        </w:rPr>
        <w:t>adoration</w:t>
      </w:r>
      <w:r w:rsidRPr="00DF3E6A">
        <w:rPr>
          <w:rFonts w:ascii="Book Antiqua" w:hAnsi="Book Antiqua"/>
          <w:lang w:val="fr-FR"/>
        </w:rPr>
        <w:t>,</w:t>
      </w:r>
      <w:r w:rsidR="00B03FCD" w:rsidRPr="00DF3E6A">
        <w:rPr>
          <w:rFonts w:ascii="Book Antiqua" w:hAnsi="Book Antiqua"/>
          <w:lang w:val="fr-FR"/>
        </w:rPr>
        <w:t xml:space="preserve"> </w:t>
      </w:r>
      <w:r w:rsidR="00226F02" w:rsidRPr="00DF3E6A">
        <w:rPr>
          <w:rFonts w:ascii="Book Antiqua" w:hAnsi="Book Antiqua"/>
          <w:lang w:val="fr-FR"/>
        </w:rPr>
        <w:t xml:space="preserve">s’y attacher </w:t>
      </w:r>
      <w:r w:rsidR="00B03FCD" w:rsidRPr="00DF3E6A">
        <w:rPr>
          <w:rFonts w:ascii="Book Antiqua" w:hAnsi="Book Antiqua"/>
          <w:lang w:val="fr-FR"/>
        </w:rPr>
        <w:t>profondément et</w:t>
      </w:r>
      <w:r w:rsidR="005F0B32" w:rsidRPr="00DF3E6A">
        <w:rPr>
          <w:rFonts w:ascii="Book Antiqua" w:hAnsi="Book Antiqua"/>
          <w:lang w:val="fr-FR"/>
        </w:rPr>
        <w:t xml:space="preserve"> </w:t>
      </w:r>
      <w:r w:rsidR="00B03FCD" w:rsidRPr="00DF3E6A">
        <w:rPr>
          <w:rFonts w:ascii="Book Antiqua" w:hAnsi="Book Antiqua"/>
          <w:lang w:val="fr-FR"/>
        </w:rPr>
        <w:t>s’enjoindre cela</w:t>
      </w:r>
      <w:r w:rsidR="005F0B32" w:rsidRPr="00DF3E6A">
        <w:rPr>
          <w:rFonts w:ascii="Book Antiqua" w:hAnsi="Book Antiqua"/>
          <w:lang w:val="fr-FR"/>
        </w:rPr>
        <w:t xml:space="preserve"> </w:t>
      </w:r>
      <w:r w:rsidR="00B03FCD" w:rsidRPr="00DF3E6A">
        <w:rPr>
          <w:rFonts w:ascii="Book Antiqua" w:hAnsi="Book Antiqua"/>
          <w:lang w:val="fr-FR"/>
        </w:rPr>
        <w:t xml:space="preserve">entre </w:t>
      </w:r>
      <w:r w:rsidR="000A4E24" w:rsidRPr="00DF3E6A">
        <w:rPr>
          <w:rFonts w:ascii="Book Antiqua" w:hAnsi="Book Antiqua"/>
          <w:lang w:val="fr-FR"/>
        </w:rPr>
        <w:t xml:space="preserve">les deux époux. </w:t>
      </w:r>
      <w:r w:rsidR="00B03FCD" w:rsidRPr="00DF3E6A">
        <w:rPr>
          <w:rFonts w:ascii="Book Antiqua" w:hAnsi="Book Antiqua"/>
          <w:lang w:val="fr-FR"/>
        </w:rPr>
        <w:t>Méditez la parole suivante du prophète</w:t>
      </w:r>
      <w:r w:rsidR="000A4E24" w:rsidRPr="00DF3E6A">
        <w:rPr>
          <w:rFonts w:ascii="Book Antiqua" w:hAnsi="Book Antiqua"/>
          <w:lang w:val="fr-FR"/>
        </w:rPr>
        <w:t xml:space="preserve"> </w:t>
      </w:r>
      <w:r w:rsidR="00887799" w:rsidRPr="00887799">
        <w:rPr>
          <w:rFonts w:ascii="Book Antiqua" w:hAnsi="Book Antiqua" w:cs="CTraditional Arabic"/>
          <w:rtl/>
          <w:lang w:val="fr-FR"/>
        </w:rPr>
        <w:t>ج</w:t>
      </w:r>
      <w:r w:rsidR="00990D76">
        <w:rPr>
          <w:rFonts w:ascii="Book Antiqua" w:hAnsi="Book Antiqua"/>
          <w:lang w:val="fr-FR"/>
        </w:rPr>
        <w:t>:</w:t>
      </w:r>
      <w:r w:rsidR="000A4E24" w:rsidRPr="00DF3E6A">
        <w:rPr>
          <w:rFonts w:ascii="Book Antiqua" w:hAnsi="Book Antiqua"/>
          <w:lang w:val="fr-FR"/>
        </w:rPr>
        <w:t xml:space="preserve"> </w:t>
      </w:r>
    </w:p>
    <w:p w:rsidR="005F0B32" w:rsidRPr="00DF3E6A" w:rsidRDefault="00B03FCD" w:rsidP="00990D76">
      <w:pPr>
        <w:pStyle w:val="NormalWeb"/>
        <w:spacing w:before="120" w:beforeAutospacing="0" w:after="0" w:afterAutospacing="0"/>
        <w:ind w:firstLine="284"/>
        <w:jc w:val="both"/>
        <w:rPr>
          <w:rFonts w:ascii="Book Antiqua" w:hAnsi="Book Antiqua"/>
          <w:lang w:val="fr-FR"/>
        </w:rPr>
      </w:pPr>
      <w:r w:rsidRPr="00263F8F">
        <w:rPr>
          <w:rFonts w:ascii="Book Antiqua" w:hAnsi="Book Antiqua"/>
          <w:color w:val="333399"/>
          <w:lang w:val="fr-FR"/>
        </w:rPr>
        <w:t>«</w:t>
      </w:r>
      <w:r w:rsidR="000A4E24" w:rsidRPr="00263F8F">
        <w:rPr>
          <w:rFonts w:ascii="Book Antiqua" w:hAnsi="Book Antiqua"/>
          <w:i/>
          <w:iCs/>
          <w:color w:val="333399"/>
          <w:lang w:val="fr-FR"/>
        </w:rPr>
        <w:t>Qu</w:t>
      </w:r>
      <w:r w:rsidR="00464C98" w:rsidRPr="00263F8F">
        <w:rPr>
          <w:rFonts w:ascii="Book Antiqua" w:hAnsi="Book Antiqua"/>
          <w:i/>
          <w:iCs/>
          <w:color w:val="333399"/>
          <w:lang w:val="fr-FR"/>
        </w:rPr>
        <w:t>’</w:t>
      </w:r>
      <w:r w:rsidR="000A4E24" w:rsidRPr="00263F8F">
        <w:rPr>
          <w:rFonts w:ascii="Book Antiqua" w:hAnsi="Book Antiqua"/>
          <w:i/>
          <w:iCs/>
          <w:color w:val="333399"/>
          <w:lang w:val="fr-FR"/>
        </w:rPr>
        <w:t xml:space="preserve">Allah fasse miséricorde </w:t>
      </w:r>
      <w:r w:rsidR="00F43D6F" w:rsidRPr="00263F8F">
        <w:rPr>
          <w:rFonts w:ascii="Book Antiqua" w:hAnsi="Book Antiqua"/>
          <w:i/>
          <w:iCs/>
          <w:color w:val="333399"/>
          <w:lang w:val="fr-FR"/>
        </w:rPr>
        <w:t>à tout homme</w:t>
      </w:r>
      <w:r w:rsidR="005E6E60" w:rsidRPr="00263F8F">
        <w:rPr>
          <w:rFonts w:ascii="Book Antiqua" w:hAnsi="Book Antiqua"/>
          <w:i/>
          <w:iCs/>
          <w:color w:val="333399"/>
          <w:lang w:val="fr-FR"/>
        </w:rPr>
        <w:t xml:space="preserve"> </w:t>
      </w:r>
      <w:r w:rsidR="00F43D6F" w:rsidRPr="00263F8F">
        <w:rPr>
          <w:rFonts w:ascii="Book Antiqua" w:hAnsi="Book Antiqua"/>
          <w:i/>
          <w:iCs/>
          <w:color w:val="333399"/>
          <w:lang w:val="fr-FR"/>
        </w:rPr>
        <w:t xml:space="preserve">qui se réveille </w:t>
      </w:r>
      <w:r w:rsidR="005E6E60" w:rsidRPr="00263F8F">
        <w:rPr>
          <w:rFonts w:ascii="Book Antiqua" w:hAnsi="Book Antiqua"/>
          <w:i/>
          <w:iCs/>
          <w:color w:val="333399"/>
          <w:lang w:val="fr-FR"/>
        </w:rPr>
        <w:t>la nuit puis prie</w:t>
      </w:r>
      <w:r w:rsidR="000A4E24" w:rsidRPr="00263F8F">
        <w:rPr>
          <w:rFonts w:ascii="Book Antiqua" w:hAnsi="Book Antiqua"/>
          <w:i/>
          <w:iCs/>
          <w:color w:val="333399"/>
          <w:lang w:val="fr-FR"/>
        </w:rPr>
        <w:t xml:space="preserve"> </w:t>
      </w:r>
      <w:r w:rsidR="00F43D6F" w:rsidRPr="00263F8F">
        <w:rPr>
          <w:rFonts w:ascii="Book Antiqua" w:hAnsi="Book Antiqua"/>
          <w:i/>
          <w:iCs/>
          <w:color w:val="333399"/>
          <w:lang w:val="fr-FR"/>
        </w:rPr>
        <w:t>et</w:t>
      </w:r>
      <w:r w:rsidR="000A4E24" w:rsidRPr="00263F8F">
        <w:rPr>
          <w:rFonts w:ascii="Book Antiqua" w:hAnsi="Book Antiqua"/>
          <w:i/>
          <w:iCs/>
          <w:color w:val="333399"/>
          <w:lang w:val="fr-FR"/>
        </w:rPr>
        <w:t xml:space="preserve"> révei</w:t>
      </w:r>
      <w:r w:rsidR="00F43D6F" w:rsidRPr="00263F8F">
        <w:rPr>
          <w:rFonts w:ascii="Book Antiqua" w:hAnsi="Book Antiqua"/>
          <w:i/>
          <w:iCs/>
          <w:color w:val="333399"/>
          <w:lang w:val="fr-FR"/>
        </w:rPr>
        <w:t xml:space="preserve">lle </w:t>
      </w:r>
      <w:r w:rsidR="00660C77" w:rsidRPr="00263F8F">
        <w:rPr>
          <w:rFonts w:ascii="Book Antiqua" w:hAnsi="Book Antiqua"/>
          <w:i/>
          <w:iCs/>
          <w:color w:val="333399"/>
          <w:lang w:val="fr-FR"/>
        </w:rPr>
        <w:t>son épouse</w:t>
      </w:r>
      <w:r w:rsidR="00F43D6F" w:rsidRPr="00263F8F">
        <w:rPr>
          <w:rFonts w:ascii="Book Antiqua" w:hAnsi="Book Antiqua"/>
          <w:i/>
          <w:iCs/>
          <w:color w:val="333399"/>
          <w:lang w:val="fr-FR"/>
        </w:rPr>
        <w:t xml:space="preserve"> </w:t>
      </w:r>
      <w:r w:rsidR="00226F02">
        <w:rPr>
          <w:rFonts w:ascii="Book Antiqua" w:hAnsi="Book Antiqua"/>
          <w:i/>
          <w:iCs/>
          <w:color w:val="333399"/>
          <w:lang w:val="fr-FR"/>
        </w:rPr>
        <w:t>pour</w:t>
      </w:r>
      <w:r w:rsidR="000A4E24" w:rsidRPr="00263F8F">
        <w:rPr>
          <w:rFonts w:ascii="Book Antiqua" w:hAnsi="Book Antiqua"/>
          <w:i/>
          <w:iCs/>
          <w:color w:val="333399"/>
          <w:lang w:val="fr-FR"/>
        </w:rPr>
        <w:t xml:space="preserve"> </w:t>
      </w:r>
      <w:r w:rsidR="00F43D6F" w:rsidRPr="00263F8F">
        <w:rPr>
          <w:rFonts w:ascii="Book Antiqua" w:hAnsi="Book Antiqua"/>
          <w:i/>
          <w:iCs/>
          <w:color w:val="333399"/>
          <w:lang w:val="fr-FR"/>
        </w:rPr>
        <w:t>prie</w:t>
      </w:r>
      <w:r w:rsidR="00226F02">
        <w:rPr>
          <w:rFonts w:ascii="Book Antiqua" w:hAnsi="Book Antiqua"/>
          <w:i/>
          <w:iCs/>
          <w:color w:val="333399"/>
          <w:lang w:val="fr-FR"/>
        </w:rPr>
        <w:t>r</w:t>
      </w:r>
      <w:r w:rsidR="00F43D6F" w:rsidRPr="00263F8F">
        <w:rPr>
          <w:rFonts w:ascii="Book Antiqua" w:hAnsi="Book Antiqua"/>
          <w:i/>
          <w:iCs/>
          <w:color w:val="333399"/>
          <w:lang w:val="fr-FR"/>
        </w:rPr>
        <w:t xml:space="preserve"> </w:t>
      </w:r>
      <w:r w:rsidR="000A4E24" w:rsidRPr="00263F8F">
        <w:rPr>
          <w:rFonts w:ascii="Book Antiqua" w:hAnsi="Book Antiqua"/>
          <w:i/>
          <w:iCs/>
          <w:color w:val="333399"/>
          <w:lang w:val="fr-FR"/>
        </w:rPr>
        <w:t>à</w:t>
      </w:r>
      <w:r w:rsidR="005E6E60" w:rsidRPr="00263F8F">
        <w:rPr>
          <w:rFonts w:ascii="Book Antiqua" w:hAnsi="Book Antiqua"/>
          <w:i/>
          <w:iCs/>
          <w:color w:val="333399"/>
          <w:lang w:val="fr-FR"/>
        </w:rPr>
        <w:t xml:space="preserve"> son tour. Si elle refuse (de se </w:t>
      </w:r>
      <w:r w:rsidR="00226F02">
        <w:rPr>
          <w:rFonts w:ascii="Book Antiqua" w:hAnsi="Book Antiqua"/>
          <w:i/>
          <w:iCs/>
          <w:color w:val="333399"/>
          <w:lang w:val="fr-FR"/>
        </w:rPr>
        <w:t>réveiller</w:t>
      </w:r>
      <w:r w:rsidR="005E6E60" w:rsidRPr="00263F8F">
        <w:rPr>
          <w:rFonts w:ascii="Book Antiqua" w:hAnsi="Book Antiqua"/>
          <w:i/>
          <w:iCs/>
          <w:color w:val="333399"/>
          <w:lang w:val="fr-FR"/>
        </w:rPr>
        <w:t>), il asperge son visage d</w:t>
      </w:r>
      <w:r w:rsidR="00464C98" w:rsidRPr="00263F8F">
        <w:rPr>
          <w:rFonts w:ascii="Book Antiqua" w:hAnsi="Book Antiqua"/>
          <w:i/>
          <w:iCs/>
          <w:color w:val="333399"/>
          <w:lang w:val="fr-FR"/>
        </w:rPr>
        <w:t>’</w:t>
      </w:r>
      <w:r w:rsidR="005E6E60" w:rsidRPr="00263F8F">
        <w:rPr>
          <w:rFonts w:ascii="Book Antiqua" w:hAnsi="Book Antiqua"/>
          <w:i/>
          <w:iCs/>
          <w:color w:val="333399"/>
          <w:lang w:val="fr-FR"/>
        </w:rPr>
        <w:t>eau</w:t>
      </w:r>
      <w:r w:rsidR="005E6E60" w:rsidRPr="00DF3E6A">
        <w:rPr>
          <w:rFonts w:ascii="Book Antiqua" w:hAnsi="Book Antiqua"/>
          <w:i/>
          <w:iCs/>
          <w:lang w:val="fr-FR"/>
        </w:rPr>
        <w:t xml:space="preserve"> – </w:t>
      </w:r>
      <w:r w:rsidR="005E6E60" w:rsidRPr="00DF3E6A">
        <w:rPr>
          <w:rFonts w:ascii="Book Antiqua" w:hAnsi="Book Antiqua"/>
          <w:lang w:val="fr-FR"/>
        </w:rPr>
        <w:t>c</w:t>
      </w:r>
      <w:r w:rsidR="00464C98" w:rsidRPr="00DF3E6A">
        <w:rPr>
          <w:rFonts w:ascii="Book Antiqua" w:hAnsi="Book Antiqua"/>
          <w:lang w:val="fr-FR"/>
        </w:rPr>
        <w:t>’</w:t>
      </w:r>
      <w:r w:rsidR="005E6E60" w:rsidRPr="00DF3E6A">
        <w:rPr>
          <w:rFonts w:ascii="Book Antiqua" w:hAnsi="Book Antiqua"/>
          <w:lang w:val="fr-FR"/>
        </w:rPr>
        <w:t xml:space="preserve">est à </w:t>
      </w:r>
      <w:r w:rsidR="004A71CD" w:rsidRPr="00DF3E6A">
        <w:rPr>
          <w:rFonts w:ascii="Book Antiqua" w:hAnsi="Book Antiqua"/>
          <w:lang w:val="fr-FR"/>
        </w:rPr>
        <w:t>dire</w:t>
      </w:r>
      <w:r w:rsidR="00990D76">
        <w:rPr>
          <w:rFonts w:ascii="Book Antiqua" w:hAnsi="Book Antiqua"/>
          <w:lang w:val="fr-FR"/>
        </w:rPr>
        <w:t>:</w:t>
      </w:r>
      <w:r w:rsidR="005E6E60" w:rsidRPr="00DF3E6A">
        <w:rPr>
          <w:rFonts w:ascii="Book Antiqua" w:hAnsi="Book Antiqua"/>
          <w:lang w:val="fr-FR"/>
        </w:rPr>
        <w:t xml:space="preserve"> il l</w:t>
      </w:r>
      <w:r w:rsidR="00464C98" w:rsidRPr="00DF3E6A">
        <w:rPr>
          <w:rFonts w:ascii="Book Antiqua" w:hAnsi="Book Antiqua"/>
          <w:lang w:val="fr-FR"/>
        </w:rPr>
        <w:t>’</w:t>
      </w:r>
      <w:r w:rsidR="002C5E92" w:rsidRPr="00DF3E6A">
        <w:rPr>
          <w:rFonts w:ascii="Book Antiqua" w:hAnsi="Book Antiqua"/>
          <w:lang w:val="fr-FR"/>
        </w:rPr>
        <w:t xml:space="preserve">asperge de très légères gouttes </w:t>
      </w:r>
      <w:r w:rsidR="00A10646" w:rsidRPr="00DF3E6A">
        <w:rPr>
          <w:rFonts w:ascii="Book Antiqua" w:hAnsi="Book Antiqua"/>
          <w:lang w:val="fr-FR"/>
        </w:rPr>
        <w:t>d</w:t>
      </w:r>
      <w:r w:rsidR="00464C98" w:rsidRPr="00DF3E6A">
        <w:rPr>
          <w:rFonts w:ascii="Book Antiqua" w:hAnsi="Book Antiqua"/>
          <w:lang w:val="fr-FR"/>
        </w:rPr>
        <w:t>’</w:t>
      </w:r>
      <w:r w:rsidR="00A10646" w:rsidRPr="00DF3E6A">
        <w:rPr>
          <w:rFonts w:ascii="Book Antiqua" w:hAnsi="Book Antiqua"/>
          <w:lang w:val="fr-FR"/>
        </w:rPr>
        <w:t xml:space="preserve">eau </w:t>
      </w:r>
      <w:r w:rsidR="001A1F27" w:rsidRPr="00DF3E6A">
        <w:rPr>
          <w:rFonts w:ascii="Book Antiqua" w:hAnsi="Book Antiqua"/>
          <w:i/>
          <w:iCs/>
          <w:lang w:val="fr-FR"/>
        </w:rPr>
        <w:t>–</w:t>
      </w:r>
      <w:r w:rsidR="00A10646" w:rsidRPr="00DF3E6A">
        <w:rPr>
          <w:rFonts w:ascii="Book Antiqua" w:hAnsi="Book Antiqua"/>
          <w:i/>
          <w:iCs/>
          <w:lang w:val="fr-FR"/>
        </w:rPr>
        <w:t xml:space="preserve"> </w:t>
      </w:r>
      <w:r w:rsidR="004A71CD" w:rsidRPr="00263F8F">
        <w:rPr>
          <w:rFonts w:ascii="Book Antiqua" w:hAnsi="Book Antiqua"/>
          <w:i/>
          <w:iCs/>
          <w:color w:val="333399"/>
          <w:lang w:val="fr-FR"/>
        </w:rPr>
        <w:t>et</w:t>
      </w:r>
      <w:r w:rsidR="001A1F27" w:rsidRPr="00263F8F">
        <w:rPr>
          <w:rFonts w:ascii="Book Antiqua" w:hAnsi="Book Antiqua"/>
          <w:i/>
          <w:iCs/>
          <w:color w:val="333399"/>
          <w:lang w:val="fr-FR"/>
        </w:rPr>
        <w:t xml:space="preserve"> qu</w:t>
      </w:r>
      <w:r w:rsidR="00464C98" w:rsidRPr="00263F8F">
        <w:rPr>
          <w:rFonts w:ascii="Book Antiqua" w:hAnsi="Book Antiqua"/>
          <w:i/>
          <w:iCs/>
          <w:color w:val="333399"/>
          <w:lang w:val="fr-FR"/>
        </w:rPr>
        <w:t>’</w:t>
      </w:r>
      <w:r w:rsidR="001A1F27" w:rsidRPr="00263F8F">
        <w:rPr>
          <w:rFonts w:ascii="Book Antiqua" w:hAnsi="Book Antiqua"/>
          <w:i/>
          <w:iCs/>
          <w:color w:val="333399"/>
          <w:lang w:val="fr-FR"/>
        </w:rPr>
        <w:t xml:space="preserve">Allah fasse miséricorde à </w:t>
      </w:r>
      <w:r w:rsidR="00F43D6F" w:rsidRPr="00263F8F">
        <w:rPr>
          <w:rFonts w:ascii="Book Antiqua" w:hAnsi="Book Antiqua"/>
          <w:i/>
          <w:iCs/>
          <w:color w:val="333399"/>
          <w:lang w:val="fr-FR"/>
        </w:rPr>
        <w:t>toute</w:t>
      </w:r>
      <w:r w:rsidR="001A1F27" w:rsidRPr="00263F8F">
        <w:rPr>
          <w:rFonts w:ascii="Book Antiqua" w:hAnsi="Book Antiqua"/>
          <w:i/>
          <w:iCs/>
          <w:color w:val="333399"/>
          <w:lang w:val="fr-FR"/>
        </w:rPr>
        <w:t xml:space="preserve"> femme qui se </w:t>
      </w:r>
      <w:r w:rsidR="00F43D6F" w:rsidRPr="00263F8F">
        <w:rPr>
          <w:rFonts w:ascii="Book Antiqua" w:hAnsi="Book Antiqua"/>
          <w:i/>
          <w:iCs/>
          <w:color w:val="333399"/>
          <w:lang w:val="fr-FR"/>
        </w:rPr>
        <w:t>réveille</w:t>
      </w:r>
      <w:r w:rsidR="00660C77" w:rsidRPr="00263F8F">
        <w:rPr>
          <w:rFonts w:ascii="Book Antiqua" w:hAnsi="Book Antiqua"/>
          <w:i/>
          <w:iCs/>
          <w:color w:val="333399"/>
          <w:lang w:val="fr-FR"/>
        </w:rPr>
        <w:t xml:space="preserve"> la nuit puis prie</w:t>
      </w:r>
      <w:r w:rsidR="001A1F27" w:rsidRPr="00263F8F">
        <w:rPr>
          <w:rFonts w:ascii="Book Antiqua" w:hAnsi="Book Antiqua"/>
          <w:i/>
          <w:iCs/>
          <w:color w:val="333399"/>
          <w:lang w:val="fr-FR"/>
        </w:rPr>
        <w:t xml:space="preserve"> </w:t>
      </w:r>
      <w:r w:rsidR="00660C77" w:rsidRPr="00263F8F">
        <w:rPr>
          <w:rFonts w:ascii="Book Antiqua" w:hAnsi="Book Antiqua"/>
          <w:i/>
          <w:iCs/>
          <w:color w:val="333399"/>
          <w:lang w:val="fr-FR"/>
        </w:rPr>
        <w:t>et</w:t>
      </w:r>
      <w:r w:rsidR="001A1F27" w:rsidRPr="00263F8F">
        <w:rPr>
          <w:rFonts w:ascii="Book Antiqua" w:hAnsi="Book Antiqua"/>
          <w:i/>
          <w:iCs/>
          <w:color w:val="333399"/>
          <w:lang w:val="fr-FR"/>
        </w:rPr>
        <w:t xml:space="preserve"> réveille son </w:t>
      </w:r>
      <w:r w:rsidR="00660C77" w:rsidRPr="00263F8F">
        <w:rPr>
          <w:rFonts w:ascii="Book Antiqua" w:hAnsi="Book Antiqua"/>
          <w:i/>
          <w:iCs/>
          <w:color w:val="333399"/>
          <w:lang w:val="fr-FR"/>
        </w:rPr>
        <w:t>époux</w:t>
      </w:r>
      <w:r w:rsidR="001A1F27" w:rsidRPr="00263F8F">
        <w:rPr>
          <w:rFonts w:ascii="Book Antiqua" w:hAnsi="Book Antiqua"/>
          <w:i/>
          <w:iCs/>
          <w:color w:val="333399"/>
          <w:lang w:val="fr-FR"/>
        </w:rPr>
        <w:t xml:space="preserve"> </w:t>
      </w:r>
      <w:r w:rsidR="00226F02">
        <w:rPr>
          <w:rFonts w:ascii="Book Antiqua" w:hAnsi="Book Antiqua"/>
          <w:i/>
          <w:iCs/>
          <w:color w:val="333399"/>
          <w:lang w:val="fr-FR"/>
        </w:rPr>
        <w:t>pour</w:t>
      </w:r>
      <w:r w:rsidR="001A1F27" w:rsidRPr="00263F8F">
        <w:rPr>
          <w:rFonts w:ascii="Book Antiqua" w:hAnsi="Book Antiqua"/>
          <w:i/>
          <w:iCs/>
          <w:color w:val="333399"/>
          <w:lang w:val="fr-FR"/>
        </w:rPr>
        <w:t xml:space="preserve"> </w:t>
      </w:r>
      <w:r w:rsidR="00660C77" w:rsidRPr="00263F8F">
        <w:rPr>
          <w:rFonts w:ascii="Book Antiqua" w:hAnsi="Book Antiqua"/>
          <w:i/>
          <w:iCs/>
          <w:color w:val="333399"/>
          <w:lang w:val="fr-FR"/>
        </w:rPr>
        <w:t>prie</w:t>
      </w:r>
      <w:r w:rsidR="00226F02">
        <w:rPr>
          <w:rFonts w:ascii="Book Antiqua" w:hAnsi="Book Antiqua"/>
          <w:i/>
          <w:iCs/>
          <w:color w:val="333399"/>
          <w:lang w:val="fr-FR"/>
        </w:rPr>
        <w:t>r</w:t>
      </w:r>
      <w:r w:rsidR="00660C77" w:rsidRPr="00263F8F">
        <w:rPr>
          <w:rFonts w:ascii="Book Antiqua" w:hAnsi="Book Antiqua"/>
          <w:i/>
          <w:iCs/>
          <w:color w:val="333399"/>
          <w:lang w:val="fr-FR"/>
        </w:rPr>
        <w:t xml:space="preserve"> </w:t>
      </w:r>
      <w:r w:rsidR="001A1F27" w:rsidRPr="00263F8F">
        <w:rPr>
          <w:rFonts w:ascii="Book Antiqua" w:hAnsi="Book Antiqua"/>
          <w:i/>
          <w:iCs/>
          <w:color w:val="333399"/>
          <w:lang w:val="fr-FR"/>
        </w:rPr>
        <w:t>à son tour</w:t>
      </w:r>
      <w:r w:rsidR="00660C77" w:rsidRPr="00263F8F">
        <w:rPr>
          <w:rFonts w:ascii="Book Antiqua" w:hAnsi="Book Antiqua"/>
          <w:i/>
          <w:iCs/>
          <w:color w:val="333399"/>
          <w:lang w:val="fr-FR"/>
        </w:rPr>
        <w:t>. S’</w:t>
      </w:r>
      <w:r w:rsidR="001A1F27" w:rsidRPr="00263F8F">
        <w:rPr>
          <w:rFonts w:ascii="Book Antiqua" w:hAnsi="Book Antiqua"/>
          <w:i/>
          <w:iCs/>
          <w:color w:val="333399"/>
          <w:lang w:val="fr-FR"/>
        </w:rPr>
        <w:t>il refuse (de se</w:t>
      </w:r>
      <w:r w:rsidR="00226F02">
        <w:rPr>
          <w:rFonts w:ascii="Book Antiqua" w:hAnsi="Book Antiqua"/>
          <w:i/>
          <w:iCs/>
          <w:color w:val="333399"/>
          <w:lang w:val="fr-FR"/>
        </w:rPr>
        <w:t xml:space="preserve"> réveiller</w:t>
      </w:r>
      <w:r w:rsidR="001A1F27" w:rsidRPr="00263F8F">
        <w:rPr>
          <w:rFonts w:ascii="Book Antiqua" w:hAnsi="Book Antiqua"/>
          <w:i/>
          <w:iCs/>
          <w:color w:val="333399"/>
          <w:lang w:val="fr-FR"/>
        </w:rPr>
        <w:t>), elle asperge son visage d</w:t>
      </w:r>
      <w:r w:rsidR="00464C98" w:rsidRPr="00263F8F">
        <w:rPr>
          <w:rFonts w:ascii="Book Antiqua" w:hAnsi="Book Antiqua"/>
          <w:i/>
          <w:iCs/>
          <w:color w:val="333399"/>
          <w:lang w:val="fr-FR"/>
        </w:rPr>
        <w:t>’</w:t>
      </w:r>
      <w:r w:rsidR="001A1F27" w:rsidRPr="00263F8F">
        <w:rPr>
          <w:rFonts w:ascii="Book Antiqua" w:hAnsi="Book Antiqua"/>
          <w:i/>
          <w:iCs/>
          <w:color w:val="333399"/>
          <w:lang w:val="fr-FR"/>
        </w:rPr>
        <w:t>eau</w:t>
      </w:r>
      <w:r w:rsidR="00226F02" w:rsidRPr="00DF3E6A">
        <w:rPr>
          <w:rFonts w:ascii="Book Antiqua" w:hAnsi="Book Antiqua"/>
          <w:lang w:val="fr-FR"/>
        </w:rPr>
        <w:t>.</w:t>
      </w:r>
      <w:r w:rsidRPr="00263F8F">
        <w:rPr>
          <w:rFonts w:ascii="Book Antiqua" w:hAnsi="Book Antiqua"/>
          <w:color w:val="333399"/>
          <w:lang w:val="fr-FR"/>
        </w:rPr>
        <w:t>»</w:t>
      </w:r>
      <w:r w:rsidR="001A1F27" w:rsidRPr="00DF3E6A">
        <w:rPr>
          <w:rStyle w:val="FootnoteReference"/>
          <w:rFonts w:ascii="Book Antiqua" w:hAnsi="Book Antiqua"/>
          <w:lang w:val="fr-FR"/>
        </w:rPr>
        <w:footnoteReference w:id="2"/>
      </w:r>
    </w:p>
    <w:p w:rsidR="00660C77" w:rsidRDefault="002C5E92" w:rsidP="00990D76">
      <w:pPr>
        <w:pStyle w:val="NormalWeb"/>
        <w:spacing w:before="120" w:beforeAutospacing="0" w:after="0" w:afterAutospacing="0"/>
        <w:ind w:firstLine="284"/>
        <w:jc w:val="both"/>
        <w:rPr>
          <w:rFonts w:ascii="Book Antiqua" w:hAnsi="Book Antiqua"/>
        </w:rPr>
      </w:pPr>
      <w:r w:rsidRPr="00DF3E6A">
        <w:rPr>
          <w:rFonts w:ascii="Book Antiqua" w:hAnsi="Book Antiqua"/>
          <w:lang w:val="fr-FR"/>
        </w:rPr>
        <w:t>La</w:t>
      </w:r>
      <w:r w:rsidR="000352D9" w:rsidRPr="00DF3E6A">
        <w:rPr>
          <w:rFonts w:ascii="Book Antiqua" w:hAnsi="Book Antiqua"/>
          <w:lang w:val="fr-FR"/>
        </w:rPr>
        <w:t xml:space="preserve"> relation </w:t>
      </w:r>
      <w:r w:rsidR="002D6875" w:rsidRPr="00DF3E6A">
        <w:rPr>
          <w:rFonts w:ascii="Book Antiqua" w:hAnsi="Book Antiqua"/>
          <w:lang w:val="fr-FR"/>
        </w:rPr>
        <w:t>conjugale</w:t>
      </w:r>
      <w:r w:rsidR="000352D9" w:rsidRPr="00DF3E6A">
        <w:rPr>
          <w:rFonts w:ascii="Book Antiqua" w:hAnsi="Book Antiqua"/>
          <w:lang w:val="fr-FR"/>
        </w:rPr>
        <w:t xml:space="preserve"> n</w:t>
      </w:r>
      <w:r w:rsidR="00464C98" w:rsidRPr="00DF3E6A">
        <w:rPr>
          <w:rFonts w:ascii="Book Antiqua" w:hAnsi="Book Antiqua"/>
          <w:lang w:val="fr-FR"/>
        </w:rPr>
        <w:t>’</w:t>
      </w:r>
      <w:r w:rsidR="000352D9" w:rsidRPr="00DF3E6A">
        <w:rPr>
          <w:rFonts w:ascii="Book Antiqua" w:hAnsi="Book Antiqua"/>
          <w:lang w:val="fr-FR"/>
        </w:rPr>
        <w:t xml:space="preserve">est pas une relation </w:t>
      </w:r>
      <w:r w:rsidR="002D6875" w:rsidRPr="00DF3E6A">
        <w:rPr>
          <w:rFonts w:ascii="Book Antiqua" w:hAnsi="Book Antiqua"/>
          <w:lang w:val="fr-FR"/>
        </w:rPr>
        <w:t>terre-à-terre ou</w:t>
      </w:r>
      <w:r w:rsidR="000352D9" w:rsidRPr="00DF3E6A">
        <w:rPr>
          <w:rFonts w:ascii="Book Antiqua" w:hAnsi="Book Antiqua"/>
          <w:lang w:val="fr-FR"/>
        </w:rPr>
        <w:t xml:space="preserve"> matérielle, </w:t>
      </w:r>
      <w:r w:rsidR="002D6875" w:rsidRPr="00DF3E6A">
        <w:rPr>
          <w:rFonts w:ascii="Book Antiqua" w:hAnsi="Book Antiqua"/>
          <w:lang w:val="fr-FR"/>
        </w:rPr>
        <w:t>ni une relation charnelle ou</w:t>
      </w:r>
      <w:r w:rsidR="000352D9" w:rsidRPr="00DF3E6A">
        <w:rPr>
          <w:rFonts w:ascii="Book Antiqua" w:hAnsi="Book Antiqua"/>
          <w:lang w:val="fr-FR"/>
        </w:rPr>
        <w:t xml:space="preserve"> </w:t>
      </w:r>
      <w:r w:rsidR="002D6875" w:rsidRPr="00DF3E6A">
        <w:rPr>
          <w:rFonts w:ascii="Book Antiqua" w:hAnsi="Book Antiqua"/>
          <w:lang w:val="fr-FR"/>
        </w:rPr>
        <w:t>bestiale.</w:t>
      </w:r>
      <w:r w:rsidR="000352D9" w:rsidRPr="00DF3E6A">
        <w:rPr>
          <w:rFonts w:ascii="Book Antiqua" w:hAnsi="Book Antiqua"/>
          <w:lang w:val="fr-FR"/>
        </w:rPr>
        <w:t xml:space="preserve"> </w:t>
      </w:r>
      <w:r w:rsidR="002D6875" w:rsidRPr="00DF3E6A">
        <w:rPr>
          <w:rFonts w:ascii="Book Antiqua" w:hAnsi="Book Antiqua"/>
          <w:lang w:val="fr-FR"/>
        </w:rPr>
        <w:t>C’est avant tout</w:t>
      </w:r>
      <w:r w:rsidR="000352D9" w:rsidRPr="00DF3E6A">
        <w:rPr>
          <w:rFonts w:ascii="Book Antiqua" w:hAnsi="Book Antiqua"/>
          <w:lang w:val="fr-FR"/>
        </w:rPr>
        <w:t xml:space="preserve"> une relation </w:t>
      </w:r>
      <w:r w:rsidR="000352D9" w:rsidRPr="00DF3E6A">
        <w:rPr>
          <w:rFonts w:ascii="Book Antiqua" w:hAnsi="Book Antiqua"/>
          <w:lang w:val="fr-FR"/>
        </w:rPr>
        <w:lastRenderedPageBreak/>
        <w:t>spirituelle et noble. Lorsque</w:t>
      </w:r>
      <w:r w:rsidR="0019601E" w:rsidRPr="00DF3E6A">
        <w:rPr>
          <w:rFonts w:ascii="Book Antiqua" w:hAnsi="Book Antiqua"/>
          <w:lang w:val="fr-FR"/>
        </w:rPr>
        <w:t xml:space="preserve"> cette relation </w:t>
      </w:r>
      <w:r w:rsidR="00ED79C3" w:rsidRPr="00DF3E6A">
        <w:rPr>
          <w:rFonts w:ascii="Book Antiqua" w:hAnsi="Book Antiqua"/>
          <w:lang w:val="fr-FR"/>
        </w:rPr>
        <w:t>se consolide</w:t>
      </w:r>
      <w:r w:rsidR="0019601E" w:rsidRPr="00DF3E6A">
        <w:rPr>
          <w:rFonts w:ascii="Book Antiqua" w:hAnsi="Book Antiqua"/>
          <w:lang w:val="fr-FR"/>
        </w:rPr>
        <w:t xml:space="preserve"> et </w:t>
      </w:r>
      <w:r w:rsidR="00ED79C3" w:rsidRPr="00DF3E6A">
        <w:rPr>
          <w:rFonts w:ascii="Book Antiqua" w:hAnsi="Book Antiqua"/>
          <w:lang w:val="fr-FR"/>
        </w:rPr>
        <w:t>le lien qui les unit se révèle sincère</w:t>
      </w:r>
      <w:r w:rsidRPr="00DF3E6A">
        <w:rPr>
          <w:rFonts w:ascii="Book Antiqua" w:hAnsi="Book Antiqua"/>
          <w:lang w:val="fr-FR"/>
        </w:rPr>
        <w:t xml:space="preserve">, </w:t>
      </w:r>
      <w:r w:rsidR="008D0B0F" w:rsidRPr="00DF3E6A">
        <w:rPr>
          <w:rFonts w:ascii="Book Antiqua" w:hAnsi="Book Antiqua"/>
          <w:lang w:val="fr-FR"/>
        </w:rPr>
        <w:t>alors il</w:t>
      </w:r>
      <w:r w:rsidRPr="00DF3E6A">
        <w:rPr>
          <w:rFonts w:ascii="Book Antiqua" w:hAnsi="Book Antiqua"/>
          <w:lang w:val="fr-FR"/>
        </w:rPr>
        <w:t xml:space="preserve"> se prolonge jusque dans</w:t>
      </w:r>
      <w:r w:rsidR="0019601E" w:rsidRPr="00DF3E6A">
        <w:rPr>
          <w:rFonts w:ascii="Book Antiqua" w:hAnsi="Book Antiqua"/>
          <w:lang w:val="fr-FR"/>
        </w:rPr>
        <w:t xml:space="preserve"> l</w:t>
      </w:r>
      <w:r w:rsidR="00464C98" w:rsidRPr="00DF3E6A">
        <w:rPr>
          <w:rFonts w:ascii="Book Antiqua" w:hAnsi="Book Antiqua"/>
          <w:lang w:val="fr-FR"/>
        </w:rPr>
        <w:t>’</w:t>
      </w:r>
      <w:r w:rsidR="0019601E" w:rsidRPr="00DF3E6A">
        <w:rPr>
          <w:rFonts w:ascii="Book Antiqua" w:hAnsi="Book Antiqua"/>
          <w:lang w:val="fr-FR"/>
        </w:rPr>
        <w:t xml:space="preserve">au-delà, après la </w:t>
      </w:r>
      <w:r w:rsidR="004A71CD" w:rsidRPr="00DF3E6A">
        <w:rPr>
          <w:rFonts w:ascii="Book Antiqua" w:hAnsi="Book Antiqua"/>
          <w:lang w:val="fr-FR"/>
        </w:rPr>
        <w:t>mort</w:t>
      </w:r>
      <w:r w:rsidR="00990D76">
        <w:rPr>
          <w:rFonts w:ascii="Book Antiqua" w:hAnsi="Book Antiqua"/>
          <w:lang w:val="fr-FR"/>
        </w:rPr>
        <w:t>:</w:t>
      </w:r>
    </w:p>
    <w:p w:rsidR="00CF174F" w:rsidRPr="00CF174F" w:rsidRDefault="00CF174F" w:rsidP="00CF174F">
      <w:pPr>
        <w:pStyle w:val="NormalWeb"/>
        <w:bidi/>
        <w:spacing w:before="120" w:beforeAutospacing="0" w:after="0" w:afterAutospacing="0"/>
        <w:ind w:firstLine="284"/>
        <w:jc w:val="both"/>
        <w:rPr>
          <w:rFonts w:ascii="Book Antiqua" w:hAnsi="Book Antiqua" w:hint="cs"/>
          <w:rtl/>
          <w:lang w:bidi="fa-IR"/>
        </w:rPr>
      </w:pPr>
      <w:r w:rsidRPr="00CF174F">
        <w:rPr>
          <w:rFonts w:ascii="Book Antiqua" w:hAnsi="Book Antiqua" w:cs="Traditional Arabic"/>
          <w:szCs w:val="28"/>
          <w:rtl/>
        </w:rPr>
        <w:t>﴿</w:t>
      </w:r>
      <w:r w:rsidRPr="00CF174F">
        <w:rPr>
          <w:rFonts w:ascii="Book Antiqua" w:hAnsi="Book Antiqua" w:cs="KFGQPC Uthmanic Script HAFS" w:hint="eastAsia"/>
          <w:szCs w:val="28"/>
          <w:rtl/>
        </w:rPr>
        <w:t>جَنَّاتُ</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عَدْنٍ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يَدْخُلُونَهَا</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وَمَنْ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صَلَحَ</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مِنْ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آبَائِهِمْ</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وَأَزْوَاجِهِمْ</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وَذُرِّيَّاتِهِمْ</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وَالْمَلَائِكَةُ</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يَدْخُلُونَ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عَلَيْهِمْ</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مِنْ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كُلِّ</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بَابٍ</w:t>
      </w:r>
      <w:r w:rsidRPr="00CF174F">
        <w:rPr>
          <w:rFonts w:ascii="Book Antiqua" w:hAnsi="Book Antiqua" w:cs="KFGQPC Uthmanic Script HAFS"/>
          <w:szCs w:val="28"/>
          <w:rtl/>
        </w:rPr>
        <w:t>٢٣</w:t>
      </w:r>
      <w:r w:rsidRPr="00CF174F">
        <w:rPr>
          <w:rFonts w:ascii="Book Antiqua" w:hAnsi="Book Antiqua" w:cs="Traditional Arabic"/>
          <w:szCs w:val="28"/>
          <w:rtl/>
        </w:rPr>
        <w:t>﴾</w:t>
      </w:r>
      <w:r>
        <w:rPr>
          <w:rFonts w:ascii="Book Antiqua" w:hAnsi="Book Antiqua" w:cs="Arial"/>
          <w:rtl/>
        </w:rPr>
        <w:t xml:space="preserve"> </w:t>
      </w:r>
      <w:r w:rsidRPr="00CF174F">
        <w:rPr>
          <w:rStyle w:val="Char"/>
          <w:rtl/>
        </w:rPr>
        <w:t>[</w:t>
      </w:r>
      <w:r w:rsidRPr="00CF174F">
        <w:rPr>
          <w:rStyle w:val="Char"/>
          <w:rFonts w:hint="eastAsia"/>
          <w:rtl/>
        </w:rPr>
        <w:t>الرعد</w:t>
      </w:r>
      <w:r w:rsidRPr="00CF174F">
        <w:rPr>
          <w:rStyle w:val="Char"/>
          <w:rtl/>
        </w:rPr>
        <w:t>: 23]</w:t>
      </w:r>
      <w:r>
        <w:rPr>
          <w:rStyle w:val="Char"/>
          <w:rFonts w:hint="cs"/>
          <w:rtl/>
        </w:rPr>
        <w:t>.</w:t>
      </w:r>
    </w:p>
    <w:p w:rsidR="00E53E40" w:rsidRDefault="00263F8F" w:rsidP="00E53E40">
      <w:pPr>
        <w:pStyle w:val="NormalWeb"/>
        <w:spacing w:before="120" w:beforeAutospacing="0" w:after="0" w:afterAutospacing="0"/>
        <w:ind w:firstLine="284"/>
        <w:jc w:val="both"/>
        <w:rPr>
          <w:rStyle w:val="Heading2Char"/>
        </w:rPr>
      </w:pPr>
      <w:r w:rsidRPr="00263F8F">
        <w:rPr>
          <w:rFonts w:ascii="QCF_BSML" w:hAnsi="QCF_BSML" w:cs="QCF_BSML"/>
          <w:color w:val="000000"/>
          <w:sz w:val="2"/>
          <w:szCs w:val="2"/>
          <w:lang w:val="fr-FR" w:eastAsia="en-GB"/>
        </w:rPr>
        <w:t xml:space="preserve"> </w:t>
      </w:r>
      <w:r w:rsidR="008D0B0F" w:rsidRPr="0089166D">
        <w:rPr>
          <w:rFonts w:ascii="Book Antiqua" w:hAnsi="Book Antiqua"/>
          <w:color w:val="993300"/>
          <w:lang w:val="fr-FR"/>
        </w:rPr>
        <w:sym w:font="AGA Arabesque" w:char="F05B"/>
      </w:r>
      <w:r w:rsidR="008D0B0F" w:rsidRPr="0089166D">
        <w:rPr>
          <w:rFonts w:ascii="Book Antiqua" w:hAnsi="Book Antiqua"/>
          <w:b/>
          <w:bCs/>
          <w:color w:val="993300"/>
          <w:lang w:val="fr-FR"/>
        </w:rPr>
        <w:t>Les jardins d’</w:t>
      </w:r>
      <w:r w:rsidR="004A71CD" w:rsidRPr="0089166D">
        <w:rPr>
          <w:rFonts w:ascii="Book Antiqua" w:hAnsi="Book Antiqua"/>
          <w:b/>
          <w:bCs/>
          <w:color w:val="993300"/>
          <w:lang w:val="fr-FR"/>
        </w:rPr>
        <w:t>Eden</w:t>
      </w:r>
      <w:r w:rsidR="008D0B0F" w:rsidRPr="0089166D">
        <w:rPr>
          <w:rFonts w:ascii="Book Antiqua" w:hAnsi="Book Antiqua"/>
          <w:b/>
          <w:bCs/>
          <w:color w:val="993300"/>
          <w:lang w:val="fr-FR"/>
        </w:rPr>
        <w:t>, où ils entreront, ainsi que tous ceux de leurs pères, épouses et descendants, qui auront été vertueux.</w:t>
      </w:r>
      <w:r w:rsidR="008D0B0F" w:rsidRPr="0089166D">
        <w:rPr>
          <w:rFonts w:ascii="Book Antiqua" w:hAnsi="Book Antiqua"/>
          <w:color w:val="993300"/>
          <w:lang w:val="fr-FR"/>
        </w:rPr>
        <w:sym w:font="AGA Arabesque" w:char="F05D"/>
      </w:r>
      <w:r w:rsidR="008D0B0F" w:rsidRPr="00DF3E6A">
        <w:rPr>
          <w:rFonts w:ascii="Book Antiqua" w:hAnsi="Book Antiqua"/>
          <w:lang w:val="fr-FR"/>
        </w:rPr>
        <w:t xml:space="preserve"> (Le tonnerre – verset 23)</w:t>
      </w:r>
      <w:bookmarkStart w:id="18" w:name="_Toc449785294"/>
      <w:bookmarkStart w:id="19" w:name="_Toc449785547"/>
    </w:p>
    <w:p w:rsidR="0096661B" w:rsidRPr="00E53E40" w:rsidRDefault="00E53E40" w:rsidP="00E53E40">
      <w:pPr>
        <w:pStyle w:val="NormalWeb"/>
        <w:spacing w:before="120" w:beforeAutospacing="0" w:after="0" w:afterAutospacing="0"/>
        <w:ind w:firstLine="284"/>
        <w:jc w:val="both"/>
        <w:rPr>
          <w:rFonts w:ascii="Book Antiqua" w:hAnsi="Book Antiqua"/>
          <w:lang w:val="fr-FR"/>
        </w:rPr>
      </w:pPr>
      <w:r>
        <w:rPr>
          <w:rStyle w:val="Heading2Char"/>
          <w:rFonts w:ascii="Book Antiqua" w:hAnsi="Book Antiqua"/>
          <w:sz w:val="24"/>
          <w:szCs w:val="24"/>
        </w:rPr>
        <w:t xml:space="preserve">2- </w:t>
      </w:r>
      <w:r w:rsidR="008D0B0F" w:rsidRPr="00E53E40">
        <w:rPr>
          <w:rStyle w:val="Heading2Char"/>
          <w:rFonts w:ascii="Book Antiqua" w:hAnsi="Book Antiqua"/>
          <w:sz w:val="24"/>
          <w:szCs w:val="24"/>
        </w:rPr>
        <w:t xml:space="preserve">Entretenir de bons </w:t>
      </w:r>
      <w:r w:rsidR="004A71CD" w:rsidRPr="00E53E40">
        <w:rPr>
          <w:rStyle w:val="Heading2Char"/>
          <w:rFonts w:ascii="Book Antiqua" w:hAnsi="Book Antiqua"/>
          <w:sz w:val="24"/>
          <w:szCs w:val="24"/>
        </w:rPr>
        <w:t>rapports</w:t>
      </w:r>
      <w:bookmarkEnd w:id="18"/>
      <w:bookmarkEnd w:id="19"/>
      <w:r w:rsidR="00990D76" w:rsidRPr="00E53E40">
        <w:rPr>
          <w:rFonts w:ascii="Book Antiqua" w:hAnsi="Book Antiqua"/>
          <w:lang w:val="fr-FR"/>
        </w:rPr>
        <w:t>:</w:t>
      </w:r>
      <w:r w:rsidR="005E4CF7" w:rsidRPr="00E53E40">
        <w:rPr>
          <w:rFonts w:ascii="Book Antiqua" w:hAnsi="Book Antiqua"/>
          <w:lang w:val="fr-FR"/>
        </w:rPr>
        <w:t xml:space="preserve"> </w:t>
      </w:r>
      <w:r w:rsidR="002C5E92" w:rsidRPr="00E53E40">
        <w:rPr>
          <w:rFonts w:ascii="Book Antiqua" w:hAnsi="Book Antiqua"/>
          <w:lang w:val="fr-FR"/>
        </w:rPr>
        <w:t xml:space="preserve"> </w:t>
      </w:r>
    </w:p>
    <w:p w:rsidR="00906C58" w:rsidRDefault="008D0B0F" w:rsidP="00990D76">
      <w:pPr>
        <w:pStyle w:val="NormalWeb"/>
        <w:spacing w:before="120" w:beforeAutospacing="0" w:after="0" w:afterAutospacing="0"/>
        <w:ind w:firstLine="284"/>
        <w:jc w:val="both"/>
        <w:rPr>
          <w:rFonts w:ascii="Book Antiqua" w:hAnsi="Book Antiqua"/>
          <w:lang w:val="fr-FR"/>
        </w:rPr>
      </w:pPr>
      <w:r w:rsidRPr="00DF3E6A">
        <w:rPr>
          <w:rFonts w:ascii="Book Antiqua" w:hAnsi="Book Antiqua"/>
          <w:lang w:val="fr-FR"/>
        </w:rPr>
        <w:t xml:space="preserve">Parmi les facteurs qui </w:t>
      </w:r>
      <w:r w:rsidR="00344235" w:rsidRPr="00DF3E6A">
        <w:rPr>
          <w:rFonts w:ascii="Book Antiqua" w:hAnsi="Book Antiqua"/>
          <w:lang w:val="fr-FR"/>
        </w:rPr>
        <w:t>aident</w:t>
      </w:r>
      <w:r w:rsidRPr="00DF3E6A">
        <w:rPr>
          <w:rFonts w:ascii="Book Antiqua" w:hAnsi="Book Antiqua"/>
          <w:lang w:val="fr-FR"/>
        </w:rPr>
        <w:t xml:space="preserve"> à préserver et perpétuer cette relation</w:t>
      </w:r>
      <w:r w:rsidR="00344235" w:rsidRPr="00DF3E6A">
        <w:rPr>
          <w:rFonts w:ascii="Book Antiqua" w:hAnsi="Book Antiqua"/>
          <w:lang w:val="fr-FR"/>
        </w:rPr>
        <w:t>, nous citerons le fait de cultiver de bons rapports.</w:t>
      </w:r>
      <w:r w:rsidR="0096661B" w:rsidRPr="00DF3E6A">
        <w:rPr>
          <w:rFonts w:ascii="Book Antiqua" w:hAnsi="Book Antiqua"/>
          <w:lang w:val="fr-FR"/>
        </w:rPr>
        <w:t xml:space="preserve"> </w:t>
      </w:r>
      <w:r w:rsidR="00344235" w:rsidRPr="00DF3E6A">
        <w:rPr>
          <w:rFonts w:ascii="Book Antiqua" w:hAnsi="Book Antiqua"/>
          <w:lang w:val="fr-FR"/>
        </w:rPr>
        <w:t>Mais ceci ne s’accomplit</w:t>
      </w:r>
      <w:r w:rsidR="0096661B" w:rsidRPr="00DF3E6A">
        <w:rPr>
          <w:rFonts w:ascii="Book Antiqua" w:hAnsi="Book Antiqua"/>
          <w:lang w:val="fr-FR"/>
        </w:rPr>
        <w:t xml:space="preserve"> que lorsque </w:t>
      </w:r>
      <w:r w:rsidR="00344235" w:rsidRPr="00DF3E6A">
        <w:rPr>
          <w:rFonts w:ascii="Book Antiqua" w:hAnsi="Book Antiqua"/>
          <w:lang w:val="fr-FR"/>
        </w:rPr>
        <w:t>les</w:t>
      </w:r>
      <w:r w:rsidR="0096661B" w:rsidRPr="00DF3E6A">
        <w:rPr>
          <w:rFonts w:ascii="Book Antiqua" w:hAnsi="Book Antiqua"/>
          <w:lang w:val="fr-FR"/>
        </w:rPr>
        <w:t xml:space="preserve"> époux </w:t>
      </w:r>
      <w:r w:rsidR="00344235" w:rsidRPr="00DF3E6A">
        <w:rPr>
          <w:rFonts w:ascii="Book Antiqua" w:hAnsi="Book Antiqua"/>
          <w:lang w:val="fr-FR"/>
        </w:rPr>
        <w:t>prennent</w:t>
      </w:r>
      <w:r w:rsidR="0096661B" w:rsidRPr="00DF3E6A">
        <w:rPr>
          <w:rFonts w:ascii="Book Antiqua" w:hAnsi="Book Antiqua"/>
          <w:lang w:val="fr-FR"/>
        </w:rPr>
        <w:t xml:space="preserve"> connaissance de </w:t>
      </w:r>
      <w:r w:rsidR="00344235" w:rsidRPr="00DF3E6A">
        <w:rPr>
          <w:rFonts w:ascii="Book Antiqua" w:hAnsi="Book Antiqua"/>
          <w:lang w:val="fr-FR"/>
        </w:rPr>
        <w:t>leurs propres</w:t>
      </w:r>
      <w:r w:rsidR="0096661B" w:rsidRPr="00DF3E6A">
        <w:rPr>
          <w:rFonts w:ascii="Book Antiqua" w:hAnsi="Book Antiqua"/>
          <w:lang w:val="fr-FR"/>
        </w:rPr>
        <w:t xml:space="preserve"> droit</w:t>
      </w:r>
      <w:r w:rsidR="00344235" w:rsidRPr="00DF3E6A">
        <w:rPr>
          <w:rFonts w:ascii="Book Antiqua" w:hAnsi="Book Antiqua"/>
          <w:lang w:val="fr-FR"/>
        </w:rPr>
        <w:t>s</w:t>
      </w:r>
      <w:r w:rsidR="0096661B" w:rsidRPr="00DF3E6A">
        <w:rPr>
          <w:rFonts w:ascii="Book Antiqua" w:hAnsi="Book Antiqua"/>
          <w:lang w:val="fr-FR"/>
        </w:rPr>
        <w:t xml:space="preserve"> et de </w:t>
      </w:r>
      <w:r w:rsidR="00344235" w:rsidRPr="00DF3E6A">
        <w:rPr>
          <w:rFonts w:ascii="Book Antiqua" w:hAnsi="Book Antiqua"/>
          <w:lang w:val="fr-FR"/>
        </w:rPr>
        <w:t>leurs propres</w:t>
      </w:r>
      <w:r w:rsidR="0096661B" w:rsidRPr="00DF3E6A">
        <w:rPr>
          <w:rFonts w:ascii="Book Antiqua" w:hAnsi="Book Antiqua"/>
          <w:lang w:val="fr-FR"/>
        </w:rPr>
        <w:t xml:space="preserve"> devoir</w:t>
      </w:r>
      <w:r w:rsidR="00344235" w:rsidRPr="00DF3E6A">
        <w:rPr>
          <w:rFonts w:ascii="Book Antiqua" w:hAnsi="Book Antiqua"/>
          <w:lang w:val="fr-FR"/>
        </w:rPr>
        <w:t>s</w:t>
      </w:r>
      <w:r w:rsidR="0096661B" w:rsidRPr="00DF3E6A">
        <w:rPr>
          <w:rFonts w:ascii="Book Antiqua" w:hAnsi="Book Antiqua"/>
          <w:lang w:val="fr-FR"/>
        </w:rPr>
        <w:t>.</w:t>
      </w:r>
    </w:p>
    <w:p w:rsidR="00990D76" w:rsidRDefault="00FF3647" w:rsidP="00990D76">
      <w:pPr>
        <w:pStyle w:val="NormalWeb"/>
        <w:spacing w:before="120" w:beforeAutospacing="0" w:after="0" w:afterAutospacing="0"/>
        <w:ind w:firstLine="284"/>
        <w:jc w:val="both"/>
        <w:rPr>
          <w:rFonts w:ascii="Book Antiqua" w:hAnsi="Book Antiqua"/>
          <w:lang w:val="fr-FR"/>
        </w:rPr>
      </w:pPr>
      <w:r w:rsidRPr="00DF3E6A">
        <w:rPr>
          <w:rFonts w:ascii="Book Antiqua" w:hAnsi="Book Antiqua"/>
          <w:lang w:val="fr-FR"/>
        </w:rPr>
        <w:t>Par ailleurs, aspirer à</w:t>
      </w:r>
      <w:r w:rsidR="00943177" w:rsidRPr="00DF3E6A">
        <w:rPr>
          <w:rFonts w:ascii="Book Antiqua" w:hAnsi="Book Antiqua"/>
          <w:lang w:val="fr-FR"/>
        </w:rPr>
        <w:t xml:space="preserve"> </w:t>
      </w:r>
      <w:r w:rsidR="0096661B" w:rsidRPr="00DF3E6A">
        <w:rPr>
          <w:rFonts w:ascii="Book Antiqua" w:hAnsi="Book Antiqua"/>
          <w:lang w:val="fr-FR"/>
        </w:rPr>
        <w:t>la perfection</w:t>
      </w:r>
      <w:r w:rsidR="00943177" w:rsidRPr="00DF3E6A">
        <w:rPr>
          <w:rFonts w:ascii="Book Antiqua" w:hAnsi="Book Antiqua"/>
          <w:lang w:val="fr-FR"/>
        </w:rPr>
        <w:t xml:space="preserve"> </w:t>
      </w:r>
      <w:r w:rsidRPr="00DF3E6A">
        <w:rPr>
          <w:rFonts w:ascii="Book Antiqua" w:hAnsi="Book Antiqua"/>
          <w:lang w:val="fr-FR"/>
        </w:rPr>
        <w:t xml:space="preserve">du </w:t>
      </w:r>
      <w:r w:rsidR="0096661B" w:rsidRPr="00DF3E6A">
        <w:rPr>
          <w:rFonts w:ascii="Book Antiqua" w:hAnsi="Book Antiqua"/>
          <w:lang w:val="fr-FR"/>
        </w:rPr>
        <w:t>foyer</w:t>
      </w:r>
      <w:r w:rsidRPr="00DF3E6A">
        <w:rPr>
          <w:rFonts w:ascii="Book Antiqua" w:hAnsi="Book Antiqua"/>
          <w:lang w:val="fr-FR"/>
        </w:rPr>
        <w:t xml:space="preserve"> familial</w:t>
      </w:r>
      <w:r w:rsidR="0096661B" w:rsidRPr="00DF3E6A">
        <w:rPr>
          <w:rFonts w:ascii="Book Antiqua" w:hAnsi="Book Antiqua"/>
          <w:lang w:val="fr-FR"/>
        </w:rPr>
        <w:t xml:space="preserve"> et </w:t>
      </w:r>
      <w:r w:rsidRPr="00DF3E6A">
        <w:rPr>
          <w:rFonts w:ascii="Book Antiqua" w:hAnsi="Book Antiqua"/>
          <w:lang w:val="fr-FR"/>
        </w:rPr>
        <w:t>de ses membres</w:t>
      </w:r>
      <w:r w:rsidR="00344235" w:rsidRPr="00DF3E6A">
        <w:rPr>
          <w:rFonts w:ascii="Book Antiqua" w:hAnsi="Book Antiqua"/>
          <w:lang w:val="fr-FR"/>
        </w:rPr>
        <w:t xml:space="preserve">, </w:t>
      </w:r>
      <w:r w:rsidRPr="00DF3E6A">
        <w:rPr>
          <w:rFonts w:ascii="Book Antiqua" w:hAnsi="Book Antiqua"/>
          <w:lang w:val="fr-FR"/>
        </w:rPr>
        <w:t>revient à poursuivre</w:t>
      </w:r>
      <w:r w:rsidR="00344235" w:rsidRPr="00DF3E6A">
        <w:rPr>
          <w:rFonts w:ascii="Book Antiqua" w:hAnsi="Book Antiqua"/>
          <w:lang w:val="fr-FR"/>
        </w:rPr>
        <w:t xml:space="preserve"> un idéal </w:t>
      </w:r>
      <w:r w:rsidRPr="00DF3E6A">
        <w:rPr>
          <w:rFonts w:ascii="Book Antiqua" w:hAnsi="Book Antiqua"/>
          <w:lang w:val="fr-FR"/>
        </w:rPr>
        <w:t>irréalisable.</w:t>
      </w:r>
      <w:r w:rsidR="0096661B" w:rsidRPr="00DF3E6A">
        <w:rPr>
          <w:rFonts w:ascii="Book Antiqua" w:hAnsi="Book Antiqua"/>
          <w:lang w:val="fr-FR"/>
        </w:rPr>
        <w:t xml:space="preserve"> </w:t>
      </w:r>
      <w:r w:rsidRPr="00DF3E6A">
        <w:rPr>
          <w:rFonts w:ascii="Book Antiqua" w:hAnsi="Book Antiqua"/>
          <w:lang w:val="fr-FR"/>
        </w:rPr>
        <w:t xml:space="preserve">En effet, </w:t>
      </w:r>
      <w:r w:rsidR="0096661B" w:rsidRPr="00DF3E6A">
        <w:rPr>
          <w:rFonts w:ascii="Book Antiqua" w:hAnsi="Book Antiqua"/>
          <w:lang w:val="fr-FR"/>
        </w:rPr>
        <w:t>l</w:t>
      </w:r>
      <w:r w:rsidR="00464C98" w:rsidRPr="00DF3E6A">
        <w:rPr>
          <w:rFonts w:ascii="Book Antiqua" w:hAnsi="Book Antiqua"/>
          <w:lang w:val="fr-FR"/>
        </w:rPr>
        <w:t>’</w:t>
      </w:r>
      <w:r w:rsidR="0096661B" w:rsidRPr="00DF3E6A">
        <w:rPr>
          <w:rFonts w:ascii="Book Antiqua" w:hAnsi="Book Antiqua"/>
          <w:lang w:val="fr-FR"/>
        </w:rPr>
        <w:t xml:space="preserve">espoir de voir toutes les qualités parfaites </w:t>
      </w:r>
      <w:r w:rsidR="00943177" w:rsidRPr="00DF3E6A">
        <w:rPr>
          <w:rFonts w:ascii="Book Antiqua" w:hAnsi="Book Antiqua"/>
          <w:lang w:val="fr-FR"/>
        </w:rPr>
        <w:t xml:space="preserve">rassemblées </w:t>
      </w:r>
      <w:r w:rsidR="00AB0275" w:rsidRPr="00DF3E6A">
        <w:rPr>
          <w:rFonts w:ascii="Book Antiqua" w:hAnsi="Book Antiqua"/>
          <w:lang w:val="fr-FR"/>
        </w:rPr>
        <w:t>chez sa</w:t>
      </w:r>
      <w:r w:rsidR="00943177" w:rsidRPr="00DF3E6A">
        <w:rPr>
          <w:rFonts w:ascii="Book Antiqua" w:hAnsi="Book Antiqua"/>
          <w:lang w:val="fr-FR"/>
        </w:rPr>
        <w:t xml:space="preserve"> famille</w:t>
      </w:r>
      <w:r w:rsidR="0096661B" w:rsidRPr="00DF3E6A">
        <w:rPr>
          <w:rFonts w:ascii="Book Antiqua" w:hAnsi="Book Antiqua"/>
          <w:lang w:val="fr-FR"/>
        </w:rPr>
        <w:t xml:space="preserve"> ou </w:t>
      </w:r>
      <w:r w:rsidR="002C5E92" w:rsidRPr="00DF3E6A">
        <w:rPr>
          <w:rFonts w:ascii="Book Antiqua" w:hAnsi="Book Antiqua"/>
          <w:lang w:val="fr-FR"/>
        </w:rPr>
        <w:t>ailleurs</w:t>
      </w:r>
      <w:r w:rsidR="0096661B" w:rsidRPr="00DF3E6A">
        <w:rPr>
          <w:rFonts w:ascii="Book Antiqua" w:hAnsi="Book Antiqua"/>
          <w:lang w:val="fr-FR"/>
        </w:rPr>
        <w:t xml:space="preserve"> </w:t>
      </w:r>
      <w:r w:rsidR="00AB0275" w:rsidRPr="00DF3E6A">
        <w:rPr>
          <w:rFonts w:ascii="Book Antiqua" w:hAnsi="Book Antiqua"/>
          <w:lang w:val="fr-FR"/>
        </w:rPr>
        <w:t>relève de l’</w:t>
      </w:r>
      <w:r w:rsidR="00943177" w:rsidRPr="00DF3E6A">
        <w:rPr>
          <w:rFonts w:ascii="Book Antiqua" w:hAnsi="Book Antiqua"/>
          <w:lang w:val="fr-FR"/>
        </w:rPr>
        <w:t>utopie</w:t>
      </w:r>
      <w:r w:rsidR="0022166F" w:rsidRPr="00DF3E6A">
        <w:rPr>
          <w:rFonts w:ascii="Book Antiqua" w:hAnsi="Book Antiqua"/>
          <w:lang w:val="fr-FR"/>
        </w:rPr>
        <w:t xml:space="preserve"> </w:t>
      </w:r>
      <w:r w:rsidR="00943177" w:rsidRPr="00DF3E6A">
        <w:rPr>
          <w:rFonts w:ascii="Book Antiqua" w:hAnsi="Book Antiqua"/>
          <w:lang w:val="fr-FR"/>
        </w:rPr>
        <w:t xml:space="preserve">pour ce qui est de la nature </w:t>
      </w:r>
      <w:r w:rsidR="00E81408" w:rsidRPr="00DF3E6A">
        <w:rPr>
          <w:rFonts w:ascii="Book Antiqua" w:hAnsi="Book Antiqua"/>
          <w:lang w:val="fr-FR"/>
        </w:rPr>
        <w:t>humaine</w:t>
      </w:r>
      <w:r w:rsidR="00F53974" w:rsidRPr="00DF3E6A">
        <w:rPr>
          <w:rFonts w:ascii="Book Antiqua" w:hAnsi="Book Antiqua"/>
          <w:lang w:val="fr-FR"/>
        </w:rPr>
        <w:t xml:space="preserve">. </w:t>
      </w:r>
    </w:p>
    <w:p w:rsidR="00AB0275" w:rsidRPr="00DF3E6A" w:rsidRDefault="00AB0275" w:rsidP="00990D76">
      <w:pPr>
        <w:spacing w:before="120"/>
        <w:ind w:firstLine="284"/>
        <w:jc w:val="both"/>
        <w:rPr>
          <w:rFonts w:hint="cs"/>
        </w:rPr>
      </w:pPr>
    </w:p>
    <w:p w:rsidR="00AB0275" w:rsidRPr="00DF3E6A" w:rsidRDefault="0082248A" w:rsidP="00C47841">
      <w:pPr>
        <w:bidi w:val="0"/>
        <w:spacing w:before="120"/>
        <w:jc w:val="center"/>
      </w:pPr>
      <w:r w:rsidRPr="00263F8F">
        <w:rPr>
          <w:rFonts w:ascii="Book Antiqua" w:hAnsi="Book Antiqua" w:cs="Traditional Arabic"/>
          <w:sz w:val="32"/>
          <w:szCs w:val="32"/>
        </w:rPr>
        <w:lastRenderedPageBreak/>
        <w:sym w:font="AGA Arabesque" w:char="F02A"/>
      </w:r>
      <w:r w:rsidRPr="00263F8F">
        <w:rPr>
          <w:rFonts w:ascii="Book Antiqua" w:hAnsi="Book Antiqua" w:cs="Traditional Arabic"/>
          <w:sz w:val="32"/>
          <w:szCs w:val="32"/>
        </w:rPr>
        <w:sym w:font="AGA Arabesque" w:char="F023"/>
      </w:r>
      <w:r w:rsidRPr="00263F8F">
        <w:rPr>
          <w:rFonts w:ascii="Book Antiqua" w:hAnsi="Book Antiqua" w:cs="Traditional Arabic"/>
          <w:sz w:val="32"/>
          <w:szCs w:val="32"/>
        </w:rPr>
        <w:sym w:font="AGA Arabesque" w:char="F02A"/>
      </w:r>
    </w:p>
    <w:p w:rsidR="00413676" w:rsidRPr="00DF3E6A" w:rsidRDefault="00263F8F" w:rsidP="00990D76">
      <w:pPr>
        <w:pStyle w:val="NormalWeb"/>
        <w:spacing w:before="120" w:beforeAutospacing="0" w:after="0" w:afterAutospacing="0"/>
        <w:ind w:firstLine="284"/>
        <w:jc w:val="both"/>
      </w:pPr>
      <w:r>
        <w:rPr>
          <w:rFonts w:ascii="Book Antiqua" w:hAnsi="Book Antiqua"/>
          <w:lang w:val="fr-FR"/>
        </w:rPr>
        <w:br w:type="page"/>
      </w:r>
      <w:r w:rsidR="0089054B" w:rsidRPr="00DF3E6A">
        <w:lastRenderedPageBreak/>
        <w:t>Le rôle de l</w:t>
      </w:r>
      <w:r w:rsidR="00464C98" w:rsidRPr="00DF3E6A">
        <w:t>’</w:t>
      </w:r>
      <w:r w:rsidR="0089054B" w:rsidRPr="00DF3E6A">
        <w:t xml:space="preserve">époux dans la </w:t>
      </w:r>
      <w:r w:rsidR="004F1C9D" w:rsidRPr="00DF3E6A">
        <w:t>protection</w:t>
      </w:r>
      <w:r w:rsidR="0089054B" w:rsidRPr="00DF3E6A">
        <w:t xml:space="preserve"> du foyer </w:t>
      </w:r>
      <w:r w:rsidR="004F1C9D" w:rsidRPr="00DF3E6A">
        <w:t xml:space="preserve">conjugal et </w:t>
      </w:r>
      <w:r w:rsidR="001D6ABB" w:rsidRPr="00DF3E6A">
        <w:t xml:space="preserve">dans </w:t>
      </w:r>
      <w:r w:rsidR="004F1C9D" w:rsidRPr="00DF3E6A">
        <w:t>l’entretien de</w:t>
      </w:r>
      <w:r w:rsidR="001D6ABB" w:rsidRPr="00DF3E6A">
        <w:t>s</w:t>
      </w:r>
      <w:r w:rsidR="004F1C9D" w:rsidRPr="00DF3E6A">
        <w:t xml:space="preserve"> bons rapports</w:t>
      </w:r>
      <w:r w:rsidR="0089054B" w:rsidRPr="00DF3E6A">
        <w:t xml:space="preserve"> </w:t>
      </w:r>
    </w:p>
    <w:p w:rsidR="00906C58" w:rsidRDefault="00585D42" w:rsidP="00990D76">
      <w:pPr>
        <w:pStyle w:val="NormalWeb"/>
        <w:spacing w:before="120" w:beforeAutospacing="0" w:after="0" w:afterAutospacing="0"/>
        <w:ind w:firstLine="284"/>
        <w:jc w:val="both"/>
        <w:rPr>
          <w:rFonts w:ascii="Book Antiqua" w:hAnsi="Book Antiqua"/>
          <w:lang w:val="fr-FR"/>
        </w:rPr>
      </w:pPr>
      <w:r w:rsidRPr="00DF3E6A">
        <w:rPr>
          <w:rFonts w:ascii="Book Antiqua" w:hAnsi="Book Antiqua"/>
          <w:lang w:val="fr-FR"/>
        </w:rPr>
        <w:t>Se résigner</w:t>
      </w:r>
      <w:r w:rsidRPr="00DF3E6A">
        <w:rPr>
          <w:rFonts w:ascii="Book Antiqua" w:hAnsi="Book Antiqua" w:cs="Traditional Arabic"/>
          <w:lang w:val="fr-FR"/>
        </w:rPr>
        <w:t xml:space="preserve"> à accepter certaines situations difficiles, à tolérer</w:t>
      </w:r>
      <w:r w:rsidRPr="00DF3E6A">
        <w:rPr>
          <w:rFonts w:ascii="Book Antiqua" w:hAnsi="Book Antiqua"/>
          <w:lang w:val="fr-FR"/>
        </w:rPr>
        <w:t xml:space="preserve"> certaines contraintes et à fermer les yeux sur ce qui </w:t>
      </w:r>
      <w:r w:rsidR="00BE4AEC" w:rsidRPr="00DF3E6A">
        <w:rPr>
          <w:rFonts w:ascii="Book Antiqua" w:hAnsi="Book Antiqua"/>
          <w:lang w:val="fr-FR"/>
        </w:rPr>
        <w:t>exaspère</w:t>
      </w:r>
      <w:r w:rsidRPr="00DF3E6A">
        <w:rPr>
          <w:rFonts w:ascii="Book Antiqua" w:hAnsi="Book Antiqua"/>
          <w:lang w:val="fr-FR"/>
        </w:rPr>
        <w:t xml:space="preserve"> </w:t>
      </w:r>
      <w:r w:rsidR="001D6ABB" w:rsidRPr="00DF3E6A">
        <w:rPr>
          <w:rFonts w:ascii="Book Antiqua" w:hAnsi="Book Antiqua"/>
          <w:lang w:val="fr-FR"/>
        </w:rPr>
        <w:t>font partie des signes révélateurs</w:t>
      </w:r>
      <w:r w:rsidR="00316ABE" w:rsidRPr="00DF3E6A">
        <w:rPr>
          <w:rFonts w:ascii="Book Antiqua" w:hAnsi="Book Antiqua"/>
          <w:lang w:val="fr-FR"/>
        </w:rPr>
        <w:t xml:space="preserve"> d’un esprit équilibré </w:t>
      </w:r>
      <w:r w:rsidR="00517273" w:rsidRPr="00DF3E6A">
        <w:rPr>
          <w:rFonts w:ascii="Book Antiqua" w:hAnsi="Book Antiqua"/>
          <w:lang w:val="fr-FR"/>
        </w:rPr>
        <w:t xml:space="preserve">et </w:t>
      </w:r>
      <w:r w:rsidR="00316ABE" w:rsidRPr="00DF3E6A">
        <w:rPr>
          <w:rFonts w:ascii="Book Antiqua" w:hAnsi="Book Antiqua"/>
          <w:lang w:val="fr-FR"/>
        </w:rPr>
        <w:t>de la maturité dans la réflexion</w:t>
      </w:r>
      <w:r w:rsidRPr="00DF3E6A">
        <w:rPr>
          <w:rFonts w:ascii="Book Antiqua" w:hAnsi="Book Antiqua"/>
          <w:lang w:val="fr-FR"/>
        </w:rPr>
        <w:t>.</w:t>
      </w:r>
      <w:r w:rsidR="00BE4AEC" w:rsidRPr="00DF3E6A">
        <w:rPr>
          <w:rFonts w:ascii="Book Antiqua" w:hAnsi="Book Antiqua"/>
          <w:lang w:val="fr-FR"/>
        </w:rPr>
        <w:t xml:space="preserve"> Il est demandé à l</w:t>
      </w:r>
      <w:r w:rsidR="00464C98" w:rsidRPr="00DF3E6A">
        <w:rPr>
          <w:rFonts w:ascii="Book Antiqua" w:hAnsi="Book Antiqua"/>
          <w:lang w:val="fr-FR"/>
        </w:rPr>
        <w:t>’</w:t>
      </w:r>
      <w:r w:rsidR="00D45047" w:rsidRPr="00DF3E6A">
        <w:rPr>
          <w:rFonts w:ascii="Book Antiqua" w:hAnsi="Book Antiqua"/>
          <w:lang w:val="fr-FR"/>
        </w:rPr>
        <w:t xml:space="preserve">homme </w:t>
      </w:r>
      <w:r w:rsidR="00BE4AEC" w:rsidRPr="00DF3E6A">
        <w:rPr>
          <w:rFonts w:ascii="Book Antiqua" w:hAnsi="Book Antiqua"/>
          <w:lang w:val="fr-FR"/>
        </w:rPr>
        <w:t xml:space="preserve">qui </w:t>
      </w:r>
      <w:r w:rsidR="00D45047" w:rsidRPr="00DF3E6A">
        <w:rPr>
          <w:rFonts w:ascii="Book Antiqua" w:hAnsi="Book Antiqua"/>
          <w:lang w:val="fr-FR"/>
        </w:rPr>
        <w:t xml:space="preserve">est le </w:t>
      </w:r>
      <w:r w:rsidR="00BE4AEC" w:rsidRPr="00DF3E6A">
        <w:rPr>
          <w:rFonts w:ascii="Book Antiqua" w:hAnsi="Book Antiqua"/>
          <w:lang w:val="fr-FR"/>
        </w:rPr>
        <w:t>chef de famille</w:t>
      </w:r>
      <w:r w:rsidR="00D45047" w:rsidRPr="00DF3E6A">
        <w:rPr>
          <w:rFonts w:ascii="Book Antiqua" w:hAnsi="Book Antiqua"/>
          <w:lang w:val="fr-FR"/>
        </w:rPr>
        <w:t xml:space="preserve">, </w:t>
      </w:r>
      <w:r w:rsidR="001D6ABB" w:rsidRPr="00DF3E6A">
        <w:rPr>
          <w:rFonts w:ascii="Book Antiqua" w:hAnsi="Book Antiqua"/>
          <w:lang w:val="fr-FR"/>
        </w:rPr>
        <w:t>de faire preuve de plus de clairvoyance que la femme</w:t>
      </w:r>
      <w:r w:rsidR="00E81408" w:rsidRPr="00DF3E6A">
        <w:rPr>
          <w:rFonts w:ascii="Book Antiqua" w:hAnsi="Book Antiqua"/>
          <w:lang w:val="fr-FR"/>
        </w:rPr>
        <w:t xml:space="preserve">, car </w:t>
      </w:r>
      <w:r w:rsidR="001D6ABB" w:rsidRPr="00DF3E6A">
        <w:rPr>
          <w:rFonts w:ascii="Book Antiqua" w:hAnsi="Book Antiqua"/>
          <w:lang w:val="fr-FR"/>
        </w:rPr>
        <w:t xml:space="preserve">il sait pertinemment que </w:t>
      </w:r>
      <w:r w:rsidR="00E81408" w:rsidRPr="00DF3E6A">
        <w:rPr>
          <w:rFonts w:ascii="Book Antiqua" w:hAnsi="Book Antiqua"/>
          <w:lang w:val="fr-FR"/>
        </w:rPr>
        <w:t xml:space="preserve">cette dernière est </w:t>
      </w:r>
      <w:r w:rsidR="00A43AB8">
        <w:rPr>
          <w:rFonts w:ascii="Book Antiqua" w:hAnsi="Book Antiqua"/>
          <w:lang w:val="fr-FR"/>
        </w:rPr>
        <w:t xml:space="preserve">plus </w:t>
      </w:r>
      <w:r w:rsidR="00E81408" w:rsidRPr="00DF3E6A">
        <w:rPr>
          <w:rFonts w:ascii="Book Antiqua" w:hAnsi="Book Antiqua"/>
          <w:lang w:val="fr-FR"/>
        </w:rPr>
        <w:t>faib</w:t>
      </w:r>
      <w:r w:rsidR="001D6ABB" w:rsidRPr="00DF3E6A">
        <w:rPr>
          <w:rFonts w:ascii="Book Antiqua" w:hAnsi="Book Antiqua"/>
          <w:lang w:val="fr-FR"/>
        </w:rPr>
        <w:t xml:space="preserve">le physiquement et psychologiquement. </w:t>
      </w:r>
    </w:p>
    <w:p w:rsidR="00906C58" w:rsidRDefault="001D6ABB" w:rsidP="00990D76">
      <w:pPr>
        <w:pStyle w:val="NormalWeb"/>
        <w:spacing w:before="120" w:beforeAutospacing="0" w:after="0" w:afterAutospacing="0"/>
        <w:ind w:firstLine="284"/>
        <w:jc w:val="both"/>
        <w:rPr>
          <w:rFonts w:ascii="Book Antiqua" w:hAnsi="Book Antiqua"/>
          <w:lang w:val="fr-FR"/>
        </w:rPr>
      </w:pPr>
      <w:r w:rsidRPr="00DF3E6A">
        <w:rPr>
          <w:rFonts w:ascii="Book Antiqua" w:hAnsi="Book Antiqua"/>
          <w:lang w:val="fr-FR"/>
        </w:rPr>
        <w:t xml:space="preserve">Si on jugeait tout ce qu’elle effectue, elle ne pourrait dès lors plus rien accomplir. </w:t>
      </w:r>
      <w:r w:rsidR="00F40323" w:rsidRPr="00DF3E6A">
        <w:rPr>
          <w:rFonts w:ascii="Book Antiqua" w:hAnsi="Book Antiqua"/>
          <w:lang w:val="fr-FR"/>
        </w:rPr>
        <w:t xml:space="preserve"> </w:t>
      </w:r>
      <w:r w:rsidR="00374115" w:rsidRPr="00DF3E6A">
        <w:rPr>
          <w:rFonts w:ascii="Book Antiqua" w:hAnsi="Book Antiqua"/>
          <w:lang w:val="fr-FR"/>
        </w:rPr>
        <w:t>L’exagération</w:t>
      </w:r>
      <w:r w:rsidR="00F40323" w:rsidRPr="00DF3E6A">
        <w:rPr>
          <w:rFonts w:ascii="Book Antiqua" w:hAnsi="Book Antiqua"/>
          <w:lang w:val="fr-FR"/>
        </w:rPr>
        <w:t xml:space="preserve"> dans le fait de vouloir </w:t>
      </w:r>
      <w:r w:rsidR="00374115" w:rsidRPr="00DF3E6A">
        <w:rPr>
          <w:rFonts w:ascii="Book Antiqua" w:hAnsi="Book Antiqua"/>
          <w:lang w:val="fr-FR"/>
        </w:rPr>
        <w:t>l’améliorer</w:t>
      </w:r>
      <w:r w:rsidR="00346D48" w:rsidRPr="00DF3E6A">
        <w:rPr>
          <w:rFonts w:ascii="Book Antiqua" w:hAnsi="Book Antiqua"/>
          <w:lang w:val="fr-FR"/>
        </w:rPr>
        <w:t xml:space="preserve"> entraîne sa rupture, et sa rupture </w:t>
      </w:r>
      <w:r w:rsidR="00F40323" w:rsidRPr="00DF3E6A">
        <w:rPr>
          <w:rFonts w:ascii="Book Antiqua" w:hAnsi="Book Antiqua"/>
          <w:lang w:val="fr-FR"/>
        </w:rPr>
        <w:t>est son divorce.</w:t>
      </w:r>
    </w:p>
    <w:p w:rsidR="003D6EF4" w:rsidRPr="00DF3E6A" w:rsidRDefault="00906C58" w:rsidP="00990D76">
      <w:pPr>
        <w:pStyle w:val="NormalWeb"/>
        <w:spacing w:before="120" w:beforeAutospacing="0" w:after="0" w:afterAutospacing="0"/>
        <w:ind w:firstLine="284"/>
        <w:jc w:val="both"/>
        <w:rPr>
          <w:rFonts w:ascii="Book Antiqua" w:hAnsi="Book Antiqua"/>
          <w:lang w:val="fr-FR"/>
        </w:rPr>
      </w:pPr>
      <w:r>
        <w:rPr>
          <w:rFonts w:ascii="Book Antiqua" w:hAnsi="Book Antiqua"/>
          <w:lang w:val="fr-FR"/>
        </w:rPr>
        <w:t>Le P</w:t>
      </w:r>
      <w:r w:rsidR="00AD6EB2" w:rsidRPr="00DF3E6A">
        <w:rPr>
          <w:rFonts w:ascii="Book Antiqua" w:hAnsi="Book Antiqua"/>
          <w:lang w:val="fr-FR"/>
        </w:rPr>
        <w:t>rophète, que la paix et le salut d</w:t>
      </w:r>
      <w:r w:rsidR="00464C98" w:rsidRPr="00DF3E6A">
        <w:rPr>
          <w:rFonts w:ascii="Book Antiqua" w:hAnsi="Book Antiqua"/>
          <w:lang w:val="fr-FR"/>
        </w:rPr>
        <w:t>’</w:t>
      </w:r>
      <w:r w:rsidR="00AD6EB2" w:rsidRPr="00DF3E6A">
        <w:rPr>
          <w:rFonts w:ascii="Book Antiqua" w:hAnsi="Book Antiqua"/>
          <w:lang w:val="fr-FR"/>
        </w:rPr>
        <w:t>Allah soient sur lui</w:t>
      </w:r>
      <w:r w:rsidR="007C16FC" w:rsidRPr="00DF3E6A">
        <w:rPr>
          <w:rFonts w:ascii="Book Antiqua" w:hAnsi="Book Antiqua"/>
          <w:lang w:val="fr-FR"/>
        </w:rPr>
        <w:t xml:space="preserve">, celui qui ne </w:t>
      </w:r>
      <w:r w:rsidR="003218DE" w:rsidRPr="00DF3E6A">
        <w:rPr>
          <w:rFonts w:ascii="Book Antiqua" w:hAnsi="Book Antiqua"/>
          <w:lang w:val="fr-FR"/>
        </w:rPr>
        <w:t xml:space="preserve">parle pas </w:t>
      </w:r>
      <w:r w:rsidR="00346D48" w:rsidRPr="00DF3E6A">
        <w:rPr>
          <w:rFonts w:ascii="Book Antiqua" w:hAnsi="Book Antiqua"/>
          <w:lang w:val="fr-FR"/>
        </w:rPr>
        <w:t xml:space="preserve">sous l’emprise de la </w:t>
      </w:r>
      <w:r w:rsidR="003218DE" w:rsidRPr="00DF3E6A">
        <w:rPr>
          <w:rFonts w:ascii="Book Antiqua" w:hAnsi="Book Antiqua"/>
          <w:lang w:val="fr-FR"/>
        </w:rPr>
        <w:t>passion</w:t>
      </w:r>
      <w:r w:rsidR="007C16FC" w:rsidRPr="00DF3E6A">
        <w:rPr>
          <w:rFonts w:ascii="Book Antiqua" w:hAnsi="Book Antiqua"/>
          <w:lang w:val="fr-FR"/>
        </w:rPr>
        <w:t xml:space="preserve">, </w:t>
      </w:r>
      <w:r>
        <w:rPr>
          <w:rFonts w:ascii="Book Antiqua" w:hAnsi="Book Antiqua"/>
          <w:lang w:val="fr-FR"/>
        </w:rPr>
        <w:t xml:space="preserve">a </w:t>
      </w:r>
      <w:r w:rsidR="004A71CD" w:rsidRPr="00DF3E6A">
        <w:rPr>
          <w:rFonts w:ascii="Book Antiqua" w:hAnsi="Book Antiqua"/>
          <w:lang w:val="fr-FR"/>
        </w:rPr>
        <w:t>dit</w:t>
      </w:r>
      <w:r w:rsidR="00990D76">
        <w:rPr>
          <w:rFonts w:ascii="Book Antiqua" w:hAnsi="Book Antiqua"/>
          <w:lang w:val="fr-FR"/>
        </w:rPr>
        <w:t>:</w:t>
      </w:r>
      <w:r w:rsidR="007C16FC" w:rsidRPr="00DF3E6A">
        <w:rPr>
          <w:rFonts w:ascii="Book Antiqua" w:hAnsi="Book Antiqua"/>
          <w:lang w:val="fr-FR"/>
        </w:rPr>
        <w:t xml:space="preserve"> </w:t>
      </w:r>
      <w:r w:rsidR="00990D76">
        <w:rPr>
          <w:rFonts w:ascii="Book Antiqua" w:hAnsi="Book Antiqua"/>
          <w:color w:val="333399"/>
          <w:lang w:val="fr-FR"/>
        </w:rPr>
        <w:t>«</w:t>
      </w:r>
      <w:r w:rsidR="007C16FC" w:rsidRPr="00906C58">
        <w:rPr>
          <w:rFonts w:ascii="Book Antiqua" w:hAnsi="Book Antiqua"/>
          <w:color w:val="333399"/>
          <w:lang w:val="fr-FR"/>
        </w:rPr>
        <w:t>Prenez soin des femmes, elles ont été créées d</w:t>
      </w:r>
      <w:r w:rsidR="00464C98" w:rsidRPr="00906C58">
        <w:rPr>
          <w:rFonts w:ascii="Book Antiqua" w:hAnsi="Book Antiqua"/>
          <w:color w:val="333399"/>
          <w:lang w:val="fr-FR"/>
        </w:rPr>
        <w:t>’</w:t>
      </w:r>
      <w:r w:rsidR="007C16FC" w:rsidRPr="00906C58">
        <w:rPr>
          <w:rFonts w:ascii="Book Antiqua" w:hAnsi="Book Antiqua"/>
          <w:color w:val="333399"/>
          <w:lang w:val="fr-FR"/>
        </w:rPr>
        <w:t>une c</w:t>
      </w:r>
      <w:r w:rsidR="00346D48" w:rsidRPr="00906C58">
        <w:rPr>
          <w:rFonts w:ascii="Book Antiqua" w:hAnsi="Book Antiqua"/>
          <w:color w:val="333399"/>
          <w:lang w:val="fr-FR"/>
        </w:rPr>
        <w:t>ô</w:t>
      </w:r>
      <w:r w:rsidR="00AD6EB2" w:rsidRPr="00906C58">
        <w:rPr>
          <w:rFonts w:ascii="Book Antiqua" w:hAnsi="Book Antiqua"/>
          <w:color w:val="333399"/>
          <w:lang w:val="fr-FR"/>
        </w:rPr>
        <w:t>te</w:t>
      </w:r>
      <w:r w:rsidR="007C16FC" w:rsidRPr="00906C58">
        <w:rPr>
          <w:rFonts w:ascii="Book Antiqua" w:hAnsi="Book Antiqua"/>
          <w:color w:val="333399"/>
          <w:lang w:val="fr-FR"/>
        </w:rPr>
        <w:t xml:space="preserve">, et la partie la plus </w:t>
      </w:r>
      <w:r w:rsidR="00346D48" w:rsidRPr="00906C58">
        <w:rPr>
          <w:rFonts w:ascii="Book Antiqua" w:hAnsi="Book Antiqua"/>
          <w:color w:val="333399"/>
          <w:lang w:val="fr-FR"/>
        </w:rPr>
        <w:t>courbée</w:t>
      </w:r>
      <w:r w:rsidR="007C16FC" w:rsidRPr="00906C58">
        <w:rPr>
          <w:rFonts w:ascii="Book Antiqua" w:hAnsi="Book Antiqua"/>
          <w:color w:val="333399"/>
          <w:lang w:val="fr-FR"/>
        </w:rPr>
        <w:t xml:space="preserve"> de cette </w:t>
      </w:r>
      <w:r w:rsidR="00AD6EB2" w:rsidRPr="00906C58">
        <w:rPr>
          <w:rFonts w:ascii="Book Antiqua" w:hAnsi="Book Antiqua"/>
          <w:color w:val="333399"/>
          <w:lang w:val="fr-FR"/>
        </w:rPr>
        <w:t>c</w:t>
      </w:r>
      <w:r w:rsidR="00346D48" w:rsidRPr="00906C58">
        <w:rPr>
          <w:rFonts w:ascii="Book Antiqua" w:hAnsi="Book Antiqua"/>
          <w:color w:val="333399"/>
          <w:lang w:val="fr-FR"/>
        </w:rPr>
        <w:t>ô</w:t>
      </w:r>
      <w:r w:rsidR="00AD6EB2" w:rsidRPr="00906C58">
        <w:rPr>
          <w:rFonts w:ascii="Book Antiqua" w:hAnsi="Book Antiqua"/>
          <w:color w:val="333399"/>
          <w:lang w:val="fr-FR"/>
        </w:rPr>
        <w:t>te</w:t>
      </w:r>
      <w:r w:rsidR="007C16FC" w:rsidRPr="00906C58">
        <w:rPr>
          <w:rFonts w:ascii="Book Antiqua" w:hAnsi="Book Antiqua"/>
          <w:color w:val="333399"/>
          <w:lang w:val="fr-FR"/>
        </w:rPr>
        <w:t xml:space="preserve"> est </w:t>
      </w:r>
      <w:r w:rsidR="00346D48" w:rsidRPr="00906C58">
        <w:rPr>
          <w:rFonts w:ascii="Book Antiqua" w:hAnsi="Book Antiqua"/>
          <w:color w:val="333399"/>
          <w:lang w:val="fr-FR"/>
        </w:rPr>
        <w:t>la plus haute. Si</w:t>
      </w:r>
      <w:r w:rsidR="00AD6EB2" w:rsidRPr="00906C58">
        <w:rPr>
          <w:rFonts w:ascii="Book Antiqua" w:hAnsi="Book Antiqua"/>
          <w:color w:val="333399"/>
          <w:lang w:val="fr-FR"/>
        </w:rPr>
        <w:t xml:space="preserve"> tu </w:t>
      </w:r>
      <w:r>
        <w:rPr>
          <w:rFonts w:ascii="Book Antiqua" w:hAnsi="Book Antiqua"/>
          <w:color w:val="333399"/>
          <w:lang w:val="fr-FR"/>
        </w:rPr>
        <w:t>viens</w:t>
      </w:r>
      <w:r w:rsidR="00374115" w:rsidRPr="00906C58">
        <w:rPr>
          <w:rFonts w:ascii="Book Antiqua" w:hAnsi="Book Antiqua"/>
          <w:color w:val="333399"/>
          <w:lang w:val="fr-FR"/>
        </w:rPr>
        <w:t xml:space="preserve"> à vouloir </w:t>
      </w:r>
      <w:r w:rsidR="00AD6EB2" w:rsidRPr="00906C58">
        <w:rPr>
          <w:rFonts w:ascii="Book Antiqua" w:hAnsi="Book Antiqua"/>
          <w:color w:val="333399"/>
          <w:lang w:val="fr-FR"/>
        </w:rPr>
        <w:t>la redresser, tu la cassera</w:t>
      </w:r>
      <w:r w:rsidR="00374115" w:rsidRPr="00906C58">
        <w:rPr>
          <w:rFonts w:ascii="Book Antiqua" w:hAnsi="Book Antiqua"/>
          <w:color w:val="333399"/>
          <w:lang w:val="fr-FR"/>
        </w:rPr>
        <w:t>i</w:t>
      </w:r>
      <w:r w:rsidR="00AD6EB2" w:rsidRPr="00906C58">
        <w:rPr>
          <w:rFonts w:ascii="Book Antiqua" w:hAnsi="Book Antiqua"/>
          <w:color w:val="333399"/>
          <w:lang w:val="fr-FR"/>
        </w:rPr>
        <w:t>s et si tu la laisses tel</w:t>
      </w:r>
      <w:r w:rsidR="00346D48" w:rsidRPr="00906C58">
        <w:rPr>
          <w:rFonts w:ascii="Book Antiqua" w:hAnsi="Book Antiqua"/>
          <w:color w:val="333399"/>
          <w:lang w:val="fr-FR"/>
        </w:rPr>
        <w:t>le</w:t>
      </w:r>
      <w:r w:rsidR="00AD6EB2" w:rsidRPr="00906C58">
        <w:rPr>
          <w:rFonts w:ascii="Book Antiqua" w:hAnsi="Book Antiqua"/>
          <w:color w:val="333399"/>
          <w:lang w:val="fr-FR"/>
        </w:rPr>
        <w:t xml:space="preserve"> quelle</w:t>
      </w:r>
      <w:r>
        <w:rPr>
          <w:rFonts w:ascii="Book Antiqua" w:hAnsi="Book Antiqua"/>
          <w:color w:val="333399"/>
          <w:lang w:val="fr-FR"/>
        </w:rPr>
        <w:t>,</w:t>
      </w:r>
      <w:r w:rsidR="00AD6EB2" w:rsidRPr="00906C58">
        <w:rPr>
          <w:rFonts w:ascii="Book Antiqua" w:hAnsi="Book Antiqua"/>
          <w:color w:val="333399"/>
          <w:lang w:val="fr-FR"/>
        </w:rPr>
        <w:t xml:space="preserve"> alors elle ne cessera d</w:t>
      </w:r>
      <w:r w:rsidR="00464C98" w:rsidRPr="00906C58">
        <w:rPr>
          <w:rFonts w:ascii="Book Antiqua" w:hAnsi="Book Antiqua"/>
          <w:color w:val="333399"/>
          <w:lang w:val="fr-FR"/>
        </w:rPr>
        <w:t>’</w:t>
      </w:r>
      <w:r w:rsidR="00AD6EB2" w:rsidRPr="00906C58">
        <w:rPr>
          <w:rFonts w:ascii="Book Antiqua" w:hAnsi="Book Antiqua"/>
          <w:color w:val="333399"/>
          <w:lang w:val="fr-FR"/>
        </w:rPr>
        <w:t xml:space="preserve">être </w:t>
      </w:r>
      <w:r w:rsidR="00346D48" w:rsidRPr="00906C58">
        <w:rPr>
          <w:rFonts w:ascii="Book Antiqua" w:hAnsi="Book Antiqua"/>
          <w:color w:val="333399"/>
          <w:lang w:val="fr-FR"/>
        </w:rPr>
        <w:t>courbée</w:t>
      </w:r>
      <w:r w:rsidR="00AD6EB2" w:rsidRPr="00906C58">
        <w:rPr>
          <w:rFonts w:ascii="Book Antiqua" w:hAnsi="Book Antiqua"/>
          <w:color w:val="333399"/>
          <w:lang w:val="fr-FR"/>
        </w:rPr>
        <w:t>, donc prenez soin des femmes</w:t>
      </w:r>
      <w:r w:rsidRPr="00906C58">
        <w:rPr>
          <w:rFonts w:ascii="Book Antiqua" w:hAnsi="Book Antiqua"/>
          <w:color w:val="333399"/>
          <w:lang w:val="fr-FR"/>
        </w:rPr>
        <w:t>.</w:t>
      </w:r>
      <w:r w:rsidR="00316ABE" w:rsidRPr="00906C58">
        <w:rPr>
          <w:rFonts w:ascii="Book Antiqua" w:hAnsi="Book Antiqua"/>
          <w:color w:val="333399"/>
          <w:lang w:val="fr-FR"/>
        </w:rPr>
        <w:t>»</w:t>
      </w:r>
      <w:r w:rsidR="00AD6EB2" w:rsidRPr="00DF3E6A">
        <w:rPr>
          <w:rStyle w:val="FootnoteReference"/>
          <w:rFonts w:ascii="Book Antiqua" w:hAnsi="Book Antiqua"/>
          <w:lang w:val="fr-FR"/>
        </w:rPr>
        <w:footnoteReference w:id="3"/>
      </w:r>
      <w:r w:rsidR="00AD6EB2" w:rsidRPr="00DF3E6A">
        <w:rPr>
          <w:rFonts w:ascii="Book Antiqua" w:hAnsi="Book Antiqua"/>
          <w:lang w:val="fr-FR"/>
        </w:rPr>
        <w:t xml:space="preserve"> </w:t>
      </w:r>
    </w:p>
    <w:p w:rsidR="00196318" w:rsidRPr="00DF3E6A" w:rsidRDefault="00C13AC4" w:rsidP="00990D76">
      <w:pPr>
        <w:pStyle w:val="NormalWeb"/>
        <w:spacing w:before="120" w:beforeAutospacing="0" w:after="0" w:afterAutospacing="0"/>
        <w:ind w:firstLine="284"/>
        <w:jc w:val="both"/>
        <w:rPr>
          <w:rFonts w:ascii="Book Antiqua" w:hAnsi="Book Antiqua"/>
          <w:lang w:val="fr-FR"/>
        </w:rPr>
      </w:pPr>
      <w:r w:rsidRPr="00DF3E6A">
        <w:rPr>
          <w:rFonts w:ascii="Book Antiqua" w:hAnsi="Book Antiqua"/>
          <w:lang w:val="fr-FR"/>
        </w:rPr>
        <w:lastRenderedPageBreak/>
        <w:t>Cette courbure chez la</w:t>
      </w:r>
      <w:r w:rsidR="00EC3D3B" w:rsidRPr="00DF3E6A">
        <w:rPr>
          <w:rFonts w:ascii="Book Antiqua" w:hAnsi="Book Antiqua"/>
          <w:lang w:val="fr-FR"/>
        </w:rPr>
        <w:t xml:space="preserve"> femme </w:t>
      </w:r>
      <w:r w:rsidR="00EF69F4" w:rsidRPr="00DF3E6A">
        <w:rPr>
          <w:rFonts w:ascii="Book Antiqua" w:hAnsi="Book Antiqua"/>
          <w:lang w:val="fr-FR"/>
        </w:rPr>
        <w:t>est</w:t>
      </w:r>
      <w:r w:rsidRPr="00DF3E6A">
        <w:rPr>
          <w:rFonts w:ascii="Book Antiqua" w:hAnsi="Book Antiqua"/>
          <w:lang w:val="fr-FR"/>
        </w:rPr>
        <w:t xml:space="preserve"> présente</w:t>
      </w:r>
      <w:r w:rsidR="00EF69F4" w:rsidRPr="00DF3E6A">
        <w:rPr>
          <w:rFonts w:ascii="Book Antiqua" w:hAnsi="Book Antiqua"/>
          <w:lang w:val="fr-FR"/>
        </w:rPr>
        <w:t xml:space="preserve"> </w:t>
      </w:r>
      <w:r w:rsidRPr="00DF3E6A">
        <w:rPr>
          <w:rFonts w:ascii="Book Antiqua" w:hAnsi="Book Antiqua"/>
          <w:lang w:val="fr-FR"/>
        </w:rPr>
        <w:t>depuis</w:t>
      </w:r>
      <w:r w:rsidR="00EF69F4" w:rsidRPr="00DF3E6A">
        <w:rPr>
          <w:rFonts w:ascii="Book Antiqua" w:hAnsi="Book Antiqua"/>
          <w:lang w:val="fr-FR"/>
        </w:rPr>
        <w:t xml:space="preserve"> l</w:t>
      </w:r>
      <w:r w:rsidR="00464C98" w:rsidRPr="00DF3E6A">
        <w:rPr>
          <w:rFonts w:ascii="Book Antiqua" w:hAnsi="Book Antiqua"/>
          <w:lang w:val="fr-FR"/>
        </w:rPr>
        <w:t>’</w:t>
      </w:r>
      <w:r w:rsidR="00EF69F4" w:rsidRPr="00DF3E6A">
        <w:rPr>
          <w:rFonts w:ascii="Book Antiqua" w:hAnsi="Book Antiqua"/>
          <w:lang w:val="fr-FR"/>
        </w:rPr>
        <w:t xml:space="preserve">origine de sa création, il incombe donc de patienter </w:t>
      </w:r>
      <w:r w:rsidR="00346D48" w:rsidRPr="00DF3E6A">
        <w:rPr>
          <w:rFonts w:ascii="Book Antiqua" w:hAnsi="Book Antiqua"/>
          <w:lang w:val="fr-FR"/>
        </w:rPr>
        <w:t>sur</w:t>
      </w:r>
      <w:r w:rsidR="00EF69F4" w:rsidRPr="00DF3E6A">
        <w:rPr>
          <w:rFonts w:ascii="Book Antiqua" w:hAnsi="Book Antiqua"/>
          <w:lang w:val="fr-FR"/>
        </w:rPr>
        <w:t xml:space="preserve"> </w:t>
      </w:r>
      <w:r w:rsidR="003D6EF4" w:rsidRPr="00DF3E6A">
        <w:rPr>
          <w:rFonts w:ascii="Book Antiqua" w:hAnsi="Book Antiqua"/>
          <w:lang w:val="fr-FR"/>
        </w:rPr>
        <w:t>ce comportement</w:t>
      </w:r>
      <w:r w:rsidR="00EF69F4" w:rsidRPr="00DF3E6A">
        <w:rPr>
          <w:rFonts w:ascii="Book Antiqua" w:hAnsi="Book Antiqua"/>
          <w:lang w:val="fr-FR"/>
        </w:rPr>
        <w:t xml:space="preserve"> </w:t>
      </w:r>
      <w:r w:rsidR="00196318" w:rsidRPr="00DF3E6A">
        <w:rPr>
          <w:rFonts w:ascii="Book Antiqua" w:hAnsi="Book Antiqua"/>
          <w:lang w:val="fr-FR"/>
        </w:rPr>
        <w:t>et de faire preuve de bienveillance.</w:t>
      </w:r>
    </w:p>
    <w:p w:rsidR="00237B6B" w:rsidRPr="00DF3E6A" w:rsidRDefault="00C13AC4" w:rsidP="00990D76">
      <w:pPr>
        <w:pStyle w:val="NormalWeb"/>
        <w:spacing w:before="120" w:beforeAutospacing="0" w:after="0" w:afterAutospacing="0"/>
        <w:ind w:firstLine="284"/>
        <w:jc w:val="both"/>
        <w:rPr>
          <w:rFonts w:ascii="Book Antiqua" w:hAnsi="Book Antiqua"/>
          <w:lang w:val="fr-FR"/>
        </w:rPr>
      </w:pPr>
      <w:r w:rsidRPr="00DF3E6A">
        <w:rPr>
          <w:rFonts w:ascii="Book Antiqua" w:hAnsi="Book Antiqua"/>
          <w:lang w:val="fr-FR"/>
        </w:rPr>
        <w:t>Par conséquent, l</w:t>
      </w:r>
      <w:r w:rsidR="00464C98" w:rsidRPr="00DF3E6A">
        <w:rPr>
          <w:rFonts w:ascii="Book Antiqua" w:hAnsi="Book Antiqua"/>
          <w:lang w:val="fr-FR"/>
        </w:rPr>
        <w:t>’</w:t>
      </w:r>
      <w:r w:rsidR="00AF49C7" w:rsidRPr="00DF3E6A">
        <w:rPr>
          <w:rFonts w:ascii="Book Antiqua" w:hAnsi="Book Antiqua"/>
          <w:lang w:val="fr-FR"/>
        </w:rPr>
        <w:t xml:space="preserve">homme ne </w:t>
      </w:r>
      <w:r w:rsidR="003D6EF4" w:rsidRPr="00DF3E6A">
        <w:rPr>
          <w:rFonts w:ascii="Book Antiqua" w:hAnsi="Book Antiqua"/>
          <w:lang w:val="fr-FR"/>
        </w:rPr>
        <w:t xml:space="preserve">doit </w:t>
      </w:r>
      <w:r w:rsidR="00AF49C7" w:rsidRPr="00DF3E6A">
        <w:rPr>
          <w:rFonts w:ascii="Book Antiqua" w:hAnsi="Book Antiqua"/>
          <w:lang w:val="fr-FR"/>
        </w:rPr>
        <w:t>pas s</w:t>
      </w:r>
      <w:r w:rsidR="00464C98" w:rsidRPr="00DF3E6A">
        <w:rPr>
          <w:rFonts w:ascii="Book Antiqua" w:hAnsi="Book Antiqua"/>
          <w:lang w:val="fr-FR"/>
        </w:rPr>
        <w:t>’</w:t>
      </w:r>
      <w:r w:rsidR="00AF49C7" w:rsidRPr="00DF3E6A">
        <w:rPr>
          <w:rFonts w:ascii="Book Antiqua" w:hAnsi="Book Antiqua"/>
          <w:lang w:val="fr-FR"/>
        </w:rPr>
        <w:t>attarder sur ce qu</w:t>
      </w:r>
      <w:r w:rsidR="00464C98" w:rsidRPr="00DF3E6A">
        <w:rPr>
          <w:rFonts w:ascii="Book Antiqua" w:hAnsi="Book Antiqua"/>
          <w:lang w:val="fr-FR"/>
        </w:rPr>
        <w:t>’</w:t>
      </w:r>
      <w:r w:rsidR="00AF49C7" w:rsidRPr="00DF3E6A">
        <w:rPr>
          <w:rFonts w:ascii="Book Antiqua" w:hAnsi="Book Antiqua"/>
          <w:lang w:val="fr-FR"/>
        </w:rPr>
        <w:t xml:space="preserve">il peut éprouver comme </w:t>
      </w:r>
      <w:r w:rsidRPr="00DF3E6A">
        <w:rPr>
          <w:rFonts w:ascii="Book Antiqua" w:hAnsi="Book Antiqua"/>
          <w:lang w:val="fr-FR"/>
        </w:rPr>
        <w:t>déception</w:t>
      </w:r>
      <w:r w:rsidR="00AF49C7" w:rsidRPr="00DF3E6A">
        <w:rPr>
          <w:rFonts w:ascii="Book Antiqua" w:hAnsi="Book Antiqua"/>
          <w:lang w:val="fr-FR"/>
        </w:rPr>
        <w:t xml:space="preserve"> </w:t>
      </w:r>
      <w:r w:rsidRPr="00DF3E6A">
        <w:rPr>
          <w:lang w:val="fr-FR"/>
        </w:rPr>
        <w:t>vis-à-vis</w:t>
      </w:r>
      <w:r w:rsidR="00AF49C7" w:rsidRPr="00DF3E6A">
        <w:rPr>
          <w:rFonts w:ascii="Book Antiqua" w:hAnsi="Book Antiqua"/>
          <w:lang w:val="fr-FR"/>
        </w:rPr>
        <w:t xml:space="preserve"> de sa femme</w:t>
      </w:r>
      <w:r w:rsidR="000F6204" w:rsidRPr="00DF3E6A">
        <w:rPr>
          <w:rFonts w:ascii="Book Antiqua" w:hAnsi="Book Antiqua"/>
          <w:lang w:val="fr-FR"/>
        </w:rPr>
        <w:t xml:space="preserve">, </w:t>
      </w:r>
      <w:r w:rsidRPr="00DF3E6A">
        <w:rPr>
          <w:rFonts w:ascii="Book Antiqua" w:hAnsi="Book Antiqua"/>
          <w:lang w:val="fr-FR"/>
        </w:rPr>
        <w:t>comme</w:t>
      </w:r>
      <w:r w:rsidR="000F6204" w:rsidRPr="00DF3E6A">
        <w:rPr>
          <w:rFonts w:ascii="Book Antiqua" w:hAnsi="Book Antiqua"/>
          <w:lang w:val="fr-FR"/>
        </w:rPr>
        <w:t xml:space="preserve"> il doit fermer les yeux sur certains </w:t>
      </w:r>
      <w:r w:rsidR="00346D48" w:rsidRPr="00DF3E6A">
        <w:rPr>
          <w:rFonts w:ascii="Book Antiqua" w:hAnsi="Book Antiqua"/>
          <w:lang w:val="fr-FR"/>
        </w:rPr>
        <w:t xml:space="preserve">de ses </w:t>
      </w:r>
      <w:r w:rsidR="000F6204" w:rsidRPr="00DF3E6A">
        <w:rPr>
          <w:rFonts w:ascii="Book Antiqua" w:hAnsi="Book Antiqua"/>
          <w:lang w:val="fr-FR"/>
        </w:rPr>
        <w:t xml:space="preserve">défauts. Il est </w:t>
      </w:r>
      <w:r w:rsidR="00237B6B" w:rsidRPr="00DF3E6A">
        <w:rPr>
          <w:rFonts w:ascii="Book Antiqua" w:hAnsi="Book Antiqua"/>
          <w:lang w:val="fr-FR"/>
        </w:rPr>
        <w:t xml:space="preserve">donc </w:t>
      </w:r>
      <w:r w:rsidR="000F6204" w:rsidRPr="00DF3E6A">
        <w:rPr>
          <w:rFonts w:ascii="Book Antiqua" w:hAnsi="Book Antiqua"/>
          <w:lang w:val="fr-FR"/>
        </w:rPr>
        <w:t>indispensable qu</w:t>
      </w:r>
      <w:r w:rsidR="00464C98" w:rsidRPr="00DF3E6A">
        <w:rPr>
          <w:rFonts w:ascii="Book Antiqua" w:hAnsi="Book Antiqua"/>
          <w:lang w:val="fr-FR"/>
        </w:rPr>
        <w:t>’</w:t>
      </w:r>
      <w:r w:rsidR="00237B6B" w:rsidRPr="00DF3E6A">
        <w:rPr>
          <w:rFonts w:ascii="Book Antiqua" w:hAnsi="Book Antiqua"/>
          <w:lang w:val="fr-FR"/>
        </w:rPr>
        <w:t>il retienne l</w:t>
      </w:r>
      <w:r w:rsidR="000F6204" w:rsidRPr="00DF3E6A">
        <w:rPr>
          <w:rFonts w:ascii="Book Antiqua" w:hAnsi="Book Antiqua"/>
          <w:lang w:val="fr-FR"/>
        </w:rPr>
        <w:t>e</w:t>
      </w:r>
      <w:r w:rsidR="008A3FC8" w:rsidRPr="00DF3E6A">
        <w:rPr>
          <w:rFonts w:ascii="Book Antiqua" w:hAnsi="Book Antiqua"/>
          <w:lang w:val="fr-FR"/>
        </w:rPr>
        <w:t>s</w:t>
      </w:r>
      <w:r w:rsidR="000F6204" w:rsidRPr="00DF3E6A">
        <w:rPr>
          <w:rFonts w:ascii="Book Antiqua" w:hAnsi="Book Antiqua"/>
          <w:lang w:val="fr-FR"/>
        </w:rPr>
        <w:t xml:space="preserve"> </w:t>
      </w:r>
      <w:r w:rsidR="000A2543" w:rsidRPr="00DF3E6A">
        <w:rPr>
          <w:rFonts w:ascii="Book Antiqua" w:hAnsi="Book Antiqua"/>
          <w:lang w:val="fr-FR"/>
        </w:rPr>
        <w:t>côtés</w:t>
      </w:r>
      <w:r w:rsidR="000F6204" w:rsidRPr="00DF3E6A">
        <w:rPr>
          <w:rFonts w:ascii="Book Antiqua" w:hAnsi="Book Antiqua"/>
          <w:lang w:val="fr-FR"/>
        </w:rPr>
        <w:t xml:space="preserve"> positif</w:t>
      </w:r>
      <w:r w:rsidR="008A3FC8" w:rsidRPr="00DF3E6A">
        <w:rPr>
          <w:rFonts w:ascii="Book Antiqua" w:hAnsi="Book Antiqua"/>
          <w:lang w:val="fr-FR"/>
        </w:rPr>
        <w:t>s</w:t>
      </w:r>
      <w:r w:rsidR="000F6204" w:rsidRPr="00DF3E6A">
        <w:rPr>
          <w:rFonts w:ascii="Book Antiqua" w:hAnsi="Book Antiqua"/>
          <w:lang w:val="fr-FR"/>
        </w:rPr>
        <w:t xml:space="preserve"> </w:t>
      </w:r>
      <w:r w:rsidR="00AC5895" w:rsidRPr="00DF3E6A">
        <w:rPr>
          <w:rFonts w:ascii="Book Antiqua" w:hAnsi="Book Antiqua"/>
          <w:lang w:val="fr-FR"/>
        </w:rPr>
        <w:t>de son épouse</w:t>
      </w:r>
      <w:r w:rsidR="000F6204" w:rsidRPr="00DF3E6A">
        <w:rPr>
          <w:rFonts w:ascii="Book Antiqua" w:hAnsi="Book Antiqua"/>
          <w:lang w:val="fr-FR"/>
        </w:rPr>
        <w:t xml:space="preserve"> </w:t>
      </w:r>
      <w:r w:rsidR="00237B6B" w:rsidRPr="00DF3E6A">
        <w:rPr>
          <w:rFonts w:ascii="Book Antiqua" w:hAnsi="Book Antiqua"/>
          <w:lang w:val="fr-FR"/>
        </w:rPr>
        <w:t>qu’il</w:t>
      </w:r>
      <w:r w:rsidR="000F6204" w:rsidRPr="00DF3E6A">
        <w:rPr>
          <w:rFonts w:ascii="Book Antiqua" w:hAnsi="Book Antiqua"/>
          <w:lang w:val="fr-FR"/>
        </w:rPr>
        <w:t xml:space="preserve"> trouvera </w:t>
      </w:r>
      <w:r w:rsidR="008A3FC8" w:rsidRPr="00DF3E6A">
        <w:rPr>
          <w:rFonts w:ascii="Book Antiqua" w:hAnsi="Book Antiqua"/>
          <w:lang w:val="fr-FR"/>
        </w:rPr>
        <w:t>en très grand nombre</w:t>
      </w:r>
      <w:r w:rsidR="00AC5895" w:rsidRPr="00DF3E6A">
        <w:rPr>
          <w:rFonts w:ascii="Book Antiqua" w:hAnsi="Book Antiqua"/>
          <w:lang w:val="fr-FR"/>
        </w:rPr>
        <w:t xml:space="preserve">. </w:t>
      </w:r>
      <w:r w:rsidR="008A3FC8" w:rsidRPr="00DF3E6A">
        <w:rPr>
          <w:rFonts w:ascii="Book Antiqua" w:hAnsi="Book Antiqua"/>
          <w:lang w:val="fr-FR"/>
        </w:rPr>
        <w:t>D</w:t>
      </w:r>
      <w:r w:rsidR="00AC5895" w:rsidRPr="00DF3E6A">
        <w:rPr>
          <w:rFonts w:ascii="Book Antiqua" w:hAnsi="Book Antiqua"/>
          <w:lang w:val="fr-FR"/>
        </w:rPr>
        <w:t>ans c</w:t>
      </w:r>
      <w:r w:rsidR="000F6204" w:rsidRPr="00DF3E6A">
        <w:rPr>
          <w:rFonts w:ascii="Book Antiqua" w:hAnsi="Book Antiqua"/>
          <w:lang w:val="fr-FR"/>
        </w:rPr>
        <w:t xml:space="preserve">e </w:t>
      </w:r>
      <w:r w:rsidR="00906C58">
        <w:rPr>
          <w:rFonts w:ascii="Book Antiqua" w:hAnsi="Book Antiqua"/>
          <w:lang w:val="fr-FR"/>
        </w:rPr>
        <w:t>sens va la parole du P</w:t>
      </w:r>
      <w:r w:rsidR="00BB3084" w:rsidRPr="00DF3E6A">
        <w:rPr>
          <w:rFonts w:ascii="Book Antiqua" w:hAnsi="Book Antiqua"/>
          <w:lang w:val="fr-FR"/>
        </w:rPr>
        <w:t>rophète, que la paix et le salut d</w:t>
      </w:r>
      <w:r w:rsidR="00464C98" w:rsidRPr="00DF3E6A">
        <w:rPr>
          <w:rFonts w:ascii="Book Antiqua" w:hAnsi="Book Antiqua"/>
          <w:lang w:val="fr-FR"/>
        </w:rPr>
        <w:t>’</w:t>
      </w:r>
      <w:r w:rsidR="00BB3084" w:rsidRPr="00DF3E6A">
        <w:rPr>
          <w:rFonts w:ascii="Book Antiqua" w:hAnsi="Book Antiqua"/>
          <w:lang w:val="fr-FR"/>
        </w:rPr>
        <w:t xml:space="preserve">Allah soient sur </w:t>
      </w:r>
      <w:r w:rsidR="000A2543" w:rsidRPr="00DF3E6A">
        <w:rPr>
          <w:rFonts w:ascii="Book Antiqua" w:hAnsi="Book Antiqua"/>
          <w:lang w:val="fr-FR"/>
        </w:rPr>
        <w:t>lui</w:t>
      </w:r>
      <w:r w:rsidR="00990D76">
        <w:rPr>
          <w:rFonts w:ascii="Book Antiqua" w:hAnsi="Book Antiqua"/>
          <w:lang w:val="fr-FR"/>
        </w:rPr>
        <w:t>:</w:t>
      </w:r>
      <w:r w:rsidR="00DC079F" w:rsidRPr="00DF3E6A">
        <w:rPr>
          <w:rFonts w:ascii="Book Antiqua" w:hAnsi="Book Antiqua"/>
          <w:lang w:val="fr-FR"/>
        </w:rPr>
        <w:t xml:space="preserve"> </w:t>
      </w:r>
    </w:p>
    <w:p w:rsidR="00237B6B" w:rsidRPr="00DF3E6A" w:rsidRDefault="00413920" w:rsidP="00990D76">
      <w:pPr>
        <w:pStyle w:val="NormalWeb"/>
        <w:spacing w:before="120" w:beforeAutospacing="0" w:after="0" w:afterAutospacing="0"/>
        <w:ind w:firstLine="284"/>
        <w:jc w:val="both"/>
        <w:rPr>
          <w:rFonts w:ascii="Book Antiqua" w:hAnsi="Book Antiqua"/>
          <w:lang w:val="fr-FR"/>
        </w:rPr>
      </w:pPr>
      <w:r w:rsidRPr="0089166D">
        <w:rPr>
          <w:rFonts w:ascii="Book Antiqua" w:hAnsi="Book Antiqua"/>
          <w:color w:val="333399"/>
          <w:lang w:val="fr-FR"/>
        </w:rPr>
        <w:t>«</w:t>
      </w:r>
      <w:r w:rsidR="00DC079F" w:rsidRPr="0089166D">
        <w:rPr>
          <w:rFonts w:ascii="Book Antiqua" w:hAnsi="Book Antiqua"/>
          <w:i/>
          <w:iCs/>
          <w:color w:val="333399"/>
          <w:lang w:val="fr-FR"/>
        </w:rPr>
        <w:t>Le croyant ne déteste pas (</w:t>
      </w:r>
      <w:r w:rsidR="00237B6B" w:rsidRPr="0089166D">
        <w:rPr>
          <w:rFonts w:ascii="Book Antiqua" w:hAnsi="Book Antiqua"/>
          <w:i/>
          <w:iCs/>
          <w:color w:val="333399"/>
          <w:lang w:val="fr-FR"/>
        </w:rPr>
        <w:t xml:space="preserve">ou </w:t>
      </w:r>
      <w:r w:rsidR="00DC079F" w:rsidRPr="0089166D">
        <w:rPr>
          <w:rFonts w:ascii="Book Antiqua" w:hAnsi="Book Antiqua"/>
          <w:i/>
          <w:iCs/>
          <w:color w:val="333399"/>
          <w:lang w:val="fr-FR"/>
        </w:rPr>
        <w:t xml:space="preserve">ne répugne pas) </w:t>
      </w:r>
      <w:r w:rsidR="00BB3084" w:rsidRPr="0089166D">
        <w:rPr>
          <w:rFonts w:ascii="Book Antiqua" w:hAnsi="Book Antiqua"/>
          <w:i/>
          <w:iCs/>
          <w:color w:val="333399"/>
          <w:lang w:val="fr-FR"/>
        </w:rPr>
        <w:t>la croyante</w:t>
      </w:r>
      <w:r w:rsidR="00DC079F" w:rsidRPr="0089166D">
        <w:rPr>
          <w:rFonts w:ascii="Book Antiqua" w:hAnsi="Book Antiqua"/>
          <w:i/>
          <w:iCs/>
          <w:color w:val="333399"/>
          <w:lang w:val="fr-FR"/>
        </w:rPr>
        <w:t>, s</w:t>
      </w:r>
      <w:r w:rsidR="00464C98" w:rsidRPr="0089166D">
        <w:rPr>
          <w:rFonts w:ascii="Book Antiqua" w:hAnsi="Book Antiqua"/>
          <w:i/>
          <w:iCs/>
          <w:color w:val="333399"/>
          <w:lang w:val="fr-FR"/>
        </w:rPr>
        <w:t>’</w:t>
      </w:r>
      <w:r w:rsidR="00DC079F" w:rsidRPr="0089166D">
        <w:rPr>
          <w:rFonts w:ascii="Book Antiqua" w:hAnsi="Book Antiqua"/>
          <w:i/>
          <w:iCs/>
          <w:color w:val="333399"/>
          <w:lang w:val="fr-FR"/>
        </w:rPr>
        <w:t xml:space="preserve">il </w:t>
      </w:r>
      <w:r w:rsidR="00A30B6C" w:rsidRPr="0089166D">
        <w:rPr>
          <w:rFonts w:ascii="Book Antiqua" w:hAnsi="Book Antiqua"/>
          <w:i/>
          <w:iCs/>
          <w:color w:val="333399"/>
          <w:lang w:val="fr-FR"/>
        </w:rPr>
        <w:t>n’aime pas</w:t>
      </w:r>
      <w:r w:rsidR="009B5510" w:rsidRPr="0089166D">
        <w:rPr>
          <w:rFonts w:ascii="Book Antiqua" w:hAnsi="Book Antiqua"/>
          <w:i/>
          <w:iCs/>
          <w:color w:val="333399"/>
          <w:lang w:val="fr-FR"/>
        </w:rPr>
        <w:t xml:space="preserve"> un de ses </w:t>
      </w:r>
      <w:r w:rsidR="00237B6B" w:rsidRPr="0089166D">
        <w:rPr>
          <w:rFonts w:ascii="Book Antiqua" w:hAnsi="Book Antiqua"/>
          <w:i/>
          <w:iCs/>
          <w:color w:val="333399"/>
          <w:lang w:val="fr-FR"/>
        </w:rPr>
        <w:t>comportements</w:t>
      </w:r>
      <w:r w:rsidR="009B5510" w:rsidRPr="0089166D">
        <w:rPr>
          <w:rFonts w:ascii="Book Antiqua" w:hAnsi="Book Antiqua"/>
          <w:i/>
          <w:iCs/>
          <w:color w:val="333399"/>
          <w:lang w:val="fr-FR"/>
        </w:rPr>
        <w:t xml:space="preserve">, </w:t>
      </w:r>
      <w:r w:rsidR="00906C58">
        <w:rPr>
          <w:rFonts w:ascii="Book Antiqua" w:hAnsi="Book Antiqua"/>
          <w:i/>
          <w:iCs/>
          <w:color w:val="333399"/>
          <w:lang w:val="fr-FR"/>
        </w:rPr>
        <w:t>un autre lui plaira.</w:t>
      </w:r>
      <w:r w:rsidRPr="0089166D">
        <w:rPr>
          <w:rFonts w:ascii="Book Antiqua" w:hAnsi="Book Antiqua"/>
          <w:color w:val="333399"/>
          <w:lang w:val="fr-FR"/>
        </w:rPr>
        <w:t>»</w:t>
      </w:r>
      <w:r w:rsidR="009B5510" w:rsidRPr="00DF3E6A">
        <w:rPr>
          <w:rStyle w:val="FootnoteReference"/>
          <w:rFonts w:ascii="Book Antiqua" w:hAnsi="Book Antiqua"/>
          <w:lang w:val="fr-FR"/>
        </w:rPr>
        <w:footnoteReference w:id="4"/>
      </w:r>
      <w:r w:rsidR="00685559" w:rsidRPr="00DF3E6A">
        <w:rPr>
          <w:rFonts w:ascii="Book Antiqua" w:hAnsi="Book Antiqua"/>
          <w:lang w:val="fr-FR"/>
        </w:rPr>
        <w:t xml:space="preserve"> </w:t>
      </w:r>
    </w:p>
    <w:p w:rsidR="00413920" w:rsidRDefault="00387CCE" w:rsidP="00990D76">
      <w:pPr>
        <w:pStyle w:val="NormalWeb"/>
        <w:spacing w:before="120" w:beforeAutospacing="0" w:after="0" w:afterAutospacing="0"/>
        <w:ind w:firstLine="284"/>
        <w:jc w:val="both"/>
        <w:rPr>
          <w:rFonts w:ascii="Book Antiqua" w:hAnsi="Book Antiqua"/>
          <w:lang w:val="fr-FR"/>
        </w:rPr>
      </w:pPr>
      <w:r w:rsidRPr="00DF3E6A">
        <w:rPr>
          <w:rFonts w:ascii="Book Antiqua" w:hAnsi="Book Antiqua"/>
          <w:lang w:val="fr-FR"/>
        </w:rPr>
        <w:lastRenderedPageBreak/>
        <w:t>L’homme doit agir posément et avec douceur dans ces situations</w:t>
      </w:r>
      <w:r w:rsidR="00F06664" w:rsidRPr="00DF3E6A">
        <w:rPr>
          <w:rFonts w:ascii="Book Antiqua" w:hAnsi="Book Antiqua"/>
          <w:lang w:val="fr-FR"/>
        </w:rPr>
        <w:t>.</w:t>
      </w:r>
      <w:r w:rsidR="00685559" w:rsidRPr="00DF3E6A">
        <w:rPr>
          <w:rFonts w:ascii="Book Antiqua" w:hAnsi="Book Antiqua"/>
          <w:lang w:val="fr-FR"/>
        </w:rPr>
        <w:t xml:space="preserve"> </w:t>
      </w:r>
      <w:r w:rsidR="00F06664" w:rsidRPr="00DF3E6A">
        <w:rPr>
          <w:rFonts w:ascii="Book Antiqua" w:hAnsi="Book Antiqua"/>
          <w:lang w:val="fr-FR"/>
        </w:rPr>
        <w:t>S’il</w:t>
      </w:r>
      <w:r w:rsidR="00685559" w:rsidRPr="00DF3E6A">
        <w:rPr>
          <w:rFonts w:ascii="Book Antiqua" w:hAnsi="Book Antiqua"/>
          <w:lang w:val="fr-FR"/>
        </w:rPr>
        <w:t xml:space="preserve"> aperçoit </w:t>
      </w:r>
      <w:r w:rsidRPr="00DF3E6A">
        <w:rPr>
          <w:rFonts w:ascii="Book Antiqua" w:hAnsi="Book Antiqua"/>
          <w:lang w:val="fr-FR"/>
        </w:rPr>
        <w:t>un comportement</w:t>
      </w:r>
      <w:r w:rsidR="00685559" w:rsidRPr="00DF3E6A">
        <w:rPr>
          <w:rFonts w:ascii="Book Antiqua" w:hAnsi="Book Antiqua"/>
          <w:lang w:val="fr-FR"/>
        </w:rPr>
        <w:t xml:space="preserve"> qu</w:t>
      </w:r>
      <w:r w:rsidR="00464C98" w:rsidRPr="00DF3E6A">
        <w:rPr>
          <w:rFonts w:ascii="Book Antiqua" w:hAnsi="Book Antiqua"/>
          <w:lang w:val="fr-FR"/>
        </w:rPr>
        <w:t>’</w:t>
      </w:r>
      <w:r w:rsidR="00685559" w:rsidRPr="00DF3E6A">
        <w:rPr>
          <w:rFonts w:ascii="Book Antiqua" w:hAnsi="Book Antiqua"/>
          <w:lang w:val="fr-FR"/>
        </w:rPr>
        <w:t xml:space="preserve">il </w:t>
      </w:r>
      <w:r w:rsidR="00A30B6C" w:rsidRPr="00DF3E6A">
        <w:rPr>
          <w:rFonts w:ascii="Book Antiqua" w:hAnsi="Book Antiqua"/>
          <w:lang w:val="fr-FR"/>
        </w:rPr>
        <w:t>n’aime pas</w:t>
      </w:r>
      <w:r w:rsidRPr="00DF3E6A">
        <w:rPr>
          <w:rFonts w:ascii="Book Antiqua" w:hAnsi="Book Antiqua"/>
          <w:lang w:val="fr-FR"/>
        </w:rPr>
        <w:t xml:space="preserve"> chez son épouse</w:t>
      </w:r>
      <w:r w:rsidR="00A30B6C" w:rsidRPr="00DF3E6A">
        <w:rPr>
          <w:rFonts w:ascii="Book Antiqua" w:hAnsi="Book Antiqua"/>
          <w:lang w:val="fr-FR"/>
        </w:rPr>
        <w:t xml:space="preserve">, </w:t>
      </w:r>
      <w:r w:rsidR="00685559" w:rsidRPr="00DF3E6A">
        <w:rPr>
          <w:rFonts w:ascii="Book Antiqua" w:hAnsi="Book Antiqua"/>
          <w:lang w:val="fr-FR"/>
        </w:rPr>
        <w:t>il</w:t>
      </w:r>
      <w:r w:rsidR="00906C58">
        <w:rPr>
          <w:rFonts w:ascii="Book Antiqua" w:hAnsi="Book Antiqua"/>
          <w:lang w:val="fr-FR"/>
        </w:rPr>
        <w:t xml:space="preserve"> faut qu’il se rappelle qu’il</w:t>
      </w:r>
      <w:r w:rsidR="00685559" w:rsidRPr="00DF3E6A">
        <w:rPr>
          <w:rFonts w:ascii="Book Antiqua" w:hAnsi="Book Antiqua"/>
          <w:lang w:val="fr-FR"/>
        </w:rPr>
        <w:t xml:space="preserve"> ne sait pas </w:t>
      </w:r>
      <w:r w:rsidR="00A30B6C" w:rsidRPr="00DF3E6A">
        <w:rPr>
          <w:rFonts w:ascii="Book Antiqua" w:hAnsi="Book Antiqua"/>
          <w:lang w:val="fr-FR"/>
        </w:rPr>
        <w:t xml:space="preserve">réellement </w:t>
      </w:r>
      <w:r w:rsidR="00346D48" w:rsidRPr="00DF3E6A">
        <w:rPr>
          <w:rFonts w:ascii="Book Antiqua" w:hAnsi="Book Antiqua"/>
          <w:lang w:val="fr-FR"/>
        </w:rPr>
        <w:t>où</w:t>
      </w:r>
      <w:r w:rsidR="00685559" w:rsidRPr="00DF3E6A">
        <w:rPr>
          <w:rFonts w:ascii="Book Antiqua" w:hAnsi="Book Antiqua"/>
          <w:lang w:val="fr-FR"/>
        </w:rPr>
        <w:t xml:space="preserve"> </w:t>
      </w:r>
      <w:r w:rsidR="00A30B6C" w:rsidRPr="00DF3E6A">
        <w:rPr>
          <w:rFonts w:ascii="Book Antiqua" w:hAnsi="Book Antiqua"/>
          <w:lang w:val="fr-FR"/>
        </w:rPr>
        <w:t xml:space="preserve">se trouvent </w:t>
      </w:r>
      <w:r w:rsidR="00685559" w:rsidRPr="00DF3E6A">
        <w:rPr>
          <w:rFonts w:ascii="Book Antiqua" w:hAnsi="Book Antiqua"/>
          <w:lang w:val="fr-FR"/>
        </w:rPr>
        <w:t xml:space="preserve">les </w:t>
      </w:r>
      <w:r w:rsidR="00A30B6C" w:rsidRPr="00DF3E6A">
        <w:rPr>
          <w:rFonts w:ascii="Book Antiqua" w:hAnsi="Book Antiqua"/>
          <w:lang w:val="fr-FR"/>
        </w:rPr>
        <w:t>facteurs menant au</w:t>
      </w:r>
      <w:r w:rsidR="00685559" w:rsidRPr="00DF3E6A">
        <w:rPr>
          <w:rFonts w:ascii="Book Antiqua" w:hAnsi="Book Antiqua"/>
          <w:lang w:val="fr-FR"/>
        </w:rPr>
        <w:t xml:space="preserve"> bien et les </w:t>
      </w:r>
      <w:r w:rsidR="00224F27" w:rsidRPr="00DF3E6A">
        <w:rPr>
          <w:rFonts w:ascii="Book Antiqua" w:hAnsi="Book Antiqua"/>
          <w:lang w:val="fr-FR"/>
        </w:rPr>
        <w:t xml:space="preserve">sources de </w:t>
      </w:r>
      <w:r w:rsidR="00A30B6C" w:rsidRPr="00DF3E6A">
        <w:rPr>
          <w:rFonts w:ascii="Book Antiqua" w:hAnsi="Book Antiqua"/>
          <w:lang w:val="fr-FR"/>
        </w:rPr>
        <w:t>ce qui est bon</w:t>
      </w:r>
      <w:r w:rsidR="00DA45D5" w:rsidRPr="00DF3E6A">
        <w:rPr>
          <w:rFonts w:ascii="Book Antiqua" w:hAnsi="Book Antiqua"/>
          <w:lang w:val="fr-FR"/>
        </w:rPr>
        <w:t xml:space="preserve">. Allah </w:t>
      </w:r>
      <w:r w:rsidR="000A2543" w:rsidRPr="00DF3E6A">
        <w:rPr>
          <w:rFonts w:ascii="Book Antiqua" w:hAnsi="Book Antiqua"/>
          <w:lang w:val="fr-FR"/>
        </w:rPr>
        <w:t>dit</w:t>
      </w:r>
      <w:r w:rsidR="00990D76">
        <w:rPr>
          <w:rFonts w:ascii="Book Antiqua" w:hAnsi="Book Antiqua"/>
          <w:lang w:val="fr-FR"/>
        </w:rPr>
        <w:t>:</w:t>
      </w:r>
    </w:p>
    <w:p w:rsidR="00CF174F" w:rsidRPr="00DF3E6A" w:rsidRDefault="00CF174F" w:rsidP="00CF174F">
      <w:pPr>
        <w:pStyle w:val="NormalWeb"/>
        <w:bidi/>
        <w:spacing w:before="120" w:beforeAutospacing="0" w:after="0" w:afterAutospacing="0"/>
        <w:ind w:firstLine="284"/>
        <w:jc w:val="both"/>
        <w:rPr>
          <w:rFonts w:ascii="Book Antiqua" w:hAnsi="Book Antiqua" w:hint="cs"/>
          <w:rtl/>
          <w:lang w:val="fr-FR" w:bidi="fa-IR"/>
        </w:rPr>
      </w:pPr>
      <w:r w:rsidRPr="00CF174F">
        <w:rPr>
          <w:rFonts w:ascii="Book Antiqua" w:hAnsi="Book Antiqua" w:cs="Traditional Arabic"/>
          <w:szCs w:val="28"/>
          <w:rtl/>
          <w:lang w:val="fr-FR"/>
        </w:rPr>
        <w:t>﴿</w:t>
      </w:r>
      <w:r w:rsidRPr="00CF174F">
        <w:rPr>
          <w:rFonts w:ascii="Book Antiqua" w:hAnsi="Book Antiqua" w:cs="KFGQPC Uthmanic Script HAFS" w:hint="eastAsia"/>
          <w:szCs w:val="28"/>
          <w:rtl/>
          <w:lang w:val="fr-FR"/>
        </w:rPr>
        <w:t>وَعَاشِرُوهُنَّ</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بِالْمَعْرُوفِ</w:t>
      </w:r>
      <w:r w:rsidR="00EB4F14">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فَإِنْ</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كَرِهْتُمُوهُنَّ</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فَعَسَى</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أَنْ</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تَكْرَهُوا</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شَيْئًا</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وَيَجْعَلَ</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اللَّهُ</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فِيهِ</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خَيْرًا</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كَثِيرًا</w:t>
      </w:r>
      <w:r w:rsidRPr="00CF174F">
        <w:rPr>
          <w:rFonts w:ascii="Book Antiqua" w:hAnsi="Book Antiqua" w:cs="Traditional Arabic"/>
          <w:szCs w:val="28"/>
          <w:rtl/>
          <w:lang w:val="fr-FR"/>
        </w:rPr>
        <w:t>﴾</w:t>
      </w:r>
      <w:r>
        <w:rPr>
          <w:rFonts w:ascii="Book Antiqua" w:hAnsi="Book Antiqua" w:cs="Arial"/>
          <w:rtl/>
          <w:lang w:val="fr-FR"/>
        </w:rPr>
        <w:t xml:space="preserve"> </w:t>
      </w:r>
      <w:r w:rsidRPr="00CF174F">
        <w:rPr>
          <w:rStyle w:val="Char"/>
          <w:rtl/>
        </w:rPr>
        <w:t>[</w:t>
      </w:r>
      <w:r w:rsidRPr="00CF174F">
        <w:rPr>
          <w:rStyle w:val="Char"/>
          <w:rFonts w:hint="eastAsia"/>
          <w:rtl/>
        </w:rPr>
        <w:t>النساء</w:t>
      </w:r>
      <w:r w:rsidRPr="00CF174F">
        <w:rPr>
          <w:rStyle w:val="Char"/>
          <w:rtl/>
        </w:rPr>
        <w:t>: 19]</w:t>
      </w:r>
      <w:r>
        <w:rPr>
          <w:rStyle w:val="Char"/>
          <w:rFonts w:hint="cs"/>
          <w:rtl/>
        </w:rPr>
        <w:t>.</w:t>
      </w:r>
    </w:p>
    <w:p w:rsidR="008A3FC8" w:rsidRPr="00DF3E6A" w:rsidRDefault="0089166D" w:rsidP="00990D76">
      <w:pPr>
        <w:pStyle w:val="NormalWeb"/>
        <w:spacing w:before="120" w:beforeAutospacing="0" w:after="0" w:afterAutospacing="0"/>
        <w:ind w:firstLine="284"/>
        <w:jc w:val="both"/>
        <w:rPr>
          <w:rFonts w:ascii="Book Antiqua" w:hAnsi="Book Antiqua"/>
          <w:rtl/>
          <w:lang w:val="fr-FR"/>
        </w:rPr>
      </w:pPr>
      <w:r>
        <w:rPr>
          <w:rFonts w:ascii="Arial" w:hAnsi="Arial" w:cs="Arial"/>
          <w:color w:val="000000"/>
          <w:sz w:val="2"/>
          <w:szCs w:val="2"/>
          <w:lang w:val="en-GB" w:eastAsia="en-GB"/>
        </w:rPr>
        <w:t xml:space="preserve"> </w:t>
      </w:r>
      <w:r w:rsidR="00413920" w:rsidRPr="00906C58">
        <w:rPr>
          <w:rFonts w:ascii="Book Antiqua" w:hAnsi="Book Antiqua"/>
          <w:color w:val="993300"/>
          <w:lang w:val="fr-FR"/>
        </w:rPr>
        <w:sym w:font="AGA Arabesque" w:char="F05B"/>
      </w:r>
      <w:r w:rsidR="008A3FC8" w:rsidRPr="0089166D">
        <w:rPr>
          <w:rFonts w:ascii="Book Antiqua" w:hAnsi="Book Antiqua"/>
          <w:b/>
          <w:bCs/>
          <w:color w:val="993300"/>
          <w:lang w:val="fr-FR"/>
        </w:rPr>
        <w:t xml:space="preserve">Et traitez-les convenablement. Si vous les </w:t>
      </w:r>
      <w:r>
        <w:rPr>
          <w:rFonts w:ascii="Book Antiqua" w:hAnsi="Book Antiqua"/>
          <w:b/>
          <w:bCs/>
          <w:color w:val="993300"/>
          <w:lang w:val="fr-FR"/>
        </w:rPr>
        <w:t>avez en aversion</w:t>
      </w:r>
      <w:r w:rsidR="008A3FC8" w:rsidRPr="0089166D">
        <w:rPr>
          <w:rFonts w:ascii="Book Antiqua" w:hAnsi="Book Antiqua"/>
          <w:b/>
          <w:bCs/>
          <w:color w:val="993300"/>
          <w:lang w:val="fr-FR"/>
        </w:rPr>
        <w:t xml:space="preserve">, il se peut que vous </w:t>
      </w:r>
      <w:r>
        <w:rPr>
          <w:rFonts w:ascii="Book Antiqua" w:hAnsi="Book Antiqua"/>
          <w:b/>
          <w:bCs/>
          <w:color w:val="993300"/>
          <w:lang w:val="fr-FR"/>
        </w:rPr>
        <w:t>ayez en aversion</w:t>
      </w:r>
      <w:r w:rsidR="008A3FC8" w:rsidRPr="0089166D">
        <w:rPr>
          <w:rFonts w:ascii="Book Antiqua" w:hAnsi="Book Antiqua"/>
          <w:b/>
          <w:bCs/>
          <w:color w:val="993300"/>
          <w:lang w:val="fr-FR"/>
        </w:rPr>
        <w:t xml:space="preserve"> une chose dans laquelle Allah met un grand bien.</w:t>
      </w:r>
      <w:r w:rsidR="008A3FC8" w:rsidRPr="00906C58">
        <w:rPr>
          <w:rFonts w:ascii="Book Antiqua" w:hAnsi="Book Antiqua"/>
          <w:color w:val="993300"/>
          <w:lang w:val="fr-FR"/>
        </w:rPr>
        <w:sym w:font="AGA Arabesque" w:char="F05D"/>
      </w:r>
      <w:r w:rsidR="008A3FC8" w:rsidRPr="00DF3E6A">
        <w:rPr>
          <w:rFonts w:ascii="Book Antiqua" w:hAnsi="Book Antiqua"/>
          <w:lang w:val="fr-FR"/>
        </w:rPr>
        <w:t xml:space="preserve"> (Les femmes – 19)</w:t>
      </w:r>
    </w:p>
    <w:p w:rsidR="00906C58" w:rsidRDefault="0082248A" w:rsidP="00990D76">
      <w:pPr>
        <w:bidi w:val="0"/>
        <w:spacing w:before="120"/>
        <w:ind w:firstLine="284"/>
        <w:jc w:val="both"/>
        <w:rPr>
          <w:rFonts w:ascii="Book Antiqua" w:hAnsi="Book Antiqua"/>
        </w:rPr>
      </w:pPr>
      <w:r w:rsidRPr="00DF3E6A">
        <w:rPr>
          <w:rFonts w:ascii="Book Antiqua" w:hAnsi="Book Antiqua" w:cs="Traditional Arabic"/>
        </w:rPr>
        <w:t>C</w:t>
      </w:r>
      <w:r w:rsidR="000A2543" w:rsidRPr="00DF3E6A">
        <w:rPr>
          <w:rFonts w:ascii="Book Antiqua" w:hAnsi="Book Antiqua" w:cs="Traditional Arabic"/>
        </w:rPr>
        <w:t>omment</w:t>
      </w:r>
      <w:r w:rsidR="00346D48" w:rsidRPr="00DF3E6A">
        <w:rPr>
          <w:rFonts w:ascii="Book Antiqua" w:hAnsi="Book Antiqua" w:cs="Traditional Arabic"/>
        </w:rPr>
        <w:t xml:space="preserve"> </w:t>
      </w:r>
      <w:r w:rsidR="00B5599C" w:rsidRPr="00DF3E6A">
        <w:rPr>
          <w:rFonts w:ascii="Book Antiqua" w:hAnsi="Book Antiqua" w:cs="Traditional Arabic"/>
        </w:rPr>
        <w:t>le repos peut-il être obtenu e</w:t>
      </w:r>
      <w:r w:rsidR="00DD66C8" w:rsidRPr="00DF3E6A">
        <w:rPr>
          <w:rFonts w:ascii="Book Antiqua" w:hAnsi="Book Antiqua" w:cs="Traditional Arabic"/>
        </w:rPr>
        <w:t xml:space="preserve">t </w:t>
      </w:r>
      <w:r w:rsidR="006C38CC" w:rsidRPr="00DF3E6A">
        <w:rPr>
          <w:rFonts w:ascii="Book Antiqua" w:hAnsi="Book Antiqua" w:cs="Traditional Arabic"/>
        </w:rPr>
        <w:t>comment peut-on concevoir</w:t>
      </w:r>
      <w:r w:rsidR="00DD66C8" w:rsidRPr="00DF3E6A">
        <w:rPr>
          <w:rFonts w:ascii="Book Antiqua" w:hAnsi="Book Antiqua" w:cs="Traditional Arabic"/>
        </w:rPr>
        <w:t xml:space="preserve"> la douceur et l</w:t>
      </w:r>
      <w:r w:rsidR="00464C98" w:rsidRPr="00DF3E6A">
        <w:rPr>
          <w:rFonts w:ascii="Book Antiqua" w:hAnsi="Book Antiqua" w:cs="Traditional Arabic"/>
        </w:rPr>
        <w:t>’</w:t>
      </w:r>
      <w:r w:rsidR="006C38CC" w:rsidRPr="00DF3E6A">
        <w:rPr>
          <w:rFonts w:ascii="Book Antiqua" w:hAnsi="Book Antiqua" w:cs="Traditional Arabic"/>
        </w:rPr>
        <w:t>affection, s</w:t>
      </w:r>
      <w:r w:rsidR="00382DF7" w:rsidRPr="00DF3E6A">
        <w:rPr>
          <w:rFonts w:ascii="Book Antiqua" w:hAnsi="Book Antiqua" w:cs="Traditional Arabic"/>
        </w:rPr>
        <w:t xml:space="preserve">i </w:t>
      </w:r>
      <w:r w:rsidR="00843789" w:rsidRPr="00DF3E6A">
        <w:rPr>
          <w:rFonts w:ascii="Book Antiqua" w:hAnsi="Book Antiqua" w:cs="Traditional Arabic"/>
        </w:rPr>
        <w:t>le chef de famille</w:t>
      </w:r>
      <w:r w:rsidR="00382DF7" w:rsidRPr="00DF3E6A">
        <w:rPr>
          <w:rFonts w:ascii="Book Antiqua" w:hAnsi="Book Antiqua" w:cs="Traditional Arabic"/>
        </w:rPr>
        <w:t xml:space="preserve"> </w:t>
      </w:r>
      <w:r w:rsidR="004D1B2E" w:rsidRPr="00DF3E6A">
        <w:rPr>
          <w:rFonts w:ascii="Book Antiqua" w:hAnsi="Book Antiqua" w:cs="Traditional Arabic"/>
        </w:rPr>
        <w:t xml:space="preserve">dont la compagnie est mauvaise, </w:t>
      </w:r>
      <w:r w:rsidR="00382DF7" w:rsidRPr="00DF3E6A">
        <w:rPr>
          <w:rFonts w:ascii="Book Antiqua" w:hAnsi="Book Antiqua" w:cs="Traditional Arabic"/>
        </w:rPr>
        <w:t>est</w:t>
      </w:r>
      <w:r w:rsidR="00843789" w:rsidRPr="00DF3E6A">
        <w:rPr>
          <w:rFonts w:ascii="Book Antiqua" w:hAnsi="Book Antiqua" w:cs="Traditional Arabic"/>
        </w:rPr>
        <w:t xml:space="preserve"> </w:t>
      </w:r>
      <w:r w:rsidR="00346D48" w:rsidRPr="00DF3E6A">
        <w:rPr>
          <w:rFonts w:ascii="Book Antiqua" w:hAnsi="Book Antiqua" w:cs="Traditional Arabic"/>
        </w:rPr>
        <w:t>rude</w:t>
      </w:r>
      <w:r w:rsidR="004D1B2E" w:rsidRPr="00DF3E6A">
        <w:rPr>
          <w:rFonts w:ascii="Book Antiqua" w:hAnsi="Book Antiqua" w:cs="Traditional Arabic"/>
        </w:rPr>
        <w:t xml:space="preserve"> et</w:t>
      </w:r>
      <w:r w:rsidR="00382DF7" w:rsidRPr="00DF3E6A">
        <w:rPr>
          <w:rFonts w:ascii="Book Antiqua" w:hAnsi="Book Antiqua" w:cs="Traditional Arabic"/>
        </w:rPr>
        <w:t xml:space="preserve"> </w:t>
      </w:r>
      <w:r w:rsidR="0031296B" w:rsidRPr="00DF3E6A">
        <w:rPr>
          <w:rFonts w:ascii="Book Antiqua" w:hAnsi="Book Antiqua" w:cs="Traditional Arabic"/>
        </w:rPr>
        <w:t xml:space="preserve">ne voit pas plus loin que le bout </w:t>
      </w:r>
      <w:r w:rsidR="00AD2B02" w:rsidRPr="00DF3E6A">
        <w:rPr>
          <w:rFonts w:ascii="Book Antiqua" w:hAnsi="Book Antiqua" w:cs="Traditional Arabic"/>
        </w:rPr>
        <w:t>de son nez</w:t>
      </w:r>
      <w:r w:rsidR="00906C58">
        <w:rPr>
          <w:rFonts w:ascii="Book Antiqua" w:hAnsi="Book Antiqua" w:cs="Traditional Arabic"/>
        </w:rPr>
        <w:t> ?</w:t>
      </w:r>
      <w:r w:rsidR="00AD2B02" w:rsidRPr="00DF3E6A">
        <w:rPr>
          <w:rFonts w:ascii="Book Antiqua" w:hAnsi="Book Antiqua" w:cs="Traditional Arabic"/>
        </w:rPr>
        <w:t xml:space="preserve"> </w:t>
      </w:r>
      <w:r w:rsidR="00906C58">
        <w:rPr>
          <w:rFonts w:ascii="Book Antiqua" w:hAnsi="Book Antiqua" w:cs="Traditional Arabic"/>
        </w:rPr>
        <w:t xml:space="preserve">Il en est ainsi lorsque </w:t>
      </w:r>
      <w:r w:rsidR="003218DE" w:rsidRPr="00DF3E6A">
        <w:rPr>
          <w:rFonts w:ascii="Book Antiqua" w:hAnsi="Book Antiqua" w:cs="Traditional Arabic"/>
        </w:rPr>
        <w:t>s</w:t>
      </w:r>
      <w:r w:rsidR="0031296B" w:rsidRPr="00DF3E6A">
        <w:rPr>
          <w:rFonts w:ascii="Book Antiqua" w:hAnsi="Book Antiqua" w:cs="Traditional Arabic"/>
        </w:rPr>
        <w:t xml:space="preserve">a stupidité </w:t>
      </w:r>
      <w:r w:rsidR="003218DE" w:rsidRPr="00DF3E6A">
        <w:rPr>
          <w:rFonts w:ascii="Book Antiqua" w:hAnsi="Book Antiqua" w:cs="Traditional Arabic"/>
        </w:rPr>
        <w:t>prend le dessus</w:t>
      </w:r>
      <w:r w:rsidR="00B35C05" w:rsidRPr="00DF3E6A">
        <w:rPr>
          <w:rFonts w:ascii="Book Antiqua" w:hAnsi="Book Antiqua"/>
        </w:rPr>
        <w:t xml:space="preserve"> et</w:t>
      </w:r>
      <w:r w:rsidR="0031296B" w:rsidRPr="00DF3E6A">
        <w:rPr>
          <w:rFonts w:ascii="Book Antiqua" w:hAnsi="Book Antiqua"/>
        </w:rPr>
        <w:t xml:space="preserve"> l</w:t>
      </w:r>
      <w:r w:rsidR="00B35C05" w:rsidRPr="00DF3E6A">
        <w:rPr>
          <w:rFonts w:ascii="Book Antiqua" w:hAnsi="Book Antiqua"/>
        </w:rPr>
        <w:t>a brusquerie</w:t>
      </w:r>
      <w:r w:rsidR="0031296B" w:rsidRPr="00DF3E6A">
        <w:rPr>
          <w:rFonts w:ascii="Book Antiqua" w:hAnsi="Book Antiqua"/>
        </w:rPr>
        <w:t xml:space="preserve"> le rend aveugle</w:t>
      </w:r>
      <w:r w:rsidR="00906C58">
        <w:rPr>
          <w:rFonts w:ascii="Book Antiqua" w:hAnsi="Book Antiqua"/>
        </w:rPr>
        <w:t>,</w:t>
      </w:r>
      <w:r w:rsidR="0031296B" w:rsidRPr="00DF3E6A">
        <w:rPr>
          <w:rFonts w:ascii="Book Antiqua" w:hAnsi="Book Antiqua" w:cs="Traditional Arabic"/>
        </w:rPr>
        <w:t xml:space="preserve"> </w:t>
      </w:r>
      <w:r w:rsidR="00906C58">
        <w:rPr>
          <w:rFonts w:ascii="Book Antiqua" w:hAnsi="Book Antiqua" w:cs="Traditional Arabic"/>
        </w:rPr>
        <w:t>lorsque</w:t>
      </w:r>
      <w:r w:rsidR="004D1B2E" w:rsidRPr="00DF3E6A">
        <w:rPr>
          <w:rFonts w:ascii="Book Antiqua" w:hAnsi="Book Antiqua" w:cs="Traditional Arabic"/>
        </w:rPr>
        <w:t xml:space="preserve"> </w:t>
      </w:r>
      <w:r w:rsidR="00061873" w:rsidRPr="00DF3E6A">
        <w:rPr>
          <w:rFonts w:ascii="Book Antiqua" w:hAnsi="Book Antiqua" w:cs="Traditional Arabic"/>
        </w:rPr>
        <w:t>sa satisfaction s</w:t>
      </w:r>
      <w:r w:rsidR="00464C98" w:rsidRPr="00DF3E6A">
        <w:rPr>
          <w:rFonts w:ascii="Book Antiqua" w:hAnsi="Book Antiqua" w:cs="Traditional Arabic"/>
        </w:rPr>
        <w:t>’</w:t>
      </w:r>
      <w:r w:rsidR="00061873" w:rsidRPr="00DF3E6A">
        <w:rPr>
          <w:rFonts w:ascii="Book Antiqua" w:hAnsi="Book Antiqua" w:cs="Traditional Arabic"/>
        </w:rPr>
        <w:t xml:space="preserve">obtient avec lenteur </w:t>
      </w:r>
      <w:r w:rsidR="0031296B" w:rsidRPr="00DF3E6A">
        <w:rPr>
          <w:rFonts w:ascii="Book Antiqua" w:hAnsi="Book Antiqua" w:cs="Traditional Arabic"/>
        </w:rPr>
        <w:t xml:space="preserve">et </w:t>
      </w:r>
      <w:r w:rsidR="00061873" w:rsidRPr="00DF3E6A">
        <w:rPr>
          <w:rFonts w:ascii="Book Antiqua" w:hAnsi="Book Antiqua" w:cs="Traditional Arabic"/>
        </w:rPr>
        <w:t>sa colère avec rapidité</w:t>
      </w:r>
      <w:r w:rsidR="00AD2B02" w:rsidRPr="00DF3E6A">
        <w:rPr>
          <w:rFonts w:ascii="Book Antiqua" w:hAnsi="Book Antiqua"/>
        </w:rPr>
        <w:t>.</w:t>
      </w:r>
      <w:r w:rsidR="00584641" w:rsidRPr="00DF3E6A">
        <w:rPr>
          <w:rFonts w:ascii="Book Antiqua" w:hAnsi="Book Antiqua"/>
        </w:rPr>
        <w:t xml:space="preserve"> </w:t>
      </w:r>
    </w:p>
    <w:p w:rsidR="00906C58" w:rsidRDefault="00584641" w:rsidP="00990D76">
      <w:pPr>
        <w:bidi w:val="0"/>
        <w:spacing w:before="120"/>
        <w:ind w:firstLine="284"/>
        <w:jc w:val="both"/>
        <w:rPr>
          <w:rFonts w:ascii="Book Antiqua" w:hAnsi="Book Antiqua"/>
        </w:rPr>
      </w:pPr>
      <w:r w:rsidRPr="00DF3E6A">
        <w:rPr>
          <w:rFonts w:ascii="Book Antiqua" w:hAnsi="Book Antiqua"/>
        </w:rPr>
        <w:lastRenderedPageBreak/>
        <w:t xml:space="preserve">De </w:t>
      </w:r>
      <w:r w:rsidR="00906C58">
        <w:rPr>
          <w:rFonts w:ascii="Book Antiqua" w:hAnsi="Book Antiqua"/>
        </w:rPr>
        <w:t>même</w:t>
      </w:r>
      <w:r w:rsidRPr="00DF3E6A">
        <w:rPr>
          <w:rFonts w:ascii="Book Antiqua" w:hAnsi="Book Antiqua"/>
        </w:rPr>
        <w:t>, l</w:t>
      </w:r>
      <w:r w:rsidR="004D1B2E" w:rsidRPr="00DF3E6A">
        <w:rPr>
          <w:rFonts w:ascii="Book Antiqua" w:hAnsi="Book Antiqua"/>
        </w:rPr>
        <w:t>orsqu’il rentre dans son foyer,</w:t>
      </w:r>
      <w:r w:rsidR="002922E3" w:rsidRPr="00DF3E6A">
        <w:rPr>
          <w:rFonts w:ascii="Book Antiqua" w:hAnsi="Book Antiqua"/>
        </w:rPr>
        <w:t xml:space="preserve"> il rappelle sans arrêt </w:t>
      </w:r>
      <w:r w:rsidR="002922E3" w:rsidRPr="00DF3E6A">
        <w:rPr>
          <w:rFonts w:ascii="Book Antiqua" w:hAnsi="Book Antiqua" w:cs="Traditional Arabic"/>
        </w:rPr>
        <w:t>les bienfaits qu</w:t>
      </w:r>
      <w:r w:rsidR="00464C98" w:rsidRPr="00DF3E6A">
        <w:rPr>
          <w:rFonts w:ascii="Book Antiqua" w:hAnsi="Book Antiqua" w:cs="Traditional Arabic"/>
        </w:rPr>
        <w:t>’</w:t>
      </w:r>
      <w:r w:rsidR="002922E3" w:rsidRPr="00DF3E6A">
        <w:rPr>
          <w:rFonts w:ascii="Book Antiqua" w:hAnsi="Book Antiqua" w:cs="Traditional Arabic"/>
        </w:rPr>
        <w:t xml:space="preserve">il apporte, et </w:t>
      </w:r>
      <w:r w:rsidR="004D1B2E" w:rsidRPr="00DF3E6A">
        <w:rPr>
          <w:rFonts w:ascii="Book Antiqua" w:hAnsi="Book Antiqua" w:cs="Traditional Arabic"/>
        </w:rPr>
        <w:t>lorsqu’il en</w:t>
      </w:r>
      <w:r w:rsidR="002922E3" w:rsidRPr="00DF3E6A">
        <w:rPr>
          <w:rFonts w:ascii="Book Antiqua" w:hAnsi="Book Antiqua" w:cs="Traditional Arabic"/>
        </w:rPr>
        <w:t xml:space="preserve"> sort</w:t>
      </w:r>
      <w:r w:rsidR="004D1B2E" w:rsidRPr="00DF3E6A">
        <w:rPr>
          <w:rFonts w:ascii="Book Antiqua" w:hAnsi="Book Antiqua" w:cs="Traditional Arabic"/>
        </w:rPr>
        <w:t>,</w:t>
      </w:r>
      <w:r w:rsidR="002922E3" w:rsidRPr="00DF3E6A">
        <w:rPr>
          <w:rFonts w:ascii="Book Antiqua" w:hAnsi="Book Antiqua" w:cs="Traditional Arabic"/>
        </w:rPr>
        <w:t xml:space="preserve"> </w:t>
      </w:r>
      <w:r w:rsidR="004D1B2E" w:rsidRPr="00DF3E6A">
        <w:rPr>
          <w:rFonts w:ascii="Book Antiqua" w:hAnsi="Book Antiqua" w:cs="Traditional Arabic"/>
        </w:rPr>
        <w:t xml:space="preserve">il soupçonne sans preuve </w:t>
      </w:r>
      <w:r w:rsidR="002922E3" w:rsidRPr="00DF3E6A">
        <w:rPr>
          <w:rFonts w:ascii="Book Antiqua" w:hAnsi="Book Antiqua" w:cs="Traditional Arabic"/>
        </w:rPr>
        <w:t>des chose</w:t>
      </w:r>
      <w:r w:rsidR="004D1B2E" w:rsidRPr="00DF3E6A">
        <w:rPr>
          <w:rFonts w:ascii="Book Antiqua" w:hAnsi="Book Antiqua" w:cs="Traditional Arabic"/>
        </w:rPr>
        <w:t>s</w:t>
      </w:r>
      <w:r w:rsidR="00906C58">
        <w:rPr>
          <w:rFonts w:ascii="Book Antiqua" w:hAnsi="Book Antiqua" w:cs="Traditional Arabic"/>
        </w:rPr>
        <w:t xml:space="preserve"> (malsaines)</w:t>
      </w:r>
      <w:r w:rsidR="004D1B2E" w:rsidRPr="00DF3E6A">
        <w:rPr>
          <w:rFonts w:ascii="Book Antiqua" w:hAnsi="Book Antiqua" w:cs="Traditional Arabic"/>
        </w:rPr>
        <w:t xml:space="preserve"> qui se passent en son absence</w:t>
      </w:r>
      <w:r w:rsidR="002922E3" w:rsidRPr="00DF3E6A">
        <w:rPr>
          <w:rFonts w:ascii="Book Antiqua" w:hAnsi="Book Antiqua" w:cs="Traditional Arabic"/>
        </w:rPr>
        <w:t>.</w:t>
      </w:r>
    </w:p>
    <w:p w:rsidR="005362C5" w:rsidRDefault="002233F7" w:rsidP="00990D76">
      <w:pPr>
        <w:bidi w:val="0"/>
        <w:spacing w:before="120"/>
        <w:ind w:firstLine="284"/>
        <w:jc w:val="both"/>
        <w:rPr>
          <w:rFonts w:ascii="Book Antiqua" w:hAnsi="Book Antiqua"/>
        </w:rPr>
      </w:pPr>
      <w:r w:rsidRPr="00DF3E6A">
        <w:rPr>
          <w:rFonts w:ascii="Book Antiqua" w:hAnsi="Book Antiqua" w:cs="Traditional Arabic"/>
        </w:rPr>
        <w:t xml:space="preserve">Il est </w:t>
      </w:r>
      <w:r w:rsidR="00584641" w:rsidRPr="00DF3E6A">
        <w:rPr>
          <w:rFonts w:ascii="Book Antiqua" w:hAnsi="Book Antiqua" w:cs="Traditional Arabic"/>
        </w:rPr>
        <w:t>évident</w:t>
      </w:r>
      <w:r w:rsidR="002922E3" w:rsidRPr="00DF3E6A">
        <w:rPr>
          <w:rFonts w:ascii="Book Antiqua" w:hAnsi="Book Antiqua" w:cs="Traditional Arabic"/>
        </w:rPr>
        <w:t xml:space="preserve"> que la relation conjugale </w:t>
      </w:r>
      <w:r w:rsidR="003218DE" w:rsidRPr="00DF3E6A">
        <w:rPr>
          <w:rFonts w:ascii="Book Antiqua" w:hAnsi="Book Antiqua" w:cs="Traditional Arabic"/>
        </w:rPr>
        <w:t>exemplaire</w:t>
      </w:r>
      <w:r w:rsidR="002922E3" w:rsidRPr="00DF3E6A">
        <w:rPr>
          <w:rFonts w:ascii="Book Antiqua" w:hAnsi="Book Antiqua" w:cs="Traditional Arabic"/>
        </w:rPr>
        <w:t xml:space="preserve"> </w:t>
      </w:r>
      <w:r w:rsidR="002D047A" w:rsidRPr="00DF3E6A">
        <w:rPr>
          <w:rFonts w:ascii="Book Antiqua" w:hAnsi="Book Antiqua"/>
        </w:rPr>
        <w:t xml:space="preserve">et les </w:t>
      </w:r>
      <w:r w:rsidRPr="00DF3E6A">
        <w:rPr>
          <w:rFonts w:ascii="Book Antiqua" w:hAnsi="Book Antiqua"/>
        </w:rPr>
        <w:t>facteurs qui mènent au</w:t>
      </w:r>
      <w:r w:rsidR="002D047A" w:rsidRPr="00DF3E6A">
        <w:rPr>
          <w:rFonts w:ascii="Book Antiqua" w:hAnsi="Book Antiqua"/>
        </w:rPr>
        <w:t xml:space="preserve"> bonheur</w:t>
      </w:r>
      <w:r w:rsidRPr="00DF3E6A">
        <w:rPr>
          <w:rFonts w:ascii="Book Antiqua" w:hAnsi="Book Antiqua"/>
        </w:rPr>
        <w:t>,</w:t>
      </w:r>
      <w:r w:rsidR="002D047A" w:rsidRPr="00DF3E6A">
        <w:rPr>
          <w:rFonts w:ascii="Book Antiqua" w:hAnsi="Book Antiqua"/>
        </w:rPr>
        <w:t xml:space="preserve"> n</w:t>
      </w:r>
      <w:r w:rsidR="00464C98" w:rsidRPr="00DF3E6A">
        <w:rPr>
          <w:rFonts w:ascii="Book Antiqua" w:hAnsi="Book Antiqua"/>
        </w:rPr>
        <w:t>’</w:t>
      </w:r>
      <w:r w:rsidR="002D047A" w:rsidRPr="00DF3E6A">
        <w:rPr>
          <w:rFonts w:ascii="Book Antiqua" w:hAnsi="Book Antiqua"/>
        </w:rPr>
        <w:t xml:space="preserve">adviennent </w:t>
      </w:r>
      <w:r w:rsidR="00CA60F1" w:rsidRPr="00DF3E6A">
        <w:rPr>
          <w:rFonts w:ascii="Book Antiqua" w:hAnsi="Book Antiqua"/>
        </w:rPr>
        <w:t>qu</w:t>
      </w:r>
      <w:r w:rsidR="00464C98" w:rsidRPr="00DF3E6A">
        <w:rPr>
          <w:rFonts w:ascii="Book Antiqua" w:hAnsi="Book Antiqua"/>
        </w:rPr>
        <w:t>’</w:t>
      </w:r>
      <w:r w:rsidR="00CA60F1" w:rsidRPr="00DF3E6A">
        <w:rPr>
          <w:rFonts w:ascii="Book Antiqua" w:hAnsi="Book Antiqua"/>
        </w:rPr>
        <w:t xml:space="preserve">en </w:t>
      </w:r>
      <w:r w:rsidR="00584641" w:rsidRPr="00DF3E6A">
        <w:rPr>
          <w:rFonts w:ascii="Book Antiqua" w:hAnsi="Book Antiqua"/>
        </w:rPr>
        <w:t>faisant preuve de</w:t>
      </w:r>
      <w:r w:rsidR="00CA60F1" w:rsidRPr="00DF3E6A">
        <w:rPr>
          <w:rFonts w:ascii="Book Antiqua" w:hAnsi="Book Antiqua"/>
        </w:rPr>
        <w:t xml:space="preserve"> douceur et </w:t>
      </w:r>
      <w:r w:rsidR="00584641" w:rsidRPr="00DF3E6A">
        <w:rPr>
          <w:rFonts w:ascii="Book Antiqua" w:hAnsi="Book Antiqua"/>
        </w:rPr>
        <w:t>en s’éloignant</w:t>
      </w:r>
      <w:r w:rsidR="0088451A" w:rsidRPr="00DF3E6A">
        <w:rPr>
          <w:rFonts w:ascii="Book Antiqua" w:hAnsi="Book Antiqua"/>
        </w:rPr>
        <w:t xml:space="preserve"> des doutes et des illusions qui </w:t>
      </w:r>
      <w:r w:rsidR="00346D48" w:rsidRPr="00DF3E6A">
        <w:rPr>
          <w:rFonts w:ascii="Book Antiqua" w:hAnsi="Book Antiqua"/>
        </w:rPr>
        <w:t xml:space="preserve">n’ont </w:t>
      </w:r>
      <w:r w:rsidR="0088451A" w:rsidRPr="00DF3E6A">
        <w:rPr>
          <w:rFonts w:ascii="Book Antiqua" w:hAnsi="Book Antiqua"/>
        </w:rPr>
        <w:t>aucun</w:t>
      </w:r>
      <w:r w:rsidR="00346D48" w:rsidRPr="00DF3E6A">
        <w:rPr>
          <w:rFonts w:ascii="Book Antiqua" w:hAnsi="Book Antiqua"/>
        </w:rPr>
        <w:t xml:space="preserve"> fondement</w:t>
      </w:r>
      <w:r w:rsidR="00584641" w:rsidRPr="00DF3E6A">
        <w:rPr>
          <w:rFonts w:ascii="Book Antiqua" w:hAnsi="Book Antiqua"/>
        </w:rPr>
        <w:t>.</w:t>
      </w:r>
      <w:r w:rsidR="0088451A" w:rsidRPr="00DF3E6A">
        <w:rPr>
          <w:rFonts w:ascii="Book Antiqua" w:hAnsi="Book Antiqua"/>
        </w:rPr>
        <w:t xml:space="preserve"> </w:t>
      </w:r>
      <w:r w:rsidR="00584641" w:rsidRPr="00DF3E6A">
        <w:rPr>
          <w:rFonts w:ascii="Book Antiqua" w:hAnsi="Book Antiqua"/>
        </w:rPr>
        <w:t>La</w:t>
      </w:r>
      <w:r w:rsidR="00E467E1" w:rsidRPr="00DF3E6A">
        <w:rPr>
          <w:rFonts w:ascii="Book Antiqua" w:hAnsi="Book Antiqua"/>
        </w:rPr>
        <w:t xml:space="preserve"> jalousie entraîne certaines personnes</w:t>
      </w:r>
      <w:r w:rsidR="00BC5E0B" w:rsidRPr="00DF3E6A">
        <w:rPr>
          <w:rFonts w:ascii="Book Antiqua" w:hAnsi="Book Antiqua"/>
        </w:rPr>
        <w:t xml:space="preserve"> </w:t>
      </w:r>
      <w:r w:rsidR="00BC5E0B" w:rsidRPr="00DF3E6A">
        <w:t>à</w:t>
      </w:r>
      <w:r w:rsidR="00083C74" w:rsidRPr="00DF3E6A">
        <w:rPr>
          <w:rFonts w:ascii="Book Antiqua" w:hAnsi="Book Antiqua"/>
        </w:rPr>
        <w:t xml:space="preserve"> avoir de</w:t>
      </w:r>
      <w:r w:rsidR="00BC5E0B" w:rsidRPr="00DF3E6A">
        <w:rPr>
          <w:rFonts w:ascii="Book Antiqua" w:hAnsi="Book Antiqua"/>
        </w:rPr>
        <w:t xml:space="preserve"> mauvaises pensées (des soupçons</w:t>
      </w:r>
      <w:r w:rsidR="00233E82" w:rsidRPr="00DF3E6A">
        <w:rPr>
          <w:rFonts w:ascii="Book Antiqua" w:hAnsi="Book Antiqua"/>
        </w:rPr>
        <w:t>), elle le</w:t>
      </w:r>
      <w:r w:rsidR="004D6B07" w:rsidRPr="00DF3E6A">
        <w:rPr>
          <w:rFonts w:ascii="Book Antiqua" w:hAnsi="Book Antiqua"/>
        </w:rPr>
        <w:t>s</w:t>
      </w:r>
      <w:r w:rsidR="00233E82" w:rsidRPr="00DF3E6A">
        <w:rPr>
          <w:rFonts w:ascii="Book Antiqua" w:hAnsi="Book Antiqua"/>
        </w:rPr>
        <w:t xml:space="preserve"> </w:t>
      </w:r>
      <w:r w:rsidR="004D6B07" w:rsidRPr="00DF3E6A">
        <w:rPr>
          <w:rFonts w:ascii="Book Antiqua" w:hAnsi="Book Antiqua"/>
        </w:rPr>
        <w:t>amène</w:t>
      </w:r>
      <w:r w:rsidR="00233E82" w:rsidRPr="00DF3E6A">
        <w:rPr>
          <w:rFonts w:ascii="Book Antiqua" w:hAnsi="Book Antiqua"/>
        </w:rPr>
        <w:t xml:space="preserve"> à interpréter</w:t>
      </w:r>
      <w:r w:rsidR="00B63370" w:rsidRPr="00DF3E6A">
        <w:rPr>
          <w:rFonts w:ascii="Book Antiqua" w:hAnsi="Book Antiqua"/>
        </w:rPr>
        <w:t xml:space="preserve"> faussement</w:t>
      </w:r>
      <w:r w:rsidR="00233E82" w:rsidRPr="00DF3E6A">
        <w:rPr>
          <w:rFonts w:ascii="Book Antiqua" w:hAnsi="Book Antiqua"/>
        </w:rPr>
        <w:t xml:space="preserve"> </w:t>
      </w:r>
      <w:r w:rsidR="00233E82" w:rsidRPr="00DF3E6A">
        <w:rPr>
          <w:rFonts w:ascii="Book Antiqua" w:hAnsi="Book Antiqua" w:cs="Traditional Arabic"/>
        </w:rPr>
        <w:t xml:space="preserve">les paroles et </w:t>
      </w:r>
      <w:r w:rsidR="00233E82" w:rsidRPr="00DF3E6A">
        <w:rPr>
          <w:rFonts w:ascii="Book Antiqua" w:hAnsi="Book Antiqua"/>
        </w:rPr>
        <w:t>à</w:t>
      </w:r>
      <w:r w:rsidR="00233E82" w:rsidRPr="00DF3E6A">
        <w:rPr>
          <w:rFonts w:ascii="Book Antiqua" w:hAnsi="Book Antiqua" w:cs="Traditional Arabic"/>
        </w:rPr>
        <w:t xml:space="preserve"> avoir des doutes su</w:t>
      </w:r>
      <w:r w:rsidR="00F42A5A" w:rsidRPr="00DF3E6A">
        <w:rPr>
          <w:rFonts w:ascii="Book Antiqua" w:hAnsi="Book Antiqua" w:cs="Traditional Arabic"/>
        </w:rPr>
        <w:t xml:space="preserve">r </w:t>
      </w:r>
      <w:r w:rsidR="00A90567" w:rsidRPr="00DF3E6A">
        <w:rPr>
          <w:rFonts w:ascii="Book Antiqua" w:hAnsi="Book Antiqua" w:cs="Traditional Arabic"/>
        </w:rPr>
        <w:t>n’importe quels</w:t>
      </w:r>
      <w:r w:rsidR="00B63370" w:rsidRPr="00DF3E6A">
        <w:rPr>
          <w:rFonts w:ascii="Book Antiqua" w:hAnsi="Book Antiqua" w:cs="Traditional Arabic"/>
        </w:rPr>
        <w:t xml:space="preserve"> faits et gestes</w:t>
      </w:r>
      <w:r w:rsidR="00083C74" w:rsidRPr="00DF3E6A">
        <w:rPr>
          <w:rFonts w:ascii="Book Antiqua" w:hAnsi="Book Antiqua" w:cs="Traditional Arabic"/>
        </w:rPr>
        <w:t>.</w:t>
      </w:r>
      <w:r w:rsidR="00F42A5A" w:rsidRPr="00DF3E6A">
        <w:rPr>
          <w:rFonts w:ascii="Book Antiqua" w:hAnsi="Book Antiqua" w:cs="Traditional Arabic"/>
        </w:rPr>
        <w:t xml:space="preserve"> </w:t>
      </w:r>
      <w:r w:rsidR="00083C74" w:rsidRPr="00DF3E6A">
        <w:rPr>
          <w:rFonts w:ascii="Book Antiqua" w:hAnsi="Book Antiqua" w:cs="Traditional Arabic"/>
        </w:rPr>
        <w:t>C</w:t>
      </w:r>
      <w:r w:rsidR="00F42A5A" w:rsidRPr="00DF3E6A">
        <w:rPr>
          <w:rFonts w:ascii="Book Antiqua" w:hAnsi="Book Antiqua" w:cs="Traditional Arabic"/>
        </w:rPr>
        <w:t>e</w:t>
      </w:r>
      <w:r w:rsidR="00083C74" w:rsidRPr="00DF3E6A">
        <w:rPr>
          <w:rFonts w:ascii="Book Antiqua" w:hAnsi="Book Antiqua" w:cs="Traditional Arabic"/>
        </w:rPr>
        <w:t>la</w:t>
      </w:r>
      <w:r w:rsidR="00F42A5A" w:rsidRPr="00DF3E6A">
        <w:rPr>
          <w:rFonts w:ascii="Book Antiqua" w:hAnsi="Book Antiqua" w:cs="Traditional Arabic"/>
        </w:rPr>
        <w:t xml:space="preserve"> </w:t>
      </w:r>
      <w:r w:rsidR="00CC0FAD" w:rsidRPr="00DF3E6A">
        <w:rPr>
          <w:rFonts w:ascii="Book Antiqua" w:hAnsi="Book Antiqua" w:cs="Traditional Arabic"/>
        </w:rPr>
        <w:t xml:space="preserve">dégrade </w:t>
      </w:r>
      <w:r w:rsidR="00083C74" w:rsidRPr="00DF3E6A">
        <w:rPr>
          <w:rFonts w:ascii="Book Antiqua" w:hAnsi="Book Antiqua" w:cs="Traditional Arabic"/>
        </w:rPr>
        <w:t>l’existence</w:t>
      </w:r>
      <w:r w:rsidR="00CC0FAD" w:rsidRPr="00DF3E6A">
        <w:rPr>
          <w:rFonts w:ascii="Book Antiqua" w:hAnsi="Book Antiqua" w:cs="Traditional Arabic"/>
        </w:rPr>
        <w:t xml:space="preserve"> et </w:t>
      </w:r>
      <w:r w:rsidR="00083C74" w:rsidRPr="00DF3E6A">
        <w:rPr>
          <w:rFonts w:ascii="Book Antiqua" w:hAnsi="Book Antiqua" w:cs="Traditional Arabic"/>
        </w:rPr>
        <w:t>procure de la peine</w:t>
      </w:r>
      <w:r w:rsidR="00CC0FAD" w:rsidRPr="00DF3E6A">
        <w:rPr>
          <w:rFonts w:ascii="Book Antiqua" w:hAnsi="Book Antiqua" w:cs="Traditional Arabic"/>
        </w:rPr>
        <w:t xml:space="preserve"> sans </w:t>
      </w:r>
      <w:r w:rsidR="004D6B07" w:rsidRPr="00DF3E6A">
        <w:rPr>
          <w:rFonts w:ascii="Book Antiqua" w:hAnsi="Book Antiqua" w:cs="Traditional Arabic"/>
        </w:rPr>
        <w:t xml:space="preserve">raison </w:t>
      </w:r>
      <w:r w:rsidR="00CC0FAD" w:rsidRPr="00DF3E6A">
        <w:rPr>
          <w:rFonts w:ascii="Book Antiqua" w:hAnsi="Book Antiqua" w:cs="Traditional Arabic"/>
        </w:rPr>
        <w:t xml:space="preserve">valable. </w:t>
      </w:r>
    </w:p>
    <w:p w:rsidR="00CF174F" w:rsidRPr="00CF174F" w:rsidRDefault="00CF174F" w:rsidP="00CF174F">
      <w:pPr>
        <w:spacing w:before="120"/>
        <w:ind w:firstLine="284"/>
        <w:jc w:val="both"/>
        <w:rPr>
          <w:rFonts w:ascii="Book Antiqua" w:hAnsi="Book Antiqua" w:hint="cs"/>
          <w:rtl/>
          <w:lang w:val="en-US" w:bidi="fa-IR"/>
        </w:rPr>
      </w:pPr>
      <w:r w:rsidRPr="00CF174F">
        <w:rPr>
          <w:rFonts w:ascii="Book Antiqua" w:hAnsi="Book Antiqua" w:cs="Traditional Arabic"/>
          <w:szCs w:val="28"/>
          <w:rtl/>
        </w:rPr>
        <w:t>﴿</w:t>
      </w:r>
      <w:r w:rsidRPr="00CF174F">
        <w:rPr>
          <w:rFonts w:ascii="Book Antiqua" w:hAnsi="Book Antiqua" w:cs="KFGQPC Uthmanic Script HAFS" w:hint="eastAsia"/>
          <w:szCs w:val="28"/>
          <w:rtl/>
        </w:rPr>
        <w:t>وَلَا</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تُضَارُّوهُنَّ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لِتُضَيِّقُوا</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عَلَيْهِنَّ</w:t>
      </w:r>
      <w:r w:rsidRPr="00CF174F">
        <w:rPr>
          <w:rFonts w:ascii="Book Antiqua" w:hAnsi="Book Antiqua" w:cs="Traditional Arabic"/>
          <w:szCs w:val="28"/>
          <w:rtl/>
        </w:rPr>
        <w:t>﴾</w:t>
      </w:r>
      <w:r>
        <w:rPr>
          <w:rFonts w:ascii="Book Antiqua" w:hAnsi="Book Antiqua" w:cs="Arial"/>
          <w:rtl/>
        </w:rPr>
        <w:t xml:space="preserve"> </w:t>
      </w:r>
      <w:r w:rsidRPr="00CF174F">
        <w:rPr>
          <w:rStyle w:val="Char"/>
          <w:rtl/>
        </w:rPr>
        <w:t>[</w:t>
      </w:r>
      <w:r w:rsidRPr="00CF174F">
        <w:rPr>
          <w:rStyle w:val="Char"/>
          <w:rFonts w:hint="eastAsia"/>
          <w:rtl/>
        </w:rPr>
        <w:t>الطلاق</w:t>
      </w:r>
      <w:r w:rsidRPr="00CF174F">
        <w:rPr>
          <w:rStyle w:val="Char"/>
          <w:rtl/>
        </w:rPr>
        <w:t>: 6]</w:t>
      </w:r>
      <w:r>
        <w:rPr>
          <w:rStyle w:val="Char"/>
          <w:rFonts w:hint="cs"/>
          <w:rtl/>
          <w:lang w:val="en-US"/>
        </w:rPr>
        <w:t>.</w:t>
      </w:r>
    </w:p>
    <w:p w:rsidR="002233F7" w:rsidRPr="00DF3E6A" w:rsidRDefault="0089166D" w:rsidP="00990D76">
      <w:pPr>
        <w:bidi w:val="0"/>
        <w:spacing w:before="120"/>
        <w:ind w:firstLine="284"/>
        <w:jc w:val="both"/>
        <w:rPr>
          <w:rFonts w:ascii="Book Antiqua" w:hAnsi="Book Antiqua" w:cs="Traditional Arabic"/>
        </w:rPr>
      </w:pPr>
      <w:r w:rsidRPr="0089166D">
        <w:rPr>
          <w:rFonts w:ascii="QCF_BSML" w:hAnsi="QCF_BSML" w:cs="QCF_BSML"/>
          <w:color w:val="000000"/>
          <w:sz w:val="2"/>
          <w:szCs w:val="2"/>
          <w:lang w:eastAsia="en-GB"/>
        </w:rPr>
        <w:t xml:space="preserve"> </w:t>
      </w:r>
      <w:r w:rsidRPr="00906C58">
        <w:rPr>
          <w:rFonts w:ascii="Book Antiqua" w:hAnsi="Book Antiqua"/>
          <w:color w:val="993300"/>
        </w:rPr>
        <w:sym w:font="AGA Arabesque" w:char="F05B"/>
      </w:r>
      <w:r w:rsidR="002233F7" w:rsidRPr="00906C58">
        <w:rPr>
          <w:rFonts w:ascii="Book Antiqua" w:hAnsi="Book Antiqua"/>
          <w:b/>
          <w:bCs/>
          <w:color w:val="993300"/>
        </w:rPr>
        <w:t> </w:t>
      </w:r>
      <w:r w:rsidR="00C87B2D" w:rsidRPr="00906C58">
        <w:rPr>
          <w:rFonts w:ascii="Book Antiqua" w:hAnsi="Book Antiqua"/>
          <w:b/>
          <w:bCs/>
          <w:color w:val="993300"/>
        </w:rPr>
        <w:t xml:space="preserve">Et ne cherchez </w:t>
      </w:r>
      <w:r w:rsidR="002233F7" w:rsidRPr="00906C58">
        <w:rPr>
          <w:rFonts w:ascii="Book Antiqua" w:hAnsi="Book Antiqua"/>
          <w:b/>
          <w:bCs/>
          <w:color w:val="993300"/>
        </w:rPr>
        <w:t>pas à leur nuire en les contraignant à vivre à l'étroit</w:t>
      </w:r>
      <w:r w:rsidR="002233F7" w:rsidRPr="00906C58">
        <w:rPr>
          <w:rFonts w:ascii="Book Antiqua" w:hAnsi="Book Antiqua" w:cs="Traditional Arabic"/>
          <w:b/>
          <w:bCs/>
          <w:color w:val="993300"/>
        </w:rPr>
        <w:t> </w:t>
      </w:r>
      <w:r w:rsidRPr="00906C58">
        <w:rPr>
          <w:rFonts w:ascii="Book Antiqua" w:hAnsi="Book Antiqua"/>
          <w:color w:val="993300"/>
        </w:rPr>
        <w:sym w:font="AGA Arabesque" w:char="F05D"/>
      </w:r>
      <w:r w:rsidR="002233F7" w:rsidRPr="00DF3E6A">
        <w:rPr>
          <w:rFonts w:ascii="Book Antiqua" w:hAnsi="Book Antiqua" w:cs="Traditional Arabic"/>
        </w:rPr>
        <w:t xml:space="preserve"> (Le divorce – 6)</w:t>
      </w:r>
    </w:p>
    <w:p w:rsidR="000615B3" w:rsidRPr="00DF3E6A" w:rsidRDefault="004D6B07" w:rsidP="00990D76">
      <w:pPr>
        <w:bidi w:val="0"/>
        <w:spacing w:before="120"/>
        <w:ind w:firstLine="284"/>
        <w:jc w:val="both"/>
        <w:rPr>
          <w:rFonts w:ascii="Book Antiqua" w:hAnsi="Book Antiqua" w:cs="Traditional Arabic"/>
        </w:rPr>
      </w:pPr>
      <w:r w:rsidRPr="00DF3E6A">
        <w:rPr>
          <w:rFonts w:ascii="Book Antiqua" w:hAnsi="Book Antiqua" w:cs="Traditional Arabic"/>
        </w:rPr>
        <w:t>C</w:t>
      </w:r>
      <w:r w:rsidR="00CF4279" w:rsidRPr="00DF3E6A">
        <w:rPr>
          <w:rFonts w:ascii="Book Antiqua" w:hAnsi="Book Antiqua" w:cs="Traditional Arabic"/>
        </w:rPr>
        <w:t xml:space="preserve">omment </w:t>
      </w:r>
      <w:r w:rsidR="00A90567" w:rsidRPr="00DF3E6A">
        <w:rPr>
          <w:rFonts w:ascii="Book Antiqua" w:hAnsi="Book Antiqua" w:cs="Traditional Arabic"/>
        </w:rPr>
        <w:t>peut-on se comporter ainsi</w:t>
      </w:r>
      <w:r w:rsidR="00CF4279" w:rsidRPr="00DF3E6A">
        <w:rPr>
          <w:rFonts w:ascii="Book Antiqua" w:hAnsi="Book Antiqua" w:cs="Traditional Arabic"/>
        </w:rPr>
        <w:t xml:space="preserve">, alors que le prophète </w:t>
      </w:r>
      <w:r w:rsidR="00887799" w:rsidRPr="00887799">
        <w:rPr>
          <w:rFonts w:ascii="Book Antiqua" w:hAnsi="Book Antiqua" w:cs="CTraditional Arabic"/>
          <w:sz w:val="28"/>
          <w:szCs w:val="28"/>
          <w:rtl/>
        </w:rPr>
        <w:t>ج</w:t>
      </w:r>
      <w:r w:rsidR="00CF4279" w:rsidRPr="00DF3E6A">
        <w:rPr>
          <w:rFonts w:ascii="Book Antiqua" w:hAnsi="Book Antiqua" w:cs="Traditional Arabic"/>
        </w:rPr>
        <w:t xml:space="preserve"> a </w:t>
      </w:r>
      <w:r w:rsidR="000A2543" w:rsidRPr="00DF3E6A">
        <w:rPr>
          <w:rFonts w:ascii="Book Antiqua" w:hAnsi="Book Antiqua" w:cs="Traditional Arabic"/>
        </w:rPr>
        <w:t>dit</w:t>
      </w:r>
      <w:r w:rsidR="00990D76">
        <w:rPr>
          <w:rFonts w:ascii="Book Antiqua" w:hAnsi="Book Antiqua" w:cs="Traditional Arabic"/>
        </w:rPr>
        <w:t>:</w:t>
      </w:r>
      <w:r w:rsidR="00CF4279" w:rsidRPr="00DF3E6A">
        <w:rPr>
          <w:rFonts w:ascii="Book Antiqua" w:hAnsi="Book Antiqua" w:cs="Traditional Arabic"/>
        </w:rPr>
        <w:t xml:space="preserve"> </w:t>
      </w:r>
    </w:p>
    <w:p w:rsidR="00A00A9C" w:rsidRPr="00DF3E6A" w:rsidRDefault="00990D76" w:rsidP="00990D76">
      <w:pPr>
        <w:bidi w:val="0"/>
        <w:spacing w:before="120"/>
        <w:ind w:firstLine="284"/>
        <w:jc w:val="both"/>
        <w:rPr>
          <w:rFonts w:ascii="Book Antiqua" w:hAnsi="Book Antiqua" w:cs="Traditional Arabic"/>
        </w:rPr>
      </w:pPr>
      <w:r>
        <w:rPr>
          <w:rFonts w:ascii="Book Antiqua" w:hAnsi="Book Antiqua" w:cs="Traditional Arabic"/>
          <w:i/>
          <w:iCs/>
          <w:color w:val="333399"/>
        </w:rPr>
        <w:lastRenderedPageBreak/>
        <w:t>«</w:t>
      </w:r>
      <w:r w:rsidR="00CF4279" w:rsidRPr="0089166D">
        <w:rPr>
          <w:rFonts w:ascii="Book Antiqua" w:hAnsi="Book Antiqua" w:cs="Traditional Arabic"/>
          <w:i/>
          <w:iCs/>
          <w:color w:val="333399"/>
        </w:rPr>
        <w:t>Le meilleur d</w:t>
      </w:r>
      <w:r w:rsidR="00464C98" w:rsidRPr="0089166D">
        <w:rPr>
          <w:rFonts w:ascii="Book Antiqua" w:hAnsi="Book Antiqua" w:cs="Traditional Arabic"/>
          <w:i/>
          <w:iCs/>
          <w:color w:val="333399"/>
        </w:rPr>
        <w:t>’</w:t>
      </w:r>
      <w:r w:rsidR="00CF4279" w:rsidRPr="0089166D">
        <w:rPr>
          <w:rFonts w:ascii="Book Antiqua" w:hAnsi="Book Antiqua" w:cs="Traditional Arabic"/>
          <w:i/>
          <w:iCs/>
          <w:color w:val="333399"/>
        </w:rPr>
        <w:t>entre vous est le meilleur envers sa famille, et je suis le meilleur</w:t>
      </w:r>
      <w:r w:rsidR="00D17600" w:rsidRPr="0089166D">
        <w:rPr>
          <w:rFonts w:ascii="Book Antiqua" w:hAnsi="Book Antiqua" w:cs="Traditional Arabic"/>
          <w:i/>
          <w:iCs/>
          <w:color w:val="333399"/>
        </w:rPr>
        <w:t xml:space="preserve"> d’entre vous</w:t>
      </w:r>
      <w:r w:rsidR="00CF4279" w:rsidRPr="0089166D">
        <w:rPr>
          <w:rFonts w:ascii="Book Antiqua" w:hAnsi="Book Antiqua" w:cs="Traditional Arabic"/>
          <w:i/>
          <w:iCs/>
          <w:color w:val="333399"/>
        </w:rPr>
        <w:t xml:space="preserve"> envers ma famille</w:t>
      </w:r>
      <w:r w:rsidR="00906C58" w:rsidRPr="00DF3E6A">
        <w:rPr>
          <w:rFonts w:ascii="Book Antiqua" w:hAnsi="Book Antiqua" w:cs="Traditional Arabic"/>
        </w:rPr>
        <w:t>.</w:t>
      </w:r>
      <w:r w:rsidR="00A90567" w:rsidRPr="0089166D">
        <w:rPr>
          <w:rFonts w:ascii="Book Antiqua" w:hAnsi="Book Antiqua" w:cs="Traditional Arabic"/>
          <w:i/>
          <w:iCs/>
          <w:color w:val="333399"/>
        </w:rPr>
        <w:t>»</w:t>
      </w:r>
      <w:r w:rsidR="00CF4279" w:rsidRPr="00DF3E6A">
        <w:rPr>
          <w:rStyle w:val="FootnoteReference"/>
          <w:rFonts w:ascii="Book Antiqua" w:hAnsi="Book Antiqua" w:cs="Traditional Arabic"/>
        </w:rPr>
        <w:footnoteReference w:id="5"/>
      </w:r>
      <w:r w:rsidR="00413676" w:rsidRPr="00DF3E6A">
        <w:rPr>
          <w:rFonts w:ascii="Book Antiqua" w:hAnsi="Book Antiqua" w:cs="Traditional Arabic"/>
        </w:rPr>
        <w:t xml:space="preserve"> </w:t>
      </w:r>
    </w:p>
    <w:p w:rsidR="00906C58" w:rsidRDefault="00906C58" w:rsidP="00990D76">
      <w:pPr>
        <w:bidi w:val="0"/>
        <w:spacing w:before="120"/>
        <w:ind w:firstLine="284"/>
        <w:jc w:val="both"/>
        <w:rPr>
          <w:rFonts w:ascii="Book Antiqua" w:hAnsi="Book Antiqua"/>
        </w:rPr>
      </w:pPr>
    </w:p>
    <w:p w:rsidR="0082248A" w:rsidRPr="00DF3E6A" w:rsidRDefault="00906C58" w:rsidP="00990D76">
      <w:pPr>
        <w:bidi w:val="0"/>
        <w:spacing w:before="120"/>
        <w:ind w:firstLine="284"/>
        <w:jc w:val="center"/>
        <w:rPr>
          <w:rFonts w:ascii="Book Antiqua" w:hAnsi="Book Antiqua" w:cs="Traditional Arabic"/>
        </w:rPr>
      </w:pPr>
      <w:r w:rsidRPr="00906C58">
        <w:rPr>
          <w:rFonts w:ascii="Book Antiqua" w:hAnsi="Book Antiqua"/>
        </w:rPr>
        <w:sym w:font="AGA Arabesque" w:char="F023"/>
      </w:r>
      <w:r w:rsidRPr="00906C58">
        <w:rPr>
          <w:rFonts w:ascii="Book Antiqua" w:hAnsi="Book Antiqua"/>
        </w:rPr>
        <w:sym w:font="AGA Arabesque" w:char="F025"/>
      </w:r>
      <w:r w:rsidRPr="00906C58">
        <w:rPr>
          <w:rFonts w:ascii="Book Antiqua" w:hAnsi="Book Antiqua"/>
        </w:rPr>
        <w:sym w:font="AGA Arabesque" w:char="F023"/>
      </w:r>
    </w:p>
    <w:p w:rsidR="00413676" w:rsidRPr="00DF3E6A" w:rsidRDefault="00413676" w:rsidP="00990D76">
      <w:pPr>
        <w:pStyle w:val="Heading2"/>
        <w:bidi w:val="0"/>
        <w:spacing w:before="120" w:after="0"/>
      </w:pPr>
      <w:bookmarkStart w:id="20" w:name="_Toc449785295"/>
      <w:bookmarkStart w:id="21" w:name="_Toc449785548"/>
      <w:r w:rsidRPr="00713658">
        <w:t>Le rôle de l</w:t>
      </w:r>
      <w:r w:rsidR="00464C98" w:rsidRPr="00713658">
        <w:t>’</w:t>
      </w:r>
      <w:r w:rsidRPr="00713658">
        <w:t xml:space="preserve">épouse dans la </w:t>
      </w:r>
      <w:r w:rsidR="00765668" w:rsidRPr="00713658">
        <w:t>protection</w:t>
      </w:r>
      <w:r w:rsidRPr="00713658">
        <w:t xml:space="preserve"> du foyer </w:t>
      </w:r>
      <w:r w:rsidR="00765668" w:rsidRPr="00713658">
        <w:t xml:space="preserve">conjugal </w:t>
      </w:r>
      <w:bookmarkStart w:id="22" w:name="_Toc150179746"/>
      <w:r w:rsidRPr="00713658">
        <w:t xml:space="preserve">et </w:t>
      </w:r>
      <w:r w:rsidR="00765668" w:rsidRPr="00713658">
        <w:t>dans l’entretien des bons rapports</w:t>
      </w:r>
      <w:bookmarkEnd w:id="20"/>
      <w:bookmarkEnd w:id="21"/>
      <w:bookmarkEnd w:id="22"/>
      <w:r w:rsidRPr="00DF3E6A">
        <w:t xml:space="preserve"> </w:t>
      </w:r>
    </w:p>
    <w:p w:rsidR="00906C58" w:rsidRDefault="005E20CF" w:rsidP="00990D76">
      <w:pPr>
        <w:pStyle w:val="NormalWeb"/>
        <w:spacing w:before="120" w:beforeAutospacing="0" w:after="0" w:afterAutospacing="0"/>
        <w:ind w:firstLine="284"/>
        <w:jc w:val="both"/>
        <w:rPr>
          <w:rFonts w:ascii="Book Antiqua" w:hAnsi="Book Antiqua"/>
          <w:lang w:val="fr-FR"/>
        </w:rPr>
      </w:pPr>
      <w:r w:rsidRPr="00DF3E6A">
        <w:rPr>
          <w:rFonts w:ascii="Book Antiqua" w:hAnsi="Book Antiqua"/>
          <w:lang w:val="fr-FR"/>
        </w:rPr>
        <w:t>Quant à</w:t>
      </w:r>
      <w:r w:rsidR="00413676" w:rsidRPr="00DF3E6A">
        <w:rPr>
          <w:rFonts w:ascii="Book Antiqua" w:hAnsi="Book Antiqua"/>
          <w:lang w:val="fr-FR"/>
        </w:rPr>
        <w:t xml:space="preserve"> la femme musulmane</w:t>
      </w:r>
      <w:r w:rsidRPr="00DF3E6A">
        <w:rPr>
          <w:rFonts w:ascii="Book Antiqua" w:hAnsi="Book Antiqua"/>
          <w:lang w:val="fr-FR"/>
        </w:rPr>
        <w:t>,</w:t>
      </w:r>
      <w:r w:rsidR="00413676" w:rsidRPr="00DF3E6A">
        <w:rPr>
          <w:rFonts w:ascii="Book Antiqua" w:hAnsi="Book Antiqua"/>
          <w:lang w:val="fr-FR"/>
        </w:rPr>
        <w:t xml:space="preserve"> </w:t>
      </w:r>
      <w:r w:rsidR="00765668" w:rsidRPr="00DF3E6A">
        <w:rPr>
          <w:rFonts w:ascii="Book Antiqua" w:hAnsi="Book Antiqua"/>
          <w:lang w:val="fr-FR"/>
        </w:rPr>
        <w:t>elle doit savoir</w:t>
      </w:r>
      <w:r w:rsidR="00413676" w:rsidRPr="00DF3E6A">
        <w:rPr>
          <w:rFonts w:ascii="Book Antiqua" w:hAnsi="Book Antiqua"/>
          <w:lang w:val="fr-FR"/>
        </w:rPr>
        <w:t xml:space="preserve"> que le bonheur, l</w:t>
      </w:r>
      <w:r w:rsidR="00464C98" w:rsidRPr="00DF3E6A">
        <w:rPr>
          <w:rFonts w:ascii="Book Antiqua" w:hAnsi="Book Antiqua"/>
          <w:lang w:val="fr-FR"/>
        </w:rPr>
        <w:t>’</w:t>
      </w:r>
      <w:r w:rsidR="00413676" w:rsidRPr="00DF3E6A">
        <w:rPr>
          <w:rFonts w:ascii="Book Antiqua" w:hAnsi="Book Antiqua"/>
          <w:lang w:val="fr-FR"/>
        </w:rPr>
        <w:t xml:space="preserve">affection et la </w:t>
      </w:r>
      <w:r w:rsidR="001713B8" w:rsidRPr="00DF3E6A">
        <w:rPr>
          <w:rFonts w:ascii="Book Antiqua" w:hAnsi="Book Antiqua"/>
          <w:lang w:val="fr-FR"/>
        </w:rPr>
        <w:t>bonté</w:t>
      </w:r>
      <w:r w:rsidR="0021089C" w:rsidRPr="00DF3E6A">
        <w:rPr>
          <w:rFonts w:ascii="Book Antiqua" w:hAnsi="Book Antiqua"/>
          <w:lang w:val="fr-FR"/>
        </w:rPr>
        <w:t xml:space="preserve"> </w:t>
      </w:r>
      <w:r w:rsidR="0021759D" w:rsidRPr="00DF3E6A">
        <w:rPr>
          <w:rFonts w:ascii="Book Antiqua" w:hAnsi="Book Antiqua"/>
          <w:lang w:val="fr-FR"/>
        </w:rPr>
        <w:t xml:space="preserve">ne </w:t>
      </w:r>
      <w:r w:rsidR="00327CD8" w:rsidRPr="00DF3E6A">
        <w:rPr>
          <w:rFonts w:ascii="Book Antiqua" w:hAnsi="Book Antiqua"/>
          <w:lang w:val="fr-FR"/>
        </w:rPr>
        <w:t xml:space="preserve">seront </w:t>
      </w:r>
      <w:r w:rsidR="00AF7622" w:rsidRPr="00DF3E6A">
        <w:rPr>
          <w:rFonts w:ascii="Book Antiqua" w:hAnsi="Book Antiqua"/>
          <w:lang w:val="fr-FR"/>
        </w:rPr>
        <w:t>réalisés</w:t>
      </w:r>
      <w:r w:rsidR="00327CD8" w:rsidRPr="00DF3E6A">
        <w:rPr>
          <w:rFonts w:ascii="Book Antiqua" w:hAnsi="Book Antiqua"/>
          <w:lang w:val="fr-FR"/>
        </w:rPr>
        <w:t xml:space="preserve"> que si elle est une femme </w:t>
      </w:r>
      <w:r w:rsidR="00765668" w:rsidRPr="00DF3E6A">
        <w:rPr>
          <w:rFonts w:ascii="Book Antiqua" w:hAnsi="Book Antiqua"/>
          <w:lang w:val="fr-FR"/>
        </w:rPr>
        <w:t>chaste et pieuse</w:t>
      </w:r>
      <w:r w:rsidR="00906C58">
        <w:rPr>
          <w:rFonts w:ascii="Book Antiqua" w:hAnsi="Book Antiqua"/>
          <w:lang w:val="fr-FR"/>
        </w:rPr>
        <w:t>. Cela n’est possible qu’</w:t>
      </w:r>
      <w:r w:rsidR="0021089C" w:rsidRPr="00DF3E6A">
        <w:rPr>
          <w:rFonts w:ascii="Book Antiqua" w:hAnsi="Book Antiqua"/>
          <w:lang w:val="fr-FR"/>
        </w:rPr>
        <w:t>en prenant connaissance de</w:t>
      </w:r>
      <w:r w:rsidR="00F56BD6" w:rsidRPr="00DF3E6A">
        <w:rPr>
          <w:rFonts w:ascii="Book Antiqua" w:hAnsi="Book Antiqua"/>
          <w:lang w:val="fr-FR"/>
        </w:rPr>
        <w:t xml:space="preserve"> ses droits,</w:t>
      </w:r>
      <w:r w:rsidR="0021089C" w:rsidRPr="00DF3E6A">
        <w:rPr>
          <w:rFonts w:ascii="Book Antiqua" w:hAnsi="Book Antiqua"/>
          <w:lang w:val="fr-FR"/>
        </w:rPr>
        <w:t xml:space="preserve"> dès lors,</w:t>
      </w:r>
      <w:r w:rsidR="00F56BD6" w:rsidRPr="00DF3E6A">
        <w:rPr>
          <w:rFonts w:ascii="Book Antiqua" w:hAnsi="Book Antiqua"/>
          <w:lang w:val="fr-FR"/>
        </w:rPr>
        <w:t xml:space="preserve"> elle </w:t>
      </w:r>
      <w:r w:rsidR="00155499" w:rsidRPr="00DF3E6A">
        <w:rPr>
          <w:rFonts w:ascii="Book Antiqua" w:hAnsi="Book Antiqua"/>
          <w:lang w:val="fr-FR"/>
        </w:rPr>
        <w:t>n’ira pas au-delà et n’outrepassera</w:t>
      </w:r>
      <w:r w:rsidR="006002C8" w:rsidRPr="00DF3E6A">
        <w:rPr>
          <w:rFonts w:ascii="Book Antiqua" w:hAnsi="Book Antiqua"/>
          <w:lang w:val="fr-FR"/>
        </w:rPr>
        <w:t xml:space="preserve"> pas les l</w:t>
      </w:r>
      <w:r w:rsidR="00906C58">
        <w:rPr>
          <w:rFonts w:ascii="Book Antiqua" w:hAnsi="Book Antiqua"/>
          <w:lang w:val="fr-FR"/>
        </w:rPr>
        <w:t>imites qui lui sont autorisées.</w:t>
      </w:r>
      <w:r w:rsidR="00F56BD6" w:rsidRPr="00DF3E6A">
        <w:rPr>
          <w:rFonts w:ascii="Book Antiqua" w:hAnsi="Book Antiqua"/>
          <w:lang w:val="fr-FR"/>
        </w:rPr>
        <w:t xml:space="preserve"> </w:t>
      </w:r>
      <w:r w:rsidR="00906C58" w:rsidRPr="00DF3E6A">
        <w:rPr>
          <w:rFonts w:ascii="Book Antiqua" w:hAnsi="Book Antiqua"/>
          <w:lang w:val="fr-FR"/>
        </w:rPr>
        <w:t>E</w:t>
      </w:r>
      <w:r w:rsidR="00F56BD6" w:rsidRPr="00DF3E6A">
        <w:rPr>
          <w:rFonts w:ascii="Book Antiqua" w:hAnsi="Book Antiqua"/>
          <w:lang w:val="fr-FR"/>
        </w:rPr>
        <w:t xml:space="preserve">lle </w:t>
      </w:r>
      <w:r w:rsidR="00CA2AD5" w:rsidRPr="00DF3E6A">
        <w:rPr>
          <w:rFonts w:ascii="Book Antiqua" w:hAnsi="Book Antiqua"/>
          <w:lang w:val="fr-FR"/>
        </w:rPr>
        <w:t>répond</w:t>
      </w:r>
      <w:r w:rsidR="006002C8" w:rsidRPr="00DF3E6A">
        <w:rPr>
          <w:rFonts w:ascii="Book Antiqua" w:hAnsi="Book Antiqua"/>
          <w:lang w:val="fr-FR"/>
        </w:rPr>
        <w:t>ra</w:t>
      </w:r>
      <w:r w:rsidR="00906C58">
        <w:rPr>
          <w:rFonts w:ascii="Book Antiqua" w:hAnsi="Book Antiqua"/>
          <w:lang w:val="fr-FR"/>
        </w:rPr>
        <w:t xml:space="preserve"> ainsi</w:t>
      </w:r>
      <w:r w:rsidR="00CA2AD5" w:rsidRPr="00DF3E6A">
        <w:rPr>
          <w:rFonts w:ascii="Book Antiqua" w:hAnsi="Book Antiqua"/>
          <w:lang w:val="fr-FR"/>
        </w:rPr>
        <w:t xml:space="preserve"> à l</w:t>
      </w:r>
      <w:r w:rsidR="00464C98" w:rsidRPr="00DF3E6A">
        <w:rPr>
          <w:rFonts w:ascii="Book Antiqua" w:hAnsi="Book Antiqua"/>
          <w:lang w:val="fr-FR"/>
        </w:rPr>
        <w:t>’</w:t>
      </w:r>
      <w:r w:rsidR="00CA2AD5" w:rsidRPr="00DF3E6A">
        <w:rPr>
          <w:rFonts w:ascii="Book Antiqua" w:hAnsi="Book Antiqua"/>
          <w:lang w:val="fr-FR"/>
        </w:rPr>
        <w:t xml:space="preserve">appel de son </w:t>
      </w:r>
      <w:r w:rsidR="006002C8" w:rsidRPr="00DF3E6A">
        <w:rPr>
          <w:rFonts w:ascii="Book Antiqua" w:hAnsi="Book Antiqua"/>
          <w:lang w:val="fr-FR"/>
        </w:rPr>
        <w:t xml:space="preserve">mari qui détient autorité sur </w:t>
      </w:r>
      <w:r w:rsidR="00B44123" w:rsidRPr="00DF3E6A">
        <w:rPr>
          <w:rFonts w:ascii="Book Antiqua" w:hAnsi="Book Antiqua"/>
          <w:lang w:val="fr-FR"/>
        </w:rPr>
        <w:t>elle,</w:t>
      </w:r>
      <w:r w:rsidR="006002C8" w:rsidRPr="00DF3E6A">
        <w:rPr>
          <w:rFonts w:ascii="Book Antiqua" w:hAnsi="Book Antiqua"/>
          <w:lang w:val="fr-FR"/>
        </w:rPr>
        <w:t xml:space="preserve"> en</w:t>
      </w:r>
      <w:r w:rsidR="00CA2AD5" w:rsidRPr="00DF3E6A">
        <w:rPr>
          <w:rFonts w:ascii="Book Antiqua" w:hAnsi="Book Antiqua"/>
          <w:lang w:val="fr-FR"/>
        </w:rPr>
        <w:t xml:space="preserve"> la protége</w:t>
      </w:r>
      <w:r w:rsidR="006002C8" w:rsidRPr="00DF3E6A">
        <w:rPr>
          <w:rFonts w:ascii="Book Antiqua" w:hAnsi="Book Antiqua"/>
          <w:lang w:val="fr-FR"/>
        </w:rPr>
        <w:t>ant</w:t>
      </w:r>
      <w:r w:rsidR="00B44123" w:rsidRPr="00DF3E6A">
        <w:rPr>
          <w:rFonts w:ascii="Book Antiqua" w:hAnsi="Book Antiqua"/>
          <w:lang w:val="fr-FR"/>
        </w:rPr>
        <w:t>,</w:t>
      </w:r>
      <w:r w:rsidR="00CA2AD5" w:rsidRPr="00DF3E6A">
        <w:rPr>
          <w:rFonts w:ascii="Book Antiqua" w:hAnsi="Book Antiqua"/>
          <w:lang w:val="fr-FR"/>
        </w:rPr>
        <w:t xml:space="preserve"> </w:t>
      </w:r>
      <w:r w:rsidR="00B44123" w:rsidRPr="00DF3E6A">
        <w:rPr>
          <w:rFonts w:ascii="Book Antiqua" w:hAnsi="Book Antiqua"/>
          <w:lang w:val="fr-FR"/>
        </w:rPr>
        <w:t xml:space="preserve">en prenant soin d’elle </w:t>
      </w:r>
      <w:r w:rsidR="00CA2AD5" w:rsidRPr="00DF3E6A">
        <w:rPr>
          <w:rFonts w:ascii="Book Antiqua" w:hAnsi="Book Antiqua"/>
          <w:lang w:val="fr-FR"/>
        </w:rPr>
        <w:t>et</w:t>
      </w:r>
      <w:r w:rsidR="006002C8" w:rsidRPr="00DF3E6A">
        <w:rPr>
          <w:rFonts w:ascii="Book Antiqua" w:hAnsi="Book Antiqua"/>
          <w:lang w:val="fr-FR"/>
        </w:rPr>
        <w:t xml:space="preserve"> en pourvoyant</w:t>
      </w:r>
      <w:r w:rsidR="00CA2AD5" w:rsidRPr="00DF3E6A">
        <w:rPr>
          <w:rFonts w:ascii="Book Antiqua" w:hAnsi="Book Antiqua"/>
          <w:lang w:val="fr-FR"/>
        </w:rPr>
        <w:t xml:space="preserve"> à ses besoins.</w:t>
      </w:r>
      <w:r w:rsidR="00AF7622" w:rsidRPr="00DF3E6A">
        <w:rPr>
          <w:rFonts w:ascii="Book Antiqua" w:hAnsi="Book Antiqua"/>
          <w:lang w:val="fr-FR"/>
        </w:rPr>
        <w:t xml:space="preserve"> </w:t>
      </w:r>
    </w:p>
    <w:p w:rsidR="006002C8" w:rsidRPr="00DF3E6A" w:rsidRDefault="00AF7622" w:rsidP="00990D76">
      <w:pPr>
        <w:pStyle w:val="NormalWeb"/>
        <w:spacing w:before="120" w:beforeAutospacing="0" w:after="0" w:afterAutospacing="0"/>
        <w:ind w:firstLine="284"/>
        <w:jc w:val="both"/>
        <w:rPr>
          <w:rFonts w:ascii="Book Antiqua" w:hAnsi="Book Antiqua"/>
          <w:lang w:val="fr-FR"/>
        </w:rPr>
      </w:pPr>
      <w:r w:rsidRPr="00DF3E6A">
        <w:rPr>
          <w:rFonts w:ascii="Book Antiqua" w:hAnsi="Book Antiqua"/>
          <w:lang w:val="fr-FR"/>
        </w:rPr>
        <w:t>D</w:t>
      </w:r>
      <w:r w:rsidR="00CA2AD5" w:rsidRPr="00DF3E6A">
        <w:rPr>
          <w:rFonts w:ascii="Book Antiqua" w:hAnsi="Book Antiqua"/>
          <w:lang w:val="fr-FR"/>
        </w:rPr>
        <w:t>e ce fait, elle doit lui obéir et</w:t>
      </w:r>
      <w:r w:rsidR="0001631A" w:rsidRPr="00DF3E6A">
        <w:rPr>
          <w:rFonts w:ascii="Book Antiqua" w:hAnsi="Book Antiqua"/>
          <w:lang w:val="fr-FR"/>
        </w:rPr>
        <w:t xml:space="preserve"> protéger</w:t>
      </w:r>
      <w:r w:rsidR="006002C8" w:rsidRPr="00DF3E6A">
        <w:rPr>
          <w:rFonts w:ascii="Book Antiqua" w:hAnsi="Book Antiqua"/>
          <w:lang w:val="fr-FR"/>
        </w:rPr>
        <w:t xml:space="preserve"> son honneur et ses biens, mais </w:t>
      </w:r>
      <w:r w:rsidR="00584FC4" w:rsidRPr="00DF3E6A">
        <w:rPr>
          <w:rFonts w:ascii="Book Antiqua" w:hAnsi="Book Antiqua"/>
          <w:lang w:val="fr-FR"/>
        </w:rPr>
        <w:t xml:space="preserve">elle </w:t>
      </w:r>
      <w:r w:rsidR="006002C8" w:rsidRPr="00DF3E6A">
        <w:rPr>
          <w:rFonts w:ascii="Book Antiqua" w:hAnsi="Book Antiqua"/>
          <w:lang w:val="fr-FR"/>
        </w:rPr>
        <w:t xml:space="preserve">doit également </w:t>
      </w:r>
      <w:r w:rsidR="00584FC4" w:rsidRPr="00DF3E6A">
        <w:rPr>
          <w:rFonts w:ascii="Book Antiqua" w:hAnsi="Book Antiqua"/>
          <w:lang w:val="fr-FR"/>
        </w:rPr>
        <w:t>être soigneuse dans tout ce qu’elle entreprend</w:t>
      </w:r>
      <w:r w:rsidR="00F264CD" w:rsidRPr="00DF3E6A">
        <w:rPr>
          <w:rFonts w:ascii="Book Antiqua" w:hAnsi="Book Antiqua"/>
          <w:lang w:val="fr-FR"/>
        </w:rPr>
        <w:t>,</w:t>
      </w:r>
      <w:r w:rsidR="00584FC4" w:rsidRPr="00DF3E6A">
        <w:rPr>
          <w:rFonts w:ascii="Book Antiqua" w:hAnsi="Book Antiqua"/>
          <w:lang w:val="fr-FR"/>
        </w:rPr>
        <w:t xml:space="preserve"> en étant </w:t>
      </w:r>
      <w:r w:rsidR="00584FC4" w:rsidRPr="00DF3E6A">
        <w:rPr>
          <w:rFonts w:ascii="Book Antiqua" w:hAnsi="Book Antiqua"/>
          <w:lang w:val="fr-FR"/>
        </w:rPr>
        <w:lastRenderedPageBreak/>
        <w:t>à la disposition de son mari,</w:t>
      </w:r>
      <w:r w:rsidR="00F264CD" w:rsidRPr="00DF3E6A">
        <w:rPr>
          <w:rFonts w:ascii="Book Antiqua" w:hAnsi="Book Antiqua"/>
          <w:lang w:val="fr-FR"/>
        </w:rPr>
        <w:t xml:space="preserve"> </w:t>
      </w:r>
      <w:r w:rsidR="00584FC4" w:rsidRPr="00DF3E6A">
        <w:rPr>
          <w:rFonts w:ascii="Book Antiqua" w:hAnsi="Book Antiqua"/>
          <w:lang w:val="fr-FR"/>
        </w:rPr>
        <w:t>en prenant</w:t>
      </w:r>
      <w:r w:rsidR="00F264CD" w:rsidRPr="00DF3E6A">
        <w:rPr>
          <w:rFonts w:ascii="Book Antiqua" w:hAnsi="Book Antiqua"/>
          <w:lang w:val="fr-FR"/>
        </w:rPr>
        <w:t xml:space="preserve"> soin d</w:t>
      </w:r>
      <w:r w:rsidR="00464C98" w:rsidRPr="00DF3E6A">
        <w:rPr>
          <w:rFonts w:ascii="Book Antiqua" w:hAnsi="Book Antiqua"/>
          <w:lang w:val="fr-FR"/>
        </w:rPr>
        <w:t>’</w:t>
      </w:r>
      <w:r w:rsidR="00F264CD" w:rsidRPr="00DF3E6A">
        <w:rPr>
          <w:rFonts w:ascii="Book Antiqua" w:hAnsi="Book Antiqua"/>
          <w:lang w:val="fr-FR"/>
        </w:rPr>
        <w:t>elle et de sa maison</w:t>
      </w:r>
      <w:r w:rsidR="00990D76">
        <w:rPr>
          <w:rFonts w:ascii="Book Antiqua" w:hAnsi="Book Antiqua"/>
          <w:lang w:val="fr-FR"/>
        </w:rPr>
        <w:t>:</w:t>
      </w:r>
      <w:r w:rsidR="00452F27" w:rsidRPr="00DF3E6A">
        <w:rPr>
          <w:rFonts w:ascii="Book Antiqua" w:hAnsi="Book Antiqua"/>
          <w:lang w:val="fr-FR"/>
        </w:rPr>
        <w:t xml:space="preserve"> </w:t>
      </w:r>
      <w:r w:rsidR="00803EB5" w:rsidRPr="00DF3E6A">
        <w:rPr>
          <w:rFonts w:ascii="Book Antiqua" w:hAnsi="Book Antiqua"/>
          <w:lang w:val="fr-FR"/>
        </w:rPr>
        <w:t>e</w:t>
      </w:r>
      <w:r w:rsidR="00452F27" w:rsidRPr="00DF3E6A">
        <w:rPr>
          <w:rFonts w:ascii="Book Antiqua" w:hAnsi="Book Antiqua"/>
          <w:lang w:val="fr-FR"/>
        </w:rPr>
        <w:t>lle</w:t>
      </w:r>
      <w:r w:rsidR="00CC7F14" w:rsidRPr="00DF3E6A">
        <w:rPr>
          <w:rFonts w:ascii="Book Antiqua" w:hAnsi="Book Antiqua"/>
          <w:lang w:val="fr-FR"/>
        </w:rPr>
        <w:t xml:space="preserve"> est une femme pieuse et une mère compatissante, elle </w:t>
      </w:r>
      <w:r w:rsidR="00694952" w:rsidRPr="00DF3E6A">
        <w:rPr>
          <w:rFonts w:ascii="Book Antiqua" w:hAnsi="Book Antiqua"/>
          <w:lang w:val="fr-FR"/>
        </w:rPr>
        <w:t>préserve le</w:t>
      </w:r>
      <w:r w:rsidR="00452F27" w:rsidRPr="00DF3E6A">
        <w:rPr>
          <w:rFonts w:ascii="Book Antiqua" w:hAnsi="Book Antiqua"/>
          <w:lang w:val="fr-FR"/>
        </w:rPr>
        <w:t xml:space="preserve"> foyer de son mari et en est responsable. Elle</w:t>
      </w:r>
      <w:r w:rsidR="00694952" w:rsidRPr="00DF3E6A">
        <w:rPr>
          <w:rFonts w:ascii="Book Antiqua" w:hAnsi="Book Antiqua"/>
          <w:lang w:val="fr-FR"/>
        </w:rPr>
        <w:t xml:space="preserve"> est</w:t>
      </w:r>
      <w:r w:rsidR="00452F27" w:rsidRPr="00DF3E6A">
        <w:rPr>
          <w:rFonts w:ascii="Book Antiqua" w:hAnsi="Book Antiqua"/>
          <w:lang w:val="fr-FR"/>
        </w:rPr>
        <w:t xml:space="preserve"> </w:t>
      </w:r>
      <w:r w:rsidR="00694952" w:rsidRPr="00DF3E6A">
        <w:rPr>
          <w:rFonts w:ascii="Book Antiqua" w:hAnsi="Book Antiqua"/>
          <w:lang w:val="fr-FR"/>
        </w:rPr>
        <w:t>reconnaissante</w:t>
      </w:r>
      <w:r w:rsidR="00452F27" w:rsidRPr="00DF3E6A">
        <w:rPr>
          <w:rFonts w:ascii="Book Antiqua" w:hAnsi="Book Antiqua"/>
          <w:lang w:val="fr-FR"/>
        </w:rPr>
        <w:t xml:space="preserve"> </w:t>
      </w:r>
      <w:r w:rsidR="00694952" w:rsidRPr="00DF3E6A">
        <w:rPr>
          <w:rFonts w:ascii="Book Antiqua" w:hAnsi="Book Antiqua"/>
          <w:lang w:val="fr-FR"/>
        </w:rPr>
        <w:t>envers</w:t>
      </w:r>
      <w:r w:rsidR="00452F27" w:rsidRPr="00DF3E6A">
        <w:rPr>
          <w:rFonts w:ascii="Book Antiqua" w:hAnsi="Book Antiqua"/>
          <w:lang w:val="fr-FR"/>
        </w:rPr>
        <w:t xml:space="preserve"> son époux</w:t>
      </w:r>
      <w:r w:rsidR="00F264CD" w:rsidRPr="00DF3E6A">
        <w:rPr>
          <w:rFonts w:ascii="Book Antiqua" w:hAnsi="Book Antiqua"/>
          <w:lang w:val="fr-FR"/>
        </w:rPr>
        <w:t xml:space="preserve"> et ne </w:t>
      </w:r>
      <w:r w:rsidR="00837144" w:rsidRPr="00DF3E6A">
        <w:rPr>
          <w:rFonts w:ascii="Book Antiqua" w:hAnsi="Book Antiqua"/>
          <w:lang w:val="fr-FR"/>
        </w:rPr>
        <w:t xml:space="preserve">dénie point ses bienfaits et </w:t>
      </w:r>
      <w:r w:rsidR="00980CDA" w:rsidRPr="00DF3E6A">
        <w:rPr>
          <w:rFonts w:ascii="Book Antiqua" w:hAnsi="Book Antiqua"/>
          <w:lang w:val="fr-FR"/>
        </w:rPr>
        <w:t xml:space="preserve">sa bonne compagnie. </w:t>
      </w:r>
    </w:p>
    <w:p w:rsidR="00694952" w:rsidRPr="00DF3E6A" w:rsidRDefault="00980CDA" w:rsidP="00990D76">
      <w:pPr>
        <w:pStyle w:val="NormalWeb"/>
        <w:spacing w:before="120" w:beforeAutospacing="0" w:after="0" w:afterAutospacing="0"/>
        <w:ind w:firstLine="284"/>
        <w:jc w:val="both"/>
        <w:rPr>
          <w:rFonts w:ascii="Book Antiqua" w:hAnsi="Book Antiqua"/>
          <w:lang w:val="fr-FR"/>
        </w:rPr>
      </w:pPr>
      <w:r w:rsidRPr="00DF3E6A">
        <w:rPr>
          <w:rFonts w:ascii="Book Antiqua" w:hAnsi="Book Antiqua"/>
          <w:lang w:val="fr-FR"/>
        </w:rPr>
        <w:t>Le prophète, que la paix et le salut d</w:t>
      </w:r>
      <w:r w:rsidR="00464C98" w:rsidRPr="00DF3E6A">
        <w:rPr>
          <w:rFonts w:ascii="Book Antiqua" w:hAnsi="Book Antiqua"/>
          <w:lang w:val="fr-FR"/>
        </w:rPr>
        <w:t>’</w:t>
      </w:r>
      <w:r w:rsidRPr="00DF3E6A">
        <w:rPr>
          <w:rFonts w:ascii="Book Antiqua" w:hAnsi="Book Antiqua"/>
          <w:lang w:val="fr-FR"/>
        </w:rPr>
        <w:t xml:space="preserve">Allah soient sur lui, a mis en garde </w:t>
      </w:r>
      <w:r w:rsidR="00694952" w:rsidRPr="00DF3E6A">
        <w:rPr>
          <w:rFonts w:ascii="Book Antiqua" w:hAnsi="Book Antiqua"/>
          <w:lang w:val="fr-FR"/>
        </w:rPr>
        <w:t xml:space="preserve">contre </w:t>
      </w:r>
      <w:r w:rsidRPr="00DF3E6A">
        <w:rPr>
          <w:rFonts w:ascii="Book Antiqua" w:hAnsi="Book Antiqua"/>
          <w:lang w:val="fr-FR"/>
        </w:rPr>
        <w:t xml:space="preserve">ce reniement en </w:t>
      </w:r>
      <w:r w:rsidR="000A2543" w:rsidRPr="00DF3E6A">
        <w:rPr>
          <w:rFonts w:ascii="Book Antiqua" w:hAnsi="Book Antiqua"/>
          <w:lang w:val="fr-FR"/>
        </w:rPr>
        <w:t>disant</w:t>
      </w:r>
      <w:r w:rsidR="00990D76">
        <w:rPr>
          <w:rFonts w:ascii="Book Antiqua" w:hAnsi="Book Antiqua"/>
          <w:lang w:val="fr-FR"/>
        </w:rPr>
        <w:t>:</w:t>
      </w:r>
      <w:r w:rsidRPr="00DF3E6A">
        <w:rPr>
          <w:rFonts w:ascii="Book Antiqua" w:hAnsi="Book Antiqua"/>
          <w:lang w:val="fr-FR"/>
        </w:rPr>
        <w:t xml:space="preserve"> </w:t>
      </w:r>
    </w:p>
    <w:p w:rsidR="00413676" w:rsidRPr="00E15516" w:rsidRDefault="00694952" w:rsidP="00990D76">
      <w:pPr>
        <w:pStyle w:val="NormalWeb"/>
        <w:spacing w:before="120" w:beforeAutospacing="0" w:after="0" w:afterAutospacing="0"/>
        <w:ind w:firstLine="284"/>
        <w:jc w:val="both"/>
        <w:rPr>
          <w:rFonts w:ascii="Book Antiqua" w:hAnsi="Book Antiqua"/>
          <w:color w:val="333399"/>
          <w:lang w:val="fr-FR"/>
        </w:rPr>
      </w:pPr>
      <w:r w:rsidRPr="00E15516">
        <w:rPr>
          <w:rFonts w:ascii="Book Antiqua" w:hAnsi="Book Antiqua"/>
          <w:color w:val="333399"/>
          <w:lang w:val="fr-FR"/>
        </w:rPr>
        <w:t>«</w:t>
      </w:r>
      <w:r w:rsidR="00980CDA" w:rsidRPr="00E15516">
        <w:rPr>
          <w:rFonts w:ascii="Book Antiqua" w:hAnsi="Book Antiqua"/>
          <w:i/>
          <w:iCs/>
          <w:color w:val="333399"/>
          <w:lang w:val="fr-FR"/>
        </w:rPr>
        <w:t>On m</w:t>
      </w:r>
      <w:r w:rsidR="00464C98" w:rsidRPr="00E15516">
        <w:rPr>
          <w:rFonts w:ascii="Book Antiqua" w:hAnsi="Book Antiqua"/>
          <w:i/>
          <w:iCs/>
          <w:color w:val="333399"/>
          <w:lang w:val="fr-FR"/>
        </w:rPr>
        <w:t>’</w:t>
      </w:r>
      <w:r w:rsidR="00980CDA" w:rsidRPr="00E15516">
        <w:rPr>
          <w:rFonts w:ascii="Book Antiqua" w:hAnsi="Book Antiqua"/>
          <w:i/>
          <w:iCs/>
          <w:color w:val="333399"/>
          <w:lang w:val="fr-FR"/>
        </w:rPr>
        <w:t>a fait voir l</w:t>
      </w:r>
      <w:r w:rsidR="00464C98" w:rsidRPr="00E15516">
        <w:rPr>
          <w:rFonts w:ascii="Book Antiqua" w:hAnsi="Book Antiqua"/>
          <w:i/>
          <w:iCs/>
          <w:color w:val="333399"/>
          <w:lang w:val="fr-FR"/>
        </w:rPr>
        <w:t>’</w:t>
      </w:r>
      <w:r w:rsidRPr="00E15516">
        <w:rPr>
          <w:rFonts w:ascii="Book Antiqua" w:hAnsi="Book Antiqua"/>
          <w:i/>
          <w:iCs/>
          <w:color w:val="333399"/>
          <w:lang w:val="fr-FR"/>
        </w:rPr>
        <w:t>enfer et</w:t>
      </w:r>
      <w:r w:rsidR="00980CDA" w:rsidRPr="00E15516">
        <w:rPr>
          <w:rFonts w:ascii="Book Antiqua" w:hAnsi="Book Antiqua"/>
          <w:i/>
          <w:iCs/>
          <w:color w:val="333399"/>
          <w:lang w:val="fr-FR"/>
        </w:rPr>
        <w:t xml:space="preserve"> </w:t>
      </w:r>
      <w:r w:rsidR="007364C5" w:rsidRPr="00E15516">
        <w:rPr>
          <w:rFonts w:ascii="Book Antiqua" w:hAnsi="Book Antiqua"/>
          <w:i/>
          <w:iCs/>
          <w:color w:val="333399"/>
          <w:lang w:val="fr-FR"/>
        </w:rPr>
        <w:t xml:space="preserve">la plupart de ses habitants sont des femmes, </w:t>
      </w:r>
      <w:r w:rsidR="00AF7622" w:rsidRPr="00E15516">
        <w:rPr>
          <w:rFonts w:ascii="Book Antiqua" w:hAnsi="Book Antiqua"/>
          <w:i/>
          <w:iCs/>
          <w:color w:val="333399"/>
          <w:lang w:val="fr-FR"/>
        </w:rPr>
        <w:t xml:space="preserve">car </w:t>
      </w:r>
      <w:r w:rsidR="000615B3" w:rsidRPr="00E15516">
        <w:rPr>
          <w:rFonts w:ascii="Book Antiqua" w:hAnsi="Book Antiqua"/>
          <w:i/>
          <w:iCs/>
          <w:color w:val="333399"/>
          <w:lang w:val="fr-FR"/>
        </w:rPr>
        <w:t>elles renient</w:t>
      </w:r>
      <w:r w:rsidR="000A2543" w:rsidRPr="00E15516">
        <w:rPr>
          <w:rFonts w:ascii="Book Antiqua" w:hAnsi="Book Antiqua"/>
          <w:color w:val="333399"/>
          <w:lang w:val="fr-FR"/>
        </w:rPr>
        <w:t>»,</w:t>
      </w:r>
      <w:r w:rsidR="00AF7622" w:rsidRPr="00DF3E6A">
        <w:rPr>
          <w:rFonts w:ascii="Book Antiqua" w:hAnsi="Book Antiqua"/>
          <w:lang w:val="fr-FR"/>
        </w:rPr>
        <w:t xml:space="preserve"> </w:t>
      </w:r>
      <w:r w:rsidR="000A2543" w:rsidRPr="00DF3E6A">
        <w:rPr>
          <w:rFonts w:ascii="Book Antiqua" w:hAnsi="Book Antiqua"/>
          <w:lang w:val="fr-FR"/>
        </w:rPr>
        <w:t>on</w:t>
      </w:r>
      <w:r w:rsidR="00AF7622" w:rsidRPr="00DF3E6A">
        <w:rPr>
          <w:rFonts w:ascii="Book Antiqua" w:hAnsi="Book Antiqua"/>
          <w:lang w:val="fr-FR"/>
        </w:rPr>
        <w:t xml:space="preserve"> lui </w:t>
      </w:r>
      <w:r w:rsidR="000A2543" w:rsidRPr="00DF3E6A">
        <w:rPr>
          <w:rFonts w:ascii="Book Antiqua" w:hAnsi="Book Antiqua"/>
          <w:lang w:val="fr-FR"/>
        </w:rPr>
        <w:t>dit</w:t>
      </w:r>
      <w:r w:rsidR="00990D76">
        <w:rPr>
          <w:rFonts w:ascii="Book Antiqua" w:hAnsi="Book Antiqua"/>
          <w:lang w:val="fr-FR"/>
        </w:rPr>
        <w:t>:</w:t>
      </w:r>
      <w:r w:rsidR="00AF7622" w:rsidRPr="00DF3E6A">
        <w:rPr>
          <w:rFonts w:ascii="Book Antiqua" w:hAnsi="Book Antiqua"/>
          <w:lang w:val="fr-FR"/>
        </w:rPr>
        <w:t xml:space="preserve"> </w:t>
      </w:r>
      <w:r w:rsidR="00990D76">
        <w:rPr>
          <w:rFonts w:ascii="Book Antiqua" w:hAnsi="Book Antiqua"/>
          <w:lang w:val="fr-FR"/>
        </w:rPr>
        <w:t>«</w:t>
      </w:r>
      <w:r w:rsidR="00D36890">
        <w:rPr>
          <w:rFonts w:ascii="Book Antiqua" w:hAnsi="Book Antiqua"/>
          <w:lang w:val="fr-FR"/>
        </w:rPr>
        <w:t>r</w:t>
      </w:r>
      <w:r w:rsidR="00AF7622" w:rsidRPr="00DF3E6A">
        <w:rPr>
          <w:rFonts w:ascii="Book Antiqua" w:hAnsi="Book Antiqua"/>
          <w:lang w:val="fr-FR"/>
        </w:rPr>
        <w:t>eni</w:t>
      </w:r>
      <w:r w:rsidR="007364C5" w:rsidRPr="00DF3E6A">
        <w:rPr>
          <w:rFonts w:ascii="Book Antiqua" w:hAnsi="Book Antiqua"/>
          <w:lang w:val="fr-FR"/>
        </w:rPr>
        <w:t>ent-elle</w:t>
      </w:r>
      <w:r w:rsidR="00AF7622" w:rsidRPr="00DF3E6A">
        <w:rPr>
          <w:rFonts w:ascii="Book Antiqua" w:hAnsi="Book Antiqua"/>
          <w:lang w:val="fr-FR"/>
        </w:rPr>
        <w:t xml:space="preserve">s </w:t>
      </w:r>
      <w:r w:rsidR="000A2543" w:rsidRPr="00DF3E6A">
        <w:rPr>
          <w:rFonts w:ascii="Book Antiqua" w:hAnsi="Book Antiqua"/>
          <w:lang w:val="fr-FR"/>
        </w:rPr>
        <w:t>Allah </w:t>
      </w:r>
      <w:r w:rsidR="00BE4FF3" w:rsidRPr="00DF3E6A">
        <w:rPr>
          <w:rFonts w:ascii="Book Antiqua" w:hAnsi="Book Antiqua"/>
          <w:lang w:val="fr-FR"/>
        </w:rPr>
        <w:t>?</w:t>
      </w:r>
      <w:r w:rsidR="005E20CF" w:rsidRPr="00DF3E6A">
        <w:rPr>
          <w:rFonts w:ascii="Book Antiqua" w:hAnsi="Book Antiqua"/>
          <w:lang w:val="fr-FR"/>
        </w:rPr>
        <w:t>»</w:t>
      </w:r>
      <w:r w:rsidR="00BE4FF3" w:rsidRPr="00DF3E6A">
        <w:rPr>
          <w:rFonts w:ascii="Book Antiqua" w:hAnsi="Book Antiqua"/>
          <w:lang w:val="fr-FR"/>
        </w:rPr>
        <w:t xml:space="preserve"> Il </w:t>
      </w:r>
      <w:r w:rsidR="000A2543" w:rsidRPr="00DF3E6A">
        <w:rPr>
          <w:rFonts w:ascii="Book Antiqua" w:hAnsi="Book Antiqua"/>
          <w:lang w:val="fr-FR"/>
        </w:rPr>
        <w:t>répondit</w:t>
      </w:r>
      <w:r w:rsidR="00990D76">
        <w:rPr>
          <w:rFonts w:ascii="Book Antiqua" w:hAnsi="Book Antiqua"/>
          <w:lang w:val="fr-FR"/>
        </w:rPr>
        <w:t>:</w:t>
      </w:r>
      <w:r w:rsidR="00BE4FF3" w:rsidRPr="00DF3E6A">
        <w:rPr>
          <w:rFonts w:ascii="Book Antiqua" w:hAnsi="Book Antiqua"/>
          <w:b/>
          <w:bCs/>
          <w:lang w:val="fr-FR"/>
        </w:rPr>
        <w:t xml:space="preserve"> </w:t>
      </w:r>
      <w:r w:rsidRPr="00E15516">
        <w:rPr>
          <w:rFonts w:ascii="Book Antiqua" w:hAnsi="Book Antiqua"/>
          <w:b/>
          <w:bCs/>
          <w:color w:val="333399"/>
          <w:lang w:val="fr-FR"/>
        </w:rPr>
        <w:t>«</w:t>
      </w:r>
      <w:r w:rsidR="00BE4FF3" w:rsidRPr="00E15516">
        <w:rPr>
          <w:rFonts w:ascii="Book Antiqua" w:hAnsi="Book Antiqua"/>
          <w:i/>
          <w:iCs/>
          <w:color w:val="333399"/>
          <w:lang w:val="fr-FR"/>
        </w:rPr>
        <w:t>Non,</w:t>
      </w:r>
      <w:r w:rsidR="008A1CED" w:rsidRPr="00E15516">
        <w:rPr>
          <w:rFonts w:ascii="Book Antiqua" w:hAnsi="Book Antiqua"/>
          <w:i/>
          <w:iCs/>
          <w:color w:val="333399"/>
          <w:lang w:val="fr-FR"/>
        </w:rPr>
        <w:t xml:space="preserve"> elles renient</w:t>
      </w:r>
      <w:r w:rsidRPr="00E15516">
        <w:rPr>
          <w:rFonts w:ascii="Book Antiqua" w:hAnsi="Book Antiqua"/>
          <w:i/>
          <w:iCs/>
          <w:color w:val="333399"/>
          <w:lang w:val="fr-FR"/>
        </w:rPr>
        <w:t xml:space="preserve"> les bienfaits de</w:t>
      </w:r>
      <w:r w:rsidR="008A1CED" w:rsidRPr="00E15516">
        <w:rPr>
          <w:rFonts w:ascii="Book Antiqua" w:hAnsi="Book Antiqua"/>
          <w:i/>
          <w:iCs/>
          <w:color w:val="333399"/>
          <w:lang w:val="fr-FR"/>
        </w:rPr>
        <w:t xml:space="preserve"> leur</w:t>
      </w:r>
      <w:r w:rsidRPr="00E15516">
        <w:rPr>
          <w:rFonts w:ascii="Book Antiqua" w:hAnsi="Book Antiqua"/>
          <w:i/>
          <w:iCs/>
          <w:color w:val="333399"/>
          <w:lang w:val="fr-FR"/>
        </w:rPr>
        <w:t>s</w:t>
      </w:r>
      <w:r w:rsidR="008A1CED" w:rsidRPr="00E15516">
        <w:rPr>
          <w:rFonts w:ascii="Book Antiqua" w:hAnsi="Book Antiqua"/>
          <w:i/>
          <w:iCs/>
          <w:color w:val="333399"/>
          <w:lang w:val="fr-FR"/>
        </w:rPr>
        <w:t xml:space="preserve"> mari</w:t>
      </w:r>
      <w:r w:rsidRPr="00E15516">
        <w:rPr>
          <w:rFonts w:ascii="Book Antiqua" w:hAnsi="Book Antiqua"/>
          <w:i/>
          <w:iCs/>
          <w:color w:val="333399"/>
          <w:lang w:val="fr-FR"/>
        </w:rPr>
        <w:t>s</w:t>
      </w:r>
      <w:r w:rsidR="00990D76">
        <w:rPr>
          <w:rFonts w:ascii="Book Antiqua" w:hAnsi="Book Antiqua"/>
          <w:i/>
          <w:iCs/>
          <w:color w:val="333399"/>
          <w:lang w:val="fr-FR"/>
        </w:rPr>
        <w:t>:</w:t>
      </w:r>
      <w:r w:rsidR="008A1CED" w:rsidRPr="00E15516">
        <w:rPr>
          <w:rFonts w:ascii="Book Antiqua" w:hAnsi="Book Antiqua"/>
          <w:i/>
          <w:iCs/>
          <w:color w:val="333399"/>
          <w:lang w:val="fr-FR"/>
        </w:rPr>
        <w:t xml:space="preserve"> tu </w:t>
      </w:r>
      <w:r w:rsidR="00C2267C" w:rsidRPr="00E15516">
        <w:rPr>
          <w:rFonts w:ascii="Book Antiqua" w:hAnsi="Book Antiqua"/>
          <w:i/>
          <w:iCs/>
          <w:color w:val="333399"/>
          <w:lang w:val="fr-FR"/>
        </w:rPr>
        <w:t>es</w:t>
      </w:r>
      <w:r w:rsidR="008A1CED" w:rsidRPr="00E15516">
        <w:rPr>
          <w:rFonts w:ascii="Book Antiqua" w:hAnsi="Book Antiqua"/>
          <w:i/>
          <w:iCs/>
          <w:color w:val="333399"/>
          <w:lang w:val="fr-FR"/>
        </w:rPr>
        <w:t xml:space="preserve"> bienfaisan</w:t>
      </w:r>
      <w:r w:rsidR="00C2267C" w:rsidRPr="00E15516">
        <w:rPr>
          <w:rFonts w:ascii="Book Antiqua" w:hAnsi="Book Antiqua"/>
          <w:i/>
          <w:iCs/>
          <w:color w:val="333399"/>
          <w:lang w:val="fr-FR"/>
        </w:rPr>
        <w:t>t</w:t>
      </w:r>
      <w:r w:rsidR="008A1CED" w:rsidRPr="00E15516">
        <w:rPr>
          <w:rFonts w:ascii="Book Antiqua" w:hAnsi="Book Antiqua"/>
          <w:i/>
          <w:iCs/>
          <w:color w:val="333399"/>
          <w:lang w:val="fr-FR"/>
        </w:rPr>
        <w:t xml:space="preserve"> envers une d</w:t>
      </w:r>
      <w:r w:rsidR="00464C98" w:rsidRPr="00E15516">
        <w:rPr>
          <w:rFonts w:ascii="Book Antiqua" w:hAnsi="Book Antiqua"/>
          <w:i/>
          <w:iCs/>
          <w:color w:val="333399"/>
          <w:lang w:val="fr-FR"/>
        </w:rPr>
        <w:t>’</w:t>
      </w:r>
      <w:r w:rsidR="008A1CED" w:rsidRPr="00E15516">
        <w:rPr>
          <w:rFonts w:ascii="Book Antiqua" w:hAnsi="Book Antiqua"/>
          <w:i/>
          <w:iCs/>
          <w:color w:val="333399"/>
          <w:lang w:val="fr-FR"/>
        </w:rPr>
        <w:t xml:space="preserve">elles durant </w:t>
      </w:r>
      <w:r w:rsidR="00693793" w:rsidRPr="00E15516">
        <w:rPr>
          <w:rFonts w:ascii="Book Antiqua" w:hAnsi="Book Antiqua"/>
          <w:i/>
          <w:iCs/>
          <w:color w:val="333399"/>
          <w:lang w:val="fr-FR"/>
        </w:rPr>
        <w:t xml:space="preserve">toute ta vie, puis </w:t>
      </w:r>
      <w:r w:rsidRPr="00E15516">
        <w:rPr>
          <w:rFonts w:ascii="Book Antiqua" w:hAnsi="Book Antiqua"/>
          <w:i/>
          <w:iCs/>
          <w:color w:val="333399"/>
          <w:lang w:val="fr-FR"/>
        </w:rPr>
        <w:t>lorsqu’elle aperçoit</w:t>
      </w:r>
      <w:r w:rsidR="00693793" w:rsidRPr="00E15516">
        <w:rPr>
          <w:rFonts w:ascii="Book Antiqua" w:hAnsi="Book Antiqua"/>
          <w:i/>
          <w:iCs/>
          <w:color w:val="333399"/>
          <w:lang w:val="fr-FR"/>
        </w:rPr>
        <w:t xml:space="preserve"> en toi une erreur</w:t>
      </w:r>
      <w:r w:rsidRPr="00E15516">
        <w:rPr>
          <w:rFonts w:ascii="Book Antiqua" w:hAnsi="Book Antiqua"/>
          <w:i/>
          <w:iCs/>
          <w:color w:val="333399"/>
          <w:lang w:val="fr-FR"/>
        </w:rPr>
        <w:t>,</w:t>
      </w:r>
      <w:r w:rsidR="00693793" w:rsidRPr="00E15516">
        <w:rPr>
          <w:rFonts w:ascii="Book Antiqua" w:hAnsi="Book Antiqua"/>
          <w:i/>
          <w:iCs/>
          <w:color w:val="333399"/>
          <w:lang w:val="fr-FR"/>
        </w:rPr>
        <w:t xml:space="preserve"> alors elle </w:t>
      </w:r>
      <w:r w:rsidR="000A2543" w:rsidRPr="00E15516">
        <w:rPr>
          <w:rFonts w:ascii="Book Antiqua" w:hAnsi="Book Antiqua"/>
          <w:i/>
          <w:iCs/>
          <w:color w:val="333399"/>
          <w:lang w:val="fr-FR"/>
        </w:rPr>
        <w:t>dit</w:t>
      </w:r>
      <w:r w:rsidR="00990D76">
        <w:rPr>
          <w:rFonts w:ascii="Book Antiqua" w:hAnsi="Book Antiqua"/>
          <w:i/>
          <w:iCs/>
          <w:color w:val="333399"/>
          <w:lang w:val="fr-FR"/>
        </w:rPr>
        <w:t>:</w:t>
      </w:r>
      <w:r w:rsidR="00693793" w:rsidRPr="00E15516">
        <w:rPr>
          <w:rFonts w:ascii="Book Antiqua" w:hAnsi="Book Antiqua"/>
          <w:i/>
          <w:iCs/>
          <w:color w:val="333399"/>
          <w:lang w:val="fr-FR"/>
        </w:rPr>
        <w:t xml:space="preserve"> </w:t>
      </w:r>
      <w:r w:rsidR="00990D76">
        <w:rPr>
          <w:rFonts w:ascii="Book Antiqua" w:hAnsi="Book Antiqua"/>
          <w:i/>
          <w:iCs/>
          <w:color w:val="333399"/>
          <w:lang w:val="fr-FR"/>
        </w:rPr>
        <w:t>«</w:t>
      </w:r>
      <w:r w:rsidR="00693793" w:rsidRPr="00E15516">
        <w:rPr>
          <w:rFonts w:ascii="Book Antiqua" w:hAnsi="Book Antiqua"/>
          <w:i/>
          <w:iCs/>
          <w:color w:val="333399"/>
          <w:lang w:val="fr-FR"/>
        </w:rPr>
        <w:t>Je n</w:t>
      </w:r>
      <w:r w:rsidR="00464C98" w:rsidRPr="00E15516">
        <w:rPr>
          <w:rFonts w:ascii="Book Antiqua" w:hAnsi="Book Antiqua"/>
          <w:i/>
          <w:iCs/>
          <w:color w:val="333399"/>
          <w:lang w:val="fr-FR"/>
        </w:rPr>
        <w:t>’</w:t>
      </w:r>
      <w:r w:rsidR="00693793" w:rsidRPr="00E15516">
        <w:rPr>
          <w:rFonts w:ascii="Book Antiqua" w:hAnsi="Book Antiqua"/>
          <w:i/>
          <w:iCs/>
          <w:color w:val="333399"/>
          <w:lang w:val="fr-FR"/>
        </w:rPr>
        <w:t xml:space="preserve">ai jamais rien vu </w:t>
      </w:r>
      <w:r w:rsidR="00AF7622" w:rsidRPr="00E15516">
        <w:rPr>
          <w:rFonts w:ascii="Book Antiqua" w:hAnsi="Book Antiqua"/>
          <w:i/>
          <w:iCs/>
          <w:color w:val="333399"/>
          <w:lang w:val="fr-FR"/>
        </w:rPr>
        <w:t xml:space="preserve">de bon </w:t>
      </w:r>
      <w:r w:rsidR="005B6224" w:rsidRPr="00E15516">
        <w:rPr>
          <w:rFonts w:ascii="Book Antiqua" w:hAnsi="Book Antiqua"/>
          <w:i/>
          <w:iCs/>
          <w:color w:val="333399"/>
          <w:lang w:val="fr-FR"/>
        </w:rPr>
        <w:t>pro</w:t>
      </w:r>
      <w:r w:rsidR="00AF7622" w:rsidRPr="00E15516">
        <w:rPr>
          <w:rFonts w:ascii="Book Antiqua" w:hAnsi="Book Antiqua"/>
          <w:i/>
          <w:iCs/>
          <w:color w:val="333399"/>
          <w:lang w:val="fr-FR"/>
        </w:rPr>
        <w:t xml:space="preserve">venant de </w:t>
      </w:r>
      <w:r w:rsidR="00693793" w:rsidRPr="00E15516">
        <w:rPr>
          <w:rFonts w:ascii="Book Antiqua" w:hAnsi="Book Antiqua"/>
          <w:i/>
          <w:iCs/>
          <w:color w:val="333399"/>
          <w:lang w:val="fr-FR"/>
        </w:rPr>
        <w:t>toi</w:t>
      </w:r>
      <w:r w:rsidR="00D36890" w:rsidRPr="00E15516">
        <w:rPr>
          <w:rFonts w:ascii="Book Antiqua" w:hAnsi="Book Antiqua"/>
          <w:color w:val="333399"/>
          <w:lang w:val="fr-FR"/>
        </w:rPr>
        <w:t>.</w:t>
      </w:r>
      <w:r w:rsidR="000615B3" w:rsidRPr="00E15516">
        <w:rPr>
          <w:rFonts w:ascii="Book Antiqua" w:hAnsi="Book Antiqua"/>
          <w:b/>
          <w:bCs/>
          <w:color w:val="333399"/>
          <w:lang w:val="fr-FR"/>
        </w:rPr>
        <w:t>»</w:t>
      </w:r>
      <w:r w:rsidR="00693793" w:rsidRPr="00E15516">
        <w:rPr>
          <w:rStyle w:val="FootnoteReference"/>
          <w:rFonts w:ascii="Book Antiqua" w:hAnsi="Book Antiqua"/>
          <w:color w:val="333399"/>
          <w:lang w:val="fr-FR"/>
        </w:rPr>
        <w:footnoteReference w:id="6"/>
      </w:r>
    </w:p>
    <w:p w:rsidR="001713B8" w:rsidRPr="00DF3E6A" w:rsidRDefault="00C2267C" w:rsidP="00990D76">
      <w:pPr>
        <w:pStyle w:val="NormalWeb"/>
        <w:spacing w:before="120" w:beforeAutospacing="0" w:after="0" w:afterAutospacing="0"/>
        <w:ind w:firstLine="284"/>
        <w:jc w:val="both"/>
        <w:rPr>
          <w:rFonts w:ascii="Book Antiqua" w:hAnsi="Book Antiqua"/>
          <w:lang w:val="fr-FR"/>
        </w:rPr>
      </w:pPr>
      <w:r w:rsidRPr="00DF3E6A">
        <w:rPr>
          <w:rFonts w:ascii="Book Antiqua" w:hAnsi="Book Antiqua"/>
          <w:lang w:val="fr-FR"/>
        </w:rPr>
        <w:t>Il incombe donc de pardonner les erreurs et les faux pas</w:t>
      </w:r>
      <w:r w:rsidR="00AB29B8" w:rsidRPr="00DF3E6A">
        <w:rPr>
          <w:rFonts w:ascii="Book Antiqua" w:hAnsi="Book Antiqua"/>
          <w:lang w:val="fr-FR"/>
        </w:rPr>
        <w:t xml:space="preserve">… </w:t>
      </w:r>
      <w:r w:rsidRPr="00DF3E6A">
        <w:rPr>
          <w:rFonts w:ascii="Book Antiqua" w:hAnsi="Book Antiqua"/>
          <w:lang w:val="fr-FR"/>
        </w:rPr>
        <w:t>Ne sois</w:t>
      </w:r>
      <w:r w:rsidR="003218DE" w:rsidRPr="00DF3E6A">
        <w:rPr>
          <w:rFonts w:ascii="Book Antiqua" w:hAnsi="Book Antiqua"/>
          <w:lang w:val="fr-FR"/>
        </w:rPr>
        <w:t xml:space="preserve"> pas</w:t>
      </w:r>
      <w:r w:rsidRPr="00DF3E6A">
        <w:rPr>
          <w:rFonts w:ascii="Book Antiqua" w:hAnsi="Book Antiqua"/>
          <w:lang w:val="fr-FR"/>
        </w:rPr>
        <w:t xml:space="preserve"> malfaisante envers lui lorsqu</w:t>
      </w:r>
      <w:r w:rsidR="00464C98" w:rsidRPr="00DF3E6A">
        <w:rPr>
          <w:rFonts w:ascii="Book Antiqua" w:hAnsi="Book Antiqua"/>
          <w:lang w:val="fr-FR"/>
        </w:rPr>
        <w:t>’</w:t>
      </w:r>
      <w:r w:rsidRPr="00DF3E6A">
        <w:rPr>
          <w:rFonts w:ascii="Book Antiqua" w:hAnsi="Book Antiqua"/>
          <w:lang w:val="fr-FR"/>
        </w:rPr>
        <w:t xml:space="preserve">il est présent et ne le </w:t>
      </w:r>
      <w:r w:rsidR="00AB29B8" w:rsidRPr="00DF3E6A">
        <w:rPr>
          <w:rFonts w:ascii="Book Antiqua" w:hAnsi="Book Antiqua"/>
          <w:lang w:val="fr-FR"/>
        </w:rPr>
        <w:t>trahis</w:t>
      </w:r>
      <w:r w:rsidR="00AF7622" w:rsidRPr="00DF3E6A">
        <w:rPr>
          <w:rFonts w:ascii="Book Antiqua" w:hAnsi="Book Antiqua"/>
          <w:lang w:val="fr-FR"/>
        </w:rPr>
        <w:t xml:space="preserve"> pas lorsqu</w:t>
      </w:r>
      <w:r w:rsidR="00464C98" w:rsidRPr="00DF3E6A">
        <w:rPr>
          <w:rFonts w:ascii="Book Antiqua" w:hAnsi="Book Antiqua"/>
          <w:lang w:val="fr-FR"/>
        </w:rPr>
        <w:t>’</w:t>
      </w:r>
      <w:r w:rsidR="00AB29B8" w:rsidRPr="00DF3E6A">
        <w:rPr>
          <w:rFonts w:ascii="Book Antiqua" w:hAnsi="Book Antiqua"/>
          <w:lang w:val="fr-FR"/>
        </w:rPr>
        <w:t xml:space="preserve">il est absent. </w:t>
      </w:r>
      <w:r w:rsidR="00AF7622" w:rsidRPr="00DF3E6A">
        <w:rPr>
          <w:rFonts w:ascii="Book Antiqua" w:hAnsi="Book Antiqua"/>
          <w:lang w:val="fr-FR"/>
        </w:rPr>
        <w:t xml:space="preserve">C’est </w:t>
      </w:r>
      <w:r w:rsidR="00765668" w:rsidRPr="00DF3E6A">
        <w:rPr>
          <w:rFonts w:ascii="Book Antiqua" w:hAnsi="Book Antiqua"/>
          <w:lang w:val="fr-FR"/>
        </w:rPr>
        <w:t xml:space="preserve">ainsi </w:t>
      </w:r>
      <w:r w:rsidR="00AB29B8" w:rsidRPr="00DF3E6A">
        <w:rPr>
          <w:rFonts w:ascii="Book Antiqua" w:hAnsi="Book Antiqua"/>
          <w:lang w:val="fr-FR"/>
        </w:rPr>
        <w:t xml:space="preserve">que </w:t>
      </w:r>
      <w:r w:rsidR="00A04D05" w:rsidRPr="00DF3E6A">
        <w:rPr>
          <w:rFonts w:ascii="Book Antiqua" w:hAnsi="Book Antiqua"/>
          <w:lang w:val="fr-FR"/>
        </w:rPr>
        <w:t>l</w:t>
      </w:r>
      <w:r w:rsidR="00464C98" w:rsidRPr="00DF3E6A">
        <w:rPr>
          <w:rFonts w:ascii="Book Antiqua" w:hAnsi="Book Antiqua"/>
          <w:lang w:val="fr-FR"/>
        </w:rPr>
        <w:t>’</w:t>
      </w:r>
      <w:r w:rsidR="00A04D05" w:rsidRPr="00DF3E6A">
        <w:rPr>
          <w:rFonts w:ascii="Book Antiqua" w:hAnsi="Book Antiqua"/>
          <w:lang w:val="fr-FR"/>
        </w:rPr>
        <w:t>entente</w:t>
      </w:r>
      <w:r w:rsidR="00AB29B8" w:rsidRPr="00DF3E6A">
        <w:rPr>
          <w:rFonts w:ascii="Book Antiqua" w:hAnsi="Book Antiqua"/>
          <w:lang w:val="fr-FR"/>
        </w:rPr>
        <w:t xml:space="preserve"> est obtenue</w:t>
      </w:r>
      <w:r w:rsidR="00A04D05" w:rsidRPr="00DF3E6A">
        <w:rPr>
          <w:rFonts w:ascii="Book Antiqua" w:hAnsi="Book Antiqua"/>
          <w:lang w:val="fr-FR"/>
        </w:rPr>
        <w:t xml:space="preserve">, </w:t>
      </w:r>
      <w:r w:rsidR="00AF7622" w:rsidRPr="00DF3E6A">
        <w:rPr>
          <w:rFonts w:ascii="Book Antiqua" w:hAnsi="Book Antiqua"/>
          <w:lang w:val="fr-FR"/>
        </w:rPr>
        <w:t xml:space="preserve">que </w:t>
      </w:r>
      <w:r w:rsidR="00A04D05" w:rsidRPr="00DF3E6A">
        <w:rPr>
          <w:rFonts w:ascii="Book Antiqua" w:hAnsi="Book Antiqua"/>
          <w:lang w:val="fr-FR"/>
        </w:rPr>
        <w:t xml:space="preserve">la vie conjugale </w:t>
      </w:r>
      <w:r w:rsidR="00AB29B8" w:rsidRPr="00DF3E6A">
        <w:rPr>
          <w:rFonts w:ascii="Book Antiqua" w:hAnsi="Book Antiqua"/>
          <w:lang w:val="fr-FR"/>
        </w:rPr>
        <w:t>perdure</w:t>
      </w:r>
      <w:r w:rsidR="00A04D05" w:rsidRPr="00DF3E6A">
        <w:rPr>
          <w:rFonts w:ascii="Book Antiqua" w:hAnsi="Book Antiqua"/>
          <w:lang w:val="fr-FR"/>
        </w:rPr>
        <w:t xml:space="preserve"> et </w:t>
      </w:r>
      <w:r w:rsidR="00AF7622" w:rsidRPr="00DF3E6A">
        <w:rPr>
          <w:rFonts w:ascii="Book Antiqua" w:hAnsi="Book Antiqua"/>
          <w:lang w:val="fr-FR"/>
        </w:rPr>
        <w:t xml:space="preserve">que </w:t>
      </w:r>
      <w:r w:rsidR="00A04D05" w:rsidRPr="00DF3E6A">
        <w:rPr>
          <w:rFonts w:ascii="Book Antiqua" w:hAnsi="Book Antiqua"/>
          <w:lang w:val="fr-FR"/>
        </w:rPr>
        <w:t>l</w:t>
      </w:r>
      <w:r w:rsidR="00464C98" w:rsidRPr="00DF3E6A">
        <w:rPr>
          <w:rFonts w:ascii="Book Antiqua" w:hAnsi="Book Antiqua"/>
          <w:lang w:val="fr-FR"/>
        </w:rPr>
        <w:t>’</w:t>
      </w:r>
      <w:r w:rsidR="00A04D05" w:rsidRPr="00DF3E6A">
        <w:rPr>
          <w:rFonts w:ascii="Book Antiqua" w:hAnsi="Book Antiqua"/>
          <w:lang w:val="fr-FR"/>
        </w:rPr>
        <w:t>attachement</w:t>
      </w:r>
      <w:r w:rsidR="002F6596" w:rsidRPr="00DF3E6A">
        <w:rPr>
          <w:rFonts w:ascii="Book Antiqua" w:hAnsi="Book Antiqua"/>
          <w:lang w:val="fr-FR"/>
        </w:rPr>
        <w:t>, l</w:t>
      </w:r>
      <w:r w:rsidR="00464C98" w:rsidRPr="00DF3E6A">
        <w:rPr>
          <w:rFonts w:ascii="Book Antiqua" w:hAnsi="Book Antiqua"/>
          <w:lang w:val="fr-FR"/>
        </w:rPr>
        <w:t>’</w:t>
      </w:r>
      <w:r w:rsidR="002F6596" w:rsidRPr="00DF3E6A">
        <w:rPr>
          <w:rFonts w:ascii="Book Antiqua" w:hAnsi="Book Antiqua"/>
          <w:lang w:val="fr-FR"/>
        </w:rPr>
        <w:t xml:space="preserve">affection </w:t>
      </w:r>
      <w:r w:rsidR="00AF7622" w:rsidRPr="00DF3E6A">
        <w:rPr>
          <w:rFonts w:ascii="Book Antiqua" w:hAnsi="Book Antiqua"/>
          <w:lang w:val="fr-FR"/>
        </w:rPr>
        <w:t xml:space="preserve">et la bonté prédominent. </w:t>
      </w:r>
    </w:p>
    <w:p w:rsidR="00C2267C" w:rsidRPr="00DF3E6A" w:rsidRDefault="001713B8" w:rsidP="00990D76">
      <w:pPr>
        <w:pStyle w:val="NormalWeb"/>
        <w:spacing w:before="120" w:beforeAutospacing="0" w:after="0" w:afterAutospacing="0"/>
        <w:ind w:firstLine="284"/>
        <w:jc w:val="both"/>
        <w:rPr>
          <w:rFonts w:ascii="Book Antiqua" w:hAnsi="Book Antiqua"/>
          <w:lang w:val="fr-FR"/>
        </w:rPr>
      </w:pPr>
      <w:r w:rsidRPr="00E15516">
        <w:rPr>
          <w:rFonts w:ascii="Book Antiqua" w:hAnsi="Book Antiqua"/>
          <w:color w:val="333399"/>
          <w:lang w:val="fr-FR"/>
        </w:rPr>
        <w:lastRenderedPageBreak/>
        <w:t>«</w:t>
      </w:r>
      <w:r w:rsidR="00AF7622" w:rsidRPr="00E15516">
        <w:rPr>
          <w:rFonts w:ascii="Book Antiqua" w:hAnsi="Book Antiqua"/>
          <w:i/>
          <w:iCs/>
          <w:color w:val="333399"/>
          <w:lang w:val="fr-FR"/>
        </w:rPr>
        <w:t>Toute</w:t>
      </w:r>
      <w:r w:rsidR="002F6596" w:rsidRPr="00E15516">
        <w:rPr>
          <w:rFonts w:ascii="Book Antiqua" w:hAnsi="Book Antiqua"/>
          <w:i/>
          <w:iCs/>
          <w:color w:val="333399"/>
          <w:lang w:val="fr-FR"/>
        </w:rPr>
        <w:t xml:space="preserve"> femme qui meurt</w:t>
      </w:r>
      <w:r w:rsidRPr="00E15516">
        <w:rPr>
          <w:rFonts w:ascii="Book Antiqua" w:hAnsi="Book Antiqua"/>
          <w:i/>
          <w:iCs/>
          <w:color w:val="333399"/>
          <w:lang w:val="fr-FR"/>
        </w:rPr>
        <w:t>,</w:t>
      </w:r>
      <w:r w:rsidR="002F6596" w:rsidRPr="00E15516">
        <w:rPr>
          <w:rFonts w:ascii="Book Antiqua" w:hAnsi="Book Antiqua"/>
          <w:i/>
          <w:iCs/>
          <w:color w:val="333399"/>
          <w:lang w:val="fr-FR"/>
        </w:rPr>
        <w:t xml:space="preserve"> alors que son mari est satisfait d</w:t>
      </w:r>
      <w:r w:rsidR="00464C98" w:rsidRPr="00E15516">
        <w:rPr>
          <w:rFonts w:ascii="Book Antiqua" w:hAnsi="Book Antiqua"/>
          <w:i/>
          <w:iCs/>
          <w:color w:val="333399"/>
          <w:lang w:val="fr-FR"/>
        </w:rPr>
        <w:t>’</w:t>
      </w:r>
      <w:r w:rsidR="002F6596" w:rsidRPr="00E15516">
        <w:rPr>
          <w:rFonts w:ascii="Book Antiqua" w:hAnsi="Book Antiqua"/>
          <w:i/>
          <w:iCs/>
          <w:color w:val="333399"/>
          <w:lang w:val="fr-FR"/>
        </w:rPr>
        <w:t>elle</w:t>
      </w:r>
      <w:r w:rsidRPr="00E15516">
        <w:rPr>
          <w:rFonts w:ascii="Book Antiqua" w:hAnsi="Book Antiqua"/>
          <w:i/>
          <w:iCs/>
          <w:color w:val="333399"/>
          <w:lang w:val="fr-FR"/>
        </w:rPr>
        <w:t>,</w:t>
      </w:r>
      <w:r w:rsidR="002F6596" w:rsidRPr="00E15516">
        <w:rPr>
          <w:rFonts w:ascii="Book Antiqua" w:hAnsi="Book Antiqua"/>
          <w:i/>
          <w:iCs/>
          <w:color w:val="333399"/>
          <w:lang w:val="fr-FR"/>
        </w:rPr>
        <w:t xml:space="preserve"> rentrera au paradis</w:t>
      </w:r>
      <w:r w:rsidR="00D36890" w:rsidRPr="00DF3E6A">
        <w:rPr>
          <w:rFonts w:ascii="Book Antiqua" w:hAnsi="Book Antiqua"/>
          <w:lang w:val="fr-FR"/>
        </w:rPr>
        <w:t>.</w:t>
      </w:r>
      <w:r w:rsidRPr="00E15516">
        <w:rPr>
          <w:rFonts w:ascii="Book Antiqua" w:hAnsi="Book Antiqua"/>
          <w:color w:val="333399"/>
          <w:lang w:val="fr-FR"/>
        </w:rPr>
        <w:t>»</w:t>
      </w:r>
      <w:r w:rsidR="002F6596" w:rsidRPr="00E15516">
        <w:rPr>
          <w:rStyle w:val="FootnoteReference"/>
          <w:rFonts w:ascii="Book Antiqua" w:hAnsi="Book Antiqua"/>
          <w:color w:val="333399"/>
          <w:lang w:val="fr-FR"/>
        </w:rPr>
        <w:footnoteReference w:id="7"/>
      </w:r>
      <w:r w:rsidR="002F1379" w:rsidRPr="00DF3E6A">
        <w:rPr>
          <w:rFonts w:ascii="Book Antiqua" w:hAnsi="Book Antiqua"/>
          <w:lang w:val="fr-FR"/>
        </w:rPr>
        <w:t xml:space="preserve"> </w:t>
      </w:r>
    </w:p>
    <w:p w:rsidR="00C87B2D" w:rsidRDefault="002F1379" w:rsidP="00990D76">
      <w:pPr>
        <w:pStyle w:val="NormalWeb"/>
        <w:spacing w:before="120" w:beforeAutospacing="0" w:after="0" w:afterAutospacing="0"/>
        <w:ind w:firstLine="284"/>
        <w:jc w:val="both"/>
        <w:rPr>
          <w:rFonts w:ascii="Book Antiqua" w:hAnsi="Book Antiqua"/>
          <w:lang w:val="fr-FR"/>
        </w:rPr>
      </w:pPr>
      <w:r w:rsidRPr="00DF3E6A">
        <w:rPr>
          <w:rFonts w:ascii="Book Antiqua" w:hAnsi="Book Antiqua"/>
          <w:lang w:val="fr-FR"/>
        </w:rPr>
        <w:t>Craignez Allah</w:t>
      </w:r>
      <w:r w:rsidR="00AF7622" w:rsidRPr="00DF3E6A">
        <w:rPr>
          <w:rFonts w:ascii="Book Antiqua" w:hAnsi="Book Antiqua"/>
          <w:lang w:val="fr-FR"/>
        </w:rPr>
        <w:t>,</w:t>
      </w:r>
      <w:r w:rsidRPr="00DF3E6A">
        <w:rPr>
          <w:rFonts w:ascii="Book Antiqua" w:hAnsi="Book Antiqua"/>
          <w:lang w:val="fr-FR"/>
        </w:rPr>
        <w:t xml:space="preserve"> </w:t>
      </w:r>
      <w:r w:rsidR="00AF7622" w:rsidRPr="00DF3E6A">
        <w:rPr>
          <w:rFonts w:ascii="Book Antiqua" w:hAnsi="Book Antiqua"/>
          <w:lang w:val="fr-FR"/>
        </w:rPr>
        <w:t>ô</w:t>
      </w:r>
      <w:r w:rsidRPr="00DF3E6A">
        <w:rPr>
          <w:rFonts w:ascii="Book Antiqua" w:hAnsi="Book Antiqua"/>
          <w:lang w:val="fr-FR"/>
        </w:rPr>
        <w:t xml:space="preserve"> communauté de l</w:t>
      </w:r>
      <w:r w:rsidR="00464C98" w:rsidRPr="00DF3E6A">
        <w:rPr>
          <w:rFonts w:ascii="Book Antiqua" w:hAnsi="Book Antiqua"/>
          <w:lang w:val="fr-FR"/>
        </w:rPr>
        <w:t>’</w:t>
      </w:r>
      <w:r w:rsidRPr="00DF3E6A">
        <w:rPr>
          <w:rFonts w:ascii="Book Antiqua" w:hAnsi="Book Antiqua"/>
          <w:lang w:val="fr-FR"/>
        </w:rPr>
        <w:t xml:space="preserve">islam, et sachez </w:t>
      </w:r>
      <w:r w:rsidR="00990597" w:rsidRPr="00DF3E6A">
        <w:rPr>
          <w:rFonts w:ascii="Book Antiqua" w:hAnsi="Book Antiqua"/>
          <w:lang w:val="fr-FR"/>
        </w:rPr>
        <w:t>qu</w:t>
      </w:r>
      <w:r w:rsidR="00464C98" w:rsidRPr="00DF3E6A">
        <w:rPr>
          <w:rFonts w:ascii="Book Antiqua" w:hAnsi="Book Antiqua"/>
          <w:lang w:val="fr-FR"/>
        </w:rPr>
        <w:t>’</w:t>
      </w:r>
      <w:r w:rsidR="00990597" w:rsidRPr="00DF3E6A">
        <w:rPr>
          <w:rFonts w:ascii="Book Antiqua" w:hAnsi="Book Antiqua"/>
          <w:lang w:val="fr-FR"/>
        </w:rPr>
        <w:t>avec l</w:t>
      </w:r>
      <w:r w:rsidR="00464C98" w:rsidRPr="00DF3E6A">
        <w:rPr>
          <w:rFonts w:ascii="Book Antiqua" w:hAnsi="Book Antiqua"/>
          <w:lang w:val="fr-FR"/>
        </w:rPr>
        <w:t>’</w:t>
      </w:r>
      <w:r w:rsidR="00990597" w:rsidRPr="00DF3E6A">
        <w:rPr>
          <w:rFonts w:ascii="Book Antiqua" w:hAnsi="Book Antiqua"/>
          <w:lang w:val="fr-FR"/>
        </w:rPr>
        <w:t xml:space="preserve">harmonie (dans le couple) le bonheur se </w:t>
      </w:r>
      <w:r w:rsidR="001713B8" w:rsidRPr="00DF3E6A">
        <w:rPr>
          <w:rFonts w:ascii="Book Antiqua" w:hAnsi="Book Antiqua"/>
          <w:lang w:val="fr-FR"/>
        </w:rPr>
        <w:t>concrétise</w:t>
      </w:r>
      <w:r w:rsidR="00BB5CD2" w:rsidRPr="00DF3E6A">
        <w:rPr>
          <w:rFonts w:ascii="Book Antiqua" w:hAnsi="Book Antiqua"/>
          <w:lang w:val="fr-FR"/>
        </w:rPr>
        <w:t xml:space="preserve"> et une bonne atmosphère</w:t>
      </w:r>
      <w:r w:rsidR="00990597" w:rsidRPr="00DF3E6A">
        <w:rPr>
          <w:rFonts w:ascii="Book Antiqua" w:hAnsi="Book Antiqua"/>
          <w:lang w:val="fr-FR"/>
        </w:rPr>
        <w:t xml:space="preserve"> </w:t>
      </w:r>
      <w:r w:rsidR="00BB5CD2" w:rsidRPr="00DF3E6A">
        <w:rPr>
          <w:rFonts w:ascii="Book Antiqua" w:hAnsi="Book Antiqua"/>
          <w:lang w:val="fr-FR"/>
        </w:rPr>
        <w:t>se crée</w:t>
      </w:r>
      <w:r w:rsidR="007548EE" w:rsidRPr="00DF3E6A">
        <w:rPr>
          <w:rFonts w:ascii="Book Antiqua" w:hAnsi="Book Antiqua"/>
          <w:lang w:val="fr-FR"/>
        </w:rPr>
        <w:t>. Cette dernière</w:t>
      </w:r>
      <w:r w:rsidR="00AF7622" w:rsidRPr="00DF3E6A">
        <w:rPr>
          <w:rFonts w:ascii="Book Antiqua" w:hAnsi="Book Antiqua"/>
          <w:lang w:val="fr-FR"/>
        </w:rPr>
        <w:t xml:space="preserve"> facilite l</w:t>
      </w:r>
      <w:r w:rsidR="00464C98" w:rsidRPr="00DF3E6A">
        <w:rPr>
          <w:rFonts w:ascii="Book Antiqua" w:hAnsi="Book Antiqua"/>
          <w:lang w:val="fr-FR"/>
        </w:rPr>
        <w:t>’</w:t>
      </w:r>
      <w:r w:rsidR="00AF7622" w:rsidRPr="00DF3E6A">
        <w:rPr>
          <w:rFonts w:ascii="Book Antiqua" w:hAnsi="Book Antiqua"/>
          <w:lang w:val="fr-FR"/>
        </w:rPr>
        <w:t>éducation et le développement</w:t>
      </w:r>
      <w:r w:rsidR="0043722E" w:rsidRPr="00DF3E6A">
        <w:rPr>
          <w:rFonts w:ascii="Book Antiqua" w:hAnsi="Book Antiqua"/>
          <w:lang w:val="fr-FR"/>
        </w:rPr>
        <w:t xml:space="preserve"> de l</w:t>
      </w:r>
      <w:r w:rsidR="00464C98" w:rsidRPr="00DF3E6A">
        <w:rPr>
          <w:rFonts w:ascii="Book Antiqua" w:hAnsi="Book Antiqua"/>
          <w:lang w:val="fr-FR"/>
        </w:rPr>
        <w:t>’</w:t>
      </w:r>
      <w:r w:rsidR="00BB5CD2" w:rsidRPr="00DF3E6A">
        <w:rPr>
          <w:rFonts w:ascii="Book Antiqua" w:hAnsi="Book Antiqua"/>
          <w:lang w:val="fr-FR"/>
        </w:rPr>
        <w:t xml:space="preserve">enfant au sein d’un </w:t>
      </w:r>
      <w:r w:rsidR="0043722E" w:rsidRPr="00DF3E6A">
        <w:rPr>
          <w:rFonts w:ascii="Book Antiqua" w:hAnsi="Book Antiqua"/>
          <w:lang w:val="fr-FR"/>
        </w:rPr>
        <w:t>foyer accueill</w:t>
      </w:r>
      <w:r w:rsidR="005D05A1" w:rsidRPr="00DF3E6A">
        <w:rPr>
          <w:rFonts w:ascii="Book Antiqua" w:hAnsi="Book Antiqua"/>
          <w:lang w:val="fr-FR"/>
        </w:rPr>
        <w:t>ant et débordant d</w:t>
      </w:r>
      <w:r w:rsidR="00464C98" w:rsidRPr="00DF3E6A">
        <w:rPr>
          <w:rFonts w:ascii="Book Antiqua" w:hAnsi="Book Antiqua"/>
          <w:lang w:val="fr-FR"/>
        </w:rPr>
        <w:t>’</w:t>
      </w:r>
      <w:r w:rsidR="00562285" w:rsidRPr="00DF3E6A">
        <w:rPr>
          <w:rFonts w:ascii="Book Antiqua" w:hAnsi="Book Antiqua"/>
          <w:lang w:val="fr-FR"/>
        </w:rPr>
        <w:t>affection et de bonne entente…</w:t>
      </w:r>
      <w:r w:rsidR="00BB5CD2" w:rsidRPr="00DF3E6A">
        <w:rPr>
          <w:rFonts w:ascii="Book Antiqua" w:hAnsi="Book Antiqua"/>
          <w:lang w:val="fr-FR"/>
        </w:rPr>
        <w:t xml:space="preserve"> </w:t>
      </w:r>
      <w:r w:rsidR="00562285" w:rsidRPr="00DF3E6A">
        <w:rPr>
          <w:rFonts w:ascii="Book Antiqua" w:hAnsi="Book Antiqua"/>
          <w:lang w:val="fr-FR"/>
        </w:rPr>
        <w:t xml:space="preserve">entre la tendresse </w:t>
      </w:r>
      <w:r w:rsidR="000E6395" w:rsidRPr="00DF3E6A">
        <w:rPr>
          <w:rFonts w:ascii="Book Antiqua" w:hAnsi="Book Antiqua"/>
          <w:lang w:val="fr-FR"/>
        </w:rPr>
        <w:t>maternelle et la bienveillance</w:t>
      </w:r>
      <w:r w:rsidR="00562285" w:rsidRPr="00DF3E6A">
        <w:rPr>
          <w:rFonts w:ascii="Book Antiqua" w:hAnsi="Book Antiqua"/>
          <w:lang w:val="fr-FR"/>
        </w:rPr>
        <w:t xml:space="preserve"> </w:t>
      </w:r>
      <w:r w:rsidR="000E6395" w:rsidRPr="00DF3E6A">
        <w:rPr>
          <w:rFonts w:ascii="Book Antiqua" w:hAnsi="Book Antiqua"/>
          <w:lang w:val="fr-FR"/>
        </w:rPr>
        <w:t>paternelle, loin du tumulte des discordes et des divergences et l</w:t>
      </w:r>
      <w:r w:rsidR="00464C98" w:rsidRPr="00DF3E6A">
        <w:rPr>
          <w:rFonts w:ascii="Book Antiqua" w:hAnsi="Book Antiqua"/>
          <w:lang w:val="fr-FR"/>
        </w:rPr>
        <w:t>’</w:t>
      </w:r>
      <w:r w:rsidR="007548EE" w:rsidRPr="00DF3E6A">
        <w:rPr>
          <w:rFonts w:ascii="Book Antiqua" w:hAnsi="Book Antiqua"/>
          <w:lang w:val="fr-FR"/>
        </w:rPr>
        <w:t xml:space="preserve">empiétement des </w:t>
      </w:r>
      <w:r w:rsidR="000E6395" w:rsidRPr="00DF3E6A">
        <w:rPr>
          <w:rFonts w:ascii="Book Antiqua" w:hAnsi="Book Antiqua"/>
          <w:lang w:val="fr-FR"/>
        </w:rPr>
        <w:t>un</w:t>
      </w:r>
      <w:r w:rsidR="007548EE" w:rsidRPr="00DF3E6A">
        <w:rPr>
          <w:rFonts w:ascii="Book Antiqua" w:hAnsi="Book Antiqua"/>
          <w:lang w:val="fr-FR"/>
        </w:rPr>
        <w:t>s</w:t>
      </w:r>
      <w:r w:rsidR="000E6395" w:rsidRPr="00DF3E6A">
        <w:rPr>
          <w:rFonts w:ascii="Book Antiqua" w:hAnsi="Book Antiqua"/>
          <w:lang w:val="fr-FR"/>
        </w:rPr>
        <w:t xml:space="preserve"> sur </w:t>
      </w:r>
      <w:r w:rsidR="001713B8" w:rsidRPr="00DF3E6A">
        <w:rPr>
          <w:rFonts w:ascii="Book Antiqua" w:hAnsi="Book Antiqua"/>
          <w:lang w:val="fr-FR"/>
        </w:rPr>
        <w:t>l</w:t>
      </w:r>
      <w:r w:rsidR="007548EE" w:rsidRPr="00DF3E6A">
        <w:rPr>
          <w:rFonts w:ascii="Book Antiqua" w:hAnsi="Book Antiqua"/>
          <w:lang w:val="fr-FR"/>
        </w:rPr>
        <w:t>es autres.</w:t>
      </w:r>
      <w:r w:rsidR="000E6395" w:rsidRPr="00DF3E6A">
        <w:rPr>
          <w:rFonts w:ascii="Book Antiqua" w:hAnsi="Book Antiqua"/>
          <w:lang w:val="fr-FR"/>
        </w:rPr>
        <w:t xml:space="preserve"> </w:t>
      </w:r>
      <w:r w:rsidR="007548EE" w:rsidRPr="00DF3E6A">
        <w:rPr>
          <w:rFonts w:ascii="Book Antiqua" w:hAnsi="Book Antiqua"/>
          <w:lang w:val="fr-FR"/>
        </w:rPr>
        <w:t xml:space="preserve">Plus aucune division ni désaccord ne seront observés </w:t>
      </w:r>
      <w:r w:rsidR="000E6395" w:rsidRPr="00DF3E6A">
        <w:rPr>
          <w:rFonts w:ascii="Book Antiqua" w:hAnsi="Book Antiqua"/>
          <w:lang w:val="fr-FR"/>
        </w:rPr>
        <w:t xml:space="preserve">et </w:t>
      </w:r>
      <w:r w:rsidR="000A2543" w:rsidRPr="00DF3E6A">
        <w:rPr>
          <w:rFonts w:ascii="Book Antiqua" w:hAnsi="Book Antiqua"/>
          <w:lang w:val="fr-FR"/>
        </w:rPr>
        <w:t>plus aucun tort</w:t>
      </w:r>
      <w:r w:rsidR="007548EE" w:rsidRPr="00DF3E6A">
        <w:rPr>
          <w:rFonts w:ascii="Book Antiqua" w:hAnsi="Book Antiqua"/>
          <w:lang w:val="fr-FR"/>
        </w:rPr>
        <w:t xml:space="preserve"> ne sera fait aux proche</w:t>
      </w:r>
      <w:r w:rsidR="00D36890">
        <w:rPr>
          <w:rFonts w:ascii="Book Antiqua" w:hAnsi="Book Antiqua"/>
          <w:lang w:val="fr-FR"/>
        </w:rPr>
        <w:t>s parents comme à ceux éloignés</w:t>
      </w:r>
      <w:r w:rsidR="00990D76">
        <w:rPr>
          <w:rFonts w:ascii="Book Antiqua" w:hAnsi="Book Antiqua"/>
          <w:lang w:val="fr-FR"/>
        </w:rPr>
        <w:t>:</w:t>
      </w:r>
      <w:r w:rsidR="007548EE" w:rsidRPr="00DF3E6A">
        <w:rPr>
          <w:rFonts w:ascii="Book Antiqua" w:hAnsi="Book Antiqua"/>
          <w:lang w:val="fr-FR"/>
        </w:rPr>
        <w:t xml:space="preserve"> </w:t>
      </w:r>
    </w:p>
    <w:p w:rsidR="00CF174F" w:rsidRPr="00DF3E6A" w:rsidRDefault="00CF174F" w:rsidP="00CF174F">
      <w:pPr>
        <w:pStyle w:val="NormalWeb"/>
        <w:bidi/>
        <w:spacing w:before="120" w:beforeAutospacing="0" w:after="0" w:afterAutospacing="0"/>
        <w:ind w:firstLine="284"/>
        <w:jc w:val="both"/>
        <w:rPr>
          <w:rFonts w:ascii="Book Antiqua" w:hAnsi="Book Antiqua" w:hint="cs"/>
          <w:rtl/>
          <w:lang w:val="fr-FR" w:bidi="fa-IR"/>
        </w:rPr>
      </w:pPr>
      <w:r w:rsidRPr="00CF174F">
        <w:rPr>
          <w:rFonts w:ascii="Book Antiqua" w:hAnsi="Book Antiqua" w:cs="Traditional Arabic"/>
          <w:szCs w:val="28"/>
          <w:rtl/>
          <w:lang w:val="fr-FR"/>
        </w:rPr>
        <w:t>﴿</w:t>
      </w:r>
      <w:r w:rsidRPr="00CF174F">
        <w:rPr>
          <w:rFonts w:ascii="Book Antiqua" w:hAnsi="Book Antiqua" w:cs="KFGQPC Uthmanic Script HAFS" w:hint="eastAsia"/>
          <w:szCs w:val="28"/>
          <w:rtl/>
          <w:lang w:val="fr-FR"/>
        </w:rPr>
        <w:t>وَالَّذِينَ</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يَقُولُونَ</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رَبَّنَا</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هَبْ</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لَنَا</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مِنْ</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أَزْوَاجِنَا</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وَذُرِّيَّاتِنَا</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قُرَّةَ</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أَعْيُنٍ</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وَاجْعَلْنَا</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لِلْمُتَّقِينَ</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إِمَامًا</w:t>
      </w:r>
      <w:r w:rsidRPr="00CF174F">
        <w:rPr>
          <w:rFonts w:ascii="Book Antiqua" w:hAnsi="Book Antiqua" w:cs="KFGQPC Uthmanic Script HAFS"/>
          <w:szCs w:val="28"/>
          <w:rtl/>
          <w:lang w:val="fr-FR"/>
        </w:rPr>
        <w:t>٧٤</w:t>
      </w:r>
      <w:r w:rsidRPr="00CF174F">
        <w:rPr>
          <w:rFonts w:ascii="Book Antiqua" w:hAnsi="Book Antiqua" w:cs="Traditional Arabic"/>
          <w:szCs w:val="28"/>
          <w:rtl/>
          <w:lang w:val="fr-FR"/>
        </w:rPr>
        <w:t>﴾</w:t>
      </w:r>
      <w:r>
        <w:rPr>
          <w:rFonts w:ascii="Book Antiqua" w:hAnsi="Book Antiqua" w:cs="Arial"/>
          <w:rtl/>
          <w:lang w:val="fr-FR"/>
        </w:rPr>
        <w:t xml:space="preserve"> </w:t>
      </w:r>
      <w:r w:rsidRPr="00CF174F">
        <w:rPr>
          <w:rStyle w:val="Char"/>
          <w:rtl/>
        </w:rPr>
        <w:t>[</w:t>
      </w:r>
      <w:r w:rsidRPr="00CF174F">
        <w:rPr>
          <w:rStyle w:val="Char"/>
          <w:rFonts w:hint="eastAsia"/>
          <w:rtl/>
        </w:rPr>
        <w:t>الفرقان</w:t>
      </w:r>
      <w:r w:rsidRPr="00CF174F">
        <w:rPr>
          <w:rStyle w:val="Char"/>
          <w:rtl/>
        </w:rPr>
        <w:t>: 74]</w:t>
      </w:r>
      <w:r>
        <w:rPr>
          <w:rStyle w:val="Char"/>
          <w:rFonts w:hint="cs"/>
          <w:rtl/>
        </w:rPr>
        <w:t>.</w:t>
      </w:r>
    </w:p>
    <w:p w:rsidR="00D24D3D" w:rsidRPr="00DF3E6A" w:rsidRDefault="00E15516" w:rsidP="00990D76">
      <w:pPr>
        <w:pStyle w:val="NormalWeb"/>
        <w:spacing w:before="120" w:beforeAutospacing="0" w:after="0" w:afterAutospacing="0"/>
        <w:ind w:firstLine="284"/>
        <w:jc w:val="both"/>
        <w:rPr>
          <w:rFonts w:ascii="Book Antiqua" w:hAnsi="Book Antiqua"/>
          <w:lang w:val="fr-FR"/>
        </w:rPr>
      </w:pPr>
      <w:r w:rsidRPr="00D36890">
        <w:rPr>
          <w:rFonts w:ascii="Book Antiqua" w:hAnsi="Book Antiqua"/>
          <w:color w:val="993300"/>
          <w:lang w:val="fr-FR"/>
        </w:rPr>
        <w:sym w:font="AGA Arabesque" w:char="F05B"/>
      </w:r>
      <w:r w:rsidR="006D4EF9" w:rsidRPr="00E15516">
        <w:rPr>
          <w:rFonts w:ascii="Book Antiqua" w:hAnsi="Book Antiqua"/>
          <w:b/>
          <w:bCs/>
          <w:color w:val="993300"/>
          <w:lang w:val="fr-FR"/>
        </w:rPr>
        <w:t> </w:t>
      </w:r>
      <w:r w:rsidR="00D24D3D" w:rsidRPr="00E15516">
        <w:rPr>
          <w:rFonts w:ascii="Book Antiqua" w:hAnsi="Book Antiqua"/>
          <w:b/>
          <w:bCs/>
          <w:color w:val="993300"/>
          <w:lang w:val="fr-FR"/>
        </w:rPr>
        <w:t>…</w:t>
      </w:r>
      <w:r w:rsidR="006D4EF9" w:rsidRPr="00E15516">
        <w:rPr>
          <w:rFonts w:ascii="Book Antiqua" w:hAnsi="Book Antiqua"/>
          <w:b/>
          <w:bCs/>
          <w:color w:val="993300"/>
          <w:lang w:val="fr-FR"/>
        </w:rPr>
        <w:t xml:space="preserve">Et qui </w:t>
      </w:r>
      <w:r w:rsidR="000A2543" w:rsidRPr="00E15516">
        <w:rPr>
          <w:rFonts w:ascii="Book Antiqua" w:hAnsi="Book Antiqua"/>
          <w:b/>
          <w:bCs/>
          <w:color w:val="993300"/>
          <w:lang w:val="fr-FR"/>
        </w:rPr>
        <w:t>disent</w:t>
      </w:r>
      <w:r w:rsidR="00990D76">
        <w:rPr>
          <w:rFonts w:ascii="Book Antiqua" w:hAnsi="Book Antiqua"/>
          <w:b/>
          <w:bCs/>
          <w:color w:val="993300"/>
          <w:lang w:val="fr-FR"/>
        </w:rPr>
        <w:t>:</w:t>
      </w:r>
      <w:r w:rsidR="006D4EF9" w:rsidRPr="00E15516">
        <w:rPr>
          <w:rFonts w:ascii="Book Antiqua" w:hAnsi="Book Antiqua"/>
          <w:b/>
          <w:bCs/>
          <w:color w:val="993300"/>
          <w:lang w:val="fr-FR"/>
        </w:rPr>
        <w:t xml:space="preserve"> </w:t>
      </w:r>
      <w:r w:rsidR="00990D76">
        <w:rPr>
          <w:rFonts w:ascii="Book Antiqua" w:hAnsi="Book Antiqua"/>
          <w:b/>
          <w:bCs/>
          <w:color w:val="993300"/>
          <w:lang w:val="fr-FR"/>
        </w:rPr>
        <w:t>«Seigneur</w:t>
      </w:r>
      <w:r w:rsidR="006D4EF9" w:rsidRPr="00E15516">
        <w:rPr>
          <w:rFonts w:ascii="Book Antiqua" w:hAnsi="Book Antiqua"/>
          <w:b/>
          <w:bCs/>
          <w:color w:val="993300"/>
          <w:lang w:val="fr-FR"/>
        </w:rPr>
        <w:t xml:space="preserve">! Accorde- nous, en nos épouses et nos descendants, la réjouissance et la tranquillité, et fais de nous des </w:t>
      </w:r>
      <w:r w:rsidR="006D4EF9" w:rsidRPr="00E15516">
        <w:rPr>
          <w:rFonts w:ascii="Book Antiqua" w:hAnsi="Book Antiqua"/>
          <w:b/>
          <w:bCs/>
          <w:color w:val="993300"/>
          <w:lang w:val="fr-FR"/>
        </w:rPr>
        <w:lastRenderedPageBreak/>
        <w:t>exemples pour les pieux</w:t>
      </w:r>
      <w:r w:rsidR="00990D76">
        <w:rPr>
          <w:rFonts w:ascii="Book Antiqua" w:hAnsi="Book Antiqua"/>
          <w:b/>
          <w:bCs/>
          <w:color w:val="993300"/>
          <w:lang w:val="fr-FR"/>
        </w:rPr>
        <w:t>.</w:t>
      </w:r>
      <w:r w:rsidR="000A2543" w:rsidRPr="00E15516">
        <w:rPr>
          <w:rFonts w:ascii="Book Antiqua" w:hAnsi="Book Antiqua"/>
          <w:b/>
          <w:bCs/>
          <w:color w:val="993300"/>
          <w:lang w:val="fr-FR"/>
        </w:rPr>
        <w:t>» </w:t>
      </w:r>
      <w:r w:rsidRPr="00D36890">
        <w:rPr>
          <w:rFonts w:ascii="Book Antiqua" w:hAnsi="Book Antiqua"/>
          <w:color w:val="993300"/>
          <w:lang w:val="fr-FR"/>
        </w:rPr>
        <w:sym w:font="AGA Arabesque" w:char="F05D"/>
      </w:r>
      <w:r w:rsidR="006D4EF9" w:rsidRPr="00DF3E6A">
        <w:rPr>
          <w:rFonts w:ascii="Book Antiqua" w:hAnsi="Book Antiqua"/>
          <w:lang w:val="fr-FR"/>
        </w:rPr>
        <w:t xml:space="preserve"> </w:t>
      </w:r>
      <w:r w:rsidR="00D24D3D" w:rsidRPr="00DF3E6A">
        <w:rPr>
          <w:rFonts w:ascii="Book Antiqua" w:hAnsi="Book Antiqua"/>
          <w:lang w:val="fr-FR"/>
        </w:rPr>
        <w:t>(Le discernement – 74)</w:t>
      </w:r>
    </w:p>
    <w:p w:rsidR="00990D76" w:rsidRDefault="0021720C" w:rsidP="00990D76">
      <w:pPr>
        <w:pStyle w:val="Heading2"/>
        <w:bidi w:val="0"/>
        <w:spacing w:before="120" w:after="0"/>
      </w:pPr>
      <w:bookmarkStart w:id="23" w:name="_Toc449785296"/>
      <w:bookmarkStart w:id="24" w:name="_Toc449785549"/>
      <w:r w:rsidRPr="00A33F14">
        <w:t>Conclusion</w:t>
      </w:r>
      <w:bookmarkEnd w:id="23"/>
      <w:bookmarkEnd w:id="24"/>
    </w:p>
    <w:p w:rsidR="005E1655" w:rsidRPr="00DF3E6A" w:rsidRDefault="0021720C" w:rsidP="00990D76">
      <w:pPr>
        <w:pStyle w:val="NormalWeb"/>
        <w:spacing w:before="120" w:beforeAutospacing="0" w:after="0" w:afterAutospacing="0"/>
        <w:ind w:firstLine="284"/>
        <w:jc w:val="both"/>
        <w:rPr>
          <w:rFonts w:ascii="Book Antiqua" w:hAnsi="Book Antiqua"/>
          <w:lang w:val="fr-FR"/>
        </w:rPr>
      </w:pPr>
      <w:r w:rsidRPr="00DF3E6A">
        <w:rPr>
          <w:rFonts w:ascii="Book Antiqua" w:hAnsi="Book Antiqua"/>
          <w:lang w:val="fr-FR"/>
        </w:rPr>
        <w:t>En conclusion, mon frère musulman et ma sœur musulmane, qu</w:t>
      </w:r>
      <w:r w:rsidR="00464C98" w:rsidRPr="00DF3E6A">
        <w:rPr>
          <w:rFonts w:ascii="Book Antiqua" w:hAnsi="Book Antiqua"/>
          <w:lang w:val="fr-FR"/>
        </w:rPr>
        <w:t>’</w:t>
      </w:r>
      <w:r w:rsidR="005E1655" w:rsidRPr="00DF3E6A">
        <w:rPr>
          <w:rFonts w:ascii="Book Antiqua" w:hAnsi="Book Antiqua"/>
          <w:lang w:val="fr-FR"/>
        </w:rPr>
        <w:t xml:space="preserve">Allah vous accorde la </w:t>
      </w:r>
      <w:r w:rsidR="000A2543" w:rsidRPr="00DF3E6A">
        <w:rPr>
          <w:rFonts w:ascii="Book Antiqua" w:hAnsi="Book Antiqua"/>
          <w:lang w:val="fr-FR"/>
        </w:rPr>
        <w:t>réussite</w:t>
      </w:r>
      <w:r w:rsidR="00990D76">
        <w:rPr>
          <w:rFonts w:ascii="Book Antiqua" w:hAnsi="Book Antiqua"/>
          <w:lang w:val="fr-FR"/>
        </w:rPr>
        <w:t>:</w:t>
      </w:r>
    </w:p>
    <w:p w:rsidR="0021720C" w:rsidRDefault="005E1655" w:rsidP="00990D76">
      <w:pPr>
        <w:pStyle w:val="NormalWeb"/>
        <w:spacing w:before="120" w:beforeAutospacing="0" w:after="0" w:afterAutospacing="0"/>
        <w:ind w:firstLine="284"/>
        <w:jc w:val="both"/>
        <w:rPr>
          <w:rFonts w:ascii="Book Antiqua" w:hAnsi="Book Antiqua"/>
          <w:lang w:val="fr-FR"/>
        </w:rPr>
      </w:pPr>
      <w:r w:rsidRPr="00DF3E6A">
        <w:rPr>
          <w:rFonts w:ascii="Book Antiqua" w:hAnsi="Book Antiqua"/>
          <w:lang w:val="fr-FR"/>
        </w:rPr>
        <w:t>La</w:t>
      </w:r>
      <w:r w:rsidR="0021720C" w:rsidRPr="00DF3E6A">
        <w:rPr>
          <w:rFonts w:ascii="Book Antiqua" w:hAnsi="Book Antiqua"/>
          <w:lang w:val="fr-FR"/>
        </w:rPr>
        <w:t xml:space="preserve"> </w:t>
      </w:r>
      <w:r w:rsidR="000D56B3" w:rsidRPr="00DF3E6A">
        <w:rPr>
          <w:rFonts w:ascii="Book Antiqua" w:hAnsi="Book Antiqua"/>
          <w:lang w:val="fr-FR"/>
        </w:rPr>
        <w:t>probité</w:t>
      </w:r>
      <w:r w:rsidR="0021720C" w:rsidRPr="00DF3E6A">
        <w:rPr>
          <w:rFonts w:ascii="Book Antiqua" w:hAnsi="Book Antiqua"/>
          <w:lang w:val="fr-FR"/>
        </w:rPr>
        <w:t xml:space="preserve"> de la famille est la voie </w:t>
      </w:r>
      <w:r w:rsidR="000D56B3" w:rsidRPr="00DF3E6A">
        <w:rPr>
          <w:rFonts w:ascii="Book Antiqua" w:hAnsi="Book Antiqua"/>
          <w:lang w:val="fr-FR"/>
        </w:rPr>
        <w:t xml:space="preserve">qui mène à la sécurité de toute la société, et il est </w:t>
      </w:r>
      <w:r w:rsidR="009870BE" w:rsidRPr="00DF3E6A">
        <w:rPr>
          <w:rFonts w:ascii="Book Antiqua" w:hAnsi="Book Antiqua"/>
          <w:lang w:val="fr-FR"/>
        </w:rPr>
        <w:t>impensable qu</w:t>
      </w:r>
      <w:r w:rsidR="00464C98" w:rsidRPr="00DF3E6A">
        <w:rPr>
          <w:rFonts w:ascii="Book Antiqua" w:hAnsi="Book Antiqua"/>
          <w:lang w:val="fr-FR"/>
        </w:rPr>
        <w:t>’</w:t>
      </w:r>
      <w:r w:rsidR="009870BE" w:rsidRPr="00DF3E6A">
        <w:rPr>
          <w:rFonts w:ascii="Book Antiqua" w:hAnsi="Book Antiqua"/>
          <w:lang w:val="fr-FR"/>
        </w:rPr>
        <w:t xml:space="preserve">une société soit saine alors que les liens familiaux de cette </w:t>
      </w:r>
      <w:r w:rsidR="003218DE" w:rsidRPr="00DF3E6A">
        <w:rPr>
          <w:rFonts w:ascii="Book Antiqua" w:hAnsi="Book Antiqua"/>
          <w:lang w:val="fr-FR"/>
        </w:rPr>
        <w:t>dernière</w:t>
      </w:r>
      <w:r w:rsidR="006B1CDB" w:rsidRPr="00DF3E6A">
        <w:rPr>
          <w:rFonts w:ascii="Book Antiqua" w:hAnsi="Book Antiqua"/>
          <w:lang w:val="fr-FR"/>
        </w:rPr>
        <w:t xml:space="preserve"> sont effrités. Comment cela</w:t>
      </w:r>
      <w:r w:rsidR="003361F0" w:rsidRPr="00DF3E6A">
        <w:rPr>
          <w:rFonts w:ascii="Book Antiqua" w:hAnsi="Book Antiqua"/>
          <w:lang w:val="fr-FR"/>
        </w:rPr>
        <w:t xml:space="preserve"> serait-il possible a</w:t>
      </w:r>
      <w:r w:rsidR="006B1CDB" w:rsidRPr="00DF3E6A">
        <w:rPr>
          <w:rFonts w:ascii="Book Antiqua" w:hAnsi="Book Antiqua"/>
          <w:lang w:val="fr-FR"/>
        </w:rPr>
        <w:t>lors qu</w:t>
      </w:r>
      <w:r w:rsidR="00464C98" w:rsidRPr="00DF3E6A">
        <w:rPr>
          <w:rFonts w:ascii="Book Antiqua" w:hAnsi="Book Antiqua"/>
          <w:lang w:val="fr-FR"/>
        </w:rPr>
        <w:t>’</w:t>
      </w:r>
      <w:r w:rsidR="006B1CDB" w:rsidRPr="00DF3E6A">
        <w:rPr>
          <w:rFonts w:ascii="Book Antiqua" w:hAnsi="Book Antiqua"/>
          <w:lang w:val="fr-FR"/>
        </w:rPr>
        <w:t xml:space="preserve">Allah, pureté à lui, a rappelé </w:t>
      </w:r>
      <w:r w:rsidR="00323709" w:rsidRPr="00DF3E6A">
        <w:rPr>
          <w:rFonts w:ascii="Book Antiqua" w:hAnsi="Book Antiqua"/>
          <w:lang w:val="fr-FR"/>
        </w:rPr>
        <w:t>(à ses créatures) ce bienfait</w:t>
      </w:r>
      <w:r w:rsidR="00990D76">
        <w:rPr>
          <w:rFonts w:ascii="Book Antiqua" w:hAnsi="Book Antiqua"/>
          <w:lang w:val="fr-FR"/>
        </w:rPr>
        <w:t>:</w:t>
      </w:r>
      <w:r w:rsidR="00323709" w:rsidRPr="00DF3E6A">
        <w:rPr>
          <w:rFonts w:ascii="Book Antiqua" w:hAnsi="Book Antiqua"/>
          <w:lang w:val="fr-FR"/>
        </w:rPr>
        <w:t xml:space="preserve"> le bienfait de</w:t>
      </w:r>
      <w:r w:rsidR="00497AEB" w:rsidRPr="00DF3E6A">
        <w:rPr>
          <w:rFonts w:ascii="Book Antiqua" w:hAnsi="Book Antiqua"/>
          <w:lang w:val="fr-FR"/>
        </w:rPr>
        <w:t xml:space="preserve"> </w:t>
      </w:r>
      <w:r w:rsidR="001815A5" w:rsidRPr="00DF3E6A">
        <w:rPr>
          <w:rFonts w:ascii="Book Antiqua" w:hAnsi="Book Antiqua"/>
          <w:lang w:val="fr-FR"/>
        </w:rPr>
        <w:t xml:space="preserve">l’union </w:t>
      </w:r>
      <w:r w:rsidR="00323709" w:rsidRPr="00DF3E6A">
        <w:rPr>
          <w:rFonts w:ascii="Book Antiqua" w:hAnsi="Book Antiqua"/>
          <w:lang w:val="fr-FR"/>
        </w:rPr>
        <w:t xml:space="preserve">familiale, de son </w:t>
      </w:r>
      <w:r w:rsidR="00497AEB" w:rsidRPr="00DF3E6A">
        <w:rPr>
          <w:rFonts w:ascii="Book Antiqua" w:hAnsi="Book Antiqua"/>
          <w:lang w:val="fr-FR"/>
        </w:rPr>
        <w:t>entente</w:t>
      </w:r>
      <w:r w:rsidR="00323709" w:rsidRPr="00DF3E6A">
        <w:rPr>
          <w:rFonts w:ascii="Book Antiqua" w:hAnsi="Book Antiqua"/>
          <w:lang w:val="fr-FR"/>
        </w:rPr>
        <w:t xml:space="preserve"> et sa cohésion</w:t>
      </w:r>
      <w:r w:rsidR="001815A5" w:rsidRPr="00DF3E6A">
        <w:rPr>
          <w:rFonts w:ascii="Book Antiqua" w:hAnsi="Book Antiqua"/>
          <w:lang w:val="fr-FR"/>
        </w:rPr>
        <w:t>.</w:t>
      </w:r>
      <w:r w:rsidR="00497AEB" w:rsidRPr="00DF3E6A">
        <w:rPr>
          <w:rFonts w:ascii="Book Antiqua" w:hAnsi="Book Antiqua"/>
          <w:lang w:val="fr-FR"/>
        </w:rPr>
        <w:t xml:space="preserve"> </w:t>
      </w:r>
      <w:r w:rsidR="001815A5" w:rsidRPr="00DF3E6A">
        <w:rPr>
          <w:rFonts w:ascii="Book Antiqua" w:hAnsi="Book Antiqua"/>
          <w:lang w:val="fr-FR"/>
        </w:rPr>
        <w:t>Allah,</w:t>
      </w:r>
      <w:r w:rsidR="00497AEB" w:rsidRPr="00DF3E6A">
        <w:rPr>
          <w:rFonts w:ascii="Book Antiqua" w:hAnsi="Book Antiqua"/>
          <w:lang w:val="fr-FR"/>
        </w:rPr>
        <w:t xml:space="preserve"> pureté à lui</w:t>
      </w:r>
      <w:r w:rsidR="001815A5" w:rsidRPr="00DF3E6A">
        <w:rPr>
          <w:rFonts w:ascii="Book Antiqua" w:hAnsi="Book Antiqua"/>
          <w:lang w:val="fr-FR"/>
        </w:rPr>
        <w:t>,</w:t>
      </w:r>
      <w:r w:rsidR="00497AEB" w:rsidRPr="00DF3E6A">
        <w:rPr>
          <w:rFonts w:ascii="Book Antiqua" w:hAnsi="Book Antiqua"/>
          <w:lang w:val="fr-FR"/>
        </w:rPr>
        <w:t xml:space="preserve"> </w:t>
      </w:r>
      <w:r w:rsidR="001815A5" w:rsidRPr="00DF3E6A">
        <w:rPr>
          <w:rFonts w:ascii="Book Antiqua" w:hAnsi="Book Antiqua"/>
          <w:lang w:val="fr-FR"/>
        </w:rPr>
        <w:t>dit</w:t>
      </w:r>
      <w:r w:rsidR="00990D76">
        <w:rPr>
          <w:rFonts w:ascii="Book Antiqua" w:hAnsi="Book Antiqua"/>
          <w:lang w:val="fr-FR"/>
        </w:rPr>
        <w:t>:</w:t>
      </w:r>
    </w:p>
    <w:p w:rsidR="00CF174F" w:rsidRPr="00DF3E6A" w:rsidRDefault="00CF174F" w:rsidP="00CF174F">
      <w:pPr>
        <w:pStyle w:val="NormalWeb"/>
        <w:bidi/>
        <w:spacing w:before="120" w:beforeAutospacing="0" w:after="0" w:afterAutospacing="0"/>
        <w:ind w:firstLine="284"/>
        <w:jc w:val="both"/>
        <w:rPr>
          <w:rFonts w:ascii="Book Antiqua" w:hAnsi="Book Antiqua" w:hint="cs"/>
          <w:rtl/>
          <w:lang w:val="fr-FR" w:bidi="fa-IR"/>
        </w:rPr>
      </w:pPr>
      <w:r w:rsidRPr="00CF174F">
        <w:rPr>
          <w:rFonts w:ascii="Book Antiqua" w:hAnsi="Book Antiqua" w:cs="Traditional Arabic"/>
          <w:szCs w:val="28"/>
          <w:rtl/>
          <w:lang w:val="fr-FR"/>
        </w:rPr>
        <w:t>﴿</w:t>
      </w:r>
      <w:r w:rsidRPr="00CF174F">
        <w:rPr>
          <w:rFonts w:ascii="Book Antiqua" w:hAnsi="Book Antiqua" w:cs="KFGQPC Uthmanic Script HAFS" w:hint="eastAsia"/>
          <w:szCs w:val="28"/>
          <w:rtl/>
          <w:lang w:val="fr-FR"/>
        </w:rPr>
        <w:t>وَاللَّهُ</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جَعَلَ</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لَكُمْ</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مِنْ</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أَنْفُسِكُمْ</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أَزْوَاجًا</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وَجَعَلَ</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لَكُمْ</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مِنْ</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أَزْوَاجِكُمْ</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بَنِينَ</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وَحَفَدَةً</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وَرَزَقَكُمْ</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مِنَ</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الطَّيِّبَاتِ</w:t>
      </w:r>
      <w:r w:rsidR="00EB4F14">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أَفَبِالْبَاطِلِ</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يُؤْمِنُونَ</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وَبِنِعْمَتِ</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اللَّهِ</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هُمْ</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يَكْفُرُونَ</w:t>
      </w:r>
      <w:r w:rsidRPr="00CF174F">
        <w:rPr>
          <w:rFonts w:ascii="Book Antiqua" w:hAnsi="Book Antiqua" w:cs="KFGQPC Uthmanic Script HAFS"/>
          <w:szCs w:val="28"/>
          <w:rtl/>
          <w:lang w:val="fr-FR"/>
        </w:rPr>
        <w:t>٧٢</w:t>
      </w:r>
      <w:r w:rsidRPr="00CF174F">
        <w:rPr>
          <w:rFonts w:ascii="Book Antiqua" w:hAnsi="Book Antiqua" w:cs="Traditional Arabic"/>
          <w:szCs w:val="28"/>
          <w:rtl/>
          <w:lang w:val="fr-FR"/>
        </w:rPr>
        <w:t>﴾</w:t>
      </w:r>
      <w:r>
        <w:rPr>
          <w:rFonts w:ascii="Book Antiqua" w:hAnsi="Book Antiqua" w:cs="Arial"/>
          <w:rtl/>
          <w:lang w:val="fr-FR"/>
        </w:rPr>
        <w:t xml:space="preserve"> </w:t>
      </w:r>
      <w:r w:rsidRPr="00CF174F">
        <w:rPr>
          <w:rStyle w:val="Char"/>
          <w:rtl/>
        </w:rPr>
        <w:t>[</w:t>
      </w:r>
      <w:r w:rsidRPr="00CF174F">
        <w:rPr>
          <w:rStyle w:val="Char"/>
          <w:rFonts w:hint="eastAsia"/>
          <w:rtl/>
        </w:rPr>
        <w:t>النحل</w:t>
      </w:r>
      <w:r w:rsidRPr="00CF174F">
        <w:rPr>
          <w:rStyle w:val="Char"/>
          <w:rtl/>
        </w:rPr>
        <w:t>: 72]</w:t>
      </w:r>
      <w:r>
        <w:rPr>
          <w:rStyle w:val="Char"/>
          <w:rFonts w:hint="cs"/>
          <w:rtl/>
        </w:rPr>
        <w:t>.</w:t>
      </w:r>
    </w:p>
    <w:p w:rsidR="001815A5" w:rsidRPr="00DF3E6A" w:rsidRDefault="00E15516" w:rsidP="00990D76">
      <w:pPr>
        <w:pStyle w:val="NormalWeb"/>
        <w:spacing w:before="120" w:beforeAutospacing="0" w:after="0" w:afterAutospacing="0"/>
        <w:ind w:firstLine="284"/>
        <w:jc w:val="both"/>
        <w:rPr>
          <w:rFonts w:ascii="Book Antiqua" w:hAnsi="Book Antiqua"/>
          <w:rtl/>
          <w:lang w:val="fr-FR"/>
        </w:rPr>
      </w:pPr>
      <w:r w:rsidRPr="00E15516">
        <w:rPr>
          <w:rFonts w:ascii="Arial" w:hAnsi="Arial" w:cs="Arial"/>
          <w:color w:val="000000"/>
          <w:sz w:val="2"/>
          <w:szCs w:val="2"/>
          <w:lang w:val="fr-FR" w:eastAsia="en-GB"/>
        </w:rPr>
        <w:t xml:space="preserve"> </w:t>
      </w:r>
      <w:r w:rsidRPr="00D36890">
        <w:rPr>
          <w:rFonts w:ascii="Book Antiqua" w:hAnsi="Book Antiqua"/>
          <w:color w:val="993300"/>
          <w:lang w:val="fr-FR"/>
        </w:rPr>
        <w:sym w:font="AGA Arabesque" w:char="F05B"/>
      </w:r>
      <w:r w:rsidR="001815A5" w:rsidRPr="00E15516">
        <w:rPr>
          <w:rFonts w:ascii="Book Antiqua" w:hAnsi="Book Antiqua"/>
          <w:b/>
          <w:bCs/>
          <w:color w:val="993300"/>
          <w:lang w:val="fr-FR"/>
        </w:rPr>
        <w:t xml:space="preserve"> Allah a créé à partir de vous-mêmes des épouses, et de vos épouses, </w:t>
      </w:r>
      <w:r w:rsidR="000A2543" w:rsidRPr="00E15516">
        <w:rPr>
          <w:rFonts w:ascii="Book Antiqua" w:hAnsi="Book Antiqua"/>
          <w:b/>
          <w:bCs/>
          <w:color w:val="993300"/>
          <w:lang w:val="fr-FR"/>
        </w:rPr>
        <w:t>il</w:t>
      </w:r>
      <w:r w:rsidR="001815A5" w:rsidRPr="00E15516">
        <w:rPr>
          <w:rFonts w:ascii="Book Antiqua" w:hAnsi="Book Antiqua"/>
          <w:b/>
          <w:bCs/>
          <w:color w:val="993300"/>
          <w:lang w:val="fr-FR"/>
        </w:rPr>
        <w:t xml:space="preserve"> a créé enfants et petits-enfants. Et </w:t>
      </w:r>
      <w:r w:rsidR="000A2543" w:rsidRPr="00E15516">
        <w:rPr>
          <w:rFonts w:ascii="Book Antiqua" w:hAnsi="Book Antiqua"/>
          <w:b/>
          <w:bCs/>
          <w:color w:val="993300"/>
          <w:lang w:val="fr-FR"/>
        </w:rPr>
        <w:t>il</w:t>
      </w:r>
      <w:r w:rsidR="001815A5" w:rsidRPr="00E15516">
        <w:rPr>
          <w:rFonts w:ascii="Book Antiqua" w:hAnsi="Book Antiqua"/>
          <w:b/>
          <w:bCs/>
          <w:color w:val="993300"/>
          <w:lang w:val="fr-FR"/>
        </w:rPr>
        <w:t xml:space="preserve"> vous a attribué de bonnes choses. Croient-ils donc au faux en niant le bienfait d’</w:t>
      </w:r>
      <w:r w:rsidR="000A2543" w:rsidRPr="00E15516">
        <w:rPr>
          <w:rFonts w:ascii="Book Antiqua" w:hAnsi="Book Antiqua"/>
          <w:b/>
          <w:bCs/>
          <w:color w:val="993300"/>
          <w:lang w:val="fr-FR"/>
        </w:rPr>
        <w:t>Allah </w:t>
      </w:r>
      <w:r w:rsidR="001815A5" w:rsidRPr="00E15516">
        <w:rPr>
          <w:rFonts w:ascii="Book Antiqua" w:hAnsi="Book Antiqua"/>
          <w:b/>
          <w:bCs/>
          <w:color w:val="993300"/>
          <w:lang w:val="fr-FR"/>
        </w:rPr>
        <w:t>? </w:t>
      </w:r>
      <w:r w:rsidRPr="00D36890">
        <w:rPr>
          <w:rFonts w:ascii="Book Antiqua" w:hAnsi="Book Antiqua"/>
          <w:color w:val="993300"/>
          <w:lang w:val="fr-FR"/>
        </w:rPr>
        <w:sym w:font="AGA Arabesque" w:char="F05D"/>
      </w:r>
      <w:r w:rsidR="001815A5" w:rsidRPr="00E15516">
        <w:rPr>
          <w:rFonts w:ascii="Book Antiqua" w:hAnsi="Book Antiqua"/>
          <w:b/>
          <w:bCs/>
          <w:color w:val="993300"/>
          <w:lang w:val="fr-FR"/>
        </w:rPr>
        <w:t xml:space="preserve"> </w:t>
      </w:r>
      <w:r w:rsidR="001815A5" w:rsidRPr="00DF3E6A">
        <w:rPr>
          <w:rFonts w:ascii="Book Antiqua" w:hAnsi="Book Antiqua"/>
          <w:lang w:val="fr-FR"/>
        </w:rPr>
        <w:t>(Les abeilles – 72)</w:t>
      </w:r>
    </w:p>
    <w:p w:rsidR="00D36890" w:rsidRDefault="00497AEB" w:rsidP="00990D76">
      <w:pPr>
        <w:pStyle w:val="NormalWeb"/>
        <w:spacing w:before="120" w:beforeAutospacing="0" w:after="0" w:afterAutospacing="0"/>
        <w:ind w:firstLine="284"/>
        <w:jc w:val="both"/>
        <w:rPr>
          <w:rFonts w:ascii="Book Antiqua" w:hAnsi="Book Antiqua"/>
          <w:lang w:val="fr-FR"/>
        </w:rPr>
      </w:pPr>
      <w:r w:rsidRPr="00DF3E6A">
        <w:rPr>
          <w:rFonts w:ascii="Book Antiqua" w:hAnsi="Book Antiqua"/>
          <w:lang w:val="fr-FR"/>
        </w:rPr>
        <w:t>Le couple et leur solide relation</w:t>
      </w:r>
      <w:r w:rsidR="00766BF0" w:rsidRPr="00DF3E6A">
        <w:rPr>
          <w:rFonts w:ascii="Book Antiqua" w:hAnsi="Book Antiqua"/>
          <w:lang w:val="fr-FR"/>
        </w:rPr>
        <w:t xml:space="preserve"> d</w:t>
      </w:r>
      <w:r w:rsidR="00464C98" w:rsidRPr="00DF3E6A">
        <w:rPr>
          <w:rFonts w:ascii="Book Antiqua" w:hAnsi="Book Antiqua"/>
          <w:lang w:val="fr-FR"/>
        </w:rPr>
        <w:t>’</w:t>
      </w:r>
      <w:r w:rsidR="00766BF0" w:rsidRPr="00DF3E6A">
        <w:rPr>
          <w:rFonts w:ascii="Book Antiqua" w:hAnsi="Book Antiqua"/>
          <w:lang w:val="fr-FR"/>
        </w:rPr>
        <w:t>une part</w:t>
      </w:r>
      <w:r w:rsidR="003218DE" w:rsidRPr="00DF3E6A">
        <w:rPr>
          <w:rFonts w:ascii="Book Antiqua" w:hAnsi="Book Antiqua"/>
          <w:lang w:val="fr-FR"/>
        </w:rPr>
        <w:t xml:space="preserve">, les parents, </w:t>
      </w:r>
      <w:r w:rsidRPr="00DF3E6A">
        <w:rPr>
          <w:rFonts w:ascii="Book Antiqua" w:hAnsi="Book Antiqua"/>
          <w:lang w:val="fr-FR"/>
        </w:rPr>
        <w:t>les garçons et fil</w:t>
      </w:r>
      <w:r w:rsidR="00766BF0" w:rsidRPr="00DF3E6A">
        <w:rPr>
          <w:rFonts w:ascii="Book Antiqua" w:hAnsi="Book Antiqua"/>
          <w:lang w:val="fr-FR"/>
        </w:rPr>
        <w:t>l</w:t>
      </w:r>
      <w:r w:rsidRPr="00DF3E6A">
        <w:rPr>
          <w:rFonts w:ascii="Book Antiqua" w:hAnsi="Book Antiqua"/>
          <w:lang w:val="fr-FR"/>
        </w:rPr>
        <w:t xml:space="preserve">es qui grandissent </w:t>
      </w:r>
      <w:r w:rsidR="00766BF0" w:rsidRPr="00DF3E6A">
        <w:rPr>
          <w:rFonts w:ascii="Book Antiqua" w:hAnsi="Book Antiqua"/>
          <w:lang w:val="fr-FR"/>
        </w:rPr>
        <w:t xml:space="preserve">sous </w:t>
      </w:r>
      <w:r w:rsidR="00766BF0" w:rsidRPr="00DF3E6A">
        <w:rPr>
          <w:rFonts w:ascii="Book Antiqua" w:hAnsi="Book Antiqua"/>
          <w:lang w:val="fr-FR"/>
        </w:rPr>
        <w:lastRenderedPageBreak/>
        <w:t xml:space="preserve">leur </w:t>
      </w:r>
      <w:r w:rsidR="00D24D3D" w:rsidRPr="00DF3E6A">
        <w:rPr>
          <w:rFonts w:ascii="Book Antiqua" w:hAnsi="Book Antiqua"/>
          <w:lang w:val="fr-FR"/>
        </w:rPr>
        <w:t>protection</w:t>
      </w:r>
      <w:r w:rsidRPr="00DF3E6A">
        <w:rPr>
          <w:rFonts w:ascii="Book Antiqua" w:hAnsi="Book Antiqua"/>
          <w:lang w:val="fr-FR"/>
        </w:rPr>
        <w:t xml:space="preserve"> </w:t>
      </w:r>
      <w:r w:rsidR="00766BF0" w:rsidRPr="00DF3E6A">
        <w:rPr>
          <w:rFonts w:ascii="Book Antiqua" w:hAnsi="Book Antiqua"/>
          <w:lang w:val="fr-FR"/>
        </w:rPr>
        <w:t>d</w:t>
      </w:r>
      <w:r w:rsidR="00464C98" w:rsidRPr="00DF3E6A">
        <w:rPr>
          <w:rFonts w:ascii="Book Antiqua" w:hAnsi="Book Antiqua"/>
          <w:lang w:val="fr-FR"/>
        </w:rPr>
        <w:t>’</w:t>
      </w:r>
      <w:r w:rsidR="00766BF0" w:rsidRPr="00DF3E6A">
        <w:rPr>
          <w:rFonts w:ascii="Book Antiqua" w:hAnsi="Book Antiqua"/>
          <w:lang w:val="fr-FR"/>
        </w:rPr>
        <w:t xml:space="preserve">autre part, représentent le présent de cette communauté et son </w:t>
      </w:r>
      <w:r w:rsidR="00D24D3D" w:rsidRPr="00DF3E6A">
        <w:rPr>
          <w:rFonts w:ascii="Book Antiqua" w:hAnsi="Book Antiqua"/>
          <w:lang w:val="fr-FR"/>
        </w:rPr>
        <w:t>avenir</w:t>
      </w:r>
      <w:r w:rsidR="001D132C" w:rsidRPr="00DF3E6A">
        <w:rPr>
          <w:rFonts w:ascii="Book Antiqua" w:hAnsi="Book Antiqua"/>
          <w:lang w:val="fr-FR"/>
        </w:rPr>
        <w:t xml:space="preserve">. </w:t>
      </w:r>
      <w:r w:rsidR="00E27115" w:rsidRPr="00DF3E6A">
        <w:rPr>
          <w:rFonts w:ascii="Book Antiqua" w:hAnsi="Book Antiqua"/>
          <w:lang w:val="fr-FR"/>
        </w:rPr>
        <w:t>C’est pourquoi</w:t>
      </w:r>
      <w:r w:rsidR="001D132C" w:rsidRPr="00DF3E6A">
        <w:rPr>
          <w:lang w:val="fr-FR"/>
        </w:rPr>
        <w:t xml:space="preserve">, </w:t>
      </w:r>
      <w:r w:rsidR="001D132C" w:rsidRPr="00DF3E6A">
        <w:rPr>
          <w:rFonts w:ascii="Book Antiqua" w:hAnsi="Book Antiqua"/>
          <w:lang w:val="fr-FR"/>
        </w:rPr>
        <w:t xml:space="preserve">lorsque le diable réussit </w:t>
      </w:r>
      <w:r w:rsidR="00771001" w:rsidRPr="00DF3E6A">
        <w:rPr>
          <w:rFonts w:ascii="Book Antiqua" w:hAnsi="Book Antiqua"/>
          <w:lang w:val="fr-FR"/>
        </w:rPr>
        <w:t xml:space="preserve">à </w:t>
      </w:r>
      <w:r w:rsidR="001D132C" w:rsidRPr="00DF3E6A">
        <w:rPr>
          <w:rFonts w:ascii="Book Antiqua" w:hAnsi="Book Antiqua"/>
          <w:lang w:val="fr-FR"/>
        </w:rPr>
        <w:t>détruire la cohésion d</w:t>
      </w:r>
      <w:r w:rsidR="00464C98" w:rsidRPr="00DF3E6A">
        <w:rPr>
          <w:rFonts w:ascii="Book Antiqua" w:hAnsi="Book Antiqua"/>
          <w:lang w:val="fr-FR"/>
        </w:rPr>
        <w:t>’</w:t>
      </w:r>
      <w:r w:rsidR="001D132C" w:rsidRPr="00DF3E6A">
        <w:rPr>
          <w:rFonts w:ascii="Book Antiqua" w:hAnsi="Book Antiqua"/>
          <w:lang w:val="fr-FR"/>
        </w:rPr>
        <w:t>une famille</w:t>
      </w:r>
      <w:r w:rsidR="003218DE" w:rsidRPr="00DF3E6A">
        <w:rPr>
          <w:rFonts w:ascii="Book Antiqua" w:hAnsi="Book Antiqua"/>
          <w:lang w:val="fr-FR"/>
        </w:rPr>
        <w:t>,</w:t>
      </w:r>
      <w:r w:rsidR="001D132C" w:rsidRPr="00DF3E6A">
        <w:rPr>
          <w:rFonts w:ascii="Book Antiqua" w:hAnsi="Book Antiqua"/>
          <w:lang w:val="fr-FR"/>
        </w:rPr>
        <w:t xml:space="preserve"> il n</w:t>
      </w:r>
      <w:r w:rsidR="00464C98" w:rsidRPr="00DF3E6A">
        <w:rPr>
          <w:rFonts w:ascii="Book Antiqua" w:hAnsi="Book Antiqua"/>
          <w:lang w:val="fr-FR"/>
        </w:rPr>
        <w:t>’</w:t>
      </w:r>
      <w:r w:rsidR="001D132C" w:rsidRPr="00DF3E6A">
        <w:rPr>
          <w:rFonts w:ascii="Book Antiqua" w:hAnsi="Book Antiqua"/>
          <w:lang w:val="fr-FR"/>
        </w:rPr>
        <w:t>anéantit pas seulement une famille et ne commet pas</w:t>
      </w:r>
      <w:r w:rsidR="00D36890">
        <w:rPr>
          <w:rFonts w:ascii="Book Antiqua" w:hAnsi="Book Antiqua"/>
          <w:lang w:val="fr-FR"/>
        </w:rPr>
        <w:t xml:space="preserve"> uniquement</w:t>
      </w:r>
      <w:r w:rsidR="001D132C" w:rsidRPr="00DF3E6A">
        <w:rPr>
          <w:rFonts w:ascii="Book Antiqua" w:hAnsi="Book Antiqua"/>
          <w:lang w:val="fr-FR"/>
        </w:rPr>
        <w:t xml:space="preserve"> un mal</w:t>
      </w:r>
      <w:r w:rsidR="00536682" w:rsidRPr="00DF3E6A">
        <w:rPr>
          <w:rFonts w:ascii="Book Antiqua" w:hAnsi="Book Antiqua"/>
          <w:lang w:val="fr-FR"/>
        </w:rPr>
        <w:t xml:space="preserve"> limité</w:t>
      </w:r>
      <w:r w:rsidR="00771001" w:rsidRPr="00DF3E6A">
        <w:rPr>
          <w:rFonts w:ascii="Book Antiqua" w:hAnsi="Book Antiqua"/>
          <w:lang w:val="fr-FR"/>
        </w:rPr>
        <w:t>,</w:t>
      </w:r>
      <w:r w:rsidR="00536682" w:rsidRPr="00DF3E6A">
        <w:rPr>
          <w:rFonts w:ascii="Book Antiqua" w:hAnsi="Book Antiqua"/>
          <w:lang w:val="fr-FR"/>
        </w:rPr>
        <w:t xml:space="preserve"> mais </w:t>
      </w:r>
      <w:r w:rsidR="00D36890">
        <w:rPr>
          <w:rFonts w:ascii="Book Antiqua" w:hAnsi="Book Antiqua"/>
          <w:lang w:val="fr-FR"/>
        </w:rPr>
        <w:t xml:space="preserve">il </w:t>
      </w:r>
      <w:r w:rsidR="00536682" w:rsidRPr="00DF3E6A">
        <w:rPr>
          <w:rFonts w:ascii="Book Antiqua" w:hAnsi="Book Antiqua"/>
          <w:lang w:val="fr-FR"/>
        </w:rPr>
        <w:t xml:space="preserve">fait </w:t>
      </w:r>
      <w:r w:rsidR="00771001" w:rsidRPr="00DF3E6A">
        <w:rPr>
          <w:rFonts w:ascii="Book Antiqua" w:hAnsi="Book Antiqua"/>
          <w:lang w:val="fr-FR"/>
        </w:rPr>
        <w:t>sombrer</w:t>
      </w:r>
      <w:r w:rsidR="00536682" w:rsidRPr="00DF3E6A">
        <w:rPr>
          <w:rFonts w:ascii="Book Antiqua" w:hAnsi="Book Antiqua"/>
          <w:lang w:val="fr-FR"/>
        </w:rPr>
        <w:t xml:space="preserve"> </w:t>
      </w:r>
      <w:r w:rsidR="00771001" w:rsidRPr="00DF3E6A">
        <w:rPr>
          <w:rFonts w:ascii="Book Antiqua" w:hAnsi="Book Antiqua"/>
          <w:lang w:val="fr-FR"/>
        </w:rPr>
        <w:t>l’ensemble de la communauté</w:t>
      </w:r>
      <w:r w:rsidR="00536682" w:rsidRPr="00DF3E6A">
        <w:rPr>
          <w:rFonts w:ascii="Book Antiqua" w:hAnsi="Book Antiqua"/>
          <w:lang w:val="fr-FR"/>
        </w:rPr>
        <w:t xml:space="preserve"> dans un</w:t>
      </w:r>
      <w:r w:rsidR="00704BB9" w:rsidRPr="00DF3E6A">
        <w:rPr>
          <w:rFonts w:ascii="Book Antiqua" w:hAnsi="Book Antiqua"/>
          <w:lang w:val="fr-FR"/>
        </w:rPr>
        <w:t>e calamité</w:t>
      </w:r>
      <w:r w:rsidR="00536682" w:rsidRPr="00DF3E6A">
        <w:rPr>
          <w:rFonts w:ascii="Book Antiqua" w:hAnsi="Book Antiqua"/>
          <w:lang w:val="fr-FR"/>
        </w:rPr>
        <w:t xml:space="preserve"> </w:t>
      </w:r>
      <w:r w:rsidR="00D2370F" w:rsidRPr="00DF3E6A">
        <w:rPr>
          <w:rFonts w:ascii="Book Antiqua" w:hAnsi="Book Antiqua"/>
          <w:lang w:val="fr-FR"/>
        </w:rPr>
        <w:t>dévastatrice</w:t>
      </w:r>
      <w:r w:rsidR="00704BB9" w:rsidRPr="00DF3E6A">
        <w:rPr>
          <w:rFonts w:ascii="Book Antiqua" w:hAnsi="Book Antiqua"/>
          <w:lang w:val="fr-FR"/>
        </w:rPr>
        <w:t xml:space="preserve"> et un mal qui se </w:t>
      </w:r>
      <w:r w:rsidR="00D2370F" w:rsidRPr="00DF3E6A">
        <w:rPr>
          <w:rFonts w:ascii="Book Antiqua" w:hAnsi="Book Antiqua"/>
          <w:lang w:val="fr-FR"/>
        </w:rPr>
        <w:t>répand</w:t>
      </w:r>
      <w:r w:rsidR="00704BB9" w:rsidRPr="00DF3E6A">
        <w:rPr>
          <w:rFonts w:ascii="Book Antiqua" w:hAnsi="Book Antiqua"/>
          <w:lang w:val="fr-FR"/>
        </w:rPr>
        <w:t>. L</w:t>
      </w:r>
      <w:r w:rsidR="00464C98" w:rsidRPr="00DF3E6A">
        <w:rPr>
          <w:rFonts w:ascii="Book Antiqua" w:hAnsi="Book Antiqua"/>
          <w:lang w:val="fr-FR"/>
        </w:rPr>
        <w:t>’</w:t>
      </w:r>
      <w:r w:rsidR="00704BB9" w:rsidRPr="00DF3E6A">
        <w:rPr>
          <w:rFonts w:ascii="Book Antiqua" w:hAnsi="Book Antiqua"/>
          <w:lang w:val="fr-FR"/>
        </w:rPr>
        <w:t xml:space="preserve">actualité et ce que nous </w:t>
      </w:r>
      <w:r w:rsidR="003218DE" w:rsidRPr="00DF3E6A">
        <w:rPr>
          <w:rFonts w:ascii="Book Antiqua" w:hAnsi="Book Antiqua"/>
          <w:lang w:val="fr-FR"/>
        </w:rPr>
        <w:t>observons (autour de nous)</w:t>
      </w:r>
      <w:r w:rsidR="00704BB9" w:rsidRPr="00DF3E6A">
        <w:rPr>
          <w:rFonts w:ascii="Book Antiqua" w:hAnsi="Book Antiqua"/>
          <w:lang w:val="fr-FR"/>
        </w:rPr>
        <w:t xml:space="preserve"> en </w:t>
      </w:r>
      <w:r w:rsidR="00D2370F" w:rsidRPr="00DF3E6A">
        <w:rPr>
          <w:rFonts w:ascii="Book Antiqua" w:hAnsi="Book Antiqua"/>
          <w:lang w:val="fr-FR"/>
        </w:rPr>
        <w:t>sont</w:t>
      </w:r>
      <w:r w:rsidR="00704BB9" w:rsidRPr="00DF3E6A">
        <w:rPr>
          <w:rFonts w:ascii="Book Antiqua" w:hAnsi="Book Antiqua"/>
          <w:lang w:val="fr-FR"/>
        </w:rPr>
        <w:t xml:space="preserve"> la meilleure preuve.</w:t>
      </w:r>
    </w:p>
    <w:p w:rsidR="00D36890" w:rsidRDefault="00C16BD3" w:rsidP="00990D76">
      <w:pPr>
        <w:pStyle w:val="NormalWeb"/>
        <w:spacing w:before="120" w:beforeAutospacing="0" w:after="0" w:afterAutospacing="0"/>
        <w:ind w:firstLine="284"/>
        <w:jc w:val="both"/>
        <w:rPr>
          <w:rFonts w:ascii="Book Antiqua" w:hAnsi="Book Antiqua"/>
          <w:lang w:val="fr-FR"/>
        </w:rPr>
      </w:pPr>
      <w:r w:rsidRPr="00DF3E6A">
        <w:rPr>
          <w:rFonts w:ascii="Book Antiqua" w:hAnsi="Book Antiqua"/>
          <w:lang w:val="fr-FR"/>
        </w:rPr>
        <w:t>Qu</w:t>
      </w:r>
      <w:r w:rsidR="00464C98" w:rsidRPr="00DF3E6A">
        <w:rPr>
          <w:rFonts w:ascii="Book Antiqua" w:hAnsi="Book Antiqua"/>
          <w:lang w:val="fr-FR"/>
        </w:rPr>
        <w:t>’</w:t>
      </w:r>
      <w:r w:rsidRPr="00DF3E6A">
        <w:rPr>
          <w:rFonts w:ascii="Book Antiqua" w:hAnsi="Book Antiqua"/>
          <w:lang w:val="fr-FR"/>
        </w:rPr>
        <w:t xml:space="preserve">Allah fasse miséricorde à </w:t>
      </w:r>
      <w:r w:rsidR="00225E03" w:rsidRPr="00DF3E6A">
        <w:rPr>
          <w:rFonts w:ascii="Book Antiqua" w:hAnsi="Book Antiqua"/>
          <w:lang w:val="fr-FR"/>
        </w:rPr>
        <w:t>l’</w:t>
      </w:r>
      <w:r w:rsidRPr="00DF3E6A">
        <w:rPr>
          <w:rFonts w:ascii="Book Antiqua" w:hAnsi="Book Antiqua"/>
          <w:lang w:val="fr-FR"/>
        </w:rPr>
        <w:t xml:space="preserve">homme </w:t>
      </w:r>
      <w:r w:rsidR="00225E03" w:rsidRPr="00DF3E6A">
        <w:rPr>
          <w:rFonts w:ascii="Book Antiqua" w:hAnsi="Book Antiqua"/>
          <w:lang w:val="fr-FR"/>
        </w:rPr>
        <w:t>dont la conduite est exemplaire</w:t>
      </w:r>
      <w:r w:rsidR="009232D2" w:rsidRPr="00DF3E6A">
        <w:rPr>
          <w:rFonts w:ascii="Book Antiqua" w:hAnsi="Book Antiqua"/>
          <w:lang w:val="fr-FR"/>
        </w:rPr>
        <w:t xml:space="preserve">, </w:t>
      </w:r>
      <w:r w:rsidR="00225E03" w:rsidRPr="00DF3E6A">
        <w:rPr>
          <w:rFonts w:ascii="Book Antiqua" w:hAnsi="Book Antiqua"/>
          <w:lang w:val="fr-FR"/>
        </w:rPr>
        <w:t>l’intention est bonne, qui est</w:t>
      </w:r>
      <w:r w:rsidR="009232D2" w:rsidRPr="00DF3E6A">
        <w:rPr>
          <w:rFonts w:ascii="Book Antiqua" w:hAnsi="Book Antiqua"/>
          <w:lang w:val="fr-FR"/>
        </w:rPr>
        <w:t xml:space="preserve"> </w:t>
      </w:r>
      <w:r w:rsidR="00225E03" w:rsidRPr="00DF3E6A">
        <w:rPr>
          <w:rFonts w:ascii="Book Antiqua" w:hAnsi="Book Antiqua"/>
          <w:lang w:val="fr-FR"/>
        </w:rPr>
        <w:t xml:space="preserve">doux et </w:t>
      </w:r>
      <w:r w:rsidR="009232D2" w:rsidRPr="00DF3E6A">
        <w:rPr>
          <w:rFonts w:ascii="Book Antiqua" w:hAnsi="Book Antiqua"/>
          <w:lang w:val="fr-FR"/>
        </w:rPr>
        <w:t xml:space="preserve">fidèle, </w:t>
      </w:r>
      <w:r w:rsidR="00225E03" w:rsidRPr="00DF3E6A">
        <w:rPr>
          <w:rFonts w:ascii="Book Antiqua" w:hAnsi="Book Antiqua"/>
          <w:lang w:val="fr-FR"/>
        </w:rPr>
        <w:t>tendre</w:t>
      </w:r>
      <w:r w:rsidR="009232D2" w:rsidRPr="00DF3E6A">
        <w:rPr>
          <w:rFonts w:ascii="Book Antiqua" w:hAnsi="Book Antiqua"/>
          <w:lang w:val="fr-FR"/>
        </w:rPr>
        <w:t xml:space="preserve"> et indulgent, clément envers sa femme et résolu</w:t>
      </w:r>
      <w:r w:rsidR="002334EA" w:rsidRPr="00DF3E6A">
        <w:rPr>
          <w:rFonts w:ascii="Book Antiqua" w:hAnsi="Book Antiqua"/>
          <w:lang w:val="fr-FR"/>
        </w:rPr>
        <w:t xml:space="preserve"> dans ses af</w:t>
      </w:r>
      <w:r w:rsidR="00E27115" w:rsidRPr="00DF3E6A">
        <w:rPr>
          <w:rFonts w:ascii="Book Antiqua" w:hAnsi="Book Antiqua"/>
          <w:lang w:val="fr-FR"/>
        </w:rPr>
        <w:t>faires.</w:t>
      </w:r>
      <w:r w:rsidR="00B95BB9" w:rsidRPr="00DF3E6A">
        <w:rPr>
          <w:rFonts w:ascii="Book Antiqua" w:hAnsi="Book Antiqua"/>
          <w:lang w:val="fr-FR"/>
        </w:rPr>
        <w:t xml:space="preserve"> </w:t>
      </w:r>
      <w:r w:rsidR="00E27115" w:rsidRPr="00DF3E6A">
        <w:rPr>
          <w:rFonts w:ascii="Book Antiqua" w:hAnsi="Book Antiqua"/>
          <w:lang w:val="fr-FR"/>
        </w:rPr>
        <w:t>I</w:t>
      </w:r>
      <w:r w:rsidR="008F5224" w:rsidRPr="00DF3E6A">
        <w:rPr>
          <w:rFonts w:ascii="Book Antiqua" w:hAnsi="Book Antiqua"/>
          <w:lang w:val="fr-FR"/>
        </w:rPr>
        <w:t>l n’impose pas à sa femme</w:t>
      </w:r>
      <w:r w:rsidR="00993731" w:rsidRPr="00DF3E6A">
        <w:rPr>
          <w:rFonts w:ascii="Book Antiqua" w:hAnsi="Book Antiqua"/>
          <w:lang w:val="fr-FR"/>
        </w:rPr>
        <w:t xml:space="preserve"> ce </w:t>
      </w:r>
      <w:r w:rsidR="002C5B43" w:rsidRPr="00DF3E6A">
        <w:rPr>
          <w:rFonts w:ascii="Book Antiqua" w:hAnsi="Book Antiqua"/>
          <w:lang w:val="fr-FR"/>
        </w:rPr>
        <w:t>qu</w:t>
      </w:r>
      <w:r w:rsidR="00464C98" w:rsidRPr="00DF3E6A">
        <w:rPr>
          <w:rFonts w:ascii="Book Antiqua" w:hAnsi="Book Antiqua"/>
          <w:lang w:val="fr-FR"/>
        </w:rPr>
        <w:t>’</w:t>
      </w:r>
      <w:r w:rsidR="002C5B43" w:rsidRPr="00DF3E6A">
        <w:rPr>
          <w:rFonts w:ascii="Book Antiqua" w:hAnsi="Book Antiqua"/>
          <w:lang w:val="fr-FR"/>
        </w:rPr>
        <w:t>elle est incapable d</w:t>
      </w:r>
      <w:r w:rsidR="00464C98" w:rsidRPr="00DF3E6A">
        <w:rPr>
          <w:rFonts w:ascii="Book Antiqua" w:hAnsi="Book Antiqua"/>
          <w:lang w:val="fr-FR"/>
        </w:rPr>
        <w:t>’</w:t>
      </w:r>
      <w:r w:rsidR="002C5B43" w:rsidRPr="00DF3E6A">
        <w:rPr>
          <w:rFonts w:ascii="Book Antiqua" w:hAnsi="Book Antiqua"/>
          <w:lang w:val="fr-FR"/>
        </w:rPr>
        <w:t>accomplir</w:t>
      </w:r>
      <w:r w:rsidR="00255511" w:rsidRPr="00DF3E6A">
        <w:rPr>
          <w:rFonts w:ascii="Book Antiqua" w:hAnsi="Book Antiqua"/>
          <w:lang w:val="fr-FR"/>
        </w:rPr>
        <w:t>,</w:t>
      </w:r>
      <w:r w:rsidR="00993731" w:rsidRPr="00DF3E6A">
        <w:rPr>
          <w:rFonts w:ascii="Book Antiqua" w:hAnsi="Book Antiqua"/>
          <w:lang w:val="fr-FR"/>
        </w:rPr>
        <w:t xml:space="preserve"> ne l</w:t>
      </w:r>
      <w:r w:rsidR="00464C98" w:rsidRPr="00DF3E6A">
        <w:rPr>
          <w:rFonts w:ascii="Book Antiqua" w:hAnsi="Book Antiqua"/>
          <w:lang w:val="fr-FR"/>
        </w:rPr>
        <w:t>’</w:t>
      </w:r>
      <w:r w:rsidR="00993731" w:rsidRPr="00DF3E6A">
        <w:rPr>
          <w:rFonts w:ascii="Book Antiqua" w:hAnsi="Book Antiqua"/>
          <w:lang w:val="fr-FR"/>
        </w:rPr>
        <w:t>accable point</w:t>
      </w:r>
      <w:r w:rsidR="002C5B43" w:rsidRPr="00DF3E6A">
        <w:rPr>
          <w:rFonts w:ascii="Book Antiqua" w:hAnsi="Book Antiqua"/>
          <w:lang w:val="fr-FR"/>
        </w:rPr>
        <w:t xml:space="preserve"> de </w:t>
      </w:r>
      <w:r w:rsidR="008F5224" w:rsidRPr="00DF3E6A">
        <w:rPr>
          <w:rFonts w:ascii="Book Antiqua" w:hAnsi="Book Antiqua"/>
          <w:lang w:val="fr-FR"/>
        </w:rPr>
        <w:t>difficultés</w:t>
      </w:r>
      <w:r w:rsidR="00993731" w:rsidRPr="00DF3E6A">
        <w:rPr>
          <w:rFonts w:ascii="Book Antiqua" w:hAnsi="Book Antiqua"/>
          <w:lang w:val="fr-FR"/>
        </w:rPr>
        <w:t xml:space="preserve"> et </w:t>
      </w:r>
      <w:r w:rsidR="00255511" w:rsidRPr="00DF3E6A">
        <w:rPr>
          <w:rFonts w:ascii="Book Antiqua" w:hAnsi="Book Antiqua"/>
          <w:lang w:val="fr-FR"/>
        </w:rPr>
        <w:t>ne néglige pas</w:t>
      </w:r>
      <w:r w:rsidR="008F5224" w:rsidRPr="00DF3E6A">
        <w:rPr>
          <w:rFonts w:ascii="Book Antiqua" w:hAnsi="Book Antiqua"/>
          <w:lang w:val="fr-FR"/>
        </w:rPr>
        <w:t xml:space="preserve"> ses responsabilités.</w:t>
      </w:r>
    </w:p>
    <w:p w:rsidR="00C30556" w:rsidRPr="00DF3E6A" w:rsidRDefault="00C30556" w:rsidP="00990D76">
      <w:pPr>
        <w:pStyle w:val="NormalWeb"/>
        <w:spacing w:before="120" w:beforeAutospacing="0" w:after="0" w:afterAutospacing="0"/>
        <w:ind w:firstLine="284"/>
        <w:jc w:val="both"/>
        <w:rPr>
          <w:rFonts w:ascii="Book Antiqua" w:hAnsi="Book Antiqua"/>
          <w:lang w:val="fr-FR"/>
        </w:rPr>
      </w:pPr>
      <w:r w:rsidRPr="00DF3E6A">
        <w:rPr>
          <w:rFonts w:ascii="Book Antiqua" w:hAnsi="Book Antiqua"/>
          <w:lang w:val="fr-FR"/>
        </w:rPr>
        <w:t>Qu</w:t>
      </w:r>
      <w:r w:rsidR="00464C98" w:rsidRPr="00DF3E6A">
        <w:rPr>
          <w:rFonts w:ascii="Book Antiqua" w:hAnsi="Book Antiqua"/>
          <w:lang w:val="fr-FR"/>
        </w:rPr>
        <w:t>’</w:t>
      </w:r>
      <w:r w:rsidRPr="00DF3E6A">
        <w:rPr>
          <w:rFonts w:ascii="Book Antiqua" w:hAnsi="Book Antiqua"/>
          <w:lang w:val="fr-FR"/>
        </w:rPr>
        <w:t xml:space="preserve">Allah fasse miséricorde à </w:t>
      </w:r>
      <w:r w:rsidR="00255511" w:rsidRPr="00DF3E6A">
        <w:rPr>
          <w:rFonts w:ascii="Book Antiqua" w:hAnsi="Book Antiqua"/>
          <w:lang w:val="fr-FR"/>
        </w:rPr>
        <w:t>la</w:t>
      </w:r>
      <w:r w:rsidRPr="00DF3E6A">
        <w:rPr>
          <w:rFonts w:ascii="Book Antiqua" w:hAnsi="Book Antiqua"/>
          <w:lang w:val="fr-FR"/>
        </w:rPr>
        <w:t xml:space="preserve"> femme</w:t>
      </w:r>
      <w:r w:rsidR="00055C34" w:rsidRPr="00DF3E6A">
        <w:rPr>
          <w:rFonts w:ascii="Book Antiqua" w:hAnsi="Book Antiqua"/>
          <w:lang w:val="fr-FR"/>
        </w:rPr>
        <w:t xml:space="preserve"> qui ne cherche</w:t>
      </w:r>
      <w:r w:rsidR="00255511" w:rsidRPr="00DF3E6A">
        <w:rPr>
          <w:rFonts w:ascii="Book Antiqua" w:hAnsi="Book Antiqua"/>
          <w:lang w:val="fr-FR"/>
        </w:rPr>
        <w:t xml:space="preserve"> pas</w:t>
      </w:r>
      <w:r w:rsidR="00B95BB9" w:rsidRPr="00DF3E6A">
        <w:rPr>
          <w:rFonts w:ascii="Book Antiqua" w:hAnsi="Book Antiqua"/>
          <w:lang w:val="fr-FR"/>
        </w:rPr>
        <w:t xml:space="preserve"> </w:t>
      </w:r>
      <w:r w:rsidR="00993731" w:rsidRPr="00DF3E6A">
        <w:rPr>
          <w:rFonts w:ascii="Book Antiqua" w:hAnsi="Book Antiqua"/>
          <w:lang w:val="fr-FR"/>
        </w:rPr>
        <w:t xml:space="preserve">à </w:t>
      </w:r>
      <w:r w:rsidR="00255511" w:rsidRPr="00DF3E6A">
        <w:rPr>
          <w:rFonts w:ascii="Book Antiqua" w:hAnsi="Book Antiqua"/>
          <w:lang w:val="fr-FR"/>
        </w:rPr>
        <w:t>induire son mari</w:t>
      </w:r>
      <w:r w:rsidR="00993731" w:rsidRPr="00DF3E6A">
        <w:rPr>
          <w:rFonts w:ascii="Book Antiqua" w:hAnsi="Book Antiqua"/>
          <w:lang w:val="fr-FR"/>
        </w:rPr>
        <w:t xml:space="preserve"> </w:t>
      </w:r>
      <w:r w:rsidR="00255511" w:rsidRPr="00DF3E6A">
        <w:rPr>
          <w:rFonts w:ascii="Book Antiqua" w:hAnsi="Book Antiqua"/>
          <w:lang w:val="fr-FR"/>
        </w:rPr>
        <w:t>en erreur</w:t>
      </w:r>
      <w:r w:rsidR="00993731" w:rsidRPr="00DF3E6A">
        <w:rPr>
          <w:rFonts w:ascii="Book Antiqua" w:hAnsi="Book Antiqua"/>
          <w:lang w:val="fr-FR"/>
        </w:rPr>
        <w:t xml:space="preserve"> </w:t>
      </w:r>
      <w:r w:rsidR="00B95BB9" w:rsidRPr="00DF3E6A">
        <w:rPr>
          <w:rFonts w:ascii="Book Antiqua" w:hAnsi="Book Antiqua"/>
          <w:lang w:val="fr-FR"/>
        </w:rPr>
        <w:t xml:space="preserve">et </w:t>
      </w:r>
      <w:r w:rsidR="007A7413" w:rsidRPr="00DF3E6A">
        <w:rPr>
          <w:rFonts w:ascii="Book Antiqua" w:hAnsi="Book Antiqua"/>
          <w:lang w:val="fr-FR"/>
        </w:rPr>
        <w:t>ne le</w:t>
      </w:r>
      <w:r w:rsidR="00255511" w:rsidRPr="00DF3E6A">
        <w:rPr>
          <w:rFonts w:ascii="Book Antiqua" w:hAnsi="Book Antiqua"/>
          <w:lang w:val="fr-FR"/>
        </w:rPr>
        <w:t xml:space="preserve"> fatigue pas de choses inutiles et</w:t>
      </w:r>
      <w:r w:rsidR="007A7413" w:rsidRPr="00DF3E6A">
        <w:rPr>
          <w:rFonts w:ascii="Book Antiqua" w:hAnsi="Book Antiqua"/>
          <w:lang w:val="fr-FR"/>
        </w:rPr>
        <w:t xml:space="preserve"> sans intérêt</w:t>
      </w:r>
      <w:r w:rsidR="00255511" w:rsidRPr="00DF3E6A">
        <w:rPr>
          <w:rFonts w:ascii="Book Antiqua" w:hAnsi="Book Antiqua"/>
          <w:lang w:val="fr-FR"/>
        </w:rPr>
        <w:t>. Cette femme-là est</w:t>
      </w:r>
      <w:r w:rsidR="00055C34" w:rsidRPr="00DF3E6A">
        <w:rPr>
          <w:rFonts w:ascii="Book Antiqua" w:hAnsi="Book Antiqua"/>
          <w:lang w:val="fr-FR"/>
        </w:rPr>
        <w:t xml:space="preserve"> </w:t>
      </w:r>
      <w:r w:rsidR="00E27115" w:rsidRPr="00DF3E6A">
        <w:rPr>
          <w:rFonts w:ascii="Book Antiqua" w:hAnsi="Book Antiqua"/>
          <w:lang w:val="fr-FR"/>
        </w:rPr>
        <w:t>vertueuse, obéissante (envers</w:t>
      </w:r>
      <w:r w:rsidR="00EB268E" w:rsidRPr="00DF3E6A">
        <w:rPr>
          <w:rFonts w:ascii="Book Antiqua" w:hAnsi="Book Antiqua"/>
          <w:lang w:val="fr-FR"/>
        </w:rPr>
        <w:t xml:space="preserve"> son mari),</w:t>
      </w:r>
      <w:r w:rsidR="00255511" w:rsidRPr="00DF3E6A">
        <w:rPr>
          <w:rFonts w:ascii="Book Antiqua" w:hAnsi="Book Antiqua"/>
          <w:lang w:val="fr-FR"/>
        </w:rPr>
        <w:t xml:space="preserve"> et </w:t>
      </w:r>
      <w:r w:rsidR="000A2543" w:rsidRPr="00DF3E6A">
        <w:rPr>
          <w:rFonts w:ascii="Book Antiqua" w:hAnsi="Book Antiqua"/>
          <w:lang w:val="fr-FR"/>
        </w:rPr>
        <w:t>protège</w:t>
      </w:r>
      <w:r w:rsidR="00EB268E" w:rsidRPr="00DF3E6A">
        <w:rPr>
          <w:rFonts w:ascii="Book Antiqua" w:hAnsi="Book Antiqua"/>
          <w:lang w:val="fr-FR"/>
        </w:rPr>
        <w:t xml:space="preserve"> (l</w:t>
      </w:r>
      <w:r w:rsidR="00464C98" w:rsidRPr="00DF3E6A">
        <w:rPr>
          <w:rFonts w:ascii="Book Antiqua" w:hAnsi="Book Antiqua"/>
          <w:lang w:val="fr-FR"/>
        </w:rPr>
        <w:t>’</w:t>
      </w:r>
      <w:r w:rsidR="00EB268E" w:rsidRPr="00DF3E6A">
        <w:rPr>
          <w:rFonts w:ascii="Book Antiqua" w:hAnsi="Book Antiqua"/>
          <w:lang w:val="fr-FR"/>
        </w:rPr>
        <w:t xml:space="preserve">honneur et les biens) de son </w:t>
      </w:r>
      <w:r w:rsidR="007A7413" w:rsidRPr="00DF3E6A">
        <w:rPr>
          <w:rFonts w:ascii="Book Antiqua" w:hAnsi="Book Antiqua"/>
          <w:lang w:val="fr-FR"/>
        </w:rPr>
        <w:t>époux</w:t>
      </w:r>
      <w:r w:rsidR="00EB268E" w:rsidRPr="00DF3E6A">
        <w:rPr>
          <w:rFonts w:ascii="Book Antiqua" w:hAnsi="Book Antiqua"/>
          <w:lang w:val="fr-FR"/>
        </w:rPr>
        <w:t xml:space="preserve"> en son absence par la protection d</w:t>
      </w:r>
      <w:r w:rsidR="00464C98" w:rsidRPr="00DF3E6A">
        <w:rPr>
          <w:rFonts w:ascii="Book Antiqua" w:hAnsi="Book Antiqua"/>
          <w:lang w:val="fr-FR"/>
        </w:rPr>
        <w:t>’</w:t>
      </w:r>
      <w:r w:rsidR="00EB268E" w:rsidRPr="00DF3E6A">
        <w:rPr>
          <w:rFonts w:ascii="Book Antiqua" w:hAnsi="Book Antiqua"/>
          <w:lang w:val="fr-FR"/>
        </w:rPr>
        <w:t xml:space="preserve">Allah. </w:t>
      </w:r>
    </w:p>
    <w:p w:rsidR="00D36890" w:rsidRDefault="00EB268E" w:rsidP="00990D76">
      <w:pPr>
        <w:pStyle w:val="NormalWeb"/>
        <w:spacing w:before="120" w:beforeAutospacing="0" w:after="0" w:afterAutospacing="0"/>
        <w:ind w:firstLine="284"/>
        <w:jc w:val="both"/>
        <w:rPr>
          <w:rFonts w:ascii="Book Antiqua" w:hAnsi="Book Antiqua"/>
          <w:lang w:val="fr-FR"/>
        </w:rPr>
      </w:pPr>
      <w:r w:rsidRPr="00DF3E6A">
        <w:rPr>
          <w:rFonts w:ascii="Book Antiqua" w:hAnsi="Book Antiqua"/>
          <w:lang w:val="fr-FR"/>
        </w:rPr>
        <w:t>Craignez Allah</w:t>
      </w:r>
      <w:r w:rsidR="007A7413" w:rsidRPr="00DF3E6A">
        <w:rPr>
          <w:rFonts w:ascii="Book Antiqua" w:hAnsi="Book Antiqua"/>
          <w:lang w:val="fr-FR"/>
        </w:rPr>
        <w:t>,</w:t>
      </w:r>
      <w:r w:rsidRPr="00DF3E6A">
        <w:rPr>
          <w:rFonts w:ascii="Book Antiqua" w:hAnsi="Book Antiqua"/>
          <w:lang w:val="fr-FR"/>
        </w:rPr>
        <w:t xml:space="preserve"> </w:t>
      </w:r>
      <w:r w:rsidR="00E27115" w:rsidRPr="00DF3E6A">
        <w:rPr>
          <w:rFonts w:ascii="Book Antiqua" w:hAnsi="Book Antiqua"/>
          <w:lang w:val="fr-FR"/>
        </w:rPr>
        <w:t>ô</w:t>
      </w:r>
      <w:r w:rsidRPr="00DF3E6A">
        <w:rPr>
          <w:rFonts w:ascii="Book Antiqua" w:hAnsi="Book Antiqua"/>
          <w:lang w:val="fr-FR"/>
        </w:rPr>
        <w:t xml:space="preserve"> vous les époux, et craignez Allah</w:t>
      </w:r>
      <w:r w:rsidR="007A7413" w:rsidRPr="00DF3E6A">
        <w:rPr>
          <w:rFonts w:ascii="Book Antiqua" w:hAnsi="Book Antiqua"/>
          <w:lang w:val="fr-FR"/>
        </w:rPr>
        <w:t>,</w:t>
      </w:r>
      <w:r w:rsidRPr="00DF3E6A">
        <w:rPr>
          <w:rFonts w:ascii="Book Antiqua" w:hAnsi="Book Antiqua"/>
          <w:lang w:val="fr-FR"/>
        </w:rPr>
        <w:t xml:space="preserve"> </w:t>
      </w:r>
      <w:r w:rsidR="00E27115" w:rsidRPr="00DF3E6A">
        <w:rPr>
          <w:rFonts w:ascii="Book Antiqua" w:hAnsi="Book Antiqua"/>
          <w:lang w:val="fr-FR"/>
        </w:rPr>
        <w:t>ô</w:t>
      </w:r>
      <w:r w:rsidRPr="00DF3E6A">
        <w:rPr>
          <w:rFonts w:ascii="Book Antiqua" w:hAnsi="Book Antiqua"/>
          <w:lang w:val="fr-FR"/>
        </w:rPr>
        <w:t xml:space="preserve"> vous les musulmans</w:t>
      </w:r>
      <w:r w:rsidR="00255511" w:rsidRPr="00DF3E6A">
        <w:rPr>
          <w:rFonts w:ascii="Book Antiqua" w:hAnsi="Book Antiqua"/>
          <w:lang w:val="fr-FR"/>
        </w:rPr>
        <w:t>,</w:t>
      </w:r>
      <w:r w:rsidRPr="00DF3E6A">
        <w:rPr>
          <w:rFonts w:ascii="Book Antiqua" w:hAnsi="Book Antiqua"/>
          <w:lang w:val="fr-FR"/>
        </w:rPr>
        <w:t xml:space="preserve"> car celui qui craint Allah, il lui facilite ses affaires. </w:t>
      </w:r>
    </w:p>
    <w:p w:rsidR="001A392B" w:rsidRDefault="00BE7B7E" w:rsidP="00990D76">
      <w:pPr>
        <w:pStyle w:val="NormalWeb"/>
        <w:spacing w:before="120" w:beforeAutospacing="0" w:after="0" w:afterAutospacing="0"/>
        <w:ind w:firstLine="284"/>
        <w:jc w:val="both"/>
        <w:rPr>
          <w:rFonts w:ascii="Book Antiqua" w:hAnsi="Book Antiqua"/>
          <w:lang w:val="fr-FR"/>
        </w:rPr>
      </w:pPr>
      <w:r w:rsidRPr="00DF3E6A">
        <w:rPr>
          <w:rFonts w:ascii="Book Antiqua" w:hAnsi="Book Antiqua"/>
          <w:lang w:val="fr-FR"/>
        </w:rPr>
        <w:lastRenderedPageBreak/>
        <w:t>Enfin, q</w:t>
      </w:r>
      <w:r w:rsidR="00E27115" w:rsidRPr="00DF3E6A">
        <w:rPr>
          <w:rFonts w:ascii="Book Antiqua" w:hAnsi="Book Antiqua"/>
          <w:lang w:val="fr-FR"/>
        </w:rPr>
        <w:t xml:space="preserve">ue les éloges </w:t>
      </w:r>
      <w:r w:rsidR="00C17281" w:rsidRPr="00DF3E6A">
        <w:rPr>
          <w:rFonts w:ascii="Book Antiqua" w:hAnsi="Book Antiqua"/>
          <w:lang w:val="fr-FR"/>
        </w:rPr>
        <w:t>d</w:t>
      </w:r>
      <w:r w:rsidR="00464C98" w:rsidRPr="00DF3E6A">
        <w:rPr>
          <w:rFonts w:ascii="Book Antiqua" w:hAnsi="Book Antiqua"/>
          <w:lang w:val="fr-FR"/>
        </w:rPr>
        <w:t>’</w:t>
      </w:r>
      <w:r w:rsidR="00C17281" w:rsidRPr="00DF3E6A">
        <w:rPr>
          <w:rFonts w:ascii="Book Antiqua" w:hAnsi="Book Antiqua"/>
          <w:lang w:val="fr-FR"/>
        </w:rPr>
        <w:t xml:space="preserve">Allah et son salut soient sur la meilleure des créatures, notre </w:t>
      </w:r>
      <w:r w:rsidR="00D36890">
        <w:rPr>
          <w:rFonts w:ascii="Book Antiqua" w:hAnsi="Book Antiqua"/>
          <w:lang w:val="fr-FR"/>
        </w:rPr>
        <w:t>P</w:t>
      </w:r>
      <w:r w:rsidR="00C17281" w:rsidRPr="00DF3E6A">
        <w:rPr>
          <w:rFonts w:ascii="Book Antiqua" w:hAnsi="Book Antiqua"/>
          <w:lang w:val="fr-FR"/>
        </w:rPr>
        <w:t xml:space="preserve">rophète Mohammed, sur sa famille, ses nobles et pures femmes, ses dignes et sincères compagnons et sur ceux qui les ont suivis </w:t>
      </w:r>
      <w:r w:rsidRPr="00DF3E6A">
        <w:rPr>
          <w:rFonts w:ascii="Book Antiqua" w:hAnsi="Book Antiqua"/>
          <w:lang w:val="fr-FR"/>
        </w:rPr>
        <w:t>de la meilleure façon</w:t>
      </w:r>
      <w:r w:rsidR="00C17281" w:rsidRPr="00DF3E6A">
        <w:rPr>
          <w:rFonts w:ascii="Book Antiqua" w:hAnsi="Book Antiqua"/>
          <w:lang w:val="fr-FR"/>
        </w:rPr>
        <w:t xml:space="preserve"> jusqu</w:t>
      </w:r>
      <w:r w:rsidR="00464C98" w:rsidRPr="00DF3E6A">
        <w:rPr>
          <w:rFonts w:ascii="Book Antiqua" w:hAnsi="Book Antiqua"/>
          <w:lang w:val="fr-FR"/>
        </w:rPr>
        <w:t>’</w:t>
      </w:r>
      <w:r w:rsidR="00C17281" w:rsidRPr="00DF3E6A">
        <w:rPr>
          <w:rFonts w:ascii="Book Antiqua" w:hAnsi="Book Antiqua"/>
          <w:lang w:val="fr-FR"/>
        </w:rPr>
        <w:t>au jour du jugement. Puret</w:t>
      </w:r>
      <w:r w:rsidR="00E27115" w:rsidRPr="00DF3E6A">
        <w:rPr>
          <w:rFonts w:ascii="Book Antiqua" w:hAnsi="Book Antiqua"/>
          <w:lang w:val="fr-FR"/>
        </w:rPr>
        <w:t>é et louange à notre S</w:t>
      </w:r>
      <w:r w:rsidR="00A7587A" w:rsidRPr="00DF3E6A">
        <w:rPr>
          <w:rFonts w:ascii="Book Antiqua" w:hAnsi="Book Antiqua"/>
          <w:lang w:val="fr-FR"/>
        </w:rPr>
        <w:t>eigneur, je témoigne qu</w:t>
      </w:r>
      <w:r w:rsidR="00464C98" w:rsidRPr="00DF3E6A">
        <w:rPr>
          <w:rFonts w:ascii="Book Antiqua" w:hAnsi="Book Antiqua"/>
          <w:lang w:val="fr-FR"/>
        </w:rPr>
        <w:t>’</w:t>
      </w:r>
      <w:r w:rsidR="00A7587A" w:rsidRPr="00DF3E6A">
        <w:rPr>
          <w:rFonts w:ascii="Book Antiqua" w:hAnsi="Book Antiqua"/>
          <w:lang w:val="fr-FR"/>
        </w:rPr>
        <w:t>il n</w:t>
      </w:r>
      <w:r w:rsidR="00464C98" w:rsidRPr="00DF3E6A">
        <w:rPr>
          <w:rFonts w:ascii="Book Antiqua" w:hAnsi="Book Antiqua"/>
          <w:lang w:val="fr-FR"/>
        </w:rPr>
        <w:t>’</w:t>
      </w:r>
      <w:r w:rsidR="00A7587A" w:rsidRPr="00DF3E6A">
        <w:rPr>
          <w:rFonts w:ascii="Book Antiqua" w:hAnsi="Book Antiqua"/>
          <w:lang w:val="fr-FR"/>
        </w:rPr>
        <w:t>y a pas de divinité (</w:t>
      </w:r>
      <w:r w:rsidR="0017576F" w:rsidRPr="00DF3E6A">
        <w:rPr>
          <w:rFonts w:ascii="Book Antiqua" w:hAnsi="Book Antiqua"/>
          <w:lang w:val="fr-FR"/>
        </w:rPr>
        <w:t>méritant</w:t>
      </w:r>
      <w:r w:rsidR="00A7587A" w:rsidRPr="00DF3E6A">
        <w:rPr>
          <w:rFonts w:ascii="Book Antiqua" w:hAnsi="Book Antiqua"/>
          <w:lang w:val="fr-FR"/>
        </w:rPr>
        <w:t xml:space="preserve"> l</w:t>
      </w:r>
      <w:r w:rsidR="00464C98" w:rsidRPr="00DF3E6A">
        <w:rPr>
          <w:rFonts w:ascii="Book Antiqua" w:hAnsi="Book Antiqua"/>
          <w:lang w:val="fr-FR"/>
        </w:rPr>
        <w:t>’</w:t>
      </w:r>
      <w:r w:rsidR="00A7587A" w:rsidRPr="00DF3E6A">
        <w:rPr>
          <w:rFonts w:ascii="Book Antiqua" w:hAnsi="Book Antiqua"/>
          <w:lang w:val="fr-FR"/>
        </w:rPr>
        <w:t>adoration) si ce n</w:t>
      </w:r>
      <w:r w:rsidR="00464C98" w:rsidRPr="00DF3E6A">
        <w:rPr>
          <w:rFonts w:ascii="Book Antiqua" w:hAnsi="Book Antiqua"/>
          <w:lang w:val="fr-FR"/>
        </w:rPr>
        <w:t>’</w:t>
      </w:r>
      <w:r w:rsidR="00A7587A" w:rsidRPr="00DF3E6A">
        <w:rPr>
          <w:rFonts w:ascii="Book Antiqua" w:hAnsi="Book Antiqua"/>
          <w:lang w:val="fr-FR"/>
        </w:rPr>
        <w:t>est Allah, je lu</w:t>
      </w:r>
      <w:r w:rsidR="009C6F40" w:rsidRPr="00DF3E6A">
        <w:rPr>
          <w:rFonts w:ascii="Book Antiqua" w:hAnsi="Book Antiqua"/>
          <w:lang w:val="fr-FR"/>
        </w:rPr>
        <w:t>i demande pardon et je me repen</w:t>
      </w:r>
      <w:r w:rsidR="007A7413" w:rsidRPr="00DF3E6A">
        <w:rPr>
          <w:rFonts w:ascii="Book Antiqua" w:hAnsi="Book Antiqua"/>
          <w:lang w:val="fr-FR"/>
        </w:rPr>
        <w:t>s</w:t>
      </w:r>
      <w:r w:rsidR="00A7587A" w:rsidRPr="00DF3E6A">
        <w:rPr>
          <w:rFonts w:ascii="Book Antiqua" w:hAnsi="Book Antiqua"/>
          <w:lang w:val="fr-FR"/>
        </w:rPr>
        <w:t xml:space="preserve"> à lui.</w:t>
      </w:r>
    </w:p>
    <w:p w:rsidR="001A392B" w:rsidRDefault="001A392B" w:rsidP="00990D76">
      <w:pPr>
        <w:pStyle w:val="NormalWeb"/>
        <w:spacing w:before="120" w:beforeAutospacing="0" w:after="0" w:afterAutospacing="0"/>
        <w:ind w:firstLine="284"/>
        <w:jc w:val="both"/>
        <w:rPr>
          <w:rFonts w:ascii="Book Antiqua" w:hAnsi="Book Antiqua"/>
          <w:lang w:val="fr-FR"/>
        </w:rPr>
      </w:pPr>
    </w:p>
    <w:p w:rsidR="001A392B" w:rsidRPr="00990D76" w:rsidRDefault="001A392B" w:rsidP="00990D76">
      <w:pPr>
        <w:pStyle w:val="NormalWeb"/>
        <w:spacing w:before="120" w:beforeAutospacing="0" w:after="0" w:afterAutospacing="0"/>
        <w:jc w:val="center"/>
        <w:rPr>
          <w:rFonts w:ascii="Book Antiqua" w:hAnsi="Book Antiqua"/>
          <w:b/>
          <w:bCs/>
          <w:sz w:val="28"/>
          <w:szCs w:val="28"/>
          <w:lang w:val="fr-FR"/>
        </w:rPr>
      </w:pPr>
      <w:r w:rsidRPr="00990D76">
        <w:rPr>
          <w:rFonts w:ascii="Book Antiqua" w:hAnsi="Book Antiqua"/>
          <w:b/>
          <w:bCs/>
          <w:sz w:val="28"/>
          <w:szCs w:val="28"/>
          <w:lang w:val="fr-FR"/>
        </w:rPr>
        <w:t>Fin</w:t>
      </w:r>
      <w:r w:rsidR="00D36890" w:rsidRPr="00990D76">
        <w:rPr>
          <w:rFonts w:ascii="Book Antiqua" w:hAnsi="Book Antiqua"/>
          <w:b/>
          <w:bCs/>
          <w:sz w:val="28"/>
          <w:szCs w:val="28"/>
          <w:lang w:val="fr-FR"/>
        </w:rPr>
        <w:t xml:space="preserve"> du premier livret</w:t>
      </w:r>
    </w:p>
    <w:p w:rsidR="00D36890" w:rsidRPr="00990D76" w:rsidRDefault="00D36890" w:rsidP="00990D76">
      <w:pPr>
        <w:pStyle w:val="NormalWeb"/>
        <w:spacing w:before="120" w:beforeAutospacing="0" w:after="0" w:afterAutospacing="0"/>
        <w:jc w:val="center"/>
        <w:rPr>
          <w:rFonts w:ascii="Book Antiqua" w:hAnsi="Book Antiqua"/>
          <w:b/>
          <w:bCs/>
          <w:sz w:val="32"/>
          <w:szCs w:val="32"/>
          <w:lang w:val="fr-FR"/>
        </w:rPr>
      </w:pPr>
    </w:p>
    <w:p w:rsidR="00713658" w:rsidRPr="00990D76" w:rsidRDefault="00D36890" w:rsidP="00990D76">
      <w:pPr>
        <w:pStyle w:val="NormalWeb"/>
        <w:spacing w:before="120" w:beforeAutospacing="0" w:after="0" w:afterAutospacing="0"/>
        <w:jc w:val="center"/>
        <w:rPr>
          <w:rFonts w:ascii="Book Antiqua" w:hAnsi="Book Antiqua"/>
          <w:sz w:val="22"/>
          <w:szCs w:val="22"/>
          <w:lang w:val="fr-FR"/>
        </w:rPr>
        <w:sectPr w:rsidR="00713658" w:rsidRPr="00990D76" w:rsidSect="00205E1A">
          <w:footnotePr>
            <w:numRestart w:val="eachPage"/>
          </w:footnotePr>
          <w:pgSz w:w="7371" w:h="10206" w:code="11"/>
          <w:pgMar w:top="992" w:right="992" w:bottom="992" w:left="992" w:header="567" w:footer="567" w:gutter="0"/>
          <w:cols w:space="708"/>
          <w:titlePg/>
          <w:docGrid w:linePitch="360"/>
        </w:sectPr>
      </w:pPr>
      <w:r w:rsidRPr="00990D76">
        <w:rPr>
          <w:rFonts w:ascii="Book Antiqua" w:hAnsi="Book Antiqua"/>
          <w:b/>
          <w:bCs/>
          <w:sz w:val="28"/>
          <w:szCs w:val="28"/>
          <w:lang w:val="fr-FR"/>
        </w:rPr>
        <w:t>www.islamhouse.com</w:t>
      </w:r>
      <w:r w:rsidRPr="00990D76">
        <w:rPr>
          <w:rFonts w:ascii="Book Antiqua" w:hAnsi="Book Antiqua"/>
          <w:sz w:val="22"/>
          <w:szCs w:val="22"/>
          <w:lang w:val="fr-FR"/>
        </w:rPr>
        <w:t xml:space="preserve"> </w:t>
      </w:r>
    </w:p>
    <w:p w:rsidR="001F6366" w:rsidRPr="00F264C9" w:rsidRDefault="00BE7B7E" w:rsidP="00990D76">
      <w:pPr>
        <w:pStyle w:val="Heading1"/>
        <w:spacing w:before="120" w:after="0"/>
        <w:ind w:firstLine="284"/>
        <w:jc w:val="both"/>
        <w:rPr>
          <w:rFonts w:cs="Arial" w:hint="cs"/>
          <w:rtl/>
        </w:rPr>
      </w:pPr>
      <w:bookmarkStart w:id="25" w:name="_Toc449785297"/>
      <w:bookmarkStart w:id="26" w:name="_Toc449785550"/>
      <w:r w:rsidRPr="00713658">
        <w:lastRenderedPageBreak/>
        <w:t xml:space="preserve">Le désaccord </w:t>
      </w:r>
      <w:r w:rsidR="000A2543" w:rsidRPr="00713658">
        <w:t>conjugal</w:t>
      </w:r>
      <w:bookmarkEnd w:id="25"/>
      <w:bookmarkEnd w:id="26"/>
      <w:r w:rsidR="000A2543" w:rsidRPr="00713658">
        <w:t xml:space="preserve"> </w:t>
      </w:r>
    </w:p>
    <w:p w:rsidR="00B95BB9" w:rsidRPr="00A33F14" w:rsidRDefault="001F6366" w:rsidP="00990D76">
      <w:pPr>
        <w:pStyle w:val="Heading2"/>
        <w:bidi w:val="0"/>
        <w:spacing w:before="120" w:after="0"/>
      </w:pPr>
      <w:bookmarkStart w:id="27" w:name="_Toc449785298"/>
      <w:bookmarkStart w:id="28" w:name="_Toc449785551"/>
      <w:r w:rsidRPr="00A33F14">
        <w:t>Introduction</w:t>
      </w:r>
      <w:bookmarkEnd w:id="27"/>
      <w:bookmarkEnd w:id="28"/>
    </w:p>
    <w:p w:rsidR="001F6366" w:rsidRPr="00990D76" w:rsidRDefault="001F6366" w:rsidP="00990D76">
      <w:pPr>
        <w:pStyle w:val="NormalWeb"/>
        <w:spacing w:before="120" w:beforeAutospacing="0" w:after="0" w:afterAutospacing="0"/>
        <w:ind w:firstLine="284"/>
        <w:jc w:val="both"/>
        <w:rPr>
          <w:rFonts w:ascii="Book Antiqua" w:hAnsi="Book Antiqua"/>
          <w:lang w:val="fr-FR"/>
        </w:rPr>
      </w:pPr>
      <w:r w:rsidRPr="00990D76">
        <w:rPr>
          <w:rFonts w:ascii="Book Antiqua" w:hAnsi="Book Antiqua"/>
          <w:lang w:val="fr-FR"/>
        </w:rPr>
        <w:t xml:space="preserve">Louange à Allah qui </w:t>
      </w:r>
      <w:r w:rsidR="006F1A58" w:rsidRPr="00990D76">
        <w:rPr>
          <w:rFonts w:ascii="Book Antiqua" w:hAnsi="Book Antiqua"/>
          <w:lang w:val="fr-FR"/>
        </w:rPr>
        <w:t>a créé et agencé harmonieusement, qui a décrété et guidé</w:t>
      </w:r>
      <w:r w:rsidR="00BE7B7E" w:rsidRPr="00990D76">
        <w:rPr>
          <w:rFonts w:ascii="Book Antiqua" w:hAnsi="Book Antiqua"/>
          <w:lang w:val="fr-FR"/>
        </w:rPr>
        <w:t>. J</w:t>
      </w:r>
      <w:r w:rsidR="001E4471" w:rsidRPr="00990D76">
        <w:rPr>
          <w:rFonts w:ascii="Book Antiqua" w:hAnsi="Book Antiqua"/>
          <w:lang w:val="fr-FR"/>
        </w:rPr>
        <w:t xml:space="preserve">e </w:t>
      </w:r>
      <w:r w:rsidR="000A2543" w:rsidRPr="00990D76">
        <w:rPr>
          <w:rFonts w:ascii="Book Antiqua" w:hAnsi="Book Antiqua"/>
          <w:lang w:val="fr-FR"/>
        </w:rPr>
        <w:t>le</w:t>
      </w:r>
      <w:r w:rsidRPr="00990D76">
        <w:rPr>
          <w:rFonts w:ascii="Book Antiqua" w:hAnsi="Book Antiqua"/>
          <w:lang w:val="fr-FR"/>
        </w:rPr>
        <w:t xml:space="preserve"> loue, pureté à lui, </w:t>
      </w:r>
      <w:r w:rsidR="000A2543" w:rsidRPr="00990D76">
        <w:rPr>
          <w:rFonts w:ascii="Book Antiqua" w:hAnsi="Book Antiqua"/>
          <w:lang w:val="fr-FR"/>
        </w:rPr>
        <w:t>il</w:t>
      </w:r>
      <w:r w:rsidRPr="00990D76">
        <w:rPr>
          <w:rFonts w:ascii="Book Antiqua" w:hAnsi="Book Antiqua"/>
          <w:lang w:val="fr-FR"/>
        </w:rPr>
        <w:t xml:space="preserve"> est </w:t>
      </w:r>
      <w:r w:rsidR="00BE7B7E" w:rsidRPr="00990D76">
        <w:rPr>
          <w:rFonts w:ascii="Book Antiqua" w:hAnsi="Book Antiqua"/>
          <w:lang w:val="fr-FR"/>
        </w:rPr>
        <w:t xml:space="preserve">le </w:t>
      </w:r>
      <w:r w:rsidR="000A2543" w:rsidRPr="00990D76">
        <w:rPr>
          <w:rFonts w:ascii="Book Antiqua" w:hAnsi="Book Antiqua"/>
          <w:lang w:val="fr-FR"/>
        </w:rPr>
        <w:t>digne</w:t>
      </w:r>
      <w:r w:rsidR="001E4471" w:rsidRPr="00990D76">
        <w:rPr>
          <w:rFonts w:ascii="Book Antiqua" w:hAnsi="Book Antiqua"/>
          <w:lang w:val="fr-FR"/>
        </w:rPr>
        <w:t xml:space="preserve"> de louanges </w:t>
      </w:r>
      <w:r w:rsidRPr="00990D76">
        <w:rPr>
          <w:rFonts w:ascii="Book Antiqua" w:hAnsi="Book Antiqua"/>
          <w:lang w:val="fr-FR"/>
        </w:rPr>
        <w:t>dans l</w:t>
      </w:r>
      <w:r w:rsidR="00464C98" w:rsidRPr="00990D76">
        <w:rPr>
          <w:rFonts w:ascii="Book Antiqua" w:hAnsi="Book Antiqua"/>
          <w:lang w:val="fr-FR"/>
        </w:rPr>
        <w:t>’</w:t>
      </w:r>
      <w:r w:rsidRPr="00990D76">
        <w:rPr>
          <w:rFonts w:ascii="Book Antiqua" w:hAnsi="Book Antiqua"/>
          <w:lang w:val="fr-FR"/>
        </w:rPr>
        <w:t xml:space="preserve">au-delà </w:t>
      </w:r>
      <w:r w:rsidR="006F1A58" w:rsidRPr="00990D76">
        <w:rPr>
          <w:rFonts w:ascii="Book Antiqua" w:hAnsi="Book Antiqua"/>
          <w:lang w:val="fr-FR"/>
        </w:rPr>
        <w:t xml:space="preserve">et ici-bas, </w:t>
      </w:r>
      <w:r w:rsidR="000A2543" w:rsidRPr="00990D76">
        <w:rPr>
          <w:rFonts w:ascii="Book Antiqua" w:hAnsi="Book Antiqua"/>
          <w:lang w:val="fr-FR"/>
        </w:rPr>
        <w:t>je</w:t>
      </w:r>
      <w:r w:rsidR="006F1A58" w:rsidRPr="00990D76">
        <w:rPr>
          <w:rFonts w:ascii="Book Antiqua" w:hAnsi="Book Antiqua"/>
          <w:lang w:val="fr-FR"/>
        </w:rPr>
        <w:t xml:space="preserve"> témoigne qu</w:t>
      </w:r>
      <w:r w:rsidR="00464C98" w:rsidRPr="00990D76">
        <w:rPr>
          <w:rFonts w:ascii="Book Antiqua" w:hAnsi="Book Antiqua"/>
          <w:lang w:val="fr-FR"/>
        </w:rPr>
        <w:t>’</w:t>
      </w:r>
      <w:r w:rsidR="006F1A58" w:rsidRPr="00990D76">
        <w:rPr>
          <w:rFonts w:ascii="Book Antiqua" w:hAnsi="Book Antiqua"/>
          <w:lang w:val="fr-FR"/>
        </w:rPr>
        <w:t>il n</w:t>
      </w:r>
      <w:r w:rsidR="00464C98" w:rsidRPr="00990D76">
        <w:rPr>
          <w:rFonts w:ascii="Book Antiqua" w:hAnsi="Book Antiqua"/>
          <w:lang w:val="fr-FR"/>
        </w:rPr>
        <w:t>’</w:t>
      </w:r>
      <w:r w:rsidR="006F1A58" w:rsidRPr="00990D76">
        <w:rPr>
          <w:rFonts w:ascii="Book Antiqua" w:hAnsi="Book Antiqua"/>
          <w:lang w:val="fr-FR"/>
        </w:rPr>
        <w:t>y a</w:t>
      </w:r>
      <w:r w:rsidR="00BE7B7E" w:rsidRPr="00990D76">
        <w:rPr>
          <w:rFonts w:ascii="Book Antiqua" w:hAnsi="Book Antiqua"/>
          <w:lang w:val="fr-FR"/>
        </w:rPr>
        <w:t xml:space="preserve"> pas</w:t>
      </w:r>
      <w:r w:rsidR="006F1A58" w:rsidRPr="00990D76">
        <w:rPr>
          <w:rFonts w:ascii="Book Antiqua" w:hAnsi="Book Antiqua"/>
          <w:lang w:val="fr-FR"/>
        </w:rPr>
        <w:t xml:space="preserve"> de divinité </w:t>
      </w:r>
      <w:r w:rsidR="001E4471" w:rsidRPr="00990D76">
        <w:rPr>
          <w:rFonts w:ascii="Book Antiqua" w:hAnsi="Book Antiqua"/>
          <w:lang w:val="fr-FR"/>
        </w:rPr>
        <w:t xml:space="preserve">digne d’adoration </w:t>
      </w:r>
      <w:r w:rsidR="00BE7B7E" w:rsidRPr="00990D76">
        <w:rPr>
          <w:rFonts w:ascii="Book Antiqua" w:hAnsi="Book Antiqua"/>
          <w:lang w:val="fr-FR"/>
        </w:rPr>
        <w:t xml:space="preserve">si ce n’est </w:t>
      </w:r>
      <w:r w:rsidR="00CD05FC" w:rsidRPr="00990D76">
        <w:rPr>
          <w:rFonts w:ascii="Book Antiqua" w:hAnsi="Book Antiqua"/>
          <w:lang w:val="fr-FR"/>
        </w:rPr>
        <w:t>Allah, seul</w:t>
      </w:r>
      <w:r w:rsidR="001E4471" w:rsidRPr="00990D76">
        <w:rPr>
          <w:rFonts w:ascii="Book Antiqua" w:hAnsi="Book Antiqua"/>
          <w:lang w:val="fr-FR"/>
        </w:rPr>
        <w:t xml:space="preserve"> et</w:t>
      </w:r>
      <w:r w:rsidR="00CD05FC" w:rsidRPr="00990D76">
        <w:rPr>
          <w:rFonts w:ascii="Book Antiqua" w:hAnsi="Book Antiqua"/>
          <w:lang w:val="fr-FR"/>
        </w:rPr>
        <w:t xml:space="preserve"> sans associé, et je témoigne que notre maître et notre </w:t>
      </w:r>
      <w:r w:rsidR="00D36890" w:rsidRPr="00990D76">
        <w:rPr>
          <w:rFonts w:ascii="Book Antiqua" w:hAnsi="Book Antiqua"/>
          <w:lang w:val="fr-FR"/>
        </w:rPr>
        <w:t>P</w:t>
      </w:r>
      <w:r w:rsidR="00CD05FC" w:rsidRPr="00990D76">
        <w:rPr>
          <w:rFonts w:ascii="Book Antiqua" w:hAnsi="Book Antiqua"/>
          <w:lang w:val="fr-FR"/>
        </w:rPr>
        <w:t>rophète Mohammed</w:t>
      </w:r>
      <w:r w:rsidRPr="00990D76">
        <w:rPr>
          <w:rFonts w:ascii="Book Antiqua" w:hAnsi="Book Antiqua"/>
          <w:lang w:val="fr-FR"/>
        </w:rPr>
        <w:t xml:space="preserve"> </w:t>
      </w:r>
      <w:r w:rsidR="00BE7B7E" w:rsidRPr="00990D76">
        <w:rPr>
          <w:rFonts w:ascii="Book Antiqua" w:hAnsi="Book Antiqua"/>
          <w:lang w:val="fr-FR"/>
        </w:rPr>
        <w:t>est son serviteur et son envoyé. Il est</w:t>
      </w:r>
      <w:r w:rsidR="00CD05FC" w:rsidRPr="00990D76">
        <w:rPr>
          <w:rFonts w:ascii="Book Antiqua" w:hAnsi="Book Antiqua"/>
          <w:lang w:val="fr-FR"/>
        </w:rPr>
        <w:t xml:space="preserve"> le </w:t>
      </w:r>
      <w:r w:rsidR="00D36890" w:rsidRPr="00990D76">
        <w:rPr>
          <w:rFonts w:ascii="Book Antiqua" w:hAnsi="Book Antiqua"/>
          <w:lang w:val="fr-FR"/>
        </w:rPr>
        <w:t>P</w:t>
      </w:r>
      <w:r w:rsidR="00CD05FC" w:rsidRPr="00990D76">
        <w:rPr>
          <w:rFonts w:ascii="Book Antiqua" w:hAnsi="Book Antiqua"/>
          <w:lang w:val="fr-FR"/>
        </w:rPr>
        <w:t>rophète élu et le serviteur le plus proche (d</w:t>
      </w:r>
      <w:r w:rsidR="00464C98" w:rsidRPr="00990D76">
        <w:rPr>
          <w:rFonts w:ascii="Book Antiqua" w:hAnsi="Book Antiqua"/>
          <w:lang w:val="fr-FR"/>
        </w:rPr>
        <w:t>’</w:t>
      </w:r>
      <w:r w:rsidR="00256B64" w:rsidRPr="00990D76">
        <w:rPr>
          <w:rFonts w:ascii="Book Antiqua" w:hAnsi="Book Antiqua"/>
          <w:lang w:val="fr-FR"/>
        </w:rPr>
        <w:t>Allah) ;</w:t>
      </w:r>
      <w:r w:rsidR="00CD05FC" w:rsidRPr="00990D76">
        <w:rPr>
          <w:rFonts w:ascii="Book Antiqua" w:hAnsi="Book Antiqua"/>
          <w:lang w:val="fr-FR"/>
        </w:rPr>
        <w:t xml:space="preserve"> qu</w:t>
      </w:r>
      <w:r w:rsidR="001E4471" w:rsidRPr="00990D76">
        <w:rPr>
          <w:rFonts w:ascii="Book Antiqua" w:hAnsi="Book Antiqua"/>
          <w:lang w:val="fr-FR"/>
        </w:rPr>
        <w:t>e les éloges</w:t>
      </w:r>
      <w:r w:rsidR="00CD05FC" w:rsidRPr="00990D76">
        <w:rPr>
          <w:rFonts w:ascii="Book Antiqua" w:hAnsi="Book Antiqua"/>
          <w:lang w:val="fr-FR"/>
        </w:rPr>
        <w:t>, le salut et la bénédiction d</w:t>
      </w:r>
      <w:r w:rsidR="00464C98" w:rsidRPr="00990D76">
        <w:rPr>
          <w:rFonts w:ascii="Book Antiqua" w:hAnsi="Book Antiqua"/>
          <w:lang w:val="fr-FR"/>
        </w:rPr>
        <w:t>’</w:t>
      </w:r>
      <w:r w:rsidR="00CD05FC" w:rsidRPr="00990D76">
        <w:rPr>
          <w:rFonts w:ascii="Book Antiqua" w:hAnsi="Book Antiqua"/>
          <w:lang w:val="fr-FR"/>
        </w:rPr>
        <w:t>Allah soient sur lui, sa famille, ses compagnons et ceux qui prêche</w:t>
      </w:r>
      <w:r w:rsidR="007A7413" w:rsidRPr="00990D76">
        <w:rPr>
          <w:rFonts w:ascii="Book Antiqua" w:hAnsi="Book Antiqua"/>
          <w:lang w:val="fr-FR"/>
        </w:rPr>
        <w:t>nt</w:t>
      </w:r>
      <w:r w:rsidR="00CD05FC" w:rsidRPr="00990D76">
        <w:rPr>
          <w:rFonts w:ascii="Book Antiqua" w:hAnsi="Book Antiqua"/>
          <w:lang w:val="fr-FR"/>
        </w:rPr>
        <w:t xml:space="preserve"> </w:t>
      </w:r>
      <w:r w:rsidR="00F76946" w:rsidRPr="00990D76">
        <w:rPr>
          <w:rFonts w:ascii="Book Antiqua" w:hAnsi="Book Antiqua"/>
          <w:lang w:val="fr-FR"/>
        </w:rPr>
        <w:t>comme il a prêché</w:t>
      </w:r>
      <w:r w:rsidR="00CD05FC" w:rsidRPr="00990D76">
        <w:rPr>
          <w:rFonts w:ascii="Book Antiqua" w:hAnsi="Book Antiqua"/>
          <w:lang w:val="fr-FR"/>
        </w:rPr>
        <w:t xml:space="preserve"> et suivent </w:t>
      </w:r>
      <w:r w:rsidR="00256B64" w:rsidRPr="00990D76">
        <w:rPr>
          <w:rFonts w:ascii="Book Antiqua" w:hAnsi="Book Antiqua"/>
          <w:lang w:val="fr-FR"/>
        </w:rPr>
        <w:t>son exemple</w:t>
      </w:r>
      <w:r w:rsidR="00CD05FC" w:rsidRPr="00990D76">
        <w:rPr>
          <w:rFonts w:ascii="Book Antiqua" w:hAnsi="Book Antiqua"/>
          <w:lang w:val="fr-FR"/>
        </w:rPr>
        <w:t>.</w:t>
      </w:r>
    </w:p>
    <w:p w:rsidR="00CD05FC" w:rsidRDefault="00256B64" w:rsidP="00990D76">
      <w:pPr>
        <w:pStyle w:val="NormalWeb"/>
        <w:spacing w:before="120" w:beforeAutospacing="0" w:after="0" w:afterAutospacing="0"/>
        <w:ind w:firstLine="284"/>
        <w:jc w:val="both"/>
        <w:rPr>
          <w:rFonts w:ascii="Book Antiqua" w:hAnsi="Book Antiqua"/>
          <w:lang w:val="fr-FR"/>
        </w:rPr>
      </w:pPr>
      <w:r w:rsidRPr="00DF3E6A">
        <w:rPr>
          <w:rFonts w:ascii="Book Antiqua" w:hAnsi="Book Antiqua"/>
          <w:lang w:val="fr-FR"/>
        </w:rPr>
        <w:t xml:space="preserve">Sache </w:t>
      </w:r>
      <w:r w:rsidR="000A2543" w:rsidRPr="00DF3E6A">
        <w:rPr>
          <w:rFonts w:ascii="Book Antiqua" w:hAnsi="Book Antiqua"/>
          <w:lang w:val="fr-FR"/>
        </w:rPr>
        <w:t xml:space="preserve">-- </w:t>
      </w:r>
      <w:r w:rsidR="00CD05FC" w:rsidRPr="00DF3E6A">
        <w:rPr>
          <w:rFonts w:ascii="Book Antiqua" w:hAnsi="Book Antiqua"/>
          <w:lang w:val="fr-FR"/>
        </w:rPr>
        <w:t>qu</w:t>
      </w:r>
      <w:r w:rsidR="00464C98" w:rsidRPr="00DF3E6A">
        <w:rPr>
          <w:rFonts w:ascii="Book Antiqua" w:hAnsi="Book Antiqua"/>
          <w:lang w:val="fr-FR"/>
        </w:rPr>
        <w:t>’</w:t>
      </w:r>
      <w:r w:rsidR="00CD05FC" w:rsidRPr="00DF3E6A">
        <w:rPr>
          <w:rFonts w:ascii="Book Antiqua" w:hAnsi="Book Antiqua"/>
          <w:lang w:val="fr-FR"/>
        </w:rPr>
        <w:t>Allah t</w:t>
      </w:r>
      <w:r w:rsidR="00464C98" w:rsidRPr="00DF3E6A">
        <w:rPr>
          <w:rFonts w:ascii="Book Antiqua" w:hAnsi="Book Antiqua"/>
          <w:lang w:val="fr-FR"/>
        </w:rPr>
        <w:t>’</w:t>
      </w:r>
      <w:r w:rsidR="00365D68" w:rsidRPr="00DF3E6A">
        <w:rPr>
          <w:rFonts w:ascii="Book Antiqua" w:hAnsi="Book Antiqua"/>
          <w:lang w:val="fr-FR"/>
        </w:rPr>
        <w:t xml:space="preserve">accorde le </w:t>
      </w:r>
      <w:r w:rsidR="000A2543" w:rsidRPr="00DF3E6A">
        <w:rPr>
          <w:rFonts w:ascii="Book Antiqua" w:hAnsi="Book Antiqua"/>
          <w:lang w:val="fr-FR"/>
        </w:rPr>
        <w:t xml:space="preserve">succès </w:t>
      </w:r>
      <w:r w:rsidRPr="00DF3E6A">
        <w:rPr>
          <w:rFonts w:ascii="Book Antiqua" w:hAnsi="Book Antiqua"/>
          <w:lang w:val="fr-FR"/>
        </w:rPr>
        <w:t xml:space="preserve">-- </w:t>
      </w:r>
      <w:r w:rsidR="004C765F" w:rsidRPr="00DF3E6A">
        <w:rPr>
          <w:rFonts w:ascii="Book Antiqua" w:hAnsi="Book Antiqua"/>
          <w:lang w:val="fr-FR"/>
        </w:rPr>
        <w:t xml:space="preserve">que </w:t>
      </w:r>
      <w:r w:rsidR="00365D68" w:rsidRPr="00DF3E6A">
        <w:rPr>
          <w:rFonts w:ascii="Book Antiqua" w:hAnsi="Book Antiqua"/>
          <w:lang w:val="fr-FR"/>
        </w:rPr>
        <w:t>parmi les plus grands</w:t>
      </w:r>
      <w:r w:rsidR="004C765F" w:rsidRPr="00DF3E6A">
        <w:rPr>
          <w:rFonts w:ascii="Book Antiqua" w:hAnsi="Book Antiqua"/>
          <w:lang w:val="fr-FR"/>
        </w:rPr>
        <w:t xml:space="preserve"> bienfait</w:t>
      </w:r>
      <w:r w:rsidR="00365D68" w:rsidRPr="00DF3E6A">
        <w:rPr>
          <w:rFonts w:ascii="Book Antiqua" w:hAnsi="Book Antiqua"/>
          <w:lang w:val="fr-FR"/>
        </w:rPr>
        <w:t>s</w:t>
      </w:r>
      <w:r w:rsidR="004C765F" w:rsidRPr="00DF3E6A">
        <w:rPr>
          <w:rFonts w:ascii="Book Antiqua" w:hAnsi="Book Antiqua"/>
          <w:lang w:val="fr-FR"/>
        </w:rPr>
        <w:t xml:space="preserve"> et signe</w:t>
      </w:r>
      <w:r w:rsidR="00365D68" w:rsidRPr="00DF3E6A">
        <w:rPr>
          <w:rFonts w:ascii="Book Antiqua" w:hAnsi="Book Antiqua"/>
          <w:lang w:val="fr-FR"/>
        </w:rPr>
        <w:t>s</w:t>
      </w:r>
      <w:r w:rsidR="004C765F" w:rsidRPr="00DF3E6A">
        <w:rPr>
          <w:rFonts w:ascii="Book Antiqua" w:hAnsi="Book Antiqua"/>
          <w:lang w:val="fr-FR"/>
        </w:rPr>
        <w:t xml:space="preserve"> d</w:t>
      </w:r>
      <w:r w:rsidR="00464C98" w:rsidRPr="00DF3E6A">
        <w:rPr>
          <w:rFonts w:ascii="Book Antiqua" w:hAnsi="Book Antiqua"/>
          <w:lang w:val="fr-FR"/>
        </w:rPr>
        <w:t>’</w:t>
      </w:r>
      <w:r w:rsidR="00365D68" w:rsidRPr="00DF3E6A">
        <w:rPr>
          <w:rFonts w:ascii="Book Antiqua" w:hAnsi="Book Antiqua"/>
          <w:lang w:val="fr-FR"/>
        </w:rPr>
        <w:t>Allah</w:t>
      </w:r>
      <w:r w:rsidRPr="00DF3E6A">
        <w:rPr>
          <w:rFonts w:ascii="Book Antiqua" w:hAnsi="Book Antiqua"/>
          <w:lang w:val="fr-FR"/>
        </w:rPr>
        <w:t>,</w:t>
      </w:r>
      <w:r w:rsidR="00365D68" w:rsidRPr="00DF3E6A">
        <w:rPr>
          <w:rFonts w:ascii="Book Antiqua" w:hAnsi="Book Antiqua"/>
          <w:lang w:val="fr-FR"/>
        </w:rPr>
        <w:t xml:space="preserve"> est que le foyer</w:t>
      </w:r>
      <w:r w:rsidR="004C765F" w:rsidRPr="00DF3E6A">
        <w:rPr>
          <w:rFonts w:ascii="Book Antiqua" w:hAnsi="Book Antiqua"/>
          <w:lang w:val="fr-FR"/>
        </w:rPr>
        <w:t xml:space="preserve"> </w:t>
      </w:r>
      <w:r w:rsidRPr="00DF3E6A">
        <w:rPr>
          <w:rFonts w:ascii="Book Antiqua" w:hAnsi="Book Antiqua"/>
          <w:lang w:val="fr-FR"/>
        </w:rPr>
        <w:t>soit</w:t>
      </w:r>
      <w:r w:rsidR="004C765F" w:rsidRPr="00DF3E6A">
        <w:rPr>
          <w:rFonts w:ascii="Book Antiqua" w:hAnsi="Book Antiqua"/>
          <w:lang w:val="fr-FR"/>
        </w:rPr>
        <w:t xml:space="preserve"> un refuge et un repos</w:t>
      </w:r>
      <w:r w:rsidR="00365D68" w:rsidRPr="00DF3E6A">
        <w:rPr>
          <w:rFonts w:ascii="Book Antiqua" w:hAnsi="Book Antiqua"/>
          <w:lang w:val="fr-FR"/>
        </w:rPr>
        <w:t xml:space="preserve"> pour l’homme</w:t>
      </w:r>
      <w:r w:rsidR="004C765F" w:rsidRPr="00DF3E6A">
        <w:rPr>
          <w:rFonts w:ascii="Book Antiqua" w:hAnsi="Book Antiqua"/>
          <w:lang w:val="fr-FR"/>
        </w:rPr>
        <w:t xml:space="preserve">. </w:t>
      </w:r>
      <w:r w:rsidR="00365D68" w:rsidRPr="00DF3E6A">
        <w:rPr>
          <w:rFonts w:ascii="Book Antiqua" w:hAnsi="Book Antiqua"/>
          <w:lang w:val="fr-FR"/>
        </w:rPr>
        <w:t xml:space="preserve">À </w:t>
      </w:r>
      <w:r w:rsidR="004C765F" w:rsidRPr="00DF3E6A">
        <w:rPr>
          <w:rFonts w:ascii="Book Antiqua" w:hAnsi="Book Antiqua"/>
          <w:lang w:val="fr-FR"/>
        </w:rPr>
        <w:t>l</w:t>
      </w:r>
      <w:r w:rsidR="00464C98" w:rsidRPr="00DF3E6A">
        <w:rPr>
          <w:rFonts w:ascii="Book Antiqua" w:hAnsi="Book Antiqua"/>
          <w:lang w:val="fr-FR"/>
        </w:rPr>
        <w:t>’</w:t>
      </w:r>
      <w:r w:rsidR="004C765F" w:rsidRPr="00DF3E6A">
        <w:rPr>
          <w:rFonts w:ascii="Book Antiqua" w:hAnsi="Book Antiqua"/>
          <w:lang w:val="fr-FR"/>
        </w:rPr>
        <w:t>ombre de ce foyer</w:t>
      </w:r>
      <w:r w:rsidR="00365D68" w:rsidRPr="00DF3E6A">
        <w:rPr>
          <w:rFonts w:ascii="Book Antiqua" w:hAnsi="Book Antiqua"/>
          <w:lang w:val="fr-FR"/>
        </w:rPr>
        <w:t>,</w:t>
      </w:r>
      <w:r w:rsidR="004C765F" w:rsidRPr="00DF3E6A">
        <w:rPr>
          <w:rFonts w:ascii="Book Antiqua" w:hAnsi="Book Antiqua"/>
          <w:lang w:val="fr-FR"/>
        </w:rPr>
        <w:t xml:space="preserve"> les âmes se rencontrent sous l</w:t>
      </w:r>
      <w:r w:rsidR="00E2520E" w:rsidRPr="00DF3E6A">
        <w:rPr>
          <w:rFonts w:ascii="Book Antiqua" w:hAnsi="Book Antiqua"/>
          <w:lang w:val="fr-FR"/>
        </w:rPr>
        <w:t>’aile</w:t>
      </w:r>
      <w:r w:rsidR="004C765F" w:rsidRPr="00DF3E6A">
        <w:rPr>
          <w:rFonts w:ascii="Book Antiqua" w:hAnsi="Book Antiqua"/>
          <w:lang w:val="fr-FR"/>
        </w:rPr>
        <w:t xml:space="preserve"> de l</w:t>
      </w:r>
      <w:r w:rsidR="00464C98" w:rsidRPr="00DF3E6A">
        <w:rPr>
          <w:rFonts w:ascii="Book Antiqua" w:hAnsi="Book Antiqua"/>
          <w:lang w:val="fr-FR"/>
        </w:rPr>
        <w:t>’</w:t>
      </w:r>
      <w:r w:rsidR="004C765F" w:rsidRPr="00DF3E6A">
        <w:rPr>
          <w:rFonts w:ascii="Book Antiqua" w:hAnsi="Book Antiqua"/>
          <w:lang w:val="fr-FR"/>
        </w:rPr>
        <w:t xml:space="preserve">affection et </w:t>
      </w:r>
      <w:r w:rsidR="008D47AF" w:rsidRPr="00DF3E6A">
        <w:rPr>
          <w:rFonts w:ascii="Book Antiqua" w:hAnsi="Book Antiqua"/>
          <w:lang w:val="fr-FR"/>
        </w:rPr>
        <w:t xml:space="preserve">de </w:t>
      </w:r>
      <w:r w:rsidR="004C765F" w:rsidRPr="00DF3E6A">
        <w:rPr>
          <w:rFonts w:ascii="Book Antiqua" w:hAnsi="Book Antiqua"/>
          <w:lang w:val="fr-FR"/>
        </w:rPr>
        <w:t xml:space="preserve">la bonté, </w:t>
      </w:r>
      <w:r w:rsidR="008D47AF" w:rsidRPr="00DF3E6A">
        <w:rPr>
          <w:rFonts w:ascii="Book Antiqua" w:hAnsi="Book Antiqua"/>
          <w:lang w:val="fr-FR"/>
        </w:rPr>
        <w:t xml:space="preserve">de </w:t>
      </w:r>
      <w:r w:rsidR="00F76946" w:rsidRPr="00DF3E6A">
        <w:rPr>
          <w:rFonts w:ascii="Book Antiqua" w:hAnsi="Book Antiqua"/>
          <w:lang w:val="fr-FR"/>
        </w:rPr>
        <w:t xml:space="preserve">la chasteté et </w:t>
      </w:r>
      <w:r w:rsidR="008D47AF" w:rsidRPr="00DF3E6A">
        <w:rPr>
          <w:rFonts w:ascii="Book Antiqua" w:hAnsi="Book Antiqua"/>
          <w:lang w:val="fr-FR"/>
        </w:rPr>
        <w:t xml:space="preserve">de </w:t>
      </w:r>
      <w:r w:rsidR="00B26CF2" w:rsidRPr="00DF3E6A">
        <w:rPr>
          <w:rFonts w:ascii="Book Antiqua" w:hAnsi="Book Antiqua"/>
          <w:lang w:val="fr-FR"/>
        </w:rPr>
        <w:t>la pureté et</w:t>
      </w:r>
      <w:r w:rsidR="00F76946" w:rsidRPr="00DF3E6A">
        <w:rPr>
          <w:rFonts w:ascii="Book Antiqua" w:hAnsi="Book Antiqua"/>
          <w:lang w:val="fr-FR"/>
        </w:rPr>
        <w:t xml:space="preserve"> </w:t>
      </w:r>
      <w:r w:rsidR="00B26CF2" w:rsidRPr="00DF3E6A">
        <w:rPr>
          <w:rFonts w:ascii="Book Antiqua" w:hAnsi="Book Antiqua"/>
          <w:lang w:val="fr-FR"/>
        </w:rPr>
        <w:t>leur</w:t>
      </w:r>
      <w:r w:rsidR="008D47AF" w:rsidRPr="00DF3E6A">
        <w:rPr>
          <w:rFonts w:ascii="Book Antiqua" w:hAnsi="Book Antiqua"/>
          <w:lang w:val="fr-FR"/>
        </w:rPr>
        <w:t xml:space="preserve"> vie</w:t>
      </w:r>
      <w:r w:rsidR="00B26CF2" w:rsidRPr="00DF3E6A">
        <w:rPr>
          <w:rFonts w:ascii="Book Antiqua" w:hAnsi="Book Antiqua"/>
          <w:lang w:val="fr-FR"/>
        </w:rPr>
        <w:t xml:space="preserve"> est</w:t>
      </w:r>
      <w:r w:rsidR="008D47AF" w:rsidRPr="00DF3E6A">
        <w:rPr>
          <w:rFonts w:ascii="Book Antiqua" w:hAnsi="Book Antiqua"/>
          <w:lang w:val="fr-FR"/>
        </w:rPr>
        <w:t xml:space="preserve"> douce et </w:t>
      </w:r>
      <w:r w:rsidR="00B26CF2" w:rsidRPr="00DF3E6A">
        <w:rPr>
          <w:rFonts w:ascii="Book Antiqua" w:hAnsi="Book Antiqua"/>
          <w:lang w:val="fr-FR"/>
        </w:rPr>
        <w:t>intime</w:t>
      </w:r>
      <w:r w:rsidR="008D47AF" w:rsidRPr="00DF3E6A">
        <w:rPr>
          <w:rFonts w:ascii="Book Antiqua" w:hAnsi="Book Antiqua"/>
          <w:lang w:val="fr-FR"/>
        </w:rPr>
        <w:t xml:space="preserve">. </w:t>
      </w:r>
      <w:r w:rsidR="00CA34B9" w:rsidRPr="00DF3E6A">
        <w:rPr>
          <w:rFonts w:ascii="Book Antiqua" w:hAnsi="Book Antiqua"/>
          <w:lang w:val="fr-FR"/>
        </w:rPr>
        <w:t>Sous</w:t>
      </w:r>
      <w:r w:rsidR="008D47AF" w:rsidRPr="00DF3E6A">
        <w:rPr>
          <w:rFonts w:ascii="Book Antiqua" w:hAnsi="Book Antiqua"/>
          <w:lang w:val="fr-FR"/>
        </w:rPr>
        <w:t xml:space="preserve"> </w:t>
      </w:r>
      <w:r w:rsidR="00B26CF2" w:rsidRPr="00DF3E6A">
        <w:rPr>
          <w:rFonts w:ascii="Book Antiqua" w:hAnsi="Book Antiqua"/>
          <w:lang w:val="fr-FR"/>
        </w:rPr>
        <w:t>l’aile protectrice</w:t>
      </w:r>
      <w:r w:rsidR="00CA34B9" w:rsidRPr="00DF3E6A">
        <w:rPr>
          <w:rFonts w:ascii="Book Antiqua" w:hAnsi="Book Antiqua"/>
          <w:lang w:val="fr-FR"/>
        </w:rPr>
        <w:t xml:space="preserve"> de ce foyer, l</w:t>
      </w:r>
      <w:r w:rsidR="00464C98" w:rsidRPr="00DF3E6A">
        <w:rPr>
          <w:rFonts w:ascii="Book Antiqua" w:hAnsi="Book Antiqua"/>
          <w:lang w:val="fr-FR"/>
        </w:rPr>
        <w:t>’</w:t>
      </w:r>
      <w:r w:rsidR="00B26CF2" w:rsidRPr="00DF3E6A">
        <w:rPr>
          <w:rFonts w:ascii="Book Antiqua" w:hAnsi="Book Antiqua"/>
          <w:lang w:val="fr-FR"/>
        </w:rPr>
        <w:t>enfance s’épanouit</w:t>
      </w:r>
      <w:r w:rsidR="00CA34B9" w:rsidRPr="00DF3E6A">
        <w:rPr>
          <w:rFonts w:ascii="Book Antiqua" w:hAnsi="Book Antiqua"/>
          <w:lang w:val="fr-FR"/>
        </w:rPr>
        <w:t>, les</w:t>
      </w:r>
      <w:r w:rsidR="00CA45FF" w:rsidRPr="00DF3E6A">
        <w:rPr>
          <w:rFonts w:ascii="Book Antiqua" w:hAnsi="Book Antiqua"/>
          <w:lang w:val="fr-FR"/>
        </w:rPr>
        <w:t xml:space="preserve"> </w:t>
      </w:r>
      <w:r w:rsidR="00142205" w:rsidRPr="00DF3E6A">
        <w:rPr>
          <w:rFonts w:ascii="Book Antiqua" w:hAnsi="Book Antiqua"/>
          <w:lang w:val="fr-FR"/>
        </w:rPr>
        <w:t>enfants</w:t>
      </w:r>
      <w:r w:rsidR="00CA45FF" w:rsidRPr="00DF3E6A">
        <w:rPr>
          <w:rFonts w:ascii="Book Antiqua" w:hAnsi="Book Antiqua"/>
          <w:lang w:val="fr-FR"/>
        </w:rPr>
        <w:t xml:space="preserve"> </w:t>
      </w:r>
      <w:r w:rsidR="00142205" w:rsidRPr="00DF3E6A">
        <w:rPr>
          <w:rFonts w:ascii="Book Antiqua" w:hAnsi="Book Antiqua"/>
          <w:lang w:val="fr-FR"/>
        </w:rPr>
        <w:t>se développen</w:t>
      </w:r>
      <w:r w:rsidR="00CA34B9" w:rsidRPr="00DF3E6A">
        <w:rPr>
          <w:rFonts w:ascii="Book Antiqua" w:hAnsi="Book Antiqua"/>
          <w:lang w:val="fr-FR"/>
        </w:rPr>
        <w:t xml:space="preserve">t, </w:t>
      </w:r>
      <w:r w:rsidR="00C64074" w:rsidRPr="00DF3E6A">
        <w:rPr>
          <w:rFonts w:ascii="Book Antiqua" w:hAnsi="Book Antiqua"/>
          <w:lang w:val="fr-FR"/>
        </w:rPr>
        <w:t>les fibres</w:t>
      </w:r>
      <w:r w:rsidR="00B26CF2" w:rsidRPr="00DF3E6A">
        <w:rPr>
          <w:rFonts w:ascii="Book Antiqua" w:hAnsi="Book Antiqua"/>
          <w:lang w:val="fr-FR"/>
        </w:rPr>
        <w:t xml:space="preserve"> unitives</w:t>
      </w:r>
      <w:r w:rsidR="00573776" w:rsidRPr="00DF3E6A">
        <w:rPr>
          <w:rFonts w:ascii="Book Antiqua" w:hAnsi="Book Antiqua"/>
          <w:lang w:val="fr-FR"/>
        </w:rPr>
        <w:t xml:space="preserve"> </w:t>
      </w:r>
      <w:r w:rsidR="001E4471" w:rsidRPr="00DF3E6A">
        <w:rPr>
          <w:rFonts w:ascii="Book Antiqua" w:hAnsi="Book Antiqua"/>
          <w:lang w:val="fr-FR"/>
        </w:rPr>
        <w:t>familiales</w:t>
      </w:r>
      <w:r w:rsidR="00573776" w:rsidRPr="00DF3E6A">
        <w:rPr>
          <w:rFonts w:ascii="Book Antiqua" w:hAnsi="Book Antiqua"/>
          <w:lang w:val="fr-FR"/>
        </w:rPr>
        <w:t xml:space="preserve"> s</w:t>
      </w:r>
      <w:r w:rsidR="00464C98" w:rsidRPr="00DF3E6A">
        <w:rPr>
          <w:rFonts w:ascii="Book Antiqua" w:hAnsi="Book Antiqua"/>
          <w:lang w:val="fr-FR"/>
        </w:rPr>
        <w:t>’</w:t>
      </w:r>
      <w:r w:rsidR="00B26CF2" w:rsidRPr="00DF3E6A">
        <w:rPr>
          <w:rFonts w:ascii="Book Antiqua" w:hAnsi="Book Antiqua"/>
          <w:lang w:val="fr-FR"/>
        </w:rPr>
        <w:t>accentuen</w:t>
      </w:r>
      <w:r w:rsidR="00142205" w:rsidRPr="00DF3E6A">
        <w:rPr>
          <w:rFonts w:ascii="Book Antiqua" w:hAnsi="Book Antiqua"/>
          <w:lang w:val="fr-FR"/>
        </w:rPr>
        <w:t>t</w:t>
      </w:r>
      <w:r w:rsidR="00573776" w:rsidRPr="00DF3E6A">
        <w:rPr>
          <w:rFonts w:ascii="Book Antiqua" w:hAnsi="Book Antiqua"/>
          <w:lang w:val="fr-FR"/>
        </w:rPr>
        <w:t xml:space="preserve"> et les liens</w:t>
      </w:r>
      <w:r w:rsidR="00142205" w:rsidRPr="00DF3E6A">
        <w:rPr>
          <w:rFonts w:ascii="Book Antiqua" w:hAnsi="Book Antiqua"/>
          <w:lang w:val="fr-FR"/>
        </w:rPr>
        <w:t xml:space="preserve"> de la solidarité</w:t>
      </w:r>
      <w:r w:rsidR="00573776" w:rsidRPr="00DF3E6A">
        <w:rPr>
          <w:rFonts w:ascii="Book Antiqua" w:hAnsi="Book Antiqua"/>
          <w:lang w:val="fr-FR"/>
        </w:rPr>
        <w:t xml:space="preserve"> se renforcent.</w:t>
      </w:r>
      <w:r w:rsidR="00CE136C" w:rsidRPr="00DF3E6A">
        <w:rPr>
          <w:rFonts w:ascii="Book Antiqua" w:hAnsi="Book Antiqua"/>
          <w:lang w:val="fr-FR"/>
        </w:rPr>
        <w:t xml:space="preserve"> Les âmes se </w:t>
      </w:r>
      <w:r w:rsidR="00142205" w:rsidRPr="00DF3E6A">
        <w:rPr>
          <w:rFonts w:ascii="Book Antiqua" w:hAnsi="Book Antiqua"/>
          <w:lang w:val="fr-FR"/>
        </w:rPr>
        <w:lastRenderedPageBreak/>
        <w:t>rapprochent les unes aux autres</w:t>
      </w:r>
      <w:r w:rsidR="00CE136C" w:rsidRPr="00DF3E6A">
        <w:rPr>
          <w:rFonts w:ascii="Book Antiqua" w:hAnsi="Book Antiqua"/>
          <w:lang w:val="fr-FR"/>
        </w:rPr>
        <w:t xml:space="preserve"> et les cœurs </w:t>
      </w:r>
      <w:r w:rsidR="00324435" w:rsidRPr="00DF3E6A">
        <w:rPr>
          <w:rFonts w:ascii="Book Antiqua" w:hAnsi="Book Antiqua"/>
          <w:lang w:val="fr-FR"/>
        </w:rPr>
        <w:t>se lient</w:t>
      </w:r>
      <w:r w:rsidR="00CE136C" w:rsidRPr="00DF3E6A">
        <w:rPr>
          <w:rFonts w:ascii="Book Antiqua" w:hAnsi="Book Antiqua"/>
          <w:lang w:val="fr-FR"/>
        </w:rPr>
        <w:t xml:space="preserve"> les uns aux </w:t>
      </w:r>
      <w:r w:rsidR="00324435" w:rsidRPr="00DF3E6A">
        <w:rPr>
          <w:rFonts w:ascii="Book Antiqua" w:hAnsi="Book Antiqua"/>
          <w:lang w:val="fr-FR"/>
        </w:rPr>
        <w:t>autres</w:t>
      </w:r>
      <w:r w:rsidR="00990D76">
        <w:rPr>
          <w:rFonts w:ascii="Book Antiqua" w:hAnsi="Book Antiqua"/>
          <w:lang w:val="fr-FR"/>
        </w:rPr>
        <w:t>:</w:t>
      </w:r>
      <w:r w:rsidR="00CE136C" w:rsidRPr="00DF3E6A">
        <w:rPr>
          <w:rFonts w:ascii="Book Antiqua" w:hAnsi="Book Antiqua"/>
          <w:lang w:val="fr-FR"/>
        </w:rPr>
        <w:t xml:space="preserve"> </w:t>
      </w:r>
    </w:p>
    <w:p w:rsidR="00CF174F" w:rsidRPr="00DF3E6A" w:rsidRDefault="00CF174F" w:rsidP="00CF174F">
      <w:pPr>
        <w:pStyle w:val="NormalWeb"/>
        <w:bidi/>
        <w:spacing w:before="120" w:beforeAutospacing="0" w:after="0" w:afterAutospacing="0"/>
        <w:ind w:firstLine="284"/>
        <w:jc w:val="both"/>
        <w:rPr>
          <w:rFonts w:ascii="Book Antiqua" w:hAnsi="Book Antiqua" w:hint="cs"/>
          <w:rtl/>
          <w:lang w:val="fr-FR" w:bidi="fa-IR"/>
        </w:rPr>
      </w:pPr>
      <w:r w:rsidRPr="00CF174F">
        <w:rPr>
          <w:rFonts w:ascii="Book Antiqua" w:hAnsi="Book Antiqua" w:cs="Traditional Arabic"/>
          <w:szCs w:val="28"/>
          <w:rtl/>
          <w:lang w:val="fr-FR"/>
        </w:rPr>
        <w:t>﴿</w:t>
      </w:r>
      <w:r w:rsidRPr="00CF174F">
        <w:rPr>
          <w:rFonts w:ascii="Book Antiqua" w:hAnsi="Book Antiqua" w:cs="KFGQPC Uthmanic Script HAFS" w:hint="eastAsia"/>
          <w:szCs w:val="28"/>
          <w:rtl/>
          <w:lang w:val="fr-FR"/>
        </w:rPr>
        <w:t>هُنَّ</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لِبَاسٌ</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لَكُمْ</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وَأَنْتُمْ</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لِبَاسٌ</w:t>
      </w:r>
      <w:r w:rsidRPr="00CF174F">
        <w:rPr>
          <w:rFonts w:ascii="Book Antiqua" w:hAnsi="Book Antiqua" w:cs="KFGQPC Uthmanic Script HAFS"/>
          <w:szCs w:val="28"/>
          <w:rtl/>
          <w:lang w:val="fr-FR"/>
        </w:rPr>
        <w:t xml:space="preserve"> </w:t>
      </w:r>
      <w:r w:rsidRPr="00CF174F">
        <w:rPr>
          <w:rFonts w:ascii="Book Antiqua" w:hAnsi="Book Antiqua" w:cs="KFGQPC Uthmanic Script HAFS" w:hint="eastAsia"/>
          <w:szCs w:val="28"/>
          <w:rtl/>
          <w:lang w:val="fr-FR"/>
        </w:rPr>
        <w:t>لَهُنَّ</w:t>
      </w:r>
      <w:r w:rsidRPr="00CF174F">
        <w:rPr>
          <w:rFonts w:ascii="Book Antiqua" w:hAnsi="Book Antiqua" w:cs="Traditional Arabic"/>
          <w:szCs w:val="28"/>
          <w:rtl/>
          <w:lang w:val="fr-FR"/>
        </w:rPr>
        <w:t>﴾</w:t>
      </w:r>
      <w:r>
        <w:rPr>
          <w:rFonts w:ascii="Book Antiqua" w:hAnsi="Book Antiqua" w:cs="Arial"/>
          <w:rtl/>
          <w:lang w:val="fr-FR"/>
        </w:rPr>
        <w:t xml:space="preserve"> </w:t>
      </w:r>
      <w:r w:rsidRPr="00CF174F">
        <w:rPr>
          <w:rStyle w:val="Char"/>
          <w:rtl/>
        </w:rPr>
        <w:t>[</w:t>
      </w:r>
      <w:r w:rsidRPr="00CF174F">
        <w:rPr>
          <w:rStyle w:val="Char"/>
          <w:rFonts w:hint="eastAsia"/>
          <w:rtl/>
        </w:rPr>
        <w:t>البقرة</w:t>
      </w:r>
      <w:r w:rsidRPr="00CF174F">
        <w:rPr>
          <w:rStyle w:val="Char"/>
          <w:rtl/>
        </w:rPr>
        <w:t>: 187]</w:t>
      </w:r>
      <w:r>
        <w:rPr>
          <w:rStyle w:val="Char"/>
          <w:rFonts w:hint="cs"/>
          <w:rtl/>
        </w:rPr>
        <w:t>.</w:t>
      </w:r>
    </w:p>
    <w:p w:rsidR="00CE136C" w:rsidRPr="00D36890" w:rsidRDefault="00A61668" w:rsidP="00990D76">
      <w:pPr>
        <w:spacing w:before="120"/>
        <w:ind w:firstLine="284"/>
        <w:jc w:val="both"/>
      </w:pPr>
      <w:r w:rsidRPr="00A61668">
        <w:rPr>
          <w:rFonts w:ascii="Book Antiqua" w:hAnsi="Book Antiqua"/>
          <w:b/>
          <w:bCs/>
          <w:color w:val="993300"/>
        </w:rPr>
        <w:t xml:space="preserve"> </w:t>
      </w:r>
      <w:r w:rsidR="00324435" w:rsidRPr="00A61668">
        <w:rPr>
          <w:rFonts w:ascii="Book Antiqua" w:hAnsi="Book Antiqua"/>
          <w:b/>
          <w:bCs/>
          <w:color w:val="993300"/>
        </w:rPr>
        <w:t> </w:t>
      </w:r>
      <w:r w:rsidR="00D36890" w:rsidRPr="00D36890">
        <w:rPr>
          <w:rFonts w:ascii="Book Antiqua" w:hAnsi="Book Antiqua"/>
          <w:color w:val="993300"/>
        </w:rPr>
        <w:sym w:font="AGA Arabesque" w:char="F05B"/>
      </w:r>
      <w:r w:rsidR="00324435" w:rsidRPr="00A61668">
        <w:rPr>
          <w:rFonts w:ascii="Book Antiqua" w:hAnsi="Book Antiqua"/>
          <w:b/>
          <w:bCs/>
          <w:color w:val="993300"/>
        </w:rPr>
        <w:t xml:space="preserve">Elles </w:t>
      </w:r>
      <w:r w:rsidR="00CE136C" w:rsidRPr="00A61668">
        <w:rPr>
          <w:rFonts w:ascii="Book Antiqua" w:hAnsi="Book Antiqua"/>
          <w:b/>
          <w:bCs/>
          <w:color w:val="993300"/>
        </w:rPr>
        <w:t>sont un vêtement pour vous et vous</w:t>
      </w:r>
      <w:r w:rsidR="00D36890">
        <w:rPr>
          <w:rFonts w:ascii="Book Antiqua" w:hAnsi="Book Antiqua"/>
          <w:b/>
          <w:bCs/>
          <w:color w:val="993300"/>
        </w:rPr>
        <w:t xml:space="preserve"> êtes</w:t>
      </w:r>
      <w:r w:rsidR="00CE136C" w:rsidRPr="00A61668">
        <w:rPr>
          <w:rFonts w:ascii="Book Antiqua" w:hAnsi="Book Antiqua"/>
          <w:b/>
          <w:bCs/>
          <w:color w:val="993300"/>
        </w:rPr>
        <w:t xml:space="preserve"> un vêtement pour elles</w:t>
      </w:r>
      <w:r w:rsidR="00D36890">
        <w:rPr>
          <w:rFonts w:ascii="Book Antiqua" w:hAnsi="Book Antiqua"/>
          <w:b/>
          <w:bCs/>
          <w:color w:val="993300"/>
        </w:rPr>
        <w:t>.</w:t>
      </w:r>
      <w:r w:rsidR="00D36890" w:rsidRPr="00D36890">
        <w:rPr>
          <w:rFonts w:ascii="Book Antiqua" w:hAnsi="Book Antiqua"/>
          <w:color w:val="993300"/>
        </w:rPr>
        <w:t xml:space="preserve"> </w:t>
      </w:r>
      <w:r w:rsidR="00D36890" w:rsidRPr="00D36890">
        <w:rPr>
          <w:rFonts w:ascii="Book Antiqua" w:hAnsi="Book Antiqua"/>
          <w:color w:val="993300"/>
        </w:rPr>
        <w:sym w:font="AGA Arabesque" w:char="F05D"/>
      </w:r>
      <w:r w:rsidR="00CE136C" w:rsidRPr="00DF3E6A">
        <w:rPr>
          <w:rFonts w:ascii="Book Antiqua" w:hAnsi="Book Antiqua" w:cs="Traditional Arabic"/>
        </w:rPr>
        <w:t xml:space="preserve"> (La vache – 187)</w:t>
      </w:r>
    </w:p>
    <w:p w:rsidR="00324435" w:rsidRPr="00DF3E6A" w:rsidRDefault="00324435" w:rsidP="00990D76">
      <w:pPr>
        <w:pStyle w:val="NormalWeb"/>
        <w:spacing w:before="120" w:beforeAutospacing="0" w:after="0" w:afterAutospacing="0"/>
        <w:ind w:firstLine="284"/>
        <w:jc w:val="both"/>
        <w:rPr>
          <w:rFonts w:ascii="Book Antiqua" w:hAnsi="Book Antiqua"/>
          <w:lang w:val="fr-FR"/>
        </w:rPr>
      </w:pPr>
      <w:r w:rsidRPr="00DF3E6A">
        <w:rPr>
          <w:rFonts w:ascii="Book Antiqua" w:hAnsi="Book Antiqua"/>
          <w:lang w:val="fr-FR"/>
        </w:rPr>
        <w:t xml:space="preserve">Grâce à </w:t>
      </w:r>
      <w:r w:rsidR="00CE136C" w:rsidRPr="00DF3E6A">
        <w:rPr>
          <w:rFonts w:ascii="Book Antiqua" w:hAnsi="Book Antiqua"/>
          <w:lang w:val="fr-FR"/>
        </w:rPr>
        <w:t xml:space="preserve">ces </w:t>
      </w:r>
      <w:r w:rsidRPr="00DF3E6A">
        <w:rPr>
          <w:rFonts w:ascii="Book Antiqua" w:hAnsi="Book Antiqua"/>
          <w:lang w:val="fr-FR"/>
        </w:rPr>
        <w:t>liens bien noués et au sein de ces foyers bienheureux</w:t>
      </w:r>
      <w:r w:rsidR="0040173D" w:rsidRPr="00DF3E6A">
        <w:rPr>
          <w:rFonts w:ascii="Book Antiqua" w:hAnsi="Book Antiqua"/>
          <w:lang w:val="fr-FR"/>
        </w:rPr>
        <w:t>, les nobles qualités se développent</w:t>
      </w:r>
      <w:r w:rsidR="00D440D1" w:rsidRPr="00DF3E6A">
        <w:rPr>
          <w:rFonts w:ascii="Book Antiqua" w:hAnsi="Book Antiqua"/>
          <w:lang w:val="fr-FR"/>
        </w:rPr>
        <w:t xml:space="preserve">, </w:t>
      </w:r>
      <w:r w:rsidR="00CE689D" w:rsidRPr="00DF3E6A">
        <w:rPr>
          <w:rFonts w:ascii="Book Antiqua" w:hAnsi="Book Antiqua"/>
          <w:lang w:val="fr-FR"/>
        </w:rPr>
        <w:t>l</w:t>
      </w:r>
      <w:r w:rsidR="006A633A" w:rsidRPr="00DF3E6A">
        <w:rPr>
          <w:rFonts w:ascii="Book Antiqua" w:hAnsi="Book Antiqua"/>
          <w:lang w:val="fr-FR"/>
        </w:rPr>
        <w:t xml:space="preserve">es </w:t>
      </w:r>
      <w:r w:rsidR="0040173D" w:rsidRPr="00DF3E6A">
        <w:rPr>
          <w:rFonts w:ascii="Book Antiqua" w:hAnsi="Book Antiqua"/>
          <w:lang w:val="fr-FR"/>
        </w:rPr>
        <w:t>homme</w:t>
      </w:r>
      <w:r w:rsidR="006A633A" w:rsidRPr="00DF3E6A">
        <w:rPr>
          <w:rFonts w:ascii="Book Antiqua" w:hAnsi="Book Antiqua"/>
          <w:lang w:val="fr-FR"/>
        </w:rPr>
        <w:t>s</w:t>
      </w:r>
      <w:r w:rsidR="00D440D1" w:rsidRPr="00DF3E6A">
        <w:rPr>
          <w:rFonts w:ascii="Book Antiqua" w:hAnsi="Book Antiqua"/>
          <w:lang w:val="fr-FR"/>
        </w:rPr>
        <w:t xml:space="preserve"> qui auront la char</w:t>
      </w:r>
      <w:r w:rsidR="005B6224">
        <w:rPr>
          <w:rFonts w:ascii="Book Antiqua" w:hAnsi="Book Antiqua"/>
          <w:lang w:val="fr-FR"/>
        </w:rPr>
        <w:t>ge du plus important des dépôts</w:t>
      </w:r>
      <w:r w:rsidR="00D440D1" w:rsidRPr="00DF3E6A">
        <w:rPr>
          <w:rFonts w:ascii="Book Antiqua" w:hAnsi="Book Antiqua"/>
          <w:lang w:val="fr-FR"/>
        </w:rPr>
        <w:t xml:space="preserve"> s’épanouissent</w:t>
      </w:r>
      <w:r w:rsidR="0040173D" w:rsidRPr="00DF3E6A">
        <w:rPr>
          <w:rFonts w:ascii="Book Antiqua" w:hAnsi="Book Antiqua"/>
          <w:lang w:val="fr-FR"/>
        </w:rPr>
        <w:t xml:space="preserve"> et </w:t>
      </w:r>
      <w:r w:rsidR="00CE689D" w:rsidRPr="00DF3E6A">
        <w:rPr>
          <w:rFonts w:ascii="Book Antiqua" w:hAnsi="Book Antiqua"/>
          <w:lang w:val="fr-FR"/>
        </w:rPr>
        <w:t>l</w:t>
      </w:r>
      <w:r w:rsidR="00D440D1" w:rsidRPr="00DF3E6A">
        <w:rPr>
          <w:rFonts w:ascii="Book Antiqua" w:hAnsi="Book Antiqua"/>
          <w:lang w:val="fr-FR"/>
        </w:rPr>
        <w:t>es femmes</w:t>
      </w:r>
      <w:r w:rsidR="00996BED" w:rsidRPr="00DF3E6A">
        <w:rPr>
          <w:rFonts w:ascii="Book Antiqua" w:hAnsi="Book Antiqua"/>
          <w:lang w:val="fr-FR"/>
        </w:rPr>
        <w:t xml:space="preserve"> qui veillent sur</w:t>
      </w:r>
      <w:r w:rsidR="00D440D1" w:rsidRPr="00DF3E6A">
        <w:rPr>
          <w:rFonts w:ascii="Book Antiqua" w:hAnsi="Book Antiqua"/>
          <w:lang w:val="fr-FR"/>
        </w:rPr>
        <w:t xml:space="preserve"> </w:t>
      </w:r>
      <w:r w:rsidR="005B6224">
        <w:rPr>
          <w:rFonts w:ascii="Book Antiqua" w:hAnsi="Book Antiqua"/>
          <w:lang w:val="fr-FR"/>
        </w:rPr>
        <w:t>ces principes fondamentaux</w:t>
      </w:r>
      <w:r w:rsidR="00996BED" w:rsidRPr="00DF3E6A">
        <w:rPr>
          <w:rFonts w:ascii="Book Antiqua" w:hAnsi="Book Antiqua"/>
          <w:lang w:val="fr-FR"/>
        </w:rPr>
        <w:t xml:space="preserve"> </w:t>
      </w:r>
      <w:r w:rsidR="009734E1" w:rsidRPr="00DF3E6A">
        <w:rPr>
          <w:rFonts w:ascii="Book Antiqua" w:hAnsi="Book Antiqua"/>
          <w:lang w:val="fr-FR"/>
        </w:rPr>
        <w:t xml:space="preserve">sont </w:t>
      </w:r>
      <w:r w:rsidR="00CE689D" w:rsidRPr="00DF3E6A">
        <w:rPr>
          <w:rFonts w:ascii="Book Antiqua" w:hAnsi="Book Antiqua"/>
          <w:lang w:val="fr-FR"/>
        </w:rPr>
        <w:t>élevées</w:t>
      </w:r>
      <w:r w:rsidR="009734E1" w:rsidRPr="00DF3E6A">
        <w:rPr>
          <w:rFonts w:ascii="Book Antiqua" w:hAnsi="Book Antiqua"/>
          <w:lang w:val="fr-FR"/>
        </w:rPr>
        <w:t>.</w:t>
      </w:r>
    </w:p>
    <w:p w:rsidR="00CE136C" w:rsidRPr="00713658" w:rsidRDefault="000D5168" w:rsidP="00990D76">
      <w:pPr>
        <w:pStyle w:val="Heading2"/>
        <w:bidi w:val="0"/>
        <w:spacing w:before="120" w:after="0"/>
      </w:pPr>
      <w:bookmarkStart w:id="29" w:name="_Toc449785299"/>
      <w:bookmarkStart w:id="30" w:name="_Toc449785552"/>
      <w:r w:rsidRPr="00713658">
        <w:t>Les causes du désaccord conjugal</w:t>
      </w:r>
      <w:bookmarkEnd w:id="29"/>
      <w:bookmarkEnd w:id="30"/>
    </w:p>
    <w:p w:rsidR="00CF5E14" w:rsidRPr="00DF3E6A" w:rsidRDefault="00DD6A9B" w:rsidP="00990D76">
      <w:pPr>
        <w:pStyle w:val="NormalWeb"/>
        <w:spacing w:before="120" w:beforeAutospacing="0" w:after="0" w:afterAutospacing="0"/>
        <w:ind w:firstLine="284"/>
        <w:jc w:val="both"/>
        <w:rPr>
          <w:rFonts w:ascii="Book Antiqua" w:hAnsi="Book Antiqua"/>
          <w:lang w:val="fr-FR"/>
        </w:rPr>
      </w:pPr>
      <w:r w:rsidRPr="00DF3E6A">
        <w:rPr>
          <w:rFonts w:ascii="Book Antiqua" w:hAnsi="Book Antiqua"/>
          <w:lang w:val="fr-FR"/>
        </w:rPr>
        <w:t>La réalité quotidienne</w:t>
      </w:r>
      <w:r w:rsidR="000D5168" w:rsidRPr="00DF3E6A">
        <w:rPr>
          <w:rFonts w:ascii="Book Antiqua" w:hAnsi="Book Antiqua"/>
          <w:lang w:val="fr-FR"/>
        </w:rPr>
        <w:t xml:space="preserve"> et la nature humaine</w:t>
      </w:r>
      <w:r w:rsidRPr="00DF3E6A">
        <w:rPr>
          <w:rFonts w:ascii="Book Antiqua" w:hAnsi="Book Antiqua"/>
          <w:lang w:val="fr-FR"/>
        </w:rPr>
        <w:t xml:space="preserve"> qu’Allah, pureté à lui, a créée et il connaît mieux que quiconque ses créatures, peu</w:t>
      </w:r>
      <w:r w:rsidR="00C17CA0" w:rsidRPr="00DF3E6A">
        <w:rPr>
          <w:rFonts w:ascii="Book Antiqua" w:hAnsi="Book Antiqua"/>
          <w:lang w:val="fr-FR"/>
        </w:rPr>
        <w:t>t</w:t>
      </w:r>
      <w:r w:rsidRPr="00DF3E6A">
        <w:rPr>
          <w:rFonts w:ascii="Book Antiqua" w:hAnsi="Book Antiqua"/>
          <w:lang w:val="fr-FR"/>
        </w:rPr>
        <w:t xml:space="preserve"> p</w:t>
      </w:r>
      <w:r w:rsidR="00024FE2" w:rsidRPr="00DF3E6A">
        <w:rPr>
          <w:rFonts w:ascii="Book Antiqua" w:hAnsi="Book Antiqua"/>
          <w:lang w:val="fr-FR"/>
        </w:rPr>
        <w:t>résenter</w:t>
      </w:r>
      <w:r w:rsidRPr="00DF3E6A">
        <w:rPr>
          <w:rFonts w:ascii="Book Antiqua" w:hAnsi="Book Antiqua"/>
          <w:lang w:val="fr-FR"/>
        </w:rPr>
        <w:t xml:space="preserve"> des formes</w:t>
      </w:r>
      <w:r w:rsidR="00024FE2" w:rsidRPr="00DF3E6A">
        <w:rPr>
          <w:rFonts w:ascii="Book Antiqua" w:hAnsi="Book Antiqua"/>
          <w:lang w:val="fr-FR"/>
        </w:rPr>
        <w:t xml:space="preserve"> o</w:t>
      </w:r>
      <w:r w:rsidR="00B918B0" w:rsidRPr="00DF3E6A">
        <w:rPr>
          <w:rFonts w:ascii="Book Antiqua" w:hAnsi="Book Antiqua"/>
          <w:lang w:val="fr-FR"/>
        </w:rPr>
        <w:t>ù les conseils n’ont plus aucun</w:t>
      </w:r>
      <w:r w:rsidR="00024FE2" w:rsidRPr="00DF3E6A">
        <w:rPr>
          <w:rFonts w:ascii="Book Antiqua" w:hAnsi="Book Antiqua"/>
          <w:lang w:val="fr-FR"/>
        </w:rPr>
        <w:t xml:space="preserve"> effet</w:t>
      </w:r>
      <w:r w:rsidR="00C17CA0" w:rsidRPr="00DF3E6A">
        <w:rPr>
          <w:rFonts w:ascii="Book Antiqua" w:hAnsi="Book Antiqua"/>
          <w:lang w:val="fr-FR"/>
        </w:rPr>
        <w:t xml:space="preserve">, </w:t>
      </w:r>
      <w:r w:rsidR="008E5274" w:rsidRPr="00DF3E6A">
        <w:rPr>
          <w:rFonts w:ascii="Book Antiqua" w:hAnsi="Book Antiqua"/>
          <w:lang w:val="fr-FR"/>
        </w:rPr>
        <w:t>l</w:t>
      </w:r>
      <w:r w:rsidR="00464C98" w:rsidRPr="00DF3E6A">
        <w:rPr>
          <w:rFonts w:ascii="Book Antiqua" w:hAnsi="Book Antiqua"/>
          <w:lang w:val="fr-FR"/>
        </w:rPr>
        <w:t>’</w:t>
      </w:r>
      <w:r w:rsidR="008E5274" w:rsidRPr="00DF3E6A">
        <w:rPr>
          <w:rFonts w:ascii="Book Antiqua" w:hAnsi="Book Antiqua"/>
          <w:lang w:val="fr-FR"/>
        </w:rPr>
        <w:t>affection et la bonté ne prennent plus</w:t>
      </w:r>
      <w:r w:rsidR="003546C8" w:rsidRPr="00DF3E6A">
        <w:rPr>
          <w:rFonts w:ascii="Book Antiqua" w:hAnsi="Book Antiqua"/>
          <w:lang w:val="fr-FR"/>
        </w:rPr>
        <w:t xml:space="preserve"> racine, et donc, l</w:t>
      </w:r>
      <w:r w:rsidR="00464C98" w:rsidRPr="00DF3E6A">
        <w:rPr>
          <w:rFonts w:ascii="Book Antiqua" w:hAnsi="Book Antiqua"/>
          <w:lang w:val="fr-FR"/>
        </w:rPr>
        <w:t>’</w:t>
      </w:r>
      <w:r w:rsidR="003546C8" w:rsidRPr="00DF3E6A">
        <w:rPr>
          <w:rFonts w:ascii="Book Antiqua" w:hAnsi="Book Antiqua"/>
          <w:lang w:val="fr-FR"/>
        </w:rPr>
        <w:t xml:space="preserve">attachement aux </w:t>
      </w:r>
      <w:r w:rsidR="00B918B0" w:rsidRPr="00DF3E6A">
        <w:rPr>
          <w:rFonts w:ascii="Book Antiqua" w:hAnsi="Book Antiqua"/>
          <w:lang w:val="fr-FR"/>
        </w:rPr>
        <w:t>liens</w:t>
      </w:r>
      <w:r w:rsidR="003546C8" w:rsidRPr="00DF3E6A">
        <w:rPr>
          <w:rFonts w:ascii="Book Antiqua" w:hAnsi="Book Antiqua"/>
          <w:lang w:val="fr-FR"/>
        </w:rPr>
        <w:t xml:space="preserve"> conjugaux devient alors contraignant et difficile. L</w:t>
      </w:r>
      <w:r w:rsidR="00464C98" w:rsidRPr="00DF3E6A">
        <w:rPr>
          <w:rFonts w:ascii="Book Antiqua" w:hAnsi="Book Antiqua"/>
          <w:lang w:val="fr-FR"/>
        </w:rPr>
        <w:t>’</w:t>
      </w:r>
      <w:r w:rsidR="003546C8" w:rsidRPr="00DF3E6A">
        <w:rPr>
          <w:rFonts w:ascii="Book Antiqua" w:hAnsi="Book Antiqua"/>
          <w:lang w:val="fr-FR"/>
        </w:rPr>
        <w:t>objectif de (cette vie conjuga</w:t>
      </w:r>
      <w:r w:rsidR="000A23E7" w:rsidRPr="00DF3E6A">
        <w:rPr>
          <w:rFonts w:ascii="Book Antiqua" w:hAnsi="Book Antiqua"/>
          <w:lang w:val="fr-FR"/>
        </w:rPr>
        <w:t>le) n</w:t>
      </w:r>
      <w:r w:rsidR="00464C98" w:rsidRPr="00DF3E6A">
        <w:rPr>
          <w:rFonts w:ascii="Book Antiqua" w:hAnsi="Book Antiqua"/>
          <w:lang w:val="fr-FR"/>
        </w:rPr>
        <w:t>’</w:t>
      </w:r>
      <w:r w:rsidR="00F65B83" w:rsidRPr="00DF3E6A">
        <w:rPr>
          <w:rFonts w:ascii="Book Antiqua" w:hAnsi="Book Antiqua"/>
          <w:lang w:val="fr-FR"/>
        </w:rPr>
        <w:t>est alors plus</w:t>
      </w:r>
      <w:r w:rsidR="000A23E7" w:rsidRPr="00DF3E6A">
        <w:rPr>
          <w:rFonts w:ascii="Book Antiqua" w:hAnsi="Book Antiqua"/>
          <w:lang w:val="fr-FR"/>
        </w:rPr>
        <w:t xml:space="preserve"> réalisé et </w:t>
      </w:r>
      <w:r w:rsidR="00751670" w:rsidRPr="00DF3E6A">
        <w:rPr>
          <w:rFonts w:ascii="Book Antiqua" w:hAnsi="Book Antiqua"/>
          <w:lang w:val="fr-FR"/>
        </w:rPr>
        <w:t>l</w:t>
      </w:r>
      <w:r w:rsidR="00464C98" w:rsidRPr="00DF3E6A">
        <w:rPr>
          <w:rFonts w:ascii="Book Antiqua" w:hAnsi="Book Antiqua"/>
          <w:lang w:val="fr-FR"/>
        </w:rPr>
        <w:t>’</w:t>
      </w:r>
      <w:r w:rsidR="00751670" w:rsidRPr="00DF3E6A">
        <w:rPr>
          <w:rFonts w:ascii="Book Antiqua" w:hAnsi="Book Antiqua"/>
          <w:lang w:val="fr-FR"/>
        </w:rPr>
        <w:t xml:space="preserve">atmosphère </w:t>
      </w:r>
      <w:r w:rsidR="00B918B0" w:rsidRPr="00DF3E6A">
        <w:rPr>
          <w:rFonts w:ascii="Book Antiqua" w:hAnsi="Book Antiqua"/>
          <w:lang w:val="fr-FR"/>
        </w:rPr>
        <w:t>appropriée</w:t>
      </w:r>
      <w:r w:rsidR="00751670" w:rsidRPr="00DF3E6A">
        <w:rPr>
          <w:rFonts w:ascii="Book Antiqua" w:hAnsi="Book Antiqua"/>
          <w:lang w:val="fr-FR"/>
        </w:rPr>
        <w:t xml:space="preserve"> à</w:t>
      </w:r>
      <w:r w:rsidR="0014110B" w:rsidRPr="00DF3E6A">
        <w:rPr>
          <w:rFonts w:ascii="Book Antiqua" w:hAnsi="Book Antiqua"/>
          <w:lang w:val="fr-FR"/>
        </w:rPr>
        <w:t xml:space="preserve"> l</w:t>
      </w:r>
      <w:r w:rsidR="00464C98" w:rsidRPr="00DF3E6A">
        <w:rPr>
          <w:rFonts w:ascii="Book Antiqua" w:hAnsi="Book Antiqua"/>
          <w:lang w:val="fr-FR"/>
        </w:rPr>
        <w:t>’</w:t>
      </w:r>
      <w:r w:rsidR="0014110B" w:rsidRPr="00DF3E6A">
        <w:rPr>
          <w:rFonts w:ascii="Book Antiqua" w:hAnsi="Book Antiqua"/>
          <w:lang w:val="fr-FR"/>
        </w:rPr>
        <w:t>éducation n</w:t>
      </w:r>
      <w:r w:rsidR="00464C98" w:rsidRPr="00DF3E6A">
        <w:rPr>
          <w:rFonts w:ascii="Book Antiqua" w:hAnsi="Book Antiqua"/>
          <w:lang w:val="fr-FR"/>
        </w:rPr>
        <w:t>’</w:t>
      </w:r>
      <w:r w:rsidR="00F65B83" w:rsidRPr="00DF3E6A">
        <w:rPr>
          <w:rFonts w:ascii="Book Antiqua" w:hAnsi="Book Antiqua"/>
          <w:lang w:val="fr-FR"/>
        </w:rPr>
        <w:t>est plus</w:t>
      </w:r>
      <w:r w:rsidR="00CF5E14" w:rsidRPr="00DF3E6A">
        <w:rPr>
          <w:rFonts w:ascii="Book Antiqua" w:hAnsi="Book Antiqua"/>
          <w:lang w:val="fr-FR"/>
        </w:rPr>
        <w:t xml:space="preserve"> </w:t>
      </w:r>
      <w:r w:rsidR="00DD031E" w:rsidRPr="00DF3E6A">
        <w:rPr>
          <w:rFonts w:ascii="Book Antiqua" w:hAnsi="Book Antiqua"/>
          <w:lang w:val="fr-FR"/>
        </w:rPr>
        <w:t>assuré</w:t>
      </w:r>
      <w:r w:rsidR="001E4471" w:rsidRPr="00DF3E6A">
        <w:rPr>
          <w:rFonts w:ascii="Book Antiqua" w:hAnsi="Book Antiqua"/>
          <w:lang w:val="fr-FR"/>
        </w:rPr>
        <w:t>e</w:t>
      </w:r>
      <w:r w:rsidR="00F65B83" w:rsidRPr="00DF3E6A">
        <w:rPr>
          <w:rFonts w:ascii="Book Antiqua" w:hAnsi="Book Antiqua"/>
          <w:lang w:val="fr-FR"/>
        </w:rPr>
        <w:t>. C</w:t>
      </w:r>
      <w:r w:rsidR="0014110B" w:rsidRPr="00DF3E6A">
        <w:rPr>
          <w:rFonts w:ascii="Book Antiqua" w:hAnsi="Book Antiqua"/>
          <w:lang w:val="fr-FR"/>
        </w:rPr>
        <w:t xml:space="preserve">es </w:t>
      </w:r>
      <w:r w:rsidR="00F65B83" w:rsidRPr="00DF3E6A">
        <w:rPr>
          <w:rFonts w:ascii="Book Antiqua" w:hAnsi="Book Antiqua"/>
          <w:lang w:val="fr-FR"/>
        </w:rPr>
        <w:t>situations</w:t>
      </w:r>
      <w:r w:rsidR="0014110B" w:rsidRPr="00DF3E6A">
        <w:rPr>
          <w:rFonts w:ascii="Book Antiqua" w:hAnsi="Book Antiqua"/>
          <w:lang w:val="fr-FR"/>
        </w:rPr>
        <w:t xml:space="preserve"> </w:t>
      </w:r>
      <w:r w:rsidR="00546B9C" w:rsidRPr="00DF3E6A">
        <w:rPr>
          <w:rFonts w:ascii="Book Antiqua" w:hAnsi="Book Antiqua"/>
          <w:lang w:val="fr-FR"/>
        </w:rPr>
        <w:t>engendrent les troubles et</w:t>
      </w:r>
      <w:r w:rsidR="00CF5E14" w:rsidRPr="00DF3E6A">
        <w:rPr>
          <w:rFonts w:ascii="Book Antiqua" w:hAnsi="Book Antiqua"/>
          <w:lang w:val="fr-FR"/>
        </w:rPr>
        <w:t xml:space="preserve"> </w:t>
      </w:r>
      <w:r w:rsidR="00F65B83" w:rsidRPr="00DF3E6A">
        <w:rPr>
          <w:rFonts w:ascii="Book Antiqua" w:hAnsi="Book Antiqua"/>
          <w:lang w:val="fr-FR"/>
        </w:rPr>
        <w:t>la mésentente dont les causes proviennent</w:t>
      </w:r>
      <w:r w:rsidR="00DD031E" w:rsidRPr="00DF3E6A">
        <w:rPr>
          <w:rFonts w:ascii="Book Antiqua" w:hAnsi="Book Antiqua"/>
          <w:lang w:val="fr-FR"/>
        </w:rPr>
        <w:t xml:space="preserve"> de l</w:t>
      </w:r>
      <w:r w:rsidR="00464C98" w:rsidRPr="00DF3E6A">
        <w:rPr>
          <w:rFonts w:ascii="Book Antiqua" w:hAnsi="Book Antiqua"/>
          <w:lang w:val="fr-FR"/>
        </w:rPr>
        <w:t>’</w:t>
      </w:r>
      <w:r w:rsidR="00DD031E" w:rsidRPr="00DF3E6A">
        <w:rPr>
          <w:rFonts w:ascii="Book Antiqua" w:hAnsi="Book Antiqua"/>
          <w:lang w:val="fr-FR"/>
        </w:rPr>
        <w:t xml:space="preserve">intérieur </w:t>
      </w:r>
      <w:r w:rsidR="00F65B83" w:rsidRPr="00DF3E6A">
        <w:rPr>
          <w:rFonts w:ascii="Book Antiqua" w:hAnsi="Book Antiqua"/>
          <w:lang w:val="fr-FR"/>
        </w:rPr>
        <w:t>ou</w:t>
      </w:r>
      <w:r w:rsidR="00DD031E" w:rsidRPr="00DF3E6A">
        <w:rPr>
          <w:rFonts w:ascii="Book Antiqua" w:hAnsi="Book Antiqua"/>
          <w:lang w:val="fr-FR"/>
        </w:rPr>
        <w:t xml:space="preserve"> de l</w:t>
      </w:r>
      <w:r w:rsidR="00464C98" w:rsidRPr="00DF3E6A">
        <w:rPr>
          <w:rFonts w:ascii="Book Antiqua" w:hAnsi="Book Antiqua"/>
          <w:lang w:val="fr-FR"/>
        </w:rPr>
        <w:t>’</w:t>
      </w:r>
      <w:r w:rsidR="00DD031E" w:rsidRPr="00DF3E6A">
        <w:rPr>
          <w:rFonts w:ascii="Book Antiqua" w:hAnsi="Book Antiqua"/>
          <w:lang w:val="fr-FR"/>
        </w:rPr>
        <w:t>extérieur</w:t>
      </w:r>
      <w:r w:rsidR="00F65B83" w:rsidRPr="00DF3E6A">
        <w:rPr>
          <w:rFonts w:ascii="Book Antiqua" w:hAnsi="Book Antiqua"/>
          <w:lang w:val="fr-FR"/>
        </w:rPr>
        <w:t xml:space="preserve"> du foyer</w:t>
      </w:r>
      <w:r w:rsidR="00DD031E" w:rsidRPr="00DF3E6A">
        <w:rPr>
          <w:rFonts w:ascii="Book Antiqua" w:hAnsi="Book Antiqua"/>
          <w:lang w:val="fr-FR"/>
        </w:rPr>
        <w:t xml:space="preserve">.  </w:t>
      </w:r>
      <w:r w:rsidR="00CF5E14" w:rsidRPr="00DF3E6A">
        <w:rPr>
          <w:rFonts w:ascii="Book Antiqua" w:hAnsi="Book Antiqua"/>
          <w:lang w:val="fr-FR"/>
        </w:rPr>
        <w:t xml:space="preserve"> </w:t>
      </w:r>
    </w:p>
    <w:p w:rsidR="001E5ABB" w:rsidRDefault="00CF5E14" w:rsidP="00990D76">
      <w:pPr>
        <w:pStyle w:val="NormalWeb"/>
        <w:spacing w:before="120" w:beforeAutospacing="0" w:after="0" w:afterAutospacing="0"/>
        <w:ind w:firstLine="284"/>
        <w:jc w:val="both"/>
        <w:rPr>
          <w:rFonts w:ascii="Book Antiqua" w:hAnsi="Book Antiqua"/>
          <w:lang w:val="fr-FR"/>
        </w:rPr>
      </w:pPr>
      <w:r w:rsidRPr="00DF3E6A">
        <w:rPr>
          <w:rFonts w:ascii="Book Antiqua" w:hAnsi="Book Antiqua"/>
          <w:lang w:val="fr-FR"/>
        </w:rPr>
        <w:lastRenderedPageBreak/>
        <w:t xml:space="preserve"> </w:t>
      </w:r>
      <w:r w:rsidR="003546C8" w:rsidRPr="00DF3E6A">
        <w:rPr>
          <w:rFonts w:ascii="Book Antiqua" w:hAnsi="Book Antiqua"/>
          <w:lang w:val="fr-FR"/>
        </w:rPr>
        <w:t xml:space="preserve"> </w:t>
      </w:r>
      <w:r w:rsidR="00546B9C" w:rsidRPr="00DF3E6A">
        <w:rPr>
          <w:rFonts w:ascii="Book Antiqua" w:hAnsi="Book Antiqua"/>
          <w:lang w:val="fr-FR"/>
        </w:rPr>
        <w:t>L’origine</w:t>
      </w:r>
      <w:r w:rsidR="0051569C" w:rsidRPr="00DF3E6A">
        <w:rPr>
          <w:rFonts w:ascii="Book Antiqua" w:hAnsi="Book Antiqua"/>
          <w:lang w:val="fr-FR"/>
        </w:rPr>
        <w:t xml:space="preserve"> de ces troubles </w:t>
      </w:r>
      <w:r w:rsidR="00546B9C" w:rsidRPr="00DF3E6A">
        <w:rPr>
          <w:rFonts w:ascii="Book Antiqua" w:hAnsi="Book Antiqua"/>
          <w:lang w:val="fr-FR"/>
        </w:rPr>
        <w:t>peut</w:t>
      </w:r>
      <w:r w:rsidR="0051569C" w:rsidRPr="00DF3E6A">
        <w:rPr>
          <w:rFonts w:ascii="Book Antiqua" w:hAnsi="Book Antiqua"/>
          <w:lang w:val="fr-FR"/>
        </w:rPr>
        <w:t xml:space="preserve"> parfois</w:t>
      </w:r>
      <w:r w:rsidR="00546B9C" w:rsidRPr="00DF3E6A">
        <w:rPr>
          <w:rFonts w:ascii="Book Antiqua" w:hAnsi="Book Antiqua"/>
          <w:lang w:val="fr-FR"/>
        </w:rPr>
        <w:t xml:space="preserve"> venir d’une </w:t>
      </w:r>
      <w:r w:rsidR="0051569C" w:rsidRPr="00DF3E6A">
        <w:rPr>
          <w:rFonts w:ascii="Book Antiqua" w:hAnsi="Book Antiqua"/>
          <w:lang w:val="fr-FR"/>
        </w:rPr>
        <w:t>intervention inadéquate des parents des époux ou de leurs proches</w:t>
      </w:r>
      <w:r w:rsidR="00546B9C" w:rsidRPr="00DF3E6A">
        <w:rPr>
          <w:rFonts w:ascii="Book Antiqua" w:hAnsi="Book Antiqua"/>
          <w:lang w:val="fr-FR"/>
        </w:rPr>
        <w:t>. Le problème peut venir également lorsque ces derniers s’impliquent dans</w:t>
      </w:r>
      <w:r w:rsidR="009D5431" w:rsidRPr="00DF3E6A">
        <w:rPr>
          <w:rFonts w:ascii="Book Antiqua" w:hAnsi="Book Antiqua"/>
          <w:lang w:val="fr-FR"/>
        </w:rPr>
        <w:t xml:space="preserve"> leurs affaires </w:t>
      </w:r>
      <w:r w:rsidR="00546B9C" w:rsidRPr="00DF3E6A">
        <w:rPr>
          <w:rFonts w:ascii="Book Antiqua" w:hAnsi="Book Antiqua"/>
          <w:lang w:val="fr-FR"/>
        </w:rPr>
        <w:t>personnelles qu’elles soient</w:t>
      </w:r>
      <w:r w:rsidR="009D5431" w:rsidRPr="00DF3E6A">
        <w:rPr>
          <w:rFonts w:ascii="Book Antiqua" w:hAnsi="Book Antiqua"/>
          <w:lang w:val="fr-FR"/>
        </w:rPr>
        <w:t xml:space="preserve"> petites </w:t>
      </w:r>
      <w:r w:rsidR="00546B9C" w:rsidRPr="00DF3E6A">
        <w:rPr>
          <w:rFonts w:ascii="Book Antiqua" w:hAnsi="Book Antiqua"/>
          <w:lang w:val="fr-FR"/>
        </w:rPr>
        <w:t xml:space="preserve">ou </w:t>
      </w:r>
      <w:r w:rsidR="009D5431" w:rsidRPr="00DF3E6A">
        <w:rPr>
          <w:rFonts w:ascii="Book Antiqua" w:hAnsi="Book Antiqua"/>
          <w:lang w:val="fr-FR"/>
        </w:rPr>
        <w:t xml:space="preserve">grandes. Il arrive même que la situation soit </w:t>
      </w:r>
      <w:r w:rsidR="005B6224" w:rsidRPr="00DF3E6A">
        <w:rPr>
          <w:rFonts w:ascii="Book Antiqua" w:hAnsi="Book Antiqua"/>
          <w:lang w:val="fr-FR"/>
        </w:rPr>
        <w:t xml:space="preserve">telle </w:t>
      </w:r>
      <w:r w:rsidR="009D5431" w:rsidRPr="00DF3E6A">
        <w:rPr>
          <w:rFonts w:ascii="Book Antiqua" w:hAnsi="Book Antiqua"/>
          <w:lang w:val="fr-FR"/>
        </w:rPr>
        <w:t xml:space="preserve">que certains parents </w:t>
      </w:r>
      <w:r w:rsidR="005B6224">
        <w:rPr>
          <w:rFonts w:ascii="Book Antiqua" w:hAnsi="Book Antiqua"/>
          <w:lang w:val="fr-FR"/>
        </w:rPr>
        <w:t>et certaines</w:t>
      </w:r>
      <w:r w:rsidR="009D5431" w:rsidRPr="00DF3E6A">
        <w:rPr>
          <w:rFonts w:ascii="Book Antiqua" w:hAnsi="Book Antiqua"/>
          <w:lang w:val="fr-FR"/>
        </w:rPr>
        <w:t xml:space="preserve"> personnes importantes de la famille </w:t>
      </w:r>
      <w:r w:rsidR="00207D53" w:rsidRPr="00DF3E6A">
        <w:rPr>
          <w:rFonts w:ascii="Book Antiqua" w:hAnsi="Book Antiqua"/>
          <w:lang w:val="fr-FR"/>
        </w:rPr>
        <w:t>exerce</w:t>
      </w:r>
      <w:r w:rsidR="001E4471" w:rsidRPr="00DF3E6A">
        <w:rPr>
          <w:rFonts w:ascii="Book Antiqua" w:hAnsi="Book Antiqua"/>
          <w:lang w:val="fr-FR"/>
        </w:rPr>
        <w:t>nt</w:t>
      </w:r>
      <w:r w:rsidR="00207D53" w:rsidRPr="00DF3E6A">
        <w:rPr>
          <w:rFonts w:ascii="Book Antiqua" w:hAnsi="Book Antiqua"/>
          <w:lang w:val="fr-FR"/>
        </w:rPr>
        <w:t xml:space="preserve"> une</w:t>
      </w:r>
      <w:r w:rsidR="00BA402F" w:rsidRPr="00DF3E6A">
        <w:rPr>
          <w:rFonts w:ascii="Book Antiqua" w:hAnsi="Book Antiqua"/>
          <w:lang w:val="fr-FR"/>
        </w:rPr>
        <w:t xml:space="preserve"> pression </w:t>
      </w:r>
      <w:r w:rsidR="002E1E50" w:rsidRPr="00DF3E6A">
        <w:rPr>
          <w:rFonts w:ascii="Book Antiqua" w:hAnsi="Book Antiqua"/>
          <w:lang w:val="fr-FR"/>
        </w:rPr>
        <w:t xml:space="preserve">sur ceux qui </w:t>
      </w:r>
      <w:r w:rsidR="00A2141C" w:rsidRPr="00DF3E6A">
        <w:rPr>
          <w:rFonts w:ascii="Book Antiqua" w:hAnsi="Book Antiqua"/>
          <w:lang w:val="fr-FR"/>
        </w:rPr>
        <w:t>s</w:t>
      </w:r>
      <w:r w:rsidR="002E1E50" w:rsidRPr="00DF3E6A">
        <w:rPr>
          <w:rFonts w:ascii="Book Antiqua" w:hAnsi="Book Antiqua"/>
          <w:lang w:val="fr-FR"/>
        </w:rPr>
        <w:t xml:space="preserve">ont </w:t>
      </w:r>
      <w:r w:rsidR="00A2141C" w:rsidRPr="00DF3E6A">
        <w:rPr>
          <w:rFonts w:ascii="Book Antiqua" w:hAnsi="Book Antiqua"/>
          <w:lang w:val="fr-FR"/>
        </w:rPr>
        <w:t xml:space="preserve">sous </w:t>
      </w:r>
      <w:r w:rsidR="002E1E50" w:rsidRPr="00DF3E6A">
        <w:rPr>
          <w:rFonts w:ascii="Book Antiqua" w:hAnsi="Book Antiqua"/>
          <w:lang w:val="fr-FR"/>
        </w:rPr>
        <w:t>la responsabi</w:t>
      </w:r>
      <w:r w:rsidR="000A1A4D" w:rsidRPr="00DF3E6A">
        <w:rPr>
          <w:rFonts w:ascii="Book Antiqua" w:hAnsi="Book Antiqua"/>
          <w:lang w:val="fr-FR"/>
        </w:rPr>
        <w:t>lité des époux.</w:t>
      </w:r>
      <w:r w:rsidR="002E1E50" w:rsidRPr="00DF3E6A">
        <w:rPr>
          <w:rFonts w:ascii="Book Antiqua" w:hAnsi="Book Antiqua"/>
          <w:lang w:val="fr-FR"/>
        </w:rPr>
        <w:t xml:space="preserve"> </w:t>
      </w:r>
      <w:r w:rsidR="000A1A4D" w:rsidRPr="00DF3E6A">
        <w:rPr>
          <w:rFonts w:ascii="Book Antiqua" w:hAnsi="Book Antiqua"/>
          <w:lang w:val="fr-FR"/>
        </w:rPr>
        <w:t>Ceci,</w:t>
      </w:r>
      <w:r w:rsidR="004A5B4E" w:rsidRPr="00DF3E6A">
        <w:rPr>
          <w:rFonts w:ascii="Book Antiqua" w:hAnsi="Book Antiqua"/>
          <w:lang w:val="fr-FR"/>
        </w:rPr>
        <w:t xml:space="preserve"> a pour conséquence d’en arriver jusqu’aux </w:t>
      </w:r>
      <w:r w:rsidR="004F71AD" w:rsidRPr="00DF3E6A">
        <w:rPr>
          <w:rFonts w:ascii="Book Antiqua" w:hAnsi="Book Antiqua"/>
          <w:lang w:val="fr-FR"/>
        </w:rPr>
        <w:t>tribunaux.</w:t>
      </w:r>
      <w:r w:rsidR="002E1E50" w:rsidRPr="00DF3E6A">
        <w:rPr>
          <w:rFonts w:ascii="Book Antiqua" w:hAnsi="Book Antiqua"/>
          <w:lang w:val="fr-FR"/>
        </w:rPr>
        <w:t xml:space="preserve"> </w:t>
      </w:r>
      <w:r w:rsidR="001E5ABB">
        <w:rPr>
          <w:rFonts w:ascii="Book Antiqua" w:hAnsi="Book Antiqua"/>
          <w:lang w:val="fr-FR"/>
        </w:rPr>
        <w:t>Dans cette situation</w:t>
      </w:r>
      <w:r w:rsidR="002E1E50" w:rsidRPr="00DF3E6A">
        <w:rPr>
          <w:rFonts w:ascii="Book Antiqua" w:hAnsi="Book Antiqua"/>
          <w:lang w:val="fr-FR"/>
        </w:rPr>
        <w:t xml:space="preserve">, les secrets </w:t>
      </w:r>
      <w:r w:rsidR="00207D53" w:rsidRPr="00DF3E6A">
        <w:rPr>
          <w:rFonts w:ascii="Book Antiqua" w:hAnsi="Book Antiqua"/>
          <w:lang w:val="fr-FR"/>
        </w:rPr>
        <w:t>sont</w:t>
      </w:r>
      <w:r w:rsidR="001E4471" w:rsidRPr="00DF3E6A">
        <w:rPr>
          <w:rFonts w:ascii="Book Antiqua" w:hAnsi="Book Antiqua"/>
          <w:lang w:val="fr-FR"/>
        </w:rPr>
        <w:t xml:space="preserve"> divulgués et les voiles tombent</w:t>
      </w:r>
      <w:r w:rsidR="00207D53" w:rsidRPr="00DF3E6A">
        <w:rPr>
          <w:rFonts w:ascii="Book Antiqua" w:hAnsi="Book Antiqua"/>
          <w:lang w:val="fr-FR"/>
        </w:rPr>
        <w:t>. L</w:t>
      </w:r>
      <w:r w:rsidR="00464C98" w:rsidRPr="00DF3E6A">
        <w:rPr>
          <w:rFonts w:ascii="Book Antiqua" w:hAnsi="Book Antiqua"/>
          <w:lang w:val="fr-FR"/>
        </w:rPr>
        <w:t>’</w:t>
      </w:r>
      <w:r w:rsidR="00207D53" w:rsidRPr="00DF3E6A">
        <w:rPr>
          <w:rFonts w:ascii="Book Antiqua" w:hAnsi="Book Antiqua"/>
          <w:lang w:val="fr-FR"/>
        </w:rPr>
        <w:t>origine de cela n</w:t>
      </w:r>
      <w:r w:rsidR="00464C98" w:rsidRPr="00DF3E6A">
        <w:rPr>
          <w:rFonts w:ascii="Book Antiqua" w:hAnsi="Book Antiqua"/>
          <w:lang w:val="fr-FR"/>
        </w:rPr>
        <w:t>’</w:t>
      </w:r>
      <w:r w:rsidR="00207D53" w:rsidRPr="00DF3E6A">
        <w:rPr>
          <w:rFonts w:ascii="Book Antiqua" w:hAnsi="Book Antiqua"/>
          <w:lang w:val="fr-FR"/>
        </w:rPr>
        <w:t>était qu</w:t>
      </w:r>
      <w:r w:rsidR="00464C98" w:rsidRPr="00DF3E6A">
        <w:rPr>
          <w:rFonts w:ascii="Book Antiqua" w:hAnsi="Book Antiqua"/>
          <w:lang w:val="fr-FR"/>
        </w:rPr>
        <w:t>’</w:t>
      </w:r>
      <w:r w:rsidR="00207D53" w:rsidRPr="00DF3E6A">
        <w:rPr>
          <w:rFonts w:ascii="Book Antiqua" w:hAnsi="Book Antiqua"/>
          <w:lang w:val="fr-FR"/>
        </w:rPr>
        <w:t>une affaire sans</w:t>
      </w:r>
      <w:r w:rsidR="004A5B4E" w:rsidRPr="00DF3E6A">
        <w:rPr>
          <w:rFonts w:ascii="Book Antiqua" w:hAnsi="Book Antiqua"/>
          <w:lang w:val="fr-FR"/>
        </w:rPr>
        <w:t xml:space="preserve"> importance et un simple problème.</w:t>
      </w:r>
      <w:r w:rsidR="00207D53" w:rsidRPr="00DF3E6A">
        <w:rPr>
          <w:rFonts w:ascii="Book Antiqua" w:hAnsi="Book Antiqua"/>
          <w:lang w:val="fr-FR"/>
        </w:rPr>
        <w:t xml:space="preserve"> </w:t>
      </w:r>
      <w:r w:rsidR="004A5B4E" w:rsidRPr="00DF3E6A">
        <w:rPr>
          <w:rFonts w:ascii="Book Antiqua" w:hAnsi="Book Antiqua"/>
          <w:lang w:val="fr-FR"/>
        </w:rPr>
        <w:t>Tout cela à cause</w:t>
      </w:r>
      <w:r w:rsidR="001E4471" w:rsidRPr="00DF3E6A">
        <w:rPr>
          <w:rFonts w:ascii="Book Antiqua" w:hAnsi="Book Antiqua"/>
          <w:lang w:val="fr-FR"/>
        </w:rPr>
        <w:t xml:space="preserve"> </w:t>
      </w:r>
      <w:r w:rsidR="004A5B4E" w:rsidRPr="00DF3E6A">
        <w:rPr>
          <w:rFonts w:ascii="Book Antiqua" w:hAnsi="Book Antiqua"/>
          <w:lang w:val="fr-FR"/>
        </w:rPr>
        <w:t>d’</w:t>
      </w:r>
      <w:r w:rsidR="00A87FF2" w:rsidRPr="00DF3E6A">
        <w:rPr>
          <w:rFonts w:ascii="Book Antiqua" w:hAnsi="Book Antiqua"/>
          <w:lang w:val="fr-FR"/>
        </w:rPr>
        <w:t xml:space="preserve">une </w:t>
      </w:r>
      <w:r w:rsidR="006607AA" w:rsidRPr="00DF3E6A">
        <w:rPr>
          <w:rFonts w:ascii="Book Antiqua" w:hAnsi="Book Antiqua"/>
          <w:lang w:val="fr-FR"/>
        </w:rPr>
        <w:t xml:space="preserve">ingérence </w:t>
      </w:r>
      <w:r w:rsidR="004A5B4E" w:rsidRPr="00DF3E6A">
        <w:rPr>
          <w:rFonts w:ascii="Book Antiqua" w:hAnsi="Book Antiqua"/>
          <w:lang w:val="fr-FR"/>
        </w:rPr>
        <w:t>inappropriée</w:t>
      </w:r>
      <w:r w:rsidR="0091394E" w:rsidRPr="00DF3E6A">
        <w:rPr>
          <w:rFonts w:ascii="Book Antiqua" w:hAnsi="Book Antiqua"/>
          <w:lang w:val="fr-FR"/>
        </w:rPr>
        <w:t xml:space="preserve"> et</w:t>
      </w:r>
      <w:r w:rsidR="00EF7C27" w:rsidRPr="00DF3E6A">
        <w:rPr>
          <w:rFonts w:ascii="Book Antiqua" w:hAnsi="Book Antiqua"/>
          <w:lang w:val="fr-FR"/>
        </w:rPr>
        <w:t xml:space="preserve"> </w:t>
      </w:r>
      <w:r w:rsidR="001E4471" w:rsidRPr="00DF3E6A">
        <w:rPr>
          <w:rFonts w:ascii="Book Antiqua" w:hAnsi="Book Antiqua"/>
          <w:lang w:val="fr-FR"/>
        </w:rPr>
        <w:t>vide</w:t>
      </w:r>
      <w:r w:rsidR="00EF7C27" w:rsidRPr="00DF3E6A">
        <w:rPr>
          <w:rFonts w:ascii="Book Antiqua" w:hAnsi="Book Antiqua"/>
          <w:lang w:val="fr-FR"/>
        </w:rPr>
        <w:t xml:space="preserve"> de toute sagesse, </w:t>
      </w:r>
      <w:r w:rsidR="001E5ABB">
        <w:rPr>
          <w:rFonts w:ascii="Book Antiqua" w:hAnsi="Book Antiqua"/>
          <w:lang w:val="fr-FR"/>
        </w:rPr>
        <w:t>et de</w:t>
      </w:r>
      <w:r w:rsidR="00EF7C27" w:rsidRPr="00DF3E6A">
        <w:rPr>
          <w:rFonts w:ascii="Book Antiqua" w:hAnsi="Book Antiqua"/>
          <w:lang w:val="fr-FR"/>
        </w:rPr>
        <w:t xml:space="preserve"> </w:t>
      </w:r>
      <w:r w:rsidR="00207D53" w:rsidRPr="00DF3E6A">
        <w:rPr>
          <w:rFonts w:ascii="Book Antiqua" w:hAnsi="Book Antiqua"/>
          <w:lang w:val="fr-FR"/>
        </w:rPr>
        <w:t>l</w:t>
      </w:r>
      <w:r w:rsidR="00464C98" w:rsidRPr="00DF3E6A">
        <w:rPr>
          <w:rFonts w:ascii="Book Antiqua" w:hAnsi="Book Antiqua"/>
          <w:lang w:val="fr-FR"/>
        </w:rPr>
        <w:t>’</w:t>
      </w:r>
      <w:r w:rsidR="00EF7C27" w:rsidRPr="00DF3E6A">
        <w:rPr>
          <w:rFonts w:ascii="Book Antiqua" w:hAnsi="Book Antiqua"/>
          <w:lang w:val="fr-FR"/>
        </w:rPr>
        <w:t xml:space="preserve">empressement et </w:t>
      </w:r>
      <w:r w:rsidR="001E5ABB">
        <w:rPr>
          <w:rFonts w:ascii="Book Antiqua" w:hAnsi="Book Antiqua"/>
          <w:lang w:val="fr-FR"/>
        </w:rPr>
        <w:t xml:space="preserve">de </w:t>
      </w:r>
      <w:r w:rsidR="0091394E" w:rsidRPr="00DF3E6A">
        <w:rPr>
          <w:rFonts w:ascii="Book Antiqua" w:hAnsi="Book Antiqua"/>
          <w:lang w:val="fr-FR"/>
        </w:rPr>
        <w:t xml:space="preserve">la précipitation. Tout ceci </w:t>
      </w:r>
      <w:r w:rsidR="001E5ABB">
        <w:rPr>
          <w:rFonts w:ascii="Book Antiqua" w:hAnsi="Book Antiqua"/>
          <w:lang w:val="fr-FR"/>
        </w:rPr>
        <w:t>parce que</w:t>
      </w:r>
      <w:r w:rsidR="0091394E" w:rsidRPr="00DF3E6A">
        <w:rPr>
          <w:rFonts w:ascii="Book Antiqua" w:hAnsi="Book Antiqua"/>
          <w:lang w:val="fr-FR"/>
        </w:rPr>
        <w:t xml:space="preserve"> d</w:t>
      </w:r>
      <w:r w:rsidR="00EF7C27" w:rsidRPr="00DF3E6A">
        <w:rPr>
          <w:rFonts w:ascii="Book Antiqua" w:hAnsi="Book Antiqua"/>
          <w:lang w:val="fr-FR"/>
        </w:rPr>
        <w:t>es rumeurs</w:t>
      </w:r>
      <w:r w:rsidR="001E5ABB">
        <w:rPr>
          <w:rFonts w:ascii="Book Antiqua" w:hAnsi="Book Antiqua"/>
          <w:lang w:val="fr-FR"/>
        </w:rPr>
        <w:t xml:space="preserve"> ont été</w:t>
      </w:r>
      <w:r w:rsidR="0091394E" w:rsidRPr="00DF3E6A">
        <w:rPr>
          <w:rFonts w:ascii="Book Antiqua" w:hAnsi="Book Antiqua"/>
          <w:lang w:val="fr-FR"/>
        </w:rPr>
        <w:t xml:space="preserve"> colportées et </w:t>
      </w:r>
      <w:r w:rsidR="001E5ABB">
        <w:rPr>
          <w:rFonts w:ascii="Book Antiqua" w:hAnsi="Book Antiqua"/>
          <w:lang w:val="fr-FR"/>
        </w:rPr>
        <w:t xml:space="preserve">ont été </w:t>
      </w:r>
      <w:r w:rsidR="000A2543" w:rsidRPr="00DF3E6A">
        <w:rPr>
          <w:rFonts w:ascii="Book Antiqua" w:hAnsi="Book Antiqua"/>
          <w:lang w:val="fr-FR"/>
        </w:rPr>
        <w:t>prises</w:t>
      </w:r>
      <w:r w:rsidR="0091394E" w:rsidRPr="00DF3E6A">
        <w:rPr>
          <w:rFonts w:ascii="Book Antiqua" w:hAnsi="Book Antiqua"/>
          <w:lang w:val="fr-FR"/>
        </w:rPr>
        <w:t xml:space="preserve"> pour vérité et des pernicieuses</w:t>
      </w:r>
      <w:r w:rsidR="00EF7C27" w:rsidRPr="00DF3E6A">
        <w:rPr>
          <w:rFonts w:ascii="Book Antiqua" w:hAnsi="Book Antiqua"/>
          <w:lang w:val="fr-FR"/>
        </w:rPr>
        <w:t xml:space="preserve"> paroles</w:t>
      </w:r>
      <w:r w:rsidR="001E5ABB">
        <w:rPr>
          <w:rFonts w:ascii="Book Antiqua" w:hAnsi="Book Antiqua"/>
          <w:lang w:val="fr-FR"/>
        </w:rPr>
        <w:t xml:space="preserve"> ont été proférées</w:t>
      </w:r>
      <w:r w:rsidR="00A43476" w:rsidRPr="00DF3E6A">
        <w:rPr>
          <w:rFonts w:ascii="Book Antiqua" w:hAnsi="Book Antiqua"/>
          <w:lang w:val="fr-FR"/>
        </w:rPr>
        <w:t>.</w:t>
      </w:r>
      <w:r w:rsidR="00BE4977" w:rsidRPr="00DF3E6A">
        <w:rPr>
          <w:rFonts w:ascii="Book Antiqua" w:hAnsi="Book Antiqua"/>
          <w:lang w:val="fr-FR"/>
        </w:rPr>
        <w:t xml:space="preserve"> </w:t>
      </w:r>
    </w:p>
    <w:p w:rsidR="000D5168" w:rsidRPr="00DF3E6A" w:rsidRDefault="0091394E" w:rsidP="00990D76">
      <w:pPr>
        <w:pStyle w:val="NormalWeb"/>
        <w:spacing w:before="120" w:beforeAutospacing="0" w:after="0" w:afterAutospacing="0"/>
        <w:ind w:firstLine="284"/>
        <w:jc w:val="both"/>
        <w:rPr>
          <w:rFonts w:ascii="Book Antiqua" w:hAnsi="Book Antiqua"/>
          <w:lang w:val="fr-FR"/>
        </w:rPr>
      </w:pPr>
      <w:r w:rsidRPr="00DF3E6A">
        <w:rPr>
          <w:rFonts w:ascii="Book Antiqua" w:hAnsi="Book Antiqua"/>
          <w:lang w:val="fr-FR"/>
        </w:rPr>
        <w:t>L’origine</w:t>
      </w:r>
      <w:r w:rsidR="00FE6A94" w:rsidRPr="00DF3E6A">
        <w:rPr>
          <w:rFonts w:ascii="Book Antiqua" w:hAnsi="Book Antiqua"/>
          <w:lang w:val="fr-FR"/>
        </w:rPr>
        <w:t xml:space="preserve"> du problème peut </w:t>
      </w:r>
      <w:r w:rsidR="00F3344F" w:rsidRPr="00DF3E6A">
        <w:rPr>
          <w:rFonts w:ascii="Book Antiqua" w:hAnsi="Book Antiqua"/>
          <w:lang w:val="fr-FR"/>
        </w:rPr>
        <w:t xml:space="preserve">être </w:t>
      </w:r>
      <w:r w:rsidR="00FA5365" w:rsidRPr="00DF3E6A">
        <w:rPr>
          <w:rFonts w:ascii="Book Antiqua" w:hAnsi="Book Antiqua"/>
          <w:lang w:val="fr-FR"/>
        </w:rPr>
        <w:t>due</w:t>
      </w:r>
      <w:r w:rsidR="00FE6A94" w:rsidRPr="00DF3E6A">
        <w:rPr>
          <w:rFonts w:ascii="Book Antiqua" w:hAnsi="Book Antiqua"/>
          <w:lang w:val="fr-FR"/>
        </w:rPr>
        <w:t xml:space="preserve"> </w:t>
      </w:r>
      <w:r w:rsidR="00BE4977" w:rsidRPr="00DF3E6A">
        <w:rPr>
          <w:rFonts w:ascii="Book Antiqua" w:hAnsi="Book Antiqua"/>
          <w:lang w:val="fr-FR"/>
        </w:rPr>
        <w:t xml:space="preserve">parfois </w:t>
      </w:r>
      <w:r w:rsidR="00FE6A94" w:rsidRPr="00DF3E6A">
        <w:rPr>
          <w:rFonts w:ascii="Book Antiqua" w:hAnsi="Book Antiqua"/>
          <w:lang w:val="fr-FR"/>
        </w:rPr>
        <w:t xml:space="preserve">à </w:t>
      </w:r>
      <w:r w:rsidR="00BE4977" w:rsidRPr="00DF3E6A">
        <w:rPr>
          <w:rFonts w:ascii="Book Antiqua" w:hAnsi="Book Antiqua"/>
          <w:lang w:val="fr-FR"/>
        </w:rPr>
        <w:t xml:space="preserve">un manque de </w:t>
      </w:r>
      <w:r w:rsidRPr="00DF3E6A">
        <w:rPr>
          <w:rFonts w:ascii="Book Antiqua" w:hAnsi="Book Antiqua"/>
          <w:lang w:val="fr-FR"/>
        </w:rPr>
        <w:t>clairvoyance</w:t>
      </w:r>
      <w:r w:rsidR="00F3344F" w:rsidRPr="00DF3E6A">
        <w:rPr>
          <w:rFonts w:ascii="Book Antiqua" w:hAnsi="Book Antiqua"/>
          <w:lang w:val="fr-FR"/>
        </w:rPr>
        <w:t xml:space="preserve"> en matière de religion et </w:t>
      </w:r>
      <w:r w:rsidR="00FA5365" w:rsidRPr="00DF3E6A">
        <w:rPr>
          <w:rFonts w:ascii="Book Antiqua" w:hAnsi="Book Antiqua"/>
          <w:lang w:val="fr-FR"/>
        </w:rPr>
        <w:t>à un profond manque de connaissance</w:t>
      </w:r>
      <w:r w:rsidR="00C114B2" w:rsidRPr="00DF3E6A">
        <w:rPr>
          <w:rFonts w:ascii="Book Antiqua" w:hAnsi="Book Antiqua"/>
          <w:lang w:val="fr-FR"/>
        </w:rPr>
        <w:t xml:space="preserve"> de</w:t>
      </w:r>
      <w:r w:rsidR="00FA5365" w:rsidRPr="00DF3E6A">
        <w:rPr>
          <w:rFonts w:ascii="Book Antiqua" w:hAnsi="Book Antiqua"/>
          <w:lang w:val="fr-FR"/>
        </w:rPr>
        <w:t>s principes de</w:t>
      </w:r>
      <w:r w:rsidR="00C114B2" w:rsidRPr="00DF3E6A">
        <w:rPr>
          <w:rFonts w:ascii="Book Antiqua" w:hAnsi="Book Antiqua"/>
          <w:lang w:val="fr-FR"/>
        </w:rPr>
        <w:t xml:space="preserve"> l</w:t>
      </w:r>
      <w:r w:rsidR="00464C98" w:rsidRPr="00DF3E6A">
        <w:rPr>
          <w:rFonts w:ascii="Book Antiqua" w:hAnsi="Book Antiqua"/>
          <w:lang w:val="fr-FR"/>
        </w:rPr>
        <w:t>’</w:t>
      </w:r>
      <w:r w:rsidR="00A43476" w:rsidRPr="00DF3E6A">
        <w:rPr>
          <w:rFonts w:ascii="Book Antiqua" w:hAnsi="Book Antiqua"/>
          <w:lang w:val="fr-FR"/>
        </w:rPr>
        <w:t>indulgente</w:t>
      </w:r>
      <w:r w:rsidR="00C114B2" w:rsidRPr="00DF3E6A">
        <w:rPr>
          <w:rFonts w:ascii="Book Antiqua" w:hAnsi="Book Antiqua"/>
          <w:lang w:val="fr-FR"/>
        </w:rPr>
        <w:t xml:space="preserve"> législation religieuse. </w:t>
      </w:r>
      <w:r w:rsidR="00FE6A94" w:rsidRPr="00DF3E6A">
        <w:rPr>
          <w:rFonts w:ascii="Book Antiqua" w:hAnsi="Book Antiqua"/>
          <w:lang w:val="fr-FR"/>
        </w:rPr>
        <w:t xml:space="preserve">Comme </w:t>
      </w:r>
      <w:r w:rsidR="00FA5365" w:rsidRPr="00DF3E6A">
        <w:rPr>
          <w:rFonts w:ascii="Book Antiqua" w:hAnsi="Book Antiqua"/>
          <w:lang w:val="fr-FR"/>
        </w:rPr>
        <w:t xml:space="preserve">elle </w:t>
      </w:r>
      <w:r w:rsidR="00FE6A94" w:rsidRPr="00DF3E6A">
        <w:rPr>
          <w:rFonts w:ascii="Book Antiqua" w:hAnsi="Book Antiqua"/>
          <w:lang w:val="fr-FR"/>
        </w:rPr>
        <w:t>peut être d</w:t>
      </w:r>
      <w:r w:rsidR="00FA5365" w:rsidRPr="00DF3E6A">
        <w:rPr>
          <w:rFonts w:ascii="Book Antiqua" w:hAnsi="Book Antiqua"/>
          <w:lang w:val="fr-FR"/>
        </w:rPr>
        <w:t>ue</w:t>
      </w:r>
      <w:r w:rsidR="00FE6A94" w:rsidRPr="00DF3E6A">
        <w:rPr>
          <w:rFonts w:ascii="Book Antiqua" w:hAnsi="Book Antiqua"/>
          <w:lang w:val="fr-FR"/>
        </w:rPr>
        <w:t xml:space="preserve"> à </w:t>
      </w:r>
      <w:r w:rsidR="00FA5365" w:rsidRPr="00DF3E6A">
        <w:rPr>
          <w:rFonts w:ascii="Book Antiqua" w:hAnsi="Book Antiqua"/>
          <w:lang w:val="fr-FR"/>
        </w:rPr>
        <w:t xml:space="preserve">un </w:t>
      </w:r>
      <w:r w:rsidR="00FE6A94" w:rsidRPr="00DF3E6A">
        <w:rPr>
          <w:rFonts w:ascii="Book Antiqua" w:hAnsi="Book Antiqua"/>
          <w:lang w:val="fr-FR"/>
        </w:rPr>
        <w:t>amoncellement de</w:t>
      </w:r>
      <w:r w:rsidR="00C114B2" w:rsidRPr="00DF3E6A">
        <w:rPr>
          <w:rFonts w:ascii="Book Antiqua" w:hAnsi="Book Antiqua"/>
          <w:lang w:val="fr-FR"/>
        </w:rPr>
        <w:t xml:space="preserve"> </w:t>
      </w:r>
      <w:r w:rsidR="00FE6A94" w:rsidRPr="00DF3E6A">
        <w:rPr>
          <w:rFonts w:ascii="Book Antiqua" w:hAnsi="Book Antiqua"/>
          <w:lang w:val="fr-FR"/>
        </w:rPr>
        <w:t xml:space="preserve">déplorables </w:t>
      </w:r>
      <w:r w:rsidR="00C114B2" w:rsidRPr="00DF3E6A">
        <w:rPr>
          <w:rFonts w:ascii="Book Antiqua" w:hAnsi="Book Antiqua"/>
          <w:lang w:val="fr-FR"/>
        </w:rPr>
        <w:t xml:space="preserve">coutumes et </w:t>
      </w:r>
      <w:r w:rsidR="00FE6A94" w:rsidRPr="00DF3E6A">
        <w:rPr>
          <w:rFonts w:ascii="Book Antiqua" w:hAnsi="Book Antiqua"/>
          <w:lang w:val="fr-FR"/>
        </w:rPr>
        <w:t>à</w:t>
      </w:r>
      <w:r w:rsidR="00C114B2" w:rsidRPr="00DF3E6A">
        <w:rPr>
          <w:rFonts w:ascii="Book Antiqua" w:hAnsi="Book Antiqua"/>
          <w:lang w:val="fr-FR"/>
        </w:rPr>
        <w:t xml:space="preserve"> </w:t>
      </w:r>
      <w:r w:rsidR="00FA5365" w:rsidRPr="00DF3E6A">
        <w:rPr>
          <w:rFonts w:ascii="Book Antiqua" w:hAnsi="Book Antiqua"/>
          <w:lang w:val="fr-FR"/>
        </w:rPr>
        <w:t xml:space="preserve">une </w:t>
      </w:r>
      <w:r w:rsidR="00FE6A94" w:rsidRPr="00DF3E6A">
        <w:rPr>
          <w:rFonts w:ascii="Book Antiqua" w:hAnsi="Book Antiqua"/>
          <w:lang w:val="fr-FR"/>
        </w:rPr>
        <w:t>obstination</w:t>
      </w:r>
      <w:r w:rsidR="00C114B2" w:rsidRPr="00DF3E6A">
        <w:rPr>
          <w:rFonts w:ascii="Book Antiqua" w:hAnsi="Book Antiqua"/>
          <w:lang w:val="fr-FR"/>
        </w:rPr>
        <w:t xml:space="preserve"> </w:t>
      </w:r>
      <w:r w:rsidR="00FA5365" w:rsidRPr="00DF3E6A">
        <w:rPr>
          <w:rFonts w:ascii="Book Antiqua" w:hAnsi="Book Antiqua"/>
          <w:lang w:val="fr-FR"/>
        </w:rPr>
        <w:t>à soutenir de faibles opinions</w:t>
      </w:r>
      <w:r w:rsidR="00F72F33" w:rsidRPr="00DF3E6A">
        <w:rPr>
          <w:rFonts w:ascii="Book Antiqua" w:hAnsi="Book Antiqua"/>
          <w:lang w:val="fr-FR"/>
        </w:rPr>
        <w:t>.</w:t>
      </w:r>
    </w:p>
    <w:p w:rsidR="001E5ABB" w:rsidRDefault="0060519D" w:rsidP="00990D76">
      <w:pPr>
        <w:pStyle w:val="NormalWeb"/>
        <w:spacing w:before="120" w:beforeAutospacing="0" w:after="0" w:afterAutospacing="0"/>
        <w:ind w:firstLine="284"/>
        <w:jc w:val="both"/>
        <w:rPr>
          <w:rFonts w:ascii="Book Antiqua" w:hAnsi="Book Antiqua"/>
          <w:lang w:val="fr-FR"/>
        </w:rPr>
      </w:pPr>
      <w:r w:rsidRPr="00DF3E6A">
        <w:rPr>
          <w:rFonts w:ascii="Book Antiqua" w:hAnsi="Book Antiqua"/>
          <w:lang w:val="fr-FR"/>
        </w:rPr>
        <w:lastRenderedPageBreak/>
        <w:t>Certains époux croient, à titre d</w:t>
      </w:r>
      <w:r w:rsidR="00464C98" w:rsidRPr="00DF3E6A">
        <w:rPr>
          <w:rFonts w:ascii="Book Antiqua" w:hAnsi="Book Antiqua"/>
          <w:lang w:val="fr-FR"/>
        </w:rPr>
        <w:t>’</w:t>
      </w:r>
      <w:r w:rsidRPr="00DF3E6A">
        <w:rPr>
          <w:rFonts w:ascii="Book Antiqua" w:hAnsi="Book Antiqua"/>
          <w:lang w:val="fr-FR"/>
        </w:rPr>
        <w:t xml:space="preserve">exemple, que </w:t>
      </w:r>
      <w:r w:rsidR="00F309AB" w:rsidRPr="00DF3E6A">
        <w:rPr>
          <w:rFonts w:ascii="Book Antiqua" w:hAnsi="Book Antiqua"/>
          <w:lang w:val="fr-FR"/>
        </w:rPr>
        <w:t>menacer de divorcer</w:t>
      </w:r>
      <w:r w:rsidRPr="00DF3E6A">
        <w:rPr>
          <w:rFonts w:ascii="Book Antiqua" w:hAnsi="Book Antiqua"/>
          <w:lang w:val="fr-FR"/>
        </w:rPr>
        <w:t xml:space="preserve"> ou prononcer le divorce </w:t>
      </w:r>
      <w:r w:rsidR="00F309AB" w:rsidRPr="00DF3E6A">
        <w:rPr>
          <w:rFonts w:ascii="Book Antiqua" w:hAnsi="Book Antiqua"/>
          <w:lang w:val="fr-FR"/>
        </w:rPr>
        <w:t>sont</w:t>
      </w:r>
      <w:r w:rsidRPr="00DF3E6A">
        <w:rPr>
          <w:rFonts w:ascii="Book Antiqua" w:hAnsi="Book Antiqua"/>
          <w:lang w:val="fr-FR"/>
        </w:rPr>
        <w:t xml:space="preserve"> l</w:t>
      </w:r>
      <w:r w:rsidR="00F309AB" w:rsidRPr="00DF3E6A">
        <w:rPr>
          <w:rFonts w:ascii="Book Antiqua" w:hAnsi="Book Antiqua"/>
          <w:lang w:val="fr-FR"/>
        </w:rPr>
        <w:t>es</w:t>
      </w:r>
      <w:r w:rsidRPr="00DF3E6A">
        <w:rPr>
          <w:rFonts w:ascii="Book Antiqua" w:hAnsi="Book Antiqua"/>
          <w:lang w:val="fr-FR"/>
        </w:rPr>
        <w:t xml:space="preserve"> </w:t>
      </w:r>
      <w:r w:rsidR="00F309AB" w:rsidRPr="00DF3E6A">
        <w:rPr>
          <w:rFonts w:ascii="Book Antiqua" w:hAnsi="Book Antiqua"/>
          <w:lang w:val="fr-FR"/>
        </w:rPr>
        <w:t>bonnes solutions pour résoudre les désaccords conjugaux et les problèmes familiaux.</w:t>
      </w:r>
      <w:r w:rsidRPr="00DF3E6A">
        <w:rPr>
          <w:rFonts w:ascii="Book Antiqua" w:hAnsi="Book Antiqua"/>
          <w:lang w:val="fr-FR"/>
        </w:rPr>
        <w:t xml:space="preserve"> </w:t>
      </w:r>
      <w:r w:rsidR="00F309AB" w:rsidRPr="00DF3E6A">
        <w:rPr>
          <w:rFonts w:ascii="Book Antiqua" w:hAnsi="Book Antiqua"/>
          <w:lang w:val="fr-FR"/>
        </w:rPr>
        <w:t>A</w:t>
      </w:r>
      <w:r w:rsidRPr="00DF3E6A">
        <w:rPr>
          <w:rFonts w:ascii="Book Antiqua" w:hAnsi="Book Antiqua"/>
          <w:lang w:val="fr-FR"/>
        </w:rPr>
        <w:t>u moment des échanges verbaux</w:t>
      </w:r>
      <w:r w:rsidR="009A6F68" w:rsidRPr="00DF3E6A">
        <w:rPr>
          <w:rFonts w:ascii="Book Antiqua" w:hAnsi="Book Antiqua"/>
          <w:lang w:val="fr-FR"/>
        </w:rPr>
        <w:t>,</w:t>
      </w:r>
      <w:r w:rsidRPr="00DF3E6A">
        <w:rPr>
          <w:rFonts w:ascii="Book Antiqua" w:hAnsi="Book Antiqua"/>
          <w:lang w:val="fr-FR"/>
        </w:rPr>
        <w:t xml:space="preserve"> </w:t>
      </w:r>
      <w:r w:rsidR="00F309AB" w:rsidRPr="00DF3E6A">
        <w:rPr>
          <w:rFonts w:ascii="Book Antiqua" w:hAnsi="Book Antiqua"/>
          <w:lang w:val="fr-FR"/>
        </w:rPr>
        <w:t>l’époux semble seulement savoir</w:t>
      </w:r>
      <w:r w:rsidRPr="00DF3E6A">
        <w:rPr>
          <w:rFonts w:ascii="Book Antiqua" w:hAnsi="Book Antiqua"/>
          <w:lang w:val="fr-FR"/>
        </w:rPr>
        <w:t xml:space="preserve"> </w:t>
      </w:r>
      <w:r w:rsidR="00266C97" w:rsidRPr="00DF3E6A">
        <w:rPr>
          <w:rFonts w:ascii="Book Antiqua" w:hAnsi="Book Antiqua"/>
          <w:lang w:val="fr-FR"/>
        </w:rPr>
        <w:t>prononcer des p</w:t>
      </w:r>
      <w:r w:rsidR="00422470" w:rsidRPr="00DF3E6A">
        <w:rPr>
          <w:rFonts w:ascii="Book Antiqua" w:hAnsi="Book Antiqua"/>
          <w:lang w:val="fr-FR"/>
        </w:rPr>
        <w:t>aroles relatives au divorce</w:t>
      </w:r>
      <w:r w:rsidR="001E5ABB">
        <w:rPr>
          <w:rFonts w:ascii="Book Antiqua" w:hAnsi="Book Antiqua"/>
          <w:lang w:val="fr-FR"/>
        </w:rPr>
        <w:t>. Ceci,</w:t>
      </w:r>
      <w:r w:rsidR="00422470" w:rsidRPr="00DF3E6A">
        <w:rPr>
          <w:rFonts w:ascii="Book Antiqua" w:hAnsi="Book Antiqua"/>
          <w:lang w:val="fr-FR"/>
        </w:rPr>
        <w:t xml:space="preserve"> </w:t>
      </w:r>
      <w:r w:rsidR="00583B41" w:rsidRPr="00DF3E6A">
        <w:rPr>
          <w:rFonts w:ascii="Book Antiqua" w:hAnsi="Book Antiqua"/>
          <w:lang w:val="fr-FR"/>
        </w:rPr>
        <w:t>au sein du foyer comme pendant les sorties</w:t>
      </w:r>
      <w:r w:rsidR="00266C97" w:rsidRPr="00DF3E6A">
        <w:rPr>
          <w:rFonts w:ascii="Book Antiqua" w:hAnsi="Book Antiqua"/>
          <w:lang w:val="fr-FR"/>
        </w:rPr>
        <w:t xml:space="preserve">, </w:t>
      </w:r>
      <w:r w:rsidR="00583B41" w:rsidRPr="00DF3E6A">
        <w:rPr>
          <w:rFonts w:ascii="Book Antiqua" w:hAnsi="Book Antiqua"/>
          <w:lang w:val="fr-FR"/>
        </w:rPr>
        <w:t>lorsqu’il interdit et ordonne</w:t>
      </w:r>
      <w:r w:rsidR="00422470" w:rsidRPr="00DF3E6A">
        <w:rPr>
          <w:rFonts w:ascii="Book Antiqua" w:hAnsi="Book Antiqua"/>
          <w:lang w:val="fr-FR"/>
        </w:rPr>
        <w:t>,</w:t>
      </w:r>
      <w:r w:rsidR="001E5ABB">
        <w:rPr>
          <w:rFonts w:ascii="Book Antiqua" w:hAnsi="Book Antiqua"/>
          <w:lang w:val="fr-FR"/>
        </w:rPr>
        <w:t xml:space="preserve"> etc.</w:t>
      </w:r>
      <w:r w:rsidR="00422470" w:rsidRPr="00DF3E6A">
        <w:rPr>
          <w:rFonts w:ascii="Book Antiqua" w:hAnsi="Book Antiqua"/>
          <w:lang w:val="fr-FR"/>
        </w:rPr>
        <w:t xml:space="preserve"> </w:t>
      </w:r>
      <w:r w:rsidR="001E5ABB">
        <w:rPr>
          <w:rFonts w:ascii="Book Antiqua" w:hAnsi="Book Antiqua"/>
          <w:lang w:val="fr-FR"/>
        </w:rPr>
        <w:t>E</w:t>
      </w:r>
      <w:r w:rsidR="00583B41" w:rsidRPr="00DF3E6A">
        <w:rPr>
          <w:rFonts w:ascii="Book Antiqua" w:hAnsi="Book Antiqua"/>
          <w:lang w:val="fr-FR"/>
        </w:rPr>
        <w:t xml:space="preserve">n </w:t>
      </w:r>
      <w:r w:rsidR="007D361F" w:rsidRPr="00DF3E6A">
        <w:rPr>
          <w:rFonts w:ascii="Book Antiqua" w:hAnsi="Book Antiqua"/>
          <w:lang w:val="fr-FR"/>
        </w:rPr>
        <w:t>réalité</w:t>
      </w:r>
      <w:r w:rsidR="00583B41" w:rsidRPr="00DF3E6A">
        <w:rPr>
          <w:rFonts w:ascii="Book Antiqua" w:hAnsi="Book Antiqua"/>
          <w:lang w:val="fr-FR"/>
        </w:rPr>
        <w:t>, il emploie ce genre de paroles à toutes occasions</w:t>
      </w:r>
      <w:r w:rsidR="004743B8" w:rsidRPr="00DF3E6A">
        <w:rPr>
          <w:rFonts w:ascii="Book Antiqua" w:hAnsi="Book Antiqua"/>
          <w:lang w:val="fr-FR"/>
        </w:rPr>
        <w:t>.</w:t>
      </w:r>
    </w:p>
    <w:p w:rsidR="004743B8" w:rsidRPr="00DF3E6A" w:rsidRDefault="004743B8" w:rsidP="00990D76">
      <w:pPr>
        <w:pStyle w:val="NormalWeb"/>
        <w:spacing w:before="120" w:beforeAutospacing="0" w:after="0" w:afterAutospacing="0"/>
        <w:ind w:firstLine="284"/>
        <w:jc w:val="both"/>
        <w:rPr>
          <w:rFonts w:ascii="Book Antiqua" w:hAnsi="Book Antiqua"/>
          <w:lang w:val="fr-FR"/>
        </w:rPr>
      </w:pPr>
      <w:r w:rsidRPr="00DF3E6A">
        <w:rPr>
          <w:rFonts w:ascii="Book Antiqua" w:hAnsi="Book Antiqua"/>
          <w:lang w:val="fr-FR"/>
        </w:rPr>
        <w:t xml:space="preserve"> Ne sait-il pas qu</w:t>
      </w:r>
      <w:r w:rsidR="00583B41" w:rsidRPr="00DF3E6A">
        <w:rPr>
          <w:rFonts w:ascii="Book Antiqua" w:hAnsi="Book Antiqua"/>
          <w:lang w:val="fr-FR"/>
        </w:rPr>
        <w:t>’</w:t>
      </w:r>
      <w:r w:rsidR="007D361F" w:rsidRPr="00DF3E6A">
        <w:rPr>
          <w:rFonts w:ascii="Book Antiqua" w:hAnsi="Book Antiqua"/>
          <w:lang w:val="fr-FR"/>
        </w:rPr>
        <w:t>en agissant ainsi,</w:t>
      </w:r>
      <w:r w:rsidR="0030740B" w:rsidRPr="00DF3E6A">
        <w:rPr>
          <w:rFonts w:ascii="Book Antiqua" w:hAnsi="Book Antiqua"/>
          <w:lang w:val="fr-FR"/>
        </w:rPr>
        <w:t xml:space="preserve"> cela</w:t>
      </w:r>
      <w:r w:rsidR="007D361F" w:rsidRPr="00DF3E6A">
        <w:rPr>
          <w:rFonts w:ascii="Book Antiqua" w:hAnsi="Book Antiqua"/>
          <w:lang w:val="fr-FR"/>
        </w:rPr>
        <w:t xml:space="preserve"> revient à </w:t>
      </w:r>
      <w:r w:rsidR="001E5ABB">
        <w:rPr>
          <w:rFonts w:ascii="Book Antiqua" w:hAnsi="Book Antiqua"/>
          <w:lang w:val="fr-FR"/>
        </w:rPr>
        <w:t>jouer avec</w:t>
      </w:r>
      <w:r w:rsidR="007D361F" w:rsidRPr="00DF3E6A">
        <w:rPr>
          <w:rFonts w:ascii="Book Antiqua" w:hAnsi="Book Antiqua"/>
          <w:lang w:val="fr-FR"/>
        </w:rPr>
        <w:t xml:space="preserve"> </w:t>
      </w:r>
      <w:r w:rsidRPr="00DF3E6A">
        <w:rPr>
          <w:rFonts w:ascii="Book Antiqua" w:hAnsi="Book Antiqua"/>
          <w:lang w:val="fr-FR"/>
        </w:rPr>
        <w:t>les versets d</w:t>
      </w:r>
      <w:r w:rsidR="00464C98" w:rsidRPr="00DF3E6A">
        <w:rPr>
          <w:rFonts w:ascii="Book Antiqua" w:hAnsi="Book Antiqua"/>
          <w:lang w:val="fr-FR"/>
        </w:rPr>
        <w:t>’</w:t>
      </w:r>
      <w:r w:rsidRPr="00DF3E6A">
        <w:rPr>
          <w:rFonts w:ascii="Book Antiqua" w:hAnsi="Book Antiqua"/>
          <w:lang w:val="fr-FR"/>
        </w:rPr>
        <w:t xml:space="preserve">Allah, </w:t>
      </w:r>
      <w:r w:rsidR="007D361F" w:rsidRPr="00DF3E6A">
        <w:rPr>
          <w:rFonts w:ascii="Book Antiqua" w:hAnsi="Book Antiqua"/>
          <w:lang w:val="fr-FR"/>
        </w:rPr>
        <w:t>à commettre des péchés</w:t>
      </w:r>
      <w:r w:rsidRPr="00DF3E6A">
        <w:rPr>
          <w:rFonts w:ascii="Book Antiqua" w:hAnsi="Book Antiqua"/>
          <w:lang w:val="fr-FR"/>
        </w:rPr>
        <w:t xml:space="preserve"> et </w:t>
      </w:r>
      <w:r w:rsidR="007D361F" w:rsidRPr="00DF3E6A">
        <w:rPr>
          <w:rFonts w:ascii="Book Antiqua" w:hAnsi="Book Antiqua"/>
          <w:lang w:val="fr-FR"/>
        </w:rPr>
        <w:t>à ruiner</w:t>
      </w:r>
      <w:r w:rsidRPr="00DF3E6A">
        <w:rPr>
          <w:rFonts w:ascii="Book Antiqua" w:hAnsi="Book Antiqua"/>
          <w:lang w:val="fr-FR"/>
        </w:rPr>
        <w:t xml:space="preserve"> son foyer et perd</w:t>
      </w:r>
      <w:r w:rsidR="007D361F" w:rsidRPr="00DF3E6A">
        <w:rPr>
          <w:rFonts w:ascii="Book Antiqua" w:hAnsi="Book Antiqua"/>
          <w:lang w:val="fr-FR"/>
        </w:rPr>
        <w:t>re</w:t>
      </w:r>
      <w:r w:rsidR="0030740B" w:rsidRPr="00DF3E6A">
        <w:rPr>
          <w:rFonts w:ascii="Book Antiqua" w:hAnsi="Book Antiqua"/>
          <w:lang w:val="fr-FR"/>
        </w:rPr>
        <w:t xml:space="preserve"> sa famille ?!</w:t>
      </w:r>
    </w:p>
    <w:p w:rsidR="009D5431" w:rsidRPr="00DF3E6A" w:rsidRDefault="004743B8" w:rsidP="00990D76">
      <w:pPr>
        <w:pStyle w:val="NormalWeb"/>
        <w:spacing w:before="120" w:beforeAutospacing="0" w:after="0" w:afterAutospacing="0"/>
        <w:ind w:firstLine="284"/>
        <w:jc w:val="both"/>
        <w:rPr>
          <w:rFonts w:ascii="Book Antiqua" w:hAnsi="Book Antiqua"/>
          <w:b/>
          <w:bCs/>
          <w:lang w:val="fr-FR"/>
        </w:rPr>
      </w:pPr>
      <w:r w:rsidRPr="00DF3E6A">
        <w:rPr>
          <w:rFonts w:ascii="Book Antiqua" w:hAnsi="Book Antiqua"/>
          <w:b/>
          <w:bCs/>
          <w:lang w:val="fr-FR"/>
        </w:rPr>
        <w:t>Est-ce que ceci est une</w:t>
      </w:r>
      <w:r w:rsidR="0030740B" w:rsidRPr="00DF3E6A">
        <w:rPr>
          <w:rFonts w:ascii="Book Antiqua" w:hAnsi="Book Antiqua"/>
          <w:b/>
          <w:bCs/>
          <w:lang w:val="fr-FR"/>
        </w:rPr>
        <w:t xml:space="preserve"> bonne compréhension de la religion ?!</w:t>
      </w:r>
    </w:p>
    <w:p w:rsidR="00D52CDF" w:rsidRDefault="004743B8" w:rsidP="00990D76">
      <w:pPr>
        <w:pStyle w:val="NormalWeb"/>
        <w:spacing w:before="120" w:beforeAutospacing="0" w:after="0" w:afterAutospacing="0"/>
        <w:ind w:firstLine="284"/>
        <w:jc w:val="both"/>
        <w:rPr>
          <w:rFonts w:ascii="Book Antiqua" w:hAnsi="Book Antiqua"/>
          <w:lang w:val="fr-FR"/>
        </w:rPr>
      </w:pPr>
      <w:r w:rsidRPr="00DF3E6A">
        <w:rPr>
          <w:rFonts w:ascii="Book Antiqua" w:hAnsi="Book Antiqua"/>
          <w:lang w:val="fr-FR"/>
        </w:rPr>
        <w:t xml:space="preserve">Le divorce </w:t>
      </w:r>
      <w:r w:rsidR="00CD36CC" w:rsidRPr="00DF3E6A">
        <w:rPr>
          <w:rFonts w:ascii="Book Antiqua" w:hAnsi="Book Antiqua"/>
          <w:lang w:val="fr-FR"/>
        </w:rPr>
        <w:t>conforme</w:t>
      </w:r>
      <w:r w:rsidRPr="00DF3E6A">
        <w:rPr>
          <w:rFonts w:ascii="Book Antiqua" w:hAnsi="Book Antiqua"/>
          <w:lang w:val="fr-FR"/>
        </w:rPr>
        <w:t xml:space="preserve"> à la sunna</w:t>
      </w:r>
      <w:r w:rsidRPr="00DF3E6A">
        <w:rPr>
          <w:rStyle w:val="FootnoteReference"/>
          <w:rFonts w:ascii="Book Antiqua" w:hAnsi="Book Antiqua"/>
          <w:lang w:val="fr-FR"/>
        </w:rPr>
        <w:footnoteReference w:id="8"/>
      </w:r>
      <w:r w:rsidRPr="00DF3E6A">
        <w:rPr>
          <w:rFonts w:ascii="Book Antiqua" w:hAnsi="Book Antiqua"/>
          <w:lang w:val="fr-FR"/>
        </w:rPr>
        <w:t xml:space="preserve"> </w:t>
      </w:r>
      <w:r w:rsidR="003B684A" w:rsidRPr="00DF3E6A">
        <w:rPr>
          <w:rFonts w:ascii="Book Antiqua" w:hAnsi="Book Antiqua"/>
          <w:lang w:val="fr-FR"/>
        </w:rPr>
        <w:t>que la</w:t>
      </w:r>
      <w:r w:rsidRPr="00DF3E6A">
        <w:rPr>
          <w:rFonts w:ascii="Book Antiqua" w:hAnsi="Book Antiqua"/>
          <w:lang w:val="fr-FR"/>
        </w:rPr>
        <w:t xml:space="preserve"> législation a </w:t>
      </w:r>
      <w:r w:rsidR="0030740B" w:rsidRPr="00DF3E6A">
        <w:rPr>
          <w:rFonts w:ascii="Book Antiqua" w:hAnsi="Book Antiqua"/>
          <w:lang w:val="fr-FR"/>
        </w:rPr>
        <w:t>autorisé</w:t>
      </w:r>
      <w:r w:rsidR="003B684A" w:rsidRPr="00DF3E6A">
        <w:rPr>
          <w:rFonts w:ascii="Book Antiqua" w:hAnsi="Book Antiqua"/>
          <w:lang w:val="fr-FR"/>
        </w:rPr>
        <w:t xml:space="preserve"> ne signifie pas</w:t>
      </w:r>
      <w:r w:rsidR="00D52CDF" w:rsidRPr="00DF3E6A">
        <w:rPr>
          <w:rFonts w:ascii="Book Antiqua" w:hAnsi="Book Antiqua"/>
          <w:lang w:val="fr-FR"/>
        </w:rPr>
        <w:t xml:space="preserve"> </w:t>
      </w:r>
      <w:r w:rsidR="001E5ABB">
        <w:rPr>
          <w:rFonts w:ascii="Book Antiqua" w:hAnsi="Book Antiqua"/>
          <w:lang w:val="fr-FR"/>
        </w:rPr>
        <w:t>la rupture des</w:t>
      </w:r>
      <w:r w:rsidR="003B684A" w:rsidRPr="00DF3E6A">
        <w:rPr>
          <w:rFonts w:ascii="Book Antiqua" w:hAnsi="Book Antiqua"/>
          <w:lang w:val="fr-FR"/>
        </w:rPr>
        <w:t xml:space="preserve"> liens conjugaux</w:t>
      </w:r>
      <w:r w:rsidR="00D52CDF" w:rsidRPr="00DF3E6A">
        <w:rPr>
          <w:rFonts w:ascii="Book Antiqua" w:hAnsi="Book Antiqua"/>
          <w:lang w:val="fr-FR"/>
        </w:rPr>
        <w:t xml:space="preserve">, mais on peut </w:t>
      </w:r>
      <w:r w:rsidR="003B684A" w:rsidRPr="00DF3E6A">
        <w:rPr>
          <w:rFonts w:ascii="Book Antiqua" w:hAnsi="Book Antiqua"/>
          <w:lang w:val="fr-FR"/>
        </w:rPr>
        <w:t>la présenter</w:t>
      </w:r>
      <w:r w:rsidR="00D52CDF" w:rsidRPr="00DF3E6A">
        <w:rPr>
          <w:rFonts w:ascii="Book Antiqua" w:hAnsi="Book Antiqua"/>
          <w:lang w:val="fr-FR"/>
        </w:rPr>
        <w:t xml:space="preserve"> </w:t>
      </w:r>
      <w:r w:rsidR="003B684A" w:rsidRPr="00DF3E6A">
        <w:rPr>
          <w:rFonts w:ascii="Book Antiqua" w:hAnsi="Book Antiqua"/>
          <w:lang w:val="fr-FR"/>
        </w:rPr>
        <w:t>comme</w:t>
      </w:r>
      <w:r w:rsidR="00D52CDF" w:rsidRPr="00DF3E6A">
        <w:rPr>
          <w:rFonts w:ascii="Book Antiqua" w:hAnsi="Book Antiqua"/>
          <w:lang w:val="fr-FR"/>
        </w:rPr>
        <w:t xml:space="preserve"> </w:t>
      </w:r>
      <w:r w:rsidR="004836C6" w:rsidRPr="00DF3E6A">
        <w:rPr>
          <w:rFonts w:ascii="Book Antiqua" w:hAnsi="Book Antiqua"/>
          <w:lang w:val="fr-FR"/>
        </w:rPr>
        <w:t>l’</w:t>
      </w:r>
      <w:r w:rsidR="003B684A" w:rsidRPr="00DF3E6A">
        <w:rPr>
          <w:rFonts w:ascii="Book Antiqua" w:hAnsi="Book Antiqua"/>
          <w:lang w:val="fr-FR"/>
        </w:rPr>
        <w:t>interruption momentanée</w:t>
      </w:r>
      <w:r w:rsidR="001E5ABB">
        <w:rPr>
          <w:rFonts w:ascii="Book Antiqua" w:hAnsi="Book Antiqua"/>
          <w:lang w:val="fr-FR"/>
        </w:rPr>
        <w:t xml:space="preserve"> de la relation conjugale. C’est en réalité</w:t>
      </w:r>
      <w:r w:rsidR="00D52CDF" w:rsidRPr="00DF3E6A">
        <w:rPr>
          <w:rFonts w:ascii="Book Antiqua" w:hAnsi="Book Antiqua"/>
          <w:lang w:val="fr-FR"/>
        </w:rPr>
        <w:t xml:space="preserve"> une étape de réflexion, de</w:t>
      </w:r>
      <w:r w:rsidR="004836C6" w:rsidRPr="00DF3E6A">
        <w:rPr>
          <w:rFonts w:ascii="Book Antiqua" w:hAnsi="Book Antiqua"/>
          <w:lang w:val="fr-FR"/>
        </w:rPr>
        <w:t xml:space="preserve"> prise de</w:t>
      </w:r>
      <w:r w:rsidR="00450D1A" w:rsidRPr="00DF3E6A">
        <w:rPr>
          <w:rFonts w:ascii="Book Antiqua" w:hAnsi="Book Antiqua"/>
          <w:lang w:val="fr-FR"/>
        </w:rPr>
        <w:t xml:space="preserve"> recul et une période où la solution est recherchée</w:t>
      </w:r>
      <w:r w:rsidR="00990D76">
        <w:rPr>
          <w:rFonts w:ascii="Book Antiqua" w:hAnsi="Book Antiqua"/>
          <w:lang w:val="fr-FR"/>
        </w:rPr>
        <w:t>:</w:t>
      </w:r>
    </w:p>
    <w:p w:rsidR="00CF174F" w:rsidRPr="00990D76" w:rsidRDefault="00CF174F" w:rsidP="00CF174F">
      <w:pPr>
        <w:pStyle w:val="NormalWeb"/>
        <w:bidi/>
        <w:spacing w:before="120" w:beforeAutospacing="0" w:after="0" w:afterAutospacing="0"/>
        <w:ind w:firstLine="284"/>
        <w:jc w:val="both"/>
        <w:rPr>
          <w:rFonts w:ascii="Book Antiqua" w:hAnsi="Book Antiqua" w:hint="cs"/>
          <w:rtl/>
          <w:lang w:bidi="fa-IR"/>
        </w:rPr>
      </w:pPr>
      <w:r w:rsidRPr="00CF174F">
        <w:rPr>
          <w:rFonts w:ascii="Book Antiqua" w:hAnsi="Book Antiqua" w:cs="Traditional Arabic"/>
          <w:szCs w:val="28"/>
          <w:rtl/>
        </w:rPr>
        <w:t>﴿</w:t>
      </w:r>
      <w:r w:rsidRPr="00CF174F">
        <w:rPr>
          <w:rFonts w:ascii="Book Antiqua" w:hAnsi="Book Antiqua" w:cs="KFGQPC Uthmanic Script HAFS" w:hint="eastAsia"/>
          <w:szCs w:val="28"/>
          <w:rtl/>
        </w:rPr>
        <w:t>لَا</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تُخْرِجُوهُنَّ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مِنْ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بُيُوتِهِنَّ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وَلَا</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يَخْرُجْنَ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إِلَّا</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أَنْ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يَأْتِينَ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بِفَاحِشَةٍ</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مُبَيِّنَةٍ</w:t>
      </w:r>
      <w:r w:rsidR="00EB4F14">
        <w:rPr>
          <w:rFonts w:ascii="Book Antiqua" w:hAnsi="Book Antiqua" w:cs="KFGQPC Uthmanic Script HAFS"/>
          <w:szCs w:val="28"/>
          <w:rtl/>
        </w:rPr>
        <w:t xml:space="preserve"> </w:t>
      </w:r>
      <w:r w:rsidRPr="00CF174F">
        <w:rPr>
          <w:rFonts w:ascii="Book Antiqua" w:hAnsi="Book Antiqua" w:cs="KFGQPC Uthmanic Script HAFS" w:hint="eastAsia"/>
          <w:szCs w:val="28"/>
          <w:rtl/>
        </w:rPr>
        <w:t>وَتِلْكَ</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حُدُودُ</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اللَّهِ</w:t>
      </w:r>
      <w:r w:rsidR="00EB4F14">
        <w:rPr>
          <w:rFonts w:ascii="Book Antiqua" w:hAnsi="Book Antiqua" w:cs="KFGQPC Uthmanic Script HAFS"/>
          <w:szCs w:val="28"/>
          <w:rtl/>
        </w:rPr>
        <w:t xml:space="preserve"> </w:t>
      </w:r>
      <w:r w:rsidRPr="00CF174F">
        <w:rPr>
          <w:rFonts w:ascii="Book Antiqua" w:hAnsi="Book Antiqua" w:cs="KFGQPC Uthmanic Script HAFS" w:hint="eastAsia"/>
          <w:szCs w:val="28"/>
          <w:rtl/>
        </w:rPr>
        <w:t>وَمَنْ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يَتَعَدَّ</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حُدُودَ</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اللَّهِ</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فَقَدْ</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ظَلَمَ</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نَفْسَهُ</w:t>
      </w:r>
      <w:r w:rsidR="00EB4F14">
        <w:rPr>
          <w:rFonts w:ascii="Book Antiqua" w:hAnsi="Book Antiqua" w:cs="KFGQPC Uthmanic Script HAFS"/>
          <w:szCs w:val="28"/>
          <w:rtl/>
        </w:rPr>
        <w:t xml:space="preserve"> </w:t>
      </w:r>
      <w:r w:rsidRPr="00CF174F">
        <w:rPr>
          <w:rFonts w:ascii="Book Antiqua" w:hAnsi="Book Antiqua" w:cs="KFGQPC Uthmanic Script HAFS" w:hint="eastAsia"/>
          <w:szCs w:val="28"/>
          <w:rtl/>
        </w:rPr>
        <w:t>لَا</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تَدْرِي</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لَعَلَّ</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اللَّهَ</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يُحْدِثُ</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بَعْدَ</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ذَلِكَ</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أَمْرًا</w:t>
      </w:r>
      <w:r w:rsidRPr="00CF174F">
        <w:rPr>
          <w:rFonts w:ascii="Book Antiqua" w:hAnsi="Book Antiqua" w:cs="KFGQPC Uthmanic Script HAFS"/>
          <w:szCs w:val="28"/>
          <w:rtl/>
        </w:rPr>
        <w:t xml:space="preserve">١ </w:t>
      </w:r>
      <w:r w:rsidRPr="00CF174F">
        <w:rPr>
          <w:rFonts w:ascii="Book Antiqua" w:hAnsi="Book Antiqua" w:cs="KFGQPC Uthmanic Script HAFS" w:hint="eastAsia"/>
          <w:szCs w:val="28"/>
          <w:rtl/>
        </w:rPr>
        <w:t>فَإِذَا</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بَلَغْنَ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أَجَلَهُنَّ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فَأَمْسِكُوهُنَّ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بِمَعْرُوفٍ</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أَوْ</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فَارِقُوهُنَّ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بِمَعْرُوفٍ</w:t>
      </w:r>
      <w:r w:rsidRPr="00CF174F">
        <w:rPr>
          <w:rFonts w:ascii="Book Antiqua" w:hAnsi="Book Antiqua" w:cs="Traditional Arabic"/>
          <w:szCs w:val="28"/>
          <w:rtl/>
        </w:rPr>
        <w:t>﴾</w:t>
      </w:r>
      <w:r>
        <w:rPr>
          <w:rFonts w:ascii="Book Antiqua" w:hAnsi="Book Antiqua" w:cs="Arial"/>
          <w:rtl/>
        </w:rPr>
        <w:t xml:space="preserve"> </w:t>
      </w:r>
      <w:r w:rsidRPr="00CF174F">
        <w:rPr>
          <w:rStyle w:val="Char"/>
          <w:rtl/>
        </w:rPr>
        <w:t>[</w:t>
      </w:r>
      <w:r w:rsidRPr="00CF174F">
        <w:rPr>
          <w:rStyle w:val="Char"/>
          <w:rFonts w:hint="eastAsia"/>
          <w:rtl/>
        </w:rPr>
        <w:t>الطلاق</w:t>
      </w:r>
      <w:r w:rsidRPr="00CF174F">
        <w:rPr>
          <w:rStyle w:val="Char"/>
          <w:rtl/>
        </w:rPr>
        <w:t>: 1-2]</w:t>
      </w:r>
      <w:r>
        <w:rPr>
          <w:rStyle w:val="Char"/>
          <w:rFonts w:hint="cs"/>
          <w:rtl/>
        </w:rPr>
        <w:t>.</w:t>
      </w:r>
    </w:p>
    <w:p w:rsidR="00450D1A" w:rsidRPr="001E5ABB" w:rsidRDefault="001E5ABB" w:rsidP="00990D76">
      <w:pPr>
        <w:bidi w:val="0"/>
        <w:spacing w:before="120"/>
        <w:ind w:firstLine="284"/>
        <w:jc w:val="both"/>
        <w:rPr>
          <w:rFonts w:ascii="Book Antiqua" w:hAnsi="Book Antiqua"/>
        </w:rPr>
      </w:pPr>
      <w:r w:rsidRPr="001E5ABB">
        <w:rPr>
          <w:rFonts w:ascii="Book Antiqua" w:hAnsi="Book Antiqua"/>
          <w:color w:val="993300"/>
        </w:rPr>
        <w:sym w:font="AGA Arabesque" w:char="F05B"/>
      </w:r>
      <w:r w:rsidR="00D52CDF" w:rsidRPr="001E5ABB">
        <w:rPr>
          <w:rFonts w:ascii="Book Antiqua" w:hAnsi="Book Antiqua"/>
          <w:b/>
          <w:bCs/>
          <w:color w:val="993300"/>
        </w:rPr>
        <w:t xml:space="preserve">Ne les </w:t>
      </w:r>
      <w:r w:rsidR="000A2543" w:rsidRPr="001E5ABB">
        <w:rPr>
          <w:rFonts w:ascii="Book Antiqua" w:hAnsi="Book Antiqua"/>
          <w:b/>
          <w:bCs/>
          <w:color w:val="993300"/>
        </w:rPr>
        <w:t>faites</w:t>
      </w:r>
      <w:r w:rsidR="00D52CDF" w:rsidRPr="001E5ABB">
        <w:rPr>
          <w:rFonts w:ascii="Book Antiqua" w:hAnsi="Book Antiqua"/>
          <w:b/>
          <w:bCs/>
          <w:color w:val="993300"/>
        </w:rPr>
        <w:t xml:space="preserve"> pas sortir de leurs </w:t>
      </w:r>
      <w:r w:rsidR="00450D1A" w:rsidRPr="001E5ABB">
        <w:rPr>
          <w:rFonts w:ascii="Book Antiqua" w:hAnsi="Book Antiqua"/>
          <w:b/>
          <w:bCs/>
          <w:color w:val="993300"/>
        </w:rPr>
        <w:t xml:space="preserve">maisons, et qu'elles n'en sortent pas, à moins qu'elles n'aient commis une turpitude prouvée. Telles sont les lois d'Allah. Quiconque cependant transgresse les lois d'Allah, se fait du tort à lui-même. Tu ne sais pas si </w:t>
      </w:r>
      <w:r w:rsidR="000A2543" w:rsidRPr="001E5ABB">
        <w:rPr>
          <w:rFonts w:ascii="Book Antiqua" w:hAnsi="Book Antiqua"/>
          <w:b/>
          <w:bCs/>
          <w:color w:val="993300"/>
        </w:rPr>
        <w:t>d'ici là</w:t>
      </w:r>
      <w:r w:rsidR="00450D1A" w:rsidRPr="001E5ABB">
        <w:rPr>
          <w:rFonts w:ascii="Book Antiqua" w:hAnsi="Book Antiqua"/>
          <w:b/>
          <w:bCs/>
          <w:color w:val="993300"/>
        </w:rPr>
        <w:t xml:space="preserve"> Allah ne suscitera pas quelque chose de nouveau ! Puis quand elles atteignent le terme prescrit, retenez-les de façon convenable, ou séparez-vous d'elles de façon convenable</w:t>
      </w:r>
      <w:r w:rsidRPr="001E5ABB">
        <w:rPr>
          <w:rFonts w:ascii="Book Antiqua" w:hAnsi="Book Antiqua"/>
          <w:color w:val="993300"/>
        </w:rPr>
        <w:sym w:font="AGA Arabesque" w:char="F05D"/>
      </w:r>
      <w:r w:rsidR="00450D1A" w:rsidRPr="00DF3E6A">
        <w:rPr>
          <w:i/>
          <w:iCs/>
        </w:rPr>
        <w:t xml:space="preserve"> </w:t>
      </w:r>
      <w:r w:rsidR="00450D1A" w:rsidRPr="001E5ABB">
        <w:rPr>
          <w:rFonts w:ascii="Book Antiqua" w:hAnsi="Book Antiqua"/>
        </w:rPr>
        <w:t>(Le divorce – 1 et 2)</w:t>
      </w:r>
    </w:p>
    <w:p w:rsidR="00271594" w:rsidRDefault="00E62000" w:rsidP="00990D76">
      <w:pPr>
        <w:bidi w:val="0"/>
        <w:spacing w:before="120"/>
        <w:ind w:firstLine="284"/>
        <w:jc w:val="both"/>
        <w:rPr>
          <w:rFonts w:ascii="Book Antiqua" w:hAnsi="Book Antiqua"/>
        </w:rPr>
      </w:pPr>
      <w:r w:rsidRPr="00713658">
        <w:rPr>
          <w:rFonts w:ascii="Book Antiqua" w:hAnsi="Book Antiqua"/>
        </w:rPr>
        <w:t>Ceci est la législation</w:t>
      </w:r>
      <w:r w:rsidR="006C6932" w:rsidRPr="00713658">
        <w:rPr>
          <w:rFonts w:ascii="Book Antiqua" w:hAnsi="Book Antiqua"/>
        </w:rPr>
        <w:t>,</w:t>
      </w:r>
      <w:r w:rsidR="004D65DD" w:rsidRPr="00713658">
        <w:rPr>
          <w:rFonts w:ascii="Book Antiqua" w:hAnsi="Book Antiqua"/>
        </w:rPr>
        <w:t xml:space="preserve"> mais</w:t>
      </w:r>
      <w:r w:rsidR="006C6932" w:rsidRPr="00713658">
        <w:rPr>
          <w:rFonts w:ascii="Book Antiqua" w:hAnsi="Book Antiqua"/>
        </w:rPr>
        <w:t xml:space="preserve"> </w:t>
      </w:r>
      <w:r w:rsidR="00874D80" w:rsidRPr="00713658">
        <w:rPr>
          <w:rFonts w:ascii="Book Antiqua" w:hAnsi="Book Antiqua"/>
        </w:rPr>
        <w:t>elle</w:t>
      </w:r>
      <w:r w:rsidR="006C6932" w:rsidRPr="00713658">
        <w:rPr>
          <w:rFonts w:ascii="Book Antiqua" w:hAnsi="Book Antiqua"/>
        </w:rPr>
        <w:t xml:space="preserve"> ne se résume pas uniquement à</w:t>
      </w:r>
      <w:r w:rsidR="004D65DD" w:rsidRPr="00713658">
        <w:rPr>
          <w:rFonts w:ascii="Book Antiqua" w:hAnsi="Book Antiqua"/>
        </w:rPr>
        <w:t xml:space="preserve"> cela. En effet,</w:t>
      </w:r>
      <w:r w:rsidR="006C6932" w:rsidRPr="00713658">
        <w:rPr>
          <w:rFonts w:ascii="Book Antiqua" w:hAnsi="Book Antiqua"/>
        </w:rPr>
        <w:t xml:space="preserve"> le </w:t>
      </w:r>
      <w:r w:rsidR="00CD36CC" w:rsidRPr="00713658">
        <w:rPr>
          <w:rFonts w:ascii="Book Antiqua" w:hAnsi="Book Antiqua"/>
        </w:rPr>
        <w:t>divorce conforme à la sunna</w:t>
      </w:r>
      <w:r w:rsidR="006C6932" w:rsidRPr="00713658">
        <w:rPr>
          <w:rFonts w:ascii="Book Antiqua" w:hAnsi="Book Antiqua"/>
        </w:rPr>
        <w:t xml:space="preserve"> est le </w:t>
      </w:r>
      <w:r w:rsidR="004D65DD" w:rsidRPr="00713658">
        <w:rPr>
          <w:rFonts w:ascii="Book Antiqua" w:hAnsi="Book Antiqua"/>
        </w:rPr>
        <w:t>dernier recours</w:t>
      </w:r>
      <w:r w:rsidR="006C6932" w:rsidRPr="00713658">
        <w:rPr>
          <w:rFonts w:ascii="Book Antiqua" w:hAnsi="Book Antiqua"/>
        </w:rPr>
        <w:t xml:space="preserve"> en tant que </w:t>
      </w:r>
      <w:r w:rsidR="004D65DD" w:rsidRPr="00713658">
        <w:rPr>
          <w:rFonts w:ascii="Book Antiqua" w:hAnsi="Book Antiqua"/>
        </w:rPr>
        <w:t>solution au problème.</w:t>
      </w:r>
      <w:r w:rsidR="006C6932" w:rsidRPr="00713658">
        <w:rPr>
          <w:rFonts w:ascii="Book Antiqua" w:hAnsi="Book Antiqua"/>
        </w:rPr>
        <w:t xml:space="preserve"> </w:t>
      </w:r>
      <w:r w:rsidR="004D65DD" w:rsidRPr="00713658">
        <w:rPr>
          <w:rFonts w:ascii="Book Antiqua" w:hAnsi="Book Antiqua"/>
        </w:rPr>
        <w:t>De toute évidence,</w:t>
      </w:r>
      <w:r w:rsidR="006C6932" w:rsidRPr="00713658">
        <w:rPr>
          <w:rFonts w:ascii="Book Antiqua" w:hAnsi="Book Antiqua"/>
        </w:rPr>
        <w:t xml:space="preserve"> d</w:t>
      </w:r>
      <w:r w:rsidR="00464C98" w:rsidRPr="00713658">
        <w:rPr>
          <w:rFonts w:ascii="Book Antiqua" w:hAnsi="Book Antiqua"/>
        </w:rPr>
        <w:t>’</w:t>
      </w:r>
      <w:r w:rsidR="006C6932" w:rsidRPr="00713658">
        <w:rPr>
          <w:rFonts w:ascii="Book Antiqua" w:hAnsi="Book Antiqua"/>
        </w:rPr>
        <w:t xml:space="preserve">autres moyens </w:t>
      </w:r>
      <w:r w:rsidR="005F6E37" w:rsidRPr="00713658">
        <w:rPr>
          <w:rFonts w:ascii="Book Antiqua" w:hAnsi="Book Antiqua"/>
        </w:rPr>
        <w:t xml:space="preserve">conseillés par la législation </w:t>
      </w:r>
      <w:r w:rsidR="006C6932" w:rsidRPr="00713658">
        <w:rPr>
          <w:rFonts w:ascii="Book Antiqua" w:hAnsi="Book Antiqua"/>
        </w:rPr>
        <w:t>le précèdent.</w:t>
      </w:r>
    </w:p>
    <w:p w:rsidR="001E5ABB" w:rsidRPr="00713658" w:rsidRDefault="00A82578" w:rsidP="00990D76">
      <w:pPr>
        <w:pStyle w:val="Heading2"/>
        <w:bidi w:val="0"/>
        <w:spacing w:before="120" w:after="0"/>
      </w:pPr>
      <w:r w:rsidRPr="00713658">
        <w:br w:type="page"/>
      </w:r>
      <w:bookmarkStart w:id="31" w:name="_Toc449785300"/>
      <w:bookmarkStart w:id="32" w:name="_Toc449785553"/>
      <w:r w:rsidR="001E5ABB" w:rsidRPr="00713658">
        <w:t>Les moyens remédiant aux divergences conjugales</w:t>
      </w:r>
      <w:bookmarkEnd w:id="31"/>
      <w:bookmarkEnd w:id="32"/>
    </w:p>
    <w:p w:rsidR="001E5ABB" w:rsidRDefault="00864A69" w:rsidP="00990D76">
      <w:pPr>
        <w:bidi w:val="0"/>
        <w:spacing w:before="120"/>
        <w:ind w:firstLine="284"/>
        <w:jc w:val="both"/>
        <w:rPr>
          <w:rFonts w:ascii="Book Antiqua" w:hAnsi="Book Antiqua" w:cs="Traditional Arabic"/>
        </w:rPr>
      </w:pPr>
      <w:r w:rsidRPr="00DF3E6A">
        <w:rPr>
          <w:rFonts w:ascii="Book Antiqua" w:hAnsi="Book Antiqua" w:cs="Traditional Arabic"/>
        </w:rPr>
        <w:t xml:space="preserve">Ma </w:t>
      </w:r>
      <w:r w:rsidR="001E5ABB">
        <w:rPr>
          <w:rFonts w:ascii="Book Antiqua" w:hAnsi="Book Antiqua" w:cs="Traditional Arabic"/>
        </w:rPr>
        <w:t>sœur</w:t>
      </w:r>
      <w:r w:rsidRPr="00DF3E6A">
        <w:rPr>
          <w:rFonts w:ascii="Book Antiqua" w:hAnsi="Book Antiqua" w:cs="Traditional Arabic"/>
        </w:rPr>
        <w:t xml:space="preserve"> musulmane, mon frère </w:t>
      </w:r>
      <w:r w:rsidR="000A2543" w:rsidRPr="00DF3E6A">
        <w:rPr>
          <w:rFonts w:ascii="Book Antiqua" w:hAnsi="Book Antiqua" w:cs="Traditional Arabic"/>
        </w:rPr>
        <w:t>musulman,</w:t>
      </w:r>
      <w:r w:rsidR="001E5ABB">
        <w:rPr>
          <w:rFonts w:ascii="Book Antiqua" w:hAnsi="Book Antiqua" w:cs="Traditional Arabic"/>
        </w:rPr>
        <w:t xml:space="preserve"> sachez que l</w:t>
      </w:r>
      <w:r w:rsidR="00AD1789" w:rsidRPr="00DF3E6A">
        <w:rPr>
          <w:rFonts w:ascii="Book Antiqua" w:hAnsi="Book Antiqua" w:cs="Traditional Arabic"/>
        </w:rPr>
        <w:t>e divorce ou menacer de divorcer n’est pas le remède lorsqu’apparaissent</w:t>
      </w:r>
      <w:r w:rsidR="00C871EC" w:rsidRPr="00DF3E6A">
        <w:rPr>
          <w:rFonts w:ascii="Book Antiqua" w:hAnsi="Book Antiqua" w:cs="Traditional Arabic"/>
        </w:rPr>
        <w:t xml:space="preserve"> </w:t>
      </w:r>
      <w:r w:rsidR="008A7146" w:rsidRPr="00DF3E6A">
        <w:rPr>
          <w:rFonts w:ascii="Book Antiqua" w:hAnsi="Book Antiqua" w:cs="Traditional Arabic"/>
        </w:rPr>
        <w:t xml:space="preserve">les </w:t>
      </w:r>
      <w:r w:rsidR="00C871EC" w:rsidRPr="00DF3E6A">
        <w:rPr>
          <w:rFonts w:ascii="Book Antiqua" w:hAnsi="Book Antiqua" w:cs="Traditional Arabic"/>
        </w:rPr>
        <w:t>symptômes</w:t>
      </w:r>
      <w:r w:rsidR="008A7146" w:rsidRPr="00DF3E6A">
        <w:rPr>
          <w:rFonts w:ascii="Book Antiqua" w:hAnsi="Book Antiqua" w:cs="Traditional Arabic"/>
        </w:rPr>
        <w:t xml:space="preserve"> </w:t>
      </w:r>
      <w:r w:rsidR="005F6E37" w:rsidRPr="00DF3E6A">
        <w:rPr>
          <w:rFonts w:ascii="Book Antiqua" w:hAnsi="Book Antiqua" w:cs="Traditional Arabic"/>
        </w:rPr>
        <w:t>de la divergence</w:t>
      </w:r>
      <w:r w:rsidR="008A7146" w:rsidRPr="00DF3E6A">
        <w:rPr>
          <w:rFonts w:ascii="Book Antiqua" w:hAnsi="Book Antiqua" w:cs="Traditional Arabic"/>
        </w:rPr>
        <w:t xml:space="preserve"> et les signes avant-coureur</w:t>
      </w:r>
      <w:r w:rsidR="00CF667B" w:rsidRPr="00DF3E6A">
        <w:rPr>
          <w:rFonts w:ascii="Book Antiqua" w:hAnsi="Book Antiqua" w:cs="Traditional Arabic"/>
        </w:rPr>
        <w:t>s</w:t>
      </w:r>
      <w:r w:rsidR="00FD5CDB" w:rsidRPr="00DF3E6A">
        <w:rPr>
          <w:rFonts w:ascii="Book Antiqua" w:hAnsi="Book Antiqua" w:cs="Traditional Arabic"/>
        </w:rPr>
        <w:t xml:space="preserve"> de la désobéissance </w:t>
      </w:r>
      <w:r w:rsidR="00CF667B" w:rsidRPr="00DF3E6A">
        <w:rPr>
          <w:rFonts w:ascii="Book Antiqua" w:hAnsi="Book Antiqua" w:cs="Traditional Arabic"/>
        </w:rPr>
        <w:t xml:space="preserve">et </w:t>
      </w:r>
      <w:r w:rsidR="00E815D8" w:rsidRPr="00DF3E6A">
        <w:rPr>
          <w:rFonts w:ascii="Book Antiqua" w:hAnsi="Book Antiqua" w:cs="Traditional Arabic"/>
        </w:rPr>
        <w:t xml:space="preserve">du </w:t>
      </w:r>
      <w:r w:rsidR="009A6F68" w:rsidRPr="00DF3E6A">
        <w:rPr>
          <w:rFonts w:ascii="Book Antiqua" w:hAnsi="Book Antiqua" w:cs="Traditional Arabic"/>
        </w:rPr>
        <w:t>désaccord</w:t>
      </w:r>
      <w:r w:rsidR="00AD1789" w:rsidRPr="00DF3E6A">
        <w:rPr>
          <w:rFonts w:ascii="Book Antiqua" w:hAnsi="Book Antiqua" w:cs="Traditional Arabic"/>
        </w:rPr>
        <w:t>.</w:t>
      </w:r>
      <w:r w:rsidR="00B1796F" w:rsidRPr="00DF3E6A">
        <w:rPr>
          <w:rFonts w:ascii="Book Antiqua" w:hAnsi="Book Antiqua" w:cs="Traditional Arabic"/>
        </w:rPr>
        <w:t xml:space="preserve"> </w:t>
      </w:r>
    </w:p>
    <w:p w:rsidR="00E815D8" w:rsidRDefault="00CC71BD" w:rsidP="00990D76">
      <w:pPr>
        <w:bidi w:val="0"/>
        <w:spacing w:before="120"/>
        <w:ind w:firstLine="284"/>
        <w:jc w:val="both"/>
        <w:rPr>
          <w:rFonts w:ascii="Book Antiqua" w:hAnsi="Book Antiqua" w:cs="Traditional Arabic"/>
        </w:rPr>
      </w:pPr>
      <w:r w:rsidRPr="00DF3E6A">
        <w:rPr>
          <w:rFonts w:ascii="Book Antiqua" w:hAnsi="Book Antiqua" w:cs="Traditional Arabic"/>
        </w:rPr>
        <w:t>Le plus important</w:t>
      </w:r>
      <w:r w:rsidR="00B1796F" w:rsidRPr="00DF3E6A">
        <w:rPr>
          <w:rFonts w:ascii="Book Antiqua" w:hAnsi="Book Antiqua" w:cs="Traditional Arabic"/>
        </w:rPr>
        <w:t xml:space="preserve"> </w:t>
      </w:r>
      <w:r w:rsidR="00706D8B" w:rsidRPr="00DF3E6A">
        <w:rPr>
          <w:rFonts w:ascii="Book Antiqua" w:hAnsi="Book Antiqua" w:cs="Traditional Arabic"/>
        </w:rPr>
        <w:t>pour remédier aux problèmes</w:t>
      </w:r>
      <w:r w:rsidR="00B1796F" w:rsidRPr="00DF3E6A">
        <w:rPr>
          <w:rFonts w:ascii="Book Antiqua" w:hAnsi="Book Antiqua" w:cs="Traditional Arabic"/>
        </w:rPr>
        <w:t xml:space="preserve"> </w:t>
      </w:r>
      <w:r w:rsidR="00706D8B" w:rsidRPr="00DF3E6A">
        <w:rPr>
          <w:rFonts w:ascii="Book Antiqua" w:hAnsi="Book Antiqua" w:cs="Traditional Arabic"/>
        </w:rPr>
        <w:t>est de faire preuve de patience et d</w:t>
      </w:r>
      <w:r w:rsidR="00464C98" w:rsidRPr="00DF3E6A">
        <w:rPr>
          <w:rFonts w:ascii="Book Antiqua" w:hAnsi="Book Antiqua" w:cs="Traditional Arabic"/>
        </w:rPr>
        <w:t>’</w:t>
      </w:r>
      <w:r w:rsidR="00B1796F" w:rsidRPr="00DF3E6A">
        <w:rPr>
          <w:rFonts w:ascii="Book Antiqua" w:hAnsi="Book Antiqua" w:cs="Traditional Arabic"/>
        </w:rPr>
        <w:t>endurance</w:t>
      </w:r>
      <w:r w:rsidR="00AD1789" w:rsidRPr="00DF3E6A">
        <w:rPr>
          <w:rFonts w:ascii="Book Antiqua" w:hAnsi="Book Antiqua" w:cs="Traditional Arabic"/>
        </w:rPr>
        <w:t>.</w:t>
      </w:r>
      <w:r w:rsidR="00706D8B" w:rsidRPr="00DF3E6A">
        <w:rPr>
          <w:rFonts w:ascii="Book Antiqua" w:hAnsi="Book Antiqua" w:cs="Traditional Arabic"/>
        </w:rPr>
        <w:t xml:space="preserve"> </w:t>
      </w:r>
      <w:r w:rsidR="00AD1789" w:rsidRPr="00DF3E6A">
        <w:rPr>
          <w:rFonts w:ascii="Book Antiqua" w:hAnsi="Book Antiqua" w:cs="Traditional Arabic"/>
        </w:rPr>
        <w:t>Il</w:t>
      </w:r>
      <w:r w:rsidR="00706D8B" w:rsidRPr="00DF3E6A">
        <w:rPr>
          <w:rFonts w:ascii="Book Antiqua" w:hAnsi="Book Antiqua" w:cs="Traditional Arabic"/>
        </w:rPr>
        <w:t xml:space="preserve"> est également important de</w:t>
      </w:r>
      <w:r w:rsidR="00B1796F" w:rsidRPr="00DF3E6A">
        <w:rPr>
          <w:rFonts w:ascii="Book Antiqua" w:hAnsi="Book Antiqua" w:cs="Traditional Arabic"/>
        </w:rPr>
        <w:t xml:space="preserve"> </w:t>
      </w:r>
      <w:r w:rsidR="00706D8B" w:rsidRPr="00DF3E6A">
        <w:rPr>
          <w:rFonts w:ascii="Book Antiqua" w:hAnsi="Book Antiqua" w:cs="Traditional Arabic"/>
        </w:rPr>
        <w:t>connaître l</w:t>
      </w:r>
      <w:r w:rsidR="008E4E97" w:rsidRPr="00DF3E6A">
        <w:rPr>
          <w:rFonts w:ascii="Book Antiqua" w:hAnsi="Book Antiqua" w:cs="Traditional Arabic"/>
        </w:rPr>
        <w:t>es différentes façons chez les gens</w:t>
      </w:r>
      <w:r w:rsidR="003E3649" w:rsidRPr="00DF3E6A">
        <w:rPr>
          <w:rFonts w:ascii="Book Antiqua" w:hAnsi="Book Antiqua" w:cs="Traditional Arabic"/>
        </w:rPr>
        <w:t xml:space="preserve"> </w:t>
      </w:r>
      <w:r w:rsidR="008E4E97" w:rsidRPr="00DF3E6A">
        <w:rPr>
          <w:rFonts w:ascii="Book Antiqua" w:hAnsi="Book Antiqua" w:cs="Traditional Arabic"/>
        </w:rPr>
        <w:t>de percevoir l</w:t>
      </w:r>
      <w:r w:rsidR="00706D8B" w:rsidRPr="00DF3E6A">
        <w:rPr>
          <w:rFonts w:ascii="Book Antiqua" w:hAnsi="Book Antiqua" w:cs="Traditional Arabic"/>
        </w:rPr>
        <w:t>es</w:t>
      </w:r>
      <w:r w:rsidR="008E4E97" w:rsidRPr="00DF3E6A">
        <w:rPr>
          <w:rFonts w:ascii="Book Antiqua" w:hAnsi="Book Antiqua" w:cs="Traditional Arabic"/>
        </w:rPr>
        <w:t xml:space="preserve"> choses, leurs différentes com</w:t>
      </w:r>
      <w:r w:rsidR="001E5ABB">
        <w:rPr>
          <w:rFonts w:ascii="Book Antiqua" w:hAnsi="Book Antiqua" w:cs="Traditional Arabic"/>
        </w:rPr>
        <w:softHyphen/>
      </w:r>
      <w:r w:rsidR="008E4E97" w:rsidRPr="00DF3E6A">
        <w:rPr>
          <w:rFonts w:ascii="Book Antiqua" w:hAnsi="Book Antiqua" w:cs="Traditional Arabic"/>
        </w:rPr>
        <w:t>préhensions</w:t>
      </w:r>
      <w:r w:rsidR="003E3649" w:rsidRPr="00DF3E6A">
        <w:rPr>
          <w:rFonts w:ascii="Book Antiqua" w:hAnsi="Book Antiqua" w:cs="Traditional Arabic"/>
        </w:rPr>
        <w:t xml:space="preserve">, </w:t>
      </w:r>
      <w:r w:rsidR="008E4E97" w:rsidRPr="00DF3E6A">
        <w:rPr>
          <w:rFonts w:ascii="Book Antiqua" w:hAnsi="Book Antiqua" w:cs="Traditional Arabic"/>
        </w:rPr>
        <w:t>comme leurs</w:t>
      </w:r>
      <w:r w:rsidR="003E3649" w:rsidRPr="00DF3E6A">
        <w:rPr>
          <w:rFonts w:ascii="Book Antiqua" w:hAnsi="Book Antiqua" w:cs="Traditional Arabic"/>
        </w:rPr>
        <w:t xml:space="preserve"> </w:t>
      </w:r>
      <w:r w:rsidR="009A6F68" w:rsidRPr="00DF3E6A">
        <w:rPr>
          <w:rFonts w:ascii="Book Antiqua" w:hAnsi="Book Antiqua" w:cs="Traditional Arabic"/>
        </w:rPr>
        <w:t>caractères</w:t>
      </w:r>
      <w:r w:rsidR="008E4E97" w:rsidRPr="00DF3E6A">
        <w:rPr>
          <w:rFonts w:ascii="Book Antiqua" w:hAnsi="Book Antiqua" w:cs="Traditional Arabic"/>
        </w:rPr>
        <w:t xml:space="preserve"> distincts</w:t>
      </w:r>
      <w:r w:rsidR="009A6F68" w:rsidRPr="00DF3E6A">
        <w:rPr>
          <w:rFonts w:ascii="Book Antiqua" w:hAnsi="Book Antiqua" w:cs="Traditional Arabic"/>
        </w:rPr>
        <w:t>. Tout cela, couplé à la nécessité</w:t>
      </w:r>
      <w:r w:rsidR="003E3649" w:rsidRPr="00DF3E6A">
        <w:rPr>
          <w:rFonts w:ascii="Book Antiqua" w:hAnsi="Book Antiqua" w:cs="Traditional Arabic"/>
        </w:rPr>
        <w:t xml:space="preserve"> de pardonner et fermer </w:t>
      </w:r>
      <w:r w:rsidR="00DD4F26" w:rsidRPr="00DF3E6A">
        <w:rPr>
          <w:rFonts w:ascii="Book Antiqua" w:hAnsi="Book Antiqua" w:cs="Traditional Arabic"/>
        </w:rPr>
        <w:t>les yeux sur beaucoup de choses. L</w:t>
      </w:r>
      <w:r w:rsidR="00464C98" w:rsidRPr="00DF3E6A">
        <w:rPr>
          <w:rFonts w:ascii="Book Antiqua" w:hAnsi="Book Antiqua" w:cs="Traditional Arabic"/>
        </w:rPr>
        <w:t>’</w:t>
      </w:r>
      <w:r w:rsidR="00DD4F26" w:rsidRPr="00DF3E6A">
        <w:rPr>
          <w:rFonts w:ascii="Book Antiqua" w:hAnsi="Book Antiqua" w:cs="Traditional Arabic"/>
        </w:rPr>
        <w:t>intérêt et le bien ne figurent pas toujours dans ce que l</w:t>
      </w:r>
      <w:r w:rsidR="00464C98" w:rsidRPr="00DF3E6A">
        <w:rPr>
          <w:rFonts w:ascii="Book Antiqua" w:hAnsi="Book Antiqua" w:cs="Traditional Arabic"/>
        </w:rPr>
        <w:t>’</w:t>
      </w:r>
      <w:r w:rsidR="00DD4F26" w:rsidRPr="00DF3E6A">
        <w:rPr>
          <w:rFonts w:ascii="Book Antiqua" w:hAnsi="Book Antiqua" w:cs="Traditional Arabic"/>
        </w:rPr>
        <w:t>on aime et l</w:t>
      </w:r>
      <w:r w:rsidR="00464C98" w:rsidRPr="00DF3E6A">
        <w:rPr>
          <w:rFonts w:ascii="Book Antiqua" w:hAnsi="Book Antiqua" w:cs="Traditional Arabic"/>
        </w:rPr>
        <w:t>’</w:t>
      </w:r>
      <w:r w:rsidR="00DD4F26" w:rsidRPr="00DF3E6A">
        <w:rPr>
          <w:rFonts w:ascii="Book Antiqua" w:hAnsi="Book Antiqua" w:cs="Traditional Arabic"/>
        </w:rPr>
        <w:t xml:space="preserve">on souhaite, </w:t>
      </w:r>
      <w:r w:rsidR="008E4E97" w:rsidRPr="00DF3E6A">
        <w:rPr>
          <w:rFonts w:ascii="Book Antiqua" w:hAnsi="Book Antiqua" w:cs="Traditional Arabic"/>
        </w:rPr>
        <w:t>mais</w:t>
      </w:r>
      <w:r w:rsidR="00DD4F26" w:rsidRPr="00DF3E6A">
        <w:rPr>
          <w:rFonts w:ascii="Book Antiqua" w:hAnsi="Book Antiqua" w:cs="Traditional Arabic"/>
        </w:rPr>
        <w:t xml:space="preserve"> parfois le bien se trouve dans ce que l</w:t>
      </w:r>
      <w:r w:rsidR="00464C98" w:rsidRPr="00DF3E6A">
        <w:rPr>
          <w:rFonts w:ascii="Book Antiqua" w:hAnsi="Book Antiqua" w:cs="Traditional Arabic"/>
        </w:rPr>
        <w:t>’</w:t>
      </w:r>
      <w:r w:rsidR="00DD4F26" w:rsidRPr="00DF3E6A">
        <w:rPr>
          <w:rFonts w:ascii="Book Antiqua" w:hAnsi="Book Antiqua" w:cs="Traditional Arabic"/>
        </w:rPr>
        <w:t>on n</w:t>
      </w:r>
      <w:r w:rsidR="00464C98" w:rsidRPr="00DF3E6A">
        <w:rPr>
          <w:rFonts w:ascii="Book Antiqua" w:hAnsi="Book Antiqua" w:cs="Traditional Arabic"/>
        </w:rPr>
        <w:t>’</w:t>
      </w:r>
      <w:r w:rsidR="00DD4F26" w:rsidRPr="00DF3E6A">
        <w:rPr>
          <w:rFonts w:ascii="Book Antiqua" w:hAnsi="Book Antiqua" w:cs="Traditional Arabic"/>
        </w:rPr>
        <w:t>aime pas et ce que l</w:t>
      </w:r>
      <w:r w:rsidR="00464C98" w:rsidRPr="00DF3E6A">
        <w:rPr>
          <w:rFonts w:ascii="Book Antiqua" w:hAnsi="Book Antiqua" w:cs="Traditional Arabic"/>
        </w:rPr>
        <w:t>’</w:t>
      </w:r>
      <w:r w:rsidR="00DD4F26" w:rsidRPr="00DF3E6A">
        <w:rPr>
          <w:rFonts w:ascii="Book Antiqua" w:hAnsi="Book Antiqua" w:cs="Traditional Arabic"/>
        </w:rPr>
        <w:t>on ne désire</w:t>
      </w:r>
      <w:r w:rsidR="00110201" w:rsidRPr="00DF3E6A">
        <w:rPr>
          <w:rFonts w:ascii="Book Antiqua" w:hAnsi="Book Antiqua" w:cs="Traditional Arabic"/>
        </w:rPr>
        <w:t xml:space="preserve"> </w:t>
      </w:r>
      <w:r w:rsidR="00271594">
        <w:rPr>
          <w:rFonts w:ascii="Book Antiqua" w:hAnsi="Book Antiqua" w:cs="Traditional Arabic"/>
        </w:rPr>
        <w:t>pas</w:t>
      </w:r>
      <w:r w:rsidR="00990D76">
        <w:rPr>
          <w:rFonts w:ascii="Book Antiqua" w:hAnsi="Book Antiqua" w:cs="Traditional Arabic"/>
        </w:rPr>
        <w:t>:</w:t>
      </w:r>
      <w:r w:rsidR="00DD4F26" w:rsidRPr="00DF3E6A">
        <w:rPr>
          <w:rFonts w:ascii="Book Antiqua" w:hAnsi="Book Antiqua" w:cs="Traditional Arabic"/>
        </w:rPr>
        <w:t xml:space="preserve"> </w:t>
      </w:r>
    </w:p>
    <w:p w:rsidR="00CF174F" w:rsidRPr="00CF174F" w:rsidRDefault="00CF174F" w:rsidP="00CF174F">
      <w:pPr>
        <w:spacing w:before="120"/>
        <w:ind w:firstLine="284"/>
        <w:jc w:val="both"/>
        <w:rPr>
          <w:rFonts w:ascii="Book Antiqua" w:hAnsi="Book Antiqua" w:cs="Traditional Arabic" w:hint="cs"/>
          <w:rtl/>
          <w:lang w:val="en-US" w:bidi="fa-IR"/>
        </w:rPr>
      </w:pPr>
      <w:r w:rsidRPr="00CF174F">
        <w:rPr>
          <w:rFonts w:ascii="Book Antiqua" w:hAnsi="Book Antiqua" w:cs="Traditional Arabic"/>
          <w:szCs w:val="28"/>
          <w:rtl/>
        </w:rPr>
        <w:t>﴿</w:t>
      </w:r>
      <w:r w:rsidRPr="00CF174F">
        <w:rPr>
          <w:rFonts w:ascii="Book Antiqua" w:hAnsi="Book Antiqua" w:cs="KFGQPC Uthmanic Script HAFS" w:hint="eastAsia"/>
          <w:szCs w:val="28"/>
          <w:rtl/>
        </w:rPr>
        <w:t>وَعَاشِرُوهُنَّ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بِالْمَعْرُوفِ</w:t>
      </w:r>
      <w:r w:rsidR="00EB4F14">
        <w:rPr>
          <w:rFonts w:ascii="Book Antiqua" w:hAnsi="Book Antiqua" w:cs="KFGQPC Uthmanic Script HAFS"/>
          <w:szCs w:val="28"/>
          <w:rtl/>
        </w:rPr>
        <w:t xml:space="preserve"> </w:t>
      </w:r>
      <w:r w:rsidRPr="00CF174F">
        <w:rPr>
          <w:rFonts w:ascii="Book Antiqua" w:hAnsi="Book Antiqua" w:cs="KFGQPC Uthmanic Script HAFS" w:hint="eastAsia"/>
          <w:szCs w:val="28"/>
          <w:rtl/>
        </w:rPr>
        <w:t>فَإِنْ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كَرِهْتُمُوهُنَّ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فَعَسَى</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أَنْ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تَكْرَهُوا</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شَيْئًا</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وَيَجْعَلَ</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اللَّهُ</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فِيهِ</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خَيْرًا</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كَثِيرًا</w:t>
      </w:r>
      <w:r w:rsidRPr="00CF174F">
        <w:rPr>
          <w:rFonts w:ascii="Book Antiqua" w:hAnsi="Book Antiqua" w:cs="Traditional Arabic"/>
          <w:szCs w:val="28"/>
          <w:rtl/>
        </w:rPr>
        <w:t>﴾</w:t>
      </w:r>
      <w:r>
        <w:rPr>
          <w:rFonts w:ascii="Book Antiqua" w:hAnsi="Book Antiqua" w:cs="Arial"/>
          <w:rtl/>
        </w:rPr>
        <w:t xml:space="preserve"> </w:t>
      </w:r>
      <w:r w:rsidRPr="00CF174F">
        <w:rPr>
          <w:rStyle w:val="Char"/>
          <w:rtl/>
        </w:rPr>
        <w:t>[</w:t>
      </w:r>
      <w:r w:rsidRPr="00CF174F">
        <w:rPr>
          <w:rStyle w:val="Char"/>
          <w:rFonts w:hint="eastAsia"/>
          <w:rtl/>
        </w:rPr>
        <w:t>النساء</w:t>
      </w:r>
      <w:r w:rsidRPr="00CF174F">
        <w:rPr>
          <w:rStyle w:val="Char"/>
          <w:rtl/>
        </w:rPr>
        <w:t>: 19]</w:t>
      </w:r>
      <w:r>
        <w:rPr>
          <w:rStyle w:val="Char"/>
          <w:rFonts w:hint="cs"/>
          <w:rtl/>
          <w:lang w:val="en-US"/>
        </w:rPr>
        <w:t>.</w:t>
      </w:r>
    </w:p>
    <w:p w:rsidR="008854CB" w:rsidRPr="00DF3E6A" w:rsidRDefault="008854CB" w:rsidP="00990D76">
      <w:pPr>
        <w:pStyle w:val="NormalWeb"/>
        <w:spacing w:before="120" w:beforeAutospacing="0" w:after="0" w:afterAutospacing="0"/>
        <w:ind w:firstLine="284"/>
        <w:jc w:val="both"/>
        <w:rPr>
          <w:rFonts w:ascii="Book Antiqua" w:hAnsi="Book Antiqua"/>
          <w:rtl/>
          <w:lang w:val="fr-FR"/>
        </w:rPr>
      </w:pPr>
      <w:r>
        <w:rPr>
          <w:rFonts w:ascii="Arial" w:hAnsi="Arial" w:cs="Arial"/>
          <w:color w:val="000000"/>
          <w:sz w:val="2"/>
          <w:szCs w:val="2"/>
          <w:lang w:val="en-GB" w:eastAsia="en-GB"/>
        </w:rPr>
        <w:t xml:space="preserve"> </w:t>
      </w:r>
      <w:r w:rsidRPr="00271594">
        <w:rPr>
          <w:rFonts w:ascii="Book Antiqua" w:hAnsi="Book Antiqua"/>
          <w:color w:val="993300"/>
          <w:lang w:val="fr-FR"/>
        </w:rPr>
        <w:sym w:font="AGA Arabesque" w:char="F05B"/>
      </w:r>
      <w:r w:rsidRPr="0089166D">
        <w:rPr>
          <w:rFonts w:ascii="Book Antiqua" w:hAnsi="Book Antiqua"/>
          <w:b/>
          <w:bCs/>
          <w:color w:val="993300"/>
          <w:lang w:val="fr-FR"/>
        </w:rPr>
        <w:t xml:space="preserve">Et traitez-les convenablement. Si vous les </w:t>
      </w:r>
      <w:r>
        <w:rPr>
          <w:rFonts w:ascii="Book Antiqua" w:hAnsi="Book Antiqua"/>
          <w:b/>
          <w:bCs/>
          <w:color w:val="993300"/>
          <w:lang w:val="fr-FR"/>
        </w:rPr>
        <w:t>avez en aversion</w:t>
      </w:r>
      <w:r w:rsidRPr="0089166D">
        <w:rPr>
          <w:rFonts w:ascii="Book Antiqua" w:hAnsi="Book Antiqua"/>
          <w:b/>
          <w:bCs/>
          <w:color w:val="993300"/>
          <w:lang w:val="fr-FR"/>
        </w:rPr>
        <w:t xml:space="preserve">, il se peut que vous </w:t>
      </w:r>
      <w:r>
        <w:rPr>
          <w:rFonts w:ascii="Book Antiqua" w:hAnsi="Book Antiqua"/>
          <w:b/>
          <w:bCs/>
          <w:color w:val="993300"/>
          <w:lang w:val="fr-FR"/>
        </w:rPr>
        <w:t>ayez en aversion</w:t>
      </w:r>
      <w:r w:rsidRPr="0089166D">
        <w:rPr>
          <w:rFonts w:ascii="Book Antiqua" w:hAnsi="Book Antiqua"/>
          <w:b/>
          <w:bCs/>
          <w:color w:val="993300"/>
          <w:lang w:val="fr-FR"/>
        </w:rPr>
        <w:t xml:space="preserve"> une chose dans laquelle Allah met un grand bien.</w:t>
      </w:r>
      <w:r w:rsidRPr="00271594">
        <w:rPr>
          <w:rFonts w:ascii="Book Antiqua" w:hAnsi="Book Antiqua"/>
          <w:color w:val="993300"/>
          <w:lang w:val="fr-FR"/>
        </w:rPr>
        <w:sym w:font="AGA Arabesque" w:char="F05D"/>
      </w:r>
      <w:r w:rsidRPr="00DF3E6A">
        <w:rPr>
          <w:rFonts w:ascii="Book Antiqua" w:hAnsi="Book Antiqua"/>
          <w:lang w:val="fr-FR"/>
        </w:rPr>
        <w:t xml:space="preserve"> (Les femmes – 19)</w:t>
      </w:r>
    </w:p>
    <w:p w:rsidR="00CF5D38" w:rsidRDefault="00E04189" w:rsidP="00990D76">
      <w:pPr>
        <w:bidi w:val="0"/>
        <w:spacing w:before="120"/>
        <w:ind w:firstLine="284"/>
        <w:jc w:val="both"/>
        <w:rPr>
          <w:rFonts w:ascii="Book Antiqua" w:hAnsi="Book Antiqua" w:cs="Traditional Arabic"/>
        </w:rPr>
      </w:pPr>
      <w:r w:rsidRPr="00DF3E6A">
        <w:rPr>
          <w:rFonts w:ascii="Book Antiqua" w:hAnsi="Book Antiqua" w:cs="Traditional Arabic"/>
        </w:rPr>
        <w:t xml:space="preserve">Le remède </w:t>
      </w:r>
      <w:r w:rsidR="00453B48" w:rsidRPr="00DF3E6A">
        <w:rPr>
          <w:rFonts w:ascii="Book Antiqua" w:hAnsi="Book Antiqua" w:cs="Traditional Arabic"/>
        </w:rPr>
        <w:t>apporté par</w:t>
      </w:r>
      <w:r w:rsidRPr="00DF3E6A">
        <w:rPr>
          <w:rFonts w:ascii="Book Antiqua" w:hAnsi="Book Antiqua" w:cs="Traditional Arabic"/>
        </w:rPr>
        <w:t xml:space="preserve"> l’islam est </w:t>
      </w:r>
      <w:r w:rsidR="00681CC0" w:rsidRPr="00DF3E6A">
        <w:rPr>
          <w:rFonts w:ascii="Book Antiqua" w:hAnsi="Book Antiqua" w:cs="Traditional Arabic"/>
        </w:rPr>
        <w:t>clair</w:t>
      </w:r>
      <w:r w:rsidRPr="00DF3E6A">
        <w:rPr>
          <w:rFonts w:ascii="Book Antiqua" w:hAnsi="Book Antiqua" w:cs="Traditional Arabic"/>
        </w:rPr>
        <w:t xml:space="preserve"> </w:t>
      </w:r>
      <w:r w:rsidR="00453B48" w:rsidRPr="00DF3E6A">
        <w:rPr>
          <w:rFonts w:ascii="Book Antiqua" w:hAnsi="Book Antiqua" w:cs="Traditional Arabic"/>
        </w:rPr>
        <w:t>lorsque</w:t>
      </w:r>
      <w:r w:rsidR="00F3145C" w:rsidRPr="00DF3E6A">
        <w:rPr>
          <w:rFonts w:ascii="Book Antiqua" w:hAnsi="Book Antiqua" w:cs="Traditional Arabic"/>
        </w:rPr>
        <w:t xml:space="preserve"> </w:t>
      </w:r>
      <w:r w:rsidRPr="00DF3E6A">
        <w:rPr>
          <w:rFonts w:ascii="Book Antiqua" w:hAnsi="Book Antiqua" w:cs="Traditional Arabic"/>
        </w:rPr>
        <w:t xml:space="preserve">la défection </w:t>
      </w:r>
      <w:r w:rsidR="00453B48" w:rsidRPr="00DF3E6A">
        <w:rPr>
          <w:rFonts w:ascii="Book Antiqua" w:hAnsi="Book Antiqua" w:cs="Traditional Arabic"/>
        </w:rPr>
        <w:t>apparaît, lorsque</w:t>
      </w:r>
      <w:r w:rsidR="00673AAD" w:rsidRPr="00DF3E6A">
        <w:rPr>
          <w:rFonts w:ascii="Book Antiqua" w:hAnsi="Book Antiqua" w:cs="Traditional Arabic"/>
        </w:rPr>
        <w:t xml:space="preserve"> </w:t>
      </w:r>
      <w:r w:rsidR="00453B48" w:rsidRPr="00DF3E6A">
        <w:rPr>
          <w:rFonts w:ascii="Book Antiqua" w:hAnsi="Book Antiqua" w:cs="Traditional Arabic"/>
        </w:rPr>
        <w:t xml:space="preserve">la dislocation </w:t>
      </w:r>
      <w:r w:rsidR="00943A56" w:rsidRPr="00DF3E6A">
        <w:rPr>
          <w:rFonts w:ascii="Book Antiqua" w:hAnsi="Book Antiqua" w:cs="Traditional Arabic"/>
        </w:rPr>
        <w:t xml:space="preserve">des liens conjugaux </w:t>
      </w:r>
      <w:r w:rsidR="00673AAD" w:rsidRPr="00DF3E6A">
        <w:rPr>
          <w:rFonts w:ascii="Book Antiqua" w:hAnsi="Book Antiqua" w:cs="Traditional Arabic"/>
        </w:rPr>
        <w:t>se manifeste</w:t>
      </w:r>
      <w:r w:rsidR="00453B48" w:rsidRPr="00DF3E6A">
        <w:rPr>
          <w:rFonts w:ascii="Book Antiqua" w:hAnsi="Book Antiqua" w:cs="Traditional Arabic"/>
        </w:rPr>
        <w:t>, lorsque la désobéissance et l’arrogance apparaissent</w:t>
      </w:r>
      <w:r w:rsidR="00CC4B1A" w:rsidRPr="00DF3E6A">
        <w:rPr>
          <w:rFonts w:ascii="Book Antiqua" w:hAnsi="Book Antiqua" w:cs="Traditional Arabic"/>
        </w:rPr>
        <w:t xml:space="preserve"> </w:t>
      </w:r>
      <w:r w:rsidR="009A6F68" w:rsidRPr="00DF3E6A">
        <w:rPr>
          <w:rFonts w:ascii="Book Antiqua" w:hAnsi="Book Antiqua" w:cs="Traditional Arabic"/>
        </w:rPr>
        <w:t>chez</w:t>
      </w:r>
      <w:r w:rsidR="00CC4B1A" w:rsidRPr="00DF3E6A">
        <w:rPr>
          <w:rFonts w:ascii="Book Antiqua" w:hAnsi="Book Antiqua" w:cs="Traditional Arabic"/>
        </w:rPr>
        <w:t xml:space="preserve"> la femme</w:t>
      </w:r>
      <w:r w:rsidR="00453B48" w:rsidRPr="00DF3E6A">
        <w:rPr>
          <w:rFonts w:ascii="Book Antiqua" w:hAnsi="Book Antiqua" w:cs="Traditional Arabic"/>
        </w:rPr>
        <w:t xml:space="preserve"> qui tend par là à s’éloigner </w:t>
      </w:r>
      <w:r w:rsidR="00110201" w:rsidRPr="00DF3E6A">
        <w:rPr>
          <w:rFonts w:ascii="Book Antiqua" w:hAnsi="Book Antiqua" w:cs="Traditional Arabic"/>
        </w:rPr>
        <w:t xml:space="preserve">de sa fonction </w:t>
      </w:r>
      <w:r w:rsidR="00453B48" w:rsidRPr="00DF3E6A">
        <w:rPr>
          <w:rFonts w:ascii="Book Antiqua" w:hAnsi="Book Antiqua" w:cs="Traditional Arabic"/>
        </w:rPr>
        <w:t>première</w:t>
      </w:r>
      <w:r w:rsidR="00FA4015" w:rsidRPr="00DF3E6A">
        <w:rPr>
          <w:rFonts w:ascii="Book Antiqua" w:hAnsi="Book Antiqua" w:cs="Traditional Arabic"/>
        </w:rPr>
        <w:t xml:space="preserve"> </w:t>
      </w:r>
      <w:r w:rsidR="00453B48" w:rsidRPr="00DF3E6A">
        <w:rPr>
          <w:rFonts w:ascii="Book Antiqua" w:hAnsi="Book Antiqua" w:cs="Traditional Arabic"/>
        </w:rPr>
        <w:t>en marquant de</w:t>
      </w:r>
      <w:r w:rsidR="00E928D0" w:rsidRPr="00DF3E6A">
        <w:rPr>
          <w:rFonts w:ascii="Book Antiqua" w:hAnsi="Book Antiqua" w:cs="Traditional Arabic"/>
        </w:rPr>
        <w:t xml:space="preserve"> plus en plus </w:t>
      </w:r>
      <w:r w:rsidR="00453B48" w:rsidRPr="00DF3E6A">
        <w:rPr>
          <w:rFonts w:ascii="Book Antiqua" w:hAnsi="Book Antiqua" w:cs="Traditional Arabic"/>
        </w:rPr>
        <w:t>ses</w:t>
      </w:r>
      <w:r w:rsidR="00E928D0" w:rsidRPr="00DF3E6A">
        <w:rPr>
          <w:rFonts w:ascii="Book Antiqua" w:hAnsi="Book Antiqua" w:cs="Traditional Arabic"/>
        </w:rPr>
        <w:t xml:space="preserve"> distance</w:t>
      </w:r>
      <w:r w:rsidR="00453B48" w:rsidRPr="00DF3E6A">
        <w:rPr>
          <w:rFonts w:ascii="Book Antiqua" w:hAnsi="Book Antiqua" w:cs="Traditional Arabic"/>
        </w:rPr>
        <w:t>s</w:t>
      </w:r>
      <w:r w:rsidR="00E928D0" w:rsidRPr="00DF3E6A">
        <w:rPr>
          <w:rFonts w:ascii="Book Antiqua" w:hAnsi="Book Antiqua" w:cs="Traditional Arabic"/>
        </w:rPr>
        <w:t xml:space="preserve"> et </w:t>
      </w:r>
      <w:r w:rsidR="00943A56" w:rsidRPr="00DF3E6A">
        <w:rPr>
          <w:rFonts w:ascii="Book Antiqua" w:hAnsi="Book Antiqua" w:cs="Traditional Arabic"/>
        </w:rPr>
        <w:t>lorsqu’elle manque</w:t>
      </w:r>
      <w:r w:rsidR="00E928D0" w:rsidRPr="00DF3E6A">
        <w:rPr>
          <w:rFonts w:ascii="Book Antiqua" w:hAnsi="Book Antiqua" w:cs="Traditional Arabic"/>
        </w:rPr>
        <w:t xml:space="preserve"> </w:t>
      </w:r>
      <w:r w:rsidR="00943A56" w:rsidRPr="00DF3E6A">
        <w:rPr>
          <w:rFonts w:ascii="Book Antiqua" w:hAnsi="Book Antiqua" w:cs="Traditional Arabic"/>
        </w:rPr>
        <w:t>à son devoir envers son</w:t>
      </w:r>
      <w:r w:rsidR="00EA0EDC" w:rsidRPr="00DF3E6A">
        <w:rPr>
          <w:rFonts w:ascii="Book Antiqua" w:hAnsi="Book Antiqua" w:cs="Traditional Arabic"/>
        </w:rPr>
        <w:t xml:space="preserve"> mari </w:t>
      </w:r>
      <w:r w:rsidR="00E47988" w:rsidRPr="00DF3E6A">
        <w:rPr>
          <w:rFonts w:ascii="Book Antiqua" w:hAnsi="Book Antiqua" w:cs="Traditional Arabic"/>
        </w:rPr>
        <w:t xml:space="preserve">et </w:t>
      </w:r>
      <w:r w:rsidR="00DA214F" w:rsidRPr="00DF3E6A">
        <w:rPr>
          <w:rFonts w:ascii="Book Antiqua" w:hAnsi="Book Antiqua" w:cs="Traditional Arabic"/>
        </w:rPr>
        <w:t>renie</w:t>
      </w:r>
      <w:r w:rsidR="00E47988" w:rsidRPr="00DF3E6A">
        <w:rPr>
          <w:rFonts w:ascii="Book Antiqua" w:hAnsi="Book Antiqua" w:cs="Traditional Arabic"/>
        </w:rPr>
        <w:t xml:space="preserve"> ses bienfaits.</w:t>
      </w:r>
      <w:r w:rsidR="00C80DA3" w:rsidRPr="00DF3E6A">
        <w:rPr>
          <w:rFonts w:ascii="Book Antiqua" w:hAnsi="Book Antiqua" w:cs="Traditional Arabic"/>
        </w:rPr>
        <w:t xml:space="preserve"> </w:t>
      </w:r>
      <w:r w:rsidR="00453B48" w:rsidRPr="00DF3E6A">
        <w:rPr>
          <w:rFonts w:ascii="Book Antiqua" w:hAnsi="Book Antiqua" w:cs="Traditional Arabic"/>
        </w:rPr>
        <w:t>L</w:t>
      </w:r>
      <w:r w:rsidR="00C80DA3" w:rsidRPr="00DF3E6A">
        <w:rPr>
          <w:rFonts w:ascii="Book Antiqua" w:hAnsi="Book Antiqua" w:cs="Traditional Arabic"/>
        </w:rPr>
        <w:t>e divorce n</w:t>
      </w:r>
      <w:r w:rsidR="00464C98" w:rsidRPr="00DF3E6A">
        <w:rPr>
          <w:rFonts w:ascii="Book Antiqua" w:hAnsi="Book Antiqua" w:cs="Traditional Arabic"/>
        </w:rPr>
        <w:t>’</w:t>
      </w:r>
      <w:r w:rsidR="00C80DA3" w:rsidRPr="00DF3E6A">
        <w:rPr>
          <w:rFonts w:ascii="Book Antiqua" w:hAnsi="Book Antiqua" w:cs="Traditional Arabic"/>
        </w:rPr>
        <w:t>est absolument pas cité</w:t>
      </w:r>
      <w:r w:rsidR="00DA214F" w:rsidRPr="00DF3E6A">
        <w:rPr>
          <w:rFonts w:ascii="Book Antiqua" w:hAnsi="Book Antiqua" w:cs="Traditional Arabic"/>
        </w:rPr>
        <w:t xml:space="preserve"> comme remède</w:t>
      </w:r>
      <w:r w:rsidR="00C80DA3" w:rsidRPr="00DF3E6A">
        <w:rPr>
          <w:rFonts w:ascii="Book Antiqua" w:hAnsi="Book Antiqua" w:cs="Traditional Arabic"/>
        </w:rPr>
        <w:t xml:space="preserve">, que ce soit de manière directe ou indirecte. Allah dit dans sa révélation </w:t>
      </w:r>
      <w:r w:rsidR="000A2543" w:rsidRPr="00DF3E6A">
        <w:rPr>
          <w:rFonts w:ascii="Book Antiqua" w:hAnsi="Book Antiqua" w:cs="Traditional Arabic"/>
        </w:rPr>
        <w:t>évidente</w:t>
      </w:r>
      <w:r w:rsidR="00990D76">
        <w:rPr>
          <w:rFonts w:ascii="Book Antiqua" w:hAnsi="Book Antiqua" w:cs="Traditional Arabic"/>
        </w:rPr>
        <w:t>:</w:t>
      </w:r>
      <w:r w:rsidR="00C80DA3" w:rsidRPr="00DF3E6A">
        <w:rPr>
          <w:rFonts w:ascii="Book Antiqua" w:hAnsi="Book Antiqua" w:cs="Traditional Arabic"/>
        </w:rPr>
        <w:t xml:space="preserve"> </w:t>
      </w:r>
    </w:p>
    <w:p w:rsidR="00CF174F" w:rsidRPr="00CF174F" w:rsidRDefault="00CF174F" w:rsidP="00CF174F">
      <w:pPr>
        <w:spacing w:before="120"/>
        <w:ind w:firstLine="284"/>
        <w:jc w:val="both"/>
        <w:rPr>
          <w:rFonts w:ascii="Book Antiqua" w:hAnsi="Book Antiqua" w:cs="Traditional Arabic" w:hint="cs"/>
          <w:rtl/>
          <w:lang w:val="en-US" w:bidi="fa-IR"/>
        </w:rPr>
      </w:pPr>
      <w:r w:rsidRPr="00CF174F">
        <w:rPr>
          <w:rFonts w:ascii="Book Antiqua" w:hAnsi="Book Antiqua" w:cs="Traditional Arabic"/>
          <w:szCs w:val="28"/>
          <w:rtl/>
        </w:rPr>
        <w:t>﴿</w:t>
      </w:r>
      <w:r w:rsidRPr="00CF174F">
        <w:rPr>
          <w:rFonts w:ascii="Book Antiqua" w:hAnsi="Book Antiqua" w:cs="KFGQPC Uthmanic Script HAFS" w:hint="eastAsia"/>
          <w:szCs w:val="28"/>
          <w:rtl/>
        </w:rPr>
        <w:t>وَاللَّاتِي</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تَخَافُونَ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نُشُوزَهُنَّ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فَعِظُوهُنَّ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وَاهْجُرُوهُنَّ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فِي</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الْمَضَاجِعِ</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وَاضْرِبُوهُنَّ</w:t>
      </w:r>
      <w:r w:rsidR="00EB4F14">
        <w:rPr>
          <w:rFonts w:ascii="Book Antiqua" w:hAnsi="Book Antiqua" w:cs="KFGQPC Uthmanic Script HAFS"/>
          <w:szCs w:val="28"/>
          <w:rtl/>
        </w:rPr>
        <w:t xml:space="preserve"> </w:t>
      </w:r>
      <w:r w:rsidRPr="00CF174F">
        <w:rPr>
          <w:rFonts w:ascii="Book Antiqua" w:hAnsi="Book Antiqua" w:cs="KFGQPC Uthmanic Script HAFS" w:hint="eastAsia"/>
          <w:szCs w:val="28"/>
          <w:rtl/>
        </w:rPr>
        <w:t>فَإِنْ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أَطَعْنَكُمْ</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فَلَا</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تَبْغُوا</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عَلَيْهِنَّ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سَبِيلًا</w:t>
      </w:r>
      <w:r w:rsidRPr="00CF174F">
        <w:rPr>
          <w:rFonts w:ascii="Book Antiqua" w:hAnsi="Book Antiqua" w:cs="Traditional Arabic"/>
          <w:szCs w:val="28"/>
          <w:rtl/>
        </w:rPr>
        <w:t>﴾</w:t>
      </w:r>
      <w:r>
        <w:rPr>
          <w:rFonts w:ascii="Book Antiqua" w:hAnsi="Book Antiqua" w:cs="Arial"/>
          <w:rtl/>
        </w:rPr>
        <w:t xml:space="preserve"> </w:t>
      </w:r>
      <w:r w:rsidRPr="00CF174F">
        <w:rPr>
          <w:rStyle w:val="Char"/>
          <w:rtl/>
        </w:rPr>
        <w:t>[</w:t>
      </w:r>
      <w:r w:rsidRPr="00CF174F">
        <w:rPr>
          <w:rStyle w:val="Char"/>
          <w:rFonts w:hint="eastAsia"/>
          <w:rtl/>
        </w:rPr>
        <w:t>النساء</w:t>
      </w:r>
      <w:r w:rsidRPr="00CF174F">
        <w:rPr>
          <w:rStyle w:val="Char"/>
          <w:rtl/>
        </w:rPr>
        <w:t>: 34]</w:t>
      </w:r>
      <w:r>
        <w:rPr>
          <w:rStyle w:val="Char"/>
          <w:rFonts w:hint="cs"/>
          <w:rtl/>
          <w:lang w:val="en-US"/>
        </w:rPr>
        <w:t>.</w:t>
      </w:r>
    </w:p>
    <w:p w:rsidR="00C80DA3" w:rsidRPr="00DF3E6A" w:rsidRDefault="008854CB" w:rsidP="00990D76">
      <w:pPr>
        <w:bidi w:val="0"/>
        <w:spacing w:before="120"/>
        <w:ind w:firstLine="284"/>
        <w:jc w:val="both"/>
        <w:rPr>
          <w:rFonts w:ascii="Book Antiqua" w:hAnsi="Book Antiqua"/>
        </w:rPr>
      </w:pPr>
      <w:r w:rsidRPr="008854CB">
        <w:rPr>
          <w:rFonts w:ascii="QCF_BSML" w:hAnsi="QCF_BSML" w:cs="QCF_BSML"/>
          <w:color w:val="000000"/>
          <w:sz w:val="2"/>
          <w:szCs w:val="2"/>
          <w:lang w:eastAsia="en-GB"/>
        </w:rPr>
        <w:t xml:space="preserve"> </w:t>
      </w:r>
      <w:r w:rsidRPr="00271594">
        <w:rPr>
          <w:rFonts w:ascii="Book Antiqua" w:hAnsi="Book Antiqua"/>
          <w:color w:val="993300"/>
        </w:rPr>
        <w:sym w:font="AGA Arabesque" w:char="F05B"/>
      </w:r>
      <w:r w:rsidR="00453B48" w:rsidRPr="008854CB">
        <w:rPr>
          <w:rFonts w:ascii="Book Antiqua" w:hAnsi="Book Antiqua"/>
          <w:color w:val="993300"/>
        </w:rPr>
        <w:t> </w:t>
      </w:r>
      <w:r w:rsidR="00C80DA3" w:rsidRPr="008854CB">
        <w:rPr>
          <w:rFonts w:ascii="Book Antiqua" w:hAnsi="Book Antiqua"/>
          <w:b/>
          <w:bCs/>
          <w:color w:val="993300"/>
        </w:rPr>
        <w:t xml:space="preserve">Et quant à celles dont vous craignez la désobéissance, exhortez-les, éloignez-vous d'elles dans leurs lits et </w:t>
      </w:r>
      <w:r w:rsidR="00B41948" w:rsidRPr="008854CB">
        <w:rPr>
          <w:rFonts w:ascii="Book Antiqua" w:hAnsi="Book Antiqua"/>
          <w:b/>
          <w:bCs/>
          <w:color w:val="993300"/>
        </w:rPr>
        <w:t>corrigez</w:t>
      </w:r>
      <w:r w:rsidR="00C80DA3" w:rsidRPr="008854CB">
        <w:rPr>
          <w:rFonts w:ascii="Book Antiqua" w:hAnsi="Book Antiqua"/>
          <w:b/>
          <w:bCs/>
          <w:color w:val="993300"/>
        </w:rPr>
        <w:t>-les</w:t>
      </w:r>
      <w:r w:rsidR="00B41948" w:rsidRPr="008854CB">
        <w:rPr>
          <w:rFonts w:ascii="Book Antiqua" w:hAnsi="Book Antiqua"/>
          <w:b/>
          <w:bCs/>
          <w:color w:val="993300"/>
        </w:rPr>
        <w:t xml:space="preserve"> (doucement)</w:t>
      </w:r>
      <w:r w:rsidR="00C80DA3" w:rsidRPr="008854CB">
        <w:rPr>
          <w:rFonts w:ascii="Book Antiqua" w:hAnsi="Book Antiqua"/>
          <w:b/>
          <w:bCs/>
          <w:color w:val="993300"/>
        </w:rPr>
        <w:t xml:space="preserve">. Si elles </w:t>
      </w:r>
      <w:r w:rsidR="00B41948" w:rsidRPr="008854CB">
        <w:rPr>
          <w:rFonts w:ascii="Book Antiqua" w:hAnsi="Book Antiqua"/>
          <w:b/>
          <w:bCs/>
          <w:color w:val="993300"/>
        </w:rPr>
        <w:t>vous obéissent</w:t>
      </w:r>
      <w:r w:rsidR="00C80DA3" w:rsidRPr="008854CB">
        <w:rPr>
          <w:rFonts w:ascii="Book Antiqua" w:hAnsi="Book Antiqua"/>
          <w:b/>
          <w:bCs/>
          <w:color w:val="993300"/>
        </w:rPr>
        <w:t xml:space="preserve">, alors </w:t>
      </w:r>
      <w:r w:rsidR="00B41948" w:rsidRPr="008854CB">
        <w:rPr>
          <w:rFonts w:ascii="Book Antiqua" w:hAnsi="Book Antiqua"/>
          <w:b/>
          <w:bCs/>
          <w:color w:val="993300"/>
        </w:rPr>
        <w:t xml:space="preserve">cessez vos </w:t>
      </w:r>
      <w:r w:rsidR="000A2543" w:rsidRPr="008854CB">
        <w:rPr>
          <w:rFonts w:ascii="Book Antiqua" w:hAnsi="Book Antiqua"/>
          <w:b/>
          <w:bCs/>
          <w:color w:val="993300"/>
        </w:rPr>
        <w:t>réprimandes</w:t>
      </w:r>
      <w:r w:rsidR="00271594">
        <w:rPr>
          <w:rFonts w:ascii="Book Antiqua" w:hAnsi="Book Antiqua"/>
          <w:b/>
          <w:bCs/>
          <w:color w:val="993300"/>
        </w:rPr>
        <w:t>.</w:t>
      </w:r>
      <w:r w:rsidR="000A2543" w:rsidRPr="008854CB">
        <w:rPr>
          <w:rFonts w:ascii="Book Antiqua" w:hAnsi="Book Antiqua"/>
          <w:color w:val="993300"/>
        </w:rPr>
        <w:t> </w:t>
      </w:r>
      <w:r w:rsidRPr="00271594">
        <w:rPr>
          <w:rFonts w:ascii="Book Antiqua" w:hAnsi="Book Antiqua"/>
          <w:color w:val="993300"/>
        </w:rPr>
        <w:sym w:font="AGA Arabesque" w:char="F05D"/>
      </w:r>
      <w:r w:rsidR="00C80DA3" w:rsidRPr="00DF3E6A">
        <w:rPr>
          <w:rFonts w:ascii="Book Antiqua" w:hAnsi="Book Antiqua"/>
        </w:rPr>
        <w:t xml:space="preserve"> (Les femmes – 34)</w:t>
      </w:r>
    </w:p>
    <w:p w:rsidR="001D5C6D" w:rsidRPr="00DF3E6A" w:rsidRDefault="009D4EFD" w:rsidP="00990D76">
      <w:pPr>
        <w:bidi w:val="0"/>
        <w:spacing w:before="120"/>
        <w:ind w:firstLine="284"/>
        <w:jc w:val="both"/>
        <w:rPr>
          <w:rFonts w:ascii="Book Antiqua" w:hAnsi="Book Antiqua"/>
        </w:rPr>
      </w:pPr>
      <w:r w:rsidRPr="00DF3E6A">
        <w:rPr>
          <w:rFonts w:ascii="Book Antiqua" w:hAnsi="Book Antiqua"/>
        </w:rPr>
        <w:t>Le remède</w:t>
      </w:r>
      <w:r w:rsidR="00304872" w:rsidRPr="00DF3E6A">
        <w:rPr>
          <w:rFonts w:ascii="Book Antiqua" w:hAnsi="Book Antiqua"/>
        </w:rPr>
        <w:t xml:space="preserve"> se concrétise</w:t>
      </w:r>
      <w:r w:rsidR="00AE2AF6" w:rsidRPr="00DF3E6A">
        <w:rPr>
          <w:rFonts w:ascii="Book Antiqua" w:hAnsi="Book Antiqua"/>
        </w:rPr>
        <w:t xml:space="preserve"> </w:t>
      </w:r>
      <w:r w:rsidR="00304872" w:rsidRPr="00DF3E6A">
        <w:rPr>
          <w:rFonts w:ascii="Book Antiqua" w:hAnsi="Book Antiqua"/>
        </w:rPr>
        <w:t>par l’exhortation,</w:t>
      </w:r>
      <w:r w:rsidR="00005636" w:rsidRPr="00DF3E6A">
        <w:rPr>
          <w:rFonts w:ascii="Book Antiqua" w:hAnsi="Book Antiqua"/>
        </w:rPr>
        <w:t xml:space="preserve"> l</w:t>
      </w:r>
      <w:r w:rsidR="00464C98" w:rsidRPr="00DF3E6A">
        <w:rPr>
          <w:rFonts w:ascii="Book Antiqua" w:hAnsi="Book Antiqua"/>
        </w:rPr>
        <w:t>’</w:t>
      </w:r>
      <w:r w:rsidR="006C7558" w:rsidRPr="00DF3E6A">
        <w:rPr>
          <w:rFonts w:ascii="Book Antiqua" w:hAnsi="Book Antiqua"/>
        </w:rPr>
        <w:t>orientation,</w:t>
      </w:r>
      <w:r w:rsidR="00D57187" w:rsidRPr="00DF3E6A">
        <w:rPr>
          <w:rFonts w:ascii="Book Antiqua" w:hAnsi="Book Antiqua"/>
        </w:rPr>
        <w:t xml:space="preserve"> l’exposé</w:t>
      </w:r>
      <w:r w:rsidR="00005636" w:rsidRPr="00DF3E6A">
        <w:rPr>
          <w:rFonts w:ascii="Book Antiqua" w:hAnsi="Book Antiqua"/>
        </w:rPr>
        <w:t xml:space="preserve"> des erreurs commises</w:t>
      </w:r>
      <w:r w:rsidR="005E75CF" w:rsidRPr="00DF3E6A">
        <w:rPr>
          <w:rFonts w:ascii="Book Antiqua" w:hAnsi="Book Antiqua"/>
        </w:rPr>
        <w:t xml:space="preserve"> et</w:t>
      </w:r>
      <w:r w:rsidR="00005636" w:rsidRPr="00DF3E6A">
        <w:rPr>
          <w:rFonts w:ascii="Book Antiqua" w:hAnsi="Book Antiqua"/>
        </w:rPr>
        <w:t xml:space="preserve"> du rappel </w:t>
      </w:r>
      <w:r w:rsidR="005E75CF" w:rsidRPr="00DF3E6A">
        <w:rPr>
          <w:rFonts w:ascii="Book Antiqua" w:hAnsi="Book Antiqua"/>
        </w:rPr>
        <w:t>des droits. Mais aussi, en</w:t>
      </w:r>
      <w:r w:rsidR="00AE2AF6" w:rsidRPr="00DF3E6A">
        <w:rPr>
          <w:rFonts w:ascii="Book Antiqua" w:hAnsi="Book Antiqua"/>
        </w:rPr>
        <w:t xml:space="preserve"> faisant</w:t>
      </w:r>
      <w:r w:rsidR="0031352C" w:rsidRPr="00DF3E6A">
        <w:rPr>
          <w:rFonts w:ascii="Book Antiqua" w:hAnsi="Book Antiqua"/>
        </w:rPr>
        <w:t xml:space="preserve"> </w:t>
      </w:r>
      <w:r w:rsidR="00AE2AF6" w:rsidRPr="00DF3E6A">
        <w:rPr>
          <w:rFonts w:ascii="Book Antiqua" w:hAnsi="Book Antiqua"/>
        </w:rPr>
        <w:t>craindre</w:t>
      </w:r>
      <w:r w:rsidR="000056B4" w:rsidRPr="00DF3E6A">
        <w:rPr>
          <w:rFonts w:ascii="Book Antiqua" w:hAnsi="Book Antiqua"/>
        </w:rPr>
        <w:t xml:space="preserve"> à l’autre</w:t>
      </w:r>
      <w:r w:rsidR="0031352C" w:rsidRPr="00DF3E6A">
        <w:rPr>
          <w:rFonts w:ascii="Book Antiqua" w:hAnsi="Book Antiqua"/>
        </w:rPr>
        <w:t xml:space="preserve"> la colère d</w:t>
      </w:r>
      <w:r w:rsidR="00464C98" w:rsidRPr="00DF3E6A">
        <w:rPr>
          <w:rFonts w:ascii="Book Antiqua" w:hAnsi="Book Antiqua"/>
        </w:rPr>
        <w:t>’</w:t>
      </w:r>
      <w:r w:rsidR="0031352C" w:rsidRPr="00DF3E6A">
        <w:rPr>
          <w:rFonts w:ascii="Book Antiqua" w:hAnsi="Book Antiqua"/>
        </w:rPr>
        <w:t xml:space="preserve">Allah et </w:t>
      </w:r>
      <w:r w:rsidR="00AE2AF6" w:rsidRPr="00DF3E6A">
        <w:rPr>
          <w:rFonts w:ascii="Book Antiqua" w:hAnsi="Book Antiqua"/>
        </w:rPr>
        <w:t>son aversion en employant une méthode complaisante</w:t>
      </w:r>
      <w:r w:rsidR="000056B4" w:rsidRPr="00DF3E6A">
        <w:rPr>
          <w:rFonts w:ascii="Book Antiqua" w:hAnsi="Book Antiqua"/>
        </w:rPr>
        <w:t>,</w:t>
      </w:r>
      <w:r w:rsidR="005327D6" w:rsidRPr="00DF3E6A">
        <w:rPr>
          <w:rFonts w:ascii="Book Antiqua" w:hAnsi="Book Antiqua"/>
        </w:rPr>
        <w:t xml:space="preserve"> en faisant preuve de </w:t>
      </w:r>
      <w:r w:rsidR="000056B4" w:rsidRPr="00DF3E6A">
        <w:rPr>
          <w:rFonts w:ascii="Book Antiqua" w:hAnsi="Book Antiqua"/>
        </w:rPr>
        <w:t>douceur</w:t>
      </w:r>
      <w:r w:rsidR="001D5C6D" w:rsidRPr="00DF3E6A">
        <w:rPr>
          <w:rFonts w:ascii="Book Antiqua" w:hAnsi="Book Antiqua"/>
        </w:rPr>
        <w:t>,</w:t>
      </w:r>
      <w:r w:rsidR="000056B4" w:rsidRPr="00DF3E6A">
        <w:rPr>
          <w:rFonts w:ascii="Book Antiqua" w:hAnsi="Book Antiqua"/>
        </w:rPr>
        <w:t xml:space="preserve"> en</w:t>
      </w:r>
      <w:r w:rsidR="001D5C6D" w:rsidRPr="00DF3E6A">
        <w:rPr>
          <w:rFonts w:ascii="Book Antiqua" w:hAnsi="Book Antiqua"/>
        </w:rPr>
        <w:t xml:space="preserve"> </w:t>
      </w:r>
      <w:r w:rsidR="00271594">
        <w:rPr>
          <w:rFonts w:ascii="Book Antiqua" w:hAnsi="Book Antiqua"/>
        </w:rPr>
        <w:t xml:space="preserve">lui </w:t>
      </w:r>
      <w:r w:rsidR="001D5C6D" w:rsidRPr="00DF3E6A">
        <w:rPr>
          <w:rFonts w:ascii="Book Antiqua" w:hAnsi="Book Antiqua"/>
        </w:rPr>
        <w:t xml:space="preserve">donnant </w:t>
      </w:r>
      <w:r w:rsidR="00271594">
        <w:rPr>
          <w:rFonts w:ascii="Book Antiqua" w:hAnsi="Book Antiqua"/>
        </w:rPr>
        <w:t>l’</w:t>
      </w:r>
      <w:r w:rsidR="001D5C6D" w:rsidRPr="00DF3E6A">
        <w:rPr>
          <w:rFonts w:ascii="Book Antiqua" w:hAnsi="Book Antiqua"/>
        </w:rPr>
        <w:t>espoir (en la récompense d</w:t>
      </w:r>
      <w:r w:rsidR="00464C98" w:rsidRPr="00DF3E6A">
        <w:rPr>
          <w:rFonts w:ascii="Book Antiqua" w:hAnsi="Book Antiqua"/>
        </w:rPr>
        <w:t>’</w:t>
      </w:r>
      <w:r w:rsidR="001D5C6D" w:rsidRPr="00DF3E6A">
        <w:rPr>
          <w:rFonts w:ascii="Book Antiqua" w:hAnsi="Book Antiqua"/>
        </w:rPr>
        <w:t xml:space="preserve">Allah) et </w:t>
      </w:r>
      <w:r w:rsidR="000056B4" w:rsidRPr="00DF3E6A">
        <w:rPr>
          <w:rFonts w:ascii="Book Antiqua" w:hAnsi="Book Antiqua"/>
        </w:rPr>
        <w:t xml:space="preserve">en </w:t>
      </w:r>
      <w:r w:rsidR="001D5C6D" w:rsidRPr="00DF3E6A">
        <w:rPr>
          <w:rFonts w:ascii="Book Antiqua" w:hAnsi="Book Antiqua"/>
        </w:rPr>
        <w:t>l</w:t>
      </w:r>
      <w:r w:rsidR="00464C98" w:rsidRPr="00DF3E6A">
        <w:rPr>
          <w:rFonts w:ascii="Book Antiqua" w:hAnsi="Book Antiqua"/>
        </w:rPr>
        <w:t>’</w:t>
      </w:r>
      <w:r w:rsidR="001D5C6D" w:rsidRPr="00DF3E6A">
        <w:rPr>
          <w:rFonts w:ascii="Book Antiqua" w:hAnsi="Book Antiqua"/>
        </w:rPr>
        <w:t>effrayant (du châtiment d</w:t>
      </w:r>
      <w:r w:rsidR="00464C98" w:rsidRPr="00DF3E6A">
        <w:rPr>
          <w:rFonts w:ascii="Book Antiqua" w:hAnsi="Book Antiqua"/>
        </w:rPr>
        <w:t>’</w:t>
      </w:r>
      <w:r w:rsidR="001D5C6D" w:rsidRPr="00DF3E6A">
        <w:rPr>
          <w:rFonts w:ascii="Book Antiqua" w:hAnsi="Book Antiqua"/>
        </w:rPr>
        <w:t>Allah).</w:t>
      </w:r>
    </w:p>
    <w:p w:rsidR="00271594" w:rsidRDefault="001D5C6D" w:rsidP="00990D76">
      <w:pPr>
        <w:bidi w:val="0"/>
        <w:spacing w:before="120"/>
        <w:ind w:firstLine="284"/>
        <w:jc w:val="both"/>
        <w:rPr>
          <w:rFonts w:ascii="Book Antiqua" w:hAnsi="Book Antiqua"/>
        </w:rPr>
      </w:pPr>
      <w:r w:rsidRPr="00DF3E6A">
        <w:rPr>
          <w:rFonts w:ascii="Book Antiqua" w:hAnsi="Book Antiqua"/>
        </w:rPr>
        <w:t>Parfois, le fait de s</w:t>
      </w:r>
      <w:r w:rsidR="00464C98" w:rsidRPr="00DF3E6A">
        <w:rPr>
          <w:rFonts w:ascii="Book Antiqua" w:hAnsi="Book Antiqua"/>
        </w:rPr>
        <w:t>’</w:t>
      </w:r>
      <w:r w:rsidR="00A87075" w:rsidRPr="00DF3E6A">
        <w:rPr>
          <w:rFonts w:ascii="Book Antiqua" w:hAnsi="Book Antiqua"/>
        </w:rPr>
        <w:t>écarter</w:t>
      </w:r>
      <w:r w:rsidRPr="00DF3E6A">
        <w:rPr>
          <w:rFonts w:ascii="Book Antiqua" w:hAnsi="Book Antiqua"/>
        </w:rPr>
        <w:t xml:space="preserve"> de sa femme dans le lit et </w:t>
      </w:r>
      <w:r w:rsidR="00A87075" w:rsidRPr="00DF3E6A">
        <w:rPr>
          <w:rFonts w:ascii="Book Antiqua" w:hAnsi="Book Antiqua"/>
        </w:rPr>
        <w:t>de s</w:t>
      </w:r>
      <w:r w:rsidR="00464C98" w:rsidRPr="00DF3E6A">
        <w:rPr>
          <w:rFonts w:ascii="Book Antiqua" w:hAnsi="Book Antiqua"/>
        </w:rPr>
        <w:t>’</w:t>
      </w:r>
      <w:r w:rsidR="00A87075" w:rsidRPr="00DF3E6A">
        <w:rPr>
          <w:rFonts w:ascii="Book Antiqua" w:hAnsi="Book Antiqua"/>
        </w:rPr>
        <w:t>en éloigner,</w:t>
      </w:r>
      <w:r w:rsidRPr="00DF3E6A">
        <w:rPr>
          <w:rFonts w:ascii="Book Antiqua" w:hAnsi="Book Antiqua"/>
        </w:rPr>
        <w:t xml:space="preserve"> </w:t>
      </w:r>
      <w:r w:rsidR="000056B4" w:rsidRPr="00DF3E6A">
        <w:rPr>
          <w:rFonts w:ascii="Book Antiqua" w:hAnsi="Book Antiqua"/>
        </w:rPr>
        <w:t>peut être</w:t>
      </w:r>
      <w:r w:rsidRPr="00DF3E6A">
        <w:rPr>
          <w:rFonts w:ascii="Book Antiqua" w:hAnsi="Book Antiqua"/>
        </w:rPr>
        <w:t xml:space="preserve"> </w:t>
      </w:r>
      <w:r w:rsidR="009A6F68" w:rsidRPr="00DF3E6A">
        <w:rPr>
          <w:rFonts w:ascii="Book Antiqua" w:hAnsi="Book Antiqua"/>
        </w:rPr>
        <w:t>une</w:t>
      </w:r>
      <w:r w:rsidRPr="00DF3E6A">
        <w:rPr>
          <w:rFonts w:ascii="Book Antiqua" w:hAnsi="Book Antiqua"/>
        </w:rPr>
        <w:t xml:space="preserve"> réponse à sa désobéissance et son arrogance.</w:t>
      </w:r>
      <w:r w:rsidR="00A87075" w:rsidRPr="00DF3E6A">
        <w:rPr>
          <w:rFonts w:ascii="Book Antiqua" w:hAnsi="Book Antiqua"/>
        </w:rPr>
        <w:t xml:space="preserve"> Observez que cet éloignement se fait dans la couche et non en de</w:t>
      </w:r>
      <w:r w:rsidR="009A6F68" w:rsidRPr="00DF3E6A">
        <w:rPr>
          <w:rFonts w:ascii="Book Antiqua" w:hAnsi="Book Antiqua"/>
        </w:rPr>
        <w:t xml:space="preserve">hors de </w:t>
      </w:r>
      <w:r w:rsidR="000056B4" w:rsidRPr="00DF3E6A">
        <w:rPr>
          <w:rFonts w:ascii="Book Antiqua" w:hAnsi="Book Antiqua"/>
        </w:rPr>
        <w:t>celle-ci</w:t>
      </w:r>
      <w:r w:rsidR="009A6F68" w:rsidRPr="00DF3E6A">
        <w:rPr>
          <w:rFonts w:ascii="Book Antiqua" w:hAnsi="Book Antiqua"/>
        </w:rPr>
        <w:t>, c’</w:t>
      </w:r>
      <w:r w:rsidR="00A87075" w:rsidRPr="00DF3E6A">
        <w:rPr>
          <w:rFonts w:ascii="Book Antiqua" w:hAnsi="Book Antiqua"/>
        </w:rPr>
        <w:t xml:space="preserve">est un éloignement dans le lit et non </w:t>
      </w:r>
      <w:r w:rsidR="00271594">
        <w:rPr>
          <w:rFonts w:ascii="Book Antiqua" w:hAnsi="Book Antiqua"/>
        </w:rPr>
        <w:t>du</w:t>
      </w:r>
      <w:r w:rsidR="00A87075" w:rsidRPr="00DF3E6A">
        <w:rPr>
          <w:rFonts w:ascii="Book Antiqua" w:hAnsi="Book Antiqua"/>
        </w:rPr>
        <w:t xml:space="preserve"> foyer</w:t>
      </w:r>
      <w:r w:rsidR="0016200A" w:rsidRPr="00DF3E6A">
        <w:rPr>
          <w:rFonts w:ascii="Book Antiqua" w:hAnsi="Book Antiqua"/>
        </w:rPr>
        <w:t>, cela ne se fait pas sous les yeux de la famille, des</w:t>
      </w:r>
      <w:r w:rsidR="00A87075" w:rsidRPr="00DF3E6A">
        <w:rPr>
          <w:rFonts w:ascii="Book Antiqua" w:hAnsi="Book Antiqua"/>
        </w:rPr>
        <w:t xml:space="preserve"> enfants ou </w:t>
      </w:r>
      <w:r w:rsidR="0016200A" w:rsidRPr="00DF3E6A">
        <w:rPr>
          <w:rFonts w:ascii="Book Antiqua" w:hAnsi="Book Antiqua"/>
        </w:rPr>
        <w:t>d</w:t>
      </w:r>
      <w:r w:rsidR="00A87075" w:rsidRPr="00DF3E6A">
        <w:rPr>
          <w:rFonts w:ascii="Book Antiqua" w:hAnsi="Book Antiqua"/>
        </w:rPr>
        <w:t>es étrangers. Le but de cela est d</w:t>
      </w:r>
      <w:r w:rsidR="0016200A" w:rsidRPr="00DF3E6A">
        <w:rPr>
          <w:rFonts w:ascii="Book Antiqua" w:hAnsi="Book Antiqua"/>
        </w:rPr>
        <w:t>e</w:t>
      </w:r>
      <w:r w:rsidR="00A87075" w:rsidRPr="00DF3E6A">
        <w:rPr>
          <w:rFonts w:ascii="Book Antiqua" w:hAnsi="Book Antiqua"/>
        </w:rPr>
        <w:t xml:space="preserve"> remédier</w:t>
      </w:r>
      <w:r w:rsidR="0016200A" w:rsidRPr="00DF3E6A">
        <w:rPr>
          <w:rFonts w:ascii="Book Antiqua" w:hAnsi="Book Antiqua"/>
        </w:rPr>
        <w:t xml:space="preserve"> au problème</w:t>
      </w:r>
      <w:r w:rsidR="00271594">
        <w:rPr>
          <w:rFonts w:ascii="Book Antiqua" w:hAnsi="Book Antiqua"/>
        </w:rPr>
        <w:t xml:space="preserve"> discrètement sans le </w:t>
      </w:r>
      <w:r w:rsidR="0016200A" w:rsidRPr="00DF3E6A">
        <w:rPr>
          <w:rFonts w:ascii="Book Antiqua" w:hAnsi="Book Antiqua"/>
        </w:rPr>
        <w:t>rendre public. L’objectif n’est pas également</w:t>
      </w:r>
      <w:r w:rsidR="00C467F6" w:rsidRPr="00DF3E6A">
        <w:rPr>
          <w:rFonts w:ascii="Book Antiqua" w:hAnsi="Book Antiqua"/>
        </w:rPr>
        <w:t xml:space="preserve"> </w:t>
      </w:r>
      <w:r w:rsidR="0016200A" w:rsidRPr="00DF3E6A">
        <w:rPr>
          <w:rFonts w:ascii="Book Antiqua" w:hAnsi="Book Antiqua"/>
        </w:rPr>
        <w:t>l’humiliation</w:t>
      </w:r>
      <w:r w:rsidR="00C467F6" w:rsidRPr="00DF3E6A">
        <w:rPr>
          <w:rFonts w:ascii="Book Antiqua" w:hAnsi="Book Antiqua"/>
        </w:rPr>
        <w:t xml:space="preserve"> ou </w:t>
      </w:r>
      <w:r w:rsidR="0016200A" w:rsidRPr="00DF3E6A">
        <w:rPr>
          <w:rFonts w:ascii="Book Antiqua" w:hAnsi="Book Antiqua"/>
        </w:rPr>
        <w:t>l’ébruitement d</w:t>
      </w:r>
      <w:r w:rsidR="00C467F6" w:rsidRPr="00DF3E6A">
        <w:rPr>
          <w:rFonts w:ascii="Book Antiqua" w:hAnsi="Book Antiqua"/>
        </w:rPr>
        <w:t xml:space="preserve">es secrets et </w:t>
      </w:r>
      <w:r w:rsidR="0016200A" w:rsidRPr="00DF3E6A">
        <w:rPr>
          <w:rFonts w:ascii="Book Antiqua" w:hAnsi="Book Antiqua"/>
        </w:rPr>
        <w:t>de son intimité</w:t>
      </w:r>
      <w:r w:rsidR="00C467F6" w:rsidRPr="00DF3E6A">
        <w:rPr>
          <w:rFonts w:ascii="Book Antiqua" w:hAnsi="Book Antiqua"/>
        </w:rPr>
        <w:t xml:space="preserve">. </w:t>
      </w:r>
      <w:r w:rsidR="00E54892" w:rsidRPr="00DF3E6A">
        <w:rPr>
          <w:rFonts w:ascii="Book Antiqua" w:hAnsi="Book Antiqua"/>
        </w:rPr>
        <w:t>En s</w:t>
      </w:r>
      <w:r w:rsidR="00464C98" w:rsidRPr="00DF3E6A">
        <w:rPr>
          <w:rFonts w:ascii="Book Antiqua" w:hAnsi="Book Antiqua"/>
        </w:rPr>
        <w:t>’</w:t>
      </w:r>
      <w:r w:rsidR="00E54892" w:rsidRPr="00DF3E6A">
        <w:rPr>
          <w:rFonts w:ascii="Book Antiqua" w:hAnsi="Book Antiqua"/>
        </w:rPr>
        <w:t>écartant et s</w:t>
      </w:r>
      <w:r w:rsidR="00464C98" w:rsidRPr="00DF3E6A">
        <w:rPr>
          <w:rFonts w:ascii="Book Antiqua" w:hAnsi="Book Antiqua"/>
        </w:rPr>
        <w:t>’</w:t>
      </w:r>
      <w:r w:rsidR="00386166" w:rsidRPr="00DF3E6A">
        <w:rPr>
          <w:rFonts w:ascii="Book Antiqua" w:hAnsi="Book Antiqua"/>
        </w:rPr>
        <w:t xml:space="preserve">éloignant </w:t>
      </w:r>
      <w:r w:rsidR="00E54892" w:rsidRPr="00DF3E6A">
        <w:rPr>
          <w:rFonts w:ascii="Book Antiqua" w:hAnsi="Book Antiqua"/>
        </w:rPr>
        <w:t xml:space="preserve">de </w:t>
      </w:r>
      <w:r w:rsidR="00386166" w:rsidRPr="00DF3E6A">
        <w:rPr>
          <w:rFonts w:ascii="Book Antiqua" w:hAnsi="Book Antiqua"/>
        </w:rPr>
        <w:t>son épouse</w:t>
      </w:r>
      <w:r w:rsidR="00E54892" w:rsidRPr="00DF3E6A">
        <w:rPr>
          <w:rFonts w:ascii="Book Antiqua" w:hAnsi="Book Antiqua"/>
        </w:rPr>
        <w:t xml:space="preserve">, </w:t>
      </w:r>
      <w:r w:rsidR="00EE5197" w:rsidRPr="00DF3E6A">
        <w:rPr>
          <w:rFonts w:ascii="Book Antiqua" w:hAnsi="Book Antiqua"/>
        </w:rPr>
        <w:t>on</w:t>
      </w:r>
      <w:r w:rsidR="00E54892" w:rsidRPr="00DF3E6A">
        <w:rPr>
          <w:rFonts w:ascii="Book Antiqua" w:hAnsi="Book Antiqua"/>
        </w:rPr>
        <w:t xml:space="preserve"> </w:t>
      </w:r>
      <w:r w:rsidR="00EE5197" w:rsidRPr="00DF3E6A">
        <w:rPr>
          <w:rFonts w:ascii="Book Antiqua" w:hAnsi="Book Antiqua"/>
        </w:rPr>
        <w:t>exprime</w:t>
      </w:r>
      <w:r w:rsidR="00E54892" w:rsidRPr="00DF3E6A">
        <w:rPr>
          <w:rFonts w:ascii="Book Antiqua" w:hAnsi="Book Antiqua"/>
        </w:rPr>
        <w:t xml:space="preserve"> </w:t>
      </w:r>
      <w:r w:rsidR="00C467F6" w:rsidRPr="00DF3E6A">
        <w:rPr>
          <w:rFonts w:ascii="Book Antiqua" w:hAnsi="Book Antiqua"/>
        </w:rPr>
        <w:t xml:space="preserve">une réplique à </w:t>
      </w:r>
      <w:r w:rsidR="00AD47CF" w:rsidRPr="00DF3E6A">
        <w:rPr>
          <w:rFonts w:ascii="Book Antiqua" w:hAnsi="Book Antiqua"/>
        </w:rPr>
        <w:t>la</w:t>
      </w:r>
      <w:r w:rsidR="00C467F6" w:rsidRPr="00DF3E6A">
        <w:rPr>
          <w:rFonts w:ascii="Book Antiqua" w:hAnsi="Book Antiqua"/>
        </w:rPr>
        <w:t xml:space="preserve"> désobéissance et </w:t>
      </w:r>
      <w:r w:rsidR="00AD47CF" w:rsidRPr="00DF3E6A">
        <w:rPr>
          <w:rFonts w:ascii="Book Antiqua" w:hAnsi="Book Antiqua"/>
        </w:rPr>
        <w:t>l’</w:t>
      </w:r>
      <w:r w:rsidR="00C467F6" w:rsidRPr="00DF3E6A">
        <w:rPr>
          <w:rFonts w:ascii="Book Antiqua" w:hAnsi="Book Antiqua"/>
        </w:rPr>
        <w:t>arrogance</w:t>
      </w:r>
      <w:r w:rsidR="00386166" w:rsidRPr="00DF3E6A">
        <w:rPr>
          <w:rFonts w:ascii="Book Antiqua" w:hAnsi="Book Antiqua"/>
        </w:rPr>
        <w:t>, ce qui conduit en fin de compte</w:t>
      </w:r>
      <w:r w:rsidR="00E54892" w:rsidRPr="00DF3E6A">
        <w:rPr>
          <w:rFonts w:ascii="Book Antiqua" w:hAnsi="Book Antiqua"/>
        </w:rPr>
        <w:t xml:space="preserve"> à </w:t>
      </w:r>
      <w:r w:rsidR="00EE5197" w:rsidRPr="00DF3E6A">
        <w:rPr>
          <w:rFonts w:ascii="Book Antiqua" w:hAnsi="Book Antiqua"/>
        </w:rPr>
        <w:t>l</w:t>
      </w:r>
      <w:r w:rsidR="00464C98" w:rsidRPr="00DF3E6A">
        <w:rPr>
          <w:rFonts w:ascii="Book Antiqua" w:hAnsi="Book Antiqua"/>
        </w:rPr>
        <w:t>’</w:t>
      </w:r>
      <w:r w:rsidR="00EE5197" w:rsidRPr="00DF3E6A">
        <w:rPr>
          <w:rFonts w:ascii="Book Antiqua" w:hAnsi="Book Antiqua"/>
        </w:rPr>
        <w:t>entraide et l</w:t>
      </w:r>
      <w:r w:rsidR="00464C98" w:rsidRPr="00DF3E6A">
        <w:rPr>
          <w:rFonts w:ascii="Book Antiqua" w:hAnsi="Book Antiqua"/>
        </w:rPr>
        <w:t>’</w:t>
      </w:r>
      <w:r w:rsidR="00AD47CF" w:rsidRPr="00DF3E6A">
        <w:rPr>
          <w:rFonts w:ascii="Book Antiqua" w:hAnsi="Book Antiqua"/>
        </w:rPr>
        <w:t>harmonie</w:t>
      </w:r>
      <w:r w:rsidR="00EE5197" w:rsidRPr="00DF3E6A">
        <w:rPr>
          <w:rFonts w:ascii="Book Antiqua" w:hAnsi="Book Antiqua"/>
        </w:rPr>
        <w:t xml:space="preserve">. </w:t>
      </w:r>
    </w:p>
    <w:p w:rsidR="00271594" w:rsidRDefault="00EE5197" w:rsidP="00990D76">
      <w:pPr>
        <w:bidi w:val="0"/>
        <w:spacing w:before="120"/>
        <w:ind w:firstLine="284"/>
        <w:jc w:val="both"/>
        <w:rPr>
          <w:rFonts w:ascii="Book Antiqua" w:hAnsi="Book Antiqua"/>
        </w:rPr>
      </w:pPr>
      <w:r w:rsidRPr="00DF3E6A">
        <w:rPr>
          <w:rFonts w:ascii="Book Antiqua" w:hAnsi="Book Antiqua"/>
        </w:rPr>
        <w:t>Q</w:t>
      </w:r>
      <w:r w:rsidR="00D7208A" w:rsidRPr="00DF3E6A">
        <w:rPr>
          <w:rFonts w:ascii="Book Antiqua" w:hAnsi="Book Antiqua"/>
        </w:rPr>
        <w:t>uelquefois, le remède passe par l</w:t>
      </w:r>
      <w:r w:rsidR="00464C98" w:rsidRPr="00DF3E6A">
        <w:rPr>
          <w:rFonts w:ascii="Book Antiqua" w:hAnsi="Book Antiqua"/>
        </w:rPr>
        <w:t>’</w:t>
      </w:r>
      <w:r w:rsidR="00D7208A" w:rsidRPr="00DF3E6A">
        <w:rPr>
          <w:rFonts w:ascii="Book Antiqua" w:hAnsi="Book Antiqua"/>
        </w:rPr>
        <w:t xml:space="preserve">usage de la </w:t>
      </w:r>
      <w:r w:rsidR="00266D86" w:rsidRPr="00DF3E6A">
        <w:rPr>
          <w:rFonts w:ascii="Book Antiqua" w:hAnsi="Book Antiqua"/>
        </w:rPr>
        <w:t>fermeté et de la dureté. Pour</w:t>
      </w:r>
      <w:r w:rsidR="005F42F6" w:rsidRPr="00DF3E6A">
        <w:rPr>
          <w:rFonts w:ascii="Book Antiqua" w:hAnsi="Book Antiqua"/>
        </w:rPr>
        <w:t xml:space="preserve"> </w:t>
      </w:r>
      <w:r w:rsidR="00266D86" w:rsidRPr="00DF3E6A">
        <w:rPr>
          <w:rFonts w:ascii="Book Antiqua" w:hAnsi="Book Antiqua"/>
        </w:rPr>
        <w:t>c</w:t>
      </w:r>
      <w:r w:rsidR="005F42F6" w:rsidRPr="00DF3E6A">
        <w:rPr>
          <w:rFonts w:ascii="Book Antiqua" w:hAnsi="Book Antiqua"/>
        </w:rPr>
        <w:t>ertaines catégories de personnes</w:t>
      </w:r>
      <w:r w:rsidR="00266D86" w:rsidRPr="00DF3E6A">
        <w:rPr>
          <w:rFonts w:ascii="Book Antiqua" w:hAnsi="Book Antiqua"/>
        </w:rPr>
        <w:t>, le doux conseil et la bonne conduite en vue de les chan</w:t>
      </w:r>
      <w:r w:rsidR="00271594">
        <w:rPr>
          <w:rFonts w:ascii="Book Antiqua" w:hAnsi="Book Antiqua"/>
        </w:rPr>
        <w:t>ger</w:t>
      </w:r>
      <w:r w:rsidR="00B214F6" w:rsidRPr="00DF3E6A">
        <w:rPr>
          <w:rFonts w:ascii="Book Antiqua" w:hAnsi="Book Antiqua"/>
        </w:rPr>
        <w:t xml:space="preserve"> ne leur profitent en rien. Pour </w:t>
      </w:r>
      <w:r w:rsidR="003B2973" w:rsidRPr="00DF3E6A">
        <w:rPr>
          <w:rFonts w:ascii="Book Antiqua" w:hAnsi="Book Antiqua"/>
        </w:rPr>
        <w:t xml:space="preserve">ces catégories de gens, la douceur et la </w:t>
      </w:r>
      <w:r w:rsidR="00DD4961" w:rsidRPr="00DF3E6A">
        <w:rPr>
          <w:rFonts w:ascii="Book Antiqua" w:hAnsi="Book Antiqua"/>
        </w:rPr>
        <w:t>mansuétude n</w:t>
      </w:r>
      <w:r w:rsidR="00464C98" w:rsidRPr="00DF3E6A">
        <w:rPr>
          <w:rFonts w:ascii="Book Antiqua" w:hAnsi="Book Antiqua"/>
        </w:rPr>
        <w:t>’</w:t>
      </w:r>
      <w:r w:rsidR="00DD4961" w:rsidRPr="00DF3E6A">
        <w:rPr>
          <w:rFonts w:ascii="Book Antiqua" w:hAnsi="Book Antiqua"/>
        </w:rPr>
        <w:t xml:space="preserve">ont aucun effet, alors que si la dureté </w:t>
      </w:r>
      <w:r w:rsidR="00252A15" w:rsidRPr="00DF3E6A">
        <w:rPr>
          <w:rFonts w:ascii="Book Antiqua" w:hAnsi="Book Antiqua"/>
        </w:rPr>
        <w:t>fait son apparition, celui qui s</w:t>
      </w:r>
      <w:r w:rsidR="00464C98" w:rsidRPr="00DF3E6A">
        <w:rPr>
          <w:rFonts w:ascii="Book Antiqua" w:hAnsi="Book Antiqua"/>
        </w:rPr>
        <w:t>’</w:t>
      </w:r>
      <w:r w:rsidR="00252A15" w:rsidRPr="00DF3E6A">
        <w:rPr>
          <w:rFonts w:ascii="Book Antiqua" w:hAnsi="Book Antiqua"/>
        </w:rPr>
        <w:t>emporte facilement s</w:t>
      </w:r>
      <w:r w:rsidR="00464C98" w:rsidRPr="00DF3E6A">
        <w:rPr>
          <w:rFonts w:ascii="Book Antiqua" w:hAnsi="Book Antiqua"/>
        </w:rPr>
        <w:t>’</w:t>
      </w:r>
      <w:r w:rsidR="00252A15" w:rsidRPr="00DF3E6A">
        <w:rPr>
          <w:rFonts w:ascii="Book Antiqua" w:hAnsi="Book Antiqua"/>
        </w:rPr>
        <w:t>apaise et l</w:t>
      </w:r>
      <w:r w:rsidR="00464C98" w:rsidRPr="00DF3E6A">
        <w:rPr>
          <w:rFonts w:ascii="Book Antiqua" w:hAnsi="Book Antiqua"/>
        </w:rPr>
        <w:t>’</w:t>
      </w:r>
      <w:r w:rsidR="00252A15" w:rsidRPr="00DF3E6A">
        <w:rPr>
          <w:rFonts w:ascii="Book Antiqua" w:hAnsi="Book Antiqua"/>
        </w:rPr>
        <w:t>excité se calme.</w:t>
      </w:r>
    </w:p>
    <w:p w:rsidR="00271594" w:rsidRDefault="00271594" w:rsidP="00990D76">
      <w:pPr>
        <w:bidi w:val="0"/>
        <w:spacing w:before="120"/>
        <w:ind w:firstLine="284"/>
        <w:jc w:val="both"/>
        <w:rPr>
          <w:rFonts w:ascii="Book Antiqua" w:hAnsi="Book Antiqua"/>
        </w:rPr>
      </w:pPr>
      <w:r>
        <w:rPr>
          <w:rFonts w:ascii="Book Antiqua" w:hAnsi="Book Antiqua"/>
        </w:rPr>
        <w:t xml:space="preserve">Certes, </w:t>
      </w:r>
      <w:r w:rsidR="00252A15" w:rsidRPr="00DF3E6A">
        <w:rPr>
          <w:rFonts w:ascii="Book Antiqua" w:hAnsi="Book Antiqua"/>
        </w:rPr>
        <w:t>s</w:t>
      </w:r>
      <w:r w:rsidR="00464C98" w:rsidRPr="00DF3E6A">
        <w:rPr>
          <w:rFonts w:ascii="Book Antiqua" w:hAnsi="Book Antiqua"/>
        </w:rPr>
        <w:t>’</w:t>
      </w:r>
      <w:r w:rsidR="00252A15" w:rsidRPr="00DF3E6A">
        <w:rPr>
          <w:rFonts w:ascii="Book Antiqua" w:hAnsi="Book Antiqua"/>
        </w:rPr>
        <w:t xml:space="preserve">en remettre </w:t>
      </w:r>
      <w:r>
        <w:rPr>
          <w:rFonts w:ascii="Book Antiqua" w:hAnsi="Book Antiqua"/>
        </w:rPr>
        <w:t>parfois</w:t>
      </w:r>
      <w:r w:rsidRPr="00DF3E6A">
        <w:rPr>
          <w:rFonts w:ascii="Book Antiqua" w:hAnsi="Book Antiqua"/>
        </w:rPr>
        <w:t xml:space="preserve"> </w:t>
      </w:r>
      <w:r w:rsidR="00252A15" w:rsidRPr="00DF3E6A">
        <w:rPr>
          <w:rFonts w:ascii="Book Antiqua" w:hAnsi="Book Antiqua"/>
        </w:rPr>
        <w:t>à</w:t>
      </w:r>
      <w:r w:rsidR="00100C42" w:rsidRPr="00DF3E6A">
        <w:rPr>
          <w:rFonts w:ascii="Book Antiqua" w:hAnsi="Book Antiqua"/>
        </w:rPr>
        <w:t xml:space="preserve"> </w:t>
      </w:r>
      <w:r w:rsidR="00907B45" w:rsidRPr="00DF3E6A">
        <w:rPr>
          <w:rFonts w:ascii="Book Antiqua" w:hAnsi="Book Antiqua"/>
        </w:rPr>
        <w:t>la sévérité</w:t>
      </w:r>
      <w:r w:rsidR="00100C42" w:rsidRPr="00DF3E6A">
        <w:rPr>
          <w:rFonts w:ascii="Book Antiqua" w:hAnsi="Book Antiqua"/>
        </w:rPr>
        <w:t xml:space="preserve"> est un remède très efficace. </w:t>
      </w:r>
      <w:r w:rsidR="00F8493A" w:rsidRPr="00DF3E6A">
        <w:rPr>
          <w:rFonts w:ascii="Book Antiqua" w:hAnsi="Book Antiqua"/>
        </w:rPr>
        <w:t>P</w:t>
      </w:r>
      <w:r w:rsidR="00100C42" w:rsidRPr="00DF3E6A">
        <w:rPr>
          <w:rFonts w:ascii="Book Antiqua" w:hAnsi="Book Antiqua"/>
        </w:rPr>
        <w:t xml:space="preserve">ourquoi ne </w:t>
      </w:r>
      <w:r w:rsidR="00F8493A" w:rsidRPr="00DF3E6A">
        <w:rPr>
          <w:rFonts w:ascii="Book Antiqua" w:hAnsi="Book Antiqua"/>
        </w:rPr>
        <w:t xml:space="preserve">nous </w:t>
      </w:r>
      <w:r w:rsidR="008C694A" w:rsidRPr="00DF3E6A">
        <w:rPr>
          <w:rFonts w:ascii="Book Antiqua" w:hAnsi="Book Antiqua"/>
        </w:rPr>
        <w:t>en</w:t>
      </w:r>
      <w:r w:rsidR="00F8493A" w:rsidRPr="00DF3E6A">
        <w:rPr>
          <w:rFonts w:ascii="Book Antiqua" w:hAnsi="Book Antiqua"/>
        </w:rPr>
        <w:t xml:space="preserve"> remettrions-nous</w:t>
      </w:r>
      <w:r w:rsidR="008C694A" w:rsidRPr="00DF3E6A">
        <w:rPr>
          <w:rFonts w:ascii="Book Antiqua" w:hAnsi="Book Antiqua"/>
        </w:rPr>
        <w:t xml:space="preserve"> </w:t>
      </w:r>
      <w:r w:rsidR="00F8493A" w:rsidRPr="00DF3E6A">
        <w:rPr>
          <w:rFonts w:ascii="Book Antiqua" w:hAnsi="Book Antiqua"/>
        </w:rPr>
        <w:t xml:space="preserve">pas </w:t>
      </w:r>
      <w:r w:rsidR="00100C42" w:rsidRPr="00DF3E6A">
        <w:rPr>
          <w:rFonts w:ascii="Book Antiqua" w:hAnsi="Book Antiqua"/>
        </w:rPr>
        <w:t>alors que nous sommes en présence d</w:t>
      </w:r>
      <w:r w:rsidR="00E431A6" w:rsidRPr="00DF3E6A">
        <w:rPr>
          <w:rFonts w:ascii="Book Antiqua" w:hAnsi="Book Antiqua"/>
        </w:rPr>
        <w:t>u</w:t>
      </w:r>
      <w:r w:rsidR="00100C42" w:rsidRPr="00DF3E6A">
        <w:rPr>
          <w:rFonts w:ascii="Book Antiqua" w:hAnsi="Book Antiqua"/>
        </w:rPr>
        <w:t xml:space="preserve"> refus d</w:t>
      </w:r>
      <w:r w:rsidR="00464C98" w:rsidRPr="00DF3E6A">
        <w:rPr>
          <w:rFonts w:ascii="Book Antiqua" w:hAnsi="Book Antiqua"/>
        </w:rPr>
        <w:t>’</w:t>
      </w:r>
      <w:r w:rsidR="00100C42" w:rsidRPr="00DF3E6A">
        <w:rPr>
          <w:rFonts w:ascii="Book Antiqua" w:hAnsi="Book Antiqua"/>
        </w:rPr>
        <w:t xml:space="preserve">un rôle (originel) et </w:t>
      </w:r>
      <w:r w:rsidR="00F8493A" w:rsidRPr="00DF3E6A">
        <w:rPr>
          <w:rFonts w:ascii="Book Antiqua" w:hAnsi="Book Antiqua"/>
        </w:rPr>
        <w:t>l’abandon des</w:t>
      </w:r>
      <w:r w:rsidR="00E431A6" w:rsidRPr="00DF3E6A">
        <w:rPr>
          <w:rFonts w:ascii="Book Antiqua" w:hAnsi="Book Antiqua" w:cs="Traditional Arabic"/>
        </w:rPr>
        <w:t xml:space="preserve"> principe</w:t>
      </w:r>
      <w:r w:rsidR="00F8493A" w:rsidRPr="00DF3E6A">
        <w:rPr>
          <w:rFonts w:ascii="Book Antiqua" w:hAnsi="Book Antiqua" w:cs="Traditional Arabic"/>
        </w:rPr>
        <w:t>s</w:t>
      </w:r>
      <w:r w:rsidR="00E431A6" w:rsidRPr="00DF3E6A">
        <w:rPr>
          <w:rFonts w:ascii="Book Antiqua" w:hAnsi="Book Antiqua" w:cs="Traditional Arabic"/>
        </w:rPr>
        <w:t xml:space="preserve"> </w:t>
      </w:r>
      <w:r w:rsidR="00F8493A" w:rsidRPr="00DF3E6A">
        <w:rPr>
          <w:rFonts w:ascii="Book Antiqua" w:hAnsi="Book Antiqua" w:cs="Traditional Arabic"/>
        </w:rPr>
        <w:t xml:space="preserve">naturels de l’être </w:t>
      </w:r>
      <w:r w:rsidR="000A2543" w:rsidRPr="00DF3E6A">
        <w:rPr>
          <w:rFonts w:ascii="Book Antiqua" w:hAnsi="Book Antiqua" w:cs="Traditional Arabic"/>
        </w:rPr>
        <w:t>humain</w:t>
      </w:r>
      <w:r>
        <w:rPr>
          <w:rFonts w:ascii="Book Antiqua" w:hAnsi="Book Antiqua" w:cs="Traditional Arabic"/>
        </w:rPr>
        <w:t> ?</w:t>
      </w:r>
    </w:p>
    <w:p w:rsidR="00DA0679" w:rsidRDefault="00100C42" w:rsidP="00990D76">
      <w:pPr>
        <w:bidi w:val="0"/>
        <w:spacing w:before="120"/>
        <w:ind w:firstLine="284"/>
        <w:jc w:val="both"/>
        <w:rPr>
          <w:rFonts w:ascii="Book Antiqua" w:hAnsi="Book Antiqua"/>
        </w:rPr>
      </w:pPr>
      <w:r w:rsidRPr="00DF3E6A">
        <w:rPr>
          <w:rFonts w:ascii="Book Antiqua" w:hAnsi="Book Antiqua"/>
        </w:rPr>
        <w:t xml:space="preserve">Ce qui est connu </w:t>
      </w:r>
      <w:r w:rsidR="00907B45" w:rsidRPr="00DF3E6A">
        <w:rPr>
          <w:rFonts w:ascii="Book Antiqua" w:hAnsi="Book Antiqua"/>
        </w:rPr>
        <w:t>de tout</w:t>
      </w:r>
      <w:r w:rsidR="009A6F68" w:rsidRPr="00DF3E6A">
        <w:rPr>
          <w:rFonts w:ascii="Book Antiqua" w:hAnsi="Book Antiqua"/>
        </w:rPr>
        <w:t xml:space="preserve"> homme s</w:t>
      </w:r>
      <w:r w:rsidRPr="00DF3E6A">
        <w:rPr>
          <w:rFonts w:ascii="Book Antiqua" w:hAnsi="Book Antiqua"/>
        </w:rPr>
        <w:t>ensé</w:t>
      </w:r>
      <w:r w:rsidR="00167B83" w:rsidRPr="00DF3E6A">
        <w:rPr>
          <w:rFonts w:ascii="Book Antiqua" w:hAnsi="Book Antiqua"/>
        </w:rPr>
        <w:t xml:space="preserve">, est que la </w:t>
      </w:r>
      <w:r w:rsidR="00271594">
        <w:rPr>
          <w:rFonts w:ascii="Book Antiqua" w:hAnsi="Book Antiqua"/>
        </w:rPr>
        <w:t>sévérité</w:t>
      </w:r>
      <w:r w:rsidR="00167B83" w:rsidRPr="00DF3E6A">
        <w:rPr>
          <w:rFonts w:ascii="Book Antiqua" w:hAnsi="Book Antiqua"/>
        </w:rPr>
        <w:t>, quand</w:t>
      </w:r>
      <w:r w:rsidR="00817FDF" w:rsidRPr="00DF3E6A">
        <w:rPr>
          <w:rFonts w:ascii="Book Antiqua" w:hAnsi="Book Antiqua"/>
        </w:rPr>
        <w:t xml:space="preserve"> elle </w:t>
      </w:r>
      <w:r w:rsidR="00F8493A" w:rsidRPr="00DF3E6A">
        <w:rPr>
          <w:rFonts w:ascii="Book Antiqua" w:hAnsi="Book Antiqua"/>
        </w:rPr>
        <w:t>remet</w:t>
      </w:r>
      <w:r w:rsidR="00817FDF" w:rsidRPr="00DF3E6A">
        <w:rPr>
          <w:rFonts w:ascii="Book Antiqua" w:hAnsi="Book Antiqua"/>
        </w:rPr>
        <w:t xml:space="preserve"> </w:t>
      </w:r>
      <w:r w:rsidR="00167B83" w:rsidRPr="00DF3E6A">
        <w:rPr>
          <w:rFonts w:ascii="Book Antiqua" w:hAnsi="Book Antiqua"/>
        </w:rPr>
        <w:t>de l’ordre au sein du</w:t>
      </w:r>
      <w:r w:rsidR="00817FDF" w:rsidRPr="00DF3E6A">
        <w:rPr>
          <w:rFonts w:ascii="Book Antiqua" w:hAnsi="Book Antiqua"/>
        </w:rPr>
        <w:t xml:space="preserve"> foyer</w:t>
      </w:r>
      <w:r w:rsidR="00167B83" w:rsidRPr="00DF3E6A">
        <w:rPr>
          <w:rFonts w:ascii="Book Antiqua" w:hAnsi="Book Antiqua"/>
        </w:rPr>
        <w:t>,</w:t>
      </w:r>
      <w:r w:rsidR="00D31CA3" w:rsidRPr="00DF3E6A">
        <w:rPr>
          <w:rFonts w:ascii="Book Antiqua" w:hAnsi="Book Antiqua"/>
        </w:rPr>
        <w:t xml:space="preserve"> </w:t>
      </w:r>
      <w:r w:rsidR="00167B83" w:rsidRPr="00DF3E6A">
        <w:rPr>
          <w:rFonts w:ascii="Book Antiqua" w:hAnsi="Book Antiqua"/>
        </w:rPr>
        <w:t>mène à la cohésion</w:t>
      </w:r>
      <w:r w:rsidR="00D31CA3" w:rsidRPr="00DF3E6A">
        <w:rPr>
          <w:rFonts w:ascii="Book Antiqua" w:hAnsi="Book Antiqua"/>
        </w:rPr>
        <w:t xml:space="preserve"> et </w:t>
      </w:r>
      <w:r w:rsidR="00167B83" w:rsidRPr="00DF3E6A">
        <w:rPr>
          <w:rFonts w:ascii="Book Antiqua" w:hAnsi="Book Antiqua"/>
        </w:rPr>
        <w:t>permet à</w:t>
      </w:r>
      <w:r w:rsidR="00D31CA3" w:rsidRPr="00DF3E6A">
        <w:rPr>
          <w:rFonts w:ascii="Book Antiqua" w:hAnsi="Book Antiqua"/>
        </w:rPr>
        <w:t xml:space="preserve"> la famille</w:t>
      </w:r>
      <w:r w:rsidR="00167B83" w:rsidRPr="00DF3E6A">
        <w:rPr>
          <w:rFonts w:ascii="Book Antiqua" w:hAnsi="Book Antiqua"/>
        </w:rPr>
        <w:t xml:space="preserve"> de retrouver ses bons rapports </w:t>
      </w:r>
      <w:r w:rsidR="00D31CA3" w:rsidRPr="00DF3E6A">
        <w:rPr>
          <w:rFonts w:ascii="Book Antiqua" w:hAnsi="Book Antiqua"/>
        </w:rPr>
        <w:t>et s</w:t>
      </w:r>
      <w:r w:rsidR="001725DC" w:rsidRPr="00DF3E6A">
        <w:rPr>
          <w:rFonts w:ascii="Book Antiqua" w:hAnsi="Book Antiqua"/>
        </w:rPr>
        <w:t>on</w:t>
      </w:r>
      <w:r w:rsidR="00D31CA3" w:rsidRPr="00DF3E6A">
        <w:rPr>
          <w:rFonts w:ascii="Book Antiqua" w:hAnsi="Book Antiqua"/>
        </w:rPr>
        <w:t xml:space="preserve"> </w:t>
      </w:r>
      <w:r w:rsidR="009C42A9" w:rsidRPr="00DF3E6A">
        <w:rPr>
          <w:rFonts w:ascii="Book Antiqua" w:hAnsi="Book Antiqua"/>
        </w:rPr>
        <w:t>affection</w:t>
      </w:r>
      <w:r w:rsidR="00271594">
        <w:rPr>
          <w:rFonts w:ascii="Book Antiqua" w:hAnsi="Book Antiqua"/>
        </w:rPr>
        <w:t>. Cela, est sans discussion</w:t>
      </w:r>
      <w:r w:rsidR="001725DC" w:rsidRPr="00DF3E6A">
        <w:rPr>
          <w:rFonts w:ascii="Book Antiqua" w:hAnsi="Book Antiqua"/>
        </w:rPr>
        <w:t xml:space="preserve"> </w:t>
      </w:r>
      <w:r w:rsidR="009A6F68" w:rsidRPr="00DF3E6A">
        <w:rPr>
          <w:rFonts w:ascii="Book Antiqua" w:hAnsi="Book Antiqua"/>
        </w:rPr>
        <w:t>meilleure</w:t>
      </w:r>
      <w:r w:rsidR="001725DC" w:rsidRPr="00DF3E6A">
        <w:rPr>
          <w:rFonts w:ascii="Book Antiqua" w:hAnsi="Book Antiqua"/>
        </w:rPr>
        <w:t xml:space="preserve"> q</w:t>
      </w:r>
      <w:r w:rsidR="00891836" w:rsidRPr="00DF3E6A">
        <w:rPr>
          <w:rFonts w:ascii="Book Antiqua" w:hAnsi="Book Antiqua"/>
        </w:rPr>
        <w:t>ue l</w:t>
      </w:r>
      <w:r w:rsidR="00E431A6" w:rsidRPr="00DF3E6A">
        <w:rPr>
          <w:rFonts w:ascii="Book Antiqua" w:hAnsi="Book Antiqua"/>
        </w:rPr>
        <w:t>e</w:t>
      </w:r>
      <w:r w:rsidR="00891836" w:rsidRPr="00DF3E6A">
        <w:rPr>
          <w:rFonts w:ascii="Book Antiqua" w:hAnsi="Book Antiqua"/>
        </w:rPr>
        <w:t xml:space="preserve"> divorce et la séparation. </w:t>
      </w:r>
      <w:r w:rsidR="002E4F65" w:rsidRPr="00DF3E6A">
        <w:rPr>
          <w:rFonts w:ascii="Book Antiqua" w:hAnsi="Book Antiqua"/>
        </w:rPr>
        <w:t>C</w:t>
      </w:r>
      <w:r w:rsidR="00464C98" w:rsidRPr="00DF3E6A">
        <w:rPr>
          <w:rFonts w:ascii="Book Antiqua" w:hAnsi="Book Antiqua"/>
        </w:rPr>
        <w:t>’</w:t>
      </w:r>
      <w:r w:rsidR="002E4F65" w:rsidRPr="00DF3E6A">
        <w:rPr>
          <w:rFonts w:ascii="Book Antiqua" w:hAnsi="Book Antiqua"/>
        </w:rPr>
        <w:t xml:space="preserve">est un remède positif, éducatif et </w:t>
      </w:r>
      <w:r w:rsidR="006B29A2" w:rsidRPr="00DF3E6A">
        <w:rPr>
          <w:rFonts w:ascii="Book Antiqua" w:hAnsi="Book Antiqua"/>
        </w:rPr>
        <w:t>sensé</w:t>
      </w:r>
      <w:r w:rsidR="00167B83" w:rsidRPr="00DF3E6A">
        <w:rPr>
          <w:rFonts w:ascii="Book Antiqua" w:hAnsi="Book Antiqua"/>
        </w:rPr>
        <w:t>.</w:t>
      </w:r>
      <w:r w:rsidR="00DA0679" w:rsidRPr="00DF3E6A">
        <w:rPr>
          <w:rFonts w:ascii="Book Antiqua" w:hAnsi="Book Antiqua"/>
        </w:rPr>
        <w:t xml:space="preserve"> </w:t>
      </w:r>
      <w:r w:rsidR="00167B83" w:rsidRPr="00DF3E6A">
        <w:rPr>
          <w:rFonts w:ascii="Book Antiqua" w:hAnsi="Book Antiqua"/>
        </w:rPr>
        <w:t xml:space="preserve">Il n’est pas </w:t>
      </w:r>
      <w:r w:rsidR="00E431A6" w:rsidRPr="00DF3E6A">
        <w:rPr>
          <w:rFonts w:ascii="Book Antiqua" w:hAnsi="Book Antiqua"/>
        </w:rPr>
        <w:t>prescrit</w:t>
      </w:r>
      <w:r w:rsidR="00DA0679" w:rsidRPr="00DF3E6A">
        <w:rPr>
          <w:rFonts w:ascii="Book Antiqua" w:hAnsi="Book Antiqua"/>
        </w:rPr>
        <w:t xml:space="preserve"> dans le but d</w:t>
      </w:r>
      <w:r w:rsidR="00464C98" w:rsidRPr="00DF3E6A">
        <w:rPr>
          <w:rFonts w:ascii="Book Antiqua" w:hAnsi="Book Antiqua"/>
        </w:rPr>
        <w:t>’</w:t>
      </w:r>
      <w:r w:rsidR="00DA0679" w:rsidRPr="00DF3E6A">
        <w:rPr>
          <w:rFonts w:ascii="Book Antiqua" w:hAnsi="Book Antiqua"/>
        </w:rPr>
        <w:t xml:space="preserve">affliger ou à titre de vengeance. </w:t>
      </w:r>
      <w:r w:rsidR="006B29A2" w:rsidRPr="00DF3E6A">
        <w:rPr>
          <w:rFonts w:ascii="Book Antiqua" w:hAnsi="Book Antiqua"/>
        </w:rPr>
        <w:t xml:space="preserve">Mais cela </w:t>
      </w:r>
      <w:r w:rsidR="000A2543" w:rsidRPr="00DF3E6A">
        <w:rPr>
          <w:rFonts w:ascii="Book Antiqua" w:hAnsi="Book Antiqua"/>
        </w:rPr>
        <w:t>a</w:t>
      </w:r>
      <w:r w:rsidR="006B29A2" w:rsidRPr="00DF3E6A">
        <w:rPr>
          <w:rFonts w:ascii="Book Antiqua" w:hAnsi="Book Antiqua"/>
        </w:rPr>
        <w:t xml:space="preserve"> pour objectif</w:t>
      </w:r>
      <w:r w:rsidR="00425009" w:rsidRPr="00DF3E6A">
        <w:rPr>
          <w:rFonts w:ascii="Book Antiqua" w:hAnsi="Book Antiqua"/>
        </w:rPr>
        <w:t xml:space="preserve"> </w:t>
      </w:r>
      <w:r w:rsidR="006B29A2" w:rsidRPr="00DF3E6A">
        <w:rPr>
          <w:rFonts w:ascii="Book Antiqua" w:hAnsi="Book Antiqua"/>
        </w:rPr>
        <w:t>de réduire</w:t>
      </w:r>
      <w:r w:rsidR="00BE6AF3" w:rsidRPr="00DF3E6A">
        <w:rPr>
          <w:rFonts w:ascii="Book Antiqua" w:hAnsi="Book Antiqua"/>
        </w:rPr>
        <w:t xml:space="preserve"> toute </w:t>
      </w:r>
      <w:r w:rsidR="00AD1E36" w:rsidRPr="00DF3E6A">
        <w:rPr>
          <w:rFonts w:ascii="Book Antiqua" w:hAnsi="Book Antiqua"/>
        </w:rPr>
        <w:t>indiscipline</w:t>
      </w:r>
      <w:r w:rsidR="00BE6AF3" w:rsidRPr="00DF3E6A">
        <w:rPr>
          <w:rFonts w:ascii="Book Antiqua" w:hAnsi="Book Antiqua"/>
        </w:rPr>
        <w:t xml:space="preserve"> et </w:t>
      </w:r>
      <w:r w:rsidR="00425009" w:rsidRPr="00DF3E6A">
        <w:rPr>
          <w:rFonts w:ascii="Book Antiqua" w:hAnsi="Book Antiqua"/>
        </w:rPr>
        <w:t xml:space="preserve">de </w:t>
      </w:r>
      <w:r w:rsidR="00BE6AF3" w:rsidRPr="00DF3E6A">
        <w:rPr>
          <w:rFonts w:ascii="Book Antiqua" w:hAnsi="Book Antiqua"/>
        </w:rPr>
        <w:t>s</w:t>
      </w:r>
      <w:r w:rsidR="00464C98" w:rsidRPr="00DF3E6A">
        <w:rPr>
          <w:rFonts w:ascii="Book Antiqua" w:hAnsi="Book Antiqua"/>
        </w:rPr>
        <w:t>’</w:t>
      </w:r>
      <w:r w:rsidR="00BE6AF3" w:rsidRPr="00DF3E6A">
        <w:rPr>
          <w:rFonts w:ascii="Book Antiqua" w:hAnsi="Book Antiqua"/>
        </w:rPr>
        <w:t>opposer à tout trouble.</w:t>
      </w:r>
      <w:r w:rsidR="002A7B81" w:rsidRPr="00DF3E6A">
        <w:rPr>
          <w:rFonts w:ascii="Book Antiqua" w:hAnsi="Book Antiqua"/>
        </w:rPr>
        <w:t xml:space="preserve"> </w:t>
      </w:r>
      <w:r w:rsidR="006B29A2" w:rsidRPr="00DF3E6A">
        <w:rPr>
          <w:rFonts w:ascii="Book Antiqua" w:hAnsi="Book Antiqua"/>
        </w:rPr>
        <w:t xml:space="preserve">Par ailleurs, </w:t>
      </w:r>
      <w:r w:rsidR="002A7B81" w:rsidRPr="00DF3E6A">
        <w:rPr>
          <w:rFonts w:ascii="Book Antiqua" w:hAnsi="Book Antiqua"/>
        </w:rPr>
        <w:t>lorsque l</w:t>
      </w:r>
      <w:r w:rsidR="00464C98" w:rsidRPr="00DF3E6A">
        <w:rPr>
          <w:rFonts w:ascii="Book Antiqua" w:hAnsi="Book Antiqua"/>
        </w:rPr>
        <w:t>’</w:t>
      </w:r>
      <w:r w:rsidR="002A7B81" w:rsidRPr="00DF3E6A">
        <w:rPr>
          <w:rFonts w:ascii="Book Antiqua" w:hAnsi="Book Antiqua"/>
        </w:rPr>
        <w:t xml:space="preserve">épouse craint </w:t>
      </w:r>
      <w:r w:rsidR="00425009" w:rsidRPr="00DF3E6A">
        <w:rPr>
          <w:rFonts w:ascii="Book Antiqua" w:hAnsi="Book Antiqua"/>
        </w:rPr>
        <w:t>l</w:t>
      </w:r>
      <w:r w:rsidR="00464C98" w:rsidRPr="00DF3E6A">
        <w:rPr>
          <w:rFonts w:ascii="Book Antiqua" w:hAnsi="Book Antiqua"/>
        </w:rPr>
        <w:t>’</w:t>
      </w:r>
      <w:r w:rsidR="00425009" w:rsidRPr="00DF3E6A">
        <w:rPr>
          <w:rFonts w:ascii="Book Antiqua" w:hAnsi="Book Antiqua"/>
        </w:rPr>
        <w:t>abandon et l</w:t>
      </w:r>
      <w:r w:rsidR="00464C98" w:rsidRPr="00DF3E6A">
        <w:rPr>
          <w:rFonts w:ascii="Book Antiqua" w:hAnsi="Book Antiqua"/>
        </w:rPr>
        <w:t>’</w:t>
      </w:r>
      <w:r w:rsidR="00425009" w:rsidRPr="00DF3E6A">
        <w:rPr>
          <w:rFonts w:ascii="Book Antiqua" w:hAnsi="Book Antiqua"/>
        </w:rPr>
        <w:t>indifférence de son mari</w:t>
      </w:r>
      <w:r w:rsidR="006B29A2" w:rsidRPr="00DF3E6A">
        <w:rPr>
          <w:rFonts w:ascii="Book Antiqua" w:hAnsi="Book Antiqua"/>
        </w:rPr>
        <w:t>, alors, dans ce cas, le saint C</w:t>
      </w:r>
      <w:r w:rsidR="00425009" w:rsidRPr="00DF3E6A">
        <w:rPr>
          <w:rFonts w:ascii="Book Antiqua" w:hAnsi="Book Antiqua"/>
        </w:rPr>
        <w:t xml:space="preserve">oran nous indique un traitement de par le verset </w:t>
      </w:r>
      <w:r w:rsidR="000A2543" w:rsidRPr="00DF3E6A">
        <w:rPr>
          <w:rFonts w:ascii="Book Antiqua" w:hAnsi="Book Antiqua"/>
        </w:rPr>
        <w:t>suivant</w:t>
      </w:r>
      <w:r w:rsidR="00990D76">
        <w:rPr>
          <w:rFonts w:ascii="Book Antiqua" w:hAnsi="Book Antiqua"/>
        </w:rPr>
        <w:t>:</w:t>
      </w:r>
    </w:p>
    <w:p w:rsidR="00CF174F" w:rsidRPr="00CF174F" w:rsidRDefault="00CF174F" w:rsidP="00CF174F">
      <w:pPr>
        <w:spacing w:before="120"/>
        <w:ind w:firstLine="284"/>
        <w:jc w:val="both"/>
        <w:rPr>
          <w:rFonts w:ascii="Book Antiqua" w:hAnsi="Book Antiqua" w:hint="cs"/>
          <w:rtl/>
          <w:lang w:val="en-US" w:bidi="fa-IR"/>
        </w:rPr>
      </w:pPr>
      <w:r w:rsidRPr="00CF174F">
        <w:rPr>
          <w:rFonts w:ascii="Book Antiqua" w:hAnsi="Book Antiqua" w:cs="Traditional Arabic"/>
          <w:szCs w:val="28"/>
          <w:rtl/>
        </w:rPr>
        <w:t>﴿</w:t>
      </w:r>
      <w:r w:rsidRPr="00CF174F">
        <w:rPr>
          <w:rFonts w:ascii="Book Antiqua" w:hAnsi="Book Antiqua" w:cs="KFGQPC Uthmanic Script HAFS" w:hint="eastAsia"/>
          <w:szCs w:val="28"/>
          <w:rtl/>
        </w:rPr>
        <w:t>وَإِنِ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امْرَأَةٌ</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خَافَتْ</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مِنْ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بَعْلِهَا</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نُشُوزًا</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أَوْ</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إِعْرَاضًا</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فَلَا</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جُنَاحَ</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عَلَيْهِمَا</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أَنْ</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يُصْلِحَا</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بَيْنَهُمَا</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صُلْحًا</w:t>
      </w:r>
      <w:r w:rsidR="00EB4F14">
        <w:rPr>
          <w:rFonts w:ascii="Book Antiqua" w:hAnsi="Book Antiqua" w:cs="KFGQPC Uthmanic Script HAFS"/>
          <w:szCs w:val="28"/>
          <w:rtl/>
        </w:rPr>
        <w:t xml:space="preserve"> </w:t>
      </w:r>
      <w:r w:rsidRPr="00CF174F">
        <w:rPr>
          <w:rFonts w:ascii="Book Antiqua" w:hAnsi="Book Antiqua" w:cs="KFGQPC Uthmanic Script HAFS" w:hint="eastAsia"/>
          <w:szCs w:val="28"/>
          <w:rtl/>
        </w:rPr>
        <w:t>وَالصُّلْحُ</w:t>
      </w:r>
      <w:r w:rsidRPr="00CF174F">
        <w:rPr>
          <w:rFonts w:ascii="Book Antiqua" w:hAnsi="Book Antiqua" w:cs="KFGQPC Uthmanic Script HAFS"/>
          <w:szCs w:val="28"/>
          <w:rtl/>
        </w:rPr>
        <w:t xml:space="preserve"> </w:t>
      </w:r>
      <w:r w:rsidRPr="00CF174F">
        <w:rPr>
          <w:rFonts w:ascii="Book Antiqua" w:hAnsi="Book Antiqua" w:cs="KFGQPC Uthmanic Script HAFS" w:hint="eastAsia"/>
          <w:szCs w:val="28"/>
          <w:rtl/>
        </w:rPr>
        <w:t>خَيْرٌ</w:t>
      </w:r>
      <w:r w:rsidRPr="00CF174F">
        <w:rPr>
          <w:rFonts w:ascii="Book Antiqua" w:hAnsi="Book Antiqua" w:cs="Traditional Arabic"/>
          <w:szCs w:val="28"/>
          <w:rtl/>
        </w:rPr>
        <w:t>﴾</w:t>
      </w:r>
      <w:r>
        <w:rPr>
          <w:rFonts w:ascii="Book Antiqua" w:hAnsi="Book Antiqua" w:cs="Arial"/>
          <w:rtl/>
        </w:rPr>
        <w:t xml:space="preserve"> </w:t>
      </w:r>
      <w:r w:rsidRPr="00CF174F">
        <w:rPr>
          <w:rStyle w:val="Char"/>
          <w:rtl/>
        </w:rPr>
        <w:t>[</w:t>
      </w:r>
      <w:r w:rsidRPr="00CF174F">
        <w:rPr>
          <w:rStyle w:val="Char"/>
          <w:rFonts w:hint="eastAsia"/>
          <w:rtl/>
        </w:rPr>
        <w:t>النساء</w:t>
      </w:r>
      <w:r w:rsidRPr="00CF174F">
        <w:rPr>
          <w:rStyle w:val="Char"/>
          <w:rtl/>
        </w:rPr>
        <w:t>: 128]</w:t>
      </w:r>
      <w:r>
        <w:rPr>
          <w:rStyle w:val="Char"/>
          <w:rFonts w:hint="cs"/>
          <w:rtl/>
          <w:lang w:val="en-US"/>
        </w:rPr>
        <w:t>.</w:t>
      </w:r>
    </w:p>
    <w:p w:rsidR="00DA0679" w:rsidRPr="00DF3E6A" w:rsidRDefault="008854CB" w:rsidP="00990D76">
      <w:pPr>
        <w:bidi w:val="0"/>
        <w:spacing w:before="120"/>
        <w:ind w:firstLine="284"/>
        <w:jc w:val="both"/>
        <w:rPr>
          <w:rFonts w:ascii="Book Antiqua" w:hAnsi="Book Antiqua"/>
          <w:rtl/>
        </w:rPr>
      </w:pPr>
      <w:r w:rsidRPr="008854CB">
        <w:rPr>
          <w:rFonts w:ascii="QCF_BSML" w:hAnsi="QCF_BSML" w:cs="QCF_BSML"/>
          <w:color w:val="000000"/>
          <w:sz w:val="2"/>
          <w:szCs w:val="2"/>
          <w:lang w:eastAsia="en-GB"/>
        </w:rPr>
        <w:t xml:space="preserve"> </w:t>
      </w:r>
      <w:r w:rsidRPr="00271594">
        <w:rPr>
          <w:rFonts w:ascii="Book Antiqua" w:hAnsi="Book Antiqua"/>
          <w:color w:val="993300"/>
        </w:rPr>
        <w:sym w:font="AGA Arabesque" w:char="F05B"/>
      </w:r>
      <w:r w:rsidR="006B29A2" w:rsidRPr="008854CB">
        <w:rPr>
          <w:rFonts w:ascii="Book Antiqua" w:hAnsi="Book Antiqua"/>
          <w:b/>
          <w:bCs/>
          <w:color w:val="993300"/>
        </w:rPr>
        <w:t> </w:t>
      </w:r>
      <w:r w:rsidR="00DA0679" w:rsidRPr="008854CB">
        <w:rPr>
          <w:rFonts w:ascii="Book Antiqua" w:hAnsi="Book Antiqua"/>
          <w:b/>
          <w:bCs/>
          <w:color w:val="993300"/>
        </w:rPr>
        <w:t xml:space="preserve">Et si une femme craint de son mari </w:t>
      </w:r>
      <w:r w:rsidRPr="008854CB">
        <w:rPr>
          <w:rFonts w:ascii="Book Antiqua" w:hAnsi="Book Antiqua"/>
          <w:b/>
          <w:bCs/>
          <w:color w:val="993300"/>
        </w:rPr>
        <w:t>l’</w:t>
      </w:r>
      <w:r w:rsidR="00DA0679" w:rsidRPr="008854CB">
        <w:rPr>
          <w:rFonts w:ascii="Book Antiqua" w:hAnsi="Book Antiqua"/>
          <w:b/>
          <w:bCs/>
          <w:color w:val="993300"/>
        </w:rPr>
        <w:t xml:space="preserve">abandon ou </w:t>
      </w:r>
      <w:r w:rsidRPr="008854CB">
        <w:rPr>
          <w:rFonts w:ascii="Book Antiqua" w:hAnsi="Book Antiqua"/>
          <w:b/>
          <w:bCs/>
          <w:color w:val="993300"/>
        </w:rPr>
        <w:t>l’</w:t>
      </w:r>
      <w:r w:rsidR="00DA0679" w:rsidRPr="008854CB">
        <w:rPr>
          <w:rFonts w:ascii="Book Antiqua" w:hAnsi="Book Antiqua"/>
          <w:b/>
          <w:bCs/>
          <w:color w:val="993300"/>
        </w:rPr>
        <w:t xml:space="preserve">indifférence, alors </w:t>
      </w:r>
      <w:r w:rsidR="00AF531F" w:rsidRPr="008854CB">
        <w:rPr>
          <w:rFonts w:ascii="Book Antiqua" w:hAnsi="Book Antiqua"/>
          <w:b/>
          <w:bCs/>
          <w:color w:val="993300"/>
        </w:rPr>
        <w:t>il n’y a aucun mal</w:t>
      </w:r>
      <w:r w:rsidR="00DA0679" w:rsidRPr="008854CB">
        <w:rPr>
          <w:rFonts w:ascii="Book Antiqua" w:hAnsi="Book Antiqua"/>
          <w:b/>
          <w:bCs/>
          <w:color w:val="993300"/>
        </w:rPr>
        <w:t xml:space="preserve"> pour les deux s'ils se réconcilient par un compromis quelconque, et la réconciliation est meilleure</w:t>
      </w:r>
      <w:r w:rsidR="006B29A2" w:rsidRPr="008854CB">
        <w:rPr>
          <w:rFonts w:ascii="Book Antiqua" w:hAnsi="Book Antiqua"/>
          <w:b/>
          <w:bCs/>
          <w:color w:val="993300"/>
        </w:rPr>
        <w:t> </w:t>
      </w:r>
      <w:r w:rsidRPr="00271594">
        <w:rPr>
          <w:rFonts w:ascii="Book Antiqua" w:hAnsi="Book Antiqua"/>
          <w:color w:val="993300"/>
        </w:rPr>
        <w:sym w:font="AGA Arabesque" w:char="F05D"/>
      </w:r>
      <w:r w:rsidR="00DA0679" w:rsidRPr="008854CB">
        <w:rPr>
          <w:rFonts w:ascii="Book Antiqua" w:hAnsi="Book Antiqua"/>
          <w:b/>
          <w:bCs/>
          <w:color w:val="993300"/>
        </w:rPr>
        <w:t xml:space="preserve"> </w:t>
      </w:r>
      <w:r w:rsidR="00DA0679" w:rsidRPr="00DF3E6A">
        <w:rPr>
          <w:rFonts w:ascii="Book Antiqua" w:hAnsi="Book Antiqua"/>
        </w:rPr>
        <w:t>(</w:t>
      </w:r>
      <w:r w:rsidR="0024339B" w:rsidRPr="00DF3E6A">
        <w:rPr>
          <w:rFonts w:ascii="Book Antiqua" w:hAnsi="Book Antiqua"/>
        </w:rPr>
        <w:t>Les femmes – 128)</w:t>
      </w:r>
    </w:p>
    <w:p w:rsidR="00891836" w:rsidRPr="00DF3E6A" w:rsidRDefault="00AD1E36" w:rsidP="00990D76">
      <w:pPr>
        <w:bidi w:val="0"/>
        <w:spacing w:before="120"/>
        <w:ind w:firstLine="284"/>
        <w:jc w:val="both"/>
        <w:rPr>
          <w:rFonts w:ascii="Book Antiqua" w:hAnsi="Book Antiqua"/>
        </w:rPr>
      </w:pPr>
      <w:r w:rsidRPr="00DF3E6A">
        <w:rPr>
          <w:rFonts w:ascii="Book Antiqua" w:hAnsi="Book Antiqua"/>
        </w:rPr>
        <w:t>Le remède</w:t>
      </w:r>
      <w:r w:rsidR="00AF531F" w:rsidRPr="00DF3E6A">
        <w:rPr>
          <w:rFonts w:ascii="Book Antiqua" w:hAnsi="Book Antiqua"/>
        </w:rPr>
        <w:t xml:space="preserve"> ne se réalise que </w:t>
      </w:r>
      <w:r w:rsidRPr="00DF3E6A">
        <w:rPr>
          <w:rFonts w:ascii="Book Antiqua" w:hAnsi="Book Antiqua"/>
        </w:rPr>
        <w:t xml:space="preserve">par </w:t>
      </w:r>
      <w:r w:rsidR="00AF531F" w:rsidRPr="00DF3E6A">
        <w:rPr>
          <w:rFonts w:ascii="Book Antiqua" w:hAnsi="Book Antiqua"/>
        </w:rPr>
        <w:t>le</w:t>
      </w:r>
      <w:r w:rsidR="007C6F97" w:rsidRPr="00DF3E6A">
        <w:rPr>
          <w:rFonts w:ascii="Book Antiqua" w:hAnsi="Book Antiqua"/>
        </w:rPr>
        <w:t xml:space="preserve"> compromis</w:t>
      </w:r>
      <w:r w:rsidR="00FD0CFE" w:rsidRPr="00DF3E6A">
        <w:rPr>
          <w:rFonts w:ascii="Book Antiqua" w:hAnsi="Book Antiqua"/>
        </w:rPr>
        <w:t xml:space="preserve"> </w:t>
      </w:r>
      <w:r w:rsidR="00AF531F" w:rsidRPr="00DF3E6A">
        <w:rPr>
          <w:rFonts w:ascii="Book Antiqua" w:hAnsi="Book Antiqua"/>
        </w:rPr>
        <w:t>ou la</w:t>
      </w:r>
      <w:r w:rsidR="007C6F97" w:rsidRPr="00DF3E6A">
        <w:rPr>
          <w:rFonts w:ascii="Book Antiqua" w:hAnsi="Book Antiqua"/>
        </w:rPr>
        <w:t xml:space="preserve"> </w:t>
      </w:r>
      <w:r w:rsidR="00FD0CFE" w:rsidRPr="00DF3E6A">
        <w:rPr>
          <w:rFonts w:ascii="Book Antiqua" w:hAnsi="Book Antiqua"/>
        </w:rPr>
        <w:t xml:space="preserve">réconciliation, et non </w:t>
      </w:r>
      <w:r w:rsidR="007C6F97" w:rsidRPr="00DF3E6A">
        <w:rPr>
          <w:rFonts w:ascii="Book Antiqua" w:hAnsi="Book Antiqua"/>
        </w:rPr>
        <w:t xml:space="preserve">par </w:t>
      </w:r>
      <w:r w:rsidR="00FD0CFE" w:rsidRPr="00DF3E6A">
        <w:rPr>
          <w:rFonts w:ascii="Book Antiqua" w:hAnsi="Book Antiqua"/>
        </w:rPr>
        <w:t xml:space="preserve">le divorce </w:t>
      </w:r>
      <w:r w:rsidR="007C6F97" w:rsidRPr="00DF3E6A">
        <w:rPr>
          <w:rFonts w:ascii="Book Antiqua" w:hAnsi="Book Antiqua"/>
        </w:rPr>
        <w:t>demandé par</w:t>
      </w:r>
      <w:r w:rsidR="00FD0CFE" w:rsidRPr="00DF3E6A">
        <w:rPr>
          <w:rFonts w:ascii="Book Antiqua" w:hAnsi="Book Antiqua"/>
        </w:rPr>
        <w:t xml:space="preserve"> l</w:t>
      </w:r>
      <w:r w:rsidR="00464C98" w:rsidRPr="00DF3E6A">
        <w:rPr>
          <w:rFonts w:ascii="Book Antiqua" w:hAnsi="Book Antiqua"/>
        </w:rPr>
        <w:t>’</w:t>
      </w:r>
      <w:r w:rsidR="00FD0CFE" w:rsidRPr="00DF3E6A">
        <w:rPr>
          <w:rFonts w:ascii="Book Antiqua" w:hAnsi="Book Antiqua"/>
        </w:rPr>
        <w:t xml:space="preserve">homme ou </w:t>
      </w:r>
      <w:r w:rsidR="007C6F97" w:rsidRPr="00DF3E6A">
        <w:rPr>
          <w:rFonts w:ascii="Book Antiqua" w:hAnsi="Book Antiqua"/>
        </w:rPr>
        <w:t>par</w:t>
      </w:r>
      <w:r w:rsidR="00FD0CFE" w:rsidRPr="00DF3E6A">
        <w:rPr>
          <w:rFonts w:ascii="Book Antiqua" w:hAnsi="Book Antiqua"/>
        </w:rPr>
        <w:t xml:space="preserve"> la femme. Cela </w:t>
      </w:r>
      <w:r w:rsidR="000A2543" w:rsidRPr="00DF3E6A">
        <w:rPr>
          <w:rFonts w:ascii="Book Antiqua" w:hAnsi="Book Antiqua"/>
        </w:rPr>
        <w:t>peut être</w:t>
      </w:r>
      <w:r w:rsidR="00FD0CFE" w:rsidRPr="00DF3E6A">
        <w:rPr>
          <w:rFonts w:ascii="Book Antiqua" w:hAnsi="Book Antiqua"/>
        </w:rPr>
        <w:t xml:space="preserve"> également </w:t>
      </w:r>
      <w:r w:rsidR="002A52D7" w:rsidRPr="00DF3E6A">
        <w:rPr>
          <w:rFonts w:ascii="Book Antiqua" w:hAnsi="Book Antiqua"/>
        </w:rPr>
        <w:t xml:space="preserve">réglé </w:t>
      </w:r>
      <w:r w:rsidR="00AF531F" w:rsidRPr="00DF3E6A">
        <w:rPr>
          <w:rFonts w:ascii="Book Antiqua" w:hAnsi="Book Antiqua"/>
        </w:rPr>
        <w:t>en faisant</w:t>
      </w:r>
      <w:r w:rsidR="00FD0CFE" w:rsidRPr="00DF3E6A">
        <w:rPr>
          <w:rFonts w:ascii="Book Antiqua" w:hAnsi="Book Antiqua"/>
        </w:rPr>
        <w:t xml:space="preserve"> des concessions pour ce qui est des droits </w:t>
      </w:r>
      <w:r w:rsidR="00B15AF6" w:rsidRPr="00DF3E6A">
        <w:rPr>
          <w:rFonts w:ascii="Book Antiqua" w:hAnsi="Book Antiqua"/>
        </w:rPr>
        <w:t xml:space="preserve">financiers ou personnels, </w:t>
      </w:r>
      <w:r w:rsidR="002A52D7" w:rsidRPr="00DF3E6A">
        <w:rPr>
          <w:rFonts w:ascii="Book Antiqua" w:hAnsi="Book Antiqua"/>
        </w:rPr>
        <w:t xml:space="preserve">et ceci </w:t>
      </w:r>
      <w:r w:rsidR="00B15AF6" w:rsidRPr="00DF3E6A">
        <w:rPr>
          <w:rFonts w:ascii="Book Antiqua" w:hAnsi="Book Antiqua"/>
        </w:rPr>
        <w:t>afin de préserver le lien conjugal.</w:t>
      </w:r>
    </w:p>
    <w:p w:rsidR="00B15AF6" w:rsidRPr="00DF3E6A" w:rsidRDefault="00990D76" w:rsidP="00990D76">
      <w:pPr>
        <w:bidi w:val="0"/>
        <w:spacing w:before="120"/>
        <w:ind w:firstLine="284"/>
        <w:jc w:val="both"/>
        <w:rPr>
          <w:rFonts w:ascii="Book Antiqua" w:hAnsi="Book Antiqua"/>
        </w:rPr>
      </w:pPr>
      <w:r>
        <w:rPr>
          <w:rFonts w:ascii="Book Antiqua" w:hAnsi="Book Antiqua"/>
          <w:b/>
          <w:bCs/>
          <w:color w:val="993300"/>
        </w:rPr>
        <w:t>«</w:t>
      </w:r>
      <w:r w:rsidR="002A52D7" w:rsidRPr="008854CB">
        <w:rPr>
          <w:rFonts w:ascii="Book Antiqua" w:hAnsi="Book Antiqua"/>
          <w:b/>
          <w:bCs/>
          <w:color w:val="993300"/>
        </w:rPr>
        <w:t>Et</w:t>
      </w:r>
      <w:r w:rsidR="00B15AF6" w:rsidRPr="008854CB">
        <w:rPr>
          <w:rFonts w:ascii="Book Antiqua" w:hAnsi="Book Antiqua"/>
          <w:b/>
          <w:bCs/>
          <w:color w:val="993300"/>
        </w:rPr>
        <w:t xml:space="preserve"> la réconciliation est meilleure</w:t>
      </w:r>
      <w:r w:rsidR="000A2543" w:rsidRPr="008854CB">
        <w:rPr>
          <w:rFonts w:ascii="Book Antiqua" w:hAnsi="Book Antiqua"/>
          <w:b/>
          <w:bCs/>
          <w:color w:val="993300"/>
        </w:rPr>
        <w:t>»</w:t>
      </w:r>
      <w:r>
        <w:rPr>
          <w:rFonts w:ascii="Book Antiqua" w:hAnsi="Book Antiqua"/>
          <w:b/>
          <w:bCs/>
        </w:rPr>
        <w:t>:</w:t>
      </w:r>
      <w:r w:rsidR="00B15AF6" w:rsidRPr="00DF3E6A">
        <w:rPr>
          <w:rFonts w:ascii="Book Antiqua" w:hAnsi="Book Antiqua"/>
        </w:rPr>
        <w:t xml:space="preserve"> la réconciliation est meilleure que la séparation, le renoncement, l</w:t>
      </w:r>
      <w:r w:rsidR="00464C98" w:rsidRPr="00DF3E6A">
        <w:rPr>
          <w:rFonts w:ascii="Book Antiqua" w:hAnsi="Book Antiqua"/>
        </w:rPr>
        <w:t>’</w:t>
      </w:r>
      <w:r w:rsidR="00B15AF6" w:rsidRPr="00DF3E6A">
        <w:rPr>
          <w:rFonts w:ascii="Book Antiqua" w:hAnsi="Book Antiqua"/>
        </w:rPr>
        <w:t xml:space="preserve">indifférence et le divorce. </w:t>
      </w:r>
    </w:p>
    <w:p w:rsidR="00B15AF6" w:rsidRPr="00DF3E6A" w:rsidRDefault="00B15AF6" w:rsidP="00990D76">
      <w:pPr>
        <w:bidi w:val="0"/>
        <w:spacing w:before="120"/>
        <w:ind w:firstLine="284"/>
        <w:jc w:val="both"/>
        <w:rPr>
          <w:rFonts w:ascii="Book Antiqua" w:hAnsi="Book Antiqua"/>
        </w:rPr>
      </w:pPr>
      <w:r w:rsidRPr="00DF3E6A">
        <w:rPr>
          <w:rFonts w:ascii="Book Antiqua" w:hAnsi="Book Antiqua"/>
          <w:b/>
          <w:bCs/>
        </w:rPr>
        <w:t xml:space="preserve">Mon frère musulman, ma sœur </w:t>
      </w:r>
      <w:r w:rsidR="000A2543" w:rsidRPr="00DF3E6A">
        <w:rPr>
          <w:rFonts w:ascii="Book Antiqua" w:hAnsi="Book Antiqua"/>
          <w:b/>
          <w:bCs/>
        </w:rPr>
        <w:t>musulmane</w:t>
      </w:r>
      <w:r w:rsidR="000A2543" w:rsidRPr="00DF3E6A">
        <w:rPr>
          <w:rFonts w:ascii="Book Antiqua" w:hAnsi="Book Antiqua"/>
        </w:rPr>
        <w:t>,</w:t>
      </w:r>
      <w:r w:rsidRPr="00DF3E6A">
        <w:rPr>
          <w:rFonts w:ascii="Book Antiqua" w:hAnsi="Book Antiqua"/>
        </w:rPr>
        <w:t xml:space="preserve">  </w:t>
      </w:r>
    </w:p>
    <w:p w:rsidR="00EE5197" w:rsidRPr="00DF3E6A" w:rsidRDefault="00132C31" w:rsidP="00990D76">
      <w:pPr>
        <w:bidi w:val="0"/>
        <w:spacing w:before="120"/>
        <w:ind w:firstLine="284"/>
        <w:jc w:val="both"/>
        <w:rPr>
          <w:rFonts w:ascii="Book Antiqua" w:hAnsi="Book Antiqua"/>
        </w:rPr>
      </w:pPr>
      <w:r w:rsidRPr="00DF3E6A">
        <w:rPr>
          <w:rFonts w:ascii="Book Antiqua" w:hAnsi="Book Antiqua"/>
        </w:rPr>
        <w:t>Ceci est un</w:t>
      </w:r>
      <w:r w:rsidR="00B15AF6" w:rsidRPr="00DF3E6A">
        <w:rPr>
          <w:rFonts w:ascii="Book Antiqua" w:hAnsi="Book Antiqua"/>
        </w:rPr>
        <w:t xml:space="preserve"> </w:t>
      </w:r>
      <w:r w:rsidRPr="00DF3E6A">
        <w:rPr>
          <w:rFonts w:ascii="Book Antiqua" w:hAnsi="Book Antiqua"/>
        </w:rPr>
        <w:t>bref exposé</w:t>
      </w:r>
      <w:r w:rsidR="00B15AF6" w:rsidRPr="00DF3E6A">
        <w:rPr>
          <w:rFonts w:ascii="Book Antiqua" w:hAnsi="Book Antiqua"/>
        </w:rPr>
        <w:t xml:space="preserve"> et un rappel concis d</w:t>
      </w:r>
      <w:r w:rsidR="00464C98" w:rsidRPr="00DF3E6A">
        <w:rPr>
          <w:rFonts w:ascii="Book Antiqua" w:hAnsi="Book Antiqua"/>
        </w:rPr>
        <w:t>’</w:t>
      </w:r>
      <w:r w:rsidR="00B15AF6" w:rsidRPr="00DF3E6A">
        <w:rPr>
          <w:rFonts w:ascii="Book Antiqua" w:hAnsi="Book Antiqua"/>
        </w:rPr>
        <w:t>un aspect parmi tant d</w:t>
      </w:r>
      <w:r w:rsidR="00464C98" w:rsidRPr="00DF3E6A">
        <w:rPr>
          <w:rFonts w:ascii="Book Antiqua" w:hAnsi="Book Antiqua"/>
        </w:rPr>
        <w:t>’</w:t>
      </w:r>
      <w:r w:rsidR="00B15AF6" w:rsidRPr="00DF3E6A">
        <w:rPr>
          <w:rFonts w:ascii="Book Antiqua" w:hAnsi="Book Antiqua"/>
        </w:rPr>
        <w:t xml:space="preserve">autres </w:t>
      </w:r>
      <w:r w:rsidR="00A946A5" w:rsidRPr="00DF3E6A">
        <w:rPr>
          <w:rFonts w:ascii="Book Antiqua" w:hAnsi="Book Antiqua"/>
        </w:rPr>
        <w:t xml:space="preserve">propres </w:t>
      </w:r>
      <w:r w:rsidR="00F43017" w:rsidRPr="00DF3E6A">
        <w:rPr>
          <w:rFonts w:ascii="Book Antiqua" w:hAnsi="Book Antiqua"/>
        </w:rPr>
        <w:t xml:space="preserve">à la </w:t>
      </w:r>
      <w:r w:rsidR="008A4F3B" w:rsidRPr="00DF3E6A">
        <w:rPr>
          <w:rFonts w:ascii="Book Antiqua" w:hAnsi="Book Antiqua"/>
        </w:rPr>
        <w:t xml:space="preserve">compréhension de la religion et </w:t>
      </w:r>
      <w:r w:rsidR="00A946A5" w:rsidRPr="00DF3E6A">
        <w:rPr>
          <w:rFonts w:ascii="Book Antiqua" w:hAnsi="Book Antiqua"/>
        </w:rPr>
        <w:t xml:space="preserve">à </w:t>
      </w:r>
      <w:r w:rsidR="008A4F3B" w:rsidRPr="00DF3E6A">
        <w:rPr>
          <w:rFonts w:ascii="Book Antiqua" w:hAnsi="Book Antiqua"/>
        </w:rPr>
        <w:t xml:space="preserve">la conformité </w:t>
      </w:r>
      <w:r w:rsidRPr="00DF3E6A">
        <w:rPr>
          <w:rFonts w:ascii="Book Antiqua" w:hAnsi="Book Antiqua"/>
        </w:rPr>
        <w:t>avec</w:t>
      </w:r>
      <w:r w:rsidR="008A4F3B" w:rsidRPr="00DF3E6A">
        <w:rPr>
          <w:rFonts w:ascii="Book Antiqua" w:hAnsi="Book Antiqua"/>
        </w:rPr>
        <w:t xml:space="preserve"> ses règles</w:t>
      </w:r>
      <w:r w:rsidRPr="00DF3E6A">
        <w:t>.</w:t>
      </w:r>
      <w:r w:rsidR="008A4F3B" w:rsidRPr="00DF3E6A">
        <w:t xml:space="preserve"> </w:t>
      </w:r>
      <w:r w:rsidRPr="00DF3E6A">
        <w:rPr>
          <w:rFonts w:ascii="Book Antiqua" w:hAnsi="Book Antiqua"/>
        </w:rPr>
        <w:t>Mais où</w:t>
      </w:r>
      <w:r w:rsidR="008A4F3B" w:rsidRPr="00DF3E6A">
        <w:rPr>
          <w:rFonts w:ascii="Book Antiqua" w:hAnsi="Book Antiqua"/>
        </w:rPr>
        <w:t xml:space="preserve"> sont</w:t>
      </w:r>
      <w:r w:rsidRPr="00DF3E6A">
        <w:rPr>
          <w:rFonts w:ascii="Book Antiqua" w:hAnsi="Book Antiqua"/>
        </w:rPr>
        <w:t xml:space="preserve"> donc</w:t>
      </w:r>
      <w:r w:rsidR="008A4F3B" w:rsidRPr="00DF3E6A">
        <w:rPr>
          <w:rFonts w:ascii="Book Antiqua" w:hAnsi="Book Antiqua"/>
        </w:rPr>
        <w:t xml:space="preserve"> les musulmans </w:t>
      </w:r>
      <w:r w:rsidR="009A6F68" w:rsidRPr="00DF3E6A">
        <w:rPr>
          <w:rFonts w:ascii="Book Antiqua" w:hAnsi="Book Antiqua"/>
        </w:rPr>
        <w:t>par rapport à</w:t>
      </w:r>
      <w:r w:rsidR="008A4F3B" w:rsidRPr="00DF3E6A">
        <w:rPr>
          <w:rFonts w:ascii="Book Antiqua" w:hAnsi="Book Antiqua"/>
        </w:rPr>
        <w:t xml:space="preserve"> </w:t>
      </w:r>
      <w:r w:rsidR="000A2543" w:rsidRPr="00DF3E6A">
        <w:rPr>
          <w:rFonts w:ascii="Book Antiqua" w:hAnsi="Book Antiqua"/>
        </w:rPr>
        <w:t>cela </w:t>
      </w:r>
      <w:r w:rsidR="008A4F3B" w:rsidRPr="00DF3E6A">
        <w:rPr>
          <w:rFonts w:ascii="Book Antiqua" w:hAnsi="Book Antiqua"/>
        </w:rPr>
        <w:t>?</w:t>
      </w:r>
    </w:p>
    <w:p w:rsidR="008A4F3B" w:rsidRPr="00DF3E6A" w:rsidRDefault="00132C31" w:rsidP="00990D76">
      <w:pPr>
        <w:bidi w:val="0"/>
        <w:spacing w:before="120"/>
        <w:ind w:firstLine="284"/>
        <w:jc w:val="both"/>
        <w:rPr>
          <w:rFonts w:ascii="Book Antiqua" w:hAnsi="Book Antiqua"/>
        </w:rPr>
      </w:pPr>
      <w:r w:rsidRPr="00DF3E6A">
        <w:rPr>
          <w:rFonts w:ascii="Book Antiqua" w:hAnsi="Book Antiqua"/>
        </w:rPr>
        <w:t>Où</w:t>
      </w:r>
      <w:r w:rsidR="00582D18" w:rsidRPr="00DF3E6A">
        <w:rPr>
          <w:rFonts w:ascii="Book Antiqua" w:hAnsi="Book Antiqua"/>
        </w:rPr>
        <w:t xml:space="preserve"> </w:t>
      </w:r>
      <w:r w:rsidRPr="00DF3E6A">
        <w:rPr>
          <w:rFonts w:ascii="Book Antiqua" w:hAnsi="Book Antiqua"/>
        </w:rPr>
        <w:t xml:space="preserve">est passé </w:t>
      </w:r>
      <w:r w:rsidR="008854CB">
        <w:rPr>
          <w:rFonts w:ascii="Book Antiqua" w:hAnsi="Book Antiqua"/>
        </w:rPr>
        <w:t>la décision</w:t>
      </w:r>
      <w:r w:rsidRPr="00DF3E6A">
        <w:rPr>
          <w:rFonts w:ascii="Book Antiqua" w:hAnsi="Book Antiqua"/>
        </w:rPr>
        <w:t xml:space="preserve"> de prendre</w:t>
      </w:r>
      <w:r w:rsidR="008444FE" w:rsidRPr="00DF3E6A">
        <w:rPr>
          <w:rFonts w:ascii="Book Antiqua" w:hAnsi="Book Antiqua"/>
        </w:rPr>
        <w:t xml:space="preserve"> deux </w:t>
      </w:r>
      <w:r w:rsidR="00271594">
        <w:rPr>
          <w:rFonts w:ascii="Book Antiqua" w:hAnsi="Book Antiqua"/>
        </w:rPr>
        <w:t>médiateurs</w:t>
      </w:r>
      <w:r w:rsidR="00773E23" w:rsidRPr="00DF3E6A">
        <w:rPr>
          <w:rFonts w:ascii="Book Antiqua" w:hAnsi="Book Antiqua"/>
        </w:rPr>
        <w:t xml:space="preserve"> chargés de juger entre les deux époux</w:t>
      </w:r>
      <w:r w:rsidR="008444FE" w:rsidRPr="00DF3E6A">
        <w:rPr>
          <w:rFonts w:ascii="Book Antiqua" w:hAnsi="Book Antiqua"/>
        </w:rPr>
        <w:t xml:space="preserve"> au moment </w:t>
      </w:r>
      <w:r w:rsidRPr="00DF3E6A">
        <w:rPr>
          <w:rFonts w:ascii="Book Antiqua" w:hAnsi="Book Antiqua"/>
        </w:rPr>
        <w:t>de leur</w:t>
      </w:r>
      <w:r w:rsidR="008444FE" w:rsidRPr="00DF3E6A">
        <w:rPr>
          <w:rFonts w:ascii="Book Antiqua" w:hAnsi="Book Antiqua"/>
        </w:rPr>
        <w:t xml:space="preserve"> </w:t>
      </w:r>
      <w:r w:rsidR="009A6F68" w:rsidRPr="00DF3E6A">
        <w:rPr>
          <w:rFonts w:ascii="Book Antiqua" w:hAnsi="Book Antiqua"/>
        </w:rPr>
        <w:t>désaccord</w:t>
      </w:r>
      <w:r w:rsidR="00582D18" w:rsidRPr="00DF3E6A">
        <w:rPr>
          <w:rStyle w:val="FootnoteReference"/>
          <w:rFonts w:ascii="Book Antiqua" w:hAnsi="Book Antiqua"/>
          <w:lang w:val="en-US"/>
        </w:rPr>
        <w:footnoteReference w:id="9"/>
      </w:r>
      <w:r w:rsidR="008854CB" w:rsidRPr="008854CB">
        <w:rPr>
          <w:rFonts w:ascii="Book Antiqua" w:hAnsi="Book Antiqua"/>
        </w:rPr>
        <w:t xml:space="preserve"> </w:t>
      </w:r>
      <w:r w:rsidR="008444FE" w:rsidRPr="00DF3E6A">
        <w:rPr>
          <w:rFonts w:ascii="Book Antiqua" w:hAnsi="Book Antiqua"/>
        </w:rPr>
        <w:t>?</w:t>
      </w:r>
      <w:r w:rsidR="00A946A5" w:rsidRPr="00DF3E6A">
        <w:rPr>
          <w:rFonts w:ascii="Book Antiqua" w:hAnsi="Book Antiqua"/>
        </w:rPr>
        <w:t xml:space="preserve"> Po</w:t>
      </w:r>
      <w:r w:rsidR="007836C4" w:rsidRPr="00DF3E6A">
        <w:rPr>
          <w:rFonts w:ascii="Book Antiqua" w:hAnsi="Book Antiqua"/>
        </w:rPr>
        <w:t xml:space="preserve">urquoi les conciliateurs se détournent-ils de ce </w:t>
      </w:r>
      <w:r w:rsidR="000A2543" w:rsidRPr="00DF3E6A">
        <w:rPr>
          <w:rFonts w:ascii="Book Antiqua" w:hAnsi="Book Antiqua"/>
        </w:rPr>
        <w:t>remède </w:t>
      </w:r>
      <w:r w:rsidR="007836C4" w:rsidRPr="00DF3E6A">
        <w:rPr>
          <w:rFonts w:ascii="Book Antiqua" w:hAnsi="Book Antiqua"/>
        </w:rPr>
        <w:t xml:space="preserve">? Est-ce par </w:t>
      </w:r>
      <w:r w:rsidR="00415961" w:rsidRPr="00DF3E6A">
        <w:rPr>
          <w:rFonts w:ascii="Book Antiqua" w:hAnsi="Book Antiqua"/>
        </w:rPr>
        <w:t>renonciation à</w:t>
      </w:r>
      <w:r w:rsidR="00FE3F96" w:rsidRPr="00DF3E6A">
        <w:rPr>
          <w:rFonts w:ascii="Book Antiqua" w:hAnsi="Book Antiqua"/>
        </w:rPr>
        <w:t xml:space="preserve"> la réconciliation entre (les deux époux), ou bien </w:t>
      </w:r>
      <w:r w:rsidR="002E46C0" w:rsidRPr="00DF3E6A">
        <w:rPr>
          <w:rFonts w:ascii="Book Antiqua" w:hAnsi="Book Antiqua"/>
        </w:rPr>
        <w:t>est-ce</w:t>
      </w:r>
      <w:r w:rsidR="00D91644" w:rsidRPr="00DF3E6A">
        <w:rPr>
          <w:rFonts w:ascii="Book Antiqua" w:hAnsi="Book Antiqua"/>
        </w:rPr>
        <w:t xml:space="preserve"> par</w:t>
      </w:r>
      <w:r w:rsidR="00FE3F96" w:rsidRPr="00DF3E6A">
        <w:rPr>
          <w:rFonts w:ascii="Book Antiqua" w:hAnsi="Book Antiqua"/>
        </w:rPr>
        <w:t xml:space="preserve"> désir de voir la famille se </w:t>
      </w:r>
      <w:r w:rsidR="009724AD" w:rsidRPr="00DF3E6A">
        <w:rPr>
          <w:rFonts w:ascii="Book Antiqua" w:hAnsi="Book Antiqua"/>
        </w:rPr>
        <w:t>décomposer</w:t>
      </w:r>
      <w:r w:rsidR="002E46C0" w:rsidRPr="00DF3E6A">
        <w:rPr>
          <w:rFonts w:ascii="Book Antiqua" w:hAnsi="Book Antiqua"/>
        </w:rPr>
        <w:t xml:space="preserve"> et les enfants se </w:t>
      </w:r>
      <w:r w:rsidR="000A2543" w:rsidRPr="00DF3E6A">
        <w:rPr>
          <w:rFonts w:ascii="Book Antiqua" w:hAnsi="Book Antiqua"/>
        </w:rPr>
        <w:t>séparer </w:t>
      </w:r>
      <w:r w:rsidR="002E46C0" w:rsidRPr="00DF3E6A">
        <w:rPr>
          <w:rFonts w:ascii="Book Antiqua" w:hAnsi="Book Antiqua"/>
        </w:rPr>
        <w:t>?</w:t>
      </w:r>
    </w:p>
    <w:p w:rsidR="00340F61" w:rsidRPr="00DF3E6A" w:rsidRDefault="00271594" w:rsidP="00990D76">
      <w:pPr>
        <w:bidi w:val="0"/>
        <w:spacing w:before="120"/>
        <w:ind w:firstLine="284"/>
        <w:jc w:val="both"/>
        <w:rPr>
          <w:rFonts w:ascii="Book Antiqua" w:hAnsi="Book Antiqua"/>
        </w:rPr>
      </w:pPr>
      <w:r>
        <w:rPr>
          <w:rFonts w:ascii="Book Antiqua" w:hAnsi="Book Antiqua"/>
        </w:rPr>
        <w:t>Ce</w:t>
      </w:r>
      <w:r w:rsidR="00415961" w:rsidRPr="00DF3E6A">
        <w:rPr>
          <w:rFonts w:ascii="Book Antiqua" w:hAnsi="Book Antiqua"/>
        </w:rPr>
        <w:t xml:space="preserve"> jugement n’est que stupidité et</w:t>
      </w:r>
      <w:r w:rsidR="00803642" w:rsidRPr="00DF3E6A">
        <w:rPr>
          <w:rFonts w:ascii="Book Antiqua" w:hAnsi="Book Antiqua"/>
        </w:rPr>
        <w:t xml:space="preserve"> injustice et</w:t>
      </w:r>
      <w:r w:rsidR="00BB69A5">
        <w:rPr>
          <w:rFonts w:ascii="Book Antiqua" w:hAnsi="Book Antiqua"/>
        </w:rPr>
        <w:t xml:space="preserve"> ne reflète pas</w:t>
      </w:r>
      <w:r w:rsidR="00803642" w:rsidRPr="00DF3E6A">
        <w:rPr>
          <w:rFonts w:ascii="Book Antiqua" w:hAnsi="Book Antiqua"/>
        </w:rPr>
        <w:t xml:space="preserve"> </w:t>
      </w:r>
      <w:r w:rsidR="00415961" w:rsidRPr="00DF3E6A">
        <w:rPr>
          <w:rFonts w:ascii="Book Antiqua" w:hAnsi="Book Antiqua"/>
        </w:rPr>
        <w:t xml:space="preserve">la </w:t>
      </w:r>
      <w:r w:rsidR="00374169" w:rsidRPr="00DF3E6A">
        <w:rPr>
          <w:rFonts w:ascii="Book Antiqua" w:hAnsi="Book Antiqua"/>
        </w:rPr>
        <w:t xml:space="preserve">peur </w:t>
      </w:r>
      <w:r w:rsidR="00803642" w:rsidRPr="00DF3E6A">
        <w:rPr>
          <w:rFonts w:ascii="Book Antiqua" w:hAnsi="Book Antiqua"/>
        </w:rPr>
        <w:t>d</w:t>
      </w:r>
      <w:r w:rsidR="00464C98" w:rsidRPr="00DF3E6A">
        <w:rPr>
          <w:rFonts w:ascii="Book Antiqua" w:hAnsi="Book Antiqua"/>
        </w:rPr>
        <w:t>’</w:t>
      </w:r>
      <w:r w:rsidR="00803642" w:rsidRPr="00DF3E6A">
        <w:rPr>
          <w:rFonts w:ascii="Book Antiqua" w:hAnsi="Book Antiqua"/>
        </w:rPr>
        <w:t xml:space="preserve">Allah et </w:t>
      </w:r>
      <w:r w:rsidR="00BB69A5">
        <w:rPr>
          <w:rFonts w:ascii="Book Antiqua" w:hAnsi="Book Antiqua"/>
        </w:rPr>
        <w:t>le</w:t>
      </w:r>
      <w:r w:rsidR="00803642" w:rsidRPr="00DF3E6A">
        <w:rPr>
          <w:rFonts w:ascii="Book Antiqua" w:hAnsi="Book Antiqua"/>
        </w:rPr>
        <w:t xml:space="preserve"> sentiment </w:t>
      </w:r>
      <w:r w:rsidR="00374169" w:rsidRPr="00DF3E6A">
        <w:rPr>
          <w:rFonts w:ascii="Book Antiqua" w:hAnsi="Book Antiqua"/>
        </w:rPr>
        <w:t>qu’</w:t>
      </w:r>
      <w:r w:rsidR="000A2543" w:rsidRPr="00DF3E6A">
        <w:rPr>
          <w:rFonts w:ascii="Book Antiqua" w:hAnsi="Book Antiqua"/>
        </w:rPr>
        <w:t>il</w:t>
      </w:r>
      <w:r w:rsidR="00374169" w:rsidRPr="00DF3E6A">
        <w:rPr>
          <w:rFonts w:ascii="Book Antiqua" w:hAnsi="Book Antiqua"/>
        </w:rPr>
        <w:t xml:space="preserve"> </w:t>
      </w:r>
      <w:r>
        <w:rPr>
          <w:rFonts w:ascii="Book Antiqua" w:hAnsi="Book Antiqua"/>
        </w:rPr>
        <w:t>nous</w:t>
      </w:r>
      <w:r w:rsidR="00374169" w:rsidRPr="00DF3E6A">
        <w:rPr>
          <w:rFonts w:ascii="Book Antiqua" w:hAnsi="Book Antiqua"/>
        </w:rPr>
        <w:t xml:space="preserve"> surveille</w:t>
      </w:r>
      <w:r w:rsidR="00D106F9" w:rsidRPr="00DF3E6A">
        <w:rPr>
          <w:rFonts w:ascii="Book Antiqua" w:hAnsi="Book Antiqua"/>
        </w:rPr>
        <w:t xml:space="preserve">. </w:t>
      </w:r>
      <w:r w:rsidR="00BB69A5">
        <w:rPr>
          <w:rFonts w:ascii="Book Antiqua" w:hAnsi="Book Antiqua"/>
        </w:rPr>
        <w:t xml:space="preserve">Cette prise de position </w:t>
      </w:r>
      <w:r w:rsidR="00374169" w:rsidRPr="00DF3E6A">
        <w:rPr>
          <w:rFonts w:ascii="Book Antiqua" w:hAnsi="Book Antiqua"/>
        </w:rPr>
        <w:t>n’est qu’un abandon</w:t>
      </w:r>
      <w:r w:rsidR="00CD040F" w:rsidRPr="00DF3E6A">
        <w:rPr>
          <w:rFonts w:ascii="Book Antiqua" w:hAnsi="Book Antiqua"/>
        </w:rPr>
        <w:t xml:space="preserve"> des lois d</w:t>
      </w:r>
      <w:r w:rsidR="00464C98" w:rsidRPr="00DF3E6A">
        <w:rPr>
          <w:rFonts w:ascii="Book Antiqua" w:hAnsi="Book Antiqua"/>
        </w:rPr>
        <w:t>’</w:t>
      </w:r>
      <w:r w:rsidR="00CD040F" w:rsidRPr="00DF3E6A">
        <w:rPr>
          <w:rFonts w:ascii="Book Antiqua" w:hAnsi="Book Antiqua"/>
        </w:rPr>
        <w:t xml:space="preserve">Allah et </w:t>
      </w:r>
      <w:r w:rsidR="00374169" w:rsidRPr="00DF3E6A">
        <w:rPr>
          <w:rFonts w:ascii="Book Antiqua" w:hAnsi="Book Antiqua"/>
        </w:rPr>
        <w:t>un amusement à l’égard de ses limites.</w:t>
      </w:r>
    </w:p>
    <w:p w:rsidR="00271594" w:rsidRDefault="00374169" w:rsidP="00990D76">
      <w:pPr>
        <w:bidi w:val="0"/>
        <w:spacing w:before="120"/>
        <w:ind w:firstLine="284"/>
        <w:jc w:val="both"/>
        <w:rPr>
          <w:rFonts w:ascii="Book Antiqua" w:hAnsi="Book Antiqua"/>
        </w:rPr>
      </w:pPr>
      <w:r w:rsidRPr="00DF3E6A">
        <w:rPr>
          <w:rFonts w:ascii="Book Antiqua" w:hAnsi="Book Antiqua"/>
        </w:rPr>
        <w:t>Ibn Mâ</w:t>
      </w:r>
      <w:r w:rsidR="00132C31" w:rsidRPr="00DF3E6A">
        <w:rPr>
          <w:rFonts w:ascii="Book Antiqua" w:hAnsi="Book Antiqua"/>
        </w:rPr>
        <w:t>j</w:t>
      </w:r>
      <w:r w:rsidR="00217AC5" w:rsidRPr="00DF3E6A">
        <w:rPr>
          <w:rFonts w:ascii="Book Antiqua" w:hAnsi="Book Antiqua"/>
        </w:rPr>
        <w:t>a</w:t>
      </w:r>
      <w:r w:rsidR="00132C31" w:rsidRPr="00DF3E6A">
        <w:rPr>
          <w:rFonts w:ascii="Book Antiqua" w:hAnsi="Book Antiqua"/>
        </w:rPr>
        <w:t>h</w:t>
      </w:r>
      <w:r w:rsidRPr="00DF3E6A">
        <w:rPr>
          <w:rFonts w:ascii="Book Antiqua" w:hAnsi="Book Antiqua"/>
        </w:rPr>
        <w:t xml:space="preserve"> et Ibn Hibâ</w:t>
      </w:r>
      <w:r w:rsidR="00217AC5" w:rsidRPr="00DF3E6A">
        <w:rPr>
          <w:rFonts w:ascii="Book Antiqua" w:hAnsi="Book Antiqua"/>
        </w:rPr>
        <w:t>ne et d</w:t>
      </w:r>
      <w:r w:rsidR="00464C98" w:rsidRPr="00DF3E6A">
        <w:rPr>
          <w:rFonts w:ascii="Book Antiqua" w:hAnsi="Book Antiqua"/>
        </w:rPr>
        <w:t>’</w:t>
      </w:r>
      <w:r w:rsidRPr="00DF3E6A">
        <w:rPr>
          <w:rFonts w:ascii="Book Antiqua" w:hAnsi="Book Antiqua"/>
        </w:rPr>
        <w:t>autres</w:t>
      </w:r>
      <w:r w:rsidR="00217AC5" w:rsidRPr="00DF3E6A">
        <w:rPr>
          <w:rFonts w:ascii="Book Antiqua" w:hAnsi="Book Antiqua"/>
        </w:rPr>
        <w:t xml:space="preserve"> ont rapporté un hadith du</w:t>
      </w:r>
      <w:r w:rsidR="00E70B5B" w:rsidRPr="00DF3E6A">
        <w:rPr>
          <w:rFonts w:ascii="Book Antiqua" w:hAnsi="Book Antiqua"/>
        </w:rPr>
        <w:t xml:space="preserve"> prophète, que les éloges </w:t>
      </w:r>
      <w:r w:rsidR="00217AC5" w:rsidRPr="00DF3E6A">
        <w:rPr>
          <w:rFonts w:ascii="Book Antiqua" w:hAnsi="Book Antiqua"/>
        </w:rPr>
        <w:t>d</w:t>
      </w:r>
      <w:r w:rsidR="00464C98" w:rsidRPr="00DF3E6A">
        <w:rPr>
          <w:rFonts w:ascii="Book Antiqua" w:hAnsi="Book Antiqua"/>
        </w:rPr>
        <w:t>’</w:t>
      </w:r>
      <w:r w:rsidR="00217AC5" w:rsidRPr="00DF3E6A">
        <w:rPr>
          <w:rFonts w:ascii="Book Antiqua" w:hAnsi="Book Antiqua"/>
        </w:rPr>
        <w:t xml:space="preserve">Allah et sa paix soient sur lui, </w:t>
      </w:r>
      <w:r w:rsidRPr="00DF3E6A">
        <w:rPr>
          <w:rFonts w:ascii="Book Antiqua" w:hAnsi="Book Antiqua"/>
        </w:rPr>
        <w:t xml:space="preserve">où il </w:t>
      </w:r>
      <w:r w:rsidR="000A2543" w:rsidRPr="00DF3E6A">
        <w:rPr>
          <w:rFonts w:ascii="Book Antiqua" w:hAnsi="Book Antiqua"/>
        </w:rPr>
        <w:t>dit</w:t>
      </w:r>
      <w:r w:rsidR="00990D76">
        <w:rPr>
          <w:rFonts w:ascii="Book Antiqua" w:hAnsi="Book Antiqua"/>
        </w:rPr>
        <w:t>:</w:t>
      </w:r>
      <w:r w:rsidR="00217AC5" w:rsidRPr="00DF3E6A">
        <w:rPr>
          <w:rFonts w:ascii="Book Antiqua" w:hAnsi="Book Antiqua"/>
        </w:rPr>
        <w:t xml:space="preserve"> </w:t>
      </w:r>
    </w:p>
    <w:p w:rsidR="0066330D" w:rsidRPr="00DF3E6A" w:rsidRDefault="00374169" w:rsidP="00990D76">
      <w:pPr>
        <w:bidi w:val="0"/>
        <w:spacing w:before="120"/>
        <w:ind w:firstLine="284"/>
        <w:jc w:val="both"/>
        <w:rPr>
          <w:rFonts w:ascii="Book Antiqua" w:hAnsi="Book Antiqua"/>
        </w:rPr>
      </w:pPr>
      <w:r w:rsidRPr="008854CB">
        <w:rPr>
          <w:rFonts w:ascii="Book Antiqua" w:hAnsi="Book Antiqua"/>
          <w:color w:val="333399"/>
        </w:rPr>
        <w:t>«</w:t>
      </w:r>
      <w:r w:rsidRPr="008854CB">
        <w:rPr>
          <w:rFonts w:ascii="Book Antiqua" w:hAnsi="Book Antiqua"/>
          <w:i/>
          <w:iCs/>
          <w:color w:val="333399"/>
        </w:rPr>
        <w:t>Qu’a-t-il donc</w:t>
      </w:r>
      <w:r w:rsidR="00217AC5" w:rsidRPr="008854CB">
        <w:rPr>
          <w:rFonts w:ascii="Book Antiqua" w:hAnsi="Book Antiqua"/>
          <w:i/>
          <w:iCs/>
          <w:color w:val="333399"/>
        </w:rPr>
        <w:t xml:space="preserve"> </w:t>
      </w:r>
      <w:r w:rsidRPr="008854CB">
        <w:rPr>
          <w:rFonts w:ascii="Book Antiqua" w:hAnsi="Book Antiqua"/>
          <w:i/>
          <w:iCs/>
          <w:color w:val="333399"/>
        </w:rPr>
        <w:t xml:space="preserve">celui </w:t>
      </w:r>
      <w:r w:rsidR="00217AC5" w:rsidRPr="008854CB">
        <w:rPr>
          <w:rFonts w:ascii="Book Antiqua" w:hAnsi="Book Antiqua"/>
          <w:i/>
          <w:iCs/>
          <w:color w:val="333399"/>
        </w:rPr>
        <w:t>d</w:t>
      </w:r>
      <w:r w:rsidR="00464C98" w:rsidRPr="008854CB">
        <w:rPr>
          <w:rFonts w:ascii="Book Antiqua" w:hAnsi="Book Antiqua"/>
          <w:i/>
          <w:iCs/>
          <w:color w:val="333399"/>
        </w:rPr>
        <w:t>’</w:t>
      </w:r>
      <w:r w:rsidR="00217AC5" w:rsidRPr="008854CB">
        <w:rPr>
          <w:rFonts w:ascii="Book Antiqua" w:hAnsi="Book Antiqua"/>
          <w:i/>
          <w:iCs/>
          <w:color w:val="333399"/>
        </w:rPr>
        <w:t xml:space="preserve">entre vous </w:t>
      </w:r>
      <w:r w:rsidRPr="008854CB">
        <w:rPr>
          <w:rFonts w:ascii="Book Antiqua" w:hAnsi="Book Antiqua"/>
          <w:i/>
          <w:iCs/>
          <w:color w:val="333399"/>
        </w:rPr>
        <w:t>qui s’amuse</w:t>
      </w:r>
      <w:r w:rsidR="00ED7892" w:rsidRPr="008854CB">
        <w:rPr>
          <w:rFonts w:ascii="Book Antiqua" w:hAnsi="Book Antiqua"/>
          <w:i/>
          <w:iCs/>
          <w:color w:val="333399"/>
        </w:rPr>
        <w:t xml:space="preserve"> avec les limites d</w:t>
      </w:r>
      <w:r w:rsidR="00464C98" w:rsidRPr="008854CB">
        <w:rPr>
          <w:rFonts w:ascii="Book Antiqua" w:hAnsi="Book Antiqua"/>
          <w:i/>
          <w:iCs/>
          <w:color w:val="333399"/>
        </w:rPr>
        <w:t>’</w:t>
      </w:r>
      <w:r w:rsidRPr="008854CB">
        <w:rPr>
          <w:rFonts w:ascii="Book Antiqua" w:hAnsi="Book Antiqua"/>
          <w:i/>
          <w:iCs/>
          <w:color w:val="333399"/>
        </w:rPr>
        <w:t xml:space="preserve">Allah en </w:t>
      </w:r>
      <w:r w:rsidR="000A2543" w:rsidRPr="008854CB">
        <w:rPr>
          <w:rFonts w:ascii="Book Antiqua" w:hAnsi="Book Antiqua"/>
          <w:i/>
          <w:iCs/>
          <w:color w:val="333399"/>
        </w:rPr>
        <w:t>disant</w:t>
      </w:r>
      <w:r w:rsidR="00990D76">
        <w:rPr>
          <w:rFonts w:ascii="Book Antiqua" w:hAnsi="Book Antiqua"/>
          <w:i/>
          <w:iCs/>
          <w:color w:val="333399"/>
        </w:rPr>
        <w:t>:</w:t>
      </w:r>
      <w:r w:rsidR="00ED7892" w:rsidRPr="008854CB">
        <w:rPr>
          <w:rFonts w:ascii="Book Antiqua" w:hAnsi="Book Antiqua"/>
          <w:i/>
          <w:iCs/>
          <w:color w:val="333399"/>
        </w:rPr>
        <w:t xml:space="preserve"> </w:t>
      </w:r>
      <w:r w:rsidR="00990D76">
        <w:rPr>
          <w:rFonts w:ascii="Book Antiqua" w:hAnsi="Book Antiqua"/>
          <w:i/>
          <w:iCs/>
          <w:color w:val="333399"/>
        </w:rPr>
        <w:t>«</w:t>
      </w:r>
      <w:r w:rsidR="00ED7892" w:rsidRPr="008854CB">
        <w:rPr>
          <w:rFonts w:ascii="Book Antiqua" w:hAnsi="Book Antiqua"/>
          <w:i/>
          <w:iCs/>
          <w:color w:val="333399"/>
        </w:rPr>
        <w:t>J</w:t>
      </w:r>
      <w:r w:rsidR="00464C98" w:rsidRPr="008854CB">
        <w:rPr>
          <w:rFonts w:ascii="Book Antiqua" w:hAnsi="Book Antiqua"/>
          <w:i/>
          <w:iCs/>
          <w:color w:val="333399"/>
        </w:rPr>
        <w:t>’</w:t>
      </w:r>
      <w:r w:rsidR="00ED7892" w:rsidRPr="008854CB">
        <w:rPr>
          <w:rFonts w:ascii="Book Antiqua" w:hAnsi="Book Antiqua"/>
          <w:i/>
          <w:iCs/>
          <w:color w:val="333399"/>
        </w:rPr>
        <w:t>ai répudié (ma femme)</w:t>
      </w:r>
      <w:r w:rsidR="00D106F9" w:rsidRPr="008854CB">
        <w:rPr>
          <w:rFonts w:ascii="Book Antiqua" w:hAnsi="Book Antiqua"/>
          <w:i/>
          <w:iCs/>
          <w:color w:val="333399"/>
        </w:rPr>
        <w:t>, puis je l</w:t>
      </w:r>
      <w:r w:rsidR="00464C98" w:rsidRPr="008854CB">
        <w:rPr>
          <w:rFonts w:ascii="Book Antiqua" w:hAnsi="Book Antiqua"/>
          <w:i/>
          <w:iCs/>
          <w:color w:val="333399"/>
        </w:rPr>
        <w:t>’</w:t>
      </w:r>
      <w:r w:rsidR="00D106F9" w:rsidRPr="008854CB">
        <w:rPr>
          <w:rFonts w:ascii="Book Antiqua" w:hAnsi="Book Antiqua"/>
          <w:i/>
          <w:iCs/>
          <w:color w:val="333399"/>
        </w:rPr>
        <w:t xml:space="preserve">ai </w:t>
      </w:r>
      <w:r w:rsidR="000A2543" w:rsidRPr="008854CB">
        <w:rPr>
          <w:rFonts w:ascii="Book Antiqua" w:hAnsi="Book Antiqua"/>
          <w:i/>
          <w:iCs/>
          <w:color w:val="333399"/>
        </w:rPr>
        <w:t>reprise </w:t>
      </w:r>
      <w:r w:rsidR="00D106F9" w:rsidRPr="008854CB">
        <w:rPr>
          <w:rFonts w:ascii="Book Antiqua" w:hAnsi="Book Antiqua"/>
          <w:i/>
          <w:iCs/>
          <w:color w:val="333399"/>
        </w:rPr>
        <w:t>? S</w:t>
      </w:r>
      <w:r w:rsidR="00464C98" w:rsidRPr="008854CB">
        <w:rPr>
          <w:rFonts w:ascii="Book Antiqua" w:hAnsi="Book Antiqua"/>
          <w:i/>
          <w:iCs/>
          <w:color w:val="333399"/>
        </w:rPr>
        <w:t>’</w:t>
      </w:r>
      <w:r w:rsidR="00D106F9" w:rsidRPr="008854CB">
        <w:rPr>
          <w:rFonts w:ascii="Book Antiqua" w:hAnsi="Book Antiqua"/>
          <w:i/>
          <w:iCs/>
          <w:color w:val="333399"/>
        </w:rPr>
        <w:t>amuse-</w:t>
      </w:r>
      <w:r w:rsidR="00ED7892" w:rsidRPr="008854CB">
        <w:rPr>
          <w:rFonts w:ascii="Book Antiqua" w:hAnsi="Book Antiqua"/>
          <w:i/>
          <w:iCs/>
          <w:color w:val="333399"/>
        </w:rPr>
        <w:t>t-on avec les limites d</w:t>
      </w:r>
      <w:r w:rsidR="00464C98" w:rsidRPr="008854CB">
        <w:rPr>
          <w:rFonts w:ascii="Book Antiqua" w:hAnsi="Book Antiqua"/>
          <w:i/>
          <w:iCs/>
          <w:color w:val="333399"/>
        </w:rPr>
        <w:t>’</w:t>
      </w:r>
      <w:r w:rsidR="00ED7892" w:rsidRPr="008854CB">
        <w:rPr>
          <w:rFonts w:ascii="Book Antiqua" w:hAnsi="Book Antiqua"/>
          <w:i/>
          <w:iCs/>
          <w:color w:val="333399"/>
        </w:rPr>
        <w:t>Allah alors que je suis présent</w:t>
      </w:r>
      <w:r w:rsidRPr="008854CB">
        <w:rPr>
          <w:rFonts w:ascii="Book Antiqua" w:hAnsi="Book Antiqua"/>
          <w:i/>
          <w:iCs/>
          <w:color w:val="333399"/>
        </w:rPr>
        <w:t xml:space="preserve"> parmi </w:t>
      </w:r>
      <w:r w:rsidR="00BB69A5">
        <w:rPr>
          <w:rFonts w:ascii="Book Antiqua" w:hAnsi="Book Antiqua"/>
          <w:i/>
          <w:iCs/>
          <w:color w:val="333399"/>
        </w:rPr>
        <w:t>v</w:t>
      </w:r>
      <w:r w:rsidR="000A2543" w:rsidRPr="008854CB">
        <w:rPr>
          <w:rFonts w:ascii="Book Antiqua" w:hAnsi="Book Antiqua"/>
          <w:i/>
          <w:iCs/>
          <w:color w:val="333399"/>
        </w:rPr>
        <w:t>ous </w:t>
      </w:r>
      <w:r w:rsidR="009724AD" w:rsidRPr="008854CB">
        <w:rPr>
          <w:rFonts w:ascii="Book Antiqua" w:hAnsi="Book Antiqua"/>
          <w:i/>
          <w:iCs/>
          <w:color w:val="333399"/>
        </w:rPr>
        <w:t>?</w:t>
      </w:r>
      <w:r w:rsidRPr="008854CB">
        <w:rPr>
          <w:rFonts w:ascii="Book Antiqua" w:hAnsi="Book Antiqua"/>
          <w:color w:val="333399"/>
        </w:rPr>
        <w:t>»</w:t>
      </w:r>
      <w:r w:rsidR="00ED7892" w:rsidRPr="008854CB">
        <w:rPr>
          <w:rStyle w:val="FootnoteReference"/>
          <w:rFonts w:ascii="Book Antiqua" w:hAnsi="Book Antiqua"/>
          <w:color w:val="333399"/>
        </w:rPr>
        <w:t xml:space="preserve"> </w:t>
      </w:r>
      <w:r w:rsidR="00ED7892" w:rsidRPr="00DF3E6A">
        <w:rPr>
          <w:rStyle w:val="FootnoteReference"/>
          <w:rFonts w:ascii="Book Antiqua" w:hAnsi="Book Antiqua"/>
        </w:rPr>
        <w:footnoteReference w:id="10"/>
      </w:r>
    </w:p>
    <w:p w:rsidR="00CC7744" w:rsidRPr="00713658" w:rsidRDefault="0066330D" w:rsidP="00990D76">
      <w:pPr>
        <w:pStyle w:val="Heading2"/>
        <w:bidi w:val="0"/>
        <w:spacing w:before="120" w:after="0"/>
      </w:pPr>
      <w:bookmarkStart w:id="33" w:name="_Toc449785301"/>
      <w:bookmarkStart w:id="34" w:name="_Toc449785554"/>
      <w:r w:rsidRPr="00713658">
        <w:t>Le moyen de dernier</w:t>
      </w:r>
      <w:r w:rsidR="00CC7744" w:rsidRPr="00713658">
        <w:t xml:space="preserve"> recours </w:t>
      </w:r>
      <w:r w:rsidR="00771AB8" w:rsidRPr="00713658">
        <w:t>qui</w:t>
      </w:r>
      <w:r w:rsidRPr="00713658">
        <w:t xml:space="preserve"> remédie</w:t>
      </w:r>
      <w:r w:rsidR="00771AB8" w:rsidRPr="00713658">
        <w:t xml:space="preserve"> au</w:t>
      </w:r>
      <w:r w:rsidR="00CC7744" w:rsidRPr="00713658">
        <w:t xml:space="preserve"> désaccord</w:t>
      </w:r>
      <w:bookmarkEnd w:id="33"/>
      <w:bookmarkEnd w:id="34"/>
    </w:p>
    <w:p w:rsidR="000F7411" w:rsidRDefault="0066330D" w:rsidP="00990D76">
      <w:pPr>
        <w:bidi w:val="0"/>
        <w:spacing w:before="120"/>
        <w:ind w:firstLine="284"/>
        <w:jc w:val="both"/>
        <w:rPr>
          <w:rFonts w:ascii="Book Antiqua" w:hAnsi="Book Antiqua"/>
        </w:rPr>
      </w:pPr>
      <w:r w:rsidRPr="00DF3E6A">
        <w:rPr>
          <w:rFonts w:ascii="Book Antiqua" w:hAnsi="Book Antiqua"/>
        </w:rPr>
        <w:t>Lorsque</w:t>
      </w:r>
      <w:r w:rsidR="00771AB8" w:rsidRPr="00DF3E6A">
        <w:rPr>
          <w:rFonts w:ascii="Book Antiqua" w:hAnsi="Book Antiqua"/>
        </w:rPr>
        <w:t xml:space="preserve"> l</w:t>
      </w:r>
      <w:r w:rsidR="00464C98" w:rsidRPr="00DF3E6A">
        <w:rPr>
          <w:rFonts w:ascii="Book Antiqua" w:hAnsi="Book Antiqua"/>
        </w:rPr>
        <w:t>’</w:t>
      </w:r>
      <w:r w:rsidR="00771AB8" w:rsidRPr="00DF3E6A">
        <w:rPr>
          <w:rFonts w:ascii="Book Antiqua" w:hAnsi="Book Antiqua"/>
        </w:rPr>
        <w:t xml:space="preserve">ensemble des moyens </w:t>
      </w:r>
      <w:r w:rsidR="00003275" w:rsidRPr="00DF3E6A">
        <w:rPr>
          <w:rFonts w:ascii="Book Antiqua" w:hAnsi="Book Antiqua"/>
        </w:rPr>
        <w:t>utilisés</w:t>
      </w:r>
      <w:r w:rsidR="00771AB8" w:rsidRPr="00DF3E6A">
        <w:rPr>
          <w:rFonts w:ascii="Book Antiqua" w:hAnsi="Book Antiqua"/>
        </w:rPr>
        <w:t xml:space="preserve"> </w:t>
      </w:r>
      <w:r w:rsidR="00003275" w:rsidRPr="00DF3E6A">
        <w:rPr>
          <w:rFonts w:ascii="Book Antiqua" w:hAnsi="Book Antiqua"/>
        </w:rPr>
        <w:t>pour remédier à</w:t>
      </w:r>
      <w:r w:rsidR="00771AB8" w:rsidRPr="00DF3E6A">
        <w:rPr>
          <w:rFonts w:ascii="Book Antiqua" w:hAnsi="Book Antiqua"/>
        </w:rPr>
        <w:t xml:space="preserve"> la divergence </w:t>
      </w:r>
      <w:r w:rsidR="007B62EC" w:rsidRPr="00DF3E6A">
        <w:rPr>
          <w:rFonts w:ascii="Book Antiqua" w:hAnsi="Book Antiqua"/>
        </w:rPr>
        <w:t>échoue</w:t>
      </w:r>
      <w:r w:rsidR="0022273D" w:rsidRPr="00DF3E6A">
        <w:rPr>
          <w:rFonts w:ascii="Book Antiqua" w:hAnsi="Book Antiqua"/>
        </w:rPr>
        <w:t xml:space="preserve">, et </w:t>
      </w:r>
      <w:r w:rsidRPr="00DF3E6A">
        <w:rPr>
          <w:rFonts w:ascii="Book Antiqua" w:hAnsi="Book Antiqua"/>
        </w:rPr>
        <w:t>lorsque le prolongement de la vie commune</w:t>
      </w:r>
      <w:r w:rsidR="0022273D" w:rsidRPr="00DF3E6A">
        <w:rPr>
          <w:rFonts w:ascii="Book Antiqua" w:hAnsi="Book Antiqua"/>
        </w:rPr>
        <w:t xml:space="preserve"> </w:t>
      </w:r>
      <w:r w:rsidRPr="00DF3E6A">
        <w:rPr>
          <w:rFonts w:ascii="Book Antiqua" w:hAnsi="Book Antiqua"/>
        </w:rPr>
        <w:t>devient difficile</w:t>
      </w:r>
      <w:r w:rsidR="0022273D" w:rsidRPr="00DF3E6A">
        <w:rPr>
          <w:rFonts w:ascii="Book Antiqua" w:hAnsi="Book Antiqua"/>
        </w:rPr>
        <w:t xml:space="preserve"> et</w:t>
      </w:r>
      <w:r w:rsidR="00E15380" w:rsidRPr="00DF3E6A">
        <w:rPr>
          <w:rFonts w:ascii="Book Antiqua" w:hAnsi="Book Antiqua"/>
        </w:rPr>
        <w:t xml:space="preserve"> </w:t>
      </w:r>
      <w:r w:rsidRPr="00DF3E6A">
        <w:rPr>
          <w:rFonts w:ascii="Book Antiqua" w:hAnsi="Book Antiqua"/>
        </w:rPr>
        <w:t>pénible</w:t>
      </w:r>
      <w:r w:rsidR="0022273D" w:rsidRPr="00DF3E6A">
        <w:rPr>
          <w:rFonts w:ascii="Book Antiqua" w:hAnsi="Book Antiqua"/>
        </w:rPr>
        <w:t xml:space="preserve">, </w:t>
      </w:r>
      <w:r w:rsidR="00AB61C6" w:rsidRPr="00DF3E6A">
        <w:rPr>
          <w:rFonts w:ascii="Book Antiqua" w:hAnsi="Book Antiqua"/>
        </w:rPr>
        <w:t>car les</w:t>
      </w:r>
      <w:r w:rsidR="0022273D" w:rsidRPr="00DF3E6A">
        <w:rPr>
          <w:rFonts w:ascii="Book Antiqua" w:hAnsi="Book Antiqua"/>
        </w:rPr>
        <w:t xml:space="preserve"> objecti</w:t>
      </w:r>
      <w:r w:rsidR="00003275" w:rsidRPr="00DF3E6A">
        <w:rPr>
          <w:rFonts w:ascii="Book Antiqua" w:hAnsi="Book Antiqua"/>
        </w:rPr>
        <w:t>fs et l</w:t>
      </w:r>
      <w:r w:rsidR="007048AC" w:rsidRPr="00DF3E6A">
        <w:rPr>
          <w:rFonts w:ascii="Book Antiqua" w:hAnsi="Book Antiqua"/>
        </w:rPr>
        <w:t>es</w:t>
      </w:r>
      <w:r w:rsidR="00630319" w:rsidRPr="00DF3E6A">
        <w:rPr>
          <w:rFonts w:ascii="Book Antiqua" w:hAnsi="Book Antiqua"/>
        </w:rPr>
        <w:t xml:space="preserve"> magnifique</w:t>
      </w:r>
      <w:r w:rsidR="00BB69A5">
        <w:rPr>
          <w:rFonts w:ascii="Book Antiqua" w:hAnsi="Book Antiqua"/>
        </w:rPr>
        <w:t>s principes</w:t>
      </w:r>
      <w:r w:rsidR="0022273D" w:rsidRPr="00DF3E6A">
        <w:rPr>
          <w:rFonts w:ascii="Book Antiqua" w:hAnsi="Book Antiqua"/>
        </w:rPr>
        <w:t xml:space="preserve"> </w:t>
      </w:r>
      <w:r w:rsidR="00E15380" w:rsidRPr="00DF3E6A">
        <w:rPr>
          <w:rFonts w:ascii="Book Antiqua" w:hAnsi="Book Antiqua"/>
        </w:rPr>
        <w:t>qu</w:t>
      </w:r>
      <w:r w:rsidR="00464C98" w:rsidRPr="00DF3E6A">
        <w:rPr>
          <w:rFonts w:ascii="Book Antiqua" w:hAnsi="Book Antiqua"/>
        </w:rPr>
        <w:t>’</w:t>
      </w:r>
      <w:r w:rsidR="007048AC" w:rsidRPr="00DF3E6A">
        <w:rPr>
          <w:rFonts w:ascii="Book Antiqua" w:hAnsi="Book Antiqua"/>
        </w:rPr>
        <w:t>Allah Le Très-</w:t>
      </w:r>
      <w:r w:rsidR="00E15380" w:rsidRPr="00DF3E6A">
        <w:rPr>
          <w:rFonts w:ascii="Book Antiqua" w:hAnsi="Book Antiqua"/>
        </w:rPr>
        <w:t xml:space="preserve">Haut a </w:t>
      </w:r>
      <w:r w:rsidR="007B62EC" w:rsidRPr="00DF3E6A">
        <w:rPr>
          <w:rFonts w:ascii="Book Antiqua" w:hAnsi="Book Antiqua"/>
        </w:rPr>
        <w:t>voulus</w:t>
      </w:r>
      <w:r w:rsidR="0022273D" w:rsidRPr="00DF3E6A">
        <w:rPr>
          <w:rFonts w:ascii="Book Antiqua" w:hAnsi="Book Antiqua"/>
        </w:rPr>
        <w:t xml:space="preserve"> n</w:t>
      </w:r>
      <w:r w:rsidR="00464C98" w:rsidRPr="00DF3E6A">
        <w:rPr>
          <w:rFonts w:ascii="Book Antiqua" w:hAnsi="Book Antiqua"/>
        </w:rPr>
        <w:t>’</w:t>
      </w:r>
      <w:r w:rsidR="0022273D" w:rsidRPr="00DF3E6A">
        <w:rPr>
          <w:rFonts w:ascii="Book Antiqua" w:hAnsi="Book Antiqua"/>
        </w:rPr>
        <w:t>ont pu être concrétisés</w:t>
      </w:r>
      <w:r w:rsidR="00003275" w:rsidRPr="00DF3E6A">
        <w:rPr>
          <w:rFonts w:ascii="Book Antiqua" w:hAnsi="Book Antiqua"/>
        </w:rPr>
        <w:t>, alors l</w:t>
      </w:r>
      <w:r w:rsidR="00464C98" w:rsidRPr="00DF3E6A">
        <w:rPr>
          <w:rFonts w:ascii="Book Antiqua" w:hAnsi="Book Antiqua"/>
        </w:rPr>
        <w:t>’</w:t>
      </w:r>
      <w:r w:rsidR="00003275" w:rsidRPr="00DF3E6A">
        <w:rPr>
          <w:rFonts w:ascii="Book Antiqua" w:hAnsi="Book Antiqua"/>
        </w:rPr>
        <w:t xml:space="preserve">indulgente </w:t>
      </w:r>
      <w:r w:rsidR="00E15380" w:rsidRPr="00DF3E6A">
        <w:rPr>
          <w:rFonts w:ascii="Book Antiqua" w:hAnsi="Book Antiqua"/>
        </w:rPr>
        <w:t>législation et ses lois complètes apporte</w:t>
      </w:r>
      <w:r w:rsidR="00003275" w:rsidRPr="00DF3E6A">
        <w:rPr>
          <w:rFonts w:ascii="Book Antiqua" w:hAnsi="Book Antiqua"/>
        </w:rPr>
        <w:t>nt</w:t>
      </w:r>
      <w:r w:rsidR="00E15380" w:rsidRPr="00DF3E6A">
        <w:rPr>
          <w:rFonts w:ascii="Book Antiqua" w:hAnsi="Book Antiqua"/>
        </w:rPr>
        <w:t xml:space="preserve"> une solution pour sortir de cette impasse. Malheureusement, beaucoup de musulmans, ignorent le divorce </w:t>
      </w:r>
      <w:r w:rsidR="00003275" w:rsidRPr="00DF3E6A">
        <w:rPr>
          <w:rFonts w:ascii="Book Antiqua" w:hAnsi="Book Antiqua"/>
        </w:rPr>
        <w:t>conforme</w:t>
      </w:r>
      <w:r w:rsidR="00E15380" w:rsidRPr="00DF3E6A">
        <w:rPr>
          <w:rFonts w:ascii="Book Antiqua" w:hAnsi="Book Antiqua"/>
        </w:rPr>
        <w:t xml:space="preserve"> à la sunn</w:t>
      </w:r>
      <w:r w:rsidR="00FD627B" w:rsidRPr="00DF3E6A">
        <w:rPr>
          <w:rFonts w:ascii="Book Antiqua" w:hAnsi="Book Antiqua"/>
        </w:rPr>
        <w:t xml:space="preserve">a que la législation a autorisé, et ils se mettent </w:t>
      </w:r>
      <w:r w:rsidR="00FD627B" w:rsidRPr="00DF3E6A">
        <w:t>à</w:t>
      </w:r>
      <w:r w:rsidR="00FD627B" w:rsidRPr="00DF3E6A">
        <w:rPr>
          <w:rFonts w:ascii="Book Antiqua" w:hAnsi="Book Antiqua"/>
        </w:rPr>
        <w:t xml:space="preserve"> prononcer les paroles propres au divorce sans même prendre en compte les limites d</w:t>
      </w:r>
      <w:r w:rsidR="00464C98" w:rsidRPr="00DF3E6A">
        <w:rPr>
          <w:rFonts w:ascii="Book Antiqua" w:hAnsi="Book Antiqua"/>
        </w:rPr>
        <w:t>’</w:t>
      </w:r>
      <w:r w:rsidR="00FD627B" w:rsidRPr="00DF3E6A">
        <w:rPr>
          <w:rFonts w:ascii="Book Antiqua" w:hAnsi="Book Antiqua"/>
        </w:rPr>
        <w:t xml:space="preserve">Allah et sa </w:t>
      </w:r>
      <w:r w:rsidR="00FB347E" w:rsidRPr="00DF3E6A">
        <w:rPr>
          <w:rFonts w:ascii="Book Antiqua" w:hAnsi="Book Antiqua"/>
        </w:rPr>
        <w:t>législation</w:t>
      </w:r>
      <w:r w:rsidR="00FD627B" w:rsidRPr="00DF3E6A">
        <w:rPr>
          <w:rFonts w:ascii="Book Antiqua" w:hAnsi="Book Antiqua"/>
        </w:rPr>
        <w:t>.</w:t>
      </w:r>
    </w:p>
    <w:p w:rsidR="000F7411" w:rsidRDefault="00FD627B" w:rsidP="00990D76">
      <w:pPr>
        <w:bidi w:val="0"/>
        <w:spacing w:before="120"/>
        <w:ind w:firstLine="284"/>
        <w:jc w:val="both"/>
        <w:rPr>
          <w:rFonts w:ascii="Book Antiqua" w:hAnsi="Book Antiqua"/>
        </w:rPr>
      </w:pPr>
      <w:r w:rsidRPr="00DF3E6A">
        <w:rPr>
          <w:rFonts w:ascii="Book Antiqua" w:hAnsi="Book Antiqua"/>
        </w:rPr>
        <w:t xml:space="preserve">La répudiation de la femme au moment de ses menstrues est interdite, la répudiation trois </w:t>
      </w:r>
      <w:r w:rsidR="0008689F" w:rsidRPr="00DF3E6A">
        <w:rPr>
          <w:rFonts w:ascii="Book Antiqua" w:hAnsi="Book Antiqua"/>
        </w:rPr>
        <w:t xml:space="preserve">fois </w:t>
      </w:r>
      <w:r w:rsidRPr="00DF3E6A">
        <w:rPr>
          <w:rFonts w:ascii="Book Antiqua" w:hAnsi="Book Antiqua"/>
        </w:rPr>
        <w:t>de suite est interdite et la répudiation</w:t>
      </w:r>
      <w:r w:rsidR="0008689F" w:rsidRPr="00DF3E6A">
        <w:rPr>
          <w:rFonts w:ascii="Book Antiqua" w:hAnsi="Book Antiqua"/>
        </w:rPr>
        <w:t xml:space="preserve"> durant la période o</w:t>
      </w:r>
      <w:r w:rsidR="00E70B5B" w:rsidRPr="00DF3E6A">
        <w:rPr>
          <w:rFonts w:ascii="Book Antiqua" w:hAnsi="Book Antiqua"/>
        </w:rPr>
        <w:t>ù</w:t>
      </w:r>
      <w:r w:rsidR="0008689F" w:rsidRPr="00DF3E6A">
        <w:rPr>
          <w:rFonts w:ascii="Book Antiqua" w:hAnsi="Book Antiqua"/>
        </w:rPr>
        <w:t xml:space="preserve"> la femme est </w:t>
      </w:r>
      <w:r w:rsidR="000F7411">
        <w:rPr>
          <w:rFonts w:ascii="Book Antiqua" w:hAnsi="Book Antiqua"/>
        </w:rPr>
        <w:t xml:space="preserve">en état de </w:t>
      </w:r>
      <w:r w:rsidR="000A2543" w:rsidRPr="00DF3E6A">
        <w:rPr>
          <w:rFonts w:ascii="Book Antiqua" w:hAnsi="Book Antiqua"/>
        </w:rPr>
        <w:t>pure</w:t>
      </w:r>
      <w:r w:rsidR="000F7411">
        <w:rPr>
          <w:rFonts w:ascii="Book Antiqua" w:hAnsi="Book Antiqua"/>
        </w:rPr>
        <w:t>té</w:t>
      </w:r>
      <w:r w:rsidR="000A2543" w:rsidRPr="00DF3E6A">
        <w:rPr>
          <w:rFonts w:ascii="Book Antiqua" w:hAnsi="Book Antiqua"/>
        </w:rPr>
        <w:t>,</w:t>
      </w:r>
      <w:r w:rsidR="0008689F" w:rsidRPr="00DF3E6A">
        <w:rPr>
          <w:rFonts w:ascii="Book Antiqua" w:hAnsi="Book Antiqua"/>
        </w:rPr>
        <w:t xml:space="preserve"> mais avec qui </w:t>
      </w:r>
      <w:r w:rsidR="00E70B5B" w:rsidRPr="00DF3E6A">
        <w:rPr>
          <w:rFonts w:ascii="Book Antiqua" w:hAnsi="Book Antiqua"/>
        </w:rPr>
        <w:t xml:space="preserve">on a eu </w:t>
      </w:r>
      <w:r w:rsidR="0008689F" w:rsidRPr="00DF3E6A">
        <w:rPr>
          <w:rFonts w:ascii="Book Antiqua" w:hAnsi="Book Antiqua"/>
        </w:rPr>
        <w:t>un rapport sexuel, est interdit</w:t>
      </w:r>
      <w:r w:rsidR="00003275" w:rsidRPr="00DF3E6A">
        <w:rPr>
          <w:rFonts w:ascii="Book Antiqua" w:hAnsi="Book Antiqua"/>
        </w:rPr>
        <w:t>e</w:t>
      </w:r>
      <w:r w:rsidR="0008689F" w:rsidRPr="00DF3E6A">
        <w:rPr>
          <w:rFonts w:ascii="Book Antiqua" w:hAnsi="Book Antiqua"/>
        </w:rPr>
        <w:t>.</w:t>
      </w:r>
      <w:r w:rsidR="00E15380" w:rsidRPr="00DF3E6A">
        <w:rPr>
          <w:rFonts w:ascii="Book Antiqua" w:hAnsi="Book Antiqua"/>
        </w:rPr>
        <w:t xml:space="preserve"> </w:t>
      </w:r>
      <w:r w:rsidR="000E7155" w:rsidRPr="00DF3E6A">
        <w:rPr>
          <w:rFonts w:ascii="Book Antiqua" w:hAnsi="Book Antiqua"/>
        </w:rPr>
        <w:t xml:space="preserve">Toutes ces catégories de divorce sont des divorces </w:t>
      </w:r>
      <w:r w:rsidR="00B7483E" w:rsidRPr="00DF3E6A">
        <w:rPr>
          <w:rFonts w:ascii="Book Antiqua" w:hAnsi="Book Antiqua"/>
        </w:rPr>
        <w:t xml:space="preserve">innovés </w:t>
      </w:r>
      <w:r w:rsidR="000E7155" w:rsidRPr="00DF3E6A">
        <w:rPr>
          <w:rFonts w:ascii="Book Antiqua" w:hAnsi="Book Antiqua"/>
        </w:rPr>
        <w:t>et sont illicites, celui qui en est l</w:t>
      </w:r>
      <w:r w:rsidR="00464C98" w:rsidRPr="00DF3E6A">
        <w:rPr>
          <w:rFonts w:ascii="Book Antiqua" w:hAnsi="Book Antiqua"/>
        </w:rPr>
        <w:t>’</w:t>
      </w:r>
      <w:r w:rsidR="00B7483E" w:rsidRPr="00DF3E6A">
        <w:rPr>
          <w:rFonts w:ascii="Book Antiqua" w:hAnsi="Book Antiqua"/>
        </w:rPr>
        <w:t>auteur commet un péché, mais</w:t>
      </w:r>
      <w:r w:rsidR="000E7155" w:rsidRPr="00DF3E6A">
        <w:rPr>
          <w:rFonts w:ascii="Book Antiqua" w:hAnsi="Book Antiqua"/>
        </w:rPr>
        <w:t xml:space="preserve"> d</w:t>
      </w:r>
      <w:r w:rsidR="00464C98" w:rsidRPr="00DF3E6A">
        <w:rPr>
          <w:rFonts w:ascii="Book Antiqua" w:hAnsi="Book Antiqua"/>
        </w:rPr>
        <w:t>’</w:t>
      </w:r>
      <w:r w:rsidR="000E7155" w:rsidRPr="00DF3E6A">
        <w:rPr>
          <w:rFonts w:ascii="Book Antiqua" w:hAnsi="Book Antiqua"/>
        </w:rPr>
        <w:t>après l</w:t>
      </w:r>
      <w:r w:rsidR="00464C98" w:rsidRPr="00DF3E6A">
        <w:rPr>
          <w:rFonts w:ascii="Book Antiqua" w:hAnsi="Book Antiqua"/>
        </w:rPr>
        <w:t>’</w:t>
      </w:r>
      <w:r w:rsidR="000E7155" w:rsidRPr="00DF3E6A">
        <w:rPr>
          <w:rFonts w:ascii="Book Antiqua" w:hAnsi="Book Antiqua"/>
        </w:rPr>
        <w:t xml:space="preserve">avis le plus authentique des gens de science, ces divorces sont </w:t>
      </w:r>
      <w:r w:rsidR="00B7483E" w:rsidRPr="00DF3E6A">
        <w:rPr>
          <w:rFonts w:ascii="Book Antiqua" w:hAnsi="Book Antiqua"/>
        </w:rPr>
        <w:t>pris en compte au vu</w:t>
      </w:r>
      <w:r w:rsidR="00003275" w:rsidRPr="00DF3E6A">
        <w:rPr>
          <w:rFonts w:ascii="Book Antiqua" w:hAnsi="Book Antiqua"/>
        </w:rPr>
        <w:t xml:space="preserve"> de la loi</w:t>
      </w:r>
      <w:r w:rsidR="00E06E98" w:rsidRPr="00DF3E6A">
        <w:rPr>
          <w:rFonts w:ascii="Book Antiqua" w:hAnsi="Book Antiqua"/>
        </w:rPr>
        <w:t>.</w:t>
      </w:r>
    </w:p>
    <w:p w:rsidR="000F7411" w:rsidRDefault="00E06E98" w:rsidP="00990D76">
      <w:pPr>
        <w:bidi w:val="0"/>
        <w:spacing w:before="120"/>
        <w:ind w:firstLine="284"/>
        <w:jc w:val="both"/>
        <w:rPr>
          <w:rFonts w:ascii="Book Antiqua" w:hAnsi="Book Antiqua"/>
        </w:rPr>
      </w:pPr>
      <w:r w:rsidRPr="00DF3E6A">
        <w:rPr>
          <w:rFonts w:ascii="Book Antiqua" w:hAnsi="Book Antiqua"/>
        </w:rPr>
        <w:t xml:space="preserve">Pour ce qui est du divorce </w:t>
      </w:r>
      <w:r w:rsidR="00B7483E" w:rsidRPr="00DF3E6A">
        <w:rPr>
          <w:rFonts w:ascii="Book Antiqua" w:hAnsi="Book Antiqua"/>
        </w:rPr>
        <w:t>conforme</w:t>
      </w:r>
      <w:r w:rsidRPr="00DF3E6A">
        <w:rPr>
          <w:rFonts w:ascii="Book Antiqua" w:hAnsi="Book Antiqua"/>
        </w:rPr>
        <w:t xml:space="preserve"> à la sunna, </w:t>
      </w:r>
      <w:r w:rsidR="00E70B5B" w:rsidRPr="00DF3E6A">
        <w:rPr>
          <w:rFonts w:ascii="Book Antiqua" w:hAnsi="Book Antiqua"/>
        </w:rPr>
        <w:t>que</w:t>
      </w:r>
      <w:r w:rsidR="00FD499B" w:rsidRPr="00DF3E6A">
        <w:rPr>
          <w:rFonts w:ascii="Book Antiqua" w:hAnsi="Book Antiqua"/>
        </w:rPr>
        <w:t xml:space="preserve"> chaque musulman doit parfaitement</w:t>
      </w:r>
      <w:r w:rsidR="00003275" w:rsidRPr="00DF3E6A">
        <w:rPr>
          <w:rFonts w:ascii="Book Antiqua" w:hAnsi="Book Antiqua"/>
        </w:rPr>
        <w:t xml:space="preserve"> assimilé</w:t>
      </w:r>
      <w:r w:rsidR="00FD499B" w:rsidRPr="00DF3E6A">
        <w:rPr>
          <w:rFonts w:ascii="Book Antiqua" w:hAnsi="Book Antiqua"/>
        </w:rPr>
        <w:t xml:space="preserve">, il </w:t>
      </w:r>
      <w:r w:rsidR="00E70B5B" w:rsidRPr="00DF3E6A">
        <w:rPr>
          <w:rFonts w:ascii="Book Antiqua" w:hAnsi="Book Antiqua"/>
        </w:rPr>
        <w:t xml:space="preserve">consiste en </w:t>
      </w:r>
      <w:r w:rsidR="00FD499B" w:rsidRPr="00DF3E6A">
        <w:rPr>
          <w:rFonts w:ascii="Book Antiqua" w:hAnsi="Book Antiqua"/>
        </w:rPr>
        <w:t xml:space="preserve">une seule répudiation à la fois, au moment </w:t>
      </w:r>
      <w:r w:rsidR="00B7483E" w:rsidRPr="00DF3E6A">
        <w:rPr>
          <w:rFonts w:ascii="Book Antiqua" w:hAnsi="Book Antiqua"/>
        </w:rPr>
        <w:t xml:space="preserve">où la femme est en </w:t>
      </w:r>
      <w:r w:rsidR="00721DF0" w:rsidRPr="00DF3E6A">
        <w:rPr>
          <w:rFonts w:ascii="Book Antiqua" w:hAnsi="Book Antiqua"/>
        </w:rPr>
        <w:t>état</w:t>
      </w:r>
      <w:r w:rsidR="00FD499B" w:rsidRPr="00DF3E6A">
        <w:rPr>
          <w:rFonts w:ascii="Book Antiqua" w:hAnsi="Book Antiqua"/>
        </w:rPr>
        <w:t xml:space="preserve"> de pureté sans qu</w:t>
      </w:r>
      <w:r w:rsidR="00464C98" w:rsidRPr="00DF3E6A">
        <w:rPr>
          <w:rFonts w:ascii="Book Antiqua" w:hAnsi="Book Antiqua"/>
        </w:rPr>
        <w:t>’</w:t>
      </w:r>
      <w:r w:rsidR="00FD499B" w:rsidRPr="00DF3E6A">
        <w:rPr>
          <w:rFonts w:ascii="Book Antiqua" w:hAnsi="Book Antiqua"/>
        </w:rPr>
        <w:t>il n</w:t>
      </w:r>
      <w:r w:rsidR="00721DF0" w:rsidRPr="00DF3E6A">
        <w:rPr>
          <w:rFonts w:ascii="Book Antiqua" w:hAnsi="Book Antiqua"/>
        </w:rPr>
        <w:t xml:space="preserve">e soit </w:t>
      </w:r>
      <w:r w:rsidR="00FD499B" w:rsidRPr="00DF3E6A">
        <w:rPr>
          <w:rFonts w:ascii="Book Antiqua" w:hAnsi="Book Antiqua"/>
        </w:rPr>
        <w:t xml:space="preserve">advenu </w:t>
      </w:r>
      <w:r w:rsidR="00721DF0" w:rsidRPr="00DF3E6A">
        <w:rPr>
          <w:rFonts w:ascii="Book Antiqua" w:hAnsi="Book Antiqua"/>
        </w:rPr>
        <w:t xml:space="preserve">(durant cette période) </w:t>
      </w:r>
      <w:r w:rsidR="00FD499B" w:rsidRPr="00DF3E6A">
        <w:rPr>
          <w:rFonts w:ascii="Book Antiqua" w:hAnsi="Book Antiqua"/>
        </w:rPr>
        <w:t xml:space="preserve">de rapport sexuel ou bien le divorce durant la </w:t>
      </w:r>
      <w:r w:rsidR="00721DF0" w:rsidRPr="00DF3E6A">
        <w:rPr>
          <w:rFonts w:ascii="Book Antiqua" w:hAnsi="Book Antiqua"/>
        </w:rPr>
        <w:t xml:space="preserve">période de grossesse. Le divorce suivant cette description est un remède, car </w:t>
      </w:r>
      <w:r w:rsidR="006D552E" w:rsidRPr="00DF3E6A">
        <w:rPr>
          <w:rFonts w:ascii="Book Antiqua" w:hAnsi="Book Antiqua"/>
        </w:rPr>
        <w:t xml:space="preserve">des </w:t>
      </w:r>
      <w:r w:rsidR="00BB69A5">
        <w:rPr>
          <w:rFonts w:ascii="Book Antiqua" w:hAnsi="Book Antiqua"/>
        </w:rPr>
        <w:t>moments</w:t>
      </w:r>
      <w:r w:rsidR="006D552E" w:rsidRPr="00DF3E6A">
        <w:rPr>
          <w:rFonts w:ascii="Book Antiqua" w:hAnsi="Book Antiqua"/>
        </w:rPr>
        <w:t xml:space="preserve"> de paus</w:t>
      </w:r>
      <w:r w:rsidR="00BB69A5">
        <w:rPr>
          <w:rFonts w:ascii="Book Antiqua" w:hAnsi="Book Antiqua"/>
        </w:rPr>
        <w:t>e sont marqués, ce qui permet durant ces périodes</w:t>
      </w:r>
      <w:r w:rsidR="000A4B3B" w:rsidRPr="00DF3E6A">
        <w:rPr>
          <w:rFonts w:ascii="Book Antiqua" w:hAnsi="Book Antiqua"/>
        </w:rPr>
        <w:t xml:space="preserve"> de prendre du recul et de </w:t>
      </w:r>
      <w:r w:rsidR="007B2E6C" w:rsidRPr="00DF3E6A">
        <w:rPr>
          <w:rFonts w:ascii="Book Antiqua" w:hAnsi="Book Antiqua"/>
        </w:rPr>
        <w:t xml:space="preserve">revenir </w:t>
      </w:r>
      <w:r w:rsidR="00003275" w:rsidRPr="00DF3E6A">
        <w:rPr>
          <w:rFonts w:ascii="Book Antiqua" w:hAnsi="Book Antiqua"/>
        </w:rPr>
        <w:t>sur</w:t>
      </w:r>
      <w:r w:rsidR="009E1A27" w:rsidRPr="00DF3E6A">
        <w:rPr>
          <w:rFonts w:ascii="Book Antiqua" w:hAnsi="Book Antiqua"/>
        </w:rPr>
        <w:t xml:space="preserve"> l</w:t>
      </w:r>
      <w:r w:rsidR="007B2E6C" w:rsidRPr="00DF3E6A">
        <w:rPr>
          <w:rFonts w:ascii="Book Antiqua" w:hAnsi="Book Antiqua"/>
        </w:rPr>
        <w:t>a décision de divorce</w:t>
      </w:r>
      <w:r w:rsidR="00B7483E" w:rsidRPr="00DF3E6A">
        <w:rPr>
          <w:rFonts w:ascii="Book Antiqua" w:hAnsi="Book Antiqua"/>
        </w:rPr>
        <w:t>r</w:t>
      </w:r>
      <w:r w:rsidR="007B2E6C" w:rsidRPr="00DF3E6A">
        <w:rPr>
          <w:rFonts w:ascii="Book Antiqua" w:hAnsi="Book Antiqua"/>
        </w:rPr>
        <w:t xml:space="preserve">. </w:t>
      </w:r>
    </w:p>
    <w:p w:rsidR="000F7411" w:rsidRDefault="007B2E6C" w:rsidP="00990D76">
      <w:pPr>
        <w:bidi w:val="0"/>
        <w:spacing w:before="120"/>
        <w:ind w:firstLine="284"/>
        <w:jc w:val="both"/>
        <w:rPr>
          <w:rFonts w:ascii="Book Antiqua" w:hAnsi="Book Antiqua"/>
        </w:rPr>
      </w:pPr>
      <w:r w:rsidRPr="00DF3E6A">
        <w:rPr>
          <w:rFonts w:ascii="Book Antiqua" w:hAnsi="Book Antiqua"/>
        </w:rPr>
        <w:t xml:space="preserve">Celui qui divorce conformément à ce qui a été décrit, doit attendre la venue de la période de pureté de la femme, </w:t>
      </w:r>
      <w:r w:rsidR="00FF5E2B" w:rsidRPr="00DF3E6A">
        <w:rPr>
          <w:rFonts w:ascii="Book Antiqua" w:hAnsi="Book Antiqua"/>
        </w:rPr>
        <w:t>et sait</w:t>
      </w:r>
      <w:r w:rsidR="007B62EC" w:rsidRPr="00DF3E6A">
        <w:rPr>
          <w:rFonts w:ascii="Book Antiqua" w:hAnsi="Book Antiqua"/>
        </w:rPr>
        <w:t>-on jamais, p</w:t>
      </w:r>
      <w:r w:rsidR="003D2689" w:rsidRPr="00DF3E6A">
        <w:rPr>
          <w:rFonts w:ascii="Book Antiqua" w:hAnsi="Book Antiqua"/>
        </w:rPr>
        <w:t xml:space="preserve">eut être que les esprits vont changer, que les cœurs vont </w:t>
      </w:r>
      <w:r w:rsidR="007B62EC" w:rsidRPr="00DF3E6A">
        <w:rPr>
          <w:rFonts w:ascii="Book Antiqua" w:hAnsi="Book Antiqua"/>
        </w:rPr>
        <w:t>refleurir</w:t>
      </w:r>
      <w:r w:rsidR="003D2689" w:rsidRPr="00DF3E6A">
        <w:rPr>
          <w:rFonts w:ascii="Book Antiqua" w:hAnsi="Book Antiqua"/>
        </w:rPr>
        <w:t xml:space="preserve"> et </w:t>
      </w:r>
      <w:r w:rsidR="00BB69A5">
        <w:rPr>
          <w:rFonts w:ascii="Book Antiqua" w:hAnsi="Book Antiqua"/>
        </w:rPr>
        <w:t xml:space="preserve">certes </w:t>
      </w:r>
      <w:r w:rsidR="003D2689" w:rsidRPr="00DF3E6A">
        <w:rPr>
          <w:rFonts w:ascii="Book Antiqua" w:hAnsi="Book Antiqua"/>
        </w:rPr>
        <w:t xml:space="preserve">Allah </w:t>
      </w:r>
      <w:r w:rsidR="00FF5E2B" w:rsidRPr="00DF3E6A">
        <w:rPr>
          <w:rFonts w:ascii="Book Antiqua" w:hAnsi="Book Antiqua"/>
        </w:rPr>
        <w:t>peut modifier ce qu’il veut</w:t>
      </w:r>
      <w:r w:rsidR="003D2689" w:rsidRPr="00DF3E6A">
        <w:rPr>
          <w:rFonts w:ascii="Book Antiqua" w:hAnsi="Book Antiqua"/>
        </w:rPr>
        <w:t xml:space="preserve">. </w:t>
      </w:r>
    </w:p>
    <w:p w:rsidR="000F7411" w:rsidRDefault="003D2689" w:rsidP="00990D76">
      <w:pPr>
        <w:bidi w:val="0"/>
        <w:spacing w:before="120"/>
        <w:ind w:firstLine="284"/>
        <w:jc w:val="both"/>
        <w:rPr>
          <w:rFonts w:ascii="Book Antiqua" w:hAnsi="Book Antiqua"/>
        </w:rPr>
      </w:pPr>
      <w:r w:rsidRPr="00DF3E6A">
        <w:rPr>
          <w:rFonts w:ascii="Book Antiqua" w:hAnsi="Book Antiqua"/>
        </w:rPr>
        <w:t>La période d</w:t>
      </w:r>
      <w:r w:rsidR="00464C98" w:rsidRPr="00DF3E6A">
        <w:rPr>
          <w:rFonts w:ascii="Book Antiqua" w:hAnsi="Book Antiqua"/>
        </w:rPr>
        <w:t>’</w:t>
      </w:r>
      <w:r w:rsidRPr="00DF3E6A">
        <w:rPr>
          <w:rFonts w:ascii="Book Antiqua" w:hAnsi="Book Antiqua"/>
        </w:rPr>
        <w:t>attente de la femme (</w:t>
      </w:r>
      <w:r w:rsidRPr="00DF3E6A">
        <w:rPr>
          <w:rFonts w:ascii="Book Antiqua" w:hAnsi="Book Antiqua"/>
          <w:i/>
          <w:iCs/>
        </w:rPr>
        <w:t>al-</w:t>
      </w:r>
      <w:r w:rsidR="00464C98" w:rsidRPr="00DF3E6A">
        <w:rPr>
          <w:rFonts w:ascii="Book Antiqua" w:hAnsi="Book Antiqua"/>
          <w:i/>
          <w:iCs/>
        </w:rPr>
        <w:t>’</w:t>
      </w:r>
      <w:r w:rsidRPr="00DF3E6A">
        <w:rPr>
          <w:rFonts w:ascii="Book Antiqua" w:hAnsi="Book Antiqua"/>
          <w:i/>
          <w:iCs/>
        </w:rPr>
        <w:t>id</w:t>
      </w:r>
      <w:r w:rsidR="003A1C29" w:rsidRPr="00DF3E6A">
        <w:rPr>
          <w:rFonts w:ascii="Book Antiqua" w:hAnsi="Book Antiqua"/>
          <w:i/>
          <w:iCs/>
        </w:rPr>
        <w:t>d</w:t>
      </w:r>
      <w:r w:rsidRPr="00DF3E6A">
        <w:rPr>
          <w:rFonts w:ascii="Book Antiqua" w:hAnsi="Book Antiqua"/>
          <w:i/>
          <w:iCs/>
        </w:rPr>
        <w:t>a</w:t>
      </w:r>
      <w:r w:rsidRPr="00DF3E6A">
        <w:rPr>
          <w:rFonts w:ascii="Book Antiqua" w:hAnsi="Book Antiqua"/>
        </w:rPr>
        <w:t xml:space="preserve">), </w:t>
      </w:r>
      <w:r w:rsidR="00FF5E2B" w:rsidRPr="00DF3E6A">
        <w:rPr>
          <w:rFonts w:ascii="Book Antiqua" w:hAnsi="Book Antiqua"/>
        </w:rPr>
        <w:t>qu’el</w:t>
      </w:r>
      <w:r w:rsidR="00BB69A5">
        <w:rPr>
          <w:rFonts w:ascii="Book Antiqua" w:hAnsi="Book Antiqua"/>
        </w:rPr>
        <w:t>le soit calculée</w:t>
      </w:r>
      <w:r w:rsidR="00FF5E2B" w:rsidRPr="00DF3E6A">
        <w:rPr>
          <w:rFonts w:ascii="Book Antiqua" w:hAnsi="Book Antiqua"/>
        </w:rPr>
        <w:t xml:space="preserve"> en nombre de menstrues, de</w:t>
      </w:r>
      <w:r w:rsidRPr="00DF3E6A">
        <w:rPr>
          <w:rFonts w:ascii="Book Antiqua" w:hAnsi="Book Antiqua"/>
        </w:rPr>
        <w:t xml:space="preserve"> mois ou </w:t>
      </w:r>
      <w:r w:rsidR="00FF5E2B" w:rsidRPr="00DF3E6A">
        <w:rPr>
          <w:rFonts w:ascii="Book Antiqua" w:hAnsi="Book Antiqua"/>
        </w:rPr>
        <w:t xml:space="preserve">au moment </w:t>
      </w:r>
      <w:r w:rsidRPr="00DF3E6A">
        <w:rPr>
          <w:rFonts w:ascii="Book Antiqua" w:hAnsi="Book Antiqua"/>
        </w:rPr>
        <w:t>de l</w:t>
      </w:r>
      <w:r w:rsidR="00464C98" w:rsidRPr="00DF3E6A">
        <w:rPr>
          <w:rFonts w:ascii="Book Antiqua" w:hAnsi="Book Antiqua"/>
        </w:rPr>
        <w:t>’</w:t>
      </w:r>
      <w:r w:rsidRPr="00DF3E6A">
        <w:rPr>
          <w:rFonts w:ascii="Book Antiqua" w:hAnsi="Book Antiqua"/>
        </w:rPr>
        <w:t xml:space="preserve">accouchement, est une occasion pour revenir </w:t>
      </w:r>
      <w:r w:rsidR="00D46F42" w:rsidRPr="00DF3E6A">
        <w:rPr>
          <w:rFonts w:ascii="Book Antiqua" w:hAnsi="Book Antiqua"/>
        </w:rPr>
        <w:t>sur sa décision</w:t>
      </w:r>
      <w:r w:rsidR="00C27C41" w:rsidRPr="00DF3E6A">
        <w:rPr>
          <w:rFonts w:ascii="Book Antiqua" w:hAnsi="Book Antiqua"/>
        </w:rPr>
        <w:t xml:space="preserve"> et en étudier les </w:t>
      </w:r>
      <w:r w:rsidR="009652ED" w:rsidRPr="00DF3E6A">
        <w:rPr>
          <w:rFonts w:ascii="Book Antiqua" w:hAnsi="Book Antiqua"/>
        </w:rPr>
        <w:t>conséquences,</w:t>
      </w:r>
      <w:r w:rsidR="00C27C41" w:rsidRPr="00DF3E6A">
        <w:rPr>
          <w:rFonts w:ascii="Book Antiqua" w:hAnsi="Book Antiqua"/>
        </w:rPr>
        <w:t xml:space="preserve"> ce qui peut aboutir à </w:t>
      </w:r>
      <w:r w:rsidR="00D46F42" w:rsidRPr="00DF3E6A">
        <w:rPr>
          <w:rFonts w:ascii="Book Antiqua" w:hAnsi="Book Antiqua"/>
        </w:rPr>
        <w:t>renouer les</w:t>
      </w:r>
      <w:r w:rsidR="009652ED" w:rsidRPr="00DF3E6A">
        <w:rPr>
          <w:rFonts w:ascii="Book Antiqua" w:hAnsi="Book Antiqua"/>
        </w:rPr>
        <w:t xml:space="preserve"> lien</w:t>
      </w:r>
      <w:r w:rsidR="00D46F42" w:rsidRPr="00DF3E6A">
        <w:rPr>
          <w:rFonts w:ascii="Book Antiqua" w:hAnsi="Book Antiqua"/>
        </w:rPr>
        <w:t xml:space="preserve">s affectueux et à renouer avec l’entente </w:t>
      </w:r>
      <w:r w:rsidR="009652ED" w:rsidRPr="00DF3E6A">
        <w:rPr>
          <w:rFonts w:ascii="Book Antiqua" w:hAnsi="Book Antiqua"/>
        </w:rPr>
        <w:t>conjugale.</w:t>
      </w:r>
      <w:r w:rsidR="008B1CA6" w:rsidRPr="00DF3E6A">
        <w:rPr>
          <w:rFonts w:ascii="Book Antiqua" w:hAnsi="Book Antiqua"/>
        </w:rPr>
        <w:t xml:space="preserve"> </w:t>
      </w:r>
    </w:p>
    <w:p w:rsidR="008B1CA6" w:rsidRDefault="008B1CA6" w:rsidP="00990D76">
      <w:pPr>
        <w:bidi w:val="0"/>
        <w:spacing w:before="120"/>
        <w:ind w:firstLine="284"/>
        <w:jc w:val="both"/>
        <w:rPr>
          <w:rFonts w:ascii="Book Antiqua" w:hAnsi="Book Antiqua"/>
          <w:lang w:val="en-US"/>
        </w:rPr>
      </w:pPr>
      <w:r w:rsidRPr="00DF3E6A">
        <w:rPr>
          <w:rFonts w:ascii="Book Antiqua" w:hAnsi="Book Antiqua"/>
        </w:rPr>
        <w:t xml:space="preserve">Ce qu’ignorent les musulmans, est que la femme qui a été répudiée par un divorce révocable doit rester dans le foyer de son mari, sans </w:t>
      </w:r>
      <w:r w:rsidR="00E0541C">
        <w:rPr>
          <w:rFonts w:ascii="Book Antiqua" w:hAnsi="Book Antiqua"/>
        </w:rPr>
        <w:t>qu’elle n’en sorte</w:t>
      </w:r>
      <w:r w:rsidRPr="00DF3E6A">
        <w:rPr>
          <w:rFonts w:ascii="Book Antiqua" w:hAnsi="Book Antiqua"/>
        </w:rPr>
        <w:t xml:space="preserve"> et </w:t>
      </w:r>
      <w:r w:rsidR="00E0541C">
        <w:rPr>
          <w:rFonts w:ascii="Book Antiqua" w:hAnsi="Book Antiqua"/>
        </w:rPr>
        <w:t xml:space="preserve">sans </w:t>
      </w:r>
      <w:r w:rsidR="000F7411">
        <w:rPr>
          <w:rFonts w:ascii="Book Antiqua" w:hAnsi="Book Antiqua"/>
        </w:rPr>
        <w:t>qu’elle en soit</w:t>
      </w:r>
      <w:r w:rsidRPr="00DF3E6A">
        <w:rPr>
          <w:rFonts w:ascii="Book Antiqua" w:hAnsi="Book Antiqua"/>
        </w:rPr>
        <w:t xml:space="preserve"> </w:t>
      </w:r>
      <w:r w:rsidR="000F7411">
        <w:rPr>
          <w:rFonts w:ascii="Book Antiqua" w:hAnsi="Book Antiqua"/>
        </w:rPr>
        <w:t>délogée</w:t>
      </w:r>
      <w:r w:rsidRPr="00DF3E6A">
        <w:rPr>
          <w:rFonts w:ascii="Book Antiqua" w:hAnsi="Book Antiqua"/>
        </w:rPr>
        <w:t xml:space="preserve">. Allah a désigné le foyer (de son mari) comme sa </w:t>
      </w:r>
      <w:r w:rsidR="007B62EC" w:rsidRPr="00DF3E6A">
        <w:rPr>
          <w:rFonts w:ascii="Book Antiqua" w:hAnsi="Book Antiqua"/>
        </w:rPr>
        <w:t>maison</w:t>
      </w:r>
      <w:r w:rsidR="00990D76">
        <w:rPr>
          <w:rFonts w:ascii="Book Antiqua" w:hAnsi="Book Antiqua"/>
        </w:rPr>
        <w:t>:</w:t>
      </w:r>
      <w:r w:rsidRPr="00DF3E6A">
        <w:rPr>
          <w:rFonts w:ascii="Book Antiqua" w:hAnsi="Book Antiqua"/>
        </w:rPr>
        <w:t xml:space="preserve">  </w:t>
      </w:r>
    </w:p>
    <w:p w:rsidR="0089005A" w:rsidRPr="0089005A" w:rsidRDefault="0089005A" w:rsidP="0089005A">
      <w:pPr>
        <w:spacing w:before="120"/>
        <w:ind w:firstLine="284"/>
        <w:jc w:val="both"/>
        <w:rPr>
          <w:rFonts w:ascii="Book Antiqua" w:hAnsi="Book Antiqua" w:hint="cs"/>
          <w:rtl/>
          <w:lang w:val="en-US" w:bidi="fa-IR"/>
        </w:rPr>
      </w:pPr>
      <w:r w:rsidRPr="0089005A">
        <w:rPr>
          <w:rFonts w:ascii="Book Antiqua" w:hAnsi="Book Antiqua" w:cs="Traditional Arabic"/>
          <w:szCs w:val="28"/>
          <w:rtl/>
          <w:lang w:val="en-US"/>
        </w:rPr>
        <w:t>﴿</w:t>
      </w:r>
      <w:r w:rsidRPr="0089005A">
        <w:rPr>
          <w:rFonts w:ascii="Book Antiqua" w:hAnsi="Book Antiqua" w:cs="KFGQPC Uthmanic Script HAFS" w:hint="eastAsia"/>
          <w:szCs w:val="28"/>
          <w:rtl/>
          <w:lang w:val="en-US"/>
        </w:rPr>
        <w:t>لَا</w:t>
      </w:r>
      <w:r w:rsidRPr="0089005A">
        <w:rPr>
          <w:rFonts w:ascii="Book Antiqua" w:hAnsi="Book Antiqua" w:cs="KFGQPC Uthmanic Script HAFS"/>
          <w:szCs w:val="28"/>
          <w:rtl/>
          <w:lang w:val="en-US"/>
        </w:rPr>
        <w:t xml:space="preserve"> </w:t>
      </w:r>
      <w:r w:rsidRPr="0089005A">
        <w:rPr>
          <w:rFonts w:ascii="Book Antiqua" w:hAnsi="Book Antiqua" w:cs="KFGQPC Uthmanic Script HAFS" w:hint="eastAsia"/>
          <w:szCs w:val="28"/>
          <w:rtl/>
          <w:lang w:val="en-US"/>
        </w:rPr>
        <w:t>تُخْرِجُوهُنَّ</w:t>
      </w:r>
      <w:r w:rsidRPr="0089005A">
        <w:rPr>
          <w:rFonts w:ascii="Book Antiqua" w:hAnsi="Book Antiqua" w:cs="KFGQPC Uthmanic Script HAFS"/>
          <w:szCs w:val="28"/>
          <w:rtl/>
          <w:lang w:val="en-US"/>
        </w:rPr>
        <w:t xml:space="preserve"> </w:t>
      </w:r>
      <w:r w:rsidRPr="0089005A">
        <w:rPr>
          <w:rFonts w:ascii="Book Antiqua" w:hAnsi="Book Antiqua" w:cs="KFGQPC Uthmanic Script HAFS" w:hint="eastAsia"/>
          <w:szCs w:val="28"/>
          <w:rtl/>
          <w:lang w:val="en-US"/>
        </w:rPr>
        <w:t>مِنْ</w:t>
      </w:r>
      <w:r w:rsidRPr="0089005A">
        <w:rPr>
          <w:rFonts w:ascii="Book Antiqua" w:hAnsi="Book Antiqua" w:cs="KFGQPC Uthmanic Script HAFS"/>
          <w:szCs w:val="28"/>
          <w:rtl/>
          <w:lang w:val="en-US"/>
        </w:rPr>
        <w:t xml:space="preserve"> </w:t>
      </w:r>
      <w:r w:rsidRPr="0089005A">
        <w:rPr>
          <w:rFonts w:ascii="Book Antiqua" w:hAnsi="Book Antiqua" w:cs="KFGQPC Uthmanic Script HAFS" w:hint="eastAsia"/>
          <w:szCs w:val="28"/>
          <w:rtl/>
          <w:lang w:val="en-US"/>
        </w:rPr>
        <w:t>بُيُوتِهِنَّ</w:t>
      </w:r>
      <w:r w:rsidRPr="0089005A">
        <w:rPr>
          <w:rFonts w:ascii="Book Antiqua" w:hAnsi="Book Antiqua" w:cs="Traditional Arabic"/>
          <w:szCs w:val="28"/>
          <w:rtl/>
          <w:lang w:val="en-US"/>
        </w:rPr>
        <w:t>﴾</w:t>
      </w:r>
      <w:r>
        <w:rPr>
          <w:rFonts w:ascii="Book Antiqua" w:hAnsi="Book Antiqua" w:cs="Arial"/>
          <w:rtl/>
          <w:lang w:val="en-US"/>
        </w:rPr>
        <w:t xml:space="preserve"> </w:t>
      </w:r>
      <w:r w:rsidRPr="0089005A">
        <w:rPr>
          <w:rStyle w:val="Char"/>
          <w:rtl/>
        </w:rPr>
        <w:t>[</w:t>
      </w:r>
      <w:r w:rsidRPr="0089005A">
        <w:rPr>
          <w:rStyle w:val="Char"/>
          <w:rFonts w:hint="eastAsia"/>
          <w:rtl/>
        </w:rPr>
        <w:t>الطلاق</w:t>
      </w:r>
      <w:r w:rsidRPr="0089005A">
        <w:rPr>
          <w:rStyle w:val="Char"/>
          <w:rtl/>
        </w:rPr>
        <w:t>: 1]</w:t>
      </w:r>
      <w:r>
        <w:rPr>
          <w:rStyle w:val="Char"/>
          <w:rFonts w:hint="cs"/>
          <w:rtl/>
          <w:lang w:val="en-US"/>
        </w:rPr>
        <w:t>.</w:t>
      </w:r>
    </w:p>
    <w:p w:rsidR="008B1CA6" w:rsidRPr="00DF3E6A" w:rsidRDefault="00E0541C" w:rsidP="00990D76">
      <w:pPr>
        <w:bidi w:val="0"/>
        <w:spacing w:before="120"/>
        <w:ind w:firstLine="284"/>
        <w:jc w:val="both"/>
        <w:rPr>
          <w:rFonts w:ascii="Book Antiqua" w:hAnsi="Book Antiqua"/>
        </w:rPr>
      </w:pPr>
      <w:r w:rsidRPr="00E0541C">
        <w:rPr>
          <w:rFonts w:ascii="QCF_BSML" w:hAnsi="QCF_BSML" w:cs="QCF_BSML"/>
          <w:color w:val="000000"/>
          <w:sz w:val="2"/>
          <w:szCs w:val="2"/>
          <w:lang w:eastAsia="en-GB"/>
        </w:rPr>
        <w:t xml:space="preserve"> </w:t>
      </w:r>
      <w:r w:rsidRPr="000F7411">
        <w:rPr>
          <w:rFonts w:ascii="Book Antiqua" w:hAnsi="Book Antiqua"/>
          <w:color w:val="993300"/>
        </w:rPr>
        <w:sym w:font="AGA Arabesque" w:char="F05B"/>
      </w:r>
      <w:r w:rsidR="00616E8F" w:rsidRPr="00E0541C">
        <w:rPr>
          <w:rFonts w:ascii="Book Antiqua" w:hAnsi="Book Antiqua"/>
          <w:b/>
          <w:bCs/>
          <w:color w:val="993300"/>
        </w:rPr>
        <w:t> </w:t>
      </w:r>
      <w:r w:rsidR="008B1CA6" w:rsidRPr="00E0541C">
        <w:rPr>
          <w:rFonts w:ascii="Book Antiqua" w:hAnsi="Book Antiqua"/>
          <w:b/>
          <w:bCs/>
          <w:color w:val="993300"/>
        </w:rPr>
        <w:t xml:space="preserve">Ne les </w:t>
      </w:r>
      <w:r w:rsidR="000A2543" w:rsidRPr="00E0541C">
        <w:rPr>
          <w:rFonts w:ascii="Book Antiqua" w:hAnsi="Book Antiqua"/>
          <w:b/>
          <w:bCs/>
          <w:color w:val="993300"/>
        </w:rPr>
        <w:t>faites</w:t>
      </w:r>
      <w:r w:rsidR="008B1CA6" w:rsidRPr="00E0541C">
        <w:rPr>
          <w:rFonts w:ascii="Book Antiqua" w:hAnsi="Book Antiqua"/>
          <w:b/>
          <w:bCs/>
          <w:color w:val="993300"/>
        </w:rPr>
        <w:t xml:space="preserve"> pas sortir de leurs maisons</w:t>
      </w:r>
      <w:r w:rsidR="000F7411">
        <w:rPr>
          <w:rFonts w:ascii="Book Antiqua" w:hAnsi="Book Antiqua"/>
          <w:b/>
          <w:bCs/>
          <w:color w:val="993300"/>
        </w:rPr>
        <w:t>.</w:t>
      </w:r>
      <w:r w:rsidR="00616E8F" w:rsidRPr="00E0541C">
        <w:rPr>
          <w:rFonts w:ascii="Book Antiqua" w:hAnsi="Book Antiqua"/>
          <w:b/>
          <w:bCs/>
          <w:color w:val="993300"/>
        </w:rPr>
        <w:t> </w:t>
      </w:r>
      <w:r w:rsidRPr="000F7411">
        <w:rPr>
          <w:rFonts w:ascii="Book Antiqua" w:hAnsi="Book Antiqua"/>
          <w:color w:val="993300"/>
        </w:rPr>
        <w:sym w:font="AGA Arabesque" w:char="F05D"/>
      </w:r>
      <w:r w:rsidR="00616E8F" w:rsidRPr="00DF3E6A">
        <w:rPr>
          <w:rFonts w:ascii="Book Antiqua" w:hAnsi="Book Antiqua"/>
        </w:rPr>
        <w:t xml:space="preserve"> (</w:t>
      </w:r>
      <w:r w:rsidR="008B1CA6" w:rsidRPr="00DF3E6A">
        <w:rPr>
          <w:rFonts w:ascii="Book Antiqua" w:hAnsi="Book Antiqua"/>
        </w:rPr>
        <w:t>Le divorce – 1)</w:t>
      </w:r>
    </w:p>
    <w:p w:rsidR="000F7411" w:rsidRDefault="00616E8F" w:rsidP="00990D76">
      <w:pPr>
        <w:bidi w:val="0"/>
        <w:spacing w:before="120"/>
        <w:ind w:firstLine="284"/>
        <w:jc w:val="both"/>
        <w:rPr>
          <w:rFonts w:ascii="Book Antiqua" w:hAnsi="Book Antiqua"/>
        </w:rPr>
      </w:pPr>
      <w:r w:rsidRPr="00DF3E6A">
        <w:rPr>
          <w:rFonts w:ascii="Book Antiqua" w:hAnsi="Book Antiqua"/>
        </w:rPr>
        <w:t xml:space="preserve">Ceci met l’accent sur </w:t>
      </w:r>
      <w:r w:rsidR="008B1CA6" w:rsidRPr="00DF3E6A">
        <w:rPr>
          <w:rFonts w:ascii="Book Antiqua" w:hAnsi="Book Antiqua"/>
        </w:rPr>
        <w:t xml:space="preserve">leur droit de résider </w:t>
      </w:r>
      <w:r w:rsidRPr="00DF3E6A">
        <w:rPr>
          <w:rFonts w:ascii="Book Antiqua" w:hAnsi="Book Antiqua"/>
        </w:rPr>
        <w:t>dans la maison de leur mari</w:t>
      </w:r>
      <w:r w:rsidR="008B1CA6" w:rsidRPr="00DF3E6A">
        <w:rPr>
          <w:rFonts w:ascii="Book Antiqua" w:hAnsi="Book Antiqua"/>
        </w:rPr>
        <w:t>. Sa résidence</w:t>
      </w:r>
      <w:r w:rsidR="00A94A7C" w:rsidRPr="00DF3E6A">
        <w:rPr>
          <w:rFonts w:ascii="Book Antiqua" w:hAnsi="Book Antiqua"/>
        </w:rPr>
        <w:t xml:space="preserve"> dans le foyer de son époux est</w:t>
      </w:r>
      <w:r w:rsidR="008B1CA6" w:rsidRPr="00DF3E6A">
        <w:rPr>
          <w:rFonts w:ascii="Book Antiqua" w:hAnsi="Book Antiqua"/>
        </w:rPr>
        <w:t xml:space="preserve"> un moyen pour que son mari revienne sur</w:t>
      </w:r>
      <w:r w:rsidR="00A94A7C" w:rsidRPr="00DF3E6A">
        <w:rPr>
          <w:rFonts w:ascii="Book Antiqua" w:hAnsi="Book Antiqua"/>
        </w:rPr>
        <w:t xml:space="preserve"> sa décision de divorcer. C’est aussi</w:t>
      </w:r>
      <w:r w:rsidR="008B1CA6" w:rsidRPr="00DF3E6A">
        <w:rPr>
          <w:rFonts w:ascii="Book Antiqua" w:hAnsi="Book Antiqua"/>
        </w:rPr>
        <w:t xml:space="preserve"> </w:t>
      </w:r>
      <w:r w:rsidR="000D3296" w:rsidRPr="00DF3E6A">
        <w:rPr>
          <w:rFonts w:ascii="Book Antiqua" w:hAnsi="Book Antiqua"/>
        </w:rPr>
        <w:t xml:space="preserve">un </w:t>
      </w:r>
      <w:r w:rsidR="008B1CA6" w:rsidRPr="00DF3E6A">
        <w:rPr>
          <w:rFonts w:ascii="Book Antiqua" w:hAnsi="Book Antiqua"/>
        </w:rPr>
        <w:t>espoir</w:t>
      </w:r>
      <w:r w:rsidR="00C45264" w:rsidRPr="00DF3E6A">
        <w:rPr>
          <w:rFonts w:ascii="Book Antiqua" w:hAnsi="Book Antiqua"/>
        </w:rPr>
        <w:t xml:space="preserve"> ouvert à l’éveil des</w:t>
      </w:r>
      <w:r w:rsidR="008B1CA6" w:rsidRPr="00DF3E6A">
        <w:rPr>
          <w:rFonts w:ascii="Book Antiqua" w:hAnsi="Book Antiqua"/>
        </w:rPr>
        <w:t xml:space="preserve"> sentiments d’affection et </w:t>
      </w:r>
      <w:r w:rsidR="00AB1759" w:rsidRPr="00DF3E6A">
        <w:rPr>
          <w:rFonts w:ascii="Book Antiqua" w:hAnsi="Book Antiqua"/>
        </w:rPr>
        <w:t>au</w:t>
      </w:r>
      <w:r w:rsidR="008B1CA6" w:rsidRPr="00DF3E6A">
        <w:rPr>
          <w:rFonts w:ascii="Book Antiqua" w:hAnsi="Book Antiqua"/>
        </w:rPr>
        <w:t xml:space="preserve"> rappel </w:t>
      </w:r>
      <w:r w:rsidR="000D3296" w:rsidRPr="00DF3E6A">
        <w:rPr>
          <w:rFonts w:ascii="Book Antiqua" w:hAnsi="Book Antiqua"/>
        </w:rPr>
        <w:t>des bienfaits de la vie commune</w:t>
      </w:r>
      <w:r w:rsidR="008B1CA6" w:rsidRPr="00DF3E6A">
        <w:rPr>
          <w:rFonts w:ascii="Book Antiqua" w:hAnsi="Book Antiqua"/>
        </w:rPr>
        <w:t>. La femme, dans cette situation, est loin</w:t>
      </w:r>
      <w:r w:rsidR="001F0B93" w:rsidRPr="00DF3E6A">
        <w:rPr>
          <w:rFonts w:ascii="Book Antiqua" w:hAnsi="Book Antiqua"/>
        </w:rPr>
        <w:t xml:space="preserve"> de son mari en considérant qu’elle vit sous la sentence du </w:t>
      </w:r>
      <w:r w:rsidR="007B62EC" w:rsidRPr="00DF3E6A">
        <w:rPr>
          <w:rFonts w:ascii="Book Antiqua" w:hAnsi="Book Antiqua"/>
        </w:rPr>
        <w:t>divorce,</w:t>
      </w:r>
      <w:r w:rsidR="001F0B93" w:rsidRPr="00DF3E6A">
        <w:rPr>
          <w:rFonts w:ascii="Book Antiqua" w:hAnsi="Book Antiqua"/>
        </w:rPr>
        <w:t xml:space="preserve"> </w:t>
      </w:r>
      <w:r w:rsidR="008B1CA6" w:rsidRPr="00DF3E6A">
        <w:rPr>
          <w:rFonts w:ascii="Book Antiqua" w:hAnsi="Book Antiqua"/>
        </w:rPr>
        <w:t>mais</w:t>
      </w:r>
      <w:r w:rsidR="001F0B93" w:rsidRPr="00DF3E6A">
        <w:rPr>
          <w:rFonts w:ascii="Book Antiqua" w:hAnsi="Book Antiqua"/>
        </w:rPr>
        <w:t xml:space="preserve"> </w:t>
      </w:r>
      <w:r w:rsidR="008B1CA6" w:rsidRPr="00DF3E6A">
        <w:rPr>
          <w:rFonts w:ascii="Book Antiqua" w:hAnsi="Book Antiqua"/>
        </w:rPr>
        <w:t>elle est</w:t>
      </w:r>
      <w:r w:rsidR="00D6338A" w:rsidRPr="00DF3E6A">
        <w:rPr>
          <w:rFonts w:ascii="Book Antiqua" w:hAnsi="Book Antiqua"/>
        </w:rPr>
        <w:t xml:space="preserve"> au même moment</w:t>
      </w:r>
      <w:r w:rsidR="008B1CA6" w:rsidRPr="00DF3E6A">
        <w:rPr>
          <w:rFonts w:ascii="Book Antiqua" w:hAnsi="Book Antiqua"/>
        </w:rPr>
        <w:t xml:space="preserve"> proche</w:t>
      </w:r>
      <w:r w:rsidR="00E10E47" w:rsidRPr="00DF3E6A">
        <w:rPr>
          <w:rFonts w:ascii="Book Antiqua" w:hAnsi="Book Antiqua"/>
        </w:rPr>
        <w:t xml:space="preserve"> de lui en considérant qu’elle vit sous ses yeux</w:t>
      </w:r>
      <w:r w:rsidR="008B1CA6" w:rsidRPr="00DF3E6A">
        <w:rPr>
          <w:rFonts w:ascii="Book Antiqua" w:hAnsi="Book Antiqua"/>
        </w:rPr>
        <w:t xml:space="preserve">. </w:t>
      </w:r>
    </w:p>
    <w:p w:rsidR="0082248A" w:rsidRDefault="008B1CA6" w:rsidP="00990D76">
      <w:pPr>
        <w:bidi w:val="0"/>
        <w:spacing w:before="120"/>
        <w:ind w:firstLine="284"/>
        <w:jc w:val="both"/>
        <w:rPr>
          <w:rFonts w:ascii="Book Antiqua" w:hAnsi="Book Antiqua"/>
        </w:rPr>
      </w:pPr>
      <w:r w:rsidRPr="00DF3E6A">
        <w:rPr>
          <w:rFonts w:ascii="Book Antiqua" w:hAnsi="Book Antiqua"/>
        </w:rPr>
        <w:t xml:space="preserve">L’objectif de cela n’est autre que de calmer la tempête, </w:t>
      </w:r>
      <w:r w:rsidR="00F90807" w:rsidRPr="00DF3E6A">
        <w:rPr>
          <w:rFonts w:ascii="Book Antiqua" w:hAnsi="Book Antiqua"/>
        </w:rPr>
        <w:t>de réveiller les consciences</w:t>
      </w:r>
      <w:r w:rsidRPr="00DF3E6A">
        <w:rPr>
          <w:rFonts w:ascii="Book Antiqua" w:hAnsi="Book Antiqua"/>
        </w:rPr>
        <w:t xml:space="preserve">, </w:t>
      </w:r>
      <w:r w:rsidR="00F90807" w:rsidRPr="00DF3E6A">
        <w:rPr>
          <w:rFonts w:ascii="Book Antiqua" w:hAnsi="Book Antiqua"/>
        </w:rPr>
        <w:t xml:space="preserve">de </w:t>
      </w:r>
      <w:r w:rsidRPr="00DF3E6A">
        <w:rPr>
          <w:rFonts w:ascii="Book Antiqua" w:hAnsi="Book Antiqua"/>
        </w:rPr>
        <w:t>revenir sur</w:t>
      </w:r>
      <w:r w:rsidR="00E0541C">
        <w:rPr>
          <w:rFonts w:ascii="Book Antiqua" w:hAnsi="Book Antiqua"/>
        </w:rPr>
        <w:t xml:space="preserve"> la décision prise et d’étudier en toute sérénité</w:t>
      </w:r>
      <w:r w:rsidRPr="00DF3E6A">
        <w:rPr>
          <w:rFonts w:ascii="Book Antiqua" w:hAnsi="Book Antiqua"/>
        </w:rPr>
        <w:t xml:space="preserve"> la situation du foyer et des enfants</w:t>
      </w:r>
      <w:r w:rsidR="007C045A" w:rsidRPr="00DF3E6A">
        <w:rPr>
          <w:rFonts w:ascii="Book Antiqua" w:hAnsi="Book Antiqua"/>
        </w:rPr>
        <w:t xml:space="preserve">, ainsi que les affaires </w:t>
      </w:r>
      <w:r w:rsidR="007B62EC" w:rsidRPr="00DF3E6A">
        <w:rPr>
          <w:rFonts w:ascii="Book Antiqua" w:hAnsi="Book Antiqua"/>
        </w:rPr>
        <w:t>familiales</w:t>
      </w:r>
      <w:r w:rsidR="00990D76">
        <w:rPr>
          <w:rFonts w:ascii="Book Antiqua" w:hAnsi="Book Antiqua"/>
        </w:rPr>
        <w:t>:</w:t>
      </w:r>
      <w:r w:rsidR="007B62EC" w:rsidRPr="00DF3E6A">
        <w:rPr>
          <w:rFonts w:ascii="Book Antiqua" w:hAnsi="Book Antiqua"/>
        </w:rPr>
        <w:t> </w:t>
      </w:r>
    </w:p>
    <w:p w:rsidR="0089005A" w:rsidRPr="0089005A" w:rsidRDefault="0089005A" w:rsidP="0089005A">
      <w:pPr>
        <w:spacing w:before="120"/>
        <w:ind w:firstLine="284"/>
        <w:jc w:val="both"/>
        <w:rPr>
          <w:rFonts w:ascii="Book Antiqua" w:hAnsi="Book Antiqua" w:hint="cs"/>
          <w:rtl/>
          <w:lang w:val="en-US" w:bidi="fa-IR"/>
        </w:rPr>
      </w:pPr>
      <w:r w:rsidRPr="0089005A">
        <w:rPr>
          <w:rFonts w:ascii="Book Antiqua" w:hAnsi="Book Antiqua" w:cs="Traditional Arabic"/>
          <w:szCs w:val="28"/>
          <w:rtl/>
        </w:rPr>
        <w:t>﴿</w:t>
      </w:r>
      <w:r w:rsidRPr="0089005A">
        <w:rPr>
          <w:rFonts w:ascii="Book Antiqua" w:hAnsi="Book Antiqua" w:cs="KFGQPC Uthmanic Script HAFS" w:hint="eastAsia"/>
          <w:szCs w:val="28"/>
          <w:rtl/>
        </w:rPr>
        <w:t>لَا</w:t>
      </w:r>
      <w:r w:rsidRPr="0089005A">
        <w:rPr>
          <w:rFonts w:ascii="Book Antiqua" w:hAnsi="Book Antiqua" w:cs="KFGQPC Uthmanic Script HAFS"/>
          <w:szCs w:val="28"/>
          <w:rtl/>
        </w:rPr>
        <w:t xml:space="preserve"> </w:t>
      </w:r>
      <w:r w:rsidRPr="0089005A">
        <w:rPr>
          <w:rFonts w:ascii="Book Antiqua" w:hAnsi="Book Antiqua" w:cs="KFGQPC Uthmanic Script HAFS" w:hint="eastAsia"/>
          <w:szCs w:val="28"/>
          <w:rtl/>
        </w:rPr>
        <w:t>تَدْرِي</w:t>
      </w:r>
      <w:r w:rsidRPr="0089005A">
        <w:rPr>
          <w:rFonts w:ascii="Book Antiqua" w:hAnsi="Book Antiqua" w:cs="KFGQPC Uthmanic Script HAFS"/>
          <w:szCs w:val="28"/>
          <w:rtl/>
        </w:rPr>
        <w:t xml:space="preserve"> </w:t>
      </w:r>
      <w:r w:rsidRPr="0089005A">
        <w:rPr>
          <w:rFonts w:ascii="Book Antiqua" w:hAnsi="Book Antiqua" w:cs="KFGQPC Uthmanic Script HAFS" w:hint="eastAsia"/>
          <w:szCs w:val="28"/>
          <w:rtl/>
        </w:rPr>
        <w:t>لَعَلَّ</w:t>
      </w:r>
      <w:r w:rsidRPr="0089005A">
        <w:rPr>
          <w:rFonts w:ascii="Book Antiqua" w:hAnsi="Book Antiqua" w:cs="KFGQPC Uthmanic Script HAFS"/>
          <w:szCs w:val="28"/>
          <w:rtl/>
        </w:rPr>
        <w:t xml:space="preserve"> </w:t>
      </w:r>
      <w:r w:rsidRPr="0089005A">
        <w:rPr>
          <w:rFonts w:ascii="Book Antiqua" w:hAnsi="Book Antiqua" w:cs="KFGQPC Uthmanic Script HAFS" w:hint="eastAsia"/>
          <w:szCs w:val="28"/>
          <w:rtl/>
        </w:rPr>
        <w:t>اللَّهَ</w:t>
      </w:r>
      <w:r w:rsidRPr="0089005A">
        <w:rPr>
          <w:rFonts w:ascii="Book Antiqua" w:hAnsi="Book Antiqua" w:cs="KFGQPC Uthmanic Script HAFS"/>
          <w:szCs w:val="28"/>
          <w:rtl/>
        </w:rPr>
        <w:t xml:space="preserve"> </w:t>
      </w:r>
      <w:r w:rsidRPr="0089005A">
        <w:rPr>
          <w:rFonts w:ascii="Book Antiqua" w:hAnsi="Book Antiqua" w:cs="KFGQPC Uthmanic Script HAFS" w:hint="eastAsia"/>
          <w:szCs w:val="28"/>
          <w:rtl/>
        </w:rPr>
        <w:t>يُحْدِثُ</w:t>
      </w:r>
      <w:r w:rsidRPr="0089005A">
        <w:rPr>
          <w:rFonts w:ascii="Book Antiqua" w:hAnsi="Book Antiqua" w:cs="KFGQPC Uthmanic Script HAFS"/>
          <w:szCs w:val="28"/>
          <w:rtl/>
        </w:rPr>
        <w:t xml:space="preserve"> </w:t>
      </w:r>
      <w:r w:rsidRPr="0089005A">
        <w:rPr>
          <w:rFonts w:ascii="Book Antiqua" w:hAnsi="Book Antiqua" w:cs="KFGQPC Uthmanic Script HAFS" w:hint="eastAsia"/>
          <w:szCs w:val="28"/>
          <w:rtl/>
        </w:rPr>
        <w:t>بَعْدَ</w:t>
      </w:r>
      <w:r w:rsidRPr="0089005A">
        <w:rPr>
          <w:rFonts w:ascii="Book Antiqua" w:hAnsi="Book Antiqua" w:cs="KFGQPC Uthmanic Script HAFS"/>
          <w:szCs w:val="28"/>
          <w:rtl/>
        </w:rPr>
        <w:t xml:space="preserve"> </w:t>
      </w:r>
      <w:r w:rsidRPr="0089005A">
        <w:rPr>
          <w:rFonts w:ascii="Book Antiqua" w:hAnsi="Book Antiqua" w:cs="KFGQPC Uthmanic Script HAFS" w:hint="eastAsia"/>
          <w:szCs w:val="28"/>
          <w:rtl/>
        </w:rPr>
        <w:t>ذَلِكَ</w:t>
      </w:r>
      <w:r w:rsidRPr="0089005A">
        <w:rPr>
          <w:rFonts w:ascii="Book Antiqua" w:hAnsi="Book Antiqua" w:cs="KFGQPC Uthmanic Script HAFS"/>
          <w:szCs w:val="28"/>
          <w:rtl/>
        </w:rPr>
        <w:t xml:space="preserve"> </w:t>
      </w:r>
      <w:r w:rsidRPr="0089005A">
        <w:rPr>
          <w:rFonts w:ascii="Book Antiqua" w:hAnsi="Book Antiqua" w:cs="KFGQPC Uthmanic Script HAFS" w:hint="eastAsia"/>
          <w:szCs w:val="28"/>
          <w:rtl/>
        </w:rPr>
        <w:t>أَمْرًا</w:t>
      </w:r>
      <w:r w:rsidRPr="0089005A">
        <w:rPr>
          <w:rFonts w:ascii="Book Antiqua" w:hAnsi="Book Antiqua" w:cs="Traditional Arabic"/>
          <w:szCs w:val="28"/>
          <w:rtl/>
        </w:rPr>
        <w:t>﴾</w:t>
      </w:r>
      <w:r>
        <w:rPr>
          <w:rFonts w:ascii="Book Antiqua" w:hAnsi="Book Antiqua" w:cs="Arial"/>
          <w:rtl/>
        </w:rPr>
        <w:t xml:space="preserve"> </w:t>
      </w:r>
      <w:r w:rsidRPr="0089005A">
        <w:rPr>
          <w:rStyle w:val="Char"/>
          <w:rtl/>
        </w:rPr>
        <w:t>[</w:t>
      </w:r>
      <w:r w:rsidRPr="0089005A">
        <w:rPr>
          <w:rStyle w:val="Char"/>
          <w:rFonts w:hint="eastAsia"/>
          <w:rtl/>
        </w:rPr>
        <w:t>الطلاق</w:t>
      </w:r>
      <w:r w:rsidRPr="0089005A">
        <w:rPr>
          <w:rStyle w:val="Char"/>
          <w:rtl/>
        </w:rPr>
        <w:t>: 1]</w:t>
      </w:r>
      <w:r>
        <w:rPr>
          <w:rStyle w:val="Char"/>
          <w:rFonts w:hint="cs"/>
          <w:rtl/>
          <w:lang w:val="en-US"/>
        </w:rPr>
        <w:t>.</w:t>
      </w:r>
    </w:p>
    <w:p w:rsidR="000F7411" w:rsidRDefault="00E0541C" w:rsidP="00990D76">
      <w:pPr>
        <w:bidi w:val="0"/>
        <w:spacing w:before="120"/>
        <w:ind w:firstLine="284"/>
        <w:jc w:val="both"/>
        <w:rPr>
          <w:rFonts w:ascii="Book Antiqua" w:hAnsi="Book Antiqua"/>
        </w:rPr>
      </w:pPr>
      <w:r w:rsidRPr="00E0541C">
        <w:rPr>
          <w:rFonts w:ascii="QCF_BSML" w:hAnsi="QCF_BSML" w:cs="QCF_BSML"/>
          <w:color w:val="000000"/>
          <w:sz w:val="2"/>
          <w:szCs w:val="2"/>
          <w:lang w:eastAsia="en-GB"/>
        </w:rPr>
        <w:t xml:space="preserve"> </w:t>
      </w:r>
      <w:r w:rsidRPr="000F7411">
        <w:rPr>
          <w:rFonts w:ascii="Book Antiqua" w:hAnsi="Book Antiqua"/>
          <w:color w:val="993300"/>
        </w:rPr>
        <w:sym w:font="AGA Arabesque" w:char="F05B"/>
      </w:r>
      <w:r w:rsidR="007C045A" w:rsidRPr="00E0541C">
        <w:rPr>
          <w:rFonts w:ascii="Book Antiqua" w:hAnsi="Book Antiqua"/>
          <w:b/>
          <w:bCs/>
          <w:color w:val="993300"/>
        </w:rPr>
        <w:t> </w:t>
      </w:r>
      <w:r w:rsidR="008B1CA6" w:rsidRPr="00E0541C">
        <w:rPr>
          <w:rFonts w:ascii="Book Antiqua" w:hAnsi="Book Antiqua"/>
          <w:b/>
          <w:bCs/>
          <w:color w:val="993300"/>
        </w:rPr>
        <w:t xml:space="preserve">Tu ne sais pas si d'ici là Allah ne suscitera pas quelque chose de </w:t>
      </w:r>
      <w:r w:rsidR="00C45264" w:rsidRPr="00E0541C">
        <w:rPr>
          <w:rFonts w:ascii="Book Antiqua" w:hAnsi="Book Antiqua"/>
          <w:b/>
          <w:bCs/>
          <w:color w:val="993300"/>
        </w:rPr>
        <w:t>nouveau !</w:t>
      </w:r>
      <w:r w:rsidR="007C045A" w:rsidRPr="00E0541C">
        <w:rPr>
          <w:rFonts w:ascii="Book Antiqua" w:hAnsi="Book Antiqua"/>
          <w:b/>
          <w:bCs/>
          <w:color w:val="993300"/>
        </w:rPr>
        <w:t> </w:t>
      </w:r>
      <w:r w:rsidRPr="000F7411">
        <w:rPr>
          <w:rFonts w:ascii="Book Antiqua" w:hAnsi="Book Antiqua"/>
          <w:color w:val="993300"/>
        </w:rPr>
        <w:sym w:font="AGA Arabesque" w:char="F05D"/>
      </w:r>
      <w:r w:rsidR="007C045A" w:rsidRPr="00DF3E6A">
        <w:rPr>
          <w:rFonts w:ascii="Book Antiqua" w:hAnsi="Book Antiqua"/>
        </w:rPr>
        <w:t xml:space="preserve"> </w:t>
      </w:r>
      <w:r w:rsidR="008B1CA6" w:rsidRPr="00DF3E6A">
        <w:rPr>
          <w:rFonts w:ascii="Book Antiqua" w:hAnsi="Book Antiqua"/>
        </w:rPr>
        <w:t>(Le divorce –1)</w:t>
      </w:r>
    </w:p>
    <w:p w:rsidR="000F7411" w:rsidRDefault="008B1CA6" w:rsidP="00990D76">
      <w:pPr>
        <w:bidi w:val="0"/>
        <w:spacing w:before="120"/>
        <w:ind w:firstLine="284"/>
        <w:jc w:val="both"/>
        <w:rPr>
          <w:rFonts w:ascii="Book Antiqua" w:hAnsi="Book Antiqua"/>
        </w:rPr>
      </w:pPr>
      <w:r w:rsidRPr="00DF3E6A">
        <w:rPr>
          <w:rFonts w:ascii="Book Antiqua" w:hAnsi="Book Antiqua"/>
        </w:rPr>
        <w:t xml:space="preserve">Ô les musulmans, craignez Allah et préservez vos foyers, apprenez les lois de votre religion, observez les limites d’Allah et ne les transgressez pas, et entretenez </w:t>
      </w:r>
      <w:r w:rsidR="00FA01F4" w:rsidRPr="00DF3E6A">
        <w:rPr>
          <w:rFonts w:ascii="Book Antiqua" w:hAnsi="Book Antiqua"/>
        </w:rPr>
        <w:t>de bonnes relations entre vous</w:t>
      </w:r>
      <w:r w:rsidRPr="00DF3E6A">
        <w:rPr>
          <w:rFonts w:ascii="Book Antiqua" w:hAnsi="Book Antiqua"/>
        </w:rPr>
        <w:t xml:space="preserve">. </w:t>
      </w:r>
    </w:p>
    <w:p w:rsidR="00990D76" w:rsidRDefault="008B1CA6" w:rsidP="00990D76">
      <w:pPr>
        <w:bidi w:val="0"/>
        <w:spacing w:before="120"/>
        <w:ind w:firstLine="284"/>
        <w:jc w:val="both"/>
        <w:rPr>
          <w:rFonts w:ascii="Book Antiqua" w:hAnsi="Book Antiqua"/>
        </w:rPr>
      </w:pPr>
      <w:r w:rsidRPr="00DF3E6A">
        <w:rPr>
          <w:rFonts w:ascii="Book Antiqua" w:hAnsi="Book Antiqua"/>
        </w:rPr>
        <w:t xml:space="preserve">Ô Seigneur ! Accorde-nous la compréhension de la religion et la clairvoyance dans la législation, et élève-nous. Ô Seigneur ! </w:t>
      </w:r>
      <w:r w:rsidR="00FA01F4" w:rsidRPr="00DF3E6A">
        <w:rPr>
          <w:rFonts w:ascii="Book Antiqua" w:hAnsi="Book Antiqua"/>
        </w:rPr>
        <w:t xml:space="preserve">Accorde-nous de suivre la voie de ton livre </w:t>
      </w:r>
      <w:r w:rsidRPr="00DF3E6A">
        <w:rPr>
          <w:rFonts w:ascii="Book Antiqua" w:hAnsi="Book Antiqua"/>
        </w:rPr>
        <w:t>la sunna de ton prophète Mohammed, que la paix et la bénédiction d’Allah soient sur lui.</w:t>
      </w:r>
    </w:p>
    <w:p w:rsidR="0082248A" w:rsidRPr="00C47841" w:rsidRDefault="008A64DC" w:rsidP="000F7411">
      <w:pPr>
        <w:pStyle w:val="NormalWeb"/>
        <w:spacing w:before="0" w:beforeAutospacing="0" w:after="120" w:afterAutospacing="0"/>
        <w:ind w:firstLine="119"/>
        <w:jc w:val="center"/>
        <w:rPr>
          <w:rFonts w:ascii="Book Antiqua" w:hAnsi="Book Antiqua"/>
          <w:b/>
          <w:bCs/>
          <w:sz w:val="28"/>
          <w:szCs w:val="28"/>
          <w:lang w:val="fr-FR"/>
        </w:rPr>
      </w:pPr>
      <w:r w:rsidRPr="00C47841">
        <w:rPr>
          <w:rFonts w:ascii="Book Antiqua" w:hAnsi="Book Antiqua"/>
          <w:b/>
          <w:bCs/>
          <w:sz w:val="28"/>
          <w:szCs w:val="28"/>
          <w:lang w:val="fr-FR"/>
        </w:rPr>
        <w:t>Fin</w:t>
      </w:r>
      <w:r w:rsidR="00803667" w:rsidRPr="00C47841">
        <w:rPr>
          <w:rFonts w:ascii="Book Antiqua" w:hAnsi="Book Antiqua"/>
          <w:b/>
          <w:bCs/>
          <w:sz w:val="28"/>
          <w:szCs w:val="28"/>
          <w:lang w:val="fr-FR"/>
        </w:rPr>
        <w:t xml:space="preserve"> du second livret</w:t>
      </w:r>
    </w:p>
    <w:p w:rsidR="00713658" w:rsidRPr="00C47841" w:rsidRDefault="008A64DC" w:rsidP="00713658">
      <w:pPr>
        <w:pStyle w:val="NormalWeb"/>
        <w:ind w:firstLine="119"/>
        <w:jc w:val="center"/>
        <w:rPr>
          <w:rFonts w:ascii="Book Antiqua" w:hAnsi="Book Antiqua"/>
          <w:b/>
          <w:bCs/>
          <w:sz w:val="28"/>
          <w:szCs w:val="28"/>
          <w:lang w:val="fr-FR"/>
        </w:rPr>
        <w:sectPr w:rsidR="00713658" w:rsidRPr="00C47841" w:rsidSect="00205E1A">
          <w:footnotePr>
            <w:numRestart w:val="eachPage"/>
          </w:footnotePr>
          <w:pgSz w:w="7371" w:h="10206" w:code="11"/>
          <w:pgMar w:top="992" w:right="992" w:bottom="992" w:left="992" w:header="567" w:footer="567" w:gutter="0"/>
          <w:cols w:space="708"/>
          <w:titlePg/>
          <w:docGrid w:linePitch="360"/>
        </w:sectPr>
      </w:pPr>
      <w:r w:rsidRPr="00C47841">
        <w:rPr>
          <w:rFonts w:ascii="Book Antiqua" w:hAnsi="Book Antiqua"/>
          <w:b/>
          <w:bCs/>
          <w:sz w:val="28"/>
          <w:szCs w:val="28"/>
          <w:lang w:val="fr-FR"/>
        </w:rPr>
        <w:t>www.islamhouse.com</w:t>
      </w:r>
    </w:p>
    <w:p w:rsidR="003C2349" w:rsidRPr="00990D76" w:rsidRDefault="003C2349" w:rsidP="00990D76">
      <w:pPr>
        <w:jc w:val="center"/>
        <w:rPr>
          <w:rFonts w:ascii="Monotype Corsiva" w:hAnsi="Monotype Corsiva" w:cs="KFGQPC Uthman Taha Naskh"/>
          <w:sz w:val="44"/>
          <w:szCs w:val="44"/>
        </w:rPr>
      </w:pPr>
      <w:r w:rsidRPr="00990D76">
        <w:rPr>
          <w:rFonts w:ascii="Monotype Corsiva" w:hAnsi="Monotype Corsiva" w:cs="KFGQPC Uthman Taha Naskh" w:hint="cs"/>
          <w:sz w:val="56"/>
          <w:szCs w:val="56"/>
          <w:rtl/>
        </w:rPr>
        <w:t>البيت السعيد و خلاف الزوجين</w:t>
      </w:r>
      <w:r w:rsidRPr="00990D76">
        <w:rPr>
          <w:rFonts w:ascii="Monotype Corsiva" w:hAnsi="Monotype Corsiva" w:cs="KFGQPC Uthman Taha Naskh"/>
          <w:sz w:val="44"/>
          <w:szCs w:val="44"/>
        </w:rPr>
        <w:t xml:space="preserve"> </w:t>
      </w:r>
    </w:p>
    <w:p w:rsidR="003C2349" w:rsidRPr="00990D76" w:rsidRDefault="003C2349" w:rsidP="00990D76">
      <w:pPr>
        <w:jc w:val="center"/>
        <w:rPr>
          <w:rFonts w:cs="KFGQPC Uthman Taha Naskh" w:hint="cs"/>
          <w:caps/>
          <w:sz w:val="36"/>
          <w:szCs w:val="36"/>
          <w:rtl/>
          <w:lang w:val="pt-PT"/>
        </w:rPr>
      </w:pPr>
      <w:r w:rsidRPr="00990D76">
        <w:rPr>
          <w:rFonts w:cs="KFGQPC Uthman Taha Naskh" w:hint="cs"/>
          <w:caps/>
          <w:sz w:val="36"/>
          <w:szCs w:val="36"/>
          <w:rtl/>
          <w:lang w:val="pt-PT"/>
        </w:rPr>
        <w:t>باللغة الفرنسية</w:t>
      </w:r>
    </w:p>
    <w:p w:rsidR="003C2349" w:rsidRPr="00990D76" w:rsidRDefault="003C2349" w:rsidP="00990D76">
      <w:pPr>
        <w:jc w:val="center"/>
        <w:rPr>
          <w:rFonts w:cs="KFGQPC Uthman Taha Naskh" w:hint="cs"/>
          <w:caps/>
          <w:sz w:val="48"/>
          <w:szCs w:val="48"/>
          <w:rtl/>
        </w:rPr>
      </w:pPr>
      <w:r w:rsidRPr="00990D76">
        <w:rPr>
          <w:rFonts w:cs="KFGQPC Uthman Taha Naskh" w:hint="cs"/>
          <w:b/>
          <w:bCs/>
          <w:caps/>
          <w:sz w:val="48"/>
          <w:szCs w:val="48"/>
          <w:rtl/>
        </w:rPr>
        <w:t xml:space="preserve"> </w:t>
      </w:r>
      <w:r w:rsidRPr="00990D76">
        <w:rPr>
          <w:rFonts w:cs="KFGQPC Uthman Taha Naskh" w:hint="cs"/>
          <w:caps/>
          <w:sz w:val="48"/>
          <w:szCs w:val="48"/>
          <w:rtl/>
        </w:rPr>
        <w:t xml:space="preserve"> د. صالح بن عبد الله بن حميد</w:t>
      </w:r>
    </w:p>
    <w:p w:rsidR="003C2349" w:rsidRPr="00990D76" w:rsidRDefault="003C2349" w:rsidP="00990D76">
      <w:pPr>
        <w:jc w:val="center"/>
        <w:rPr>
          <w:rFonts w:cs="KFGQPC Uthman Taha Naskh" w:hint="cs"/>
          <w:sz w:val="14"/>
          <w:szCs w:val="14"/>
          <w:rtl/>
        </w:rPr>
      </w:pPr>
    </w:p>
    <w:p w:rsidR="003C2349" w:rsidRPr="00990D76" w:rsidRDefault="003C2349" w:rsidP="00990D76">
      <w:pPr>
        <w:jc w:val="center"/>
        <w:rPr>
          <w:rFonts w:ascii="Castellar" w:hAnsi="Castellar" w:cs="KFGQPC Uthman Taha Naskh" w:hint="cs"/>
          <w:caps/>
          <w:sz w:val="36"/>
          <w:szCs w:val="36"/>
          <w:rtl/>
          <w:lang w:val="pt-PT"/>
        </w:rPr>
      </w:pPr>
      <w:r w:rsidRPr="00990D76">
        <w:rPr>
          <w:rFonts w:ascii="Castellar" w:hAnsi="Castellar" w:cs="KFGQPC Uthman Taha Naskh" w:hint="cs"/>
          <w:caps/>
          <w:sz w:val="36"/>
          <w:szCs w:val="36"/>
          <w:rtl/>
          <w:lang w:val="pt-PT"/>
        </w:rPr>
        <w:t>ترجمة</w:t>
      </w:r>
    </w:p>
    <w:p w:rsidR="003C2349" w:rsidRPr="00990D76" w:rsidRDefault="003C2349" w:rsidP="00990D76">
      <w:pPr>
        <w:jc w:val="center"/>
        <w:rPr>
          <w:rFonts w:ascii="Castellar" w:hAnsi="Castellar" w:cs="KFGQPC Uthman Taha Naskh" w:hint="cs"/>
          <w:caps/>
          <w:sz w:val="36"/>
          <w:szCs w:val="36"/>
          <w:rtl/>
          <w:lang w:val="pt-PT"/>
        </w:rPr>
      </w:pPr>
      <w:r w:rsidRPr="00990D76">
        <w:rPr>
          <w:rFonts w:ascii="Castellar" w:hAnsi="Castellar" w:cs="KFGQPC Uthman Taha Naskh" w:hint="cs"/>
          <w:caps/>
          <w:sz w:val="36"/>
          <w:szCs w:val="36"/>
          <w:rtl/>
          <w:lang w:val="pt-PT"/>
        </w:rPr>
        <w:t>أبو آدم الفرنسي</w:t>
      </w:r>
    </w:p>
    <w:p w:rsidR="008A64DC" w:rsidRPr="00990D76" w:rsidRDefault="008A64DC" w:rsidP="00990D76">
      <w:pPr>
        <w:jc w:val="center"/>
        <w:rPr>
          <w:rFonts w:ascii="Castellar" w:hAnsi="Castellar" w:cs="KFGQPC Uthman Taha Naskh" w:hint="cs"/>
          <w:caps/>
          <w:sz w:val="36"/>
          <w:szCs w:val="36"/>
          <w:rtl/>
          <w:lang w:val="pt-PT"/>
        </w:rPr>
      </w:pPr>
      <w:r w:rsidRPr="00990D76">
        <w:rPr>
          <w:rFonts w:ascii="Castellar" w:hAnsi="Castellar" w:cs="KFGQPC Uthman Taha Naskh" w:hint="cs"/>
          <w:caps/>
          <w:sz w:val="36"/>
          <w:szCs w:val="36"/>
          <w:rtl/>
          <w:lang w:val="pt-PT"/>
        </w:rPr>
        <w:t>مراجعة</w:t>
      </w:r>
    </w:p>
    <w:p w:rsidR="008A64DC" w:rsidRPr="00990D76" w:rsidRDefault="008A64DC" w:rsidP="00990D76">
      <w:pPr>
        <w:jc w:val="center"/>
        <w:rPr>
          <w:rFonts w:ascii="Castellar" w:hAnsi="Castellar" w:cs="KFGQPC Uthman Taha Naskh" w:hint="cs"/>
          <w:caps/>
          <w:sz w:val="26"/>
          <w:szCs w:val="28"/>
          <w:rtl/>
          <w:lang w:val="pt-PT"/>
        </w:rPr>
      </w:pPr>
      <w:r w:rsidRPr="00990D76">
        <w:rPr>
          <w:rFonts w:ascii="Castellar" w:hAnsi="Castellar" w:cs="KFGQPC Uthman Taha Naskh" w:hint="cs"/>
          <w:caps/>
          <w:sz w:val="26"/>
          <w:szCs w:val="28"/>
          <w:rtl/>
          <w:lang w:val="pt-PT"/>
        </w:rPr>
        <w:t>نبيل عليوان و أبو حمزة الجرماني</w:t>
      </w:r>
    </w:p>
    <w:p w:rsidR="003C2349" w:rsidRPr="00DF3E6A" w:rsidRDefault="003C2349" w:rsidP="003C2349">
      <w:pPr>
        <w:jc w:val="both"/>
        <w:rPr>
          <w:rFonts w:ascii="Castellar" w:hAnsi="Castellar" w:cs="Diwani Letter" w:hint="cs"/>
          <w:b/>
          <w:bCs/>
          <w:i/>
          <w:iCs/>
          <w:caps/>
          <w:lang w:val="pt-PT"/>
        </w:rPr>
      </w:pPr>
    </w:p>
    <w:p w:rsidR="003C2349" w:rsidRPr="00DF3E6A" w:rsidRDefault="003C2349" w:rsidP="003C2349">
      <w:pPr>
        <w:spacing w:after="120"/>
        <w:jc w:val="center"/>
        <w:rPr>
          <w:rFonts w:ascii="Palatino Linotype" w:hAnsi="Palatino Linotype" w:hint="cs"/>
          <w:b/>
          <w:bCs/>
          <w:lang w:val="pt-PT"/>
        </w:rPr>
      </w:pPr>
      <w:r w:rsidRPr="00DF3E6A">
        <w:rPr>
          <w:rFonts w:ascii="Palatino Linotype" w:hAnsi="Palatino Linotype"/>
          <w:b/>
          <w:bCs/>
          <w:rtl/>
          <w:lang w:val="pt-BR"/>
        </w:rPr>
        <w:t>[</w:t>
      </w:r>
      <w:r w:rsidRPr="00DF3E6A">
        <w:rPr>
          <w:rFonts w:ascii="Palatino Linotype" w:hAnsi="Palatino Linotype" w:hint="cs"/>
          <w:b/>
          <w:bCs/>
          <w:rtl/>
          <w:lang w:val="pt-BR"/>
        </w:rPr>
        <w:t>4725</w:t>
      </w:r>
      <w:r w:rsidRPr="00DF3E6A">
        <w:rPr>
          <w:rFonts w:ascii="Palatino Linotype" w:hAnsi="Palatino Linotype"/>
          <w:b/>
          <w:bCs/>
          <w:rtl/>
          <w:lang w:val="pt-BR"/>
        </w:rPr>
        <w:t>]</w:t>
      </w:r>
    </w:p>
    <w:p w:rsidR="003C2349" w:rsidRDefault="003C2349" w:rsidP="00990D76">
      <w:pPr>
        <w:jc w:val="center"/>
        <w:rPr>
          <w:rFonts w:ascii="Palatino Linotype" w:hAnsi="Palatino Linotype" w:hint="cs"/>
          <w:b/>
          <w:bCs/>
          <w:rtl/>
          <w:lang w:val="pt-BR"/>
        </w:rPr>
      </w:pPr>
      <w:r>
        <w:rPr>
          <w:rFonts w:ascii="Palatino Linotype" w:hAnsi="Palatino Linotype"/>
          <w:b/>
          <w:bCs/>
          <w:lang w:val="pt-BR"/>
        </w:rPr>
        <w:t>1428</w:t>
      </w:r>
      <w:r w:rsidR="00803667">
        <w:rPr>
          <w:rFonts w:ascii="Palatino Linotype" w:hAnsi="Palatino Linotype"/>
          <w:b/>
          <w:bCs/>
          <w:lang w:val="pt-BR"/>
        </w:rPr>
        <w:t>/2007</w:t>
      </w:r>
    </w:p>
    <w:p w:rsidR="008A64DC" w:rsidRDefault="00EC617B" w:rsidP="00990D76">
      <w:pPr>
        <w:jc w:val="center"/>
        <w:rPr>
          <w:rFonts w:ascii="Palatino Linotype" w:hAnsi="Palatino Linotype" w:hint="cs"/>
          <w:b/>
          <w:bCs/>
          <w:rtl/>
          <w:lang w:val="pt-BR"/>
        </w:rPr>
      </w:pPr>
      <w:r>
        <w:rPr>
          <w:rFonts w:ascii="Castellar" w:hAnsi="Castellar"/>
          <w:b/>
          <w:bCs/>
          <w:i/>
          <w:iCs/>
          <w:caps/>
          <w:noProof/>
          <w:lang w:val="en-US"/>
        </w:rPr>
        <w:drawing>
          <wp:anchor distT="0" distB="0" distL="114300" distR="114300" simplePos="0" relativeHeight="251657728" behindDoc="1" locked="0" layoutInCell="1" allowOverlap="1">
            <wp:simplePos x="0" y="0"/>
            <wp:positionH relativeFrom="column">
              <wp:posOffset>28575</wp:posOffset>
            </wp:positionH>
            <wp:positionV relativeFrom="paragraph">
              <wp:posOffset>93980</wp:posOffset>
            </wp:positionV>
            <wp:extent cx="3350260" cy="1202690"/>
            <wp:effectExtent l="0" t="0" r="2540" b="0"/>
            <wp:wrapNone/>
            <wp:docPr id="5" name="Picture 5"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اسم المكتب ع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0260" cy="1202690"/>
                    </a:xfrm>
                    <a:prstGeom prst="rect">
                      <a:avLst/>
                    </a:prstGeom>
                    <a:noFill/>
                  </pic:spPr>
                </pic:pic>
              </a:graphicData>
            </a:graphic>
            <wp14:sizeRelH relativeFrom="page">
              <wp14:pctWidth>0</wp14:pctWidth>
            </wp14:sizeRelH>
            <wp14:sizeRelV relativeFrom="page">
              <wp14:pctHeight>0</wp14:pctHeight>
            </wp14:sizeRelV>
          </wp:anchor>
        </w:drawing>
      </w:r>
    </w:p>
    <w:p w:rsidR="008A64DC" w:rsidRPr="00DF3E6A" w:rsidRDefault="008A64DC" w:rsidP="00990D76">
      <w:pPr>
        <w:jc w:val="center"/>
        <w:rPr>
          <w:rFonts w:ascii="Castellar" w:hAnsi="Castellar" w:hint="cs"/>
          <w:b/>
          <w:bCs/>
          <w:i/>
          <w:iCs/>
          <w:caps/>
          <w:sz w:val="18"/>
          <w:szCs w:val="18"/>
          <w:lang w:val="pt-PT"/>
        </w:rPr>
      </w:pPr>
    </w:p>
    <w:p w:rsidR="003C2349" w:rsidRPr="00DF3E6A" w:rsidRDefault="003C2349" w:rsidP="00990D76">
      <w:pPr>
        <w:jc w:val="center"/>
        <w:rPr>
          <w:rFonts w:ascii="Castellar" w:hAnsi="Castellar" w:hint="cs"/>
          <w:b/>
          <w:bCs/>
          <w:i/>
          <w:iCs/>
          <w:caps/>
          <w:lang w:val="pt-PT"/>
        </w:rPr>
      </w:pPr>
    </w:p>
    <w:sectPr w:rsidR="003C2349" w:rsidRPr="00DF3E6A" w:rsidSect="00205E1A">
      <w:pgSz w:w="7371" w:h="10206" w:code="11"/>
      <w:pgMar w:top="992" w:right="992" w:bottom="992" w:left="992"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E5A" w:rsidRDefault="00691E5A">
      <w:r>
        <w:separator/>
      </w:r>
    </w:p>
  </w:endnote>
  <w:endnote w:type="continuationSeparator" w:id="0">
    <w:p w:rsidR="00691E5A" w:rsidRDefault="00691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1732F191-F827-4ECE-B429-ACB140DF6681}"/>
    <w:embedBold r:id="rId2" w:fontKey="{AF7491F7-B54E-4745-BBEB-BA8018A9B9A7}"/>
    <w:embedItalic r:id="rId3" w:fontKey="{ADF99C13-613A-495E-8F07-E9548ED59A71}"/>
    <w:embedBoldItalic r:id="rId4" w:fontKey="{1D6DEA5A-7E8D-486C-A402-64DB3EDD214D}"/>
  </w:font>
  <w:font w:name="AR JULIAN">
    <w:panose1 w:val="02000000000000000000"/>
    <w:charset w:val="00"/>
    <w:family w:val="auto"/>
    <w:pitch w:val="variable"/>
    <w:sig w:usb0="8000002F" w:usb1="0000000A" w:usb2="00000000" w:usb3="00000000" w:csb0="00000001" w:csb1="00000000"/>
    <w:embedRegular r:id="rId5" w:fontKey="{13747199-76CF-46CC-9667-EB91E01466EE}"/>
    <w:embedBold r:id="rId6" w:fontKey="{86423B92-BDFE-4231-A5B5-1F9E2CAA8378}"/>
  </w:font>
  <w:font w:name="Traditional Arabic">
    <w:panose1 w:val="02020603050405020304"/>
    <w:charset w:val="00"/>
    <w:family w:val="roman"/>
    <w:pitch w:val="variable"/>
    <w:sig w:usb0="00002003" w:usb1="80000000" w:usb2="00000008" w:usb3="00000000" w:csb0="00000041" w:csb1="00000000"/>
    <w:embedRegular r:id="rId7" w:fontKey="{9BC36221-9B9F-4715-A62E-CA9A8636B6A1}"/>
    <w:embedBold r:id="rId8" w:fontKey="{C1CFFA48-3250-4790-8B49-B5619EBBC5F3}"/>
    <w:embedItalic r:id="rId9" w:fontKey="{AE2A85ED-9C13-4F20-A93D-1F17CA1D9675}"/>
    <w:embedBoldItalic r:id="rId10" w:fontKey="{A5F44265-6AD3-4B2A-BA16-E24B2BF6C5D0}"/>
  </w:font>
  <w:font w:name="Tahoma">
    <w:panose1 w:val="020B0604030504040204"/>
    <w:charset w:val="00"/>
    <w:family w:val="swiss"/>
    <w:pitch w:val="variable"/>
    <w:sig w:usb0="E1002EFF" w:usb1="C000605B" w:usb2="00000029" w:usb3="00000000" w:csb0="000101FF" w:csb1="00000000"/>
    <w:embedRegular r:id="rId11" w:fontKey="{B789C40C-F681-447C-9B2E-B05E19E1F350}"/>
  </w:font>
  <w:font w:name="Book Antiqua">
    <w:panose1 w:val="02040602050305030304"/>
    <w:charset w:val="00"/>
    <w:family w:val="roman"/>
    <w:pitch w:val="variable"/>
    <w:sig w:usb0="00000287" w:usb1="00000000" w:usb2="00000000" w:usb3="00000000" w:csb0="0000009F" w:csb1="00000000"/>
    <w:embedRegular r:id="rId12" w:fontKey="{68928C2B-953B-4EED-9DB3-54F9A208E6BB}"/>
    <w:embedBold r:id="rId13" w:fontKey="{523BF996-D999-4F92-A2FD-9CF3A57E0D80}"/>
    <w:embedItalic r:id="rId14" w:fontKey="{A974E011-7C3C-4C71-BA50-FFFE37DFC2B4}"/>
    <w:embedBoldItalic r:id="rId15" w:fontKey="{F0A0952A-06FC-4D44-BF1C-7DECB854A6E3}"/>
  </w:font>
  <w:font w:name="IRNazli">
    <w:panose1 w:val="02000506000000020002"/>
    <w:charset w:val="00"/>
    <w:family w:val="auto"/>
    <w:pitch w:val="variable"/>
    <w:sig w:usb0="00002003" w:usb1="00000000" w:usb2="00000000" w:usb3="00000000" w:csb0="00000041" w:csb1="00000000"/>
    <w:embedRegular r:id="rId16" w:fontKey="{379B24CA-A5F7-4FE4-A0E4-D6214E10F2A9}"/>
  </w:font>
  <w:font w:name="mylotus">
    <w:panose1 w:val="02000000000000000000"/>
    <w:charset w:val="00"/>
    <w:family w:val="auto"/>
    <w:pitch w:val="variable"/>
    <w:sig w:usb0="00002007" w:usb1="80000000" w:usb2="00000008" w:usb3="00000000" w:csb0="00000043" w:csb1="00000000"/>
    <w:embedRegular r:id="rId17" w:fontKey="{3D4EC384-6519-4F11-B698-3ED278E1A698}"/>
  </w:font>
  <w:font w:name="Monotype Corsiva">
    <w:panose1 w:val="03010101010201010101"/>
    <w:charset w:val="00"/>
    <w:family w:val="script"/>
    <w:pitch w:val="variable"/>
    <w:sig w:usb0="00000287" w:usb1="00000000" w:usb2="00000000" w:usb3="00000000" w:csb0="0000009F" w:csb1="00000000"/>
    <w:embedRegular r:id="rId18" w:fontKey="{E2634519-FCE4-462E-9267-B0DE02D74F79}"/>
    <w:embedBold r:id="rId19" w:fontKey="{1512358E-D92F-4D68-9662-9F3A0FFD8F7E}"/>
    <w:embedItalic r:id="rId20" w:fontKey="{6301B764-C968-4E1A-98E8-AC14980495D5}"/>
    <w:embedBoldItalic r:id="rId21" w:fontKey="{910ED833-CC46-4EC1-9A13-7B38F74843BA}"/>
  </w:font>
  <w:font w:name="Arial">
    <w:panose1 w:val="020B0604020202020204"/>
    <w:charset w:val="00"/>
    <w:family w:val="swiss"/>
    <w:pitch w:val="variable"/>
    <w:sig w:usb0="E0002AFF" w:usb1="C0007843" w:usb2="00000009" w:usb3="00000000" w:csb0="000001FF" w:csb1="00000000"/>
    <w:embedRegular r:id="rId22" w:fontKey="{636ED42C-B5F0-47E3-BEC4-C50649B17E41}"/>
    <w:embedBold r:id="rId23" w:fontKey="{2B00531C-A594-4E57-A04C-9A47D9D38EFA}"/>
  </w:font>
  <w:font w:name="Papyrus">
    <w:panose1 w:val="03070502060502030205"/>
    <w:charset w:val="00"/>
    <w:family w:val="script"/>
    <w:pitch w:val="variable"/>
    <w:sig w:usb0="00000003" w:usb1="00000000" w:usb2="00000000" w:usb3="00000000" w:csb0="00000001" w:csb1="00000000"/>
    <w:embedBold r:id="rId24" w:fontKey="{0A4A03E4-B7C5-474F-ACA5-E86F033AB423}"/>
  </w:font>
  <w:font w:name="Garamond">
    <w:panose1 w:val="02020404030301010803"/>
    <w:charset w:val="00"/>
    <w:family w:val="roman"/>
    <w:pitch w:val="variable"/>
    <w:sig w:usb0="00000287" w:usb1="00000000" w:usb2="00000000" w:usb3="00000000" w:csb0="0000009F" w:csb1="00000000"/>
    <w:embedRegular r:id="rId25" w:fontKey="{0BE2DEFE-D445-4D73-A5F1-6E25163F3DFF}"/>
  </w:font>
  <w:font w:name="AGA Arabesque">
    <w:panose1 w:val="05010101010101010101"/>
    <w:charset w:val="02"/>
    <w:family w:val="auto"/>
    <w:pitch w:val="variable"/>
    <w:sig w:usb0="00000000" w:usb1="10000000" w:usb2="00000000" w:usb3="00000000" w:csb0="80000000" w:csb1="00000000"/>
    <w:embedRegular r:id="rId26" w:fontKey="{9341043B-8949-4888-83C7-92B13E112315}"/>
  </w:font>
  <w:font w:name="Calibri">
    <w:panose1 w:val="020F0502020204030204"/>
    <w:charset w:val="00"/>
    <w:family w:val="swiss"/>
    <w:pitch w:val="variable"/>
    <w:sig w:usb0="E00002FF" w:usb1="4000ACFF" w:usb2="00000001" w:usb3="00000000" w:csb0="0000019F" w:csb1="00000000"/>
    <w:embedRegular r:id="rId27" w:fontKey="{BBEBF5D5-7733-41BE-A1E4-43B94514CBCE}"/>
    <w:embedBold r:id="rId28" w:fontKey="{5555D24B-81E0-4CFD-8E51-62984550CBE6}"/>
  </w:font>
  <w:font w:name="Franklin Gothic Demi">
    <w:panose1 w:val="020B0703020102020204"/>
    <w:charset w:val="00"/>
    <w:family w:val="swiss"/>
    <w:pitch w:val="variable"/>
    <w:sig w:usb0="00000287" w:usb1="00000000" w:usb2="00000000" w:usb3="00000000" w:csb0="0000009F" w:csb1="00000000"/>
    <w:embedRegular r:id="rId29" w:fontKey="{FBD02981-A737-49D6-9026-BFFC1C611ADC}"/>
  </w:font>
  <w:font w:name="KFGQPC Uthmanic Script HAFS">
    <w:panose1 w:val="02000000000000000000"/>
    <w:charset w:val="B2"/>
    <w:family w:val="auto"/>
    <w:pitch w:val="variable"/>
    <w:sig w:usb0="00002001" w:usb1="00000000" w:usb2="00000000" w:usb3="00000000" w:csb0="00000040" w:csb1="00000000"/>
    <w:embedRegular r:id="rId30" w:fontKey="{0DA3E286-806B-4095-8BF5-3BFFC6DF3E79}"/>
  </w:font>
  <w:font w:name="QCF_BSML">
    <w:panose1 w:val="02000400000000000000"/>
    <w:charset w:val="00"/>
    <w:family w:val="auto"/>
    <w:pitch w:val="variable"/>
    <w:sig w:usb0="80002003" w:usb1="90000000" w:usb2="00000008" w:usb3="00000000" w:csb0="80000041" w:csb1="00000000"/>
    <w:embedRegular r:id="rId31" w:fontKey="{C1CFA8F2-DC4C-4BC4-83DB-B25E5A432AE9}"/>
  </w:font>
  <w:font w:name="CTraditional Arabic">
    <w:panose1 w:val="00000000000000000000"/>
    <w:charset w:val="B2"/>
    <w:family w:val="auto"/>
    <w:pitch w:val="variable"/>
    <w:sig w:usb0="00002001" w:usb1="00000000" w:usb2="00000000" w:usb3="00000000" w:csb0="00000040" w:csb1="00000000"/>
    <w:embedRegular r:id="rId32" w:fontKey="{9624F05C-5E1A-4A5E-86C5-D76444C2F99A}"/>
  </w:font>
  <w:font w:name="KFGQPC Uthman Taha Naskh">
    <w:panose1 w:val="02000000000000000000"/>
    <w:charset w:val="B2"/>
    <w:family w:val="auto"/>
    <w:pitch w:val="variable"/>
    <w:sig w:usb0="80002001" w:usb1="90000000" w:usb2="00000008" w:usb3="00000000" w:csb0="00000040" w:csb1="00000000"/>
    <w:embedRegular r:id="rId33" w:fontKey="{3371F71B-CC33-441F-8D02-677EC0CE6D4F}"/>
    <w:embedBold r:id="rId34" w:fontKey="{426C2AF4-45B1-4A93-89A2-B63071B7422B}"/>
  </w:font>
  <w:font w:name="Castellar">
    <w:panose1 w:val="020A0402060406010301"/>
    <w:charset w:val="00"/>
    <w:family w:val="roman"/>
    <w:pitch w:val="variable"/>
    <w:sig w:usb0="00000003" w:usb1="00000000" w:usb2="00000000" w:usb3="00000000" w:csb0="00000001" w:csb1="00000000"/>
    <w:embedRegular r:id="rId35" w:fontKey="{2FAA07F7-5B26-4A41-B32C-A05D38F41C76}"/>
    <w:embedBoldItalic r:id="rId36" w:fontKey="{DEAD4EAC-A5BC-4013-8A5D-2EB530D9A29B}"/>
  </w:font>
  <w:font w:name="Diwani Letter">
    <w:panose1 w:val="02010400000000000000"/>
    <w:charset w:val="B2"/>
    <w:family w:val="auto"/>
    <w:pitch w:val="variable"/>
    <w:sig w:usb0="00002001" w:usb1="80000000" w:usb2="00000008" w:usb3="00000000" w:csb0="00000040" w:csb1="00000000"/>
    <w:embedBoldItalic r:id="rId37" w:fontKey="{6AEDF5F9-0A4E-4DE5-8BD9-BAADB9B80280}"/>
  </w:font>
  <w:font w:name="Palatino Linotype">
    <w:panose1 w:val="02040502050505030304"/>
    <w:charset w:val="00"/>
    <w:family w:val="roman"/>
    <w:pitch w:val="variable"/>
    <w:sig w:usb0="E0000287" w:usb1="40000013" w:usb2="00000000" w:usb3="00000000" w:csb0="0000019F" w:csb1="00000000"/>
    <w:embedBold r:id="rId38" w:fontKey="{B76C2A6A-6A2E-4A9B-963A-893C6CC2926A}"/>
  </w:font>
  <w:font w:name="Cambria">
    <w:panose1 w:val="02040503050406030204"/>
    <w:charset w:val="00"/>
    <w:family w:val="roman"/>
    <w:pitch w:val="variable"/>
    <w:sig w:usb0="E00002FF" w:usb1="400004FF" w:usb2="00000000" w:usb3="00000000" w:csb0="0000019F" w:csb1="00000000"/>
    <w:embedRegular r:id="rId39" w:fontKey="{5887B612-C8A4-48B7-B56D-3BF8FDC3D1B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E5A" w:rsidRDefault="00691E5A" w:rsidP="00B03FCD">
      <w:pPr>
        <w:bidi w:val="0"/>
      </w:pPr>
      <w:r>
        <w:separator/>
      </w:r>
    </w:p>
  </w:footnote>
  <w:footnote w:type="continuationSeparator" w:id="0">
    <w:p w:rsidR="00691E5A" w:rsidRDefault="00691E5A">
      <w:r>
        <w:continuationSeparator/>
      </w:r>
    </w:p>
  </w:footnote>
  <w:footnote w:id="1">
    <w:p w:rsidR="00205E1A" w:rsidRPr="00990D76" w:rsidRDefault="00205E1A" w:rsidP="00990D76">
      <w:pPr>
        <w:pStyle w:val="FootnoteText"/>
        <w:bidi w:val="0"/>
        <w:spacing w:before="60"/>
        <w:ind w:left="284" w:hanging="284"/>
        <w:jc w:val="both"/>
        <w:rPr>
          <w:rFonts w:ascii="Book Antiqua" w:hAnsi="Book Antiqua"/>
        </w:rPr>
      </w:pPr>
      <w:r w:rsidRPr="00990D76">
        <w:rPr>
          <w:rStyle w:val="FootnoteReference"/>
          <w:rFonts w:ascii="Book Antiqua" w:hAnsi="Book Antiqua"/>
          <w:vertAlign w:val="baseline"/>
        </w:rPr>
        <w:footnoteRef/>
      </w:r>
      <w:r w:rsidRPr="00990D76">
        <w:rPr>
          <w:rFonts w:ascii="Book Antiqua" w:hAnsi="Book Antiqua"/>
          <w:rtl/>
        </w:rPr>
        <w:t xml:space="preserve"> </w:t>
      </w:r>
      <w:r w:rsidRPr="00990D76">
        <w:rPr>
          <w:rFonts w:ascii="Book Antiqua" w:hAnsi="Book Antiqua"/>
        </w:rPr>
        <w:t xml:space="preserve">Ces deux livrets sont à l’origine un discours du vendredi prononcé à la mosquée sacrée de </w:t>
      </w:r>
      <w:smartTag w:uri="urn:schemas-microsoft-com:office:smarttags" w:element="PersonName">
        <w:smartTagPr>
          <w:attr w:name="ProductID" w:val="La Mecque."/>
        </w:smartTagPr>
        <w:r w:rsidRPr="00990D76">
          <w:rPr>
            <w:rFonts w:ascii="Book Antiqua" w:hAnsi="Book Antiqua"/>
          </w:rPr>
          <w:t>La Mecque.</w:t>
        </w:r>
      </w:smartTag>
      <w:r w:rsidRPr="00990D76">
        <w:rPr>
          <w:rFonts w:ascii="Book Antiqua" w:hAnsi="Book Antiqua"/>
        </w:rPr>
        <w:t xml:space="preserve"> NdC.</w:t>
      </w:r>
    </w:p>
  </w:footnote>
  <w:footnote w:id="2">
    <w:p w:rsidR="00205E1A" w:rsidRPr="00990D76" w:rsidRDefault="00205E1A" w:rsidP="00990D76">
      <w:pPr>
        <w:pStyle w:val="FootnoteText"/>
        <w:bidi w:val="0"/>
        <w:spacing w:before="60"/>
        <w:ind w:left="284" w:hanging="284"/>
        <w:jc w:val="both"/>
      </w:pPr>
      <w:r w:rsidRPr="00990D76">
        <w:rPr>
          <w:rStyle w:val="FootnoteReference"/>
          <w:vertAlign w:val="baseline"/>
        </w:rPr>
        <w:footnoteRef/>
      </w:r>
      <w:r w:rsidR="00990D76">
        <w:rPr>
          <w:rFonts w:ascii="Book Antiqua" w:hAnsi="Book Antiqua"/>
        </w:rPr>
        <w:t xml:space="preserve"> </w:t>
      </w:r>
      <w:r w:rsidRPr="00990D76">
        <w:rPr>
          <w:rFonts w:ascii="Book Antiqua" w:hAnsi="Book Antiqua"/>
        </w:rPr>
        <w:t>Hadith authentique</w:t>
      </w:r>
      <w:r w:rsidR="00990D76" w:rsidRPr="00990D76">
        <w:rPr>
          <w:rFonts w:ascii="Book Antiqua" w:hAnsi="Book Antiqua"/>
        </w:rPr>
        <w:t>:</w:t>
      </w:r>
      <w:r w:rsidRPr="00990D76">
        <w:rPr>
          <w:rFonts w:ascii="Book Antiqua" w:hAnsi="Book Antiqua"/>
        </w:rPr>
        <w:t xml:space="preserve"> Rapporté par Ahmad dans son Mousnad (2/250 et 436) et Abou Dawoud (Hadith n°1308) et Nassâï (3/205) et Ibn Mâjah (Hadith n°1336) et authentifié par Ibn khouzaima (Hadith n°1148) et Al-Hâkim (1/309) et </w:t>
      </w:r>
      <w:r w:rsidRPr="00990D76">
        <w:rPr>
          <w:rFonts w:ascii="Book Antiqua" w:hAnsi="Book Antiqua"/>
          <w:u w:val="single"/>
        </w:rPr>
        <w:t>Dh</w:t>
      </w:r>
      <w:r w:rsidRPr="00990D76">
        <w:rPr>
          <w:rFonts w:ascii="Book Antiqua" w:hAnsi="Book Antiqua"/>
        </w:rPr>
        <w:t>ahabi confirme cet avis.</w:t>
      </w:r>
    </w:p>
  </w:footnote>
  <w:footnote w:id="3">
    <w:p w:rsidR="00205E1A" w:rsidRPr="00990D76" w:rsidRDefault="00205E1A" w:rsidP="00990D76">
      <w:pPr>
        <w:pStyle w:val="FootnoteText"/>
        <w:bidi w:val="0"/>
        <w:spacing w:before="60"/>
        <w:ind w:left="284" w:hanging="284"/>
        <w:jc w:val="both"/>
      </w:pPr>
      <w:r w:rsidRPr="00990D76">
        <w:rPr>
          <w:rStyle w:val="FootnoteReference"/>
          <w:vertAlign w:val="baseline"/>
        </w:rPr>
        <w:footnoteRef/>
      </w:r>
      <w:r w:rsidR="00990D76">
        <w:rPr>
          <w:rFonts w:ascii="Book Antiqua" w:hAnsi="Book Antiqua"/>
        </w:rPr>
        <w:t xml:space="preserve"> </w:t>
      </w:r>
      <w:r w:rsidRPr="00990D76">
        <w:rPr>
          <w:rFonts w:ascii="Book Antiqua" w:hAnsi="Book Antiqua"/>
        </w:rPr>
        <w:t>Rapporté par Al-Boukhari (Hadith n°5186) et Mouslim (Hadith 1468) dans leurs recueils authentiques.</w:t>
      </w:r>
      <w:r w:rsidRPr="00990D76">
        <w:t xml:space="preserve"> </w:t>
      </w:r>
    </w:p>
  </w:footnote>
  <w:footnote w:id="4">
    <w:p w:rsidR="00205E1A" w:rsidRPr="00990D76" w:rsidRDefault="00205E1A" w:rsidP="00990D76">
      <w:pPr>
        <w:pStyle w:val="FootnoteText"/>
        <w:bidi w:val="0"/>
        <w:spacing w:before="60"/>
        <w:ind w:left="284" w:hanging="284"/>
        <w:jc w:val="both"/>
        <w:rPr>
          <w:rFonts w:ascii="Book Antiqua" w:hAnsi="Book Antiqua"/>
        </w:rPr>
      </w:pPr>
      <w:r w:rsidRPr="00990D76">
        <w:rPr>
          <w:rStyle w:val="FootnoteReference"/>
          <w:vertAlign w:val="baseline"/>
        </w:rPr>
        <w:footnoteRef/>
      </w:r>
      <w:r w:rsidR="00990D76">
        <w:rPr>
          <w:rFonts w:ascii="Book Antiqua" w:hAnsi="Book Antiqua"/>
        </w:rPr>
        <w:t xml:space="preserve"> </w:t>
      </w:r>
      <w:r w:rsidRPr="00990D76">
        <w:rPr>
          <w:rFonts w:ascii="Book Antiqua" w:hAnsi="Book Antiqua"/>
        </w:rPr>
        <w:t>Rapporté par Mouslim (Hadith n°1469). Information précieuse</w:t>
      </w:r>
      <w:r w:rsidR="00990D76" w:rsidRPr="00990D76">
        <w:rPr>
          <w:rFonts w:ascii="Book Antiqua" w:hAnsi="Book Antiqua"/>
        </w:rPr>
        <w:t>:</w:t>
      </w:r>
      <w:r w:rsidRPr="00990D76">
        <w:rPr>
          <w:rFonts w:ascii="Book Antiqua" w:hAnsi="Book Antiqua"/>
        </w:rPr>
        <w:t xml:space="preserve"> Ibn Hajar dit en résumé à propos de ce hadith</w:t>
      </w:r>
      <w:r w:rsidR="00990D76" w:rsidRPr="00990D76">
        <w:rPr>
          <w:rFonts w:ascii="Book Antiqua" w:hAnsi="Book Antiqua"/>
        </w:rPr>
        <w:t>:</w:t>
      </w:r>
      <w:r w:rsidR="00990D76">
        <w:rPr>
          <w:rFonts w:ascii="Book Antiqua" w:hAnsi="Book Antiqua"/>
        </w:rPr>
        <w:t xml:space="preserve"> «</w:t>
      </w:r>
      <w:r w:rsidRPr="00990D76">
        <w:rPr>
          <w:rFonts w:ascii="Book Antiqua" w:hAnsi="Book Antiqua"/>
        </w:rPr>
        <w:t>Ce hadith fait allusion à la réforme des mœurs de la femme qui doit être faite avec douceur, car s’il advenait qu’elle soit effectuée de façon exagérée, alors cela entraînerait sa rupture. Par ailleurs, l’homme ne doit pas non plus délaisser complètement la femme déviée, sinon elle demeurera sur sa déviation.</w:t>
      </w:r>
      <w:r w:rsidRPr="00990D76">
        <w:rPr>
          <w:rFonts w:ascii="Book Antiqua" w:hAnsi="Book Antiqua"/>
          <w:b/>
          <w:bCs/>
        </w:rPr>
        <w:t xml:space="preserve"> </w:t>
      </w:r>
      <w:r w:rsidRPr="00990D76">
        <w:rPr>
          <w:rFonts w:ascii="Book Antiqua" w:hAnsi="Book Antiqua"/>
        </w:rPr>
        <w:t>La règle sur ce point est la suivante</w:t>
      </w:r>
      <w:r w:rsidR="00990D76" w:rsidRPr="00990D76">
        <w:rPr>
          <w:rFonts w:ascii="Book Antiqua" w:hAnsi="Book Antiqua"/>
        </w:rPr>
        <w:t>:</w:t>
      </w:r>
      <w:r w:rsidRPr="00990D76">
        <w:rPr>
          <w:rFonts w:ascii="Book Antiqua" w:hAnsi="Book Antiqua"/>
        </w:rPr>
        <w:t xml:space="preserve"> on ne laisse pas la femme sur la déviation, si cela la conduit à outrepasser sa propre nature où l’imperfection peut dominer, comme commettre des péchés de manière directe ou délaisser une obligation. Par contre, il la laisse sur sa déviation en ce qui concerne les choses permises (</w:t>
      </w:r>
      <w:r w:rsidRPr="00990D76">
        <w:rPr>
          <w:rFonts w:ascii="Book Antiqua" w:hAnsi="Book Antiqua"/>
          <w:i/>
          <w:iCs/>
        </w:rPr>
        <w:t>al-moubâhâte</w:t>
      </w:r>
      <w:r w:rsidRPr="00990D76">
        <w:rPr>
          <w:rFonts w:ascii="Book Antiqua" w:hAnsi="Book Antiqua"/>
        </w:rPr>
        <w:t>). Voir «</w:t>
      </w:r>
      <w:r w:rsidRPr="00990D76">
        <w:rPr>
          <w:rFonts w:ascii="Book Antiqua" w:hAnsi="Book Antiqua"/>
          <w:i/>
          <w:iCs/>
        </w:rPr>
        <w:t>Fath Al-Bâry</w:t>
      </w:r>
      <w:r w:rsidRPr="00990D76">
        <w:rPr>
          <w:rFonts w:ascii="Book Antiqua" w:hAnsi="Book Antiqua"/>
        </w:rPr>
        <w:t>» (9/254).</w:t>
      </w:r>
    </w:p>
  </w:footnote>
  <w:footnote w:id="5">
    <w:p w:rsidR="00205E1A" w:rsidRPr="00990D76" w:rsidRDefault="00205E1A" w:rsidP="00990D76">
      <w:pPr>
        <w:pStyle w:val="FootnoteText"/>
        <w:bidi w:val="0"/>
        <w:spacing w:before="60"/>
        <w:ind w:left="284" w:hanging="284"/>
        <w:jc w:val="both"/>
      </w:pPr>
      <w:r w:rsidRPr="00990D76">
        <w:rPr>
          <w:rStyle w:val="FootnoteReference"/>
          <w:vertAlign w:val="baseline"/>
        </w:rPr>
        <w:footnoteRef/>
      </w:r>
      <w:r w:rsidRPr="00990D76">
        <w:rPr>
          <w:rtl/>
        </w:rPr>
        <w:t xml:space="preserve"> </w:t>
      </w:r>
      <w:r w:rsidRPr="00990D76">
        <w:rPr>
          <w:rFonts w:ascii="Book Antiqua" w:hAnsi="Book Antiqua"/>
        </w:rPr>
        <w:t>Hadith authentique – Rapporté par Tirmidhi (Hadith n°3892), Ibn Mâjah (Hadith n°1977) et Ibn Hibâne dans son authentique (n°1312).</w:t>
      </w:r>
    </w:p>
  </w:footnote>
  <w:footnote w:id="6">
    <w:p w:rsidR="00205E1A" w:rsidRPr="00990D76" w:rsidRDefault="00205E1A" w:rsidP="00990D76">
      <w:pPr>
        <w:pStyle w:val="FootnoteText"/>
        <w:bidi w:val="0"/>
        <w:spacing w:before="60"/>
        <w:ind w:left="284" w:hanging="284"/>
        <w:jc w:val="both"/>
        <w:rPr>
          <w:rFonts w:ascii="Book Antiqua" w:hAnsi="Book Antiqua"/>
        </w:rPr>
      </w:pPr>
      <w:r w:rsidRPr="00990D76">
        <w:rPr>
          <w:rStyle w:val="FootnoteReference"/>
          <w:rFonts w:ascii="Book Antiqua" w:hAnsi="Book Antiqua"/>
          <w:vertAlign w:val="baseline"/>
        </w:rPr>
        <w:footnoteRef/>
      </w:r>
      <w:r w:rsidRPr="00990D76">
        <w:rPr>
          <w:rFonts w:ascii="Book Antiqua" w:hAnsi="Book Antiqua"/>
          <w:rtl/>
        </w:rPr>
        <w:t xml:space="preserve"> </w:t>
      </w:r>
      <w:r w:rsidRPr="00990D76">
        <w:rPr>
          <w:rFonts w:ascii="Book Antiqua" w:hAnsi="Book Antiqua"/>
        </w:rPr>
        <w:t>Rapporté par Al-Boukhâri dans son recueil authentique (Hadith n°5197).</w:t>
      </w:r>
    </w:p>
  </w:footnote>
  <w:footnote w:id="7">
    <w:p w:rsidR="00205E1A" w:rsidRPr="00990D76" w:rsidRDefault="00205E1A" w:rsidP="00990D76">
      <w:pPr>
        <w:pStyle w:val="FootnoteText"/>
        <w:bidi w:val="0"/>
        <w:spacing w:before="60"/>
        <w:ind w:left="284" w:hanging="284"/>
        <w:jc w:val="both"/>
      </w:pPr>
      <w:r w:rsidRPr="00990D76">
        <w:rPr>
          <w:rStyle w:val="FootnoteReference"/>
          <w:vertAlign w:val="baseline"/>
        </w:rPr>
        <w:footnoteRef/>
      </w:r>
      <w:r w:rsidRPr="00990D76">
        <w:rPr>
          <w:rtl/>
        </w:rPr>
        <w:t xml:space="preserve"> </w:t>
      </w:r>
      <w:r w:rsidRPr="00990D76">
        <w:rPr>
          <w:rFonts w:ascii="Book Antiqua" w:hAnsi="Book Antiqua"/>
        </w:rPr>
        <w:t>Rapporté et authentifié (chaîne de transmission considérée comme bonne) par Tirmidhi (Hadith 1161) et rapporté également par Ibn Mâjah (Hadith 1854), et Al-Hakim qui dit</w:t>
      </w:r>
      <w:r w:rsidR="00990D76" w:rsidRPr="00990D76">
        <w:rPr>
          <w:rFonts w:ascii="Book Antiqua" w:hAnsi="Book Antiqua"/>
        </w:rPr>
        <w:t>:</w:t>
      </w:r>
      <w:r w:rsidRPr="00990D76">
        <w:rPr>
          <w:rFonts w:ascii="Book Antiqua" w:hAnsi="Book Antiqua"/>
        </w:rPr>
        <w:t xml:space="preserve"> </w:t>
      </w:r>
      <w:r w:rsidR="00990D76">
        <w:rPr>
          <w:rFonts w:ascii="Book Antiqua" w:hAnsi="Book Antiqua"/>
        </w:rPr>
        <w:t>«</w:t>
      </w:r>
      <w:r w:rsidRPr="00990D76">
        <w:rPr>
          <w:rFonts w:ascii="Book Antiqua" w:hAnsi="Book Antiqua"/>
        </w:rPr>
        <w:t>sa chaîne de transmission est authentique» (4/173).</w:t>
      </w:r>
      <w:r w:rsidRPr="00990D76">
        <w:t xml:space="preserve"> </w:t>
      </w:r>
    </w:p>
  </w:footnote>
  <w:footnote w:id="8">
    <w:p w:rsidR="00205E1A" w:rsidRPr="00990D76" w:rsidRDefault="00205E1A" w:rsidP="00990D76">
      <w:pPr>
        <w:pStyle w:val="FootnoteText"/>
        <w:bidi w:val="0"/>
        <w:spacing w:before="60"/>
        <w:ind w:left="284" w:hanging="284"/>
        <w:jc w:val="both"/>
        <w:rPr>
          <w:rFonts w:ascii="Book Antiqua" w:hAnsi="Book Antiqua"/>
          <w:rtl/>
        </w:rPr>
      </w:pPr>
      <w:r w:rsidRPr="00990D76">
        <w:rPr>
          <w:rStyle w:val="FootnoteReference"/>
          <w:rFonts w:ascii="Book Antiqua" w:hAnsi="Book Antiqua"/>
          <w:vertAlign w:val="baseline"/>
        </w:rPr>
        <w:footnoteRef/>
      </w:r>
      <w:r w:rsidRPr="00990D76">
        <w:rPr>
          <w:rFonts w:ascii="Book Antiqua" w:hAnsi="Book Antiqua"/>
          <w:rtl/>
        </w:rPr>
        <w:t xml:space="preserve"> </w:t>
      </w:r>
      <w:r w:rsidRPr="00990D76">
        <w:rPr>
          <w:rFonts w:ascii="Book Antiqua" w:hAnsi="Book Antiqua"/>
        </w:rPr>
        <w:t xml:space="preserve"> Le divorce conforme à la sunna est celui qui est prononcé lorsque la femme est en état de pureté et non en état de menstrues, ou de lochies qui est l’écoulement de sang qui survient après l’accouchement, et lorsqu’il n’y a pas eu entre les deux époux de rapport sexuel durant la période de pureté de la femme. Cette définition fut celle d’Ibn Mass’oud, qu’Allah soit satisfait de lui. </w:t>
      </w:r>
      <w:r w:rsidRPr="00990D76">
        <w:rPr>
          <w:rFonts w:ascii="Book Antiqua" w:hAnsi="Book Antiqua" w:cs="Traditional Arabic"/>
        </w:rPr>
        <w:t>(Rapporté par A-Nassai et Abdel-Razzaq).  (N.D.T)</w:t>
      </w:r>
    </w:p>
  </w:footnote>
  <w:footnote w:id="9">
    <w:p w:rsidR="00205E1A" w:rsidRPr="00990D76" w:rsidRDefault="00205E1A" w:rsidP="00990D76">
      <w:pPr>
        <w:pStyle w:val="FootnoteText"/>
        <w:bidi w:val="0"/>
        <w:spacing w:before="60"/>
        <w:ind w:left="284" w:hanging="284"/>
        <w:jc w:val="both"/>
        <w:rPr>
          <w:rFonts w:ascii="Book Antiqua" w:hAnsi="Book Antiqua"/>
        </w:rPr>
      </w:pPr>
      <w:r w:rsidRPr="00990D76">
        <w:rPr>
          <w:rStyle w:val="FootnoteReference"/>
          <w:rFonts w:ascii="Book Antiqua" w:hAnsi="Book Antiqua"/>
          <w:vertAlign w:val="baseline"/>
        </w:rPr>
        <w:footnoteRef/>
      </w:r>
      <w:r w:rsidRPr="00990D76">
        <w:rPr>
          <w:rFonts w:ascii="Book Antiqua" w:hAnsi="Book Antiqua"/>
          <w:rtl/>
        </w:rPr>
        <w:t xml:space="preserve"> </w:t>
      </w:r>
      <w:r w:rsidRPr="00990D76">
        <w:rPr>
          <w:rFonts w:ascii="Book Antiqua" w:hAnsi="Book Antiqua"/>
        </w:rPr>
        <w:t>Le cheikh, qu’Allah le préserve, fait allusion au verset coranique suivant</w:t>
      </w:r>
      <w:r w:rsidR="00990D76" w:rsidRPr="00990D76">
        <w:rPr>
          <w:rFonts w:ascii="Book Antiqua" w:hAnsi="Book Antiqua"/>
        </w:rPr>
        <w:t>:</w:t>
      </w:r>
    </w:p>
    <w:p w:rsidR="00205E1A" w:rsidRPr="0089005A" w:rsidRDefault="0089005A" w:rsidP="0089005A">
      <w:pPr>
        <w:pStyle w:val="NormalWeb"/>
        <w:bidi/>
        <w:spacing w:before="60" w:beforeAutospacing="0" w:after="0" w:afterAutospacing="0"/>
        <w:ind w:left="284"/>
        <w:jc w:val="both"/>
        <w:rPr>
          <w:rFonts w:ascii="Book Antiqua" w:hAnsi="Book Antiqua" w:cs="QCF_BSML" w:hint="cs"/>
          <w:color w:val="000000"/>
          <w:sz w:val="32"/>
          <w:szCs w:val="32"/>
          <w:rtl/>
          <w:lang w:eastAsia="en-GB" w:bidi="fa-IR"/>
        </w:rPr>
      </w:pPr>
      <w:r w:rsidRPr="0089005A">
        <w:rPr>
          <w:rFonts w:ascii="Tahoma" w:hAnsi="Tahoma" w:cs="Traditional Arabic" w:hint="cs"/>
          <w:color w:val="000000"/>
          <w:sz w:val="22"/>
          <w:rtl/>
          <w:lang w:val="en-GB" w:eastAsia="en-GB"/>
        </w:rPr>
        <w:t>﴿</w:t>
      </w:r>
      <w:r w:rsidRPr="0089005A">
        <w:rPr>
          <w:rFonts w:ascii="Book Antiqua" w:hAnsi="Book Antiqua" w:cs="KFGQPC Uthmanic Script HAFS" w:hint="eastAsia"/>
          <w:color w:val="000000"/>
          <w:sz w:val="22"/>
          <w:rtl/>
          <w:lang w:val="en-GB" w:eastAsia="en-GB"/>
        </w:rPr>
        <w:t>وَإِنْ</w:t>
      </w:r>
      <w:r w:rsidRPr="0089005A">
        <w:rPr>
          <w:rFonts w:ascii="Book Antiqua" w:hAnsi="Book Antiqua" w:cs="KFGQPC Uthmanic Script HAFS"/>
          <w:color w:val="000000"/>
          <w:sz w:val="22"/>
          <w:rtl/>
          <w:lang w:val="en-GB" w:eastAsia="en-GB"/>
        </w:rPr>
        <w:t xml:space="preserve"> </w:t>
      </w:r>
      <w:r w:rsidRPr="0089005A">
        <w:rPr>
          <w:rFonts w:ascii="Book Antiqua" w:hAnsi="Book Antiqua" w:cs="KFGQPC Uthmanic Script HAFS" w:hint="eastAsia"/>
          <w:color w:val="000000"/>
          <w:sz w:val="22"/>
          <w:rtl/>
          <w:lang w:val="en-GB" w:eastAsia="en-GB"/>
        </w:rPr>
        <w:t>خِفْتُمْ</w:t>
      </w:r>
      <w:r w:rsidRPr="0089005A">
        <w:rPr>
          <w:rFonts w:ascii="Book Antiqua" w:hAnsi="Book Antiqua" w:cs="KFGQPC Uthmanic Script HAFS"/>
          <w:color w:val="000000"/>
          <w:sz w:val="22"/>
          <w:rtl/>
          <w:lang w:val="en-GB" w:eastAsia="en-GB"/>
        </w:rPr>
        <w:t xml:space="preserve"> </w:t>
      </w:r>
      <w:r w:rsidRPr="0089005A">
        <w:rPr>
          <w:rFonts w:ascii="Book Antiqua" w:hAnsi="Book Antiqua" w:cs="KFGQPC Uthmanic Script HAFS" w:hint="eastAsia"/>
          <w:color w:val="000000"/>
          <w:sz w:val="22"/>
          <w:rtl/>
          <w:lang w:val="en-GB" w:eastAsia="en-GB"/>
        </w:rPr>
        <w:t>شِقَاقَ</w:t>
      </w:r>
      <w:r w:rsidRPr="0089005A">
        <w:rPr>
          <w:rFonts w:ascii="Book Antiqua" w:hAnsi="Book Antiqua" w:cs="KFGQPC Uthmanic Script HAFS"/>
          <w:color w:val="000000"/>
          <w:sz w:val="22"/>
          <w:rtl/>
          <w:lang w:val="en-GB" w:eastAsia="en-GB"/>
        </w:rPr>
        <w:t xml:space="preserve"> </w:t>
      </w:r>
      <w:r w:rsidRPr="0089005A">
        <w:rPr>
          <w:rFonts w:ascii="Book Antiqua" w:hAnsi="Book Antiqua" w:cs="KFGQPC Uthmanic Script HAFS" w:hint="eastAsia"/>
          <w:color w:val="000000"/>
          <w:sz w:val="22"/>
          <w:rtl/>
          <w:lang w:val="en-GB" w:eastAsia="en-GB"/>
        </w:rPr>
        <w:t>بَيْنِهِمَا</w:t>
      </w:r>
      <w:r w:rsidRPr="0089005A">
        <w:rPr>
          <w:rFonts w:ascii="Book Antiqua" w:hAnsi="Book Antiqua" w:cs="KFGQPC Uthmanic Script HAFS"/>
          <w:color w:val="000000"/>
          <w:sz w:val="22"/>
          <w:rtl/>
          <w:lang w:val="en-GB" w:eastAsia="en-GB"/>
        </w:rPr>
        <w:t xml:space="preserve"> </w:t>
      </w:r>
      <w:r w:rsidRPr="0089005A">
        <w:rPr>
          <w:rFonts w:ascii="Book Antiqua" w:hAnsi="Book Antiqua" w:cs="KFGQPC Uthmanic Script HAFS" w:hint="eastAsia"/>
          <w:color w:val="000000"/>
          <w:sz w:val="22"/>
          <w:rtl/>
          <w:lang w:val="en-GB" w:eastAsia="en-GB"/>
        </w:rPr>
        <w:t>فَابْعَثُوا</w:t>
      </w:r>
      <w:r w:rsidRPr="0089005A">
        <w:rPr>
          <w:rFonts w:ascii="Book Antiqua" w:hAnsi="Book Antiqua" w:cs="KFGQPC Uthmanic Script HAFS"/>
          <w:color w:val="000000"/>
          <w:sz w:val="22"/>
          <w:rtl/>
          <w:lang w:val="en-GB" w:eastAsia="en-GB"/>
        </w:rPr>
        <w:t xml:space="preserve"> </w:t>
      </w:r>
      <w:r w:rsidRPr="0089005A">
        <w:rPr>
          <w:rFonts w:ascii="Book Antiqua" w:hAnsi="Book Antiqua" w:cs="KFGQPC Uthmanic Script HAFS" w:hint="eastAsia"/>
          <w:color w:val="000000"/>
          <w:sz w:val="22"/>
          <w:rtl/>
          <w:lang w:val="en-GB" w:eastAsia="en-GB"/>
        </w:rPr>
        <w:t>حَكَمًا</w:t>
      </w:r>
      <w:r w:rsidRPr="0089005A">
        <w:rPr>
          <w:rFonts w:ascii="Book Antiqua" w:hAnsi="Book Antiqua" w:cs="KFGQPC Uthmanic Script HAFS"/>
          <w:color w:val="000000"/>
          <w:sz w:val="22"/>
          <w:rtl/>
          <w:lang w:val="en-GB" w:eastAsia="en-GB"/>
        </w:rPr>
        <w:t xml:space="preserve"> </w:t>
      </w:r>
      <w:r w:rsidRPr="0089005A">
        <w:rPr>
          <w:rFonts w:ascii="Book Antiqua" w:hAnsi="Book Antiqua" w:cs="KFGQPC Uthmanic Script HAFS" w:hint="eastAsia"/>
          <w:color w:val="000000"/>
          <w:sz w:val="22"/>
          <w:rtl/>
          <w:lang w:val="en-GB" w:eastAsia="en-GB"/>
        </w:rPr>
        <w:t>مِنْ</w:t>
      </w:r>
      <w:r w:rsidRPr="0089005A">
        <w:rPr>
          <w:rFonts w:ascii="Book Antiqua" w:hAnsi="Book Antiqua" w:cs="KFGQPC Uthmanic Script HAFS"/>
          <w:color w:val="000000"/>
          <w:sz w:val="22"/>
          <w:rtl/>
          <w:lang w:val="en-GB" w:eastAsia="en-GB"/>
        </w:rPr>
        <w:t xml:space="preserve"> </w:t>
      </w:r>
      <w:r w:rsidRPr="0089005A">
        <w:rPr>
          <w:rFonts w:ascii="Book Antiqua" w:hAnsi="Book Antiqua" w:cs="KFGQPC Uthmanic Script HAFS" w:hint="eastAsia"/>
          <w:color w:val="000000"/>
          <w:sz w:val="22"/>
          <w:rtl/>
          <w:lang w:val="en-GB" w:eastAsia="en-GB"/>
        </w:rPr>
        <w:t>أَهْلِهِ</w:t>
      </w:r>
      <w:r w:rsidRPr="0089005A">
        <w:rPr>
          <w:rFonts w:ascii="Book Antiqua" w:hAnsi="Book Antiqua" w:cs="KFGQPC Uthmanic Script HAFS"/>
          <w:color w:val="000000"/>
          <w:sz w:val="22"/>
          <w:rtl/>
          <w:lang w:val="en-GB" w:eastAsia="en-GB"/>
        </w:rPr>
        <w:t xml:space="preserve"> </w:t>
      </w:r>
      <w:r w:rsidRPr="0089005A">
        <w:rPr>
          <w:rFonts w:ascii="Book Antiqua" w:hAnsi="Book Antiqua" w:cs="KFGQPC Uthmanic Script HAFS" w:hint="eastAsia"/>
          <w:color w:val="000000"/>
          <w:sz w:val="22"/>
          <w:rtl/>
          <w:lang w:val="en-GB" w:eastAsia="en-GB"/>
        </w:rPr>
        <w:t>وَحَكَمًا</w:t>
      </w:r>
      <w:r w:rsidRPr="0089005A">
        <w:rPr>
          <w:rFonts w:ascii="Book Antiqua" w:hAnsi="Book Antiqua" w:cs="KFGQPC Uthmanic Script HAFS"/>
          <w:color w:val="000000"/>
          <w:sz w:val="22"/>
          <w:rtl/>
          <w:lang w:val="en-GB" w:eastAsia="en-GB"/>
        </w:rPr>
        <w:t xml:space="preserve"> </w:t>
      </w:r>
      <w:r w:rsidRPr="0089005A">
        <w:rPr>
          <w:rFonts w:ascii="Book Antiqua" w:hAnsi="Book Antiqua" w:cs="KFGQPC Uthmanic Script HAFS" w:hint="eastAsia"/>
          <w:color w:val="000000"/>
          <w:sz w:val="22"/>
          <w:rtl/>
          <w:lang w:val="en-GB" w:eastAsia="en-GB"/>
        </w:rPr>
        <w:t>مِنْ</w:t>
      </w:r>
      <w:r w:rsidRPr="0089005A">
        <w:rPr>
          <w:rFonts w:ascii="Book Antiqua" w:hAnsi="Book Antiqua" w:cs="KFGQPC Uthmanic Script HAFS"/>
          <w:color w:val="000000"/>
          <w:sz w:val="22"/>
          <w:rtl/>
          <w:lang w:val="en-GB" w:eastAsia="en-GB"/>
        </w:rPr>
        <w:t xml:space="preserve"> </w:t>
      </w:r>
      <w:r w:rsidRPr="0089005A">
        <w:rPr>
          <w:rFonts w:ascii="Book Antiqua" w:hAnsi="Book Antiqua" w:cs="KFGQPC Uthmanic Script HAFS" w:hint="eastAsia"/>
          <w:color w:val="000000"/>
          <w:sz w:val="22"/>
          <w:rtl/>
          <w:lang w:val="en-GB" w:eastAsia="en-GB"/>
        </w:rPr>
        <w:t>أَهْلِهَا</w:t>
      </w:r>
      <w:r w:rsidRPr="0089005A">
        <w:rPr>
          <w:rFonts w:ascii="Book Antiqua" w:hAnsi="Book Antiqua" w:cs="KFGQPC Uthmanic Script HAFS"/>
          <w:color w:val="000000"/>
          <w:sz w:val="22"/>
          <w:rtl/>
          <w:lang w:val="en-GB" w:eastAsia="en-GB"/>
        </w:rPr>
        <w:t xml:space="preserve"> </w:t>
      </w:r>
      <w:r w:rsidRPr="0089005A">
        <w:rPr>
          <w:rFonts w:ascii="Book Antiqua" w:hAnsi="Book Antiqua" w:cs="KFGQPC Uthmanic Script HAFS" w:hint="eastAsia"/>
          <w:color w:val="000000"/>
          <w:sz w:val="22"/>
          <w:rtl/>
          <w:lang w:val="en-GB" w:eastAsia="en-GB"/>
        </w:rPr>
        <w:t>إِنْ</w:t>
      </w:r>
      <w:r w:rsidRPr="0089005A">
        <w:rPr>
          <w:rFonts w:ascii="Book Antiqua" w:hAnsi="Book Antiqua" w:cs="KFGQPC Uthmanic Script HAFS"/>
          <w:color w:val="000000"/>
          <w:sz w:val="22"/>
          <w:rtl/>
          <w:lang w:val="en-GB" w:eastAsia="en-GB"/>
        </w:rPr>
        <w:t xml:space="preserve"> </w:t>
      </w:r>
      <w:r w:rsidRPr="0089005A">
        <w:rPr>
          <w:rFonts w:ascii="Book Antiqua" w:hAnsi="Book Antiqua" w:cs="KFGQPC Uthmanic Script HAFS" w:hint="eastAsia"/>
          <w:color w:val="000000"/>
          <w:sz w:val="22"/>
          <w:rtl/>
          <w:lang w:val="en-GB" w:eastAsia="en-GB"/>
        </w:rPr>
        <w:t>يُرِيدَا</w:t>
      </w:r>
      <w:r w:rsidRPr="0089005A">
        <w:rPr>
          <w:rFonts w:ascii="Book Antiqua" w:hAnsi="Book Antiqua" w:cs="KFGQPC Uthmanic Script HAFS"/>
          <w:color w:val="000000"/>
          <w:sz w:val="22"/>
          <w:rtl/>
          <w:lang w:val="en-GB" w:eastAsia="en-GB"/>
        </w:rPr>
        <w:t xml:space="preserve"> </w:t>
      </w:r>
      <w:r w:rsidRPr="0089005A">
        <w:rPr>
          <w:rFonts w:ascii="Book Antiqua" w:hAnsi="Book Antiqua" w:cs="KFGQPC Uthmanic Script HAFS" w:hint="eastAsia"/>
          <w:color w:val="000000"/>
          <w:sz w:val="22"/>
          <w:rtl/>
          <w:lang w:val="en-GB" w:eastAsia="en-GB"/>
        </w:rPr>
        <w:t>إِصْلَاحًا</w:t>
      </w:r>
      <w:r w:rsidRPr="0089005A">
        <w:rPr>
          <w:rFonts w:ascii="Book Antiqua" w:hAnsi="Book Antiqua" w:cs="KFGQPC Uthmanic Script HAFS"/>
          <w:color w:val="000000"/>
          <w:sz w:val="22"/>
          <w:rtl/>
          <w:lang w:val="en-GB" w:eastAsia="en-GB"/>
        </w:rPr>
        <w:t xml:space="preserve"> </w:t>
      </w:r>
      <w:r w:rsidRPr="0089005A">
        <w:rPr>
          <w:rFonts w:ascii="Book Antiqua" w:hAnsi="Book Antiqua" w:cs="KFGQPC Uthmanic Script HAFS" w:hint="eastAsia"/>
          <w:color w:val="000000"/>
          <w:sz w:val="22"/>
          <w:rtl/>
          <w:lang w:val="en-GB" w:eastAsia="en-GB"/>
        </w:rPr>
        <w:t>يُوَفِّقِ</w:t>
      </w:r>
      <w:r w:rsidRPr="0089005A">
        <w:rPr>
          <w:rFonts w:ascii="Book Antiqua" w:hAnsi="Book Antiqua" w:cs="KFGQPC Uthmanic Script HAFS"/>
          <w:color w:val="000000"/>
          <w:sz w:val="22"/>
          <w:rtl/>
          <w:lang w:val="en-GB" w:eastAsia="en-GB"/>
        </w:rPr>
        <w:t xml:space="preserve"> </w:t>
      </w:r>
      <w:r w:rsidRPr="0089005A">
        <w:rPr>
          <w:rFonts w:ascii="Book Antiqua" w:hAnsi="Book Antiqua" w:cs="KFGQPC Uthmanic Script HAFS" w:hint="eastAsia"/>
          <w:color w:val="000000"/>
          <w:sz w:val="22"/>
          <w:rtl/>
          <w:lang w:val="en-GB" w:eastAsia="en-GB"/>
        </w:rPr>
        <w:t>اللَّهُ</w:t>
      </w:r>
      <w:r w:rsidRPr="0089005A">
        <w:rPr>
          <w:rFonts w:ascii="Book Antiqua" w:hAnsi="Book Antiqua" w:cs="KFGQPC Uthmanic Script HAFS"/>
          <w:color w:val="000000"/>
          <w:sz w:val="22"/>
          <w:rtl/>
          <w:lang w:val="en-GB" w:eastAsia="en-GB"/>
        </w:rPr>
        <w:t xml:space="preserve"> </w:t>
      </w:r>
      <w:r w:rsidRPr="0089005A">
        <w:rPr>
          <w:rFonts w:ascii="Book Antiqua" w:hAnsi="Book Antiqua" w:cs="KFGQPC Uthmanic Script HAFS" w:hint="eastAsia"/>
          <w:color w:val="000000"/>
          <w:sz w:val="22"/>
          <w:rtl/>
          <w:lang w:val="en-GB" w:eastAsia="en-GB"/>
        </w:rPr>
        <w:t>بَيْنَهُمَا</w:t>
      </w:r>
      <w:r w:rsidRPr="0089005A">
        <w:rPr>
          <w:rFonts w:ascii="Book Antiqua" w:hAnsi="Book Antiqua" w:cs="KFGQPC Uthmanic Script HAFS"/>
          <w:color w:val="000000"/>
          <w:sz w:val="22"/>
          <w:rtl/>
          <w:lang w:val="en-GB" w:eastAsia="en-GB"/>
        </w:rPr>
        <w:t xml:space="preserve">  </w:t>
      </w:r>
      <w:r w:rsidRPr="0089005A">
        <w:rPr>
          <w:rFonts w:ascii="Book Antiqua" w:hAnsi="Book Antiqua" w:cs="KFGQPC Uthmanic Script HAFS" w:hint="eastAsia"/>
          <w:color w:val="000000"/>
          <w:sz w:val="22"/>
          <w:rtl/>
          <w:lang w:val="en-GB" w:eastAsia="en-GB"/>
        </w:rPr>
        <w:t>إِنَّ</w:t>
      </w:r>
      <w:r w:rsidRPr="0089005A">
        <w:rPr>
          <w:rFonts w:ascii="Book Antiqua" w:hAnsi="Book Antiqua" w:cs="KFGQPC Uthmanic Script HAFS"/>
          <w:color w:val="000000"/>
          <w:sz w:val="22"/>
          <w:rtl/>
          <w:lang w:val="en-GB" w:eastAsia="en-GB"/>
        </w:rPr>
        <w:t xml:space="preserve"> </w:t>
      </w:r>
      <w:r w:rsidRPr="0089005A">
        <w:rPr>
          <w:rFonts w:ascii="Book Antiqua" w:hAnsi="Book Antiqua" w:cs="KFGQPC Uthmanic Script HAFS" w:hint="eastAsia"/>
          <w:color w:val="000000"/>
          <w:sz w:val="22"/>
          <w:rtl/>
          <w:lang w:val="en-GB" w:eastAsia="en-GB"/>
        </w:rPr>
        <w:t>اللَّهَ</w:t>
      </w:r>
      <w:r w:rsidRPr="0089005A">
        <w:rPr>
          <w:rFonts w:ascii="Book Antiqua" w:hAnsi="Book Antiqua" w:cs="KFGQPC Uthmanic Script HAFS"/>
          <w:color w:val="000000"/>
          <w:sz w:val="22"/>
          <w:rtl/>
          <w:lang w:val="en-GB" w:eastAsia="en-GB"/>
        </w:rPr>
        <w:t xml:space="preserve"> </w:t>
      </w:r>
      <w:r w:rsidRPr="0089005A">
        <w:rPr>
          <w:rFonts w:ascii="Book Antiqua" w:hAnsi="Book Antiqua" w:cs="KFGQPC Uthmanic Script HAFS" w:hint="eastAsia"/>
          <w:color w:val="000000"/>
          <w:sz w:val="22"/>
          <w:rtl/>
          <w:lang w:val="en-GB" w:eastAsia="en-GB"/>
        </w:rPr>
        <w:t>كَانَ</w:t>
      </w:r>
      <w:r w:rsidRPr="0089005A">
        <w:rPr>
          <w:rFonts w:ascii="Book Antiqua" w:hAnsi="Book Antiqua" w:cs="KFGQPC Uthmanic Script HAFS"/>
          <w:color w:val="000000"/>
          <w:sz w:val="22"/>
          <w:rtl/>
          <w:lang w:val="en-GB" w:eastAsia="en-GB"/>
        </w:rPr>
        <w:t xml:space="preserve"> </w:t>
      </w:r>
      <w:r w:rsidRPr="0089005A">
        <w:rPr>
          <w:rFonts w:ascii="Book Antiqua" w:hAnsi="Book Antiqua" w:cs="KFGQPC Uthmanic Script HAFS" w:hint="eastAsia"/>
          <w:color w:val="000000"/>
          <w:sz w:val="22"/>
          <w:rtl/>
          <w:lang w:val="en-GB" w:eastAsia="en-GB"/>
        </w:rPr>
        <w:t>عَلِيمًا</w:t>
      </w:r>
      <w:r w:rsidRPr="0089005A">
        <w:rPr>
          <w:rFonts w:ascii="Book Antiqua" w:hAnsi="Book Antiqua" w:cs="KFGQPC Uthmanic Script HAFS"/>
          <w:color w:val="000000"/>
          <w:sz w:val="22"/>
          <w:rtl/>
          <w:lang w:val="en-GB" w:eastAsia="en-GB"/>
        </w:rPr>
        <w:t xml:space="preserve"> </w:t>
      </w:r>
      <w:r w:rsidRPr="0089005A">
        <w:rPr>
          <w:rFonts w:ascii="Book Antiqua" w:hAnsi="Book Antiqua" w:cs="KFGQPC Uthmanic Script HAFS" w:hint="eastAsia"/>
          <w:color w:val="000000"/>
          <w:sz w:val="22"/>
          <w:rtl/>
          <w:lang w:val="en-GB" w:eastAsia="en-GB"/>
        </w:rPr>
        <w:t>خَبِيرًا</w:t>
      </w:r>
      <w:r w:rsidRPr="0089005A">
        <w:rPr>
          <w:rFonts w:ascii="Book Antiqua" w:hAnsi="Book Antiqua" w:cs="KFGQPC Uthmanic Script HAFS"/>
          <w:color w:val="000000"/>
          <w:sz w:val="22"/>
          <w:rtl/>
          <w:lang w:val="en-GB" w:eastAsia="en-GB"/>
        </w:rPr>
        <w:t>٣٥</w:t>
      </w:r>
      <w:r w:rsidRPr="0089005A">
        <w:rPr>
          <w:rFonts w:ascii="Tahoma" w:hAnsi="Tahoma" w:cs="Traditional Arabic" w:hint="cs"/>
          <w:color w:val="000000"/>
          <w:sz w:val="22"/>
          <w:rtl/>
          <w:lang w:val="en-GB" w:eastAsia="en-GB"/>
        </w:rPr>
        <w:t>﴾</w:t>
      </w:r>
      <w:r>
        <w:rPr>
          <w:rFonts w:ascii="Book Antiqua" w:hAnsi="Book Antiqua" w:cs="Arial"/>
          <w:color w:val="000000"/>
          <w:rtl/>
          <w:lang w:val="en-GB" w:eastAsia="en-GB"/>
        </w:rPr>
        <w:t xml:space="preserve"> </w:t>
      </w:r>
      <w:r w:rsidRPr="0089005A">
        <w:rPr>
          <w:rStyle w:val="Char"/>
          <w:rtl/>
        </w:rPr>
        <w:t>[</w:t>
      </w:r>
      <w:r w:rsidRPr="0089005A">
        <w:rPr>
          <w:rStyle w:val="Char"/>
          <w:rFonts w:hint="eastAsia"/>
          <w:rtl/>
        </w:rPr>
        <w:t>النساء</w:t>
      </w:r>
      <w:r w:rsidRPr="0089005A">
        <w:rPr>
          <w:rStyle w:val="Char"/>
          <w:rtl/>
        </w:rPr>
        <w:t>: 35]</w:t>
      </w:r>
      <w:r>
        <w:rPr>
          <w:rStyle w:val="Char"/>
          <w:rFonts w:hint="cs"/>
          <w:rtl/>
        </w:rPr>
        <w:t>.</w:t>
      </w:r>
      <w:r>
        <w:rPr>
          <w:rFonts w:ascii="Book Antiqua" w:hAnsi="Book Antiqua" w:cs="QCF_BSML" w:hint="cs"/>
          <w:color w:val="000000"/>
          <w:rtl/>
          <w:lang w:val="en-GB" w:eastAsia="en-GB"/>
        </w:rPr>
        <w:t xml:space="preserve"> </w:t>
      </w:r>
    </w:p>
    <w:p w:rsidR="00205E1A" w:rsidRPr="00990D76" w:rsidRDefault="00205E1A" w:rsidP="00990D76">
      <w:pPr>
        <w:pStyle w:val="NormalWeb"/>
        <w:spacing w:before="60" w:beforeAutospacing="0" w:after="0" w:afterAutospacing="0"/>
        <w:ind w:left="284" w:hanging="284"/>
        <w:jc w:val="both"/>
        <w:rPr>
          <w:rFonts w:ascii="Book Antiqua" w:hAnsi="Book Antiqua"/>
          <w:sz w:val="20"/>
          <w:szCs w:val="20"/>
          <w:rtl/>
          <w:lang w:val="fr-FR"/>
        </w:rPr>
      </w:pPr>
      <w:r w:rsidRPr="00990D76">
        <w:rPr>
          <w:rFonts w:ascii="Book Antiqua" w:hAnsi="Book Antiqua" w:cs="QCF_BSML"/>
          <w:color w:val="000000"/>
          <w:sz w:val="2"/>
          <w:szCs w:val="2"/>
          <w:lang w:val="fr-FR" w:eastAsia="en-GB"/>
        </w:rPr>
        <w:t xml:space="preserve"> </w:t>
      </w:r>
      <w:r w:rsidR="00990D76">
        <w:rPr>
          <w:rFonts w:ascii="Book Antiqua" w:hAnsi="Book Antiqua"/>
          <w:color w:val="993300"/>
          <w:lang w:val="fr-FR"/>
        </w:rPr>
        <w:tab/>
      </w:r>
      <w:r w:rsidRPr="00990D76">
        <w:rPr>
          <w:rFonts w:ascii="Book Antiqua" w:hAnsi="Book Antiqua"/>
          <w:color w:val="993300"/>
          <w:lang w:val="fr-FR"/>
        </w:rPr>
        <w:sym w:font="AGA Arabesque" w:char="F05B"/>
      </w:r>
      <w:r w:rsidRPr="00990D76">
        <w:rPr>
          <w:rFonts w:ascii="Book Antiqua" w:hAnsi="Book Antiqua"/>
          <w:b/>
          <w:bCs/>
          <w:color w:val="993300"/>
          <w:sz w:val="20"/>
          <w:szCs w:val="20"/>
          <w:lang w:val="fr-FR"/>
        </w:rPr>
        <w:t>Si vous craignez un désaccord entre les deux époux, envoyez un médiateur de sa famille à lui, et un médiateur de sa famille à elle. Si les deux veulent la réconciliation, Allah rétablira l’entente entre eux. Allah sait certes tout et Il est Parfaitement Connaisseur.</w:t>
      </w:r>
      <w:r w:rsidRPr="00990D76">
        <w:rPr>
          <w:rFonts w:ascii="Book Antiqua" w:hAnsi="Book Antiqua"/>
          <w:color w:val="993300"/>
          <w:lang w:val="fr-FR"/>
        </w:rPr>
        <w:sym w:font="AGA Arabesque" w:char="F05D"/>
      </w:r>
      <w:r w:rsidRPr="00990D76">
        <w:rPr>
          <w:rFonts w:ascii="Book Antiqua" w:hAnsi="Book Antiqua"/>
          <w:sz w:val="20"/>
          <w:szCs w:val="20"/>
          <w:lang w:val="fr-FR"/>
        </w:rPr>
        <w:t xml:space="preserve"> (Les femmes – 35) </w:t>
      </w:r>
      <w:r w:rsidRPr="00990D76">
        <w:rPr>
          <w:rFonts w:ascii="Book Antiqua" w:hAnsi="Book Antiqua" w:cs="Traditional Arabic"/>
          <w:sz w:val="20"/>
          <w:szCs w:val="20"/>
          <w:lang w:val="fr-FR"/>
        </w:rPr>
        <w:t>(N.D.T)</w:t>
      </w:r>
      <w:r w:rsidRPr="00990D76">
        <w:rPr>
          <w:rFonts w:ascii="Book Antiqua" w:hAnsi="Book Antiqua"/>
          <w:sz w:val="20"/>
          <w:szCs w:val="20"/>
          <w:lang w:val="fr-FR"/>
        </w:rPr>
        <w:t>.</w:t>
      </w:r>
    </w:p>
  </w:footnote>
  <w:footnote w:id="10">
    <w:p w:rsidR="00205E1A" w:rsidRPr="00990D76" w:rsidRDefault="00205E1A" w:rsidP="00990D76">
      <w:pPr>
        <w:pStyle w:val="FootnoteText"/>
        <w:bidi w:val="0"/>
        <w:spacing w:before="60"/>
        <w:ind w:left="284" w:hanging="284"/>
        <w:jc w:val="both"/>
        <w:rPr>
          <w:rFonts w:ascii="Book Antiqua" w:hAnsi="Book Antiqua"/>
          <w:lang w:val="en-US"/>
        </w:rPr>
      </w:pPr>
      <w:r w:rsidRPr="00990D76">
        <w:rPr>
          <w:rStyle w:val="FootnoteReference"/>
          <w:rFonts w:ascii="Book Antiqua" w:hAnsi="Book Antiqua"/>
          <w:vertAlign w:val="baseline"/>
        </w:rPr>
        <w:footnoteRef/>
      </w:r>
      <w:r w:rsidRPr="00990D76">
        <w:rPr>
          <w:rFonts w:ascii="Book Antiqua" w:hAnsi="Book Antiqua"/>
          <w:rtl/>
        </w:rPr>
        <w:t xml:space="preserve"> </w:t>
      </w:r>
      <w:r w:rsidRPr="00990D76">
        <w:rPr>
          <w:rFonts w:ascii="Book Antiqua" w:hAnsi="Book Antiqua"/>
        </w:rPr>
        <w:t xml:space="preserve"> Rapporté par Ibn Mâjah dans son recueil (Hadith n°2017) et Rapporté par Ibn Hibâne dans son authentique (Hadith n°4260).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8C" w:rsidRPr="00FF5B8C" w:rsidRDefault="00EC617B" w:rsidP="00990D76">
    <w:pPr>
      <w:tabs>
        <w:tab w:val="left" w:pos="4820"/>
      </w:tabs>
      <w:bidi w:val="0"/>
      <w:ind w:left="284" w:right="284"/>
      <w:rPr>
        <w:lang w:val="en-US"/>
      </w:rPr>
    </w:pPr>
    <w:r>
      <w:rPr>
        <w:b/>
        <w:bCs/>
        <w:noProof/>
        <w:sz w:val="20"/>
        <w:szCs w:val="20"/>
        <w:lang w:val="en-US"/>
      </w:rPr>
      <mc:AlternateContent>
        <mc:Choice Requires="wps">
          <w:drawing>
            <wp:anchor distT="4294967295" distB="4294967295" distL="114300" distR="114300" simplePos="0" relativeHeight="251657216" behindDoc="0" locked="0" layoutInCell="1" allowOverlap="1">
              <wp:simplePos x="0" y="0"/>
              <wp:positionH relativeFrom="column">
                <wp:posOffset>5080</wp:posOffset>
              </wp:positionH>
              <wp:positionV relativeFrom="paragraph">
                <wp:posOffset>244474</wp:posOffset>
              </wp:positionV>
              <wp:extent cx="3435985" cy="0"/>
              <wp:effectExtent l="0" t="19050" r="12065"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59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19.25pt" to="270.9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3J3Ig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" strokeweight="3pt">
              <v:stroke linestyle="thinThin"/>
            </v:line>
          </w:pict>
        </mc:Fallback>
      </mc:AlternateContent>
    </w:r>
    <w:r w:rsidR="00990D76" w:rsidRPr="00990D76">
      <w:rPr>
        <w:rFonts w:ascii="Book Antiqua" w:hAnsi="Book Antiqua"/>
        <w:b/>
        <w:bCs/>
        <w:sz w:val="22"/>
        <w:szCs w:val="22"/>
      </w:rPr>
      <w:t>Le foyer bienheureux Suivi par</w:t>
    </w:r>
    <w:r w:rsidR="00FF5B8C">
      <w:rPr>
        <w:rFonts w:hint="cs"/>
        <w:bCs/>
        <w:rtl/>
        <w:lang w:val="en-GB" w:bidi="fa-IR"/>
      </w:rPr>
      <w:tab/>
    </w:r>
    <w:r w:rsidR="00FF5B8C" w:rsidRPr="00A5610E">
      <w:rPr>
        <w:rtl/>
        <w:lang w:val="en-GB" w:bidi="fa-IR"/>
      </w:rPr>
      <w:fldChar w:fldCharType="begin"/>
    </w:r>
    <w:r w:rsidR="00FF5B8C" w:rsidRPr="00A5610E">
      <w:rPr>
        <w:lang w:val="en-GB" w:bidi="fa-IR"/>
      </w:rPr>
      <w:instrText xml:space="preserve"> PAGE </w:instrText>
    </w:r>
    <w:r w:rsidR="00FF5B8C" w:rsidRPr="00A5610E">
      <w:rPr>
        <w:rtl/>
        <w:lang w:val="en-GB" w:bidi="fa-IR"/>
      </w:rPr>
      <w:fldChar w:fldCharType="separate"/>
    </w:r>
    <w:r>
      <w:rPr>
        <w:noProof/>
        <w:lang w:val="en-GB" w:bidi="fa-IR"/>
      </w:rPr>
      <w:t>6</w:t>
    </w:r>
    <w:r w:rsidR="00FF5B8C" w:rsidRPr="00A5610E">
      <w:rPr>
        <w:rtl/>
        <w:lang w:val="en-GB"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8C" w:rsidRDefault="00EC617B" w:rsidP="00990D76">
    <w:pPr>
      <w:pStyle w:val="Header"/>
      <w:tabs>
        <w:tab w:val="clear" w:pos="4153"/>
        <w:tab w:val="clear" w:pos="8306"/>
        <w:tab w:val="left" w:pos="1843"/>
        <w:tab w:val="left" w:pos="5103"/>
      </w:tabs>
      <w:bidi w:val="0"/>
      <w:spacing w:after="180"/>
      <w:ind w:left="284" w:right="284"/>
      <w:jc w:val="both"/>
      <w:rPr>
        <w:rFonts w:hint="cs"/>
      </w:rPr>
    </w:pPr>
    <w:r>
      <w:rPr>
        <w:noProof/>
        <w:lang w:val="en-US"/>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243839</wp:posOffset>
              </wp:positionV>
              <wp:extent cx="3444240" cy="0"/>
              <wp:effectExtent l="0" t="19050" r="381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42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2pt" to="271.2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" strokeweight="3pt">
              <v:stroke linestyle="thinThin"/>
            </v:line>
          </w:pict>
        </mc:Fallback>
      </mc:AlternateContent>
    </w:r>
    <w:r w:rsidR="00FF5B8C" w:rsidRPr="00A5610E">
      <w:rPr>
        <w:bCs/>
        <w:rtl/>
        <w:lang w:val="en-GB" w:bidi="fa-IR"/>
      </w:rPr>
      <w:fldChar w:fldCharType="begin"/>
    </w:r>
    <w:r w:rsidR="00FF5B8C" w:rsidRPr="00A5610E">
      <w:rPr>
        <w:bCs/>
        <w:lang w:val="en-GB" w:bidi="fa-IR"/>
      </w:rPr>
      <w:instrText xml:space="preserve"> PAGE </w:instrText>
    </w:r>
    <w:r w:rsidR="00FF5B8C" w:rsidRPr="00A5610E">
      <w:rPr>
        <w:bCs/>
        <w:rtl/>
        <w:lang w:val="en-GB" w:bidi="fa-IR"/>
      </w:rPr>
      <w:fldChar w:fldCharType="separate"/>
    </w:r>
    <w:r>
      <w:rPr>
        <w:bCs/>
        <w:noProof/>
        <w:lang w:val="en-GB" w:bidi="fa-IR"/>
      </w:rPr>
      <w:t>25</w:t>
    </w:r>
    <w:r w:rsidR="00FF5B8C" w:rsidRPr="00A5610E">
      <w:rPr>
        <w:bCs/>
        <w:rtl/>
        <w:lang w:val="en-GB" w:bidi="fa-IR"/>
      </w:rPr>
      <w:fldChar w:fldCharType="end"/>
    </w:r>
    <w:r w:rsidR="00FF5B8C" w:rsidRPr="00A5610E">
      <w:rPr>
        <w:b/>
        <w:bCs/>
        <w:rtl/>
        <w:lang w:val="en-GB" w:bidi="fa-IR"/>
      </w:rPr>
      <w:t xml:space="preserve">  </w:t>
    </w:r>
    <w:r w:rsidR="00990D76">
      <w:rPr>
        <w:rFonts w:ascii="Book Antiqua" w:hAnsi="Book Antiqua"/>
      </w:rPr>
      <w:tab/>
    </w:r>
    <w:r w:rsidR="00990D76" w:rsidRPr="00990D76">
      <w:rPr>
        <w:rFonts w:ascii="Book Antiqua" w:hAnsi="Book Antiqua"/>
        <w:b/>
        <w:bCs/>
        <w:sz w:val="22"/>
        <w:szCs w:val="22"/>
      </w:rPr>
      <w:t>Le foyer bienheureux Suivi par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8C" w:rsidRDefault="00FF5B8C">
    <w:pPr>
      <w:pStyle w:val="Header"/>
      <w:rPr>
        <w:rFonts w:hint="cs"/>
        <w:rtl/>
      </w:rPr>
    </w:pPr>
  </w:p>
  <w:p w:rsidR="00FF5B8C" w:rsidRDefault="00FF5B8C">
    <w:pPr>
      <w:pStyle w:val="Header"/>
      <w:rPr>
        <w:rFonts w:hint="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8F1E83"/>
    <w:multiLevelType w:val="multilevel"/>
    <w:tmpl w:val="B64ACEE2"/>
    <w:lvl w:ilvl="0">
      <w:start w:val="1"/>
      <w:numFmt w:val="decimal"/>
      <w:lvlText w:val="%1."/>
      <w:lvlJc w:val="left"/>
      <w:pPr>
        <w:tabs>
          <w:tab w:val="num" w:pos="950"/>
        </w:tabs>
        <w:ind w:left="950" w:hanging="360"/>
      </w:pPr>
    </w:lvl>
    <w:lvl w:ilvl="1">
      <w:start w:val="1"/>
      <w:numFmt w:val="lowerLetter"/>
      <w:lvlText w:val="%2."/>
      <w:lvlJc w:val="left"/>
      <w:pPr>
        <w:tabs>
          <w:tab w:val="num" w:pos="1670"/>
        </w:tabs>
        <w:ind w:left="1670" w:hanging="360"/>
      </w:pPr>
    </w:lvl>
    <w:lvl w:ilvl="2">
      <w:start w:val="1"/>
      <w:numFmt w:val="lowerRoman"/>
      <w:lvlText w:val="%3."/>
      <w:lvlJc w:val="right"/>
      <w:pPr>
        <w:tabs>
          <w:tab w:val="num" w:pos="2390"/>
        </w:tabs>
        <w:ind w:left="2390" w:hanging="180"/>
      </w:pPr>
    </w:lvl>
    <w:lvl w:ilvl="3">
      <w:start w:val="1"/>
      <w:numFmt w:val="decimal"/>
      <w:lvlText w:val="%4."/>
      <w:lvlJc w:val="left"/>
      <w:pPr>
        <w:tabs>
          <w:tab w:val="num" w:pos="3110"/>
        </w:tabs>
        <w:ind w:left="3110" w:hanging="360"/>
      </w:pPr>
    </w:lvl>
    <w:lvl w:ilvl="4">
      <w:start w:val="1"/>
      <w:numFmt w:val="lowerLetter"/>
      <w:lvlText w:val="%5."/>
      <w:lvlJc w:val="left"/>
      <w:pPr>
        <w:tabs>
          <w:tab w:val="num" w:pos="3830"/>
        </w:tabs>
        <w:ind w:left="3830" w:hanging="360"/>
      </w:pPr>
    </w:lvl>
    <w:lvl w:ilvl="5">
      <w:start w:val="1"/>
      <w:numFmt w:val="lowerRoman"/>
      <w:lvlText w:val="%6."/>
      <w:lvlJc w:val="right"/>
      <w:pPr>
        <w:tabs>
          <w:tab w:val="num" w:pos="4550"/>
        </w:tabs>
        <w:ind w:left="4550" w:hanging="180"/>
      </w:pPr>
    </w:lvl>
    <w:lvl w:ilvl="6">
      <w:start w:val="1"/>
      <w:numFmt w:val="decimal"/>
      <w:lvlText w:val="%7."/>
      <w:lvlJc w:val="left"/>
      <w:pPr>
        <w:tabs>
          <w:tab w:val="num" w:pos="5270"/>
        </w:tabs>
        <w:ind w:left="5270" w:hanging="360"/>
      </w:pPr>
    </w:lvl>
    <w:lvl w:ilvl="7">
      <w:start w:val="1"/>
      <w:numFmt w:val="lowerLetter"/>
      <w:lvlText w:val="%8."/>
      <w:lvlJc w:val="left"/>
      <w:pPr>
        <w:tabs>
          <w:tab w:val="num" w:pos="5990"/>
        </w:tabs>
        <w:ind w:left="5990" w:hanging="360"/>
      </w:pPr>
    </w:lvl>
    <w:lvl w:ilvl="8">
      <w:start w:val="1"/>
      <w:numFmt w:val="lowerRoman"/>
      <w:lvlText w:val="%9."/>
      <w:lvlJc w:val="right"/>
      <w:pPr>
        <w:tabs>
          <w:tab w:val="num" w:pos="6710"/>
        </w:tabs>
        <w:ind w:left="6710" w:hanging="180"/>
      </w:pPr>
    </w:lvl>
  </w:abstractNum>
  <w:abstractNum w:abstractNumId="1">
    <w:nsid w:val="41EC3A4F"/>
    <w:multiLevelType w:val="hybridMultilevel"/>
    <w:tmpl w:val="504E59B0"/>
    <w:lvl w:ilvl="0" w:tplc="0409000F">
      <w:start w:val="1"/>
      <w:numFmt w:val="decimal"/>
      <w:lvlText w:val="%1."/>
      <w:lvlJc w:val="left"/>
      <w:pPr>
        <w:tabs>
          <w:tab w:val="num" w:pos="950"/>
        </w:tabs>
        <w:ind w:left="950" w:hanging="360"/>
      </w:pPr>
    </w:lvl>
    <w:lvl w:ilvl="1" w:tplc="04090019" w:tentative="1">
      <w:start w:val="1"/>
      <w:numFmt w:val="lowerLetter"/>
      <w:lvlText w:val="%2."/>
      <w:lvlJc w:val="left"/>
      <w:pPr>
        <w:tabs>
          <w:tab w:val="num" w:pos="1670"/>
        </w:tabs>
        <w:ind w:left="1670" w:hanging="360"/>
      </w:pPr>
    </w:lvl>
    <w:lvl w:ilvl="2" w:tplc="0409001B" w:tentative="1">
      <w:start w:val="1"/>
      <w:numFmt w:val="lowerRoman"/>
      <w:lvlText w:val="%3."/>
      <w:lvlJc w:val="right"/>
      <w:pPr>
        <w:tabs>
          <w:tab w:val="num" w:pos="2390"/>
        </w:tabs>
        <w:ind w:left="2390" w:hanging="180"/>
      </w:pPr>
    </w:lvl>
    <w:lvl w:ilvl="3" w:tplc="0409000F" w:tentative="1">
      <w:start w:val="1"/>
      <w:numFmt w:val="decimal"/>
      <w:lvlText w:val="%4."/>
      <w:lvlJc w:val="left"/>
      <w:pPr>
        <w:tabs>
          <w:tab w:val="num" w:pos="3110"/>
        </w:tabs>
        <w:ind w:left="3110" w:hanging="360"/>
      </w:pPr>
    </w:lvl>
    <w:lvl w:ilvl="4" w:tplc="04090019" w:tentative="1">
      <w:start w:val="1"/>
      <w:numFmt w:val="lowerLetter"/>
      <w:lvlText w:val="%5."/>
      <w:lvlJc w:val="left"/>
      <w:pPr>
        <w:tabs>
          <w:tab w:val="num" w:pos="3830"/>
        </w:tabs>
        <w:ind w:left="3830" w:hanging="360"/>
      </w:pPr>
    </w:lvl>
    <w:lvl w:ilvl="5" w:tplc="0409001B" w:tentative="1">
      <w:start w:val="1"/>
      <w:numFmt w:val="lowerRoman"/>
      <w:lvlText w:val="%6."/>
      <w:lvlJc w:val="right"/>
      <w:pPr>
        <w:tabs>
          <w:tab w:val="num" w:pos="4550"/>
        </w:tabs>
        <w:ind w:left="4550" w:hanging="180"/>
      </w:pPr>
    </w:lvl>
    <w:lvl w:ilvl="6" w:tplc="0409000F" w:tentative="1">
      <w:start w:val="1"/>
      <w:numFmt w:val="decimal"/>
      <w:lvlText w:val="%7."/>
      <w:lvlJc w:val="left"/>
      <w:pPr>
        <w:tabs>
          <w:tab w:val="num" w:pos="5270"/>
        </w:tabs>
        <w:ind w:left="5270" w:hanging="360"/>
      </w:pPr>
    </w:lvl>
    <w:lvl w:ilvl="7" w:tplc="04090019" w:tentative="1">
      <w:start w:val="1"/>
      <w:numFmt w:val="lowerLetter"/>
      <w:lvlText w:val="%8."/>
      <w:lvlJc w:val="left"/>
      <w:pPr>
        <w:tabs>
          <w:tab w:val="num" w:pos="5990"/>
        </w:tabs>
        <w:ind w:left="5990" w:hanging="360"/>
      </w:pPr>
    </w:lvl>
    <w:lvl w:ilvl="8" w:tplc="0409001B" w:tentative="1">
      <w:start w:val="1"/>
      <w:numFmt w:val="lowerRoman"/>
      <w:lvlText w:val="%9."/>
      <w:lvlJc w:val="right"/>
      <w:pPr>
        <w:tabs>
          <w:tab w:val="num" w:pos="6710"/>
        </w:tabs>
        <w:ind w:left="6710" w:hanging="180"/>
      </w:pPr>
    </w:lvl>
  </w:abstractNum>
  <w:abstractNum w:abstractNumId="2">
    <w:nsid w:val="48436CC9"/>
    <w:multiLevelType w:val="hybridMultilevel"/>
    <w:tmpl w:val="B64ACEE2"/>
    <w:lvl w:ilvl="0" w:tplc="0409000F">
      <w:start w:val="1"/>
      <w:numFmt w:val="decimal"/>
      <w:lvlText w:val="%1."/>
      <w:lvlJc w:val="left"/>
      <w:pPr>
        <w:tabs>
          <w:tab w:val="num" w:pos="950"/>
        </w:tabs>
        <w:ind w:left="950" w:hanging="360"/>
      </w:pPr>
    </w:lvl>
    <w:lvl w:ilvl="1" w:tplc="04090019" w:tentative="1">
      <w:start w:val="1"/>
      <w:numFmt w:val="lowerLetter"/>
      <w:lvlText w:val="%2."/>
      <w:lvlJc w:val="left"/>
      <w:pPr>
        <w:tabs>
          <w:tab w:val="num" w:pos="1670"/>
        </w:tabs>
        <w:ind w:left="1670" w:hanging="360"/>
      </w:pPr>
    </w:lvl>
    <w:lvl w:ilvl="2" w:tplc="0409001B" w:tentative="1">
      <w:start w:val="1"/>
      <w:numFmt w:val="lowerRoman"/>
      <w:lvlText w:val="%3."/>
      <w:lvlJc w:val="right"/>
      <w:pPr>
        <w:tabs>
          <w:tab w:val="num" w:pos="2390"/>
        </w:tabs>
        <w:ind w:left="2390" w:hanging="180"/>
      </w:pPr>
    </w:lvl>
    <w:lvl w:ilvl="3" w:tplc="0409000F" w:tentative="1">
      <w:start w:val="1"/>
      <w:numFmt w:val="decimal"/>
      <w:lvlText w:val="%4."/>
      <w:lvlJc w:val="left"/>
      <w:pPr>
        <w:tabs>
          <w:tab w:val="num" w:pos="3110"/>
        </w:tabs>
        <w:ind w:left="3110" w:hanging="360"/>
      </w:pPr>
    </w:lvl>
    <w:lvl w:ilvl="4" w:tplc="04090019" w:tentative="1">
      <w:start w:val="1"/>
      <w:numFmt w:val="lowerLetter"/>
      <w:lvlText w:val="%5."/>
      <w:lvlJc w:val="left"/>
      <w:pPr>
        <w:tabs>
          <w:tab w:val="num" w:pos="3830"/>
        </w:tabs>
        <w:ind w:left="3830" w:hanging="360"/>
      </w:pPr>
    </w:lvl>
    <w:lvl w:ilvl="5" w:tplc="0409001B" w:tentative="1">
      <w:start w:val="1"/>
      <w:numFmt w:val="lowerRoman"/>
      <w:lvlText w:val="%6."/>
      <w:lvlJc w:val="right"/>
      <w:pPr>
        <w:tabs>
          <w:tab w:val="num" w:pos="4550"/>
        </w:tabs>
        <w:ind w:left="4550" w:hanging="180"/>
      </w:pPr>
    </w:lvl>
    <w:lvl w:ilvl="6" w:tplc="0409000F" w:tentative="1">
      <w:start w:val="1"/>
      <w:numFmt w:val="decimal"/>
      <w:lvlText w:val="%7."/>
      <w:lvlJc w:val="left"/>
      <w:pPr>
        <w:tabs>
          <w:tab w:val="num" w:pos="5270"/>
        </w:tabs>
        <w:ind w:left="5270" w:hanging="360"/>
      </w:pPr>
    </w:lvl>
    <w:lvl w:ilvl="7" w:tplc="04090019" w:tentative="1">
      <w:start w:val="1"/>
      <w:numFmt w:val="lowerLetter"/>
      <w:lvlText w:val="%8."/>
      <w:lvlJc w:val="left"/>
      <w:pPr>
        <w:tabs>
          <w:tab w:val="num" w:pos="5990"/>
        </w:tabs>
        <w:ind w:left="5990" w:hanging="360"/>
      </w:pPr>
    </w:lvl>
    <w:lvl w:ilvl="8" w:tplc="0409001B" w:tentative="1">
      <w:start w:val="1"/>
      <w:numFmt w:val="lowerRoman"/>
      <w:lvlText w:val="%9."/>
      <w:lvlJc w:val="right"/>
      <w:pPr>
        <w:tabs>
          <w:tab w:val="num" w:pos="6710"/>
        </w:tabs>
        <w:ind w:left="6710" w:hanging="180"/>
      </w:pPr>
    </w:lvl>
  </w:abstractNum>
  <w:abstractNum w:abstractNumId="3">
    <w:nsid w:val="73F41DA0"/>
    <w:multiLevelType w:val="multilevel"/>
    <w:tmpl w:val="B64ACEE2"/>
    <w:lvl w:ilvl="0">
      <w:start w:val="1"/>
      <w:numFmt w:val="decimal"/>
      <w:lvlText w:val="%1."/>
      <w:lvlJc w:val="left"/>
      <w:pPr>
        <w:tabs>
          <w:tab w:val="num" w:pos="950"/>
        </w:tabs>
        <w:ind w:left="950" w:hanging="360"/>
      </w:pPr>
    </w:lvl>
    <w:lvl w:ilvl="1">
      <w:start w:val="1"/>
      <w:numFmt w:val="lowerLetter"/>
      <w:lvlText w:val="%2."/>
      <w:lvlJc w:val="left"/>
      <w:pPr>
        <w:tabs>
          <w:tab w:val="num" w:pos="1670"/>
        </w:tabs>
        <w:ind w:left="1670" w:hanging="360"/>
      </w:pPr>
    </w:lvl>
    <w:lvl w:ilvl="2">
      <w:start w:val="1"/>
      <w:numFmt w:val="lowerRoman"/>
      <w:lvlText w:val="%3."/>
      <w:lvlJc w:val="right"/>
      <w:pPr>
        <w:tabs>
          <w:tab w:val="num" w:pos="2390"/>
        </w:tabs>
        <w:ind w:left="2390" w:hanging="180"/>
      </w:pPr>
    </w:lvl>
    <w:lvl w:ilvl="3">
      <w:start w:val="1"/>
      <w:numFmt w:val="decimal"/>
      <w:lvlText w:val="%4."/>
      <w:lvlJc w:val="left"/>
      <w:pPr>
        <w:tabs>
          <w:tab w:val="num" w:pos="3110"/>
        </w:tabs>
        <w:ind w:left="3110" w:hanging="360"/>
      </w:pPr>
    </w:lvl>
    <w:lvl w:ilvl="4">
      <w:start w:val="1"/>
      <w:numFmt w:val="lowerLetter"/>
      <w:lvlText w:val="%5."/>
      <w:lvlJc w:val="left"/>
      <w:pPr>
        <w:tabs>
          <w:tab w:val="num" w:pos="3830"/>
        </w:tabs>
        <w:ind w:left="3830" w:hanging="360"/>
      </w:pPr>
    </w:lvl>
    <w:lvl w:ilvl="5">
      <w:start w:val="1"/>
      <w:numFmt w:val="lowerRoman"/>
      <w:lvlText w:val="%6."/>
      <w:lvlJc w:val="right"/>
      <w:pPr>
        <w:tabs>
          <w:tab w:val="num" w:pos="4550"/>
        </w:tabs>
        <w:ind w:left="4550" w:hanging="180"/>
      </w:pPr>
    </w:lvl>
    <w:lvl w:ilvl="6">
      <w:start w:val="1"/>
      <w:numFmt w:val="decimal"/>
      <w:lvlText w:val="%7."/>
      <w:lvlJc w:val="left"/>
      <w:pPr>
        <w:tabs>
          <w:tab w:val="num" w:pos="5270"/>
        </w:tabs>
        <w:ind w:left="5270" w:hanging="360"/>
      </w:pPr>
    </w:lvl>
    <w:lvl w:ilvl="7">
      <w:start w:val="1"/>
      <w:numFmt w:val="lowerLetter"/>
      <w:lvlText w:val="%8."/>
      <w:lvlJc w:val="left"/>
      <w:pPr>
        <w:tabs>
          <w:tab w:val="num" w:pos="5990"/>
        </w:tabs>
        <w:ind w:left="5990" w:hanging="360"/>
      </w:pPr>
    </w:lvl>
    <w:lvl w:ilvl="8">
      <w:start w:val="1"/>
      <w:numFmt w:val="lowerRoman"/>
      <w:lvlText w:val="%9."/>
      <w:lvlJc w:val="right"/>
      <w:pPr>
        <w:tabs>
          <w:tab w:val="num" w:pos="6710"/>
        </w:tabs>
        <w:ind w:left="671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60E"/>
    <w:rsid w:val="00003275"/>
    <w:rsid w:val="00005636"/>
    <w:rsid w:val="000056B4"/>
    <w:rsid w:val="00015BFF"/>
    <w:rsid w:val="0001631A"/>
    <w:rsid w:val="00024FE2"/>
    <w:rsid w:val="00025F9A"/>
    <w:rsid w:val="000352D9"/>
    <w:rsid w:val="00055C34"/>
    <w:rsid w:val="00060D18"/>
    <w:rsid w:val="000615B3"/>
    <w:rsid w:val="00061873"/>
    <w:rsid w:val="0006320D"/>
    <w:rsid w:val="0007396E"/>
    <w:rsid w:val="00075FB5"/>
    <w:rsid w:val="00083C74"/>
    <w:rsid w:val="000840FB"/>
    <w:rsid w:val="0008689F"/>
    <w:rsid w:val="0009307A"/>
    <w:rsid w:val="000A1A4D"/>
    <w:rsid w:val="000A23E7"/>
    <w:rsid w:val="000A2543"/>
    <w:rsid w:val="000A2E50"/>
    <w:rsid w:val="000A2EB7"/>
    <w:rsid w:val="000A4B3B"/>
    <w:rsid w:val="000A4E24"/>
    <w:rsid w:val="000B765F"/>
    <w:rsid w:val="000C27AB"/>
    <w:rsid w:val="000D3296"/>
    <w:rsid w:val="000D5168"/>
    <w:rsid w:val="000D56B3"/>
    <w:rsid w:val="000D5FE8"/>
    <w:rsid w:val="000E220A"/>
    <w:rsid w:val="000E2FBD"/>
    <w:rsid w:val="000E5E25"/>
    <w:rsid w:val="000E6395"/>
    <w:rsid w:val="000E7155"/>
    <w:rsid w:val="000E722E"/>
    <w:rsid w:val="000F4AEA"/>
    <w:rsid w:val="000F6204"/>
    <w:rsid w:val="000F7411"/>
    <w:rsid w:val="000F7523"/>
    <w:rsid w:val="00100C42"/>
    <w:rsid w:val="00103B73"/>
    <w:rsid w:val="00110201"/>
    <w:rsid w:val="0011246C"/>
    <w:rsid w:val="00117C7B"/>
    <w:rsid w:val="00132A99"/>
    <w:rsid w:val="00132C31"/>
    <w:rsid w:val="0014110B"/>
    <w:rsid w:val="00141D09"/>
    <w:rsid w:val="00142205"/>
    <w:rsid w:val="00146A2F"/>
    <w:rsid w:val="00146DB3"/>
    <w:rsid w:val="001503F0"/>
    <w:rsid w:val="00150A0D"/>
    <w:rsid w:val="00155499"/>
    <w:rsid w:val="00157007"/>
    <w:rsid w:val="0016200A"/>
    <w:rsid w:val="00167B83"/>
    <w:rsid w:val="001713B8"/>
    <w:rsid w:val="001725DC"/>
    <w:rsid w:val="0017576F"/>
    <w:rsid w:val="001815A5"/>
    <w:rsid w:val="00181BAB"/>
    <w:rsid w:val="001838A8"/>
    <w:rsid w:val="00193408"/>
    <w:rsid w:val="00194C00"/>
    <w:rsid w:val="0019601E"/>
    <w:rsid w:val="00196318"/>
    <w:rsid w:val="001A1F27"/>
    <w:rsid w:val="001A392B"/>
    <w:rsid w:val="001A3B04"/>
    <w:rsid w:val="001B39B0"/>
    <w:rsid w:val="001B3AAA"/>
    <w:rsid w:val="001C40B1"/>
    <w:rsid w:val="001C60DF"/>
    <w:rsid w:val="001D132C"/>
    <w:rsid w:val="001D5A80"/>
    <w:rsid w:val="001D5C6D"/>
    <w:rsid w:val="001D6ABB"/>
    <w:rsid w:val="001E4471"/>
    <w:rsid w:val="001E5ABB"/>
    <w:rsid w:val="001E6352"/>
    <w:rsid w:val="001F0B93"/>
    <w:rsid w:val="001F6366"/>
    <w:rsid w:val="00200AB0"/>
    <w:rsid w:val="00200E7B"/>
    <w:rsid w:val="00205E1A"/>
    <w:rsid w:val="00207D53"/>
    <w:rsid w:val="0021089C"/>
    <w:rsid w:val="0021720C"/>
    <w:rsid w:val="0021759D"/>
    <w:rsid w:val="00217AC5"/>
    <w:rsid w:val="0022002B"/>
    <w:rsid w:val="0022166F"/>
    <w:rsid w:val="0022273D"/>
    <w:rsid w:val="002233F7"/>
    <w:rsid w:val="00224F27"/>
    <w:rsid w:val="00225E03"/>
    <w:rsid w:val="00226F02"/>
    <w:rsid w:val="002334EA"/>
    <w:rsid w:val="00233E82"/>
    <w:rsid w:val="00237B6B"/>
    <w:rsid w:val="0024339B"/>
    <w:rsid w:val="0024537F"/>
    <w:rsid w:val="00247915"/>
    <w:rsid w:val="002507E6"/>
    <w:rsid w:val="00252A15"/>
    <w:rsid w:val="00255511"/>
    <w:rsid w:val="0025660B"/>
    <w:rsid w:val="00256B64"/>
    <w:rsid w:val="002627A3"/>
    <w:rsid w:val="00263F8F"/>
    <w:rsid w:val="00266C97"/>
    <w:rsid w:val="00266D86"/>
    <w:rsid w:val="00271594"/>
    <w:rsid w:val="0027387B"/>
    <w:rsid w:val="00280424"/>
    <w:rsid w:val="00280F8D"/>
    <w:rsid w:val="002829B9"/>
    <w:rsid w:val="0028463E"/>
    <w:rsid w:val="0028473E"/>
    <w:rsid w:val="002907AD"/>
    <w:rsid w:val="002922E3"/>
    <w:rsid w:val="002A1347"/>
    <w:rsid w:val="002A2240"/>
    <w:rsid w:val="002A52D7"/>
    <w:rsid w:val="002A7B81"/>
    <w:rsid w:val="002B41EA"/>
    <w:rsid w:val="002B6BA7"/>
    <w:rsid w:val="002C1232"/>
    <w:rsid w:val="002C5410"/>
    <w:rsid w:val="002C5B43"/>
    <w:rsid w:val="002C5E92"/>
    <w:rsid w:val="002C7B74"/>
    <w:rsid w:val="002D047A"/>
    <w:rsid w:val="002D2AB3"/>
    <w:rsid w:val="002D6875"/>
    <w:rsid w:val="002D79A7"/>
    <w:rsid w:val="002E1E50"/>
    <w:rsid w:val="002E46C0"/>
    <w:rsid w:val="002E4F65"/>
    <w:rsid w:val="002F0D2D"/>
    <w:rsid w:val="002F1379"/>
    <w:rsid w:val="002F44E8"/>
    <w:rsid w:val="002F6596"/>
    <w:rsid w:val="003014AF"/>
    <w:rsid w:val="003015A9"/>
    <w:rsid w:val="00301A0A"/>
    <w:rsid w:val="00304872"/>
    <w:rsid w:val="00307369"/>
    <w:rsid w:val="0030740B"/>
    <w:rsid w:val="0031296B"/>
    <w:rsid w:val="0031352C"/>
    <w:rsid w:val="00316ABE"/>
    <w:rsid w:val="003218DE"/>
    <w:rsid w:val="00323709"/>
    <w:rsid w:val="00324435"/>
    <w:rsid w:val="00324F99"/>
    <w:rsid w:val="00327CD8"/>
    <w:rsid w:val="003340D1"/>
    <w:rsid w:val="00334CB3"/>
    <w:rsid w:val="003361F0"/>
    <w:rsid w:val="003407A1"/>
    <w:rsid w:val="00340F61"/>
    <w:rsid w:val="00344235"/>
    <w:rsid w:val="00346D48"/>
    <w:rsid w:val="00351FAF"/>
    <w:rsid w:val="003546C8"/>
    <w:rsid w:val="0035498B"/>
    <w:rsid w:val="003559D1"/>
    <w:rsid w:val="00365D68"/>
    <w:rsid w:val="00365E8D"/>
    <w:rsid w:val="003664CB"/>
    <w:rsid w:val="00372123"/>
    <w:rsid w:val="00374115"/>
    <w:rsid w:val="00374169"/>
    <w:rsid w:val="00382DF7"/>
    <w:rsid w:val="00386166"/>
    <w:rsid w:val="00387CCE"/>
    <w:rsid w:val="00392945"/>
    <w:rsid w:val="003A1C29"/>
    <w:rsid w:val="003B2973"/>
    <w:rsid w:val="003B4284"/>
    <w:rsid w:val="003B684A"/>
    <w:rsid w:val="003C2349"/>
    <w:rsid w:val="003D2689"/>
    <w:rsid w:val="003D611A"/>
    <w:rsid w:val="003D684C"/>
    <w:rsid w:val="003D6EF4"/>
    <w:rsid w:val="003D7958"/>
    <w:rsid w:val="003E2D8F"/>
    <w:rsid w:val="003E3649"/>
    <w:rsid w:val="003E6DE5"/>
    <w:rsid w:val="0040173D"/>
    <w:rsid w:val="00407AFE"/>
    <w:rsid w:val="00413676"/>
    <w:rsid w:val="00413920"/>
    <w:rsid w:val="00415029"/>
    <w:rsid w:val="00415961"/>
    <w:rsid w:val="00415BB1"/>
    <w:rsid w:val="00416862"/>
    <w:rsid w:val="00422470"/>
    <w:rsid w:val="00425009"/>
    <w:rsid w:val="004250C7"/>
    <w:rsid w:val="0043554E"/>
    <w:rsid w:val="0043722E"/>
    <w:rsid w:val="00445DA6"/>
    <w:rsid w:val="00450D1A"/>
    <w:rsid w:val="004515E2"/>
    <w:rsid w:val="00451894"/>
    <w:rsid w:val="00452F27"/>
    <w:rsid w:val="00453B48"/>
    <w:rsid w:val="00462C79"/>
    <w:rsid w:val="00464C98"/>
    <w:rsid w:val="00466386"/>
    <w:rsid w:val="0047329C"/>
    <w:rsid w:val="004743B8"/>
    <w:rsid w:val="004836C6"/>
    <w:rsid w:val="00490EE7"/>
    <w:rsid w:val="00497AEB"/>
    <w:rsid w:val="004A5B4E"/>
    <w:rsid w:val="004A71CD"/>
    <w:rsid w:val="004A7870"/>
    <w:rsid w:val="004B2725"/>
    <w:rsid w:val="004C493C"/>
    <w:rsid w:val="004C4E3B"/>
    <w:rsid w:val="004C765F"/>
    <w:rsid w:val="004C7E1E"/>
    <w:rsid w:val="004D1B2E"/>
    <w:rsid w:val="004D65DD"/>
    <w:rsid w:val="004D6B07"/>
    <w:rsid w:val="004F1C9D"/>
    <w:rsid w:val="004F467B"/>
    <w:rsid w:val="004F71AD"/>
    <w:rsid w:val="0051569C"/>
    <w:rsid w:val="00515E7E"/>
    <w:rsid w:val="00517273"/>
    <w:rsid w:val="0053054A"/>
    <w:rsid w:val="005327D6"/>
    <w:rsid w:val="00533938"/>
    <w:rsid w:val="00534C38"/>
    <w:rsid w:val="00534F04"/>
    <w:rsid w:val="005362C5"/>
    <w:rsid w:val="005363F5"/>
    <w:rsid w:val="00536682"/>
    <w:rsid w:val="00537498"/>
    <w:rsid w:val="005374E0"/>
    <w:rsid w:val="00546B9C"/>
    <w:rsid w:val="00550473"/>
    <w:rsid w:val="00557CC1"/>
    <w:rsid w:val="00562285"/>
    <w:rsid w:val="00573776"/>
    <w:rsid w:val="00580D6D"/>
    <w:rsid w:val="00582D18"/>
    <w:rsid w:val="00583B41"/>
    <w:rsid w:val="00584641"/>
    <w:rsid w:val="00584FC4"/>
    <w:rsid w:val="00585D42"/>
    <w:rsid w:val="00592942"/>
    <w:rsid w:val="005B56D5"/>
    <w:rsid w:val="005B6224"/>
    <w:rsid w:val="005C625D"/>
    <w:rsid w:val="005D05A1"/>
    <w:rsid w:val="005D40CF"/>
    <w:rsid w:val="005D58C1"/>
    <w:rsid w:val="005D7027"/>
    <w:rsid w:val="005E1655"/>
    <w:rsid w:val="005E20CF"/>
    <w:rsid w:val="005E4CF7"/>
    <w:rsid w:val="005E6E60"/>
    <w:rsid w:val="005E75CF"/>
    <w:rsid w:val="005F0B32"/>
    <w:rsid w:val="005F1D76"/>
    <w:rsid w:val="005F42F6"/>
    <w:rsid w:val="005F6E37"/>
    <w:rsid w:val="006002C8"/>
    <w:rsid w:val="00602611"/>
    <w:rsid w:val="00604C9E"/>
    <w:rsid w:val="0060519D"/>
    <w:rsid w:val="006132CB"/>
    <w:rsid w:val="00616E8F"/>
    <w:rsid w:val="0061769C"/>
    <w:rsid w:val="00627336"/>
    <w:rsid w:val="00630319"/>
    <w:rsid w:val="00630E39"/>
    <w:rsid w:val="00645A10"/>
    <w:rsid w:val="00650C20"/>
    <w:rsid w:val="00651657"/>
    <w:rsid w:val="006607AA"/>
    <w:rsid w:val="00660C77"/>
    <w:rsid w:val="00661CA9"/>
    <w:rsid w:val="0066330D"/>
    <w:rsid w:val="00673AAD"/>
    <w:rsid w:val="00674529"/>
    <w:rsid w:val="0067610D"/>
    <w:rsid w:val="00681CC0"/>
    <w:rsid w:val="00685187"/>
    <w:rsid w:val="00685559"/>
    <w:rsid w:val="00691E5A"/>
    <w:rsid w:val="00693793"/>
    <w:rsid w:val="00694952"/>
    <w:rsid w:val="006A633A"/>
    <w:rsid w:val="006B1CDB"/>
    <w:rsid w:val="006B29A2"/>
    <w:rsid w:val="006C01B2"/>
    <w:rsid w:val="006C38CC"/>
    <w:rsid w:val="006C6206"/>
    <w:rsid w:val="006C6932"/>
    <w:rsid w:val="006C7558"/>
    <w:rsid w:val="006D1A90"/>
    <w:rsid w:val="006D4EF9"/>
    <w:rsid w:val="006D552E"/>
    <w:rsid w:val="006E799A"/>
    <w:rsid w:val="006F1A58"/>
    <w:rsid w:val="00701561"/>
    <w:rsid w:val="007048AC"/>
    <w:rsid w:val="00704BB9"/>
    <w:rsid w:val="00706D8B"/>
    <w:rsid w:val="007078E7"/>
    <w:rsid w:val="00713658"/>
    <w:rsid w:val="00721DF0"/>
    <w:rsid w:val="007256C8"/>
    <w:rsid w:val="00727145"/>
    <w:rsid w:val="0073234A"/>
    <w:rsid w:val="007364C5"/>
    <w:rsid w:val="00750B68"/>
    <w:rsid w:val="00751670"/>
    <w:rsid w:val="00751A51"/>
    <w:rsid w:val="00753017"/>
    <w:rsid w:val="007548EE"/>
    <w:rsid w:val="00755DB9"/>
    <w:rsid w:val="00763888"/>
    <w:rsid w:val="00765668"/>
    <w:rsid w:val="00766BF0"/>
    <w:rsid w:val="007676D1"/>
    <w:rsid w:val="00771001"/>
    <w:rsid w:val="00771AB8"/>
    <w:rsid w:val="00772348"/>
    <w:rsid w:val="00773E23"/>
    <w:rsid w:val="00781102"/>
    <w:rsid w:val="007836C4"/>
    <w:rsid w:val="00785E85"/>
    <w:rsid w:val="00792F08"/>
    <w:rsid w:val="00793C97"/>
    <w:rsid w:val="00795234"/>
    <w:rsid w:val="00797986"/>
    <w:rsid w:val="007A72CC"/>
    <w:rsid w:val="007A7413"/>
    <w:rsid w:val="007B2E6C"/>
    <w:rsid w:val="007B4D31"/>
    <w:rsid w:val="007B62EC"/>
    <w:rsid w:val="007C045A"/>
    <w:rsid w:val="007C16FC"/>
    <w:rsid w:val="007C4AEF"/>
    <w:rsid w:val="007C6F97"/>
    <w:rsid w:val="007D361F"/>
    <w:rsid w:val="007D48ED"/>
    <w:rsid w:val="007E7900"/>
    <w:rsid w:val="00803642"/>
    <w:rsid w:val="00803667"/>
    <w:rsid w:val="00803EB5"/>
    <w:rsid w:val="0080443E"/>
    <w:rsid w:val="008137E9"/>
    <w:rsid w:val="00817FDF"/>
    <w:rsid w:val="0082248A"/>
    <w:rsid w:val="00822500"/>
    <w:rsid w:val="00831FD8"/>
    <w:rsid w:val="00837144"/>
    <w:rsid w:val="00837CCC"/>
    <w:rsid w:val="008418CD"/>
    <w:rsid w:val="00843789"/>
    <w:rsid w:val="008444FE"/>
    <w:rsid w:val="0085492D"/>
    <w:rsid w:val="00856A08"/>
    <w:rsid w:val="00861B17"/>
    <w:rsid w:val="00864A69"/>
    <w:rsid w:val="00865332"/>
    <w:rsid w:val="008656C2"/>
    <w:rsid w:val="00870482"/>
    <w:rsid w:val="00874D80"/>
    <w:rsid w:val="00876D60"/>
    <w:rsid w:val="00877663"/>
    <w:rsid w:val="00881C89"/>
    <w:rsid w:val="0088451A"/>
    <w:rsid w:val="008854CB"/>
    <w:rsid w:val="00887799"/>
    <w:rsid w:val="008877F8"/>
    <w:rsid w:val="0089005A"/>
    <w:rsid w:val="0089054B"/>
    <w:rsid w:val="0089166D"/>
    <w:rsid w:val="00891836"/>
    <w:rsid w:val="008A1047"/>
    <w:rsid w:val="008A1CED"/>
    <w:rsid w:val="008A3FC8"/>
    <w:rsid w:val="008A4F3B"/>
    <w:rsid w:val="008A64DC"/>
    <w:rsid w:val="008A69CF"/>
    <w:rsid w:val="008A7146"/>
    <w:rsid w:val="008B1CA6"/>
    <w:rsid w:val="008C694A"/>
    <w:rsid w:val="008D0B0F"/>
    <w:rsid w:val="008D47AF"/>
    <w:rsid w:val="008D5777"/>
    <w:rsid w:val="008E1900"/>
    <w:rsid w:val="008E292F"/>
    <w:rsid w:val="008E4E97"/>
    <w:rsid w:val="008E5274"/>
    <w:rsid w:val="008E54FB"/>
    <w:rsid w:val="008F5224"/>
    <w:rsid w:val="00906C58"/>
    <w:rsid w:val="00907B45"/>
    <w:rsid w:val="00910A56"/>
    <w:rsid w:val="009132D3"/>
    <w:rsid w:val="0091394E"/>
    <w:rsid w:val="009232D2"/>
    <w:rsid w:val="0094291B"/>
    <w:rsid w:val="00943177"/>
    <w:rsid w:val="00943A56"/>
    <w:rsid w:val="0095793B"/>
    <w:rsid w:val="009652ED"/>
    <w:rsid w:val="0096661B"/>
    <w:rsid w:val="00967DED"/>
    <w:rsid w:val="009724AD"/>
    <w:rsid w:val="009734E1"/>
    <w:rsid w:val="00976D1B"/>
    <w:rsid w:val="00977EBA"/>
    <w:rsid w:val="00980CDA"/>
    <w:rsid w:val="009870BE"/>
    <w:rsid w:val="00987B5F"/>
    <w:rsid w:val="00990597"/>
    <w:rsid w:val="00990D76"/>
    <w:rsid w:val="00993731"/>
    <w:rsid w:val="00996BED"/>
    <w:rsid w:val="009A343E"/>
    <w:rsid w:val="009A6F68"/>
    <w:rsid w:val="009A79E7"/>
    <w:rsid w:val="009B43E5"/>
    <w:rsid w:val="009B5510"/>
    <w:rsid w:val="009C42A9"/>
    <w:rsid w:val="009C6F40"/>
    <w:rsid w:val="009D4EFD"/>
    <w:rsid w:val="009D5431"/>
    <w:rsid w:val="009D5BAC"/>
    <w:rsid w:val="009D664C"/>
    <w:rsid w:val="009D79F6"/>
    <w:rsid w:val="009E1A27"/>
    <w:rsid w:val="009E472E"/>
    <w:rsid w:val="009F1BEB"/>
    <w:rsid w:val="009F6566"/>
    <w:rsid w:val="00A00A9C"/>
    <w:rsid w:val="00A04D05"/>
    <w:rsid w:val="00A06F88"/>
    <w:rsid w:val="00A10646"/>
    <w:rsid w:val="00A2141C"/>
    <w:rsid w:val="00A30B6C"/>
    <w:rsid w:val="00A33F14"/>
    <w:rsid w:val="00A43476"/>
    <w:rsid w:val="00A43AB8"/>
    <w:rsid w:val="00A44593"/>
    <w:rsid w:val="00A51E22"/>
    <w:rsid w:val="00A61668"/>
    <w:rsid w:val="00A64059"/>
    <w:rsid w:val="00A71BF8"/>
    <w:rsid w:val="00A74920"/>
    <w:rsid w:val="00A7587A"/>
    <w:rsid w:val="00A82578"/>
    <w:rsid w:val="00A864E6"/>
    <w:rsid w:val="00A869E6"/>
    <w:rsid w:val="00A86C89"/>
    <w:rsid w:val="00A87075"/>
    <w:rsid w:val="00A87FF2"/>
    <w:rsid w:val="00A90567"/>
    <w:rsid w:val="00A946A5"/>
    <w:rsid w:val="00A947E3"/>
    <w:rsid w:val="00A94A7C"/>
    <w:rsid w:val="00A97745"/>
    <w:rsid w:val="00AA225D"/>
    <w:rsid w:val="00AA5209"/>
    <w:rsid w:val="00AA5E6D"/>
    <w:rsid w:val="00AA70D7"/>
    <w:rsid w:val="00AA7F84"/>
    <w:rsid w:val="00AB0275"/>
    <w:rsid w:val="00AB1759"/>
    <w:rsid w:val="00AB29B8"/>
    <w:rsid w:val="00AB3326"/>
    <w:rsid w:val="00AB61C6"/>
    <w:rsid w:val="00AC21D8"/>
    <w:rsid w:val="00AC3CB6"/>
    <w:rsid w:val="00AC5895"/>
    <w:rsid w:val="00AC6839"/>
    <w:rsid w:val="00AD11EA"/>
    <w:rsid w:val="00AD1789"/>
    <w:rsid w:val="00AD1E36"/>
    <w:rsid w:val="00AD2B02"/>
    <w:rsid w:val="00AD47CF"/>
    <w:rsid w:val="00AD6EB2"/>
    <w:rsid w:val="00AE2AF6"/>
    <w:rsid w:val="00AE4FF3"/>
    <w:rsid w:val="00AE7905"/>
    <w:rsid w:val="00AF2326"/>
    <w:rsid w:val="00AF49C7"/>
    <w:rsid w:val="00AF531F"/>
    <w:rsid w:val="00AF7558"/>
    <w:rsid w:val="00AF7622"/>
    <w:rsid w:val="00B00838"/>
    <w:rsid w:val="00B00977"/>
    <w:rsid w:val="00B03FCD"/>
    <w:rsid w:val="00B05C2A"/>
    <w:rsid w:val="00B15AF6"/>
    <w:rsid w:val="00B1796F"/>
    <w:rsid w:val="00B214F6"/>
    <w:rsid w:val="00B22794"/>
    <w:rsid w:val="00B26CF2"/>
    <w:rsid w:val="00B33A47"/>
    <w:rsid w:val="00B3597A"/>
    <w:rsid w:val="00B35C05"/>
    <w:rsid w:val="00B35C73"/>
    <w:rsid w:val="00B4001F"/>
    <w:rsid w:val="00B413D1"/>
    <w:rsid w:val="00B41948"/>
    <w:rsid w:val="00B44123"/>
    <w:rsid w:val="00B4418E"/>
    <w:rsid w:val="00B477F2"/>
    <w:rsid w:val="00B5599C"/>
    <w:rsid w:val="00B63370"/>
    <w:rsid w:val="00B7483E"/>
    <w:rsid w:val="00B75B7D"/>
    <w:rsid w:val="00B918B0"/>
    <w:rsid w:val="00B92173"/>
    <w:rsid w:val="00B95BB9"/>
    <w:rsid w:val="00BA1F6B"/>
    <w:rsid w:val="00BA402F"/>
    <w:rsid w:val="00BB3084"/>
    <w:rsid w:val="00BB373C"/>
    <w:rsid w:val="00BB5CD2"/>
    <w:rsid w:val="00BB69A5"/>
    <w:rsid w:val="00BC5E0B"/>
    <w:rsid w:val="00BC7089"/>
    <w:rsid w:val="00BD4425"/>
    <w:rsid w:val="00BE3821"/>
    <w:rsid w:val="00BE4977"/>
    <w:rsid w:val="00BE4AEC"/>
    <w:rsid w:val="00BE4FF3"/>
    <w:rsid w:val="00BE6AF3"/>
    <w:rsid w:val="00BE7B7E"/>
    <w:rsid w:val="00C01C92"/>
    <w:rsid w:val="00C0348D"/>
    <w:rsid w:val="00C05FFF"/>
    <w:rsid w:val="00C114B2"/>
    <w:rsid w:val="00C13AC4"/>
    <w:rsid w:val="00C13E41"/>
    <w:rsid w:val="00C15EC8"/>
    <w:rsid w:val="00C16BD3"/>
    <w:rsid w:val="00C17281"/>
    <w:rsid w:val="00C17CA0"/>
    <w:rsid w:val="00C2267C"/>
    <w:rsid w:val="00C2315D"/>
    <w:rsid w:val="00C26761"/>
    <w:rsid w:val="00C27C41"/>
    <w:rsid w:val="00C30556"/>
    <w:rsid w:val="00C307A8"/>
    <w:rsid w:val="00C31283"/>
    <w:rsid w:val="00C32D81"/>
    <w:rsid w:val="00C45264"/>
    <w:rsid w:val="00C467F6"/>
    <w:rsid w:val="00C47841"/>
    <w:rsid w:val="00C508C6"/>
    <w:rsid w:val="00C61FD4"/>
    <w:rsid w:val="00C62864"/>
    <w:rsid w:val="00C64074"/>
    <w:rsid w:val="00C665DB"/>
    <w:rsid w:val="00C80DA3"/>
    <w:rsid w:val="00C8261D"/>
    <w:rsid w:val="00C86720"/>
    <w:rsid w:val="00C871EC"/>
    <w:rsid w:val="00C87B2D"/>
    <w:rsid w:val="00C91F9D"/>
    <w:rsid w:val="00C924BC"/>
    <w:rsid w:val="00C950DE"/>
    <w:rsid w:val="00CA2AD5"/>
    <w:rsid w:val="00CA34B9"/>
    <w:rsid w:val="00CA384D"/>
    <w:rsid w:val="00CA45A0"/>
    <w:rsid w:val="00CA45FF"/>
    <w:rsid w:val="00CA60F1"/>
    <w:rsid w:val="00CB3EB7"/>
    <w:rsid w:val="00CC0FAD"/>
    <w:rsid w:val="00CC4B1A"/>
    <w:rsid w:val="00CC59F7"/>
    <w:rsid w:val="00CC71BD"/>
    <w:rsid w:val="00CC7744"/>
    <w:rsid w:val="00CC7F14"/>
    <w:rsid w:val="00CD040F"/>
    <w:rsid w:val="00CD05FC"/>
    <w:rsid w:val="00CD13D6"/>
    <w:rsid w:val="00CD1B98"/>
    <w:rsid w:val="00CD36CC"/>
    <w:rsid w:val="00CD57A0"/>
    <w:rsid w:val="00CE012F"/>
    <w:rsid w:val="00CE136C"/>
    <w:rsid w:val="00CE2027"/>
    <w:rsid w:val="00CE4910"/>
    <w:rsid w:val="00CE568A"/>
    <w:rsid w:val="00CE6568"/>
    <w:rsid w:val="00CE689D"/>
    <w:rsid w:val="00CF174F"/>
    <w:rsid w:val="00CF4279"/>
    <w:rsid w:val="00CF5D38"/>
    <w:rsid w:val="00CF5E14"/>
    <w:rsid w:val="00CF667B"/>
    <w:rsid w:val="00D06AD6"/>
    <w:rsid w:val="00D106F9"/>
    <w:rsid w:val="00D17600"/>
    <w:rsid w:val="00D2370F"/>
    <w:rsid w:val="00D24D3D"/>
    <w:rsid w:val="00D2733E"/>
    <w:rsid w:val="00D31874"/>
    <w:rsid w:val="00D31CA3"/>
    <w:rsid w:val="00D3670B"/>
    <w:rsid w:val="00D36890"/>
    <w:rsid w:val="00D440D1"/>
    <w:rsid w:val="00D45047"/>
    <w:rsid w:val="00D46F42"/>
    <w:rsid w:val="00D470EA"/>
    <w:rsid w:val="00D47887"/>
    <w:rsid w:val="00D50D0C"/>
    <w:rsid w:val="00D52CDF"/>
    <w:rsid w:val="00D57187"/>
    <w:rsid w:val="00D6338A"/>
    <w:rsid w:val="00D65EF8"/>
    <w:rsid w:val="00D70475"/>
    <w:rsid w:val="00D7208A"/>
    <w:rsid w:val="00D91644"/>
    <w:rsid w:val="00D91D20"/>
    <w:rsid w:val="00D92FB5"/>
    <w:rsid w:val="00D94E25"/>
    <w:rsid w:val="00DA0679"/>
    <w:rsid w:val="00DA0E59"/>
    <w:rsid w:val="00DA214F"/>
    <w:rsid w:val="00DA275D"/>
    <w:rsid w:val="00DA2EC3"/>
    <w:rsid w:val="00DA45D5"/>
    <w:rsid w:val="00DA6809"/>
    <w:rsid w:val="00DB19AA"/>
    <w:rsid w:val="00DC079F"/>
    <w:rsid w:val="00DC25B9"/>
    <w:rsid w:val="00DC2608"/>
    <w:rsid w:val="00DD031E"/>
    <w:rsid w:val="00DD1F9A"/>
    <w:rsid w:val="00DD4961"/>
    <w:rsid w:val="00DD4F26"/>
    <w:rsid w:val="00DD613F"/>
    <w:rsid w:val="00DD66C8"/>
    <w:rsid w:val="00DD67DF"/>
    <w:rsid w:val="00DD6A9B"/>
    <w:rsid w:val="00DD7BE7"/>
    <w:rsid w:val="00DF3746"/>
    <w:rsid w:val="00DF3E6A"/>
    <w:rsid w:val="00DF5DB1"/>
    <w:rsid w:val="00E02E02"/>
    <w:rsid w:val="00E04189"/>
    <w:rsid w:val="00E0541C"/>
    <w:rsid w:val="00E05E38"/>
    <w:rsid w:val="00E06E98"/>
    <w:rsid w:val="00E10E47"/>
    <w:rsid w:val="00E12157"/>
    <w:rsid w:val="00E15380"/>
    <w:rsid w:val="00E15516"/>
    <w:rsid w:val="00E24277"/>
    <w:rsid w:val="00E2520E"/>
    <w:rsid w:val="00E27115"/>
    <w:rsid w:val="00E315B9"/>
    <w:rsid w:val="00E431A6"/>
    <w:rsid w:val="00E467E1"/>
    <w:rsid w:val="00E472C1"/>
    <w:rsid w:val="00E47988"/>
    <w:rsid w:val="00E5053B"/>
    <w:rsid w:val="00E53E40"/>
    <w:rsid w:val="00E54892"/>
    <w:rsid w:val="00E62000"/>
    <w:rsid w:val="00E6265D"/>
    <w:rsid w:val="00E65060"/>
    <w:rsid w:val="00E678DE"/>
    <w:rsid w:val="00E70B5B"/>
    <w:rsid w:val="00E74DA3"/>
    <w:rsid w:val="00E81408"/>
    <w:rsid w:val="00E815D8"/>
    <w:rsid w:val="00E8334F"/>
    <w:rsid w:val="00E928D0"/>
    <w:rsid w:val="00EA0EDC"/>
    <w:rsid w:val="00EA31FD"/>
    <w:rsid w:val="00EB160E"/>
    <w:rsid w:val="00EB268E"/>
    <w:rsid w:val="00EB4F14"/>
    <w:rsid w:val="00EB736E"/>
    <w:rsid w:val="00EC3D3B"/>
    <w:rsid w:val="00EC617B"/>
    <w:rsid w:val="00ED7892"/>
    <w:rsid w:val="00ED79C3"/>
    <w:rsid w:val="00EE17FF"/>
    <w:rsid w:val="00EE5197"/>
    <w:rsid w:val="00EE544B"/>
    <w:rsid w:val="00EE56FF"/>
    <w:rsid w:val="00EF56A5"/>
    <w:rsid w:val="00EF69F4"/>
    <w:rsid w:val="00EF7AE9"/>
    <w:rsid w:val="00EF7C27"/>
    <w:rsid w:val="00F052CD"/>
    <w:rsid w:val="00F05512"/>
    <w:rsid w:val="00F06664"/>
    <w:rsid w:val="00F150FC"/>
    <w:rsid w:val="00F167B0"/>
    <w:rsid w:val="00F264C9"/>
    <w:rsid w:val="00F264CD"/>
    <w:rsid w:val="00F309AB"/>
    <w:rsid w:val="00F3145C"/>
    <w:rsid w:val="00F3344F"/>
    <w:rsid w:val="00F40323"/>
    <w:rsid w:val="00F42A5A"/>
    <w:rsid w:val="00F43017"/>
    <w:rsid w:val="00F43D6F"/>
    <w:rsid w:val="00F454C5"/>
    <w:rsid w:val="00F466F6"/>
    <w:rsid w:val="00F53974"/>
    <w:rsid w:val="00F56BD6"/>
    <w:rsid w:val="00F65B83"/>
    <w:rsid w:val="00F72F33"/>
    <w:rsid w:val="00F753B9"/>
    <w:rsid w:val="00F76946"/>
    <w:rsid w:val="00F8493A"/>
    <w:rsid w:val="00F900DA"/>
    <w:rsid w:val="00F90807"/>
    <w:rsid w:val="00F93AC1"/>
    <w:rsid w:val="00FA01F4"/>
    <w:rsid w:val="00FA0FE6"/>
    <w:rsid w:val="00FA4015"/>
    <w:rsid w:val="00FA5365"/>
    <w:rsid w:val="00FA7FD2"/>
    <w:rsid w:val="00FB347E"/>
    <w:rsid w:val="00FD0CFE"/>
    <w:rsid w:val="00FD499B"/>
    <w:rsid w:val="00FD5CDB"/>
    <w:rsid w:val="00FD627B"/>
    <w:rsid w:val="00FE2EAA"/>
    <w:rsid w:val="00FE3F96"/>
    <w:rsid w:val="00FE6A94"/>
    <w:rsid w:val="00FF3647"/>
    <w:rsid w:val="00FF4677"/>
    <w:rsid w:val="00FF56B0"/>
    <w:rsid w:val="00FF5B8C"/>
    <w:rsid w:val="00FF5E2B"/>
    <w:rsid w:val="00FF79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lang w:val="fr-FR"/>
    </w:rPr>
  </w:style>
  <w:style w:type="paragraph" w:styleId="Heading1">
    <w:name w:val="heading 1"/>
    <w:basedOn w:val="Normal"/>
    <w:next w:val="Normal"/>
    <w:link w:val="Heading1Char"/>
    <w:qFormat/>
    <w:rsid w:val="00B75B7D"/>
    <w:pPr>
      <w:keepNext/>
      <w:spacing w:before="360" w:after="240"/>
      <w:jc w:val="center"/>
      <w:outlineLvl w:val="0"/>
    </w:pPr>
    <w:rPr>
      <w:rFonts w:ascii="AR JULIAN" w:hAnsi="AR JULIAN" w:cs="AR JULIAN"/>
      <w:b/>
      <w:bCs/>
      <w:kern w:val="32"/>
      <w:sz w:val="40"/>
      <w:szCs w:val="40"/>
    </w:rPr>
  </w:style>
  <w:style w:type="paragraph" w:styleId="Heading2">
    <w:name w:val="heading 2"/>
    <w:basedOn w:val="Normal"/>
    <w:next w:val="Normal"/>
    <w:link w:val="Heading2Char"/>
    <w:qFormat/>
    <w:rsid w:val="00B75B7D"/>
    <w:pPr>
      <w:keepNext/>
      <w:spacing w:before="240" w:after="60"/>
      <w:ind w:firstLine="284"/>
      <w:jc w:val="both"/>
      <w:outlineLvl w:val="1"/>
    </w:pPr>
    <w:rPr>
      <w:rFonts w:ascii="AR JULIAN" w:hAnsi="AR JULIAN" w:cs="AR JULIAN"/>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A97745"/>
    <w:pPr>
      <w:bidi w:val="0"/>
      <w:spacing w:before="100" w:beforeAutospacing="1" w:after="100" w:afterAutospacing="1"/>
    </w:pPr>
    <w:rPr>
      <w:lang w:val="en-US"/>
    </w:rPr>
  </w:style>
  <w:style w:type="paragraph" w:styleId="FootnoteText">
    <w:name w:val="footnote text"/>
    <w:basedOn w:val="Normal"/>
    <w:semiHidden/>
    <w:rsid w:val="00AD6EB2"/>
    <w:rPr>
      <w:sz w:val="20"/>
      <w:szCs w:val="20"/>
    </w:rPr>
  </w:style>
  <w:style w:type="character" w:styleId="FootnoteReference">
    <w:name w:val="footnote reference"/>
    <w:semiHidden/>
    <w:rsid w:val="00AD6EB2"/>
    <w:rPr>
      <w:vertAlign w:val="superscript"/>
    </w:rPr>
  </w:style>
  <w:style w:type="paragraph" w:styleId="Footer">
    <w:name w:val="footer"/>
    <w:basedOn w:val="Normal"/>
    <w:rsid w:val="003218DE"/>
    <w:pPr>
      <w:tabs>
        <w:tab w:val="center" w:pos="4153"/>
        <w:tab w:val="right" w:pos="8306"/>
      </w:tabs>
    </w:pPr>
  </w:style>
  <w:style w:type="character" w:styleId="PageNumber">
    <w:name w:val="page number"/>
    <w:basedOn w:val="DefaultParagraphFont"/>
    <w:rsid w:val="003218DE"/>
  </w:style>
  <w:style w:type="character" w:styleId="Hyperlink">
    <w:name w:val="Hyperlink"/>
    <w:uiPriority w:val="99"/>
    <w:rsid w:val="003340D1"/>
    <w:rPr>
      <w:color w:val="0000FF"/>
      <w:u w:val="single"/>
    </w:rPr>
  </w:style>
  <w:style w:type="character" w:styleId="CommentReference">
    <w:name w:val="annotation reference"/>
    <w:semiHidden/>
    <w:rsid w:val="003340D1"/>
    <w:rPr>
      <w:sz w:val="16"/>
      <w:szCs w:val="16"/>
    </w:rPr>
  </w:style>
  <w:style w:type="paragraph" w:styleId="CommentText">
    <w:name w:val="annotation text"/>
    <w:basedOn w:val="Normal"/>
    <w:semiHidden/>
    <w:rsid w:val="003340D1"/>
    <w:rPr>
      <w:rFonts w:cs="Traditional Arabic"/>
      <w:noProof/>
      <w:sz w:val="20"/>
      <w:szCs w:val="20"/>
      <w:lang w:val="en-US"/>
    </w:rPr>
  </w:style>
  <w:style w:type="paragraph" w:styleId="BalloonText">
    <w:name w:val="Balloon Text"/>
    <w:basedOn w:val="Normal"/>
    <w:semiHidden/>
    <w:rsid w:val="003340D1"/>
    <w:rPr>
      <w:rFonts w:ascii="Tahoma" w:hAnsi="Tahoma" w:cs="Tahoma"/>
      <w:sz w:val="16"/>
      <w:szCs w:val="16"/>
    </w:rPr>
  </w:style>
  <w:style w:type="paragraph" w:styleId="Header">
    <w:name w:val="header"/>
    <w:basedOn w:val="Normal"/>
    <w:link w:val="HeaderChar"/>
    <w:rsid w:val="00D46F42"/>
    <w:pPr>
      <w:tabs>
        <w:tab w:val="center" w:pos="4153"/>
        <w:tab w:val="right" w:pos="8306"/>
      </w:tabs>
    </w:pPr>
  </w:style>
  <w:style w:type="character" w:customStyle="1" w:styleId="Heading1Char">
    <w:name w:val="Heading 1 Char"/>
    <w:link w:val="Heading1"/>
    <w:rsid w:val="00B75B7D"/>
    <w:rPr>
      <w:rFonts w:ascii="AR JULIAN" w:hAnsi="AR JULIAN" w:cs="AR JULIAN"/>
      <w:b/>
      <w:bCs/>
      <w:kern w:val="32"/>
      <w:sz w:val="40"/>
      <w:szCs w:val="40"/>
      <w:lang w:val="fr-FR"/>
    </w:rPr>
  </w:style>
  <w:style w:type="character" w:customStyle="1" w:styleId="Heading2Char">
    <w:name w:val="Heading 2 Char"/>
    <w:link w:val="Heading2"/>
    <w:rsid w:val="00B75B7D"/>
    <w:rPr>
      <w:rFonts w:ascii="AR JULIAN" w:hAnsi="AR JULIAN" w:cs="AR JULIAN"/>
      <w:b/>
      <w:bCs/>
      <w:sz w:val="26"/>
      <w:szCs w:val="26"/>
      <w:lang w:val="fr-FR"/>
    </w:rPr>
  </w:style>
  <w:style w:type="paragraph" w:styleId="TOC1">
    <w:name w:val="toc 1"/>
    <w:basedOn w:val="Normal"/>
    <w:next w:val="Normal"/>
    <w:autoRedefine/>
    <w:uiPriority w:val="39"/>
    <w:rsid w:val="00990D76"/>
    <w:pPr>
      <w:tabs>
        <w:tab w:val="right" w:leader="dot" w:pos="5387"/>
      </w:tabs>
      <w:bidi w:val="0"/>
      <w:spacing w:before="120"/>
      <w:jc w:val="both"/>
    </w:pPr>
    <w:rPr>
      <w:rFonts w:ascii="Book Antiqua" w:hAnsi="Book Antiqua" w:cs="Book Antiqua"/>
      <w:b/>
      <w:bCs/>
      <w:noProof/>
      <w:sz w:val="28"/>
      <w:szCs w:val="28"/>
    </w:rPr>
  </w:style>
  <w:style w:type="paragraph" w:styleId="TOC2">
    <w:name w:val="toc 2"/>
    <w:basedOn w:val="Normal"/>
    <w:next w:val="Normal"/>
    <w:autoRedefine/>
    <w:uiPriority w:val="39"/>
    <w:rsid w:val="00990D76"/>
    <w:pPr>
      <w:tabs>
        <w:tab w:val="left" w:pos="720"/>
        <w:tab w:val="right" w:leader="dot" w:pos="5387"/>
      </w:tabs>
      <w:bidi w:val="0"/>
      <w:ind w:left="284"/>
      <w:jc w:val="both"/>
    </w:pPr>
    <w:rPr>
      <w:rFonts w:ascii="Book Antiqua" w:hAnsi="Book Antiqua" w:cs="Book Antiqua"/>
      <w:noProof/>
    </w:rPr>
  </w:style>
  <w:style w:type="character" w:customStyle="1" w:styleId="HeaderChar">
    <w:name w:val="Header Char"/>
    <w:link w:val="Header"/>
    <w:rsid w:val="00FF5B8C"/>
    <w:rPr>
      <w:sz w:val="24"/>
      <w:szCs w:val="24"/>
      <w:lang w:val="fr-FR"/>
    </w:rPr>
  </w:style>
  <w:style w:type="character" w:customStyle="1" w:styleId="Char">
    <w:name w:val="آدرس آیات Char"/>
    <w:link w:val="a"/>
    <w:locked/>
    <w:rsid w:val="002C1232"/>
    <w:rPr>
      <w:rFonts w:ascii="IRNazli" w:hAnsi="IRNazli" w:cs="mylotus"/>
      <w:sz w:val="24"/>
      <w:szCs w:val="24"/>
      <w:lang w:bidi="fa-IR"/>
    </w:rPr>
  </w:style>
  <w:style w:type="paragraph" w:customStyle="1" w:styleId="a">
    <w:name w:val="آدرس آیات"/>
    <w:basedOn w:val="Normal"/>
    <w:link w:val="Char"/>
    <w:qFormat/>
    <w:rsid w:val="002C1232"/>
    <w:pPr>
      <w:tabs>
        <w:tab w:val="left" w:pos="9746"/>
      </w:tabs>
      <w:ind w:firstLine="284"/>
      <w:jc w:val="both"/>
    </w:pPr>
    <w:rPr>
      <w:rFonts w:ascii="IRNazli" w:hAnsi="IRNazli" w:cs="mylotus"/>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lang w:val="fr-FR"/>
    </w:rPr>
  </w:style>
  <w:style w:type="paragraph" w:styleId="Heading1">
    <w:name w:val="heading 1"/>
    <w:basedOn w:val="Normal"/>
    <w:next w:val="Normal"/>
    <w:link w:val="Heading1Char"/>
    <w:qFormat/>
    <w:rsid w:val="00B75B7D"/>
    <w:pPr>
      <w:keepNext/>
      <w:spacing w:before="360" w:after="240"/>
      <w:jc w:val="center"/>
      <w:outlineLvl w:val="0"/>
    </w:pPr>
    <w:rPr>
      <w:rFonts w:ascii="AR JULIAN" w:hAnsi="AR JULIAN" w:cs="AR JULIAN"/>
      <w:b/>
      <w:bCs/>
      <w:kern w:val="32"/>
      <w:sz w:val="40"/>
      <w:szCs w:val="40"/>
    </w:rPr>
  </w:style>
  <w:style w:type="paragraph" w:styleId="Heading2">
    <w:name w:val="heading 2"/>
    <w:basedOn w:val="Normal"/>
    <w:next w:val="Normal"/>
    <w:link w:val="Heading2Char"/>
    <w:qFormat/>
    <w:rsid w:val="00B75B7D"/>
    <w:pPr>
      <w:keepNext/>
      <w:spacing w:before="240" w:after="60"/>
      <w:ind w:firstLine="284"/>
      <w:jc w:val="both"/>
      <w:outlineLvl w:val="1"/>
    </w:pPr>
    <w:rPr>
      <w:rFonts w:ascii="AR JULIAN" w:hAnsi="AR JULIAN" w:cs="AR JULIAN"/>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A97745"/>
    <w:pPr>
      <w:bidi w:val="0"/>
      <w:spacing w:before="100" w:beforeAutospacing="1" w:after="100" w:afterAutospacing="1"/>
    </w:pPr>
    <w:rPr>
      <w:lang w:val="en-US"/>
    </w:rPr>
  </w:style>
  <w:style w:type="paragraph" w:styleId="FootnoteText">
    <w:name w:val="footnote text"/>
    <w:basedOn w:val="Normal"/>
    <w:semiHidden/>
    <w:rsid w:val="00AD6EB2"/>
    <w:rPr>
      <w:sz w:val="20"/>
      <w:szCs w:val="20"/>
    </w:rPr>
  </w:style>
  <w:style w:type="character" w:styleId="FootnoteReference">
    <w:name w:val="footnote reference"/>
    <w:semiHidden/>
    <w:rsid w:val="00AD6EB2"/>
    <w:rPr>
      <w:vertAlign w:val="superscript"/>
    </w:rPr>
  </w:style>
  <w:style w:type="paragraph" w:styleId="Footer">
    <w:name w:val="footer"/>
    <w:basedOn w:val="Normal"/>
    <w:rsid w:val="003218DE"/>
    <w:pPr>
      <w:tabs>
        <w:tab w:val="center" w:pos="4153"/>
        <w:tab w:val="right" w:pos="8306"/>
      </w:tabs>
    </w:pPr>
  </w:style>
  <w:style w:type="character" w:styleId="PageNumber">
    <w:name w:val="page number"/>
    <w:basedOn w:val="DefaultParagraphFont"/>
    <w:rsid w:val="003218DE"/>
  </w:style>
  <w:style w:type="character" w:styleId="Hyperlink">
    <w:name w:val="Hyperlink"/>
    <w:uiPriority w:val="99"/>
    <w:rsid w:val="003340D1"/>
    <w:rPr>
      <w:color w:val="0000FF"/>
      <w:u w:val="single"/>
    </w:rPr>
  </w:style>
  <w:style w:type="character" w:styleId="CommentReference">
    <w:name w:val="annotation reference"/>
    <w:semiHidden/>
    <w:rsid w:val="003340D1"/>
    <w:rPr>
      <w:sz w:val="16"/>
      <w:szCs w:val="16"/>
    </w:rPr>
  </w:style>
  <w:style w:type="paragraph" w:styleId="CommentText">
    <w:name w:val="annotation text"/>
    <w:basedOn w:val="Normal"/>
    <w:semiHidden/>
    <w:rsid w:val="003340D1"/>
    <w:rPr>
      <w:rFonts w:cs="Traditional Arabic"/>
      <w:noProof/>
      <w:sz w:val="20"/>
      <w:szCs w:val="20"/>
      <w:lang w:val="en-US"/>
    </w:rPr>
  </w:style>
  <w:style w:type="paragraph" w:styleId="BalloonText">
    <w:name w:val="Balloon Text"/>
    <w:basedOn w:val="Normal"/>
    <w:semiHidden/>
    <w:rsid w:val="003340D1"/>
    <w:rPr>
      <w:rFonts w:ascii="Tahoma" w:hAnsi="Tahoma" w:cs="Tahoma"/>
      <w:sz w:val="16"/>
      <w:szCs w:val="16"/>
    </w:rPr>
  </w:style>
  <w:style w:type="paragraph" w:styleId="Header">
    <w:name w:val="header"/>
    <w:basedOn w:val="Normal"/>
    <w:link w:val="HeaderChar"/>
    <w:rsid w:val="00D46F42"/>
    <w:pPr>
      <w:tabs>
        <w:tab w:val="center" w:pos="4153"/>
        <w:tab w:val="right" w:pos="8306"/>
      </w:tabs>
    </w:pPr>
  </w:style>
  <w:style w:type="character" w:customStyle="1" w:styleId="Heading1Char">
    <w:name w:val="Heading 1 Char"/>
    <w:link w:val="Heading1"/>
    <w:rsid w:val="00B75B7D"/>
    <w:rPr>
      <w:rFonts w:ascii="AR JULIAN" w:hAnsi="AR JULIAN" w:cs="AR JULIAN"/>
      <w:b/>
      <w:bCs/>
      <w:kern w:val="32"/>
      <w:sz w:val="40"/>
      <w:szCs w:val="40"/>
      <w:lang w:val="fr-FR"/>
    </w:rPr>
  </w:style>
  <w:style w:type="character" w:customStyle="1" w:styleId="Heading2Char">
    <w:name w:val="Heading 2 Char"/>
    <w:link w:val="Heading2"/>
    <w:rsid w:val="00B75B7D"/>
    <w:rPr>
      <w:rFonts w:ascii="AR JULIAN" w:hAnsi="AR JULIAN" w:cs="AR JULIAN"/>
      <w:b/>
      <w:bCs/>
      <w:sz w:val="26"/>
      <w:szCs w:val="26"/>
      <w:lang w:val="fr-FR"/>
    </w:rPr>
  </w:style>
  <w:style w:type="paragraph" w:styleId="TOC1">
    <w:name w:val="toc 1"/>
    <w:basedOn w:val="Normal"/>
    <w:next w:val="Normal"/>
    <w:autoRedefine/>
    <w:uiPriority w:val="39"/>
    <w:rsid w:val="00990D76"/>
    <w:pPr>
      <w:tabs>
        <w:tab w:val="right" w:leader="dot" w:pos="5387"/>
      </w:tabs>
      <w:bidi w:val="0"/>
      <w:spacing w:before="120"/>
      <w:jc w:val="both"/>
    </w:pPr>
    <w:rPr>
      <w:rFonts w:ascii="Book Antiqua" w:hAnsi="Book Antiqua" w:cs="Book Antiqua"/>
      <w:b/>
      <w:bCs/>
      <w:noProof/>
      <w:sz w:val="28"/>
      <w:szCs w:val="28"/>
    </w:rPr>
  </w:style>
  <w:style w:type="paragraph" w:styleId="TOC2">
    <w:name w:val="toc 2"/>
    <w:basedOn w:val="Normal"/>
    <w:next w:val="Normal"/>
    <w:autoRedefine/>
    <w:uiPriority w:val="39"/>
    <w:rsid w:val="00990D76"/>
    <w:pPr>
      <w:tabs>
        <w:tab w:val="left" w:pos="720"/>
        <w:tab w:val="right" w:leader="dot" w:pos="5387"/>
      </w:tabs>
      <w:bidi w:val="0"/>
      <w:ind w:left="284"/>
      <w:jc w:val="both"/>
    </w:pPr>
    <w:rPr>
      <w:rFonts w:ascii="Book Antiqua" w:hAnsi="Book Antiqua" w:cs="Book Antiqua"/>
      <w:noProof/>
    </w:rPr>
  </w:style>
  <w:style w:type="character" w:customStyle="1" w:styleId="HeaderChar">
    <w:name w:val="Header Char"/>
    <w:link w:val="Header"/>
    <w:rsid w:val="00FF5B8C"/>
    <w:rPr>
      <w:sz w:val="24"/>
      <w:szCs w:val="24"/>
      <w:lang w:val="fr-FR"/>
    </w:rPr>
  </w:style>
  <w:style w:type="character" w:customStyle="1" w:styleId="Char">
    <w:name w:val="آدرس آیات Char"/>
    <w:link w:val="a"/>
    <w:locked/>
    <w:rsid w:val="002C1232"/>
    <w:rPr>
      <w:rFonts w:ascii="IRNazli" w:hAnsi="IRNazli" w:cs="mylotus"/>
      <w:sz w:val="24"/>
      <w:szCs w:val="24"/>
      <w:lang w:bidi="fa-IR"/>
    </w:rPr>
  </w:style>
  <w:style w:type="paragraph" w:customStyle="1" w:styleId="a">
    <w:name w:val="آدرس آیات"/>
    <w:basedOn w:val="Normal"/>
    <w:link w:val="Char"/>
    <w:qFormat/>
    <w:rsid w:val="002C1232"/>
    <w:pPr>
      <w:tabs>
        <w:tab w:val="left" w:pos="9746"/>
      </w:tabs>
      <w:ind w:firstLine="284"/>
      <w:jc w:val="both"/>
    </w:pPr>
    <w:rPr>
      <w:rFonts w:ascii="IRNazli" w:hAnsi="IRNazli" w:cs="mylotus"/>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52715">
      <w:bodyDiv w:val="1"/>
      <w:marLeft w:val="0"/>
      <w:marRight w:val="0"/>
      <w:marTop w:val="0"/>
      <w:marBottom w:val="0"/>
      <w:divBdr>
        <w:top w:val="none" w:sz="0" w:space="0" w:color="auto"/>
        <w:left w:val="none" w:sz="0" w:space="0" w:color="auto"/>
        <w:bottom w:val="none" w:sz="0" w:space="0" w:color="auto"/>
        <w:right w:val="none" w:sz="0" w:space="0" w:color="auto"/>
      </w:divBdr>
    </w:div>
    <w:div w:id="915819824">
      <w:bodyDiv w:val="1"/>
      <w:marLeft w:val="0"/>
      <w:marRight w:val="0"/>
      <w:marTop w:val="0"/>
      <w:marBottom w:val="0"/>
      <w:divBdr>
        <w:top w:val="none" w:sz="0" w:space="0" w:color="auto"/>
        <w:left w:val="none" w:sz="0" w:space="0" w:color="auto"/>
        <w:bottom w:val="none" w:sz="0" w:space="0" w:color="auto"/>
        <w:right w:val="none" w:sz="0" w:space="0" w:color="auto"/>
      </w:divBdr>
    </w:div>
    <w:div w:id="1291862346">
      <w:bodyDiv w:val="1"/>
      <w:marLeft w:val="0"/>
      <w:marRight w:val="0"/>
      <w:marTop w:val="0"/>
      <w:marBottom w:val="0"/>
      <w:divBdr>
        <w:top w:val="none" w:sz="0" w:space="0" w:color="auto"/>
        <w:left w:val="none" w:sz="0" w:space="0" w:color="auto"/>
        <w:bottom w:val="none" w:sz="0" w:space="0" w:color="auto"/>
        <w:right w:val="none" w:sz="0" w:space="0" w:color="auto"/>
      </w:divBdr>
    </w:div>
    <w:div w:id="1525053313">
      <w:bodyDiv w:val="1"/>
      <w:marLeft w:val="0"/>
      <w:marRight w:val="0"/>
      <w:marTop w:val="0"/>
      <w:marBottom w:val="0"/>
      <w:divBdr>
        <w:top w:val="none" w:sz="0" w:space="0" w:color="auto"/>
        <w:left w:val="none" w:sz="0" w:space="0" w:color="auto"/>
        <w:bottom w:val="none" w:sz="0" w:space="0" w:color="auto"/>
        <w:right w:val="none" w:sz="0" w:space="0" w:color="auto"/>
      </w:divBdr>
    </w:div>
    <w:div w:id="199552159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slamhouse.com/fr"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slamhouse.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FDE6B-0225-47CE-8C19-5BBE43113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5807</Words>
  <Characters>28574</Characters>
  <Application>Microsoft Office Word</Application>
  <DocSecurity>0</DocSecurity>
  <Lines>816</Lines>
  <Paragraphs>230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le foyer bienheureux et le désaccord conjugal</vt:lpstr>
      <vt:lpstr>le foyer bienheureux</vt:lpstr>
    </vt:vector>
  </TitlesOfParts>
  <Company>www.islamhouse.com</Company>
  <LinksUpToDate>false</LinksUpToDate>
  <CharactersWithSpaces>34151</CharactersWithSpaces>
  <SharedDoc>false</SharedDoc>
  <HLinks>
    <vt:vector size="90" baseType="variant">
      <vt:variant>
        <vt:i4>1310768</vt:i4>
      </vt:variant>
      <vt:variant>
        <vt:i4>80</vt:i4>
      </vt:variant>
      <vt:variant>
        <vt:i4>0</vt:i4>
      </vt:variant>
      <vt:variant>
        <vt:i4>5</vt:i4>
      </vt:variant>
      <vt:variant>
        <vt:lpwstr/>
      </vt:variant>
      <vt:variant>
        <vt:lpwstr>_Toc449785554</vt:lpwstr>
      </vt:variant>
      <vt:variant>
        <vt:i4>1310768</vt:i4>
      </vt:variant>
      <vt:variant>
        <vt:i4>74</vt:i4>
      </vt:variant>
      <vt:variant>
        <vt:i4>0</vt:i4>
      </vt:variant>
      <vt:variant>
        <vt:i4>5</vt:i4>
      </vt:variant>
      <vt:variant>
        <vt:lpwstr/>
      </vt:variant>
      <vt:variant>
        <vt:lpwstr>_Toc449785553</vt:lpwstr>
      </vt:variant>
      <vt:variant>
        <vt:i4>1310768</vt:i4>
      </vt:variant>
      <vt:variant>
        <vt:i4>68</vt:i4>
      </vt:variant>
      <vt:variant>
        <vt:i4>0</vt:i4>
      </vt:variant>
      <vt:variant>
        <vt:i4>5</vt:i4>
      </vt:variant>
      <vt:variant>
        <vt:lpwstr/>
      </vt:variant>
      <vt:variant>
        <vt:lpwstr>_Toc449785552</vt:lpwstr>
      </vt:variant>
      <vt:variant>
        <vt:i4>1310768</vt:i4>
      </vt:variant>
      <vt:variant>
        <vt:i4>62</vt:i4>
      </vt:variant>
      <vt:variant>
        <vt:i4>0</vt:i4>
      </vt:variant>
      <vt:variant>
        <vt:i4>5</vt:i4>
      </vt:variant>
      <vt:variant>
        <vt:lpwstr/>
      </vt:variant>
      <vt:variant>
        <vt:lpwstr>_Toc449785551</vt:lpwstr>
      </vt:variant>
      <vt:variant>
        <vt:i4>1310768</vt:i4>
      </vt:variant>
      <vt:variant>
        <vt:i4>56</vt:i4>
      </vt:variant>
      <vt:variant>
        <vt:i4>0</vt:i4>
      </vt:variant>
      <vt:variant>
        <vt:i4>5</vt:i4>
      </vt:variant>
      <vt:variant>
        <vt:lpwstr/>
      </vt:variant>
      <vt:variant>
        <vt:lpwstr>_Toc449785550</vt:lpwstr>
      </vt:variant>
      <vt:variant>
        <vt:i4>1376304</vt:i4>
      </vt:variant>
      <vt:variant>
        <vt:i4>50</vt:i4>
      </vt:variant>
      <vt:variant>
        <vt:i4>0</vt:i4>
      </vt:variant>
      <vt:variant>
        <vt:i4>5</vt:i4>
      </vt:variant>
      <vt:variant>
        <vt:lpwstr/>
      </vt:variant>
      <vt:variant>
        <vt:lpwstr>_Toc449785549</vt:lpwstr>
      </vt:variant>
      <vt:variant>
        <vt:i4>1376304</vt:i4>
      </vt:variant>
      <vt:variant>
        <vt:i4>44</vt:i4>
      </vt:variant>
      <vt:variant>
        <vt:i4>0</vt:i4>
      </vt:variant>
      <vt:variant>
        <vt:i4>5</vt:i4>
      </vt:variant>
      <vt:variant>
        <vt:lpwstr/>
      </vt:variant>
      <vt:variant>
        <vt:lpwstr>_Toc449785548</vt:lpwstr>
      </vt:variant>
      <vt:variant>
        <vt:i4>1376304</vt:i4>
      </vt:variant>
      <vt:variant>
        <vt:i4>38</vt:i4>
      </vt:variant>
      <vt:variant>
        <vt:i4>0</vt:i4>
      </vt:variant>
      <vt:variant>
        <vt:i4>5</vt:i4>
      </vt:variant>
      <vt:variant>
        <vt:lpwstr/>
      </vt:variant>
      <vt:variant>
        <vt:lpwstr>_Toc449785545</vt:lpwstr>
      </vt:variant>
      <vt:variant>
        <vt:i4>1376304</vt:i4>
      </vt:variant>
      <vt:variant>
        <vt:i4>32</vt:i4>
      </vt:variant>
      <vt:variant>
        <vt:i4>0</vt:i4>
      </vt:variant>
      <vt:variant>
        <vt:i4>5</vt:i4>
      </vt:variant>
      <vt:variant>
        <vt:lpwstr/>
      </vt:variant>
      <vt:variant>
        <vt:lpwstr>_Toc449785544</vt:lpwstr>
      </vt:variant>
      <vt:variant>
        <vt:i4>1376304</vt:i4>
      </vt:variant>
      <vt:variant>
        <vt:i4>26</vt:i4>
      </vt:variant>
      <vt:variant>
        <vt:i4>0</vt:i4>
      </vt:variant>
      <vt:variant>
        <vt:i4>5</vt:i4>
      </vt:variant>
      <vt:variant>
        <vt:lpwstr/>
      </vt:variant>
      <vt:variant>
        <vt:lpwstr>_Toc449785543</vt:lpwstr>
      </vt:variant>
      <vt:variant>
        <vt:i4>1376304</vt:i4>
      </vt:variant>
      <vt:variant>
        <vt:i4>20</vt:i4>
      </vt:variant>
      <vt:variant>
        <vt:i4>0</vt:i4>
      </vt:variant>
      <vt:variant>
        <vt:i4>5</vt:i4>
      </vt:variant>
      <vt:variant>
        <vt:lpwstr/>
      </vt:variant>
      <vt:variant>
        <vt:lpwstr>_Toc449785542</vt:lpwstr>
      </vt:variant>
      <vt:variant>
        <vt:i4>1376304</vt:i4>
      </vt:variant>
      <vt:variant>
        <vt:i4>14</vt:i4>
      </vt:variant>
      <vt:variant>
        <vt:i4>0</vt:i4>
      </vt:variant>
      <vt:variant>
        <vt:i4>5</vt:i4>
      </vt:variant>
      <vt:variant>
        <vt:lpwstr/>
      </vt:variant>
      <vt:variant>
        <vt:lpwstr>_Toc449785541</vt:lpwstr>
      </vt:variant>
      <vt:variant>
        <vt:i4>1376304</vt:i4>
      </vt:variant>
      <vt:variant>
        <vt:i4>8</vt:i4>
      </vt:variant>
      <vt:variant>
        <vt:i4>0</vt:i4>
      </vt:variant>
      <vt:variant>
        <vt:i4>5</vt:i4>
      </vt:variant>
      <vt:variant>
        <vt:lpwstr/>
      </vt:variant>
      <vt:variant>
        <vt:lpwstr>_Toc449785540</vt:lpwstr>
      </vt:variant>
      <vt:variant>
        <vt:i4>4390994</vt:i4>
      </vt:variant>
      <vt:variant>
        <vt:i4>3</vt:i4>
      </vt:variant>
      <vt:variant>
        <vt:i4>0</vt:i4>
      </vt:variant>
      <vt:variant>
        <vt:i4>5</vt:i4>
      </vt:variant>
      <vt:variant>
        <vt:lpwstr>http://www.islamhouse.com/fr</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foyer bienheureux et le désaccord conjugal</dc:title>
  <dc:subject>mariage,famille</dc:subject>
  <dc:creator>Saleh Ibn Houmeid</dc:creator>
  <cp:keywords>le foyer bienheureux et le désaccord conjugal, Ibn Houmeid, mariage, désaccord, conflit, enfant, foyer, islam</cp:keywords>
  <dc:description>www.islamhouse.com</dc:description>
  <cp:lastModifiedBy>Asus-PC</cp:lastModifiedBy>
  <cp:revision>2</cp:revision>
  <cp:lastPrinted>2007-10-21T06:10:00Z</cp:lastPrinted>
  <dcterms:created xsi:type="dcterms:W3CDTF">2016-07-24T18:02:00Z</dcterms:created>
  <dcterms:modified xsi:type="dcterms:W3CDTF">2016-07-24T18:02:00Z</dcterms:modified>
  <cp:category>www.islamhouse.com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islamhouse.com">
    <vt:lpwstr>www.islamhouse.com</vt:lpwstr>
  </property>
</Properties>
</file>