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694545" w:rsidP="00474582">
      <w:pPr>
        <w:rPr>
          <w:rFonts w:cs="B Titr"/>
          <w:b/>
          <w:bCs/>
          <w:sz w:val="70"/>
          <w:szCs w:val="70"/>
          <w:rtl/>
        </w:rPr>
      </w:pPr>
      <w:r>
        <w:rPr>
          <w:rFonts w:cs="B Titr"/>
          <w:b/>
          <w:bCs/>
          <w:noProof/>
          <w:sz w:val="70"/>
          <w:szCs w:val="70"/>
        </w:rPr>
        <w:drawing>
          <wp:anchor distT="0" distB="0" distL="114300" distR="114300" simplePos="0" relativeHeight="251658240" behindDoc="0" locked="0" layoutInCell="1" allowOverlap="1">
            <wp:simplePos x="0" y="0"/>
            <wp:positionH relativeFrom="column">
              <wp:posOffset>-540385</wp:posOffset>
            </wp:positionH>
            <wp:positionV relativeFrom="paragraph">
              <wp:posOffset>-332105</wp:posOffset>
            </wp:positionV>
            <wp:extent cx="5038725" cy="7553325"/>
            <wp:effectExtent l="0" t="0" r="9525" b="9525"/>
            <wp:wrapSquare wrapText="bothSides"/>
            <wp:docPr id="5" name="Picture 5" descr="12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rPr>
        <w:t xml:space="preserve"> </w:t>
      </w:r>
    </w:p>
    <w:p w:rsidR="00EB0368" w:rsidRPr="0000298E" w:rsidRDefault="00EB0368" w:rsidP="00FF4809">
      <w:pPr>
        <w:rPr>
          <w:rFonts w:cs="KFGQPC Uthman Taha Naskh"/>
          <w:sz w:val="24"/>
          <w:szCs w:val="24"/>
          <w:rtl/>
        </w:rPr>
        <w:sectPr w:rsidR="00EB0368" w:rsidRPr="0000298E" w:rsidSect="00694545">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694545" w:rsidRDefault="0000298E" w:rsidP="00694545">
      <w:pPr>
        <w:pStyle w:val="a2"/>
        <w:rPr>
          <w:noProof/>
        </w:rPr>
      </w:pPr>
      <w:bookmarkStart w:id="2" w:name="_Toc458080187"/>
      <w:bookmarkStart w:id="3" w:name="_Toc459807778"/>
      <w:bookmarkEnd w:id="0"/>
      <w:bookmarkEnd w:id="1"/>
      <w:r w:rsidRPr="00616021">
        <w:rPr>
          <w:rFonts w:hint="cs"/>
          <w:szCs w:val="40"/>
          <w:rtl/>
        </w:rPr>
        <w:t>الفهرس</w:t>
      </w:r>
      <w:bookmarkEnd w:id="2"/>
      <w:bookmarkEnd w:id="3"/>
      <w:r w:rsidR="00694545">
        <w:rPr>
          <w:szCs w:val="40"/>
          <w:rtl/>
        </w:rPr>
        <w:fldChar w:fldCharType="begin"/>
      </w:r>
      <w:r w:rsidR="00694545">
        <w:rPr>
          <w:szCs w:val="40"/>
          <w:rtl/>
        </w:rPr>
        <w:instrText xml:space="preserve"> </w:instrText>
      </w:r>
      <w:r w:rsidR="00694545">
        <w:rPr>
          <w:szCs w:val="40"/>
        </w:rPr>
        <w:instrText>TOC</w:instrText>
      </w:r>
      <w:r w:rsidR="00694545">
        <w:rPr>
          <w:szCs w:val="40"/>
          <w:rtl/>
        </w:rPr>
        <w:instrText xml:space="preserve"> \</w:instrText>
      </w:r>
      <w:r w:rsidR="00694545">
        <w:rPr>
          <w:szCs w:val="40"/>
        </w:rPr>
        <w:instrText>h \z \u \t</w:instrText>
      </w:r>
      <w:r w:rsidR="00694545">
        <w:rPr>
          <w:szCs w:val="40"/>
          <w:rtl/>
        </w:rPr>
        <w:instrText xml:space="preserve"> "عنوان الاول,1,</w:instrText>
      </w:r>
      <w:r w:rsidR="00694545">
        <w:rPr>
          <w:szCs w:val="40"/>
        </w:rPr>
        <w:instrText>Subtitle,2,Title,1</w:instrText>
      </w:r>
      <w:r w:rsidR="00694545">
        <w:rPr>
          <w:szCs w:val="40"/>
          <w:rtl/>
        </w:rPr>
        <w:instrText xml:space="preserve">,عنوان الثاني,2,العنوان الثالث,3" </w:instrText>
      </w:r>
      <w:r w:rsidR="00694545">
        <w:rPr>
          <w:szCs w:val="40"/>
          <w:rtl/>
        </w:rPr>
        <w:fldChar w:fldCharType="separate"/>
      </w:r>
    </w:p>
    <w:p w:rsidR="00694545" w:rsidRDefault="007F0075">
      <w:pPr>
        <w:pStyle w:val="TOC1"/>
        <w:tabs>
          <w:tab w:val="right" w:leader="dot" w:pos="6226"/>
        </w:tabs>
        <w:rPr>
          <w:rFonts w:asciiTheme="minorHAnsi" w:eastAsiaTheme="minorEastAsia" w:hAnsiTheme="minorHAnsi" w:cstheme="minorBidi"/>
          <w:bCs w:val="0"/>
          <w:noProof/>
          <w:sz w:val="22"/>
          <w:szCs w:val="22"/>
          <w:rtl/>
        </w:rPr>
      </w:pPr>
      <w:hyperlink w:anchor="_Toc459807778" w:history="1">
        <w:r w:rsidR="00694545" w:rsidRPr="007B5082">
          <w:rPr>
            <w:rStyle w:val="Hyperlink"/>
            <w:rFonts w:hint="eastAsia"/>
            <w:noProof/>
            <w:rtl/>
          </w:rPr>
          <w:t>الفهرس</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Toc459807778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rFonts w:hint="eastAsia"/>
            <w:noProof/>
            <w:webHidden/>
            <w:rtl/>
          </w:rPr>
          <w:t>أ‌</w:t>
        </w:r>
        <w:r w:rsidR="00694545">
          <w:rPr>
            <w:rStyle w:val="Hyperlink"/>
            <w:noProof/>
          </w:rPr>
          <w:fldChar w:fldCharType="end"/>
        </w:r>
      </w:hyperlink>
    </w:p>
    <w:p w:rsidR="00694545" w:rsidRDefault="007F0075">
      <w:pPr>
        <w:pStyle w:val="TOC1"/>
        <w:tabs>
          <w:tab w:val="right" w:leader="dot" w:pos="6226"/>
        </w:tabs>
        <w:rPr>
          <w:rFonts w:asciiTheme="minorHAnsi" w:eastAsiaTheme="minorEastAsia" w:hAnsiTheme="minorHAnsi" w:cstheme="minorBidi"/>
          <w:bCs w:val="0"/>
          <w:noProof/>
          <w:sz w:val="22"/>
          <w:szCs w:val="22"/>
          <w:rtl/>
        </w:rPr>
      </w:pPr>
      <w:hyperlink w:anchor="_Toc459807779" w:history="1">
        <w:r w:rsidR="00694545" w:rsidRPr="007B5082">
          <w:rPr>
            <w:rStyle w:val="Hyperlink"/>
            <w:rFonts w:hint="eastAsia"/>
            <w:noProof/>
            <w:rtl/>
          </w:rPr>
          <w:t>مقدمـة</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Toc459807779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w:t>
        </w:r>
        <w:r w:rsidR="00694545">
          <w:rPr>
            <w:rStyle w:val="Hyperlink"/>
            <w:noProof/>
          </w:rPr>
          <w:fldChar w:fldCharType="end"/>
        </w:r>
      </w:hyperlink>
    </w:p>
    <w:p w:rsidR="00694545" w:rsidRDefault="007F0075">
      <w:pPr>
        <w:pStyle w:val="TOC1"/>
        <w:tabs>
          <w:tab w:val="right" w:leader="dot" w:pos="6226"/>
        </w:tabs>
        <w:rPr>
          <w:rFonts w:asciiTheme="minorHAnsi" w:eastAsiaTheme="minorEastAsia" w:hAnsiTheme="minorHAnsi" w:cstheme="minorBidi"/>
          <w:bCs w:val="0"/>
          <w:noProof/>
          <w:sz w:val="22"/>
          <w:szCs w:val="22"/>
          <w:rtl/>
        </w:rPr>
      </w:pPr>
      <w:hyperlink w:anchor="_Toc459807780" w:history="1">
        <w:r w:rsidR="00694545" w:rsidRPr="007B5082">
          <w:rPr>
            <w:rStyle w:val="Hyperlink"/>
            <w:rFonts w:hint="eastAsia"/>
            <w:noProof/>
            <w:rtl/>
          </w:rPr>
          <w:t>الأعمال</w:t>
        </w:r>
        <w:r w:rsidR="00694545" w:rsidRPr="007B5082">
          <w:rPr>
            <w:rStyle w:val="Hyperlink"/>
            <w:noProof/>
            <w:rtl/>
          </w:rPr>
          <w:t xml:space="preserve"> </w:t>
        </w:r>
        <w:r w:rsidR="00694545" w:rsidRPr="007B5082">
          <w:rPr>
            <w:rStyle w:val="Hyperlink"/>
            <w:rFonts w:hint="eastAsia"/>
            <w:noProof/>
            <w:rtl/>
          </w:rPr>
          <w:t>الصالحة</w:t>
        </w:r>
        <w:r w:rsidR="00694545" w:rsidRPr="007B5082">
          <w:rPr>
            <w:rStyle w:val="Hyperlink"/>
            <w:noProof/>
            <w:rtl/>
          </w:rPr>
          <w:t xml:space="preserve"> </w:t>
        </w:r>
        <w:r w:rsidR="00694545" w:rsidRPr="007B5082">
          <w:rPr>
            <w:rStyle w:val="Hyperlink"/>
            <w:rFonts w:hint="eastAsia"/>
            <w:noProof/>
            <w:rtl/>
          </w:rPr>
          <w:t>التي</w:t>
        </w:r>
        <w:r w:rsidR="00694545" w:rsidRPr="007B5082">
          <w:rPr>
            <w:rStyle w:val="Hyperlink"/>
            <w:noProof/>
            <w:rtl/>
          </w:rPr>
          <w:t xml:space="preserve"> </w:t>
        </w:r>
        <w:r w:rsidR="00694545" w:rsidRPr="007B5082">
          <w:rPr>
            <w:rStyle w:val="Hyperlink"/>
            <w:rFonts w:hint="eastAsia"/>
            <w:noProof/>
            <w:rtl/>
          </w:rPr>
          <w:t>تتأكد</w:t>
        </w:r>
        <w:r w:rsidR="00694545" w:rsidRPr="007B5082">
          <w:rPr>
            <w:rStyle w:val="Hyperlink"/>
            <w:noProof/>
            <w:rtl/>
          </w:rPr>
          <w:t xml:space="preserve"> </w:t>
        </w:r>
        <w:r w:rsidR="00694545" w:rsidRPr="007B5082">
          <w:rPr>
            <w:rStyle w:val="Hyperlink"/>
            <w:rFonts w:hint="eastAsia"/>
            <w:noProof/>
            <w:rtl/>
          </w:rPr>
          <w:t>في</w:t>
        </w:r>
        <w:r w:rsidR="00694545" w:rsidRPr="007B5082">
          <w:rPr>
            <w:rStyle w:val="Hyperlink"/>
            <w:noProof/>
            <w:rtl/>
          </w:rPr>
          <w:t xml:space="preserve"> </w:t>
        </w:r>
        <w:r w:rsidR="00694545" w:rsidRPr="007B5082">
          <w:rPr>
            <w:rStyle w:val="Hyperlink"/>
            <w:rFonts w:hint="eastAsia"/>
            <w:noProof/>
            <w:rtl/>
          </w:rPr>
          <w:t>رمضان</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Toc459807780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3</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781" w:history="1">
        <w:r w:rsidR="00694545" w:rsidRPr="007B5082">
          <w:rPr>
            <w:rStyle w:val="Hyperlink"/>
            <w:noProof/>
            <w:rtl/>
          </w:rPr>
          <w:t xml:space="preserve">1- </w:t>
        </w:r>
        <w:r w:rsidR="00694545" w:rsidRPr="007B5082">
          <w:rPr>
            <w:rStyle w:val="Hyperlink"/>
            <w:rFonts w:hint="eastAsia"/>
            <w:noProof/>
            <w:rtl/>
          </w:rPr>
          <w:t>الصوم</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Toc459807781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3</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782" w:history="1">
        <w:r w:rsidR="00694545" w:rsidRPr="007B5082">
          <w:rPr>
            <w:rStyle w:val="Hyperlink"/>
            <w:noProof/>
            <w:rtl/>
          </w:rPr>
          <w:t xml:space="preserve">2- </w:t>
        </w:r>
        <w:r w:rsidR="00694545" w:rsidRPr="007B5082">
          <w:rPr>
            <w:rStyle w:val="Hyperlink"/>
            <w:rFonts w:hint="eastAsia"/>
            <w:noProof/>
            <w:rtl/>
          </w:rPr>
          <w:t>القيام</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Toc459807782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3</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783" w:history="1">
        <w:r w:rsidR="00694545" w:rsidRPr="007B5082">
          <w:rPr>
            <w:rStyle w:val="Hyperlink"/>
            <w:noProof/>
            <w:rtl/>
          </w:rPr>
          <w:t xml:space="preserve">3- </w:t>
        </w:r>
        <w:r w:rsidR="00694545" w:rsidRPr="007B5082">
          <w:rPr>
            <w:rStyle w:val="Hyperlink"/>
            <w:rFonts w:hint="eastAsia"/>
            <w:noProof/>
            <w:rtl/>
          </w:rPr>
          <w:t>الصدقة</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Toc459807783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5</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84" w:history="1">
        <w:r w:rsidR="00694545" w:rsidRPr="007B5082">
          <w:rPr>
            <w:rStyle w:val="Hyperlink"/>
            <w:rFonts w:hint="eastAsia"/>
            <w:noProof/>
            <w:rtl/>
          </w:rPr>
          <w:t>أ</w:t>
        </w:r>
        <w:r w:rsidR="00694545" w:rsidRPr="007B5082">
          <w:rPr>
            <w:rStyle w:val="Hyperlink"/>
            <w:noProof/>
            <w:rtl/>
          </w:rPr>
          <w:t xml:space="preserve">- </w:t>
        </w:r>
        <w:r w:rsidR="00694545" w:rsidRPr="007B5082">
          <w:rPr>
            <w:rStyle w:val="Hyperlink"/>
            <w:rFonts w:hint="eastAsia"/>
            <w:noProof/>
            <w:rtl/>
          </w:rPr>
          <w:t>إطعام</w:t>
        </w:r>
        <w:r w:rsidR="00694545" w:rsidRPr="007B5082">
          <w:rPr>
            <w:rStyle w:val="Hyperlink"/>
            <w:noProof/>
            <w:rtl/>
          </w:rPr>
          <w:t xml:space="preserve"> </w:t>
        </w:r>
        <w:r w:rsidR="00694545" w:rsidRPr="007B5082">
          <w:rPr>
            <w:rStyle w:val="Hyperlink"/>
            <w:rFonts w:hint="eastAsia"/>
            <w:noProof/>
            <w:rtl/>
          </w:rPr>
          <w:t>الطعام</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Toc459807784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6</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85" w:history="1">
        <w:r w:rsidR="00694545" w:rsidRPr="007B5082">
          <w:rPr>
            <w:rStyle w:val="Hyperlink"/>
            <w:rFonts w:hint="eastAsia"/>
            <w:noProof/>
            <w:rtl/>
          </w:rPr>
          <w:t>ب</w:t>
        </w:r>
        <w:r w:rsidR="00694545" w:rsidRPr="007B5082">
          <w:rPr>
            <w:rStyle w:val="Hyperlink"/>
            <w:noProof/>
            <w:rtl/>
          </w:rPr>
          <w:t xml:space="preserve">- </w:t>
        </w:r>
        <w:r w:rsidR="00694545" w:rsidRPr="007B5082">
          <w:rPr>
            <w:rStyle w:val="Hyperlink"/>
            <w:rFonts w:hint="eastAsia"/>
            <w:noProof/>
            <w:rtl/>
          </w:rPr>
          <w:t>تفطير</w:t>
        </w:r>
        <w:r w:rsidR="00694545" w:rsidRPr="007B5082">
          <w:rPr>
            <w:rStyle w:val="Hyperlink"/>
            <w:noProof/>
            <w:rtl/>
          </w:rPr>
          <w:t xml:space="preserve"> </w:t>
        </w:r>
        <w:r w:rsidR="00694545" w:rsidRPr="007B5082">
          <w:rPr>
            <w:rStyle w:val="Hyperlink"/>
            <w:rFonts w:hint="eastAsia"/>
            <w:noProof/>
            <w:rtl/>
          </w:rPr>
          <w:t>الصائمين</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Toc459807785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7</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786" w:history="1">
        <w:r w:rsidR="00694545" w:rsidRPr="007B5082">
          <w:rPr>
            <w:rStyle w:val="Hyperlink"/>
            <w:noProof/>
            <w:rtl/>
          </w:rPr>
          <w:t xml:space="preserve">4- </w:t>
        </w:r>
        <w:r w:rsidR="00694545" w:rsidRPr="007B5082">
          <w:rPr>
            <w:rStyle w:val="Hyperlink"/>
            <w:rFonts w:hint="eastAsia"/>
            <w:noProof/>
            <w:rtl/>
          </w:rPr>
          <w:t>الاجتهاد</w:t>
        </w:r>
        <w:r w:rsidR="00694545" w:rsidRPr="007B5082">
          <w:rPr>
            <w:rStyle w:val="Hyperlink"/>
            <w:noProof/>
            <w:rtl/>
          </w:rPr>
          <w:t xml:space="preserve"> </w:t>
        </w:r>
        <w:r w:rsidR="00694545" w:rsidRPr="007B5082">
          <w:rPr>
            <w:rStyle w:val="Hyperlink"/>
            <w:rFonts w:hint="eastAsia"/>
            <w:noProof/>
            <w:rtl/>
          </w:rPr>
          <w:t>في</w:t>
        </w:r>
        <w:r w:rsidR="00694545" w:rsidRPr="007B5082">
          <w:rPr>
            <w:rStyle w:val="Hyperlink"/>
            <w:noProof/>
            <w:rtl/>
          </w:rPr>
          <w:t xml:space="preserve"> </w:t>
        </w:r>
        <w:r w:rsidR="00694545" w:rsidRPr="007B5082">
          <w:rPr>
            <w:rStyle w:val="Hyperlink"/>
            <w:rFonts w:hint="eastAsia"/>
            <w:noProof/>
            <w:rtl/>
          </w:rPr>
          <w:t>قراءة</w:t>
        </w:r>
        <w:r w:rsidR="00694545" w:rsidRPr="007B5082">
          <w:rPr>
            <w:rStyle w:val="Hyperlink"/>
            <w:noProof/>
            <w:rtl/>
          </w:rPr>
          <w:t xml:space="preserve"> </w:t>
        </w:r>
        <w:r w:rsidR="00694545" w:rsidRPr="007B5082">
          <w:rPr>
            <w:rStyle w:val="Hyperlink"/>
            <w:rFonts w:hint="eastAsia"/>
            <w:noProof/>
            <w:rtl/>
          </w:rPr>
          <w:t>القرآن</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Toc459807786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7</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87" w:history="1">
        <w:r w:rsidR="00694545" w:rsidRPr="007B5082">
          <w:rPr>
            <w:rStyle w:val="Hyperlink"/>
            <w:noProof/>
            <w:rtl/>
          </w:rPr>
          <w:t xml:space="preserve">- </w:t>
        </w:r>
        <w:r w:rsidR="00694545" w:rsidRPr="007B5082">
          <w:rPr>
            <w:rStyle w:val="Hyperlink"/>
            <w:rFonts w:hint="eastAsia"/>
            <w:noProof/>
            <w:rtl/>
          </w:rPr>
          <w:t>كثرة</w:t>
        </w:r>
        <w:r w:rsidR="00694545" w:rsidRPr="007B5082">
          <w:rPr>
            <w:rStyle w:val="Hyperlink"/>
            <w:noProof/>
            <w:rtl/>
          </w:rPr>
          <w:t xml:space="preserve"> </w:t>
        </w:r>
        <w:r w:rsidR="00694545" w:rsidRPr="007B5082">
          <w:rPr>
            <w:rStyle w:val="Hyperlink"/>
            <w:rFonts w:hint="eastAsia"/>
            <w:noProof/>
            <w:rtl/>
          </w:rPr>
          <w:t>قراءة</w:t>
        </w:r>
        <w:r w:rsidR="00694545" w:rsidRPr="007B5082">
          <w:rPr>
            <w:rStyle w:val="Hyperlink"/>
            <w:noProof/>
            <w:rtl/>
          </w:rPr>
          <w:t xml:space="preserve"> </w:t>
        </w:r>
        <w:r w:rsidR="00694545" w:rsidRPr="007B5082">
          <w:rPr>
            <w:rStyle w:val="Hyperlink"/>
            <w:rFonts w:hint="eastAsia"/>
            <w:noProof/>
            <w:rtl/>
          </w:rPr>
          <w:t>القرآن</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Toc459807787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7</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88" w:history="1">
        <w:r w:rsidR="00694545" w:rsidRPr="007B5082">
          <w:rPr>
            <w:rStyle w:val="Hyperlink"/>
            <w:rFonts w:hint="eastAsia"/>
            <w:noProof/>
            <w:rtl/>
          </w:rPr>
          <w:t>ب</w:t>
        </w:r>
        <w:r w:rsidR="00694545" w:rsidRPr="007B5082">
          <w:rPr>
            <w:rStyle w:val="Hyperlink"/>
            <w:noProof/>
            <w:rtl/>
          </w:rPr>
          <w:t xml:space="preserve">- </w:t>
        </w:r>
        <w:r w:rsidR="00694545" w:rsidRPr="007B5082">
          <w:rPr>
            <w:rStyle w:val="Hyperlink"/>
            <w:rFonts w:hint="eastAsia"/>
            <w:noProof/>
            <w:rtl/>
          </w:rPr>
          <w:t>البكاء</w:t>
        </w:r>
        <w:r w:rsidR="00694545" w:rsidRPr="007B5082">
          <w:rPr>
            <w:rStyle w:val="Hyperlink"/>
            <w:noProof/>
            <w:rtl/>
          </w:rPr>
          <w:t xml:space="preserve"> </w:t>
        </w:r>
        <w:r w:rsidR="00694545" w:rsidRPr="007B5082">
          <w:rPr>
            <w:rStyle w:val="Hyperlink"/>
            <w:rFonts w:hint="eastAsia"/>
            <w:noProof/>
            <w:rtl/>
          </w:rPr>
          <w:t>عند</w:t>
        </w:r>
        <w:r w:rsidR="00694545" w:rsidRPr="007B5082">
          <w:rPr>
            <w:rStyle w:val="Hyperlink"/>
            <w:noProof/>
            <w:rtl/>
          </w:rPr>
          <w:t xml:space="preserve"> </w:t>
        </w:r>
        <w:r w:rsidR="00694545" w:rsidRPr="007B5082">
          <w:rPr>
            <w:rStyle w:val="Hyperlink"/>
            <w:rFonts w:hint="eastAsia"/>
            <w:noProof/>
            <w:rtl/>
          </w:rPr>
          <w:t>تلاوة</w:t>
        </w:r>
        <w:r w:rsidR="00694545" w:rsidRPr="007B5082">
          <w:rPr>
            <w:rStyle w:val="Hyperlink"/>
            <w:noProof/>
            <w:rtl/>
          </w:rPr>
          <w:t xml:space="preserve"> </w:t>
        </w:r>
        <w:r w:rsidR="00694545" w:rsidRPr="007B5082">
          <w:rPr>
            <w:rStyle w:val="Hyperlink"/>
            <w:rFonts w:hint="eastAsia"/>
            <w:noProof/>
            <w:rtl/>
          </w:rPr>
          <w:t>القرآن</w:t>
        </w:r>
        <w:r w:rsidR="00694545" w:rsidRPr="007B5082">
          <w:rPr>
            <w:rStyle w:val="Hyperlink"/>
            <w:noProof/>
            <w:rtl/>
          </w:rPr>
          <w:t xml:space="preserve"> </w:t>
        </w:r>
        <w:r w:rsidR="00694545" w:rsidRPr="007B5082">
          <w:rPr>
            <w:rStyle w:val="Hyperlink"/>
            <w:rFonts w:hint="eastAsia"/>
            <w:noProof/>
            <w:rtl/>
          </w:rPr>
          <w:t>أو</w:t>
        </w:r>
        <w:r w:rsidR="00694545" w:rsidRPr="007B5082">
          <w:rPr>
            <w:rStyle w:val="Hyperlink"/>
            <w:noProof/>
            <w:rtl/>
          </w:rPr>
          <w:t xml:space="preserve"> </w:t>
        </w:r>
        <w:r w:rsidR="00694545" w:rsidRPr="007B5082">
          <w:rPr>
            <w:rStyle w:val="Hyperlink"/>
            <w:rFonts w:hint="eastAsia"/>
            <w:noProof/>
            <w:rtl/>
          </w:rPr>
          <w:t>سماعه</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Toc459807788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8</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789" w:history="1">
        <w:r w:rsidR="00694545" w:rsidRPr="007B5082">
          <w:rPr>
            <w:rStyle w:val="Hyperlink"/>
            <w:noProof/>
            <w:rtl/>
          </w:rPr>
          <w:t xml:space="preserve">5- </w:t>
        </w:r>
        <w:r w:rsidR="00694545" w:rsidRPr="007B5082">
          <w:rPr>
            <w:rStyle w:val="Hyperlink"/>
            <w:rFonts w:hint="eastAsia"/>
            <w:noProof/>
            <w:rtl/>
          </w:rPr>
          <w:t>الجلوس</w:t>
        </w:r>
        <w:r w:rsidR="00694545" w:rsidRPr="007B5082">
          <w:rPr>
            <w:rStyle w:val="Hyperlink"/>
            <w:noProof/>
            <w:rtl/>
          </w:rPr>
          <w:t xml:space="preserve"> </w:t>
        </w:r>
        <w:r w:rsidR="00694545" w:rsidRPr="007B5082">
          <w:rPr>
            <w:rStyle w:val="Hyperlink"/>
            <w:rFonts w:hint="eastAsia"/>
            <w:noProof/>
            <w:rtl/>
          </w:rPr>
          <w:t>في</w:t>
        </w:r>
        <w:r w:rsidR="00694545" w:rsidRPr="007B5082">
          <w:rPr>
            <w:rStyle w:val="Hyperlink"/>
            <w:noProof/>
            <w:rtl/>
          </w:rPr>
          <w:t xml:space="preserve"> </w:t>
        </w:r>
        <w:r w:rsidR="00694545" w:rsidRPr="007B5082">
          <w:rPr>
            <w:rStyle w:val="Hyperlink"/>
            <w:rFonts w:hint="eastAsia"/>
            <w:noProof/>
            <w:rtl/>
          </w:rPr>
          <w:t>المسجد</w:t>
        </w:r>
        <w:r w:rsidR="00694545" w:rsidRPr="007B5082">
          <w:rPr>
            <w:rStyle w:val="Hyperlink"/>
            <w:noProof/>
            <w:rtl/>
          </w:rPr>
          <w:t xml:space="preserve"> </w:t>
        </w:r>
        <w:r w:rsidR="00694545" w:rsidRPr="007B5082">
          <w:rPr>
            <w:rStyle w:val="Hyperlink"/>
            <w:rFonts w:hint="eastAsia"/>
            <w:noProof/>
            <w:rtl/>
          </w:rPr>
          <w:t>حتى</w:t>
        </w:r>
        <w:r w:rsidR="00694545" w:rsidRPr="007B5082">
          <w:rPr>
            <w:rStyle w:val="Hyperlink"/>
            <w:noProof/>
            <w:rtl/>
          </w:rPr>
          <w:t xml:space="preserve"> </w:t>
        </w:r>
        <w:r w:rsidR="00694545" w:rsidRPr="007B5082">
          <w:rPr>
            <w:rStyle w:val="Hyperlink"/>
            <w:rFonts w:hint="eastAsia"/>
            <w:noProof/>
            <w:rtl/>
          </w:rPr>
          <w:t>تطلع</w:t>
        </w:r>
        <w:r w:rsidR="00694545" w:rsidRPr="007B5082">
          <w:rPr>
            <w:rStyle w:val="Hyperlink"/>
            <w:noProof/>
            <w:rtl/>
          </w:rPr>
          <w:t xml:space="preserve"> </w:t>
        </w:r>
        <w:r w:rsidR="00694545" w:rsidRPr="007B5082">
          <w:rPr>
            <w:rStyle w:val="Hyperlink"/>
            <w:rFonts w:hint="eastAsia"/>
            <w:noProof/>
            <w:rtl/>
          </w:rPr>
          <w:t>الشمس</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Toc459807789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9</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790" w:history="1">
        <w:r w:rsidR="00694545" w:rsidRPr="007B5082">
          <w:rPr>
            <w:rStyle w:val="Hyperlink"/>
            <w:noProof/>
            <w:rtl/>
          </w:rPr>
          <w:t xml:space="preserve">6- </w:t>
        </w:r>
        <w:r w:rsidR="00694545" w:rsidRPr="007B5082">
          <w:rPr>
            <w:rStyle w:val="Hyperlink"/>
            <w:rFonts w:hint="eastAsia"/>
            <w:noProof/>
            <w:rtl/>
          </w:rPr>
          <w:t>الاعتكاف</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Toc459807790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10</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1" w:history="1">
        <w:r w:rsidR="00694545" w:rsidRPr="007B5082">
          <w:rPr>
            <w:rStyle w:val="Hyperlink"/>
            <w:rFonts w:hint="eastAsia"/>
            <w:noProof/>
            <w:rtl/>
          </w:rPr>
          <w:t>أولا</w:t>
        </w:r>
        <w:r w:rsidR="00694545" w:rsidRPr="007B5082">
          <w:rPr>
            <w:rStyle w:val="Hyperlink"/>
            <w:noProof/>
            <w:rtl/>
          </w:rPr>
          <w:t xml:space="preserve">: </w:t>
        </w:r>
        <w:r w:rsidR="00694545" w:rsidRPr="007B5082">
          <w:rPr>
            <w:rStyle w:val="Hyperlink"/>
            <w:rFonts w:hint="eastAsia"/>
            <w:noProof/>
            <w:rtl/>
          </w:rPr>
          <w:t>تعريف</w:t>
        </w:r>
        <w:r w:rsidR="00694545" w:rsidRPr="007B5082">
          <w:rPr>
            <w:rStyle w:val="Hyperlink"/>
            <w:noProof/>
            <w:rtl/>
          </w:rPr>
          <w:t xml:space="preserve"> </w:t>
        </w:r>
        <w:r w:rsidR="00694545" w:rsidRPr="007B5082">
          <w:rPr>
            <w:rStyle w:val="Hyperlink"/>
            <w:rFonts w:hint="eastAsia"/>
            <w:noProof/>
            <w:rtl/>
          </w:rPr>
          <w:t>الاعتكاف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Toc459807791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11</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2" w:history="1">
        <w:r w:rsidR="00694545" w:rsidRPr="007B5082">
          <w:rPr>
            <w:rStyle w:val="Hyperlink"/>
            <w:rFonts w:hint="eastAsia"/>
            <w:noProof/>
            <w:rtl/>
          </w:rPr>
          <w:t>ثانيا</w:t>
        </w:r>
        <w:r w:rsidR="00694545" w:rsidRPr="007B5082">
          <w:rPr>
            <w:rStyle w:val="Hyperlink"/>
            <w:noProof/>
            <w:rtl/>
          </w:rPr>
          <w:t xml:space="preserve">: </w:t>
        </w:r>
        <w:r w:rsidR="00694545" w:rsidRPr="007B5082">
          <w:rPr>
            <w:rStyle w:val="Hyperlink"/>
            <w:rFonts w:hint="eastAsia"/>
            <w:noProof/>
            <w:rtl/>
          </w:rPr>
          <w:t>حكمة</w:t>
        </w:r>
        <w:r w:rsidR="00694545" w:rsidRPr="007B5082">
          <w:rPr>
            <w:rStyle w:val="Hyperlink"/>
            <w:noProof/>
            <w:rtl/>
          </w:rPr>
          <w:t xml:space="preserve"> </w:t>
        </w:r>
        <w:r w:rsidR="00694545" w:rsidRPr="007B5082">
          <w:rPr>
            <w:rStyle w:val="Hyperlink"/>
            <w:rFonts w:hint="eastAsia"/>
            <w:noProof/>
            <w:rtl/>
          </w:rPr>
          <w:t>التشريع</w:t>
        </w:r>
        <w:r w:rsidR="00694545" w:rsidRPr="007B5082">
          <w:rPr>
            <w:rStyle w:val="Hyperlink"/>
            <w:noProof/>
            <w:rtl/>
          </w:rPr>
          <w:t xml:space="preserve"> </w:t>
        </w:r>
        <w:r w:rsidR="00694545" w:rsidRPr="007B5082">
          <w:rPr>
            <w:rStyle w:val="Hyperlink"/>
            <w:rFonts w:hint="eastAsia"/>
            <w:noProof/>
            <w:rtl/>
          </w:rPr>
          <w:t>في</w:t>
        </w:r>
        <w:r w:rsidR="00694545" w:rsidRPr="007B5082">
          <w:rPr>
            <w:rStyle w:val="Hyperlink"/>
            <w:noProof/>
            <w:rtl/>
          </w:rPr>
          <w:t xml:space="preserve"> </w:t>
        </w:r>
        <w:r w:rsidR="00694545" w:rsidRPr="007B5082">
          <w:rPr>
            <w:rStyle w:val="Hyperlink"/>
            <w:rFonts w:hint="eastAsia"/>
            <w:noProof/>
            <w:rtl/>
          </w:rPr>
          <w:t>الاعتكاف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Toc459807792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11</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3" w:history="1">
        <w:r w:rsidR="00694545" w:rsidRPr="007B5082">
          <w:rPr>
            <w:rStyle w:val="Hyperlink"/>
            <w:rFonts w:hint="eastAsia"/>
            <w:noProof/>
            <w:rtl/>
          </w:rPr>
          <w:t>ثالثا</w:t>
        </w:r>
        <w:r w:rsidR="00694545" w:rsidRPr="007B5082">
          <w:rPr>
            <w:rStyle w:val="Hyperlink"/>
            <w:noProof/>
            <w:rtl/>
          </w:rPr>
          <w:t xml:space="preserve">: </w:t>
        </w:r>
        <w:r w:rsidR="00694545" w:rsidRPr="007B5082">
          <w:rPr>
            <w:rStyle w:val="Hyperlink"/>
            <w:rFonts w:hint="eastAsia"/>
            <w:noProof/>
            <w:rtl/>
          </w:rPr>
          <w:t>حكم</w:t>
        </w:r>
        <w:r w:rsidR="00694545" w:rsidRPr="007B5082">
          <w:rPr>
            <w:rStyle w:val="Hyperlink"/>
            <w:noProof/>
            <w:rtl/>
          </w:rPr>
          <w:t xml:space="preserve"> </w:t>
        </w:r>
        <w:r w:rsidR="00694545" w:rsidRPr="007B5082">
          <w:rPr>
            <w:rStyle w:val="Hyperlink"/>
            <w:rFonts w:hint="eastAsia"/>
            <w:noProof/>
            <w:rtl/>
          </w:rPr>
          <w:t>الاعتكاف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Toc459807793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11</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4" w:history="1">
        <w:r w:rsidR="00694545" w:rsidRPr="007B5082">
          <w:rPr>
            <w:rStyle w:val="Hyperlink"/>
            <w:rFonts w:hint="eastAsia"/>
            <w:noProof/>
            <w:rtl/>
          </w:rPr>
          <w:t>رابعا</w:t>
        </w:r>
        <w:r w:rsidR="00694545" w:rsidRPr="007B5082">
          <w:rPr>
            <w:rStyle w:val="Hyperlink"/>
            <w:noProof/>
            <w:rtl/>
          </w:rPr>
          <w:t xml:space="preserve">: </w:t>
        </w:r>
        <w:r w:rsidR="00694545" w:rsidRPr="007B5082">
          <w:rPr>
            <w:rStyle w:val="Hyperlink"/>
            <w:rFonts w:hint="eastAsia"/>
            <w:noProof/>
            <w:rtl/>
          </w:rPr>
          <w:t>شروط</w:t>
        </w:r>
        <w:r w:rsidR="00694545" w:rsidRPr="007B5082">
          <w:rPr>
            <w:rStyle w:val="Hyperlink"/>
            <w:noProof/>
            <w:rtl/>
          </w:rPr>
          <w:t xml:space="preserve"> </w:t>
        </w:r>
        <w:r w:rsidR="00694545" w:rsidRPr="007B5082">
          <w:rPr>
            <w:rStyle w:val="Hyperlink"/>
            <w:rFonts w:hint="eastAsia"/>
            <w:noProof/>
            <w:rtl/>
          </w:rPr>
          <w:t>الاعتكاف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Toc459807794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12</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5" w:history="1">
        <w:r w:rsidR="00694545" w:rsidRPr="007B5082">
          <w:rPr>
            <w:rStyle w:val="Hyperlink"/>
            <w:rFonts w:hint="eastAsia"/>
            <w:noProof/>
            <w:rtl/>
          </w:rPr>
          <w:t>خامسا</w:t>
        </w:r>
        <w:r w:rsidR="00694545" w:rsidRPr="007B5082">
          <w:rPr>
            <w:rStyle w:val="Hyperlink"/>
            <w:noProof/>
            <w:rtl/>
          </w:rPr>
          <w:t xml:space="preserve">: </w:t>
        </w:r>
        <w:r w:rsidR="00694545" w:rsidRPr="007B5082">
          <w:rPr>
            <w:rStyle w:val="Hyperlink"/>
            <w:rFonts w:hint="eastAsia"/>
            <w:noProof/>
            <w:rtl/>
          </w:rPr>
          <w:t>ما</w:t>
        </w:r>
        <w:r w:rsidR="00694545" w:rsidRPr="007B5082">
          <w:rPr>
            <w:rStyle w:val="Hyperlink"/>
            <w:noProof/>
            <w:rtl/>
          </w:rPr>
          <w:t xml:space="preserve"> </w:t>
        </w:r>
        <w:r w:rsidR="00694545" w:rsidRPr="007B5082">
          <w:rPr>
            <w:rStyle w:val="Hyperlink"/>
            <w:rFonts w:hint="eastAsia"/>
            <w:noProof/>
            <w:rtl/>
          </w:rPr>
          <w:t>يستحب</w:t>
        </w:r>
        <w:r w:rsidR="00694545" w:rsidRPr="007B5082">
          <w:rPr>
            <w:rStyle w:val="Hyperlink"/>
            <w:noProof/>
            <w:rtl/>
          </w:rPr>
          <w:t xml:space="preserve"> </w:t>
        </w:r>
        <w:r w:rsidR="00694545" w:rsidRPr="007B5082">
          <w:rPr>
            <w:rStyle w:val="Hyperlink"/>
            <w:rFonts w:hint="eastAsia"/>
            <w:noProof/>
            <w:rtl/>
          </w:rPr>
          <w:t>للمعتكف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Toc459807795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13</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6" w:history="1">
        <w:r w:rsidR="00694545" w:rsidRPr="007B5082">
          <w:rPr>
            <w:rStyle w:val="Hyperlink"/>
            <w:rFonts w:hint="eastAsia"/>
            <w:noProof/>
            <w:rtl/>
          </w:rPr>
          <w:t>سادسا</w:t>
        </w:r>
        <w:r w:rsidR="00694545" w:rsidRPr="007B5082">
          <w:rPr>
            <w:rStyle w:val="Hyperlink"/>
            <w:noProof/>
            <w:rtl/>
          </w:rPr>
          <w:t xml:space="preserve">: </w:t>
        </w:r>
        <w:r w:rsidR="00694545" w:rsidRPr="007B5082">
          <w:rPr>
            <w:rStyle w:val="Hyperlink"/>
            <w:rFonts w:hint="eastAsia"/>
            <w:noProof/>
            <w:rtl/>
          </w:rPr>
          <w:t>ما</w:t>
        </w:r>
        <w:r w:rsidR="00694545" w:rsidRPr="007B5082">
          <w:rPr>
            <w:rStyle w:val="Hyperlink"/>
            <w:noProof/>
            <w:rtl/>
          </w:rPr>
          <w:t xml:space="preserve"> </w:t>
        </w:r>
        <w:r w:rsidR="00694545" w:rsidRPr="007B5082">
          <w:rPr>
            <w:rStyle w:val="Hyperlink"/>
            <w:rFonts w:hint="eastAsia"/>
            <w:noProof/>
            <w:rtl/>
          </w:rPr>
          <w:t>يباح</w:t>
        </w:r>
        <w:r w:rsidR="00694545" w:rsidRPr="007B5082">
          <w:rPr>
            <w:rStyle w:val="Hyperlink"/>
            <w:noProof/>
            <w:rtl/>
          </w:rPr>
          <w:t xml:space="preserve"> </w:t>
        </w:r>
        <w:r w:rsidR="00694545" w:rsidRPr="007B5082">
          <w:rPr>
            <w:rStyle w:val="Hyperlink"/>
            <w:rFonts w:hint="eastAsia"/>
            <w:noProof/>
            <w:rtl/>
          </w:rPr>
          <w:t>للمعتكف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Toc459807796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13</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7" w:history="1">
        <w:r w:rsidR="00694545" w:rsidRPr="007B5082">
          <w:rPr>
            <w:rStyle w:val="Hyperlink"/>
            <w:rFonts w:hint="eastAsia"/>
            <w:noProof/>
            <w:rtl/>
          </w:rPr>
          <w:t>سابعا</w:t>
        </w:r>
        <w:r w:rsidR="00694545" w:rsidRPr="007B5082">
          <w:rPr>
            <w:rStyle w:val="Hyperlink"/>
            <w:noProof/>
            <w:rtl/>
          </w:rPr>
          <w:t xml:space="preserve">: </w:t>
        </w:r>
        <w:r w:rsidR="00694545" w:rsidRPr="007B5082">
          <w:rPr>
            <w:rStyle w:val="Hyperlink"/>
            <w:rFonts w:hint="eastAsia"/>
            <w:noProof/>
            <w:rtl/>
          </w:rPr>
          <w:t>ما</w:t>
        </w:r>
        <w:r w:rsidR="00694545" w:rsidRPr="007B5082">
          <w:rPr>
            <w:rStyle w:val="Hyperlink"/>
            <w:noProof/>
            <w:rtl/>
          </w:rPr>
          <w:t xml:space="preserve"> </w:t>
        </w:r>
        <w:r w:rsidR="00694545" w:rsidRPr="007B5082">
          <w:rPr>
            <w:rStyle w:val="Hyperlink"/>
            <w:rFonts w:hint="eastAsia"/>
            <w:noProof/>
            <w:rtl/>
          </w:rPr>
          <w:t>يكره</w:t>
        </w:r>
        <w:r w:rsidR="00694545" w:rsidRPr="007B5082">
          <w:rPr>
            <w:rStyle w:val="Hyperlink"/>
            <w:noProof/>
            <w:rtl/>
          </w:rPr>
          <w:t xml:space="preserve"> </w:t>
        </w:r>
        <w:r w:rsidR="00694545" w:rsidRPr="007B5082">
          <w:rPr>
            <w:rStyle w:val="Hyperlink"/>
            <w:rFonts w:hint="eastAsia"/>
            <w:noProof/>
            <w:rtl/>
          </w:rPr>
          <w:t>للمعتكف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Toc459807797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14</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8" w:history="1">
        <w:r w:rsidR="00694545" w:rsidRPr="007B5082">
          <w:rPr>
            <w:rStyle w:val="Hyperlink"/>
            <w:rFonts w:hint="eastAsia"/>
            <w:noProof/>
            <w:rtl/>
          </w:rPr>
          <w:t>ثامنا</w:t>
        </w:r>
        <w:r w:rsidR="00694545" w:rsidRPr="007B5082">
          <w:rPr>
            <w:rStyle w:val="Hyperlink"/>
            <w:noProof/>
            <w:rtl/>
          </w:rPr>
          <w:t xml:space="preserve">: </w:t>
        </w:r>
        <w:r w:rsidR="00694545" w:rsidRPr="007B5082">
          <w:rPr>
            <w:rStyle w:val="Hyperlink"/>
            <w:rFonts w:hint="eastAsia"/>
            <w:noProof/>
            <w:rtl/>
          </w:rPr>
          <w:t>مبطلات</w:t>
        </w:r>
        <w:r w:rsidR="00694545" w:rsidRPr="007B5082">
          <w:rPr>
            <w:rStyle w:val="Hyperlink"/>
            <w:noProof/>
            <w:rtl/>
          </w:rPr>
          <w:t xml:space="preserve"> </w:t>
        </w:r>
        <w:r w:rsidR="00694545" w:rsidRPr="007B5082">
          <w:rPr>
            <w:rStyle w:val="Hyperlink"/>
            <w:rFonts w:hint="eastAsia"/>
            <w:noProof/>
            <w:rtl/>
          </w:rPr>
          <w:t>الاعتكاف</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Toc459807798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14</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799" w:history="1">
        <w:r w:rsidR="00694545" w:rsidRPr="007B5082">
          <w:rPr>
            <w:rStyle w:val="Hyperlink"/>
            <w:rFonts w:hint="eastAsia"/>
            <w:noProof/>
            <w:rtl/>
          </w:rPr>
          <w:t>تاسعا</w:t>
        </w:r>
        <w:r w:rsidR="00694545" w:rsidRPr="007B5082">
          <w:rPr>
            <w:rStyle w:val="Hyperlink"/>
            <w:noProof/>
            <w:rtl/>
          </w:rPr>
          <w:t xml:space="preserve">: </w:t>
        </w:r>
        <w:r w:rsidR="00694545" w:rsidRPr="007B5082">
          <w:rPr>
            <w:rStyle w:val="Hyperlink"/>
            <w:rFonts w:hint="eastAsia"/>
            <w:noProof/>
            <w:rtl/>
          </w:rPr>
          <w:t>وقت</w:t>
        </w:r>
        <w:r w:rsidR="00694545" w:rsidRPr="007B5082">
          <w:rPr>
            <w:rStyle w:val="Hyperlink"/>
            <w:noProof/>
            <w:rtl/>
          </w:rPr>
          <w:t xml:space="preserve"> </w:t>
        </w:r>
        <w:r w:rsidR="00694545" w:rsidRPr="007B5082">
          <w:rPr>
            <w:rStyle w:val="Hyperlink"/>
            <w:rFonts w:hint="eastAsia"/>
            <w:noProof/>
            <w:rtl/>
          </w:rPr>
          <w:t>دخول</w:t>
        </w:r>
        <w:r w:rsidR="00694545" w:rsidRPr="007B5082">
          <w:rPr>
            <w:rStyle w:val="Hyperlink"/>
            <w:noProof/>
            <w:rtl/>
          </w:rPr>
          <w:t xml:space="preserve"> </w:t>
        </w:r>
        <w:r w:rsidR="00694545" w:rsidRPr="007B5082">
          <w:rPr>
            <w:rStyle w:val="Hyperlink"/>
            <w:rFonts w:hint="eastAsia"/>
            <w:noProof/>
            <w:rtl/>
          </w:rPr>
          <w:t>المعتكف</w:t>
        </w:r>
        <w:r w:rsidR="00694545" w:rsidRPr="007B5082">
          <w:rPr>
            <w:rStyle w:val="Hyperlink"/>
            <w:noProof/>
            <w:rtl/>
          </w:rPr>
          <w:t xml:space="preserve"> </w:t>
        </w:r>
        <w:r w:rsidR="00694545" w:rsidRPr="007B5082">
          <w:rPr>
            <w:rStyle w:val="Hyperlink"/>
            <w:rFonts w:hint="eastAsia"/>
            <w:noProof/>
            <w:rtl/>
          </w:rPr>
          <w:t>والخروج</w:t>
        </w:r>
        <w:r w:rsidR="00694545" w:rsidRPr="007B5082">
          <w:rPr>
            <w:rStyle w:val="Hyperlink"/>
            <w:noProof/>
            <w:rtl/>
          </w:rPr>
          <w:t xml:space="preserve"> </w:t>
        </w:r>
        <w:r w:rsidR="00694545" w:rsidRPr="007B5082">
          <w:rPr>
            <w:rStyle w:val="Hyperlink"/>
            <w:rFonts w:hint="eastAsia"/>
            <w:noProof/>
            <w:rtl/>
          </w:rPr>
          <w:t>منه</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Toc459807799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14</w:t>
        </w:r>
        <w:r w:rsidR="00694545">
          <w:rPr>
            <w:rStyle w:val="Hyperlink"/>
            <w:noProof/>
          </w:rPr>
          <w:fldChar w:fldCharType="end"/>
        </w:r>
      </w:hyperlink>
    </w:p>
    <w:p w:rsidR="00694545" w:rsidRDefault="007F0075">
      <w:pPr>
        <w:pStyle w:val="TOC3"/>
        <w:tabs>
          <w:tab w:val="right" w:leader="dot" w:pos="6226"/>
        </w:tabs>
        <w:rPr>
          <w:rFonts w:asciiTheme="minorHAnsi" w:eastAsiaTheme="minorEastAsia" w:hAnsiTheme="minorHAnsi" w:cstheme="minorBidi"/>
          <w:noProof/>
          <w:sz w:val="22"/>
          <w:szCs w:val="22"/>
          <w:rtl/>
        </w:rPr>
      </w:pPr>
      <w:hyperlink w:anchor="_Toc459807800" w:history="1">
        <w:r w:rsidR="00694545" w:rsidRPr="007B5082">
          <w:rPr>
            <w:rStyle w:val="Hyperlink"/>
            <w:rFonts w:hint="eastAsia"/>
            <w:noProof/>
            <w:rtl/>
          </w:rPr>
          <w:t>عاشرا</w:t>
        </w:r>
        <w:r w:rsidR="00694545" w:rsidRPr="007B5082">
          <w:rPr>
            <w:rStyle w:val="Hyperlink"/>
            <w:noProof/>
            <w:rtl/>
          </w:rPr>
          <w:t xml:space="preserve">: </w:t>
        </w:r>
        <w:r w:rsidR="00694545" w:rsidRPr="007B5082">
          <w:rPr>
            <w:rStyle w:val="Hyperlink"/>
            <w:rFonts w:hint="eastAsia"/>
            <w:noProof/>
            <w:rtl/>
          </w:rPr>
          <w:t>تنبيهات</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Toc459807800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15</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801" w:history="1">
        <w:r w:rsidR="00694545" w:rsidRPr="007B5082">
          <w:rPr>
            <w:rStyle w:val="Hyperlink"/>
            <w:noProof/>
            <w:rtl/>
          </w:rPr>
          <w:t xml:space="preserve">7- </w:t>
        </w:r>
        <w:r w:rsidR="00694545" w:rsidRPr="007B5082">
          <w:rPr>
            <w:rStyle w:val="Hyperlink"/>
            <w:rFonts w:hint="eastAsia"/>
            <w:noProof/>
            <w:rtl/>
          </w:rPr>
          <w:t>العمرة</w:t>
        </w:r>
        <w:r w:rsidR="00694545" w:rsidRPr="007B5082">
          <w:rPr>
            <w:rStyle w:val="Hyperlink"/>
            <w:noProof/>
            <w:rtl/>
          </w:rPr>
          <w:t xml:space="preserve"> </w:t>
        </w:r>
        <w:r w:rsidR="00694545" w:rsidRPr="007B5082">
          <w:rPr>
            <w:rStyle w:val="Hyperlink"/>
            <w:rFonts w:hint="eastAsia"/>
            <w:noProof/>
            <w:rtl/>
          </w:rPr>
          <w:t>في</w:t>
        </w:r>
        <w:r w:rsidR="00694545" w:rsidRPr="007B5082">
          <w:rPr>
            <w:rStyle w:val="Hyperlink"/>
            <w:noProof/>
            <w:rtl/>
          </w:rPr>
          <w:t xml:space="preserve"> </w:t>
        </w:r>
        <w:r w:rsidR="00694545" w:rsidRPr="007B5082">
          <w:rPr>
            <w:rStyle w:val="Hyperlink"/>
            <w:rFonts w:hint="eastAsia"/>
            <w:noProof/>
            <w:rtl/>
          </w:rPr>
          <w:t>رمضان</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Toc459807801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16</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802" w:history="1">
        <w:r w:rsidR="00694545" w:rsidRPr="007B5082">
          <w:rPr>
            <w:rStyle w:val="Hyperlink"/>
            <w:noProof/>
            <w:rtl/>
          </w:rPr>
          <w:t xml:space="preserve">8- </w:t>
        </w:r>
        <w:r w:rsidR="00694545" w:rsidRPr="007B5082">
          <w:rPr>
            <w:rStyle w:val="Hyperlink"/>
            <w:rFonts w:hint="eastAsia"/>
            <w:noProof/>
            <w:rtl/>
          </w:rPr>
          <w:t>تحري</w:t>
        </w:r>
        <w:r w:rsidR="00694545" w:rsidRPr="007B5082">
          <w:rPr>
            <w:rStyle w:val="Hyperlink"/>
            <w:noProof/>
            <w:rtl/>
          </w:rPr>
          <w:t xml:space="preserve"> </w:t>
        </w:r>
        <w:r w:rsidR="00694545" w:rsidRPr="007B5082">
          <w:rPr>
            <w:rStyle w:val="Hyperlink"/>
            <w:rFonts w:hint="eastAsia"/>
            <w:noProof/>
            <w:rtl/>
          </w:rPr>
          <w:t>ليلة</w:t>
        </w:r>
        <w:r w:rsidR="00694545" w:rsidRPr="007B5082">
          <w:rPr>
            <w:rStyle w:val="Hyperlink"/>
            <w:noProof/>
            <w:rtl/>
          </w:rPr>
          <w:t xml:space="preserve"> </w:t>
        </w:r>
        <w:r w:rsidR="00694545" w:rsidRPr="007B5082">
          <w:rPr>
            <w:rStyle w:val="Hyperlink"/>
            <w:rFonts w:hint="eastAsia"/>
            <w:noProof/>
            <w:rtl/>
          </w:rPr>
          <w:t>القدر</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Toc459807802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16</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803" w:history="1">
        <w:r w:rsidR="00694545" w:rsidRPr="007B5082">
          <w:rPr>
            <w:rStyle w:val="Hyperlink"/>
            <w:noProof/>
            <w:rtl/>
          </w:rPr>
          <w:t xml:space="preserve">9- </w:t>
        </w:r>
        <w:r w:rsidR="00694545" w:rsidRPr="007B5082">
          <w:rPr>
            <w:rStyle w:val="Hyperlink"/>
            <w:rFonts w:hint="eastAsia"/>
            <w:noProof/>
            <w:rtl/>
          </w:rPr>
          <w:t>الإكثار</w:t>
        </w:r>
        <w:r w:rsidR="00694545" w:rsidRPr="007B5082">
          <w:rPr>
            <w:rStyle w:val="Hyperlink"/>
            <w:noProof/>
            <w:rtl/>
          </w:rPr>
          <w:t xml:space="preserve"> </w:t>
        </w:r>
        <w:r w:rsidR="00694545" w:rsidRPr="007B5082">
          <w:rPr>
            <w:rStyle w:val="Hyperlink"/>
            <w:rFonts w:hint="eastAsia"/>
            <w:noProof/>
            <w:rtl/>
          </w:rPr>
          <w:t>من</w:t>
        </w:r>
        <w:r w:rsidR="00694545" w:rsidRPr="007B5082">
          <w:rPr>
            <w:rStyle w:val="Hyperlink"/>
            <w:noProof/>
            <w:rtl/>
          </w:rPr>
          <w:t xml:space="preserve"> </w:t>
        </w:r>
        <w:r w:rsidR="00694545" w:rsidRPr="007B5082">
          <w:rPr>
            <w:rStyle w:val="Hyperlink"/>
            <w:rFonts w:hint="eastAsia"/>
            <w:noProof/>
            <w:rtl/>
          </w:rPr>
          <w:t>الذكر</w:t>
        </w:r>
        <w:r w:rsidR="00694545" w:rsidRPr="007B5082">
          <w:rPr>
            <w:rStyle w:val="Hyperlink"/>
            <w:noProof/>
            <w:rtl/>
          </w:rPr>
          <w:t xml:space="preserve"> </w:t>
        </w:r>
        <w:r w:rsidR="00694545" w:rsidRPr="007B5082">
          <w:rPr>
            <w:rStyle w:val="Hyperlink"/>
            <w:rFonts w:hint="eastAsia"/>
            <w:noProof/>
            <w:rtl/>
          </w:rPr>
          <w:t>والدعاء</w:t>
        </w:r>
        <w:r w:rsidR="00694545" w:rsidRPr="007B5082">
          <w:rPr>
            <w:rStyle w:val="Hyperlink"/>
            <w:noProof/>
            <w:rtl/>
          </w:rPr>
          <w:t xml:space="preserve"> </w:t>
        </w:r>
        <w:r w:rsidR="00694545" w:rsidRPr="007B5082">
          <w:rPr>
            <w:rStyle w:val="Hyperlink"/>
            <w:rFonts w:hint="eastAsia"/>
            <w:noProof/>
            <w:rtl/>
          </w:rPr>
          <w:t>والاستغفار</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Toc459807803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17</w:t>
        </w:r>
        <w:r w:rsidR="00694545">
          <w:rPr>
            <w:rStyle w:val="Hyperlink"/>
            <w:noProof/>
          </w:rPr>
          <w:fldChar w:fldCharType="end"/>
        </w:r>
      </w:hyperlink>
    </w:p>
    <w:p w:rsidR="00694545" w:rsidRDefault="007F0075">
      <w:pPr>
        <w:pStyle w:val="TOC1"/>
        <w:tabs>
          <w:tab w:val="right" w:leader="dot" w:pos="6226"/>
        </w:tabs>
        <w:rPr>
          <w:rFonts w:asciiTheme="minorHAnsi" w:eastAsiaTheme="minorEastAsia" w:hAnsiTheme="minorHAnsi" w:cstheme="minorBidi"/>
          <w:bCs w:val="0"/>
          <w:noProof/>
          <w:sz w:val="22"/>
          <w:szCs w:val="22"/>
          <w:rtl/>
        </w:rPr>
      </w:pPr>
      <w:hyperlink w:anchor="_Toc459807804" w:history="1">
        <w:r w:rsidR="00694545" w:rsidRPr="007B5082">
          <w:rPr>
            <w:rStyle w:val="Hyperlink"/>
            <w:rFonts w:hint="eastAsia"/>
            <w:noProof/>
            <w:rtl/>
          </w:rPr>
          <w:t>وأخيرا</w:t>
        </w:r>
        <w:r w:rsidR="00694545" w:rsidRPr="007B5082">
          <w:rPr>
            <w:rStyle w:val="Hyperlink"/>
            <w:noProof/>
            <w:rtl/>
          </w:rPr>
          <w:t xml:space="preserve">.. </w:t>
        </w:r>
        <w:r w:rsidR="00694545" w:rsidRPr="007B5082">
          <w:rPr>
            <w:rStyle w:val="Hyperlink"/>
            <w:rFonts w:hint="eastAsia"/>
            <w:noProof/>
            <w:rtl/>
          </w:rPr>
          <w:t>أخي</w:t>
        </w:r>
        <w:r w:rsidR="00694545" w:rsidRPr="007B5082">
          <w:rPr>
            <w:rStyle w:val="Hyperlink"/>
            <w:noProof/>
            <w:rtl/>
          </w:rPr>
          <w:t xml:space="preserve"> </w:t>
        </w:r>
        <w:r w:rsidR="00694545" w:rsidRPr="007B5082">
          <w:rPr>
            <w:rStyle w:val="Hyperlink"/>
            <w:rFonts w:hint="eastAsia"/>
            <w:noProof/>
            <w:rtl/>
          </w:rPr>
          <w:t>الكريم</w:t>
        </w:r>
        <w:r w:rsidR="00694545" w:rsidRPr="007B5082">
          <w:rPr>
            <w:rStyle w:val="Hyperlink"/>
            <w:noProof/>
            <w:rtl/>
          </w:rPr>
          <w:t>..</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Toc459807804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18</w:t>
        </w:r>
        <w:r w:rsidR="00694545">
          <w:rPr>
            <w:rStyle w:val="Hyperlink"/>
            <w:noProof/>
          </w:rPr>
          <w:fldChar w:fldCharType="end"/>
        </w:r>
      </w:hyperlink>
    </w:p>
    <w:p w:rsidR="00694545" w:rsidRDefault="007F0075">
      <w:pPr>
        <w:pStyle w:val="TOC2"/>
        <w:tabs>
          <w:tab w:val="right" w:leader="dot" w:pos="6226"/>
        </w:tabs>
        <w:rPr>
          <w:rFonts w:asciiTheme="minorHAnsi" w:eastAsiaTheme="minorEastAsia" w:hAnsiTheme="minorHAnsi" w:cstheme="minorBidi"/>
          <w:noProof/>
          <w:sz w:val="22"/>
          <w:szCs w:val="22"/>
          <w:rtl/>
        </w:rPr>
      </w:pPr>
      <w:hyperlink w:anchor="_Toc459807805" w:history="1">
        <w:r w:rsidR="00694545" w:rsidRPr="007B5082">
          <w:rPr>
            <w:rStyle w:val="Hyperlink"/>
            <w:noProof/>
            <w:rtl/>
          </w:rPr>
          <w:t xml:space="preserve">10- </w:t>
        </w:r>
        <w:r w:rsidR="00694545" w:rsidRPr="007B5082">
          <w:rPr>
            <w:rStyle w:val="Hyperlink"/>
            <w:rFonts w:hint="eastAsia"/>
            <w:noProof/>
            <w:rtl/>
          </w:rPr>
          <w:t>اللهو</w:t>
        </w:r>
        <w:r w:rsidR="00694545" w:rsidRPr="007B5082">
          <w:rPr>
            <w:rStyle w:val="Hyperlink"/>
            <w:noProof/>
            <w:rtl/>
          </w:rPr>
          <w:t xml:space="preserve"> </w:t>
        </w:r>
        <w:r w:rsidR="00694545" w:rsidRPr="007B5082">
          <w:rPr>
            <w:rStyle w:val="Hyperlink"/>
            <w:rFonts w:hint="eastAsia"/>
            <w:noProof/>
            <w:rtl/>
          </w:rPr>
          <w:t>في</w:t>
        </w:r>
        <w:r w:rsidR="00694545" w:rsidRPr="007B5082">
          <w:rPr>
            <w:rStyle w:val="Hyperlink"/>
            <w:noProof/>
            <w:rtl/>
          </w:rPr>
          <w:t xml:space="preserve"> </w:t>
        </w:r>
        <w:r w:rsidR="00694545" w:rsidRPr="007B5082">
          <w:rPr>
            <w:rStyle w:val="Hyperlink"/>
            <w:rFonts w:hint="eastAsia"/>
            <w:noProof/>
            <w:rtl/>
          </w:rPr>
          <w:t>رمضان</w:t>
        </w:r>
        <w:r w:rsidR="00694545">
          <w:rPr>
            <w:noProof/>
            <w:webHidden/>
            <w:rtl/>
          </w:rPr>
          <w:tab/>
        </w:r>
        <w:r w:rsidR="00694545">
          <w:rPr>
            <w:rStyle w:val="Hyperlink"/>
            <w:noProof/>
          </w:rPr>
          <w:fldChar w:fldCharType="begin"/>
        </w:r>
        <w:r w:rsidR="00694545">
          <w:rPr>
            <w:noProof/>
            <w:webHidden/>
            <w:rtl/>
          </w:rPr>
          <w:instrText xml:space="preserve"> </w:instrText>
        </w:r>
        <w:r w:rsidR="00694545">
          <w:rPr>
            <w:noProof/>
            <w:webHidden/>
          </w:rPr>
          <w:instrText>PAGEREF</w:instrText>
        </w:r>
        <w:r w:rsidR="00694545">
          <w:rPr>
            <w:noProof/>
            <w:webHidden/>
            <w:rtl/>
          </w:rPr>
          <w:instrText xml:space="preserve"> _</w:instrText>
        </w:r>
        <w:r w:rsidR="00694545">
          <w:rPr>
            <w:noProof/>
            <w:webHidden/>
          </w:rPr>
          <w:instrText>Toc459807805 \h</w:instrText>
        </w:r>
        <w:r w:rsidR="00694545">
          <w:rPr>
            <w:noProof/>
            <w:webHidden/>
            <w:rtl/>
          </w:rPr>
          <w:instrText xml:space="preserve"> </w:instrText>
        </w:r>
        <w:r w:rsidR="00694545">
          <w:rPr>
            <w:rStyle w:val="Hyperlink"/>
            <w:noProof/>
          </w:rPr>
        </w:r>
        <w:r w:rsidR="00694545">
          <w:rPr>
            <w:rStyle w:val="Hyperlink"/>
            <w:noProof/>
          </w:rPr>
          <w:fldChar w:fldCharType="separate"/>
        </w:r>
        <w:r w:rsidR="00694545">
          <w:rPr>
            <w:noProof/>
            <w:webHidden/>
            <w:rtl/>
          </w:rPr>
          <w:t>19</w:t>
        </w:r>
        <w:r w:rsidR="00694545">
          <w:rPr>
            <w:rStyle w:val="Hyperlink"/>
            <w:noProof/>
          </w:rPr>
          <w:fldChar w:fldCharType="end"/>
        </w:r>
      </w:hyperlink>
    </w:p>
    <w:p w:rsidR="0000298E" w:rsidRPr="00281D91" w:rsidRDefault="00694545" w:rsidP="009C0E02">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lpha" w:start="1"/>
          <w:cols w:space="708"/>
          <w:titlePg/>
          <w:bidi/>
          <w:rtlGutter/>
          <w:docGrid w:linePitch="381"/>
        </w:sectPr>
      </w:pPr>
    </w:p>
    <w:p w:rsidR="00AB3025" w:rsidRPr="00E33FA9" w:rsidRDefault="00AB3025" w:rsidP="00AB3025">
      <w:pPr>
        <w:pStyle w:val="a2"/>
        <w:rPr>
          <w:rtl/>
        </w:rPr>
      </w:pPr>
      <w:bookmarkStart w:id="4" w:name="_Toc332290911"/>
      <w:bookmarkStart w:id="5" w:name="_Toc459807779"/>
      <w:r w:rsidRPr="00E33FA9">
        <w:rPr>
          <w:rFonts w:hint="cs"/>
          <w:rtl/>
        </w:rPr>
        <w:lastRenderedPageBreak/>
        <w:t>مقدمـة</w:t>
      </w:r>
      <w:bookmarkEnd w:id="4"/>
      <w:bookmarkEnd w:id="5"/>
    </w:p>
    <w:p w:rsidR="00AB3025" w:rsidRPr="00694545" w:rsidRDefault="00AB3025" w:rsidP="00694545">
      <w:pPr>
        <w:widowControl w:val="0"/>
        <w:ind w:firstLine="284"/>
        <w:jc w:val="both"/>
        <w:rPr>
          <w:rStyle w:val="Char"/>
          <w:rtl/>
        </w:rPr>
      </w:pPr>
      <w:r w:rsidRPr="00694545">
        <w:rPr>
          <w:rStyle w:val="Char"/>
          <w:rFonts w:hint="cs"/>
          <w:rtl/>
        </w:rPr>
        <w:t>أخي ال</w:t>
      </w:r>
      <w:r w:rsidR="0034122A" w:rsidRPr="00694545">
        <w:rPr>
          <w:rStyle w:val="Char"/>
          <w:rFonts w:hint="cs"/>
          <w:rtl/>
        </w:rPr>
        <w:t>ـ</w:t>
      </w:r>
      <w:r w:rsidRPr="00694545">
        <w:rPr>
          <w:rStyle w:val="Char"/>
          <w:rFonts w:hint="cs"/>
          <w:rtl/>
        </w:rPr>
        <w:t>مسلم.. أختي ال</w:t>
      </w:r>
      <w:r w:rsidR="0034122A" w:rsidRPr="00694545">
        <w:rPr>
          <w:rStyle w:val="Char"/>
          <w:rFonts w:hint="cs"/>
          <w:rtl/>
        </w:rPr>
        <w:t>ـ</w:t>
      </w:r>
      <w:r w:rsidRPr="00694545">
        <w:rPr>
          <w:rStyle w:val="Char"/>
          <w:rFonts w:hint="cs"/>
          <w:rtl/>
        </w:rPr>
        <w:t>مسلمة</w:t>
      </w:r>
    </w:p>
    <w:p w:rsidR="00AB3025" w:rsidRPr="00694545" w:rsidRDefault="00AB3025" w:rsidP="00694545">
      <w:pPr>
        <w:widowControl w:val="0"/>
        <w:ind w:firstLine="284"/>
        <w:jc w:val="both"/>
        <w:rPr>
          <w:rStyle w:val="Char"/>
          <w:rtl/>
        </w:rPr>
      </w:pPr>
      <w:r w:rsidRPr="00694545">
        <w:rPr>
          <w:rStyle w:val="Char"/>
          <w:rFonts w:hint="cs"/>
          <w:rtl/>
        </w:rPr>
        <w:t>سلام الله عليكم ورحمته وبركاته</w:t>
      </w:r>
    </w:p>
    <w:p w:rsidR="00AB3025" w:rsidRPr="00E33FA9" w:rsidRDefault="00AB3025" w:rsidP="0034122A">
      <w:pPr>
        <w:pStyle w:val="a1"/>
        <w:rPr>
          <w:rtl/>
        </w:rPr>
      </w:pPr>
      <w:r w:rsidRPr="00E33FA9">
        <w:rPr>
          <w:rFonts w:hint="cs"/>
          <w:rtl/>
        </w:rPr>
        <w:t>وبعد:</w:t>
      </w:r>
    </w:p>
    <w:p w:rsidR="00AB3025" w:rsidRPr="00694545" w:rsidRDefault="00AB3025" w:rsidP="00694545">
      <w:pPr>
        <w:widowControl w:val="0"/>
        <w:ind w:firstLine="284"/>
        <w:jc w:val="both"/>
        <w:rPr>
          <w:rStyle w:val="Char"/>
          <w:rtl/>
        </w:rPr>
      </w:pPr>
      <w:r w:rsidRPr="00694545">
        <w:rPr>
          <w:rStyle w:val="Char"/>
          <w:rFonts w:hint="cs"/>
          <w:rtl/>
        </w:rPr>
        <w:t>أبعث إليكم هذه الرسالة محملة بالأشواق والتحيات العطرة، أزفُّها إليكم من قلب أحبكم في الله، نسأل الله أن يجمعنا بكم في دار كرامته ومستقر رحمته، وبمناسبة قدوم شهر رمضان أُقدم لكم هذه النصيحة هدية متواضعة، أرجو أن تتقبلوها بصدر رحب وتبادلوني النصح، حفظكم الله ورعاكم.</w:t>
      </w:r>
    </w:p>
    <w:p w:rsidR="00AB3025" w:rsidRPr="00E33FA9" w:rsidRDefault="00AB3025" w:rsidP="0034122A">
      <w:pPr>
        <w:pStyle w:val="a1"/>
        <w:rPr>
          <w:rtl/>
        </w:rPr>
      </w:pPr>
      <w:r w:rsidRPr="00E33FA9">
        <w:rPr>
          <w:rFonts w:hint="cs"/>
          <w:rtl/>
        </w:rPr>
        <w:t>* كيف نستقبل شهر رمضان المبارك:</w:t>
      </w:r>
    </w:p>
    <w:p w:rsidR="00AB3025" w:rsidRPr="00694545" w:rsidRDefault="00AB3025" w:rsidP="00694545">
      <w:pPr>
        <w:widowControl w:val="0"/>
        <w:ind w:firstLine="284"/>
        <w:jc w:val="both"/>
        <w:rPr>
          <w:rStyle w:val="Char"/>
          <w:rtl/>
        </w:rPr>
      </w:pPr>
      <w:r w:rsidRPr="00694545">
        <w:rPr>
          <w:rStyle w:val="Char"/>
          <w:rFonts w:hint="cs"/>
          <w:rtl/>
        </w:rPr>
        <w:t>قال تعالى:</w:t>
      </w:r>
      <w:r w:rsidR="00694545" w:rsidRPr="00694545">
        <w:rPr>
          <w:rStyle w:val="Char"/>
          <w:rFonts w:hint="cs"/>
          <w:rtl/>
        </w:rPr>
        <w:t xml:space="preserve"> </w:t>
      </w:r>
      <w:r w:rsidR="00694545" w:rsidRPr="00694545">
        <w:rPr>
          <w:rFonts w:ascii="Traditional Arabic" w:hAnsi="Traditional Arabic" w:cs="Traditional Arabic"/>
          <w:rtl/>
        </w:rPr>
        <w:t>﴿</w:t>
      </w:r>
      <w:r w:rsidRPr="0034122A">
        <w:rPr>
          <w:rStyle w:val="Char3"/>
          <w:rtl/>
        </w:rPr>
        <w:t>شَهْرُ رَمَضَانَ الّ</w:t>
      </w:r>
      <w:r w:rsidR="00694545">
        <w:rPr>
          <w:rStyle w:val="Char3"/>
          <w:rtl/>
        </w:rPr>
        <w:t>َذِي أُنْزِلَ فِيهِ الْقُرْآ</w:t>
      </w:r>
      <w:r w:rsidRPr="0034122A">
        <w:rPr>
          <w:rStyle w:val="Char3"/>
          <w:rtl/>
        </w:rPr>
        <w:t>نُ هُدًى لِلنَّاسِ وَبَيِّنَاتٍ مِنَ الْهُدَى وَالْفُرْقَانِ</w:t>
      </w:r>
      <w:r w:rsidR="00694545" w:rsidRPr="00694545">
        <w:rPr>
          <w:rFonts w:ascii="Traditional Arabic" w:hAnsi="Traditional Arabic" w:cs="Traditional Arabic"/>
          <w:rtl/>
        </w:rPr>
        <w:t>﴾</w:t>
      </w:r>
      <w:r w:rsidRPr="00694545">
        <w:rPr>
          <w:rStyle w:val="Char"/>
          <w:rFonts w:hint="cs"/>
          <w:rtl/>
        </w:rPr>
        <w:t xml:space="preserve"> </w:t>
      </w:r>
      <w:r w:rsidRPr="00694545">
        <w:rPr>
          <w:rStyle w:val="Char4"/>
          <w:rFonts w:hint="cs"/>
          <w:rtl/>
        </w:rPr>
        <w:t>[البقرة: 185].</w:t>
      </w:r>
    </w:p>
    <w:p w:rsidR="00AB3025" w:rsidRPr="0034122A" w:rsidRDefault="00AB3025" w:rsidP="0034122A">
      <w:pPr>
        <w:pStyle w:val="a1"/>
        <w:rPr>
          <w:rtl/>
        </w:rPr>
      </w:pPr>
      <w:r w:rsidRPr="0034122A">
        <w:rPr>
          <w:rFonts w:hint="cs"/>
          <w:rtl/>
        </w:rPr>
        <w:t>أخي الكـريم:</w:t>
      </w:r>
    </w:p>
    <w:p w:rsidR="00AB3025" w:rsidRPr="00694545" w:rsidRDefault="00AB3025" w:rsidP="00694545">
      <w:pPr>
        <w:widowControl w:val="0"/>
        <w:ind w:firstLine="284"/>
        <w:jc w:val="both"/>
        <w:rPr>
          <w:rStyle w:val="Char"/>
          <w:rtl/>
        </w:rPr>
      </w:pPr>
      <w:r w:rsidRPr="00694545">
        <w:rPr>
          <w:rStyle w:val="Char"/>
          <w:rFonts w:hint="cs"/>
          <w:rtl/>
        </w:rPr>
        <w:t>خص الله شهر رمضان عن غير من الشهور بكثير من الخصائص والفضائل منها:</w:t>
      </w:r>
    </w:p>
    <w:p w:rsidR="00AB3025" w:rsidRPr="00694545" w:rsidRDefault="00AB3025" w:rsidP="00694545">
      <w:pPr>
        <w:widowControl w:val="0"/>
        <w:ind w:firstLine="284"/>
        <w:jc w:val="both"/>
        <w:rPr>
          <w:rStyle w:val="Char"/>
          <w:rtl/>
        </w:rPr>
      </w:pPr>
      <w:r w:rsidRPr="00694545">
        <w:rPr>
          <w:rStyle w:val="Char"/>
          <w:rFonts w:hint="cs"/>
          <w:rtl/>
        </w:rPr>
        <w:t>* خلوف فم الصائم أطيب عند الله من ريح المسك.</w:t>
      </w:r>
    </w:p>
    <w:p w:rsidR="00AB3025" w:rsidRPr="00694545" w:rsidRDefault="00AB3025" w:rsidP="00694545">
      <w:pPr>
        <w:widowControl w:val="0"/>
        <w:ind w:firstLine="284"/>
        <w:jc w:val="both"/>
        <w:rPr>
          <w:rStyle w:val="Char"/>
          <w:rtl/>
        </w:rPr>
      </w:pPr>
      <w:r w:rsidRPr="00694545">
        <w:rPr>
          <w:rStyle w:val="Char"/>
          <w:rFonts w:hint="cs"/>
          <w:rtl/>
        </w:rPr>
        <w:t>* تستغفرُ الملائكة للصائمين حتى يفطروا.</w:t>
      </w:r>
    </w:p>
    <w:p w:rsidR="00AB3025" w:rsidRPr="00694545" w:rsidRDefault="00AB3025" w:rsidP="00694545">
      <w:pPr>
        <w:widowControl w:val="0"/>
        <w:ind w:firstLine="284"/>
        <w:jc w:val="both"/>
        <w:rPr>
          <w:rStyle w:val="Char"/>
          <w:rtl/>
        </w:rPr>
      </w:pPr>
      <w:r w:rsidRPr="00694545">
        <w:rPr>
          <w:rStyle w:val="Char"/>
          <w:rFonts w:hint="cs"/>
          <w:rtl/>
        </w:rPr>
        <w:t xml:space="preserve">* يُزين الله في كل يوم جنته ويقول: (يوشك عبادي الصالحون أن يُلقوا </w:t>
      </w:r>
      <w:r w:rsidRPr="00694545">
        <w:rPr>
          <w:rStyle w:val="Char"/>
          <w:rFonts w:hint="cs"/>
          <w:rtl/>
        </w:rPr>
        <w:lastRenderedPageBreak/>
        <w:t>عنهم المؤونة والأذى ثم يصيروا إليك).</w:t>
      </w:r>
    </w:p>
    <w:p w:rsidR="00AB3025" w:rsidRPr="00694545" w:rsidRDefault="00AB3025" w:rsidP="00694545">
      <w:pPr>
        <w:widowControl w:val="0"/>
        <w:ind w:firstLine="284"/>
        <w:jc w:val="both"/>
        <w:rPr>
          <w:rStyle w:val="Char"/>
          <w:rtl/>
        </w:rPr>
      </w:pPr>
      <w:r w:rsidRPr="00694545">
        <w:rPr>
          <w:rStyle w:val="Char"/>
          <w:rFonts w:hint="cs"/>
          <w:rtl/>
        </w:rPr>
        <w:t>* تُصفد فيه الشياطين.</w:t>
      </w:r>
    </w:p>
    <w:p w:rsidR="00AB3025" w:rsidRPr="00694545" w:rsidRDefault="00AB3025" w:rsidP="00694545">
      <w:pPr>
        <w:widowControl w:val="0"/>
        <w:ind w:firstLine="284"/>
        <w:jc w:val="both"/>
        <w:rPr>
          <w:rStyle w:val="Char"/>
          <w:rtl/>
        </w:rPr>
      </w:pPr>
      <w:r w:rsidRPr="00694545">
        <w:rPr>
          <w:rStyle w:val="Char"/>
          <w:rFonts w:hint="cs"/>
          <w:rtl/>
        </w:rPr>
        <w:t>* تُفتح فيه أبواب الجنة وتُغلق أبواب النار.</w:t>
      </w:r>
    </w:p>
    <w:p w:rsidR="00AB3025" w:rsidRPr="00694545" w:rsidRDefault="00AB3025" w:rsidP="00694545">
      <w:pPr>
        <w:widowControl w:val="0"/>
        <w:ind w:firstLine="284"/>
        <w:jc w:val="both"/>
        <w:rPr>
          <w:rStyle w:val="Char"/>
          <w:rtl/>
        </w:rPr>
      </w:pPr>
      <w:r w:rsidRPr="00694545">
        <w:rPr>
          <w:rStyle w:val="Char"/>
          <w:rFonts w:hint="cs"/>
          <w:rtl/>
        </w:rPr>
        <w:t>* فيه ليلة القدر هي خير من ألف شهر، من حُرِمَ خيرها فقد حُرِمَ الخير كله.</w:t>
      </w:r>
    </w:p>
    <w:p w:rsidR="00AB3025" w:rsidRPr="00694545" w:rsidRDefault="00AB3025" w:rsidP="00694545">
      <w:pPr>
        <w:widowControl w:val="0"/>
        <w:ind w:firstLine="284"/>
        <w:jc w:val="both"/>
        <w:rPr>
          <w:rStyle w:val="Char"/>
          <w:rtl/>
        </w:rPr>
      </w:pPr>
      <w:r w:rsidRPr="00694545">
        <w:rPr>
          <w:rStyle w:val="Char"/>
          <w:rFonts w:hint="cs"/>
          <w:rtl/>
        </w:rPr>
        <w:t>* يُغفر للصائمين في آخر ليلة من رمضان.</w:t>
      </w:r>
    </w:p>
    <w:p w:rsidR="00AB3025" w:rsidRPr="00694545" w:rsidRDefault="00AB3025" w:rsidP="00694545">
      <w:pPr>
        <w:widowControl w:val="0"/>
        <w:ind w:firstLine="284"/>
        <w:jc w:val="both"/>
        <w:rPr>
          <w:rStyle w:val="Char"/>
          <w:rtl/>
        </w:rPr>
      </w:pPr>
      <w:r w:rsidRPr="00694545">
        <w:rPr>
          <w:rStyle w:val="Char"/>
          <w:rFonts w:hint="cs"/>
          <w:rtl/>
        </w:rPr>
        <w:t>* لله عتقاء من النار، وذلك كل ليلة من رمضان.</w:t>
      </w:r>
    </w:p>
    <w:p w:rsidR="00AB3025" w:rsidRDefault="00AB3025" w:rsidP="0034122A">
      <w:pPr>
        <w:pStyle w:val="a1"/>
        <w:rPr>
          <w:rtl/>
        </w:rPr>
      </w:pPr>
      <w:r w:rsidRPr="00E33FA9">
        <w:rPr>
          <w:rFonts w:hint="cs"/>
          <w:rtl/>
        </w:rPr>
        <w:t>فيا أخي الكريم:</w:t>
      </w:r>
    </w:p>
    <w:p w:rsidR="00AB3025" w:rsidRPr="00694545" w:rsidRDefault="00AB3025" w:rsidP="00694545">
      <w:pPr>
        <w:widowControl w:val="0"/>
        <w:ind w:firstLine="284"/>
        <w:jc w:val="both"/>
        <w:rPr>
          <w:rStyle w:val="Char"/>
          <w:rtl/>
        </w:rPr>
      </w:pPr>
      <w:r w:rsidRPr="00694545">
        <w:rPr>
          <w:rStyle w:val="Char"/>
          <w:rFonts w:hint="cs"/>
          <w:rtl/>
        </w:rPr>
        <w:t>شهر هذه خصائصه وفضائله بأي شيء نستقبله؟ بالانشغال باللهو وطول السهر؟ أو نتضجر من قدومه ويثقل علينا، نعوذ بالله من ذلك كله.</w:t>
      </w:r>
    </w:p>
    <w:p w:rsidR="00AB3025" w:rsidRPr="00694545" w:rsidRDefault="00AB3025" w:rsidP="00694545">
      <w:pPr>
        <w:widowControl w:val="0"/>
        <w:ind w:firstLine="284"/>
        <w:jc w:val="both"/>
        <w:rPr>
          <w:rStyle w:val="Char"/>
          <w:rtl/>
        </w:rPr>
      </w:pPr>
      <w:r w:rsidRPr="00694545">
        <w:rPr>
          <w:rStyle w:val="Char"/>
          <w:rFonts w:hint="cs"/>
          <w:rtl/>
        </w:rPr>
        <w:t>ولكن، العبد الصالح يستقبله بالتوبة النصوح، والعزيمة الصادقة على اغتنامه، وعمارة أوقاته بالأعمال الصالحة، سائلين الله الإعانة على حسن عبادته.</w:t>
      </w:r>
    </w:p>
    <w:p w:rsidR="00AB3025" w:rsidRPr="00694545" w:rsidRDefault="00AB3025" w:rsidP="00694545">
      <w:pPr>
        <w:widowControl w:val="0"/>
        <w:ind w:firstLine="284"/>
        <w:jc w:val="both"/>
        <w:rPr>
          <w:rStyle w:val="Char"/>
          <w:rtl/>
        </w:rPr>
      </w:pPr>
      <w:r w:rsidRPr="00694545">
        <w:rPr>
          <w:rStyle w:val="Char"/>
          <w:rFonts w:hint="cs"/>
          <w:rtl/>
        </w:rPr>
        <w:t>وإليك أخي الكريم أقدم هذه الصفحات.</w:t>
      </w:r>
    </w:p>
    <w:p w:rsidR="00AB3025" w:rsidRPr="00AB3025" w:rsidRDefault="00AB3025" w:rsidP="00AB3025">
      <w:pPr>
        <w:pStyle w:val="a2"/>
        <w:rPr>
          <w:rtl/>
        </w:rPr>
      </w:pPr>
      <w:r w:rsidRPr="00AB3025">
        <w:rPr>
          <w:rtl/>
        </w:rPr>
        <w:br w:type="page"/>
      </w:r>
      <w:bookmarkStart w:id="6" w:name="_Toc332290912"/>
      <w:bookmarkStart w:id="7" w:name="_Toc459807780"/>
      <w:r w:rsidRPr="00AB3025">
        <w:rPr>
          <w:rFonts w:hint="cs"/>
          <w:rtl/>
        </w:rPr>
        <w:lastRenderedPageBreak/>
        <w:t>الأعمال الصالحة التي تتأكد في رمضان</w:t>
      </w:r>
      <w:bookmarkEnd w:id="6"/>
      <w:bookmarkEnd w:id="7"/>
    </w:p>
    <w:p w:rsidR="00AB3025" w:rsidRPr="00AB3025" w:rsidRDefault="00AB3025" w:rsidP="00AB3025">
      <w:pPr>
        <w:pStyle w:val="a4"/>
        <w:rPr>
          <w:rtl/>
        </w:rPr>
      </w:pPr>
      <w:bookmarkStart w:id="8" w:name="_Toc332290913"/>
      <w:bookmarkStart w:id="9" w:name="_Toc459807781"/>
      <w:r w:rsidRPr="00AB3025">
        <w:rPr>
          <w:rFonts w:hint="cs"/>
          <w:rtl/>
        </w:rPr>
        <w:t>1- الصوم:</w:t>
      </w:r>
      <w:bookmarkEnd w:id="8"/>
      <w:bookmarkEnd w:id="9"/>
    </w:p>
    <w:p w:rsidR="00AB3025" w:rsidRPr="00694545" w:rsidRDefault="00AB3025" w:rsidP="00694545">
      <w:pPr>
        <w:widowControl w:val="0"/>
        <w:ind w:firstLine="284"/>
        <w:jc w:val="both"/>
        <w:rPr>
          <w:rStyle w:val="Char"/>
          <w:spacing w:val="-6"/>
          <w:rtl/>
        </w:rPr>
      </w:pPr>
      <w:r w:rsidRPr="00694545">
        <w:rPr>
          <w:rStyle w:val="Char"/>
          <w:rFonts w:hint="cs"/>
          <w:spacing w:val="-6"/>
          <w:rtl/>
        </w:rPr>
        <w:t>* قال</w:t>
      </w:r>
      <w:r w:rsidR="00694545" w:rsidRPr="00694545">
        <w:rPr>
          <w:rStyle w:val="Char"/>
          <w:rFonts w:hint="cs"/>
          <w:spacing w:val="-6"/>
          <w:rtl/>
        </w:rPr>
        <w:t xml:space="preserve"> </w:t>
      </w:r>
      <w:r w:rsidR="00694545" w:rsidRPr="00694545">
        <w:rPr>
          <w:rStyle w:val="Char"/>
          <w:rFonts w:cs="CTraditional Arabic" w:hint="cs"/>
          <w:spacing w:val="-6"/>
          <w:sz w:val="28"/>
          <w:szCs w:val="28"/>
          <w:rtl/>
        </w:rPr>
        <w:t>ج</w:t>
      </w:r>
      <w:r w:rsidRPr="00694545">
        <w:rPr>
          <w:rStyle w:val="Char"/>
          <w:rFonts w:hint="cs"/>
          <w:spacing w:val="-6"/>
          <w:rtl/>
        </w:rPr>
        <w:t>: «</w:t>
      </w:r>
      <w:r w:rsidRPr="00694545">
        <w:rPr>
          <w:rStyle w:val="Char5"/>
          <w:rFonts w:hint="cs"/>
          <w:spacing w:val="-6"/>
          <w:rtl/>
        </w:rPr>
        <w:t>كل عمل ابن آدم له، الحسنة بعشر أمثالها إلى سبعمائة ضعف. يقول الله عز وجل: إلا الصيام فإنه لي وأنا أجزي به، ترك شهوته وطعامه وشرابه من أجلي، للصائم فرحتان؛ فرحة عند فطره، وفرحة عند لقاء ربه، ولخلوف فم الصائم أطيب عند الله من ريح المسك</w:t>
      </w:r>
      <w:r w:rsidRPr="00694545">
        <w:rPr>
          <w:rStyle w:val="Char"/>
          <w:rFonts w:hint="cs"/>
          <w:spacing w:val="-6"/>
          <w:rtl/>
        </w:rPr>
        <w:t>». [أخرجه البخاري ومسلم].</w:t>
      </w:r>
    </w:p>
    <w:p w:rsidR="00AB3025" w:rsidRPr="00694545" w:rsidRDefault="00AB3025" w:rsidP="00694545">
      <w:pPr>
        <w:widowControl w:val="0"/>
        <w:ind w:firstLine="284"/>
        <w:jc w:val="both"/>
        <w:rPr>
          <w:rStyle w:val="Char"/>
          <w:rtl/>
        </w:rPr>
      </w:pPr>
      <w:r w:rsidRPr="00694545">
        <w:rPr>
          <w:rStyle w:val="Char"/>
          <w:rFonts w:hint="cs"/>
          <w:rtl/>
        </w:rPr>
        <w:t>* وقال: «</w:t>
      </w:r>
      <w:r w:rsidRPr="0034122A">
        <w:rPr>
          <w:rStyle w:val="Char5"/>
          <w:rFonts w:hint="cs"/>
          <w:rtl/>
        </w:rPr>
        <w:t>من صام رمضان إيمانا واحتسابا غفر له ما تقدم من ذنبه</w:t>
      </w:r>
      <w:r w:rsidRPr="00694545">
        <w:rPr>
          <w:rStyle w:val="Char"/>
          <w:rFonts w:hint="cs"/>
          <w:rtl/>
        </w:rPr>
        <w:t>». [أخرجه البخاري ومسلم].</w:t>
      </w:r>
    </w:p>
    <w:p w:rsidR="00AB3025" w:rsidRPr="00694545" w:rsidRDefault="00AB3025" w:rsidP="00694545">
      <w:pPr>
        <w:widowControl w:val="0"/>
        <w:ind w:firstLine="284"/>
        <w:jc w:val="both"/>
        <w:rPr>
          <w:rStyle w:val="Char"/>
          <w:rtl/>
        </w:rPr>
      </w:pPr>
      <w:r w:rsidRPr="00694545">
        <w:rPr>
          <w:rStyle w:val="Char"/>
          <w:rFonts w:hint="cs"/>
          <w:rtl/>
        </w:rPr>
        <w:t xml:space="preserve">لا شك أن هذا الثواب الجزيل لا يكون لمن امتنع عن الطعام والشراب فقط، وإنما كما قال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من لم يدع قول الزور والعمل به، فليس لله حاجة في أن يدع طعامه وشرابه</w:t>
      </w:r>
      <w:r w:rsidRPr="00694545">
        <w:rPr>
          <w:rStyle w:val="Char"/>
          <w:rFonts w:hint="cs"/>
          <w:rtl/>
        </w:rPr>
        <w:t>» [أخرجه البخاري].</w:t>
      </w:r>
    </w:p>
    <w:p w:rsidR="00AB3025" w:rsidRPr="00694545" w:rsidRDefault="00AB3025" w:rsidP="00694545">
      <w:pPr>
        <w:widowControl w:val="0"/>
        <w:ind w:firstLine="284"/>
        <w:jc w:val="both"/>
        <w:rPr>
          <w:rStyle w:val="Char"/>
          <w:rtl/>
        </w:rPr>
      </w:pPr>
      <w:r w:rsidRPr="00694545">
        <w:rPr>
          <w:rStyle w:val="Char"/>
          <w:rFonts w:hint="cs"/>
          <w:rtl/>
        </w:rPr>
        <w:t xml:space="preserve">وقال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الصوم جُنة، فإذا كان يوم صوم أحدكم فلا يرفث ولا يفسق ولا يجهل، فإن سابّه أحد فليقل إني امرؤ صائم</w:t>
      </w:r>
      <w:r w:rsidRPr="00694545">
        <w:rPr>
          <w:rStyle w:val="Char"/>
          <w:rFonts w:hint="cs"/>
          <w:rtl/>
        </w:rPr>
        <w:t>» [أخرجه البخاري ومسلم].</w:t>
      </w:r>
    </w:p>
    <w:p w:rsidR="00AB3025" w:rsidRPr="00694545" w:rsidRDefault="00AB3025" w:rsidP="00694545">
      <w:pPr>
        <w:widowControl w:val="0"/>
        <w:ind w:firstLine="284"/>
        <w:jc w:val="both"/>
        <w:rPr>
          <w:rStyle w:val="Char"/>
          <w:rtl/>
        </w:rPr>
      </w:pPr>
      <w:r w:rsidRPr="00694545">
        <w:rPr>
          <w:rStyle w:val="Char"/>
          <w:rFonts w:hint="cs"/>
          <w:rtl/>
        </w:rPr>
        <w:t xml:space="preserve">فإذا صُمت </w:t>
      </w:r>
      <w:r w:rsidRPr="00694545">
        <w:rPr>
          <w:rStyle w:val="Char"/>
          <w:rtl/>
        </w:rPr>
        <w:t>–</w:t>
      </w:r>
      <w:r w:rsidRPr="00694545">
        <w:rPr>
          <w:rStyle w:val="Char"/>
          <w:rFonts w:hint="cs"/>
          <w:rtl/>
        </w:rPr>
        <w:t>يا عبد الله- فليصم سمعك وبصرك ولسانك وجميع جوارحك، ولا يكن يوم صومك ويوم فطرك سواء.</w:t>
      </w:r>
    </w:p>
    <w:p w:rsidR="00AB3025" w:rsidRPr="00AB3025" w:rsidRDefault="00AB3025" w:rsidP="00AB3025">
      <w:pPr>
        <w:pStyle w:val="a4"/>
        <w:rPr>
          <w:rtl/>
        </w:rPr>
      </w:pPr>
      <w:bookmarkStart w:id="10" w:name="_Toc332290914"/>
      <w:bookmarkStart w:id="11" w:name="_Toc459807782"/>
      <w:bookmarkStart w:id="12" w:name="_GoBack"/>
      <w:bookmarkEnd w:id="12"/>
      <w:r w:rsidRPr="00AB3025">
        <w:rPr>
          <w:rFonts w:hint="cs"/>
          <w:rtl/>
        </w:rPr>
        <w:t>2- القيام:</w:t>
      </w:r>
      <w:bookmarkEnd w:id="10"/>
      <w:bookmarkEnd w:id="11"/>
    </w:p>
    <w:p w:rsidR="00AB3025" w:rsidRPr="00694545" w:rsidRDefault="00AB3025" w:rsidP="00694545">
      <w:pPr>
        <w:widowControl w:val="0"/>
        <w:ind w:firstLine="284"/>
        <w:jc w:val="both"/>
        <w:rPr>
          <w:rStyle w:val="Char"/>
          <w:rtl/>
        </w:rPr>
      </w:pPr>
      <w:r w:rsidRPr="00694545">
        <w:rPr>
          <w:rStyle w:val="Char"/>
          <w:rFonts w:hint="cs"/>
          <w:rtl/>
        </w:rPr>
        <w:t xml:space="preserve">* قال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من قام رمضان إيمانا واحتسابا، غُفر له ما تقدم من ذنبه</w:t>
      </w:r>
      <w:r w:rsidRPr="00694545">
        <w:rPr>
          <w:rStyle w:val="Char"/>
          <w:rFonts w:hint="cs"/>
          <w:rtl/>
        </w:rPr>
        <w:t>» [أخرجه البخاري ومسلم].</w:t>
      </w:r>
    </w:p>
    <w:p w:rsidR="00AB3025" w:rsidRPr="00694545" w:rsidRDefault="00AB3025" w:rsidP="00694545">
      <w:pPr>
        <w:widowControl w:val="0"/>
        <w:ind w:firstLine="284"/>
        <w:jc w:val="both"/>
        <w:rPr>
          <w:rStyle w:val="Char"/>
          <w:rtl/>
        </w:rPr>
      </w:pPr>
      <w:r w:rsidRPr="00694545">
        <w:rPr>
          <w:rStyle w:val="Char"/>
          <w:rFonts w:hint="cs"/>
          <w:rtl/>
        </w:rPr>
        <w:lastRenderedPageBreak/>
        <w:t xml:space="preserve">* وقال تعالى: </w:t>
      </w:r>
      <w:r w:rsidR="00694545" w:rsidRPr="00694545">
        <w:rPr>
          <w:rFonts w:ascii="Traditional Arabic" w:hAnsi="Traditional Arabic" w:cs="Traditional Arabic"/>
          <w:rtl/>
        </w:rPr>
        <w:t>﴿</w:t>
      </w:r>
      <w:r w:rsidRPr="0034122A">
        <w:rPr>
          <w:rStyle w:val="Char3"/>
          <w:rtl/>
        </w:rPr>
        <w:t>وَعِبَادُ الرَّحْمَنِ الَّذِينَ يَمْشُونَ عَلَى الْأَرْضِ هَوْنًا وَإِذَا خَاطَبَهُمُ الْجَاهِلُونَ قَالُوا سَلَامًا * وَالَّذِينَ يَبِيتُونَ لِرَبِّهِمْ سُجَّدًا وَقِيَامًا</w:t>
      </w:r>
      <w:r w:rsidR="00694545" w:rsidRPr="00694545">
        <w:rPr>
          <w:rStyle w:val="Char3"/>
          <w:rFonts w:ascii="Traditional Arabic" w:hAnsi="Traditional Arabic" w:cs="Traditional Arabic"/>
          <w:rtl/>
        </w:rPr>
        <w:t>﴾</w:t>
      </w:r>
      <w:r w:rsidRPr="00694545">
        <w:rPr>
          <w:rStyle w:val="Char"/>
          <w:rFonts w:hint="cs"/>
          <w:rtl/>
        </w:rPr>
        <w:t xml:space="preserve"> </w:t>
      </w:r>
      <w:r w:rsidRPr="00694545">
        <w:rPr>
          <w:rStyle w:val="Char4"/>
          <w:rFonts w:hint="cs"/>
          <w:rtl/>
        </w:rPr>
        <w:t>[الفرقان 63-64].</w:t>
      </w:r>
    </w:p>
    <w:p w:rsidR="00AB3025" w:rsidRPr="00694545" w:rsidRDefault="00AB3025" w:rsidP="00694545">
      <w:pPr>
        <w:widowControl w:val="0"/>
        <w:ind w:firstLine="284"/>
        <w:jc w:val="both"/>
        <w:rPr>
          <w:rStyle w:val="Char"/>
          <w:rtl/>
        </w:rPr>
      </w:pPr>
      <w:r w:rsidRPr="00694545">
        <w:rPr>
          <w:rStyle w:val="Char"/>
          <w:rFonts w:hint="cs"/>
          <w:rtl/>
        </w:rPr>
        <w:t xml:space="preserve">* وقد كان قيام الليل دأب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وأصحابه، قالت عائشة </w:t>
      </w:r>
      <w:r w:rsidR="00694545" w:rsidRPr="00694545">
        <w:rPr>
          <w:rStyle w:val="Char"/>
          <w:rFonts w:ascii="CTraditional Arabic" w:hAnsi="CTraditional Arabic" w:cs="CTraditional Arabic" w:hint="cs"/>
          <w:sz w:val="28"/>
          <w:szCs w:val="28"/>
          <w:rtl/>
        </w:rPr>
        <w:t>ل</w:t>
      </w:r>
      <w:r w:rsidRPr="00694545">
        <w:rPr>
          <w:rStyle w:val="Char"/>
          <w:rFonts w:hint="cs"/>
          <w:rtl/>
        </w:rPr>
        <w:t xml:space="preserve">: (لا تدع قيام الليل، فإن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لا يدعه، وكان إذا مرض أو كَسِلَ صلى قاعدا).</w:t>
      </w:r>
    </w:p>
    <w:p w:rsidR="00AB3025" w:rsidRPr="00694545" w:rsidRDefault="00AB3025" w:rsidP="00694545">
      <w:pPr>
        <w:widowControl w:val="0"/>
        <w:ind w:firstLine="284"/>
        <w:jc w:val="both"/>
        <w:rPr>
          <w:rStyle w:val="Char"/>
          <w:rtl/>
        </w:rPr>
      </w:pPr>
      <w:r w:rsidRPr="00694545">
        <w:rPr>
          <w:rStyle w:val="Char"/>
          <w:rFonts w:hint="cs"/>
          <w:rtl/>
        </w:rPr>
        <w:t xml:space="preserve">* وكان عمر بن الخطاب </w:t>
      </w:r>
      <w:r w:rsidRPr="00694545">
        <w:rPr>
          <w:rStyle w:val="Char"/>
          <w:rtl/>
        </w:rPr>
        <w:t>–</w:t>
      </w:r>
      <w:r w:rsidR="00694545" w:rsidRPr="00694545">
        <w:rPr>
          <w:rStyle w:val="Char"/>
          <w:rFonts w:ascii="CTraditional Arabic" w:hAnsi="CTraditional Arabic" w:cs="CTraditional Arabic" w:hint="cs"/>
          <w:sz w:val="28"/>
          <w:szCs w:val="28"/>
          <w:rtl/>
        </w:rPr>
        <w:t>س</w:t>
      </w:r>
      <w:r w:rsidRPr="00694545">
        <w:rPr>
          <w:rStyle w:val="Char"/>
          <w:rFonts w:hint="cs"/>
          <w:rtl/>
        </w:rPr>
        <w:t xml:space="preserve">- يُصلي من الليل ما شاء حتى إذا كان نصف الليل أيقظ أهله للصلاة، ثم يقول لهم الصلاة الصلاة.. ويتلو هذه الآية: </w:t>
      </w:r>
      <w:r w:rsidR="00694545" w:rsidRPr="00694545">
        <w:rPr>
          <w:rFonts w:ascii="Traditional Arabic" w:hAnsi="Traditional Arabic" w:cs="Traditional Arabic"/>
          <w:rtl/>
        </w:rPr>
        <w:t>﴿</w:t>
      </w:r>
      <w:r w:rsidRPr="0034122A">
        <w:rPr>
          <w:rStyle w:val="Char3"/>
          <w:rtl/>
        </w:rPr>
        <w:t>وَأْمُرْ أَهْلَكَ بِالصَّلَاةِ وَاصْطَبِرْ عَلَيْهَا لَا نَسْأَلُكَ رِزْقًا نَحْنُ نَرْزُقُكَ وَالْعَاقِبَةُ لِلتَّقْوَى</w:t>
      </w:r>
      <w:r w:rsidR="00694545" w:rsidRPr="00694545">
        <w:rPr>
          <w:rFonts w:ascii="Traditional Arabic" w:hAnsi="Traditional Arabic" w:cs="Traditional Arabic"/>
          <w:rtl/>
        </w:rPr>
        <w:t>﴾</w:t>
      </w:r>
      <w:r w:rsidRPr="00694545">
        <w:rPr>
          <w:rStyle w:val="Char4"/>
          <w:rFonts w:hint="cs"/>
          <w:rtl/>
        </w:rPr>
        <w:t xml:space="preserve"> [طه: 132].</w:t>
      </w:r>
    </w:p>
    <w:p w:rsidR="00AB3025" w:rsidRPr="00694545" w:rsidRDefault="00AB3025" w:rsidP="00694545">
      <w:pPr>
        <w:widowControl w:val="0"/>
        <w:ind w:firstLine="284"/>
        <w:jc w:val="both"/>
        <w:rPr>
          <w:rStyle w:val="Char"/>
          <w:rtl/>
        </w:rPr>
      </w:pPr>
      <w:r w:rsidRPr="00694545">
        <w:rPr>
          <w:rStyle w:val="Char"/>
          <w:rFonts w:hint="cs"/>
          <w:rtl/>
        </w:rPr>
        <w:t>* و</w:t>
      </w:r>
      <w:r w:rsidRPr="00694545">
        <w:rPr>
          <w:rStyle w:val="Char"/>
          <w:rFonts w:hint="cs"/>
          <w:spacing w:val="-4"/>
          <w:rtl/>
        </w:rPr>
        <w:t xml:space="preserve">كان ابن عمر يقرأ هذه الآية: </w:t>
      </w:r>
      <w:r w:rsidR="00694545" w:rsidRPr="00694545">
        <w:rPr>
          <w:rFonts w:ascii="Traditional Arabic" w:hAnsi="Traditional Arabic" w:cs="Traditional Arabic"/>
          <w:spacing w:val="-4"/>
          <w:rtl/>
        </w:rPr>
        <w:t>﴿</w:t>
      </w:r>
      <w:r w:rsidRPr="00694545">
        <w:rPr>
          <w:rStyle w:val="Char3"/>
          <w:spacing w:val="-4"/>
          <w:rtl/>
        </w:rPr>
        <w:t>أَمْ مَنْ هُوَ قَانِتٌ آَنَاءَ اللَّيْلِ سَاجِدًا وَقَائِمًا يَحْذَرُ الْآَخِرَةَ وَيَرْجُو رَحْمَةَ رَبِّهِ</w:t>
      </w:r>
      <w:r w:rsidR="00694545" w:rsidRPr="00694545">
        <w:rPr>
          <w:rFonts w:ascii="Traditional Arabic" w:hAnsi="Traditional Arabic" w:cs="Traditional Arabic"/>
          <w:spacing w:val="-4"/>
          <w:rtl/>
        </w:rPr>
        <w:t>﴾</w:t>
      </w:r>
      <w:r w:rsidRPr="00694545">
        <w:rPr>
          <w:rStyle w:val="Char"/>
          <w:rFonts w:hint="cs"/>
          <w:spacing w:val="-4"/>
          <w:rtl/>
        </w:rPr>
        <w:t xml:space="preserve"> </w:t>
      </w:r>
      <w:r w:rsidRPr="00694545">
        <w:rPr>
          <w:rStyle w:val="Char4"/>
          <w:rFonts w:hint="cs"/>
          <w:spacing w:val="-4"/>
          <w:rtl/>
        </w:rPr>
        <w:t>[الزمر: 9].</w:t>
      </w:r>
      <w:r w:rsidRPr="00694545">
        <w:rPr>
          <w:rStyle w:val="Char"/>
          <w:rFonts w:hint="cs"/>
          <w:spacing w:val="-4"/>
          <w:rtl/>
        </w:rPr>
        <w:t xml:space="preserve"> قال: ذاك عثمان بن عفان </w:t>
      </w:r>
      <w:r w:rsidR="00694545" w:rsidRPr="00694545">
        <w:rPr>
          <w:rStyle w:val="Char"/>
          <w:rFonts w:ascii="CTraditional Arabic" w:hAnsi="CTraditional Arabic" w:cs="CTraditional Arabic" w:hint="cs"/>
          <w:spacing w:val="-4"/>
          <w:sz w:val="28"/>
          <w:szCs w:val="28"/>
          <w:rtl/>
        </w:rPr>
        <w:t>س</w:t>
      </w:r>
      <w:r w:rsidRPr="00694545">
        <w:rPr>
          <w:rStyle w:val="Char"/>
          <w:rFonts w:hint="cs"/>
          <w:rtl/>
        </w:rPr>
        <w:t>، قال ابن أبي حاتم: وإنما قال ابن عمر ذلك لكثرة صلاة أمير المؤمنين عثمان بالليل وقراءته حتى أنه ربما قرأ القرآن في ركعة.</w:t>
      </w:r>
    </w:p>
    <w:p w:rsidR="00AB3025" w:rsidRPr="00694545" w:rsidRDefault="00AB3025" w:rsidP="00694545">
      <w:pPr>
        <w:widowControl w:val="0"/>
        <w:ind w:firstLine="284"/>
        <w:jc w:val="both"/>
        <w:rPr>
          <w:rStyle w:val="Char"/>
          <w:rtl/>
        </w:rPr>
      </w:pPr>
      <w:r w:rsidRPr="00694545">
        <w:rPr>
          <w:rStyle w:val="Char"/>
          <w:rFonts w:hint="cs"/>
          <w:rtl/>
        </w:rPr>
        <w:t xml:space="preserve">* وعن علقمة بن قيس قال: بت مع عبد الله بن مسعود </w:t>
      </w:r>
      <w:r w:rsidRPr="00694545">
        <w:rPr>
          <w:rStyle w:val="Char"/>
          <w:rtl/>
        </w:rPr>
        <w:t>–</w:t>
      </w:r>
      <w:r w:rsidR="00694545" w:rsidRPr="00694545">
        <w:rPr>
          <w:rStyle w:val="Char"/>
          <w:rFonts w:ascii="CTraditional Arabic" w:hAnsi="CTraditional Arabic" w:cs="CTraditional Arabic" w:hint="cs"/>
          <w:sz w:val="28"/>
          <w:szCs w:val="28"/>
          <w:rtl/>
        </w:rPr>
        <w:t>س</w:t>
      </w:r>
      <w:r w:rsidRPr="00694545">
        <w:rPr>
          <w:rStyle w:val="Char"/>
          <w:rFonts w:hint="cs"/>
          <w:rtl/>
        </w:rPr>
        <w:t>- ليلة فقام أول الليل، ثم قام يصلي فكان يقرأ قراءة الإمام في مسجد حيه يرتل ولا يُرجِّع يسمع من حوله ولا يرجع صوته، حتى لم يبق من الغلس إلا كما بين أذان المغرب إلا الانصراف منها ثم أوتر.</w:t>
      </w:r>
    </w:p>
    <w:p w:rsidR="00AB3025" w:rsidRPr="00694545" w:rsidRDefault="00AB3025" w:rsidP="00694545">
      <w:pPr>
        <w:widowControl w:val="0"/>
        <w:ind w:firstLine="284"/>
        <w:jc w:val="both"/>
        <w:rPr>
          <w:rStyle w:val="Char"/>
          <w:rtl/>
        </w:rPr>
      </w:pPr>
      <w:r w:rsidRPr="00694545">
        <w:rPr>
          <w:rStyle w:val="Char"/>
          <w:rFonts w:hint="cs"/>
          <w:rtl/>
        </w:rPr>
        <w:t xml:space="preserve">* وفي حديث السائب بن زيد قال: كان القارئ يقرأ بالمئين </w:t>
      </w:r>
      <w:r w:rsidRPr="00694545">
        <w:rPr>
          <w:rStyle w:val="Char"/>
          <w:rtl/>
        </w:rPr>
        <w:t>–</w:t>
      </w:r>
      <w:r w:rsidRPr="00694545">
        <w:rPr>
          <w:rStyle w:val="Char"/>
          <w:rFonts w:hint="cs"/>
          <w:rtl/>
        </w:rPr>
        <w:t xml:space="preserve">يعني بمئات الآيات- حتى كنا نعتمد على العِصي من طول القيام قال: وما كانوا ينصرفون </w:t>
      </w:r>
      <w:r w:rsidRPr="00694545">
        <w:rPr>
          <w:rStyle w:val="Char"/>
          <w:rFonts w:hint="cs"/>
          <w:rtl/>
        </w:rPr>
        <w:lastRenderedPageBreak/>
        <w:t>إلا عند الفجر.</w:t>
      </w:r>
    </w:p>
    <w:p w:rsidR="00AB3025" w:rsidRPr="00694545" w:rsidRDefault="00AB3025" w:rsidP="00694545">
      <w:pPr>
        <w:widowControl w:val="0"/>
        <w:ind w:firstLine="284"/>
        <w:jc w:val="both"/>
        <w:rPr>
          <w:rStyle w:val="Char"/>
          <w:rtl/>
        </w:rPr>
      </w:pPr>
      <w:r w:rsidRPr="00694545">
        <w:rPr>
          <w:rStyle w:val="Char"/>
          <w:rFonts w:hint="cs"/>
          <w:rtl/>
        </w:rPr>
        <w:t xml:space="preserve">تنبيه: ينبغي لك أخي المسلم أن تكمل التراويح مع الإمام حتى تكتب في القائمين، فقد قال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من قام مع إمامه حتى ينصرف كتب الله له قيام ليلة</w:t>
      </w:r>
      <w:r w:rsidRPr="00694545">
        <w:rPr>
          <w:rStyle w:val="Char"/>
          <w:rFonts w:hint="cs"/>
          <w:rtl/>
        </w:rPr>
        <w:t>» [رواه أهل السنن].</w:t>
      </w:r>
    </w:p>
    <w:p w:rsidR="00AB3025" w:rsidRPr="00AB3025" w:rsidRDefault="00AB3025" w:rsidP="00AB3025">
      <w:pPr>
        <w:pStyle w:val="a4"/>
        <w:rPr>
          <w:rtl/>
        </w:rPr>
      </w:pPr>
      <w:bookmarkStart w:id="13" w:name="_Toc332290915"/>
      <w:bookmarkStart w:id="14" w:name="_Toc459807783"/>
      <w:r w:rsidRPr="00AB3025">
        <w:rPr>
          <w:rFonts w:hint="cs"/>
          <w:rtl/>
        </w:rPr>
        <w:t>3- الصدقة:</w:t>
      </w:r>
      <w:bookmarkEnd w:id="13"/>
      <w:bookmarkEnd w:id="14"/>
    </w:p>
    <w:p w:rsidR="00AB3025" w:rsidRPr="00694545" w:rsidRDefault="00AB3025" w:rsidP="00694545">
      <w:pPr>
        <w:widowControl w:val="0"/>
        <w:ind w:firstLine="284"/>
        <w:jc w:val="both"/>
        <w:rPr>
          <w:rStyle w:val="Char"/>
          <w:rtl/>
        </w:rPr>
      </w:pPr>
      <w:r w:rsidRPr="00694545">
        <w:rPr>
          <w:rStyle w:val="Char"/>
          <w:rFonts w:hint="cs"/>
          <w:rtl/>
        </w:rPr>
        <w:t xml:space="preserve">* كان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أجود الناس، وكان أجود ما يكون في رمضان، كان أجود بالخير من الريح المرسلة.. وقد قال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أفضل الصدقة صدقة في رمضان</w:t>
      </w:r>
      <w:r w:rsidRPr="00694545">
        <w:rPr>
          <w:rStyle w:val="Char"/>
          <w:rFonts w:hint="cs"/>
          <w:rtl/>
        </w:rPr>
        <w:t>» [أخرجه الترمذي عن أنس].</w:t>
      </w:r>
    </w:p>
    <w:p w:rsidR="00AB3025" w:rsidRPr="00694545" w:rsidRDefault="00AB3025" w:rsidP="00694545">
      <w:pPr>
        <w:widowControl w:val="0"/>
        <w:ind w:firstLine="284"/>
        <w:jc w:val="both"/>
        <w:rPr>
          <w:rStyle w:val="Char"/>
          <w:spacing w:val="-6"/>
          <w:rtl/>
        </w:rPr>
      </w:pPr>
      <w:r w:rsidRPr="00694545">
        <w:rPr>
          <w:rStyle w:val="Char"/>
          <w:rFonts w:hint="cs"/>
          <w:spacing w:val="-6"/>
          <w:rtl/>
        </w:rPr>
        <w:t xml:space="preserve">* روى زيد بن أسلم عن أبيه، قال سمعت عمر بن الخطاب </w:t>
      </w:r>
      <w:r w:rsidRPr="00694545">
        <w:rPr>
          <w:rStyle w:val="Char"/>
          <w:spacing w:val="-6"/>
          <w:rtl/>
        </w:rPr>
        <w:t>–</w:t>
      </w:r>
      <w:r w:rsidR="00694545" w:rsidRPr="00694545">
        <w:rPr>
          <w:rStyle w:val="Char"/>
          <w:rFonts w:ascii="CTraditional Arabic" w:hAnsi="CTraditional Arabic" w:cs="CTraditional Arabic" w:hint="cs"/>
          <w:spacing w:val="-6"/>
          <w:sz w:val="28"/>
          <w:szCs w:val="28"/>
          <w:rtl/>
        </w:rPr>
        <w:t>س</w:t>
      </w:r>
      <w:r w:rsidRPr="00694545">
        <w:rPr>
          <w:rStyle w:val="Char"/>
          <w:rFonts w:hint="cs"/>
          <w:spacing w:val="-6"/>
          <w:rtl/>
        </w:rPr>
        <w:t xml:space="preserve">- يقول: أمرنا رسول الله </w:t>
      </w:r>
      <w:r w:rsidR="00694545" w:rsidRPr="00694545">
        <w:rPr>
          <w:rStyle w:val="Char"/>
          <w:rFonts w:ascii="CTraditional Arabic" w:hAnsi="CTraditional Arabic" w:cs="CTraditional Arabic" w:hint="cs"/>
          <w:spacing w:val="-6"/>
          <w:sz w:val="28"/>
          <w:szCs w:val="28"/>
          <w:rtl/>
        </w:rPr>
        <w:t>ج</w:t>
      </w:r>
      <w:r w:rsidRPr="00694545">
        <w:rPr>
          <w:rStyle w:val="Char"/>
          <w:rFonts w:hint="cs"/>
          <w:spacing w:val="-6"/>
          <w:rtl/>
        </w:rPr>
        <w:t xml:space="preserve"> أن نتصدق ووافق ذلك مالا عندي، فقلت: اليوم أسبق أبا بكر إن سبقته يوما، قال فجئت بنصف مالي- قال: فقال لي رسول الله </w:t>
      </w:r>
      <w:r w:rsidR="00694545" w:rsidRPr="00694545">
        <w:rPr>
          <w:rStyle w:val="Char"/>
          <w:rFonts w:ascii="CTraditional Arabic" w:hAnsi="CTraditional Arabic" w:cs="CTraditional Arabic" w:hint="cs"/>
          <w:spacing w:val="-6"/>
          <w:sz w:val="28"/>
          <w:szCs w:val="28"/>
          <w:rtl/>
        </w:rPr>
        <w:t>ج</w:t>
      </w:r>
      <w:r w:rsidRPr="00694545">
        <w:rPr>
          <w:rStyle w:val="Char"/>
          <w:rFonts w:hint="cs"/>
          <w:spacing w:val="-6"/>
          <w:rtl/>
        </w:rPr>
        <w:t>: «</w:t>
      </w:r>
      <w:r w:rsidRPr="00694545">
        <w:rPr>
          <w:rStyle w:val="Char5"/>
          <w:rFonts w:hint="cs"/>
          <w:spacing w:val="-6"/>
          <w:rtl/>
        </w:rPr>
        <w:t>ما أبقيت لأهلك؟</w:t>
      </w:r>
      <w:r w:rsidRPr="00694545">
        <w:rPr>
          <w:rStyle w:val="Char"/>
          <w:rFonts w:hint="cs"/>
          <w:spacing w:val="-6"/>
          <w:rtl/>
        </w:rPr>
        <w:t xml:space="preserve">» قال: فقلت مثله، وأتى أبو بكر بكل ما عنده فقال له رسول الله </w:t>
      </w:r>
      <w:r w:rsidR="00694545" w:rsidRPr="00694545">
        <w:rPr>
          <w:rStyle w:val="Char"/>
          <w:rFonts w:ascii="CTraditional Arabic" w:hAnsi="CTraditional Arabic" w:cs="CTraditional Arabic" w:hint="cs"/>
          <w:spacing w:val="-6"/>
          <w:sz w:val="28"/>
          <w:szCs w:val="28"/>
          <w:rtl/>
        </w:rPr>
        <w:t>ج</w:t>
      </w:r>
      <w:r w:rsidRPr="00694545">
        <w:rPr>
          <w:rStyle w:val="Char"/>
          <w:rFonts w:hint="cs"/>
          <w:spacing w:val="-6"/>
          <w:rtl/>
        </w:rPr>
        <w:t>: «</w:t>
      </w:r>
      <w:r w:rsidRPr="00694545">
        <w:rPr>
          <w:rStyle w:val="Char5"/>
          <w:rFonts w:hint="cs"/>
          <w:spacing w:val="-6"/>
          <w:rtl/>
        </w:rPr>
        <w:t>ما أبقيت لأهلك؟</w:t>
      </w:r>
      <w:r w:rsidRPr="00694545">
        <w:rPr>
          <w:rStyle w:val="Char"/>
          <w:rFonts w:hint="cs"/>
          <w:spacing w:val="-6"/>
          <w:rtl/>
        </w:rPr>
        <w:t>» قال: لهم الله ورسوله، قلت: لا أسابقك إلى شيء أبدا.</w:t>
      </w:r>
    </w:p>
    <w:p w:rsidR="00AB3025" w:rsidRPr="00694545" w:rsidRDefault="00AB3025" w:rsidP="00694545">
      <w:pPr>
        <w:widowControl w:val="0"/>
        <w:ind w:firstLine="284"/>
        <w:jc w:val="both"/>
        <w:rPr>
          <w:rStyle w:val="Char"/>
          <w:rtl/>
        </w:rPr>
      </w:pPr>
      <w:r w:rsidRPr="00694545">
        <w:rPr>
          <w:rStyle w:val="Char"/>
          <w:rFonts w:hint="cs"/>
          <w:rtl/>
        </w:rPr>
        <w:t>* وعن طلحة بن يحيى بن طلحة، قال: حدثتني جدتي سُعدى بنت عوف المرية، وكانت محل إزار طلحة بن عبيد الله قالت: دخل عليّ طلحة ذات يوم وهو خائر النفس فقلت: ما لي أراك كالح الوجه؟ وقلت: ما شأنك: أرابك مني شيء فأعينك؟ قال: لا، ولنعم حيلة المرء المسلم أنت، قلت: فما شأنك؟ قال: المال الذي عندي قد كثر وأكربني، قلت: ما عليك اقسمه، قالت: فقسمه حتى ما بقي منه درهم واحد. قال طلحة بن يحيى فسألت خازن طلحة كم كان المال؟ قال: أربعمائة ألف.</w:t>
      </w:r>
    </w:p>
    <w:p w:rsidR="00AB3025" w:rsidRPr="00E33FA9" w:rsidRDefault="00AB3025" w:rsidP="0034122A">
      <w:pPr>
        <w:pStyle w:val="a1"/>
        <w:rPr>
          <w:rtl/>
        </w:rPr>
      </w:pPr>
      <w:r w:rsidRPr="00E33FA9">
        <w:rPr>
          <w:rFonts w:hint="cs"/>
          <w:rtl/>
        </w:rPr>
        <w:lastRenderedPageBreak/>
        <w:t>فيا أخي:</w:t>
      </w:r>
    </w:p>
    <w:p w:rsidR="00AB3025" w:rsidRPr="00694545" w:rsidRDefault="00AB3025" w:rsidP="00694545">
      <w:pPr>
        <w:widowControl w:val="0"/>
        <w:ind w:firstLine="284"/>
        <w:jc w:val="both"/>
        <w:rPr>
          <w:rStyle w:val="Char"/>
          <w:rtl/>
        </w:rPr>
      </w:pPr>
      <w:r w:rsidRPr="00694545">
        <w:rPr>
          <w:rStyle w:val="Char"/>
          <w:rFonts w:hint="cs"/>
          <w:rtl/>
        </w:rPr>
        <w:t>للصدقة في رمضان مزية وخصوصية فبادر إليها واحرص على أدائها بحسب حالك ولها صور كثيرة منها:</w:t>
      </w:r>
    </w:p>
    <w:p w:rsidR="00AB3025" w:rsidRPr="00AB3025" w:rsidRDefault="00AB3025" w:rsidP="00AB3025">
      <w:pPr>
        <w:pStyle w:val="a9"/>
        <w:rPr>
          <w:rtl/>
        </w:rPr>
      </w:pPr>
      <w:bookmarkStart w:id="15" w:name="_Toc459807784"/>
      <w:r w:rsidRPr="00AB3025">
        <w:rPr>
          <w:rFonts w:hint="cs"/>
          <w:rtl/>
        </w:rPr>
        <w:t>أ- إطعام الطعام:</w:t>
      </w:r>
      <w:bookmarkEnd w:id="15"/>
    </w:p>
    <w:p w:rsidR="00AB3025" w:rsidRPr="00694545" w:rsidRDefault="00AB3025" w:rsidP="00694545">
      <w:pPr>
        <w:widowControl w:val="0"/>
        <w:ind w:firstLine="284"/>
        <w:jc w:val="both"/>
        <w:rPr>
          <w:rStyle w:val="Char"/>
          <w:rtl/>
        </w:rPr>
      </w:pPr>
      <w:r w:rsidRPr="00694545">
        <w:rPr>
          <w:rStyle w:val="Char"/>
          <w:rFonts w:hint="cs"/>
          <w:rtl/>
        </w:rPr>
        <w:t xml:space="preserve">قال الله تعالى: </w:t>
      </w:r>
      <w:r w:rsidR="00694545" w:rsidRPr="00694545">
        <w:rPr>
          <w:rFonts w:ascii="Traditional Arabic" w:hAnsi="Traditional Arabic" w:cs="Traditional Arabic"/>
          <w:rtl/>
        </w:rPr>
        <w:t>﴿</w:t>
      </w:r>
      <w:r w:rsidRPr="0034122A">
        <w:rPr>
          <w:rStyle w:val="Char3"/>
          <w:rtl/>
        </w:rPr>
        <w:t>وَيُطْعِمُونَ الطَّعَامَ عَلَى حُبِّهِ مِسْكِينًا وَيَتِيمًا وَأَسِيرًا * إِنَّمَا نُطْعِمُكُمْ لِوَجْهِ اللَّهِ لَا نُرِيدُ مِنْكُمْ جَزَاءً وَلَا شُكُورًا * إِنَّا نَخَافُ مِنْ رَبِّنَا يَوْمًا عَبُوسًا قَمْطَرِيرًا * فَوَقَاهُمُ اللَّهُ شَرَّ ذَلِكَ الْيَوْمِ وَلَقَّاهُمْ نَضْرَةً وَسُرُورًا * وَجَزَاهُمْ بِمَا صَبَرُوا جَنَّةً وَحَرِيرًا</w:t>
      </w:r>
      <w:r w:rsidR="00694545" w:rsidRPr="00694545">
        <w:rPr>
          <w:rFonts w:ascii="Traditional Arabic" w:hAnsi="Traditional Arabic" w:cs="Traditional Arabic"/>
          <w:rtl/>
        </w:rPr>
        <w:t>﴾</w:t>
      </w:r>
      <w:r w:rsidRPr="00694545">
        <w:rPr>
          <w:rStyle w:val="Char4"/>
          <w:rFonts w:hint="cs"/>
          <w:rtl/>
        </w:rPr>
        <w:t xml:space="preserve"> [الإنسان: 8-12].</w:t>
      </w:r>
      <w:r w:rsidRPr="00694545">
        <w:rPr>
          <w:rStyle w:val="Char"/>
          <w:rFonts w:hint="cs"/>
          <w:rtl/>
        </w:rPr>
        <w:t xml:space="preserve"> فقد كان السلف الصالح يحرصون على إطعام الطعام ويقدمونه على كثير من العبادات. سواء كان ذلك بإشباع جائع أو إطعام أخ صالح، فلا يُشترط في المُطعم الفقر، فقد قال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أيما مؤمن أطعم مؤمنا على جوع، أطعمه الله من ثمار الجنة، ومن سقى مؤمنا على ظمأ، سقاه الله من الرحيق المختوم</w:t>
      </w:r>
      <w:r w:rsidRPr="00694545">
        <w:rPr>
          <w:rStyle w:val="Char"/>
          <w:rFonts w:hint="cs"/>
          <w:rtl/>
        </w:rPr>
        <w:t>» [الترمذي بسند حسن].</w:t>
      </w:r>
    </w:p>
    <w:p w:rsidR="00AB3025" w:rsidRPr="00694545" w:rsidRDefault="00AB3025" w:rsidP="00694545">
      <w:pPr>
        <w:widowControl w:val="0"/>
        <w:ind w:firstLine="284"/>
        <w:jc w:val="both"/>
        <w:rPr>
          <w:rStyle w:val="Char"/>
          <w:rtl/>
        </w:rPr>
      </w:pPr>
      <w:r w:rsidRPr="00694545">
        <w:rPr>
          <w:rStyle w:val="Char"/>
          <w:rFonts w:hint="cs"/>
          <w:rtl/>
        </w:rPr>
        <w:t>وقد قال بعض السلف: لأن أدعو عشرة من أصحابي فأُطعمهم طعاما يشتهونه أحب إليّ من أن أعتق عشرة من ولد إسماعيل!!</w:t>
      </w:r>
    </w:p>
    <w:p w:rsidR="00AB3025" w:rsidRPr="00694545" w:rsidRDefault="00AB3025" w:rsidP="00694545">
      <w:pPr>
        <w:widowControl w:val="0"/>
        <w:ind w:firstLine="284"/>
        <w:jc w:val="both"/>
        <w:rPr>
          <w:rStyle w:val="Char"/>
          <w:spacing w:val="-4"/>
          <w:rtl/>
        </w:rPr>
      </w:pPr>
      <w:r w:rsidRPr="00694545">
        <w:rPr>
          <w:rStyle w:val="Char"/>
          <w:rFonts w:hint="cs"/>
          <w:spacing w:val="-4"/>
          <w:rtl/>
        </w:rPr>
        <w:t xml:space="preserve">وكان كثير من السلف يؤثر بفطوره وهو صائم، منهم عبد الله بن عمر </w:t>
      </w:r>
      <w:r w:rsidR="00694545" w:rsidRPr="00694545">
        <w:rPr>
          <w:rStyle w:val="Char"/>
          <w:rFonts w:ascii="CTraditional Arabic" w:hAnsi="CTraditional Arabic" w:cs="CTraditional Arabic" w:hint="cs"/>
          <w:spacing w:val="-4"/>
          <w:sz w:val="28"/>
          <w:szCs w:val="28"/>
          <w:rtl/>
        </w:rPr>
        <w:t>ب</w:t>
      </w:r>
      <w:r w:rsidRPr="00694545">
        <w:rPr>
          <w:rStyle w:val="Char"/>
          <w:rFonts w:hint="cs"/>
          <w:spacing w:val="-4"/>
          <w:rtl/>
        </w:rPr>
        <w:t xml:space="preserve"> وداود الطائي ومالك بن دينار، وأحمد بن حنبل، وكان ابن عمر لا يُفطر إلا مع اليتامى المساكين، وربما علم أن أهله قد ردوهم عنه فلم يُفطر في تلك الليلة.</w:t>
      </w:r>
    </w:p>
    <w:p w:rsidR="00AB3025" w:rsidRPr="00694545" w:rsidRDefault="00AB3025" w:rsidP="00694545">
      <w:pPr>
        <w:widowControl w:val="0"/>
        <w:ind w:firstLine="284"/>
        <w:jc w:val="both"/>
        <w:rPr>
          <w:rStyle w:val="Char"/>
          <w:rtl/>
        </w:rPr>
      </w:pPr>
      <w:r w:rsidRPr="00694545">
        <w:rPr>
          <w:rStyle w:val="Char"/>
          <w:rFonts w:hint="cs"/>
          <w:rtl/>
        </w:rPr>
        <w:t>وكان من السلف من يطعم إخوانه الطعام وهو صائم، ويجلس يخدمهم ويروحهم.. منهم الحسن وابن المبارك.</w:t>
      </w:r>
    </w:p>
    <w:p w:rsidR="00AB3025" w:rsidRPr="00694545" w:rsidRDefault="00AB3025" w:rsidP="00694545">
      <w:pPr>
        <w:widowControl w:val="0"/>
        <w:ind w:firstLine="284"/>
        <w:jc w:val="both"/>
        <w:rPr>
          <w:rStyle w:val="Char"/>
          <w:rtl/>
        </w:rPr>
      </w:pPr>
      <w:r w:rsidRPr="00694545">
        <w:rPr>
          <w:rStyle w:val="Char"/>
          <w:rFonts w:hint="cs"/>
          <w:rtl/>
        </w:rPr>
        <w:lastRenderedPageBreak/>
        <w:t>قال أبو السوار العدوي: كان رجال من بني عدي يصلون في هذا المسجد ما أفطر أحد منهم على طعام قط وحده، إن وجد من يأكل معه أكل، و إلا أخرج طعامه إلى المسجد فأكله مع الناس وأكل الناس معه.</w:t>
      </w:r>
    </w:p>
    <w:p w:rsidR="00AB3025" w:rsidRPr="00694545" w:rsidRDefault="00AB3025" w:rsidP="00694545">
      <w:pPr>
        <w:widowControl w:val="0"/>
        <w:ind w:firstLine="284"/>
        <w:jc w:val="both"/>
        <w:rPr>
          <w:rStyle w:val="Char"/>
          <w:rtl/>
        </w:rPr>
      </w:pPr>
      <w:r w:rsidRPr="00694545">
        <w:rPr>
          <w:rStyle w:val="Char"/>
          <w:rFonts w:hint="cs"/>
          <w:rtl/>
        </w:rPr>
        <w:t>* وعبادة إطعام الطعام، ينشأ عنها عبادات كثيرة منها: التودد والتحبب إلى إخوانك الذين أطعمتهم فيكون ذلك سببا في دخول الجنة: «</w:t>
      </w:r>
      <w:r w:rsidRPr="0034122A">
        <w:rPr>
          <w:rStyle w:val="Char5"/>
          <w:rFonts w:hint="cs"/>
          <w:rtl/>
        </w:rPr>
        <w:t>لن تدخلوا الجنة حتى تؤمنوا ولن تؤمنوا حتى تحابوا</w:t>
      </w:r>
      <w:r w:rsidRPr="00694545">
        <w:rPr>
          <w:rStyle w:val="Char"/>
          <w:rFonts w:hint="cs"/>
          <w:rtl/>
        </w:rPr>
        <w:t>». كما ينشأ عنها مجالسة الصالحين واحتساب الأجر في معونتهم على الطاعات التي تقووا عليها بطعامك.</w:t>
      </w:r>
    </w:p>
    <w:p w:rsidR="00AB3025" w:rsidRPr="00AB3025" w:rsidRDefault="00AB3025" w:rsidP="00AB3025">
      <w:pPr>
        <w:pStyle w:val="a9"/>
        <w:rPr>
          <w:rtl/>
        </w:rPr>
      </w:pPr>
      <w:bookmarkStart w:id="16" w:name="_Toc459807785"/>
      <w:r w:rsidRPr="00AB3025">
        <w:rPr>
          <w:rFonts w:hint="cs"/>
          <w:rtl/>
        </w:rPr>
        <w:t>ب- تفطير الصائمين:</w:t>
      </w:r>
      <w:bookmarkEnd w:id="16"/>
    </w:p>
    <w:p w:rsidR="00AB3025" w:rsidRPr="00694545" w:rsidRDefault="00AB3025" w:rsidP="00694545">
      <w:pPr>
        <w:widowControl w:val="0"/>
        <w:ind w:firstLine="284"/>
        <w:jc w:val="both"/>
        <w:rPr>
          <w:rStyle w:val="Char"/>
          <w:rtl/>
        </w:rPr>
      </w:pPr>
      <w:r w:rsidRPr="00694545">
        <w:rPr>
          <w:rStyle w:val="Char"/>
          <w:rFonts w:hint="cs"/>
          <w:rtl/>
        </w:rPr>
        <w:t xml:space="preserve">قال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من فطر صائما كان له مثل أجره غير أنه لا ينقص من أجر الصائم شيء</w:t>
      </w:r>
      <w:r w:rsidRPr="00694545">
        <w:rPr>
          <w:rStyle w:val="Char"/>
          <w:rFonts w:hint="cs"/>
          <w:rtl/>
        </w:rPr>
        <w:t>». [أخرجه أحمد والنسائي وصححه الألباني]. وفي حديث سلمان: «</w:t>
      </w:r>
      <w:r w:rsidRPr="0034122A">
        <w:rPr>
          <w:rStyle w:val="Char5"/>
          <w:rFonts w:hint="cs"/>
          <w:rtl/>
        </w:rPr>
        <w:t>ومن فطر فيه صائما كان مغفرة لذنوبه وعتق رقبته من النار، وكان له مثل أجره من غير أن ينقص من أجره شيء</w:t>
      </w:r>
      <w:r w:rsidRPr="00694545">
        <w:rPr>
          <w:rStyle w:val="Char"/>
          <w:rFonts w:hint="cs"/>
          <w:rtl/>
        </w:rPr>
        <w:t xml:space="preserve">» قالوا: يا رسول الله ليس كلنا يجد ما يُفطر به الصائم، فقال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يُعطي الله هذا الثواب لمن فطر صائما على مذقة لبن، أو تمرة، أو شربة ماء، ومن سقى صائما سقاه الله من حوضي شربه لا يظمأ بعدها، حتى يدخل الجنة</w:t>
      </w:r>
      <w:r w:rsidRPr="00694545">
        <w:rPr>
          <w:rStyle w:val="Char"/>
          <w:rFonts w:hint="cs"/>
          <w:rtl/>
        </w:rPr>
        <w:t>».</w:t>
      </w:r>
    </w:p>
    <w:p w:rsidR="00AB3025" w:rsidRPr="00AB3025" w:rsidRDefault="00AB3025" w:rsidP="00AB3025">
      <w:pPr>
        <w:pStyle w:val="a4"/>
        <w:rPr>
          <w:rtl/>
        </w:rPr>
      </w:pPr>
      <w:bookmarkStart w:id="17" w:name="_Toc332290916"/>
      <w:bookmarkStart w:id="18" w:name="_Toc459807786"/>
      <w:r w:rsidRPr="00AB3025">
        <w:rPr>
          <w:rFonts w:hint="cs"/>
          <w:rtl/>
        </w:rPr>
        <w:t>4- الاجتهاد في قراءة القرآن:</w:t>
      </w:r>
      <w:bookmarkEnd w:id="17"/>
      <w:bookmarkEnd w:id="18"/>
    </w:p>
    <w:p w:rsidR="00AB3025" w:rsidRPr="00694545" w:rsidRDefault="00AB3025" w:rsidP="00694545">
      <w:pPr>
        <w:widowControl w:val="0"/>
        <w:ind w:firstLine="284"/>
        <w:jc w:val="both"/>
        <w:rPr>
          <w:rStyle w:val="Char"/>
          <w:rtl/>
        </w:rPr>
      </w:pPr>
      <w:r w:rsidRPr="00694545">
        <w:rPr>
          <w:rStyle w:val="Char"/>
          <w:rFonts w:hint="cs"/>
          <w:rtl/>
        </w:rPr>
        <w:t>سأذكرك يا أخي هنا بأمرين عن حال السلف الصالح:</w:t>
      </w:r>
    </w:p>
    <w:p w:rsidR="00AB3025" w:rsidRPr="00AB3025" w:rsidRDefault="00AB3025" w:rsidP="00AB3025">
      <w:pPr>
        <w:pStyle w:val="a9"/>
        <w:rPr>
          <w:rtl/>
        </w:rPr>
      </w:pPr>
      <w:bookmarkStart w:id="19" w:name="_Toc459807787"/>
      <w:r w:rsidRPr="00AB3025">
        <w:rPr>
          <w:rFonts w:hint="cs"/>
          <w:rtl/>
        </w:rPr>
        <w:t>- كثرة قراءة القرآن.</w:t>
      </w:r>
      <w:bookmarkEnd w:id="19"/>
    </w:p>
    <w:p w:rsidR="00AB3025" w:rsidRPr="00694545" w:rsidRDefault="00AB3025" w:rsidP="00694545">
      <w:pPr>
        <w:widowControl w:val="0"/>
        <w:ind w:firstLine="284"/>
        <w:jc w:val="both"/>
        <w:rPr>
          <w:rStyle w:val="Char"/>
          <w:rtl/>
        </w:rPr>
      </w:pPr>
      <w:r w:rsidRPr="00694545">
        <w:rPr>
          <w:rStyle w:val="Char"/>
          <w:rFonts w:hint="cs"/>
          <w:spacing w:val="-4"/>
          <w:rtl/>
        </w:rPr>
        <w:t xml:space="preserve">شهر رمضان هو شهر القرآن فينبغي أن يُكثر العبد المسلم من قراءته وقد كان </w:t>
      </w:r>
      <w:r w:rsidRPr="00694545">
        <w:rPr>
          <w:rStyle w:val="Char"/>
          <w:rFonts w:hint="cs"/>
          <w:spacing w:val="-4"/>
          <w:rtl/>
        </w:rPr>
        <w:lastRenderedPageBreak/>
        <w:t xml:space="preserve">من حال السلف العناية بكتاب الله، فكان جبريل </w:t>
      </w:r>
      <w:r w:rsidRPr="00694545">
        <w:rPr>
          <w:rStyle w:val="Char"/>
          <w:spacing w:val="-4"/>
          <w:rtl/>
        </w:rPr>
        <w:t>–</w:t>
      </w:r>
      <w:r w:rsidR="00694545" w:rsidRPr="00694545">
        <w:rPr>
          <w:rStyle w:val="Char"/>
          <w:rFonts w:cs="CTraditional Arabic" w:hint="cs"/>
          <w:spacing w:val="-4"/>
          <w:sz w:val="28"/>
          <w:szCs w:val="28"/>
          <w:rtl/>
        </w:rPr>
        <w:t>÷</w:t>
      </w:r>
      <w:r w:rsidRPr="00694545">
        <w:rPr>
          <w:rStyle w:val="Char"/>
          <w:rFonts w:hint="cs"/>
          <w:spacing w:val="-4"/>
          <w:rtl/>
        </w:rPr>
        <w:t xml:space="preserve">- يدارس النبي </w:t>
      </w:r>
      <w:r w:rsidR="00694545" w:rsidRPr="00694545">
        <w:rPr>
          <w:rStyle w:val="Char"/>
          <w:rFonts w:ascii="CTraditional Arabic" w:hAnsi="CTraditional Arabic" w:cs="CTraditional Arabic" w:hint="cs"/>
          <w:spacing w:val="-4"/>
          <w:sz w:val="28"/>
          <w:szCs w:val="28"/>
          <w:rtl/>
        </w:rPr>
        <w:t>ج</w:t>
      </w:r>
      <w:r w:rsidRPr="00694545">
        <w:rPr>
          <w:rStyle w:val="Char"/>
          <w:rFonts w:hint="cs"/>
          <w:spacing w:val="-4"/>
          <w:rtl/>
        </w:rPr>
        <w:t xml:space="preserve"> </w:t>
      </w:r>
      <w:r w:rsidRPr="00694545">
        <w:rPr>
          <w:rStyle w:val="Char"/>
          <w:rFonts w:hint="cs"/>
          <w:rtl/>
        </w:rPr>
        <w:t xml:space="preserve">القرآن في رمضان، وكان عثمان بن عفان </w:t>
      </w:r>
      <w:r w:rsidRPr="00694545">
        <w:rPr>
          <w:rStyle w:val="Char"/>
          <w:rtl/>
        </w:rPr>
        <w:t>–</w:t>
      </w:r>
      <w:r w:rsidR="00694545" w:rsidRPr="00694545">
        <w:rPr>
          <w:rStyle w:val="Char"/>
          <w:rFonts w:ascii="CTraditional Arabic" w:hAnsi="CTraditional Arabic" w:cs="CTraditional Arabic" w:hint="cs"/>
          <w:sz w:val="28"/>
          <w:szCs w:val="28"/>
          <w:rtl/>
        </w:rPr>
        <w:t>س</w:t>
      </w:r>
      <w:r w:rsidRPr="00694545">
        <w:rPr>
          <w:rStyle w:val="Char"/>
          <w:rFonts w:hint="cs"/>
          <w:rtl/>
        </w:rPr>
        <w:t>- يختم القرآن كل يوم مرة، وكان بعض السلف يختم في قيام رمضان في كل ثلاث ليال، وبعضهم في كل سبع، وبعضهم في كل عشر، فكانوا يقرؤون القرآن في الصلاة وفي غيرها، فكان للشافعي في رمضان ستون ختمة، يقرؤها في غير الصلاة، وكان الأسود يقرأ القرآن كل ليلتين في رمضان، وكان قتادة يختم في كل سبع دائما، وفي رمضان في كل ثلاث، وفي العشر الأواخر في كل ليلة، وكان الزهري إذا دخل رمضان يفر من قراءة الحديث ومجالسة أهل العلم ويُقبل على تلاوة القرآن من المصحف، وكان سفيان الثوري إذا دخل رمضان ترك جميع العبادة وأقبل على قراءة القرآن.</w:t>
      </w:r>
    </w:p>
    <w:p w:rsidR="00AB3025" w:rsidRPr="00694545" w:rsidRDefault="00AB3025" w:rsidP="00694545">
      <w:pPr>
        <w:widowControl w:val="0"/>
        <w:ind w:firstLine="284"/>
        <w:jc w:val="both"/>
        <w:rPr>
          <w:rStyle w:val="Char"/>
          <w:rtl/>
        </w:rPr>
      </w:pPr>
      <w:r w:rsidRPr="00694545">
        <w:rPr>
          <w:rStyle w:val="Char"/>
          <w:rFonts w:hint="cs"/>
          <w:rtl/>
        </w:rPr>
        <w:t>قال ابن رجب: إنما ورد النهي عن قراءة القرآن في أقل من ثلاث على المداومة على ذلك، فأما في الأوقات المفضلة كشهر رمضان خصوصا الليالي التي يُطلب فيها ليلة القدر، أو في الأماكن المفضلة كمكة لمن دخلها من غير أهلها، فيُستحب الإكثار فيها من تلاوة القرآن اغتناما لفضيلة الزمان والمكان، وهو قول أحمد وإسحاق وغيرهما من الأئمة، وعليه يدل عمل غيرهم، كما سبق ذكره.</w:t>
      </w:r>
    </w:p>
    <w:p w:rsidR="00AB3025" w:rsidRPr="00AB3025" w:rsidRDefault="00AB3025" w:rsidP="00AB3025">
      <w:pPr>
        <w:pStyle w:val="a9"/>
        <w:rPr>
          <w:rtl/>
        </w:rPr>
      </w:pPr>
      <w:bookmarkStart w:id="20" w:name="_Toc459807788"/>
      <w:r w:rsidRPr="00AB3025">
        <w:rPr>
          <w:rFonts w:hint="cs"/>
          <w:rtl/>
        </w:rPr>
        <w:t>ب- البكاء عند تلاوة القرآن أو سماعه:</w:t>
      </w:r>
      <w:bookmarkEnd w:id="20"/>
    </w:p>
    <w:p w:rsidR="00AB3025" w:rsidRPr="00694545" w:rsidRDefault="00AB3025" w:rsidP="00694545">
      <w:pPr>
        <w:widowControl w:val="0"/>
        <w:ind w:firstLine="284"/>
        <w:jc w:val="both"/>
        <w:rPr>
          <w:rStyle w:val="Char"/>
          <w:rtl/>
        </w:rPr>
      </w:pPr>
      <w:r w:rsidRPr="00694545">
        <w:rPr>
          <w:rStyle w:val="Char"/>
          <w:rFonts w:hint="cs"/>
          <w:rtl/>
        </w:rPr>
        <w:t>لم يكن من هدي السلف هذُّ القرآن هذَّ الشعر دون تدبر وفهم، وإنما كانوا يتأثرون بكلام الله عز وجل ويحركون به القلوب.</w:t>
      </w:r>
    </w:p>
    <w:p w:rsidR="00AB3025" w:rsidRPr="00694545" w:rsidRDefault="00AB3025" w:rsidP="00694545">
      <w:pPr>
        <w:widowControl w:val="0"/>
        <w:ind w:firstLine="284"/>
        <w:jc w:val="both"/>
        <w:rPr>
          <w:rStyle w:val="Char"/>
          <w:spacing w:val="-6"/>
          <w:rtl/>
        </w:rPr>
      </w:pPr>
      <w:r w:rsidRPr="00694545">
        <w:rPr>
          <w:rStyle w:val="Char"/>
          <w:rFonts w:hint="cs"/>
          <w:spacing w:val="-6"/>
          <w:rtl/>
        </w:rPr>
        <w:t xml:space="preserve">* ففي البخاري عن عبد الله بن مسعود </w:t>
      </w:r>
      <w:r w:rsidRPr="00694545">
        <w:rPr>
          <w:rStyle w:val="Char"/>
          <w:spacing w:val="-6"/>
          <w:rtl/>
        </w:rPr>
        <w:t>–</w:t>
      </w:r>
      <w:r w:rsidR="00694545" w:rsidRPr="00694545">
        <w:rPr>
          <w:rStyle w:val="Char"/>
          <w:rFonts w:ascii="CTraditional Arabic" w:hAnsi="CTraditional Arabic" w:cs="CTraditional Arabic" w:hint="cs"/>
          <w:spacing w:val="-6"/>
          <w:sz w:val="28"/>
          <w:szCs w:val="28"/>
          <w:rtl/>
        </w:rPr>
        <w:t>س</w:t>
      </w:r>
      <w:r w:rsidRPr="00694545">
        <w:rPr>
          <w:rStyle w:val="Char"/>
          <w:rFonts w:hint="cs"/>
          <w:spacing w:val="-6"/>
          <w:rtl/>
        </w:rPr>
        <w:t xml:space="preserve">- قال: قال رسول الله </w:t>
      </w:r>
      <w:r w:rsidR="00694545" w:rsidRPr="00694545">
        <w:rPr>
          <w:rStyle w:val="Char"/>
          <w:rFonts w:ascii="CTraditional Arabic" w:hAnsi="CTraditional Arabic" w:cs="CTraditional Arabic" w:hint="cs"/>
          <w:spacing w:val="-6"/>
          <w:sz w:val="28"/>
          <w:szCs w:val="28"/>
          <w:rtl/>
        </w:rPr>
        <w:t>ج</w:t>
      </w:r>
      <w:r w:rsidRPr="00694545">
        <w:rPr>
          <w:rStyle w:val="Char"/>
          <w:rFonts w:hint="cs"/>
          <w:spacing w:val="-6"/>
          <w:rtl/>
        </w:rPr>
        <w:t>: «</w:t>
      </w:r>
      <w:r w:rsidRPr="00694545">
        <w:rPr>
          <w:rStyle w:val="Char5"/>
          <w:rFonts w:hint="cs"/>
          <w:spacing w:val="-6"/>
          <w:rtl/>
        </w:rPr>
        <w:t xml:space="preserve">اقرأ </w:t>
      </w:r>
      <w:r w:rsidRPr="00694545">
        <w:rPr>
          <w:rStyle w:val="Char5"/>
          <w:rFonts w:hint="cs"/>
          <w:spacing w:val="-6"/>
          <w:rtl/>
        </w:rPr>
        <w:lastRenderedPageBreak/>
        <w:t>عليَّ</w:t>
      </w:r>
      <w:r w:rsidRPr="00694545">
        <w:rPr>
          <w:rStyle w:val="Char"/>
          <w:rFonts w:hint="cs"/>
          <w:spacing w:val="-6"/>
          <w:rtl/>
        </w:rPr>
        <w:t>» فقلت: أقرأ عليك وعليك أنزل؟ فقال: «</w:t>
      </w:r>
      <w:r w:rsidRPr="00694545">
        <w:rPr>
          <w:rStyle w:val="Char5"/>
          <w:rFonts w:hint="cs"/>
          <w:spacing w:val="-6"/>
          <w:rtl/>
        </w:rPr>
        <w:t>إني أحب أن أسمعه من غيري</w:t>
      </w:r>
      <w:r w:rsidRPr="00694545">
        <w:rPr>
          <w:rStyle w:val="Char"/>
          <w:rFonts w:hint="cs"/>
          <w:spacing w:val="-6"/>
          <w:rtl/>
        </w:rPr>
        <w:t xml:space="preserve">» قال: فقرأت سورة النساء حتى إذا بلغت </w:t>
      </w:r>
      <w:r w:rsidR="00694545" w:rsidRPr="00694545">
        <w:rPr>
          <w:rFonts w:ascii="Traditional Arabic" w:hAnsi="Traditional Arabic" w:cs="Traditional Arabic"/>
          <w:spacing w:val="-6"/>
          <w:rtl/>
        </w:rPr>
        <w:t>﴿</w:t>
      </w:r>
      <w:r w:rsidRPr="00694545">
        <w:rPr>
          <w:rStyle w:val="Char3"/>
          <w:spacing w:val="-6"/>
          <w:rtl/>
        </w:rPr>
        <w:t>فَكَيْفَ إِذَا جِئْنَا مِنْ كُلِّ أُمَّةٍ بِشَهِيدٍ وَجِئْنَا بِكَ عَلَى هَؤُلَاءِ شَهِيدًا</w:t>
      </w:r>
      <w:r w:rsidR="00694545" w:rsidRPr="00694545">
        <w:rPr>
          <w:rFonts w:ascii="Traditional Arabic" w:hAnsi="Traditional Arabic" w:cs="Traditional Arabic"/>
          <w:spacing w:val="-6"/>
          <w:rtl/>
        </w:rPr>
        <w:t>﴾</w:t>
      </w:r>
      <w:r w:rsidRPr="00694545">
        <w:rPr>
          <w:rStyle w:val="Char"/>
          <w:rFonts w:hint="cs"/>
          <w:spacing w:val="-6"/>
          <w:rtl/>
        </w:rPr>
        <w:t xml:space="preserve"> قال: «حسبك»، فالتفت فإذا عيناه تذرفان.</w:t>
      </w:r>
    </w:p>
    <w:p w:rsidR="00AB3025" w:rsidRPr="00694545" w:rsidRDefault="00AB3025" w:rsidP="00694545">
      <w:pPr>
        <w:widowControl w:val="0"/>
        <w:ind w:firstLine="284"/>
        <w:jc w:val="both"/>
        <w:rPr>
          <w:rStyle w:val="Char"/>
          <w:rtl/>
        </w:rPr>
      </w:pPr>
      <w:r w:rsidRPr="00694545">
        <w:rPr>
          <w:rStyle w:val="Char"/>
          <w:rFonts w:hint="cs"/>
          <w:rtl/>
        </w:rPr>
        <w:t xml:space="preserve">* وأخرج البيهقي عن أبي هريرة </w:t>
      </w:r>
      <w:r w:rsidRPr="00694545">
        <w:rPr>
          <w:rStyle w:val="Char"/>
          <w:rtl/>
        </w:rPr>
        <w:t>–</w:t>
      </w:r>
      <w:r w:rsidR="00694545" w:rsidRPr="00694545">
        <w:rPr>
          <w:rStyle w:val="Char"/>
          <w:rFonts w:ascii="CTraditional Arabic" w:hAnsi="CTraditional Arabic" w:cs="CTraditional Arabic" w:hint="cs"/>
          <w:sz w:val="28"/>
          <w:szCs w:val="28"/>
          <w:rtl/>
        </w:rPr>
        <w:t>س</w:t>
      </w:r>
      <w:r w:rsidRPr="00694545">
        <w:rPr>
          <w:rStyle w:val="Char"/>
          <w:rFonts w:hint="cs"/>
          <w:rtl/>
        </w:rPr>
        <w:t xml:space="preserve">- قال: لما نزلت </w:t>
      </w:r>
      <w:r w:rsidR="00694545" w:rsidRPr="00694545">
        <w:rPr>
          <w:rFonts w:ascii="Traditional Arabic" w:hAnsi="Traditional Arabic" w:cs="Traditional Arabic"/>
          <w:rtl/>
        </w:rPr>
        <w:t>﴿</w:t>
      </w:r>
      <w:r w:rsidRPr="0034122A">
        <w:rPr>
          <w:rStyle w:val="Char3"/>
          <w:rtl/>
        </w:rPr>
        <w:t>أَفَمِنْ هَذَا الْحَدِيثِ تَعْجَبُونَ * وَتَضْحَكُونَ وَلَا تَبْكُونَ</w:t>
      </w:r>
      <w:r w:rsidR="00694545" w:rsidRPr="00694545">
        <w:rPr>
          <w:rFonts w:ascii="Traditional Arabic" w:hAnsi="Traditional Arabic" w:cs="Traditional Arabic"/>
          <w:rtl/>
        </w:rPr>
        <w:t>﴾</w:t>
      </w:r>
      <w:r w:rsidRPr="00694545">
        <w:rPr>
          <w:rStyle w:val="Char"/>
          <w:rFonts w:hint="cs"/>
          <w:rtl/>
        </w:rPr>
        <w:t xml:space="preserve"> بكى أهل الصفة حتى جرت دموعهم على خدودهم، فلما سمع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حسّهم بكى معهم، فبكينا ببكائه، فقال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لا يلج النار من بكى من خشية الله</w:t>
      </w:r>
      <w:r w:rsidRPr="00694545">
        <w:rPr>
          <w:rStyle w:val="Char"/>
          <w:rFonts w:hint="cs"/>
          <w:rtl/>
        </w:rPr>
        <w:t xml:space="preserve">». وقد قرأ ابن عمر سورة المطففين حتى بلغ </w:t>
      </w:r>
      <w:r w:rsidR="00694545" w:rsidRPr="00694545">
        <w:rPr>
          <w:rFonts w:ascii="Traditional Arabic" w:hAnsi="Traditional Arabic" w:cs="Traditional Arabic"/>
          <w:rtl/>
        </w:rPr>
        <w:t>﴿</w:t>
      </w:r>
      <w:r w:rsidRPr="0034122A">
        <w:rPr>
          <w:rStyle w:val="Char3"/>
          <w:rtl/>
        </w:rPr>
        <w:t>يَوْمَ يَقُومُ النَّاسُ لِرَبِّ الْعَالَمِينَ</w:t>
      </w:r>
      <w:r w:rsidR="00694545" w:rsidRPr="00694545">
        <w:rPr>
          <w:rFonts w:ascii="Traditional Arabic" w:hAnsi="Traditional Arabic" w:cs="Traditional Arabic"/>
          <w:rtl/>
        </w:rPr>
        <w:t>﴾</w:t>
      </w:r>
      <w:r w:rsidRPr="00694545">
        <w:rPr>
          <w:rStyle w:val="Char"/>
          <w:rFonts w:hint="cs"/>
          <w:rtl/>
        </w:rPr>
        <w:t>، فبكى حتى خرّ، وامتنع من قراءة ما بعدها.</w:t>
      </w:r>
    </w:p>
    <w:p w:rsidR="00AB3025" w:rsidRPr="00694545" w:rsidRDefault="00AB3025" w:rsidP="00694545">
      <w:pPr>
        <w:widowControl w:val="0"/>
        <w:ind w:firstLine="284"/>
        <w:jc w:val="both"/>
        <w:rPr>
          <w:rStyle w:val="Char"/>
          <w:rtl/>
        </w:rPr>
      </w:pPr>
      <w:r w:rsidRPr="00694545">
        <w:rPr>
          <w:rStyle w:val="Char"/>
          <w:rFonts w:hint="cs"/>
          <w:rtl/>
        </w:rPr>
        <w:t xml:space="preserve">وعن مزاحم بن زفر قال: صلى بنا سفيان الثوري المغرب، فقرأ حتى بلغ </w:t>
      </w:r>
      <w:r w:rsidR="00694545" w:rsidRPr="00694545">
        <w:rPr>
          <w:rFonts w:ascii="Traditional Arabic" w:hAnsi="Traditional Arabic" w:cs="Traditional Arabic"/>
          <w:rtl/>
        </w:rPr>
        <w:t>﴿</w:t>
      </w:r>
      <w:r w:rsidRPr="0034122A">
        <w:rPr>
          <w:rStyle w:val="Char3"/>
          <w:rtl/>
        </w:rPr>
        <w:t>إِيَّاكَ نَعْبُدُ وَإِيَّاكَ نَسْتَعِينُ</w:t>
      </w:r>
      <w:r w:rsidR="00694545" w:rsidRPr="00694545">
        <w:rPr>
          <w:rFonts w:ascii="Traditional Arabic" w:hAnsi="Traditional Arabic" w:cs="Traditional Arabic"/>
          <w:rtl/>
        </w:rPr>
        <w:t>﴾</w:t>
      </w:r>
      <w:r w:rsidRPr="00694545">
        <w:rPr>
          <w:rStyle w:val="Char"/>
          <w:rFonts w:hint="cs"/>
          <w:rtl/>
        </w:rPr>
        <w:t xml:space="preserve"> بكى حتى انقطعت قراءته ثم عاد فقرأ الحمد.</w:t>
      </w:r>
    </w:p>
    <w:p w:rsidR="00AB3025" w:rsidRPr="00694545" w:rsidRDefault="00AB3025" w:rsidP="00694545">
      <w:pPr>
        <w:widowControl w:val="0"/>
        <w:ind w:firstLine="284"/>
        <w:jc w:val="both"/>
        <w:rPr>
          <w:rStyle w:val="Char"/>
          <w:rtl/>
        </w:rPr>
      </w:pPr>
      <w:r w:rsidRPr="00694545">
        <w:rPr>
          <w:rStyle w:val="Char"/>
          <w:rFonts w:hint="cs"/>
          <w:rtl/>
        </w:rPr>
        <w:t xml:space="preserve">وعن إبراهيم بن الأشعث قال: سمعت فضيلا يقول ذات ليلة </w:t>
      </w:r>
      <w:r w:rsidRPr="00694545">
        <w:rPr>
          <w:rStyle w:val="Char"/>
          <w:rtl/>
        </w:rPr>
        <w:t>–</w:t>
      </w:r>
      <w:r w:rsidRPr="00694545">
        <w:rPr>
          <w:rStyle w:val="Char"/>
          <w:rFonts w:hint="cs"/>
          <w:rtl/>
        </w:rPr>
        <w:t xml:space="preserve"> وهو يقرأ سورة محمد، وهو يبكي ويردد هذه الآية: </w:t>
      </w:r>
      <w:r w:rsidR="00694545" w:rsidRPr="00694545">
        <w:rPr>
          <w:rFonts w:ascii="Traditional Arabic" w:hAnsi="Traditional Arabic" w:cs="Traditional Arabic"/>
          <w:rtl/>
        </w:rPr>
        <w:t>﴿</w:t>
      </w:r>
      <w:r w:rsidRPr="0034122A">
        <w:rPr>
          <w:rStyle w:val="Char3"/>
          <w:rtl/>
        </w:rPr>
        <w:t>وَلَنَبْلُوَنَّكُمْ حَتَّى نَعْلَمَ الْمُجَاهِدِينَ مِنْكُمْ وَالصَّابِرِينَ وَنَبْلُوَ أَخْبَارَكُمْ</w:t>
      </w:r>
      <w:r w:rsidR="00694545" w:rsidRPr="00694545">
        <w:rPr>
          <w:rFonts w:ascii="Traditional Arabic" w:hAnsi="Traditional Arabic" w:cs="Traditional Arabic"/>
          <w:rtl/>
        </w:rPr>
        <w:t>﴾</w:t>
      </w:r>
      <w:r w:rsidRPr="00694545">
        <w:rPr>
          <w:rStyle w:val="Char"/>
          <w:rFonts w:hint="cs"/>
          <w:rtl/>
        </w:rPr>
        <w:t>، وجعل يقول: ونبلو أخباركم، ويردد: وتبلو أخبارنا؟ إن بلوت أخبارنا فضحتنا، وهتكت أستارنا، إنك إن بلوت أخبارنا أهلكتنا وعذبتنا، ويبكي.</w:t>
      </w:r>
    </w:p>
    <w:p w:rsidR="00AB3025" w:rsidRPr="00AB3025" w:rsidRDefault="00AB3025" w:rsidP="00AB3025">
      <w:pPr>
        <w:pStyle w:val="a4"/>
        <w:rPr>
          <w:rtl/>
        </w:rPr>
      </w:pPr>
      <w:bookmarkStart w:id="21" w:name="_Toc332290917"/>
      <w:bookmarkStart w:id="22" w:name="_Toc459807789"/>
      <w:r w:rsidRPr="00AB3025">
        <w:rPr>
          <w:rFonts w:hint="cs"/>
          <w:rtl/>
        </w:rPr>
        <w:t>5- الجلوس في المسجد حتى تطلع الشمس:</w:t>
      </w:r>
      <w:bookmarkEnd w:id="21"/>
      <w:bookmarkEnd w:id="22"/>
    </w:p>
    <w:p w:rsidR="00AB3025" w:rsidRPr="00694545" w:rsidRDefault="00AB3025" w:rsidP="00694545">
      <w:pPr>
        <w:widowControl w:val="0"/>
        <w:ind w:firstLine="284"/>
        <w:jc w:val="both"/>
        <w:rPr>
          <w:rStyle w:val="Char"/>
          <w:rtl/>
        </w:rPr>
      </w:pPr>
      <w:r w:rsidRPr="00694545">
        <w:rPr>
          <w:rStyle w:val="Char"/>
          <w:rFonts w:hint="cs"/>
          <w:rtl/>
        </w:rPr>
        <w:t xml:space="preserve">كان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إذا الغداة </w:t>
      </w:r>
      <w:r w:rsidRPr="00694545">
        <w:rPr>
          <w:rStyle w:val="Char"/>
          <w:rtl/>
        </w:rPr>
        <w:t>–</w:t>
      </w:r>
      <w:r w:rsidRPr="00694545">
        <w:rPr>
          <w:rStyle w:val="Char"/>
          <w:rFonts w:hint="cs"/>
          <w:rtl/>
        </w:rPr>
        <w:t xml:space="preserve"> أي الفجر- جلس في مصلاه حتى تطلع الشمس.. [أخرجه مسلم].</w:t>
      </w:r>
    </w:p>
    <w:p w:rsidR="00AB3025" w:rsidRPr="00694545" w:rsidRDefault="00AB3025" w:rsidP="00694545">
      <w:pPr>
        <w:widowControl w:val="0"/>
        <w:ind w:firstLine="284"/>
        <w:jc w:val="both"/>
        <w:rPr>
          <w:rStyle w:val="Char"/>
          <w:rtl/>
        </w:rPr>
      </w:pPr>
      <w:r w:rsidRPr="00694545">
        <w:rPr>
          <w:rStyle w:val="Char"/>
          <w:rFonts w:hint="cs"/>
          <w:rtl/>
        </w:rPr>
        <w:lastRenderedPageBreak/>
        <w:t xml:space="preserve">وأخرج الترمذي عن أنس عن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أنه قال: «</w:t>
      </w:r>
      <w:r w:rsidRPr="0034122A">
        <w:rPr>
          <w:rStyle w:val="Char5"/>
          <w:rFonts w:hint="cs"/>
          <w:rtl/>
        </w:rPr>
        <w:t>من صلى الفجر في جماعة، ثم قعد يذكر الله حتى تطلع الشمس، ثم صلى ركعتين كانت له كأجر حجة وعمرة تامة تامة تامة</w:t>
      </w:r>
      <w:r w:rsidRPr="00694545">
        <w:rPr>
          <w:rStyle w:val="Char"/>
          <w:rFonts w:hint="cs"/>
          <w:rtl/>
        </w:rPr>
        <w:t>» [صححه الألباني]. هذا في كل الأيام فكيف بأيام رمضان؟</w:t>
      </w:r>
    </w:p>
    <w:p w:rsidR="00AB3025" w:rsidRPr="00694545" w:rsidRDefault="00AB3025" w:rsidP="00694545">
      <w:pPr>
        <w:widowControl w:val="0"/>
        <w:ind w:firstLine="284"/>
        <w:jc w:val="both"/>
        <w:rPr>
          <w:rStyle w:val="Char"/>
          <w:rtl/>
        </w:rPr>
      </w:pPr>
      <w:r w:rsidRPr="00694545">
        <w:rPr>
          <w:rStyle w:val="Char"/>
          <w:rFonts w:hint="cs"/>
          <w:rtl/>
        </w:rPr>
        <w:t>فيا أخي.. رعاك الله استعن على تحصيل هذا الثواب الجزيل بنوم الليل، والاقتداء بالصالحين، ومجاهدة النفس في ذات الله وعلو الهمة لبلوغ الذروة من منازل الجنة.</w:t>
      </w:r>
    </w:p>
    <w:p w:rsidR="00AB3025" w:rsidRPr="00AB3025" w:rsidRDefault="00AB3025" w:rsidP="00AB3025">
      <w:pPr>
        <w:pStyle w:val="a4"/>
        <w:rPr>
          <w:rtl/>
        </w:rPr>
      </w:pPr>
      <w:bookmarkStart w:id="23" w:name="_Toc332290918"/>
      <w:bookmarkStart w:id="24" w:name="_Toc459807790"/>
      <w:r w:rsidRPr="00AB3025">
        <w:rPr>
          <w:rFonts w:hint="cs"/>
          <w:rtl/>
        </w:rPr>
        <w:t>6- الاعتكاف:</w:t>
      </w:r>
      <w:bookmarkEnd w:id="23"/>
      <w:bookmarkEnd w:id="24"/>
    </w:p>
    <w:p w:rsidR="00AB3025" w:rsidRPr="00694545" w:rsidRDefault="00AB3025" w:rsidP="00694545">
      <w:pPr>
        <w:widowControl w:val="0"/>
        <w:ind w:firstLine="284"/>
        <w:jc w:val="both"/>
        <w:rPr>
          <w:rStyle w:val="Char"/>
          <w:rtl/>
        </w:rPr>
      </w:pPr>
      <w:r w:rsidRPr="00694545">
        <w:rPr>
          <w:rStyle w:val="Char"/>
          <w:rFonts w:hint="cs"/>
          <w:rtl/>
        </w:rPr>
        <w:t xml:space="preserve">كان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يعتكف في كل رمضان عشرة أيام، فلما كان العام الذي قُبض فيه اعتكف عشرين يوما.. [أخرجه البخاري].</w:t>
      </w:r>
    </w:p>
    <w:p w:rsidR="00AB3025" w:rsidRPr="00694545" w:rsidRDefault="00AB3025" w:rsidP="00694545">
      <w:pPr>
        <w:widowControl w:val="0"/>
        <w:ind w:firstLine="284"/>
        <w:jc w:val="both"/>
        <w:rPr>
          <w:rStyle w:val="Char"/>
          <w:rtl/>
        </w:rPr>
      </w:pPr>
      <w:r w:rsidRPr="00694545">
        <w:rPr>
          <w:rStyle w:val="Char"/>
          <w:rFonts w:hint="cs"/>
          <w:rtl/>
        </w:rPr>
        <w:t>فالاعتكاف من العبادات التي تجمع كثيرا من الطاعات؛ من التلاوة، والصلاة، والذكر، والدعاء، وغيرها.</w:t>
      </w:r>
    </w:p>
    <w:p w:rsidR="00AB3025" w:rsidRPr="00694545" w:rsidRDefault="00AB3025" w:rsidP="00694545">
      <w:pPr>
        <w:widowControl w:val="0"/>
        <w:ind w:firstLine="284"/>
        <w:jc w:val="both"/>
        <w:rPr>
          <w:rStyle w:val="Char"/>
          <w:rtl/>
        </w:rPr>
      </w:pPr>
      <w:r w:rsidRPr="00694545">
        <w:rPr>
          <w:rStyle w:val="Char"/>
          <w:rFonts w:hint="cs"/>
          <w:rtl/>
        </w:rPr>
        <w:t>وقد يتصور من لم يجربه صعوبته ومشقته، وهو يسير على من يسره الله عليه، فمن تسلح بالنية الصالحة، والعزيمة الصادقة، أعانه الله.</w:t>
      </w:r>
    </w:p>
    <w:p w:rsidR="00AB3025" w:rsidRPr="00694545" w:rsidRDefault="00AB3025" w:rsidP="00694545">
      <w:pPr>
        <w:widowControl w:val="0"/>
        <w:ind w:firstLine="284"/>
        <w:jc w:val="both"/>
        <w:rPr>
          <w:rStyle w:val="Char"/>
          <w:rtl/>
        </w:rPr>
      </w:pPr>
      <w:r w:rsidRPr="00694545">
        <w:rPr>
          <w:rStyle w:val="Char"/>
          <w:rFonts w:hint="cs"/>
          <w:rtl/>
        </w:rPr>
        <w:t>وآكد الاعتكاف في العشر الأواخر تحريا لليلة القدر، وهو الخلوة الشرعية، فالمعتكف قد حبس نفسه على طاعة الله وذكره، وقطع عن نفسه كل شاغل يشغله عنه، وعكف بقلبه وقالبه على ربه وما يُقر به منه، فما بقي له هم سوى الله وما يرضيه عنه.</w:t>
      </w:r>
    </w:p>
    <w:p w:rsidR="00AB3025" w:rsidRPr="00694545" w:rsidRDefault="00AB3025" w:rsidP="00694545">
      <w:pPr>
        <w:widowControl w:val="0"/>
        <w:ind w:firstLine="284"/>
        <w:jc w:val="both"/>
        <w:rPr>
          <w:rStyle w:val="Char"/>
          <w:rtl/>
        </w:rPr>
      </w:pPr>
      <w:r w:rsidRPr="00694545">
        <w:rPr>
          <w:rStyle w:val="Char"/>
          <w:rFonts w:hint="cs"/>
          <w:rtl/>
        </w:rPr>
        <w:t>ونظرا لأن الكثير من الناس اليوم يجهل أحكام الاعتكاف فإنني أُقدم هذه المعلومات المبسطة عن الاعتكاف.</w:t>
      </w:r>
    </w:p>
    <w:p w:rsidR="00AB3025" w:rsidRPr="00AB3025" w:rsidRDefault="00AB3025" w:rsidP="00AB3025">
      <w:pPr>
        <w:pStyle w:val="a9"/>
        <w:rPr>
          <w:rtl/>
        </w:rPr>
      </w:pPr>
      <w:bookmarkStart w:id="25" w:name="_Toc459807791"/>
      <w:r w:rsidRPr="00AB3025">
        <w:rPr>
          <w:rFonts w:hint="cs"/>
          <w:rtl/>
        </w:rPr>
        <w:lastRenderedPageBreak/>
        <w:t>أولا: تعريف الاعتكاف</w:t>
      </w:r>
      <w:bookmarkEnd w:id="25"/>
    </w:p>
    <w:p w:rsidR="00AB3025" w:rsidRPr="00694545" w:rsidRDefault="00AB3025" w:rsidP="00694545">
      <w:pPr>
        <w:widowControl w:val="0"/>
        <w:ind w:firstLine="284"/>
        <w:jc w:val="both"/>
        <w:rPr>
          <w:rStyle w:val="Char"/>
          <w:rtl/>
        </w:rPr>
      </w:pPr>
      <w:r w:rsidRPr="0034122A">
        <w:rPr>
          <w:rStyle w:val="Char0"/>
          <w:rFonts w:hint="cs"/>
          <w:rtl/>
        </w:rPr>
        <w:t xml:space="preserve">في اللغة: </w:t>
      </w:r>
      <w:r w:rsidRPr="00694545">
        <w:rPr>
          <w:rStyle w:val="Char"/>
          <w:rFonts w:hint="cs"/>
          <w:rtl/>
        </w:rPr>
        <w:t>لزوم الشيء وحبس النفس عليه.</w:t>
      </w:r>
    </w:p>
    <w:p w:rsidR="00AB3025" w:rsidRPr="00694545" w:rsidRDefault="00AB3025" w:rsidP="00694545">
      <w:pPr>
        <w:widowControl w:val="0"/>
        <w:ind w:firstLine="284"/>
        <w:jc w:val="both"/>
        <w:rPr>
          <w:rStyle w:val="Char"/>
          <w:rtl/>
        </w:rPr>
      </w:pPr>
      <w:r w:rsidRPr="0034122A">
        <w:rPr>
          <w:rStyle w:val="Char0"/>
          <w:rFonts w:hint="cs"/>
          <w:rtl/>
        </w:rPr>
        <w:t xml:space="preserve">وفي الشرع: </w:t>
      </w:r>
      <w:r w:rsidRPr="00694545">
        <w:rPr>
          <w:rStyle w:val="Char"/>
          <w:rFonts w:hint="cs"/>
          <w:rtl/>
        </w:rPr>
        <w:t>لزوم المسجد والإقامة فيه من شخص مخصوص بنية التقريب إلى الله تعالى.</w:t>
      </w:r>
    </w:p>
    <w:p w:rsidR="00AB3025" w:rsidRPr="00AB3025" w:rsidRDefault="00AB3025" w:rsidP="00AB3025">
      <w:pPr>
        <w:pStyle w:val="a9"/>
        <w:rPr>
          <w:rtl/>
        </w:rPr>
      </w:pPr>
      <w:bookmarkStart w:id="26" w:name="_Toc459807792"/>
      <w:r w:rsidRPr="00AB3025">
        <w:rPr>
          <w:rFonts w:hint="cs"/>
          <w:rtl/>
        </w:rPr>
        <w:t>ثانيا: حكمة التشريع في الاعتكاف</w:t>
      </w:r>
      <w:bookmarkEnd w:id="26"/>
    </w:p>
    <w:p w:rsidR="00AB3025" w:rsidRPr="00694545" w:rsidRDefault="00AB3025" w:rsidP="00694545">
      <w:pPr>
        <w:widowControl w:val="0"/>
        <w:ind w:firstLine="284"/>
        <w:jc w:val="both"/>
        <w:rPr>
          <w:rStyle w:val="Char"/>
          <w:rtl/>
        </w:rPr>
      </w:pPr>
      <w:r w:rsidRPr="00694545">
        <w:rPr>
          <w:rStyle w:val="Char"/>
          <w:rFonts w:hint="cs"/>
          <w:rtl/>
        </w:rPr>
        <w:t xml:space="preserve">قال ابن القيم </w:t>
      </w:r>
      <w:r w:rsidR="00694545" w:rsidRPr="00694545">
        <w:rPr>
          <w:rStyle w:val="Char"/>
          <w:rFonts w:ascii="CTraditional Arabic" w:hAnsi="CTraditional Arabic" w:cs="CTraditional Arabic" w:hint="cs"/>
          <w:sz w:val="28"/>
          <w:szCs w:val="28"/>
          <w:rtl/>
        </w:rPr>
        <w:t>/</w:t>
      </w:r>
      <w:r w:rsidRPr="00694545">
        <w:rPr>
          <w:rStyle w:val="Char"/>
          <w:rFonts w:hint="cs"/>
          <w:rtl/>
        </w:rPr>
        <w:t xml:space="preserve"> مُبينا بعض الحكم من الاعتكاف ما نصه:</w:t>
      </w:r>
    </w:p>
    <w:p w:rsidR="00AB3025" w:rsidRPr="00694545" w:rsidRDefault="00AB3025" w:rsidP="00694545">
      <w:pPr>
        <w:widowControl w:val="0"/>
        <w:ind w:firstLine="284"/>
        <w:jc w:val="both"/>
        <w:rPr>
          <w:rStyle w:val="Char"/>
          <w:rtl/>
        </w:rPr>
      </w:pPr>
      <w:r w:rsidRPr="00694545">
        <w:rPr>
          <w:rStyle w:val="Char"/>
          <w:rFonts w:hint="cs"/>
          <w:rtl/>
        </w:rPr>
        <w:t>(لما كان صلاح القلب واستقامته على طريق سيره إلى الله تعالى، متوقفا على جمعيته على الله، ولم شعثه بإقباله بالكلية على الله تعالى؛ فإن شعث القلب لا يلمه إلا الإقبال على الله تعالى، وكان فضول الطعام والشراب، وفضول مخالطة الأنام، وفضول الكلام، وفضول المنام؛ مما يزيده شعثا ويشتته في كل واد، ويقطعه عن سيره إلى الله تعالى أو يضعفه، اقتضت رحمة العزيز الرحيم بعباده أن شرع لهم من الصوم ما يذهب فضول الطعام والشراب، ويستفرغ من القلب أخلاط الشهوات المعوقة عن سيره إلى الله، وشرع لهم الاعتكاف الذي مقصوده وروحه عكوف القلب على الله تعالى، والخلوة به، والانقطاع عن الاشتغال بالخلق، والاشتغال به وحده، بحيث يصير ذكره وحبه والإقبال عليه في محل هموم القلب وخطراته فيستولي عليه بدلها...).</w:t>
      </w:r>
    </w:p>
    <w:p w:rsidR="00AB3025" w:rsidRPr="00AB3025" w:rsidRDefault="00AB3025" w:rsidP="00AB3025">
      <w:pPr>
        <w:pStyle w:val="a9"/>
        <w:rPr>
          <w:rtl/>
        </w:rPr>
      </w:pPr>
      <w:bookmarkStart w:id="27" w:name="_Toc459807793"/>
      <w:r w:rsidRPr="00AB3025">
        <w:rPr>
          <w:rFonts w:hint="cs"/>
          <w:rtl/>
        </w:rPr>
        <w:t>ثالثا: حكم الاعتكاف</w:t>
      </w:r>
      <w:bookmarkEnd w:id="27"/>
    </w:p>
    <w:p w:rsidR="00AB3025" w:rsidRPr="00694545" w:rsidRDefault="00AB3025" w:rsidP="00694545">
      <w:pPr>
        <w:widowControl w:val="0"/>
        <w:ind w:firstLine="284"/>
        <w:jc w:val="both"/>
        <w:rPr>
          <w:rStyle w:val="Char"/>
          <w:rtl/>
        </w:rPr>
      </w:pPr>
      <w:r w:rsidRPr="00694545">
        <w:rPr>
          <w:rStyle w:val="Char"/>
          <w:rFonts w:hint="cs"/>
          <w:rtl/>
        </w:rPr>
        <w:t>الاعتكاف قربة وطاعة وفعله سنة، وهو في رمضان آكد وآكده في العشر الأخيرة منه؛ لكنه يجب بالنذر.</w:t>
      </w:r>
    </w:p>
    <w:p w:rsidR="00AB3025" w:rsidRPr="00694545" w:rsidRDefault="00AB3025" w:rsidP="00694545">
      <w:pPr>
        <w:widowControl w:val="0"/>
        <w:ind w:firstLine="284"/>
        <w:jc w:val="both"/>
        <w:rPr>
          <w:rStyle w:val="Char"/>
          <w:rtl/>
        </w:rPr>
      </w:pPr>
      <w:r w:rsidRPr="00694545">
        <w:rPr>
          <w:rStyle w:val="Char"/>
          <w:rFonts w:hint="cs"/>
          <w:rtl/>
        </w:rPr>
        <w:lastRenderedPageBreak/>
        <w:t>ودليل ذلك ما يلي:</w:t>
      </w:r>
    </w:p>
    <w:p w:rsidR="00AB3025" w:rsidRPr="00694545" w:rsidRDefault="00AB3025" w:rsidP="00694545">
      <w:pPr>
        <w:widowControl w:val="0"/>
        <w:ind w:firstLine="284"/>
        <w:jc w:val="both"/>
        <w:rPr>
          <w:rStyle w:val="Char"/>
          <w:rtl/>
        </w:rPr>
      </w:pPr>
      <w:r w:rsidRPr="00694545">
        <w:rPr>
          <w:rStyle w:val="Char"/>
          <w:rFonts w:hint="cs"/>
          <w:rtl/>
        </w:rPr>
        <w:t xml:space="preserve">1- قوله تعالى: </w:t>
      </w:r>
      <w:r w:rsidR="00694545" w:rsidRPr="00694545">
        <w:rPr>
          <w:rFonts w:ascii="Traditional Arabic" w:hAnsi="Traditional Arabic" w:cs="Traditional Arabic"/>
          <w:rtl/>
        </w:rPr>
        <w:t>﴿</w:t>
      </w:r>
      <w:r w:rsidRPr="0034122A">
        <w:rPr>
          <w:rStyle w:val="Char3"/>
          <w:rtl/>
        </w:rPr>
        <w:t>طَهِّرَا بَيْتِيَ لِلطَّائِفِينَ وَالْعَاكِفِينَ</w:t>
      </w:r>
      <w:r w:rsidR="00694545" w:rsidRPr="00694545">
        <w:rPr>
          <w:rFonts w:ascii="Traditional Arabic" w:hAnsi="Traditional Arabic" w:cs="Traditional Arabic"/>
          <w:rtl/>
        </w:rPr>
        <w:t>﴾</w:t>
      </w:r>
      <w:r w:rsidRPr="00694545">
        <w:rPr>
          <w:rStyle w:val="Char"/>
          <w:rFonts w:hint="cs"/>
          <w:rtl/>
        </w:rPr>
        <w:t>.</w:t>
      </w:r>
    </w:p>
    <w:p w:rsidR="00AB3025" w:rsidRPr="00694545" w:rsidRDefault="00AB3025" w:rsidP="00694545">
      <w:pPr>
        <w:widowControl w:val="0"/>
        <w:ind w:firstLine="284"/>
        <w:jc w:val="both"/>
        <w:rPr>
          <w:rStyle w:val="Char"/>
          <w:rtl/>
        </w:rPr>
      </w:pPr>
      <w:r w:rsidRPr="00694545">
        <w:rPr>
          <w:rStyle w:val="Char"/>
          <w:rFonts w:hint="cs"/>
          <w:rtl/>
        </w:rPr>
        <w:t>2- عن أبي هريرة -</w:t>
      </w:r>
      <w:r w:rsidR="00694545" w:rsidRPr="00694545">
        <w:rPr>
          <w:rStyle w:val="Char"/>
          <w:rFonts w:ascii="CTraditional Arabic" w:hAnsi="CTraditional Arabic" w:cs="CTraditional Arabic" w:hint="cs"/>
          <w:sz w:val="28"/>
          <w:szCs w:val="28"/>
          <w:rtl/>
        </w:rPr>
        <w:t>س</w:t>
      </w:r>
      <w:r w:rsidRPr="00694545">
        <w:rPr>
          <w:rStyle w:val="Char"/>
          <w:rFonts w:hint="cs"/>
          <w:rtl/>
        </w:rPr>
        <w:t xml:space="preserve">- قال: (كان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يعتكف في كل رمضان عشرة أيام فلما كان العام الذي قُبض فيه اعتكف عشرين يوما) [رواه البخاري].</w:t>
      </w:r>
    </w:p>
    <w:p w:rsidR="00AB3025" w:rsidRPr="00694545" w:rsidRDefault="00AB3025" w:rsidP="00694545">
      <w:pPr>
        <w:widowControl w:val="0"/>
        <w:ind w:firstLine="284"/>
        <w:jc w:val="both"/>
        <w:rPr>
          <w:rStyle w:val="Char"/>
          <w:rtl/>
        </w:rPr>
      </w:pPr>
      <w:r w:rsidRPr="00694545">
        <w:rPr>
          <w:rStyle w:val="Char"/>
          <w:rFonts w:hint="cs"/>
          <w:rtl/>
        </w:rPr>
        <w:t>3- عن عائشة -</w:t>
      </w:r>
      <w:r w:rsidR="00694545" w:rsidRPr="00694545">
        <w:rPr>
          <w:rStyle w:val="Char"/>
          <w:rFonts w:ascii="CTraditional Arabic" w:hAnsi="CTraditional Arabic" w:cs="CTraditional Arabic" w:hint="cs"/>
          <w:sz w:val="28"/>
          <w:szCs w:val="28"/>
          <w:rtl/>
        </w:rPr>
        <w:t>ل</w:t>
      </w:r>
      <w:r w:rsidRPr="00694545">
        <w:rPr>
          <w:rStyle w:val="Char"/>
          <w:rFonts w:hint="cs"/>
          <w:rtl/>
        </w:rPr>
        <w:t xml:space="preserve">- قالت: (كان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يعتكف في كل رمضان فإذا صلى الغداة دخل مكانه الذي اعتكف فيه...) [متفق عليه]. وفيه: (حتى اعتكف في آخر العشر من شوال) [متفق عليه].</w:t>
      </w:r>
    </w:p>
    <w:p w:rsidR="00AB3025" w:rsidRPr="00694545" w:rsidRDefault="00AB3025" w:rsidP="00694545">
      <w:pPr>
        <w:widowControl w:val="0"/>
        <w:ind w:firstLine="284"/>
        <w:jc w:val="both"/>
        <w:rPr>
          <w:rStyle w:val="Char"/>
          <w:rtl/>
        </w:rPr>
      </w:pPr>
      <w:r w:rsidRPr="00694545">
        <w:rPr>
          <w:rStyle w:val="Char"/>
          <w:rFonts w:hint="cs"/>
          <w:rtl/>
        </w:rPr>
        <w:t>4- وعنها -</w:t>
      </w:r>
      <w:r w:rsidR="00694545" w:rsidRPr="00694545">
        <w:rPr>
          <w:rStyle w:val="Char"/>
          <w:rFonts w:ascii="CTraditional Arabic" w:hAnsi="CTraditional Arabic" w:cs="CTraditional Arabic" w:hint="cs"/>
          <w:sz w:val="28"/>
          <w:szCs w:val="28"/>
          <w:rtl/>
        </w:rPr>
        <w:t>ل</w:t>
      </w:r>
      <w:r w:rsidRPr="00694545">
        <w:rPr>
          <w:rStyle w:val="Char"/>
          <w:rFonts w:hint="cs"/>
          <w:rtl/>
        </w:rPr>
        <w:t xml:space="preserve">-: (أن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كان يعتكف العشر الأواخر من رمضان حتى توفاه الله عز وجل ثم اعتكف أزواجه من بعده) [متفق عليه].</w:t>
      </w:r>
    </w:p>
    <w:p w:rsidR="00AB3025" w:rsidRPr="00694545" w:rsidRDefault="00AB3025" w:rsidP="00694545">
      <w:pPr>
        <w:widowControl w:val="0"/>
        <w:ind w:firstLine="284"/>
        <w:jc w:val="both"/>
        <w:rPr>
          <w:rStyle w:val="Char"/>
          <w:rtl/>
        </w:rPr>
      </w:pPr>
      <w:r w:rsidRPr="00694545">
        <w:rPr>
          <w:rStyle w:val="Char"/>
          <w:rFonts w:hint="cs"/>
          <w:rtl/>
        </w:rPr>
        <w:t xml:space="preserve">5- أما وجوبه بالنذر فلقوله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من نذر أن يطيع الله فليطعه</w:t>
      </w:r>
      <w:r w:rsidRPr="00694545">
        <w:rPr>
          <w:rStyle w:val="Char"/>
          <w:rFonts w:hint="cs"/>
          <w:rtl/>
        </w:rPr>
        <w:t>» [متفق عليه].</w:t>
      </w:r>
    </w:p>
    <w:p w:rsidR="00AB3025" w:rsidRPr="00694545" w:rsidRDefault="00AB3025" w:rsidP="00694545">
      <w:pPr>
        <w:widowControl w:val="0"/>
        <w:ind w:firstLine="284"/>
        <w:jc w:val="both"/>
        <w:rPr>
          <w:rStyle w:val="Char"/>
          <w:rtl/>
        </w:rPr>
      </w:pPr>
      <w:r w:rsidRPr="00694545">
        <w:rPr>
          <w:rStyle w:val="Char"/>
          <w:rFonts w:hint="cs"/>
          <w:rtl/>
        </w:rPr>
        <w:t xml:space="preserve">ولهما عن ابن عمر </w:t>
      </w:r>
      <w:r w:rsidRPr="00694545">
        <w:rPr>
          <w:rStyle w:val="Char"/>
          <w:rtl/>
        </w:rPr>
        <w:t>–</w:t>
      </w:r>
      <w:r w:rsidR="00694545" w:rsidRPr="00694545">
        <w:rPr>
          <w:rStyle w:val="Char"/>
          <w:rFonts w:ascii="CTraditional Arabic" w:hAnsi="CTraditional Arabic" w:cs="CTraditional Arabic" w:hint="cs"/>
          <w:sz w:val="28"/>
          <w:szCs w:val="28"/>
          <w:rtl/>
        </w:rPr>
        <w:t>ب</w:t>
      </w:r>
      <w:r w:rsidRPr="00694545">
        <w:rPr>
          <w:rStyle w:val="Char"/>
          <w:rFonts w:hint="cs"/>
          <w:rtl/>
        </w:rPr>
        <w:t xml:space="preserve">- أن عمر سأل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قال: كنت نذرت في الجاهلية أن أعتكف ليلة في المسجد الحرام. قال: «</w:t>
      </w:r>
      <w:r w:rsidRPr="0034122A">
        <w:rPr>
          <w:rStyle w:val="Char5"/>
          <w:rFonts w:hint="cs"/>
          <w:rtl/>
        </w:rPr>
        <w:t>أوف بنذرك</w:t>
      </w:r>
      <w:r w:rsidRPr="00694545">
        <w:rPr>
          <w:rStyle w:val="Char"/>
          <w:rFonts w:hint="cs"/>
          <w:rtl/>
        </w:rPr>
        <w:t>».</w:t>
      </w:r>
    </w:p>
    <w:p w:rsidR="00AB3025" w:rsidRPr="00AB3025" w:rsidRDefault="00AB3025" w:rsidP="00AB3025">
      <w:pPr>
        <w:pStyle w:val="a9"/>
        <w:rPr>
          <w:rtl/>
        </w:rPr>
      </w:pPr>
      <w:bookmarkStart w:id="28" w:name="_Toc459807794"/>
      <w:r w:rsidRPr="00AB3025">
        <w:rPr>
          <w:rFonts w:hint="cs"/>
          <w:rtl/>
        </w:rPr>
        <w:t>رابعا: شروط الاعتكاف</w:t>
      </w:r>
      <w:bookmarkEnd w:id="28"/>
    </w:p>
    <w:p w:rsidR="00AB3025" w:rsidRPr="00694545" w:rsidRDefault="00AB3025" w:rsidP="00694545">
      <w:pPr>
        <w:widowControl w:val="0"/>
        <w:ind w:firstLine="284"/>
        <w:jc w:val="both"/>
        <w:rPr>
          <w:rStyle w:val="Char"/>
          <w:rtl/>
        </w:rPr>
      </w:pPr>
      <w:r w:rsidRPr="00694545">
        <w:rPr>
          <w:rStyle w:val="Char"/>
          <w:rFonts w:hint="cs"/>
          <w:rtl/>
        </w:rPr>
        <w:t>1- 2- 3- الإسلام والعقل والتمييز.</w:t>
      </w:r>
    </w:p>
    <w:p w:rsidR="00AB3025" w:rsidRPr="00694545" w:rsidRDefault="00AB3025" w:rsidP="00694545">
      <w:pPr>
        <w:widowControl w:val="0"/>
        <w:ind w:firstLine="284"/>
        <w:jc w:val="both"/>
        <w:rPr>
          <w:rStyle w:val="Char"/>
          <w:rtl/>
        </w:rPr>
      </w:pPr>
      <w:r w:rsidRPr="00694545">
        <w:rPr>
          <w:rStyle w:val="Char"/>
          <w:rFonts w:hint="cs"/>
          <w:rtl/>
        </w:rPr>
        <w:t>4- النية.</w:t>
      </w:r>
    </w:p>
    <w:p w:rsidR="00AB3025" w:rsidRPr="00694545" w:rsidRDefault="00AB3025" w:rsidP="00694545">
      <w:pPr>
        <w:widowControl w:val="0"/>
        <w:ind w:firstLine="284"/>
        <w:jc w:val="both"/>
        <w:rPr>
          <w:rStyle w:val="Char"/>
          <w:rtl/>
        </w:rPr>
      </w:pPr>
      <w:r w:rsidRPr="00694545">
        <w:rPr>
          <w:rStyle w:val="Char"/>
          <w:rFonts w:hint="cs"/>
          <w:rtl/>
        </w:rPr>
        <w:t>5- المسجد.</w:t>
      </w:r>
    </w:p>
    <w:p w:rsidR="00AB3025" w:rsidRPr="00694545" w:rsidRDefault="00AB3025" w:rsidP="00694545">
      <w:pPr>
        <w:widowControl w:val="0"/>
        <w:ind w:firstLine="284"/>
        <w:jc w:val="both"/>
        <w:rPr>
          <w:rStyle w:val="Char"/>
          <w:rtl/>
        </w:rPr>
      </w:pPr>
      <w:r w:rsidRPr="00694545">
        <w:rPr>
          <w:rStyle w:val="Char"/>
          <w:rFonts w:hint="cs"/>
          <w:rtl/>
        </w:rPr>
        <w:t>6- الطهارة من الجنابة والحيض والنفاس.</w:t>
      </w:r>
    </w:p>
    <w:p w:rsidR="00AB3025" w:rsidRPr="00694545" w:rsidRDefault="00AB3025" w:rsidP="00694545">
      <w:pPr>
        <w:widowControl w:val="0"/>
        <w:ind w:firstLine="284"/>
        <w:jc w:val="both"/>
        <w:rPr>
          <w:rStyle w:val="Char"/>
          <w:rtl/>
        </w:rPr>
      </w:pPr>
      <w:r w:rsidRPr="00694545">
        <w:rPr>
          <w:rStyle w:val="Char"/>
          <w:rFonts w:hint="cs"/>
          <w:rtl/>
        </w:rPr>
        <w:t xml:space="preserve">واختلف في اشتراط الصيام وتحديد المدة للمعتكف ولعل الأرجح عدم </w:t>
      </w:r>
      <w:r w:rsidRPr="00694545">
        <w:rPr>
          <w:rStyle w:val="Char"/>
          <w:rFonts w:hint="cs"/>
          <w:rtl/>
        </w:rPr>
        <w:lastRenderedPageBreak/>
        <w:t>اشتراطهما وهو الذي رجحه الشيخ عبد العزيز بن باز حفظه الله.</w:t>
      </w:r>
    </w:p>
    <w:p w:rsidR="00AB3025" w:rsidRPr="00AB3025" w:rsidRDefault="00AB3025" w:rsidP="00AB3025">
      <w:pPr>
        <w:pStyle w:val="a9"/>
        <w:rPr>
          <w:rtl/>
        </w:rPr>
      </w:pPr>
      <w:bookmarkStart w:id="29" w:name="_Toc459807795"/>
      <w:r w:rsidRPr="00AB3025">
        <w:rPr>
          <w:rFonts w:hint="cs"/>
          <w:rtl/>
        </w:rPr>
        <w:t>خامسا: ما يستحب للمعتكف</w:t>
      </w:r>
      <w:bookmarkEnd w:id="29"/>
    </w:p>
    <w:p w:rsidR="00694545" w:rsidRDefault="00AB3025" w:rsidP="00694545">
      <w:pPr>
        <w:pStyle w:val="ListParagraph"/>
        <w:widowControl w:val="0"/>
        <w:numPr>
          <w:ilvl w:val="0"/>
          <w:numId w:val="23"/>
        </w:numPr>
        <w:ind w:left="680" w:hanging="340"/>
        <w:jc w:val="both"/>
        <w:rPr>
          <w:rStyle w:val="Char"/>
        </w:rPr>
      </w:pPr>
      <w:r w:rsidRPr="00694545">
        <w:rPr>
          <w:rStyle w:val="Char"/>
          <w:rFonts w:hint="cs"/>
          <w:rtl/>
        </w:rPr>
        <w:t>الإكثار من الطاعات: كالصلاة وتلاوة القرآن [وقراءة كتب أهل العلم وغير ذلك].</w:t>
      </w:r>
    </w:p>
    <w:p w:rsidR="00694545" w:rsidRDefault="00AB3025" w:rsidP="00694545">
      <w:pPr>
        <w:pStyle w:val="ListParagraph"/>
        <w:widowControl w:val="0"/>
        <w:numPr>
          <w:ilvl w:val="0"/>
          <w:numId w:val="23"/>
        </w:numPr>
        <w:ind w:left="680" w:hanging="340"/>
        <w:jc w:val="both"/>
        <w:rPr>
          <w:rStyle w:val="Char"/>
        </w:rPr>
      </w:pPr>
      <w:r w:rsidRPr="00694545">
        <w:rPr>
          <w:rStyle w:val="Char"/>
          <w:rFonts w:hint="cs"/>
          <w:rtl/>
        </w:rPr>
        <w:t>اجتناب ما لا يعنيه من الأقوال فيجتني الجدال والمراء والسباب ونحو ذلك.</w:t>
      </w:r>
    </w:p>
    <w:p w:rsidR="00AB3025" w:rsidRPr="00694545" w:rsidRDefault="00AB3025" w:rsidP="00694545">
      <w:pPr>
        <w:pStyle w:val="ListParagraph"/>
        <w:widowControl w:val="0"/>
        <w:numPr>
          <w:ilvl w:val="0"/>
          <w:numId w:val="23"/>
        </w:numPr>
        <w:ind w:left="680" w:hanging="340"/>
        <w:jc w:val="both"/>
        <w:rPr>
          <w:rStyle w:val="Char"/>
          <w:rtl/>
        </w:rPr>
      </w:pPr>
      <w:r w:rsidRPr="00694545">
        <w:rPr>
          <w:rStyle w:val="Char"/>
          <w:rFonts w:hint="cs"/>
          <w:rtl/>
        </w:rPr>
        <w:t xml:space="preserve">أن يلزم مكانا من المسجد لما ثبت في صحيح مسلم عن نافع قال: (وقد أراني عبد الله </w:t>
      </w:r>
      <w:r w:rsidRPr="00694545">
        <w:rPr>
          <w:rStyle w:val="Char"/>
          <w:rtl/>
        </w:rPr>
        <w:t>–</w:t>
      </w:r>
      <w:r w:rsidRPr="00694545">
        <w:rPr>
          <w:rStyle w:val="Char"/>
          <w:rFonts w:hint="cs"/>
          <w:rtl/>
        </w:rPr>
        <w:t xml:space="preserve">يعني ابن عمر- المكان الذي كان يعتكف فيه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من المسجد).</w:t>
      </w:r>
    </w:p>
    <w:p w:rsidR="00AB3025" w:rsidRPr="00AB3025" w:rsidRDefault="00AB3025" w:rsidP="00AB3025">
      <w:pPr>
        <w:pStyle w:val="a9"/>
        <w:rPr>
          <w:rtl/>
        </w:rPr>
      </w:pPr>
      <w:bookmarkStart w:id="30" w:name="_Toc459807796"/>
      <w:r w:rsidRPr="00AB3025">
        <w:rPr>
          <w:rFonts w:hint="cs"/>
          <w:rtl/>
        </w:rPr>
        <w:t>سادسا: ما يباح للمعتكف</w:t>
      </w:r>
      <w:bookmarkEnd w:id="30"/>
    </w:p>
    <w:p w:rsidR="00694545" w:rsidRDefault="00AB3025" w:rsidP="00694545">
      <w:pPr>
        <w:pStyle w:val="ListParagraph"/>
        <w:widowControl w:val="0"/>
        <w:numPr>
          <w:ilvl w:val="0"/>
          <w:numId w:val="24"/>
        </w:numPr>
        <w:ind w:left="680" w:hanging="340"/>
        <w:jc w:val="both"/>
        <w:rPr>
          <w:rStyle w:val="Char"/>
        </w:rPr>
      </w:pPr>
      <w:r w:rsidRPr="00694545">
        <w:rPr>
          <w:rStyle w:val="Char"/>
          <w:rFonts w:hint="cs"/>
          <w:rtl/>
        </w:rPr>
        <w:t xml:space="preserve">الخروج لحاجته التي لابد منها: لما ثبت عن عائشة </w:t>
      </w:r>
      <w:r w:rsidRPr="00694545">
        <w:rPr>
          <w:rStyle w:val="Char"/>
          <w:rtl/>
        </w:rPr>
        <w:t>–</w:t>
      </w:r>
      <w:r w:rsidR="00694545" w:rsidRPr="00694545">
        <w:rPr>
          <w:rStyle w:val="Char"/>
          <w:rFonts w:ascii="CTraditional Arabic" w:hAnsi="CTraditional Arabic" w:cs="CTraditional Arabic" w:hint="cs"/>
          <w:sz w:val="28"/>
          <w:szCs w:val="28"/>
          <w:rtl/>
        </w:rPr>
        <w:t>ل</w:t>
      </w:r>
      <w:r w:rsidRPr="00694545">
        <w:rPr>
          <w:rStyle w:val="Char"/>
          <w:rFonts w:hint="cs"/>
          <w:rtl/>
        </w:rPr>
        <w:t>- أنها قالت: (السنة على المعتكف أن لا يعود مريضا، ولا يشهد جنازة، ولا يمس امرأة ولا يباشرها، ولا يخرج لحاجة إلا لما لابد له منه) [رواه أبو داود، وقال الحافظ: ولا بأس برجاله].</w:t>
      </w:r>
    </w:p>
    <w:p w:rsidR="00694545" w:rsidRDefault="00AB3025" w:rsidP="00694545">
      <w:pPr>
        <w:pStyle w:val="ListParagraph"/>
        <w:widowControl w:val="0"/>
        <w:numPr>
          <w:ilvl w:val="0"/>
          <w:numId w:val="24"/>
        </w:numPr>
        <w:ind w:left="680" w:hanging="340"/>
        <w:jc w:val="both"/>
        <w:rPr>
          <w:rStyle w:val="Char"/>
        </w:rPr>
      </w:pPr>
      <w:r w:rsidRPr="00694545">
        <w:rPr>
          <w:rStyle w:val="Char"/>
          <w:rFonts w:hint="cs"/>
          <w:rtl/>
        </w:rPr>
        <w:t>وله أن يأكل ويشرب في المسجد وينام فيه مع المحافظة على نظافته وصيانته.</w:t>
      </w:r>
    </w:p>
    <w:p w:rsidR="00694545" w:rsidRDefault="00AB3025" w:rsidP="00694545">
      <w:pPr>
        <w:pStyle w:val="ListParagraph"/>
        <w:widowControl w:val="0"/>
        <w:numPr>
          <w:ilvl w:val="0"/>
          <w:numId w:val="24"/>
        </w:numPr>
        <w:ind w:left="680" w:hanging="340"/>
        <w:jc w:val="both"/>
        <w:rPr>
          <w:rStyle w:val="Char"/>
        </w:rPr>
      </w:pPr>
      <w:r w:rsidRPr="00694545">
        <w:rPr>
          <w:rStyle w:val="Char"/>
          <w:rFonts w:hint="cs"/>
          <w:rtl/>
        </w:rPr>
        <w:t>الكلام المباح لحاجته أو محادثة غيره.</w:t>
      </w:r>
    </w:p>
    <w:p w:rsidR="00694545" w:rsidRDefault="00AB3025" w:rsidP="00694545">
      <w:pPr>
        <w:pStyle w:val="ListParagraph"/>
        <w:widowControl w:val="0"/>
        <w:numPr>
          <w:ilvl w:val="0"/>
          <w:numId w:val="24"/>
        </w:numPr>
        <w:ind w:left="680" w:hanging="340"/>
        <w:jc w:val="both"/>
        <w:rPr>
          <w:rStyle w:val="Char"/>
        </w:rPr>
      </w:pPr>
      <w:r w:rsidRPr="00694545">
        <w:rPr>
          <w:rStyle w:val="Char"/>
          <w:rFonts w:hint="cs"/>
          <w:rtl/>
        </w:rPr>
        <w:t xml:space="preserve">ترجيل شعره وتقليم أظافره وتنظيف بدنه ولبس أحسن الثياب والتطيب بالطيب؛ فعن عائشة </w:t>
      </w:r>
      <w:r w:rsidRPr="00694545">
        <w:rPr>
          <w:rStyle w:val="Char"/>
          <w:rtl/>
        </w:rPr>
        <w:t>–</w:t>
      </w:r>
      <w:r w:rsidR="00694545" w:rsidRPr="00694545">
        <w:rPr>
          <w:rStyle w:val="Char"/>
          <w:rFonts w:ascii="CTraditional Arabic" w:hAnsi="CTraditional Arabic" w:cs="CTraditional Arabic" w:hint="cs"/>
          <w:sz w:val="28"/>
          <w:szCs w:val="28"/>
          <w:rtl/>
        </w:rPr>
        <w:t>ل</w:t>
      </w:r>
      <w:r w:rsidRPr="00694545">
        <w:rPr>
          <w:rStyle w:val="Char"/>
          <w:rFonts w:hint="cs"/>
          <w:rtl/>
        </w:rPr>
        <w:t xml:space="preserve">- قالت: (كان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w:t>
      </w:r>
      <w:r w:rsidRPr="00694545">
        <w:rPr>
          <w:rStyle w:val="Char"/>
          <w:rFonts w:hint="cs"/>
          <w:rtl/>
        </w:rPr>
        <w:lastRenderedPageBreak/>
        <w:t>يكون معتكفا في المسجد فيناولني رأسه من خلل الحجرة فأغسل رأسه) وفي رواية (فأرجله) [متفق عليه].</w:t>
      </w:r>
    </w:p>
    <w:p w:rsidR="00AB3025" w:rsidRPr="00694545" w:rsidRDefault="00AB3025" w:rsidP="00694545">
      <w:pPr>
        <w:pStyle w:val="ListParagraph"/>
        <w:widowControl w:val="0"/>
        <w:numPr>
          <w:ilvl w:val="0"/>
          <w:numId w:val="24"/>
        </w:numPr>
        <w:ind w:left="680" w:hanging="340"/>
        <w:jc w:val="both"/>
        <w:rPr>
          <w:rStyle w:val="Char"/>
          <w:rtl/>
        </w:rPr>
      </w:pPr>
      <w:r w:rsidRPr="00694545">
        <w:rPr>
          <w:rStyle w:val="Char"/>
          <w:rFonts w:hint="cs"/>
          <w:rtl/>
        </w:rPr>
        <w:t xml:space="preserve">خروجه من معتكفه لتوديع أهله؛ لحديث صفية أن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فعل ذلك.</w:t>
      </w:r>
    </w:p>
    <w:p w:rsidR="00AB3025" w:rsidRPr="00AB3025" w:rsidRDefault="00AB3025" w:rsidP="00AB3025">
      <w:pPr>
        <w:pStyle w:val="a9"/>
        <w:rPr>
          <w:rtl/>
        </w:rPr>
      </w:pPr>
      <w:bookmarkStart w:id="31" w:name="_Toc459807797"/>
      <w:r w:rsidRPr="00AB3025">
        <w:rPr>
          <w:rFonts w:hint="cs"/>
          <w:rtl/>
        </w:rPr>
        <w:t>سابعا: ما يكره للمعتكف</w:t>
      </w:r>
      <w:bookmarkEnd w:id="31"/>
    </w:p>
    <w:p w:rsidR="00AB3025" w:rsidRPr="00694545" w:rsidRDefault="00AB3025" w:rsidP="00694545">
      <w:pPr>
        <w:pStyle w:val="ListParagraph"/>
        <w:widowControl w:val="0"/>
        <w:numPr>
          <w:ilvl w:val="0"/>
          <w:numId w:val="27"/>
        </w:numPr>
        <w:ind w:left="680" w:hanging="340"/>
        <w:jc w:val="both"/>
        <w:rPr>
          <w:rStyle w:val="Char"/>
          <w:rtl/>
        </w:rPr>
      </w:pPr>
      <w:r w:rsidRPr="00694545">
        <w:rPr>
          <w:rStyle w:val="Char"/>
          <w:rFonts w:hint="cs"/>
          <w:rtl/>
        </w:rPr>
        <w:t>البيع والشراء.</w:t>
      </w:r>
    </w:p>
    <w:p w:rsidR="00AB3025" w:rsidRPr="00694545" w:rsidRDefault="00AB3025" w:rsidP="00694545">
      <w:pPr>
        <w:pStyle w:val="ListParagraph"/>
        <w:widowControl w:val="0"/>
        <w:numPr>
          <w:ilvl w:val="0"/>
          <w:numId w:val="27"/>
        </w:numPr>
        <w:ind w:left="680" w:hanging="340"/>
        <w:jc w:val="both"/>
        <w:rPr>
          <w:rStyle w:val="Char"/>
          <w:rtl/>
        </w:rPr>
      </w:pPr>
      <w:r w:rsidRPr="00694545">
        <w:rPr>
          <w:rStyle w:val="Char"/>
          <w:rFonts w:hint="cs"/>
          <w:rtl/>
        </w:rPr>
        <w:t>الكلام بما فيه إثم.</w:t>
      </w:r>
    </w:p>
    <w:p w:rsidR="00AB3025" w:rsidRPr="00694545" w:rsidRDefault="00AB3025" w:rsidP="00694545">
      <w:pPr>
        <w:pStyle w:val="ListParagraph"/>
        <w:widowControl w:val="0"/>
        <w:numPr>
          <w:ilvl w:val="0"/>
          <w:numId w:val="27"/>
        </w:numPr>
        <w:ind w:left="680" w:hanging="340"/>
        <w:jc w:val="both"/>
        <w:rPr>
          <w:rStyle w:val="Char"/>
          <w:rtl/>
        </w:rPr>
      </w:pPr>
      <w:r w:rsidRPr="00694545">
        <w:rPr>
          <w:rStyle w:val="Char"/>
          <w:rFonts w:hint="cs"/>
          <w:rtl/>
        </w:rPr>
        <w:t>الصمت عن الكلام مطلقا إن اعتقده عباده.</w:t>
      </w:r>
    </w:p>
    <w:p w:rsidR="00AB3025" w:rsidRPr="00AB3025" w:rsidRDefault="00AB3025" w:rsidP="00AB3025">
      <w:pPr>
        <w:pStyle w:val="a9"/>
        <w:rPr>
          <w:rtl/>
        </w:rPr>
      </w:pPr>
      <w:bookmarkStart w:id="32" w:name="_Toc459807798"/>
      <w:r w:rsidRPr="00AB3025">
        <w:rPr>
          <w:rFonts w:hint="cs"/>
          <w:rtl/>
        </w:rPr>
        <w:t>ثامنا: مبطلات الاعتكاف</w:t>
      </w:r>
      <w:bookmarkEnd w:id="32"/>
    </w:p>
    <w:p w:rsidR="00AB3025" w:rsidRPr="00694545" w:rsidRDefault="00AB3025" w:rsidP="00694545">
      <w:pPr>
        <w:pStyle w:val="ListParagraph"/>
        <w:widowControl w:val="0"/>
        <w:numPr>
          <w:ilvl w:val="0"/>
          <w:numId w:val="26"/>
        </w:numPr>
        <w:ind w:left="680" w:hanging="340"/>
        <w:jc w:val="both"/>
        <w:rPr>
          <w:rStyle w:val="Char"/>
          <w:rtl/>
        </w:rPr>
      </w:pPr>
      <w:r w:rsidRPr="00694545">
        <w:rPr>
          <w:rStyle w:val="Char"/>
          <w:rFonts w:hint="cs"/>
          <w:rtl/>
        </w:rPr>
        <w:t>الخروج من المسجد لغير حاجة عمدا ولو قل.</w:t>
      </w:r>
    </w:p>
    <w:p w:rsidR="00AB3025" w:rsidRPr="00694545" w:rsidRDefault="00AB3025" w:rsidP="00694545">
      <w:pPr>
        <w:pStyle w:val="ListParagraph"/>
        <w:widowControl w:val="0"/>
        <w:numPr>
          <w:ilvl w:val="0"/>
          <w:numId w:val="26"/>
        </w:numPr>
        <w:ind w:left="680" w:hanging="340"/>
        <w:jc w:val="both"/>
        <w:rPr>
          <w:rStyle w:val="Char"/>
          <w:rtl/>
        </w:rPr>
      </w:pPr>
      <w:r w:rsidRPr="00694545">
        <w:rPr>
          <w:rStyle w:val="Char"/>
          <w:rFonts w:hint="cs"/>
          <w:rtl/>
        </w:rPr>
        <w:t>الجماع.</w:t>
      </w:r>
    </w:p>
    <w:p w:rsidR="00AB3025" w:rsidRPr="00694545" w:rsidRDefault="00AB3025" w:rsidP="00694545">
      <w:pPr>
        <w:pStyle w:val="ListParagraph"/>
        <w:widowControl w:val="0"/>
        <w:numPr>
          <w:ilvl w:val="0"/>
          <w:numId w:val="26"/>
        </w:numPr>
        <w:ind w:left="680" w:hanging="340"/>
        <w:jc w:val="both"/>
        <w:rPr>
          <w:rStyle w:val="Char"/>
          <w:rtl/>
        </w:rPr>
      </w:pPr>
      <w:r w:rsidRPr="00694545">
        <w:rPr>
          <w:rStyle w:val="Char"/>
          <w:rFonts w:hint="cs"/>
          <w:rtl/>
        </w:rPr>
        <w:t>ذهاب العقل بجنون أو سكر.</w:t>
      </w:r>
    </w:p>
    <w:p w:rsidR="00AB3025" w:rsidRPr="00694545" w:rsidRDefault="00AB3025" w:rsidP="00694545">
      <w:pPr>
        <w:pStyle w:val="ListParagraph"/>
        <w:widowControl w:val="0"/>
        <w:numPr>
          <w:ilvl w:val="0"/>
          <w:numId w:val="26"/>
        </w:numPr>
        <w:ind w:left="680" w:hanging="340"/>
        <w:jc w:val="both"/>
        <w:rPr>
          <w:rStyle w:val="Char"/>
          <w:rtl/>
        </w:rPr>
      </w:pPr>
      <w:r w:rsidRPr="00694545">
        <w:rPr>
          <w:rStyle w:val="Char"/>
          <w:rFonts w:hint="cs"/>
          <w:rtl/>
        </w:rPr>
        <w:t>الحيض والنفاس بالنسبة للمرأة لفوات شرط الطهارة.</w:t>
      </w:r>
    </w:p>
    <w:p w:rsidR="00AB3025" w:rsidRPr="00694545" w:rsidRDefault="00AB3025" w:rsidP="00694545">
      <w:pPr>
        <w:pStyle w:val="ListParagraph"/>
        <w:widowControl w:val="0"/>
        <w:numPr>
          <w:ilvl w:val="0"/>
          <w:numId w:val="26"/>
        </w:numPr>
        <w:ind w:left="680" w:hanging="340"/>
        <w:jc w:val="both"/>
        <w:rPr>
          <w:rStyle w:val="Char"/>
          <w:rtl/>
        </w:rPr>
      </w:pPr>
      <w:r w:rsidRPr="00694545">
        <w:rPr>
          <w:rStyle w:val="Char"/>
          <w:rFonts w:hint="cs"/>
          <w:rtl/>
        </w:rPr>
        <w:t>الردة أعاذنا الله منها.</w:t>
      </w:r>
    </w:p>
    <w:p w:rsidR="00AB3025" w:rsidRPr="00AB3025" w:rsidRDefault="00AB3025" w:rsidP="00AB3025">
      <w:pPr>
        <w:pStyle w:val="a9"/>
        <w:rPr>
          <w:rtl/>
        </w:rPr>
      </w:pPr>
      <w:bookmarkStart w:id="33" w:name="_Toc459807799"/>
      <w:r w:rsidRPr="00AB3025">
        <w:rPr>
          <w:rFonts w:hint="cs"/>
          <w:rtl/>
        </w:rPr>
        <w:t>تاسعا: وقت دخول المعتكف والخروج منه:</w:t>
      </w:r>
      <w:bookmarkEnd w:id="33"/>
    </w:p>
    <w:p w:rsidR="00AB3025" w:rsidRPr="00694545" w:rsidRDefault="00AB3025" w:rsidP="00694545">
      <w:pPr>
        <w:widowControl w:val="0"/>
        <w:ind w:firstLine="284"/>
        <w:jc w:val="both"/>
        <w:rPr>
          <w:rStyle w:val="Char"/>
          <w:rtl/>
        </w:rPr>
      </w:pPr>
      <w:r w:rsidRPr="00694545">
        <w:rPr>
          <w:rStyle w:val="Char"/>
          <w:rFonts w:hint="cs"/>
          <w:rtl/>
        </w:rPr>
        <w:t>متى دخل المعتكف المسجد ونوى التقرب إلى الله بالمكث فيه صار معتكفا حتى يخرج، فإن نوى اعتكاف العشر الأواخر من رمضان فإنه يدخل معتكفه قبل غروب الشمس ويخرج بعد غروب الشمس آخر يوم من الشهر.</w:t>
      </w:r>
    </w:p>
    <w:p w:rsidR="00AB3025" w:rsidRPr="00AB3025" w:rsidRDefault="00AB3025" w:rsidP="00AB3025">
      <w:pPr>
        <w:pStyle w:val="a9"/>
        <w:rPr>
          <w:rtl/>
        </w:rPr>
      </w:pPr>
      <w:bookmarkStart w:id="34" w:name="_Toc459807800"/>
      <w:r w:rsidRPr="00AB3025">
        <w:rPr>
          <w:rFonts w:hint="cs"/>
          <w:rtl/>
        </w:rPr>
        <w:lastRenderedPageBreak/>
        <w:t>عاشرا: تنبيهات</w:t>
      </w:r>
      <w:bookmarkEnd w:id="34"/>
    </w:p>
    <w:p w:rsidR="00AB3025" w:rsidRPr="00694545" w:rsidRDefault="00AB3025" w:rsidP="00694545">
      <w:pPr>
        <w:widowControl w:val="0"/>
        <w:ind w:firstLine="284"/>
        <w:jc w:val="both"/>
        <w:rPr>
          <w:rStyle w:val="Char"/>
          <w:rtl/>
        </w:rPr>
      </w:pPr>
      <w:r w:rsidRPr="00694545">
        <w:rPr>
          <w:rStyle w:val="Char"/>
          <w:rFonts w:hint="cs"/>
          <w:rtl/>
        </w:rPr>
        <w:t xml:space="preserve">1- من شرع في الاعتكاف متطوعا ثم قطعه استحب له قضاؤه؛ لفعله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حيث قضاه في شوال كما تقدم في حديث عائشة.</w:t>
      </w:r>
    </w:p>
    <w:p w:rsidR="00AB3025" w:rsidRPr="00694545" w:rsidRDefault="00AB3025" w:rsidP="00694545">
      <w:pPr>
        <w:widowControl w:val="0"/>
        <w:ind w:firstLine="284"/>
        <w:jc w:val="both"/>
        <w:rPr>
          <w:rStyle w:val="Char"/>
          <w:rtl/>
        </w:rPr>
      </w:pPr>
      <w:r w:rsidRPr="00694545">
        <w:rPr>
          <w:rStyle w:val="Char"/>
          <w:rFonts w:hint="cs"/>
          <w:rtl/>
        </w:rPr>
        <w:t>أما من نذر أن يعتكف ثم شرع فيه وأفسده وجب عليه قضاؤه.</w:t>
      </w:r>
    </w:p>
    <w:p w:rsidR="00AB3025" w:rsidRPr="00694545" w:rsidRDefault="00AB3025" w:rsidP="00694545">
      <w:pPr>
        <w:widowControl w:val="0"/>
        <w:ind w:firstLine="284"/>
        <w:jc w:val="both"/>
        <w:rPr>
          <w:rStyle w:val="Char"/>
          <w:rtl/>
        </w:rPr>
      </w:pPr>
      <w:r w:rsidRPr="00694545">
        <w:rPr>
          <w:rStyle w:val="Char"/>
          <w:rFonts w:hint="cs"/>
          <w:rtl/>
        </w:rPr>
        <w:t>2- للمرأة الاعتكاف في المسجد إن أمنت الفتنة، وبشرط إذن زوجها، فإن اعتكفت بغير إذنه فله إخراجها؛ قال النووي: بلا خلاف. اهـ.</w:t>
      </w:r>
    </w:p>
    <w:p w:rsidR="00AB3025" w:rsidRPr="00694545" w:rsidRDefault="00AB3025" w:rsidP="00694545">
      <w:pPr>
        <w:widowControl w:val="0"/>
        <w:ind w:firstLine="284"/>
        <w:jc w:val="both"/>
        <w:rPr>
          <w:rStyle w:val="Char"/>
          <w:rtl/>
        </w:rPr>
      </w:pPr>
      <w:r w:rsidRPr="00694545">
        <w:rPr>
          <w:rStyle w:val="Char"/>
          <w:rFonts w:hint="cs"/>
          <w:rtl/>
        </w:rPr>
        <w:t>والأحكام المتعلقة بالاعتكاف بالنسبة للمرأة كالرجل إلا أنها إذا حاضت بطل اعتكافها، فإن طهرت عادت فأكملته. ويُسن استتار المعتكفة بخباء في مكان لا يصلي فيه الرجال.</w:t>
      </w:r>
    </w:p>
    <w:p w:rsidR="00AB3025" w:rsidRPr="00694545" w:rsidRDefault="00AB3025" w:rsidP="00694545">
      <w:pPr>
        <w:widowControl w:val="0"/>
        <w:ind w:firstLine="284"/>
        <w:jc w:val="both"/>
        <w:rPr>
          <w:rStyle w:val="Char"/>
          <w:rFonts w:hAnsi="Times New Roman"/>
          <w:spacing w:val="-4"/>
          <w:rtl/>
        </w:rPr>
      </w:pPr>
      <w:r w:rsidRPr="00694545">
        <w:rPr>
          <w:rStyle w:val="Char"/>
          <w:rFonts w:hAnsi="Times New Roman" w:hint="cs"/>
          <w:spacing w:val="-4"/>
          <w:rtl/>
        </w:rPr>
        <w:t>3- من نذر الاعتكاف في المسجد الحرام لم يجز له الاعتكاف في غيره، وإن نذره في المسجد النبوي وجب عليه الاعتكاف فيه أو في المسجد الحرام، وإن نذره في المسجد الأقصى وجب عليه الاعتكاف في أحد هذه المساجد الثلاثة.</w:t>
      </w:r>
    </w:p>
    <w:p w:rsidR="00AB3025" w:rsidRPr="00694545" w:rsidRDefault="00AB3025" w:rsidP="00694545">
      <w:pPr>
        <w:widowControl w:val="0"/>
        <w:ind w:firstLine="284"/>
        <w:jc w:val="both"/>
        <w:rPr>
          <w:rStyle w:val="Char"/>
          <w:rtl/>
        </w:rPr>
      </w:pPr>
      <w:r w:rsidRPr="00694545">
        <w:rPr>
          <w:rStyle w:val="Char"/>
          <w:rFonts w:hint="cs"/>
          <w:rtl/>
        </w:rPr>
        <w:t>وأما من نذر الاعتكاف في غير هذه المساجد الثلاثة لم يتعين، وعليه أن يعتكف في أي مسجد شاء؛ لأن الله تعالى لم يجعل لعبادته مكانا معينا، ولأنه لا فضل لمسجد على مسجد آخر إلا الثلاثة.</w:t>
      </w:r>
    </w:p>
    <w:p w:rsidR="00AB3025" w:rsidRPr="00694545" w:rsidRDefault="00AB3025" w:rsidP="00694545">
      <w:pPr>
        <w:widowControl w:val="0"/>
        <w:ind w:firstLine="284"/>
        <w:jc w:val="both"/>
        <w:rPr>
          <w:rStyle w:val="Char"/>
          <w:rtl/>
        </w:rPr>
      </w:pPr>
      <w:r w:rsidRPr="00694545">
        <w:rPr>
          <w:rStyle w:val="Char"/>
          <w:rFonts w:hint="cs"/>
          <w:rtl/>
        </w:rPr>
        <w:t>وأخيرا أخي المسلم.. بادر بإحياء هذه السنة ونشرها بين أهلك وأقاربك وبين إخوانك وزملائك وفي مجتمعك، لعل الله أن يكتب لك أجرها وأجر من عمل بها.</w:t>
      </w:r>
    </w:p>
    <w:p w:rsidR="00AB3025" w:rsidRPr="00694545" w:rsidRDefault="00AB3025" w:rsidP="00694545">
      <w:pPr>
        <w:widowControl w:val="0"/>
        <w:ind w:firstLine="284"/>
        <w:jc w:val="both"/>
        <w:rPr>
          <w:rStyle w:val="Char"/>
          <w:rtl/>
        </w:rPr>
      </w:pPr>
      <w:r w:rsidRPr="00694545">
        <w:rPr>
          <w:rStyle w:val="Char"/>
          <w:rFonts w:hint="cs"/>
          <w:rtl/>
        </w:rPr>
        <w:t xml:space="preserve">فقد أخرج الترمذي وحسنه من حديث كثير بن عبد الله عن أبيه عن جده أن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قال لبلال بن الحارث: «</w:t>
      </w:r>
      <w:r w:rsidRPr="0034122A">
        <w:rPr>
          <w:rStyle w:val="Char5"/>
          <w:rFonts w:hint="cs"/>
          <w:rtl/>
        </w:rPr>
        <w:t>اعلم</w:t>
      </w:r>
      <w:r w:rsidRPr="00694545">
        <w:rPr>
          <w:rStyle w:val="Char"/>
          <w:rFonts w:hint="cs"/>
          <w:rtl/>
        </w:rPr>
        <w:t xml:space="preserve">» قال: ما أعلم يا رسول الله؟ قال: </w:t>
      </w:r>
      <w:r w:rsidRPr="00694545">
        <w:rPr>
          <w:rStyle w:val="Char"/>
          <w:rFonts w:hint="cs"/>
          <w:rtl/>
        </w:rPr>
        <w:lastRenderedPageBreak/>
        <w:t>«</w:t>
      </w:r>
      <w:r w:rsidRPr="0034122A">
        <w:rPr>
          <w:rStyle w:val="Char5"/>
          <w:rFonts w:hint="cs"/>
          <w:rtl/>
        </w:rPr>
        <w:t>إنه من أحيا سنة من سنتي قد أميتت بعدي كان له من الأجر مثل من عمل بها من غير أن ينقص من أجورهم شيئا</w:t>
      </w:r>
      <w:r w:rsidRPr="00694545">
        <w:rPr>
          <w:rStyle w:val="Char"/>
          <w:rFonts w:hint="cs"/>
          <w:rtl/>
        </w:rPr>
        <w:t>».</w:t>
      </w:r>
    </w:p>
    <w:p w:rsidR="00AB3025" w:rsidRPr="00694545" w:rsidRDefault="00AB3025" w:rsidP="00694545">
      <w:pPr>
        <w:widowControl w:val="0"/>
        <w:ind w:firstLine="284"/>
        <w:jc w:val="both"/>
        <w:rPr>
          <w:rStyle w:val="Char"/>
          <w:rtl/>
        </w:rPr>
      </w:pPr>
      <w:r w:rsidRPr="00694545">
        <w:rPr>
          <w:rStyle w:val="Char"/>
          <w:rFonts w:hint="cs"/>
          <w:rtl/>
        </w:rPr>
        <w:t>إضافة إلى ما في سنّة الاعتكاف من الفوائد في تربية النفس وترويضها على طاعة الله عز وجل، فما أحوج المسلمين عامة والدعاة منهم خاصة إلى القيام بهذه السنّة.</w:t>
      </w:r>
    </w:p>
    <w:p w:rsidR="00AB3025" w:rsidRPr="00AB3025" w:rsidRDefault="00AB3025" w:rsidP="00AB3025">
      <w:pPr>
        <w:pStyle w:val="a4"/>
        <w:rPr>
          <w:rtl/>
        </w:rPr>
      </w:pPr>
      <w:bookmarkStart w:id="35" w:name="_Toc332290919"/>
      <w:bookmarkStart w:id="36" w:name="_Toc459807801"/>
      <w:r w:rsidRPr="00AB3025">
        <w:rPr>
          <w:rFonts w:hint="cs"/>
          <w:rtl/>
        </w:rPr>
        <w:t>7- العمرة في رمضان</w:t>
      </w:r>
      <w:bookmarkEnd w:id="35"/>
      <w:bookmarkEnd w:id="36"/>
    </w:p>
    <w:p w:rsidR="00AB3025" w:rsidRPr="00694545" w:rsidRDefault="00AB3025" w:rsidP="00694545">
      <w:pPr>
        <w:widowControl w:val="0"/>
        <w:ind w:firstLine="284"/>
        <w:jc w:val="both"/>
        <w:rPr>
          <w:rStyle w:val="Char"/>
          <w:rtl/>
        </w:rPr>
      </w:pPr>
      <w:r w:rsidRPr="00694545">
        <w:rPr>
          <w:rStyle w:val="Char"/>
          <w:rFonts w:hint="cs"/>
          <w:rtl/>
        </w:rPr>
        <w:t xml:space="preserve">ثبت عن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أنه قال: «</w:t>
      </w:r>
      <w:r w:rsidRPr="0034122A">
        <w:rPr>
          <w:rStyle w:val="Char5"/>
          <w:rFonts w:hint="cs"/>
          <w:rtl/>
        </w:rPr>
        <w:t>عمرة في رمضان تعدل حجة</w:t>
      </w:r>
      <w:r w:rsidRPr="00694545">
        <w:rPr>
          <w:rStyle w:val="Char"/>
          <w:rFonts w:hint="cs"/>
          <w:rtl/>
        </w:rPr>
        <w:t>» [أخرجه البخاري ومسلم]، وفي رواية: «</w:t>
      </w:r>
      <w:r w:rsidRPr="0034122A">
        <w:rPr>
          <w:rStyle w:val="Char5"/>
          <w:rFonts w:hint="cs"/>
          <w:rtl/>
        </w:rPr>
        <w:t>حجة معي</w:t>
      </w:r>
      <w:r w:rsidRPr="00694545">
        <w:rPr>
          <w:rStyle w:val="Char"/>
          <w:rFonts w:hint="cs"/>
          <w:rtl/>
        </w:rPr>
        <w:t xml:space="preserve">». فهنيئا لك </w:t>
      </w:r>
      <w:r w:rsidRPr="00694545">
        <w:rPr>
          <w:rStyle w:val="Char"/>
          <w:rtl/>
        </w:rPr>
        <w:t>–</w:t>
      </w:r>
      <w:r w:rsidRPr="00694545">
        <w:rPr>
          <w:rStyle w:val="Char"/>
          <w:rFonts w:hint="cs"/>
          <w:rtl/>
        </w:rPr>
        <w:t xml:space="preserve">يا أخي- بحجة مع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w:t>
      </w:r>
    </w:p>
    <w:p w:rsidR="00AB3025" w:rsidRPr="00AB3025" w:rsidRDefault="00AB3025" w:rsidP="00AB3025">
      <w:pPr>
        <w:pStyle w:val="a4"/>
        <w:rPr>
          <w:rtl/>
        </w:rPr>
      </w:pPr>
      <w:bookmarkStart w:id="37" w:name="_Toc332290920"/>
      <w:bookmarkStart w:id="38" w:name="_Toc459807802"/>
      <w:r w:rsidRPr="00AB3025">
        <w:rPr>
          <w:rFonts w:hint="cs"/>
          <w:rtl/>
        </w:rPr>
        <w:t>8- تحري ليلة القدر</w:t>
      </w:r>
      <w:bookmarkEnd w:id="37"/>
      <w:bookmarkEnd w:id="38"/>
    </w:p>
    <w:p w:rsidR="00AB3025" w:rsidRPr="00694545" w:rsidRDefault="00AB3025" w:rsidP="00694545">
      <w:pPr>
        <w:widowControl w:val="0"/>
        <w:ind w:firstLine="284"/>
        <w:jc w:val="both"/>
        <w:rPr>
          <w:rStyle w:val="Char"/>
          <w:rtl/>
        </w:rPr>
      </w:pPr>
      <w:r w:rsidRPr="00694545">
        <w:rPr>
          <w:rStyle w:val="Char"/>
          <w:rFonts w:hint="cs"/>
          <w:rtl/>
        </w:rPr>
        <w:t xml:space="preserve">قال الله تعالى: </w:t>
      </w:r>
      <w:r w:rsidR="00694545" w:rsidRPr="00694545">
        <w:rPr>
          <w:rFonts w:ascii="Traditional Arabic" w:hAnsi="Traditional Arabic" w:cs="Traditional Arabic"/>
          <w:rtl/>
        </w:rPr>
        <w:t>﴿</w:t>
      </w:r>
      <w:r w:rsidRPr="0034122A">
        <w:rPr>
          <w:rStyle w:val="Char3"/>
          <w:rtl/>
        </w:rPr>
        <w:t>إِنَّا أَنْزَلْنَاهُ فِي لَيْلَةِ الْقَدْرِ * وَمَا أَدْرَاكَ مَا لَيْلَةُ الْقَدْرِ * لَيْلَةُ الْقَدْرِ خَيْرٌ مِنْ أَلْفِ شَهْرٍ</w:t>
      </w:r>
      <w:r w:rsidR="00694545" w:rsidRPr="00694545">
        <w:rPr>
          <w:rFonts w:ascii="Traditional Arabic" w:hAnsi="Traditional Arabic" w:cs="Traditional Arabic"/>
          <w:rtl/>
        </w:rPr>
        <w:t>﴾</w:t>
      </w:r>
      <w:r w:rsidRPr="00694545">
        <w:rPr>
          <w:rStyle w:val="Char4"/>
          <w:rFonts w:hint="cs"/>
          <w:rtl/>
        </w:rPr>
        <w:t xml:space="preserve"> [القدر: 1-3].</w:t>
      </w:r>
    </w:p>
    <w:p w:rsidR="00AB3025" w:rsidRPr="00694545" w:rsidRDefault="00AB3025" w:rsidP="00694545">
      <w:pPr>
        <w:widowControl w:val="0"/>
        <w:ind w:firstLine="284"/>
        <w:jc w:val="both"/>
        <w:rPr>
          <w:rStyle w:val="Char"/>
          <w:rtl/>
        </w:rPr>
      </w:pPr>
      <w:r w:rsidRPr="00694545">
        <w:rPr>
          <w:rStyle w:val="Char"/>
          <w:rFonts w:hint="cs"/>
          <w:rtl/>
        </w:rPr>
        <w:t xml:space="preserve">وقال </w:t>
      </w:r>
      <w:r w:rsidR="00694545" w:rsidRPr="00694545">
        <w:rPr>
          <w:rStyle w:val="Char"/>
          <w:rFonts w:ascii="CTraditional Arabic" w:hAnsi="CTraditional Arabic" w:cs="CTraditional Arabic" w:hint="cs"/>
          <w:sz w:val="28"/>
          <w:szCs w:val="28"/>
          <w:rtl/>
        </w:rPr>
        <w:t>ج</w:t>
      </w:r>
      <w:r w:rsidRPr="00694545">
        <w:rPr>
          <w:rStyle w:val="Char"/>
          <w:rFonts w:hint="cs"/>
          <w:rtl/>
        </w:rPr>
        <w:t>: «</w:t>
      </w:r>
      <w:r w:rsidRPr="0034122A">
        <w:rPr>
          <w:rStyle w:val="Char5"/>
          <w:rFonts w:hint="cs"/>
          <w:rtl/>
        </w:rPr>
        <w:t>من قام ليلة القدر إيمانا واحتسابا غفر له ما تقدم من ذنبه</w:t>
      </w:r>
      <w:r w:rsidRPr="00694545">
        <w:rPr>
          <w:rStyle w:val="Char"/>
          <w:rFonts w:hint="cs"/>
          <w:rtl/>
        </w:rPr>
        <w:t>» [أخرجه البخاري ومسلم].</w:t>
      </w:r>
    </w:p>
    <w:p w:rsidR="00AB3025" w:rsidRPr="00694545" w:rsidRDefault="00AB3025" w:rsidP="00694545">
      <w:pPr>
        <w:widowControl w:val="0"/>
        <w:ind w:firstLine="284"/>
        <w:jc w:val="both"/>
        <w:rPr>
          <w:rStyle w:val="Char"/>
          <w:rtl/>
        </w:rPr>
      </w:pPr>
      <w:r w:rsidRPr="00694545">
        <w:rPr>
          <w:rStyle w:val="Char"/>
          <w:rFonts w:hint="cs"/>
          <w:rtl/>
        </w:rPr>
        <w:t xml:space="preserve">وكان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يتحرى ليلة القدر ويأمر أصحابه بتحريها، وكان يوقظ أهله في ليالي العشر رجاء أن يدركوا ليلة القدر.</w:t>
      </w:r>
    </w:p>
    <w:p w:rsidR="00AB3025" w:rsidRPr="00694545" w:rsidRDefault="00AB3025" w:rsidP="00694545">
      <w:pPr>
        <w:widowControl w:val="0"/>
        <w:ind w:firstLine="284"/>
        <w:jc w:val="both"/>
        <w:rPr>
          <w:rStyle w:val="Char"/>
          <w:rtl/>
        </w:rPr>
      </w:pPr>
      <w:r w:rsidRPr="00694545">
        <w:rPr>
          <w:rStyle w:val="Char"/>
          <w:rFonts w:hint="cs"/>
          <w:rtl/>
        </w:rPr>
        <w:t>وفي المسند عن عبادة مرفوعا: «</w:t>
      </w:r>
      <w:r w:rsidRPr="0034122A">
        <w:rPr>
          <w:rStyle w:val="Char5"/>
          <w:rFonts w:hint="cs"/>
          <w:rtl/>
        </w:rPr>
        <w:t>من قامها ابتغاءها، ثم وقعت له غفر له ما تقدم من ذنبه وما تأخر</w:t>
      </w:r>
      <w:r w:rsidRPr="00694545">
        <w:rPr>
          <w:rStyle w:val="Char"/>
          <w:rFonts w:hint="cs"/>
          <w:rtl/>
        </w:rPr>
        <w:t>» وللنسائي نحوه، قال الحافظ: إسناده على شرط الصحيح.</w:t>
      </w:r>
    </w:p>
    <w:p w:rsidR="00AB3025" w:rsidRPr="00694545" w:rsidRDefault="00AB3025" w:rsidP="00694545">
      <w:pPr>
        <w:widowControl w:val="0"/>
        <w:ind w:firstLine="284"/>
        <w:jc w:val="both"/>
        <w:rPr>
          <w:rStyle w:val="Char"/>
          <w:rtl/>
        </w:rPr>
      </w:pPr>
      <w:r w:rsidRPr="00694545">
        <w:rPr>
          <w:rStyle w:val="Char"/>
          <w:rFonts w:hint="cs"/>
          <w:rtl/>
        </w:rPr>
        <w:lastRenderedPageBreak/>
        <w:t>وورد عن بعض السلف من الصحابة والتابعين الاغتسال والتطيب في ليالي العشر تحريا لليلة القدر التي شرفها الله ورفع قدرها.</w:t>
      </w:r>
    </w:p>
    <w:p w:rsidR="00AB3025" w:rsidRPr="00694545" w:rsidRDefault="00AB3025" w:rsidP="00694545">
      <w:pPr>
        <w:widowControl w:val="0"/>
        <w:ind w:firstLine="284"/>
        <w:jc w:val="both"/>
        <w:rPr>
          <w:rStyle w:val="Char"/>
          <w:rtl/>
        </w:rPr>
      </w:pPr>
      <w:r w:rsidRPr="00694545">
        <w:rPr>
          <w:rStyle w:val="Char"/>
          <w:rFonts w:hint="cs"/>
          <w:rtl/>
        </w:rPr>
        <w:t>فيا من أضاع عمره في لا شيء، استدرك ما فاتك في ليلة القدر، فإنها تحسب من العمر، والعمل فيها خير من العمل في ألف شهر سواها، من حُرِمَ خيرها فقد حُرِمَ.</w:t>
      </w:r>
    </w:p>
    <w:p w:rsidR="00AB3025" w:rsidRPr="00694545" w:rsidRDefault="00AB3025" w:rsidP="00694545">
      <w:pPr>
        <w:widowControl w:val="0"/>
        <w:ind w:firstLine="284"/>
        <w:jc w:val="both"/>
        <w:rPr>
          <w:rStyle w:val="Char"/>
          <w:spacing w:val="-6"/>
          <w:rtl/>
        </w:rPr>
      </w:pPr>
      <w:r w:rsidRPr="00694545">
        <w:rPr>
          <w:rStyle w:val="Char"/>
          <w:rFonts w:hint="cs"/>
          <w:spacing w:val="-6"/>
          <w:rtl/>
        </w:rPr>
        <w:t>وهي في العشر الأواخر من رمضان، وهي في الوتر من لياليه أحرى، وأرجى الليالي ليلة سبع وعشرين، لما روى مسلم عن أبي بن كعب -</w:t>
      </w:r>
      <w:r w:rsidR="00694545" w:rsidRPr="00694545">
        <w:rPr>
          <w:rStyle w:val="Char"/>
          <w:rFonts w:ascii="CTraditional Arabic" w:hAnsi="CTraditional Arabic" w:cs="CTraditional Arabic" w:hint="cs"/>
          <w:spacing w:val="-6"/>
          <w:sz w:val="28"/>
          <w:szCs w:val="28"/>
          <w:rtl/>
        </w:rPr>
        <w:t>س</w:t>
      </w:r>
      <w:r w:rsidRPr="00694545">
        <w:rPr>
          <w:rStyle w:val="Char"/>
          <w:rFonts w:hint="cs"/>
          <w:spacing w:val="-6"/>
          <w:rtl/>
        </w:rPr>
        <w:t xml:space="preserve">-: (والله إني لأعلم أي ليلة هي، هي الليلة التي أمرنا رسول الله </w:t>
      </w:r>
      <w:r w:rsidR="00694545" w:rsidRPr="00694545">
        <w:rPr>
          <w:rStyle w:val="Char"/>
          <w:rFonts w:ascii="CTraditional Arabic" w:hAnsi="CTraditional Arabic" w:cs="CTraditional Arabic" w:hint="cs"/>
          <w:spacing w:val="-6"/>
          <w:sz w:val="28"/>
          <w:szCs w:val="28"/>
          <w:rtl/>
        </w:rPr>
        <w:t>ج</w:t>
      </w:r>
      <w:r w:rsidRPr="00694545">
        <w:rPr>
          <w:rStyle w:val="Char"/>
          <w:rFonts w:hint="cs"/>
          <w:spacing w:val="-6"/>
          <w:rtl/>
        </w:rPr>
        <w:t xml:space="preserve"> بقيامها، وهي ليلة سبع وعشرين).</w:t>
      </w:r>
    </w:p>
    <w:p w:rsidR="00AB3025" w:rsidRPr="00694545" w:rsidRDefault="00AB3025" w:rsidP="00694545">
      <w:pPr>
        <w:widowControl w:val="0"/>
        <w:ind w:firstLine="284"/>
        <w:jc w:val="both"/>
        <w:rPr>
          <w:rStyle w:val="Char"/>
          <w:rtl/>
        </w:rPr>
      </w:pPr>
      <w:r w:rsidRPr="00694545">
        <w:rPr>
          <w:rStyle w:val="Char"/>
          <w:rFonts w:hint="cs"/>
          <w:rtl/>
        </w:rPr>
        <w:t xml:space="preserve">وكان أبي يحلف على ذلك ويقول: (بالآية والعلامة التي أخبرنا بها رسول الله </w:t>
      </w:r>
      <w:r w:rsidR="00694545" w:rsidRPr="00694545">
        <w:rPr>
          <w:rStyle w:val="Char"/>
          <w:rFonts w:ascii="CTraditional Arabic" w:hAnsi="CTraditional Arabic" w:cs="CTraditional Arabic" w:hint="cs"/>
          <w:sz w:val="28"/>
          <w:szCs w:val="28"/>
          <w:rtl/>
        </w:rPr>
        <w:t>ج</w:t>
      </w:r>
      <w:r w:rsidRPr="00694545">
        <w:rPr>
          <w:rStyle w:val="Char"/>
          <w:rFonts w:hint="cs"/>
          <w:rtl/>
        </w:rPr>
        <w:t>، أن الشمس تطلع صبيحتها لا شعاع لها).</w:t>
      </w:r>
    </w:p>
    <w:p w:rsidR="00AB3025" w:rsidRPr="00694545" w:rsidRDefault="00AB3025" w:rsidP="00694545">
      <w:pPr>
        <w:widowControl w:val="0"/>
        <w:ind w:firstLine="284"/>
        <w:jc w:val="both"/>
        <w:rPr>
          <w:rStyle w:val="Char"/>
          <w:rtl/>
        </w:rPr>
      </w:pPr>
      <w:r w:rsidRPr="00694545">
        <w:rPr>
          <w:rStyle w:val="Char"/>
          <w:rFonts w:hint="cs"/>
          <w:rtl/>
        </w:rPr>
        <w:t>وفي الصحيح عن عائشة قالت: (يا رسول الله، إن وافقت ليلة القدر ما أقول؟ قال: «</w:t>
      </w:r>
      <w:r w:rsidRPr="0034122A">
        <w:rPr>
          <w:rStyle w:val="Char5"/>
          <w:rFonts w:hint="cs"/>
          <w:rtl/>
        </w:rPr>
        <w:t>قولي: اللهم إنك عفو تحب العفو فاعف عني</w:t>
      </w:r>
      <w:r w:rsidRPr="00694545">
        <w:rPr>
          <w:rStyle w:val="Char"/>
          <w:rFonts w:hint="cs"/>
          <w:rtl/>
        </w:rPr>
        <w:t>».</w:t>
      </w:r>
    </w:p>
    <w:p w:rsidR="00AB3025" w:rsidRPr="00AB3025" w:rsidRDefault="00AB3025" w:rsidP="00AB3025">
      <w:pPr>
        <w:pStyle w:val="a4"/>
        <w:rPr>
          <w:rtl/>
        </w:rPr>
      </w:pPr>
      <w:bookmarkStart w:id="39" w:name="_Toc332290921"/>
      <w:bookmarkStart w:id="40" w:name="_Toc459807803"/>
      <w:r w:rsidRPr="00AB3025">
        <w:rPr>
          <w:rFonts w:hint="cs"/>
          <w:rtl/>
        </w:rPr>
        <w:t>9- الإكثار من الذكر والدعاء والاستغفار</w:t>
      </w:r>
      <w:bookmarkEnd w:id="39"/>
      <w:bookmarkEnd w:id="40"/>
    </w:p>
    <w:p w:rsidR="00AB3025" w:rsidRPr="00694545" w:rsidRDefault="00AB3025" w:rsidP="00694545">
      <w:pPr>
        <w:widowControl w:val="0"/>
        <w:ind w:firstLine="284"/>
        <w:jc w:val="both"/>
        <w:rPr>
          <w:rStyle w:val="Char"/>
          <w:rtl/>
        </w:rPr>
      </w:pPr>
      <w:r w:rsidRPr="00694545">
        <w:rPr>
          <w:rStyle w:val="Char0"/>
          <w:rFonts w:hint="cs"/>
          <w:rtl/>
        </w:rPr>
        <w:t>أخي الكريم:</w:t>
      </w:r>
      <w:r w:rsidRPr="00694545">
        <w:rPr>
          <w:rStyle w:val="Char"/>
          <w:rFonts w:hint="cs"/>
          <w:rtl/>
        </w:rPr>
        <w:t xml:space="preserve"> أيام وليالي رمضان أزمنة فاضلة فاغتنمها بالإكثار من الذكر والدعاء وبخاصة في أوقات الإجابة ومنها:</w:t>
      </w:r>
    </w:p>
    <w:p w:rsidR="00AB3025" w:rsidRPr="00694545" w:rsidRDefault="00AB3025" w:rsidP="00694545">
      <w:pPr>
        <w:widowControl w:val="0"/>
        <w:ind w:firstLine="284"/>
        <w:jc w:val="both"/>
        <w:rPr>
          <w:rStyle w:val="Char"/>
          <w:rtl/>
        </w:rPr>
      </w:pPr>
      <w:r w:rsidRPr="00694545">
        <w:rPr>
          <w:rStyle w:val="Char"/>
          <w:rFonts w:hint="cs"/>
          <w:rtl/>
        </w:rPr>
        <w:t>* عند الإفطار، فللصائم عند فطره دعوة لا ترد.</w:t>
      </w:r>
    </w:p>
    <w:p w:rsidR="00AB3025" w:rsidRPr="00694545" w:rsidRDefault="00AB3025" w:rsidP="00694545">
      <w:pPr>
        <w:widowControl w:val="0"/>
        <w:ind w:firstLine="284"/>
        <w:jc w:val="both"/>
        <w:rPr>
          <w:rStyle w:val="Char"/>
          <w:rtl/>
        </w:rPr>
      </w:pPr>
      <w:r w:rsidRPr="00694545">
        <w:rPr>
          <w:rStyle w:val="Char"/>
          <w:rFonts w:hint="cs"/>
          <w:rtl/>
        </w:rPr>
        <w:t>* ثلث الليل الآخر. حين ينـزل ربنا تبارك وتعالى ويقول: (هل من سائل فأعطيه، هل من مستغفر فأغفر له).</w:t>
      </w:r>
    </w:p>
    <w:p w:rsidR="00AB3025" w:rsidRPr="00694545" w:rsidRDefault="00AB3025" w:rsidP="00694545">
      <w:pPr>
        <w:widowControl w:val="0"/>
        <w:ind w:firstLine="284"/>
        <w:jc w:val="both"/>
        <w:rPr>
          <w:rStyle w:val="Char"/>
          <w:rtl/>
        </w:rPr>
      </w:pPr>
      <w:r w:rsidRPr="00694545">
        <w:rPr>
          <w:rStyle w:val="Char"/>
          <w:rFonts w:hint="cs"/>
          <w:rtl/>
        </w:rPr>
        <w:t xml:space="preserve">* الاستغفار بالأسحار: قال تعالى: </w:t>
      </w:r>
      <w:r w:rsidR="00694545" w:rsidRPr="00694545">
        <w:rPr>
          <w:rFonts w:ascii="Traditional Arabic" w:hAnsi="Traditional Arabic" w:cs="Traditional Arabic"/>
          <w:rtl/>
        </w:rPr>
        <w:t>﴿</w:t>
      </w:r>
      <w:r w:rsidRPr="0034122A">
        <w:rPr>
          <w:rStyle w:val="Char3"/>
          <w:rtl/>
        </w:rPr>
        <w:t>وَبِالْأَسْحَارِ هُمْ يَسْتَغْفِرُونَ</w:t>
      </w:r>
      <w:r w:rsidR="00694545" w:rsidRPr="00694545">
        <w:rPr>
          <w:rFonts w:ascii="Traditional Arabic" w:hAnsi="Traditional Arabic" w:cs="Traditional Arabic"/>
          <w:rtl/>
        </w:rPr>
        <w:t>﴾</w:t>
      </w:r>
      <w:r w:rsidRPr="00694545">
        <w:rPr>
          <w:rStyle w:val="Char"/>
          <w:rFonts w:hint="cs"/>
          <w:rtl/>
        </w:rPr>
        <w:t>.</w:t>
      </w:r>
    </w:p>
    <w:p w:rsidR="00AB3025" w:rsidRPr="00694545" w:rsidRDefault="00AB3025" w:rsidP="00694545">
      <w:pPr>
        <w:widowControl w:val="0"/>
        <w:ind w:firstLine="284"/>
        <w:jc w:val="both"/>
        <w:rPr>
          <w:rStyle w:val="Char"/>
          <w:rtl/>
        </w:rPr>
      </w:pPr>
      <w:r w:rsidRPr="00694545">
        <w:rPr>
          <w:rStyle w:val="Char"/>
          <w:rFonts w:hint="cs"/>
          <w:rtl/>
        </w:rPr>
        <w:t>* تحري ساعة الإجابة يوم الجمعة وأحراها آخر ساعة من نهار يوم الجمعة.</w:t>
      </w:r>
    </w:p>
    <w:p w:rsidR="00AB3025" w:rsidRPr="00AB3025" w:rsidRDefault="00AB3025" w:rsidP="00AB3025">
      <w:pPr>
        <w:pStyle w:val="a2"/>
        <w:rPr>
          <w:rtl/>
        </w:rPr>
      </w:pPr>
      <w:r w:rsidRPr="00AB3025">
        <w:rPr>
          <w:rtl/>
        </w:rPr>
        <w:br w:type="page"/>
      </w:r>
      <w:bookmarkStart w:id="41" w:name="_Toc332290922"/>
      <w:bookmarkStart w:id="42" w:name="_Toc459807804"/>
      <w:r w:rsidRPr="00AB3025">
        <w:rPr>
          <w:rFonts w:hint="cs"/>
          <w:rtl/>
        </w:rPr>
        <w:lastRenderedPageBreak/>
        <w:t>وأخيرا.. أخي الكريم..</w:t>
      </w:r>
      <w:bookmarkEnd w:id="41"/>
      <w:bookmarkEnd w:id="42"/>
    </w:p>
    <w:p w:rsidR="00AB3025" w:rsidRPr="00694545" w:rsidRDefault="00AB3025" w:rsidP="00694545">
      <w:pPr>
        <w:widowControl w:val="0"/>
        <w:ind w:firstLine="284"/>
        <w:jc w:val="both"/>
        <w:rPr>
          <w:rStyle w:val="Char"/>
          <w:rtl/>
        </w:rPr>
      </w:pPr>
      <w:r w:rsidRPr="00694545">
        <w:rPr>
          <w:rStyle w:val="Char"/>
          <w:rFonts w:hint="cs"/>
          <w:rtl/>
        </w:rPr>
        <w:t>وبعد هذه الجولة في رياض الجنة نتفيؤ ظلال الأعمال الصالحة، أنبهك إلى أمر مهم.. أتدري ما هو؟ إنه الإخلاص.. نعم الإخلاص.. فكم من صائم ليس له من صيامه إلا الجوع والعطش؟ وكم من قائم ليس له من قيامه إلا السهر والتعب؟ أعاذنا الله وإياك من ذلك.</w:t>
      </w:r>
    </w:p>
    <w:p w:rsidR="00AB3025" w:rsidRPr="00694545" w:rsidRDefault="00AB3025" w:rsidP="00694545">
      <w:pPr>
        <w:widowControl w:val="0"/>
        <w:ind w:firstLine="284"/>
        <w:jc w:val="both"/>
        <w:rPr>
          <w:rStyle w:val="Char"/>
          <w:rtl/>
        </w:rPr>
      </w:pPr>
      <w:r w:rsidRPr="00694545">
        <w:rPr>
          <w:rStyle w:val="Char"/>
          <w:rFonts w:hint="cs"/>
          <w:rtl/>
        </w:rPr>
        <w:t xml:space="preserve">ولذلك نجد النبي </w:t>
      </w:r>
      <w:r w:rsidR="00694545" w:rsidRPr="00694545">
        <w:rPr>
          <w:rStyle w:val="Char"/>
          <w:rFonts w:ascii="CTraditional Arabic" w:hAnsi="CTraditional Arabic" w:cs="CTraditional Arabic" w:hint="cs"/>
          <w:sz w:val="28"/>
          <w:szCs w:val="28"/>
          <w:rtl/>
        </w:rPr>
        <w:t>ج</w:t>
      </w:r>
      <w:r w:rsidRPr="00694545">
        <w:rPr>
          <w:rStyle w:val="Char"/>
          <w:rFonts w:hint="cs"/>
          <w:rtl/>
        </w:rPr>
        <w:t xml:space="preserve"> يؤكد على هذه القضية بقوله... «</w:t>
      </w:r>
      <w:r w:rsidRPr="0034122A">
        <w:rPr>
          <w:rStyle w:val="Char5"/>
          <w:rFonts w:hint="cs"/>
          <w:rtl/>
        </w:rPr>
        <w:t>إيمانا واحتسابا</w:t>
      </w:r>
      <w:r w:rsidRPr="00694545">
        <w:rPr>
          <w:rStyle w:val="Char"/>
          <w:rFonts w:hint="cs"/>
          <w:rtl/>
        </w:rPr>
        <w:t>».</w:t>
      </w:r>
    </w:p>
    <w:p w:rsidR="00AB3025" w:rsidRPr="00694545" w:rsidRDefault="00AB3025" w:rsidP="00694545">
      <w:pPr>
        <w:widowControl w:val="0"/>
        <w:ind w:firstLine="284"/>
        <w:jc w:val="both"/>
        <w:rPr>
          <w:rStyle w:val="Char"/>
          <w:rtl/>
        </w:rPr>
      </w:pPr>
      <w:r w:rsidRPr="00694545">
        <w:rPr>
          <w:rStyle w:val="Char"/>
          <w:rFonts w:hint="cs"/>
          <w:rtl/>
        </w:rPr>
        <w:t>وقد حرص السلف على إخفاء أعمالهم خوفا على أنفسهم...</w:t>
      </w:r>
    </w:p>
    <w:p w:rsidR="00AB3025" w:rsidRPr="00694545" w:rsidRDefault="00AB3025" w:rsidP="00694545">
      <w:pPr>
        <w:widowControl w:val="0"/>
        <w:ind w:firstLine="284"/>
        <w:jc w:val="both"/>
        <w:rPr>
          <w:rStyle w:val="Char"/>
          <w:rtl/>
        </w:rPr>
      </w:pPr>
      <w:r w:rsidRPr="00694545">
        <w:rPr>
          <w:rStyle w:val="Char"/>
          <w:rFonts w:hint="cs"/>
          <w:rtl/>
        </w:rPr>
        <w:t>فهذا التابعي الجليل أيوب السختياني يحدث عنه حماد بن زيد فيقول: (كان أيوب ربما حدث بالحديث فيرق، فيلتفت فيتمخط ويقول: ما أشد الزكام؟ يظهر أنه مزكوم لإخفاء البكاء).</w:t>
      </w:r>
    </w:p>
    <w:p w:rsidR="00AB3025" w:rsidRPr="00694545" w:rsidRDefault="00AB3025" w:rsidP="00694545">
      <w:pPr>
        <w:widowControl w:val="0"/>
        <w:ind w:firstLine="284"/>
        <w:jc w:val="both"/>
        <w:rPr>
          <w:rStyle w:val="Char"/>
          <w:rtl/>
        </w:rPr>
      </w:pPr>
      <w:r w:rsidRPr="00694545">
        <w:rPr>
          <w:rStyle w:val="Char"/>
          <w:rFonts w:hint="cs"/>
          <w:rtl/>
        </w:rPr>
        <w:t>وعن محمد بن واسع قال: لقد أدركت رجالا كان الرجل يكون رأسه مع رأس امرأته على وسادة واحدة قد بلَّ ما تحت خده من دموعه لا تشعر به امرأته، ولقد أدركت رجالا يقوم أحدهم في الصف فتسيل دموعه على خده ولا تشعر به امرأته، ولقد أدركت رجالا يقوم أحدهم في الصف فتسيل دموعه على خده ولا يشعر به الذي إلى جنبه.</w:t>
      </w:r>
    </w:p>
    <w:p w:rsidR="00AB3025" w:rsidRPr="00694545" w:rsidRDefault="00AB3025" w:rsidP="00694545">
      <w:pPr>
        <w:widowControl w:val="0"/>
        <w:ind w:firstLine="284"/>
        <w:jc w:val="both"/>
        <w:rPr>
          <w:rStyle w:val="Char"/>
          <w:rtl/>
        </w:rPr>
      </w:pPr>
      <w:r w:rsidRPr="00694545">
        <w:rPr>
          <w:rStyle w:val="Char"/>
          <w:rFonts w:hint="cs"/>
          <w:rtl/>
        </w:rPr>
        <w:t>وكان أيوب السختياني يقوم الليل كله فيخفي ذلك فإذا كان عند الصبح رفع صوته كأنه قام تلك الساعة.</w:t>
      </w:r>
    </w:p>
    <w:p w:rsidR="00AB3025" w:rsidRPr="00694545" w:rsidRDefault="00AB3025" w:rsidP="00694545">
      <w:pPr>
        <w:widowControl w:val="0"/>
        <w:ind w:firstLine="284"/>
        <w:jc w:val="both"/>
        <w:rPr>
          <w:rStyle w:val="Char"/>
          <w:rtl/>
        </w:rPr>
      </w:pPr>
      <w:r w:rsidRPr="00694545">
        <w:rPr>
          <w:rStyle w:val="Char"/>
          <w:rFonts w:hint="cs"/>
          <w:rtl/>
        </w:rPr>
        <w:t xml:space="preserve">وعن ابن أبي عدي قال: صام داود بن أبي هند أربعين سنة لا يعلم به </w:t>
      </w:r>
      <w:r w:rsidRPr="00694545">
        <w:rPr>
          <w:rStyle w:val="Char"/>
          <w:rFonts w:hint="cs"/>
          <w:rtl/>
        </w:rPr>
        <w:lastRenderedPageBreak/>
        <w:t>أهله، وكان خرازًا يحمل معه غداءه من عندهم فيتصدق به في الطريق ويرجع عشيا فيفطر معهم.</w:t>
      </w:r>
    </w:p>
    <w:p w:rsidR="00AB3025" w:rsidRPr="00694545" w:rsidRDefault="00AB3025" w:rsidP="00694545">
      <w:pPr>
        <w:widowControl w:val="0"/>
        <w:ind w:firstLine="284"/>
        <w:jc w:val="both"/>
        <w:rPr>
          <w:rStyle w:val="Char"/>
          <w:rtl/>
        </w:rPr>
      </w:pPr>
      <w:r w:rsidRPr="00694545">
        <w:rPr>
          <w:rStyle w:val="Char"/>
          <w:rFonts w:hint="cs"/>
          <w:rtl/>
        </w:rPr>
        <w:t>قال سفيان الثوري: بلغني أن العبد يعمل العمل سرا، فلا يزال به الشيطان حتى يغلبه فيُكتب في العلانية، ثم لا يزال به الشيطان حتى يحب أن حُمد عليه فيُنسخ من العلانية فيُثبت في الرياء.</w:t>
      </w:r>
    </w:p>
    <w:p w:rsidR="00AB3025" w:rsidRPr="00E33FA9" w:rsidRDefault="00AB3025" w:rsidP="0034122A">
      <w:pPr>
        <w:pStyle w:val="a4"/>
        <w:rPr>
          <w:rtl/>
        </w:rPr>
      </w:pPr>
      <w:bookmarkStart w:id="43" w:name="_Toc459807805"/>
      <w:r w:rsidRPr="00E33FA9">
        <w:rPr>
          <w:rFonts w:hint="cs"/>
          <w:rtl/>
        </w:rPr>
        <w:t>10- اللهو في رمضان</w:t>
      </w:r>
      <w:bookmarkEnd w:id="43"/>
    </w:p>
    <w:p w:rsidR="00AB3025" w:rsidRPr="00694545" w:rsidRDefault="00AB3025" w:rsidP="00694545">
      <w:pPr>
        <w:widowControl w:val="0"/>
        <w:ind w:firstLine="284"/>
        <w:jc w:val="both"/>
        <w:rPr>
          <w:rStyle w:val="Char"/>
          <w:rtl/>
        </w:rPr>
      </w:pPr>
      <w:r w:rsidRPr="00694545">
        <w:rPr>
          <w:rStyle w:val="Char"/>
          <w:rFonts w:hint="cs"/>
          <w:rtl/>
        </w:rPr>
        <w:t>أخي، أظن أني قد أطلت عليك وأنا أحثك على اغتنام الوقت.. قطعت عليك الوقت.. ولكن أستأذن لي أن نعرج سويا على ظاهرة خطيرة وبخاصة في رمضان..</w:t>
      </w:r>
    </w:p>
    <w:p w:rsidR="00AB3025" w:rsidRPr="00694545" w:rsidRDefault="00AB3025" w:rsidP="00694545">
      <w:pPr>
        <w:widowControl w:val="0"/>
        <w:ind w:firstLine="284"/>
        <w:jc w:val="both"/>
        <w:rPr>
          <w:rStyle w:val="Char"/>
          <w:rtl/>
        </w:rPr>
      </w:pPr>
      <w:r w:rsidRPr="00694545">
        <w:rPr>
          <w:rStyle w:val="Char"/>
          <w:rFonts w:hint="cs"/>
          <w:rtl/>
        </w:rPr>
        <w:t xml:space="preserve">* إنها ظاهرة إضاعة الوقت وتقطيعه في غير طاعة الله.. إنها الغفلة والإعراض عن الرحمات والنفحات الإلهية قال تعالى: </w:t>
      </w:r>
      <w:r w:rsidR="00694545" w:rsidRPr="00694545">
        <w:rPr>
          <w:rFonts w:ascii="Traditional Arabic" w:hAnsi="Traditional Arabic" w:cs="Traditional Arabic"/>
          <w:rtl/>
        </w:rPr>
        <w:t>﴿</w:t>
      </w:r>
      <w:r w:rsidRPr="0034122A">
        <w:rPr>
          <w:rStyle w:val="Char3"/>
          <w:rtl/>
        </w:rPr>
        <w:t>وَمَنْ أَعْرَضَ عَنْ ذِكْرِي فَإِنَّ لَهُ مَعِيشَةً ضَنْكًا وَنَحْشُرُهُ يَوْمَ الْقِيَامَةِ أَعْمَى * قَالَ رَبِّ لِمَ حَشَرْتَنِي أَعْمَى وَقَدْ كُنْتُ بَصِيرًا * قَالَ كَذَلِكَ أَتَتْكَ آَيَاتُنَا فَنَسِيتَهَا وَكَذَلِكَ الْيَوْمَ تُنْسَى * وَكَذَلِكَ نَجْزِي مَنْ أَسْرَفَ وَلَمْ يُؤْمِنْ بِآَيَاتِ رَبِّهِ وَلَعَذَابُ الْآَخِرَةِ أَشَدُّ وَأَبْقَى</w:t>
      </w:r>
      <w:r w:rsidR="00694545" w:rsidRPr="00694545">
        <w:rPr>
          <w:rFonts w:ascii="Traditional Arabic" w:hAnsi="Traditional Arabic" w:cs="Traditional Arabic"/>
          <w:rtl/>
        </w:rPr>
        <w:t>﴾</w:t>
      </w:r>
      <w:r w:rsidRPr="00694545">
        <w:rPr>
          <w:rStyle w:val="Char"/>
          <w:rFonts w:hint="cs"/>
          <w:rtl/>
        </w:rPr>
        <w:t>.</w:t>
      </w:r>
    </w:p>
    <w:p w:rsidR="00AB3025" w:rsidRPr="00694545" w:rsidRDefault="00AB3025" w:rsidP="00694545">
      <w:pPr>
        <w:widowControl w:val="0"/>
        <w:ind w:firstLine="284"/>
        <w:jc w:val="both"/>
        <w:rPr>
          <w:rStyle w:val="Char"/>
          <w:rtl/>
        </w:rPr>
      </w:pPr>
      <w:r w:rsidRPr="00694545">
        <w:rPr>
          <w:rStyle w:val="Char"/>
          <w:rFonts w:hint="cs"/>
          <w:rtl/>
        </w:rPr>
        <w:t>كم تتألم نفسك ويتقطع قلبك حسرات على ما تراه من شباب المسلمين الذين امتلأت بهم الأرصفة والملاعب في ليالي رمضان الفاضلة.</w:t>
      </w:r>
    </w:p>
    <w:p w:rsidR="00AB3025" w:rsidRPr="00694545" w:rsidRDefault="00AB3025" w:rsidP="00694545">
      <w:pPr>
        <w:widowControl w:val="0"/>
        <w:ind w:firstLine="284"/>
        <w:jc w:val="both"/>
        <w:rPr>
          <w:rStyle w:val="Char"/>
          <w:rtl/>
        </w:rPr>
      </w:pPr>
      <w:r w:rsidRPr="00694545">
        <w:rPr>
          <w:rStyle w:val="Char"/>
          <w:rFonts w:hint="cs"/>
          <w:rtl/>
        </w:rPr>
        <w:t>كم من حرمات الله ومعاصيه التي يُجاهر بها في ليالي رمضان المباركة.</w:t>
      </w:r>
    </w:p>
    <w:p w:rsidR="00AB3025" w:rsidRPr="00694545" w:rsidRDefault="00AB3025" w:rsidP="00694545">
      <w:pPr>
        <w:widowControl w:val="0"/>
        <w:ind w:firstLine="284"/>
        <w:jc w:val="both"/>
        <w:rPr>
          <w:rStyle w:val="Char"/>
          <w:rtl/>
        </w:rPr>
      </w:pPr>
      <w:r w:rsidRPr="00694545">
        <w:rPr>
          <w:rStyle w:val="Char"/>
          <w:rFonts w:hint="cs"/>
          <w:rtl/>
        </w:rPr>
        <w:t>نعم إن المسلم ليغار على أوقات المسلمين وعلى زهرة شبابهم أن تبذل في غير طاعة الله..</w:t>
      </w:r>
    </w:p>
    <w:p w:rsidR="00AB3025" w:rsidRPr="00694545" w:rsidRDefault="00AB3025" w:rsidP="00694545">
      <w:pPr>
        <w:widowControl w:val="0"/>
        <w:ind w:firstLine="284"/>
        <w:jc w:val="both"/>
        <w:rPr>
          <w:rStyle w:val="Char"/>
          <w:rtl/>
        </w:rPr>
      </w:pPr>
      <w:r w:rsidRPr="00694545">
        <w:rPr>
          <w:rStyle w:val="Char"/>
          <w:rFonts w:hint="cs"/>
          <w:rtl/>
        </w:rPr>
        <w:lastRenderedPageBreak/>
        <w:t>ولكن..!! لا بأس عليك.. إن الطريق لسعادتك وسعادة إخوانك الدعوة والدعاء.</w:t>
      </w:r>
    </w:p>
    <w:p w:rsidR="00AB3025" w:rsidRPr="00694545" w:rsidRDefault="00AB3025" w:rsidP="00694545">
      <w:pPr>
        <w:widowControl w:val="0"/>
        <w:ind w:firstLine="284"/>
        <w:jc w:val="both"/>
        <w:rPr>
          <w:rStyle w:val="Char"/>
          <w:rtl/>
        </w:rPr>
      </w:pPr>
      <w:r w:rsidRPr="00694545">
        <w:rPr>
          <w:rStyle w:val="Char"/>
          <w:rFonts w:hint="cs"/>
          <w:rtl/>
        </w:rPr>
        <w:t>نعم دعوة من غفل من أبناء المسلمين وهدايتهم الصراط المستقيم. والدعاء لهم بظهر الغيب لعل الله أن يستجيب فلا نشقى أبدا..</w:t>
      </w:r>
    </w:p>
    <w:p w:rsidR="00AB3025" w:rsidRPr="00694545" w:rsidRDefault="00AB3025" w:rsidP="00694545">
      <w:pPr>
        <w:widowControl w:val="0"/>
        <w:ind w:firstLine="284"/>
        <w:jc w:val="both"/>
        <w:rPr>
          <w:rStyle w:val="Char"/>
          <w:rtl/>
        </w:rPr>
      </w:pPr>
      <w:r w:rsidRPr="00694545">
        <w:rPr>
          <w:rStyle w:val="Char"/>
          <w:rFonts w:hint="cs"/>
          <w:rtl/>
        </w:rPr>
        <w:t>وداعا. وإلى لقاء.</w:t>
      </w:r>
    </w:p>
    <w:p w:rsidR="002A686A" w:rsidRDefault="00AB3025" w:rsidP="00694545">
      <w:pPr>
        <w:pStyle w:val="a0"/>
      </w:pPr>
      <w:r w:rsidRPr="00694545">
        <w:rPr>
          <w:rStyle w:val="Char"/>
          <w:rFonts w:hint="cs"/>
          <w:rtl/>
        </w:rPr>
        <w:t>والسلام عليكم ورحمة الله وبركاته.</w:t>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75" w:rsidRDefault="007F0075">
      <w:r>
        <w:separator/>
      </w:r>
    </w:p>
  </w:endnote>
  <w:endnote w:type="continuationSeparator" w:id="0">
    <w:p w:rsidR="007F0075" w:rsidRDefault="007F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75" w:rsidRDefault="007F0075">
      <w:r>
        <w:separator/>
      </w:r>
    </w:p>
  </w:footnote>
  <w:footnote w:type="continuationSeparator" w:id="0">
    <w:p w:rsidR="007F0075" w:rsidRDefault="007F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3B73CB2" wp14:editId="17A034E9">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694545">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781A839E" wp14:editId="2C382E5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1836B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5923F65" wp14:editId="6696FA81">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9C0E02">
      <w:rPr>
        <w:rFonts w:ascii="KFGQPC Uthman Taha Naskh" w:hAnsi="KFGQPC Uthman Taha Naskh" w:cs="KFGQPC Uthman Taha Naskh"/>
        <w:b/>
        <w:noProof/>
        <w:rtl/>
        <w:lang w:bidi="fa-IR"/>
      </w:rPr>
      <w:t>6</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694545">
      <w:rPr>
        <w:rFonts w:ascii="mylotus" w:hAnsi="mylotus" w:cs="KFGQPC Uthman Taha Naskh" w:hint="cs"/>
        <w:b/>
        <w:bCs/>
        <w:sz w:val="24"/>
        <w:szCs w:val="24"/>
        <w:rtl/>
        <w:lang w:bidi="fa-IR"/>
      </w:rPr>
      <w:t>کیف نعیش رمضان؟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FB2308B" wp14:editId="41FD0A7B">
              <wp:simplePos x="0" y="0"/>
              <wp:positionH relativeFrom="column">
                <wp:posOffset>5080</wp:posOffset>
              </wp:positionH>
              <wp:positionV relativeFrom="paragraph">
                <wp:posOffset>341630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9pt" to="312.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" strokeweight="3pt">
              <v:stroke linestyle="thinThin"/>
            </v:line>
          </w:pict>
        </mc:Fallback>
      </mc:AlternateContent>
    </w:r>
    <w:r w:rsidR="00694545">
      <w:rPr>
        <w:rFonts w:ascii="KFGQPC Uthman Taha Naskh" w:hAnsi="KFGQPC Uthman Taha Naskh" w:cs="KFGQPC Uthman Taha Naskh" w:hint="cs"/>
        <w:b/>
        <w:bCs/>
        <w:sz w:val="24"/>
        <w:szCs w:val="24"/>
        <w:rtl/>
      </w:rPr>
      <w:t>كيف نعيش رمضان؟</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9C0E02">
      <w:rPr>
        <w:rFonts w:ascii="KFGQPC Uthman Taha Naskh" w:hAnsi="KFGQPC Uthman Taha Naskh" w:cs="KFGQPC Uthman Taha Naskh"/>
        <w:b/>
        <w:noProof/>
        <w:rtl/>
      </w:rPr>
      <w:t>5</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E7642"/>
    <w:multiLevelType w:val="hybridMultilevel"/>
    <w:tmpl w:val="11A2E52E"/>
    <w:lvl w:ilvl="0" w:tplc="C7FEEC30">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10397F"/>
    <w:multiLevelType w:val="hybridMultilevel"/>
    <w:tmpl w:val="B1C2D466"/>
    <w:lvl w:ilvl="0" w:tplc="C7FEEC3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AD35E27"/>
    <w:multiLevelType w:val="hybridMultilevel"/>
    <w:tmpl w:val="6F98A53A"/>
    <w:lvl w:ilvl="0" w:tplc="C7FEEC3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9336DF"/>
    <w:multiLevelType w:val="hybridMultilevel"/>
    <w:tmpl w:val="592A24BA"/>
    <w:lvl w:ilvl="0" w:tplc="C7FEEC3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D41C61"/>
    <w:multiLevelType w:val="hybridMultilevel"/>
    <w:tmpl w:val="1C1E2AB2"/>
    <w:lvl w:ilvl="0" w:tplc="C902DD9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2"/>
  </w:num>
  <w:num w:numId="22">
    <w:abstractNumId w:val="18"/>
  </w:num>
  <w:num w:numId="23">
    <w:abstractNumId w:val="26"/>
  </w:num>
  <w:num w:numId="24">
    <w:abstractNumId w:val="20"/>
  </w:num>
  <w:num w:numId="25">
    <w:abstractNumId w:val="14"/>
  </w:num>
  <w:num w:numId="26">
    <w:abstractNumId w:val="24"/>
  </w:num>
  <w:num w:numId="2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25"/>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22A"/>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545"/>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075"/>
    <w:rsid w:val="007F01CF"/>
    <w:rsid w:val="007F153C"/>
    <w:rsid w:val="007F1FA8"/>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169"/>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0E02"/>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025"/>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40"/>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9454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694545"/>
    <w:pPr>
      <w:ind w:left="284"/>
      <w:jc w:val="both"/>
    </w:pPr>
    <w:rPr>
      <w:rFonts w:ascii="Traditional Arabic" w:hAnsi="Traditional Arabic" w:cs="Traditional Arabic"/>
      <w:sz w:val="30"/>
      <w:szCs w:val="30"/>
    </w:rPr>
  </w:style>
  <w:style w:type="paragraph" w:styleId="TOC3">
    <w:name w:val="toc 3"/>
    <w:basedOn w:val="Normal"/>
    <w:next w:val="Normal"/>
    <w:uiPriority w:val="39"/>
    <w:rsid w:val="00694545"/>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94545"/>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94545"/>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TraditionalArabic1416">
    <w:name w:val="عادي + Traditional Arabic، (لاتيني) ‏14 نقطة، (العربية وغيرها) ‏16 نقطة، مضبو..."/>
    <w:basedOn w:val="Normal"/>
    <w:rsid w:val="00AB3025"/>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AB3025"/>
    <w:pPr>
      <w:widowControl w:val="0"/>
      <w:spacing w:before="120" w:after="240"/>
      <w:jc w:val="center"/>
    </w:pPr>
    <w:rPr>
      <w:rFonts w:cs="Traditional Arabic"/>
      <w:b/>
      <w:bCs/>
      <w:color w:val="FF0000"/>
      <w:sz w:val="44"/>
      <w:szCs w:val="44"/>
    </w:rPr>
  </w:style>
  <w:style w:type="character" w:customStyle="1" w:styleId="1Char1">
    <w:name w:val="1 Char1"/>
    <w:basedOn w:val="DefaultParagraphFont"/>
    <w:link w:val="1"/>
    <w:rsid w:val="00AB3025"/>
    <w:rPr>
      <w:rFonts w:cs="Traditional Arabic"/>
      <w:b/>
      <w:bCs/>
      <w:color w:val="FF0000"/>
      <w:sz w:val="44"/>
      <w:szCs w:val="44"/>
    </w:rPr>
  </w:style>
  <w:style w:type="paragraph" w:customStyle="1" w:styleId="3">
    <w:name w:val="3"/>
    <w:basedOn w:val="Normal"/>
    <w:link w:val="3Char"/>
    <w:rsid w:val="00AB3025"/>
    <w:pPr>
      <w:widowControl w:val="0"/>
      <w:spacing w:before="120" w:line="480" w:lineRule="exact"/>
      <w:ind w:firstLine="425"/>
      <w:jc w:val="lowKashida"/>
    </w:pPr>
    <w:rPr>
      <w:rFonts w:cs="Traditional Arabic"/>
      <w:b/>
      <w:bCs/>
      <w:sz w:val="36"/>
      <w:szCs w:val="36"/>
      <w:lang w:bidi="ar-EG"/>
    </w:rPr>
  </w:style>
  <w:style w:type="character" w:customStyle="1" w:styleId="3Char">
    <w:name w:val="3 Char"/>
    <w:basedOn w:val="DefaultParagraphFont"/>
    <w:link w:val="3"/>
    <w:rsid w:val="00AB3025"/>
    <w:rPr>
      <w:rFonts w:cs="Traditional Arabic"/>
      <w:b/>
      <w:bCs/>
      <w:sz w:val="36"/>
      <w:szCs w:val="36"/>
      <w:lang w:bidi="ar-EG"/>
    </w:rPr>
  </w:style>
  <w:style w:type="paragraph" w:styleId="ListParagraph">
    <w:name w:val="List Paragraph"/>
    <w:basedOn w:val="Normal"/>
    <w:uiPriority w:val="34"/>
    <w:rsid w:val="00694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9454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694545"/>
    <w:pPr>
      <w:ind w:left="284"/>
      <w:jc w:val="both"/>
    </w:pPr>
    <w:rPr>
      <w:rFonts w:ascii="Traditional Arabic" w:hAnsi="Traditional Arabic" w:cs="Traditional Arabic"/>
      <w:sz w:val="30"/>
      <w:szCs w:val="30"/>
    </w:rPr>
  </w:style>
  <w:style w:type="paragraph" w:styleId="TOC3">
    <w:name w:val="toc 3"/>
    <w:basedOn w:val="Normal"/>
    <w:next w:val="Normal"/>
    <w:uiPriority w:val="39"/>
    <w:rsid w:val="00694545"/>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94545"/>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94545"/>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TraditionalArabic1416">
    <w:name w:val="عادي + Traditional Arabic، (لاتيني) ‏14 نقطة، (العربية وغيرها) ‏16 نقطة، مضبو..."/>
    <w:basedOn w:val="Normal"/>
    <w:rsid w:val="00AB3025"/>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AB3025"/>
    <w:pPr>
      <w:widowControl w:val="0"/>
      <w:spacing w:before="120" w:after="240"/>
      <w:jc w:val="center"/>
    </w:pPr>
    <w:rPr>
      <w:rFonts w:cs="Traditional Arabic"/>
      <w:b/>
      <w:bCs/>
      <w:color w:val="FF0000"/>
      <w:sz w:val="44"/>
      <w:szCs w:val="44"/>
    </w:rPr>
  </w:style>
  <w:style w:type="character" w:customStyle="1" w:styleId="1Char1">
    <w:name w:val="1 Char1"/>
    <w:basedOn w:val="DefaultParagraphFont"/>
    <w:link w:val="1"/>
    <w:rsid w:val="00AB3025"/>
    <w:rPr>
      <w:rFonts w:cs="Traditional Arabic"/>
      <w:b/>
      <w:bCs/>
      <w:color w:val="FF0000"/>
      <w:sz w:val="44"/>
      <w:szCs w:val="44"/>
    </w:rPr>
  </w:style>
  <w:style w:type="paragraph" w:customStyle="1" w:styleId="3">
    <w:name w:val="3"/>
    <w:basedOn w:val="Normal"/>
    <w:link w:val="3Char"/>
    <w:rsid w:val="00AB3025"/>
    <w:pPr>
      <w:widowControl w:val="0"/>
      <w:spacing w:before="120" w:line="480" w:lineRule="exact"/>
      <w:ind w:firstLine="425"/>
      <w:jc w:val="lowKashida"/>
    </w:pPr>
    <w:rPr>
      <w:rFonts w:cs="Traditional Arabic"/>
      <w:b/>
      <w:bCs/>
      <w:sz w:val="36"/>
      <w:szCs w:val="36"/>
      <w:lang w:bidi="ar-EG"/>
    </w:rPr>
  </w:style>
  <w:style w:type="character" w:customStyle="1" w:styleId="3Char">
    <w:name w:val="3 Char"/>
    <w:basedOn w:val="DefaultParagraphFont"/>
    <w:link w:val="3"/>
    <w:rsid w:val="00AB3025"/>
    <w:rPr>
      <w:rFonts w:cs="Traditional Arabic"/>
      <w:b/>
      <w:bCs/>
      <w:sz w:val="36"/>
      <w:szCs w:val="36"/>
      <w:lang w:bidi="ar-EG"/>
    </w:rPr>
  </w:style>
  <w:style w:type="paragraph" w:styleId="ListParagraph">
    <w:name w:val="List Paragraph"/>
    <w:basedOn w:val="Normal"/>
    <w:uiPriority w:val="34"/>
    <w:rsid w:val="0069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F455-3D09-451E-8E0B-74CC4952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39</TotalTime>
  <Pages>1</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21752</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6</cp:revision>
  <cp:lastPrinted>2004-01-04T11:12:00Z</cp:lastPrinted>
  <dcterms:created xsi:type="dcterms:W3CDTF">2016-08-20T06:32:00Z</dcterms:created>
  <dcterms:modified xsi:type="dcterms:W3CDTF">2016-08-27T10:32:00Z</dcterms:modified>
</cp:coreProperties>
</file>