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E21E51">
      <w:pPr>
        <w:jc w:val="both"/>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84F7F" w:rsidRDefault="00B468FD" w:rsidP="00B468FD">
      <w:pPr>
        <w:jc w:val="center"/>
        <w:rPr>
          <w:rFonts w:hAnsi="Traditional Arabic" w:cs="KFGQPC Uthman Taha Naskh"/>
          <w:b/>
          <w:bCs/>
          <w:sz w:val="72"/>
          <w:szCs w:val="72"/>
          <w:rtl/>
        </w:rPr>
      </w:pPr>
      <w:r>
        <w:rPr>
          <w:rFonts w:hAnsi="Traditional Arabic" w:cs="KFGQPC Uthman Taha Naskh"/>
          <w:b/>
          <w:bCs/>
          <w:sz w:val="72"/>
          <w:szCs w:val="72"/>
          <w:rtl/>
        </w:rPr>
        <w:t>المنتقی</w:t>
      </w:r>
      <w:r>
        <w:rPr>
          <w:rFonts w:hAnsi="Traditional Arabic" w:cs="KFGQPC Uthman Taha Naskh"/>
          <w:b/>
          <w:bCs/>
          <w:sz w:val="72"/>
          <w:szCs w:val="72"/>
          <w:rtl/>
        </w:rPr>
        <w:br/>
        <w:t>للحدیث</w:t>
      </w:r>
      <w:bookmarkStart w:id="0" w:name="_GoBack"/>
      <w:bookmarkEnd w:id="0"/>
      <w:r>
        <w:rPr>
          <w:rFonts w:hAnsi="Traditional Arabic" w:cs="KFGQPC Uthman Taha Naskh"/>
          <w:b/>
          <w:bCs/>
          <w:sz w:val="72"/>
          <w:szCs w:val="72"/>
          <w:rtl/>
        </w:rPr>
        <w:t xml:space="preserve"> في رمضان</w:t>
      </w:r>
    </w:p>
    <w:p w:rsidR="00B468FD" w:rsidRPr="00241B4B" w:rsidRDefault="00B468FD" w:rsidP="00B468FD">
      <w:pPr>
        <w:rPr>
          <w:rFonts w:ascii="IRTitr" w:hAnsi="IRTitr" w:cs="KFGQPC Uthman Taha Naskh"/>
          <w:b/>
          <w:bCs/>
          <w:sz w:val="24"/>
          <w:szCs w:val="24"/>
          <w:rtl/>
          <w:lang w:val="en-GB"/>
        </w:rPr>
      </w:pPr>
    </w:p>
    <w:p w:rsidR="006177DE" w:rsidRDefault="006177DE"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241B4B" w:rsidRDefault="00B468FD" w:rsidP="00B468FD">
      <w:pPr>
        <w:jc w:val="center"/>
        <w:rPr>
          <w:rFonts w:hAnsi="Traditional Arabic" w:cs="KFGQPC Uthman Taha Naskh"/>
          <w:b/>
          <w:bCs/>
          <w:sz w:val="40"/>
          <w:szCs w:val="40"/>
          <w:rtl/>
        </w:rPr>
      </w:pPr>
      <w:r>
        <w:rPr>
          <w:rFonts w:hAnsi="Traditional Arabic" w:cs="KFGQPC Uthman Taha Naskh"/>
          <w:b/>
          <w:bCs/>
          <w:sz w:val="36"/>
          <w:szCs w:val="36"/>
          <w:rtl/>
        </w:rPr>
        <w:t>تأليف:</w:t>
      </w:r>
      <w:r>
        <w:rPr>
          <w:rFonts w:cs="KFGQPC Uthman Taha Naskh"/>
          <w:b/>
          <w:bCs/>
          <w:sz w:val="36"/>
          <w:szCs w:val="36"/>
          <w:rtl/>
          <w:lang w:val="en-GB"/>
        </w:rPr>
        <w:br/>
      </w:r>
      <w:r>
        <w:rPr>
          <w:rFonts w:hAnsi="Traditional Arabic" w:cs="KFGQPC Uthman Taha Naskh"/>
          <w:b/>
          <w:bCs/>
          <w:sz w:val="40"/>
          <w:szCs w:val="40"/>
          <w:rtl/>
        </w:rPr>
        <w:t>إبراهیم بن محمد الحقیل</w:t>
      </w:r>
    </w:p>
    <w:p w:rsidR="00B468FD" w:rsidRDefault="00B468FD" w:rsidP="00B468FD">
      <w:pPr>
        <w:jc w:val="center"/>
        <w:rPr>
          <w:rFonts w:hAnsi="Traditional Arabic" w:cs="KFGQPC Uthman Taha Naskh"/>
          <w:b/>
          <w:bCs/>
          <w:rtl/>
        </w:rPr>
      </w:pPr>
    </w:p>
    <w:p w:rsidR="00B468FD" w:rsidRPr="00D02BD9" w:rsidRDefault="00B468FD" w:rsidP="00B468FD">
      <w:pPr>
        <w:jc w:val="center"/>
        <w:rPr>
          <w:rFonts w:hAnsi="Traditional Arabic" w:cs="KFGQPC Uthman Taha Naskh"/>
          <w:b/>
          <w:bCs/>
          <w:sz w:val="32"/>
          <w:szCs w:val="32"/>
          <w:rtl/>
        </w:rPr>
      </w:pPr>
      <w:r w:rsidRPr="00D02BD9">
        <w:rPr>
          <w:rFonts w:hAnsi="Traditional Arabic" w:cs="KFGQPC Uthman Taha Naskh"/>
          <w:b/>
          <w:bCs/>
          <w:sz w:val="32"/>
          <w:szCs w:val="32"/>
          <w:rtl/>
        </w:rPr>
        <w:t>الطبعة الأولی</w:t>
      </w:r>
      <w:r w:rsidRPr="00B468FD">
        <w:rPr>
          <w:rFonts w:hAnsi="Traditional Arabic" w:cs="KFGQPC Uthman Taha Naskh"/>
          <w:b/>
          <w:bCs/>
          <w:rtl/>
        </w:rPr>
        <w:br/>
      </w:r>
      <w:r w:rsidRPr="00D02BD9">
        <w:rPr>
          <w:rFonts w:hAnsi="Traditional Arabic" w:cs="KFGQPC Uthman Taha Naskh"/>
          <w:b/>
          <w:bCs/>
          <w:sz w:val="32"/>
          <w:szCs w:val="32"/>
          <w:rtl/>
        </w:rPr>
        <w:t>1427هـ</w:t>
      </w:r>
    </w:p>
    <w:p w:rsidR="00B468FD" w:rsidRDefault="00B468FD" w:rsidP="00B468FD">
      <w:pPr>
        <w:jc w:val="center"/>
        <w:rPr>
          <w:rFonts w:hAnsi="Traditional Arabic" w:cs="KFGQPC Uthman Taha Naskh"/>
          <w:b/>
          <w:bCs/>
          <w:sz w:val="40"/>
          <w:szCs w:val="40"/>
          <w:rtl/>
        </w:rPr>
        <w:sectPr w:rsidR="00B468FD"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B00D96" w:rsidRDefault="00B00D96" w:rsidP="00796E48">
      <w:pPr>
        <w:jc w:val="center"/>
        <w:rPr>
          <w:rFonts w:ascii="mylotus" w:hAnsi="mylotus" w:cs="mylotus"/>
          <w:b/>
          <w:bCs/>
          <w:sz w:val="32"/>
          <w:szCs w:val="32"/>
          <w:rtl/>
          <w:lang w:val="en-GB"/>
        </w:rPr>
      </w:pPr>
      <w:bookmarkStart w:id="1" w:name="_Toc62138800"/>
      <w:bookmarkStart w:id="2" w:name="_Toc272967535"/>
    </w:p>
    <w:p w:rsidR="003E3F5A" w:rsidRDefault="003E3F5A" w:rsidP="00796E48">
      <w:pPr>
        <w:jc w:val="center"/>
        <w:rPr>
          <w:rFonts w:ascii="mylotus" w:hAnsi="mylotus" w:cs="mylotus"/>
          <w:b/>
          <w:bCs/>
          <w:sz w:val="32"/>
          <w:szCs w:val="32"/>
          <w:rtl/>
          <w:lang w:val="en-GB"/>
        </w:rPr>
      </w:pPr>
    </w:p>
    <w:p w:rsidR="003E3F5A" w:rsidRDefault="003E3F5A" w:rsidP="00796E48">
      <w:pPr>
        <w:jc w:val="center"/>
        <w:rPr>
          <w:rFonts w:ascii="mylotus" w:hAnsi="mylotus" w:cs="mylotus"/>
          <w:b/>
          <w:bCs/>
          <w:sz w:val="32"/>
          <w:szCs w:val="32"/>
          <w:rtl/>
          <w:lang w:val="en-GB"/>
        </w:rPr>
      </w:pPr>
    </w:p>
    <w:p w:rsidR="003E3F5A" w:rsidRDefault="003E3F5A" w:rsidP="00796E48">
      <w:pPr>
        <w:jc w:val="center"/>
        <w:rPr>
          <w:rFonts w:ascii="mylotus" w:hAnsi="mylotus" w:cs="mylotus"/>
          <w:b/>
          <w:bCs/>
          <w:sz w:val="32"/>
          <w:szCs w:val="32"/>
          <w:rtl/>
          <w:lang w:val="en-GB"/>
        </w:rPr>
      </w:pPr>
    </w:p>
    <w:p w:rsidR="003E3F5A" w:rsidRDefault="003E3F5A" w:rsidP="00796E48">
      <w:pPr>
        <w:jc w:val="center"/>
        <w:rPr>
          <w:rFonts w:ascii="mylotus" w:hAnsi="mylotus" w:cs="mylotus"/>
          <w:b/>
          <w:bCs/>
          <w:sz w:val="32"/>
          <w:szCs w:val="32"/>
          <w:rtl/>
          <w:lang w:val="en-GB"/>
        </w:rPr>
        <w:sectPr w:rsidR="003E3F5A" w:rsidSect="003E3F5A">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r>
        <w:rPr>
          <w:rFonts w:ascii="110_Besmellah_2(MRT)" w:hAnsi="110_Besmellah_2(MRT)"/>
          <w:sz w:val="420"/>
          <w:szCs w:val="420"/>
        </w:rPr>
        <w:t>2</w:t>
      </w:r>
    </w:p>
    <w:p w:rsidR="00492040" w:rsidRPr="00241B4B" w:rsidRDefault="00D643BE" w:rsidP="00D02BD9">
      <w:pPr>
        <w:pStyle w:val="8"/>
        <w:ind w:firstLine="0"/>
        <w:jc w:val="center"/>
        <w:rPr>
          <w:rtl/>
          <w:lang w:val="en-GB"/>
        </w:rPr>
      </w:pPr>
      <w:r w:rsidRPr="00241B4B">
        <w:rPr>
          <w:rtl/>
          <w:lang w:val="en-GB"/>
        </w:rPr>
        <w:lastRenderedPageBreak/>
        <w:t>بسم الله الرحمن الرحیم</w:t>
      </w:r>
    </w:p>
    <w:p w:rsidR="00B468FD" w:rsidRDefault="0000298E" w:rsidP="00B468FD">
      <w:pPr>
        <w:pStyle w:val="10"/>
        <w:rPr>
          <w:szCs w:val="40"/>
          <w:rtl/>
          <w:lang w:val="en-GB"/>
        </w:rPr>
      </w:pPr>
      <w:bookmarkStart w:id="3" w:name="_Toc458080187"/>
      <w:bookmarkStart w:id="4" w:name="_Toc459800449"/>
      <w:bookmarkStart w:id="5" w:name="_Toc466448324"/>
      <w:bookmarkEnd w:id="1"/>
      <w:bookmarkEnd w:id="2"/>
      <w:r w:rsidRPr="00241B4B">
        <w:rPr>
          <w:szCs w:val="40"/>
          <w:rtl/>
          <w:lang w:val="en-GB"/>
        </w:rPr>
        <w:t>الفهرس</w:t>
      </w:r>
      <w:bookmarkEnd w:id="3"/>
      <w:bookmarkEnd w:id="4"/>
      <w:bookmarkEnd w:id="5"/>
    </w:p>
    <w:p w:rsidR="00CC695A" w:rsidRDefault="00CC69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"1</w:instrText>
      </w:r>
      <w:r>
        <w:rPr>
          <w:rtl/>
          <w:lang w:val="en-GB"/>
        </w:rPr>
        <w:instrText xml:space="preserve"> عنوان الاول,1" </w:instrText>
      </w:r>
      <w:r>
        <w:rPr>
          <w:rtl/>
          <w:lang w:val="en-GB"/>
        </w:rPr>
        <w:fldChar w:fldCharType="separate"/>
      </w:r>
      <w:hyperlink w:anchor="_Toc466448325" w:history="1">
        <w:r w:rsidRPr="00702E02">
          <w:rPr>
            <w:rStyle w:val="Hyperlink"/>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Toc466448325 \h</w:instrText>
        </w:r>
        <w:r>
          <w:rPr>
            <w:noProof/>
            <w:webHidden/>
            <w:rtl/>
          </w:rPr>
          <w:instrText xml:space="preserve"> </w:instrText>
        </w:r>
        <w:r>
          <w:rPr>
            <w:noProof/>
            <w:webHidden/>
            <w:rtl/>
          </w:rPr>
        </w:r>
        <w:r>
          <w:rPr>
            <w:noProof/>
            <w:webHidden/>
            <w:rtl/>
          </w:rPr>
          <w:fldChar w:fldCharType="separate"/>
        </w:r>
        <w:r w:rsidR="00D02BD9">
          <w:rPr>
            <w:noProof/>
            <w:webHidden/>
            <w:rtl/>
          </w:rPr>
          <w:t>1</w:t>
        </w:r>
        <w:r>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26" w:history="1">
        <w:r w:rsidR="00CC695A" w:rsidRPr="00702E02">
          <w:rPr>
            <w:rStyle w:val="Hyperlink"/>
            <w:noProof/>
            <w:rtl/>
          </w:rPr>
          <w:t>1- النَهيُّ عن الصومِ قبلَ رمضان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Toc466448326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4</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27" w:history="1">
        <w:r w:rsidR="00CC695A" w:rsidRPr="00702E02">
          <w:rPr>
            <w:rStyle w:val="Hyperlink"/>
            <w:noProof/>
            <w:rtl/>
          </w:rPr>
          <w:t>2- بم يثبتُ دخولُ الشهر وخروجُه</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Toc466448327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6</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28" w:history="1">
        <w:r w:rsidR="00CC695A" w:rsidRPr="00702E02">
          <w:rPr>
            <w:rStyle w:val="Hyperlink"/>
            <w:noProof/>
            <w:rtl/>
          </w:rPr>
          <w:t>3- الصومُ من أركانِ الإسلام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Toc466448328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9</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29" w:history="1">
        <w:r w:rsidR="00CC695A" w:rsidRPr="00702E02">
          <w:rPr>
            <w:rStyle w:val="Hyperlink"/>
            <w:noProof/>
            <w:rtl/>
          </w:rPr>
          <w:t>4- من فضائلِ رمضان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Toc466448329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11</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0" w:history="1">
        <w:r w:rsidR="00CC695A" w:rsidRPr="00702E02">
          <w:rPr>
            <w:rStyle w:val="Hyperlink"/>
            <w:noProof/>
            <w:rtl/>
          </w:rPr>
          <w:t>5- النيةُ في صيام الفرض</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15</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1" w:history="1">
        <w:r w:rsidR="00CC695A" w:rsidRPr="00702E02">
          <w:rPr>
            <w:rStyle w:val="Hyperlink"/>
            <w:noProof/>
            <w:rtl/>
          </w:rPr>
          <w:t>6- آدابُ الصــيام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16</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2" w:history="1">
        <w:r w:rsidR="00CC695A" w:rsidRPr="00702E02">
          <w:rPr>
            <w:rStyle w:val="Hyperlink"/>
            <w:noProof/>
            <w:rtl/>
          </w:rPr>
          <w:t>7- الصيامُ والفِطْرُ معَ الجماعَة</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21</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3" w:history="1">
        <w:r w:rsidR="00CC695A" w:rsidRPr="00702E02">
          <w:rPr>
            <w:rStyle w:val="Hyperlink"/>
            <w:noProof/>
            <w:rtl/>
          </w:rPr>
          <w:t>8- مشروعيةُ صلاةِ التراويح</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22</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4" w:history="1">
        <w:r w:rsidR="00CC695A" w:rsidRPr="00702E02">
          <w:rPr>
            <w:rStyle w:val="Hyperlink"/>
            <w:noProof/>
            <w:rtl/>
          </w:rPr>
          <w:t>9- اغتسالُ الصائمِ وتبرُّده</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27</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5" w:history="1">
        <w:r w:rsidR="00CC695A" w:rsidRPr="00702E02">
          <w:rPr>
            <w:rStyle w:val="Hyperlink"/>
            <w:noProof/>
            <w:rtl/>
          </w:rPr>
          <w:t>10- مراحلُ فَرْضِ الصيام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29</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6" w:history="1">
        <w:r w:rsidR="00CC695A" w:rsidRPr="00702E02">
          <w:rPr>
            <w:rStyle w:val="Hyperlink"/>
            <w:noProof/>
            <w:rtl/>
          </w:rPr>
          <w:t>11- مشروعيةُ صلاةِ التراويح</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33</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7" w:history="1">
        <w:r w:rsidR="00CC695A" w:rsidRPr="00702E02">
          <w:rPr>
            <w:rStyle w:val="Hyperlink"/>
            <w:noProof/>
            <w:rtl/>
          </w:rPr>
          <w:t>12-  الصيامُ مكفرٌ للسيئات</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35</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8" w:history="1">
        <w:r w:rsidR="00CC695A" w:rsidRPr="00702E02">
          <w:rPr>
            <w:rStyle w:val="Hyperlink"/>
            <w:noProof/>
            <w:rtl/>
          </w:rPr>
          <w:t>13- معنى الخيطِ الأبيضِ والخيطِ الأسود</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39</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39" w:history="1">
        <w:r w:rsidR="00CC695A" w:rsidRPr="00702E02">
          <w:rPr>
            <w:rStyle w:val="Hyperlink"/>
            <w:noProof/>
            <w:rtl/>
          </w:rPr>
          <w:t>14- إِفطَارُ الحائضِ وقضاؤُها</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Toc466448339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41</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40" w:history="1">
        <w:r w:rsidR="00CC695A" w:rsidRPr="00702E02">
          <w:rPr>
            <w:rStyle w:val="Hyperlink"/>
            <w:noProof/>
            <w:rtl/>
          </w:rPr>
          <w:t>15- فضلُ تفطيرِ الصائم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45</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41" w:history="1">
        <w:r w:rsidR="00CC695A" w:rsidRPr="00702E02">
          <w:rPr>
            <w:rStyle w:val="Hyperlink"/>
            <w:noProof/>
            <w:rtl/>
          </w:rPr>
          <w:t>16- فضلُ العمرةِ في رمضان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47</w:t>
        </w:r>
        <w:r w:rsidR="00CC695A">
          <w:rPr>
            <w:noProof/>
            <w:webHidden/>
            <w:rtl/>
          </w:rPr>
          <w:fldChar w:fldCharType="end"/>
        </w:r>
      </w:hyperlink>
    </w:p>
    <w:p w:rsidR="00CC695A" w:rsidRDefault="003E3F5A" w:rsidP="00D02BD9">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48342" w:history="1">
        <w:r w:rsidR="00CC695A" w:rsidRPr="00702E02">
          <w:rPr>
            <w:rStyle w:val="Hyperlink"/>
            <w:noProof/>
            <w:rtl/>
          </w:rPr>
          <w:t>17- فضلُ السُّحور (1)</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50</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3" w:history="1">
        <w:r w:rsidR="00CC695A" w:rsidRPr="00702E02">
          <w:rPr>
            <w:rStyle w:val="Hyperlink"/>
            <w:noProof/>
            <w:rtl/>
          </w:rPr>
          <w:t>18- فضلُ السُّحُور (2)</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52</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4" w:history="1">
        <w:r w:rsidR="00CC695A" w:rsidRPr="00702E02">
          <w:rPr>
            <w:rStyle w:val="Hyperlink"/>
            <w:noProof/>
            <w:rtl/>
          </w:rPr>
          <w:t>19- وَقْتُ السَّحُور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57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5" w:history="1">
        <w:r w:rsidR="00CC695A" w:rsidRPr="00702E02">
          <w:rPr>
            <w:rStyle w:val="Hyperlink"/>
            <w:noProof/>
            <w:rtl/>
          </w:rPr>
          <w:t>20- وَقْتُ السُّحُور (2)</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59</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6" w:history="1">
        <w:r w:rsidR="00CC695A" w:rsidRPr="00702E02">
          <w:rPr>
            <w:rStyle w:val="Hyperlink"/>
            <w:noProof/>
            <w:rtl/>
          </w:rPr>
          <w:t>21- قَدْرُ مَا بَينَ الأَذَانِ والسَّحُورِ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63</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7" w:history="1">
        <w:r w:rsidR="00CC695A" w:rsidRPr="00702E02">
          <w:rPr>
            <w:rStyle w:val="Hyperlink"/>
            <w:noProof/>
            <w:rtl/>
          </w:rPr>
          <w:t>22- القبلةُ والمباشرةُ للصائم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65</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8" w:history="1">
        <w:r w:rsidR="00CC695A" w:rsidRPr="00702E02">
          <w:rPr>
            <w:rStyle w:val="Hyperlink"/>
            <w:noProof/>
            <w:rtl/>
          </w:rPr>
          <w:t>23- عقوبةُ الإفطارِ في رمضان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69</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49" w:history="1">
        <w:r w:rsidR="00CC695A" w:rsidRPr="00702E02">
          <w:rPr>
            <w:rStyle w:val="Hyperlink"/>
            <w:noProof/>
            <w:rtl/>
          </w:rPr>
          <w:t>24- فضلُ تعجيلِ الفِطْرِ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Toc466448349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71</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0" w:history="1">
        <w:r w:rsidR="00CC695A" w:rsidRPr="00702E02">
          <w:rPr>
            <w:rStyle w:val="Hyperlink"/>
            <w:noProof/>
            <w:rtl/>
          </w:rPr>
          <w:t>25- الفِطْرُ للمسافرِ والحاملِ والمرضع</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75</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1" w:history="1">
        <w:r w:rsidR="00CC695A" w:rsidRPr="00702E02">
          <w:rPr>
            <w:rStyle w:val="Hyperlink"/>
            <w:noProof/>
            <w:rtl/>
          </w:rPr>
          <w:t>26- الصومُ والإفطارُ في السفر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77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2" w:history="1">
        <w:r w:rsidR="00CC695A" w:rsidRPr="00702E02">
          <w:rPr>
            <w:rStyle w:val="Hyperlink"/>
            <w:noProof/>
            <w:rtl/>
          </w:rPr>
          <w:t>27- تخفيفُ الشهوةِ بالصيام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80</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3" w:history="1">
        <w:r w:rsidR="00CC695A" w:rsidRPr="00702E02">
          <w:rPr>
            <w:rStyle w:val="Hyperlink"/>
            <w:noProof/>
            <w:rtl/>
          </w:rPr>
          <w:t>28- عددُ ركعاتِ التراويح</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82</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4" w:history="1">
        <w:r w:rsidR="00CC695A" w:rsidRPr="00702E02">
          <w:rPr>
            <w:rStyle w:val="Hyperlink"/>
            <w:noProof/>
            <w:rtl/>
          </w:rPr>
          <w:t>29- متى يفطرُ المسافر؟!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86</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5" w:history="1">
        <w:r w:rsidR="00CC695A" w:rsidRPr="00702E02">
          <w:rPr>
            <w:rStyle w:val="Hyperlink"/>
            <w:noProof/>
            <w:rtl/>
          </w:rPr>
          <w:t>30- الجماعُ في نهارِ رمضان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87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6" w:history="1">
        <w:r w:rsidR="00CC695A" w:rsidRPr="00702E02">
          <w:rPr>
            <w:rStyle w:val="Hyperlink"/>
            <w:noProof/>
            <w:rtl/>
          </w:rPr>
          <w:t>31- فضلُ التراويحِ جماعة</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92</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7" w:history="1">
        <w:r w:rsidR="00CC695A" w:rsidRPr="00702E02">
          <w:rPr>
            <w:rStyle w:val="Hyperlink"/>
            <w:noProof/>
            <w:rtl/>
          </w:rPr>
          <w:t>32- وقــتُ الإفطـار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94</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8" w:history="1">
        <w:r w:rsidR="00CC695A" w:rsidRPr="00702E02">
          <w:rPr>
            <w:rStyle w:val="Hyperlink"/>
            <w:noProof/>
            <w:rtl/>
          </w:rPr>
          <w:t>33- حكمُ استقاءِ الصائم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98</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59" w:history="1">
        <w:r w:rsidR="00CC695A" w:rsidRPr="00702E02">
          <w:rPr>
            <w:rStyle w:val="Hyperlink"/>
            <w:noProof/>
            <w:rtl/>
          </w:rPr>
          <w:t>34- السِّواكُ والكُحلُ للصائم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Toc466448359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100</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0" w:history="1">
        <w:r w:rsidR="00CC695A" w:rsidRPr="00702E02">
          <w:rPr>
            <w:rStyle w:val="Hyperlink"/>
            <w:noProof/>
            <w:rtl/>
          </w:rPr>
          <w:t>35- فضلُ صيامِ التطوع</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104</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1" w:history="1">
        <w:r w:rsidR="00CC695A" w:rsidRPr="00702E02">
          <w:rPr>
            <w:rStyle w:val="Hyperlink"/>
            <w:noProof/>
            <w:rtl/>
          </w:rPr>
          <w:t>36- الحجامــةُ للصائــم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106</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2" w:history="1">
        <w:r w:rsidR="00CC695A" w:rsidRPr="00702E02">
          <w:rPr>
            <w:rStyle w:val="Hyperlink"/>
            <w:noProof/>
            <w:rtl/>
          </w:rPr>
          <w:t>37- من فضائلِ الصيام</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111</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3" w:history="1">
        <w:r w:rsidR="00CC695A" w:rsidRPr="00702E02">
          <w:rPr>
            <w:rStyle w:val="Hyperlink"/>
            <w:noProof/>
            <w:rtl/>
          </w:rPr>
          <w:t>38- صيامُ مَن أَصْبَحَ جُنُبَاً</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113</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4" w:history="1">
        <w:r w:rsidR="00CC695A" w:rsidRPr="00702E02">
          <w:rPr>
            <w:rStyle w:val="Hyperlink"/>
            <w:noProof/>
            <w:rtl/>
          </w:rPr>
          <w:t>39- مشروعيةُ الاعتكـاف</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117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5" w:history="1">
        <w:r w:rsidR="00CC695A" w:rsidRPr="00702E02">
          <w:rPr>
            <w:rStyle w:val="Hyperlink"/>
            <w:noProof/>
            <w:rtl/>
          </w:rPr>
          <w:t>40- التماسُ ليلةِ القدرِ في إحدى وعشرين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119</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6" w:history="1">
        <w:r w:rsidR="00CC695A" w:rsidRPr="00702E02">
          <w:rPr>
            <w:rStyle w:val="Hyperlink"/>
            <w:noProof/>
            <w:rtl/>
          </w:rPr>
          <w:t>41- إحياءُ العَشرِ الأَواخِر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122</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7" w:history="1">
        <w:r w:rsidR="00CC695A" w:rsidRPr="00702E02">
          <w:rPr>
            <w:rStyle w:val="Hyperlink"/>
            <w:noProof/>
            <w:rtl/>
          </w:rPr>
          <w:t>42- عَلامَاتُ ليلةِ القَدر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124</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8" w:history="1">
        <w:r w:rsidR="00CC695A" w:rsidRPr="00702E02">
          <w:rPr>
            <w:rStyle w:val="Hyperlink"/>
            <w:noProof/>
            <w:rtl/>
          </w:rPr>
          <w:t>43- التماسُ ليلةِ القَدْرِ في ثلاثٍ وعشرين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128</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69" w:history="1">
        <w:r w:rsidR="00CC695A" w:rsidRPr="00702E02">
          <w:rPr>
            <w:rStyle w:val="Hyperlink"/>
            <w:noProof/>
            <w:rtl/>
          </w:rPr>
          <w:t>44- فضلُ ليلةِ القدر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Toc466448369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130</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0" w:history="1">
        <w:r w:rsidR="00CC695A" w:rsidRPr="00702E02">
          <w:rPr>
            <w:rStyle w:val="Hyperlink"/>
            <w:noProof/>
            <w:rtl/>
          </w:rPr>
          <w:t>45- التماسُ ليلةِ القَدْرِ في السبعِ الأواخر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134</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1" w:history="1">
        <w:r w:rsidR="00CC695A" w:rsidRPr="00702E02">
          <w:rPr>
            <w:rStyle w:val="Hyperlink"/>
            <w:noProof/>
            <w:rtl/>
          </w:rPr>
          <w:t>46- اعتكافُ النساء</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136</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2" w:history="1">
        <w:r w:rsidR="00CC695A" w:rsidRPr="00702E02">
          <w:rPr>
            <w:rStyle w:val="Hyperlink"/>
            <w:noProof/>
            <w:rtl/>
          </w:rPr>
          <w:t>47- التماسُ ليلةِ القَدْرِ في الأوتار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140</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3" w:history="1">
        <w:r w:rsidR="00CC695A" w:rsidRPr="00702E02">
          <w:rPr>
            <w:rStyle w:val="Hyperlink"/>
            <w:noProof/>
            <w:rtl/>
          </w:rPr>
          <w:t>48- ما يُـباحُ للمعتـكف</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142</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4" w:history="1">
        <w:r w:rsidR="00CC695A" w:rsidRPr="00702E02">
          <w:rPr>
            <w:rStyle w:val="Hyperlink"/>
            <w:noProof/>
            <w:rtl/>
          </w:rPr>
          <w:t>49- الدعاءُ ليلةَ القدر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146</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5" w:history="1">
        <w:r w:rsidR="00CC695A" w:rsidRPr="00702E02">
          <w:rPr>
            <w:rStyle w:val="Hyperlink"/>
            <w:noProof/>
            <w:rtl/>
          </w:rPr>
          <w:t>50- زيارةُ المعتكف</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147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6" w:history="1">
        <w:r w:rsidR="00CC695A" w:rsidRPr="00702E02">
          <w:rPr>
            <w:rStyle w:val="Hyperlink"/>
            <w:noProof/>
            <w:rtl/>
          </w:rPr>
          <w:t>51- التماسُ ليلةِ القَدْرِ في سبعٍ وعشرين</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Toc466448376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151</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7" w:history="1">
        <w:r w:rsidR="00CC695A" w:rsidRPr="00702E02">
          <w:rPr>
            <w:rStyle w:val="Hyperlink"/>
            <w:noProof/>
            <w:rtl/>
          </w:rPr>
          <w:t>52- للصومِ بابٌ في الجنة</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Toc466448377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153</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8" w:history="1">
        <w:r w:rsidR="00CC695A" w:rsidRPr="00702E02">
          <w:rPr>
            <w:rStyle w:val="Hyperlink"/>
            <w:noProof/>
            <w:rtl/>
          </w:rPr>
          <w:t>53- مَنْ نَذَرَ أنْ يَعتَكف</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Toc466448378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157</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79" w:history="1">
        <w:r w:rsidR="00CC695A" w:rsidRPr="00702E02">
          <w:rPr>
            <w:rStyle w:val="Hyperlink"/>
            <w:noProof/>
            <w:rtl/>
          </w:rPr>
          <w:t>54- الصَّومُ عَن الميِّت</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Toc466448379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159</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0" w:history="1">
        <w:r w:rsidR="00CC695A" w:rsidRPr="00702E02">
          <w:rPr>
            <w:rStyle w:val="Hyperlink"/>
            <w:noProof/>
            <w:rtl/>
          </w:rPr>
          <w:t>55- تمامُ الأجرِ ولو نَقَصَ الشهر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Toc466448380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163</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1" w:history="1">
        <w:r w:rsidR="00CC695A" w:rsidRPr="00702E02">
          <w:rPr>
            <w:rStyle w:val="Hyperlink"/>
            <w:noProof/>
            <w:rtl/>
          </w:rPr>
          <w:t>56- زَكَــاةُ الفِطْـــر</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Toc466448381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165</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2" w:history="1">
        <w:r w:rsidR="00CC695A" w:rsidRPr="00702E02">
          <w:rPr>
            <w:rStyle w:val="Hyperlink"/>
            <w:noProof/>
            <w:rtl/>
          </w:rPr>
          <w:t>57- التماسُ لَيلةِ القَدرِ في آخرِ ليلة</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Toc466448382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169</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3" w:history="1">
        <w:r w:rsidR="00CC695A" w:rsidRPr="00702E02">
          <w:rPr>
            <w:rStyle w:val="Hyperlink"/>
            <w:noProof/>
            <w:rtl/>
          </w:rPr>
          <w:t>58- أحوالُ الشَّهْرِ القَمَري</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Toc466448383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171</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4" w:history="1">
        <w:r w:rsidR="00CC695A" w:rsidRPr="00702E02">
          <w:rPr>
            <w:rStyle w:val="Hyperlink"/>
            <w:noProof/>
            <w:rtl/>
          </w:rPr>
          <w:t>59- فضيلةُ صيامِ الست</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Toc466448384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175</w:t>
        </w:r>
        <w:r w:rsidR="00CC695A">
          <w:rPr>
            <w:noProof/>
            <w:webHidden/>
            <w:rtl/>
          </w:rPr>
          <w:fldChar w:fldCharType="end"/>
        </w:r>
      </w:hyperlink>
    </w:p>
    <w:p w:rsidR="00CC695A" w:rsidRDefault="003E3F5A">
      <w:pPr>
        <w:pStyle w:val="TOC1"/>
        <w:tabs>
          <w:tab w:val="right" w:leader="dot" w:pos="6226"/>
        </w:tabs>
        <w:rPr>
          <w:rFonts w:asciiTheme="minorHAnsi" w:eastAsiaTheme="minorEastAsia" w:hAnsiTheme="minorHAnsi" w:cstheme="minorBidi"/>
          <w:bCs w:val="0"/>
          <w:noProof/>
          <w:sz w:val="22"/>
          <w:szCs w:val="22"/>
          <w:rtl/>
        </w:rPr>
      </w:pPr>
      <w:hyperlink w:anchor="_Toc466448385" w:history="1">
        <w:r w:rsidR="00CC695A" w:rsidRPr="00702E02">
          <w:rPr>
            <w:rStyle w:val="Hyperlink"/>
            <w:noProof/>
            <w:rtl/>
          </w:rPr>
          <w:t>60- من أحكامِ العيد</w:t>
        </w:r>
        <w:r w:rsidR="00CC695A">
          <w:rPr>
            <w:noProof/>
            <w:webHidden/>
            <w:rtl/>
          </w:rPr>
          <w:tab/>
        </w:r>
        <w:r w:rsidR="00CC695A">
          <w:rPr>
            <w:noProof/>
            <w:webHidden/>
            <w:rtl/>
          </w:rPr>
          <w:fldChar w:fldCharType="begin"/>
        </w:r>
        <w:r w:rsidR="00CC695A">
          <w:rPr>
            <w:noProof/>
            <w:webHidden/>
            <w:rtl/>
          </w:rPr>
          <w:instrText xml:space="preserve"> </w:instrText>
        </w:r>
        <w:r w:rsidR="00CC695A">
          <w:rPr>
            <w:noProof/>
            <w:webHidden/>
          </w:rPr>
          <w:instrText>PAGEREF</w:instrText>
        </w:r>
        <w:r w:rsidR="00CC695A">
          <w:rPr>
            <w:noProof/>
            <w:webHidden/>
            <w:rtl/>
          </w:rPr>
          <w:instrText xml:space="preserve"> _</w:instrText>
        </w:r>
        <w:r w:rsidR="00CC695A">
          <w:rPr>
            <w:noProof/>
            <w:webHidden/>
          </w:rPr>
          <w:instrText>Toc466448385 \h</w:instrText>
        </w:r>
        <w:r w:rsidR="00CC695A">
          <w:rPr>
            <w:noProof/>
            <w:webHidden/>
            <w:rtl/>
          </w:rPr>
          <w:instrText xml:space="preserve"> </w:instrText>
        </w:r>
        <w:r w:rsidR="00CC695A">
          <w:rPr>
            <w:noProof/>
            <w:webHidden/>
            <w:rtl/>
          </w:rPr>
        </w:r>
        <w:r w:rsidR="00CC695A">
          <w:rPr>
            <w:noProof/>
            <w:webHidden/>
            <w:rtl/>
          </w:rPr>
          <w:fldChar w:fldCharType="separate"/>
        </w:r>
        <w:r w:rsidR="00D02BD9">
          <w:rPr>
            <w:noProof/>
            <w:webHidden/>
            <w:rtl/>
          </w:rPr>
          <w:t>177</w:t>
        </w:r>
        <w:r w:rsidR="00CC695A">
          <w:rPr>
            <w:noProof/>
            <w:webHidden/>
            <w:rtl/>
          </w:rPr>
          <w:fldChar w:fldCharType="end"/>
        </w:r>
      </w:hyperlink>
    </w:p>
    <w:p w:rsidR="00CC695A" w:rsidRPr="00CC695A" w:rsidRDefault="00CC695A" w:rsidP="00D02BD9">
      <w:pPr>
        <w:pStyle w:val="7"/>
        <w:ind w:firstLine="0"/>
        <w:rPr>
          <w:rtl/>
          <w:lang w:val="en-GB"/>
        </w:rPr>
        <w:sectPr w:rsidR="00CC695A" w:rsidRPr="00CC695A" w:rsidSect="00A63602">
          <w:headerReference w:type="default" r:id="rId16"/>
          <w:headerReference w:type="first" r:id="rId17"/>
          <w:footnotePr>
            <w:numRestart w:val="eachPage"/>
          </w:footnotePr>
          <w:pgSz w:w="7938" w:h="11907" w:code="9"/>
          <w:pgMar w:top="624" w:right="851" w:bottom="851" w:left="851" w:header="454" w:footer="0" w:gutter="0"/>
          <w:pgNumType w:fmt="arabicAbjad" w:start="1"/>
          <w:cols w:space="708"/>
          <w:titlePg/>
          <w:bidi/>
          <w:rtlGutter/>
          <w:docGrid w:linePitch="381"/>
        </w:sectPr>
      </w:pPr>
      <w:r>
        <w:rPr>
          <w:rtl/>
          <w:lang w:val="en-GB"/>
        </w:rPr>
        <w:fldChar w:fldCharType="end"/>
      </w:r>
    </w:p>
    <w:p w:rsidR="00B468FD" w:rsidRDefault="00B468FD" w:rsidP="00B468FD">
      <w:pPr>
        <w:pStyle w:val="10"/>
        <w:rPr>
          <w:rFonts w:cs="AL-Mateen"/>
          <w:sz w:val="36"/>
          <w:szCs w:val="36"/>
          <w:rtl/>
        </w:rPr>
      </w:pPr>
      <w:bookmarkStart w:id="6" w:name="_Toc466448325"/>
      <w:r w:rsidRPr="00B468FD">
        <w:rPr>
          <w:rtl/>
        </w:rPr>
        <w:lastRenderedPageBreak/>
        <w:t>مقدمه</w:t>
      </w:r>
      <w:bookmarkEnd w:id="6"/>
    </w:p>
    <w:p w:rsidR="00B468FD" w:rsidRPr="00B468FD" w:rsidRDefault="00B468FD" w:rsidP="00B468FD">
      <w:pPr>
        <w:pStyle w:val="7"/>
        <w:rPr>
          <w:rtl/>
        </w:rPr>
      </w:pPr>
      <w:r w:rsidRPr="00B468FD">
        <w:rPr>
          <w:rtl/>
        </w:rPr>
        <w:t>الحمد لله رب العالمين، والصلاة والسلام على أشرف الأنبياء والمرسلين.</w:t>
      </w:r>
    </w:p>
    <w:p w:rsidR="00B468FD" w:rsidRPr="00B468FD" w:rsidRDefault="00B468FD" w:rsidP="00D02BD9">
      <w:pPr>
        <w:pStyle w:val="7"/>
        <w:rPr>
          <w:rtl/>
        </w:rPr>
      </w:pPr>
      <w:r w:rsidRPr="00B468FD">
        <w:rPr>
          <w:rtl/>
        </w:rPr>
        <w:t>أما بعد: فإن شهر رمضان هو شهر هذه الأمة ال</w:t>
      </w:r>
      <w:r w:rsidR="00D02BD9">
        <w:rPr>
          <w:rtl/>
        </w:rPr>
        <w:t xml:space="preserve">خاتمة المختارة التي فضلها الرب </w:t>
      </w:r>
      <w:r w:rsidR="00D02BD9">
        <w:rPr>
          <w:rFonts w:cs="CTraditional Arabic"/>
          <w:rtl/>
        </w:rPr>
        <w:t>أ</w:t>
      </w:r>
      <w:r w:rsidRPr="00B468FD">
        <w:rPr>
          <w:rtl/>
        </w:rPr>
        <w:t xml:space="preserve"> على سائر الأمم، واختصها بخاتم رسله </w:t>
      </w:r>
      <w:r w:rsidR="00465BFB" w:rsidRPr="00465BFB">
        <w:rPr>
          <w:rFonts w:ascii="Sakkal Majalla" w:hAnsi="Sakkal Majalla" w:cs="CTraditional Arabic"/>
          <w:rtl/>
        </w:rPr>
        <w:t>ج</w:t>
      </w:r>
      <w:r w:rsidRPr="00B468FD">
        <w:rPr>
          <w:rtl/>
        </w:rPr>
        <w:t>، والمسلمون يتنافسون فيه على الخيرات والطاعات، ويقبلون على سماع الحديث والمواعظ؛ ولذلك خصص كثير من أهل العلم والدعوة مجالس ودروساً لرمضان، تقرأ على المصلين في صلاتي العصر والعشاء، وهي على أنواع، ومنها الطويل ومنها القصير، ومنها المقتصر على المواعظ والرقاق، ومنها المعتني بالمسائل والأحكام، ومنها الدروس التربوية التوجيهية. وبعضها قد اعتنى أصحابها بسرد الأدلة من الكتاب والسنة، وأخرى أقل من ذلك.</w:t>
      </w:r>
    </w:p>
    <w:p w:rsidR="00B468FD" w:rsidRPr="00B468FD" w:rsidRDefault="00B468FD" w:rsidP="00B468FD">
      <w:pPr>
        <w:tabs>
          <w:tab w:val="left" w:pos="2563"/>
        </w:tabs>
        <w:ind w:firstLine="284"/>
        <w:jc w:val="both"/>
        <w:rPr>
          <w:rStyle w:val="7Char"/>
          <w:rtl/>
        </w:rPr>
      </w:pPr>
      <w:r w:rsidRPr="00B468FD">
        <w:rPr>
          <w:rStyle w:val="7Char"/>
          <w:rtl/>
        </w:rPr>
        <w:t xml:space="preserve">وكنت أعمل على جمع كل أحاديث الصيام، والاعتكاف، وقيام رمضان، وليلة القدر، وذكر بعض فوائدها وأحكامها باختصار؛ لتكون معيناً للدعاة وأئمة المساجد في استذكار أحاديث الصيام ومسائله، ثم رأيت أن أنتقي منها ما يشكل ثلاثين درساً يناسب قراءتها بعد صلاة العصر - لا تزيد عن صفحتين وهي الدروس التي رقمت بالأرقام الفردية - وثلاثين درساً يناسب قراءتها قبل صلاة العشاء </w:t>
      </w:r>
      <w:r w:rsidRPr="008B1F69">
        <w:rPr>
          <w:spacing w:val="-6"/>
          <w:sz w:val="32"/>
          <w:szCs w:val="32"/>
          <w:rtl/>
        </w:rPr>
        <w:t>–</w:t>
      </w:r>
      <w:r w:rsidRPr="00B468FD">
        <w:rPr>
          <w:rStyle w:val="7Char"/>
          <w:rtl/>
        </w:rPr>
        <w:t xml:space="preserve"> لا تزيد عن أربع صفحات وهي الدروس التي رقمت بالأرقام الزوجية - كما جرت عليه عادة أكثر أئمة المساجد في رمضان، وكان منهجي فيها ما يلي:</w:t>
      </w:r>
    </w:p>
    <w:p w:rsidR="00B468FD" w:rsidRPr="00B468FD" w:rsidRDefault="00B468FD" w:rsidP="00D02BD9">
      <w:pPr>
        <w:widowControl w:val="0"/>
        <w:tabs>
          <w:tab w:val="left" w:pos="2563"/>
        </w:tabs>
        <w:spacing w:line="235" w:lineRule="auto"/>
        <w:ind w:firstLine="284"/>
        <w:jc w:val="both"/>
        <w:rPr>
          <w:rStyle w:val="7Char"/>
          <w:rtl/>
        </w:rPr>
      </w:pPr>
      <w:r w:rsidRPr="005935A5">
        <w:rPr>
          <w:rStyle w:val="8Char"/>
          <w:rtl/>
        </w:rPr>
        <w:lastRenderedPageBreak/>
        <w:t>أولاً</w:t>
      </w:r>
      <w:r w:rsidRPr="00B468FD">
        <w:rPr>
          <w:rStyle w:val="7Char"/>
          <w:rtl/>
        </w:rPr>
        <w:t>: جعلت أصل كل درس نصوص الكتاب والسنة، فإن كان في الموضوع الذي عنونت له آيات ذكرتها ثم أعقبتها بالأحاديث؛ وإن لم يكن فيه آيات ذكرت الأحاديث الواردة فيه.</w:t>
      </w:r>
    </w:p>
    <w:p w:rsidR="00B468FD" w:rsidRPr="00B468FD" w:rsidRDefault="00B468FD" w:rsidP="00D02BD9">
      <w:pPr>
        <w:tabs>
          <w:tab w:val="left" w:pos="2563"/>
        </w:tabs>
        <w:spacing w:line="235" w:lineRule="auto"/>
        <w:ind w:firstLine="284"/>
        <w:jc w:val="both"/>
        <w:rPr>
          <w:rStyle w:val="7Char"/>
          <w:rtl/>
        </w:rPr>
      </w:pPr>
      <w:r w:rsidRPr="005935A5">
        <w:rPr>
          <w:rStyle w:val="8Char"/>
          <w:rtl/>
        </w:rPr>
        <w:t>ثانياً</w:t>
      </w:r>
      <w:r w:rsidRPr="00B468FD">
        <w:rPr>
          <w:rStyle w:val="7Char"/>
          <w:rtl/>
        </w:rPr>
        <w:t>: لم أستوعب الأحاديث المذكورة في الموضوع، وإنما انتقيت منها ما رأيته أجمع وأنسب.</w:t>
      </w:r>
    </w:p>
    <w:p w:rsidR="00B468FD" w:rsidRPr="00B468FD" w:rsidRDefault="00B468FD" w:rsidP="00D02BD9">
      <w:pPr>
        <w:tabs>
          <w:tab w:val="left" w:pos="2563"/>
        </w:tabs>
        <w:spacing w:line="235" w:lineRule="auto"/>
        <w:ind w:firstLine="284"/>
        <w:jc w:val="both"/>
        <w:rPr>
          <w:rStyle w:val="7Char"/>
          <w:rtl/>
        </w:rPr>
      </w:pPr>
      <w:r w:rsidRPr="005935A5">
        <w:rPr>
          <w:rStyle w:val="8Char"/>
          <w:rtl/>
        </w:rPr>
        <w:t>ثالثاً</w:t>
      </w:r>
      <w:r w:rsidRPr="00B468FD">
        <w:rPr>
          <w:rStyle w:val="7Char"/>
          <w:rtl/>
        </w:rPr>
        <w:t>: خرَّجت الأحاديث تخريجاً مختصراً بدلالة القارئ والسامع على من رواه، وتوثيق ذلك في الحاشية.</w:t>
      </w:r>
    </w:p>
    <w:p w:rsidR="00B468FD" w:rsidRPr="00B468FD" w:rsidRDefault="00B468FD" w:rsidP="00D02BD9">
      <w:pPr>
        <w:tabs>
          <w:tab w:val="left" w:pos="2563"/>
        </w:tabs>
        <w:spacing w:line="235" w:lineRule="auto"/>
        <w:ind w:firstLine="284"/>
        <w:jc w:val="both"/>
        <w:rPr>
          <w:rStyle w:val="7Char"/>
          <w:rtl/>
        </w:rPr>
      </w:pPr>
      <w:r w:rsidRPr="005935A5">
        <w:rPr>
          <w:rStyle w:val="8Char"/>
          <w:rtl/>
        </w:rPr>
        <w:t>رابعاً</w:t>
      </w:r>
      <w:r w:rsidRPr="00B468FD">
        <w:rPr>
          <w:rStyle w:val="7Char"/>
          <w:rtl/>
        </w:rPr>
        <w:t>: اقتصرت في انتقاء الأحاديث على ما يحتج به من الصحيح والحسن وأعرضت عن الضعيف، وبعض الأحاديث فيها خلاف اجتهدت في تحري الصواب فيها، وهي قليلة جداً.</w:t>
      </w:r>
    </w:p>
    <w:p w:rsidR="00B468FD" w:rsidRPr="00D02BD9" w:rsidRDefault="00B468FD" w:rsidP="00D02BD9">
      <w:pPr>
        <w:tabs>
          <w:tab w:val="left" w:pos="2563"/>
        </w:tabs>
        <w:spacing w:line="235" w:lineRule="auto"/>
        <w:ind w:firstLine="284"/>
        <w:jc w:val="both"/>
        <w:rPr>
          <w:rStyle w:val="7Char"/>
          <w:rFonts w:hAnsi="Times New Roman"/>
          <w:spacing w:val="-6"/>
          <w:rtl/>
        </w:rPr>
      </w:pPr>
      <w:r w:rsidRPr="00D02BD9">
        <w:rPr>
          <w:rStyle w:val="8Char"/>
          <w:rFonts w:hAnsi="Times New Roman"/>
          <w:spacing w:val="-6"/>
          <w:rtl/>
        </w:rPr>
        <w:t>خامساً</w:t>
      </w:r>
      <w:r w:rsidRPr="00D02BD9">
        <w:rPr>
          <w:rStyle w:val="7Char"/>
          <w:rFonts w:hAnsi="Times New Roman"/>
          <w:spacing w:val="-6"/>
          <w:rtl/>
        </w:rPr>
        <w:t>: في ترتيب الأحاديث ابتدأت بذكر المتفق عليه، ثم ما انفرد به أحد الشيخين، ثم روايات السنن الأربع، ولم أخلّ بهذا الترتيب إلا لمعنى اقتضى الإخلال بذلك. وابتدأت أيضاً بالمرفوع ثم بالموقوف ثم بالآثار عن السلف الصالح.</w:t>
      </w:r>
    </w:p>
    <w:p w:rsidR="00B468FD" w:rsidRPr="00B468FD" w:rsidRDefault="00B468FD" w:rsidP="00D02BD9">
      <w:pPr>
        <w:tabs>
          <w:tab w:val="left" w:pos="2563"/>
        </w:tabs>
        <w:spacing w:line="235" w:lineRule="auto"/>
        <w:ind w:firstLine="284"/>
        <w:jc w:val="both"/>
        <w:rPr>
          <w:rStyle w:val="7Char"/>
          <w:rtl/>
        </w:rPr>
      </w:pPr>
      <w:r w:rsidRPr="005935A5">
        <w:rPr>
          <w:rStyle w:val="8Char"/>
          <w:rtl/>
        </w:rPr>
        <w:t>سادساً</w:t>
      </w:r>
      <w:r w:rsidRPr="00B468FD">
        <w:rPr>
          <w:rStyle w:val="7Char"/>
          <w:rtl/>
        </w:rPr>
        <w:t>: ذكرت جملة من الفوائد والأحكام الفقهية عقب ذكر الأحاديث استنبطت بعضها، واستقيت أكثرها من كتب الشروح والفتاوى وغيرها. وتحريت ما ظهر لي رجحانه عند الاختلاف دون ذكر الخلاف، مع المراعاة التامة لما عليه الفتوى في المملكة؛ لئلا يحصل تشويش على الناس بسماع ما يرونه مخالفاً لما يعلمونه من الفتوى.</w:t>
      </w:r>
    </w:p>
    <w:p w:rsidR="00B468FD" w:rsidRPr="00B468FD" w:rsidRDefault="00B468FD" w:rsidP="00D02BD9">
      <w:pPr>
        <w:tabs>
          <w:tab w:val="left" w:pos="2563"/>
        </w:tabs>
        <w:spacing w:line="235" w:lineRule="auto"/>
        <w:ind w:firstLine="284"/>
        <w:jc w:val="both"/>
        <w:rPr>
          <w:rStyle w:val="7Char"/>
          <w:rtl/>
        </w:rPr>
      </w:pPr>
      <w:r w:rsidRPr="005935A5">
        <w:rPr>
          <w:rStyle w:val="8Char"/>
          <w:rtl/>
        </w:rPr>
        <w:t>سابعاً</w:t>
      </w:r>
      <w:r w:rsidRPr="00B468FD">
        <w:rPr>
          <w:rStyle w:val="7Char"/>
          <w:rtl/>
        </w:rPr>
        <w:t xml:space="preserve">: احتوت الأحكام والفوائد على جملة كبيرة من الدروس التربوية واللفتات الجميلة التي استنبطها العلماء من الأحاديث؛ مما يجعل هذه الدروس ليست قاصرة على مجرد الأحكام المتعلقة بالصيام فحسب، بل فيها ما يفيد </w:t>
      </w:r>
      <w:r w:rsidRPr="00B468FD">
        <w:rPr>
          <w:rStyle w:val="7Char"/>
          <w:rtl/>
        </w:rPr>
        <w:lastRenderedPageBreak/>
        <w:t>الفرد في نفسه ومع أسرته ومع المسلمين عموماً. وقد دأب أكثر الذين كتبوا في دروس رمضان على تنويع الدروس بحيث تكون فيها موضوعات ورقائق وآداب ونحوها. ورغم أن هذه الدروس احتوت على أحاديث متعلقة برمضان فإنها لم تخل في معظمها مما يرقق القلوب، ويهذب النفوس، مع تقرير العقيدة الصحيحة، وذكر الأحكام المهمة.</w:t>
      </w:r>
    </w:p>
    <w:p w:rsidR="00B468FD" w:rsidRPr="00B468FD" w:rsidRDefault="00B468FD" w:rsidP="00B468FD">
      <w:pPr>
        <w:tabs>
          <w:tab w:val="left" w:pos="2563"/>
        </w:tabs>
        <w:ind w:firstLine="284"/>
        <w:jc w:val="both"/>
        <w:rPr>
          <w:rStyle w:val="7Char"/>
          <w:rtl/>
        </w:rPr>
      </w:pPr>
      <w:r w:rsidRPr="005935A5">
        <w:rPr>
          <w:rStyle w:val="8Char"/>
          <w:rtl/>
        </w:rPr>
        <w:t>ثامناً</w:t>
      </w:r>
      <w:r w:rsidRPr="00B468FD">
        <w:rPr>
          <w:rStyle w:val="7Char"/>
          <w:rtl/>
        </w:rPr>
        <w:t>: اجتهدت في ضبط النص المقروء بالشكل؛ تلافياً للحن؛ وليسهل على إمام المسجد والسامعين له استظهار المعنى.</w:t>
      </w:r>
    </w:p>
    <w:p w:rsidR="00B468FD" w:rsidRPr="005935A5" w:rsidRDefault="00B468FD" w:rsidP="00B468FD">
      <w:pPr>
        <w:tabs>
          <w:tab w:val="left" w:pos="2563"/>
        </w:tabs>
        <w:ind w:firstLine="284"/>
        <w:jc w:val="both"/>
        <w:rPr>
          <w:rStyle w:val="7Char"/>
          <w:rFonts w:hAnsi="Times New Roman"/>
          <w:spacing w:val="-4"/>
          <w:rtl/>
        </w:rPr>
      </w:pPr>
      <w:r w:rsidRPr="005935A5">
        <w:rPr>
          <w:rStyle w:val="8Char"/>
          <w:rFonts w:hAnsi="Times New Roman"/>
          <w:spacing w:val="-4"/>
          <w:rtl/>
        </w:rPr>
        <w:t>تاسعاً</w:t>
      </w:r>
      <w:r w:rsidRPr="005935A5">
        <w:rPr>
          <w:rStyle w:val="7Char"/>
          <w:rFonts w:hAnsi="Times New Roman"/>
          <w:spacing w:val="-4"/>
          <w:rtl/>
        </w:rPr>
        <w:t>: كثير من المسائل حذفتها قاصداً الاختصار لأثبتها إن شاء الله تعالى في الكتاب الأصل المسمى «الجامع في أحاديث رمضان وفوائدها وأحكامها».</w:t>
      </w:r>
    </w:p>
    <w:p w:rsidR="00B468FD" w:rsidRPr="00B468FD" w:rsidRDefault="00B468FD" w:rsidP="00B468FD">
      <w:pPr>
        <w:tabs>
          <w:tab w:val="left" w:pos="2563"/>
        </w:tabs>
        <w:ind w:firstLine="284"/>
        <w:jc w:val="both"/>
        <w:rPr>
          <w:rStyle w:val="7Char"/>
          <w:rtl/>
        </w:rPr>
      </w:pPr>
      <w:r w:rsidRPr="005935A5">
        <w:rPr>
          <w:rStyle w:val="8Char"/>
          <w:rtl/>
        </w:rPr>
        <w:t>عاشراً</w:t>
      </w:r>
      <w:r w:rsidRPr="00B468FD">
        <w:rPr>
          <w:rStyle w:val="7Char"/>
          <w:rtl/>
        </w:rPr>
        <w:t>: سميت هذا الكتاب «المنتقى للحديث في رمضان».</w:t>
      </w:r>
    </w:p>
    <w:p w:rsidR="00B468FD" w:rsidRPr="00B468FD" w:rsidRDefault="00B468FD" w:rsidP="00B468FD">
      <w:pPr>
        <w:tabs>
          <w:tab w:val="left" w:pos="2563"/>
        </w:tabs>
        <w:ind w:firstLine="284"/>
        <w:jc w:val="both"/>
        <w:rPr>
          <w:rStyle w:val="7Char"/>
          <w:rtl/>
        </w:rPr>
      </w:pPr>
      <w:r w:rsidRPr="005935A5">
        <w:rPr>
          <w:rStyle w:val="8Char"/>
          <w:rtl/>
        </w:rPr>
        <w:t>الحادي عشر</w:t>
      </w:r>
      <w:r w:rsidRPr="00B468FD">
        <w:rPr>
          <w:rStyle w:val="7Char"/>
          <w:rtl/>
        </w:rPr>
        <w:t>: اقتصرت على ذكر كشاف للموضوعات لأثبت بقية الكشافات في الكتاب الأصل إن شاء الله تعالى.</w:t>
      </w:r>
    </w:p>
    <w:p w:rsidR="00B468FD" w:rsidRPr="00B468FD" w:rsidRDefault="00B468FD" w:rsidP="00B468FD">
      <w:pPr>
        <w:tabs>
          <w:tab w:val="left" w:pos="2563"/>
        </w:tabs>
        <w:ind w:firstLine="284"/>
        <w:jc w:val="both"/>
        <w:rPr>
          <w:rStyle w:val="7Char"/>
          <w:rtl/>
        </w:rPr>
      </w:pPr>
      <w:r w:rsidRPr="00B468FD">
        <w:rPr>
          <w:rStyle w:val="7Char"/>
          <w:rtl/>
        </w:rPr>
        <w:t>وآمل من إخواني أئمة المساجد وغيرهم ممن يطلع على هذا الكتاب وله ملاحظات أو اقتراحات أو تعقبات أن يزودني بها للاستفادة منها، شاكراً له تعاونه على البر والتقوى.</w:t>
      </w:r>
    </w:p>
    <w:p w:rsidR="00B468FD" w:rsidRPr="00B468FD" w:rsidRDefault="005935A5" w:rsidP="00B468FD">
      <w:pPr>
        <w:tabs>
          <w:tab w:val="left" w:pos="2563"/>
        </w:tabs>
        <w:ind w:firstLine="284"/>
        <w:jc w:val="center"/>
        <w:rPr>
          <w:rStyle w:val="7Char"/>
          <w:rtl/>
        </w:rPr>
      </w:pPr>
      <w:r>
        <w:rPr>
          <w:rStyle w:val="7Char"/>
          <w:rtl/>
        </w:rPr>
        <w:tab/>
      </w:r>
      <w:r w:rsidR="00B468FD" w:rsidRPr="00B468FD">
        <w:rPr>
          <w:rStyle w:val="7Char"/>
          <w:rtl/>
        </w:rPr>
        <w:t>والحمد لله الذي بنعمته تتم الصالحات</w:t>
      </w:r>
    </w:p>
    <w:p w:rsidR="00B468FD" w:rsidRPr="00B468FD" w:rsidRDefault="00B468FD" w:rsidP="00B468FD">
      <w:pPr>
        <w:tabs>
          <w:tab w:val="left" w:pos="2563"/>
        </w:tabs>
        <w:ind w:left="2444" w:firstLine="284"/>
        <w:jc w:val="center"/>
        <w:rPr>
          <w:rStyle w:val="7Char"/>
          <w:rtl/>
        </w:rPr>
      </w:pPr>
      <w:r w:rsidRPr="00B468FD">
        <w:rPr>
          <w:rStyle w:val="7Char"/>
          <w:rtl/>
        </w:rPr>
        <w:t>الاثنين 13/7/1427هـ</w:t>
      </w:r>
    </w:p>
    <w:p w:rsidR="00B468FD" w:rsidRPr="00D02BD9" w:rsidRDefault="00B468FD" w:rsidP="00D02BD9">
      <w:pPr>
        <w:pStyle w:val="8"/>
        <w:ind w:left="1724" w:firstLine="720"/>
        <w:jc w:val="center"/>
        <w:rPr>
          <w:rtl/>
        </w:rPr>
      </w:pPr>
      <w:r w:rsidRPr="00D02BD9">
        <w:rPr>
          <w:rtl/>
        </w:rPr>
        <w:t>المؤلف</w:t>
      </w:r>
    </w:p>
    <w:p w:rsidR="00B468FD" w:rsidRPr="00B468FD" w:rsidRDefault="00B468FD" w:rsidP="00B468FD">
      <w:pPr>
        <w:tabs>
          <w:tab w:val="left" w:pos="2563"/>
        </w:tabs>
        <w:ind w:left="2444" w:firstLine="284"/>
        <w:jc w:val="center"/>
        <w:rPr>
          <w:rStyle w:val="7Char"/>
          <w:rtl/>
        </w:rPr>
      </w:pPr>
      <w:r w:rsidRPr="00B468FD">
        <w:rPr>
          <w:rStyle w:val="7Char"/>
          <w:rtl/>
        </w:rPr>
        <w:t>جوال: 0505289675</w:t>
      </w:r>
    </w:p>
    <w:p w:rsidR="00B468FD" w:rsidRPr="00B468FD" w:rsidRDefault="00B468FD" w:rsidP="00B468FD">
      <w:pPr>
        <w:tabs>
          <w:tab w:val="left" w:pos="2563"/>
        </w:tabs>
        <w:ind w:left="2444" w:firstLine="284"/>
        <w:jc w:val="center"/>
        <w:rPr>
          <w:rStyle w:val="7Char"/>
          <w:rtl/>
        </w:rPr>
      </w:pPr>
      <w:r w:rsidRPr="00B468FD">
        <w:rPr>
          <w:rStyle w:val="7Char"/>
          <w:rtl/>
        </w:rPr>
        <w:t>ص.ب 1252 الرياض 11321</w:t>
      </w:r>
    </w:p>
    <w:p w:rsidR="00B468FD" w:rsidRPr="00D02BD9" w:rsidRDefault="00B468FD" w:rsidP="00D02BD9">
      <w:pPr>
        <w:tabs>
          <w:tab w:val="left" w:pos="2563"/>
        </w:tabs>
        <w:ind w:left="2444" w:firstLine="284"/>
        <w:jc w:val="center"/>
        <w:rPr>
          <w:sz w:val="24"/>
          <w:szCs w:val="24"/>
          <w:lang w:val="en-GB"/>
        </w:rPr>
      </w:pPr>
      <w:r w:rsidRPr="00D02BD9">
        <w:rPr>
          <w:sz w:val="24"/>
          <w:szCs w:val="24"/>
        </w:rPr>
        <w:t>hogail55@gawab.com</w:t>
      </w:r>
    </w:p>
    <w:p w:rsidR="00E62A5F" w:rsidRDefault="00E62A5F" w:rsidP="00B468FD">
      <w:pPr>
        <w:pStyle w:val="10"/>
        <w:spacing w:before="0" w:after="0"/>
        <w:ind w:firstLine="284"/>
        <w:jc w:val="both"/>
        <w:outlineLvl w:val="9"/>
        <w:rPr>
          <w:szCs w:val="40"/>
          <w:rtl/>
          <w:lang w:val="en-GB"/>
        </w:rPr>
        <w:sectPr w:rsidR="00E62A5F" w:rsidSect="000E4EC5">
          <w:headerReference w:type="default" r:id="rId18"/>
          <w:headerReference w:type="first" r:id="rId19"/>
          <w:footnotePr>
            <w:numRestart w:val="eachPage"/>
          </w:footnotePr>
          <w:type w:val="oddPage"/>
          <w:pgSz w:w="7938" w:h="11907" w:code="9"/>
          <w:pgMar w:top="624" w:right="851" w:bottom="851" w:left="851" w:header="454" w:footer="0" w:gutter="0"/>
          <w:pgNumType w:start="1"/>
          <w:cols w:space="708"/>
          <w:titlePg/>
          <w:bidi/>
          <w:rtlGutter/>
          <w:docGrid w:linePitch="381"/>
        </w:sectPr>
      </w:pPr>
    </w:p>
    <w:p w:rsidR="00E62A5F" w:rsidRPr="0000753D" w:rsidRDefault="00E62A5F" w:rsidP="0000753D">
      <w:pPr>
        <w:pStyle w:val="10"/>
        <w:rPr>
          <w:rStyle w:val="7Char"/>
          <w:sz w:val="40"/>
          <w:szCs w:val="40"/>
          <w:rtl/>
        </w:rPr>
      </w:pPr>
      <w:bookmarkStart w:id="7" w:name="_Toc466448326"/>
      <w:r w:rsidRPr="0000753D">
        <w:rPr>
          <w:rStyle w:val="7Char"/>
          <w:sz w:val="40"/>
          <w:szCs w:val="40"/>
          <w:rtl/>
        </w:rPr>
        <w:lastRenderedPageBreak/>
        <w:t>1- النَهيُّ عن الصومِ قبلَ رمضان</w:t>
      </w:r>
      <w:bookmarkEnd w:id="7"/>
    </w:p>
    <w:p w:rsidR="00E62A5F" w:rsidRPr="00B468FD" w:rsidRDefault="00E62A5F" w:rsidP="00D9000F">
      <w:pPr>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5935A5">
        <w:rPr>
          <w:rStyle w:val="4Char"/>
          <w:rtl/>
        </w:rPr>
        <w:t>لا يَتَقَدَّمَنَّ أحَدُكُم رَمَضَانَ بصَومِ يومٍ أو يومَينِ إلا أنْ يَكونَ رَجُلٌ كان يَصُومُ صَومَه فَليَصُمْ ذَلكَ اليَوم</w:t>
      </w:r>
      <w:r w:rsidRPr="00B468FD">
        <w:rPr>
          <w:rStyle w:val="7Char"/>
          <w:rtl/>
        </w:rPr>
        <w:t>» رواه الشيخان</w:t>
      </w:r>
      <w:r w:rsidR="00D9000F" w:rsidRPr="00D9000F">
        <w:rPr>
          <w:rStyle w:val="7Char"/>
          <w:vertAlign w:val="superscript"/>
          <w:rtl/>
        </w:rPr>
        <w:t>(</w:t>
      </w:r>
      <w:r w:rsidR="00D9000F" w:rsidRPr="00D9000F">
        <w:rPr>
          <w:rStyle w:val="7Char"/>
          <w:vertAlign w:val="superscript"/>
          <w:rtl/>
        </w:rPr>
        <w:footnoteReference w:id="1"/>
      </w:r>
      <w:r w:rsidR="00D9000F" w:rsidRPr="00D9000F">
        <w:rPr>
          <w:rStyle w:val="7Char"/>
          <w:vertAlign w:val="superscript"/>
          <w:rtl/>
        </w:rPr>
        <w:t>)</w:t>
      </w:r>
      <w:r w:rsidR="00D9000F" w:rsidRPr="00D9000F">
        <w:rPr>
          <w:rStyle w:val="7Char"/>
          <w:rtl/>
        </w:rPr>
        <w:t>.</w:t>
      </w:r>
    </w:p>
    <w:p w:rsidR="00E62A5F" w:rsidRPr="00B468FD" w:rsidRDefault="00E62A5F" w:rsidP="00B468FD">
      <w:pPr>
        <w:ind w:firstLine="284"/>
        <w:jc w:val="both"/>
        <w:rPr>
          <w:rStyle w:val="7Char"/>
          <w:rtl/>
        </w:rPr>
      </w:pPr>
      <w:r w:rsidRPr="00B468FD">
        <w:rPr>
          <w:rStyle w:val="7Char"/>
          <w:rtl/>
        </w:rPr>
        <w:t xml:space="preserve">وفي لفظٍ للترمذيِّ: قَالَ النبي </w:t>
      </w:r>
      <w:r w:rsidR="00465BFB" w:rsidRPr="00465BFB">
        <w:rPr>
          <w:rStyle w:val="7Char"/>
          <w:rFonts w:ascii="Sakkal Majalla" w:hAnsi="Sakkal Majalla" w:cs="CTraditional Arabic"/>
          <w:rtl/>
        </w:rPr>
        <w:t>ج</w:t>
      </w:r>
      <w:r w:rsidRPr="00B468FD">
        <w:rPr>
          <w:rStyle w:val="7Char"/>
          <w:rtl/>
        </w:rPr>
        <w:t>: «</w:t>
      </w:r>
      <w:r w:rsidRPr="005935A5">
        <w:rPr>
          <w:rStyle w:val="4Char"/>
          <w:rtl/>
        </w:rPr>
        <w:t>لا تَقَدَّمُوا الشَّهرَ بِيَوْمٍٍ ولا بِيَومَين إلا أن يُوَافِقَ ذَلكَ صَوْماً كَانَ يَصُوُمُهُ أَحَدُكُم...</w:t>
      </w:r>
      <w:r w:rsidRPr="00B468FD">
        <w:rPr>
          <w:rStyle w:val="7Char"/>
          <w:rtl/>
        </w:rPr>
        <w:t>».</w:t>
      </w:r>
    </w:p>
    <w:p w:rsidR="00E62A5F" w:rsidRPr="00D02BD9" w:rsidRDefault="00E62A5F" w:rsidP="00D02BD9">
      <w:pPr>
        <w:pStyle w:val="8"/>
        <w:rPr>
          <w:rStyle w:val="7Char"/>
          <w:sz w:val="30"/>
          <w:szCs w:val="30"/>
          <w:rtl/>
        </w:rPr>
      </w:pPr>
      <w:r w:rsidRPr="00D02BD9">
        <w:rPr>
          <w:rStyle w:val="7Char"/>
          <w:sz w:val="30"/>
          <w:szCs w:val="30"/>
          <w:rtl/>
        </w:rPr>
        <w:t>الفوائد والأحكام:</w:t>
      </w:r>
    </w:p>
    <w:p w:rsidR="00E62A5F" w:rsidRPr="00B468FD" w:rsidRDefault="00E62A5F" w:rsidP="00D9000F">
      <w:pPr>
        <w:ind w:firstLine="284"/>
        <w:jc w:val="both"/>
        <w:rPr>
          <w:rStyle w:val="7Char"/>
          <w:rtl/>
        </w:rPr>
      </w:pPr>
      <w:r w:rsidRPr="00D02BD9">
        <w:rPr>
          <w:rStyle w:val="8Char"/>
          <w:rtl/>
        </w:rPr>
        <w:t>الأول:</w:t>
      </w:r>
      <w:r w:rsidRPr="00B468FD">
        <w:rPr>
          <w:rStyle w:val="7Char"/>
          <w:rtl/>
        </w:rPr>
        <w:t xml:space="preserve"> النَّهْيُ عَنْ الصِّيامِ قَبْلَ رَمَضَانَ احتِياطاً لِرَمَضَانَ. قَالَ العلماء: معنى الحديث: لا تَستَقبلُوا رَمَضَانَ بِصيَامٍ على نِيَّة الاحتِياطِ لِرَمَضَانَ</w:t>
      </w:r>
      <w:r w:rsidR="00D9000F" w:rsidRPr="00D9000F">
        <w:rPr>
          <w:rStyle w:val="7Char"/>
          <w:vertAlign w:val="superscript"/>
          <w:rtl/>
        </w:rPr>
        <w:t>(</w:t>
      </w:r>
      <w:r w:rsidR="00D9000F" w:rsidRPr="00D9000F">
        <w:rPr>
          <w:rStyle w:val="7Char"/>
          <w:vertAlign w:val="superscript"/>
          <w:rtl/>
        </w:rPr>
        <w:footnoteReference w:id="2"/>
      </w:r>
      <w:r w:rsidR="00D9000F" w:rsidRPr="00D9000F">
        <w:rPr>
          <w:rStyle w:val="7Char"/>
          <w:vertAlign w:val="superscript"/>
          <w:rtl/>
        </w:rPr>
        <w:t>)</w:t>
      </w:r>
      <w:r w:rsidR="00D9000F" w:rsidRPr="00D9000F">
        <w:rPr>
          <w:rStyle w:val="7Char"/>
          <w:rtl/>
        </w:rPr>
        <w:t>.</w:t>
      </w:r>
    </w:p>
    <w:p w:rsidR="00E62A5F" w:rsidRPr="00B468FD" w:rsidRDefault="00E62A5F" w:rsidP="00D9000F">
      <w:pPr>
        <w:pStyle w:val="7"/>
        <w:rPr>
          <w:rtl/>
        </w:rPr>
      </w:pPr>
      <w:r w:rsidRPr="00B468FD">
        <w:rPr>
          <w:rtl/>
        </w:rPr>
        <w:t>قَالَ الترمذي: «والعَمَل على هَذا عندَ أَهلِ العِلمِ: كَرِهُوا أن يَتَعَجَّل الرَّجلُ بِصِيامٍ قبل دخُولِ شَهْرِ رَمَضَانَ لمعنَى رَمَضَانَ، وإن كَان رَجُلٌ يَصومُ صَوماً فَوَافق صِيَامُهُ ذَلكَ فَلا بَأسَ به عِندَهُم»</w:t>
      </w:r>
      <w:r w:rsidR="00D9000F" w:rsidRPr="00D9000F">
        <w:rPr>
          <w:rStyle w:val="7Char"/>
          <w:vertAlign w:val="superscript"/>
          <w:rtl/>
        </w:rPr>
        <w:t>(</w:t>
      </w:r>
      <w:r w:rsidR="00D9000F" w:rsidRPr="00D9000F">
        <w:rPr>
          <w:rStyle w:val="7Char"/>
          <w:vertAlign w:val="superscript"/>
          <w:rtl/>
        </w:rPr>
        <w:footnoteReference w:id="3"/>
      </w:r>
      <w:r w:rsidR="00D9000F" w:rsidRPr="00D9000F">
        <w:rPr>
          <w:rStyle w:val="7Char"/>
          <w:vertAlign w:val="superscript"/>
          <w:rtl/>
        </w:rPr>
        <w:t>)</w:t>
      </w:r>
      <w:r w:rsidR="00D9000F" w:rsidRPr="00D9000F">
        <w:rPr>
          <w:rtl/>
        </w:rPr>
        <w:t>.</w:t>
      </w:r>
    </w:p>
    <w:p w:rsidR="00E62A5F" w:rsidRPr="00B468FD" w:rsidRDefault="00E62A5F" w:rsidP="00D9000F">
      <w:pPr>
        <w:ind w:firstLine="284"/>
        <w:jc w:val="both"/>
        <w:rPr>
          <w:rStyle w:val="7Char"/>
          <w:rtl/>
        </w:rPr>
      </w:pPr>
      <w:r w:rsidRPr="00D02BD9">
        <w:rPr>
          <w:rStyle w:val="8Char"/>
          <w:rtl/>
        </w:rPr>
        <w:t>الثاني:</w:t>
      </w:r>
      <w:r w:rsidRPr="00B468FD">
        <w:rPr>
          <w:rStyle w:val="7Char"/>
          <w:rtl/>
        </w:rPr>
        <w:t xml:space="preserve"> النَّهيُ عَنْ التَّنَفُّلِ المُطلَقِ قَبْلَ رَمَضَانَ</w:t>
      </w:r>
      <w:r w:rsidR="00D9000F" w:rsidRPr="00D9000F">
        <w:rPr>
          <w:rStyle w:val="7Char"/>
          <w:vertAlign w:val="superscript"/>
          <w:rtl/>
        </w:rPr>
        <w:t>(</w:t>
      </w:r>
      <w:r w:rsidR="00D9000F" w:rsidRPr="00D9000F">
        <w:rPr>
          <w:rStyle w:val="7Char"/>
          <w:vertAlign w:val="superscript"/>
          <w:rtl/>
        </w:rPr>
        <w:footnoteReference w:id="4"/>
      </w:r>
      <w:r w:rsidR="00D9000F" w:rsidRPr="00D9000F">
        <w:rPr>
          <w:rStyle w:val="7Char"/>
          <w:vertAlign w:val="superscript"/>
          <w:rtl/>
        </w:rPr>
        <w:t>)</w:t>
      </w:r>
      <w:r w:rsidR="00D9000F" w:rsidRPr="00D9000F">
        <w:rPr>
          <w:rStyle w:val="7Char"/>
          <w:rtl/>
        </w:rPr>
        <w:t>.</w:t>
      </w:r>
    </w:p>
    <w:p w:rsidR="00E62A5F" w:rsidRPr="00B468FD" w:rsidRDefault="00E62A5F" w:rsidP="00B468FD">
      <w:pPr>
        <w:ind w:firstLine="284"/>
        <w:jc w:val="both"/>
        <w:rPr>
          <w:rStyle w:val="7Char"/>
        </w:rPr>
      </w:pPr>
      <w:r w:rsidRPr="00D02BD9">
        <w:rPr>
          <w:rStyle w:val="8Char"/>
          <w:rtl/>
        </w:rPr>
        <w:lastRenderedPageBreak/>
        <w:t>الثالث:</w:t>
      </w:r>
      <w:r w:rsidRPr="00B468FD">
        <w:rPr>
          <w:rStyle w:val="7Char"/>
          <w:rtl/>
        </w:rPr>
        <w:t xml:space="preserve"> أَنَّهُ يُسْتَثنَى مِنْ ذَلكَ مَنْ وَافَقَ صَومَهُ المعُتادَ كالكَفَّارَةِ والنَّذْرِ، ومَنْ لَه تَطَوعٌ مُسْتَمرٌ عَليْهِ كَصِيامِ الاثْنَيْنِ والخَمِيس.</w:t>
      </w:r>
    </w:p>
    <w:p w:rsidR="00E62A5F" w:rsidRPr="00B468FD" w:rsidRDefault="00E62A5F" w:rsidP="00246CE7">
      <w:pPr>
        <w:ind w:firstLine="284"/>
        <w:jc w:val="both"/>
        <w:rPr>
          <w:rStyle w:val="7Char"/>
        </w:rPr>
      </w:pPr>
      <w:r w:rsidRPr="00D02BD9">
        <w:rPr>
          <w:rStyle w:val="8Char"/>
          <w:rtl/>
        </w:rPr>
        <w:t>الرابع:</w:t>
      </w:r>
      <w:r w:rsidRPr="00B468FD">
        <w:rPr>
          <w:rStyle w:val="7Char"/>
          <w:rtl/>
        </w:rPr>
        <w:t xml:space="preserve"> أَقْربُ ما قِيلَ في حِكمَةِ</w:t>
      </w:r>
      <w:r>
        <w:rPr>
          <w:sz w:val="32"/>
          <w:szCs w:val="32"/>
          <w:rtl/>
        </w:rPr>
        <w:t xml:space="preserve"> </w:t>
      </w:r>
      <w:r w:rsidRPr="00B468FD">
        <w:rPr>
          <w:rStyle w:val="7Char"/>
          <w:rtl/>
        </w:rPr>
        <w:t>هَذَا النَّهي: أنَّ الصِّيامَ عُلِّقَ بالرُّؤيَةِ الشَّرعيَّةِ لِلْهِلالِ، فَمَن صَامَ قَبلَ ثُبُوتِ الرُّؤيَةِ بِيَومٍ أو بِيَومَينِ ف</w:t>
      </w:r>
      <w:r w:rsidR="00D02BD9">
        <w:rPr>
          <w:rStyle w:val="7Char"/>
          <w:rtl/>
        </w:rPr>
        <w:t>َهُوَ يَطعَنُ في هَذَا الحُكْمِ</w:t>
      </w:r>
      <w:r w:rsidRPr="00B468FD">
        <w:rPr>
          <w:rStyle w:val="7Char"/>
          <w:rtl/>
        </w:rPr>
        <w:t>، ويَرُدُّ النُّصوصَ التي عَلَّقَتْ الصِّيامَ بالرُّؤيَةِ</w:t>
      </w:r>
      <w:r w:rsidR="00246CE7" w:rsidRPr="00246CE7">
        <w:rPr>
          <w:rStyle w:val="7Char"/>
          <w:vertAlign w:val="superscript"/>
          <w:rtl/>
        </w:rPr>
        <w:t>(</w:t>
      </w:r>
      <w:r w:rsidR="00246CE7" w:rsidRPr="00246CE7">
        <w:rPr>
          <w:rStyle w:val="7Char"/>
          <w:vertAlign w:val="superscript"/>
          <w:rtl/>
        </w:rPr>
        <w:footnoteReference w:id="5"/>
      </w:r>
      <w:r w:rsidR="00246CE7" w:rsidRPr="00246CE7">
        <w:rPr>
          <w:rStyle w:val="7Char"/>
          <w:vertAlign w:val="superscript"/>
          <w:rtl/>
        </w:rPr>
        <w:t>)</w:t>
      </w:r>
      <w:r w:rsidR="00246CE7" w:rsidRPr="00246CE7">
        <w:rPr>
          <w:rStyle w:val="7Char"/>
          <w:rtl/>
        </w:rPr>
        <w:t>.</w:t>
      </w:r>
    </w:p>
    <w:p w:rsidR="00E62A5F" w:rsidRPr="00B468FD" w:rsidRDefault="00E62A5F" w:rsidP="00246CE7">
      <w:pPr>
        <w:ind w:firstLine="284"/>
        <w:jc w:val="both"/>
        <w:rPr>
          <w:rStyle w:val="7Char"/>
        </w:rPr>
      </w:pPr>
      <w:r w:rsidRPr="00D02BD9">
        <w:rPr>
          <w:rStyle w:val="8Char"/>
          <w:rtl/>
        </w:rPr>
        <w:t>الخامس:</w:t>
      </w:r>
      <w:r w:rsidRPr="00B468FD">
        <w:rPr>
          <w:rStyle w:val="7Char"/>
          <w:rtl/>
        </w:rPr>
        <w:t xml:space="preserve"> أن في هذا الحَدِيثِ رَداً على الرَّافِضَةِ، فهُم يَرونَ تَقدِيمَ الصَّومِ على الرُّؤيَةِ</w:t>
      </w:r>
      <w:r w:rsidR="00246CE7" w:rsidRPr="00246CE7">
        <w:rPr>
          <w:rStyle w:val="7Char"/>
          <w:vertAlign w:val="superscript"/>
          <w:rtl/>
        </w:rPr>
        <w:t>(</w:t>
      </w:r>
      <w:r w:rsidR="00246CE7" w:rsidRPr="00246CE7">
        <w:rPr>
          <w:rStyle w:val="7Char"/>
          <w:vertAlign w:val="superscript"/>
          <w:rtl/>
        </w:rPr>
        <w:footnoteReference w:id="6"/>
      </w:r>
      <w:r w:rsidR="00246CE7" w:rsidRPr="00246CE7">
        <w:rPr>
          <w:rStyle w:val="7Char"/>
          <w:vertAlign w:val="superscript"/>
          <w:rtl/>
        </w:rPr>
        <w:t>)</w:t>
      </w:r>
      <w:r w:rsidR="00246CE7" w:rsidRPr="00246CE7">
        <w:rPr>
          <w:rStyle w:val="7Char"/>
          <w:rtl/>
        </w:rPr>
        <w:t>.</w:t>
      </w:r>
    </w:p>
    <w:p w:rsidR="00E62A5F" w:rsidRPr="00B468FD" w:rsidRDefault="00E62A5F" w:rsidP="00246CE7">
      <w:pPr>
        <w:ind w:firstLine="284"/>
        <w:jc w:val="both"/>
        <w:rPr>
          <w:rStyle w:val="7Char"/>
        </w:rPr>
      </w:pPr>
      <w:r w:rsidRPr="00D02BD9">
        <w:rPr>
          <w:rStyle w:val="8Char"/>
          <w:rtl/>
        </w:rPr>
        <w:t>السادس:</w:t>
      </w:r>
      <w:r w:rsidRPr="00B468FD">
        <w:rPr>
          <w:rStyle w:val="7Char"/>
          <w:rtl/>
        </w:rPr>
        <w:t xml:space="preserve"> أفَادَ الحَديثُ مَشرُوعِيَّةَ الفَصْلِ بينَ الفَرْضِ والنَّفلِ في العِبَادَاتِ، فَفي الصِّيَام: الفَصْلُ بين التَّنَفُّل في شَعْبَانَ والفَرْضِ في رَمَضَانَ بتَحْرِيمِ صِيامِ الشَّكِّ، وفي آخِرِ رَمَضَانَ وأَوَّلِ شَوَّالَ بتَحْرِيمِ صَوْمِ يَوْمِ العِيدِ، كَما اسْتَحَبَّ ابنُ عَبّاسٍ </w:t>
      </w:r>
      <w:r w:rsidR="005935A5" w:rsidRPr="005935A5">
        <w:rPr>
          <w:rStyle w:val="7Char"/>
          <w:rFonts w:cs="CTraditional Arabic"/>
          <w:rtl/>
        </w:rPr>
        <w:t>ب</w:t>
      </w:r>
      <w:r w:rsidRPr="00B468FD">
        <w:rPr>
          <w:rStyle w:val="7Char"/>
          <w:rtl/>
        </w:rPr>
        <w:t xml:space="preserve"> وجَماعَةٌ منَ السَّلَفِ الفَصْلَ بينَ الفَريضَةِ في الصَّلاةِ والنَّافِلةِ بكَلامٍ أو قِيامٍ أو مَشيٍ أو تَقدُّمٍ أَوْ تَأَخُّرٍ مِنَ المكَانِ</w:t>
      </w:r>
      <w:r w:rsidR="00246CE7" w:rsidRPr="00246CE7">
        <w:rPr>
          <w:rStyle w:val="7Char"/>
          <w:vertAlign w:val="superscript"/>
          <w:rtl/>
        </w:rPr>
        <w:t>(</w:t>
      </w:r>
      <w:r w:rsidR="00246CE7" w:rsidRPr="00246CE7">
        <w:rPr>
          <w:rStyle w:val="7Char"/>
          <w:vertAlign w:val="superscript"/>
          <w:rtl/>
        </w:rPr>
        <w:footnoteReference w:id="7"/>
      </w:r>
      <w:r w:rsidR="00246CE7" w:rsidRPr="00246CE7">
        <w:rPr>
          <w:rStyle w:val="7Char"/>
          <w:vertAlign w:val="superscript"/>
          <w:rtl/>
        </w:rPr>
        <w:t>)</w:t>
      </w:r>
      <w:r w:rsidR="00246CE7" w:rsidRPr="00246CE7">
        <w:rPr>
          <w:rStyle w:val="7Char"/>
          <w:rtl/>
        </w:rPr>
        <w:t>.</w:t>
      </w:r>
    </w:p>
    <w:p w:rsidR="00E62A5F" w:rsidRPr="00B468FD" w:rsidRDefault="00E62A5F" w:rsidP="00B468FD">
      <w:pPr>
        <w:ind w:firstLine="284"/>
        <w:jc w:val="both"/>
        <w:rPr>
          <w:rStyle w:val="7Char"/>
        </w:rPr>
      </w:pPr>
      <w:r w:rsidRPr="00D02BD9">
        <w:rPr>
          <w:rStyle w:val="8Char"/>
          <w:rtl/>
        </w:rPr>
        <w:t>السابع:</w:t>
      </w:r>
      <w:r w:rsidRPr="00B468FD">
        <w:rPr>
          <w:rStyle w:val="7Char"/>
          <w:rtl/>
        </w:rPr>
        <w:t xml:space="preserve"> وُجُوبُ الالتِزامِ بالشَّريعَةِ، وعَدَمِ الزِّيادَةِ عَلَيها أو النُّقْصَانِ مِنْهَا؛ فَإِنَّ ذَلكَ يُؤَدي إلى الغُلُوِّ في الدِّين، أو التَّفَلُّتِ منه، ويُؤْخَذُ ذَلكَ مِنَ النَّهْي عَنْ قَصْدِ الصَّومِ قَبلَ رَمَضَانَ احْتِياطاً لَه.</w:t>
      </w:r>
    </w:p>
    <w:p w:rsidR="00E62A5F" w:rsidRPr="00B468FD" w:rsidRDefault="00E62A5F" w:rsidP="00C81136">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62A5F" w:rsidRDefault="00E62A5F" w:rsidP="00B468FD">
      <w:pPr>
        <w:ind w:firstLine="284"/>
        <w:jc w:val="both"/>
        <w:rPr>
          <w:rFonts w:cs="AL-Mateen"/>
          <w:sz w:val="36"/>
          <w:szCs w:val="36"/>
          <w:rtl/>
        </w:rPr>
      </w:pPr>
    </w:p>
    <w:p w:rsidR="00E62A5F" w:rsidRPr="00C81136" w:rsidRDefault="00E62A5F" w:rsidP="00C81136">
      <w:pPr>
        <w:pStyle w:val="10"/>
        <w:rPr>
          <w:rStyle w:val="7Char"/>
          <w:sz w:val="40"/>
          <w:szCs w:val="40"/>
          <w:rtl/>
        </w:rPr>
      </w:pPr>
      <w:bookmarkStart w:id="8" w:name="_Toc466448327"/>
      <w:r w:rsidRPr="00C81136">
        <w:rPr>
          <w:rStyle w:val="7Char"/>
          <w:sz w:val="40"/>
          <w:szCs w:val="40"/>
          <w:rtl/>
        </w:rPr>
        <w:lastRenderedPageBreak/>
        <w:t>2- بم يثبتُ دخولُ الشهر وخروجُه</w:t>
      </w:r>
      <w:bookmarkEnd w:id="8"/>
    </w:p>
    <w:p w:rsidR="00E62A5F" w:rsidRPr="00B468FD" w:rsidRDefault="00E62A5F" w:rsidP="00B468FD">
      <w:pPr>
        <w:ind w:firstLine="284"/>
        <w:jc w:val="both"/>
        <w:rPr>
          <w:rStyle w:val="7Char"/>
          <w:rtl/>
        </w:rPr>
      </w:pPr>
      <w:r w:rsidRPr="00B468FD">
        <w:rPr>
          <w:rStyle w:val="7Char"/>
          <w:rtl/>
        </w:rPr>
        <w:t xml:space="preserve">عَنْ عَبدِالله بنِ عُمَرَ </w:t>
      </w:r>
      <w:r w:rsidR="005935A5" w:rsidRPr="005935A5">
        <w:rPr>
          <w:rStyle w:val="7Char"/>
          <w:rFonts w:cs="CTraditional Arabic"/>
          <w:rtl/>
        </w:rPr>
        <w:t>ب</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ذَكَرَ رَمَضَانَ فقَالَ: «</w:t>
      </w:r>
      <w:r w:rsidRPr="005935A5">
        <w:rPr>
          <w:rStyle w:val="4Char"/>
          <w:rtl/>
        </w:rPr>
        <w:t>لا تَصُومُوا حَتَّى تَرَوا الهِلال، ولا تُفْطِروا حَتَّى تَروْهُ، فَإِنْ غُمَّ عليكُمُ فاقْدُرُوا لهُ</w:t>
      </w:r>
      <w:r w:rsidRPr="00B468FD">
        <w:rPr>
          <w:rStyle w:val="7Char"/>
          <w:rtl/>
        </w:rPr>
        <w:t>» رواه الشيخان.</w:t>
      </w:r>
    </w:p>
    <w:p w:rsidR="00E62A5F" w:rsidRPr="00B468FD" w:rsidRDefault="00E62A5F" w:rsidP="00246CE7">
      <w:pPr>
        <w:ind w:firstLine="284"/>
        <w:jc w:val="both"/>
        <w:rPr>
          <w:rStyle w:val="7Char"/>
          <w:rtl/>
        </w:rPr>
      </w:pPr>
      <w:r w:rsidRPr="00B468FD">
        <w:rPr>
          <w:rStyle w:val="7Char"/>
          <w:rtl/>
        </w:rPr>
        <w:t>وفي رِوايةٍ لِلْبُخَاري: «</w:t>
      </w:r>
      <w:r w:rsidRPr="005935A5">
        <w:rPr>
          <w:rStyle w:val="4Char"/>
          <w:rtl/>
        </w:rPr>
        <w:t>إِذا رَأَيتُمُوهُ فصُومُوا، وإِذا رَأَيتمُوهُ فأفطِرُوا، فَإِنْ غَمَّ عَلَيكُم فاقدُرُوا له</w:t>
      </w:r>
      <w:r w:rsidRPr="00B468FD">
        <w:rPr>
          <w:rStyle w:val="7Char"/>
          <w:rtl/>
        </w:rPr>
        <w:t>»</w:t>
      </w:r>
      <w:r w:rsidR="00246CE7" w:rsidRPr="00246CE7">
        <w:rPr>
          <w:rStyle w:val="7Char"/>
          <w:vertAlign w:val="superscript"/>
          <w:rtl/>
        </w:rPr>
        <w:t>(</w:t>
      </w:r>
      <w:r w:rsidR="00246CE7" w:rsidRPr="00246CE7">
        <w:rPr>
          <w:rStyle w:val="7Char"/>
          <w:vertAlign w:val="superscript"/>
          <w:rtl/>
        </w:rPr>
        <w:footnoteReference w:id="8"/>
      </w:r>
      <w:r w:rsidR="00246CE7" w:rsidRPr="00246CE7">
        <w:rPr>
          <w:rStyle w:val="7Char"/>
          <w:vertAlign w:val="superscript"/>
          <w:rtl/>
        </w:rPr>
        <w:t>)</w:t>
      </w:r>
      <w:r w:rsidR="00246CE7" w:rsidRPr="00246CE7">
        <w:rPr>
          <w:rStyle w:val="7Char"/>
          <w:rtl/>
        </w:rPr>
        <w:t>.</w:t>
      </w:r>
    </w:p>
    <w:p w:rsidR="00E62A5F" w:rsidRPr="00B468FD" w:rsidRDefault="00E62A5F" w:rsidP="00246CE7">
      <w:pPr>
        <w:ind w:firstLine="284"/>
        <w:jc w:val="both"/>
        <w:rPr>
          <w:rStyle w:val="7Char"/>
          <w:rtl/>
        </w:rPr>
      </w:pPr>
      <w:r w:rsidRPr="00B468FD">
        <w:rPr>
          <w:rStyle w:val="7Char"/>
          <w:rtl/>
        </w:rPr>
        <w:t>وَمَعْنَى: فَاقْدُرُوا له: أَيْ: ابْلُغُوا به قَدْرَهُ، وقَدْرُ الشَّهْرِ ثَلاثُونَ يَوْماً، والمعْنَى: إِتْمامُهُ، وهَذَا هُوَ قَوْلُ جُمْهورِ السَّلَفِ والخَلَفِ</w:t>
      </w:r>
      <w:r w:rsidR="00246CE7" w:rsidRPr="00246CE7">
        <w:rPr>
          <w:rStyle w:val="7Char"/>
          <w:vertAlign w:val="superscript"/>
          <w:rtl/>
        </w:rPr>
        <w:t>(</w:t>
      </w:r>
      <w:r w:rsidR="00246CE7" w:rsidRPr="00246CE7">
        <w:rPr>
          <w:rStyle w:val="7Char"/>
          <w:vertAlign w:val="superscript"/>
          <w:rtl/>
        </w:rPr>
        <w:footnoteReference w:id="9"/>
      </w:r>
      <w:r w:rsidR="00246CE7" w:rsidRPr="00246CE7">
        <w:rPr>
          <w:rStyle w:val="7Char"/>
          <w:vertAlign w:val="superscript"/>
          <w:rtl/>
        </w:rPr>
        <w:t>)</w:t>
      </w:r>
      <w:r w:rsidRPr="00B468FD">
        <w:rPr>
          <w:rStyle w:val="7Char"/>
          <w:rtl/>
        </w:rPr>
        <w:t xml:space="preserve"> بِدَلِيلِ الرِّوَايَاتِ الأُخْرَى، ومِنْهَا: رِوايةُ: «</w:t>
      </w:r>
      <w:r w:rsidRPr="00A33410">
        <w:rPr>
          <w:rStyle w:val="4Char"/>
          <w:rtl/>
        </w:rPr>
        <w:t>فَإِنْ أُغْمِىَ عَلَيْكُم فَاقْدُروا لَهُ ثَلاثِين</w:t>
      </w:r>
      <w:r w:rsidRPr="00B468FD">
        <w:rPr>
          <w:rStyle w:val="7Char"/>
          <w:rtl/>
        </w:rPr>
        <w:t>»، ورِوايةُ: «</w:t>
      </w:r>
      <w:r w:rsidRPr="00A33410">
        <w:rPr>
          <w:rStyle w:val="4Char"/>
          <w:rtl/>
        </w:rPr>
        <w:t>فَعُدُّوا ثَلاثينَ</w:t>
      </w:r>
      <w:r w:rsidRPr="00B468FD">
        <w:rPr>
          <w:rStyle w:val="7Char"/>
          <w:rtl/>
        </w:rPr>
        <w:t>» ورِوايَةُ: «</w:t>
      </w:r>
      <w:r w:rsidRPr="00A33410">
        <w:rPr>
          <w:rStyle w:val="4Char"/>
          <w:rtl/>
        </w:rPr>
        <w:t>فَأَكْمِلُوا العَدَد</w:t>
      </w:r>
      <w:r w:rsidR="00246CE7" w:rsidRPr="00A33410">
        <w:rPr>
          <w:rStyle w:val="4Char"/>
          <w:rtl/>
        </w:rPr>
        <w:t>َ</w:t>
      </w:r>
      <w:r w:rsidR="00246CE7">
        <w:rPr>
          <w:rStyle w:val="7Char"/>
          <w:rtl/>
        </w:rPr>
        <w:t>» وكُلُّها في صَحِيحِ مُسْلِمٍ</w:t>
      </w:r>
      <w:r w:rsidR="00246CE7" w:rsidRPr="00246CE7">
        <w:rPr>
          <w:rStyle w:val="7Char"/>
          <w:vertAlign w:val="superscript"/>
          <w:rtl/>
        </w:rPr>
        <w:t>(</w:t>
      </w:r>
      <w:r w:rsidR="00246CE7" w:rsidRPr="00246CE7">
        <w:rPr>
          <w:rStyle w:val="7Char"/>
          <w:vertAlign w:val="superscript"/>
          <w:rtl/>
        </w:rPr>
        <w:footnoteReference w:id="10"/>
      </w:r>
      <w:r w:rsidR="00246CE7" w:rsidRPr="00246CE7">
        <w:rPr>
          <w:rStyle w:val="7Char"/>
          <w:vertAlign w:val="superscript"/>
          <w:rtl/>
        </w:rPr>
        <w:t>)</w:t>
      </w:r>
      <w:r w:rsidR="00246CE7" w:rsidRPr="00246CE7">
        <w:rPr>
          <w:rStyle w:val="7Char"/>
          <w:rtl/>
        </w:rPr>
        <w:t>.</w:t>
      </w:r>
    </w:p>
    <w:p w:rsidR="00E62A5F" w:rsidRPr="00B468FD" w:rsidRDefault="00E62A5F" w:rsidP="00B468FD">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33410">
        <w:rPr>
          <w:rStyle w:val="4Char"/>
          <w:rtl/>
        </w:rPr>
        <w:t>إِذا رأَيتُم الهِلالَ فصُومُوا، وإِذا رَأيتُمُوهُ فَأَفْطِروا، فإن غُمَّ عَلَيكُمْ فصُومُوا ثلاثِينَ يَوماً</w:t>
      </w:r>
      <w:r w:rsidRPr="00B468FD">
        <w:rPr>
          <w:rStyle w:val="7Char"/>
          <w:rtl/>
        </w:rPr>
        <w:t>».</w:t>
      </w:r>
    </w:p>
    <w:p w:rsidR="00E62A5F" w:rsidRPr="00B468FD" w:rsidRDefault="00E62A5F" w:rsidP="00B468FD">
      <w:pPr>
        <w:ind w:firstLine="284"/>
        <w:jc w:val="both"/>
        <w:rPr>
          <w:rStyle w:val="7Char"/>
          <w:rtl/>
        </w:rPr>
      </w:pPr>
      <w:r w:rsidRPr="00B468FD">
        <w:rPr>
          <w:rStyle w:val="7Char"/>
          <w:rtl/>
        </w:rPr>
        <w:t>وفي رِوايةٍ: «</w:t>
      </w:r>
      <w:r w:rsidRPr="00A33410">
        <w:rPr>
          <w:rStyle w:val="4Char"/>
          <w:rtl/>
        </w:rPr>
        <w:t>صُومُوا لِرُؤْيَتِهِ، وَأَفْطِرُوا لِرُؤْيَتِهِ، فَإِن غُمَّ عَلَيْكُمْ فَأَكْمِلُوا عِدَّةَ شَعْبَانَ ثَلاثينَ</w:t>
      </w:r>
      <w:r w:rsidRPr="00B468FD">
        <w:rPr>
          <w:rStyle w:val="7Char"/>
          <w:rtl/>
        </w:rPr>
        <w:t>».</w:t>
      </w:r>
    </w:p>
    <w:p w:rsidR="00E62A5F" w:rsidRPr="00B468FD" w:rsidRDefault="00E62A5F" w:rsidP="00246CE7">
      <w:pPr>
        <w:ind w:firstLine="284"/>
        <w:jc w:val="both"/>
        <w:rPr>
          <w:rStyle w:val="7Char"/>
          <w:rtl/>
        </w:rPr>
      </w:pPr>
      <w:r w:rsidRPr="00B468FD">
        <w:rPr>
          <w:rStyle w:val="7Char"/>
          <w:rtl/>
        </w:rPr>
        <w:lastRenderedPageBreak/>
        <w:t>وفي رِوايةٍ: «</w:t>
      </w:r>
      <w:r w:rsidRPr="00A33410">
        <w:rPr>
          <w:rStyle w:val="4Char"/>
          <w:rtl/>
        </w:rPr>
        <w:t>فَإِن غَبِيَ عَلَيْكُمْ فَأَكْمِلُوا عِدَّةَ شَعْبَانَ ثَلاثِينَ</w:t>
      </w:r>
      <w:r w:rsidRPr="00B468FD">
        <w:rPr>
          <w:rStyle w:val="7Char"/>
          <w:rtl/>
        </w:rPr>
        <w:t>» رواه الشيخان</w:t>
      </w:r>
      <w:r w:rsidR="00246CE7" w:rsidRPr="00246CE7">
        <w:rPr>
          <w:rStyle w:val="7Char"/>
          <w:vertAlign w:val="superscript"/>
          <w:rtl/>
        </w:rPr>
        <w:t>(</w:t>
      </w:r>
      <w:r w:rsidR="00246CE7" w:rsidRPr="00246CE7">
        <w:rPr>
          <w:rStyle w:val="7Char"/>
          <w:vertAlign w:val="superscript"/>
          <w:rtl/>
        </w:rPr>
        <w:footnoteReference w:id="11"/>
      </w:r>
      <w:r w:rsidR="00246CE7" w:rsidRPr="00246CE7">
        <w:rPr>
          <w:rStyle w:val="7Char"/>
          <w:vertAlign w:val="superscript"/>
          <w:rtl/>
        </w:rPr>
        <w:t>)</w:t>
      </w:r>
      <w:r w:rsidR="00246CE7" w:rsidRPr="00246CE7">
        <w:rPr>
          <w:rStyle w:val="7Char"/>
          <w:rtl/>
        </w:rPr>
        <w:t>.</w:t>
      </w:r>
    </w:p>
    <w:p w:rsidR="00E62A5F" w:rsidRPr="00B468FD" w:rsidRDefault="00E62A5F" w:rsidP="00246CE7">
      <w:pPr>
        <w:ind w:firstLine="284"/>
        <w:jc w:val="both"/>
        <w:rPr>
          <w:rStyle w:val="7Char"/>
          <w:rtl/>
        </w:rPr>
      </w:pPr>
      <w:r w:rsidRPr="00B468FD">
        <w:rPr>
          <w:rStyle w:val="7Char"/>
          <w:rtl/>
        </w:rPr>
        <w:t xml:space="preserve">وعَنْ عَبْدِالله بنِ عُمَرَ </w:t>
      </w:r>
      <w:r w:rsidR="005935A5" w:rsidRPr="005935A5">
        <w:rPr>
          <w:rStyle w:val="7Char"/>
          <w:rFonts w:cs="CTraditional Arabic"/>
          <w:rtl/>
        </w:rPr>
        <w:t>ب</w:t>
      </w:r>
      <w:r w:rsidRPr="00B468FD">
        <w:rPr>
          <w:rStyle w:val="7Char"/>
          <w:rtl/>
        </w:rPr>
        <w:t xml:space="preserve"> قَالَ: «</w:t>
      </w:r>
      <w:r w:rsidRPr="00A33410">
        <w:rPr>
          <w:rStyle w:val="4Char"/>
          <w:rtl/>
        </w:rPr>
        <w:t xml:space="preserve">تَرَاءَى النَّاسُ الهلالَ فَأَخْبَرْتُ رَسُولَ الله </w:t>
      </w:r>
      <w:r w:rsidR="00465BFB" w:rsidRPr="00465BFB">
        <w:rPr>
          <w:rStyle w:val="4Char"/>
          <w:rFonts w:cs="CTraditional Arabic"/>
          <w:rtl/>
        </w:rPr>
        <w:t>ج</w:t>
      </w:r>
      <w:r w:rsidRPr="00A33410">
        <w:rPr>
          <w:rStyle w:val="4Char"/>
          <w:rtl/>
        </w:rPr>
        <w:t xml:space="preserve"> أَني رَأَيْتُهُ فَصَامَهُ وأَمَرَ النَّاسَ بِصيَامِهِ</w:t>
      </w:r>
      <w:r w:rsidRPr="00B468FD">
        <w:rPr>
          <w:rStyle w:val="7Char"/>
          <w:rtl/>
        </w:rPr>
        <w:t>» رواه أبو داود وصححه ابن حبان والحاكم</w:t>
      </w:r>
      <w:r w:rsidR="00246CE7" w:rsidRPr="00246CE7">
        <w:rPr>
          <w:rStyle w:val="7Char"/>
          <w:vertAlign w:val="superscript"/>
          <w:rtl/>
        </w:rPr>
        <w:t>(</w:t>
      </w:r>
      <w:r w:rsidR="00246CE7" w:rsidRPr="00246CE7">
        <w:rPr>
          <w:rStyle w:val="7Char"/>
          <w:vertAlign w:val="superscript"/>
          <w:rtl/>
        </w:rPr>
        <w:footnoteReference w:id="12"/>
      </w:r>
      <w:r w:rsidR="00246CE7" w:rsidRPr="00246CE7">
        <w:rPr>
          <w:rStyle w:val="7Char"/>
          <w:vertAlign w:val="superscript"/>
          <w:rtl/>
        </w:rPr>
        <w:t>)</w:t>
      </w:r>
      <w:r w:rsidR="00246CE7" w:rsidRPr="00246CE7">
        <w:rPr>
          <w:rStyle w:val="7Char"/>
          <w:rtl/>
        </w:rPr>
        <w:t>.</w:t>
      </w:r>
    </w:p>
    <w:p w:rsidR="00E62A5F" w:rsidRPr="00D02BD9" w:rsidRDefault="00E62A5F" w:rsidP="00D02BD9">
      <w:pPr>
        <w:pStyle w:val="8"/>
        <w:rPr>
          <w:rStyle w:val="7Char"/>
          <w:sz w:val="30"/>
          <w:szCs w:val="30"/>
          <w:rtl/>
        </w:rPr>
      </w:pPr>
      <w:r w:rsidRPr="00D02BD9">
        <w:rPr>
          <w:rStyle w:val="7Char"/>
          <w:sz w:val="30"/>
          <w:szCs w:val="30"/>
          <w:rtl/>
        </w:rPr>
        <w:t>الفوائد والأحكام:</w:t>
      </w:r>
    </w:p>
    <w:p w:rsidR="00E62A5F" w:rsidRPr="00B468FD" w:rsidRDefault="00E62A5F" w:rsidP="00B468FD">
      <w:pPr>
        <w:ind w:firstLine="284"/>
        <w:jc w:val="both"/>
        <w:rPr>
          <w:rStyle w:val="7Char"/>
        </w:rPr>
      </w:pPr>
      <w:r w:rsidRPr="00BF4B53">
        <w:rPr>
          <w:rStyle w:val="8Char"/>
          <w:rtl/>
        </w:rPr>
        <w:t>الأول</w:t>
      </w:r>
      <w:r w:rsidRPr="00B468FD">
        <w:rPr>
          <w:rStyle w:val="7Char"/>
          <w:rtl/>
        </w:rPr>
        <w:t>: أَنَّ صيَامَ رَمَضَانَ مُعَلَّقٌ بِرُؤْيَةِ هِلالِهِ الرُّؤْيَةَ الشَّرعيَّةَ، فَإِنْ حَالَ دُونَ رُؤْيَتِهِ غَيْمٌ أو غُبَارٌ أو دُخَانٌ أَوْ نَحْوُه وجَبَ إِكْمالُ شَعْباَنَ ثَلاثِين يَوْماً.</w:t>
      </w:r>
    </w:p>
    <w:p w:rsidR="00E62A5F" w:rsidRPr="00246CE7" w:rsidRDefault="00E62A5F" w:rsidP="00246CE7">
      <w:pPr>
        <w:pStyle w:val="7"/>
      </w:pPr>
      <w:r w:rsidRPr="00BF4B53">
        <w:rPr>
          <w:rStyle w:val="8Char"/>
          <w:rtl/>
        </w:rPr>
        <w:t>الثاني</w:t>
      </w:r>
      <w:r w:rsidRPr="00246CE7">
        <w:rPr>
          <w:rtl/>
        </w:rPr>
        <w:t xml:space="preserve">: أنه لا يُصَامُ آخرُ يَوْمٍ من شَعبَانَ على الاحتِيَاطِ ولو لم يُرَ الهلالُ بِسَبَبِ الغيمِ والغُبارِ وغَيرِهِ؛ لِنَهْيِ النَّبيِّ </w:t>
      </w:r>
      <w:r w:rsidR="00465BFB" w:rsidRPr="00465BFB">
        <w:rPr>
          <w:rFonts w:ascii="Sakkal Majalla" w:hAnsi="Sakkal Majalla" w:cs="CTraditional Arabic"/>
          <w:rtl/>
        </w:rPr>
        <w:t>ج</w:t>
      </w:r>
      <w:r w:rsidRPr="00246CE7">
        <w:rPr>
          <w:rtl/>
        </w:rPr>
        <w:t xml:space="preserve"> عَنْ ذَلكَ بِقَوْلِهِ: «</w:t>
      </w:r>
      <w:r w:rsidRPr="00BF4B53">
        <w:rPr>
          <w:rStyle w:val="4Char"/>
          <w:rtl/>
        </w:rPr>
        <w:t>لا تَصُومُوا حَتَّى تَرَوا الهِلالَ</w:t>
      </w:r>
      <w:r w:rsidRPr="00246CE7">
        <w:rPr>
          <w:rtl/>
        </w:rPr>
        <w:t>» والنَّهيُ يَقْتَضِي التَّحْريمَ.</w:t>
      </w:r>
    </w:p>
    <w:p w:rsidR="00E62A5F" w:rsidRPr="00246CE7" w:rsidRDefault="00E62A5F" w:rsidP="00246CE7">
      <w:pPr>
        <w:pStyle w:val="7"/>
      </w:pPr>
      <w:r w:rsidRPr="00BF4B53">
        <w:rPr>
          <w:rStyle w:val="8Char"/>
          <w:rtl/>
        </w:rPr>
        <w:t>الثالث</w:t>
      </w:r>
      <w:r w:rsidRPr="00246CE7">
        <w:rPr>
          <w:rtl/>
        </w:rPr>
        <w:t>: إذا ثبَتَتْ رَؤْيَةُ الهِلَالِ وجَبَ الصَّوْمُ، ولا يُلْتَفتُ إِلى أقَاويلِ أهلِ الحِسَاب</w:t>
      </w:r>
      <w:r w:rsidR="00246CE7" w:rsidRPr="00246CE7">
        <w:rPr>
          <w:vertAlign w:val="superscript"/>
          <w:rtl/>
        </w:rPr>
        <w:t>(</w:t>
      </w:r>
      <w:r w:rsidR="00246CE7" w:rsidRPr="00246CE7">
        <w:rPr>
          <w:vertAlign w:val="superscript"/>
          <w:rtl/>
        </w:rPr>
        <w:footnoteReference w:id="13"/>
      </w:r>
      <w:r w:rsidR="00246CE7" w:rsidRPr="00246CE7">
        <w:rPr>
          <w:vertAlign w:val="superscript"/>
          <w:rtl/>
        </w:rPr>
        <w:t>)</w:t>
      </w:r>
      <w:r w:rsidR="00246CE7" w:rsidRPr="00246CE7">
        <w:rPr>
          <w:rtl/>
        </w:rPr>
        <w:t>.</w:t>
      </w:r>
    </w:p>
    <w:p w:rsidR="00E62A5F" w:rsidRPr="00246CE7" w:rsidRDefault="00E62A5F" w:rsidP="00246CE7">
      <w:pPr>
        <w:pStyle w:val="7"/>
      </w:pPr>
      <w:r w:rsidRPr="00BF4B53">
        <w:rPr>
          <w:rStyle w:val="8Char"/>
          <w:rtl/>
        </w:rPr>
        <w:t>الرابع</w:t>
      </w:r>
      <w:r w:rsidRPr="00246CE7">
        <w:rPr>
          <w:rtl/>
        </w:rPr>
        <w:t xml:space="preserve">: أَنَّ مِنْ يُسْرِ الشَّريعَةِ الإسْلامِيَّةِ تَعلِيقَ الصَّوْمِ والإفْطَارِ على الرُّؤيَةِ التي لا تَحتَاجُ إلى تعَلُّمٍ، ويُدْرِكُهَا مَنْ كَانَ قَويَّ الإِبْصَارِ، وَلَو كَانَتْ بالحِسَابِ </w:t>
      </w:r>
      <w:r w:rsidRPr="00246CE7">
        <w:rPr>
          <w:rtl/>
        </w:rPr>
        <w:lastRenderedPageBreak/>
        <w:t>الفلَكيِّ لَشَقَّ ذَلكَ عَلى كَثيرٍ من المُسْلِمينَ في كَثيرٍ من الأقطَارِ التي لا يُوجَدُ فيهَا مَنْ يُتْقِنُ الحِسَابَ الفَلَكيّ</w:t>
      </w:r>
      <w:r w:rsidR="00246CE7" w:rsidRPr="00246CE7">
        <w:rPr>
          <w:vertAlign w:val="superscript"/>
          <w:rtl/>
        </w:rPr>
        <w:t>(</w:t>
      </w:r>
      <w:r w:rsidR="00246CE7" w:rsidRPr="00246CE7">
        <w:rPr>
          <w:vertAlign w:val="superscript"/>
          <w:rtl/>
        </w:rPr>
        <w:footnoteReference w:id="14"/>
      </w:r>
      <w:r w:rsidR="00246CE7" w:rsidRPr="00246CE7">
        <w:rPr>
          <w:vertAlign w:val="superscript"/>
          <w:rtl/>
        </w:rPr>
        <w:t>)</w:t>
      </w:r>
      <w:r w:rsidR="00246CE7" w:rsidRPr="00246CE7">
        <w:rPr>
          <w:rtl/>
        </w:rPr>
        <w:t>.</w:t>
      </w:r>
      <w:r w:rsidRPr="00246CE7">
        <w:rPr>
          <w:rtl/>
        </w:rPr>
        <w:t xml:space="preserve"> </w:t>
      </w:r>
    </w:p>
    <w:p w:rsidR="00E62A5F" w:rsidRPr="00246CE7" w:rsidRDefault="00E62A5F" w:rsidP="00246CE7">
      <w:pPr>
        <w:pStyle w:val="7"/>
        <w:rPr>
          <w:rtl/>
        </w:rPr>
      </w:pPr>
      <w:r w:rsidRPr="00D02BD9">
        <w:rPr>
          <w:rStyle w:val="8Char"/>
          <w:rtl/>
        </w:rPr>
        <w:t>الخامس:</w:t>
      </w:r>
      <w:r w:rsidRPr="00246CE7">
        <w:rPr>
          <w:rtl/>
        </w:rPr>
        <w:t xml:space="preserve"> أَنَّ الصَّومَ يلزَمُ مَنْ كَانَ في البَلَدِ التي رُؤِي فيها الهِلالُ، أمَّا إذا كَانَ في بلَدٍ لم يُرَ فيها الهِلالُ فَلا يَصُومُ؛ لأنَّ الصَّومَ عُلِّقَ بالرُّؤيةِ، ولاخْتِلافِ مَطَالِعِ الهِلالِ بَينَ البُلْدَان</w:t>
      </w:r>
      <w:r w:rsidR="00246CE7" w:rsidRPr="00246CE7">
        <w:rPr>
          <w:vertAlign w:val="superscript"/>
          <w:rtl/>
        </w:rPr>
        <w:t>(</w:t>
      </w:r>
      <w:r w:rsidR="00246CE7" w:rsidRPr="00246CE7">
        <w:rPr>
          <w:vertAlign w:val="superscript"/>
          <w:rtl/>
        </w:rPr>
        <w:footnoteReference w:id="15"/>
      </w:r>
      <w:r w:rsidR="00246CE7" w:rsidRPr="00246CE7">
        <w:rPr>
          <w:vertAlign w:val="superscript"/>
          <w:rtl/>
        </w:rPr>
        <w:t>)</w:t>
      </w:r>
      <w:r w:rsidR="00246CE7" w:rsidRPr="00246CE7">
        <w:rPr>
          <w:rtl/>
        </w:rPr>
        <w:t>.</w:t>
      </w:r>
    </w:p>
    <w:p w:rsidR="00E62A5F" w:rsidRPr="00B468FD" w:rsidRDefault="00E62A5F" w:rsidP="00246CE7">
      <w:pPr>
        <w:ind w:firstLine="284"/>
        <w:jc w:val="both"/>
        <w:rPr>
          <w:rStyle w:val="7Char"/>
        </w:rPr>
      </w:pPr>
      <w:r w:rsidRPr="00D02BD9">
        <w:rPr>
          <w:rStyle w:val="8Char"/>
          <w:rtl/>
        </w:rPr>
        <w:t>السادس:</w:t>
      </w:r>
      <w:r w:rsidRPr="00B468FD">
        <w:rPr>
          <w:rStyle w:val="7Char"/>
          <w:rtl/>
        </w:rPr>
        <w:t xml:space="preserve"> أَنَّ دُخُولَ شَهْرِ رَمَضَانَ يُقْبَلُ فيهِ شَهَادَةُ عَدْلٍ وَاحِدٍ كَما دَلَّ عَلَيْهِ حَدِيثُ ابنِ عُمَرَ، وَأَمَا خُرُوجُ رَمَضَانَ فَلا بُدَّ فِيهِ مِنْ شَاهِدَيْنِ عَدْلَينِ، لِدَلالَةِ أَحَادِيثَ أُخْرَى عَلى ذَلك</w:t>
      </w:r>
      <w:r w:rsidR="00246CE7" w:rsidRPr="00246CE7">
        <w:rPr>
          <w:rStyle w:val="7Char"/>
          <w:vertAlign w:val="superscript"/>
          <w:rtl/>
        </w:rPr>
        <w:t>(</w:t>
      </w:r>
      <w:r w:rsidR="00246CE7" w:rsidRPr="00246CE7">
        <w:rPr>
          <w:rStyle w:val="7Char"/>
          <w:vertAlign w:val="superscript"/>
          <w:rtl/>
        </w:rPr>
        <w:footnoteReference w:id="16"/>
      </w:r>
      <w:r w:rsidR="00246CE7" w:rsidRPr="00246CE7">
        <w:rPr>
          <w:rStyle w:val="7Char"/>
          <w:vertAlign w:val="superscript"/>
          <w:rtl/>
        </w:rPr>
        <w:t>)</w:t>
      </w:r>
      <w:r w:rsidR="00246CE7" w:rsidRPr="00246CE7">
        <w:rPr>
          <w:rStyle w:val="7Char"/>
          <w:rtl/>
        </w:rPr>
        <w:t>.</w:t>
      </w:r>
    </w:p>
    <w:p w:rsidR="00E62A5F" w:rsidRPr="00B468FD" w:rsidRDefault="00E62A5F" w:rsidP="00246CE7">
      <w:pPr>
        <w:ind w:firstLine="284"/>
        <w:jc w:val="both"/>
        <w:rPr>
          <w:rStyle w:val="7Char"/>
        </w:rPr>
      </w:pPr>
      <w:r w:rsidRPr="00D02BD9">
        <w:rPr>
          <w:rStyle w:val="8Char"/>
          <w:rtl/>
        </w:rPr>
        <w:t>السابع:</w:t>
      </w:r>
      <w:r w:rsidRPr="00B468FD">
        <w:rPr>
          <w:rStyle w:val="7Char"/>
          <w:rtl/>
        </w:rPr>
        <w:t xml:space="preserve"> أَنَّ الإِمَامَ هُوَ الَّذي يَجيءُ الإِعْلانُ بِالصِّيَامِ أَوْ العِيدِ مِنْ جِهَتِهِ</w:t>
      </w:r>
      <w:r w:rsidR="00246CE7" w:rsidRPr="00246CE7">
        <w:rPr>
          <w:rStyle w:val="7Char"/>
          <w:vertAlign w:val="superscript"/>
          <w:rtl/>
        </w:rPr>
        <w:t>(</w:t>
      </w:r>
      <w:r w:rsidR="00246CE7" w:rsidRPr="00246CE7">
        <w:rPr>
          <w:rStyle w:val="7Char"/>
          <w:vertAlign w:val="superscript"/>
          <w:rtl/>
        </w:rPr>
        <w:footnoteReference w:id="17"/>
      </w:r>
      <w:r w:rsidR="00246CE7" w:rsidRPr="00246CE7">
        <w:rPr>
          <w:rStyle w:val="7Char"/>
          <w:vertAlign w:val="superscript"/>
          <w:rtl/>
        </w:rPr>
        <w:t>)</w:t>
      </w:r>
      <w:r w:rsidR="00246CE7" w:rsidRPr="00246CE7">
        <w:rPr>
          <w:rStyle w:val="7Char"/>
          <w:rtl/>
        </w:rPr>
        <w:t>.</w:t>
      </w:r>
    </w:p>
    <w:p w:rsidR="00E62A5F" w:rsidRPr="00B468FD" w:rsidRDefault="00E62A5F" w:rsidP="00B468FD">
      <w:pPr>
        <w:ind w:firstLine="284"/>
        <w:jc w:val="both"/>
        <w:rPr>
          <w:rStyle w:val="7Char"/>
        </w:rPr>
      </w:pPr>
      <w:r w:rsidRPr="00D02BD9">
        <w:rPr>
          <w:rStyle w:val="8Char"/>
          <w:rtl/>
        </w:rPr>
        <w:t>الثامن:</w:t>
      </w:r>
      <w:r w:rsidRPr="00B468FD">
        <w:rPr>
          <w:rStyle w:val="7Char"/>
          <w:rtl/>
        </w:rPr>
        <w:t xml:space="preserve"> أَنَّهُ يَنْبَغي لمنْ رَأَى الهلالَ أَنْ يُخبِرَ الإِمَامَ أَوْ نَائِبَهُ بِرُؤْيَتِهِ.</w:t>
      </w:r>
    </w:p>
    <w:p w:rsidR="00E62A5F" w:rsidRPr="00B468FD" w:rsidRDefault="00E62A5F" w:rsidP="00246CE7">
      <w:pPr>
        <w:ind w:firstLine="284"/>
        <w:jc w:val="both"/>
        <w:rPr>
          <w:rStyle w:val="7Char"/>
        </w:rPr>
      </w:pPr>
      <w:r w:rsidRPr="00D02BD9">
        <w:rPr>
          <w:rStyle w:val="8Char"/>
          <w:rtl/>
        </w:rPr>
        <w:t>التاسع:</w:t>
      </w:r>
      <w:r w:rsidRPr="00B468FD">
        <w:rPr>
          <w:rStyle w:val="7Char"/>
          <w:rtl/>
        </w:rPr>
        <w:t xml:space="preserve"> أَنَّهُ يَجِبُ اعْتمادُ خَبَرِ وَسَائِلِ الإِعْلامِ الحَدِيثَةِ في إِعْلانِ دُخُولِ الشَّهْرِ وَخُرُوجِهِ إِذَا كَانَتْ تُعْلِنُ عَنْ أَمْرِ الإِمَامِ أَوْ نَائِبهِ</w:t>
      </w:r>
      <w:r w:rsidR="00246CE7" w:rsidRPr="00246CE7">
        <w:rPr>
          <w:rStyle w:val="7Char"/>
          <w:vertAlign w:val="superscript"/>
          <w:rtl/>
        </w:rPr>
        <w:t>(</w:t>
      </w:r>
      <w:r w:rsidR="00246CE7" w:rsidRPr="00246CE7">
        <w:rPr>
          <w:rStyle w:val="7Char"/>
          <w:vertAlign w:val="superscript"/>
          <w:rtl/>
        </w:rPr>
        <w:footnoteReference w:id="18"/>
      </w:r>
      <w:r w:rsidR="00246CE7" w:rsidRPr="00246CE7">
        <w:rPr>
          <w:rStyle w:val="7Char"/>
          <w:vertAlign w:val="superscript"/>
          <w:rtl/>
        </w:rPr>
        <w:t>)</w:t>
      </w:r>
      <w:r w:rsidR="00246CE7" w:rsidRPr="00246CE7">
        <w:rPr>
          <w:rStyle w:val="7Char"/>
          <w:rtl/>
        </w:rPr>
        <w:t>.</w:t>
      </w:r>
    </w:p>
    <w:p w:rsidR="00E62A5F" w:rsidRPr="00B468FD" w:rsidRDefault="00E62A5F" w:rsidP="00B468FD">
      <w:pPr>
        <w:ind w:firstLine="284"/>
        <w:jc w:val="both"/>
        <w:rPr>
          <w:rStyle w:val="7Char"/>
        </w:rPr>
      </w:pPr>
      <w:r w:rsidRPr="00B468FD">
        <w:rPr>
          <w:rStyle w:val="7Char"/>
          <w:rtl/>
        </w:rPr>
        <w:lastRenderedPageBreak/>
        <w:t>العاشر: أَنَّهُ يُسْتَحَبُّ لِلمُسْلِمينَ تَرَائي الهِلالِ لَيْلَةَ الثلاثينَ مِنْ شَهْرِ شَعْبَانَ، وَمِنْ شَهْرِ رَمَضَانَ؛ لمعْرِفَةِ دُخُولِ الشَّهْرِ وَخُرُوجِهِ.</w:t>
      </w:r>
    </w:p>
    <w:p w:rsidR="00E62A5F" w:rsidRPr="00B468FD" w:rsidRDefault="00E62A5F" w:rsidP="00246CE7">
      <w:pPr>
        <w:ind w:firstLine="284"/>
        <w:jc w:val="both"/>
        <w:rPr>
          <w:rStyle w:val="7Char"/>
          <w:rtl/>
        </w:rPr>
      </w:pPr>
      <w:r w:rsidRPr="00B468FD">
        <w:rPr>
          <w:rStyle w:val="7Char"/>
          <w:rtl/>
        </w:rPr>
        <w:t>الحادي عشر: إِذَا رَأَت المرْأَةُ الهلالَ فَقَبُولُ شَهَادَتِهَا في ذَلِكَ مَحَلُّ خِلافٍ بَيْنَ العُلَماءِ، وَرَجَّحَ الشَّيْخُ ابنُ بَازٍ رَحِمَهُ الله تَعَالى عَدَمَ قَبُولِ شَهَادَتِها؛ لأَنَّ هَذا المقَامَ مما يَخْتَصُّ بِهِ الرِّجَالُ وُيُشَاهِدُونَهُ، وَهُمْ أَعْلَمُ بالنِّسَاءِ مِنْهُ وَأَعْرَفُ</w:t>
      </w:r>
      <w:r w:rsidR="00246CE7" w:rsidRPr="00246CE7">
        <w:rPr>
          <w:rStyle w:val="7Char"/>
          <w:vertAlign w:val="superscript"/>
          <w:rtl/>
        </w:rPr>
        <w:t>(</w:t>
      </w:r>
      <w:r w:rsidR="00246CE7" w:rsidRPr="00246CE7">
        <w:rPr>
          <w:rStyle w:val="7Char"/>
          <w:vertAlign w:val="superscript"/>
          <w:rtl/>
        </w:rPr>
        <w:footnoteReference w:id="19"/>
      </w:r>
      <w:r w:rsidR="00246CE7" w:rsidRPr="00246CE7">
        <w:rPr>
          <w:rStyle w:val="7Char"/>
          <w:vertAlign w:val="superscript"/>
          <w:rtl/>
        </w:rPr>
        <w:t>)</w:t>
      </w:r>
    </w:p>
    <w:p w:rsidR="00E62A5F" w:rsidRPr="00B468FD" w:rsidRDefault="00E62A5F" w:rsidP="00D9000F">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62A5F" w:rsidRPr="00374BEA" w:rsidRDefault="00E62A5F" w:rsidP="00374BEA">
      <w:pPr>
        <w:pStyle w:val="10"/>
        <w:rPr>
          <w:rStyle w:val="7Char"/>
          <w:sz w:val="40"/>
          <w:szCs w:val="40"/>
          <w:rtl/>
        </w:rPr>
      </w:pPr>
      <w:r w:rsidRPr="00374BEA">
        <w:rPr>
          <w:rStyle w:val="7Char"/>
          <w:sz w:val="40"/>
          <w:szCs w:val="40"/>
          <w:rtl/>
        </w:rPr>
        <w:t xml:space="preserve"> </w:t>
      </w:r>
      <w:bookmarkStart w:id="9" w:name="_Toc466448328"/>
      <w:r w:rsidRPr="00374BEA">
        <w:rPr>
          <w:rStyle w:val="7Char"/>
          <w:sz w:val="40"/>
          <w:szCs w:val="40"/>
          <w:rtl/>
        </w:rPr>
        <w:t>3- الصومُ من أركانِ الإسلام</w:t>
      </w:r>
      <w:bookmarkEnd w:id="9"/>
    </w:p>
    <w:p w:rsidR="00E62A5F" w:rsidRPr="00B468FD" w:rsidRDefault="00E62A5F" w:rsidP="00246CE7">
      <w:pPr>
        <w:ind w:firstLine="284"/>
        <w:jc w:val="both"/>
        <w:rPr>
          <w:rStyle w:val="7Char"/>
          <w:rtl/>
        </w:rPr>
      </w:pPr>
      <w:r w:rsidRPr="00B468FD">
        <w:rPr>
          <w:rStyle w:val="7Char"/>
          <w:rtl/>
        </w:rPr>
        <w:t xml:space="preserve">عَنْ ابنِ عُمَرَ </w:t>
      </w:r>
      <w:r w:rsidR="005935A5" w:rsidRPr="005935A5">
        <w:rPr>
          <w:rStyle w:val="7Char"/>
          <w:rFonts w:cs="CTraditional Arabic"/>
          <w:rtl/>
        </w:rPr>
        <w:t>ب</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BF4B53">
        <w:rPr>
          <w:rStyle w:val="4Char"/>
          <w:rtl/>
        </w:rPr>
        <w:t>بنُيَ الإسْلامُ على خمَسْ:ٍ شهَادةِ أنَّ لا إلَه إلَّا اللهُ وأنَّ مُحمَّداً رَسُولُ الله، وإِقَامِ الصَّلاةِ، وإيتَاءِ الزَّكَاة، والحجِّ وَصَومِ رَمَضَانَ</w:t>
      </w:r>
      <w:r w:rsidRPr="00B468FD">
        <w:rPr>
          <w:rStyle w:val="7Char"/>
          <w:rtl/>
        </w:rPr>
        <w:t>» رواه الشيخان</w:t>
      </w:r>
      <w:r w:rsidR="00246CE7" w:rsidRPr="00246CE7">
        <w:rPr>
          <w:rStyle w:val="7Char"/>
          <w:vertAlign w:val="superscript"/>
          <w:rtl/>
        </w:rPr>
        <w:t>(</w:t>
      </w:r>
      <w:r w:rsidR="00246CE7" w:rsidRPr="00246CE7">
        <w:rPr>
          <w:rStyle w:val="7Char"/>
          <w:vertAlign w:val="superscript"/>
          <w:rtl/>
        </w:rPr>
        <w:footnoteReference w:id="20"/>
      </w:r>
      <w:r w:rsidR="00246CE7" w:rsidRPr="00246CE7">
        <w:rPr>
          <w:rStyle w:val="7Char"/>
          <w:vertAlign w:val="superscript"/>
          <w:rtl/>
        </w:rPr>
        <w:t>)</w:t>
      </w:r>
      <w:r w:rsidR="00246CE7" w:rsidRPr="00246CE7">
        <w:rPr>
          <w:rStyle w:val="7Char"/>
          <w:rtl/>
        </w:rPr>
        <w:t>.</w:t>
      </w:r>
    </w:p>
    <w:p w:rsidR="00E62A5F" w:rsidRPr="00B468FD" w:rsidRDefault="00E62A5F" w:rsidP="00CC53FD">
      <w:pPr>
        <w:ind w:firstLine="284"/>
        <w:jc w:val="both"/>
        <w:rPr>
          <w:rStyle w:val="7Char"/>
          <w:rtl/>
        </w:rPr>
      </w:pPr>
      <w:r w:rsidRPr="00B468FD">
        <w:rPr>
          <w:rStyle w:val="7Char"/>
          <w:rtl/>
        </w:rPr>
        <w:t xml:space="preserve">وعَنْ أَبي جَمْرَةَ نَصْرِ بنِ عِمْرَانَ رَحِمَهُ اللهُ تَعَالى قَالَ: «كُنتُ أُتَرْجِمُ بينَ ابنِ عَباسٍ وبينَ النَّاسِ فقَالَ: إنَّ وفدَ عبدِالقيْسِ أَتَوا النَّبيَّ </w:t>
      </w:r>
      <w:r w:rsidR="00465BFB" w:rsidRPr="00465BFB">
        <w:rPr>
          <w:rStyle w:val="7Char"/>
          <w:rFonts w:ascii="Sakkal Majalla" w:hAnsi="Sakkal Majalla" w:cs="CTraditional Arabic"/>
          <w:rtl/>
        </w:rPr>
        <w:t>ج</w:t>
      </w:r>
      <w:r w:rsidRPr="00B468FD">
        <w:rPr>
          <w:rStyle w:val="7Char"/>
          <w:rtl/>
        </w:rPr>
        <w:t xml:space="preserve"> فَقَالَ: مَنْ الوَفْدُ؟ أَو مَن القَومُ؟ قَالُوا: رَبيعَةُ، فقَالَ: مَرحَباً بالقَومِ أو بِالوَفدِ غيرَ خَزَايَا ولا نَدَامى، قَالَوا: إنَّا نَأتِيكَ مِنْ شُقَّةٍ بعِيدةٍ وبَيننَا وبَينَكَ هذا الحَيُّ مِنْ كُفَّارِ مُضَر، ولا </w:t>
      </w:r>
      <w:r w:rsidRPr="00B468FD">
        <w:rPr>
          <w:rStyle w:val="7Char"/>
          <w:rtl/>
        </w:rPr>
        <w:lastRenderedPageBreak/>
        <w:t>نَستَطِيعُ أَنْ نَأتِيَكَ إلا في شَهْرٍ حَرَامٍ فَمُرْنَا بأَمْرٍ نُخْبِرُ به مَن وَرَاءَنا نَدْخُلُ به ال</w:t>
      </w:r>
      <w:r w:rsidR="00BF4B53">
        <w:rPr>
          <w:rStyle w:val="7Char"/>
          <w:rtl/>
        </w:rPr>
        <w:t>جَنَّة، فَأَمَرَهُم بأَربَعٍ...</w:t>
      </w:r>
      <w:r w:rsidRPr="00B468FD">
        <w:rPr>
          <w:rStyle w:val="7Char"/>
          <w:rtl/>
        </w:rPr>
        <w:t xml:space="preserve">: أَمَرهم بالإيمانِ بالله </w:t>
      </w:r>
      <w:r w:rsidR="00CA7560" w:rsidRPr="00CA7560">
        <w:rPr>
          <w:rStyle w:val="7Char"/>
          <w:rFonts w:cs="CTraditional Arabic"/>
          <w:rtl/>
        </w:rPr>
        <w:t>ﻷ</w:t>
      </w:r>
      <w:r w:rsidRPr="00B468FD">
        <w:rPr>
          <w:rStyle w:val="7Char"/>
          <w:rtl/>
        </w:rPr>
        <w:t xml:space="preserve"> وَحْدَهُ، قَالَ: هَل تَدْرُونَ ما الإِيمانُ بالله وَحْدَه؟ قَالَوا: اللهُ ورَسُولُهُ أَعْلَم، قَالَ: شَهَادَةُ أَنَّ لا إِله إلَّا الله وأَنَّ مُحمداً رَسُولُ الله، وإِقَامُ الصَّلاةِ، وإيتَاءُ الزَّكَاةِ، وصَومُ رَمَضَانَ، وتُعْطُوا الخُمُسَ من المَغْنَم... قال: احْفَظُوهُ وأَخْبِرُوهُ مَنْ وَرَاءَكُم» رواه الشيخان</w:t>
      </w:r>
      <w:r w:rsidR="00CC53FD" w:rsidRPr="00CC53FD">
        <w:rPr>
          <w:rStyle w:val="7Char"/>
          <w:vertAlign w:val="superscript"/>
          <w:rtl/>
        </w:rPr>
        <w:t>(</w:t>
      </w:r>
      <w:r w:rsidR="00CC53FD" w:rsidRPr="00CC53FD">
        <w:rPr>
          <w:rStyle w:val="7Char"/>
          <w:vertAlign w:val="superscript"/>
          <w:rtl/>
        </w:rPr>
        <w:footnoteReference w:id="21"/>
      </w:r>
      <w:r w:rsidR="00CC53FD" w:rsidRPr="00CC53FD">
        <w:rPr>
          <w:rStyle w:val="7Char"/>
          <w:vertAlign w:val="superscript"/>
          <w:rtl/>
        </w:rPr>
        <w:t>)</w:t>
      </w:r>
      <w:r w:rsidR="00CC53FD" w:rsidRPr="00CC53FD">
        <w:rPr>
          <w:rStyle w:val="7Char"/>
          <w:rtl/>
        </w:rPr>
        <w:t>.</w:t>
      </w:r>
    </w:p>
    <w:p w:rsidR="00E62A5F" w:rsidRPr="00B468FD" w:rsidRDefault="00E62A5F" w:rsidP="00D02BD9">
      <w:pPr>
        <w:pStyle w:val="8"/>
        <w:rPr>
          <w:rStyle w:val="7Char"/>
          <w:rtl/>
        </w:rPr>
      </w:pPr>
      <w:r w:rsidRPr="00B468FD">
        <w:rPr>
          <w:rStyle w:val="7Char"/>
          <w:rtl/>
        </w:rPr>
        <w:t>الفوائد والأحكام</w:t>
      </w:r>
      <w:r w:rsidR="00CC53FD" w:rsidRPr="00CC53FD">
        <w:rPr>
          <w:rStyle w:val="7Char"/>
          <w:vertAlign w:val="superscript"/>
          <w:rtl/>
        </w:rPr>
        <w:t>(</w:t>
      </w:r>
      <w:r w:rsidR="00CC53FD" w:rsidRPr="00CC53FD">
        <w:rPr>
          <w:rStyle w:val="7Char"/>
          <w:vertAlign w:val="superscript"/>
          <w:rtl/>
        </w:rPr>
        <w:footnoteReference w:id="22"/>
      </w:r>
      <w:r w:rsidR="00CC53FD" w:rsidRPr="00CC53FD">
        <w:rPr>
          <w:rStyle w:val="7Char"/>
          <w:vertAlign w:val="superscript"/>
          <w:rtl/>
        </w:rPr>
        <w:t>)</w:t>
      </w:r>
      <w:r w:rsidRPr="00B468FD">
        <w:rPr>
          <w:rStyle w:val="7Char"/>
          <w:rtl/>
        </w:rPr>
        <w:t>:</w:t>
      </w:r>
    </w:p>
    <w:p w:rsidR="00E62A5F" w:rsidRPr="00B468FD" w:rsidRDefault="00E62A5F" w:rsidP="00BF4B53">
      <w:pPr>
        <w:widowControl w:val="0"/>
        <w:ind w:firstLine="284"/>
        <w:jc w:val="both"/>
        <w:rPr>
          <w:rStyle w:val="7Char"/>
          <w:rtl/>
        </w:rPr>
      </w:pPr>
      <w:r w:rsidRPr="00BF4B53">
        <w:rPr>
          <w:rStyle w:val="8Char"/>
          <w:rtl/>
        </w:rPr>
        <w:t>الأول</w:t>
      </w:r>
      <w:r w:rsidRPr="00B468FD">
        <w:rPr>
          <w:rStyle w:val="7Char"/>
          <w:rtl/>
        </w:rPr>
        <w:t>: بَيانُ أصْلِ الإيمَانِ وأَصْلِ الإسْلامِ، وأنَّ الإيمَانَ هُوَ الإقرَارُ البَاطِنُ والإسْلامَ هُوَ الاسْتِسْلامُ والانْقِيَادُ الظَّاهِرُ، هَذَا إِذا اجْتَمَعَا في نَصٍّ واحِدٍ، وأَمَا إِذَا افْترَقَا فَيُطْلَقُ الإيمَانُ عَلى الإسْلامِِ والعَكس.</w:t>
      </w:r>
    </w:p>
    <w:p w:rsidR="00E62A5F" w:rsidRPr="00B468FD" w:rsidRDefault="00E62A5F" w:rsidP="00B468FD">
      <w:pPr>
        <w:ind w:firstLine="284"/>
        <w:jc w:val="both"/>
        <w:rPr>
          <w:rStyle w:val="7Char"/>
        </w:rPr>
      </w:pPr>
      <w:r w:rsidRPr="00BF4B53">
        <w:rPr>
          <w:rStyle w:val="8Char"/>
          <w:rtl/>
        </w:rPr>
        <w:t>الثاني</w:t>
      </w:r>
      <w:r w:rsidRPr="00B468FD">
        <w:rPr>
          <w:rStyle w:val="7Char"/>
          <w:rtl/>
        </w:rPr>
        <w:t>: ثُبُوتُ الإسْلامِ بالشَّهَادتينِ، وإِضَافَةُ الصَّلاةِ والزَّكَاةِ والصَّومِِ والحَجِّ إلى الشَّهادَتينِ لكَوْنِها أَظْهَرَ شَعَائِرِ الإسْلامِ وأَعْظَمَهَا.</w:t>
      </w:r>
    </w:p>
    <w:p w:rsidR="00E62A5F" w:rsidRPr="00B468FD" w:rsidRDefault="00E62A5F" w:rsidP="00B468FD">
      <w:pPr>
        <w:ind w:firstLine="284"/>
        <w:jc w:val="both"/>
        <w:rPr>
          <w:rStyle w:val="7Char"/>
        </w:rPr>
      </w:pPr>
      <w:r w:rsidRPr="00BF4B53">
        <w:rPr>
          <w:rStyle w:val="8Char"/>
          <w:rtl/>
        </w:rPr>
        <w:t>الثالث</w:t>
      </w:r>
      <w:r w:rsidRPr="00B468FD">
        <w:rPr>
          <w:rStyle w:val="7Char"/>
          <w:rtl/>
        </w:rPr>
        <w:t xml:space="preserve">: أنَّ تَرْكَ هذِهِ الأَركَانِ الخَمسَةِ أَوْ بَعضِهَا يَدُلُّ عَلى عَدَمِ الاسْتِسْلامِ لله تَعَالَى، وعَدَمِ الانْقيادِ لَهُ </w:t>
      </w:r>
      <w:r w:rsidR="00BF4B53" w:rsidRPr="00BF4B53">
        <w:rPr>
          <w:rStyle w:val="7Char"/>
          <w:rFonts w:cs="CTraditional Arabic"/>
          <w:rtl/>
        </w:rPr>
        <w:t>ﻷ</w:t>
      </w:r>
      <w:r w:rsidRPr="00B468FD">
        <w:rPr>
          <w:rStyle w:val="7Char"/>
          <w:rtl/>
        </w:rPr>
        <w:t>.</w:t>
      </w:r>
    </w:p>
    <w:p w:rsidR="00E62A5F" w:rsidRPr="00B468FD" w:rsidRDefault="00E62A5F" w:rsidP="00B468FD">
      <w:pPr>
        <w:ind w:firstLine="284"/>
        <w:jc w:val="both"/>
        <w:rPr>
          <w:rStyle w:val="7Char"/>
        </w:rPr>
      </w:pPr>
      <w:r w:rsidRPr="00BF4B53">
        <w:rPr>
          <w:rStyle w:val="8Char"/>
          <w:rtl/>
        </w:rPr>
        <w:t>الرابع</w:t>
      </w:r>
      <w:r w:rsidRPr="00B468FD">
        <w:rPr>
          <w:rStyle w:val="7Char"/>
          <w:rtl/>
        </w:rPr>
        <w:t>: شَرفُ صِيامِ رَمَضَانَ، وعُلُوُّ مَنزِلَتِهِ عِنْدَ الله تَعَالَى؛ إِذْ جَعَلَهُ مِنْ أَركَانِ الإسْلامِ.</w:t>
      </w:r>
    </w:p>
    <w:p w:rsidR="00E62A5F" w:rsidRPr="00D02BD9" w:rsidRDefault="00E62A5F" w:rsidP="00B468FD">
      <w:pPr>
        <w:ind w:firstLine="284"/>
        <w:jc w:val="both"/>
        <w:rPr>
          <w:rStyle w:val="7Char"/>
          <w:spacing w:val="-8"/>
        </w:rPr>
      </w:pPr>
      <w:r w:rsidRPr="00D02BD9">
        <w:rPr>
          <w:rStyle w:val="8Char"/>
          <w:spacing w:val="-8"/>
          <w:rtl/>
        </w:rPr>
        <w:t>الخامس</w:t>
      </w:r>
      <w:r w:rsidRPr="00D02BD9">
        <w:rPr>
          <w:rStyle w:val="7Char"/>
          <w:spacing w:val="-8"/>
          <w:rtl/>
        </w:rPr>
        <w:t xml:space="preserve">: وجُوبُ تَعلُّمِ الضَّرُورِيِّ مِنَ الدِّينِ كالوَاجِبَاتِ لفِعلِهَا، والمُحَرَّمَاتِ لاجْتِنَابِها، وتَبْلِيغِها للنَّاسِ؛ أَخْذَاً من قولِ النَّبيِّ </w:t>
      </w:r>
      <w:r w:rsidR="00465BFB" w:rsidRPr="00D02BD9">
        <w:rPr>
          <w:rStyle w:val="7Char"/>
          <w:rFonts w:ascii="Sakkal Majalla" w:hAnsi="Sakkal Majalla" w:cs="CTraditional Arabic"/>
          <w:spacing w:val="-8"/>
          <w:rtl/>
        </w:rPr>
        <w:t>ج</w:t>
      </w:r>
      <w:r w:rsidRPr="00D02BD9">
        <w:rPr>
          <w:rStyle w:val="7Char"/>
          <w:spacing w:val="-8"/>
          <w:rtl/>
        </w:rPr>
        <w:t xml:space="preserve"> : «احْفَظُوهُ وأَخْبِرُوهُ مَنْ وَرَاءَكُمُ».</w:t>
      </w:r>
    </w:p>
    <w:p w:rsidR="00E62A5F" w:rsidRPr="00B468FD" w:rsidRDefault="00E62A5F" w:rsidP="00374BEA">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62A5F" w:rsidRPr="00BF4B53" w:rsidRDefault="00E62A5F" w:rsidP="003E3F5A">
      <w:pPr>
        <w:pStyle w:val="10"/>
        <w:rPr>
          <w:rStyle w:val="7Char"/>
          <w:sz w:val="40"/>
          <w:szCs w:val="40"/>
          <w:rtl/>
        </w:rPr>
      </w:pPr>
      <w:bookmarkStart w:id="10" w:name="_Toc466448329"/>
      <w:r w:rsidRPr="00BF4B53">
        <w:rPr>
          <w:rStyle w:val="7Char"/>
          <w:sz w:val="40"/>
          <w:szCs w:val="40"/>
          <w:rtl/>
        </w:rPr>
        <w:lastRenderedPageBreak/>
        <w:t>4- من فضائلِ رمضان</w:t>
      </w:r>
      <w:bookmarkEnd w:id="10"/>
    </w:p>
    <w:p w:rsidR="00E62A5F" w:rsidRPr="00B468FD" w:rsidRDefault="00E62A5F" w:rsidP="00CC53FD">
      <w:pPr>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BF4B53">
        <w:rPr>
          <w:rStyle w:val="4Char"/>
          <w:rtl/>
        </w:rPr>
        <w:t>إذا دَخَلَ شَهرُ رَمَضَانَ فُتِحَتْ أَبْوَابُ السَّمَاءِ، وَغُلِّقَتْ أَبوَابُ جَهَنَّمَ، وسُلْسِلَتِ الشَّيَاطِينُ</w:t>
      </w:r>
      <w:r w:rsidRPr="00B468FD">
        <w:rPr>
          <w:rStyle w:val="7Char"/>
          <w:rtl/>
        </w:rPr>
        <w:t>» رَوَاهُ الشَّيخَان</w:t>
      </w:r>
      <w:r w:rsidR="00CC53FD" w:rsidRPr="00CC53FD">
        <w:rPr>
          <w:rStyle w:val="7Char"/>
          <w:vertAlign w:val="superscript"/>
          <w:rtl/>
        </w:rPr>
        <w:t>(</w:t>
      </w:r>
      <w:r w:rsidR="00CC53FD" w:rsidRPr="00CC53FD">
        <w:rPr>
          <w:rStyle w:val="7Char"/>
          <w:vertAlign w:val="superscript"/>
          <w:rtl/>
        </w:rPr>
        <w:footnoteReference w:id="23"/>
      </w:r>
      <w:r w:rsidR="00CC53FD" w:rsidRPr="00CC53FD">
        <w:rPr>
          <w:rStyle w:val="7Char"/>
          <w:vertAlign w:val="superscript"/>
          <w:rtl/>
        </w:rPr>
        <w:t>)</w:t>
      </w:r>
      <w:r w:rsidR="00CC53FD" w:rsidRPr="00CC53FD">
        <w:rPr>
          <w:rStyle w:val="7Char"/>
          <w:rtl/>
        </w:rPr>
        <w:t>.</w:t>
      </w:r>
    </w:p>
    <w:p w:rsidR="00E62A5F" w:rsidRPr="00B468FD" w:rsidRDefault="00BF4B53" w:rsidP="00CC53FD">
      <w:pPr>
        <w:ind w:firstLine="284"/>
        <w:jc w:val="both"/>
        <w:rPr>
          <w:rStyle w:val="7Char"/>
          <w:rtl/>
        </w:rPr>
      </w:pPr>
      <w:r>
        <w:rPr>
          <w:rStyle w:val="7Char"/>
          <w:rtl/>
        </w:rPr>
        <w:t>وفي رِوَايَةٍ</w:t>
      </w:r>
      <w:r w:rsidR="00E62A5F" w:rsidRPr="00B468FD">
        <w:rPr>
          <w:rStyle w:val="7Char"/>
          <w:rtl/>
        </w:rPr>
        <w:t>: «</w:t>
      </w:r>
      <w:r w:rsidR="00E62A5F" w:rsidRPr="00BF4B53">
        <w:rPr>
          <w:rStyle w:val="4Char"/>
          <w:rtl/>
        </w:rPr>
        <w:t>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00E62A5F" w:rsidRPr="00B468FD">
        <w:rPr>
          <w:rStyle w:val="7Char"/>
          <w:rtl/>
        </w:rPr>
        <w:t>»</w:t>
      </w:r>
      <w:r w:rsidR="00CC53FD" w:rsidRPr="00CC53FD">
        <w:rPr>
          <w:rStyle w:val="7Char"/>
          <w:vertAlign w:val="superscript"/>
          <w:rtl/>
        </w:rPr>
        <w:t>(</w:t>
      </w:r>
      <w:r w:rsidR="00CC53FD" w:rsidRPr="00CC53FD">
        <w:rPr>
          <w:rStyle w:val="7Char"/>
          <w:vertAlign w:val="superscript"/>
          <w:rtl/>
        </w:rPr>
        <w:footnoteReference w:id="24"/>
      </w:r>
      <w:r w:rsidR="00CC53FD" w:rsidRPr="00CC53FD">
        <w:rPr>
          <w:rStyle w:val="7Char"/>
          <w:vertAlign w:val="superscript"/>
          <w:rtl/>
        </w:rPr>
        <w:t>)</w:t>
      </w:r>
      <w:r w:rsidR="00CC53FD" w:rsidRPr="00CC53FD">
        <w:rPr>
          <w:rStyle w:val="7Char"/>
          <w:rtl/>
        </w:rPr>
        <w:t>.</w:t>
      </w:r>
    </w:p>
    <w:p w:rsidR="00E62A5F" w:rsidRPr="00B468FD" w:rsidRDefault="00E62A5F" w:rsidP="00CC53FD">
      <w:pPr>
        <w:ind w:firstLine="284"/>
        <w:jc w:val="both"/>
        <w:rPr>
          <w:rStyle w:val="7Char"/>
          <w:rtl/>
        </w:rPr>
      </w:pPr>
      <w:r w:rsidRPr="00B468FD">
        <w:rPr>
          <w:rStyle w:val="7Char"/>
          <w:rtl/>
        </w:rPr>
        <w:t>- قَولُه: يا بَاغِيَ الخَيرِ أَقْبِل، مَعنَاهُ: يا طَالِبَ الخَيرِ أَقْبِلْ عَلى فِعْلِ الخَيْرِ فَهَذَا وَقْتُكَ فَإِنَّك تُعْطَى جَزيلاً بِعمَلٍ قَلِيلٍ، ويا طَالِبَ الشَّرِّ أَمْسِكْ وتُبْ فَإِنَّهُ أَوَانُ التَّوبَة</w:t>
      </w:r>
      <w:r w:rsidR="00CC53FD" w:rsidRPr="00CC53FD">
        <w:rPr>
          <w:rStyle w:val="7Char"/>
          <w:vertAlign w:val="superscript"/>
          <w:rtl/>
        </w:rPr>
        <w:t>(</w:t>
      </w:r>
      <w:r w:rsidR="00CC53FD" w:rsidRPr="00CC53FD">
        <w:rPr>
          <w:rStyle w:val="7Char"/>
          <w:vertAlign w:val="superscript"/>
          <w:rtl/>
        </w:rPr>
        <w:footnoteReference w:id="25"/>
      </w:r>
      <w:r w:rsidR="00CC53FD" w:rsidRPr="00CC53FD">
        <w:rPr>
          <w:rStyle w:val="7Char"/>
          <w:vertAlign w:val="superscript"/>
          <w:rtl/>
        </w:rPr>
        <w:t>)</w:t>
      </w:r>
      <w:r w:rsidR="00CC53FD" w:rsidRPr="00CC53FD">
        <w:rPr>
          <w:rStyle w:val="7Char"/>
          <w:rtl/>
        </w:rPr>
        <w:t>.</w:t>
      </w:r>
    </w:p>
    <w:p w:rsidR="00E62A5F" w:rsidRPr="00B468FD" w:rsidRDefault="00E62A5F" w:rsidP="00BF4B53">
      <w:pPr>
        <w:ind w:firstLine="284"/>
        <w:jc w:val="both"/>
        <w:rPr>
          <w:rStyle w:val="7Char"/>
          <w:rtl/>
        </w:rPr>
      </w:pPr>
      <w:r w:rsidRPr="00B468FD">
        <w:rPr>
          <w:rStyle w:val="7Char"/>
          <w:rtl/>
        </w:rPr>
        <w:t xml:space="preserve">وفي رِوَايَةٍ أُخْرى قَالَ النَّبيُّ </w:t>
      </w:r>
      <w:r w:rsidR="00465BFB" w:rsidRPr="00465BFB">
        <w:rPr>
          <w:rStyle w:val="7Char"/>
          <w:rFonts w:ascii="Sakkal Majalla" w:hAnsi="Sakkal Majalla" w:cs="CTraditional Arabic"/>
          <w:rtl/>
        </w:rPr>
        <w:t>ج</w:t>
      </w:r>
      <w:r w:rsidRPr="00B468FD">
        <w:rPr>
          <w:rStyle w:val="7Char"/>
          <w:rtl/>
        </w:rPr>
        <w:t xml:space="preserve">  يُبَشِّرُ أَصْحَابَهُ </w:t>
      </w:r>
      <w:r w:rsidR="00BF4B53" w:rsidRPr="00BF4B53">
        <w:rPr>
          <w:rStyle w:val="7Char"/>
          <w:rFonts w:cs="CTraditional Arabic"/>
          <w:rtl/>
        </w:rPr>
        <w:t>ش</w:t>
      </w:r>
      <w:r w:rsidRPr="00B468FD">
        <w:rPr>
          <w:rStyle w:val="7Char"/>
          <w:rtl/>
        </w:rPr>
        <w:t>: «</w:t>
      </w:r>
      <w:r w:rsidRPr="00BF4B53">
        <w:rPr>
          <w:rStyle w:val="4Char"/>
          <w:rtl/>
        </w:rPr>
        <w:t xml:space="preserve">أَتَاكُمْ رَمَضَانُ شَهرٌ مُبارَكٌ فَرَضَ اللهُ </w:t>
      </w:r>
      <w:r w:rsidR="00BF4B53">
        <w:rPr>
          <w:rStyle w:val="4Char"/>
          <w:rFonts w:cs="CTraditional Arabic"/>
          <w:rtl/>
        </w:rPr>
        <w:t>ﻷ</w:t>
      </w:r>
      <w:r w:rsidRPr="00BF4B53">
        <w:rPr>
          <w:rStyle w:val="4Char"/>
          <w:rtl/>
        </w:rPr>
        <w:t xml:space="preserve"> صِيَامَهُ، تُفَتَّحُ فيه أَبوَابُ السَّمَاءِ، وتُغْلَّقُ فِيهِ أَبْوَابُ الجَحِيمِ، وتُغَلُّ فيه مَرَدَةُ الشَّياطِينِ، لله فيهِ لَيلَةٌ خَيرٌ مِنْ أَلْفِ شَهْرٍ، مَنْ حُرِمَ خَيرَهَا فَقَدْ حُرِم</w:t>
      </w:r>
      <w:r w:rsidRPr="00B468FD">
        <w:rPr>
          <w:rStyle w:val="7Char"/>
          <w:rtl/>
        </w:rPr>
        <w:t>»</w:t>
      </w:r>
      <w:r w:rsidR="00CC53FD" w:rsidRPr="00CC53FD">
        <w:rPr>
          <w:rStyle w:val="7Char"/>
          <w:vertAlign w:val="superscript"/>
          <w:rtl/>
        </w:rPr>
        <w:t>(</w:t>
      </w:r>
      <w:r w:rsidR="00CC53FD" w:rsidRPr="00CC53FD">
        <w:rPr>
          <w:rStyle w:val="7Char"/>
          <w:vertAlign w:val="superscript"/>
          <w:rtl/>
        </w:rPr>
        <w:footnoteReference w:id="26"/>
      </w:r>
      <w:r w:rsidR="00CC53FD" w:rsidRPr="00CC53FD">
        <w:rPr>
          <w:rStyle w:val="7Char"/>
          <w:vertAlign w:val="superscript"/>
          <w:rtl/>
        </w:rPr>
        <w:t>)</w:t>
      </w:r>
      <w:r w:rsidR="00CC53FD" w:rsidRPr="00CC53FD">
        <w:rPr>
          <w:rStyle w:val="7Char"/>
          <w:rtl/>
        </w:rPr>
        <w:t>.</w:t>
      </w:r>
    </w:p>
    <w:p w:rsidR="00E62A5F" w:rsidRPr="00B468FD" w:rsidRDefault="00E62A5F" w:rsidP="00CC53FD">
      <w:pPr>
        <w:ind w:firstLine="284"/>
        <w:jc w:val="both"/>
        <w:rPr>
          <w:rStyle w:val="7Char"/>
          <w:rtl/>
        </w:rPr>
      </w:pPr>
      <w:r w:rsidRPr="00B468FD">
        <w:rPr>
          <w:rStyle w:val="7Char"/>
          <w:rtl/>
        </w:rPr>
        <w:lastRenderedPageBreak/>
        <w:t xml:space="preserve">وعَنْ أَبي هُرَيْرَةَ أَوْ أَبي سَعِيدٍ </w:t>
      </w:r>
      <w:r w:rsidR="005935A5" w:rsidRPr="005935A5">
        <w:rPr>
          <w:rStyle w:val="7Char"/>
          <w:rFonts w:cs="CTraditional Arabic"/>
          <w:rtl/>
        </w:rPr>
        <w:t>ب</w:t>
      </w:r>
      <w:r w:rsidRPr="00B468FD">
        <w:rPr>
          <w:rStyle w:val="7Char"/>
          <w:rtl/>
        </w:rPr>
        <w:t xml:space="preserve"> قَالَا: قَالَ رَسُولُ الله </w:t>
      </w:r>
      <w:r w:rsidR="00465BFB" w:rsidRPr="00465BFB">
        <w:rPr>
          <w:rStyle w:val="7Char"/>
          <w:rFonts w:ascii="Sakkal Majalla" w:hAnsi="Sakkal Majalla" w:cs="CTraditional Arabic"/>
          <w:rtl/>
        </w:rPr>
        <w:t>ج</w:t>
      </w:r>
      <w:r w:rsidRPr="00B468FD">
        <w:rPr>
          <w:rStyle w:val="7Char"/>
          <w:rtl/>
        </w:rPr>
        <w:t>: «</w:t>
      </w:r>
      <w:r w:rsidRPr="00BF4B53">
        <w:rPr>
          <w:rStyle w:val="4Char"/>
          <w:rtl/>
        </w:rPr>
        <w:t>إِنَّ لله عُتَقَاءَ في كُلِّ يَوْمٍٍ ولَيلَةٍ، لكُلِّ عَبدٍ مِنْهُم دَعوَةٌ مُستَجَابَةٌ</w:t>
      </w:r>
      <w:r w:rsidRPr="00B468FD">
        <w:rPr>
          <w:rStyle w:val="7Char"/>
          <w:rtl/>
        </w:rPr>
        <w:t>» رواه أحمد</w:t>
      </w:r>
      <w:r w:rsidR="00CC53FD" w:rsidRPr="00CC53FD">
        <w:rPr>
          <w:rStyle w:val="7Char"/>
          <w:vertAlign w:val="superscript"/>
          <w:rtl/>
        </w:rPr>
        <w:t>(</w:t>
      </w:r>
      <w:r w:rsidR="00CC53FD" w:rsidRPr="00CC53FD">
        <w:rPr>
          <w:rStyle w:val="7Char"/>
          <w:vertAlign w:val="superscript"/>
          <w:rtl/>
        </w:rPr>
        <w:footnoteReference w:id="27"/>
      </w:r>
      <w:r w:rsidR="00CC53FD" w:rsidRPr="00CC53FD">
        <w:rPr>
          <w:rStyle w:val="7Char"/>
          <w:vertAlign w:val="superscript"/>
          <w:rtl/>
        </w:rPr>
        <w:t>)</w:t>
      </w:r>
      <w:r w:rsidR="00CC53FD" w:rsidRPr="00CC53FD">
        <w:rPr>
          <w:rStyle w:val="7Char"/>
          <w:rtl/>
        </w:rPr>
        <w:t>.</w:t>
      </w:r>
    </w:p>
    <w:p w:rsidR="00E62A5F" w:rsidRPr="00B468FD" w:rsidRDefault="00E62A5F" w:rsidP="00CC53FD">
      <w:pPr>
        <w:ind w:firstLine="284"/>
        <w:jc w:val="both"/>
        <w:rPr>
          <w:rStyle w:val="7Char"/>
          <w:rtl/>
        </w:rPr>
      </w:pPr>
      <w:r w:rsidRPr="00B468FD">
        <w:rPr>
          <w:rStyle w:val="7Char"/>
          <w:rtl/>
        </w:rPr>
        <w:t xml:space="preserve">وعَنْ جَابِرٍ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BF4B53">
        <w:rPr>
          <w:rStyle w:val="4Char"/>
          <w:rtl/>
        </w:rPr>
        <w:t>إنَّ لله عِنْدَ كُلِّ فِطْرٍ عُتَقَاءَ، وذَلكَ كُلَّ لَيلَة</w:t>
      </w:r>
      <w:r w:rsidRPr="00B468FD">
        <w:rPr>
          <w:rStyle w:val="7Char"/>
          <w:rtl/>
        </w:rPr>
        <w:t>» رواه ابن ماجه</w:t>
      </w:r>
      <w:r w:rsidR="00CC53FD" w:rsidRPr="00CC53FD">
        <w:rPr>
          <w:rStyle w:val="7Char"/>
          <w:vertAlign w:val="superscript"/>
          <w:rtl/>
        </w:rPr>
        <w:t>(</w:t>
      </w:r>
      <w:r w:rsidR="00CC53FD" w:rsidRPr="00CC53FD">
        <w:rPr>
          <w:rStyle w:val="7Char"/>
          <w:vertAlign w:val="superscript"/>
          <w:rtl/>
        </w:rPr>
        <w:footnoteReference w:id="28"/>
      </w:r>
      <w:r w:rsidR="00CC53FD" w:rsidRPr="00CC53FD">
        <w:rPr>
          <w:rStyle w:val="7Char"/>
          <w:vertAlign w:val="superscript"/>
          <w:rtl/>
        </w:rPr>
        <w:t>)</w:t>
      </w:r>
      <w:r w:rsidR="00CC53FD" w:rsidRPr="00CC53FD">
        <w:rPr>
          <w:rStyle w:val="7Char"/>
          <w:rtl/>
        </w:rPr>
        <w:t>.</w:t>
      </w:r>
    </w:p>
    <w:p w:rsidR="00E62A5F" w:rsidRPr="00D02BD9" w:rsidRDefault="00E62A5F" w:rsidP="00D02BD9">
      <w:pPr>
        <w:pStyle w:val="8"/>
        <w:rPr>
          <w:rStyle w:val="7Char"/>
          <w:sz w:val="30"/>
          <w:szCs w:val="30"/>
          <w:rtl/>
        </w:rPr>
      </w:pPr>
      <w:r w:rsidRPr="00D02BD9">
        <w:rPr>
          <w:rStyle w:val="7Char"/>
          <w:sz w:val="30"/>
          <w:szCs w:val="30"/>
          <w:rtl/>
        </w:rPr>
        <w:t>الفوائد والأحكام:</w:t>
      </w:r>
    </w:p>
    <w:p w:rsidR="00E62A5F" w:rsidRPr="00B468FD" w:rsidRDefault="00E62A5F" w:rsidP="00B468FD">
      <w:pPr>
        <w:ind w:firstLine="284"/>
        <w:jc w:val="both"/>
        <w:rPr>
          <w:rStyle w:val="7Char"/>
          <w:rtl/>
        </w:rPr>
      </w:pPr>
      <w:r w:rsidRPr="00BF4B53">
        <w:rPr>
          <w:rStyle w:val="8Char"/>
          <w:rtl/>
        </w:rPr>
        <w:t>الأول</w:t>
      </w:r>
      <w:r w:rsidRPr="00B468FD">
        <w:rPr>
          <w:rStyle w:val="7Char"/>
          <w:rtl/>
        </w:rPr>
        <w:t>: فَضيلَةُ شَهْرِ رَمَضَانَ حَيثُ تَقعُ فيهِ هَذهِ الأعْمَالُ العَظيمَةُ مِنْ فَتْحِ أَبوَابِ الجَنَّةِ، وغَلْقِ أبوَابِ النَّارِ، وسَلْسَلَةِ الشَّياطِينِ، وأنَّ ذَلكَ يَقَعُ في أَوَّلِ لَيلَةٍ من رَمَضَانَ ويَستَمِرُّ كَذَلكَ إلى آخِرِ الشَّهْر.</w:t>
      </w:r>
    </w:p>
    <w:p w:rsidR="00E62A5F" w:rsidRPr="00B468FD" w:rsidRDefault="00E62A5F" w:rsidP="00CC53FD">
      <w:pPr>
        <w:ind w:firstLine="284"/>
        <w:jc w:val="both"/>
        <w:rPr>
          <w:rStyle w:val="7Char"/>
        </w:rPr>
      </w:pPr>
      <w:r w:rsidRPr="00BF4B53">
        <w:rPr>
          <w:rStyle w:val="8Char"/>
          <w:rtl/>
        </w:rPr>
        <w:t>الثاني</w:t>
      </w:r>
      <w:r w:rsidRPr="00B468FD">
        <w:rPr>
          <w:rStyle w:val="7Char"/>
          <w:rtl/>
        </w:rPr>
        <w:t>: دَلَّ الحَدِيثُ الأَوَّلُ عَلى أنَّ الجَنَّةَ والنَّارَ مَخلُوقَتَانِ، وعلى أَنَّ فَتْحَ أَبوَابِهما أَوْ غَلْقِهَا على الحَقِيقَةِ</w:t>
      </w:r>
      <w:r w:rsidR="00CC53FD" w:rsidRPr="00CC53FD">
        <w:rPr>
          <w:rStyle w:val="7Char"/>
          <w:vertAlign w:val="superscript"/>
          <w:rtl/>
        </w:rPr>
        <w:t>(</w:t>
      </w:r>
      <w:r w:rsidR="00CC53FD" w:rsidRPr="00CC53FD">
        <w:rPr>
          <w:rStyle w:val="7Char"/>
          <w:vertAlign w:val="superscript"/>
          <w:rtl/>
        </w:rPr>
        <w:footnoteReference w:id="29"/>
      </w:r>
      <w:r w:rsidR="00CC53FD" w:rsidRPr="00CC53FD">
        <w:rPr>
          <w:rStyle w:val="7Char"/>
          <w:vertAlign w:val="superscript"/>
          <w:rtl/>
        </w:rPr>
        <w:t>)</w:t>
      </w:r>
      <w:r w:rsidR="00CC53FD" w:rsidRPr="00CC53FD">
        <w:rPr>
          <w:rStyle w:val="7Char"/>
          <w:rtl/>
        </w:rPr>
        <w:t>.</w:t>
      </w:r>
    </w:p>
    <w:p w:rsidR="00E62A5F" w:rsidRPr="00BF4B53" w:rsidRDefault="00E62A5F" w:rsidP="00B468FD">
      <w:pPr>
        <w:ind w:firstLine="284"/>
        <w:jc w:val="both"/>
        <w:rPr>
          <w:rStyle w:val="7Char"/>
          <w:rFonts w:hAnsi="Times New Roman"/>
          <w:spacing w:val="-2"/>
        </w:rPr>
      </w:pPr>
      <w:r w:rsidRPr="00BF4B53">
        <w:rPr>
          <w:rStyle w:val="8Char"/>
          <w:rFonts w:hAnsi="Times New Roman"/>
          <w:spacing w:val="-2"/>
          <w:rtl/>
        </w:rPr>
        <w:t>الثالث</w:t>
      </w:r>
      <w:r w:rsidRPr="00BF4B53">
        <w:rPr>
          <w:rStyle w:val="7Char"/>
          <w:rFonts w:hAnsi="Times New Roman"/>
          <w:spacing w:val="-2"/>
          <w:rtl/>
        </w:rPr>
        <w:t>: أنَّ المَواسِمَ الفَاضِلةَ وما يَعمَلُ العِبَادُ فيهَا مِنْ أَعْمالٍ صَالِحةٍ سَبَبٌ لِرِضَى الله تَعَالَى، ويَنْتُجُ عَنْ ذَلكَ: فَتْحُ أَبْوَابِ الجَنَّةِ، وغَلقُ أَبْوابِ النَّارِ.</w:t>
      </w:r>
    </w:p>
    <w:p w:rsidR="00E62A5F" w:rsidRPr="00B468FD" w:rsidRDefault="00E62A5F" w:rsidP="00B468FD">
      <w:pPr>
        <w:ind w:firstLine="284"/>
        <w:jc w:val="both"/>
        <w:rPr>
          <w:rStyle w:val="7Char"/>
        </w:rPr>
      </w:pPr>
      <w:r w:rsidRPr="00BF4B53">
        <w:rPr>
          <w:rStyle w:val="8Char"/>
          <w:rtl/>
        </w:rPr>
        <w:t>الرابع</w:t>
      </w:r>
      <w:r w:rsidRPr="00B468FD">
        <w:rPr>
          <w:rStyle w:val="7Char"/>
          <w:rtl/>
        </w:rPr>
        <w:t>: أَنَّ التَّبشِيرَ بِقُدُومِ رَمَضَانَ والتَهْنِئةَ بإِدْرَاكِهِ مَ</w:t>
      </w:r>
      <w:r w:rsidR="00D02BD9">
        <w:rPr>
          <w:rStyle w:val="7Char"/>
          <w:rtl/>
        </w:rPr>
        <w:t>شْرُوعٌ، فَقَدْ كَانَ النَّبيُّ</w:t>
      </w:r>
      <w:r w:rsidR="00465BFB" w:rsidRPr="00465BFB">
        <w:rPr>
          <w:rStyle w:val="7Char"/>
          <w:rFonts w:ascii="Sakkal Majalla" w:hAnsi="Sakkal Majalla" w:cs="CTraditional Arabic"/>
          <w:rtl/>
        </w:rPr>
        <w:t>ج</w:t>
      </w:r>
      <w:r w:rsidRPr="00B468FD">
        <w:rPr>
          <w:rStyle w:val="7Char"/>
          <w:rtl/>
        </w:rPr>
        <w:t xml:space="preserve"> يَذْكُرُ هَذهِ المَزَايا في رَمَضَانَ؛ تَبشِيراً لِأصْحَابِهِ، وحَثاً لَهم على أَعْمَالِ البِرِّ فِيهِ، وهَكَذا التَّبشِيرُ بِكُلِّ خَيْرٍ.</w:t>
      </w:r>
    </w:p>
    <w:p w:rsidR="00E62A5F" w:rsidRPr="00B468FD" w:rsidRDefault="00E62A5F" w:rsidP="00B468FD">
      <w:pPr>
        <w:ind w:firstLine="284"/>
        <w:jc w:val="both"/>
        <w:rPr>
          <w:rStyle w:val="7Char"/>
        </w:rPr>
      </w:pPr>
      <w:r w:rsidRPr="00F82BCE">
        <w:rPr>
          <w:rStyle w:val="8Char"/>
          <w:rtl/>
        </w:rPr>
        <w:t>الخامس</w:t>
      </w:r>
      <w:r w:rsidRPr="00B468FD">
        <w:rPr>
          <w:rStyle w:val="7Char"/>
          <w:rtl/>
        </w:rPr>
        <w:t>: أَنَّ مَرَدَةَ الشَّياطينِ تُسَلْسَلُ فِيهِ، فَيَضْعُفُ تَأْثيرُهَا عَلى بَني آدَمَ بما يَقُومُونَ بهِ مِنْ أَعْمالٍ صَالحةٍ فيهِ.</w:t>
      </w:r>
    </w:p>
    <w:p w:rsidR="00E62A5F" w:rsidRPr="00CC53FD" w:rsidRDefault="00E62A5F" w:rsidP="00CC53FD">
      <w:pPr>
        <w:pStyle w:val="7"/>
      </w:pPr>
      <w:r w:rsidRPr="00F82BCE">
        <w:rPr>
          <w:rStyle w:val="8Char"/>
          <w:rtl/>
        </w:rPr>
        <w:lastRenderedPageBreak/>
        <w:t>السادس</w:t>
      </w:r>
      <w:r w:rsidRPr="00CC53FD">
        <w:rPr>
          <w:rtl/>
        </w:rPr>
        <w:t>: فَضْلُ الله تَعَالى، وإِحْسَانُهُ لعِبَادِهِ؛ إِذْ يَحْفَظُ لهم صِيَامَهُمْ، ويَدْفَعُ عَنْهُم أَذَى المَرَدَةِ مِنَ الشَياطِين؛ لِئَلا يُفْسِدُوا عَلَيْهِم عِبَادَتَهُمْ في هَذَا الشَهْرِ المبَارَكِ</w:t>
      </w:r>
      <w:r w:rsidR="00CC53FD" w:rsidRPr="00CC53FD">
        <w:rPr>
          <w:rStyle w:val="Char"/>
          <w:vertAlign w:val="superscript"/>
          <w:rtl/>
          <w:lang w:bidi="ar-SA"/>
        </w:rPr>
        <w:t>(</w:t>
      </w:r>
      <w:r w:rsidR="00CC53FD" w:rsidRPr="00CC53FD">
        <w:rPr>
          <w:rStyle w:val="Char"/>
          <w:vertAlign w:val="superscript"/>
          <w:rtl/>
          <w:lang w:bidi="ar-SA"/>
        </w:rPr>
        <w:footnoteReference w:id="30"/>
      </w:r>
      <w:r w:rsidR="00CC53FD" w:rsidRPr="00CC53FD">
        <w:rPr>
          <w:rStyle w:val="Char"/>
          <w:vertAlign w:val="superscript"/>
          <w:rtl/>
          <w:lang w:bidi="ar-SA"/>
        </w:rPr>
        <w:t>)</w:t>
      </w:r>
      <w:r w:rsidR="00CC53FD" w:rsidRPr="00CC53FD">
        <w:rPr>
          <w:rtl/>
        </w:rPr>
        <w:t>.</w:t>
      </w:r>
    </w:p>
    <w:p w:rsidR="00E62A5F" w:rsidRPr="00B468FD" w:rsidRDefault="00E62A5F" w:rsidP="00CC53FD">
      <w:pPr>
        <w:ind w:firstLine="284"/>
        <w:jc w:val="both"/>
        <w:rPr>
          <w:rStyle w:val="7Char"/>
        </w:rPr>
      </w:pPr>
      <w:r w:rsidRPr="00F82BCE">
        <w:rPr>
          <w:rStyle w:val="8Char"/>
          <w:rtl/>
        </w:rPr>
        <w:t>السابع</w:t>
      </w:r>
      <w:r w:rsidRPr="00B468FD">
        <w:rPr>
          <w:rStyle w:val="7Char"/>
          <w:rtl/>
        </w:rPr>
        <w:t>: إِثْبَاتُ وُجُودِ الشَياطِين، وَأَنَّهم أَجْسَامٌ يُمْكِنُ شَدُّهَا بِالأَغْلالِ، وَأَنَّ مِنْهُم مَرَدَةً يُغَلُّونَ بِالأَغْلالِ في شَهْرِ رَمَضَانَ</w:t>
      </w:r>
      <w:r w:rsidR="00CC53FD" w:rsidRPr="00CC53FD">
        <w:rPr>
          <w:rStyle w:val="Char"/>
          <w:vertAlign w:val="superscript"/>
          <w:rtl/>
          <w:lang w:bidi="ar-SA"/>
        </w:rPr>
        <w:t>(</w:t>
      </w:r>
      <w:r w:rsidR="00CC53FD" w:rsidRPr="00CC53FD">
        <w:rPr>
          <w:rStyle w:val="Char"/>
          <w:vertAlign w:val="superscript"/>
          <w:rtl/>
          <w:lang w:bidi="ar-SA"/>
        </w:rPr>
        <w:footnoteReference w:id="31"/>
      </w:r>
      <w:r w:rsidR="00CC53FD" w:rsidRPr="00CC53FD">
        <w:rPr>
          <w:rStyle w:val="Char"/>
          <w:vertAlign w:val="superscript"/>
          <w:rtl/>
          <w:lang w:bidi="ar-SA"/>
        </w:rPr>
        <w:t>)</w:t>
      </w:r>
      <w:r w:rsidR="00CC53FD" w:rsidRPr="00CC53FD">
        <w:rPr>
          <w:rStyle w:val="7Char"/>
          <w:rtl/>
        </w:rPr>
        <w:t>.</w:t>
      </w:r>
    </w:p>
    <w:p w:rsidR="00E62A5F" w:rsidRPr="00B468FD" w:rsidRDefault="00E62A5F" w:rsidP="00CC53FD">
      <w:pPr>
        <w:ind w:firstLine="284"/>
        <w:jc w:val="both"/>
        <w:rPr>
          <w:rStyle w:val="7Char"/>
        </w:rPr>
      </w:pPr>
      <w:r w:rsidRPr="00F82BCE">
        <w:rPr>
          <w:rStyle w:val="8Char"/>
          <w:rtl/>
        </w:rPr>
        <w:t>الثامن</w:t>
      </w:r>
      <w:r w:rsidRPr="00B468FD">
        <w:rPr>
          <w:rStyle w:val="7Char"/>
          <w:rtl/>
        </w:rPr>
        <w:t>: مَا اخْتُصَ بِه رَمَضَانُ مِنْ هَذِهِ الخصَائِصِ العَظِيمَةِ يَنَالُهُ المؤْمِنُونَ الَّذِينَ عَظَّمُوا رَمَضَانَ، وقَامُوا بِحَقِّ الله تَعَالى فِيهِ، وَأَمَا الكُفَّارُ الَّذِينَ يَسْتَحِلُّونَ الإِفْطَارَ فيه، ولا يَرَوْنَ له حُرْمَةً، فَلا تُفْتَحُ لهم فيه أَبْوابُ الجنَّةِ، ولا تُغْلَقُ عَنْهُمْ فيه أَبْوابُ النَّارِ، ولا تُصَفَّدُ شَيَاطِينُهُم، ولا يَسْتَحِقُّونَ العِتْقَ مِنَ النَّارِ</w:t>
      </w:r>
      <w:r w:rsidR="00CC53FD" w:rsidRPr="00CC53FD">
        <w:rPr>
          <w:rStyle w:val="7Char"/>
          <w:vertAlign w:val="superscript"/>
          <w:rtl/>
        </w:rPr>
        <w:t>(</w:t>
      </w:r>
      <w:r w:rsidR="00CC53FD" w:rsidRPr="00CC53FD">
        <w:rPr>
          <w:rStyle w:val="7Char"/>
          <w:vertAlign w:val="superscript"/>
          <w:rtl/>
        </w:rPr>
        <w:footnoteReference w:id="32"/>
      </w:r>
      <w:r w:rsidR="00CC53FD" w:rsidRPr="00CC53FD">
        <w:rPr>
          <w:rStyle w:val="7Char"/>
          <w:vertAlign w:val="superscript"/>
          <w:rtl/>
        </w:rPr>
        <w:t>)</w:t>
      </w:r>
      <w:r w:rsidRPr="00B468FD">
        <w:rPr>
          <w:rStyle w:val="7Char"/>
          <w:rtl/>
        </w:rPr>
        <w:t>. وعَلَيهِ فَإِنَّ مَنْ مَاتَ مِنْهُم في رَمَضَانَ أَوْ في غَيْرِهِ فَهُوَ مُسْتَحِقٌّ لِعَذَابِ الله تَعَالى ونَائِلُهُ.</w:t>
      </w:r>
    </w:p>
    <w:p w:rsidR="00E62A5F" w:rsidRPr="00B468FD" w:rsidRDefault="00E62A5F" w:rsidP="00B468FD">
      <w:pPr>
        <w:ind w:firstLine="284"/>
        <w:jc w:val="both"/>
        <w:rPr>
          <w:rStyle w:val="7Char"/>
        </w:rPr>
      </w:pPr>
      <w:r w:rsidRPr="00F82BCE">
        <w:rPr>
          <w:rStyle w:val="8Char"/>
          <w:rtl/>
        </w:rPr>
        <w:t>التاسع</w:t>
      </w:r>
      <w:r w:rsidRPr="00B468FD">
        <w:rPr>
          <w:rStyle w:val="7Char"/>
          <w:rtl/>
        </w:rPr>
        <w:t>: مَنْ شَابَهَ الكُفَّارَ مِنَ المسْلِمِينَ في انْتِهَاكِ حُرْمَةِ الشَّهْرِ، وَإِتْيَانِ المفْطِرَاتِ، أَوْ فِعْلِ مَا يُبْطِلُ الصَّيامَ أَوْ يُنقِصُ أَجْرَهُ مِنَ الغِيبَةِ والنَّمِيمَةِ، وَقَوْلِ الزُّورِ وَشُهُودِ مَجالِسِهِ، فَيُخْشَى عَلَيْهِم مِنْ فَوَاتِ هَذا الفَضْلِ العَظِيمِ، وَأَنْ تُغْلَقَ دُونَهُم أَبْوابُ الجنَّةِ، وَأَنْ تُفْتَحَ لَهُمْ أَبْوَابُ النَّارِ، وَأَنْ تُطْلَقَ شَيَاطِينُهُم.</w:t>
      </w:r>
    </w:p>
    <w:p w:rsidR="00E62A5F" w:rsidRPr="00B468FD" w:rsidRDefault="00E62A5F" w:rsidP="00CC53FD">
      <w:pPr>
        <w:ind w:firstLine="284"/>
        <w:jc w:val="both"/>
        <w:rPr>
          <w:rStyle w:val="7Char"/>
        </w:rPr>
      </w:pPr>
      <w:r w:rsidRPr="00F82BCE">
        <w:rPr>
          <w:rStyle w:val="8Char"/>
          <w:rtl/>
        </w:rPr>
        <w:t>العاشر</w:t>
      </w:r>
      <w:r w:rsidRPr="00B468FD">
        <w:rPr>
          <w:rStyle w:val="7Char"/>
          <w:rtl/>
        </w:rPr>
        <w:t>: لا يُنافي فَتْحُ أَبْوابِ الجنَّةِ، وإِغْلاقُ أَبْوابِ النَّارِ في رَمَضَانَ قَـوْلَ الله تَعَالى:</w:t>
      </w:r>
      <w:r w:rsidR="00CC53FD">
        <w:rPr>
          <w:rStyle w:val="7Char"/>
          <w:rtl/>
        </w:rPr>
        <w:t xml:space="preserve"> </w:t>
      </w:r>
      <w:r w:rsidR="00CC53FD" w:rsidRPr="00CC53FD">
        <w:rPr>
          <w:rStyle w:val="7Char"/>
          <w:szCs w:val="28"/>
          <w:rtl/>
        </w:rPr>
        <w:t>﴿</w:t>
      </w:r>
      <w:r w:rsidR="00CC53FD" w:rsidRPr="00F82BCE">
        <w:rPr>
          <w:rStyle w:val="6Char"/>
          <w:rtl/>
        </w:rPr>
        <w:t>جَنَّاتِ عَدْنٍ مُفَتَّحَةً لَهُمُ الْأَبْوَابُ٥٠</w:t>
      </w:r>
      <w:r w:rsidR="00CC53FD" w:rsidRPr="00CC53FD">
        <w:rPr>
          <w:rStyle w:val="7Char"/>
          <w:rFonts w:hAnsi="Times New Roman"/>
          <w:szCs w:val="28"/>
          <w:rtl/>
        </w:rPr>
        <w:t>﴾</w:t>
      </w:r>
      <w:r w:rsidR="00CC53FD">
        <w:rPr>
          <w:rStyle w:val="7Char"/>
          <w:rFonts w:hAnsi="Times New Roman" w:cs="IRNazli"/>
          <w:szCs w:val="24"/>
          <w:rtl/>
        </w:rPr>
        <w:t xml:space="preserve"> </w:t>
      </w:r>
      <w:r w:rsidR="00CC53FD" w:rsidRPr="00CC53FD">
        <w:rPr>
          <w:rStyle w:val="9Char"/>
          <w:rtl/>
        </w:rPr>
        <w:t>[ص: 50]</w:t>
      </w:r>
      <w:r w:rsidRPr="00B468FD">
        <w:rPr>
          <w:rStyle w:val="7Char"/>
          <w:rtl/>
        </w:rPr>
        <w:t xml:space="preserve"> لأَنَّ ذَلكَ لا </w:t>
      </w:r>
      <w:r w:rsidRPr="00B468FD">
        <w:rPr>
          <w:rStyle w:val="7Char"/>
          <w:rtl/>
        </w:rPr>
        <w:lastRenderedPageBreak/>
        <w:t>يَقْتَضي دَوَامَ كَوْنِهَا مُفَتَّحَةً؛ ولأَنَّ الآيَةَ تُخبِرُ عَنْ يَوْمِ القِيَامَةِ، ولا يُنَافي كَذَلكَ قَوْلَهُ تَعَالى في شَأْنِ النَّارِ</w:t>
      </w:r>
      <w:r w:rsidR="00CC53FD">
        <w:rPr>
          <w:rStyle w:val="7Char"/>
          <w:rtl/>
        </w:rPr>
        <w:t xml:space="preserve"> </w:t>
      </w:r>
      <w:r w:rsidR="00CC53FD" w:rsidRPr="00CC53FD">
        <w:rPr>
          <w:rStyle w:val="7Char"/>
          <w:szCs w:val="28"/>
          <w:rtl/>
        </w:rPr>
        <w:t>﴿</w:t>
      </w:r>
      <w:r w:rsidR="00CC53FD" w:rsidRPr="00F82BCE">
        <w:rPr>
          <w:rStyle w:val="6Char"/>
          <w:rtl/>
        </w:rPr>
        <w:t>حَتَّى إِذَا جَاءُوهَا فُتِحَتْ أَبْوَابُهَا</w:t>
      </w:r>
      <w:r w:rsidR="00CC53FD" w:rsidRPr="00CC53FD">
        <w:rPr>
          <w:rStyle w:val="7Char"/>
          <w:rFonts w:hAnsi="Times New Roman"/>
          <w:szCs w:val="28"/>
          <w:rtl/>
        </w:rPr>
        <w:t>﴾</w:t>
      </w:r>
      <w:r w:rsidR="00CC53FD">
        <w:rPr>
          <w:rStyle w:val="7Char"/>
          <w:rFonts w:hAnsi="Times New Roman" w:cs="IRNazli"/>
          <w:szCs w:val="24"/>
          <w:rtl/>
        </w:rPr>
        <w:t xml:space="preserve"> </w:t>
      </w:r>
      <w:r w:rsidR="00CC53FD" w:rsidRPr="00CC53FD">
        <w:rPr>
          <w:rStyle w:val="9Char"/>
          <w:rtl/>
        </w:rPr>
        <w:t>[الزمر: 71]</w:t>
      </w:r>
      <w:r w:rsidRPr="00B468FD">
        <w:rPr>
          <w:rStyle w:val="7Char"/>
          <w:rtl/>
        </w:rPr>
        <w:t xml:space="preserve"> لجَوَازِ أَنْ يَكُونَ هُنَاكَ غَلْقٌ لأَبْوابِ النَّارِ قَبْلَ ذَلكَ</w:t>
      </w:r>
      <w:r w:rsidR="00CC53FD" w:rsidRPr="00CC53FD">
        <w:rPr>
          <w:rStyle w:val="7Char"/>
          <w:vertAlign w:val="superscript"/>
          <w:rtl/>
        </w:rPr>
        <w:t>(</w:t>
      </w:r>
      <w:r w:rsidR="00CC53FD" w:rsidRPr="00CC53FD">
        <w:rPr>
          <w:rStyle w:val="7Char"/>
          <w:vertAlign w:val="superscript"/>
          <w:rtl/>
        </w:rPr>
        <w:footnoteReference w:id="33"/>
      </w:r>
      <w:r w:rsidR="00CC53FD" w:rsidRPr="00CC53FD">
        <w:rPr>
          <w:rStyle w:val="7Char"/>
          <w:vertAlign w:val="superscript"/>
          <w:rtl/>
        </w:rPr>
        <w:t>)</w:t>
      </w:r>
      <w:r w:rsidR="00CC53FD" w:rsidRPr="00CC53FD">
        <w:rPr>
          <w:rStyle w:val="7Char"/>
          <w:rtl/>
        </w:rPr>
        <w:t>.</w:t>
      </w:r>
    </w:p>
    <w:p w:rsidR="00E62A5F" w:rsidRPr="00B468FD" w:rsidRDefault="00E62A5F" w:rsidP="00B468FD">
      <w:pPr>
        <w:ind w:firstLine="284"/>
        <w:jc w:val="both"/>
        <w:rPr>
          <w:rStyle w:val="7Char"/>
        </w:rPr>
      </w:pPr>
      <w:r w:rsidRPr="00F82BCE">
        <w:rPr>
          <w:rStyle w:val="8Char"/>
          <w:rtl/>
        </w:rPr>
        <w:t>الحادي عشر</w:t>
      </w:r>
      <w:r w:rsidRPr="00B468FD">
        <w:rPr>
          <w:rStyle w:val="7Char"/>
          <w:rtl/>
        </w:rPr>
        <w:t>: فَضِيلَةُ لَيلَةِ القَدْرِ، وَأَنَّها خَيرٌ مِنْ أَلْفِ شَهْرٍ لَيْسَ فيهَا لَيْلَةُ القَدْرِ، وأَنَّ مَنْ ضَيَّعَها فَهُوَ مَحرُومٌ مِنْ خَيْرٍ عَظِيم.</w:t>
      </w:r>
    </w:p>
    <w:p w:rsidR="00E62A5F" w:rsidRPr="00B468FD" w:rsidRDefault="00E62A5F" w:rsidP="00B468FD">
      <w:pPr>
        <w:ind w:firstLine="284"/>
        <w:jc w:val="both"/>
        <w:rPr>
          <w:rStyle w:val="7Char"/>
        </w:rPr>
      </w:pPr>
      <w:r w:rsidRPr="00F82BCE">
        <w:rPr>
          <w:rStyle w:val="8Char"/>
          <w:rtl/>
        </w:rPr>
        <w:t>الثاني عشر</w:t>
      </w:r>
      <w:r w:rsidRPr="00B468FD">
        <w:rPr>
          <w:rStyle w:val="7Char"/>
          <w:rtl/>
        </w:rPr>
        <w:t>: أنَّ لله تَعَالَى عُتَقَاءَ مِنَ النَّارِ في كُلِّ لَيْلَةٍ مِنْ رَمَضَانَ، وأَوْلَى النَّاسِ بِالعِتقِ مِنَ النَّارِ مَنْ صَامَ فَصَانَ الصِّيامَ، وقَامَ فَأَحْسَنَ القِيَام، وأَكثَرَ مِنَ الأَعمَالِ الصَّالِحة؛ مَحَبةً لله تَعَالَى، ورَجَاءً لِثَوَابِهِ، وَخَوْفاً مِنْ عِقَابِهِ.</w:t>
      </w:r>
    </w:p>
    <w:p w:rsidR="00E62A5F" w:rsidRPr="00F82BCE" w:rsidRDefault="00E62A5F" w:rsidP="00B468FD">
      <w:pPr>
        <w:ind w:firstLine="284"/>
        <w:jc w:val="both"/>
        <w:rPr>
          <w:rStyle w:val="7Char"/>
          <w:rFonts w:hAnsi="Times New Roman"/>
          <w:spacing w:val="-2"/>
        </w:rPr>
      </w:pPr>
      <w:r w:rsidRPr="00F82BCE">
        <w:rPr>
          <w:rStyle w:val="8Char"/>
          <w:rFonts w:hAnsi="Times New Roman"/>
          <w:spacing w:val="-2"/>
          <w:rtl/>
        </w:rPr>
        <w:t>الثالث عشر</w:t>
      </w:r>
      <w:r w:rsidRPr="00F82BCE">
        <w:rPr>
          <w:rStyle w:val="7Char"/>
          <w:rFonts w:hAnsi="Times New Roman"/>
          <w:spacing w:val="-2"/>
          <w:rtl/>
        </w:rPr>
        <w:t>: أنَّ لِهَؤلاءِ العُتَقَاءِ مِنَ النَّارِ دَعَوَاتٍ مُستَجَابةً عِنْدَ الله تَعَالَى، فَجَمَعَ اللُه تَعَالَى لهُم بَينَ أَجْرَينِ عَظِيمَينِ: العِتقِ من النَّار، واسْتِجَابَةِ دُعَائِهِم.</w:t>
      </w:r>
    </w:p>
    <w:p w:rsidR="00E62A5F" w:rsidRPr="00B468FD" w:rsidRDefault="00E62A5F" w:rsidP="00B468FD">
      <w:pPr>
        <w:ind w:firstLine="284"/>
        <w:jc w:val="both"/>
        <w:rPr>
          <w:rStyle w:val="7Char"/>
        </w:rPr>
      </w:pPr>
      <w:r w:rsidRPr="00F82BCE">
        <w:rPr>
          <w:rStyle w:val="8Char"/>
          <w:rtl/>
        </w:rPr>
        <w:t>الرابع عشر</w:t>
      </w:r>
      <w:r w:rsidRPr="00B468FD">
        <w:rPr>
          <w:rStyle w:val="7Char"/>
          <w:rtl/>
        </w:rPr>
        <w:t xml:space="preserve">: أَنَّهُ يَنبَغِي للمُسلِم المُحافَظَةُ على صِيَامِهِ مما يُبْطِلُهُ أو يُنقِصُ أَجْرَهُ، وحِفْظُ سَمعِهِ وبصَرِهِ ولسَانِهِ مما حَرَّمَ الله </w:t>
      </w:r>
      <w:r w:rsidR="00CA7560" w:rsidRPr="00CA7560">
        <w:rPr>
          <w:rStyle w:val="7Char"/>
          <w:rFonts w:cs="CTraditional Arabic"/>
          <w:rtl/>
        </w:rPr>
        <w:t>ﻷ</w:t>
      </w:r>
      <w:r w:rsidRPr="00B468FD">
        <w:rPr>
          <w:rStyle w:val="7Char"/>
          <w:rtl/>
        </w:rPr>
        <w:t xml:space="preserve"> عَلَيه؛ لِيَنَالَ العِتْقَ مِنَ النَّار.</w:t>
      </w:r>
    </w:p>
    <w:p w:rsidR="00E62A5F" w:rsidRPr="00B468FD" w:rsidRDefault="00E62A5F" w:rsidP="00B468FD">
      <w:pPr>
        <w:ind w:firstLine="284"/>
        <w:jc w:val="both"/>
        <w:rPr>
          <w:rStyle w:val="7Char"/>
        </w:rPr>
      </w:pPr>
      <w:r w:rsidRPr="00F82BCE">
        <w:rPr>
          <w:rStyle w:val="8Char"/>
          <w:rtl/>
        </w:rPr>
        <w:t>الخامس عشر</w:t>
      </w:r>
      <w:r w:rsidRPr="00B468FD">
        <w:rPr>
          <w:rStyle w:val="7Char"/>
          <w:rtl/>
        </w:rPr>
        <w:t>: أَنَّهُ يَنبَغِي للصَّائِمِ الإكثَارُ مِنَ الدُّعاءِ؛ لأنَّ دَعوَةَ الصَّائِمِ مَرْجُوَّةُ الإِجَابَةِ.</w:t>
      </w:r>
    </w:p>
    <w:p w:rsidR="00D02BD9" w:rsidRDefault="00E62A5F" w:rsidP="009829ED">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02BD9" w:rsidRDefault="00D02BD9">
      <w:pPr>
        <w:bidi w:val="0"/>
        <w:rPr>
          <w:rStyle w:val="7Char"/>
          <w:rtl/>
        </w:rPr>
      </w:pPr>
      <w:r>
        <w:rPr>
          <w:rStyle w:val="7Char"/>
          <w:rtl/>
        </w:rPr>
        <w:br w:type="page"/>
      </w:r>
    </w:p>
    <w:p w:rsidR="00E62A5F" w:rsidRPr="009829ED" w:rsidRDefault="00E62A5F" w:rsidP="009829ED">
      <w:pPr>
        <w:pStyle w:val="10"/>
        <w:rPr>
          <w:rStyle w:val="7Char"/>
          <w:sz w:val="40"/>
          <w:szCs w:val="40"/>
          <w:rtl/>
        </w:rPr>
      </w:pPr>
      <w:bookmarkStart w:id="11" w:name="_Toc466448330"/>
      <w:r w:rsidRPr="009829ED">
        <w:rPr>
          <w:rStyle w:val="7Char"/>
          <w:sz w:val="40"/>
          <w:szCs w:val="40"/>
          <w:rtl/>
        </w:rPr>
        <w:lastRenderedPageBreak/>
        <w:t>5- النيةُ في صيام الفرض</w:t>
      </w:r>
      <w:bookmarkEnd w:id="11"/>
    </w:p>
    <w:p w:rsidR="00E62A5F" w:rsidRPr="009829ED" w:rsidRDefault="00E62A5F" w:rsidP="009829ED">
      <w:pPr>
        <w:pStyle w:val="7"/>
        <w:rPr>
          <w:rtl/>
        </w:rPr>
      </w:pPr>
      <w:r w:rsidRPr="009829ED">
        <w:rPr>
          <w:rtl/>
        </w:rPr>
        <w:t xml:space="preserve">عَنْ حَفْصَةَ بِنْتِ عُمَرَ </w:t>
      </w:r>
      <w:r w:rsidR="005935A5" w:rsidRPr="005935A5">
        <w:rPr>
          <w:rFonts w:cs="CTraditional Arabic"/>
          <w:rtl/>
        </w:rPr>
        <w:t>ب</w:t>
      </w:r>
      <w:r w:rsidRPr="009829ED">
        <w:rPr>
          <w:rtl/>
        </w:rPr>
        <w:t xml:space="preserve"> أَنَّ رَسُولَ الله </w:t>
      </w:r>
      <w:r w:rsidR="00465BFB" w:rsidRPr="00465BFB">
        <w:rPr>
          <w:rFonts w:ascii="Sakkal Majalla" w:hAnsi="Sakkal Majalla" w:cs="CTraditional Arabic"/>
          <w:rtl/>
        </w:rPr>
        <w:t>ج</w:t>
      </w:r>
      <w:r w:rsidRPr="009829ED">
        <w:rPr>
          <w:rtl/>
        </w:rPr>
        <w:t xml:space="preserve"> قَالَ: «</w:t>
      </w:r>
      <w:r w:rsidRPr="00F82BCE">
        <w:rPr>
          <w:rStyle w:val="4Char"/>
          <w:rtl/>
        </w:rPr>
        <w:t>مَنْ لم يُجْمِعِ الصِّيامَ قَبلَ الفَجْرِ فَلا صِيامَ لَه</w:t>
      </w:r>
      <w:r w:rsidRPr="009829ED">
        <w:rPr>
          <w:rtl/>
        </w:rPr>
        <w:t>» رَوَاهُ أَبو داودَ والترمذيُّ والصوابُ وقفه.</w:t>
      </w:r>
    </w:p>
    <w:p w:rsidR="00E62A5F" w:rsidRPr="00B468FD" w:rsidRDefault="00E62A5F" w:rsidP="00203FE2">
      <w:pPr>
        <w:ind w:firstLine="284"/>
        <w:jc w:val="both"/>
        <w:rPr>
          <w:rStyle w:val="7Char"/>
          <w:rtl/>
        </w:rPr>
      </w:pPr>
      <w:r w:rsidRPr="00B468FD">
        <w:rPr>
          <w:rStyle w:val="7Char"/>
          <w:rtl/>
        </w:rPr>
        <w:t>وفي لفظٍ لِلنسائيِّ: «مَنْ لم يُبَيِّتْ الصِّيامَ قَبْلَ الفَجْرِ فَلا صِيامَ لَهُ»</w:t>
      </w:r>
      <w:r w:rsidR="00203FE2" w:rsidRPr="00203FE2">
        <w:rPr>
          <w:rStyle w:val="7Char"/>
          <w:vertAlign w:val="superscript"/>
          <w:rtl/>
        </w:rPr>
        <w:t>(</w:t>
      </w:r>
      <w:r w:rsidR="00203FE2" w:rsidRPr="00203FE2">
        <w:rPr>
          <w:rStyle w:val="7Char"/>
          <w:vertAlign w:val="superscript"/>
          <w:rtl/>
        </w:rPr>
        <w:footnoteReference w:id="34"/>
      </w:r>
      <w:r w:rsidR="00203FE2" w:rsidRPr="00203FE2">
        <w:rPr>
          <w:rStyle w:val="7Char"/>
          <w:vertAlign w:val="superscript"/>
          <w:rtl/>
        </w:rPr>
        <w:t>)</w:t>
      </w:r>
      <w:r w:rsidR="00203FE2" w:rsidRPr="00203FE2">
        <w:rPr>
          <w:rStyle w:val="7Char"/>
          <w:rtl/>
        </w:rPr>
        <w:t>.</w:t>
      </w:r>
    </w:p>
    <w:p w:rsidR="00E62A5F" w:rsidRPr="00B468FD" w:rsidRDefault="00E62A5F" w:rsidP="00203FE2">
      <w:pPr>
        <w:ind w:firstLine="284"/>
        <w:jc w:val="both"/>
        <w:rPr>
          <w:rStyle w:val="7Char"/>
          <w:rtl/>
        </w:rPr>
      </w:pPr>
      <w:r w:rsidRPr="00B468FD">
        <w:rPr>
          <w:rStyle w:val="7Char"/>
          <w:rtl/>
        </w:rPr>
        <w:t xml:space="preserve">وعَنْ عَبْدِالله بنِ عُمَرَ </w:t>
      </w:r>
      <w:r w:rsidR="005935A5" w:rsidRPr="005935A5">
        <w:rPr>
          <w:rStyle w:val="7Char"/>
          <w:rFonts w:cs="CTraditional Arabic"/>
          <w:rtl/>
        </w:rPr>
        <w:t>ب</w:t>
      </w:r>
      <w:r w:rsidRPr="00B468FD">
        <w:rPr>
          <w:rStyle w:val="7Char"/>
          <w:rtl/>
        </w:rPr>
        <w:t xml:space="preserve"> أَنَّهُ كَانَ يَقُولُ: «لا يَصُومُ إِلَّا مَنْ أَجْمَعَ الصِّيامَ قَبْلَ الفَجْرِ» رواه مالك</w:t>
      </w:r>
      <w:r w:rsidR="00203FE2" w:rsidRPr="00203FE2">
        <w:rPr>
          <w:rStyle w:val="7Char"/>
          <w:vertAlign w:val="superscript"/>
          <w:rtl/>
        </w:rPr>
        <w:t>(</w:t>
      </w:r>
      <w:r w:rsidR="00203FE2" w:rsidRPr="00203FE2">
        <w:rPr>
          <w:rStyle w:val="7Char"/>
          <w:vertAlign w:val="superscript"/>
          <w:rtl/>
        </w:rPr>
        <w:footnoteReference w:id="35"/>
      </w:r>
      <w:r w:rsidR="00203FE2" w:rsidRPr="00203FE2">
        <w:rPr>
          <w:rStyle w:val="7Char"/>
          <w:vertAlign w:val="superscript"/>
          <w:rtl/>
        </w:rPr>
        <w:t>)</w:t>
      </w:r>
      <w:r w:rsidR="00203FE2" w:rsidRPr="00203FE2">
        <w:rPr>
          <w:rStyle w:val="7Char"/>
          <w:rtl/>
        </w:rPr>
        <w:t>.</w:t>
      </w:r>
    </w:p>
    <w:p w:rsidR="00E62A5F" w:rsidRPr="00B468FD" w:rsidRDefault="00E62A5F" w:rsidP="00203FE2">
      <w:pPr>
        <w:ind w:firstLine="284"/>
        <w:jc w:val="both"/>
        <w:rPr>
          <w:rStyle w:val="7Char"/>
          <w:rtl/>
        </w:rPr>
      </w:pPr>
      <w:r w:rsidRPr="00B468FD">
        <w:rPr>
          <w:rStyle w:val="7Char"/>
          <w:rtl/>
        </w:rPr>
        <w:t>قَوْلُهُ: «مَنْ لَم يُجْمِع الصِّيامَ» هُوَ مِنَ الإِجْمَاعِ وَهُوَ إِحْكَامُ النِّـيَّةِ والعَزِيمَةِ، والمعنى: مَن لم يُصَمِّم العَزمَ على الصَّوْمِ قَبلَ الفَجْرِ فَلا صِيامَ له</w:t>
      </w:r>
      <w:r w:rsidR="00203FE2" w:rsidRPr="00203FE2">
        <w:rPr>
          <w:rStyle w:val="7Char"/>
          <w:vertAlign w:val="superscript"/>
          <w:rtl/>
        </w:rPr>
        <w:t>(</w:t>
      </w:r>
      <w:r w:rsidR="00203FE2" w:rsidRPr="00203FE2">
        <w:rPr>
          <w:rStyle w:val="7Char"/>
          <w:vertAlign w:val="superscript"/>
          <w:rtl/>
        </w:rPr>
        <w:footnoteReference w:id="36"/>
      </w:r>
      <w:r w:rsidR="00203FE2" w:rsidRPr="00203FE2">
        <w:rPr>
          <w:rStyle w:val="7Char"/>
          <w:vertAlign w:val="superscript"/>
          <w:rtl/>
        </w:rPr>
        <w:t>)</w:t>
      </w:r>
      <w:r w:rsidR="00203FE2" w:rsidRPr="00203FE2">
        <w:rPr>
          <w:rStyle w:val="7Char"/>
          <w:rtl/>
        </w:rPr>
        <w:t>.</w:t>
      </w:r>
    </w:p>
    <w:p w:rsidR="00E62A5F" w:rsidRPr="00B468FD" w:rsidRDefault="00E62A5F" w:rsidP="00203FE2">
      <w:pPr>
        <w:ind w:firstLine="284"/>
        <w:jc w:val="both"/>
        <w:rPr>
          <w:rStyle w:val="7Char"/>
          <w:rtl/>
        </w:rPr>
      </w:pPr>
      <w:r w:rsidRPr="00B468FD">
        <w:rPr>
          <w:rStyle w:val="7Char"/>
          <w:rtl/>
        </w:rPr>
        <w:t>قَالَ التِّرْمِذِيُّ رَحِمَهُ الله تَعَالَى: وإنَّمَا مَعنَى هذا عِنْدَ أَهْلِ العِلْمِ: لا صِيامَ لمن لم يُجْمِعْ الصِّيامَ قَبْلَ طُلُوع الفَجْرِ في رَمَضَانَ، أَوْ في قَضَاءِ رَمَضَانَ، أَوْ في صِيَامِ نَذْرٍ إِذَا لم يَنوِهِ مِنَ اللَّيْلِ لم يُجزِْه، وَأمَّا صِيَامُ التَّطَوُّعِ فَمُباحٌ لَهُ أَنْ يَنْوِيَهُ بَعْدَمَا أَصْبَحَ وَهُوَ قَوْلُ الشَّافعيِّ وَأَحْمَدَ وإِسْحَاقَ</w:t>
      </w:r>
      <w:r w:rsidR="00203FE2" w:rsidRPr="00203FE2">
        <w:rPr>
          <w:rStyle w:val="7Char"/>
          <w:vertAlign w:val="superscript"/>
          <w:rtl/>
        </w:rPr>
        <w:t>(</w:t>
      </w:r>
      <w:r w:rsidR="00203FE2" w:rsidRPr="00203FE2">
        <w:rPr>
          <w:rStyle w:val="7Char"/>
          <w:vertAlign w:val="superscript"/>
          <w:rtl/>
        </w:rPr>
        <w:footnoteReference w:id="37"/>
      </w:r>
      <w:r w:rsidR="00203FE2" w:rsidRPr="00203FE2">
        <w:rPr>
          <w:rStyle w:val="7Char"/>
          <w:vertAlign w:val="superscript"/>
          <w:rtl/>
        </w:rPr>
        <w:t>)</w:t>
      </w:r>
      <w:r w:rsidR="00203FE2" w:rsidRPr="00203FE2">
        <w:rPr>
          <w:rStyle w:val="7Char"/>
          <w:rtl/>
        </w:rPr>
        <w:t>.</w:t>
      </w:r>
    </w:p>
    <w:p w:rsidR="00E62A5F" w:rsidRPr="00D02BD9" w:rsidRDefault="00E62A5F" w:rsidP="00D02BD9">
      <w:pPr>
        <w:pStyle w:val="8"/>
        <w:rPr>
          <w:rStyle w:val="7Char"/>
          <w:sz w:val="30"/>
          <w:szCs w:val="30"/>
          <w:rtl/>
        </w:rPr>
      </w:pPr>
      <w:r w:rsidRPr="00D02BD9">
        <w:rPr>
          <w:rStyle w:val="7Char"/>
          <w:sz w:val="30"/>
          <w:szCs w:val="30"/>
          <w:rtl/>
        </w:rPr>
        <w:lastRenderedPageBreak/>
        <w:t>الفوائد والأحكام:</w:t>
      </w:r>
    </w:p>
    <w:p w:rsidR="00E62A5F" w:rsidRPr="00B468FD" w:rsidRDefault="00E62A5F" w:rsidP="00B468FD">
      <w:pPr>
        <w:ind w:firstLine="284"/>
        <w:jc w:val="both"/>
        <w:rPr>
          <w:rStyle w:val="7Char"/>
          <w:rtl/>
        </w:rPr>
      </w:pPr>
      <w:r w:rsidRPr="00F82BCE">
        <w:rPr>
          <w:rStyle w:val="8Char"/>
          <w:rtl/>
        </w:rPr>
        <w:t>الأول</w:t>
      </w:r>
      <w:r w:rsidRPr="00B468FD">
        <w:rPr>
          <w:rStyle w:val="7Char"/>
          <w:rtl/>
        </w:rPr>
        <w:t>: أَنَّ الصِّيامَ لابدَّ له من نيَّةِ التَّعَبُّدِ لله تَعَالَى، فلوَ أَمسَكَ عَنْ المُفطِرَاتِ حِميَةً أَو طِبَّاً أَو لِعَدَمِ شَهْوتِهِ للطَّعامِ أَو نَحْوِ ذَلكَ، فَلا يُعَدُّ صَائماً صَوماً شرعِيَّاً يُثابُ عَليهِ.</w:t>
      </w:r>
    </w:p>
    <w:p w:rsidR="00E62A5F" w:rsidRPr="00B468FD" w:rsidRDefault="00E62A5F" w:rsidP="00B468FD">
      <w:pPr>
        <w:ind w:firstLine="284"/>
        <w:jc w:val="both"/>
        <w:rPr>
          <w:rStyle w:val="7Char"/>
        </w:rPr>
      </w:pPr>
      <w:r w:rsidRPr="00F82BCE">
        <w:rPr>
          <w:rStyle w:val="8Char"/>
          <w:rtl/>
        </w:rPr>
        <w:t>الثاني</w:t>
      </w:r>
      <w:r w:rsidRPr="00B468FD">
        <w:rPr>
          <w:rStyle w:val="7Char"/>
          <w:rtl/>
        </w:rPr>
        <w:t>: أَنَّ النيَّةَ محلُّها القَلْبُ فَمَنْ خَطَرَ ببَالهِ أَنَّهُ صَائِمٌ غَداً فَقَدْ نَوَى.</w:t>
      </w:r>
    </w:p>
    <w:p w:rsidR="00E62A5F" w:rsidRPr="00B468FD" w:rsidRDefault="00E62A5F" w:rsidP="00B468FD">
      <w:pPr>
        <w:ind w:firstLine="284"/>
        <w:jc w:val="both"/>
        <w:rPr>
          <w:rStyle w:val="7Char"/>
        </w:rPr>
      </w:pPr>
      <w:r w:rsidRPr="00F82BCE">
        <w:rPr>
          <w:rStyle w:val="8Char"/>
          <w:rtl/>
        </w:rPr>
        <w:t>الثالث</w:t>
      </w:r>
      <w:r w:rsidRPr="00B468FD">
        <w:rPr>
          <w:rStyle w:val="7Char"/>
          <w:rtl/>
        </w:rPr>
        <w:t>: أَنَّ الصِّيَامَ الوَاجِبَ كرَمَضَانَ والنَّذرِ والكَفَّارَةِ لابدَّ أَنْ يَشمَلَ الصَّومُ جَميعَ النَّهارِ مِنْ طُلُوعِ الفَجْرِ إِلى غُرُوبِ الشَّمسِ، ولا يَتَأَتَى ذَلكَ إِلَّا لمن نَوَى الصَّومَ قَبْلَ طُلُوعِ الفَجْر، وَأَما مَنْ نَوى أَثنَاءَ النَّهَارِ فإِنَّ صَوْمَهُ لم يَشْمَلْ جَميعَهُ فَلا صَومَ له؛ ولِذا كَانَ الوَاجِبُ في نِيَّةِ الصِّيامِ الوَاجِبِ أَنْ تَكُونَ قَبلَ طُلُوعِ الفجرِ.</w:t>
      </w:r>
    </w:p>
    <w:p w:rsidR="00E62A5F" w:rsidRPr="00B468FD" w:rsidRDefault="00E62A5F" w:rsidP="00B468FD">
      <w:pPr>
        <w:ind w:firstLine="284"/>
        <w:jc w:val="both"/>
        <w:rPr>
          <w:rStyle w:val="7Char"/>
        </w:rPr>
      </w:pPr>
      <w:r w:rsidRPr="00F82BCE">
        <w:rPr>
          <w:rStyle w:val="8Char"/>
          <w:rtl/>
        </w:rPr>
        <w:t>الرابع</w:t>
      </w:r>
      <w:r w:rsidRPr="00B468FD">
        <w:rPr>
          <w:rStyle w:val="7Char"/>
          <w:rtl/>
        </w:rPr>
        <w:t>: يَجوزُ تَبييتُ نيَّةِ الصَّومِ واجباً كَانَ أَم  تَطَوعاً مِنْ أَيِّ جُزءٍ مِنَ اللَّيلِ، ولو أَتى بَعْدَ النيَّةِ بِمُنافٍ للصَّوم فلا تَنْقَطِعُ نِيَّتُهُ بهذَا الُمفَطِّرِ، ولا يَلْزَمُهُ تَجدِيدُها عَقِبَه.</w:t>
      </w:r>
    </w:p>
    <w:p w:rsidR="00E62A5F" w:rsidRPr="00B468FD" w:rsidRDefault="00E62A5F" w:rsidP="00B7153C">
      <w:pPr>
        <w:tabs>
          <w:tab w:val="left" w:pos="1898"/>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B7153C" w:rsidRDefault="00D63EC2" w:rsidP="00B7153C">
      <w:pPr>
        <w:pStyle w:val="10"/>
        <w:rPr>
          <w:rStyle w:val="7Char"/>
          <w:sz w:val="40"/>
          <w:szCs w:val="40"/>
          <w:rtl/>
        </w:rPr>
      </w:pPr>
      <w:bookmarkStart w:id="12" w:name="_Toc466448331"/>
      <w:r w:rsidRPr="00B7153C">
        <w:rPr>
          <w:rStyle w:val="7Char"/>
          <w:sz w:val="40"/>
          <w:szCs w:val="40"/>
          <w:rtl/>
        </w:rPr>
        <w:t>6- آدابُ الصــيام</w:t>
      </w:r>
      <w:bookmarkEnd w:id="12"/>
    </w:p>
    <w:p w:rsidR="00D63EC2" w:rsidRPr="00B468FD" w:rsidRDefault="00D63EC2" w:rsidP="00203FE2">
      <w:pPr>
        <w:widowControl w:val="0"/>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F82BCE">
        <w:rPr>
          <w:rStyle w:val="4Char"/>
          <w:rtl/>
        </w:rPr>
        <w:t>الصِّيامُ جُنَّةٌ، فإذا كَانَ أَحَدُكُم صَائِماً فلا يَرْفُثْ ولا يَجهَلْ، فَإِنْ امْرُؤٌ شَاتَمَه فَلْيَقُلْ: إنِّي صَائِمٌ، إني صَائِم</w:t>
      </w:r>
      <w:r w:rsidRPr="00B468FD">
        <w:rPr>
          <w:rStyle w:val="7Char"/>
          <w:rtl/>
        </w:rPr>
        <w:t xml:space="preserve">» رواه </w:t>
      </w:r>
      <w:r w:rsidRPr="00B468FD">
        <w:rPr>
          <w:rStyle w:val="7Char"/>
          <w:rtl/>
        </w:rPr>
        <w:lastRenderedPageBreak/>
        <w:t>الشيخان</w:t>
      </w:r>
      <w:r w:rsidR="00203FE2" w:rsidRPr="00203FE2">
        <w:rPr>
          <w:rStyle w:val="7Char"/>
          <w:vertAlign w:val="superscript"/>
          <w:rtl/>
        </w:rPr>
        <w:t>(</w:t>
      </w:r>
      <w:r w:rsidR="00203FE2" w:rsidRPr="00203FE2">
        <w:rPr>
          <w:rStyle w:val="7Char"/>
          <w:vertAlign w:val="superscript"/>
          <w:rtl/>
        </w:rPr>
        <w:footnoteReference w:id="38"/>
      </w:r>
      <w:r w:rsidR="00203FE2" w:rsidRPr="00203FE2">
        <w:rPr>
          <w:rStyle w:val="7Char"/>
          <w:vertAlign w:val="superscript"/>
          <w:rtl/>
        </w:rPr>
        <w:t>)</w:t>
      </w:r>
      <w:r w:rsidR="00203FE2" w:rsidRPr="00203FE2">
        <w:rPr>
          <w:rStyle w:val="7Char"/>
          <w:rtl/>
        </w:rPr>
        <w:t>.</w:t>
      </w:r>
    </w:p>
    <w:p w:rsidR="00D63EC2" w:rsidRPr="00B468FD" w:rsidRDefault="00D63EC2" w:rsidP="00203FE2">
      <w:pPr>
        <w:ind w:firstLine="284"/>
        <w:jc w:val="both"/>
        <w:rPr>
          <w:rStyle w:val="7Char"/>
          <w:rtl/>
        </w:rPr>
      </w:pPr>
      <w:r w:rsidRPr="00B468FD">
        <w:rPr>
          <w:rStyle w:val="7Char"/>
          <w:rtl/>
        </w:rPr>
        <w:t>وفي رِوايَةٍ: «</w:t>
      </w:r>
      <w:r w:rsidRPr="00F82BCE">
        <w:rPr>
          <w:rStyle w:val="4Char"/>
          <w:rtl/>
        </w:rPr>
        <w:t>وإِذا كَانَ يَوْمُ صَوْمِِ أَحَدِكُمْ فلا يَرفُثْ ولا يَصْخَبْ فَإِنْ سَابَّهُ أَحَدٌ أو قَاتَلَه فَلْيَقُلْ: إنِّي امْرؤٌ صَائِم</w:t>
      </w:r>
      <w:r w:rsidRPr="00B468FD">
        <w:rPr>
          <w:rStyle w:val="7Char"/>
          <w:rtl/>
        </w:rPr>
        <w:t>»</w:t>
      </w:r>
      <w:r w:rsidR="00203FE2" w:rsidRPr="00203FE2">
        <w:rPr>
          <w:rStyle w:val="7Char"/>
          <w:vertAlign w:val="superscript"/>
          <w:rtl/>
        </w:rPr>
        <w:t>(</w:t>
      </w:r>
      <w:r w:rsidR="00203FE2" w:rsidRPr="00203FE2">
        <w:rPr>
          <w:rStyle w:val="7Char"/>
          <w:vertAlign w:val="superscript"/>
          <w:rtl/>
        </w:rPr>
        <w:footnoteReference w:id="39"/>
      </w:r>
      <w:r w:rsidR="00203FE2" w:rsidRPr="00203FE2">
        <w:rPr>
          <w:rStyle w:val="7Char"/>
          <w:vertAlign w:val="superscript"/>
          <w:rtl/>
        </w:rPr>
        <w:t>)</w:t>
      </w:r>
      <w:r w:rsidR="00203FE2" w:rsidRPr="00203FE2">
        <w:rPr>
          <w:rStyle w:val="7Char"/>
          <w:rtl/>
        </w:rPr>
        <w:t>.</w:t>
      </w:r>
    </w:p>
    <w:p w:rsidR="00D63EC2" w:rsidRPr="00B468FD" w:rsidRDefault="00D63EC2" w:rsidP="00203FE2">
      <w:pPr>
        <w:ind w:firstLine="284"/>
        <w:jc w:val="both"/>
        <w:rPr>
          <w:rStyle w:val="7Char"/>
          <w:rtl/>
        </w:rPr>
      </w:pPr>
      <w:r w:rsidRPr="00B468FD">
        <w:rPr>
          <w:rStyle w:val="7Char"/>
          <w:rtl/>
        </w:rPr>
        <w:t>وفي رِوايَةٍ: «</w:t>
      </w:r>
      <w:r w:rsidRPr="00F82BCE">
        <w:rPr>
          <w:rStyle w:val="4Char"/>
          <w:rtl/>
        </w:rPr>
        <w:t>لا تُسَابَّ وَأَنْتَ صَائِمٌ، وَإِنْ سَابَّكَ أَحَدٌ فقُلْ: إنِّي صَائِم، وَإِنْ كُنتَ قَائِماً فاجْلِس</w:t>
      </w:r>
      <w:r w:rsidRPr="00B468FD">
        <w:rPr>
          <w:rStyle w:val="7Char"/>
          <w:rtl/>
        </w:rPr>
        <w:t>»</w:t>
      </w:r>
      <w:r w:rsidR="00203FE2" w:rsidRPr="00203FE2">
        <w:rPr>
          <w:rStyle w:val="7Char"/>
          <w:vertAlign w:val="superscript"/>
          <w:rtl/>
        </w:rPr>
        <w:t>(</w:t>
      </w:r>
      <w:r w:rsidR="00203FE2" w:rsidRPr="00203FE2">
        <w:rPr>
          <w:rStyle w:val="7Char"/>
          <w:vertAlign w:val="superscript"/>
          <w:rtl/>
        </w:rPr>
        <w:footnoteReference w:id="40"/>
      </w:r>
      <w:r w:rsidR="00203FE2" w:rsidRPr="00203FE2">
        <w:rPr>
          <w:rStyle w:val="7Char"/>
          <w:vertAlign w:val="superscript"/>
          <w:rtl/>
        </w:rPr>
        <w:t>)</w:t>
      </w:r>
      <w:r w:rsidR="00203FE2" w:rsidRPr="00203FE2">
        <w:rPr>
          <w:rStyle w:val="7Char"/>
          <w:rtl/>
        </w:rPr>
        <w:t>.</w:t>
      </w:r>
    </w:p>
    <w:p w:rsidR="00D63EC2" w:rsidRPr="00F82BCE" w:rsidRDefault="00D63EC2" w:rsidP="00203FE2">
      <w:pPr>
        <w:ind w:firstLine="284"/>
        <w:jc w:val="both"/>
        <w:rPr>
          <w:rStyle w:val="7Char"/>
          <w:spacing w:val="-4"/>
          <w:rtl/>
        </w:rPr>
      </w:pPr>
      <w:r w:rsidRPr="00F82BCE">
        <w:rPr>
          <w:rStyle w:val="7Char"/>
          <w:spacing w:val="-4"/>
          <w:rtl/>
        </w:rPr>
        <w:t xml:space="preserve">وعَنْ أَبي هُرَيْرَةَ </w:t>
      </w:r>
      <w:r w:rsidR="00F82BCE" w:rsidRPr="00F82BCE">
        <w:rPr>
          <w:rStyle w:val="7Char"/>
          <w:rFonts w:cs="CTraditional Arabic"/>
          <w:spacing w:val="-4"/>
          <w:rtl/>
        </w:rPr>
        <w:t>س</w:t>
      </w:r>
      <w:r w:rsidRPr="00F82BCE">
        <w:rPr>
          <w:rStyle w:val="7Char"/>
          <w:spacing w:val="-4"/>
          <w:rtl/>
        </w:rPr>
        <w:t xml:space="preserve"> قَالَ: قَالَ رَسُولُ الله </w:t>
      </w:r>
      <w:r w:rsidR="00465BFB" w:rsidRPr="00465BFB">
        <w:rPr>
          <w:rStyle w:val="7Char"/>
          <w:rFonts w:ascii="Sakkal Majalla" w:hAnsi="Sakkal Majalla" w:cs="CTraditional Arabic"/>
          <w:spacing w:val="-4"/>
          <w:rtl/>
        </w:rPr>
        <w:t>ج</w:t>
      </w:r>
      <w:r w:rsidRPr="00F82BCE">
        <w:rPr>
          <w:rStyle w:val="7Char"/>
          <w:spacing w:val="-4"/>
          <w:rtl/>
        </w:rPr>
        <w:t>: «</w:t>
      </w:r>
      <w:r w:rsidRPr="00F82BCE">
        <w:rPr>
          <w:rStyle w:val="4Char"/>
          <w:spacing w:val="-4"/>
          <w:rtl/>
        </w:rPr>
        <w:t>مَنْ لَم يَدَعْ قَوْلَ الزُّورِ وَالعَمَلَ بِهِ وَالجَهْلَ فَلَيسَ لله حَاجَةٌ أَنْ يَدَعَ طَعَامَهُ وشَرَابَهُ</w:t>
      </w:r>
      <w:r w:rsidRPr="00F82BCE">
        <w:rPr>
          <w:rStyle w:val="7Char"/>
          <w:spacing w:val="-4"/>
          <w:rtl/>
        </w:rPr>
        <w:t>» رواه البخاري</w:t>
      </w:r>
      <w:r w:rsidR="00203FE2" w:rsidRPr="00F82BCE">
        <w:rPr>
          <w:rStyle w:val="7Char"/>
          <w:spacing w:val="-4"/>
          <w:vertAlign w:val="superscript"/>
          <w:rtl/>
        </w:rPr>
        <w:t>(</w:t>
      </w:r>
      <w:r w:rsidR="00203FE2" w:rsidRPr="00F82BCE">
        <w:rPr>
          <w:rStyle w:val="7Char"/>
          <w:spacing w:val="-4"/>
          <w:vertAlign w:val="superscript"/>
          <w:rtl/>
        </w:rPr>
        <w:footnoteReference w:id="41"/>
      </w:r>
      <w:r w:rsidR="00203FE2" w:rsidRPr="00F82BCE">
        <w:rPr>
          <w:rStyle w:val="7Char"/>
          <w:spacing w:val="-4"/>
          <w:vertAlign w:val="superscript"/>
          <w:rtl/>
        </w:rPr>
        <w:t>)</w:t>
      </w:r>
      <w:r w:rsidR="00203FE2" w:rsidRPr="00F82BCE">
        <w:rPr>
          <w:rStyle w:val="7Char"/>
          <w:spacing w:val="-4"/>
          <w:rtl/>
        </w:rPr>
        <w:t>.</w:t>
      </w:r>
    </w:p>
    <w:p w:rsidR="00D63EC2" w:rsidRPr="00B468FD" w:rsidRDefault="00D63EC2" w:rsidP="00203FE2">
      <w:pPr>
        <w:ind w:firstLine="284"/>
        <w:jc w:val="both"/>
        <w:rPr>
          <w:rStyle w:val="7Char"/>
          <w:rtl/>
        </w:rPr>
      </w:pPr>
      <w:r w:rsidRPr="00B468FD">
        <w:rPr>
          <w:rStyle w:val="7Char"/>
          <w:rtl/>
        </w:rPr>
        <w:t>المُرَادُ بِقَولِ الزُّوُرِ: الكَذِب، وبالجَهْلِ: السَّفَه، وبالعَمَلِ بِهِ:  العَمَلُ بِمُقْتَضَاهُ</w:t>
      </w:r>
      <w:r w:rsidR="00203FE2" w:rsidRPr="00203FE2">
        <w:rPr>
          <w:rStyle w:val="7Char"/>
          <w:vertAlign w:val="superscript"/>
          <w:rtl/>
        </w:rPr>
        <w:t>(</w:t>
      </w:r>
      <w:r w:rsidR="00203FE2" w:rsidRPr="00203FE2">
        <w:rPr>
          <w:rStyle w:val="7Char"/>
          <w:vertAlign w:val="superscript"/>
          <w:rtl/>
        </w:rPr>
        <w:footnoteReference w:id="42"/>
      </w:r>
      <w:r w:rsidR="00203FE2" w:rsidRPr="00203FE2">
        <w:rPr>
          <w:rStyle w:val="7Char"/>
          <w:vertAlign w:val="superscript"/>
          <w:rtl/>
        </w:rPr>
        <w:t>)</w:t>
      </w:r>
      <w:r w:rsidR="00203FE2" w:rsidRPr="00203FE2">
        <w:rPr>
          <w:rStyle w:val="7Char"/>
          <w:rtl/>
        </w:rPr>
        <w:t>.</w:t>
      </w:r>
    </w:p>
    <w:p w:rsidR="00D63EC2" w:rsidRPr="009D7BA2" w:rsidRDefault="00D63EC2" w:rsidP="009D7BA2">
      <w:pPr>
        <w:pStyle w:val="7"/>
        <w:rPr>
          <w:rtl/>
        </w:rPr>
      </w:pPr>
      <w:r w:rsidRPr="009D7BA2">
        <w:rPr>
          <w:rtl/>
        </w:rPr>
        <w:t xml:space="preserve">وعَنْ عَائِشَةَ </w:t>
      </w:r>
      <w:r w:rsidR="00F82BCE" w:rsidRPr="00F82BCE">
        <w:rPr>
          <w:rFonts w:cs="CTraditional Arabic"/>
          <w:rtl/>
        </w:rPr>
        <w:t>ل</w:t>
      </w:r>
      <w:r w:rsidRPr="009D7BA2">
        <w:rPr>
          <w:rtl/>
        </w:rPr>
        <w:t xml:space="preserve"> عَنْ النَّبيِّ </w:t>
      </w:r>
      <w:r w:rsidR="00465BFB" w:rsidRPr="00465BFB">
        <w:rPr>
          <w:rFonts w:ascii="Sakkal Majalla" w:hAnsi="Sakkal Majalla" w:cs="CTraditional Arabic"/>
          <w:rtl/>
        </w:rPr>
        <w:t>ج</w:t>
      </w:r>
      <w:r w:rsidRPr="009D7BA2">
        <w:rPr>
          <w:rtl/>
        </w:rPr>
        <w:t xml:space="preserve"> قَالَ: «</w:t>
      </w:r>
      <w:r w:rsidRPr="00F82BCE">
        <w:rPr>
          <w:rStyle w:val="4Char"/>
          <w:rtl/>
        </w:rPr>
        <w:t>الصِّيامُ جُنَّةٌ مِنَ النَّار، فَمَنْ أَصْبَحَ صَائِماً فلا يَجْهَلْ يومَئِذٍ، وإِنْ امْرُؤٌ جَهِلَ عَلَيهِ فلا يَشْتُمْهُ، ولا يَسُبُّه، وَلْيَقُ</w:t>
      </w:r>
      <w:r w:rsidR="009D7BA2" w:rsidRPr="00F82BCE">
        <w:rPr>
          <w:rStyle w:val="4Char"/>
          <w:rtl/>
        </w:rPr>
        <w:t>لْ: إِني صائِم...</w:t>
      </w:r>
      <w:r w:rsidR="009D7BA2" w:rsidRPr="009D7BA2">
        <w:rPr>
          <w:rtl/>
        </w:rPr>
        <w:t>» رواه النسائي</w:t>
      </w:r>
      <w:r w:rsidR="009D7BA2" w:rsidRPr="009D7BA2">
        <w:rPr>
          <w:vertAlign w:val="superscript"/>
          <w:rtl/>
        </w:rPr>
        <w:t>(</w:t>
      </w:r>
      <w:r w:rsidR="009D7BA2" w:rsidRPr="009D7BA2">
        <w:rPr>
          <w:vertAlign w:val="superscript"/>
          <w:rtl/>
        </w:rPr>
        <w:footnoteReference w:id="43"/>
      </w:r>
      <w:r w:rsidR="009D7BA2" w:rsidRPr="009D7BA2">
        <w:rPr>
          <w:vertAlign w:val="superscript"/>
          <w:rtl/>
        </w:rPr>
        <w:t>)</w:t>
      </w:r>
      <w:r w:rsidR="009D7BA2" w:rsidRPr="009D7BA2">
        <w:rPr>
          <w:rtl/>
        </w:rPr>
        <w:t>.</w:t>
      </w:r>
    </w:p>
    <w:p w:rsidR="00D63EC2" w:rsidRPr="00B468FD" w:rsidRDefault="00D63EC2" w:rsidP="009D7BA2">
      <w:pPr>
        <w:ind w:firstLine="284"/>
        <w:jc w:val="both"/>
        <w:rPr>
          <w:rStyle w:val="7Char"/>
          <w:rtl/>
        </w:rPr>
      </w:pPr>
      <w:r w:rsidRPr="00B468FD">
        <w:rPr>
          <w:rStyle w:val="7Char"/>
          <w:rtl/>
        </w:rPr>
        <w:lastRenderedPageBreak/>
        <w:t xml:space="preserve">وعَنْ أَبي هُرَيْرَةَ </w:t>
      </w:r>
      <w:r w:rsidR="00F82BCE" w:rsidRPr="00F82BCE">
        <w:rPr>
          <w:rStyle w:val="7Char"/>
          <w:rFonts w:cs="CTraditional Arabic"/>
          <w:rtl/>
        </w:rPr>
        <w:t>س</w:t>
      </w:r>
      <w:r w:rsidRPr="00B468FD">
        <w:rPr>
          <w:rStyle w:val="7Char"/>
          <w:rtl/>
        </w:rPr>
        <w:t>: «أَنَّهُ كَانَ وأَصْحَابُهُ إِذَا صَامُوا قَعَدُوا في المَسْجِدِ، وقَالَوا: نُطَهِّرُ صِيَامَنَا»</w:t>
      </w:r>
      <w:r w:rsidR="009D7BA2" w:rsidRPr="009D7BA2">
        <w:rPr>
          <w:rStyle w:val="7Char"/>
          <w:vertAlign w:val="superscript"/>
          <w:rtl/>
        </w:rPr>
        <w:t>(</w:t>
      </w:r>
      <w:r w:rsidR="009D7BA2" w:rsidRPr="009D7BA2">
        <w:rPr>
          <w:rStyle w:val="7Char"/>
          <w:vertAlign w:val="superscript"/>
          <w:rtl/>
        </w:rPr>
        <w:footnoteReference w:id="44"/>
      </w:r>
      <w:r w:rsidR="009D7BA2" w:rsidRPr="009D7BA2">
        <w:rPr>
          <w:rStyle w:val="7Char"/>
          <w:vertAlign w:val="superscript"/>
          <w:rtl/>
        </w:rPr>
        <w:t>)</w:t>
      </w:r>
      <w:r w:rsidR="009D7BA2" w:rsidRPr="009D7BA2">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F82BCE">
        <w:rPr>
          <w:rStyle w:val="8Char"/>
          <w:rtl/>
        </w:rPr>
        <w:t>الأول</w:t>
      </w:r>
      <w:r w:rsidRPr="00B468FD">
        <w:rPr>
          <w:rStyle w:val="7Char"/>
          <w:rtl/>
        </w:rPr>
        <w:t xml:space="preserve">: أَنَّ الصِّيامَ سَبَبٌ للوِقَايَةِ مِنَ النَّارِ؛ لأن فيه كَفَّاً عَنْ الشَّهوَاتِ، والنَّارُ حُفَّتْ بالشَّهَوَات. </w:t>
      </w:r>
    </w:p>
    <w:p w:rsidR="00D63EC2" w:rsidRPr="00B468FD" w:rsidRDefault="00D63EC2" w:rsidP="009D7BA2">
      <w:pPr>
        <w:ind w:firstLine="284"/>
        <w:jc w:val="both"/>
        <w:rPr>
          <w:rStyle w:val="7Char"/>
        </w:rPr>
      </w:pPr>
      <w:r w:rsidRPr="00F82BCE">
        <w:rPr>
          <w:rStyle w:val="8Char"/>
          <w:rtl/>
        </w:rPr>
        <w:t>الثاني</w:t>
      </w:r>
      <w:r w:rsidRPr="00B468FD">
        <w:rPr>
          <w:rStyle w:val="7Char"/>
          <w:rtl/>
        </w:rPr>
        <w:t>: تَحْريمُ الرَّفَثِ على الصَّائِمِ، والرَّفَثُ هُوَ الكَلامُ الفَاحِشُ، ويُطلَقُ على الجِماعِ ومُقدِّمَاتِهِ</w:t>
      </w:r>
      <w:r w:rsidR="009D7BA2" w:rsidRPr="009D7BA2">
        <w:rPr>
          <w:rStyle w:val="7Char"/>
          <w:vertAlign w:val="superscript"/>
          <w:rtl/>
        </w:rPr>
        <w:t>(</w:t>
      </w:r>
      <w:r w:rsidR="009D7BA2" w:rsidRPr="009D7BA2">
        <w:rPr>
          <w:rStyle w:val="7Char"/>
          <w:vertAlign w:val="superscript"/>
          <w:rtl/>
        </w:rPr>
        <w:footnoteReference w:id="45"/>
      </w:r>
      <w:r w:rsidR="009D7BA2" w:rsidRPr="009D7BA2">
        <w:rPr>
          <w:rStyle w:val="7Char"/>
          <w:vertAlign w:val="superscript"/>
          <w:rtl/>
        </w:rPr>
        <w:t>)</w:t>
      </w:r>
      <w:r w:rsidRPr="00B468FD">
        <w:rPr>
          <w:rStyle w:val="7Char"/>
          <w:rtl/>
        </w:rPr>
        <w:t>، وكُلُ ذَلكَ يُنهَى عنه الصَّائِمُ، إِلَّا القُبلَةَ والمُبَاشَرَةَ لمن يَمْلِكُ شَهوَتَه.</w:t>
      </w:r>
    </w:p>
    <w:p w:rsidR="00D63EC2" w:rsidRPr="00B468FD" w:rsidRDefault="00D63EC2" w:rsidP="00B468FD">
      <w:pPr>
        <w:ind w:firstLine="284"/>
        <w:jc w:val="both"/>
        <w:rPr>
          <w:rStyle w:val="7Char"/>
        </w:rPr>
      </w:pPr>
      <w:r w:rsidRPr="00F82BCE">
        <w:rPr>
          <w:rStyle w:val="8Char"/>
          <w:rtl/>
        </w:rPr>
        <w:t>الثالث</w:t>
      </w:r>
      <w:r w:rsidRPr="00B468FD">
        <w:rPr>
          <w:rStyle w:val="7Char"/>
          <w:rtl/>
        </w:rPr>
        <w:t>: تَحريمُ أَفْعَالِ الجَاهِلِينَ على الصَّائِمِ؛ كالصِّياحِ والسَّفَهِ والجِدَالِ بالباطِلِ ونَحْوِ ذَلكَ.</w:t>
      </w:r>
    </w:p>
    <w:p w:rsidR="00D63EC2" w:rsidRPr="00B468FD" w:rsidRDefault="00D63EC2" w:rsidP="00B468FD">
      <w:pPr>
        <w:ind w:firstLine="284"/>
        <w:jc w:val="both"/>
        <w:rPr>
          <w:rStyle w:val="7Char"/>
        </w:rPr>
      </w:pPr>
      <w:r w:rsidRPr="00F82BCE">
        <w:rPr>
          <w:rStyle w:val="8Char"/>
          <w:rtl/>
        </w:rPr>
        <w:t>الرابع</w:t>
      </w:r>
      <w:r w:rsidRPr="00B468FD">
        <w:rPr>
          <w:rStyle w:val="7Char"/>
          <w:rtl/>
        </w:rPr>
        <w:t>: إذا ابْتُلِيَ الصَّائِمُ بِمَنْ يَصيحُ عليْهِ ويَسُبُهُ ويَشتُمُهُ فَيَنبغِي لَه ما يلي:</w:t>
      </w:r>
    </w:p>
    <w:p w:rsidR="00D63EC2" w:rsidRDefault="00D63EC2" w:rsidP="00F82BCE">
      <w:pPr>
        <w:pStyle w:val="ListParagraph"/>
        <w:numPr>
          <w:ilvl w:val="0"/>
          <w:numId w:val="3"/>
        </w:numPr>
        <w:jc w:val="both"/>
        <w:rPr>
          <w:rStyle w:val="7Char"/>
        </w:rPr>
      </w:pPr>
      <w:r w:rsidRPr="00B468FD">
        <w:rPr>
          <w:rStyle w:val="7Char"/>
          <w:rtl/>
        </w:rPr>
        <w:t>أَنْ لا يُقَابِلَ من بَدَأَهُ بذَلكَ بالمثلِ؛ بل يَتَحَلَّى بالحِلْمِ والصَّبرِ.</w:t>
      </w:r>
    </w:p>
    <w:p w:rsidR="00D63EC2" w:rsidRDefault="00D63EC2" w:rsidP="00F82BCE">
      <w:pPr>
        <w:pStyle w:val="ListParagraph"/>
        <w:numPr>
          <w:ilvl w:val="0"/>
          <w:numId w:val="3"/>
        </w:numPr>
        <w:jc w:val="both"/>
        <w:rPr>
          <w:rStyle w:val="7Char"/>
        </w:rPr>
      </w:pPr>
      <w:r w:rsidRPr="00B468FD">
        <w:rPr>
          <w:rStyle w:val="7Char"/>
          <w:rtl/>
        </w:rPr>
        <w:t>أَنْ لا يُكلِّمَهُ حتى لا يُخطِيءَ عَليهِ، وَقَدْ جَاءَ في بَعْضِ الرِّواياتِ: «وإنْ شَتَمَهُ إِنسَانٌ فلا يُكَلِّمْهُ»</w:t>
      </w:r>
      <w:r w:rsidR="009D7BA2" w:rsidRPr="00F82BCE">
        <w:rPr>
          <w:rStyle w:val="7Char"/>
          <w:vertAlign w:val="superscript"/>
          <w:rtl/>
        </w:rPr>
        <w:t>(</w:t>
      </w:r>
      <w:r w:rsidR="009D7BA2" w:rsidRPr="009D7BA2">
        <w:rPr>
          <w:rStyle w:val="7Char"/>
          <w:vertAlign w:val="superscript"/>
          <w:rtl/>
        </w:rPr>
        <w:footnoteReference w:id="46"/>
      </w:r>
      <w:r w:rsidR="009D7BA2" w:rsidRPr="00F82BCE">
        <w:rPr>
          <w:rStyle w:val="7Char"/>
          <w:vertAlign w:val="superscript"/>
          <w:rtl/>
        </w:rPr>
        <w:t>)</w:t>
      </w:r>
      <w:r w:rsidR="009D7BA2" w:rsidRPr="009D7BA2">
        <w:rPr>
          <w:rStyle w:val="7Char"/>
          <w:rtl/>
        </w:rPr>
        <w:t>.</w:t>
      </w:r>
    </w:p>
    <w:p w:rsidR="00D63EC2" w:rsidRDefault="00D63EC2" w:rsidP="00F82BCE">
      <w:pPr>
        <w:pStyle w:val="ListParagraph"/>
        <w:numPr>
          <w:ilvl w:val="0"/>
          <w:numId w:val="3"/>
        </w:numPr>
        <w:jc w:val="both"/>
        <w:rPr>
          <w:rStyle w:val="7Char"/>
        </w:rPr>
      </w:pPr>
      <w:r w:rsidRPr="00B468FD">
        <w:rPr>
          <w:rStyle w:val="7Char"/>
          <w:rtl/>
        </w:rPr>
        <w:t>أَنْ يَرُدَّ عليه بقولِهِ «إنِّي صَائِمٌ» يَقُولُها جَهْرَاً يُخاطِبه بها لِيَردَعه عَنْ غَيِّه، وليُبَيِّنَ له العُذْرَ في عَدَمِ الرَّدِّ عليه، سَوَاءٌ كَانَ الصِّيامُ فَرِيضَةً أم كَانَ نَفْلاً</w:t>
      </w:r>
      <w:r w:rsidR="009D7BA2" w:rsidRPr="00F82BCE">
        <w:rPr>
          <w:rStyle w:val="7Char"/>
          <w:vertAlign w:val="superscript"/>
          <w:rtl/>
        </w:rPr>
        <w:t>(</w:t>
      </w:r>
      <w:r w:rsidR="009D7BA2" w:rsidRPr="009D7BA2">
        <w:rPr>
          <w:rStyle w:val="7Char"/>
          <w:vertAlign w:val="superscript"/>
          <w:rtl/>
        </w:rPr>
        <w:footnoteReference w:id="47"/>
      </w:r>
      <w:r w:rsidR="009D7BA2" w:rsidRPr="00F82BCE">
        <w:rPr>
          <w:rStyle w:val="7Char"/>
          <w:vertAlign w:val="superscript"/>
          <w:rtl/>
        </w:rPr>
        <w:t>)</w:t>
      </w:r>
      <w:r w:rsidR="009D7BA2" w:rsidRPr="009D7BA2">
        <w:rPr>
          <w:rStyle w:val="7Char"/>
          <w:rtl/>
        </w:rPr>
        <w:t>.</w:t>
      </w:r>
    </w:p>
    <w:p w:rsidR="00D63EC2" w:rsidRDefault="00D63EC2" w:rsidP="00F82BCE">
      <w:pPr>
        <w:pStyle w:val="ListParagraph"/>
        <w:numPr>
          <w:ilvl w:val="0"/>
          <w:numId w:val="3"/>
        </w:numPr>
        <w:jc w:val="both"/>
        <w:rPr>
          <w:rStyle w:val="7Char"/>
        </w:rPr>
      </w:pPr>
      <w:r w:rsidRPr="00B468FD">
        <w:rPr>
          <w:rStyle w:val="7Char"/>
          <w:rtl/>
        </w:rPr>
        <w:lastRenderedPageBreak/>
        <w:t>إذا لم يَنزَجِرْ خَصِيمُه فيُكَرِّر</w:t>
      </w:r>
      <w:r w:rsidR="00F82BCE">
        <w:rPr>
          <w:rStyle w:val="7Char"/>
          <w:rtl/>
        </w:rPr>
        <w:t>ُ عليهِ قوله «</w:t>
      </w:r>
      <w:r w:rsidRPr="00B468FD">
        <w:rPr>
          <w:rStyle w:val="7Char"/>
          <w:rtl/>
        </w:rPr>
        <w:t>إني صَائِم»؛ ولذَا جَاءَتْ مُكَرَرةً في الحَدِيثِ «فليقل: إني صائِم، إني صائِم».</w:t>
      </w:r>
    </w:p>
    <w:p w:rsidR="00D63EC2" w:rsidRPr="00B468FD" w:rsidRDefault="00D63EC2" w:rsidP="00F82BCE">
      <w:pPr>
        <w:pStyle w:val="ListParagraph"/>
        <w:numPr>
          <w:ilvl w:val="0"/>
          <w:numId w:val="3"/>
        </w:numPr>
        <w:jc w:val="both"/>
        <w:rPr>
          <w:rStyle w:val="7Char"/>
        </w:rPr>
      </w:pPr>
      <w:r w:rsidRPr="00B468FD">
        <w:rPr>
          <w:rStyle w:val="7Char"/>
          <w:rtl/>
        </w:rPr>
        <w:t>إِنْ كَانَ الصَّائِمُ قَائمَاً وأَمْكَنَهُ الجُلُوسُ فَإِنَّهُ يَجلِس؛ أَخذَاً بالرِّوَايَةِ الأُخْرَى، ولِكَيْ يَسْكُنَ غَضَبُهُ، ولِيقْطَعَ الحِيلَةَ عَلَى خَصِيمِهِ وعلى الشَّيْطَان.</w:t>
      </w:r>
    </w:p>
    <w:p w:rsidR="00D63EC2" w:rsidRPr="00B468FD" w:rsidRDefault="00D63EC2" w:rsidP="009D7BA2">
      <w:pPr>
        <w:ind w:firstLine="284"/>
        <w:jc w:val="both"/>
        <w:rPr>
          <w:rStyle w:val="7Char"/>
        </w:rPr>
      </w:pPr>
      <w:r w:rsidRPr="00F82BCE">
        <w:rPr>
          <w:rStyle w:val="8Char"/>
          <w:rtl/>
        </w:rPr>
        <w:t>الخامس</w:t>
      </w:r>
      <w:r w:rsidRPr="00B468FD">
        <w:rPr>
          <w:rStyle w:val="7Char"/>
          <w:rtl/>
        </w:rPr>
        <w:t>: لا يُفْهَمُ مِنْ هَذِهِ الأَحَادِيثِ أَنَّ الشَّتْمَ والسَّفَهَ، والجِدَالَ بالبَاطلِ وغَيرَ ذَلكَ مِنْ أَفعَالِ الجَاهِلِينَ مُباحَةٌ في حَالِ الفِطْرِ؛ بل هيَ دَائِرَةٌ بينَ التَّحْريمِ والكَرَاهَةِ بِحَسَبِهَا؛ لكنْ يَتأكَّدُ النَّهيُ عنها حَالَ الصِّيامِ؛ لأَنَّها تُنَافي المَقصُودَ منه</w:t>
      </w:r>
      <w:r w:rsidR="009D7BA2" w:rsidRPr="009D7BA2">
        <w:rPr>
          <w:rStyle w:val="7Char"/>
          <w:vertAlign w:val="superscript"/>
          <w:rtl/>
        </w:rPr>
        <w:t>(</w:t>
      </w:r>
      <w:r w:rsidR="009D7BA2" w:rsidRPr="009D7BA2">
        <w:rPr>
          <w:rStyle w:val="7Char"/>
          <w:vertAlign w:val="superscript"/>
          <w:rtl/>
        </w:rPr>
        <w:footnoteReference w:id="48"/>
      </w:r>
      <w:r w:rsidR="009D7BA2" w:rsidRPr="009D7BA2">
        <w:rPr>
          <w:rStyle w:val="7Char"/>
          <w:vertAlign w:val="superscript"/>
          <w:rtl/>
        </w:rPr>
        <w:t>)</w:t>
      </w:r>
      <w:r w:rsidR="009D7BA2" w:rsidRPr="009D7BA2">
        <w:rPr>
          <w:rStyle w:val="7Char"/>
          <w:rtl/>
        </w:rPr>
        <w:t>.</w:t>
      </w:r>
    </w:p>
    <w:p w:rsidR="00D63EC2" w:rsidRPr="00B468FD" w:rsidRDefault="00D63EC2" w:rsidP="00B468FD">
      <w:pPr>
        <w:ind w:firstLine="284"/>
        <w:jc w:val="both"/>
        <w:rPr>
          <w:rStyle w:val="7Char"/>
        </w:rPr>
      </w:pPr>
      <w:r w:rsidRPr="00F82BCE">
        <w:rPr>
          <w:rStyle w:val="8Char"/>
          <w:rtl/>
        </w:rPr>
        <w:t>السادس</w:t>
      </w:r>
      <w:r w:rsidRPr="00B468FD">
        <w:rPr>
          <w:rStyle w:val="7Char"/>
          <w:rtl/>
        </w:rPr>
        <w:t>: عِظَمُ الشريعَةِ الإِسلاميَّةِ وشُمُولِيتُها، وتَربِيَتُهَا لأَتبَاعِهَا على مَكارِمِ الأَخْلاقِ، وبَيانُ كَيْفيَّةِ التَّعامُلِ مع الجَاهِلِين، فالحَمْدُ لله الَّذي شَرَعَهَا وهَدَانا لها.</w:t>
      </w:r>
    </w:p>
    <w:p w:rsidR="00D63EC2" w:rsidRPr="00C01988" w:rsidRDefault="00D63EC2" w:rsidP="00C01988">
      <w:pPr>
        <w:pStyle w:val="7"/>
      </w:pPr>
      <w:r w:rsidRPr="00F82BCE">
        <w:rPr>
          <w:rStyle w:val="8Char"/>
          <w:rtl/>
        </w:rPr>
        <w:t>السابع</w:t>
      </w:r>
      <w:r w:rsidRPr="00C01988">
        <w:rPr>
          <w:rtl/>
        </w:rPr>
        <w:t xml:space="preserve">: إذا هُوجِمَ الصَّائِمُ مِمَّنْ يُريدُ الاعتِداءَ عَلَيهِ بِاليَدِ ضَرْباً أو قَتْلاً فَحُكمُهُ حُكمُ الصَّائِلِ، يَدفَعُهُ بِالأخَفِّ فالأَخَفِّ، وليسَ الصَّائمُ مَنْهِيَّاً عَنْ رَدِّ </w:t>
      </w:r>
      <w:r w:rsidRPr="00C01988">
        <w:rPr>
          <w:rtl/>
        </w:rPr>
        <w:lastRenderedPageBreak/>
        <w:t>هذا النَّوعِ من الاعْتِدَاءِ عَليْه</w:t>
      </w:r>
      <w:r w:rsidR="00C01988" w:rsidRPr="00C01988">
        <w:rPr>
          <w:vertAlign w:val="superscript"/>
          <w:rtl/>
        </w:rPr>
        <w:t>(</w:t>
      </w:r>
      <w:r w:rsidR="00C01988" w:rsidRPr="00C01988">
        <w:rPr>
          <w:vertAlign w:val="superscript"/>
          <w:rtl/>
        </w:rPr>
        <w:footnoteReference w:id="49"/>
      </w:r>
      <w:r w:rsidR="00C01988" w:rsidRPr="00C01988">
        <w:rPr>
          <w:vertAlign w:val="superscript"/>
          <w:rtl/>
        </w:rPr>
        <w:t>)</w:t>
      </w:r>
      <w:r w:rsidR="00C01988" w:rsidRPr="00C01988">
        <w:rPr>
          <w:rtl/>
        </w:rPr>
        <w:t>.</w:t>
      </w:r>
    </w:p>
    <w:p w:rsidR="00D63EC2" w:rsidRPr="00B468FD" w:rsidRDefault="00D63EC2" w:rsidP="00F82BCE">
      <w:pPr>
        <w:ind w:firstLine="284"/>
        <w:jc w:val="both"/>
        <w:rPr>
          <w:rStyle w:val="7Char"/>
          <w:rtl/>
        </w:rPr>
      </w:pPr>
      <w:r w:rsidRPr="00F82BCE">
        <w:rPr>
          <w:rStyle w:val="8Char"/>
          <w:rtl/>
        </w:rPr>
        <w:t>الثامن</w:t>
      </w:r>
      <w:r w:rsidRPr="00B468FD">
        <w:rPr>
          <w:rStyle w:val="7Char"/>
          <w:rtl/>
        </w:rPr>
        <w:t>: أَنَّ الصَّومَ المقْبولَ حَقاً هو صَومُ الجَوارِحِ عَنْ الآثَامِ، واللِّسانِ عَنْ الكَذِبِ والفُحْشِ، والبطنِ عَنْ الطَّعامِ والشَّرابِ، والفَرْجِ عَنْ الرَّفَثِ ومُبَاشَرَةِ النِّساء</w:t>
      </w:r>
      <w:r w:rsidR="00C01988" w:rsidRPr="00C01988">
        <w:rPr>
          <w:rStyle w:val="7Char"/>
          <w:vertAlign w:val="superscript"/>
          <w:rtl/>
        </w:rPr>
        <w:t>(</w:t>
      </w:r>
      <w:r w:rsidR="00C01988" w:rsidRPr="00C01988">
        <w:rPr>
          <w:rStyle w:val="7Char"/>
          <w:vertAlign w:val="superscript"/>
          <w:rtl/>
        </w:rPr>
        <w:footnoteReference w:id="50"/>
      </w:r>
      <w:r w:rsidR="00C01988" w:rsidRPr="00C01988">
        <w:rPr>
          <w:rStyle w:val="7Char"/>
          <w:vertAlign w:val="superscript"/>
          <w:rtl/>
        </w:rPr>
        <w:t>)</w:t>
      </w:r>
      <w:r w:rsidR="00C01988" w:rsidRPr="00C01988">
        <w:rPr>
          <w:rStyle w:val="7Char"/>
          <w:rtl/>
        </w:rPr>
        <w:t>.</w:t>
      </w:r>
    </w:p>
    <w:p w:rsidR="00D63EC2" w:rsidRPr="00B468FD" w:rsidRDefault="00D63EC2" w:rsidP="00C01988">
      <w:pPr>
        <w:ind w:firstLine="284"/>
        <w:jc w:val="both"/>
        <w:rPr>
          <w:rStyle w:val="7Char"/>
        </w:rPr>
      </w:pPr>
      <w:r w:rsidRPr="00F82BCE">
        <w:rPr>
          <w:rStyle w:val="8Char"/>
          <w:rtl/>
        </w:rPr>
        <w:t>التاسع</w:t>
      </w:r>
      <w:r w:rsidRPr="00B468FD">
        <w:rPr>
          <w:rStyle w:val="7Char"/>
          <w:rtl/>
        </w:rPr>
        <w:t>: جُمْهُورُ العُلَماءِ عَلى أَنَّ مَنْ وَقَعَ في الغِيبَةِ أَو قَوْلِ الزُّورِ أَو الجَهْلِ فَلا يُفْطِرُ بِذَلِكَ لَكنْ يَنْقُصُ أَجْرُ صِيَامِهِ، ويَأْثَمُ بِارْتِكَابِ هَذِهِ المُحَرَّمَاتْ</w:t>
      </w:r>
      <w:r w:rsidR="00C01988" w:rsidRPr="00C01988">
        <w:rPr>
          <w:rStyle w:val="7Char"/>
          <w:vertAlign w:val="superscript"/>
          <w:rtl/>
        </w:rPr>
        <w:t>(</w:t>
      </w:r>
      <w:r w:rsidR="00C01988" w:rsidRPr="00C01988">
        <w:rPr>
          <w:rStyle w:val="7Char"/>
          <w:vertAlign w:val="superscript"/>
          <w:rtl/>
        </w:rPr>
        <w:footnoteReference w:id="51"/>
      </w:r>
      <w:r w:rsidR="00C01988" w:rsidRPr="00C01988">
        <w:rPr>
          <w:rStyle w:val="7Char"/>
          <w:vertAlign w:val="superscript"/>
          <w:rtl/>
        </w:rPr>
        <w:t>)</w:t>
      </w:r>
      <w:r w:rsidR="00C01988" w:rsidRPr="00C01988">
        <w:rPr>
          <w:rStyle w:val="7Char"/>
          <w:rtl/>
        </w:rPr>
        <w:t>.</w:t>
      </w:r>
    </w:p>
    <w:p w:rsidR="00D63EC2" w:rsidRPr="00C01988" w:rsidRDefault="00D63EC2" w:rsidP="00C01988">
      <w:pPr>
        <w:pStyle w:val="7"/>
      </w:pPr>
      <w:r w:rsidRPr="00F82BCE">
        <w:rPr>
          <w:rStyle w:val="8Char"/>
          <w:rtl/>
        </w:rPr>
        <w:t>العاشر</w:t>
      </w:r>
      <w:r w:rsidRPr="00C01988">
        <w:rPr>
          <w:rtl/>
        </w:rPr>
        <w:t>:  في هَذَا الحَدِيثِ دَلِيلٌ عَلَى أَنَّ الغَرَضُ مِنْ إِيجَابِ الصَّومِ لَيْسَ نَفْسَ الجُوعِ والظَّمَأ، بَلْ مَا يَتْبَعُهُ مِنْ كَسْرِ الشَّهْوَةِ، وإِطْفَاءِ ثَائِرَةِ الغَضَبِ، وَقَمْعِ النَّفْسِ الأَمَّارَةِ بالسُّوءِ، وتَطْويعِهَا لِلنَّفْسِ المطْمَئِنَّةِ، فَإِذَا لَم يَتَحَقَّقْ ذَلكَ بالصَّوْمِ فَوُجُودُ الصَّوْمِ كَعَدَمِهِ؛ لِعَدَمِ تَأْثِيرِهِ في نَفْسِ صَاحِبِهِ</w:t>
      </w:r>
      <w:r w:rsidR="00C01988" w:rsidRPr="00C01988">
        <w:rPr>
          <w:vertAlign w:val="superscript"/>
          <w:rtl/>
        </w:rPr>
        <w:t>(</w:t>
      </w:r>
      <w:r w:rsidR="00C01988" w:rsidRPr="00C01988">
        <w:rPr>
          <w:vertAlign w:val="superscript"/>
          <w:rtl/>
        </w:rPr>
        <w:footnoteReference w:id="52"/>
      </w:r>
      <w:r w:rsidR="00C01988" w:rsidRPr="00C01988">
        <w:rPr>
          <w:vertAlign w:val="superscript"/>
          <w:rtl/>
        </w:rPr>
        <w:t>)</w:t>
      </w:r>
      <w:r w:rsidR="00C01988" w:rsidRPr="00C01988">
        <w:rPr>
          <w:rtl/>
        </w:rPr>
        <w:t>.</w:t>
      </w:r>
    </w:p>
    <w:p w:rsidR="00D63EC2" w:rsidRPr="00B468FD" w:rsidRDefault="00D63EC2" w:rsidP="00F82BCE">
      <w:pPr>
        <w:ind w:firstLine="284"/>
        <w:jc w:val="both"/>
        <w:rPr>
          <w:rStyle w:val="7Char"/>
        </w:rPr>
      </w:pPr>
      <w:r w:rsidRPr="00F82BCE">
        <w:rPr>
          <w:rStyle w:val="8Char"/>
          <w:rtl/>
        </w:rPr>
        <w:t>الحادي عشر</w:t>
      </w:r>
      <w:r w:rsidRPr="00B468FD">
        <w:rPr>
          <w:rStyle w:val="7Char"/>
          <w:rtl/>
        </w:rPr>
        <w:t>: في الحَدِيثِ دَلِيلٌ عَلى أَنَّ الْكَذِبَ والزُورَ أَصْلُ الفَوَاحِشِ، ومَعْدِنُ النَّوَاهِي؛ ولِذلكَ قُرِنَ بالشَّرْكِ، في قَوْلِ الله تَعالَى</w:t>
      </w:r>
      <w:r w:rsidR="00F82BCE">
        <w:rPr>
          <w:rStyle w:val="7Char"/>
          <w:rtl/>
        </w:rPr>
        <w:t xml:space="preserve"> </w:t>
      </w:r>
      <w:r w:rsidR="00F82BCE" w:rsidRPr="00F82BCE">
        <w:rPr>
          <w:rStyle w:val="7Char"/>
          <w:szCs w:val="28"/>
          <w:rtl/>
        </w:rPr>
        <w:t>﴿</w:t>
      </w:r>
      <w:r w:rsidR="00F82BCE" w:rsidRPr="00F82BCE">
        <w:rPr>
          <w:rStyle w:val="7Char"/>
          <w:rFonts w:cs="KFGQPC Uthmanic Script HAFS"/>
          <w:szCs w:val="28"/>
          <w:rtl/>
        </w:rPr>
        <w:t>فَاجْتَنِبُوا الرِّجْسَ مِنَ الْأَوْثَانِ وَاجْتَنِبُوا قَوْلَ الزُّورِ</w:t>
      </w:r>
      <w:r w:rsidR="00F82BCE" w:rsidRPr="00F82BCE">
        <w:rPr>
          <w:rStyle w:val="7Char"/>
          <w:rFonts w:hAnsi="Times New Roman"/>
          <w:szCs w:val="28"/>
          <w:rtl/>
        </w:rPr>
        <w:t>﴾</w:t>
      </w:r>
      <w:r w:rsidR="00F82BCE">
        <w:rPr>
          <w:rStyle w:val="7Char"/>
          <w:rFonts w:hAnsi="Times New Roman" w:cs="IRNazli"/>
          <w:szCs w:val="24"/>
          <w:rtl/>
        </w:rPr>
        <w:t xml:space="preserve"> </w:t>
      </w:r>
      <w:r w:rsidR="00F82BCE" w:rsidRPr="00F82BCE">
        <w:rPr>
          <w:rStyle w:val="9Char"/>
          <w:rtl/>
        </w:rPr>
        <w:t>[الحج: 30]</w:t>
      </w:r>
      <w:r w:rsidRPr="00B468FD">
        <w:rPr>
          <w:rStyle w:val="7Char"/>
          <w:rtl/>
        </w:rPr>
        <w:t xml:space="preserve"> وقَدْ عُلِمَ أَنَّ الشِّرْكَ مُضَادٌ للإِخْلاصِ، وللصَّوْمِ مَزِيدُ اخْتِصَاصٍ بِالإِخْلاصِ فَيَرْتَفِعُ بما يُضَادُهُ</w:t>
      </w:r>
      <w:r w:rsidR="00C01988" w:rsidRPr="00C01988">
        <w:rPr>
          <w:rStyle w:val="7Char"/>
          <w:vertAlign w:val="superscript"/>
          <w:rtl/>
        </w:rPr>
        <w:t>(</w:t>
      </w:r>
      <w:r w:rsidR="00C01988" w:rsidRPr="00C01988">
        <w:rPr>
          <w:rStyle w:val="7Char"/>
          <w:vertAlign w:val="superscript"/>
          <w:rtl/>
        </w:rPr>
        <w:footnoteReference w:id="53"/>
      </w:r>
      <w:r w:rsidR="00C01988" w:rsidRPr="00C01988">
        <w:rPr>
          <w:rStyle w:val="7Char"/>
          <w:vertAlign w:val="superscript"/>
          <w:rtl/>
        </w:rPr>
        <w:t>)</w:t>
      </w:r>
      <w:r w:rsidR="00C01988" w:rsidRPr="00C01988">
        <w:rPr>
          <w:rStyle w:val="7Char"/>
          <w:rtl/>
        </w:rPr>
        <w:t>.</w:t>
      </w:r>
    </w:p>
    <w:p w:rsidR="00D63EC2" w:rsidRPr="00B468FD" w:rsidRDefault="00D63EC2" w:rsidP="00B7153C">
      <w:pPr>
        <w:tabs>
          <w:tab w:val="left" w:pos="1898"/>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B7153C" w:rsidRDefault="00D63EC2" w:rsidP="00B7153C">
      <w:pPr>
        <w:pStyle w:val="10"/>
        <w:rPr>
          <w:rStyle w:val="7Char"/>
          <w:sz w:val="40"/>
          <w:szCs w:val="40"/>
          <w:rtl/>
        </w:rPr>
      </w:pPr>
      <w:bookmarkStart w:id="13" w:name="_Toc466448332"/>
      <w:r w:rsidRPr="00B7153C">
        <w:rPr>
          <w:rStyle w:val="7Char"/>
          <w:sz w:val="40"/>
          <w:szCs w:val="40"/>
          <w:rtl/>
        </w:rPr>
        <w:lastRenderedPageBreak/>
        <w:t>7- الصيامُ والفِطْرُ معَ الجماعَة</w:t>
      </w:r>
      <w:bookmarkEnd w:id="13"/>
    </w:p>
    <w:p w:rsidR="00D63EC2" w:rsidRPr="00B468FD" w:rsidRDefault="00D63EC2" w:rsidP="00B468FD">
      <w:pPr>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قَالَ: «</w:t>
      </w:r>
      <w:r w:rsidRPr="00F82BCE">
        <w:rPr>
          <w:rStyle w:val="4Char"/>
          <w:rtl/>
        </w:rPr>
        <w:t>الصَّوْمُ يَوْمَ تَصُومُونَ والفِطْرُ يَوْمَ تُفْطِرُونَ والأَضْحَى يَوْمَ تُضَحُّونَ</w:t>
      </w:r>
      <w:r w:rsidRPr="00B468FD">
        <w:rPr>
          <w:rStyle w:val="7Char"/>
          <w:rtl/>
        </w:rPr>
        <w:t>» رَوَاهُ التِّرْمِذِيُّ وقَالَ: حَدِيثٌ حَسَنٌ غَريبٌ.</w:t>
      </w:r>
    </w:p>
    <w:p w:rsidR="00D63EC2" w:rsidRPr="00B468FD" w:rsidRDefault="00D63EC2" w:rsidP="00C01988">
      <w:pPr>
        <w:ind w:firstLine="284"/>
        <w:jc w:val="both"/>
        <w:rPr>
          <w:rStyle w:val="7Char"/>
          <w:rtl/>
        </w:rPr>
      </w:pPr>
      <w:r w:rsidRPr="00B468FD">
        <w:rPr>
          <w:rStyle w:val="7Char"/>
          <w:rtl/>
        </w:rPr>
        <w:t>وفي رِوايَةٍ لأَبي دَاوُدَ: «</w:t>
      </w:r>
      <w:r w:rsidRPr="00F82BCE">
        <w:rPr>
          <w:rStyle w:val="4Char"/>
          <w:rtl/>
        </w:rPr>
        <w:t>وَفِطْرُكُمْ يَوْمَ تُفْطِرُونَ وَأَضْحَاكُمْ يَوْمَ تُضَحُّونَ</w:t>
      </w:r>
      <w:r w:rsidRPr="00B468FD">
        <w:rPr>
          <w:rStyle w:val="7Char"/>
          <w:rtl/>
        </w:rPr>
        <w:t>»</w:t>
      </w:r>
      <w:r w:rsidR="00C01988" w:rsidRPr="00C01988">
        <w:rPr>
          <w:rStyle w:val="7Char"/>
          <w:vertAlign w:val="superscript"/>
          <w:rtl/>
        </w:rPr>
        <w:t>(</w:t>
      </w:r>
      <w:r w:rsidR="00C01988" w:rsidRPr="00C01988">
        <w:rPr>
          <w:rStyle w:val="7Char"/>
          <w:vertAlign w:val="superscript"/>
          <w:rtl/>
        </w:rPr>
        <w:footnoteReference w:id="54"/>
      </w:r>
      <w:r w:rsidR="00C01988" w:rsidRPr="00C01988">
        <w:rPr>
          <w:rStyle w:val="7Char"/>
          <w:vertAlign w:val="superscript"/>
          <w:rtl/>
        </w:rPr>
        <w:t>)</w:t>
      </w:r>
      <w:r w:rsidR="00C01988" w:rsidRPr="00C01988">
        <w:rPr>
          <w:rStyle w:val="7Char"/>
          <w:rtl/>
        </w:rPr>
        <w:t>.</w:t>
      </w:r>
    </w:p>
    <w:p w:rsidR="00D63EC2" w:rsidRPr="00B468FD" w:rsidRDefault="00D63EC2" w:rsidP="00C01988">
      <w:pPr>
        <w:ind w:firstLine="284"/>
        <w:jc w:val="both"/>
        <w:rPr>
          <w:rStyle w:val="7Char"/>
          <w:rtl/>
        </w:rPr>
      </w:pPr>
      <w:r w:rsidRPr="00B468FD">
        <w:rPr>
          <w:rStyle w:val="7Char"/>
          <w:rtl/>
        </w:rPr>
        <w:t xml:space="preserve">وَعَنْ عَائِشَةَ </w:t>
      </w:r>
      <w:r w:rsidR="00F82BCE" w:rsidRPr="00F82BCE">
        <w:rPr>
          <w:rStyle w:val="7Char"/>
          <w:rFonts w:cs="CTraditional Arabic"/>
          <w:rtl/>
        </w:rPr>
        <w:t>ل</w:t>
      </w:r>
      <w:r w:rsidRPr="00B468FD">
        <w:rPr>
          <w:rStyle w:val="7Char"/>
          <w:rtl/>
        </w:rPr>
        <w:t xml:space="preserve"> قَالَتْ: قَالَ رَسُولُ الله </w:t>
      </w:r>
      <w:r w:rsidR="00465BFB" w:rsidRPr="00465BFB">
        <w:rPr>
          <w:rStyle w:val="7Char"/>
          <w:rFonts w:ascii="Sakkal Majalla" w:hAnsi="Sakkal Majalla" w:cs="CTraditional Arabic"/>
          <w:rtl/>
        </w:rPr>
        <w:t>ج</w:t>
      </w:r>
      <w:r w:rsidRPr="00B468FD">
        <w:rPr>
          <w:rStyle w:val="7Char"/>
          <w:rtl/>
        </w:rPr>
        <w:t>: «</w:t>
      </w:r>
      <w:r w:rsidRPr="00F82BCE">
        <w:rPr>
          <w:rStyle w:val="4Char"/>
          <w:rtl/>
        </w:rPr>
        <w:t>الفِطْرُ يَوْمَ يُفْطِرُ النَّاسُ، وَالأَضْحَى يَوْمَ يُضَحِّي النَّاسُ</w:t>
      </w:r>
      <w:r w:rsidRPr="00B468FD">
        <w:rPr>
          <w:rStyle w:val="7Char"/>
          <w:rtl/>
        </w:rPr>
        <w:t>» رَوَاهُ التِّرْمِذِيُّ وَصَحَّحَهُ</w:t>
      </w:r>
      <w:r w:rsidR="00C01988" w:rsidRPr="00C01988">
        <w:rPr>
          <w:rStyle w:val="7Char"/>
          <w:vertAlign w:val="superscript"/>
          <w:rtl/>
        </w:rPr>
        <w:t>(</w:t>
      </w:r>
      <w:r w:rsidR="00C01988" w:rsidRPr="00C01988">
        <w:rPr>
          <w:rStyle w:val="7Char"/>
          <w:vertAlign w:val="superscript"/>
          <w:rtl/>
        </w:rPr>
        <w:footnoteReference w:id="55"/>
      </w:r>
      <w:r w:rsidR="00C01988" w:rsidRPr="00C01988">
        <w:rPr>
          <w:rStyle w:val="7Char"/>
          <w:vertAlign w:val="superscript"/>
          <w:rtl/>
        </w:rPr>
        <w:t>)</w:t>
      </w:r>
      <w:r w:rsidR="00C01988" w:rsidRPr="00C01988">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widowControl w:val="0"/>
        <w:ind w:firstLine="284"/>
        <w:jc w:val="both"/>
        <w:rPr>
          <w:rStyle w:val="7Char"/>
          <w:rtl/>
        </w:rPr>
      </w:pPr>
      <w:r w:rsidRPr="00F82BCE">
        <w:rPr>
          <w:rStyle w:val="8Char"/>
          <w:rtl/>
        </w:rPr>
        <w:t>الأول</w:t>
      </w:r>
      <w:r w:rsidRPr="00B468FD">
        <w:rPr>
          <w:rStyle w:val="7Char"/>
          <w:rtl/>
        </w:rPr>
        <w:t>: سَمَاحَةُ الشَّريعَةِ الإِسْلامِيَّةِ، ويُسْرُهَا، وَرَفْعُ الحَرَجِ عَنِ المكَلَّفِ، وَإِثْبَاتُ أَوْقاتِ العِبَادَاتِ بما يَسْتَطِيعُونَهُ مِنَ الرُّؤْيَةِ.</w:t>
      </w:r>
    </w:p>
    <w:p w:rsidR="00D63EC2" w:rsidRPr="00B468FD" w:rsidRDefault="00D63EC2" w:rsidP="00B468FD">
      <w:pPr>
        <w:ind w:firstLine="284"/>
        <w:jc w:val="both"/>
        <w:rPr>
          <w:rStyle w:val="7Char"/>
        </w:rPr>
      </w:pPr>
      <w:r w:rsidRPr="00F82BCE">
        <w:rPr>
          <w:rStyle w:val="8Char"/>
          <w:rtl/>
        </w:rPr>
        <w:t>الثاني</w:t>
      </w:r>
      <w:r w:rsidRPr="00B468FD">
        <w:rPr>
          <w:rStyle w:val="7Char"/>
          <w:rtl/>
        </w:rPr>
        <w:t>: حِرْصُ الشَّريعَةِ عَلى اجْتِماعِ كَلِمَةِ المسْلِمِينَ بِتَوْحِيدِهِمْ في صَوْمِهِمْ وفِطْرِهِمْ وَأَعْيَادِهِمْ.</w:t>
      </w:r>
    </w:p>
    <w:p w:rsidR="00D63EC2" w:rsidRPr="00B468FD" w:rsidRDefault="00D63EC2" w:rsidP="00C01988">
      <w:pPr>
        <w:ind w:firstLine="284"/>
        <w:jc w:val="both"/>
        <w:rPr>
          <w:rStyle w:val="7Char"/>
        </w:rPr>
      </w:pPr>
      <w:r w:rsidRPr="00F82BCE">
        <w:rPr>
          <w:rStyle w:val="8Char"/>
          <w:rtl/>
        </w:rPr>
        <w:t>الثالث</w:t>
      </w:r>
      <w:r w:rsidRPr="00B468FD">
        <w:rPr>
          <w:rStyle w:val="7Char"/>
          <w:rtl/>
        </w:rPr>
        <w:t xml:space="preserve">: أَنَّ الخَطَأَ في إِثْبَاتِ دُخُولِ الشَّهْرِ أَوْ خُرُوجِهِ مَغْفُورٌ إِذا عَمِلَ النَّاسُ بِما أَوْجَبَ اللهُ تَعَالى مِنَ الرُّؤْيَةِ الشَّرْعِيَّةِ لِلْهِلالِ، أَوْ إِكْمالِ الشَّهْرِ إِذَا تَعَذَّرَتِ الرُّؤْيَةُ. قَالَ الحَافِظُ ابنُ عَبْدِالبرِ رَحِمَهُ الله تَعَالى: «قَدْ أَجْمعُوا عَلى أَنَّ </w:t>
      </w:r>
      <w:r w:rsidRPr="00B468FD">
        <w:rPr>
          <w:rStyle w:val="7Char"/>
          <w:rtl/>
        </w:rPr>
        <w:lastRenderedPageBreak/>
        <w:t>الجَماعَةَ لَوْ أَخْطَأَتْ الهلالَ في ذو الحِجَّةِ فَوَقَفَتْ بِعَرَفَةَ في اليَوْمِ العَاشِرِ أَنَّ ذَلِكَ يُجْزِئُهَا، فَكَذلكَ الفِطرُ والأَضْحَى والله أَعْلَمُ»</w:t>
      </w:r>
      <w:r w:rsidR="00C01988" w:rsidRPr="00C01988">
        <w:rPr>
          <w:rStyle w:val="7Char"/>
          <w:vertAlign w:val="superscript"/>
          <w:rtl/>
        </w:rPr>
        <w:t>(</w:t>
      </w:r>
      <w:r w:rsidR="00C01988" w:rsidRPr="00C01988">
        <w:rPr>
          <w:rStyle w:val="7Char"/>
          <w:vertAlign w:val="superscript"/>
          <w:rtl/>
        </w:rPr>
        <w:footnoteReference w:id="56"/>
      </w:r>
      <w:r w:rsidR="00C01988" w:rsidRPr="00C01988">
        <w:rPr>
          <w:rStyle w:val="7Char"/>
          <w:vertAlign w:val="superscript"/>
          <w:rtl/>
        </w:rPr>
        <w:t>)</w:t>
      </w:r>
      <w:r w:rsidR="00C01988" w:rsidRPr="00C01988">
        <w:rPr>
          <w:rStyle w:val="7Char"/>
          <w:rtl/>
        </w:rPr>
        <w:t>.</w:t>
      </w:r>
    </w:p>
    <w:p w:rsidR="00D63EC2" w:rsidRPr="00B468FD" w:rsidRDefault="00D63EC2" w:rsidP="00C01988">
      <w:pPr>
        <w:widowControl w:val="0"/>
        <w:ind w:firstLine="284"/>
        <w:jc w:val="both"/>
        <w:rPr>
          <w:rStyle w:val="7Char"/>
          <w:rtl/>
        </w:rPr>
      </w:pPr>
      <w:r w:rsidRPr="00F82BCE">
        <w:rPr>
          <w:rStyle w:val="8Char"/>
          <w:rtl/>
        </w:rPr>
        <w:t>الرابع</w:t>
      </w:r>
      <w:r w:rsidRPr="00B468FD">
        <w:rPr>
          <w:rStyle w:val="7Char"/>
          <w:rtl/>
        </w:rPr>
        <w:t>: في هَذَين الحَدِيثَينِ دَليلٌ عَلى أَنهُ يُعْتَبَرُ في ثُبوتِ العِيدِ مُوَافَقَةُ النَّاسِ، وَأَنَّ المنْفَرِدَ بِمَعْرفَةِ يَوْمِ العِيدِ بِالرُّؤْيَةِ يَجِبُ عَلَيهِ مُوافَقَةُ الجَماعَةِ، ويَلْزَمُهُ حُكْمُهُم في الصِّيَام والإِفْطَار والأُضْحِيَةِ. قَالَ ابنُ القَيِّمِ رَحِمَهُ الله تَعَالى: «وَفِيهِ دَلِيلٌ عَلى أَنَّ المنْفَرِدَ بِالرُّؤْيَةِ لا يَلْزَمُهُ حُكْمُهَا لا في الصَّومِ وَلا في الفِطْرِ وَلا في التَّعْريفِ»</w:t>
      </w:r>
      <w:r w:rsidR="00C01988" w:rsidRPr="00C01988">
        <w:rPr>
          <w:rStyle w:val="7Char"/>
          <w:vertAlign w:val="superscript"/>
          <w:rtl/>
        </w:rPr>
        <w:t>(</w:t>
      </w:r>
      <w:r w:rsidR="00C01988" w:rsidRPr="00C01988">
        <w:rPr>
          <w:rStyle w:val="7Char"/>
          <w:vertAlign w:val="superscript"/>
          <w:rtl/>
        </w:rPr>
        <w:footnoteReference w:id="57"/>
      </w:r>
      <w:r w:rsidR="00C01988" w:rsidRPr="00C01988">
        <w:rPr>
          <w:rStyle w:val="7Char"/>
          <w:vertAlign w:val="superscript"/>
          <w:rtl/>
        </w:rPr>
        <w:t>)</w:t>
      </w:r>
      <w:r w:rsidRPr="00B468FD">
        <w:rPr>
          <w:rStyle w:val="7Char"/>
          <w:rtl/>
        </w:rPr>
        <w:t>. وبِناءً عَلى مَا سَبَقَ فإنَّ الإِنْسَانَ إِذا رَأَى الهلالَ لِوَحْدِهِ وَلم تُقْبَلْ شَهَادَتُهُ فَإِنهُ لا يَصُومُ لِوَحْدِهِ؛ بَلْ يَصُومُ مَعَ النَّاسِ، وحُكْمُهُ حُكْمُهُمْ؛ لظَاهِرِ هَذِهِ الأَحَادِيث</w:t>
      </w:r>
      <w:r w:rsidR="00C01988" w:rsidRPr="00C01988">
        <w:rPr>
          <w:rStyle w:val="7Char"/>
          <w:vertAlign w:val="superscript"/>
          <w:rtl/>
        </w:rPr>
        <w:t>(</w:t>
      </w:r>
      <w:r w:rsidR="00C01988" w:rsidRPr="00C01988">
        <w:rPr>
          <w:rStyle w:val="7Char"/>
          <w:vertAlign w:val="superscript"/>
          <w:rtl/>
        </w:rPr>
        <w:footnoteReference w:id="58"/>
      </w:r>
      <w:r w:rsidR="00C01988" w:rsidRPr="00C01988">
        <w:rPr>
          <w:rStyle w:val="7Char"/>
          <w:vertAlign w:val="superscript"/>
          <w:rtl/>
        </w:rPr>
        <w:t>)</w:t>
      </w:r>
      <w:r w:rsidR="00C01988" w:rsidRPr="00C01988">
        <w:rPr>
          <w:rStyle w:val="7Char"/>
          <w:rtl/>
        </w:rPr>
        <w:t>.</w:t>
      </w:r>
    </w:p>
    <w:p w:rsidR="00D63EC2" w:rsidRPr="00B468FD" w:rsidRDefault="00D63EC2" w:rsidP="00B7153C">
      <w:pPr>
        <w:tabs>
          <w:tab w:val="left" w:pos="3012"/>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B7153C" w:rsidRDefault="00D63EC2" w:rsidP="00B7153C">
      <w:pPr>
        <w:pStyle w:val="10"/>
        <w:rPr>
          <w:rStyle w:val="7Char"/>
          <w:sz w:val="40"/>
          <w:szCs w:val="40"/>
          <w:rtl/>
        </w:rPr>
      </w:pPr>
      <w:bookmarkStart w:id="14" w:name="_Toc466448333"/>
      <w:r w:rsidRPr="00B7153C">
        <w:rPr>
          <w:rStyle w:val="7Char"/>
          <w:sz w:val="40"/>
          <w:szCs w:val="40"/>
          <w:rtl/>
        </w:rPr>
        <w:t>8- مشروعيةُ صلاةِ التراويح</w:t>
      </w:r>
      <w:bookmarkEnd w:id="14"/>
      <w:r w:rsidRPr="00B7153C">
        <w:rPr>
          <w:rStyle w:val="7Char"/>
          <w:sz w:val="40"/>
          <w:szCs w:val="40"/>
          <w:rtl/>
        </w:rPr>
        <w:t xml:space="preserve"> </w:t>
      </w:r>
    </w:p>
    <w:p w:rsidR="00D63EC2" w:rsidRPr="00B468FD" w:rsidRDefault="00D63EC2" w:rsidP="00C01988">
      <w:pPr>
        <w:ind w:firstLine="284"/>
        <w:jc w:val="both"/>
        <w:rPr>
          <w:rStyle w:val="7Char"/>
          <w:rtl/>
        </w:rPr>
      </w:pPr>
      <w:r w:rsidRPr="00B468FD">
        <w:rPr>
          <w:rStyle w:val="7Char"/>
          <w:rtl/>
        </w:rPr>
        <w:t xml:space="preserve">عن عبدِالرَّحمنِ بنِ عبدٍ القَارِئ رَحِمه الله تعالى أنه قَالَ: «خَرَجتُ مع عُمرَ ابن الخطَّاب </w:t>
      </w:r>
      <w:r w:rsidR="00465BFB" w:rsidRPr="00465BFB">
        <w:rPr>
          <w:rStyle w:val="7Char"/>
          <w:rFonts w:cs="CTraditional Arabic"/>
          <w:rtl/>
        </w:rPr>
        <w:t>س</w:t>
      </w:r>
      <w:r w:rsidRPr="00B468FD">
        <w:rPr>
          <w:rStyle w:val="7Char"/>
          <w:rtl/>
        </w:rPr>
        <w:t xml:space="preserve">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w:t>
      </w:r>
      <w:r w:rsidRPr="00B468FD">
        <w:rPr>
          <w:rStyle w:val="7Char"/>
          <w:rtl/>
        </w:rPr>
        <w:lastRenderedPageBreak/>
        <w:t>كَعبٍ، ثمَّ خَرَجْتُ مَعَهُ لَيلَةً أُخْرَى والنَّاسُ يُصَلُّونَ بِصَلاةِ قَارِئِهم، قَالَ عُمَرُ: نِعْمَ البِدْعَةُ هذهِ، والتي يَنَامُونَ عنْهَا أَفضَلُ مَنَ الَّتي يَقُومُونَ، يُرِيدُ آخِرَ اللَّيلِ، وَكَانَ النَّاسُ يَقُومُونَ أَوَّلَه» رواه البخاري</w:t>
      </w:r>
      <w:r w:rsidR="00C01988" w:rsidRPr="00C01988">
        <w:rPr>
          <w:rStyle w:val="7Char"/>
          <w:vertAlign w:val="superscript"/>
          <w:rtl/>
        </w:rPr>
        <w:t>(</w:t>
      </w:r>
      <w:r w:rsidR="00C01988" w:rsidRPr="00C01988">
        <w:rPr>
          <w:rStyle w:val="7Char"/>
          <w:vertAlign w:val="superscript"/>
          <w:rtl/>
        </w:rPr>
        <w:footnoteReference w:id="59"/>
      </w:r>
      <w:r w:rsidR="00C01988" w:rsidRPr="00C01988">
        <w:rPr>
          <w:rStyle w:val="7Char"/>
          <w:vertAlign w:val="superscript"/>
          <w:rtl/>
        </w:rPr>
        <w:t>)</w:t>
      </w:r>
      <w:r w:rsidR="00C01988" w:rsidRPr="00C01988">
        <w:rPr>
          <w:rStyle w:val="7Char"/>
          <w:rtl/>
        </w:rPr>
        <w:t>.</w:t>
      </w:r>
    </w:p>
    <w:p w:rsidR="00D63EC2" w:rsidRPr="00B468FD" w:rsidRDefault="00D63EC2" w:rsidP="00E57EA7">
      <w:pPr>
        <w:ind w:firstLine="284"/>
        <w:jc w:val="both"/>
        <w:rPr>
          <w:rStyle w:val="7Char"/>
          <w:rtl/>
        </w:rPr>
      </w:pPr>
      <w:r w:rsidRPr="00B468FD">
        <w:rPr>
          <w:rStyle w:val="7Char"/>
          <w:rtl/>
        </w:rPr>
        <w:t xml:space="preserve">وفي رِوايةٍ لمالكٍ: «أنَّ عُمرَ بنَ الخطَّابِ </w:t>
      </w:r>
      <w:r w:rsidR="00465BFB" w:rsidRPr="00465BFB">
        <w:rPr>
          <w:rStyle w:val="7Char"/>
          <w:rFonts w:cs="CTraditional Arabic"/>
          <w:rtl/>
        </w:rPr>
        <w:t>س</w:t>
      </w:r>
      <w:r w:rsidRPr="00B468FD">
        <w:rPr>
          <w:rStyle w:val="7Char"/>
          <w:rtl/>
        </w:rPr>
        <w:t xml:space="preserve"> أَمَرَ أُبَيَّ بن كَعبٍ وتَميماً الدَّاريَّ أنْ يَقُومَا بالنَّاسِ بإِحدَى عَشَرَةَ رَكعَةٍ، قال: وَقد كانَ القَارئُ يَقَرَأُ بالمَئِينِ، حتَّى كنَّا نَعتَمِدُ على العِصيِّ من طُولِ القِيامِ، وما كنَّا نَنْصَرفُ إلا في فُرُوعِ الفَجْرِ»</w:t>
      </w:r>
      <w:r w:rsidR="00C01988" w:rsidRPr="00C01988">
        <w:rPr>
          <w:rStyle w:val="7Char"/>
          <w:vertAlign w:val="superscript"/>
          <w:rtl/>
        </w:rPr>
        <w:t>(</w:t>
      </w:r>
      <w:r w:rsidR="00C01988" w:rsidRPr="00C01988">
        <w:rPr>
          <w:rStyle w:val="7Char"/>
          <w:vertAlign w:val="superscript"/>
          <w:rtl/>
        </w:rPr>
        <w:footnoteReference w:id="60"/>
      </w:r>
      <w:r w:rsidR="00C01988" w:rsidRPr="00C01988">
        <w:rPr>
          <w:rStyle w:val="7Char"/>
          <w:vertAlign w:val="superscript"/>
          <w:rtl/>
        </w:rPr>
        <w:t>)</w:t>
      </w:r>
      <w:r w:rsidR="00E57EA7" w:rsidRPr="00E57EA7">
        <w:rPr>
          <w:rStyle w:val="7Char"/>
          <w:rtl/>
        </w:rPr>
        <w:t>.</w:t>
      </w:r>
    </w:p>
    <w:p w:rsidR="00D63EC2" w:rsidRPr="00B468FD" w:rsidRDefault="00D63EC2" w:rsidP="00E57EA7">
      <w:pPr>
        <w:ind w:firstLine="284"/>
        <w:jc w:val="both"/>
        <w:rPr>
          <w:rStyle w:val="7Char"/>
          <w:rtl/>
        </w:rPr>
      </w:pPr>
      <w:r w:rsidRPr="00B468FD">
        <w:rPr>
          <w:rStyle w:val="7Char"/>
          <w:rtl/>
        </w:rPr>
        <w:t xml:space="preserve">وفي رِوايةٍ لابنِ خُزَيْمَةَ: فَقَالَ عُمَرُ </w:t>
      </w:r>
      <w:r w:rsidR="00465BFB" w:rsidRPr="00465BFB">
        <w:rPr>
          <w:rStyle w:val="7Char"/>
          <w:rFonts w:cs="CTraditional Arabic"/>
          <w:rtl/>
        </w:rPr>
        <w:t>س</w:t>
      </w:r>
      <w:r w:rsidRPr="00B468FD">
        <w:rPr>
          <w:rStyle w:val="7Char"/>
          <w:rtl/>
        </w:rPr>
        <w:t xml:space="preserve">: «والله إِنِّي أَظُنُّ لَو جَمَعْنَا هَؤُلاءِ على قَارِئ واحِدٍ لَكَانَ أَمْثَلَ، ثُم عَزَمَ عُمَرُ على ذَلك، وأَمَرَ أُبَيَّ بنَ كَعْبٍ أَنْ يَقُومَ لهُم في رَمَضَانَ، فَخَرَجَ عُمَرُ عَلَيهِم والنَاسُ يُصَلُّونَ بِصَلاةِ قَارِئِهِم فَقَالَ عُمَرُ: نِعْمَ البِدْعَةُ هِيَ، والَّتي تَنَامُونَ عَنْها أَفْضَلُ مِنَ الَّتي تَقُومُونَ </w:t>
      </w:r>
      <w:r>
        <w:rPr>
          <w:sz w:val="32"/>
          <w:szCs w:val="32"/>
          <w:rtl/>
        </w:rPr>
        <w:t>–</w:t>
      </w:r>
      <w:r w:rsidRPr="00B468FD">
        <w:rPr>
          <w:rStyle w:val="7Char"/>
          <w:rtl/>
        </w:rPr>
        <w:t xml:space="preserve"> يُريدُ آخِرَ الَّليلِ </w:t>
      </w:r>
      <w:r>
        <w:rPr>
          <w:sz w:val="32"/>
          <w:szCs w:val="32"/>
          <w:rtl/>
        </w:rPr>
        <w:t>–</w:t>
      </w:r>
      <w:r w:rsidRPr="00B468FD">
        <w:rPr>
          <w:rStyle w:val="7Char"/>
          <w:rtl/>
        </w:rPr>
        <w:t xml:space="preserve"> فَكَانَ النَاسُ يَقُومُونَ أَوَّلَه، وَكَانُوا يَلْعَنُونَ الكَفَرَةَ في النِّصْفِ: الَّلهُمَّ قَاتِلْ الكَفَرَةَ الَّذِينَ يَصُدُّونَ عَنْ سَبِيلِك، ويُكَذِّبونَ رُسُلَكَ، ولا يُؤْمِنُونَ بِوَعْدِك، وخَالِفْ بينَ كَلِمَتهِم، وأَلْقِ في قُلُوبِهِم الرُّعْبَ، وأَلْقِ عَلَيْهِم رِجْزَكَ وعَذَابَكَ إِلهَ الحَقِّ، ثُم يُصَلِّي عَلى النَّبيِّ </w:t>
      </w:r>
      <w:r w:rsidR="00465BFB" w:rsidRPr="00465BFB">
        <w:rPr>
          <w:rStyle w:val="7Char"/>
          <w:rFonts w:ascii="Sakkal Majalla" w:hAnsi="Sakkal Majalla" w:cs="CTraditional Arabic"/>
          <w:rtl/>
        </w:rPr>
        <w:t>ج</w:t>
      </w:r>
      <w:r w:rsidRPr="00B468FD">
        <w:rPr>
          <w:rStyle w:val="7Char"/>
          <w:rtl/>
        </w:rPr>
        <w:t xml:space="preserve">، ويَدْعُو لِلمُسْلِمينَ بما اسْتَطَاعَ مِنْ خَيرٍ، ثُم يَسْتَغْفِرُ لِلْمُؤْمِنين، قَالَ: وَكَانَ يَقُولُ إِذَا فَرَغَ مِنْ لَعْنَةِ الكَفَرَةِ، وصَلاتِهِ على </w:t>
      </w:r>
      <w:r w:rsidRPr="00B468FD">
        <w:rPr>
          <w:rStyle w:val="7Char"/>
          <w:rtl/>
        </w:rPr>
        <w:lastRenderedPageBreak/>
        <w:t>النَّبيِّ، واسْتِغْفَارِهِ للمُؤْمِنينَ والمؤْمِنَاتِ، ومَسْأَلَتِه: الَّلهُمَّ إِياكَ نَعْبُدُ، ولَكَ نُصَلِّي ونَسْجُدُ، وإِلَيكَ نَسْعَى ونَحْفِدُ، ونَرْجُو رَحمَتكَ رَبَّنا، ونَخَافُ عَذَابَكَ الجِدَّ، إِنَّ عَذَابكَ لمن عَادَيتَ مُلْحِق، ثُم يُكَبرُ ويَهْوي سَاجِداً»</w:t>
      </w:r>
      <w:r w:rsidR="00E57EA7" w:rsidRPr="00E57EA7">
        <w:rPr>
          <w:rStyle w:val="7Char"/>
          <w:vertAlign w:val="superscript"/>
          <w:rtl/>
        </w:rPr>
        <w:t>(</w:t>
      </w:r>
      <w:r w:rsidR="00E57EA7" w:rsidRPr="00E57EA7">
        <w:rPr>
          <w:rStyle w:val="7Char"/>
          <w:vertAlign w:val="superscript"/>
          <w:rtl/>
        </w:rPr>
        <w:footnoteReference w:id="61"/>
      </w:r>
      <w:r w:rsidR="00E57EA7" w:rsidRPr="00E57EA7">
        <w:rPr>
          <w:rStyle w:val="7Char"/>
          <w:vertAlign w:val="superscript"/>
          <w:rtl/>
        </w:rPr>
        <w:t>)</w:t>
      </w:r>
      <w:r w:rsidR="00E57EA7" w:rsidRPr="00E57EA7">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r w:rsidR="00E57EA7" w:rsidRPr="00D02BD9">
        <w:rPr>
          <w:rStyle w:val="7Char"/>
          <w:vertAlign w:val="superscript"/>
          <w:rtl/>
        </w:rPr>
        <w:t>(</w:t>
      </w:r>
      <w:r w:rsidR="00E57EA7" w:rsidRPr="00D02BD9">
        <w:rPr>
          <w:rStyle w:val="7Char"/>
          <w:vertAlign w:val="superscript"/>
          <w:rtl/>
        </w:rPr>
        <w:footnoteReference w:id="62"/>
      </w:r>
      <w:r w:rsidR="00E57EA7" w:rsidRPr="00D02BD9">
        <w:rPr>
          <w:rStyle w:val="7Char"/>
          <w:vertAlign w:val="superscript"/>
          <w:rtl/>
        </w:rPr>
        <w:t>)</w:t>
      </w:r>
      <w:r w:rsidRPr="00D02BD9">
        <w:rPr>
          <w:rStyle w:val="7Char"/>
          <w:sz w:val="30"/>
          <w:szCs w:val="30"/>
          <w:rtl/>
        </w:rPr>
        <w:t>:</w:t>
      </w:r>
    </w:p>
    <w:p w:rsidR="00D63EC2" w:rsidRPr="00B468FD" w:rsidRDefault="00D63EC2" w:rsidP="00E57EA7">
      <w:pPr>
        <w:ind w:firstLine="284"/>
        <w:jc w:val="both"/>
        <w:rPr>
          <w:rStyle w:val="7Char"/>
        </w:rPr>
      </w:pPr>
      <w:r w:rsidRPr="00465BFB">
        <w:rPr>
          <w:rStyle w:val="8Char"/>
          <w:rtl/>
        </w:rPr>
        <w:t>الأول</w:t>
      </w:r>
      <w:r w:rsidRPr="00B468FD">
        <w:rPr>
          <w:rStyle w:val="7Char"/>
          <w:rtl/>
        </w:rPr>
        <w:t xml:space="preserve">: أنَّ صَلاةَ التَّراوِيحِ سُنةٌ سَنَّهَا النَّبيُّ </w:t>
      </w:r>
      <w:r w:rsidR="00465BFB" w:rsidRPr="00465BFB">
        <w:rPr>
          <w:rStyle w:val="7Char"/>
          <w:rFonts w:ascii="Sakkal Majalla" w:hAnsi="Sakkal Majalla" w:cs="CTraditional Arabic"/>
          <w:rtl/>
        </w:rPr>
        <w:t>ج</w:t>
      </w:r>
      <w:r w:rsidRPr="00B468FD">
        <w:rPr>
          <w:rStyle w:val="7Char"/>
          <w:rtl/>
        </w:rPr>
        <w:t xml:space="preserve">، ثمَّ تَرَكَهَا خَشْيَةَ أن تُفرَضَ على المُسلِمِين، وبَقِيَ النَّاسُ يُصلُّونَ مُتَفَرِّقينَ في عَهدِهِ عليه الصَّلاةُ والسَّلام، وفي خِلافَةِ أَبِي بَكْر، فَلما كَانت خِلافَةُ عُمَرَ جَمَعَهُم على إِمَامٍ وَاحِدٍ، فَأَحيَا بِذَلك سُنَّةَ النَّبيِّ </w:t>
      </w:r>
      <w:r w:rsidR="00465BFB" w:rsidRPr="00465BFB">
        <w:rPr>
          <w:rStyle w:val="7Char"/>
          <w:rFonts w:ascii="Sakkal Majalla" w:hAnsi="Sakkal Majalla" w:cs="CTraditional Arabic"/>
          <w:rtl/>
        </w:rPr>
        <w:t>ج</w:t>
      </w:r>
      <w:r w:rsidRPr="00B468FD">
        <w:rPr>
          <w:rStyle w:val="7Char"/>
          <w:rtl/>
        </w:rPr>
        <w:t>، وقَدْ أَجْمعَ المسْلِمُونَ في زَمَنهِ وبَعْدَهُ عَلى اسْتِحْبابهَا</w:t>
      </w:r>
      <w:r w:rsidR="00E57EA7" w:rsidRPr="00E57EA7">
        <w:rPr>
          <w:rStyle w:val="7Char"/>
          <w:vertAlign w:val="superscript"/>
          <w:rtl/>
        </w:rPr>
        <w:t>(</w:t>
      </w:r>
      <w:r w:rsidR="00E57EA7" w:rsidRPr="00E57EA7">
        <w:rPr>
          <w:rStyle w:val="7Char"/>
          <w:vertAlign w:val="superscript"/>
          <w:rtl/>
        </w:rPr>
        <w:footnoteReference w:id="63"/>
      </w:r>
      <w:r w:rsidR="00E57EA7" w:rsidRPr="00E57EA7">
        <w:rPr>
          <w:rStyle w:val="7Char"/>
          <w:vertAlign w:val="superscript"/>
          <w:rtl/>
        </w:rPr>
        <w:t>)</w:t>
      </w:r>
      <w:r w:rsidR="00E57EA7" w:rsidRPr="00E57EA7">
        <w:rPr>
          <w:rStyle w:val="7Char"/>
          <w:rtl/>
        </w:rPr>
        <w:t>.</w:t>
      </w:r>
    </w:p>
    <w:p w:rsidR="00D63EC2" w:rsidRPr="00B468FD" w:rsidRDefault="00D63EC2" w:rsidP="00E57EA7">
      <w:pPr>
        <w:ind w:firstLine="284"/>
        <w:jc w:val="both"/>
        <w:rPr>
          <w:rStyle w:val="7Char"/>
          <w:rtl/>
        </w:rPr>
      </w:pPr>
      <w:r w:rsidRPr="00465BFB">
        <w:rPr>
          <w:rStyle w:val="8Char"/>
          <w:rtl/>
        </w:rPr>
        <w:t>الثاني</w:t>
      </w:r>
      <w:r w:rsidRPr="00B468FD">
        <w:rPr>
          <w:rStyle w:val="7Char"/>
          <w:rtl/>
        </w:rPr>
        <w:t xml:space="preserve">: أَنَّ المفْضُولَ قَدْ يُحيي سُنَّةً، ويَأْتي بِفَضِيلَةٍ لم يَأْتِ بها مَنْ هُوَ أَفْضَلُ </w:t>
      </w:r>
      <w:r w:rsidRPr="00465BFB">
        <w:rPr>
          <w:rStyle w:val="7Char"/>
          <w:rFonts w:hAnsi="Times New Roman"/>
          <w:spacing w:val="-4"/>
          <w:rtl/>
        </w:rPr>
        <w:t xml:space="preserve">منه؛ كَما أَلهَمَ اللهُ تَعَالى عُمَرَ </w:t>
      </w:r>
      <w:r w:rsidR="00465BFB" w:rsidRPr="00465BFB">
        <w:rPr>
          <w:rStyle w:val="7Char"/>
          <w:rFonts w:hAnsi="Times New Roman" w:cs="CTraditional Arabic"/>
          <w:spacing w:val="-4"/>
          <w:rtl/>
        </w:rPr>
        <w:t>س</w:t>
      </w:r>
      <w:r w:rsidRPr="00465BFB">
        <w:rPr>
          <w:rStyle w:val="7Char"/>
          <w:rFonts w:hAnsi="Times New Roman"/>
          <w:spacing w:val="-4"/>
          <w:rtl/>
        </w:rPr>
        <w:t xml:space="preserve"> لإِحْياءِ هَذِهِ السُّنَّةِ العَظِيمَةِ، وَلم يُلْهِم إِلَيها أَبَا بَكْرٍ </w:t>
      </w:r>
      <w:r w:rsidR="00465BFB" w:rsidRPr="00465BFB">
        <w:rPr>
          <w:rStyle w:val="7Char"/>
          <w:rFonts w:hAnsi="Times New Roman" w:cs="CTraditional Arabic"/>
          <w:spacing w:val="-4"/>
          <w:rtl/>
        </w:rPr>
        <w:t>س</w:t>
      </w:r>
      <w:r w:rsidRPr="00465BFB">
        <w:rPr>
          <w:rStyle w:val="7Char"/>
          <w:rFonts w:hAnsi="Times New Roman"/>
          <w:spacing w:val="-4"/>
          <w:rtl/>
        </w:rPr>
        <w:t xml:space="preserve"> مَعَ أَنَّهُ أَفْضَلُ مِنْ عُمَرَ، وأَشَدُّ سَبْقاً إِلى كُلِّ خَيرٍ، حتَّى قَالَ عُمَرُ </w:t>
      </w:r>
      <w:r w:rsidR="00465BFB" w:rsidRPr="00465BFB">
        <w:rPr>
          <w:rStyle w:val="7Char"/>
          <w:rFonts w:hAnsi="Times New Roman" w:cs="CTraditional Arabic"/>
          <w:spacing w:val="-4"/>
          <w:rtl/>
        </w:rPr>
        <w:t>س</w:t>
      </w:r>
      <w:r w:rsidRPr="00B468FD">
        <w:rPr>
          <w:rStyle w:val="7Char"/>
          <w:rtl/>
        </w:rPr>
        <w:t>: «والله لا أَسْبِقُهُ إِلى شَيءٍ أَبَداً»</w:t>
      </w:r>
      <w:r w:rsidR="00E57EA7" w:rsidRPr="00E57EA7">
        <w:rPr>
          <w:rStyle w:val="7Char"/>
          <w:vertAlign w:val="superscript"/>
          <w:rtl/>
        </w:rPr>
        <w:t>(</w:t>
      </w:r>
      <w:r w:rsidR="00E57EA7" w:rsidRPr="00E57EA7">
        <w:rPr>
          <w:rStyle w:val="7Char"/>
          <w:vertAlign w:val="superscript"/>
          <w:rtl/>
        </w:rPr>
        <w:footnoteReference w:id="64"/>
      </w:r>
      <w:r w:rsidR="00E57EA7" w:rsidRPr="00E57EA7">
        <w:rPr>
          <w:rStyle w:val="7Char"/>
          <w:vertAlign w:val="superscript"/>
          <w:rtl/>
        </w:rPr>
        <w:t>)</w:t>
      </w:r>
      <w:r w:rsidRPr="00B468FD">
        <w:rPr>
          <w:rStyle w:val="7Char"/>
          <w:rtl/>
        </w:rPr>
        <w:t xml:space="preserve">. وكَانَ عليٌّ </w:t>
      </w:r>
      <w:r w:rsidR="00465BFB" w:rsidRPr="00465BFB">
        <w:rPr>
          <w:rStyle w:val="7Char"/>
          <w:rFonts w:cs="CTraditional Arabic"/>
          <w:rtl/>
        </w:rPr>
        <w:t>س</w:t>
      </w:r>
      <w:r w:rsidRPr="00B468FD">
        <w:rPr>
          <w:rStyle w:val="7Char"/>
          <w:rtl/>
        </w:rPr>
        <w:t xml:space="preserve"> يَمُرُّ عَلى المسَاجِدِ وفيهَا القَنَادِيلُ في شَهْرِ رَمَضَانَ فَيقُولُ: «نَوَّرَ اللهُ على عُمَرَ في قَبْرهِ كَما نَوَّرَ عَلَيْنا مَسَاجِدَنا»</w:t>
      </w:r>
      <w:r w:rsidR="00E57EA7" w:rsidRPr="00E57EA7">
        <w:rPr>
          <w:rStyle w:val="7Char"/>
          <w:vertAlign w:val="superscript"/>
          <w:rtl/>
        </w:rPr>
        <w:t>(</w:t>
      </w:r>
      <w:r w:rsidR="00E57EA7" w:rsidRPr="00E57EA7">
        <w:rPr>
          <w:rStyle w:val="7Char"/>
          <w:vertAlign w:val="superscript"/>
          <w:rtl/>
        </w:rPr>
        <w:footnoteReference w:id="65"/>
      </w:r>
      <w:r w:rsidR="00E57EA7" w:rsidRPr="00E57EA7">
        <w:rPr>
          <w:rStyle w:val="7Char"/>
          <w:vertAlign w:val="superscript"/>
          <w:rtl/>
        </w:rPr>
        <w:t>)</w:t>
      </w:r>
      <w:r w:rsidRPr="00B468FD">
        <w:rPr>
          <w:rStyle w:val="7Char"/>
          <w:rtl/>
        </w:rPr>
        <w:t xml:space="preserve">. أَيْ: بِصَلاةِ التَّراويِحِ، وهَكَذَا يَنْبَغِي لِلْمُسْلِمِ أَنْ لا يَحْقِرَ نَفْسَهُ </w:t>
      </w:r>
      <w:r w:rsidRPr="00B468FD">
        <w:rPr>
          <w:rStyle w:val="7Char"/>
          <w:rtl/>
        </w:rPr>
        <w:lastRenderedPageBreak/>
        <w:t>في عَمَلِ الخَيرِ؛ فَقَدْ يَفْتَحُ اللهُ تَعَالى له باباً مِنَ الخَيرِ لا يَفْتَحُهُ لمنْ هُوَ أَفْضَلُ منه، وذَلكَ فَضْلُ الله يُؤْتيهِ مَنْ يَشَاءُ واللهُ ذُو الفَضْلِ العَظِيم.</w:t>
      </w:r>
    </w:p>
    <w:p w:rsidR="00D63EC2" w:rsidRPr="00B468FD" w:rsidRDefault="00D63EC2" w:rsidP="00B468FD">
      <w:pPr>
        <w:ind w:firstLine="284"/>
        <w:jc w:val="both"/>
        <w:rPr>
          <w:rStyle w:val="7Char"/>
        </w:rPr>
      </w:pPr>
      <w:r w:rsidRPr="00465BFB">
        <w:rPr>
          <w:rStyle w:val="8Char"/>
          <w:rtl/>
        </w:rPr>
        <w:t>الثالث</w:t>
      </w:r>
      <w:r w:rsidRPr="00B468FD">
        <w:rPr>
          <w:rStyle w:val="7Char"/>
          <w:rtl/>
        </w:rPr>
        <w:t>: أنَّ اجْتماعَ المسْلمِين، وتَوَحُّدَ كَلِمَتِهِم أَولَى مِن تَفَرُّقِهِم، وأنَّه يَجبُ على وُلاةِ أُمُورِ المُسلِمينَ العَمَلُ على تَحقِيقِ ذَلك.</w:t>
      </w:r>
    </w:p>
    <w:p w:rsidR="00D63EC2" w:rsidRPr="00B468FD" w:rsidRDefault="00D63EC2" w:rsidP="00B468FD">
      <w:pPr>
        <w:ind w:firstLine="284"/>
        <w:jc w:val="both"/>
        <w:rPr>
          <w:rStyle w:val="7Char"/>
        </w:rPr>
      </w:pPr>
      <w:r w:rsidRPr="00465BFB">
        <w:rPr>
          <w:rStyle w:val="8Char"/>
          <w:rtl/>
        </w:rPr>
        <w:t>الرابع</w:t>
      </w:r>
      <w:r w:rsidRPr="00B468FD">
        <w:rPr>
          <w:rStyle w:val="7Char"/>
          <w:rtl/>
        </w:rPr>
        <w:t xml:space="preserve">: أَنَّ اجْتِهَادَ الإِمَامِ في السُّنَنِ مُلْزِمٌ، وتَجِبُ طَاعَتُهُ في ذلك؛ كَما ائْتَمَرَ الصَّحَابَةُ </w:t>
      </w:r>
      <w:r w:rsidR="00BF4B53" w:rsidRPr="00BF4B53">
        <w:rPr>
          <w:rStyle w:val="7Char"/>
          <w:rFonts w:cs="CTraditional Arabic"/>
          <w:rtl/>
        </w:rPr>
        <w:t>ش</w:t>
      </w:r>
      <w:r w:rsidRPr="00B468FD">
        <w:rPr>
          <w:rStyle w:val="7Char"/>
          <w:rtl/>
        </w:rPr>
        <w:t xml:space="preserve"> لِعُمَرَ </w:t>
      </w:r>
      <w:r w:rsidR="00465BFB" w:rsidRPr="00465BFB">
        <w:rPr>
          <w:rStyle w:val="7Char"/>
          <w:rFonts w:cs="CTraditional Arabic"/>
          <w:rtl/>
        </w:rPr>
        <w:t>س</w:t>
      </w:r>
      <w:r w:rsidRPr="00B468FD">
        <w:rPr>
          <w:rStyle w:val="7Char"/>
          <w:rtl/>
        </w:rPr>
        <w:t xml:space="preserve"> لما جَمَعَهُمْ على إِمَامٍ وَاحِد.</w:t>
      </w:r>
    </w:p>
    <w:p w:rsidR="00D63EC2" w:rsidRPr="00B468FD" w:rsidRDefault="00D63EC2" w:rsidP="00E57EA7">
      <w:pPr>
        <w:ind w:firstLine="284"/>
        <w:jc w:val="both"/>
        <w:rPr>
          <w:rStyle w:val="7Char"/>
          <w:rtl/>
        </w:rPr>
      </w:pPr>
      <w:r w:rsidRPr="00465BFB">
        <w:rPr>
          <w:rStyle w:val="8Char"/>
          <w:rtl/>
        </w:rPr>
        <w:t>الخامس</w:t>
      </w:r>
      <w:r w:rsidRPr="00B468FD">
        <w:rPr>
          <w:rStyle w:val="7Char"/>
          <w:rtl/>
        </w:rPr>
        <w:t>: أَنَّ اتِّفَاقَ الجَماعَةِ على إِحْياءِ السُّنَّةِ، واجْتِماعَهَم على الطَّاعَةِ تُرْجَى بَرَكَتُه؛ إِذ دُعَاءُ كُلِّ وَاحِدٍ مِنْهُم يَشْمُلُ جَمَاعَتَهُم؛ ولِذَلكَ صَارَتْ صَلاةُ الجَماعَةِ تَفْضُلُ صَلاةَ الفَذِّ بِسَبْعٍ وعِشْرينَ دَرَجَة، قَالَ سَعِيدُ بنُ جُبَيرٍ رَحِمهُ اللهُ تَعَالى: «لأَنْ أُصَلِّي مَعَ إِمَامٍ يَقْرَأُ بِهَلْ أَتَاكَ حَدِيثُ الغَاشِيةِ أَحَبُّ إِليَّ مِنْ أَنْ أَقْرَأَ مِئَةَ آيَةٍ في صَلاتي لِوَحْدِي»</w:t>
      </w:r>
      <w:r w:rsidR="00E57EA7" w:rsidRPr="00E57EA7">
        <w:rPr>
          <w:rStyle w:val="7Char"/>
          <w:vertAlign w:val="superscript"/>
          <w:rtl/>
        </w:rPr>
        <w:t>(</w:t>
      </w:r>
      <w:r w:rsidR="00E57EA7" w:rsidRPr="00E57EA7">
        <w:rPr>
          <w:rStyle w:val="7Char"/>
          <w:vertAlign w:val="superscript"/>
          <w:rtl/>
        </w:rPr>
        <w:footnoteReference w:id="66"/>
      </w:r>
      <w:r w:rsidR="00E57EA7" w:rsidRPr="00E57EA7">
        <w:rPr>
          <w:rStyle w:val="7Char"/>
          <w:vertAlign w:val="superscript"/>
          <w:rtl/>
        </w:rPr>
        <w:t>)</w:t>
      </w:r>
      <w:r w:rsidR="00E57EA7" w:rsidRPr="00E57EA7">
        <w:rPr>
          <w:rStyle w:val="7Char"/>
          <w:rtl/>
        </w:rPr>
        <w:t>.</w:t>
      </w:r>
    </w:p>
    <w:p w:rsidR="00D63EC2" w:rsidRPr="00B468FD" w:rsidRDefault="00D63EC2" w:rsidP="00B468FD">
      <w:pPr>
        <w:ind w:firstLine="284"/>
        <w:jc w:val="both"/>
        <w:rPr>
          <w:rStyle w:val="7Char"/>
        </w:rPr>
      </w:pPr>
      <w:r w:rsidRPr="00465BFB">
        <w:rPr>
          <w:rStyle w:val="8Char"/>
          <w:rtl/>
        </w:rPr>
        <w:t>السادس</w:t>
      </w:r>
      <w:r w:rsidRPr="00B468FD">
        <w:rPr>
          <w:rStyle w:val="7Char"/>
          <w:rtl/>
        </w:rPr>
        <w:t xml:space="preserve">: أَنَّ الأَعْمالَ إِذا تُرِكَتْ لِعِلَّةٍ، وزَالَتْ تِلكَ العِلَّةُ فَلا بَأْسَ بِإعَادَةِ العَمَلِ، كَما أَعَادَ عُمَرُ </w:t>
      </w:r>
      <w:r w:rsidR="00465BFB" w:rsidRPr="00465BFB">
        <w:rPr>
          <w:rStyle w:val="7Char"/>
          <w:rFonts w:cs="CTraditional Arabic"/>
          <w:rtl/>
        </w:rPr>
        <w:t>س</w:t>
      </w:r>
      <w:r w:rsidRPr="00B468FD">
        <w:rPr>
          <w:rStyle w:val="7Char"/>
          <w:rtl/>
        </w:rPr>
        <w:t xml:space="preserve"> صَلاةَ التَّراويحِ في رَمَضَانَ جَمَاعَةً.</w:t>
      </w:r>
    </w:p>
    <w:p w:rsidR="00D63EC2" w:rsidRPr="00B468FD" w:rsidRDefault="00D63EC2" w:rsidP="00B468FD">
      <w:pPr>
        <w:widowControl w:val="0"/>
        <w:ind w:firstLine="284"/>
        <w:jc w:val="both"/>
        <w:rPr>
          <w:rStyle w:val="7Char"/>
          <w:rtl/>
        </w:rPr>
      </w:pPr>
      <w:r w:rsidRPr="00465BFB">
        <w:rPr>
          <w:rStyle w:val="8Char"/>
          <w:rtl/>
        </w:rPr>
        <w:t>السابع</w:t>
      </w:r>
      <w:r w:rsidRPr="00B468FD">
        <w:rPr>
          <w:rStyle w:val="7Char"/>
          <w:rtl/>
        </w:rPr>
        <w:t xml:space="preserve">: أَنَّهُ يَؤُمُّ القَوْمَ أَقْرَؤُهُم لِكِتابِ الله تَعَالى إِذَا أَمْكَنَ ذَلك، وَكَانَ أُبَيٌّ أَقْرَأَهَمْ فَقَدَّمَهُ عُمَرُ </w:t>
      </w:r>
      <w:r w:rsidR="00465BFB" w:rsidRPr="00465BFB">
        <w:rPr>
          <w:rStyle w:val="7Char"/>
          <w:rFonts w:cs="CTraditional Arabic"/>
          <w:rtl/>
        </w:rPr>
        <w:t>س</w:t>
      </w:r>
      <w:r w:rsidRPr="00B468FD">
        <w:rPr>
          <w:rStyle w:val="7Char"/>
          <w:rtl/>
        </w:rPr>
        <w:t xml:space="preserve">، وهَذا هُو الأَفْضَلُ ولَيْسَ واجِباً؛ لأَنَّ عُمَرَ </w:t>
      </w:r>
      <w:r w:rsidR="00465BFB" w:rsidRPr="00465BFB">
        <w:rPr>
          <w:rStyle w:val="7Char"/>
          <w:rFonts w:cs="CTraditional Arabic"/>
          <w:rtl/>
        </w:rPr>
        <w:t>س</w:t>
      </w:r>
      <w:r w:rsidRPr="00B468FD">
        <w:rPr>
          <w:rStyle w:val="7Char"/>
          <w:rtl/>
        </w:rPr>
        <w:t xml:space="preserve"> قَدَّمَ تَميماً الدَّارِيَّ </w:t>
      </w:r>
      <w:r w:rsidR="00465BFB" w:rsidRPr="00465BFB">
        <w:rPr>
          <w:rStyle w:val="7Char"/>
          <w:rFonts w:cs="CTraditional Arabic"/>
          <w:rtl/>
        </w:rPr>
        <w:t>س</w:t>
      </w:r>
      <w:r w:rsidRPr="00B468FD">
        <w:rPr>
          <w:rStyle w:val="7Char"/>
          <w:rtl/>
        </w:rPr>
        <w:t xml:space="preserve"> وفي الصَّحَابَةِ مَنْ هُوَ أَقْرَأُ منه.</w:t>
      </w:r>
    </w:p>
    <w:p w:rsidR="00D63EC2" w:rsidRPr="00B468FD" w:rsidRDefault="00D63EC2" w:rsidP="00B468FD">
      <w:pPr>
        <w:widowControl w:val="0"/>
        <w:ind w:firstLine="284"/>
        <w:jc w:val="both"/>
        <w:rPr>
          <w:rStyle w:val="7Char"/>
          <w:rtl/>
        </w:rPr>
      </w:pPr>
      <w:r w:rsidRPr="00465BFB">
        <w:rPr>
          <w:rStyle w:val="8Char"/>
          <w:rtl/>
        </w:rPr>
        <w:t>الثامن</w:t>
      </w:r>
      <w:r w:rsidRPr="00B468FD">
        <w:rPr>
          <w:rStyle w:val="7Char"/>
          <w:rtl/>
        </w:rPr>
        <w:t>: أنَّه يُشْرَعُ للنِّسَاءِ حُضُورُ صَلاةِ التَّرَاوِيحِ معَ المُسلِمِين في مَسَاجِدِهم، كما يَجُوزُ أن يَؤُمَّ النِّسَاءَ لِوَحْدِهِنَّ رَجُلٌ إذا أُمِنَتِ الفِتنَةُ.</w:t>
      </w:r>
    </w:p>
    <w:p w:rsidR="00D63EC2" w:rsidRDefault="00D63EC2" w:rsidP="00B468FD">
      <w:pPr>
        <w:ind w:firstLine="284"/>
        <w:jc w:val="both"/>
        <w:rPr>
          <w:sz w:val="32"/>
          <w:szCs w:val="32"/>
        </w:rPr>
      </w:pPr>
      <w:r w:rsidRPr="00465BFB">
        <w:rPr>
          <w:rStyle w:val="8Char"/>
          <w:rtl/>
        </w:rPr>
        <w:t>التاسع</w:t>
      </w:r>
      <w:r w:rsidRPr="00B468FD">
        <w:rPr>
          <w:rStyle w:val="7Char"/>
          <w:rtl/>
        </w:rPr>
        <w:t xml:space="preserve">: جَوازُ الائْتِمامِ بالمصَلِّي وإن لم يَنوِ الإِمَامَة. </w:t>
      </w:r>
    </w:p>
    <w:p w:rsidR="00D63EC2" w:rsidRPr="00B468FD" w:rsidRDefault="00D63EC2" w:rsidP="00E57EA7">
      <w:pPr>
        <w:ind w:firstLine="284"/>
        <w:jc w:val="both"/>
        <w:rPr>
          <w:rStyle w:val="7Char"/>
        </w:rPr>
      </w:pPr>
      <w:r w:rsidRPr="00465BFB">
        <w:rPr>
          <w:rStyle w:val="8Char"/>
          <w:rtl/>
        </w:rPr>
        <w:lastRenderedPageBreak/>
        <w:t>العاشر</w:t>
      </w:r>
      <w:r w:rsidRPr="00B468FD">
        <w:rPr>
          <w:rStyle w:val="7Char"/>
          <w:rtl/>
        </w:rPr>
        <w:t xml:space="preserve">: إِذا كَانَ مِنْ عَادَةِ الإِمَامِ الاسْترَاحَةُ بَينَ تَسليمَتَينِ أَو أَرْبَعٍ مِنْ صَلاةِ التَّراويحِ أَو القِيامِ؛ فلا يُشْرعُ لِلمَأْمُومِ التَّنَفُّلُ بينهُما بِصَلاةٍ، وقَدْ كَرِهَ ذَلكَ الإِمَامُ أَحْمدُ، ونَقَلَ كَرَاهِيَتَهُ عَنْ ثَلاثَةٍ مِنَ الصَّحَابَةِ </w:t>
      </w:r>
      <w:r w:rsidR="00BF4B53" w:rsidRPr="00BF4B53">
        <w:rPr>
          <w:rStyle w:val="7Char"/>
          <w:rFonts w:cs="CTraditional Arabic"/>
          <w:rtl/>
        </w:rPr>
        <w:t>ش</w:t>
      </w:r>
      <w:r w:rsidRPr="00B468FD">
        <w:rPr>
          <w:rStyle w:val="7Char"/>
          <w:rtl/>
        </w:rPr>
        <w:t xml:space="preserve"> وهُم: عُبَادَةُ بنُ الصَّامِتِ وأَبُو الدَّرْدَاءِ وعُقَبةُ بنُ عَامِرٍ </w:t>
      </w:r>
      <w:r w:rsidR="00BF4B53" w:rsidRPr="00BF4B53">
        <w:rPr>
          <w:rStyle w:val="7Char"/>
          <w:rFonts w:cs="CTraditional Arabic"/>
          <w:rtl/>
        </w:rPr>
        <w:t>ش</w:t>
      </w:r>
      <w:r w:rsidR="00E57EA7" w:rsidRPr="00E57EA7">
        <w:rPr>
          <w:rStyle w:val="7Char"/>
          <w:vertAlign w:val="superscript"/>
          <w:rtl/>
        </w:rPr>
        <w:t>(</w:t>
      </w:r>
      <w:r w:rsidR="00E57EA7" w:rsidRPr="00E57EA7">
        <w:rPr>
          <w:rStyle w:val="7Char"/>
          <w:vertAlign w:val="superscript"/>
          <w:rtl/>
        </w:rPr>
        <w:footnoteReference w:id="67"/>
      </w:r>
      <w:r w:rsidR="00E57EA7" w:rsidRPr="00E57EA7">
        <w:rPr>
          <w:rStyle w:val="7Char"/>
          <w:vertAlign w:val="superscript"/>
          <w:rtl/>
        </w:rPr>
        <w:t>)</w:t>
      </w:r>
      <w:r w:rsidR="00E57EA7" w:rsidRPr="00E57EA7">
        <w:rPr>
          <w:rStyle w:val="7Char"/>
          <w:rtl/>
        </w:rPr>
        <w:t>.</w:t>
      </w:r>
    </w:p>
    <w:p w:rsidR="00D63EC2" w:rsidRPr="00B468FD" w:rsidRDefault="00D63EC2" w:rsidP="00E57EA7">
      <w:pPr>
        <w:widowControl w:val="0"/>
        <w:ind w:firstLine="284"/>
        <w:jc w:val="both"/>
        <w:rPr>
          <w:rStyle w:val="7Char"/>
        </w:rPr>
      </w:pPr>
      <w:r w:rsidRPr="00465BFB">
        <w:rPr>
          <w:rStyle w:val="8Char"/>
          <w:rtl/>
        </w:rPr>
        <w:t>الحادي عشر</w:t>
      </w:r>
      <w:r w:rsidRPr="00B468FD">
        <w:rPr>
          <w:rStyle w:val="7Char"/>
          <w:rtl/>
        </w:rPr>
        <w:t>: إِذا صَلَّى التَّراويحَ مَعَ إِمَامهِ حتَّى انْصَرَفَ، ثُم أَدْرَكَ جَماعَةً أُخْرَى يُصَلُّونَ التَّراويحَ وَأَرَادَ الدُّخُولَ مَعَهُم فَلا بَأْسَ بِذلك</w:t>
      </w:r>
      <w:r w:rsidR="00E57EA7" w:rsidRPr="00E57EA7">
        <w:rPr>
          <w:rStyle w:val="7Char"/>
          <w:vertAlign w:val="superscript"/>
          <w:rtl/>
        </w:rPr>
        <w:t>(</w:t>
      </w:r>
      <w:r w:rsidR="00E57EA7" w:rsidRPr="00E57EA7">
        <w:rPr>
          <w:rStyle w:val="7Char"/>
          <w:vertAlign w:val="superscript"/>
          <w:rtl/>
        </w:rPr>
        <w:footnoteReference w:id="68"/>
      </w:r>
      <w:r w:rsidR="00E57EA7" w:rsidRPr="00E57EA7">
        <w:rPr>
          <w:rStyle w:val="7Char"/>
          <w:vertAlign w:val="superscript"/>
          <w:rtl/>
        </w:rPr>
        <w:t>)</w:t>
      </w:r>
      <w:r w:rsidR="00E57EA7" w:rsidRPr="00E57EA7">
        <w:rPr>
          <w:rStyle w:val="7Char"/>
          <w:rtl/>
        </w:rPr>
        <w:t>.</w:t>
      </w:r>
    </w:p>
    <w:p w:rsidR="00D63EC2" w:rsidRPr="00B468FD" w:rsidRDefault="00D63EC2" w:rsidP="00E57EA7">
      <w:pPr>
        <w:ind w:firstLine="284"/>
        <w:jc w:val="both"/>
        <w:rPr>
          <w:rStyle w:val="7Char"/>
          <w:rtl/>
        </w:rPr>
      </w:pPr>
      <w:r w:rsidRPr="00465BFB">
        <w:rPr>
          <w:rStyle w:val="8Char"/>
          <w:rtl/>
        </w:rPr>
        <w:t>الثاني عشر</w:t>
      </w:r>
      <w:r w:rsidRPr="00B468FD">
        <w:rPr>
          <w:rStyle w:val="7Char"/>
          <w:rtl/>
        </w:rPr>
        <w:t>: أَنَّهُ لا يُجتَمَعُ لِلنَّوافِلِ على التَّرتِيبِ والتَّوَالي إِلَّا في قِيَامِ رَمَضَانَ</w:t>
      </w:r>
      <w:r w:rsidR="00E57EA7" w:rsidRPr="00E57EA7">
        <w:rPr>
          <w:rStyle w:val="7Char"/>
          <w:vertAlign w:val="superscript"/>
          <w:rtl/>
        </w:rPr>
        <w:t>(</w:t>
      </w:r>
      <w:r w:rsidR="00E57EA7" w:rsidRPr="00E57EA7">
        <w:rPr>
          <w:rStyle w:val="7Char"/>
          <w:vertAlign w:val="superscript"/>
          <w:rtl/>
        </w:rPr>
        <w:footnoteReference w:id="69"/>
      </w:r>
      <w:r w:rsidR="00E57EA7" w:rsidRPr="00E57EA7">
        <w:rPr>
          <w:rStyle w:val="7Char"/>
          <w:vertAlign w:val="superscript"/>
          <w:rtl/>
        </w:rPr>
        <w:t>)</w:t>
      </w:r>
      <w:r w:rsidRPr="00B468FD">
        <w:rPr>
          <w:rStyle w:val="7Char"/>
          <w:rtl/>
        </w:rPr>
        <w:t xml:space="preserve">، وأَما غَيرُهُ فَتَرْتِيبُ الاجْتِماعِ عَلَيهَا مِنَ البِدَعِ؛ كَما لَو اجْتَمَعَ نَفَرٌ لِصَلاةِ الَّليْلِ طِوَالَ العَام، أَو في لَيالٍ مَخصُوصَةٍ يَقْصِدُونَها بالقِيَام؛ وذَلكَ لأَنَّ النَّبيَّ </w:t>
      </w:r>
      <w:r w:rsidR="00465BFB" w:rsidRPr="00465BFB">
        <w:rPr>
          <w:rStyle w:val="7Char"/>
          <w:rFonts w:ascii="Sakkal Majalla" w:hAnsi="Sakkal Majalla" w:cs="CTraditional Arabic"/>
          <w:rtl/>
        </w:rPr>
        <w:t>ج</w:t>
      </w:r>
      <w:r w:rsidRPr="00B468FD">
        <w:rPr>
          <w:rStyle w:val="7Char"/>
          <w:rtl/>
        </w:rPr>
        <w:t xml:space="preserve"> ما جَمَعَ أَصْحَابَهُ على نَافِلةٍ إِلا في رَمَضَانَ، وهَكَذا أَحيَا هَذِهِ السُّنَّةَ عُمَرُ </w:t>
      </w:r>
      <w:r w:rsidR="00465BFB" w:rsidRPr="00465BFB">
        <w:rPr>
          <w:rStyle w:val="7Char"/>
          <w:rFonts w:cs="CTraditional Arabic"/>
          <w:rtl/>
        </w:rPr>
        <w:t>س</w:t>
      </w:r>
      <w:r w:rsidRPr="00B468FD">
        <w:rPr>
          <w:rStyle w:val="7Char"/>
          <w:rtl/>
        </w:rPr>
        <w:t xml:space="preserve"> لما تَرَكَهَا النَّبيُّ </w:t>
      </w:r>
      <w:r w:rsidR="00465BFB" w:rsidRPr="00465BFB">
        <w:rPr>
          <w:rStyle w:val="7Char"/>
          <w:rFonts w:ascii="Sakkal Majalla" w:hAnsi="Sakkal Majalla" w:cs="CTraditional Arabic"/>
          <w:rtl/>
        </w:rPr>
        <w:t>ج</w:t>
      </w:r>
      <w:r w:rsidRPr="00B468FD">
        <w:rPr>
          <w:rStyle w:val="7Char"/>
          <w:rtl/>
        </w:rPr>
        <w:t xml:space="preserve"> خَشْيةَ أَنْ تُفْرَضَ على النَّاس. </w:t>
      </w:r>
    </w:p>
    <w:p w:rsidR="00D63EC2" w:rsidRPr="00B468FD" w:rsidRDefault="00D63EC2" w:rsidP="00E57EA7">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E57EA7" w:rsidRDefault="00D63EC2" w:rsidP="00E57EA7">
      <w:pPr>
        <w:pStyle w:val="10"/>
        <w:rPr>
          <w:rStyle w:val="7Char"/>
          <w:sz w:val="40"/>
          <w:szCs w:val="40"/>
          <w:rtl/>
        </w:rPr>
      </w:pPr>
      <w:bookmarkStart w:id="15" w:name="_Toc466448334"/>
      <w:r w:rsidRPr="00E57EA7">
        <w:rPr>
          <w:rStyle w:val="7Char"/>
          <w:sz w:val="40"/>
          <w:szCs w:val="40"/>
          <w:rtl/>
        </w:rPr>
        <w:lastRenderedPageBreak/>
        <w:t>9- اغتسالُ الصائمِ وتبرُّده</w:t>
      </w:r>
      <w:bookmarkEnd w:id="15"/>
    </w:p>
    <w:p w:rsidR="00D63EC2" w:rsidRPr="00B468FD" w:rsidRDefault="00D63EC2" w:rsidP="008314A5">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xml:space="preserve"> قَالَتْ: «</w:t>
      </w:r>
      <w:r w:rsidRPr="00D02BD9">
        <w:rPr>
          <w:rStyle w:val="4Char"/>
          <w:rtl/>
        </w:rPr>
        <w:t xml:space="preserve">كانَ رَسُولُ الله </w:t>
      </w:r>
      <w:r w:rsidR="00465BFB" w:rsidRPr="00D02BD9">
        <w:rPr>
          <w:rStyle w:val="4Char"/>
          <w:rFonts w:cs="CTraditional Arabic"/>
          <w:rtl/>
        </w:rPr>
        <w:t>ج</w:t>
      </w:r>
      <w:r w:rsidRPr="00D02BD9">
        <w:rPr>
          <w:rStyle w:val="4Char"/>
          <w:rtl/>
        </w:rPr>
        <w:t xml:space="preserve"> يُصْبِحُ جُنُباً ثُم يَغتَسِلُ ثم يَغْدُو إلى المسْجِدِ ورَأسُهُ يَقطُرُ ثم يَصُوم ذَلكَ اليَوم</w:t>
      </w:r>
      <w:r w:rsidRPr="00B468FD">
        <w:rPr>
          <w:rStyle w:val="7Char"/>
          <w:rtl/>
        </w:rPr>
        <w:t>» رواه أحمد</w:t>
      </w:r>
      <w:r w:rsidR="008314A5" w:rsidRPr="008314A5">
        <w:rPr>
          <w:rStyle w:val="7Char"/>
          <w:vertAlign w:val="superscript"/>
          <w:rtl/>
        </w:rPr>
        <w:t>(</w:t>
      </w:r>
      <w:r w:rsidR="008314A5" w:rsidRPr="008314A5">
        <w:rPr>
          <w:rStyle w:val="7Char"/>
          <w:vertAlign w:val="superscript"/>
          <w:rtl/>
        </w:rPr>
        <w:footnoteReference w:id="70"/>
      </w:r>
      <w:r w:rsidR="008314A5" w:rsidRPr="008314A5">
        <w:rPr>
          <w:rStyle w:val="7Char"/>
          <w:vertAlign w:val="superscript"/>
          <w:rtl/>
        </w:rPr>
        <w:t>)</w:t>
      </w:r>
      <w:r w:rsidR="008314A5" w:rsidRPr="008314A5">
        <w:rPr>
          <w:rStyle w:val="7Char"/>
          <w:rtl/>
        </w:rPr>
        <w:t>.</w:t>
      </w:r>
    </w:p>
    <w:p w:rsidR="00D63EC2" w:rsidRPr="00B468FD" w:rsidRDefault="00D63EC2" w:rsidP="008314A5">
      <w:pPr>
        <w:ind w:firstLine="284"/>
        <w:jc w:val="both"/>
        <w:rPr>
          <w:rStyle w:val="7Char"/>
          <w:rtl/>
        </w:rPr>
      </w:pPr>
      <w:r w:rsidRPr="00B468FD">
        <w:rPr>
          <w:rStyle w:val="7Char"/>
          <w:rtl/>
        </w:rPr>
        <w:t xml:space="preserve">وعَنْ أَبي بَكرِ بنِ عَبدِالرَّحمنِ عَنْ بَعْضِ أَصْحَابِ النَّبيِّ </w:t>
      </w:r>
      <w:r w:rsidR="00465BFB" w:rsidRPr="00465BFB">
        <w:rPr>
          <w:rStyle w:val="7Char"/>
          <w:rFonts w:ascii="Sakkal Majalla" w:hAnsi="Sakkal Majalla" w:cs="CTraditional Arabic"/>
          <w:rtl/>
        </w:rPr>
        <w:t>ج</w:t>
      </w:r>
      <w:r w:rsidRPr="00B468FD">
        <w:rPr>
          <w:rStyle w:val="7Char"/>
          <w:rtl/>
        </w:rPr>
        <w:t xml:space="preserve"> قَالَ: «</w:t>
      </w:r>
      <w:r w:rsidRPr="00D02BD9">
        <w:rPr>
          <w:rStyle w:val="4Char"/>
          <w:rtl/>
        </w:rPr>
        <w:t xml:space="preserve">لَقَدْ رَأَيتُ رَسُولَ الله </w:t>
      </w:r>
      <w:r w:rsidR="00465BFB" w:rsidRPr="00D02BD9">
        <w:rPr>
          <w:rStyle w:val="4Char"/>
          <w:rFonts w:cs="CTraditional Arabic"/>
          <w:rtl/>
        </w:rPr>
        <w:t>ج</w:t>
      </w:r>
      <w:r w:rsidRPr="00D02BD9">
        <w:rPr>
          <w:rStyle w:val="4Char"/>
          <w:rtl/>
        </w:rPr>
        <w:t xml:space="preserve"> بِالعَرْجِ يَصبُّ على رَأْسِهِ الماءَ وهُو صَائِمٌ مِنَ العَطَشِ أو من الحَرِّ</w:t>
      </w:r>
      <w:r w:rsidRPr="00B468FD">
        <w:rPr>
          <w:rStyle w:val="7Char"/>
          <w:rtl/>
        </w:rPr>
        <w:t>» رواه أبو داود</w:t>
      </w:r>
      <w:r w:rsidR="008314A5" w:rsidRPr="008314A5">
        <w:rPr>
          <w:rStyle w:val="7Char"/>
          <w:vertAlign w:val="superscript"/>
          <w:rtl/>
        </w:rPr>
        <w:t>(</w:t>
      </w:r>
      <w:r w:rsidR="008314A5" w:rsidRPr="008314A5">
        <w:rPr>
          <w:rStyle w:val="7Char"/>
          <w:vertAlign w:val="superscript"/>
          <w:rtl/>
        </w:rPr>
        <w:footnoteReference w:id="71"/>
      </w:r>
      <w:r w:rsidR="008314A5" w:rsidRPr="008314A5">
        <w:rPr>
          <w:rStyle w:val="7Char"/>
          <w:vertAlign w:val="superscript"/>
          <w:rtl/>
        </w:rPr>
        <w:t>)</w:t>
      </w:r>
      <w:r w:rsidR="008314A5" w:rsidRPr="008314A5">
        <w:rPr>
          <w:rStyle w:val="7Char"/>
          <w:rtl/>
        </w:rPr>
        <w:t>.</w:t>
      </w:r>
    </w:p>
    <w:p w:rsidR="00D63EC2" w:rsidRPr="00B468FD" w:rsidRDefault="00D63EC2" w:rsidP="008314A5">
      <w:pPr>
        <w:ind w:firstLine="284"/>
        <w:jc w:val="both"/>
        <w:rPr>
          <w:rStyle w:val="7Char"/>
          <w:rtl/>
        </w:rPr>
      </w:pPr>
      <w:r w:rsidRPr="00B468FD">
        <w:rPr>
          <w:rStyle w:val="7Char"/>
          <w:rtl/>
        </w:rPr>
        <w:t xml:space="preserve">قَالَ البُخَاريُّ رَحِمهُ الله تَعَالى: «بَلَّ ابنُ عُمَرَ </w:t>
      </w:r>
      <w:r w:rsidR="005935A5" w:rsidRPr="005935A5">
        <w:rPr>
          <w:rStyle w:val="7Char"/>
          <w:rFonts w:cs="CTraditional Arabic"/>
          <w:rtl/>
        </w:rPr>
        <w:t>ب</w:t>
      </w:r>
      <w:r w:rsidRPr="00B468FD">
        <w:rPr>
          <w:rStyle w:val="7Char"/>
          <w:rtl/>
        </w:rPr>
        <w:t xml:space="preserve"> ثَوباً فَألقَاهُ عَلَيهِ وهُوَ صَائِمٌ، ودَخَلَ الشَّعبيُّ الحمَّامَ وهوَ صائِمٌ، وَقَالَ ابنُ عَباسٍ </w:t>
      </w:r>
      <w:r w:rsidR="005935A5" w:rsidRPr="005935A5">
        <w:rPr>
          <w:rStyle w:val="7Char"/>
          <w:rFonts w:cs="CTraditional Arabic"/>
          <w:rtl/>
        </w:rPr>
        <w:t>ب</w:t>
      </w:r>
      <w:r w:rsidRPr="00B468FD">
        <w:rPr>
          <w:rStyle w:val="7Char"/>
          <w:rtl/>
        </w:rPr>
        <w:t xml:space="preserve">: لا بأْسَ أَنْ يَتَطَعَّمَ القِدْرَ أَو الشَيءَ، وقَالَ الحسَنُ رَحِمهُ الله تَعَالى: لا بَأْسَ بالمضْمَضَةِ والتَّبَرُّدِ للصَّائم، وقَالَ ابنُ مَسْعُودٍ </w:t>
      </w:r>
      <w:r w:rsidR="00F82BCE" w:rsidRPr="00F82BCE">
        <w:rPr>
          <w:rStyle w:val="7Char"/>
          <w:rFonts w:cs="CTraditional Arabic"/>
          <w:rtl/>
        </w:rPr>
        <w:t>س</w:t>
      </w:r>
      <w:r w:rsidRPr="00B468FD">
        <w:rPr>
          <w:rStyle w:val="7Char"/>
          <w:rtl/>
        </w:rPr>
        <w:t xml:space="preserve">: إِذا كَانَ صَومُ أَحَدِكُمْ فَليُصْبِحْ دَهِينَاً مُتَرجِّلاً، وقَالَ أَنَسٌ </w:t>
      </w:r>
      <w:r w:rsidR="00F82BCE" w:rsidRPr="00F82BCE">
        <w:rPr>
          <w:rStyle w:val="7Char"/>
          <w:rFonts w:cs="CTraditional Arabic"/>
          <w:rtl/>
        </w:rPr>
        <w:t>س</w:t>
      </w:r>
      <w:r w:rsidRPr="00B468FD">
        <w:rPr>
          <w:rStyle w:val="7Char"/>
          <w:rtl/>
        </w:rPr>
        <w:t>: إِنَّ لي أَبْزنَ أَتَقَحَّمُ فيه وأَنَا صَائِم»</w:t>
      </w:r>
      <w:r w:rsidR="008314A5" w:rsidRPr="008314A5">
        <w:rPr>
          <w:rStyle w:val="7Char"/>
          <w:vertAlign w:val="superscript"/>
          <w:rtl/>
        </w:rPr>
        <w:t>(</w:t>
      </w:r>
      <w:r w:rsidR="008314A5" w:rsidRPr="008314A5">
        <w:rPr>
          <w:rStyle w:val="7Char"/>
          <w:vertAlign w:val="superscript"/>
          <w:rtl/>
        </w:rPr>
        <w:footnoteReference w:id="72"/>
      </w:r>
      <w:r w:rsidR="008314A5" w:rsidRPr="008314A5">
        <w:rPr>
          <w:rStyle w:val="7Char"/>
          <w:vertAlign w:val="superscript"/>
          <w:rtl/>
        </w:rPr>
        <w:t>)</w:t>
      </w:r>
      <w:r w:rsidR="008314A5" w:rsidRPr="008314A5">
        <w:rPr>
          <w:rStyle w:val="7Char"/>
          <w:rtl/>
        </w:rPr>
        <w:t>.</w:t>
      </w:r>
    </w:p>
    <w:p w:rsidR="00D63EC2" w:rsidRPr="00B468FD" w:rsidRDefault="00D63EC2" w:rsidP="008314A5">
      <w:pPr>
        <w:ind w:firstLine="284"/>
        <w:jc w:val="both"/>
        <w:rPr>
          <w:rStyle w:val="7Char"/>
          <w:rtl/>
        </w:rPr>
      </w:pPr>
      <w:r w:rsidRPr="00B468FD">
        <w:rPr>
          <w:rStyle w:val="7Char"/>
          <w:rtl/>
        </w:rPr>
        <w:t>والأَبْزَنُ: الحَوضُ الصَّغِيرُ يُوضَعُ فيهِ الماءُ، وهي كَلِمَةٌ فَارسيَّة</w:t>
      </w:r>
      <w:r w:rsidR="008314A5" w:rsidRPr="008314A5">
        <w:rPr>
          <w:rStyle w:val="7Char"/>
          <w:vertAlign w:val="superscript"/>
          <w:rtl/>
        </w:rPr>
        <w:t>(</w:t>
      </w:r>
      <w:r w:rsidR="008314A5" w:rsidRPr="008314A5">
        <w:rPr>
          <w:rStyle w:val="7Char"/>
          <w:vertAlign w:val="superscript"/>
          <w:rtl/>
        </w:rPr>
        <w:footnoteReference w:id="73"/>
      </w:r>
      <w:r w:rsidR="008314A5" w:rsidRPr="008314A5">
        <w:rPr>
          <w:rStyle w:val="7Char"/>
          <w:vertAlign w:val="superscript"/>
          <w:rtl/>
        </w:rPr>
        <w:t>)</w:t>
      </w:r>
      <w:r w:rsidR="008314A5" w:rsidRPr="008314A5">
        <w:rPr>
          <w:rStyle w:val="7Char"/>
          <w:rtl/>
        </w:rPr>
        <w:t>.</w:t>
      </w:r>
    </w:p>
    <w:p w:rsidR="00D63EC2" w:rsidRPr="00D02BD9" w:rsidRDefault="00D63EC2" w:rsidP="00D02BD9">
      <w:pPr>
        <w:pStyle w:val="8"/>
        <w:rPr>
          <w:rStyle w:val="7Char"/>
          <w:sz w:val="30"/>
          <w:szCs w:val="30"/>
          <w:rtl/>
        </w:rPr>
      </w:pPr>
      <w:r w:rsidRPr="00D02BD9">
        <w:rPr>
          <w:rStyle w:val="7Char"/>
          <w:sz w:val="30"/>
          <w:szCs w:val="30"/>
          <w:rtl/>
        </w:rPr>
        <w:lastRenderedPageBreak/>
        <w:t>الفوائد والأحكام:</w:t>
      </w:r>
    </w:p>
    <w:p w:rsidR="00D63EC2" w:rsidRPr="00B468FD" w:rsidRDefault="00D63EC2" w:rsidP="008314A5">
      <w:pPr>
        <w:ind w:firstLine="284"/>
        <w:jc w:val="both"/>
        <w:rPr>
          <w:rStyle w:val="7Char"/>
          <w:rtl/>
        </w:rPr>
      </w:pPr>
      <w:r w:rsidRPr="00465BFB">
        <w:rPr>
          <w:rStyle w:val="8Char"/>
          <w:rtl/>
        </w:rPr>
        <w:t>الأول</w:t>
      </w:r>
      <w:r w:rsidRPr="00B468FD">
        <w:rPr>
          <w:rStyle w:val="7Char"/>
          <w:rtl/>
        </w:rPr>
        <w:t>: أَنَّهُ يَجُوزُ للصَّائِم أَنْ يُخفِّفَ الحرَّ والعَطَشَ بِصَبِّ المَاءِ عَلى بَعضِ بَدَنِهِ أو كُلِّهِ، سَواءٌ كَانَ ذَلك في غُسْلٍ وَاجِبٍ أَوْ مَنْدوبٍ أو مُباح</w:t>
      </w:r>
      <w:r w:rsidR="008314A5" w:rsidRPr="008314A5">
        <w:rPr>
          <w:rStyle w:val="7Char"/>
          <w:vertAlign w:val="superscript"/>
          <w:rtl/>
        </w:rPr>
        <w:t>(</w:t>
      </w:r>
      <w:r w:rsidR="008314A5" w:rsidRPr="008314A5">
        <w:rPr>
          <w:rStyle w:val="7Char"/>
          <w:vertAlign w:val="superscript"/>
          <w:rtl/>
        </w:rPr>
        <w:footnoteReference w:id="74"/>
      </w:r>
      <w:r w:rsidR="008314A5" w:rsidRPr="008314A5">
        <w:rPr>
          <w:rStyle w:val="7Char"/>
          <w:vertAlign w:val="superscript"/>
          <w:rtl/>
        </w:rPr>
        <w:t>)</w:t>
      </w:r>
      <w:r w:rsidR="008314A5" w:rsidRPr="008314A5">
        <w:rPr>
          <w:rStyle w:val="7Char"/>
          <w:rtl/>
        </w:rPr>
        <w:t>.</w:t>
      </w:r>
    </w:p>
    <w:p w:rsidR="00D63EC2" w:rsidRPr="000244E0" w:rsidRDefault="00D63EC2" w:rsidP="008314A5">
      <w:pPr>
        <w:ind w:firstLine="284"/>
        <w:jc w:val="both"/>
        <w:rPr>
          <w:sz w:val="32"/>
          <w:szCs w:val="32"/>
        </w:rPr>
      </w:pPr>
      <w:r w:rsidRPr="00465BFB">
        <w:rPr>
          <w:rStyle w:val="8Char"/>
          <w:rtl/>
        </w:rPr>
        <w:t>الثاني</w:t>
      </w:r>
      <w:r w:rsidRPr="00B468FD">
        <w:rPr>
          <w:rStyle w:val="7Char"/>
          <w:rtl/>
        </w:rPr>
        <w:t>: أَنَّهُ يَجوزُ للصَّائِمِ الانْغِماسُ في المَاءِ، لكِن يَنبَغِي له الحَذَرُ مِنْ تَسَرُّبِ شَيءٍ إلى جَوفِهِ</w:t>
      </w:r>
      <w:r w:rsidR="008314A5" w:rsidRPr="008314A5">
        <w:rPr>
          <w:rStyle w:val="7Char"/>
          <w:vertAlign w:val="superscript"/>
          <w:rtl/>
        </w:rPr>
        <w:t>(</w:t>
      </w:r>
      <w:r w:rsidR="008314A5" w:rsidRPr="008314A5">
        <w:rPr>
          <w:rStyle w:val="7Char"/>
          <w:vertAlign w:val="superscript"/>
          <w:rtl/>
        </w:rPr>
        <w:footnoteReference w:id="75"/>
      </w:r>
      <w:r w:rsidR="008314A5" w:rsidRPr="008314A5">
        <w:rPr>
          <w:rStyle w:val="7Char"/>
          <w:vertAlign w:val="superscript"/>
          <w:rtl/>
        </w:rPr>
        <w:t>)</w:t>
      </w:r>
      <w:r w:rsidR="008314A5" w:rsidRPr="008314A5">
        <w:rPr>
          <w:rStyle w:val="7Char"/>
          <w:rtl/>
        </w:rPr>
        <w:t>.</w:t>
      </w:r>
    </w:p>
    <w:p w:rsidR="00D63EC2" w:rsidRPr="000244E0" w:rsidRDefault="00D63EC2" w:rsidP="00B468FD">
      <w:pPr>
        <w:ind w:firstLine="284"/>
        <w:jc w:val="both"/>
        <w:rPr>
          <w:sz w:val="32"/>
          <w:szCs w:val="32"/>
        </w:rPr>
      </w:pPr>
      <w:r w:rsidRPr="00465BFB">
        <w:rPr>
          <w:rStyle w:val="8Char"/>
          <w:rtl/>
        </w:rPr>
        <w:t>الثالث</w:t>
      </w:r>
      <w:r w:rsidRPr="00B468FD">
        <w:rPr>
          <w:rStyle w:val="7Char"/>
          <w:rtl/>
        </w:rPr>
        <w:t>: أَنَّ تَخفِيفَ ما يَلْحَقُ المكَلَّفَ مِنْ مَشَقَّةِ العِبَادَةِ بأُمُورٍ مَشرُوعةٍ لا يُعَدُ ضَجَراً مِنها، ولا يُشرَعُ التَّنزُّهُ عَنْه</w:t>
      </w:r>
      <w:r>
        <w:rPr>
          <w:sz w:val="32"/>
          <w:szCs w:val="32"/>
          <w:rtl/>
        </w:rPr>
        <w:t>.</w:t>
      </w:r>
    </w:p>
    <w:p w:rsidR="00D63EC2" w:rsidRPr="000244E0" w:rsidRDefault="00D63EC2" w:rsidP="00B468FD">
      <w:pPr>
        <w:ind w:firstLine="284"/>
        <w:jc w:val="both"/>
        <w:rPr>
          <w:sz w:val="32"/>
          <w:szCs w:val="32"/>
        </w:rPr>
      </w:pPr>
      <w:r w:rsidRPr="00465BFB">
        <w:rPr>
          <w:rStyle w:val="8Char"/>
          <w:rtl/>
        </w:rPr>
        <w:t>الرابع</w:t>
      </w:r>
      <w:r w:rsidRPr="00B468FD">
        <w:rPr>
          <w:rStyle w:val="7Char"/>
          <w:rtl/>
        </w:rPr>
        <w:t>: عجزُ الإنْسانِ وَضَعفُه، وحَاجَتُه إلى ما أَنعَمَ اللهُ تَعَالى عَلَيهِ من وَسَائِلِ تَخفِيفِ العَنَتِ والمَشَقَّةِ عَليه.</w:t>
      </w:r>
    </w:p>
    <w:p w:rsidR="00D63EC2" w:rsidRDefault="00D63EC2" w:rsidP="00B468FD">
      <w:pPr>
        <w:ind w:firstLine="284"/>
        <w:jc w:val="both"/>
        <w:rPr>
          <w:sz w:val="32"/>
          <w:szCs w:val="32"/>
        </w:rPr>
      </w:pPr>
      <w:r w:rsidRPr="00465BFB">
        <w:rPr>
          <w:rStyle w:val="8Char"/>
          <w:rtl/>
        </w:rPr>
        <w:t>الخامس</w:t>
      </w:r>
      <w:r w:rsidRPr="00B468FD">
        <w:rPr>
          <w:rStyle w:val="7Char"/>
          <w:rtl/>
        </w:rPr>
        <w:t>: جَوازُ دُخُولِ حَمَّامَاتِ البُخَارِ ونَحوِهَا للصَّائِم، ومَشرُوعِيَّةُ تَطَيُّبِ الصَّائِمِ وادِّهانِهِ وتَجَمُّلِه، فالرَّوَائِحُ لَيسَت من المُفْطِراتِ، ولا تُكرَه للصَّائِم.</w:t>
      </w:r>
    </w:p>
    <w:p w:rsidR="00D63EC2" w:rsidRPr="000244E0" w:rsidRDefault="00D63EC2" w:rsidP="00B468FD">
      <w:pPr>
        <w:ind w:firstLine="284"/>
        <w:jc w:val="both"/>
        <w:rPr>
          <w:sz w:val="32"/>
          <w:szCs w:val="32"/>
        </w:rPr>
      </w:pPr>
      <w:r w:rsidRPr="00465BFB">
        <w:rPr>
          <w:rStyle w:val="8Char"/>
          <w:rtl/>
        </w:rPr>
        <w:t>السادس</w:t>
      </w:r>
      <w:r w:rsidRPr="00B468FD">
        <w:rPr>
          <w:rStyle w:val="7Char"/>
          <w:rtl/>
        </w:rPr>
        <w:t>: جَوازُ اتخَاذِ الصَّائِمِ حَوْضاً أَوْ بِرْكَةَ ماءٍ أو مَسْبحٍ للتَّبَرُّدِ أو للنِّظَافَةِ، أَو الرِّياضَةِ ولا يُفْطِرُ بذلك.</w:t>
      </w:r>
    </w:p>
    <w:p w:rsidR="00D63EC2" w:rsidRPr="0040598C" w:rsidRDefault="00D63EC2" w:rsidP="008314A5">
      <w:pPr>
        <w:ind w:firstLine="284"/>
        <w:jc w:val="both"/>
        <w:rPr>
          <w:sz w:val="32"/>
          <w:szCs w:val="32"/>
          <w:rtl/>
        </w:rPr>
      </w:pPr>
      <w:r w:rsidRPr="00465BFB">
        <w:rPr>
          <w:rStyle w:val="8Char"/>
          <w:rtl/>
        </w:rPr>
        <w:t>السابع</w:t>
      </w:r>
      <w:r w:rsidRPr="00B468FD">
        <w:rPr>
          <w:rStyle w:val="7Char"/>
          <w:rtl/>
        </w:rPr>
        <w:t>: يَجوُزُ لمنْ يَطْبَخُ تَذَوُّقُ الطَّعَامِ بِلِسانِهِ مِنْ غَيرِ أَنْ يَبْتَلِعَهُ إذا احْتَاجَ إلى تَذَوُّقِهِ، قَالَ الإمَامُ أَحمدُ رَحِمَهُ الله تَعَالى «أَحَبُّ إليَّ أَنْ يَجتَنِبَ ذَوقَ الطَّعامِ، فإِنْ فَعَلَ لم يَضُرُّه ولا بَأسَ بِهِ»</w:t>
      </w:r>
      <w:r w:rsidR="008314A5" w:rsidRPr="008314A5">
        <w:rPr>
          <w:rStyle w:val="7Char"/>
          <w:vertAlign w:val="superscript"/>
          <w:rtl/>
        </w:rPr>
        <w:t>(</w:t>
      </w:r>
      <w:r w:rsidR="008314A5" w:rsidRPr="008314A5">
        <w:rPr>
          <w:rStyle w:val="7Char"/>
          <w:vertAlign w:val="superscript"/>
          <w:rtl/>
        </w:rPr>
        <w:footnoteReference w:id="76"/>
      </w:r>
      <w:r w:rsidR="008314A5" w:rsidRPr="008314A5">
        <w:rPr>
          <w:rStyle w:val="7Char"/>
          <w:vertAlign w:val="superscript"/>
          <w:rtl/>
        </w:rPr>
        <w:t>)</w:t>
      </w:r>
      <w:r w:rsidRPr="00B468FD">
        <w:rPr>
          <w:rStyle w:val="7Char"/>
          <w:rtl/>
        </w:rPr>
        <w:t>. وأَفْتَتْ اللَّجنَةُ الدَّائِمَةُ بِجَوَازِ ذَلك</w:t>
      </w:r>
      <w:r w:rsidR="008314A5" w:rsidRPr="008314A5">
        <w:rPr>
          <w:rStyle w:val="7Char"/>
          <w:vertAlign w:val="superscript"/>
          <w:rtl/>
        </w:rPr>
        <w:t>(</w:t>
      </w:r>
      <w:r w:rsidR="008314A5" w:rsidRPr="008314A5">
        <w:rPr>
          <w:rStyle w:val="7Char"/>
          <w:vertAlign w:val="superscript"/>
          <w:rtl/>
        </w:rPr>
        <w:footnoteReference w:id="77"/>
      </w:r>
      <w:r w:rsidR="008314A5" w:rsidRPr="008314A5">
        <w:rPr>
          <w:rStyle w:val="7Char"/>
          <w:vertAlign w:val="superscript"/>
          <w:rtl/>
        </w:rPr>
        <w:t>)</w:t>
      </w:r>
      <w:r w:rsidR="008314A5" w:rsidRPr="008314A5">
        <w:rPr>
          <w:rStyle w:val="7Char"/>
          <w:rtl/>
        </w:rPr>
        <w:t>.</w:t>
      </w:r>
    </w:p>
    <w:p w:rsidR="00D63EC2" w:rsidRPr="008314A5" w:rsidRDefault="00D63EC2" w:rsidP="008314A5">
      <w:pPr>
        <w:pStyle w:val="10"/>
        <w:rPr>
          <w:rStyle w:val="7Char"/>
          <w:sz w:val="40"/>
          <w:szCs w:val="40"/>
          <w:rtl/>
        </w:rPr>
      </w:pPr>
      <w:bookmarkStart w:id="16" w:name="_Toc466448335"/>
      <w:r w:rsidRPr="008314A5">
        <w:rPr>
          <w:rStyle w:val="7Char"/>
          <w:sz w:val="40"/>
          <w:szCs w:val="40"/>
          <w:rtl/>
        </w:rPr>
        <w:lastRenderedPageBreak/>
        <w:t>10- مراحلُ فَرْضِ الصيام</w:t>
      </w:r>
      <w:bookmarkEnd w:id="16"/>
    </w:p>
    <w:p w:rsidR="00D63EC2" w:rsidRPr="00B468FD" w:rsidRDefault="00D63EC2" w:rsidP="00465BFB">
      <w:pPr>
        <w:ind w:firstLine="284"/>
        <w:jc w:val="both"/>
        <w:rPr>
          <w:rStyle w:val="7Char"/>
          <w:rtl/>
        </w:rPr>
      </w:pPr>
      <w:r w:rsidRPr="00B468FD">
        <w:rPr>
          <w:rStyle w:val="7Char"/>
          <w:rtl/>
        </w:rPr>
        <w:t xml:space="preserve">عَن الْبَرَاءِ </w:t>
      </w:r>
      <w:r w:rsidR="00F82BCE" w:rsidRPr="00F82BCE">
        <w:rPr>
          <w:rStyle w:val="7Char"/>
          <w:rFonts w:cs="CTraditional Arabic"/>
          <w:rtl/>
        </w:rPr>
        <w:t>س</w:t>
      </w:r>
      <w:r w:rsidRPr="00B468FD">
        <w:rPr>
          <w:rStyle w:val="7Char"/>
          <w:rtl/>
        </w:rPr>
        <w:t xml:space="preserve"> قَالَ: «</w:t>
      </w:r>
      <w:r w:rsidRPr="00D02BD9">
        <w:rPr>
          <w:rStyle w:val="4Char"/>
          <w:rtl/>
        </w:rPr>
        <w:t xml:space="preserve">كَانَ أَصْحَابُ مُحَمَّدٍ </w:t>
      </w:r>
      <w:r w:rsidR="00465BFB" w:rsidRPr="00D02BD9">
        <w:rPr>
          <w:rStyle w:val="4Char"/>
          <w:rFonts w:cs="CTraditional Arabic"/>
          <w:rtl/>
        </w:rPr>
        <w:t>ج</w:t>
      </w:r>
      <w:r w:rsidRPr="00D02BD9">
        <w:rPr>
          <w:rStyle w:val="4Char"/>
          <w:rtl/>
        </w:rPr>
        <w:t xml:space="preserve"> 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أَنْطَلِقُ فَأَطْلُبُ لَكَ، وَكَانَ يَوْمَهُ يَعْمَلُ فَغَلَبَتْهُ عَينَاهُ، فَجَاءَتْهُ امْرَأَتُه، فَلَما رَأَتْهُ قَالتَ: خَيْبَةً لَكْ </w:t>
      </w:r>
      <w:r w:rsidRPr="00D02BD9">
        <w:rPr>
          <w:rStyle w:val="4Char"/>
          <w:rFonts w:ascii="Times New Roman" w:hAnsi="Times New Roman" w:cs="Times New Roman"/>
          <w:rtl/>
        </w:rPr>
        <w:t>–</w:t>
      </w:r>
      <w:r w:rsidRPr="00D02BD9">
        <w:rPr>
          <w:rStyle w:val="4Char"/>
          <w:rtl/>
        </w:rPr>
        <w:t xml:space="preserve"> أَيْ فَاتَكَ ما تَطْلُبُهُ وهُوَ الطَّعَامُ- فَلَما انْتصفَ النَّهارُ غُشِيَ عَلَيه، فَذُكِرَ ذَلكَ لِلنَّبيِّ </w:t>
      </w:r>
      <w:r w:rsidR="00465BFB" w:rsidRPr="00D02BD9">
        <w:rPr>
          <w:rStyle w:val="4Char"/>
          <w:rFonts w:cs="CTraditional Arabic"/>
          <w:rtl/>
        </w:rPr>
        <w:t>ج</w:t>
      </w:r>
      <w:r w:rsidRPr="00D02BD9">
        <w:rPr>
          <w:rStyle w:val="4Char"/>
          <w:rtl/>
        </w:rPr>
        <w:t>، فَنَزَلَتْ هَذِهِ الآيَةُ:</w:t>
      </w:r>
      <w:r w:rsidR="00465BFB">
        <w:rPr>
          <w:rStyle w:val="7Char"/>
          <w:rtl/>
        </w:rPr>
        <w:t xml:space="preserve"> </w:t>
      </w:r>
      <w:r w:rsidR="00465BFB" w:rsidRPr="00465BFB">
        <w:rPr>
          <w:rStyle w:val="7Char"/>
          <w:szCs w:val="28"/>
          <w:rtl/>
        </w:rPr>
        <w:t>﴿</w:t>
      </w:r>
      <w:r w:rsidR="00465BFB" w:rsidRPr="00465BFB">
        <w:rPr>
          <w:rStyle w:val="7Char"/>
          <w:rFonts w:cs="KFGQPC Uthmanic Script HAFS"/>
          <w:szCs w:val="28"/>
          <w:rtl/>
        </w:rPr>
        <w:t>أُحِلَّ لَكُمْ لَيْلَةَ الصِّيَامِ الرَّفَثُ إِلَى نِسَائِكُمْ</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187]</w:t>
      </w:r>
      <w:r w:rsidRPr="00B468FD">
        <w:rPr>
          <w:rStyle w:val="7Char"/>
          <w:rtl/>
        </w:rPr>
        <w:t xml:space="preserve">. </w:t>
      </w:r>
      <w:r w:rsidRPr="00D02BD9">
        <w:rPr>
          <w:rStyle w:val="4Char"/>
          <w:rtl/>
        </w:rPr>
        <w:t>فَفَرحُوا بِها فَرَحاً شَدِيداً، وَنَزَلَتْ:</w:t>
      </w:r>
      <w:r w:rsidRPr="00B468FD">
        <w:rPr>
          <w:rStyle w:val="7Char"/>
          <w:rtl/>
        </w:rPr>
        <w:t xml:space="preserve"> </w:t>
      </w:r>
      <w:r w:rsidR="00465BFB" w:rsidRPr="00465BFB">
        <w:rPr>
          <w:rStyle w:val="7Char"/>
          <w:szCs w:val="28"/>
          <w:rtl/>
        </w:rPr>
        <w:t>﴿</w:t>
      </w:r>
      <w:r w:rsidR="00465BFB" w:rsidRPr="00465BFB">
        <w:rPr>
          <w:rStyle w:val="7Char"/>
          <w:rFonts w:cs="KFGQPC Uthmanic Script HAFS"/>
          <w:szCs w:val="28"/>
          <w:rtl/>
        </w:rPr>
        <w:t>وَكُلُوا وَاشْرَبُوا حَتَّى يَتَبَيَّنَ لَكُمُ الْخَيْطُ الْأَبْيَضُ مِنَ الْخَيْطِ الْأَسْوَدِ</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187]</w:t>
      </w:r>
      <w:r w:rsidR="00D02BD9">
        <w:rPr>
          <w:rStyle w:val="7Char"/>
          <w:rtl/>
        </w:rPr>
        <w:t>»</w:t>
      </w:r>
      <w:r w:rsidRPr="00B468FD">
        <w:rPr>
          <w:rStyle w:val="7Char"/>
          <w:rtl/>
        </w:rPr>
        <w:t xml:space="preserve"> رواه البخاري</w:t>
      </w:r>
      <w:r w:rsidR="008314A5" w:rsidRPr="008314A5">
        <w:rPr>
          <w:rStyle w:val="7Char"/>
          <w:vertAlign w:val="superscript"/>
          <w:rtl/>
        </w:rPr>
        <w:t>(</w:t>
      </w:r>
      <w:r w:rsidR="008314A5" w:rsidRPr="008314A5">
        <w:rPr>
          <w:rStyle w:val="7Char"/>
          <w:vertAlign w:val="superscript"/>
          <w:rtl/>
        </w:rPr>
        <w:footnoteReference w:id="78"/>
      </w:r>
      <w:r w:rsidR="008314A5" w:rsidRPr="008314A5">
        <w:rPr>
          <w:rStyle w:val="7Char"/>
          <w:vertAlign w:val="superscript"/>
          <w:rtl/>
        </w:rPr>
        <w:t>)</w:t>
      </w:r>
      <w:r w:rsidR="008314A5" w:rsidRPr="008314A5">
        <w:rPr>
          <w:rStyle w:val="7Char"/>
          <w:rtl/>
        </w:rPr>
        <w:t>.</w:t>
      </w:r>
    </w:p>
    <w:p w:rsidR="00D63EC2" w:rsidRPr="00B468FD" w:rsidRDefault="00D63EC2" w:rsidP="00465BFB">
      <w:pPr>
        <w:widowControl w:val="0"/>
        <w:ind w:firstLine="284"/>
        <w:jc w:val="both"/>
        <w:rPr>
          <w:rStyle w:val="7Char"/>
          <w:rtl/>
        </w:rPr>
      </w:pPr>
      <w:r w:rsidRPr="00B468FD">
        <w:rPr>
          <w:rStyle w:val="7Char"/>
          <w:rtl/>
        </w:rPr>
        <w:t xml:space="preserve">وعَنْ مُعَاذِ بنِ جَبَلٍ </w:t>
      </w:r>
      <w:r w:rsidR="00465BFB" w:rsidRPr="00465BFB">
        <w:rPr>
          <w:rStyle w:val="7Char"/>
          <w:rFonts w:cs="CTraditional Arabic"/>
          <w:rtl/>
        </w:rPr>
        <w:t>س</w:t>
      </w:r>
      <w:r w:rsidRPr="00B468FD">
        <w:rPr>
          <w:rStyle w:val="7Char"/>
          <w:rtl/>
        </w:rPr>
        <w:t xml:space="preserve"> قَالَ: «</w:t>
      </w:r>
      <w:r w:rsidRPr="00D02BD9">
        <w:rPr>
          <w:rStyle w:val="4Char"/>
          <w:rtl/>
        </w:rPr>
        <w:t>أُحِيْلَتِ الصَّلاةُ ثَلاثَةَ أَحْوَالٍ، وأُحِيلَ الصِّيامُ ثَلاثةَ أحوالٍ... - فذكَرَ أحوالَ الصَّلاةِ - ثُمَّ قَا</w:t>
      </w:r>
      <w:r w:rsidR="00D02BD9">
        <w:rPr>
          <w:rStyle w:val="4Char"/>
          <w:rtl/>
        </w:rPr>
        <w:t>لَ في الصَّومِ: إنَّ رسولَ الله</w:t>
      </w:r>
      <w:r w:rsidR="00465BFB" w:rsidRPr="00D02BD9">
        <w:rPr>
          <w:rStyle w:val="4Char"/>
          <w:rFonts w:cs="CTraditional Arabic"/>
          <w:rtl/>
        </w:rPr>
        <w:t>ج</w:t>
      </w:r>
      <w:r w:rsidRPr="00D02BD9">
        <w:rPr>
          <w:rStyle w:val="4Char"/>
          <w:rtl/>
        </w:rPr>
        <w:t xml:space="preserve"> كانَ يَصُومُ ثَلاثَةَ أيامٍ مِنْ كُلِّ شَهْـرٍ، ويَصُومُ يومَ عَاشُـورَاءَ فَأَنْزَلَ اللهُ تَعَالى:</w:t>
      </w:r>
      <w:r w:rsidR="00465BFB">
        <w:rPr>
          <w:rStyle w:val="7Char"/>
          <w:rtl/>
        </w:rPr>
        <w:t xml:space="preserve"> </w:t>
      </w:r>
      <w:r w:rsidR="00465BFB" w:rsidRPr="00465BFB">
        <w:rPr>
          <w:rStyle w:val="7Char"/>
          <w:szCs w:val="28"/>
          <w:rtl/>
        </w:rPr>
        <w:t>﴿</w:t>
      </w:r>
      <w:r w:rsidR="00465BFB" w:rsidRPr="00465BFB">
        <w:rPr>
          <w:rStyle w:val="7Char"/>
          <w:rFonts w:cs="KFGQPC Uthmanic Script HAFS"/>
          <w:szCs w:val="28"/>
          <w:rtl/>
        </w:rPr>
        <w:t>يَا أَيُّهَا الَّذِينَ آمَنُوا كُتِبَ عَلَيْكُمُ الصِّيَامُ كَمَا كُتِبَ عَلَى الَّذِينَ مِنْ قَبْلِكُمْ</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183]</w:t>
      </w:r>
      <w:r w:rsidRPr="00B468FD">
        <w:rPr>
          <w:rStyle w:val="7Char"/>
          <w:rtl/>
        </w:rPr>
        <w:t xml:space="preserve"> </w:t>
      </w:r>
      <w:r w:rsidRPr="00D02BD9">
        <w:rPr>
          <w:rStyle w:val="4Char"/>
          <w:rtl/>
        </w:rPr>
        <w:t>إِلى قَولِه:</w:t>
      </w:r>
      <w:r w:rsidRPr="00B468FD">
        <w:rPr>
          <w:rStyle w:val="7Char"/>
          <w:rtl/>
        </w:rPr>
        <w:t xml:space="preserve"> </w:t>
      </w:r>
      <w:r w:rsidR="00465BFB" w:rsidRPr="00465BFB">
        <w:rPr>
          <w:rFonts w:cs="Traditional Arabic"/>
          <w:spacing w:val="-4"/>
          <w:rtl/>
        </w:rPr>
        <w:t>﴿</w:t>
      </w:r>
      <w:r w:rsidR="00465BFB" w:rsidRPr="00465BFB">
        <w:rPr>
          <w:rFonts w:cs="KFGQPC Uthmanic Script HAFS"/>
          <w:spacing w:val="-4"/>
          <w:rtl/>
        </w:rPr>
        <w:t>طَعَامُ مِسۡكِينٖ</w:t>
      </w:r>
      <w:r w:rsidR="00465BFB" w:rsidRPr="00465BFB">
        <w:rPr>
          <w:rFonts w:cs="Traditional Arabic"/>
          <w:spacing w:val="-4"/>
          <w:rtl/>
        </w:rPr>
        <w:t>﴾</w:t>
      </w:r>
      <w:r>
        <w:rPr>
          <w:rFonts w:cs="Al-QuranAlKareem"/>
          <w:spacing w:val="-4"/>
          <w:szCs w:val="32"/>
          <w:rtl/>
        </w:rPr>
        <w:t xml:space="preserve"> </w:t>
      </w:r>
      <w:r w:rsidRPr="00D02BD9">
        <w:rPr>
          <w:rStyle w:val="4Char"/>
          <w:rtl/>
        </w:rPr>
        <w:t xml:space="preserve">فَكَانَ مَنْ شَاءَ أن يَصُومَ صَامَ، ومَنْ شَاءَ أن يُفْطِرَ ويُطعِمَ كلَّ يومٍ مِسكِيناً أَجْزَأَهُ ذَلك، وهَذا حَلالٌ، </w:t>
      </w:r>
      <w:r w:rsidRPr="00D02BD9">
        <w:rPr>
          <w:rStyle w:val="4Char"/>
          <w:rtl/>
        </w:rPr>
        <w:lastRenderedPageBreak/>
        <w:t>فَأَنْزَلَ اللهُ تَعَالى:</w:t>
      </w:r>
      <w:r w:rsidRPr="00B468FD">
        <w:rPr>
          <w:rStyle w:val="7Char"/>
          <w:rtl/>
        </w:rPr>
        <w:t xml:space="preserve"> </w:t>
      </w:r>
      <w:r w:rsidR="00465BFB" w:rsidRPr="00465BFB">
        <w:rPr>
          <w:rFonts w:cs="Traditional Arabic"/>
          <w:rtl/>
        </w:rPr>
        <w:t>﴿</w:t>
      </w:r>
      <w:r w:rsidR="00465BFB" w:rsidRPr="00465BFB">
        <w:rPr>
          <w:rFonts w:cs="KFGQPC Uthmanic Script HAFS"/>
          <w:rtl/>
        </w:rPr>
        <w:t>شَهْرُ رَمَضَانَ الَّذِي أُنْزِلَ فِيهِ الْقُرْآنُ</w:t>
      </w:r>
      <w:r w:rsidR="00465BFB" w:rsidRPr="00465BFB">
        <w:rPr>
          <w:rFonts w:cs="Traditional Arabic"/>
          <w:rtl/>
        </w:rPr>
        <w:t>﴾</w:t>
      </w:r>
      <w:r w:rsidR="00465BFB">
        <w:rPr>
          <w:rFonts w:cs="IRNazli"/>
          <w:szCs w:val="24"/>
          <w:rtl/>
        </w:rPr>
        <w:t xml:space="preserve"> </w:t>
      </w:r>
      <w:r w:rsidR="00465BFB" w:rsidRPr="00465BFB">
        <w:rPr>
          <w:rStyle w:val="9Char"/>
          <w:rtl/>
        </w:rPr>
        <w:t>[البقرة: 185]</w:t>
      </w:r>
      <w:r>
        <w:rPr>
          <w:rFonts w:cs="Al-QuranAlKareem"/>
          <w:szCs w:val="32"/>
          <w:rtl/>
        </w:rPr>
        <w:t xml:space="preserve"> </w:t>
      </w:r>
      <w:r w:rsidRPr="00B468FD">
        <w:rPr>
          <w:rStyle w:val="7Char"/>
          <w:rtl/>
        </w:rPr>
        <w:t>إِلى</w:t>
      </w:r>
      <w:r w:rsidR="00465BFB" w:rsidRPr="00465BFB">
        <w:rPr>
          <w:rStyle w:val="7Char"/>
          <w:szCs w:val="28"/>
          <w:rtl/>
        </w:rPr>
        <w:t>﴿</w:t>
      </w:r>
      <w:r w:rsidR="00465BFB" w:rsidRPr="00465BFB">
        <w:rPr>
          <w:rStyle w:val="7Char"/>
          <w:rFonts w:cs="KFGQPC Uthmanic Script HAFS"/>
          <w:szCs w:val="28"/>
          <w:rtl/>
        </w:rPr>
        <w:t>أَيَّامٍ أُخَرَ</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184]</w:t>
      </w:r>
      <w:r w:rsidRPr="00B468FD">
        <w:rPr>
          <w:rStyle w:val="7Char"/>
          <w:rtl/>
        </w:rPr>
        <w:t xml:space="preserve"> </w:t>
      </w:r>
      <w:r w:rsidRPr="00D02BD9">
        <w:rPr>
          <w:rStyle w:val="4Char"/>
          <w:rtl/>
        </w:rPr>
        <w:t>فَثبَتَ الصِّيامُ على مَنْ شَهِدَ الشَّهْرَ، وعلى المُسَافرِ أَنْ يَقضِي، وثَبَتَ الطَّعامُ للشَّيْخِ الكَبيرِ والعَجُوزِ الَّلذَيْنِ لا يَستَطِيعَانِ الصَّوم</w:t>
      </w:r>
      <w:r w:rsidRPr="00B468FD">
        <w:rPr>
          <w:rStyle w:val="7Char"/>
          <w:rtl/>
        </w:rPr>
        <w:t>َ» رواه أبو داود</w:t>
      </w:r>
      <w:r w:rsidR="008314A5" w:rsidRPr="008314A5">
        <w:rPr>
          <w:rStyle w:val="7Char"/>
          <w:vertAlign w:val="superscript"/>
          <w:rtl/>
        </w:rPr>
        <w:t>(</w:t>
      </w:r>
      <w:r w:rsidR="008314A5" w:rsidRPr="008314A5">
        <w:rPr>
          <w:rStyle w:val="7Char"/>
          <w:vertAlign w:val="superscript"/>
          <w:rtl/>
        </w:rPr>
        <w:footnoteReference w:id="79"/>
      </w:r>
      <w:r w:rsidR="008314A5" w:rsidRPr="008314A5">
        <w:rPr>
          <w:rStyle w:val="7Char"/>
          <w:vertAlign w:val="superscript"/>
          <w:rtl/>
        </w:rPr>
        <w:t>)</w:t>
      </w:r>
      <w:r w:rsidR="008314A5" w:rsidRPr="008314A5">
        <w:rPr>
          <w:rStyle w:val="7Char"/>
          <w:rtl/>
        </w:rPr>
        <w:t>.</w:t>
      </w:r>
    </w:p>
    <w:p w:rsidR="00D63EC2" w:rsidRPr="00B468FD" w:rsidRDefault="00D63EC2" w:rsidP="00465BFB">
      <w:pPr>
        <w:ind w:firstLine="284"/>
        <w:jc w:val="both"/>
        <w:rPr>
          <w:rStyle w:val="7Char"/>
          <w:rtl/>
        </w:rPr>
      </w:pPr>
      <w:r w:rsidRPr="00B468FD">
        <w:rPr>
          <w:rStyle w:val="7Char"/>
          <w:rtl/>
        </w:rPr>
        <w:t xml:space="preserve">وفي رِوايةٍ لأَحمد: «وَأَما أَحْوَالُ الصِّيامِ فإِنَّ رَسُولَ الله </w:t>
      </w:r>
      <w:r w:rsidR="00465BFB" w:rsidRPr="00465BFB">
        <w:rPr>
          <w:rStyle w:val="7Char"/>
          <w:rFonts w:ascii="Sakkal Majalla" w:hAnsi="Sakkal Majalla" w:cs="CTraditional Arabic"/>
          <w:rtl/>
        </w:rPr>
        <w:t>ج</w:t>
      </w:r>
      <w:r w:rsidRPr="00B468FD">
        <w:rPr>
          <w:rStyle w:val="7Char"/>
          <w:rtl/>
        </w:rPr>
        <w:t xml:space="preserve"> قَدِمَ المدِينةَ فَجَعَلَ يَصُومُ مِنْ كُلِّ شَهْرٍ ثَلاثَةَ أَيامٍ </w:t>
      </w:r>
      <w:r>
        <w:rPr>
          <w:sz w:val="32"/>
          <w:szCs w:val="32"/>
          <w:rtl/>
        </w:rPr>
        <w:t>–</w:t>
      </w:r>
      <w:r w:rsidRPr="00B468FD">
        <w:rPr>
          <w:rStyle w:val="7Char"/>
          <w:rtl/>
        </w:rPr>
        <w:t xml:space="preserve"> وَقَالَ يَزِيدُ بنُ هَارُون: فَصَامَ تِسْعَةَ عَشَرَ شَهْراً مِنْ رَبيعٍ الأَولِ إِِلى رَمَضَانَ مِنْ كُلِّ شَهْرٍ ثَلاثَةَ أَيامٍ </w:t>
      </w:r>
      <w:r>
        <w:rPr>
          <w:sz w:val="32"/>
          <w:szCs w:val="32"/>
          <w:rtl/>
        </w:rPr>
        <w:t>–</w:t>
      </w:r>
      <w:r w:rsidRPr="00B468FD">
        <w:rPr>
          <w:rStyle w:val="7Char"/>
          <w:rtl/>
        </w:rPr>
        <w:t xml:space="preserve"> وَصَامَ يَوْمَ عَاشُورَاء، ثُم إِنَّ اللهَ </w:t>
      </w:r>
      <w:r w:rsidR="00BF4B53" w:rsidRPr="00BF4B53">
        <w:rPr>
          <w:rStyle w:val="7Char"/>
          <w:rFonts w:cs="CTraditional Arabic"/>
          <w:rtl/>
        </w:rPr>
        <w:t>ﻷ</w:t>
      </w:r>
      <w:r w:rsidRPr="00B468FD">
        <w:rPr>
          <w:rStyle w:val="7Char"/>
          <w:rtl/>
        </w:rPr>
        <w:t xml:space="preserve"> فَرَضَ عَلَيهِ الصِّيامَ فَأَنْزَلَ اللهُ </w:t>
      </w:r>
      <w:r w:rsidR="00BF4B53" w:rsidRPr="00BF4B53">
        <w:rPr>
          <w:rStyle w:val="7Char"/>
          <w:rFonts w:cs="CTraditional Arabic"/>
          <w:rtl/>
        </w:rPr>
        <w:t>ﻷ</w:t>
      </w:r>
      <w:r w:rsidRPr="00B468FD">
        <w:rPr>
          <w:rStyle w:val="7Char"/>
          <w:rtl/>
        </w:rPr>
        <w:t xml:space="preserve"> </w:t>
      </w:r>
      <w:r w:rsidR="00465BFB" w:rsidRPr="00465BFB">
        <w:rPr>
          <w:rStyle w:val="7Char"/>
          <w:szCs w:val="28"/>
          <w:rtl/>
        </w:rPr>
        <w:t>﴿</w:t>
      </w:r>
      <w:r w:rsidR="00465BFB" w:rsidRPr="00465BFB">
        <w:rPr>
          <w:rStyle w:val="7Char"/>
          <w:rFonts w:cs="KFGQPC Uthmanic Script HAFS"/>
          <w:szCs w:val="28"/>
          <w:rtl/>
        </w:rPr>
        <w:t>يَا أَيُّهَا الَّذِينَ آمَنُوا كُتِبَ عَلَيْكُمُ الصِّيَامُ كَمَا كُتِبَ عَلَى الَّذِينَ مِنْ قَبْلِكُمْ</w:t>
      </w:r>
      <w:r w:rsidR="00465BFB" w:rsidRPr="00465BFB">
        <w:rPr>
          <w:rStyle w:val="7Char"/>
          <w:rFonts w:hAnsi="Times New Roman"/>
          <w:szCs w:val="28"/>
          <w:rtl/>
        </w:rPr>
        <w:t>﴾</w:t>
      </w:r>
      <w:r>
        <w:rPr>
          <w:rFonts w:cs="Al-QuranAlKareem"/>
          <w:szCs w:val="32"/>
          <w:rtl/>
        </w:rPr>
        <w:t xml:space="preserve"> </w:t>
      </w:r>
      <w:r w:rsidRPr="00B468FD">
        <w:rPr>
          <w:rStyle w:val="7Char"/>
          <w:rtl/>
        </w:rPr>
        <w:t>إِلى هَذِهِ الآيةِ</w:t>
      </w:r>
      <w:r w:rsidR="00465BFB" w:rsidRPr="00465BFB">
        <w:rPr>
          <w:rStyle w:val="7Char"/>
          <w:szCs w:val="28"/>
          <w:rtl/>
        </w:rPr>
        <w:t>﴿</w:t>
      </w:r>
      <w:r w:rsidR="00465BFB" w:rsidRPr="00465BFB">
        <w:rPr>
          <w:rStyle w:val="7Char"/>
          <w:rFonts w:cs="KFGQPC Uthmanic Script HAFS"/>
          <w:szCs w:val="28"/>
          <w:rtl/>
        </w:rPr>
        <w:t>وَعَلَى الَّذِينَ يُطِيقُونَهُ فِدْيَةٌ طَعَامُ مِسْكِينٍ</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184]</w:t>
      </w:r>
      <w:r w:rsidRPr="00B468FD">
        <w:rPr>
          <w:rStyle w:val="7Char"/>
          <w:rtl/>
        </w:rPr>
        <w:t xml:space="preserve"> قَالَ: فَكَانَ مَنْ شَاءَ صَامَ وَمَنْ شَاءَ أَطْعَمَ مِسْكيناً، فَأَجْزَأَ ذَلكَ عنه، قَالَ: ثُم إِن اللهَ </w:t>
      </w:r>
      <w:r w:rsidR="00BF4B53" w:rsidRPr="00BF4B53">
        <w:rPr>
          <w:rStyle w:val="7Char"/>
          <w:rFonts w:cs="CTraditional Arabic"/>
          <w:rtl/>
        </w:rPr>
        <w:t>ﻷ</w:t>
      </w:r>
      <w:r w:rsidRPr="00B468FD">
        <w:rPr>
          <w:rStyle w:val="7Char"/>
          <w:rtl/>
        </w:rPr>
        <w:t xml:space="preserve"> أَنْزَلَ الآيَةَ الأُخْرَى </w:t>
      </w:r>
      <w:r w:rsidR="00465BFB" w:rsidRPr="00465BFB">
        <w:rPr>
          <w:rStyle w:val="7Char"/>
          <w:szCs w:val="28"/>
          <w:rtl/>
        </w:rPr>
        <w:t>﴿</w:t>
      </w:r>
      <w:r w:rsidR="00465BFB" w:rsidRPr="00465BFB">
        <w:rPr>
          <w:rStyle w:val="7Char"/>
          <w:rFonts w:cs="KFGQPC Uthmanic Script HAFS"/>
          <w:szCs w:val="28"/>
          <w:rtl/>
        </w:rPr>
        <w:t>شَهْرُ رَمَضَانَ الَّذِي أُنْزِلَ فِيهِ الْقُرْآنُ</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185]</w:t>
      </w:r>
      <w:r>
        <w:rPr>
          <w:rFonts w:cs="Al-QuranAlKareem"/>
          <w:szCs w:val="32"/>
          <w:rtl/>
        </w:rPr>
        <w:t xml:space="preserve"> </w:t>
      </w:r>
      <w:r w:rsidRPr="00B468FD">
        <w:rPr>
          <w:rStyle w:val="7Char"/>
          <w:rtl/>
        </w:rPr>
        <w:t xml:space="preserve">إِلى قَوْلِهِ </w:t>
      </w:r>
      <w:r w:rsidR="00465BFB" w:rsidRPr="00465BFB">
        <w:rPr>
          <w:rStyle w:val="7Char"/>
          <w:szCs w:val="28"/>
          <w:rtl/>
        </w:rPr>
        <w:t>﴿</w:t>
      </w:r>
      <w:r w:rsidR="00465BFB" w:rsidRPr="00465BFB">
        <w:rPr>
          <w:rStyle w:val="7Char"/>
          <w:rFonts w:cs="KFGQPC Uthmanic Script HAFS"/>
          <w:szCs w:val="28"/>
          <w:rtl/>
        </w:rPr>
        <w:t>فَمَنْ شَهِدَ مِنْكُمُ الشَّهْرَ فَلْيَصُمْهُ</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185]</w:t>
      </w:r>
      <w:r>
        <w:rPr>
          <w:rFonts w:cs="Al-QuranAlKareem"/>
          <w:spacing w:val="-6"/>
          <w:szCs w:val="32"/>
          <w:rtl/>
        </w:rPr>
        <w:t xml:space="preserve"> </w:t>
      </w:r>
      <w:r w:rsidRPr="00B468FD">
        <w:rPr>
          <w:rStyle w:val="7Char"/>
          <w:rtl/>
        </w:rPr>
        <w:t xml:space="preserve">قَالَ: فَأَثْبَتَ اللهُ صِيامَهُ على المقِيمِ الصَّحِيحِ، وَرَخَّصَ فيهِ لِلْمَريضِ والمسَافِرِ، وثَبَتَ الإِطْعَامُ لِلكَبيرِ الَّذِي لا يَسْتَطِيعُ الصِّيامَ، فَهَذَانِ حَوْلان، قَالَ: وكَانُوا يَأْكُلونَ ويَشْرَبُونَ ويَأْتُونَ النِّسَاءَ ما لم يَنَامُوا، فإِذا نَامُوا امْتَنَعُوا، قَالَ: ثُم إِنَّ رَجُلاً مِنَ الأَنْصَارِ يُقَالُ له: صِرْمَة ظَلَّ يَعْمَلُ صَائِماً حتَّى أَمْسَى، فَجَاءَ إِلى أَهْلِهِ فَصَلَّى العِشَاءَ، ثُم نَام فَلَم </w:t>
      </w:r>
      <w:r w:rsidRPr="00B468FD">
        <w:rPr>
          <w:rStyle w:val="7Char"/>
          <w:rtl/>
        </w:rPr>
        <w:lastRenderedPageBreak/>
        <w:t xml:space="preserve">يَأْكُل ولم يَشْرَبْ حَتَّى أَصْبَح، فَأَصْبَحَ صَائِماً، قَالَ: فَرَآهُ رَسُولُ الله </w:t>
      </w:r>
      <w:r w:rsidR="00465BFB" w:rsidRPr="00465BFB">
        <w:rPr>
          <w:rStyle w:val="7Char"/>
          <w:rFonts w:ascii="Sakkal Majalla" w:hAnsi="Sakkal Majalla" w:cs="CTraditional Arabic"/>
          <w:rtl/>
        </w:rPr>
        <w:t>ج</w:t>
      </w:r>
      <w:r w:rsidRPr="00B468FD">
        <w:rPr>
          <w:rStyle w:val="7Char"/>
          <w:rtl/>
        </w:rPr>
        <w:t xml:space="preserve"> وقَدْ جُهِدَ جَهْداً شَدِيداً قَالَ: مَالي أَرَاكَ قَدْ جُهِدْتَ جَهْداً شَدِيداً؟ قَالَ: يا رَسُولَ الله، إِنِّي عَمِلْتُ أَمْسِ فَجِئْتُ حِينَ جِئْتُ فَأَلْقَيتُ نَفْسي، فَنِمْتُ وَأَصْبَحْتُ حِينَ أَصْبَحْتُ صَائِماً، قَالَ: وَكَانَ عُمَرُ قَدْ أَصَابَ مِنْ النِّسَاءِ مِنْ جَارِيَةٍ أَو مِنْ حُرَّةٍ بَعْدَما نَامَ، وَأَتَى النَّبيَّ </w:t>
      </w:r>
      <w:r w:rsidR="00465BFB" w:rsidRPr="00465BFB">
        <w:rPr>
          <w:rStyle w:val="7Char"/>
          <w:rFonts w:ascii="Sakkal Majalla" w:hAnsi="Sakkal Majalla" w:cs="CTraditional Arabic"/>
          <w:rtl/>
        </w:rPr>
        <w:t>ج</w:t>
      </w:r>
      <w:r w:rsidRPr="00B468FD">
        <w:rPr>
          <w:rStyle w:val="7Char"/>
          <w:rtl/>
        </w:rPr>
        <w:t xml:space="preserve"> فَذَكَرَ ذَلكَ له، فَأَنْزَلَ اللهُ </w:t>
      </w:r>
      <w:r w:rsidR="00BF4B53" w:rsidRPr="00BF4B53">
        <w:rPr>
          <w:rStyle w:val="7Char"/>
          <w:rFonts w:cs="CTraditional Arabic"/>
          <w:rtl/>
        </w:rPr>
        <w:t>ﻷ</w:t>
      </w:r>
      <w:r w:rsidR="00465BFB" w:rsidRPr="00465BFB">
        <w:rPr>
          <w:rStyle w:val="7Char"/>
          <w:szCs w:val="28"/>
          <w:rtl/>
        </w:rPr>
        <w:t>﴿</w:t>
      </w:r>
      <w:r w:rsidR="00465BFB" w:rsidRPr="00465BFB">
        <w:rPr>
          <w:rStyle w:val="7Char"/>
          <w:rFonts w:cs="KFGQPC Uthmanic Script HAFS"/>
          <w:szCs w:val="28"/>
          <w:rtl/>
        </w:rPr>
        <w:t>أُحِلَّ لَكُمْ لَيْلَةَ الصِّيَامِ الرَّفَثُ إِلَى نِسَائِكُمْ</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187]</w:t>
      </w:r>
      <w:r w:rsidRPr="00B468FD">
        <w:rPr>
          <w:rStyle w:val="7Char"/>
          <w:rtl/>
        </w:rPr>
        <w:t xml:space="preserve"> إِلى قَوْلِه:</w:t>
      </w:r>
      <w:r w:rsidR="00465BFB" w:rsidRPr="00465BFB">
        <w:rPr>
          <w:rStyle w:val="7Char"/>
          <w:szCs w:val="28"/>
          <w:rtl/>
        </w:rPr>
        <w:t>﴿</w:t>
      </w:r>
      <w:r w:rsidR="00465BFB" w:rsidRPr="00465BFB">
        <w:rPr>
          <w:rStyle w:val="7Char"/>
          <w:rFonts w:cs="KFGQPC Uthmanic Script HAFS"/>
          <w:szCs w:val="28"/>
          <w:rtl/>
        </w:rPr>
        <w:t>ثُمَّ أَتِمُّوا الصِّيَامَ إِلَى اللَّيْلِ</w:t>
      </w:r>
      <w:r w:rsidR="00465BFB" w:rsidRPr="00465BFB">
        <w:rPr>
          <w:rStyle w:val="7Char"/>
          <w:rFonts w:hAnsi="Times New Roman"/>
          <w:szCs w:val="28"/>
          <w:rtl/>
        </w:rPr>
        <w:t>﴾</w:t>
      </w:r>
      <w:r w:rsidR="00465BFB">
        <w:rPr>
          <w:rStyle w:val="7Char"/>
          <w:rFonts w:hAnsi="Times New Roman" w:cs="IRNazli"/>
          <w:szCs w:val="24"/>
          <w:rtl/>
        </w:rPr>
        <w:t xml:space="preserve"> </w:t>
      </w:r>
      <w:r w:rsidR="00465BFB" w:rsidRPr="00465BFB">
        <w:rPr>
          <w:rStyle w:val="9Char"/>
          <w:rtl/>
        </w:rPr>
        <w:t>[البقرة: 187]</w:t>
      </w:r>
      <w:r w:rsidRPr="00B468FD">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465BFB">
        <w:rPr>
          <w:rStyle w:val="8Char"/>
          <w:rtl/>
        </w:rPr>
        <w:t>الأول</w:t>
      </w:r>
      <w:r w:rsidRPr="00B468FD">
        <w:rPr>
          <w:rStyle w:val="7Char"/>
          <w:rtl/>
        </w:rPr>
        <w:t xml:space="preserve">: أَنَّ مِنْ رَحْمَةِ الله تَبَارَكَ وتَعالَى التَّخْفيفَ عَنْ عِبَادِه المؤْمِنينَ؛ إِذْ كَانَ مِنْ مَراحِلِ فَرْضِ الصِّيامِ: أَنَّ مَنْ نَامَ عَقِبَ غُروبِ الشَّمْسِ أَوْ صَلَى العِشَاءَ أَمْسَكَ عَن المفْطِراتِ إلى غُروبِ شَمْسِ اليَومِ الثَاني، ولَحِقَهُمْ في ذَلِكَ مَشَقَّةٌ شَدِيدَةٌ كَما في قِصَّةِ هَذا الصَّحَابي </w:t>
      </w:r>
      <w:r w:rsidR="00F82BCE" w:rsidRPr="00F82BCE">
        <w:rPr>
          <w:rStyle w:val="7Char"/>
          <w:rFonts w:cs="CTraditional Arabic"/>
          <w:rtl/>
        </w:rPr>
        <w:t>س</w:t>
      </w:r>
      <w:r w:rsidRPr="00B468FD">
        <w:rPr>
          <w:rStyle w:val="7Char"/>
          <w:rtl/>
        </w:rPr>
        <w:t>؛ فَخَفَّفَ اللهُ تَعالى عَنْهُم بِإبَاحَةِ الأَكْلِ والشُّربِ والنِّسَاءِ في لَيالي رَمَضَانَ سَواءٌ نَامَ الصَّائِمُ عَقِبَ الغُروبِ أمْ لَم يَنَم، فَكَانَ ذَلكَ رُخْصَةً مِنَ الله تَعالى فَلَهُ الحَمْدُ ولَهُ الشُّكْرُ.</w:t>
      </w:r>
    </w:p>
    <w:p w:rsidR="00D63EC2" w:rsidRPr="00B468FD" w:rsidRDefault="00D63EC2" w:rsidP="00B468FD">
      <w:pPr>
        <w:ind w:firstLine="284"/>
        <w:jc w:val="both"/>
        <w:rPr>
          <w:rStyle w:val="7Char"/>
        </w:rPr>
      </w:pPr>
      <w:r w:rsidRPr="00465BFB">
        <w:rPr>
          <w:rStyle w:val="8Char"/>
          <w:rtl/>
        </w:rPr>
        <w:t>الثاني</w:t>
      </w:r>
      <w:r w:rsidRPr="00B468FD">
        <w:rPr>
          <w:rStyle w:val="7Char"/>
          <w:rtl/>
        </w:rPr>
        <w:t>: خِدمَةُ المرْأَةِ زَوْجَهَا، وَأَنَّ ذَلِكَ مِنْ حُسْنِ العِشْرَة</w:t>
      </w:r>
      <w:r>
        <w:rPr>
          <w:sz w:val="32"/>
          <w:szCs w:val="32"/>
          <w:rtl/>
        </w:rPr>
        <w:t>َ</w:t>
      </w:r>
      <w:r w:rsidRPr="00B468FD">
        <w:rPr>
          <w:rStyle w:val="7Char"/>
          <w:rtl/>
        </w:rPr>
        <w:t xml:space="preserve"> والتَبَعُّل.</w:t>
      </w:r>
    </w:p>
    <w:p w:rsidR="00D63EC2" w:rsidRPr="00B468FD" w:rsidRDefault="00D63EC2" w:rsidP="008314A5">
      <w:pPr>
        <w:widowControl w:val="0"/>
        <w:ind w:firstLine="284"/>
        <w:jc w:val="both"/>
        <w:rPr>
          <w:rStyle w:val="7Char"/>
        </w:rPr>
      </w:pPr>
      <w:r w:rsidRPr="00465BFB">
        <w:rPr>
          <w:rStyle w:val="8Char"/>
          <w:rtl/>
        </w:rPr>
        <w:t>الثالث</w:t>
      </w:r>
      <w:r w:rsidRPr="00B468FD">
        <w:rPr>
          <w:rStyle w:val="7Char"/>
          <w:rtl/>
        </w:rPr>
        <w:t xml:space="preserve">: وَرَعُ الصَّحَابَةِ </w:t>
      </w:r>
      <w:r w:rsidR="00465BFB" w:rsidRPr="00465BFB">
        <w:rPr>
          <w:rStyle w:val="7Char"/>
          <w:rFonts w:cs="CTraditional Arabic"/>
          <w:rtl/>
        </w:rPr>
        <w:t>ش</w:t>
      </w:r>
      <w:r w:rsidRPr="00B468FD">
        <w:rPr>
          <w:rStyle w:val="7Char"/>
          <w:rtl/>
        </w:rPr>
        <w:t xml:space="preserve">، وامْتِثَالُهم لأَوَامِرِ الله تَبَارَكَ وتَعَالى، وخَوفُهُمْ مِنْ مُخالَفَتِها، ومُرَاقَبَتُهمْ لله </w:t>
      </w:r>
      <w:r w:rsidR="00BF4B53" w:rsidRPr="00BF4B53">
        <w:rPr>
          <w:rStyle w:val="7Char"/>
          <w:rFonts w:cs="CTraditional Arabic"/>
          <w:rtl/>
        </w:rPr>
        <w:t>ﻷ</w:t>
      </w:r>
      <w:r w:rsidRPr="00B468FD">
        <w:rPr>
          <w:rStyle w:val="7Char"/>
          <w:rtl/>
        </w:rPr>
        <w:t xml:space="preserve"> في السِّرِّ والعَلَن، وقَدْ جَاءَ في بَعْض رِوايَاتِ الحَديثِ: «فَأَبْطَأتْ عَلَيه </w:t>
      </w:r>
      <w:r w:rsidRPr="004640A6">
        <w:rPr>
          <w:rtl/>
        </w:rPr>
        <w:t>–</w:t>
      </w:r>
      <w:r w:rsidRPr="00B468FD">
        <w:rPr>
          <w:rStyle w:val="7Char"/>
          <w:rtl/>
        </w:rPr>
        <w:t xml:space="preserve"> أيْ: زَوْجَتُهُ </w:t>
      </w:r>
      <w:r w:rsidRPr="004640A6">
        <w:rPr>
          <w:rtl/>
        </w:rPr>
        <w:t>–</w:t>
      </w:r>
      <w:r w:rsidRPr="00B468FD">
        <w:rPr>
          <w:rStyle w:val="7Char"/>
          <w:rtl/>
        </w:rPr>
        <w:t xml:space="preserve"> فَنَامَ، فَأَيْقَظَتْهُ فَكَرِهَ أَنْ يَعْصيَ الله وَرسُولَهُ وَأَبَى أَنْ يَأْكُلَ، وأَصْبَحَ صَائماً»</w:t>
      </w:r>
      <w:r w:rsidR="008314A5" w:rsidRPr="008314A5">
        <w:rPr>
          <w:rStyle w:val="7Char"/>
          <w:vertAlign w:val="superscript"/>
          <w:rtl/>
        </w:rPr>
        <w:t>(</w:t>
      </w:r>
      <w:r w:rsidR="008314A5" w:rsidRPr="008314A5">
        <w:rPr>
          <w:rStyle w:val="7Char"/>
          <w:vertAlign w:val="superscript"/>
          <w:rtl/>
        </w:rPr>
        <w:footnoteReference w:id="80"/>
      </w:r>
      <w:r w:rsidR="008314A5" w:rsidRPr="008314A5">
        <w:rPr>
          <w:rStyle w:val="7Char"/>
          <w:vertAlign w:val="superscript"/>
          <w:rtl/>
        </w:rPr>
        <w:t>)</w:t>
      </w:r>
      <w:r w:rsidR="008314A5">
        <w:rPr>
          <w:rStyle w:val="7Char"/>
          <w:rtl/>
        </w:rPr>
        <w:t>.</w:t>
      </w:r>
      <w:r w:rsidRPr="00B468FD">
        <w:rPr>
          <w:rStyle w:val="7Char"/>
          <w:rtl/>
        </w:rPr>
        <w:t xml:space="preserve"> وفي رِوايَةٍ أُخْرى: «فَوَضَعَ رَأْسَهُ </w:t>
      </w:r>
      <w:r w:rsidRPr="00B468FD">
        <w:rPr>
          <w:rStyle w:val="7Char"/>
          <w:rtl/>
        </w:rPr>
        <w:lastRenderedPageBreak/>
        <w:t>فَأَغْفَى، وجَاءَتْهُ امْرأَتُهُ بِطَعَامِهِ، فَقالَتْ لَه: كُلْ، فَقالَ: إِنّي قَدْ نِمْتُ، قَالتْ: إِنَّكَ لَم تَنَم، فَأَصْبَحَ جَائِعاً مَجهُوداً»</w:t>
      </w:r>
      <w:r w:rsidR="008314A5" w:rsidRPr="008314A5">
        <w:rPr>
          <w:rStyle w:val="7Char"/>
          <w:vertAlign w:val="superscript"/>
          <w:rtl/>
        </w:rPr>
        <w:t>(</w:t>
      </w:r>
      <w:r w:rsidR="008314A5" w:rsidRPr="008314A5">
        <w:rPr>
          <w:rStyle w:val="7Char"/>
          <w:vertAlign w:val="superscript"/>
          <w:rtl/>
        </w:rPr>
        <w:footnoteReference w:id="81"/>
      </w:r>
      <w:r w:rsidR="008314A5" w:rsidRPr="008314A5">
        <w:rPr>
          <w:rStyle w:val="7Char"/>
          <w:vertAlign w:val="superscript"/>
          <w:rtl/>
        </w:rPr>
        <w:t>)</w:t>
      </w:r>
      <w:r w:rsidR="008314A5" w:rsidRPr="008314A5">
        <w:rPr>
          <w:rStyle w:val="7Char"/>
          <w:rtl/>
        </w:rPr>
        <w:t>.</w:t>
      </w:r>
    </w:p>
    <w:p w:rsidR="00D63EC2" w:rsidRPr="00B468FD" w:rsidRDefault="00D63EC2" w:rsidP="00B468FD">
      <w:pPr>
        <w:ind w:firstLine="284"/>
        <w:jc w:val="both"/>
        <w:rPr>
          <w:rStyle w:val="7Char"/>
        </w:rPr>
      </w:pPr>
      <w:r w:rsidRPr="00465BFB">
        <w:rPr>
          <w:rStyle w:val="8Char"/>
          <w:rtl/>
        </w:rPr>
        <w:t>الرابع</w:t>
      </w:r>
      <w:r w:rsidRPr="00B468FD">
        <w:rPr>
          <w:rStyle w:val="7Char"/>
          <w:rtl/>
        </w:rPr>
        <w:t xml:space="preserve">: مَشروعِيَّةُ الفَرَحِ بِرُخْصَةِ الله </w:t>
      </w:r>
      <w:r w:rsidR="00BF4B53" w:rsidRPr="00BF4B53">
        <w:rPr>
          <w:rStyle w:val="7Char"/>
          <w:rFonts w:cs="CTraditional Arabic"/>
          <w:rtl/>
        </w:rPr>
        <w:t>ﻷ</w:t>
      </w:r>
      <w:r w:rsidRPr="00B468FD">
        <w:rPr>
          <w:rStyle w:val="7Char"/>
          <w:rtl/>
        </w:rPr>
        <w:t xml:space="preserve">، وأَنَّ ذلِكَ لا يُنَافي الأَخْذَ بِعَزائِمِه؛ فَالكُلُّ منْ عِنْدِ الله تَعَالى وَهُوَ </w:t>
      </w:r>
      <w:r w:rsidR="00BF4B53" w:rsidRPr="00BF4B53">
        <w:rPr>
          <w:rStyle w:val="7Char"/>
          <w:rFonts w:cs="CTraditional Arabic"/>
          <w:rtl/>
        </w:rPr>
        <w:t>ﻷ</w:t>
      </w:r>
      <w:r w:rsidRPr="00B468FD">
        <w:rPr>
          <w:rStyle w:val="7Char"/>
          <w:rtl/>
        </w:rPr>
        <w:t xml:space="preserve"> يُحِبُّ أَنْ تُؤتَى رُخَصُهُ كما يُحبُّ أن تُؤتَى عَزَائِمُه.</w:t>
      </w:r>
    </w:p>
    <w:p w:rsidR="00D63EC2" w:rsidRPr="00B468FD" w:rsidRDefault="00D63EC2" w:rsidP="00B468FD">
      <w:pPr>
        <w:ind w:firstLine="284"/>
        <w:jc w:val="both"/>
        <w:rPr>
          <w:rStyle w:val="7Char"/>
          <w:rtl/>
        </w:rPr>
      </w:pPr>
      <w:r w:rsidRPr="00465BFB">
        <w:rPr>
          <w:rStyle w:val="8Char"/>
          <w:rtl/>
        </w:rPr>
        <w:t>الخامس</w:t>
      </w:r>
      <w:r w:rsidRPr="00B468FD">
        <w:rPr>
          <w:rStyle w:val="7Char"/>
          <w:rtl/>
        </w:rPr>
        <w:t>: رَحْمةُ الله تَبَارَكَ وتَعَالى بِعبَادِهِ؛ إِذْ يَشرَعُ لَهمْ مَا يَنفَعُهُم مِنْ العَبَادَاتِ التي فيها صَلاحُ قُلوبِهِم، وزَكَاءُ نُفُوسِهِم.</w:t>
      </w:r>
    </w:p>
    <w:p w:rsidR="00D63EC2" w:rsidRPr="00B468FD" w:rsidRDefault="00D63EC2" w:rsidP="00B468FD">
      <w:pPr>
        <w:widowControl w:val="0"/>
        <w:ind w:firstLine="284"/>
        <w:jc w:val="both"/>
        <w:rPr>
          <w:rStyle w:val="7Char"/>
        </w:rPr>
      </w:pPr>
      <w:r w:rsidRPr="00465BFB">
        <w:rPr>
          <w:rStyle w:val="8Char"/>
          <w:rtl/>
        </w:rPr>
        <w:t>السادس</w:t>
      </w:r>
      <w:r w:rsidRPr="00B468FD">
        <w:rPr>
          <w:rStyle w:val="7Char"/>
          <w:rtl/>
        </w:rPr>
        <w:t xml:space="preserve">: أَنَّهُ سُبْحَانَهُ يأَخُذُهُم بالتَّدرجِ فيما لم يَعتَادُوا عَلَيه؛ كَما جَاءَ فَرضُ الصَّلاةِ عَلى أَحْوَالٍ ثَلاثَةٍ وكَذلِكَ الصَّومُ، وَكَذَلِكَ النَّهيُ عَنِ الخَمرِ وَقَدْ اعْتَادُوهَا جَاءَ تَحرِيمُهَا بالتَّدَرُّجِ رَحْمَةً مِنْهُ </w:t>
      </w:r>
      <w:r w:rsidR="00BF4B53" w:rsidRPr="00BF4B53">
        <w:rPr>
          <w:rStyle w:val="7Char"/>
          <w:rFonts w:cs="CTraditional Arabic"/>
          <w:rtl/>
        </w:rPr>
        <w:t>ﻷ</w:t>
      </w:r>
      <w:r w:rsidRPr="00B468FD">
        <w:rPr>
          <w:rStyle w:val="7Char"/>
          <w:rtl/>
        </w:rPr>
        <w:t xml:space="preserve"> وتَخفِيفاً عَلى عِبَادِهِ، فَلَهُ الحَمْدُ كَثيراً.</w:t>
      </w:r>
    </w:p>
    <w:p w:rsidR="00D63EC2" w:rsidRPr="008314A5" w:rsidRDefault="00D63EC2" w:rsidP="008314A5">
      <w:pPr>
        <w:pStyle w:val="7"/>
      </w:pPr>
      <w:r w:rsidRPr="00465BFB">
        <w:rPr>
          <w:rStyle w:val="8Char"/>
          <w:rtl/>
        </w:rPr>
        <w:t>السابع</w:t>
      </w:r>
      <w:r w:rsidRPr="008314A5">
        <w:rPr>
          <w:rtl/>
        </w:rPr>
        <w:t xml:space="preserve">: أَنَّ فَريضَةَ الصِّيامِ جَاءَتْ بالتَّدَرُّجِ؛ لأن النَّاسَ مَا كَانُوا مُعْتَادِينَهُ في أوَّلِ الإِسْلامِ، كَما جَاءَ في الرِوايةِ الثَّانيةِ للحَدِيثِ أنَّ مُعَاذاً </w:t>
      </w:r>
      <w:r w:rsidR="00465BFB" w:rsidRPr="00465BFB">
        <w:rPr>
          <w:rFonts w:cs="CTraditional Arabic"/>
          <w:rtl/>
        </w:rPr>
        <w:t>س</w:t>
      </w:r>
      <w:r w:rsidRPr="008314A5">
        <w:rPr>
          <w:rtl/>
        </w:rPr>
        <w:t xml:space="preserve"> قَالَ: «وَكَانوا قَوماً لم يتَعَوَّدُوا الصِّيام، وكَانَ الصِّيامُ عَليهِم شَدِيداً»</w:t>
      </w:r>
      <w:r w:rsidR="008314A5" w:rsidRPr="008314A5">
        <w:rPr>
          <w:vertAlign w:val="superscript"/>
          <w:rtl/>
        </w:rPr>
        <w:t>(</w:t>
      </w:r>
      <w:r w:rsidR="008314A5" w:rsidRPr="008314A5">
        <w:rPr>
          <w:vertAlign w:val="superscript"/>
          <w:rtl/>
        </w:rPr>
        <w:footnoteReference w:id="82"/>
      </w:r>
      <w:r w:rsidR="008314A5" w:rsidRPr="008314A5">
        <w:rPr>
          <w:vertAlign w:val="superscript"/>
          <w:rtl/>
        </w:rPr>
        <w:t>)</w:t>
      </w:r>
      <w:r w:rsidR="008314A5" w:rsidRPr="008314A5">
        <w:rPr>
          <w:rtl/>
        </w:rPr>
        <w:t>.</w:t>
      </w:r>
    </w:p>
    <w:p w:rsidR="00D63EC2" w:rsidRPr="00B468FD" w:rsidRDefault="00D63EC2" w:rsidP="00B468FD">
      <w:pPr>
        <w:ind w:firstLine="284"/>
        <w:jc w:val="both"/>
        <w:rPr>
          <w:rStyle w:val="7Char"/>
        </w:rPr>
      </w:pPr>
      <w:r w:rsidRPr="00465BFB">
        <w:rPr>
          <w:rStyle w:val="8Char"/>
          <w:rtl/>
        </w:rPr>
        <w:t>الثامن</w:t>
      </w:r>
      <w:r w:rsidRPr="00B468FD">
        <w:rPr>
          <w:rStyle w:val="7Char"/>
          <w:rtl/>
        </w:rPr>
        <w:t>: أَنَّ الصِّيامَ فُرِضَ على ثَلاثِ مَراحِلَ:</w:t>
      </w:r>
    </w:p>
    <w:p w:rsidR="00D63EC2" w:rsidRPr="00B468FD" w:rsidRDefault="00D63EC2" w:rsidP="00B468FD">
      <w:pPr>
        <w:widowControl w:val="0"/>
        <w:ind w:firstLine="284"/>
        <w:jc w:val="both"/>
        <w:rPr>
          <w:rStyle w:val="7Char"/>
          <w:rtl/>
        </w:rPr>
      </w:pPr>
      <w:r w:rsidRPr="00465BFB">
        <w:rPr>
          <w:rStyle w:val="8Char"/>
          <w:rtl/>
        </w:rPr>
        <w:t>الأولى</w:t>
      </w:r>
      <w:r w:rsidRPr="00B468FD">
        <w:rPr>
          <w:rStyle w:val="7Char"/>
          <w:rtl/>
        </w:rPr>
        <w:t>: صِيامُ ثَلاثةِ أيامٍ مِنْ كُلِّ شَهرٍ وعاشُورَاءَ.</w:t>
      </w:r>
    </w:p>
    <w:p w:rsidR="00D63EC2" w:rsidRPr="00465BFB" w:rsidRDefault="00D63EC2" w:rsidP="00B468FD">
      <w:pPr>
        <w:widowControl w:val="0"/>
        <w:ind w:firstLine="284"/>
        <w:jc w:val="both"/>
        <w:rPr>
          <w:rStyle w:val="7Char"/>
          <w:rFonts w:hAnsi="Times New Roman"/>
          <w:spacing w:val="-4"/>
          <w:rtl/>
        </w:rPr>
      </w:pPr>
      <w:r w:rsidRPr="00465BFB">
        <w:rPr>
          <w:rStyle w:val="8Char"/>
          <w:rFonts w:hAnsi="Times New Roman"/>
          <w:spacing w:val="-4"/>
          <w:rtl/>
        </w:rPr>
        <w:t>الثانية</w:t>
      </w:r>
      <w:r w:rsidRPr="00465BFB">
        <w:rPr>
          <w:rStyle w:val="7Char"/>
          <w:rFonts w:hAnsi="Times New Roman"/>
          <w:spacing w:val="-4"/>
          <w:rtl/>
        </w:rPr>
        <w:t>: التَّخييرُ في صومِ رمضانَ بينَ الصِّيامِ وبينَ الإِطْعَامِ لمن لا يريدُ الصِّيام.</w:t>
      </w:r>
    </w:p>
    <w:p w:rsidR="00D63EC2" w:rsidRPr="00B468FD" w:rsidRDefault="00D63EC2" w:rsidP="00B468FD">
      <w:pPr>
        <w:widowControl w:val="0"/>
        <w:ind w:firstLine="284"/>
        <w:jc w:val="both"/>
        <w:rPr>
          <w:rStyle w:val="7Char"/>
          <w:rtl/>
        </w:rPr>
      </w:pPr>
      <w:r w:rsidRPr="00465BFB">
        <w:rPr>
          <w:rStyle w:val="8Char"/>
          <w:rtl/>
        </w:rPr>
        <w:lastRenderedPageBreak/>
        <w:t>الثالثة</w:t>
      </w:r>
      <w:r w:rsidRPr="00B468FD">
        <w:rPr>
          <w:rStyle w:val="7Char"/>
          <w:rtl/>
        </w:rPr>
        <w:t>: فَرضُ الصيامِ على المُستَطِيعِ، والتَّخْفِيفُ عَنْ الشَّيخِ الكَبيرِ، والعَجُوزِ الَّلذَيْنِ لا يَستَطِيعانِ الصِّيامَ بالإِطْعَامِ، ويَدْخُلُ في ذلك المريضُ مرَضَاً لا يُرجَى بُرْؤُهُ.</w:t>
      </w:r>
    </w:p>
    <w:p w:rsidR="00D63EC2" w:rsidRPr="001E442B" w:rsidRDefault="00D63EC2" w:rsidP="001E442B">
      <w:pPr>
        <w:pStyle w:val="10"/>
        <w:rPr>
          <w:rStyle w:val="7Char"/>
          <w:sz w:val="40"/>
          <w:szCs w:val="40"/>
          <w:rtl/>
        </w:rPr>
      </w:pPr>
      <w:bookmarkStart w:id="17" w:name="_Toc466448336"/>
      <w:r w:rsidRPr="001E442B">
        <w:rPr>
          <w:rStyle w:val="7Char"/>
          <w:sz w:val="40"/>
          <w:szCs w:val="40"/>
          <w:rtl/>
        </w:rPr>
        <w:t>11- مشروعيةُ صلاةِ التراويح</w:t>
      </w:r>
      <w:bookmarkEnd w:id="17"/>
      <w:r w:rsidRPr="001E442B">
        <w:rPr>
          <w:rStyle w:val="7Char"/>
          <w:sz w:val="40"/>
          <w:szCs w:val="40"/>
          <w:rtl/>
        </w:rPr>
        <w:t xml:space="preserve"> </w:t>
      </w:r>
    </w:p>
    <w:p w:rsidR="00D63EC2" w:rsidRPr="00B468FD" w:rsidRDefault="00D63EC2" w:rsidP="007F119A">
      <w:pPr>
        <w:ind w:firstLine="284"/>
        <w:jc w:val="both"/>
        <w:rPr>
          <w:rStyle w:val="7Char"/>
          <w:rtl/>
        </w:rPr>
      </w:pPr>
      <w:r w:rsidRPr="00B468FD">
        <w:rPr>
          <w:rStyle w:val="7Char"/>
          <w:rtl/>
        </w:rPr>
        <w:t xml:space="preserve">عن زَيدِ بنِ ثَابتٍ </w:t>
      </w:r>
      <w:r w:rsidR="00465BFB" w:rsidRPr="00465BFB">
        <w:rPr>
          <w:rStyle w:val="7Char"/>
          <w:rFonts w:cs="CTraditional Arabic"/>
          <w:rtl/>
        </w:rPr>
        <w:t>س</w:t>
      </w:r>
      <w:r w:rsidRPr="00B468FD">
        <w:rPr>
          <w:rStyle w:val="7Char"/>
          <w:rtl/>
        </w:rPr>
        <w:t xml:space="preserve"> قَالَ «</w:t>
      </w:r>
      <w:r w:rsidRPr="007F119A">
        <w:rPr>
          <w:rStyle w:val="4Char"/>
          <w:rtl/>
        </w:rPr>
        <w:t xml:space="preserve">احتَجَرَ رَسُولُ الله </w:t>
      </w:r>
      <w:r w:rsidR="007F119A">
        <w:rPr>
          <w:rStyle w:val="4Char"/>
          <w:rFonts w:cs="CTraditional Arabic"/>
          <w:rtl/>
        </w:rPr>
        <w:t>ج</w:t>
      </w:r>
      <w:r w:rsidRPr="007F119A">
        <w:rPr>
          <w:rStyle w:val="4Char"/>
          <w:rtl/>
        </w:rPr>
        <w:t xml:space="preserve"> حُجَيرَةً مُخَصَّفَةً - أو حَصِيرَاً - فَخَرَجَ رَسُولُ الله </w:t>
      </w:r>
      <w:r w:rsidR="007F119A">
        <w:rPr>
          <w:rStyle w:val="4Char"/>
          <w:rFonts w:cs="CTraditional Arabic"/>
          <w:rtl/>
        </w:rPr>
        <w:t>ج</w:t>
      </w:r>
      <w:r w:rsidRPr="007F119A">
        <w:rPr>
          <w:rStyle w:val="4Char"/>
          <w:rtl/>
        </w:rPr>
        <w:t xml:space="preserve"> يُصَلِّي فيهَا فَتَتَّبعَ إليه رِجَالٌ وجَاؤُوا يُصَلُّون بِصَلاتِهِ، ثمَّ جَاؤُوا لَيلَةً فَحَضَرُوا وَأَبطَأَ رَسُولُ الله </w:t>
      </w:r>
      <w:r w:rsidR="007F119A">
        <w:rPr>
          <w:rStyle w:val="4Char"/>
          <w:rFonts w:cs="CTraditional Arabic"/>
          <w:rtl/>
        </w:rPr>
        <w:t>ج</w:t>
      </w:r>
      <w:r w:rsidRPr="007F119A">
        <w:rPr>
          <w:rStyle w:val="4Char"/>
          <w:rtl/>
        </w:rPr>
        <w:t xml:space="preserve"> عَنْهُم فَلَم يَخرُجْ إِلَيْهم فَرَفَعُوا أَصْوَاتَهُم وحَصَبُوا البَابَ، فَخَرجَ إِلَيْهِم مُغضَبَاً فَقَالَ لهم رَسُولُ الله </w:t>
      </w:r>
      <w:r w:rsidR="007F119A">
        <w:rPr>
          <w:rStyle w:val="4Char"/>
          <w:rFonts w:cs="CTraditional Arabic"/>
          <w:rtl/>
        </w:rPr>
        <w:t>ج</w:t>
      </w:r>
      <w:r w:rsidRPr="007F119A">
        <w:rPr>
          <w:rStyle w:val="4Char"/>
          <w:rtl/>
        </w:rPr>
        <w:t>: ما زَالَ بِكُم صَنِيعُكُم حتَّى ظَننتُ أنَّه سَيُكْتَبُ عَلَيكُم، فَعَليكُم بالصَّلاةِ في بُيُوتِكُم فإنَّ خَيرَ صَلاةِ المَرءِ في بَيتِهِ إلا الصَّلاةَ المَكتوبةَ</w:t>
      </w:r>
      <w:r w:rsidRPr="00B468FD">
        <w:rPr>
          <w:rStyle w:val="7Char"/>
          <w:rtl/>
        </w:rPr>
        <w:t>» متفق عليه</w:t>
      </w:r>
      <w:r w:rsidR="001E442B" w:rsidRPr="001E442B">
        <w:rPr>
          <w:rStyle w:val="7Char"/>
          <w:vertAlign w:val="superscript"/>
          <w:rtl/>
        </w:rPr>
        <w:t>(</w:t>
      </w:r>
      <w:r w:rsidR="001E442B" w:rsidRPr="001E442B">
        <w:rPr>
          <w:rStyle w:val="7Char"/>
          <w:vertAlign w:val="superscript"/>
          <w:rtl/>
        </w:rPr>
        <w:footnoteReference w:id="83"/>
      </w:r>
      <w:r w:rsidR="001E442B" w:rsidRPr="001E442B">
        <w:rPr>
          <w:rStyle w:val="7Char"/>
          <w:vertAlign w:val="superscript"/>
          <w:rtl/>
        </w:rPr>
        <w:t>)</w:t>
      </w:r>
      <w:r w:rsidRPr="00B468FD">
        <w:rPr>
          <w:rStyle w:val="7Char"/>
          <w:rtl/>
        </w:rPr>
        <w:t>.</w:t>
      </w:r>
    </w:p>
    <w:p w:rsidR="00D63EC2" w:rsidRPr="00B468FD" w:rsidRDefault="00D63EC2" w:rsidP="001E442B">
      <w:pPr>
        <w:ind w:firstLine="284"/>
        <w:jc w:val="both"/>
        <w:rPr>
          <w:rStyle w:val="7Char"/>
          <w:rtl/>
        </w:rPr>
      </w:pPr>
      <w:r w:rsidRPr="00B468FD">
        <w:rPr>
          <w:rStyle w:val="7Char"/>
          <w:rtl/>
        </w:rPr>
        <w:t>وَفي رِوَايةٍ: «</w:t>
      </w:r>
      <w:r w:rsidRPr="007F119A">
        <w:rPr>
          <w:rStyle w:val="4Char"/>
          <w:rtl/>
        </w:rPr>
        <w:t>خَشِيتُ أَنْ يُكْتَبَ عَلَيْكُمْ، وَلَوْ كُتِبَ عَلَيْكُم مَا قُمْتُمْ</w:t>
      </w:r>
      <w:r w:rsidRPr="00B468FD">
        <w:rPr>
          <w:rStyle w:val="7Char"/>
          <w:rtl/>
        </w:rPr>
        <w:t>»</w:t>
      </w:r>
      <w:r w:rsidR="001E442B" w:rsidRPr="001E442B">
        <w:rPr>
          <w:rStyle w:val="7Char"/>
          <w:vertAlign w:val="superscript"/>
          <w:rtl/>
        </w:rPr>
        <w:t>(</w:t>
      </w:r>
      <w:r w:rsidR="001E442B" w:rsidRPr="001E442B">
        <w:rPr>
          <w:rStyle w:val="7Char"/>
          <w:vertAlign w:val="superscript"/>
          <w:rtl/>
        </w:rPr>
        <w:footnoteReference w:id="84"/>
      </w:r>
      <w:r w:rsidR="001E442B" w:rsidRPr="001E442B">
        <w:rPr>
          <w:rStyle w:val="7Char"/>
          <w:vertAlign w:val="superscript"/>
          <w:rtl/>
        </w:rPr>
        <w:t>)</w:t>
      </w:r>
      <w:r w:rsidRPr="00B468FD">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Pr>
      </w:pPr>
      <w:r w:rsidRPr="007F119A">
        <w:rPr>
          <w:rStyle w:val="8Char"/>
          <w:rtl/>
        </w:rPr>
        <w:t>الأول</w:t>
      </w:r>
      <w:r w:rsidRPr="00B468FD">
        <w:rPr>
          <w:rStyle w:val="7Char"/>
          <w:rtl/>
        </w:rPr>
        <w:t xml:space="preserve">: زُهْدُ النَّبيِّ </w:t>
      </w:r>
      <w:r w:rsidR="00465BFB" w:rsidRPr="00465BFB">
        <w:rPr>
          <w:rStyle w:val="7Char"/>
          <w:rFonts w:ascii="Sakkal Majalla" w:hAnsi="Sakkal Majalla" w:cs="CTraditional Arabic"/>
          <w:rtl/>
        </w:rPr>
        <w:t>ج</w:t>
      </w:r>
      <w:r w:rsidRPr="00B468FD">
        <w:rPr>
          <w:rStyle w:val="7Char"/>
          <w:rtl/>
        </w:rPr>
        <w:t xml:space="preserve"> في الدُّنيَا؛ حتَّى إِنَّهُ يَتَّخِذُ أَبْسَطَ الأَثاثِ والمَتَاع.</w:t>
      </w:r>
    </w:p>
    <w:p w:rsidR="00D63EC2" w:rsidRPr="00B468FD" w:rsidRDefault="00D63EC2" w:rsidP="00B468FD">
      <w:pPr>
        <w:ind w:firstLine="284"/>
        <w:jc w:val="both"/>
        <w:rPr>
          <w:rStyle w:val="7Char"/>
        </w:rPr>
      </w:pPr>
      <w:r w:rsidRPr="007F119A">
        <w:rPr>
          <w:rStyle w:val="8Char"/>
          <w:rtl/>
        </w:rPr>
        <w:t>الثاني</w:t>
      </w:r>
      <w:r w:rsidRPr="00B468FD">
        <w:rPr>
          <w:rStyle w:val="7Char"/>
          <w:rtl/>
        </w:rPr>
        <w:t xml:space="preserve">: كَثرَةُ عِبَادَةِ النَّبيِّ </w:t>
      </w:r>
      <w:r w:rsidR="00465BFB" w:rsidRPr="00465BFB">
        <w:rPr>
          <w:rStyle w:val="7Char"/>
          <w:rFonts w:ascii="Sakkal Majalla" w:hAnsi="Sakkal Majalla" w:cs="CTraditional Arabic"/>
          <w:rtl/>
        </w:rPr>
        <w:t>ج</w:t>
      </w:r>
      <w:r w:rsidRPr="00B468FD">
        <w:rPr>
          <w:rStyle w:val="7Char"/>
          <w:rtl/>
        </w:rPr>
        <w:t xml:space="preserve"> لِربِّهِ </w:t>
      </w:r>
      <w:r w:rsidR="00CA7560" w:rsidRPr="00CA7560">
        <w:rPr>
          <w:rStyle w:val="7Char"/>
          <w:rFonts w:cs="CTraditional Arabic"/>
          <w:rtl/>
        </w:rPr>
        <w:t>ﻷ</w:t>
      </w:r>
      <w:r w:rsidRPr="00B468FD">
        <w:rPr>
          <w:rStyle w:val="7Char"/>
          <w:rtl/>
        </w:rPr>
        <w:t>، مَعَ أنَّه مَغْفُورٌ لَه مَا تَقَدَّمَ من ذَنْبِهِ ومَا تَأَخَّر.</w:t>
      </w:r>
    </w:p>
    <w:p w:rsidR="00D63EC2" w:rsidRPr="00B468FD" w:rsidRDefault="00D63EC2" w:rsidP="00B468FD">
      <w:pPr>
        <w:ind w:firstLine="284"/>
        <w:jc w:val="both"/>
        <w:rPr>
          <w:rStyle w:val="7Char"/>
        </w:rPr>
      </w:pPr>
      <w:r w:rsidRPr="007F119A">
        <w:rPr>
          <w:rStyle w:val="8Char"/>
          <w:rtl/>
        </w:rPr>
        <w:t>الثالث</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الخَيرِ، وتَأَسِّيهِم بالنَّبيِّ </w:t>
      </w:r>
      <w:r w:rsidR="00465BFB" w:rsidRPr="00465BFB">
        <w:rPr>
          <w:rStyle w:val="7Char"/>
          <w:rFonts w:ascii="Sakkal Majalla" w:hAnsi="Sakkal Majalla" w:cs="CTraditional Arabic"/>
          <w:rtl/>
        </w:rPr>
        <w:t>ج</w:t>
      </w:r>
      <w:r w:rsidRPr="00B468FD">
        <w:rPr>
          <w:rStyle w:val="7Char"/>
          <w:rtl/>
        </w:rPr>
        <w:t xml:space="preserve">. </w:t>
      </w:r>
    </w:p>
    <w:p w:rsidR="00D63EC2" w:rsidRPr="00B468FD" w:rsidRDefault="00D63EC2" w:rsidP="00B468FD">
      <w:pPr>
        <w:ind w:firstLine="284"/>
        <w:jc w:val="both"/>
        <w:rPr>
          <w:rStyle w:val="7Char"/>
          <w:rtl/>
        </w:rPr>
      </w:pPr>
      <w:r w:rsidRPr="007F119A">
        <w:rPr>
          <w:rStyle w:val="8Char"/>
          <w:rtl/>
        </w:rPr>
        <w:lastRenderedPageBreak/>
        <w:t>الرابع</w:t>
      </w:r>
      <w:r w:rsidRPr="00B468FD">
        <w:rPr>
          <w:rStyle w:val="7Char"/>
          <w:rtl/>
        </w:rPr>
        <w:t>: فَضِيلَةُ قِيامِ اللَّيلِ عَامَّةً، وفي رَمَضَانَ خاصَّةً.</w:t>
      </w:r>
    </w:p>
    <w:p w:rsidR="00D63EC2" w:rsidRPr="00B468FD" w:rsidRDefault="00D63EC2" w:rsidP="001E442B">
      <w:pPr>
        <w:ind w:firstLine="284"/>
        <w:jc w:val="both"/>
        <w:rPr>
          <w:rStyle w:val="7Char"/>
          <w:rtl/>
        </w:rPr>
      </w:pPr>
      <w:r w:rsidRPr="007F119A">
        <w:rPr>
          <w:rStyle w:val="8Char"/>
          <w:rtl/>
        </w:rPr>
        <w:t>الخامس</w:t>
      </w:r>
      <w:r w:rsidRPr="00B468FD">
        <w:rPr>
          <w:rStyle w:val="7Char"/>
          <w:rtl/>
        </w:rPr>
        <w:t>: جَوَازُ صَلاةِ النَّافِلَةِ في المَسْجِدِ</w:t>
      </w:r>
      <w:r w:rsidR="001E442B" w:rsidRPr="001E442B">
        <w:rPr>
          <w:rStyle w:val="7Char"/>
          <w:vertAlign w:val="superscript"/>
          <w:rtl/>
        </w:rPr>
        <w:t>(</w:t>
      </w:r>
      <w:r w:rsidR="001E442B" w:rsidRPr="001E442B">
        <w:rPr>
          <w:rStyle w:val="7Char"/>
          <w:vertAlign w:val="superscript"/>
          <w:rtl/>
        </w:rPr>
        <w:footnoteReference w:id="85"/>
      </w:r>
      <w:r w:rsidR="001E442B" w:rsidRPr="001E442B">
        <w:rPr>
          <w:rStyle w:val="7Char"/>
          <w:vertAlign w:val="superscript"/>
          <w:rtl/>
        </w:rPr>
        <w:t>)</w:t>
      </w:r>
      <w:r w:rsidR="001E442B" w:rsidRPr="001E442B">
        <w:rPr>
          <w:rStyle w:val="7Char"/>
          <w:rtl/>
        </w:rPr>
        <w:t>.</w:t>
      </w:r>
    </w:p>
    <w:p w:rsidR="00D63EC2" w:rsidRPr="001E442B" w:rsidRDefault="00D63EC2" w:rsidP="001E442B">
      <w:pPr>
        <w:pStyle w:val="7"/>
      </w:pPr>
      <w:r w:rsidRPr="007F119A">
        <w:rPr>
          <w:rStyle w:val="8Char"/>
          <w:rtl/>
        </w:rPr>
        <w:t>السادس</w:t>
      </w:r>
      <w:r w:rsidRPr="001E442B">
        <w:rPr>
          <w:rtl/>
        </w:rPr>
        <w:t xml:space="preserve">: أنَّ صَلاةَ التَّراوِيحِ في رَمَضَانَ من سُنَّةِ النَّبيِّ </w:t>
      </w:r>
      <w:r w:rsidR="00465BFB" w:rsidRPr="00465BFB">
        <w:rPr>
          <w:rFonts w:ascii="Sakkal Majalla" w:hAnsi="Sakkal Majalla" w:cs="CTraditional Arabic"/>
          <w:rtl/>
        </w:rPr>
        <w:t>ج</w:t>
      </w:r>
      <w:r w:rsidRPr="001E442B">
        <w:rPr>
          <w:rtl/>
        </w:rPr>
        <w:t xml:space="preserve"> الَّتي فَعَلهَا، ثمَّ تَرَكَهَا خَشْيَةَ أَنْ تُفرَضَ على الأُمَّةِ، ثمَّ أَحْيَاها عُمَرُ </w:t>
      </w:r>
      <w:r w:rsidR="00465BFB" w:rsidRPr="00465BFB">
        <w:rPr>
          <w:rFonts w:cs="CTraditional Arabic"/>
          <w:rtl/>
        </w:rPr>
        <w:t>س</w:t>
      </w:r>
      <w:r w:rsidRPr="001E442B">
        <w:rPr>
          <w:rtl/>
        </w:rPr>
        <w:t xml:space="preserve"> بَعْدَ ذَلك</w:t>
      </w:r>
      <w:r w:rsidR="001E442B" w:rsidRPr="001E442B">
        <w:rPr>
          <w:vertAlign w:val="superscript"/>
          <w:rtl/>
        </w:rPr>
        <w:t>(</w:t>
      </w:r>
      <w:r w:rsidR="001E442B" w:rsidRPr="001E442B">
        <w:rPr>
          <w:vertAlign w:val="superscript"/>
          <w:rtl/>
        </w:rPr>
        <w:footnoteReference w:id="86"/>
      </w:r>
      <w:r w:rsidR="001E442B" w:rsidRPr="001E442B">
        <w:rPr>
          <w:vertAlign w:val="superscript"/>
          <w:rtl/>
        </w:rPr>
        <w:t>)</w:t>
      </w:r>
      <w:r w:rsidR="001E442B" w:rsidRPr="001E442B">
        <w:rPr>
          <w:rtl/>
        </w:rPr>
        <w:t>.</w:t>
      </w:r>
    </w:p>
    <w:p w:rsidR="00D63EC2" w:rsidRPr="001E442B" w:rsidRDefault="00D63EC2" w:rsidP="001E442B">
      <w:pPr>
        <w:pStyle w:val="7"/>
      </w:pPr>
      <w:r w:rsidRPr="007F119A">
        <w:rPr>
          <w:rStyle w:val="8Char"/>
          <w:rtl/>
        </w:rPr>
        <w:t>السابع</w:t>
      </w:r>
      <w:r w:rsidRPr="001E442B">
        <w:rPr>
          <w:rtl/>
        </w:rPr>
        <w:t xml:space="preserve">: أنَّ القَائِدَ أو الأَميرَ إذا فَعلَ شَيئاً خِلافَ ما اعْتَادَ مِنهُ أَتبَاعُهُ فَينبَغِي أنْ يَذْكُرَ لَهم عُذْرَهُ وحُكْمَهُ والحِكْمَةَ فيهِ كَمَا فَعَل النَّبيُّ </w:t>
      </w:r>
      <w:r w:rsidR="00465BFB" w:rsidRPr="00465BFB">
        <w:rPr>
          <w:rFonts w:ascii="Sakkal Majalla" w:hAnsi="Sakkal Majalla" w:cs="CTraditional Arabic"/>
          <w:rtl/>
        </w:rPr>
        <w:t>ج</w:t>
      </w:r>
      <w:r w:rsidR="001E442B" w:rsidRPr="001E442B">
        <w:rPr>
          <w:vertAlign w:val="superscript"/>
          <w:rtl/>
        </w:rPr>
        <w:t>(</w:t>
      </w:r>
      <w:r w:rsidR="001E442B" w:rsidRPr="001E442B">
        <w:rPr>
          <w:vertAlign w:val="superscript"/>
          <w:rtl/>
        </w:rPr>
        <w:footnoteReference w:id="87"/>
      </w:r>
      <w:r w:rsidR="001E442B" w:rsidRPr="001E442B">
        <w:rPr>
          <w:vertAlign w:val="superscript"/>
          <w:rtl/>
        </w:rPr>
        <w:t>)</w:t>
      </w:r>
      <w:r w:rsidR="001E442B" w:rsidRPr="001E442B">
        <w:rPr>
          <w:rtl/>
        </w:rPr>
        <w:t>.</w:t>
      </w:r>
    </w:p>
    <w:p w:rsidR="00D63EC2" w:rsidRPr="001E442B" w:rsidRDefault="00D63EC2" w:rsidP="001E442B">
      <w:pPr>
        <w:pStyle w:val="7"/>
      </w:pPr>
      <w:r w:rsidRPr="007F119A">
        <w:rPr>
          <w:rStyle w:val="8Char"/>
          <w:rtl/>
        </w:rPr>
        <w:t>الثامن</w:t>
      </w:r>
      <w:r w:rsidRPr="001E442B">
        <w:rPr>
          <w:rtl/>
        </w:rPr>
        <w:t xml:space="preserve">: شَفَقَةُ النَّبيِّ </w:t>
      </w:r>
      <w:r w:rsidR="00465BFB" w:rsidRPr="00465BFB">
        <w:rPr>
          <w:rFonts w:ascii="Sakkal Majalla" w:hAnsi="Sakkal Majalla" w:cs="CTraditional Arabic"/>
          <w:rtl/>
        </w:rPr>
        <w:t>ج</w:t>
      </w:r>
      <w:r w:rsidRPr="001E442B">
        <w:rPr>
          <w:rtl/>
        </w:rPr>
        <w:t xml:space="preserve"> عَلى أُمَّتِهِ وَرَحْمَتُهُ بِهم، وتَخْفِيفُهُ عَنْهُم فَجَزَاهُ الله عنَّا خَيرَ الجَزَاءِ، ويَنبغِي لِوُلاةِ الأُمورِ وكِبَارِ النَّاسِ المَتبوعِين في عِلْمٍ وغَيرِهِ الاقتِدَاءُ بِهِ في ذَلك</w:t>
      </w:r>
      <w:r w:rsidR="001E442B" w:rsidRPr="001E442B">
        <w:rPr>
          <w:vertAlign w:val="superscript"/>
          <w:rtl/>
        </w:rPr>
        <w:t>(</w:t>
      </w:r>
      <w:r w:rsidR="001E442B" w:rsidRPr="001E442B">
        <w:rPr>
          <w:vertAlign w:val="superscript"/>
          <w:rtl/>
        </w:rPr>
        <w:footnoteReference w:id="88"/>
      </w:r>
      <w:r w:rsidR="001E442B" w:rsidRPr="001E442B">
        <w:rPr>
          <w:vertAlign w:val="superscript"/>
          <w:rtl/>
        </w:rPr>
        <w:t>)</w:t>
      </w:r>
      <w:r w:rsidR="001E442B" w:rsidRPr="001E442B">
        <w:rPr>
          <w:rtl/>
        </w:rPr>
        <w:t>.</w:t>
      </w:r>
    </w:p>
    <w:p w:rsidR="00D63EC2" w:rsidRPr="00B468FD" w:rsidRDefault="00D63EC2" w:rsidP="001E442B">
      <w:pPr>
        <w:ind w:firstLine="284"/>
        <w:jc w:val="both"/>
        <w:rPr>
          <w:rStyle w:val="7Char"/>
        </w:rPr>
      </w:pPr>
      <w:r w:rsidRPr="007F119A">
        <w:rPr>
          <w:rStyle w:val="8Char"/>
          <w:rtl/>
        </w:rPr>
        <w:t>التاسع</w:t>
      </w:r>
      <w:r w:rsidRPr="00B468FD">
        <w:rPr>
          <w:rStyle w:val="7Char"/>
          <w:rtl/>
        </w:rPr>
        <w:t>: أنه يَجوزُ تَركُ بَعضِ المَصَالِحِ لِدَرءِ المَفَاسِد، وتَقدِيمُ أهَمِّ المَصلَحَتَين</w:t>
      </w:r>
      <w:r w:rsidR="001E442B" w:rsidRPr="001E442B">
        <w:rPr>
          <w:rStyle w:val="7Char"/>
          <w:vertAlign w:val="superscript"/>
          <w:rtl/>
        </w:rPr>
        <w:t>(</w:t>
      </w:r>
      <w:r w:rsidR="001E442B" w:rsidRPr="001E442B">
        <w:rPr>
          <w:rStyle w:val="7Char"/>
          <w:vertAlign w:val="superscript"/>
          <w:rtl/>
        </w:rPr>
        <w:footnoteReference w:id="89"/>
      </w:r>
      <w:r w:rsidR="001E442B" w:rsidRPr="001E442B">
        <w:rPr>
          <w:rStyle w:val="7Char"/>
          <w:vertAlign w:val="superscript"/>
          <w:rtl/>
        </w:rPr>
        <w:t>)</w:t>
      </w:r>
      <w:r w:rsidR="001E442B" w:rsidRPr="001E442B">
        <w:rPr>
          <w:rStyle w:val="7Char"/>
          <w:rtl/>
        </w:rPr>
        <w:t>.</w:t>
      </w:r>
    </w:p>
    <w:p w:rsidR="00D63EC2" w:rsidRPr="00B468FD" w:rsidRDefault="00D63EC2" w:rsidP="001B0B5B">
      <w:pPr>
        <w:ind w:firstLine="284"/>
        <w:jc w:val="both"/>
        <w:rPr>
          <w:rStyle w:val="7Char"/>
        </w:rPr>
      </w:pPr>
      <w:r w:rsidRPr="007F119A">
        <w:rPr>
          <w:rStyle w:val="8Char"/>
          <w:rtl/>
        </w:rPr>
        <w:t>العاشر</w:t>
      </w:r>
      <w:r w:rsidRPr="00B468FD">
        <w:rPr>
          <w:rStyle w:val="7Char"/>
          <w:rtl/>
        </w:rPr>
        <w:t>: أنَّ النَّوافِلَ إذا صُلِّيَت جَمَاعَةً فَلَيس لَها أَذَانٌ ولا إِقَامَةٌ، كمَا في صَلاةِ التَّراوِيح</w:t>
      </w:r>
      <w:r w:rsidR="001B0B5B" w:rsidRPr="001B0B5B">
        <w:rPr>
          <w:rStyle w:val="7Char"/>
          <w:vertAlign w:val="superscript"/>
          <w:rtl/>
        </w:rPr>
        <w:t>(</w:t>
      </w:r>
      <w:r w:rsidR="001B0B5B" w:rsidRPr="001B0B5B">
        <w:rPr>
          <w:rStyle w:val="7Char"/>
          <w:vertAlign w:val="superscript"/>
          <w:rtl/>
        </w:rPr>
        <w:footnoteReference w:id="90"/>
      </w:r>
      <w:r w:rsidR="001B0B5B" w:rsidRPr="001B0B5B">
        <w:rPr>
          <w:rStyle w:val="7Char"/>
          <w:vertAlign w:val="superscript"/>
          <w:rtl/>
        </w:rPr>
        <w:t>)</w:t>
      </w:r>
      <w:r w:rsidR="001B0B5B" w:rsidRPr="001B0B5B">
        <w:rPr>
          <w:rStyle w:val="7Char"/>
          <w:rtl/>
        </w:rPr>
        <w:t>.</w:t>
      </w:r>
    </w:p>
    <w:p w:rsidR="00D63EC2" w:rsidRPr="00B468FD" w:rsidRDefault="00D63EC2" w:rsidP="001B0B5B">
      <w:pPr>
        <w:ind w:firstLine="284"/>
        <w:jc w:val="both"/>
        <w:rPr>
          <w:rStyle w:val="7Char"/>
        </w:rPr>
      </w:pPr>
      <w:r w:rsidRPr="007F119A">
        <w:rPr>
          <w:rStyle w:val="8Char"/>
          <w:rtl/>
        </w:rPr>
        <w:lastRenderedPageBreak/>
        <w:t>الحادي عشر</w:t>
      </w:r>
      <w:r w:rsidRPr="00B468FD">
        <w:rPr>
          <w:rStyle w:val="7Char"/>
          <w:rtl/>
        </w:rPr>
        <w:t>: أنَّ صَلاةَ النَّافِلَةِ في البَيتِ أَفضَلُ مِنْ صَلاتِهَا في المَسجِدِ، إلا مَا كانَت السُّنَّةُ فِيهِ الجَمَاعَةَ مِثْلَ: الاسْتِسقَاءِ والتَّراوِيحِ، فالأَفضَلُ أَنْ تُصَلَّى جَمَاعَة</w:t>
      </w:r>
      <w:r w:rsidR="001B0B5B" w:rsidRPr="001B0B5B">
        <w:rPr>
          <w:rStyle w:val="7Char"/>
          <w:vertAlign w:val="superscript"/>
          <w:rtl/>
        </w:rPr>
        <w:t>(</w:t>
      </w:r>
      <w:r w:rsidR="001B0B5B" w:rsidRPr="001B0B5B">
        <w:rPr>
          <w:rStyle w:val="7Char"/>
          <w:vertAlign w:val="superscript"/>
          <w:rtl/>
        </w:rPr>
        <w:footnoteReference w:id="91"/>
      </w:r>
      <w:r w:rsidR="001B0B5B" w:rsidRPr="001B0B5B">
        <w:rPr>
          <w:rStyle w:val="7Char"/>
          <w:vertAlign w:val="superscript"/>
          <w:rtl/>
        </w:rPr>
        <w:t>)</w:t>
      </w:r>
      <w:r w:rsidR="001B0B5B" w:rsidRPr="001B0B5B">
        <w:rPr>
          <w:rStyle w:val="7Char"/>
          <w:rtl/>
        </w:rPr>
        <w:t>.</w:t>
      </w:r>
    </w:p>
    <w:p w:rsidR="00D63EC2" w:rsidRPr="001B0B5B" w:rsidRDefault="00D63EC2" w:rsidP="001B0B5B">
      <w:pPr>
        <w:jc w:val="center"/>
        <w:rPr>
          <w:rFonts w:hAnsi="Traditional Arabic" w:cs="Traditional Arabic"/>
          <w:sz w:val="32"/>
          <w:szCs w:val="32"/>
          <w:rtl/>
          <w:lang w:eastAsia="ar-SA"/>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1B0B5B" w:rsidRDefault="00D63EC2" w:rsidP="001B0B5B">
      <w:pPr>
        <w:pStyle w:val="10"/>
        <w:rPr>
          <w:rStyle w:val="7Char"/>
          <w:sz w:val="40"/>
          <w:szCs w:val="40"/>
          <w:rtl/>
        </w:rPr>
      </w:pPr>
      <w:r w:rsidRPr="001B0B5B">
        <w:rPr>
          <w:rStyle w:val="7Char"/>
          <w:sz w:val="40"/>
          <w:szCs w:val="40"/>
          <w:rtl/>
        </w:rPr>
        <w:t xml:space="preserve"> </w:t>
      </w:r>
      <w:bookmarkStart w:id="18" w:name="_Toc466448337"/>
      <w:r w:rsidRPr="001B0B5B">
        <w:rPr>
          <w:rStyle w:val="7Char"/>
          <w:sz w:val="40"/>
          <w:szCs w:val="40"/>
          <w:rtl/>
        </w:rPr>
        <w:t>12-  الصيامُ مكفرٌ للسيئات</w:t>
      </w:r>
      <w:bookmarkEnd w:id="18"/>
    </w:p>
    <w:p w:rsidR="00D63EC2" w:rsidRPr="00B468FD" w:rsidRDefault="00D63EC2" w:rsidP="007F119A">
      <w:pPr>
        <w:tabs>
          <w:tab w:val="left" w:pos="4261"/>
        </w:tabs>
        <w:ind w:firstLine="284"/>
        <w:jc w:val="both"/>
        <w:rPr>
          <w:rStyle w:val="7Char"/>
          <w:rtl/>
        </w:rPr>
      </w:pPr>
      <w:r w:rsidRPr="00B468FD">
        <w:rPr>
          <w:rStyle w:val="7Char"/>
          <w:rtl/>
        </w:rPr>
        <w:t xml:space="preserve">قَالَ الله تَعَالَى: </w:t>
      </w:r>
      <w:r w:rsidR="007F119A" w:rsidRPr="007F119A">
        <w:rPr>
          <w:rStyle w:val="7Char"/>
          <w:szCs w:val="28"/>
          <w:rtl/>
        </w:rPr>
        <w:t>﴿</w:t>
      </w:r>
      <w:r w:rsidR="007F119A" w:rsidRPr="007F119A">
        <w:rPr>
          <w:rStyle w:val="7Char"/>
          <w:rFonts w:cs="KFGQPC Uthmanic Script HAFS"/>
          <w:szCs w:val="28"/>
          <w:rtl/>
        </w:rPr>
        <w:t>إِنَّمَا أَمْوَالُكُمْ وَأَوْلَادُكُمْ فِتْنَةٌ  وَاللَّهُ عِنْدَهُ أَجْرٌ عَظِيمٌ١٥</w:t>
      </w:r>
      <w:r w:rsidR="007F119A" w:rsidRPr="007F119A">
        <w:rPr>
          <w:rStyle w:val="7Char"/>
          <w:rFonts w:hAnsi="Times New Roman"/>
          <w:szCs w:val="28"/>
          <w:rtl/>
        </w:rPr>
        <w:t>﴾</w:t>
      </w:r>
      <w:r w:rsidR="007F119A">
        <w:rPr>
          <w:rStyle w:val="7Char"/>
          <w:rFonts w:hAnsi="Times New Roman" w:cs="IRNazli"/>
          <w:szCs w:val="24"/>
          <w:rtl/>
        </w:rPr>
        <w:t xml:space="preserve"> </w:t>
      </w:r>
      <w:r w:rsidR="007F119A" w:rsidRPr="007F119A">
        <w:rPr>
          <w:rStyle w:val="9Char"/>
          <w:rtl/>
        </w:rPr>
        <w:t>[التغابن: 15]</w:t>
      </w:r>
      <w:r w:rsidR="007F119A">
        <w:rPr>
          <w:rFonts w:cs="Al-QuranAlKareem"/>
          <w:szCs w:val="32"/>
          <w:rtl/>
        </w:rPr>
        <w:t>.</w:t>
      </w:r>
    </w:p>
    <w:p w:rsidR="00D63EC2" w:rsidRPr="00B468FD" w:rsidRDefault="00D63EC2" w:rsidP="007F119A">
      <w:pPr>
        <w:ind w:firstLine="284"/>
        <w:jc w:val="both"/>
        <w:rPr>
          <w:rStyle w:val="7Char"/>
          <w:rtl/>
        </w:rPr>
      </w:pPr>
      <w:r w:rsidRPr="00B468FD">
        <w:rPr>
          <w:rStyle w:val="7Char"/>
          <w:rtl/>
        </w:rPr>
        <w:t>وقَالَ تَعَالَى:</w:t>
      </w:r>
      <w:r w:rsidR="007F119A">
        <w:rPr>
          <w:rStyle w:val="7Char"/>
          <w:rtl/>
        </w:rPr>
        <w:t xml:space="preserve"> </w:t>
      </w:r>
      <w:r w:rsidR="007F119A" w:rsidRPr="007F119A">
        <w:rPr>
          <w:rStyle w:val="7Char"/>
          <w:szCs w:val="28"/>
          <w:rtl/>
        </w:rPr>
        <w:t>﴿</w:t>
      </w:r>
      <w:r w:rsidR="007F119A" w:rsidRPr="007F119A">
        <w:rPr>
          <w:rStyle w:val="7Char"/>
          <w:rFonts w:cs="KFGQPC Uthmanic Script HAFS"/>
          <w:szCs w:val="28"/>
          <w:rtl/>
        </w:rPr>
        <w:t>وَنَبْلُوكُمْ بِالشَّرِّ وَالْخَيْرِ فِتْنَةً  وَإِلَيْنَا تُرْجَعُونَ</w:t>
      </w:r>
      <w:r w:rsidR="007F119A" w:rsidRPr="007F119A">
        <w:rPr>
          <w:rStyle w:val="7Char"/>
          <w:rFonts w:hAnsi="Times New Roman"/>
          <w:szCs w:val="28"/>
          <w:rtl/>
        </w:rPr>
        <w:t>﴾</w:t>
      </w:r>
      <w:r w:rsidR="007F119A">
        <w:rPr>
          <w:rStyle w:val="7Char"/>
          <w:rFonts w:hAnsi="Times New Roman" w:cs="IRNazli"/>
          <w:szCs w:val="24"/>
          <w:rtl/>
        </w:rPr>
        <w:t xml:space="preserve"> </w:t>
      </w:r>
      <w:r w:rsidR="007F119A" w:rsidRPr="007F119A">
        <w:rPr>
          <w:rStyle w:val="9Char"/>
          <w:rtl/>
        </w:rPr>
        <w:t>[الأنبياء: 35]</w:t>
      </w:r>
      <w:r w:rsidR="007F119A">
        <w:rPr>
          <w:rStyle w:val="9Char"/>
          <w:rtl/>
        </w:rPr>
        <w:t>.</w:t>
      </w:r>
    </w:p>
    <w:p w:rsidR="00D63EC2" w:rsidRPr="00B468FD" w:rsidRDefault="00D63EC2" w:rsidP="00B468FD">
      <w:pPr>
        <w:ind w:firstLine="284"/>
        <w:jc w:val="both"/>
        <w:rPr>
          <w:rStyle w:val="7Char"/>
          <w:rtl/>
        </w:rPr>
      </w:pPr>
      <w:r w:rsidRPr="00B468FD">
        <w:rPr>
          <w:rStyle w:val="7Char"/>
          <w:rtl/>
        </w:rPr>
        <w:t>الفِتْنَة: هِيَ الابْتِلاءُ والامْتِحَانُ والاخْتِبَارُ.</w:t>
      </w:r>
    </w:p>
    <w:p w:rsidR="00D63EC2" w:rsidRPr="00B468FD" w:rsidRDefault="00D63EC2" w:rsidP="001B0B5B">
      <w:pPr>
        <w:ind w:firstLine="284"/>
        <w:jc w:val="both"/>
        <w:rPr>
          <w:rStyle w:val="7Char"/>
          <w:rtl/>
        </w:rPr>
      </w:pPr>
      <w:r w:rsidRPr="00B468FD">
        <w:rPr>
          <w:rStyle w:val="7Char"/>
          <w:rtl/>
        </w:rPr>
        <w:t xml:space="preserve">قَالَ ابنُ عباسٍ </w:t>
      </w:r>
      <w:r w:rsidR="005935A5" w:rsidRPr="005935A5">
        <w:rPr>
          <w:rStyle w:val="7Char"/>
          <w:rFonts w:cs="CTraditional Arabic"/>
          <w:rtl/>
        </w:rPr>
        <w:t>ب</w:t>
      </w:r>
      <w:r w:rsidRPr="00B468FD">
        <w:rPr>
          <w:rStyle w:val="7Char"/>
          <w:rtl/>
        </w:rPr>
        <w:t>: «نَبتَليكُم بالشِّدَّةِ والرَّخَاءِ، والصِّحَّةِ والسَّقَم، والغِنَى والفَقْرِ، والحَلالِ والحَرَام، والطَّاعَةِ والمَعصِيَةِ، والهُدَى والضَّلال»</w:t>
      </w:r>
      <w:r w:rsidR="001B0B5B" w:rsidRPr="001B0B5B">
        <w:rPr>
          <w:rStyle w:val="7Char"/>
          <w:vertAlign w:val="superscript"/>
          <w:rtl/>
        </w:rPr>
        <w:t>(</w:t>
      </w:r>
      <w:r w:rsidR="001B0B5B" w:rsidRPr="001B0B5B">
        <w:rPr>
          <w:rStyle w:val="7Char"/>
          <w:vertAlign w:val="superscript"/>
          <w:rtl/>
        </w:rPr>
        <w:footnoteReference w:id="92"/>
      </w:r>
      <w:r w:rsidR="001B0B5B" w:rsidRPr="001B0B5B">
        <w:rPr>
          <w:rStyle w:val="7Char"/>
          <w:vertAlign w:val="superscript"/>
          <w:rtl/>
        </w:rPr>
        <w:t>)</w:t>
      </w:r>
      <w:r w:rsidR="001B0B5B" w:rsidRPr="001B0B5B">
        <w:rPr>
          <w:rStyle w:val="7Char"/>
          <w:rtl/>
        </w:rPr>
        <w:t>.</w:t>
      </w:r>
    </w:p>
    <w:p w:rsidR="00D63EC2" w:rsidRPr="00B468FD" w:rsidRDefault="00D63EC2" w:rsidP="007F119A">
      <w:pPr>
        <w:ind w:firstLine="284"/>
        <w:jc w:val="both"/>
        <w:rPr>
          <w:rStyle w:val="7Char"/>
          <w:rtl/>
        </w:rPr>
      </w:pPr>
      <w:r w:rsidRPr="00B468FD">
        <w:rPr>
          <w:rStyle w:val="7Char"/>
          <w:rtl/>
        </w:rPr>
        <w:t xml:space="preserve">وعَنْ حُذَيفَةَ </w:t>
      </w:r>
      <w:r w:rsidR="00465BFB" w:rsidRPr="00465BFB">
        <w:rPr>
          <w:rStyle w:val="7Char"/>
          <w:rFonts w:cs="CTraditional Arabic"/>
          <w:rtl/>
        </w:rPr>
        <w:t>س</w:t>
      </w:r>
      <w:r w:rsidRPr="00B468FD">
        <w:rPr>
          <w:rStyle w:val="7Char"/>
          <w:rtl/>
        </w:rPr>
        <w:t xml:space="preserve"> قَالَ: قَالَ عُمَرُ </w:t>
      </w:r>
      <w:r w:rsidR="00465BFB" w:rsidRPr="00465BFB">
        <w:rPr>
          <w:rStyle w:val="7Char"/>
          <w:rFonts w:cs="CTraditional Arabic"/>
          <w:rtl/>
        </w:rPr>
        <w:t>س</w:t>
      </w:r>
      <w:r w:rsidRPr="00B468FD">
        <w:rPr>
          <w:rStyle w:val="7Char"/>
          <w:rtl/>
        </w:rPr>
        <w:t>: «</w:t>
      </w:r>
      <w:r w:rsidRPr="007F119A">
        <w:rPr>
          <w:rStyle w:val="4Char"/>
          <w:rtl/>
        </w:rPr>
        <w:t xml:space="preserve">مَنْ يَحفَظُ حَدِيثاً عَنِ النَّبيِّ </w:t>
      </w:r>
      <w:r w:rsidR="007F119A">
        <w:rPr>
          <w:rStyle w:val="4Char"/>
          <w:rFonts w:cs="CTraditional Arabic"/>
          <w:rtl/>
        </w:rPr>
        <w:t>ج</w:t>
      </w:r>
      <w:r w:rsidRPr="007F119A">
        <w:rPr>
          <w:rStyle w:val="4Char"/>
          <w:rtl/>
        </w:rPr>
        <w:t xml:space="preserve"> في الفِتنَة؟ قَالَ حُذَيْفَةُ: أَنا سَمِعْتُهُ يَقُولُ: فِتنَةُ الرَّجُلِ في أَهْلِهِ ومَالِهِ وجَارِهِ تُكَفِّرُهَا الصَّلاةُ والصِّيامُ والصَّدَقَةُ</w:t>
      </w:r>
      <w:r w:rsidRPr="00B468FD">
        <w:rPr>
          <w:rStyle w:val="7Char"/>
          <w:rtl/>
        </w:rPr>
        <w:t>» رواه الشيخان</w:t>
      </w:r>
      <w:r w:rsidR="003D67E2" w:rsidRPr="003D67E2">
        <w:rPr>
          <w:rStyle w:val="7Char"/>
          <w:vertAlign w:val="superscript"/>
          <w:rtl/>
        </w:rPr>
        <w:t>(</w:t>
      </w:r>
      <w:r w:rsidR="003D67E2" w:rsidRPr="003D67E2">
        <w:rPr>
          <w:rStyle w:val="7Char"/>
          <w:vertAlign w:val="superscript"/>
          <w:rtl/>
        </w:rPr>
        <w:footnoteReference w:id="93"/>
      </w:r>
      <w:r w:rsidR="003D67E2" w:rsidRPr="003D67E2">
        <w:rPr>
          <w:rStyle w:val="7Char"/>
          <w:vertAlign w:val="superscript"/>
          <w:rtl/>
        </w:rPr>
        <w:t>)</w:t>
      </w:r>
      <w:r w:rsidR="003D67E2" w:rsidRPr="003D67E2">
        <w:rPr>
          <w:rStyle w:val="7Char"/>
          <w:rtl/>
        </w:rPr>
        <w:t>.</w:t>
      </w:r>
    </w:p>
    <w:p w:rsidR="00D63EC2" w:rsidRPr="003D67E2" w:rsidRDefault="00D63EC2" w:rsidP="003D67E2">
      <w:pPr>
        <w:pStyle w:val="7"/>
        <w:rPr>
          <w:rtl/>
        </w:rPr>
      </w:pPr>
      <w:r w:rsidRPr="003D67E2">
        <w:rPr>
          <w:rtl/>
        </w:rPr>
        <w:lastRenderedPageBreak/>
        <w:t xml:space="preserve">وعَنْ أَبي هُرَيْرَةَ </w:t>
      </w:r>
      <w:r w:rsidR="00465BFB" w:rsidRPr="00465BFB">
        <w:rPr>
          <w:rFonts w:cs="CTraditional Arabic"/>
          <w:rtl/>
        </w:rPr>
        <w:t>س</w:t>
      </w:r>
      <w:r w:rsidRPr="003D67E2">
        <w:rPr>
          <w:rtl/>
        </w:rPr>
        <w:t xml:space="preserve"> عَنْ النَّبيِّ </w:t>
      </w:r>
      <w:r w:rsidR="00465BFB" w:rsidRPr="00465BFB">
        <w:rPr>
          <w:rFonts w:ascii="Sakkal Majalla" w:hAnsi="Sakkal Majalla" w:cs="CTraditional Arabic"/>
          <w:rtl/>
        </w:rPr>
        <w:t>ج</w:t>
      </w:r>
      <w:r w:rsidRPr="003D67E2">
        <w:rPr>
          <w:rtl/>
        </w:rPr>
        <w:t xml:space="preserve"> يَرْويِهِ عَنْ رَبِّكُمْ قَالَ: «</w:t>
      </w:r>
      <w:r w:rsidRPr="007F119A">
        <w:rPr>
          <w:rStyle w:val="4Char"/>
          <w:rtl/>
        </w:rPr>
        <w:t>لِكُلِّ عَمَلٍ كَفَّارَةٌ، والصَّوْمُ لي وَأَ</w:t>
      </w:r>
      <w:r w:rsidR="003D67E2" w:rsidRPr="007F119A">
        <w:rPr>
          <w:rStyle w:val="4Char"/>
          <w:rtl/>
        </w:rPr>
        <w:t>نَا أَجْزِي به...</w:t>
      </w:r>
      <w:r w:rsidR="003D67E2" w:rsidRPr="003D67E2">
        <w:rPr>
          <w:rtl/>
        </w:rPr>
        <w:t>» رواه البخاري</w:t>
      </w:r>
      <w:r w:rsidR="003D67E2" w:rsidRPr="003D67E2">
        <w:rPr>
          <w:vertAlign w:val="superscript"/>
          <w:rtl/>
        </w:rPr>
        <w:t>(</w:t>
      </w:r>
      <w:r w:rsidR="003D67E2" w:rsidRPr="003D67E2">
        <w:rPr>
          <w:vertAlign w:val="superscript"/>
          <w:rtl/>
        </w:rPr>
        <w:footnoteReference w:id="94"/>
      </w:r>
      <w:r w:rsidR="003D67E2" w:rsidRPr="003D67E2">
        <w:rPr>
          <w:vertAlign w:val="superscript"/>
          <w:rtl/>
        </w:rPr>
        <w:t>)</w:t>
      </w:r>
      <w:r w:rsidR="003D67E2" w:rsidRPr="003D67E2">
        <w:rPr>
          <w:rtl/>
        </w:rPr>
        <w:t>.</w:t>
      </w:r>
    </w:p>
    <w:p w:rsidR="00D63EC2" w:rsidRPr="003D67E2" w:rsidRDefault="00D63EC2" w:rsidP="003D67E2">
      <w:pPr>
        <w:pStyle w:val="7"/>
        <w:rPr>
          <w:rtl/>
        </w:rPr>
      </w:pPr>
      <w:r w:rsidRPr="003D67E2">
        <w:rPr>
          <w:rtl/>
        </w:rPr>
        <w:t>وفي رِوايةٍ لأَحمد: «</w:t>
      </w:r>
      <w:r w:rsidRPr="007F119A">
        <w:rPr>
          <w:rStyle w:val="4Char"/>
          <w:rtl/>
        </w:rPr>
        <w:t>كُلُّ العَمَلِ كَفَّارَةٌ والصّ</w:t>
      </w:r>
      <w:r w:rsidR="003D67E2" w:rsidRPr="007F119A">
        <w:rPr>
          <w:rStyle w:val="4Char"/>
          <w:rtl/>
        </w:rPr>
        <w:t>َوْمُ لي وَأَنَا أَجْزِي به...</w:t>
      </w:r>
      <w:r w:rsidR="003D67E2" w:rsidRPr="003D67E2">
        <w:rPr>
          <w:rtl/>
        </w:rPr>
        <w:t>»</w:t>
      </w:r>
      <w:r w:rsidR="003D67E2" w:rsidRPr="003D67E2">
        <w:rPr>
          <w:vertAlign w:val="superscript"/>
          <w:rtl/>
        </w:rPr>
        <w:t>(</w:t>
      </w:r>
      <w:r w:rsidR="003D67E2" w:rsidRPr="003D67E2">
        <w:rPr>
          <w:vertAlign w:val="superscript"/>
          <w:rtl/>
        </w:rPr>
        <w:footnoteReference w:id="95"/>
      </w:r>
      <w:r w:rsidR="003D67E2" w:rsidRPr="003D67E2">
        <w:rPr>
          <w:vertAlign w:val="superscript"/>
          <w:rtl/>
        </w:rPr>
        <w:t>)</w:t>
      </w:r>
      <w:r w:rsidR="003D67E2" w:rsidRPr="003D67E2">
        <w:rPr>
          <w:rtl/>
        </w:rPr>
        <w:t>.</w:t>
      </w:r>
    </w:p>
    <w:p w:rsidR="00D63EC2" w:rsidRPr="00B468FD" w:rsidRDefault="00D63EC2" w:rsidP="003D67E2">
      <w:pPr>
        <w:ind w:firstLine="284"/>
        <w:jc w:val="both"/>
        <w:rPr>
          <w:rStyle w:val="7Char"/>
          <w:rtl/>
        </w:rPr>
      </w:pPr>
      <w:r w:rsidRPr="00B468FD">
        <w:rPr>
          <w:rStyle w:val="7Char"/>
          <w:rtl/>
        </w:rPr>
        <w:t>وفي رِوايةٍ: «</w:t>
      </w:r>
      <w:r w:rsidRPr="007F119A">
        <w:rPr>
          <w:rStyle w:val="4Char"/>
          <w:rtl/>
        </w:rPr>
        <w:t>كُلُّ العَمَلِ كَفَّارَةٌ إِلَّا الصَّوْمَ لي وَأَنَا أَجْزِي به..</w:t>
      </w:r>
      <w:r w:rsidR="003D67E2" w:rsidRPr="007F119A">
        <w:rPr>
          <w:rStyle w:val="4Char"/>
          <w:rtl/>
        </w:rPr>
        <w:t>.</w:t>
      </w:r>
      <w:r w:rsidR="003D67E2">
        <w:rPr>
          <w:rStyle w:val="7Char"/>
          <w:rtl/>
        </w:rPr>
        <w:t>»</w:t>
      </w:r>
      <w:r w:rsidR="003D67E2" w:rsidRPr="003D67E2">
        <w:rPr>
          <w:rStyle w:val="7Char"/>
          <w:vertAlign w:val="superscript"/>
          <w:rtl/>
        </w:rPr>
        <w:t>(</w:t>
      </w:r>
      <w:r w:rsidR="003D67E2" w:rsidRPr="003D67E2">
        <w:rPr>
          <w:rStyle w:val="7Char"/>
          <w:vertAlign w:val="superscript"/>
          <w:rtl/>
        </w:rPr>
        <w:footnoteReference w:id="96"/>
      </w:r>
      <w:r w:rsidR="003D67E2" w:rsidRPr="003D67E2">
        <w:rPr>
          <w:rStyle w:val="7Char"/>
          <w:vertAlign w:val="superscript"/>
          <w:rtl/>
        </w:rPr>
        <w:t>)</w:t>
      </w:r>
    </w:p>
    <w:p w:rsidR="00D63EC2" w:rsidRPr="00B468FD" w:rsidRDefault="00D63EC2" w:rsidP="003D67E2">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كَانَ يَقُولُ: «</w:t>
      </w:r>
      <w:r w:rsidRPr="00CA7560">
        <w:rPr>
          <w:rStyle w:val="4Char"/>
          <w:rtl/>
        </w:rPr>
        <w:t>الصَّلَواتُ الخَمسُ، والجُمعَةُ إلى الجُمُعةِ، ورَمَضَانُ إلى رَمَضَانَ، مُكَفِّراتٌ مَا بَينَهنَّ إذا اجْتُنِبَتْ الكَبَائرُ</w:t>
      </w:r>
      <w:r w:rsidRPr="00B468FD">
        <w:rPr>
          <w:rStyle w:val="7Char"/>
          <w:rtl/>
        </w:rPr>
        <w:t>» رواه مسلم</w:t>
      </w:r>
      <w:r w:rsidR="003D67E2" w:rsidRPr="003D67E2">
        <w:rPr>
          <w:rStyle w:val="7Char"/>
          <w:vertAlign w:val="superscript"/>
          <w:rtl/>
        </w:rPr>
        <w:t>(</w:t>
      </w:r>
      <w:r w:rsidR="003D67E2" w:rsidRPr="003D67E2">
        <w:rPr>
          <w:rStyle w:val="7Char"/>
          <w:vertAlign w:val="superscript"/>
          <w:rtl/>
        </w:rPr>
        <w:footnoteReference w:id="97"/>
      </w:r>
      <w:r w:rsidR="003D67E2" w:rsidRPr="003D67E2">
        <w:rPr>
          <w:rStyle w:val="7Char"/>
          <w:vertAlign w:val="superscript"/>
          <w:rtl/>
        </w:rPr>
        <w:t>)</w:t>
      </w:r>
      <w:r w:rsidR="003D67E2" w:rsidRPr="003D67E2">
        <w:rPr>
          <w:rStyle w:val="7Char"/>
          <w:rtl/>
        </w:rPr>
        <w:t>.</w:t>
      </w:r>
    </w:p>
    <w:p w:rsidR="00D63EC2" w:rsidRPr="00B468FD" w:rsidRDefault="00D63EC2" w:rsidP="003D67E2">
      <w:pPr>
        <w:widowControl w:val="0"/>
        <w:ind w:firstLine="284"/>
        <w:jc w:val="both"/>
        <w:rPr>
          <w:rStyle w:val="7Char"/>
          <w:rtl/>
        </w:rPr>
      </w:pPr>
      <w:r w:rsidRPr="00B468FD">
        <w:rPr>
          <w:rStyle w:val="7Char"/>
          <w:rtl/>
        </w:rPr>
        <w:t xml:space="preserve">وعَنْ أَبي سَعِيدٍ الخُدْريِّ </w:t>
      </w:r>
      <w:r w:rsidR="00465BFB" w:rsidRPr="00465BFB">
        <w:rPr>
          <w:rStyle w:val="7Char"/>
          <w:rFonts w:cs="CTraditional Arabic"/>
          <w:rtl/>
        </w:rPr>
        <w:t>س</w:t>
      </w:r>
      <w:r w:rsidRPr="00B468FD">
        <w:rPr>
          <w:rStyle w:val="7Char"/>
          <w:rtl/>
        </w:rPr>
        <w:t xml:space="preserve">  قَالَ: سَمِعْتُ رَسُولَ الله </w:t>
      </w:r>
      <w:r w:rsidR="00465BFB" w:rsidRPr="00465BFB">
        <w:rPr>
          <w:rStyle w:val="7Char"/>
          <w:rFonts w:ascii="Sakkal Majalla" w:hAnsi="Sakkal Majalla" w:cs="CTraditional Arabic"/>
          <w:rtl/>
        </w:rPr>
        <w:t>ج</w:t>
      </w:r>
      <w:r w:rsidRPr="00B468FD">
        <w:rPr>
          <w:rStyle w:val="7Char"/>
          <w:rtl/>
        </w:rPr>
        <w:t xml:space="preserve"> يَقُولُ: «</w:t>
      </w:r>
      <w:r w:rsidRPr="00CA7560">
        <w:rPr>
          <w:rStyle w:val="4Char"/>
          <w:rtl/>
        </w:rPr>
        <w:t>مَنْ صَامَ رَمَضَانَ وعَرَفَ حُدُودَهُ وتَحفَّظَ مما كَانَ يَنبَغِي لَه أَنْ يَتَحَفَّظَ فيهِ كَفَّرَ ما قَبْلَه</w:t>
      </w:r>
      <w:r w:rsidRPr="00B468FD">
        <w:rPr>
          <w:rStyle w:val="7Char"/>
          <w:rtl/>
        </w:rPr>
        <w:t>» رَوَاهُ أَحْمَدُ وَصَحَّحَهُ ابنُ حِبانَ</w:t>
      </w:r>
      <w:r w:rsidR="003D67E2" w:rsidRPr="003D67E2">
        <w:rPr>
          <w:rStyle w:val="7Char"/>
          <w:vertAlign w:val="superscript"/>
          <w:rtl/>
        </w:rPr>
        <w:t>(</w:t>
      </w:r>
      <w:r w:rsidR="003D67E2" w:rsidRPr="003D67E2">
        <w:rPr>
          <w:rStyle w:val="7Char"/>
          <w:vertAlign w:val="superscript"/>
          <w:rtl/>
        </w:rPr>
        <w:footnoteReference w:id="98"/>
      </w:r>
      <w:r w:rsidR="003D67E2" w:rsidRPr="003D67E2">
        <w:rPr>
          <w:rStyle w:val="7Char"/>
          <w:vertAlign w:val="superscript"/>
          <w:rtl/>
        </w:rPr>
        <w:t>)</w:t>
      </w:r>
      <w:r w:rsidR="003D67E2" w:rsidRPr="003D67E2">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CA7560">
        <w:rPr>
          <w:rStyle w:val="8Char"/>
          <w:rtl/>
        </w:rPr>
        <w:t>الأول</w:t>
      </w:r>
      <w:r w:rsidRPr="00B468FD">
        <w:rPr>
          <w:rStyle w:val="7Char"/>
          <w:rtl/>
        </w:rPr>
        <w:t>: أنَّ الإنسَانَ قَدْ يُفتَنُ بالخَيرِ، وقَدْ يُفْتَنُ بالشَّرِّ، ومِنَ الفِتْنَةِ بالخَيرِ: بَسطُ الأَمْوالِ، وتَوَارُدُ النِّعَمِ على الإِنسَانِ، ومِنَ الفِتنَة بالشَّر: ما يُصيبُ الإنْسَانَ مِنْ هُمُومٍ وأَوصَابٍ وأَمْرَاض.</w:t>
      </w:r>
    </w:p>
    <w:p w:rsidR="00D63EC2" w:rsidRPr="00B468FD" w:rsidRDefault="00D63EC2" w:rsidP="003D67E2">
      <w:pPr>
        <w:widowControl w:val="0"/>
        <w:ind w:firstLine="284"/>
        <w:jc w:val="both"/>
        <w:rPr>
          <w:rStyle w:val="7Char"/>
          <w:rtl/>
        </w:rPr>
      </w:pPr>
      <w:r w:rsidRPr="00CA7560">
        <w:rPr>
          <w:rStyle w:val="8Char"/>
          <w:rtl/>
        </w:rPr>
        <w:lastRenderedPageBreak/>
        <w:t>الثاني</w:t>
      </w:r>
      <w:r w:rsidRPr="00B468FD">
        <w:rPr>
          <w:rStyle w:val="7Char"/>
          <w:rtl/>
        </w:rPr>
        <w:t>: أنَّ الأَوْلادَ والأَموَالَ فِتنةٌ للرَّجُلِ، وَوَجْهُ كَونِهِم فِتْنَةً أنَّ الإنْسَانَ قد يُضَيِّعُ حُقُوقَ الله تَعَالَى مِن أَجلِهِم؛ مَحَبَّةً لهَم، وشُحَّاً عَلَيهم، فَيَكُونُ ذَلكَ سَبَباً لِعِقَابِهِ في الآخِرَةِ، ومن فِتْنَتِهِ أَيضاً بِهِم: أنَّ لَهم عليهِ حُقُوقاً أَوْجَبَها الشَّارِعُ الحَكِيمُ، كَتَعْلِيمِهِم وتَربِيَتِهم والنَّفَقَةِ عَلَيهِم، وغيرِ ذَلكَ، فَيُضَيِّعُ هذه الحُقُوقَ أَو يُقَصِّرَ في أدَائِهَا فَيَأثَمُ بذَلكَ</w:t>
      </w:r>
      <w:r w:rsidR="003D67E2" w:rsidRPr="003D67E2">
        <w:rPr>
          <w:rStyle w:val="7Char"/>
          <w:vertAlign w:val="superscript"/>
          <w:rtl/>
        </w:rPr>
        <w:t>(</w:t>
      </w:r>
      <w:r w:rsidR="003D67E2" w:rsidRPr="003D67E2">
        <w:rPr>
          <w:rStyle w:val="7Char"/>
          <w:vertAlign w:val="superscript"/>
          <w:rtl/>
        </w:rPr>
        <w:footnoteReference w:id="99"/>
      </w:r>
      <w:r w:rsidR="003D67E2" w:rsidRPr="003D67E2">
        <w:rPr>
          <w:rStyle w:val="7Char"/>
          <w:vertAlign w:val="superscript"/>
          <w:rtl/>
        </w:rPr>
        <w:t>)</w:t>
      </w:r>
      <w:r w:rsidR="003D67E2" w:rsidRPr="003D67E2">
        <w:rPr>
          <w:rStyle w:val="7Char"/>
          <w:rtl/>
        </w:rPr>
        <w:t>.</w:t>
      </w:r>
    </w:p>
    <w:p w:rsidR="00D63EC2" w:rsidRPr="00E67194" w:rsidRDefault="00D63EC2" w:rsidP="00CA7560">
      <w:pPr>
        <w:ind w:firstLine="284"/>
        <w:jc w:val="both"/>
        <w:rPr>
          <w:sz w:val="32"/>
          <w:szCs w:val="32"/>
        </w:rPr>
      </w:pPr>
      <w:r w:rsidRPr="00CA7560">
        <w:rPr>
          <w:rStyle w:val="8Char"/>
          <w:rtl/>
        </w:rPr>
        <w:t>الثالث</w:t>
      </w:r>
      <w:r w:rsidRPr="00B468FD">
        <w:rPr>
          <w:rStyle w:val="7Char"/>
          <w:rtl/>
        </w:rPr>
        <w:t>: المَعَاصِي والذُّنُوبُ فِتنَةٌ، ومَن فُتِنَ بِشَيءٍ مِنهَا كامْرَأَةٍ لا تَحِلُّ له، أو مَالٍ حَرامٍ فَهُو مَفتُون، وقَدْ يَقَعُ في ذَلكَ بَعضُ الصَّالِحين</w:t>
      </w:r>
      <w:r w:rsidR="003D67E2" w:rsidRPr="003D67E2">
        <w:rPr>
          <w:rStyle w:val="7Char"/>
          <w:vertAlign w:val="superscript"/>
          <w:rtl/>
        </w:rPr>
        <w:t>(</w:t>
      </w:r>
      <w:r w:rsidR="003D67E2" w:rsidRPr="003D67E2">
        <w:rPr>
          <w:rStyle w:val="7Char"/>
          <w:vertAlign w:val="superscript"/>
          <w:rtl/>
        </w:rPr>
        <w:footnoteReference w:id="100"/>
      </w:r>
      <w:r w:rsidR="003D67E2" w:rsidRPr="003D67E2">
        <w:rPr>
          <w:rStyle w:val="7Char"/>
          <w:vertAlign w:val="superscript"/>
          <w:rtl/>
        </w:rPr>
        <w:t>)</w:t>
      </w:r>
      <w:r w:rsidRPr="00B468FD">
        <w:rPr>
          <w:rStyle w:val="7Char"/>
          <w:rtl/>
        </w:rPr>
        <w:t xml:space="preserve"> كما قَالَ الله تَعَالَى:</w:t>
      </w:r>
      <w:r w:rsidR="00CA7560">
        <w:rPr>
          <w:rStyle w:val="7Char"/>
          <w:rtl/>
        </w:rPr>
        <w:t xml:space="preserve"> </w:t>
      </w:r>
      <w:r w:rsidR="00CA7560" w:rsidRPr="00CA7560">
        <w:rPr>
          <w:rStyle w:val="7Char"/>
          <w:szCs w:val="28"/>
          <w:rtl/>
        </w:rPr>
        <w:t>﴿</w:t>
      </w:r>
      <w:r w:rsidR="00CA7560" w:rsidRPr="00CA7560">
        <w:rPr>
          <w:rStyle w:val="7Char"/>
          <w:rFonts w:cs="KFGQPC Uthmanic Script HAFS"/>
          <w:szCs w:val="28"/>
          <w:rtl/>
        </w:rPr>
        <w:t>إِنَّ الَّذِينَ اتَّقَوْا إِذَا مَسَّهُمْ طَائِفٌ مِنَ الشَّيْطَانِ تَذَكَّرُوا فَإِذَا هُمْ مُبْصِرُونَ٢٠١</w:t>
      </w:r>
      <w:r w:rsidR="00CA7560" w:rsidRPr="00CA7560">
        <w:rPr>
          <w:rStyle w:val="7Char"/>
          <w:rFonts w:hAnsi="Times New Roman"/>
          <w:szCs w:val="28"/>
          <w:rtl/>
        </w:rPr>
        <w:t>﴾</w:t>
      </w:r>
      <w:r w:rsidR="00CA7560">
        <w:rPr>
          <w:rStyle w:val="7Char"/>
          <w:rFonts w:hAnsi="Times New Roman" w:cs="IRNazli"/>
          <w:szCs w:val="24"/>
          <w:rtl/>
        </w:rPr>
        <w:t xml:space="preserve"> </w:t>
      </w:r>
      <w:r w:rsidR="00CA7560" w:rsidRPr="00CA7560">
        <w:rPr>
          <w:rStyle w:val="9Char"/>
          <w:rtl/>
        </w:rPr>
        <w:t>[الأعراف: 201]</w:t>
      </w:r>
      <w:r w:rsidR="00CA7560">
        <w:rPr>
          <w:rStyle w:val="7Char"/>
          <w:rFonts w:hAnsi="Times New Roman" w:cs="IRNazli"/>
          <w:szCs w:val="24"/>
          <w:rtl/>
        </w:rPr>
        <w:t>.</w:t>
      </w:r>
      <w:r w:rsidRPr="00B468FD">
        <w:rPr>
          <w:rStyle w:val="7Char"/>
          <w:rtl/>
        </w:rPr>
        <w:t xml:space="preserve"> وقَالَ تَعَالَى:</w:t>
      </w:r>
      <w:r w:rsidR="00CA7560">
        <w:rPr>
          <w:rStyle w:val="7Char"/>
          <w:rtl/>
        </w:rPr>
        <w:t xml:space="preserve"> </w:t>
      </w:r>
      <w:r w:rsidR="00CA7560" w:rsidRPr="00CA7560">
        <w:rPr>
          <w:rStyle w:val="7Char"/>
          <w:szCs w:val="28"/>
          <w:rtl/>
        </w:rPr>
        <w:t>﴿</w:t>
      </w:r>
      <w:r w:rsidR="00CA7560" w:rsidRPr="00CA7560">
        <w:rPr>
          <w:rStyle w:val="7Char"/>
          <w:rFonts w:cs="KFGQPC Uthmanic Script HAFS"/>
          <w:szCs w:val="28"/>
          <w:rtl/>
        </w:rPr>
        <w:t>وَالَّذِينَ إِذَا فَعَلُوا فَاحِشَةً أَوْ ظَلَمُوا أَنْفُسَهُمْ ذَكَرُوا اللَّهَ فَاسْتَغْفَرُوا لِذُنُوبِهِمْ وَمَنْ يَغْفِرُ الذُّنُوبَ إِلَّا اللَّهُ وَلَمْ يُصِرُّوا عَلَى مَا فَعَلُوا وَهُمْ يَعْلَمُونَ١٣٥</w:t>
      </w:r>
      <w:r w:rsidR="00CA7560" w:rsidRPr="00CA7560">
        <w:rPr>
          <w:rStyle w:val="7Char"/>
          <w:rFonts w:hAnsi="Times New Roman"/>
          <w:szCs w:val="28"/>
          <w:rtl/>
        </w:rPr>
        <w:t>﴾</w:t>
      </w:r>
      <w:r w:rsidR="00CA7560">
        <w:rPr>
          <w:rStyle w:val="7Char"/>
          <w:rFonts w:hAnsi="Times New Roman" w:cs="IRNazli"/>
          <w:szCs w:val="24"/>
          <w:rtl/>
        </w:rPr>
        <w:t xml:space="preserve"> </w:t>
      </w:r>
      <w:r w:rsidR="00CA7560" w:rsidRPr="00CA7560">
        <w:rPr>
          <w:rStyle w:val="9Char"/>
          <w:rtl/>
        </w:rPr>
        <w:t>[آل عمران: 135]</w:t>
      </w:r>
      <w:r w:rsidR="00CA7560">
        <w:rPr>
          <w:rStyle w:val="7Char"/>
          <w:rFonts w:hAnsi="Times New Roman" w:cs="IRNazli"/>
          <w:szCs w:val="24"/>
          <w:rtl/>
        </w:rPr>
        <w:t>.</w:t>
      </w:r>
      <w:r w:rsidRPr="00B468FD">
        <w:rPr>
          <w:rStyle w:val="7Char"/>
          <w:rtl/>
        </w:rPr>
        <w:t xml:space="preserve"> </w:t>
      </w:r>
    </w:p>
    <w:p w:rsidR="00D63EC2" w:rsidRPr="008C200C" w:rsidRDefault="00D63EC2" w:rsidP="00CA7560">
      <w:pPr>
        <w:ind w:firstLine="284"/>
        <w:jc w:val="both"/>
      </w:pPr>
      <w:r w:rsidRPr="00CA7560">
        <w:rPr>
          <w:rStyle w:val="8Char"/>
          <w:rtl/>
        </w:rPr>
        <w:t>الرابع</w:t>
      </w:r>
      <w:r w:rsidRPr="00B468FD">
        <w:rPr>
          <w:rStyle w:val="7Char"/>
          <w:rtl/>
        </w:rPr>
        <w:t>: يَنبغِي لمِنَ فُتِنَ بِمَعصِيةٍ من المَعَاصِي مُصِرَّاً عَلَيهَا أَنْ يُكثِرَ مِنَ الأَعمَالِ الصَّالحَة؛ لأَنَّ الأَعمَالَ الصَّالحَةَ تُكَفِّرُ السَّيئَات، قَالَ الله تَعَالَى:</w:t>
      </w:r>
      <w:r w:rsidR="00CA7560" w:rsidRPr="00CA7560">
        <w:rPr>
          <w:rStyle w:val="7Char"/>
          <w:szCs w:val="28"/>
          <w:rtl/>
        </w:rPr>
        <w:t>﴿</w:t>
      </w:r>
      <w:r w:rsidR="00CA7560" w:rsidRPr="00CA7560">
        <w:rPr>
          <w:rStyle w:val="7Char"/>
          <w:rFonts w:cs="KFGQPC Uthmanic Script HAFS"/>
          <w:szCs w:val="28"/>
          <w:rtl/>
        </w:rPr>
        <w:t>إِنَّ الْحَسَنَاتِ يُذْهِبْنَ السَّيِّئَاتِ</w:t>
      </w:r>
      <w:r w:rsidR="00CA7560" w:rsidRPr="00CA7560">
        <w:rPr>
          <w:rStyle w:val="7Char"/>
          <w:rFonts w:hAnsi="Times New Roman"/>
          <w:szCs w:val="28"/>
          <w:rtl/>
        </w:rPr>
        <w:t>﴾</w:t>
      </w:r>
      <w:r w:rsidR="00CA7560">
        <w:rPr>
          <w:rStyle w:val="7Char"/>
          <w:rFonts w:hAnsi="Times New Roman" w:cs="IRNazli"/>
          <w:szCs w:val="24"/>
          <w:rtl/>
        </w:rPr>
        <w:t xml:space="preserve"> </w:t>
      </w:r>
      <w:r w:rsidR="00CA7560" w:rsidRPr="00CA7560">
        <w:rPr>
          <w:rStyle w:val="9Char"/>
          <w:rtl/>
        </w:rPr>
        <w:t>[هود: 114]</w:t>
      </w:r>
      <w:r w:rsidRPr="00B468FD">
        <w:rPr>
          <w:rStyle w:val="7Char"/>
          <w:rtl/>
        </w:rPr>
        <w:t xml:space="preserve"> ولَعَلَّ إِكثَارَهُ مِنَ الطَّاعَاتِ يكُونُ سَبَباً في عِتْقِهِ مِنَ أَسْرِ تِلكَ المَعصِيةِ، فَيُوَفِّقُهُ الله تَعَالَى بِسَبَبِ طَاعَتِهِ لِتَوبَةٍ نَصُوح.</w:t>
      </w:r>
    </w:p>
    <w:p w:rsidR="00D63EC2" w:rsidRDefault="00D63EC2" w:rsidP="008A3120">
      <w:pPr>
        <w:ind w:firstLine="284"/>
        <w:jc w:val="both"/>
        <w:rPr>
          <w:rtl/>
        </w:rPr>
      </w:pPr>
      <w:r w:rsidRPr="00CA7560">
        <w:rPr>
          <w:rStyle w:val="8Char"/>
          <w:rtl/>
        </w:rPr>
        <w:t>الخامس</w:t>
      </w:r>
      <w:r w:rsidRPr="00B468FD">
        <w:rPr>
          <w:rStyle w:val="7Char"/>
          <w:rtl/>
        </w:rPr>
        <w:t xml:space="preserve">: دَلَّتْ هَذهِ الأَحَادِيثُ على أَنَّ الصِّيَامَ كَفَّارَةٌ، ونَفَى في حَدِيثِ أَبي هُرَيْرَةَ أَنْ يَكُونَ الصِّيَامُ كَفَّارَةً، والمرَادُ: أَنَّ الأَعْمَالَ كَفَّارَةٌ إِلَّا الصِّيَامَ فَإِنَّهُ </w:t>
      </w:r>
      <w:r w:rsidRPr="00B468FD">
        <w:rPr>
          <w:rStyle w:val="7Char"/>
          <w:rtl/>
        </w:rPr>
        <w:lastRenderedPageBreak/>
        <w:t>كَفَّارَةٌ وزِيَادَةُ ثَوَابٍ عَلى الكَفَّارَةِ، ويَكُونُ المرَادُ بِالصِّيَامِ الَّذِي هَذَا شَأْنُهُ مَا وَقَعَ خَالِصاً سَالماً مِنَ الرِّيَاءِ والشَّوَائِب</w:t>
      </w:r>
      <w:r w:rsidR="008A3120" w:rsidRPr="008A3120">
        <w:rPr>
          <w:rStyle w:val="7Char"/>
          <w:vertAlign w:val="superscript"/>
          <w:rtl/>
        </w:rPr>
        <w:t>(</w:t>
      </w:r>
      <w:r w:rsidR="008A3120" w:rsidRPr="008A3120">
        <w:rPr>
          <w:rStyle w:val="7Char"/>
          <w:vertAlign w:val="superscript"/>
          <w:rtl/>
        </w:rPr>
        <w:footnoteReference w:id="101"/>
      </w:r>
      <w:r w:rsidR="008A3120" w:rsidRPr="008A3120">
        <w:rPr>
          <w:rStyle w:val="7Char"/>
          <w:vertAlign w:val="superscript"/>
          <w:rtl/>
        </w:rPr>
        <w:t>)</w:t>
      </w:r>
      <w:r w:rsidR="008A3120" w:rsidRPr="008A3120">
        <w:rPr>
          <w:rStyle w:val="7Char"/>
          <w:rtl/>
        </w:rPr>
        <w:t>.</w:t>
      </w:r>
    </w:p>
    <w:p w:rsidR="00D63EC2" w:rsidRPr="003A3D93" w:rsidRDefault="00D63EC2" w:rsidP="008A3120">
      <w:pPr>
        <w:ind w:firstLine="284"/>
        <w:jc w:val="both"/>
        <w:rPr>
          <w:sz w:val="32"/>
          <w:szCs w:val="32"/>
        </w:rPr>
      </w:pPr>
      <w:r w:rsidRPr="00CA7560">
        <w:rPr>
          <w:rStyle w:val="8Char"/>
          <w:rtl/>
        </w:rPr>
        <w:t>السادس</w:t>
      </w:r>
      <w:r w:rsidRPr="00B468FD">
        <w:rPr>
          <w:rStyle w:val="7Char"/>
          <w:rtl/>
        </w:rPr>
        <w:t>: قَالَ النوويُ رَحِمهُ اللهُ تَعَالَى: «قَدْ يُقَال: إذَا كَفَّرَ الوُضُوءُ الذُّنُوبَ فَمَاذا تُكفِّر الصَّلاة؟ وإِذا كَفَّرَتِ الصَّلاةُ فَمَاذا تُكفِّرُ الصَّلاةُ في الجَمَاعات، ورَمَضَانُ وصَومُ يَومِ عَرَفَةَ ويَومِ عَاشُورَاء، ومُوَافَقَةُ تَأْمِينِ المَلائِكَة؟فقد وَرَدَ في كُلِّ ذَلكَ أَنَّهُ يُكفِّرُ. والجَوابُ ما أَجَابَ به العُلماءُ: أنَّ كلَّ واحِدٍ مِنَ المذْكُورَاتِ صَالحٌ للتَّكْفِير، فَإِنْ وَجَدَ ما يُكَفِّرُهُ مِنَ الصَّغَائِرِ كَفَّرَه، وإنْ لمْ يُصَادِفْ لا صَغِيرةً ولا كَبِيرَةً كُتِبَ بهِ حَسَناتٌ، ورُفِعَت به دَرَجَات، وإنْ صَادَفَ كَبِيرَةً أو كَبَائِرَ رَجَونَا أنْ يُخَفِّفْ مِنَ الكبَائِر»</w:t>
      </w:r>
      <w:r w:rsidR="008A3120" w:rsidRPr="008A3120">
        <w:rPr>
          <w:rStyle w:val="7Char"/>
          <w:vertAlign w:val="superscript"/>
          <w:rtl/>
        </w:rPr>
        <w:t>(</w:t>
      </w:r>
      <w:r w:rsidR="008A3120" w:rsidRPr="008A3120">
        <w:rPr>
          <w:rStyle w:val="7Char"/>
          <w:vertAlign w:val="superscript"/>
          <w:rtl/>
        </w:rPr>
        <w:footnoteReference w:id="102"/>
      </w:r>
      <w:r w:rsidR="008A3120" w:rsidRPr="008A3120">
        <w:rPr>
          <w:rStyle w:val="7Char"/>
          <w:vertAlign w:val="superscript"/>
          <w:rtl/>
        </w:rPr>
        <w:t>)</w:t>
      </w:r>
      <w:r w:rsidR="008A3120" w:rsidRPr="008A3120">
        <w:rPr>
          <w:rStyle w:val="7Char"/>
          <w:rtl/>
        </w:rPr>
        <w:t>.</w:t>
      </w:r>
    </w:p>
    <w:p w:rsidR="00D63EC2" w:rsidRPr="00015B88" w:rsidRDefault="00D63EC2" w:rsidP="008A3120">
      <w:pPr>
        <w:ind w:firstLine="284"/>
        <w:jc w:val="both"/>
        <w:rPr>
          <w:sz w:val="32"/>
          <w:szCs w:val="32"/>
        </w:rPr>
      </w:pPr>
      <w:r w:rsidRPr="00CA7560">
        <w:rPr>
          <w:rStyle w:val="8Char"/>
          <w:rtl/>
        </w:rPr>
        <w:t>السابع</w:t>
      </w:r>
      <w:r w:rsidRPr="00B468FD">
        <w:rPr>
          <w:rStyle w:val="7Char"/>
          <w:rtl/>
        </w:rPr>
        <w:t>: أَنَّ حُقوقَ العِبادِ لا يُعفَى عَنهَا بهذِهِ المُكَفِّرَاتِ، فَلا تُكَفِّرُها الأَعْمَالُ الصَّالِحةُ سَواءً كَانَت هَذه الحُقُوقُ مِنَ الصَّغَائِرِ أَمْ كَانتْ مِنَ الكَبَاِئر؛ بل لا بُدَّ من إِبرَاءِ الذِّمَّةِ مِنهَا، أَو التَّحَلُّلِ من أَصْحَابِها</w:t>
      </w:r>
      <w:r w:rsidR="008A3120" w:rsidRPr="008A3120">
        <w:rPr>
          <w:rStyle w:val="7Char"/>
          <w:vertAlign w:val="superscript"/>
          <w:rtl/>
        </w:rPr>
        <w:t>(</w:t>
      </w:r>
      <w:r w:rsidR="008A3120" w:rsidRPr="008A3120">
        <w:rPr>
          <w:rStyle w:val="7Char"/>
          <w:vertAlign w:val="superscript"/>
          <w:rtl/>
        </w:rPr>
        <w:footnoteReference w:id="103"/>
      </w:r>
      <w:r w:rsidR="008A3120" w:rsidRPr="008A3120">
        <w:rPr>
          <w:rStyle w:val="7Char"/>
          <w:vertAlign w:val="superscript"/>
          <w:rtl/>
        </w:rPr>
        <w:t>)</w:t>
      </w:r>
      <w:r w:rsidR="008A3120" w:rsidRPr="008A3120">
        <w:rPr>
          <w:rStyle w:val="7Char"/>
          <w:rtl/>
        </w:rPr>
        <w:t>.</w:t>
      </w:r>
    </w:p>
    <w:p w:rsidR="00D63EC2" w:rsidRPr="00015B88" w:rsidRDefault="00D63EC2" w:rsidP="00B468FD">
      <w:pPr>
        <w:ind w:firstLine="284"/>
        <w:jc w:val="both"/>
        <w:rPr>
          <w:sz w:val="32"/>
          <w:szCs w:val="32"/>
        </w:rPr>
      </w:pPr>
      <w:r w:rsidRPr="00CA7560">
        <w:rPr>
          <w:rStyle w:val="8Char"/>
          <w:rtl/>
        </w:rPr>
        <w:t>الثامن</w:t>
      </w:r>
      <w:r w:rsidRPr="00B468FD">
        <w:rPr>
          <w:rStyle w:val="7Char"/>
          <w:rtl/>
        </w:rPr>
        <w:t>: فَضِيلَةُ الصِّيامِ وأَنَّهُ سَببٌ لِتَكفِيرِ الذُّنُوب.</w:t>
      </w:r>
    </w:p>
    <w:p w:rsidR="00D63EC2" w:rsidRPr="00015B88" w:rsidRDefault="00D63EC2" w:rsidP="00B468FD">
      <w:pPr>
        <w:ind w:firstLine="284"/>
        <w:jc w:val="both"/>
        <w:rPr>
          <w:sz w:val="32"/>
          <w:szCs w:val="32"/>
        </w:rPr>
      </w:pPr>
      <w:r w:rsidRPr="00CA7560">
        <w:rPr>
          <w:rStyle w:val="8Char"/>
          <w:rtl/>
        </w:rPr>
        <w:t>التاسع</w:t>
      </w:r>
      <w:r w:rsidRPr="00B468FD">
        <w:rPr>
          <w:rStyle w:val="7Char"/>
          <w:rtl/>
        </w:rPr>
        <w:t>: أَنَّ هَذا الفَضْلَ مِنَ التَّكْفِيرِ وغيرِهِ يَحوزُهُ مَنْ حَفِظَ صِيامَهُ مما يُفْسِدُهُ، بِدَليلِ قَوْلهِ في حَدِيثِ أَبي سَعِيدٍ: «وَعَرَفَ حُدُودَهُ وتَحَفَّظَ مما كَانَ يَنبَغِي له أنْ يَتَحَفَّظ فِيه».</w:t>
      </w:r>
    </w:p>
    <w:p w:rsidR="00D63EC2" w:rsidRPr="00B468FD" w:rsidRDefault="00D63EC2" w:rsidP="00CA7560">
      <w:pPr>
        <w:ind w:firstLine="284"/>
        <w:jc w:val="both"/>
        <w:rPr>
          <w:rStyle w:val="7Char"/>
          <w:rtl/>
        </w:rPr>
      </w:pPr>
      <w:r w:rsidRPr="00B468FD">
        <w:rPr>
          <w:rStyle w:val="7Char"/>
          <w:rtl/>
        </w:rPr>
        <w:lastRenderedPageBreak/>
        <w:t xml:space="preserve">وعَليهِ فَيَجِبُ على المُسلِمِ أَنْ يَحفَظَ لَيلَهُ ونَهَارَهُ في رَمَضَانَ مِنْ أيِّ قَولٍ مُحرَّمٍ كالغِيبَةِ والنَّميمَةِ، والنَّظَرِ إلى ما حرَّمَ الله </w:t>
      </w:r>
      <w:r w:rsidR="00CA7560" w:rsidRPr="00CA7560">
        <w:rPr>
          <w:rStyle w:val="7Char"/>
          <w:rFonts w:cs="CTraditional Arabic"/>
          <w:rtl/>
        </w:rPr>
        <w:t>ﻷ</w:t>
      </w:r>
      <w:r w:rsidRPr="00B468FD">
        <w:rPr>
          <w:rStyle w:val="7Char"/>
          <w:rtl/>
        </w:rPr>
        <w:t xml:space="preserve"> مما يُعرَضُ في وَسَائِلِ الإعْلامِِ مِنْ مُسَلسَلاتٍ وبَرامِجَ تَرفِيهيَّةٍ مُحرَّمَةٍ وغَيرِها؛ مما يَزدَادُ في رَمَضَانَ أَكْثرَ مِنْ غَيرِهِ، نَسْأَلُ الله تَعَالى لَنَا وللمُسْلِمينَ الهِدَايَةَ والرَشَاد.</w:t>
      </w:r>
    </w:p>
    <w:p w:rsidR="00D63EC2" w:rsidRPr="00B468FD" w:rsidRDefault="00D63EC2" w:rsidP="008A3120">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8A3120" w:rsidRDefault="00D63EC2" w:rsidP="008A3120">
      <w:pPr>
        <w:pStyle w:val="10"/>
        <w:rPr>
          <w:rStyle w:val="7Char"/>
          <w:sz w:val="40"/>
          <w:szCs w:val="40"/>
          <w:rtl/>
        </w:rPr>
      </w:pPr>
      <w:bookmarkStart w:id="19" w:name="_Toc466448338"/>
      <w:r w:rsidRPr="008A3120">
        <w:rPr>
          <w:rStyle w:val="7Char"/>
          <w:sz w:val="40"/>
          <w:szCs w:val="40"/>
          <w:rtl/>
        </w:rPr>
        <w:t>13- معنى الخيطِ الأبيضِ والخيطِ الأسود</w:t>
      </w:r>
      <w:bookmarkEnd w:id="19"/>
    </w:p>
    <w:p w:rsidR="00D63EC2" w:rsidRPr="00B468FD" w:rsidRDefault="00D63EC2" w:rsidP="00CA7560">
      <w:pPr>
        <w:ind w:firstLine="284"/>
        <w:rPr>
          <w:rStyle w:val="7Char"/>
          <w:rtl/>
        </w:rPr>
      </w:pPr>
      <w:r w:rsidRPr="00B468FD">
        <w:rPr>
          <w:rStyle w:val="7Char"/>
          <w:rtl/>
        </w:rPr>
        <w:t xml:space="preserve">قَالَ اللهُ تَعَالى: </w:t>
      </w:r>
      <w:r w:rsidR="00CA7560" w:rsidRPr="00CA7560">
        <w:rPr>
          <w:rStyle w:val="7Char"/>
          <w:szCs w:val="28"/>
          <w:rtl/>
        </w:rPr>
        <w:t>﴿</w:t>
      </w:r>
      <w:r w:rsidR="00CA7560" w:rsidRPr="00CA7560">
        <w:rPr>
          <w:rStyle w:val="7Char"/>
          <w:rFonts w:cs="KFGQPC Uthmanic Script HAFS"/>
          <w:szCs w:val="28"/>
          <w:rtl/>
        </w:rPr>
        <w:t>وَكُلُوا وَاشْرَبُوا حَتَّى يَتَبَيَّنَ لَكُمُ الْخَيْطُ الْأَبْيَضُ مِنَ الْخَيْطِ الْأَسْوَدِ مِنَ الْفَجْرِ</w:t>
      </w:r>
      <w:r w:rsidR="00CA7560" w:rsidRPr="00CA7560">
        <w:rPr>
          <w:rStyle w:val="7Char"/>
          <w:rFonts w:hAnsi="Times New Roman"/>
          <w:szCs w:val="28"/>
          <w:rtl/>
        </w:rPr>
        <w:t>﴾</w:t>
      </w:r>
      <w:r w:rsidR="00CA7560">
        <w:rPr>
          <w:rStyle w:val="7Char"/>
          <w:rFonts w:hAnsi="Times New Roman" w:cs="IRNazli"/>
          <w:szCs w:val="24"/>
          <w:rtl/>
        </w:rPr>
        <w:t xml:space="preserve"> </w:t>
      </w:r>
      <w:r w:rsidR="00CA7560" w:rsidRPr="00CA7560">
        <w:rPr>
          <w:rStyle w:val="9Char"/>
          <w:rtl/>
        </w:rPr>
        <w:t>[البقرة: 187]</w:t>
      </w:r>
      <w:r w:rsidRPr="00CA7560">
        <w:rPr>
          <w:rStyle w:val="7Char"/>
          <w:rtl/>
        </w:rPr>
        <w:t>.</w:t>
      </w:r>
    </w:p>
    <w:p w:rsidR="00D63EC2" w:rsidRPr="00B468FD" w:rsidRDefault="00D63EC2" w:rsidP="00CA7560">
      <w:pPr>
        <w:ind w:firstLine="284"/>
        <w:jc w:val="both"/>
        <w:rPr>
          <w:rStyle w:val="7Char"/>
          <w:rtl/>
        </w:rPr>
      </w:pPr>
      <w:r w:rsidRPr="00B468FD">
        <w:rPr>
          <w:rStyle w:val="7Char"/>
          <w:rtl/>
        </w:rPr>
        <w:t xml:space="preserve">وعَنْ عَدِيِّ بنِ حَاتَمٍ </w:t>
      </w:r>
      <w:r w:rsidR="00465BFB" w:rsidRPr="00465BFB">
        <w:rPr>
          <w:rStyle w:val="7Char"/>
          <w:rFonts w:cs="CTraditional Arabic"/>
          <w:rtl/>
        </w:rPr>
        <w:t>س</w:t>
      </w:r>
      <w:r w:rsidRPr="00B468FD">
        <w:rPr>
          <w:rStyle w:val="7Char"/>
          <w:rtl/>
        </w:rPr>
        <w:t xml:space="preserve"> قَالَ: لما نَزَلَتْ: </w:t>
      </w:r>
      <w:r w:rsidR="00CA7560" w:rsidRPr="00CA7560">
        <w:rPr>
          <w:rStyle w:val="7Char"/>
          <w:szCs w:val="28"/>
          <w:rtl/>
        </w:rPr>
        <w:t>﴿</w:t>
      </w:r>
      <w:r w:rsidR="00CA7560" w:rsidRPr="00CA7560">
        <w:rPr>
          <w:rStyle w:val="7Char"/>
          <w:rFonts w:cs="KFGQPC Uthmanic Script HAFS"/>
          <w:szCs w:val="28"/>
          <w:rtl/>
        </w:rPr>
        <w:t>حَتَّى يَتَبَيَّنَ لَكُمُ الْخَيْطُ الْأَبْيَضُ مِنَ الْخَيْطِ الْأَسْوَدِ</w:t>
      </w:r>
      <w:r w:rsidR="00CA7560" w:rsidRPr="00CA7560">
        <w:rPr>
          <w:rStyle w:val="7Char"/>
          <w:rFonts w:hAnsi="Times New Roman"/>
          <w:szCs w:val="28"/>
          <w:rtl/>
        </w:rPr>
        <w:t>﴾</w:t>
      </w:r>
      <w:r w:rsidR="00CA7560">
        <w:rPr>
          <w:rStyle w:val="7Char"/>
          <w:rFonts w:hAnsi="Times New Roman" w:cs="IRNazli"/>
          <w:szCs w:val="24"/>
          <w:rtl/>
        </w:rPr>
        <w:t xml:space="preserve"> </w:t>
      </w:r>
      <w:r w:rsidR="00CA7560" w:rsidRPr="00CA7560">
        <w:rPr>
          <w:rStyle w:val="9Char"/>
          <w:rtl/>
        </w:rPr>
        <w:t>[البقرة: 187]</w:t>
      </w:r>
      <w:r>
        <w:rPr>
          <w:rFonts w:cs="Al-QuranAlKareem"/>
          <w:szCs w:val="32"/>
          <w:rtl/>
        </w:rPr>
        <w:t xml:space="preserve"> </w:t>
      </w:r>
      <w:r w:rsidRPr="00B468FD">
        <w:rPr>
          <w:rStyle w:val="7Char"/>
          <w:rtl/>
        </w:rPr>
        <w:t xml:space="preserve">عَمَدْتُ إلى عِقَالٍ أَسْوَدَ </w:t>
      </w:r>
      <w:r>
        <w:rPr>
          <w:sz w:val="32"/>
          <w:szCs w:val="32"/>
          <w:rtl/>
        </w:rPr>
        <w:t xml:space="preserve">– </w:t>
      </w:r>
      <w:r w:rsidRPr="00B468FD">
        <w:rPr>
          <w:rStyle w:val="7Char"/>
          <w:rtl/>
        </w:rPr>
        <w:t xml:space="preserve">أَيْ: حَبْلٍ أَسْوَدَ </w:t>
      </w:r>
      <w:r>
        <w:rPr>
          <w:sz w:val="32"/>
          <w:szCs w:val="32"/>
          <w:rtl/>
        </w:rPr>
        <w:t>–</w:t>
      </w:r>
      <w:r w:rsidRPr="00B468FD">
        <w:rPr>
          <w:rStyle w:val="7Char"/>
          <w:rtl/>
        </w:rPr>
        <w:t xml:space="preserve"> وَإِلى عِقَالٍ أَبْيَضَ فَجَعَلْتُهُما تَحْتَ وسَادَتي، فَجَعَلْتُ أَنْظُرُ في اللَّيلِ فلا يَسْتَبِينُ لي، فَغَدَوْتُ على رَسُولِ الله </w:t>
      </w:r>
      <w:r w:rsidR="00465BFB" w:rsidRPr="00465BFB">
        <w:rPr>
          <w:rStyle w:val="7Char"/>
          <w:rFonts w:ascii="Sakkal Majalla" w:hAnsi="Sakkal Majalla" w:cs="CTraditional Arabic"/>
          <w:rtl/>
        </w:rPr>
        <w:t>ج</w:t>
      </w:r>
      <w:r w:rsidRPr="00B468FD">
        <w:rPr>
          <w:rStyle w:val="7Char"/>
          <w:rtl/>
        </w:rPr>
        <w:t xml:space="preserve"> فذَكَرْتُ له ذَلكَ، فقَالَ: </w:t>
      </w:r>
      <w:r w:rsidR="00CA7560">
        <w:rPr>
          <w:rStyle w:val="7Char"/>
          <w:rtl/>
        </w:rPr>
        <w:t>«</w:t>
      </w:r>
      <w:r w:rsidRPr="00CA7560">
        <w:rPr>
          <w:rStyle w:val="4Char"/>
          <w:rtl/>
        </w:rPr>
        <w:t>إنَّما ذَلكَ سَوادُ اللَّيل وبَيَاضُ النَّهَارِ</w:t>
      </w:r>
      <w:r w:rsidRPr="00B468FD">
        <w:rPr>
          <w:rStyle w:val="7Char"/>
          <w:rtl/>
        </w:rPr>
        <w:t>» متفق عليه</w:t>
      </w:r>
      <w:r w:rsidR="008A3120" w:rsidRPr="008A3120">
        <w:rPr>
          <w:rStyle w:val="7Char"/>
          <w:vertAlign w:val="superscript"/>
          <w:rtl/>
        </w:rPr>
        <w:t>(</w:t>
      </w:r>
      <w:r w:rsidR="008A3120" w:rsidRPr="008A3120">
        <w:rPr>
          <w:rStyle w:val="7Char"/>
          <w:vertAlign w:val="superscript"/>
          <w:rtl/>
        </w:rPr>
        <w:footnoteReference w:id="104"/>
      </w:r>
      <w:r w:rsidR="008A3120" w:rsidRPr="008A3120">
        <w:rPr>
          <w:rStyle w:val="7Char"/>
          <w:vertAlign w:val="superscript"/>
          <w:rtl/>
        </w:rPr>
        <w:t>)</w:t>
      </w:r>
      <w:r w:rsidR="008A3120" w:rsidRPr="008A3120">
        <w:rPr>
          <w:rStyle w:val="7Char"/>
          <w:rtl/>
        </w:rPr>
        <w:t>.</w:t>
      </w:r>
    </w:p>
    <w:p w:rsidR="00D63EC2" w:rsidRPr="00B468FD" w:rsidRDefault="00D63EC2" w:rsidP="00B468FD">
      <w:pPr>
        <w:ind w:firstLine="284"/>
        <w:jc w:val="both"/>
        <w:rPr>
          <w:rStyle w:val="7Char"/>
          <w:rtl/>
        </w:rPr>
      </w:pPr>
      <w:r w:rsidRPr="00B468FD">
        <w:rPr>
          <w:rStyle w:val="7Char"/>
          <w:rtl/>
        </w:rPr>
        <w:t>الفوائد والأحكام:</w:t>
      </w:r>
    </w:p>
    <w:p w:rsidR="00D63EC2" w:rsidRPr="00B468FD" w:rsidRDefault="00D63EC2" w:rsidP="008A3120">
      <w:pPr>
        <w:widowControl w:val="0"/>
        <w:ind w:firstLine="284"/>
        <w:jc w:val="both"/>
        <w:rPr>
          <w:rStyle w:val="7Char"/>
          <w:rtl/>
        </w:rPr>
      </w:pPr>
      <w:r w:rsidRPr="00CA7560">
        <w:rPr>
          <w:rStyle w:val="8Char"/>
          <w:rtl/>
        </w:rPr>
        <w:t>الأول</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تَطْبِيقِ الأَوامِرِ الرَّبَّانيَّةِ، والمُباَدَرَةِ للعَمَلِ </w:t>
      </w:r>
      <w:r w:rsidRPr="00CA7560">
        <w:rPr>
          <w:rStyle w:val="7Char"/>
          <w:spacing w:val="-4"/>
          <w:rtl/>
        </w:rPr>
        <w:t xml:space="preserve">بمَا يتَنَزَّلُ عَلى النَّبيِّ </w:t>
      </w:r>
      <w:r w:rsidR="00465BFB" w:rsidRPr="00CA7560">
        <w:rPr>
          <w:rStyle w:val="7Char"/>
          <w:rFonts w:ascii="Sakkal Majalla" w:hAnsi="Sakkal Majalla" w:cs="CTraditional Arabic"/>
          <w:spacing w:val="-4"/>
          <w:rtl/>
        </w:rPr>
        <w:t>ج</w:t>
      </w:r>
      <w:r w:rsidRPr="00CA7560">
        <w:rPr>
          <w:rStyle w:val="7Char"/>
          <w:spacing w:val="-4"/>
          <w:rtl/>
        </w:rPr>
        <w:t xml:space="preserve"> مِنَ القُرآنِ؛ وجَاءَ في بَعْضِ رِواياتِ الحَديثِ أنَّ عَدِيَّاً </w:t>
      </w:r>
      <w:r w:rsidR="00465BFB" w:rsidRPr="00CA7560">
        <w:rPr>
          <w:rStyle w:val="7Char"/>
          <w:rFonts w:cs="CTraditional Arabic"/>
          <w:spacing w:val="-4"/>
          <w:rtl/>
        </w:rPr>
        <w:t>س</w:t>
      </w:r>
      <w:r w:rsidRPr="00B468FD">
        <w:rPr>
          <w:rStyle w:val="7Char"/>
          <w:rtl/>
        </w:rPr>
        <w:t xml:space="preserve"> قَالَ: «يا رَسُولَ الله، قَدْ حَفِظْتُ كلَّ شيءٍ أَوْصَيْتَنِي به غَيرَ الخيْطِ الأَبْيَضِ مِنَ </w:t>
      </w:r>
      <w:r w:rsidRPr="00B468FD">
        <w:rPr>
          <w:rStyle w:val="7Char"/>
          <w:rtl/>
        </w:rPr>
        <w:lastRenderedPageBreak/>
        <w:t xml:space="preserve">الخيْطِ الأَسْوَدِ، إنِّي بِتُّ البَارِحَةَ مَعِيَ خَيْطَانِ أَنظُرُ إلى هَذَا مَرَّةً وإلى هَذَا مَرَّةً، فَتَبَسَّمَ رَسُولُ الله </w:t>
      </w:r>
      <w:r w:rsidR="00465BFB" w:rsidRPr="00465BFB">
        <w:rPr>
          <w:rStyle w:val="7Char"/>
          <w:rFonts w:ascii="Sakkal Majalla" w:hAnsi="Sakkal Majalla" w:cs="CTraditional Arabic"/>
          <w:rtl/>
        </w:rPr>
        <w:t>ج</w:t>
      </w:r>
      <w:r w:rsidRPr="00B468FD">
        <w:rPr>
          <w:rStyle w:val="7Char"/>
          <w:rtl/>
        </w:rPr>
        <w:t xml:space="preserve"> وقَالَ: إنَّما الخَيْطُ الأَبْيَضُ مِنَ الخيْطِ الأَسْوَدِ الَّذي في السَّمَاءِ»</w:t>
      </w:r>
      <w:r w:rsidR="008A3120" w:rsidRPr="008A3120">
        <w:rPr>
          <w:rStyle w:val="7Char"/>
          <w:vertAlign w:val="superscript"/>
          <w:rtl/>
        </w:rPr>
        <w:t>(</w:t>
      </w:r>
      <w:r w:rsidR="008A3120" w:rsidRPr="008A3120">
        <w:rPr>
          <w:rStyle w:val="7Char"/>
          <w:vertAlign w:val="superscript"/>
          <w:rtl/>
        </w:rPr>
        <w:footnoteReference w:id="105"/>
      </w:r>
      <w:r w:rsidR="008A3120" w:rsidRPr="008A3120">
        <w:rPr>
          <w:rStyle w:val="7Char"/>
          <w:vertAlign w:val="superscript"/>
          <w:rtl/>
        </w:rPr>
        <w:t>)</w:t>
      </w:r>
      <w:r w:rsidRPr="00B468FD">
        <w:rPr>
          <w:rStyle w:val="7Char"/>
          <w:rtl/>
        </w:rPr>
        <w:t xml:space="preserve">. وبَلَغَ مِنْ حِرْصِ عَدِيٍ </w:t>
      </w:r>
      <w:r w:rsidR="00465BFB" w:rsidRPr="00465BFB">
        <w:rPr>
          <w:rStyle w:val="7Char"/>
          <w:rFonts w:cs="CTraditional Arabic"/>
          <w:rtl/>
        </w:rPr>
        <w:t>س</w:t>
      </w:r>
      <w:r w:rsidRPr="00B468FD">
        <w:rPr>
          <w:rStyle w:val="7Char"/>
          <w:rtl/>
        </w:rPr>
        <w:t xml:space="preserve"> وَعِنَايَتِهِ بِهَذَا الأَمْرِ أَنْ جَعَلَ العِقَالَينِ تَحْتَ وِسَادَتِهِ</w:t>
      </w:r>
      <w:r w:rsidR="008A3120" w:rsidRPr="008A3120">
        <w:rPr>
          <w:rStyle w:val="7Char"/>
          <w:vertAlign w:val="superscript"/>
          <w:rtl/>
        </w:rPr>
        <w:t>(</w:t>
      </w:r>
      <w:r w:rsidR="008A3120" w:rsidRPr="008A3120">
        <w:rPr>
          <w:rStyle w:val="7Char"/>
          <w:vertAlign w:val="superscript"/>
          <w:rtl/>
        </w:rPr>
        <w:footnoteReference w:id="106"/>
      </w:r>
      <w:r w:rsidR="008A3120" w:rsidRPr="008A3120">
        <w:rPr>
          <w:rStyle w:val="7Char"/>
          <w:vertAlign w:val="superscript"/>
          <w:rtl/>
        </w:rPr>
        <w:t>)</w:t>
      </w:r>
      <w:r w:rsidR="008A3120" w:rsidRPr="008A3120">
        <w:rPr>
          <w:rStyle w:val="7Char"/>
          <w:rtl/>
        </w:rPr>
        <w:t>.</w:t>
      </w:r>
    </w:p>
    <w:p w:rsidR="00D63EC2" w:rsidRPr="00B468FD" w:rsidRDefault="00D63EC2" w:rsidP="00B468FD">
      <w:pPr>
        <w:ind w:firstLine="284"/>
        <w:jc w:val="both"/>
        <w:rPr>
          <w:rStyle w:val="7Char"/>
        </w:rPr>
      </w:pPr>
      <w:r w:rsidRPr="00CA7560">
        <w:rPr>
          <w:rStyle w:val="8Char"/>
          <w:rtl/>
        </w:rPr>
        <w:t>الثاني</w:t>
      </w:r>
      <w:r w:rsidRPr="00B468FD">
        <w:rPr>
          <w:rStyle w:val="7Char"/>
          <w:rtl/>
        </w:rPr>
        <w:t xml:space="preserve">: عَدَمُ تَكَلُّفِ الصَّحَابَةِ </w:t>
      </w:r>
      <w:r w:rsidR="00BF4B53" w:rsidRPr="00BF4B53">
        <w:rPr>
          <w:rStyle w:val="7Char"/>
          <w:rFonts w:cs="CTraditional Arabic"/>
          <w:rtl/>
        </w:rPr>
        <w:t>ش</w:t>
      </w:r>
      <w:r w:rsidRPr="00B468FD">
        <w:rPr>
          <w:rStyle w:val="7Char"/>
          <w:rtl/>
        </w:rPr>
        <w:t xml:space="preserve"> في السُّؤَالِ، إِلا إِذَا أَشْكَلَتْ عَلَيهِمُ المسَائِلُ الَّتي تَتَعَلَّقُ بِعِبَادَتِهِم؛ ولذلِكَ اجْتَهَدُوا في فَهْمِ الآيَةِ القُرْآنِيةِ، فَلَما أَشْكَلَ عَلَيْهِمْ ذَلكَ سَألُوا النَّبيَّ </w:t>
      </w:r>
      <w:r w:rsidR="00465BFB" w:rsidRPr="00465BFB">
        <w:rPr>
          <w:rStyle w:val="7Char"/>
          <w:rFonts w:ascii="Sakkal Majalla" w:hAnsi="Sakkal Majalla" w:cs="CTraditional Arabic"/>
          <w:rtl/>
        </w:rPr>
        <w:t>ج</w:t>
      </w:r>
      <w:r w:rsidRPr="00B468FD">
        <w:rPr>
          <w:rStyle w:val="7Char"/>
          <w:rtl/>
        </w:rPr>
        <w:t xml:space="preserve"> ؛ وهَكذَا يَنْبَغِي أَنْ يَكُونَ المُسلمُ مُمْتَثِلاً للنُّصُوصِ، غَيْرَ مُتَكَلِّفٍ لِلسُّؤَالِ، وَيَسْألُ عَما أَشْكَلَ عَلَيهِ مما يَتَعلَّقُ بِالعَمَلِ الَّذي يُقرِّبُهُ إلى الله تَعَالى.</w:t>
      </w:r>
    </w:p>
    <w:p w:rsidR="00D63EC2" w:rsidRPr="008A3120" w:rsidRDefault="00D63EC2" w:rsidP="00CA7560">
      <w:pPr>
        <w:pStyle w:val="7"/>
      </w:pPr>
      <w:r w:rsidRPr="00CA7560">
        <w:rPr>
          <w:rStyle w:val="8Char"/>
          <w:rtl/>
        </w:rPr>
        <w:t>الثالث</w:t>
      </w:r>
      <w:r w:rsidRPr="008A3120">
        <w:rPr>
          <w:rtl/>
        </w:rPr>
        <w:t xml:space="preserve">: أَنَّ مَعْنَى قَوْلِهِ تَعَالى: </w:t>
      </w:r>
      <w:r w:rsidR="00CA7560" w:rsidRPr="00CA7560">
        <w:rPr>
          <w:szCs w:val="28"/>
          <w:rtl/>
        </w:rPr>
        <w:t>﴿</w:t>
      </w:r>
      <w:r w:rsidR="00CA7560" w:rsidRPr="00CA7560">
        <w:rPr>
          <w:rFonts w:cs="KFGQPC Uthmanic Script HAFS"/>
          <w:szCs w:val="28"/>
          <w:rtl/>
        </w:rPr>
        <w:t>وَكُلُوا وَاشْرَبُوا حَتَّى يَتَبَيَّنَ لَكُمُ الْخَيْطُ الْأَبْيَضُ مِنَ الْخَيْطِ الْأَسْوَدِ مِنَ الْفَجْرِ</w:t>
      </w:r>
      <w:r w:rsidR="00CA7560" w:rsidRPr="00CA7560">
        <w:rPr>
          <w:rFonts w:hAnsi="Times New Roman"/>
          <w:szCs w:val="28"/>
          <w:rtl/>
        </w:rPr>
        <w:t>﴾</w:t>
      </w:r>
      <w:r w:rsidR="00CA7560">
        <w:rPr>
          <w:rFonts w:hAnsi="Times New Roman" w:cs="IRNazli"/>
          <w:szCs w:val="24"/>
          <w:rtl/>
        </w:rPr>
        <w:t xml:space="preserve"> </w:t>
      </w:r>
      <w:r w:rsidR="00CA7560" w:rsidRPr="00CA7560">
        <w:rPr>
          <w:rStyle w:val="9Char"/>
          <w:rtl/>
        </w:rPr>
        <w:t>[البقرة: 187]</w:t>
      </w:r>
      <w:r>
        <w:rPr>
          <w:rFonts w:cs="Al-QuranAlKareem"/>
          <w:rtl/>
        </w:rPr>
        <w:t xml:space="preserve"> </w:t>
      </w:r>
      <w:r w:rsidRPr="008A3120">
        <w:rPr>
          <w:rtl/>
        </w:rPr>
        <w:t>أَيْ: حَتَّى يَظهَرَ بَياضُ النَّهَارِ مِنْ سَوادِ اللَّيلِ، وهَذَا البَيَانُ يَحصُلُ بِطُلوعِ الفَجْرِ الصَّادِقِ</w:t>
      </w:r>
      <w:r w:rsidR="008A3120" w:rsidRPr="008A3120">
        <w:rPr>
          <w:vertAlign w:val="superscript"/>
          <w:rtl/>
        </w:rPr>
        <w:t>(</w:t>
      </w:r>
      <w:r w:rsidR="008A3120" w:rsidRPr="008A3120">
        <w:rPr>
          <w:vertAlign w:val="superscript"/>
          <w:rtl/>
        </w:rPr>
        <w:footnoteReference w:id="107"/>
      </w:r>
      <w:r w:rsidR="008A3120" w:rsidRPr="008A3120">
        <w:rPr>
          <w:vertAlign w:val="superscript"/>
          <w:rtl/>
        </w:rPr>
        <w:t>)</w:t>
      </w:r>
      <w:r w:rsidR="008A3120" w:rsidRPr="008A3120">
        <w:rPr>
          <w:rtl/>
        </w:rPr>
        <w:t>.</w:t>
      </w:r>
    </w:p>
    <w:p w:rsidR="00D63EC2" w:rsidRPr="00B468FD" w:rsidRDefault="00D63EC2" w:rsidP="00B468FD">
      <w:pPr>
        <w:ind w:firstLine="284"/>
        <w:jc w:val="both"/>
        <w:rPr>
          <w:rStyle w:val="7Char"/>
        </w:rPr>
      </w:pPr>
      <w:r w:rsidRPr="00CA7560">
        <w:rPr>
          <w:rStyle w:val="8Char"/>
          <w:rtl/>
        </w:rPr>
        <w:t>الرابع</w:t>
      </w:r>
      <w:r w:rsidRPr="00B468FD">
        <w:rPr>
          <w:rStyle w:val="7Char"/>
          <w:rtl/>
        </w:rPr>
        <w:t>: أَنَّ المسَائِلَ المشْكِلَةَ، والأَلفَاظَ المُشْتَبِهَةَ، يُسْأَل عَنْها أَهْلُ العِلْمِ الرَّاسِخِين.</w:t>
      </w:r>
    </w:p>
    <w:p w:rsidR="00D63EC2" w:rsidRPr="00B468FD" w:rsidRDefault="00D63EC2" w:rsidP="008A3120">
      <w:pPr>
        <w:ind w:firstLine="284"/>
        <w:jc w:val="both"/>
        <w:rPr>
          <w:rStyle w:val="7Char"/>
        </w:rPr>
      </w:pPr>
      <w:r w:rsidRPr="00CA7560">
        <w:rPr>
          <w:rStyle w:val="8Char"/>
          <w:rtl/>
        </w:rPr>
        <w:lastRenderedPageBreak/>
        <w:t>الخامس</w:t>
      </w:r>
      <w:r w:rsidRPr="00B468FD">
        <w:rPr>
          <w:rStyle w:val="7Char"/>
          <w:rtl/>
        </w:rPr>
        <w:t>: في هَذِهَ النُّصُوصِ دلالَةٌ على أنَّ مَا بَعْدَ الفَجْرِ مِنَ النَّهَارِ ولَيْسَ مِنَ اللَّيل</w:t>
      </w:r>
      <w:r w:rsidR="008A3120" w:rsidRPr="008A3120">
        <w:rPr>
          <w:rStyle w:val="7Char"/>
          <w:vertAlign w:val="superscript"/>
          <w:rtl/>
        </w:rPr>
        <w:t>(</w:t>
      </w:r>
      <w:r w:rsidR="008A3120" w:rsidRPr="008A3120">
        <w:rPr>
          <w:rStyle w:val="7Char"/>
          <w:vertAlign w:val="superscript"/>
          <w:rtl/>
        </w:rPr>
        <w:footnoteReference w:id="108"/>
      </w:r>
      <w:r w:rsidR="008A3120" w:rsidRPr="008A3120">
        <w:rPr>
          <w:rStyle w:val="7Char"/>
          <w:vertAlign w:val="superscript"/>
          <w:rtl/>
        </w:rPr>
        <w:t>)</w:t>
      </w:r>
      <w:r w:rsidR="008A3120" w:rsidRPr="008A3120">
        <w:rPr>
          <w:rStyle w:val="7Char"/>
          <w:rtl/>
        </w:rPr>
        <w:t>.</w:t>
      </w:r>
    </w:p>
    <w:p w:rsidR="00D63EC2" w:rsidRPr="00B468FD" w:rsidRDefault="00D63EC2" w:rsidP="008A3120">
      <w:pPr>
        <w:ind w:firstLine="284"/>
        <w:jc w:val="both"/>
        <w:rPr>
          <w:rStyle w:val="7Char"/>
        </w:rPr>
      </w:pPr>
      <w:r w:rsidRPr="00CA7560">
        <w:rPr>
          <w:rStyle w:val="8Char"/>
          <w:rtl/>
        </w:rPr>
        <w:t>السادس</w:t>
      </w:r>
      <w:r w:rsidRPr="00B468FD">
        <w:rPr>
          <w:rStyle w:val="7Char"/>
          <w:rtl/>
        </w:rPr>
        <w:t>: أَنَّ غَايَةَ الأَكْلِ والشُّرْبِ طُلُوعُ الفَجْرِ، فَلَوْ طَلَعَ الفَجْرُ وَهُوَ يَأكُلُ ويَشْرَبُ فَنَزَعَ تَمَّ صَوْمُهُ، ولو اسْتَمَرَّ فسَدَ صَوْمُه</w:t>
      </w:r>
      <w:r w:rsidR="008A3120" w:rsidRPr="008A3120">
        <w:rPr>
          <w:rStyle w:val="7Char"/>
          <w:vertAlign w:val="superscript"/>
          <w:rtl/>
        </w:rPr>
        <w:t>(</w:t>
      </w:r>
      <w:r w:rsidR="008A3120" w:rsidRPr="008A3120">
        <w:rPr>
          <w:rStyle w:val="7Char"/>
          <w:vertAlign w:val="superscript"/>
          <w:rtl/>
        </w:rPr>
        <w:footnoteReference w:id="109"/>
      </w:r>
      <w:r w:rsidR="008A3120" w:rsidRPr="008A3120">
        <w:rPr>
          <w:rStyle w:val="7Char"/>
          <w:vertAlign w:val="superscript"/>
          <w:rtl/>
        </w:rPr>
        <w:t>)</w:t>
      </w:r>
      <w:r w:rsidR="008A3120" w:rsidRPr="008A3120">
        <w:rPr>
          <w:rStyle w:val="7Char"/>
          <w:rtl/>
        </w:rPr>
        <w:t>.</w:t>
      </w:r>
    </w:p>
    <w:p w:rsidR="00D63EC2" w:rsidRPr="00B468FD" w:rsidRDefault="00D63EC2" w:rsidP="008A3120">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8A3120" w:rsidRDefault="00D63EC2" w:rsidP="008A3120">
      <w:pPr>
        <w:pStyle w:val="10"/>
        <w:rPr>
          <w:rStyle w:val="7Char"/>
          <w:sz w:val="40"/>
          <w:szCs w:val="40"/>
          <w:rtl/>
        </w:rPr>
      </w:pPr>
      <w:bookmarkStart w:id="20" w:name="_Toc466448339"/>
      <w:r w:rsidRPr="008A3120">
        <w:rPr>
          <w:rStyle w:val="7Char"/>
          <w:sz w:val="40"/>
          <w:szCs w:val="40"/>
          <w:rtl/>
        </w:rPr>
        <w:t>14- إِفطَارُ الحائضِ وقضاؤُها</w:t>
      </w:r>
      <w:bookmarkEnd w:id="20"/>
    </w:p>
    <w:p w:rsidR="00D63EC2" w:rsidRPr="00B468FD" w:rsidRDefault="00D63EC2" w:rsidP="008A3120">
      <w:pPr>
        <w:ind w:firstLine="284"/>
        <w:jc w:val="both"/>
        <w:rPr>
          <w:rStyle w:val="7Char"/>
          <w:rtl/>
        </w:rPr>
      </w:pPr>
      <w:r w:rsidRPr="00CA7560">
        <w:rPr>
          <w:rStyle w:val="7Char"/>
          <w:rFonts w:hAnsi="Times New Roman"/>
          <w:spacing w:val="-4"/>
          <w:rtl/>
        </w:rPr>
        <w:t xml:space="preserve">عَنْ مُعَاذَةَ بنْتِ عَبدِالله العَدَويّةِ رحِمَهَا الله تَعالى قَالَتْ: سَألْتُ عَائِشةَ </w:t>
      </w:r>
      <w:r w:rsidR="00465BFB" w:rsidRPr="00CA7560">
        <w:rPr>
          <w:rStyle w:val="7Char"/>
          <w:rFonts w:hAnsi="Times New Roman" w:cs="CTraditional Arabic"/>
          <w:spacing w:val="-4"/>
          <w:rtl/>
        </w:rPr>
        <w:t>ل</w:t>
      </w:r>
      <w:r w:rsidRPr="00B468FD">
        <w:rPr>
          <w:rStyle w:val="7Char"/>
          <w:rtl/>
        </w:rPr>
        <w:t xml:space="preserve"> فَقُلتُ: «</w:t>
      </w:r>
      <w:r w:rsidRPr="00CA7560">
        <w:rPr>
          <w:rStyle w:val="4Char"/>
          <w:rtl/>
        </w:rPr>
        <w:t>مَا بَالُ الحَائِضِ تَقْضِي الصَّومَ ولا تَقضِي الصَّلاة؟ فَقَالَتْ: أَحَرُورِيَّةٌ أَنْتِ؟ قُلْتُ: لَستُ بِحَرُورِيّةٍ، ولَكِنّي أَسأَل، قَالَتْ: كَانَ يُصِيبُنَا ذَلِكَ فَنُؤْمَرُ بِقضَاءِ الصّومِ ولا نُؤْمَرُ بِقضاءِ الصَّلاة</w:t>
      </w:r>
      <w:r w:rsidRPr="00B468FD">
        <w:rPr>
          <w:rStyle w:val="7Char"/>
          <w:rtl/>
        </w:rPr>
        <w:t>» رواه الشيخان</w:t>
      </w:r>
      <w:r w:rsidR="008A3120" w:rsidRPr="008A3120">
        <w:rPr>
          <w:rStyle w:val="7Char"/>
          <w:vertAlign w:val="superscript"/>
          <w:rtl/>
        </w:rPr>
        <w:t>(</w:t>
      </w:r>
      <w:r w:rsidR="008A3120" w:rsidRPr="008A3120">
        <w:rPr>
          <w:rStyle w:val="7Char"/>
          <w:vertAlign w:val="superscript"/>
          <w:rtl/>
        </w:rPr>
        <w:footnoteReference w:id="110"/>
      </w:r>
      <w:r w:rsidR="008A3120" w:rsidRPr="008A3120">
        <w:rPr>
          <w:rStyle w:val="7Char"/>
          <w:vertAlign w:val="superscript"/>
          <w:rtl/>
        </w:rPr>
        <w:t>)</w:t>
      </w:r>
      <w:r w:rsidR="008A3120" w:rsidRPr="008A3120">
        <w:rPr>
          <w:rStyle w:val="7Char"/>
          <w:rtl/>
        </w:rPr>
        <w:t>.</w:t>
      </w:r>
    </w:p>
    <w:p w:rsidR="00D63EC2" w:rsidRPr="008A3120" w:rsidRDefault="00D63EC2" w:rsidP="008A3120">
      <w:pPr>
        <w:pStyle w:val="7"/>
        <w:rPr>
          <w:rtl/>
        </w:rPr>
      </w:pPr>
      <w:r w:rsidRPr="008A3120">
        <w:rPr>
          <w:rtl/>
        </w:rPr>
        <w:t xml:space="preserve">وفي رِوايةٍ للتّرمِذِيِّ عَنْ مُعَاذَةَ سَأَلَتْ عَائِشَةَ </w:t>
      </w:r>
      <w:r w:rsidR="00465BFB" w:rsidRPr="00465BFB">
        <w:rPr>
          <w:rFonts w:cs="CTraditional Arabic"/>
          <w:rtl/>
        </w:rPr>
        <w:t>ل</w:t>
      </w:r>
      <w:r w:rsidRPr="008A3120">
        <w:rPr>
          <w:rtl/>
        </w:rPr>
        <w:t xml:space="preserve"> فقَالَتْ: «</w:t>
      </w:r>
      <w:r w:rsidRPr="00CA7560">
        <w:rPr>
          <w:rStyle w:val="4Char"/>
          <w:rtl/>
        </w:rPr>
        <w:t>أَتقضِي إِحْدَانا صَلاتُها أَيّامَ مَحِيضِها؟ فَقَالَتْ: أَحَرُورِيّةٌ أَنْتِ؟ قدْ كَانَت إِحْدَانَا تَحيضُ فَلا ُنؤمَرُ بقَضَاء</w:t>
      </w:r>
      <w:r w:rsidRPr="008A3120">
        <w:rPr>
          <w:rtl/>
        </w:rPr>
        <w:t>»</w:t>
      </w:r>
      <w:r w:rsidR="008A3120" w:rsidRPr="008A3120">
        <w:rPr>
          <w:vertAlign w:val="superscript"/>
          <w:rtl/>
        </w:rPr>
        <w:t>(</w:t>
      </w:r>
      <w:r w:rsidR="008A3120" w:rsidRPr="008A3120">
        <w:rPr>
          <w:vertAlign w:val="superscript"/>
          <w:rtl/>
        </w:rPr>
        <w:footnoteReference w:id="111"/>
      </w:r>
      <w:r w:rsidR="008A3120" w:rsidRPr="008A3120">
        <w:rPr>
          <w:vertAlign w:val="superscript"/>
          <w:rtl/>
        </w:rPr>
        <w:t>)</w:t>
      </w:r>
      <w:r w:rsidR="008A3120" w:rsidRPr="008A3120">
        <w:rPr>
          <w:rtl/>
        </w:rPr>
        <w:t>.</w:t>
      </w:r>
    </w:p>
    <w:p w:rsidR="00D63EC2" w:rsidRPr="00B468FD" w:rsidRDefault="00D63EC2" w:rsidP="00CA7560">
      <w:pPr>
        <w:ind w:firstLine="284"/>
        <w:jc w:val="both"/>
        <w:rPr>
          <w:rStyle w:val="7Char"/>
          <w:rtl/>
        </w:rPr>
      </w:pPr>
      <w:r w:rsidRPr="00B468FD">
        <w:rPr>
          <w:rStyle w:val="7Char"/>
          <w:rtl/>
        </w:rPr>
        <w:t xml:space="preserve">وعَنْ عَائِشَةَ </w:t>
      </w:r>
      <w:r w:rsidR="00465BFB" w:rsidRPr="00465BFB">
        <w:rPr>
          <w:rStyle w:val="7Char"/>
          <w:rFonts w:cs="CTraditional Arabic"/>
          <w:rtl/>
        </w:rPr>
        <w:t>ل</w:t>
      </w:r>
      <w:r w:rsidRPr="00B468FD">
        <w:rPr>
          <w:rStyle w:val="7Char"/>
          <w:rtl/>
        </w:rPr>
        <w:t xml:space="preserve"> قَالَتْ: «</w:t>
      </w:r>
      <w:r w:rsidRPr="00CA7560">
        <w:rPr>
          <w:rStyle w:val="4Char"/>
          <w:rtl/>
        </w:rPr>
        <w:t xml:space="preserve">كُنّا نَحِيضُ على عهدِ رسُولِ الله </w:t>
      </w:r>
      <w:r w:rsidR="00CA7560">
        <w:rPr>
          <w:rStyle w:val="4Char"/>
          <w:rFonts w:cs="CTraditional Arabic"/>
          <w:rtl/>
        </w:rPr>
        <w:t>ج</w:t>
      </w:r>
      <w:r w:rsidRPr="00CA7560">
        <w:rPr>
          <w:rStyle w:val="4Char"/>
          <w:rtl/>
        </w:rPr>
        <w:t xml:space="preserve"> ثمَّ نَطْهُرُ، فَيأْمُرُنَا بِقَضَاءِ الصِّيامِ ولا يَأْمرُنَا بِقَضَاءِ الصَّلاة</w:t>
      </w:r>
      <w:r w:rsidRPr="00B468FD">
        <w:rPr>
          <w:rStyle w:val="7Char"/>
          <w:rtl/>
        </w:rPr>
        <w:t xml:space="preserve">» رَوَاهُ التِرمذِيُّ وقَالَ: حَدِيثٌ </w:t>
      </w:r>
      <w:r w:rsidRPr="00B468FD">
        <w:rPr>
          <w:rStyle w:val="7Char"/>
          <w:rtl/>
        </w:rPr>
        <w:lastRenderedPageBreak/>
        <w:t>حَسَنٌ. ثُم قَالَ التِرمذِيُّ: «</w:t>
      </w:r>
      <w:r w:rsidRPr="00CA7560">
        <w:rPr>
          <w:rStyle w:val="4Char"/>
          <w:rtl/>
        </w:rPr>
        <w:t>والعَمَلُ عَلَى هَذا عِندَ أَهْلِ العِلْمِ لا نَعلمُ بينهَم اختِلافاً أنَّ الحَائِضَ تَقضِي الصّيامَ ولا تَقضِي الصَّلاة</w:t>
      </w:r>
      <w:r w:rsidRPr="00B468FD">
        <w:rPr>
          <w:rStyle w:val="7Char"/>
          <w:rtl/>
        </w:rPr>
        <w:t>»</w:t>
      </w:r>
      <w:r w:rsidR="008A3120" w:rsidRPr="008A3120">
        <w:rPr>
          <w:rStyle w:val="7Char"/>
          <w:vertAlign w:val="superscript"/>
          <w:rtl/>
        </w:rPr>
        <w:t>(</w:t>
      </w:r>
      <w:r w:rsidR="008A3120" w:rsidRPr="008A3120">
        <w:rPr>
          <w:rStyle w:val="7Char"/>
          <w:vertAlign w:val="superscript"/>
          <w:rtl/>
        </w:rPr>
        <w:footnoteReference w:id="112"/>
      </w:r>
      <w:r w:rsidR="008A3120" w:rsidRPr="008A3120">
        <w:rPr>
          <w:rStyle w:val="7Char"/>
          <w:vertAlign w:val="superscript"/>
          <w:rtl/>
        </w:rPr>
        <w:t>)</w:t>
      </w:r>
      <w:r w:rsidR="008A3120" w:rsidRPr="008A3120">
        <w:rPr>
          <w:rStyle w:val="7Char"/>
          <w:rtl/>
        </w:rPr>
        <w:t>.</w:t>
      </w:r>
    </w:p>
    <w:p w:rsidR="00D63EC2" w:rsidRPr="00B468FD" w:rsidRDefault="00D63EC2" w:rsidP="008A3120">
      <w:pPr>
        <w:ind w:firstLine="284"/>
        <w:jc w:val="both"/>
        <w:rPr>
          <w:rStyle w:val="7Char"/>
          <w:rtl/>
        </w:rPr>
      </w:pPr>
      <w:r w:rsidRPr="00B468FD">
        <w:rPr>
          <w:rStyle w:val="7Char"/>
          <w:rtl/>
        </w:rPr>
        <w:t xml:space="preserve">وقولُ عائِشَةَ </w:t>
      </w:r>
      <w:r w:rsidR="00465BFB" w:rsidRPr="00465BFB">
        <w:rPr>
          <w:rStyle w:val="7Char"/>
          <w:rFonts w:cs="CTraditional Arabic"/>
          <w:rtl/>
        </w:rPr>
        <w:t>ل</w:t>
      </w:r>
      <w:r w:rsidRPr="00B468FD">
        <w:rPr>
          <w:rStyle w:val="7Char"/>
          <w:rtl/>
        </w:rPr>
        <w:t>: أَحَرُورِيَّةٌ أنتِ: هوَ استِنكَارٌ لِسُؤالِها هذا؟ والحَرُورِيّةُ فِرقَةٌ مِن الخَوارِجِ مَنسُوبة إلى بَلدَةٍ تُسَمَّى (حَرُوْرَاء) وهي بَلْدَةٌ قَريبَةٌ مِنَ الكُوفَةِ، كَانَ أَوَّلُ خُرُوجِهِم مِنها، وكَانَ عِندَهُم تَنَطُعٌ وتَشَدُّد</w:t>
      </w:r>
      <w:r w:rsidR="008A3120" w:rsidRPr="008A3120">
        <w:rPr>
          <w:rStyle w:val="7Char"/>
          <w:vertAlign w:val="superscript"/>
          <w:rtl/>
        </w:rPr>
        <w:t>(</w:t>
      </w:r>
      <w:r w:rsidR="008A3120" w:rsidRPr="008A3120">
        <w:rPr>
          <w:rStyle w:val="7Char"/>
          <w:vertAlign w:val="superscript"/>
          <w:rtl/>
        </w:rPr>
        <w:footnoteReference w:id="113"/>
      </w:r>
      <w:r w:rsidR="008A3120" w:rsidRPr="008A3120">
        <w:rPr>
          <w:rStyle w:val="7Char"/>
          <w:vertAlign w:val="superscript"/>
          <w:rtl/>
        </w:rPr>
        <w:t>)</w:t>
      </w:r>
      <w:r w:rsidRPr="00B468FD">
        <w:rPr>
          <w:rStyle w:val="7Char"/>
          <w:rtl/>
        </w:rPr>
        <w:t>، وَبَعضُهم كَانَ يُوجِبُ عَلى الحَائِضِ قَضَاءَ الصَّلاةِ الفَائِتَةِ زَمَن الحَيضْ، خِلافاً للأَحَادِيثِ والإِجمْاعِ؛</w:t>
      </w:r>
      <w:r w:rsidR="008A3120" w:rsidRPr="008A3120">
        <w:rPr>
          <w:rStyle w:val="7Char"/>
          <w:vertAlign w:val="superscript"/>
          <w:rtl/>
        </w:rPr>
        <w:t>(</w:t>
      </w:r>
      <w:r w:rsidR="008A3120" w:rsidRPr="008A3120">
        <w:rPr>
          <w:rStyle w:val="7Char"/>
          <w:vertAlign w:val="superscript"/>
          <w:rtl/>
        </w:rPr>
        <w:footnoteReference w:id="114"/>
      </w:r>
      <w:r w:rsidR="008A3120" w:rsidRPr="008A3120">
        <w:rPr>
          <w:rStyle w:val="7Char"/>
          <w:vertAlign w:val="superscript"/>
          <w:rtl/>
        </w:rPr>
        <w:t>)</w:t>
      </w:r>
      <w:r w:rsidRPr="00B468FD">
        <w:rPr>
          <w:rStyle w:val="7Char"/>
          <w:rtl/>
        </w:rPr>
        <w:t xml:space="preserve"> ولذلك سَأَلَتهَا عَائِشَةُ بهذه الصِّيغَةِ الاستِنكَارِيَّة، أيْ: هَلْ أَنْتِ مِنهُم؟</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650A6E">
        <w:rPr>
          <w:rStyle w:val="8Char"/>
          <w:rtl/>
        </w:rPr>
        <w:t>الأول</w:t>
      </w:r>
      <w:r w:rsidRPr="00B468FD">
        <w:rPr>
          <w:rStyle w:val="7Char"/>
          <w:rtl/>
        </w:rPr>
        <w:t>: تَحرِيمُ التَّنَطُّعِ والغُلُوِ في الدِّين، ووجُوبُ الوُقُوفِ عِندَ النُّصُوصِ والعَمَلِ بها، والأَخذِ بِرُخَصِ الله تَعَالى التي رَخَّصَهَا لِعِبَادِهِ، وكَما أَنَّ الغُلُوَ مَذْمُومٌ، فَالتَفَلُّتُ من الدّينِ مَذمُومٌ أيْضاً، والخِيَارُ في ذلك الوَسَطُ، وهوَ الأَخذُ بالنُّصُوصِ كُلِّها.</w:t>
      </w:r>
    </w:p>
    <w:p w:rsidR="00D63EC2" w:rsidRPr="00B468FD" w:rsidRDefault="00D63EC2" w:rsidP="00B468FD">
      <w:pPr>
        <w:ind w:firstLine="284"/>
        <w:jc w:val="both"/>
        <w:rPr>
          <w:rStyle w:val="7Char"/>
          <w:rtl/>
        </w:rPr>
      </w:pPr>
      <w:r w:rsidRPr="00650A6E">
        <w:rPr>
          <w:rStyle w:val="8Char"/>
          <w:rtl/>
        </w:rPr>
        <w:t>الثاني</w:t>
      </w:r>
      <w:r w:rsidRPr="00B468FD">
        <w:rPr>
          <w:rStyle w:val="7Char"/>
          <w:rtl/>
        </w:rPr>
        <w:t>: مَشرُوعيَّةُ الإِنكَارِ على مَن تَشَدَّدَ في الدِّين بِالأُسلوبِ المنُاسِبِ الَّذي يُحقِقُ المقصُودَ ولا يَترتَّبُ عَليهِ مَفَاسِدُ أَعْظَم.</w:t>
      </w:r>
    </w:p>
    <w:p w:rsidR="00D63EC2" w:rsidRPr="00B468FD" w:rsidRDefault="00D63EC2" w:rsidP="00B468FD">
      <w:pPr>
        <w:ind w:firstLine="284"/>
        <w:jc w:val="both"/>
        <w:rPr>
          <w:rStyle w:val="7Char"/>
        </w:rPr>
      </w:pPr>
      <w:r w:rsidRPr="00650A6E">
        <w:rPr>
          <w:rStyle w:val="8Char"/>
          <w:rtl/>
        </w:rPr>
        <w:t>الثالث</w:t>
      </w:r>
      <w:r w:rsidRPr="00B468FD">
        <w:rPr>
          <w:rStyle w:val="7Char"/>
          <w:rtl/>
        </w:rPr>
        <w:t xml:space="preserve">: أَنَّهُ يَنبَغِي للسَّائلِ إذا ظَنَّ بِه المُفتِي تَعَنُتاً بِسَببِ سُوءِ مَسْأَلَتِه، أَنْ يُبَيِّنَ أَنَّهُ مُسْتَرشِدٌ لا مُتَعَنِّت، كما قَالَتْ مُعَاذةُ: «لَستُ بِحَرُورِيةٍ ولكنِّي أَسْأَل» </w:t>
      </w:r>
      <w:r w:rsidRPr="00B468FD">
        <w:rPr>
          <w:rStyle w:val="7Char"/>
          <w:rtl/>
        </w:rPr>
        <w:lastRenderedPageBreak/>
        <w:t xml:space="preserve">وحِينَئذٍ يَجبُ على المُفْتِي إِجَابَتهُ بالدَّليلِ الَّذي يُزيلُ الإِشْكَال، كَما فَعَلَتْ عَائِشَةُ </w:t>
      </w:r>
      <w:r w:rsidR="00465BFB" w:rsidRPr="00465BFB">
        <w:rPr>
          <w:rStyle w:val="7Char"/>
          <w:rFonts w:cs="CTraditional Arabic"/>
          <w:rtl/>
        </w:rPr>
        <w:t>ل</w:t>
      </w:r>
      <w:r w:rsidRPr="00B468FD">
        <w:rPr>
          <w:rStyle w:val="7Char"/>
          <w:rtl/>
        </w:rPr>
        <w:t>.</w:t>
      </w:r>
    </w:p>
    <w:p w:rsidR="00D63EC2" w:rsidRPr="008A3120" w:rsidRDefault="00D63EC2" w:rsidP="008A3120">
      <w:pPr>
        <w:widowControl w:val="0"/>
        <w:ind w:firstLine="284"/>
        <w:jc w:val="both"/>
        <w:rPr>
          <w:rStyle w:val="7Char"/>
          <w:spacing w:val="-2"/>
          <w:rtl/>
        </w:rPr>
      </w:pPr>
      <w:r w:rsidRPr="00650A6E">
        <w:rPr>
          <w:rStyle w:val="8Char"/>
          <w:rtl/>
        </w:rPr>
        <w:t>الرابع</w:t>
      </w:r>
      <w:r w:rsidRPr="008A3120">
        <w:rPr>
          <w:rStyle w:val="7Char"/>
          <w:spacing w:val="-2"/>
          <w:rtl/>
        </w:rPr>
        <w:t xml:space="preserve">: أَنَّ أَعْظَمَ عِلَّةٍ تُعَلَّلُ بِها الأَحكَامُ الشَّرعيَّةُ هي أَوَامِرُ الله تعالى وأوَامِرُ </w:t>
      </w:r>
      <w:r w:rsidRPr="00D02BD9">
        <w:rPr>
          <w:rStyle w:val="7Char"/>
          <w:spacing w:val="-6"/>
          <w:rtl/>
        </w:rPr>
        <w:t xml:space="preserve">رَسولِه </w:t>
      </w:r>
      <w:r w:rsidR="00465BFB" w:rsidRPr="00D02BD9">
        <w:rPr>
          <w:rStyle w:val="7Char"/>
          <w:rFonts w:ascii="Sakkal Majalla" w:hAnsi="Sakkal Majalla" w:cs="CTraditional Arabic"/>
          <w:spacing w:val="-6"/>
          <w:rtl/>
        </w:rPr>
        <w:t>ج</w:t>
      </w:r>
      <w:r w:rsidRPr="00D02BD9">
        <w:rPr>
          <w:rStyle w:val="7Char"/>
          <w:spacing w:val="-6"/>
          <w:rtl/>
        </w:rPr>
        <w:t xml:space="preserve">، وبِذَلِكَ عَلَّلَتْ عَائِشَةُ </w:t>
      </w:r>
      <w:r w:rsidR="00465BFB" w:rsidRPr="00D02BD9">
        <w:rPr>
          <w:rStyle w:val="7Char"/>
          <w:rFonts w:cs="CTraditional Arabic"/>
          <w:spacing w:val="-6"/>
          <w:rtl/>
        </w:rPr>
        <w:t>ل</w:t>
      </w:r>
      <w:r w:rsidRPr="00D02BD9">
        <w:rPr>
          <w:rStyle w:val="7Char"/>
          <w:spacing w:val="-6"/>
          <w:rtl/>
        </w:rPr>
        <w:t xml:space="preserve"> هذا الحُكْمَ، وأجَابَتْ السَّائِلَةَ بأَنَّ النَّبِيَّ </w:t>
      </w:r>
      <w:r w:rsidR="00465BFB" w:rsidRPr="00D02BD9">
        <w:rPr>
          <w:rStyle w:val="7Char"/>
          <w:rFonts w:ascii="Sakkal Majalla" w:hAnsi="Sakkal Majalla" w:cs="CTraditional Arabic"/>
          <w:spacing w:val="-6"/>
          <w:rtl/>
        </w:rPr>
        <w:t>ج</w:t>
      </w:r>
      <w:r w:rsidRPr="008A3120">
        <w:rPr>
          <w:rStyle w:val="7Char"/>
          <w:spacing w:val="-2"/>
          <w:rtl/>
        </w:rPr>
        <w:t xml:space="preserve"> كَانَ</w:t>
      </w:r>
      <w:r w:rsidR="00D02BD9">
        <w:rPr>
          <w:rStyle w:val="7Char"/>
          <w:spacing w:val="-2"/>
          <w:rtl/>
        </w:rPr>
        <w:t xml:space="preserve"> يَأمُرُهُنَّ بِقضَاءِ الصَّومِ</w:t>
      </w:r>
      <w:r w:rsidRPr="008A3120">
        <w:rPr>
          <w:rStyle w:val="7Char"/>
          <w:spacing w:val="-2"/>
          <w:rtl/>
        </w:rPr>
        <w:t xml:space="preserve"> ولا يَأمُرُهُنَّ بِقضَاءِ الصَّلاة، يَعنِي: لَو كَانَ قَضَاءُ الصّلاةِ وَاجِباً لأَمَرَهُنَّ بِذلكَ رَسُولُ الله </w:t>
      </w:r>
      <w:r w:rsidR="00465BFB" w:rsidRPr="00465BFB">
        <w:rPr>
          <w:rStyle w:val="7Char"/>
          <w:rFonts w:ascii="Sakkal Majalla" w:hAnsi="Sakkal Majalla" w:cs="CTraditional Arabic"/>
          <w:spacing w:val="-2"/>
          <w:rtl/>
        </w:rPr>
        <w:t>ج</w:t>
      </w:r>
      <w:r w:rsidRPr="008A3120">
        <w:rPr>
          <w:rStyle w:val="7Char"/>
          <w:spacing w:val="-2"/>
          <w:rtl/>
        </w:rPr>
        <w:t>؛ لأنَّهُ عَليْه الصّلاةُ والسَّلامُ أَنْصَحُ الأُمَّةِ للأُمَّة، ومَا تَرَكَ شَيْئاً إلاَّ بَيّنهُ ووضَّحَه</w:t>
      </w:r>
      <w:r w:rsidR="008A3120" w:rsidRPr="008A3120">
        <w:rPr>
          <w:rStyle w:val="7Char"/>
          <w:spacing w:val="-2"/>
          <w:vertAlign w:val="superscript"/>
          <w:rtl/>
        </w:rPr>
        <w:t>(</w:t>
      </w:r>
      <w:r w:rsidR="008A3120" w:rsidRPr="008A3120">
        <w:rPr>
          <w:rStyle w:val="7Char"/>
          <w:spacing w:val="-2"/>
          <w:vertAlign w:val="superscript"/>
          <w:rtl/>
        </w:rPr>
        <w:footnoteReference w:id="115"/>
      </w:r>
      <w:r w:rsidR="008A3120" w:rsidRPr="008A3120">
        <w:rPr>
          <w:rStyle w:val="7Char"/>
          <w:spacing w:val="-2"/>
          <w:vertAlign w:val="superscript"/>
          <w:rtl/>
        </w:rPr>
        <w:t>)</w:t>
      </w:r>
      <w:r w:rsidRPr="008A3120">
        <w:rPr>
          <w:rStyle w:val="7Char"/>
          <w:spacing w:val="-2"/>
          <w:rtl/>
        </w:rPr>
        <w:t>. وَهَكَذَا يَجبُ أَنْ يَكُونَ المسْلِمُ مُسْتَسْلماً لله تَعَالى، مُعَظِّماً لِشَرِيعَتِه، وَقّافاً عِنْدَ النُصُوصِ الثَّابِتَةِ، يَفْعَلُ المأْمُورَاتِ لأَنَّ الشَرِيعَةَ أَمَرَتْ بها، ويَجْتَنِبُ المحْظُوراتِ لأنَّ الشَرِيعَةَ نَهَتْ عَنْهَا، ولَوْ لَم يُدْرِكْ حِكْمَةَ ذَلكَ وعِلَّتَه.</w:t>
      </w:r>
    </w:p>
    <w:p w:rsidR="00D63EC2" w:rsidRPr="00B468FD" w:rsidRDefault="00D63EC2" w:rsidP="008A3120">
      <w:pPr>
        <w:ind w:firstLine="284"/>
        <w:jc w:val="both"/>
        <w:rPr>
          <w:rStyle w:val="7Char"/>
        </w:rPr>
      </w:pPr>
      <w:r w:rsidRPr="00650A6E">
        <w:rPr>
          <w:rStyle w:val="8Char"/>
          <w:rtl/>
        </w:rPr>
        <w:t>الخامس</w:t>
      </w:r>
      <w:r w:rsidRPr="00B468FD">
        <w:rPr>
          <w:rStyle w:val="7Char"/>
          <w:rtl/>
        </w:rPr>
        <w:t>: قَالَ ابنُ عبْدِ البرِّ رَحِمَهُ اللهُ تَعَالى: «وهَذا إِجمَاعٌ: أَنَّ الحَائِضَ لا تَصُومُ في أيَّامِ حَيْضَتِها وتقْضِي الصَّومَ ولا تَقْضِي الصَّلاةَ، لا خِلافَ في شَيءٍ مِنْ ذَلِكَ والحَمْدُ لله، وَمَا أَجْمعَ المُسْلمُونَ عَلَيهِ فَهُو الحَقُّ والخَبَرُ القَاطِعُ لِلْعُذْرِ»</w:t>
      </w:r>
      <w:r w:rsidR="008A3120" w:rsidRPr="008A3120">
        <w:rPr>
          <w:rStyle w:val="7Char"/>
          <w:vertAlign w:val="superscript"/>
          <w:rtl/>
        </w:rPr>
        <w:t>(</w:t>
      </w:r>
      <w:r w:rsidR="008A3120" w:rsidRPr="008A3120">
        <w:rPr>
          <w:rStyle w:val="7Char"/>
          <w:vertAlign w:val="superscript"/>
          <w:rtl/>
        </w:rPr>
        <w:footnoteReference w:id="116"/>
      </w:r>
      <w:r w:rsidR="008A3120" w:rsidRPr="008A3120">
        <w:rPr>
          <w:rStyle w:val="7Char"/>
          <w:vertAlign w:val="superscript"/>
          <w:rtl/>
        </w:rPr>
        <w:t>)</w:t>
      </w:r>
      <w:r w:rsidR="008A3120" w:rsidRPr="008A3120">
        <w:rPr>
          <w:rStyle w:val="7Char"/>
          <w:rtl/>
        </w:rPr>
        <w:t>.</w:t>
      </w:r>
    </w:p>
    <w:p w:rsidR="00D63EC2" w:rsidRPr="00B468FD" w:rsidRDefault="00D63EC2" w:rsidP="00B468FD">
      <w:pPr>
        <w:ind w:firstLine="284"/>
        <w:jc w:val="both"/>
        <w:rPr>
          <w:rStyle w:val="7Char"/>
        </w:rPr>
      </w:pPr>
      <w:r w:rsidRPr="00650A6E">
        <w:rPr>
          <w:rStyle w:val="8Char"/>
          <w:rtl/>
        </w:rPr>
        <w:t>السادس</w:t>
      </w:r>
      <w:r w:rsidRPr="00B468FD">
        <w:rPr>
          <w:rStyle w:val="7Char"/>
          <w:rtl/>
        </w:rPr>
        <w:t xml:space="preserve">: أنَّ عَدَمَ تَكْلِيفِ الحَائِضِ بقَضَاءِ الصّلاَةِ مِنْ يُسْرِ الشَّريعَةِ وسَمَاحَتِهَا، ومِنْ رَحْمَةِ الله تَعَالى بالنِّسَاءِ؛ إذْ إِنَّ الصّلاةَ مُتَكرِّرَةٌ، ويَشُقُّ على النِّسَاءِ قَضَاؤُهَا، وواجِبٌ على النِّسَاءِ شُكْرُ الله </w:t>
      </w:r>
      <w:r w:rsidR="00BF4B53" w:rsidRPr="00BF4B53">
        <w:rPr>
          <w:rStyle w:val="7Char"/>
          <w:rFonts w:cs="CTraditional Arabic"/>
          <w:rtl/>
        </w:rPr>
        <w:t>ﻷ</w:t>
      </w:r>
      <w:r w:rsidRPr="00B468FD">
        <w:rPr>
          <w:rStyle w:val="7Char"/>
          <w:rtl/>
        </w:rPr>
        <w:t xml:space="preserve"> عَلى هَذَا اليُسْرِ والتَّخْفِيفِ عَلَيْهِنَّ.</w:t>
      </w:r>
    </w:p>
    <w:p w:rsidR="00D63EC2" w:rsidRPr="00B468FD" w:rsidRDefault="00D63EC2" w:rsidP="00B468FD">
      <w:pPr>
        <w:widowControl w:val="0"/>
        <w:ind w:firstLine="284"/>
        <w:jc w:val="both"/>
        <w:rPr>
          <w:rStyle w:val="7Char"/>
          <w:rtl/>
        </w:rPr>
      </w:pPr>
      <w:r w:rsidRPr="00650A6E">
        <w:rPr>
          <w:rStyle w:val="8Char"/>
          <w:rtl/>
        </w:rPr>
        <w:lastRenderedPageBreak/>
        <w:t>السابع</w:t>
      </w:r>
      <w:r w:rsidRPr="00B468FD">
        <w:rPr>
          <w:rStyle w:val="7Char"/>
          <w:rtl/>
        </w:rPr>
        <w:t>: إذا طَهَرتِ المرْأَةُ بَعْدَ طُلُوعِِ الفَجْرِ مُبَاشَرَةً فَلا يَصِحُّ مِنْها صِيَامُ ذَلِكَ اليَومِ، وعَلَيْهَا القَضَاءُ؛ لأنَّ الفَجْرَ دَخَلَ عَلَيْها وهيَ حَائِضٌ.</w:t>
      </w:r>
    </w:p>
    <w:p w:rsidR="00D63EC2" w:rsidRPr="00B468FD" w:rsidRDefault="00D63EC2" w:rsidP="008A3120">
      <w:pPr>
        <w:ind w:firstLine="284"/>
        <w:jc w:val="both"/>
        <w:rPr>
          <w:rStyle w:val="7Char"/>
        </w:rPr>
      </w:pPr>
      <w:r w:rsidRPr="00650A6E">
        <w:rPr>
          <w:rStyle w:val="8Char"/>
          <w:rtl/>
        </w:rPr>
        <w:t>الثامن</w:t>
      </w:r>
      <w:r w:rsidRPr="00B468FD">
        <w:rPr>
          <w:rStyle w:val="7Char"/>
          <w:rtl/>
        </w:rPr>
        <w:t>: إِذا حَاضَتِ المرْأَةُ قبْلَ الغُرُوبِ بِلَحْظَةٍ بَطَلَ صِيَامُهَا وَعَليْها القَضَاء</w:t>
      </w:r>
      <w:r w:rsidR="008A3120" w:rsidRPr="008A3120">
        <w:rPr>
          <w:rStyle w:val="7Char"/>
          <w:vertAlign w:val="superscript"/>
          <w:rtl/>
        </w:rPr>
        <w:t>(</w:t>
      </w:r>
      <w:r w:rsidR="008A3120" w:rsidRPr="008A3120">
        <w:rPr>
          <w:rStyle w:val="7Char"/>
          <w:vertAlign w:val="superscript"/>
          <w:rtl/>
        </w:rPr>
        <w:footnoteReference w:id="117"/>
      </w:r>
      <w:r w:rsidR="008A3120" w:rsidRPr="008A3120">
        <w:rPr>
          <w:rStyle w:val="7Char"/>
          <w:vertAlign w:val="superscript"/>
          <w:rtl/>
        </w:rPr>
        <w:t>)</w:t>
      </w:r>
      <w:r w:rsidR="008A3120" w:rsidRPr="008A3120">
        <w:rPr>
          <w:rStyle w:val="7Char"/>
          <w:rtl/>
        </w:rPr>
        <w:t>.</w:t>
      </w:r>
    </w:p>
    <w:p w:rsidR="00D63EC2" w:rsidRPr="00B468FD" w:rsidRDefault="00D63EC2" w:rsidP="00B468FD">
      <w:pPr>
        <w:ind w:firstLine="284"/>
        <w:jc w:val="both"/>
        <w:rPr>
          <w:rStyle w:val="7Char"/>
        </w:rPr>
      </w:pPr>
      <w:r w:rsidRPr="00650A6E">
        <w:rPr>
          <w:rStyle w:val="8Char"/>
          <w:rtl/>
        </w:rPr>
        <w:t>التاسع</w:t>
      </w:r>
      <w:r w:rsidRPr="00B468FD">
        <w:rPr>
          <w:rStyle w:val="7Char"/>
          <w:rtl/>
        </w:rPr>
        <w:t>: إِذا حَاضَتِ المرْأَةُ بَعْدَ الغُرُوبِ بِلَحْظَةٍ صَحَّ صَوْمُهَا ذَلكَ اليَوم.</w:t>
      </w:r>
    </w:p>
    <w:p w:rsidR="00D63EC2" w:rsidRPr="00B468FD" w:rsidRDefault="00D63EC2" w:rsidP="008A3120">
      <w:pPr>
        <w:ind w:firstLine="284"/>
        <w:jc w:val="both"/>
        <w:rPr>
          <w:rStyle w:val="7Char"/>
        </w:rPr>
      </w:pPr>
      <w:r w:rsidRPr="00650A6E">
        <w:rPr>
          <w:rStyle w:val="8Char"/>
          <w:rtl/>
        </w:rPr>
        <w:t>العاشر</w:t>
      </w:r>
      <w:r w:rsidRPr="00B468FD">
        <w:rPr>
          <w:rStyle w:val="7Char"/>
          <w:rtl/>
        </w:rPr>
        <w:t>: إِذا أَحَسَّت المرْأَةُ بانْتِقَالِ دَمِ الحَيْضِ وَهيَ صَائِمَةٌ، أَو بآلامِهِ لَكنْ لم يَخْرُجْ مِنْهَا إِلَّا بَعْدَ غُرُوبِ الشَّمْسِ صَحَّ صَوْمُها</w:t>
      </w:r>
      <w:r w:rsidR="008A3120" w:rsidRPr="008A3120">
        <w:rPr>
          <w:rStyle w:val="7Char"/>
          <w:vertAlign w:val="superscript"/>
          <w:rtl/>
        </w:rPr>
        <w:t>(</w:t>
      </w:r>
      <w:r w:rsidR="008A3120" w:rsidRPr="008A3120">
        <w:rPr>
          <w:rStyle w:val="7Char"/>
          <w:vertAlign w:val="superscript"/>
          <w:rtl/>
        </w:rPr>
        <w:footnoteReference w:id="118"/>
      </w:r>
      <w:r w:rsidR="008A3120" w:rsidRPr="008A3120">
        <w:rPr>
          <w:rStyle w:val="7Char"/>
          <w:vertAlign w:val="superscript"/>
          <w:rtl/>
        </w:rPr>
        <w:t>)</w:t>
      </w:r>
      <w:r w:rsidR="008A3120" w:rsidRPr="008A3120">
        <w:rPr>
          <w:rStyle w:val="7Char"/>
          <w:rtl/>
        </w:rPr>
        <w:t>.</w:t>
      </w:r>
    </w:p>
    <w:p w:rsidR="00D63EC2" w:rsidRPr="00B468FD" w:rsidRDefault="00D63EC2" w:rsidP="00F62377">
      <w:pPr>
        <w:ind w:firstLine="284"/>
        <w:jc w:val="both"/>
        <w:rPr>
          <w:rStyle w:val="7Char"/>
          <w:rtl/>
        </w:rPr>
      </w:pPr>
      <w:r w:rsidRPr="00650A6E">
        <w:rPr>
          <w:rStyle w:val="8Char"/>
          <w:rtl/>
        </w:rPr>
        <w:t>الحادي عشر</w:t>
      </w:r>
      <w:r w:rsidRPr="00B468FD">
        <w:rPr>
          <w:rStyle w:val="7Char"/>
          <w:rtl/>
        </w:rPr>
        <w:t>: يُسْتَفَادُ مِنْ الحَدِيثِ أَنَّ لِلْمَريضِ تَرْكَ الصِّيامِ وَلَوْ كَانَ فيه بَعضُ القُوَّةِ إِذا كَانَ يَدْخُلُ عَليهِ المشَقَةُ والخَوْفُ مِنْ ازْدِيادِ المرَضِ، فَالحَائِضُ لَيسَتْ تَضْعُفُ عَنِ الصِّيامِ ضَعْفاً وَاحِداً، وإِنَّما يَشُقُّ عَليهَا مِنْ أَجْلِ نَزْفِ دَمِها، وَنَزْفُ الدَّمِ مَرَض</w:t>
      </w:r>
      <w:r w:rsidR="00F62377" w:rsidRPr="00F62377">
        <w:rPr>
          <w:rStyle w:val="7Char"/>
          <w:vertAlign w:val="superscript"/>
          <w:rtl/>
        </w:rPr>
        <w:t>(</w:t>
      </w:r>
      <w:r w:rsidR="00F62377" w:rsidRPr="00F62377">
        <w:rPr>
          <w:rStyle w:val="7Char"/>
          <w:vertAlign w:val="superscript"/>
          <w:rtl/>
        </w:rPr>
        <w:footnoteReference w:id="119"/>
      </w:r>
      <w:r w:rsidR="00F62377" w:rsidRPr="00F62377">
        <w:rPr>
          <w:rStyle w:val="7Char"/>
          <w:vertAlign w:val="superscript"/>
          <w:rtl/>
        </w:rPr>
        <w:t>)</w:t>
      </w:r>
      <w:r w:rsidR="00F62377" w:rsidRPr="00F62377">
        <w:rPr>
          <w:rStyle w:val="7Char"/>
          <w:rtl/>
        </w:rPr>
        <w:t>.</w:t>
      </w:r>
    </w:p>
    <w:p w:rsidR="00D63EC2" w:rsidRPr="00B468FD" w:rsidRDefault="00D63EC2" w:rsidP="00650A6E">
      <w:pPr>
        <w:tabs>
          <w:tab w:val="left" w:pos="2590"/>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F62377" w:rsidRDefault="00D63EC2" w:rsidP="00F62377">
      <w:pPr>
        <w:pStyle w:val="10"/>
        <w:rPr>
          <w:rStyle w:val="7Char"/>
          <w:sz w:val="40"/>
          <w:szCs w:val="40"/>
          <w:rtl/>
        </w:rPr>
      </w:pPr>
      <w:bookmarkStart w:id="21" w:name="_Toc466448340"/>
      <w:r w:rsidRPr="00F62377">
        <w:rPr>
          <w:rStyle w:val="7Char"/>
          <w:sz w:val="40"/>
          <w:szCs w:val="40"/>
          <w:rtl/>
        </w:rPr>
        <w:lastRenderedPageBreak/>
        <w:t>15- فضلُ تفطيرِ الصائم</w:t>
      </w:r>
      <w:bookmarkEnd w:id="21"/>
    </w:p>
    <w:p w:rsidR="00D63EC2" w:rsidRPr="00B468FD" w:rsidRDefault="00D63EC2" w:rsidP="00F62377">
      <w:pPr>
        <w:ind w:firstLine="284"/>
        <w:jc w:val="both"/>
        <w:rPr>
          <w:rStyle w:val="7Char"/>
          <w:rtl/>
        </w:rPr>
      </w:pPr>
      <w:r w:rsidRPr="00B468FD">
        <w:rPr>
          <w:rStyle w:val="7Char"/>
          <w:rtl/>
        </w:rPr>
        <w:t>عَنْ زَيدِ بنِ خَالِدٍ الجُهْنيِّ</w:t>
      </w:r>
      <w:r w:rsidR="00F62377">
        <w:rPr>
          <w:rStyle w:val="7Char"/>
          <w:rtl/>
        </w:rPr>
        <w:t xml:space="preserve"> </w:t>
      </w:r>
      <w:r w:rsidR="00465BFB" w:rsidRPr="00465BFB">
        <w:rPr>
          <w:rStyle w:val="7Char"/>
          <w:rFonts w:cs="CTraditional Arabic"/>
          <w:rtl/>
        </w:rPr>
        <w:t>س</w:t>
      </w:r>
      <w:r w:rsidR="00650A6E">
        <w:rPr>
          <w:rStyle w:val="7Char"/>
          <w:rtl/>
        </w:rPr>
        <w:t xml:space="preserve"> قَالَ</w:t>
      </w:r>
      <w:r w:rsidRPr="00B468FD">
        <w:rPr>
          <w:rStyle w:val="7Char"/>
          <w:rtl/>
        </w:rPr>
        <w:t xml:space="preserve">: قَالَ رَسُولُ الله </w:t>
      </w:r>
      <w:r w:rsidR="00465BFB" w:rsidRPr="00465BFB">
        <w:rPr>
          <w:rStyle w:val="7Char"/>
          <w:rFonts w:ascii="Sakkal Majalla" w:hAnsi="Sakkal Majalla" w:cs="CTraditional Arabic"/>
          <w:rtl/>
        </w:rPr>
        <w:t>ج</w:t>
      </w:r>
      <w:r w:rsidRPr="00B468FD">
        <w:rPr>
          <w:rStyle w:val="7Char"/>
          <w:rtl/>
        </w:rPr>
        <w:t xml:space="preserve"> : «</w:t>
      </w:r>
      <w:r w:rsidRPr="00650A6E">
        <w:rPr>
          <w:rStyle w:val="4Char"/>
          <w:rtl/>
        </w:rPr>
        <w:t>مَن فَطَّرَ صَائماً كَانَ له مِثْلُ أَجْرِهِ غَيْرَ أَنَّهُ لا يَنقُصُ مِن أَجْرِ الصَّائِمِ شَيئاً</w:t>
      </w:r>
      <w:r w:rsidRPr="00B468FD">
        <w:rPr>
          <w:rStyle w:val="7Char"/>
          <w:rtl/>
        </w:rPr>
        <w:t>» رواه الترمذي وقَالَ: حسن صحيح</w:t>
      </w:r>
      <w:r w:rsidR="00F62377" w:rsidRPr="00F62377">
        <w:rPr>
          <w:rStyle w:val="7Char"/>
          <w:vertAlign w:val="superscript"/>
          <w:rtl/>
        </w:rPr>
        <w:t>(</w:t>
      </w:r>
      <w:r w:rsidR="00F62377" w:rsidRPr="00F62377">
        <w:rPr>
          <w:rStyle w:val="7Char"/>
          <w:vertAlign w:val="superscript"/>
          <w:rtl/>
        </w:rPr>
        <w:footnoteReference w:id="120"/>
      </w:r>
      <w:r w:rsidR="00F62377" w:rsidRPr="00F62377">
        <w:rPr>
          <w:rStyle w:val="7Char"/>
          <w:vertAlign w:val="superscript"/>
          <w:rtl/>
        </w:rPr>
        <w:t>)</w:t>
      </w:r>
      <w:r w:rsidR="00F62377" w:rsidRPr="00F62377">
        <w:rPr>
          <w:rStyle w:val="7Char"/>
          <w:rtl/>
        </w:rPr>
        <w:t>.</w:t>
      </w:r>
    </w:p>
    <w:p w:rsidR="00D63EC2" w:rsidRPr="00F62377" w:rsidRDefault="00D63EC2" w:rsidP="00F62377">
      <w:pPr>
        <w:pStyle w:val="7"/>
        <w:rPr>
          <w:rtl/>
        </w:rPr>
      </w:pPr>
      <w:r w:rsidRPr="00F62377">
        <w:rPr>
          <w:rtl/>
        </w:rPr>
        <w:t>وفي رِوايةٍ: «</w:t>
      </w:r>
      <w:r w:rsidRPr="00650A6E">
        <w:rPr>
          <w:rStyle w:val="4Char"/>
          <w:rtl/>
        </w:rPr>
        <w:t>مَنْ فَطَّر صَائماً أَطعَمَهُ وسَقَاهُ كَانَ لَهُ مِثْلُ أَجْرِهِ مِنْ غَيْرِ أَنْ يَنقُصَ مِنْ أَجْرِهِ شَيء</w:t>
      </w:r>
      <w:r w:rsidRPr="00F62377">
        <w:rPr>
          <w:rtl/>
        </w:rPr>
        <w:t>»</w:t>
      </w:r>
      <w:r w:rsidR="00F62377" w:rsidRPr="00F62377">
        <w:rPr>
          <w:vertAlign w:val="superscript"/>
          <w:rtl/>
        </w:rPr>
        <w:t>(</w:t>
      </w:r>
      <w:r w:rsidR="00F62377" w:rsidRPr="00F62377">
        <w:rPr>
          <w:vertAlign w:val="superscript"/>
          <w:rtl/>
        </w:rPr>
        <w:footnoteReference w:id="121"/>
      </w:r>
      <w:r w:rsidR="00F62377" w:rsidRPr="00F62377">
        <w:rPr>
          <w:vertAlign w:val="superscript"/>
          <w:rtl/>
        </w:rPr>
        <w:t>)</w:t>
      </w:r>
      <w:r w:rsidR="00F62377" w:rsidRPr="00F62377">
        <w:rPr>
          <w:rtl/>
        </w:rPr>
        <w:t>.</w:t>
      </w:r>
    </w:p>
    <w:p w:rsidR="00D63EC2" w:rsidRPr="00B468FD" w:rsidRDefault="00D63EC2" w:rsidP="00F62377">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أَنَّهُ دَعَتْهُ امْرَأَةٌ لِيُفْط</w:t>
      </w:r>
      <w:r w:rsidR="00650A6E">
        <w:rPr>
          <w:rStyle w:val="7Char"/>
          <w:rtl/>
        </w:rPr>
        <w:t>ِرَ عِنْدَهَا فَفَعَل، وقَالَ</w:t>
      </w:r>
      <w:r w:rsidRPr="00B468FD">
        <w:rPr>
          <w:rStyle w:val="7Char"/>
          <w:rtl/>
        </w:rPr>
        <w:t>: «إنِّي أُخْبِرُكِ أَنَّهُ لَيسَ مِنْ رَجُلٍ يُفْطِرُ عِنْدَ أَهْلِ بَيْتٍ إلاّ كَانَ لهم مِثْلُ أَجْرِهِ، فقَالَتْ: وَدِدْتُ أَنَّك تَتَحيَّنُ - أَو نَحْوَ ذَلكَ - لِتفطِرَ عِندِي، قَالَ: إِني أُرِيدُ أَنْ أَجْعَلَهُ لأَهْلِ بيتِي»</w:t>
      </w:r>
      <w:r w:rsidR="00F62377" w:rsidRPr="00F62377">
        <w:rPr>
          <w:rStyle w:val="7Char"/>
          <w:vertAlign w:val="superscript"/>
          <w:rtl/>
        </w:rPr>
        <w:t>(</w:t>
      </w:r>
      <w:r w:rsidR="00F62377" w:rsidRPr="00F62377">
        <w:rPr>
          <w:rStyle w:val="7Char"/>
          <w:vertAlign w:val="superscript"/>
          <w:rtl/>
        </w:rPr>
        <w:footnoteReference w:id="122"/>
      </w:r>
      <w:r w:rsidR="00F62377" w:rsidRPr="00F62377">
        <w:rPr>
          <w:rStyle w:val="7Char"/>
          <w:vertAlign w:val="superscript"/>
          <w:rtl/>
        </w:rPr>
        <w:t>)</w:t>
      </w:r>
      <w:r w:rsidR="00F62377" w:rsidRPr="00F62377">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F62377">
      <w:pPr>
        <w:ind w:firstLine="284"/>
        <w:jc w:val="both"/>
        <w:rPr>
          <w:rStyle w:val="7Char"/>
          <w:rtl/>
        </w:rPr>
      </w:pPr>
      <w:r w:rsidRPr="00D02BD9">
        <w:rPr>
          <w:rStyle w:val="8Char"/>
          <w:rtl/>
        </w:rPr>
        <w:t>الأول:</w:t>
      </w:r>
      <w:r w:rsidRPr="00B468FD">
        <w:rPr>
          <w:rStyle w:val="7Char"/>
          <w:rtl/>
        </w:rPr>
        <w:t xml:space="preserve"> فَضْلُ الله </w:t>
      </w:r>
      <w:r w:rsidR="00BF4B53" w:rsidRPr="00BF4B53">
        <w:rPr>
          <w:rStyle w:val="7Char"/>
          <w:rFonts w:cs="CTraditional Arabic"/>
          <w:rtl/>
        </w:rPr>
        <w:t>ﻷ</w:t>
      </w:r>
      <w:r w:rsidRPr="00B468FD">
        <w:rPr>
          <w:rStyle w:val="7Char"/>
          <w:rtl/>
        </w:rPr>
        <w:t xml:space="preserve"> بِفَتْحِ مَيَادِينِ الخَيراتِ، واكتِسَابِ الحَسَناتِ لهم، ومِنْ ذَلكَ: النَّدبُ إلى الإحسَانِ إلى النَّاسِ، وتَرتِيبُ الأُجُورِ العَظِيمَةِ على ذلك</w:t>
      </w:r>
      <w:r w:rsidR="00F62377" w:rsidRPr="00F62377">
        <w:rPr>
          <w:rStyle w:val="7Char"/>
          <w:vertAlign w:val="superscript"/>
          <w:rtl/>
        </w:rPr>
        <w:t>(</w:t>
      </w:r>
      <w:r w:rsidR="00F62377" w:rsidRPr="00F62377">
        <w:rPr>
          <w:rStyle w:val="7Char"/>
          <w:vertAlign w:val="superscript"/>
          <w:rtl/>
        </w:rPr>
        <w:footnoteReference w:id="123"/>
      </w:r>
      <w:r w:rsidR="00F62377" w:rsidRPr="00F62377">
        <w:rPr>
          <w:rStyle w:val="7Char"/>
          <w:vertAlign w:val="superscript"/>
          <w:rtl/>
        </w:rPr>
        <w:t>)</w:t>
      </w:r>
      <w:r w:rsidR="00F62377" w:rsidRPr="00F62377">
        <w:rPr>
          <w:rStyle w:val="7Char"/>
          <w:rtl/>
        </w:rPr>
        <w:t>.</w:t>
      </w:r>
    </w:p>
    <w:p w:rsidR="00D63EC2" w:rsidRPr="00B468FD" w:rsidRDefault="00D63EC2" w:rsidP="00B468FD">
      <w:pPr>
        <w:ind w:firstLine="284"/>
        <w:jc w:val="both"/>
        <w:rPr>
          <w:rStyle w:val="7Char"/>
        </w:rPr>
      </w:pPr>
      <w:r w:rsidRPr="00D02BD9">
        <w:rPr>
          <w:rStyle w:val="8Char"/>
          <w:rtl/>
        </w:rPr>
        <w:t>الثاني:</w:t>
      </w:r>
      <w:r w:rsidRPr="00B468FD">
        <w:rPr>
          <w:rStyle w:val="7Char"/>
          <w:rtl/>
        </w:rPr>
        <w:t xml:space="preserve"> فَضِيلَةُ تَفْطِيرِ الصَّائِمِ، وأَنَّ مَنْ فَطَّرَهُ كَانَ له مِنَ الأَجْرِ مِثلُ أَجرِهِ.</w:t>
      </w:r>
    </w:p>
    <w:p w:rsidR="00D63EC2" w:rsidRPr="00B468FD" w:rsidRDefault="00D63EC2" w:rsidP="00F62377">
      <w:pPr>
        <w:ind w:firstLine="284"/>
        <w:jc w:val="both"/>
        <w:rPr>
          <w:rStyle w:val="7Char"/>
        </w:rPr>
      </w:pPr>
      <w:r w:rsidRPr="00D02BD9">
        <w:rPr>
          <w:rStyle w:val="8Char"/>
          <w:rtl/>
        </w:rPr>
        <w:lastRenderedPageBreak/>
        <w:t>الثالث:</w:t>
      </w:r>
      <w:r w:rsidRPr="00B468FD">
        <w:rPr>
          <w:rStyle w:val="7Char"/>
          <w:rtl/>
        </w:rPr>
        <w:t xml:space="preserve"> أَنَّ اللهَ تَعَالى يُكافِئُ المُفَطِّرَ لِلصَّائِمِ على ذَلكَ مِنْ عِندِهِ </w:t>
      </w:r>
      <w:r w:rsidR="00BF4B53" w:rsidRPr="00BF4B53">
        <w:rPr>
          <w:rStyle w:val="7Char"/>
          <w:rFonts w:cs="CTraditional Arabic"/>
          <w:rtl/>
        </w:rPr>
        <w:t>ﻷ</w:t>
      </w:r>
      <w:r w:rsidRPr="00B468FD">
        <w:rPr>
          <w:rStyle w:val="7Char"/>
          <w:rtl/>
        </w:rPr>
        <w:t>، لا مِنْ أَجْرِ صِيامِ الصَّائمِ، فلا يَنْقُصُ مِنْ أَجْـرِ الصَّائِمِ شَيء، وهَذَا مِنْ دَلائِلِ فَضْلِهِ وَكَرَمِهِ جَلَّ في عُلاه</w:t>
      </w:r>
      <w:r w:rsidR="00F62377" w:rsidRPr="00F62377">
        <w:rPr>
          <w:rStyle w:val="7Char"/>
          <w:vertAlign w:val="superscript"/>
          <w:rtl/>
        </w:rPr>
        <w:t>(</w:t>
      </w:r>
      <w:r w:rsidR="00F62377" w:rsidRPr="00F62377">
        <w:rPr>
          <w:rStyle w:val="7Char"/>
          <w:vertAlign w:val="superscript"/>
          <w:rtl/>
        </w:rPr>
        <w:footnoteReference w:id="124"/>
      </w:r>
      <w:r w:rsidR="00F62377" w:rsidRPr="00F62377">
        <w:rPr>
          <w:rStyle w:val="7Char"/>
          <w:vertAlign w:val="superscript"/>
          <w:rtl/>
        </w:rPr>
        <w:t>)</w:t>
      </w:r>
      <w:r w:rsidR="00F62377" w:rsidRPr="00F62377">
        <w:rPr>
          <w:rStyle w:val="7Char"/>
          <w:rtl/>
        </w:rPr>
        <w:t>.</w:t>
      </w:r>
    </w:p>
    <w:p w:rsidR="00D63EC2" w:rsidRPr="00650A6E" w:rsidRDefault="00D63EC2" w:rsidP="00B468FD">
      <w:pPr>
        <w:ind w:firstLine="284"/>
        <w:jc w:val="both"/>
        <w:rPr>
          <w:rStyle w:val="7Char"/>
          <w:spacing w:val="-4"/>
        </w:rPr>
      </w:pPr>
      <w:r w:rsidRPr="00D02BD9">
        <w:rPr>
          <w:rStyle w:val="8Char"/>
          <w:rtl/>
        </w:rPr>
        <w:t>الرابع:</w:t>
      </w:r>
      <w:r w:rsidRPr="00650A6E">
        <w:rPr>
          <w:rStyle w:val="7Char"/>
          <w:spacing w:val="-4"/>
          <w:rtl/>
        </w:rPr>
        <w:t xml:space="preserve"> فيهِ مَشْرُوعِيَّةُ قَبُولِ الدَّعْوةِ على الإِفْطَارِ، وأَنَّ رَدَّهَا تَوَرُّعاً، أَو خَوْفاً مِنْ نَقْصِ الأَجْرِ يُعَدُّ مِنَ التَّنَطُّعِ والغُلُوِّ؛ لأَنَّ أَجْرَ الصَّائِمِ لا يَنقُصُ بإِفطَارِهِ عندَ غيِرهِ، إِلَّا إِذا كَانَت الدَّعْوَةُ إِلى الإِفطَارِ مَقْصُورةً على الفُقَرَاءِ وهو غَنِي.</w:t>
      </w:r>
    </w:p>
    <w:p w:rsidR="00D63EC2" w:rsidRPr="00B468FD" w:rsidRDefault="00D63EC2" w:rsidP="00B468FD">
      <w:pPr>
        <w:ind w:firstLine="284"/>
        <w:jc w:val="both"/>
        <w:rPr>
          <w:rStyle w:val="7Char"/>
        </w:rPr>
      </w:pPr>
      <w:r w:rsidRPr="00650A6E">
        <w:rPr>
          <w:rStyle w:val="8Char"/>
          <w:rtl/>
        </w:rPr>
        <w:t>الخامس</w:t>
      </w:r>
      <w:r w:rsidRPr="00B468FD">
        <w:rPr>
          <w:rStyle w:val="7Char"/>
          <w:rtl/>
        </w:rPr>
        <w:t xml:space="preserve">: فيه مَشْرُوعِيَّةُ بِرِّ الأَهْلِ والأقرَبِينَ، وتَطْييبِ خَوَاطِرِهِم بِقَبُولِ دَعْوَتِهم، والإِفطَارِ عِندَهُمْ؛ ليَنَالُوا الأجْرَ كما فَعَل أَبو هُرَيْرَةَ </w:t>
      </w:r>
      <w:r w:rsidR="00465BFB" w:rsidRPr="00465BFB">
        <w:rPr>
          <w:rStyle w:val="7Char"/>
          <w:rFonts w:cs="CTraditional Arabic"/>
          <w:rtl/>
        </w:rPr>
        <w:t>س</w:t>
      </w:r>
      <w:r w:rsidRPr="00B468FD">
        <w:rPr>
          <w:rStyle w:val="7Char"/>
          <w:rtl/>
        </w:rPr>
        <w:t>.</w:t>
      </w:r>
    </w:p>
    <w:p w:rsidR="00D63EC2" w:rsidRPr="00B468FD" w:rsidRDefault="00D63EC2" w:rsidP="00B468FD">
      <w:pPr>
        <w:ind w:firstLine="284"/>
        <w:jc w:val="both"/>
        <w:rPr>
          <w:rStyle w:val="7Char"/>
        </w:rPr>
      </w:pPr>
      <w:r w:rsidRPr="00650A6E">
        <w:rPr>
          <w:rStyle w:val="8Char"/>
          <w:rtl/>
        </w:rPr>
        <w:t>السادس</w:t>
      </w:r>
      <w:r w:rsidRPr="00B468FD">
        <w:rPr>
          <w:rStyle w:val="7Char"/>
          <w:rtl/>
        </w:rPr>
        <w:t>: يَنْبَغِي أَنْ يَكُونَ قَصْدُ المُفَطِّرِ للصَّائِمِ: نفعَ نفسِهِ بحصولِ أَجْرِ التَّفطِيرِ، وإِكْرَامَ أَخِيهِ بِتَقْدِيمِ الطَّعامِ والشَّرابِ له، لاسِيَّما إِذا كَانَ فَقِيراً.</w:t>
      </w:r>
    </w:p>
    <w:p w:rsidR="00D63EC2" w:rsidRPr="00B468FD" w:rsidRDefault="00D63EC2" w:rsidP="00B468FD">
      <w:pPr>
        <w:ind w:firstLine="284"/>
        <w:jc w:val="both"/>
        <w:rPr>
          <w:rStyle w:val="7Char"/>
        </w:rPr>
      </w:pPr>
      <w:r w:rsidRPr="00650A6E">
        <w:rPr>
          <w:rStyle w:val="8Char"/>
          <w:rtl/>
        </w:rPr>
        <w:t>السابع</w:t>
      </w:r>
      <w:r w:rsidRPr="00B468FD">
        <w:rPr>
          <w:rStyle w:val="7Char"/>
          <w:rtl/>
        </w:rPr>
        <w:t>: أَنَّ التَّفْطِيرَ يَحْصُلُ بِدَعْوةِ الصَّائِمِ إِلى المنزِلِ، أَوْ صُنْعِ الطَّعَامِ وإِرْسَالهِ له، أَو شِرَاءِ الطَّعَامِ له، ويَنْبغِي الحَذرُ مِنْ الإِسْرَافِ في ذلك، ولاسيَّما مع انتشَارِ موَائِدِ التَّفْطِيرِ في هَذِهِ الأَزْمِنَة.</w:t>
      </w:r>
    </w:p>
    <w:p w:rsidR="00D63EC2" w:rsidRPr="00B468FD" w:rsidRDefault="00D63EC2" w:rsidP="00B468FD">
      <w:pPr>
        <w:ind w:firstLine="284"/>
        <w:jc w:val="both"/>
        <w:rPr>
          <w:rStyle w:val="7Char"/>
        </w:rPr>
      </w:pPr>
      <w:r w:rsidRPr="00650A6E">
        <w:rPr>
          <w:rStyle w:val="8Char"/>
          <w:rtl/>
        </w:rPr>
        <w:t>الثامن</w:t>
      </w:r>
      <w:r w:rsidRPr="00B468FD">
        <w:rPr>
          <w:rStyle w:val="7Char"/>
          <w:rtl/>
        </w:rPr>
        <w:t>: لو أَعْطَى الفَقِيرَ مالاً ليَشتَريَ به طَعَامَاً، فَاشْتَرى بِبَعْضِهِ طَعَامَاً وادَّخَرَ بَعضَهُ لحَاجَاتِهِ، فالظَّاهِـرُ أَنَّ أحَادِيثَ التَّفْطيرِ تَتَناولُهُ، مَعَ مَا يَتَحقَّقُ منَ المصلَحَةِ الرَّاجِحَةِ للفَقِيرِ بادِّخارِ مالٍ يَنفَعُهُ.</w:t>
      </w:r>
    </w:p>
    <w:p w:rsidR="00D63EC2" w:rsidRPr="00F62377" w:rsidRDefault="00D63EC2" w:rsidP="00F62377">
      <w:pPr>
        <w:pStyle w:val="10"/>
        <w:rPr>
          <w:rStyle w:val="7Char"/>
          <w:sz w:val="40"/>
          <w:szCs w:val="40"/>
          <w:rtl/>
        </w:rPr>
      </w:pPr>
      <w:bookmarkStart w:id="22" w:name="_Toc466448341"/>
      <w:r w:rsidRPr="00F62377">
        <w:rPr>
          <w:rStyle w:val="7Char"/>
          <w:sz w:val="40"/>
          <w:szCs w:val="40"/>
          <w:rtl/>
        </w:rPr>
        <w:lastRenderedPageBreak/>
        <w:t>16- فضلُ العمرةِ في رمضان</w:t>
      </w:r>
      <w:bookmarkEnd w:id="22"/>
    </w:p>
    <w:p w:rsidR="00D63EC2" w:rsidRPr="00F62377" w:rsidRDefault="00D63EC2" w:rsidP="00F62377">
      <w:pPr>
        <w:pStyle w:val="7"/>
        <w:rPr>
          <w:rtl/>
        </w:rPr>
      </w:pPr>
      <w:r w:rsidRPr="00F62377">
        <w:rPr>
          <w:rtl/>
        </w:rPr>
        <w:t xml:space="preserve">عَنِ ابنِ عَباسٍ </w:t>
      </w:r>
      <w:r w:rsidR="005935A5" w:rsidRPr="005935A5">
        <w:rPr>
          <w:rFonts w:cs="CTraditional Arabic"/>
          <w:rtl/>
        </w:rPr>
        <w:t>ب</w:t>
      </w:r>
      <w:r w:rsidRPr="00F62377">
        <w:rPr>
          <w:rtl/>
        </w:rPr>
        <w:t xml:space="preserve"> قَالَ: «لما رَجَعَ النَّبيُّ </w:t>
      </w:r>
      <w:r w:rsidR="00465BFB" w:rsidRPr="00465BFB">
        <w:rPr>
          <w:rFonts w:ascii="Sakkal Majalla" w:hAnsi="Sakkal Majalla" w:cs="CTraditional Arabic"/>
          <w:rtl/>
        </w:rPr>
        <w:t>ج</w:t>
      </w:r>
      <w:r w:rsidRPr="00F62377">
        <w:rPr>
          <w:rtl/>
        </w:rPr>
        <w:t xml:space="preserve"> من حَجَّتِه قَالَ لأُمِّ سِنَانٍ الأَنْصَارِيَّةِ: مَا مَنَعَكِ مِنَ الحجِّ؟ قَالَتْ: أَبُو فُلان </w:t>
      </w:r>
      <w:r>
        <w:rPr>
          <w:rtl/>
        </w:rPr>
        <w:t>–</w:t>
      </w:r>
      <w:r w:rsidRPr="00F62377">
        <w:rPr>
          <w:rtl/>
        </w:rPr>
        <w:t xml:space="preserve"> تَعْني: زَوْجَهَا </w:t>
      </w:r>
      <w:r>
        <w:rPr>
          <w:rtl/>
        </w:rPr>
        <w:t>–</w:t>
      </w:r>
      <w:r w:rsidRPr="00F62377">
        <w:rPr>
          <w:rtl/>
        </w:rPr>
        <w:t xml:space="preserve"> كَانَ لَهُ نَاضِحَان </w:t>
      </w:r>
      <w:r>
        <w:rPr>
          <w:rtl/>
        </w:rPr>
        <w:t>–</w:t>
      </w:r>
      <w:r w:rsidRPr="00F62377">
        <w:rPr>
          <w:rtl/>
        </w:rPr>
        <w:t xml:space="preserve"> أَيْ: بَعِيران يَسْقِي عَلَيهِما - حَجَّ على أَحَدِهِمَا، والآخَرُ يَسقِي أَرضَاً لَنَا، قَالَ عَلَيْهِ الصَّلاةُ والسَّلامُ: «</w:t>
      </w:r>
      <w:r w:rsidRPr="00650A6E">
        <w:rPr>
          <w:rStyle w:val="4Char"/>
          <w:rtl/>
        </w:rPr>
        <w:t>فَإِنَّ عُمْرَةً في رَمَضَانَ تَقْضِي حَجَّةً مَعي</w:t>
      </w:r>
      <w:r w:rsidRPr="00F62377">
        <w:rPr>
          <w:rtl/>
        </w:rPr>
        <w:t>». رواه الشيخان</w:t>
      </w:r>
      <w:r w:rsidR="00F62377" w:rsidRPr="00F62377">
        <w:rPr>
          <w:vertAlign w:val="superscript"/>
          <w:rtl/>
        </w:rPr>
        <w:t>(</w:t>
      </w:r>
      <w:r w:rsidR="00F62377" w:rsidRPr="00F62377">
        <w:rPr>
          <w:vertAlign w:val="superscript"/>
          <w:rtl/>
        </w:rPr>
        <w:footnoteReference w:id="125"/>
      </w:r>
      <w:r w:rsidR="00F62377" w:rsidRPr="00F62377">
        <w:rPr>
          <w:vertAlign w:val="superscript"/>
          <w:rtl/>
        </w:rPr>
        <w:t>)</w:t>
      </w:r>
      <w:r w:rsidR="00F62377" w:rsidRPr="00F62377">
        <w:rPr>
          <w:rtl/>
        </w:rPr>
        <w:t>.</w:t>
      </w:r>
    </w:p>
    <w:p w:rsidR="00D63EC2" w:rsidRPr="00F62377" w:rsidRDefault="00D63EC2" w:rsidP="00F62377">
      <w:pPr>
        <w:pStyle w:val="7"/>
        <w:rPr>
          <w:rtl/>
        </w:rPr>
      </w:pPr>
      <w:r w:rsidRPr="00F62377">
        <w:rPr>
          <w:rtl/>
        </w:rPr>
        <w:t>وفي رِوايةٍ لهما: قَالَ عَلَيْهِ الصَّلاةُ والسَّلامُ : «</w:t>
      </w:r>
      <w:r w:rsidRPr="00A2369E">
        <w:rPr>
          <w:rStyle w:val="4Char"/>
          <w:rtl/>
        </w:rPr>
        <w:t>فإِذا جَاءَ رَمَضَانُ فاعتَمرِي فإنَّ عُمْرةً فيه تَعْدِلُ حَجَّة</w:t>
      </w:r>
      <w:r w:rsidRPr="00F62377">
        <w:rPr>
          <w:rtl/>
        </w:rPr>
        <w:t>»</w:t>
      </w:r>
      <w:r w:rsidR="00F62377" w:rsidRPr="00F62377">
        <w:rPr>
          <w:vertAlign w:val="superscript"/>
          <w:rtl/>
        </w:rPr>
        <w:t>(</w:t>
      </w:r>
      <w:r w:rsidR="00F62377" w:rsidRPr="00F62377">
        <w:rPr>
          <w:vertAlign w:val="superscript"/>
          <w:rtl/>
        </w:rPr>
        <w:footnoteReference w:id="126"/>
      </w:r>
      <w:r w:rsidR="00F62377" w:rsidRPr="00F62377">
        <w:rPr>
          <w:vertAlign w:val="superscript"/>
          <w:rtl/>
        </w:rPr>
        <w:t>)</w:t>
      </w:r>
      <w:r w:rsidR="00F62377" w:rsidRPr="00F62377">
        <w:rPr>
          <w:rtl/>
        </w:rPr>
        <w:t>.</w:t>
      </w:r>
    </w:p>
    <w:p w:rsidR="00D63EC2" w:rsidRPr="00B468FD" w:rsidRDefault="00D63EC2" w:rsidP="00FB18FC">
      <w:pPr>
        <w:ind w:firstLine="284"/>
        <w:jc w:val="both"/>
        <w:rPr>
          <w:rStyle w:val="7Char"/>
          <w:rtl/>
        </w:rPr>
      </w:pPr>
      <w:r w:rsidRPr="00B468FD">
        <w:rPr>
          <w:rStyle w:val="7Char"/>
          <w:rtl/>
        </w:rPr>
        <w:t xml:space="preserve">وعَنْ أُمِّ مَعْقِلٍ </w:t>
      </w:r>
      <w:r w:rsidR="00465BFB" w:rsidRPr="00465BFB">
        <w:rPr>
          <w:rStyle w:val="7Char"/>
          <w:rFonts w:cs="CTraditional Arabic"/>
          <w:rtl/>
        </w:rPr>
        <w:t>ل</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قَالَ لها: «</w:t>
      </w:r>
      <w:r w:rsidRPr="00A2369E">
        <w:rPr>
          <w:rStyle w:val="4Char"/>
          <w:rtl/>
        </w:rPr>
        <w:t>اعْتَمرِي في رَمَضَانَ فإنَّها كَحَجَّة</w:t>
      </w:r>
      <w:r w:rsidRPr="00B468FD">
        <w:rPr>
          <w:rStyle w:val="7Char"/>
          <w:rtl/>
        </w:rPr>
        <w:t>» رواه أبو داود</w:t>
      </w:r>
      <w:r w:rsidR="00FB18FC" w:rsidRPr="00FB18FC">
        <w:rPr>
          <w:rStyle w:val="7Char"/>
          <w:vertAlign w:val="superscript"/>
          <w:rtl/>
        </w:rPr>
        <w:t>(</w:t>
      </w:r>
      <w:r w:rsidR="00FB18FC" w:rsidRPr="00FB18FC">
        <w:rPr>
          <w:rStyle w:val="7Char"/>
          <w:vertAlign w:val="superscript"/>
          <w:rtl/>
        </w:rPr>
        <w:footnoteReference w:id="127"/>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tl/>
        </w:rPr>
      </w:pPr>
      <w:r w:rsidRPr="00B468FD">
        <w:rPr>
          <w:rStyle w:val="7Char"/>
          <w:rtl/>
        </w:rPr>
        <w:t xml:space="preserve">وَجَاءَ مِثْلُهُ عَنْ جَابرٍ وَأَنَسٍ وَأَبي هُرَيْرَةَ وَوَهْبِ بنِ خَنْبَشٍ </w:t>
      </w:r>
      <w:r w:rsidR="00BF4B53" w:rsidRPr="00BF4B53">
        <w:rPr>
          <w:rStyle w:val="7Char"/>
          <w:rFonts w:cs="CTraditional Arabic"/>
          <w:rtl/>
        </w:rPr>
        <w:t>ش</w:t>
      </w:r>
      <w:r w:rsidR="00FB18FC" w:rsidRPr="00FB18FC">
        <w:rPr>
          <w:rStyle w:val="7Char"/>
          <w:vertAlign w:val="superscript"/>
          <w:rtl/>
        </w:rPr>
        <w:t>(</w:t>
      </w:r>
      <w:r w:rsidR="00FB18FC" w:rsidRPr="00FB18FC">
        <w:rPr>
          <w:rStyle w:val="7Char"/>
          <w:vertAlign w:val="superscript"/>
          <w:rtl/>
        </w:rPr>
        <w:footnoteReference w:id="128"/>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tl/>
        </w:rPr>
      </w:pPr>
      <w:r w:rsidRPr="00B468FD">
        <w:rPr>
          <w:rStyle w:val="7Char"/>
          <w:rtl/>
        </w:rPr>
        <w:t xml:space="preserve">قَوْلُهُ عَليهِ الصَّلاةُ والسَّلامُ: «فإنَّ عُمْرةً فيه تَعدلُ حَجَّة» قَالَ ابنُ بَطَّال رَحِمهُ اللهُ تَعَالى: «يَدُلُّ على أَنَّ الحَجَّ الَّذِي نَدَبَها إِليهِ كَانَ تَطَوُّعاً؛ لإِجْماعِ الأُمَّةِ </w:t>
      </w:r>
      <w:r w:rsidRPr="00B468FD">
        <w:rPr>
          <w:rStyle w:val="7Char"/>
          <w:rtl/>
        </w:rPr>
        <w:lastRenderedPageBreak/>
        <w:t>على أَنَّ العُمْرَةَ لا تُجْزيءُ مِنْ حَجَّةِ الفَريضَةِ... وقَوْلُهُ (كَحَجَّة) يُرِيدُ في الثَّوابِ، والفَضَائِلُ لا تُدْرَكُ بِالقِياس، واللهُ يُؤْتي فَضْلَهُ مَنْ يَشَاء»</w:t>
      </w:r>
      <w:r w:rsidR="00FB18FC" w:rsidRPr="00FB18FC">
        <w:rPr>
          <w:rStyle w:val="7Char"/>
          <w:vertAlign w:val="superscript"/>
          <w:rtl/>
        </w:rPr>
        <w:t>(</w:t>
      </w:r>
      <w:r w:rsidR="00FB18FC" w:rsidRPr="00FB18FC">
        <w:rPr>
          <w:rStyle w:val="7Char"/>
          <w:vertAlign w:val="superscript"/>
          <w:rtl/>
        </w:rPr>
        <w:footnoteReference w:id="129"/>
      </w:r>
      <w:r w:rsidR="00FB18FC" w:rsidRPr="00FB18FC">
        <w:rPr>
          <w:rStyle w:val="7Char"/>
          <w:vertAlign w:val="superscript"/>
          <w:rtl/>
        </w:rPr>
        <w:t>)</w:t>
      </w:r>
      <w:r w:rsidR="00FB18FC" w:rsidRPr="00FB18FC">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A2369E">
        <w:rPr>
          <w:rStyle w:val="8Char"/>
          <w:rtl/>
        </w:rPr>
        <w:t>الأول</w:t>
      </w:r>
      <w:r w:rsidRPr="00B468FD">
        <w:rPr>
          <w:rStyle w:val="7Char"/>
          <w:rtl/>
        </w:rPr>
        <w:t>: رَحمةُ الله تَعَالى بِعِبَادِهِ وفَضْلُهُ عَلَيهِم؛ إذْ رَتَّبَ أُجُورَاً عَظِيمَةً عَلى أَعْمالٍ قَليلةٍ فَنَحْمِدُ اللهَ تَعَالى كَثيراً.</w:t>
      </w:r>
    </w:p>
    <w:p w:rsidR="00D63EC2" w:rsidRPr="00B468FD" w:rsidRDefault="00D63EC2" w:rsidP="00B468FD">
      <w:pPr>
        <w:ind w:firstLine="284"/>
        <w:jc w:val="both"/>
        <w:rPr>
          <w:rStyle w:val="7Char"/>
        </w:rPr>
      </w:pPr>
      <w:r w:rsidRPr="00A2369E">
        <w:rPr>
          <w:rStyle w:val="8Char"/>
          <w:rtl/>
        </w:rPr>
        <w:t>الثاني</w:t>
      </w:r>
      <w:r w:rsidRPr="00B468FD">
        <w:rPr>
          <w:rStyle w:val="7Char"/>
          <w:rtl/>
        </w:rPr>
        <w:t xml:space="preserve">: فيه حِرْصُ النَّبيِّ </w:t>
      </w:r>
      <w:r w:rsidR="00465BFB" w:rsidRPr="00465BFB">
        <w:rPr>
          <w:rStyle w:val="7Char"/>
          <w:rFonts w:ascii="Sakkal Majalla" w:hAnsi="Sakkal Majalla" w:cs="CTraditional Arabic"/>
          <w:rtl/>
        </w:rPr>
        <w:t>ج</w:t>
      </w:r>
      <w:r w:rsidRPr="00B468FD">
        <w:rPr>
          <w:rStyle w:val="7Char"/>
          <w:rtl/>
        </w:rPr>
        <w:t xml:space="preserve"> عَلى أُمَّتِّهِ، وتَفَقُّدُ رَعِيَّتِهِ، والسُّؤالُ عَنْهُم، وقَدْ كَانَ عَلَيْهِ الصَّلاةُ والسَّلامُ أَنْصَحَ النَّاسِ للنَّاسِ، وهَكَذَا يَجِبُ عَلى كُلِّ مَنْ وَلاَّهُ الله تَعَالَى رَعِيَّةً أَنْ يَرْفُقَ بِهم، وَيَنْصَحَ لَهم، وَيَتَفَقَّدَ أَحْوَالَهم، وَيَعْمَلَ مَا يُحقِّقُ مَصَالحَهُم الدِينِيَّة والدُّنْيَوِيَّة.</w:t>
      </w:r>
    </w:p>
    <w:p w:rsidR="00D63EC2" w:rsidRPr="00B468FD" w:rsidRDefault="00D63EC2" w:rsidP="00FB18FC">
      <w:pPr>
        <w:ind w:firstLine="284"/>
        <w:jc w:val="both"/>
        <w:rPr>
          <w:rStyle w:val="7Char"/>
        </w:rPr>
      </w:pPr>
      <w:r w:rsidRPr="00A2369E">
        <w:rPr>
          <w:rStyle w:val="8Char"/>
          <w:rtl/>
        </w:rPr>
        <w:t>الثالث</w:t>
      </w:r>
      <w:r w:rsidRPr="00B468FD">
        <w:rPr>
          <w:rStyle w:val="7Char"/>
          <w:rtl/>
        </w:rPr>
        <w:t>: أَنَّ العُمرَةَ في رَمَضَانَ لا تُجزيءُ عَنْ حَجَّةَ الإِسْلامِ، فَهي تَعدِلُ حَجَّةً في الثَّوابِ، ولا تَقُومُ مَقَامَهَا في إِسْقَاطِ الفَرْضِ، وَقَدْ أَجْمعَ العُلماءُ على ذلك</w:t>
      </w:r>
      <w:r w:rsidR="00FB18FC" w:rsidRPr="00FB18FC">
        <w:rPr>
          <w:rStyle w:val="7Char"/>
          <w:vertAlign w:val="superscript"/>
          <w:rtl/>
        </w:rPr>
        <w:t>(</w:t>
      </w:r>
      <w:r w:rsidR="00FB18FC" w:rsidRPr="00FB18FC">
        <w:rPr>
          <w:rStyle w:val="7Char"/>
          <w:vertAlign w:val="superscript"/>
          <w:rtl/>
        </w:rPr>
        <w:footnoteReference w:id="130"/>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Pr>
      </w:pPr>
      <w:r w:rsidRPr="00A2369E">
        <w:rPr>
          <w:rStyle w:val="8Char"/>
          <w:rtl/>
        </w:rPr>
        <w:t>الرابع</w:t>
      </w:r>
      <w:r w:rsidRPr="00B468FD">
        <w:rPr>
          <w:rStyle w:val="7Char"/>
          <w:rtl/>
        </w:rPr>
        <w:t>: أَنَّ ثوَابَ العَمَلِ يَزيدُ بِزيَادَةِ شَرَفِ الوَقْتِ</w:t>
      </w:r>
      <w:r w:rsidRPr="0028126C">
        <w:rPr>
          <w:rFonts w:ascii="Lotus Linotype" w:hAnsi="Lotus Linotype"/>
          <w:sz w:val="32"/>
          <w:szCs w:val="32"/>
          <w:rtl/>
        </w:rPr>
        <w:t xml:space="preserve">، </w:t>
      </w:r>
      <w:r w:rsidRPr="00B468FD">
        <w:rPr>
          <w:rStyle w:val="7Char"/>
          <w:rtl/>
        </w:rPr>
        <w:t>كَما يَزيدُ بِحُضُورِ القَلْبِ وبِخُلُوصِ القَصْدِ</w:t>
      </w:r>
      <w:r w:rsidR="00FB18FC" w:rsidRPr="00FB18FC">
        <w:rPr>
          <w:rStyle w:val="7Char"/>
          <w:vertAlign w:val="superscript"/>
          <w:rtl/>
        </w:rPr>
        <w:t>(</w:t>
      </w:r>
      <w:r w:rsidR="00FB18FC" w:rsidRPr="00FB18FC">
        <w:rPr>
          <w:rStyle w:val="7Char"/>
          <w:vertAlign w:val="superscript"/>
          <w:rtl/>
        </w:rPr>
        <w:footnoteReference w:id="131"/>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Pr>
      </w:pPr>
      <w:r w:rsidRPr="00A2369E">
        <w:rPr>
          <w:rStyle w:val="8Char"/>
          <w:rtl/>
        </w:rPr>
        <w:t>الخامس</w:t>
      </w:r>
      <w:r w:rsidRPr="00B468FD">
        <w:rPr>
          <w:rStyle w:val="7Char"/>
          <w:rtl/>
        </w:rPr>
        <w:t>: أَنَّ هَذا الحَديثَ وأَمثَالَهُ، مِثْلُ مَا جَاءَ أَنَّ</w:t>
      </w:r>
      <w:r w:rsidR="00FB18FC">
        <w:rPr>
          <w:rStyle w:val="7Char"/>
          <w:rtl/>
        </w:rPr>
        <w:t xml:space="preserve"> </w:t>
      </w:r>
      <w:r w:rsidR="00FB18FC" w:rsidRPr="00FB18FC">
        <w:rPr>
          <w:rStyle w:val="7Char"/>
          <w:szCs w:val="28"/>
          <w:rtl/>
        </w:rPr>
        <w:t>﴿</w:t>
      </w:r>
      <w:r w:rsidR="00FB18FC" w:rsidRPr="00FB18FC">
        <w:rPr>
          <w:rStyle w:val="7Char"/>
          <w:rFonts w:cs="KFGQPC Uthmanic Script HAFS"/>
          <w:szCs w:val="28"/>
          <w:rtl/>
        </w:rPr>
        <w:t>قُلْ هُوَ اللَّهُ أَحَدٌ١</w:t>
      </w:r>
      <w:r w:rsidR="00FB18FC" w:rsidRPr="00FB18FC">
        <w:rPr>
          <w:rStyle w:val="7Char"/>
          <w:rFonts w:hAnsi="Times New Roman"/>
          <w:szCs w:val="28"/>
          <w:rtl/>
        </w:rPr>
        <w:t>﴾</w:t>
      </w:r>
      <w:r w:rsidR="00FB18FC">
        <w:rPr>
          <w:rStyle w:val="7Char"/>
          <w:rFonts w:hAnsi="Times New Roman" w:cs="IRNazli"/>
          <w:szCs w:val="24"/>
          <w:rtl/>
        </w:rPr>
        <w:t xml:space="preserve"> </w:t>
      </w:r>
      <w:r w:rsidR="00FB18FC" w:rsidRPr="00FB18FC">
        <w:rPr>
          <w:rStyle w:val="9Char"/>
          <w:rtl/>
        </w:rPr>
        <w:t>[الإخلاص: 1]</w:t>
      </w:r>
      <w:r w:rsidRPr="00B468FD">
        <w:rPr>
          <w:rStyle w:val="7Char"/>
          <w:rtl/>
        </w:rPr>
        <w:t>، تَعْدِلُ ثُلُثَ القُرآنِ أَيْ: في الثَّوَابِ، ولا تَقُومُ مَقَامَ قِرَاءَةِ القُرآن</w:t>
      </w:r>
      <w:r w:rsidR="00FB18FC" w:rsidRPr="00FB18FC">
        <w:rPr>
          <w:rStyle w:val="7Char"/>
          <w:vertAlign w:val="superscript"/>
          <w:rtl/>
        </w:rPr>
        <w:t>(</w:t>
      </w:r>
      <w:r w:rsidR="00FB18FC" w:rsidRPr="00FB18FC">
        <w:rPr>
          <w:rStyle w:val="7Char"/>
          <w:vertAlign w:val="superscript"/>
          <w:rtl/>
        </w:rPr>
        <w:footnoteReference w:id="132"/>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Pr>
      </w:pPr>
      <w:r w:rsidRPr="00A2369E">
        <w:rPr>
          <w:rStyle w:val="8Char"/>
          <w:rtl/>
        </w:rPr>
        <w:lastRenderedPageBreak/>
        <w:t>السادس</w:t>
      </w:r>
      <w:r w:rsidRPr="00B468FD">
        <w:rPr>
          <w:rStyle w:val="7Char"/>
          <w:rtl/>
        </w:rPr>
        <w:t>: أَنَّ العُمرَةَ هُنَا أَدْرَكَتْ مَنْزلَةَ الحَجِّ، لِكونِهَا في رَمَضَانَ وهُوَ مَوسِمٌ عظيمٌ، «فاجتَمَعَ للمُعتَمِرِ في رَمَضَانَ: حُرمَةُ شَهْرِ رَمَضَانَ، وحُرمَةُ العُمْرةِ، وصَارَ مَا في ذَلكَ مِنْ شَرَفِ الزَّمَانِ والمَكَانِ يُنَاسِبُ أَنْ يُعْدَلَ بما في الحجِّ من شرَفِ الزَّمانِ وهُو أَشْهُرُ الحَجِّ وشَرَفُ المَكَانِ»</w:t>
      </w:r>
      <w:r w:rsidR="00FB18FC" w:rsidRPr="00FB18FC">
        <w:rPr>
          <w:rStyle w:val="7Char"/>
          <w:vertAlign w:val="superscript"/>
          <w:rtl/>
        </w:rPr>
        <w:t>(</w:t>
      </w:r>
      <w:r w:rsidR="00FB18FC" w:rsidRPr="00FB18FC">
        <w:rPr>
          <w:rStyle w:val="7Char"/>
          <w:vertAlign w:val="superscript"/>
          <w:rtl/>
        </w:rPr>
        <w:footnoteReference w:id="133"/>
      </w:r>
      <w:r w:rsidR="00FB18FC" w:rsidRPr="00FB18FC">
        <w:rPr>
          <w:rStyle w:val="7Char"/>
          <w:vertAlign w:val="superscript"/>
          <w:rtl/>
        </w:rPr>
        <w:t>)</w:t>
      </w:r>
      <w:r w:rsidR="00FB18FC" w:rsidRPr="00FB18FC">
        <w:rPr>
          <w:rStyle w:val="7Char"/>
          <w:rtl/>
        </w:rPr>
        <w:t>.</w:t>
      </w:r>
    </w:p>
    <w:p w:rsidR="00D63EC2" w:rsidRPr="00B468FD" w:rsidRDefault="00D63EC2" w:rsidP="00FB18FC">
      <w:pPr>
        <w:ind w:firstLine="284"/>
        <w:jc w:val="both"/>
        <w:rPr>
          <w:rStyle w:val="7Char"/>
        </w:rPr>
      </w:pPr>
      <w:r w:rsidRPr="00B468FD">
        <w:rPr>
          <w:rStyle w:val="7Char"/>
          <w:rtl/>
        </w:rPr>
        <w:t xml:space="preserve"> إِضَافَةً إِلى مَا في العُمْرَةِ في رَمَضَانَ مِنَ المشَقَّةِ، وشِدَّةِ النَّصَبَ مِنْ عَمَلِ العُمْرَةِ في الصَّوْمِ، أَو الفِطْرِ لأَجْلِ السَّفَرِ إِلى ذَلكَ ثُمَّ القَضَاءِ، ولَيْسَ في العُمْرَةِ في غَيرِ رَمَضَانَ مِثلُ هَذهِ المشَقَّةِ. وقَدْ قَالَ النَّبيُّ </w:t>
      </w:r>
      <w:r w:rsidR="00465BFB" w:rsidRPr="00465BFB">
        <w:rPr>
          <w:rStyle w:val="7Char"/>
          <w:rFonts w:ascii="Sakkal Majalla" w:hAnsi="Sakkal Majalla" w:cs="CTraditional Arabic"/>
          <w:rtl/>
        </w:rPr>
        <w:t>ج</w:t>
      </w:r>
      <w:r w:rsidRPr="00B468FD">
        <w:rPr>
          <w:rStyle w:val="7Char"/>
          <w:rtl/>
        </w:rPr>
        <w:t xml:space="preserve"> لِعَائِشَةَ </w:t>
      </w:r>
      <w:r w:rsidR="00F82BCE" w:rsidRPr="00F82BCE">
        <w:rPr>
          <w:rStyle w:val="7Char"/>
          <w:rFonts w:cs="CTraditional Arabic"/>
          <w:rtl/>
        </w:rPr>
        <w:t>ل</w:t>
      </w:r>
      <w:r w:rsidRPr="00B468FD">
        <w:rPr>
          <w:rStyle w:val="7Char"/>
          <w:rtl/>
        </w:rPr>
        <w:t xml:space="preserve"> وقَدْ أَمَرَهَا بالعُمْرَة: «</w:t>
      </w:r>
      <w:r w:rsidRPr="00A2369E">
        <w:rPr>
          <w:rStyle w:val="4Char"/>
          <w:rtl/>
        </w:rPr>
        <w:t>إِنَّها عَلى قَدْرِ نَصَبِك، أَو قَالَ: عَلى قَدْرِ نَفَقَتِك</w:t>
      </w:r>
      <w:r w:rsidRPr="00B468FD">
        <w:rPr>
          <w:rStyle w:val="7Char"/>
          <w:rtl/>
        </w:rPr>
        <w:t>» رواه مسلم</w:t>
      </w:r>
      <w:r w:rsidR="00FB18FC" w:rsidRPr="00FB18FC">
        <w:rPr>
          <w:rStyle w:val="7Char"/>
          <w:vertAlign w:val="superscript"/>
          <w:rtl/>
        </w:rPr>
        <w:t>(</w:t>
      </w:r>
      <w:r w:rsidR="00FB18FC" w:rsidRPr="00FB18FC">
        <w:rPr>
          <w:rStyle w:val="7Char"/>
          <w:vertAlign w:val="superscript"/>
          <w:rtl/>
        </w:rPr>
        <w:footnoteReference w:id="134"/>
      </w:r>
      <w:r w:rsidR="00FB18FC" w:rsidRPr="00FB18FC">
        <w:rPr>
          <w:rStyle w:val="7Char"/>
          <w:vertAlign w:val="superscript"/>
          <w:rtl/>
        </w:rPr>
        <w:t>)</w:t>
      </w:r>
      <w:r w:rsidR="00FB18FC" w:rsidRPr="00FB18FC">
        <w:rPr>
          <w:rStyle w:val="7Char"/>
          <w:rtl/>
        </w:rPr>
        <w:t>.</w:t>
      </w:r>
    </w:p>
    <w:p w:rsidR="00D63EC2" w:rsidRPr="00B468FD" w:rsidRDefault="00D63EC2" w:rsidP="00B468FD">
      <w:pPr>
        <w:ind w:firstLine="284"/>
        <w:jc w:val="both"/>
        <w:rPr>
          <w:rStyle w:val="7Char"/>
        </w:rPr>
      </w:pPr>
      <w:r w:rsidRPr="00A2369E">
        <w:rPr>
          <w:rStyle w:val="8Char"/>
          <w:rtl/>
        </w:rPr>
        <w:t>السابع</w:t>
      </w:r>
      <w:r w:rsidRPr="00B468FD">
        <w:rPr>
          <w:rStyle w:val="7Char"/>
          <w:rtl/>
        </w:rPr>
        <w:t>: أَنَّ هذا الفَضلَ يَحوزُهُ من أدَّى مَنَاسِكَ العُمرَةِ في رَمَضَانَ ولَوْ لمَ يَبقَ في مَكَّةَ بَلْ رَجَعَ فَورَاً بَعدَ عُمرَتِهِ.</w:t>
      </w:r>
    </w:p>
    <w:p w:rsidR="00D63EC2" w:rsidRPr="00B468FD" w:rsidRDefault="00D63EC2" w:rsidP="00FB18FC">
      <w:pPr>
        <w:ind w:firstLine="284"/>
        <w:jc w:val="both"/>
        <w:rPr>
          <w:rStyle w:val="7Char"/>
        </w:rPr>
      </w:pPr>
      <w:r w:rsidRPr="00A2369E">
        <w:rPr>
          <w:rStyle w:val="8Char"/>
          <w:rtl/>
        </w:rPr>
        <w:t>الثامن</w:t>
      </w:r>
      <w:r w:rsidRPr="00B468FD">
        <w:rPr>
          <w:rStyle w:val="7Char"/>
          <w:rtl/>
        </w:rPr>
        <w:t xml:space="preserve">: لا يَصِحُّ أَنْ يُفْهَمَ مِنْ هَذهِ الأحَاديثِ الإِكثَارُ مِنَ العُمْرَةِ في رَمَضَانَ بِالخُرُوجِ إلى الحِلِّ والإتيَانِ بِعُمْرَاتٍ كَثيرَةٍ في الشَّهْرِ الوَاحِدِ، أو رُبَّما كَرَّارَهَا في اليَومِ الواحِدِ، وهَذَا العَمَلُ الَّذِي انتَشَرَ في هذا الزَّمَنِ خِلافُ السُّنَّةِ، وخِلافُ فِعْلِ الصَّحَابةِ </w:t>
      </w:r>
      <w:r w:rsidR="00BF4B53" w:rsidRPr="00BF4B53">
        <w:rPr>
          <w:rStyle w:val="7Char"/>
          <w:rFonts w:cs="CTraditional Arabic"/>
          <w:rtl/>
        </w:rPr>
        <w:t>ش</w:t>
      </w:r>
      <w:r w:rsidRPr="00B468FD">
        <w:rPr>
          <w:rStyle w:val="7Char"/>
          <w:rtl/>
        </w:rPr>
        <w:t>، فَلم يُنْقَلْ عَنْ أَحَدٍ مِنْهُم أَنَّهُ كَانَ يُكْثِرُ من الاعْتمارِ في السَّفَرِ الوَاحِدِ</w:t>
      </w:r>
      <w:r w:rsidR="00FB18FC" w:rsidRPr="00FB18FC">
        <w:rPr>
          <w:rStyle w:val="7Char"/>
          <w:vertAlign w:val="superscript"/>
          <w:rtl/>
        </w:rPr>
        <w:t>(</w:t>
      </w:r>
      <w:r w:rsidR="00FB18FC" w:rsidRPr="00FB18FC">
        <w:rPr>
          <w:rStyle w:val="7Char"/>
          <w:vertAlign w:val="superscript"/>
          <w:rtl/>
        </w:rPr>
        <w:footnoteReference w:id="135"/>
      </w:r>
      <w:r w:rsidR="00FB18FC" w:rsidRPr="00FB18FC">
        <w:rPr>
          <w:rStyle w:val="7Char"/>
          <w:vertAlign w:val="superscript"/>
          <w:rtl/>
        </w:rPr>
        <w:t>)</w:t>
      </w:r>
      <w:r w:rsidR="00FB18FC" w:rsidRPr="00FB18FC">
        <w:rPr>
          <w:rStyle w:val="7Char"/>
          <w:rtl/>
        </w:rPr>
        <w:t>.</w:t>
      </w:r>
    </w:p>
    <w:p w:rsidR="00D63EC2" w:rsidRPr="00B468FD" w:rsidRDefault="00D63EC2" w:rsidP="00B468FD">
      <w:pPr>
        <w:ind w:firstLine="284"/>
        <w:jc w:val="both"/>
        <w:rPr>
          <w:rStyle w:val="7Char"/>
        </w:rPr>
      </w:pPr>
      <w:r w:rsidRPr="00A2369E">
        <w:rPr>
          <w:rStyle w:val="8Char"/>
          <w:rtl/>
        </w:rPr>
        <w:lastRenderedPageBreak/>
        <w:t>التاسع</w:t>
      </w:r>
      <w:r w:rsidRPr="00B468FD">
        <w:rPr>
          <w:rStyle w:val="7Char"/>
          <w:rtl/>
        </w:rPr>
        <w:t>: أَنَّهُ يَجبُ عَلى مَنْ اعْتَمَرَ في رَمَضَانَ، واخْتَارَ المجَاورَةَ عِنْدَ بَيتِ الله الحرَامِ في رَمَضَانَ أَو في العَشْرِ الأَخِيرَةِ مِنْهُ أَنْ يَحفَظَ جَوَارِحَهُ مما حَرَّمَ اللهُ تَعَالى؛ لأَنَّ السَّيئَةَ في مَكَّةَ أَعْظَمُ مِنْهَا في غَيْرِهَا، فَكَيفَ وَقَدْ انْضَمَّ إلى ذَلكَ حُرمَةُ رَمَضَانَ؟</w:t>
      </w:r>
    </w:p>
    <w:p w:rsidR="00D63EC2" w:rsidRPr="00B468FD" w:rsidRDefault="00D63EC2" w:rsidP="00B468FD">
      <w:pPr>
        <w:widowControl w:val="0"/>
        <w:ind w:firstLine="284"/>
        <w:jc w:val="both"/>
        <w:rPr>
          <w:rStyle w:val="7Char"/>
        </w:rPr>
      </w:pPr>
      <w:r w:rsidRPr="00A2369E">
        <w:rPr>
          <w:rStyle w:val="8Char"/>
          <w:rtl/>
        </w:rPr>
        <w:t>العاشر</w:t>
      </w:r>
      <w:r w:rsidRPr="00B468FD">
        <w:rPr>
          <w:rStyle w:val="7Char"/>
          <w:rtl/>
        </w:rPr>
        <w:t>: أَنَّهُ يَجبُ عَلى مَنْ اصْطَحَبَ أَهْلَه وَأَوْلَادَهُ مَعَهُ للمُجَاوَرَةِ عِنْدَ الحَرَمِ في رَمَضَانَ أَنْ يحفَظَهُم مِنَ الوُقُوعِ في المحَرَّمَاتِ؛ لِئلَّا يُجاوِرَ عِنْدَ الحرَمِ يُرِيدُ الأَجْرَ، فَيَحْمِلُ مِنَ الوِزْرِ أَكْثَرَ مِنَ الأَجْرِ بِسَبَبِ تَفْريطِهِ وتَضْييعِهِ لأَهلِهِ وَأَوْلادِه.</w:t>
      </w:r>
    </w:p>
    <w:p w:rsidR="00D63EC2" w:rsidRPr="00B468FD" w:rsidRDefault="00D63EC2" w:rsidP="00B468FD">
      <w:pPr>
        <w:ind w:firstLine="284"/>
        <w:jc w:val="both"/>
        <w:rPr>
          <w:rStyle w:val="7Char"/>
        </w:rPr>
      </w:pPr>
      <w:r w:rsidRPr="00A2369E">
        <w:rPr>
          <w:rStyle w:val="8Char"/>
          <w:rtl/>
        </w:rPr>
        <w:t>الحادي عشر</w:t>
      </w:r>
      <w:r w:rsidRPr="00B468FD">
        <w:rPr>
          <w:rStyle w:val="7Char"/>
          <w:rtl/>
        </w:rPr>
        <w:t xml:space="preserve">: إِذَا أَحْرَمَ بالعُمْرَةِ، وَوَصَلَ مَكَّةَ وهُو صَائِمٌ، وَكَانَ بَينَ أَمْرَين: أَنْ يُفْطِرَ ويُؤَدِّيَ العُمْرَةَ، أَوْ يَنْتَظِرَ إِلى الغُرُوبِ، فَإِذَا أَفْطَرَ أَدَّاهَا، فَالأَفْضَلُ أَنْ يُفْطِرَ في النَّهَارِ ويُؤَدِّيَ عُمْرَتَه؛ لأَنَّ الأَفْضَلَ في العُمْرَةِ أَنْ تُؤَدَّى حِينَ الوُصُولِ إِلى مَكَّةَ كَما فَعَلَ النَّبيُّ </w:t>
      </w:r>
      <w:r w:rsidR="00465BFB" w:rsidRPr="00465BFB">
        <w:rPr>
          <w:rStyle w:val="7Char"/>
          <w:rFonts w:ascii="Sakkal Majalla" w:hAnsi="Sakkal Majalla" w:cs="CTraditional Arabic"/>
          <w:rtl/>
        </w:rPr>
        <w:t>ج</w:t>
      </w:r>
      <w:r w:rsidRPr="00B468FD">
        <w:rPr>
          <w:rStyle w:val="7Char"/>
          <w:rtl/>
        </w:rPr>
        <w:t>.</w:t>
      </w:r>
    </w:p>
    <w:p w:rsidR="00D63EC2" w:rsidRPr="00B468FD" w:rsidRDefault="00D63EC2" w:rsidP="00FB18FC">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FB18FC" w:rsidRDefault="00D63EC2" w:rsidP="00FB18FC">
      <w:pPr>
        <w:pStyle w:val="10"/>
        <w:rPr>
          <w:rStyle w:val="7Char"/>
          <w:sz w:val="40"/>
          <w:szCs w:val="40"/>
          <w:rtl/>
        </w:rPr>
      </w:pPr>
      <w:bookmarkStart w:id="23" w:name="_Toc466448342"/>
      <w:r w:rsidRPr="00FB18FC">
        <w:rPr>
          <w:rStyle w:val="7Char"/>
          <w:sz w:val="40"/>
          <w:szCs w:val="40"/>
          <w:rtl/>
        </w:rPr>
        <w:t>17- فضلُ السُّحور (1)</w:t>
      </w:r>
      <w:bookmarkEnd w:id="23"/>
    </w:p>
    <w:p w:rsidR="00D63EC2" w:rsidRPr="00B468FD" w:rsidRDefault="00D63EC2" w:rsidP="00A2369E">
      <w:pPr>
        <w:ind w:firstLine="284"/>
        <w:jc w:val="both"/>
        <w:rPr>
          <w:rStyle w:val="7Char"/>
          <w:rtl/>
        </w:rPr>
      </w:pPr>
      <w:r w:rsidRPr="00B468FD">
        <w:rPr>
          <w:rStyle w:val="7Char"/>
          <w:rtl/>
        </w:rPr>
        <w:t xml:space="preserve">عَنْ أَبي سَعيدٍ الخُدْريِّ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2369E">
        <w:rPr>
          <w:rStyle w:val="4Char"/>
          <w:rtl/>
        </w:rPr>
        <w:t xml:space="preserve">السَّحُورُ أَكْلُهُ بَرَكَةٌ فَلا تَدَعُوهُ وَلَو أَنْ يَجرَعَ أحَدُكُمْ جُرْعَةً مِنْ مَاءٍ فَإِنَّ اللهَ </w:t>
      </w:r>
      <w:r w:rsidR="00A2369E" w:rsidRPr="00A2369E">
        <w:rPr>
          <w:rStyle w:val="4Char"/>
          <w:rFonts w:cs="CTraditional Arabic"/>
          <w:color w:val="auto"/>
          <w:rtl/>
        </w:rPr>
        <w:t>ﻷ</w:t>
      </w:r>
      <w:r w:rsidRPr="00A2369E">
        <w:rPr>
          <w:rStyle w:val="4Char"/>
          <w:rtl/>
        </w:rPr>
        <w:t xml:space="preserve"> ومَلائِكتَهُ يُصَلُّونَ عَلى المُتسَحِّرينَ</w:t>
      </w:r>
      <w:r w:rsidRPr="00B468FD">
        <w:rPr>
          <w:rStyle w:val="7Char"/>
          <w:rtl/>
        </w:rPr>
        <w:t>» رَوَاهُ أَحْمَد</w:t>
      </w:r>
      <w:r w:rsidR="00CF1001" w:rsidRPr="00CF1001">
        <w:rPr>
          <w:rStyle w:val="7Char"/>
          <w:vertAlign w:val="superscript"/>
          <w:rtl/>
        </w:rPr>
        <w:t>(</w:t>
      </w:r>
      <w:r w:rsidR="00CF1001" w:rsidRPr="00CF1001">
        <w:rPr>
          <w:rStyle w:val="7Char"/>
          <w:vertAlign w:val="superscript"/>
          <w:rtl/>
        </w:rPr>
        <w:footnoteReference w:id="136"/>
      </w:r>
      <w:r w:rsidR="00CF1001" w:rsidRPr="00CF1001">
        <w:rPr>
          <w:rStyle w:val="7Char"/>
          <w:vertAlign w:val="superscript"/>
          <w:rtl/>
        </w:rPr>
        <w:t>)</w:t>
      </w:r>
      <w:r w:rsidR="00CF1001" w:rsidRPr="00CF1001">
        <w:rPr>
          <w:rStyle w:val="7Char"/>
          <w:rtl/>
        </w:rPr>
        <w:t>.</w:t>
      </w:r>
    </w:p>
    <w:p w:rsidR="00D63EC2" w:rsidRPr="00B468FD" w:rsidRDefault="00D63EC2" w:rsidP="00A2369E">
      <w:pPr>
        <w:ind w:firstLine="284"/>
        <w:jc w:val="both"/>
        <w:rPr>
          <w:rStyle w:val="7Char"/>
          <w:rtl/>
        </w:rPr>
      </w:pPr>
      <w:r w:rsidRPr="00B468FD">
        <w:rPr>
          <w:rStyle w:val="7Char"/>
          <w:rtl/>
        </w:rPr>
        <w:lastRenderedPageBreak/>
        <w:t xml:space="preserve">وعَنْ عَبْدِالله بنِ الحَارِثِ عَنْ رَجُلٍ مِنْ أَصْحَابِ النَّبيِّ </w:t>
      </w:r>
      <w:r w:rsidR="00465BFB" w:rsidRPr="00465BFB">
        <w:rPr>
          <w:rStyle w:val="7Char"/>
          <w:rFonts w:ascii="Sakkal Majalla" w:hAnsi="Sakkal Majalla" w:cs="CTraditional Arabic"/>
          <w:rtl/>
        </w:rPr>
        <w:t>ج</w:t>
      </w:r>
      <w:r w:rsidRPr="00B468FD">
        <w:rPr>
          <w:rStyle w:val="7Char"/>
          <w:rtl/>
        </w:rPr>
        <w:t>: «</w:t>
      </w:r>
      <w:r w:rsidRPr="00A2369E">
        <w:rPr>
          <w:rStyle w:val="4Char"/>
          <w:rtl/>
        </w:rPr>
        <w:t xml:space="preserve">أنَّ رَجُلاً دَخَلَ عَلى النَّبيِّ </w:t>
      </w:r>
      <w:r w:rsidR="00A2369E" w:rsidRPr="00A2369E">
        <w:rPr>
          <w:rStyle w:val="4Char"/>
          <w:rFonts w:cs="CTraditional Arabic"/>
          <w:color w:val="auto"/>
          <w:rtl/>
        </w:rPr>
        <w:t>ج</w:t>
      </w:r>
      <w:r w:rsidRPr="00A2369E">
        <w:rPr>
          <w:rStyle w:val="4Char"/>
          <w:rtl/>
        </w:rPr>
        <w:t xml:space="preserve"> وَهُوَ يَتَسَحَّرُ فقَالَ: إِنَّ السَّحُورَ برَكَةٌ أَعْطَاكُمُوهَا اللهُ </w:t>
      </w:r>
      <w:r w:rsidR="00A2369E" w:rsidRPr="00A2369E">
        <w:rPr>
          <w:rStyle w:val="4Char"/>
          <w:rFonts w:cs="CTraditional Arabic"/>
          <w:color w:val="auto"/>
          <w:rtl/>
        </w:rPr>
        <w:t>ﻷ</w:t>
      </w:r>
      <w:r w:rsidRPr="00A2369E">
        <w:rPr>
          <w:rStyle w:val="4Char"/>
          <w:rtl/>
        </w:rPr>
        <w:t xml:space="preserve"> فَلا تَدَعُوهَا</w:t>
      </w:r>
      <w:r w:rsidRPr="00B468FD">
        <w:rPr>
          <w:rStyle w:val="7Char"/>
          <w:rtl/>
        </w:rPr>
        <w:t>» رَوَاهُ أَحْمَدُ والنَّسَائي</w:t>
      </w:r>
      <w:r w:rsidR="00CF1001" w:rsidRPr="00CF1001">
        <w:rPr>
          <w:rStyle w:val="7Char"/>
          <w:vertAlign w:val="superscript"/>
          <w:rtl/>
        </w:rPr>
        <w:t>(</w:t>
      </w:r>
      <w:r w:rsidR="00CF1001" w:rsidRPr="00CF1001">
        <w:rPr>
          <w:rStyle w:val="7Char"/>
          <w:vertAlign w:val="superscript"/>
          <w:rtl/>
        </w:rPr>
        <w:footnoteReference w:id="137"/>
      </w:r>
      <w:r w:rsidR="00CF1001" w:rsidRPr="00CF1001">
        <w:rPr>
          <w:rStyle w:val="7Char"/>
          <w:vertAlign w:val="superscript"/>
          <w:rtl/>
        </w:rPr>
        <w:t>)</w:t>
      </w:r>
    </w:p>
    <w:p w:rsidR="00D63EC2" w:rsidRPr="00B468FD" w:rsidRDefault="00D63EC2" w:rsidP="00CF1001">
      <w:pPr>
        <w:ind w:firstLine="284"/>
        <w:jc w:val="both"/>
        <w:rPr>
          <w:rStyle w:val="7Char"/>
          <w:rtl/>
        </w:rPr>
      </w:pPr>
      <w:r w:rsidRPr="00B468FD">
        <w:rPr>
          <w:rStyle w:val="7Char"/>
          <w:rtl/>
        </w:rPr>
        <w:t xml:space="preserve">وعَنْ أَبي سَوَيدٍ </w:t>
      </w:r>
      <w:r w:rsidR="00465BFB" w:rsidRPr="00465BFB">
        <w:rPr>
          <w:rStyle w:val="7Char"/>
          <w:rFonts w:cs="CTraditional Arabic"/>
          <w:rtl/>
        </w:rPr>
        <w:t>س</w:t>
      </w:r>
      <w:r w:rsidRPr="00B468FD">
        <w:rPr>
          <w:rStyle w:val="7Char"/>
          <w:rtl/>
        </w:rPr>
        <w:t xml:space="preserve"> - وَكَانَ مِنْ أَصْحَابِ النَّبيِّ </w:t>
      </w:r>
      <w:r w:rsidR="00465BFB" w:rsidRPr="00465BFB">
        <w:rPr>
          <w:rStyle w:val="7Char"/>
          <w:rFonts w:ascii="Sakkal Majalla" w:hAnsi="Sakkal Majalla" w:cs="CTraditional Arabic"/>
          <w:rtl/>
        </w:rPr>
        <w:t>ج</w:t>
      </w:r>
      <w:r w:rsidRPr="00B468FD">
        <w:rPr>
          <w:rStyle w:val="7Char"/>
          <w:rtl/>
        </w:rPr>
        <w:t xml:space="preserve"> -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CF1001">
        <w:rPr>
          <w:rStyle w:val="4Char"/>
          <w:rtl/>
        </w:rPr>
        <w:t>اللَّهُمَّ صَلِّ عَلَى المُتسَحِّرينَ</w:t>
      </w:r>
      <w:r w:rsidRPr="00B468FD">
        <w:rPr>
          <w:rStyle w:val="7Char"/>
          <w:rtl/>
        </w:rPr>
        <w:t>» قَالَ عُبَادةُ بنُ نَسي: وكَانَ يُقَالُ: «</w:t>
      </w:r>
      <w:r w:rsidRPr="00CF1001">
        <w:rPr>
          <w:rStyle w:val="4Char"/>
          <w:rtl/>
        </w:rPr>
        <w:t>تَسَحَّرُوا ولَوْ بِمَاءٍ فإِنَّهُ كَانَ يُقَالُ: إِنَّهَا أكلَةُ بَرَكَة</w:t>
      </w:r>
      <w:r w:rsidRPr="00B468FD">
        <w:rPr>
          <w:rStyle w:val="7Char"/>
          <w:rtl/>
        </w:rPr>
        <w:t>» رَوَاهُ ابنُ أَبي عَاصِمٍ</w:t>
      </w:r>
      <w:r w:rsidR="00CF1001" w:rsidRPr="00CF1001">
        <w:rPr>
          <w:rStyle w:val="7Char"/>
          <w:vertAlign w:val="superscript"/>
          <w:rtl/>
        </w:rPr>
        <w:t>(</w:t>
      </w:r>
      <w:r w:rsidR="00CF1001" w:rsidRPr="00CF1001">
        <w:rPr>
          <w:rStyle w:val="7Char"/>
          <w:vertAlign w:val="superscript"/>
          <w:rtl/>
        </w:rPr>
        <w:footnoteReference w:id="138"/>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t xml:space="preserve">وعَنْ ابنِ عُمَرَ </w:t>
      </w:r>
      <w:r w:rsidR="005935A5" w:rsidRPr="005935A5">
        <w:rPr>
          <w:rStyle w:val="7Char"/>
          <w:rFonts w:cs="CTraditional Arabic"/>
          <w:rtl/>
        </w:rPr>
        <w:t>ب</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2369E">
        <w:rPr>
          <w:rStyle w:val="4Char"/>
          <w:rtl/>
        </w:rPr>
        <w:t>إنَّ اللهَ ومَلائِكتَهُ يُصَلُّونَ عَلى المُتسَحِّرِين</w:t>
      </w:r>
      <w:r w:rsidRPr="00B468FD">
        <w:rPr>
          <w:rStyle w:val="7Char"/>
          <w:rtl/>
        </w:rPr>
        <w:t>» رواه ابن حبان</w:t>
      </w:r>
      <w:r w:rsidR="00CF1001" w:rsidRPr="00CF1001">
        <w:rPr>
          <w:rStyle w:val="7Char"/>
          <w:vertAlign w:val="superscript"/>
          <w:rtl/>
        </w:rPr>
        <w:t>(</w:t>
      </w:r>
      <w:r w:rsidR="00CF1001" w:rsidRPr="00CF1001">
        <w:rPr>
          <w:rStyle w:val="7Char"/>
          <w:vertAlign w:val="superscript"/>
          <w:rtl/>
        </w:rPr>
        <w:footnoteReference w:id="139"/>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A2369E">
        <w:rPr>
          <w:rStyle w:val="4Char"/>
          <w:rtl/>
        </w:rPr>
        <w:t>نِعْمَ سَحُورُ المؤْمِنِ التَّمْر</w:t>
      </w:r>
      <w:r w:rsidRPr="00B468FD">
        <w:rPr>
          <w:rStyle w:val="7Char"/>
          <w:rtl/>
        </w:rPr>
        <w:t>» رَوَاهُ أَبو دَاودَ</w:t>
      </w:r>
      <w:r w:rsidR="00CF1001" w:rsidRPr="00CF1001">
        <w:rPr>
          <w:rStyle w:val="7Char"/>
          <w:vertAlign w:val="superscript"/>
          <w:rtl/>
        </w:rPr>
        <w:t>(</w:t>
      </w:r>
      <w:r w:rsidR="00CF1001" w:rsidRPr="00CF1001">
        <w:rPr>
          <w:rStyle w:val="7Char"/>
          <w:vertAlign w:val="superscript"/>
          <w:rtl/>
        </w:rPr>
        <w:footnoteReference w:id="140"/>
      </w:r>
      <w:r w:rsidR="00CF1001" w:rsidRPr="00CF1001">
        <w:rPr>
          <w:rStyle w:val="7Char"/>
          <w:vertAlign w:val="superscript"/>
          <w:rtl/>
        </w:rPr>
        <w:t>)</w:t>
      </w:r>
      <w:r w:rsidR="00CF1001" w:rsidRPr="00CF1001">
        <w:rPr>
          <w:rStyle w:val="7Char"/>
          <w:rtl/>
        </w:rPr>
        <w:t>.</w:t>
      </w:r>
    </w:p>
    <w:p w:rsidR="00D63EC2" w:rsidRPr="00D02BD9" w:rsidRDefault="00D63EC2" w:rsidP="00D02BD9">
      <w:pPr>
        <w:pStyle w:val="8"/>
        <w:rPr>
          <w:rStyle w:val="7Char"/>
          <w:sz w:val="30"/>
          <w:szCs w:val="30"/>
          <w:rtl/>
        </w:rPr>
      </w:pPr>
      <w:r w:rsidRPr="00D02BD9">
        <w:rPr>
          <w:rStyle w:val="7Char"/>
          <w:sz w:val="30"/>
          <w:szCs w:val="30"/>
          <w:rtl/>
        </w:rPr>
        <w:lastRenderedPageBreak/>
        <w:t>الفوائد والأحكام:</w:t>
      </w:r>
    </w:p>
    <w:p w:rsidR="00D63EC2" w:rsidRPr="00B468FD" w:rsidRDefault="00D63EC2" w:rsidP="00B468FD">
      <w:pPr>
        <w:ind w:firstLine="284"/>
        <w:jc w:val="both"/>
        <w:rPr>
          <w:rStyle w:val="7Char"/>
          <w:rtl/>
        </w:rPr>
      </w:pPr>
      <w:r w:rsidRPr="00A2369E">
        <w:rPr>
          <w:rStyle w:val="8Char"/>
          <w:rtl/>
        </w:rPr>
        <w:t>الأول</w:t>
      </w:r>
      <w:r w:rsidRPr="00B468FD">
        <w:rPr>
          <w:rStyle w:val="7Char"/>
          <w:rtl/>
        </w:rPr>
        <w:t>: فَضْلُ السَّحُورِ وأَنَّهُ بَرَكَةٌ، ورُخصَةٌ من الله تَعَالَى فنَحمَدُ الله عز وجل عَلَيهَا.</w:t>
      </w:r>
    </w:p>
    <w:p w:rsidR="00D63EC2" w:rsidRPr="00B468FD" w:rsidRDefault="00D63EC2" w:rsidP="00CF1001">
      <w:pPr>
        <w:ind w:firstLine="284"/>
        <w:jc w:val="both"/>
        <w:rPr>
          <w:rStyle w:val="7Char"/>
        </w:rPr>
      </w:pPr>
      <w:r w:rsidRPr="00A2369E">
        <w:rPr>
          <w:rStyle w:val="8Char"/>
          <w:rtl/>
        </w:rPr>
        <w:t>الثاني</w:t>
      </w:r>
      <w:r w:rsidRPr="00B468FD">
        <w:rPr>
          <w:rStyle w:val="7Char"/>
          <w:rtl/>
        </w:rPr>
        <w:t>: أَنَّ مِن بَرَكَتِه: صَلاةُ الله تَعَالَى ومَلائِكتِهِ عَلَيْهم السَّلامُ على المُتَسَحِّرين، والصَّلاةُ مِنَ الله تَعَالَى على المُتَسَحِّرين معناها: رَحمَتُهُم والرِّضى عَنْ فِعلِهِم، والثَّنَاءُ عَلَيْهِم به، وصَلاةُ الملائِكَةِ عَلَيْهِم مَعْنَاهَا: استِغفَارُهُم لَهم</w:t>
      </w:r>
      <w:r w:rsidR="00CF1001" w:rsidRPr="00CF1001">
        <w:rPr>
          <w:rStyle w:val="7Char"/>
          <w:vertAlign w:val="superscript"/>
          <w:rtl/>
        </w:rPr>
        <w:t>(</w:t>
      </w:r>
      <w:r w:rsidR="00CF1001" w:rsidRPr="00CF1001">
        <w:rPr>
          <w:rStyle w:val="7Char"/>
          <w:vertAlign w:val="superscript"/>
          <w:rtl/>
        </w:rPr>
        <w:footnoteReference w:id="141"/>
      </w:r>
      <w:r w:rsidR="00CF1001" w:rsidRPr="00CF1001">
        <w:rPr>
          <w:rStyle w:val="7Char"/>
          <w:vertAlign w:val="superscript"/>
          <w:rtl/>
        </w:rPr>
        <w:t>)</w:t>
      </w:r>
      <w:r w:rsidR="00CF1001" w:rsidRPr="00CF1001">
        <w:rPr>
          <w:rStyle w:val="7Char"/>
          <w:rtl/>
        </w:rPr>
        <w:t>.</w:t>
      </w:r>
    </w:p>
    <w:p w:rsidR="00D63EC2" w:rsidRPr="00B468FD" w:rsidRDefault="00D63EC2" w:rsidP="00B468FD">
      <w:pPr>
        <w:ind w:firstLine="284"/>
        <w:jc w:val="both"/>
        <w:rPr>
          <w:rStyle w:val="7Char"/>
        </w:rPr>
      </w:pPr>
      <w:r w:rsidRPr="00A2369E">
        <w:rPr>
          <w:rStyle w:val="8Char"/>
          <w:rtl/>
        </w:rPr>
        <w:t>الثالث</w:t>
      </w:r>
      <w:r w:rsidRPr="00B468FD">
        <w:rPr>
          <w:rStyle w:val="7Char"/>
          <w:rtl/>
        </w:rPr>
        <w:t xml:space="preserve">: نهيُ النَّبيِّ </w:t>
      </w:r>
      <w:r w:rsidR="00465BFB" w:rsidRPr="00465BFB">
        <w:rPr>
          <w:rStyle w:val="7Char"/>
          <w:rFonts w:ascii="Sakkal Majalla" w:hAnsi="Sakkal Majalla" w:cs="CTraditional Arabic"/>
          <w:rtl/>
        </w:rPr>
        <w:t>ج</w:t>
      </w:r>
      <w:r w:rsidRPr="00B468FD">
        <w:rPr>
          <w:rStyle w:val="7Char"/>
          <w:rtl/>
        </w:rPr>
        <w:t xml:space="preserve"> عَنْ تَركِ السَّحُور؛ وهَذَا يقتَضِي تَأْكِيدَه.</w:t>
      </w:r>
    </w:p>
    <w:p w:rsidR="00D63EC2" w:rsidRPr="00B468FD" w:rsidRDefault="00D63EC2" w:rsidP="00B468FD">
      <w:pPr>
        <w:ind w:firstLine="284"/>
        <w:jc w:val="both"/>
        <w:rPr>
          <w:rStyle w:val="7Char"/>
        </w:rPr>
      </w:pPr>
      <w:r w:rsidRPr="00A2369E">
        <w:rPr>
          <w:rStyle w:val="8Char"/>
          <w:rtl/>
        </w:rPr>
        <w:t>الرابع</w:t>
      </w:r>
      <w:r w:rsidRPr="00B468FD">
        <w:rPr>
          <w:rStyle w:val="7Char"/>
          <w:rtl/>
        </w:rPr>
        <w:t>: أَنَّ السَّحُورَ يَقَعُ بِأَيِّ شَئٍ مَهْمَا قلَّ، وَلَوْ كَانَ جُرْعَةَ مَاءٍ كَما هُوَ ظَاهِرٌ في الأحادِيثِ.</w:t>
      </w:r>
    </w:p>
    <w:p w:rsidR="00D63EC2" w:rsidRPr="00A2369E" w:rsidRDefault="00D63EC2" w:rsidP="00B468FD">
      <w:pPr>
        <w:ind w:firstLine="284"/>
        <w:jc w:val="both"/>
        <w:rPr>
          <w:rStyle w:val="7Char"/>
          <w:spacing w:val="-4"/>
        </w:rPr>
      </w:pPr>
      <w:r w:rsidRPr="00A2369E">
        <w:rPr>
          <w:rStyle w:val="8Char"/>
          <w:spacing w:val="-4"/>
          <w:rtl/>
        </w:rPr>
        <w:t>الخامس</w:t>
      </w:r>
      <w:r w:rsidRPr="00A2369E">
        <w:rPr>
          <w:rStyle w:val="7Char"/>
          <w:spacing w:val="-4"/>
          <w:rtl/>
        </w:rPr>
        <w:t xml:space="preserve">: أَنَّ مِنْ أَفْضَلِ السَّحُورِ السَّحُورَ على التَّمْرِ؛ إِذ أَثنَى النَّبيُّ </w:t>
      </w:r>
      <w:r w:rsidR="00465BFB" w:rsidRPr="00A2369E">
        <w:rPr>
          <w:rStyle w:val="7Char"/>
          <w:rFonts w:ascii="Sakkal Majalla" w:hAnsi="Sakkal Majalla" w:cs="CTraditional Arabic"/>
          <w:spacing w:val="-4"/>
          <w:rtl/>
        </w:rPr>
        <w:t>ج</w:t>
      </w:r>
      <w:r w:rsidRPr="00A2369E">
        <w:rPr>
          <w:rStyle w:val="7Char"/>
          <w:spacing w:val="-4"/>
          <w:rtl/>
        </w:rPr>
        <w:t xml:space="preserve"> عَلَيه.</w:t>
      </w:r>
    </w:p>
    <w:p w:rsidR="00D63EC2" w:rsidRPr="00B468FD" w:rsidRDefault="00D63EC2" w:rsidP="00B468FD">
      <w:pPr>
        <w:ind w:firstLine="284"/>
        <w:jc w:val="both"/>
        <w:rPr>
          <w:rStyle w:val="7Char"/>
          <w:rtl/>
        </w:rPr>
      </w:pPr>
      <w:r w:rsidRPr="00A2369E">
        <w:rPr>
          <w:rStyle w:val="8Char"/>
          <w:rtl/>
        </w:rPr>
        <w:t>السادس</w:t>
      </w:r>
      <w:r w:rsidRPr="00B468FD">
        <w:rPr>
          <w:rStyle w:val="7Char"/>
          <w:rtl/>
        </w:rPr>
        <w:t>: يَنْبغِي لِلْمُسْلمِ المُحَافظةُ عَلى هَذِهِ السُّنَّةِ العَظِيمةِ</w:t>
      </w:r>
      <w:r w:rsidRPr="00D97AF1">
        <w:rPr>
          <w:spacing w:val="-6"/>
          <w:sz w:val="32"/>
          <w:szCs w:val="32"/>
          <w:rtl/>
        </w:rPr>
        <w:t xml:space="preserve">، </w:t>
      </w:r>
      <w:r w:rsidRPr="00B468FD">
        <w:rPr>
          <w:rStyle w:val="7Char"/>
          <w:rtl/>
        </w:rPr>
        <w:t xml:space="preserve">والتَّسحُّرُ وَلَو بشَيءٍ قَلِيلٍ. </w:t>
      </w:r>
    </w:p>
    <w:p w:rsidR="00D63EC2" w:rsidRPr="00B468FD" w:rsidRDefault="00D63EC2" w:rsidP="00CF1001">
      <w:pPr>
        <w:tabs>
          <w:tab w:val="left" w:pos="1898"/>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CF1001" w:rsidRDefault="00D63EC2" w:rsidP="00CF1001">
      <w:pPr>
        <w:pStyle w:val="10"/>
        <w:rPr>
          <w:rStyle w:val="7Char"/>
          <w:sz w:val="40"/>
          <w:szCs w:val="40"/>
        </w:rPr>
      </w:pPr>
      <w:bookmarkStart w:id="24" w:name="_Toc466448343"/>
      <w:r w:rsidRPr="00CF1001">
        <w:rPr>
          <w:rStyle w:val="7Char"/>
          <w:sz w:val="40"/>
          <w:szCs w:val="40"/>
          <w:rtl/>
        </w:rPr>
        <w:t>18- فضلُ السُّحُور (2)</w:t>
      </w:r>
      <w:bookmarkEnd w:id="24"/>
    </w:p>
    <w:p w:rsidR="00D63EC2" w:rsidRPr="00B468FD" w:rsidRDefault="00D63EC2" w:rsidP="00CF1001">
      <w:pPr>
        <w:ind w:firstLine="284"/>
        <w:jc w:val="both"/>
        <w:rPr>
          <w:rStyle w:val="7Char"/>
          <w:rtl/>
        </w:rPr>
      </w:pPr>
      <w:r w:rsidRPr="00B468FD">
        <w:rPr>
          <w:rStyle w:val="7Char"/>
          <w:rtl/>
        </w:rPr>
        <w:t xml:space="preserve">عَنْ أَنَسِ بنِ مَالِكٍ </w:t>
      </w:r>
      <w:r w:rsidR="00465BFB" w:rsidRPr="00465BFB">
        <w:rPr>
          <w:rStyle w:val="7Char"/>
          <w:rFonts w:cs="CTraditional Arabic"/>
          <w:rtl/>
        </w:rPr>
        <w:t>س</w:t>
      </w:r>
      <w:r w:rsidRPr="00B468FD">
        <w:rPr>
          <w:rStyle w:val="7Char"/>
          <w:rtl/>
        </w:rPr>
        <w:t xml:space="preserve"> قَالَ: قَالَ النَّبيُّ </w:t>
      </w:r>
      <w:r w:rsidR="00465BFB" w:rsidRPr="00465BFB">
        <w:rPr>
          <w:rStyle w:val="7Char"/>
          <w:rFonts w:ascii="Sakkal Majalla" w:hAnsi="Sakkal Majalla" w:cs="CTraditional Arabic"/>
          <w:rtl/>
        </w:rPr>
        <w:t>ج</w:t>
      </w:r>
      <w:r w:rsidRPr="00B468FD">
        <w:rPr>
          <w:rStyle w:val="7Char"/>
          <w:rtl/>
        </w:rPr>
        <w:t>: «</w:t>
      </w:r>
      <w:r w:rsidRPr="00A2369E">
        <w:rPr>
          <w:rStyle w:val="4Char"/>
          <w:rtl/>
        </w:rPr>
        <w:t>تَسَحَّرُوا فَإِنَّ في السَّحُور بَرَكَةً</w:t>
      </w:r>
      <w:r w:rsidRPr="00B468FD">
        <w:rPr>
          <w:rStyle w:val="7Char"/>
          <w:rtl/>
        </w:rPr>
        <w:t>» رواه الشيخان</w:t>
      </w:r>
      <w:r w:rsidR="00CF1001" w:rsidRPr="00CF1001">
        <w:rPr>
          <w:rStyle w:val="7Char"/>
          <w:vertAlign w:val="superscript"/>
          <w:rtl/>
        </w:rPr>
        <w:t>(</w:t>
      </w:r>
      <w:r w:rsidR="00CF1001" w:rsidRPr="00CF1001">
        <w:rPr>
          <w:rStyle w:val="7Char"/>
          <w:vertAlign w:val="superscript"/>
          <w:rtl/>
        </w:rPr>
        <w:footnoteReference w:id="142"/>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lastRenderedPageBreak/>
        <w:t xml:space="preserve">وعَنْ عَمْروِ بنِ العَاصِ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A2369E">
        <w:rPr>
          <w:rStyle w:val="4Char"/>
          <w:rtl/>
        </w:rPr>
        <w:t>فَصْلُ مَا بَينَ صِيامِنَا وصِيَامِ أَهْلِ الكِتَابِ أَكَلَةُ السَّحَر</w:t>
      </w:r>
      <w:r w:rsidRPr="00B468FD">
        <w:rPr>
          <w:rStyle w:val="7Char"/>
          <w:rtl/>
        </w:rPr>
        <w:t>» رواه مسلم</w:t>
      </w:r>
      <w:r w:rsidR="00CF1001" w:rsidRPr="00CF1001">
        <w:rPr>
          <w:rStyle w:val="7Char"/>
          <w:vertAlign w:val="superscript"/>
          <w:rtl/>
        </w:rPr>
        <w:t>(</w:t>
      </w:r>
      <w:r w:rsidR="00CF1001" w:rsidRPr="00CF1001">
        <w:rPr>
          <w:rStyle w:val="7Char"/>
          <w:vertAlign w:val="superscript"/>
          <w:rtl/>
        </w:rPr>
        <w:footnoteReference w:id="143"/>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t xml:space="preserve">وعَنِ العِرْبَاضِ بنِ سَارِيَةَ </w:t>
      </w:r>
      <w:r w:rsidR="00465BFB" w:rsidRPr="00465BFB">
        <w:rPr>
          <w:rStyle w:val="7Char"/>
          <w:rFonts w:cs="CTraditional Arabic"/>
          <w:rtl/>
        </w:rPr>
        <w:t>س</w:t>
      </w:r>
      <w:r w:rsidRPr="00B468FD">
        <w:rPr>
          <w:rStyle w:val="7Char"/>
          <w:rtl/>
        </w:rPr>
        <w:t xml:space="preserve"> قَالَ: «</w:t>
      </w:r>
      <w:r w:rsidRPr="00A2369E">
        <w:rPr>
          <w:rStyle w:val="4Char"/>
          <w:rtl/>
        </w:rPr>
        <w:t>دَعَاني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A2369E">
        <w:rPr>
          <w:rStyle w:val="4Char"/>
          <w:rtl/>
        </w:rPr>
        <w:t>إلى السَّحُور في رَمَضَانَ فقَالَ: هَلُمَّ إلى الغَدَاءِ المُباركِ</w:t>
      </w:r>
      <w:r w:rsidRPr="00B468FD">
        <w:rPr>
          <w:rStyle w:val="7Char"/>
          <w:rtl/>
        </w:rPr>
        <w:t>» رواه أبو داود والنسائي وصححه ابن خزيمة وابن حبان</w:t>
      </w:r>
      <w:r w:rsidR="00CF1001" w:rsidRPr="00CF1001">
        <w:rPr>
          <w:rStyle w:val="7Char"/>
          <w:vertAlign w:val="superscript"/>
          <w:rtl/>
        </w:rPr>
        <w:t>(</w:t>
      </w:r>
      <w:r w:rsidR="00CF1001" w:rsidRPr="00CF1001">
        <w:rPr>
          <w:rStyle w:val="7Char"/>
          <w:vertAlign w:val="superscript"/>
          <w:rtl/>
        </w:rPr>
        <w:footnoteReference w:id="144"/>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t xml:space="preserve">وعَنِ المقْدَامِ بنِ مَعْدِ يَكْرِبَ </w:t>
      </w:r>
      <w:r w:rsidR="00465BFB" w:rsidRPr="00465BFB">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A2369E">
        <w:rPr>
          <w:rStyle w:val="4Char"/>
          <w:rtl/>
        </w:rPr>
        <w:t>عَلَيْكُمْ بِغَدَاءِ السَّحُور؛ فَإِنَّهُ هُوَ الغَدَاءُ المبَارَك</w:t>
      </w:r>
      <w:r w:rsidRPr="00B468FD">
        <w:rPr>
          <w:rStyle w:val="7Char"/>
          <w:rtl/>
        </w:rPr>
        <w:t>» رواه النسائي</w:t>
      </w:r>
      <w:r w:rsidR="00CF1001" w:rsidRPr="00CF1001">
        <w:rPr>
          <w:rStyle w:val="7Char"/>
          <w:vertAlign w:val="superscript"/>
          <w:rtl/>
        </w:rPr>
        <w:t>(</w:t>
      </w:r>
      <w:r w:rsidR="00CF1001" w:rsidRPr="00CF1001">
        <w:rPr>
          <w:rStyle w:val="7Char"/>
          <w:vertAlign w:val="superscript"/>
          <w:rtl/>
        </w:rPr>
        <w:footnoteReference w:id="145"/>
      </w:r>
      <w:r w:rsidR="00CF1001" w:rsidRPr="00CF1001">
        <w:rPr>
          <w:rStyle w:val="7Char"/>
          <w:vertAlign w:val="superscript"/>
          <w:rtl/>
        </w:rPr>
        <w:t>)</w:t>
      </w:r>
      <w:r w:rsidR="00CF1001" w:rsidRPr="00CF1001">
        <w:rPr>
          <w:rStyle w:val="7Char"/>
          <w:rtl/>
        </w:rPr>
        <w:t>.</w:t>
      </w:r>
    </w:p>
    <w:p w:rsidR="00D63EC2" w:rsidRPr="00B468FD" w:rsidRDefault="00D63EC2" w:rsidP="00B468FD">
      <w:pPr>
        <w:ind w:firstLine="284"/>
        <w:jc w:val="both"/>
        <w:rPr>
          <w:rStyle w:val="7Char"/>
          <w:rtl/>
        </w:rPr>
      </w:pPr>
      <w:r w:rsidRPr="00B468FD">
        <w:rPr>
          <w:rStyle w:val="7Char"/>
          <w:rtl/>
        </w:rPr>
        <w:t>والمعنى: الزموه ولا تتركوه.</w:t>
      </w:r>
    </w:p>
    <w:p w:rsidR="00D63EC2" w:rsidRPr="00B468FD" w:rsidRDefault="00D63EC2" w:rsidP="00CF1001">
      <w:pPr>
        <w:widowControl w:val="0"/>
        <w:ind w:firstLine="284"/>
        <w:jc w:val="both"/>
        <w:rPr>
          <w:rStyle w:val="7Char"/>
          <w:rtl/>
        </w:rPr>
      </w:pPr>
      <w:r w:rsidRPr="00B468FD">
        <w:rPr>
          <w:rStyle w:val="7Char"/>
          <w:rtl/>
        </w:rPr>
        <w:t>وقَوله: «فَإِنَّ في السُّحُورِ بَرَكَة» السَّحُور بِفَتْحِ السِّينِ اسمٌ للطَّعَامِ الَّذي يُتَسَحَّرُ به، وبِضَمِّهَا يَكونُ مَصْدَراً أي: التَّسَحُّر، وهوَ مُشْتَقٌّ من السَّحَر وهوَ آخرُ اللَّيل</w:t>
      </w:r>
      <w:r w:rsidR="00CF1001" w:rsidRPr="00CF1001">
        <w:rPr>
          <w:rStyle w:val="7Char"/>
          <w:vertAlign w:val="superscript"/>
          <w:rtl/>
        </w:rPr>
        <w:t>(</w:t>
      </w:r>
      <w:r w:rsidR="00CF1001" w:rsidRPr="00CF1001">
        <w:rPr>
          <w:rStyle w:val="7Char"/>
          <w:vertAlign w:val="superscript"/>
          <w:rtl/>
        </w:rPr>
        <w:footnoteReference w:id="146"/>
      </w:r>
      <w:r w:rsidR="00CF1001" w:rsidRPr="00CF1001">
        <w:rPr>
          <w:rStyle w:val="7Char"/>
          <w:vertAlign w:val="superscript"/>
          <w:rtl/>
        </w:rPr>
        <w:t>)</w:t>
      </w:r>
      <w:r w:rsidR="00CF1001" w:rsidRPr="00CF1001">
        <w:rPr>
          <w:rStyle w:val="7Char"/>
          <w:rtl/>
        </w:rPr>
        <w:t>.</w:t>
      </w:r>
    </w:p>
    <w:p w:rsidR="00D63EC2" w:rsidRPr="00B468FD" w:rsidRDefault="00D63EC2" w:rsidP="00CF1001">
      <w:pPr>
        <w:ind w:firstLine="284"/>
        <w:jc w:val="both"/>
        <w:rPr>
          <w:rStyle w:val="7Char"/>
          <w:rtl/>
        </w:rPr>
      </w:pPr>
      <w:r w:rsidRPr="00B468FD">
        <w:rPr>
          <w:rStyle w:val="7Char"/>
          <w:rtl/>
        </w:rPr>
        <w:lastRenderedPageBreak/>
        <w:t>والبَرَكَةُ هي ثُبُوتُ الخَيرِ الإلَهي في الشَّيءِ وكَثرَتُهُ واسْتِمْرَارُهُ شَيْئاً بَعْدَ شَيء</w:t>
      </w:r>
      <w:r w:rsidR="00CF1001" w:rsidRPr="00CF1001">
        <w:rPr>
          <w:rStyle w:val="7Char"/>
          <w:vertAlign w:val="superscript"/>
          <w:rtl/>
        </w:rPr>
        <w:t>(</w:t>
      </w:r>
      <w:r w:rsidR="00CF1001" w:rsidRPr="00CF1001">
        <w:rPr>
          <w:rStyle w:val="7Char"/>
          <w:vertAlign w:val="superscript"/>
          <w:rtl/>
        </w:rPr>
        <w:footnoteReference w:id="147"/>
      </w:r>
      <w:r w:rsidR="00CF1001" w:rsidRPr="00CF1001">
        <w:rPr>
          <w:rStyle w:val="7Char"/>
          <w:vertAlign w:val="superscript"/>
          <w:rtl/>
        </w:rPr>
        <w:t>)</w:t>
      </w:r>
      <w:r w:rsidR="00CF1001" w:rsidRPr="00CF1001">
        <w:rPr>
          <w:rStyle w:val="7Char"/>
          <w:rtl/>
        </w:rPr>
        <w:t>.</w:t>
      </w:r>
    </w:p>
    <w:p w:rsidR="00D63EC2" w:rsidRPr="00B468FD" w:rsidRDefault="00D63EC2" w:rsidP="00B468FD">
      <w:pPr>
        <w:ind w:firstLine="284"/>
        <w:jc w:val="both"/>
        <w:rPr>
          <w:rStyle w:val="7Char"/>
          <w:rtl/>
        </w:rPr>
      </w:pPr>
      <w:r w:rsidRPr="00B468FD">
        <w:rPr>
          <w:rStyle w:val="7Char"/>
          <w:rtl/>
        </w:rPr>
        <w:t xml:space="preserve">وقوله </w:t>
      </w:r>
      <w:r w:rsidR="00465BFB" w:rsidRPr="00465BFB">
        <w:rPr>
          <w:rStyle w:val="7Char"/>
          <w:rFonts w:ascii="Sakkal Majalla" w:hAnsi="Sakkal Majalla" w:cs="CTraditional Arabic"/>
          <w:rtl/>
        </w:rPr>
        <w:t>ج</w:t>
      </w:r>
      <w:r w:rsidRPr="00B468FD">
        <w:rPr>
          <w:rStyle w:val="7Char"/>
          <w:rtl/>
        </w:rPr>
        <w:t>: «هَلُمَّ إلى الغَدَاءِ المُبارَكِ» سُمِّيَ السُّحُورُ غَدَاءً؛ لأَنَّ الغَدَاءَ مَأْكُولُ الصَّبَاحِ فَيقُومُ السُّحُورُ مَقَامَهُ.</w:t>
      </w:r>
    </w:p>
    <w:p w:rsidR="00D63EC2" w:rsidRPr="00B468FD" w:rsidRDefault="00D63EC2" w:rsidP="00655219">
      <w:pPr>
        <w:ind w:firstLine="284"/>
        <w:jc w:val="both"/>
        <w:rPr>
          <w:rStyle w:val="7Char"/>
          <w:rtl/>
        </w:rPr>
      </w:pPr>
      <w:r w:rsidRPr="00B468FD">
        <w:rPr>
          <w:rStyle w:val="7Char"/>
          <w:rtl/>
        </w:rPr>
        <w:t>قَالَ الخطَابيُّ رَحِمهُ اللهُ تَعَالَى: «إنَّما سَمَّاه غَدَاءً لأنَّ الصَّائِمَ يتقَوَّى به على صِيَامِ النَّهارِ فكَأَنَّهُ قد تَغَدَّى، والعَرَبُ تَقُولُ: غَدَا فُلانٌ لِحَاجَتِهِ إِذا بَكَّر فيها، وذَلكَ مِنْ لَدُنْ وَقتِ السَّحُورِ إِلى طُلُوعِ الشَّمس»</w:t>
      </w:r>
      <w:r w:rsidR="00655219" w:rsidRPr="00655219">
        <w:rPr>
          <w:rStyle w:val="7Char"/>
          <w:vertAlign w:val="superscript"/>
          <w:rtl/>
        </w:rPr>
        <w:t>(</w:t>
      </w:r>
      <w:r w:rsidR="00655219" w:rsidRPr="00655219">
        <w:rPr>
          <w:rStyle w:val="7Char"/>
          <w:vertAlign w:val="superscript"/>
          <w:rtl/>
        </w:rPr>
        <w:footnoteReference w:id="148"/>
      </w:r>
      <w:r w:rsidR="00655219" w:rsidRPr="00655219">
        <w:rPr>
          <w:rStyle w:val="7Char"/>
          <w:vertAlign w:val="superscript"/>
          <w:rtl/>
        </w:rPr>
        <w:t>)</w:t>
      </w:r>
      <w:r w:rsidR="00655219" w:rsidRPr="00655219">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Pr>
      </w:pPr>
      <w:r w:rsidRPr="00A2369E">
        <w:rPr>
          <w:rStyle w:val="8Char"/>
          <w:rtl/>
        </w:rPr>
        <w:t>الأول</w:t>
      </w:r>
      <w:r w:rsidRPr="00B468FD">
        <w:rPr>
          <w:rStyle w:val="7Char"/>
          <w:rtl/>
        </w:rPr>
        <w:t>: ثُبوتُ البَرَكَةِ في السُّحُورِ، واللهُ تَعَالَى يُبَارِكُ مَا شَاءَ مِنْ خَلقِهِ، ومن ذَلكَ: مبُاركَةُ السُّحُور.</w:t>
      </w:r>
    </w:p>
    <w:p w:rsidR="00D63EC2" w:rsidRPr="00B468FD" w:rsidRDefault="00D63EC2" w:rsidP="00655219">
      <w:pPr>
        <w:ind w:firstLine="284"/>
        <w:jc w:val="both"/>
        <w:rPr>
          <w:rStyle w:val="7Char"/>
          <w:rtl/>
        </w:rPr>
      </w:pPr>
      <w:r w:rsidRPr="00A2369E">
        <w:rPr>
          <w:rStyle w:val="8Char"/>
          <w:rtl/>
        </w:rPr>
        <w:t>الثاني</w:t>
      </w:r>
      <w:r w:rsidRPr="00B468FD">
        <w:rPr>
          <w:rStyle w:val="7Char"/>
          <w:rtl/>
        </w:rPr>
        <w:t>: أَجْمَعَ العُلَماءُ على اسْتِحْبَابِ السُّحُور، وأَنَّهُ لَيْسَ بِوَاجِبٍ وهُو مِنْ خَصَائِصِ هَذهِ الأُمَّةِ في صَوْمِها</w:t>
      </w:r>
      <w:r w:rsidR="00655219" w:rsidRPr="00655219">
        <w:rPr>
          <w:rStyle w:val="7Char"/>
          <w:vertAlign w:val="superscript"/>
          <w:rtl/>
        </w:rPr>
        <w:t>(</w:t>
      </w:r>
      <w:r w:rsidR="00655219" w:rsidRPr="00655219">
        <w:rPr>
          <w:rStyle w:val="7Char"/>
          <w:vertAlign w:val="superscript"/>
          <w:rtl/>
        </w:rPr>
        <w:footnoteReference w:id="149"/>
      </w:r>
      <w:r w:rsidR="00655219" w:rsidRPr="00655219">
        <w:rPr>
          <w:rStyle w:val="7Char"/>
          <w:vertAlign w:val="superscript"/>
          <w:rtl/>
        </w:rPr>
        <w:t>)</w:t>
      </w:r>
      <w:r w:rsidR="00655219" w:rsidRPr="00655219">
        <w:rPr>
          <w:rStyle w:val="7Char"/>
          <w:rtl/>
        </w:rPr>
        <w:t>.</w:t>
      </w:r>
    </w:p>
    <w:p w:rsidR="00D63EC2" w:rsidRPr="00B468FD" w:rsidRDefault="00D63EC2" w:rsidP="00B468FD">
      <w:pPr>
        <w:ind w:firstLine="284"/>
        <w:jc w:val="both"/>
        <w:rPr>
          <w:rStyle w:val="7Char"/>
        </w:rPr>
      </w:pPr>
      <w:r w:rsidRPr="00A2369E">
        <w:rPr>
          <w:rStyle w:val="8Char"/>
          <w:rtl/>
        </w:rPr>
        <w:t>الثالث</w:t>
      </w:r>
      <w:r w:rsidRPr="00B468FD">
        <w:rPr>
          <w:rStyle w:val="7Char"/>
          <w:rtl/>
        </w:rPr>
        <w:t>: من بَركَاتِ السُّحُور:</w:t>
      </w:r>
    </w:p>
    <w:p w:rsidR="00D63EC2" w:rsidRDefault="00D63EC2" w:rsidP="00A2369E">
      <w:pPr>
        <w:numPr>
          <w:ilvl w:val="0"/>
          <w:numId w:val="4"/>
        </w:numPr>
        <w:jc w:val="both"/>
        <w:rPr>
          <w:rStyle w:val="7Char"/>
        </w:rPr>
      </w:pPr>
      <w:r w:rsidRPr="00B468FD">
        <w:rPr>
          <w:rStyle w:val="7Char"/>
          <w:rtl/>
        </w:rPr>
        <w:t xml:space="preserve">الامْتِثَالُ لِلأَمْرِ الشَّرْعِيِّ؛ إِذ أَمَرَ النَّبيُّ </w:t>
      </w:r>
      <w:r w:rsidR="00465BFB" w:rsidRPr="00465BFB">
        <w:rPr>
          <w:rStyle w:val="7Char"/>
          <w:rFonts w:ascii="Sakkal Majalla" w:hAnsi="Sakkal Majalla" w:cs="CTraditional Arabic"/>
          <w:rtl/>
        </w:rPr>
        <w:t>ج</w:t>
      </w:r>
      <w:r w:rsidRPr="00B468FD">
        <w:rPr>
          <w:rStyle w:val="7Char"/>
          <w:rtl/>
        </w:rPr>
        <w:t xml:space="preserve"> به، وأَكَّدَ عَلَيهِ، وَطَاعَةُ الرَّسُولِ </w:t>
      </w:r>
      <w:r w:rsidR="00465BFB" w:rsidRPr="00465BFB">
        <w:rPr>
          <w:rStyle w:val="7Char"/>
          <w:rFonts w:ascii="Sakkal Majalla" w:hAnsi="Sakkal Majalla" w:cs="CTraditional Arabic"/>
          <w:rtl/>
        </w:rPr>
        <w:t>ج</w:t>
      </w:r>
      <w:r w:rsidRPr="00B468FD">
        <w:rPr>
          <w:rStyle w:val="7Char"/>
          <w:rtl/>
        </w:rPr>
        <w:t xml:space="preserve"> فيهَا صَلاحُ حَالِ العَبدِ في مَعَاشِهِ ومَعَادِهِ</w:t>
      </w:r>
      <w:r w:rsidR="00655219" w:rsidRPr="00655219">
        <w:rPr>
          <w:rStyle w:val="7Char"/>
          <w:vertAlign w:val="superscript"/>
          <w:rtl/>
        </w:rPr>
        <w:t>(</w:t>
      </w:r>
      <w:r w:rsidR="00655219" w:rsidRPr="00655219">
        <w:rPr>
          <w:rStyle w:val="7Char"/>
          <w:vertAlign w:val="superscript"/>
          <w:rtl/>
        </w:rPr>
        <w:footnoteReference w:id="150"/>
      </w:r>
      <w:r w:rsidR="00655219" w:rsidRPr="00655219">
        <w:rPr>
          <w:rStyle w:val="7Char"/>
          <w:vertAlign w:val="superscript"/>
          <w:rtl/>
        </w:rPr>
        <w:t>)</w:t>
      </w:r>
      <w:r w:rsidR="00655219" w:rsidRPr="00655219">
        <w:rPr>
          <w:rStyle w:val="7Char"/>
          <w:rtl/>
        </w:rPr>
        <w:t>.</w:t>
      </w:r>
    </w:p>
    <w:p w:rsidR="00D63EC2" w:rsidRDefault="00D63EC2" w:rsidP="00A2369E">
      <w:pPr>
        <w:numPr>
          <w:ilvl w:val="0"/>
          <w:numId w:val="4"/>
        </w:numPr>
        <w:jc w:val="both"/>
        <w:rPr>
          <w:rStyle w:val="7Char"/>
        </w:rPr>
      </w:pPr>
      <w:r w:rsidRPr="00B468FD">
        <w:rPr>
          <w:rStyle w:val="7Char"/>
          <w:rtl/>
        </w:rPr>
        <w:lastRenderedPageBreak/>
        <w:t>أَنَّ في السُّحُورِ مُخالَفَةً لأهْلِ الكِتابِ؛ لأَنَّهُم لا يَتَسَحَّرُون</w:t>
      </w:r>
      <w:r w:rsidR="00655219" w:rsidRPr="00A2369E">
        <w:rPr>
          <w:rStyle w:val="7Char"/>
          <w:vertAlign w:val="superscript"/>
          <w:rtl/>
        </w:rPr>
        <w:t>(</w:t>
      </w:r>
      <w:r w:rsidR="00655219" w:rsidRPr="00655219">
        <w:rPr>
          <w:rStyle w:val="7Char"/>
          <w:vertAlign w:val="superscript"/>
          <w:rtl/>
        </w:rPr>
        <w:footnoteReference w:id="151"/>
      </w:r>
      <w:r w:rsidR="00655219" w:rsidRPr="00A2369E">
        <w:rPr>
          <w:rStyle w:val="7Char"/>
          <w:vertAlign w:val="superscript"/>
          <w:rtl/>
        </w:rPr>
        <w:t>)</w:t>
      </w:r>
      <w:r w:rsidRPr="00B468FD">
        <w:rPr>
          <w:rStyle w:val="7Char"/>
          <w:rtl/>
        </w:rPr>
        <w:t>، ومُخَالَفَتُهُم أَصْلٌ عَظِيمٌ من أُصُولِ دِينِنا؛ ولِذا حُرِّمَ التَّشبُّه بهم في شَعَائِرِهِم ومَا اخْتُصُّوا به مِنْ عَادَاتِهِم وأخْلاقِهِم.</w:t>
      </w:r>
    </w:p>
    <w:p w:rsidR="00D63EC2" w:rsidRDefault="00D63EC2" w:rsidP="00A2369E">
      <w:pPr>
        <w:numPr>
          <w:ilvl w:val="0"/>
          <w:numId w:val="4"/>
        </w:numPr>
        <w:jc w:val="both"/>
        <w:rPr>
          <w:rStyle w:val="7Char"/>
        </w:rPr>
      </w:pPr>
      <w:r w:rsidRPr="00B468FD">
        <w:rPr>
          <w:rStyle w:val="7Char"/>
          <w:rtl/>
        </w:rPr>
        <w:t xml:space="preserve">أَنَّ في السُّحُورِ قوَّةً على الصِّيَامِ، وعلى طَاعَةِ الله </w:t>
      </w:r>
      <w:r w:rsidR="00BF4B53" w:rsidRPr="00A2369E">
        <w:rPr>
          <w:rStyle w:val="7Char"/>
          <w:rFonts w:cs="CTraditional Arabic"/>
          <w:rtl/>
        </w:rPr>
        <w:t>ﻷ</w:t>
      </w:r>
      <w:r w:rsidRPr="00B468FD">
        <w:rPr>
          <w:rStyle w:val="7Char"/>
          <w:rtl/>
        </w:rPr>
        <w:t xml:space="preserve"> في النَّهارِ، ومُدَافَعَةَ سُوءِ الخُلُقِ الَّذِي يَنتُجُ عَنْ الجُوعِ والعَطَشِ</w:t>
      </w:r>
      <w:r w:rsidR="00655219" w:rsidRPr="00A2369E">
        <w:rPr>
          <w:rStyle w:val="7Char"/>
          <w:vertAlign w:val="superscript"/>
          <w:rtl/>
        </w:rPr>
        <w:t>(</w:t>
      </w:r>
      <w:r w:rsidR="00655219" w:rsidRPr="00655219">
        <w:rPr>
          <w:rStyle w:val="7Char"/>
          <w:vertAlign w:val="superscript"/>
          <w:rtl/>
        </w:rPr>
        <w:footnoteReference w:id="152"/>
      </w:r>
      <w:r w:rsidR="00655219" w:rsidRPr="00A2369E">
        <w:rPr>
          <w:rStyle w:val="7Char"/>
          <w:vertAlign w:val="superscript"/>
          <w:rtl/>
        </w:rPr>
        <w:t>)</w:t>
      </w:r>
      <w:r w:rsidR="00655219" w:rsidRPr="00655219">
        <w:rPr>
          <w:rStyle w:val="7Char"/>
          <w:rtl/>
        </w:rPr>
        <w:t>.</w:t>
      </w:r>
    </w:p>
    <w:p w:rsidR="00D63EC2" w:rsidRPr="00A2369E" w:rsidRDefault="00D63EC2" w:rsidP="00A2369E">
      <w:pPr>
        <w:numPr>
          <w:ilvl w:val="0"/>
          <w:numId w:val="4"/>
        </w:numPr>
        <w:jc w:val="both"/>
        <w:rPr>
          <w:rStyle w:val="7Char"/>
          <w:rFonts w:hAnsi="Times New Roman"/>
          <w:spacing w:val="-4"/>
        </w:rPr>
      </w:pPr>
      <w:r w:rsidRPr="00A2369E">
        <w:rPr>
          <w:rStyle w:val="7Char"/>
          <w:rFonts w:hAnsi="Times New Roman"/>
          <w:spacing w:val="-4"/>
          <w:rtl/>
        </w:rPr>
        <w:t>أَنَّهُ يَتهيَّأُ للمُتَسَحِّرِ مِنَ الاسْتِغْفَارِ والذِّكرِ والدُّعَاءِ في وَقْتٍ هُوَ مَظِنَّةُ إجَابَةٍ ما لا يَتَهَيأُ لِلنَّائِمِ، وقَدْ أَثْنَى اللهُ تَعَالَى على المُستَغْفِرِينَ بالأَسْحَار.</w:t>
      </w:r>
    </w:p>
    <w:p w:rsidR="00D63EC2" w:rsidRDefault="00D63EC2" w:rsidP="00A2369E">
      <w:pPr>
        <w:numPr>
          <w:ilvl w:val="0"/>
          <w:numId w:val="4"/>
        </w:numPr>
        <w:jc w:val="both"/>
        <w:rPr>
          <w:rStyle w:val="7Char"/>
        </w:rPr>
      </w:pPr>
      <w:r w:rsidRPr="00B468FD">
        <w:rPr>
          <w:rStyle w:val="7Char"/>
          <w:rtl/>
        </w:rPr>
        <w:t>أَنَّ المُتَسَحِّرَ سَيَأتِي بِصَلاةِ الفجرِ في وقتِهَا مع جَماعةِ المُسلِمِين، ولَرُبَّما بَكَّرَ إِلى المسْجِدِ فَنَالَ فَضِيلَةَ الصَّفِّ الأوَّلِ والقُرْبِ مِنَ الإِمَام، مَعَ فَضِيلَةِ متابَعَةِ الأذانِ، والإتيانِ بسنَّةِ الفَجرِ الرَّاتِبَةِ في وَقتِها، وهِيَ مِنْ آكَدِ السُنَنِ، وجَاءَ في الحَديثِ أَنَّهَا خَيْرٌ مِنَ الدُّنْيا ومَا فيهَا.</w:t>
      </w:r>
    </w:p>
    <w:p w:rsidR="00D63EC2" w:rsidRDefault="00D63EC2" w:rsidP="00A2369E">
      <w:pPr>
        <w:numPr>
          <w:ilvl w:val="0"/>
          <w:numId w:val="4"/>
        </w:numPr>
        <w:jc w:val="both"/>
        <w:rPr>
          <w:rStyle w:val="7Char"/>
        </w:rPr>
      </w:pPr>
      <w:r w:rsidRPr="00B468FD">
        <w:rPr>
          <w:rStyle w:val="7Char"/>
          <w:rtl/>
        </w:rPr>
        <w:t>أَنَّهُ يَتَهَيَّأُ لِلمُتَسَحِّرِ الصَّدَقةُ بِبَعْضِ طَعَامِهِ مَنْ يَسأَلُه، أَو يَجتمِعُ لِلأَكْلِ مَعَه فَيَنَالُ أَجْرَهُ مَعَ أَجْرِهِ</w:t>
      </w:r>
      <w:r w:rsidR="00655219" w:rsidRPr="00A2369E">
        <w:rPr>
          <w:rStyle w:val="7Char"/>
          <w:vertAlign w:val="superscript"/>
          <w:rtl/>
        </w:rPr>
        <w:t>(</w:t>
      </w:r>
      <w:r w:rsidR="00655219" w:rsidRPr="00655219">
        <w:rPr>
          <w:rStyle w:val="7Char"/>
          <w:vertAlign w:val="superscript"/>
          <w:rtl/>
        </w:rPr>
        <w:footnoteReference w:id="153"/>
      </w:r>
      <w:r w:rsidR="00655219" w:rsidRPr="00A2369E">
        <w:rPr>
          <w:rStyle w:val="7Char"/>
          <w:vertAlign w:val="superscript"/>
          <w:rtl/>
        </w:rPr>
        <w:t>)</w:t>
      </w:r>
      <w:r w:rsidR="00655219" w:rsidRPr="00655219">
        <w:rPr>
          <w:rStyle w:val="7Char"/>
          <w:rtl/>
        </w:rPr>
        <w:t>.</w:t>
      </w:r>
    </w:p>
    <w:p w:rsidR="00D63EC2" w:rsidRPr="00B468FD" w:rsidRDefault="00D63EC2" w:rsidP="00A2369E">
      <w:pPr>
        <w:numPr>
          <w:ilvl w:val="0"/>
          <w:numId w:val="4"/>
        </w:numPr>
        <w:jc w:val="both"/>
        <w:rPr>
          <w:rStyle w:val="7Char"/>
        </w:rPr>
      </w:pPr>
      <w:r w:rsidRPr="00B468FD">
        <w:rPr>
          <w:rStyle w:val="7Char"/>
          <w:rtl/>
        </w:rPr>
        <w:t>أَنَّ في السُّحُورِ شكراً لِنعمَةِ الله تَعَالَى، وأَخْذَاً بِرُخْصَتِهِ؛ إِذْ أَبَاحَ لنَا الأَكْلَ مِنَ الغُرُوبِ إِلى الفَجْرِ بَعْدَ أَنْ كَانَ مُحرَّماً في أَوَّلِ الأَمرِ</w:t>
      </w:r>
      <w:r w:rsidR="00655219" w:rsidRPr="00A2369E">
        <w:rPr>
          <w:rStyle w:val="7Char"/>
          <w:vertAlign w:val="superscript"/>
          <w:rtl/>
        </w:rPr>
        <w:t>(</w:t>
      </w:r>
      <w:r w:rsidR="00655219" w:rsidRPr="00655219">
        <w:rPr>
          <w:rStyle w:val="7Char"/>
          <w:vertAlign w:val="superscript"/>
          <w:rtl/>
        </w:rPr>
        <w:footnoteReference w:id="154"/>
      </w:r>
      <w:r w:rsidR="00655219" w:rsidRPr="00A2369E">
        <w:rPr>
          <w:rStyle w:val="7Char"/>
          <w:vertAlign w:val="superscript"/>
          <w:rtl/>
        </w:rPr>
        <w:t>)</w:t>
      </w:r>
      <w:r w:rsidR="00655219" w:rsidRPr="00655219">
        <w:rPr>
          <w:rStyle w:val="7Char"/>
          <w:rtl/>
        </w:rPr>
        <w:t>.</w:t>
      </w:r>
    </w:p>
    <w:p w:rsidR="00D63EC2" w:rsidRPr="00B468FD" w:rsidRDefault="00D63EC2" w:rsidP="00655219">
      <w:pPr>
        <w:ind w:firstLine="284"/>
        <w:jc w:val="both"/>
        <w:rPr>
          <w:rStyle w:val="7Char"/>
          <w:rtl/>
        </w:rPr>
      </w:pPr>
      <w:r w:rsidRPr="00A2369E">
        <w:rPr>
          <w:rStyle w:val="8Char"/>
          <w:rtl/>
        </w:rPr>
        <w:lastRenderedPageBreak/>
        <w:t>الرابع</w:t>
      </w:r>
      <w:r w:rsidRPr="00B468FD">
        <w:rPr>
          <w:rStyle w:val="7Char"/>
          <w:rtl/>
        </w:rPr>
        <w:t xml:space="preserve">: يَنْبَغِي لِلمُسلِمِ أَنْ لا يُفَرِّطَ في هَذهِ السُنَّةِ العَظيمَةِ، ولا سِيَّما أَنَّ النَّبيَّ </w:t>
      </w:r>
      <w:r w:rsidR="00465BFB" w:rsidRPr="00465BFB">
        <w:rPr>
          <w:rStyle w:val="7Char"/>
          <w:rFonts w:ascii="Sakkal Majalla" w:hAnsi="Sakkal Majalla" w:cs="CTraditional Arabic"/>
          <w:rtl/>
        </w:rPr>
        <w:t>ج</w:t>
      </w:r>
      <w:r w:rsidRPr="00B468FD">
        <w:rPr>
          <w:rStyle w:val="7Char"/>
          <w:rtl/>
        </w:rPr>
        <w:t xml:space="preserve"> قَالَ: «</w:t>
      </w:r>
      <w:r w:rsidRPr="00A2369E">
        <w:rPr>
          <w:rStyle w:val="4Char"/>
          <w:rtl/>
        </w:rPr>
        <w:t>فَلا تَدَعُوه</w:t>
      </w:r>
      <w:r w:rsidRPr="00B468FD">
        <w:rPr>
          <w:rStyle w:val="7Char"/>
          <w:rtl/>
        </w:rPr>
        <w:t>» وأَنْ يَحتَسِبَ الأجْرَ فيها مُستَحْضِراً النيَّةَ الصَّالحةَ، وأَنْ لا يَكُونَ سُحُورُهُ مِنْ بَابِ العَادَة</w:t>
      </w:r>
      <w:r w:rsidR="00655219" w:rsidRPr="00655219">
        <w:rPr>
          <w:rStyle w:val="7Char"/>
          <w:vertAlign w:val="superscript"/>
          <w:rtl/>
        </w:rPr>
        <w:t>(</w:t>
      </w:r>
      <w:r w:rsidR="00655219" w:rsidRPr="00655219">
        <w:rPr>
          <w:rStyle w:val="7Char"/>
          <w:vertAlign w:val="superscript"/>
          <w:rtl/>
        </w:rPr>
        <w:footnoteReference w:id="155"/>
      </w:r>
      <w:r w:rsidR="00655219" w:rsidRPr="00655219">
        <w:rPr>
          <w:rStyle w:val="7Char"/>
          <w:vertAlign w:val="superscript"/>
          <w:rtl/>
        </w:rPr>
        <w:t>)</w:t>
      </w:r>
      <w:r w:rsidR="00655219" w:rsidRPr="00655219">
        <w:rPr>
          <w:rStyle w:val="7Char"/>
          <w:rtl/>
        </w:rPr>
        <w:t>.</w:t>
      </w:r>
    </w:p>
    <w:p w:rsidR="00D63EC2" w:rsidRPr="00B468FD" w:rsidRDefault="00D63EC2" w:rsidP="00924239">
      <w:pPr>
        <w:ind w:firstLine="284"/>
        <w:jc w:val="both"/>
        <w:rPr>
          <w:rStyle w:val="7Char"/>
        </w:rPr>
      </w:pPr>
      <w:r w:rsidRPr="00A2369E">
        <w:rPr>
          <w:rStyle w:val="8Char"/>
          <w:rtl/>
        </w:rPr>
        <w:t>الخامس</w:t>
      </w:r>
      <w:r w:rsidRPr="00B468FD">
        <w:rPr>
          <w:rStyle w:val="7Char"/>
          <w:rtl/>
        </w:rPr>
        <w:t xml:space="preserve">: مَشْرُوعِيَّةُ الدَّعوَةِ إلى السُّحُورِ، وإِجَابَةِ الدَّاعِي، فَإِنَّ النَّبيَّ </w:t>
      </w:r>
      <w:r w:rsidR="00465BFB" w:rsidRPr="00465BFB">
        <w:rPr>
          <w:rStyle w:val="7Char"/>
          <w:rFonts w:ascii="Sakkal Majalla" w:hAnsi="Sakkal Majalla" w:cs="CTraditional Arabic"/>
          <w:rtl/>
        </w:rPr>
        <w:t>ج</w:t>
      </w:r>
      <w:r w:rsidRPr="00B468FD">
        <w:rPr>
          <w:rStyle w:val="7Char"/>
          <w:rtl/>
        </w:rPr>
        <w:t xml:space="preserve"> دَعَا العِربَاضَ بنَ سَارِيَة </w:t>
      </w:r>
      <w:r w:rsidR="00465BFB" w:rsidRPr="00465BFB">
        <w:rPr>
          <w:rStyle w:val="7Char"/>
          <w:rFonts w:cs="CTraditional Arabic"/>
          <w:rtl/>
        </w:rPr>
        <w:t>س</w:t>
      </w:r>
      <w:r w:rsidRPr="00B468FD">
        <w:rPr>
          <w:rStyle w:val="7Char"/>
          <w:rtl/>
        </w:rPr>
        <w:t xml:space="preserve"> إِلى التَّسَحُّرِ مَعَهُ، والاجْتِماعِ عَلى الأَكْل، وفي بَعْضِ أَلفَاظِ الحَدِيثِ «</w:t>
      </w:r>
      <w:r w:rsidRPr="00A2369E">
        <w:rPr>
          <w:rStyle w:val="4Char"/>
          <w:rtl/>
        </w:rPr>
        <w:t>هَلُمُّوا إلى الغَدَاء المُبارَكِ</w:t>
      </w:r>
      <w:r w:rsidRPr="00B468FD">
        <w:rPr>
          <w:rStyle w:val="7Char"/>
          <w:rtl/>
        </w:rPr>
        <w:t>»</w:t>
      </w:r>
      <w:r w:rsidR="00924239" w:rsidRPr="00924239">
        <w:rPr>
          <w:rStyle w:val="7Char"/>
          <w:vertAlign w:val="superscript"/>
          <w:rtl/>
        </w:rPr>
        <w:t>(</w:t>
      </w:r>
      <w:r w:rsidR="00924239" w:rsidRPr="00924239">
        <w:rPr>
          <w:rStyle w:val="7Char"/>
          <w:vertAlign w:val="superscript"/>
          <w:rtl/>
        </w:rPr>
        <w:footnoteReference w:id="156"/>
      </w:r>
      <w:r w:rsidR="00924239" w:rsidRPr="00924239">
        <w:rPr>
          <w:rStyle w:val="7Char"/>
          <w:vertAlign w:val="superscript"/>
          <w:rtl/>
        </w:rPr>
        <w:t>)</w:t>
      </w:r>
      <w:r w:rsidR="00924239" w:rsidRPr="00924239">
        <w:rPr>
          <w:rStyle w:val="7Char"/>
          <w:rtl/>
        </w:rPr>
        <w:t>.</w:t>
      </w:r>
    </w:p>
    <w:p w:rsidR="00D63EC2" w:rsidRPr="00A2369E" w:rsidRDefault="00D63EC2" w:rsidP="00A2369E">
      <w:pPr>
        <w:ind w:firstLine="284"/>
        <w:jc w:val="both"/>
        <w:rPr>
          <w:rStyle w:val="7Char"/>
          <w:spacing w:val="-4"/>
          <w:rtl/>
        </w:rPr>
      </w:pPr>
      <w:r w:rsidRPr="00A2369E">
        <w:rPr>
          <w:rStyle w:val="8Char"/>
          <w:spacing w:val="-4"/>
          <w:rtl/>
        </w:rPr>
        <w:t>السادس</w:t>
      </w:r>
      <w:r w:rsidRPr="00A2369E">
        <w:rPr>
          <w:rStyle w:val="7Char"/>
          <w:spacing w:val="-4"/>
          <w:rtl/>
        </w:rPr>
        <w:t xml:space="preserve">: قَالَ الخَطَابيُّ رَحِمهُ اللهُ تَعَالَى: «وفيه إِعْلامٌ بأَنَّ هذا الدِّينَ يُسْرٌ لا عُسْرَ فيه، وكَانَ أَهْلُ الكِتابِ إذا نَامُوا بَعْدَ الإِفطَارِ لم يَحِلَّ لهُم مُعَاوَدَةُ الأَكلِ والشُّرْبِ إِلى وَقتِ الفَجْرِ، وقَدْ يَسَّرَ اللهُ تَعَالَى عَلَينا بِقَولِهِ </w:t>
      </w:r>
      <w:r w:rsidR="00BF4B53" w:rsidRPr="00A2369E">
        <w:rPr>
          <w:rStyle w:val="7Char"/>
          <w:rFonts w:cs="CTraditional Arabic"/>
          <w:spacing w:val="-4"/>
          <w:rtl/>
        </w:rPr>
        <w:t>ﻷ</w:t>
      </w:r>
      <w:r w:rsidRPr="00A2369E">
        <w:rPr>
          <w:rStyle w:val="7Char"/>
          <w:spacing w:val="-4"/>
          <w:rtl/>
        </w:rPr>
        <w:t xml:space="preserve">: </w:t>
      </w:r>
      <w:r w:rsidR="00A2369E" w:rsidRPr="00A2369E">
        <w:rPr>
          <w:rStyle w:val="7Char"/>
          <w:spacing w:val="-4"/>
          <w:szCs w:val="28"/>
          <w:rtl/>
        </w:rPr>
        <w:t>﴿</w:t>
      </w:r>
      <w:r w:rsidR="00A2369E" w:rsidRPr="00A2369E">
        <w:rPr>
          <w:rStyle w:val="7Char"/>
          <w:rFonts w:cs="KFGQPC Uthmanic Script HAFS"/>
          <w:spacing w:val="-4"/>
          <w:szCs w:val="28"/>
          <w:rtl/>
        </w:rPr>
        <w:t>وَكُلُوا وَاشْرَبُوا حَتَّى يَتَبَيَّنَ لَكُمُ الْخَيْطُ الْأَبْيَضُ مِنَ الْخَيْطِ الْأَسْوَدِ مِنَ الْفَجْرِ</w:t>
      </w:r>
      <w:r w:rsidR="00A2369E" w:rsidRPr="00A2369E">
        <w:rPr>
          <w:rStyle w:val="7Char"/>
          <w:rFonts w:hAnsi="Times New Roman"/>
          <w:spacing w:val="-4"/>
          <w:szCs w:val="28"/>
          <w:rtl/>
        </w:rPr>
        <w:t>﴾</w:t>
      </w:r>
      <w:r w:rsidR="00A2369E" w:rsidRPr="00A2369E">
        <w:rPr>
          <w:rStyle w:val="7Char"/>
          <w:rFonts w:hAnsi="Times New Roman" w:cs="IRNazli"/>
          <w:spacing w:val="-4"/>
          <w:szCs w:val="24"/>
          <w:rtl/>
        </w:rPr>
        <w:t xml:space="preserve"> </w:t>
      </w:r>
      <w:r w:rsidR="00A2369E" w:rsidRPr="00A2369E">
        <w:rPr>
          <w:rStyle w:val="9Char"/>
          <w:spacing w:val="-4"/>
          <w:rtl/>
        </w:rPr>
        <w:t>[البقرة: 187]</w:t>
      </w:r>
      <w:r w:rsidR="00924239" w:rsidRPr="00A2369E">
        <w:rPr>
          <w:rStyle w:val="7Char"/>
          <w:spacing w:val="-4"/>
          <w:vertAlign w:val="superscript"/>
          <w:rtl/>
        </w:rPr>
        <w:t>(</w:t>
      </w:r>
      <w:r w:rsidR="00924239" w:rsidRPr="00A2369E">
        <w:rPr>
          <w:rStyle w:val="7Char"/>
          <w:spacing w:val="-4"/>
          <w:vertAlign w:val="superscript"/>
          <w:rtl/>
        </w:rPr>
        <w:footnoteReference w:id="157"/>
      </w:r>
      <w:r w:rsidR="00924239" w:rsidRPr="00A2369E">
        <w:rPr>
          <w:rStyle w:val="7Char"/>
          <w:spacing w:val="-4"/>
          <w:vertAlign w:val="superscript"/>
          <w:rtl/>
        </w:rPr>
        <w:t>)</w:t>
      </w:r>
      <w:r w:rsidRPr="00A2369E">
        <w:rPr>
          <w:rStyle w:val="7Char"/>
          <w:spacing w:val="-4"/>
          <w:rtl/>
        </w:rPr>
        <w:t xml:space="preserve"> فنَحْمَدُ اللهَ تَعَالَى حَمْداً كَثِيراً عَلَى نِعَمِهِ الَّتي لا تُحْصَى.</w:t>
      </w:r>
    </w:p>
    <w:p w:rsidR="00D63EC2" w:rsidRPr="00B468FD" w:rsidRDefault="00D63EC2" w:rsidP="00924239">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924239" w:rsidRDefault="00D63EC2" w:rsidP="00924239">
      <w:pPr>
        <w:pStyle w:val="10"/>
        <w:rPr>
          <w:rStyle w:val="7Char"/>
          <w:sz w:val="40"/>
          <w:szCs w:val="40"/>
          <w:rtl/>
        </w:rPr>
      </w:pPr>
      <w:bookmarkStart w:id="25" w:name="_Toc466448344"/>
      <w:r w:rsidRPr="00924239">
        <w:rPr>
          <w:rStyle w:val="7Char"/>
          <w:sz w:val="40"/>
          <w:szCs w:val="40"/>
          <w:rtl/>
        </w:rPr>
        <w:lastRenderedPageBreak/>
        <w:t>19- وَقْتُ السَّحُور</w:t>
      </w:r>
      <w:bookmarkEnd w:id="25"/>
    </w:p>
    <w:p w:rsidR="00D63EC2" w:rsidRPr="00B468FD" w:rsidRDefault="00D63EC2" w:rsidP="00935388">
      <w:pPr>
        <w:ind w:firstLine="284"/>
        <w:jc w:val="both"/>
        <w:rPr>
          <w:rStyle w:val="7Char"/>
          <w:rtl/>
        </w:rPr>
      </w:pPr>
      <w:r w:rsidRPr="00B468FD">
        <w:rPr>
          <w:rStyle w:val="7Char"/>
          <w:rtl/>
        </w:rPr>
        <w:t xml:space="preserve">عَنْ ابنِ مَسْعُودٍ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2369E">
        <w:rPr>
          <w:rStyle w:val="4Char"/>
          <w:rtl/>
        </w:rPr>
        <w:t>لا يَمْنَعَنَّ أَحَدَكُمْ أَذَانُ بِلالٍ مِنْ سُحُورِهِ فَإِنَّهُ يُؤَذِّنُ أَوْ قَالَ: يُنَادِي لِيَرْجِعَ قَائِمُكُمْ وَيُنَبِّهَ نَائِمَكُمْ وَلَيْسَ الفَجْرُ أَنْ يَقُولَ هَكَذا - وجَمَعَ يَحيَى بنُ سَعِيدٍ القَطَانُ كَفَّيْهِ - حَتَّى يَقُولَ هَكَذَا - ومَدَّ يَحيى إِصْبَعَيْهِ السَّبَابَتَينِ</w:t>
      </w:r>
      <w:r w:rsidRPr="00B468FD">
        <w:rPr>
          <w:rStyle w:val="7Char"/>
          <w:rtl/>
        </w:rPr>
        <w:t>». رواه الشيخان</w:t>
      </w:r>
      <w:r w:rsidR="00935388" w:rsidRPr="00935388">
        <w:rPr>
          <w:rStyle w:val="7Char"/>
          <w:vertAlign w:val="superscript"/>
          <w:rtl/>
        </w:rPr>
        <w:t>(</w:t>
      </w:r>
      <w:r w:rsidR="00935388" w:rsidRPr="00935388">
        <w:rPr>
          <w:rStyle w:val="7Char"/>
          <w:vertAlign w:val="superscript"/>
          <w:rtl/>
        </w:rPr>
        <w:footnoteReference w:id="158"/>
      </w:r>
      <w:r w:rsidR="00935388" w:rsidRPr="00935388">
        <w:rPr>
          <w:rStyle w:val="7Char"/>
          <w:vertAlign w:val="superscript"/>
          <w:rtl/>
        </w:rPr>
        <w:t>)</w:t>
      </w:r>
      <w:r w:rsidR="00935388" w:rsidRPr="00935388">
        <w:rPr>
          <w:rStyle w:val="7Char"/>
          <w:rtl/>
        </w:rPr>
        <w:t>.</w:t>
      </w:r>
    </w:p>
    <w:p w:rsidR="00D63EC2" w:rsidRPr="00B468FD" w:rsidRDefault="00D63EC2" w:rsidP="00B468FD">
      <w:pPr>
        <w:ind w:firstLine="284"/>
        <w:jc w:val="both"/>
        <w:rPr>
          <w:rStyle w:val="7Char"/>
          <w:rtl/>
        </w:rPr>
      </w:pPr>
      <w:r w:rsidRPr="00B468FD">
        <w:rPr>
          <w:rStyle w:val="7Char"/>
          <w:rtl/>
        </w:rPr>
        <w:t xml:space="preserve">وعَنْ سَهْلِ بنِ سَعْدٍ </w:t>
      </w:r>
      <w:r w:rsidR="00465BFB" w:rsidRPr="00465BFB">
        <w:rPr>
          <w:rStyle w:val="7Char"/>
          <w:rFonts w:cs="CTraditional Arabic"/>
          <w:rtl/>
        </w:rPr>
        <w:t>س</w:t>
      </w:r>
      <w:r w:rsidRPr="00B468FD">
        <w:rPr>
          <w:rStyle w:val="7Char"/>
          <w:rtl/>
        </w:rPr>
        <w:t xml:space="preserve"> قَالَ: «</w:t>
      </w:r>
      <w:r w:rsidRPr="00A2369E">
        <w:rPr>
          <w:rStyle w:val="4Char"/>
          <w:rtl/>
        </w:rPr>
        <w:t>كُنْتُ أَتَسَحَّرُ في أَهْلي ثُمَّ يَكُونُ سُرْعَةٌ بي أَنْ أَدْرِكَ صَلاةَ الفَجْرِ مَعَ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p>
    <w:p w:rsidR="00D63EC2" w:rsidRPr="00B468FD" w:rsidRDefault="00D63EC2" w:rsidP="00935388">
      <w:pPr>
        <w:ind w:firstLine="284"/>
        <w:jc w:val="both"/>
        <w:rPr>
          <w:rStyle w:val="7Char"/>
          <w:rtl/>
        </w:rPr>
      </w:pPr>
      <w:r w:rsidRPr="00B468FD">
        <w:rPr>
          <w:rStyle w:val="7Char"/>
          <w:rtl/>
        </w:rPr>
        <w:t>وفي رِوَايَةٍ للبُخَاريِّ: «</w:t>
      </w:r>
      <w:r w:rsidRPr="00A2369E">
        <w:rPr>
          <w:rStyle w:val="4Char"/>
          <w:rtl/>
        </w:rPr>
        <w:t>ثُمَّ تَكُونُ سُرْعَتِي أَنْ أُدْرِكَ السُّجُودَ مَعَ رَسُولِ الله</w:t>
      </w:r>
      <w:r w:rsidR="00465BFB" w:rsidRPr="00465BFB">
        <w:rPr>
          <w:rStyle w:val="7Char"/>
          <w:rFonts w:ascii="Sakkal Majalla" w:hAnsi="Sakkal Majalla" w:cs="CTraditional Arabic"/>
          <w:rtl/>
        </w:rPr>
        <w:t>ج</w:t>
      </w:r>
      <w:r w:rsidRPr="00B468FD">
        <w:rPr>
          <w:rStyle w:val="7Char"/>
          <w:rtl/>
        </w:rPr>
        <w:t>»</w:t>
      </w:r>
      <w:r w:rsidR="00935388" w:rsidRPr="00935388">
        <w:rPr>
          <w:rStyle w:val="7Char"/>
          <w:vertAlign w:val="superscript"/>
          <w:rtl/>
        </w:rPr>
        <w:t>(</w:t>
      </w:r>
      <w:r w:rsidR="00935388" w:rsidRPr="00935388">
        <w:rPr>
          <w:rStyle w:val="7Char"/>
          <w:vertAlign w:val="superscript"/>
          <w:rtl/>
        </w:rPr>
        <w:footnoteReference w:id="159"/>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tl/>
        </w:rPr>
      </w:pPr>
      <w:r w:rsidRPr="00B468FD">
        <w:rPr>
          <w:rStyle w:val="7Char"/>
          <w:rtl/>
        </w:rPr>
        <w:t>وعَنْ زِرِّ بنِ حُبَيشٍ رَحِمَهُ الله تَعَالى قَالَ: «</w:t>
      </w:r>
      <w:r w:rsidRPr="00A2369E">
        <w:rPr>
          <w:rStyle w:val="4Char"/>
          <w:rtl/>
        </w:rPr>
        <w:t>تَسَحَّرْتُ مَعَ حُذَيْفَةَ، ثُمَّ خَرَجْنَا إِلى الصَّلاةِ، فَلما أَتَيْنَا المسْجِدَ صَلَّيْنا رَكْعَتَينِ، وَأُقِيمَتْ الصَّلاةُ، وَلَيْسَ بَيْنَهُما إِلاّ هُنَيْهَةٌ</w:t>
      </w:r>
      <w:r w:rsidRPr="00B468FD">
        <w:rPr>
          <w:rStyle w:val="7Char"/>
          <w:rtl/>
        </w:rPr>
        <w:t>» رَوَاهُ النّسائي</w:t>
      </w:r>
      <w:r w:rsidR="00935388" w:rsidRPr="00935388">
        <w:rPr>
          <w:rStyle w:val="7Char"/>
          <w:vertAlign w:val="superscript"/>
          <w:rtl/>
        </w:rPr>
        <w:t>(</w:t>
      </w:r>
      <w:r w:rsidR="00935388" w:rsidRPr="00935388">
        <w:rPr>
          <w:rStyle w:val="7Char"/>
          <w:vertAlign w:val="superscript"/>
          <w:rtl/>
        </w:rPr>
        <w:footnoteReference w:id="160"/>
      </w:r>
      <w:r w:rsidR="00935388" w:rsidRPr="00935388">
        <w:rPr>
          <w:rStyle w:val="7Char"/>
          <w:vertAlign w:val="superscript"/>
          <w:rtl/>
        </w:rPr>
        <w:t>)</w:t>
      </w:r>
      <w:r w:rsidR="00935388" w:rsidRPr="00935388">
        <w:rPr>
          <w:rStyle w:val="7Char"/>
          <w:rtl/>
        </w:rPr>
        <w:t>.</w:t>
      </w:r>
    </w:p>
    <w:p w:rsidR="00D63EC2" w:rsidRPr="00B468FD" w:rsidRDefault="00D63EC2" w:rsidP="00935388">
      <w:pPr>
        <w:widowControl w:val="0"/>
        <w:ind w:firstLine="284"/>
        <w:jc w:val="both"/>
        <w:rPr>
          <w:rStyle w:val="7Char"/>
          <w:rtl/>
        </w:rPr>
      </w:pPr>
      <w:r w:rsidRPr="00B468FD">
        <w:rPr>
          <w:rStyle w:val="7Char"/>
          <w:rtl/>
        </w:rPr>
        <w:t>قَوْلُهُ: «</w:t>
      </w:r>
      <w:r w:rsidRPr="00D02BD9">
        <w:rPr>
          <w:rStyle w:val="4Char"/>
          <w:rtl/>
        </w:rPr>
        <w:t>لِيَرْجِعَ قَائِمُكُمْ</w:t>
      </w:r>
      <w:r w:rsidRPr="00B468FD">
        <w:rPr>
          <w:rStyle w:val="7Char"/>
          <w:rtl/>
        </w:rPr>
        <w:t xml:space="preserve">» مَعْناهُ: أَنَّ بِلالاً </w:t>
      </w:r>
      <w:r w:rsidR="00465BFB" w:rsidRPr="00465BFB">
        <w:rPr>
          <w:rStyle w:val="7Char"/>
          <w:rFonts w:cs="CTraditional Arabic"/>
          <w:rtl/>
        </w:rPr>
        <w:t>س</w:t>
      </w:r>
      <w:r w:rsidRPr="00B468FD">
        <w:rPr>
          <w:rStyle w:val="7Char"/>
          <w:rtl/>
        </w:rPr>
        <w:t xml:space="preserve"> إِنَّما يُؤَذِّنُ بِلَيلٍ لِيُعْلِمَكُمْ بِأَنَّ الفَجْرَ لَيْسَ بِبَعيدٍ، فَيَرُدَّ القَائِمَ المتَهَجِّدَ إِلى رَاحَتِهِ لِيَنَامَ غَفْوَةً لِيُصْبحَ نَشِيطاً، أَوْ يُوتِرَ إِنْ لم يَكُنْ أَوْتَرَ، أَوْ يَتَأَهَّبَ لِصَلاةِ الفَجْرِ إِنْ احْتَاجَ إِلى طَهَارَةٍ، أَوْ </w:t>
      </w:r>
      <w:r w:rsidRPr="00B468FD">
        <w:rPr>
          <w:rStyle w:val="7Char"/>
          <w:rtl/>
        </w:rPr>
        <w:lastRenderedPageBreak/>
        <w:t>نَحْوَ ذَلِكَ مِنْ مَصَالحِهِ المتَرَتِبةِ عَلى عِلْمِهِ بِقُرْبِ الصُّبْحِ</w:t>
      </w:r>
      <w:r w:rsidR="00935388" w:rsidRPr="00935388">
        <w:rPr>
          <w:rStyle w:val="7Char"/>
          <w:vertAlign w:val="superscript"/>
          <w:rtl/>
        </w:rPr>
        <w:t>(</w:t>
      </w:r>
      <w:r w:rsidR="00935388" w:rsidRPr="00935388">
        <w:rPr>
          <w:rStyle w:val="7Char"/>
          <w:vertAlign w:val="superscript"/>
          <w:rtl/>
        </w:rPr>
        <w:footnoteReference w:id="161"/>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tl/>
        </w:rPr>
      </w:pPr>
      <w:r w:rsidRPr="00B468FD">
        <w:rPr>
          <w:rStyle w:val="7Char"/>
          <w:rtl/>
        </w:rPr>
        <w:t>قَوْلُهُ: وَيُوقِظَ نَائِمَكُمْ: أَيْ لِيَتَأَهَّبَ لِلصُّبْحِ بِفِعْلِ مَا أَرَادَ مِنْ تَهَجُّدٍ قَلِيلٍ، أَوْ إِيتَارٍ إِنْ لم يَكُنْ أَوْتَرَ، أَوْ سُحُورٍ إِنْ أَرَادَ الصَّوْمَ، أَوْ اغْتِسَالٍ أَوْ وُضُوءٍ، أَوْ غَيْرِ ذَلكَ مما يَحتَاجُ إِلَيْهِ قَبْلَ الفَجْرِ</w:t>
      </w:r>
      <w:r w:rsidR="00935388" w:rsidRPr="00935388">
        <w:rPr>
          <w:rStyle w:val="7Char"/>
          <w:vertAlign w:val="superscript"/>
          <w:rtl/>
        </w:rPr>
        <w:t>(</w:t>
      </w:r>
      <w:r w:rsidR="00935388" w:rsidRPr="00935388">
        <w:rPr>
          <w:rStyle w:val="7Char"/>
          <w:vertAlign w:val="superscript"/>
          <w:rtl/>
        </w:rPr>
        <w:footnoteReference w:id="162"/>
      </w:r>
      <w:r w:rsidR="00935388" w:rsidRPr="00935388">
        <w:rPr>
          <w:rStyle w:val="7Char"/>
          <w:vertAlign w:val="superscript"/>
          <w:rtl/>
        </w:rPr>
        <w:t>)</w:t>
      </w:r>
      <w:r w:rsidR="00935388" w:rsidRPr="00935388">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935388">
      <w:pPr>
        <w:ind w:firstLine="284"/>
        <w:jc w:val="both"/>
        <w:rPr>
          <w:rStyle w:val="7Char"/>
          <w:rtl/>
        </w:rPr>
      </w:pPr>
      <w:r w:rsidRPr="00A2369E">
        <w:rPr>
          <w:rStyle w:val="8Char"/>
          <w:rtl/>
        </w:rPr>
        <w:t>الأول</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وصَحَابَتَهُ </w:t>
      </w:r>
      <w:r w:rsidR="00BF4B53" w:rsidRPr="00BF4B53">
        <w:rPr>
          <w:rStyle w:val="7Char"/>
          <w:rFonts w:cs="CTraditional Arabic"/>
          <w:rtl/>
        </w:rPr>
        <w:t>ش</w:t>
      </w:r>
      <w:r w:rsidRPr="00B468FD">
        <w:rPr>
          <w:rStyle w:val="7Char"/>
          <w:rtl/>
        </w:rPr>
        <w:t xml:space="preserve"> كَانُوا يُؤَخِّرُونَ السُّحُورَ إِلى قُرْبِ الفَجْرِ، حَتَّى جَاءَ عَنْ بَعْضِهِمْ أَنهُم يَختَصِرُونَ فِيهِ، ويَسْتَعْجِلُونَ خَوْفَ الفَوَاتِ، فَالسُّنةُ إذاً تَأْخِيرُ السُّحُورِ إِلى قُرْبِ الفَجْرِ</w:t>
      </w:r>
      <w:r w:rsidR="00935388" w:rsidRPr="00935388">
        <w:rPr>
          <w:rStyle w:val="7Char"/>
          <w:vertAlign w:val="superscript"/>
          <w:rtl/>
        </w:rPr>
        <w:t>(</w:t>
      </w:r>
      <w:r w:rsidR="00935388" w:rsidRPr="00935388">
        <w:rPr>
          <w:rStyle w:val="7Char"/>
          <w:vertAlign w:val="superscript"/>
          <w:rtl/>
        </w:rPr>
        <w:footnoteReference w:id="163"/>
      </w:r>
      <w:r w:rsidR="00935388" w:rsidRPr="00935388">
        <w:rPr>
          <w:rStyle w:val="7Char"/>
          <w:vertAlign w:val="superscript"/>
          <w:rtl/>
        </w:rPr>
        <w:t>)</w:t>
      </w:r>
      <w:r w:rsidR="00935388" w:rsidRPr="00935388">
        <w:rPr>
          <w:rStyle w:val="7Char"/>
          <w:rtl/>
        </w:rPr>
        <w:t>.</w:t>
      </w:r>
    </w:p>
    <w:p w:rsidR="00D63EC2" w:rsidRPr="00B468FD" w:rsidRDefault="00D63EC2" w:rsidP="00935388">
      <w:pPr>
        <w:widowControl w:val="0"/>
        <w:ind w:firstLine="284"/>
        <w:jc w:val="both"/>
        <w:rPr>
          <w:rStyle w:val="7Char"/>
          <w:rtl/>
        </w:rPr>
      </w:pPr>
      <w:r w:rsidRPr="00A2369E">
        <w:rPr>
          <w:rStyle w:val="8Char"/>
          <w:rtl/>
        </w:rPr>
        <w:t>الثاني</w:t>
      </w:r>
      <w:r w:rsidRPr="00B468FD">
        <w:rPr>
          <w:rStyle w:val="7Char"/>
          <w:rtl/>
        </w:rPr>
        <w:t>: جَوازُ العَجَلَةِ في الأَكْلِ عِنْدَ الحَاجَةِ، وبَوَّبَ عَلَيْهِ البُخَارِيُ فَقَالَ: بَابُ تَعْجِيلِ السُّحُورِ أَيْ: الإِسْرَاعِ بِالأَكْلِ</w:t>
      </w:r>
      <w:r w:rsidR="00935388" w:rsidRPr="00935388">
        <w:rPr>
          <w:rStyle w:val="7Char"/>
          <w:vertAlign w:val="superscript"/>
          <w:rtl/>
        </w:rPr>
        <w:t>(</w:t>
      </w:r>
      <w:r w:rsidR="00935388" w:rsidRPr="00935388">
        <w:rPr>
          <w:rStyle w:val="7Char"/>
          <w:vertAlign w:val="superscript"/>
          <w:rtl/>
        </w:rPr>
        <w:footnoteReference w:id="164"/>
      </w:r>
      <w:r w:rsidR="00935388" w:rsidRPr="00935388">
        <w:rPr>
          <w:rStyle w:val="7Char"/>
          <w:vertAlign w:val="superscript"/>
          <w:rtl/>
        </w:rPr>
        <w:t>)</w:t>
      </w:r>
      <w:r w:rsidRPr="00B468FD">
        <w:rPr>
          <w:rStyle w:val="7Char"/>
          <w:rtl/>
        </w:rPr>
        <w:t xml:space="preserve">، وَرَوَى مَالِكٌ عَنْ عَبدِالله بنِ أَبي بَكْرٍ عَنْ أَبيهِ قَالَ: «كُنَّا نَنَصَرِفُ في رَمَضَانَ </w:t>
      </w:r>
      <w:r w:rsidRPr="001A2684">
        <w:rPr>
          <w:sz w:val="32"/>
          <w:szCs w:val="32"/>
          <w:rtl/>
        </w:rPr>
        <w:t>–</w:t>
      </w:r>
      <w:r w:rsidRPr="00B468FD">
        <w:rPr>
          <w:rStyle w:val="7Char"/>
          <w:rtl/>
        </w:rPr>
        <w:t xml:space="preserve"> أَيْ مِنْ صَلاةِ الَّليلِ </w:t>
      </w:r>
      <w:r w:rsidRPr="001A2684">
        <w:rPr>
          <w:sz w:val="32"/>
          <w:szCs w:val="32"/>
          <w:rtl/>
        </w:rPr>
        <w:t>–</w:t>
      </w:r>
      <w:r w:rsidRPr="00B468FD">
        <w:rPr>
          <w:rStyle w:val="7Char"/>
          <w:rtl/>
        </w:rPr>
        <w:t xml:space="preserve"> فَنَسْتَعْجِلُ الخَدَمَ بالطَّعَامِ مَخافَةَ الفَجْرِ»</w:t>
      </w:r>
      <w:r w:rsidR="00935388" w:rsidRPr="00935388">
        <w:rPr>
          <w:rStyle w:val="7Char"/>
          <w:vertAlign w:val="superscript"/>
          <w:rtl/>
        </w:rPr>
        <w:t>(</w:t>
      </w:r>
      <w:r w:rsidR="00935388" w:rsidRPr="00935388">
        <w:rPr>
          <w:rStyle w:val="7Char"/>
          <w:vertAlign w:val="superscript"/>
          <w:rtl/>
        </w:rPr>
        <w:footnoteReference w:id="165"/>
      </w:r>
      <w:r w:rsidR="00935388" w:rsidRPr="00935388">
        <w:rPr>
          <w:rStyle w:val="7Char"/>
          <w:vertAlign w:val="superscript"/>
          <w:rtl/>
        </w:rPr>
        <w:t>)</w:t>
      </w:r>
      <w:r w:rsidR="00935388" w:rsidRPr="00935388">
        <w:rPr>
          <w:rStyle w:val="7Char"/>
          <w:rtl/>
        </w:rPr>
        <w:t>.</w:t>
      </w:r>
    </w:p>
    <w:p w:rsidR="00D63EC2" w:rsidRPr="00B468FD" w:rsidRDefault="00D63EC2" w:rsidP="00935388">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935388" w:rsidRDefault="00935388">
      <w:pPr>
        <w:bidi w:val="0"/>
        <w:rPr>
          <w:rStyle w:val="7Char"/>
          <w:rFonts w:ascii="Arial" w:eastAsiaTheme="majorEastAsia"/>
          <w:b/>
          <w:bCs/>
          <w:i/>
          <w:color w:val="FF0000"/>
          <w:sz w:val="40"/>
          <w:szCs w:val="40"/>
          <w:rtl/>
        </w:rPr>
      </w:pPr>
      <w:r>
        <w:rPr>
          <w:rStyle w:val="7Char"/>
          <w:sz w:val="40"/>
          <w:szCs w:val="40"/>
          <w:rtl/>
        </w:rPr>
        <w:br w:type="page"/>
      </w:r>
    </w:p>
    <w:p w:rsidR="00D63EC2" w:rsidRPr="00935388" w:rsidRDefault="00D63EC2" w:rsidP="00935388">
      <w:pPr>
        <w:pStyle w:val="10"/>
        <w:rPr>
          <w:rStyle w:val="7Char"/>
          <w:sz w:val="40"/>
          <w:szCs w:val="40"/>
          <w:rtl/>
        </w:rPr>
      </w:pPr>
      <w:bookmarkStart w:id="26" w:name="_Toc466448345"/>
      <w:r w:rsidRPr="00935388">
        <w:rPr>
          <w:rStyle w:val="7Char"/>
          <w:sz w:val="40"/>
          <w:szCs w:val="40"/>
          <w:rtl/>
        </w:rPr>
        <w:lastRenderedPageBreak/>
        <w:t>20- وَقْتُ السُّحُور (2)</w:t>
      </w:r>
      <w:bookmarkEnd w:id="26"/>
      <w:r w:rsidRPr="00935388">
        <w:rPr>
          <w:rStyle w:val="7Char"/>
          <w:sz w:val="40"/>
          <w:szCs w:val="40"/>
          <w:rtl/>
        </w:rPr>
        <w:t xml:space="preserve"> </w:t>
      </w:r>
    </w:p>
    <w:p w:rsidR="00D63EC2" w:rsidRPr="00B468FD" w:rsidRDefault="00D63EC2" w:rsidP="00B468FD">
      <w:pPr>
        <w:ind w:firstLine="284"/>
        <w:jc w:val="both"/>
        <w:rPr>
          <w:rStyle w:val="7Char"/>
          <w:rtl/>
        </w:rPr>
      </w:pPr>
      <w:r w:rsidRPr="00B468FD">
        <w:rPr>
          <w:rStyle w:val="7Char"/>
          <w:rtl/>
        </w:rPr>
        <w:t xml:space="preserve">عَنْ عَبْدِالله بنِ عُمَرَ </w:t>
      </w:r>
      <w:r w:rsidR="005935A5" w:rsidRPr="005935A5">
        <w:rPr>
          <w:rStyle w:val="7Char"/>
          <w:rFonts w:cs="CTraditional Arabic"/>
          <w:rtl/>
        </w:rPr>
        <w:t>ب</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A2369E">
        <w:rPr>
          <w:rStyle w:val="4Char"/>
          <w:rtl/>
        </w:rPr>
        <w:t>إِنَّ بِلالاً يُؤَذِّنُ بِلَيْلٍ فَكُلُوا وَاشْرَبُوا حَتَّى يُنَادِيَ ابنُ أُمِّ مَكْتُومٍ ثُمَّ قَالَ: وَكَانَ رَجُلاً أَعْمَى لا يُنَادي حَتَّى يقَالَ لَهُ: أَصْبَحْتَ أَصْبَحْتَ</w:t>
      </w:r>
      <w:r w:rsidRPr="00B468FD">
        <w:rPr>
          <w:rStyle w:val="7Char"/>
          <w:rtl/>
        </w:rPr>
        <w:t>» رواه الشيخان.</w:t>
      </w:r>
    </w:p>
    <w:p w:rsidR="00D63EC2" w:rsidRPr="00B468FD" w:rsidRDefault="00D63EC2" w:rsidP="00935388">
      <w:pPr>
        <w:ind w:firstLine="284"/>
        <w:jc w:val="both"/>
        <w:rPr>
          <w:rStyle w:val="7Char"/>
          <w:rtl/>
        </w:rPr>
      </w:pPr>
      <w:r w:rsidRPr="00B468FD">
        <w:rPr>
          <w:rStyle w:val="7Char"/>
          <w:rtl/>
        </w:rPr>
        <w:t>وفي رِوَايَةٍ لمسْلِمٍ: «</w:t>
      </w:r>
      <w:r w:rsidRPr="00A2369E">
        <w:rPr>
          <w:rStyle w:val="4Char"/>
          <w:rtl/>
        </w:rPr>
        <w:t>كَانَ لِرَسُولِ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A2369E">
        <w:rPr>
          <w:rStyle w:val="4Char"/>
          <w:rtl/>
        </w:rPr>
        <w:t>مُؤَذِّنانِ: بِلالٌ وابْنُ أُمِّ مَكْتُومٍ الأَعْمَى فَقَالَ رَسُولُ الله</w:t>
      </w:r>
      <w:r w:rsidRPr="00B468FD">
        <w:rPr>
          <w:rStyle w:val="7Char"/>
          <w:rtl/>
        </w:rPr>
        <w:t xml:space="preserve"> </w:t>
      </w:r>
      <w:r w:rsidR="00465BFB" w:rsidRPr="00465BFB">
        <w:rPr>
          <w:rStyle w:val="7Char"/>
          <w:rFonts w:ascii="Sakkal Majalla" w:hAnsi="Sakkal Majalla" w:cs="CTraditional Arabic"/>
          <w:rtl/>
        </w:rPr>
        <w:t>ج</w:t>
      </w:r>
      <w:r w:rsidRPr="00A2369E">
        <w:rPr>
          <w:rStyle w:val="4Char"/>
          <w:rtl/>
        </w:rPr>
        <w:t>: إِنَّ بِلالاً يُؤَذِّنُ بِلَيْلٍ فَكُلُوا واشْرَبُوا حَتَّى يُؤَذِّنَ ابْنُ أُمِّ مَكْتُوم  قَالَ: وَلم يَكُنْ بَيْنَهُما إِلاّ أَنْ يَنْزِلَ هَذا ويَرْقَى هَذَا</w:t>
      </w:r>
      <w:r w:rsidRPr="00B468FD">
        <w:rPr>
          <w:rStyle w:val="7Char"/>
          <w:rtl/>
        </w:rPr>
        <w:t>»</w:t>
      </w:r>
      <w:r w:rsidR="00935388" w:rsidRPr="00935388">
        <w:rPr>
          <w:rStyle w:val="7Char"/>
          <w:vertAlign w:val="superscript"/>
          <w:rtl/>
        </w:rPr>
        <w:t>(</w:t>
      </w:r>
      <w:r w:rsidR="00935388" w:rsidRPr="00935388">
        <w:rPr>
          <w:rStyle w:val="7Char"/>
          <w:vertAlign w:val="superscript"/>
          <w:rtl/>
        </w:rPr>
        <w:footnoteReference w:id="166"/>
      </w:r>
      <w:r w:rsidR="00935388" w:rsidRPr="00935388">
        <w:rPr>
          <w:rStyle w:val="7Char"/>
          <w:vertAlign w:val="superscript"/>
          <w:rtl/>
        </w:rPr>
        <w:t>)</w:t>
      </w:r>
      <w:r w:rsidR="00935388" w:rsidRPr="00935388">
        <w:rPr>
          <w:rStyle w:val="7Char"/>
          <w:rtl/>
        </w:rPr>
        <w:t>.</w:t>
      </w:r>
    </w:p>
    <w:p w:rsidR="00D63EC2" w:rsidRPr="00B468FD" w:rsidRDefault="00D63EC2" w:rsidP="00B468FD">
      <w:pPr>
        <w:ind w:firstLine="284"/>
        <w:jc w:val="both"/>
        <w:rPr>
          <w:rStyle w:val="7Char"/>
          <w:rtl/>
        </w:rPr>
      </w:pPr>
      <w:r w:rsidRPr="00B468FD">
        <w:rPr>
          <w:rStyle w:val="7Char"/>
          <w:rtl/>
        </w:rPr>
        <w:t xml:space="preserve">وَعَنْ سَمُرَةَ بنِ جُنْدُبٍ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2369E">
        <w:rPr>
          <w:rStyle w:val="4Char"/>
          <w:rtl/>
        </w:rPr>
        <w:t>لا يَغُرَّنكُمْ مِنْ سُحُورِكُم أَذانُ بِلالٍ ولا بَياضُ الأُفِقِ المسْتَطِيلِ هَكَذا، حَتَّى يَسْتَطيرَ هَكَذا</w:t>
      </w:r>
      <w:r w:rsidRPr="00B468FD">
        <w:rPr>
          <w:rStyle w:val="7Char"/>
          <w:rtl/>
        </w:rPr>
        <w:t>» وَحَكَاهُ حَمادُ بنُ زَيْدٍ بِيَدَيْهِ، قَالَ: يَعْنِي مُعْتَرِضاً. رواه مسلم</w:t>
      </w:r>
    </w:p>
    <w:p w:rsidR="00D63EC2" w:rsidRPr="00B468FD" w:rsidRDefault="00D63EC2" w:rsidP="00935388">
      <w:pPr>
        <w:ind w:firstLine="284"/>
        <w:jc w:val="both"/>
        <w:rPr>
          <w:rStyle w:val="7Char"/>
          <w:rtl/>
        </w:rPr>
      </w:pPr>
      <w:r w:rsidRPr="00B468FD">
        <w:rPr>
          <w:rStyle w:val="7Char"/>
          <w:rtl/>
        </w:rPr>
        <w:t>وفي رِوَايَةٍ للنسائي: «</w:t>
      </w:r>
      <w:r w:rsidRPr="00A2369E">
        <w:rPr>
          <w:rStyle w:val="4Char"/>
          <w:rtl/>
        </w:rPr>
        <w:t>لا يَغُرَّنكُمْ أَذانُ بِلالٍ، ولا هَذَا البَيَاضُ حَتَّى يَنْفَجِرَ الفَجْرُ هَكذَا وَهَكَذا</w:t>
      </w:r>
      <w:r w:rsidRPr="00B468FD">
        <w:rPr>
          <w:rStyle w:val="7Char"/>
          <w:rtl/>
        </w:rPr>
        <w:t>» يَعْني: مُعْتَرضاً. قَالَ أَبو دَاوُدَ الطَيالِسيُ: وَبَسَطَ بِيدَيْهِ يَمِيناً وشِمالاً مَادَّاً يَدَيْهِ</w:t>
      </w:r>
      <w:r w:rsidR="00935388" w:rsidRPr="00935388">
        <w:rPr>
          <w:rStyle w:val="7Char"/>
          <w:vertAlign w:val="superscript"/>
          <w:rtl/>
        </w:rPr>
        <w:t>(</w:t>
      </w:r>
      <w:r w:rsidR="00935388" w:rsidRPr="00935388">
        <w:rPr>
          <w:rStyle w:val="7Char"/>
          <w:vertAlign w:val="superscript"/>
          <w:rtl/>
        </w:rPr>
        <w:footnoteReference w:id="167"/>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A2369E">
        <w:rPr>
          <w:rStyle w:val="4Char"/>
          <w:rtl/>
        </w:rPr>
        <w:t>إِذَا سَمِعَ أَحَدُكُمْ النِّدَاءَ والإِنَاءُ عَلى يَدِهِ فَلا يَضَعْهُ حَتَّى يَقْضِيَ حَاجَتَهُ مِنهُ</w:t>
      </w:r>
      <w:r w:rsidRPr="00B468FD">
        <w:rPr>
          <w:rStyle w:val="7Char"/>
          <w:rtl/>
        </w:rPr>
        <w:t>» رواه أبو داود وصححه الحاكم</w:t>
      </w:r>
      <w:r w:rsidR="00935388" w:rsidRPr="00935388">
        <w:rPr>
          <w:rStyle w:val="7Char"/>
          <w:vertAlign w:val="superscript"/>
          <w:rtl/>
        </w:rPr>
        <w:t>(</w:t>
      </w:r>
      <w:r w:rsidR="00935388" w:rsidRPr="00935388">
        <w:rPr>
          <w:rStyle w:val="7Char"/>
          <w:vertAlign w:val="superscript"/>
          <w:rtl/>
        </w:rPr>
        <w:footnoteReference w:id="168"/>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tl/>
        </w:rPr>
      </w:pPr>
      <w:r w:rsidRPr="00B468FD">
        <w:rPr>
          <w:rStyle w:val="7Char"/>
          <w:rtl/>
        </w:rPr>
        <w:lastRenderedPageBreak/>
        <w:t>وَزَادَ في رِوَايَةٍ لِلإِمامِ أحْمَدَ: «</w:t>
      </w:r>
      <w:r w:rsidRPr="006464FC">
        <w:rPr>
          <w:rStyle w:val="4Char"/>
          <w:rtl/>
        </w:rPr>
        <w:t>وَكَانَ المؤَذِّنُ يُؤَذِّنُ إِذا بَزَغَ الفَجْرُ</w:t>
      </w:r>
      <w:r w:rsidRPr="00B468FD">
        <w:rPr>
          <w:rStyle w:val="7Char"/>
          <w:rtl/>
        </w:rPr>
        <w:t>»</w:t>
      </w:r>
      <w:r w:rsidR="00935388" w:rsidRPr="00935388">
        <w:rPr>
          <w:rStyle w:val="7Char"/>
          <w:vertAlign w:val="superscript"/>
          <w:rtl/>
        </w:rPr>
        <w:t>(</w:t>
      </w:r>
      <w:r w:rsidR="00935388" w:rsidRPr="00935388">
        <w:rPr>
          <w:rStyle w:val="7Char"/>
          <w:vertAlign w:val="superscript"/>
          <w:rtl/>
        </w:rPr>
        <w:footnoteReference w:id="169"/>
      </w:r>
      <w:r w:rsidR="00935388" w:rsidRPr="00935388">
        <w:rPr>
          <w:rStyle w:val="7Char"/>
          <w:vertAlign w:val="superscript"/>
          <w:rtl/>
        </w:rPr>
        <w:t>)</w:t>
      </w:r>
      <w:r w:rsidR="00935388" w:rsidRPr="00935388">
        <w:rPr>
          <w:rStyle w:val="7Char"/>
          <w:rtl/>
        </w:rPr>
        <w:t>.</w:t>
      </w:r>
    </w:p>
    <w:p w:rsidR="00D63EC2" w:rsidRPr="00D02BD9" w:rsidRDefault="00935388" w:rsidP="00D02BD9">
      <w:pPr>
        <w:pStyle w:val="8"/>
        <w:rPr>
          <w:rStyle w:val="7Char"/>
          <w:sz w:val="30"/>
          <w:szCs w:val="30"/>
          <w:rtl/>
        </w:rPr>
      </w:pPr>
      <w:r w:rsidRPr="00D02BD9">
        <w:rPr>
          <w:rStyle w:val="7Char"/>
          <w:sz w:val="30"/>
          <w:szCs w:val="30"/>
          <w:rtl/>
        </w:rPr>
        <w:t>الفوائد والأحكام:</w:t>
      </w:r>
      <w:r w:rsidRPr="00D02BD9">
        <w:rPr>
          <w:rStyle w:val="7Char"/>
          <w:b w:val="0"/>
          <w:bCs w:val="0"/>
          <w:sz w:val="30"/>
          <w:szCs w:val="30"/>
          <w:vertAlign w:val="superscript"/>
          <w:rtl/>
        </w:rPr>
        <w:t>(</w:t>
      </w:r>
      <w:r w:rsidRPr="00D02BD9">
        <w:rPr>
          <w:rStyle w:val="7Char"/>
          <w:b w:val="0"/>
          <w:bCs w:val="0"/>
          <w:sz w:val="30"/>
          <w:szCs w:val="30"/>
          <w:vertAlign w:val="superscript"/>
          <w:rtl/>
        </w:rPr>
        <w:footnoteReference w:id="170"/>
      </w:r>
      <w:r w:rsidRPr="00D02BD9">
        <w:rPr>
          <w:rStyle w:val="7Char"/>
          <w:b w:val="0"/>
          <w:bCs w:val="0"/>
          <w:sz w:val="30"/>
          <w:szCs w:val="30"/>
          <w:vertAlign w:val="superscript"/>
          <w:rtl/>
        </w:rPr>
        <w:t>)</w:t>
      </w:r>
    </w:p>
    <w:p w:rsidR="00D63EC2" w:rsidRPr="006464FC" w:rsidRDefault="00D63EC2" w:rsidP="00B468FD">
      <w:pPr>
        <w:ind w:firstLine="284"/>
        <w:jc w:val="both"/>
        <w:rPr>
          <w:rStyle w:val="7Char"/>
          <w:rFonts w:hAnsi="Times New Roman"/>
          <w:spacing w:val="-4"/>
        </w:rPr>
      </w:pPr>
      <w:r w:rsidRPr="006464FC">
        <w:rPr>
          <w:rStyle w:val="8Char"/>
          <w:rtl/>
        </w:rPr>
        <w:t>الأول</w:t>
      </w:r>
      <w:r w:rsidRPr="006464FC">
        <w:rPr>
          <w:rStyle w:val="7Char"/>
          <w:rFonts w:hAnsi="Times New Roman"/>
          <w:spacing w:val="-4"/>
          <w:rtl/>
        </w:rPr>
        <w:t>: جَوَازُ الأَكْلِ والشُّرْبِ والجِماعِ وَسَائِرِ المفْطِرَاتِ إِلى طُلوعِ الفَجْرِ.</w:t>
      </w:r>
    </w:p>
    <w:p w:rsidR="00D63EC2" w:rsidRPr="00B468FD" w:rsidRDefault="00D63EC2" w:rsidP="00B468FD">
      <w:pPr>
        <w:ind w:firstLine="284"/>
        <w:jc w:val="both"/>
        <w:rPr>
          <w:rStyle w:val="7Char"/>
        </w:rPr>
      </w:pPr>
      <w:r w:rsidRPr="006464FC">
        <w:rPr>
          <w:rStyle w:val="8Char"/>
          <w:rtl/>
        </w:rPr>
        <w:t>الثاني</w:t>
      </w:r>
      <w:r w:rsidRPr="00B468FD">
        <w:rPr>
          <w:rStyle w:val="7Char"/>
          <w:rtl/>
        </w:rPr>
        <w:t>: جَوَازُ أَذَانِ الأَعْمَى إِذا كَانَ يَعْرِفُ الوَقْتَ، أَوْ يُعْلِمُهُ بهِ مَنْ يَعْرِفُهُ.</w:t>
      </w:r>
    </w:p>
    <w:p w:rsidR="00D63EC2" w:rsidRPr="00B468FD" w:rsidRDefault="00D63EC2" w:rsidP="00B468FD">
      <w:pPr>
        <w:ind w:firstLine="284"/>
        <w:jc w:val="both"/>
        <w:rPr>
          <w:rStyle w:val="7Char"/>
        </w:rPr>
      </w:pPr>
      <w:r w:rsidRPr="006464FC">
        <w:rPr>
          <w:rStyle w:val="8Char"/>
          <w:rtl/>
        </w:rPr>
        <w:t>الثالث</w:t>
      </w:r>
      <w:r w:rsidRPr="00B468FD">
        <w:rPr>
          <w:rStyle w:val="7Char"/>
          <w:rtl/>
        </w:rPr>
        <w:t>: مَشْرُوعِيَّةُ أَذَانَينِ لِلصُّبْحِ: أَحَدُهُما: قَبْلَ الفَجْرِ، والآخَرُ: عِنْدَ أَوَّلِ طُلُوعِهِ.</w:t>
      </w:r>
    </w:p>
    <w:p w:rsidR="00D63EC2" w:rsidRPr="00B468FD" w:rsidRDefault="00D63EC2" w:rsidP="00B468FD">
      <w:pPr>
        <w:ind w:firstLine="284"/>
        <w:jc w:val="both"/>
        <w:rPr>
          <w:rStyle w:val="7Char"/>
        </w:rPr>
      </w:pPr>
      <w:r w:rsidRPr="006464FC">
        <w:rPr>
          <w:rStyle w:val="8Char"/>
          <w:rtl/>
        </w:rPr>
        <w:t>الرابع</w:t>
      </w:r>
      <w:r w:rsidRPr="00B468FD">
        <w:rPr>
          <w:rStyle w:val="7Char"/>
          <w:rtl/>
        </w:rPr>
        <w:t xml:space="preserve">: جَوَازُ الأَكْلِ بَعْدَ النِّيةِ، وَلا تَفْسُدُ نِيةُ الصَّوْمِ بِالأَكْلِ بَعْدَهَا؛ لأَنَّ النَّبيَّ </w:t>
      </w:r>
      <w:r w:rsidR="00465BFB" w:rsidRPr="00465BFB">
        <w:rPr>
          <w:rStyle w:val="7Char"/>
          <w:rFonts w:ascii="Sakkal Majalla" w:hAnsi="Sakkal Majalla" w:cs="CTraditional Arabic"/>
          <w:rtl/>
        </w:rPr>
        <w:t>ج</w:t>
      </w:r>
      <w:r w:rsidRPr="00B468FD">
        <w:rPr>
          <w:rStyle w:val="7Char"/>
          <w:rtl/>
        </w:rPr>
        <w:t xml:space="preserve"> أَبَاحَ الأَكْلَ إِلى طُلُوعِ الفَجْرِ، ومَعْلُومٌ أَنَّ النِّيةَ لا تَجُوزُ بَعْدَ طُلوعِ الفَجْرِ، فَدَلَّ عَلى أَنَّها سَابِقَةٌ، وَأَنَّ الأَكْلَ بَعْدَهَا لا يَضُرُّ، فَلَوْ نَوَى الصَّومَ غَداً في مُنْتَصَفِ الَّليْلِ، وَأَكَلَ في آخِرِهِ لَم تَنْتَقِضْ نِيَّتُهُ.</w:t>
      </w:r>
    </w:p>
    <w:p w:rsidR="00D63EC2" w:rsidRPr="00B468FD" w:rsidRDefault="00D63EC2" w:rsidP="006464FC">
      <w:pPr>
        <w:widowControl w:val="0"/>
        <w:ind w:firstLine="284"/>
        <w:jc w:val="both"/>
        <w:rPr>
          <w:rStyle w:val="7Char"/>
        </w:rPr>
      </w:pPr>
      <w:r w:rsidRPr="006464FC">
        <w:rPr>
          <w:rStyle w:val="8Char"/>
          <w:rtl/>
        </w:rPr>
        <w:t>الخامس</w:t>
      </w:r>
      <w:r w:rsidRPr="00B468FD">
        <w:rPr>
          <w:rStyle w:val="7Char"/>
          <w:rtl/>
        </w:rPr>
        <w:t xml:space="preserve">: جَوَازُ الأَكْلِ مَعَ الشَّكِّ في طُلُوعِ الفَجْرِ؛ لأَنَّ الأَصْلَ بَقَاءُ الَّليْلِ؛ لِلآيَةِ الكَريمَةِ </w:t>
      </w:r>
      <w:r w:rsidR="006464FC" w:rsidRPr="006464FC">
        <w:rPr>
          <w:rStyle w:val="7Char"/>
          <w:szCs w:val="28"/>
          <w:rtl/>
        </w:rPr>
        <w:t>﴿</w:t>
      </w:r>
      <w:r w:rsidR="006464FC" w:rsidRPr="006464FC">
        <w:rPr>
          <w:rStyle w:val="7Char"/>
          <w:rFonts w:cs="KFGQPC Uthmanic Script HAFS"/>
          <w:szCs w:val="28"/>
          <w:rtl/>
        </w:rPr>
        <w:t>وَكُلُوا وَاشْرَبُوا حَتَّى يَتَبَيَّنَ لَكُمُ الْخَيْطُ الْأَبْيَضُ مِنَ الْخَيْطِ الْأَسْوَدِ مِنَ الْفَجْرِ</w:t>
      </w:r>
      <w:r w:rsidR="006464FC" w:rsidRPr="006464FC">
        <w:rPr>
          <w:rStyle w:val="7Char"/>
          <w:rFonts w:hAnsi="Times New Roman"/>
          <w:szCs w:val="28"/>
          <w:rtl/>
        </w:rPr>
        <w:t>﴾</w:t>
      </w:r>
      <w:r w:rsidR="006464FC">
        <w:rPr>
          <w:rStyle w:val="7Char"/>
          <w:rFonts w:hAnsi="Times New Roman" w:cs="IRNazli"/>
          <w:szCs w:val="24"/>
          <w:rtl/>
        </w:rPr>
        <w:t xml:space="preserve"> </w:t>
      </w:r>
      <w:r w:rsidR="006464FC" w:rsidRPr="006464FC">
        <w:rPr>
          <w:rStyle w:val="9Char"/>
          <w:rtl/>
        </w:rPr>
        <w:t>[البقرة: 187]</w:t>
      </w:r>
      <w:r w:rsidRPr="00DB5E8A">
        <w:rPr>
          <w:sz w:val="26"/>
          <w:szCs w:val="26"/>
          <w:rtl/>
        </w:rPr>
        <w:t xml:space="preserve"> </w:t>
      </w:r>
      <w:r w:rsidRPr="00B468FD">
        <w:rPr>
          <w:rStyle w:val="7Char"/>
          <w:rtl/>
        </w:rPr>
        <w:t>والشَّاكُ لم يَتَبينْ، وَجَاءَ عَنِ ابنِ عباسٍ بِسَنَدٍ صَحِيحٍ: «</w:t>
      </w:r>
      <w:r w:rsidRPr="00935388">
        <w:rPr>
          <w:rStyle w:val="4Char"/>
          <w:rtl/>
        </w:rPr>
        <w:t>كُلْ مَا شَكَكَتَ حتى يَتَبَينَ لكَ</w:t>
      </w:r>
      <w:r w:rsidRPr="00B468FD">
        <w:rPr>
          <w:rStyle w:val="7Char"/>
          <w:rtl/>
        </w:rPr>
        <w:t>»</w:t>
      </w:r>
      <w:r w:rsidR="00935388">
        <w:rPr>
          <w:rStyle w:val="7Char"/>
          <w:rtl/>
        </w:rPr>
        <w:t xml:space="preserve"> رواه البيهقي</w:t>
      </w:r>
      <w:r w:rsidR="00935388" w:rsidRPr="00935388">
        <w:rPr>
          <w:rStyle w:val="7Char"/>
          <w:vertAlign w:val="superscript"/>
          <w:rtl/>
        </w:rPr>
        <w:t>(</w:t>
      </w:r>
      <w:r w:rsidR="00935388" w:rsidRPr="00935388">
        <w:rPr>
          <w:rStyle w:val="7Char"/>
          <w:vertAlign w:val="superscript"/>
          <w:rtl/>
        </w:rPr>
        <w:footnoteReference w:id="171"/>
      </w:r>
      <w:r w:rsidR="00935388" w:rsidRPr="00935388">
        <w:rPr>
          <w:rStyle w:val="7Char"/>
          <w:vertAlign w:val="superscript"/>
          <w:rtl/>
        </w:rPr>
        <w:t>)</w:t>
      </w:r>
      <w:r w:rsidRPr="00B468FD">
        <w:rPr>
          <w:rStyle w:val="7Char"/>
          <w:rtl/>
        </w:rPr>
        <w:t xml:space="preserve">، هَذَا إِذَا كَانَ هُوَ </w:t>
      </w:r>
      <w:r w:rsidRPr="00B468FD">
        <w:rPr>
          <w:rStyle w:val="7Char"/>
          <w:rtl/>
        </w:rPr>
        <w:lastRenderedPageBreak/>
        <w:t>يَرْقُبُ الْفَجْرَ وَشَكَّ في طُلُوعِهِ، وَأَما إِذَا كَانَ يَعْتَمِدُ عَلى الأَذَانِ أَو السَّاعَةِ فَلا مَجالَ لِلشَّكِّ؛ إِذْ يَسْتَطِيعُ التَأَكُدَ بِالسُّؤَالِ والاطِلاعِ عَلى الوَقْتِ.</w:t>
      </w:r>
    </w:p>
    <w:p w:rsidR="00D63EC2" w:rsidRPr="00B468FD" w:rsidRDefault="00D63EC2" w:rsidP="00B468FD">
      <w:pPr>
        <w:ind w:firstLine="284"/>
        <w:jc w:val="both"/>
        <w:rPr>
          <w:rStyle w:val="7Char"/>
        </w:rPr>
      </w:pPr>
      <w:r w:rsidRPr="006464FC">
        <w:rPr>
          <w:rStyle w:val="8Char"/>
          <w:rtl/>
        </w:rPr>
        <w:t>السادس</w:t>
      </w:r>
      <w:r w:rsidRPr="00B468FD">
        <w:rPr>
          <w:rStyle w:val="7Char"/>
          <w:rtl/>
        </w:rPr>
        <w:t>: اسْتِحْبَابُ السُّحُورِ واسْتِحْبَابُ تَأْخِيرهِ.</w:t>
      </w:r>
    </w:p>
    <w:p w:rsidR="00D63EC2" w:rsidRPr="00B468FD" w:rsidRDefault="00D63EC2" w:rsidP="00935388">
      <w:pPr>
        <w:ind w:firstLine="284"/>
        <w:jc w:val="both"/>
        <w:rPr>
          <w:rStyle w:val="7Char"/>
        </w:rPr>
      </w:pPr>
      <w:r w:rsidRPr="006464FC">
        <w:rPr>
          <w:rStyle w:val="8Char"/>
          <w:rtl/>
        </w:rPr>
        <w:t>السابع</w:t>
      </w:r>
      <w:r w:rsidRPr="00B468FD">
        <w:rPr>
          <w:rStyle w:val="7Char"/>
          <w:rtl/>
        </w:rPr>
        <w:t>: قَوْلُهُ: «وَلم يَكُنْ بَيْنَهُما إِلا أَنْ يَنْزِلَ هَذَا وَيَرْقَى هَذا» قَالَ النَوويُّ رَحِمهُ الله تَعَالى: «مَعْنَاهُ: أَنَّ بِلالاً كَانَ يُؤَذِّنُ قَبْلَ الفَجْرِ وَيَتَرَبَّصُ بَعْدَ أَذَانِهِ لِلدُعَاءِ وَنَحْوِهِ، ثُم يَرْقُبُ الفَجْرَ، فَإِذا قَارَبَ طُلُوعَهُ نَزَلَ فَأَخْبَرَ ابنَ أُمِّ مَكْتُومٍ، فَيَتأَهَّبُ ابنُ أُمِّ مَكْتُومٍ بِالطَّهَارَةِ وَغَيْرِهَا، ثُم يَرْقَى وَيَشْرُعُ في الأَذَانِ مَعَ أَولِ طُلُوعِ الفَجْرِ»</w:t>
      </w:r>
      <w:r w:rsidR="00935388" w:rsidRPr="00935388">
        <w:rPr>
          <w:rStyle w:val="7Char"/>
          <w:vertAlign w:val="superscript"/>
          <w:rtl/>
        </w:rPr>
        <w:t>(</w:t>
      </w:r>
      <w:r w:rsidR="00935388" w:rsidRPr="00935388">
        <w:rPr>
          <w:rStyle w:val="7Char"/>
          <w:vertAlign w:val="superscript"/>
          <w:rtl/>
        </w:rPr>
        <w:footnoteReference w:id="172"/>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Pr>
      </w:pPr>
      <w:r w:rsidRPr="006464FC">
        <w:rPr>
          <w:rStyle w:val="8Char"/>
          <w:rtl/>
        </w:rPr>
        <w:t>الثامن</w:t>
      </w:r>
      <w:r w:rsidRPr="00B468FD">
        <w:rPr>
          <w:rStyle w:val="7Char"/>
          <w:rtl/>
        </w:rPr>
        <w:t>: فيهِ دَلِيلٌ عَلى أَنَّ مَا بَعْدَ الفَجْرِ لا يُقَالُ عَليهِ لَيْلٌ وإِنما هُوَ مِنْ حُكْمِ النَّهارِ</w:t>
      </w:r>
      <w:r w:rsidR="00935388" w:rsidRPr="00935388">
        <w:rPr>
          <w:rStyle w:val="7Char"/>
          <w:vertAlign w:val="superscript"/>
          <w:rtl/>
        </w:rPr>
        <w:t>(</w:t>
      </w:r>
      <w:r w:rsidR="00935388" w:rsidRPr="00935388">
        <w:rPr>
          <w:rStyle w:val="7Char"/>
          <w:vertAlign w:val="superscript"/>
          <w:rtl/>
        </w:rPr>
        <w:footnoteReference w:id="173"/>
      </w:r>
      <w:r w:rsidR="00935388" w:rsidRPr="00935388">
        <w:rPr>
          <w:rStyle w:val="7Char"/>
          <w:vertAlign w:val="superscript"/>
          <w:rtl/>
        </w:rPr>
        <w:t>)</w:t>
      </w:r>
      <w:r w:rsidR="00935388" w:rsidRPr="00935388">
        <w:rPr>
          <w:rStyle w:val="7Char"/>
          <w:rtl/>
        </w:rPr>
        <w:t>.</w:t>
      </w:r>
    </w:p>
    <w:p w:rsidR="00D63EC2" w:rsidRPr="00B468FD" w:rsidRDefault="00D63EC2" w:rsidP="00935388">
      <w:pPr>
        <w:ind w:firstLine="284"/>
        <w:jc w:val="both"/>
        <w:rPr>
          <w:rStyle w:val="7Char"/>
          <w:rtl/>
        </w:rPr>
      </w:pPr>
      <w:r w:rsidRPr="006464FC">
        <w:rPr>
          <w:rStyle w:val="8Char"/>
          <w:rtl/>
        </w:rPr>
        <w:t>التاسع</w:t>
      </w:r>
      <w:r w:rsidRPr="00B468FD">
        <w:rPr>
          <w:rStyle w:val="7Char"/>
          <w:rtl/>
        </w:rPr>
        <w:t>: جَوَازُ نِسْبَةِ الرَّجُلِ إِلى أُمِّهِ إِذا اشْت</w:t>
      </w:r>
      <w:r w:rsidR="00935388">
        <w:rPr>
          <w:rStyle w:val="7Char"/>
          <w:rtl/>
        </w:rPr>
        <w:t>ُهِرَ بِذلكَ، واحْتِيجَ إِلَيهِ</w:t>
      </w:r>
      <w:r w:rsidR="00935388" w:rsidRPr="00935388">
        <w:rPr>
          <w:rStyle w:val="7Char"/>
          <w:vertAlign w:val="superscript"/>
          <w:rtl/>
        </w:rPr>
        <w:t>(</w:t>
      </w:r>
      <w:r w:rsidR="00935388" w:rsidRPr="00935388">
        <w:rPr>
          <w:rStyle w:val="7Char"/>
          <w:vertAlign w:val="superscript"/>
          <w:rtl/>
        </w:rPr>
        <w:footnoteReference w:id="174"/>
      </w:r>
      <w:r w:rsidR="00935388" w:rsidRPr="00935388">
        <w:rPr>
          <w:rStyle w:val="7Char"/>
          <w:vertAlign w:val="superscript"/>
          <w:rtl/>
        </w:rPr>
        <w:t>)</w:t>
      </w:r>
      <w:r w:rsidR="00935388" w:rsidRPr="00935388">
        <w:rPr>
          <w:rStyle w:val="7Char"/>
          <w:rtl/>
        </w:rPr>
        <w:t>.</w:t>
      </w:r>
    </w:p>
    <w:p w:rsidR="00D63EC2" w:rsidRPr="00B468FD" w:rsidRDefault="00D63EC2" w:rsidP="00B468FD">
      <w:pPr>
        <w:ind w:firstLine="284"/>
        <w:jc w:val="both"/>
        <w:rPr>
          <w:rStyle w:val="7Char"/>
        </w:rPr>
      </w:pPr>
      <w:r w:rsidRPr="006464FC">
        <w:rPr>
          <w:rStyle w:val="8Char"/>
          <w:rtl/>
        </w:rPr>
        <w:t>العاشر</w:t>
      </w:r>
      <w:r w:rsidRPr="00B468FD">
        <w:rPr>
          <w:rStyle w:val="7Char"/>
          <w:rtl/>
        </w:rPr>
        <w:t xml:space="preserve">: الفُرُوقُ بَينَ الفَجْرِ الأَولِ وبَينَ الثَاني ثَلاثةٌ: </w:t>
      </w:r>
    </w:p>
    <w:p w:rsidR="00D63EC2" w:rsidRPr="00B468FD" w:rsidRDefault="00D63EC2" w:rsidP="00B468FD">
      <w:pPr>
        <w:widowControl w:val="0"/>
        <w:ind w:firstLine="284"/>
        <w:jc w:val="both"/>
        <w:rPr>
          <w:rStyle w:val="7Char"/>
          <w:rtl/>
        </w:rPr>
      </w:pPr>
      <w:r w:rsidRPr="006464FC">
        <w:rPr>
          <w:rStyle w:val="8Char"/>
          <w:rtl/>
        </w:rPr>
        <w:t>الفَرْقُ الأَوَلُ</w:t>
      </w:r>
      <w:r w:rsidRPr="00B468FD">
        <w:rPr>
          <w:rStyle w:val="7Char"/>
          <w:rtl/>
        </w:rPr>
        <w:t>: أَنَّ الفَجْرَ الثَّانيَ يَكُونُ مُعْتَرِضَاً في الأُفُقِ، أَيْ: مُمتَدَّاً مِنَ الشَّمالِ إِلى الجنُوبِ، وَأَما الفَجْرُ الأَوَلُ فَيكُونُ مُسْتَطِيلاً، أَيْ: مُمتدَّاً مِنَ المشْرِقِ إِلى المغْرِبِ.</w:t>
      </w:r>
    </w:p>
    <w:p w:rsidR="00D63EC2" w:rsidRPr="00B468FD" w:rsidRDefault="00D63EC2" w:rsidP="00B468FD">
      <w:pPr>
        <w:ind w:firstLine="284"/>
        <w:jc w:val="both"/>
        <w:rPr>
          <w:rStyle w:val="7Char"/>
          <w:rtl/>
        </w:rPr>
      </w:pPr>
      <w:r w:rsidRPr="006464FC">
        <w:rPr>
          <w:rStyle w:val="8Char"/>
          <w:rtl/>
        </w:rPr>
        <w:lastRenderedPageBreak/>
        <w:t>الفَرْقُ الثَّاني</w:t>
      </w:r>
      <w:r w:rsidRPr="00B468FD">
        <w:rPr>
          <w:rStyle w:val="7Char"/>
          <w:rtl/>
        </w:rPr>
        <w:t>: أَنَّ الفَجْرَ الثَّانيَ لا ظُلْمَةَ بَعْدَهُ، بَل يَسْتَمِرُّ النُّورُ في الازْدِيَادِ حَتَّى طُلُوعِ الشَّمْسِ، وَأَما الفَجْرُ الأَولُ فيُظْلِمُ بَعْدَ أَنْ يَكُونَ لهُ شُعَاعٌ.</w:t>
      </w:r>
    </w:p>
    <w:p w:rsidR="00D63EC2" w:rsidRPr="00B468FD" w:rsidRDefault="00D63EC2" w:rsidP="00935388">
      <w:pPr>
        <w:ind w:firstLine="284"/>
        <w:jc w:val="both"/>
        <w:rPr>
          <w:rStyle w:val="7Char"/>
          <w:rtl/>
        </w:rPr>
      </w:pPr>
      <w:r w:rsidRPr="006464FC">
        <w:rPr>
          <w:rStyle w:val="8Char"/>
          <w:rtl/>
        </w:rPr>
        <w:t>الفَرْقُ الثَّالِثُ</w:t>
      </w:r>
      <w:r w:rsidRPr="00B468FD">
        <w:rPr>
          <w:rStyle w:val="7Char"/>
          <w:rtl/>
        </w:rPr>
        <w:t>: أَنَّ الفَجْرَ الثَّانيَ مُتَّصِلٌ بَيَاضُهُ بِالأُفُقِ، وَأَما الفَجْرُ الأَولُ فَبَينَهُ وبَيْنَ الأُفُقِ ظُلْمَةٌ</w:t>
      </w:r>
      <w:r w:rsidR="00935388" w:rsidRPr="00935388">
        <w:rPr>
          <w:rStyle w:val="7Char"/>
          <w:vertAlign w:val="superscript"/>
          <w:rtl/>
        </w:rPr>
        <w:t>(</w:t>
      </w:r>
      <w:r w:rsidR="00935388" w:rsidRPr="00935388">
        <w:rPr>
          <w:rStyle w:val="7Char"/>
          <w:vertAlign w:val="superscript"/>
          <w:rtl/>
        </w:rPr>
        <w:footnoteReference w:id="175"/>
      </w:r>
      <w:r w:rsidR="00935388" w:rsidRPr="00935388">
        <w:rPr>
          <w:rStyle w:val="7Char"/>
          <w:vertAlign w:val="superscript"/>
          <w:rtl/>
        </w:rPr>
        <w:t>)</w:t>
      </w:r>
      <w:r w:rsidR="00935388" w:rsidRPr="00935388">
        <w:rPr>
          <w:rStyle w:val="7Char"/>
          <w:rtl/>
        </w:rPr>
        <w:t>.</w:t>
      </w:r>
    </w:p>
    <w:p w:rsidR="00D63EC2" w:rsidRPr="00B468FD" w:rsidRDefault="00D63EC2" w:rsidP="00935388">
      <w:pPr>
        <w:widowControl w:val="0"/>
        <w:ind w:firstLine="284"/>
        <w:jc w:val="both"/>
        <w:rPr>
          <w:rStyle w:val="7Char"/>
          <w:rtl/>
        </w:rPr>
      </w:pPr>
      <w:r w:rsidRPr="006464FC">
        <w:rPr>
          <w:rStyle w:val="8Char"/>
          <w:rtl/>
        </w:rPr>
        <w:t>الحادي عشر</w:t>
      </w:r>
      <w:r w:rsidRPr="00B468FD">
        <w:rPr>
          <w:rStyle w:val="7Char"/>
          <w:rtl/>
        </w:rPr>
        <w:t>: إِذا أَذَّنَ المؤَذِّنُ لِلْفَجْرِ وَالإِنَاءُ في يَدِ مَنْ يُرِيدُ الصِّيَامَ فَلهُ رُخْصَةٌ أَنْ يُكمِلَ شُرْبَهُ أَوْ أَكْلَهُ وَلا يَقْطَعْهُ؛ لِظَاهِرِ الحَدِيثِ، وَهَذا تَيْسِيرٌ مِنَ الشَّارِعِ الحَكِيمِ فَلِلهِ الحَمْدُ والشُّكْرُ</w:t>
      </w:r>
      <w:r w:rsidR="00935388" w:rsidRPr="00935388">
        <w:rPr>
          <w:rStyle w:val="7Char"/>
          <w:vertAlign w:val="superscript"/>
          <w:rtl/>
        </w:rPr>
        <w:t>(</w:t>
      </w:r>
      <w:r w:rsidR="00935388" w:rsidRPr="00935388">
        <w:rPr>
          <w:rStyle w:val="7Char"/>
          <w:vertAlign w:val="superscript"/>
          <w:rtl/>
        </w:rPr>
        <w:footnoteReference w:id="176"/>
      </w:r>
      <w:r w:rsidR="00935388" w:rsidRPr="00935388">
        <w:rPr>
          <w:rStyle w:val="7Char"/>
          <w:vertAlign w:val="superscript"/>
          <w:rtl/>
        </w:rPr>
        <w:t>)</w:t>
      </w:r>
      <w:r w:rsidR="00935388" w:rsidRPr="00935388">
        <w:rPr>
          <w:rStyle w:val="7Char"/>
          <w:rtl/>
        </w:rPr>
        <w:t>.</w:t>
      </w:r>
    </w:p>
    <w:p w:rsidR="00D63EC2" w:rsidRPr="00B468FD" w:rsidRDefault="00D63EC2" w:rsidP="00935388">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935388" w:rsidRPr="006464FC" w:rsidRDefault="00935388" w:rsidP="006464FC">
      <w:pPr>
        <w:pStyle w:val="7"/>
        <w:bidi w:val="0"/>
        <w:rPr>
          <w:rFonts w:ascii="Arial" w:eastAsiaTheme="majorEastAsia"/>
          <w:color w:val="FF0000"/>
          <w:rtl/>
        </w:rPr>
      </w:pPr>
      <w:r w:rsidRPr="006464FC">
        <w:rPr>
          <w:rtl/>
        </w:rPr>
        <w:br w:type="page"/>
      </w:r>
    </w:p>
    <w:p w:rsidR="00D63EC2" w:rsidRPr="00935388" w:rsidRDefault="00D63EC2" w:rsidP="00935388">
      <w:pPr>
        <w:pStyle w:val="10"/>
        <w:rPr>
          <w:rStyle w:val="7Char"/>
          <w:sz w:val="40"/>
          <w:szCs w:val="40"/>
          <w:rtl/>
        </w:rPr>
      </w:pPr>
      <w:bookmarkStart w:id="27" w:name="_Toc466448346"/>
      <w:r w:rsidRPr="00935388">
        <w:rPr>
          <w:rStyle w:val="7Char"/>
          <w:sz w:val="40"/>
          <w:szCs w:val="40"/>
          <w:rtl/>
        </w:rPr>
        <w:lastRenderedPageBreak/>
        <w:t>21- قَدْرُ مَا بَينَ الأَذَانِ والسَّحُورِ</w:t>
      </w:r>
      <w:bookmarkEnd w:id="27"/>
    </w:p>
    <w:p w:rsidR="00D63EC2" w:rsidRPr="00CF5145" w:rsidRDefault="00D63EC2" w:rsidP="00CF5145">
      <w:pPr>
        <w:pStyle w:val="7"/>
        <w:rPr>
          <w:rtl/>
        </w:rPr>
      </w:pPr>
      <w:r w:rsidRPr="00CF5145">
        <w:rPr>
          <w:rtl/>
        </w:rPr>
        <w:t xml:space="preserve">عَنْ أَنَسِ بنِ مَالِكٍ </w:t>
      </w:r>
      <w:r w:rsidR="00465BFB" w:rsidRPr="00465BFB">
        <w:rPr>
          <w:rFonts w:cs="CTraditional Arabic"/>
          <w:rtl/>
        </w:rPr>
        <w:t>س</w:t>
      </w:r>
      <w:r w:rsidRPr="00CF5145">
        <w:rPr>
          <w:rtl/>
        </w:rPr>
        <w:t xml:space="preserve"> عَنْ زَيْدِ بنِ ثَابِتٍ </w:t>
      </w:r>
      <w:r w:rsidR="00465BFB" w:rsidRPr="00465BFB">
        <w:rPr>
          <w:rFonts w:cs="CTraditional Arabic"/>
          <w:rtl/>
        </w:rPr>
        <w:t>س</w:t>
      </w:r>
      <w:r w:rsidRPr="00CF5145">
        <w:rPr>
          <w:rtl/>
        </w:rPr>
        <w:t xml:space="preserve"> قَالَ: «</w:t>
      </w:r>
      <w:r w:rsidRPr="006464FC">
        <w:rPr>
          <w:rStyle w:val="4Char"/>
          <w:rtl/>
        </w:rPr>
        <w:t>تَسَحَّرْنَا مَعَ النَّبيِّ</w:t>
      </w:r>
      <w:r w:rsidRPr="00CF5145">
        <w:rPr>
          <w:rtl/>
        </w:rPr>
        <w:t xml:space="preserve"> </w:t>
      </w:r>
      <w:r w:rsidR="00465BFB" w:rsidRPr="00465BFB">
        <w:rPr>
          <w:rFonts w:ascii="Sakkal Majalla" w:hAnsi="Sakkal Majalla" w:cs="CTraditional Arabic"/>
          <w:rtl/>
        </w:rPr>
        <w:t>ج</w:t>
      </w:r>
      <w:r w:rsidRPr="00CF5145">
        <w:rPr>
          <w:rtl/>
        </w:rPr>
        <w:t xml:space="preserve"> </w:t>
      </w:r>
      <w:r w:rsidRPr="006464FC">
        <w:rPr>
          <w:rStyle w:val="4Char"/>
          <w:rtl/>
        </w:rPr>
        <w:t>ثُمَّ قَامَ إِلى الصَّلاةِ، قَلْتُ: كَمْ كَانَ بَينَ الأَذَانِ والسَّحُورِ؟ قَالَ: قَدْرُ خَمْسِينَ آيَةً</w:t>
      </w:r>
      <w:r w:rsidRPr="00CF5145">
        <w:rPr>
          <w:rtl/>
        </w:rPr>
        <w:t>» رواه الشيخان</w:t>
      </w:r>
      <w:r w:rsidR="00CF5145" w:rsidRPr="00CF5145">
        <w:rPr>
          <w:vertAlign w:val="superscript"/>
          <w:rtl/>
        </w:rPr>
        <w:t>(</w:t>
      </w:r>
      <w:r w:rsidR="00CF5145" w:rsidRPr="00CF5145">
        <w:rPr>
          <w:vertAlign w:val="superscript"/>
          <w:rtl/>
        </w:rPr>
        <w:footnoteReference w:id="177"/>
      </w:r>
      <w:r w:rsidR="00CF5145" w:rsidRPr="00CF5145">
        <w:rPr>
          <w:vertAlign w:val="superscript"/>
          <w:rtl/>
        </w:rPr>
        <w:t>)</w:t>
      </w:r>
      <w:r w:rsidR="00CF5145" w:rsidRPr="00CF5145">
        <w:rPr>
          <w:rtl/>
        </w:rPr>
        <w:t>.</w:t>
      </w:r>
    </w:p>
    <w:p w:rsidR="00D63EC2" w:rsidRPr="00B468FD" w:rsidRDefault="00D63EC2" w:rsidP="00CF5145">
      <w:pPr>
        <w:ind w:firstLine="284"/>
        <w:jc w:val="both"/>
        <w:rPr>
          <w:rStyle w:val="7Char"/>
          <w:rtl/>
        </w:rPr>
      </w:pPr>
      <w:r w:rsidRPr="00B468FD">
        <w:rPr>
          <w:rStyle w:val="7Char"/>
          <w:rtl/>
        </w:rPr>
        <w:t xml:space="preserve">وفي رِوَايَةٍ للبخاريِّ عَنْ أَنَسِ بنِ مَالِكٍ </w:t>
      </w:r>
      <w:r w:rsidR="00465BFB" w:rsidRPr="00465BFB">
        <w:rPr>
          <w:rStyle w:val="7Char"/>
          <w:rFonts w:cs="CTraditional Arabic"/>
          <w:rtl/>
        </w:rPr>
        <w:t>س</w:t>
      </w:r>
      <w:r w:rsidRPr="00B468FD">
        <w:rPr>
          <w:rStyle w:val="7Char"/>
          <w:rtl/>
        </w:rPr>
        <w:t>: «</w:t>
      </w:r>
      <w:r w:rsidRPr="006464FC">
        <w:rPr>
          <w:rStyle w:val="4Char"/>
          <w:rtl/>
        </w:rPr>
        <w:t>أَنَّ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وَزَيْدَ بنَ ثَابِتٍ تَسَحَّرا فَلَما فَرَغَا مِنْ سَحُورِهِمَا قَامَ نَبيُّ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إِلى الصَّلاةِ فَصَلَّى، قُلْنَا لأَنَسٍ: كَمْ كَانَ بَيْنَ فَراغِهِما مِنْ سَحُورِهِمَا وَدُخُولهما في الصَّلاةِ؟ قَالَ: قَدْرُ مَا يَقْرَأُ الرَجُلُ خَمسينَ آيَةً</w:t>
      </w:r>
      <w:r w:rsidRPr="00B468FD">
        <w:rPr>
          <w:rStyle w:val="7Char"/>
          <w:rtl/>
        </w:rPr>
        <w:t>»</w:t>
      </w:r>
      <w:r w:rsidR="00CF5145" w:rsidRPr="00CF5145">
        <w:rPr>
          <w:rStyle w:val="7Char"/>
          <w:vertAlign w:val="superscript"/>
          <w:rtl/>
        </w:rPr>
        <w:t>(</w:t>
      </w:r>
      <w:r w:rsidR="00CF5145" w:rsidRPr="00CF5145">
        <w:rPr>
          <w:rStyle w:val="7Char"/>
          <w:vertAlign w:val="superscript"/>
          <w:rtl/>
        </w:rPr>
        <w:footnoteReference w:id="178"/>
      </w:r>
      <w:r w:rsidR="00CF5145" w:rsidRPr="00CF5145">
        <w:rPr>
          <w:rStyle w:val="7Char"/>
          <w:vertAlign w:val="superscript"/>
          <w:rtl/>
        </w:rPr>
        <w:t>)</w:t>
      </w:r>
      <w:r w:rsidR="00CF5145" w:rsidRPr="00CF5145">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r w:rsidR="00CF5145" w:rsidRPr="00D02BD9">
        <w:rPr>
          <w:rStyle w:val="7Char"/>
          <w:sz w:val="30"/>
          <w:szCs w:val="30"/>
          <w:vertAlign w:val="superscript"/>
          <w:rtl/>
        </w:rPr>
        <w:t>(</w:t>
      </w:r>
      <w:r w:rsidR="00CF5145" w:rsidRPr="00D02BD9">
        <w:rPr>
          <w:rStyle w:val="7Char"/>
          <w:sz w:val="30"/>
          <w:szCs w:val="30"/>
          <w:vertAlign w:val="superscript"/>
          <w:rtl/>
        </w:rPr>
        <w:footnoteReference w:id="179"/>
      </w:r>
      <w:r w:rsidR="00CF5145" w:rsidRPr="00D02BD9">
        <w:rPr>
          <w:rStyle w:val="7Char"/>
          <w:sz w:val="30"/>
          <w:szCs w:val="30"/>
          <w:vertAlign w:val="superscript"/>
          <w:rtl/>
        </w:rPr>
        <w:t>)</w:t>
      </w:r>
      <w:r w:rsidRPr="00D02BD9">
        <w:rPr>
          <w:rStyle w:val="7Char"/>
          <w:sz w:val="30"/>
          <w:szCs w:val="30"/>
          <w:rtl/>
        </w:rPr>
        <w:t>:</w:t>
      </w:r>
    </w:p>
    <w:p w:rsidR="00D63EC2" w:rsidRPr="00B468FD" w:rsidRDefault="00D63EC2" w:rsidP="00B468FD">
      <w:pPr>
        <w:ind w:firstLine="284"/>
        <w:jc w:val="both"/>
        <w:rPr>
          <w:rStyle w:val="7Char"/>
        </w:rPr>
      </w:pPr>
      <w:r w:rsidRPr="006464FC">
        <w:rPr>
          <w:rStyle w:val="8Char"/>
          <w:rtl/>
        </w:rPr>
        <w:t>الأول</w:t>
      </w:r>
      <w:r w:rsidRPr="00B468FD">
        <w:rPr>
          <w:rStyle w:val="7Char"/>
          <w:rtl/>
        </w:rPr>
        <w:t>: أَنَّ السُّنَّةَ تَأْخِيرُ السَّحُورِ، لِكَوْنِهِ أَقْرَبَ إِلى حُصُولِ المقْصُودِ مِنَ التَقَوِّي به، وَأَبْلَغَ في مُخَالَفَةِ أَهْلِ الكِتابِ.</w:t>
      </w:r>
    </w:p>
    <w:p w:rsidR="00D63EC2" w:rsidRPr="00B468FD" w:rsidRDefault="00D63EC2" w:rsidP="00B468FD">
      <w:pPr>
        <w:widowControl w:val="0"/>
        <w:ind w:firstLine="284"/>
        <w:jc w:val="both"/>
        <w:rPr>
          <w:rStyle w:val="7Char"/>
        </w:rPr>
      </w:pPr>
      <w:r w:rsidRPr="006464FC">
        <w:rPr>
          <w:rStyle w:val="8Char"/>
          <w:rtl/>
        </w:rPr>
        <w:t>الثاني</w:t>
      </w:r>
      <w:r w:rsidRPr="00B468FD">
        <w:rPr>
          <w:rStyle w:val="7Char"/>
          <w:rtl/>
        </w:rPr>
        <w:t xml:space="preserve">: أَنَّ أَوْقَاتَ الصَّحَابَةِ </w:t>
      </w:r>
      <w:r w:rsidR="00BF4B53" w:rsidRPr="00BF4B53">
        <w:rPr>
          <w:rStyle w:val="7Char"/>
          <w:rFonts w:cs="CTraditional Arabic"/>
          <w:rtl/>
        </w:rPr>
        <w:t>ش</w:t>
      </w:r>
      <w:r w:rsidRPr="00B468FD">
        <w:rPr>
          <w:rStyle w:val="7Char"/>
          <w:rtl/>
        </w:rPr>
        <w:t xml:space="preserve"> كَانَتْ مُسْتَغْرَقَةً بِالعِبَادَةِ؛ لِذَا قَدَّرَ زَيْدٌ </w:t>
      </w:r>
      <w:r w:rsidR="00465BFB" w:rsidRPr="00465BFB">
        <w:rPr>
          <w:rStyle w:val="7Char"/>
          <w:rFonts w:cs="CTraditional Arabic"/>
          <w:rtl/>
        </w:rPr>
        <w:t>س</w:t>
      </w:r>
      <w:r w:rsidRPr="00B468FD">
        <w:rPr>
          <w:rStyle w:val="7Char"/>
          <w:rtl/>
        </w:rPr>
        <w:t xml:space="preserve"> الوَقْتَ بِقَدْرِ القِرَاءَةِ.</w:t>
      </w:r>
    </w:p>
    <w:p w:rsidR="00D63EC2" w:rsidRPr="00B468FD" w:rsidRDefault="00D63EC2" w:rsidP="00B468FD">
      <w:pPr>
        <w:ind w:firstLine="284"/>
        <w:jc w:val="both"/>
        <w:rPr>
          <w:rStyle w:val="7Char"/>
        </w:rPr>
      </w:pPr>
      <w:r w:rsidRPr="006464FC">
        <w:rPr>
          <w:rStyle w:val="8Char"/>
          <w:rtl/>
        </w:rPr>
        <w:lastRenderedPageBreak/>
        <w:t>الثالث</w:t>
      </w:r>
      <w:r w:rsidRPr="00B468FD">
        <w:rPr>
          <w:rStyle w:val="7Char"/>
          <w:rtl/>
        </w:rPr>
        <w:t>: جَوَازُ تَقْدِيرِ الأَوْقَاتِ بِأَعْمالِ البَدَنِ، وَكَانَتْ العَرَبُ تُقَدِّرُ الأَوْقَاتَ بِالأَعْمالِ كَقَوْلهم: قَدْرَ حَلْبِ شَاةٍ، وقَدْرَ نَحْرِ جَزُورٍ، ونَحْوِ ذَلكَ.</w:t>
      </w:r>
    </w:p>
    <w:p w:rsidR="00D63EC2" w:rsidRPr="00B468FD" w:rsidRDefault="00D63EC2" w:rsidP="002D68E0">
      <w:pPr>
        <w:ind w:firstLine="284"/>
        <w:jc w:val="both"/>
        <w:rPr>
          <w:rStyle w:val="7Char"/>
        </w:rPr>
      </w:pPr>
      <w:r w:rsidRPr="006464FC">
        <w:rPr>
          <w:rStyle w:val="8Char"/>
          <w:rtl/>
        </w:rPr>
        <w:t>الرابع</w:t>
      </w:r>
      <w:r w:rsidRPr="00B468FD">
        <w:rPr>
          <w:rStyle w:val="7Char"/>
          <w:rtl/>
        </w:rPr>
        <w:t>: أَنَّ مِقْدَارَ مَا بينَ الأَذَانِ والسَّحُورِ في هَذا الحَدِيثِ قَدْرُ قِرَاءَةِ خَمسينَ آيَةً مُتَوَسِّطَةً لا طَويلةً ولا قَصِيرَةً، بِقِراءَةٍ مُتَوَسِّطَةٍ لا سَرِيعَةٍ وَلا بَطِيئَةٍ</w:t>
      </w:r>
      <w:r w:rsidR="006E3914" w:rsidRPr="006E3914">
        <w:rPr>
          <w:rStyle w:val="7Char"/>
          <w:vertAlign w:val="superscript"/>
          <w:rtl/>
        </w:rPr>
        <w:t>(</w:t>
      </w:r>
      <w:r w:rsidR="006E3914" w:rsidRPr="006E3914">
        <w:rPr>
          <w:rStyle w:val="7Char"/>
          <w:vertAlign w:val="superscript"/>
          <w:rtl/>
        </w:rPr>
        <w:footnoteReference w:id="180"/>
      </w:r>
      <w:r w:rsidR="006E3914" w:rsidRPr="006E3914">
        <w:rPr>
          <w:rStyle w:val="7Char"/>
          <w:vertAlign w:val="superscript"/>
          <w:rtl/>
        </w:rPr>
        <w:t>)</w:t>
      </w:r>
      <w:r w:rsidR="002D68E0" w:rsidRPr="002D68E0">
        <w:rPr>
          <w:rStyle w:val="7Char"/>
          <w:rtl/>
        </w:rPr>
        <w:t>.</w:t>
      </w:r>
    </w:p>
    <w:p w:rsidR="00D63EC2" w:rsidRPr="00B468FD" w:rsidRDefault="00D63EC2" w:rsidP="00B468FD">
      <w:pPr>
        <w:ind w:firstLine="284"/>
        <w:jc w:val="both"/>
        <w:rPr>
          <w:rStyle w:val="7Char"/>
        </w:rPr>
      </w:pPr>
      <w:r w:rsidRPr="006464FC">
        <w:rPr>
          <w:rStyle w:val="8Char"/>
          <w:rtl/>
        </w:rPr>
        <w:t>الخامس</w:t>
      </w:r>
      <w:r w:rsidRPr="00B468FD">
        <w:rPr>
          <w:rStyle w:val="7Char"/>
          <w:rtl/>
        </w:rPr>
        <w:t>: أَنهُ يُسْتَثْنَى مِنْ اسْتِحْبابِ تَأْخِيرِ السَّحُورِ تَأْخِيرُ الجِماعِ فَلا يُسْتَحَبُّ؛ لأَنَّهُ لَيْسَ مما يُتَقَوَّى به، وفيهِ خَطَرُ وُجُوبِ الكَفَّارةِ وحُصُولِ الفِطْرَ بهِ؛ لأَنهُ قَدْ يَطْلُعُ الفَجْرُ ولا يَنْزِعُ لِغَلَبَةِ شَهْوَتهِ.</w:t>
      </w:r>
    </w:p>
    <w:p w:rsidR="00D63EC2" w:rsidRPr="00B468FD" w:rsidRDefault="00D63EC2" w:rsidP="00B468FD">
      <w:pPr>
        <w:widowControl w:val="0"/>
        <w:ind w:firstLine="284"/>
        <w:jc w:val="both"/>
        <w:rPr>
          <w:rStyle w:val="7Char"/>
        </w:rPr>
      </w:pPr>
      <w:r w:rsidRPr="006464FC">
        <w:rPr>
          <w:rStyle w:val="8Char"/>
          <w:rtl/>
        </w:rPr>
        <w:t>السادس</w:t>
      </w:r>
      <w:r w:rsidRPr="00B468FD">
        <w:rPr>
          <w:rStyle w:val="7Char"/>
          <w:rtl/>
        </w:rPr>
        <w:t>: الحِرْصُ عَلى طَلَبِ العِلْمِ، وتَحريرِ المسَائِلِ، وتَتَبُّعِ السُّنَنِ، ومَعْرِفَةِ أَوْقَاتِها، والمحَافَظَةِ عَلَيْها؛ لِقَوْلِ أَنَسٍ</w:t>
      </w:r>
      <w:r w:rsidR="006464FC">
        <w:rPr>
          <w:rStyle w:val="7Char"/>
          <w:rtl/>
        </w:rPr>
        <w:t xml:space="preserve"> </w:t>
      </w:r>
      <w:r w:rsidR="00465BFB" w:rsidRPr="00465BFB">
        <w:rPr>
          <w:rStyle w:val="7Char"/>
          <w:rFonts w:cs="CTraditional Arabic"/>
          <w:rtl/>
        </w:rPr>
        <w:t>س</w:t>
      </w:r>
      <w:r w:rsidRPr="00B468FD">
        <w:rPr>
          <w:rStyle w:val="7Char"/>
          <w:rtl/>
        </w:rPr>
        <w:t xml:space="preserve">: «كَمْ كَانَ بَينَ السَّحُورِ والأَذانِ» وَقَوْلِ زَيْدٍ </w:t>
      </w:r>
      <w:r w:rsidR="00465BFB" w:rsidRPr="00465BFB">
        <w:rPr>
          <w:rStyle w:val="7Char"/>
          <w:rFonts w:cs="CTraditional Arabic"/>
          <w:rtl/>
        </w:rPr>
        <w:t>س</w:t>
      </w:r>
      <w:r w:rsidRPr="00B468FD">
        <w:rPr>
          <w:rStyle w:val="7Char"/>
          <w:rtl/>
        </w:rPr>
        <w:t>: «قَدْرُ خَمْسِينَ آيَةً».</w:t>
      </w:r>
    </w:p>
    <w:p w:rsidR="00D63EC2" w:rsidRPr="00B468FD" w:rsidRDefault="00D63EC2" w:rsidP="00B468FD">
      <w:pPr>
        <w:ind w:firstLine="284"/>
        <w:jc w:val="both"/>
        <w:rPr>
          <w:rStyle w:val="7Char"/>
        </w:rPr>
      </w:pPr>
      <w:r w:rsidRPr="006464FC">
        <w:rPr>
          <w:rStyle w:val="8Char"/>
          <w:rtl/>
        </w:rPr>
        <w:t>السابع</w:t>
      </w:r>
      <w:r w:rsidRPr="00B468FD">
        <w:rPr>
          <w:rStyle w:val="7Char"/>
          <w:rtl/>
        </w:rPr>
        <w:t xml:space="preserve">: رَأْفَةُ النَّبيِّ </w:t>
      </w:r>
      <w:r w:rsidR="00465BFB" w:rsidRPr="00465BFB">
        <w:rPr>
          <w:rStyle w:val="7Char"/>
          <w:rFonts w:ascii="Sakkal Majalla" w:hAnsi="Sakkal Majalla" w:cs="CTraditional Arabic"/>
          <w:rtl/>
        </w:rPr>
        <w:t>ج</w:t>
      </w:r>
      <w:r w:rsidRPr="00B468FD">
        <w:rPr>
          <w:rStyle w:val="7Char"/>
          <w:rtl/>
        </w:rPr>
        <w:t xml:space="preserve"> بِأُمَّتِهِ؛ إِذْ شَرَعَ لهُمْ السَّحُورَ لِيَتَقَووا به على الصِّيامِ، ثُمَّ قَصَدَ تَأْخِيرَهُ لِيَقْتَدُوا به، ولَوْ لم يَتَسَحَّرْ لاقْتدَى به أَصْحَابُهُ فَشَقَّ ذَلِكَ عَلَيهِم، وَلَو قدَّمَّهُ إِلى أَوَّلِ الَّليلِ أَوْ إِلى وَسْطِهِ لَتَخَلَّفَ كَثِيرٌ مِنْ مَقْصُودِهِ.</w:t>
      </w:r>
    </w:p>
    <w:p w:rsidR="00D63EC2" w:rsidRPr="00B468FD" w:rsidRDefault="00D63EC2" w:rsidP="00B468FD">
      <w:pPr>
        <w:ind w:firstLine="284"/>
        <w:jc w:val="both"/>
        <w:rPr>
          <w:rStyle w:val="7Char"/>
          <w:rtl/>
        </w:rPr>
      </w:pPr>
      <w:r w:rsidRPr="006464FC">
        <w:rPr>
          <w:rStyle w:val="8Char"/>
          <w:rtl/>
        </w:rPr>
        <w:t>الثامن</w:t>
      </w:r>
      <w:r w:rsidRPr="00B468FD">
        <w:rPr>
          <w:rStyle w:val="7Char"/>
          <w:rtl/>
        </w:rPr>
        <w:t xml:space="preserve">: الأَدَبُ مَعَ الرَّسُولِ </w:t>
      </w:r>
      <w:r w:rsidR="00465BFB" w:rsidRPr="00465BFB">
        <w:rPr>
          <w:rStyle w:val="7Char"/>
          <w:rFonts w:ascii="Sakkal Majalla" w:hAnsi="Sakkal Majalla" w:cs="CTraditional Arabic"/>
          <w:rtl/>
        </w:rPr>
        <w:t>ج</w:t>
      </w:r>
      <w:r w:rsidRPr="00B468FD">
        <w:rPr>
          <w:rStyle w:val="7Char"/>
          <w:rtl/>
        </w:rPr>
        <w:t xml:space="preserve">، وحُسْنُ العِبَارَةِ؛ لِقَوْلِ زَيْدٍ </w:t>
      </w:r>
      <w:r w:rsidR="00465BFB" w:rsidRPr="00465BFB">
        <w:rPr>
          <w:rStyle w:val="7Char"/>
          <w:rFonts w:cs="CTraditional Arabic"/>
          <w:rtl/>
        </w:rPr>
        <w:t>س</w:t>
      </w:r>
      <w:r w:rsidRPr="00B468FD">
        <w:rPr>
          <w:rStyle w:val="7Char"/>
          <w:rtl/>
        </w:rPr>
        <w:t xml:space="preserve">: «تَسَحَّرْنَا مَعَ رَسُولِ الله </w:t>
      </w:r>
      <w:r w:rsidR="00465BFB" w:rsidRPr="00465BFB">
        <w:rPr>
          <w:rStyle w:val="7Char"/>
          <w:rFonts w:ascii="Sakkal Majalla" w:hAnsi="Sakkal Majalla" w:cs="CTraditional Arabic"/>
          <w:rtl/>
        </w:rPr>
        <w:t>ج</w:t>
      </w:r>
      <w:r w:rsidRPr="00B468FD">
        <w:rPr>
          <w:rStyle w:val="7Char"/>
          <w:rtl/>
        </w:rPr>
        <w:t xml:space="preserve">»، وَلم يَقُلْ: «تَسَحَرنَا نَحْنُ ورَسُولُ الله </w:t>
      </w:r>
      <w:r w:rsidR="00465BFB" w:rsidRPr="00465BFB">
        <w:rPr>
          <w:rStyle w:val="7Char"/>
          <w:rFonts w:ascii="Sakkal Majalla" w:hAnsi="Sakkal Majalla" w:cs="CTraditional Arabic"/>
          <w:rtl/>
        </w:rPr>
        <w:t>ج</w:t>
      </w:r>
      <w:r w:rsidRPr="00B468FD">
        <w:rPr>
          <w:rStyle w:val="7Char"/>
          <w:rtl/>
        </w:rPr>
        <w:t>»، وَلَفْظُ المعِيَّةِ يُشْعِرُ بالتَّبَعِيَّةِ.</w:t>
      </w:r>
      <w:r w:rsidRPr="00B468FD">
        <w:rPr>
          <w:rStyle w:val="7Char"/>
          <w:rtl/>
        </w:rPr>
        <w:tab/>
      </w:r>
    </w:p>
    <w:p w:rsidR="00D63EC2" w:rsidRDefault="00D63EC2" w:rsidP="00B468FD">
      <w:pPr>
        <w:ind w:firstLine="284"/>
        <w:jc w:val="both"/>
        <w:rPr>
          <w:rFonts w:cs="AL-Mateen"/>
          <w:sz w:val="36"/>
          <w:szCs w:val="36"/>
          <w:rtl/>
        </w:rPr>
      </w:pPr>
    </w:p>
    <w:p w:rsidR="00D63EC2" w:rsidRPr="002D68E0" w:rsidRDefault="00D63EC2" w:rsidP="002D68E0">
      <w:pPr>
        <w:pStyle w:val="10"/>
        <w:rPr>
          <w:rStyle w:val="7Char"/>
          <w:sz w:val="40"/>
          <w:szCs w:val="40"/>
          <w:rtl/>
        </w:rPr>
      </w:pPr>
      <w:bookmarkStart w:id="28" w:name="_Toc466448347"/>
      <w:r w:rsidRPr="002D68E0">
        <w:rPr>
          <w:rStyle w:val="7Char"/>
          <w:sz w:val="40"/>
          <w:szCs w:val="40"/>
          <w:rtl/>
        </w:rPr>
        <w:lastRenderedPageBreak/>
        <w:t>22- القبلةُ والمباشرةُ للصائم</w:t>
      </w:r>
      <w:bookmarkEnd w:id="28"/>
    </w:p>
    <w:p w:rsidR="00D63EC2" w:rsidRPr="00B468FD" w:rsidRDefault="00D63EC2" w:rsidP="00B468FD">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xml:space="preserve"> قَالَتْ: «</w:t>
      </w:r>
      <w:r w:rsidRPr="006464FC">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يُقَبِّلُ وهوَ صَائِمٌ، ويُبَاشِرُ وَهُوَ صَائِمٌ، ولَكنَّهُ أَمْلَكُكُمْ لأَرَبِهِ</w:t>
      </w:r>
      <w:r w:rsidRPr="00B468FD">
        <w:rPr>
          <w:rStyle w:val="7Char"/>
          <w:rtl/>
        </w:rPr>
        <w:t>» أَيْ: أَمْلَكُكُمْ لِحَاجَتِهِ.</w:t>
      </w:r>
    </w:p>
    <w:p w:rsidR="00D63EC2" w:rsidRPr="00B468FD" w:rsidRDefault="00D63EC2" w:rsidP="00B468FD">
      <w:pPr>
        <w:ind w:firstLine="284"/>
        <w:jc w:val="both"/>
        <w:rPr>
          <w:rStyle w:val="7Char"/>
          <w:rtl/>
        </w:rPr>
      </w:pPr>
      <w:r w:rsidRPr="00B468FD">
        <w:rPr>
          <w:rStyle w:val="7Char"/>
          <w:rtl/>
        </w:rPr>
        <w:t xml:space="preserve">وفي روايةٍ قَالَتْ </w:t>
      </w:r>
      <w:r w:rsidR="00465BFB" w:rsidRPr="00465BFB">
        <w:rPr>
          <w:rStyle w:val="7Char"/>
          <w:rFonts w:cs="CTraditional Arabic"/>
          <w:rtl/>
        </w:rPr>
        <w:t>ل</w:t>
      </w:r>
      <w:r w:rsidRPr="00B468FD">
        <w:rPr>
          <w:rStyle w:val="7Char"/>
          <w:rtl/>
        </w:rPr>
        <w:t>: «</w:t>
      </w:r>
      <w:r w:rsidRPr="006464FC">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يُقَبِّلُ في رَمَضَانَ وهوَ صَائِمٌ</w:t>
      </w:r>
      <w:r w:rsidRPr="00B468FD">
        <w:rPr>
          <w:rStyle w:val="7Char"/>
          <w:rtl/>
        </w:rPr>
        <w:t>» رواه مسلم.</w:t>
      </w:r>
    </w:p>
    <w:p w:rsidR="00D63EC2" w:rsidRPr="00B468FD" w:rsidRDefault="00D63EC2" w:rsidP="00B468FD">
      <w:pPr>
        <w:ind w:firstLine="284"/>
        <w:jc w:val="both"/>
        <w:rPr>
          <w:rStyle w:val="7Char"/>
          <w:rtl/>
        </w:rPr>
      </w:pPr>
      <w:r w:rsidRPr="00B468FD">
        <w:rPr>
          <w:rStyle w:val="7Char"/>
          <w:rtl/>
        </w:rPr>
        <w:t xml:space="preserve">وفي رِوايةٍ له أَيْضاً قَالَتْ </w:t>
      </w:r>
      <w:r w:rsidR="00F82BCE" w:rsidRPr="00F82BCE">
        <w:rPr>
          <w:rStyle w:val="7Char"/>
          <w:rFonts w:cs="CTraditional Arabic"/>
          <w:rtl/>
        </w:rPr>
        <w:t>ل</w:t>
      </w:r>
      <w:r w:rsidRPr="00B468FD">
        <w:rPr>
          <w:rStyle w:val="7Char"/>
          <w:rtl/>
        </w:rPr>
        <w:t>: «</w:t>
      </w:r>
      <w:r w:rsidRPr="006464FC">
        <w:rPr>
          <w:rStyle w:val="4Char"/>
          <w:rtl/>
        </w:rPr>
        <w:t>وَأَيُّكُمْ يَمْلِكُ أَرَبَهُ كَما كَانَ رَسُولُ الله</w:t>
      </w:r>
      <w:r w:rsidR="00465BFB" w:rsidRPr="00465BFB">
        <w:rPr>
          <w:rStyle w:val="7Char"/>
          <w:rFonts w:ascii="Sakkal Majalla" w:hAnsi="Sakkal Majalla" w:cs="CTraditional Arabic"/>
          <w:rtl/>
        </w:rPr>
        <w:t>ج</w:t>
      </w:r>
      <w:r w:rsidRPr="006464FC">
        <w:rPr>
          <w:rStyle w:val="4Char"/>
          <w:rtl/>
        </w:rPr>
        <w:t xml:space="preserve"> يَمْلِكُ أَرَبَهُ</w:t>
      </w:r>
      <w:r w:rsidRPr="00B468FD">
        <w:rPr>
          <w:rStyle w:val="7Char"/>
          <w:rtl/>
        </w:rPr>
        <w:t>».</w:t>
      </w:r>
    </w:p>
    <w:p w:rsidR="00D63EC2" w:rsidRPr="00B468FD" w:rsidRDefault="00D63EC2" w:rsidP="00B468FD">
      <w:pPr>
        <w:ind w:firstLine="284"/>
        <w:jc w:val="both"/>
        <w:rPr>
          <w:rStyle w:val="7Char"/>
          <w:rtl/>
        </w:rPr>
      </w:pPr>
      <w:r w:rsidRPr="00B468FD">
        <w:rPr>
          <w:rStyle w:val="7Char"/>
          <w:rtl/>
        </w:rPr>
        <w:t xml:space="preserve">وفي رِوايةٍ لأَبي دَاودَ عَنْ عَائِشَةَ </w:t>
      </w:r>
      <w:r w:rsidR="00F82BCE" w:rsidRPr="00F82BCE">
        <w:rPr>
          <w:rStyle w:val="7Char"/>
          <w:rFonts w:cs="CTraditional Arabic"/>
          <w:rtl/>
        </w:rPr>
        <w:t>ل</w:t>
      </w:r>
      <w:r w:rsidRPr="00B468FD">
        <w:rPr>
          <w:rStyle w:val="7Char"/>
          <w:rtl/>
        </w:rPr>
        <w:t xml:space="preserve"> قَالَتْ: «</w:t>
      </w:r>
      <w:r w:rsidRPr="006464FC">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يُقَبِّلُنِي وهُو صَائِمٌ وأَنا صَائِمَةٌ</w:t>
      </w:r>
      <w:r w:rsidRPr="00B468FD">
        <w:rPr>
          <w:rStyle w:val="7Char"/>
          <w:rtl/>
        </w:rPr>
        <w:t>».</w:t>
      </w:r>
    </w:p>
    <w:p w:rsidR="00D63EC2" w:rsidRPr="00B468FD" w:rsidRDefault="00D63EC2" w:rsidP="002D68E0">
      <w:pPr>
        <w:ind w:firstLine="284"/>
        <w:jc w:val="both"/>
        <w:rPr>
          <w:rStyle w:val="7Char"/>
          <w:rtl/>
        </w:rPr>
      </w:pPr>
      <w:r w:rsidRPr="00B468FD">
        <w:rPr>
          <w:rStyle w:val="7Char"/>
          <w:rtl/>
        </w:rPr>
        <w:t xml:space="preserve">وفي رِوايةٍ لابنِ حِبانَ عَنْ أَبي سَلَمَةَ بنِ عَبدِالرحمنِ عَنْ عَائِشَةَ </w:t>
      </w:r>
      <w:r w:rsidR="00465BFB" w:rsidRPr="00465BFB">
        <w:rPr>
          <w:rStyle w:val="7Char"/>
          <w:rFonts w:cs="CTraditional Arabic"/>
          <w:rtl/>
        </w:rPr>
        <w:t>ل</w:t>
      </w:r>
      <w:r w:rsidRPr="00B468FD">
        <w:rPr>
          <w:rStyle w:val="7Char"/>
          <w:rtl/>
        </w:rPr>
        <w:t xml:space="preserve"> قَالَتْ: «</w:t>
      </w:r>
      <w:r w:rsidRPr="006464FC">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6464FC">
        <w:rPr>
          <w:rStyle w:val="4Char"/>
          <w:rtl/>
        </w:rPr>
        <w:t>يُقَبِّلُ بَعضَ نِسائِهِ وهوَ صَائِمٌ، قُلتُ لعائِشَةَ: في الفَريضَةِ والتَّطوُّعِ؟ قَالَتْ عَائِشَةُ: في كُلِّ ذَلكَ في الفَريضَةِ والتَّطَوُّع</w:t>
      </w:r>
      <w:r w:rsidRPr="00B468FD">
        <w:rPr>
          <w:rStyle w:val="7Char"/>
          <w:rtl/>
        </w:rPr>
        <w:t>»</w:t>
      </w:r>
      <w:r w:rsidR="002D68E0" w:rsidRPr="002D68E0">
        <w:rPr>
          <w:rStyle w:val="7Char"/>
          <w:vertAlign w:val="superscript"/>
          <w:rtl/>
        </w:rPr>
        <w:t>(</w:t>
      </w:r>
      <w:r w:rsidR="002D68E0" w:rsidRPr="002D68E0">
        <w:rPr>
          <w:rStyle w:val="7Char"/>
          <w:vertAlign w:val="superscript"/>
          <w:rtl/>
        </w:rPr>
        <w:footnoteReference w:id="181"/>
      </w:r>
      <w:r w:rsidR="002D68E0" w:rsidRPr="002D68E0">
        <w:rPr>
          <w:rStyle w:val="7Char"/>
          <w:vertAlign w:val="superscript"/>
          <w:rtl/>
        </w:rPr>
        <w:t>)</w:t>
      </w:r>
      <w:r w:rsidR="002D68E0" w:rsidRPr="002D68E0">
        <w:rPr>
          <w:rStyle w:val="7Char"/>
          <w:rtl/>
        </w:rPr>
        <w:t>.</w:t>
      </w:r>
    </w:p>
    <w:p w:rsidR="00D63EC2" w:rsidRPr="00B468FD" w:rsidRDefault="00D63EC2" w:rsidP="002D68E0">
      <w:pPr>
        <w:ind w:firstLine="284"/>
        <w:jc w:val="both"/>
        <w:rPr>
          <w:rStyle w:val="7Char"/>
          <w:rtl/>
        </w:rPr>
      </w:pPr>
      <w:r w:rsidRPr="00B468FD">
        <w:rPr>
          <w:rStyle w:val="7Char"/>
          <w:rtl/>
        </w:rPr>
        <w:t xml:space="preserve">وَعَنْ حَفْصَةَ </w:t>
      </w:r>
      <w:r w:rsidR="00465BFB" w:rsidRPr="00465BFB">
        <w:rPr>
          <w:rStyle w:val="7Char"/>
          <w:rFonts w:cs="CTraditional Arabic"/>
          <w:rtl/>
        </w:rPr>
        <w:t>ل</w:t>
      </w:r>
      <w:r w:rsidRPr="00B468FD">
        <w:rPr>
          <w:rStyle w:val="7Char"/>
          <w:rtl/>
        </w:rPr>
        <w:t>: «</w:t>
      </w:r>
      <w:r w:rsidRPr="006464FC">
        <w:rPr>
          <w:rStyle w:val="4Char"/>
          <w:rtl/>
        </w:rPr>
        <w:t>أَنَّ النَّبيَّ</w:t>
      </w:r>
      <w:r w:rsidRPr="00B468FD">
        <w:rPr>
          <w:rStyle w:val="7Char"/>
          <w:rtl/>
        </w:rPr>
        <w:t xml:space="preserve"> </w:t>
      </w:r>
      <w:r w:rsidR="00465BFB" w:rsidRPr="00465BFB">
        <w:rPr>
          <w:rStyle w:val="7Char"/>
          <w:rFonts w:ascii="Sakkal Majalla" w:hAnsi="Sakkal Majalla" w:cs="CTraditional Arabic"/>
          <w:rtl/>
        </w:rPr>
        <w:t>ج</w:t>
      </w:r>
      <w:r w:rsidRPr="006464FC">
        <w:rPr>
          <w:rStyle w:val="4Char"/>
          <w:rtl/>
        </w:rPr>
        <w:t xml:space="preserve"> كَانَ يُقبِّلُ وَهُوَ صَائِم</w:t>
      </w:r>
      <w:r w:rsidRPr="00B468FD">
        <w:rPr>
          <w:rStyle w:val="7Char"/>
          <w:rtl/>
        </w:rPr>
        <w:t>» رَوَاهُ مُسْلمٌ</w:t>
      </w:r>
      <w:r w:rsidR="002D68E0" w:rsidRPr="002D68E0">
        <w:rPr>
          <w:rStyle w:val="7Char"/>
          <w:vertAlign w:val="superscript"/>
          <w:rtl/>
        </w:rPr>
        <w:t>(</w:t>
      </w:r>
      <w:r w:rsidR="002D68E0" w:rsidRPr="002D68E0">
        <w:rPr>
          <w:rStyle w:val="7Char"/>
          <w:vertAlign w:val="superscript"/>
          <w:rtl/>
        </w:rPr>
        <w:footnoteReference w:id="182"/>
      </w:r>
      <w:r w:rsidR="002D68E0" w:rsidRPr="002D68E0">
        <w:rPr>
          <w:rStyle w:val="7Char"/>
          <w:vertAlign w:val="superscript"/>
          <w:rtl/>
        </w:rPr>
        <w:t>)</w:t>
      </w:r>
      <w:r w:rsidR="002D68E0" w:rsidRPr="002D68E0">
        <w:rPr>
          <w:rStyle w:val="7Char"/>
          <w:rtl/>
        </w:rPr>
        <w:t>.</w:t>
      </w:r>
    </w:p>
    <w:p w:rsidR="00D63EC2" w:rsidRPr="006464FC" w:rsidRDefault="00D63EC2" w:rsidP="002D68E0">
      <w:pPr>
        <w:ind w:firstLine="284"/>
        <w:jc w:val="both"/>
        <w:rPr>
          <w:rStyle w:val="7Char"/>
          <w:spacing w:val="-2"/>
          <w:rtl/>
        </w:rPr>
      </w:pPr>
      <w:r w:rsidRPr="006464FC">
        <w:rPr>
          <w:rStyle w:val="7Char"/>
          <w:spacing w:val="-2"/>
          <w:rtl/>
        </w:rPr>
        <w:lastRenderedPageBreak/>
        <w:t xml:space="preserve">وَعَنْ عُمَرَ بنِ أَبي سَلَمَةَ </w:t>
      </w:r>
      <w:r w:rsidR="00465BFB" w:rsidRPr="006464FC">
        <w:rPr>
          <w:rStyle w:val="7Char"/>
          <w:rFonts w:cs="CTraditional Arabic"/>
          <w:spacing w:val="-2"/>
          <w:rtl/>
        </w:rPr>
        <w:t>س</w:t>
      </w:r>
      <w:r w:rsidRPr="006464FC">
        <w:rPr>
          <w:rStyle w:val="7Char"/>
          <w:spacing w:val="-2"/>
          <w:rtl/>
        </w:rPr>
        <w:t xml:space="preserve"> أَنَّهُ سَأَلَ رَسُولَ الله </w:t>
      </w:r>
      <w:r w:rsidR="00465BFB" w:rsidRPr="006464FC">
        <w:rPr>
          <w:rStyle w:val="7Char"/>
          <w:rFonts w:ascii="Sakkal Majalla" w:hAnsi="Sakkal Majalla" w:cs="CTraditional Arabic"/>
          <w:spacing w:val="-2"/>
          <w:rtl/>
        </w:rPr>
        <w:t>ج</w:t>
      </w:r>
      <w:r w:rsidRPr="006464FC">
        <w:rPr>
          <w:rStyle w:val="7Char"/>
          <w:spacing w:val="-2"/>
          <w:rtl/>
        </w:rPr>
        <w:t>: «</w:t>
      </w:r>
      <w:r w:rsidRPr="006464FC">
        <w:rPr>
          <w:rStyle w:val="4Char"/>
          <w:spacing w:val="-2"/>
          <w:rtl/>
        </w:rPr>
        <w:t>أَيُقَبِّلُ الصَّائِمُ؟ فقَالَ له رَسُولُ الله</w:t>
      </w:r>
      <w:r w:rsidRPr="006464FC">
        <w:rPr>
          <w:rStyle w:val="7Char"/>
          <w:spacing w:val="-2"/>
          <w:rtl/>
        </w:rPr>
        <w:t xml:space="preserve"> </w:t>
      </w:r>
      <w:r w:rsidR="00465BFB" w:rsidRPr="006464FC">
        <w:rPr>
          <w:rStyle w:val="7Char"/>
          <w:rFonts w:ascii="Sakkal Majalla" w:hAnsi="Sakkal Majalla" w:cs="CTraditional Arabic"/>
          <w:spacing w:val="-2"/>
          <w:rtl/>
        </w:rPr>
        <w:t>ج</w:t>
      </w:r>
      <w:r w:rsidRPr="006464FC">
        <w:rPr>
          <w:rStyle w:val="7Char"/>
          <w:spacing w:val="-2"/>
          <w:rtl/>
        </w:rPr>
        <w:t xml:space="preserve">: </w:t>
      </w:r>
      <w:r w:rsidRPr="006464FC">
        <w:rPr>
          <w:rStyle w:val="4Char"/>
          <w:spacing w:val="-2"/>
          <w:rtl/>
        </w:rPr>
        <w:t>سَلْ هذه - لأُمِّ سَلَمَةَ - فَأَخْبَرَتْهُ أَنَّ رَسُولَ الله</w:t>
      </w:r>
      <w:r w:rsidRPr="006464FC">
        <w:rPr>
          <w:rStyle w:val="7Char"/>
          <w:spacing w:val="-2"/>
          <w:rtl/>
        </w:rPr>
        <w:t xml:space="preserve"> </w:t>
      </w:r>
      <w:r w:rsidR="00465BFB" w:rsidRPr="006464FC">
        <w:rPr>
          <w:rStyle w:val="7Char"/>
          <w:rFonts w:ascii="Sakkal Majalla" w:hAnsi="Sakkal Majalla" w:cs="CTraditional Arabic"/>
          <w:spacing w:val="-2"/>
          <w:rtl/>
        </w:rPr>
        <w:t>ج</w:t>
      </w:r>
      <w:r w:rsidRPr="006464FC">
        <w:rPr>
          <w:rStyle w:val="7Char"/>
          <w:spacing w:val="-2"/>
          <w:rtl/>
        </w:rPr>
        <w:t xml:space="preserve"> </w:t>
      </w:r>
      <w:r w:rsidRPr="006464FC">
        <w:rPr>
          <w:rStyle w:val="4Char"/>
          <w:spacing w:val="-2"/>
          <w:rtl/>
        </w:rPr>
        <w:t>يَصنَعُ ذَلكَ، فقَالَ: يا رَسُولَ الله، قَدْ غَفَرَ اللهُ لَكَ مَا تَقَدَّمَ مِنْ ذَنبِكِ ومَا تأَخَّرَ، فقَالَ له رَسُولُ الله</w:t>
      </w:r>
      <w:r w:rsidRPr="006464FC">
        <w:rPr>
          <w:rStyle w:val="7Char"/>
          <w:spacing w:val="-2"/>
          <w:rtl/>
        </w:rPr>
        <w:t xml:space="preserve"> </w:t>
      </w:r>
      <w:r w:rsidR="00465BFB" w:rsidRPr="006464FC">
        <w:rPr>
          <w:rStyle w:val="7Char"/>
          <w:rFonts w:ascii="Sakkal Majalla" w:hAnsi="Sakkal Majalla" w:cs="CTraditional Arabic"/>
          <w:spacing w:val="-2"/>
          <w:rtl/>
        </w:rPr>
        <w:t>ج</w:t>
      </w:r>
      <w:r w:rsidRPr="006464FC">
        <w:rPr>
          <w:rStyle w:val="4Char"/>
          <w:spacing w:val="-2"/>
          <w:rtl/>
        </w:rPr>
        <w:t>: أَمَا والله إِنِّي لأَتْقَاكُم لله وأَخْشَاكُمْ لَه</w:t>
      </w:r>
      <w:r w:rsidRPr="006464FC">
        <w:rPr>
          <w:rStyle w:val="7Char"/>
          <w:spacing w:val="-2"/>
          <w:rtl/>
        </w:rPr>
        <w:t>» رواه مسلم</w:t>
      </w:r>
      <w:r w:rsidR="002D68E0" w:rsidRPr="006464FC">
        <w:rPr>
          <w:rStyle w:val="7Char"/>
          <w:spacing w:val="-2"/>
          <w:vertAlign w:val="superscript"/>
          <w:rtl/>
        </w:rPr>
        <w:t>(</w:t>
      </w:r>
      <w:r w:rsidR="002D68E0" w:rsidRPr="006464FC">
        <w:rPr>
          <w:rStyle w:val="7Char"/>
          <w:spacing w:val="-2"/>
          <w:vertAlign w:val="superscript"/>
          <w:rtl/>
        </w:rPr>
        <w:footnoteReference w:id="183"/>
      </w:r>
      <w:r w:rsidR="002D68E0" w:rsidRPr="006464FC">
        <w:rPr>
          <w:rStyle w:val="7Char"/>
          <w:spacing w:val="-2"/>
          <w:vertAlign w:val="superscript"/>
          <w:rtl/>
        </w:rPr>
        <w:t>)</w:t>
      </w:r>
      <w:r w:rsidR="002D68E0" w:rsidRPr="006464FC">
        <w:rPr>
          <w:rStyle w:val="7Char"/>
          <w:spacing w:val="-2"/>
          <w:rtl/>
        </w:rPr>
        <w:t>.</w:t>
      </w:r>
    </w:p>
    <w:p w:rsidR="00D63EC2" w:rsidRPr="00B468FD" w:rsidRDefault="00D63EC2" w:rsidP="002D68E0">
      <w:pPr>
        <w:ind w:firstLine="284"/>
        <w:jc w:val="both"/>
        <w:rPr>
          <w:rStyle w:val="7Char"/>
          <w:rtl/>
        </w:rPr>
      </w:pPr>
      <w:r w:rsidRPr="00B468FD">
        <w:rPr>
          <w:rStyle w:val="7Char"/>
          <w:rtl/>
        </w:rPr>
        <w:t xml:space="preserve">وعَنْ عُمَرَ بنِ الخَطَّابِ </w:t>
      </w:r>
      <w:r w:rsidR="00465BFB" w:rsidRPr="00465BFB">
        <w:rPr>
          <w:rStyle w:val="7Char"/>
          <w:rFonts w:cs="CTraditional Arabic"/>
          <w:rtl/>
        </w:rPr>
        <w:t>س</w:t>
      </w:r>
      <w:r w:rsidRPr="00B468FD">
        <w:rPr>
          <w:rStyle w:val="7Char"/>
          <w:rtl/>
        </w:rPr>
        <w:t xml:space="preserve"> قَالَ: «هَشَشْتُ فَقَبَّلْتُ وأَنَا صَائِمٌ، فَقُلْتُ: يا رَسُولَ الله، صَنَعْتُ اليَوْمَ أَمْراً عَظِيماً، قَبَّلْتُ وَأَنا صَائِمٌ، قَالَ: أَرَأَيْتَ لَو مَضْمَضْتَ مِنَ الماءِ وأَنْتَ صَائِمٌ، قُلْتُ: إِذاً لا يَضُرُ، قَالَ: فَفِيم» رواه أبو داود</w:t>
      </w:r>
      <w:r w:rsidR="002D68E0" w:rsidRPr="002D68E0">
        <w:rPr>
          <w:rStyle w:val="7Char"/>
          <w:vertAlign w:val="superscript"/>
          <w:rtl/>
        </w:rPr>
        <w:t>(</w:t>
      </w:r>
      <w:r w:rsidR="002D68E0" w:rsidRPr="002D68E0">
        <w:rPr>
          <w:rStyle w:val="7Char"/>
          <w:vertAlign w:val="superscript"/>
          <w:rtl/>
        </w:rPr>
        <w:footnoteReference w:id="184"/>
      </w:r>
      <w:r w:rsidR="002D68E0" w:rsidRPr="002D68E0">
        <w:rPr>
          <w:rStyle w:val="7Char"/>
          <w:vertAlign w:val="superscript"/>
          <w:rtl/>
        </w:rPr>
        <w:t>)</w:t>
      </w:r>
      <w:r w:rsidR="002D68E0" w:rsidRPr="002D68E0">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6464FC">
        <w:rPr>
          <w:rStyle w:val="8Char"/>
          <w:rtl/>
        </w:rPr>
        <w:t>الأول</w:t>
      </w:r>
      <w:r w:rsidRPr="00B468FD">
        <w:rPr>
          <w:rStyle w:val="7Char"/>
          <w:rtl/>
        </w:rPr>
        <w:t>: جَوازُ القُبْلَةِ والمبَاشَرةِ للصَّائِمِ سواءٌ كَانَ صِيَامُه فَرْضاً أَم نَفلاً، في رَمَضَانَ وفي غَيرِهِ، للشَّابِ والشَّيْخِ إِذا أَمِنَ على نَفسِهِ انفِلاتَ شَهوَتِهِ والوُقُوعَ في المَحظُورِ من الجِماعِ أو الإنزِالِ وهو صَائِم.</w:t>
      </w:r>
    </w:p>
    <w:p w:rsidR="00D63EC2" w:rsidRPr="00B468FD" w:rsidRDefault="00D63EC2" w:rsidP="002D68E0">
      <w:pPr>
        <w:ind w:firstLine="284"/>
        <w:jc w:val="both"/>
        <w:rPr>
          <w:rStyle w:val="7Char"/>
        </w:rPr>
      </w:pPr>
      <w:r w:rsidRPr="006464FC">
        <w:rPr>
          <w:rStyle w:val="8Char"/>
          <w:rtl/>
        </w:rPr>
        <w:t>الثاني</w:t>
      </w:r>
      <w:r w:rsidRPr="00B468FD">
        <w:rPr>
          <w:rStyle w:val="7Char"/>
          <w:rtl/>
        </w:rPr>
        <w:t>: المقصُودُ بالمُباشَرَةِ في الحَدِيثِ التِقاءُ البَشَرَتَينِ كَاللَّمْسِ والضَّمِّ، ولا يُقصَدُ به ها هنا الجِماعُ؛ لأنَّ الجِماعَ مُفسِدٌ للصَّومِ</w:t>
      </w:r>
      <w:r w:rsidR="002D68E0" w:rsidRPr="002D68E0">
        <w:rPr>
          <w:rStyle w:val="7Char"/>
          <w:vertAlign w:val="superscript"/>
          <w:rtl/>
        </w:rPr>
        <w:t>(</w:t>
      </w:r>
      <w:r w:rsidR="002D68E0" w:rsidRPr="002D68E0">
        <w:rPr>
          <w:rStyle w:val="7Char"/>
          <w:vertAlign w:val="superscript"/>
          <w:rtl/>
        </w:rPr>
        <w:footnoteReference w:id="185"/>
      </w:r>
      <w:r w:rsidR="002D68E0" w:rsidRPr="002D68E0">
        <w:rPr>
          <w:rStyle w:val="7Char"/>
          <w:vertAlign w:val="superscript"/>
          <w:rtl/>
        </w:rPr>
        <w:t>)</w:t>
      </w:r>
      <w:r w:rsidR="002D68E0" w:rsidRPr="002D68E0">
        <w:rPr>
          <w:rStyle w:val="7Char"/>
          <w:rtl/>
        </w:rPr>
        <w:t>.</w:t>
      </w:r>
    </w:p>
    <w:p w:rsidR="00D63EC2" w:rsidRPr="00B468FD" w:rsidRDefault="00D63EC2" w:rsidP="002D68E0">
      <w:pPr>
        <w:ind w:firstLine="284"/>
        <w:jc w:val="both"/>
        <w:rPr>
          <w:rStyle w:val="7Char"/>
        </w:rPr>
      </w:pPr>
      <w:r w:rsidRPr="006464FC">
        <w:rPr>
          <w:rStyle w:val="8Char"/>
          <w:rtl/>
        </w:rPr>
        <w:lastRenderedPageBreak/>
        <w:t>الثالث</w:t>
      </w:r>
      <w:r w:rsidRPr="00B468FD">
        <w:rPr>
          <w:rStyle w:val="7Char"/>
          <w:rtl/>
        </w:rPr>
        <w:t>: إِذا قَبَّل الصَّائِمُ أَو بَاشَرَ زَوجَتَه بِلَمسٍ أَو ضَمٍّ أَو نَحوِهِ فَأَنزَلَ فَسَدَ صَومُهُ، ويُمْسِكْ وعَليهِ القَضَاءُ مَعَ التَّوبَةِ والاستِغْفَارِ، كَيفَ واللهُ تَعَالى يَقُولُ في الحَدِيثِ القُدْسِيِّ «يَدَعُ شهْوَتَه وأَكْلَهُ وشُرْبَهُ مِنْ أَجْلي»</w:t>
      </w:r>
      <w:r w:rsidR="002D68E0" w:rsidRPr="002D68E0">
        <w:rPr>
          <w:rStyle w:val="7Char"/>
          <w:vertAlign w:val="superscript"/>
          <w:rtl/>
        </w:rPr>
        <w:t>(</w:t>
      </w:r>
      <w:r w:rsidR="002D68E0" w:rsidRPr="002D68E0">
        <w:rPr>
          <w:rStyle w:val="7Char"/>
          <w:vertAlign w:val="superscript"/>
          <w:rtl/>
        </w:rPr>
        <w:footnoteReference w:id="186"/>
      </w:r>
      <w:r w:rsidR="002D68E0" w:rsidRPr="002D68E0">
        <w:rPr>
          <w:rStyle w:val="7Char"/>
          <w:vertAlign w:val="superscript"/>
          <w:rtl/>
        </w:rPr>
        <w:t>)</w:t>
      </w:r>
      <w:r w:rsidRPr="00B468FD">
        <w:rPr>
          <w:rStyle w:val="7Char"/>
          <w:rtl/>
        </w:rPr>
        <w:t xml:space="preserve"> وفي رِوايةٍ «ويَدَعُ لَذَّتَه مِنْ أَجْلي، ويَدَعُ زَوجَتَه مِنْ أَجْلي»</w:t>
      </w:r>
      <w:r w:rsidR="002D68E0" w:rsidRPr="002D68E0">
        <w:rPr>
          <w:rStyle w:val="7Char"/>
          <w:vertAlign w:val="superscript"/>
          <w:rtl/>
        </w:rPr>
        <w:t>(</w:t>
      </w:r>
      <w:r w:rsidR="002D68E0" w:rsidRPr="002D68E0">
        <w:rPr>
          <w:rStyle w:val="7Char"/>
          <w:vertAlign w:val="superscript"/>
          <w:rtl/>
        </w:rPr>
        <w:footnoteReference w:id="187"/>
      </w:r>
      <w:r w:rsidR="002D68E0" w:rsidRPr="002D68E0">
        <w:rPr>
          <w:rStyle w:val="7Char"/>
          <w:vertAlign w:val="superscript"/>
          <w:rtl/>
        </w:rPr>
        <w:t>)</w:t>
      </w:r>
      <w:r w:rsidR="002D68E0" w:rsidRPr="002D68E0">
        <w:rPr>
          <w:rStyle w:val="7Char"/>
          <w:rtl/>
        </w:rPr>
        <w:t>.</w:t>
      </w:r>
    </w:p>
    <w:p w:rsidR="00D63EC2" w:rsidRPr="00B468FD" w:rsidRDefault="00D63EC2" w:rsidP="002D68E0">
      <w:pPr>
        <w:ind w:firstLine="284"/>
        <w:jc w:val="both"/>
        <w:rPr>
          <w:rStyle w:val="7Char"/>
        </w:rPr>
      </w:pPr>
      <w:r w:rsidRPr="00B468FD">
        <w:rPr>
          <w:rStyle w:val="7Char"/>
          <w:rtl/>
        </w:rPr>
        <w:t>وأمَا إِذا أَمذَى فلا يَفْسُدُ صَومُه، ولا شَيءَ عَلَيه على الصَّحِيحِ مِنْ قَولَي العُلماء</w:t>
      </w:r>
      <w:r w:rsidR="002D68E0" w:rsidRPr="002D68E0">
        <w:rPr>
          <w:rStyle w:val="7Char"/>
          <w:vertAlign w:val="superscript"/>
          <w:rtl/>
        </w:rPr>
        <w:t>(</w:t>
      </w:r>
      <w:r w:rsidR="002D68E0" w:rsidRPr="002D68E0">
        <w:rPr>
          <w:rStyle w:val="7Char"/>
          <w:vertAlign w:val="superscript"/>
          <w:rtl/>
        </w:rPr>
        <w:footnoteReference w:id="188"/>
      </w:r>
      <w:r w:rsidR="002D68E0" w:rsidRPr="002D68E0">
        <w:rPr>
          <w:rStyle w:val="7Char"/>
          <w:vertAlign w:val="superscript"/>
          <w:rtl/>
        </w:rPr>
        <w:t>)</w:t>
      </w:r>
      <w:r w:rsidRPr="00B468FD">
        <w:rPr>
          <w:rStyle w:val="7Char"/>
          <w:rtl/>
        </w:rPr>
        <w:t>، إِلَّا أَنَّهُ يَنْبَغِي له اجْتِنَابُ المُثِيرَاتِ الَّتي قَدْ تُوصِلُهُ إلى الحَرَام.</w:t>
      </w:r>
    </w:p>
    <w:p w:rsidR="00D63EC2" w:rsidRPr="00B468FD" w:rsidRDefault="00D63EC2" w:rsidP="002D68E0">
      <w:pPr>
        <w:widowControl w:val="0"/>
        <w:ind w:firstLine="284"/>
        <w:jc w:val="both"/>
        <w:rPr>
          <w:rStyle w:val="7Char"/>
        </w:rPr>
      </w:pPr>
      <w:r w:rsidRPr="006464FC">
        <w:rPr>
          <w:rStyle w:val="8Char"/>
          <w:rtl/>
        </w:rPr>
        <w:t>الرابع</w:t>
      </w:r>
      <w:r w:rsidRPr="00B468FD">
        <w:rPr>
          <w:rStyle w:val="7Char"/>
          <w:rtl/>
        </w:rPr>
        <w:t xml:space="preserve">: دَلَّت الأَحَادِيثُ على أنَّ جَوازَ القُبْلَةِ للصَّائِمِ ليسَتْ مِنْ خَصَائِصِ النَّبيِّ </w:t>
      </w:r>
      <w:r w:rsidR="00465BFB" w:rsidRPr="00465BFB">
        <w:rPr>
          <w:rStyle w:val="7Char"/>
          <w:rFonts w:ascii="Sakkal Majalla" w:hAnsi="Sakkal Majalla" w:cs="CTraditional Arabic"/>
          <w:rtl/>
        </w:rPr>
        <w:t>ج</w:t>
      </w:r>
      <w:r w:rsidRPr="00B468FD">
        <w:rPr>
          <w:rStyle w:val="7Char"/>
          <w:rtl/>
        </w:rPr>
        <w:t xml:space="preserve"> ، وإِنَّما هي مُبَاحَةٌ لِعُمُومِ الأُمَّةِ بشَرطِ أَلَّا تُوقِعَ في المحْظُورِ مِنْ إِنزَالٍ أَوْ جِماع</w:t>
      </w:r>
      <w:r w:rsidR="002D68E0" w:rsidRPr="002D68E0">
        <w:rPr>
          <w:rStyle w:val="7Char"/>
          <w:vertAlign w:val="superscript"/>
          <w:rtl/>
        </w:rPr>
        <w:t>(</w:t>
      </w:r>
      <w:r w:rsidR="002D68E0" w:rsidRPr="002D68E0">
        <w:rPr>
          <w:rStyle w:val="7Char"/>
          <w:vertAlign w:val="superscript"/>
          <w:rtl/>
        </w:rPr>
        <w:footnoteReference w:id="189"/>
      </w:r>
      <w:r w:rsidR="002D68E0" w:rsidRPr="002D68E0">
        <w:rPr>
          <w:rStyle w:val="7Char"/>
          <w:vertAlign w:val="superscript"/>
          <w:rtl/>
        </w:rPr>
        <w:t>)</w:t>
      </w:r>
      <w:r w:rsidR="002D68E0" w:rsidRPr="002D68E0">
        <w:rPr>
          <w:rStyle w:val="7Char"/>
          <w:rtl/>
        </w:rPr>
        <w:t>.</w:t>
      </w:r>
    </w:p>
    <w:p w:rsidR="00D63EC2" w:rsidRPr="00B468FD" w:rsidRDefault="00D63EC2" w:rsidP="002D68E0">
      <w:pPr>
        <w:ind w:firstLine="284"/>
        <w:jc w:val="both"/>
        <w:rPr>
          <w:rStyle w:val="7Char"/>
        </w:rPr>
      </w:pPr>
      <w:r w:rsidRPr="006464FC">
        <w:rPr>
          <w:rStyle w:val="8Char"/>
          <w:rtl/>
        </w:rPr>
        <w:t>الخامس</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أَشَدُّ النَاسِ خَشْيَةً لله تَعَالى؛ لأَنَّهُ أَعْظَمُهُم له مَعْرِفَة</w:t>
      </w:r>
      <w:r w:rsidR="002D68E0" w:rsidRPr="002D68E0">
        <w:rPr>
          <w:rStyle w:val="7Char"/>
          <w:vertAlign w:val="superscript"/>
          <w:rtl/>
        </w:rPr>
        <w:t>(</w:t>
      </w:r>
      <w:r w:rsidR="002D68E0" w:rsidRPr="002D68E0">
        <w:rPr>
          <w:rStyle w:val="7Char"/>
          <w:vertAlign w:val="superscript"/>
          <w:rtl/>
        </w:rPr>
        <w:footnoteReference w:id="190"/>
      </w:r>
      <w:r w:rsidR="002D68E0" w:rsidRPr="002D68E0">
        <w:rPr>
          <w:rStyle w:val="7Char"/>
          <w:vertAlign w:val="superscript"/>
          <w:rtl/>
        </w:rPr>
        <w:t>)</w:t>
      </w:r>
      <w:r w:rsidR="002D68E0" w:rsidRPr="002D68E0">
        <w:rPr>
          <w:rStyle w:val="7Char"/>
          <w:rtl/>
        </w:rPr>
        <w:t>.</w:t>
      </w:r>
    </w:p>
    <w:p w:rsidR="00D63EC2" w:rsidRPr="00B468FD" w:rsidRDefault="00D63EC2" w:rsidP="002D68E0">
      <w:pPr>
        <w:widowControl w:val="0"/>
        <w:ind w:firstLine="284"/>
        <w:jc w:val="both"/>
        <w:rPr>
          <w:rStyle w:val="7Char"/>
          <w:rtl/>
        </w:rPr>
      </w:pPr>
      <w:r w:rsidRPr="006464FC">
        <w:rPr>
          <w:rStyle w:val="8Char"/>
          <w:rtl/>
        </w:rPr>
        <w:t>السادس</w:t>
      </w:r>
      <w:r w:rsidRPr="00B468FD">
        <w:rPr>
          <w:rStyle w:val="7Char"/>
          <w:rtl/>
        </w:rPr>
        <w:t xml:space="preserve">: يُؤْخَذُ مِنَ الأَحَادِيثِ وُجُوبُ تَركِ التَّنَطُّع والغُلُوِّ، أَو اعْتِقَادِ أنَّ </w:t>
      </w:r>
      <w:r w:rsidRPr="00D02BD9">
        <w:rPr>
          <w:rStyle w:val="7Char"/>
          <w:spacing w:val="-6"/>
          <w:rtl/>
        </w:rPr>
        <w:t xml:space="preserve">النَّبيَّ </w:t>
      </w:r>
      <w:r w:rsidR="00465BFB" w:rsidRPr="00D02BD9">
        <w:rPr>
          <w:rStyle w:val="7Char"/>
          <w:rFonts w:ascii="Sakkal Majalla" w:hAnsi="Sakkal Majalla" w:cs="CTraditional Arabic"/>
          <w:spacing w:val="-6"/>
          <w:rtl/>
        </w:rPr>
        <w:t>ج</w:t>
      </w:r>
      <w:r w:rsidRPr="00D02BD9">
        <w:rPr>
          <w:rStyle w:val="7Char"/>
          <w:spacing w:val="-6"/>
          <w:rtl/>
        </w:rPr>
        <w:t xml:space="preserve"> حَلَّ له تَقْبِيلُ نَسائِهِ وهو صَائِمٌ دُونَ سَائِرِ الأُمَّة؛ ولِذَلكَ غَضِبَ النَّبيُّ </w:t>
      </w:r>
      <w:r w:rsidR="00465BFB" w:rsidRPr="00D02BD9">
        <w:rPr>
          <w:rStyle w:val="7Char"/>
          <w:rFonts w:ascii="Sakkal Majalla" w:hAnsi="Sakkal Majalla" w:cs="CTraditional Arabic"/>
          <w:spacing w:val="-6"/>
          <w:rtl/>
        </w:rPr>
        <w:t>ج</w:t>
      </w:r>
      <w:r w:rsidRPr="00B468FD">
        <w:rPr>
          <w:rStyle w:val="7Char"/>
          <w:rtl/>
        </w:rPr>
        <w:t xml:space="preserve"> </w:t>
      </w:r>
      <w:r w:rsidRPr="00B468FD">
        <w:rPr>
          <w:rStyle w:val="7Char"/>
          <w:rtl/>
        </w:rPr>
        <w:lastRenderedPageBreak/>
        <w:t>لما نُوقِشَ في ذَلِكَ وقَالَ: «</w:t>
      </w:r>
      <w:r w:rsidRPr="006464FC">
        <w:rPr>
          <w:rStyle w:val="4Char"/>
          <w:rtl/>
        </w:rPr>
        <w:t>أمَا والله إنِّي لأَتْقَاكُم لله وأَخْشَاكُم له</w:t>
      </w:r>
      <w:r w:rsidRPr="00B468FD">
        <w:rPr>
          <w:rStyle w:val="7Char"/>
          <w:rtl/>
        </w:rPr>
        <w:t>»</w:t>
      </w:r>
      <w:r w:rsidR="002D68E0" w:rsidRPr="002D68E0">
        <w:rPr>
          <w:rStyle w:val="7Char"/>
          <w:vertAlign w:val="superscript"/>
          <w:rtl/>
        </w:rPr>
        <w:t>(</w:t>
      </w:r>
      <w:r w:rsidR="002D68E0" w:rsidRPr="002D68E0">
        <w:rPr>
          <w:rStyle w:val="7Char"/>
          <w:vertAlign w:val="superscript"/>
          <w:rtl/>
        </w:rPr>
        <w:footnoteReference w:id="191"/>
      </w:r>
      <w:r w:rsidR="002D68E0" w:rsidRPr="002D68E0">
        <w:rPr>
          <w:rStyle w:val="7Char"/>
          <w:vertAlign w:val="superscript"/>
          <w:rtl/>
        </w:rPr>
        <w:t>)</w:t>
      </w:r>
      <w:r w:rsidRPr="00B468FD">
        <w:rPr>
          <w:rStyle w:val="7Char"/>
          <w:rtl/>
        </w:rPr>
        <w:t xml:space="preserve"> وفي الحَدِيثِ الآخَرِ: «</w:t>
      </w:r>
      <w:r w:rsidRPr="006464FC">
        <w:rPr>
          <w:rStyle w:val="4Char"/>
          <w:rtl/>
        </w:rPr>
        <w:t>وَأَعْلَمُكُم بِحُدُودِ الله</w:t>
      </w:r>
      <w:r w:rsidRPr="00B468FD">
        <w:rPr>
          <w:rStyle w:val="7Char"/>
          <w:rtl/>
        </w:rPr>
        <w:t>».</w:t>
      </w:r>
    </w:p>
    <w:p w:rsidR="00D63EC2" w:rsidRPr="00B468FD" w:rsidRDefault="00D63EC2" w:rsidP="00B468FD">
      <w:pPr>
        <w:ind w:firstLine="284"/>
        <w:jc w:val="both"/>
        <w:rPr>
          <w:rStyle w:val="7Char"/>
        </w:rPr>
      </w:pPr>
      <w:r w:rsidRPr="006464FC">
        <w:rPr>
          <w:rStyle w:val="8Char"/>
          <w:rtl/>
        </w:rPr>
        <w:t>السابع</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مَعْرِفَةِ الحَلالِ والحَرَام، وتَقْوَاهُم لله تَعَالى، وخَوْفُهُم مما يَخْدِشُ العِبَادَةَ أَو يُخِلُّ بها.</w:t>
      </w:r>
    </w:p>
    <w:p w:rsidR="00D63EC2" w:rsidRPr="00B468FD" w:rsidRDefault="00D63EC2" w:rsidP="002D68E0">
      <w:pPr>
        <w:ind w:firstLine="284"/>
        <w:jc w:val="both"/>
        <w:rPr>
          <w:rStyle w:val="7Char"/>
          <w:rtl/>
        </w:rPr>
      </w:pPr>
      <w:r w:rsidRPr="006464FC">
        <w:rPr>
          <w:rStyle w:val="8Char"/>
          <w:rtl/>
        </w:rPr>
        <w:t>الثامن</w:t>
      </w:r>
      <w:r w:rsidRPr="00B468FD">
        <w:rPr>
          <w:rStyle w:val="7Char"/>
          <w:rtl/>
        </w:rPr>
        <w:t xml:space="preserve">: في هَذِهِ الأَحَاديثِ رَدٌّ على غُلاةِ المتَصَوِّفَة، الَّذِينَ أَسْقَطُوا التَكَاليفَ الشَّرْعِيَّةَ أَو بَعْضَهَا عَنْ أَنْفُسِهِمْ أَو مَشَائِخِهِم بِحِجَّةِ أَنَّهم بَلَغُوا مَنْزِلَةً مِنَ التَّرَقِّي في الإِيمانِ والسُّلُوكِ تُبيحُ لهم ذَلك، والنَّبيُّ </w:t>
      </w:r>
      <w:r w:rsidR="00465BFB" w:rsidRPr="00465BFB">
        <w:rPr>
          <w:rStyle w:val="7Char"/>
          <w:rFonts w:ascii="Sakkal Majalla" w:hAnsi="Sakkal Majalla" w:cs="CTraditional Arabic"/>
          <w:rtl/>
        </w:rPr>
        <w:t>ج</w:t>
      </w:r>
      <w:r w:rsidRPr="00B468FD">
        <w:rPr>
          <w:rStyle w:val="7Char"/>
          <w:rtl/>
        </w:rPr>
        <w:t xml:space="preserve"> وهُو أَكْمَلُ النَّاسِ إِيماناً كَانَ أَشَدَّهُم تَمسُّكاً بالشَّرِيعَةِ، وإِعْمالاً لها، وَقَدْ صَحَّحَ خَطَأَ مَنْ خَطَرَ بِبالهِ أَنَّهُ يَلزَمُ مِنْ كَوْنِهِ مَغْفُوراً له مُسَامَحتُهُ في بَعْضِ الممْنُوعَات</w:t>
      </w:r>
      <w:r w:rsidR="002D68E0" w:rsidRPr="002D68E0">
        <w:rPr>
          <w:rStyle w:val="7Char"/>
          <w:vertAlign w:val="superscript"/>
          <w:rtl/>
        </w:rPr>
        <w:t>(</w:t>
      </w:r>
      <w:r w:rsidR="002D68E0" w:rsidRPr="002D68E0">
        <w:rPr>
          <w:rStyle w:val="7Char"/>
          <w:vertAlign w:val="superscript"/>
          <w:rtl/>
        </w:rPr>
        <w:footnoteReference w:id="192"/>
      </w:r>
      <w:r w:rsidR="002D68E0" w:rsidRPr="002D68E0">
        <w:rPr>
          <w:rStyle w:val="7Char"/>
          <w:vertAlign w:val="superscript"/>
          <w:rtl/>
        </w:rPr>
        <w:t>)</w:t>
      </w:r>
      <w:r w:rsidR="002D68E0" w:rsidRPr="002D68E0">
        <w:rPr>
          <w:rStyle w:val="7Char"/>
          <w:rtl/>
        </w:rPr>
        <w:t>.</w:t>
      </w:r>
    </w:p>
    <w:p w:rsidR="00D63EC2" w:rsidRPr="00B468FD" w:rsidRDefault="00D63EC2" w:rsidP="00B860B6">
      <w:pPr>
        <w:ind w:firstLine="284"/>
        <w:jc w:val="both"/>
        <w:rPr>
          <w:rStyle w:val="7Char"/>
        </w:rPr>
      </w:pPr>
      <w:r w:rsidRPr="006464FC">
        <w:rPr>
          <w:rStyle w:val="8Char"/>
          <w:rtl/>
        </w:rPr>
        <w:t>التاسع</w:t>
      </w:r>
      <w:r w:rsidRPr="00B468FD">
        <w:rPr>
          <w:rStyle w:val="7Char"/>
          <w:rtl/>
        </w:rPr>
        <w:t xml:space="preserve">: في حَدِيثِ عُمَرَ بنِ الخَطَّابِ </w:t>
      </w:r>
      <w:r w:rsidR="00465BFB" w:rsidRPr="00465BFB">
        <w:rPr>
          <w:rStyle w:val="7Char"/>
          <w:rFonts w:cs="CTraditional Arabic"/>
          <w:rtl/>
        </w:rPr>
        <w:t>س</w:t>
      </w:r>
      <w:r w:rsidRPr="00B468FD">
        <w:rPr>
          <w:rStyle w:val="7Char"/>
          <w:rtl/>
        </w:rPr>
        <w:t xml:space="preserve"> إِثْبَاتُ القِياسِ، والجَمْعُ بينَ الشَيْئَينِ في الحُكْمِ الوَاحِدِ؛ لاجْتِماعِهِما في الشَبَه؛ وذَلكَ أَنَّ المضْمَضَةَ بالماءِ ذَرِيعَةٌ لِنُزولهِ إِلى الحَلْقِ، ووصُولهِ إِلى الجَوْفِ، فَيكُونُ به فَسَادُ الصَّوْمِ؛ كَما أَنَّ القُبْلَةَ ذَرِيعَةٌ إِلى الجِماعِ المفْسِدِ لِلصَّوْمِ، فَإِذا كَانَ أَحَدُ الأَمْرَينِ مِنْهُما غَيرَ مُفْطرٍ للصَّائِمِ فَالآخَرُ بِمَثَابَتهِ</w:t>
      </w:r>
      <w:r w:rsidR="00B860B6" w:rsidRPr="00B860B6">
        <w:rPr>
          <w:rStyle w:val="7Char"/>
          <w:vertAlign w:val="superscript"/>
          <w:rtl/>
        </w:rPr>
        <w:t>(</w:t>
      </w:r>
      <w:r w:rsidR="00B860B6" w:rsidRPr="00B860B6">
        <w:rPr>
          <w:rStyle w:val="7Char"/>
          <w:vertAlign w:val="superscript"/>
          <w:rtl/>
        </w:rPr>
        <w:footnoteReference w:id="193"/>
      </w:r>
      <w:r w:rsidR="00B860B6" w:rsidRPr="00B860B6">
        <w:rPr>
          <w:rStyle w:val="7Char"/>
          <w:vertAlign w:val="superscript"/>
          <w:rtl/>
        </w:rPr>
        <w:t>)</w:t>
      </w:r>
      <w:r w:rsidR="00B860B6" w:rsidRPr="00B860B6">
        <w:rPr>
          <w:rStyle w:val="7Char"/>
          <w:rtl/>
        </w:rPr>
        <w:t>.</w:t>
      </w:r>
    </w:p>
    <w:p w:rsidR="00D63EC2" w:rsidRPr="00B468FD" w:rsidRDefault="00D63EC2" w:rsidP="005935A5">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63EC2" w:rsidRPr="005935A5" w:rsidRDefault="00D63EC2" w:rsidP="005935A5">
      <w:pPr>
        <w:pStyle w:val="10"/>
        <w:rPr>
          <w:rStyle w:val="7Char"/>
          <w:sz w:val="40"/>
          <w:szCs w:val="40"/>
          <w:rtl/>
        </w:rPr>
      </w:pPr>
      <w:bookmarkStart w:id="29" w:name="_Toc466448348"/>
      <w:r w:rsidRPr="005935A5">
        <w:rPr>
          <w:rStyle w:val="7Char"/>
          <w:sz w:val="40"/>
          <w:szCs w:val="40"/>
          <w:rtl/>
        </w:rPr>
        <w:lastRenderedPageBreak/>
        <w:t>23- عقوبةُ الإفطارِ في رمضان</w:t>
      </w:r>
      <w:bookmarkEnd w:id="29"/>
    </w:p>
    <w:p w:rsidR="00D63EC2" w:rsidRPr="00B468FD" w:rsidRDefault="00D63EC2" w:rsidP="00B860B6">
      <w:pPr>
        <w:ind w:firstLine="284"/>
        <w:jc w:val="both"/>
        <w:rPr>
          <w:rStyle w:val="7Char"/>
          <w:rtl/>
        </w:rPr>
      </w:pPr>
      <w:r w:rsidRPr="00B468FD">
        <w:rPr>
          <w:rStyle w:val="7Char"/>
          <w:rtl/>
        </w:rPr>
        <w:t xml:space="preserve">عَنْ أَبي أُمَامَةَ البَاهِليِّ </w:t>
      </w:r>
      <w:r w:rsidR="00465BFB" w:rsidRPr="00465BFB">
        <w:rPr>
          <w:rStyle w:val="7Char"/>
          <w:rFonts w:cs="CTraditional Arabic"/>
          <w:rtl/>
        </w:rPr>
        <w:t>س</w:t>
      </w:r>
      <w:r w:rsidRPr="00B468FD">
        <w:rPr>
          <w:rStyle w:val="7Char"/>
          <w:rtl/>
        </w:rPr>
        <w:t xml:space="preserve"> قَالَ: سَمِعْتُ رَسُولَ الله </w:t>
      </w:r>
      <w:r w:rsidR="00465BFB" w:rsidRPr="00465BFB">
        <w:rPr>
          <w:rStyle w:val="7Char"/>
          <w:rFonts w:ascii="Sakkal Majalla" w:hAnsi="Sakkal Majalla" w:cs="CTraditional Arabic"/>
          <w:rtl/>
        </w:rPr>
        <w:t>ج</w:t>
      </w:r>
      <w:r w:rsidRPr="00B468FD">
        <w:rPr>
          <w:rStyle w:val="7Char"/>
          <w:rtl/>
        </w:rPr>
        <w:t xml:space="preserve"> يَقُولُ: «</w:t>
      </w:r>
      <w:r w:rsidRPr="00D02BD9">
        <w:rPr>
          <w:rStyle w:val="4Char"/>
          <w:rtl/>
        </w:rPr>
        <w:t>بينَا أنَا نَائِمٌ إذْ أَتَاني رَجُلانِ فأخَذَا بضَبْعِي - أي: عَضُدِي - فَأَتَيَا بي جَبَلاً وَعْراً فَقَالَا لي: اصْعَدْ، فقلت: إني لا أُطِيقُه، فقَالَا: إنا سَنُسَهِّلُه لك، فَصَعَدتُ حتى إذا كُنتُ في سَواءِ الجَبَل إذا أنا بِأصْواتٍ شدِيدَةٍ، فَقُلْتُ: مَا هَذهِ الأَصْواتُ؟ قَالَوا: هَذا عِوى أَهْلِ النَّارِ، ثمَّ انْطُلِقَ بي فَإِذا أَنا بِقَومٍ مُعَلَّقِين بِعَرَاقِيبهِم، مُشَقَّقَةٍ أَشْدَاقُهُم تَسِيلُ أشْداقُهُم دَماً، قَالَ: قُلتُ: مَن هَؤُلاءِ؟ قَالَ: هؤُلاءِ الَّذين يُفطِرُون قَبلَ تَحِلَّة صَوْمِهِم</w:t>
      </w:r>
      <w:r w:rsidRPr="00B468FD">
        <w:rPr>
          <w:rStyle w:val="7Char"/>
          <w:rtl/>
        </w:rPr>
        <w:t>» رَوَاهُ النِّسَائي وَصَحَّحَهُ الحَاكِم</w:t>
      </w:r>
      <w:r w:rsidR="00B860B6" w:rsidRPr="00B860B6">
        <w:rPr>
          <w:rStyle w:val="7Char"/>
          <w:vertAlign w:val="superscript"/>
          <w:rtl/>
        </w:rPr>
        <w:t>(</w:t>
      </w:r>
      <w:r w:rsidR="00B860B6" w:rsidRPr="00B860B6">
        <w:rPr>
          <w:rStyle w:val="7Char"/>
          <w:vertAlign w:val="superscript"/>
          <w:rtl/>
        </w:rPr>
        <w:footnoteReference w:id="194"/>
      </w:r>
      <w:r w:rsidR="00B860B6" w:rsidRPr="00B860B6">
        <w:rPr>
          <w:rStyle w:val="7Char"/>
          <w:vertAlign w:val="superscript"/>
          <w:rtl/>
        </w:rPr>
        <w:t>)</w:t>
      </w:r>
      <w:r w:rsidR="00B860B6" w:rsidRPr="00B860B6">
        <w:rPr>
          <w:rStyle w:val="7Cha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5E36AC">
      <w:pPr>
        <w:tabs>
          <w:tab w:val="center" w:pos="4333"/>
        </w:tabs>
        <w:ind w:firstLine="284"/>
        <w:jc w:val="both"/>
        <w:rPr>
          <w:rStyle w:val="7Char"/>
          <w:rtl/>
        </w:rPr>
      </w:pPr>
      <w:r w:rsidRPr="004650B5">
        <w:rPr>
          <w:rStyle w:val="8Char"/>
          <w:rtl/>
        </w:rPr>
        <w:t>الأول</w:t>
      </w:r>
      <w:r w:rsidRPr="00B468FD">
        <w:rPr>
          <w:rStyle w:val="7Char"/>
          <w:rtl/>
        </w:rPr>
        <w:t>: فيه إِثبَاتُ عَذَابِ القَبْرِ، وَهُوَ ثَابِتٌ بالْكِتابِ والسُّنَّةِ وإِجْمَاعِ الأُمَّةِ؛ حتَّى قَالَ الإِمَامُ أَحْمَدُ رَحِمَهُ الله تَعَالى «عَذابُ القَبْرِ حَقٌّ لا يُنكِرُهُ إلاَّ ضَالٌ مُضِلٌ»</w:t>
      </w:r>
      <w:r w:rsidR="005E36AC" w:rsidRPr="005E36AC">
        <w:rPr>
          <w:rStyle w:val="7Char"/>
          <w:vertAlign w:val="superscript"/>
          <w:rtl/>
        </w:rPr>
        <w:t>(</w:t>
      </w:r>
      <w:r w:rsidR="005E36AC" w:rsidRPr="005E36AC">
        <w:rPr>
          <w:rStyle w:val="7Char"/>
          <w:vertAlign w:val="superscript"/>
          <w:rtl/>
        </w:rPr>
        <w:footnoteReference w:id="195"/>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Pr>
      </w:pPr>
      <w:r w:rsidRPr="004650B5">
        <w:rPr>
          <w:rStyle w:val="8Char"/>
          <w:rtl/>
        </w:rPr>
        <w:t>الثاني</w:t>
      </w:r>
      <w:r w:rsidRPr="00B468FD">
        <w:rPr>
          <w:rStyle w:val="7Char"/>
          <w:rtl/>
        </w:rPr>
        <w:t xml:space="preserve">: أَنَّ عَذَابَ القَبْرِ يَكُونُ عَلى الرُّوحِ والبَدَنِ على كَيْفِيةٍ لا يَعْلَمُهَا إلاّ اللهُ تَعَالى، قَالَ ابنُ القَيِّمِ رَحِمُهُ اللهُ تَعَالى: «مَذْهَبُ سَلَفِ الأُمَّةِ وأَئِمَتِهَا أنَّ الميِّتَ إذَا مَاتَ يَكُونُ في نَعِيمٍ، أو عَذَابٍ، وأَنَّ ذَلكَ يَحصُلُ لرُوحِهِ وبَدَنِهِ، وأَنَّ </w:t>
      </w:r>
      <w:r w:rsidRPr="00B468FD">
        <w:rPr>
          <w:rStyle w:val="7Char"/>
          <w:rtl/>
        </w:rPr>
        <w:lastRenderedPageBreak/>
        <w:t>الرُّوحَ تَبقَى بَعْدَ مُفَارَقَةِ البَدَنِ مُنْعَّمَةً، أَوْ مُعَذَّبَةً، وأَنَّها تَتَّصِلُ بِالبَدَنِ أَحْيَاناً، ويَحْصُلُ لَهُ مَعَهَا النَّعيمُ أَوْ العَذَابُ، ثُم إِذا كَانَ يَومُ القِيَامَةِ الكُبْرى أُعِيدَتِ الأَرْوَاحُ إلى الأَجْسَادِ، وقَامُوا مِنْ قُبُورِهِمْ لِرَبِّ العَالَمينَ»</w:t>
      </w:r>
      <w:r w:rsidR="005E36AC" w:rsidRPr="005E36AC">
        <w:rPr>
          <w:rStyle w:val="7Char"/>
          <w:vertAlign w:val="superscript"/>
          <w:rtl/>
        </w:rPr>
        <w:t>(</w:t>
      </w:r>
      <w:r w:rsidR="005E36AC" w:rsidRPr="005E36AC">
        <w:rPr>
          <w:rStyle w:val="7Char"/>
          <w:vertAlign w:val="superscript"/>
          <w:rtl/>
        </w:rPr>
        <w:footnoteReference w:id="196"/>
      </w:r>
      <w:r w:rsidR="005E36AC" w:rsidRPr="005E36AC">
        <w:rPr>
          <w:rStyle w:val="7Char"/>
          <w:vertAlign w:val="superscript"/>
          <w:rtl/>
        </w:rPr>
        <w:t>)</w:t>
      </w:r>
      <w:r w:rsidR="005E36AC" w:rsidRPr="005E36AC">
        <w:rPr>
          <w:rStyle w:val="7Char"/>
          <w:rtl/>
        </w:rPr>
        <w:t>.</w:t>
      </w:r>
    </w:p>
    <w:p w:rsidR="00D63EC2" w:rsidRPr="00B468FD" w:rsidRDefault="00D63EC2" w:rsidP="00B468FD">
      <w:pPr>
        <w:ind w:firstLine="284"/>
        <w:jc w:val="both"/>
        <w:rPr>
          <w:rStyle w:val="7Char"/>
        </w:rPr>
      </w:pPr>
      <w:r w:rsidRPr="004650B5">
        <w:rPr>
          <w:rStyle w:val="8Char"/>
          <w:rtl/>
        </w:rPr>
        <w:t>الثالث</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أُرِيَ في منامِهِ صُوَراً من عذابِ القبرِ، ورُؤْيَا الأَنْبِيَاءِ عَلَيْهم السَّلامُ حقٌّ، وهي جزُءٌ من الوحْي.</w:t>
      </w:r>
    </w:p>
    <w:p w:rsidR="00D63EC2" w:rsidRPr="00B468FD" w:rsidRDefault="00D63EC2" w:rsidP="00B468FD">
      <w:pPr>
        <w:ind w:firstLine="284"/>
        <w:jc w:val="both"/>
        <w:rPr>
          <w:rStyle w:val="7Char"/>
        </w:rPr>
      </w:pPr>
      <w:r w:rsidRPr="004650B5">
        <w:rPr>
          <w:rStyle w:val="8Char"/>
          <w:rtl/>
        </w:rPr>
        <w:t>الرابع</w:t>
      </w:r>
      <w:r w:rsidRPr="00B468FD">
        <w:rPr>
          <w:rStyle w:val="7Char"/>
          <w:rtl/>
        </w:rPr>
        <w:t>: فيه بَيَانُ شِدَّةِ</w:t>
      </w:r>
      <w:r>
        <w:rPr>
          <w:sz w:val="32"/>
          <w:szCs w:val="32"/>
          <w:rtl/>
        </w:rPr>
        <w:t>ِ</w:t>
      </w:r>
      <w:r w:rsidRPr="00B468FD">
        <w:rPr>
          <w:rStyle w:val="7Char"/>
          <w:rtl/>
        </w:rPr>
        <w:t xml:space="preserve"> عَذَابِ القَبْرِ، وأَنَّهُ يَنْبَغِي لِلْمُسْلِمِ الخَوْفُ مِنْهُ، واجْتِنَابُ أسْبَابِهِ، والأخْذُ بِأسبابِ النَّجاةِ منه.</w:t>
      </w:r>
    </w:p>
    <w:p w:rsidR="00D63EC2" w:rsidRPr="00B468FD" w:rsidRDefault="00D63EC2" w:rsidP="00B468FD">
      <w:pPr>
        <w:ind w:firstLine="284"/>
        <w:jc w:val="both"/>
        <w:rPr>
          <w:rStyle w:val="7Char"/>
        </w:rPr>
      </w:pPr>
      <w:r w:rsidRPr="004650B5">
        <w:rPr>
          <w:rStyle w:val="8Char"/>
          <w:rtl/>
        </w:rPr>
        <w:t>الخامس</w:t>
      </w:r>
      <w:r w:rsidRPr="00B468FD">
        <w:rPr>
          <w:rStyle w:val="7Char"/>
          <w:rtl/>
        </w:rPr>
        <w:t>: أنَّ الحديثَ فيه وعيدٌ شديدٌ لمنْ أفْطَرَ في رمضَانَ قَبْلَ وقتِ الإفطَارِ عَالماً عَامِداً بلا عُذْرٍ، وأَنَّ فِعْلَ ذلك من كبَائرِ الذنوبِ، وقد رُتِّبَ عليه عذابٌ شديدٌ.</w:t>
      </w:r>
    </w:p>
    <w:p w:rsidR="00D63EC2" w:rsidRPr="00B468FD" w:rsidRDefault="00D63EC2" w:rsidP="00B468FD">
      <w:pPr>
        <w:ind w:firstLine="284"/>
        <w:jc w:val="both"/>
        <w:rPr>
          <w:rStyle w:val="7Char"/>
        </w:rPr>
      </w:pPr>
      <w:r w:rsidRPr="004650B5">
        <w:rPr>
          <w:rStyle w:val="8Char"/>
          <w:rtl/>
        </w:rPr>
        <w:t>السادس</w:t>
      </w:r>
      <w:r w:rsidRPr="00B468FD">
        <w:rPr>
          <w:rStyle w:val="7Char"/>
          <w:rtl/>
        </w:rPr>
        <w:t>: إِذا كَانَ هَذا العَذَابُ في حَقِّ من أَفْطَرَ قَبلَ الغُرُوبِ فَمِنْ بَابِ أَوْلَى أَنْ يلْحَقَ من لم يَصُمْ رَمَضَانَ أو أَفْطَرَ أَياماً مِنْهُ بِلا عُذْرٍ شَرْعيٍّ يُبيِحُ لَه الفِطْرَ، وأنَّ مَنْ وَقَعَ في شَيءٍ مِنْ ذَلكَ فَيَجِبُ عليهِ المُبَادَرَةُ بالتوبةِ النَّصوحِ؛ لِئلاَّ يَلْحَقَهُ هَذا الوَعِيدُ بالعَذابِ الشَّديدِ في القبرِ.</w:t>
      </w:r>
    </w:p>
    <w:p w:rsidR="00D02BD9" w:rsidRDefault="00D63EC2" w:rsidP="005E36AC">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D02BD9" w:rsidRDefault="00D02BD9">
      <w:pPr>
        <w:bidi w:val="0"/>
        <w:rPr>
          <w:rStyle w:val="7Char"/>
          <w:rtl/>
        </w:rPr>
      </w:pPr>
      <w:r>
        <w:rPr>
          <w:rStyle w:val="7Char"/>
          <w:rtl/>
        </w:rPr>
        <w:br w:type="page"/>
      </w:r>
    </w:p>
    <w:p w:rsidR="00D63EC2" w:rsidRPr="005E36AC" w:rsidRDefault="00D63EC2" w:rsidP="005E36AC">
      <w:pPr>
        <w:pStyle w:val="10"/>
        <w:rPr>
          <w:rStyle w:val="7Char"/>
          <w:sz w:val="40"/>
          <w:szCs w:val="40"/>
          <w:rtl/>
        </w:rPr>
      </w:pPr>
      <w:bookmarkStart w:id="30" w:name="_Toc466448349"/>
      <w:r w:rsidRPr="005E36AC">
        <w:rPr>
          <w:rStyle w:val="7Char"/>
          <w:sz w:val="40"/>
          <w:szCs w:val="40"/>
          <w:rtl/>
        </w:rPr>
        <w:lastRenderedPageBreak/>
        <w:t>24- فضلُ تعجيلِ الفِطْرِ</w:t>
      </w:r>
      <w:bookmarkEnd w:id="30"/>
      <w:r w:rsidRPr="005E36AC">
        <w:rPr>
          <w:rStyle w:val="7Char"/>
          <w:sz w:val="40"/>
          <w:szCs w:val="40"/>
          <w:rtl/>
        </w:rPr>
        <w:t xml:space="preserve"> </w:t>
      </w:r>
    </w:p>
    <w:p w:rsidR="00D63EC2" w:rsidRPr="00B468FD" w:rsidRDefault="00D63EC2" w:rsidP="004650B5">
      <w:pPr>
        <w:ind w:firstLine="284"/>
        <w:rPr>
          <w:rStyle w:val="7Char"/>
          <w:rtl/>
        </w:rPr>
      </w:pPr>
      <w:r w:rsidRPr="00B468FD">
        <w:rPr>
          <w:rStyle w:val="7Char"/>
          <w:rtl/>
        </w:rPr>
        <w:t xml:space="preserve">قَالَ اللهُ تَعَالَى: </w:t>
      </w:r>
      <w:r w:rsidR="004650B5" w:rsidRPr="004650B5">
        <w:rPr>
          <w:rStyle w:val="7Char"/>
          <w:szCs w:val="28"/>
          <w:rtl/>
        </w:rPr>
        <w:t>﴿</w:t>
      </w:r>
      <w:r w:rsidR="004650B5" w:rsidRPr="004650B5">
        <w:rPr>
          <w:rStyle w:val="7Char"/>
          <w:rFonts w:cs="KFGQPC Uthmanic Script HAFS"/>
          <w:szCs w:val="28"/>
          <w:rtl/>
        </w:rPr>
        <w:t>ثُمَّ أَتِمُّوا الصِّيَامَ إِلَى اللَّيْلِ</w:t>
      </w:r>
      <w:r w:rsidR="004650B5" w:rsidRPr="004650B5">
        <w:rPr>
          <w:rStyle w:val="7Char"/>
          <w:rFonts w:hAnsi="Times New Roman"/>
          <w:szCs w:val="28"/>
          <w:rtl/>
        </w:rPr>
        <w:t>﴾</w:t>
      </w:r>
      <w:r w:rsidR="004650B5">
        <w:rPr>
          <w:rStyle w:val="7Char"/>
          <w:rFonts w:hAnsi="Times New Roman" w:cs="IRNazli"/>
          <w:szCs w:val="24"/>
          <w:rtl/>
        </w:rPr>
        <w:t xml:space="preserve"> </w:t>
      </w:r>
      <w:r w:rsidR="004650B5" w:rsidRPr="004650B5">
        <w:rPr>
          <w:rStyle w:val="9Char"/>
          <w:rtl/>
        </w:rPr>
        <w:t>[البقرة: 187]</w:t>
      </w:r>
      <w:r w:rsidRPr="00B468FD">
        <w:rPr>
          <w:rStyle w:val="7Char"/>
          <w:rtl/>
        </w:rPr>
        <w:t>.</w:t>
      </w:r>
    </w:p>
    <w:p w:rsidR="00D63EC2" w:rsidRPr="00B468FD" w:rsidRDefault="00D63EC2" w:rsidP="005E36AC">
      <w:pPr>
        <w:ind w:firstLine="284"/>
        <w:jc w:val="both"/>
        <w:rPr>
          <w:rStyle w:val="7Char"/>
          <w:rtl/>
        </w:rPr>
      </w:pPr>
      <w:r w:rsidRPr="00B468FD">
        <w:rPr>
          <w:rStyle w:val="7Char"/>
          <w:rtl/>
        </w:rPr>
        <w:t xml:space="preserve">وعَنْ سَهْلِ بنِ سَعْدٍ </w:t>
      </w:r>
      <w:r w:rsidR="00465BFB" w:rsidRPr="00465BFB">
        <w:rPr>
          <w:rStyle w:val="7Char"/>
          <w:rFonts w:cs="CTraditional Arabic"/>
          <w:rtl/>
        </w:rPr>
        <w:t>س</w:t>
      </w:r>
      <w:r w:rsidRPr="00B468FD">
        <w:rPr>
          <w:rStyle w:val="7Char"/>
          <w:rtl/>
        </w:rPr>
        <w:t xml:space="preserve"> أَنَّ رَسُولَ الله</w:t>
      </w:r>
      <w:r w:rsidR="004650B5">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قَالَ: «</w:t>
      </w:r>
      <w:r w:rsidRPr="004650B5">
        <w:rPr>
          <w:rStyle w:val="4Char"/>
          <w:rtl/>
        </w:rPr>
        <w:t>لا يَزَالُ النَّاسُ بِخَيْرٍ مَا عَجَّلوا الفِطْرَ</w:t>
      </w:r>
      <w:r w:rsidRPr="00B468FD">
        <w:rPr>
          <w:rStyle w:val="7Char"/>
          <w:rtl/>
        </w:rPr>
        <w:t>» رواه الشيخان</w:t>
      </w:r>
      <w:r w:rsidR="005E36AC" w:rsidRPr="005E36AC">
        <w:rPr>
          <w:rStyle w:val="7Char"/>
          <w:vertAlign w:val="superscript"/>
          <w:rtl/>
        </w:rPr>
        <w:t>(</w:t>
      </w:r>
      <w:r w:rsidR="005E36AC" w:rsidRPr="005E36AC">
        <w:rPr>
          <w:rStyle w:val="7Char"/>
          <w:vertAlign w:val="superscript"/>
          <w:rtl/>
        </w:rPr>
        <w:footnoteReference w:id="197"/>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tl/>
        </w:rPr>
      </w:pPr>
      <w:r w:rsidRPr="00B468FD">
        <w:rPr>
          <w:rStyle w:val="7Char"/>
          <w:rtl/>
        </w:rPr>
        <w:t xml:space="preserve">وفي روايةٍ لابنِ مَاجَه:  قَالَ رَسُولُ الله </w:t>
      </w:r>
      <w:r w:rsidR="00465BFB" w:rsidRPr="00465BFB">
        <w:rPr>
          <w:rStyle w:val="7Char"/>
          <w:rFonts w:ascii="Sakkal Majalla" w:hAnsi="Sakkal Majalla" w:cs="CTraditional Arabic"/>
          <w:rtl/>
        </w:rPr>
        <w:t>ج</w:t>
      </w:r>
      <w:r w:rsidRPr="00B468FD">
        <w:rPr>
          <w:rStyle w:val="7Char"/>
          <w:rtl/>
        </w:rPr>
        <w:t>: «</w:t>
      </w:r>
      <w:r w:rsidRPr="004650B5">
        <w:rPr>
          <w:rStyle w:val="4Char"/>
          <w:rtl/>
        </w:rPr>
        <w:t>لا يَزَالُ النَّاسُ بِخَيْرٍ مَا عَجَّلُوا الفِطرَ، عَجِّلُوا الفِطرَ فَإِنَّ اليَهودَ يُؤَخِّرُونَ</w:t>
      </w:r>
      <w:r w:rsidRPr="00B468FD">
        <w:rPr>
          <w:rStyle w:val="7Char"/>
          <w:rtl/>
        </w:rPr>
        <w:t>»</w:t>
      </w:r>
      <w:r w:rsidR="005E36AC" w:rsidRPr="005E36AC">
        <w:rPr>
          <w:rStyle w:val="7Char"/>
          <w:vertAlign w:val="superscript"/>
          <w:rtl/>
        </w:rPr>
        <w:t>(</w:t>
      </w:r>
      <w:r w:rsidR="005E36AC" w:rsidRPr="005E36AC">
        <w:rPr>
          <w:rStyle w:val="7Char"/>
          <w:vertAlign w:val="superscript"/>
          <w:rtl/>
        </w:rPr>
        <w:footnoteReference w:id="198"/>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tl/>
        </w:rPr>
      </w:pPr>
      <w:r w:rsidRPr="00B468FD">
        <w:rPr>
          <w:rStyle w:val="7Char"/>
          <w:rtl/>
        </w:rPr>
        <w:t>وفي روايةٍ لابنِ خُزْيمَةَ وابنِ حِبَّانَ: «</w:t>
      </w:r>
      <w:r w:rsidRPr="004650B5">
        <w:rPr>
          <w:rStyle w:val="4Char"/>
          <w:rtl/>
        </w:rPr>
        <w:t>ما يَزَالُ الدِّينُ ظَاهِراً ما عَجَّلَ النَّاسُ الفطْرَ، إِنَّ اليَهودَ والنَّصارى يُؤَخِّرُونَ</w:t>
      </w:r>
      <w:r w:rsidRPr="00B468FD">
        <w:rPr>
          <w:rStyle w:val="7Char"/>
          <w:rtl/>
        </w:rPr>
        <w:t>»</w:t>
      </w:r>
      <w:r w:rsidR="005E36AC" w:rsidRPr="005E36AC">
        <w:rPr>
          <w:rStyle w:val="7Char"/>
          <w:vertAlign w:val="superscript"/>
          <w:rtl/>
        </w:rPr>
        <w:t>(</w:t>
      </w:r>
      <w:r w:rsidR="005E36AC" w:rsidRPr="005E36AC">
        <w:rPr>
          <w:rStyle w:val="7Char"/>
          <w:vertAlign w:val="superscript"/>
          <w:rtl/>
        </w:rPr>
        <w:footnoteReference w:id="199"/>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tl/>
        </w:rPr>
      </w:pPr>
      <w:r w:rsidRPr="00B468FD">
        <w:rPr>
          <w:rStyle w:val="7Char"/>
          <w:rtl/>
        </w:rPr>
        <w:t>وفي رِوايةٍ أُخْرى: «</w:t>
      </w:r>
      <w:r w:rsidRPr="004650B5">
        <w:rPr>
          <w:rStyle w:val="4Char"/>
          <w:rtl/>
        </w:rPr>
        <w:t>لا تَزَالُ أُمَّتِي على سُنَّتِي مَا ل</w:t>
      </w:r>
      <w:r w:rsidR="005E36AC" w:rsidRPr="004650B5">
        <w:rPr>
          <w:rStyle w:val="4Char"/>
          <w:rtl/>
        </w:rPr>
        <w:t>م تَنتَظرْ بفِطْرِهَا النُّجوم</w:t>
      </w:r>
      <w:r w:rsidR="005E36AC">
        <w:rPr>
          <w:rStyle w:val="7Char"/>
          <w:rtl/>
        </w:rPr>
        <w:t>»</w:t>
      </w:r>
      <w:r w:rsidR="005E36AC" w:rsidRPr="005E36AC">
        <w:rPr>
          <w:rStyle w:val="7Char"/>
          <w:vertAlign w:val="superscript"/>
          <w:rtl/>
        </w:rPr>
        <w:t>(</w:t>
      </w:r>
      <w:r w:rsidR="005E36AC" w:rsidRPr="005E36AC">
        <w:rPr>
          <w:rStyle w:val="7Char"/>
          <w:vertAlign w:val="superscript"/>
          <w:rtl/>
        </w:rPr>
        <w:footnoteReference w:id="200"/>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tl/>
        </w:rPr>
      </w:pPr>
      <w:r w:rsidRPr="00B468FD">
        <w:rPr>
          <w:rStyle w:val="7Char"/>
          <w:rtl/>
        </w:rPr>
        <w:t xml:space="preserve">وَعَنْ أَبي عَطِيةَ الهَمْدَانيِّ رَحِمَهُ اللهُ تَعَالى قَالَ: «دَخَلْتُ أَنَا ومَسْرُوقٌ على عَائِشَةَ </w:t>
      </w:r>
      <w:r w:rsidR="00465BFB" w:rsidRPr="00465BFB">
        <w:rPr>
          <w:rStyle w:val="7Char"/>
          <w:rFonts w:cs="CTraditional Arabic"/>
          <w:rtl/>
        </w:rPr>
        <w:t>ل</w:t>
      </w:r>
      <w:r w:rsidRPr="00B468FD">
        <w:rPr>
          <w:rStyle w:val="7Char"/>
          <w:rtl/>
        </w:rPr>
        <w:t xml:space="preserve"> فَقُلْنا: يا أمَّ المُؤمنِين، رَجلانِ مِنْ أَصْحَابِ مُحمَّدٍ </w:t>
      </w:r>
      <w:r w:rsidR="00465BFB" w:rsidRPr="00465BFB">
        <w:rPr>
          <w:rStyle w:val="7Char"/>
          <w:rFonts w:ascii="Sakkal Majalla" w:hAnsi="Sakkal Majalla" w:cs="CTraditional Arabic"/>
          <w:rtl/>
        </w:rPr>
        <w:t>ج</w:t>
      </w:r>
      <w:r w:rsidRPr="00B468FD">
        <w:rPr>
          <w:rStyle w:val="7Char"/>
          <w:rtl/>
        </w:rPr>
        <w:t xml:space="preserve"> أَحَدُهُما يُعجِّلُ الإِفْطَارَ ويُعجِّلُ الصَّلاةَ، والآخَرُ يُؤخِّرُ الإِفْطَارَ ويُؤَخِّرُ الصَّلاةَ، قَالَتْ: أيُّهما الَّذي يُعَجِّلُ الإِفْطَارَ، ويُعجِّلُ الصَّلاةَ، قَالَ: قُلْنا: عَبدُالله، يعني: ابنَ </w:t>
      </w:r>
      <w:r w:rsidRPr="00B468FD">
        <w:rPr>
          <w:rStyle w:val="7Char"/>
          <w:rtl/>
        </w:rPr>
        <w:lastRenderedPageBreak/>
        <w:t xml:space="preserve">مَسعُود، قَالَتْ: كَذَلكَ كَانَ يَصْنَعُ رَسُولُ الله </w:t>
      </w:r>
      <w:r w:rsidR="00465BFB" w:rsidRPr="00465BFB">
        <w:rPr>
          <w:rStyle w:val="7Char"/>
          <w:rFonts w:ascii="Sakkal Majalla" w:hAnsi="Sakkal Majalla" w:cs="CTraditional Arabic"/>
          <w:rtl/>
        </w:rPr>
        <w:t>ج</w:t>
      </w:r>
      <w:r w:rsidRPr="00B468FD">
        <w:rPr>
          <w:rStyle w:val="7Char"/>
          <w:rtl/>
        </w:rPr>
        <w:t>» زَادَ أَبو كُريبٍ «</w:t>
      </w:r>
      <w:r w:rsidRPr="004650B5">
        <w:rPr>
          <w:rStyle w:val="4Char"/>
          <w:rtl/>
        </w:rPr>
        <w:t>والآخَرُ أَبو مُوسَى</w:t>
      </w:r>
      <w:r w:rsidRPr="00B468FD">
        <w:rPr>
          <w:rStyle w:val="7Char"/>
          <w:rtl/>
        </w:rPr>
        <w:t>» رَواهُ مسلم</w:t>
      </w:r>
      <w:r w:rsidR="005E36AC" w:rsidRPr="005E36AC">
        <w:rPr>
          <w:rStyle w:val="7Char"/>
          <w:vertAlign w:val="superscript"/>
          <w:rtl/>
        </w:rPr>
        <w:t>(</w:t>
      </w:r>
      <w:r w:rsidR="005E36AC" w:rsidRPr="005E36AC">
        <w:rPr>
          <w:rStyle w:val="7Char"/>
          <w:vertAlign w:val="superscript"/>
          <w:rtl/>
        </w:rPr>
        <w:footnoteReference w:id="201"/>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tl/>
        </w:rPr>
      </w:pPr>
      <w:r w:rsidRPr="00B468FD">
        <w:rPr>
          <w:rStyle w:val="7Char"/>
          <w:rtl/>
        </w:rPr>
        <w:t xml:space="preserve">وَعَنْ أَنَسٍ </w:t>
      </w:r>
      <w:r w:rsidR="00465BFB" w:rsidRPr="00465BFB">
        <w:rPr>
          <w:rStyle w:val="7Char"/>
          <w:rFonts w:cs="CTraditional Arabic"/>
          <w:rtl/>
        </w:rPr>
        <w:t>س</w:t>
      </w:r>
      <w:r w:rsidRPr="00B468FD">
        <w:rPr>
          <w:rStyle w:val="7Char"/>
          <w:rtl/>
        </w:rPr>
        <w:t xml:space="preserve"> قَالَ: «</w:t>
      </w:r>
      <w:r w:rsidRPr="004650B5">
        <w:rPr>
          <w:rStyle w:val="4Char"/>
          <w:rtl/>
        </w:rPr>
        <w:t>مَا رَأَيْتُ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4650B5">
        <w:rPr>
          <w:rStyle w:val="4Char"/>
          <w:rtl/>
        </w:rPr>
        <w:t>قَطُ صَلَّى صَلاةَ المغْرِبِ حَتَّى يُفْطِرَ وَلَو عَلى شَرْبَةٍ مِنْ مَاء</w:t>
      </w:r>
      <w:r w:rsidRPr="00B468FD">
        <w:rPr>
          <w:rStyle w:val="7Char"/>
          <w:rtl/>
        </w:rPr>
        <w:t>»</w:t>
      </w:r>
      <w:r w:rsidR="005E36AC">
        <w:rPr>
          <w:rStyle w:val="7Char"/>
          <w:rtl/>
        </w:rPr>
        <w:t xml:space="preserve"> رواه أبو يعلى وصححه ابن حبان</w:t>
      </w:r>
      <w:r w:rsidR="005E36AC" w:rsidRPr="005E36AC">
        <w:rPr>
          <w:rStyle w:val="7Char"/>
          <w:vertAlign w:val="superscript"/>
          <w:rtl/>
        </w:rPr>
        <w:t>(</w:t>
      </w:r>
      <w:r w:rsidR="005E36AC" w:rsidRPr="005E36AC">
        <w:rPr>
          <w:rStyle w:val="7Char"/>
          <w:vertAlign w:val="superscript"/>
          <w:rtl/>
        </w:rPr>
        <w:footnoteReference w:id="202"/>
      </w:r>
      <w:r w:rsidR="005E36AC" w:rsidRPr="005E36AC">
        <w:rPr>
          <w:rStyle w:val="7Char"/>
          <w:vertAlign w:val="superscript"/>
          <w:rtl/>
        </w:rPr>
        <w:t>)</w:t>
      </w:r>
      <w:r w:rsidRPr="00B468FD">
        <w:rPr>
          <w:rStyle w:val="7Char"/>
          <w:rtl/>
        </w:rPr>
        <w:t>.</w:t>
      </w:r>
    </w:p>
    <w:p w:rsidR="00D63EC2" w:rsidRPr="00B468FD" w:rsidRDefault="00D63EC2" w:rsidP="005E36AC">
      <w:pPr>
        <w:ind w:firstLine="284"/>
        <w:jc w:val="both"/>
        <w:rPr>
          <w:rStyle w:val="7Char"/>
          <w:rtl/>
        </w:rPr>
      </w:pPr>
      <w:r w:rsidRPr="00B468FD">
        <w:rPr>
          <w:rStyle w:val="7Char"/>
          <w:rtl/>
        </w:rPr>
        <w:t xml:space="preserve">وعَنْ عَمْروِ بنِ مَيمونَ الأَوْدِيِّ </w:t>
      </w:r>
      <w:r w:rsidR="00465BFB" w:rsidRPr="00465BFB">
        <w:rPr>
          <w:rStyle w:val="7Char"/>
          <w:rFonts w:cs="CTraditional Arabic"/>
          <w:rtl/>
        </w:rPr>
        <w:t>س</w:t>
      </w:r>
      <w:r w:rsidRPr="00B468FD">
        <w:rPr>
          <w:rStyle w:val="7Char"/>
          <w:rtl/>
        </w:rPr>
        <w:t xml:space="preserve"> قَالَ: «</w:t>
      </w:r>
      <w:r w:rsidRPr="004650B5">
        <w:rPr>
          <w:rStyle w:val="4Char"/>
          <w:rtl/>
        </w:rPr>
        <w:t>كَانَ أَصْحَابُ مُحمَّدٍ</w:t>
      </w:r>
      <w:r w:rsidRPr="00B468FD">
        <w:rPr>
          <w:rStyle w:val="7Char"/>
          <w:rtl/>
        </w:rPr>
        <w:t xml:space="preserve"> </w:t>
      </w:r>
      <w:r w:rsidR="00465BFB" w:rsidRPr="00465BFB">
        <w:rPr>
          <w:rStyle w:val="7Char"/>
          <w:rFonts w:ascii="Sakkal Majalla" w:hAnsi="Sakkal Majalla" w:cs="CTraditional Arabic"/>
          <w:rtl/>
        </w:rPr>
        <w:t>ج</w:t>
      </w:r>
      <w:r w:rsidRPr="004650B5">
        <w:rPr>
          <w:rStyle w:val="4Char"/>
          <w:rtl/>
        </w:rPr>
        <w:t xml:space="preserve"> أسْرَعَ النَّاسِ فِطْرَاً وأَبطَأَهُ سَحُوراً</w:t>
      </w:r>
      <w:r w:rsidRPr="00B468FD">
        <w:rPr>
          <w:rStyle w:val="7Char"/>
          <w:rtl/>
        </w:rPr>
        <w:t>» رَوَاهُ عَبدُالرزاق</w:t>
      </w:r>
      <w:r w:rsidR="005E36AC" w:rsidRPr="005E36AC">
        <w:rPr>
          <w:rStyle w:val="7Char"/>
          <w:vertAlign w:val="superscript"/>
          <w:rtl/>
        </w:rPr>
        <w:t>(</w:t>
      </w:r>
      <w:r w:rsidR="005E36AC" w:rsidRPr="005E36AC">
        <w:rPr>
          <w:rStyle w:val="7Char"/>
          <w:vertAlign w:val="superscript"/>
          <w:rtl/>
        </w:rPr>
        <w:footnoteReference w:id="203"/>
      </w:r>
      <w:r w:rsidR="005E36AC" w:rsidRPr="005E36AC">
        <w:rPr>
          <w:rStyle w:val="7Char"/>
          <w:vertAlign w:val="superscript"/>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4650B5">
      <w:pPr>
        <w:ind w:firstLine="284"/>
        <w:jc w:val="both"/>
        <w:rPr>
          <w:rStyle w:val="7Char"/>
          <w:rtl/>
        </w:rPr>
      </w:pPr>
      <w:r w:rsidRPr="004650B5">
        <w:rPr>
          <w:rStyle w:val="8Char"/>
          <w:rtl/>
        </w:rPr>
        <w:t>الأول</w:t>
      </w:r>
      <w:r w:rsidRPr="00B468FD">
        <w:rPr>
          <w:rStyle w:val="7Char"/>
          <w:rtl/>
        </w:rPr>
        <w:t>: اسْتِحْبابُ تَعْجِيلِ الفِطْرِ إِذا تَحقَّقَ غُروبُ الشَّمْسِ بِرُؤيةٍ، أو خَبَرِ ثِقَةٍ أَو غَلَبَ على ظَنِّهِ الغُرُوب</w:t>
      </w:r>
      <w:r w:rsidR="005E36AC" w:rsidRPr="005E36AC">
        <w:rPr>
          <w:rStyle w:val="7Char"/>
          <w:vertAlign w:val="superscript"/>
          <w:rtl/>
        </w:rPr>
        <w:t>(</w:t>
      </w:r>
      <w:r w:rsidR="005E36AC" w:rsidRPr="005E36AC">
        <w:rPr>
          <w:rStyle w:val="7Char"/>
          <w:vertAlign w:val="superscript"/>
          <w:rtl/>
        </w:rPr>
        <w:footnoteReference w:id="204"/>
      </w:r>
      <w:r w:rsidR="005E36AC" w:rsidRPr="005E36AC">
        <w:rPr>
          <w:rStyle w:val="7Char"/>
          <w:vertAlign w:val="superscript"/>
          <w:rtl/>
        </w:rPr>
        <w:t>)</w:t>
      </w:r>
      <w:r w:rsidRPr="00B468FD">
        <w:rPr>
          <w:rStyle w:val="7Char"/>
          <w:rtl/>
        </w:rPr>
        <w:t xml:space="preserve">، وَقَدْ دَلَّت السُّنَّةُ على ذلكَ، وهو هَدْيُ الصَّحَابَةِ </w:t>
      </w:r>
      <w:r w:rsidR="00BF4B53" w:rsidRPr="00BF4B53">
        <w:rPr>
          <w:rStyle w:val="7Char"/>
          <w:rFonts w:cs="CTraditional Arabic"/>
          <w:rtl/>
        </w:rPr>
        <w:t>ش</w:t>
      </w:r>
      <w:r w:rsidRPr="00B468FD">
        <w:rPr>
          <w:rStyle w:val="7Char"/>
          <w:rtl/>
        </w:rPr>
        <w:t>. قَالَ الحَافِظُ ابنُ عَبدِالبرِّ رَحِمَهُ اللهُ تَعَالى: «أَجمَعَ العُلَماءُ على أَنَّهُ إذا حَلَّت صَلاةُ المَغرِبِ فقد حَلَّ الفِطرُ للصَّائِمِ فَرضاً أو تَطَوُّعاً، وَأَجمَعُوا على أنَّ صَلاةَ المغرِبِ من صَلاةِ اللَّيلِ، والله تَعَالَى يقول:</w:t>
      </w:r>
      <w:r w:rsidR="004650B5">
        <w:rPr>
          <w:rStyle w:val="7Char"/>
          <w:rtl/>
        </w:rPr>
        <w:t xml:space="preserve"> </w:t>
      </w:r>
      <w:r w:rsidR="004650B5" w:rsidRPr="004650B5">
        <w:rPr>
          <w:rStyle w:val="7Char"/>
          <w:szCs w:val="28"/>
          <w:rtl/>
        </w:rPr>
        <w:t>﴿</w:t>
      </w:r>
      <w:r w:rsidR="004650B5" w:rsidRPr="004650B5">
        <w:rPr>
          <w:rStyle w:val="7Char"/>
          <w:rFonts w:cs="KFGQPC Uthmanic Script HAFS"/>
          <w:szCs w:val="28"/>
          <w:rtl/>
        </w:rPr>
        <w:t>ثُمَّ أَتِمُّوا الصِّيَامَ إِلَى اللَّيْلِ</w:t>
      </w:r>
      <w:r w:rsidR="004650B5" w:rsidRPr="004650B5">
        <w:rPr>
          <w:rStyle w:val="7Char"/>
          <w:rFonts w:hAnsi="Times New Roman"/>
          <w:szCs w:val="28"/>
          <w:rtl/>
        </w:rPr>
        <w:t>﴾</w:t>
      </w:r>
      <w:r w:rsidR="004650B5">
        <w:rPr>
          <w:rStyle w:val="7Char"/>
          <w:rFonts w:hAnsi="Times New Roman" w:cs="IRNazli"/>
          <w:szCs w:val="24"/>
          <w:rtl/>
        </w:rPr>
        <w:t xml:space="preserve"> </w:t>
      </w:r>
      <w:r w:rsidR="004650B5" w:rsidRPr="004650B5">
        <w:rPr>
          <w:rStyle w:val="9Char"/>
          <w:rtl/>
        </w:rPr>
        <w:t>[البقرة: 187]</w:t>
      </w:r>
      <w:r w:rsidR="005E36AC" w:rsidRPr="005E36AC">
        <w:rPr>
          <w:rStyle w:val="7Char"/>
          <w:vertAlign w:val="superscript"/>
          <w:rtl/>
        </w:rPr>
        <w:t>(</w:t>
      </w:r>
      <w:r w:rsidR="005E36AC" w:rsidRPr="005E36AC">
        <w:rPr>
          <w:rStyle w:val="7Char"/>
          <w:vertAlign w:val="superscript"/>
          <w:rtl/>
        </w:rPr>
        <w:footnoteReference w:id="205"/>
      </w:r>
      <w:r w:rsidR="005E36AC" w:rsidRPr="005E36AC">
        <w:rPr>
          <w:rStyle w:val="7Char"/>
          <w:vertAlign w:val="superscript"/>
          <w:rtl/>
        </w:rPr>
        <w:t>)</w:t>
      </w:r>
      <w:r w:rsidR="005E36AC" w:rsidRPr="005E36AC">
        <w:rPr>
          <w:rStyle w:val="7Char"/>
          <w:rtl/>
        </w:rPr>
        <w:t>.</w:t>
      </w:r>
    </w:p>
    <w:p w:rsidR="00D63EC2" w:rsidRPr="00B468FD" w:rsidRDefault="00D63EC2" w:rsidP="005E36AC">
      <w:pPr>
        <w:ind w:firstLine="284"/>
        <w:jc w:val="both"/>
        <w:rPr>
          <w:rStyle w:val="7Char"/>
        </w:rPr>
      </w:pPr>
      <w:r w:rsidRPr="004650B5">
        <w:rPr>
          <w:rStyle w:val="8Char"/>
          <w:rtl/>
        </w:rPr>
        <w:lastRenderedPageBreak/>
        <w:t>الثاني</w:t>
      </w:r>
      <w:r w:rsidRPr="00B468FD">
        <w:rPr>
          <w:rStyle w:val="7Char"/>
          <w:rtl/>
        </w:rPr>
        <w:t>: أَنَّ تَعجِيلَ الفِطْرِ دليلُ بَقاءِ الخَيِر عِنْدَ مَنْ عَجَّلَهُ، وَزَوَالُ الخَيْرِ عَمَّنْ أَخَّرَهُ</w:t>
      </w:r>
      <w:r w:rsidR="005E36AC" w:rsidRPr="005E36AC">
        <w:rPr>
          <w:rStyle w:val="7Char"/>
          <w:vertAlign w:val="superscript"/>
          <w:rtl/>
        </w:rPr>
        <w:t>(</w:t>
      </w:r>
      <w:r w:rsidR="005E36AC" w:rsidRPr="005E36AC">
        <w:rPr>
          <w:rStyle w:val="7Char"/>
          <w:vertAlign w:val="superscript"/>
          <w:rtl/>
        </w:rPr>
        <w:footnoteReference w:id="206"/>
      </w:r>
      <w:r w:rsidR="005E36AC" w:rsidRPr="005E36AC">
        <w:rPr>
          <w:rStyle w:val="7Char"/>
          <w:vertAlign w:val="superscript"/>
          <w:rtl/>
        </w:rPr>
        <w:t>)</w:t>
      </w:r>
    </w:p>
    <w:p w:rsidR="00D63EC2" w:rsidRPr="00B468FD" w:rsidRDefault="00D63EC2" w:rsidP="005E36AC">
      <w:pPr>
        <w:ind w:firstLine="284"/>
        <w:jc w:val="both"/>
        <w:rPr>
          <w:rStyle w:val="7Char"/>
        </w:rPr>
      </w:pPr>
      <w:r w:rsidRPr="004650B5">
        <w:rPr>
          <w:rStyle w:val="8Char"/>
          <w:rtl/>
        </w:rPr>
        <w:t>الثالث</w:t>
      </w:r>
      <w:r w:rsidRPr="00B468FD">
        <w:rPr>
          <w:rStyle w:val="7Char"/>
          <w:rtl/>
        </w:rPr>
        <w:t>: أَنَّ مِنْ خَيريَّةِ الأُمَّةِ تَعجِيلَهُمُ الفِطْرَ مُخَالفَةً لأَهْلِ الكِتَابِ: اليَهودِ والنَّصارى؛ إِذْ إِنَّهُم يُؤخِّرُون إِفطَارَه</w:t>
      </w:r>
      <w:r w:rsidR="005E36AC">
        <w:rPr>
          <w:rStyle w:val="7Char"/>
          <w:rtl/>
        </w:rPr>
        <w:t>ُم إِلى أَنْ تَظْهَرَ النُّجُوم</w:t>
      </w:r>
      <w:r w:rsidR="005E36AC" w:rsidRPr="005E36AC">
        <w:rPr>
          <w:rStyle w:val="7Char"/>
          <w:vertAlign w:val="superscript"/>
          <w:rtl/>
        </w:rPr>
        <w:t>(</w:t>
      </w:r>
      <w:r w:rsidR="005E36AC" w:rsidRPr="005E36AC">
        <w:rPr>
          <w:rStyle w:val="7Char"/>
          <w:vertAlign w:val="superscript"/>
          <w:rtl/>
        </w:rPr>
        <w:footnoteReference w:id="207"/>
      </w:r>
      <w:r w:rsidR="005E36AC" w:rsidRPr="005E36AC">
        <w:rPr>
          <w:rStyle w:val="7Char"/>
          <w:vertAlign w:val="superscript"/>
          <w:rtl/>
        </w:rPr>
        <w:t>)</w:t>
      </w:r>
      <w:r w:rsidRPr="00B468FD">
        <w:rPr>
          <w:rStyle w:val="7Char"/>
          <w:rtl/>
        </w:rPr>
        <w:t>، ومُخالفَةُ أَهْلِ الكِتَابِ أَصْلٌ عَظيمٌ من أُصولِ دِينِنَا جَاءَ في تَشْرِيعَاتٍ كَثِيرةٍ، وهو دَليلٌ على تَميُّزِ هَذِهِ الأُمَّةِ، وأَفضَلِيَّتِها على سَائِرِ الأُمَم؛ ولذَلكَ كَانَ التَّشَبُّهُ بالكُفَّارِ مُحرَّماً.</w:t>
      </w:r>
    </w:p>
    <w:p w:rsidR="00D63EC2" w:rsidRPr="00B468FD" w:rsidRDefault="00D63EC2" w:rsidP="00B468FD">
      <w:pPr>
        <w:ind w:firstLine="284"/>
        <w:jc w:val="both"/>
        <w:rPr>
          <w:rStyle w:val="7Char"/>
        </w:rPr>
      </w:pPr>
      <w:r w:rsidRPr="004650B5">
        <w:rPr>
          <w:rStyle w:val="8Char"/>
          <w:rtl/>
        </w:rPr>
        <w:t>الرابع</w:t>
      </w:r>
      <w:r w:rsidRPr="00B468FD">
        <w:rPr>
          <w:rStyle w:val="7Char"/>
          <w:rtl/>
        </w:rPr>
        <w:t xml:space="preserve">: أَنَّ تأْخِيرَ الفُطُور عَنْ الغُروبِ دَليلٌ على الحَيْدَة عَنْ سُنَّةِ النَّبيِّ </w:t>
      </w:r>
      <w:r w:rsidR="00465BFB" w:rsidRPr="00465BFB">
        <w:rPr>
          <w:rStyle w:val="7Char"/>
          <w:rFonts w:ascii="Sakkal Majalla" w:hAnsi="Sakkal Majalla" w:cs="CTraditional Arabic"/>
          <w:rtl/>
        </w:rPr>
        <w:t>ج</w:t>
      </w:r>
      <w:r w:rsidRPr="00B468FD">
        <w:rPr>
          <w:rStyle w:val="7Char"/>
          <w:rtl/>
        </w:rPr>
        <w:t xml:space="preserve"> ، والابتدَاعِ في دِينِ الله تَعَالَى.</w:t>
      </w:r>
    </w:p>
    <w:p w:rsidR="00D63EC2" w:rsidRPr="00B468FD" w:rsidRDefault="00D63EC2" w:rsidP="005E36AC">
      <w:pPr>
        <w:ind w:firstLine="284"/>
        <w:jc w:val="both"/>
        <w:rPr>
          <w:rStyle w:val="7Char"/>
        </w:rPr>
      </w:pPr>
      <w:r w:rsidRPr="004650B5">
        <w:rPr>
          <w:rStyle w:val="8Char"/>
          <w:rtl/>
        </w:rPr>
        <w:t>الخامس</w:t>
      </w:r>
      <w:r w:rsidRPr="00B468FD">
        <w:rPr>
          <w:rStyle w:val="7Char"/>
          <w:rtl/>
        </w:rPr>
        <w:t>: في هَذِه الأحَادِيثِ رَدٌّ على الرَّافِضَةِ ومَنْ وَافَقَهُم، ممن يُؤَخِّرُونَ الفِطْرَ عَنْ غُرُوبِ الشَّمْسِ إِلى اشْتِبَاكِ النُّجُوم</w:t>
      </w:r>
      <w:r w:rsidR="005E36AC" w:rsidRPr="005E36AC">
        <w:rPr>
          <w:rStyle w:val="7Char"/>
          <w:vertAlign w:val="superscript"/>
          <w:rtl/>
        </w:rPr>
        <w:t>(</w:t>
      </w:r>
      <w:r w:rsidR="005E36AC" w:rsidRPr="005E36AC">
        <w:rPr>
          <w:rStyle w:val="7Char"/>
          <w:vertAlign w:val="superscript"/>
          <w:rtl/>
        </w:rPr>
        <w:footnoteReference w:id="208"/>
      </w:r>
      <w:r w:rsidR="005E36AC" w:rsidRPr="005E36AC">
        <w:rPr>
          <w:rStyle w:val="7Char"/>
          <w:vertAlign w:val="superscript"/>
          <w:rtl/>
        </w:rPr>
        <w:t>)</w:t>
      </w:r>
      <w:r w:rsidR="005E36AC" w:rsidRPr="005E36AC">
        <w:rPr>
          <w:rStyle w:val="7Char"/>
          <w:rtl/>
        </w:rPr>
        <w:t>.</w:t>
      </w:r>
    </w:p>
    <w:p w:rsidR="00D63EC2" w:rsidRPr="00B468FD" w:rsidRDefault="00D63EC2" w:rsidP="00B965AB">
      <w:pPr>
        <w:ind w:firstLine="284"/>
        <w:jc w:val="both"/>
        <w:rPr>
          <w:rStyle w:val="7Char"/>
          <w:rtl/>
        </w:rPr>
      </w:pPr>
      <w:r w:rsidRPr="004650B5">
        <w:rPr>
          <w:rStyle w:val="8Char"/>
          <w:rtl/>
        </w:rPr>
        <w:t>السادس</w:t>
      </w:r>
      <w:r w:rsidRPr="00B468FD">
        <w:rPr>
          <w:rStyle w:val="7Char"/>
          <w:rtl/>
        </w:rPr>
        <w:t xml:space="preserve">: أَنَّ الالتِزامَ بالوَقْتِ المُؤَقَّتِ لِلعِبَادَةِ دُونَ زِيَادةٍ أَو نُقصَانٍ فيه وقَايَةٌ مِنَ التَّنَطُّعِ والتَّفَلُّتِ مِنَ الدِّينِ، ورَدَّاً لوَسْوَسَةِ الشَّيطَانِ، ومن ذَلكَ: تَعجِيلُ الإفطَارِ </w:t>
      </w:r>
      <w:r w:rsidR="00B965AB">
        <w:rPr>
          <w:rStyle w:val="7Char"/>
          <w:rtl/>
        </w:rPr>
        <w:t>بَعْدَ تحقُّقِ غُرُوبِ الشَّمْس</w:t>
      </w:r>
      <w:r w:rsidR="00B965AB" w:rsidRPr="00B965AB">
        <w:rPr>
          <w:rStyle w:val="7Char"/>
          <w:vertAlign w:val="superscript"/>
          <w:rtl/>
        </w:rPr>
        <w:t>(</w:t>
      </w:r>
      <w:r w:rsidR="00B965AB" w:rsidRPr="00B965AB">
        <w:rPr>
          <w:rStyle w:val="7Char"/>
          <w:vertAlign w:val="superscript"/>
          <w:rtl/>
        </w:rPr>
        <w:footnoteReference w:id="209"/>
      </w:r>
      <w:r w:rsidR="00B965AB" w:rsidRPr="00B965AB">
        <w:rPr>
          <w:rStyle w:val="7Char"/>
          <w:vertAlign w:val="superscript"/>
          <w:rtl/>
        </w:rPr>
        <w:t>)</w:t>
      </w:r>
      <w:r w:rsidR="00B965AB" w:rsidRPr="00B965AB">
        <w:rPr>
          <w:rStyle w:val="7Char"/>
          <w:rtl/>
        </w:rPr>
        <w:t>.</w:t>
      </w:r>
    </w:p>
    <w:p w:rsidR="00D63EC2" w:rsidRPr="00B468FD" w:rsidRDefault="00D63EC2" w:rsidP="00B965AB">
      <w:pPr>
        <w:ind w:firstLine="284"/>
        <w:jc w:val="both"/>
        <w:rPr>
          <w:rStyle w:val="7Char"/>
        </w:rPr>
      </w:pPr>
      <w:r w:rsidRPr="004650B5">
        <w:rPr>
          <w:rStyle w:val="8Char"/>
          <w:rtl/>
        </w:rPr>
        <w:t>السابع</w:t>
      </w:r>
      <w:r w:rsidRPr="00B468FD">
        <w:rPr>
          <w:rStyle w:val="7Char"/>
          <w:rtl/>
        </w:rPr>
        <w:t>: أَنَّ في تَعْجِيلِ الفِطْرِ إِظهَارَ العَبْدِ عَجْزَهُ وعُبُودِيَّتَه لله تَعَالى، ومُبَادَرَتَهُ إِلى قَبُولِ الرُّخْصَةِ مِنْ ربِّه جَلَّ وَعَلا</w:t>
      </w:r>
      <w:r w:rsidR="00B965AB" w:rsidRPr="00B965AB">
        <w:rPr>
          <w:rStyle w:val="7Char"/>
          <w:vertAlign w:val="superscript"/>
          <w:rtl/>
        </w:rPr>
        <w:t>(</w:t>
      </w:r>
      <w:r w:rsidR="00B965AB" w:rsidRPr="00B965AB">
        <w:rPr>
          <w:rStyle w:val="7Char"/>
          <w:vertAlign w:val="superscript"/>
          <w:rtl/>
        </w:rPr>
        <w:footnoteReference w:id="210"/>
      </w:r>
      <w:r w:rsidR="00B965AB" w:rsidRPr="00B965AB">
        <w:rPr>
          <w:rStyle w:val="7Char"/>
          <w:vertAlign w:val="superscript"/>
          <w:rtl/>
        </w:rPr>
        <w:t>)</w:t>
      </w:r>
      <w:r w:rsidR="00B965AB" w:rsidRPr="00B965AB">
        <w:rPr>
          <w:rStyle w:val="7Char"/>
          <w:rtl/>
        </w:rPr>
        <w:t>.</w:t>
      </w:r>
    </w:p>
    <w:p w:rsidR="00D63EC2" w:rsidRPr="00B468FD" w:rsidRDefault="00D63EC2" w:rsidP="00B965AB">
      <w:pPr>
        <w:ind w:firstLine="284"/>
        <w:jc w:val="both"/>
        <w:rPr>
          <w:rStyle w:val="7Char"/>
        </w:rPr>
      </w:pPr>
      <w:r w:rsidRPr="004650B5">
        <w:rPr>
          <w:rStyle w:val="8Char"/>
          <w:rtl/>
        </w:rPr>
        <w:lastRenderedPageBreak/>
        <w:t>الثامن</w:t>
      </w:r>
      <w:r w:rsidRPr="00B468FD">
        <w:rPr>
          <w:rStyle w:val="7Char"/>
          <w:rtl/>
        </w:rPr>
        <w:t>: يُؤْخَذُ مِنَ الأحَادِيثِ كَرَاهَةُ الوِصَالِ في الصَّوْمِ، وتَقْدِيمُ الفِطْرَ على الصَّلاةِ؛ لأَنَّهُ أَبْلَغُ في التَّعْجِيل</w:t>
      </w:r>
      <w:r w:rsidR="00B965AB" w:rsidRPr="00B965AB">
        <w:rPr>
          <w:rStyle w:val="7Char"/>
          <w:vertAlign w:val="superscript"/>
          <w:rtl/>
        </w:rPr>
        <w:t>(</w:t>
      </w:r>
      <w:r w:rsidR="00B965AB" w:rsidRPr="00B965AB">
        <w:rPr>
          <w:rStyle w:val="7Char"/>
          <w:vertAlign w:val="superscript"/>
          <w:rtl/>
        </w:rPr>
        <w:footnoteReference w:id="211"/>
      </w:r>
      <w:r w:rsidR="00B965AB" w:rsidRPr="00B965AB">
        <w:rPr>
          <w:rStyle w:val="7Char"/>
          <w:vertAlign w:val="superscript"/>
          <w:rtl/>
        </w:rPr>
        <w:t>)</w:t>
      </w:r>
      <w:r w:rsidR="00B965AB" w:rsidRPr="00B965AB">
        <w:rPr>
          <w:rStyle w:val="7Char"/>
          <w:rtl/>
        </w:rPr>
        <w:t>.</w:t>
      </w:r>
    </w:p>
    <w:p w:rsidR="00D63EC2" w:rsidRPr="00B468FD" w:rsidRDefault="00D63EC2" w:rsidP="00B965AB">
      <w:pPr>
        <w:ind w:firstLine="284"/>
        <w:jc w:val="both"/>
        <w:rPr>
          <w:rStyle w:val="7Char"/>
          <w:rtl/>
        </w:rPr>
      </w:pPr>
      <w:r w:rsidRPr="004650B5">
        <w:rPr>
          <w:rStyle w:val="8Char"/>
          <w:rtl/>
        </w:rPr>
        <w:t>التاسع</w:t>
      </w:r>
      <w:r w:rsidRPr="00B468FD">
        <w:rPr>
          <w:rStyle w:val="7Char"/>
          <w:rtl/>
        </w:rPr>
        <w:t xml:space="preserve">: الحَثُّ على اتِّباعِ السُّنَّةِ وتَرْكُ مُخالَفَتِها، وأَنَّ فَسَادَ الأُمُورِ بِتَرْكِهَا، وَقَدْ كَانَ الصَّحَابَةُ </w:t>
      </w:r>
      <w:r w:rsidR="00BF4B53" w:rsidRPr="00BF4B53">
        <w:rPr>
          <w:rStyle w:val="7Char"/>
          <w:rFonts w:cs="CTraditional Arabic"/>
          <w:rtl/>
        </w:rPr>
        <w:t>ش</w:t>
      </w:r>
      <w:r w:rsidRPr="00B468FD">
        <w:rPr>
          <w:rStyle w:val="7Char"/>
          <w:rtl/>
        </w:rPr>
        <w:t xml:space="preserve"> إِذا خُذِلُوا في أَمْرٍ فَتَّشُوا عَمَّـا تَرَكُوا مِنَ السُّنَّةِ، فَإِذا وَجَدُوهُ عَلِمُوا أَنَّ الخُذْلانَ إِنَّما وَقَعَ بِتَرْكِ السُّنَّة</w:t>
      </w:r>
      <w:r w:rsidR="00B965AB" w:rsidRPr="00B965AB">
        <w:rPr>
          <w:rStyle w:val="7Char"/>
          <w:vertAlign w:val="superscript"/>
          <w:rtl/>
        </w:rPr>
        <w:t xml:space="preserve"> (</w:t>
      </w:r>
      <w:r w:rsidR="00B965AB" w:rsidRPr="00B965AB">
        <w:rPr>
          <w:rStyle w:val="7Char"/>
          <w:vertAlign w:val="superscript"/>
          <w:rtl/>
        </w:rPr>
        <w:footnoteReference w:id="212"/>
      </w:r>
      <w:r w:rsidR="00B965AB" w:rsidRPr="00B965AB">
        <w:rPr>
          <w:rStyle w:val="7Char"/>
          <w:vertAlign w:val="superscript"/>
          <w:rtl/>
        </w:rPr>
        <w:t>)</w:t>
      </w:r>
      <w:r w:rsidR="00B965AB" w:rsidRPr="00B965AB">
        <w:rPr>
          <w:rStyle w:val="7Char"/>
          <w:rtl/>
        </w:rPr>
        <w:t>.</w:t>
      </w:r>
    </w:p>
    <w:p w:rsidR="00D63EC2" w:rsidRPr="00B468FD" w:rsidRDefault="00D63EC2" w:rsidP="004650B5">
      <w:pPr>
        <w:ind w:firstLine="284"/>
        <w:jc w:val="both"/>
        <w:rPr>
          <w:rStyle w:val="7Char"/>
          <w:rtl/>
        </w:rPr>
      </w:pPr>
      <w:r w:rsidRPr="004650B5">
        <w:rPr>
          <w:rStyle w:val="8Char"/>
          <w:rtl/>
        </w:rPr>
        <w:t>العاشر</w:t>
      </w:r>
      <w:r w:rsidRPr="00B468FD">
        <w:rPr>
          <w:rStyle w:val="7Char"/>
          <w:rtl/>
        </w:rPr>
        <w:t>: فَضْلُ هَذهِ الأُمَّةِ؛ إِذْ هُدِيَتْ إِلى السُّنَّةِ، ومُتابَعَةُ السُّنَّةِ تُوجِبُ محبَّةَ الله تَعَالَى؛ وَقَدْ قَالَ اللهُ تَعَالَى:</w:t>
      </w:r>
      <w:r w:rsidR="004650B5">
        <w:rPr>
          <w:rStyle w:val="7Char"/>
          <w:rtl/>
        </w:rPr>
        <w:t xml:space="preserve"> </w:t>
      </w:r>
      <w:r w:rsidR="004650B5" w:rsidRPr="004650B5">
        <w:rPr>
          <w:rStyle w:val="7Char"/>
          <w:szCs w:val="28"/>
          <w:rtl/>
        </w:rPr>
        <w:t>﴿</w:t>
      </w:r>
      <w:r w:rsidR="004650B5" w:rsidRPr="004650B5">
        <w:rPr>
          <w:rStyle w:val="7Char"/>
          <w:rFonts w:cs="KFGQPC Uthmanic Script HAFS"/>
          <w:szCs w:val="28"/>
          <w:rtl/>
        </w:rPr>
        <w:t>قُلْ إِنْ كُنْتُمْ تُحِبُّونَ اللَّهَ فَاتَّبِعُونِي يُحْبِبْكُمُ اللَّه</w:t>
      </w:r>
      <w:r w:rsidR="004650B5">
        <w:rPr>
          <w:rStyle w:val="7Char"/>
          <w:rFonts w:cs="KFGQPC Uthmanic Script HAFS"/>
          <w:szCs w:val="28"/>
          <w:rtl/>
        </w:rPr>
        <w:t>ُ وَيَغْفِرْ لَكُمْ ذُنُوبَكُمْ</w:t>
      </w:r>
      <w:r w:rsidR="004650B5" w:rsidRPr="004650B5">
        <w:rPr>
          <w:rStyle w:val="7Char"/>
          <w:rFonts w:cs="KFGQPC Uthmanic Script HAFS"/>
          <w:szCs w:val="28"/>
          <w:rtl/>
        </w:rPr>
        <w:t xml:space="preserve"> وَاللَّهُ غَفُورٌ رَحِيمٌ٣١</w:t>
      </w:r>
      <w:r w:rsidR="004650B5" w:rsidRPr="004650B5">
        <w:rPr>
          <w:rStyle w:val="7Char"/>
          <w:rFonts w:hAnsi="Times New Roman"/>
          <w:szCs w:val="28"/>
          <w:rtl/>
        </w:rPr>
        <w:t>﴾</w:t>
      </w:r>
      <w:r w:rsidR="004650B5">
        <w:rPr>
          <w:rStyle w:val="7Char"/>
          <w:rFonts w:hAnsi="Times New Roman" w:cs="IRNazli"/>
          <w:szCs w:val="24"/>
          <w:rtl/>
        </w:rPr>
        <w:t xml:space="preserve"> </w:t>
      </w:r>
      <w:r w:rsidR="004650B5" w:rsidRPr="004650B5">
        <w:rPr>
          <w:rStyle w:val="9Char"/>
          <w:rtl/>
        </w:rPr>
        <w:t>[آل عمران: 31]</w:t>
      </w:r>
      <w:r w:rsidR="00B965AB" w:rsidRPr="00B965AB">
        <w:rPr>
          <w:rStyle w:val="7Char"/>
          <w:vertAlign w:val="superscript"/>
          <w:rtl/>
        </w:rPr>
        <w:t>(</w:t>
      </w:r>
      <w:r w:rsidR="00B965AB" w:rsidRPr="00B965AB">
        <w:rPr>
          <w:rStyle w:val="7Char"/>
          <w:vertAlign w:val="superscript"/>
          <w:rtl/>
        </w:rPr>
        <w:footnoteReference w:id="213"/>
      </w:r>
      <w:r w:rsidR="00B965AB" w:rsidRPr="00B965AB">
        <w:rPr>
          <w:rStyle w:val="7Char"/>
          <w:vertAlign w:val="superscript"/>
          <w:rtl/>
        </w:rPr>
        <w:t>)</w:t>
      </w:r>
      <w:r w:rsidR="00B965AB" w:rsidRPr="00B965AB">
        <w:rPr>
          <w:rStyle w:val="7Char"/>
          <w:rtl/>
        </w:rPr>
        <w:t>.</w:t>
      </w:r>
    </w:p>
    <w:p w:rsidR="00D63EC2" w:rsidRPr="00B468FD" w:rsidRDefault="00D63EC2" w:rsidP="00B965AB">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4650B5" w:rsidRDefault="004650B5">
      <w:pPr>
        <w:bidi w:val="0"/>
        <w:rPr>
          <w:rStyle w:val="7Char"/>
          <w:rFonts w:ascii="Arial" w:eastAsiaTheme="majorEastAsia"/>
          <w:b/>
          <w:bCs/>
          <w:i/>
          <w:color w:val="FF0000"/>
          <w:sz w:val="40"/>
          <w:szCs w:val="40"/>
          <w:rtl/>
        </w:rPr>
      </w:pPr>
      <w:r>
        <w:rPr>
          <w:rStyle w:val="7Char"/>
          <w:sz w:val="40"/>
          <w:szCs w:val="40"/>
          <w:rtl/>
        </w:rPr>
        <w:br w:type="page"/>
      </w:r>
    </w:p>
    <w:p w:rsidR="00D63EC2" w:rsidRPr="00B965AB" w:rsidRDefault="00D63EC2" w:rsidP="00B965AB">
      <w:pPr>
        <w:pStyle w:val="10"/>
        <w:rPr>
          <w:rStyle w:val="7Char"/>
          <w:sz w:val="40"/>
          <w:szCs w:val="40"/>
          <w:rtl/>
        </w:rPr>
      </w:pPr>
      <w:bookmarkStart w:id="31" w:name="_Toc466448350"/>
      <w:r w:rsidRPr="00B965AB">
        <w:rPr>
          <w:rStyle w:val="7Char"/>
          <w:sz w:val="40"/>
          <w:szCs w:val="40"/>
          <w:rtl/>
        </w:rPr>
        <w:lastRenderedPageBreak/>
        <w:t>25- الفِطْرُ للمسافرِ والحاملِ والمرضع</w:t>
      </w:r>
      <w:bookmarkEnd w:id="31"/>
    </w:p>
    <w:p w:rsidR="00D63EC2" w:rsidRPr="00B965AB" w:rsidRDefault="00D63EC2" w:rsidP="00B965AB">
      <w:pPr>
        <w:pStyle w:val="7"/>
        <w:rPr>
          <w:rtl/>
        </w:rPr>
      </w:pPr>
      <w:r w:rsidRPr="00B965AB">
        <w:rPr>
          <w:rtl/>
        </w:rPr>
        <w:t xml:space="preserve">عَنْ أَنسِ بنِ مَالِكٍ الكَعْبيِّ </w:t>
      </w:r>
      <w:r w:rsidR="00465BFB" w:rsidRPr="00465BFB">
        <w:rPr>
          <w:rFonts w:cs="CTraditional Arabic"/>
          <w:rtl/>
        </w:rPr>
        <w:t>س</w:t>
      </w:r>
      <w:r w:rsidRPr="00B965AB">
        <w:rPr>
          <w:rtl/>
        </w:rPr>
        <w:t xml:space="preserve"> قَالَ: «</w:t>
      </w:r>
      <w:r w:rsidRPr="004650B5">
        <w:rPr>
          <w:rStyle w:val="4Char"/>
          <w:rtl/>
        </w:rPr>
        <w:t>أَغَارَت عَلَينا خَيْلُ رَسُولِ الله</w:t>
      </w:r>
      <w:r w:rsidRPr="00B965AB">
        <w:rPr>
          <w:rtl/>
        </w:rPr>
        <w:t xml:space="preserve"> </w:t>
      </w:r>
      <w:r w:rsidR="00465BFB" w:rsidRPr="00465BFB">
        <w:rPr>
          <w:rFonts w:ascii="Sakkal Majalla" w:hAnsi="Sakkal Majalla" w:cs="CTraditional Arabic"/>
          <w:rtl/>
        </w:rPr>
        <w:t>ج</w:t>
      </w:r>
      <w:r w:rsidRPr="00B965AB">
        <w:rPr>
          <w:rtl/>
        </w:rPr>
        <w:t xml:space="preserve"> </w:t>
      </w:r>
      <w:r w:rsidRPr="0033565F">
        <w:rPr>
          <w:rStyle w:val="4Char"/>
          <w:rtl/>
        </w:rPr>
        <w:t>فَأَتَيتُه وَهُوَ يَتغَدَّى، فَقَالَ: اُدْنُ فَكُل، قُلْتُ : إنِّي صَائِمٌ، قَالَ: اجلِس أُحدِّثْكَ عَنِ الصَّومِِ أو الصِّيامِ، إِنَّ اللهَ</w:t>
      </w:r>
      <w:r w:rsidRPr="00B965AB">
        <w:rPr>
          <w:rtl/>
        </w:rPr>
        <w:t xml:space="preserve"> </w:t>
      </w:r>
      <w:r w:rsidR="00BF4B53" w:rsidRPr="00BF4B53">
        <w:rPr>
          <w:rFonts w:cs="CTraditional Arabic"/>
          <w:rtl/>
        </w:rPr>
        <w:t>ﻷ</w:t>
      </w:r>
      <w:r w:rsidRPr="00B965AB">
        <w:rPr>
          <w:rtl/>
        </w:rPr>
        <w:t xml:space="preserve"> </w:t>
      </w:r>
      <w:r w:rsidRPr="0033565F">
        <w:rPr>
          <w:rStyle w:val="4Char"/>
          <w:rtl/>
        </w:rPr>
        <w:t>وَضَعَ عَنِ المسَافِرِ شَطْرَ الصَّلاةِ، وعَن المُسافِرِ والحَامِلِ والمرضِعِ الصَّومَ أو الصِّيامَ، والله لَقَدْ قَالَهما رَسُولُ الله</w:t>
      </w:r>
      <w:r w:rsidRPr="00B965AB">
        <w:rPr>
          <w:rtl/>
        </w:rPr>
        <w:t xml:space="preserve"> </w:t>
      </w:r>
      <w:r w:rsidR="00465BFB" w:rsidRPr="00465BFB">
        <w:rPr>
          <w:rFonts w:ascii="Sakkal Majalla" w:hAnsi="Sakkal Majalla" w:cs="CTraditional Arabic"/>
          <w:rtl/>
        </w:rPr>
        <w:t>ج</w:t>
      </w:r>
      <w:r w:rsidRPr="0033565F">
        <w:rPr>
          <w:rStyle w:val="4Char"/>
          <w:rtl/>
        </w:rPr>
        <w:t xml:space="preserve"> كِلاهُما أو أَحَدَهُمَا، فَيَا لَهفَ نَفْسِي هَلاَّ كُنتُ طَعِمْتُ مِنْ طَعَامِِ رَسُولِ الله</w:t>
      </w:r>
      <w:r w:rsidRPr="00B965AB">
        <w:rPr>
          <w:rtl/>
        </w:rPr>
        <w:t xml:space="preserve"> </w:t>
      </w:r>
      <w:r w:rsidR="00465BFB" w:rsidRPr="00465BFB">
        <w:rPr>
          <w:rFonts w:ascii="Sakkal Majalla" w:hAnsi="Sakkal Majalla" w:cs="CTraditional Arabic"/>
          <w:rtl/>
        </w:rPr>
        <w:t>ج</w:t>
      </w:r>
      <w:r w:rsidRPr="00B965AB">
        <w:rPr>
          <w:rtl/>
        </w:rPr>
        <w:t>» رواه أبو داود</w:t>
      </w:r>
      <w:r w:rsidR="00B965AB" w:rsidRPr="00B965AB">
        <w:rPr>
          <w:vertAlign w:val="superscript"/>
          <w:rtl/>
        </w:rPr>
        <w:t>(</w:t>
      </w:r>
      <w:r w:rsidR="00B965AB" w:rsidRPr="00B965AB">
        <w:rPr>
          <w:vertAlign w:val="superscript"/>
          <w:rtl/>
        </w:rPr>
        <w:footnoteReference w:id="214"/>
      </w:r>
      <w:r w:rsidR="00B965AB" w:rsidRPr="00B965AB">
        <w:rPr>
          <w:vertAlign w:val="superscript"/>
          <w:rtl/>
        </w:rPr>
        <w:t>)</w:t>
      </w:r>
      <w:r w:rsidR="00B965AB" w:rsidRPr="00B965AB">
        <w:rPr>
          <w:rtl/>
        </w:rPr>
        <w:t>.</w:t>
      </w:r>
    </w:p>
    <w:p w:rsidR="00D63EC2" w:rsidRPr="00D02BD9" w:rsidRDefault="00D63EC2" w:rsidP="00D02BD9">
      <w:pPr>
        <w:pStyle w:val="8"/>
        <w:rPr>
          <w:rStyle w:val="7Char"/>
          <w:sz w:val="30"/>
          <w:szCs w:val="30"/>
          <w:rtl/>
        </w:rPr>
      </w:pPr>
      <w:r w:rsidRPr="00D02BD9">
        <w:rPr>
          <w:rStyle w:val="7Char"/>
          <w:sz w:val="30"/>
          <w:szCs w:val="30"/>
          <w:rtl/>
        </w:rPr>
        <w:t>الفوائد والأحكام:</w:t>
      </w:r>
    </w:p>
    <w:p w:rsidR="00D63EC2" w:rsidRPr="00B468FD" w:rsidRDefault="00D63EC2" w:rsidP="00B468FD">
      <w:pPr>
        <w:ind w:firstLine="284"/>
        <w:jc w:val="both"/>
        <w:rPr>
          <w:rStyle w:val="7Char"/>
          <w:rtl/>
        </w:rPr>
      </w:pPr>
      <w:r w:rsidRPr="005E00D3">
        <w:rPr>
          <w:rStyle w:val="8Char"/>
          <w:rtl/>
        </w:rPr>
        <w:t>الأول</w:t>
      </w:r>
      <w:r w:rsidRPr="00B468FD">
        <w:rPr>
          <w:rStyle w:val="7Char"/>
          <w:rtl/>
        </w:rPr>
        <w:t>: رَحْمةُ الله تَبَارَكَ وَتَعَالى بِعِبَادِهِ</w:t>
      </w:r>
      <w:r w:rsidR="00D02BD9">
        <w:rPr>
          <w:rStyle w:val="7Char"/>
          <w:rtl/>
        </w:rPr>
        <w:t>؛ إِذْ وَضَعَ بَعْضَ الأَحْكامِ</w:t>
      </w:r>
      <w:r w:rsidRPr="00B468FD">
        <w:rPr>
          <w:rStyle w:val="7Char"/>
          <w:rtl/>
        </w:rPr>
        <w:t xml:space="preserve"> الشَّرْعِيَّةِ عَنْ العَاجِزِينَ عَنْ أَدَائِهَا، أَوْ مَن يَلحَقُهُم بِأَدَائِهَا ضَرَرٌ أَوْ مَشَقَّةٌ.</w:t>
      </w:r>
    </w:p>
    <w:p w:rsidR="00D63EC2" w:rsidRPr="00B468FD" w:rsidRDefault="00D63EC2" w:rsidP="00B468FD">
      <w:pPr>
        <w:ind w:firstLine="284"/>
        <w:jc w:val="both"/>
        <w:rPr>
          <w:rStyle w:val="7Char"/>
        </w:rPr>
      </w:pPr>
      <w:r w:rsidRPr="005E00D3">
        <w:rPr>
          <w:rStyle w:val="8Char"/>
          <w:rtl/>
        </w:rPr>
        <w:t>الثاني</w:t>
      </w:r>
      <w:r w:rsidRPr="00B468FD">
        <w:rPr>
          <w:rStyle w:val="7Char"/>
          <w:rtl/>
        </w:rPr>
        <w:t xml:space="preserve">: حُسْنُ خُلُقِ النَّبيِّ </w:t>
      </w:r>
      <w:r w:rsidR="00465BFB" w:rsidRPr="00465BFB">
        <w:rPr>
          <w:rStyle w:val="7Char"/>
          <w:rFonts w:ascii="Sakkal Majalla" w:hAnsi="Sakkal Majalla" w:cs="CTraditional Arabic"/>
          <w:rtl/>
        </w:rPr>
        <w:t>ج</w:t>
      </w:r>
      <w:r w:rsidRPr="00B468FD">
        <w:rPr>
          <w:rStyle w:val="7Char"/>
          <w:rtl/>
        </w:rPr>
        <w:t xml:space="preserve"> وكَرَمُهُ إذْ دَعَا أَنَسَاً إلى غَدَائِهِ، وحِرصُهُ </w:t>
      </w:r>
      <w:r w:rsidR="00465BFB" w:rsidRPr="00465BFB">
        <w:rPr>
          <w:rStyle w:val="7Char"/>
          <w:rFonts w:ascii="Sakkal Majalla" w:hAnsi="Sakkal Majalla" w:cs="CTraditional Arabic"/>
          <w:rtl/>
        </w:rPr>
        <w:t>ج</w:t>
      </w:r>
      <w:r w:rsidRPr="00B468FD">
        <w:rPr>
          <w:rStyle w:val="7Char"/>
          <w:rtl/>
        </w:rPr>
        <w:t xml:space="preserve"> عَلى أُمَّتِهِ؛ إِذْ بَيَّنَ لهُم مَا يَحْتَاجُونَ إلى بَيَانِهِ.</w:t>
      </w:r>
    </w:p>
    <w:p w:rsidR="00D63EC2" w:rsidRPr="00B468FD" w:rsidRDefault="00D63EC2" w:rsidP="00B468FD">
      <w:pPr>
        <w:ind w:firstLine="284"/>
        <w:jc w:val="both"/>
        <w:rPr>
          <w:rStyle w:val="7Char"/>
        </w:rPr>
      </w:pPr>
      <w:r w:rsidRPr="005E00D3">
        <w:rPr>
          <w:rStyle w:val="8Char"/>
          <w:rtl/>
        </w:rPr>
        <w:t>الثالث</w:t>
      </w:r>
      <w:r w:rsidRPr="00B468FD">
        <w:rPr>
          <w:rStyle w:val="7Char"/>
          <w:rtl/>
        </w:rPr>
        <w:t>: أَنَّ المشرُوعَ في حَقِّ المُسَافرِ الفِطْرُ وقَصْرُ الصَّلاةِ، وَهُمَا رُخْصَةٌ مِنَ الله تَعَالى، واللهُ تَعَالى يُحِبُّ أَنْ تُؤتَى رُخَصُهُ كَما يُحبُّ أَنْ تُؤتَى عَزَائِمُهُ.</w:t>
      </w:r>
    </w:p>
    <w:p w:rsidR="00D63EC2" w:rsidRPr="00B468FD" w:rsidRDefault="00D63EC2" w:rsidP="00B468FD">
      <w:pPr>
        <w:ind w:firstLine="284"/>
        <w:jc w:val="both"/>
        <w:rPr>
          <w:rStyle w:val="7Char"/>
        </w:rPr>
      </w:pPr>
      <w:r w:rsidRPr="005E00D3">
        <w:rPr>
          <w:rStyle w:val="8Char"/>
          <w:rtl/>
        </w:rPr>
        <w:lastRenderedPageBreak/>
        <w:t>الرابع</w:t>
      </w:r>
      <w:r w:rsidRPr="00B468FD">
        <w:rPr>
          <w:rStyle w:val="7Char"/>
          <w:rtl/>
        </w:rPr>
        <w:t>: أَنَّ اللهَ تَعَالى رَخَّصَ للحَامِلِ الفِطْرَ في رَمَضَانَ؛ وذَلكَ أَنَّ جَنِينَهَا يَتَغذَّى مِنْ طَعَامِهَا فَقَدْ تَتَضَرَّرُ بالصِّيامِ، أَوْ يَلْحَقُهَا مَشَقَّةٌ بِهِ، أَوْ يَتَضَرَّرُ جَنِينُهَا، فَأَبَاحَ الشَّارِعُ الحكِيمُ لها الفِطْرَ.</w:t>
      </w:r>
    </w:p>
    <w:p w:rsidR="00D63EC2" w:rsidRPr="00B468FD" w:rsidRDefault="00D63EC2" w:rsidP="00B468FD">
      <w:pPr>
        <w:ind w:firstLine="284"/>
        <w:jc w:val="both"/>
        <w:rPr>
          <w:rStyle w:val="7Char"/>
        </w:rPr>
      </w:pPr>
      <w:r w:rsidRPr="005E00D3">
        <w:rPr>
          <w:rStyle w:val="8Char"/>
          <w:rtl/>
        </w:rPr>
        <w:t>الخامس</w:t>
      </w:r>
      <w:r w:rsidRPr="00B468FD">
        <w:rPr>
          <w:rStyle w:val="7Char"/>
          <w:rtl/>
        </w:rPr>
        <w:t>: أَنَّ اللهَ تَعَالى رَخَّصَ للمُرضِعِ الفِطْرَ؛ والمرضِعُ تَحْتَاجُ إلى الطَّعَامِِ باسْتِمرَارٍ بِسَبَبِ الرَّضَاعَةِ، وقَدْ يَضُرُّهَا الصَّوْمُ أَوْ يُشَقُّ عَلَيْهَا أَوْ يَضُرُّ جَنِينَهَا فأُبِيحَ لها الفِطْرُ.</w:t>
      </w:r>
    </w:p>
    <w:p w:rsidR="00D63EC2" w:rsidRPr="00B468FD" w:rsidRDefault="00D63EC2" w:rsidP="00B965AB">
      <w:pPr>
        <w:ind w:firstLine="284"/>
        <w:jc w:val="both"/>
        <w:rPr>
          <w:rStyle w:val="7Char"/>
        </w:rPr>
      </w:pPr>
      <w:r w:rsidRPr="005E00D3">
        <w:rPr>
          <w:rStyle w:val="8Char"/>
          <w:rtl/>
        </w:rPr>
        <w:t>السادس</w:t>
      </w:r>
      <w:r w:rsidRPr="00B468FD">
        <w:rPr>
          <w:rStyle w:val="7Char"/>
          <w:rtl/>
        </w:rPr>
        <w:t>: يُلْحَقُ بِذَلكَ مَن احْتَاجَ إلى الفِطْرِ لإطْفَاءِ حَريقٍ، أَوْ رَدِّ صَائِلٍ، أَوْ إِنْقَاذِ مَعْصُومٍ لا يَسْتَطِيعُ إنقَاذَهُ إِلاّ بِفِطْرٍ، فَإِنَّهُ يُفطِرُ لأجْل ذَلكَ</w:t>
      </w:r>
      <w:r w:rsidR="00B965AB" w:rsidRPr="00B965AB">
        <w:rPr>
          <w:rStyle w:val="7Char"/>
          <w:vertAlign w:val="superscript"/>
          <w:rtl/>
        </w:rPr>
        <w:t>(</w:t>
      </w:r>
      <w:r w:rsidR="00B965AB" w:rsidRPr="00B965AB">
        <w:rPr>
          <w:rStyle w:val="7Char"/>
          <w:vertAlign w:val="superscript"/>
          <w:rtl/>
        </w:rPr>
        <w:footnoteReference w:id="215"/>
      </w:r>
      <w:r w:rsidR="00B965AB" w:rsidRPr="00B965AB">
        <w:rPr>
          <w:rStyle w:val="7Char"/>
          <w:vertAlign w:val="superscript"/>
          <w:rtl/>
        </w:rPr>
        <w:t>)</w:t>
      </w:r>
      <w:r w:rsidR="00B965AB" w:rsidRPr="00B965AB">
        <w:rPr>
          <w:rStyle w:val="7Char"/>
          <w:rtl/>
        </w:rPr>
        <w:t>.</w:t>
      </w:r>
    </w:p>
    <w:p w:rsidR="00D63EC2" w:rsidRPr="00B468FD" w:rsidRDefault="00D63EC2" w:rsidP="00B965AB">
      <w:pPr>
        <w:widowControl w:val="0"/>
        <w:ind w:firstLine="284"/>
        <w:jc w:val="both"/>
        <w:rPr>
          <w:rStyle w:val="7Char"/>
          <w:rtl/>
        </w:rPr>
      </w:pPr>
      <w:r w:rsidRPr="005E00D3">
        <w:rPr>
          <w:rStyle w:val="8Char"/>
          <w:rtl/>
        </w:rPr>
        <w:t>السابع</w:t>
      </w:r>
      <w:r w:rsidRPr="00B468FD">
        <w:rPr>
          <w:rStyle w:val="7Char"/>
          <w:rtl/>
        </w:rPr>
        <w:t>: إِذَا أَفْطَرَتِ الحَامِلُ والمرْضِعُ خَوْفاً عَلى نَفسِيْهِمَا، أَوْ عَلى نَفْسَيْهِما وَوَلَدَيهِمَا فَعَلَيْهِمَا القَضَاءُ فَقَطْ وهَذا لا خِلافَ فيهِ؛ لأَنَّهُما بِمَنْزِلَةِ المريضِ الخائِفِ عَلى نَفْسِهِ</w:t>
      </w:r>
      <w:r w:rsidR="00B965AB" w:rsidRPr="00B965AB">
        <w:rPr>
          <w:rStyle w:val="7Char"/>
          <w:vertAlign w:val="superscript"/>
          <w:rtl/>
        </w:rPr>
        <w:t>(</w:t>
      </w:r>
      <w:r w:rsidR="00B965AB" w:rsidRPr="00B965AB">
        <w:rPr>
          <w:rStyle w:val="7Char"/>
          <w:vertAlign w:val="superscript"/>
          <w:rtl/>
        </w:rPr>
        <w:footnoteReference w:id="216"/>
      </w:r>
      <w:r w:rsidR="00B965AB" w:rsidRPr="00B965AB">
        <w:rPr>
          <w:rStyle w:val="7Char"/>
          <w:vertAlign w:val="superscript"/>
          <w:rtl/>
        </w:rPr>
        <w:t>)</w:t>
      </w:r>
      <w:r w:rsidRPr="00B468FD">
        <w:rPr>
          <w:rStyle w:val="7Char"/>
          <w:rtl/>
        </w:rPr>
        <w:t xml:space="preserve">. وإِذا أَفطرَتَا خَوْفاً عَلى ولَدَيْهِما فَمَحَلُّ خِلافٍ بين العُلَماءِ، والَّذِي عَلَيهِ الفَتوَى في هَذِهِ البِلادِ وهُوَ الصَّحيحُ إن شاء الله تعالى عَلى أَنَّ عَلَيْهِمَا القَضَاءُ فَقَطْ؛ لأَنَّهُما في حُكْمِ المرِيضِ؛ وَلأَنَّ النَّبيَّ </w:t>
      </w:r>
      <w:r w:rsidR="00465BFB" w:rsidRPr="00465BFB">
        <w:rPr>
          <w:rStyle w:val="7Char"/>
          <w:rFonts w:ascii="Sakkal Majalla" w:hAnsi="Sakkal Majalla" w:cs="CTraditional Arabic"/>
          <w:rtl/>
        </w:rPr>
        <w:t>ج</w:t>
      </w:r>
      <w:r w:rsidRPr="00B468FD">
        <w:rPr>
          <w:rStyle w:val="7Char"/>
          <w:rtl/>
        </w:rPr>
        <w:t xml:space="preserve"> سَوَّى بَيْنَهُما وبَيْنَ الُمسَافِرِ في وَضْعِ الصَّوْمِ عَنْهُمْ، ومَعْلُومٌ أَنَّ المُسَافِرَ يَقْضِي، وَلا إِطْعَامَ عَلَيهِ، فَكَذَلِكَ الحَامِلُ والمرْضِعُ.</w:t>
      </w:r>
    </w:p>
    <w:p w:rsidR="00D63EC2" w:rsidRPr="00B468FD" w:rsidRDefault="00D63EC2" w:rsidP="00B965AB">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B965AB" w:rsidRDefault="00B965AB">
      <w:pPr>
        <w:bidi w:val="0"/>
        <w:rPr>
          <w:rStyle w:val="7Char"/>
          <w:rtl/>
        </w:rPr>
      </w:pPr>
      <w:r>
        <w:rPr>
          <w:rStyle w:val="7Char"/>
          <w:rtl/>
        </w:rPr>
        <w:br w:type="page"/>
      </w:r>
    </w:p>
    <w:p w:rsidR="00EA313E" w:rsidRPr="00B965AB" w:rsidRDefault="00EA313E" w:rsidP="00B965AB">
      <w:pPr>
        <w:pStyle w:val="10"/>
        <w:rPr>
          <w:rStyle w:val="7Char"/>
          <w:sz w:val="40"/>
          <w:szCs w:val="40"/>
          <w:rtl/>
        </w:rPr>
      </w:pPr>
      <w:bookmarkStart w:id="32" w:name="_Toc466448351"/>
      <w:r w:rsidRPr="00B965AB">
        <w:rPr>
          <w:rStyle w:val="7Char"/>
          <w:sz w:val="40"/>
          <w:szCs w:val="40"/>
          <w:rtl/>
        </w:rPr>
        <w:lastRenderedPageBreak/>
        <w:t>26- الصومُ والإفطارُ في السفر</w:t>
      </w:r>
      <w:bookmarkEnd w:id="32"/>
    </w:p>
    <w:p w:rsidR="00EA313E" w:rsidRPr="00B468FD" w:rsidRDefault="00EA313E" w:rsidP="005E00D3">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xml:space="preserve">: أنَّ حَمزَةَ بنَ عَمْروٍ الأَسلَميِّ </w:t>
      </w:r>
      <w:r w:rsidR="00465BFB" w:rsidRPr="00465BFB">
        <w:rPr>
          <w:rStyle w:val="7Char"/>
          <w:rFonts w:cs="CTraditional Arabic"/>
          <w:rtl/>
        </w:rPr>
        <w:t>س</w:t>
      </w:r>
      <w:r w:rsidRPr="00B468FD">
        <w:rPr>
          <w:rStyle w:val="7Char"/>
          <w:rtl/>
        </w:rPr>
        <w:t xml:space="preserve"> قَالَ للنَّبيِّ </w:t>
      </w:r>
      <w:r w:rsidR="00465BFB" w:rsidRPr="00465BFB">
        <w:rPr>
          <w:rStyle w:val="7Char"/>
          <w:rFonts w:ascii="Sakkal Majalla" w:hAnsi="Sakkal Majalla" w:cs="CTraditional Arabic"/>
          <w:rtl/>
        </w:rPr>
        <w:t>ج</w:t>
      </w:r>
      <w:r w:rsidRPr="00B468FD">
        <w:rPr>
          <w:rStyle w:val="7Char"/>
          <w:rtl/>
        </w:rPr>
        <w:t xml:space="preserve">: </w:t>
      </w:r>
      <w:r w:rsidR="005E00D3">
        <w:rPr>
          <w:rStyle w:val="7Char"/>
          <w:rtl/>
        </w:rPr>
        <w:t>«</w:t>
      </w:r>
      <w:r w:rsidRPr="005E00D3">
        <w:rPr>
          <w:rStyle w:val="4Char"/>
          <w:rtl/>
        </w:rPr>
        <w:t>أَأَصُومُ في السَّفَرِ؟ وَكَانَ كَثيرَ الصِّيامِ، فقَالَ: إنْ شِئْتَ فَصُمْ وإنْ شِئْتَ فَأَفْطِرْ</w:t>
      </w:r>
      <w:r w:rsidRPr="00B468FD">
        <w:rPr>
          <w:rStyle w:val="7Char"/>
          <w:rtl/>
        </w:rPr>
        <w:t>» رواه الشيخان</w:t>
      </w:r>
      <w:r w:rsidR="00B965AB" w:rsidRPr="00B965AB">
        <w:rPr>
          <w:rStyle w:val="7Char"/>
          <w:vertAlign w:val="superscript"/>
          <w:rtl/>
        </w:rPr>
        <w:t>(</w:t>
      </w:r>
      <w:r w:rsidR="00B965AB" w:rsidRPr="00B965AB">
        <w:rPr>
          <w:rStyle w:val="7Char"/>
          <w:vertAlign w:val="superscript"/>
          <w:rtl/>
        </w:rPr>
        <w:footnoteReference w:id="217"/>
      </w:r>
      <w:r w:rsidR="00B965AB" w:rsidRPr="00B965AB">
        <w:rPr>
          <w:rStyle w:val="7Char"/>
          <w:vertAlign w:val="superscript"/>
          <w:rtl/>
        </w:rPr>
        <w:t>)</w:t>
      </w:r>
      <w:r w:rsidR="00B965AB" w:rsidRPr="00B965AB">
        <w:rPr>
          <w:rStyle w:val="7Char"/>
          <w:rtl/>
        </w:rPr>
        <w:t>.</w:t>
      </w:r>
    </w:p>
    <w:p w:rsidR="00EA313E" w:rsidRPr="00B468FD" w:rsidRDefault="00EA313E" w:rsidP="005E00D3">
      <w:pPr>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005E00D3">
        <w:rPr>
          <w:rStyle w:val="7Char"/>
          <w:rtl/>
        </w:rPr>
        <w:t xml:space="preserve"> </w:t>
      </w:r>
      <w:r w:rsidRPr="00B468FD">
        <w:rPr>
          <w:rStyle w:val="7Char"/>
          <w:rtl/>
        </w:rPr>
        <w:t>قَالَ: «</w:t>
      </w:r>
      <w:r w:rsidRPr="005E00D3">
        <w:rPr>
          <w:rStyle w:val="4Char"/>
          <w:rtl/>
        </w:rPr>
        <w:t>سَافَرَ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E00D3">
        <w:rPr>
          <w:rStyle w:val="4Char"/>
          <w:rtl/>
        </w:rPr>
        <w:t>في رَمَضَانَ فَصَامَ حَتَّى بَلَغَ عُسْفَانَ، ثُم دَعَا بإِناءٍ مِنْ مَاءٍ فَشَرِبَ نَهَاراً لِيرَاهُ النَّاسُ، فَأَفْطَرَ حَتَّى قَدِمَ مَكَّةَ، وَكَانَ ابنُ عَباسٍ يَقُولُ: صَامَ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E00D3">
        <w:rPr>
          <w:rStyle w:val="4Char"/>
          <w:rtl/>
        </w:rPr>
        <w:t>في السَّفَرِ وَأَفْطَر، فَمَنْ شَاءَ صَامَ ومَنْ شَاءَ أَفْطَر</w:t>
      </w:r>
      <w:r w:rsidRPr="00B468FD">
        <w:rPr>
          <w:rStyle w:val="7Char"/>
          <w:rtl/>
        </w:rPr>
        <w:t>» رواه الشيخان</w:t>
      </w:r>
      <w:r w:rsidR="00B965AB" w:rsidRPr="00B965AB">
        <w:rPr>
          <w:rStyle w:val="7Char"/>
          <w:vertAlign w:val="superscript"/>
          <w:rtl/>
        </w:rPr>
        <w:t>(</w:t>
      </w:r>
      <w:r w:rsidR="00B965AB" w:rsidRPr="00B965AB">
        <w:rPr>
          <w:rStyle w:val="7Char"/>
          <w:vertAlign w:val="superscript"/>
          <w:rtl/>
        </w:rPr>
        <w:footnoteReference w:id="218"/>
      </w:r>
      <w:r w:rsidR="00B965AB" w:rsidRPr="00B965AB">
        <w:rPr>
          <w:rStyle w:val="7Char"/>
          <w:vertAlign w:val="superscript"/>
          <w:rtl/>
        </w:rPr>
        <w:t>)</w:t>
      </w:r>
      <w:r w:rsidR="00B965AB" w:rsidRPr="00B965AB">
        <w:rPr>
          <w:rStyle w:val="7Char"/>
          <w:rtl/>
        </w:rPr>
        <w:t>.</w:t>
      </w:r>
    </w:p>
    <w:p w:rsidR="00EA313E" w:rsidRPr="00B468FD" w:rsidRDefault="00EA313E" w:rsidP="00B965AB">
      <w:pPr>
        <w:ind w:firstLine="284"/>
        <w:jc w:val="both"/>
        <w:rPr>
          <w:rStyle w:val="7Char"/>
          <w:rtl/>
        </w:rPr>
      </w:pPr>
      <w:r w:rsidRPr="00B468FD">
        <w:rPr>
          <w:rStyle w:val="7Char"/>
          <w:rtl/>
        </w:rPr>
        <w:t xml:space="preserve">وَعَنْ أَنَسِ بنِ مَالِكٍ </w:t>
      </w:r>
      <w:r w:rsidR="00465BFB" w:rsidRPr="00465BFB">
        <w:rPr>
          <w:rStyle w:val="7Char"/>
          <w:rFonts w:cs="CTraditional Arabic"/>
          <w:rtl/>
        </w:rPr>
        <w:t>س</w:t>
      </w:r>
      <w:r w:rsidRPr="00B468FD">
        <w:rPr>
          <w:rStyle w:val="7Char"/>
          <w:rtl/>
        </w:rPr>
        <w:t xml:space="preserve"> قَالَ: «</w:t>
      </w:r>
      <w:r w:rsidRPr="005E00D3">
        <w:rPr>
          <w:rStyle w:val="4Char"/>
          <w:rtl/>
        </w:rPr>
        <w:t>كُنَّا نُسَافِرُ مَعَ النَّبيِّ</w:t>
      </w:r>
      <w:r w:rsidRPr="00B468FD">
        <w:rPr>
          <w:rStyle w:val="7Char"/>
          <w:rtl/>
        </w:rPr>
        <w:t xml:space="preserve"> </w:t>
      </w:r>
      <w:r w:rsidR="00465BFB" w:rsidRPr="00465BFB">
        <w:rPr>
          <w:rStyle w:val="7Char"/>
          <w:rFonts w:ascii="Sakkal Majalla" w:hAnsi="Sakkal Majalla" w:cs="CTraditional Arabic"/>
          <w:rtl/>
        </w:rPr>
        <w:t>ج</w:t>
      </w:r>
      <w:r w:rsidRPr="005E00D3">
        <w:rPr>
          <w:rStyle w:val="4Char"/>
          <w:rtl/>
        </w:rPr>
        <w:t xml:space="preserve"> فَلَم يَعِبِ الصَّائِمُ على المُفْطِرِ ولا المُفْطِرُ عَلى الصَّائِمِ</w:t>
      </w:r>
      <w:r w:rsidRPr="00B468FD">
        <w:rPr>
          <w:rStyle w:val="7Char"/>
          <w:rtl/>
        </w:rPr>
        <w:t>» متفق عليه</w:t>
      </w:r>
      <w:r w:rsidR="00B965AB" w:rsidRPr="00B965AB">
        <w:rPr>
          <w:rStyle w:val="7Char"/>
          <w:vertAlign w:val="superscript"/>
          <w:rtl/>
        </w:rPr>
        <w:t>(</w:t>
      </w:r>
      <w:r w:rsidR="00B965AB" w:rsidRPr="00B965AB">
        <w:rPr>
          <w:rStyle w:val="7Char"/>
          <w:vertAlign w:val="superscript"/>
          <w:rtl/>
        </w:rPr>
        <w:footnoteReference w:id="219"/>
      </w:r>
      <w:r w:rsidR="00B965AB" w:rsidRPr="00B965AB">
        <w:rPr>
          <w:rStyle w:val="7Char"/>
          <w:vertAlign w:val="superscript"/>
          <w:rtl/>
        </w:rPr>
        <w:t>)</w:t>
      </w:r>
    </w:p>
    <w:p w:rsidR="00EA313E" w:rsidRPr="00B468FD" w:rsidRDefault="00EA313E" w:rsidP="00B965AB">
      <w:pPr>
        <w:ind w:firstLine="284"/>
        <w:jc w:val="both"/>
        <w:rPr>
          <w:rStyle w:val="7Char"/>
          <w:rtl/>
        </w:rPr>
      </w:pPr>
      <w:r w:rsidRPr="00B468FD">
        <w:rPr>
          <w:rStyle w:val="7Char"/>
          <w:rtl/>
        </w:rPr>
        <w:t xml:space="preserve">وعَنْ أَبي سَعِيدٍ الخُدْرِيِّ </w:t>
      </w:r>
      <w:r w:rsidR="00465BFB" w:rsidRPr="00465BFB">
        <w:rPr>
          <w:rStyle w:val="7Char"/>
          <w:rFonts w:cs="CTraditional Arabic"/>
          <w:rtl/>
        </w:rPr>
        <w:t>س</w:t>
      </w:r>
      <w:r w:rsidRPr="00B468FD">
        <w:rPr>
          <w:rStyle w:val="7Char"/>
          <w:rtl/>
        </w:rPr>
        <w:t xml:space="preserve"> قَالَ: «</w:t>
      </w:r>
      <w:r w:rsidRPr="005E00D3">
        <w:rPr>
          <w:rStyle w:val="4Char"/>
          <w:rtl/>
        </w:rPr>
        <w:t>كُنَّا نَغْزُو مَعَ رَسُولِ الله</w:t>
      </w:r>
      <w:r w:rsidRPr="00B468FD">
        <w:rPr>
          <w:rStyle w:val="7Char"/>
          <w:rtl/>
        </w:rPr>
        <w:t xml:space="preserve"> </w:t>
      </w:r>
      <w:r w:rsidR="00465BFB" w:rsidRPr="00465BFB">
        <w:rPr>
          <w:rStyle w:val="7Char"/>
          <w:rFonts w:ascii="Sakkal Majalla" w:hAnsi="Sakkal Majalla" w:cs="CTraditional Arabic"/>
          <w:rtl/>
        </w:rPr>
        <w:t>ج</w:t>
      </w:r>
      <w:r w:rsidRPr="005E00D3">
        <w:rPr>
          <w:rStyle w:val="4Char"/>
          <w:rtl/>
        </w:rPr>
        <w:t xml:space="preserve"> في رَمَضَانَ فَمنَّا الصَّائِمُ ومنَّا المُفطِرُ، فلا يَجِدُ الصَّائمُ على المُفطِرِ، ولا المُفطِرُ على الصَّائِمِ، يَرونَ أنَّ مَنْ وَجَدَ قُوَّةً فصَامَ فَإِنَّ ذَلكَ حَسَنٌ، ويرَونَ أنَّ من وَجَدَ ضَعْفَاً فَأَفْطَرَ فَإِنَّ ذَلكَ حَسَن</w:t>
      </w:r>
      <w:r w:rsidRPr="00B468FD">
        <w:rPr>
          <w:rStyle w:val="7Char"/>
          <w:rtl/>
        </w:rPr>
        <w:t>» رواه مسلم</w:t>
      </w:r>
      <w:r w:rsidR="00B965AB" w:rsidRPr="00B965AB">
        <w:rPr>
          <w:rStyle w:val="7Char"/>
          <w:vertAlign w:val="superscript"/>
          <w:rtl/>
        </w:rPr>
        <w:t>(</w:t>
      </w:r>
      <w:r w:rsidR="00B965AB" w:rsidRPr="00B965AB">
        <w:rPr>
          <w:rStyle w:val="7Char"/>
          <w:vertAlign w:val="superscript"/>
          <w:rtl/>
        </w:rPr>
        <w:footnoteReference w:id="220"/>
      </w:r>
      <w:r w:rsidR="00B965AB" w:rsidRPr="00B965AB">
        <w:rPr>
          <w:rStyle w:val="7Char"/>
          <w:vertAlign w:val="superscript"/>
          <w:rtl/>
        </w:rPr>
        <w:t>)</w:t>
      </w:r>
      <w:r w:rsidR="00B965AB" w:rsidRPr="00B965AB">
        <w:rPr>
          <w:rStyle w:val="7Char"/>
          <w:rtl/>
        </w:rPr>
        <w:t>.</w:t>
      </w:r>
    </w:p>
    <w:p w:rsidR="00EA313E" w:rsidRPr="00B468FD" w:rsidRDefault="00EA313E" w:rsidP="00353D83">
      <w:pPr>
        <w:ind w:firstLine="284"/>
        <w:jc w:val="both"/>
        <w:rPr>
          <w:rStyle w:val="7Char"/>
          <w:rtl/>
        </w:rPr>
      </w:pPr>
      <w:r w:rsidRPr="00B468FD">
        <w:rPr>
          <w:rStyle w:val="7Char"/>
          <w:rtl/>
        </w:rPr>
        <w:lastRenderedPageBreak/>
        <w:t xml:space="preserve">وَعَنْهُ </w:t>
      </w:r>
      <w:r w:rsidR="00465BFB" w:rsidRPr="00465BFB">
        <w:rPr>
          <w:rStyle w:val="7Char"/>
          <w:rFonts w:cs="CTraditional Arabic"/>
          <w:rtl/>
        </w:rPr>
        <w:t>س</w:t>
      </w:r>
      <w:r w:rsidRPr="00B468FD">
        <w:rPr>
          <w:rStyle w:val="7Char"/>
          <w:rtl/>
        </w:rPr>
        <w:t xml:space="preserve"> قَالَ: «</w:t>
      </w:r>
      <w:r w:rsidRPr="00056F87">
        <w:rPr>
          <w:rStyle w:val="4Char"/>
          <w:rtl/>
        </w:rPr>
        <w:t xml:space="preserve">سافَرْنا مَعَ رَسُولِ الله </w:t>
      </w:r>
      <w:r w:rsidR="00465BFB" w:rsidRPr="00465BFB">
        <w:rPr>
          <w:rStyle w:val="7Char"/>
          <w:rFonts w:ascii="Sakkal Majalla" w:hAnsi="Sakkal Majalla" w:cs="CTraditional Arabic"/>
          <w:rtl/>
        </w:rPr>
        <w:t>ج</w:t>
      </w:r>
      <w:r w:rsidRPr="00B468FD">
        <w:rPr>
          <w:rStyle w:val="7Char"/>
          <w:rtl/>
        </w:rPr>
        <w:t xml:space="preserve"> </w:t>
      </w:r>
      <w:r w:rsidRPr="00056F87">
        <w:rPr>
          <w:rStyle w:val="4Char"/>
          <w:rtl/>
        </w:rPr>
        <w:t>إلى مكَّةَ ونَحْنُ صِيامٌ، فنَزَلْنَا مَنْزِلاً فَقَالَ رَسُولُ الله</w:t>
      </w:r>
      <w:r w:rsidRPr="00B468FD">
        <w:rPr>
          <w:rStyle w:val="7Char"/>
          <w:rtl/>
        </w:rPr>
        <w:t xml:space="preserve"> </w:t>
      </w:r>
      <w:r w:rsidR="00465BFB" w:rsidRPr="00465BFB">
        <w:rPr>
          <w:rStyle w:val="7Char"/>
          <w:rFonts w:ascii="Sakkal Majalla" w:hAnsi="Sakkal Majalla" w:cs="CTraditional Arabic"/>
          <w:rtl/>
        </w:rPr>
        <w:t>ج</w:t>
      </w:r>
      <w:r w:rsidRPr="00056F87">
        <w:rPr>
          <w:rStyle w:val="4Char"/>
          <w:rtl/>
        </w:rPr>
        <w:t>: إنَّكُم قدْ دَنَوتُم من عَدُوِّكُم والفِطْرُ أَقْوَى لَكُمْ، فكانَتْ رُخصَةً، فمِنَّا مَنْ صَامَ، ومنَّا مَنْ أَفطَر، ثُم نَزَلْنَا مَنْزِلاً آخَرَ فقَالَ: إِنَّكُم مُصَبِّحُو عدُوِّكُم والفِطرُ أَقْوَى لكم فأفْطِرُوا، وكَانَت عَزْمَةً فَأَفْطَرنَا، ثم قَالَ: لقَد رَأَيْتُنَا نَصُومُ مَعَ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056F87">
        <w:rPr>
          <w:rStyle w:val="4Char"/>
          <w:rtl/>
        </w:rPr>
        <w:t>بَعْدَ ذَلكَ في السَّفَرِ</w:t>
      </w:r>
      <w:r w:rsidRPr="00B468FD">
        <w:rPr>
          <w:rStyle w:val="7Char"/>
          <w:rtl/>
        </w:rPr>
        <w:t>» رواه مسلم</w:t>
      </w:r>
      <w:r w:rsidR="00353D83" w:rsidRPr="00353D83">
        <w:rPr>
          <w:rStyle w:val="7Char"/>
          <w:vertAlign w:val="superscript"/>
          <w:rtl/>
        </w:rPr>
        <w:t>(</w:t>
      </w:r>
      <w:r w:rsidR="00353D83" w:rsidRPr="00353D83">
        <w:rPr>
          <w:rStyle w:val="7Char"/>
          <w:vertAlign w:val="superscript"/>
          <w:rtl/>
        </w:rPr>
        <w:footnoteReference w:id="221"/>
      </w:r>
      <w:r w:rsidR="00353D83" w:rsidRPr="00353D83">
        <w:rPr>
          <w:rStyle w:val="7Char"/>
          <w:vertAlign w:val="superscript"/>
          <w:rtl/>
        </w:rPr>
        <w:t>)</w:t>
      </w:r>
      <w:r w:rsidR="00353D83" w:rsidRPr="00353D83">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r w:rsidR="00353D83" w:rsidRPr="00D02BD9">
        <w:rPr>
          <w:rStyle w:val="7Char"/>
          <w:b w:val="0"/>
          <w:bCs w:val="0"/>
          <w:sz w:val="30"/>
          <w:szCs w:val="30"/>
          <w:vertAlign w:val="superscript"/>
          <w:rtl/>
        </w:rPr>
        <w:t>(</w:t>
      </w:r>
      <w:r w:rsidR="00353D83" w:rsidRPr="00D02BD9">
        <w:rPr>
          <w:rStyle w:val="7Char"/>
          <w:b w:val="0"/>
          <w:bCs w:val="0"/>
          <w:sz w:val="30"/>
          <w:szCs w:val="30"/>
          <w:vertAlign w:val="superscript"/>
          <w:rtl/>
        </w:rPr>
        <w:footnoteReference w:id="222"/>
      </w:r>
      <w:r w:rsidR="00353D83" w:rsidRPr="00D02BD9">
        <w:rPr>
          <w:rStyle w:val="7Char"/>
          <w:b w:val="0"/>
          <w:bCs w:val="0"/>
          <w:sz w:val="30"/>
          <w:szCs w:val="30"/>
          <w:vertAlign w:val="superscript"/>
          <w:rtl/>
        </w:rPr>
        <w:t>)</w:t>
      </w:r>
    </w:p>
    <w:p w:rsidR="00EA313E" w:rsidRPr="00B468FD" w:rsidRDefault="00EA313E" w:rsidP="00B468FD">
      <w:pPr>
        <w:ind w:firstLine="284"/>
        <w:jc w:val="both"/>
        <w:rPr>
          <w:rStyle w:val="7Char"/>
          <w:rtl/>
        </w:rPr>
      </w:pPr>
      <w:r w:rsidRPr="0059684D">
        <w:rPr>
          <w:rStyle w:val="8Char"/>
          <w:rtl/>
        </w:rPr>
        <w:t>الأول</w:t>
      </w:r>
      <w:r w:rsidRPr="00B468FD">
        <w:rPr>
          <w:rStyle w:val="7Char"/>
          <w:rtl/>
        </w:rPr>
        <w:t xml:space="preserve">: سَماحَةُ </w:t>
      </w:r>
      <w:r w:rsidR="00D02BD9">
        <w:rPr>
          <w:rStyle w:val="7Char"/>
          <w:rtl/>
        </w:rPr>
        <w:t>الإسْلامِ</w:t>
      </w:r>
      <w:r w:rsidRPr="00B468FD">
        <w:rPr>
          <w:rStyle w:val="7Char"/>
          <w:rtl/>
        </w:rPr>
        <w:t>، ويُسْرُ الشَّريعَةِ، ومُرَاعَاةُ أَحْوالِ المُكَلَّفينَ، فلِلهِ الحَمْدُ كَثيراً.</w:t>
      </w:r>
    </w:p>
    <w:p w:rsidR="00EA313E" w:rsidRPr="00B468FD" w:rsidRDefault="00EA313E" w:rsidP="00B468FD">
      <w:pPr>
        <w:ind w:firstLine="284"/>
        <w:jc w:val="both"/>
        <w:rPr>
          <w:rStyle w:val="7Char"/>
        </w:rPr>
      </w:pPr>
      <w:r w:rsidRPr="0059684D">
        <w:rPr>
          <w:rStyle w:val="8Char"/>
          <w:rtl/>
        </w:rPr>
        <w:t>الثاني</w:t>
      </w:r>
      <w:r w:rsidRPr="00B468FD">
        <w:rPr>
          <w:rStyle w:val="7Char"/>
          <w:rtl/>
        </w:rPr>
        <w:t>: أنَّ المُسافِرَ مُخيرٌ بَينَ الفِطْرِ والصَّوْمِِ، والسُّنَةُ في حَقِّهِ أَنْ يَفْعَلَ الأَرْفَقَ بهِ، وهَذِهِ الأَحَادِيثُ تَدلُّ عَلى تَخييرِه في ذلك.</w:t>
      </w:r>
    </w:p>
    <w:p w:rsidR="00EA313E" w:rsidRPr="00B468FD" w:rsidRDefault="00EA313E" w:rsidP="00B468FD">
      <w:pPr>
        <w:ind w:firstLine="284"/>
        <w:jc w:val="both"/>
        <w:rPr>
          <w:rStyle w:val="7Char"/>
        </w:rPr>
      </w:pPr>
      <w:r w:rsidRPr="0059684D">
        <w:rPr>
          <w:rStyle w:val="8Char"/>
          <w:rtl/>
        </w:rPr>
        <w:t>الثالث</w:t>
      </w:r>
      <w:r w:rsidRPr="00B468FD">
        <w:rPr>
          <w:rStyle w:val="7Char"/>
          <w:rtl/>
        </w:rPr>
        <w:t>: أَنَّ الأفضَلَ في حقِّ من يَشُقُّ عليهِ الصَّومُ الفطرُ، وأمَّا مَنْ كَانَ يَشُقُّ عَلَيهِ القَضَاءُ، ولا يَشُقُ عليه الصومُ في السَّفَرِ فَالأَفْضَلُ أَنْ يَصُومَ في السَّفَرِ؛ لإبرَاءِ ذمَّتِهِ، ورَفْعِ المَشَقَّةِ عَنْهُ.</w:t>
      </w:r>
    </w:p>
    <w:p w:rsidR="00EA313E" w:rsidRPr="00B468FD" w:rsidRDefault="00EA313E" w:rsidP="00B468FD">
      <w:pPr>
        <w:widowControl w:val="0"/>
        <w:ind w:firstLine="284"/>
        <w:jc w:val="both"/>
        <w:rPr>
          <w:rStyle w:val="7Char"/>
        </w:rPr>
      </w:pPr>
      <w:r w:rsidRPr="0059684D">
        <w:rPr>
          <w:rStyle w:val="8Char"/>
          <w:rtl/>
        </w:rPr>
        <w:t>الرابع</w:t>
      </w:r>
      <w:r w:rsidRPr="00B468FD">
        <w:rPr>
          <w:rStyle w:val="7Char"/>
          <w:rtl/>
        </w:rPr>
        <w:t>: أنَّ الأفْضَلَ في حَقِّ مَنْ هُوَ دَائِمُ السَّفَرِ، أَوْ أَسْفَارُهُ كَثيرةٌ، بِسَبَبِ مَا يَقْتَضِيهِ عَمَلُهُ كَأصْحَابِ النَّقلِيات ونَحْوهِم أنْ يَصُومُوا الفَرْضَ في أسْفَارِهِم، إذا كَانَ الصِّيامُ لا يَضُرُّهُم ولا يَشُقُّ عَلَيهِم؛ لإبرَاءِ ذِمَمِهِم، بَل قَدْ يَجِبُ عَلَيْهِم إذا لَم يَتَيسَّرْ لَهم أَوْقَاتٌ للقَضَاءِ، كَمَنْ يَكُونُ السَّفَرُ دَأْبَهُم.</w:t>
      </w:r>
    </w:p>
    <w:p w:rsidR="00EA313E" w:rsidRPr="0059684D" w:rsidRDefault="00EA313E" w:rsidP="00B468FD">
      <w:pPr>
        <w:ind w:firstLine="284"/>
        <w:jc w:val="both"/>
        <w:rPr>
          <w:rStyle w:val="7Char"/>
          <w:rFonts w:hAnsi="Times New Roman"/>
          <w:spacing w:val="-4"/>
        </w:rPr>
      </w:pPr>
      <w:r w:rsidRPr="0059684D">
        <w:rPr>
          <w:rStyle w:val="8Char"/>
          <w:rFonts w:hAnsi="Times New Roman"/>
          <w:spacing w:val="-4"/>
          <w:rtl/>
        </w:rPr>
        <w:t>الخامس</w:t>
      </w:r>
      <w:r w:rsidRPr="0059684D">
        <w:rPr>
          <w:rStyle w:val="7Char"/>
          <w:rFonts w:hAnsi="Times New Roman"/>
          <w:spacing w:val="-4"/>
          <w:rtl/>
        </w:rPr>
        <w:t>: أنهَّ يَنبَغي لِلمُكَلَّفِ إِبرَاءُ ذِمَّتِهِ من التَّكاليفِ الشَّرعيَّة قَدْرَ المُستَطَاع.</w:t>
      </w:r>
    </w:p>
    <w:p w:rsidR="00EA313E" w:rsidRPr="00B468FD" w:rsidRDefault="00EA313E" w:rsidP="00B468FD">
      <w:pPr>
        <w:ind w:firstLine="284"/>
        <w:jc w:val="both"/>
        <w:rPr>
          <w:rStyle w:val="7Char"/>
        </w:rPr>
      </w:pPr>
      <w:r w:rsidRPr="0059684D">
        <w:rPr>
          <w:rStyle w:val="8Char"/>
          <w:rtl/>
        </w:rPr>
        <w:lastRenderedPageBreak/>
        <w:t>السادس</w:t>
      </w:r>
      <w:r w:rsidRPr="00B468FD">
        <w:rPr>
          <w:rStyle w:val="7Char"/>
          <w:rtl/>
        </w:rPr>
        <w:t xml:space="preserve">: أنَّ المنقُولَ عَنِ النَّبيِّ </w:t>
      </w:r>
      <w:r w:rsidR="00465BFB" w:rsidRPr="00465BFB">
        <w:rPr>
          <w:rStyle w:val="7Char"/>
          <w:rFonts w:ascii="Sakkal Majalla" w:hAnsi="Sakkal Majalla" w:cs="CTraditional Arabic"/>
          <w:rtl/>
        </w:rPr>
        <w:t>ج</w:t>
      </w:r>
      <w:r w:rsidRPr="00B468FD">
        <w:rPr>
          <w:rStyle w:val="7Char"/>
          <w:rtl/>
        </w:rPr>
        <w:t xml:space="preserve"> في أَسْفَارِهِ الفِطْرُ والصِّيامُ بِحَسَبِ ما يُحَقِقُ المَصْلَحَةَ الرَّاجِحَةِ، ويَدْفَعُ المفْسَدَةَ، وَيَرْفَعُ الضَّرَرَ والمَشَقَّة، وعَلى المسْلِمِ أَنْ يَلْتَزمَ هَدْيَه عَلَيْهِ الصَّلاةُ والسَّلامُ في ذَلك.</w:t>
      </w:r>
    </w:p>
    <w:p w:rsidR="00EA313E" w:rsidRPr="00B468FD" w:rsidRDefault="00EA313E" w:rsidP="00B468FD">
      <w:pPr>
        <w:widowControl w:val="0"/>
        <w:ind w:firstLine="284"/>
        <w:jc w:val="both"/>
        <w:rPr>
          <w:rStyle w:val="7Char"/>
        </w:rPr>
      </w:pPr>
      <w:r w:rsidRPr="0059684D">
        <w:rPr>
          <w:rStyle w:val="8Char"/>
          <w:rtl/>
        </w:rPr>
        <w:t>السابع</w:t>
      </w:r>
      <w:r w:rsidRPr="00B468FD">
        <w:rPr>
          <w:rStyle w:val="7Char"/>
          <w:rtl/>
        </w:rPr>
        <w:t xml:space="preserve">: في حَدِيثِ حَمْزَةَ الأَسْلَمِيِّ </w:t>
      </w:r>
      <w:r w:rsidR="00465BFB" w:rsidRPr="00465BFB">
        <w:rPr>
          <w:rStyle w:val="7Char"/>
          <w:rFonts w:cs="CTraditional Arabic"/>
          <w:rtl/>
        </w:rPr>
        <w:t>س</w:t>
      </w:r>
      <w:r w:rsidRPr="00B468FD">
        <w:rPr>
          <w:rStyle w:val="7Char"/>
          <w:rtl/>
        </w:rPr>
        <w:t xml:space="preserve"> دَلِيلٌ على السُّؤَالِ عَنِ العِلْمِ في كُلِّ مَا يَعْرِضُ للإِنْسانِ مِنْ جَوَازِهِ وَأَفْضَلِيتهِ، كَما كَانَ الصَّحَابَةُ رِضْوانُ الله تَعَالى عَلَيهِم يَفْعَلُون.</w:t>
      </w:r>
    </w:p>
    <w:p w:rsidR="00EA313E" w:rsidRPr="00B468FD" w:rsidRDefault="00EA313E" w:rsidP="00B468FD">
      <w:pPr>
        <w:ind w:firstLine="284"/>
        <w:jc w:val="both"/>
        <w:rPr>
          <w:rStyle w:val="7Char"/>
        </w:rPr>
      </w:pPr>
      <w:r w:rsidRPr="0059684D">
        <w:rPr>
          <w:rStyle w:val="8Char"/>
          <w:rtl/>
        </w:rPr>
        <w:t>الثامن</w:t>
      </w:r>
      <w:r w:rsidRPr="00B468FD">
        <w:rPr>
          <w:rStyle w:val="7Char"/>
          <w:rtl/>
        </w:rPr>
        <w:t>: أَنَّ للإمامِ أَنْ يَأْمُرَ الناسَ بالرُّخْصَةِ فَتَكُونُ حِينَئذٍ عزيمَةً، لا يَجوزُ مُخالَفَتُهُ فيها؛ لوُجُوبِ طَاعَتِهِ، وطَاعَتُهُ في هذه الحَالةِ ليسَت طَاعَةً في المعصِية.</w:t>
      </w:r>
    </w:p>
    <w:p w:rsidR="00EA313E" w:rsidRPr="00B468FD" w:rsidRDefault="00EA313E" w:rsidP="00B468FD">
      <w:pPr>
        <w:ind w:firstLine="284"/>
        <w:jc w:val="both"/>
        <w:rPr>
          <w:rStyle w:val="7Char"/>
        </w:rPr>
      </w:pPr>
      <w:r w:rsidRPr="0059684D">
        <w:rPr>
          <w:rStyle w:val="8Char"/>
          <w:rtl/>
        </w:rPr>
        <w:t>التاسع</w:t>
      </w:r>
      <w:r w:rsidRPr="00B468FD">
        <w:rPr>
          <w:rStyle w:val="7Char"/>
          <w:rtl/>
        </w:rPr>
        <w:t xml:space="preserve">: أَنَّهُ يَجِبُ على الإمامِ الرِّفْقُ برَعِيَتِهِ، ومُرَاعَاةُ أَحْوالِ الضُّعَفَاءِ منهم؛ فَالنَّبيُّ </w:t>
      </w:r>
      <w:r w:rsidR="00465BFB" w:rsidRPr="00465BFB">
        <w:rPr>
          <w:rStyle w:val="7Char"/>
          <w:rFonts w:ascii="Sakkal Majalla" w:hAnsi="Sakkal Majalla" w:cs="CTraditional Arabic"/>
          <w:rtl/>
        </w:rPr>
        <w:t>ج</w:t>
      </w:r>
      <w:r w:rsidRPr="00B468FD">
        <w:rPr>
          <w:rStyle w:val="7Char"/>
          <w:rtl/>
        </w:rPr>
        <w:t xml:space="preserve"> أَمَرَ الجمِيعَ بالفِطْرِ ليَكُونَ أَقوَى لهم في لِقاءِ عَدُوِّهِم، مع أَنَّ فيهم مَنْ لا تَتَأثَّرُ قُوَّتُهُ بالصِّيامِ لاعتِيادِه عليه، لَكنْ فِيهم من يُضعِفُهُ الصِّيامُ، فأمَرَ الجَمِيعَ بالإفْطَارِ مرَاعَاةً لمن يُضْعِفُهُم الصِّيام.</w:t>
      </w:r>
    </w:p>
    <w:p w:rsidR="00EA313E" w:rsidRPr="0059684D" w:rsidRDefault="00EA313E" w:rsidP="00B468FD">
      <w:pPr>
        <w:ind w:firstLine="284"/>
        <w:jc w:val="both"/>
        <w:rPr>
          <w:rStyle w:val="7Char"/>
          <w:rFonts w:hAnsi="Times New Roman"/>
          <w:spacing w:val="-4"/>
        </w:rPr>
      </w:pPr>
      <w:r w:rsidRPr="0059684D">
        <w:rPr>
          <w:rStyle w:val="8Char"/>
          <w:rFonts w:hAnsi="Times New Roman"/>
          <w:spacing w:val="-4"/>
          <w:rtl/>
        </w:rPr>
        <w:t>العاشر</w:t>
      </w:r>
      <w:r w:rsidRPr="0059684D">
        <w:rPr>
          <w:rStyle w:val="7Char"/>
          <w:rFonts w:hAnsi="Times New Roman"/>
          <w:spacing w:val="-4"/>
          <w:rtl/>
        </w:rPr>
        <w:t>: أَنَّ الأَحْكَامَ التي يُخيَّرُ فيها المُكلَّفُ فيها سَعَةٌ، فلا إِنكارَ فيهَا، وهكَذَا المسَائِلُ الخِلافِيَّةُ التي لم يَتَبَيَّنْ دَليلُهَا، فَالأَمرُ فيها وَاسِعٌ إِنْ شَاءَ اللهُ تَعَالَى.</w:t>
      </w:r>
    </w:p>
    <w:p w:rsidR="00EA313E" w:rsidRPr="00B468FD" w:rsidRDefault="00EA313E" w:rsidP="00B468FD">
      <w:pPr>
        <w:ind w:firstLine="284"/>
        <w:jc w:val="both"/>
        <w:rPr>
          <w:rStyle w:val="7Char"/>
        </w:rPr>
      </w:pPr>
      <w:r w:rsidRPr="0059684D">
        <w:rPr>
          <w:rStyle w:val="8Char"/>
          <w:rtl/>
        </w:rPr>
        <w:t>الحادي عشر</w:t>
      </w:r>
      <w:r w:rsidRPr="00B468FD">
        <w:rPr>
          <w:rStyle w:val="7Char"/>
          <w:rtl/>
        </w:rPr>
        <w:t>: أَنَّ اختلافَ المسلِمِينَ في الأَخْذِ بالرُّخَصِ الشَّرعِيَّةِ، أَو فَهْمِ النُّصوصِ يَجب ألَّا يَكُونَ سببَ فُرقَةٍ وعَدَاوَة.</w:t>
      </w:r>
    </w:p>
    <w:p w:rsidR="00EA313E" w:rsidRPr="00B468FD" w:rsidRDefault="00EA313E" w:rsidP="00B468FD">
      <w:pPr>
        <w:ind w:firstLine="284"/>
        <w:jc w:val="both"/>
        <w:rPr>
          <w:rStyle w:val="7Char"/>
        </w:rPr>
      </w:pPr>
      <w:r w:rsidRPr="0059684D">
        <w:rPr>
          <w:rStyle w:val="8Char"/>
          <w:rtl/>
        </w:rPr>
        <w:t>الثاني عشر</w:t>
      </w:r>
      <w:r w:rsidRPr="00B468FD">
        <w:rPr>
          <w:rStyle w:val="7Char"/>
          <w:rtl/>
        </w:rPr>
        <w:t xml:space="preserve">: دَلَّتْ هَذِهِ الأَحَاديثُ عَلى مَا كَانَ عَلَيهِ الصَّحابَةُ </w:t>
      </w:r>
      <w:r w:rsidR="00BF4B53" w:rsidRPr="00BF4B53">
        <w:rPr>
          <w:rStyle w:val="7Char"/>
          <w:rFonts w:cs="CTraditional Arabic"/>
          <w:rtl/>
        </w:rPr>
        <w:t>ش</w:t>
      </w:r>
      <w:r w:rsidRPr="00B468FD">
        <w:rPr>
          <w:rStyle w:val="7Char"/>
          <w:rtl/>
        </w:rPr>
        <w:t xml:space="preserve"> من الأُخُوَّةِ والمَحَبَّةِ، والفِقْهِ في الدِّينِ، فَمَنْ أخَذَ بالرُخْصَةِ لم يَعِبْ على مَنْ صَامَ، ومن صَامَ لم يَعِبْ على مَنْ تَرَخَّصَ بالفِطْرِ.</w:t>
      </w:r>
    </w:p>
    <w:p w:rsidR="00EA313E" w:rsidRPr="00353D83" w:rsidRDefault="00EA313E" w:rsidP="00353D83">
      <w:pPr>
        <w:pStyle w:val="7"/>
      </w:pPr>
      <w:r w:rsidRPr="0059684D">
        <w:rPr>
          <w:rStyle w:val="8Char"/>
          <w:rtl/>
        </w:rPr>
        <w:t>الثالث عشر</w:t>
      </w:r>
      <w:r w:rsidRPr="00353D83">
        <w:rPr>
          <w:rtl/>
        </w:rPr>
        <w:t xml:space="preserve">: جَوَازُ السَّفَرِ في رَمَضَانَ، لأنَّ النبيِّ </w:t>
      </w:r>
      <w:r w:rsidR="00465BFB" w:rsidRPr="00465BFB">
        <w:rPr>
          <w:rFonts w:ascii="Sakkal Majalla" w:hAnsi="Sakkal Majalla" w:cs="CTraditional Arabic"/>
          <w:rtl/>
        </w:rPr>
        <w:t>ج</w:t>
      </w:r>
      <w:r w:rsidRPr="00353D83">
        <w:rPr>
          <w:rtl/>
        </w:rPr>
        <w:t xml:space="preserve"> سَافَرَ فيهِ عامَ </w:t>
      </w:r>
      <w:r w:rsidRPr="00353D83">
        <w:rPr>
          <w:rtl/>
        </w:rPr>
        <w:lastRenderedPageBreak/>
        <w:t>الفَتْحِ</w:t>
      </w:r>
      <w:r w:rsidR="00353D83" w:rsidRPr="00353D83">
        <w:rPr>
          <w:vertAlign w:val="superscript"/>
          <w:rtl/>
        </w:rPr>
        <w:t>(</w:t>
      </w:r>
      <w:r w:rsidR="00353D83" w:rsidRPr="00353D83">
        <w:rPr>
          <w:vertAlign w:val="superscript"/>
          <w:rtl/>
        </w:rPr>
        <w:footnoteReference w:id="223"/>
      </w:r>
      <w:r w:rsidR="00353D83" w:rsidRPr="00353D83">
        <w:rPr>
          <w:vertAlign w:val="superscript"/>
          <w:rtl/>
        </w:rPr>
        <w:t>)</w:t>
      </w:r>
      <w:r w:rsidR="00353D83" w:rsidRPr="00353D83">
        <w:rPr>
          <w:rtl/>
        </w:rPr>
        <w:t>.</w:t>
      </w:r>
    </w:p>
    <w:p w:rsidR="00EA313E" w:rsidRPr="00B468FD" w:rsidRDefault="00EA313E" w:rsidP="00353D83">
      <w:pPr>
        <w:ind w:firstLine="284"/>
        <w:jc w:val="both"/>
        <w:rPr>
          <w:rStyle w:val="7Char"/>
        </w:rPr>
      </w:pPr>
      <w:r w:rsidRPr="0059684D">
        <w:rPr>
          <w:rStyle w:val="8Char"/>
          <w:rtl/>
        </w:rPr>
        <w:t>الرابع عشر</w:t>
      </w:r>
      <w:r w:rsidRPr="00B468FD">
        <w:rPr>
          <w:rStyle w:val="7Char"/>
          <w:rtl/>
        </w:rPr>
        <w:t>: مَنْ أَرَادَ السَّفرَ غدَاً فلا يَجوزُ له أَنْ يُبيِّتَ نِيَّةَ الفِطْرِ؛ لأَنَّهُ لا يكُونُ مُسَافراً بالنيَّةِ، وإنما بإنشَاءِ السَّفر</w:t>
      </w:r>
      <w:r w:rsidR="00353D83" w:rsidRPr="00353D83">
        <w:rPr>
          <w:rStyle w:val="7Char"/>
          <w:vertAlign w:val="superscript"/>
          <w:rtl/>
        </w:rPr>
        <w:t>(</w:t>
      </w:r>
      <w:r w:rsidR="00353D83" w:rsidRPr="00353D83">
        <w:rPr>
          <w:rStyle w:val="7Char"/>
          <w:vertAlign w:val="superscript"/>
          <w:rtl/>
        </w:rPr>
        <w:footnoteReference w:id="224"/>
      </w:r>
      <w:r w:rsidR="00353D83" w:rsidRPr="00353D83">
        <w:rPr>
          <w:rStyle w:val="7Char"/>
          <w:vertAlign w:val="superscript"/>
          <w:rtl/>
        </w:rPr>
        <w:t>)</w:t>
      </w:r>
      <w:r w:rsidR="00353D83" w:rsidRPr="00353D83">
        <w:rPr>
          <w:rStyle w:val="7Char"/>
          <w:rtl/>
        </w:rPr>
        <w:t>.</w:t>
      </w:r>
    </w:p>
    <w:p w:rsidR="00EA313E" w:rsidRPr="00B468FD" w:rsidRDefault="00EA313E" w:rsidP="00353D83">
      <w:pPr>
        <w:ind w:firstLine="284"/>
        <w:jc w:val="both"/>
        <w:rPr>
          <w:rStyle w:val="7Char"/>
        </w:rPr>
      </w:pPr>
      <w:r w:rsidRPr="0059684D">
        <w:rPr>
          <w:rStyle w:val="8Char"/>
          <w:rtl/>
        </w:rPr>
        <w:t>الخامس عشر</w:t>
      </w:r>
      <w:r w:rsidRPr="00B468FD">
        <w:rPr>
          <w:rStyle w:val="7Char"/>
          <w:rtl/>
        </w:rPr>
        <w:t>: مَنْ كَانَ يُؤَمِّلُ السَّفَرَ فلا يَجُوزُ له أَنْ يُفطِرَ في الحَضَرِ حتى يَخْرُجَ مُسَافِراً، أَو يَركَبَ رَحْلَه</w:t>
      </w:r>
      <w:r w:rsidR="00353D83" w:rsidRPr="00353D83">
        <w:rPr>
          <w:rStyle w:val="7Char"/>
          <w:vertAlign w:val="superscript"/>
          <w:rtl/>
        </w:rPr>
        <w:t>(</w:t>
      </w:r>
      <w:r w:rsidR="00353D83" w:rsidRPr="00353D83">
        <w:rPr>
          <w:rStyle w:val="7Char"/>
          <w:vertAlign w:val="superscript"/>
          <w:rtl/>
        </w:rPr>
        <w:footnoteReference w:id="225"/>
      </w:r>
      <w:r w:rsidR="00353D83" w:rsidRPr="00353D83">
        <w:rPr>
          <w:rStyle w:val="7Char"/>
          <w:vertAlign w:val="superscript"/>
          <w:rtl/>
        </w:rPr>
        <w:t>)</w:t>
      </w:r>
      <w:r w:rsidR="00353D83" w:rsidRPr="00353D83">
        <w:rPr>
          <w:rStyle w:val="7Char"/>
          <w:rtl/>
        </w:rPr>
        <w:t>.</w:t>
      </w:r>
    </w:p>
    <w:p w:rsidR="00EA313E" w:rsidRPr="00B468FD" w:rsidRDefault="00EA313E" w:rsidP="00353D83">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353D83" w:rsidRDefault="00EA313E" w:rsidP="00353D83">
      <w:pPr>
        <w:pStyle w:val="10"/>
        <w:rPr>
          <w:rStyle w:val="7Char"/>
          <w:sz w:val="40"/>
          <w:szCs w:val="40"/>
          <w:rtl/>
        </w:rPr>
      </w:pPr>
      <w:bookmarkStart w:id="33" w:name="_Toc466448352"/>
      <w:r w:rsidRPr="00353D83">
        <w:rPr>
          <w:rStyle w:val="7Char"/>
          <w:sz w:val="40"/>
          <w:szCs w:val="40"/>
          <w:rtl/>
        </w:rPr>
        <w:t>27- تخفيفُ الشهوةِ بالصيام</w:t>
      </w:r>
      <w:bookmarkEnd w:id="33"/>
    </w:p>
    <w:p w:rsidR="00EA313E" w:rsidRPr="00B468FD" w:rsidRDefault="00EA313E" w:rsidP="00353D83">
      <w:pPr>
        <w:ind w:firstLine="284"/>
        <w:jc w:val="both"/>
        <w:rPr>
          <w:rStyle w:val="7Char"/>
          <w:rtl/>
        </w:rPr>
      </w:pPr>
      <w:r w:rsidRPr="00B468FD">
        <w:rPr>
          <w:rStyle w:val="7Char"/>
          <w:rtl/>
        </w:rPr>
        <w:t xml:space="preserve">عَنْ ابنِ مَسْعُودٍ </w:t>
      </w:r>
      <w:r w:rsidR="00465BFB" w:rsidRPr="00465BFB">
        <w:rPr>
          <w:rStyle w:val="7Char"/>
          <w:rFonts w:cs="CTraditional Arabic"/>
          <w:rtl/>
        </w:rPr>
        <w:t>س</w:t>
      </w:r>
      <w:r w:rsidRPr="00B468FD">
        <w:rPr>
          <w:rStyle w:val="7Char"/>
          <w:rtl/>
        </w:rPr>
        <w:t xml:space="preserve"> قَالَ: كُنَّا مَعَ النَّبيِّ </w:t>
      </w:r>
      <w:r w:rsidR="00465BFB" w:rsidRPr="00465BFB">
        <w:rPr>
          <w:rStyle w:val="7Char"/>
          <w:rFonts w:ascii="Sakkal Majalla" w:hAnsi="Sakkal Majalla" w:cs="CTraditional Arabic"/>
          <w:rtl/>
        </w:rPr>
        <w:t>ج</w:t>
      </w:r>
      <w:r w:rsidRPr="00B468FD">
        <w:rPr>
          <w:rStyle w:val="7Char"/>
          <w:rtl/>
        </w:rPr>
        <w:t xml:space="preserve"> فَقَالَ: «</w:t>
      </w:r>
      <w:r w:rsidRPr="0059684D">
        <w:rPr>
          <w:rStyle w:val="4Char"/>
          <w:rtl/>
        </w:rPr>
        <w:t>مَنْ اسْتَطَاعَ مِنْكُمْ البَاءَةَ فَلْيَتَزَوَّجْ فَإِنَّهُ أَغَضُّ لِلْبَصَرِ وَأَحْصَنُ لِلْفَرْج، ومَنْ لم يَسْتَطِعْ فَعَلَيهِ بالصَّومِ فَإِنَّهُ له وِجَاء</w:t>
      </w:r>
      <w:r w:rsidRPr="00B468FD">
        <w:rPr>
          <w:rStyle w:val="7Char"/>
          <w:rtl/>
        </w:rPr>
        <w:t>» متفق عليه</w:t>
      </w:r>
      <w:r w:rsidR="00353D83" w:rsidRPr="00353D83">
        <w:rPr>
          <w:rStyle w:val="7Char"/>
          <w:vertAlign w:val="superscript"/>
          <w:rtl/>
        </w:rPr>
        <w:t>(</w:t>
      </w:r>
      <w:r w:rsidR="00353D83" w:rsidRPr="00353D83">
        <w:rPr>
          <w:rStyle w:val="7Char"/>
          <w:vertAlign w:val="superscript"/>
          <w:rtl/>
        </w:rPr>
        <w:footnoteReference w:id="226"/>
      </w:r>
      <w:r w:rsidR="00353D83" w:rsidRPr="00353D83">
        <w:rPr>
          <w:rStyle w:val="7Char"/>
          <w:vertAlign w:val="superscript"/>
          <w:rtl/>
        </w:rPr>
        <w:t>)</w:t>
      </w:r>
      <w:r w:rsidR="00353D83" w:rsidRPr="00353D83">
        <w:rPr>
          <w:rStyle w:val="7Char"/>
          <w:rtl/>
        </w:rPr>
        <w:t>.</w:t>
      </w:r>
    </w:p>
    <w:p w:rsidR="00EA313E" w:rsidRPr="00B468FD" w:rsidRDefault="00EA313E" w:rsidP="004A53B7">
      <w:pPr>
        <w:ind w:firstLine="284"/>
        <w:jc w:val="both"/>
        <w:rPr>
          <w:rStyle w:val="7Char"/>
          <w:rtl/>
        </w:rPr>
      </w:pPr>
      <w:r w:rsidRPr="00B468FD">
        <w:rPr>
          <w:rStyle w:val="7Char"/>
          <w:rtl/>
        </w:rPr>
        <w:t xml:space="preserve">وعَنْ جَابرِ بنِ عبدِالله </w:t>
      </w:r>
      <w:r w:rsidR="0059684D" w:rsidRPr="0059684D">
        <w:rPr>
          <w:rStyle w:val="7Char"/>
          <w:rFonts w:cs="CTraditional Arabic"/>
          <w:rtl/>
        </w:rPr>
        <w:t>ب</w:t>
      </w:r>
      <w:r w:rsidRPr="00B468FD">
        <w:rPr>
          <w:rStyle w:val="7Char"/>
          <w:rtl/>
        </w:rPr>
        <w:t>: «</w:t>
      </w:r>
      <w:r w:rsidRPr="0059684D">
        <w:rPr>
          <w:rStyle w:val="4Char"/>
          <w:rtl/>
        </w:rPr>
        <w:t>أنَّ رَجُلاً شَاباً أَتَى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يَستَأْذِنُه في الخِصاءِ، فقال: صُمْ وسَلِ الله</w:t>
      </w:r>
      <w:r w:rsidRPr="00B468FD">
        <w:rPr>
          <w:rStyle w:val="7Char"/>
          <w:rtl/>
        </w:rPr>
        <w:t xml:space="preserve"> </w:t>
      </w:r>
      <w:r w:rsidR="00BF4B53" w:rsidRPr="00BF4B53">
        <w:rPr>
          <w:rStyle w:val="7Char"/>
          <w:rFonts w:cs="CTraditional Arabic"/>
          <w:rtl/>
        </w:rPr>
        <w:t>ﻷ</w:t>
      </w:r>
      <w:r w:rsidRPr="0059684D">
        <w:rPr>
          <w:rStyle w:val="4Char"/>
          <w:rtl/>
        </w:rPr>
        <w:t xml:space="preserve"> مِنْ فَضْلِه</w:t>
      </w:r>
      <w:r w:rsidRPr="00B468FD">
        <w:rPr>
          <w:rStyle w:val="7Char"/>
          <w:rtl/>
        </w:rPr>
        <w:t>» رواه أحمد</w:t>
      </w:r>
      <w:r w:rsidR="00353D83" w:rsidRPr="00353D83">
        <w:rPr>
          <w:rStyle w:val="7Char"/>
          <w:vertAlign w:val="superscript"/>
          <w:rtl/>
        </w:rPr>
        <w:t>(</w:t>
      </w:r>
      <w:r w:rsidR="00353D83" w:rsidRPr="00353D83">
        <w:rPr>
          <w:rStyle w:val="7Char"/>
          <w:vertAlign w:val="superscript"/>
          <w:rtl/>
        </w:rPr>
        <w:footnoteReference w:id="227"/>
      </w:r>
      <w:r w:rsidR="00353D83" w:rsidRPr="00353D83">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B468FD">
        <w:rPr>
          <w:rStyle w:val="7Char"/>
          <w:rtl/>
        </w:rPr>
        <w:lastRenderedPageBreak/>
        <w:t xml:space="preserve">وعنْ عَبْدِالله بنِ عَمْروٍ </w:t>
      </w:r>
      <w:r w:rsidR="0059684D" w:rsidRPr="0059684D">
        <w:rPr>
          <w:rStyle w:val="7Char"/>
          <w:rFonts w:cs="CTraditional Arabic"/>
          <w:rtl/>
        </w:rPr>
        <w:t>ب</w:t>
      </w:r>
      <w:r w:rsidRPr="00B468FD">
        <w:rPr>
          <w:rStyle w:val="7Char"/>
          <w:rtl/>
        </w:rPr>
        <w:t xml:space="preserve"> قَالَ: «</w:t>
      </w:r>
      <w:r w:rsidRPr="0059684D">
        <w:rPr>
          <w:rStyle w:val="4Char"/>
          <w:rtl/>
        </w:rPr>
        <w:t>جَاءَ رَجلٌ إلى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فَقالَ: يا رَسُولُ الله، ائْذِنْ لي أَنْ أَخْتَصِي، فَقَالَ رَسُولُ الله</w:t>
      </w:r>
      <w:r w:rsidRPr="00B468FD">
        <w:rPr>
          <w:rStyle w:val="7Char"/>
          <w:rtl/>
        </w:rPr>
        <w:t xml:space="preserve"> </w:t>
      </w:r>
      <w:r w:rsidR="00465BFB" w:rsidRPr="00465BFB">
        <w:rPr>
          <w:rStyle w:val="7Char"/>
          <w:rFonts w:ascii="Sakkal Majalla" w:hAnsi="Sakkal Majalla" w:cs="CTraditional Arabic"/>
          <w:rtl/>
        </w:rPr>
        <w:t>ج</w:t>
      </w:r>
      <w:r w:rsidRPr="0059684D">
        <w:rPr>
          <w:rStyle w:val="4Char"/>
          <w:rtl/>
        </w:rPr>
        <w:t>: خِصَاءُ أُمَّتِي الصِّيامُ والقِيام</w:t>
      </w:r>
      <w:r w:rsidRPr="00B468FD">
        <w:rPr>
          <w:rStyle w:val="7Char"/>
          <w:rtl/>
        </w:rPr>
        <w:t>» رواه أحمد</w:t>
      </w:r>
      <w:r w:rsidR="004A53B7" w:rsidRPr="00353D83">
        <w:rPr>
          <w:rStyle w:val="7Char"/>
          <w:vertAlign w:val="superscript"/>
          <w:rtl/>
        </w:rPr>
        <w:t>(</w:t>
      </w:r>
      <w:r w:rsidR="004A53B7" w:rsidRPr="00353D83">
        <w:rPr>
          <w:rStyle w:val="7Char"/>
          <w:vertAlign w:val="superscript"/>
          <w:rtl/>
        </w:rPr>
        <w:footnoteReference w:id="228"/>
      </w:r>
      <w:r w:rsidR="004A53B7" w:rsidRPr="00353D83">
        <w:rPr>
          <w:rStyle w:val="7Char"/>
          <w:vertAlign w:val="superscript"/>
          <w:rtl/>
        </w:rPr>
        <w:t>)</w:t>
      </w:r>
      <w:r w:rsidR="004A53B7" w:rsidRPr="004A53B7">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widowControl w:val="0"/>
        <w:ind w:firstLine="284"/>
        <w:jc w:val="both"/>
        <w:rPr>
          <w:rStyle w:val="7Char"/>
          <w:rtl/>
        </w:rPr>
      </w:pPr>
      <w:r w:rsidRPr="0059684D">
        <w:rPr>
          <w:rStyle w:val="8Char"/>
          <w:rtl/>
        </w:rPr>
        <w:t>الأول</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طَاعَةِ الله تَعَالى، وخَوفُهُم من مَعصِيَتِهِ، وسُؤَالُهم عن أُمُورِ دِينِهِم، وتَوَجُّهُ هِمَّتِهِم إلى الآخرة.</w:t>
      </w:r>
    </w:p>
    <w:p w:rsidR="00EA313E" w:rsidRPr="00EF0F4F" w:rsidRDefault="00EA313E" w:rsidP="00B468FD">
      <w:pPr>
        <w:ind w:firstLine="284"/>
        <w:jc w:val="both"/>
        <w:rPr>
          <w:spacing w:val="-6"/>
          <w:sz w:val="32"/>
          <w:szCs w:val="32"/>
        </w:rPr>
      </w:pPr>
      <w:r w:rsidRPr="0059684D">
        <w:rPr>
          <w:rStyle w:val="8Char"/>
          <w:rtl/>
        </w:rPr>
        <w:t>الثاني</w:t>
      </w:r>
      <w:r w:rsidRPr="00B468FD">
        <w:rPr>
          <w:rStyle w:val="7Char"/>
          <w:rtl/>
        </w:rPr>
        <w:t>: النَّهيُ عنِ الخِصَاءِ لِقطْعِ الشَّهْوَةِ، والنَّهيُ يَقتَضِي التَّحرِيمَ فَلا يَجُوزُ فِعْلُه.</w:t>
      </w:r>
    </w:p>
    <w:p w:rsidR="00EA313E" w:rsidRPr="006B6EB6" w:rsidRDefault="00EA313E" w:rsidP="004A53B7">
      <w:pPr>
        <w:ind w:firstLine="284"/>
        <w:jc w:val="both"/>
        <w:rPr>
          <w:sz w:val="32"/>
          <w:szCs w:val="32"/>
        </w:rPr>
      </w:pPr>
      <w:r w:rsidRPr="0059684D">
        <w:rPr>
          <w:rStyle w:val="8Char"/>
          <w:rtl/>
        </w:rPr>
        <w:t>الثالث</w:t>
      </w:r>
      <w:r w:rsidRPr="00B468FD">
        <w:rPr>
          <w:rStyle w:val="7Char"/>
          <w:rtl/>
        </w:rPr>
        <w:t xml:space="preserve">: أَنَّه يَجُوزُ لمن لا يَجِدُ مَؤُنَةَ النِّكَاحِ أَنْ يَتَعَاطَى الأَدْوِيَةَ التي تُسَكِّنُ الشَّهوَة؛ لأَمْرِ النَّبيِّ </w:t>
      </w:r>
      <w:r w:rsidR="00465BFB" w:rsidRPr="00465BFB">
        <w:rPr>
          <w:rStyle w:val="7Char"/>
          <w:rFonts w:ascii="Sakkal Majalla" w:hAnsi="Sakkal Majalla" w:cs="CTraditional Arabic"/>
          <w:rtl/>
        </w:rPr>
        <w:t>ج</w:t>
      </w:r>
      <w:r w:rsidRPr="00B468FD">
        <w:rPr>
          <w:rStyle w:val="7Char"/>
          <w:rtl/>
        </w:rPr>
        <w:t xml:space="preserve"> بِالمُعَالَجَةِ لِتَسْكِينِهَا بالصِّيام</w:t>
      </w:r>
      <w:r w:rsidR="004A53B7" w:rsidRPr="004A53B7">
        <w:rPr>
          <w:rStyle w:val="7Char"/>
          <w:vertAlign w:val="superscript"/>
          <w:rtl/>
        </w:rPr>
        <w:t>(</w:t>
      </w:r>
      <w:r w:rsidR="004A53B7" w:rsidRPr="004A53B7">
        <w:rPr>
          <w:rStyle w:val="7Char"/>
          <w:vertAlign w:val="superscript"/>
          <w:rtl/>
        </w:rPr>
        <w:footnoteReference w:id="229"/>
      </w:r>
      <w:r w:rsidR="004A53B7" w:rsidRPr="004A53B7">
        <w:rPr>
          <w:rStyle w:val="7Char"/>
          <w:vertAlign w:val="superscript"/>
          <w:rtl/>
        </w:rPr>
        <w:t>)</w:t>
      </w:r>
      <w:r w:rsidR="004A53B7" w:rsidRPr="004A53B7">
        <w:rPr>
          <w:rStyle w:val="7Char"/>
          <w:rtl/>
        </w:rPr>
        <w:t>.</w:t>
      </w:r>
    </w:p>
    <w:p w:rsidR="00EA313E" w:rsidRPr="006B6EB6" w:rsidRDefault="00EA313E" w:rsidP="00B468FD">
      <w:pPr>
        <w:ind w:firstLine="284"/>
        <w:jc w:val="both"/>
        <w:rPr>
          <w:sz w:val="32"/>
          <w:szCs w:val="32"/>
        </w:rPr>
      </w:pPr>
      <w:r w:rsidRPr="0059684D">
        <w:rPr>
          <w:rStyle w:val="8Char"/>
          <w:rtl/>
        </w:rPr>
        <w:t>الرابع</w:t>
      </w:r>
      <w:r w:rsidRPr="00B468FD">
        <w:rPr>
          <w:rStyle w:val="7Char"/>
          <w:rtl/>
        </w:rPr>
        <w:t>: فَضِيلَةُ النِّكاحِ لمنْ قَدَرَ عَلَيه، وأَنَّهُ عِبَادَةٌ وفَضْلٌ مِنَ الله تَعَالى.</w:t>
      </w:r>
    </w:p>
    <w:p w:rsidR="00EA313E" w:rsidRPr="006B6EB6" w:rsidRDefault="00EA313E" w:rsidP="00B468FD">
      <w:pPr>
        <w:ind w:firstLine="284"/>
        <w:jc w:val="both"/>
        <w:rPr>
          <w:sz w:val="32"/>
          <w:szCs w:val="32"/>
        </w:rPr>
      </w:pPr>
      <w:r w:rsidRPr="0059684D">
        <w:rPr>
          <w:rStyle w:val="8Char"/>
          <w:rtl/>
        </w:rPr>
        <w:t>الخامس</w:t>
      </w:r>
      <w:r w:rsidRPr="00B468FD">
        <w:rPr>
          <w:rStyle w:val="7Char"/>
          <w:rtl/>
        </w:rPr>
        <w:t>: أَنَّهُ يَنبَغِي لمنْ عَجَزَ عَنْ مَؤُنَةِ النِّكاحِ الدُّعاءُ، وسُؤَالُ الله تَعَالى مِنْ فَضْلِهِ مَعَ الصَّومِ حتى يُيَسِّرَ اللهُ تَعَالى له مَؤُنَةَ النِّكاح.</w:t>
      </w:r>
    </w:p>
    <w:p w:rsidR="00EA313E" w:rsidRDefault="00EA313E" w:rsidP="00B468FD">
      <w:pPr>
        <w:ind w:firstLine="284"/>
        <w:jc w:val="both"/>
        <w:rPr>
          <w:spacing w:val="-4"/>
          <w:sz w:val="32"/>
          <w:szCs w:val="32"/>
          <w:rtl/>
        </w:rPr>
      </w:pPr>
      <w:r w:rsidRPr="0059684D">
        <w:rPr>
          <w:rStyle w:val="8Char"/>
          <w:rtl/>
        </w:rPr>
        <w:t>السادس</w:t>
      </w:r>
      <w:r w:rsidRPr="00B468FD">
        <w:rPr>
          <w:rStyle w:val="7Char"/>
          <w:rtl/>
        </w:rPr>
        <w:t xml:space="preserve">: أَنَّ مِنْ هَدْيِ النَّبيِّ </w:t>
      </w:r>
      <w:r w:rsidR="00465BFB" w:rsidRPr="00465BFB">
        <w:rPr>
          <w:rStyle w:val="7Char"/>
          <w:rFonts w:ascii="Sakkal Majalla" w:hAnsi="Sakkal Majalla" w:cs="CTraditional Arabic"/>
          <w:rtl/>
        </w:rPr>
        <w:t>ج</w:t>
      </w:r>
      <w:r w:rsidRPr="00B468FD">
        <w:rPr>
          <w:rStyle w:val="7Char"/>
          <w:rtl/>
        </w:rPr>
        <w:t>: التَّمتُّعُ بالطَّيباتِ مِن المآكِل والمَشَارِب والنِّساء، واعتِزَالُ ذَلك تَوَرُّعاً وعِبادةً مُخالِفٌ لِسُنَّتِهِ عَلَيهِ الصَلاةُ والسَلام.</w:t>
      </w:r>
    </w:p>
    <w:p w:rsidR="00EA313E" w:rsidRPr="00B468FD" w:rsidRDefault="00EA313E" w:rsidP="004A53B7">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4A53B7" w:rsidRDefault="00EA313E" w:rsidP="004A53B7">
      <w:pPr>
        <w:pStyle w:val="10"/>
        <w:rPr>
          <w:rStyle w:val="7Char"/>
          <w:sz w:val="40"/>
          <w:szCs w:val="40"/>
          <w:rtl/>
        </w:rPr>
      </w:pPr>
      <w:bookmarkStart w:id="34" w:name="_Toc466448353"/>
      <w:r w:rsidRPr="004A53B7">
        <w:rPr>
          <w:rStyle w:val="7Char"/>
          <w:sz w:val="40"/>
          <w:szCs w:val="40"/>
          <w:rtl/>
        </w:rPr>
        <w:lastRenderedPageBreak/>
        <w:t>28- عددُ ركعاتِ التراويح</w:t>
      </w:r>
      <w:bookmarkEnd w:id="34"/>
    </w:p>
    <w:p w:rsidR="00EA313E" w:rsidRPr="00B468FD" w:rsidRDefault="00EA313E" w:rsidP="004A53B7">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xml:space="preserve"> قَالَتْ: «</w:t>
      </w:r>
      <w:r w:rsidRPr="0059684D">
        <w:rPr>
          <w:rStyle w:val="4Char"/>
          <w:rtl/>
        </w:rPr>
        <w:t>مَا 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يَزيدُ في رَمَضَانَ وَلا في غَيْرِهِ عَلَى إِحْدَى عَشْرَةَ رَكْعَةً، يُصَلِّي أَرْبَعَاً فَلا تَسَلْ عَنْ حُسْنِهِنَّ وَطُولِهنَّ، ثُمَّ يُصَلِّي أَرْبَعَاً فَلا تَسَلْ عَنْ حُسْنِهِنَّ وَطُولِهنَّ، ثُمَّ يُصَلِّي ثَلاثاً، قَالَتْ عَائشَةُ: فَقُلْتُ: يَا رَسُولَ الله، أَتَنَامُ قَبْلَ أَنْ تُوتِرَ؟ فَقَالَ: يَا عَائِشَة، إِنَّ عَيْنَيَّ تَنَامَانِ وَلا يَنَامُ قَلْبي</w:t>
      </w:r>
      <w:r w:rsidRPr="00B468FD">
        <w:rPr>
          <w:rStyle w:val="7Char"/>
          <w:rtl/>
        </w:rPr>
        <w:t>» رواه الشيخان</w:t>
      </w:r>
      <w:r w:rsidR="004A53B7" w:rsidRPr="004A53B7">
        <w:rPr>
          <w:rStyle w:val="7Char"/>
          <w:vertAlign w:val="superscript"/>
          <w:rtl/>
        </w:rPr>
        <w:t>(</w:t>
      </w:r>
      <w:r w:rsidR="004A53B7" w:rsidRPr="004A53B7">
        <w:rPr>
          <w:rStyle w:val="7Char"/>
          <w:vertAlign w:val="superscript"/>
          <w:rtl/>
        </w:rPr>
        <w:footnoteReference w:id="230"/>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B468FD">
        <w:rPr>
          <w:rStyle w:val="7Char"/>
          <w:rtl/>
        </w:rPr>
        <w:t>وَفي رِوَايَةٍ لَهُمَا: «</w:t>
      </w:r>
      <w:r w:rsidRPr="0059684D">
        <w:rPr>
          <w:rStyle w:val="4Char"/>
          <w:rtl/>
        </w:rPr>
        <w:t>كَانَ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يُصَلِّي مِنَ الَّليْلِ ثَلاثَ عَشْرَةَ رَكْعَةً، مِنْهَا: الوِتْرُ وَرَكعَتَا الفَجْرِ</w:t>
      </w:r>
      <w:r w:rsidRPr="00B468FD">
        <w:rPr>
          <w:rStyle w:val="7Char"/>
          <w:rtl/>
        </w:rPr>
        <w:t>»</w:t>
      </w:r>
      <w:r w:rsidR="004A53B7" w:rsidRPr="004A53B7">
        <w:rPr>
          <w:rStyle w:val="7Char"/>
          <w:vertAlign w:val="superscript"/>
          <w:rtl/>
        </w:rPr>
        <w:t>(</w:t>
      </w:r>
      <w:r w:rsidR="004A53B7" w:rsidRPr="004A53B7">
        <w:rPr>
          <w:rStyle w:val="7Char"/>
          <w:vertAlign w:val="superscript"/>
          <w:rtl/>
        </w:rPr>
        <w:footnoteReference w:id="231"/>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B468FD">
        <w:rPr>
          <w:rStyle w:val="7Char"/>
          <w:rtl/>
        </w:rPr>
        <w:t>وعَنْ مَسْرُوقٍ رَحِمَهُ الله تَعالى قَالَ: «</w:t>
      </w:r>
      <w:r w:rsidRPr="0059684D">
        <w:rPr>
          <w:rStyle w:val="4Char"/>
          <w:rtl/>
        </w:rPr>
        <w:t>سَأَلْتُ عَائشةَ</w:t>
      </w:r>
      <w:r w:rsidRPr="00B468FD">
        <w:rPr>
          <w:rStyle w:val="7Char"/>
          <w:rtl/>
        </w:rPr>
        <w:t xml:space="preserve"> </w:t>
      </w:r>
      <w:r w:rsidR="00465BFB" w:rsidRPr="00465BFB">
        <w:rPr>
          <w:rStyle w:val="7Char"/>
          <w:rFonts w:cs="CTraditional Arabic"/>
          <w:rtl/>
        </w:rPr>
        <w:t>ل</w:t>
      </w:r>
      <w:r w:rsidRPr="00B468FD">
        <w:rPr>
          <w:rStyle w:val="7Char"/>
          <w:rtl/>
        </w:rPr>
        <w:t xml:space="preserve"> </w:t>
      </w:r>
      <w:r w:rsidRPr="0059684D">
        <w:rPr>
          <w:rStyle w:val="4Char"/>
          <w:rtl/>
        </w:rPr>
        <w:t>عَنْ صَلاةِ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بِالَّليْلِ، فَقَالَتْ: سَبْعٌ وَتِسْعٌ وإِحْدَى عَشْرَةَ سِوى رَكْعَتَيْ الفَجْرِ</w:t>
      </w:r>
      <w:r w:rsidRPr="00B468FD">
        <w:rPr>
          <w:rStyle w:val="7Char"/>
          <w:rtl/>
        </w:rPr>
        <w:t>» رواه البخاري</w:t>
      </w:r>
      <w:r w:rsidR="004A53B7" w:rsidRPr="004A53B7">
        <w:rPr>
          <w:rStyle w:val="7Char"/>
          <w:vertAlign w:val="superscript"/>
          <w:rtl/>
        </w:rPr>
        <w:t>(</w:t>
      </w:r>
      <w:r w:rsidR="004A53B7" w:rsidRPr="004A53B7">
        <w:rPr>
          <w:rStyle w:val="7Char"/>
          <w:vertAlign w:val="superscript"/>
          <w:rtl/>
        </w:rPr>
        <w:footnoteReference w:id="232"/>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xml:space="preserve"> قَالَ: «</w:t>
      </w:r>
      <w:r w:rsidRPr="0059684D">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59684D">
        <w:rPr>
          <w:rStyle w:val="4Char"/>
          <w:rtl/>
        </w:rPr>
        <w:t>يُصَلِّي مِنَ الَّليْلِ ثَلاثَ عَشْرةَ رَكْعَةً</w:t>
      </w:r>
      <w:r w:rsidRPr="00B468FD">
        <w:rPr>
          <w:rStyle w:val="7Char"/>
          <w:rtl/>
        </w:rPr>
        <w:t>» رواه الشيخان</w:t>
      </w:r>
      <w:r w:rsidR="004A53B7" w:rsidRPr="004A53B7">
        <w:rPr>
          <w:rStyle w:val="7Char"/>
          <w:vertAlign w:val="superscript"/>
          <w:rtl/>
        </w:rPr>
        <w:t>(</w:t>
      </w:r>
      <w:r w:rsidR="004A53B7" w:rsidRPr="004A53B7">
        <w:rPr>
          <w:rStyle w:val="7Char"/>
          <w:vertAlign w:val="superscript"/>
          <w:rtl/>
        </w:rPr>
        <w:footnoteReference w:id="233"/>
      </w:r>
      <w:r w:rsidR="004A53B7" w:rsidRPr="004A53B7">
        <w:rPr>
          <w:rStyle w:val="7Char"/>
          <w:vertAlign w:val="superscript"/>
          <w:rtl/>
        </w:rPr>
        <w:t>)</w:t>
      </w:r>
      <w:r w:rsidR="004A53B7" w:rsidRPr="004A53B7">
        <w:rPr>
          <w:rStyle w:val="7Char"/>
          <w:rtl/>
        </w:rPr>
        <w:t>.</w:t>
      </w:r>
    </w:p>
    <w:p w:rsidR="00EA313E" w:rsidRPr="00B468FD" w:rsidRDefault="00EA313E" w:rsidP="004A53B7">
      <w:pPr>
        <w:widowControl w:val="0"/>
        <w:ind w:firstLine="284"/>
        <w:jc w:val="both"/>
        <w:rPr>
          <w:rStyle w:val="7Char"/>
          <w:rtl/>
        </w:rPr>
      </w:pPr>
      <w:r w:rsidRPr="00B468FD">
        <w:rPr>
          <w:rStyle w:val="7Char"/>
          <w:rtl/>
        </w:rPr>
        <w:t xml:space="preserve">وَعَنْ عَبْدِالرَّحمنِ بنِ هرْمزَ الأَعْرج رَحِمهُ اللهُ تَعَالى قَالَ: «مَا أَدْرَكْتُ النَّاسَ إِلَّا وَهُمْ يَلْعَنُونَ الكَفَرَةَ في رَمَضَانَ، قَالَ: وَكَانَ القَارِئُ يَقْرأُ سُورَةَ البَقَرَةِ في ثَمانِ </w:t>
      </w:r>
      <w:r w:rsidRPr="00B468FD">
        <w:rPr>
          <w:rStyle w:val="7Char"/>
          <w:rtl/>
        </w:rPr>
        <w:lastRenderedPageBreak/>
        <w:t>رَكْعَات، فَإِذا قَامَ بها في اثْنَتَي عَشْرَةَ رَكْعَةً رَأَى النَّاسُ أَنهُ خَفَّف» رواه مالك</w:t>
      </w:r>
      <w:r w:rsidR="004A53B7" w:rsidRPr="004A53B7">
        <w:rPr>
          <w:rStyle w:val="7Char"/>
          <w:vertAlign w:val="superscript"/>
          <w:rtl/>
        </w:rPr>
        <w:t>(</w:t>
      </w:r>
      <w:r w:rsidR="004A53B7" w:rsidRPr="004A53B7">
        <w:rPr>
          <w:rStyle w:val="7Char"/>
          <w:vertAlign w:val="superscript"/>
          <w:rtl/>
        </w:rPr>
        <w:footnoteReference w:id="234"/>
      </w:r>
      <w:r w:rsidR="004A53B7" w:rsidRPr="004A53B7">
        <w:rPr>
          <w:rStyle w:val="7Char"/>
          <w:vertAlign w:val="superscript"/>
          <w:rtl/>
        </w:rPr>
        <w:t>)</w:t>
      </w:r>
      <w:r w:rsidR="004A53B7" w:rsidRPr="004A53B7">
        <w:rPr>
          <w:rStyle w:val="7Char"/>
          <w:rtl/>
        </w:rPr>
        <w:t>.</w:t>
      </w:r>
    </w:p>
    <w:p w:rsidR="00EA313E" w:rsidRPr="00B468FD" w:rsidRDefault="00EA313E" w:rsidP="00B468FD">
      <w:pPr>
        <w:ind w:firstLine="284"/>
        <w:jc w:val="both"/>
        <w:rPr>
          <w:rStyle w:val="7Char"/>
          <w:rtl/>
        </w:rPr>
      </w:pPr>
      <w:r w:rsidRPr="00B468FD">
        <w:rPr>
          <w:rStyle w:val="7Char"/>
          <w:rtl/>
        </w:rPr>
        <w:t>الفوائد والأحكام:</w:t>
      </w:r>
    </w:p>
    <w:p w:rsidR="00EA313E" w:rsidRPr="00B468FD" w:rsidRDefault="00EA313E" w:rsidP="004A53B7">
      <w:pPr>
        <w:ind w:firstLine="284"/>
        <w:jc w:val="both"/>
        <w:rPr>
          <w:rStyle w:val="7Char"/>
          <w:rtl/>
        </w:rPr>
      </w:pPr>
      <w:r w:rsidRPr="004524DA">
        <w:rPr>
          <w:rStyle w:val="8Char"/>
          <w:rtl/>
        </w:rPr>
        <w:t>الأول</w:t>
      </w:r>
      <w:r w:rsidRPr="00B468FD">
        <w:rPr>
          <w:rStyle w:val="7Char"/>
          <w:rtl/>
        </w:rPr>
        <w:t xml:space="preserve">: أَنَّ صَلاةَ النَّبيِّ </w:t>
      </w:r>
      <w:r w:rsidR="00465BFB" w:rsidRPr="00465BFB">
        <w:rPr>
          <w:rStyle w:val="7Char"/>
          <w:rFonts w:ascii="Sakkal Majalla" w:hAnsi="Sakkal Majalla" w:cs="CTraditional Arabic"/>
          <w:rtl/>
        </w:rPr>
        <w:t>ج</w:t>
      </w:r>
      <w:r w:rsidRPr="00B468FD">
        <w:rPr>
          <w:rStyle w:val="7Char"/>
          <w:rtl/>
        </w:rPr>
        <w:t xml:space="preserve"> مِنَ الَّليْلِ في رَمَضَانَ وفي غَيْرِ رَمَضَانَ سَوَاء</w:t>
      </w:r>
      <w:r w:rsidR="004A53B7" w:rsidRPr="004A53B7">
        <w:rPr>
          <w:rStyle w:val="7Char"/>
          <w:vertAlign w:val="superscript"/>
          <w:rtl/>
        </w:rPr>
        <w:t>(</w:t>
      </w:r>
      <w:r w:rsidR="004A53B7" w:rsidRPr="004A53B7">
        <w:rPr>
          <w:rStyle w:val="7Char"/>
          <w:vertAlign w:val="superscript"/>
          <w:rtl/>
        </w:rPr>
        <w:footnoteReference w:id="235"/>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4524DA">
        <w:rPr>
          <w:rStyle w:val="8Char"/>
          <w:rtl/>
        </w:rPr>
        <w:t>الثاني</w:t>
      </w:r>
      <w:r w:rsidRPr="00B468FD">
        <w:rPr>
          <w:rStyle w:val="7Char"/>
          <w:rtl/>
        </w:rPr>
        <w:t>: أَنَّ الأَنْبيَاءَ عَلْيهِمُ السَّلامُ تَنَامُ أَعْيُنُهُمْ وَلا تَنَامَ قُلُوبُهُم؛ ولهذَا كَانَتْ رُؤْيَا الأَنْبِيَاءِ حَقٌ، وَهَذَا مِنْ خَصَائِصِهِم عَلَيْهِم السَّلام</w:t>
      </w:r>
      <w:r w:rsidR="004A53B7" w:rsidRPr="004A53B7">
        <w:rPr>
          <w:rStyle w:val="7Char"/>
          <w:vertAlign w:val="superscript"/>
          <w:rtl/>
        </w:rPr>
        <w:t>(</w:t>
      </w:r>
      <w:r w:rsidR="004A53B7" w:rsidRPr="004A53B7">
        <w:rPr>
          <w:rStyle w:val="7Char"/>
          <w:vertAlign w:val="superscript"/>
          <w:rtl/>
        </w:rPr>
        <w:footnoteReference w:id="236"/>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4524DA">
        <w:rPr>
          <w:rStyle w:val="8Char"/>
          <w:rtl/>
        </w:rPr>
        <w:t>الثالث</w:t>
      </w:r>
      <w:r w:rsidRPr="00B468FD">
        <w:rPr>
          <w:rStyle w:val="7Char"/>
          <w:rtl/>
        </w:rPr>
        <w:t>:</w:t>
      </w:r>
      <w:r w:rsidRPr="009379EA">
        <w:rPr>
          <w:spacing w:val="-2"/>
          <w:sz w:val="32"/>
          <w:szCs w:val="32"/>
          <w:rtl/>
        </w:rPr>
        <w:t xml:space="preserve"> </w:t>
      </w:r>
      <w:r w:rsidRPr="00B468FD">
        <w:rPr>
          <w:rStyle w:val="7Char"/>
          <w:rtl/>
        </w:rPr>
        <w:t>أَجْمَعَ العُلَماءُ عَلَى أَنَّ صَلاةَ الَّليْلِ في رَمَضَانَ وَغَيْرِهِ سُنَّةٌ، وَلا شَيءَ مُقَدَّرٌ فيهَا، فَمَنْ شَاءَ أَطَالَ القِيَامَ وَقَلَّلَ الرَّكَعَات، وَمَنْ شَاءَ خَفَّفَ القِيَامَ وَأَكْثَرَ الرَّكَعَات</w:t>
      </w:r>
      <w:r w:rsidR="004A53B7" w:rsidRPr="004A53B7">
        <w:rPr>
          <w:rStyle w:val="7Char"/>
          <w:vertAlign w:val="superscript"/>
          <w:rtl/>
        </w:rPr>
        <w:t>(</w:t>
      </w:r>
      <w:r w:rsidR="004A53B7" w:rsidRPr="004A53B7">
        <w:rPr>
          <w:rStyle w:val="7Char"/>
          <w:vertAlign w:val="superscript"/>
          <w:rtl/>
        </w:rPr>
        <w:footnoteReference w:id="237"/>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4524DA">
        <w:rPr>
          <w:rStyle w:val="8Char"/>
          <w:rtl/>
        </w:rPr>
        <w:t>الرابع</w:t>
      </w:r>
      <w:r w:rsidRPr="00B468FD">
        <w:rPr>
          <w:rStyle w:val="7Char"/>
          <w:rtl/>
        </w:rPr>
        <w:t xml:space="preserve">: أَنَّ هَدْيَ النَّبيِّ </w:t>
      </w:r>
      <w:r w:rsidR="00465BFB" w:rsidRPr="00465BFB">
        <w:rPr>
          <w:rStyle w:val="7Char"/>
          <w:rFonts w:ascii="Sakkal Majalla" w:hAnsi="Sakkal Majalla" w:cs="CTraditional Arabic"/>
          <w:rtl/>
        </w:rPr>
        <w:t>ج</w:t>
      </w:r>
      <w:r w:rsidRPr="00B468FD">
        <w:rPr>
          <w:rStyle w:val="7Char"/>
          <w:rtl/>
        </w:rPr>
        <w:t xml:space="preserve"> في صَلاةِ الَّليلِ إِطَالَةُ القِرَاءَةِ والرُّكُوعِ وَالسُّجُودِ، وَعَدَمُ الزِّيَادَةِ عَلى إِحْدَى عَشْرَةَ رَكْعَة، وَهَذا أَفْضَلُ مِنْ التَّخْفِيفِ مَعَ زِيَادَةِ الرَّكَعَات</w:t>
      </w:r>
      <w:r w:rsidR="004A53B7" w:rsidRPr="004A53B7">
        <w:rPr>
          <w:rStyle w:val="7Char"/>
          <w:vertAlign w:val="superscript"/>
          <w:rtl/>
        </w:rPr>
        <w:t>(</w:t>
      </w:r>
      <w:r w:rsidR="004A53B7" w:rsidRPr="004A53B7">
        <w:rPr>
          <w:rStyle w:val="7Char"/>
          <w:vertAlign w:val="superscript"/>
          <w:rtl/>
        </w:rPr>
        <w:footnoteReference w:id="238"/>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tl/>
        </w:rPr>
      </w:pPr>
      <w:r w:rsidRPr="004524DA">
        <w:rPr>
          <w:rStyle w:val="8Char"/>
          <w:rtl/>
        </w:rPr>
        <w:t>الخامس</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قَدْ يَزِيدُ عَلَى إِحْدَى عَشْرَةَ رَكْعَةٍ فَيُصَلِّي ثَلاثَ عَشْرَةَ رَكْعَة، وَقَدْ يَنْقُصُ عَنْ إِحْدَى عَشْرَةَ رَكْعَةٍ فَيُصَلِّي سَبْعاً أَوْ تِسْعاً كَما دَلَّت </w:t>
      </w:r>
      <w:r w:rsidRPr="00B468FD">
        <w:rPr>
          <w:rStyle w:val="7Char"/>
          <w:rtl/>
        </w:rPr>
        <w:lastRenderedPageBreak/>
        <w:t xml:space="preserve">عَلى ذَلكَ الأَحَادِيثُ الأُخْرى، لَكنَّ عَائِشَةَ </w:t>
      </w:r>
      <w:r w:rsidR="00465BFB" w:rsidRPr="00465BFB">
        <w:rPr>
          <w:rStyle w:val="7Char"/>
          <w:rFonts w:cs="CTraditional Arabic"/>
          <w:rtl/>
        </w:rPr>
        <w:t>ل</w:t>
      </w:r>
      <w:r w:rsidRPr="00B468FD">
        <w:rPr>
          <w:rStyle w:val="7Char"/>
          <w:rtl/>
        </w:rPr>
        <w:t xml:space="preserve"> تَحكيَ الأَغْلَبَ مِنْ فِعْلِهِ عَلَيهِ الصَّلاةُ والسَّلامُ وَهُوَ الدَّيْمُومَةُ عَلَى إِحْدَى عَشْرَةَ رَكْعَة</w:t>
      </w:r>
      <w:r w:rsidR="004A53B7" w:rsidRPr="004A53B7">
        <w:rPr>
          <w:rStyle w:val="7Char"/>
          <w:vertAlign w:val="superscript"/>
          <w:rtl/>
        </w:rPr>
        <w:t>(</w:t>
      </w:r>
      <w:r w:rsidR="004A53B7" w:rsidRPr="004A53B7">
        <w:rPr>
          <w:rStyle w:val="7Char"/>
          <w:vertAlign w:val="superscript"/>
          <w:rtl/>
        </w:rPr>
        <w:footnoteReference w:id="239"/>
      </w:r>
      <w:r w:rsidR="004A53B7" w:rsidRPr="004A53B7">
        <w:rPr>
          <w:rStyle w:val="7Char"/>
          <w:vertAlign w:val="superscript"/>
          <w:rtl/>
        </w:rPr>
        <w:t>)</w:t>
      </w:r>
      <w:r w:rsidR="004A53B7" w:rsidRPr="004A53B7">
        <w:rPr>
          <w:rStyle w:val="7Char"/>
          <w:rtl/>
        </w:rPr>
        <w:t>.</w:t>
      </w:r>
    </w:p>
    <w:p w:rsidR="00EA313E" w:rsidRPr="00B468FD" w:rsidRDefault="00EA313E" w:rsidP="004A53B7">
      <w:pPr>
        <w:ind w:firstLine="284"/>
        <w:jc w:val="both"/>
        <w:rPr>
          <w:rStyle w:val="7Char"/>
        </w:rPr>
      </w:pPr>
      <w:r w:rsidRPr="00D02BD9">
        <w:rPr>
          <w:rStyle w:val="8Char"/>
          <w:spacing w:val="-6"/>
          <w:rtl/>
        </w:rPr>
        <w:t>السادس</w:t>
      </w:r>
      <w:r w:rsidRPr="00D02BD9">
        <w:rPr>
          <w:rStyle w:val="7Char"/>
          <w:spacing w:val="-6"/>
          <w:rtl/>
        </w:rPr>
        <w:t xml:space="preserve">: أَنَّ النَّبيَّ </w:t>
      </w:r>
      <w:r w:rsidR="00465BFB" w:rsidRPr="00D02BD9">
        <w:rPr>
          <w:rStyle w:val="7Char"/>
          <w:rFonts w:ascii="Sakkal Majalla" w:hAnsi="Sakkal Majalla" w:cs="CTraditional Arabic"/>
          <w:spacing w:val="-6"/>
          <w:rtl/>
        </w:rPr>
        <w:t>ج</w:t>
      </w:r>
      <w:r w:rsidRPr="00D02BD9">
        <w:rPr>
          <w:rStyle w:val="7Char"/>
          <w:spacing w:val="-6"/>
          <w:rtl/>
        </w:rPr>
        <w:t xml:space="preserve"> كَانَ يُسَلِّمُ مِنْ كُلِّ رَكْعَتَينِ، وَأنَّ سَرْدَ أَرْبَعِ رَكَعَاتٍ أَوْ أَكْثَرَ بِسَلامٍ وَاحِدٍ ِخِلافُ سُنَّتِهِ الَّتي دَاوَمَ عَلَيْهَا، وَدَليلُ ذَلكَ قَوْلُ عَائِشَةَ </w:t>
      </w:r>
      <w:r w:rsidR="00465BFB" w:rsidRPr="00D02BD9">
        <w:rPr>
          <w:rStyle w:val="7Char"/>
          <w:rFonts w:cs="CTraditional Arabic"/>
          <w:spacing w:val="-6"/>
          <w:rtl/>
        </w:rPr>
        <w:t>ل</w:t>
      </w:r>
      <w:r w:rsidRPr="00D02BD9">
        <w:rPr>
          <w:rStyle w:val="7Char"/>
          <w:spacing w:val="-6"/>
          <w:rtl/>
        </w:rPr>
        <w:t xml:space="preserve"> </w:t>
      </w:r>
      <w:r w:rsidRPr="00B468FD">
        <w:rPr>
          <w:rStyle w:val="7Char"/>
          <w:rtl/>
        </w:rPr>
        <w:t xml:space="preserve">تَصِفُ صَلاةَ النَّبيِّ </w:t>
      </w:r>
      <w:r w:rsidR="00465BFB" w:rsidRPr="00465BFB">
        <w:rPr>
          <w:rStyle w:val="7Char"/>
          <w:rFonts w:ascii="Sakkal Majalla" w:hAnsi="Sakkal Majalla" w:cs="CTraditional Arabic"/>
          <w:rtl/>
        </w:rPr>
        <w:t>ج</w:t>
      </w:r>
      <w:r w:rsidRPr="00B468FD">
        <w:rPr>
          <w:rStyle w:val="7Char"/>
          <w:rtl/>
        </w:rPr>
        <w:t xml:space="preserve"> في الَّليْلِ: «</w:t>
      </w:r>
      <w:r w:rsidRPr="004524DA">
        <w:rPr>
          <w:rStyle w:val="4Char"/>
          <w:rtl/>
        </w:rPr>
        <w:t>يُسَلِّمُ بَينَ كُلِّ رَكْعَتَينِ وَيُوتِرُ بِوَاحِدَةٍ</w:t>
      </w:r>
      <w:r w:rsidRPr="00B468FD">
        <w:rPr>
          <w:rStyle w:val="7Char"/>
          <w:rtl/>
        </w:rPr>
        <w:t>» رواه مسلم</w:t>
      </w:r>
      <w:r w:rsidR="004A53B7" w:rsidRPr="004A53B7">
        <w:rPr>
          <w:rStyle w:val="7Char"/>
          <w:vertAlign w:val="superscript"/>
          <w:rtl/>
        </w:rPr>
        <w:t>(</w:t>
      </w:r>
      <w:r w:rsidR="004A53B7" w:rsidRPr="004A53B7">
        <w:rPr>
          <w:rStyle w:val="7Char"/>
          <w:vertAlign w:val="superscript"/>
          <w:rtl/>
        </w:rPr>
        <w:footnoteReference w:id="240"/>
      </w:r>
      <w:r w:rsidR="004A53B7" w:rsidRPr="004A53B7">
        <w:rPr>
          <w:rStyle w:val="7Char"/>
          <w:vertAlign w:val="superscript"/>
          <w:rtl/>
        </w:rPr>
        <w:t>)</w:t>
      </w:r>
      <w:r w:rsidRPr="00B468FD">
        <w:rPr>
          <w:rStyle w:val="7Char"/>
          <w:rtl/>
        </w:rPr>
        <w:t xml:space="preserve">، وَقَالَ النَّبيُّ </w:t>
      </w:r>
      <w:r w:rsidR="00465BFB" w:rsidRPr="00465BFB">
        <w:rPr>
          <w:rStyle w:val="7Char"/>
          <w:rFonts w:ascii="Sakkal Majalla" w:hAnsi="Sakkal Majalla" w:cs="CTraditional Arabic"/>
          <w:rtl/>
        </w:rPr>
        <w:t>ج</w:t>
      </w:r>
      <w:r w:rsidRPr="00B468FD">
        <w:rPr>
          <w:rStyle w:val="7Char"/>
          <w:rtl/>
        </w:rPr>
        <w:t>:</w:t>
      </w:r>
      <w:r w:rsidRPr="00D02BD9">
        <w:rPr>
          <w:rStyle w:val="7Char"/>
          <w:spacing w:val="-4"/>
          <w:rtl/>
        </w:rPr>
        <w:t xml:space="preserve"> «</w:t>
      </w:r>
      <w:r w:rsidRPr="00D02BD9">
        <w:rPr>
          <w:rStyle w:val="4Char"/>
          <w:spacing w:val="-4"/>
          <w:rtl/>
        </w:rPr>
        <w:t>صَلاةُ الَّليْلِ مَثْنَى مَثْنَى</w:t>
      </w:r>
      <w:r w:rsidRPr="00D02BD9">
        <w:rPr>
          <w:rStyle w:val="7Char"/>
          <w:spacing w:val="-4"/>
          <w:rtl/>
        </w:rPr>
        <w:t>»</w:t>
      </w:r>
      <w:r w:rsidR="004A53B7" w:rsidRPr="00D02BD9">
        <w:rPr>
          <w:rStyle w:val="7Char"/>
          <w:spacing w:val="-4"/>
          <w:vertAlign w:val="superscript"/>
          <w:rtl/>
        </w:rPr>
        <w:t>(</w:t>
      </w:r>
      <w:r w:rsidR="004A53B7" w:rsidRPr="00D02BD9">
        <w:rPr>
          <w:rStyle w:val="7Char"/>
          <w:spacing w:val="-4"/>
          <w:vertAlign w:val="superscript"/>
          <w:rtl/>
        </w:rPr>
        <w:footnoteReference w:id="241"/>
      </w:r>
      <w:r w:rsidR="004A53B7" w:rsidRPr="00D02BD9">
        <w:rPr>
          <w:rStyle w:val="7Char"/>
          <w:spacing w:val="-4"/>
          <w:vertAlign w:val="superscript"/>
          <w:rtl/>
        </w:rPr>
        <w:t>)</w:t>
      </w:r>
      <w:r w:rsidRPr="00D02BD9">
        <w:rPr>
          <w:rStyle w:val="7Char"/>
          <w:spacing w:val="-4"/>
          <w:rtl/>
        </w:rPr>
        <w:t xml:space="preserve"> وَهَذَا غَيْرُ الوِتْرِ، فَلِلْمُسْلِمِ أَنْ يُوتِرَ بِثَلاثٍ أَوْ خَمْسٍ لا يَجْلِسُ إِلا في آخِرِهَا كَما جَاءَ في حَدِيثِ عَائِشَةَ </w:t>
      </w:r>
      <w:r w:rsidR="00465BFB" w:rsidRPr="00D02BD9">
        <w:rPr>
          <w:rStyle w:val="7Char"/>
          <w:rFonts w:cs="CTraditional Arabic"/>
          <w:spacing w:val="-4"/>
          <w:rtl/>
        </w:rPr>
        <w:t>ل</w:t>
      </w:r>
      <w:r w:rsidRPr="00B468FD">
        <w:rPr>
          <w:rStyle w:val="7Char"/>
          <w:rtl/>
        </w:rPr>
        <w:t xml:space="preserve"> قَالَتْ: «</w:t>
      </w:r>
      <w:r w:rsidRPr="004524DA">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4524DA">
        <w:rPr>
          <w:rStyle w:val="4Char"/>
          <w:rtl/>
        </w:rPr>
        <w:t>يُصَلِّي مِنَ الَّليْلِ ثَلاثَ عَشْرَةَ رَكْعَةٍ يُوتِرُ مِنْ ذَلكَ بِخَمْسٍ لا يَجْلِسُ في شَيءٍ إِلا في آخِرِهَا</w:t>
      </w:r>
      <w:r w:rsidRPr="00B468FD">
        <w:rPr>
          <w:rStyle w:val="7Char"/>
          <w:rtl/>
        </w:rPr>
        <w:t>»</w:t>
      </w:r>
      <w:r w:rsidR="004A53B7" w:rsidRPr="004A53B7">
        <w:rPr>
          <w:rStyle w:val="7Char"/>
          <w:vertAlign w:val="superscript"/>
          <w:rtl/>
        </w:rPr>
        <w:t>(</w:t>
      </w:r>
      <w:r w:rsidR="004A53B7" w:rsidRPr="004A53B7">
        <w:rPr>
          <w:rStyle w:val="7Char"/>
          <w:vertAlign w:val="superscript"/>
          <w:rtl/>
        </w:rPr>
        <w:footnoteReference w:id="242"/>
      </w:r>
      <w:r w:rsidR="004A53B7" w:rsidRPr="004A53B7">
        <w:rPr>
          <w:rStyle w:val="7Char"/>
          <w:vertAlign w:val="superscript"/>
          <w:rtl/>
        </w:rPr>
        <w:t>)</w:t>
      </w:r>
      <w:r w:rsidR="004A53B7" w:rsidRPr="004A53B7">
        <w:rPr>
          <w:rStyle w:val="7Char"/>
          <w:rtl/>
        </w:rPr>
        <w:t>.</w:t>
      </w:r>
    </w:p>
    <w:p w:rsidR="00EA313E" w:rsidRPr="00B468FD" w:rsidRDefault="00EA313E" w:rsidP="00B468FD">
      <w:pPr>
        <w:ind w:firstLine="284"/>
        <w:jc w:val="both"/>
        <w:rPr>
          <w:rStyle w:val="7Char"/>
        </w:rPr>
      </w:pPr>
      <w:r w:rsidRPr="004524DA">
        <w:rPr>
          <w:rStyle w:val="8Char"/>
          <w:rtl/>
        </w:rPr>
        <w:t>السابع</w:t>
      </w:r>
      <w:r w:rsidRPr="00B468FD">
        <w:rPr>
          <w:rStyle w:val="7Char"/>
          <w:rtl/>
        </w:rPr>
        <w:t xml:space="preserve">: أَنَّ فِعْلَ الصَّحَابَةِ والتَّابِعينَ لهم بإِحْسَانٍ </w:t>
      </w:r>
      <w:r w:rsidR="00BF4B53" w:rsidRPr="00BF4B53">
        <w:rPr>
          <w:rStyle w:val="7Char"/>
          <w:rFonts w:cs="CTraditional Arabic"/>
          <w:rtl/>
        </w:rPr>
        <w:t>ش</w:t>
      </w:r>
      <w:r w:rsidRPr="00B468FD">
        <w:rPr>
          <w:rStyle w:val="7Char"/>
          <w:rtl/>
        </w:rPr>
        <w:t xml:space="preserve"> في المدِينةِ كَانَ إِطَالَةَ صَلاةِ التَّرَاويحِ على نَحْوِ مَا ذَكَرَ التَّابِعيُّ الجلِيلُ عَبْدُالرَّحمنِ بنُ هرْمزَ رَحِمهُ اللهُ تَعَالى.</w:t>
      </w:r>
    </w:p>
    <w:p w:rsidR="00EA313E" w:rsidRPr="004524DA" w:rsidRDefault="00EA313E" w:rsidP="004A53B7">
      <w:pPr>
        <w:ind w:firstLine="284"/>
        <w:jc w:val="both"/>
        <w:rPr>
          <w:rStyle w:val="7Char"/>
          <w:rFonts w:hAnsi="Times New Roman"/>
          <w:spacing w:val="-4"/>
        </w:rPr>
      </w:pPr>
      <w:r w:rsidRPr="004524DA">
        <w:rPr>
          <w:rStyle w:val="8Char"/>
          <w:rFonts w:hAnsi="Times New Roman"/>
          <w:spacing w:val="-4"/>
          <w:rtl/>
        </w:rPr>
        <w:lastRenderedPageBreak/>
        <w:t>الثامن</w:t>
      </w:r>
      <w:r w:rsidRPr="004524DA">
        <w:rPr>
          <w:rStyle w:val="7Char"/>
          <w:rFonts w:hAnsi="Times New Roman"/>
          <w:spacing w:val="-4"/>
          <w:rtl/>
        </w:rPr>
        <w:t>: إِبَاحَةُ لَعْنِ الكَفَرَةِ والدُّعَاءِ عَلَيْهِم في القُنُوتِ مِنْ صَلاةِ التَّراويح، سَوَاءٌ كَانَتْ لهم ذِمَّةٌ أَمْ لم تكُنْ لهم ذِمَّة؛ لاسْتِحْقَاقِهِم ذَلكَ بِكُفْرِهِم، وَلَيْسَ ذَلكَ بِوَاجِبٍ، والهَدْيُ النَـبَويُ في ذَلكَ هُـوَ الدُّعَـاءُ على المحَارِبينَ بالهلاكِ والعَذَابِ، والدُّعَاءُ لِلمُسالِمينَ ومَنْ يُرْجَى إِسْلامُهُ بِالهدَايَةِ والرَّشَادِ</w:t>
      </w:r>
      <w:r w:rsidR="004A53B7" w:rsidRPr="004524DA">
        <w:rPr>
          <w:rStyle w:val="7Char"/>
          <w:rFonts w:hAnsi="Times New Roman"/>
          <w:spacing w:val="-4"/>
          <w:vertAlign w:val="superscript"/>
          <w:rtl/>
        </w:rPr>
        <w:t>(</w:t>
      </w:r>
      <w:r w:rsidR="004A53B7" w:rsidRPr="004524DA">
        <w:rPr>
          <w:rStyle w:val="7Char"/>
          <w:rFonts w:hAnsi="Times New Roman"/>
          <w:spacing w:val="-4"/>
          <w:vertAlign w:val="superscript"/>
          <w:rtl/>
        </w:rPr>
        <w:footnoteReference w:id="243"/>
      </w:r>
      <w:r w:rsidR="004A53B7" w:rsidRPr="004524DA">
        <w:rPr>
          <w:rStyle w:val="7Char"/>
          <w:rFonts w:hAnsi="Times New Roman"/>
          <w:spacing w:val="-4"/>
          <w:vertAlign w:val="superscript"/>
          <w:rtl/>
        </w:rPr>
        <w:t>)</w:t>
      </w:r>
      <w:r w:rsidR="004A53B7" w:rsidRPr="004524DA">
        <w:rPr>
          <w:rStyle w:val="7Char"/>
          <w:rFonts w:hAnsi="Times New Roman"/>
          <w:spacing w:val="-4"/>
          <w:rtl/>
        </w:rPr>
        <w:t>.</w:t>
      </w:r>
    </w:p>
    <w:p w:rsidR="00EA313E" w:rsidRPr="00B468FD" w:rsidRDefault="00EA313E" w:rsidP="004A53B7">
      <w:pPr>
        <w:ind w:firstLine="284"/>
        <w:jc w:val="both"/>
        <w:rPr>
          <w:rStyle w:val="7Char"/>
        </w:rPr>
      </w:pPr>
      <w:r w:rsidRPr="004524DA">
        <w:rPr>
          <w:rStyle w:val="8Char"/>
          <w:rtl/>
        </w:rPr>
        <w:t>التاسع</w:t>
      </w:r>
      <w:r w:rsidRPr="00B468FD">
        <w:rPr>
          <w:rStyle w:val="7Char"/>
          <w:rtl/>
        </w:rPr>
        <w:t xml:space="preserve">: أَنَّ قُنُوتَ الصَّحَابَةِ والتابِعينَ في المدِينةِ على الكُفَارِ في رَمَضَانَ أَخَذُوهُ مِنْ دُعَاءِ النَّبيِّ </w:t>
      </w:r>
      <w:r w:rsidR="00465BFB" w:rsidRPr="00465BFB">
        <w:rPr>
          <w:rStyle w:val="7Char"/>
          <w:rFonts w:ascii="Sakkal Majalla" w:hAnsi="Sakkal Majalla" w:cs="CTraditional Arabic"/>
          <w:rtl/>
        </w:rPr>
        <w:t>ج</w:t>
      </w:r>
      <w:r w:rsidRPr="00B468FD">
        <w:rPr>
          <w:rStyle w:val="7Char"/>
          <w:rtl/>
        </w:rPr>
        <w:t xml:space="preserve"> في قُنُوتِ النَّوَازِلِ عَلى قَتَلَةِ القُرَّاءِ مِنْ رِعْلٍ وذَكْوَانَ وبَني لِحْيَانَ وعُصَيَّة</w:t>
      </w:r>
      <w:r w:rsidR="004A53B7" w:rsidRPr="004A53B7">
        <w:rPr>
          <w:rStyle w:val="7Char"/>
          <w:vertAlign w:val="superscript"/>
          <w:rtl/>
        </w:rPr>
        <w:t>(</w:t>
      </w:r>
      <w:r w:rsidR="004A53B7" w:rsidRPr="004A53B7">
        <w:rPr>
          <w:rStyle w:val="7Char"/>
          <w:vertAlign w:val="superscript"/>
          <w:rtl/>
        </w:rPr>
        <w:footnoteReference w:id="244"/>
      </w:r>
      <w:r w:rsidR="004A53B7" w:rsidRPr="004A53B7">
        <w:rPr>
          <w:rStyle w:val="7Char"/>
          <w:vertAlign w:val="superscript"/>
          <w:rtl/>
        </w:rPr>
        <w:t>)</w:t>
      </w:r>
      <w:r w:rsidRPr="00B468FD">
        <w:rPr>
          <w:rStyle w:val="7Char"/>
          <w:rtl/>
        </w:rPr>
        <w:t>. وأَنَّ أَهْلَ المدِينةِ كَانُوا يَفْعَلُونَ ذَلكَ في النِّصْفِ الأَخِيرِ مِنْ رَمَضَانَ إِلى أَنْ يَنْسَلِخَ الشَّهْرُ.</w:t>
      </w:r>
    </w:p>
    <w:p w:rsidR="00EA313E" w:rsidRPr="00B468FD" w:rsidRDefault="00EA313E" w:rsidP="004A53B7">
      <w:pPr>
        <w:ind w:firstLine="284"/>
        <w:jc w:val="both"/>
        <w:rPr>
          <w:rStyle w:val="7Char"/>
        </w:rPr>
      </w:pPr>
      <w:r w:rsidRPr="004524DA">
        <w:rPr>
          <w:rStyle w:val="8Char"/>
          <w:rtl/>
        </w:rPr>
        <w:t>العاشر</w:t>
      </w:r>
      <w:r w:rsidRPr="00B468FD">
        <w:rPr>
          <w:rStyle w:val="7Char"/>
          <w:rtl/>
        </w:rPr>
        <w:t>: أَنَّ الدُّعَاءَ عَلى الكُفَّارِ في الخُطْبةِ الثَّانِيةِ مِنْ يَوْمِ الجُمُعَةِ مَأْخُوذٌ مِنْ فِعْلِ الصَّحَابةِ وَجِلَّةِ التَّابِعينَ بالمدِينةِ في لَعْنِ الكَفَرَةِ في القُنُوتِ، قَالَ الحَافِظُ ابنُ عَبدِالبرِ رَحِمهُ اللهُ تَعَالى بَعْدَ أَنْ قَرَّرَ ذَلك: «والأَعْرَجُ أَدْرَكَ جَمَاعَةً مِنَ الصَّحَابَةِ وكِبارِ التَّابِعينَ، وهَذَا هُوَ العَمَلُ بِالمدِينة»</w:t>
      </w:r>
      <w:r w:rsidR="004A53B7" w:rsidRPr="004A53B7">
        <w:rPr>
          <w:rStyle w:val="7Char"/>
          <w:vertAlign w:val="superscript"/>
          <w:rtl/>
        </w:rPr>
        <w:t>(</w:t>
      </w:r>
      <w:r w:rsidR="004A53B7" w:rsidRPr="004A53B7">
        <w:rPr>
          <w:rStyle w:val="7Char"/>
          <w:vertAlign w:val="superscript"/>
          <w:rtl/>
        </w:rPr>
        <w:footnoteReference w:id="245"/>
      </w:r>
      <w:r w:rsidR="004A53B7" w:rsidRPr="004A53B7">
        <w:rPr>
          <w:rStyle w:val="7Char"/>
          <w:vertAlign w:val="superscript"/>
          <w:rtl/>
        </w:rPr>
        <w:t>)</w:t>
      </w:r>
      <w:r w:rsidR="004A53B7" w:rsidRPr="004A53B7">
        <w:rPr>
          <w:rStyle w:val="7Char"/>
          <w:rtl/>
        </w:rPr>
        <w:t>.</w:t>
      </w:r>
    </w:p>
    <w:p w:rsidR="00EA313E" w:rsidRPr="00B468FD" w:rsidRDefault="00EA313E" w:rsidP="004A53B7">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4A53B7" w:rsidRDefault="00EA313E" w:rsidP="004A53B7">
      <w:pPr>
        <w:pStyle w:val="10"/>
        <w:rPr>
          <w:rStyle w:val="7Char"/>
          <w:sz w:val="40"/>
          <w:szCs w:val="40"/>
          <w:rtl/>
        </w:rPr>
      </w:pPr>
      <w:bookmarkStart w:id="35" w:name="_Toc466448354"/>
      <w:r w:rsidRPr="004A53B7">
        <w:rPr>
          <w:rStyle w:val="7Char"/>
          <w:sz w:val="40"/>
          <w:szCs w:val="40"/>
          <w:rtl/>
        </w:rPr>
        <w:lastRenderedPageBreak/>
        <w:t>29- متى يفطرُ المسافر؟!</w:t>
      </w:r>
      <w:bookmarkEnd w:id="35"/>
    </w:p>
    <w:p w:rsidR="00EA313E" w:rsidRPr="00B468FD" w:rsidRDefault="00EA313E" w:rsidP="004A53B7">
      <w:pPr>
        <w:ind w:firstLine="284"/>
        <w:jc w:val="both"/>
        <w:rPr>
          <w:rStyle w:val="7Char"/>
          <w:rtl/>
        </w:rPr>
      </w:pPr>
      <w:r w:rsidRPr="00B468FD">
        <w:rPr>
          <w:rStyle w:val="7Char"/>
          <w:rtl/>
        </w:rPr>
        <w:t>عَنْ جَعْفَرِ بنِ جَبْرٍ رَحِمَهُ اللهُ تَعَالَى قَالَ: «</w:t>
      </w:r>
      <w:r w:rsidRPr="004524DA">
        <w:rPr>
          <w:rStyle w:val="4Char"/>
          <w:rtl/>
        </w:rPr>
        <w:t>كُنْتُ مَعَ أَبي بَصْرَةَ الغِفَاريِّ صَاحِبِ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4524DA">
        <w:rPr>
          <w:rStyle w:val="4Char"/>
          <w:rtl/>
        </w:rPr>
        <w:t>في سَفِينَةٍ مِنْ الفُسْطَاطِ في رَمَضَانَ، فَرُفِعَ ثُم قُرِّبَ غَدَاؤُهُ، قَالَ جَعْفَرٌ في حَدِيثِهِ: فلمْ يُجَاوِزِ البُيُوتَ حَتَّى دَعَا بِالسُّفْرَةِ، قَالَ: اقْتَرِبْ، قُلْتُ: أَلَسْتَ تَرَى البُيُوتَ، قَالَ أبو بَصْرَةَ: أَتَرْغَبُ عنْ سُنَّةِ رَسُولِ الله</w:t>
      </w:r>
      <w:r w:rsidRPr="00B468FD">
        <w:rPr>
          <w:rStyle w:val="7Char"/>
          <w:rtl/>
        </w:rPr>
        <w:t xml:space="preserve"> </w:t>
      </w:r>
      <w:r w:rsidR="00465BFB" w:rsidRPr="00465BFB">
        <w:rPr>
          <w:rStyle w:val="7Char"/>
          <w:rFonts w:ascii="Sakkal Majalla" w:hAnsi="Sakkal Majalla" w:cs="CTraditional Arabic"/>
          <w:rtl/>
        </w:rPr>
        <w:t>ج</w:t>
      </w:r>
      <w:r w:rsidRPr="004524DA">
        <w:rPr>
          <w:rStyle w:val="4Char"/>
          <w:rtl/>
        </w:rPr>
        <w:t>، قَالَ جَعْفَرٌ في حَدِيثِهِ: فَأَكَل</w:t>
      </w:r>
      <w:r w:rsidRPr="00B468FD">
        <w:rPr>
          <w:rStyle w:val="7Char"/>
          <w:rtl/>
        </w:rPr>
        <w:t>» رواه أبو داود وأحمد</w:t>
      </w:r>
      <w:r w:rsidR="004A53B7" w:rsidRPr="004A53B7">
        <w:rPr>
          <w:rStyle w:val="7Char"/>
          <w:vertAlign w:val="superscript"/>
          <w:rtl/>
        </w:rPr>
        <w:t>(</w:t>
      </w:r>
      <w:r w:rsidR="004A53B7" w:rsidRPr="004A53B7">
        <w:rPr>
          <w:rStyle w:val="7Char"/>
          <w:vertAlign w:val="superscript"/>
          <w:rtl/>
        </w:rPr>
        <w:footnoteReference w:id="246"/>
      </w:r>
      <w:r w:rsidR="004A53B7" w:rsidRPr="004A53B7">
        <w:rPr>
          <w:rStyle w:val="7Char"/>
          <w:vertAlign w:val="superscript"/>
          <w:rtl/>
        </w:rPr>
        <w:t>)</w:t>
      </w:r>
      <w:r w:rsidR="004A53B7" w:rsidRPr="004A53B7">
        <w:rPr>
          <w:rStyle w:val="7Char"/>
          <w:rtl/>
        </w:rPr>
        <w:t>.</w:t>
      </w:r>
    </w:p>
    <w:p w:rsidR="00EA313E" w:rsidRPr="00B468FD" w:rsidRDefault="00EA313E" w:rsidP="00BC08C3">
      <w:pPr>
        <w:ind w:firstLine="284"/>
        <w:jc w:val="both"/>
        <w:rPr>
          <w:rStyle w:val="7Char"/>
          <w:rtl/>
        </w:rPr>
      </w:pPr>
      <w:r w:rsidRPr="00B468FD">
        <w:rPr>
          <w:rStyle w:val="7Char"/>
          <w:rtl/>
        </w:rPr>
        <w:t>وَعَنْ مُحمَدِ بنِ كَعْبٍ رَحمهُ اللهُ تَعَالى أَنه قَالَ: «</w:t>
      </w:r>
      <w:r w:rsidRPr="004524DA">
        <w:rPr>
          <w:rStyle w:val="4Char"/>
          <w:rtl/>
        </w:rPr>
        <w:t>أَتيتُ أَنسَ بنَ مَالِكٍ في رَمضَانَ وهوَ يُريدُ سَفراً وقَد رُحِّلَتْ لهُ رَاحِلَتُه، ولَبِسَ ثِيَابَ السَّفَرِ، فَدَعَا بِطَعَامٍٍ فَأَكَلَ، فقُلْتُ لَهُ: سَنَّةٌ؟ قَالَ: سَنَّةٌ، ثُمَّ رَكِب</w:t>
      </w:r>
      <w:r w:rsidRPr="00B468FD">
        <w:rPr>
          <w:rStyle w:val="7Char"/>
          <w:rtl/>
        </w:rPr>
        <w:t>» رواه الترمذيُ وحسنه</w:t>
      </w:r>
      <w:r w:rsidR="004A53B7" w:rsidRPr="004A53B7">
        <w:rPr>
          <w:rStyle w:val="7Char"/>
          <w:vertAlign w:val="superscript"/>
          <w:rtl/>
        </w:rPr>
        <w:t>(</w:t>
      </w:r>
      <w:r w:rsidR="004A53B7" w:rsidRPr="004A53B7">
        <w:rPr>
          <w:rStyle w:val="7Char"/>
          <w:vertAlign w:val="superscript"/>
          <w:rtl/>
        </w:rPr>
        <w:footnoteReference w:id="247"/>
      </w:r>
      <w:r w:rsidR="004A53B7" w:rsidRPr="004A53B7">
        <w:rPr>
          <w:rStyle w:val="7Char"/>
          <w:vertAlign w:val="superscript"/>
          <w:rtl/>
        </w:rPr>
        <w:t>)</w:t>
      </w:r>
      <w:r w:rsidR="00BC08C3" w:rsidRPr="00BC08C3">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4524DA">
        <w:rPr>
          <w:rStyle w:val="8Char"/>
          <w:rtl/>
        </w:rPr>
        <w:t>الأول</w:t>
      </w:r>
      <w:r w:rsidRPr="00B468FD">
        <w:rPr>
          <w:rStyle w:val="7Char"/>
          <w:rtl/>
        </w:rPr>
        <w:t xml:space="preserve">: أَنَّ مِنْ سُنَّةِ النَّبيِّ </w:t>
      </w:r>
      <w:r w:rsidR="00465BFB" w:rsidRPr="00465BFB">
        <w:rPr>
          <w:rStyle w:val="7Char"/>
          <w:rFonts w:ascii="Sakkal Majalla" w:hAnsi="Sakkal Majalla" w:cs="CTraditional Arabic"/>
          <w:rtl/>
        </w:rPr>
        <w:t>ج</w:t>
      </w:r>
      <w:r w:rsidRPr="00B468FD">
        <w:rPr>
          <w:rStyle w:val="7Char"/>
          <w:rtl/>
        </w:rPr>
        <w:t xml:space="preserve">: الإفْطَارَ في السَّفَرِ، وقدْ جاءَ عنه </w:t>
      </w:r>
      <w:r w:rsidR="00465BFB" w:rsidRPr="00465BFB">
        <w:rPr>
          <w:rStyle w:val="7Char"/>
          <w:rFonts w:ascii="Sakkal Majalla" w:hAnsi="Sakkal Majalla" w:cs="CTraditional Arabic"/>
          <w:rtl/>
        </w:rPr>
        <w:t>ج</w:t>
      </w:r>
      <w:r w:rsidRPr="00B468FD">
        <w:rPr>
          <w:rStyle w:val="7Char"/>
          <w:rtl/>
        </w:rPr>
        <w:t xml:space="preserve"> أ َنَّهُ صَامَ في السَّفَرِ، كَما جاءَ عَنْهُ عليه الصلاةُ والسلامُ أَنَّهُ أَفْطَرَ، وهَكَذا جاءَ عنْ الصَّحَابَةِ </w:t>
      </w:r>
      <w:r w:rsidR="004524DA" w:rsidRPr="004524DA">
        <w:rPr>
          <w:rStyle w:val="7Char"/>
          <w:rFonts w:cs="CTraditional Arabic"/>
          <w:rtl/>
        </w:rPr>
        <w:t>ش</w:t>
      </w:r>
      <w:r w:rsidR="004524DA">
        <w:rPr>
          <w:rStyle w:val="7Char"/>
          <w:rtl/>
        </w:rPr>
        <w:t xml:space="preserve"> </w:t>
      </w:r>
      <w:r w:rsidRPr="00B468FD">
        <w:rPr>
          <w:rStyle w:val="7Char"/>
          <w:rtl/>
        </w:rPr>
        <w:t xml:space="preserve">أَنَّهم صَامُوا مَعَه في بَعْضِ أَسْفَارِهِ، وَأَفْطَرُوا في بَعْضِها. </w:t>
      </w:r>
    </w:p>
    <w:p w:rsidR="00EA313E" w:rsidRPr="00B468FD" w:rsidRDefault="00EA313E" w:rsidP="00BC08C3">
      <w:pPr>
        <w:ind w:firstLine="284"/>
        <w:jc w:val="both"/>
        <w:rPr>
          <w:rStyle w:val="7Char"/>
        </w:rPr>
      </w:pPr>
      <w:r w:rsidRPr="004524DA">
        <w:rPr>
          <w:rStyle w:val="8Char"/>
          <w:rtl/>
        </w:rPr>
        <w:lastRenderedPageBreak/>
        <w:t>الثاني</w:t>
      </w:r>
      <w:r w:rsidRPr="00B468FD">
        <w:rPr>
          <w:rStyle w:val="7Char"/>
          <w:rtl/>
        </w:rPr>
        <w:t xml:space="preserve">: أَنَّ هَذِهِ الأحادِيثَ تُفِيدُ أَنَّ مَنْ أَنْشَأَ السَّفَرَ جَازَ لهُ الفِطْرُ وَلَو لمْ يُجَاوِزْ المدِينة أو القَرْيَةَ الَّتي أَنْشَأَ السَّفَرَ مِنْهَا، قَالَ ابنُ القيِّم رَحِمَهُ اللهُ تَعَالى: «وكَانَ الصَّحَابَةُ </w:t>
      </w:r>
      <w:r w:rsidR="004524DA" w:rsidRPr="004524DA">
        <w:rPr>
          <w:rStyle w:val="7Char"/>
          <w:rFonts w:cs="CTraditional Arabic"/>
          <w:rtl/>
        </w:rPr>
        <w:t>ش</w:t>
      </w:r>
      <w:r w:rsidRPr="00B468FD">
        <w:rPr>
          <w:rStyle w:val="7Char"/>
          <w:rtl/>
        </w:rPr>
        <w:t xml:space="preserve"> حِينَ يُنْشِئُونَ السَّفَرَ يُفْطِرُونَ منْ غَيْرِ اعْتِبَارِ مُجَاوَزَةِ البُيوتِ، وَيُخْبِرونَ أنَّ ذلكَ سُنَّتُهُ وَهَدْيُهُ </w:t>
      </w:r>
      <w:r w:rsidR="00465BFB" w:rsidRPr="00465BFB">
        <w:rPr>
          <w:rStyle w:val="7Char"/>
          <w:rFonts w:ascii="Sakkal Majalla" w:hAnsi="Sakkal Majalla" w:cs="CTraditional Arabic"/>
          <w:rtl/>
        </w:rPr>
        <w:t>ج</w:t>
      </w:r>
      <w:r w:rsidRPr="00B468FD">
        <w:rPr>
          <w:rStyle w:val="7Char"/>
          <w:rtl/>
        </w:rPr>
        <w:t>»</w:t>
      </w:r>
      <w:r w:rsidR="00BC08C3" w:rsidRPr="004A53B7">
        <w:rPr>
          <w:rStyle w:val="7Char"/>
          <w:vertAlign w:val="superscript"/>
          <w:rtl/>
        </w:rPr>
        <w:t>(</w:t>
      </w:r>
      <w:r w:rsidR="00BC08C3" w:rsidRPr="004A53B7">
        <w:rPr>
          <w:rStyle w:val="7Char"/>
          <w:vertAlign w:val="superscript"/>
          <w:rtl/>
        </w:rPr>
        <w:footnoteReference w:id="248"/>
      </w:r>
      <w:r w:rsidR="00BC08C3" w:rsidRPr="004A53B7">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tl/>
        </w:rPr>
      </w:pPr>
      <w:r w:rsidRPr="004524DA">
        <w:rPr>
          <w:rStyle w:val="8Char"/>
          <w:rtl/>
        </w:rPr>
        <w:t>الثالث</w:t>
      </w:r>
      <w:r w:rsidRPr="00B468FD">
        <w:rPr>
          <w:rStyle w:val="7Char"/>
          <w:rtl/>
        </w:rPr>
        <w:t>: أَفَادَتْ هذِهِ الأحَادِيثُ أنَّ منْ أصْبَحَ صَائِماً ثمّ أَنشأَ السَّفَرَ حَلَّ لَهُ الفِطْرُ في أَثنَاءِ يَومِهِ؛ خِلافاً لمن مَنَع ذلك، قَالَ ابنُ القَيمِ رَحِمهُ اللهُ تَعَالى: «وَهذِه الآثارُ صرِيحَةٌ في أَنَّ مَنْ أَنشَأَ السّفَرَ في أَثنَاءِ يَوْمٍ مِنْ رَمضَانَ فَلَهُ الفِطْرُ فِيهِ»</w:t>
      </w:r>
      <w:r w:rsidR="00BC08C3" w:rsidRPr="00BC08C3">
        <w:rPr>
          <w:rStyle w:val="7Char"/>
          <w:vertAlign w:val="superscript"/>
          <w:rtl/>
        </w:rPr>
        <w:t>(</w:t>
      </w:r>
      <w:r w:rsidR="00BC08C3" w:rsidRPr="00BC08C3">
        <w:rPr>
          <w:rStyle w:val="7Char"/>
          <w:vertAlign w:val="superscript"/>
          <w:rtl/>
        </w:rPr>
        <w:footnoteReference w:id="249"/>
      </w:r>
      <w:r w:rsidR="00BC08C3" w:rsidRPr="00BC08C3">
        <w:rPr>
          <w:rStyle w:val="7Char"/>
          <w:vertAlign w:val="superscript"/>
          <w:rtl/>
        </w:rPr>
        <w:t>)</w:t>
      </w:r>
      <w:r w:rsidR="00BC08C3" w:rsidRPr="00BC08C3">
        <w:rPr>
          <w:rStyle w:val="7Char"/>
          <w:rtl/>
        </w:rPr>
        <w:t>.</w:t>
      </w:r>
    </w:p>
    <w:p w:rsidR="00EA313E" w:rsidRPr="00B468FD" w:rsidRDefault="00EA313E" w:rsidP="00BC08C3">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4524DA" w:rsidRDefault="00EA313E" w:rsidP="004524DA">
      <w:pPr>
        <w:pStyle w:val="10"/>
        <w:rPr>
          <w:rStyle w:val="7Char"/>
          <w:sz w:val="40"/>
          <w:szCs w:val="40"/>
          <w:rtl/>
        </w:rPr>
      </w:pPr>
      <w:bookmarkStart w:id="36" w:name="_Toc466448355"/>
      <w:r w:rsidRPr="004524DA">
        <w:rPr>
          <w:rStyle w:val="7Char"/>
          <w:sz w:val="40"/>
          <w:szCs w:val="40"/>
          <w:rtl/>
        </w:rPr>
        <w:t>30- الجماعُ في نهارِ رمضان</w:t>
      </w:r>
      <w:bookmarkEnd w:id="36"/>
    </w:p>
    <w:p w:rsidR="00EA313E" w:rsidRPr="00B468FD" w:rsidRDefault="00EA313E" w:rsidP="00BC08C3">
      <w:pPr>
        <w:ind w:firstLine="284"/>
        <w:jc w:val="both"/>
        <w:rPr>
          <w:rStyle w:val="7Char"/>
          <w:rtl/>
        </w:rPr>
      </w:pPr>
      <w:r w:rsidRPr="00B468FD">
        <w:rPr>
          <w:rStyle w:val="7Char"/>
          <w:rtl/>
        </w:rPr>
        <w:t xml:space="preserve">عَنْ أَبي هُرَيْرَةَ </w:t>
      </w:r>
      <w:r w:rsidR="00F82BCE" w:rsidRPr="00F82BCE">
        <w:rPr>
          <w:rStyle w:val="7Char"/>
          <w:rFonts w:cs="CTraditional Arabic"/>
          <w:rtl/>
        </w:rPr>
        <w:t>س</w:t>
      </w:r>
      <w:r w:rsidRPr="00B468FD">
        <w:rPr>
          <w:rStyle w:val="7Char"/>
          <w:rtl/>
        </w:rPr>
        <w:t xml:space="preserve"> قَالَ: «</w:t>
      </w:r>
      <w:r w:rsidRPr="004524DA">
        <w:rPr>
          <w:rStyle w:val="4Char"/>
          <w:rtl/>
        </w:rPr>
        <w:t>بَيْنَما نَحنُ جُلوسٌ عِنْدَ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4524DA">
        <w:rPr>
          <w:rStyle w:val="4Char"/>
          <w:rtl/>
        </w:rPr>
        <w:t>إِذْ جَاءَهُ رَجُلٌ فَقالَ: يَا رَسُولَ الله، هَلَكْتُ، قَالَ: مَا لَكَ؟ قَالَ: وَقَعْتُ عَلى امْرَأَتي وأَنَا صَائِمٌ، فَقَالَ رَسُولُ الله</w:t>
      </w:r>
      <w:r w:rsidRPr="00B468FD">
        <w:rPr>
          <w:rStyle w:val="7Char"/>
          <w:rtl/>
        </w:rPr>
        <w:t xml:space="preserve"> </w:t>
      </w:r>
      <w:r w:rsidR="00465BFB" w:rsidRPr="00465BFB">
        <w:rPr>
          <w:rStyle w:val="7Char"/>
          <w:rFonts w:ascii="Sakkal Majalla" w:hAnsi="Sakkal Majalla" w:cs="CTraditional Arabic"/>
          <w:rtl/>
        </w:rPr>
        <w:t>ج</w:t>
      </w:r>
      <w:r w:rsidRPr="004524DA">
        <w:rPr>
          <w:rStyle w:val="4Char"/>
          <w:rtl/>
        </w:rPr>
        <w:t xml:space="preserve">: هَلْ تَجِدُ رَقَبَةً تُعْتِقُهَا؟ قَالَ: لا، قَالَ: فَهَلْ تَسْتَطِيعُ أَنْ تَصُومَ </w:t>
      </w:r>
      <w:r w:rsidRPr="004524DA">
        <w:rPr>
          <w:rStyle w:val="4Char"/>
          <w:rtl/>
        </w:rPr>
        <w:lastRenderedPageBreak/>
        <w:t>شَهْرَيْنِ مُتَتَابِعَين؟ قَالَ: لا، فَقَالَ: فَهَلْ تَجِدُ إِطْعَامَ سِتِّينَ مِسْكِيناً؟ قَالَ:لا، قَالَ: فَمَكَثَ النَّبيُّ</w:t>
      </w:r>
      <w:r w:rsidRPr="00B468FD">
        <w:rPr>
          <w:rStyle w:val="7Char"/>
          <w:rtl/>
        </w:rPr>
        <w:t xml:space="preserve"> </w:t>
      </w:r>
      <w:r w:rsidR="00465BFB" w:rsidRPr="00465BFB">
        <w:rPr>
          <w:rStyle w:val="7Char"/>
          <w:rFonts w:ascii="Sakkal Majalla" w:hAnsi="Sakkal Majalla" w:cs="CTraditional Arabic"/>
          <w:rtl/>
        </w:rPr>
        <w:t>ج</w:t>
      </w:r>
      <w:r w:rsidRPr="004524DA">
        <w:rPr>
          <w:rStyle w:val="4Char"/>
          <w:rtl/>
        </w:rPr>
        <w:t>، فَبَينَا نَحْنُ عَلى ذَلكَ أُتيَ النَّبيُّ</w:t>
      </w:r>
      <w:r w:rsidRPr="00B468FD">
        <w:rPr>
          <w:rStyle w:val="7Char"/>
          <w:rtl/>
        </w:rPr>
        <w:t xml:space="preserve"> </w:t>
      </w:r>
      <w:r w:rsidR="00465BFB" w:rsidRPr="00465BFB">
        <w:rPr>
          <w:rStyle w:val="7Char"/>
          <w:rFonts w:ascii="Sakkal Majalla" w:hAnsi="Sakkal Majalla" w:cs="CTraditional Arabic"/>
          <w:rtl/>
        </w:rPr>
        <w:t>ج</w:t>
      </w:r>
      <w:r w:rsidRPr="004524DA">
        <w:rPr>
          <w:rStyle w:val="4Char"/>
          <w:rtl/>
        </w:rPr>
        <w:t xml:space="preserve"> بِعَرَقٍ فِيهِ تَمْرٌ - والعَرَقُ المِكْتَلُ - قَالَ: أَيْنَ السَّائِلُ؟ فَقَالَ: أَنَا، قَالَ: خُذْ هَذَا فَتَصَدَّقْ بِه، فَقَالَ الرَّجُلُ: أَعَلى أَفْقَرَ مِنِّي يَا رَسُولَ الله؟ فَوَالله ما بَيْنَ لابَتَيْهَا - يُريدُ الحرَّتَين - أَهْلُ بَيتٍ أَفْقَرَ مِنْ أَهْلِ بَيتي، فَضَحِكَ النَّبيُّ</w:t>
      </w:r>
      <w:r w:rsidRPr="00B468FD">
        <w:rPr>
          <w:rStyle w:val="7Char"/>
          <w:rtl/>
        </w:rPr>
        <w:t xml:space="preserve"> </w:t>
      </w:r>
      <w:r w:rsidR="00465BFB" w:rsidRPr="00465BFB">
        <w:rPr>
          <w:rStyle w:val="7Char"/>
          <w:rFonts w:ascii="Sakkal Majalla" w:hAnsi="Sakkal Majalla" w:cs="CTraditional Arabic"/>
          <w:rtl/>
        </w:rPr>
        <w:t>ج</w:t>
      </w:r>
      <w:r w:rsidRPr="004524DA">
        <w:rPr>
          <w:rStyle w:val="4Char"/>
          <w:rtl/>
        </w:rPr>
        <w:t xml:space="preserve"> حَتَّى بَدَتْ أَنْيَابُهُ، ثُم قَالَ: أَطْعِمْهُ أَهْلَكَ</w:t>
      </w:r>
      <w:r w:rsidRPr="00B468FD">
        <w:rPr>
          <w:rStyle w:val="7Char"/>
          <w:rtl/>
        </w:rPr>
        <w:t>» متفق عليه</w:t>
      </w:r>
      <w:r w:rsidR="00BC08C3" w:rsidRPr="00BC08C3">
        <w:rPr>
          <w:rStyle w:val="7Char"/>
          <w:vertAlign w:val="superscript"/>
          <w:rtl/>
        </w:rPr>
        <w:t>(</w:t>
      </w:r>
      <w:r w:rsidR="00BC08C3" w:rsidRPr="00BC08C3">
        <w:rPr>
          <w:rStyle w:val="7Char"/>
          <w:vertAlign w:val="superscript"/>
          <w:rtl/>
        </w:rPr>
        <w:footnoteReference w:id="250"/>
      </w:r>
      <w:r w:rsidR="00BC08C3" w:rsidRPr="00BC08C3">
        <w:rPr>
          <w:rStyle w:val="7Char"/>
          <w:vertAlign w:val="superscript"/>
          <w:rtl/>
        </w:rPr>
        <w:t>)</w:t>
      </w:r>
      <w:r w:rsidR="00BC08C3" w:rsidRPr="00BC08C3">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C08C3">
      <w:pPr>
        <w:ind w:firstLine="284"/>
        <w:jc w:val="both"/>
        <w:rPr>
          <w:rStyle w:val="7Char"/>
        </w:rPr>
      </w:pPr>
      <w:r w:rsidRPr="00E87B15">
        <w:rPr>
          <w:rStyle w:val="8Char"/>
          <w:rtl/>
        </w:rPr>
        <w:t>الأول</w:t>
      </w:r>
      <w:r w:rsidRPr="00B468FD">
        <w:rPr>
          <w:rStyle w:val="7Char"/>
          <w:rtl/>
        </w:rPr>
        <w:t xml:space="preserve">: أَنَّ مَنْ جَامَعَ في نَهارِ رَمَضَانَ بِلا عُذْرٍ كَسَفَرٍ ونِسْيَانٍ وإِكْرَاهٍ فَهُوَ عَاصٍ لله </w:t>
      </w:r>
      <w:r w:rsidR="00BF4B53" w:rsidRPr="00BF4B53">
        <w:rPr>
          <w:rStyle w:val="7Char"/>
          <w:rFonts w:cs="CTraditional Arabic"/>
          <w:rtl/>
        </w:rPr>
        <w:t>ﻷ</w:t>
      </w:r>
      <w:r w:rsidRPr="00B468FD">
        <w:rPr>
          <w:rStyle w:val="7Char"/>
          <w:rtl/>
        </w:rPr>
        <w:t>، يَأْثَمُ بِذَلِكَ، وَيَجبُ عَلَيهِ التَّوبَةُ مَعَ إِمْسَاكِ بَقِيةِ يَوْمِهِ، ويَفْسُدُ صَوْمُهُ في ذَلكَ اليَومِ، وعَلَيهِ الكَفَّارَة</w:t>
      </w:r>
      <w:r w:rsidR="00BC08C3" w:rsidRPr="00BC08C3">
        <w:rPr>
          <w:rStyle w:val="7Char"/>
          <w:vertAlign w:val="superscript"/>
          <w:rtl/>
        </w:rPr>
        <w:t>(</w:t>
      </w:r>
      <w:r w:rsidR="00BC08C3" w:rsidRPr="00BC08C3">
        <w:rPr>
          <w:rStyle w:val="7Char"/>
          <w:vertAlign w:val="superscript"/>
          <w:rtl/>
        </w:rPr>
        <w:footnoteReference w:id="251"/>
      </w:r>
      <w:r w:rsidR="00BC08C3" w:rsidRPr="00BC08C3">
        <w:rPr>
          <w:rStyle w:val="7Char"/>
          <w:vertAlign w:val="superscript"/>
          <w:rtl/>
        </w:rPr>
        <w:t>)</w:t>
      </w:r>
      <w:r w:rsidR="00BC08C3" w:rsidRPr="00BC08C3">
        <w:rPr>
          <w:rStyle w:val="7Char"/>
          <w:rtl/>
        </w:rPr>
        <w:t>.</w:t>
      </w:r>
    </w:p>
    <w:p w:rsidR="00EA313E" w:rsidRPr="00B468FD" w:rsidRDefault="00EA313E" w:rsidP="00B468FD">
      <w:pPr>
        <w:ind w:firstLine="284"/>
        <w:jc w:val="both"/>
        <w:rPr>
          <w:rStyle w:val="7Char"/>
        </w:rPr>
      </w:pPr>
      <w:r w:rsidRPr="00E87B15">
        <w:rPr>
          <w:rStyle w:val="8Char"/>
          <w:rtl/>
        </w:rPr>
        <w:t>الثاني</w:t>
      </w:r>
      <w:r w:rsidRPr="00B468FD">
        <w:rPr>
          <w:rStyle w:val="7Char"/>
          <w:rtl/>
        </w:rPr>
        <w:t>: أَنَّ الكَفَّارَةَ مُرَتَّبَةٌ ابْتِدَاءً بِعِتْقِ رَقَبَةٍ، فَإِنْ لَم يَجِدْ فَصِيامُ شَهْرَينِ مُتَتَابِعَينِ، فَإِنْ لَم يَسْتَطِعْ فَإِطْعَامُ سِتِّينَ مِسْكِيناً.</w:t>
      </w:r>
    </w:p>
    <w:p w:rsidR="00EA313E" w:rsidRPr="00B468FD" w:rsidRDefault="00EA313E" w:rsidP="00BC08C3">
      <w:pPr>
        <w:ind w:firstLine="284"/>
        <w:jc w:val="both"/>
        <w:rPr>
          <w:rStyle w:val="7Char"/>
        </w:rPr>
      </w:pPr>
      <w:r w:rsidRPr="00E87B15">
        <w:rPr>
          <w:rStyle w:val="8Char"/>
          <w:rtl/>
        </w:rPr>
        <w:lastRenderedPageBreak/>
        <w:t>الثالث</w:t>
      </w:r>
      <w:r w:rsidRPr="00B468FD">
        <w:rPr>
          <w:rStyle w:val="7Char"/>
          <w:rtl/>
        </w:rPr>
        <w:t>: فيهِ جَوَازُ أَنْ يُخْبِرَ الرَّجُلُ عَما يَقَعُ بَينَهُ وبَينَ أَهْلِهِ لِلْحَاجَة</w:t>
      </w:r>
      <w:r w:rsidR="00BC08C3" w:rsidRPr="00BC08C3">
        <w:rPr>
          <w:rStyle w:val="7Char"/>
          <w:vertAlign w:val="superscript"/>
          <w:rtl/>
        </w:rPr>
        <w:t>(</w:t>
      </w:r>
      <w:r w:rsidR="00BC08C3" w:rsidRPr="00BC08C3">
        <w:rPr>
          <w:rStyle w:val="7Char"/>
          <w:vertAlign w:val="superscript"/>
          <w:rtl/>
        </w:rPr>
        <w:footnoteReference w:id="252"/>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الرابع</w:t>
      </w:r>
      <w:r w:rsidRPr="00B468FD">
        <w:rPr>
          <w:rStyle w:val="7Char"/>
          <w:rtl/>
        </w:rPr>
        <w:t>: أَنَّ اسْتِفْتَاءَ العَاصي عَنْ حُكْم مَعْصِيَةٍ ومَا يَجِبُ عَلَيهِ فِيهَا لَيْسَ مِنَ المُجَاهَرَةِ بالمَعْصِيَةِ</w:t>
      </w:r>
      <w:r w:rsidR="00BC08C3" w:rsidRPr="00BC08C3">
        <w:rPr>
          <w:rStyle w:val="7Char"/>
          <w:vertAlign w:val="superscript"/>
          <w:rtl/>
        </w:rPr>
        <w:t>(</w:t>
      </w:r>
      <w:r w:rsidR="00BC08C3" w:rsidRPr="00BC08C3">
        <w:rPr>
          <w:rStyle w:val="7Char"/>
          <w:vertAlign w:val="superscript"/>
          <w:rtl/>
        </w:rPr>
        <w:footnoteReference w:id="253"/>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الخامس</w:t>
      </w:r>
      <w:r w:rsidRPr="00B468FD">
        <w:rPr>
          <w:rStyle w:val="7Char"/>
          <w:rtl/>
        </w:rPr>
        <w:t>: الرِّفْقُ بالمُتَعَلِّم، والتَّلَطُّفُ في التَّعْليم، والتَّألُّفُ عَلى الدّين، والنَّدَمُ عَلى المَعْصِيَةِ، واسْتِشْعَارُ الخَوفِ مِنَ الله تَعالى</w:t>
      </w:r>
      <w:r w:rsidR="00BC08C3" w:rsidRPr="00BC08C3">
        <w:rPr>
          <w:rStyle w:val="7Char"/>
          <w:vertAlign w:val="superscript"/>
          <w:rtl/>
        </w:rPr>
        <w:t>(</w:t>
      </w:r>
      <w:r w:rsidR="00BC08C3" w:rsidRPr="00BC08C3">
        <w:rPr>
          <w:rStyle w:val="7Char"/>
          <w:vertAlign w:val="superscript"/>
          <w:rtl/>
        </w:rPr>
        <w:footnoteReference w:id="254"/>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السادس</w:t>
      </w:r>
      <w:r w:rsidRPr="00B468FD">
        <w:rPr>
          <w:rStyle w:val="7Char"/>
          <w:rtl/>
        </w:rPr>
        <w:t>: جَوَازُ إِعْطَاءِ الكَفَّارَةِ أَهْلَ بَيْتٍ وَاحِدٍ</w:t>
      </w:r>
      <w:r w:rsidR="00BC08C3" w:rsidRPr="00BC08C3">
        <w:rPr>
          <w:rStyle w:val="7Char"/>
          <w:vertAlign w:val="superscript"/>
          <w:rtl/>
        </w:rPr>
        <w:t>(</w:t>
      </w:r>
      <w:r w:rsidR="00BC08C3" w:rsidRPr="00BC08C3">
        <w:rPr>
          <w:rStyle w:val="7Char"/>
          <w:vertAlign w:val="superscript"/>
          <w:rtl/>
        </w:rPr>
        <w:footnoteReference w:id="255"/>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السابع</w:t>
      </w:r>
      <w:r w:rsidRPr="00B468FD">
        <w:rPr>
          <w:rStyle w:val="7Char"/>
          <w:rtl/>
        </w:rPr>
        <w:t xml:space="preserve">: حِرْصُ أَصْحَابِ رَسُولِ الله </w:t>
      </w:r>
      <w:r w:rsidR="00465BFB" w:rsidRPr="00465BFB">
        <w:rPr>
          <w:rStyle w:val="7Char"/>
          <w:rFonts w:ascii="Sakkal Majalla" w:hAnsi="Sakkal Majalla" w:cs="CTraditional Arabic"/>
          <w:rtl/>
        </w:rPr>
        <w:t>ج</w:t>
      </w:r>
      <w:r w:rsidRPr="00B468FD">
        <w:rPr>
          <w:rStyle w:val="7Char"/>
          <w:rtl/>
        </w:rPr>
        <w:t xml:space="preserve"> على طَهَارَةِ نُفُوسِهِم، وتَخلِيصِهَا مِنْ أَسْبَابِ العَذَاب</w:t>
      </w:r>
      <w:r w:rsidR="00BC08C3" w:rsidRPr="00BC08C3">
        <w:rPr>
          <w:rStyle w:val="7Char"/>
          <w:vertAlign w:val="superscript"/>
          <w:rtl/>
        </w:rPr>
        <w:t>(</w:t>
      </w:r>
      <w:r w:rsidR="00BC08C3" w:rsidRPr="00BC08C3">
        <w:rPr>
          <w:rStyle w:val="7Char"/>
          <w:vertAlign w:val="superscript"/>
          <w:rtl/>
        </w:rPr>
        <w:footnoteReference w:id="256"/>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الثامن</w:t>
      </w:r>
      <w:r w:rsidRPr="00B468FD">
        <w:rPr>
          <w:rStyle w:val="7Char"/>
          <w:rtl/>
        </w:rPr>
        <w:t>: جَوَازُ الأَكْلِ مِنْ طَعَامِ الكَفَّارَةِ لمنْ وَجَبَتْ عَلَيهِ إِذَا كَانَ مُعْسِراً والتَّصَدُّقِ بهَا عَلَى أَهْلِهِ</w:t>
      </w:r>
      <w:r w:rsidR="00BC08C3" w:rsidRPr="00BC08C3">
        <w:rPr>
          <w:rStyle w:val="7Char"/>
          <w:vertAlign w:val="superscript"/>
          <w:rtl/>
        </w:rPr>
        <w:t>(</w:t>
      </w:r>
      <w:r w:rsidR="00BC08C3" w:rsidRPr="00BC08C3">
        <w:rPr>
          <w:rStyle w:val="7Char"/>
          <w:vertAlign w:val="superscript"/>
          <w:rtl/>
        </w:rPr>
        <w:footnoteReference w:id="257"/>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التاسع</w:t>
      </w:r>
      <w:r w:rsidRPr="00B468FD">
        <w:rPr>
          <w:rStyle w:val="7Char"/>
          <w:rtl/>
        </w:rPr>
        <w:t>: أَنَّ النَّفَقَةَ تَجِبُ على الزَّوْجِ ولَو كَانَ مُعْسِراً وقَدْ تَرْجَمَ البُخَارِيُّ رَحِمَهُ اللهُ تَعَالى على هَذا الحَدِيثِ بِقَوْلِه: «بَابُ نَفَقَةِ المعْسِرِ على أَهْلِه»</w:t>
      </w:r>
      <w:r w:rsidR="00BC08C3" w:rsidRPr="00BC08C3">
        <w:rPr>
          <w:rStyle w:val="7Char"/>
          <w:vertAlign w:val="superscript"/>
          <w:rtl/>
        </w:rPr>
        <w:t>(</w:t>
      </w:r>
      <w:r w:rsidR="00BC08C3" w:rsidRPr="00BC08C3">
        <w:rPr>
          <w:rStyle w:val="7Char"/>
          <w:vertAlign w:val="superscript"/>
          <w:rtl/>
        </w:rPr>
        <w:footnoteReference w:id="258"/>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العاشر</w:t>
      </w:r>
      <w:r w:rsidRPr="00B468FD">
        <w:rPr>
          <w:rStyle w:val="7Char"/>
          <w:rtl/>
        </w:rPr>
        <w:t>: أَنَّ هَذِهِ الكَفَّارَةَ المغَلَّظَةَ خَاصَةٌ بِمَنْ أَفْطَرَ بالجِماعِ دُونَ مَنْ أَفْطَرَ بالأَكْلِ أَو الشُّرْبِ وعلى هَذَا الفَتْوَى</w:t>
      </w:r>
      <w:r w:rsidR="00BC08C3" w:rsidRPr="00BC08C3">
        <w:rPr>
          <w:rStyle w:val="7Char"/>
          <w:vertAlign w:val="superscript"/>
          <w:rtl/>
        </w:rPr>
        <w:t>(</w:t>
      </w:r>
      <w:r w:rsidR="00BC08C3" w:rsidRPr="00BC08C3">
        <w:rPr>
          <w:rStyle w:val="7Char"/>
          <w:vertAlign w:val="superscript"/>
          <w:rtl/>
        </w:rPr>
        <w:footnoteReference w:id="259"/>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lastRenderedPageBreak/>
        <w:t>الحادي عشر</w:t>
      </w:r>
      <w:r w:rsidRPr="00B468FD">
        <w:rPr>
          <w:rStyle w:val="7Char"/>
          <w:rtl/>
        </w:rPr>
        <w:t>: فَرَحُ الإِمَامِ بِقَضَاءِ حَاجَاتِ الرَّعِيَّةِ الدُّنْيَويَّةِ والأُخْرَويَّةِ</w:t>
      </w:r>
      <w:r w:rsidR="00BC08C3" w:rsidRPr="00BC08C3">
        <w:rPr>
          <w:rStyle w:val="7Char"/>
          <w:vertAlign w:val="superscript"/>
          <w:rtl/>
        </w:rPr>
        <w:t>(</w:t>
      </w:r>
      <w:r w:rsidR="00BC08C3" w:rsidRPr="00BC08C3">
        <w:rPr>
          <w:rStyle w:val="7Char"/>
          <w:vertAlign w:val="superscript"/>
          <w:rtl/>
        </w:rPr>
        <w:footnoteReference w:id="260"/>
      </w:r>
      <w:r w:rsidR="00BC08C3" w:rsidRPr="00BC08C3">
        <w:rPr>
          <w:rStyle w:val="7Char"/>
          <w:vertAlign w:val="superscript"/>
          <w:rtl/>
        </w:rPr>
        <w:t>)</w:t>
      </w:r>
      <w:r w:rsidRPr="00B468FD">
        <w:rPr>
          <w:rStyle w:val="7Char"/>
          <w:rtl/>
        </w:rPr>
        <w:t>.</w:t>
      </w:r>
    </w:p>
    <w:p w:rsidR="00EA313E" w:rsidRPr="00B468FD" w:rsidRDefault="00EA313E" w:rsidP="00B468FD">
      <w:pPr>
        <w:ind w:firstLine="284"/>
        <w:jc w:val="both"/>
        <w:rPr>
          <w:rStyle w:val="7Char"/>
        </w:rPr>
      </w:pPr>
      <w:r w:rsidRPr="00E87B15">
        <w:rPr>
          <w:rStyle w:val="8Char"/>
          <w:rtl/>
        </w:rPr>
        <w:t>الثاني عشر</w:t>
      </w:r>
      <w:r w:rsidRPr="00B468FD">
        <w:rPr>
          <w:rStyle w:val="7Char"/>
          <w:rtl/>
        </w:rPr>
        <w:t>: أَنَّهُ يَجُوزُ للإنْسَانِ أَنْ يَشْكُوَ حَالَهُ إِلى مَنْ يَقْدِرُ عَلى مُسَاعَدَتِهِ عَلى بَلوَاهُ إِذَا لم يَكُنْ على سَبيلِ التَّسَخُّطِ.</w:t>
      </w:r>
    </w:p>
    <w:p w:rsidR="00EA313E" w:rsidRPr="00B468FD" w:rsidRDefault="00EA313E" w:rsidP="00BC08C3">
      <w:pPr>
        <w:ind w:firstLine="284"/>
        <w:jc w:val="both"/>
        <w:rPr>
          <w:rStyle w:val="7Char"/>
        </w:rPr>
      </w:pPr>
      <w:r w:rsidRPr="00E87B15">
        <w:rPr>
          <w:rStyle w:val="8Char"/>
          <w:rtl/>
        </w:rPr>
        <w:t>الثالث عشر</w:t>
      </w:r>
      <w:r w:rsidRPr="00B468FD">
        <w:rPr>
          <w:rStyle w:val="7Char"/>
          <w:rtl/>
        </w:rPr>
        <w:t>: إِذا جَامَعَ في يَومٍ مِنْ رَمَضَانَ مَرَّتَينِ فَأَكْثَرَ ولم يُكَفِّر فَعَلَيْهِ كَفَّارَة وَاحِدَةٌ بِلا خِلافْ</w:t>
      </w:r>
      <w:r w:rsidR="00BC08C3" w:rsidRPr="00BC08C3">
        <w:rPr>
          <w:rStyle w:val="7Char"/>
          <w:vertAlign w:val="superscript"/>
          <w:rtl/>
        </w:rPr>
        <w:t>(</w:t>
      </w:r>
      <w:r w:rsidR="00BC08C3" w:rsidRPr="00BC08C3">
        <w:rPr>
          <w:rStyle w:val="7Char"/>
          <w:vertAlign w:val="superscript"/>
          <w:rtl/>
        </w:rPr>
        <w:footnoteReference w:id="261"/>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الرابع عشر</w:t>
      </w:r>
      <w:r w:rsidRPr="00B468FD">
        <w:rPr>
          <w:rStyle w:val="7Char"/>
          <w:rtl/>
        </w:rPr>
        <w:t>: إِذا جَامَعَ في يَوْمَيْنِ مِنْ رَمَضَانَ أَو أَكثَرَ فَعَلَيهِ عَنْ كُلِّ يَوْمٍ كَفَّارَة</w:t>
      </w:r>
      <w:r w:rsidR="00BC08C3" w:rsidRPr="00BC08C3">
        <w:rPr>
          <w:rStyle w:val="7Char"/>
          <w:vertAlign w:val="superscript"/>
          <w:rtl/>
        </w:rPr>
        <w:t>(</w:t>
      </w:r>
      <w:r w:rsidR="00BC08C3" w:rsidRPr="00BC08C3">
        <w:rPr>
          <w:rStyle w:val="7Char"/>
          <w:vertAlign w:val="superscript"/>
          <w:rtl/>
        </w:rPr>
        <w:footnoteReference w:id="262"/>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الخامس عشر</w:t>
      </w:r>
      <w:r w:rsidRPr="00B468FD">
        <w:rPr>
          <w:rStyle w:val="7Char"/>
          <w:rtl/>
        </w:rPr>
        <w:t>: إِذا جَامَعَ في قَضَاءِ رَمَضَان فَسَدَ صَوْمُهُ وعَلَيهِ القَضَاءُ دُونَ الكَفَّارَة؛ لأَن الكَفَّارَةَ لانْتِهَاكِ حُرْمَةِ شَهْرِ رَمَضَانَ على الصَّحِيح، بِخِلافِ القَضَاءِ</w:t>
      </w:r>
      <w:r w:rsidR="00BC08C3" w:rsidRPr="00BC08C3">
        <w:rPr>
          <w:rStyle w:val="7Char"/>
          <w:vertAlign w:val="superscript"/>
          <w:rtl/>
        </w:rPr>
        <w:t>(</w:t>
      </w:r>
      <w:r w:rsidR="00BC08C3" w:rsidRPr="00BC08C3">
        <w:rPr>
          <w:rStyle w:val="7Char"/>
          <w:vertAlign w:val="superscript"/>
          <w:rtl/>
        </w:rPr>
        <w:footnoteReference w:id="263"/>
      </w:r>
      <w:r w:rsidR="00BC08C3" w:rsidRPr="00BC08C3">
        <w:rPr>
          <w:rStyle w:val="7Char"/>
          <w:vertAlign w:val="superscript"/>
          <w:rtl/>
        </w:rPr>
        <w:t>)</w:t>
      </w:r>
      <w:r w:rsidR="00BC08C3" w:rsidRPr="00BC08C3">
        <w:rPr>
          <w:rStyle w:val="7Char"/>
          <w:rtl/>
        </w:rPr>
        <w:t>.</w:t>
      </w:r>
    </w:p>
    <w:p w:rsidR="00EA313E" w:rsidRPr="00B468FD" w:rsidRDefault="00EA313E" w:rsidP="00BC08C3">
      <w:pPr>
        <w:widowControl w:val="0"/>
        <w:ind w:firstLine="284"/>
        <w:jc w:val="both"/>
        <w:rPr>
          <w:rStyle w:val="7Char"/>
        </w:rPr>
      </w:pPr>
      <w:r w:rsidRPr="00E87B15">
        <w:rPr>
          <w:rStyle w:val="8Char"/>
          <w:rtl/>
        </w:rPr>
        <w:lastRenderedPageBreak/>
        <w:t>السادس عشر</w:t>
      </w:r>
      <w:r w:rsidRPr="00B468FD">
        <w:rPr>
          <w:rStyle w:val="7Char"/>
          <w:rtl/>
        </w:rPr>
        <w:t>: مَنْ طَلَعَ عَلَيهِ الفَجْرُ وَهُوَ مُجَامِعٌ فَنَزَعَ في الحَالِ فَلا شَيءَ عَلَيهِ، وإِنْ اسْتَمَرَّ فَهُوَ آثِمٌ وعَلَيهِ التَّوبَةُ والكَفَّارَةُ مَعَ إِمْسَاكِ يَوْمِهِ ذَاكَ</w:t>
      </w:r>
      <w:r w:rsidR="00BC08C3" w:rsidRPr="00BC08C3">
        <w:rPr>
          <w:rStyle w:val="7Char"/>
          <w:vertAlign w:val="superscript"/>
          <w:rtl/>
        </w:rPr>
        <w:t>(</w:t>
      </w:r>
      <w:r w:rsidR="00BC08C3" w:rsidRPr="00BC08C3">
        <w:rPr>
          <w:rStyle w:val="7Char"/>
          <w:vertAlign w:val="superscript"/>
          <w:rtl/>
        </w:rPr>
        <w:footnoteReference w:id="264"/>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السابع عشر</w:t>
      </w:r>
      <w:r w:rsidRPr="00B468FD">
        <w:rPr>
          <w:rStyle w:val="7Char"/>
          <w:rtl/>
        </w:rPr>
        <w:t>: مَنْ أَفْطَرَ بِشُرْبٍ أَو أَكْلٍ لِكَيْ يُجَامِعَ فَهُوَ آثِمٌ عَلى فِطْرِهِ بلا عُذْرٍ، وعَلى احْتِيَالِهِ عَلى الشَّرعِ، ولا تَسْقُطُ الكَفَّارَةُ عَنهُ</w:t>
      </w:r>
      <w:r w:rsidR="00BC08C3" w:rsidRPr="00BC08C3">
        <w:rPr>
          <w:rStyle w:val="7Char"/>
          <w:vertAlign w:val="superscript"/>
          <w:rtl/>
        </w:rPr>
        <w:t>(</w:t>
      </w:r>
      <w:r w:rsidR="00BC08C3" w:rsidRPr="00BC08C3">
        <w:rPr>
          <w:rStyle w:val="7Char"/>
          <w:vertAlign w:val="superscript"/>
          <w:rtl/>
        </w:rPr>
        <w:footnoteReference w:id="265"/>
      </w:r>
      <w:r w:rsidR="00BC08C3" w:rsidRPr="00BC08C3">
        <w:rPr>
          <w:rStyle w:val="7Char"/>
          <w:vertAlign w:val="superscript"/>
          <w:rtl/>
        </w:rPr>
        <w:t>)</w:t>
      </w:r>
      <w:r w:rsidR="00BC08C3" w:rsidRPr="00BC08C3">
        <w:rPr>
          <w:rStyle w:val="7Char"/>
          <w:rtl/>
        </w:rPr>
        <w:t>.</w:t>
      </w:r>
    </w:p>
    <w:p w:rsidR="00EA313E" w:rsidRPr="00B468FD" w:rsidRDefault="00EA313E" w:rsidP="00BC08C3">
      <w:pPr>
        <w:ind w:firstLine="284"/>
        <w:jc w:val="both"/>
        <w:rPr>
          <w:rStyle w:val="7Char"/>
        </w:rPr>
      </w:pPr>
      <w:r w:rsidRPr="00E87B15">
        <w:rPr>
          <w:rStyle w:val="8Char"/>
          <w:rtl/>
        </w:rPr>
        <w:t>الثامن عشر</w:t>
      </w:r>
      <w:r w:rsidRPr="00B468FD">
        <w:rPr>
          <w:rStyle w:val="7Char"/>
          <w:rtl/>
        </w:rPr>
        <w:t xml:space="preserve">: سَمَاحَةُ الشَّريعَةِ ويُسْرُهَا، وذَلكَ في حَالِ هَذَا الرَّجُلِ الَّذِي ارْتَكَبَ هَذا الذَّنْبَ العَظِيمَ في رَمَضَانَ، وَجَاءَ خَائِفاً إِلى النَّبيِّ </w:t>
      </w:r>
      <w:r w:rsidR="00465BFB" w:rsidRPr="00465BFB">
        <w:rPr>
          <w:rStyle w:val="7Char"/>
          <w:rFonts w:ascii="Sakkal Majalla" w:hAnsi="Sakkal Majalla" w:cs="CTraditional Arabic"/>
          <w:rtl/>
        </w:rPr>
        <w:t>ج</w:t>
      </w:r>
      <w:r w:rsidRPr="00B468FD">
        <w:rPr>
          <w:rStyle w:val="7Char"/>
          <w:rtl/>
        </w:rPr>
        <w:t xml:space="preserve"> يَقُولُ: «</w:t>
      </w:r>
      <w:r w:rsidRPr="00E87B15">
        <w:rPr>
          <w:rStyle w:val="4Char"/>
          <w:rtl/>
        </w:rPr>
        <w:t>هَلَكْتُ</w:t>
      </w:r>
      <w:r w:rsidRPr="00B468FD">
        <w:rPr>
          <w:rStyle w:val="7Char"/>
          <w:rtl/>
        </w:rPr>
        <w:t>» وفي رِوايةٍ: «</w:t>
      </w:r>
      <w:r w:rsidRPr="00E87B15">
        <w:rPr>
          <w:rStyle w:val="4Char"/>
          <w:rtl/>
        </w:rPr>
        <w:t>مَا أَرَاني إِلا هَلَكْتُ</w:t>
      </w:r>
      <w:r w:rsidRPr="00B468FD">
        <w:rPr>
          <w:rStyle w:val="7Char"/>
          <w:rtl/>
        </w:rPr>
        <w:t xml:space="preserve">» وهَذا يَدُلُّ عَلى نَدَمِهِ وتَوْبَتِهِ، فَتَابَ اللهُ عَلَيهِ، وَأَعْطَاهُ النَّبيُّ </w:t>
      </w:r>
      <w:r w:rsidR="00465BFB" w:rsidRPr="00465BFB">
        <w:rPr>
          <w:rStyle w:val="7Char"/>
          <w:rFonts w:ascii="Sakkal Majalla" w:hAnsi="Sakkal Majalla" w:cs="CTraditional Arabic"/>
          <w:rtl/>
        </w:rPr>
        <w:t>ج</w:t>
      </w:r>
      <w:r w:rsidRPr="00B468FD">
        <w:rPr>
          <w:rStyle w:val="7Char"/>
          <w:rtl/>
        </w:rPr>
        <w:t xml:space="preserve"> مَا يُكَفِّرُ بِهِ، فَأَنْفَقَهُ عَلى أَهْلِهِ لِفَقْرِهِم؛ ولِذلكَ ضَحِكَ النَّبيُّ </w:t>
      </w:r>
      <w:r w:rsidR="00465BFB" w:rsidRPr="00465BFB">
        <w:rPr>
          <w:rStyle w:val="7Char"/>
          <w:rFonts w:ascii="Sakkal Majalla" w:hAnsi="Sakkal Majalla" w:cs="CTraditional Arabic"/>
          <w:rtl/>
        </w:rPr>
        <w:t>ج</w:t>
      </w:r>
      <w:r w:rsidR="00BC08C3" w:rsidRPr="00BC08C3">
        <w:rPr>
          <w:rStyle w:val="7Char"/>
          <w:vertAlign w:val="superscript"/>
          <w:rtl/>
        </w:rPr>
        <w:t>(</w:t>
      </w:r>
      <w:r w:rsidR="00BC08C3" w:rsidRPr="00BC08C3">
        <w:rPr>
          <w:rStyle w:val="7Char"/>
          <w:vertAlign w:val="superscript"/>
          <w:rtl/>
        </w:rPr>
        <w:footnoteReference w:id="266"/>
      </w:r>
      <w:r w:rsidR="00BC08C3" w:rsidRPr="00BC08C3">
        <w:rPr>
          <w:rStyle w:val="7Char"/>
          <w:vertAlign w:val="superscript"/>
          <w:rtl/>
        </w:rPr>
        <w:t>)</w:t>
      </w:r>
      <w:r w:rsidR="00BC08C3" w:rsidRPr="00BC08C3">
        <w:rPr>
          <w:rStyle w:val="7Char"/>
          <w:rtl/>
        </w:rPr>
        <w:t>.</w:t>
      </w:r>
    </w:p>
    <w:p w:rsidR="00EA313E" w:rsidRPr="00D02BD9" w:rsidRDefault="00EA313E" w:rsidP="00BC08C3">
      <w:pPr>
        <w:ind w:firstLine="284"/>
        <w:jc w:val="both"/>
        <w:rPr>
          <w:rStyle w:val="7Char"/>
          <w:rFonts w:hAnsi="Times New Roman"/>
          <w:spacing w:val="-8"/>
        </w:rPr>
      </w:pPr>
      <w:r w:rsidRPr="00D02BD9">
        <w:rPr>
          <w:rStyle w:val="8Char"/>
          <w:rFonts w:hAnsi="Times New Roman"/>
          <w:spacing w:val="-8"/>
          <w:rtl/>
        </w:rPr>
        <w:t>التاسع عشر</w:t>
      </w:r>
      <w:r w:rsidRPr="00D02BD9">
        <w:rPr>
          <w:rStyle w:val="7Char"/>
          <w:rFonts w:hAnsi="Times New Roman"/>
          <w:spacing w:val="-8"/>
          <w:rtl/>
        </w:rPr>
        <w:t>: إِذا لم يَعْلَم أَنَّهُ مِنْ رَمَضَانَ فَجَامَعَ فَالصَّوابُ أَنَّهُ لَيْسَ عَليهِ كَفَّارَة</w:t>
      </w:r>
      <w:r w:rsidR="00BC08C3" w:rsidRPr="00D02BD9">
        <w:rPr>
          <w:rStyle w:val="7Char"/>
          <w:rFonts w:hAnsi="Times New Roman"/>
          <w:spacing w:val="-8"/>
          <w:vertAlign w:val="superscript"/>
          <w:rtl/>
        </w:rPr>
        <w:t>(</w:t>
      </w:r>
      <w:r w:rsidR="00BC08C3" w:rsidRPr="00D02BD9">
        <w:rPr>
          <w:rStyle w:val="7Char"/>
          <w:rFonts w:hAnsi="Times New Roman"/>
          <w:spacing w:val="-8"/>
          <w:vertAlign w:val="superscript"/>
          <w:rtl/>
        </w:rPr>
        <w:footnoteReference w:id="267"/>
      </w:r>
      <w:r w:rsidR="00BC08C3" w:rsidRPr="00D02BD9">
        <w:rPr>
          <w:rStyle w:val="7Char"/>
          <w:rFonts w:hAnsi="Times New Roman"/>
          <w:spacing w:val="-8"/>
          <w:vertAlign w:val="superscript"/>
          <w:rtl/>
        </w:rPr>
        <w:t>)</w:t>
      </w:r>
      <w:r w:rsidR="00BC08C3" w:rsidRPr="00D02BD9">
        <w:rPr>
          <w:rStyle w:val="7Char"/>
          <w:rFonts w:hAnsi="Times New Roman"/>
          <w:spacing w:val="-8"/>
          <w:rtl/>
        </w:rPr>
        <w:t>.</w:t>
      </w:r>
    </w:p>
    <w:p w:rsidR="00EA313E" w:rsidRPr="00B468FD" w:rsidRDefault="00EA313E" w:rsidP="00BC08C3">
      <w:pPr>
        <w:ind w:firstLine="284"/>
        <w:jc w:val="both"/>
        <w:rPr>
          <w:rStyle w:val="7Char"/>
        </w:rPr>
      </w:pPr>
      <w:r w:rsidRPr="00E87B15">
        <w:rPr>
          <w:rStyle w:val="8Char"/>
          <w:rtl/>
        </w:rPr>
        <w:t>العشرون</w:t>
      </w:r>
      <w:r w:rsidRPr="00B468FD">
        <w:rPr>
          <w:rStyle w:val="7Char"/>
          <w:rtl/>
        </w:rPr>
        <w:t>: إِذا جَامَعَ نَاسِياً فَصِيَامُهُ صَحِيحٌ ولا كَفَارَةَ عَليهِ ولا قَضَاء</w:t>
      </w:r>
      <w:r w:rsidR="00BC08C3" w:rsidRPr="00BC08C3">
        <w:rPr>
          <w:rStyle w:val="7Char"/>
          <w:vertAlign w:val="superscript"/>
          <w:rtl/>
        </w:rPr>
        <w:t>(</w:t>
      </w:r>
      <w:r w:rsidR="00BC08C3" w:rsidRPr="00BC08C3">
        <w:rPr>
          <w:rStyle w:val="7Char"/>
          <w:vertAlign w:val="superscript"/>
          <w:rtl/>
        </w:rPr>
        <w:footnoteReference w:id="268"/>
      </w:r>
      <w:r w:rsidR="00BC08C3" w:rsidRPr="00BC08C3">
        <w:rPr>
          <w:rStyle w:val="7Char"/>
          <w:vertAlign w:val="superscript"/>
          <w:rtl/>
        </w:rPr>
        <w:t>)</w:t>
      </w:r>
      <w:r w:rsidR="00BC08C3" w:rsidRPr="00BC08C3">
        <w:rPr>
          <w:rStyle w:val="7Char"/>
          <w:rtl/>
        </w:rPr>
        <w:t>.</w:t>
      </w:r>
    </w:p>
    <w:p w:rsidR="00EA313E" w:rsidRPr="00B468FD" w:rsidRDefault="00EA313E" w:rsidP="00BC08C3">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330AE2" w:rsidRDefault="00EA313E" w:rsidP="00330AE2">
      <w:pPr>
        <w:pStyle w:val="10"/>
        <w:bidi w:val="0"/>
        <w:rPr>
          <w:rStyle w:val="7Char"/>
          <w:sz w:val="40"/>
          <w:szCs w:val="40"/>
          <w:rtl/>
        </w:rPr>
      </w:pPr>
      <w:bookmarkStart w:id="37" w:name="_Toc466448356"/>
      <w:r w:rsidRPr="00330AE2">
        <w:rPr>
          <w:rStyle w:val="7Char"/>
          <w:sz w:val="40"/>
          <w:szCs w:val="40"/>
          <w:rtl/>
        </w:rPr>
        <w:lastRenderedPageBreak/>
        <w:t>31- فضلُ التراويحِ جماعة</w:t>
      </w:r>
      <w:bookmarkEnd w:id="37"/>
    </w:p>
    <w:p w:rsidR="00EA313E" w:rsidRPr="00330AE2" w:rsidRDefault="00EA313E" w:rsidP="00330AE2">
      <w:pPr>
        <w:ind w:firstLine="284"/>
        <w:jc w:val="both"/>
        <w:rPr>
          <w:rStyle w:val="7Char"/>
          <w:spacing w:val="-4"/>
          <w:rtl/>
        </w:rPr>
      </w:pPr>
      <w:r w:rsidRPr="00330AE2">
        <w:rPr>
          <w:rStyle w:val="7Char"/>
          <w:spacing w:val="-4"/>
          <w:rtl/>
        </w:rPr>
        <w:t xml:space="preserve">عَنْ أَبي ذَرٍ </w:t>
      </w:r>
      <w:r w:rsidR="00F82BCE" w:rsidRPr="00330AE2">
        <w:rPr>
          <w:rStyle w:val="7Char"/>
          <w:rFonts w:cs="CTraditional Arabic"/>
          <w:spacing w:val="-4"/>
          <w:rtl/>
        </w:rPr>
        <w:t>س</w:t>
      </w:r>
      <w:r w:rsidRPr="00330AE2">
        <w:rPr>
          <w:rStyle w:val="7Char"/>
          <w:spacing w:val="-4"/>
          <w:rtl/>
        </w:rPr>
        <w:t xml:space="preserve"> قَالَ: </w:t>
      </w:r>
      <w:r w:rsidR="00330AE2" w:rsidRPr="00330AE2">
        <w:rPr>
          <w:rStyle w:val="7Char"/>
          <w:spacing w:val="-4"/>
          <w:rtl/>
        </w:rPr>
        <w:t>«</w:t>
      </w:r>
      <w:r w:rsidRPr="00330AE2">
        <w:rPr>
          <w:rStyle w:val="4Char"/>
          <w:spacing w:val="-4"/>
          <w:rtl/>
        </w:rPr>
        <w:t>صُمْنَا معَ رَسُولِ الله</w:t>
      </w:r>
      <w:r w:rsidRPr="00330AE2">
        <w:rPr>
          <w:rStyle w:val="7Char"/>
          <w:spacing w:val="-4"/>
          <w:rtl/>
        </w:rPr>
        <w:t xml:space="preserve"> </w:t>
      </w:r>
      <w:r w:rsidR="00465BFB" w:rsidRPr="00330AE2">
        <w:rPr>
          <w:rStyle w:val="7Char"/>
          <w:rFonts w:ascii="Sakkal Majalla" w:hAnsi="Sakkal Majalla" w:cs="CTraditional Arabic"/>
          <w:spacing w:val="-4"/>
          <w:rtl/>
        </w:rPr>
        <w:t>ج</w:t>
      </w:r>
      <w:r w:rsidRPr="00330AE2">
        <w:rPr>
          <w:rStyle w:val="7Char"/>
          <w:spacing w:val="-4"/>
          <w:rtl/>
        </w:rPr>
        <w:t xml:space="preserve"> </w:t>
      </w:r>
      <w:r w:rsidRPr="00330AE2">
        <w:rPr>
          <w:rStyle w:val="4Char"/>
          <w:spacing w:val="-4"/>
          <w:rtl/>
        </w:rPr>
        <w:t>رَمَضَانَ فَلَمْ يَقُمْ بنا شَيءٌ مِنَ الشَّهرِ حَتَّى بَقيَ سَبعٌ فَقَام بنا حتَّى ذَهَبَ ثُلُثُ اللَّيلِ، فلمَّا كَانتْ السَّادسَةُ لم يَقُم بِنَا، فلمَّا كانت الخَامِسَةُ قام بِنَا حتَّى ذَهَبَ شطْرُ اللَّيلِ فَقُلتُ: يا رَسُولَ الله، لو نَفَلْتَنَا قِيَامَ هذهِ اللَّيلةِ، قَالَ: فَقَالَ: إنَّ الرَّجُلَ إذا صَلَّى مَعَ الإِمَامِ حَتَّى يَنصَرِفَ حُسِبَ له قِيَامُ لَيلَةٍ، قالَ: فلمَّا كانَت الرَّابِعَةُ لم يَقُمْ، فلمَّا كانت الثَّالثَةُ جَمَعَ أَهْلَهُ ونِسَاءَهُ والنَّاسَ فقَامَ بنَا حتَّى خَشِينَا أن يَفُوتَنَا الفَلاحُ. قَالَ: قُلتُ: مَا الفَلاحُ؟ قَالَ: السَّحُورُ، ثمَّ لم يَقُم بنَا بَقِيَّة الشَّهر</w:t>
      </w:r>
      <w:r w:rsidRPr="00330AE2">
        <w:rPr>
          <w:rStyle w:val="7Char"/>
          <w:spacing w:val="-4"/>
          <w:rtl/>
        </w:rPr>
        <w:t>» رواه الأربعة وصححه الترمذي</w:t>
      </w:r>
      <w:r w:rsidR="00BC08C3" w:rsidRPr="00330AE2">
        <w:rPr>
          <w:rStyle w:val="7Char"/>
          <w:spacing w:val="-4"/>
          <w:vertAlign w:val="superscript"/>
          <w:rtl/>
        </w:rPr>
        <w:t>(</w:t>
      </w:r>
      <w:r w:rsidR="00BC08C3" w:rsidRPr="00330AE2">
        <w:rPr>
          <w:rStyle w:val="7Char"/>
          <w:spacing w:val="-4"/>
          <w:vertAlign w:val="superscript"/>
          <w:rtl/>
        </w:rPr>
        <w:footnoteReference w:id="269"/>
      </w:r>
      <w:r w:rsidR="00BC08C3" w:rsidRPr="00330AE2">
        <w:rPr>
          <w:rStyle w:val="7Char"/>
          <w:spacing w:val="-4"/>
          <w:vertAlign w:val="superscript"/>
          <w:rtl/>
        </w:rPr>
        <w:t>)</w:t>
      </w:r>
      <w:r w:rsidR="00BC08C3" w:rsidRPr="00330AE2">
        <w:rPr>
          <w:rStyle w:val="7Char"/>
          <w:spacing w:val="-4"/>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330AE2">
        <w:rPr>
          <w:rStyle w:val="8Char"/>
          <w:rtl/>
        </w:rPr>
        <w:t>الأول</w:t>
      </w:r>
      <w:r w:rsidRPr="00B468FD">
        <w:rPr>
          <w:rStyle w:val="7Char"/>
          <w:rtl/>
        </w:rPr>
        <w:t xml:space="preserve">: سُنِّيةُ صَلاةِ التَّرَاوِيحِ، وأنَّ النَّبيَّ </w:t>
      </w:r>
      <w:r w:rsidR="00465BFB" w:rsidRPr="00465BFB">
        <w:rPr>
          <w:rStyle w:val="7Char"/>
          <w:rFonts w:ascii="Sakkal Majalla" w:hAnsi="Sakkal Majalla" w:cs="CTraditional Arabic"/>
          <w:rtl/>
        </w:rPr>
        <w:t>ج</w:t>
      </w:r>
      <w:r w:rsidRPr="00B468FD">
        <w:rPr>
          <w:rStyle w:val="7Char"/>
          <w:rtl/>
        </w:rPr>
        <w:t xml:space="preserve"> صَلَّاهَا ثم تَركَهَا خَشيَةَ أَنْ تُفرَضْ على المُسلِمِين.</w:t>
      </w:r>
    </w:p>
    <w:p w:rsidR="00EA313E" w:rsidRPr="00B468FD" w:rsidRDefault="00EA313E" w:rsidP="00B468FD">
      <w:pPr>
        <w:ind w:firstLine="284"/>
        <w:jc w:val="both"/>
        <w:rPr>
          <w:rStyle w:val="7Char"/>
          <w:rtl/>
        </w:rPr>
      </w:pPr>
      <w:r w:rsidRPr="00330AE2">
        <w:rPr>
          <w:rStyle w:val="8Char"/>
          <w:rtl/>
        </w:rPr>
        <w:t>الثاني</w:t>
      </w:r>
      <w:r w:rsidRPr="00B468FD">
        <w:rPr>
          <w:rStyle w:val="7Char"/>
          <w:rtl/>
        </w:rPr>
        <w:t xml:space="preserve">:  مَشرُوعِيَّةُ صَلاةِ الترَاوِيحَ للنِّسَاءِ مع جَمَاعةِ المُسلِمِين في المَسَاجِد؛ لأنَّ النَّبي </w:t>
      </w:r>
      <w:r w:rsidR="00465BFB" w:rsidRPr="00465BFB">
        <w:rPr>
          <w:rStyle w:val="7Char"/>
          <w:rFonts w:ascii="Sakkal Majalla" w:hAnsi="Sakkal Majalla" w:cs="CTraditional Arabic"/>
          <w:rtl/>
        </w:rPr>
        <w:t>ج</w:t>
      </w:r>
      <w:r w:rsidRPr="00B468FD">
        <w:rPr>
          <w:rStyle w:val="7Char"/>
          <w:rtl/>
        </w:rPr>
        <w:t xml:space="preserve"> جَمَع أَهلَه ونِسَاءَهُ والنَّاسَ وصَلَّى بِهِم.</w:t>
      </w:r>
    </w:p>
    <w:p w:rsidR="00EA313E" w:rsidRPr="00B468FD" w:rsidRDefault="00EA313E" w:rsidP="004A07D4">
      <w:pPr>
        <w:widowControl w:val="0"/>
        <w:ind w:firstLine="284"/>
        <w:jc w:val="both"/>
        <w:rPr>
          <w:rStyle w:val="7Char"/>
        </w:rPr>
      </w:pPr>
      <w:r w:rsidRPr="00330AE2">
        <w:rPr>
          <w:rStyle w:val="8Char"/>
          <w:rtl/>
        </w:rPr>
        <w:t>الثالث</w:t>
      </w:r>
      <w:r w:rsidRPr="00B468FD">
        <w:rPr>
          <w:rStyle w:val="7Char"/>
          <w:rtl/>
        </w:rPr>
        <w:t xml:space="preserve">: أَنَّ مَنْ قَامَ مَعَ إِمَامِهِ حَتَّى يَنصَرِفَ مِنْ صَلاتِهِ كُتِبَ له قِيَامُ اللَّيْلةِ الَّتي قَامَهَا مَعهُ، فَيَنبَغِي لِلمُسْلِم أَلَّا يُفَرِّط في هذا الخَيرِ العَظِيم، وأَنْ يَحرِصَ على إِكْمَالِ صَلاةِ التَّراوِيحِ مَعَ المُسلِمِين في كُلِّ لَيْلَةٍ مِنْ رَمَضَان. وَقَدْ سُئِلَ الإِِمَامُ أَحمَدُ رَحِمَهُ اللهُ تَعَالى: «يُعجِبُكَ أنْ يُصَلِّيَ الرَّجُلُ مَعَ النَّاسِ في رَمَضَانَ </w:t>
      </w:r>
      <w:r w:rsidRPr="00B468FD">
        <w:rPr>
          <w:rStyle w:val="7Char"/>
          <w:rtl/>
        </w:rPr>
        <w:lastRenderedPageBreak/>
        <w:t>أَوْ وَحْدَه، قال: يُصَلِّي مَعَ النَّاسِ، يُحيِيّ السُّنَّة، قَالَ: ويُعجِبُنِي أنْ يُصَلِّيَ مع الإِمَامِ ويُوتِر»</w:t>
      </w:r>
      <w:r w:rsidR="004A07D4" w:rsidRPr="004A07D4">
        <w:rPr>
          <w:rStyle w:val="7Char"/>
          <w:vertAlign w:val="superscript"/>
          <w:rtl/>
        </w:rPr>
        <w:t>(</w:t>
      </w:r>
      <w:r w:rsidR="004A07D4" w:rsidRPr="004A07D4">
        <w:rPr>
          <w:rStyle w:val="7Char"/>
          <w:vertAlign w:val="superscript"/>
          <w:rtl/>
        </w:rPr>
        <w:footnoteReference w:id="270"/>
      </w:r>
      <w:r w:rsidR="004A07D4" w:rsidRPr="004A07D4">
        <w:rPr>
          <w:rStyle w:val="7Char"/>
          <w:vertAlign w:val="superscript"/>
          <w:rtl/>
        </w:rPr>
        <w:t>)</w:t>
      </w:r>
      <w:r w:rsidR="004A07D4" w:rsidRPr="004A07D4">
        <w:rPr>
          <w:rStyle w:val="7Char"/>
          <w:rtl/>
        </w:rPr>
        <w:t>.</w:t>
      </w:r>
    </w:p>
    <w:p w:rsidR="00EA313E" w:rsidRPr="00B468FD" w:rsidRDefault="00EA313E" w:rsidP="00330AE2">
      <w:pPr>
        <w:ind w:firstLine="284"/>
        <w:jc w:val="both"/>
        <w:rPr>
          <w:rStyle w:val="7Char"/>
        </w:rPr>
      </w:pPr>
      <w:r w:rsidRPr="00330AE2">
        <w:rPr>
          <w:rStyle w:val="8Char"/>
          <w:rtl/>
        </w:rPr>
        <w:t>الرابع</w:t>
      </w:r>
      <w:r w:rsidRPr="00B468FD">
        <w:rPr>
          <w:rStyle w:val="7Char"/>
          <w:rtl/>
        </w:rPr>
        <w:t xml:space="preserve">: أَنَّ السُّنَّةَ في التَّراوِيحِ أنْ تُصَلَّى في أَوَّلِ اللَّيلِ كما فَعَلَ النَّبيُّ </w:t>
      </w:r>
      <w:r w:rsidR="00465BFB" w:rsidRPr="00465BFB">
        <w:rPr>
          <w:rStyle w:val="7Char"/>
          <w:rFonts w:ascii="Sakkal Majalla" w:hAnsi="Sakkal Majalla" w:cs="CTraditional Arabic"/>
          <w:rtl/>
        </w:rPr>
        <w:t>ج</w:t>
      </w:r>
      <w:r w:rsidRPr="00B468FD">
        <w:rPr>
          <w:rStyle w:val="7Char"/>
          <w:rtl/>
        </w:rPr>
        <w:t xml:space="preserve"> وصحابَتُهُ </w:t>
      </w:r>
      <w:r w:rsidR="00BF4B53" w:rsidRPr="00BF4B53">
        <w:rPr>
          <w:rStyle w:val="7Char"/>
          <w:rFonts w:cs="CTraditional Arabic"/>
          <w:rtl/>
        </w:rPr>
        <w:t>ش</w:t>
      </w:r>
      <w:r w:rsidRPr="00B468FD">
        <w:rPr>
          <w:rStyle w:val="7Char"/>
          <w:rtl/>
        </w:rPr>
        <w:t xml:space="preserve">، وقَدْ سُئِلَ الإمَامُ أَحمَدُ رَحِمهُ اللهُ تَعَالى: </w:t>
      </w:r>
      <w:r w:rsidR="00330AE2">
        <w:rPr>
          <w:rStyle w:val="7Char"/>
          <w:rtl/>
        </w:rPr>
        <w:t>«</w:t>
      </w:r>
      <w:r w:rsidRPr="00330AE2">
        <w:rPr>
          <w:rStyle w:val="4Char"/>
          <w:rtl/>
        </w:rPr>
        <w:t>تُؤخِّر القِيَام - يعني: التَّراوِيح - إلى آخِرِ اللَّيل، قال: لا، سُنَّةُ المُسلِمِينَ أَحَبُّ إليّ</w:t>
      </w:r>
      <w:r w:rsidRPr="00B468FD">
        <w:rPr>
          <w:rStyle w:val="7Char"/>
          <w:rtl/>
        </w:rPr>
        <w:t>»</w:t>
      </w:r>
      <w:r w:rsidR="004A07D4" w:rsidRPr="004A07D4">
        <w:rPr>
          <w:rStyle w:val="7Char"/>
          <w:vertAlign w:val="superscript"/>
          <w:rtl/>
        </w:rPr>
        <w:t>(</w:t>
      </w:r>
      <w:r w:rsidR="004A07D4" w:rsidRPr="004A07D4">
        <w:rPr>
          <w:rStyle w:val="7Char"/>
          <w:vertAlign w:val="superscript"/>
          <w:rtl/>
        </w:rPr>
        <w:footnoteReference w:id="271"/>
      </w:r>
      <w:r w:rsidR="004A07D4" w:rsidRPr="004A07D4">
        <w:rPr>
          <w:rStyle w:val="7Char"/>
          <w:vertAlign w:val="superscript"/>
          <w:rtl/>
        </w:rPr>
        <w:t>)</w:t>
      </w:r>
      <w:r w:rsidRPr="00B468FD">
        <w:rPr>
          <w:rStyle w:val="7Char"/>
          <w:rtl/>
        </w:rPr>
        <w:t>. وسُئِلَ الشَّيخُ ابنُ بَازٍ رَحِمهُ اللهُ تَعَالى: لَو اتَّفَقُوا على تَأخِيرِ الوِتْرِ آخِرَ اللَّيلِ؛ فَقَالَ: صَلاتُهُم مُجتَمِعينَ مَعَ النَّاسِ أوَّلَ اللَّيلِ أَفضَل.</w:t>
      </w:r>
    </w:p>
    <w:p w:rsidR="00EA313E" w:rsidRPr="00B468FD" w:rsidRDefault="00EA313E" w:rsidP="00B468FD">
      <w:pPr>
        <w:ind w:firstLine="284"/>
        <w:jc w:val="both"/>
        <w:rPr>
          <w:rStyle w:val="7Char"/>
        </w:rPr>
      </w:pPr>
      <w:r w:rsidRPr="00330AE2">
        <w:rPr>
          <w:rStyle w:val="8Char"/>
          <w:rtl/>
        </w:rPr>
        <w:t>الخامس</w:t>
      </w:r>
      <w:r w:rsidRPr="00B468FD">
        <w:rPr>
          <w:rStyle w:val="7Char"/>
          <w:rtl/>
        </w:rPr>
        <w:t>: إِذا كَانَ في الإِنسَانِ نَشَاطٌ وقُوَّةٌ على العِبَادَةِ، فَيُكْمِل صَلاتَهُ مَعَ المُسلِمِينَ أَوَّلَ اللَّيل، ويُصلِّي آخِرَهُ لِنَفسِهِ مَا شَاء، فَيكُونُ جَمعَ بينَ الخَيرَين: خَيرِ صَلاتِهِ مع الإمَامِ حتى يَنصَرفَ، وخَيرِ الصَّلاةِ في آخِرِ اللَّيل.</w:t>
      </w:r>
    </w:p>
    <w:p w:rsidR="00EA313E" w:rsidRPr="00B468FD" w:rsidRDefault="00EA313E" w:rsidP="004A07D4">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4A07D4" w:rsidRDefault="004A07D4">
      <w:pPr>
        <w:bidi w:val="0"/>
        <w:rPr>
          <w:rStyle w:val="7Char"/>
          <w:rFonts w:ascii="Arial" w:eastAsiaTheme="majorEastAsia"/>
          <w:b/>
          <w:bCs/>
          <w:i/>
          <w:color w:val="FF0000"/>
          <w:sz w:val="40"/>
          <w:szCs w:val="40"/>
          <w:rtl/>
        </w:rPr>
      </w:pPr>
      <w:r>
        <w:rPr>
          <w:rStyle w:val="7Char"/>
          <w:sz w:val="40"/>
          <w:szCs w:val="40"/>
          <w:rtl/>
        </w:rPr>
        <w:br w:type="page"/>
      </w:r>
    </w:p>
    <w:p w:rsidR="00EA313E" w:rsidRPr="00330AE2" w:rsidRDefault="00EA313E" w:rsidP="00330AE2">
      <w:pPr>
        <w:pStyle w:val="10"/>
        <w:rPr>
          <w:rStyle w:val="7Char"/>
          <w:sz w:val="40"/>
          <w:szCs w:val="40"/>
          <w:rtl/>
        </w:rPr>
      </w:pPr>
      <w:bookmarkStart w:id="38" w:name="_Toc466448357"/>
      <w:r w:rsidRPr="00330AE2">
        <w:rPr>
          <w:rStyle w:val="7Char"/>
          <w:sz w:val="40"/>
          <w:szCs w:val="40"/>
          <w:rtl/>
        </w:rPr>
        <w:lastRenderedPageBreak/>
        <w:t>32- وقــتُ الإفطـار</w:t>
      </w:r>
      <w:bookmarkEnd w:id="38"/>
    </w:p>
    <w:p w:rsidR="00EA313E" w:rsidRPr="00B468FD" w:rsidRDefault="00EA313E" w:rsidP="004A07D4">
      <w:pPr>
        <w:ind w:firstLine="284"/>
        <w:jc w:val="both"/>
        <w:rPr>
          <w:rStyle w:val="7Char"/>
          <w:rtl/>
        </w:rPr>
      </w:pPr>
      <w:r w:rsidRPr="00B468FD">
        <w:rPr>
          <w:rStyle w:val="7Char"/>
          <w:rtl/>
        </w:rPr>
        <w:t xml:space="preserve">عَنْ عُمَرَ بنِ الخَطَّابِ </w:t>
      </w:r>
      <w:r w:rsidR="00465BFB" w:rsidRPr="00465BFB">
        <w:rPr>
          <w:rStyle w:val="7Char"/>
          <w:rFonts w:cs="CTraditional Arabic"/>
          <w:rtl/>
        </w:rPr>
        <w:t>س</w:t>
      </w:r>
      <w:r w:rsidRPr="00B468FD">
        <w:rPr>
          <w:rStyle w:val="7Char"/>
          <w:rtl/>
        </w:rPr>
        <w:t xml:space="preserve"> قَـالَ: قَالَ رَسُولُ الله </w:t>
      </w:r>
      <w:r w:rsidR="00465BFB" w:rsidRPr="00465BFB">
        <w:rPr>
          <w:rStyle w:val="7Char"/>
          <w:rFonts w:ascii="Sakkal Majalla" w:hAnsi="Sakkal Majalla" w:cs="CTraditional Arabic"/>
          <w:rtl/>
        </w:rPr>
        <w:t>ج</w:t>
      </w:r>
      <w:r w:rsidRPr="00B468FD">
        <w:rPr>
          <w:rStyle w:val="7Char"/>
          <w:rtl/>
        </w:rPr>
        <w:t>: «</w:t>
      </w:r>
      <w:r w:rsidRPr="00330AE2">
        <w:rPr>
          <w:rStyle w:val="4Char"/>
          <w:rtl/>
        </w:rPr>
        <w:t>إِذا أَقْبَلَ الَّليْلُ مِنْ هَا هُنَا وَأَدْبَرَ النَّهَارُ مِنْ هَا هُنَا وَغَرَبَتِ الشَّمْسُ فَقَدَ أَفْطَرَ الصَّائِمُ</w:t>
      </w:r>
      <w:r w:rsidRPr="00B468FD">
        <w:rPr>
          <w:rStyle w:val="7Char"/>
          <w:rtl/>
        </w:rPr>
        <w:t>» رَوَاهُ الشَّيْخَان</w:t>
      </w:r>
      <w:r w:rsidR="004A07D4" w:rsidRPr="004A07D4">
        <w:rPr>
          <w:rStyle w:val="7Char"/>
          <w:vertAlign w:val="superscript"/>
          <w:rtl/>
        </w:rPr>
        <w:t>(</w:t>
      </w:r>
      <w:r w:rsidR="004A07D4" w:rsidRPr="004A07D4">
        <w:rPr>
          <w:rStyle w:val="7Char"/>
          <w:vertAlign w:val="superscript"/>
          <w:rtl/>
        </w:rPr>
        <w:footnoteReference w:id="272"/>
      </w:r>
      <w:r w:rsidR="004A07D4" w:rsidRPr="004A07D4">
        <w:rPr>
          <w:rStyle w:val="7Char"/>
          <w:vertAlign w:val="superscript"/>
          <w:rtl/>
        </w:rPr>
        <w:t>)</w:t>
      </w:r>
      <w:r w:rsidR="004A07D4" w:rsidRPr="004A07D4">
        <w:rPr>
          <w:rStyle w:val="7Char"/>
          <w:rtl/>
        </w:rPr>
        <w:t>.</w:t>
      </w:r>
    </w:p>
    <w:p w:rsidR="00EA313E" w:rsidRPr="00B468FD" w:rsidRDefault="00EA313E" w:rsidP="004A07D4">
      <w:pPr>
        <w:ind w:firstLine="284"/>
        <w:jc w:val="both"/>
        <w:rPr>
          <w:rStyle w:val="7Char"/>
          <w:rtl/>
        </w:rPr>
      </w:pPr>
      <w:r w:rsidRPr="00B468FD">
        <w:rPr>
          <w:rStyle w:val="7Char"/>
          <w:rtl/>
        </w:rPr>
        <w:t>وَفي رِوَايَةٍ لِلتِرمِذِيِّ: «</w:t>
      </w:r>
      <w:r w:rsidRPr="00330AE2">
        <w:rPr>
          <w:rStyle w:val="4Char"/>
          <w:rtl/>
        </w:rPr>
        <w:t>وَغَابَتِ الشَّمْسُ فَقَدْ أَفْطَرْتَ</w:t>
      </w:r>
      <w:r w:rsidRPr="00B468FD">
        <w:rPr>
          <w:rStyle w:val="7Char"/>
          <w:rtl/>
        </w:rPr>
        <w:t>»</w:t>
      </w:r>
      <w:r w:rsidR="004A07D4" w:rsidRPr="004A07D4">
        <w:rPr>
          <w:rStyle w:val="7Char"/>
          <w:vertAlign w:val="superscript"/>
          <w:rtl/>
        </w:rPr>
        <w:t>(</w:t>
      </w:r>
      <w:r w:rsidR="004A07D4" w:rsidRPr="004A07D4">
        <w:rPr>
          <w:rStyle w:val="7Char"/>
          <w:vertAlign w:val="superscript"/>
          <w:rtl/>
        </w:rPr>
        <w:footnoteReference w:id="273"/>
      </w:r>
      <w:r w:rsidR="004A07D4" w:rsidRPr="004A07D4">
        <w:rPr>
          <w:rStyle w:val="7Char"/>
          <w:vertAlign w:val="superscript"/>
          <w:rtl/>
        </w:rPr>
        <w:t>)</w:t>
      </w:r>
      <w:r w:rsidR="004A07D4" w:rsidRPr="004A07D4">
        <w:rPr>
          <w:rStyle w:val="7Char"/>
          <w:rtl/>
        </w:rPr>
        <w:t>.</w:t>
      </w:r>
    </w:p>
    <w:p w:rsidR="00EA313E" w:rsidRPr="00B468FD" w:rsidRDefault="00EA313E" w:rsidP="004A07D4">
      <w:pPr>
        <w:ind w:firstLine="284"/>
        <w:jc w:val="both"/>
        <w:rPr>
          <w:rStyle w:val="7Char"/>
          <w:rtl/>
        </w:rPr>
      </w:pPr>
      <w:r w:rsidRPr="00B468FD">
        <w:rPr>
          <w:rStyle w:val="7Char"/>
          <w:rtl/>
        </w:rPr>
        <w:t>وَفي رِوَايَةٍ لأَبي دَاوُدَ: «</w:t>
      </w:r>
      <w:r w:rsidRPr="00330AE2">
        <w:rPr>
          <w:rStyle w:val="4Char"/>
          <w:rtl/>
        </w:rPr>
        <w:t>إِذا جَاءَ الَّليْلُ مِنْ هَا هُنَا، وَذَهَبَ النَّهَارُ مِنْ هَا هُنَا، وغَابَتِ الشَّمْسُ فَقَدَ أَفْطَرَ الصَّائِمُ</w:t>
      </w:r>
      <w:r w:rsidRPr="00B468FD">
        <w:rPr>
          <w:rStyle w:val="7Char"/>
          <w:rtl/>
        </w:rPr>
        <w:t>»</w:t>
      </w:r>
      <w:r w:rsidR="004A07D4" w:rsidRPr="004A07D4">
        <w:rPr>
          <w:rStyle w:val="7Char"/>
          <w:vertAlign w:val="superscript"/>
          <w:rtl/>
        </w:rPr>
        <w:t>(</w:t>
      </w:r>
      <w:r w:rsidR="004A07D4" w:rsidRPr="004A07D4">
        <w:rPr>
          <w:rStyle w:val="7Char"/>
          <w:vertAlign w:val="superscript"/>
          <w:rtl/>
        </w:rPr>
        <w:footnoteReference w:id="274"/>
      </w:r>
      <w:r w:rsidR="004A07D4" w:rsidRPr="004A07D4">
        <w:rPr>
          <w:rStyle w:val="7Char"/>
          <w:vertAlign w:val="superscript"/>
          <w:rtl/>
        </w:rPr>
        <w:t>)</w:t>
      </w:r>
      <w:r w:rsidR="004A07D4" w:rsidRPr="004A07D4">
        <w:rPr>
          <w:rStyle w:val="7Char"/>
          <w:rtl/>
        </w:rPr>
        <w:t>.</w:t>
      </w:r>
    </w:p>
    <w:p w:rsidR="00EA313E" w:rsidRPr="00B468FD" w:rsidRDefault="00EA313E" w:rsidP="00B468FD">
      <w:pPr>
        <w:ind w:firstLine="284"/>
        <w:jc w:val="both"/>
        <w:rPr>
          <w:rStyle w:val="7Char"/>
          <w:rtl/>
        </w:rPr>
      </w:pPr>
      <w:r w:rsidRPr="00B468FD">
        <w:rPr>
          <w:rStyle w:val="7Char"/>
          <w:rtl/>
        </w:rPr>
        <w:t xml:space="preserve">وَعَن عَبدِالله بنِ أَبي أَوْفَى </w:t>
      </w:r>
      <w:r w:rsidR="00465BFB" w:rsidRPr="00465BFB">
        <w:rPr>
          <w:rStyle w:val="7Char"/>
          <w:rFonts w:cs="CTraditional Arabic"/>
          <w:rtl/>
        </w:rPr>
        <w:t>س</w:t>
      </w:r>
      <w:r w:rsidRPr="00B468FD">
        <w:rPr>
          <w:rStyle w:val="7Char"/>
          <w:rtl/>
        </w:rPr>
        <w:t xml:space="preserve"> قَالَ: «</w:t>
      </w:r>
      <w:r w:rsidRPr="00330AE2">
        <w:rPr>
          <w:rStyle w:val="4Char"/>
          <w:rtl/>
        </w:rPr>
        <w:t>كُنَّا مَعَ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30AE2">
        <w:rPr>
          <w:rStyle w:val="4Char"/>
          <w:rtl/>
        </w:rPr>
        <w:t>في سَفَرٍ وَهُوَ صَائِمٌ، فَلما غَرَبَتِ الشَّمْسُ قَالَ لِبَعْضِ القَوْمِ: يَا فُلانُ، قُمْ فَاجْدَحْ لنا، فقَالَ: يَا رَسُولَ الله، لَوْ أَمْسَيْتَ، قَالَ: انْزِلْ فَاجْدَحْ لَنا، قَالَ: يَا رَسُولَ الله، فَلَوْ أَمْسَيْتَ، قَالَ: انْزِلْ فَاجْدَحْ لَنا، قَالَ: إِنَّ عَلَيْكَ نَهَاراً، قَالَ: انْزِلْ فَاجْدَحْ لَنا، فَنَزَلَ فَجَدَحَ لهُمْ، فَشَرِبَ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30AE2">
        <w:rPr>
          <w:rStyle w:val="4Char"/>
          <w:rtl/>
        </w:rPr>
        <w:t>ثُم قَالَ: إِذَا رَأَيْتُم الَّليْلَ قَدْ أَقْبَلَ مِنْ هَا هُنَا فَقَدَ أَفْطَرَ الصَّائِمُ</w:t>
      </w:r>
      <w:r w:rsidRPr="00B468FD">
        <w:rPr>
          <w:rStyle w:val="7Char"/>
          <w:rtl/>
        </w:rPr>
        <w:t>» رَوَاهُ الشَّيْخَان.</w:t>
      </w:r>
    </w:p>
    <w:p w:rsidR="00EA313E" w:rsidRPr="00B468FD" w:rsidRDefault="00EA313E" w:rsidP="00B468FD">
      <w:pPr>
        <w:ind w:firstLine="284"/>
        <w:jc w:val="both"/>
        <w:rPr>
          <w:rStyle w:val="7Char"/>
          <w:rtl/>
        </w:rPr>
      </w:pPr>
      <w:r w:rsidRPr="00B468FD">
        <w:rPr>
          <w:rStyle w:val="7Char"/>
          <w:rtl/>
        </w:rPr>
        <w:t>وفي رِوَايَةٍ لمسْلِمٍ: «</w:t>
      </w:r>
      <w:r w:rsidRPr="002A7D37">
        <w:rPr>
          <w:rStyle w:val="4Char"/>
          <w:rtl/>
        </w:rPr>
        <w:t>وَأَشَارَ بِيَدِهِ نَحْوَ المشْرِقِ</w:t>
      </w:r>
      <w:r w:rsidRPr="00B468FD">
        <w:rPr>
          <w:rStyle w:val="7Char"/>
          <w:rtl/>
        </w:rPr>
        <w:t>» ولأَحْمَدَ: «فَقَدْ حَلَّ الإِفْطَارُ».</w:t>
      </w:r>
    </w:p>
    <w:p w:rsidR="00EA313E" w:rsidRPr="00B468FD" w:rsidRDefault="00EA313E" w:rsidP="004A07D4">
      <w:pPr>
        <w:ind w:firstLine="284"/>
        <w:jc w:val="both"/>
        <w:rPr>
          <w:rStyle w:val="7Char"/>
          <w:rtl/>
        </w:rPr>
      </w:pPr>
      <w:r w:rsidRPr="00B468FD">
        <w:rPr>
          <w:rStyle w:val="7Char"/>
          <w:rtl/>
        </w:rPr>
        <w:t xml:space="preserve">وفي رِوَايَةٍ لأَبي دَاوُدَ: أَنهُ قَالَ ذَلِكَ لِبلالٍ </w:t>
      </w:r>
      <w:r w:rsidR="00465BFB" w:rsidRPr="00465BFB">
        <w:rPr>
          <w:rStyle w:val="7Char"/>
          <w:rFonts w:cs="CTraditional Arabic"/>
          <w:rtl/>
        </w:rPr>
        <w:t>س</w:t>
      </w:r>
      <w:r w:rsidR="004A07D4" w:rsidRPr="004A07D4">
        <w:rPr>
          <w:rStyle w:val="7Char"/>
          <w:vertAlign w:val="superscript"/>
          <w:rtl/>
        </w:rPr>
        <w:t>(</w:t>
      </w:r>
      <w:r w:rsidR="004A07D4" w:rsidRPr="004A07D4">
        <w:rPr>
          <w:rStyle w:val="7Char"/>
          <w:vertAlign w:val="superscript"/>
          <w:rtl/>
        </w:rPr>
        <w:footnoteReference w:id="275"/>
      </w:r>
      <w:r w:rsidR="004A07D4" w:rsidRPr="004A07D4">
        <w:rPr>
          <w:rStyle w:val="7Char"/>
          <w:vertAlign w:val="superscript"/>
          <w:rtl/>
        </w:rPr>
        <w:t>)</w:t>
      </w:r>
      <w:r w:rsidR="004A07D4" w:rsidRPr="004A07D4">
        <w:rPr>
          <w:rStyle w:val="7Char"/>
          <w:rtl/>
        </w:rPr>
        <w:t>.</w:t>
      </w:r>
    </w:p>
    <w:p w:rsidR="00EA313E" w:rsidRPr="004A07D4" w:rsidRDefault="00EA313E" w:rsidP="004A07D4">
      <w:pPr>
        <w:pStyle w:val="7"/>
        <w:rPr>
          <w:rtl/>
        </w:rPr>
      </w:pPr>
      <w:r w:rsidRPr="004A07D4">
        <w:rPr>
          <w:rtl/>
        </w:rPr>
        <w:lastRenderedPageBreak/>
        <w:t>والجَدْحُ مَعْنَاه: خَلْطُ الشَيءِ بِغَيْرِهِ بِعُودٍ يُقَالُ لَه المِجْدَح، والمرَادُ هُنا خَلْطُ السويقِ بِالماءِ وَتَحْريكُهُ حَتى يَسْتَوي</w:t>
      </w:r>
      <w:r w:rsidR="004A07D4" w:rsidRPr="004A07D4">
        <w:rPr>
          <w:vertAlign w:val="superscript"/>
          <w:rtl/>
        </w:rPr>
        <w:t>(</w:t>
      </w:r>
      <w:r w:rsidR="004A07D4" w:rsidRPr="004A07D4">
        <w:rPr>
          <w:vertAlign w:val="superscript"/>
          <w:rtl/>
        </w:rPr>
        <w:footnoteReference w:id="276"/>
      </w:r>
      <w:r w:rsidR="004A07D4" w:rsidRPr="004A07D4">
        <w:rPr>
          <w:vertAlign w:val="superscript"/>
          <w:rtl/>
        </w:rPr>
        <w:t>)</w:t>
      </w:r>
      <w:r w:rsidRPr="004A07D4">
        <w:rPr>
          <w:rtl/>
        </w:rPr>
        <w:t>. قَالَ المازِرِيُّ: المِجْدَحَةُ هِيَ المِلْعَقَةُ</w:t>
      </w:r>
      <w:r w:rsidR="004A07D4" w:rsidRPr="004A07D4">
        <w:rPr>
          <w:vertAlign w:val="superscript"/>
          <w:rtl/>
        </w:rPr>
        <w:t>(</w:t>
      </w:r>
      <w:r w:rsidR="004A07D4" w:rsidRPr="004A07D4">
        <w:rPr>
          <w:vertAlign w:val="superscript"/>
          <w:rtl/>
        </w:rPr>
        <w:footnoteReference w:id="277"/>
      </w:r>
      <w:r w:rsidR="004A07D4" w:rsidRPr="004A07D4">
        <w:rPr>
          <w:vertAlign w:val="superscript"/>
          <w:rtl/>
        </w:rPr>
        <w:t>)</w:t>
      </w:r>
      <w:r w:rsidR="004A07D4" w:rsidRPr="004A07D4">
        <w:rPr>
          <w:rtl/>
        </w:rPr>
        <w:t>.</w:t>
      </w:r>
    </w:p>
    <w:p w:rsidR="00EA313E" w:rsidRPr="00B468FD" w:rsidRDefault="00EA313E" w:rsidP="004A07D4">
      <w:pPr>
        <w:ind w:firstLine="284"/>
        <w:jc w:val="both"/>
        <w:rPr>
          <w:rStyle w:val="7Char"/>
          <w:rtl/>
        </w:rPr>
      </w:pPr>
      <w:r w:rsidRPr="00B468FD">
        <w:rPr>
          <w:rStyle w:val="7Char"/>
          <w:rtl/>
        </w:rPr>
        <w:t>والسويقُ: طَعَامٌ يُتَّخَذُ مِنَ الحِنْطَةِ والشَّعِيرِ، سُمِّيَ بِذلِكَ لانْسِياقِهِ عَلى الحَلْقِ</w:t>
      </w:r>
      <w:r w:rsidR="004A07D4" w:rsidRPr="004A07D4">
        <w:rPr>
          <w:rStyle w:val="7Char"/>
          <w:vertAlign w:val="superscript"/>
          <w:rtl/>
        </w:rPr>
        <w:t>(</w:t>
      </w:r>
      <w:r w:rsidR="004A07D4" w:rsidRPr="004A07D4">
        <w:rPr>
          <w:rStyle w:val="7Char"/>
          <w:vertAlign w:val="superscript"/>
          <w:rtl/>
        </w:rPr>
        <w:footnoteReference w:id="278"/>
      </w:r>
      <w:r w:rsidR="004A07D4" w:rsidRPr="004A07D4">
        <w:rPr>
          <w:rStyle w:val="7Char"/>
          <w:vertAlign w:val="superscript"/>
          <w:rtl/>
        </w:rPr>
        <w:t>)</w:t>
      </w:r>
      <w:r w:rsidR="004A07D4" w:rsidRPr="004A07D4">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r w:rsidR="004A07D4" w:rsidRPr="00D02BD9">
        <w:rPr>
          <w:rStyle w:val="7Char"/>
          <w:sz w:val="30"/>
          <w:szCs w:val="30"/>
          <w:rtl/>
        </w:rPr>
        <w:t>(</w:t>
      </w:r>
      <w:r w:rsidR="004A07D4" w:rsidRPr="00D02BD9">
        <w:rPr>
          <w:rStyle w:val="7Char"/>
          <w:sz w:val="30"/>
          <w:szCs w:val="30"/>
          <w:rtl/>
        </w:rPr>
        <w:footnoteReference w:id="279"/>
      </w:r>
      <w:r w:rsidR="004A07D4" w:rsidRPr="00D02BD9">
        <w:rPr>
          <w:rStyle w:val="7Char"/>
          <w:sz w:val="30"/>
          <w:szCs w:val="30"/>
          <w:rtl/>
        </w:rPr>
        <w:t>)</w:t>
      </w:r>
    </w:p>
    <w:p w:rsidR="00EA313E" w:rsidRPr="00B468FD" w:rsidRDefault="00EA313E" w:rsidP="004A07D4">
      <w:pPr>
        <w:ind w:firstLine="284"/>
        <w:jc w:val="both"/>
        <w:rPr>
          <w:rStyle w:val="7Char"/>
        </w:rPr>
      </w:pPr>
      <w:r w:rsidRPr="002A7D37">
        <w:rPr>
          <w:rStyle w:val="8Char"/>
          <w:rtl/>
        </w:rPr>
        <w:t>الأول</w:t>
      </w:r>
      <w:r w:rsidRPr="00B468FD">
        <w:rPr>
          <w:rStyle w:val="7Char"/>
          <w:rtl/>
        </w:rPr>
        <w:t>: أَنهُ مَتَى غَرَبَتِ الشَّمْسُ حَلَّ الفِطْرُ، وَهُوَ المعَبَّرُ عَنهُ بِإِقْبَالِ الَّليلِ، وإِدْبارِ النَّهَارِ، وهُوَ غِيَابُ قُرْصِ الشَّمْسِ وَلَوْ بَقِيَ الضِّياءُ في الأُفُقِ أَوْ في الطُرُقِ</w:t>
      </w:r>
      <w:r w:rsidR="004A07D4" w:rsidRPr="004A07D4">
        <w:rPr>
          <w:rStyle w:val="7Char"/>
          <w:vertAlign w:val="superscript"/>
          <w:rtl/>
        </w:rPr>
        <w:t>(</w:t>
      </w:r>
      <w:r w:rsidR="004A07D4" w:rsidRPr="004A07D4">
        <w:rPr>
          <w:rStyle w:val="7Char"/>
          <w:vertAlign w:val="superscript"/>
          <w:rtl/>
        </w:rPr>
        <w:footnoteReference w:id="280"/>
      </w:r>
      <w:r w:rsidR="004A07D4" w:rsidRPr="004A07D4">
        <w:rPr>
          <w:rStyle w:val="7Char"/>
          <w:vertAlign w:val="superscript"/>
          <w:rtl/>
        </w:rPr>
        <w:t>)</w:t>
      </w:r>
      <w:r w:rsidR="004A07D4" w:rsidRPr="004A07D4">
        <w:rPr>
          <w:rStyle w:val="7Char"/>
          <w:rtl/>
        </w:rPr>
        <w:t>.</w:t>
      </w:r>
    </w:p>
    <w:p w:rsidR="00EA313E" w:rsidRPr="00B468FD" w:rsidRDefault="00EA313E" w:rsidP="00B468FD">
      <w:pPr>
        <w:ind w:firstLine="284"/>
        <w:jc w:val="both"/>
        <w:rPr>
          <w:rStyle w:val="7Char"/>
          <w:rtl/>
        </w:rPr>
      </w:pPr>
      <w:r w:rsidRPr="002A7D37">
        <w:rPr>
          <w:rStyle w:val="8Char"/>
          <w:rtl/>
        </w:rPr>
        <w:t>الثاني</w:t>
      </w:r>
      <w:r w:rsidRPr="00B468FD">
        <w:rPr>
          <w:rStyle w:val="7Char"/>
          <w:rtl/>
        </w:rPr>
        <w:t xml:space="preserve">: حِرْصُ النَّبيِّ </w:t>
      </w:r>
      <w:r w:rsidR="00465BFB" w:rsidRPr="00465BFB">
        <w:rPr>
          <w:rStyle w:val="7Char"/>
          <w:rFonts w:ascii="Sakkal Majalla" w:hAnsi="Sakkal Majalla" w:cs="CTraditional Arabic"/>
          <w:rtl/>
        </w:rPr>
        <w:t>ج</w:t>
      </w:r>
      <w:r w:rsidRPr="00B468FD">
        <w:rPr>
          <w:rStyle w:val="7Char"/>
          <w:rtl/>
        </w:rPr>
        <w:t xml:space="preserve"> عَلى إِيْضَاحِ مَا يَتَعَلَّقُ بِالأَحْكَامِ الشَّرْعِيةِ، وبَيَانِهِ بأَبْلغِ العِبَارَةِ؛ إِذ ذَكَرَ النَّبيُّ </w:t>
      </w:r>
      <w:r w:rsidR="00465BFB" w:rsidRPr="00465BFB">
        <w:rPr>
          <w:rStyle w:val="7Char"/>
          <w:rFonts w:ascii="Sakkal Majalla" w:hAnsi="Sakkal Majalla" w:cs="CTraditional Arabic"/>
          <w:rtl/>
        </w:rPr>
        <w:t>ج</w:t>
      </w:r>
      <w:r w:rsidRPr="00B468FD">
        <w:rPr>
          <w:rStyle w:val="7Char"/>
          <w:rtl/>
        </w:rPr>
        <w:t xml:space="preserve"> أُمُوراً ثَلاثَةً يَحِلُّ بهَا الفِطْرُ وَهِيَ: إِقْبَالُ الَّليلِ، وَإِدْبَارُ </w:t>
      </w:r>
      <w:r w:rsidR="004A07D4">
        <w:rPr>
          <w:rStyle w:val="7Char"/>
          <w:rtl/>
        </w:rPr>
        <w:t>النَّهَارِ، وَغُرُوبُ الشَّمْسِ</w:t>
      </w:r>
      <w:r w:rsidRPr="00B468FD">
        <w:rPr>
          <w:rStyle w:val="7Char"/>
          <w:rtl/>
        </w:rPr>
        <w:t xml:space="preserve">، وَإِذا حَصَلَ أَحدُهَا حَصَلَ سَائِرُهَا، وإِنما </w:t>
      </w:r>
      <w:r w:rsidRPr="00B468FD">
        <w:rPr>
          <w:rStyle w:val="7Char"/>
          <w:rtl/>
        </w:rPr>
        <w:lastRenderedPageBreak/>
        <w:t xml:space="preserve">جَمَعَهَا في الذِّكْرِ </w:t>
      </w:r>
      <w:r w:rsidRPr="00EC5465">
        <w:rPr>
          <w:spacing w:val="-4"/>
          <w:sz w:val="32"/>
          <w:szCs w:val="32"/>
          <w:rtl/>
        </w:rPr>
        <w:t>–</w:t>
      </w:r>
      <w:r w:rsidRPr="00B468FD">
        <w:rPr>
          <w:rStyle w:val="7Char"/>
          <w:rtl/>
        </w:rPr>
        <w:t xml:space="preserve"> والله أَعْلَمُ </w:t>
      </w:r>
      <w:r w:rsidRPr="00EC5465">
        <w:rPr>
          <w:spacing w:val="-4"/>
          <w:sz w:val="32"/>
          <w:szCs w:val="32"/>
          <w:rtl/>
        </w:rPr>
        <w:t>–</w:t>
      </w:r>
      <w:r w:rsidRPr="00B468FD">
        <w:rPr>
          <w:rStyle w:val="7Char"/>
          <w:rtl/>
        </w:rPr>
        <w:t xml:space="preserve"> لأَن النَاظِرَ قَدْ لا يَرَى عَيْنَ غُرُوبِ الشَّمْسِ أَي: قُرْصِهَا لحَائِلٍ، وَيَرَى ظُلْمَةَ الَّليْلِ في المشْرِقِ فَيَحِلُّ لَهُ إِذْ ذَاكَ الفِطْرُ.</w:t>
      </w:r>
    </w:p>
    <w:p w:rsidR="00EA313E" w:rsidRPr="00DE5989" w:rsidRDefault="00EA313E" w:rsidP="00B468FD">
      <w:pPr>
        <w:ind w:firstLine="284"/>
        <w:jc w:val="both"/>
        <w:rPr>
          <w:sz w:val="32"/>
          <w:szCs w:val="32"/>
        </w:rPr>
      </w:pPr>
      <w:r w:rsidRPr="002A7D37">
        <w:rPr>
          <w:rStyle w:val="8Char"/>
          <w:rtl/>
        </w:rPr>
        <w:t>الثالث</w:t>
      </w:r>
      <w:r w:rsidRPr="00B468FD">
        <w:rPr>
          <w:rStyle w:val="7Char"/>
          <w:rtl/>
        </w:rPr>
        <w:t>: إِذا غَابَ جَميعُ قُرْصِ الشَّمْسِ أَفْطَرَ الصَّائِمُ، وَلا عِبْرَةَ بِالحُمْرَةِ الشَدِيدَةِ البَاقِيَةِ في الأُفُقِ، وَإِذا غَابَ جَميعُ القُرْصِ ظَهَرَ السَّوادُ مِنَ المشْرِقِ.</w:t>
      </w:r>
    </w:p>
    <w:p w:rsidR="00EA313E" w:rsidRPr="00D839FF" w:rsidRDefault="00EA313E" w:rsidP="006E1DFD">
      <w:pPr>
        <w:ind w:firstLine="284"/>
        <w:jc w:val="both"/>
        <w:rPr>
          <w:sz w:val="32"/>
          <w:szCs w:val="32"/>
        </w:rPr>
      </w:pPr>
      <w:r w:rsidRPr="002A7D37">
        <w:rPr>
          <w:rStyle w:val="8Char"/>
          <w:rtl/>
        </w:rPr>
        <w:t>الرابع</w:t>
      </w:r>
      <w:r w:rsidRPr="00B468FD">
        <w:rPr>
          <w:rStyle w:val="7Char"/>
          <w:rtl/>
        </w:rPr>
        <w:t>: أَنهُ لا يجِبُ إِمْسَاكُ جُزْءٍ مِنَ الَّليْلِ مُطْلَقاً، وَهُوَ مَحلُّ إِجْماعٍ بَينَ العُلَماءِ</w:t>
      </w:r>
      <w:r w:rsidR="006E1DFD" w:rsidRPr="006E1DFD">
        <w:rPr>
          <w:rStyle w:val="7Char"/>
          <w:vertAlign w:val="superscript"/>
          <w:rtl/>
        </w:rPr>
        <w:t>(</w:t>
      </w:r>
      <w:r w:rsidR="006E1DFD" w:rsidRPr="006E1DFD">
        <w:rPr>
          <w:rStyle w:val="7Char"/>
          <w:vertAlign w:val="superscript"/>
          <w:rtl/>
        </w:rPr>
        <w:footnoteReference w:id="281"/>
      </w:r>
      <w:r w:rsidR="006E1DFD" w:rsidRPr="006E1DFD">
        <w:rPr>
          <w:rStyle w:val="7Char"/>
          <w:vertAlign w:val="superscript"/>
          <w:rtl/>
        </w:rPr>
        <w:t>)</w:t>
      </w:r>
      <w:r w:rsidRPr="00B468FD">
        <w:rPr>
          <w:rStyle w:val="7Char"/>
          <w:rtl/>
        </w:rPr>
        <w:t>؛ وَلا يُسْتَحَبُّ تَأْخِيرُ الفِطْرِ، إِذ المسْتَحَبُّ تَعْجِيلُهُ كَما دَلَّتْ عَلى ذَلكَ الأَحَادِيثُ.</w:t>
      </w:r>
    </w:p>
    <w:p w:rsidR="00EA313E" w:rsidRDefault="00EA313E" w:rsidP="00B468FD">
      <w:pPr>
        <w:ind w:firstLine="284"/>
        <w:jc w:val="both"/>
        <w:rPr>
          <w:sz w:val="32"/>
          <w:szCs w:val="32"/>
        </w:rPr>
      </w:pPr>
      <w:r w:rsidRPr="002A7D37">
        <w:rPr>
          <w:rStyle w:val="8Char"/>
          <w:rtl/>
        </w:rPr>
        <w:t>الخامس</w:t>
      </w:r>
      <w:r w:rsidRPr="00B468FD">
        <w:rPr>
          <w:rStyle w:val="7Char"/>
          <w:rtl/>
        </w:rPr>
        <w:t xml:space="preserve">: أَنَّ النَّاسَ سِرَاعٌ إِلى إِنْكَارِ مَا يَجْهَلُونَ، كَما تَوَقَّفَ بِلالٌ </w:t>
      </w:r>
      <w:r w:rsidR="00465BFB" w:rsidRPr="00465BFB">
        <w:rPr>
          <w:rStyle w:val="7Char"/>
          <w:rFonts w:cs="CTraditional Arabic"/>
          <w:rtl/>
        </w:rPr>
        <w:t>س</w:t>
      </w:r>
      <w:r w:rsidRPr="00B468FD">
        <w:rPr>
          <w:rStyle w:val="7Char"/>
          <w:rtl/>
        </w:rPr>
        <w:t xml:space="preserve"> عَنْ إِنْفَاذِ أَمْرِهِ عَلَيهِ الصَّلاةُ والسَّلامُ لما جَهِلَ مَا كَانَ النَّبيُّ </w:t>
      </w:r>
      <w:r w:rsidR="00465BFB" w:rsidRPr="00465BFB">
        <w:rPr>
          <w:rStyle w:val="7Char"/>
          <w:rFonts w:ascii="Sakkal Majalla" w:hAnsi="Sakkal Majalla" w:cs="CTraditional Arabic"/>
          <w:rtl/>
        </w:rPr>
        <w:t>ج</w:t>
      </w:r>
      <w:r w:rsidRPr="00B468FD">
        <w:rPr>
          <w:rStyle w:val="7Char"/>
          <w:rtl/>
        </w:rPr>
        <w:t xml:space="preserve"> يَعْلَمُهُ مِنْ حِلِّ الإِفْطَارِ في ذَلكَ الوَقْت.</w:t>
      </w:r>
    </w:p>
    <w:p w:rsidR="00EA313E" w:rsidRPr="00B468FD" w:rsidRDefault="00EA313E" w:rsidP="00B468FD">
      <w:pPr>
        <w:ind w:firstLine="284"/>
        <w:jc w:val="both"/>
        <w:rPr>
          <w:rStyle w:val="7Char"/>
        </w:rPr>
      </w:pPr>
      <w:r w:rsidRPr="002A7D37">
        <w:rPr>
          <w:rStyle w:val="8Char"/>
          <w:rtl/>
        </w:rPr>
        <w:t>السادس</w:t>
      </w:r>
      <w:r w:rsidRPr="00B468FD">
        <w:rPr>
          <w:rStyle w:val="7Char"/>
          <w:rtl/>
        </w:rPr>
        <w:t xml:space="preserve">: أَنَّ الصَحَابَةَ </w:t>
      </w:r>
      <w:r w:rsidR="00BF4B53" w:rsidRPr="00BF4B53">
        <w:rPr>
          <w:rStyle w:val="7Char"/>
          <w:rFonts w:cs="CTraditional Arabic"/>
          <w:rtl/>
        </w:rPr>
        <w:t>ش</w:t>
      </w:r>
      <w:r w:rsidRPr="00B468FD">
        <w:rPr>
          <w:rStyle w:val="7Char"/>
          <w:rtl/>
        </w:rPr>
        <w:t xml:space="preserve"> كَانُوا يُراجِعُونَ النَّبيَّ </w:t>
      </w:r>
      <w:r w:rsidR="00465BFB" w:rsidRPr="00465BFB">
        <w:rPr>
          <w:rStyle w:val="7Char"/>
          <w:rFonts w:ascii="Sakkal Majalla" w:hAnsi="Sakkal Majalla" w:cs="CTraditional Arabic"/>
          <w:rtl/>
        </w:rPr>
        <w:t>ج</w:t>
      </w:r>
      <w:r w:rsidRPr="00B468FD">
        <w:rPr>
          <w:rStyle w:val="7Char"/>
          <w:rtl/>
        </w:rPr>
        <w:t xml:space="preserve"> مِنْ بابِ الاحْتِياطِ، أَو اسْتِكْشَافِ الحُكْمِ، وَزِيادَةِ العِلْمِ، ثُم يُبَادِرُونَ إِلى الامْتِثَالِ فَوْراً، كَما رَاجَعَهُ بِلالٌ في الفِطْرِ لما رَأَى آثَارَ الضِّياءِ والحُمْرَةِ الَتي بَعْدَ غُرُوبِ الشَّمْسِ فَظَنَّ أَنَّ الفِطْرَ لا يَحِلُّ إِلّا بَعْدَ ذَهَابِهَا، وَظَنَّ أَنَّ النَّبيَّ </w:t>
      </w:r>
      <w:r w:rsidR="00465BFB" w:rsidRPr="00465BFB">
        <w:rPr>
          <w:rStyle w:val="7Char"/>
          <w:rFonts w:ascii="Sakkal Majalla" w:hAnsi="Sakkal Majalla" w:cs="CTraditional Arabic"/>
          <w:rtl/>
        </w:rPr>
        <w:t>ج</w:t>
      </w:r>
      <w:r w:rsidRPr="00B468FD">
        <w:rPr>
          <w:rStyle w:val="7Char"/>
          <w:rtl/>
        </w:rPr>
        <w:t xml:space="preserve"> لم يَرَهَا، فَأَرَادَ تَذْكيرَهُ وَإِعْلامَهُ بِذَلكَ.</w:t>
      </w:r>
    </w:p>
    <w:p w:rsidR="00EA313E" w:rsidRPr="00B468FD" w:rsidRDefault="00EA313E" w:rsidP="00B468FD">
      <w:pPr>
        <w:ind w:firstLine="284"/>
        <w:jc w:val="both"/>
        <w:rPr>
          <w:rStyle w:val="7Char"/>
        </w:rPr>
      </w:pPr>
      <w:r w:rsidRPr="002A7D37">
        <w:rPr>
          <w:rStyle w:val="8Char"/>
          <w:rtl/>
        </w:rPr>
        <w:t>السابع</w:t>
      </w:r>
      <w:r w:rsidRPr="00B468FD">
        <w:rPr>
          <w:rStyle w:val="7Char"/>
          <w:rtl/>
        </w:rPr>
        <w:t>: تَذْكِيرُ العَالمِ أَوْ الإِمَامِ بما يُخشَى أَنَّهُ نَسِيَهُ أَوَغَفَلَ عَنهُ، وَتَرْكُ مُرَاجَعَتِهِ بَعْدَ المرَّةِ الثَّالِثَةِ.</w:t>
      </w:r>
    </w:p>
    <w:p w:rsidR="00EA313E" w:rsidRPr="00B468FD" w:rsidRDefault="00EA313E" w:rsidP="00B468FD">
      <w:pPr>
        <w:ind w:firstLine="284"/>
        <w:jc w:val="both"/>
        <w:rPr>
          <w:rStyle w:val="7Char"/>
        </w:rPr>
      </w:pPr>
      <w:r w:rsidRPr="002A7D37">
        <w:rPr>
          <w:rStyle w:val="8Char"/>
          <w:rtl/>
        </w:rPr>
        <w:t>الثامن</w:t>
      </w:r>
      <w:r w:rsidRPr="00B468FD">
        <w:rPr>
          <w:rStyle w:val="7Char"/>
          <w:rtl/>
        </w:rPr>
        <w:t>: أَنَّ مَنْ يَجهَلُ الحكْمَ يُسمَحُ لَه بالمرَاجَعَةِ والمنَاقَشَةِ حَتَّى يَتَعَلَّمُ، وَيَبْلُغَهُ الحُكْمُ.</w:t>
      </w:r>
    </w:p>
    <w:p w:rsidR="00EA313E" w:rsidRPr="00B468FD" w:rsidRDefault="00EA313E" w:rsidP="002A7D37">
      <w:pPr>
        <w:widowControl w:val="0"/>
        <w:ind w:firstLine="284"/>
        <w:jc w:val="both"/>
        <w:rPr>
          <w:rStyle w:val="7Char"/>
        </w:rPr>
      </w:pPr>
      <w:r w:rsidRPr="002A7D37">
        <w:rPr>
          <w:rStyle w:val="8Char"/>
          <w:rtl/>
        </w:rPr>
        <w:lastRenderedPageBreak/>
        <w:t>التاسع</w:t>
      </w:r>
      <w:r w:rsidRPr="00B468FD">
        <w:rPr>
          <w:rStyle w:val="7Char"/>
          <w:rtl/>
        </w:rPr>
        <w:t>: الإِيمَاءُ إِلى مُخالَفَةِ أَهْلِ الكِتَابِ؛ إِذْ كَانُوا يُؤَخِّرُونَ الفِطْرَ عَنِ الغُرُوبِ، وَفيهِ الرَّدُّ عَلى الرَّافِضَةِ الَّذِينَ يُؤَخِّرُونَهُ إِلى اشْتِباكِ النُّجُومِ.</w:t>
      </w:r>
    </w:p>
    <w:p w:rsidR="00EA313E" w:rsidRPr="00B468FD" w:rsidRDefault="00EA313E" w:rsidP="00B468FD">
      <w:pPr>
        <w:ind w:firstLine="284"/>
        <w:jc w:val="both"/>
        <w:rPr>
          <w:rStyle w:val="7Char"/>
        </w:rPr>
      </w:pPr>
      <w:r w:rsidRPr="002A7D37">
        <w:rPr>
          <w:rStyle w:val="8Char"/>
          <w:rtl/>
        </w:rPr>
        <w:t>العاشر</w:t>
      </w:r>
      <w:r w:rsidRPr="00B468FD">
        <w:rPr>
          <w:rStyle w:val="7Char"/>
          <w:rtl/>
        </w:rPr>
        <w:t>: جَوَازُ الصَّوْمِ في السَّفَرِ لمن لا تَلحَقُهُ مَشَقَّةٌ تَضُرُّهُ.</w:t>
      </w:r>
    </w:p>
    <w:p w:rsidR="00EA313E" w:rsidRPr="00B468FD" w:rsidRDefault="00EA313E" w:rsidP="006E1DFD">
      <w:pPr>
        <w:ind w:firstLine="284"/>
        <w:jc w:val="both"/>
        <w:rPr>
          <w:rStyle w:val="7Char"/>
        </w:rPr>
      </w:pPr>
      <w:r w:rsidRPr="002A7D37">
        <w:rPr>
          <w:rStyle w:val="8Char"/>
          <w:rtl/>
        </w:rPr>
        <w:t>الحادي عشر</w:t>
      </w:r>
      <w:r w:rsidRPr="00B468FD">
        <w:rPr>
          <w:rStyle w:val="7Char"/>
          <w:rtl/>
        </w:rPr>
        <w:t>: يُشْرَعُ لِلصَّائِمِ وَهُوَ يُفْطِرُ أَنْ يُتَابِعَ المؤَذِّنَ، ويَذْكُرَ الأَذْكَارَ عَقِبَ الأَذانِ؛ لِعُمُومِ الأَدِلَّةِ عَلى اسْتِحْبابِ ذَلكَ، وَعَدَمِ اسْتِثْناءِ مَنْ هُوَ مَشْغُولٌ بِالفِطْرِ</w:t>
      </w:r>
      <w:r w:rsidR="006E1DFD" w:rsidRPr="006E1DFD">
        <w:rPr>
          <w:rStyle w:val="7Char"/>
          <w:vertAlign w:val="superscript"/>
          <w:rtl/>
        </w:rPr>
        <w:t>(</w:t>
      </w:r>
      <w:r w:rsidR="006E1DFD" w:rsidRPr="006E1DFD">
        <w:rPr>
          <w:rStyle w:val="7Char"/>
          <w:vertAlign w:val="superscript"/>
          <w:rtl/>
        </w:rPr>
        <w:footnoteReference w:id="282"/>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Pr>
      </w:pPr>
      <w:r w:rsidRPr="002A7D37">
        <w:rPr>
          <w:rStyle w:val="8Char"/>
          <w:rtl/>
        </w:rPr>
        <w:t>الثاني عشر</w:t>
      </w:r>
      <w:r w:rsidRPr="00B468FD">
        <w:rPr>
          <w:rStyle w:val="7Char"/>
          <w:rtl/>
        </w:rPr>
        <w:t>: الأَصْلُ أَنَّ لِكُلِّ شَخْصٍ في إِمْسَاكِهِ في الصِّيامِ، وَإِفْطَارِهِ، وَأَوْقَاتِ صَلاتِهِ حُكْمَ الأَرْضِ الَّتي هُوَ عَلَيْهَا، أَو الجوِّ الَّذِي يَسِيرُ فِيهِ، فَمَنْ غَرَبَتْ عَلَيهِ الشَّمْسُ وَهُوَ في المطَارِ، أَو صَلَّى المغْرِبَ، ثُم أَقْلَعَتْ بِه الطَّائِرَةُ باتِّجاهِ الغَرْبِ فَرَأَى الشَّمْسَ فَلا يَلْزَمُهُ الإِمْسَاكُ، وَصَلاتُهُ وصِيَامُهُ صَحِيحَانِ؛ لأَنهُ وَقْتَ الإِفْطَارِ والصَّلاةِ لَهُ حُكْمُ الأَرْضِ الَّتي هُوَ عَلَيْهَا، وَإِنْ أَقْلَعَتْ بهِ الطَّائِرَةُ قَبْلَ الغُرُوبِ بِدَقَائِقَ، وَاسْتَمَرَّ مَعَهُ النَّهَارُ فَلا يَجُوزُ لَهُ الفِطْرُ ولا الصَّلاةُ حَتَّى تَغْرُبَ شَمْسُ الجوِّ الَّذي يَسِيرُ فيهِ، ولَوْ مَرَّ بِسَماءِ بَلَدٍ أَهْلُهَا قَدْ أَفْطَرُوا وَصَلُّوا المغْرِبَ، وَهُوَ في سَمائِهَا يَرَى الشَّمْسَ فَلا يَحلُّ لَهُ الفِطْرُ ولا الصَّلاةُ إِلَّا بَعْدَ غُرُوبها</w:t>
      </w:r>
      <w:r w:rsidR="006E1DFD" w:rsidRPr="006E1DFD">
        <w:rPr>
          <w:rStyle w:val="7Char"/>
          <w:vertAlign w:val="superscript"/>
          <w:rtl/>
        </w:rPr>
        <w:t>(</w:t>
      </w:r>
      <w:r w:rsidR="006E1DFD" w:rsidRPr="006E1DFD">
        <w:rPr>
          <w:rStyle w:val="7Char"/>
          <w:vertAlign w:val="superscript"/>
          <w:rtl/>
        </w:rPr>
        <w:footnoteReference w:id="283"/>
      </w:r>
      <w:r w:rsidR="006E1DFD" w:rsidRPr="006E1DFD">
        <w:rPr>
          <w:rStyle w:val="7Char"/>
          <w:vertAlign w:val="superscript"/>
          <w:rtl/>
        </w:rPr>
        <w:t>)</w:t>
      </w:r>
      <w:r w:rsidR="006E1DFD" w:rsidRPr="006E1DFD">
        <w:rPr>
          <w:rStyle w:val="7Char"/>
          <w:rtl/>
        </w:rPr>
        <w:t>.</w:t>
      </w:r>
    </w:p>
    <w:p w:rsidR="00EA313E" w:rsidRPr="006E1DFD" w:rsidRDefault="00EA313E" w:rsidP="006E1DFD">
      <w:pPr>
        <w:pStyle w:val="10"/>
        <w:rPr>
          <w:rStyle w:val="7Char"/>
          <w:sz w:val="40"/>
          <w:szCs w:val="40"/>
          <w:rtl/>
        </w:rPr>
      </w:pPr>
      <w:bookmarkStart w:id="39" w:name="_Toc466448358"/>
      <w:r w:rsidRPr="006E1DFD">
        <w:rPr>
          <w:rStyle w:val="7Char"/>
          <w:sz w:val="40"/>
          <w:szCs w:val="40"/>
          <w:rtl/>
        </w:rPr>
        <w:lastRenderedPageBreak/>
        <w:t>33- حكمُ استقاءِ الصائم</w:t>
      </w:r>
      <w:bookmarkEnd w:id="39"/>
    </w:p>
    <w:p w:rsidR="00EA313E" w:rsidRPr="00B468FD" w:rsidRDefault="00EA313E" w:rsidP="006E1DFD">
      <w:pPr>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2A7D37">
        <w:rPr>
          <w:rStyle w:val="4Char"/>
          <w:rtl/>
        </w:rPr>
        <w:t>مَنْ ذَرَعَهُ قَيءٌ وهُو صَائمٌ فَليسَ عَلَيْهِ قَضَاءٌ وَإِن اسْتَقَاءَ فلْيَقض</w:t>
      </w:r>
      <w:r w:rsidRPr="00B468FD">
        <w:rPr>
          <w:rStyle w:val="7Char"/>
          <w:rtl/>
        </w:rPr>
        <w:t>» رواه أبو داود</w:t>
      </w:r>
      <w:r w:rsidR="006E1DFD" w:rsidRPr="006E1DFD">
        <w:rPr>
          <w:rStyle w:val="7Char"/>
          <w:vertAlign w:val="superscript"/>
          <w:rtl/>
        </w:rPr>
        <w:t>(</w:t>
      </w:r>
      <w:r w:rsidR="006E1DFD" w:rsidRPr="006E1DFD">
        <w:rPr>
          <w:rStyle w:val="7Char"/>
          <w:vertAlign w:val="superscript"/>
          <w:rtl/>
        </w:rPr>
        <w:footnoteReference w:id="284"/>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tl/>
        </w:rPr>
      </w:pPr>
      <w:r w:rsidRPr="00B468FD">
        <w:rPr>
          <w:rStyle w:val="7Char"/>
          <w:rtl/>
        </w:rPr>
        <w:t>وعَنْ مِعْدانَ بنِ طَلْحَةَ رَحِمَهُ الله تَعَالى: «</w:t>
      </w:r>
      <w:r w:rsidRPr="002A7D37">
        <w:rPr>
          <w:rStyle w:val="4Char"/>
          <w:rtl/>
        </w:rPr>
        <w:t>أَنَّ أَبا الدَّرْدَاءِ</w:t>
      </w:r>
      <w:r w:rsidRPr="00B468FD">
        <w:rPr>
          <w:rStyle w:val="7Char"/>
          <w:rtl/>
        </w:rPr>
        <w:t xml:space="preserve"> </w:t>
      </w:r>
      <w:r w:rsidR="00465BFB" w:rsidRPr="00465BFB">
        <w:rPr>
          <w:rStyle w:val="7Char"/>
          <w:rFonts w:cs="CTraditional Arabic"/>
          <w:rtl/>
        </w:rPr>
        <w:t>س</w:t>
      </w:r>
      <w:r w:rsidRPr="00B468FD">
        <w:rPr>
          <w:rStyle w:val="7Char"/>
          <w:rtl/>
        </w:rPr>
        <w:t xml:space="preserve"> </w:t>
      </w:r>
      <w:r w:rsidRPr="002A7D37">
        <w:rPr>
          <w:rStyle w:val="4Char"/>
          <w:rtl/>
        </w:rPr>
        <w:t>حَدّثَهُ أنَّ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A7D37">
        <w:rPr>
          <w:rStyle w:val="4Char"/>
          <w:rtl/>
        </w:rPr>
        <w:t>قَاءَ فَأَفْطَرَ، فَلَقِيتُ ثَوْبَانَ مَوْلَى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A7D37">
        <w:rPr>
          <w:rStyle w:val="4Char"/>
          <w:rtl/>
        </w:rPr>
        <w:t>في مَسْجدِ دِمَشقَ فَقُلْتُ: إنَّ أبا الدَّرْدَاءِ حَدَّثَني أنَّ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A7D37">
        <w:rPr>
          <w:rStyle w:val="4Char"/>
          <w:rtl/>
        </w:rPr>
        <w:t>قَاءَ فَأَفطَرَ، قَالَ: صَدَق، وأنَا صَبَبتُ لَه وَضُوءَهُ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رواه أبو داود</w:t>
      </w:r>
      <w:r w:rsidR="006E1DFD" w:rsidRPr="006E1DFD">
        <w:rPr>
          <w:rStyle w:val="7Char"/>
          <w:vertAlign w:val="superscript"/>
          <w:rtl/>
        </w:rPr>
        <w:t>(</w:t>
      </w:r>
      <w:r w:rsidR="006E1DFD" w:rsidRPr="006E1DFD">
        <w:rPr>
          <w:rStyle w:val="7Char"/>
          <w:vertAlign w:val="superscript"/>
          <w:rtl/>
        </w:rPr>
        <w:footnoteReference w:id="285"/>
      </w:r>
      <w:r w:rsidR="006E1DFD" w:rsidRPr="006E1DFD">
        <w:rPr>
          <w:rStyle w:val="7Char"/>
          <w:vertAlign w:val="superscript"/>
          <w:rtl/>
        </w:rPr>
        <w:t>)</w:t>
      </w:r>
      <w:r w:rsidR="006E1DFD" w:rsidRPr="006E1DFD">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widowControl w:val="0"/>
        <w:ind w:firstLine="284"/>
        <w:jc w:val="both"/>
        <w:rPr>
          <w:rStyle w:val="7Char"/>
        </w:rPr>
      </w:pPr>
      <w:r w:rsidRPr="00A3065E">
        <w:rPr>
          <w:rStyle w:val="8Char"/>
          <w:rtl/>
        </w:rPr>
        <w:t>الأول</w:t>
      </w:r>
      <w:r w:rsidRPr="00B468FD">
        <w:rPr>
          <w:rStyle w:val="7Char"/>
          <w:rtl/>
        </w:rPr>
        <w:t>: مِنْ رَحمَةِ الله تَعَالى بِعِبَادِهِ: أَنَّ مَا يَقَعُ بلا اخْتِيارِ المُكَلَّف لا يُحاسَبُ عَلَيهِ، وإِنما يُؤاخَذُ بأَفعَالهِ، ومنهُ: القئُ، وَهُوَ اسْتدْعَاءُ خروجِ ما في جَوفهِ بإِصْبَعهِ أَو إِدْخَالِ شيءٍ في حَلْقِهِ، أَو شَمِّ رائِحَةٍ كَريهَةٍ، أَو رُؤْيةِ مَنْظَرٍ مُزعجٍ أو أيِّ وَسِيلةٍ كانَت</w:t>
      </w:r>
      <w:r>
        <w:rPr>
          <w:sz w:val="32"/>
          <w:szCs w:val="32"/>
          <w:rtl/>
        </w:rPr>
        <w:t xml:space="preserve">ْ، </w:t>
      </w:r>
      <w:r w:rsidRPr="00B468FD">
        <w:rPr>
          <w:rStyle w:val="7Char"/>
          <w:rtl/>
        </w:rPr>
        <w:t>فإذا قَصَدَ ذَلكَ أَفطَر، وإنْ وقَعَ بلا اختيارِهِ فلا يُفطرُ، وقد نَقَل العُلماءُ الإجماعَ على ما دَلَّتْ عَلَيهِ هَذه الأَحَادِيث.</w:t>
      </w:r>
    </w:p>
    <w:p w:rsidR="00EA313E" w:rsidRPr="00B468FD" w:rsidRDefault="00EA313E" w:rsidP="006E1DFD">
      <w:pPr>
        <w:widowControl w:val="0"/>
        <w:ind w:firstLine="284"/>
        <w:jc w:val="both"/>
        <w:rPr>
          <w:rStyle w:val="7Char"/>
        </w:rPr>
      </w:pPr>
      <w:r w:rsidRPr="00A3065E">
        <w:rPr>
          <w:rStyle w:val="8Char"/>
          <w:rtl/>
        </w:rPr>
        <w:lastRenderedPageBreak/>
        <w:t>الثاني</w:t>
      </w:r>
      <w:r w:rsidRPr="00B468FD">
        <w:rPr>
          <w:rStyle w:val="7Char"/>
          <w:rtl/>
        </w:rPr>
        <w:t xml:space="preserve">: أنّ مَا وَردَ عن النَّبي </w:t>
      </w:r>
      <w:r w:rsidR="00465BFB" w:rsidRPr="00465BFB">
        <w:rPr>
          <w:rStyle w:val="7Char"/>
          <w:rFonts w:ascii="Sakkal Majalla" w:hAnsi="Sakkal Majalla" w:cs="CTraditional Arabic"/>
          <w:rtl/>
        </w:rPr>
        <w:t>ج</w:t>
      </w:r>
      <w:r w:rsidRPr="00B468FD">
        <w:rPr>
          <w:rStyle w:val="7Char"/>
          <w:rtl/>
        </w:rPr>
        <w:t xml:space="preserve"> أنه قاءَ فأَفطرَ مَحْمُولٌ على أنَّه عَليهِ الصَّلاةُ والسَّلامُ ضَعُفَ بِسَبَبِ القَيءِ فأَفطرَ لأجْلِ ذلك، لا أنَّه أَفطَرَ لأنَّ القيءَ مُفَطِّرٌ، هَكَذا فَهِم العُلماءُ الحَديثينِ الوَارِدينِ في ذَلك. وقَد جَاءَ في روايةٍ عندَ الطحاويِّ أنَّه عَليهِ الصَّلاةُ والسَّلامُ قال: «ولَكني قِئْتُ فَضَعُفْتُ عن الصَّومِ فأَفطرتُ»</w:t>
      </w:r>
      <w:r w:rsidR="006E1DFD" w:rsidRPr="006E1DFD">
        <w:rPr>
          <w:rStyle w:val="7Char"/>
          <w:vertAlign w:val="superscript"/>
          <w:rtl/>
        </w:rPr>
        <w:t>(</w:t>
      </w:r>
      <w:r w:rsidR="006E1DFD" w:rsidRPr="006E1DFD">
        <w:rPr>
          <w:rStyle w:val="7Char"/>
          <w:vertAlign w:val="superscript"/>
          <w:rtl/>
        </w:rPr>
        <w:footnoteReference w:id="286"/>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Pr>
      </w:pPr>
      <w:r w:rsidRPr="00A3065E">
        <w:rPr>
          <w:rStyle w:val="8Char"/>
          <w:rtl/>
        </w:rPr>
        <w:t>الثالث</w:t>
      </w:r>
      <w:r w:rsidRPr="00B468FD">
        <w:rPr>
          <w:rStyle w:val="7Char"/>
          <w:rtl/>
        </w:rPr>
        <w:t>: أَنَّ هَذِه الأَحَاديثَ تَدُلُ على أنَّ من استقاءَ أَفْطرَ سَواءٌ كَانَ قَيْئُهُ طَعَاماً أو مُرَاراً أو بَلغَماً أو دَمَاً أَو غيرَ ذلك؛ لأَن الجَميعَ داخلٌ تَحتَ عُمومِ الحديثِ والمَعنى</w:t>
      </w:r>
      <w:r w:rsidR="006E1DFD" w:rsidRPr="006E1DFD">
        <w:rPr>
          <w:rStyle w:val="7Char"/>
          <w:vertAlign w:val="superscript"/>
          <w:rtl/>
        </w:rPr>
        <w:t>(</w:t>
      </w:r>
      <w:r w:rsidR="006E1DFD" w:rsidRPr="006E1DFD">
        <w:rPr>
          <w:rStyle w:val="7Char"/>
          <w:vertAlign w:val="superscript"/>
          <w:rtl/>
        </w:rPr>
        <w:footnoteReference w:id="287"/>
      </w:r>
      <w:r w:rsidR="006E1DFD" w:rsidRPr="006E1DFD">
        <w:rPr>
          <w:rStyle w:val="7Char"/>
          <w:vertAlign w:val="superscript"/>
          <w:rtl/>
        </w:rPr>
        <w:t>)</w:t>
      </w:r>
      <w:r w:rsidR="006E1DFD" w:rsidRPr="006E1DFD">
        <w:rPr>
          <w:rStyle w:val="7Char"/>
          <w:rtl/>
        </w:rPr>
        <w:t>.</w:t>
      </w:r>
    </w:p>
    <w:p w:rsidR="00EA313E" w:rsidRPr="00B468FD" w:rsidRDefault="00EA313E" w:rsidP="00A3065E">
      <w:pPr>
        <w:ind w:firstLine="284"/>
        <w:jc w:val="both"/>
        <w:rPr>
          <w:rStyle w:val="7Char"/>
        </w:rPr>
      </w:pPr>
      <w:r w:rsidRPr="00A3065E">
        <w:rPr>
          <w:rStyle w:val="8Char"/>
          <w:rtl/>
        </w:rPr>
        <w:t>الرابع</w:t>
      </w:r>
      <w:r w:rsidRPr="00B468FD">
        <w:rPr>
          <w:rStyle w:val="7Char"/>
          <w:rtl/>
        </w:rPr>
        <w:t>: لا يَجوزُ للصَّائمِ أَنْ يَسْتَقئَ في نَهارِ رَمَضَانَ؛ لأنهُ يُفطِرُ باسْتقائِهِ، إِلَّا إِذا كَانَ مَريضاً يَحتاجُ إلى ذلك، فَهوَ مَعذورٌ بمَرَضهِ، وقَدْ قَالَ الله عزَّ وجـلَّ</w:t>
      </w:r>
      <w:r w:rsidR="00A3065E">
        <w:rPr>
          <w:rStyle w:val="7Char"/>
          <w:rtl/>
        </w:rPr>
        <w:t xml:space="preserve"> </w:t>
      </w:r>
      <w:r w:rsidR="00A3065E" w:rsidRPr="00A3065E">
        <w:rPr>
          <w:rStyle w:val="7Char"/>
          <w:szCs w:val="28"/>
          <w:rtl/>
        </w:rPr>
        <w:t>﴿</w:t>
      </w:r>
      <w:r w:rsidR="00A3065E" w:rsidRPr="00A3065E">
        <w:rPr>
          <w:rStyle w:val="7Char"/>
          <w:rFonts w:cs="KFGQPC Uthmanic Script HAFS"/>
          <w:szCs w:val="28"/>
          <w:rtl/>
        </w:rPr>
        <w:t>فَمَنْ كَانَ مِنْكُمْ مَرِيضًا أَوْ عَلَى سَفَرٍ فَعِدَّةٌ مِنْ أَيَّامٍ أُخَرَ</w:t>
      </w:r>
      <w:r w:rsidR="00A3065E" w:rsidRPr="00A3065E">
        <w:rPr>
          <w:rStyle w:val="7Char"/>
          <w:rFonts w:hAnsi="Times New Roman"/>
          <w:szCs w:val="28"/>
          <w:rtl/>
        </w:rPr>
        <w:t>﴾</w:t>
      </w:r>
      <w:r w:rsidR="00A3065E">
        <w:rPr>
          <w:rStyle w:val="7Char"/>
          <w:rFonts w:hAnsi="Times New Roman" w:cs="IRNazli"/>
          <w:szCs w:val="24"/>
          <w:rtl/>
        </w:rPr>
        <w:t xml:space="preserve"> </w:t>
      </w:r>
      <w:r w:rsidR="00A3065E" w:rsidRPr="00A3065E">
        <w:rPr>
          <w:rStyle w:val="9Char"/>
          <w:rtl/>
        </w:rPr>
        <w:t>[البقرة: 184]</w:t>
      </w:r>
      <w:r w:rsidRPr="00B468FD">
        <w:rPr>
          <w:rStyle w:val="7Char"/>
          <w:rtl/>
        </w:rPr>
        <w:t xml:space="preserve"> فيُفطرُ ويَقضي</w:t>
      </w:r>
      <w:r w:rsidR="006E1DFD" w:rsidRPr="006E1DFD">
        <w:rPr>
          <w:rStyle w:val="7Char"/>
          <w:vertAlign w:val="superscript"/>
          <w:rtl/>
        </w:rPr>
        <w:t>(</w:t>
      </w:r>
      <w:r w:rsidR="006E1DFD" w:rsidRPr="006E1DFD">
        <w:rPr>
          <w:rStyle w:val="7Char"/>
          <w:vertAlign w:val="superscript"/>
          <w:rtl/>
        </w:rPr>
        <w:footnoteReference w:id="288"/>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tl/>
        </w:rPr>
      </w:pPr>
      <w:r w:rsidRPr="00A3065E">
        <w:rPr>
          <w:rStyle w:val="8Char"/>
          <w:rtl/>
        </w:rPr>
        <w:t>الخامس</w:t>
      </w:r>
      <w:r w:rsidRPr="00B468FD">
        <w:rPr>
          <w:rStyle w:val="7Char"/>
          <w:rtl/>
        </w:rPr>
        <w:t xml:space="preserve">: أنَّ هَذَا الحُكمَ الشَّرعِيَ بإِفْطَارِ مَن استَقاءَ يَدُلُ عَلى عَدْلِ الشَّريعَةِ، وأَنَّ أَحْكَامَ الله تَعالى كُلُها عَدلٌ ورَحمَةٌ للمُكَلَّفين، قَالَ شَيخُ الإِسْلامِ ابنُ تَيمِية رَحِمَهُ الله تَعَالى: «الصَّائِمُ قَدْ نُهيَ عَنْ أَخْذِ ما يُقوِّيهِ ويُغذِّيهِ مِنَ </w:t>
      </w:r>
      <w:r w:rsidRPr="00B468FD">
        <w:rPr>
          <w:rStyle w:val="7Char"/>
          <w:rtl/>
        </w:rPr>
        <w:lastRenderedPageBreak/>
        <w:t>الطَّعَامِ والشَّرابِ فيُنهَى عَنْ إِخْرَاجِ ما يُضْعِفُه، ويُخرجُ مادَتَه التي بها يَتَغَذَّى، وإلا فَإِذا مُكِّنَ مِنْ هَذا أضَرَّهُ، وكَانَ مُتَعَدِياً في عِبادَتهِ لا عَادِلاً»</w:t>
      </w:r>
      <w:r w:rsidR="006E1DFD" w:rsidRPr="006E1DFD">
        <w:rPr>
          <w:rStyle w:val="7Char"/>
          <w:vertAlign w:val="superscript"/>
          <w:rtl/>
        </w:rPr>
        <w:t>(</w:t>
      </w:r>
      <w:r w:rsidR="006E1DFD" w:rsidRPr="006E1DFD">
        <w:rPr>
          <w:rStyle w:val="7Char"/>
          <w:vertAlign w:val="superscript"/>
          <w:rtl/>
        </w:rPr>
        <w:footnoteReference w:id="289"/>
      </w:r>
      <w:r w:rsidR="006E1DFD" w:rsidRPr="006E1DFD">
        <w:rPr>
          <w:rStyle w:val="7Char"/>
          <w:vertAlign w:val="superscript"/>
          <w:rtl/>
        </w:rPr>
        <w:t>)</w:t>
      </w:r>
      <w:r w:rsidR="006E1DFD" w:rsidRPr="006E1DFD">
        <w:rPr>
          <w:rStyle w:val="7Char"/>
          <w:rtl/>
        </w:rPr>
        <w:t>.</w:t>
      </w:r>
    </w:p>
    <w:p w:rsidR="00EA313E" w:rsidRPr="006E1DFD" w:rsidRDefault="00EA313E" w:rsidP="006E1DFD">
      <w:pPr>
        <w:pStyle w:val="10"/>
        <w:rPr>
          <w:rStyle w:val="7Char"/>
          <w:sz w:val="40"/>
          <w:szCs w:val="40"/>
          <w:rtl/>
        </w:rPr>
      </w:pPr>
      <w:bookmarkStart w:id="40" w:name="_Toc466448359"/>
      <w:r w:rsidRPr="006E1DFD">
        <w:rPr>
          <w:rStyle w:val="7Char"/>
          <w:sz w:val="40"/>
          <w:szCs w:val="40"/>
          <w:rtl/>
        </w:rPr>
        <w:t>34- السِّواكُ والكُحلُ للصائم</w:t>
      </w:r>
      <w:bookmarkEnd w:id="40"/>
    </w:p>
    <w:p w:rsidR="00EA313E" w:rsidRPr="00B468FD" w:rsidRDefault="00EA313E" w:rsidP="006E1DFD">
      <w:pPr>
        <w:ind w:firstLine="284"/>
        <w:jc w:val="both"/>
        <w:rPr>
          <w:rStyle w:val="7Char"/>
          <w:rtl/>
        </w:rPr>
      </w:pPr>
      <w:r w:rsidRPr="00B468FD">
        <w:rPr>
          <w:rStyle w:val="7Char"/>
          <w:rtl/>
        </w:rPr>
        <w:t xml:space="preserve">عَنْ أَبي هُرَيْرَةَ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A3065E">
        <w:rPr>
          <w:rStyle w:val="4Char"/>
          <w:rtl/>
        </w:rPr>
        <w:t>لَوْلا أَنْ أَشُقَّ عَلى أُمَّتي لأَمَرْتُهُمْ بالسِّوَاكِ مَعَ كُلِّ صَلاةٍ</w:t>
      </w:r>
      <w:r w:rsidRPr="00B468FD">
        <w:rPr>
          <w:rStyle w:val="7Char"/>
          <w:rtl/>
        </w:rPr>
        <w:t>» متفق عليه</w:t>
      </w:r>
      <w:r w:rsidR="006E1DFD" w:rsidRPr="006E1DFD">
        <w:rPr>
          <w:rStyle w:val="7Char"/>
          <w:vertAlign w:val="superscript"/>
          <w:rtl/>
        </w:rPr>
        <w:t>(</w:t>
      </w:r>
      <w:r w:rsidR="006E1DFD" w:rsidRPr="006E1DFD">
        <w:rPr>
          <w:rStyle w:val="7Char"/>
          <w:vertAlign w:val="superscript"/>
          <w:rtl/>
        </w:rPr>
        <w:footnoteReference w:id="290"/>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tl/>
        </w:rPr>
      </w:pPr>
      <w:r w:rsidRPr="00B468FD">
        <w:rPr>
          <w:rStyle w:val="7Char"/>
          <w:rtl/>
        </w:rPr>
        <w:t xml:space="preserve">وَعَنْ عَائِشَةَ </w:t>
      </w:r>
      <w:r w:rsidR="00F82BCE" w:rsidRPr="00F82BCE">
        <w:rPr>
          <w:rStyle w:val="7Char"/>
          <w:rFonts w:cs="CTraditional Arabic"/>
          <w:rtl/>
        </w:rPr>
        <w:t>ل</w:t>
      </w:r>
      <w:r w:rsidRPr="00B468FD">
        <w:rPr>
          <w:rStyle w:val="7Char"/>
          <w:rtl/>
        </w:rPr>
        <w:t xml:space="preserve"> قَالَتْ: قَالَ رَسُولُ الله </w:t>
      </w:r>
      <w:r w:rsidR="00465BFB" w:rsidRPr="00465BFB">
        <w:rPr>
          <w:rStyle w:val="7Char"/>
          <w:rFonts w:ascii="Sakkal Majalla" w:hAnsi="Sakkal Majalla" w:cs="CTraditional Arabic"/>
          <w:rtl/>
        </w:rPr>
        <w:t>ج</w:t>
      </w:r>
      <w:r w:rsidRPr="00B468FD">
        <w:rPr>
          <w:rStyle w:val="7Char"/>
          <w:rtl/>
        </w:rPr>
        <w:t>: «</w:t>
      </w:r>
      <w:r w:rsidRPr="00A3065E">
        <w:rPr>
          <w:rStyle w:val="4Char"/>
          <w:rtl/>
        </w:rPr>
        <w:t>السِّوَاكُ مَطْهَرَةٌ لِلْفَمِ مَرْضَاةٌ لِلرَّبِّ</w:t>
      </w:r>
      <w:r w:rsidRPr="00B468FD">
        <w:rPr>
          <w:rStyle w:val="7Char"/>
          <w:rtl/>
        </w:rPr>
        <w:t xml:space="preserve"> </w:t>
      </w:r>
      <w:r w:rsidR="00BF4B53" w:rsidRPr="00BF4B53">
        <w:rPr>
          <w:rStyle w:val="7Char"/>
          <w:rFonts w:cs="CTraditional Arabic"/>
          <w:rtl/>
        </w:rPr>
        <w:t>ﻷ</w:t>
      </w:r>
      <w:r w:rsidRPr="00B468FD">
        <w:rPr>
          <w:rStyle w:val="7Char"/>
          <w:rtl/>
        </w:rPr>
        <w:t>» رواه النسائي وصححه ابن خزيمة</w:t>
      </w:r>
      <w:r w:rsidR="006E1DFD" w:rsidRPr="006E1DFD">
        <w:rPr>
          <w:rStyle w:val="7Char"/>
          <w:vertAlign w:val="superscript"/>
          <w:rtl/>
        </w:rPr>
        <w:t>(</w:t>
      </w:r>
      <w:r w:rsidR="006E1DFD" w:rsidRPr="006E1DFD">
        <w:rPr>
          <w:rStyle w:val="7Char"/>
          <w:vertAlign w:val="superscript"/>
          <w:rtl/>
        </w:rPr>
        <w:footnoteReference w:id="291"/>
      </w:r>
      <w:r w:rsidR="006E1DFD" w:rsidRPr="006E1DFD">
        <w:rPr>
          <w:rStyle w:val="7Char"/>
          <w:vertAlign w:val="superscript"/>
          <w:rtl/>
        </w:rPr>
        <w:t>)</w:t>
      </w:r>
      <w:r w:rsidR="006E1DFD" w:rsidRPr="006E1DFD">
        <w:rPr>
          <w:rStyle w:val="7Char"/>
          <w:rtl/>
        </w:rPr>
        <w:t>.</w:t>
      </w:r>
    </w:p>
    <w:p w:rsidR="00EA313E" w:rsidRPr="00B468FD" w:rsidRDefault="00EA313E" w:rsidP="006E1DFD">
      <w:pPr>
        <w:ind w:firstLine="284"/>
        <w:jc w:val="both"/>
        <w:rPr>
          <w:rStyle w:val="7Char"/>
          <w:rtl/>
        </w:rPr>
      </w:pPr>
      <w:r w:rsidRPr="00B468FD">
        <w:rPr>
          <w:rStyle w:val="7Char"/>
          <w:rtl/>
        </w:rPr>
        <w:t xml:space="preserve">وَقَالَ ابنُ عُمَرَ </w:t>
      </w:r>
      <w:r w:rsidR="005935A5" w:rsidRPr="005935A5">
        <w:rPr>
          <w:rStyle w:val="7Char"/>
          <w:rFonts w:cs="CTraditional Arabic"/>
          <w:rtl/>
        </w:rPr>
        <w:t>ب</w:t>
      </w:r>
      <w:r w:rsidRPr="00B468FD">
        <w:rPr>
          <w:rStyle w:val="7Char"/>
          <w:rtl/>
        </w:rPr>
        <w:t>: «يَسْتَاكُ أَولَ النَّهَارِ وَآخِرَهُ»</w:t>
      </w:r>
      <w:r w:rsidR="006E1DFD" w:rsidRPr="006E1DFD">
        <w:rPr>
          <w:rStyle w:val="7Char"/>
          <w:vertAlign w:val="superscript"/>
          <w:rtl/>
        </w:rPr>
        <w:t>(</w:t>
      </w:r>
      <w:r w:rsidR="006E1DFD" w:rsidRPr="006E1DFD">
        <w:rPr>
          <w:rStyle w:val="7Char"/>
          <w:vertAlign w:val="superscript"/>
          <w:rtl/>
        </w:rPr>
        <w:footnoteReference w:id="292"/>
      </w:r>
      <w:r w:rsidR="006E1DFD" w:rsidRPr="006E1DFD">
        <w:rPr>
          <w:rStyle w:val="7Char"/>
          <w:vertAlign w:val="superscript"/>
          <w:rtl/>
        </w:rPr>
        <w:t>)</w:t>
      </w:r>
      <w:r w:rsidR="006E1DFD" w:rsidRPr="006E1DFD">
        <w:rPr>
          <w:rStyle w:val="7Char"/>
          <w:rtl/>
        </w:rPr>
        <w:t>.</w:t>
      </w:r>
    </w:p>
    <w:p w:rsidR="00EA313E" w:rsidRPr="00B468FD" w:rsidRDefault="00EA313E" w:rsidP="00AE7384">
      <w:pPr>
        <w:ind w:firstLine="284"/>
        <w:jc w:val="both"/>
        <w:rPr>
          <w:rStyle w:val="7Char"/>
          <w:rtl/>
        </w:rPr>
      </w:pPr>
      <w:r w:rsidRPr="00B468FD">
        <w:rPr>
          <w:rStyle w:val="7Char"/>
          <w:rtl/>
        </w:rPr>
        <w:t xml:space="preserve">وَعَنهُ </w:t>
      </w:r>
      <w:r w:rsidR="00465BFB" w:rsidRPr="00465BFB">
        <w:rPr>
          <w:rStyle w:val="7Char"/>
          <w:rFonts w:cs="CTraditional Arabic"/>
          <w:rtl/>
        </w:rPr>
        <w:t>س</w:t>
      </w:r>
      <w:r w:rsidRPr="00B468FD">
        <w:rPr>
          <w:rStyle w:val="7Char"/>
          <w:rtl/>
        </w:rPr>
        <w:t xml:space="preserve"> قَالَ: «لا بَأْسَ أَنْ يَسْتَاكَ الصَّائِمُ بِالسِّوَاكِ الرَّطْبِ وَاليَابِسِ»</w:t>
      </w:r>
      <w:r w:rsidR="00AE7384" w:rsidRPr="00AE7384">
        <w:rPr>
          <w:rStyle w:val="7Char"/>
          <w:vertAlign w:val="superscript"/>
          <w:rtl/>
        </w:rPr>
        <w:t>(</w:t>
      </w:r>
      <w:r w:rsidR="00AE7384" w:rsidRPr="00AE7384">
        <w:rPr>
          <w:rStyle w:val="7Char"/>
          <w:vertAlign w:val="superscript"/>
          <w:rtl/>
        </w:rPr>
        <w:footnoteReference w:id="293"/>
      </w:r>
      <w:r w:rsidR="00AE7384" w:rsidRPr="00AE7384">
        <w:rPr>
          <w:rStyle w:val="7Char"/>
          <w:vertAlign w:val="superscript"/>
          <w:rtl/>
        </w:rPr>
        <w:t>)</w:t>
      </w:r>
      <w:r w:rsidR="00AE7384" w:rsidRPr="00AE7384">
        <w:rPr>
          <w:rStyle w:val="7Char"/>
          <w:rtl/>
        </w:rPr>
        <w:t>.</w:t>
      </w:r>
    </w:p>
    <w:p w:rsidR="00EA313E" w:rsidRPr="00B468FD" w:rsidRDefault="00EA313E" w:rsidP="00AE7384">
      <w:pPr>
        <w:ind w:firstLine="284"/>
        <w:jc w:val="both"/>
        <w:rPr>
          <w:rStyle w:val="7Char"/>
          <w:rtl/>
        </w:rPr>
      </w:pPr>
      <w:r w:rsidRPr="00B468FD">
        <w:rPr>
          <w:rStyle w:val="7Char"/>
          <w:rtl/>
        </w:rPr>
        <w:t xml:space="preserve">وَجَاءَ عَنْ مُعاذٍ </w:t>
      </w:r>
      <w:r w:rsidR="00465BFB" w:rsidRPr="00465BFB">
        <w:rPr>
          <w:rStyle w:val="7Char"/>
          <w:rFonts w:cs="CTraditional Arabic"/>
          <w:rtl/>
        </w:rPr>
        <w:t>س</w:t>
      </w:r>
      <w:r w:rsidRPr="00B468FD">
        <w:rPr>
          <w:rStyle w:val="7Char"/>
          <w:rtl/>
        </w:rPr>
        <w:t xml:space="preserve"> قَوْلُهُ: «لَقَدْ أَمَرَهُمْ رَسُولُ الله </w:t>
      </w:r>
      <w:r w:rsidR="00465BFB" w:rsidRPr="00465BFB">
        <w:rPr>
          <w:rStyle w:val="7Char"/>
          <w:rFonts w:ascii="Sakkal Majalla" w:hAnsi="Sakkal Majalla" w:cs="CTraditional Arabic"/>
          <w:rtl/>
        </w:rPr>
        <w:t>ج</w:t>
      </w:r>
      <w:r w:rsidRPr="00B468FD">
        <w:rPr>
          <w:rStyle w:val="7Char"/>
          <w:rtl/>
        </w:rPr>
        <w:t xml:space="preserve"> بِالسِّوَاكِ وَهُوَ يَعْلَمُ أَنهُ لا بُدَّ أَنْ يَكُونَ بِفَمِ الصَّائِمِ خُلُوفٌ وَإِنْ اسْتَاكَ، وَمَا كَانَ بالَّذي يَأْمُرُهُمْ أَنْ </w:t>
      </w:r>
      <w:r w:rsidRPr="00B468FD">
        <w:rPr>
          <w:rStyle w:val="7Char"/>
          <w:rtl/>
        </w:rPr>
        <w:lastRenderedPageBreak/>
        <w:t>يُنْتِنُوا أَفْوَاهَهُمْ عَمْداً، ما في ذَلكَ مِنَ الخَيْرِ شَيءٌ بَلْ فِيهِ شَرٌّ إِلاّ مَنْ ابْتُليَ بِبَلاءٍ لا يَجِدُ مِنْهُ بُدَّاً»</w:t>
      </w:r>
      <w:r w:rsidR="00AE7384" w:rsidRPr="00AE7384">
        <w:rPr>
          <w:rStyle w:val="7Char"/>
          <w:vertAlign w:val="superscript"/>
          <w:rtl/>
        </w:rPr>
        <w:t>(</w:t>
      </w:r>
      <w:r w:rsidR="00AE7384" w:rsidRPr="00AE7384">
        <w:rPr>
          <w:rStyle w:val="7Char"/>
          <w:vertAlign w:val="superscript"/>
          <w:rtl/>
        </w:rPr>
        <w:footnoteReference w:id="294"/>
      </w:r>
      <w:r w:rsidR="00AE7384" w:rsidRPr="00AE7384">
        <w:rPr>
          <w:rStyle w:val="7Char"/>
          <w:vertAlign w:val="superscript"/>
          <w:rtl/>
        </w:rPr>
        <w:t>)</w:t>
      </w:r>
      <w:r w:rsidR="00AE7384" w:rsidRPr="00AE7384">
        <w:rPr>
          <w:rStyle w:val="7Char"/>
          <w:rtl/>
        </w:rPr>
        <w:t>.</w:t>
      </w:r>
    </w:p>
    <w:p w:rsidR="00EA313E" w:rsidRPr="00B468FD" w:rsidRDefault="00EA313E" w:rsidP="00AE7384">
      <w:pPr>
        <w:ind w:firstLine="284"/>
        <w:jc w:val="both"/>
        <w:rPr>
          <w:rStyle w:val="7Char"/>
          <w:rtl/>
        </w:rPr>
      </w:pPr>
      <w:r w:rsidRPr="00B468FD">
        <w:rPr>
          <w:rStyle w:val="7Char"/>
          <w:rtl/>
        </w:rPr>
        <w:t xml:space="preserve">وَعَنْ أَنَسِ بنِ مَالِكٍ </w:t>
      </w:r>
      <w:r w:rsidR="00465BFB" w:rsidRPr="00465BFB">
        <w:rPr>
          <w:rStyle w:val="7Char"/>
          <w:rFonts w:cs="CTraditional Arabic"/>
          <w:rtl/>
        </w:rPr>
        <w:t>س</w:t>
      </w:r>
      <w:r w:rsidRPr="00B468FD">
        <w:rPr>
          <w:rStyle w:val="7Char"/>
          <w:rtl/>
        </w:rPr>
        <w:t xml:space="preserve"> «أَنَّهُ كَانَ يَكْتَحِلُ وَهُوَ صَائِمٌ»</w:t>
      </w:r>
      <w:r w:rsidR="00AE7384" w:rsidRPr="00AE7384">
        <w:rPr>
          <w:rStyle w:val="7Char"/>
          <w:vertAlign w:val="superscript"/>
          <w:rtl/>
        </w:rPr>
        <w:t>(</w:t>
      </w:r>
      <w:r w:rsidR="00AE7384" w:rsidRPr="00AE7384">
        <w:rPr>
          <w:rStyle w:val="7Char"/>
          <w:vertAlign w:val="superscript"/>
          <w:rtl/>
        </w:rPr>
        <w:footnoteReference w:id="295"/>
      </w:r>
      <w:r w:rsidR="00AE7384" w:rsidRPr="00AE7384">
        <w:rPr>
          <w:rStyle w:val="7Char"/>
          <w:vertAlign w:val="superscript"/>
          <w:rtl/>
        </w:rPr>
        <w:t>)</w:t>
      </w:r>
      <w:r w:rsidR="00AE7384" w:rsidRPr="00AE7384">
        <w:rPr>
          <w:rStyle w:val="7Char"/>
          <w:rtl/>
        </w:rPr>
        <w:t>.</w:t>
      </w:r>
    </w:p>
    <w:p w:rsidR="00EA313E" w:rsidRPr="00B468FD" w:rsidRDefault="00EA313E" w:rsidP="00AE7384">
      <w:pPr>
        <w:ind w:firstLine="284"/>
        <w:jc w:val="both"/>
        <w:rPr>
          <w:rStyle w:val="7Char"/>
          <w:rtl/>
        </w:rPr>
      </w:pPr>
      <w:r w:rsidRPr="00B468FD">
        <w:rPr>
          <w:rStyle w:val="7Char"/>
          <w:rtl/>
        </w:rPr>
        <w:t>وَعَنِ الحَسَنِ رَحِمَهُ الله تَعَالى: «أَنَّه كَانَ لا يَرَى بَأْساً أَنْ يَكْتَحِلَ الرَّجُلُ وَهُوَ صَائِمٌ»</w:t>
      </w:r>
      <w:r w:rsidR="00AE7384" w:rsidRPr="00AE7384">
        <w:rPr>
          <w:rStyle w:val="7Char"/>
          <w:vertAlign w:val="superscript"/>
          <w:rtl/>
        </w:rPr>
        <w:t>(</w:t>
      </w:r>
      <w:r w:rsidR="00AE7384" w:rsidRPr="00AE7384">
        <w:rPr>
          <w:rStyle w:val="7Char"/>
          <w:vertAlign w:val="superscript"/>
          <w:rtl/>
        </w:rPr>
        <w:footnoteReference w:id="296"/>
      </w:r>
      <w:r w:rsidR="00AE7384" w:rsidRPr="00AE7384">
        <w:rPr>
          <w:rStyle w:val="7Char"/>
          <w:vertAlign w:val="superscript"/>
          <w:rtl/>
        </w:rPr>
        <w:t>)</w:t>
      </w:r>
      <w:r w:rsidR="00AE7384" w:rsidRPr="00AE7384">
        <w:rPr>
          <w:rStyle w:val="7Char"/>
          <w:rtl/>
        </w:rPr>
        <w:t>.</w:t>
      </w:r>
    </w:p>
    <w:p w:rsidR="00EA313E" w:rsidRPr="00B468FD" w:rsidRDefault="00EA313E" w:rsidP="00AE7384">
      <w:pPr>
        <w:ind w:firstLine="284"/>
        <w:jc w:val="both"/>
        <w:rPr>
          <w:rStyle w:val="7Char"/>
          <w:rtl/>
        </w:rPr>
      </w:pPr>
      <w:r w:rsidRPr="00B468FD">
        <w:rPr>
          <w:rStyle w:val="7Char"/>
          <w:rtl/>
        </w:rPr>
        <w:t>وَعَنِ الزُّهْرِيِّ رَحِمَهُ الله تَعَالى قَالَ: «لا بَأْسَ بِالكُحْلِ لِلصَّائِمِ»</w:t>
      </w:r>
      <w:r w:rsidR="00AE7384" w:rsidRPr="00AE7384">
        <w:rPr>
          <w:rStyle w:val="7Char"/>
          <w:vertAlign w:val="superscript"/>
          <w:rtl/>
        </w:rPr>
        <w:t>(</w:t>
      </w:r>
      <w:r w:rsidR="00AE7384" w:rsidRPr="00AE7384">
        <w:rPr>
          <w:rStyle w:val="7Char"/>
          <w:vertAlign w:val="superscript"/>
          <w:rtl/>
        </w:rPr>
        <w:footnoteReference w:id="297"/>
      </w:r>
      <w:r w:rsidR="00AE7384" w:rsidRPr="00AE7384">
        <w:rPr>
          <w:rStyle w:val="7Char"/>
          <w:vertAlign w:val="superscript"/>
          <w:rtl/>
        </w:rPr>
        <w:t>)</w:t>
      </w:r>
      <w:r w:rsidR="00AE7384" w:rsidRPr="00AE7384">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A3065E">
        <w:rPr>
          <w:rStyle w:val="8Char"/>
          <w:rtl/>
        </w:rPr>
        <w:t>الأول</w:t>
      </w:r>
      <w:r w:rsidRPr="00B468FD">
        <w:rPr>
          <w:rStyle w:val="7Char"/>
          <w:rtl/>
        </w:rPr>
        <w:t xml:space="preserve">: فَضِيلَةُ السَّوَاكِ، وَتَأَكُّدُهُ حَتى كَادَ النَّبيُّ </w:t>
      </w:r>
      <w:r w:rsidR="00465BFB" w:rsidRPr="00465BFB">
        <w:rPr>
          <w:rStyle w:val="7Char"/>
          <w:rFonts w:ascii="Sakkal Majalla" w:hAnsi="Sakkal Majalla" w:cs="CTraditional Arabic"/>
          <w:rtl/>
        </w:rPr>
        <w:t>ج</w:t>
      </w:r>
      <w:r w:rsidRPr="00B468FD">
        <w:rPr>
          <w:rStyle w:val="7Char"/>
          <w:rtl/>
        </w:rPr>
        <w:t xml:space="preserve"> أَنْ يَأْمُرَ بهِ عِنْدَ كُلِّ صَلاةٍ.</w:t>
      </w:r>
    </w:p>
    <w:p w:rsidR="00EA313E" w:rsidRPr="00B468FD" w:rsidRDefault="00EA313E" w:rsidP="00B468FD">
      <w:pPr>
        <w:ind w:firstLine="284"/>
        <w:jc w:val="both"/>
        <w:rPr>
          <w:rStyle w:val="7Char"/>
          <w:rtl/>
        </w:rPr>
      </w:pPr>
      <w:r w:rsidRPr="00A3065E">
        <w:rPr>
          <w:rStyle w:val="8Char"/>
          <w:rtl/>
        </w:rPr>
        <w:t>الثاني</w:t>
      </w:r>
      <w:r w:rsidRPr="00B468FD">
        <w:rPr>
          <w:rStyle w:val="7Char"/>
          <w:rtl/>
        </w:rPr>
        <w:t xml:space="preserve">: رَأْفَةُ النَّبيِّ </w:t>
      </w:r>
      <w:r w:rsidR="00465BFB" w:rsidRPr="00465BFB">
        <w:rPr>
          <w:rStyle w:val="7Char"/>
          <w:rFonts w:ascii="Sakkal Majalla" w:hAnsi="Sakkal Majalla" w:cs="CTraditional Arabic"/>
          <w:rtl/>
        </w:rPr>
        <w:t>ج</w:t>
      </w:r>
      <w:r w:rsidRPr="00B468FD">
        <w:rPr>
          <w:rStyle w:val="7Char"/>
          <w:rtl/>
        </w:rPr>
        <w:t xml:space="preserve"> بِأُمَّتِهِ، وَرَفْعُ المشَقَّةِ عَنْهُمْ.</w:t>
      </w:r>
    </w:p>
    <w:p w:rsidR="00EA313E" w:rsidRPr="00B468FD" w:rsidRDefault="00EA313E" w:rsidP="00B468FD">
      <w:pPr>
        <w:ind w:firstLine="284"/>
        <w:jc w:val="both"/>
        <w:rPr>
          <w:rStyle w:val="7Char"/>
          <w:rtl/>
        </w:rPr>
      </w:pPr>
      <w:r w:rsidRPr="00A3065E">
        <w:rPr>
          <w:rStyle w:val="8Char"/>
          <w:rtl/>
        </w:rPr>
        <w:t>الثالث</w:t>
      </w:r>
      <w:r w:rsidRPr="00B468FD">
        <w:rPr>
          <w:rStyle w:val="7Char"/>
          <w:rtl/>
        </w:rPr>
        <w:t>: أَنهُ يُشرَعُ للصَّائِمِ الاسْتِيَاكُ أَوَّلَ النَّهَارِ وَآخِرَهُ، وَلا فَرْقَ في الاسْتِياكِ بَينَ الصَّائِمِ وَغَيْرِهِ مِنْ حَيْثُ سُنِّيتُهُ لِكِلَيْهما؛ لِعُمُومِ الأَحَادِيثِ في ذَلكَ.</w:t>
      </w:r>
    </w:p>
    <w:p w:rsidR="00EA313E" w:rsidRPr="00B468FD" w:rsidRDefault="00EA313E" w:rsidP="00B345B5">
      <w:pPr>
        <w:ind w:firstLine="284"/>
        <w:jc w:val="both"/>
        <w:rPr>
          <w:rStyle w:val="7Char"/>
          <w:rtl/>
        </w:rPr>
      </w:pPr>
      <w:r w:rsidRPr="00A3065E">
        <w:rPr>
          <w:rStyle w:val="8Char"/>
          <w:rtl/>
        </w:rPr>
        <w:t>الرابع</w:t>
      </w:r>
      <w:r w:rsidRPr="00B468FD">
        <w:rPr>
          <w:rStyle w:val="7Char"/>
          <w:rtl/>
        </w:rPr>
        <w:t>: لا فَرْقَ في حَقِّ الصَّائِمِ بَينَ السِّوَاكِ الرَّطْبِ واليَابِسِ</w:t>
      </w:r>
      <w:r w:rsidR="00B345B5" w:rsidRPr="00B345B5">
        <w:rPr>
          <w:rStyle w:val="7Char"/>
          <w:vertAlign w:val="superscript"/>
          <w:rtl/>
        </w:rPr>
        <w:t>(</w:t>
      </w:r>
      <w:r w:rsidR="00B345B5" w:rsidRPr="00B345B5">
        <w:rPr>
          <w:rStyle w:val="7Char"/>
          <w:vertAlign w:val="superscript"/>
          <w:rtl/>
        </w:rPr>
        <w:footnoteReference w:id="298"/>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tl/>
        </w:rPr>
      </w:pPr>
      <w:r w:rsidRPr="00A3065E">
        <w:rPr>
          <w:rStyle w:val="8Char"/>
          <w:rtl/>
        </w:rPr>
        <w:lastRenderedPageBreak/>
        <w:t>الخامس</w:t>
      </w:r>
      <w:r w:rsidRPr="00B468FD">
        <w:rPr>
          <w:rStyle w:val="7Char"/>
          <w:rtl/>
        </w:rPr>
        <w:t>: لَوْ اسْتَاكَ فَخَرَجَ مِنْ بَينِ أَسْنَانِهِ أَوْ لُثَتِهِ دَمٌ فَلا حَرَجَ عَلَيْهِ، ولا يَفْسُدُ صِيامُهَ، لَكِنْ لا يَبْتَلِعُ الدَّمَ</w:t>
      </w:r>
      <w:r w:rsidR="00B345B5" w:rsidRPr="00B345B5">
        <w:rPr>
          <w:rStyle w:val="7Char"/>
          <w:vertAlign w:val="superscript"/>
          <w:rtl/>
        </w:rPr>
        <w:t>(</w:t>
      </w:r>
      <w:r w:rsidR="00B345B5" w:rsidRPr="00B345B5">
        <w:rPr>
          <w:rStyle w:val="7Char"/>
          <w:vertAlign w:val="superscript"/>
          <w:rtl/>
        </w:rPr>
        <w:footnoteReference w:id="299"/>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tl/>
        </w:rPr>
      </w:pPr>
      <w:r w:rsidRPr="00A3065E">
        <w:rPr>
          <w:rStyle w:val="8Char"/>
          <w:rtl/>
        </w:rPr>
        <w:t>السادس</w:t>
      </w:r>
      <w:r w:rsidRPr="00B468FD">
        <w:rPr>
          <w:rStyle w:val="7Char"/>
          <w:rtl/>
        </w:rPr>
        <w:t>: جَوازُ اكْتِحَالِ الصَّائِمِ، والتَقْطِيرِ في عَيْنَيهِ أَوْ أُذُنِهِ، وَلَوْ وَجَدَ طَعْمَ ذَلكَ في حَلْقِهِ؛ لأَنَّ العَيْنَ والأُذُنَ لَيْسَ مَنْصُوصاً عَلَيْهما، ولا بِمَعْنَى المنْصُوصِ عَلَيهِ، وَلَيْسَتَا مَنْفَذاً لِلأَكْلِ والشُّرْبِ</w:t>
      </w:r>
      <w:r w:rsidR="00B345B5" w:rsidRPr="00B345B5">
        <w:rPr>
          <w:rStyle w:val="7Char"/>
          <w:vertAlign w:val="superscript"/>
          <w:rtl/>
        </w:rPr>
        <w:t>(</w:t>
      </w:r>
      <w:r w:rsidR="00B345B5" w:rsidRPr="00B345B5">
        <w:rPr>
          <w:rStyle w:val="7Char"/>
          <w:vertAlign w:val="superscript"/>
          <w:rtl/>
        </w:rPr>
        <w:footnoteReference w:id="300"/>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Pr>
      </w:pPr>
      <w:r w:rsidRPr="00A3065E">
        <w:rPr>
          <w:rStyle w:val="8Char"/>
          <w:rtl/>
        </w:rPr>
        <w:t>السابع</w:t>
      </w:r>
      <w:r w:rsidRPr="00B468FD">
        <w:rPr>
          <w:rStyle w:val="7Char"/>
          <w:rtl/>
        </w:rPr>
        <w:t xml:space="preserve">: قَطْرَةُ الأَنْفِ إِذا كَانَتْ تَصِلُ إِلى المعِدَةِ فَإِنهَا تُفَطِّرُ؛ لِنَهْيِّ النَّبيِّ </w:t>
      </w:r>
      <w:r w:rsidR="00465BFB" w:rsidRPr="00465BFB">
        <w:rPr>
          <w:rStyle w:val="7Char"/>
          <w:rFonts w:ascii="Sakkal Majalla" w:hAnsi="Sakkal Majalla" w:cs="CTraditional Arabic"/>
          <w:rtl/>
        </w:rPr>
        <w:t>ج</w:t>
      </w:r>
      <w:r w:rsidRPr="00B468FD">
        <w:rPr>
          <w:rStyle w:val="7Char"/>
          <w:rtl/>
        </w:rPr>
        <w:t xml:space="preserve"> الصَائِمَ أَنْ يُبَالِغَ في الاسْتِنْشَاقِ، وَأَما إِذا لم تَصِلْ إِلى المَعِدَةِ فَلا حَرَجَ عَلَيْهِ</w:t>
      </w:r>
      <w:r w:rsidR="00B345B5" w:rsidRPr="00B345B5">
        <w:rPr>
          <w:rStyle w:val="7Char"/>
          <w:vertAlign w:val="superscript"/>
          <w:rtl/>
        </w:rPr>
        <w:t>(</w:t>
      </w:r>
      <w:r w:rsidR="00B345B5" w:rsidRPr="00B345B5">
        <w:rPr>
          <w:rStyle w:val="7Char"/>
          <w:vertAlign w:val="superscript"/>
          <w:rtl/>
        </w:rPr>
        <w:footnoteReference w:id="301"/>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tl/>
        </w:rPr>
      </w:pPr>
      <w:r w:rsidRPr="00A3065E">
        <w:rPr>
          <w:rStyle w:val="8Char"/>
          <w:rtl/>
        </w:rPr>
        <w:t>الثامن</w:t>
      </w:r>
      <w:r w:rsidRPr="00B468FD">
        <w:rPr>
          <w:rStyle w:val="7Char"/>
          <w:rtl/>
        </w:rPr>
        <w:t>: اسْتِخْدَامُ بَخَّاخِ الرَّبْوِ وَنَحْوِهِ مما يَصِلُ إِلى الرِّئَةِ يَجُوزُ لِلصَّائِمِ وَلا يُفَطِّرُهُ</w:t>
      </w:r>
      <w:r w:rsidR="00B345B5" w:rsidRPr="00B345B5">
        <w:rPr>
          <w:rStyle w:val="7Char"/>
          <w:vertAlign w:val="superscript"/>
          <w:rtl/>
        </w:rPr>
        <w:t>(</w:t>
      </w:r>
      <w:r w:rsidR="00B345B5" w:rsidRPr="00B345B5">
        <w:rPr>
          <w:rStyle w:val="7Char"/>
          <w:vertAlign w:val="superscript"/>
          <w:rtl/>
        </w:rPr>
        <w:footnoteReference w:id="302"/>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tl/>
        </w:rPr>
      </w:pPr>
      <w:r w:rsidRPr="00A3065E">
        <w:rPr>
          <w:rStyle w:val="8Char"/>
          <w:rtl/>
        </w:rPr>
        <w:lastRenderedPageBreak/>
        <w:t>التاسع</w:t>
      </w:r>
      <w:r w:rsidRPr="00B468FD">
        <w:rPr>
          <w:rStyle w:val="7Char"/>
          <w:rtl/>
        </w:rPr>
        <w:t>: الإِبَرُ العِلاجِيَّةُ لا تُفَطِّرُ الصَّائِمَ وَلَو وَجَدَ طَعْمَهَا في حَلْقِهِ، سَوَاءٌ كَانَتْ في ِالعَضَلِ أَوْ الوَرِيدِ، أَما الإِبَرُ المغَذِيَةُ التي يُسْتَغْنَى بها عَنِ الطَّعَامِ والشَّرَابِ فَهيَ تُفَطِّرُ الصَّائِمَ</w:t>
      </w:r>
      <w:r w:rsidR="00B345B5" w:rsidRPr="00B345B5">
        <w:rPr>
          <w:rStyle w:val="7Char"/>
          <w:vertAlign w:val="superscript"/>
          <w:rtl/>
        </w:rPr>
        <w:t>(</w:t>
      </w:r>
      <w:r w:rsidR="00B345B5" w:rsidRPr="00B345B5">
        <w:rPr>
          <w:rStyle w:val="7Char"/>
          <w:vertAlign w:val="superscript"/>
          <w:rtl/>
        </w:rPr>
        <w:footnoteReference w:id="303"/>
      </w:r>
      <w:r w:rsidR="00B345B5" w:rsidRPr="00B345B5">
        <w:rPr>
          <w:rStyle w:val="7Char"/>
          <w:vertAlign w:val="superscript"/>
          <w:rtl/>
        </w:rPr>
        <w:t>)</w:t>
      </w:r>
      <w:r w:rsidR="00B345B5" w:rsidRPr="00B345B5">
        <w:rPr>
          <w:rStyle w:val="7Char"/>
          <w:rtl/>
        </w:rPr>
        <w:t>.</w:t>
      </w:r>
    </w:p>
    <w:p w:rsidR="00EA313E" w:rsidRPr="00B468FD" w:rsidRDefault="00EA313E" w:rsidP="00B468FD">
      <w:pPr>
        <w:ind w:firstLine="284"/>
        <w:jc w:val="both"/>
        <w:rPr>
          <w:rStyle w:val="7Char"/>
          <w:rtl/>
        </w:rPr>
      </w:pPr>
      <w:r w:rsidRPr="00A3065E">
        <w:rPr>
          <w:rStyle w:val="8Char"/>
          <w:rtl/>
        </w:rPr>
        <w:t>العاشر</w:t>
      </w:r>
      <w:r w:rsidRPr="00B468FD">
        <w:rPr>
          <w:rStyle w:val="7Char"/>
          <w:rtl/>
        </w:rPr>
        <w:t>: إِذا احْتَاجَ الصَّائِمُ إِلى الإِبَرِ المغَذِّيَةِ أَوْ غَيْرِهَا مما يُفَطِّرُ، فَإِنهُ يُفْطِرُ لمرَضِهِ، ويَقْضي.</w:t>
      </w:r>
    </w:p>
    <w:p w:rsidR="00EA313E" w:rsidRPr="00B468FD" w:rsidRDefault="00EA313E" w:rsidP="00B345B5">
      <w:pPr>
        <w:ind w:firstLine="284"/>
        <w:jc w:val="both"/>
        <w:rPr>
          <w:rStyle w:val="7Char"/>
          <w:rtl/>
        </w:rPr>
      </w:pPr>
      <w:r w:rsidRPr="00A3065E">
        <w:rPr>
          <w:rStyle w:val="8Char"/>
          <w:rtl/>
        </w:rPr>
        <w:t>الحادي عشر</w:t>
      </w:r>
      <w:r w:rsidRPr="00B468FD">
        <w:rPr>
          <w:rStyle w:val="7Char"/>
          <w:rtl/>
        </w:rPr>
        <w:t>: إِذا ادَّهَنَ الصَّائِمُ بما لهُ رَائِحَةٌ قَوِيَّةٌ يَجدُ طَعْمَهَا في حَلْقِهِ فَإنهُ لا يُفْطِرُ؛ لأَن الرَّوَائِحَ لا تُفطِّرُ وَلَو كَانَتْ قَوِيَّة</w:t>
      </w:r>
      <w:r w:rsidR="00B345B5" w:rsidRPr="00B345B5">
        <w:rPr>
          <w:rStyle w:val="7Char"/>
          <w:vertAlign w:val="superscript"/>
          <w:rtl/>
        </w:rPr>
        <w:t>(</w:t>
      </w:r>
      <w:r w:rsidR="00B345B5" w:rsidRPr="00B345B5">
        <w:rPr>
          <w:rStyle w:val="7Char"/>
          <w:vertAlign w:val="superscript"/>
          <w:rtl/>
        </w:rPr>
        <w:footnoteReference w:id="304"/>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tl/>
        </w:rPr>
      </w:pPr>
      <w:r w:rsidRPr="00A3065E">
        <w:rPr>
          <w:rStyle w:val="8Char"/>
          <w:rtl/>
        </w:rPr>
        <w:t>الثاني عشر</w:t>
      </w:r>
      <w:r w:rsidRPr="00B468FD">
        <w:rPr>
          <w:rStyle w:val="7Char"/>
          <w:rtl/>
        </w:rPr>
        <w:t>: التَّحَامِيلُ التي تُعْطَى لِلْمَريضِ لَيْسَتْ مُفَطِّرَةً، وعَلَيهِ فَيَجُوزُ للصَّائِمِ اسْتِخْدَامُهَا</w:t>
      </w:r>
      <w:r w:rsidR="00B345B5" w:rsidRPr="00B345B5">
        <w:rPr>
          <w:rStyle w:val="7Char"/>
          <w:vertAlign w:val="superscript"/>
          <w:rtl/>
        </w:rPr>
        <w:t>(</w:t>
      </w:r>
      <w:r w:rsidR="00B345B5" w:rsidRPr="00B345B5">
        <w:rPr>
          <w:rStyle w:val="7Char"/>
          <w:vertAlign w:val="superscript"/>
          <w:rtl/>
        </w:rPr>
        <w:footnoteReference w:id="305"/>
      </w:r>
      <w:r w:rsidR="00B345B5" w:rsidRPr="00B345B5">
        <w:rPr>
          <w:rStyle w:val="7Char"/>
          <w:vertAlign w:val="superscript"/>
          <w:rtl/>
        </w:rPr>
        <w:t>)</w:t>
      </w:r>
      <w:r w:rsidR="00B345B5" w:rsidRPr="00B345B5">
        <w:rPr>
          <w:rStyle w:val="7Char"/>
          <w:rtl/>
        </w:rPr>
        <w:t>.</w:t>
      </w:r>
    </w:p>
    <w:p w:rsidR="00EA313E" w:rsidRPr="00B468FD" w:rsidRDefault="00EA313E" w:rsidP="00B345B5">
      <w:pPr>
        <w:ind w:firstLine="284"/>
        <w:jc w:val="both"/>
        <w:rPr>
          <w:rStyle w:val="7Char"/>
        </w:rPr>
      </w:pPr>
      <w:r w:rsidRPr="00A3065E">
        <w:rPr>
          <w:rStyle w:val="8Char"/>
          <w:rtl/>
        </w:rPr>
        <w:t>الثالث عشر</w:t>
      </w:r>
      <w:r w:rsidRPr="00B468FD">
        <w:rPr>
          <w:rStyle w:val="7Char"/>
          <w:rtl/>
        </w:rPr>
        <w:t>: مَعْجُونُ الأَسْنَانِ لا يُفَطِّرُ كَالسِّوَاكِ، لَكنْ يَجبُ التَّحَرُّزُ مِنْ وُصُولِهِ إِلى الجَوْفِ، فَإِذا تَسَرَّبَ منهُ شَيءٌ إِلى جَوْفِهِ بِلا قَصْدٍ فَلا شَيءَ عَلَيْهِ</w:t>
      </w:r>
      <w:r w:rsidR="00B345B5" w:rsidRPr="00B345B5">
        <w:rPr>
          <w:rStyle w:val="7Char"/>
          <w:vertAlign w:val="superscript"/>
          <w:rtl/>
        </w:rPr>
        <w:t>(</w:t>
      </w:r>
      <w:r w:rsidR="00B345B5" w:rsidRPr="00B345B5">
        <w:rPr>
          <w:rStyle w:val="7Char"/>
          <w:vertAlign w:val="superscript"/>
          <w:rtl/>
        </w:rPr>
        <w:footnoteReference w:id="306"/>
      </w:r>
      <w:r w:rsidR="00B345B5" w:rsidRPr="00B345B5">
        <w:rPr>
          <w:rStyle w:val="7Char"/>
          <w:vertAlign w:val="superscript"/>
          <w:rtl/>
        </w:rPr>
        <w:t>)</w:t>
      </w:r>
      <w:r w:rsidRPr="00B468FD">
        <w:rPr>
          <w:rStyle w:val="7Char"/>
          <w:rtl/>
        </w:rPr>
        <w:t>، وَإِنْ أخَّرَهُ إِلى الَّليْلِ كَانَ أَحْوَط.</w:t>
      </w:r>
    </w:p>
    <w:p w:rsidR="00EA313E" w:rsidRPr="00B468FD" w:rsidRDefault="00EA313E" w:rsidP="00AE7A22">
      <w:pPr>
        <w:ind w:firstLine="284"/>
        <w:jc w:val="both"/>
        <w:rPr>
          <w:rStyle w:val="7Char"/>
        </w:rPr>
      </w:pPr>
      <w:r w:rsidRPr="00A3065E">
        <w:rPr>
          <w:rStyle w:val="8Char"/>
          <w:rtl/>
        </w:rPr>
        <w:t>الرابع عشر</w:t>
      </w:r>
      <w:r w:rsidRPr="00B468FD">
        <w:rPr>
          <w:rStyle w:val="7Char"/>
          <w:rtl/>
        </w:rPr>
        <w:t>: دَوَاءُ الغَرْغَرَةِ لا يُفَطِّرُ ما لم يَبْتَلِعْهُ، ويَنْبَغي للصَّائِمِ تَأْخِيرُهُ إِلى الَّليلِ إِلا إِذا دَعَتْ الحَاجَةُ إِلى اسْتِعْمالهِ في النَّهَار</w:t>
      </w:r>
      <w:r w:rsidR="00AE7A22" w:rsidRPr="00AE7A22">
        <w:rPr>
          <w:rStyle w:val="7Char"/>
          <w:vertAlign w:val="superscript"/>
          <w:rtl/>
        </w:rPr>
        <w:t>(</w:t>
      </w:r>
      <w:r w:rsidR="00AE7A22" w:rsidRPr="00AE7A22">
        <w:rPr>
          <w:rStyle w:val="7Char"/>
          <w:vertAlign w:val="superscript"/>
          <w:rtl/>
        </w:rPr>
        <w:footnoteReference w:id="307"/>
      </w:r>
      <w:r w:rsidR="00AE7A22" w:rsidRPr="00AE7A22">
        <w:rPr>
          <w:rStyle w:val="7Char"/>
          <w:vertAlign w:val="superscript"/>
          <w:rtl/>
        </w:rPr>
        <w:t>)</w:t>
      </w:r>
      <w:r w:rsidR="00AE7A22" w:rsidRPr="00AE7A22">
        <w:rPr>
          <w:rStyle w:val="7Char"/>
          <w:rtl/>
        </w:rPr>
        <w:t>.</w:t>
      </w:r>
    </w:p>
    <w:p w:rsidR="00EA313E" w:rsidRPr="00B468FD" w:rsidRDefault="00EA313E" w:rsidP="00AE7A22">
      <w:pPr>
        <w:ind w:firstLine="284"/>
        <w:jc w:val="both"/>
        <w:rPr>
          <w:rStyle w:val="7Char"/>
          <w:rtl/>
        </w:rPr>
      </w:pPr>
      <w:r w:rsidRPr="00A3065E">
        <w:rPr>
          <w:rStyle w:val="8Char"/>
          <w:rtl/>
        </w:rPr>
        <w:lastRenderedPageBreak/>
        <w:t>الخامس عشر</w:t>
      </w:r>
      <w:r w:rsidRPr="00B468FD">
        <w:rPr>
          <w:rStyle w:val="7Char"/>
          <w:rtl/>
        </w:rPr>
        <w:t>: لا بَأْسَ باسْتِعْمالِ البَخَّاخِ لإِزَالَةِ رَوَائِحِ الفَمِ إِذا لم تَصِلْ مادَتُه إِلى حَلْقِهِ</w:t>
      </w:r>
      <w:r w:rsidR="00AE7A22" w:rsidRPr="00AE7A22">
        <w:rPr>
          <w:rStyle w:val="7Char"/>
          <w:vertAlign w:val="superscript"/>
          <w:rtl/>
        </w:rPr>
        <w:t>(</w:t>
      </w:r>
      <w:r w:rsidR="00AE7A22" w:rsidRPr="00AE7A22">
        <w:rPr>
          <w:rStyle w:val="7Char"/>
          <w:vertAlign w:val="superscript"/>
          <w:rtl/>
        </w:rPr>
        <w:footnoteReference w:id="308"/>
      </w:r>
      <w:r w:rsidR="00AE7A22" w:rsidRPr="00AE7A22">
        <w:rPr>
          <w:rStyle w:val="7Char"/>
          <w:vertAlign w:val="superscript"/>
          <w:rtl/>
        </w:rPr>
        <w:t>)</w:t>
      </w:r>
      <w:r w:rsidR="00AE7A22" w:rsidRPr="00AE7A22">
        <w:rPr>
          <w:rStyle w:val="7Char"/>
          <w:rtl/>
        </w:rPr>
        <w:t>.</w:t>
      </w:r>
    </w:p>
    <w:p w:rsidR="00EA313E" w:rsidRPr="00B468FD" w:rsidRDefault="00EA313E" w:rsidP="00AE7A22">
      <w:pPr>
        <w:ind w:firstLine="284"/>
        <w:jc w:val="both"/>
        <w:rPr>
          <w:rStyle w:val="7Char"/>
        </w:rPr>
      </w:pPr>
      <w:r w:rsidRPr="003528F6">
        <w:rPr>
          <w:rStyle w:val="8Char"/>
          <w:rtl/>
        </w:rPr>
        <w:t>السادس عشر</w:t>
      </w:r>
      <w:r w:rsidRPr="00B468FD">
        <w:rPr>
          <w:rStyle w:val="7Char"/>
          <w:rtl/>
        </w:rPr>
        <w:t>: لا حَرَجَ في بَلْعِ الرِّيقِ وَلا خِلافَ في ذَلِكَ، أَما النُّخَامَةُ والبَلْغَمُ فَلا يَجُوزُ بَلْعُهُما؛ لإِمْكَانِ التَّحَرُّزِ مِنْهُما</w:t>
      </w:r>
      <w:r w:rsidR="00AE7A22" w:rsidRPr="00AE7A22">
        <w:rPr>
          <w:rStyle w:val="7Char"/>
          <w:vertAlign w:val="superscript"/>
          <w:rtl/>
        </w:rPr>
        <w:t>(</w:t>
      </w:r>
      <w:r w:rsidR="00AE7A22" w:rsidRPr="00AE7A22">
        <w:rPr>
          <w:rStyle w:val="7Char"/>
          <w:vertAlign w:val="superscript"/>
          <w:rtl/>
        </w:rPr>
        <w:footnoteReference w:id="309"/>
      </w:r>
      <w:r w:rsidR="00AE7A22" w:rsidRPr="00AE7A22">
        <w:rPr>
          <w:rStyle w:val="7Char"/>
          <w:vertAlign w:val="superscript"/>
          <w:rtl/>
        </w:rPr>
        <w:t>)</w:t>
      </w:r>
      <w:r w:rsidR="00AE7A22" w:rsidRPr="00AE7A22">
        <w:rPr>
          <w:rStyle w:val="7Char"/>
          <w:rtl/>
        </w:rPr>
        <w:t>.</w:t>
      </w:r>
    </w:p>
    <w:p w:rsidR="00EA313E" w:rsidRPr="00B468FD" w:rsidRDefault="00EA313E" w:rsidP="00AE7A22">
      <w:pPr>
        <w:ind w:firstLine="284"/>
        <w:jc w:val="both"/>
        <w:rPr>
          <w:rStyle w:val="7Char"/>
        </w:rPr>
      </w:pPr>
      <w:r w:rsidRPr="003528F6">
        <w:rPr>
          <w:rStyle w:val="8Char"/>
          <w:rtl/>
        </w:rPr>
        <w:t>السابع عشر</w:t>
      </w:r>
      <w:r w:rsidRPr="00B468FD">
        <w:rPr>
          <w:rStyle w:val="7Char"/>
          <w:rtl/>
        </w:rPr>
        <w:t>: الحُقْنَةُ الشَّرَجِيَّةُ لا حَرَجَ فيها، ولا يُفْطِرُ بها الصَّائِمُ</w:t>
      </w:r>
      <w:r w:rsidR="00AE7A22" w:rsidRPr="00AE7A22">
        <w:rPr>
          <w:rStyle w:val="7Char"/>
          <w:vertAlign w:val="superscript"/>
          <w:rtl/>
        </w:rPr>
        <w:t>(</w:t>
      </w:r>
      <w:r w:rsidR="00AE7A22" w:rsidRPr="00AE7A22">
        <w:rPr>
          <w:rStyle w:val="7Char"/>
          <w:vertAlign w:val="superscript"/>
          <w:rtl/>
        </w:rPr>
        <w:footnoteReference w:id="310"/>
      </w:r>
      <w:r w:rsidR="00AE7A22" w:rsidRPr="00AE7A22">
        <w:rPr>
          <w:rStyle w:val="7Char"/>
          <w:vertAlign w:val="superscript"/>
          <w:rtl/>
        </w:rPr>
        <w:t>)</w:t>
      </w:r>
      <w:r w:rsidR="00AE7A22" w:rsidRPr="00AE7A22">
        <w:rPr>
          <w:rStyle w:val="7Char"/>
          <w:rtl/>
        </w:rPr>
        <w:t>.</w:t>
      </w:r>
    </w:p>
    <w:p w:rsidR="00EA313E" w:rsidRPr="00B468FD" w:rsidRDefault="00EA313E" w:rsidP="00AE7A22">
      <w:pPr>
        <w:tabs>
          <w:tab w:val="left" w:pos="3012"/>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AE7A22" w:rsidRDefault="00EA313E" w:rsidP="00AE7A22">
      <w:pPr>
        <w:pStyle w:val="10"/>
        <w:rPr>
          <w:rStyle w:val="7Char"/>
          <w:sz w:val="40"/>
          <w:szCs w:val="40"/>
          <w:rtl/>
        </w:rPr>
      </w:pPr>
      <w:bookmarkStart w:id="41" w:name="_Toc466448360"/>
      <w:r w:rsidRPr="00AE7A22">
        <w:rPr>
          <w:rStyle w:val="7Char"/>
          <w:sz w:val="40"/>
          <w:szCs w:val="40"/>
          <w:rtl/>
        </w:rPr>
        <w:t>35- فضلُ صيامِ التطوع</w:t>
      </w:r>
      <w:bookmarkEnd w:id="41"/>
    </w:p>
    <w:p w:rsidR="00EA313E" w:rsidRPr="00B468FD" w:rsidRDefault="00EA313E" w:rsidP="003528F6">
      <w:pPr>
        <w:ind w:firstLine="284"/>
        <w:jc w:val="both"/>
        <w:rPr>
          <w:rStyle w:val="7Char"/>
          <w:rtl/>
        </w:rPr>
      </w:pPr>
      <w:r w:rsidRPr="00B468FD">
        <w:rPr>
          <w:rStyle w:val="7Char"/>
          <w:rtl/>
        </w:rPr>
        <w:t xml:space="preserve">عَنْ أَبي أُمَامَةَ </w:t>
      </w:r>
      <w:r w:rsidR="00465BFB" w:rsidRPr="00465BFB">
        <w:rPr>
          <w:rStyle w:val="7Char"/>
          <w:rFonts w:cs="CTraditional Arabic"/>
          <w:rtl/>
        </w:rPr>
        <w:t>س</w:t>
      </w:r>
      <w:r w:rsidRPr="00B468FD">
        <w:rPr>
          <w:rStyle w:val="7Char"/>
          <w:rtl/>
        </w:rPr>
        <w:t xml:space="preserve"> قَالَ: أتيتُ رسُولَ الله </w:t>
      </w:r>
      <w:r w:rsidR="00465BFB" w:rsidRPr="00465BFB">
        <w:rPr>
          <w:rStyle w:val="7Char"/>
          <w:rFonts w:ascii="Sakkal Majalla" w:hAnsi="Sakkal Majalla" w:cs="CTraditional Arabic"/>
          <w:rtl/>
        </w:rPr>
        <w:t>ج</w:t>
      </w:r>
      <w:r w:rsidRPr="00B468FD">
        <w:rPr>
          <w:rStyle w:val="7Char"/>
          <w:rtl/>
        </w:rPr>
        <w:t xml:space="preserve"> فَقُلْتُ: </w:t>
      </w:r>
      <w:r w:rsidR="003528F6">
        <w:rPr>
          <w:rStyle w:val="7Char"/>
          <w:rtl/>
        </w:rPr>
        <w:t>«</w:t>
      </w:r>
      <w:r w:rsidRPr="003528F6">
        <w:rPr>
          <w:rStyle w:val="4Char"/>
          <w:rtl/>
        </w:rPr>
        <w:t>مُرْني بأَمْرٍ آخُذُهُ عَنْكَ، قَالَ: عَلَيْكَ بالصَّومِِ فَإِنَّهُ لا مِثْلَ لَه</w:t>
      </w:r>
      <w:r w:rsidRPr="00B468FD">
        <w:rPr>
          <w:rStyle w:val="7Char"/>
          <w:rtl/>
        </w:rPr>
        <w:t>».</w:t>
      </w:r>
    </w:p>
    <w:p w:rsidR="00EA313E" w:rsidRPr="00B468FD" w:rsidRDefault="00EA313E" w:rsidP="00B468FD">
      <w:pPr>
        <w:ind w:firstLine="284"/>
        <w:jc w:val="both"/>
        <w:rPr>
          <w:rStyle w:val="7Char"/>
          <w:rtl/>
        </w:rPr>
      </w:pPr>
      <w:r w:rsidRPr="00B468FD">
        <w:rPr>
          <w:rStyle w:val="7Char"/>
          <w:rtl/>
        </w:rPr>
        <w:t xml:space="preserve">وفي لَفْظٍ آخَرَ أَنَّ أَبا أُمَامَةَ </w:t>
      </w:r>
      <w:r w:rsidR="00465BFB" w:rsidRPr="00465BFB">
        <w:rPr>
          <w:rStyle w:val="7Char"/>
          <w:rFonts w:cs="CTraditional Arabic"/>
          <w:rtl/>
        </w:rPr>
        <w:t>س</w:t>
      </w:r>
      <w:r w:rsidRPr="00B468FD">
        <w:rPr>
          <w:rStyle w:val="7Char"/>
          <w:rtl/>
        </w:rPr>
        <w:t xml:space="preserve"> سَأَلَ رَسُولَ الله </w:t>
      </w:r>
      <w:r w:rsidR="00465BFB" w:rsidRPr="00465BFB">
        <w:rPr>
          <w:rStyle w:val="7Char"/>
          <w:rFonts w:ascii="Sakkal Majalla" w:hAnsi="Sakkal Majalla" w:cs="CTraditional Arabic"/>
          <w:rtl/>
        </w:rPr>
        <w:t>ج</w:t>
      </w:r>
      <w:r w:rsidRPr="00B468FD">
        <w:rPr>
          <w:rStyle w:val="7Char"/>
          <w:rtl/>
        </w:rPr>
        <w:t xml:space="preserve"> فقَالَ: «</w:t>
      </w:r>
      <w:r w:rsidRPr="00257FCA">
        <w:rPr>
          <w:rStyle w:val="4Char"/>
          <w:rtl/>
        </w:rPr>
        <w:t>أَيُّ العَمَل أَفْضَلُ؟ قَالَ: عَلَيْكَ بالصَّومِِ فَإِنَّهُ لا عِدْلَ</w:t>
      </w:r>
      <w:r w:rsidRPr="00B468FD">
        <w:rPr>
          <w:rStyle w:val="7Char"/>
          <w:rtl/>
        </w:rPr>
        <w:t xml:space="preserve"> لَهُ».</w:t>
      </w:r>
    </w:p>
    <w:p w:rsidR="00EA313E" w:rsidRPr="00B468FD" w:rsidRDefault="00EA313E" w:rsidP="00B468FD">
      <w:pPr>
        <w:ind w:firstLine="284"/>
        <w:jc w:val="both"/>
        <w:rPr>
          <w:rStyle w:val="7Char"/>
          <w:rtl/>
        </w:rPr>
      </w:pPr>
      <w:r w:rsidRPr="00B468FD">
        <w:rPr>
          <w:rStyle w:val="7Char"/>
          <w:rtl/>
        </w:rPr>
        <w:t xml:space="preserve">وفي رِوَايَةٍ أَنَّ أَبَا أُمَامَةَ </w:t>
      </w:r>
      <w:r w:rsidR="00465BFB" w:rsidRPr="00465BFB">
        <w:rPr>
          <w:rStyle w:val="7Char"/>
          <w:rFonts w:cs="CTraditional Arabic"/>
          <w:rtl/>
        </w:rPr>
        <w:t>س</w:t>
      </w:r>
      <w:r w:rsidRPr="00B468FD">
        <w:rPr>
          <w:rStyle w:val="7Char"/>
          <w:rtl/>
        </w:rPr>
        <w:t xml:space="preserve"> قَالَ: «يا رسُولَ الله، مُرْنِي بِعَمَل أَدْخُلُ به الجَنَّةَ، فقَالَ: عَلَيكَ بالصَّوم فَإِنَّهُ لا مِثْلَ له، قَالَ: فكَانَ أبو أُمَامَةَ لا يُرى في بَيتِهِ الدُّخَّانُ نَهاراً إلا إذا نَزَلَ بِهمْ ضَيفٌ، فإذا رَأُوا الدُّخانَ نَهاراً عَرَفوا أَنهُ قَدْ اعَترَاهُم ضَيفٌ». </w:t>
      </w:r>
    </w:p>
    <w:p w:rsidR="00EA313E" w:rsidRPr="00B468FD" w:rsidRDefault="00EA313E" w:rsidP="00AE7A22">
      <w:pPr>
        <w:ind w:firstLine="284"/>
        <w:jc w:val="both"/>
        <w:rPr>
          <w:rStyle w:val="7Char"/>
          <w:rtl/>
        </w:rPr>
      </w:pPr>
      <w:r w:rsidRPr="00B468FD">
        <w:rPr>
          <w:rStyle w:val="7Char"/>
          <w:rtl/>
        </w:rPr>
        <w:lastRenderedPageBreak/>
        <w:t>وفي رِوَاية فقلت: «يا رَسُولَ الله، مُرْنِي بِعَمَلٍ، قَالَ: عَليكَ بالصَّومِ فإِنَّه لا مِثْلَ له، قَالَ: فَما رُئِي أَبو أُمَامَةَ ولا امرَأَتُهُ ولا خَادِمُهُ إلاّ صِيَاماً، قال: فَكَانَ إِذا رُئِيَ في دَارِهم دُخانٌ بالنَّهارِ قيل: اعترَاهُم ضَيفٌ، نزَلَ بهم نَازِل، قَالَ: فلَبِث بذلك مَا شَاءَ الله ثُمَّ أتَيتُهُ فقلت: يا رَسُولَ الله أَمَرْتَنا بالصِّيام فأرَجو أن يكونَ قد بَاركَ اللهُ لنَا فيه. يا رسُولَ الله، فَمُرْنِي بِعَمَلٍ آخَرَ قَالَ: اعْلَمْ أنَّكَ لنْ تَسْجُدَ لله سَجْدَةً إلا رَفَعَ اللهُ لَكَ بها دَرجَةً وحَطَّ عَنْكَ بها خَطِيئَةً» رَوَاهُ النسائيُ وأَحمدُ وصححه ابنُ خزيمةَ وابنُ حبانَ والحاكم</w:t>
      </w:r>
      <w:r w:rsidR="00AE7A22" w:rsidRPr="00AE7A22">
        <w:rPr>
          <w:rStyle w:val="7Char"/>
          <w:vertAlign w:val="superscript"/>
          <w:rtl/>
        </w:rPr>
        <w:t>(</w:t>
      </w:r>
      <w:r w:rsidR="00AE7A22" w:rsidRPr="00AE7A22">
        <w:rPr>
          <w:rStyle w:val="7Char"/>
          <w:vertAlign w:val="superscript"/>
          <w:rtl/>
        </w:rPr>
        <w:footnoteReference w:id="311"/>
      </w:r>
      <w:r w:rsidR="00AE7A22" w:rsidRPr="00AE7A22">
        <w:rPr>
          <w:rStyle w:val="7Char"/>
          <w:vertAlign w:val="superscript"/>
          <w:rtl/>
        </w:rPr>
        <w:t>)</w:t>
      </w:r>
      <w:r w:rsidR="00AE7A22" w:rsidRPr="00AE7A2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Pr>
      </w:pPr>
      <w:r w:rsidRPr="00257FCA">
        <w:rPr>
          <w:rStyle w:val="8Char"/>
          <w:rtl/>
        </w:rPr>
        <w:t>الأول</w:t>
      </w:r>
      <w:r w:rsidRPr="00B468FD">
        <w:rPr>
          <w:rStyle w:val="7Char"/>
          <w:rtl/>
        </w:rPr>
        <w:t xml:space="preserve">: حِرْصُ الصَّحابَةِ </w:t>
      </w:r>
      <w:r w:rsidR="004524DA" w:rsidRPr="004524DA">
        <w:rPr>
          <w:rStyle w:val="7Char"/>
          <w:rFonts w:cs="CTraditional Arabic"/>
          <w:rtl/>
        </w:rPr>
        <w:t>ش</w:t>
      </w:r>
      <w:r w:rsidRPr="00B468FD">
        <w:rPr>
          <w:rStyle w:val="7Char"/>
          <w:rtl/>
        </w:rPr>
        <w:t xml:space="preserve"> على السُّؤالِ عمَّا يَنفعُهُم في الآخرة.</w:t>
      </w:r>
    </w:p>
    <w:p w:rsidR="00EA313E" w:rsidRPr="00B468FD" w:rsidRDefault="00EA313E" w:rsidP="00B468FD">
      <w:pPr>
        <w:ind w:firstLine="284"/>
        <w:jc w:val="both"/>
        <w:rPr>
          <w:rStyle w:val="7Char"/>
          <w:rtl/>
        </w:rPr>
      </w:pPr>
      <w:r w:rsidRPr="00257FCA">
        <w:rPr>
          <w:rStyle w:val="8Char"/>
          <w:rtl/>
        </w:rPr>
        <w:t>الثاني</w:t>
      </w:r>
      <w:r w:rsidRPr="00B468FD">
        <w:rPr>
          <w:rStyle w:val="7Char"/>
          <w:rtl/>
        </w:rPr>
        <w:t>: أنَّ الصومَ من أفضَلِ الأعمالِ، وهَذَا الحَدِيثُ يَدلُّ على أنَّه أفضَلُهَا، وَقَدْ جَاءَ أَنَّ أَفْضَلَهَا الصَّلاةُ في حَديثِ «</w:t>
      </w:r>
      <w:r w:rsidRPr="00257FCA">
        <w:rPr>
          <w:rStyle w:val="4Char"/>
          <w:rtl/>
        </w:rPr>
        <w:t>واعلَمُوا أنَّ خيرَ أعمالِكُمُ الصَّلاة</w:t>
      </w:r>
      <w:r w:rsidRPr="00B468FD">
        <w:rPr>
          <w:rStyle w:val="7Char"/>
          <w:rtl/>
        </w:rPr>
        <w:t>»، والظاهِرُ أَنَّ الأفضليَّةَ لكلِّ إنسانٍ بِحَسَبِهِ، فقد يكونُ الصيَامُ في حقِّ بعضِ النَّاسِ أفضَلَ لأَنَّهُ يَردَعُهُ عن الشَّهَواتِ المُحرَّمَةِ، ويصَفِّي قَلبَهُ لعبادَةِ الله تعالى، وتكونُ الصَّلاةُ أفضلَ لآخَرين؛ لأنَّ أجسَامَهُمُ لا تُطِيقُ الصيَامَ، أو تَضْعُفُ بِسَبَبِهِ عَنْ أَدَاءِ الوَاجبَاتِ الأُخْرى، قَالَ ابنُ القَيمِ رَحِمَهُ الله تَعَالى: «وَمَنْ غَلَبتْ عَلَيهِ شَهْوَةُ النِّساءِ فَصَومُهُ لهُ أفضَلُ مِنْ غيره».</w:t>
      </w:r>
    </w:p>
    <w:p w:rsidR="00EA313E" w:rsidRPr="00B468FD" w:rsidRDefault="00EA313E" w:rsidP="00B468FD">
      <w:pPr>
        <w:ind w:firstLine="284"/>
        <w:jc w:val="both"/>
        <w:rPr>
          <w:rStyle w:val="7Char"/>
        </w:rPr>
      </w:pPr>
      <w:r w:rsidRPr="00257FCA">
        <w:rPr>
          <w:rStyle w:val="8Char"/>
          <w:rtl/>
        </w:rPr>
        <w:lastRenderedPageBreak/>
        <w:t>الثالث</w:t>
      </w:r>
      <w:r w:rsidRPr="00B468FD">
        <w:rPr>
          <w:rStyle w:val="7Char"/>
          <w:rtl/>
        </w:rPr>
        <w:t>: أَنَّ الصيَامَ سببٌ لقطعِ دواعِي الشَّهواتِ التي هي سببٌ للإثْمِ، وتصُدُّ عن الطَّاعاتِ؛ وقد أُمِرَ به الشَّابُ الذي لا يَجِدُ مَؤُنةَ الزَّواجِ، ويخافُ على نفسِهِ الحرَامَ؛ ولِذَا كَانَ لا عِدْلَ له ولا مَثِيلَ في هَذهِ النَّاحِيَةِ.</w:t>
      </w:r>
    </w:p>
    <w:p w:rsidR="00EA313E" w:rsidRPr="00B468FD" w:rsidRDefault="00EA313E" w:rsidP="00B468FD">
      <w:pPr>
        <w:ind w:firstLine="284"/>
        <w:jc w:val="both"/>
        <w:rPr>
          <w:rStyle w:val="7Char"/>
        </w:rPr>
      </w:pPr>
      <w:r w:rsidRPr="00257FCA">
        <w:rPr>
          <w:rStyle w:val="8Char"/>
          <w:rtl/>
        </w:rPr>
        <w:t>الرابع</w:t>
      </w:r>
      <w:r w:rsidRPr="00B468FD">
        <w:rPr>
          <w:rStyle w:val="7Char"/>
          <w:rtl/>
        </w:rPr>
        <w:t xml:space="preserve">: امْتثالُ أَبي أُمَامَة وآلِ بَيتِهِ </w:t>
      </w:r>
      <w:r w:rsidR="004524DA" w:rsidRPr="004524DA">
        <w:rPr>
          <w:rStyle w:val="7Char"/>
          <w:rFonts w:cs="CTraditional Arabic"/>
          <w:rtl/>
        </w:rPr>
        <w:t>ش</w:t>
      </w:r>
      <w:r w:rsidRPr="00B468FD">
        <w:rPr>
          <w:rStyle w:val="7Char"/>
          <w:rtl/>
        </w:rPr>
        <w:t xml:space="preserve"> لأَمْرِ النَّبيِّ </w:t>
      </w:r>
      <w:r w:rsidR="00465BFB" w:rsidRPr="00465BFB">
        <w:rPr>
          <w:rStyle w:val="7Char"/>
          <w:rFonts w:ascii="Sakkal Majalla" w:hAnsi="Sakkal Majalla" w:cs="CTraditional Arabic"/>
          <w:rtl/>
        </w:rPr>
        <w:t>ج</w:t>
      </w:r>
      <w:r w:rsidRPr="00B468FD">
        <w:rPr>
          <w:rStyle w:val="7Char"/>
          <w:rtl/>
        </w:rPr>
        <w:t xml:space="preserve"> إيَّاهُم بالصِّيَام، وهَذَا يَدُلُّ عَلى سُرْعَةِ امْتِثَالِ الصَحَابَةِ </w:t>
      </w:r>
      <w:r w:rsidR="004524DA" w:rsidRPr="004524DA">
        <w:rPr>
          <w:rStyle w:val="7Char"/>
          <w:rFonts w:cs="CTraditional Arabic"/>
          <w:rtl/>
        </w:rPr>
        <w:t>ش</w:t>
      </w:r>
      <w:r w:rsidRPr="00B468FD">
        <w:rPr>
          <w:rStyle w:val="7Char"/>
          <w:rtl/>
        </w:rPr>
        <w:t xml:space="preserve"> لأَوَامَرِ الشَّرْعِ الحَنِيِف .</w:t>
      </w:r>
    </w:p>
    <w:p w:rsidR="00EA313E" w:rsidRPr="00B468FD" w:rsidRDefault="00EA313E" w:rsidP="00B468FD">
      <w:pPr>
        <w:ind w:firstLine="284"/>
        <w:jc w:val="both"/>
        <w:rPr>
          <w:rStyle w:val="7Char"/>
        </w:rPr>
      </w:pPr>
      <w:r w:rsidRPr="00257FCA">
        <w:rPr>
          <w:rStyle w:val="8Char"/>
          <w:rtl/>
        </w:rPr>
        <w:t>الخامس</w:t>
      </w:r>
      <w:r w:rsidRPr="00B468FD">
        <w:rPr>
          <w:rStyle w:val="7Char"/>
          <w:rtl/>
        </w:rPr>
        <w:t>: مَشْرُوعيَّةُ إِكْرَامِ الضيَّفِ، ومِن إِكْرَامِهِ تَرْكُ صَومِ التَّطَوِّعِ لأَجلِه.</w:t>
      </w:r>
    </w:p>
    <w:p w:rsidR="00EA313E" w:rsidRPr="00B468FD" w:rsidRDefault="00EA313E" w:rsidP="00AE7A22">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AE7A22" w:rsidRDefault="00EA313E" w:rsidP="00AE7A22">
      <w:pPr>
        <w:pStyle w:val="10"/>
        <w:rPr>
          <w:rStyle w:val="7Char"/>
          <w:sz w:val="40"/>
          <w:szCs w:val="40"/>
          <w:rtl/>
        </w:rPr>
      </w:pPr>
      <w:bookmarkStart w:id="42" w:name="_Toc466448361"/>
      <w:r w:rsidRPr="00AE7A22">
        <w:rPr>
          <w:rStyle w:val="7Char"/>
          <w:sz w:val="40"/>
          <w:szCs w:val="40"/>
          <w:rtl/>
        </w:rPr>
        <w:t>36- الحجامــةُ للصائــم</w:t>
      </w:r>
      <w:bookmarkEnd w:id="42"/>
    </w:p>
    <w:p w:rsidR="00EA313E" w:rsidRPr="00B468FD" w:rsidRDefault="00EA313E" w:rsidP="00AE7A22">
      <w:pPr>
        <w:ind w:firstLine="284"/>
        <w:jc w:val="both"/>
        <w:rPr>
          <w:rStyle w:val="7Char"/>
          <w:rtl/>
        </w:rPr>
      </w:pPr>
      <w:r w:rsidRPr="00B468FD">
        <w:rPr>
          <w:rStyle w:val="7Char"/>
          <w:rtl/>
        </w:rPr>
        <w:t xml:space="preserve">عَنْ شَدَّادِ بنِ أَوْسٍ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أَتَى عَلى رَجُلٍ بِالبَقِيعِ وَهُوَ يَحْتَجِمُ وَهُوُ آخِذٌ بِيَدِي لِثَمانِ عَشْرَةَ خَلَتْ مِنْ رَمضَانَ فَقَالَ: «</w:t>
      </w:r>
      <w:r w:rsidRPr="00257FCA">
        <w:rPr>
          <w:rStyle w:val="4Char"/>
          <w:rtl/>
        </w:rPr>
        <w:t>أَفْطَرَ الحَاجِمُ والمحْجُومُ</w:t>
      </w:r>
      <w:r w:rsidRPr="00B468FD">
        <w:rPr>
          <w:rStyle w:val="7Char"/>
          <w:rtl/>
        </w:rPr>
        <w:t>» رواه أبو داود وصححه أحمد والبخاري</w:t>
      </w:r>
      <w:r w:rsidR="00AE7A22" w:rsidRPr="00AE7A22">
        <w:rPr>
          <w:rStyle w:val="7Char"/>
          <w:vertAlign w:val="superscript"/>
          <w:rtl/>
        </w:rPr>
        <w:t>(</w:t>
      </w:r>
      <w:r w:rsidR="00AE7A22" w:rsidRPr="00AE7A22">
        <w:rPr>
          <w:rStyle w:val="7Char"/>
          <w:vertAlign w:val="superscript"/>
          <w:rtl/>
        </w:rPr>
        <w:footnoteReference w:id="312"/>
      </w:r>
      <w:r w:rsidR="00AE7A22" w:rsidRPr="00AE7A22">
        <w:rPr>
          <w:rStyle w:val="7Char"/>
          <w:vertAlign w:val="superscript"/>
          <w:rtl/>
        </w:rPr>
        <w:t>)</w:t>
      </w:r>
      <w:r w:rsidR="00AE7A22" w:rsidRPr="00AE7A22">
        <w:rPr>
          <w:rStyle w:val="7Char"/>
          <w:rtl/>
        </w:rPr>
        <w:t>.</w:t>
      </w:r>
    </w:p>
    <w:p w:rsidR="00EA313E" w:rsidRPr="00B468FD" w:rsidRDefault="00EA313E" w:rsidP="00AE7A22">
      <w:pPr>
        <w:ind w:firstLine="284"/>
        <w:jc w:val="both"/>
        <w:rPr>
          <w:rStyle w:val="7Char"/>
          <w:rtl/>
        </w:rPr>
      </w:pPr>
      <w:r w:rsidRPr="00B468FD">
        <w:rPr>
          <w:rStyle w:val="7Char"/>
          <w:rtl/>
        </w:rPr>
        <w:t>وجَاءَ عَنْ ثَوْبَانَ</w:t>
      </w:r>
      <w:r w:rsidR="00AE7A22" w:rsidRPr="00AE7A22">
        <w:rPr>
          <w:rStyle w:val="7Char"/>
          <w:vertAlign w:val="superscript"/>
          <w:rtl/>
        </w:rPr>
        <w:t>(</w:t>
      </w:r>
      <w:r w:rsidR="00AE7A22" w:rsidRPr="00AE7A22">
        <w:rPr>
          <w:rStyle w:val="7Char"/>
          <w:vertAlign w:val="superscript"/>
          <w:rtl/>
        </w:rPr>
        <w:footnoteReference w:id="313"/>
      </w:r>
      <w:r w:rsidR="00AE7A22" w:rsidRPr="00AE7A22">
        <w:rPr>
          <w:rStyle w:val="7Char"/>
          <w:vertAlign w:val="superscript"/>
          <w:rtl/>
        </w:rPr>
        <w:t>)</w:t>
      </w:r>
      <w:r w:rsidRPr="00B468FD">
        <w:rPr>
          <w:rStyle w:val="7Char"/>
          <w:rtl/>
        </w:rPr>
        <w:t xml:space="preserve"> ورَافِعِ بن خَدِيج</w:t>
      </w:r>
      <w:r w:rsidR="00AE7A22" w:rsidRPr="00AE7A22">
        <w:rPr>
          <w:rStyle w:val="7Char"/>
          <w:vertAlign w:val="superscript"/>
          <w:rtl/>
        </w:rPr>
        <w:t>(</w:t>
      </w:r>
      <w:r w:rsidR="00AE7A22" w:rsidRPr="00AE7A22">
        <w:rPr>
          <w:rStyle w:val="7Char"/>
          <w:vertAlign w:val="superscript"/>
          <w:rtl/>
        </w:rPr>
        <w:footnoteReference w:id="314"/>
      </w:r>
      <w:r w:rsidR="00AE7A22" w:rsidRPr="00AE7A22">
        <w:rPr>
          <w:rStyle w:val="7Char"/>
          <w:vertAlign w:val="superscript"/>
          <w:rtl/>
        </w:rPr>
        <w:t>)</w:t>
      </w:r>
      <w:r w:rsidRPr="00B468FD">
        <w:rPr>
          <w:rStyle w:val="7Char"/>
          <w:rtl/>
        </w:rPr>
        <w:t xml:space="preserve">، وعَنْ جَمْعٍ مِنَ الصَحَابةِ </w:t>
      </w:r>
      <w:r w:rsidR="00BF4B53" w:rsidRPr="00BF4B53">
        <w:rPr>
          <w:rStyle w:val="7Char"/>
          <w:rFonts w:cs="CTraditional Arabic"/>
          <w:rtl/>
        </w:rPr>
        <w:t>ش</w:t>
      </w:r>
      <w:r w:rsidRPr="00B468FD">
        <w:rPr>
          <w:rStyle w:val="7Char"/>
          <w:rtl/>
        </w:rPr>
        <w:t xml:space="preserve"> مِثْلُه حَتى ذَكَرَ بَعضُ العُلَماءِ أَنه حَدِيثٌ مُتَواتِر.</w:t>
      </w:r>
    </w:p>
    <w:p w:rsidR="00EA313E" w:rsidRPr="00B468FD" w:rsidRDefault="00EA313E" w:rsidP="00B468FD">
      <w:pPr>
        <w:ind w:firstLine="284"/>
        <w:jc w:val="both"/>
        <w:rPr>
          <w:rStyle w:val="7Char"/>
          <w:rtl/>
        </w:rPr>
      </w:pPr>
      <w:r w:rsidRPr="00B468FD">
        <w:rPr>
          <w:rStyle w:val="7Char"/>
          <w:rtl/>
        </w:rPr>
        <w:lastRenderedPageBreak/>
        <w:t xml:space="preserve">وعَنِ ابْنِ عَبَّاسٍ </w:t>
      </w:r>
      <w:r w:rsidR="005935A5" w:rsidRPr="005935A5">
        <w:rPr>
          <w:rStyle w:val="7Char"/>
          <w:rFonts w:cs="CTraditional Arabic"/>
          <w:rtl/>
        </w:rPr>
        <w:t>ب</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احْتَجَمَ وَهُوَ مُحْرِمٌ وَاحْتَجَمَ وَهُوَ صَائِمٌ».</w:t>
      </w:r>
    </w:p>
    <w:p w:rsidR="00EA313E" w:rsidRPr="00B468FD" w:rsidRDefault="00EA313E" w:rsidP="00AE7A22">
      <w:pPr>
        <w:ind w:firstLine="284"/>
        <w:jc w:val="both"/>
        <w:rPr>
          <w:rStyle w:val="7Char"/>
          <w:rtl/>
        </w:rPr>
      </w:pPr>
      <w:r w:rsidRPr="00B468FD">
        <w:rPr>
          <w:rStyle w:val="7Char"/>
          <w:rtl/>
        </w:rPr>
        <w:t>وفي رِوَايَةٍ لأَبي دَاوُدَ: «احْتَجَمَ وَهُوَ صَائِمٌ»</w:t>
      </w:r>
      <w:r w:rsidR="00AE7A22" w:rsidRPr="00AE7A22">
        <w:rPr>
          <w:rStyle w:val="7Char"/>
          <w:vertAlign w:val="superscript"/>
          <w:rtl/>
        </w:rPr>
        <w:t>(</w:t>
      </w:r>
      <w:r w:rsidR="00AE7A22" w:rsidRPr="00AE7A22">
        <w:rPr>
          <w:rStyle w:val="7Char"/>
          <w:vertAlign w:val="superscript"/>
          <w:rtl/>
        </w:rPr>
        <w:footnoteReference w:id="315"/>
      </w:r>
      <w:r w:rsidR="00AE7A22" w:rsidRPr="00AE7A22">
        <w:rPr>
          <w:rStyle w:val="7Char"/>
          <w:vertAlign w:val="superscript"/>
          <w:rtl/>
        </w:rPr>
        <w:t>)</w:t>
      </w:r>
      <w:r w:rsidR="00AE7A22" w:rsidRPr="00AE7A22">
        <w:rPr>
          <w:rStyle w:val="7Char"/>
          <w:rtl/>
        </w:rPr>
        <w:t>.</w:t>
      </w:r>
    </w:p>
    <w:p w:rsidR="00EA313E" w:rsidRPr="00B468FD" w:rsidRDefault="00EA313E" w:rsidP="00C750CD">
      <w:pPr>
        <w:ind w:firstLine="284"/>
        <w:jc w:val="both"/>
        <w:rPr>
          <w:rStyle w:val="7Char"/>
          <w:rtl/>
        </w:rPr>
      </w:pPr>
      <w:r w:rsidRPr="00B468FD">
        <w:rPr>
          <w:rStyle w:val="7Char"/>
          <w:rtl/>
        </w:rPr>
        <w:t xml:space="preserve">وعَنْ شُعْبَةَ قَالَ: سَمِعْتُ ثَابِتاً البُنَاني يَسْأَلُ أَنَسَ بنَ مَالِكٍ </w:t>
      </w:r>
      <w:r w:rsidR="00465BFB" w:rsidRPr="00465BFB">
        <w:rPr>
          <w:rStyle w:val="7Char"/>
          <w:rFonts w:cs="CTraditional Arabic"/>
          <w:rtl/>
        </w:rPr>
        <w:t>س</w:t>
      </w:r>
      <w:r w:rsidRPr="00B468FD">
        <w:rPr>
          <w:rStyle w:val="7Char"/>
          <w:rtl/>
        </w:rPr>
        <w:t xml:space="preserve">: </w:t>
      </w:r>
      <w:r w:rsidR="00C750CD">
        <w:rPr>
          <w:rStyle w:val="7Char"/>
          <w:rtl/>
        </w:rPr>
        <w:t>«</w:t>
      </w:r>
      <w:r w:rsidRPr="00C750CD">
        <w:rPr>
          <w:rStyle w:val="4Char"/>
          <w:rtl/>
        </w:rPr>
        <w:t>أَكُنْتُمْ تَكْرَهُونَ الحِجَامَةَ لِلْصَائِمِ؟ قَالَ: لا، إلا مِنْ أَجْلِ الضَّعْفِ</w:t>
      </w:r>
      <w:r w:rsidRPr="00B468FD">
        <w:rPr>
          <w:rStyle w:val="7Char"/>
          <w:rtl/>
        </w:rPr>
        <w:t xml:space="preserve">» رَوَاهُ البُخَارِيُّ. </w:t>
      </w:r>
    </w:p>
    <w:p w:rsidR="00EA313E" w:rsidRPr="00B468FD" w:rsidRDefault="00EA313E" w:rsidP="00AE7A22">
      <w:pPr>
        <w:ind w:firstLine="284"/>
        <w:jc w:val="both"/>
        <w:rPr>
          <w:rStyle w:val="7Char"/>
          <w:rtl/>
        </w:rPr>
      </w:pPr>
      <w:r w:rsidRPr="00B468FD">
        <w:rPr>
          <w:rStyle w:val="7Char"/>
          <w:rtl/>
        </w:rPr>
        <w:t xml:space="preserve">وفي رِوَايَةٍ لأَبي دَاوُدَ عَنْ أَنَسٍ </w:t>
      </w:r>
      <w:r w:rsidR="00465BFB" w:rsidRPr="00465BFB">
        <w:rPr>
          <w:rStyle w:val="7Char"/>
          <w:rFonts w:cs="CTraditional Arabic"/>
          <w:rtl/>
        </w:rPr>
        <w:t>س</w:t>
      </w:r>
      <w:r w:rsidRPr="00B468FD">
        <w:rPr>
          <w:rStyle w:val="7Char"/>
          <w:rtl/>
        </w:rPr>
        <w:t xml:space="preserve"> قَالَ: «</w:t>
      </w:r>
      <w:r w:rsidRPr="00C750CD">
        <w:rPr>
          <w:rStyle w:val="4Char"/>
          <w:rtl/>
        </w:rPr>
        <w:t>مَا كُنَّا نَدَعُ الحِجَامَةَ لِلصَّائِمِ إِلا كَرَاهِيَةَ الجَهْدِ</w:t>
      </w:r>
      <w:r w:rsidRPr="00B468FD">
        <w:rPr>
          <w:rStyle w:val="7Char"/>
          <w:rtl/>
        </w:rPr>
        <w:t>»</w:t>
      </w:r>
      <w:r w:rsidR="00AE7A22" w:rsidRPr="00AE7A22">
        <w:rPr>
          <w:rStyle w:val="7Char"/>
          <w:vertAlign w:val="superscript"/>
          <w:rtl/>
        </w:rPr>
        <w:t>(</w:t>
      </w:r>
      <w:r w:rsidR="00AE7A22" w:rsidRPr="00AE7A22">
        <w:rPr>
          <w:rStyle w:val="7Char"/>
          <w:vertAlign w:val="superscript"/>
          <w:rtl/>
        </w:rPr>
        <w:footnoteReference w:id="316"/>
      </w:r>
      <w:r w:rsidR="00AE7A22" w:rsidRPr="00AE7A22">
        <w:rPr>
          <w:rStyle w:val="7Char"/>
          <w:vertAlign w:val="superscript"/>
          <w:rtl/>
        </w:rPr>
        <w:t>)</w:t>
      </w:r>
      <w:r w:rsidR="00AE7A22" w:rsidRPr="00AE7A2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75313E">
      <w:pPr>
        <w:ind w:firstLine="284"/>
        <w:jc w:val="both"/>
        <w:rPr>
          <w:rStyle w:val="7Char"/>
        </w:rPr>
      </w:pPr>
      <w:r w:rsidRPr="00C750CD">
        <w:rPr>
          <w:rStyle w:val="8Char"/>
          <w:rtl/>
        </w:rPr>
        <w:t>الأول</w:t>
      </w:r>
      <w:r w:rsidRPr="00B468FD">
        <w:rPr>
          <w:rStyle w:val="7Char"/>
          <w:rtl/>
        </w:rPr>
        <w:t xml:space="preserve">: دَلَّتْ أَحَادِيثُ كَثِيرةٌ عَلى أَنَّ الحِجَامَةَ تُفَطِّرُ الحَاجِمَ والمحْجُومَ، ودَلَّتْ أَحَادِيثُ أُخْرى عَلى أَنَّ النَّبيَّ </w:t>
      </w:r>
      <w:r w:rsidR="00465BFB" w:rsidRPr="00465BFB">
        <w:rPr>
          <w:rStyle w:val="7Char"/>
          <w:rFonts w:ascii="Sakkal Majalla" w:hAnsi="Sakkal Majalla" w:cs="CTraditional Arabic"/>
          <w:rtl/>
        </w:rPr>
        <w:t>ج</w:t>
      </w:r>
      <w:r w:rsidRPr="00B468FD">
        <w:rPr>
          <w:rStyle w:val="7Char"/>
          <w:rtl/>
        </w:rPr>
        <w:t xml:space="preserve"> احْتَجَمَ وَهُوَ صَائِمٌ؛ وَلأَجْلِ ذَلِكَ اخْتَلَفَ العُلَماءُ في الحِجَامَةِ، فَالجُمْهُورُ عَلى جَوازِهَا لَلصَّائِمِ، وَأَنَّ أَحَادِيثَ النَّهي مَنْسُوخَةٌ بِأَحَادِيثِ الجَوَازِ</w:t>
      </w:r>
      <w:r w:rsidR="00AE7A22" w:rsidRPr="00AE7A22">
        <w:rPr>
          <w:rStyle w:val="7Char"/>
          <w:vertAlign w:val="superscript"/>
          <w:rtl/>
        </w:rPr>
        <w:t>(</w:t>
      </w:r>
      <w:r w:rsidR="00AE7A22" w:rsidRPr="00AE7A22">
        <w:rPr>
          <w:rStyle w:val="7Char"/>
          <w:vertAlign w:val="superscript"/>
          <w:rtl/>
        </w:rPr>
        <w:footnoteReference w:id="317"/>
      </w:r>
      <w:r w:rsidR="00AE7A22" w:rsidRPr="00AE7A22">
        <w:rPr>
          <w:rStyle w:val="7Char"/>
          <w:vertAlign w:val="superscript"/>
          <w:rtl/>
        </w:rPr>
        <w:t>)</w:t>
      </w:r>
      <w:r w:rsidRPr="00B468FD">
        <w:rPr>
          <w:rStyle w:val="7Char"/>
          <w:rtl/>
        </w:rPr>
        <w:t xml:space="preserve">، ومَذْهَبُ الإِمامِ أَحْمَدَ عَلى أَنها تُفَطِّرُ، وَهُوَ </w:t>
      </w:r>
      <w:r w:rsidRPr="00B468FD">
        <w:rPr>
          <w:rStyle w:val="7Char"/>
          <w:rtl/>
        </w:rPr>
        <w:lastRenderedPageBreak/>
        <w:t>اخْتِيَارُ شَيْخِ الإِسْلامِ ابنِ تَيْمِيةَ وتِلمِيذِهِ ابنِ القَيِّمِ</w:t>
      </w:r>
      <w:r w:rsidR="00AE7A22" w:rsidRPr="00AE7A22">
        <w:rPr>
          <w:rStyle w:val="7Char"/>
          <w:vertAlign w:val="superscript"/>
          <w:rtl/>
        </w:rPr>
        <w:t>(</w:t>
      </w:r>
      <w:r w:rsidR="00AE7A22" w:rsidRPr="00AE7A22">
        <w:rPr>
          <w:rStyle w:val="7Char"/>
          <w:vertAlign w:val="superscript"/>
          <w:rtl/>
        </w:rPr>
        <w:footnoteReference w:id="318"/>
      </w:r>
      <w:r w:rsidR="00AE7A22" w:rsidRPr="00AE7A22">
        <w:rPr>
          <w:rStyle w:val="7Char"/>
          <w:vertAlign w:val="superscript"/>
          <w:rtl/>
        </w:rPr>
        <w:t>)</w:t>
      </w:r>
      <w:r w:rsidRPr="00B468FD">
        <w:rPr>
          <w:rStyle w:val="7Char"/>
          <w:rtl/>
        </w:rPr>
        <w:t>، وَأَفْتَتْ بِهِ الَّلجْنَةُ الدَّائِمَةُ لِلْبُحوثِ العِلْمِيةِ في الممْلَكَةِ</w:t>
      </w:r>
      <w:r w:rsidR="0075313E" w:rsidRPr="0075313E">
        <w:rPr>
          <w:rStyle w:val="7Char"/>
          <w:vertAlign w:val="superscript"/>
          <w:rtl/>
        </w:rPr>
        <w:t>(</w:t>
      </w:r>
      <w:r w:rsidR="0075313E" w:rsidRPr="0075313E">
        <w:rPr>
          <w:rStyle w:val="7Char"/>
          <w:vertAlign w:val="superscript"/>
          <w:rtl/>
        </w:rPr>
        <w:footnoteReference w:id="319"/>
      </w:r>
      <w:r w:rsidR="0075313E" w:rsidRPr="0075313E">
        <w:rPr>
          <w:rStyle w:val="7Char"/>
          <w:vertAlign w:val="superscript"/>
          <w:rtl/>
        </w:rPr>
        <w:t>)</w:t>
      </w:r>
      <w:r w:rsidRPr="00B468FD">
        <w:rPr>
          <w:rStyle w:val="7Char"/>
          <w:rtl/>
        </w:rPr>
        <w:t xml:space="preserve"> وهُوَ اخْتِيَارُ أَكْثَرِ عُلِماءِ الممْلَكَةِ</w:t>
      </w:r>
      <w:r w:rsidR="0075313E" w:rsidRPr="0075313E">
        <w:rPr>
          <w:rStyle w:val="7Char"/>
          <w:vertAlign w:val="superscript"/>
          <w:rtl/>
        </w:rPr>
        <w:t>(</w:t>
      </w:r>
      <w:r w:rsidR="0075313E" w:rsidRPr="0075313E">
        <w:rPr>
          <w:rStyle w:val="7Char"/>
          <w:vertAlign w:val="superscript"/>
          <w:rtl/>
        </w:rPr>
        <w:footnoteReference w:id="320"/>
      </w:r>
      <w:r w:rsidR="0075313E" w:rsidRPr="0075313E">
        <w:rPr>
          <w:rStyle w:val="7Char"/>
          <w:vertAlign w:val="superscript"/>
          <w:rtl/>
        </w:rPr>
        <w:t>)</w:t>
      </w:r>
      <w:r w:rsidRPr="00B468FD">
        <w:rPr>
          <w:rStyle w:val="7Char"/>
          <w:rtl/>
        </w:rPr>
        <w:t>، وعَلَيْهِ فَالأَحْوَطُ أَنْ لا يَحْتَجِمَ الصَّائِمُ؛ بَرَاءَةً لِذِمَّتهِ وخُرُوجاً مِنَ الخِلافِ.</w:t>
      </w:r>
    </w:p>
    <w:p w:rsidR="00EA313E" w:rsidRPr="00B468FD" w:rsidRDefault="00EA313E" w:rsidP="00B468FD">
      <w:pPr>
        <w:ind w:firstLine="284"/>
        <w:jc w:val="both"/>
        <w:rPr>
          <w:rStyle w:val="7Char"/>
        </w:rPr>
      </w:pPr>
      <w:r w:rsidRPr="00C750CD">
        <w:rPr>
          <w:rStyle w:val="8Char"/>
          <w:rtl/>
        </w:rPr>
        <w:lastRenderedPageBreak/>
        <w:t>الثاني</w:t>
      </w:r>
      <w:r w:rsidRPr="00B468FD">
        <w:rPr>
          <w:rStyle w:val="7Char"/>
          <w:rtl/>
        </w:rPr>
        <w:t xml:space="preserve">: دَلَّ حَدِيثُ أَنَسٍ </w:t>
      </w:r>
      <w:r w:rsidR="00465BFB" w:rsidRPr="00465BFB">
        <w:rPr>
          <w:rStyle w:val="7Char"/>
          <w:rFonts w:cs="CTraditional Arabic"/>
          <w:rtl/>
        </w:rPr>
        <w:t>س</w:t>
      </w:r>
      <w:r w:rsidRPr="00B468FD">
        <w:rPr>
          <w:rStyle w:val="7Char"/>
          <w:rtl/>
        </w:rPr>
        <w:t xml:space="preserve"> عَلى أَنَّ الحِجامَةَ تُضْعِفُ الصَّائِمَ؛ ولِذَلكَ نُهيَ عَنْهَا، وهَذّا مِنْ مَحاسِنِ الشَّريعَةِ أَنها تَرْفَعُ الضَّرَرَ عَنِ المكَلَّفِينَ.</w:t>
      </w:r>
    </w:p>
    <w:p w:rsidR="00EA313E" w:rsidRPr="00B468FD" w:rsidRDefault="00EA313E" w:rsidP="0075313E">
      <w:pPr>
        <w:ind w:firstLine="284"/>
        <w:jc w:val="both"/>
        <w:rPr>
          <w:rStyle w:val="7Char"/>
        </w:rPr>
      </w:pPr>
      <w:r w:rsidRPr="00C750CD">
        <w:rPr>
          <w:rStyle w:val="8Char"/>
          <w:rtl/>
        </w:rPr>
        <w:t>الثالث</w:t>
      </w:r>
      <w:r w:rsidRPr="00B468FD">
        <w:rPr>
          <w:rStyle w:val="7Char"/>
          <w:rtl/>
        </w:rPr>
        <w:t>: أَنَّ مِنَ الحِكَمِ في تَفْطِيرِ المحْجُومِ ضَعْفَهُ بالحِجَامَةِ، وأَما الحَاجِمُ فلأَنهُ لا يَأْمَنُ وُصُولَ الدَّمِ إلى حَلْقِهِ، وَإذَا حَجَمَهُ بِالآلاتِ الحَدِيثَةِ دُونَ مَصِّ الدَّمِ بفَمِه فَإِن الحَاجِمَ لا يُفْطِرُ بِذلكَ</w:t>
      </w:r>
      <w:r w:rsidR="0075313E" w:rsidRPr="0075313E">
        <w:rPr>
          <w:rStyle w:val="7Char"/>
          <w:vertAlign w:val="superscript"/>
          <w:rtl/>
        </w:rPr>
        <w:t>(</w:t>
      </w:r>
      <w:r w:rsidR="0075313E" w:rsidRPr="0075313E">
        <w:rPr>
          <w:rStyle w:val="7Char"/>
          <w:vertAlign w:val="superscript"/>
          <w:rtl/>
        </w:rPr>
        <w:footnoteReference w:id="321"/>
      </w:r>
      <w:r w:rsidR="0075313E" w:rsidRPr="0075313E">
        <w:rPr>
          <w:rStyle w:val="7Char"/>
          <w:vertAlign w:val="superscript"/>
          <w:rtl/>
        </w:rPr>
        <w:t>)</w:t>
      </w:r>
      <w:r w:rsidR="0075313E" w:rsidRPr="0075313E">
        <w:rPr>
          <w:rStyle w:val="7Char"/>
          <w:rtl/>
        </w:rPr>
        <w:t>.</w:t>
      </w:r>
    </w:p>
    <w:p w:rsidR="00EA313E" w:rsidRPr="00B468FD" w:rsidRDefault="00EA313E" w:rsidP="0075313E">
      <w:pPr>
        <w:ind w:firstLine="284"/>
        <w:jc w:val="both"/>
        <w:rPr>
          <w:rStyle w:val="7Char"/>
        </w:rPr>
      </w:pPr>
      <w:r w:rsidRPr="00C750CD">
        <w:rPr>
          <w:rStyle w:val="8Char"/>
          <w:rtl/>
        </w:rPr>
        <w:t>الرابع</w:t>
      </w:r>
      <w:r w:rsidRPr="00B468FD">
        <w:rPr>
          <w:rStyle w:val="7Char"/>
          <w:rtl/>
        </w:rPr>
        <w:t>: الفَصْدُ والشَّرْطُ مِثْلُ الحِجَامَةِ فَيُفْطِرُ المفْصُودُ، وَأَما الفَاصِدُ فلا يُفْطِر</w:t>
      </w:r>
      <w:r w:rsidR="0075313E" w:rsidRPr="0075313E">
        <w:rPr>
          <w:rStyle w:val="7Char"/>
          <w:vertAlign w:val="superscript"/>
          <w:rtl/>
        </w:rPr>
        <w:t>(</w:t>
      </w:r>
      <w:r w:rsidR="0075313E" w:rsidRPr="0075313E">
        <w:rPr>
          <w:rStyle w:val="7Char"/>
          <w:vertAlign w:val="superscript"/>
          <w:rtl/>
        </w:rPr>
        <w:footnoteReference w:id="322"/>
      </w:r>
      <w:r w:rsidR="0075313E" w:rsidRPr="0075313E">
        <w:rPr>
          <w:rStyle w:val="7Char"/>
          <w:vertAlign w:val="superscript"/>
          <w:rtl/>
        </w:rPr>
        <w:t>)</w:t>
      </w:r>
      <w:r w:rsidR="0075313E" w:rsidRPr="0075313E">
        <w:rPr>
          <w:rStyle w:val="7Char"/>
          <w:rtl/>
        </w:rPr>
        <w:t>.</w:t>
      </w:r>
    </w:p>
    <w:p w:rsidR="00EA313E" w:rsidRPr="00B468FD" w:rsidRDefault="00EA313E" w:rsidP="0075313E">
      <w:pPr>
        <w:widowControl w:val="0"/>
        <w:ind w:firstLine="284"/>
        <w:jc w:val="both"/>
        <w:rPr>
          <w:rStyle w:val="7Char"/>
        </w:rPr>
      </w:pPr>
      <w:r w:rsidRPr="00C750CD">
        <w:rPr>
          <w:rStyle w:val="8Char"/>
          <w:rtl/>
        </w:rPr>
        <w:t>الخامس</w:t>
      </w:r>
      <w:r w:rsidRPr="00B468FD">
        <w:rPr>
          <w:rStyle w:val="7Char"/>
          <w:rtl/>
        </w:rPr>
        <w:t>: إِذا تَعَمَّدَ الإِرْعَافَ بالعَبَثِ في أَنْفِهِ لِيَخفَّ رَأْسُهُ، أَوْ لأَيِّ غَرَضٍ فَأَرْعَفَ فَإنَّهُ يُفْطِر، وإِذَا أَرْعَفَ بِلا اخْتِيَارِهِ فَلا يُفْطِرُ وَلَو كَانَ الدَّمُ كَثِيراً</w:t>
      </w:r>
      <w:r w:rsidR="0075313E" w:rsidRPr="0075313E">
        <w:rPr>
          <w:rStyle w:val="7Char"/>
          <w:vertAlign w:val="superscript"/>
          <w:rtl/>
        </w:rPr>
        <w:t>(</w:t>
      </w:r>
      <w:r w:rsidR="0075313E" w:rsidRPr="0075313E">
        <w:rPr>
          <w:rStyle w:val="7Char"/>
          <w:vertAlign w:val="superscript"/>
          <w:rtl/>
        </w:rPr>
        <w:footnoteReference w:id="323"/>
      </w:r>
      <w:r w:rsidR="0075313E" w:rsidRPr="0075313E">
        <w:rPr>
          <w:rStyle w:val="7Char"/>
          <w:vertAlign w:val="superscript"/>
          <w:rtl/>
        </w:rPr>
        <w:t>)</w:t>
      </w:r>
      <w:r w:rsidR="0075313E" w:rsidRPr="0075313E">
        <w:rPr>
          <w:rStyle w:val="7Char"/>
          <w:rtl/>
        </w:rPr>
        <w:t>.</w:t>
      </w:r>
      <w:r w:rsidR="0075313E">
        <w:rPr>
          <w:rStyle w:val="7Char"/>
          <w:vertAlign w:val="superscript"/>
          <w:rtl/>
        </w:rPr>
        <w:t xml:space="preserve"> </w:t>
      </w:r>
      <w:r w:rsidRPr="00B468FD">
        <w:rPr>
          <w:rStyle w:val="7Char"/>
          <w:rtl/>
        </w:rPr>
        <w:t>إِلاّ إِذا ضَعُفَ واحْتَاجَ إِلى الفِطْرِ لِتَعْويضِ نَزِيفِ الدَّمِ فَلَهُ رُخْصَةٌ لأَنهُ مَريضٌ.</w:t>
      </w:r>
    </w:p>
    <w:p w:rsidR="00EA313E" w:rsidRPr="00B468FD" w:rsidRDefault="00EA313E" w:rsidP="0075313E">
      <w:pPr>
        <w:widowControl w:val="0"/>
        <w:ind w:firstLine="284"/>
        <w:jc w:val="both"/>
        <w:rPr>
          <w:rStyle w:val="7Char"/>
        </w:rPr>
      </w:pPr>
      <w:r w:rsidRPr="00C750CD">
        <w:rPr>
          <w:rStyle w:val="8Char"/>
          <w:rtl/>
        </w:rPr>
        <w:t>السادس</w:t>
      </w:r>
      <w:r w:rsidRPr="00B468FD">
        <w:rPr>
          <w:rStyle w:val="7Char"/>
          <w:rtl/>
        </w:rPr>
        <w:t>: التَّحْليلُ إِذا كَانَ قَليلاً لا يُؤَثِّرُ عَليهِ فَلا يُفطِرُ بِهِ، وَالأَوْلى أَنْ يَجْعَلَهُ في الَّليْلِ خُرُوجاً مِنَ الخِلافِ، وَإِذا كَانَ كَثِيراً فَإِنهُ يُفْطِرُ، فَلا يَفْعَلْهُ إِلَّا في الَّليْلِ، لَكِنْ إِنْ احْتَاجَ إِلى ذَلِكَ لمرَضٍ، فَيُفْطِرُ لأَنهُ مَريضٌ ويُحلِّلُ ويَقْضي</w:t>
      </w:r>
      <w:r w:rsidR="0075313E" w:rsidRPr="0075313E">
        <w:rPr>
          <w:rStyle w:val="7Char"/>
          <w:vertAlign w:val="superscript"/>
          <w:rtl/>
        </w:rPr>
        <w:t>(</w:t>
      </w:r>
      <w:r w:rsidR="0075313E" w:rsidRPr="0075313E">
        <w:rPr>
          <w:rStyle w:val="7Char"/>
          <w:vertAlign w:val="superscript"/>
          <w:rtl/>
        </w:rPr>
        <w:footnoteReference w:id="324"/>
      </w:r>
      <w:r w:rsidR="0075313E" w:rsidRPr="0075313E">
        <w:rPr>
          <w:rStyle w:val="7Char"/>
          <w:vertAlign w:val="superscript"/>
          <w:rtl/>
        </w:rPr>
        <w:t>)</w:t>
      </w:r>
      <w:r w:rsidR="0075313E" w:rsidRPr="0075313E">
        <w:rPr>
          <w:rStyle w:val="7Char"/>
          <w:rtl/>
        </w:rPr>
        <w:t>.</w:t>
      </w:r>
    </w:p>
    <w:p w:rsidR="00EA313E" w:rsidRPr="00B468FD" w:rsidRDefault="00EA313E" w:rsidP="0075313E">
      <w:pPr>
        <w:ind w:firstLine="284"/>
        <w:jc w:val="both"/>
        <w:rPr>
          <w:rStyle w:val="7Char"/>
        </w:rPr>
      </w:pPr>
      <w:r w:rsidRPr="00C750CD">
        <w:rPr>
          <w:rStyle w:val="8Char"/>
          <w:rtl/>
        </w:rPr>
        <w:lastRenderedPageBreak/>
        <w:t>السابع</w:t>
      </w:r>
      <w:r w:rsidRPr="00B468FD">
        <w:rPr>
          <w:rStyle w:val="7Char"/>
          <w:rtl/>
        </w:rPr>
        <w:t>: إِذَا خَرَجَ مِنْهُ دَمٌ كَثيرٌ بِلا اخْتِيارِهِ بِسَبَبِ حَادِثٍ أَوْ جُرْحٍ فَإِنهُ لا يُؤَثِّرُ عَلى صِيامِهِ؛ إِلاّ إِذَا احْتَاجَ إِلى الفِطْرِ لِضَعْفِ بَدَنِهِ فَحُكْمُهُ حُكْمُ المريضِ يُفْطِرُ وَيقْضي</w:t>
      </w:r>
      <w:r w:rsidR="0075313E" w:rsidRPr="0075313E">
        <w:rPr>
          <w:rStyle w:val="7Char"/>
          <w:vertAlign w:val="superscript"/>
          <w:rtl/>
        </w:rPr>
        <w:t>(</w:t>
      </w:r>
      <w:r w:rsidR="0075313E" w:rsidRPr="0075313E">
        <w:rPr>
          <w:rStyle w:val="7Char"/>
          <w:vertAlign w:val="superscript"/>
          <w:rtl/>
        </w:rPr>
        <w:footnoteReference w:id="325"/>
      </w:r>
      <w:r w:rsidR="0075313E" w:rsidRPr="0075313E">
        <w:rPr>
          <w:rStyle w:val="7Char"/>
          <w:vertAlign w:val="superscript"/>
          <w:rtl/>
        </w:rPr>
        <w:t>)</w:t>
      </w:r>
      <w:r w:rsidR="0075313E" w:rsidRPr="0075313E">
        <w:rPr>
          <w:rStyle w:val="7Char"/>
          <w:rtl/>
        </w:rPr>
        <w:t>.</w:t>
      </w:r>
    </w:p>
    <w:p w:rsidR="00EA313E" w:rsidRPr="0075313E" w:rsidRDefault="00EA313E" w:rsidP="0075313E">
      <w:pPr>
        <w:pStyle w:val="7"/>
      </w:pPr>
      <w:r w:rsidRPr="00C750CD">
        <w:rPr>
          <w:rStyle w:val="8Char"/>
          <w:rtl/>
        </w:rPr>
        <w:t>الثامن</w:t>
      </w:r>
      <w:r w:rsidRPr="0075313E">
        <w:rPr>
          <w:rtl/>
        </w:rPr>
        <w:t>: إِذَا خَلَعَ ضِرْسَهُ فَلا يُفْطِرُ وَلَو خَرَجَ مِنْهُ دَمٌ كَثِيرٌ؛ لأَنهُ لم يَخْلَعْهُ لِيُخْرجَ الدَّمُ، فَخَرَجَ بِغَيْر اخْتِيارِهِ، وَلكِنْ لا يَبْتَلِعُ الدَّمَ، فَإِن ابْتَلَعَهُ مُختاراً أَفْطَرَ</w:t>
      </w:r>
      <w:r w:rsidR="0075313E" w:rsidRPr="0075313E">
        <w:rPr>
          <w:vertAlign w:val="superscript"/>
          <w:rtl/>
        </w:rPr>
        <w:t>(</w:t>
      </w:r>
      <w:r w:rsidR="0075313E" w:rsidRPr="0075313E">
        <w:rPr>
          <w:vertAlign w:val="superscript"/>
          <w:rtl/>
        </w:rPr>
        <w:footnoteReference w:id="326"/>
      </w:r>
      <w:r w:rsidR="0075313E" w:rsidRPr="0075313E">
        <w:rPr>
          <w:vertAlign w:val="superscript"/>
          <w:rtl/>
        </w:rPr>
        <w:t>)</w:t>
      </w:r>
      <w:r w:rsidR="0075313E" w:rsidRPr="0075313E">
        <w:rPr>
          <w:rtl/>
        </w:rPr>
        <w:t>.</w:t>
      </w:r>
    </w:p>
    <w:p w:rsidR="00EA313E" w:rsidRPr="00B468FD" w:rsidRDefault="00EA313E" w:rsidP="00112939">
      <w:pPr>
        <w:ind w:firstLine="284"/>
        <w:jc w:val="both"/>
        <w:rPr>
          <w:rStyle w:val="7Char"/>
        </w:rPr>
      </w:pPr>
      <w:r w:rsidRPr="00C750CD">
        <w:rPr>
          <w:rStyle w:val="8Char"/>
          <w:rtl/>
        </w:rPr>
        <w:t>التاسع</w:t>
      </w:r>
      <w:r w:rsidRPr="00B468FD">
        <w:rPr>
          <w:rStyle w:val="7Char"/>
          <w:rtl/>
        </w:rPr>
        <w:t>: غَسيلُ الكِلَى بِالآلاتِ الطِّبِيةِ الَّتي تَتَولَى تَنْقِيَةَ الدَّمِ ثُم إِعَادَتَهُ لِلْجِسْمِ بَعْدَ ذَلكَ مَعَ إِضَافَةِ بَعْضِ الموَادِ الكيماوِيَّةِ والغِذَائِيةِ كَالسُّكَرِياتِ وَالأَمْلاحِ وَغَيْرِهَا إِلى الدَّمِ مُفْسِدٌ لِلصِّيامِ</w:t>
      </w:r>
      <w:r w:rsidR="0075313E" w:rsidRPr="0075313E">
        <w:rPr>
          <w:rStyle w:val="7Char"/>
          <w:vertAlign w:val="superscript"/>
          <w:rtl/>
        </w:rPr>
        <w:t>(</w:t>
      </w:r>
      <w:r w:rsidR="0075313E" w:rsidRPr="0075313E">
        <w:rPr>
          <w:rStyle w:val="7Char"/>
          <w:vertAlign w:val="superscript"/>
          <w:rtl/>
        </w:rPr>
        <w:footnoteReference w:id="327"/>
      </w:r>
      <w:r w:rsidR="0075313E" w:rsidRPr="0075313E">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C750CD">
        <w:rPr>
          <w:rStyle w:val="8Char"/>
          <w:rtl/>
        </w:rPr>
        <w:t>العاشر</w:t>
      </w:r>
      <w:r w:rsidRPr="00B468FD">
        <w:rPr>
          <w:rStyle w:val="7Char"/>
          <w:rtl/>
        </w:rPr>
        <w:t>: التَّبَرعُ بِالدَّمِ يُفْطِّرُ مِثْلَ الحِجَامَةِ فَلا يَفْعَ</w:t>
      </w:r>
      <w:r w:rsidR="00112939">
        <w:rPr>
          <w:rStyle w:val="7Char"/>
          <w:rtl/>
        </w:rPr>
        <w:t xml:space="preserve">لُهُ إِلا في الَّليْلِ، وَإِذَا </w:t>
      </w:r>
      <w:r w:rsidRPr="00B468FD">
        <w:rPr>
          <w:rStyle w:val="7Char"/>
          <w:rtl/>
        </w:rPr>
        <w:t>احْتَاجَ إِلى ذَلكَ لإِنْقَاذِ مَعْصُومٍ فَإِنهُ يَجُوزُ ويُفْطِرُ ويَقْضي</w:t>
      </w:r>
      <w:r w:rsidR="00112939" w:rsidRPr="00112939">
        <w:rPr>
          <w:rStyle w:val="7Char"/>
          <w:vertAlign w:val="superscript"/>
          <w:rtl/>
        </w:rPr>
        <w:t>(</w:t>
      </w:r>
      <w:r w:rsidR="00112939" w:rsidRPr="00112939">
        <w:rPr>
          <w:rStyle w:val="7Char"/>
          <w:vertAlign w:val="superscript"/>
          <w:rtl/>
        </w:rPr>
        <w:footnoteReference w:id="328"/>
      </w:r>
      <w:r w:rsidR="00112939" w:rsidRPr="00112939">
        <w:rPr>
          <w:rStyle w:val="7Char"/>
          <w:vertAlign w:val="superscript"/>
          <w:rtl/>
        </w:rPr>
        <w:t>)</w:t>
      </w:r>
      <w:r w:rsidR="00112939" w:rsidRPr="00112939">
        <w:rPr>
          <w:rStyle w:val="7Char"/>
          <w:rtl/>
        </w:rPr>
        <w:t>.</w:t>
      </w:r>
    </w:p>
    <w:p w:rsidR="00EA313E" w:rsidRPr="00112939" w:rsidRDefault="00EA313E" w:rsidP="00112939">
      <w:pPr>
        <w:pStyle w:val="7"/>
        <w:rPr>
          <w:rtl/>
        </w:rPr>
      </w:pPr>
      <w:r w:rsidRPr="00C750CD">
        <w:rPr>
          <w:rStyle w:val="8Char"/>
          <w:rtl/>
        </w:rPr>
        <w:t>الحادي عشر</w:t>
      </w:r>
      <w:r w:rsidRPr="00112939">
        <w:rPr>
          <w:rtl/>
        </w:rPr>
        <w:t>: الحِقَنُ المغَذِّيَةُ تُفَطِّرُ</w:t>
      </w:r>
      <w:r w:rsidR="00112939" w:rsidRPr="00112939">
        <w:rPr>
          <w:vertAlign w:val="superscript"/>
          <w:rtl/>
        </w:rPr>
        <w:t>(</w:t>
      </w:r>
      <w:r w:rsidR="00112939" w:rsidRPr="00112939">
        <w:rPr>
          <w:vertAlign w:val="superscript"/>
          <w:rtl/>
        </w:rPr>
        <w:footnoteReference w:id="329"/>
      </w:r>
      <w:r w:rsidR="00112939" w:rsidRPr="00112939">
        <w:rPr>
          <w:vertAlign w:val="superscript"/>
          <w:rtl/>
        </w:rPr>
        <w:t>)</w:t>
      </w:r>
      <w:r w:rsidR="00112939" w:rsidRPr="00112939">
        <w:rPr>
          <w:rtl/>
        </w:rPr>
        <w:t>.</w:t>
      </w:r>
    </w:p>
    <w:p w:rsidR="00EA313E" w:rsidRPr="00B468FD" w:rsidRDefault="00EA313E" w:rsidP="00112939">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112939" w:rsidRDefault="00EA313E" w:rsidP="00112939">
      <w:pPr>
        <w:pStyle w:val="10"/>
        <w:rPr>
          <w:rStyle w:val="7Char"/>
          <w:sz w:val="40"/>
          <w:szCs w:val="40"/>
          <w:rtl/>
        </w:rPr>
      </w:pPr>
      <w:bookmarkStart w:id="43" w:name="_Toc466448362"/>
      <w:r w:rsidRPr="00112939">
        <w:rPr>
          <w:rStyle w:val="7Char"/>
          <w:sz w:val="40"/>
          <w:szCs w:val="40"/>
          <w:rtl/>
        </w:rPr>
        <w:lastRenderedPageBreak/>
        <w:t>37- من فضائلِ الصيام</w:t>
      </w:r>
      <w:bookmarkEnd w:id="43"/>
    </w:p>
    <w:p w:rsidR="00EA313E" w:rsidRPr="00B468FD" w:rsidRDefault="00EA313E" w:rsidP="00112939">
      <w:pPr>
        <w:ind w:firstLine="284"/>
        <w:jc w:val="both"/>
        <w:rPr>
          <w:rStyle w:val="7Char"/>
          <w:rtl/>
        </w:rPr>
      </w:pPr>
      <w:r w:rsidRPr="00B468FD">
        <w:rPr>
          <w:rStyle w:val="7Char"/>
          <w:rtl/>
        </w:rPr>
        <w:t xml:space="preserve">عَنْ أَبي هُرَيْرَةَ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C750CD">
        <w:rPr>
          <w:rStyle w:val="4Char"/>
          <w:rtl/>
        </w:rPr>
        <w:t>الصِّيَامُ جُنَّة</w:t>
      </w:r>
      <w:r w:rsidRPr="00B468FD">
        <w:rPr>
          <w:rStyle w:val="7Char"/>
          <w:rtl/>
        </w:rPr>
        <w:t>» رواه الشيخان</w:t>
      </w:r>
      <w:r w:rsidR="00112939" w:rsidRPr="00112939">
        <w:rPr>
          <w:rStyle w:val="7Char"/>
          <w:vertAlign w:val="superscript"/>
          <w:rtl/>
        </w:rPr>
        <w:t>(</w:t>
      </w:r>
      <w:r w:rsidR="00112939" w:rsidRPr="00112939">
        <w:rPr>
          <w:rStyle w:val="7Char"/>
          <w:vertAlign w:val="superscript"/>
          <w:rtl/>
        </w:rPr>
        <w:footnoteReference w:id="330"/>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B468FD">
        <w:rPr>
          <w:rStyle w:val="7Char"/>
          <w:rtl/>
        </w:rPr>
        <w:t>وفي رِوايةٍ لأَحْمَدَ: «</w:t>
      </w:r>
      <w:r w:rsidRPr="00C750CD">
        <w:rPr>
          <w:rStyle w:val="4Char"/>
          <w:rtl/>
        </w:rPr>
        <w:t>الصِّيَامُ جُنَّةٌ وحِصْنٌ حَصِينٌ من النَّار</w:t>
      </w:r>
      <w:r w:rsidRPr="00B468FD">
        <w:rPr>
          <w:rStyle w:val="7Char"/>
          <w:rtl/>
        </w:rPr>
        <w:t>»</w:t>
      </w:r>
      <w:r w:rsidR="00112939" w:rsidRPr="00112939">
        <w:rPr>
          <w:rStyle w:val="7Char"/>
          <w:vertAlign w:val="superscript"/>
          <w:rtl/>
        </w:rPr>
        <w:t>(</w:t>
      </w:r>
      <w:r w:rsidR="00112939" w:rsidRPr="00112939">
        <w:rPr>
          <w:rStyle w:val="7Char"/>
          <w:vertAlign w:val="superscript"/>
          <w:rtl/>
        </w:rPr>
        <w:footnoteReference w:id="331"/>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B468FD">
        <w:rPr>
          <w:rStyle w:val="7Char"/>
          <w:rtl/>
        </w:rPr>
        <w:t xml:space="preserve">وعَنْ جَابِرٍ </w:t>
      </w:r>
      <w:r w:rsidR="00F82BCE" w:rsidRPr="00F82BCE">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C750CD">
        <w:rPr>
          <w:rStyle w:val="4Char"/>
          <w:rtl/>
        </w:rPr>
        <w:t>إنَّ الصِّيامَ جُنَّـةٌ يَستَجِنُّ بها العَبدُ من النَّارِ</w:t>
      </w:r>
      <w:r w:rsidRPr="00B468FD">
        <w:rPr>
          <w:rStyle w:val="7Char"/>
          <w:rtl/>
        </w:rPr>
        <w:t>»</w:t>
      </w:r>
      <w:r w:rsidR="00112939" w:rsidRPr="00112939">
        <w:rPr>
          <w:rStyle w:val="7Char"/>
          <w:vertAlign w:val="superscript"/>
          <w:rtl/>
        </w:rPr>
        <w:t>(</w:t>
      </w:r>
      <w:r w:rsidR="00112939" w:rsidRPr="00112939">
        <w:rPr>
          <w:rStyle w:val="7Char"/>
          <w:vertAlign w:val="superscript"/>
          <w:rtl/>
        </w:rPr>
        <w:footnoteReference w:id="332"/>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B468FD">
        <w:rPr>
          <w:rStyle w:val="7Char"/>
          <w:rtl/>
        </w:rPr>
        <w:t xml:space="preserve">وَعَنْ عُثْمانَ بنِ أَبي العَاصِ الثَقَفِيِّ </w:t>
      </w:r>
      <w:r w:rsidR="00F82BCE" w:rsidRPr="00F82BCE">
        <w:rPr>
          <w:rStyle w:val="7Char"/>
          <w:rFonts w:cs="CTraditional Arabic"/>
          <w:rtl/>
        </w:rPr>
        <w:t>س</w:t>
      </w:r>
      <w:r w:rsidRPr="00B468FD">
        <w:rPr>
          <w:rStyle w:val="7Char"/>
          <w:rtl/>
        </w:rPr>
        <w:t xml:space="preserve"> قَالَ: سَمِعْتُ رَسُولَ الله </w:t>
      </w:r>
      <w:r w:rsidR="00465BFB" w:rsidRPr="00465BFB">
        <w:rPr>
          <w:rStyle w:val="7Char"/>
          <w:rFonts w:ascii="Sakkal Majalla" w:hAnsi="Sakkal Majalla" w:cs="CTraditional Arabic"/>
          <w:rtl/>
        </w:rPr>
        <w:t>ج</w:t>
      </w:r>
      <w:r w:rsidRPr="00B468FD">
        <w:rPr>
          <w:rStyle w:val="7Char"/>
          <w:rtl/>
        </w:rPr>
        <w:t xml:space="preserve"> يَقُولُ: «</w:t>
      </w:r>
      <w:r w:rsidRPr="00C750CD">
        <w:rPr>
          <w:rStyle w:val="4Char"/>
          <w:rtl/>
        </w:rPr>
        <w:t>الصِّيامُ جُنَّـةٌ مِنَ النَّارِ كَجُنَّةِ أَحَدِكُم من القِتَال</w:t>
      </w:r>
      <w:r w:rsidRPr="00B468FD">
        <w:rPr>
          <w:rStyle w:val="7Char"/>
          <w:rtl/>
        </w:rPr>
        <w:t>»</w:t>
      </w:r>
      <w:r w:rsidR="00112939" w:rsidRPr="00112939">
        <w:rPr>
          <w:rStyle w:val="7Char"/>
          <w:vertAlign w:val="superscript"/>
          <w:rtl/>
        </w:rPr>
        <w:t>(</w:t>
      </w:r>
      <w:r w:rsidR="00112939" w:rsidRPr="00112939">
        <w:rPr>
          <w:rStyle w:val="7Char"/>
          <w:vertAlign w:val="superscript"/>
          <w:rtl/>
        </w:rPr>
        <w:footnoteReference w:id="333"/>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B468FD">
        <w:rPr>
          <w:rStyle w:val="7Char"/>
          <w:rtl/>
        </w:rPr>
        <w:t xml:space="preserve">وَعَنْ أَبي عُبَيْدَةَ بنِ الجَراحِ </w:t>
      </w:r>
      <w:r w:rsidR="00F82BCE" w:rsidRPr="00F82BCE">
        <w:rPr>
          <w:rStyle w:val="7Char"/>
          <w:rFonts w:cs="CTraditional Arabic"/>
          <w:rtl/>
        </w:rPr>
        <w:t>س</w:t>
      </w:r>
      <w:r w:rsidRPr="00B468FD">
        <w:rPr>
          <w:rStyle w:val="7Char"/>
          <w:rtl/>
        </w:rPr>
        <w:t xml:space="preserve"> قَالَ: سَمِعْتُ رَسُولَ الله </w:t>
      </w:r>
      <w:r w:rsidR="00465BFB" w:rsidRPr="00465BFB">
        <w:rPr>
          <w:rStyle w:val="7Char"/>
          <w:rFonts w:ascii="Sakkal Majalla" w:hAnsi="Sakkal Majalla" w:cs="CTraditional Arabic"/>
          <w:rtl/>
        </w:rPr>
        <w:t>ج</w:t>
      </w:r>
      <w:r w:rsidRPr="00B468FD">
        <w:rPr>
          <w:rStyle w:val="7Char"/>
          <w:rtl/>
        </w:rPr>
        <w:t xml:space="preserve"> يَقُولُ: «</w:t>
      </w:r>
      <w:r w:rsidRPr="00C750CD">
        <w:rPr>
          <w:rStyle w:val="4Char"/>
          <w:rtl/>
        </w:rPr>
        <w:t>الصَّومُ جُنَّـةٌ ما لم يَخْرِقْهَا</w:t>
      </w:r>
      <w:r w:rsidRPr="00B468FD">
        <w:rPr>
          <w:rStyle w:val="7Char"/>
          <w:rtl/>
        </w:rPr>
        <w:t>»</w:t>
      </w:r>
      <w:r w:rsidR="00112939" w:rsidRPr="00112939">
        <w:rPr>
          <w:rStyle w:val="7Char"/>
          <w:vertAlign w:val="superscript"/>
          <w:rtl/>
        </w:rPr>
        <w:t>(</w:t>
      </w:r>
      <w:r w:rsidR="00112939" w:rsidRPr="00112939">
        <w:rPr>
          <w:rStyle w:val="7Char"/>
          <w:vertAlign w:val="superscript"/>
          <w:rtl/>
        </w:rPr>
        <w:footnoteReference w:id="334"/>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Pr>
      </w:pPr>
      <w:r w:rsidRPr="00B468FD">
        <w:rPr>
          <w:rStyle w:val="7Char"/>
          <w:rtl/>
        </w:rPr>
        <w:t>الجُنَّةُ بِضَمِّ الجِيم، هي الوِقَايَةُ والسِّترُ، والمعنى: أنَّ الصِّيامَ سِترٌ من النَّار</w:t>
      </w:r>
      <w:r w:rsidR="00112939" w:rsidRPr="00112939">
        <w:rPr>
          <w:rStyle w:val="7Char"/>
          <w:vertAlign w:val="superscript"/>
          <w:rtl/>
        </w:rPr>
        <w:t>(</w:t>
      </w:r>
      <w:r w:rsidR="00112939" w:rsidRPr="00112939">
        <w:rPr>
          <w:rStyle w:val="7Char"/>
          <w:vertAlign w:val="superscript"/>
          <w:rtl/>
        </w:rPr>
        <w:footnoteReference w:id="335"/>
      </w:r>
      <w:r w:rsidR="00112939" w:rsidRPr="00112939">
        <w:rPr>
          <w:rStyle w:val="7Char"/>
          <w:vertAlign w:val="superscript"/>
          <w:rtl/>
        </w:rPr>
        <w:t>)</w:t>
      </w:r>
      <w:r w:rsidR="00112939" w:rsidRPr="00112939">
        <w:rPr>
          <w:rStyle w:val="7Char"/>
          <w:rtl/>
        </w:rPr>
        <w:t>.</w:t>
      </w:r>
    </w:p>
    <w:p w:rsidR="00EA313E" w:rsidRPr="00D02BD9" w:rsidRDefault="00EA313E" w:rsidP="00D02BD9">
      <w:pPr>
        <w:pStyle w:val="8"/>
        <w:spacing w:line="233" w:lineRule="auto"/>
        <w:rPr>
          <w:rStyle w:val="7Char"/>
          <w:sz w:val="30"/>
          <w:szCs w:val="30"/>
          <w:rtl/>
        </w:rPr>
      </w:pPr>
      <w:r w:rsidRPr="00D02BD9">
        <w:rPr>
          <w:rStyle w:val="7Char"/>
          <w:sz w:val="30"/>
          <w:szCs w:val="30"/>
          <w:rtl/>
        </w:rPr>
        <w:lastRenderedPageBreak/>
        <w:t>الفوائد والأحكام:</w:t>
      </w:r>
    </w:p>
    <w:p w:rsidR="00EA313E" w:rsidRPr="00B468FD" w:rsidRDefault="00EA313E" w:rsidP="00D02BD9">
      <w:pPr>
        <w:widowControl w:val="0"/>
        <w:spacing w:line="233" w:lineRule="auto"/>
        <w:ind w:firstLine="284"/>
        <w:jc w:val="both"/>
        <w:rPr>
          <w:rStyle w:val="7Char"/>
        </w:rPr>
      </w:pPr>
      <w:r w:rsidRPr="00C750CD">
        <w:rPr>
          <w:rStyle w:val="8Char"/>
          <w:rtl/>
        </w:rPr>
        <w:t>الأول</w:t>
      </w:r>
      <w:r w:rsidRPr="00B468FD">
        <w:rPr>
          <w:rStyle w:val="7Char"/>
          <w:rtl/>
        </w:rPr>
        <w:t>: أنَّ الصِّيامَ سبَبٌ لِقَمْعِ الشَّهواتِ التي تُورِد أصْحَابَها النَّارَ، ولِذلكَ كَانَ سِتراً مِنَ النَّارِ، قَالَ العِرَاقيُّ: «إنَّما كانَ الصَّومُ جُنَّـةً مِنَ النَّارِ لأَنَّهُ إمْسَاكٌ عن الشَّهَوات، والنَّارُ مَحْفُوفَةٌ بالشَّهَواتِ»</w:t>
      </w:r>
      <w:r w:rsidR="00112939" w:rsidRPr="00112939">
        <w:rPr>
          <w:rStyle w:val="7Char"/>
          <w:vertAlign w:val="superscript"/>
          <w:rtl/>
        </w:rPr>
        <w:t>(</w:t>
      </w:r>
      <w:r w:rsidR="00112939" w:rsidRPr="00112939">
        <w:rPr>
          <w:rStyle w:val="7Char"/>
          <w:vertAlign w:val="superscript"/>
          <w:rtl/>
        </w:rPr>
        <w:footnoteReference w:id="336"/>
      </w:r>
      <w:r w:rsidR="00112939" w:rsidRPr="00112939">
        <w:rPr>
          <w:rStyle w:val="7Char"/>
          <w:vertAlign w:val="superscript"/>
          <w:rtl/>
        </w:rPr>
        <w:t>)</w:t>
      </w:r>
      <w:r w:rsidR="00112939" w:rsidRPr="00112939">
        <w:rPr>
          <w:rStyle w:val="7Char"/>
          <w:rtl/>
        </w:rPr>
        <w:t>.</w:t>
      </w:r>
    </w:p>
    <w:p w:rsidR="00EA313E" w:rsidRPr="00B468FD" w:rsidRDefault="00EA313E" w:rsidP="00D02BD9">
      <w:pPr>
        <w:spacing w:line="233" w:lineRule="auto"/>
        <w:ind w:firstLine="284"/>
        <w:jc w:val="both"/>
        <w:rPr>
          <w:rStyle w:val="7Char"/>
        </w:rPr>
      </w:pPr>
      <w:r w:rsidRPr="00C750CD">
        <w:rPr>
          <w:rStyle w:val="8Char"/>
          <w:rtl/>
        </w:rPr>
        <w:t>الثاني</w:t>
      </w:r>
      <w:r w:rsidRPr="00B468FD">
        <w:rPr>
          <w:rStyle w:val="7Char"/>
          <w:rtl/>
        </w:rPr>
        <w:t>: فَضِيلَةُ الصَّومِ، وأَنَّهُ يَنبغِي للمُسلِمِ الإكثَارُ من صَومِ التَّطَوُّعِ إذا كان يُطِيقُهُ، ولا يُشغِلُهُ عَنْ أَعْمَالٍ فَاضِلَةٍ أَوْلى مِنْهُ كالجِهَادِ ونَحْوِهِ.</w:t>
      </w:r>
    </w:p>
    <w:p w:rsidR="00EA313E" w:rsidRPr="00B468FD" w:rsidRDefault="00EA313E" w:rsidP="00D02BD9">
      <w:pPr>
        <w:spacing w:line="233" w:lineRule="auto"/>
        <w:ind w:firstLine="284"/>
        <w:jc w:val="both"/>
        <w:rPr>
          <w:rStyle w:val="7Char"/>
        </w:rPr>
      </w:pPr>
      <w:r w:rsidRPr="00C750CD">
        <w:rPr>
          <w:rStyle w:val="8Char"/>
          <w:rtl/>
        </w:rPr>
        <w:t>الثالث</w:t>
      </w:r>
      <w:r w:rsidRPr="00B468FD">
        <w:rPr>
          <w:rStyle w:val="7Char"/>
          <w:rtl/>
        </w:rPr>
        <w:t xml:space="preserve">: أنَّ الصَّومَ الذي يَكونُ وقَايةً مِنَ النَّارِ هُوَ الصَّومُ الَّذِي لم يَتَلَطَّخْ بما يُذهِبُ أَجْرَهُ أو يُنْقِصُهُ كَالغِيبَةِ والنَّمِيمَةِ والكَذِبِ والشَّتْمِ؛ لما جَاءَ في رواية أبي عبيدة </w:t>
      </w:r>
      <w:r w:rsidR="00F82BCE" w:rsidRPr="00F82BCE">
        <w:rPr>
          <w:rStyle w:val="7Char"/>
          <w:rFonts w:cs="CTraditional Arabic"/>
          <w:rtl/>
        </w:rPr>
        <w:t>س</w:t>
      </w:r>
      <w:r w:rsidRPr="00B468FD">
        <w:rPr>
          <w:rStyle w:val="7Char"/>
          <w:rtl/>
        </w:rPr>
        <w:t xml:space="preserve"> «الصَّومُ جُنَّـةٌ ما لم يَخْرِقْهَا» وتَخريقُهَا يكُونُ بِفِعلِ المُحَرَّمَاتِ، وعَلَيهِ فإِنَّهُ يَنبغِي للصَّائِمِ حِفْظُ صِيامِهِ مما يُذهِبُ أَجْرَهُ أَو يُنقِصُهُ من المُحَرَّمَاتِ؛ لِيكونَ سِتراً من النَّار.</w:t>
      </w:r>
    </w:p>
    <w:p w:rsidR="00EA313E" w:rsidRPr="00B468FD" w:rsidRDefault="00EA313E" w:rsidP="00D02BD9">
      <w:pPr>
        <w:spacing w:line="233" w:lineRule="auto"/>
        <w:ind w:firstLine="284"/>
        <w:jc w:val="both"/>
        <w:rPr>
          <w:rStyle w:val="7Char"/>
        </w:rPr>
      </w:pPr>
      <w:r w:rsidRPr="00C750CD">
        <w:rPr>
          <w:rStyle w:val="8Char"/>
          <w:rtl/>
        </w:rPr>
        <w:t>الرابع</w:t>
      </w:r>
      <w:r w:rsidRPr="00B468FD">
        <w:rPr>
          <w:rStyle w:val="7Char"/>
          <w:rtl/>
        </w:rPr>
        <w:t>: أنَّ المَقصُودَ بالصِّيامِ تَهذِيبُ النُّفُوسِ، وإصْلاحُ القُلوبِ، لا مُجرَّدَ الإمْساكِ عَنِ الطَّعامِ والشَّرابِ.</w:t>
      </w:r>
    </w:p>
    <w:p w:rsidR="00EA313E" w:rsidRPr="00B468FD" w:rsidRDefault="00EA313E" w:rsidP="00D02BD9">
      <w:pPr>
        <w:spacing w:line="233" w:lineRule="auto"/>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112939" w:rsidRDefault="00EA313E" w:rsidP="00112939">
      <w:pPr>
        <w:pStyle w:val="10"/>
        <w:rPr>
          <w:rStyle w:val="7Char"/>
          <w:sz w:val="40"/>
          <w:szCs w:val="40"/>
          <w:rtl/>
        </w:rPr>
      </w:pPr>
      <w:bookmarkStart w:id="44" w:name="_Toc466448363"/>
      <w:r w:rsidRPr="00112939">
        <w:rPr>
          <w:rStyle w:val="7Char"/>
          <w:sz w:val="40"/>
          <w:szCs w:val="40"/>
          <w:rtl/>
        </w:rPr>
        <w:lastRenderedPageBreak/>
        <w:t>38- صيامُ مَن أَصْبَحَ جُنُبَاً</w:t>
      </w:r>
      <w:bookmarkEnd w:id="44"/>
    </w:p>
    <w:p w:rsidR="00EA313E" w:rsidRPr="00B468FD" w:rsidRDefault="00EA313E" w:rsidP="00112939">
      <w:pPr>
        <w:ind w:firstLine="284"/>
        <w:jc w:val="both"/>
        <w:rPr>
          <w:rStyle w:val="7Char"/>
          <w:rtl/>
        </w:rPr>
      </w:pPr>
      <w:r w:rsidRPr="00B468FD">
        <w:rPr>
          <w:rStyle w:val="7Char"/>
          <w:rtl/>
        </w:rPr>
        <w:t>قَالَ اللهُ تَعَالَى:</w:t>
      </w:r>
      <w:r w:rsidR="00112939">
        <w:rPr>
          <w:rStyle w:val="7Char"/>
          <w:rtl/>
        </w:rPr>
        <w:t xml:space="preserve"> </w:t>
      </w:r>
      <w:r w:rsidR="00112939" w:rsidRPr="00112939">
        <w:rPr>
          <w:rStyle w:val="7Char"/>
          <w:szCs w:val="28"/>
          <w:rtl/>
        </w:rPr>
        <w:t>﴿</w:t>
      </w:r>
      <w:r w:rsidR="00112939" w:rsidRPr="00112939">
        <w:rPr>
          <w:rStyle w:val="7Char"/>
          <w:rFonts w:cs="KFGQPC Uthmanic Script HAFS"/>
          <w:szCs w:val="28"/>
          <w:rtl/>
        </w:rPr>
        <w:t>أُحِلَّ لَكُمْ لَيْلَةَ الصِّيَامِ الرَّفَثُ إِلَى نِسَائِكُمْ</w:t>
      </w:r>
      <w:r w:rsidR="00112939" w:rsidRPr="00112939">
        <w:rPr>
          <w:rStyle w:val="7Char"/>
          <w:rFonts w:hAnsi="Times New Roman"/>
          <w:szCs w:val="28"/>
          <w:rtl/>
        </w:rPr>
        <w:t>﴾</w:t>
      </w:r>
      <w:r w:rsidR="00112939">
        <w:rPr>
          <w:rStyle w:val="7Char"/>
          <w:rFonts w:hAnsi="Times New Roman" w:cs="IRNazli"/>
          <w:szCs w:val="24"/>
          <w:rtl/>
        </w:rPr>
        <w:t xml:space="preserve"> </w:t>
      </w:r>
      <w:r w:rsidR="00112939" w:rsidRPr="00112939">
        <w:rPr>
          <w:rStyle w:val="9Char"/>
          <w:rtl/>
        </w:rPr>
        <w:t>[البقرة: 187]</w:t>
      </w:r>
      <w:r w:rsidR="00112939" w:rsidRPr="00112939">
        <w:rPr>
          <w:rStyle w:val="7Char"/>
          <w:rtl/>
        </w:rPr>
        <w:t>.</w:t>
      </w:r>
      <w:r w:rsidRPr="00B468FD">
        <w:rPr>
          <w:rStyle w:val="7Char"/>
          <w:rtl/>
        </w:rPr>
        <w:t xml:space="preserve"> </w:t>
      </w:r>
    </w:p>
    <w:p w:rsidR="00EA313E" w:rsidRPr="00B468FD" w:rsidRDefault="00EA313E" w:rsidP="00112939">
      <w:pPr>
        <w:ind w:firstLine="284"/>
        <w:jc w:val="both"/>
        <w:rPr>
          <w:rStyle w:val="7Char"/>
          <w:rtl/>
        </w:rPr>
      </w:pPr>
      <w:r w:rsidRPr="00B468FD">
        <w:rPr>
          <w:rStyle w:val="7Char"/>
          <w:rtl/>
        </w:rPr>
        <w:t>وقَالَ تَعَالَى:</w:t>
      </w:r>
      <w:r w:rsidR="00112939">
        <w:rPr>
          <w:rStyle w:val="7Char"/>
          <w:rtl/>
        </w:rPr>
        <w:t xml:space="preserve"> </w:t>
      </w:r>
      <w:r w:rsidR="00112939" w:rsidRPr="00112939">
        <w:rPr>
          <w:rStyle w:val="7Char"/>
          <w:szCs w:val="28"/>
          <w:rtl/>
        </w:rPr>
        <w:t>﴿</w:t>
      </w:r>
      <w:r w:rsidR="00112939" w:rsidRPr="00112939">
        <w:rPr>
          <w:rStyle w:val="7Char"/>
          <w:rFonts w:cs="KFGQPC Uthmanic Script HAFS"/>
          <w:szCs w:val="28"/>
          <w:rtl/>
        </w:rPr>
        <w:t>فَالْآنَ بَاشِرُوهُنَّ وَابْتَ</w:t>
      </w:r>
      <w:r w:rsidR="00112939">
        <w:rPr>
          <w:rStyle w:val="7Char"/>
          <w:rFonts w:cs="KFGQPC Uthmanic Script HAFS"/>
          <w:szCs w:val="28"/>
          <w:rtl/>
        </w:rPr>
        <w:t xml:space="preserve">غُوا مَا كَتَبَ اللَّهُ لَكُمْ </w:t>
      </w:r>
      <w:r w:rsidR="00112939" w:rsidRPr="00112939">
        <w:rPr>
          <w:rStyle w:val="7Char"/>
          <w:rFonts w:cs="KFGQPC Uthmanic Script HAFS"/>
          <w:szCs w:val="28"/>
          <w:rtl/>
        </w:rPr>
        <w:t>وَكُلُوا وَاشْرَبُوا حَتَّى يَتَبَيَّنَ لَكُمُ الْخَيْطُ الْأَبْيَضُ مِنَ الْخَيْطِ الْأَسْوَدِ مِنَ الْفَجْرِ</w:t>
      </w:r>
      <w:r w:rsidR="00112939" w:rsidRPr="00112939">
        <w:rPr>
          <w:rStyle w:val="7Char"/>
          <w:rFonts w:hAnsi="Times New Roman"/>
          <w:szCs w:val="28"/>
          <w:rtl/>
        </w:rPr>
        <w:t>﴾</w:t>
      </w:r>
      <w:r w:rsidR="00112939">
        <w:rPr>
          <w:rStyle w:val="7Char"/>
          <w:rFonts w:hAnsi="Times New Roman" w:cs="IRNazli"/>
          <w:szCs w:val="24"/>
          <w:rtl/>
        </w:rPr>
        <w:t xml:space="preserve"> </w:t>
      </w:r>
      <w:r w:rsidR="00112939" w:rsidRPr="00112939">
        <w:rPr>
          <w:rStyle w:val="9Char"/>
          <w:rtl/>
        </w:rPr>
        <w:t>[البقرة: 187]</w:t>
      </w:r>
      <w:r w:rsidR="00112939">
        <w:rPr>
          <w:rStyle w:val="9Char"/>
          <w:rtl/>
        </w:rPr>
        <w:t>.</w:t>
      </w:r>
      <w:r w:rsidRPr="00B468FD">
        <w:rPr>
          <w:rStyle w:val="7Char"/>
          <w:rtl/>
        </w:rPr>
        <w:t xml:space="preserve"> </w:t>
      </w:r>
    </w:p>
    <w:p w:rsidR="00EA313E" w:rsidRPr="00B468FD" w:rsidRDefault="00EA313E" w:rsidP="00B468FD">
      <w:pPr>
        <w:ind w:firstLine="284"/>
        <w:jc w:val="both"/>
        <w:rPr>
          <w:rStyle w:val="7Char"/>
          <w:rtl/>
        </w:rPr>
      </w:pPr>
      <w:r w:rsidRPr="00B468FD">
        <w:rPr>
          <w:rStyle w:val="7Char"/>
          <w:rtl/>
        </w:rPr>
        <w:t xml:space="preserve">وعَنْ عَائشَةَ وأمِّ سَلَمةَ </w:t>
      </w:r>
      <w:r w:rsidR="005935A5" w:rsidRPr="005935A5">
        <w:rPr>
          <w:rStyle w:val="7Char"/>
          <w:rFonts w:cs="CTraditional Arabic"/>
          <w:rtl/>
        </w:rPr>
        <w:t>ب</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w:t>
      </w:r>
      <w:r w:rsidRPr="00C750CD">
        <w:rPr>
          <w:rStyle w:val="4Char"/>
          <w:rtl/>
        </w:rPr>
        <w:t>كَانَ يُدْرِكُهُ الفَجْرُ وهُو جُنُبٌ مِنْ أَهْلِهِ ثُم يَغتَسِل ويَصُومُ</w:t>
      </w:r>
      <w:r w:rsidRPr="00B468FD">
        <w:rPr>
          <w:rStyle w:val="7Char"/>
          <w:rtl/>
        </w:rPr>
        <w:t>» رواه الشيخان.</w:t>
      </w:r>
    </w:p>
    <w:p w:rsidR="00EA313E" w:rsidRPr="00B468FD" w:rsidRDefault="00EA313E" w:rsidP="00112939">
      <w:pPr>
        <w:ind w:firstLine="284"/>
        <w:jc w:val="both"/>
        <w:rPr>
          <w:rStyle w:val="7Char"/>
          <w:rtl/>
        </w:rPr>
      </w:pPr>
      <w:r w:rsidRPr="00B468FD">
        <w:rPr>
          <w:rStyle w:val="7Char"/>
          <w:rtl/>
        </w:rPr>
        <w:t xml:space="preserve">وفي رِوَايَةٍ لمُسلِمٍ مِنْ حَدِيثِ أُمِّ سَلَمَةَ </w:t>
      </w:r>
      <w:r w:rsidR="00112939">
        <w:rPr>
          <w:rStyle w:val="7Char"/>
          <w:rFonts w:cs="CTraditional Arabic"/>
          <w:rtl/>
        </w:rPr>
        <w:t>ل</w:t>
      </w:r>
      <w:r w:rsidRPr="00B468FD">
        <w:rPr>
          <w:rStyle w:val="7Char"/>
          <w:rtl/>
        </w:rPr>
        <w:t xml:space="preserve"> قَالَتْ: «</w:t>
      </w:r>
      <w:r w:rsidRPr="00C750CD">
        <w:rPr>
          <w:rStyle w:val="4Char"/>
          <w:rtl/>
        </w:rPr>
        <w:t>كان رسُولُ الله</w:t>
      </w:r>
      <w:r w:rsidRPr="00B468FD">
        <w:rPr>
          <w:rStyle w:val="7Char"/>
          <w:rtl/>
        </w:rPr>
        <w:t xml:space="preserve"> </w:t>
      </w:r>
      <w:r w:rsidR="00112939">
        <w:rPr>
          <w:rStyle w:val="7Char"/>
          <w:rFonts w:ascii="Sakkal Majalla" w:hAnsi="Sakkal Majalla" w:cs="CTraditional Arabic"/>
          <w:rtl/>
        </w:rPr>
        <w:t>ج</w:t>
      </w:r>
      <w:r w:rsidRPr="00B468FD">
        <w:rPr>
          <w:rStyle w:val="7Char"/>
          <w:rtl/>
        </w:rPr>
        <w:t xml:space="preserve">  </w:t>
      </w:r>
      <w:r w:rsidRPr="00C750CD">
        <w:rPr>
          <w:rStyle w:val="4Char"/>
          <w:rtl/>
        </w:rPr>
        <w:t>يُصْبِحُ جُنُباً من جِماعٍ لا مِن حُلُمٍ، ثم لا يُفطِر ولا  يَقْضِي</w:t>
      </w:r>
      <w:r w:rsidRPr="00B468FD">
        <w:rPr>
          <w:rStyle w:val="7Char"/>
          <w:rtl/>
        </w:rPr>
        <w:t>»</w:t>
      </w:r>
      <w:r w:rsidR="00112939" w:rsidRPr="00112939">
        <w:rPr>
          <w:rStyle w:val="7Char"/>
          <w:vertAlign w:val="superscript"/>
          <w:rtl/>
        </w:rPr>
        <w:t>(</w:t>
      </w:r>
      <w:r w:rsidR="00112939" w:rsidRPr="00112939">
        <w:rPr>
          <w:rStyle w:val="7Char"/>
          <w:vertAlign w:val="superscript"/>
          <w:rtl/>
        </w:rPr>
        <w:footnoteReference w:id="337"/>
      </w:r>
      <w:r w:rsidR="00112939" w:rsidRPr="00112939">
        <w:rPr>
          <w:rStyle w:val="7Char"/>
          <w:vertAlign w:val="superscript"/>
          <w:rtl/>
        </w:rPr>
        <w:t>)</w:t>
      </w:r>
      <w:r w:rsidR="00112939" w:rsidRPr="00112939">
        <w:rPr>
          <w:rStyle w:val="7Char"/>
          <w:rtl/>
        </w:rPr>
        <w:t>.</w:t>
      </w:r>
    </w:p>
    <w:p w:rsidR="00EA313E" w:rsidRPr="00B468FD" w:rsidRDefault="00EA313E" w:rsidP="00112939">
      <w:pPr>
        <w:ind w:firstLine="284"/>
        <w:jc w:val="both"/>
        <w:rPr>
          <w:rStyle w:val="7Char"/>
          <w:rtl/>
        </w:rPr>
      </w:pPr>
      <w:r w:rsidRPr="00B468FD">
        <w:rPr>
          <w:rStyle w:val="7Char"/>
          <w:rtl/>
        </w:rPr>
        <w:t>وَفي رِوايَةٍ لمسْلِمٍ: عَنْ أَبي بَكْرِ بنِ عَبْدِالرَحمنِ رَحِمَهُ اللهُ تَعَالى قَالَ: «</w:t>
      </w:r>
      <w:r w:rsidRPr="00C750CD">
        <w:rPr>
          <w:rStyle w:val="4Char"/>
          <w:rtl/>
        </w:rPr>
        <w:t>سَمِعْتُ أَبا هُرَيْرَةَ</w:t>
      </w:r>
      <w:r w:rsidRPr="00B468FD">
        <w:rPr>
          <w:rStyle w:val="7Char"/>
          <w:rtl/>
        </w:rPr>
        <w:t xml:space="preserve"> </w:t>
      </w:r>
      <w:r w:rsidR="00465BFB" w:rsidRPr="00465BFB">
        <w:rPr>
          <w:rStyle w:val="7Char"/>
          <w:rFonts w:cs="CTraditional Arabic"/>
          <w:rtl/>
        </w:rPr>
        <w:t>س</w:t>
      </w:r>
      <w:r w:rsidRPr="00B468FD">
        <w:rPr>
          <w:rStyle w:val="7Char"/>
          <w:rtl/>
        </w:rPr>
        <w:t xml:space="preserve"> </w:t>
      </w:r>
      <w:r w:rsidRPr="00C750CD">
        <w:rPr>
          <w:rStyle w:val="4Char"/>
          <w:rtl/>
        </w:rPr>
        <w:t>يَقُصُ يَقُولُ في قَصَصِه: مَنْ أَدْرَكَهُ الفَجْرُ جُنُباً فَلا يَصُمْ، فَذَكَرْتُ ذَلكَ لِعَبْدِالرَحمنِ بنِ الحَارِثِ لأَبيهِ فَأَنْكَرَ ذَلكَ، فَانْطَلقَ عَبْدُالرَحمنِ، وانْطَلَقْتُ مَعَهُ، حَتَّى دَخَلْنَا عَلى عَائِشَةَ وأُمِ سَلَمَةَ</w:t>
      </w:r>
      <w:r w:rsidRPr="00B468FD">
        <w:rPr>
          <w:rStyle w:val="7Char"/>
          <w:rtl/>
        </w:rPr>
        <w:t xml:space="preserve"> </w:t>
      </w:r>
      <w:r w:rsidR="005935A5" w:rsidRPr="005935A5">
        <w:rPr>
          <w:rStyle w:val="7Char"/>
          <w:rFonts w:cs="CTraditional Arabic"/>
          <w:rtl/>
        </w:rPr>
        <w:t>ب</w:t>
      </w:r>
      <w:r w:rsidRPr="00C750CD">
        <w:rPr>
          <w:rStyle w:val="4Char"/>
          <w:rtl/>
        </w:rPr>
        <w:t>، فَسَأَلهُما عَبْدُالرَحمنِ عَنْ ذَلك، قَالَ: فَكِلتَاهُما قَالَتْ: كَانَ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 xml:space="preserve">يُصْبِحُ جُنُباً مِنْ غَيرِ حُلُمٍ ثُم يَصُومُ، قَالَ: فَانْطَلَقْنَا حَتَّى دَخَلْنَا عَلى مَرْوَان، فَذَكَرَ ذَلكَ له عَبْدُالرَحمنِ، فَقَالَ مَرْوَانُ: عَزَمْتُ عَلَيْكَ إِلَّا مَا ذَهَبْتَ إِلى أَبي هُرَيْرَةَ فَرَدَدْتَ عَلَيهِ مَا يَقُول، قَالَ: فَجِئْنا أَبا هُرَيْرَة، وَأَبو بَكْرٍ حَاضِرُ ذَلكَ كُلِّهِ، قَالَ: فَذَكَرَ له عَبْدُالرَحمنِ، فَقَالَ </w:t>
      </w:r>
      <w:r w:rsidRPr="00C750CD">
        <w:rPr>
          <w:rStyle w:val="4Char"/>
          <w:rtl/>
        </w:rPr>
        <w:lastRenderedPageBreak/>
        <w:t>أَبو هُرَيْرَةَ: أَهُمَا قَالَـتَاهُ لَك؟ قَالَ: نَعَمْ، قَالَ: هُمَا أَعْلَمُ، ثُم رَدَّ أَبو هُرَيْرَةَ مَا كَانَ يَقُولُ في ذَلكَ إِلى الفَضْلِ ابنِ العَبَاسِ، فَقَالَ أَبو هُرَيْرَة: سَمِعْتُ ذَلكَ مِنَ الفَضْلِ ولم أَسْمَعْهُ مِنَ النَّبيِّ</w:t>
      </w:r>
      <w:r w:rsidRPr="00B468FD">
        <w:rPr>
          <w:rStyle w:val="7Char"/>
          <w:rtl/>
        </w:rPr>
        <w:t xml:space="preserve"> </w:t>
      </w:r>
      <w:r w:rsidR="00465BFB" w:rsidRPr="00465BFB">
        <w:rPr>
          <w:rStyle w:val="7Char"/>
          <w:rFonts w:ascii="Sakkal Majalla" w:hAnsi="Sakkal Majalla" w:cs="CTraditional Arabic"/>
          <w:rtl/>
        </w:rPr>
        <w:t>ج</w:t>
      </w:r>
      <w:r w:rsidRPr="00C750CD">
        <w:rPr>
          <w:rStyle w:val="4Char"/>
          <w:rtl/>
        </w:rPr>
        <w:t>، قَالَ: فَرَجَعَ أَبو هُرَيْرَة عَما كَانَ يَقُولُ في ذَلك، قُلْتُ لِعَبْدِالملك: أَقَالَتا في رَمَضَانَ، قَالَ: كَذَلكَ كَانَ يُصْبِحُ جُنُباً مِنْ غَيرِ حُلُمٍ ثُم يَصُوم</w:t>
      </w:r>
      <w:r w:rsidRPr="00B468FD">
        <w:rPr>
          <w:rStyle w:val="7Char"/>
          <w:rtl/>
        </w:rPr>
        <w:t>» رواه مسلم</w:t>
      </w:r>
      <w:r w:rsidR="00112939" w:rsidRPr="00112939">
        <w:rPr>
          <w:rStyle w:val="7Char"/>
          <w:vertAlign w:val="superscript"/>
          <w:rtl/>
        </w:rPr>
        <w:t>(</w:t>
      </w:r>
      <w:r w:rsidR="00112939" w:rsidRPr="00112939">
        <w:rPr>
          <w:rStyle w:val="7Char"/>
          <w:vertAlign w:val="superscript"/>
          <w:rtl/>
        </w:rPr>
        <w:footnoteReference w:id="338"/>
      </w:r>
      <w:r w:rsidR="00112939" w:rsidRPr="00112939">
        <w:rPr>
          <w:rStyle w:val="7Char"/>
          <w:vertAlign w:val="superscript"/>
          <w:rtl/>
        </w:rPr>
        <w:t>)</w:t>
      </w:r>
      <w:r w:rsidR="00112939" w:rsidRPr="00112939">
        <w:rPr>
          <w:rStyle w:val="7Char"/>
          <w:rtl/>
        </w:rPr>
        <w:t>.</w:t>
      </w:r>
    </w:p>
    <w:p w:rsidR="00EA313E" w:rsidRPr="00B468FD" w:rsidRDefault="00EA313E" w:rsidP="00C750CD">
      <w:pPr>
        <w:ind w:firstLine="284"/>
        <w:jc w:val="both"/>
        <w:rPr>
          <w:rStyle w:val="7Char"/>
          <w:rtl/>
        </w:rPr>
      </w:pPr>
      <w:r w:rsidRPr="00B468FD">
        <w:rPr>
          <w:rStyle w:val="7Char"/>
          <w:rtl/>
        </w:rPr>
        <w:t xml:space="preserve">وَعَنْ عَائِشةَ </w:t>
      </w:r>
      <w:r w:rsidR="00465BFB" w:rsidRPr="00465BFB">
        <w:rPr>
          <w:rStyle w:val="7Char"/>
          <w:rFonts w:cs="CTraditional Arabic"/>
          <w:rtl/>
        </w:rPr>
        <w:t>ل</w:t>
      </w:r>
      <w:r w:rsidRPr="00B468FD">
        <w:rPr>
          <w:rStyle w:val="7Char"/>
          <w:rtl/>
        </w:rPr>
        <w:t xml:space="preserve">: أنَّ رَجلاً جَاءَ إِلى النَّبيِّ </w:t>
      </w:r>
      <w:r w:rsidR="00465BFB" w:rsidRPr="00465BFB">
        <w:rPr>
          <w:rStyle w:val="7Char"/>
          <w:rFonts w:ascii="Sakkal Majalla" w:hAnsi="Sakkal Majalla" w:cs="CTraditional Arabic"/>
          <w:rtl/>
        </w:rPr>
        <w:t>ج</w:t>
      </w:r>
      <w:r w:rsidRPr="00B468FD">
        <w:rPr>
          <w:rStyle w:val="7Char"/>
          <w:rtl/>
        </w:rPr>
        <w:t xml:space="preserve"> يَستَفتِيه وهِيَ تَسْمَعُهُ مِنْ وَرَاءِ البَابِ فقَالَ: يا رَسُولَ الله، تُدْرِكُني الصَّلاةُ وأَنَا جُنُبٌ أَفأَصُوم؟ فقَالَ رَسُولُ الله </w:t>
      </w:r>
      <w:r w:rsidR="00465BFB" w:rsidRPr="00465BFB">
        <w:rPr>
          <w:rStyle w:val="7Char"/>
          <w:rFonts w:ascii="Sakkal Majalla" w:hAnsi="Sakkal Majalla" w:cs="CTraditional Arabic"/>
          <w:rtl/>
        </w:rPr>
        <w:t>ج</w:t>
      </w:r>
      <w:r w:rsidRPr="00B468FD">
        <w:rPr>
          <w:rStyle w:val="7Char"/>
          <w:rtl/>
        </w:rPr>
        <w:t xml:space="preserve">: </w:t>
      </w:r>
      <w:r w:rsidR="00C750CD">
        <w:rPr>
          <w:rStyle w:val="7Char"/>
          <w:rtl/>
        </w:rPr>
        <w:t>«</w:t>
      </w:r>
      <w:r w:rsidRPr="00C750CD">
        <w:rPr>
          <w:rStyle w:val="4Char"/>
          <w:rtl/>
        </w:rPr>
        <w:t>وأنا تُدْرِكُني الصَّلاةُ وأَنَا جُنُبٌ فَأَصُومُ، فقَالَ: لَسْتَ مِثْلَنَا يا رَسَولَ الله، غَفَرَ الله لَكَ مَا تَقَدَّمَ مِنْ ذَنْبِكَ ومَا تَأخَّرَ، قَالَ: والله إنِّي لأَرجُو أن أكُونَ أخْشَاكُمْ لله وأَعْلَمَكُم بما أَتَّقِي</w:t>
      </w:r>
      <w:r w:rsidRPr="00B468FD">
        <w:rPr>
          <w:rStyle w:val="7Char"/>
          <w:rtl/>
        </w:rPr>
        <w:t>» رواه مسلم</w:t>
      </w:r>
      <w:r w:rsidR="00112939" w:rsidRPr="00112939">
        <w:rPr>
          <w:rStyle w:val="7Char"/>
          <w:vertAlign w:val="superscript"/>
          <w:rtl/>
        </w:rPr>
        <w:t>(</w:t>
      </w:r>
      <w:r w:rsidR="00112939" w:rsidRPr="00112939">
        <w:rPr>
          <w:rStyle w:val="7Char"/>
          <w:vertAlign w:val="superscript"/>
          <w:rtl/>
        </w:rPr>
        <w:footnoteReference w:id="339"/>
      </w:r>
      <w:r w:rsidR="00112939" w:rsidRPr="00112939">
        <w:rPr>
          <w:rStyle w:val="7Char"/>
          <w:vertAlign w:val="superscript"/>
          <w:rtl/>
        </w:rPr>
        <w:t>)</w:t>
      </w:r>
      <w:r w:rsidR="00112939" w:rsidRPr="00112939">
        <w:rPr>
          <w:rStyle w:val="7Char"/>
          <w:rtl/>
        </w:rPr>
        <w:t>.</w:t>
      </w:r>
    </w:p>
    <w:p w:rsidR="00EA313E" w:rsidRPr="00B468FD" w:rsidRDefault="00EA313E" w:rsidP="00B468FD">
      <w:pPr>
        <w:ind w:firstLine="284"/>
        <w:jc w:val="both"/>
        <w:rPr>
          <w:rStyle w:val="7Char"/>
          <w:rtl/>
        </w:rPr>
      </w:pPr>
      <w:r w:rsidRPr="00B468FD">
        <w:rPr>
          <w:rStyle w:val="7Char"/>
          <w:rtl/>
        </w:rPr>
        <w:t xml:space="preserve">الفوائدُ والأحكام: </w:t>
      </w:r>
    </w:p>
    <w:p w:rsidR="00EA313E" w:rsidRPr="00B468FD" w:rsidRDefault="00EA313E" w:rsidP="00B468FD">
      <w:pPr>
        <w:ind w:firstLine="284"/>
        <w:jc w:val="both"/>
        <w:rPr>
          <w:rStyle w:val="7Char"/>
          <w:rtl/>
        </w:rPr>
      </w:pPr>
      <w:r w:rsidRPr="00C750CD">
        <w:rPr>
          <w:rStyle w:val="8Char"/>
          <w:rtl/>
        </w:rPr>
        <w:t>الأول</w:t>
      </w:r>
      <w:r w:rsidRPr="00B468FD">
        <w:rPr>
          <w:rStyle w:val="7Char"/>
          <w:rtl/>
        </w:rPr>
        <w:t>: فِيهِ جَوَازُ مُبَاشَرةِ النِّساءِ بِالجِماعِ في لَيَالي رَمَضَانَ، وَأَنَّ التَّوَرُّعَ عَنْ ذَلِكَ خِلافُ الهَديِ النَّبويِّ سِوى العَشْرِ الأَواخِرِ للمُعْتَكِفِ.</w:t>
      </w:r>
    </w:p>
    <w:p w:rsidR="00EA313E" w:rsidRPr="00B468FD" w:rsidRDefault="00EA313E" w:rsidP="00112939">
      <w:pPr>
        <w:widowControl w:val="0"/>
        <w:ind w:firstLine="284"/>
        <w:jc w:val="both"/>
        <w:rPr>
          <w:rStyle w:val="7Char"/>
        </w:rPr>
      </w:pPr>
      <w:r w:rsidRPr="00C750CD">
        <w:rPr>
          <w:rStyle w:val="8Char"/>
          <w:rtl/>
        </w:rPr>
        <w:t>الثاني</w:t>
      </w:r>
      <w:r w:rsidRPr="00B468FD">
        <w:rPr>
          <w:rStyle w:val="7Char"/>
          <w:rtl/>
        </w:rPr>
        <w:t>: أَنَّ مَنْ جَامَعَ أَوْ احتَلَمَ في لَيالِي رَمَضَانَ وَأخَّرَ الاغتِسَالَ إلى مَا بَعدَ طُلُوعِ الْفَجْرِ يَمْضِي في صَوْمِهِ وَلا شَيءَ عَلَيْهِ، وهَذَا مَحلُّ إجْمَاعٍ بَينَ العُلَمَاءِ</w:t>
      </w:r>
      <w:r w:rsidR="00112939" w:rsidRPr="00112939">
        <w:rPr>
          <w:rStyle w:val="7Char"/>
          <w:vertAlign w:val="superscript"/>
          <w:rtl/>
        </w:rPr>
        <w:t>(</w:t>
      </w:r>
      <w:r w:rsidR="00112939" w:rsidRPr="00112939">
        <w:rPr>
          <w:rStyle w:val="7Char"/>
          <w:vertAlign w:val="superscript"/>
          <w:rtl/>
        </w:rPr>
        <w:footnoteReference w:id="340"/>
      </w:r>
      <w:r w:rsidR="00112939" w:rsidRPr="00112939">
        <w:rPr>
          <w:rStyle w:val="7Char"/>
          <w:vertAlign w:val="superscript"/>
          <w:rtl/>
        </w:rPr>
        <w:t>)</w:t>
      </w:r>
      <w:r w:rsidR="00112939" w:rsidRPr="00112939">
        <w:rPr>
          <w:rStyle w:val="7Char"/>
          <w:rtl/>
        </w:rPr>
        <w:t>.</w:t>
      </w:r>
    </w:p>
    <w:p w:rsidR="00EA313E" w:rsidRPr="00B468FD" w:rsidRDefault="00EA313E" w:rsidP="00B468FD">
      <w:pPr>
        <w:widowControl w:val="0"/>
        <w:ind w:firstLine="284"/>
        <w:jc w:val="both"/>
        <w:rPr>
          <w:rStyle w:val="7Char"/>
        </w:rPr>
      </w:pPr>
      <w:r w:rsidRPr="00C750CD">
        <w:rPr>
          <w:rStyle w:val="8Char"/>
          <w:rtl/>
        </w:rPr>
        <w:lastRenderedPageBreak/>
        <w:t>الثالث</w:t>
      </w:r>
      <w:r w:rsidRPr="00B468FD">
        <w:rPr>
          <w:rStyle w:val="7Char"/>
          <w:rtl/>
        </w:rPr>
        <w:t xml:space="preserve">: فَضْلُ أُمَّهَاتِ المؤْمِنينَ رَضيَ اللهُ عَنْهُنَّ عَلى هَذِهِ الأمَّةِ في حِفْظِ العِلْم ِالمختَصِّ بَأَحْوالِ النَّبيِّ </w:t>
      </w:r>
      <w:r w:rsidR="00465BFB" w:rsidRPr="00465BFB">
        <w:rPr>
          <w:rStyle w:val="7Char"/>
          <w:rFonts w:ascii="Sakkal Majalla" w:hAnsi="Sakkal Majalla" w:cs="CTraditional Arabic"/>
          <w:rtl/>
        </w:rPr>
        <w:t>ج</w:t>
      </w:r>
      <w:r w:rsidRPr="00B468FD">
        <w:rPr>
          <w:rStyle w:val="7Char"/>
          <w:rtl/>
        </w:rPr>
        <w:t xml:space="preserve"> في بَيتِهِ وَمَعَ نِسَائِهِ، وتَبلِيغِ النَّاسِ هَذَا العِلْمَ الَّذي تَشْتَدُّ حَاجَتُهُم إلَيهِ.</w:t>
      </w:r>
    </w:p>
    <w:p w:rsidR="00EA313E" w:rsidRPr="00B468FD" w:rsidRDefault="00EA313E" w:rsidP="00112939">
      <w:pPr>
        <w:ind w:firstLine="284"/>
        <w:jc w:val="both"/>
        <w:rPr>
          <w:rStyle w:val="7Char"/>
        </w:rPr>
      </w:pPr>
      <w:r w:rsidRPr="00C750CD">
        <w:rPr>
          <w:rStyle w:val="8Char"/>
          <w:rtl/>
        </w:rPr>
        <w:t>الرابع</w:t>
      </w:r>
      <w:r w:rsidRPr="00B468FD">
        <w:rPr>
          <w:rStyle w:val="7Char"/>
          <w:rtl/>
        </w:rPr>
        <w:t xml:space="preserve">: أنَّ أَقْوَالَ أُمَّهَاتِ المؤْمِنينَ رضِيَ اللهُ عَنْهُنَّ فيما لا يَطَّلِعُ عَلَيْهِ سِوَاهُنَّ مِنْ أَحْوالِ النَّبيِّ </w:t>
      </w:r>
      <w:r w:rsidR="00465BFB" w:rsidRPr="00465BFB">
        <w:rPr>
          <w:rStyle w:val="7Char"/>
          <w:rFonts w:ascii="Sakkal Majalla" w:hAnsi="Sakkal Majalla" w:cs="CTraditional Arabic"/>
          <w:rtl/>
        </w:rPr>
        <w:t>ج</w:t>
      </w:r>
      <w:r w:rsidRPr="00B468FD">
        <w:rPr>
          <w:rStyle w:val="7Char"/>
          <w:rtl/>
        </w:rPr>
        <w:t xml:space="preserve"> في بَيتِه يُقَدَّمُ عَلى أَقْوَالِ غَيرِهِنَّ</w:t>
      </w:r>
      <w:r w:rsidR="00112939" w:rsidRPr="00112939">
        <w:rPr>
          <w:rStyle w:val="7Char"/>
          <w:vertAlign w:val="superscript"/>
          <w:rtl/>
        </w:rPr>
        <w:t>(</w:t>
      </w:r>
      <w:r w:rsidR="00112939" w:rsidRPr="00112939">
        <w:rPr>
          <w:rStyle w:val="7Char"/>
          <w:vertAlign w:val="superscript"/>
          <w:rtl/>
        </w:rPr>
        <w:footnoteReference w:id="341"/>
      </w:r>
      <w:r w:rsidR="00112939" w:rsidRPr="00112939">
        <w:rPr>
          <w:rStyle w:val="7Char"/>
          <w:vertAlign w:val="superscript"/>
          <w:rtl/>
        </w:rPr>
        <w:t>)</w:t>
      </w:r>
      <w:r w:rsidR="00112939" w:rsidRPr="00112939">
        <w:rPr>
          <w:rStyle w:val="7Char"/>
          <w:rtl/>
        </w:rPr>
        <w:t>.</w:t>
      </w:r>
    </w:p>
    <w:p w:rsidR="00EA313E" w:rsidRPr="00B468FD" w:rsidRDefault="00EA313E" w:rsidP="00B468FD">
      <w:pPr>
        <w:ind w:firstLine="284"/>
        <w:jc w:val="both"/>
        <w:rPr>
          <w:rStyle w:val="7Char"/>
        </w:rPr>
      </w:pPr>
      <w:r w:rsidRPr="00C750CD">
        <w:rPr>
          <w:rStyle w:val="8Char"/>
          <w:rtl/>
        </w:rPr>
        <w:t>الخامس</w:t>
      </w:r>
      <w:r w:rsidRPr="00B468FD">
        <w:rPr>
          <w:rStyle w:val="7Char"/>
          <w:rtl/>
        </w:rPr>
        <w:t xml:space="preserve">: أَنْ تَأْخيرَ الاغْتِسَالِ مِنَ الجَنَابَةِ ِإلى مَا بَعْدَ طُلُوعِ الفَجْرِ لَيْسَ مِنْ خَصَائصِ النَّبيِّ </w:t>
      </w:r>
      <w:r w:rsidR="00465BFB" w:rsidRPr="00465BFB">
        <w:rPr>
          <w:rStyle w:val="7Char"/>
          <w:rFonts w:ascii="Sakkal Majalla" w:hAnsi="Sakkal Majalla" w:cs="CTraditional Arabic"/>
          <w:rtl/>
        </w:rPr>
        <w:t>ج</w:t>
      </w:r>
      <w:r w:rsidRPr="00B468FD">
        <w:rPr>
          <w:rStyle w:val="7Char"/>
          <w:rtl/>
        </w:rPr>
        <w:t xml:space="preserve"> بَلْ هُوَ عَامٌّ لجَميعِ الأمَّة.</w:t>
      </w:r>
    </w:p>
    <w:p w:rsidR="00EA313E" w:rsidRPr="00B468FD" w:rsidRDefault="00EA313E" w:rsidP="00B468FD">
      <w:pPr>
        <w:ind w:firstLine="284"/>
        <w:jc w:val="both"/>
        <w:rPr>
          <w:rStyle w:val="7Char"/>
        </w:rPr>
      </w:pPr>
      <w:r w:rsidRPr="00C750CD">
        <w:rPr>
          <w:rStyle w:val="8Char"/>
          <w:rtl/>
        </w:rPr>
        <w:t>السادس</w:t>
      </w:r>
      <w:r w:rsidRPr="00B468FD">
        <w:rPr>
          <w:rStyle w:val="7Char"/>
          <w:rtl/>
        </w:rPr>
        <w:t xml:space="preserve">: قَوْلُ أمِّ سَلَمَةَ </w:t>
      </w:r>
      <w:r w:rsidR="00465BFB" w:rsidRPr="00465BFB">
        <w:rPr>
          <w:rStyle w:val="7Char"/>
          <w:rFonts w:cs="CTraditional Arabic"/>
          <w:rtl/>
        </w:rPr>
        <w:t>ل</w:t>
      </w:r>
      <w:r w:rsidRPr="00B468FD">
        <w:rPr>
          <w:rStyle w:val="7Char"/>
          <w:rtl/>
        </w:rPr>
        <w:t>: «يُصْبِحُ جُنُباً من جِماعٍ لا مِنْ حُلُم» فيه فائدتان:</w:t>
      </w:r>
    </w:p>
    <w:p w:rsidR="00EA313E" w:rsidRPr="00B468FD" w:rsidRDefault="00EA313E" w:rsidP="00B468FD">
      <w:pPr>
        <w:ind w:firstLine="284"/>
        <w:jc w:val="both"/>
        <w:rPr>
          <w:rStyle w:val="7Char"/>
          <w:rtl/>
        </w:rPr>
      </w:pPr>
      <w:r w:rsidRPr="00C750CD">
        <w:rPr>
          <w:rStyle w:val="8Char"/>
          <w:rtl/>
        </w:rPr>
        <w:t>أَحَدُهُما</w:t>
      </w:r>
      <w:r w:rsidRPr="00B468FD">
        <w:rPr>
          <w:rStyle w:val="7Char"/>
          <w:rtl/>
        </w:rPr>
        <w:t>: أَنَّهُ عَلْيهِ الصَّلاةُ والسَّلامُ كَانَ يُجامِعُ في رَمضَانَ، ويُؤخِّرُ الغُسْلَ إلى ما بَعْد طُلُوعِ الفَجْرِ بَياناً لِلجَوَازِ.</w:t>
      </w:r>
    </w:p>
    <w:p w:rsidR="00EA313E" w:rsidRPr="00B468FD" w:rsidRDefault="00EA313E" w:rsidP="00112939">
      <w:pPr>
        <w:ind w:firstLine="284"/>
        <w:jc w:val="both"/>
        <w:rPr>
          <w:rStyle w:val="7Char"/>
          <w:rtl/>
        </w:rPr>
      </w:pPr>
      <w:r w:rsidRPr="00C750CD">
        <w:rPr>
          <w:rStyle w:val="8Char"/>
          <w:rtl/>
        </w:rPr>
        <w:t>والثَّانِيَةُ</w:t>
      </w:r>
      <w:r w:rsidRPr="00B468FD">
        <w:rPr>
          <w:rStyle w:val="7Char"/>
          <w:rtl/>
        </w:rPr>
        <w:t>: أَنَّ ذَلكَ كَانَ مِنْ جِمِاعٍ لا مِنْ احتِلامٍ؛ لأَنَّهُ عَلَيْهِ الصَّلاةُ والسَّلامُ كَانَ لا يَحْتَلِم؛ إِذْ الاحْتِلامُ مِنَ الشَّيطَانِ وَهُوَ مَعصُومٌ مِنْهُ</w:t>
      </w:r>
      <w:r w:rsidR="00112939" w:rsidRPr="00112939">
        <w:rPr>
          <w:rStyle w:val="7Char"/>
          <w:vertAlign w:val="superscript"/>
          <w:rtl/>
        </w:rPr>
        <w:t>(</w:t>
      </w:r>
      <w:r w:rsidR="00112939" w:rsidRPr="00112939">
        <w:rPr>
          <w:rStyle w:val="7Char"/>
          <w:vertAlign w:val="superscript"/>
          <w:rtl/>
        </w:rPr>
        <w:footnoteReference w:id="342"/>
      </w:r>
      <w:r w:rsidR="00112939" w:rsidRPr="00112939">
        <w:rPr>
          <w:rStyle w:val="7Char"/>
          <w:vertAlign w:val="superscript"/>
          <w:rtl/>
        </w:rPr>
        <w:t>)</w:t>
      </w:r>
      <w:r w:rsidR="00112939" w:rsidRPr="00112939">
        <w:rPr>
          <w:rStyle w:val="7Char"/>
          <w:rtl/>
        </w:rPr>
        <w:t>.</w:t>
      </w:r>
    </w:p>
    <w:p w:rsidR="00EA313E" w:rsidRPr="00B468FD" w:rsidRDefault="00EA313E" w:rsidP="00B468FD">
      <w:pPr>
        <w:ind w:firstLine="284"/>
        <w:jc w:val="both"/>
        <w:rPr>
          <w:rStyle w:val="7Char"/>
          <w:rtl/>
        </w:rPr>
      </w:pPr>
      <w:r w:rsidRPr="00C750CD">
        <w:rPr>
          <w:rStyle w:val="8Char"/>
          <w:rtl/>
        </w:rPr>
        <w:lastRenderedPageBreak/>
        <w:t>السابع</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أَخْشَى النَّاسِ وأَتقَاهُم لله تَعَالى، وأَعَلَمُهُم بما يَتقِّي.</w:t>
      </w:r>
    </w:p>
    <w:p w:rsidR="00EA313E" w:rsidRPr="00B468FD" w:rsidRDefault="00EA313E" w:rsidP="00E550C1">
      <w:pPr>
        <w:ind w:firstLine="284"/>
        <w:jc w:val="both"/>
        <w:rPr>
          <w:rStyle w:val="7Char"/>
        </w:rPr>
      </w:pPr>
      <w:r w:rsidRPr="00C750CD">
        <w:rPr>
          <w:rStyle w:val="8Char"/>
          <w:rtl/>
        </w:rPr>
        <w:t>الثامن</w:t>
      </w:r>
      <w:r w:rsidRPr="00B468FD">
        <w:rPr>
          <w:rStyle w:val="7Char"/>
          <w:rtl/>
        </w:rPr>
        <w:t>: يُسْتَفَادُ مِن هَذِهِ الأحَادِيثِ أَنَّ الحَائِضَ والنَّفْسَاءَ إِذَا طَهَرَتَا قَبْلَ الفَجْرِ فَلَمْ تَغْتَسِلا إِلَّا بَعْدَ الفَجْرِ صَحَّ صَوْمُهُما سَوَاءً تَرَكَتَا الاغْتَسَال سَهْواً أَمْ عَمْداً، بعُذرٍ أَمْ بغَيرِهِ كَالجُنُب</w:t>
      </w:r>
      <w:r w:rsidR="00E550C1" w:rsidRPr="00E550C1">
        <w:rPr>
          <w:rStyle w:val="7Char"/>
          <w:vertAlign w:val="superscript"/>
          <w:rtl/>
        </w:rPr>
        <w:t>(</w:t>
      </w:r>
      <w:r w:rsidR="00E550C1" w:rsidRPr="00E550C1">
        <w:rPr>
          <w:rStyle w:val="7Char"/>
          <w:vertAlign w:val="superscript"/>
          <w:rtl/>
        </w:rPr>
        <w:footnoteReference w:id="343"/>
      </w:r>
      <w:r w:rsidR="00E550C1" w:rsidRPr="00E550C1">
        <w:rPr>
          <w:rStyle w:val="7Char"/>
          <w:vertAlign w:val="superscript"/>
          <w:rtl/>
        </w:rPr>
        <w:t>)</w:t>
      </w:r>
      <w:r w:rsidR="00E550C1" w:rsidRPr="00E550C1">
        <w:rPr>
          <w:rStyle w:val="7Char"/>
          <w:rtl/>
        </w:rPr>
        <w:t>.</w:t>
      </w:r>
    </w:p>
    <w:p w:rsidR="00EA313E" w:rsidRPr="00B468FD" w:rsidRDefault="00EA313E" w:rsidP="0079404F">
      <w:pPr>
        <w:ind w:firstLine="284"/>
        <w:jc w:val="both"/>
        <w:rPr>
          <w:rStyle w:val="7Char"/>
        </w:rPr>
      </w:pPr>
      <w:r w:rsidRPr="00C750CD">
        <w:rPr>
          <w:rStyle w:val="8Char"/>
          <w:rtl/>
        </w:rPr>
        <w:t>التاسع</w:t>
      </w:r>
      <w:r w:rsidRPr="00B468FD">
        <w:rPr>
          <w:rStyle w:val="7Char"/>
          <w:rtl/>
        </w:rPr>
        <w:t xml:space="preserve">: أَنَّ في هَذِه الأَحادِيثِ الحَثَّ عَلى التَّأَسَّي بالنَّبيِّ </w:t>
      </w:r>
      <w:r w:rsidR="00465BFB" w:rsidRPr="00465BFB">
        <w:rPr>
          <w:rStyle w:val="7Char"/>
          <w:rFonts w:ascii="Sakkal Majalla" w:hAnsi="Sakkal Majalla" w:cs="CTraditional Arabic"/>
          <w:rtl/>
        </w:rPr>
        <w:t>ج</w:t>
      </w:r>
      <w:r w:rsidRPr="00B468FD">
        <w:rPr>
          <w:rStyle w:val="7Char"/>
          <w:rtl/>
        </w:rPr>
        <w:t>، وذَمَّ التَّعمُّقِ والتَّنَزُهِ عَنِ المُباحَاتِ والتَّكَلُّفِ في السُّؤَال</w:t>
      </w:r>
      <w:r w:rsidR="0079404F" w:rsidRPr="0079404F">
        <w:rPr>
          <w:rStyle w:val="7Char"/>
          <w:vertAlign w:val="superscript"/>
          <w:rtl/>
        </w:rPr>
        <w:t>(</w:t>
      </w:r>
      <w:r w:rsidR="0079404F" w:rsidRPr="0079404F">
        <w:rPr>
          <w:rStyle w:val="7Char"/>
          <w:vertAlign w:val="superscript"/>
          <w:rtl/>
        </w:rPr>
        <w:footnoteReference w:id="344"/>
      </w:r>
      <w:r w:rsidR="0079404F" w:rsidRPr="0079404F">
        <w:rPr>
          <w:rStyle w:val="7Char"/>
          <w:vertAlign w:val="superscript"/>
          <w:rtl/>
        </w:rPr>
        <w:t>)</w:t>
      </w:r>
      <w:r w:rsidR="0079404F" w:rsidRPr="0079404F">
        <w:rPr>
          <w:rStyle w:val="7Char"/>
          <w:rtl/>
        </w:rPr>
        <w:t>.</w:t>
      </w:r>
    </w:p>
    <w:p w:rsidR="00EA313E" w:rsidRPr="00B468FD" w:rsidRDefault="00EA313E" w:rsidP="00B468FD">
      <w:pPr>
        <w:ind w:firstLine="284"/>
        <w:jc w:val="both"/>
        <w:rPr>
          <w:rStyle w:val="7Char"/>
        </w:rPr>
      </w:pPr>
      <w:r w:rsidRPr="00C750CD">
        <w:rPr>
          <w:rStyle w:val="8Char"/>
          <w:rtl/>
        </w:rPr>
        <w:t>العاشر</w:t>
      </w:r>
      <w:r w:rsidRPr="00B468FD">
        <w:rPr>
          <w:rStyle w:val="7Char"/>
          <w:rtl/>
        </w:rPr>
        <w:t>: أنَّ صِحَّةَ صَوْمِ الجُنُبِ والحَائِضِ والنَّفْسَاء إذا لم يَغتَسِلُوا إلا بَعْدَ الفَجْرِ يَشْمَلُ كُلَّ صِيَامٍٍ في رَمَضَانَ وَفي غَيْرِهِ، لا فَرْقَ في ذَلكَ بَينَ الصِّيامِ الوَاجِبِ أَوْ النَّذْرِ أَوْ القَضَاءِ أَوْ النَّفْلِ.</w:t>
      </w:r>
    </w:p>
    <w:p w:rsidR="00EA313E" w:rsidRPr="00B468FD" w:rsidRDefault="00EA313E" w:rsidP="00B468FD">
      <w:pPr>
        <w:ind w:firstLine="284"/>
        <w:jc w:val="both"/>
        <w:rPr>
          <w:rStyle w:val="7Char"/>
          <w:rtl/>
        </w:rPr>
      </w:pPr>
      <w:r w:rsidRPr="00C750CD">
        <w:rPr>
          <w:rStyle w:val="8Char"/>
          <w:rFonts w:hAnsi="Times New Roman"/>
          <w:spacing w:val="-4"/>
          <w:rtl/>
        </w:rPr>
        <w:t>الحادي عشر</w:t>
      </w:r>
      <w:r w:rsidRPr="00C750CD">
        <w:rPr>
          <w:rStyle w:val="7Char"/>
          <w:rFonts w:hAnsi="Times New Roman"/>
          <w:spacing w:val="-4"/>
          <w:rtl/>
        </w:rPr>
        <w:t xml:space="preserve">: أَنَّ الشَيءَ إِذا نُوزِعَ فيهِ وَجَبَ رَدُّهُ إِلى مَنْ يُظَنُّ عِلْمهُ عِندَه؛ ولِذلكَ قَالَ أَبو هُرَيْرَةَ </w:t>
      </w:r>
      <w:r w:rsidR="00465BFB" w:rsidRPr="00C750CD">
        <w:rPr>
          <w:rStyle w:val="7Char"/>
          <w:rFonts w:hAnsi="Times New Roman" w:cs="CTraditional Arabic"/>
          <w:spacing w:val="-4"/>
          <w:rtl/>
        </w:rPr>
        <w:t>س</w:t>
      </w:r>
      <w:r w:rsidRPr="00C750CD">
        <w:rPr>
          <w:rStyle w:val="7Char"/>
          <w:rFonts w:hAnsi="Times New Roman"/>
          <w:spacing w:val="-4"/>
          <w:rtl/>
        </w:rPr>
        <w:t xml:space="preserve">: «هُما أَعْلَم» يَعْني: عَائِشَةَ وأُمَّ سَلَمَةَ </w:t>
      </w:r>
      <w:r w:rsidR="005935A5" w:rsidRPr="00C750CD">
        <w:rPr>
          <w:rStyle w:val="7Char"/>
          <w:rFonts w:hAnsi="Times New Roman" w:cs="CTraditional Arabic"/>
          <w:spacing w:val="-4"/>
          <w:rtl/>
        </w:rPr>
        <w:t>ب</w:t>
      </w:r>
      <w:r w:rsidRPr="00B468FD">
        <w:rPr>
          <w:rStyle w:val="7Char"/>
          <w:rtl/>
        </w:rPr>
        <w:t>؛ لأَنهُما أَعْلَمُ بِهذَا المعْنَى مِنْ غَيْرِهِما.</w:t>
      </w:r>
    </w:p>
    <w:p w:rsidR="00EA313E" w:rsidRPr="00C750CD" w:rsidRDefault="00EA313E" w:rsidP="00B468FD">
      <w:pPr>
        <w:ind w:firstLine="284"/>
        <w:jc w:val="both"/>
        <w:rPr>
          <w:rStyle w:val="7Char"/>
          <w:spacing w:val="-4"/>
        </w:rPr>
      </w:pPr>
      <w:r w:rsidRPr="00C750CD">
        <w:rPr>
          <w:rStyle w:val="4Char"/>
          <w:spacing w:val="-4"/>
          <w:rtl/>
        </w:rPr>
        <w:t>الثاني عشر</w:t>
      </w:r>
      <w:r w:rsidRPr="00C750CD">
        <w:rPr>
          <w:rStyle w:val="7Char"/>
          <w:spacing w:val="-4"/>
          <w:rtl/>
        </w:rPr>
        <w:t xml:space="preserve">: أَنَّ الحَقَّ القَاطِعَ والحِجَّةَ الدَامِغَةَ عِنْدَ الاخْتِلافِ سُنَّةُ النَّبيِّ </w:t>
      </w:r>
      <w:r w:rsidR="00465BFB" w:rsidRPr="00C750CD">
        <w:rPr>
          <w:rStyle w:val="7Char"/>
          <w:rFonts w:ascii="Sakkal Majalla" w:hAnsi="Sakkal Majalla" w:cs="CTraditional Arabic"/>
          <w:spacing w:val="-4"/>
          <w:rtl/>
        </w:rPr>
        <w:t>ج</w:t>
      </w:r>
      <w:r w:rsidRPr="00C750CD">
        <w:rPr>
          <w:rStyle w:val="7Char"/>
          <w:spacing w:val="-4"/>
          <w:rtl/>
        </w:rPr>
        <w:t xml:space="preserve">. </w:t>
      </w:r>
    </w:p>
    <w:p w:rsidR="00EA313E" w:rsidRPr="00B468FD" w:rsidRDefault="00EA313E" w:rsidP="00B468FD">
      <w:pPr>
        <w:ind w:firstLine="284"/>
        <w:jc w:val="both"/>
        <w:rPr>
          <w:rStyle w:val="7Char"/>
        </w:rPr>
      </w:pPr>
      <w:r w:rsidRPr="00B468FD">
        <w:rPr>
          <w:rStyle w:val="7Char"/>
          <w:rtl/>
        </w:rPr>
        <w:t xml:space="preserve">الثالث عشر: اعْتِرَافُ المخْطِىءِ بِخَطَئِه، وإِنْصَافُهُ إِذا سَمِعَ الحُجَة؛ إِذ أَقَرَّ أَبو هُرَيْرَةَ </w:t>
      </w:r>
      <w:r w:rsidR="00465BFB" w:rsidRPr="00465BFB">
        <w:rPr>
          <w:rStyle w:val="7Char"/>
          <w:rFonts w:cs="CTraditional Arabic"/>
          <w:rtl/>
        </w:rPr>
        <w:t>س</w:t>
      </w:r>
      <w:r w:rsidRPr="00B468FD">
        <w:rPr>
          <w:rStyle w:val="7Char"/>
          <w:rtl/>
        </w:rPr>
        <w:t xml:space="preserve"> أَنهُ لَم يَسْمَعْ ذَلكَ مِنَ النَّبيِّ </w:t>
      </w:r>
      <w:r w:rsidR="00465BFB" w:rsidRPr="00465BFB">
        <w:rPr>
          <w:rStyle w:val="7Char"/>
          <w:rFonts w:ascii="Sakkal Majalla" w:hAnsi="Sakkal Majalla" w:cs="CTraditional Arabic"/>
          <w:rtl/>
        </w:rPr>
        <w:t>ج</w:t>
      </w:r>
      <w:r w:rsidRPr="00B468FD">
        <w:rPr>
          <w:rStyle w:val="7Char"/>
          <w:rtl/>
        </w:rPr>
        <w:t xml:space="preserve"> وإِنَّما سَمِعَهُ مِنْ غَيرِه.</w:t>
      </w:r>
    </w:p>
    <w:p w:rsidR="00EA313E" w:rsidRPr="00B468FD" w:rsidRDefault="00EA313E" w:rsidP="0079404F">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C750CD" w:rsidRDefault="00EA313E" w:rsidP="00C750CD">
      <w:pPr>
        <w:pStyle w:val="10"/>
        <w:bidi w:val="0"/>
        <w:rPr>
          <w:rStyle w:val="7Char"/>
          <w:sz w:val="40"/>
          <w:szCs w:val="40"/>
          <w:rtl/>
        </w:rPr>
      </w:pPr>
      <w:bookmarkStart w:id="45" w:name="_Toc466448364"/>
      <w:r w:rsidRPr="00C750CD">
        <w:rPr>
          <w:rStyle w:val="7Char"/>
          <w:sz w:val="40"/>
          <w:szCs w:val="40"/>
          <w:rtl/>
        </w:rPr>
        <w:lastRenderedPageBreak/>
        <w:t>39- مشروعيةُ الاعتكـاف</w:t>
      </w:r>
      <w:bookmarkEnd w:id="45"/>
    </w:p>
    <w:p w:rsidR="00EA313E" w:rsidRPr="00B468FD" w:rsidRDefault="00EA313E" w:rsidP="00C750CD">
      <w:pPr>
        <w:ind w:firstLine="284"/>
        <w:jc w:val="both"/>
        <w:rPr>
          <w:rStyle w:val="7Char"/>
        </w:rPr>
      </w:pPr>
      <w:r w:rsidRPr="00B468FD">
        <w:rPr>
          <w:rStyle w:val="7Char"/>
          <w:rtl/>
        </w:rPr>
        <w:t>قَالَ اللهُ تَعَالى:</w:t>
      </w:r>
      <w:r w:rsidR="00C750CD">
        <w:rPr>
          <w:rStyle w:val="7Char"/>
          <w:rtl/>
        </w:rPr>
        <w:t xml:space="preserve"> </w:t>
      </w:r>
      <w:r w:rsidR="00C750CD" w:rsidRPr="00C750CD">
        <w:rPr>
          <w:rStyle w:val="7Char"/>
          <w:szCs w:val="28"/>
          <w:rtl/>
        </w:rPr>
        <w:t>﴿</w:t>
      </w:r>
      <w:r w:rsidR="00C750CD" w:rsidRPr="00C750CD">
        <w:rPr>
          <w:rStyle w:val="7Char"/>
          <w:rFonts w:cs="KFGQPC Uthmanic Script HAFS"/>
          <w:szCs w:val="28"/>
          <w:rtl/>
        </w:rPr>
        <w:t>وَعَهِدْنَا إِلَى إِبْرَاهِيمَ وَإِسْمَاعِيلَ أَنْ طَهِّرَا بَيْتِيَ لِلطَّائِفِينَ وَالْعَاكِفِينَ وَالرُّكَّعِ السُّجُودِ</w:t>
      </w:r>
      <w:r w:rsidR="00C750CD" w:rsidRPr="00C750CD">
        <w:rPr>
          <w:rStyle w:val="7Char"/>
          <w:rFonts w:hAnsi="Times New Roman"/>
          <w:szCs w:val="28"/>
          <w:rtl/>
        </w:rPr>
        <w:t>﴾</w:t>
      </w:r>
      <w:r w:rsidR="00C750CD">
        <w:rPr>
          <w:rStyle w:val="7Char"/>
          <w:rFonts w:hAnsi="Times New Roman" w:cs="IRNazli"/>
          <w:szCs w:val="24"/>
          <w:rtl/>
        </w:rPr>
        <w:t xml:space="preserve"> </w:t>
      </w:r>
      <w:r w:rsidR="00C750CD" w:rsidRPr="00C750CD">
        <w:rPr>
          <w:rStyle w:val="9Char"/>
          <w:rtl/>
        </w:rPr>
        <w:t>[البقرة: 125]</w:t>
      </w:r>
      <w:r w:rsidR="00C750CD">
        <w:rPr>
          <w:rStyle w:val="7Char"/>
          <w:rFonts w:hAnsi="Times New Roman" w:cs="IRNazli"/>
          <w:szCs w:val="24"/>
          <w:rtl/>
        </w:rPr>
        <w:t>.</w:t>
      </w:r>
      <w:r w:rsidRPr="00B468FD">
        <w:rPr>
          <w:rStyle w:val="7Char"/>
          <w:rtl/>
        </w:rPr>
        <w:t xml:space="preserve"> </w:t>
      </w:r>
    </w:p>
    <w:p w:rsidR="00EA313E" w:rsidRPr="00B468FD" w:rsidRDefault="00EA313E" w:rsidP="00C750CD">
      <w:pPr>
        <w:ind w:firstLine="284"/>
        <w:jc w:val="both"/>
        <w:rPr>
          <w:rStyle w:val="7Char"/>
          <w:rtl/>
        </w:rPr>
      </w:pPr>
      <w:r w:rsidRPr="00B468FD">
        <w:rPr>
          <w:rStyle w:val="7Char"/>
          <w:rtl/>
        </w:rPr>
        <w:t>وقَالَ تَعَالى:</w:t>
      </w:r>
      <w:r w:rsidR="00C750CD">
        <w:rPr>
          <w:rStyle w:val="7Char"/>
          <w:rtl/>
        </w:rPr>
        <w:t xml:space="preserve"> </w:t>
      </w:r>
      <w:r w:rsidR="00C750CD" w:rsidRPr="00C750CD">
        <w:rPr>
          <w:rStyle w:val="7Char"/>
          <w:szCs w:val="28"/>
          <w:rtl/>
        </w:rPr>
        <w:t>﴿</w:t>
      </w:r>
      <w:r w:rsidR="00C750CD" w:rsidRPr="00C750CD">
        <w:rPr>
          <w:rStyle w:val="7Char"/>
          <w:rFonts w:cs="KFGQPC Uthmanic Script HAFS"/>
          <w:szCs w:val="28"/>
          <w:rtl/>
        </w:rPr>
        <w:t>وَلَا تُبَاشِرُوهُنَّ وَأَنْتُمْ عَاكِفُونَ فِي الْمَسَاجِدِ  تِلْكَ حُدُ</w:t>
      </w:r>
      <w:r w:rsidR="00C750CD">
        <w:rPr>
          <w:rStyle w:val="7Char"/>
          <w:rFonts w:cs="KFGQPC Uthmanic Script HAFS"/>
          <w:szCs w:val="28"/>
          <w:rtl/>
        </w:rPr>
        <w:t xml:space="preserve">ودُ اللَّهِ فَلَا تَقْرَبُوهَا </w:t>
      </w:r>
      <w:r w:rsidR="00C750CD" w:rsidRPr="00C750CD">
        <w:rPr>
          <w:rStyle w:val="7Char"/>
          <w:rFonts w:cs="KFGQPC Uthmanic Script HAFS"/>
          <w:szCs w:val="28"/>
          <w:rtl/>
        </w:rPr>
        <w:t>كَذَلِكَ يُبَيِّنُ اللَّهُ آيَاتِهِ لِلنَّاسِ لَعَلَّهُمْ يَتَّقُونَ</w:t>
      </w:r>
      <w:r w:rsidR="00C750CD" w:rsidRPr="00C750CD">
        <w:rPr>
          <w:rStyle w:val="7Char"/>
          <w:rFonts w:hAnsi="Times New Roman"/>
          <w:szCs w:val="28"/>
          <w:rtl/>
        </w:rPr>
        <w:t>﴾</w:t>
      </w:r>
      <w:r w:rsidR="00C750CD">
        <w:rPr>
          <w:rStyle w:val="7Char"/>
          <w:rFonts w:hAnsi="Times New Roman" w:cs="IRNazli"/>
          <w:szCs w:val="24"/>
          <w:rtl/>
        </w:rPr>
        <w:t xml:space="preserve"> </w:t>
      </w:r>
      <w:r w:rsidR="00C750CD" w:rsidRPr="00C750CD">
        <w:rPr>
          <w:rStyle w:val="9Char"/>
          <w:rtl/>
        </w:rPr>
        <w:t>[البقرة: 187]</w:t>
      </w:r>
      <w:r w:rsidR="00C750CD">
        <w:rPr>
          <w:rStyle w:val="9Char"/>
          <w:rtl/>
        </w:rPr>
        <w:t>.</w:t>
      </w:r>
      <w:r w:rsidRPr="00B468FD">
        <w:rPr>
          <w:rStyle w:val="7Char"/>
          <w:rtl/>
        </w:rPr>
        <w:t xml:space="preserve"> </w:t>
      </w:r>
    </w:p>
    <w:p w:rsidR="00EA313E" w:rsidRPr="00B468FD" w:rsidRDefault="00EA313E" w:rsidP="0079404F">
      <w:pPr>
        <w:ind w:firstLine="284"/>
        <w:jc w:val="both"/>
        <w:rPr>
          <w:rStyle w:val="7Char"/>
          <w:rtl/>
        </w:rPr>
      </w:pPr>
      <w:r w:rsidRPr="00B468FD">
        <w:rPr>
          <w:rStyle w:val="7Char"/>
          <w:rtl/>
        </w:rPr>
        <w:t xml:space="preserve">وعَنْ عَبْدِالله بنِ عُمَرَ </w:t>
      </w:r>
      <w:r w:rsidR="005935A5" w:rsidRPr="005935A5">
        <w:rPr>
          <w:rStyle w:val="7Char"/>
          <w:rFonts w:cs="CTraditional Arabic"/>
          <w:rtl/>
        </w:rPr>
        <w:t>ب</w:t>
      </w:r>
      <w:r w:rsidRPr="00B468FD">
        <w:rPr>
          <w:rStyle w:val="7Char"/>
          <w:rtl/>
        </w:rPr>
        <w:t xml:space="preserve"> قَالَ: «ك</w:t>
      </w:r>
      <w:r w:rsidRPr="00C750CD">
        <w:rPr>
          <w:rStyle w:val="4Char"/>
          <w:rtl/>
        </w:rPr>
        <w:t>َانَ رَسُولُ الله</w:t>
      </w:r>
      <w:r w:rsidRPr="00B468FD">
        <w:rPr>
          <w:rStyle w:val="7Char"/>
          <w:rtl/>
        </w:rPr>
        <w:t xml:space="preserve"> </w:t>
      </w:r>
      <w:r w:rsidR="00465BFB" w:rsidRPr="00465BFB">
        <w:rPr>
          <w:rStyle w:val="7Char"/>
          <w:rFonts w:ascii="Sakkal Majalla" w:hAnsi="Sakkal Majalla" w:cs="CTraditional Arabic"/>
          <w:rtl/>
        </w:rPr>
        <w:t>ج</w:t>
      </w:r>
      <w:r w:rsidRPr="00C750CD">
        <w:rPr>
          <w:rStyle w:val="4Char"/>
          <w:rtl/>
        </w:rPr>
        <w:t xml:space="preserve"> يَعتَكِفُ العَشَرَ الأَوَاخِرَ من رَمَضَانَ</w:t>
      </w:r>
      <w:r w:rsidRPr="00B468FD">
        <w:rPr>
          <w:rStyle w:val="7Char"/>
          <w:rtl/>
        </w:rPr>
        <w:t>» متفق عليه</w:t>
      </w:r>
      <w:r w:rsidR="0079404F" w:rsidRPr="0079404F">
        <w:rPr>
          <w:rStyle w:val="7Char"/>
          <w:vertAlign w:val="superscript"/>
          <w:rtl/>
        </w:rPr>
        <w:t>(</w:t>
      </w:r>
      <w:r w:rsidR="0079404F" w:rsidRPr="0079404F">
        <w:rPr>
          <w:rStyle w:val="7Char"/>
          <w:vertAlign w:val="superscript"/>
          <w:rtl/>
        </w:rPr>
        <w:footnoteReference w:id="345"/>
      </w:r>
      <w:r w:rsidR="0079404F" w:rsidRPr="0079404F">
        <w:rPr>
          <w:rStyle w:val="7Char"/>
          <w:vertAlign w:val="superscript"/>
          <w:rtl/>
        </w:rPr>
        <w:t>)</w:t>
      </w:r>
      <w:r w:rsidR="0079404F" w:rsidRPr="0079404F">
        <w:rPr>
          <w:rStyle w:val="7Char"/>
          <w:rtl/>
        </w:rPr>
        <w:t>.</w:t>
      </w:r>
    </w:p>
    <w:p w:rsidR="00EA313E" w:rsidRPr="00B468FD" w:rsidRDefault="00EA313E" w:rsidP="0079404F">
      <w:pPr>
        <w:ind w:firstLine="284"/>
        <w:jc w:val="both"/>
        <w:rPr>
          <w:rStyle w:val="7Char"/>
          <w:rtl/>
        </w:rPr>
      </w:pPr>
      <w:r w:rsidRPr="00B468FD">
        <w:rPr>
          <w:rStyle w:val="7Char"/>
          <w:rtl/>
        </w:rPr>
        <w:t xml:space="preserve">وعن عَائِشَةَ </w:t>
      </w:r>
      <w:r w:rsidR="00465BFB" w:rsidRPr="00465BFB">
        <w:rPr>
          <w:rStyle w:val="7Char"/>
          <w:rFonts w:cs="CTraditional Arabic"/>
          <w:rtl/>
        </w:rPr>
        <w:t>ل</w:t>
      </w:r>
      <w:r w:rsidRPr="00B468FD">
        <w:rPr>
          <w:rStyle w:val="7Char"/>
          <w:rtl/>
        </w:rPr>
        <w:t xml:space="preserve"> أَنَّ النَّبيَّ </w:t>
      </w:r>
      <w:r w:rsidR="00465BFB" w:rsidRPr="00465BFB">
        <w:rPr>
          <w:rStyle w:val="7Char"/>
          <w:rFonts w:ascii="Sakkal Majalla" w:hAnsi="Sakkal Majalla" w:cs="CTraditional Arabic"/>
          <w:rtl/>
        </w:rPr>
        <w:t>ج</w:t>
      </w:r>
      <w:r w:rsidR="00C750CD">
        <w:rPr>
          <w:rStyle w:val="7Char"/>
          <w:rtl/>
        </w:rPr>
        <w:t>: «</w:t>
      </w:r>
      <w:r w:rsidRPr="00C750CD">
        <w:rPr>
          <w:rStyle w:val="4Char"/>
          <w:rtl/>
        </w:rPr>
        <w:t>كَانَ يَعْتَكفُ العَشرَ الأَواخِرَ من رَمَضَانَ حتى تَوَفَّاهُ اللهَ، ثمَّ اعْتَكَفَ أَزواجُهُ من بَعدِهِ</w:t>
      </w:r>
      <w:r w:rsidRPr="00B468FD">
        <w:rPr>
          <w:rStyle w:val="7Char"/>
          <w:rtl/>
        </w:rPr>
        <w:t>» متفق عليه</w:t>
      </w:r>
      <w:r w:rsidR="0079404F" w:rsidRPr="0079404F">
        <w:rPr>
          <w:rStyle w:val="7Char"/>
          <w:vertAlign w:val="superscript"/>
          <w:rtl/>
        </w:rPr>
        <w:t>(</w:t>
      </w:r>
      <w:r w:rsidR="0079404F" w:rsidRPr="0079404F">
        <w:rPr>
          <w:rStyle w:val="7Char"/>
          <w:vertAlign w:val="superscript"/>
          <w:rtl/>
        </w:rPr>
        <w:footnoteReference w:id="346"/>
      </w:r>
      <w:r w:rsidR="0079404F" w:rsidRPr="0079404F">
        <w:rPr>
          <w:rStyle w:val="7Char"/>
          <w:vertAlign w:val="superscript"/>
          <w:rtl/>
        </w:rPr>
        <w:t>)</w:t>
      </w:r>
      <w:r w:rsidR="0079404F" w:rsidRPr="0079404F">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Pr>
      </w:pPr>
      <w:r w:rsidRPr="00C750CD">
        <w:rPr>
          <w:rStyle w:val="8Char"/>
          <w:rtl/>
        </w:rPr>
        <w:t>الأول</w:t>
      </w:r>
      <w:r w:rsidRPr="00B468FD">
        <w:rPr>
          <w:rStyle w:val="7Char"/>
          <w:rtl/>
        </w:rPr>
        <w:t>: أنَّ الاعتِكَافَ كَانَ مَشْرُوعاً في الأُمَمِ السَّابِقَة.</w:t>
      </w:r>
    </w:p>
    <w:p w:rsidR="00EA313E" w:rsidRPr="00B468FD" w:rsidRDefault="00EA313E" w:rsidP="0079404F">
      <w:pPr>
        <w:ind w:firstLine="284"/>
        <w:jc w:val="both"/>
        <w:rPr>
          <w:rStyle w:val="7Char"/>
        </w:rPr>
      </w:pPr>
      <w:r w:rsidRPr="00C750CD">
        <w:rPr>
          <w:rStyle w:val="8Char"/>
          <w:rtl/>
        </w:rPr>
        <w:t>الثاني</w:t>
      </w:r>
      <w:r w:rsidRPr="00B468FD">
        <w:rPr>
          <w:rStyle w:val="7Char"/>
          <w:rtl/>
        </w:rPr>
        <w:t xml:space="preserve">: مَشْرُوعِيَّةُ الاعْتِكَافِ وأَنَّه سُنَّةٌ مُؤَكَّدَةٌ، وهُوَ مِنَ العِبَادَاتِ العَظِيمَةِ الَّتي يُتَقَرَّبُ بها إلى الله تَعَالى؛ ولِذَا وَاظَبَ عَليهِ النَّبيُّ </w:t>
      </w:r>
      <w:r w:rsidR="00465BFB" w:rsidRPr="00465BFB">
        <w:rPr>
          <w:rStyle w:val="7Char"/>
          <w:rFonts w:ascii="Sakkal Majalla" w:hAnsi="Sakkal Majalla" w:cs="CTraditional Arabic"/>
          <w:rtl/>
        </w:rPr>
        <w:t>ج</w:t>
      </w:r>
      <w:r w:rsidRPr="00B468FD">
        <w:rPr>
          <w:rStyle w:val="7Char"/>
          <w:rtl/>
        </w:rPr>
        <w:t xml:space="preserve">. قاَلَ الزُّهَريُّ رَحِمهُ اللهُ تَعَالى: «عَجَباً لِلمُسْلِمينَ، تَرَكُوا الاعْتِكَافَ، وإِنَّ النَّبيَّ </w:t>
      </w:r>
      <w:r w:rsidR="00465BFB" w:rsidRPr="00465BFB">
        <w:rPr>
          <w:rStyle w:val="7Char"/>
          <w:rFonts w:ascii="Sakkal Majalla" w:hAnsi="Sakkal Majalla" w:cs="CTraditional Arabic"/>
          <w:rtl/>
        </w:rPr>
        <w:t>ج</w:t>
      </w:r>
      <w:r w:rsidRPr="00B468FD">
        <w:rPr>
          <w:rStyle w:val="7Char"/>
          <w:rtl/>
        </w:rPr>
        <w:t xml:space="preserve"> لم يَتْرُكْهُ مِنْذُ دَخَلَ المدِينَةَ كُلَّ عَامٍ في العَشْرِ الأَوَاخِرِ حتَّى قَبَضَهُ اللهُ تَعَالى»</w:t>
      </w:r>
      <w:r w:rsidR="0079404F" w:rsidRPr="0079404F">
        <w:rPr>
          <w:rStyle w:val="7Char"/>
          <w:vertAlign w:val="superscript"/>
          <w:rtl/>
        </w:rPr>
        <w:t>(</w:t>
      </w:r>
      <w:r w:rsidR="0079404F" w:rsidRPr="0079404F">
        <w:rPr>
          <w:rStyle w:val="7Char"/>
          <w:vertAlign w:val="superscript"/>
          <w:rtl/>
        </w:rPr>
        <w:footnoteReference w:id="347"/>
      </w:r>
      <w:r w:rsidR="0079404F" w:rsidRPr="0079404F">
        <w:rPr>
          <w:rStyle w:val="7Char"/>
          <w:vertAlign w:val="superscript"/>
          <w:rtl/>
        </w:rPr>
        <w:t>)</w:t>
      </w:r>
      <w:r w:rsidRPr="00B468FD">
        <w:rPr>
          <w:rStyle w:val="7Char"/>
          <w:rtl/>
        </w:rPr>
        <w:t xml:space="preserve">. وعَنْ عَطَاءٍ الخراسَانيِّ رَحِمَهُ اللهُ تَعَالَى أَنَّهُ قَالَ: «كَانَ يُقَالُ: مَثَلُ المعْتَكِفِ كَمَثَلِ عَبْدٍ أَلْقَى </w:t>
      </w:r>
      <w:r w:rsidRPr="00B468FD">
        <w:rPr>
          <w:rStyle w:val="7Char"/>
          <w:rtl/>
        </w:rPr>
        <w:lastRenderedPageBreak/>
        <w:t>نَفْسَهُ بَينَ يَدَي رَبِّهِ ثُم قَالَ: رَبِّ لا أَبْرَحُ حَتَّى تَغْفِرَ لي، رَبِّ لا أَبْرَحُ حَتَّى تَغْفِرَ لي»</w:t>
      </w:r>
      <w:r w:rsidR="0079404F" w:rsidRPr="0079404F">
        <w:rPr>
          <w:rStyle w:val="7Char"/>
          <w:vertAlign w:val="superscript"/>
          <w:rtl/>
        </w:rPr>
        <w:t>(</w:t>
      </w:r>
      <w:r w:rsidR="0079404F" w:rsidRPr="0079404F">
        <w:rPr>
          <w:rStyle w:val="7Char"/>
          <w:vertAlign w:val="superscript"/>
          <w:rtl/>
        </w:rPr>
        <w:footnoteReference w:id="348"/>
      </w:r>
      <w:r w:rsidR="0079404F" w:rsidRPr="0079404F">
        <w:rPr>
          <w:rStyle w:val="7Char"/>
          <w:vertAlign w:val="superscript"/>
          <w:rtl/>
        </w:rPr>
        <w:t>)</w:t>
      </w:r>
      <w:r w:rsidR="0079404F" w:rsidRPr="0079404F">
        <w:rPr>
          <w:rStyle w:val="7Char"/>
          <w:rtl/>
        </w:rPr>
        <w:t>.</w:t>
      </w:r>
    </w:p>
    <w:p w:rsidR="00EA313E" w:rsidRPr="00B468FD" w:rsidRDefault="00EA313E" w:rsidP="00B468FD">
      <w:pPr>
        <w:ind w:firstLine="284"/>
        <w:jc w:val="both"/>
        <w:rPr>
          <w:rStyle w:val="7Char"/>
        </w:rPr>
      </w:pPr>
      <w:r w:rsidRPr="00C750CD">
        <w:rPr>
          <w:rStyle w:val="8Char"/>
          <w:rtl/>
        </w:rPr>
        <w:t>الثالث</w:t>
      </w:r>
      <w:r w:rsidRPr="00B468FD">
        <w:rPr>
          <w:rStyle w:val="7Char"/>
          <w:rtl/>
        </w:rPr>
        <w:t>: أَنَّ الاعْتِكَافَ لا يَكُونُ إِلَّا في المسْجِدِ ولو في غَيرِ الجَامِعِ، ولا يَقْطَعُهُ الخُروجُ لصَلاةِ الجُمعةِ، ولو بَكَّرَ إلى الجُمُعَةِ فَيَجُوز.</w:t>
      </w:r>
    </w:p>
    <w:p w:rsidR="00EA313E" w:rsidRPr="00B468FD" w:rsidRDefault="00EA313E" w:rsidP="0079404F">
      <w:pPr>
        <w:ind w:firstLine="284"/>
        <w:jc w:val="both"/>
        <w:rPr>
          <w:rStyle w:val="7Char"/>
        </w:rPr>
      </w:pPr>
      <w:r w:rsidRPr="00C750CD">
        <w:rPr>
          <w:rStyle w:val="8Char"/>
          <w:rtl/>
        </w:rPr>
        <w:t>الرابع</w:t>
      </w:r>
      <w:r w:rsidRPr="00B468FD">
        <w:rPr>
          <w:rStyle w:val="7Char"/>
          <w:rtl/>
        </w:rPr>
        <w:t>: يَجوزُ أَنْ يَعْتَكِفَ مَنْ لا تَجِبُ علَيهِ الجَماعَةُ في المَسجِدِ الَّذِي لا تُقَامُ فيه الجَمَاعَةُ، كالمَسَاجِدِ المَهجُورةِ ومَسَاجِدِ الأَسواقِ والمزَارِعِ ونَحْوِها</w:t>
      </w:r>
      <w:r w:rsidR="0079404F" w:rsidRPr="0079404F">
        <w:rPr>
          <w:rStyle w:val="7Char"/>
          <w:vertAlign w:val="superscript"/>
          <w:rtl/>
        </w:rPr>
        <w:t>(</w:t>
      </w:r>
      <w:r w:rsidR="0079404F" w:rsidRPr="0079404F">
        <w:rPr>
          <w:rStyle w:val="7Char"/>
          <w:vertAlign w:val="superscript"/>
          <w:rtl/>
        </w:rPr>
        <w:footnoteReference w:id="349"/>
      </w:r>
      <w:r w:rsidR="0079404F" w:rsidRPr="0079404F">
        <w:rPr>
          <w:rStyle w:val="7Char"/>
          <w:vertAlign w:val="superscript"/>
          <w:rtl/>
        </w:rPr>
        <w:t>)</w:t>
      </w:r>
      <w:r w:rsidR="0079404F" w:rsidRPr="0079404F">
        <w:rPr>
          <w:rStyle w:val="7Char"/>
          <w:rtl/>
        </w:rPr>
        <w:t>.</w:t>
      </w:r>
    </w:p>
    <w:p w:rsidR="00EA313E" w:rsidRPr="00B468FD" w:rsidRDefault="00EA313E" w:rsidP="00B468FD">
      <w:pPr>
        <w:ind w:firstLine="284"/>
        <w:jc w:val="both"/>
        <w:rPr>
          <w:rStyle w:val="7Char"/>
        </w:rPr>
      </w:pPr>
      <w:r w:rsidRPr="00C750CD">
        <w:rPr>
          <w:rStyle w:val="8Char"/>
          <w:rtl/>
        </w:rPr>
        <w:t>الخامس</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كَانَ يَعتَكِفُ في العَشرِ الأَوَاخِرِ من رَمَضَانَ، وهَكذَا أَزْوَاجُه رَضِيَ الله عَنهُنَّ. وأنَّ مِنْ غَايَاتِ اعْتكَافِهِ </w:t>
      </w:r>
      <w:r w:rsidR="00465BFB" w:rsidRPr="00465BFB">
        <w:rPr>
          <w:rStyle w:val="7Char"/>
          <w:rFonts w:ascii="Sakkal Majalla" w:hAnsi="Sakkal Majalla" w:cs="CTraditional Arabic"/>
          <w:rtl/>
        </w:rPr>
        <w:t>ج</w:t>
      </w:r>
      <w:r w:rsidRPr="00B468FD">
        <w:rPr>
          <w:rStyle w:val="7Char"/>
          <w:rtl/>
        </w:rPr>
        <w:t xml:space="preserve"> التِمَاسَ لَيلَةِ القَدر.</w:t>
      </w:r>
    </w:p>
    <w:p w:rsidR="00EA313E" w:rsidRPr="00B468FD" w:rsidRDefault="00EA313E" w:rsidP="0079404F">
      <w:pPr>
        <w:ind w:firstLine="284"/>
        <w:jc w:val="both"/>
        <w:rPr>
          <w:rStyle w:val="7Char"/>
        </w:rPr>
      </w:pPr>
      <w:r w:rsidRPr="00C750CD">
        <w:rPr>
          <w:rStyle w:val="8Char"/>
          <w:rtl/>
        </w:rPr>
        <w:t>السادس</w:t>
      </w:r>
      <w:r w:rsidRPr="00B468FD">
        <w:rPr>
          <w:rStyle w:val="7Char"/>
          <w:rtl/>
        </w:rPr>
        <w:t xml:space="preserve">: أنَّهُ لا يَجوزُ مُبَاشَرةُ النِّسَاءِ حَالَ الاعْتِكَافِ، ولَوْ جَامَعَ زَوجَتَه بَطَلَ اعْتِكَافُهُ، ولا كَفَّارَةَ عَلَيهِ ولا قَضَاءَ. وقد صَحَّ عَنِ ابنِ عَبَّاسٍ </w:t>
      </w:r>
      <w:r w:rsidR="005935A5" w:rsidRPr="005935A5">
        <w:rPr>
          <w:rStyle w:val="7Char"/>
          <w:rFonts w:cs="CTraditional Arabic"/>
          <w:rtl/>
        </w:rPr>
        <w:t>ب</w:t>
      </w:r>
      <w:r w:rsidRPr="00B468FD">
        <w:rPr>
          <w:rStyle w:val="7Char"/>
          <w:rtl/>
        </w:rPr>
        <w:t xml:space="preserve"> أَنَّهُ قَالَ: «إذا جَامَعَ المُعتَكِفُ أَبْطَلَ اعْتِكَافَهُ واسْتَأنَف»</w:t>
      </w:r>
      <w:r w:rsidR="0079404F" w:rsidRPr="0079404F">
        <w:rPr>
          <w:rStyle w:val="7Char"/>
          <w:vertAlign w:val="superscript"/>
          <w:rtl/>
        </w:rPr>
        <w:t>(</w:t>
      </w:r>
      <w:r w:rsidR="0079404F" w:rsidRPr="0079404F">
        <w:rPr>
          <w:rStyle w:val="7Char"/>
          <w:vertAlign w:val="superscript"/>
          <w:rtl/>
        </w:rPr>
        <w:footnoteReference w:id="350"/>
      </w:r>
      <w:r w:rsidR="0079404F" w:rsidRPr="0079404F">
        <w:rPr>
          <w:rStyle w:val="7Char"/>
          <w:vertAlign w:val="superscript"/>
          <w:rtl/>
        </w:rPr>
        <w:t>)</w:t>
      </w:r>
      <w:r w:rsidRPr="00B468FD">
        <w:rPr>
          <w:rStyle w:val="7Char"/>
          <w:rtl/>
        </w:rPr>
        <w:t>.</w:t>
      </w:r>
    </w:p>
    <w:p w:rsidR="00EA313E" w:rsidRPr="00B468FD" w:rsidRDefault="00EA313E" w:rsidP="00CA0CE2">
      <w:pPr>
        <w:ind w:firstLine="284"/>
        <w:jc w:val="both"/>
        <w:rPr>
          <w:rStyle w:val="7Char"/>
        </w:rPr>
      </w:pPr>
      <w:r w:rsidRPr="00C750CD">
        <w:rPr>
          <w:rStyle w:val="8Char"/>
          <w:rtl/>
        </w:rPr>
        <w:t>السابع</w:t>
      </w:r>
      <w:r w:rsidRPr="00B468FD">
        <w:rPr>
          <w:rStyle w:val="7Char"/>
          <w:rtl/>
        </w:rPr>
        <w:t>: إذَا جَامَعَ زَوجَتَهُ نَاسِياً اعْتكَافَه، فلا يَبْطُلُ كَمَا لا يَبْطُلُ صِيامُهُ</w:t>
      </w:r>
      <w:r w:rsidR="00CA0CE2" w:rsidRPr="00CA0CE2">
        <w:rPr>
          <w:rStyle w:val="7Char"/>
          <w:vertAlign w:val="superscript"/>
          <w:rtl/>
        </w:rPr>
        <w:t>(</w:t>
      </w:r>
      <w:r w:rsidR="00CA0CE2" w:rsidRPr="00CA0CE2">
        <w:rPr>
          <w:rStyle w:val="7Char"/>
          <w:vertAlign w:val="superscript"/>
          <w:rtl/>
        </w:rPr>
        <w:footnoteReference w:id="351"/>
      </w:r>
      <w:r w:rsidR="00CA0CE2" w:rsidRPr="00CA0CE2">
        <w:rPr>
          <w:rStyle w:val="7Char"/>
          <w:vertAlign w:val="superscript"/>
          <w:rtl/>
        </w:rPr>
        <w:t>)</w:t>
      </w:r>
      <w:r w:rsidR="00CA0CE2" w:rsidRPr="00CA0CE2">
        <w:rPr>
          <w:rStyle w:val="7Char"/>
          <w:rtl/>
        </w:rPr>
        <w:t>.</w:t>
      </w:r>
    </w:p>
    <w:p w:rsidR="00EA313E" w:rsidRPr="00B468FD" w:rsidRDefault="00EA313E" w:rsidP="00CA0CE2">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C750CD" w:rsidRDefault="00C750CD">
      <w:pPr>
        <w:bidi w:val="0"/>
        <w:rPr>
          <w:rStyle w:val="7Char"/>
          <w:rFonts w:ascii="Arial" w:eastAsiaTheme="majorEastAsia"/>
          <w:b/>
          <w:bCs/>
          <w:i/>
          <w:color w:val="FF0000"/>
          <w:sz w:val="40"/>
          <w:szCs w:val="40"/>
          <w:rtl/>
        </w:rPr>
      </w:pPr>
      <w:r>
        <w:rPr>
          <w:rStyle w:val="7Char"/>
          <w:sz w:val="40"/>
          <w:szCs w:val="40"/>
          <w:rtl/>
        </w:rPr>
        <w:br w:type="page"/>
      </w:r>
    </w:p>
    <w:p w:rsidR="00EA313E" w:rsidRPr="00CA0CE2" w:rsidRDefault="00EA313E" w:rsidP="00CA0CE2">
      <w:pPr>
        <w:pStyle w:val="10"/>
        <w:rPr>
          <w:rStyle w:val="7Char"/>
          <w:sz w:val="40"/>
          <w:szCs w:val="40"/>
          <w:rtl/>
        </w:rPr>
      </w:pPr>
      <w:bookmarkStart w:id="46" w:name="_Toc466448365"/>
      <w:r w:rsidRPr="00CA0CE2">
        <w:rPr>
          <w:rStyle w:val="7Char"/>
          <w:sz w:val="40"/>
          <w:szCs w:val="40"/>
          <w:rtl/>
        </w:rPr>
        <w:lastRenderedPageBreak/>
        <w:t>40- التماسُ ليلةِ القدرِ في إحدى وعشرين</w:t>
      </w:r>
      <w:bookmarkEnd w:id="46"/>
    </w:p>
    <w:p w:rsidR="00EA313E" w:rsidRPr="00B468FD" w:rsidRDefault="00EA313E" w:rsidP="00C750CD">
      <w:pPr>
        <w:ind w:firstLine="284"/>
        <w:jc w:val="both"/>
        <w:rPr>
          <w:rStyle w:val="7Char"/>
          <w:rtl/>
        </w:rPr>
      </w:pPr>
      <w:r w:rsidRPr="00B468FD">
        <w:rPr>
          <w:rStyle w:val="7Char"/>
          <w:rtl/>
        </w:rPr>
        <w:t>عَن أَبي سَلَمَةَ بنِ عَبْدِالرَحمنِ رَحِمَهُ اللهُ تَعَالى قَالَ: «</w:t>
      </w:r>
      <w:r w:rsidRPr="00C750CD">
        <w:rPr>
          <w:rStyle w:val="4Char"/>
          <w:rtl/>
        </w:rPr>
        <w:t xml:space="preserve">تَذَاكَرْنَا لَيْلةَ القَدرِ فَأَتيتُ أَبا سَعِيدٍ الخُدَريِّ </w:t>
      </w:r>
      <w:r w:rsidR="00465BFB" w:rsidRPr="00465BFB">
        <w:rPr>
          <w:rStyle w:val="7Char"/>
          <w:rFonts w:cs="CTraditional Arabic"/>
          <w:rtl/>
        </w:rPr>
        <w:t>س</w:t>
      </w:r>
      <w:r w:rsidRPr="00B468FD">
        <w:rPr>
          <w:rStyle w:val="7Char"/>
          <w:rtl/>
        </w:rPr>
        <w:t xml:space="preserve"> </w:t>
      </w:r>
      <w:r w:rsidRPr="00C750CD">
        <w:rPr>
          <w:rStyle w:val="4Char"/>
          <w:rtl/>
        </w:rPr>
        <w:t>وكانَ لي صَدِيقاً، فَقُلتُ: أَلا تَخرُجُ بنا إلى النَّخْلِ؟ فَخَرَجَ وعلَيهِ خَمِيصَةٌ، فقلتُ له: سَمِعْتَ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يَذكُرُ لَيلَةَ القَدْرِ؟ فَقَالَ: نعم، اعْتَكَفْنَا مَعَ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العَشرَ الوُسْطَى من رَمَضَانَ، فَخَرَجنا صَبِيحَةَ عِشرِينَ، فَخَطَبَنَا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فَقَالَ: إني أُرِيتُ لَيلَةَ القَدرِ، وإنِّي نَسِيتُها أو أُنْسِيتُها، فَالتَمِسُوهَا في العَشْرِ الأَوَاخِرِ من كُلِّ وِتْرٍ، وإنِّي أُرِيتُ أَنِّي أَسْجُدُ في ماءٍ وطِين فَمن كَانَ اعْتَكَفَ مع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فَليَرجِع، قَالَ: فَرَجَعْنَا ومَا نَرَى في السَّماءِ قَزَعَةً، قَالَ: وجَاءَت سَحَابَةٌ فَمُطِرْنَا حَتَّى سَأَلَ سَقفُ المَسجِدِ، وكانَ من جَرِيدِ النَّخلِ، وأُقِيمتْ الصَّلاةُ فَرأيتُ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750CD">
        <w:rPr>
          <w:rStyle w:val="4Char"/>
          <w:rtl/>
        </w:rPr>
        <w:t>يَسجدُ في الماءِ والطين، قَالَ: حتى رَأيتُ أَثَرَ الطينِ في جَبْهَتِهِ</w:t>
      </w:r>
      <w:r w:rsidRPr="00B468FD">
        <w:rPr>
          <w:rStyle w:val="7Char"/>
          <w:rtl/>
        </w:rPr>
        <w:t>» رواه الشيخان</w:t>
      </w:r>
      <w:r w:rsidR="00CA0CE2" w:rsidRPr="00CA0CE2">
        <w:rPr>
          <w:rStyle w:val="7Char"/>
          <w:vertAlign w:val="superscript"/>
          <w:rtl/>
        </w:rPr>
        <w:t>(</w:t>
      </w:r>
      <w:r w:rsidR="00CA0CE2" w:rsidRPr="00CA0CE2">
        <w:rPr>
          <w:rStyle w:val="7Char"/>
          <w:vertAlign w:val="superscript"/>
          <w:rtl/>
        </w:rPr>
        <w:footnoteReference w:id="352"/>
      </w:r>
      <w:r w:rsidR="00CA0CE2" w:rsidRPr="00CA0CE2">
        <w:rPr>
          <w:rStyle w:val="7Char"/>
          <w:vertAlign w:val="superscript"/>
          <w:rtl/>
        </w:rPr>
        <w:t>)</w:t>
      </w:r>
      <w:r w:rsidR="00CA0CE2" w:rsidRPr="00CA0CE2">
        <w:rPr>
          <w:rStyle w:val="7Char"/>
          <w:rtl/>
        </w:rPr>
        <w:t>.</w:t>
      </w:r>
    </w:p>
    <w:p w:rsidR="00EA313E" w:rsidRPr="00B468FD" w:rsidRDefault="00EA313E" w:rsidP="003167AB">
      <w:pPr>
        <w:widowControl w:val="0"/>
        <w:ind w:firstLine="284"/>
        <w:jc w:val="both"/>
        <w:rPr>
          <w:rStyle w:val="7Char"/>
          <w:rtl/>
        </w:rPr>
      </w:pPr>
      <w:r w:rsidRPr="00B468FD">
        <w:rPr>
          <w:rStyle w:val="7Char"/>
          <w:rtl/>
        </w:rPr>
        <w:t xml:space="preserve">وفي رِوايَةٍ عَنً أَبي سَعِيدٍ </w:t>
      </w:r>
      <w:r w:rsidR="00465BFB" w:rsidRPr="00465BFB">
        <w:rPr>
          <w:rStyle w:val="7Char"/>
          <w:rFonts w:cs="CTraditional Arabic"/>
          <w:rtl/>
        </w:rPr>
        <w:t>س</w:t>
      </w:r>
      <w:r w:rsidRPr="00B468FD">
        <w:rPr>
          <w:rStyle w:val="7Char"/>
          <w:rtl/>
        </w:rPr>
        <w:t xml:space="preserve"> قَال: اعْتَكَفْنَا مَعَ رَسُولِ الله </w:t>
      </w:r>
      <w:r w:rsidR="00465BFB" w:rsidRPr="00465BFB">
        <w:rPr>
          <w:rStyle w:val="7Char"/>
          <w:rFonts w:ascii="Sakkal Majalla" w:hAnsi="Sakkal Majalla" w:cs="CTraditional Arabic"/>
          <w:rtl/>
        </w:rPr>
        <w:t>ج</w:t>
      </w:r>
      <w:r w:rsidRPr="00B468FD">
        <w:rPr>
          <w:rStyle w:val="7Char"/>
          <w:rtl/>
        </w:rPr>
        <w:t xml:space="preserve"> العَشْرَ الأَوْسَطَ، فَلَما كَانَ صَبِيحَةَ عِشْرينَ نَقَلْنَا مَتَاعَنَا؛ فَأَتَانَا رَسُولُ الله </w:t>
      </w:r>
      <w:r w:rsidR="00465BFB" w:rsidRPr="00465BFB">
        <w:rPr>
          <w:rStyle w:val="7Char"/>
          <w:rFonts w:ascii="Sakkal Majalla" w:hAnsi="Sakkal Majalla" w:cs="CTraditional Arabic"/>
          <w:rtl/>
        </w:rPr>
        <w:t>ج</w:t>
      </w:r>
      <w:r w:rsidRPr="00B468FD">
        <w:rPr>
          <w:rStyle w:val="7Char"/>
          <w:rtl/>
        </w:rPr>
        <w:t xml:space="preserve"> فَقَالَ: </w:t>
      </w:r>
      <w:r w:rsidR="003167AB">
        <w:rPr>
          <w:rStyle w:val="7Char"/>
          <w:rtl/>
        </w:rPr>
        <w:t>«</w:t>
      </w:r>
      <w:r w:rsidRPr="003167AB">
        <w:rPr>
          <w:rStyle w:val="4Char"/>
          <w:rtl/>
        </w:rPr>
        <w:t>مَنْ كَانَ اعْتَكَفَ فَلْيَرجِعْ إِلى مُعْتَكَفِهِ فَإِنِّي رَأَيْتُ هَذهِ الَّليْلَةَ وَرَأَيْتُنِي أَسْجُدُ في مَاءٍ وَطِينٍ، فَلَما رَجَعَ إِلى مُعْتَكَفِهِ قَالَ: وَهَاجَتِ السَّمَاءُ فَمُطِرْنَا، فَوَالَّذي بَعَثَهُ بِالحَقِّ لَقَدْ هَاجَتِ السَّماءُ مِنْ آخِرِ ذَلكَ اليَومِ وَكَانَ المَسْجِدُ عَرِيشاً، فَلَقَدْ رَأَيْتُ عَلى أَنْفِهِ وَأَرْنَبَتِهِ أَثَرَ الماءِ وَالطِّينِ</w:t>
      </w:r>
      <w:r w:rsidRPr="00B468FD">
        <w:rPr>
          <w:rStyle w:val="7Char"/>
          <w:rtl/>
        </w:rPr>
        <w:t>»</w:t>
      </w:r>
      <w:r w:rsidR="00CA0CE2" w:rsidRPr="00CA0CE2">
        <w:rPr>
          <w:rStyle w:val="7Char"/>
          <w:vertAlign w:val="superscript"/>
          <w:rtl/>
        </w:rPr>
        <w:t>(</w:t>
      </w:r>
      <w:r w:rsidR="00CA0CE2" w:rsidRPr="00CA0CE2">
        <w:rPr>
          <w:rStyle w:val="7Char"/>
          <w:vertAlign w:val="superscript"/>
          <w:rtl/>
        </w:rPr>
        <w:footnoteReference w:id="353"/>
      </w:r>
      <w:r w:rsidR="00CA0CE2" w:rsidRPr="00CA0CE2">
        <w:rPr>
          <w:rStyle w:val="7Char"/>
          <w:vertAlign w:val="superscript"/>
          <w:rtl/>
        </w:rPr>
        <w:t>)</w:t>
      </w:r>
      <w:r w:rsidR="00CA0CE2" w:rsidRPr="00CA0CE2">
        <w:rPr>
          <w:rStyle w:val="7Char"/>
          <w:rtl/>
        </w:rPr>
        <w:t>.</w:t>
      </w:r>
    </w:p>
    <w:p w:rsidR="00EA313E" w:rsidRPr="00B468FD" w:rsidRDefault="00EA313E" w:rsidP="00CA0CE2">
      <w:pPr>
        <w:widowControl w:val="0"/>
        <w:ind w:firstLine="284"/>
        <w:jc w:val="both"/>
        <w:rPr>
          <w:rStyle w:val="7Char"/>
          <w:rtl/>
        </w:rPr>
      </w:pPr>
      <w:r w:rsidRPr="00B468FD">
        <w:rPr>
          <w:rStyle w:val="7Char"/>
          <w:rtl/>
        </w:rPr>
        <w:lastRenderedPageBreak/>
        <w:t xml:space="preserve">وَفي رِوَايَةٍ: قَالَ أَبُو سَعِيدٍ الخُدَرِيُّ </w:t>
      </w:r>
      <w:r w:rsidR="00465BFB" w:rsidRPr="00465BFB">
        <w:rPr>
          <w:rStyle w:val="7Char"/>
          <w:rFonts w:cs="CTraditional Arabic"/>
          <w:rtl/>
        </w:rPr>
        <w:t>س</w:t>
      </w:r>
      <w:r w:rsidRPr="00B468FD">
        <w:rPr>
          <w:rStyle w:val="7Char"/>
          <w:rtl/>
        </w:rPr>
        <w:t>: «</w:t>
      </w:r>
      <w:r w:rsidRPr="003167AB">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يُجَاوِرُ في رَمَضَانَ العَشَرَ الَّتي في وَسَطِ الشَّهْرِ، فَإِذا كَانَ حِينَ يُمْسي مِنْ عِشْرينَ لَيْلَةً تَمضي وَيَسْتَقْبِلُ إِحْدَى وَعِشْرينَ رَجَعَ إِلى مَسْكَنِهِ، وَرَجَعَ مَنْ كَانَ يُجاوِرُ مَعَهُ، وَأَنَّهُ أَقَامَ في شَهْرٍ جَاوَرَ فِيهِ الَّليْلَةَ الَّتي كَانَ يَرْجِعُ فِيهَا، فَخَطَبَ النَّاسَ فَأَمَرَهُمْ مَا شَاءَ اللهُ ثُمَّ قَالَ: كُنْتُ أُجَاوِرُ هَذِهِ العَشْرَ، ثُمَّ قَدْ بَدَا لي أَنْ أُجَاوِرَ هَذِهِ العَشْرَ الأَوَاخِرَ، فَمَنْ كَانَ اعْتَكَفَ مَعِيَ فَلْيَثْبُتْ في مُعْتَكَفِهِ، وَقَدْ أُريتُ هَذَهَ الَّليْلَةَ ثُمَّ أُنْسيتُهَا فَابْتَغُوهَا في العَشْرِ الأَوَاخِرِ، وابْتَغُوهَا في كُلِّ وِتْرٍ، وَقَدْ رَأَيْتُني أَسْجُدُ في مَاءٍ وَطِينٍ، فَاسْتَهَلَّت السَّماءُ في تِلْكَ الَّليْلَةِ فَأَمْطَرَتْ، فَوَكَفَ المَسْجَدُ في مُصَلَّى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لَيْلَةَ إِحْدَى وَعِشْرينَ فَبَصُرَتْ عَيْنَيَّ رَسُولَ الله</w:t>
      </w:r>
      <w:r w:rsidRPr="00B468FD">
        <w:rPr>
          <w:rStyle w:val="7Char"/>
          <w:rtl/>
        </w:rPr>
        <w:t xml:space="preserve"> </w:t>
      </w:r>
      <w:r w:rsidR="00465BFB" w:rsidRPr="00465BFB">
        <w:rPr>
          <w:rStyle w:val="7Char"/>
          <w:rFonts w:ascii="Sakkal Majalla" w:hAnsi="Sakkal Majalla" w:cs="CTraditional Arabic"/>
          <w:rtl/>
        </w:rPr>
        <w:t>ج</w:t>
      </w:r>
      <w:r w:rsidRPr="003167AB">
        <w:rPr>
          <w:rStyle w:val="4Char"/>
          <w:rtl/>
        </w:rPr>
        <w:t>، وَنَظَرْتُ إِلَيهِ انْصَرَفَ مِنَ الصُّبْحِ وَوَجْهُهُ مُمْتَلِئٌ طِيناً وَمَاءً</w:t>
      </w:r>
      <w:r w:rsidRPr="00B468FD">
        <w:rPr>
          <w:rStyle w:val="7Char"/>
          <w:rtl/>
        </w:rPr>
        <w:t>» رواه البخاري</w:t>
      </w:r>
      <w:r w:rsidR="00CA0CE2" w:rsidRPr="00CA0CE2">
        <w:rPr>
          <w:rStyle w:val="7Char"/>
          <w:vertAlign w:val="superscript"/>
          <w:rtl/>
        </w:rPr>
        <w:t>(</w:t>
      </w:r>
      <w:r w:rsidR="00CA0CE2" w:rsidRPr="00CA0CE2">
        <w:rPr>
          <w:rStyle w:val="7Char"/>
          <w:vertAlign w:val="superscript"/>
          <w:rtl/>
        </w:rPr>
        <w:footnoteReference w:id="354"/>
      </w:r>
      <w:r w:rsidR="00CA0CE2" w:rsidRPr="00CA0CE2">
        <w:rPr>
          <w:rStyle w:val="7Char"/>
          <w:vertAlign w:val="superscript"/>
          <w:rtl/>
        </w:rPr>
        <w:t>)</w:t>
      </w:r>
      <w:r w:rsidR="00CA0CE2" w:rsidRPr="00CA0CE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r w:rsidR="00CA0CE2" w:rsidRPr="00D02BD9">
        <w:rPr>
          <w:rStyle w:val="7Char"/>
          <w:b w:val="0"/>
          <w:bCs w:val="0"/>
          <w:sz w:val="30"/>
          <w:szCs w:val="30"/>
          <w:vertAlign w:val="superscript"/>
          <w:rtl/>
        </w:rPr>
        <w:t>(</w:t>
      </w:r>
      <w:r w:rsidR="00CA0CE2" w:rsidRPr="00D02BD9">
        <w:rPr>
          <w:rStyle w:val="7Char"/>
          <w:b w:val="0"/>
          <w:bCs w:val="0"/>
          <w:sz w:val="30"/>
          <w:szCs w:val="30"/>
          <w:vertAlign w:val="superscript"/>
          <w:rtl/>
        </w:rPr>
        <w:footnoteReference w:id="355"/>
      </w:r>
      <w:r w:rsidR="00CA0CE2" w:rsidRPr="00D02BD9">
        <w:rPr>
          <w:rStyle w:val="7Char"/>
          <w:b w:val="0"/>
          <w:bCs w:val="0"/>
          <w:sz w:val="30"/>
          <w:szCs w:val="30"/>
          <w:vertAlign w:val="superscript"/>
          <w:rtl/>
        </w:rPr>
        <w:t>)</w:t>
      </w:r>
    </w:p>
    <w:p w:rsidR="00EA313E" w:rsidRPr="00B468FD" w:rsidRDefault="00EA313E" w:rsidP="00B468FD">
      <w:pPr>
        <w:ind w:firstLine="284"/>
        <w:jc w:val="both"/>
        <w:rPr>
          <w:rStyle w:val="7Char"/>
        </w:rPr>
      </w:pPr>
      <w:r w:rsidRPr="003167AB">
        <w:rPr>
          <w:rStyle w:val="8Char"/>
          <w:rtl/>
        </w:rPr>
        <w:t>الأول</w:t>
      </w:r>
      <w:r w:rsidRPr="00B468FD">
        <w:rPr>
          <w:rStyle w:val="7Char"/>
          <w:rtl/>
        </w:rPr>
        <w:t>: المَشيُ في طَلَبِ العِلمِ، وإِيثارُ المَوَاضعِ والأَزمَانِ الُمناسِبةِ لِسُؤَالِ أَهلِ العِلم.</w:t>
      </w:r>
    </w:p>
    <w:p w:rsidR="00EA313E" w:rsidRPr="00B468FD" w:rsidRDefault="00EA313E" w:rsidP="00B468FD">
      <w:pPr>
        <w:ind w:firstLine="284"/>
        <w:jc w:val="both"/>
        <w:rPr>
          <w:rStyle w:val="7Char"/>
        </w:rPr>
      </w:pPr>
      <w:r w:rsidRPr="003167AB">
        <w:rPr>
          <w:rStyle w:val="8Char"/>
          <w:rtl/>
        </w:rPr>
        <w:t>الثاني</w:t>
      </w:r>
      <w:r w:rsidRPr="00B468FD">
        <w:rPr>
          <w:rStyle w:val="7Char"/>
          <w:rtl/>
        </w:rPr>
        <w:t>: تَأنيسُ الطَّالبِ لشَيخِهِ في طَلبِ الاخْتِلاءِ به لِيتَمكَّن مما يُريدُ من مسْألَتِهِ.</w:t>
      </w:r>
    </w:p>
    <w:p w:rsidR="00EA313E" w:rsidRPr="00B468FD" w:rsidRDefault="00EA313E" w:rsidP="00CA0CE2">
      <w:pPr>
        <w:ind w:firstLine="284"/>
        <w:jc w:val="both"/>
        <w:rPr>
          <w:rStyle w:val="7Char"/>
        </w:rPr>
      </w:pPr>
      <w:r w:rsidRPr="003167AB">
        <w:rPr>
          <w:rStyle w:val="8Char"/>
          <w:rtl/>
        </w:rPr>
        <w:t>الثالث</w:t>
      </w:r>
      <w:r w:rsidRPr="00B468FD">
        <w:rPr>
          <w:rStyle w:val="7Char"/>
          <w:rtl/>
        </w:rPr>
        <w:t>: تَركُ المُصلِّي مَسحَ جَبهَتِهِ مما يَعْلَقُ بها في سُجُودِهِ أثْنَاءَ الصَّلاةِ إلاَّ إذا كَانَ يُؤذِيهِ ويَشْغَلُهُ عنهَا</w:t>
      </w:r>
      <w:r w:rsidR="00CA0CE2" w:rsidRPr="00CA0CE2">
        <w:rPr>
          <w:rStyle w:val="7Char"/>
          <w:vertAlign w:val="superscript"/>
          <w:rtl/>
        </w:rPr>
        <w:t>(</w:t>
      </w:r>
      <w:r w:rsidR="00CA0CE2" w:rsidRPr="00CA0CE2">
        <w:rPr>
          <w:rStyle w:val="7Char"/>
          <w:vertAlign w:val="superscript"/>
          <w:rtl/>
        </w:rPr>
        <w:footnoteReference w:id="356"/>
      </w:r>
      <w:r w:rsidR="00CA0CE2" w:rsidRPr="00CA0CE2">
        <w:rPr>
          <w:rStyle w:val="7Char"/>
          <w:vertAlign w:val="superscript"/>
          <w:rtl/>
        </w:rPr>
        <w:t>)</w:t>
      </w:r>
      <w:r w:rsidRPr="00B468FD">
        <w:rPr>
          <w:rStyle w:val="7Char"/>
          <w:rtl/>
        </w:rPr>
        <w:t>. وَجَوازُ السُّجودِ في الطِّينِ، والصَّلاةِ فيه</w:t>
      </w:r>
      <w:r w:rsidR="00CA0CE2" w:rsidRPr="00CA0CE2">
        <w:rPr>
          <w:rStyle w:val="7Char"/>
          <w:vertAlign w:val="superscript"/>
          <w:rtl/>
        </w:rPr>
        <w:t>(</w:t>
      </w:r>
      <w:r w:rsidR="00CA0CE2" w:rsidRPr="00CA0CE2">
        <w:rPr>
          <w:rStyle w:val="7Char"/>
          <w:vertAlign w:val="superscript"/>
          <w:rtl/>
        </w:rPr>
        <w:footnoteReference w:id="357"/>
      </w:r>
      <w:r w:rsidR="00CA0CE2" w:rsidRPr="00CA0CE2">
        <w:rPr>
          <w:rStyle w:val="7Char"/>
          <w:vertAlign w:val="superscript"/>
          <w:rtl/>
        </w:rPr>
        <w:t>)</w:t>
      </w:r>
      <w:r w:rsidR="00CA0CE2" w:rsidRPr="00CA0CE2">
        <w:rPr>
          <w:rStyle w:val="7Char"/>
          <w:rtl/>
        </w:rPr>
        <w:t>.</w:t>
      </w:r>
    </w:p>
    <w:p w:rsidR="00EA313E" w:rsidRPr="00B468FD" w:rsidRDefault="00EA313E" w:rsidP="00B468FD">
      <w:pPr>
        <w:ind w:firstLine="284"/>
        <w:jc w:val="both"/>
        <w:rPr>
          <w:rStyle w:val="7Char"/>
        </w:rPr>
      </w:pPr>
      <w:r w:rsidRPr="003167AB">
        <w:rPr>
          <w:rStyle w:val="8Char"/>
          <w:rtl/>
        </w:rPr>
        <w:lastRenderedPageBreak/>
        <w:t>الرابع</w:t>
      </w:r>
      <w:r w:rsidRPr="00B468FD">
        <w:rPr>
          <w:rStyle w:val="7Char"/>
          <w:rtl/>
        </w:rPr>
        <w:t xml:space="preserve">: إثباتُ بشَريةِ النبي </w:t>
      </w:r>
      <w:r w:rsidR="00465BFB" w:rsidRPr="00465BFB">
        <w:rPr>
          <w:rStyle w:val="7Char"/>
          <w:rFonts w:ascii="Sakkal Majalla" w:hAnsi="Sakkal Majalla" w:cs="CTraditional Arabic"/>
          <w:rtl/>
        </w:rPr>
        <w:t>ج</w:t>
      </w:r>
      <w:r w:rsidRPr="00B468FD">
        <w:rPr>
          <w:rStyle w:val="7Char"/>
          <w:rtl/>
        </w:rPr>
        <w:t>، وأنَّه يَنسَى إلا فِيمَا أَمَرَه اللهُ تعالى بِتَبْلِيغِهِ فإنَّ الله تَعَالى يَحفَظُه من نِسيَانِه. وَأَنَّ رُؤيَا الأَنبيَاءِ حَقٌّ، وتقَعُ كما رَأَوا.</w:t>
      </w:r>
    </w:p>
    <w:p w:rsidR="00EA313E" w:rsidRPr="00B468FD" w:rsidRDefault="00EA313E" w:rsidP="00CA0CE2">
      <w:pPr>
        <w:ind w:firstLine="284"/>
        <w:jc w:val="both"/>
        <w:rPr>
          <w:rStyle w:val="7Char"/>
        </w:rPr>
      </w:pPr>
      <w:r w:rsidRPr="003167AB">
        <w:rPr>
          <w:rStyle w:val="8Char"/>
          <w:rtl/>
        </w:rPr>
        <w:t>الخامس</w:t>
      </w:r>
      <w:r w:rsidRPr="00B468FD">
        <w:rPr>
          <w:rStyle w:val="7Char"/>
          <w:rtl/>
        </w:rPr>
        <w:t xml:space="preserve">: أَنَّ رُؤْيَةَ النَّبيِّ </w:t>
      </w:r>
      <w:r w:rsidR="00465BFB" w:rsidRPr="00465BFB">
        <w:rPr>
          <w:rStyle w:val="7Char"/>
          <w:rFonts w:ascii="Sakkal Majalla" w:hAnsi="Sakkal Majalla" w:cs="CTraditional Arabic"/>
          <w:rtl/>
        </w:rPr>
        <w:t>ج</w:t>
      </w:r>
      <w:r w:rsidRPr="00B468FD">
        <w:rPr>
          <w:rStyle w:val="7Char"/>
          <w:rtl/>
        </w:rPr>
        <w:t xml:space="preserve"> لِلَيْلَةِ القَدْرِ يُحتَمَلُ أَنهُ عَلِمَهَا، ويُحتَمَلُ أَنهُ أَبْصَرَ عَلامَتَهَا، وَقَدْ جَاءَ عِنْدَ البُخَاريِّ مِنْ حَدِيثِ أَبي سَعِيدٍ </w:t>
      </w:r>
      <w:r w:rsidR="00465BFB" w:rsidRPr="00465BFB">
        <w:rPr>
          <w:rStyle w:val="7Char"/>
          <w:rFonts w:cs="CTraditional Arabic"/>
          <w:rtl/>
        </w:rPr>
        <w:t>س</w:t>
      </w:r>
      <w:r w:rsidRPr="00B468FD">
        <w:rPr>
          <w:rStyle w:val="7Char"/>
          <w:rtl/>
        </w:rPr>
        <w:t>: أَنَّ جِبرِيلَ أَخْبَرَهُ بأَنها في العَشْرِ الأَوَاخِرِ</w:t>
      </w:r>
      <w:r w:rsidR="00CA0CE2" w:rsidRPr="00CA0CE2">
        <w:rPr>
          <w:rStyle w:val="7Char"/>
          <w:vertAlign w:val="superscript"/>
          <w:rtl/>
        </w:rPr>
        <w:t>(</w:t>
      </w:r>
      <w:r w:rsidR="00CA0CE2" w:rsidRPr="00CA0CE2">
        <w:rPr>
          <w:rStyle w:val="7Char"/>
          <w:vertAlign w:val="superscript"/>
          <w:rtl/>
        </w:rPr>
        <w:footnoteReference w:id="358"/>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Pr>
      </w:pPr>
      <w:r w:rsidRPr="003167AB">
        <w:rPr>
          <w:rStyle w:val="8Char"/>
          <w:rtl/>
        </w:rPr>
        <w:t>السادس</w:t>
      </w:r>
      <w:r w:rsidRPr="00B468FD">
        <w:rPr>
          <w:rStyle w:val="7Char"/>
          <w:rtl/>
        </w:rPr>
        <w:t>: أَنَّ العَالمَ إِذا كَانَ عِنْدَهُ عِلْمٌ مِنْ شَيءٍ ثُم نَسِيَهُ أَنْ يُخبِرَ أَصْحَابَهُ بِنِسْيانِهِ، ويُقِرَّ به</w:t>
      </w:r>
      <w:r w:rsidR="00CA0CE2" w:rsidRPr="00CA0CE2">
        <w:rPr>
          <w:rStyle w:val="7Char"/>
          <w:vertAlign w:val="superscript"/>
          <w:rtl/>
        </w:rPr>
        <w:t>(</w:t>
      </w:r>
      <w:r w:rsidR="00CA0CE2" w:rsidRPr="00CA0CE2">
        <w:rPr>
          <w:rStyle w:val="7Char"/>
          <w:vertAlign w:val="superscript"/>
          <w:rtl/>
        </w:rPr>
        <w:footnoteReference w:id="359"/>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3167AB">
        <w:rPr>
          <w:rStyle w:val="8Char"/>
          <w:rtl/>
        </w:rPr>
        <w:t>السابع</w:t>
      </w:r>
      <w:r w:rsidRPr="00B468FD">
        <w:rPr>
          <w:rStyle w:val="7Char"/>
          <w:rtl/>
        </w:rPr>
        <w:t>: في الحَدِيثِ دِلالَةٌ على اسْتِحْبابِ الاعْتِكَافِ في رَمَضَانَ، وَأَنَّ العَشْرَ الوُسْطَى منه للاعْتِكَافِ أَفْضَلُ مِنَ العَشْرِ الأُوْلى، والعَشْرَ الأَخِيرَةَ أَفْضَلُ مِنَ الوُسْطَى</w:t>
      </w:r>
      <w:r w:rsidR="00CA0CE2" w:rsidRPr="00CA0CE2">
        <w:rPr>
          <w:rStyle w:val="7Char"/>
          <w:vertAlign w:val="superscript"/>
          <w:rtl/>
        </w:rPr>
        <w:t>(</w:t>
      </w:r>
      <w:r w:rsidR="00CA0CE2" w:rsidRPr="00CA0CE2">
        <w:rPr>
          <w:rStyle w:val="7Char"/>
          <w:vertAlign w:val="superscript"/>
          <w:rtl/>
        </w:rPr>
        <w:footnoteReference w:id="360"/>
      </w:r>
      <w:r w:rsidR="00CA0CE2" w:rsidRPr="00CA0CE2">
        <w:rPr>
          <w:rStyle w:val="7Char"/>
          <w:vertAlign w:val="superscript"/>
          <w:rtl/>
        </w:rPr>
        <w:t>)</w:t>
      </w:r>
      <w:r w:rsidR="00CA0CE2" w:rsidRPr="00CA0CE2">
        <w:rPr>
          <w:rStyle w:val="7Char"/>
          <w:rtl/>
        </w:rPr>
        <w:t>.</w:t>
      </w:r>
    </w:p>
    <w:p w:rsidR="00EA313E" w:rsidRPr="00B468FD" w:rsidRDefault="00EA313E" w:rsidP="00B468FD">
      <w:pPr>
        <w:ind w:firstLine="284"/>
        <w:jc w:val="both"/>
        <w:rPr>
          <w:rStyle w:val="7Char"/>
        </w:rPr>
      </w:pPr>
      <w:r w:rsidRPr="003167AB">
        <w:rPr>
          <w:rStyle w:val="8Char"/>
          <w:rtl/>
        </w:rPr>
        <w:t>الثامن</w:t>
      </w:r>
      <w:r w:rsidRPr="00B468FD">
        <w:rPr>
          <w:rStyle w:val="7Char"/>
          <w:rtl/>
        </w:rPr>
        <w:t>: مشروعيةُ خُطْبةِ الإمامِ في الرَّعيَّةِ، وبيانُ الأمُورِ المهِمَّةِ لهم.</w:t>
      </w:r>
    </w:p>
    <w:p w:rsidR="00EA313E" w:rsidRPr="00B468FD" w:rsidRDefault="00EA313E" w:rsidP="00B468FD">
      <w:pPr>
        <w:ind w:firstLine="284"/>
        <w:jc w:val="both"/>
        <w:rPr>
          <w:rStyle w:val="7Char"/>
        </w:rPr>
      </w:pPr>
      <w:r w:rsidRPr="003167AB">
        <w:rPr>
          <w:rStyle w:val="8Char"/>
          <w:spacing w:val="-4"/>
          <w:rtl/>
        </w:rPr>
        <w:t>التاسع</w:t>
      </w:r>
      <w:r w:rsidRPr="003167AB">
        <w:rPr>
          <w:rStyle w:val="7Char"/>
          <w:spacing w:val="-4"/>
          <w:rtl/>
        </w:rPr>
        <w:t xml:space="preserve">: حِرْصُ النَّبيِّ </w:t>
      </w:r>
      <w:r w:rsidR="00465BFB" w:rsidRPr="003167AB">
        <w:rPr>
          <w:rStyle w:val="7Char"/>
          <w:rFonts w:ascii="Sakkal Majalla" w:hAnsi="Sakkal Majalla" w:cs="CTraditional Arabic"/>
          <w:spacing w:val="-4"/>
          <w:rtl/>
        </w:rPr>
        <w:t>ج</w:t>
      </w:r>
      <w:r w:rsidRPr="003167AB">
        <w:rPr>
          <w:rStyle w:val="7Char"/>
          <w:spacing w:val="-4"/>
          <w:rtl/>
        </w:rPr>
        <w:t xml:space="preserve"> على تَعْلِيمِ أُمَّتِهِ ما يَنفَعُهُم، وجِدُّهُ </w:t>
      </w:r>
      <w:r w:rsidR="00465BFB" w:rsidRPr="003167AB">
        <w:rPr>
          <w:rStyle w:val="7Char"/>
          <w:rFonts w:ascii="Sakkal Majalla" w:hAnsi="Sakkal Majalla" w:cs="CTraditional Arabic"/>
          <w:spacing w:val="-4"/>
          <w:rtl/>
        </w:rPr>
        <w:t>ج</w:t>
      </w:r>
      <w:r w:rsidRPr="003167AB">
        <w:rPr>
          <w:rStyle w:val="7Char"/>
          <w:spacing w:val="-4"/>
          <w:rtl/>
        </w:rPr>
        <w:t xml:space="preserve"> وصَحَابَتُهُ </w:t>
      </w:r>
      <w:r w:rsidR="00BF4B53" w:rsidRPr="003167AB">
        <w:rPr>
          <w:rStyle w:val="7Char"/>
          <w:rFonts w:cs="CTraditional Arabic"/>
          <w:spacing w:val="-4"/>
          <w:rtl/>
        </w:rPr>
        <w:t>ش</w:t>
      </w:r>
      <w:r w:rsidRPr="00B468FD">
        <w:rPr>
          <w:rStyle w:val="7Char"/>
          <w:rtl/>
        </w:rPr>
        <w:t xml:space="preserve"> في طَلَبِ لَيلَةِ القَدرِ.</w:t>
      </w:r>
    </w:p>
    <w:p w:rsidR="00EA313E" w:rsidRPr="00B468FD" w:rsidRDefault="00EA313E" w:rsidP="00B468FD">
      <w:pPr>
        <w:ind w:firstLine="284"/>
        <w:jc w:val="both"/>
        <w:rPr>
          <w:rStyle w:val="7Char"/>
        </w:rPr>
      </w:pPr>
      <w:r w:rsidRPr="003167AB">
        <w:rPr>
          <w:rStyle w:val="8Char"/>
          <w:rtl/>
        </w:rPr>
        <w:lastRenderedPageBreak/>
        <w:t>العاشر</w:t>
      </w:r>
      <w:r w:rsidRPr="00B468FD">
        <w:rPr>
          <w:rStyle w:val="7Char"/>
          <w:rtl/>
        </w:rPr>
        <w:t xml:space="preserve">: فَضِيلةُ الاعْتِكافِ في العَشرِ الأَوَاخِرِ من رَمَضَانَ، وأنَّهُ سنَّةٌ مُؤَكَّدةٌ؛ لموَاظَبَةِ النَّبيِّ </w:t>
      </w:r>
      <w:r w:rsidR="00465BFB" w:rsidRPr="00465BFB">
        <w:rPr>
          <w:rStyle w:val="7Char"/>
          <w:rFonts w:ascii="Sakkal Majalla" w:hAnsi="Sakkal Majalla" w:cs="CTraditional Arabic"/>
          <w:rtl/>
        </w:rPr>
        <w:t>ج</w:t>
      </w:r>
      <w:r w:rsidRPr="00B468FD">
        <w:rPr>
          <w:rStyle w:val="7Char"/>
          <w:rtl/>
        </w:rPr>
        <w:t xml:space="preserve"> عَلَيه.</w:t>
      </w:r>
    </w:p>
    <w:p w:rsidR="00EA313E" w:rsidRPr="00B468FD" w:rsidRDefault="00EA313E" w:rsidP="00B468FD">
      <w:pPr>
        <w:ind w:firstLine="284"/>
        <w:jc w:val="both"/>
        <w:rPr>
          <w:rStyle w:val="7Char"/>
        </w:rPr>
      </w:pPr>
      <w:r w:rsidRPr="003167AB">
        <w:rPr>
          <w:rStyle w:val="8Char"/>
          <w:rtl/>
        </w:rPr>
        <w:t>الحادي عشر</w:t>
      </w:r>
      <w:r w:rsidRPr="00B468FD">
        <w:rPr>
          <w:rStyle w:val="7Char"/>
          <w:rtl/>
        </w:rPr>
        <w:t>: أنَّ لَيلَةَ القَدْرِ تُطلَبُ في العَشرِ الأَوَاخِرِ، وأَرجَاهَا الأَوتَارُ، ومِنْ أَرْجَى الأَوتَارِ لَيلَةُ إِحدَى وعِشرِين.</w:t>
      </w:r>
    </w:p>
    <w:p w:rsidR="00EA313E" w:rsidRPr="00B468FD" w:rsidRDefault="00EA313E" w:rsidP="00B468FD">
      <w:pPr>
        <w:ind w:firstLine="284"/>
        <w:jc w:val="both"/>
        <w:rPr>
          <w:rStyle w:val="7Char"/>
        </w:rPr>
      </w:pPr>
      <w:r w:rsidRPr="003167AB">
        <w:rPr>
          <w:rStyle w:val="8Char"/>
          <w:rtl/>
        </w:rPr>
        <w:t>الثاني عشر</w:t>
      </w:r>
      <w:r w:rsidRPr="00B468FD">
        <w:rPr>
          <w:rStyle w:val="7Char"/>
          <w:rtl/>
        </w:rPr>
        <w:t xml:space="preserve">: أنَّه يَجبُ في السُّجُودِ تَمكِينُ الجَبهَةِ والأَنْفِ من الأَرضِ كما فَعَل النبي </w:t>
      </w:r>
      <w:r w:rsidR="00465BFB" w:rsidRPr="00465BFB">
        <w:rPr>
          <w:rStyle w:val="7Char"/>
          <w:rFonts w:ascii="Sakkal Majalla" w:hAnsi="Sakkal Majalla" w:cs="CTraditional Arabic"/>
          <w:rtl/>
        </w:rPr>
        <w:t>ج</w:t>
      </w:r>
      <w:r w:rsidRPr="00B468FD">
        <w:rPr>
          <w:rStyle w:val="7Char"/>
          <w:rtl/>
        </w:rPr>
        <w:t>.</w:t>
      </w:r>
    </w:p>
    <w:p w:rsidR="00EA313E" w:rsidRPr="00B468FD" w:rsidRDefault="00EA313E" w:rsidP="00B468FD">
      <w:pPr>
        <w:ind w:firstLine="284"/>
        <w:jc w:val="both"/>
        <w:rPr>
          <w:rStyle w:val="7Char"/>
          <w:rtl/>
        </w:rPr>
      </w:pPr>
      <w:r w:rsidRPr="003167AB">
        <w:rPr>
          <w:rStyle w:val="8Char"/>
          <w:rtl/>
        </w:rPr>
        <w:t>الثالث عشر</w:t>
      </w:r>
      <w:r w:rsidRPr="00B468FD">
        <w:rPr>
          <w:rStyle w:val="7Char"/>
          <w:rtl/>
        </w:rPr>
        <w:t xml:space="preserve">: يُبَيِّنُ هَذا الحَديثُ مَا كَانَ عليهِ المُسلِمونَ في عَهدِ النبي </w:t>
      </w:r>
      <w:r w:rsidR="00465BFB" w:rsidRPr="00465BFB">
        <w:rPr>
          <w:rStyle w:val="7Char"/>
          <w:rFonts w:ascii="Sakkal Majalla" w:hAnsi="Sakkal Majalla" w:cs="CTraditional Arabic"/>
          <w:rtl/>
        </w:rPr>
        <w:t>ج</w:t>
      </w:r>
      <w:r w:rsidRPr="00B468FD">
        <w:rPr>
          <w:rStyle w:val="7Char"/>
          <w:rtl/>
        </w:rPr>
        <w:t xml:space="preserve"> من التَّقَلُلِ في أُمُورِ الدُّنيَا، وبَسَاطَةِ العَيشِ، حتى كَانَ المَسجِدُ من جَريدِ النَّخلِ، وإذا أَمطَرتِ السَّماءُ خَرَّ عَليهِمُ المَاءُ وهم في صَلاتِهم.</w:t>
      </w:r>
    </w:p>
    <w:p w:rsidR="00EA313E" w:rsidRPr="00B468FD" w:rsidRDefault="00EA313E" w:rsidP="00B468FD">
      <w:pPr>
        <w:ind w:firstLine="284"/>
        <w:jc w:val="both"/>
        <w:rPr>
          <w:rStyle w:val="7Char"/>
          <w:rtl/>
        </w:rPr>
      </w:pPr>
      <w:r w:rsidRPr="003167AB">
        <w:rPr>
          <w:rStyle w:val="8Char"/>
          <w:rtl/>
        </w:rPr>
        <w:t>الرابع عشر</w:t>
      </w:r>
      <w:r w:rsidRPr="00B468FD">
        <w:rPr>
          <w:rStyle w:val="7Char"/>
          <w:rtl/>
        </w:rPr>
        <w:t>: فَضْلُ لَيْلَةِ إِحْدَى وعِشْرينَ، وَأَنَّهَا مَظِنَّةُ لَيْلَةِ القَدْرِ فَيَنْبَغِي لِلْمُسْلِمِ أَلاَّ يُفَرِّطَ في إِحْيَائِهَا.</w:t>
      </w:r>
    </w:p>
    <w:p w:rsidR="00EA313E" w:rsidRPr="00B468FD" w:rsidRDefault="00EA313E" w:rsidP="00CA0CE2">
      <w:pPr>
        <w:tabs>
          <w:tab w:val="left" w:pos="1028"/>
          <w:tab w:val="center" w:pos="3543"/>
        </w:tabs>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CA0CE2" w:rsidRDefault="00EA313E" w:rsidP="00CA0CE2">
      <w:pPr>
        <w:pStyle w:val="10"/>
        <w:rPr>
          <w:rStyle w:val="7Char"/>
          <w:sz w:val="40"/>
          <w:szCs w:val="40"/>
          <w:rtl/>
        </w:rPr>
      </w:pPr>
      <w:bookmarkStart w:id="47" w:name="_Toc466448366"/>
      <w:r w:rsidRPr="00CA0CE2">
        <w:rPr>
          <w:rStyle w:val="7Char"/>
          <w:sz w:val="40"/>
          <w:szCs w:val="40"/>
          <w:rtl/>
        </w:rPr>
        <w:t>41- إحياءُ العَشرِ الأَواخِر</w:t>
      </w:r>
      <w:bookmarkEnd w:id="47"/>
    </w:p>
    <w:p w:rsidR="00EA313E" w:rsidRPr="00B468FD" w:rsidRDefault="00EA313E" w:rsidP="00CA0CE2">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xml:space="preserve"> قَالَتْ: «</w:t>
      </w:r>
      <w:r w:rsidRPr="003167AB">
        <w:rPr>
          <w:rStyle w:val="4Char"/>
          <w:rtl/>
        </w:rPr>
        <w:t>كَانَ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إذا دَخَلَ العَشْرُ شَدَّ مِئزَرَهُ وأَحيَا لَيلَهُ وَأَيْقَظَ أَهْلَهُ</w:t>
      </w:r>
      <w:r w:rsidRPr="00B468FD">
        <w:rPr>
          <w:rStyle w:val="7Char"/>
          <w:rtl/>
        </w:rPr>
        <w:t>» رَوَاهُ الشيخان</w:t>
      </w:r>
      <w:r w:rsidR="00CA0CE2" w:rsidRPr="00CA0CE2">
        <w:rPr>
          <w:rStyle w:val="7Char"/>
          <w:vertAlign w:val="superscript"/>
          <w:rtl/>
        </w:rPr>
        <w:t>(</w:t>
      </w:r>
      <w:r w:rsidR="00CA0CE2" w:rsidRPr="00CA0CE2">
        <w:rPr>
          <w:rStyle w:val="7Char"/>
          <w:vertAlign w:val="superscript"/>
          <w:rtl/>
        </w:rPr>
        <w:footnoteReference w:id="361"/>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t xml:space="preserve">وعَنْ عَائِشَةَ </w:t>
      </w:r>
      <w:r w:rsidR="00465BFB" w:rsidRPr="00465BFB">
        <w:rPr>
          <w:rStyle w:val="7Char"/>
          <w:rFonts w:cs="CTraditional Arabic"/>
          <w:rtl/>
        </w:rPr>
        <w:t>ل</w:t>
      </w:r>
      <w:r w:rsidRPr="00B468FD">
        <w:rPr>
          <w:rStyle w:val="7Char"/>
          <w:rtl/>
        </w:rPr>
        <w:t xml:space="preserve"> قَالَتْ: «</w:t>
      </w:r>
      <w:r w:rsidRPr="003167AB">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يَجتَهِدُ في العَشْرِ الأوَاخِرِ مَا لا يَجتَهِدُ في غَيْرهِ</w:t>
      </w:r>
      <w:r w:rsidRPr="00B468FD">
        <w:rPr>
          <w:rStyle w:val="7Char"/>
          <w:rtl/>
        </w:rPr>
        <w:t>» رَوَاهُ مسلم</w:t>
      </w:r>
      <w:r w:rsidR="00CA0CE2" w:rsidRPr="00CA0CE2">
        <w:rPr>
          <w:rStyle w:val="7Char"/>
          <w:vertAlign w:val="superscript"/>
          <w:rtl/>
        </w:rPr>
        <w:t>(</w:t>
      </w:r>
      <w:r w:rsidR="00CA0CE2" w:rsidRPr="00CA0CE2">
        <w:rPr>
          <w:rStyle w:val="7Char"/>
          <w:vertAlign w:val="superscript"/>
          <w:rtl/>
        </w:rPr>
        <w:footnoteReference w:id="362"/>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lastRenderedPageBreak/>
        <w:t xml:space="preserve">وعَنْ عَليٍّ </w:t>
      </w:r>
      <w:r w:rsidR="00465BFB" w:rsidRPr="00465BFB">
        <w:rPr>
          <w:rStyle w:val="7Char"/>
          <w:rFonts w:cs="CTraditional Arabic"/>
          <w:rtl/>
        </w:rPr>
        <w:t>س</w:t>
      </w:r>
      <w:r w:rsidRPr="00CB1721">
        <w:rPr>
          <w:spacing w:val="-6"/>
          <w:rtl/>
        </w:rPr>
        <w:t xml:space="preserve">: </w:t>
      </w:r>
      <w:r w:rsidRPr="00B468FD">
        <w:rPr>
          <w:rStyle w:val="7Char"/>
          <w:rtl/>
        </w:rPr>
        <w:t>«</w:t>
      </w:r>
      <w:r w:rsidRPr="003167AB">
        <w:rPr>
          <w:rStyle w:val="4Char"/>
          <w:rtl/>
        </w:rPr>
        <w:t>أَنَّ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كَانَ يُوقِظُ أَهْلَهُ في العَشْرِ الأوَاخِرِ مِنْ رَمَضَانَ</w:t>
      </w:r>
      <w:r w:rsidRPr="00B468FD">
        <w:rPr>
          <w:rStyle w:val="7Char"/>
          <w:rtl/>
        </w:rPr>
        <w:t>» رَوَاهُ الترمذي وقَالَ: هذا حَديثٌ حَسَنٌ صَحيح</w:t>
      </w:r>
      <w:r w:rsidR="00CA0CE2" w:rsidRPr="00CA0CE2">
        <w:rPr>
          <w:rStyle w:val="7Char"/>
          <w:vertAlign w:val="superscript"/>
          <w:rtl/>
        </w:rPr>
        <w:t>(</w:t>
      </w:r>
      <w:r w:rsidR="00CA0CE2" w:rsidRPr="00CA0CE2">
        <w:rPr>
          <w:rStyle w:val="7Char"/>
          <w:vertAlign w:val="superscript"/>
          <w:rtl/>
        </w:rPr>
        <w:footnoteReference w:id="363"/>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t>وفي لَفْظٍ لِلإمَامِ أَحْمَدَ: «</w:t>
      </w:r>
      <w:r w:rsidRPr="003167AB">
        <w:rPr>
          <w:rStyle w:val="4Char"/>
          <w:rtl/>
        </w:rPr>
        <w:t>كَانَ الرَّسُولُ</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إذا دَخَلَ العَشْرُ أَيْقَظَ أَهْلَهُ ورَفَعَ المِئزَرَ، قِيلَ لأَبي بَكْرِ ابْنِ عَيَّاشٍ: مَا رَفْعُ المِئزَرِ؟ قَالَ: اعْتِزَالُ النِّسَاءِ</w:t>
      </w:r>
      <w:r w:rsidRPr="00B468FD">
        <w:rPr>
          <w:rStyle w:val="7Char"/>
          <w:rtl/>
        </w:rPr>
        <w:t>»</w:t>
      </w:r>
      <w:r w:rsidR="00CA0CE2" w:rsidRPr="00CA0CE2">
        <w:rPr>
          <w:rStyle w:val="7Char"/>
          <w:vertAlign w:val="superscript"/>
          <w:rtl/>
        </w:rPr>
        <w:t>(</w:t>
      </w:r>
      <w:r w:rsidR="00CA0CE2" w:rsidRPr="00CA0CE2">
        <w:rPr>
          <w:rStyle w:val="7Char"/>
          <w:vertAlign w:val="superscript"/>
          <w:rtl/>
        </w:rPr>
        <w:footnoteReference w:id="364"/>
      </w:r>
      <w:r w:rsidR="00CA0CE2" w:rsidRPr="00CA0CE2">
        <w:rPr>
          <w:rStyle w:val="7Char"/>
          <w:vertAlign w:val="superscript"/>
          <w:rtl/>
        </w:rPr>
        <w:t>)</w:t>
      </w:r>
      <w:r w:rsidR="00CA0CE2" w:rsidRPr="00CA0CE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3167AB">
        <w:rPr>
          <w:rStyle w:val="8Char"/>
          <w:rtl/>
        </w:rPr>
        <w:t>الأول</w:t>
      </w:r>
      <w:r w:rsidRPr="00B468FD">
        <w:rPr>
          <w:rStyle w:val="7Char"/>
          <w:rtl/>
        </w:rPr>
        <w:t xml:space="preserve">: شِدَّةُ اجْتِهَادِ النَّبيِّ </w:t>
      </w:r>
      <w:r w:rsidR="00465BFB" w:rsidRPr="00465BFB">
        <w:rPr>
          <w:rStyle w:val="7Char"/>
          <w:rFonts w:ascii="Sakkal Majalla" w:hAnsi="Sakkal Majalla" w:cs="CTraditional Arabic"/>
          <w:rtl/>
        </w:rPr>
        <w:t>ج</w:t>
      </w:r>
      <w:r w:rsidRPr="00B468FD">
        <w:rPr>
          <w:rStyle w:val="7Char"/>
          <w:rtl/>
        </w:rPr>
        <w:t xml:space="preserve"> في العِبَادَةِ مَع أَنَّ الله تَعَالَى قَدْ غَفرَ لَهُ مَا تَقدَّمَ مِنْ ذَنْبهِ ومَا تَأَخَّرَ، وأَنَّ اجْتِهَادَهُ في لَيَالِي العَشْرِ أَكْثَرُ مِنْ اجْتِهَادِهِ في غَيرِهَا مِنْ الَّليالي.</w:t>
      </w:r>
    </w:p>
    <w:p w:rsidR="00EA313E" w:rsidRPr="00B468FD" w:rsidRDefault="00EA313E" w:rsidP="00B468FD">
      <w:pPr>
        <w:ind w:firstLine="284"/>
        <w:jc w:val="both"/>
        <w:rPr>
          <w:rStyle w:val="7Char"/>
        </w:rPr>
      </w:pPr>
      <w:r w:rsidRPr="003167AB">
        <w:rPr>
          <w:rStyle w:val="8Char"/>
          <w:rtl/>
        </w:rPr>
        <w:t>الثاني</w:t>
      </w:r>
      <w:r w:rsidRPr="00B468FD">
        <w:rPr>
          <w:rStyle w:val="7Char"/>
          <w:rtl/>
        </w:rPr>
        <w:t>: أَنَّ الهَديَ النَّبَويَّ في العَشْرِ الأخِيرَةِ مِنْ رَمَضَانَ: إِحْياءُ الَّليْلِ بِالصَّلاةِ والذِّكْرِ، واعْتِزَالُ النِّسَاءِ.</w:t>
      </w:r>
    </w:p>
    <w:p w:rsidR="00EA313E" w:rsidRPr="00B468FD" w:rsidRDefault="00EA313E" w:rsidP="00B468FD">
      <w:pPr>
        <w:ind w:firstLine="284"/>
        <w:jc w:val="both"/>
        <w:rPr>
          <w:rStyle w:val="7Char"/>
          <w:rtl/>
        </w:rPr>
      </w:pPr>
      <w:r w:rsidRPr="003167AB">
        <w:rPr>
          <w:rStyle w:val="8Char"/>
          <w:rtl/>
        </w:rPr>
        <w:t>الثالث</w:t>
      </w:r>
      <w:r w:rsidRPr="00B468FD">
        <w:rPr>
          <w:rStyle w:val="7Char"/>
          <w:rtl/>
        </w:rPr>
        <w:t>: استِحبَابُ إيقَاظِ الأَهْلِ لِصَلاةِ الَّليْلِ في العَشْرِ الأَوَاخِرِ مِنْ رَمَضَانَ، فَإِنْ كَانَ مِن عَادَتِهم السَّهَرُ في رَمَضَانَ كَما في هَذِهِ الأَزمَانِ فَلْيَكُنْ عَلى الصَّلاةِ والذِّكْرِ لا على الَّلهْوِ والَّلعِبِ.</w:t>
      </w:r>
    </w:p>
    <w:p w:rsidR="00EA313E" w:rsidRPr="00B468FD" w:rsidRDefault="00EA313E" w:rsidP="00CA0CE2">
      <w:pPr>
        <w:ind w:firstLine="284"/>
        <w:jc w:val="both"/>
        <w:rPr>
          <w:rStyle w:val="7Char"/>
        </w:rPr>
      </w:pPr>
      <w:r w:rsidRPr="003167AB">
        <w:rPr>
          <w:rStyle w:val="8Char"/>
          <w:rtl/>
        </w:rPr>
        <w:t>الرابع</w:t>
      </w:r>
      <w:r w:rsidRPr="00B468FD">
        <w:rPr>
          <w:rStyle w:val="7Char"/>
          <w:rtl/>
        </w:rPr>
        <w:t>: أَنَّهُ يَجوزُ لِلرَّجُلِ حَمْلُ أَهْلِهِ وَوَلَدِهِ عَلى فِعْلِ النَّوَافِلِ، وإِلزَامُهُم بها، وتَجِبُ طَاعَتُهُ في ذَلكَ</w:t>
      </w:r>
      <w:r w:rsidR="00CA0CE2" w:rsidRPr="00CA0CE2">
        <w:rPr>
          <w:rStyle w:val="7Char"/>
          <w:vertAlign w:val="superscript"/>
          <w:rtl/>
        </w:rPr>
        <w:t>(</w:t>
      </w:r>
      <w:r w:rsidR="00CA0CE2" w:rsidRPr="00CA0CE2">
        <w:rPr>
          <w:rStyle w:val="7Char"/>
          <w:vertAlign w:val="superscript"/>
          <w:rtl/>
        </w:rPr>
        <w:footnoteReference w:id="365"/>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Pr>
      </w:pPr>
      <w:r w:rsidRPr="003167AB">
        <w:rPr>
          <w:rStyle w:val="8Char"/>
          <w:rtl/>
        </w:rPr>
        <w:lastRenderedPageBreak/>
        <w:t>الخامس</w:t>
      </w:r>
      <w:r w:rsidRPr="00B468FD">
        <w:rPr>
          <w:rStyle w:val="7Char"/>
          <w:rtl/>
        </w:rPr>
        <w:t xml:space="preserve">: اسْتِحْبَابُ استِغرَاقِ الَّليلِ كُلِّهِ في العَشْرِ الأوَاخِرِ بالصَّلاةِ والذِّكْرِ ما أَمْكَنَ ذَلكَ؛ لأَنَّه فِعْلُ النَّبيِّ </w:t>
      </w:r>
      <w:r w:rsidR="00465BFB" w:rsidRPr="00465BFB">
        <w:rPr>
          <w:rStyle w:val="7Char"/>
          <w:rFonts w:ascii="Sakkal Majalla" w:hAnsi="Sakkal Majalla" w:cs="CTraditional Arabic"/>
          <w:rtl/>
        </w:rPr>
        <w:t>ج</w:t>
      </w:r>
      <w:r w:rsidRPr="00B468FD">
        <w:rPr>
          <w:rStyle w:val="7Char"/>
          <w:rtl/>
        </w:rPr>
        <w:t xml:space="preserve"> كَما هُوَ ظَاهِرُ الأحَادِيثِ، ومَا وَرَ</w:t>
      </w:r>
      <w:r w:rsidR="00D02BD9">
        <w:rPr>
          <w:rStyle w:val="7Char"/>
          <w:rtl/>
        </w:rPr>
        <w:t>دَ مِنَ النَّهْيِّ عَنْ قِيَامِ</w:t>
      </w:r>
      <w:r w:rsidRPr="00B468FD">
        <w:rPr>
          <w:rStyle w:val="7Char"/>
          <w:rtl/>
        </w:rPr>
        <w:t xml:space="preserve"> الَّليلِ كُلِّهِ فَمَحْمُولٌ عَلى المُدَاوَم</w:t>
      </w:r>
      <w:r w:rsidR="00D02BD9">
        <w:rPr>
          <w:rStyle w:val="7Char"/>
          <w:rtl/>
        </w:rPr>
        <w:t>َةِ عَلى ذَلِكَ طِوَالَ العَامِ</w:t>
      </w:r>
      <w:r w:rsidRPr="00B468FD">
        <w:rPr>
          <w:rStyle w:val="7Char"/>
          <w:rtl/>
        </w:rPr>
        <w:t>، وأَمَّا الَّليالي الَّتي لَها مَزيدُ فَضْلٍ كَالعَشْرِ الأَوَاخ</w:t>
      </w:r>
      <w:r w:rsidR="00D02BD9">
        <w:rPr>
          <w:rStyle w:val="7Char"/>
          <w:rtl/>
        </w:rPr>
        <w:t>ِرِ فمَخْصُوصَةٌ مِنَ العُمُومِ</w:t>
      </w:r>
      <w:r w:rsidR="00CA0CE2" w:rsidRPr="00CA0CE2">
        <w:rPr>
          <w:rStyle w:val="7Char"/>
          <w:vertAlign w:val="superscript"/>
          <w:rtl/>
        </w:rPr>
        <w:t>(</w:t>
      </w:r>
      <w:r w:rsidR="00CA0CE2" w:rsidRPr="00CA0CE2">
        <w:rPr>
          <w:rStyle w:val="7Char"/>
          <w:vertAlign w:val="superscript"/>
          <w:rtl/>
        </w:rPr>
        <w:footnoteReference w:id="366"/>
      </w:r>
      <w:r w:rsidR="00CA0CE2" w:rsidRPr="00CA0CE2">
        <w:rPr>
          <w:rStyle w:val="7Char"/>
          <w:vertAlign w:val="superscript"/>
          <w:rtl/>
        </w:rPr>
        <w:t>)</w:t>
      </w:r>
      <w:r w:rsidR="00CA0CE2" w:rsidRPr="00CA0CE2">
        <w:rPr>
          <w:rStyle w:val="7Char"/>
          <w:rtl/>
        </w:rPr>
        <w:t>.</w:t>
      </w:r>
    </w:p>
    <w:p w:rsidR="00EA313E" w:rsidRPr="00B468FD" w:rsidRDefault="00EA313E" w:rsidP="00CA0CE2">
      <w:pPr>
        <w:widowControl w:val="0"/>
        <w:ind w:firstLine="284"/>
        <w:jc w:val="both"/>
        <w:rPr>
          <w:rStyle w:val="7Char"/>
        </w:rPr>
      </w:pPr>
      <w:r w:rsidRPr="003167AB">
        <w:rPr>
          <w:rStyle w:val="8Char"/>
          <w:rtl/>
        </w:rPr>
        <w:t>السادس</w:t>
      </w:r>
      <w:r w:rsidRPr="00B468FD">
        <w:rPr>
          <w:rStyle w:val="7Char"/>
          <w:rtl/>
        </w:rPr>
        <w:t>: أَنَّ الحِكْمَةَ مِنَ الاجْتِهَادِ في لَيَالي العَشْرِ طَلَبُ لَيْلةِ القَدْرِ، ومِنْ رَحْمَةِ الله تَعَالى بِعِبَادِهِ أَنْ جَعَلَهَا مَحصُورَةً في تِلْكَ الَّليالي، وَلَوْ كَانَتْ في كُلِّ العَامِ لَلَحِقَهُمْ في طَلَبِهَا مَشَقَّةٌ عَظِيمَةٌ، ولما أَدْرَكَهَا أَكْثرُ النَّاسِ</w:t>
      </w:r>
      <w:r w:rsidR="00CA0CE2" w:rsidRPr="00CA0CE2">
        <w:rPr>
          <w:rStyle w:val="7Char"/>
          <w:vertAlign w:val="superscript"/>
          <w:rtl/>
        </w:rPr>
        <w:t>(</w:t>
      </w:r>
      <w:r w:rsidR="00CA0CE2" w:rsidRPr="00CA0CE2">
        <w:rPr>
          <w:rStyle w:val="7Char"/>
          <w:vertAlign w:val="superscript"/>
          <w:rtl/>
        </w:rPr>
        <w:footnoteReference w:id="367"/>
      </w:r>
      <w:r w:rsidR="00CA0CE2" w:rsidRPr="00CA0CE2">
        <w:rPr>
          <w:rStyle w:val="7Char"/>
          <w:vertAlign w:val="superscript"/>
          <w:rtl/>
        </w:rPr>
        <w:t>)</w:t>
      </w:r>
      <w:r w:rsidR="00CA0CE2" w:rsidRPr="00CA0CE2">
        <w:rPr>
          <w:rStyle w:val="7Char"/>
          <w:rtl/>
        </w:rPr>
        <w:t>.</w:t>
      </w:r>
    </w:p>
    <w:p w:rsidR="00EA313E" w:rsidRPr="00B468FD" w:rsidRDefault="00EA313E" w:rsidP="00CA0CE2">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CA0CE2" w:rsidRDefault="00EA313E" w:rsidP="00CA0CE2">
      <w:pPr>
        <w:pStyle w:val="10"/>
        <w:rPr>
          <w:rStyle w:val="7Char"/>
          <w:sz w:val="40"/>
          <w:szCs w:val="40"/>
          <w:rtl/>
        </w:rPr>
      </w:pPr>
      <w:bookmarkStart w:id="48" w:name="_Toc466448367"/>
      <w:r w:rsidRPr="00CA0CE2">
        <w:rPr>
          <w:rStyle w:val="7Char"/>
          <w:sz w:val="40"/>
          <w:szCs w:val="40"/>
          <w:rtl/>
        </w:rPr>
        <w:t>42- عَلامَاتُ ليلةِ القَدر</w:t>
      </w:r>
      <w:bookmarkEnd w:id="48"/>
      <w:r w:rsidRPr="00CA0CE2">
        <w:rPr>
          <w:rStyle w:val="7Char"/>
          <w:sz w:val="40"/>
          <w:szCs w:val="40"/>
          <w:rtl/>
        </w:rPr>
        <w:t xml:space="preserve"> </w:t>
      </w:r>
    </w:p>
    <w:p w:rsidR="00EA313E" w:rsidRPr="00B468FD" w:rsidRDefault="00EA313E" w:rsidP="003167AB">
      <w:pPr>
        <w:ind w:firstLine="284"/>
        <w:jc w:val="both"/>
        <w:rPr>
          <w:rStyle w:val="7Char"/>
          <w:rtl/>
        </w:rPr>
      </w:pPr>
      <w:r w:rsidRPr="00B468FD">
        <w:rPr>
          <w:rStyle w:val="7Char"/>
          <w:rtl/>
        </w:rPr>
        <w:t xml:space="preserve">قَالَ اللهُ تَعَالى: </w:t>
      </w:r>
      <w:r w:rsidR="003167AB" w:rsidRPr="003167AB">
        <w:rPr>
          <w:rStyle w:val="7Char"/>
          <w:szCs w:val="28"/>
          <w:rtl/>
        </w:rPr>
        <w:t>﴿</w:t>
      </w:r>
      <w:r w:rsidR="003167AB" w:rsidRPr="003167AB">
        <w:rPr>
          <w:rStyle w:val="7Char"/>
          <w:rFonts w:cs="KFGQPC Uthmanic Script HAFS"/>
          <w:szCs w:val="28"/>
          <w:rtl/>
        </w:rPr>
        <w:t>تَنَزَّلُ الْمَلَائِكَةُ وَالرُّوحُ فِيهَا بِإِذْنِ رَبِّهِمْ مِنْ كُلِّ أَمْرٍ٤ سَلَامٌ هِيَ حَتَّى مَطْلَعِ الْفَجْرِ٥</w:t>
      </w:r>
      <w:r w:rsidR="003167AB" w:rsidRPr="003167AB">
        <w:rPr>
          <w:rStyle w:val="7Char"/>
          <w:rFonts w:hAnsi="Times New Roman"/>
          <w:szCs w:val="28"/>
          <w:rtl/>
        </w:rPr>
        <w:t>﴾</w:t>
      </w:r>
      <w:r w:rsidR="003167AB">
        <w:rPr>
          <w:rStyle w:val="7Char"/>
          <w:rFonts w:hAnsi="Times New Roman" w:cs="IRNazli"/>
          <w:szCs w:val="24"/>
          <w:rtl/>
        </w:rPr>
        <w:t xml:space="preserve"> </w:t>
      </w:r>
      <w:r w:rsidR="003167AB" w:rsidRPr="003167AB">
        <w:rPr>
          <w:rStyle w:val="9Char"/>
          <w:rtl/>
        </w:rPr>
        <w:t>[القدر: 4-5]</w:t>
      </w:r>
      <w:r w:rsidR="003167AB">
        <w:rPr>
          <w:rFonts w:cs="Al-QuranAlKareem"/>
          <w:szCs w:val="32"/>
          <w:rtl/>
        </w:rPr>
        <w:t>.</w:t>
      </w:r>
    </w:p>
    <w:p w:rsidR="00EA313E" w:rsidRPr="00B468FD" w:rsidRDefault="00EA313E" w:rsidP="00B468FD">
      <w:pPr>
        <w:ind w:firstLine="284"/>
        <w:jc w:val="both"/>
        <w:rPr>
          <w:rStyle w:val="7Char"/>
          <w:rtl/>
        </w:rPr>
      </w:pPr>
      <w:r w:rsidRPr="00B468FD">
        <w:rPr>
          <w:rStyle w:val="7Char"/>
          <w:rtl/>
        </w:rPr>
        <w:t>وعَنْ زِرِّ بنِ حُبَيْشٍ رَحِمَهُ اللهُ تَعَالى قَالَ: «</w:t>
      </w:r>
      <w:r w:rsidRPr="003167AB">
        <w:rPr>
          <w:rStyle w:val="4Char"/>
          <w:rtl/>
        </w:rPr>
        <w:t>سَمِعْتُ أُبيَّ بنَ كَعْبٍ يَقُولُ، وقِيلَ لَهُ: إِنَّ عَبدَالله بنَ مَسْعُودٍ يَقُولُ: مَنْ قَامَ السَّنَةَ أَصَابَ لَيْلَةَ الْقَدْرِ، فَقالَ أُبيٌّ: والله الَّذي لا إِلَهَ إِلا هُوَ إِنَّها لَفِي رَمَضَانَ - يَحلِفُ مَا يَسْتَثْني - ووالله إِنِّي لأَعْلَمُ أَيَّ لَيْلَةٍ هِيَ، هِيَ الَّليْلَةُ الَّتي أَمَرَنَا بها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 xml:space="preserve">بِقِيَامِهَا، هِيَ لَيْلَةُ صَبيحَةِ </w:t>
      </w:r>
      <w:r w:rsidRPr="003167AB">
        <w:rPr>
          <w:rStyle w:val="4Char"/>
          <w:rtl/>
        </w:rPr>
        <w:lastRenderedPageBreak/>
        <w:t>سَبْعٍ وعِشْرينَ، وأَمَارَتُها أَنْ تَطْلُعَ الشَّمْسُ في صَبِيحَةِ يَوْمِهَا بَيْضَاءَ لا شُعَاعَ لها</w:t>
      </w:r>
      <w:r w:rsidRPr="00B468FD">
        <w:rPr>
          <w:rStyle w:val="7Char"/>
          <w:rtl/>
        </w:rPr>
        <w:t>»</w:t>
      </w:r>
      <w:r w:rsidR="003167AB">
        <w:rPr>
          <w:rStyle w:val="7Char"/>
          <w:rtl/>
        </w:rPr>
        <w:t xml:space="preserve"> </w:t>
      </w:r>
      <w:r w:rsidRPr="00B468FD">
        <w:rPr>
          <w:rStyle w:val="7Char"/>
          <w:rtl/>
        </w:rPr>
        <w:t>رواه مسلم.</w:t>
      </w:r>
    </w:p>
    <w:p w:rsidR="00EA313E" w:rsidRPr="00B468FD" w:rsidRDefault="00EA313E" w:rsidP="00CA0CE2">
      <w:pPr>
        <w:ind w:firstLine="284"/>
        <w:jc w:val="both"/>
        <w:rPr>
          <w:rStyle w:val="7Char"/>
          <w:rtl/>
        </w:rPr>
      </w:pPr>
      <w:r w:rsidRPr="00B468FD">
        <w:rPr>
          <w:rStyle w:val="7Char"/>
          <w:rtl/>
        </w:rPr>
        <w:t>وفي رِوايَةٍ لابنِ حِبَّان: «</w:t>
      </w:r>
      <w:r w:rsidRPr="003167AB">
        <w:rPr>
          <w:rStyle w:val="4Char"/>
          <w:rtl/>
        </w:rPr>
        <w:t>وَأَمَارَتُها أَنْ تَطْلُعَ الشَّمْسُ في صَبِيحَةِ يَوْمِهَا بَيْضَاءَ لا شُعَاعَ لها كَأَنهَا طَسْت</w:t>
      </w:r>
      <w:r w:rsidRPr="00B468FD">
        <w:rPr>
          <w:rStyle w:val="7Char"/>
          <w:rtl/>
        </w:rPr>
        <w:t>»</w:t>
      </w:r>
      <w:r w:rsidR="00CA0CE2" w:rsidRPr="00CA0CE2">
        <w:rPr>
          <w:rStyle w:val="7Char"/>
          <w:vertAlign w:val="superscript"/>
          <w:rtl/>
        </w:rPr>
        <w:t>(</w:t>
      </w:r>
      <w:r w:rsidR="00CA0CE2" w:rsidRPr="00CA0CE2">
        <w:rPr>
          <w:rStyle w:val="7Char"/>
          <w:vertAlign w:val="superscript"/>
          <w:rtl/>
        </w:rPr>
        <w:footnoteReference w:id="368"/>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t xml:space="preserve">وعَنْ ابنِ مَسْعُودٍ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3167AB">
        <w:rPr>
          <w:rStyle w:val="4Char"/>
          <w:rtl/>
        </w:rPr>
        <w:t>إِنَّ لَيْلَةَ القَدْرِ في النِّصْفِ مِنَ السَّبْع الأَوَاخِرِ من رَمَضَانَ تَطْلُعُ الشَّمْسُ غَدَاةَ إِذْ صَافِيَةً لَيْسِ لها شُعَاعٌ، قَالَ ابنُ مَسْعُودٍ: فَنَظَرْتُ إِلَيها فَوَجَدْتُها كَما قَالَ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w:t>
      </w:r>
      <w:r w:rsidR="00CA0CE2">
        <w:rPr>
          <w:rStyle w:val="7Char"/>
          <w:rtl/>
        </w:rPr>
        <w:t xml:space="preserve"> رواه أحمد</w:t>
      </w:r>
      <w:r w:rsidR="00CA0CE2" w:rsidRPr="00CA0CE2">
        <w:rPr>
          <w:rStyle w:val="7Char"/>
          <w:vertAlign w:val="superscript"/>
          <w:rtl/>
        </w:rPr>
        <w:t>(</w:t>
      </w:r>
      <w:r w:rsidR="00CA0CE2" w:rsidRPr="00CA0CE2">
        <w:rPr>
          <w:rStyle w:val="7Char"/>
          <w:vertAlign w:val="superscript"/>
          <w:rtl/>
        </w:rPr>
        <w:footnoteReference w:id="369"/>
      </w:r>
      <w:r w:rsidR="00CA0CE2" w:rsidRPr="00CA0CE2">
        <w:rPr>
          <w:rStyle w:val="7Char"/>
          <w:vertAlign w:val="superscript"/>
          <w:rtl/>
        </w:rPr>
        <w:t>)</w:t>
      </w:r>
      <w:r w:rsidR="00CA0CE2" w:rsidRPr="00CA0CE2">
        <w:rPr>
          <w:rStyle w:val="7Char"/>
          <w:rtl/>
        </w:rPr>
        <w:t>.</w:t>
      </w:r>
    </w:p>
    <w:p w:rsidR="00EA313E" w:rsidRPr="00B468FD" w:rsidRDefault="00EA313E" w:rsidP="00CA0CE2">
      <w:pPr>
        <w:keepNext/>
        <w:widowControl w:val="0"/>
        <w:ind w:firstLine="284"/>
        <w:jc w:val="both"/>
        <w:rPr>
          <w:rStyle w:val="7Char"/>
          <w:rtl/>
        </w:rPr>
      </w:pPr>
      <w:r w:rsidRPr="00B468FD">
        <w:rPr>
          <w:rStyle w:val="7Char"/>
          <w:rtl/>
        </w:rPr>
        <w:t xml:space="preserve">وعَنْ أَبي هُرَيرَةَ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في لَيْلَةِ القَدْرِ: «</w:t>
      </w:r>
      <w:r w:rsidRPr="003167AB">
        <w:rPr>
          <w:rStyle w:val="4Char"/>
          <w:rtl/>
        </w:rPr>
        <w:t>إِنَّها لَيْلَةُ سَابِعَةٍ أَوْ تَاسِعَةٍ وعِشْرينَ، إِنَّ المَلائِكَةَ تِلْكَ الَّليلَةَ في الأَرْضِ أَكْثَرُ مِنْ عَدَدِ الحَصَى</w:t>
      </w:r>
      <w:r w:rsidRPr="00B468FD">
        <w:rPr>
          <w:rStyle w:val="7Char"/>
          <w:rtl/>
        </w:rPr>
        <w:t>» رواه أحمد</w:t>
      </w:r>
      <w:r w:rsidR="00CA0CE2" w:rsidRPr="00CA0CE2">
        <w:rPr>
          <w:rStyle w:val="7Char"/>
          <w:vertAlign w:val="superscript"/>
          <w:rtl/>
        </w:rPr>
        <w:t>(</w:t>
      </w:r>
      <w:r w:rsidR="00CA0CE2" w:rsidRPr="00CA0CE2">
        <w:rPr>
          <w:rStyle w:val="7Char"/>
          <w:vertAlign w:val="superscript"/>
          <w:rtl/>
        </w:rPr>
        <w:footnoteReference w:id="370"/>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t xml:space="preserve">وَعَنْ عُبَادَةَ بنِ الصَّامِتِ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3167AB">
        <w:rPr>
          <w:rStyle w:val="4Char"/>
          <w:rtl/>
        </w:rPr>
        <w:t xml:space="preserve">إِنَّ أَمَارَةَ لَيْلَةِ القَدْرِ أَنَّها صَافِيَةٌ بَلْجَةٌ - أَيْ مُسْفِرَةٌ مُشْرِقَةٌ- كَأَنَّ فِيهَا قَمَراً سَاطِعاً، سَاكِنَةٌ سَاجِيَةٌ - أَيْ فيهَا سُكُونٌ- لا بَرْدَ فيهَا وَلا حَرَّ، وَلا يَحِلُّ لِكَوْكَبٍ أَنْ يُرْمَى به فيهَا حَتى </w:t>
      </w:r>
      <w:r w:rsidRPr="003167AB">
        <w:rPr>
          <w:rStyle w:val="4Char"/>
          <w:rtl/>
        </w:rPr>
        <w:lastRenderedPageBreak/>
        <w:t>يُصْبِحَ، وإِنَّ أَمَارَتَها أَنَّ الشَّمْسَ صَبيحَتَهَا تَخْرُجُ مُسْتَويَةً لَيسَ لها شُعَاعٌ مِثْلَ القَمَرِ لَيْلَةَ الْبَدْرِ، لا يَحِلُّ لِلشَّيْطَانِ أَنْ يَخْرُجَ مَعَهَا يَوْمَئِذٍ</w:t>
      </w:r>
      <w:r w:rsidRPr="00B468FD">
        <w:rPr>
          <w:rStyle w:val="7Char"/>
          <w:rtl/>
        </w:rPr>
        <w:t>» رواه أحمد</w:t>
      </w:r>
      <w:r w:rsidR="00CA0CE2" w:rsidRPr="00CA0CE2">
        <w:rPr>
          <w:rStyle w:val="7Char"/>
          <w:vertAlign w:val="superscript"/>
          <w:rtl/>
        </w:rPr>
        <w:t>(</w:t>
      </w:r>
      <w:r w:rsidR="00CA0CE2" w:rsidRPr="00CA0CE2">
        <w:rPr>
          <w:rStyle w:val="7Char"/>
          <w:vertAlign w:val="superscript"/>
          <w:rtl/>
        </w:rPr>
        <w:footnoteReference w:id="371"/>
      </w:r>
      <w:r w:rsidR="00CA0CE2" w:rsidRPr="00CA0CE2">
        <w:rPr>
          <w:rStyle w:val="7Char"/>
          <w:vertAlign w:val="superscript"/>
          <w:rtl/>
        </w:rPr>
        <w:t>)</w:t>
      </w:r>
      <w:r w:rsidR="00CA0CE2" w:rsidRPr="00CA0CE2">
        <w:rPr>
          <w:rStyle w:val="7Char"/>
          <w:rtl/>
        </w:rPr>
        <w:t>.</w:t>
      </w:r>
    </w:p>
    <w:p w:rsidR="00EA313E" w:rsidRPr="00B468FD" w:rsidRDefault="00EA313E" w:rsidP="00CA0CE2">
      <w:pPr>
        <w:ind w:firstLine="284"/>
        <w:jc w:val="both"/>
        <w:rPr>
          <w:rStyle w:val="7Char"/>
          <w:rtl/>
        </w:rPr>
      </w:pPr>
      <w:r w:rsidRPr="00B468FD">
        <w:rPr>
          <w:rStyle w:val="7Char"/>
          <w:rtl/>
        </w:rPr>
        <w:t xml:space="preserve">وعَنْ جَابِرٍ </w:t>
      </w:r>
      <w:r w:rsidR="00F82BCE" w:rsidRPr="00F82BCE">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3167AB">
        <w:rPr>
          <w:rStyle w:val="4Char"/>
          <w:rtl/>
        </w:rPr>
        <w:t>إِنِّي كُنْتُ أُريتُ لَيْلَةَ القَدْرِ ثُم نَسيتُهَا وَهِيَ في العَشْرِ الأَوَاخِرِ، وَهِيَ طَلْقَةٌ بَلْجَةٌ لا حَارَّةٌ ولا بَارِدَةٌ، كَأَنَّ فيهَا قَمَراً يَفْضَحُ كَوَاكِبَهَا لا يَخْرُجُ شَيْطَانُها حَتى يَخْرُجَ فَجْرُهَا</w:t>
      </w:r>
      <w:r w:rsidRPr="00B468FD">
        <w:rPr>
          <w:rStyle w:val="7Char"/>
          <w:rtl/>
        </w:rPr>
        <w:t>» رواه ابن خزيمة وابن حبان</w:t>
      </w:r>
      <w:r w:rsidR="00CA0CE2" w:rsidRPr="00CA0CE2">
        <w:rPr>
          <w:rStyle w:val="7Char"/>
          <w:vertAlign w:val="superscript"/>
          <w:rtl/>
        </w:rPr>
        <w:t>(</w:t>
      </w:r>
      <w:r w:rsidR="00CA0CE2" w:rsidRPr="00CA0CE2">
        <w:rPr>
          <w:rStyle w:val="7Char"/>
          <w:vertAlign w:val="superscript"/>
          <w:rtl/>
        </w:rPr>
        <w:footnoteReference w:id="372"/>
      </w:r>
      <w:r w:rsidR="00CA0CE2" w:rsidRPr="00CA0CE2">
        <w:rPr>
          <w:rStyle w:val="7Char"/>
          <w:vertAlign w:val="superscript"/>
          <w:rtl/>
        </w:rPr>
        <w:t>)</w:t>
      </w:r>
      <w:r w:rsidR="00CA0CE2" w:rsidRPr="00CA0CE2">
        <w:rPr>
          <w:rStyle w:val="7Char"/>
          <w:rtl/>
        </w:rPr>
        <w:t>.</w:t>
      </w:r>
    </w:p>
    <w:p w:rsidR="00EA313E" w:rsidRPr="00B468FD" w:rsidRDefault="00EA313E" w:rsidP="00CA0CE2">
      <w:pPr>
        <w:widowControl w:val="0"/>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في لَيْلَةِ القَدْرِ: «ل</w:t>
      </w:r>
      <w:r w:rsidRPr="003167AB">
        <w:rPr>
          <w:rStyle w:val="4Char"/>
          <w:rtl/>
        </w:rPr>
        <w:t>َيْلَةٌ طَلْقَةٌ لا حَارَّةٌ ولا بَارِدَةٌ تُصْبِحَ الشَّمْسُ يَوْمَهَا حَمْرَاءُ ضَعِيفَة</w:t>
      </w:r>
      <w:r w:rsidRPr="00B468FD">
        <w:rPr>
          <w:rStyle w:val="7Char"/>
          <w:rtl/>
        </w:rPr>
        <w:t>» رواه ابن خزيمة</w:t>
      </w:r>
      <w:r w:rsidR="00CA0CE2" w:rsidRPr="00CA0CE2">
        <w:rPr>
          <w:rStyle w:val="7Char"/>
          <w:vertAlign w:val="superscript"/>
          <w:rtl/>
        </w:rPr>
        <w:t>(</w:t>
      </w:r>
      <w:r w:rsidR="00CA0CE2" w:rsidRPr="00CA0CE2">
        <w:rPr>
          <w:rStyle w:val="7Char"/>
          <w:vertAlign w:val="superscript"/>
          <w:rtl/>
        </w:rPr>
        <w:footnoteReference w:id="373"/>
      </w:r>
      <w:r w:rsidR="00CA0CE2" w:rsidRPr="00CA0CE2">
        <w:rPr>
          <w:rStyle w:val="7Char"/>
          <w:vertAlign w:val="superscript"/>
          <w:rtl/>
        </w:rPr>
        <w:t>)</w:t>
      </w:r>
      <w:r w:rsidR="00CA0CE2" w:rsidRPr="00CA0CE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3167AB">
        <w:rPr>
          <w:rStyle w:val="8Char"/>
          <w:rtl/>
        </w:rPr>
        <w:t>الأول</w:t>
      </w:r>
      <w:r w:rsidRPr="00B468FD">
        <w:rPr>
          <w:rStyle w:val="7Char"/>
          <w:rtl/>
        </w:rPr>
        <w:t xml:space="preserve">: جَوَازُ أَنْ يُخفِيَ العَالمُ بَعضَ مَا يَعْلَمُ إِذَا رَأَى المصْلَحَةَ في ذَلكَ، كَما أَخْفَى ابنُ مَسْعُودٍ </w:t>
      </w:r>
      <w:r w:rsidR="00F82BCE" w:rsidRPr="00F82BCE">
        <w:rPr>
          <w:rStyle w:val="7Char"/>
          <w:rFonts w:cs="CTraditional Arabic"/>
          <w:rtl/>
        </w:rPr>
        <w:t>س</w:t>
      </w:r>
      <w:r w:rsidRPr="00B468FD">
        <w:rPr>
          <w:rStyle w:val="7Char"/>
          <w:rtl/>
        </w:rPr>
        <w:t xml:space="preserve"> عِلْمَهُ بِلَيْلَةِ القَدْرِ لِئَلا يَتَكِلَ النَّاسُ، ويَتَقَاعَسُوا عَنْ قِيَامِ العَشْرِ كُلِّهَا.</w:t>
      </w:r>
    </w:p>
    <w:p w:rsidR="00EA313E" w:rsidRPr="00B468FD" w:rsidRDefault="00EA313E" w:rsidP="00B468FD">
      <w:pPr>
        <w:ind w:firstLine="284"/>
        <w:jc w:val="both"/>
        <w:rPr>
          <w:rStyle w:val="7Char"/>
        </w:rPr>
      </w:pPr>
      <w:r w:rsidRPr="003167AB">
        <w:rPr>
          <w:rStyle w:val="8Char"/>
          <w:rtl/>
        </w:rPr>
        <w:t>الثاني</w:t>
      </w:r>
      <w:r w:rsidRPr="00B468FD">
        <w:rPr>
          <w:rStyle w:val="7Char"/>
          <w:rtl/>
        </w:rPr>
        <w:t xml:space="preserve">: أَنَّ العَالمَ يُبَيِّنُ لِلنَّاسِ مَا يَحتَاجُونَ إلى العِلْمِ به؛ كَما بَيَّنَ أُبَيُّ بنُ كَعْبٍ </w:t>
      </w:r>
      <w:r w:rsidR="00F82BCE" w:rsidRPr="00F82BCE">
        <w:rPr>
          <w:rStyle w:val="7Char"/>
          <w:rFonts w:cs="CTraditional Arabic"/>
          <w:rtl/>
        </w:rPr>
        <w:t>س</w:t>
      </w:r>
      <w:r w:rsidRPr="00B468FD">
        <w:rPr>
          <w:rStyle w:val="7Char"/>
          <w:rtl/>
        </w:rPr>
        <w:t xml:space="preserve"> لَيْلَةَ القَدْرِ لِلنَّاسِ.</w:t>
      </w:r>
    </w:p>
    <w:p w:rsidR="00EA313E" w:rsidRPr="00B468FD" w:rsidRDefault="00EA313E" w:rsidP="00B468FD">
      <w:pPr>
        <w:ind w:firstLine="284"/>
        <w:jc w:val="both"/>
        <w:rPr>
          <w:rStyle w:val="7Char"/>
        </w:rPr>
      </w:pPr>
      <w:r w:rsidRPr="003167AB">
        <w:rPr>
          <w:rStyle w:val="8Char"/>
          <w:rtl/>
        </w:rPr>
        <w:t>الثالث</w:t>
      </w:r>
      <w:r w:rsidRPr="00B468FD">
        <w:rPr>
          <w:rStyle w:val="7Char"/>
          <w:rtl/>
        </w:rPr>
        <w:t>: جَوَازُ اجْتِهَادِ العُلَمَاءِ واخْتِلافِهِم في تَقْدِيرِ المصَالِحِ والمفَاسِدِ، ولَيْسَ ذَلكَ مما يُنْهَى عَنْهُ إِذَا كَانَ عَنْ اجْتِهَادٍ صَحِيحٍ، وبَحْثٍ عَنِ الحَقّ.</w:t>
      </w:r>
    </w:p>
    <w:p w:rsidR="00EA313E" w:rsidRPr="00B468FD" w:rsidRDefault="00EA313E" w:rsidP="00B468FD">
      <w:pPr>
        <w:ind w:firstLine="284"/>
        <w:jc w:val="both"/>
        <w:rPr>
          <w:rStyle w:val="7Char"/>
        </w:rPr>
      </w:pPr>
      <w:r w:rsidRPr="003167AB">
        <w:rPr>
          <w:rStyle w:val="8Char"/>
          <w:rtl/>
        </w:rPr>
        <w:lastRenderedPageBreak/>
        <w:t>الرابع</w:t>
      </w:r>
      <w:r w:rsidRPr="00B468FD">
        <w:rPr>
          <w:rStyle w:val="7Char"/>
          <w:rtl/>
        </w:rPr>
        <w:t xml:space="preserve">: أَنَّ لَيْلَةَ القَدْرِ في العَشْرِ الأَوَاخِرِ، وَأَرْجَاهَا الأَوْتَارُ مِنْهَا، وَأَرْجَى الأَوْتَارِ لَيْلَةُ سَبْعٍ وعِشْرينَ كَما أَقْسَمَ عَلى ذَلكَ أُبَيُّ بنُ كَعْبٍ </w:t>
      </w:r>
      <w:r w:rsidR="00F82BCE" w:rsidRPr="00F82BCE">
        <w:rPr>
          <w:rStyle w:val="7Char"/>
          <w:rFonts w:cs="CTraditional Arabic"/>
          <w:rtl/>
        </w:rPr>
        <w:t>س</w:t>
      </w:r>
      <w:r w:rsidRPr="00B468FD">
        <w:rPr>
          <w:rStyle w:val="7Char"/>
          <w:rtl/>
        </w:rPr>
        <w:t>.</w:t>
      </w:r>
    </w:p>
    <w:p w:rsidR="00EA313E" w:rsidRPr="00B468FD" w:rsidRDefault="00EA313E" w:rsidP="00B468FD">
      <w:pPr>
        <w:ind w:firstLine="284"/>
        <w:jc w:val="both"/>
        <w:rPr>
          <w:rStyle w:val="7Char"/>
        </w:rPr>
      </w:pPr>
      <w:r w:rsidRPr="003167AB">
        <w:rPr>
          <w:rStyle w:val="8Char"/>
          <w:rtl/>
        </w:rPr>
        <w:t>الخامس</w:t>
      </w:r>
      <w:r w:rsidRPr="00B468FD">
        <w:rPr>
          <w:rStyle w:val="7Char"/>
          <w:rtl/>
        </w:rPr>
        <w:t>: دَلَّتْ هَذِهِ النُّصوصُ عَلى أَنَّ لِلَيْلَةِ القَدْرِ عَلامَاتٍ هِيَ:</w:t>
      </w:r>
    </w:p>
    <w:p w:rsidR="00EA313E" w:rsidRPr="00B468FD" w:rsidRDefault="00EA313E" w:rsidP="00B468FD">
      <w:pPr>
        <w:ind w:firstLine="284"/>
        <w:jc w:val="both"/>
        <w:rPr>
          <w:rStyle w:val="7Char"/>
          <w:rtl/>
        </w:rPr>
      </w:pPr>
      <w:r w:rsidRPr="003167AB">
        <w:rPr>
          <w:rStyle w:val="8Char"/>
          <w:rtl/>
        </w:rPr>
        <w:t>العلامة الأولى</w:t>
      </w:r>
      <w:r w:rsidRPr="00B468FD">
        <w:rPr>
          <w:rStyle w:val="7Char"/>
          <w:rtl/>
        </w:rPr>
        <w:t>: كُثْرَةُ تَنَزُّلِ المَلائِكَةِ فيهَا، وفي مُقَدِّمَتِهِم جِبْريلُ عَلَيهِ السَّلامُ لِيَشْهَدُوا المصَلينَ في مَسَاجِدِهِم، حتَّى إِنَّ الملائِكَةَ أَكثَرُ منْ عَدَدِ الحَصَى، وهَذِهِ العَلامَةُ لا تَظْهَرُ لِلنّاس.</w:t>
      </w:r>
    </w:p>
    <w:p w:rsidR="00EA313E" w:rsidRPr="00B468FD" w:rsidRDefault="00EA313E" w:rsidP="00B468FD">
      <w:pPr>
        <w:ind w:firstLine="284"/>
        <w:jc w:val="both"/>
        <w:rPr>
          <w:rStyle w:val="7Char"/>
        </w:rPr>
      </w:pPr>
      <w:r w:rsidRPr="003167AB">
        <w:rPr>
          <w:rStyle w:val="8Char"/>
          <w:rtl/>
        </w:rPr>
        <w:t>العلامة الثانية</w:t>
      </w:r>
      <w:r w:rsidRPr="00B468FD">
        <w:rPr>
          <w:rStyle w:val="7Char"/>
          <w:rtl/>
        </w:rPr>
        <w:t xml:space="preserve">: أَنَّ السَّلامَةَ تَكْثُرُ فيهَا بما يَقُومُ بِهِ العِبَادُ مِنْ طَاعَةِ الله </w:t>
      </w:r>
      <w:r w:rsidR="00BF4B53" w:rsidRPr="00BF4B53">
        <w:rPr>
          <w:rStyle w:val="7Char"/>
          <w:rFonts w:cs="CTraditional Arabic"/>
          <w:rtl/>
        </w:rPr>
        <w:t>ﻷ</w:t>
      </w:r>
      <w:r w:rsidRPr="00B468FD">
        <w:rPr>
          <w:rStyle w:val="7Char"/>
          <w:rtl/>
        </w:rPr>
        <w:t>.</w:t>
      </w:r>
    </w:p>
    <w:p w:rsidR="00EA313E" w:rsidRPr="00B468FD" w:rsidRDefault="00EA313E" w:rsidP="00DF6BEA">
      <w:pPr>
        <w:widowControl w:val="0"/>
        <w:ind w:firstLine="284"/>
        <w:jc w:val="both"/>
        <w:rPr>
          <w:rStyle w:val="7Char"/>
          <w:rtl/>
        </w:rPr>
      </w:pPr>
      <w:r w:rsidRPr="003167AB">
        <w:rPr>
          <w:rStyle w:val="8Char"/>
          <w:rtl/>
        </w:rPr>
        <w:t>العلامة الثالثة</w:t>
      </w:r>
      <w:r w:rsidRPr="00B468FD">
        <w:rPr>
          <w:rStyle w:val="7Char"/>
          <w:rtl/>
        </w:rPr>
        <w:t>: أَنَّ الشَّمْسَ تَطْلُعُ صَبِيحَتَهَا بَيْضَاءَ لا شُعَاعَ لها. وسَبَبُ ذَلِكَ فيما ذَكَرهُ العُلَماءُ: أَنَّ المَلائِكَـةَ يَصْعَدُونَ إِلى السَّمـاءِ فَتَحْجُبُ أَجْنِحَتُهُم أَو أَنْوَارُهُم أَشِعَة</w:t>
      </w:r>
      <w:r w:rsidRPr="008B48A7">
        <w:rPr>
          <w:spacing w:val="-4"/>
          <w:sz w:val="32"/>
          <w:szCs w:val="32"/>
          <w:rtl/>
        </w:rPr>
        <w:t>َ</w:t>
      </w:r>
      <w:r w:rsidRPr="00B468FD">
        <w:rPr>
          <w:rStyle w:val="7Char"/>
          <w:rtl/>
        </w:rPr>
        <w:t xml:space="preserve"> الشَّمْسِ</w:t>
      </w:r>
      <w:r w:rsidR="00CA0CE2" w:rsidRPr="00CA0CE2">
        <w:rPr>
          <w:rStyle w:val="7Char"/>
          <w:vertAlign w:val="superscript"/>
          <w:rtl/>
        </w:rPr>
        <w:t>(</w:t>
      </w:r>
      <w:r w:rsidR="00CA0CE2" w:rsidRPr="00CA0CE2">
        <w:rPr>
          <w:rStyle w:val="7Char"/>
          <w:vertAlign w:val="superscript"/>
          <w:rtl/>
        </w:rPr>
        <w:footnoteReference w:id="374"/>
      </w:r>
      <w:r w:rsidR="00CA0CE2" w:rsidRPr="00CA0CE2">
        <w:rPr>
          <w:rStyle w:val="7Char"/>
          <w:vertAlign w:val="superscript"/>
          <w:rtl/>
        </w:rPr>
        <w:t>)</w:t>
      </w:r>
      <w:r w:rsidRPr="00B468FD">
        <w:rPr>
          <w:rStyle w:val="7Char"/>
          <w:rtl/>
        </w:rPr>
        <w:t>، وذَلكَ مِنْ كَثْرَةِ تَنَزُلِهَم تِلْكَ الَّليْلَة.</w:t>
      </w:r>
    </w:p>
    <w:p w:rsidR="00EA313E" w:rsidRPr="00B468FD" w:rsidRDefault="00EA313E" w:rsidP="00B468FD">
      <w:pPr>
        <w:ind w:firstLine="284"/>
        <w:jc w:val="both"/>
        <w:rPr>
          <w:rStyle w:val="7Char"/>
        </w:rPr>
      </w:pPr>
      <w:r w:rsidRPr="003167AB">
        <w:rPr>
          <w:rStyle w:val="8Char"/>
          <w:rtl/>
        </w:rPr>
        <w:t>العلامة الرابعة</w:t>
      </w:r>
      <w:r w:rsidRPr="00B468FD">
        <w:rPr>
          <w:rStyle w:val="7Char"/>
          <w:rtl/>
        </w:rPr>
        <w:t>: أَنَّ مِنْ صِفَاتِهَا أَنَّها لَيْلَةٌ صَافِيَةٌ سَاكِنَةٌ لا بَارِدَةٌ ولا حَارَةٌ، وهَذَا أَمْرٌ نِسْبِيٌ يَخْتَلِفُ باخْتِلافِ البُلْدَانِ بُرودَةً وحَرَارَةً، والمَعْنَى: أَنَّها لا بَارِدَةٌ ولا حَارَّةٌ بالنِّسْبَةِ لِلَّيَالي الَّتي قَبْلَهَا والَّتي بَعْدَهَا.</w:t>
      </w:r>
    </w:p>
    <w:p w:rsidR="00EA313E" w:rsidRPr="00B468FD" w:rsidRDefault="00EA313E" w:rsidP="00B468FD">
      <w:pPr>
        <w:ind w:firstLine="284"/>
        <w:jc w:val="both"/>
        <w:rPr>
          <w:rStyle w:val="7Char"/>
        </w:rPr>
      </w:pPr>
      <w:r w:rsidRPr="003167AB">
        <w:rPr>
          <w:rStyle w:val="8Char"/>
          <w:rtl/>
        </w:rPr>
        <w:t>العلامة الخامسة</w:t>
      </w:r>
      <w:r w:rsidRPr="00B468FD">
        <w:rPr>
          <w:rStyle w:val="7Char"/>
          <w:rtl/>
        </w:rPr>
        <w:t>:</w:t>
      </w:r>
      <w:r>
        <w:rPr>
          <w:sz w:val="32"/>
          <w:szCs w:val="32"/>
          <w:rtl/>
        </w:rPr>
        <w:t xml:space="preserve"> </w:t>
      </w:r>
      <w:r w:rsidRPr="00B468FD">
        <w:rPr>
          <w:rStyle w:val="7Char"/>
          <w:rtl/>
        </w:rPr>
        <w:t>أَنَّ الشَّيْطَانَ لا يَخْرُجُ مَعَ شَمْسِ صَبيحَتِهَا؛ ذَلكَ أَنَّ الشَّمْسَ تَطْلُعُ بَينَ قَرْنَي الشَّيْطَانِ إِلا صَبيحَةَ لَيْلَةِ القَدْرِ.</w:t>
      </w:r>
    </w:p>
    <w:p w:rsidR="00EA313E" w:rsidRPr="00B468FD" w:rsidRDefault="00EA313E" w:rsidP="00B468FD">
      <w:pPr>
        <w:ind w:firstLine="284"/>
        <w:jc w:val="both"/>
        <w:rPr>
          <w:rStyle w:val="7Char"/>
        </w:rPr>
      </w:pPr>
      <w:r w:rsidRPr="003167AB">
        <w:rPr>
          <w:rStyle w:val="8Char"/>
          <w:rtl/>
        </w:rPr>
        <w:t>السادس</w:t>
      </w:r>
      <w:r w:rsidRPr="00B468FD">
        <w:rPr>
          <w:rStyle w:val="7Char"/>
          <w:rtl/>
        </w:rPr>
        <w:t>: أَنَّ أَكْثَرَ العَلامَاتِ المذْكُورَةِ لا تَبِيْنُ لِلنَّاسِ إلا بَعْدَ انْتِهَاءِ لَيْلَةِ القَدْرِ، وفَائِدَةُ ذَلكَ: أَنْ يَشْكُرَ مَنْ أَدْرَكَهَا رَبَّهُ عَلى تَوْفِيقِهِ لِقِيامِهَا، ويَنْدَمَ المُفَرِّطُ فِيهَا، ويَعْزِمَ عَلى تَدَارُكِهَا في السَّنَةِ القَادِمَةِ.</w:t>
      </w:r>
    </w:p>
    <w:p w:rsidR="00EA313E" w:rsidRPr="00B468FD" w:rsidRDefault="00EA313E" w:rsidP="00DF6BEA">
      <w:pPr>
        <w:ind w:firstLine="284"/>
        <w:jc w:val="both"/>
        <w:rPr>
          <w:rStyle w:val="7Char"/>
        </w:rPr>
      </w:pPr>
      <w:r w:rsidRPr="003167AB">
        <w:rPr>
          <w:rStyle w:val="8Char"/>
          <w:rtl/>
        </w:rPr>
        <w:lastRenderedPageBreak/>
        <w:t>السابع</w:t>
      </w:r>
      <w:r w:rsidRPr="00B468FD">
        <w:rPr>
          <w:rStyle w:val="7Char"/>
          <w:rtl/>
        </w:rPr>
        <w:t xml:space="preserve">: أَنَّ هَذِهِ العَلاماتِ رَاتِبةٌ لِكُلِّ لَيْلَةِ قَدْرٍ تَأْتي، ولَيْسَتْ خَاصَّةً بِوَقْتِ النَّبيِّ </w:t>
      </w:r>
      <w:r w:rsidR="00465BFB" w:rsidRPr="00465BFB">
        <w:rPr>
          <w:rStyle w:val="7Char"/>
          <w:rFonts w:ascii="Sakkal Majalla" w:hAnsi="Sakkal Majalla" w:cs="CTraditional Arabic"/>
          <w:rtl/>
        </w:rPr>
        <w:t>ج</w:t>
      </w:r>
      <w:r w:rsidR="00DF6BEA" w:rsidRPr="00CA0CE2">
        <w:rPr>
          <w:rStyle w:val="7Char"/>
          <w:vertAlign w:val="superscript"/>
          <w:rtl/>
        </w:rPr>
        <w:t>(</w:t>
      </w:r>
      <w:r w:rsidR="00DF6BEA" w:rsidRPr="00CA0CE2">
        <w:rPr>
          <w:rStyle w:val="7Char"/>
          <w:vertAlign w:val="superscript"/>
          <w:rtl/>
        </w:rPr>
        <w:footnoteReference w:id="375"/>
      </w:r>
      <w:r w:rsidR="00DF6BEA" w:rsidRPr="00CA0CE2">
        <w:rPr>
          <w:rStyle w:val="7Char"/>
          <w:vertAlign w:val="superscript"/>
          <w:rtl/>
        </w:rPr>
        <w:t>)</w:t>
      </w:r>
      <w:r w:rsidR="00DF6BEA" w:rsidRPr="00DF6BEA">
        <w:rPr>
          <w:rStyle w:val="7Char"/>
          <w:rtl/>
        </w:rPr>
        <w:t>.</w:t>
      </w:r>
    </w:p>
    <w:p w:rsidR="00EA313E" w:rsidRPr="00B468FD" w:rsidRDefault="00EA313E" w:rsidP="00B468FD">
      <w:pPr>
        <w:ind w:firstLine="284"/>
        <w:jc w:val="both"/>
        <w:rPr>
          <w:rStyle w:val="7Char"/>
        </w:rPr>
      </w:pPr>
      <w:r w:rsidRPr="003167AB">
        <w:rPr>
          <w:rStyle w:val="8Char"/>
          <w:rtl/>
        </w:rPr>
        <w:t>الثامن</w:t>
      </w:r>
      <w:r w:rsidRPr="00B468FD">
        <w:rPr>
          <w:rStyle w:val="7Char"/>
          <w:rtl/>
        </w:rPr>
        <w:t>: أَنَّهُ يَنْبَغِي لِلْمُسْلِمِ الاجْتِهَادُ في تَحَرِّيهَا؛ لما فيهَا مِنَ الخَيْرِ العَظِيمِ.</w:t>
      </w:r>
    </w:p>
    <w:p w:rsidR="00EA313E" w:rsidRPr="00B468FD" w:rsidRDefault="00EA313E" w:rsidP="00DF6BEA">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EA313E" w:rsidRPr="003167AB" w:rsidRDefault="00EA313E" w:rsidP="003167AB">
      <w:pPr>
        <w:pStyle w:val="10"/>
        <w:bidi w:val="0"/>
        <w:rPr>
          <w:rStyle w:val="7Char"/>
          <w:sz w:val="40"/>
          <w:szCs w:val="40"/>
          <w:rtl/>
        </w:rPr>
      </w:pPr>
      <w:bookmarkStart w:id="49" w:name="_Toc466448368"/>
      <w:r w:rsidRPr="003167AB">
        <w:rPr>
          <w:rtl/>
        </w:rPr>
        <w:t>43- التماسُ ليلةِ القَدْرِ في ثلاثٍ وعشرين</w:t>
      </w:r>
      <w:bookmarkEnd w:id="49"/>
    </w:p>
    <w:p w:rsidR="00EA313E" w:rsidRPr="00B468FD" w:rsidRDefault="00EA313E" w:rsidP="00576532">
      <w:pPr>
        <w:ind w:firstLine="284"/>
        <w:jc w:val="both"/>
        <w:rPr>
          <w:rStyle w:val="7Char"/>
          <w:rtl/>
        </w:rPr>
      </w:pPr>
      <w:r w:rsidRPr="00B468FD">
        <w:rPr>
          <w:rStyle w:val="7Char"/>
          <w:rtl/>
        </w:rPr>
        <w:t xml:space="preserve">عَنْ عَبدِالله بنِ أُنيسٍ الجُّهَنيِّ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3167AB">
        <w:rPr>
          <w:rStyle w:val="4Char"/>
          <w:rtl/>
        </w:rPr>
        <w:t>أُرِيتُ لَيْلَةَ القَدْرِ ثُم أُنْسيتُها وأَرَاني صُبْحَهَا أَسْجُدُ في مَاءٍ وطِينٍ، قَالَ: فَمُطِرنَا لَيْلَةَ ثَلاثٍ وعِشرينَ، فَصَلَّى بنا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3167AB">
        <w:rPr>
          <w:rStyle w:val="4Char"/>
          <w:rtl/>
        </w:rPr>
        <w:t>فَانْصَرفَ وإِنَّ أَثَرَ الماءِ والطِّينِ عَلى جَبْهَتِهِ وَأَنْفِهِ، قَالَ: وَكَانَ عَبدُالله بنُ أَنيسٍ يَقُولُ: ثَلاثٍ وعِشرينَ</w:t>
      </w:r>
      <w:r w:rsidRPr="00B468FD">
        <w:rPr>
          <w:rStyle w:val="7Char"/>
          <w:rtl/>
        </w:rPr>
        <w:t>» رواه مسلم</w:t>
      </w:r>
      <w:r w:rsidR="00576532" w:rsidRPr="00576532">
        <w:rPr>
          <w:rStyle w:val="7Char"/>
          <w:vertAlign w:val="superscript"/>
          <w:rtl/>
        </w:rPr>
        <w:t>(</w:t>
      </w:r>
      <w:r w:rsidR="00576532" w:rsidRPr="00576532">
        <w:rPr>
          <w:rStyle w:val="7Char"/>
          <w:vertAlign w:val="superscript"/>
          <w:rtl/>
        </w:rPr>
        <w:footnoteReference w:id="376"/>
      </w:r>
      <w:r w:rsidR="00576532" w:rsidRPr="00576532">
        <w:rPr>
          <w:rStyle w:val="7Char"/>
          <w:vertAlign w:val="superscript"/>
          <w:rtl/>
        </w:rPr>
        <w:t>)</w:t>
      </w:r>
      <w:r w:rsidR="00576532" w:rsidRPr="00576532">
        <w:rPr>
          <w:rStyle w:val="7Char"/>
          <w:rtl/>
        </w:rPr>
        <w:t>.</w:t>
      </w:r>
    </w:p>
    <w:p w:rsidR="00EA313E" w:rsidRPr="00B468FD" w:rsidRDefault="00EA313E" w:rsidP="003167AB">
      <w:pPr>
        <w:ind w:firstLine="284"/>
        <w:jc w:val="both"/>
        <w:rPr>
          <w:rStyle w:val="7Char"/>
          <w:rtl/>
        </w:rPr>
      </w:pPr>
      <w:r w:rsidRPr="00B468FD">
        <w:rPr>
          <w:rStyle w:val="7Char"/>
          <w:rtl/>
        </w:rPr>
        <w:t xml:space="preserve">وفي رِوايَةٍ لمالكٍ أَنَّ عَبدَالله بنَ أُنَيْسٍ قَالَ لِرسُولِ الله </w:t>
      </w:r>
      <w:r w:rsidR="00465BFB" w:rsidRPr="00465BFB">
        <w:rPr>
          <w:rStyle w:val="7Char"/>
          <w:rFonts w:ascii="Sakkal Majalla" w:hAnsi="Sakkal Majalla" w:cs="CTraditional Arabic"/>
          <w:rtl/>
        </w:rPr>
        <w:t>ج</w:t>
      </w:r>
      <w:r w:rsidRPr="00B468FD">
        <w:rPr>
          <w:rStyle w:val="7Char"/>
          <w:rtl/>
        </w:rPr>
        <w:t xml:space="preserve">: يَا رَسُولَ الله إِنّي رَجُلٌ شَاسِعُ الدَّارِ فَمُرْني لَيْلَةً أَنْزِلُ لها، فَقَالَ لَهُ رَسُولُ الله </w:t>
      </w:r>
      <w:r w:rsidR="00465BFB" w:rsidRPr="00465BFB">
        <w:rPr>
          <w:rStyle w:val="7Char"/>
          <w:rFonts w:ascii="Sakkal Majalla" w:hAnsi="Sakkal Majalla" w:cs="CTraditional Arabic"/>
          <w:rtl/>
        </w:rPr>
        <w:t>ج</w:t>
      </w:r>
      <w:r w:rsidRPr="00B468FD">
        <w:rPr>
          <w:rStyle w:val="7Char"/>
          <w:rtl/>
        </w:rPr>
        <w:t xml:space="preserve">: </w:t>
      </w:r>
      <w:r w:rsidR="003167AB">
        <w:rPr>
          <w:rStyle w:val="7Char"/>
          <w:rtl/>
        </w:rPr>
        <w:t>«</w:t>
      </w:r>
      <w:r w:rsidRPr="003167AB">
        <w:rPr>
          <w:rStyle w:val="4Char"/>
          <w:rtl/>
        </w:rPr>
        <w:t>انْزِل لَيْلَةَ ثَلاثٍ وعِشْرينَ مِنْ رَمَضَانَ</w:t>
      </w:r>
      <w:r w:rsidRPr="00B468FD">
        <w:rPr>
          <w:rStyle w:val="7Char"/>
          <w:rtl/>
        </w:rPr>
        <w:t>»</w:t>
      </w:r>
      <w:r w:rsidR="00576532" w:rsidRPr="00576532">
        <w:rPr>
          <w:rStyle w:val="7Char"/>
          <w:vertAlign w:val="superscript"/>
          <w:rtl/>
        </w:rPr>
        <w:t>(</w:t>
      </w:r>
      <w:r w:rsidR="00576532" w:rsidRPr="00576532">
        <w:rPr>
          <w:rStyle w:val="7Char"/>
          <w:vertAlign w:val="superscript"/>
          <w:rtl/>
        </w:rPr>
        <w:footnoteReference w:id="377"/>
      </w:r>
      <w:r w:rsidR="00576532" w:rsidRPr="00576532">
        <w:rPr>
          <w:rStyle w:val="7Char"/>
          <w:vertAlign w:val="superscript"/>
          <w:rtl/>
        </w:rPr>
        <w:t>)</w:t>
      </w:r>
      <w:r w:rsidR="00576532" w:rsidRPr="00576532">
        <w:rPr>
          <w:rStyle w:val="7Char"/>
          <w:rtl/>
        </w:rPr>
        <w:t>.</w:t>
      </w:r>
    </w:p>
    <w:p w:rsidR="00EA313E" w:rsidRPr="00B468FD" w:rsidRDefault="00EA313E" w:rsidP="00576532">
      <w:pPr>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xml:space="preserve"> قَالَ: «أُتِيْتُ وأَنا نَائِمٌ في رَمَضَانَ فَقيلَ لي: إِنَّ الَّليلةَ لَيْلَةُ القَدْرِ، قَالَ: فَقُمْتُ وَأَنا نَاعِسٌ فَتَعَلَّقْتُ بِبَعْضِ أَطْنَابِ فُسْطَاطِ </w:t>
      </w:r>
      <w:r w:rsidRPr="00B468FD">
        <w:rPr>
          <w:rStyle w:val="7Char"/>
          <w:rtl/>
        </w:rPr>
        <w:lastRenderedPageBreak/>
        <w:t xml:space="preserve">رَسُولِ الله </w:t>
      </w:r>
      <w:r w:rsidR="00465BFB" w:rsidRPr="00465BFB">
        <w:rPr>
          <w:rStyle w:val="7Char"/>
          <w:rFonts w:ascii="Sakkal Majalla" w:hAnsi="Sakkal Majalla" w:cs="CTraditional Arabic"/>
          <w:rtl/>
        </w:rPr>
        <w:t>ج</w:t>
      </w:r>
      <w:r w:rsidRPr="00B468FD">
        <w:rPr>
          <w:rStyle w:val="7Char"/>
          <w:rtl/>
        </w:rPr>
        <w:t xml:space="preserve"> فَأَتَيْتُ رَسُولَ الله </w:t>
      </w:r>
      <w:r w:rsidR="00465BFB" w:rsidRPr="00465BFB">
        <w:rPr>
          <w:rStyle w:val="7Char"/>
          <w:rFonts w:ascii="Sakkal Majalla" w:hAnsi="Sakkal Majalla" w:cs="CTraditional Arabic"/>
          <w:rtl/>
        </w:rPr>
        <w:t>ج</w:t>
      </w:r>
      <w:r w:rsidRPr="00B468FD">
        <w:rPr>
          <w:rStyle w:val="7Char"/>
          <w:rtl/>
        </w:rPr>
        <w:t xml:space="preserve"> فَإِذَا هُوَ يُصَلي، قَالَ: </w:t>
      </w:r>
      <w:r w:rsidR="003167AB">
        <w:rPr>
          <w:rStyle w:val="7Char"/>
          <w:rtl/>
        </w:rPr>
        <w:t>«</w:t>
      </w:r>
      <w:r w:rsidRPr="003167AB">
        <w:rPr>
          <w:rStyle w:val="4Char"/>
          <w:rtl/>
        </w:rPr>
        <w:t>فَنَظَرْتُ في تِلْكَ الَّليْلَةِ فَإِذا هِيَ لَيْلَةُ ثَلاثٍ وعِشرينَ</w:t>
      </w:r>
      <w:r w:rsidRPr="00B468FD">
        <w:rPr>
          <w:rStyle w:val="7Char"/>
          <w:rtl/>
        </w:rPr>
        <w:t>» رواه أحمد</w:t>
      </w:r>
      <w:r w:rsidR="00576532" w:rsidRPr="00576532">
        <w:rPr>
          <w:rStyle w:val="7Char"/>
          <w:vertAlign w:val="superscript"/>
          <w:rtl/>
        </w:rPr>
        <w:t>(</w:t>
      </w:r>
      <w:r w:rsidR="00576532" w:rsidRPr="00576532">
        <w:rPr>
          <w:rStyle w:val="7Char"/>
          <w:vertAlign w:val="superscript"/>
          <w:rtl/>
        </w:rPr>
        <w:footnoteReference w:id="378"/>
      </w:r>
      <w:r w:rsidR="00576532" w:rsidRPr="00576532">
        <w:rPr>
          <w:rStyle w:val="7Char"/>
          <w:vertAlign w:val="superscript"/>
          <w:rtl/>
        </w:rPr>
        <w:t>)</w:t>
      </w:r>
      <w:r w:rsidR="00576532" w:rsidRPr="00576532">
        <w:rPr>
          <w:rStyle w:val="7Char"/>
          <w:rtl/>
        </w:rPr>
        <w:t>.</w:t>
      </w:r>
    </w:p>
    <w:p w:rsidR="00EA313E" w:rsidRPr="00576532" w:rsidRDefault="00EA313E" w:rsidP="00576532">
      <w:pPr>
        <w:pStyle w:val="7"/>
        <w:rPr>
          <w:rtl/>
        </w:rPr>
      </w:pPr>
      <w:r w:rsidRPr="00576532">
        <w:rPr>
          <w:rtl/>
        </w:rPr>
        <w:t xml:space="preserve">وعَن أَبي حُذَيْفَةَ عَنْ رَجُلٍ مِنْ أَصْحَابِ النَّبيِّ </w:t>
      </w:r>
      <w:r w:rsidR="00465BFB" w:rsidRPr="00465BFB">
        <w:rPr>
          <w:rFonts w:ascii="Sakkal Majalla" w:hAnsi="Sakkal Majalla" w:cs="CTraditional Arabic"/>
          <w:rtl/>
        </w:rPr>
        <w:t>ج</w:t>
      </w:r>
      <w:r w:rsidRPr="00576532">
        <w:rPr>
          <w:rtl/>
        </w:rPr>
        <w:t xml:space="preserve"> عَنْ النَّبيِّ </w:t>
      </w:r>
      <w:r w:rsidR="00465BFB" w:rsidRPr="00465BFB">
        <w:rPr>
          <w:rFonts w:ascii="Sakkal Majalla" w:hAnsi="Sakkal Majalla" w:cs="CTraditional Arabic"/>
          <w:rtl/>
        </w:rPr>
        <w:t>ج</w:t>
      </w:r>
      <w:r w:rsidRPr="00576532">
        <w:rPr>
          <w:rtl/>
        </w:rPr>
        <w:t xml:space="preserve"> قَالَ: «</w:t>
      </w:r>
      <w:r w:rsidRPr="003167AB">
        <w:rPr>
          <w:rStyle w:val="4Char"/>
          <w:rtl/>
        </w:rPr>
        <w:t>نَظَرْتُ إِلى القَمَرِ صَبِيحَةَ لَيْلَةِ القَدْرِ فَرَأَيْتُهُ كأَنَّهُ فِلْقُ جَفْنَة، قَالَ أبو إِسحقَ السَبِّيعِي: إِنَّما يَكُونُ القَمَرُ كَذَاكَ صَبيحَةَ لَيْلَةِ ثَلاثٍ وعِشْرينَ</w:t>
      </w:r>
      <w:r w:rsidRPr="00576532">
        <w:rPr>
          <w:rtl/>
        </w:rPr>
        <w:t>»</w:t>
      </w:r>
      <w:r w:rsidR="00576532" w:rsidRPr="00576532">
        <w:rPr>
          <w:vertAlign w:val="superscript"/>
          <w:rtl/>
        </w:rPr>
        <w:t>(</w:t>
      </w:r>
      <w:r w:rsidR="00576532" w:rsidRPr="00576532">
        <w:rPr>
          <w:vertAlign w:val="superscript"/>
          <w:rtl/>
        </w:rPr>
        <w:footnoteReference w:id="379"/>
      </w:r>
      <w:r w:rsidR="00576532" w:rsidRPr="00576532">
        <w:rPr>
          <w:vertAlign w:val="superscript"/>
          <w:rtl/>
        </w:rPr>
        <w:t>)</w:t>
      </w:r>
      <w:r w:rsidR="00576532" w:rsidRPr="00576532">
        <w:rPr>
          <w:rtl/>
        </w:rPr>
        <w:t>.</w:t>
      </w:r>
    </w:p>
    <w:p w:rsidR="00EA313E" w:rsidRPr="00B468FD" w:rsidRDefault="00EA313E" w:rsidP="00576532">
      <w:pPr>
        <w:ind w:firstLine="284"/>
        <w:jc w:val="both"/>
        <w:rPr>
          <w:rStyle w:val="7Char"/>
          <w:rtl/>
        </w:rPr>
      </w:pPr>
      <w:r w:rsidRPr="00B468FD">
        <w:rPr>
          <w:rStyle w:val="7Char"/>
          <w:rtl/>
        </w:rPr>
        <w:t>والجَفْنَةُ هِيَ القَصْعَةُ العَظِيمَةُ، وفَلْقُهَا: نِصْفُهَا</w:t>
      </w:r>
      <w:r w:rsidR="00576532" w:rsidRPr="00576532">
        <w:rPr>
          <w:rStyle w:val="7Char"/>
          <w:vertAlign w:val="superscript"/>
          <w:rtl/>
        </w:rPr>
        <w:t>(</w:t>
      </w:r>
      <w:r w:rsidR="00576532" w:rsidRPr="00576532">
        <w:rPr>
          <w:rStyle w:val="7Char"/>
          <w:vertAlign w:val="superscript"/>
          <w:rtl/>
        </w:rPr>
        <w:footnoteReference w:id="380"/>
      </w:r>
      <w:r w:rsidR="00576532" w:rsidRPr="00576532">
        <w:rPr>
          <w:rStyle w:val="7Char"/>
          <w:vertAlign w:val="superscript"/>
          <w:rtl/>
        </w:rPr>
        <w:t>)</w:t>
      </w:r>
      <w:r w:rsidR="00576532" w:rsidRPr="00576532">
        <w:rPr>
          <w:rStyle w:val="7Char"/>
          <w:rtl/>
        </w:rPr>
        <w:t>.</w:t>
      </w:r>
    </w:p>
    <w:p w:rsidR="00EA313E" w:rsidRPr="00B468FD" w:rsidRDefault="00EA313E" w:rsidP="003167AB">
      <w:pPr>
        <w:ind w:firstLine="284"/>
        <w:jc w:val="both"/>
        <w:rPr>
          <w:rStyle w:val="7Char"/>
          <w:rtl/>
        </w:rPr>
      </w:pPr>
      <w:r w:rsidRPr="00B468FD">
        <w:rPr>
          <w:rStyle w:val="7Char"/>
          <w:rtl/>
        </w:rPr>
        <w:t xml:space="preserve">وعن أبي هريرة </w:t>
      </w:r>
      <w:r w:rsidR="00F82BCE" w:rsidRPr="00F82BCE">
        <w:rPr>
          <w:rStyle w:val="7Char"/>
          <w:rFonts w:cs="CTraditional Arabic"/>
          <w:rtl/>
        </w:rPr>
        <w:t>س</w:t>
      </w:r>
      <w:r w:rsidRPr="00B468FD">
        <w:rPr>
          <w:rStyle w:val="7Char"/>
          <w:rtl/>
        </w:rPr>
        <w:t xml:space="preserve"> قَالَ: تَذَاكَرْنا لَيْلَةَ القَدْرِ عِنْدَ رَسُولِ الله </w:t>
      </w:r>
      <w:r w:rsidR="00465BFB" w:rsidRPr="00465BFB">
        <w:rPr>
          <w:rStyle w:val="7Char"/>
          <w:rFonts w:ascii="Sakkal Majalla" w:hAnsi="Sakkal Majalla" w:cs="CTraditional Arabic"/>
          <w:rtl/>
        </w:rPr>
        <w:t>ج</w:t>
      </w:r>
      <w:r w:rsidRPr="00B468FD">
        <w:rPr>
          <w:rStyle w:val="7Char"/>
          <w:rtl/>
        </w:rPr>
        <w:t xml:space="preserve"> فَقَالَ: </w:t>
      </w:r>
      <w:r w:rsidR="003167AB">
        <w:rPr>
          <w:rStyle w:val="7Char"/>
          <w:rtl/>
        </w:rPr>
        <w:t>«</w:t>
      </w:r>
      <w:r w:rsidRPr="003167AB">
        <w:rPr>
          <w:rStyle w:val="4Char"/>
          <w:rtl/>
        </w:rPr>
        <w:t>أَيُّكُم يَذْكُرُ حِينَ طَلَعَ القَمَرُ وَهُوَ مِثْلُ شِقِّ جَفْنَة</w:t>
      </w:r>
      <w:r w:rsidRPr="00B468FD">
        <w:rPr>
          <w:rStyle w:val="7Char"/>
          <w:rtl/>
        </w:rPr>
        <w:t>» رواه مسلم</w:t>
      </w:r>
      <w:r w:rsidR="00576532" w:rsidRPr="00576532">
        <w:rPr>
          <w:rStyle w:val="7Char"/>
          <w:vertAlign w:val="superscript"/>
          <w:rtl/>
        </w:rPr>
        <w:t>(</w:t>
      </w:r>
      <w:r w:rsidR="00576532" w:rsidRPr="00576532">
        <w:rPr>
          <w:rStyle w:val="7Char"/>
          <w:vertAlign w:val="superscript"/>
          <w:rtl/>
        </w:rPr>
        <w:footnoteReference w:id="381"/>
      </w:r>
      <w:r w:rsidR="00576532" w:rsidRPr="00576532">
        <w:rPr>
          <w:rStyle w:val="7Char"/>
          <w:vertAlign w:val="superscript"/>
          <w:rtl/>
        </w:rPr>
        <w:t>)</w:t>
      </w:r>
      <w:r w:rsidR="00576532" w:rsidRPr="00576532">
        <w:rPr>
          <w:rStyle w:val="7Char"/>
          <w:rtl/>
        </w:rPr>
        <w:t>.</w:t>
      </w:r>
    </w:p>
    <w:p w:rsidR="00EA313E" w:rsidRPr="00D02BD9" w:rsidRDefault="00EA313E" w:rsidP="00D02BD9">
      <w:pPr>
        <w:pStyle w:val="8"/>
        <w:rPr>
          <w:rStyle w:val="7Char"/>
          <w:sz w:val="30"/>
          <w:szCs w:val="30"/>
          <w:rtl/>
        </w:rPr>
      </w:pPr>
      <w:r w:rsidRPr="00D02BD9">
        <w:rPr>
          <w:rStyle w:val="7Char"/>
          <w:sz w:val="30"/>
          <w:szCs w:val="30"/>
          <w:rtl/>
        </w:rPr>
        <w:t>الفوائد والأحكام:</w:t>
      </w:r>
    </w:p>
    <w:p w:rsidR="00EA313E" w:rsidRPr="00B468FD" w:rsidRDefault="00EA313E" w:rsidP="00B468FD">
      <w:pPr>
        <w:ind w:firstLine="284"/>
        <w:jc w:val="both"/>
        <w:rPr>
          <w:rStyle w:val="7Char"/>
          <w:rtl/>
        </w:rPr>
      </w:pPr>
      <w:r w:rsidRPr="003167AB">
        <w:rPr>
          <w:rStyle w:val="8Char"/>
          <w:rtl/>
        </w:rPr>
        <w:t>الأول</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أُنسِيَ لَيْلَةَ القَدْرِ، ولَعَلَ حِكْمَةَ ذَلكَ: أَلَّا يَتَّكِلَ النَّاسُ، ويَتَثَاقَلُوا عَنِ العِبَادَةِ في غَيْرِهَا.</w:t>
      </w:r>
    </w:p>
    <w:p w:rsidR="00EA313E" w:rsidRPr="00B468FD" w:rsidRDefault="00EA313E" w:rsidP="00B468FD">
      <w:pPr>
        <w:ind w:firstLine="284"/>
        <w:jc w:val="both"/>
        <w:rPr>
          <w:rStyle w:val="7Char"/>
        </w:rPr>
      </w:pPr>
      <w:r w:rsidRPr="003167AB">
        <w:rPr>
          <w:rStyle w:val="8Char"/>
          <w:rtl/>
        </w:rPr>
        <w:t>الثاني</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تَحَرِّي الَّليالي الفَاضِلَةِ، والسُّؤَالِ عَنْهَا؛ بِقَصْدِ إِحْيائِهَا بالعِبَادَةِ والذِّكْرِ.</w:t>
      </w:r>
    </w:p>
    <w:p w:rsidR="00EA313E" w:rsidRPr="00B468FD" w:rsidRDefault="00EA313E" w:rsidP="00B468FD">
      <w:pPr>
        <w:ind w:firstLine="284"/>
        <w:jc w:val="both"/>
        <w:rPr>
          <w:rStyle w:val="7Char"/>
        </w:rPr>
      </w:pPr>
      <w:r w:rsidRPr="003167AB">
        <w:rPr>
          <w:rStyle w:val="8Char"/>
          <w:rtl/>
        </w:rPr>
        <w:t>الثالث</w:t>
      </w:r>
      <w:r w:rsidRPr="00B468FD">
        <w:rPr>
          <w:rStyle w:val="7Char"/>
          <w:rtl/>
        </w:rPr>
        <w:t>: فَضَيلَةُ لَيْلَةِ ثَلاثٍ وعِشْرينَ، وأَنَّها مَظِنَّةُ لَيْلَةِ القَدْرِ فَيَنْبَغي للمُسْلِم إِحْيَاؤُهَا بالعِبَادَةِ، والاجْتِهَادُ فِيهَا.</w:t>
      </w:r>
    </w:p>
    <w:p w:rsidR="00EA313E" w:rsidRPr="00B468FD" w:rsidRDefault="00EA313E" w:rsidP="00B468FD">
      <w:pPr>
        <w:ind w:firstLine="284"/>
        <w:jc w:val="both"/>
        <w:rPr>
          <w:rStyle w:val="7Char"/>
        </w:rPr>
      </w:pPr>
      <w:r w:rsidRPr="003167AB">
        <w:rPr>
          <w:rStyle w:val="8Char"/>
          <w:rtl/>
        </w:rPr>
        <w:lastRenderedPageBreak/>
        <w:t>الرابع</w:t>
      </w:r>
      <w:r w:rsidRPr="00B468FD">
        <w:rPr>
          <w:rStyle w:val="7Char"/>
          <w:rtl/>
        </w:rPr>
        <w:t>: أَنَّ القَمَرَ في لَيْلةِ ثَلاثٍ وَعِشْرينَ يَكُونُ مِثْلَ القَصْعَةِ العَظِيمَةِ، وَكَانَتْ هِيَ لَيْلةَ القَدْرِ في ذَلكَ العَامِ المذْكُورِ في هَذِهِ الأَحَاديث.</w:t>
      </w:r>
    </w:p>
    <w:p w:rsidR="00EA313E" w:rsidRPr="00B468FD" w:rsidRDefault="00EA313E" w:rsidP="00576532">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3167AB" w:rsidRDefault="003016AF" w:rsidP="003167AB">
      <w:pPr>
        <w:pStyle w:val="10"/>
        <w:rPr>
          <w:rStyle w:val="7Char"/>
          <w:sz w:val="40"/>
          <w:szCs w:val="40"/>
          <w:rtl/>
        </w:rPr>
      </w:pPr>
      <w:bookmarkStart w:id="50" w:name="_Toc466448369"/>
      <w:r w:rsidRPr="003167AB">
        <w:rPr>
          <w:rtl/>
        </w:rPr>
        <w:t>44- فضلُ ليلةِ القدر</w:t>
      </w:r>
      <w:bookmarkEnd w:id="50"/>
    </w:p>
    <w:p w:rsidR="003016AF" w:rsidRPr="00B468FD" w:rsidRDefault="003016AF" w:rsidP="003167AB">
      <w:pPr>
        <w:ind w:firstLine="284"/>
        <w:jc w:val="both"/>
        <w:rPr>
          <w:rStyle w:val="7Char"/>
          <w:rtl/>
        </w:rPr>
      </w:pPr>
      <w:r w:rsidRPr="00B468FD">
        <w:rPr>
          <w:rStyle w:val="7Char"/>
          <w:rtl/>
        </w:rPr>
        <w:t xml:space="preserve">قَالَ اللهُ تَعَالَى: </w:t>
      </w:r>
      <w:r w:rsidR="003167AB" w:rsidRPr="003167AB">
        <w:rPr>
          <w:rStyle w:val="7Char"/>
          <w:szCs w:val="28"/>
          <w:rtl/>
        </w:rPr>
        <w:t>﴿</w:t>
      </w:r>
      <w:r w:rsidR="003167AB" w:rsidRPr="003167AB">
        <w:rPr>
          <w:rStyle w:val="7Char"/>
          <w:rFonts w:cs="KFGQPC Uthmanic Script HAFS"/>
          <w:szCs w:val="28"/>
          <w:rtl/>
        </w:rPr>
        <w:t>إِنَّا أَنْزَلْنَاهُ فِي لَيْلَةٍ مُبَارَكَةٍ  إِنَّا كُنَّا مُنْذِرِينَ٣ فِيهَا يُفْرَقُ كُلُّ أَمْرٍ حَكِيمٍ٤</w:t>
      </w:r>
      <w:r w:rsidR="003167AB" w:rsidRPr="003167AB">
        <w:rPr>
          <w:rStyle w:val="7Char"/>
          <w:rFonts w:hAnsi="Times New Roman"/>
          <w:szCs w:val="28"/>
          <w:rtl/>
        </w:rPr>
        <w:t>﴾</w:t>
      </w:r>
      <w:r w:rsidR="003167AB">
        <w:rPr>
          <w:rStyle w:val="7Char"/>
          <w:rFonts w:hAnsi="Times New Roman" w:cs="IRNazli"/>
          <w:szCs w:val="24"/>
          <w:rtl/>
        </w:rPr>
        <w:t xml:space="preserve"> </w:t>
      </w:r>
      <w:r w:rsidR="003167AB" w:rsidRPr="003167AB">
        <w:rPr>
          <w:rStyle w:val="9Char"/>
          <w:rtl/>
        </w:rPr>
        <w:t>[الدخان: 3-4]</w:t>
      </w:r>
      <w:r w:rsidR="003167AB">
        <w:rPr>
          <w:rFonts w:cs="Al-QuranAlKareem"/>
          <w:szCs w:val="32"/>
          <w:rtl/>
        </w:rPr>
        <w:t>.</w:t>
      </w:r>
    </w:p>
    <w:p w:rsidR="003016AF" w:rsidRPr="00B468FD" w:rsidRDefault="003016AF" w:rsidP="003167AB">
      <w:pPr>
        <w:ind w:firstLine="284"/>
        <w:jc w:val="both"/>
        <w:rPr>
          <w:rStyle w:val="7Char"/>
          <w:rtl/>
        </w:rPr>
      </w:pPr>
      <w:r w:rsidRPr="00B468FD">
        <w:rPr>
          <w:rStyle w:val="7Char"/>
          <w:rtl/>
        </w:rPr>
        <w:t>وقَالَ تَعَالَى:</w:t>
      </w:r>
      <w:r w:rsidR="003167AB">
        <w:rPr>
          <w:rStyle w:val="7Char"/>
          <w:rtl/>
        </w:rPr>
        <w:t xml:space="preserve"> </w:t>
      </w:r>
      <w:r w:rsidR="003167AB" w:rsidRPr="003167AB">
        <w:rPr>
          <w:rStyle w:val="7Char"/>
          <w:szCs w:val="28"/>
          <w:rtl/>
        </w:rPr>
        <w:t>﴿</w:t>
      </w:r>
      <w:r w:rsidR="003167AB" w:rsidRPr="003167AB">
        <w:rPr>
          <w:rStyle w:val="7Char"/>
          <w:rFonts w:cs="KFGQPC Uthmanic Script HAFS"/>
          <w:szCs w:val="28"/>
          <w:rtl/>
        </w:rPr>
        <w:t>إِنَّا أَنْزَلْنَاهُ فِي لَيْلَةِ الْقَدْرِ١ وَمَا أَدْرَاكَ مَا لَيْلَةُ الْقَدْرِ٢ لَيْلَةُ الْقَدْرِ خَيْرٌ مِنْ أَلْفِ شَهْرٍ٣ تَنَزَّلُ الْمَلَائِكَةُ وَالرُّوحُ فِيهَا بِإِذْنِ رَبِّهِمْ مِنْ كُلِّ أَمْرٍ٤ سَلَامٌ هِيَ حَتَّى مَطْلَعِ الْفَجْرِ٥</w:t>
      </w:r>
      <w:r w:rsidR="003167AB" w:rsidRPr="003167AB">
        <w:rPr>
          <w:rStyle w:val="7Char"/>
          <w:rFonts w:hAnsi="Times New Roman"/>
          <w:szCs w:val="28"/>
          <w:rtl/>
        </w:rPr>
        <w:t>﴾</w:t>
      </w:r>
      <w:r w:rsidR="003167AB">
        <w:rPr>
          <w:rStyle w:val="7Char"/>
          <w:rFonts w:hAnsi="Times New Roman" w:cs="IRNazli"/>
          <w:szCs w:val="24"/>
          <w:rtl/>
        </w:rPr>
        <w:t xml:space="preserve"> </w:t>
      </w:r>
      <w:r w:rsidR="003167AB" w:rsidRPr="003167AB">
        <w:rPr>
          <w:rStyle w:val="9Char"/>
          <w:rtl/>
        </w:rPr>
        <w:t>[القدر: 1-5]</w:t>
      </w:r>
      <w:r w:rsidR="003167AB">
        <w:rPr>
          <w:rFonts w:cs="Al-QuranAlKareem"/>
          <w:szCs w:val="32"/>
          <w:rtl/>
        </w:rPr>
        <w:t>.</w:t>
      </w:r>
      <w:r w:rsidRPr="00B468FD">
        <w:rPr>
          <w:rStyle w:val="7Char"/>
          <w:rtl/>
        </w:rPr>
        <w:t xml:space="preserve"> </w:t>
      </w:r>
    </w:p>
    <w:p w:rsidR="003016AF" w:rsidRPr="00B468FD" w:rsidRDefault="003016AF" w:rsidP="00094110">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3167AB">
        <w:rPr>
          <w:rStyle w:val="4Char"/>
          <w:rtl/>
        </w:rPr>
        <w:t>مَنْ يَقُمْ لَيْلَةَ القَدْرِ إيمَاناً واحتِسَاباً غُفِرَ لهُ مَا تَقدَّمَ مِنْ ذَنْبِهِ</w:t>
      </w:r>
      <w:r w:rsidRPr="00B468FD">
        <w:rPr>
          <w:rStyle w:val="7Char"/>
          <w:rtl/>
        </w:rPr>
        <w:t>» رَوَاهُ الشَيْخَان</w:t>
      </w:r>
      <w:r w:rsidR="00094110" w:rsidRPr="00094110">
        <w:rPr>
          <w:rStyle w:val="7Char"/>
          <w:vertAlign w:val="superscript"/>
          <w:rtl/>
        </w:rPr>
        <w:t>(</w:t>
      </w:r>
      <w:r w:rsidR="00094110" w:rsidRPr="00094110">
        <w:rPr>
          <w:rStyle w:val="7Char"/>
          <w:vertAlign w:val="superscript"/>
          <w:rtl/>
        </w:rPr>
        <w:footnoteReference w:id="382"/>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tl/>
        </w:rPr>
      </w:pPr>
      <w:r w:rsidRPr="00B468FD">
        <w:rPr>
          <w:rStyle w:val="7Char"/>
          <w:rtl/>
        </w:rPr>
        <w:t>وفي لَفْظٍ: «مَنْ قَامَ لَيْلةَ القَدرِ إيماناً واحتِسَاباً غُفِرَ له مَا تَقَدَّمَ من ذَنبِهِ»</w:t>
      </w:r>
      <w:r w:rsidR="00094110" w:rsidRPr="00094110">
        <w:rPr>
          <w:rStyle w:val="7Char"/>
          <w:vertAlign w:val="superscript"/>
          <w:rtl/>
        </w:rPr>
        <w:t>(</w:t>
      </w:r>
      <w:r w:rsidR="00094110" w:rsidRPr="00094110">
        <w:rPr>
          <w:rStyle w:val="7Char"/>
          <w:vertAlign w:val="superscript"/>
          <w:rtl/>
        </w:rPr>
        <w:footnoteReference w:id="383"/>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في لَيْلَةِ القَدْرِ: «</w:t>
      </w:r>
      <w:r w:rsidRPr="003167AB">
        <w:rPr>
          <w:rStyle w:val="4Char"/>
          <w:rtl/>
        </w:rPr>
        <w:t>إنَّهَا لَيْلَةُ سَابعةٍ أو تَاسِعَةٍ وعِشْرِينَ إِنَّ الملائِكَةَ تِلْكَ اللَّيلةَ في الأرْضِ أَكْثَرُ مِنْ عَدَدِ الحَصَى</w:t>
      </w:r>
      <w:r w:rsidRPr="00B468FD">
        <w:rPr>
          <w:rStyle w:val="7Char"/>
          <w:rtl/>
        </w:rPr>
        <w:t>» رَواهُ أَحْمَد</w:t>
      </w:r>
      <w:r w:rsidR="00094110" w:rsidRPr="00094110">
        <w:rPr>
          <w:rStyle w:val="7Char"/>
          <w:vertAlign w:val="superscript"/>
          <w:rtl/>
        </w:rPr>
        <w:t>(</w:t>
      </w:r>
      <w:r w:rsidR="00094110" w:rsidRPr="00094110">
        <w:rPr>
          <w:rStyle w:val="7Char"/>
          <w:vertAlign w:val="superscript"/>
          <w:rtl/>
        </w:rPr>
        <w:footnoteReference w:id="384"/>
      </w:r>
      <w:r w:rsidR="00094110" w:rsidRPr="00094110">
        <w:rPr>
          <w:rStyle w:val="7Char"/>
          <w:vertAlign w:val="superscript"/>
          <w:rtl/>
        </w:rPr>
        <w:t>)</w:t>
      </w:r>
      <w:r w:rsidR="00094110" w:rsidRPr="00094110">
        <w:rPr>
          <w:rStyle w:val="7Char"/>
          <w:rtl/>
        </w:rPr>
        <w:t>.</w:t>
      </w:r>
    </w:p>
    <w:p w:rsidR="003016AF" w:rsidRPr="00D02BD9" w:rsidRDefault="003016AF" w:rsidP="00D02BD9">
      <w:pPr>
        <w:pStyle w:val="8"/>
        <w:rPr>
          <w:rStyle w:val="7Char"/>
          <w:sz w:val="30"/>
          <w:szCs w:val="30"/>
          <w:rtl/>
        </w:rPr>
      </w:pPr>
      <w:r w:rsidRPr="00D02BD9">
        <w:rPr>
          <w:rStyle w:val="7Char"/>
          <w:sz w:val="30"/>
          <w:szCs w:val="30"/>
          <w:rtl/>
        </w:rPr>
        <w:lastRenderedPageBreak/>
        <w:t>الفوائد والأحكام:</w:t>
      </w:r>
    </w:p>
    <w:p w:rsidR="003016AF" w:rsidRPr="00B468FD" w:rsidRDefault="003016AF" w:rsidP="00B468FD">
      <w:pPr>
        <w:ind w:firstLine="284"/>
        <w:jc w:val="both"/>
        <w:rPr>
          <w:rStyle w:val="7Char"/>
          <w:rtl/>
        </w:rPr>
      </w:pPr>
      <w:r w:rsidRPr="003167AB">
        <w:rPr>
          <w:rStyle w:val="8Char"/>
          <w:rtl/>
        </w:rPr>
        <w:t>الأول</w:t>
      </w:r>
      <w:r w:rsidRPr="00B468FD">
        <w:rPr>
          <w:rStyle w:val="7Char"/>
          <w:rtl/>
        </w:rPr>
        <w:t>: فَضِيلَةُ لَيْلَةِ القَدْرِ ويَظْهرُ فَضلُهَا فيما يلي:</w:t>
      </w:r>
    </w:p>
    <w:p w:rsidR="003016AF" w:rsidRDefault="003016AF" w:rsidP="003167AB">
      <w:pPr>
        <w:pStyle w:val="ListParagraph"/>
        <w:numPr>
          <w:ilvl w:val="0"/>
          <w:numId w:val="7"/>
        </w:numPr>
        <w:ind w:left="680" w:hanging="340"/>
        <w:jc w:val="both"/>
        <w:rPr>
          <w:rStyle w:val="7Char"/>
        </w:rPr>
      </w:pPr>
      <w:r w:rsidRPr="00B468FD">
        <w:rPr>
          <w:rStyle w:val="7Char"/>
          <w:rtl/>
        </w:rPr>
        <w:t>أنَّها ذَاتُ قَدْرٍ عَظِيمٍ عِنْدَ الله تَعَالَى.</w:t>
      </w:r>
    </w:p>
    <w:p w:rsidR="003016AF" w:rsidRDefault="003016AF" w:rsidP="003167AB">
      <w:pPr>
        <w:pStyle w:val="ListParagraph"/>
        <w:numPr>
          <w:ilvl w:val="0"/>
          <w:numId w:val="7"/>
        </w:numPr>
        <w:ind w:left="680" w:hanging="340"/>
        <w:jc w:val="both"/>
        <w:rPr>
          <w:rStyle w:val="7Char"/>
        </w:rPr>
      </w:pPr>
      <w:r w:rsidRPr="00B468FD">
        <w:rPr>
          <w:rStyle w:val="7Char"/>
          <w:rtl/>
        </w:rPr>
        <w:t>أَنَّها خَيْرٌ مِنْ أَلْفِ شَهْرٍ لَيْسَ فِيهَا لَيْلَةُ القَدْرِ وذَلكَ يُعَادِلُ ثَلاثاً وثَمان</w:t>
      </w:r>
      <w:r w:rsidR="003167AB">
        <w:rPr>
          <w:rStyle w:val="7Char"/>
          <w:rtl/>
        </w:rPr>
        <w:t>ِينَ سَنَةً وأَرْبعَةَ أَشْهُرٍ</w:t>
      </w:r>
      <w:r w:rsidRPr="00B468FD">
        <w:rPr>
          <w:rStyle w:val="7Char"/>
          <w:rtl/>
        </w:rPr>
        <w:t>.</w:t>
      </w:r>
    </w:p>
    <w:p w:rsidR="003167AB" w:rsidRDefault="003016AF" w:rsidP="003167AB">
      <w:pPr>
        <w:pStyle w:val="ListParagraph"/>
        <w:numPr>
          <w:ilvl w:val="0"/>
          <w:numId w:val="7"/>
        </w:numPr>
        <w:ind w:left="680" w:hanging="340"/>
        <w:jc w:val="both"/>
        <w:rPr>
          <w:rStyle w:val="7Char"/>
        </w:rPr>
      </w:pPr>
      <w:r w:rsidRPr="00B468FD">
        <w:rPr>
          <w:rStyle w:val="7Char"/>
          <w:rtl/>
        </w:rPr>
        <w:t>كَثْرَةُ تَنزُّلِ الملائِكَةِ فيهَا حَتَّى يَكُونُوا أَكْثَرَ مِنْ حَصَى الأرْضِ.</w:t>
      </w:r>
    </w:p>
    <w:p w:rsidR="003016AF" w:rsidRDefault="003016AF" w:rsidP="003167AB">
      <w:pPr>
        <w:pStyle w:val="ListParagraph"/>
        <w:numPr>
          <w:ilvl w:val="0"/>
          <w:numId w:val="7"/>
        </w:numPr>
        <w:ind w:left="680" w:hanging="340"/>
        <w:jc w:val="both"/>
        <w:rPr>
          <w:rStyle w:val="7Char"/>
        </w:rPr>
      </w:pPr>
      <w:r w:rsidRPr="00B468FD">
        <w:rPr>
          <w:rStyle w:val="7Char"/>
          <w:rtl/>
        </w:rPr>
        <w:t xml:space="preserve"> أَنَّ القُرْآنَ العَظِيمَ أُنْزِلَ فيهَا.</w:t>
      </w:r>
    </w:p>
    <w:p w:rsidR="003016AF" w:rsidRDefault="003016AF" w:rsidP="003167AB">
      <w:pPr>
        <w:pStyle w:val="ListParagraph"/>
        <w:numPr>
          <w:ilvl w:val="0"/>
          <w:numId w:val="7"/>
        </w:numPr>
        <w:ind w:left="680" w:hanging="340"/>
        <w:jc w:val="both"/>
        <w:rPr>
          <w:rStyle w:val="7Char"/>
        </w:rPr>
      </w:pPr>
      <w:r w:rsidRPr="00B468FD">
        <w:rPr>
          <w:rStyle w:val="7Char"/>
          <w:rtl/>
        </w:rPr>
        <w:t>أَنَّ السَّلامةَ مِنَ العَذابِ تَكْثرُ فيهَا بما يَقومُ بهِ العِبَادُ مِنْ أَعْمالٍ صَالحةٍ، وبما يُفيضُهُ اللهُ تَعَالى عَلى عِبادِهِ مِنَ الرَّحْمَةِ والمغْفِرَةِ والعِتْقِ مِنَ النَّار.</w:t>
      </w:r>
    </w:p>
    <w:p w:rsidR="003016AF" w:rsidRDefault="003016AF" w:rsidP="003167AB">
      <w:pPr>
        <w:pStyle w:val="ListParagraph"/>
        <w:numPr>
          <w:ilvl w:val="0"/>
          <w:numId w:val="7"/>
        </w:numPr>
        <w:ind w:left="680" w:hanging="340"/>
        <w:jc w:val="both"/>
        <w:rPr>
          <w:rStyle w:val="7Char"/>
        </w:rPr>
      </w:pPr>
      <w:r w:rsidRPr="00B468FD">
        <w:rPr>
          <w:rStyle w:val="7Char"/>
          <w:rtl/>
        </w:rPr>
        <w:t>أَنَّها لَيْلَةٌ تُوصَفُ بالبَركةِ؛ لِكَثْرةِ فَضَائِلِهَا، وتَعَدُّدِ مَزَايَاهَا.</w:t>
      </w:r>
    </w:p>
    <w:p w:rsidR="003016AF" w:rsidRDefault="003016AF" w:rsidP="003167AB">
      <w:pPr>
        <w:pStyle w:val="ListParagraph"/>
        <w:numPr>
          <w:ilvl w:val="0"/>
          <w:numId w:val="7"/>
        </w:numPr>
        <w:ind w:left="680" w:hanging="340"/>
        <w:jc w:val="both"/>
        <w:rPr>
          <w:rStyle w:val="7Char"/>
        </w:rPr>
      </w:pPr>
      <w:r w:rsidRPr="00B468FD">
        <w:rPr>
          <w:rStyle w:val="7Char"/>
          <w:rtl/>
        </w:rPr>
        <w:t>أَنَّ مَنْ قَامَهَا تَصْدِيقاً بهَا وبِمَوْعُودِ الله تَعَالى فيهَا، واحْتِسَاباً لأَجْرِهَا غُفِرَتْ ذُنُوبُهُ الَّتي كَانَتْ قَبْلَهَا.</w:t>
      </w:r>
    </w:p>
    <w:p w:rsidR="003016AF" w:rsidRDefault="003016AF" w:rsidP="003167AB">
      <w:pPr>
        <w:pStyle w:val="ListParagraph"/>
        <w:numPr>
          <w:ilvl w:val="0"/>
          <w:numId w:val="7"/>
        </w:numPr>
        <w:ind w:left="680" w:hanging="340"/>
        <w:jc w:val="both"/>
        <w:rPr>
          <w:rStyle w:val="7Char"/>
        </w:rPr>
      </w:pPr>
      <w:r w:rsidRPr="00B468FD">
        <w:rPr>
          <w:rStyle w:val="7Char"/>
          <w:rtl/>
        </w:rPr>
        <w:t>أَنَّ كِتابَةَ مَقَادِيرِ السَّنةِ تَكُونُ فيها.</w:t>
      </w:r>
    </w:p>
    <w:p w:rsidR="003016AF" w:rsidRPr="00B468FD" w:rsidRDefault="003016AF" w:rsidP="003167AB">
      <w:pPr>
        <w:pStyle w:val="ListParagraph"/>
        <w:numPr>
          <w:ilvl w:val="0"/>
          <w:numId w:val="7"/>
        </w:numPr>
        <w:ind w:left="680" w:hanging="340"/>
        <w:jc w:val="both"/>
        <w:rPr>
          <w:rStyle w:val="7Char"/>
        </w:rPr>
      </w:pPr>
      <w:r w:rsidRPr="00B468FD">
        <w:rPr>
          <w:rStyle w:val="7Char"/>
          <w:rtl/>
        </w:rPr>
        <w:t>أَنَّ مَنْ أَحْيَاهَا لَهُ قَدْرٌ عَظِيمٌ عِنْدَ الله تَعَالى؛ وهُوَ جَدِيرٌ برَحمَتِهِ ومَغْفِرَتِه.</w:t>
      </w:r>
    </w:p>
    <w:p w:rsidR="003016AF" w:rsidRPr="00B468FD" w:rsidRDefault="003016AF" w:rsidP="00B468FD">
      <w:pPr>
        <w:ind w:firstLine="284"/>
        <w:jc w:val="both"/>
        <w:rPr>
          <w:rStyle w:val="7Char"/>
          <w:rtl/>
        </w:rPr>
      </w:pPr>
      <w:r w:rsidRPr="003167AB">
        <w:rPr>
          <w:rStyle w:val="8Char"/>
          <w:rtl/>
        </w:rPr>
        <w:t>الثاني</w:t>
      </w:r>
      <w:r w:rsidRPr="00B468FD">
        <w:rPr>
          <w:rStyle w:val="7Char"/>
          <w:rtl/>
        </w:rPr>
        <w:t>: يَنْبغِي للمُسْلِمِ أَنْ يَتَحرَّى لَيْلَةَ القَدْرِ؛ وذَلكَ بالمحَافَظَةِ عَلى قِيامِ العَشْرِ كُلِّهَا، والاجْتِهادِ في الصَّلاةِ والدُّعاء والذِّكْر؛ فَلَيلَةٌ هَذا فَضْلُها لا يُفرِّطُ فيهَا إلا مَحرُومٌ، نَسْأَلُ الله تَعَالى أَلَّا يَحرِمَنَا فَضْلَهُ.</w:t>
      </w:r>
    </w:p>
    <w:p w:rsidR="003016AF" w:rsidRPr="00B468FD" w:rsidRDefault="003016AF" w:rsidP="00B468FD">
      <w:pPr>
        <w:ind w:firstLine="284"/>
        <w:jc w:val="both"/>
        <w:rPr>
          <w:rStyle w:val="7Char"/>
        </w:rPr>
      </w:pPr>
      <w:r w:rsidRPr="003167AB">
        <w:rPr>
          <w:rStyle w:val="8Char"/>
          <w:rtl/>
        </w:rPr>
        <w:lastRenderedPageBreak/>
        <w:t>الثالث</w:t>
      </w:r>
      <w:r w:rsidRPr="00B468FD">
        <w:rPr>
          <w:rStyle w:val="7Char"/>
          <w:rtl/>
        </w:rPr>
        <w:t>: الخَيريَّةُ في لَيْلَةِ القَدْرِ هِيَ خَيْريَّةُ العَمَلِ فيهَا؛ لأَنَّ المُجْتَهِدَ في العِبَادَةِ فِيهَا يَكُونُ عَمَلُهُ خَيْراً مِنْ عَمَلِ أَلْفِ شَهْرٍ في سِوَاهَا؛ وذَلكَ فَضْلٌ عَظِيمٌ مِنَ الله تَعَالى.</w:t>
      </w:r>
    </w:p>
    <w:p w:rsidR="003016AF" w:rsidRPr="00B468FD" w:rsidRDefault="003016AF" w:rsidP="00B468FD">
      <w:pPr>
        <w:ind w:firstLine="284"/>
        <w:jc w:val="both"/>
        <w:rPr>
          <w:rStyle w:val="7Char"/>
        </w:rPr>
      </w:pPr>
      <w:r w:rsidRPr="003167AB">
        <w:rPr>
          <w:rStyle w:val="8Char"/>
          <w:rtl/>
        </w:rPr>
        <w:t>الرابع</w:t>
      </w:r>
      <w:r w:rsidRPr="00B468FD">
        <w:rPr>
          <w:rStyle w:val="7Char"/>
          <w:rtl/>
        </w:rPr>
        <w:t>: فَضْلُ الله تَعَالى عَلى هَذِهِ الأمَّةِ بِأَنْ أَعْطَاهَا هَذِهِ الَّليْلَةَ المبَارَكَةَ في كُلِّ عَامٍ فَالحَمْدُ لله كَثِيراً.</w:t>
      </w:r>
    </w:p>
    <w:p w:rsidR="003016AF" w:rsidRPr="00B468FD" w:rsidRDefault="003016AF" w:rsidP="00B468FD">
      <w:pPr>
        <w:ind w:firstLine="284"/>
        <w:jc w:val="both"/>
        <w:rPr>
          <w:rStyle w:val="7Char"/>
        </w:rPr>
      </w:pPr>
      <w:r w:rsidRPr="003167AB">
        <w:rPr>
          <w:rStyle w:val="8Char"/>
          <w:rtl/>
        </w:rPr>
        <w:t>الخامس</w:t>
      </w:r>
      <w:r w:rsidRPr="00B468FD">
        <w:rPr>
          <w:rStyle w:val="7Char"/>
          <w:rtl/>
        </w:rPr>
        <w:t>: أَنَّ لَيْلَةَ القَدْرِ أَفْضَلُ الَّليَالي على الإِطْلاق، وَلَيْسَ صَحِيحاً أَنَّ لَيْلَةَ الجُمُعَةِ أَفْضَلُ مِنْها، فإِذا صَادَفَتْ لَيْلةَ الجُمُعَةِ ازْدَادَتْ فَضْلاً إِلى فَضْلِهَا.</w:t>
      </w:r>
    </w:p>
    <w:p w:rsidR="003016AF" w:rsidRPr="00B468FD" w:rsidRDefault="003016AF" w:rsidP="00094110">
      <w:pPr>
        <w:ind w:firstLine="284"/>
        <w:jc w:val="both"/>
        <w:rPr>
          <w:rStyle w:val="7Char"/>
        </w:rPr>
      </w:pPr>
      <w:r w:rsidRPr="003167AB">
        <w:rPr>
          <w:rStyle w:val="8Char"/>
          <w:rtl/>
        </w:rPr>
        <w:t>السادس</w:t>
      </w:r>
      <w:r w:rsidRPr="00B468FD">
        <w:rPr>
          <w:rStyle w:val="7Char"/>
          <w:rtl/>
        </w:rPr>
        <w:t>: أَنَّ عَينَ لَيْلَةِ الإِسْرَاءِ والمعْرَاجِ أَفْضَلُ مِنْ لَيْلَةِ ا</w:t>
      </w:r>
      <w:r w:rsidR="00D02BD9">
        <w:rPr>
          <w:rStyle w:val="7Char"/>
          <w:rtl/>
        </w:rPr>
        <w:t>لقَدْرِ بالنِّسْبَةِ لِلنَّبيِّ</w:t>
      </w:r>
      <w:r w:rsidR="00465BFB" w:rsidRPr="00465BFB">
        <w:rPr>
          <w:rStyle w:val="7Char"/>
          <w:rFonts w:ascii="Sakkal Majalla" w:hAnsi="Sakkal Majalla" w:cs="CTraditional Arabic"/>
          <w:rtl/>
        </w:rPr>
        <w:t>ج</w:t>
      </w:r>
      <w:r w:rsidRPr="00B468FD">
        <w:rPr>
          <w:rStyle w:val="7Char"/>
          <w:rtl/>
        </w:rPr>
        <w:t>؛ لأَنهُ عُرِجَ به إِلى السَّماءِ وَكَلَّمَهُ الرَّبُّ تَبَارَكَ وتَعَالى، وَهَذا أَعْظَمُ الشَّرَفِ، وأَعْلى المنْزِلَةِ، وأَما بالنِّسْبَةِ لِسَائِرِ المسْلِمِينَ فإِنَّ حَظَّهُمْ مِنْ لَيْلَةِ القَدْرِ أَكْمَلُ وَأَعْظَمُ مِنْ حَظِّهِم مِنْ لَيْلَةِ المعْرَاجِ</w:t>
      </w:r>
      <w:r w:rsidR="00094110" w:rsidRPr="00094110">
        <w:rPr>
          <w:rStyle w:val="7Char"/>
          <w:vertAlign w:val="superscript"/>
          <w:rtl/>
        </w:rPr>
        <w:t>(</w:t>
      </w:r>
      <w:r w:rsidR="00094110" w:rsidRPr="00094110">
        <w:rPr>
          <w:rStyle w:val="7Char"/>
          <w:vertAlign w:val="superscript"/>
          <w:rtl/>
        </w:rPr>
        <w:footnoteReference w:id="385"/>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Pr>
      </w:pPr>
      <w:r w:rsidRPr="003167AB">
        <w:rPr>
          <w:rStyle w:val="8Char"/>
          <w:rtl/>
        </w:rPr>
        <w:t>السابع</w:t>
      </w:r>
      <w:r w:rsidRPr="00B468FD">
        <w:rPr>
          <w:rStyle w:val="7Char"/>
          <w:rtl/>
        </w:rPr>
        <w:t>: ذَكَرَ بَعْضُ العُلَماءِ أَنَّ هَذِهِ الَّليْلَةَ العَظِيمَةَ مِنْ خَصَائِصِ هَذِهِ الأُمَّةِ، وجَاءَ ذَلكَ في أَحَادِيثَ ضَعِيفَةٍ، كَما جَاءَ في أَحَادِيثَ أُخرَى أَنَّها كَانَتْ لِلأُمَمِ السَّابِقَةِ قَبْلَنا أَو لأَنْبيائِهِم عَلَيْهِم السَّلام، لَكنهَا أَيضاً أَحَادِيثُ ضَعِيفَة</w:t>
      </w:r>
      <w:r w:rsidR="00094110" w:rsidRPr="00094110">
        <w:rPr>
          <w:rStyle w:val="7Char"/>
          <w:vertAlign w:val="superscript"/>
          <w:rtl/>
        </w:rPr>
        <w:t>(</w:t>
      </w:r>
      <w:r w:rsidR="00094110" w:rsidRPr="00094110">
        <w:rPr>
          <w:rStyle w:val="7Char"/>
          <w:vertAlign w:val="superscript"/>
          <w:rtl/>
        </w:rPr>
        <w:footnoteReference w:id="386"/>
      </w:r>
      <w:r w:rsidR="00094110" w:rsidRPr="00094110">
        <w:rPr>
          <w:rStyle w:val="7Char"/>
          <w:vertAlign w:val="superscript"/>
          <w:rtl/>
        </w:rPr>
        <w:t>)</w:t>
      </w:r>
      <w:r w:rsidR="00094110" w:rsidRPr="00094110">
        <w:rPr>
          <w:rStyle w:val="7Char"/>
          <w:rtl/>
        </w:rPr>
        <w:t>.</w:t>
      </w:r>
    </w:p>
    <w:p w:rsidR="003016AF" w:rsidRPr="00094110" w:rsidRDefault="003016AF" w:rsidP="00094110">
      <w:pPr>
        <w:ind w:firstLine="284"/>
        <w:jc w:val="both"/>
        <w:rPr>
          <w:rStyle w:val="7Char"/>
          <w:rFonts w:hAnsi="Times New Roman"/>
          <w:spacing w:val="-2"/>
        </w:rPr>
      </w:pPr>
      <w:r w:rsidRPr="003167AB">
        <w:rPr>
          <w:rStyle w:val="8Char"/>
          <w:rtl/>
        </w:rPr>
        <w:lastRenderedPageBreak/>
        <w:t>الثامن</w:t>
      </w:r>
      <w:r w:rsidRPr="00094110">
        <w:rPr>
          <w:rStyle w:val="7Char"/>
          <w:rFonts w:hAnsi="Times New Roman"/>
          <w:spacing w:val="-2"/>
          <w:rtl/>
        </w:rPr>
        <w:t>: جَاءَ في رِوايةٍ لمسْلم: «مَنْ يَقُمْ لَيْلَةَ القَدْرِ فَيُوَافقُها إيمَاناً واحتِسَاباً غُفِرَ لهُ» وَقَدْ اسْتَدَلَّ بِهذِهِ الرِّوايةِ مَنْ قَالَ: إِنَّ لَيْلَةَ القَدْرِ لا تَكُونُ إِلا لمن عَلِمَ أَنَّها لَيْلَةُ القَدْرِ، وظَاهِرُ الحَدِيثِ لا يَدُلُّ عَلى ذَلكَ؛ بَل يَدُلُّ على أَنَّه يُدْرِكُهَا مَنْ قَامَهَا بِقَصْدِ أَنَّهُ يَقُومُ لَيلَةَ القَدْرِ وهيَ لَيْلةُ القَدْرِ في نَفْسِ الأَمْرِ وإِنْ لم يَعْلَمْ هُو ذَلك</w:t>
      </w:r>
      <w:r w:rsidR="00094110" w:rsidRPr="00094110">
        <w:rPr>
          <w:rStyle w:val="7Char"/>
          <w:rFonts w:hAnsi="Times New Roman"/>
          <w:spacing w:val="-2"/>
          <w:vertAlign w:val="superscript"/>
          <w:rtl/>
        </w:rPr>
        <w:t>(</w:t>
      </w:r>
      <w:r w:rsidR="00094110" w:rsidRPr="00094110">
        <w:rPr>
          <w:rStyle w:val="7Char"/>
          <w:rFonts w:hAnsi="Times New Roman"/>
          <w:spacing w:val="-2"/>
          <w:vertAlign w:val="superscript"/>
          <w:rtl/>
        </w:rPr>
        <w:footnoteReference w:id="387"/>
      </w:r>
      <w:r w:rsidR="00094110" w:rsidRPr="00094110">
        <w:rPr>
          <w:rStyle w:val="7Char"/>
          <w:rFonts w:hAnsi="Times New Roman"/>
          <w:spacing w:val="-2"/>
          <w:vertAlign w:val="superscript"/>
          <w:rtl/>
        </w:rPr>
        <w:t>)</w:t>
      </w:r>
      <w:r w:rsidRPr="00094110">
        <w:rPr>
          <w:rStyle w:val="7Char"/>
          <w:rFonts w:hAnsi="Times New Roman"/>
          <w:spacing w:val="-2"/>
          <w:rtl/>
        </w:rPr>
        <w:t>؛ وعَليهِ فَيَنْبَغِي لِلمُسْلِم أَنْ يَجْتَهِدَ في كُلِّ لَيْلَةٍ مِنْ لَيالي العَشْرِ عَلى أَنَّها لَيْلَةُ القَدْرِ؛ لاحْتِمالِ أَنْ تَكُونَ كَذلك، فَيكُونُ مُوافِقاً لها.</w:t>
      </w:r>
    </w:p>
    <w:p w:rsidR="003016AF" w:rsidRPr="00B468FD" w:rsidRDefault="003016AF" w:rsidP="00094110">
      <w:pPr>
        <w:jc w:val="center"/>
        <w:rPr>
          <w:rStyle w:val="7Char"/>
          <w:rtl/>
        </w:rPr>
      </w:pPr>
      <w:r w:rsidRPr="00B468FD">
        <w:rPr>
          <w:rStyle w:val="7Char"/>
          <w:rtl/>
        </w:rPr>
        <w:lastRenderedPageBreak/>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094110" w:rsidRDefault="003016AF" w:rsidP="00094110">
      <w:pPr>
        <w:pStyle w:val="10"/>
        <w:rPr>
          <w:rStyle w:val="7Char"/>
          <w:sz w:val="40"/>
          <w:szCs w:val="40"/>
          <w:rtl/>
        </w:rPr>
      </w:pPr>
      <w:bookmarkStart w:id="51" w:name="_Toc466448370"/>
      <w:r w:rsidRPr="00D70066">
        <w:rPr>
          <w:rtl/>
        </w:rPr>
        <w:t>45- التماسُ ليلةِ القَدْرِ في السبعِ الأواخر</w:t>
      </w:r>
      <w:bookmarkEnd w:id="51"/>
    </w:p>
    <w:p w:rsidR="003016AF" w:rsidRPr="00B468FD" w:rsidRDefault="003016AF" w:rsidP="00B468FD">
      <w:pPr>
        <w:ind w:firstLine="284"/>
        <w:jc w:val="both"/>
        <w:rPr>
          <w:rStyle w:val="7Char"/>
          <w:rtl/>
        </w:rPr>
      </w:pPr>
      <w:r w:rsidRPr="00B468FD">
        <w:rPr>
          <w:rStyle w:val="7Char"/>
          <w:rtl/>
        </w:rPr>
        <w:t xml:space="preserve">عَن ابنِ عُمَرَ </w:t>
      </w:r>
      <w:r w:rsidR="005935A5" w:rsidRPr="005935A5">
        <w:rPr>
          <w:rStyle w:val="7Char"/>
          <w:rFonts w:cs="CTraditional Arabic"/>
          <w:rtl/>
        </w:rPr>
        <w:t>ب</w:t>
      </w:r>
      <w:r w:rsidRPr="00B468FD">
        <w:rPr>
          <w:rStyle w:val="7Char"/>
          <w:rtl/>
        </w:rPr>
        <w:t xml:space="preserve"> أَنَّ رِجَالاً مِنْ أَصْحَابِ النَّبيِّ </w:t>
      </w:r>
      <w:r w:rsidR="00465BFB" w:rsidRPr="00465BFB">
        <w:rPr>
          <w:rStyle w:val="7Char"/>
          <w:rFonts w:ascii="Sakkal Majalla" w:hAnsi="Sakkal Majalla" w:cs="CTraditional Arabic"/>
          <w:rtl/>
        </w:rPr>
        <w:t>ج</w:t>
      </w:r>
      <w:r w:rsidRPr="00B468FD">
        <w:rPr>
          <w:rStyle w:val="7Char"/>
          <w:rtl/>
        </w:rPr>
        <w:t xml:space="preserve"> أُرُوُا لَيْلَةَ القَدْرِ في السَّبْعِ الأَوَاخِرِ فَقَالَ رَسُولُ الله </w:t>
      </w:r>
      <w:r w:rsidR="00465BFB" w:rsidRPr="00465BFB">
        <w:rPr>
          <w:rStyle w:val="7Char"/>
          <w:rFonts w:ascii="Sakkal Majalla" w:hAnsi="Sakkal Majalla" w:cs="CTraditional Arabic"/>
          <w:rtl/>
        </w:rPr>
        <w:t>ج</w:t>
      </w:r>
      <w:r w:rsidRPr="00B468FD">
        <w:rPr>
          <w:rStyle w:val="7Char"/>
          <w:rtl/>
        </w:rPr>
        <w:t>: «</w:t>
      </w:r>
      <w:r w:rsidRPr="00094110">
        <w:rPr>
          <w:rStyle w:val="4Char"/>
          <w:rtl/>
        </w:rPr>
        <w:t>أَرَى رُؤْيَاكُمْ قَدْ تَوَاطَأَتْ في السَّبْعِ الأَوَاخِرِ، فَمَنْ كَانَ مُتَحَرِيْها فَلْيَتَحَرَاها في السَّبْع الأَوَاخِر</w:t>
      </w:r>
      <w:r w:rsidRPr="00B468FD">
        <w:rPr>
          <w:rStyle w:val="7Char"/>
          <w:rtl/>
        </w:rPr>
        <w:t xml:space="preserve">» متفق عليه. </w:t>
      </w:r>
    </w:p>
    <w:p w:rsidR="003016AF" w:rsidRPr="00B468FD" w:rsidRDefault="003016AF" w:rsidP="00B468FD">
      <w:pPr>
        <w:ind w:firstLine="284"/>
        <w:jc w:val="both"/>
        <w:rPr>
          <w:rStyle w:val="7Char"/>
          <w:rtl/>
        </w:rPr>
      </w:pPr>
      <w:r w:rsidRPr="00B468FD">
        <w:rPr>
          <w:rStyle w:val="7Char"/>
          <w:rtl/>
        </w:rPr>
        <w:t>وفي رواية: «</w:t>
      </w:r>
      <w:r w:rsidRPr="00094110">
        <w:rPr>
          <w:rStyle w:val="4Char"/>
          <w:rtl/>
        </w:rPr>
        <w:t>التَمِسُوهَا في العَشْرِ الأَوَاخِر، فَإِنْ ضَعُفَ أَحَدُكُمْ أَوْ عَجَزَ فَلا يُغْلَبَنَّ على السَّبْع البَواقِي</w:t>
      </w:r>
      <w:r w:rsidRPr="00B468FD">
        <w:rPr>
          <w:rStyle w:val="7Char"/>
          <w:rtl/>
        </w:rPr>
        <w:t>».</w:t>
      </w:r>
    </w:p>
    <w:p w:rsidR="003016AF" w:rsidRPr="00B468FD" w:rsidRDefault="003016AF" w:rsidP="00094110">
      <w:pPr>
        <w:ind w:firstLine="284"/>
        <w:jc w:val="both"/>
        <w:rPr>
          <w:rStyle w:val="7Char"/>
          <w:rtl/>
        </w:rPr>
      </w:pPr>
      <w:r w:rsidRPr="00B468FD">
        <w:rPr>
          <w:rStyle w:val="7Char"/>
          <w:rtl/>
        </w:rPr>
        <w:t>وفي رواية: «</w:t>
      </w:r>
      <w:r w:rsidRPr="00094110">
        <w:rPr>
          <w:rStyle w:val="4Char"/>
          <w:rtl/>
        </w:rPr>
        <w:t>تَحَرُّوا لَيْلَةَ القَدْرِ في السَّبْعِ الأَوَاخِر</w:t>
      </w:r>
      <w:r w:rsidRPr="00B468FD">
        <w:rPr>
          <w:rStyle w:val="7Char"/>
          <w:rtl/>
        </w:rPr>
        <w:t>»</w:t>
      </w:r>
      <w:r w:rsidR="00094110" w:rsidRPr="00094110">
        <w:rPr>
          <w:rStyle w:val="7Char"/>
          <w:vertAlign w:val="superscript"/>
          <w:rtl/>
        </w:rPr>
        <w:t>(</w:t>
      </w:r>
      <w:r w:rsidR="00094110" w:rsidRPr="00094110">
        <w:rPr>
          <w:rStyle w:val="7Char"/>
          <w:vertAlign w:val="superscript"/>
          <w:rtl/>
        </w:rPr>
        <w:footnoteReference w:id="388"/>
      </w:r>
      <w:r w:rsidR="00094110" w:rsidRPr="00094110">
        <w:rPr>
          <w:rStyle w:val="7Char"/>
          <w:vertAlign w:val="superscript"/>
          <w:rtl/>
        </w:rPr>
        <w:t>)</w:t>
      </w:r>
      <w:r w:rsidR="00094110" w:rsidRPr="00094110">
        <w:rPr>
          <w:rStyle w:val="7Char"/>
          <w:rtl/>
        </w:rPr>
        <w:t>.</w:t>
      </w:r>
    </w:p>
    <w:p w:rsidR="003016AF" w:rsidRPr="00B468FD" w:rsidRDefault="003016AF" w:rsidP="00D02BD9">
      <w:pPr>
        <w:pStyle w:val="8"/>
        <w:rPr>
          <w:rStyle w:val="7Char"/>
          <w:rtl/>
        </w:rPr>
      </w:pPr>
      <w:r w:rsidRPr="00D02BD9">
        <w:rPr>
          <w:rStyle w:val="7Char"/>
          <w:sz w:val="30"/>
          <w:szCs w:val="30"/>
          <w:rtl/>
        </w:rPr>
        <w:t>الفوائد</w:t>
      </w:r>
      <w:r w:rsidRPr="00B468FD">
        <w:rPr>
          <w:rStyle w:val="7Char"/>
          <w:rtl/>
        </w:rPr>
        <w:t xml:space="preserve"> والأحكام:</w:t>
      </w:r>
    </w:p>
    <w:p w:rsidR="003016AF" w:rsidRPr="00B468FD" w:rsidRDefault="003016AF" w:rsidP="00094110">
      <w:pPr>
        <w:ind w:firstLine="284"/>
        <w:jc w:val="both"/>
        <w:rPr>
          <w:rStyle w:val="7Char"/>
          <w:rtl/>
        </w:rPr>
      </w:pPr>
      <w:r w:rsidRPr="00D70066">
        <w:rPr>
          <w:rStyle w:val="8Char"/>
          <w:rtl/>
        </w:rPr>
        <w:t>الأول</w:t>
      </w:r>
      <w:r w:rsidRPr="00B468FD">
        <w:rPr>
          <w:rStyle w:val="7Char"/>
          <w:rtl/>
        </w:rPr>
        <w:t xml:space="preserve">: أَنَّ هَذِهِ الأُمَّةَ مَعصُومَةٌ مِنَ الخَطَأِ في رِوَايَتِها وَرَأْيِها ورُؤْيَاهَا؛ لأَنَّ النَّبيَّ </w:t>
      </w:r>
      <w:r w:rsidR="00465BFB" w:rsidRPr="00465BFB">
        <w:rPr>
          <w:rStyle w:val="7Char"/>
          <w:rFonts w:ascii="Sakkal Majalla" w:hAnsi="Sakkal Majalla" w:cs="CTraditional Arabic"/>
          <w:rtl/>
        </w:rPr>
        <w:t>ج</w:t>
      </w:r>
      <w:r w:rsidRPr="00B468FD">
        <w:rPr>
          <w:rStyle w:val="7Char"/>
          <w:rtl/>
        </w:rPr>
        <w:t xml:space="preserve"> قَدْ اعْتَبَرَ تَوَاطُأَ رُؤْيَاهُم</w:t>
      </w:r>
      <w:r w:rsidR="00094110" w:rsidRPr="00094110">
        <w:rPr>
          <w:rStyle w:val="7Char"/>
          <w:vertAlign w:val="superscript"/>
          <w:rtl/>
        </w:rPr>
        <w:t>(</w:t>
      </w:r>
      <w:r w:rsidR="00094110" w:rsidRPr="00094110">
        <w:rPr>
          <w:rStyle w:val="7Char"/>
          <w:vertAlign w:val="superscript"/>
          <w:rtl/>
        </w:rPr>
        <w:footnoteReference w:id="389"/>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Pr>
      </w:pPr>
      <w:r w:rsidRPr="00D70066">
        <w:rPr>
          <w:rStyle w:val="8Char"/>
          <w:rtl/>
        </w:rPr>
        <w:t>الثاني</w:t>
      </w:r>
      <w:r w:rsidRPr="00B468FD">
        <w:rPr>
          <w:rStyle w:val="7Char"/>
          <w:rtl/>
        </w:rPr>
        <w:t>: أَنَّ لَيْلَةَ الْقَدْرِ يَنْبَغي تَحَرِيْهَا وقِيامُهَا؛ لما فيهَا مِنَ الخَيْرِ والفَضْل، وَلَيْسَ ذَلكَ بِوَاجَبٍ ولَكنَّهُ سُنَّة</w:t>
      </w:r>
      <w:r w:rsidR="00094110" w:rsidRPr="00094110">
        <w:rPr>
          <w:rStyle w:val="7Char"/>
          <w:vertAlign w:val="superscript"/>
          <w:rtl/>
        </w:rPr>
        <w:t>(</w:t>
      </w:r>
      <w:r w:rsidR="00094110" w:rsidRPr="00094110">
        <w:rPr>
          <w:rStyle w:val="7Char"/>
          <w:vertAlign w:val="superscript"/>
          <w:rtl/>
        </w:rPr>
        <w:footnoteReference w:id="390"/>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tl/>
        </w:rPr>
      </w:pPr>
      <w:r w:rsidRPr="00D70066">
        <w:rPr>
          <w:rStyle w:val="8Char"/>
          <w:rtl/>
        </w:rPr>
        <w:t>الثالث</w:t>
      </w:r>
      <w:r w:rsidRPr="00B468FD">
        <w:rPr>
          <w:rStyle w:val="7Char"/>
          <w:rtl/>
        </w:rPr>
        <w:t>: فِيهِ دَليلٌ عَلى عَظِيمِ قَدْرِ الرُّؤْيَا، وجَوَازُ الاسْتِنَادِ إِليهَا في الاسْتِدْلال على الأُمُورِ الوُجُوديَّة بِشَرطِ أَنْ لا يُخالفَ القَواعِدَ الشَّرْعِيَّة</w:t>
      </w:r>
      <w:r w:rsidR="00094110" w:rsidRPr="00094110">
        <w:rPr>
          <w:rStyle w:val="7Char"/>
          <w:vertAlign w:val="superscript"/>
          <w:rtl/>
        </w:rPr>
        <w:t>(</w:t>
      </w:r>
      <w:r w:rsidR="00094110" w:rsidRPr="00094110">
        <w:rPr>
          <w:rStyle w:val="7Char"/>
          <w:vertAlign w:val="superscript"/>
          <w:rtl/>
        </w:rPr>
        <w:footnoteReference w:id="391"/>
      </w:r>
      <w:r w:rsidR="00094110" w:rsidRPr="00094110">
        <w:rPr>
          <w:rStyle w:val="7Char"/>
          <w:vertAlign w:val="superscript"/>
          <w:rtl/>
        </w:rPr>
        <w:t>)</w:t>
      </w:r>
      <w:r w:rsidRPr="00B468FD">
        <w:rPr>
          <w:rStyle w:val="7Char"/>
          <w:rtl/>
        </w:rPr>
        <w:t xml:space="preserve">، وأَنْ </w:t>
      </w:r>
      <w:r w:rsidRPr="00B468FD">
        <w:rPr>
          <w:rStyle w:val="7Char"/>
          <w:rtl/>
        </w:rPr>
        <w:lastRenderedPageBreak/>
        <w:t>لا يُبَالَغَ في الأَخْذِ بِها مُبَالَغَةً تَخرُجُ بها عَن المقْصُودِ، وتَكونُ سَبَباً في القُعُودِ عَن العَمَلِ.</w:t>
      </w:r>
    </w:p>
    <w:p w:rsidR="003016AF" w:rsidRPr="00B468FD" w:rsidRDefault="003016AF" w:rsidP="00094110">
      <w:pPr>
        <w:ind w:firstLine="284"/>
        <w:jc w:val="both"/>
        <w:rPr>
          <w:rStyle w:val="7Char"/>
        </w:rPr>
      </w:pPr>
      <w:r w:rsidRPr="00D70066">
        <w:rPr>
          <w:rStyle w:val="8Char"/>
          <w:rtl/>
        </w:rPr>
        <w:t>الرابع</w:t>
      </w:r>
      <w:r w:rsidRPr="00B468FD">
        <w:rPr>
          <w:rStyle w:val="7Char"/>
          <w:rtl/>
        </w:rPr>
        <w:t>: أَنَّ الرُّؤْيا قَدْ تَكُونُ مِنَ الله تَعَالى، وقَدْ تَكُونُ مِنْ حَديثِ النَّفْسِ، وقَدْ تَكُونُ مِنَ الشَّيطَان، فَإذَا تَواطَأَتْ رُؤْيا المؤْمِنينَ عَلى أَمْرٍ كَانَ حَقاً، كَما إِذَا تَواطَأَت رِواياتُهم أو رَأْيُهم؛ فَإِنَّ الوَاحِدَ قَدْ يَغْلَطُ أَو يَكْذِبُ وقَدْ يُخْطئُ في الرَأْي، أَوْ يَتَعَمَّدُ البَاطِل، فَإذا اجْتَمَعوا لم يَجتَمعُوا عَلى ضَلالَةٍ</w:t>
      </w:r>
      <w:r w:rsidR="00094110" w:rsidRPr="00094110">
        <w:rPr>
          <w:rStyle w:val="7Char"/>
          <w:vertAlign w:val="superscript"/>
          <w:rtl/>
        </w:rPr>
        <w:t>(</w:t>
      </w:r>
      <w:r w:rsidR="00094110" w:rsidRPr="00094110">
        <w:rPr>
          <w:rStyle w:val="7Char"/>
          <w:vertAlign w:val="superscript"/>
          <w:rtl/>
        </w:rPr>
        <w:footnoteReference w:id="392"/>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Pr>
      </w:pPr>
      <w:r w:rsidRPr="00D70066">
        <w:rPr>
          <w:rStyle w:val="8Char"/>
          <w:rtl/>
        </w:rPr>
        <w:t>الخامس</w:t>
      </w:r>
      <w:r w:rsidRPr="00B468FD">
        <w:rPr>
          <w:rStyle w:val="7Char"/>
          <w:rtl/>
        </w:rPr>
        <w:t>: فِيهِ دَلالَةٌ على العَمَلِ بقَوْلِ الأَكْثَرِ بشَرْطِ أَنْ لا يُخالِفَ نصَاً ولا إِجْماعاً، ولا قِياساً جَلِياً</w:t>
      </w:r>
      <w:r w:rsidR="00094110" w:rsidRPr="00094110">
        <w:rPr>
          <w:rStyle w:val="7Char"/>
          <w:vertAlign w:val="superscript"/>
          <w:rtl/>
        </w:rPr>
        <w:t>(</w:t>
      </w:r>
      <w:r w:rsidR="00094110" w:rsidRPr="00094110">
        <w:rPr>
          <w:rStyle w:val="7Char"/>
          <w:vertAlign w:val="superscript"/>
          <w:rtl/>
        </w:rPr>
        <w:footnoteReference w:id="393"/>
      </w:r>
      <w:r w:rsidR="00094110" w:rsidRPr="00094110">
        <w:rPr>
          <w:rStyle w:val="7Char"/>
          <w:vertAlign w:val="superscript"/>
          <w:rtl/>
        </w:rPr>
        <w:t>)</w:t>
      </w:r>
      <w:r w:rsidR="00094110" w:rsidRPr="00094110">
        <w:rPr>
          <w:rStyle w:val="7Char"/>
          <w:rtl/>
        </w:rPr>
        <w:t>.</w:t>
      </w:r>
    </w:p>
    <w:p w:rsidR="003016AF" w:rsidRPr="00B468FD" w:rsidRDefault="003016AF" w:rsidP="00094110">
      <w:pPr>
        <w:ind w:firstLine="284"/>
        <w:jc w:val="both"/>
        <w:rPr>
          <w:rStyle w:val="7Char"/>
        </w:rPr>
      </w:pPr>
      <w:r w:rsidRPr="00D70066">
        <w:rPr>
          <w:rStyle w:val="8Char"/>
          <w:rtl/>
        </w:rPr>
        <w:t>السادس</w:t>
      </w:r>
      <w:r w:rsidRPr="00B468FD">
        <w:rPr>
          <w:rStyle w:val="7Char"/>
          <w:rtl/>
        </w:rPr>
        <w:t xml:space="preserve">: أَنَّ رُؤْيا الصَّحَابَةِ </w:t>
      </w:r>
      <w:r w:rsidR="00BF4B53" w:rsidRPr="00BF4B53">
        <w:rPr>
          <w:rStyle w:val="7Char"/>
          <w:rFonts w:cs="CTraditional Arabic"/>
          <w:rtl/>
        </w:rPr>
        <w:t>ش</w:t>
      </w:r>
      <w:r w:rsidRPr="00B468FD">
        <w:rPr>
          <w:rStyle w:val="7Char"/>
          <w:rtl/>
        </w:rPr>
        <w:t xml:space="preserve"> تَواطَأَتْ عَلى أَنَّ لَيْلَةَ الْقَدْرِ في السَّبع الأَواخِرِ من رَمَضَان، وَأَمَرَ النَّبيُّ </w:t>
      </w:r>
      <w:r w:rsidR="00465BFB" w:rsidRPr="00465BFB">
        <w:rPr>
          <w:rStyle w:val="7Char"/>
          <w:rFonts w:ascii="Sakkal Majalla" w:hAnsi="Sakkal Majalla" w:cs="CTraditional Arabic"/>
          <w:rtl/>
        </w:rPr>
        <w:t>ج</w:t>
      </w:r>
      <w:r w:rsidRPr="00B468FD">
        <w:rPr>
          <w:rStyle w:val="7Char"/>
          <w:rtl/>
        </w:rPr>
        <w:t xml:space="preserve"> بتَحَرِيهَا فيهَا ذَلكَ العَام، فَهِيَ مِنْ آكدِ الَّليالي</w:t>
      </w:r>
      <w:r w:rsidR="00094110" w:rsidRPr="00094110">
        <w:rPr>
          <w:rStyle w:val="7Char"/>
          <w:vertAlign w:val="superscript"/>
          <w:rtl/>
        </w:rPr>
        <w:t>(</w:t>
      </w:r>
      <w:r w:rsidR="00094110" w:rsidRPr="00094110">
        <w:rPr>
          <w:rStyle w:val="7Char"/>
          <w:vertAlign w:val="superscript"/>
          <w:rtl/>
        </w:rPr>
        <w:footnoteReference w:id="394"/>
      </w:r>
      <w:r w:rsidR="00094110" w:rsidRPr="00094110">
        <w:rPr>
          <w:rStyle w:val="7Char"/>
          <w:vertAlign w:val="superscript"/>
          <w:rtl/>
        </w:rPr>
        <w:t>)</w:t>
      </w:r>
      <w:r w:rsidR="00094110" w:rsidRPr="00094110">
        <w:rPr>
          <w:rStyle w:val="7Char"/>
          <w:rtl/>
        </w:rPr>
        <w:t>.</w:t>
      </w:r>
    </w:p>
    <w:p w:rsidR="003016AF" w:rsidRPr="00B468FD" w:rsidRDefault="003016AF" w:rsidP="00E505E6">
      <w:pPr>
        <w:ind w:firstLine="284"/>
        <w:jc w:val="both"/>
        <w:rPr>
          <w:rStyle w:val="7Char"/>
          <w:rtl/>
        </w:rPr>
      </w:pPr>
      <w:r w:rsidRPr="00D70066">
        <w:rPr>
          <w:rStyle w:val="8Char"/>
          <w:rtl/>
        </w:rPr>
        <w:lastRenderedPageBreak/>
        <w:t>السابع</w:t>
      </w:r>
      <w:r w:rsidRPr="00B468FD">
        <w:rPr>
          <w:rStyle w:val="7Char"/>
          <w:rtl/>
        </w:rPr>
        <w:t>: أَنَّ لَيْلَةَ الْقَدرِ قَدْ تُكْشَفُ لبَعْض النَّاس في المنَامِ أَو اليَقَظَةِ فَيَرى أَنْوارَهَا، أَو يَرى مَنْ يَقولُ لَه: هَذهِ لَيلَةُ القَدْرِ، وقَد يَفْتَحُ اللهُ تَعالى عَلى قَلْبِهِ مِن المُشَاهَدَةِ مَا يَتَبيَّنُ به الأَمْر</w:t>
      </w:r>
      <w:r w:rsidR="00E505E6" w:rsidRPr="00E505E6">
        <w:rPr>
          <w:rStyle w:val="7Char"/>
          <w:vertAlign w:val="superscript"/>
          <w:rtl/>
        </w:rPr>
        <w:t>(</w:t>
      </w:r>
      <w:r w:rsidR="00E505E6" w:rsidRPr="00E505E6">
        <w:rPr>
          <w:rStyle w:val="7Char"/>
          <w:vertAlign w:val="superscript"/>
          <w:rtl/>
        </w:rPr>
        <w:footnoteReference w:id="395"/>
      </w:r>
      <w:r w:rsidR="00E505E6" w:rsidRPr="00E505E6">
        <w:rPr>
          <w:rStyle w:val="7Char"/>
          <w:vertAlign w:val="superscript"/>
          <w:rtl/>
        </w:rPr>
        <w:t>)</w:t>
      </w:r>
      <w:r w:rsidR="00E505E6" w:rsidRPr="00E505E6">
        <w:rPr>
          <w:rStyle w:val="7Char"/>
          <w:rtl/>
        </w:rPr>
        <w:t>.</w:t>
      </w:r>
    </w:p>
    <w:p w:rsidR="003016AF" w:rsidRPr="00E505E6" w:rsidRDefault="003016AF" w:rsidP="00E505E6">
      <w:pPr>
        <w:pStyle w:val="10"/>
        <w:rPr>
          <w:rStyle w:val="7Char"/>
          <w:sz w:val="40"/>
          <w:szCs w:val="40"/>
          <w:rtl/>
        </w:rPr>
      </w:pPr>
      <w:bookmarkStart w:id="52" w:name="_Toc466448371"/>
      <w:r w:rsidRPr="00D70066">
        <w:rPr>
          <w:rtl/>
        </w:rPr>
        <w:t>46- اعتكافُ النساء</w:t>
      </w:r>
      <w:bookmarkEnd w:id="52"/>
    </w:p>
    <w:p w:rsidR="003016AF" w:rsidRPr="00B468FD" w:rsidRDefault="003016AF" w:rsidP="00B468FD">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w:t>
      </w:r>
      <w:r w:rsidRPr="00D70066">
        <w:rPr>
          <w:rStyle w:val="4Char"/>
          <w:rtl/>
        </w:rPr>
        <w:t>أَنَّ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D70066">
        <w:rPr>
          <w:rStyle w:val="4Char"/>
          <w:rtl/>
        </w:rPr>
        <w:t>ذَكَرَ أَنْ يَعْتَكِفَ العَشْرَ الأَوَاخِرَ من رَمَضَانَ فَاسْتأْذَنَتهُ عَائِشَةُ فَأَذِنَ لَهَا، وسَأَلَتْ حَفْصَةُ عَائِشَةَ أَنْ تَستَأْذِنَ لَها فَفَعَلَتْ، فَلَما رَأَتْ ذَلِكَ زَيْنَبُ بِنْتُ جَحْشٍ أَمَرَتْ بِبِنَاءٍ فَبُنِيَ لَها، قَالَتْ: وكَانَ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D70066">
        <w:rPr>
          <w:rStyle w:val="4Char"/>
          <w:rtl/>
        </w:rPr>
        <w:t>إِذَا صَلَّى انْصَرَفَ إِلى بِنَائِهِ، فَبَصُرَ بِالأَبْنِيَةِ فَقَالَ: مَا هَذا؟ قَالُوا بِنَاءُ عَائِشَةَ وَحَفْصَةَ وزَيْنَب، فَقَالَ رَسُولُ الله</w:t>
      </w:r>
      <w:r w:rsidRPr="00B468FD">
        <w:rPr>
          <w:rStyle w:val="7Char"/>
          <w:rtl/>
        </w:rPr>
        <w:t xml:space="preserve"> </w:t>
      </w:r>
      <w:r w:rsidR="00465BFB" w:rsidRPr="00465BFB">
        <w:rPr>
          <w:rStyle w:val="7Char"/>
          <w:rFonts w:ascii="Sakkal Majalla" w:hAnsi="Sakkal Majalla" w:cs="CTraditional Arabic"/>
          <w:rtl/>
        </w:rPr>
        <w:t>ج</w:t>
      </w:r>
      <w:r w:rsidRPr="00D70066">
        <w:rPr>
          <w:rStyle w:val="4Char"/>
          <w:rtl/>
        </w:rPr>
        <w:t>: آلبِّرَ أَرَدْنَ بِهَذَا؟! مَا أَنَا بِمُعْتَكِفٍ، فَرَجَعَ، فَلَما أَفْطَرَ اعْتَكَفَ عَشْراً مِنْ شَوَّال</w:t>
      </w:r>
      <w:r w:rsidRPr="00B468FD">
        <w:rPr>
          <w:rStyle w:val="7Char"/>
          <w:rtl/>
        </w:rPr>
        <w:t>» متفق عليه.</w:t>
      </w:r>
    </w:p>
    <w:p w:rsidR="003016AF" w:rsidRPr="00B468FD" w:rsidRDefault="003016AF" w:rsidP="00E505E6">
      <w:pPr>
        <w:ind w:firstLine="284"/>
        <w:jc w:val="both"/>
        <w:rPr>
          <w:rStyle w:val="7Char"/>
          <w:rtl/>
        </w:rPr>
      </w:pPr>
      <w:r w:rsidRPr="00B468FD">
        <w:rPr>
          <w:rStyle w:val="7Char"/>
          <w:rtl/>
        </w:rPr>
        <w:t>وَفي رِوَايَةٍ لمُسْلمٍ: «</w:t>
      </w:r>
      <w:r w:rsidRPr="00D70066">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D70066">
        <w:rPr>
          <w:rStyle w:val="4Char"/>
          <w:rtl/>
        </w:rPr>
        <w:t xml:space="preserve"> إِذَا أَرادَ أَنْ يَعْتَكِفَ صَلَّى الفَجْرَ ثُمَّ دَخَلَ مُعْتَكفَهُ، وإِنَّهُ أَمَرَ بِخِبَائِهِ فَضُرِبَ أَرَادَ الاعْتِكَافَ في العَشْرِ الأَوَاخِرِ مِنْ رَمَضَانَ، فَأَمَرَتْ زَيْنَبُ بِخِبائِهَا فَضُرِبَ، وَأَمَرَ غَيْرُهَا مِنْ أَزْوَاجِ النَّبيِّ</w:t>
      </w:r>
      <w:r w:rsidRPr="00B468FD">
        <w:rPr>
          <w:rStyle w:val="7Char"/>
          <w:rtl/>
        </w:rPr>
        <w:t xml:space="preserve"> </w:t>
      </w:r>
      <w:r w:rsidR="00465BFB" w:rsidRPr="00465BFB">
        <w:rPr>
          <w:rStyle w:val="7Char"/>
          <w:rFonts w:ascii="Sakkal Majalla" w:hAnsi="Sakkal Majalla" w:cs="CTraditional Arabic"/>
          <w:rtl/>
        </w:rPr>
        <w:t>ج</w:t>
      </w:r>
      <w:r w:rsidRPr="00D70066">
        <w:rPr>
          <w:rStyle w:val="4Char"/>
          <w:rtl/>
        </w:rPr>
        <w:t xml:space="preserve"> بِخِبائِهِ فَضُرِبَ، فَلَما صَلَّى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D70066">
        <w:rPr>
          <w:rStyle w:val="4Char"/>
          <w:rtl/>
        </w:rPr>
        <w:t>الفَجْرَ نَظَرَ فَإِذَا الأَخْبِيَةُ، فَقَالَ: آلبِّرَ تُرِدْنَ؟ فَأَمَرَ بِخِبَائِهِ فَقُوِّضَ، وَتَرَكَ الاعْتِكَافَ في شَهْرِ رَمَضَانَ حَتَّى اعْتَكَفَ في العَشْرِ الأُوَلِ مِنْ شَوَّال</w:t>
      </w:r>
      <w:r w:rsidRPr="00B468FD">
        <w:rPr>
          <w:rStyle w:val="7Char"/>
          <w:rtl/>
        </w:rPr>
        <w:t>»</w:t>
      </w:r>
      <w:r w:rsidR="00E505E6" w:rsidRPr="00E505E6">
        <w:rPr>
          <w:rStyle w:val="7Char"/>
          <w:vertAlign w:val="superscript"/>
          <w:rtl/>
        </w:rPr>
        <w:t>(</w:t>
      </w:r>
      <w:r w:rsidR="00E505E6" w:rsidRPr="00E505E6">
        <w:rPr>
          <w:rStyle w:val="7Char"/>
          <w:vertAlign w:val="superscript"/>
          <w:rtl/>
        </w:rPr>
        <w:footnoteReference w:id="396"/>
      </w:r>
      <w:r w:rsidR="00E505E6" w:rsidRPr="00E505E6">
        <w:rPr>
          <w:rStyle w:val="7Char"/>
          <w:vertAlign w:val="superscript"/>
          <w:rtl/>
        </w:rPr>
        <w:t>)</w:t>
      </w:r>
      <w:r w:rsidR="00E505E6" w:rsidRPr="00E505E6">
        <w:rPr>
          <w:rStyle w:val="7Char"/>
          <w:rtl/>
        </w:rPr>
        <w:t>.</w:t>
      </w:r>
    </w:p>
    <w:p w:rsidR="003016AF" w:rsidRPr="00D02BD9" w:rsidRDefault="003016AF" w:rsidP="00D02BD9">
      <w:pPr>
        <w:pStyle w:val="8"/>
        <w:rPr>
          <w:rStyle w:val="7Char"/>
          <w:sz w:val="30"/>
          <w:szCs w:val="30"/>
          <w:rtl/>
        </w:rPr>
      </w:pPr>
      <w:r w:rsidRPr="00D02BD9">
        <w:rPr>
          <w:rStyle w:val="7Char"/>
          <w:sz w:val="30"/>
          <w:szCs w:val="30"/>
          <w:rtl/>
        </w:rPr>
        <w:lastRenderedPageBreak/>
        <w:t>الفوائد والأحكام:</w:t>
      </w:r>
    </w:p>
    <w:p w:rsidR="003016AF" w:rsidRPr="00B468FD" w:rsidRDefault="003016AF" w:rsidP="00E505E6">
      <w:pPr>
        <w:ind w:firstLine="284"/>
        <w:jc w:val="both"/>
        <w:rPr>
          <w:rStyle w:val="7Char"/>
          <w:rtl/>
        </w:rPr>
      </w:pPr>
      <w:r w:rsidRPr="00D70066">
        <w:rPr>
          <w:rStyle w:val="8Char"/>
          <w:rtl/>
        </w:rPr>
        <w:t>الأول</w:t>
      </w:r>
      <w:r w:rsidRPr="00B468FD">
        <w:rPr>
          <w:rStyle w:val="7Char"/>
          <w:rtl/>
        </w:rPr>
        <w:t>: أَنَّهُ يَجُوزُ اعْتِكَافُ النِّسَاءِ في المَسْجِدِ إِذَا أُمِنَتْ الفِتْنَةُ بِهِنَّ</w:t>
      </w:r>
      <w:r w:rsidR="00E505E6" w:rsidRPr="00E505E6">
        <w:rPr>
          <w:rStyle w:val="7Char"/>
          <w:vertAlign w:val="superscript"/>
          <w:rtl/>
        </w:rPr>
        <w:t>(</w:t>
      </w:r>
      <w:r w:rsidR="00E505E6" w:rsidRPr="00E505E6">
        <w:rPr>
          <w:rStyle w:val="7Char"/>
          <w:vertAlign w:val="superscript"/>
          <w:rtl/>
        </w:rPr>
        <w:footnoteReference w:id="397"/>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tl/>
        </w:rPr>
      </w:pPr>
      <w:r w:rsidRPr="00D70066">
        <w:rPr>
          <w:rStyle w:val="8Char"/>
          <w:rtl/>
        </w:rPr>
        <w:t>الثاني</w:t>
      </w:r>
      <w:r w:rsidRPr="00B468FD">
        <w:rPr>
          <w:rStyle w:val="7Char"/>
          <w:rtl/>
        </w:rPr>
        <w:t>: أَنَّ المَرْأَةَ لا تَعْتَكِفُ إِلاّ بِإِذْنِ زَوْجِهَا، وهَذَا مَحَلُّ إِجْمَاعٍ</w:t>
      </w:r>
      <w:r w:rsidR="00E505E6" w:rsidRPr="00E505E6">
        <w:rPr>
          <w:rStyle w:val="7Char"/>
          <w:vertAlign w:val="superscript"/>
          <w:rtl/>
        </w:rPr>
        <w:t>(</w:t>
      </w:r>
      <w:r w:rsidR="00E505E6" w:rsidRPr="00E505E6">
        <w:rPr>
          <w:rStyle w:val="7Char"/>
          <w:vertAlign w:val="superscript"/>
          <w:rtl/>
        </w:rPr>
        <w:footnoteReference w:id="398"/>
      </w:r>
      <w:r w:rsidR="00E505E6" w:rsidRPr="00E505E6">
        <w:rPr>
          <w:rStyle w:val="7Char"/>
          <w:vertAlign w:val="superscript"/>
          <w:rtl/>
        </w:rPr>
        <w:t>)</w:t>
      </w:r>
      <w:r w:rsidR="00E505E6" w:rsidRPr="00E505E6">
        <w:rPr>
          <w:rStyle w:val="7Char"/>
          <w:rtl/>
        </w:rPr>
        <w:t>.</w:t>
      </w:r>
      <w:r w:rsidRPr="00B468FD">
        <w:rPr>
          <w:rStyle w:val="7Char"/>
          <w:rtl/>
        </w:rPr>
        <w:t xml:space="preserve"> وَإِذَا اعْتَكَفَتْ بِدُونِ إِذْنِهِ فَلَهُ أَنْ يُخْرِجَهَا، وَإِذَا أَذِنَ الزَّوْجُ لِزَوْجَتِهِ في الاعْتِكَافِ ثُمَّ بَدَا لَهُ مَنعُهَا لمَصْلَحَةٍ جَازَ لَهُ ذَلكَ</w:t>
      </w:r>
      <w:r w:rsidR="00E505E6" w:rsidRPr="00E505E6">
        <w:rPr>
          <w:rStyle w:val="7Char"/>
          <w:vertAlign w:val="superscript"/>
          <w:rtl/>
        </w:rPr>
        <w:t>(</w:t>
      </w:r>
      <w:r w:rsidR="00E505E6" w:rsidRPr="00E505E6">
        <w:rPr>
          <w:rStyle w:val="7Char"/>
          <w:vertAlign w:val="superscript"/>
          <w:rtl/>
        </w:rPr>
        <w:footnoteReference w:id="399"/>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tl/>
        </w:rPr>
      </w:pPr>
      <w:r w:rsidRPr="00D70066">
        <w:rPr>
          <w:rStyle w:val="8Char"/>
          <w:rtl/>
        </w:rPr>
        <w:t>الثالث</w:t>
      </w:r>
      <w:r w:rsidRPr="00B468FD">
        <w:rPr>
          <w:rStyle w:val="7Char"/>
          <w:rtl/>
        </w:rPr>
        <w:t>: أَنَّهُ يَجُوزُ قَطْعُ الاعْتِكافِ بَعْدَ الدُّخُولِ فِيهِ إِذَا احْتَاجَ إِلى ذَلكَ</w:t>
      </w:r>
      <w:r w:rsidR="00E505E6" w:rsidRPr="00E505E6">
        <w:rPr>
          <w:rStyle w:val="7Char"/>
          <w:vertAlign w:val="superscript"/>
          <w:rtl/>
        </w:rPr>
        <w:t>(</w:t>
      </w:r>
      <w:r w:rsidR="00E505E6" w:rsidRPr="00E505E6">
        <w:rPr>
          <w:rStyle w:val="7Char"/>
          <w:vertAlign w:val="superscript"/>
          <w:rtl/>
        </w:rPr>
        <w:footnoteReference w:id="400"/>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tl/>
        </w:rPr>
      </w:pPr>
      <w:r w:rsidRPr="00D70066">
        <w:rPr>
          <w:rStyle w:val="8Char"/>
          <w:rtl/>
        </w:rPr>
        <w:t>الرابع</w:t>
      </w:r>
      <w:r w:rsidRPr="00B468FD">
        <w:rPr>
          <w:rStyle w:val="7Char"/>
          <w:rtl/>
        </w:rPr>
        <w:t>: أَنَّ الاعْتِكَافَ لا يَصِحُّ إِلّا في المَسْجِدِ، وَلَوْ صَحَّ في غَيْرِهِ لَجَازَ لِلْمَرْأَةِ أَنْ تَعْتَكِفَ في مُصَلاهَا مِنْ بَيْتِهَا</w:t>
      </w:r>
      <w:r w:rsidR="00E505E6" w:rsidRPr="00E505E6">
        <w:rPr>
          <w:rStyle w:val="7Char"/>
          <w:vertAlign w:val="superscript"/>
          <w:rtl/>
        </w:rPr>
        <w:t>(</w:t>
      </w:r>
      <w:r w:rsidR="00E505E6" w:rsidRPr="00E505E6">
        <w:rPr>
          <w:rStyle w:val="7Char"/>
          <w:vertAlign w:val="superscript"/>
          <w:rtl/>
        </w:rPr>
        <w:footnoteReference w:id="401"/>
      </w:r>
      <w:r w:rsidR="00E505E6" w:rsidRPr="00E505E6">
        <w:rPr>
          <w:rStyle w:val="7Char"/>
          <w:vertAlign w:val="superscript"/>
          <w:rtl/>
        </w:rPr>
        <w:t>)</w:t>
      </w:r>
      <w:r w:rsidR="00E505E6" w:rsidRPr="00E505E6">
        <w:rPr>
          <w:rStyle w:val="7Char"/>
          <w:rtl/>
        </w:rPr>
        <w:t>.</w:t>
      </w:r>
    </w:p>
    <w:p w:rsidR="003016AF" w:rsidRPr="00B468FD" w:rsidRDefault="003016AF" w:rsidP="00E505E6">
      <w:pPr>
        <w:widowControl w:val="0"/>
        <w:ind w:firstLine="284"/>
        <w:jc w:val="both"/>
        <w:rPr>
          <w:rStyle w:val="7Char"/>
          <w:rtl/>
        </w:rPr>
      </w:pPr>
      <w:r w:rsidRPr="00D70066">
        <w:rPr>
          <w:rStyle w:val="8Char"/>
          <w:rtl/>
        </w:rPr>
        <w:t>الخامس</w:t>
      </w:r>
      <w:r w:rsidRPr="00B468FD">
        <w:rPr>
          <w:rStyle w:val="7Char"/>
          <w:rtl/>
        </w:rPr>
        <w:t xml:space="preserve">: أَنَّهُ يُشْرَعُ لِلزَّوْجِ تَأْدِيبُ زَوْجَاتِهِ وَأَهْلِ بَيْتِهِ إِذَا رَأَى مِنْهُم مَا يَسْتَوجِبُ التَّأْدِيبَ؛ إِذْ إِنَّ النَّبيَّ </w:t>
      </w:r>
      <w:r w:rsidR="00465BFB" w:rsidRPr="00465BFB">
        <w:rPr>
          <w:rStyle w:val="7Char"/>
          <w:rFonts w:ascii="Sakkal Majalla" w:hAnsi="Sakkal Majalla" w:cs="CTraditional Arabic"/>
          <w:rtl/>
        </w:rPr>
        <w:t>ج</w:t>
      </w:r>
      <w:r w:rsidRPr="00B468FD">
        <w:rPr>
          <w:rStyle w:val="7Char"/>
          <w:rtl/>
        </w:rPr>
        <w:t xml:space="preserve"> مَنَعَهُنَّ مِنَ الاعْتِكَافِ بَعْدَمَا أَذِنَ لَهُنَّ فِيهِ؛ خَشْيَةً عَلَيْهِنَّ مِنَ المبَاهَاةِ والتَّنَافُسِ النَاشِىءِ عَنْ الغَيرَةِ</w:t>
      </w:r>
      <w:r w:rsidR="00E505E6" w:rsidRPr="00E505E6">
        <w:rPr>
          <w:rStyle w:val="7Char"/>
          <w:vertAlign w:val="superscript"/>
          <w:rtl/>
        </w:rPr>
        <w:t>(</w:t>
      </w:r>
      <w:r w:rsidR="00E505E6" w:rsidRPr="00E505E6">
        <w:rPr>
          <w:rStyle w:val="7Char"/>
          <w:vertAlign w:val="superscript"/>
          <w:rtl/>
        </w:rPr>
        <w:footnoteReference w:id="402"/>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tl/>
        </w:rPr>
      </w:pPr>
      <w:r w:rsidRPr="00D70066">
        <w:rPr>
          <w:rStyle w:val="8Char"/>
          <w:rtl/>
        </w:rPr>
        <w:lastRenderedPageBreak/>
        <w:t>السادس</w:t>
      </w:r>
      <w:r w:rsidRPr="00B468FD">
        <w:rPr>
          <w:rStyle w:val="7Char"/>
          <w:rtl/>
        </w:rPr>
        <w:t>: أَنَّهُ يُشْرَعُ قَضَاءُ النَّوافِلِ إِذَا فَاتَتْ</w:t>
      </w:r>
      <w:r w:rsidR="00E505E6" w:rsidRPr="00E505E6">
        <w:rPr>
          <w:rStyle w:val="7Char"/>
          <w:vertAlign w:val="superscript"/>
          <w:rtl/>
        </w:rPr>
        <w:t>(</w:t>
      </w:r>
      <w:r w:rsidR="00E505E6" w:rsidRPr="00E505E6">
        <w:rPr>
          <w:rStyle w:val="7Char"/>
          <w:vertAlign w:val="superscript"/>
          <w:rtl/>
        </w:rPr>
        <w:footnoteReference w:id="403"/>
      </w:r>
      <w:r w:rsidR="00E505E6" w:rsidRPr="00E505E6">
        <w:rPr>
          <w:rStyle w:val="7Char"/>
          <w:vertAlign w:val="superscript"/>
          <w:rtl/>
        </w:rPr>
        <w:t>)</w:t>
      </w:r>
      <w:r w:rsidR="00E505E6" w:rsidRPr="00E505E6">
        <w:rPr>
          <w:rStyle w:val="7Char"/>
          <w:rtl/>
        </w:rPr>
        <w:t>.</w:t>
      </w:r>
    </w:p>
    <w:p w:rsidR="003016AF" w:rsidRPr="00B468FD" w:rsidRDefault="003016AF" w:rsidP="00B468FD">
      <w:pPr>
        <w:ind w:firstLine="284"/>
        <w:jc w:val="both"/>
        <w:rPr>
          <w:rStyle w:val="7Char"/>
          <w:rtl/>
        </w:rPr>
      </w:pPr>
      <w:r w:rsidRPr="00D70066">
        <w:rPr>
          <w:rStyle w:val="8Char"/>
          <w:rtl/>
        </w:rPr>
        <w:t>السابع</w:t>
      </w:r>
      <w:r w:rsidRPr="00B468FD">
        <w:rPr>
          <w:rStyle w:val="7Char"/>
          <w:rtl/>
        </w:rPr>
        <w:t>: شُؤْمُ الغَيرَةِ الزَّائِدَةِ عَنْ حَدِّهَا؛ لأَنَّهَا نَاشِئَةٌ عَنِ الحَسَدِ وَهُوَ مَذْمُوم.</w:t>
      </w:r>
    </w:p>
    <w:p w:rsidR="003016AF" w:rsidRPr="00B468FD" w:rsidRDefault="003016AF" w:rsidP="00E505E6">
      <w:pPr>
        <w:ind w:firstLine="284"/>
        <w:jc w:val="both"/>
        <w:rPr>
          <w:rStyle w:val="7Char"/>
          <w:rtl/>
        </w:rPr>
      </w:pPr>
      <w:r w:rsidRPr="00D70066">
        <w:rPr>
          <w:rStyle w:val="8Char"/>
          <w:rtl/>
        </w:rPr>
        <w:t>الثامن</w:t>
      </w:r>
      <w:r w:rsidRPr="00B468FD">
        <w:rPr>
          <w:rStyle w:val="7Char"/>
          <w:rtl/>
        </w:rPr>
        <w:t>: أَنَّهُ يَجُوزُ تَرْكُ الأَفْضَلِ إِذَا كَانَ في تَرْكِهِ مَصْلَحَة</w:t>
      </w:r>
      <w:r w:rsidR="00E505E6" w:rsidRPr="00E505E6">
        <w:rPr>
          <w:rStyle w:val="7Char"/>
          <w:vertAlign w:val="superscript"/>
          <w:rtl/>
        </w:rPr>
        <w:t>(</w:t>
      </w:r>
      <w:r w:rsidR="00E505E6" w:rsidRPr="00E505E6">
        <w:rPr>
          <w:rStyle w:val="7Char"/>
          <w:vertAlign w:val="superscript"/>
          <w:rtl/>
        </w:rPr>
        <w:footnoteReference w:id="404"/>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tl/>
        </w:rPr>
      </w:pPr>
      <w:r w:rsidRPr="00D70066">
        <w:rPr>
          <w:rStyle w:val="8Char"/>
          <w:rtl/>
        </w:rPr>
        <w:t>التاسع</w:t>
      </w:r>
      <w:r w:rsidRPr="00B468FD">
        <w:rPr>
          <w:rStyle w:val="7Char"/>
          <w:rtl/>
        </w:rPr>
        <w:t>: أَنَّ الاعْتِكَافَ لا يَجِبُ بِالنِّيةِ</w:t>
      </w:r>
      <w:r w:rsidR="00E505E6" w:rsidRPr="00E505E6">
        <w:rPr>
          <w:rStyle w:val="7Char"/>
          <w:vertAlign w:val="superscript"/>
          <w:rtl/>
        </w:rPr>
        <w:t>(</w:t>
      </w:r>
      <w:r w:rsidR="00E505E6" w:rsidRPr="00E505E6">
        <w:rPr>
          <w:rStyle w:val="7Char"/>
          <w:vertAlign w:val="superscript"/>
          <w:rtl/>
        </w:rPr>
        <w:footnoteReference w:id="405"/>
      </w:r>
      <w:r w:rsidR="00E505E6" w:rsidRPr="00E505E6">
        <w:rPr>
          <w:rStyle w:val="7Char"/>
          <w:vertAlign w:val="superscript"/>
          <w:rtl/>
        </w:rPr>
        <w:t>)</w:t>
      </w:r>
      <w:r w:rsidR="00E505E6" w:rsidRPr="00E505E6">
        <w:rPr>
          <w:rStyle w:val="7Char"/>
          <w:rtl/>
        </w:rPr>
        <w:t>.</w:t>
      </w:r>
    </w:p>
    <w:p w:rsidR="003016AF" w:rsidRPr="00B468FD" w:rsidRDefault="003016AF" w:rsidP="00E505E6">
      <w:pPr>
        <w:ind w:firstLine="284"/>
        <w:jc w:val="both"/>
        <w:rPr>
          <w:rStyle w:val="7Char"/>
        </w:rPr>
      </w:pPr>
      <w:r w:rsidRPr="00D70066">
        <w:rPr>
          <w:rStyle w:val="8Char"/>
          <w:rtl/>
        </w:rPr>
        <w:t>العاشر</w:t>
      </w:r>
      <w:r w:rsidRPr="00B468FD">
        <w:rPr>
          <w:rStyle w:val="7Char"/>
          <w:rtl/>
        </w:rPr>
        <w:t>: أَنَّهُ يَجُوزُ لِلْمُعْتَكِفِ أَنْ يَتَخِذَ لِنَفْسِهِ مَوضِعاً مِنَ المَسْجِدِ يَنْفَرِدُ فِيهِ مُدَّةَ اعْتِكافِهِ مَا لَم يُضَيِّق عَلى النَّاسِ، وَإِذَا اتَّخَذَهُ يَكُونُ في آخِرِ المَسْجِدِ وَرِحَابِهِ؛ لِئَلاّ يُضَيِّق عَلى غَيْرِهِ، ولِيَكونَ أَخْلَى لَهُ وَأَكْمَلَ في انْفِرَادِهِ</w:t>
      </w:r>
      <w:r w:rsidR="00E505E6" w:rsidRPr="00E505E6">
        <w:rPr>
          <w:rStyle w:val="7Char"/>
          <w:vertAlign w:val="superscript"/>
          <w:rtl/>
        </w:rPr>
        <w:t>(</w:t>
      </w:r>
      <w:r w:rsidR="00E505E6" w:rsidRPr="00E505E6">
        <w:rPr>
          <w:rStyle w:val="7Char"/>
          <w:vertAlign w:val="superscript"/>
          <w:rtl/>
        </w:rPr>
        <w:footnoteReference w:id="406"/>
      </w:r>
      <w:r w:rsidR="00E505E6" w:rsidRPr="00E505E6">
        <w:rPr>
          <w:rStyle w:val="7Char"/>
          <w:vertAlign w:val="superscript"/>
          <w:rtl/>
        </w:rPr>
        <w:t>)</w:t>
      </w:r>
      <w:r w:rsidR="00E505E6" w:rsidRPr="00E505E6">
        <w:rPr>
          <w:rStyle w:val="7Char"/>
          <w:rtl/>
        </w:rPr>
        <w:t>.</w:t>
      </w:r>
    </w:p>
    <w:p w:rsidR="003016AF" w:rsidRPr="00B468FD" w:rsidRDefault="003016AF" w:rsidP="008B7AFD">
      <w:pPr>
        <w:ind w:firstLine="284"/>
        <w:jc w:val="both"/>
        <w:rPr>
          <w:rStyle w:val="7Char"/>
        </w:rPr>
      </w:pPr>
      <w:r w:rsidRPr="00D70066">
        <w:rPr>
          <w:rStyle w:val="8Char"/>
          <w:rtl/>
        </w:rPr>
        <w:t>الحادي عشر</w:t>
      </w:r>
      <w:r w:rsidRPr="00B468FD">
        <w:rPr>
          <w:rStyle w:val="7Char"/>
          <w:rtl/>
        </w:rPr>
        <w:t xml:space="preserve">: حُسْنُ خُلُقِ النَّبيِّ </w:t>
      </w:r>
      <w:r w:rsidR="00465BFB" w:rsidRPr="00465BFB">
        <w:rPr>
          <w:rStyle w:val="7Char"/>
          <w:rFonts w:ascii="Sakkal Majalla" w:hAnsi="Sakkal Majalla" w:cs="CTraditional Arabic"/>
          <w:rtl/>
        </w:rPr>
        <w:t>ج</w:t>
      </w:r>
      <w:r w:rsidRPr="00B468FD">
        <w:rPr>
          <w:rStyle w:val="7Char"/>
          <w:rtl/>
        </w:rPr>
        <w:t>، وطِيبُ عِشْرَتِهِ لِنِسَائِه؛ فإِنَّه لما مَنَعَهُنَّ مِنَ الاعْتكَاف؛ تَأْديباً لهنَّ، وخَشْيةً عَلْيهِنَّ مِنَ الرِّياء، تَرَكَ هُو الاعْتكَافَ، مَعْ أَنَّ له مَنْعَهُنَّ والاعْتِكَافَ لِوَحْدِه، لَكنهُ تَرَكَهُ مُوَاسَاةً لهنَّ، وتَطييباً لِقُلوبهنَّ، وتَحسِيناً لِعِشْرَتهنَّ</w:t>
      </w:r>
      <w:r w:rsidR="008B7AFD" w:rsidRPr="008B7AFD">
        <w:rPr>
          <w:rStyle w:val="7Char"/>
          <w:vertAlign w:val="superscript"/>
          <w:rtl/>
        </w:rPr>
        <w:t>(</w:t>
      </w:r>
      <w:r w:rsidR="008B7AFD" w:rsidRPr="008B7AFD">
        <w:rPr>
          <w:rStyle w:val="7Char"/>
          <w:vertAlign w:val="superscript"/>
          <w:rtl/>
        </w:rPr>
        <w:footnoteReference w:id="407"/>
      </w:r>
      <w:r w:rsidR="008B7AFD" w:rsidRPr="008B7AFD">
        <w:rPr>
          <w:rStyle w:val="7Char"/>
          <w:vertAlign w:val="superscript"/>
          <w:rtl/>
        </w:rPr>
        <w:t>)</w:t>
      </w:r>
      <w:r w:rsidRPr="00B468FD">
        <w:rPr>
          <w:rStyle w:val="7Char"/>
          <w:rtl/>
        </w:rPr>
        <w:t>؛ وهَكذا يَنْبَغي لِلمُسْلِمِ مَعَ أَهْلِه أَنْ لا يَتَجَاوَزَ حُدُودَ التَأْدِيبِ إِلى الانْتِقَامِ والتَّشَفِي.</w:t>
      </w:r>
    </w:p>
    <w:p w:rsidR="003016AF" w:rsidRPr="00B468FD" w:rsidRDefault="003016AF" w:rsidP="008B7AFD">
      <w:pPr>
        <w:ind w:firstLine="284"/>
        <w:jc w:val="both"/>
        <w:rPr>
          <w:rStyle w:val="7Char"/>
        </w:rPr>
      </w:pPr>
      <w:r w:rsidRPr="00D70066">
        <w:rPr>
          <w:rStyle w:val="8Char"/>
          <w:rtl/>
        </w:rPr>
        <w:lastRenderedPageBreak/>
        <w:t>الثاني عشر</w:t>
      </w:r>
      <w:r w:rsidRPr="00B468FD">
        <w:rPr>
          <w:rStyle w:val="7Char"/>
          <w:rtl/>
        </w:rPr>
        <w:t>: إِذا حَاضَتِ المعْتكِفَةُ فإِنها تَقْطَعُ اعْتِكافَها، وتَخْرُجُ مِنَ المسْجِد، فإِذا طَهَرَتْ تَبْني عَلى مَا مَضَى مِنْ اعْتِكافِهَا</w:t>
      </w:r>
      <w:r w:rsidR="008B7AFD" w:rsidRPr="008B7AFD">
        <w:rPr>
          <w:rStyle w:val="7Char"/>
          <w:vertAlign w:val="superscript"/>
          <w:rtl/>
        </w:rPr>
        <w:t>(</w:t>
      </w:r>
      <w:r w:rsidR="008B7AFD" w:rsidRPr="008B7AFD">
        <w:rPr>
          <w:rStyle w:val="7Char"/>
          <w:vertAlign w:val="superscript"/>
          <w:rtl/>
        </w:rPr>
        <w:footnoteReference w:id="408"/>
      </w:r>
      <w:r w:rsidR="008B7AFD" w:rsidRPr="008B7AFD">
        <w:rPr>
          <w:rStyle w:val="7Char"/>
          <w:vertAlign w:val="superscript"/>
          <w:rtl/>
        </w:rPr>
        <w:t>)</w:t>
      </w:r>
      <w:r w:rsidR="008B7AFD" w:rsidRPr="008B7AFD">
        <w:rPr>
          <w:rStyle w:val="7Char"/>
          <w:rtl/>
        </w:rPr>
        <w:t>.</w:t>
      </w:r>
    </w:p>
    <w:p w:rsidR="003016AF" w:rsidRPr="00B468FD" w:rsidRDefault="003016AF" w:rsidP="008B7AFD">
      <w:pPr>
        <w:ind w:firstLine="284"/>
        <w:jc w:val="both"/>
        <w:rPr>
          <w:rStyle w:val="7Char"/>
        </w:rPr>
      </w:pPr>
      <w:r w:rsidRPr="00D70066">
        <w:rPr>
          <w:rStyle w:val="8Char"/>
          <w:rtl/>
        </w:rPr>
        <w:t>الثالث عشر</w:t>
      </w:r>
      <w:r w:rsidRPr="00B468FD">
        <w:rPr>
          <w:rStyle w:val="7Char"/>
          <w:rtl/>
        </w:rPr>
        <w:t>: أَنَّ مَنْ نَوى شَيئاً مِنَ الطَّاعَاتِ، ولم يَبْدَأ بَعدُ بالعَمَل فيه، فَلهُ تَركُهُ إِنْ شَاءَ أَبداً، وإِنْ شَاءَ أخَّرَهُ إِلى وَقْتٍ آخَر</w:t>
      </w:r>
      <w:r w:rsidR="008B7AFD" w:rsidRPr="008B7AFD">
        <w:rPr>
          <w:rStyle w:val="7Char"/>
          <w:vertAlign w:val="superscript"/>
          <w:rtl/>
        </w:rPr>
        <w:t>(</w:t>
      </w:r>
      <w:r w:rsidR="008B7AFD" w:rsidRPr="008B7AFD">
        <w:rPr>
          <w:rStyle w:val="7Char"/>
          <w:vertAlign w:val="superscript"/>
          <w:rtl/>
        </w:rPr>
        <w:footnoteReference w:id="409"/>
      </w:r>
      <w:r w:rsidR="008B7AFD" w:rsidRPr="008B7AFD">
        <w:rPr>
          <w:rStyle w:val="7Char"/>
          <w:vertAlign w:val="superscript"/>
          <w:rtl/>
        </w:rPr>
        <w:t>)</w:t>
      </w:r>
      <w:r w:rsidR="008B7AFD" w:rsidRPr="008B7AFD">
        <w:rPr>
          <w:rStyle w:val="7Char"/>
          <w:rtl/>
        </w:rPr>
        <w:t>.</w:t>
      </w:r>
    </w:p>
    <w:p w:rsidR="003016AF" w:rsidRPr="00B468FD" w:rsidRDefault="003016AF" w:rsidP="008B7AFD">
      <w:pPr>
        <w:ind w:firstLine="284"/>
        <w:jc w:val="both"/>
        <w:rPr>
          <w:rStyle w:val="7Char"/>
        </w:rPr>
      </w:pPr>
      <w:r w:rsidRPr="00D70066">
        <w:rPr>
          <w:rStyle w:val="8Char"/>
          <w:rtl/>
        </w:rPr>
        <w:t>الرابع عشر</w:t>
      </w:r>
      <w:r w:rsidRPr="00B468FD">
        <w:rPr>
          <w:rStyle w:val="7Char"/>
          <w:rtl/>
        </w:rPr>
        <w:t>: أَنَّ مَنْ عُلِمَ منه الرِّياءُ في شَيءٍ مِنَ الطَّاعَاتِ فلا بأْسَ أَنْ يُقطَعَ عَليهِ فيه، ويُمنَعَ منه؛ اسْتِدلالاً بِقَولهِ عَليهِ الصَّلاةُ والسَّلامُ «آلبرّ تُرِدْن» يَعْني: أَنكُنَّ إِنما أَرَدْتُنَّ الحظْوَةَ والمنْزِلَةَ منه عَليهِ السَّلام؛ فَلذلك قَطَعَ عَلَيهِنَّ ما أَرَدْنَه، وأخَّرَ ما أَرَادَهُ لِنَفْسِه</w:t>
      </w:r>
      <w:r w:rsidR="008B7AFD" w:rsidRPr="008B7AFD">
        <w:rPr>
          <w:rStyle w:val="7Char"/>
          <w:vertAlign w:val="superscript"/>
          <w:rtl/>
        </w:rPr>
        <w:t>(</w:t>
      </w:r>
      <w:r w:rsidR="008B7AFD" w:rsidRPr="008B7AFD">
        <w:rPr>
          <w:rStyle w:val="7Char"/>
          <w:vertAlign w:val="superscript"/>
          <w:rtl/>
        </w:rPr>
        <w:footnoteReference w:id="410"/>
      </w:r>
      <w:r w:rsidR="008B7AFD" w:rsidRPr="008B7AFD">
        <w:rPr>
          <w:rStyle w:val="7Char"/>
          <w:vertAlign w:val="superscript"/>
          <w:rtl/>
        </w:rPr>
        <w:t>)</w:t>
      </w:r>
      <w:r w:rsidR="008B7AFD" w:rsidRPr="008B7AFD">
        <w:rPr>
          <w:rStyle w:val="7Char"/>
          <w:rtl/>
        </w:rPr>
        <w:t>.</w:t>
      </w:r>
    </w:p>
    <w:p w:rsidR="003016AF" w:rsidRPr="00B468FD" w:rsidRDefault="003016AF" w:rsidP="00161153">
      <w:pPr>
        <w:ind w:firstLine="284"/>
        <w:jc w:val="both"/>
        <w:rPr>
          <w:rStyle w:val="7Char"/>
        </w:rPr>
      </w:pPr>
      <w:r w:rsidRPr="00D70066">
        <w:rPr>
          <w:rStyle w:val="8Char"/>
          <w:rtl/>
        </w:rPr>
        <w:t>الخامس عشر</w:t>
      </w:r>
      <w:r w:rsidRPr="00B468FD">
        <w:rPr>
          <w:rStyle w:val="7Char"/>
          <w:rtl/>
        </w:rPr>
        <w:t>: اسْتِحْبابُ الانْفِرادِ عَنِ النَّاسِ والأَهْلِ وغَيرِهِم في الاعْتِكافِ إِلَّا فيما لابدّ منه مِنْ اجْتماعٍ على صَلاةٍ أَو أَكلٍ أَو ضَرورةٍ</w:t>
      </w:r>
      <w:r w:rsidR="00161153" w:rsidRPr="00161153">
        <w:rPr>
          <w:rStyle w:val="7Char"/>
          <w:vertAlign w:val="superscript"/>
          <w:rtl/>
        </w:rPr>
        <w:t>(</w:t>
      </w:r>
      <w:r w:rsidR="00161153" w:rsidRPr="00161153">
        <w:rPr>
          <w:rStyle w:val="7Char"/>
          <w:vertAlign w:val="superscript"/>
          <w:rtl/>
        </w:rPr>
        <w:footnoteReference w:id="411"/>
      </w:r>
      <w:r w:rsidR="00161153" w:rsidRPr="00161153">
        <w:rPr>
          <w:rStyle w:val="7Char"/>
          <w:vertAlign w:val="superscript"/>
          <w:rtl/>
        </w:rPr>
        <w:t>)</w:t>
      </w:r>
      <w:r w:rsidRPr="00B468FD">
        <w:rPr>
          <w:rStyle w:val="7Char"/>
          <w:rtl/>
        </w:rPr>
        <w:t>.</w:t>
      </w:r>
    </w:p>
    <w:p w:rsidR="003016AF" w:rsidRPr="00B468FD" w:rsidRDefault="003016AF" w:rsidP="00161153">
      <w:pPr>
        <w:ind w:firstLine="284"/>
        <w:jc w:val="both"/>
        <w:rPr>
          <w:rStyle w:val="7Char"/>
        </w:rPr>
      </w:pPr>
      <w:r w:rsidRPr="00D70066">
        <w:rPr>
          <w:rStyle w:val="8Char"/>
          <w:rtl/>
        </w:rPr>
        <w:t>السادس عشر</w:t>
      </w:r>
      <w:r w:rsidRPr="00B468FD">
        <w:rPr>
          <w:rStyle w:val="7Char"/>
          <w:rtl/>
        </w:rPr>
        <w:t xml:space="preserve">: يُشْرَعُ الاعْتِكافُ في رَمَضَانَ وَهُو هَدْيُ النَّبيِّ </w:t>
      </w:r>
      <w:r w:rsidR="00465BFB" w:rsidRPr="00465BFB">
        <w:rPr>
          <w:rStyle w:val="7Char"/>
          <w:rFonts w:ascii="Sakkal Majalla" w:hAnsi="Sakkal Majalla" w:cs="CTraditional Arabic"/>
          <w:rtl/>
        </w:rPr>
        <w:t>ج</w:t>
      </w:r>
      <w:r w:rsidRPr="00B468FD">
        <w:rPr>
          <w:rStyle w:val="7Char"/>
          <w:rtl/>
        </w:rPr>
        <w:t xml:space="preserve"> وسُنَّتُه، ويَجوزُ الاعْتكافُ في غَيرِ رَمَضَانَ لهذا الحدِيثِ وَهُوَ أَنَّ النَّبيَّ </w:t>
      </w:r>
      <w:r w:rsidR="00465BFB" w:rsidRPr="00465BFB">
        <w:rPr>
          <w:rStyle w:val="7Char"/>
          <w:rFonts w:ascii="Sakkal Majalla" w:hAnsi="Sakkal Majalla" w:cs="CTraditional Arabic"/>
          <w:rtl/>
        </w:rPr>
        <w:t>ج</w:t>
      </w:r>
      <w:r w:rsidRPr="00B468FD">
        <w:rPr>
          <w:rStyle w:val="7Char"/>
          <w:rtl/>
        </w:rPr>
        <w:t xml:space="preserve"> اعْتَكَفَ في شَوال</w:t>
      </w:r>
      <w:r w:rsidR="00161153" w:rsidRPr="00161153">
        <w:rPr>
          <w:rStyle w:val="7Char"/>
          <w:vertAlign w:val="superscript"/>
          <w:rtl/>
        </w:rPr>
        <w:t>(</w:t>
      </w:r>
      <w:r w:rsidR="00161153" w:rsidRPr="00161153">
        <w:rPr>
          <w:rStyle w:val="7Char"/>
          <w:vertAlign w:val="superscript"/>
          <w:rtl/>
        </w:rPr>
        <w:footnoteReference w:id="412"/>
      </w:r>
      <w:r w:rsidR="00161153" w:rsidRPr="00161153">
        <w:rPr>
          <w:rStyle w:val="7Char"/>
          <w:vertAlign w:val="superscript"/>
          <w:rtl/>
        </w:rPr>
        <w:t>)</w:t>
      </w:r>
      <w:r w:rsidR="00161153" w:rsidRPr="00161153">
        <w:rPr>
          <w:rStyle w:val="7Char"/>
          <w:rtl/>
        </w:rPr>
        <w:t>.</w:t>
      </w:r>
    </w:p>
    <w:p w:rsidR="003016AF" w:rsidRPr="00161153" w:rsidRDefault="003016AF" w:rsidP="00161153">
      <w:pPr>
        <w:pStyle w:val="7"/>
        <w:rPr>
          <w:rtl/>
        </w:rPr>
      </w:pPr>
      <w:r w:rsidRPr="00D70066">
        <w:rPr>
          <w:rStyle w:val="8Char"/>
          <w:rtl/>
        </w:rPr>
        <w:t>السابع عشر</w:t>
      </w:r>
      <w:r w:rsidRPr="00161153">
        <w:rPr>
          <w:rtl/>
        </w:rPr>
        <w:t xml:space="preserve">: الاعْتِكافُ في الغُرَفِ التي في دَاخِلِ المسْجِدِ، وَأَبْوابُها مُشْرَعَةٌ </w:t>
      </w:r>
      <w:r w:rsidRPr="00161153">
        <w:rPr>
          <w:rtl/>
        </w:rPr>
        <w:lastRenderedPageBreak/>
        <w:t>على المسْجِدِ لها حُكْمُ المسْجِد، أَما إِنْ كَانَتْ خَارِجَ المسْجِدِ فَلَيْسَتْ مِنَ المسْجِدِ وإِنْ كَانَتْ أَبْوابُها دَاخِلَ المسْجِد</w:t>
      </w:r>
      <w:r w:rsidR="00161153" w:rsidRPr="00161153">
        <w:rPr>
          <w:vertAlign w:val="superscript"/>
          <w:rtl/>
        </w:rPr>
        <w:t>(</w:t>
      </w:r>
      <w:r w:rsidR="00161153" w:rsidRPr="00161153">
        <w:rPr>
          <w:vertAlign w:val="superscript"/>
          <w:rtl/>
        </w:rPr>
        <w:footnoteReference w:id="413"/>
      </w:r>
      <w:r w:rsidR="00161153" w:rsidRPr="00161153">
        <w:rPr>
          <w:vertAlign w:val="superscript"/>
          <w:rtl/>
        </w:rPr>
        <w:t>)</w:t>
      </w:r>
      <w:r w:rsidR="00161153" w:rsidRPr="00161153">
        <w:rPr>
          <w:rtl/>
        </w:rPr>
        <w:t>.</w:t>
      </w:r>
    </w:p>
    <w:p w:rsidR="003016AF" w:rsidRPr="00B468FD" w:rsidRDefault="003016AF" w:rsidP="00161153">
      <w:pPr>
        <w:tabs>
          <w:tab w:val="left" w:pos="1028"/>
          <w:tab w:val="center" w:pos="3543"/>
        </w:tabs>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161153" w:rsidRDefault="003016AF" w:rsidP="00161153">
      <w:pPr>
        <w:pStyle w:val="10"/>
        <w:rPr>
          <w:rStyle w:val="7Char"/>
          <w:sz w:val="40"/>
          <w:szCs w:val="40"/>
          <w:rtl/>
        </w:rPr>
      </w:pPr>
      <w:bookmarkStart w:id="53" w:name="_Toc466448372"/>
      <w:r w:rsidRPr="00D70066">
        <w:rPr>
          <w:rtl/>
        </w:rPr>
        <w:t>47- التماسُ ليلةِ القَدْرِ في الأوتار</w:t>
      </w:r>
      <w:bookmarkEnd w:id="53"/>
    </w:p>
    <w:p w:rsidR="003016AF" w:rsidRPr="00B468FD" w:rsidRDefault="003016AF" w:rsidP="00161153">
      <w:pPr>
        <w:ind w:firstLine="284"/>
        <w:jc w:val="both"/>
        <w:rPr>
          <w:rStyle w:val="7Char"/>
          <w:rtl/>
        </w:rPr>
      </w:pPr>
      <w:r w:rsidRPr="00B468FD">
        <w:rPr>
          <w:rStyle w:val="7Char"/>
          <w:rtl/>
        </w:rPr>
        <w:t xml:space="preserve">عَنْ عُبَادَةَ بنِ الصامتِ </w:t>
      </w:r>
      <w:r w:rsidR="00F82BCE" w:rsidRPr="00F82BCE">
        <w:rPr>
          <w:rStyle w:val="7Char"/>
          <w:rFonts w:cs="CTraditional Arabic"/>
          <w:rtl/>
        </w:rPr>
        <w:t>س</w:t>
      </w:r>
      <w:r w:rsidRPr="00B468FD">
        <w:rPr>
          <w:rStyle w:val="7Char"/>
          <w:rtl/>
        </w:rPr>
        <w:t xml:space="preserve"> قَالَ: «</w:t>
      </w:r>
      <w:r w:rsidRPr="00D70066">
        <w:rPr>
          <w:rStyle w:val="4Char"/>
          <w:rtl/>
        </w:rPr>
        <w:t>خَرَجَ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D70066">
        <w:rPr>
          <w:rStyle w:val="4Char"/>
          <w:rtl/>
        </w:rPr>
        <w:t>لِيُخْبرَنا بلَيْلَةِ القَدْرِ فَتَلاحَى رَجُلانِ من المُسلِمِين، فقَالَ: خَرجْتُ لأُخْبِرَكُم بلَيْلَةِ القَدْرِ فَتلاحَى فُلانٌ وفُلان، فَرُفِعَتْ، وعَسَى أَنْ يَكُونَ خَيرَاً لَكُم، فَالتَمِسُوها في التَّاسِعَةِ والسَّابِعةِ والخَامِسَة</w:t>
      </w:r>
      <w:r w:rsidRPr="00B468FD">
        <w:rPr>
          <w:rStyle w:val="7Char"/>
          <w:rtl/>
        </w:rPr>
        <w:t>» رواه البخاري</w:t>
      </w:r>
      <w:r w:rsidR="00161153" w:rsidRPr="00161153">
        <w:rPr>
          <w:rStyle w:val="7Char"/>
          <w:vertAlign w:val="superscript"/>
          <w:rtl/>
        </w:rPr>
        <w:t>(</w:t>
      </w:r>
      <w:r w:rsidR="00161153" w:rsidRPr="00161153">
        <w:rPr>
          <w:rStyle w:val="7Char"/>
          <w:vertAlign w:val="superscript"/>
          <w:rtl/>
        </w:rPr>
        <w:footnoteReference w:id="414"/>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tl/>
        </w:rPr>
      </w:pPr>
      <w:r w:rsidRPr="00B468FD">
        <w:rPr>
          <w:rStyle w:val="7Char"/>
          <w:rtl/>
        </w:rPr>
        <w:t xml:space="preserve">وَعَنْ أَبي سَعيدٍ الخُدريِّ </w:t>
      </w:r>
      <w:r w:rsidR="00F82BCE" w:rsidRPr="00F82BCE">
        <w:rPr>
          <w:rStyle w:val="7Char"/>
          <w:rFonts w:cs="CTraditional Arabic"/>
          <w:rtl/>
        </w:rPr>
        <w:t>س</w:t>
      </w:r>
      <w:r w:rsidRPr="00B468FD">
        <w:rPr>
          <w:rStyle w:val="7Char"/>
          <w:rtl/>
        </w:rPr>
        <w:t xml:space="preserve"> قَالَ: «</w:t>
      </w:r>
      <w:r w:rsidRPr="00D70066">
        <w:rPr>
          <w:rStyle w:val="4Char"/>
          <w:rtl/>
        </w:rPr>
        <w:t>اعْتَكَفَ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D70066">
        <w:rPr>
          <w:rStyle w:val="4Char"/>
          <w:rtl/>
        </w:rPr>
        <w:t xml:space="preserve">العَشرَ الأَوسَطَ من رَمَضَانَ يَلتَمِسُ لَيْلَةَ القَدْرِ قَبلَ أَنْ تُبَانَ لَه، فلَمَّا انْقَضَينَ أَمَرَ بالبِنَاءِ فقُوِّض، ثم أُبِينَت له أنَّها في الْعَشْرِ الأَوَاخِرِ، فأَمَر بالبِنَاءِ فأُعِيدَ، ثمَّ خَرَجَ على النَّاسِ فقال: يا أيُّها النَّاس: إنَّها كَانَت أُبِينَت لي لَيْلَةُ القَدْرِ، وإنِّي خَرَجْتُ لأُخبِرَكُم بها، فَجَاءَ رَجُلانِ يَحْتَقَّانِ </w:t>
      </w:r>
      <w:r w:rsidRPr="00D70066">
        <w:rPr>
          <w:rStyle w:val="4Char"/>
          <w:rFonts w:ascii="Times New Roman" w:hAnsi="Times New Roman" w:cs="Times New Roman"/>
          <w:rtl/>
        </w:rPr>
        <w:t>–</w:t>
      </w:r>
      <w:r w:rsidRPr="00D70066">
        <w:rPr>
          <w:rStyle w:val="4Char"/>
          <w:rtl/>
        </w:rPr>
        <w:t xml:space="preserve"> أي: يَخْتَصِمان- مَعَهُما الشَّيطَانُ، فَنُسِّيتُها فَالتَمِسُوها في الْعَشْرِ الأَوَاخِرِ من رمَضَان، فالتَمِسُوها في التَّاسِعَةِ والسَّابِعَةِ والخَامِسَة</w:t>
      </w:r>
      <w:r w:rsidRPr="00B468FD">
        <w:rPr>
          <w:rStyle w:val="7Char"/>
          <w:rtl/>
        </w:rPr>
        <w:t>» رواه الشيخان واللفظ لمسلم</w:t>
      </w:r>
      <w:r w:rsidR="00161153" w:rsidRPr="00161153">
        <w:rPr>
          <w:rStyle w:val="7Char"/>
          <w:vertAlign w:val="superscript"/>
          <w:rtl/>
        </w:rPr>
        <w:t>(</w:t>
      </w:r>
      <w:r w:rsidR="00161153" w:rsidRPr="00161153">
        <w:rPr>
          <w:rStyle w:val="7Char"/>
          <w:vertAlign w:val="superscript"/>
          <w:rtl/>
        </w:rPr>
        <w:footnoteReference w:id="415"/>
      </w:r>
      <w:r w:rsidR="00161153" w:rsidRPr="00161153">
        <w:rPr>
          <w:rStyle w:val="7Char"/>
          <w:vertAlign w:val="superscript"/>
          <w:rtl/>
        </w:rPr>
        <w:t>)</w:t>
      </w:r>
      <w:r w:rsidR="00161153" w:rsidRPr="00161153">
        <w:rPr>
          <w:rStyle w:val="7Char"/>
          <w:rtl/>
        </w:rPr>
        <w:t>.</w:t>
      </w:r>
    </w:p>
    <w:p w:rsidR="003016AF" w:rsidRPr="00D02BD9" w:rsidRDefault="003016AF" w:rsidP="00D02BD9">
      <w:pPr>
        <w:pStyle w:val="8"/>
        <w:rPr>
          <w:rStyle w:val="7Char"/>
          <w:sz w:val="30"/>
          <w:szCs w:val="30"/>
          <w:rtl/>
        </w:rPr>
      </w:pPr>
      <w:r w:rsidRPr="00D02BD9">
        <w:rPr>
          <w:rStyle w:val="7Char"/>
          <w:sz w:val="30"/>
          <w:szCs w:val="30"/>
          <w:rtl/>
        </w:rPr>
        <w:lastRenderedPageBreak/>
        <w:t>الفوائد والأحكام:</w:t>
      </w:r>
    </w:p>
    <w:p w:rsidR="003016AF" w:rsidRPr="00B468FD" w:rsidRDefault="003016AF" w:rsidP="00161153">
      <w:pPr>
        <w:widowControl w:val="0"/>
        <w:ind w:firstLine="284"/>
        <w:jc w:val="both"/>
        <w:rPr>
          <w:rStyle w:val="7Char"/>
        </w:rPr>
      </w:pPr>
      <w:r w:rsidRPr="00D70066">
        <w:rPr>
          <w:rStyle w:val="8Char"/>
          <w:rtl/>
        </w:rPr>
        <w:t>الأول</w:t>
      </w:r>
      <w:r w:rsidRPr="00B468FD">
        <w:rPr>
          <w:rStyle w:val="7Char"/>
          <w:rtl/>
        </w:rPr>
        <w:t>: النَّهْيُ عَنِ الفُرْقَةِ والاخْتِلاف، وأنَّ التَّلاحِيَ بين المُسْلِمين، والخُصُومَاتِ التي بالبَاطِل قد تُسبِّبُ شَرَّاً على المُتَلاحِين وغَيْرِهم، وهي من أَسبَابِ نَزْعِ الخَير، وهنا رُفِعَتْ لَيْلَةُ القَدْرِ إلى لَيلَةٍ أُخرَى بِسَببِ ذَلك</w:t>
      </w:r>
      <w:r w:rsidR="00161153" w:rsidRPr="00161153">
        <w:rPr>
          <w:rStyle w:val="7Char"/>
          <w:vertAlign w:val="superscript"/>
          <w:rtl/>
        </w:rPr>
        <w:t>(</w:t>
      </w:r>
      <w:r w:rsidR="00161153" w:rsidRPr="00161153">
        <w:rPr>
          <w:rStyle w:val="7Char"/>
          <w:vertAlign w:val="superscript"/>
          <w:rtl/>
        </w:rPr>
        <w:footnoteReference w:id="416"/>
      </w:r>
      <w:r w:rsidR="00161153" w:rsidRPr="00161153">
        <w:rPr>
          <w:rStyle w:val="7Char"/>
          <w:vertAlign w:val="superscript"/>
          <w:rtl/>
        </w:rPr>
        <w:t>)</w:t>
      </w:r>
      <w:r w:rsidR="00161153" w:rsidRPr="00161153">
        <w:rPr>
          <w:rStyle w:val="7Char"/>
          <w:rtl/>
        </w:rPr>
        <w:t>.</w:t>
      </w:r>
      <w:r w:rsidRPr="00B468FD">
        <w:rPr>
          <w:rStyle w:val="7Char"/>
          <w:rtl/>
        </w:rPr>
        <w:t xml:space="preserve"> ومن هذا البَابِ مَنعُ المَغفِرَةِ عن المُتَشَاحِنِينَ، وتَأجِيلُ النَّظَرِ في أَعَمالِهِم إلى أن يَصْطَلِحُوا</w:t>
      </w:r>
      <w:r w:rsidR="00161153" w:rsidRPr="00161153">
        <w:rPr>
          <w:rStyle w:val="7Char"/>
          <w:vertAlign w:val="superscript"/>
          <w:rtl/>
        </w:rPr>
        <w:t>(</w:t>
      </w:r>
      <w:r w:rsidR="00161153" w:rsidRPr="00161153">
        <w:rPr>
          <w:rStyle w:val="7Char"/>
          <w:vertAlign w:val="superscript"/>
          <w:rtl/>
        </w:rPr>
        <w:footnoteReference w:id="417"/>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D70066">
        <w:rPr>
          <w:rStyle w:val="8Char"/>
          <w:rtl/>
        </w:rPr>
        <w:t>الثاني</w:t>
      </w:r>
      <w:r w:rsidRPr="00B468FD">
        <w:rPr>
          <w:rStyle w:val="7Char"/>
          <w:rtl/>
        </w:rPr>
        <w:t xml:space="preserve">: يُسْتَفَادُ مِنْ حَدِيثِ عُبَادَةَ </w:t>
      </w:r>
      <w:r w:rsidR="00465BFB" w:rsidRPr="00465BFB">
        <w:rPr>
          <w:rStyle w:val="7Char"/>
          <w:rFonts w:cs="CTraditional Arabic"/>
          <w:rtl/>
        </w:rPr>
        <w:t>س</w:t>
      </w:r>
      <w:r w:rsidRPr="00B468FD">
        <w:rPr>
          <w:rStyle w:val="7Char"/>
          <w:rtl/>
        </w:rPr>
        <w:t xml:space="preserve"> أَنَّ العَامَةَ قَد يُؤَاخَذُونَ بِذَنْبِ الخاصَّةِ</w:t>
      </w:r>
      <w:r w:rsidR="00161153" w:rsidRPr="00161153">
        <w:rPr>
          <w:rStyle w:val="7Char"/>
          <w:vertAlign w:val="superscript"/>
          <w:rtl/>
        </w:rPr>
        <w:t>(</w:t>
      </w:r>
      <w:r w:rsidR="00161153" w:rsidRPr="00161153">
        <w:rPr>
          <w:rStyle w:val="7Char"/>
          <w:vertAlign w:val="superscript"/>
          <w:rtl/>
        </w:rPr>
        <w:footnoteReference w:id="418"/>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D70066">
        <w:rPr>
          <w:rStyle w:val="8Char"/>
          <w:rtl/>
        </w:rPr>
        <w:t>الثالث</w:t>
      </w:r>
      <w:r w:rsidRPr="00B468FD">
        <w:rPr>
          <w:rStyle w:val="7Char"/>
          <w:rtl/>
        </w:rPr>
        <w:t xml:space="preserve">: أن لَيْلَةَ القَدْرِ بَاقِيةٌ، وهَذَا مَحَلُّ إِجْمَاعٍ، وإنَّمَا الذي رُفِعَ: العِلَمُ بها؛ ولذا نُسِّيَهَا النَّبيُّ </w:t>
      </w:r>
      <w:r w:rsidR="00465BFB" w:rsidRPr="00465BFB">
        <w:rPr>
          <w:rStyle w:val="7Char"/>
          <w:rFonts w:ascii="Sakkal Majalla" w:hAnsi="Sakkal Majalla" w:cs="CTraditional Arabic"/>
          <w:rtl/>
        </w:rPr>
        <w:t>ج</w:t>
      </w:r>
      <w:r w:rsidR="00161153" w:rsidRPr="00161153">
        <w:rPr>
          <w:rStyle w:val="7Char"/>
          <w:vertAlign w:val="superscript"/>
          <w:rtl/>
        </w:rPr>
        <w:t>(</w:t>
      </w:r>
      <w:r w:rsidR="00161153" w:rsidRPr="00161153">
        <w:rPr>
          <w:rStyle w:val="7Char"/>
          <w:vertAlign w:val="superscript"/>
          <w:rtl/>
        </w:rPr>
        <w:footnoteReference w:id="419"/>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D70066">
        <w:rPr>
          <w:rStyle w:val="8Char"/>
          <w:rtl/>
        </w:rPr>
        <w:t>الرابع</w:t>
      </w:r>
      <w:r w:rsidRPr="00B468FD">
        <w:rPr>
          <w:rStyle w:val="7Char"/>
          <w:rtl/>
        </w:rPr>
        <w:t>: أنَّ مِنَ الخَيرِ للمُسلِمِينَ في رَفْعِ العِلْمِ بلَيْلَةِ القَدْرِ: الاجْتِهادَ في الْعَشْرِ كُلِّها</w:t>
      </w:r>
      <w:r w:rsidR="00161153" w:rsidRPr="00161153">
        <w:rPr>
          <w:rStyle w:val="7Char"/>
          <w:vertAlign w:val="superscript"/>
          <w:rtl/>
        </w:rPr>
        <w:t>(</w:t>
      </w:r>
      <w:r w:rsidR="00161153" w:rsidRPr="00161153">
        <w:rPr>
          <w:rStyle w:val="7Char"/>
          <w:vertAlign w:val="superscript"/>
          <w:rtl/>
        </w:rPr>
        <w:footnoteReference w:id="420"/>
      </w:r>
      <w:r w:rsidR="00161153" w:rsidRPr="00161153">
        <w:rPr>
          <w:rStyle w:val="7Char"/>
          <w:vertAlign w:val="superscript"/>
          <w:rtl/>
        </w:rPr>
        <w:t>)</w:t>
      </w:r>
      <w:r w:rsidR="00161153" w:rsidRPr="00161153">
        <w:rPr>
          <w:rStyle w:val="7Char"/>
          <w:rtl/>
        </w:rPr>
        <w:t>.</w:t>
      </w:r>
    </w:p>
    <w:p w:rsidR="003016AF" w:rsidRPr="00B468FD" w:rsidRDefault="003016AF" w:rsidP="00B468FD">
      <w:pPr>
        <w:ind w:firstLine="284"/>
        <w:jc w:val="both"/>
        <w:rPr>
          <w:rStyle w:val="7Char"/>
        </w:rPr>
      </w:pPr>
      <w:r w:rsidRPr="00D70066">
        <w:rPr>
          <w:rStyle w:val="8Char"/>
          <w:rtl/>
        </w:rPr>
        <w:t>الخامس</w:t>
      </w:r>
      <w:r w:rsidRPr="00B468FD">
        <w:rPr>
          <w:rStyle w:val="7Char"/>
          <w:rtl/>
        </w:rPr>
        <w:t>: أنَّ الأَوتَارَ من الْعَشْرِ الأَوَاخِرِ هي أَرجَى اللَّيالِي تَحرِّياً للَيْلَةِ القَدْرِ.</w:t>
      </w:r>
    </w:p>
    <w:p w:rsidR="003016AF" w:rsidRPr="00D70066" w:rsidRDefault="003016AF" w:rsidP="00B468FD">
      <w:pPr>
        <w:ind w:firstLine="284"/>
        <w:jc w:val="both"/>
        <w:rPr>
          <w:rStyle w:val="7Char"/>
          <w:spacing w:val="-4"/>
        </w:rPr>
      </w:pPr>
      <w:r w:rsidRPr="00D70066">
        <w:rPr>
          <w:rStyle w:val="8Char"/>
          <w:spacing w:val="-4"/>
          <w:rtl/>
        </w:rPr>
        <w:t>السادس</w:t>
      </w:r>
      <w:r w:rsidRPr="00D70066">
        <w:rPr>
          <w:rStyle w:val="7Char"/>
          <w:spacing w:val="-4"/>
          <w:rtl/>
        </w:rPr>
        <w:t xml:space="preserve">: أنَّ لَيْلَةَ القَدْرِ كَانت خَافِيَةً على النبي </w:t>
      </w:r>
      <w:r w:rsidR="00465BFB" w:rsidRPr="00D70066">
        <w:rPr>
          <w:rStyle w:val="7Char"/>
          <w:rFonts w:ascii="Sakkal Majalla" w:hAnsi="Sakkal Majalla" w:cs="CTraditional Arabic"/>
          <w:spacing w:val="-4"/>
          <w:rtl/>
        </w:rPr>
        <w:t>ج</w:t>
      </w:r>
      <w:r w:rsidRPr="00D70066">
        <w:rPr>
          <w:rStyle w:val="7Char"/>
          <w:spacing w:val="-4"/>
          <w:rtl/>
        </w:rPr>
        <w:t xml:space="preserve"> ثمَّ أُبِينَت له، ثم أُنْسِيهَا.</w:t>
      </w:r>
    </w:p>
    <w:p w:rsidR="003016AF" w:rsidRPr="00B468FD" w:rsidRDefault="003016AF" w:rsidP="00B468FD">
      <w:pPr>
        <w:ind w:firstLine="284"/>
        <w:jc w:val="both"/>
        <w:rPr>
          <w:rStyle w:val="7Char"/>
        </w:rPr>
      </w:pPr>
      <w:r w:rsidRPr="00D70066">
        <w:rPr>
          <w:rStyle w:val="8Char"/>
          <w:rtl/>
        </w:rPr>
        <w:lastRenderedPageBreak/>
        <w:t>السابع</w:t>
      </w:r>
      <w:r w:rsidRPr="00B468FD">
        <w:rPr>
          <w:rStyle w:val="7Char"/>
          <w:rtl/>
        </w:rPr>
        <w:t xml:space="preserve">: حِرْصُِ النَّبيِّ </w:t>
      </w:r>
      <w:r w:rsidR="00465BFB" w:rsidRPr="00465BFB">
        <w:rPr>
          <w:rStyle w:val="7Char"/>
          <w:rFonts w:ascii="Sakkal Majalla" w:hAnsi="Sakkal Majalla" w:cs="CTraditional Arabic"/>
          <w:rtl/>
        </w:rPr>
        <w:t>ج</w:t>
      </w:r>
      <w:r w:rsidRPr="00B468FD">
        <w:rPr>
          <w:rStyle w:val="7Char"/>
          <w:rtl/>
        </w:rPr>
        <w:t xml:space="preserve"> على تَحرِّي لَيْلَةِ القَدْرِ، والتِماسِها في الْعَشْرِ الوُسْطَى من رَمَضَانَ قبلَ أَنْ يَبيْنَ له أَنَّها في الْعَشْرِ الأَوَاخِرِ، مع أنَّ الله تَعَالى قَد غَفَرَ لَه ما تَقَدَّمَ من ذَنْبِه وما تَأَخَّر.</w:t>
      </w:r>
    </w:p>
    <w:p w:rsidR="00161153" w:rsidRDefault="003016AF" w:rsidP="00161153">
      <w:pPr>
        <w:ind w:firstLine="284"/>
        <w:jc w:val="both"/>
        <w:rPr>
          <w:rStyle w:val="7Char"/>
          <w:rtl/>
        </w:rPr>
      </w:pPr>
      <w:r w:rsidRPr="00D70066">
        <w:rPr>
          <w:rStyle w:val="8Char"/>
          <w:rtl/>
        </w:rPr>
        <w:t>الثامن</w:t>
      </w:r>
      <w:r w:rsidRPr="00B468FD">
        <w:rPr>
          <w:rStyle w:val="7Char"/>
          <w:rtl/>
        </w:rPr>
        <w:t xml:space="preserve">: أنَّ الحِرصَ على تحَرِّي لَيْلَةِ القَدْرِ، والتِماسِهَا فيه تأَسٍّ بالنَّبيِّ </w:t>
      </w:r>
      <w:r w:rsidR="00465BFB" w:rsidRPr="00465BFB">
        <w:rPr>
          <w:rStyle w:val="7Char"/>
          <w:rFonts w:ascii="Sakkal Majalla" w:hAnsi="Sakkal Majalla" w:cs="CTraditional Arabic"/>
          <w:rtl/>
        </w:rPr>
        <w:t>ج</w:t>
      </w:r>
      <w:r w:rsidRPr="00B468FD">
        <w:rPr>
          <w:rStyle w:val="7Char"/>
          <w:rtl/>
        </w:rPr>
        <w:t>، ولا يَحصُلُ ذَلكَ إِلَّا بإحْيَاءِ العَشْرِ كُلِّها، خاصَّةً الأوتَارَ مِنها.</w:t>
      </w:r>
    </w:p>
    <w:p w:rsidR="003016AF" w:rsidRPr="00161153" w:rsidRDefault="00161153" w:rsidP="00161153">
      <w:pPr>
        <w:pStyle w:val="10"/>
        <w:rPr>
          <w:rStyle w:val="7Char"/>
          <w:sz w:val="40"/>
          <w:szCs w:val="40"/>
          <w:rtl/>
        </w:rPr>
      </w:pPr>
      <w:r w:rsidRPr="00161153">
        <w:rPr>
          <w:rStyle w:val="7Char"/>
          <w:sz w:val="40"/>
          <w:szCs w:val="40"/>
          <w:rtl/>
        </w:rPr>
        <w:t xml:space="preserve"> </w:t>
      </w:r>
      <w:bookmarkStart w:id="54" w:name="_Toc466448373"/>
      <w:r w:rsidR="003016AF" w:rsidRPr="00D70066">
        <w:rPr>
          <w:rtl/>
        </w:rPr>
        <w:t>48- ما يُـباحُ للمعتـكف</w:t>
      </w:r>
      <w:bookmarkEnd w:id="54"/>
    </w:p>
    <w:p w:rsidR="003016AF" w:rsidRPr="00B468FD" w:rsidRDefault="003016AF" w:rsidP="00161153">
      <w:pPr>
        <w:ind w:firstLine="284"/>
        <w:jc w:val="both"/>
        <w:rPr>
          <w:rStyle w:val="7Char"/>
          <w:rtl/>
        </w:rPr>
      </w:pPr>
      <w:r w:rsidRPr="00B468FD">
        <w:rPr>
          <w:rStyle w:val="7Char"/>
          <w:rtl/>
        </w:rPr>
        <w:t xml:space="preserve">عن عَائِشَةَ </w:t>
      </w:r>
      <w:r w:rsidR="00465BFB" w:rsidRPr="00465BFB">
        <w:rPr>
          <w:rStyle w:val="7Char"/>
          <w:rFonts w:cs="CTraditional Arabic"/>
          <w:rtl/>
        </w:rPr>
        <w:t>ل</w:t>
      </w:r>
      <w:r w:rsidRPr="00B468FD">
        <w:rPr>
          <w:rStyle w:val="7Char"/>
          <w:rtl/>
        </w:rPr>
        <w:t>: «</w:t>
      </w:r>
      <w:r w:rsidRPr="00161153">
        <w:rPr>
          <w:rStyle w:val="4Char"/>
          <w:rtl/>
        </w:rPr>
        <w:t>أنها كانت تُرَجِّلُ النبيَّ</w:t>
      </w:r>
      <w:r w:rsidR="00161153">
        <w:rPr>
          <w:rStyle w:val="4Char"/>
          <w:rtl/>
        </w:rPr>
        <w:t xml:space="preserve"> </w:t>
      </w:r>
      <w:r w:rsidR="00161153">
        <w:rPr>
          <w:rStyle w:val="4Char"/>
          <w:rFonts w:cs="CTraditional Arabic"/>
          <w:rtl/>
        </w:rPr>
        <w:t>ج</w:t>
      </w:r>
      <w:r w:rsidRPr="00161153">
        <w:rPr>
          <w:rStyle w:val="4Char"/>
          <w:rtl/>
        </w:rPr>
        <w:t xml:space="preserve"> وهي حَائِضٌ وهُوَ مُعْتَكِفٌ في المَسْجِدِ وَهِيَ في حُجْرَتِهَا يُنَاوِلُها رَأسَهُ</w:t>
      </w:r>
      <w:r w:rsidRPr="00B468FD">
        <w:rPr>
          <w:rStyle w:val="7Char"/>
          <w:rtl/>
        </w:rPr>
        <w:t>» رواه الشيخان.</w:t>
      </w:r>
    </w:p>
    <w:p w:rsidR="003016AF" w:rsidRPr="00B468FD" w:rsidRDefault="003016AF" w:rsidP="00B468FD">
      <w:pPr>
        <w:ind w:firstLine="284"/>
        <w:jc w:val="both"/>
        <w:rPr>
          <w:rStyle w:val="7Char"/>
          <w:rtl/>
        </w:rPr>
      </w:pPr>
      <w:r w:rsidRPr="00B468FD">
        <w:rPr>
          <w:rStyle w:val="7Char"/>
          <w:rtl/>
        </w:rPr>
        <w:t>وفي رواية لمسلم: «</w:t>
      </w:r>
      <w:r w:rsidRPr="00161153">
        <w:rPr>
          <w:rStyle w:val="4Char"/>
          <w:rtl/>
        </w:rPr>
        <w:t>وكانَ لا يَدخُلُ البَيتَ إلا لحَاجَةِ الإِنسَان</w:t>
      </w:r>
      <w:r w:rsidRPr="00B468FD">
        <w:rPr>
          <w:rStyle w:val="7Char"/>
          <w:rtl/>
        </w:rPr>
        <w:t>».</w:t>
      </w:r>
    </w:p>
    <w:p w:rsidR="003016AF" w:rsidRPr="00161153" w:rsidRDefault="003016AF" w:rsidP="00161153">
      <w:pPr>
        <w:ind w:firstLine="284"/>
        <w:jc w:val="both"/>
        <w:rPr>
          <w:rStyle w:val="7Char"/>
          <w:spacing w:val="-2"/>
          <w:rtl/>
        </w:rPr>
      </w:pPr>
      <w:r w:rsidRPr="00161153">
        <w:rPr>
          <w:rStyle w:val="7Char"/>
          <w:spacing w:val="-2"/>
          <w:rtl/>
        </w:rPr>
        <w:t xml:space="preserve">وفي رِوايَةٍ لأَبِي دَاودَ عَنْ عَائِشَةَ </w:t>
      </w:r>
      <w:r w:rsidR="00465BFB" w:rsidRPr="00465BFB">
        <w:rPr>
          <w:rStyle w:val="7Char"/>
          <w:rFonts w:cs="CTraditional Arabic"/>
          <w:spacing w:val="-2"/>
          <w:rtl/>
        </w:rPr>
        <w:t>ل</w:t>
      </w:r>
      <w:r w:rsidRPr="00161153">
        <w:rPr>
          <w:rStyle w:val="7Char"/>
          <w:spacing w:val="-2"/>
          <w:rtl/>
        </w:rPr>
        <w:t xml:space="preserve"> قَالَتْ: «</w:t>
      </w:r>
      <w:r w:rsidRPr="00161153">
        <w:rPr>
          <w:rStyle w:val="4Char"/>
          <w:rtl/>
        </w:rPr>
        <w:t xml:space="preserve">كَانَ رَسُولُ الله </w:t>
      </w:r>
      <w:r w:rsidR="00161153">
        <w:rPr>
          <w:rStyle w:val="4Char"/>
          <w:rFonts w:cs="CTraditional Arabic"/>
          <w:rtl/>
        </w:rPr>
        <w:t>ج</w:t>
      </w:r>
      <w:r w:rsidRPr="00161153">
        <w:rPr>
          <w:rStyle w:val="4Char"/>
          <w:rtl/>
        </w:rPr>
        <w:t xml:space="preserve"> يَكُونُ مُعْتَكِفَاً في المَسْجِدِ فَيُنَاوِلُنِي رَأْسَهُ من خَلَلِ الحُجْرَةِ فَأَغْسِلُ رَأْسَهُ</w:t>
      </w:r>
      <w:r w:rsidRPr="00161153">
        <w:rPr>
          <w:rStyle w:val="7Char"/>
          <w:spacing w:val="-2"/>
          <w:rtl/>
        </w:rPr>
        <w:t xml:space="preserve">». </w:t>
      </w:r>
    </w:p>
    <w:p w:rsidR="003016AF" w:rsidRPr="00B468FD" w:rsidRDefault="003016AF" w:rsidP="00161153">
      <w:pPr>
        <w:ind w:firstLine="284"/>
        <w:jc w:val="both"/>
        <w:rPr>
          <w:rStyle w:val="7Char"/>
          <w:rtl/>
        </w:rPr>
      </w:pPr>
      <w:r w:rsidRPr="00B468FD">
        <w:rPr>
          <w:rStyle w:val="7Char"/>
          <w:rtl/>
        </w:rPr>
        <w:t>وفي رِوَايَةٍ: «</w:t>
      </w:r>
      <w:r w:rsidRPr="00161153">
        <w:rPr>
          <w:rStyle w:val="4Char"/>
          <w:rtl/>
        </w:rPr>
        <w:t>فَأُرَجِّلُه وأنا حَائِض</w:t>
      </w:r>
      <w:r w:rsidRPr="00B468FD">
        <w:rPr>
          <w:rStyle w:val="7Char"/>
          <w:rtl/>
        </w:rPr>
        <w:t>»</w:t>
      </w:r>
      <w:r w:rsidR="00161153" w:rsidRPr="00161153">
        <w:rPr>
          <w:rStyle w:val="7Char"/>
          <w:vertAlign w:val="superscript"/>
          <w:rtl/>
        </w:rPr>
        <w:t>(</w:t>
      </w:r>
      <w:r w:rsidR="00161153" w:rsidRPr="00161153">
        <w:rPr>
          <w:rStyle w:val="7Char"/>
          <w:vertAlign w:val="superscript"/>
          <w:rtl/>
        </w:rPr>
        <w:footnoteReference w:id="421"/>
      </w:r>
      <w:r w:rsidR="00161153" w:rsidRPr="00161153">
        <w:rPr>
          <w:rStyle w:val="7Char"/>
          <w:vertAlign w:val="superscript"/>
          <w:rtl/>
        </w:rPr>
        <w:t>)</w:t>
      </w:r>
      <w:r w:rsidR="00161153" w:rsidRPr="00161153">
        <w:rPr>
          <w:rStyle w:val="7Char"/>
          <w:rtl/>
        </w:rPr>
        <w:t>.</w:t>
      </w:r>
    </w:p>
    <w:p w:rsidR="003016AF" w:rsidRPr="00161153" w:rsidRDefault="003016AF" w:rsidP="00161153">
      <w:pPr>
        <w:pStyle w:val="7"/>
        <w:rPr>
          <w:rtl/>
        </w:rPr>
      </w:pPr>
      <w:r w:rsidRPr="00161153">
        <w:rPr>
          <w:rtl/>
        </w:rPr>
        <w:t xml:space="preserve">وعَنْهَا </w:t>
      </w:r>
      <w:r w:rsidR="00F82BCE" w:rsidRPr="00F82BCE">
        <w:rPr>
          <w:rFonts w:cs="CTraditional Arabic"/>
          <w:rtl/>
        </w:rPr>
        <w:t>ل</w:t>
      </w:r>
      <w:r w:rsidRPr="00161153">
        <w:rPr>
          <w:rtl/>
        </w:rPr>
        <w:t xml:space="preserve"> عَنِ النَّبيِّ </w:t>
      </w:r>
      <w:r w:rsidR="00465BFB" w:rsidRPr="00465BFB">
        <w:rPr>
          <w:rFonts w:ascii="Sakkal Majalla" w:hAnsi="Sakkal Majalla" w:cs="CTraditional Arabic"/>
          <w:rtl/>
        </w:rPr>
        <w:t>ج</w:t>
      </w:r>
      <w:r w:rsidRPr="00161153">
        <w:rPr>
          <w:rtl/>
        </w:rPr>
        <w:t xml:space="preserve"> «</w:t>
      </w:r>
      <w:r w:rsidRPr="00D70066">
        <w:rPr>
          <w:rStyle w:val="4Char"/>
          <w:rtl/>
        </w:rPr>
        <w:t>أَنَّهُ كَانَ إذَا اعْتكَفَ لم يَدخُلْ بَيتَهُ إلا لِحَاجَةِ الإنسَانِ التي لابدَّ مِنهَا</w:t>
      </w:r>
      <w:r w:rsidRPr="00161153">
        <w:rPr>
          <w:rtl/>
        </w:rPr>
        <w:t>» رواه النسائي</w:t>
      </w:r>
      <w:r w:rsidR="00161153" w:rsidRPr="00161153">
        <w:rPr>
          <w:vertAlign w:val="superscript"/>
          <w:rtl/>
        </w:rPr>
        <w:t>(</w:t>
      </w:r>
      <w:r w:rsidR="00161153" w:rsidRPr="00161153">
        <w:rPr>
          <w:vertAlign w:val="superscript"/>
          <w:rtl/>
        </w:rPr>
        <w:footnoteReference w:id="422"/>
      </w:r>
      <w:r w:rsidR="00161153" w:rsidRPr="00161153">
        <w:rPr>
          <w:vertAlign w:val="superscript"/>
          <w:rtl/>
        </w:rPr>
        <w:t>).</w:t>
      </w:r>
    </w:p>
    <w:p w:rsidR="003016AF" w:rsidRPr="00B468FD" w:rsidRDefault="003016AF" w:rsidP="00D70066">
      <w:pPr>
        <w:ind w:firstLine="284"/>
        <w:jc w:val="both"/>
        <w:rPr>
          <w:rStyle w:val="7Char"/>
          <w:rtl/>
        </w:rPr>
      </w:pPr>
      <w:r w:rsidRPr="00B468FD">
        <w:rPr>
          <w:rStyle w:val="7Char"/>
          <w:rtl/>
        </w:rPr>
        <w:lastRenderedPageBreak/>
        <w:t xml:space="preserve">وعَنْهَا </w:t>
      </w:r>
      <w:r w:rsidR="00F82BCE" w:rsidRPr="00F82BCE">
        <w:rPr>
          <w:rStyle w:val="7Char"/>
          <w:rFonts w:cs="CTraditional Arabic"/>
          <w:rtl/>
        </w:rPr>
        <w:t>ل</w:t>
      </w:r>
      <w:r w:rsidRPr="00B468FD">
        <w:rPr>
          <w:rStyle w:val="7Char"/>
          <w:rtl/>
        </w:rPr>
        <w:t xml:space="preserve"> قَالَتْ: </w:t>
      </w:r>
      <w:r w:rsidR="00D70066">
        <w:rPr>
          <w:rStyle w:val="7Char"/>
          <w:rtl/>
        </w:rPr>
        <w:t>«</w:t>
      </w:r>
      <w:r w:rsidRPr="00D70066">
        <w:rPr>
          <w:rStyle w:val="4Char"/>
          <w:rtl/>
        </w:rPr>
        <w:t>إنِّي كُنتُ لأدْخُلُ البَيتَ للحَاجَةِ والمَرِيضُ فيه فَما أَسأَلُ عَنْهُ إلاّ وأنَا مَارَّة</w:t>
      </w:r>
      <w:r w:rsidRPr="00B468FD">
        <w:rPr>
          <w:rStyle w:val="7Char"/>
          <w:rtl/>
        </w:rPr>
        <w:t>» رواه مسلم</w:t>
      </w:r>
      <w:r w:rsidR="00161153" w:rsidRPr="00161153">
        <w:rPr>
          <w:rStyle w:val="7Char"/>
          <w:vertAlign w:val="superscript"/>
          <w:rtl/>
        </w:rPr>
        <w:t>(</w:t>
      </w:r>
      <w:r w:rsidR="00161153" w:rsidRPr="00161153">
        <w:rPr>
          <w:rStyle w:val="7Char"/>
          <w:vertAlign w:val="superscript"/>
          <w:rtl/>
        </w:rPr>
        <w:footnoteReference w:id="423"/>
      </w:r>
      <w:r w:rsidR="00161153" w:rsidRPr="00161153">
        <w:rPr>
          <w:rStyle w:val="7Char"/>
          <w:vertAlign w:val="superscript"/>
          <w:rtl/>
        </w:rPr>
        <w:t>)</w:t>
      </w:r>
      <w:r w:rsidR="00161153" w:rsidRPr="00161153">
        <w:rPr>
          <w:rStyle w:val="7Char"/>
          <w:rtl/>
        </w:rPr>
        <w:t>.</w:t>
      </w:r>
    </w:p>
    <w:p w:rsidR="003016AF" w:rsidRPr="00B468FD" w:rsidRDefault="003016AF" w:rsidP="00D70066">
      <w:pPr>
        <w:ind w:firstLine="284"/>
        <w:jc w:val="both"/>
        <w:rPr>
          <w:rStyle w:val="7Char"/>
          <w:rtl/>
        </w:rPr>
      </w:pPr>
      <w:r w:rsidRPr="00B468FD">
        <w:rPr>
          <w:rStyle w:val="7Char"/>
          <w:rtl/>
        </w:rPr>
        <w:t xml:space="preserve">وقالت </w:t>
      </w:r>
      <w:r w:rsidR="00F82BCE" w:rsidRPr="00F82BCE">
        <w:rPr>
          <w:rStyle w:val="7Char"/>
          <w:rFonts w:cs="CTraditional Arabic"/>
          <w:rtl/>
        </w:rPr>
        <w:t>ل</w:t>
      </w:r>
      <w:r w:rsidRPr="00B468FD">
        <w:rPr>
          <w:rStyle w:val="7Char"/>
          <w:rtl/>
        </w:rPr>
        <w:t xml:space="preserve">: </w:t>
      </w:r>
      <w:r w:rsidR="00D70066">
        <w:rPr>
          <w:rStyle w:val="7Char"/>
          <w:rtl/>
        </w:rPr>
        <w:t>«</w:t>
      </w:r>
      <w:r w:rsidRPr="00D70066">
        <w:rPr>
          <w:rStyle w:val="4Char"/>
          <w:rtl/>
        </w:rPr>
        <w:t>السُّنَّةُ على المُعتَكِفِ ألا يَعُودَ مَريضَاً، ولا يَشهَدَ جَنَازَة، ولا يَمَسَّ امرَأةً، ولا يُبَاشِرَهَا، ولا يَخرُجَ لحَاجَةٍ إلا لما لابدَّ مِنه، ولا اعْتِكَافَ إِلا بِصَومٍ، ولا اعْتكَافَ إِلا في مَسجِدٍ جَامِع</w:t>
      </w:r>
      <w:r w:rsidRPr="00B468FD">
        <w:rPr>
          <w:rStyle w:val="7Char"/>
          <w:rtl/>
        </w:rPr>
        <w:t>» رواه أبو داود</w:t>
      </w:r>
      <w:r w:rsidR="00161153" w:rsidRPr="00161153">
        <w:rPr>
          <w:rStyle w:val="7Char"/>
          <w:vertAlign w:val="superscript"/>
          <w:rtl/>
        </w:rPr>
        <w:t>(</w:t>
      </w:r>
      <w:r w:rsidR="00161153" w:rsidRPr="00161153">
        <w:rPr>
          <w:rStyle w:val="7Char"/>
          <w:vertAlign w:val="superscript"/>
          <w:rtl/>
        </w:rPr>
        <w:footnoteReference w:id="424"/>
      </w:r>
      <w:r w:rsidR="00161153" w:rsidRPr="00161153">
        <w:rPr>
          <w:rStyle w:val="7Char"/>
          <w:vertAlign w:val="superscript"/>
          <w:rtl/>
        </w:rPr>
        <w:t>)</w:t>
      </w:r>
      <w:r w:rsidRPr="00B468FD">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161153">
      <w:pPr>
        <w:ind w:firstLine="284"/>
        <w:jc w:val="both"/>
        <w:rPr>
          <w:rStyle w:val="7Char"/>
        </w:rPr>
      </w:pPr>
      <w:r w:rsidRPr="00D70066">
        <w:rPr>
          <w:rStyle w:val="8Char"/>
          <w:rtl/>
        </w:rPr>
        <w:t>الأول</w:t>
      </w:r>
      <w:r w:rsidRPr="00B468FD">
        <w:rPr>
          <w:rStyle w:val="7Char"/>
          <w:rtl/>
        </w:rPr>
        <w:t>: أنَّ الحَائِضَ طَاهِرَةٌ غَيرُ نَجِسَةٍ إِلَّا مَوضِعَ الحَيضِ مِنهَا</w:t>
      </w:r>
      <w:r w:rsidR="00161153" w:rsidRPr="00161153">
        <w:rPr>
          <w:rStyle w:val="7Char"/>
          <w:vertAlign w:val="superscript"/>
          <w:rtl/>
        </w:rPr>
        <w:t>(</w:t>
      </w:r>
      <w:r w:rsidR="00161153" w:rsidRPr="00161153">
        <w:rPr>
          <w:rStyle w:val="7Char"/>
          <w:vertAlign w:val="superscript"/>
          <w:rtl/>
        </w:rPr>
        <w:footnoteReference w:id="425"/>
      </w:r>
      <w:r w:rsidR="00161153" w:rsidRPr="00161153">
        <w:rPr>
          <w:rStyle w:val="7Char"/>
          <w:vertAlign w:val="superscript"/>
          <w:rtl/>
        </w:rPr>
        <w:t>)</w:t>
      </w:r>
      <w:r w:rsidRPr="00B468FD">
        <w:rPr>
          <w:rStyle w:val="7Char"/>
          <w:rtl/>
        </w:rPr>
        <w:t>، وكَذَا الجنُبُ مِنْ بَابِ أَوْلَى</w:t>
      </w:r>
      <w:r w:rsidR="00161153" w:rsidRPr="00161153">
        <w:rPr>
          <w:rStyle w:val="7Char"/>
          <w:vertAlign w:val="superscript"/>
          <w:rtl/>
        </w:rPr>
        <w:t>(</w:t>
      </w:r>
      <w:r w:rsidR="00161153" w:rsidRPr="00161153">
        <w:rPr>
          <w:rStyle w:val="7Char"/>
          <w:vertAlign w:val="superscript"/>
          <w:rtl/>
        </w:rPr>
        <w:footnoteReference w:id="426"/>
      </w:r>
      <w:r w:rsidR="00161153" w:rsidRPr="00161153">
        <w:rPr>
          <w:rStyle w:val="7Char"/>
          <w:vertAlign w:val="superscript"/>
          <w:rtl/>
        </w:rPr>
        <w:t>)</w:t>
      </w:r>
      <w:r w:rsidR="00161153" w:rsidRPr="00161153">
        <w:rPr>
          <w:rStyle w:val="7Char"/>
          <w:rtl/>
        </w:rPr>
        <w:t>.</w:t>
      </w:r>
    </w:p>
    <w:p w:rsidR="003016AF" w:rsidRPr="00B468FD" w:rsidRDefault="003016AF" w:rsidP="00D70066">
      <w:pPr>
        <w:ind w:firstLine="284"/>
        <w:jc w:val="both"/>
        <w:rPr>
          <w:rStyle w:val="7Char"/>
        </w:rPr>
      </w:pPr>
      <w:r w:rsidRPr="00D70066">
        <w:rPr>
          <w:rStyle w:val="8Char"/>
          <w:rtl/>
        </w:rPr>
        <w:t>الثاني</w:t>
      </w:r>
      <w:r w:rsidRPr="00B468FD">
        <w:rPr>
          <w:rStyle w:val="7Char"/>
          <w:rtl/>
        </w:rPr>
        <w:t>:</w:t>
      </w:r>
      <w:r>
        <w:rPr>
          <w:sz w:val="32"/>
          <w:szCs w:val="32"/>
          <w:rtl/>
        </w:rPr>
        <w:t xml:space="preserve"> </w:t>
      </w:r>
      <w:r w:rsidRPr="00B468FD">
        <w:rPr>
          <w:rStyle w:val="7Char"/>
          <w:rtl/>
        </w:rPr>
        <w:t>أنَّ خُرُوجَ جُزءٍ من جِسمِ المُعتَكِفِ خَارِجَ الَمسجِدِ لا يُسَمَّى خُرُوجَاً، ولا يُؤثِّرُ في الاعْتكَافِ، كما لَو أَرَادَ أَخَذَ شَيءٍ أَو مُنَاوَلَتَهُ مِنْ نَافِذَةِ المَسجِدِ أو بَابِهِ فلا حَرَجَ في ذَلِك كُلهِ</w:t>
      </w:r>
      <w:r w:rsidR="00161153" w:rsidRPr="00161153">
        <w:rPr>
          <w:rStyle w:val="7Char"/>
          <w:vertAlign w:val="superscript"/>
          <w:rtl/>
        </w:rPr>
        <w:t>(</w:t>
      </w:r>
      <w:r w:rsidR="00161153" w:rsidRPr="00161153">
        <w:rPr>
          <w:rStyle w:val="7Char"/>
          <w:vertAlign w:val="superscript"/>
          <w:rtl/>
        </w:rPr>
        <w:footnoteReference w:id="427"/>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t>الثالث</w:t>
      </w:r>
      <w:r w:rsidRPr="00B468FD">
        <w:rPr>
          <w:rStyle w:val="7Char"/>
          <w:rtl/>
        </w:rPr>
        <w:t>: مَشرُوعِيَّةُ غَسْلِ رَأسِ المُعتَكِفِ، وتَرجِيلِ شَعْرِهِ، والتَّطَيُّبِ والغُسلِ والحَلق والتَّزَيْن</w:t>
      </w:r>
      <w:r w:rsidR="00161153" w:rsidRPr="00161153">
        <w:rPr>
          <w:rStyle w:val="7Char"/>
          <w:vertAlign w:val="superscript"/>
          <w:rtl/>
        </w:rPr>
        <w:t>(</w:t>
      </w:r>
      <w:r w:rsidR="00161153" w:rsidRPr="00161153">
        <w:rPr>
          <w:rStyle w:val="7Char"/>
          <w:vertAlign w:val="superscript"/>
          <w:rtl/>
        </w:rPr>
        <w:footnoteReference w:id="428"/>
      </w:r>
      <w:r w:rsidR="00161153" w:rsidRPr="00161153">
        <w:rPr>
          <w:rStyle w:val="7Char"/>
          <w:vertAlign w:val="superscript"/>
          <w:rtl/>
        </w:rPr>
        <w:t>)</w:t>
      </w:r>
      <w:r w:rsidR="00161153" w:rsidRPr="00161153">
        <w:rPr>
          <w:rStyle w:val="7Char"/>
          <w:rtl/>
        </w:rPr>
        <w:t>.</w:t>
      </w:r>
    </w:p>
    <w:p w:rsidR="003016AF" w:rsidRPr="00B468FD" w:rsidRDefault="003016AF" w:rsidP="00B468FD">
      <w:pPr>
        <w:ind w:firstLine="284"/>
        <w:jc w:val="both"/>
        <w:rPr>
          <w:rStyle w:val="7Char"/>
        </w:rPr>
      </w:pPr>
      <w:r w:rsidRPr="005C2EFA">
        <w:rPr>
          <w:rStyle w:val="8Char"/>
          <w:rtl/>
        </w:rPr>
        <w:lastRenderedPageBreak/>
        <w:t>الرابع</w:t>
      </w:r>
      <w:r w:rsidRPr="00B468FD">
        <w:rPr>
          <w:rStyle w:val="7Char"/>
          <w:rtl/>
        </w:rPr>
        <w:t xml:space="preserve">: أنَّ النَّبي </w:t>
      </w:r>
      <w:r w:rsidR="00465BFB" w:rsidRPr="00465BFB">
        <w:rPr>
          <w:rStyle w:val="7Char"/>
          <w:rFonts w:ascii="Sakkal Majalla" w:hAnsi="Sakkal Majalla" w:cs="CTraditional Arabic"/>
          <w:rtl/>
        </w:rPr>
        <w:t>ج</w:t>
      </w:r>
      <w:r w:rsidRPr="00B468FD">
        <w:rPr>
          <w:rStyle w:val="7Char"/>
          <w:rtl/>
        </w:rPr>
        <w:t xml:space="preserve"> كَانَ ذَا شَعرٍ كَثِيفٍ.</w:t>
      </w:r>
    </w:p>
    <w:p w:rsidR="003016AF" w:rsidRPr="00B468FD" w:rsidRDefault="003016AF" w:rsidP="00161153">
      <w:pPr>
        <w:ind w:firstLine="284"/>
        <w:jc w:val="both"/>
        <w:rPr>
          <w:rStyle w:val="7Char"/>
        </w:rPr>
      </w:pPr>
      <w:r w:rsidRPr="005C2EFA">
        <w:rPr>
          <w:rStyle w:val="8Char"/>
          <w:rtl/>
        </w:rPr>
        <w:t>الخامس</w:t>
      </w:r>
      <w:r w:rsidRPr="00B468FD">
        <w:rPr>
          <w:rStyle w:val="7Char"/>
          <w:rtl/>
        </w:rPr>
        <w:t>: أنَّ من لَه شَعرٌ كَثِيفٌ فَالسُّنَّةُ في حَقِّه العِنَايَةُ بِنَظَافَتِهِ وتَرجِيلِهِ، ولَيسَ منَ السُّنَّةِ ولا مِنَ الشَّرِيعَةِ ما خَالَفَ النَّظَافَةَ وحُسنَ الهَيئَةِ في اللِّباسِ والزِّينَةِ</w:t>
      </w:r>
      <w:r w:rsidR="00161153" w:rsidRPr="00161153">
        <w:rPr>
          <w:rStyle w:val="7Char"/>
          <w:vertAlign w:val="superscript"/>
          <w:rtl/>
        </w:rPr>
        <w:t>(</w:t>
      </w:r>
      <w:r w:rsidR="00161153" w:rsidRPr="00161153">
        <w:rPr>
          <w:rStyle w:val="7Char"/>
          <w:vertAlign w:val="superscript"/>
          <w:rtl/>
        </w:rPr>
        <w:footnoteReference w:id="429"/>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t>السادس</w:t>
      </w:r>
      <w:r w:rsidRPr="00B468FD">
        <w:rPr>
          <w:rStyle w:val="7Char"/>
          <w:rtl/>
        </w:rPr>
        <w:t>: يُسْتَفَادُ مِنْ تَرْجِيلِ شَعْرِهِ عَليهِ الصَّلاةُ والسَّلامُ جَوَازُ اسْتِعْمالِ الإِنْسَانِ كُلَّ مَا فيهِ صَلاحُ بَدَنِهِ مِنَ الغِذَاءِ والادِّهَانِ وغَيرِه</w:t>
      </w:r>
      <w:r w:rsidR="00161153" w:rsidRPr="00161153">
        <w:rPr>
          <w:rStyle w:val="7Char"/>
          <w:vertAlign w:val="superscript"/>
          <w:rtl/>
        </w:rPr>
        <w:t>(</w:t>
      </w:r>
      <w:r w:rsidR="00161153" w:rsidRPr="00161153">
        <w:rPr>
          <w:rStyle w:val="7Char"/>
          <w:vertAlign w:val="superscript"/>
          <w:rtl/>
        </w:rPr>
        <w:footnoteReference w:id="430"/>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t>السابع</w:t>
      </w:r>
      <w:r w:rsidRPr="00B468FD">
        <w:rPr>
          <w:rStyle w:val="7Char"/>
          <w:rtl/>
        </w:rPr>
        <w:t>: أنَّه يَجُوزُ لِلمُعتَكِف نَظَرُهُ إلى زَوجَتِهِ، ولَمسُهَا شَيئاً مِنه بغَيرِ شهْوَة</w:t>
      </w:r>
      <w:r w:rsidR="00161153" w:rsidRPr="00161153">
        <w:rPr>
          <w:rStyle w:val="7Char"/>
          <w:vertAlign w:val="superscript"/>
          <w:rtl/>
        </w:rPr>
        <w:t>(</w:t>
      </w:r>
      <w:r w:rsidR="00161153" w:rsidRPr="00161153">
        <w:rPr>
          <w:rStyle w:val="7Char"/>
          <w:vertAlign w:val="superscript"/>
          <w:rtl/>
        </w:rPr>
        <w:footnoteReference w:id="431"/>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t>الثامن</w:t>
      </w:r>
      <w:r w:rsidRPr="00B468FD">
        <w:rPr>
          <w:rStyle w:val="7Char"/>
          <w:rtl/>
        </w:rPr>
        <w:t>: مَشرُوعِيَّةُ خِدمَةِ الزَّوجَةِ لِزوجِهَا بِغسْلِ رَأسِهِ وتَرجِيلِهِ، وغسلِ ثِيابِهِ، وغَيرِ ذَلك</w:t>
      </w:r>
      <w:r w:rsidR="00161153" w:rsidRPr="00161153">
        <w:rPr>
          <w:rStyle w:val="7Char"/>
          <w:vertAlign w:val="superscript"/>
          <w:rtl/>
        </w:rPr>
        <w:t>(</w:t>
      </w:r>
      <w:r w:rsidR="00161153" w:rsidRPr="00161153">
        <w:rPr>
          <w:rStyle w:val="7Char"/>
          <w:vertAlign w:val="superscript"/>
          <w:rtl/>
        </w:rPr>
        <w:footnoteReference w:id="432"/>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t>التاسع</w:t>
      </w:r>
      <w:r w:rsidRPr="00B468FD">
        <w:rPr>
          <w:rStyle w:val="7Char"/>
          <w:rtl/>
        </w:rPr>
        <w:t>: أنَّه لا يَجوزُ لِلمُعتَكِفِ الخُروجُ منَ المَسجِدِ إلا لِلحَاجَةِ الاعْتِيَادِيَّة من البَولِ والغَائِطِ، أو الأَكلِ والشُّربِ إِنْ لم يَتَيَسَّرْ له من يُحضِرُهُ له في المسْجِدِ، وهكذا كلُّ شَيءٍ لابُدَّ له مِنه ولا يُمكِن فِعلُهُ في المَسجِدِ فَلَه الخُروجُ لأَجلِهِ ولا يَفْسُدُ اعْتِكَافُه</w:t>
      </w:r>
      <w:r w:rsidR="00161153" w:rsidRPr="00161153">
        <w:rPr>
          <w:rStyle w:val="7Char"/>
          <w:vertAlign w:val="superscript"/>
          <w:rtl/>
        </w:rPr>
        <w:t>(</w:t>
      </w:r>
      <w:r w:rsidR="00161153" w:rsidRPr="00161153">
        <w:rPr>
          <w:rStyle w:val="7Char"/>
          <w:vertAlign w:val="superscript"/>
          <w:rtl/>
        </w:rPr>
        <w:footnoteReference w:id="433"/>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Pr>
      </w:pPr>
      <w:r w:rsidRPr="005C2EFA">
        <w:rPr>
          <w:rStyle w:val="8Char"/>
          <w:rtl/>
        </w:rPr>
        <w:lastRenderedPageBreak/>
        <w:t>العاشر</w:t>
      </w:r>
      <w:r w:rsidRPr="00B468FD">
        <w:rPr>
          <w:rStyle w:val="7Char"/>
          <w:rtl/>
        </w:rPr>
        <w:t>: أنَّ من حَلَف لا يَدخُلُ بَيتاً فَأدْخَلَ رَأْسَهُ فيه، وسَائِرُ بَدَنِهِ خَارِجَهُ لم يَحنَث</w:t>
      </w:r>
      <w:r w:rsidR="00161153" w:rsidRPr="00161153">
        <w:rPr>
          <w:rStyle w:val="7Char"/>
          <w:vertAlign w:val="superscript"/>
          <w:rtl/>
        </w:rPr>
        <w:t>(</w:t>
      </w:r>
      <w:r w:rsidR="00161153" w:rsidRPr="00161153">
        <w:rPr>
          <w:rStyle w:val="7Char"/>
          <w:vertAlign w:val="superscript"/>
          <w:rtl/>
        </w:rPr>
        <w:footnoteReference w:id="434"/>
      </w:r>
      <w:r w:rsidR="00161153" w:rsidRPr="00161153">
        <w:rPr>
          <w:rStyle w:val="7Char"/>
          <w:vertAlign w:val="superscript"/>
          <w:rtl/>
        </w:rPr>
        <w:t>)</w:t>
      </w:r>
      <w:r w:rsidR="00161153" w:rsidRPr="00161153">
        <w:rPr>
          <w:rStyle w:val="7Char"/>
          <w:rtl/>
        </w:rPr>
        <w:t>.</w:t>
      </w:r>
    </w:p>
    <w:p w:rsidR="003016AF" w:rsidRPr="00B468FD" w:rsidRDefault="003016AF" w:rsidP="00161153">
      <w:pPr>
        <w:widowControl w:val="0"/>
        <w:ind w:firstLine="284"/>
        <w:jc w:val="both"/>
        <w:rPr>
          <w:rStyle w:val="7Char"/>
        </w:rPr>
      </w:pPr>
      <w:r w:rsidRPr="005C2EFA">
        <w:rPr>
          <w:rStyle w:val="8Char"/>
          <w:rtl/>
        </w:rPr>
        <w:t>الحادي عشر</w:t>
      </w:r>
      <w:r w:rsidRPr="00B468FD">
        <w:rPr>
          <w:rStyle w:val="7Char"/>
          <w:rtl/>
        </w:rPr>
        <w:t>: إذا خَرَجَ المُعتَكِفُ لحَاجَتِهِ الضَّرُورِيَّةِ فلا يَلْزَمُه أن يَسْتَعْجِلَ في مَشيِهِ بل يَمْشِي عَلى عَادَتِهِ؛ ولكن يَجِبُ علَيهِ الرُّجُوعُ فَورَ قَضَاءِ حَاجَتِهِ</w:t>
      </w:r>
      <w:r w:rsidR="00161153" w:rsidRPr="00161153">
        <w:rPr>
          <w:rStyle w:val="7Char"/>
          <w:vertAlign w:val="superscript"/>
          <w:rtl/>
        </w:rPr>
        <w:t>(</w:t>
      </w:r>
      <w:r w:rsidR="00161153" w:rsidRPr="00161153">
        <w:rPr>
          <w:rStyle w:val="7Char"/>
          <w:vertAlign w:val="superscript"/>
          <w:rtl/>
        </w:rPr>
        <w:footnoteReference w:id="435"/>
      </w:r>
      <w:r w:rsidR="00161153" w:rsidRPr="00161153">
        <w:rPr>
          <w:rStyle w:val="7Char"/>
          <w:vertAlign w:val="superscript"/>
          <w:rtl/>
        </w:rPr>
        <w:t>)</w:t>
      </w:r>
      <w:r w:rsidR="00161153" w:rsidRPr="00161153">
        <w:rPr>
          <w:rStyle w:val="7Char"/>
          <w:rtl/>
        </w:rPr>
        <w:t>.</w:t>
      </w:r>
    </w:p>
    <w:p w:rsidR="003016AF" w:rsidRPr="00B468FD" w:rsidRDefault="003016AF" w:rsidP="00161153">
      <w:pPr>
        <w:widowControl w:val="0"/>
        <w:ind w:firstLine="284"/>
        <w:jc w:val="both"/>
        <w:rPr>
          <w:rStyle w:val="7Char"/>
        </w:rPr>
      </w:pPr>
      <w:r w:rsidRPr="005C2EFA">
        <w:rPr>
          <w:rStyle w:val="8Char"/>
          <w:rtl/>
        </w:rPr>
        <w:t>الثاني عشر</w:t>
      </w:r>
      <w:r w:rsidRPr="00B468FD">
        <w:rPr>
          <w:rStyle w:val="7Char"/>
          <w:rtl/>
        </w:rPr>
        <w:t>: لا يَخرُجُ المعْتكِفُ لِعِيَادَةِ المريضِ أَوْ شُهُودِ جَنازَةٍ، وَهُو قَولُ الجمْهُورِ</w:t>
      </w:r>
      <w:r w:rsidR="00161153" w:rsidRPr="00161153">
        <w:rPr>
          <w:rStyle w:val="7Char"/>
          <w:vertAlign w:val="superscript"/>
          <w:rtl/>
        </w:rPr>
        <w:t>(</w:t>
      </w:r>
      <w:r w:rsidR="00161153" w:rsidRPr="00161153">
        <w:rPr>
          <w:rStyle w:val="7Char"/>
          <w:vertAlign w:val="superscript"/>
          <w:rtl/>
        </w:rPr>
        <w:footnoteReference w:id="436"/>
      </w:r>
      <w:r w:rsidR="00161153" w:rsidRPr="00161153">
        <w:rPr>
          <w:rStyle w:val="7Char"/>
          <w:vertAlign w:val="superscript"/>
          <w:rtl/>
        </w:rPr>
        <w:t>)</w:t>
      </w:r>
      <w:r w:rsidRPr="00B468FD">
        <w:rPr>
          <w:rStyle w:val="7Char"/>
          <w:rtl/>
        </w:rPr>
        <w:t>، وله أَنْ يَسْأَلَ عَنِ المرِيضِ وَهُو مَارٌّ ولا يُعَرِّجُ عَلَيهِ</w:t>
      </w:r>
      <w:r w:rsidR="00161153" w:rsidRPr="00161153">
        <w:rPr>
          <w:rStyle w:val="7Char"/>
          <w:vertAlign w:val="superscript"/>
          <w:rtl/>
        </w:rPr>
        <w:t>(</w:t>
      </w:r>
      <w:r w:rsidR="00161153" w:rsidRPr="00161153">
        <w:rPr>
          <w:rStyle w:val="7Char"/>
          <w:vertAlign w:val="superscript"/>
          <w:rtl/>
        </w:rPr>
        <w:footnoteReference w:id="437"/>
      </w:r>
      <w:r w:rsidR="00161153" w:rsidRPr="00161153">
        <w:rPr>
          <w:rStyle w:val="7Char"/>
          <w:vertAlign w:val="superscript"/>
          <w:rtl/>
        </w:rPr>
        <w:t>)</w:t>
      </w:r>
      <w:r w:rsidR="00161153" w:rsidRPr="00161153">
        <w:rPr>
          <w:rStyle w:val="7Char"/>
          <w:rtl/>
        </w:rPr>
        <w:t>.</w:t>
      </w:r>
    </w:p>
    <w:p w:rsidR="003016AF" w:rsidRPr="00B468FD" w:rsidRDefault="003016AF" w:rsidP="00161153">
      <w:pPr>
        <w:widowControl w:val="0"/>
        <w:ind w:firstLine="284"/>
        <w:jc w:val="both"/>
        <w:rPr>
          <w:rStyle w:val="7Char"/>
        </w:rPr>
      </w:pPr>
      <w:r w:rsidRPr="005C2EFA">
        <w:rPr>
          <w:rStyle w:val="8Char"/>
          <w:rtl/>
        </w:rPr>
        <w:t>الثالث عشر</w:t>
      </w:r>
      <w:r w:rsidRPr="00B468FD">
        <w:rPr>
          <w:rStyle w:val="7Char"/>
          <w:rtl/>
        </w:rPr>
        <w:t>: لَوْ خَرَجَ لِعُذْرٍ ضَرُورِيّ كَمَوْتِ وَالِدِهِ أَوْ ابْنهِ، وَهُو لم يَشْتَرِطْ، فَإِنهُ يَسْتَأْنِفُ اعْتِكَافَهُ بَعْدَ انْتهَاءِ حَاجَتِه</w:t>
      </w:r>
      <w:r w:rsidR="00161153" w:rsidRPr="00161153">
        <w:rPr>
          <w:rStyle w:val="7Char"/>
          <w:vertAlign w:val="superscript"/>
          <w:rtl/>
        </w:rPr>
        <w:t>(</w:t>
      </w:r>
      <w:r w:rsidR="00161153" w:rsidRPr="00161153">
        <w:rPr>
          <w:rStyle w:val="7Char"/>
          <w:vertAlign w:val="superscript"/>
          <w:rtl/>
        </w:rPr>
        <w:footnoteReference w:id="438"/>
      </w:r>
      <w:r w:rsidR="00161153" w:rsidRPr="00161153">
        <w:rPr>
          <w:rStyle w:val="7Char"/>
          <w:vertAlign w:val="superscript"/>
          <w:rtl/>
        </w:rPr>
        <w:t>)</w:t>
      </w:r>
      <w:r w:rsidR="00161153" w:rsidRPr="00161153">
        <w:rPr>
          <w:rStyle w:val="7Char"/>
          <w:rtl/>
        </w:rPr>
        <w:t>.</w:t>
      </w:r>
    </w:p>
    <w:p w:rsidR="003016AF" w:rsidRPr="00B468FD" w:rsidRDefault="003016AF" w:rsidP="00161153">
      <w:pPr>
        <w:widowControl w:val="0"/>
        <w:ind w:firstLine="284"/>
        <w:jc w:val="both"/>
        <w:rPr>
          <w:rStyle w:val="7Char"/>
        </w:rPr>
      </w:pPr>
      <w:r w:rsidRPr="005C2EFA">
        <w:rPr>
          <w:rStyle w:val="8Char"/>
          <w:rtl/>
        </w:rPr>
        <w:t>الرابع عشر</w:t>
      </w:r>
      <w:r w:rsidRPr="00B468FD">
        <w:rPr>
          <w:rStyle w:val="7Char"/>
          <w:rtl/>
        </w:rPr>
        <w:t>: في الحَدِيثِ اسْتِقْرَارُ المرْأَةِ في بَيتِ الزَّوْجِ، وإِنْ لم يَكُنْ لَه حَاجَةٌ في الدُّخُولِ إِليهَا، أَوْ كَانَ له مَانِعٌ شَرْعيٌّ يَمْنَعُهُ مِنْ بَيتهِ كَالسَّفَرِ والاعْتكافِ، ولا تَخرُجُ زَوْجتُهُ مِنْ بَيتهِ إِلَّا بإِذْنه</w:t>
      </w:r>
      <w:r w:rsidR="00161153" w:rsidRPr="00161153">
        <w:rPr>
          <w:rStyle w:val="7Char"/>
          <w:vertAlign w:val="superscript"/>
          <w:rtl/>
        </w:rPr>
        <w:t>(</w:t>
      </w:r>
      <w:r w:rsidR="00161153" w:rsidRPr="00161153">
        <w:rPr>
          <w:rStyle w:val="7Char"/>
          <w:vertAlign w:val="superscript"/>
          <w:rtl/>
        </w:rPr>
        <w:footnoteReference w:id="439"/>
      </w:r>
      <w:r w:rsidR="00161153" w:rsidRPr="00161153">
        <w:rPr>
          <w:rStyle w:val="7Char"/>
          <w:vertAlign w:val="superscript"/>
          <w:rtl/>
        </w:rPr>
        <w:t>)</w:t>
      </w:r>
      <w:r w:rsidR="00161153" w:rsidRPr="00161153">
        <w:rPr>
          <w:rStyle w:val="7Char"/>
          <w:rtl/>
        </w:rPr>
        <w:t>.</w:t>
      </w:r>
    </w:p>
    <w:p w:rsidR="003016AF" w:rsidRPr="00B468FD" w:rsidRDefault="003016AF" w:rsidP="00161153">
      <w:pPr>
        <w:ind w:firstLine="284"/>
        <w:jc w:val="both"/>
        <w:rPr>
          <w:rStyle w:val="7Char"/>
          <w:rtl/>
        </w:rPr>
      </w:pPr>
      <w:r w:rsidRPr="005C2EFA">
        <w:rPr>
          <w:rStyle w:val="8Char"/>
          <w:rtl/>
        </w:rPr>
        <w:t>الخامس عشر</w:t>
      </w:r>
      <w:r w:rsidRPr="00B468FD">
        <w:rPr>
          <w:rStyle w:val="7Char"/>
          <w:rtl/>
        </w:rPr>
        <w:t>: إذا خَرَجَ من مُعْتَكَفِهِ بِلا حَاجَةٍ بَطَلَ اعْتِكَافُهُ</w:t>
      </w:r>
      <w:r w:rsidR="00161153" w:rsidRPr="00161153">
        <w:rPr>
          <w:rStyle w:val="7Char"/>
          <w:vertAlign w:val="superscript"/>
          <w:rtl/>
        </w:rPr>
        <w:t>(</w:t>
      </w:r>
      <w:r w:rsidR="00161153" w:rsidRPr="00161153">
        <w:rPr>
          <w:rStyle w:val="7Char"/>
          <w:vertAlign w:val="superscript"/>
          <w:rtl/>
        </w:rPr>
        <w:footnoteReference w:id="440"/>
      </w:r>
      <w:r w:rsidR="00161153" w:rsidRPr="00161153">
        <w:rPr>
          <w:rStyle w:val="7Char"/>
          <w:vertAlign w:val="superscript"/>
          <w:rtl/>
        </w:rPr>
        <w:t>)</w:t>
      </w:r>
      <w:r w:rsidR="00161153" w:rsidRPr="00161153">
        <w:rPr>
          <w:rStyle w:val="7Char"/>
          <w:rtl/>
        </w:rPr>
        <w:t>.</w:t>
      </w:r>
    </w:p>
    <w:p w:rsidR="003016AF" w:rsidRPr="005C2EFA" w:rsidRDefault="003016AF" w:rsidP="00EE2DFE">
      <w:pPr>
        <w:ind w:firstLine="284"/>
        <w:jc w:val="both"/>
        <w:rPr>
          <w:spacing w:val="-4"/>
          <w:sz w:val="32"/>
          <w:szCs w:val="32"/>
        </w:rPr>
      </w:pPr>
      <w:r w:rsidRPr="005C2EFA">
        <w:rPr>
          <w:rStyle w:val="8Char"/>
          <w:rtl/>
        </w:rPr>
        <w:lastRenderedPageBreak/>
        <w:t>السادس عشر</w:t>
      </w:r>
      <w:r w:rsidRPr="005C2EFA">
        <w:rPr>
          <w:rStyle w:val="7Char"/>
          <w:spacing w:val="-4"/>
          <w:rtl/>
        </w:rPr>
        <w:t xml:space="preserve">: أَنَّ مَسأَلَتي اشتراطِ الصَّومِ في الاعْتِكَافِ، وكَونِ الاعْتِكافِ في المسْجِدِ الجَامِع محَلُ خِلافٍ بَينَ العُلَماءِ، والصَّوَابُ أنَّ الاعْتِكَافَ لا يُشْتَرَطُ له الصَّومُ؛ لأنَّ النَّبيَّ </w:t>
      </w:r>
      <w:r w:rsidR="00465BFB" w:rsidRPr="005C2EFA">
        <w:rPr>
          <w:rStyle w:val="7Char"/>
          <w:rFonts w:ascii="Sakkal Majalla" w:hAnsi="Sakkal Majalla" w:cs="CTraditional Arabic"/>
          <w:spacing w:val="-4"/>
          <w:rtl/>
        </w:rPr>
        <w:t>ج</w:t>
      </w:r>
      <w:r w:rsidRPr="005C2EFA">
        <w:rPr>
          <w:rStyle w:val="7Char"/>
          <w:spacing w:val="-4"/>
          <w:rtl/>
        </w:rPr>
        <w:t xml:space="preserve"> اعْتَكَفَ في شَوَّال، ويَجوزُ في المَسجِدِ الذي تُقَامُ فيه الجَمَاعَةُ دُونَ الجُمعَة، ويَخرُجُ لِصَلاةِ الجُمُعَةِ ولا يَبطُلُ اعْتِكَافُه بذلك، وإنْ كَانَ الأَفْضَلُ أَنْ يَكُونَ اعْتِكَافُه في المَسجِدِ الجَامِع</w:t>
      </w:r>
      <w:r w:rsidR="00EE2DFE" w:rsidRPr="005C2EFA">
        <w:rPr>
          <w:rStyle w:val="7Char"/>
          <w:spacing w:val="-4"/>
          <w:vertAlign w:val="superscript"/>
          <w:rtl/>
        </w:rPr>
        <w:t>(</w:t>
      </w:r>
      <w:r w:rsidR="00EE2DFE" w:rsidRPr="005C2EFA">
        <w:rPr>
          <w:rStyle w:val="7Char"/>
          <w:spacing w:val="-4"/>
          <w:vertAlign w:val="superscript"/>
          <w:rtl/>
        </w:rPr>
        <w:footnoteReference w:id="441"/>
      </w:r>
      <w:r w:rsidR="00EE2DFE" w:rsidRPr="005C2EFA">
        <w:rPr>
          <w:rStyle w:val="7Char"/>
          <w:spacing w:val="-4"/>
          <w:vertAlign w:val="superscript"/>
          <w:rtl/>
        </w:rPr>
        <w:t>)</w:t>
      </w:r>
      <w:r w:rsidR="00EE2DFE" w:rsidRPr="005C2EFA">
        <w:rPr>
          <w:rStyle w:val="7Char"/>
          <w:spacing w:val="-4"/>
          <w:rtl/>
        </w:rPr>
        <w:t>.</w:t>
      </w:r>
    </w:p>
    <w:p w:rsidR="003016AF" w:rsidRPr="00B468FD" w:rsidRDefault="003016AF" w:rsidP="00EE2DFE">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EE2DFE" w:rsidRDefault="003016AF" w:rsidP="00EE2DFE">
      <w:pPr>
        <w:pStyle w:val="10"/>
        <w:rPr>
          <w:rStyle w:val="7Char"/>
          <w:sz w:val="40"/>
          <w:szCs w:val="40"/>
          <w:rtl/>
        </w:rPr>
      </w:pPr>
      <w:bookmarkStart w:id="55" w:name="_Toc466448374"/>
      <w:r w:rsidRPr="005C2EFA">
        <w:rPr>
          <w:rtl/>
        </w:rPr>
        <w:t>49- الدعاءُ ليلةَ القدر</w:t>
      </w:r>
      <w:bookmarkEnd w:id="55"/>
    </w:p>
    <w:p w:rsidR="003016AF" w:rsidRPr="00EE2DFE" w:rsidRDefault="003016AF" w:rsidP="00EE2DFE">
      <w:pPr>
        <w:pStyle w:val="7"/>
        <w:rPr>
          <w:rtl/>
        </w:rPr>
      </w:pPr>
      <w:r w:rsidRPr="00EE2DFE">
        <w:rPr>
          <w:rtl/>
        </w:rPr>
        <w:t xml:space="preserve">عَنْ عَائشةَ </w:t>
      </w:r>
      <w:r w:rsidR="00465BFB" w:rsidRPr="00465BFB">
        <w:rPr>
          <w:rFonts w:cs="CTraditional Arabic"/>
          <w:rtl/>
        </w:rPr>
        <w:t>ل</w:t>
      </w:r>
      <w:r w:rsidRPr="00EE2DFE">
        <w:rPr>
          <w:rtl/>
        </w:rPr>
        <w:t xml:space="preserve"> قَالَتْ: قُلتُ: «</w:t>
      </w:r>
      <w:r w:rsidRPr="005C2EFA">
        <w:rPr>
          <w:rStyle w:val="4Char"/>
          <w:rtl/>
        </w:rPr>
        <w:t>يا رَسولَ الله، أَرأَيتَ إنْ عَلِمْتُ أيَّ ليلَةٍ ليلَةَ القدْرِ مَا أَقُولُ فِيهَا؟ قَالَ: قولي: اللَّهُمَّ إنَّك عَفُوٌّ كَريمٌ تُحبُّ العَفوَ فَاعْفُ عنِّي</w:t>
      </w:r>
      <w:r w:rsidRPr="00EE2DFE">
        <w:rPr>
          <w:rtl/>
        </w:rPr>
        <w:t>» رَوَاهُ التِرمِذيُّ وقَالَ: هَذا حَديثٌ حَسَنٌ صَحيحٌ</w:t>
      </w:r>
      <w:r w:rsidR="00EE2DFE" w:rsidRPr="00EE2DFE">
        <w:rPr>
          <w:vertAlign w:val="superscript"/>
          <w:rtl/>
        </w:rPr>
        <w:t>(</w:t>
      </w:r>
      <w:r w:rsidR="00EE2DFE" w:rsidRPr="00EE2DFE">
        <w:rPr>
          <w:vertAlign w:val="superscript"/>
          <w:rtl/>
        </w:rPr>
        <w:footnoteReference w:id="442"/>
      </w:r>
      <w:r w:rsidR="00EE2DFE" w:rsidRPr="00EE2DFE">
        <w:rPr>
          <w:vertAlign w:val="superscript"/>
          <w:rtl/>
        </w:rPr>
        <w:t>)</w:t>
      </w:r>
      <w:r w:rsidR="00EE2DFE" w:rsidRPr="00EE2DFE">
        <w:rPr>
          <w:rtl/>
        </w:rPr>
        <w:t>.</w:t>
      </w:r>
    </w:p>
    <w:p w:rsidR="003016AF" w:rsidRPr="00B468FD" w:rsidRDefault="003016AF" w:rsidP="00B468FD">
      <w:pPr>
        <w:ind w:firstLine="284"/>
        <w:jc w:val="both"/>
        <w:rPr>
          <w:rStyle w:val="7Char"/>
          <w:rtl/>
        </w:rPr>
      </w:pPr>
      <w:r w:rsidRPr="00B468FD">
        <w:rPr>
          <w:rStyle w:val="7Char"/>
          <w:rtl/>
        </w:rPr>
        <w:t xml:space="preserve">وفي لَفْظٍ لابنِ مَاجَه: عَنْ عَائِشَةَ </w:t>
      </w:r>
      <w:r w:rsidR="00465BFB" w:rsidRPr="00465BFB">
        <w:rPr>
          <w:rStyle w:val="7Char"/>
          <w:rFonts w:cs="CTraditional Arabic"/>
          <w:rtl/>
        </w:rPr>
        <w:t>ل</w:t>
      </w:r>
      <w:r w:rsidRPr="00B468FD">
        <w:rPr>
          <w:rStyle w:val="7Char"/>
          <w:rtl/>
        </w:rPr>
        <w:t xml:space="preserve"> أَنَّها قَالَتْ : «</w:t>
      </w:r>
      <w:r w:rsidRPr="00740211">
        <w:rPr>
          <w:rStyle w:val="4Char"/>
          <w:rtl/>
        </w:rPr>
        <w:t>يا رَسُولَ الله، أَرأيتَ إِنْ وَافَقْتُ لَيلَةَ القَدْرِ ما أَدْعُو؟ قَالَ: تقولين: اللَّهُمَّ إنَّكَ عَفُوٌّ كَريمٌ تُحبُّ العَفْوَ فَاعْفُ عَنِّي</w:t>
      </w:r>
      <w:r w:rsidRPr="00B468FD">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tl/>
        </w:rPr>
      </w:pPr>
      <w:r w:rsidRPr="00740211">
        <w:rPr>
          <w:rStyle w:val="8Char"/>
          <w:rtl/>
        </w:rPr>
        <w:t>الأول</w:t>
      </w:r>
      <w:r w:rsidRPr="00B468FD">
        <w:rPr>
          <w:rStyle w:val="7Char"/>
          <w:rtl/>
        </w:rPr>
        <w:t xml:space="preserve">: فَضيلَةُ لَيْلَةِ القَدْرِ، وحِرصُ أُمِّ المُؤمِنينَ عَائِشَةَ </w:t>
      </w:r>
      <w:r w:rsidR="00465BFB" w:rsidRPr="00465BFB">
        <w:rPr>
          <w:rStyle w:val="7Char"/>
          <w:rFonts w:cs="CTraditional Arabic"/>
          <w:rtl/>
        </w:rPr>
        <w:t>ل</w:t>
      </w:r>
      <w:r w:rsidRPr="00B468FD">
        <w:rPr>
          <w:rStyle w:val="7Char"/>
          <w:rtl/>
        </w:rPr>
        <w:t xml:space="preserve"> على تَحرِّيها وقِيامِهَا والدُّعاءِ فِيهَا.</w:t>
      </w:r>
    </w:p>
    <w:p w:rsidR="003016AF" w:rsidRPr="00B468FD" w:rsidRDefault="003016AF" w:rsidP="00B468FD">
      <w:pPr>
        <w:ind w:firstLine="284"/>
        <w:jc w:val="both"/>
        <w:rPr>
          <w:rStyle w:val="7Char"/>
          <w:rtl/>
        </w:rPr>
      </w:pPr>
      <w:r w:rsidRPr="00740211">
        <w:rPr>
          <w:rStyle w:val="8Char"/>
          <w:rtl/>
        </w:rPr>
        <w:lastRenderedPageBreak/>
        <w:t>الثاني</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السُّؤالِ عمَّا يَنفَعُهُم.</w:t>
      </w:r>
    </w:p>
    <w:p w:rsidR="003016AF" w:rsidRPr="00B468FD" w:rsidRDefault="003016AF" w:rsidP="00B468FD">
      <w:pPr>
        <w:ind w:firstLine="284"/>
        <w:jc w:val="both"/>
        <w:rPr>
          <w:rStyle w:val="7Char"/>
        </w:rPr>
      </w:pPr>
      <w:r w:rsidRPr="00740211">
        <w:rPr>
          <w:rStyle w:val="8Char"/>
          <w:rtl/>
        </w:rPr>
        <w:t>الثالث</w:t>
      </w:r>
      <w:r w:rsidRPr="00B468FD">
        <w:rPr>
          <w:rStyle w:val="7Char"/>
          <w:rtl/>
        </w:rPr>
        <w:t>: فَضيلَةُ الدُّعَاءِ لَيْلَةَ القَدْرِ، وأَنَّهُ حَريٌّ بالإجَابَةِ.</w:t>
      </w:r>
    </w:p>
    <w:p w:rsidR="003016AF" w:rsidRPr="00B468FD" w:rsidRDefault="003016AF" w:rsidP="00B468FD">
      <w:pPr>
        <w:ind w:firstLine="284"/>
        <w:jc w:val="both"/>
        <w:rPr>
          <w:rStyle w:val="7Char"/>
        </w:rPr>
      </w:pPr>
      <w:r w:rsidRPr="00740211">
        <w:rPr>
          <w:rStyle w:val="8Char"/>
          <w:rtl/>
        </w:rPr>
        <w:t>الرابع</w:t>
      </w:r>
      <w:r w:rsidRPr="00B468FD">
        <w:rPr>
          <w:rStyle w:val="7Char"/>
          <w:rtl/>
        </w:rPr>
        <w:t>: اسْتِحبَابُ الدُّعَاءِ بِجَوَامِعِ الكَلِم، وعَدَمُ تَكَلُّفِ الأَدعِيةِ التي فِيهَا سَجْعٌ  أَوْ لا يُفهَمُ مَعْنَاهَا.</w:t>
      </w:r>
    </w:p>
    <w:p w:rsidR="003016AF" w:rsidRPr="00B468FD" w:rsidRDefault="003016AF" w:rsidP="00B468FD">
      <w:pPr>
        <w:ind w:firstLine="284"/>
        <w:jc w:val="both"/>
        <w:rPr>
          <w:rStyle w:val="7Char"/>
        </w:rPr>
      </w:pPr>
      <w:r w:rsidRPr="00740211">
        <w:rPr>
          <w:rStyle w:val="8Char"/>
          <w:rtl/>
        </w:rPr>
        <w:t>الخامس</w:t>
      </w:r>
      <w:r w:rsidRPr="00B468FD">
        <w:rPr>
          <w:rStyle w:val="7Char"/>
          <w:rtl/>
        </w:rPr>
        <w:t xml:space="preserve">: أنَّ هَذا الدُّعَاءَ الَّذي أَرْشَدَ إليه النَّبيُّ </w:t>
      </w:r>
      <w:r w:rsidR="00465BFB" w:rsidRPr="00465BFB">
        <w:rPr>
          <w:rStyle w:val="7Char"/>
          <w:rFonts w:ascii="Sakkal Majalla" w:hAnsi="Sakkal Majalla" w:cs="CTraditional Arabic"/>
          <w:rtl/>
        </w:rPr>
        <w:t>ج</w:t>
      </w:r>
      <w:r w:rsidRPr="00B468FD">
        <w:rPr>
          <w:rStyle w:val="7Char"/>
          <w:rtl/>
        </w:rPr>
        <w:t xml:space="preserve"> مِن أَجْمَعِ الدُّعَاءِ وأَنْفعِه، وأنَّهُ جَامعٌ لخَيرَيْ الدُّنيَا والآخِرَةِ؛ ذَلِكَ أنَّ الله تَعَالى إذا عَفَا عَنِ العِبادِ في الدُّنيا رَفَعَ عَنهُمُ العُقُوباتِ، وتَابَعَ عَلَيهمُ النِّعَمَ، وإذا عَفَا عَنهُم في الآخِرةِ سَلَّمَهُم مِنَ النَّارِ، وأَدْخَلَهُم الجَنَّة.</w:t>
      </w:r>
    </w:p>
    <w:p w:rsidR="003016AF" w:rsidRPr="00B468FD" w:rsidRDefault="003016AF" w:rsidP="00B468FD">
      <w:pPr>
        <w:ind w:firstLine="284"/>
        <w:jc w:val="both"/>
        <w:rPr>
          <w:rStyle w:val="7Char"/>
        </w:rPr>
      </w:pPr>
      <w:r w:rsidRPr="00740211">
        <w:rPr>
          <w:rStyle w:val="8Char"/>
          <w:rtl/>
        </w:rPr>
        <w:t>السادس</w:t>
      </w:r>
      <w:r w:rsidRPr="00B468FD">
        <w:rPr>
          <w:rStyle w:val="7Char"/>
          <w:rtl/>
        </w:rPr>
        <w:t>: فيه إثبَاتُ صِفَةِ المَحبَّةِ لله تَعَالى على وَجْهٍ يليقُ بِجَلالِهِ وعَظَمَتِهِ، وأَنَّهُ سُبْحَانَهُ يُحبُّ العَفْوَ.</w:t>
      </w:r>
    </w:p>
    <w:p w:rsidR="003016AF" w:rsidRPr="00B468FD" w:rsidRDefault="003016AF" w:rsidP="00B468FD">
      <w:pPr>
        <w:ind w:firstLine="284"/>
        <w:jc w:val="both"/>
        <w:rPr>
          <w:rStyle w:val="7Char"/>
        </w:rPr>
      </w:pPr>
      <w:r w:rsidRPr="00740211">
        <w:rPr>
          <w:rStyle w:val="8Char"/>
          <w:rtl/>
        </w:rPr>
        <w:t>السابع</w:t>
      </w:r>
      <w:r w:rsidRPr="00B468FD">
        <w:rPr>
          <w:rStyle w:val="7Char"/>
          <w:rtl/>
        </w:rPr>
        <w:t>: فَضِيلَةُ العَفْو عَنِ النَّاسِ؛ لأنَّ الله تَعَالى يُحِبُّ العَفْوَ، والعَافِينَ عَنِ النَّاسِ.</w:t>
      </w:r>
    </w:p>
    <w:p w:rsidR="003016AF" w:rsidRPr="00B468FD" w:rsidRDefault="003016AF" w:rsidP="00B468FD">
      <w:pPr>
        <w:ind w:firstLine="284"/>
        <w:jc w:val="both"/>
        <w:rPr>
          <w:rStyle w:val="7Char"/>
          <w:rtl/>
        </w:rPr>
      </w:pPr>
      <w:r w:rsidRPr="00740211">
        <w:rPr>
          <w:rStyle w:val="8Char"/>
          <w:rtl/>
        </w:rPr>
        <w:t>الثامن</w:t>
      </w:r>
      <w:r w:rsidRPr="00B468FD">
        <w:rPr>
          <w:rStyle w:val="7Char"/>
          <w:rtl/>
        </w:rPr>
        <w:t xml:space="preserve">: نُصْحُ النَّبيِّ </w:t>
      </w:r>
      <w:r w:rsidR="00465BFB" w:rsidRPr="00465BFB">
        <w:rPr>
          <w:rStyle w:val="7Char"/>
          <w:rFonts w:ascii="Sakkal Majalla" w:hAnsi="Sakkal Majalla" w:cs="CTraditional Arabic"/>
          <w:rtl/>
        </w:rPr>
        <w:t>ج</w:t>
      </w:r>
      <w:r w:rsidRPr="00B468FD">
        <w:rPr>
          <w:rStyle w:val="7Char"/>
          <w:rtl/>
        </w:rPr>
        <w:t xml:space="preserve"> لأُمَّتهِ وتَعلِيمُهُ إِيَّاهُم ما يَنفَعُهُم.</w:t>
      </w:r>
    </w:p>
    <w:p w:rsidR="003016AF" w:rsidRPr="00B468FD" w:rsidRDefault="003016AF" w:rsidP="00EE2DFE">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740211" w:rsidRDefault="003016AF" w:rsidP="003E3F5A">
      <w:pPr>
        <w:pStyle w:val="10"/>
        <w:rPr>
          <w:rStyle w:val="7Char"/>
          <w:sz w:val="40"/>
          <w:szCs w:val="40"/>
          <w:rtl/>
        </w:rPr>
      </w:pPr>
      <w:bookmarkStart w:id="56" w:name="_Toc466448375"/>
      <w:r w:rsidRPr="00740211">
        <w:rPr>
          <w:rtl/>
        </w:rPr>
        <w:t>50- زيارةُ المعتكف</w:t>
      </w:r>
      <w:bookmarkEnd w:id="56"/>
    </w:p>
    <w:p w:rsidR="003016AF" w:rsidRPr="00B468FD" w:rsidRDefault="003016AF" w:rsidP="00EE2DFE">
      <w:pPr>
        <w:ind w:firstLine="284"/>
        <w:jc w:val="both"/>
        <w:rPr>
          <w:rStyle w:val="7Char"/>
          <w:rtl/>
        </w:rPr>
      </w:pPr>
      <w:r w:rsidRPr="00B468FD">
        <w:rPr>
          <w:rStyle w:val="7Char"/>
          <w:rtl/>
        </w:rPr>
        <w:t xml:space="preserve">عَنْ صَفِيةَ بنتِ حُيَّيٍّ </w:t>
      </w:r>
      <w:r w:rsidR="00740211" w:rsidRPr="00740211">
        <w:rPr>
          <w:rStyle w:val="7Char"/>
          <w:rFonts w:cs="CTraditional Arabic"/>
          <w:rtl/>
        </w:rPr>
        <w:t>ل</w:t>
      </w:r>
      <w:r w:rsidRPr="00B468FD">
        <w:rPr>
          <w:rStyle w:val="7Char"/>
          <w:rtl/>
        </w:rPr>
        <w:t xml:space="preserve"> قَالَتْ: </w:t>
      </w:r>
      <w:r w:rsidR="00EE2DFE">
        <w:rPr>
          <w:rStyle w:val="7Char"/>
          <w:rtl/>
        </w:rPr>
        <w:t>«</w:t>
      </w:r>
      <w:r w:rsidRPr="00EE2DFE">
        <w:rPr>
          <w:rStyle w:val="4Char"/>
          <w:rtl/>
        </w:rPr>
        <w:t>كَانَ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EE2DFE">
        <w:rPr>
          <w:rStyle w:val="4Char"/>
          <w:rtl/>
        </w:rPr>
        <w:t>مُعتَكِفاً فَأَتَيتُهُ أَزُورُه ليلاً فَحَدَّثْتُهُ ثم قُمْتُ فانْقَلَبتُ فَقَامَ مَعي لِيَقْلِبَنِي، وَكَانَ مَسْكَنُهَا في دَارِ أُسَامَةَ ابنِ زَيدٍ فَمَرَّ رَجُلانِ منَ الأَنصَار، فلَمَّا رَأَيَا النَّبيَّ</w:t>
      </w:r>
      <w:r w:rsidRPr="00B468FD">
        <w:rPr>
          <w:rStyle w:val="7Char"/>
          <w:rtl/>
        </w:rPr>
        <w:t xml:space="preserve"> </w:t>
      </w:r>
      <w:r w:rsidR="00465BFB" w:rsidRPr="00465BFB">
        <w:rPr>
          <w:rStyle w:val="7Char"/>
          <w:rFonts w:ascii="Sakkal Majalla" w:hAnsi="Sakkal Majalla" w:cs="CTraditional Arabic"/>
          <w:rtl/>
        </w:rPr>
        <w:t>ج</w:t>
      </w:r>
      <w:r w:rsidRPr="00EE2DFE">
        <w:rPr>
          <w:rStyle w:val="4Char"/>
          <w:rtl/>
        </w:rPr>
        <w:t xml:space="preserve">  أَسرَعَا، فَقَال النَّبيُّ</w:t>
      </w:r>
      <w:r w:rsidR="00465BFB" w:rsidRPr="00465BFB">
        <w:rPr>
          <w:rStyle w:val="7Char"/>
          <w:rFonts w:ascii="Sakkal Majalla" w:hAnsi="Sakkal Majalla" w:cs="CTraditional Arabic"/>
          <w:rtl/>
        </w:rPr>
        <w:t>ج</w:t>
      </w:r>
      <w:r w:rsidRPr="00EE2DFE">
        <w:rPr>
          <w:rStyle w:val="4Char"/>
          <w:rtl/>
        </w:rPr>
        <w:t xml:space="preserve">: علَى رِسْلِكُما، إنَّها صَفِيَّةُ بنتُ حُيَّيٍّ فقَالا: سُبحانَ الله يا رَسُولَ الله، </w:t>
      </w:r>
      <w:r w:rsidRPr="00EE2DFE">
        <w:rPr>
          <w:rStyle w:val="4Char"/>
          <w:rtl/>
        </w:rPr>
        <w:lastRenderedPageBreak/>
        <w:t>قال: إنَّ الشَّيطَانَ يَجرِي من الإنسَانِ مَجرى الدَّمِ، وإنِّي خَشِيتُ أَنْ يَقذِفَ في قُلُوبِكُمَا سُوءَاً، أو قَالَ: شَيْئاً</w:t>
      </w:r>
      <w:r w:rsidRPr="00B468FD">
        <w:rPr>
          <w:rStyle w:val="7Char"/>
          <w:rtl/>
        </w:rPr>
        <w:t>» وفي رواية: «</w:t>
      </w:r>
      <w:r w:rsidRPr="00EE2DFE">
        <w:rPr>
          <w:rStyle w:val="4Char"/>
          <w:rtl/>
        </w:rPr>
        <w:t>إِنَّ الشَّيطانَ يَبلُغُ مِنَ الإنسَانِ مَبلَغَ الدَّم</w:t>
      </w:r>
      <w:r w:rsidRPr="00B468FD">
        <w:rPr>
          <w:rStyle w:val="7Char"/>
          <w:rtl/>
        </w:rPr>
        <w:t>» متفق عليه</w:t>
      </w:r>
      <w:r w:rsidR="00EE2DFE" w:rsidRPr="00EE2DFE">
        <w:rPr>
          <w:rStyle w:val="7Char"/>
          <w:vertAlign w:val="superscript"/>
          <w:rtl/>
        </w:rPr>
        <w:t>(</w:t>
      </w:r>
      <w:r w:rsidR="00EE2DFE" w:rsidRPr="00EE2DFE">
        <w:rPr>
          <w:rStyle w:val="7Char"/>
          <w:vertAlign w:val="superscript"/>
          <w:rtl/>
        </w:rPr>
        <w:footnoteReference w:id="443"/>
      </w:r>
      <w:r w:rsidR="00EE2DFE" w:rsidRPr="00EE2DFE">
        <w:rPr>
          <w:rStyle w:val="7Char"/>
          <w:vertAlign w:val="superscript"/>
          <w:rtl/>
        </w:rPr>
        <w:t>)</w:t>
      </w:r>
      <w:r w:rsidR="00EE2DFE" w:rsidRPr="00EE2DFE">
        <w:rPr>
          <w:rStyle w:val="7Char"/>
          <w:rtl/>
        </w:rPr>
        <w:t>.</w:t>
      </w:r>
    </w:p>
    <w:p w:rsidR="003016AF" w:rsidRPr="00B468FD" w:rsidRDefault="003016AF" w:rsidP="00EE2DFE">
      <w:pPr>
        <w:ind w:firstLine="284"/>
        <w:jc w:val="both"/>
        <w:rPr>
          <w:rStyle w:val="7Char"/>
          <w:rtl/>
        </w:rPr>
      </w:pPr>
      <w:r w:rsidRPr="00B468FD">
        <w:rPr>
          <w:rStyle w:val="7Char"/>
          <w:rtl/>
        </w:rPr>
        <w:t xml:space="preserve">وَعَنْ عَلي بنِ الحُسَينِ </w:t>
      </w:r>
      <w:r w:rsidR="005935A5" w:rsidRPr="005935A5">
        <w:rPr>
          <w:rStyle w:val="7Char"/>
          <w:rFonts w:cs="CTraditional Arabic"/>
          <w:rtl/>
        </w:rPr>
        <w:t>ب</w:t>
      </w:r>
      <w:r w:rsidRPr="00B468FD">
        <w:rPr>
          <w:rStyle w:val="7Char"/>
          <w:rtl/>
        </w:rPr>
        <w:t xml:space="preserve"> قَالَ: «</w:t>
      </w:r>
      <w:r w:rsidRPr="00740211">
        <w:rPr>
          <w:rStyle w:val="4Char"/>
          <w:rtl/>
        </w:rPr>
        <w:t>كَانَ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740211">
        <w:rPr>
          <w:rStyle w:val="4Char"/>
          <w:rtl/>
        </w:rPr>
        <w:t>في المسْجِدِ، وعِنْدَهُ أَزْواجُهُ، فَرُحْنَ، فَقَالَ لِصَفِيَّةَ بِنْتِ حُيَيٍّ: لا تَعْجَلي حَتى أَنْصَرِفَ مَعَكِ، وَكَانَ بَيتُها في دَارِ أُسَامَةَ، فَخَرَجَ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740211">
        <w:rPr>
          <w:rStyle w:val="4Char"/>
          <w:rtl/>
        </w:rPr>
        <w:t>مَعَهَا، فَلَقِيَهُ رَجُلانِ مِنَ الأَنْصَار، فَنَظَرا إِلى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740211">
        <w:rPr>
          <w:rStyle w:val="4Char"/>
          <w:rtl/>
        </w:rPr>
        <w:t>ثُم أَجَازَا، وقَالَ لهُما النَّبيُّ</w:t>
      </w:r>
      <w:r w:rsidRPr="00B468FD">
        <w:rPr>
          <w:rStyle w:val="7Char"/>
          <w:rtl/>
        </w:rPr>
        <w:t xml:space="preserve"> </w:t>
      </w:r>
      <w:r w:rsidR="00465BFB" w:rsidRPr="00465BFB">
        <w:rPr>
          <w:rStyle w:val="7Char"/>
          <w:rFonts w:ascii="Sakkal Majalla" w:hAnsi="Sakkal Majalla" w:cs="CTraditional Arabic"/>
          <w:rtl/>
        </w:rPr>
        <w:t>ج</w:t>
      </w:r>
      <w:r w:rsidRPr="00740211">
        <w:rPr>
          <w:rStyle w:val="4Char"/>
          <w:rtl/>
        </w:rPr>
        <w:t>:</w:t>
      </w:r>
      <w:r w:rsidRPr="00B468FD">
        <w:rPr>
          <w:rStyle w:val="7Char"/>
          <w:rtl/>
        </w:rPr>
        <w:t xml:space="preserve"> </w:t>
      </w:r>
      <w:r w:rsidRPr="00740211">
        <w:rPr>
          <w:rStyle w:val="4Char"/>
          <w:rtl/>
        </w:rPr>
        <w:t>تَعَالَيا، إِنها صَفِيَّةُ بِنْتُ حُيَيٍّ، قَالا: سُبْحَانَ الله يا رَسُولَ الله، قَالَ: إِنَّ الشَّيطانَ يَجري مِنَ الإِنْسَانِ مَجرَى الدَّمِ، وإِني خَشِيتُ أَنْ يُلْقِيَ في أَنْفُسِكُمَا شَيْئاً</w:t>
      </w:r>
      <w:r w:rsidRPr="00B468FD">
        <w:rPr>
          <w:rStyle w:val="7Char"/>
          <w:rtl/>
        </w:rPr>
        <w:t>» رواه الشيخان</w:t>
      </w:r>
      <w:r w:rsidR="00EE2DFE" w:rsidRPr="00EE2DFE">
        <w:rPr>
          <w:rStyle w:val="7Char"/>
          <w:vertAlign w:val="superscript"/>
          <w:rtl/>
        </w:rPr>
        <w:t>(</w:t>
      </w:r>
      <w:r w:rsidR="00EE2DFE" w:rsidRPr="00EE2DFE">
        <w:rPr>
          <w:rStyle w:val="7Char"/>
          <w:vertAlign w:val="superscript"/>
          <w:rtl/>
        </w:rPr>
        <w:footnoteReference w:id="444"/>
      </w:r>
      <w:r w:rsidR="00EE2DFE" w:rsidRPr="00EE2DFE">
        <w:rPr>
          <w:rStyle w:val="7Char"/>
          <w:vertAlign w:val="superscript"/>
          <w:rtl/>
        </w:rPr>
        <w:t>)</w:t>
      </w:r>
      <w:r w:rsidR="00EE2DFE" w:rsidRPr="00EE2DFE">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r w:rsidR="00EE2DFE" w:rsidRPr="00D02BD9">
        <w:rPr>
          <w:rStyle w:val="7Char"/>
          <w:sz w:val="30"/>
          <w:szCs w:val="30"/>
          <w:vertAlign w:val="superscript"/>
          <w:rtl/>
        </w:rPr>
        <w:t>(</w:t>
      </w:r>
      <w:r w:rsidR="00EE2DFE" w:rsidRPr="00D02BD9">
        <w:rPr>
          <w:rStyle w:val="7Char"/>
          <w:sz w:val="30"/>
          <w:szCs w:val="30"/>
          <w:vertAlign w:val="superscript"/>
          <w:rtl/>
        </w:rPr>
        <w:footnoteReference w:id="445"/>
      </w:r>
      <w:r w:rsidR="00EE2DFE" w:rsidRPr="00D02BD9">
        <w:rPr>
          <w:rStyle w:val="7Char"/>
          <w:sz w:val="30"/>
          <w:szCs w:val="30"/>
          <w:vertAlign w:val="superscript"/>
          <w:rtl/>
        </w:rPr>
        <w:t>)</w:t>
      </w:r>
      <w:r w:rsidRPr="00D02BD9">
        <w:rPr>
          <w:rStyle w:val="7Char"/>
          <w:sz w:val="30"/>
          <w:szCs w:val="30"/>
          <w:rtl/>
        </w:rPr>
        <w:t>:</w:t>
      </w:r>
    </w:p>
    <w:p w:rsidR="003016AF" w:rsidRPr="00B468FD" w:rsidRDefault="003016AF" w:rsidP="00EE2DFE">
      <w:pPr>
        <w:ind w:firstLine="284"/>
        <w:jc w:val="both"/>
        <w:rPr>
          <w:rStyle w:val="7Char"/>
          <w:rtl/>
        </w:rPr>
      </w:pPr>
      <w:r w:rsidRPr="00740211">
        <w:rPr>
          <w:rStyle w:val="8Char"/>
          <w:rtl/>
        </w:rPr>
        <w:t>الأول</w:t>
      </w:r>
      <w:r w:rsidRPr="00B468FD">
        <w:rPr>
          <w:rStyle w:val="7Char"/>
          <w:rtl/>
        </w:rPr>
        <w:t xml:space="preserve">: رحْمَةُ النَّبيِّ </w:t>
      </w:r>
      <w:r w:rsidR="00465BFB" w:rsidRPr="00465BFB">
        <w:rPr>
          <w:rStyle w:val="7Char"/>
          <w:rFonts w:ascii="Sakkal Majalla" w:hAnsi="Sakkal Majalla" w:cs="CTraditional Arabic"/>
          <w:rtl/>
        </w:rPr>
        <w:t>ج</w:t>
      </w:r>
      <w:r w:rsidRPr="00B468FD">
        <w:rPr>
          <w:rStyle w:val="7Char"/>
          <w:rtl/>
        </w:rPr>
        <w:t xml:space="preserve"> بِأُمَّتِهِ، ومُراعَاتُهُ لِمصَالِحِهِم، وتَوْجيهُهُم إِلى ما فيهِ صِيانَةُ قُلُوبِهِم وجَوَارِحِهِم؛ إذ خَافَ عَلَيهِ الصَّلاةُ والسَّلامُ أَنْ يُلْقِيَ الشَّيطَانُ في قَلْبِي هَذَينِ الرَّجُلينِ سُوءَ الظَّنِّ بالنَّبيِّ </w:t>
      </w:r>
      <w:r w:rsidR="00465BFB" w:rsidRPr="00465BFB">
        <w:rPr>
          <w:rStyle w:val="7Char"/>
          <w:rFonts w:ascii="Sakkal Majalla" w:hAnsi="Sakkal Majalla" w:cs="CTraditional Arabic"/>
          <w:rtl/>
        </w:rPr>
        <w:t>ج</w:t>
      </w:r>
      <w:r w:rsidRPr="00B468FD">
        <w:rPr>
          <w:rStyle w:val="7Char"/>
          <w:rtl/>
        </w:rPr>
        <w:t>، وسُوءُ الظَّنِّ بالأَنْبِياءِ كُفْرٌ</w:t>
      </w:r>
      <w:r w:rsidR="00EE2DFE" w:rsidRPr="00EE2DFE">
        <w:rPr>
          <w:rStyle w:val="7Char"/>
          <w:vertAlign w:val="superscript"/>
          <w:rtl/>
        </w:rPr>
        <w:t>(</w:t>
      </w:r>
      <w:r w:rsidR="00EE2DFE" w:rsidRPr="00EE2DFE">
        <w:rPr>
          <w:rStyle w:val="7Char"/>
          <w:vertAlign w:val="superscript"/>
          <w:rtl/>
        </w:rPr>
        <w:footnoteReference w:id="446"/>
      </w:r>
      <w:r w:rsidR="00EE2DFE" w:rsidRPr="00EE2DFE">
        <w:rPr>
          <w:rStyle w:val="7Char"/>
          <w:vertAlign w:val="superscript"/>
          <w:rtl/>
        </w:rPr>
        <w:t>)</w:t>
      </w:r>
      <w:r w:rsidRPr="00B468FD">
        <w:rPr>
          <w:rStyle w:val="7Char"/>
          <w:rtl/>
        </w:rPr>
        <w:t xml:space="preserve">. قَالَ </w:t>
      </w:r>
      <w:r w:rsidRPr="00B468FD">
        <w:rPr>
          <w:rStyle w:val="7Char"/>
          <w:rtl/>
        </w:rPr>
        <w:lastRenderedPageBreak/>
        <w:t xml:space="preserve">الشَّافِعِي رَحِمَهُ الله تَعَالَى: </w:t>
      </w:r>
      <w:r w:rsidR="00EE2DFE">
        <w:rPr>
          <w:rStyle w:val="7Char"/>
          <w:rtl/>
        </w:rPr>
        <w:t>«</w:t>
      </w:r>
      <w:r w:rsidRPr="00B468FD">
        <w:rPr>
          <w:rStyle w:val="7Char"/>
          <w:rtl/>
        </w:rPr>
        <w:t>إِنَّما قَالَ لَهما ذَلِكَ لأَنَّهُ خَافَ عَلَيهِما مِنَ الكُفْرِ إِنْ ظَنَّا بِهِ التُّهْمَةَ فَبَادَرَ إِلى إِعْلامِهِما نَصِيحَةً لَهما قَبْلَ أَنْ يَقْذِفَ الشَّيْطَانُ في نُفُوسِهِما شَيْئاً يَهْلَكَانِ بِه»</w:t>
      </w:r>
      <w:r w:rsidR="00EE2DFE" w:rsidRPr="00EE2DFE">
        <w:rPr>
          <w:rStyle w:val="7Char"/>
          <w:vertAlign w:val="superscript"/>
          <w:rtl/>
        </w:rPr>
        <w:t>(</w:t>
      </w:r>
      <w:r w:rsidR="00EE2DFE" w:rsidRPr="00EE2DFE">
        <w:rPr>
          <w:rStyle w:val="7Char"/>
          <w:vertAlign w:val="superscript"/>
          <w:rtl/>
        </w:rPr>
        <w:footnoteReference w:id="447"/>
      </w:r>
      <w:r w:rsidR="00EE2DFE" w:rsidRPr="00EE2DFE">
        <w:rPr>
          <w:rStyle w:val="7Char"/>
          <w:vertAlign w:val="superscript"/>
          <w:rtl/>
        </w:rPr>
        <w:t>)</w:t>
      </w:r>
      <w:r w:rsidR="00EE2DFE" w:rsidRPr="00EE2DFE">
        <w:rPr>
          <w:rStyle w:val="7Char"/>
          <w:rtl/>
        </w:rPr>
        <w:t>.</w:t>
      </w:r>
    </w:p>
    <w:p w:rsidR="003016AF" w:rsidRPr="00B468FD" w:rsidRDefault="003016AF" w:rsidP="00B468FD">
      <w:pPr>
        <w:widowControl w:val="0"/>
        <w:ind w:firstLine="284"/>
        <w:jc w:val="both"/>
        <w:rPr>
          <w:rStyle w:val="7Char"/>
        </w:rPr>
      </w:pPr>
      <w:r w:rsidRPr="00740211">
        <w:rPr>
          <w:rStyle w:val="8Char"/>
          <w:rtl/>
        </w:rPr>
        <w:t>الثاني</w:t>
      </w:r>
      <w:r w:rsidRPr="00B468FD">
        <w:rPr>
          <w:rStyle w:val="7Char"/>
          <w:rtl/>
        </w:rPr>
        <w:t>: جَوازُ زِيَارَةِ المُعتَكِفِ، وأَنَّ لِلْمَرأَةِ أن تَزُورَ زَوجَها في المَسجِدِ وتُحادِثَه في لَيلٍ أو نَهَارٍ، ولا يَضُرُّ ذلك اعْتِكافَه؛ لكنَّ الإِكثَارَ مِنْ ذلك سَببٌ للانْشِغَالِ عَنْ العِبَادَة، وقَدْ يُفْضِي إلى ما يَنْقُضُ الاعتكَافَ مِنَ الوُقُوعِ على زَوْجَتِهِ.</w:t>
      </w:r>
    </w:p>
    <w:p w:rsidR="003016AF" w:rsidRPr="00B468FD" w:rsidRDefault="003016AF" w:rsidP="00B468FD">
      <w:pPr>
        <w:widowControl w:val="0"/>
        <w:ind w:firstLine="284"/>
        <w:jc w:val="both"/>
        <w:rPr>
          <w:rStyle w:val="7Char"/>
        </w:rPr>
      </w:pPr>
      <w:r w:rsidRPr="00740211">
        <w:rPr>
          <w:rStyle w:val="8Char"/>
          <w:rtl/>
        </w:rPr>
        <w:t>الثالث</w:t>
      </w:r>
      <w:r w:rsidRPr="00B468FD">
        <w:rPr>
          <w:rStyle w:val="7Char"/>
          <w:rtl/>
        </w:rPr>
        <w:t>: أَنَّهُ يَنبَغِي للمُسلِم التَّحَرُّزُ من مَوَاطِن التُّهَمِ، ومَوَاضعِ الرِّيَبِ، وإِذا خَشِيَ سُوءَ الظَّنِ وضَّحَ للنَّاس ما يَرفَعُ ذلك، وَخَاصَّةً مَنْ يُقْتَدى بهم مِنَ العُلَماءِ والصُلَحَاءِ، فَلا يَجوزُ لهم أَنْ يَفْعَلُوا فِعْلاً يُوجِبُ ظَنَّ السُّوءِ بهم، وإِنْ كَانَ لهم فيهِ مَخْلَصٌ؛ لأَن ذَلكَ سَبَبٌ إِلى إِبطَالِ الانْتِفَاعِ بِعِلْمِهِم، ومِنْ ذَلِك: بَيانُ الحَاكِمِ وَجْهَ الحُكْمِ لِلمَحْكُومِ عَلَيْهِ إِذا خَفِيَ عَليهِ الحُكْم؛ لِنَفْي التُّهْمَةِ بالنِّسْبةِ لِلجَورِ في الحُكْم.</w:t>
      </w:r>
    </w:p>
    <w:p w:rsidR="003016AF" w:rsidRPr="00B468FD" w:rsidRDefault="003016AF" w:rsidP="00B468FD">
      <w:pPr>
        <w:ind w:firstLine="284"/>
        <w:jc w:val="both"/>
        <w:rPr>
          <w:rStyle w:val="7Char"/>
        </w:rPr>
      </w:pPr>
      <w:r w:rsidRPr="00740211">
        <w:rPr>
          <w:rStyle w:val="8Char"/>
          <w:rtl/>
        </w:rPr>
        <w:t>الرابع</w:t>
      </w:r>
      <w:r w:rsidRPr="00B468FD">
        <w:rPr>
          <w:rStyle w:val="7Char"/>
          <w:rtl/>
        </w:rPr>
        <w:t>: وُجُوبُ الحَذَرِ مِنَ الشَّيطَانِ ومَكَائِدِهِ؛ لأَنَّهُ يَجري مِنْ ابنِ آدَمَ مَجرَى الدَّم.</w:t>
      </w:r>
    </w:p>
    <w:p w:rsidR="003016AF" w:rsidRPr="00B468FD" w:rsidRDefault="003016AF" w:rsidP="00EE2DFE">
      <w:pPr>
        <w:tabs>
          <w:tab w:val="left" w:pos="1687"/>
        </w:tabs>
        <w:ind w:firstLine="284"/>
        <w:jc w:val="both"/>
        <w:rPr>
          <w:rStyle w:val="7Char"/>
        </w:rPr>
      </w:pPr>
      <w:r w:rsidRPr="00740211">
        <w:rPr>
          <w:rStyle w:val="8Char"/>
          <w:rtl/>
        </w:rPr>
        <w:t>الخامس</w:t>
      </w:r>
      <w:r w:rsidRPr="00B468FD">
        <w:rPr>
          <w:rStyle w:val="7Char"/>
          <w:rtl/>
        </w:rPr>
        <w:t>: جَوازُ التَّسْبِيحِ تَعظِيماً للشَّيءِ وتَعَجُّبَاً منه، وفي ذِكرِحادِثَةِ الإِفكِ في القُرآنِ الكَرِيم</w:t>
      </w:r>
      <w:r w:rsidR="00EE2DFE">
        <w:rPr>
          <w:rStyle w:val="7Char"/>
          <w:rtl/>
        </w:rPr>
        <w:t xml:space="preserve"> </w:t>
      </w:r>
      <w:r w:rsidR="00EE2DFE" w:rsidRPr="00EE2DFE">
        <w:rPr>
          <w:rStyle w:val="7Char"/>
          <w:szCs w:val="28"/>
          <w:rtl/>
        </w:rPr>
        <w:t>﴿</w:t>
      </w:r>
      <w:r w:rsidR="00EE2DFE" w:rsidRPr="00EE2DFE">
        <w:rPr>
          <w:rStyle w:val="7Char"/>
          <w:rFonts w:cs="KFGQPC Uthmanic Script HAFS"/>
          <w:szCs w:val="28"/>
          <w:rtl/>
        </w:rPr>
        <w:t>سُبْحَانَكَ هَذَا بُهْتَانٌ عَظِيمٌ</w:t>
      </w:r>
      <w:r w:rsidR="00EE2DFE" w:rsidRPr="00EE2DFE">
        <w:rPr>
          <w:rStyle w:val="7Char"/>
          <w:rFonts w:hAnsi="Times New Roman"/>
          <w:szCs w:val="28"/>
          <w:rtl/>
        </w:rPr>
        <w:t>﴾</w:t>
      </w:r>
      <w:r w:rsidR="00EE2DFE">
        <w:rPr>
          <w:rStyle w:val="7Char"/>
          <w:rFonts w:hAnsi="Times New Roman" w:cs="IRNazli"/>
          <w:szCs w:val="24"/>
          <w:rtl/>
        </w:rPr>
        <w:t xml:space="preserve"> </w:t>
      </w:r>
      <w:r w:rsidR="00EE2DFE" w:rsidRPr="00EE2DFE">
        <w:rPr>
          <w:rStyle w:val="9Char"/>
          <w:rtl/>
        </w:rPr>
        <w:t>[النور: 16]</w:t>
      </w:r>
      <w:r w:rsidR="00EE2DFE" w:rsidRPr="00EE2DFE">
        <w:rPr>
          <w:rStyle w:val="7Char"/>
          <w:rtl/>
        </w:rPr>
        <w:t>.</w:t>
      </w:r>
    </w:p>
    <w:p w:rsidR="003016AF" w:rsidRPr="00B468FD" w:rsidRDefault="003016AF" w:rsidP="00B468FD">
      <w:pPr>
        <w:ind w:firstLine="284"/>
        <w:jc w:val="both"/>
        <w:rPr>
          <w:rStyle w:val="7Char"/>
        </w:rPr>
      </w:pPr>
      <w:r w:rsidRPr="00740211">
        <w:rPr>
          <w:rStyle w:val="8Char"/>
          <w:rtl/>
        </w:rPr>
        <w:t>السادس</w:t>
      </w:r>
      <w:r w:rsidRPr="00B468FD">
        <w:rPr>
          <w:rStyle w:val="7Char"/>
          <w:rtl/>
        </w:rPr>
        <w:t>: جَوَازُ اشْتِغَالِ المُعتَكِفِ بالأُمُورِ المُباحَةِ مِنْ تَشْييعِ زَائِرِهِ، والقِيامِ مَعَهُ، والحدِيثِ مَعَ غَيرِهِ، لكن لا يُكثِر مِنْ ذَلك.</w:t>
      </w:r>
    </w:p>
    <w:p w:rsidR="003016AF" w:rsidRPr="00B468FD" w:rsidRDefault="003016AF" w:rsidP="00B468FD">
      <w:pPr>
        <w:ind w:firstLine="284"/>
        <w:jc w:val="both"/>
        <w:rPr>
          <w:rStyle w:val="7Char"/>
        </w:rPr>
      </w:pPr>
      <w:r w:rsidRPr="00740211">
        <w:rPr>
          <w:rStyle w:val="8Char"/>
          <w:rtl/>
        </w:rPr>
        <w:lastRenderedPageBreak/>
        <w:t>السابع</w:t>
      </w:r>
      <w:r w:rsidRPr="00B468FD">
        <w:rPr>
          <w:rStyle w:val="7Char"/>
          <w:rtl/>
        </w:rPr>
        <w:t>: يجُوزُ لِلمُعْتَكفِ التَّدْرِيسُ وحُضُورُ الدُّرُوسِ العِلمِيَّةِ، وكِتابَةُ أُمُورِ الدِّين، لَكِن لا يُكثِر مِنْ ذَلك؛ لأَن المَقصِدَ مِنَ الاعْتِكَافِ التَّفَرُّغُ لِلعِبَادَاتِ المَحْضَة.</w:t>
      </w:r>
    </w:p>
    <w:p w:rsidR="003016AF" w:rsidRPr="00B468FD" w:rsidRDefault="003016AF" w:rsidP="00B468FD">
      <w:pPr>
        <w:ind w:firstLine="284"/>
        <w:jc w:val="both"/>
        <w:rPr>
          <w:rStyle w:val="7Char"/>
        </w:rPr>
      </w:pPr>
      <w:r w:rsidRPr="00740211">
        <w:rPr>
          <w:rStyle w:val="8Char"/>
          <w:rtl/>
        </w:rPr>
        <w:t>الثامن</w:t>
      </w:r>
      <w:r w:rsidRPr="00B468FD">
        <w:rPr>
          <w:rStyle w:val="7Char"/>
          <w:rtl/>
        </w:rPr>
        <w:t>: أَنَّه يَجوزُ لِلمُعتَكِفِ شِرَاءُ ما لابُدَّ لَهُ منه أَثنَاء اعْتِكَافِهِ كالطَّعَامِ ونحوِهِ.</w:t>
      </w:r>
    </w:p>
    <w:p w:rsidR="003016AF" w:rsidRPr="00B468FD" w:rsidRDefault="003016AF" w:rsidP="00B468FD">
      <w:pPr>
        <w:ind w:firstLine="284"/>
        <w:jc w:val="both"/>
        <w:rPr>
          <w:rStyle w:val="7Char"/>
        </w:rPr>
      </w:pPr>
      <w:r w:rsidRPr="00740211">
        <w:rPr>
          <w:rStyle w:val="8Char"/>
          <w:rtl/>
        </w:rPr>
        <w:t>التاسع</w:t>
      </w:r>
      <w:r w:rsidRPr="00B468FD">
        <w:rPr>
          <w:rStyle w:val="7Char"/>
          <w:rtl/>
        </w:rPr>
        <w:t>: إبَاحَةُ خُلوَةِ المُعتَكِفِ بِزَوجَتِهِ مع حَذَرِهِ من مُبَاشَرَتِها.</w:t>
      </w:r>
    </w:p>
    <w:p w:rsidR="003016AF" w:rsidRPr="00B468FD" w:rsidRDefault="003016AF" w:rsidP="00B468FD">
      <w:pPr>
        <w:ind w:firstLine="284"/>
        <w:jc w:val="both"/>
        <w:rPr>
          <w:rStyle w:val="7Char"/>
        </w:rPr>
      </w:pPr>
      <w:r w:rsidRPr="00740211">
        <w:rPr>
          <w:rStyle w:val="8Char"/>
          <w:rtl/>
        </w:rPr>
        <w:t>العاشر</w:t>
      </w:r>
      <w:r w:rsidRPr="00B468FD">
        <w:rPr>
          <w:rStyle w:val="7Char"/>
          <w:rtl/>
        </w:rPr>
        <w:t>: جَوَازُ خُرُوجِ المرأةِ لَيلاً إذا أَمِنَت على نَفسِها.</w:t>
      </w:r>
    </w:p>
    <w:p w:rsidR="003016AF" w:rsidRPr="00B468FD" w:rsidRDefault="003016AF" w:rsidP="00EE2DFE">
      <w:pPr>
        <w:ind w:firstLine="284"/>
        <w:jc w:val="both"/>
        <w:rPr>
          <w:rStyle w:val="7Char"/>
        </w:rPr>
      </w:pPr>
      <w:r w:rsidRPr="00740211">
        <w:rPr>
          <w:rStyle w:val="8Char"/>
          <w:rtl/>
        </w:rPr>
        <w:t>الحادي عشر</w:t>
      </w:r>
      <w:r w:rsidRPr="00B468FD">
        <w:rPr>
          <w:rStyle w:val="7Char"/>
          <w:rtl/>
        </w:rPr>
        <w:t xml:space="preserve">: جَوَازُ التَّسلِيمِ على رَجُلٍ مَعَه امْرَأَتُهُ؛ لأنَّه جَاءَ في بَعضِ رِواياتِ الحَدِيثِ أنَّهُما سَلَّمَا على النَّبيِّ </w:t>
      </w:r>
      <w:r w:rsidR="00465BFB" w:rsidRPr="00465BFB">
        <w:rPr>
          <w:rStyle w:val="7Char"/>
          <w:rFonts w:ascii="Sakkal Majalla" w:hAnsi="Sakkal Majalla" w:cs="CTraditional Arabic"/>
          <w:rtl/>
        </w:rPr>
        <w:t>ج</w:t>
      </w:r>
      <w:r w:rsidR="00EE2DFE" w:rsidRPr="00EE2DFE">
        <w:rPr>
          <w:rStyle w:val="7Char"/>
          <w:vertAlign w:val="superscript"/>
          <w:rtl/>
        </w:rPr>
        <w:t>(</w:t>
      </w:r>
      <w:r w:rsidR="00EE2DFE" w:rsidRPr="00EE2DFE">
        <w:rPr>
          <w:rStyle w:val="7Char"/>
          <w:vertAlign w:val="superscript"/>
          <w:rtl/>
        </w:rPr>
        <w:footnoteReference w:id="448"/>
      </w:r>
      <w:r w:rsidR="00EE2DFE" w:rsidRPr="00EE2DFE">
        <w:rPr>
          <w:rStyle w:val="7Char"/>
          <w:vertAlign w:val="superscript"/>
          <w:rtl/>
        </w:rPr>
        <w:t>)</w:t>
      </w:r>
      <w:r w:rsidRPr="00B468FD">
        <w:rPr>
          <w:rStyle w:val="7Char"/>
          <w:rtl/>
        </w:rPr>
        <w:t xml:space="preserve"> وَلَم يُنْكِرْ ذَلِك عَلَيْهِما. </w:t>
      </w:r>
    </w:p>
    <w:p w:rsidR="003016AF" w:rsidRPr="00B468FD" w:rsidRDefault="003016AF" w:rsidP="00B468FD">
      <w:pPr>
        <w:widowControl w:val="0"/>
        <w:ind w:firstLine="284"/>
        <w:jc w:val="both"/>
        <w:rPr>
          <w:rStyle w:val="7Char"/>
        </w:rPr>
      </w:pPr>
      <w:r w:rsidRPr="00740211">
        <w:rPr>
          <w:rStyle w:val="8Char"/>
          <w:rtl/>
        </w:rPr>
        <w:t>الثاني عشر</w:t>
      </w:r>
      <w:r w:rsidRPr="00B468FD">
        <w:rPr>
          <w:rStyle w:val="7Char"/>
          <w:rtl/>
        </w:rPr>
        <w:t>: جَوَازُ خِطَابِ الرِجَالِ الأَجَانِبِ إِذا كَانَ مَعَ المخَاطِبِ زَوْجَتُهُ أَو إِحْدَى مَحارِمِهِ خُصُوصاً إِذا دَعَتْ إِلى المُخَاطِبِ حَاجَةٌ مِنْ بَيانِ حُكْمٍ أَو دَفْعِ شَرٍّ ونَحْوِهِما، وَأَنَّ ذَلكَ لا يكونُ نَقْصاً لِلْمُروءَة.</w:t>
      </w:r>
    </w:p>
    <w:p w:rsidR="003016AF" w:rsidRPr="00B468FD" w:rsidRDefault="003016AF" w:rsidP="00B468FD">
      <w:pPr>
        <w:widowControl w:val="0"/>
        <w:ind w:firstLine="284"/>
        <w:jc w:val="both"/>
        <w:rPr>
          <w:rStyle w:val="7Char"/>
        </w:rPr>
      </w:pPr>
      <w:r w:rsidRPr="00740211">
        <w:rPr>
          <w:rStyle w:val="8Char"/>
          <w:rtl/>
        </w:rPr>
        <w:t>الثالث عشر</w:t>
      </w:r>
      <w:r w:rsidRPr="00B468FD">
        <w:rPr>
          <w:rStyle w:val="7Char"/>
          <w:rtl/>
        </w:rPr>
        <w:t xml:space="preserve">: كَما أَنهُ يَجوزُ لِلْمُعْتَكِفِ أَنْ يَدْرَأَ عَنْ نَفْسِهِ سُوءَ الظَّنِّ به بالقَولِ والبَيانِ كَما فَعَلَ النَّبيُّ </w:t>
      </w:r>
      <w:r w:rsidR="00465BFB" w:rsidRPr="00465BFB">
        <w:rPr>
          <w:rStyle w:val="7Char"/>
          <w:rFonts w:ascii="Sakkal Majalla" w:hAnsi="Sakkal Majalla" w:cs="CTraditional Arabic"/>
          <w:rtl/>
        </w:rPr>
        <w:t>ج</w:t>
      </w:r>
      <w:r w:rsidRPr="00B468FD">
        <w:rPr>
          <w:rStyle w:val="7Char"/>
          <w:rtl/>
        </w:rPr>
        <w:t xml:space="preserve"> فإِنهُ يَجوزُ لَه أَنْ يَدْرَأَ عَنْ نَفْسِهِ بالفِعْلِ ممنْ يُريدُ أَذَاه، وَلَيْسَ المعْتَكِفُ أَكْثَرَ مِنَ المصَلي، وقَدْ أُبيحَ لِلْمُصَلِّي أَنْ يَدْرَأَ عَنْ نَفْسِهِ في صَلاتِهِ مَن يَمُرُّ بينَ يَدَيْه، فَكذَلكَ المعْتَكفُ له أَنْ يُدَافِعَ عَنْ نَفْسِهِ ممنْ يُريدُ الاعْتِداءَ عَلَيهِ باليَد، ولا يَنْتَقِضُ اعْتِكَافُه بِذَلك.</w:t>
      </w:r>
    </w:p>
    <w:p w:rsidR="003016AF" w:rsidRPr="00B468FD" w:rsidRDefault="003016AF" w:rsidP="00B468FD">
      <w:pPr>
        <w:ind w:firstLine="284"/>
        <w:jc w:val="both"/>
        <w:rPr>
          <w:rStyle w:val="7Char"/>
        </w:rPr>
      </w:pPr>
      <w:r w:rsidRPr="00740211">
        <w:rPr>
          <w:rStyle w:val="8Char"/>
          <w:rtl/>
        </w:rPr>
        <w:t>الرابع عشر</w:t>
      </w:r>
      <w:r w:rsidRPr="00B468FD">
        <w:rPr>
          <w:rStyle w:val="7Char"/>
          <w:rtl/>
        </w:rPr>
        <w:t>: الأَمْرُ بِالتَؤُدَةِ وَتَرْكِ العَجَلَةِ في الأمُوُرِ إِذا لم تَدْعُ إِليهِ الضَرُورَة، وذَلكَ لِقَوْلِهِ عَلَيهِ الصَّلاةُ والسَّلامُ «على رِسْلِكُما».</w:t>
      </w:r>
    </w:p>
    <w:p w:rsidR="003016AF" w:rsidRPr="00B468FD" w:rsidRDefault="003016AF" w:rsidP="00B468FD">
      <w:pPr>
        <w:ind w:firstLine="284"/>
        <w:jc w:val="both"/>
        <w:rPr>
          <w:rStyle w:val="7Char"/>
        </w:rPr>
      </w:pPr>
      <w:r w:rsidRPr="00740211">
        <w:rPr>
          <w:rStyle w:val="8Char"/>
          <w:rtl/>
        </w:rPr>
        <w:lastRenderedPageBreak/>
        <w:t>الخامس عشر</w:t>
      </w:r>
      <w:r w:rsidRPr="00B468FD">
        <w:rPr>
          <w:rStyle w:val="7Char"/>
          <w:rtl/>
        </w:rPr>
        <w:t xml:space="preserve">: عَدْلُ النَّبيِّ </w:t>
      </w:r>
      <w:r w:rsidR="00465BFB" w:rsidRPr="00465BFB">
        <w:rPr>
          <w:rStyle w:val="7Char"/>
          <w:rFonts w:ascii="Sakkal Majalla" w:hAnsi="Sakkal Majalla" w:cs="CTraditional Arabic"/>
          <w:rtl/>
        </w:rPr>
        <w:t>ج</w:t>
      </w:r>
      <w:r w:rsidRPr="00B468FD">
        <w:rPr>
          <w:rStyle w:val="7Char"/>
          <w:rtl/>
        </w:rPr>
        <w:t xml:space="preserve"> بينَ زَوْجَاتِه؛ إِذ إِنَّ أَزْوَاجَهُ رِضْوَانُ الله عَلَيْهِنَّ زُرْنَهُ في مُعْتكَفِهِ، فَلَما أَرَدْنَ الانْصِرَافَ قَالَ لِصَفِيةِ: لا تَعْجَلي، والَّذي يَظْهَرُ أَنَّ اخْتِصَاصَ صَفِيَّةَ بِالبَقَاءِ لِكَوْنها تَأَخَّرَتْ في المجِيءِ عَنِ الأُخْرَيات، فَأَمَرَهَا بالتَأَخُّرِ في الانْصِرَاف؛ لِيَحْصُلَ لها التَّسَاوي في مُدَّةِ جُلوسِهِنَّ مَعهُ، أَو أَنَّ بُيوتَ رِفْقَتِهَا كَانَتْ أَقْرَبَ مِنْ مَنْزِلها فَخَشِيَ النَّبيُّ </w:t>
      </w:r>
      <w:r w:rsidR="00465BFB" w:rsidRPr="00465BFB">
        <w:rPr>
          <w:rStyle w:val="7Char"/>
          <w:rFonts w:ascii="Sakkal Majalla" w:hAnsi="Sakkal Majalla" w:cs="CTraditional Arabic"/>
          <w:rtl/>
        </w:rPr>
        <w:t>ج</w:t>
      </w:r>
      <w:r w:rsidRPr="00B468FD">
        <w:rPr>
          <w:rStyle w:val="7Char"/>
          <w:rtl/>
        </w:rPr>
        <w:t xml:space="preserve"> عَلَيهَا، وهَكذَا يَنْبَغي لِلمُسْلِمِ العَدْلُ بَينَ الزَّوْجَاتِ، والحِرْصُ عَلَيْهِن.</w:t>
      </w:r>
    </w:p>
    <w:p w:rsidR="003016AF" w:rsidRPr="00B468FD" w:rsidRDefault="003016AF" w:rsidP="00EE2DFE">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EE2DFE" w:rsidRDefault="003016AF" w:rsidP="00EE2DFE">
      <w:pPr>
        <w:pStyle w:val="10"/>
        <w:rPr>
          <w:rStyle w:val="7Char"/>
          <w:sz w:val="40"/>
          <w:szCs w:val="40"/>
          <w:rtl/>
        </w:rPr>
      </w:pPr>
      <w:bookmarkStart w:id="57" w:name="_Toc466448376"/>
      <w:r w:rsidRPr="00740211">
        <w:rPr>
          <w:rtl/>
        </w:rPr>
        <w:t>51- التماسُ ليلةِ القَدْرِ في سبعٍ وعشرين</w:t>
      </w:r>
      <w:bookmarkEnd w:id="57"/>
    </w:p>
    <w:p w:rsidR="003016AF" w:rsidRPr="00B468FD" w:rsidRDefault="003016AF" w:rsidP="00EE2DFE">
      <w:pPr>
        <w:ind w:firstLine="284"/>
        <w:jc w:val="both"/>
        <w:rPr>
          <w:rStyle w:val="7Char"/>
          <w:rtl/>
        </w:rPr>
      </w:pPr>
      <w:r w:rsidRPr="00D02BD9">
        <w:rPr>
          <w:rStyle w:val="7Char"/>
          <w:spacing w:val="-4"/>
          <w:rtl/>
        </w:rPr>
        <w:t>عَنْ زِرِّ بنِ حُبَيْشٍ رَحِمَه اللُه تَعَالى قَالَ: «</w:t>
      </w:r>
      <w:r w:rsidRPr="00D02BD9">
        <w:rPr>
          <w:rStyle w:val="4Char"/>
          <w:spacing w:val="-4"/>
          <w:rtl/>
        </w:rPr>
        <w:t>سَأَلْتُ أُبيَّ بنَ كَعْبٍ</w:t>
      </w:r>
      <w:r w:rsidRPr="00D02BD9">
        <w:rPr>
          <w:rStyle w:val="7Char"/>
          <w:spacing w:val="-4"/>
          <w:rtl/>
        </w:rPr>
        <w:t xml:space="preserve"> </w:t>
      </w:r>
      <w:r w:rsidR="00F82BCE" w:rsidRPr="00D02BD9">
        <w:rPr>
          <w:rStyle w:val="7Char"/>
          <w:rFonts w:cs="CTraditional Arabic"/>
          <w:spacing w:val="-4"/>
          <w:rtl/>
        </w:rPr>
        <w:t>س</w:t>
      </w:r>
      <w:r w:rsidRPr="00D02BD9">
        <w:rPr>
          <w:rStyle w:val="7Char"/>
          <w:spacing w:val="-4"/>
          <w:rtl/>
        </w:rPr>
        <w:t xml:space="preserve"> </w:t>
      </w:r>
      <w:r w:rsidRPr="00D02BD9">
        <w:rPr>
          <w:rStyle w:val="4Char"/>
          <w:spacing w:val="-4"/>
          <w:rtl/>
        </w:rPr>
        <w:t>فَقُلْتُ: إِنَّ أَخَاكَ ابْنَ مَسْعُودٍ يقولُ: مَنْ يَقُم الحَوْلَ يُصِبْ لَيْلَةَ القَدْرِ، فقالَ: رَحِمَهُ الله أَرَادَ أَنْ لا يَتَّكِلَ النَّاسُ، أَمَا إِنَّهُ قَدْ عَلِمَ أَنَّها في رَمَضَانَ وأَنها في العَشْرِ الأَوَاخِرِ، وأَنها لَيْلَةُ سَبْعٍ وعِشْرينَ، ثُم حَلَفَ لا يَسْتَثْنِي أنَها لَيْلَةُ سَبْعٍ وعِشْرينَ، فقلتُ: بِأَيِّ شَيءٍ تَقُولُ ذَلكَ يَا أَبَا المنْذِرِ، قَالَ: بالعَلامَةِ أو بالآيَةِ الَّتي أَخْبَرنَا رَسُولُ الله</w:t>
      </w:r>
      <w:r w:rsidRPr="00D02BD9">
        <w:rPr>
          <w:rStyle w:val="7Char"/>
          <w:spacing w:val="-4"/>
          <w:rtl/>
        </w:rPr>
        <w:t xml:space="preserve"> </w:t>
      </w:r>
      <w:r w:rsidR="00465BFB" w:rsidRPr="00D02BD9">
        <w:rPr>
          <w:rStyle w:val="7Char"/>
          <w:rFonts w:ascii="Sakkal Majalla" w:hAnsi="Sakkal Majalla" w:cs="CTraditional Arabic"/>
          <w:spacing w:val="-4"/>
          <w:rtl/>
        </w:rPr>
        <w:t>ج</w:t>
      </w:r>
      <w:r w:rsidRPr="00D02BD9">
        <w:rPr>
          <w:rStyle w:val="7Char"/>
          <w:spacing w:val="-4"/>
          <w:rtl/>
        </w:rPr>
        <w:t xml:space="preserve"> </w:t>
      </w:r>
      <w:r w:rsidRPr="00740211">
        <w:rPr>
          <w:rStyle w:val="4Char"/>
          <w:rtl/>
        </w:rPr>
        <w:t>أَنَّها تَطْلُعُ يَوْمَئذٍ لا شُعَاعَ لها</w:t>
      </w:r>
      <w:r w:rsidRPr="00B468FD">
        <w:rPr>
          <w:rStyle w:val="7Char"/>
          <w:rtl/>
        </w:rPr>
        <w:t>» رواه مسلم</w:t>
      </w:r>
      <w:r w:rsidR="00EE2DFE" w:rsidRPr="00EE2DFE">
        <w:rPr>
          <w:rStyle w:val="7Char"/>
          <w:vertAlign w:val="superscript"/>
          <w:rtl/>
        </w:rPr>
        <w:t>(</w:t>
      </w:r>
      <w:r w:rsidR="00EE2DFE" w:rsidRPr="00EE2DFE">
        <w:rPr>
          <w:rStyle w:val="7Char"/>
          <w:vertAlign w:val="superscript"/>
          <w:rtl/>
        </w:rPr>
        <w:footnoteReference w:id="449"/>
      </w:r>
      <w:r w:rsidR="00EE2DFE" w:rsidRPr="00EE2DFE">
        <w:rPr>
          <w:rStyle w:val="7Char"/>
          <w:vertAlign w:val="superscript"/>
          <w:rtl/>
        </w:rPr>
        <w:t>)</w:t>
      </w:r>
      <w:r w:rsidR="00EE2DFE" w:rsidRPr="00EE2DFE">
        <w:rPr>
          <w:rStyle w:val="7Char"/>
          <w:rtl/>
        </w:rPr>
        <w:t>.</w:t>
      </w:r>
      <w:r w:rsidRPr="00B468FD">
        <w:rPr>
          <w:rStyle w:val="7Char"/>
          <w:rtl/>
        </w:rPr>
        <w:t xml:space="preserve"> </w:t>
      </w:r>
    </w:p>
    <w:p w:rsidR="003016AF" w:rsidRPr="00B468FD" w:rsidRDefault="003016AF" w:rsidP="00EE2DFE">
      <w:pPr>
        <w:ind w:firstLine="284"/>
        <w:jc w:val="both"/>
        <w:rPr>
          <w:rStyle w:val="7Char"/>
          <w:rtl/>
        </w:rPr>
      </w:pPr>
      <w:r w:rsidRPr="00B468FD">
        <w:rPr>
          <w:rStyle w:val="7Char"/>
          <w:rtl/>
        </w:rPr>
        <w:t>وفي رِوايةٍ لأَحمد: «</w:t>
      </w:r>
      <w:r w:rsidRPr="00215DF8">
        <w:rPr>
          <w:rStyle w:val="4Char"/>
          <w:rtl/>
        </w:rPr>
        <w:t>أَنَّ الشَّمْسَ تَطْلُعُ غَدَاةَ إِذْ كَأَنَّها طَسْتٌ لَيْسَ لَها شُعَاعٌ</w:t>
      </w:r>
      <w:r w:rsidRPr="00B468FD">
        <w:rPr>
          <w:rStyle w:val="7Char"/>
          <w:rtl/>
        </w:rPr>
        <w:t>»</w:t>
      </w:r>
      <w:r w:rsidR="00EE2DFE" w:rsidRPr="00EE2DFE">
        <w:rPr>
          <w:rStyle w:val="7Char"/>
          <w:vertAlign w:val="superscript"/>
          <w:rtl/>
        </w:rPr>
        <w:t>(</w:t>
      </w:r>
      <w:r w:rsidR="00EE2DFE" w:rsidRPr="00EE2DFE">
        <w:rPr>
          <w:rStyle w:val="7Char"/>
          <w:vertAlign w:val="superscript"/>
          <w:rtl/>
        </w:rPr>
        <w:footnoteReference w:id="450"/>
      </w:r>
      <w:r w:rsidR="00EE2DFE" w:rsidRPr="00EE2DFE">
        <w:rPr>
          <w:rStyle w:val="7Char"/>
          <w:vertAlign w:val="superscript"/>
          <w:rtl/>
        </w:rPr>
        <w:t>)</w:t>
      </w:r>
      <w:r w:rsidR="00EE2DFE" w:rsidRPr="00EE2DFE">
        <w:rPr>
          <w:rStyle w:val="7Char"/>
          <w:rtl/>
        </w:rPr>
        <w:t>.</w:t>
      </w:r>
    </w:p>
    <w:p w:rsidR="003016AF" w:rsidRPr="00B468FD" w:rsidRDefault="003016AF" w:rsidP="00EE2DFE">
      <w:pPr>
        <w:ind w:firstLine="284"/>
        <w:jc w:val="both"/>
        <w:rPr>
          <w:rStyle w:val="7Char"/>
          <w:rtl/>
        </w:rPr>
      </w:pPr>
      <w:r w:rsidRPr="00B468FD">
        <w:rPr>
          <w:rStyle w:val="7Char"/>
          <w:rtl/>
        </w:rPr>
        <w:lastRenderedPageBreak/>
        <w:t xml:space="preserve">وفي رِوايةٍ لِلترمذيِّ قَالَ أُبَيٌّ </w:t>
      </w:r>
      <w:r w:rsidR="00F82BCE" w:rsidRPr="00F82BCE">
        <w:rPr>
          <w:rStyle w:val="7Char"/>
          <w:rFonts w:cs="CTraditional Arabic"/>
          <w:rtl/>
        </w:rPr>
        <w:t>س</w:t>
      </w:r>
      <w:r w:rsidRPr="00B468FD">
        <w:rPr>
          <w:rStyle w:val="7Char"/>
          <w:rtl/>
        </w:rPr>
        <w:t>: «</w:t>
      </w:r>
      <w:r w:rsidRPr="00215DF8">
        <w:rPr>
          <w:rStyle w:val="4Char"/>
          <w:rtl/>
        </w:rPr>
        <w:t>والله لَقَدْ عَلِمَ ابنُ مَسْعُودٍ أَنَّها في رَمَضَان، وأَنَّها لَيْلَةُ سَبْعٍ وَعِشْرينَ، ولَكِنْ كَرِهَ أَنْ يُخبِرَكُمْ فَتَتَكِلُوا</w:t>
      </w:r>
      <w:r w:rsidRPr="00B468FD">
        <w:rPr>
          <w:rStyle w:val="7Char"/>
          <w:rtl/>
        </w:rPr>
        <w:t>»</w:t>
      </w:r>
      <w:r w:rsidR="00EE2DFE" w:rsidRPr="00EE2DFE">
        <w:rPr>
          <w:rStyle w:val="7Char"/>
          <w:vertAlign w:val="superscript"/>
          <w:rtl/>
        </w:rPr>
        <w:t>(</w:t>
      </w:r>
      <w:r w:rsidR="00EE2DFE" w:rsidRPr="00EE2DFE">
        <w:rPr>
          <w:rStyle w:val="7Char"/>
          <w:vertAlign w:val="superscript"/>
          <w:rtl/>
        </w:rPr>
        <w:footnoteReference w:id="451"/>
      </w:r>
      <w:r w:rsidR="00EE2DFE" w:rsidRPr="00EE2DFE">
        <w:rPr>
          <w:rStyle w:val="7Char"/>
          <w:vertAlign w:val="superscript"/>
          <w:rtl/>
        </w:rPr>
        <w:t>)</w:t>
      </w:r>
      <w:r w:rsidRPr="00B468FD">
        <w:rPr>
          <w:rStyle w:val="7Char"/>
          <w:rtl/>
        </w:rPr>
        <w:t>.</w:t>
      </w:r>
    </w:p>
    <w:p w:rsidR="003016AF" w:rsidRPr="00B468FD" w:rsidRDefault="003016AF" w:rsidP="00EE2DFE">
      <w:pPr>
        <w:ind w:firstLine="284"/>
        <w:jc w:val="both"/>
        <w:rPr>
          <w:rStyle w:val="7Char"/>
          <w:rtl/>
        </w:rPr>
      </w:pPr>
      <w:r w:rsidRPr="00B468FD">
        <w:rPr>
          <w:rStyle w:val="7Char"/>
          <w:rtl/>
        </w:rPr>
        <w:t>وعَن</w:t>
      </w:r>
      <w:r>
        <w:rPr>
          <w:sz w:val="32"/>
          <w:szCs w:val="32"/>
          <w:rtl/>
        </w:rPr>
        <w:t>ْ</w:t>
      </w:r>
      <w:r w:rsidRPr="00B468FD">
        <w:rPr>
          <w:rStyle w:val="7Char"/>
          <w:rtl/>
        </w:rPr>
        <w:t xml:space="preserve"> مُعَاويَةَ </w:t>
      </w:r>
      <w:r w:rsidR="00F82BCE" w:rsidRPr="00F82BCE">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215DF8">
        <w:rPr>
          <w:rStyle w:val="4Char"/>
          <w:rtl/>
        </w:rPr>
        <w:t>لَيْلَةُ القَدْرِ لَيْلَةُ سَبْعٍ وعِشْرينَ</w:t>
      </w:r>
      <w:r w:rsidRPr="00B468FD">
        <w:rPr>
          <w:rStyle w:val="7Char"/>
          <w:rtl/>
        </w:rPr>
        <w:t>» رواه أبو داود</w:t>
      </w:r>
      <w:r w:rsidR="00EE2DFE" w:rsidRPr="00EE2DFE">
        <w:rPr>
          <w:rStyle w:val="7Char"/>
          <w:vertAlign w:val="superscript"/>
          <w:rtl/>
        </w:rPr>
        <w:t>(</w:t>
      </w:r>
      <w:r w:rsidR="00EE2DFE" w:rsidRPr="00EE2DFE">
        <w:rPr>
          <w:rStyle w:val="7Char"/>
          <w:vertAlign w:val="superscript"/>
          <w:rtl/>
        </w:rPr>
        <w:footnoteReference w:id="452"/>
      </w:r>
      <w:r w:rsidR="00EE2DFE" w:rsidRPr="00EE2DFE">
        <w:rPr>
          <w:rStyle w:val="7Char"/>
          <w:vertAlign w:val="superscript"/>
          <w:rtl/>
        </w:rPr>
        <w:t>)</w:t>
      </w:r>
      <w:r w:rsidR="00EE2DFE" w:rsidRPr="00EE2DFE">
        <w:rPr>
          <w:rStyle w:val="7Char"/>
          <w:rtl/>
        </w:rPr>
        <w:t>.</w:t>
      </w:r>
    </w:p>
    <w:p w:rsidR="003016AF" w:rsidRPr="00B468FD" w:rsidRDefault="003016AF" w:rsidP="00EE2DFE">
      <w:pPr>
        <w:widowControl w:val="0"/>
        <w:ind w:firstLine="284"/>
        <w:jc w:val="both"/>
        <w:rPr>
          <w:rStyle w:val="7Char"/>
          <w:rtl/>
        </w:rPr>
      </w:pPr>
      <w:r w:rsidRPr="00B468FD">
        <w:rPr>
          <w:rStyle w:val="7Char"/>
          <w:rtl/>
        </w:rPr>
        <w:t xml:space="preserve">وعَنْ عَبْدِالله بنِ عَبّاسٍ </w:t>
      </w:r>
      <w:r w:rsidR="005935A5" w:rsidRPr="005935A5">
        <w:rPr>
          <w:rStyle w:val="7Char"/>
          <w:rFonts w:cs="CTraditional Arabic"/>
          <w:rtl/>
        </w:rPr>
        <w:t>ب</w:t>
      </w:r>
      <w:r w:rsidRPr="00B468FD">
        <w:rPr>
          <w:rStyle w:val="7Char"/>
          <w:rtl/>
        </w:rPr>
        <w:t xml:space="preserve"> أَنَّ رَجُلاً أَتَى النَّبيَّ </w:t>
      </w:r>
      <w:r w:rsidR="00465BFB" w:rsidRPr="00465BFB">
        <w:rPr>
          <w:rStyle w:val="7Char"/>
          <w:rFonts w:ascii="Sakkal Majalla" w:hAnsi="Sakkal Majalla" w:cs="CTraditional Arabic"/>
          <w:rtl/>
        </w:rPr>
        <w:t>ج</w:t>
      </w:r>
      <w:r w:rsidRPr="00B468FD">
        <w:rPr>
          <w:rStyle w:val="7Char"/>
          <w:rtl/>
        </w:rPr>
        <w:t xml:space="preserve"> فَقَالَ: «</w:t>
      </w:r>
      <w:r w:rsidRPr="00215DF8">
        <w:rPr>
          <w:rStyle w:val="4Char"/>
          <w:rtl/>
        </w:rPr>
        <w:t>يا نَبيَّ الله، إِنّي شَيْخٌ كَبيرٌ عَلِيلٌ يَشُقُّ عَلَيَّ القِيَامُ، فَأْمُرْني بِلَيْلَةٍ لَعَلَّ الله يُوَفِّقُني فيهَا لَيْلَةَ القَدْر، قالَ: عَلَيْكَ بالسَّابِعَةِ</w:t>
      </w:r>
      <w:r w:rsidRPr="00B468FD">
        <w:rPr>
          <w:rStyle w:val="7Char"/>
          <w:rtl/>
        </w:rPr>
        <w:t>» رواه أحمد</w:t>
      </w:r>
      <w:r w:rsidR="00EE2DFE" w:rsidRPr="00EE2DFE">
        <w:rPr>
          <w:rStyle w:val="7Char"/>
          <w:vertAlign w:val="superscript"/>
          <w:rtl/>
        </w:rPr>
        <w:t>(</w:t>
      </w:r>
      <w:r w:rsidR="00EE2DFE" w:rsidRPr="00EE2DFE">
        <w:rPr>
          <w:rStyle w:val="7Char"/>
          <w:vertAlign w:val="superscript"/>
          <w:rtl/>
        </w:rPr>
        <w:footnoteReference w:id="453"/>
      </w:r>
      <w:r w:rsidR="00EE2DFE" w:rsidRPr="00EE2DFE">
        <w:rPr>
          <w:rStyle w:val="7Char"/>
          <w:vertAlign w:val="superscript"/>
          <w:rtl/>
        </w:rPr>
        <w:t>)</w:t>
      </w:r>
      <w:r w:rsidR="00EE2DFE" w:rsidRPr="00EE2DFE">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tl/>
        </w:rPr>
      </w:pPr>
      <w:r w:rsidRPr="00215DF8">
        <w:rPr>
          <w:rStyle w:val="8Char"/>
          <w:rtl/>
        </w:rPr>
        <w:t>الأول</w:t>
      </w:r>
      <w:r w:rsidRPr="00B468FD">
        <w:rPr>
          <w:rStyle w:val="7Char"/>
          <w:rtl/>
        </w:rPr>
        <w:t>: حِرْصُ السَّلَفِ رَحِمَهُمُ الله تَعَالَى عَلى الخَيْرِ، ومَعْرِفَةِ المَواسِمِ الفَاضِلَةَ مِنْ أَجْلِ الاجْتِهَادِ فيها بالعِبَادَةِ.</w:t>
      </w:r>
    </w:p>
    <w:p w:rsidR="003016AF" w:rsidRPr="00B468FD" w:rsidRDefault="003016AF" w:rsidP="00B468FD">
      <w:pPr>
        <w:ind w:firstLine="284"/>
        <w:jc w:val="both"/>
        <w:rPr>
          <w:rStyle w:val="7Char"/>
        </w:rPr>
      </w:pPr>
      <w:r w:rsidRPr="00215DF8">
        <w:rPr>
          <w:rStyle w:val="8Char"/>
          <w:rtl/>
        </w:rPr>
        <w:t>الثاني</w:t>
      </w:r>
      <w:r w:rsidRPr="00B468FD">
        <w:rPr>
          <w:rStyle w:val="7Char"/>
          <w:rtl/>
        </w:rPr>
        <w:t>: أَنَّهُ يَجُوزُ لِلْعَالِم إِخْفَاءُ بَعْضِ مَا يَعْلَمُ إِذَا رَأَى المَصْلَحَةَ في ذَلِكَ؛ كخَشْيَتِهِ على النَّاسِ الاتِّكَالَ والتَّقْصيرَ في العَمَلِ الصَّالِح.</w:t>
      </w:r>
    </w:p>
    <w:p w:rsidR="003016AF" w:rsidRPr="00B468FD" w:rsidRDefault="003016AF" w:rsidP="00B468FD">
      <w:pPr>
        <w:ind w:firstLine="284"/>
        <w:jc w:val="both"/>
        <w:rPr>
          <w:rStyle w:val="7Char"/>
        </w:rPr>
      </w:pPr>
      <w:r w:rsidRPr="00215DF8">
        <w:rPr>
          <w:rStyle w:val="8Char"/>
          <w:rtl/>
        </w:rPr>
        <w:t>الثالث</w:t>
      </w:r>
      <w:r w:rsidRPr="00B468FD">
        <w:rPr>
          <w:rStyle w:val="7Char"/>
          <w:rtl/>
        </w:rPr>
        <w:t>: جَوَازُ حَلِفِ الإنْسَانِ عَلى ما يَتَيَقَّنهُ أَوْ يَغْلُبُ على ظَنِّهِ.</w:t>
      </w:r>
    </w:p>
    <w:p w:rsidR="003016AF" w:rsidRPr="00B468FD" w:rsidRDefault="003016AF" w:rsidP="00B468FD">
      <w:pPr>
        <w:ind w:firstLine="284"/>
        <w:jc w:val="both"/>
        <w:rPr>
          <w:rStyle w:val="7Char"/>
        </w:rPr>
      </w:pPr>
      <w:r w:rsidRPr="00215DF8">
        <w:rPr>
          <w:rStyle w:val="8Char"/>
          <w:rtl/>
        </w:rPr>
        <w:t>الرابع</w:t>
      </w:r>
      <w:r w:rsidRPr="00B468FD">
        <w:rPr>
          <w:rStyle w:val="7Char"/>
          <w:rtl/>
        </w:rPr>
        <w:t>: أَنَّ مِنْ عَلامَاتِ لَيْلَةِ الْقَدْرِ شُرُوقُ الشَّمْسِ صَبِيحَتَها بَيْضَاءَ لا شُعَاعَ لَها.</w:t>
      </w:r>
    </w:p>
    <w:p w:rsidR="003016AF" w:rsidRPr="00B468FD" w:rsidRDefault="003016AF" w:rsidP="00B468FD">
      <w:pPr>
        <w:ind w:firstLine="284"/>
        <w:jc w:val="both"/>
        <w:rPr>
          <w:rStyle w:val="7Char"/>
        </w:rPr>
      </w:pPr>
      <w:r w:rsidRPr="00215DF8">
        <w:rPr>
          <w:rStyle w:val="8Char"/>
          <w:rtl/>
        </w:rPr>
        <w:lastRenderedPageBreak/>
        <w:t>الخامس</w:t>
      </w:r>
      <w:r w:rsidRPr="00B468FD">
        <w:rPr>
          <w:rStyle w:val="7Char"/>
          <w:rtl/>
        </w:rPr>
        <w:t>: أَنَّهُ يَنْبَغِي للْمُسْلِمِ أَنْ يُفَرِّغَ نَفْسَهُ للمَواسِمِ الفَاضِلَةِ، كَعَشْر رَمَضَانَ طَلَباً لِلَيْلَةِ الْقَدْر؛ كَيْ يَحُوزَ خَيْراً كَثِيراً بِعَمَلٍ قَلِيلٍ.</w:t>
      </w:r>
    </w:p>
    <w:p w:rsidR="003016AF" w:rsidRPr="00B468FD" w:rsidRDefault="003016AF" w:rsidP="00B468FD">
      <w:pPr>
        <w:ind w:firstLine="284"/>
        <w:jc w:val="both"/>
        <w:rPr>
          <w:rStyle w:val="7Char"/>
        </w:rPr>
      </w:pPr>
      <w:r w:rsidRPr="00215DF8">
        <w:rPr>
          <w:rStyle w:val="8Char"/>
          <w:rFonts w:hAnsi="Times New Roman"/>
          <w:spacing w:val="-4"/>
          <w:rtl/>
        </w:rPr>
        <w:t>السادس</w:t>
      </w:r>
      <w:r w:rsidRPr="00215DF8">
        <w:rPr>
          <w:rStyle w:val="7Char"/>
          <w:rFonts w:hAnsi="Times New Roman"/>
          <w:spacing w:val="-4"/>
          <w:rtl/>
        </w:rPr>
        <w:t xml:space="preserve">: الصَّحِيحُ مِنْ أَقْوَالِ المُحَقِّقِينَ مِنْ أَهْلِ الْعِلْمِ: أَنَّ لَيْلَةَ الْقَدْرِ مُتَنَقِّلَةٌ، وأَنَّ أَرْجَاهَا لَيْلَةُ سَبْعٍ وعِشْرينَ كَما أَقْسَمَ على ذَلِكَ أُبَيُّ بنُ كَعْبٍ </w:t>
      </w:r>
      <w:r w:rsidR="00F82BCE" w:rsidRPr="00215DF8">
        <w:rPr>
          <w:rStyle w:val="7Char"/>
          <w:rFonts w:hAnsi="Times New Roman" w:cs="CTraditional Arabic"/>
          <w:spacing w:val="-4"/>
          <w:rtl/>
        </w:rPr>
        <w:t>س</w:t>
      </w:r>
      <w:r w:rsidRPr="00B468FD">
        <w:rPr>
          <w:rStyle w:val="7Char"/>
          <w:rtl/>
        </w:rPr>
        <w:t>.</w:t>
      </w:r>
    </w:p>
    <w:p w:rsidR="00EE2DFE" w:rsidRDefault="003016AF" w:rsidP="00EE2DFE">
      <w:pPr>
        <w:ind w:firstLine="284"/>
        <w:jc w:val="both"/>
        <w:rPr>
          <w:rStyle w:val="7Char"/>
          <w:rtl/>
        </w:rPr>
      </w:pPr>
      <w:r w:rsidRPr="00215DF8">
        <w:rPr>
          <w:rStyle w:val="8Char"/>
          <w:rtl/>
        </w:rPr>
        <w:t>السابع</w:t>
      </w:r>
      <w:r w:rsidRPr="00B468FD">
        <w:rPr>
          <w:rStyle w:val="7Char"/>
          <w:rtl/>
        </w:rPr>
        <w:t xml:space="preserve">: أَنَّ إِخْبَارَ النَّبيِّ </w:t>
      </w:r>
      <w:r w:rsidR="00465BFB" w:rsidRPr="00465BFB">
        <w:rPr>
          <w:rStyle w:val="7Char"/>
          <w:rFonts w:ascii="Sakkal Majalla" w:hAnsi="Sakkal Majalla" w:cs="CTraditional Arabic"/>
          <w:rtl/>
        </w:rPr>
        <w:t>ج</w:t>
      </w:r>
      <w:r w:rsidRPr="00B468FD">
        <w:rPr>
          <w:rStyle w:val="7Char"/>
          <w:rtl/>
        </w:rPr>
        <w:t xml:space="preserve"> لِذَلكَ الشَّيْخِ الْكَبيرِ العَليلِ بأَنَّها في سَبْعٍ وعِشْرينَ لا يُعَارِضُ الأَحَاديثَ الأُخْرى الَّتي جَاءَ فِيهَا أَنَّ لَيْلَةَ الْقَدْرِ في غَيْرِهَا؛ إِذْ إِخْبَارُ النَّبيِّ </w:t>
      </w:r>
      <w:r w:rsidR="00465BFB" w:rsidRPr="00465BFB">
        <w:rPr>
          <w:rStyle w:val="7Char"/>
          <w:rFonts w:ascii="Sakkal Majalla" w:hAnsi="Sakkal Majalla" w:cs="CTraditional Arabic"/>
          <w:rtl/>
        </w:rPr>
        <w:t>ج</w:t>
      </w:r>
      <w:r w:rsidRPr="00B468FD">
        <w:rPr>
          <w:rStyle w:val="7Char"/>
          <w:rtl/>
        </w:rPr>
        <w:t xml:space="preserve"> عَنْ تِلْكَ الَّليْلَةِ كَانَ في تِلْكَ السَّنَةِ الَّتي سَأَلَهُ السَّائِلُ عَنْهَا؛ وذَلكَ جَمْعاً بَينَ النُّصُوصِ المخْتَلفَةِ في ذَلك.</w:t>
      </w:r>
    </w:p>
    <w:p w:rsidR="003016AF" w:rsidRPr="00EE2DFE" w:rsidRDefault="003016AF" w:rsidP="00EE2DFE">
      <w:pPr>
        <w:pStyle w:val="10"/>
        <w:rPr>
          <w:rStyle w:val="7Char"/>
          <w:sz w:val="40"/>
          <w:szCs w:val="40"/>
          <w:rtl/>
        </w:rPr>
      </w:pPr>
      <w:r w:rsidRPr="00EE2DFE">
        <w:rPr>
          <w:rStyle w:val="7Char"/>
          <w:sz w:val="40"/>
          <w:szCs w:val="40"/>
          <w:rtl/>
        </w:rPr>
        <w:t xml:space="preserve"> </w:t>
      </w:r>
      <w:bookmarkStart w:id="58" w:name="_Toc466448377"/>
      <w:r w:rsidRPr="00215DF8">
        <w:rPr>
          <w:rtl/>
        </w:rPr>
        <w:t>52- للصومِ</w:t>
      </w:r>
      <w:r w:rsidR="00215DF8" w:rsidRPr="00215DF8">
        <w:rPr>
          <w:rtl/>
        </w:rPr>
        <w:t xml:space="preserve"> بابٌ في الجنة</w:t>
      </w:r>
      <w:bookmarkEnd w:id="58"/>
    </w:p>
    <w:p w:rsidR="003016AF" w:rsidRPr="00B468FD" w:rsidRDefault="003016AF" w:rsidP="00D23409">
      <w:pPr>
        <w:ind w:firstLine="284"/>
        <w:jc w:val="both"/>
        <w:rPr>
          <w:rStyle w:val="7Char"/>
          <w:rtl/>
        </w:rPr>
      </w:pPr>
      <w:r w:rsidRPr="00B468FD">
        <w:rPr>
          <w:rStyle w:val="7Char"/>
          <w:rtl/>
        </w:rPr>
        <w:t xml:space="preserve">عَنْ سِهْلِ بنِ سَعْدٍ </w:t>
      </w:r>
      <w:r w:rsidR="00465BFB" w:rsidRPr="00465BFB">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215DF8">
        <w:rPr>
          <w:rStyle w:val="4Char"/>
          <w:rtl/>
        </w:rPr>
        <w:t>في الجنَّةِ ثَمَانِيَةُ أبْوَابٍ فيهَا بَابٌ يُسَمَّى الرَّيَّانُ لا يَدْخُلُهُ إِلاّ الصَّائِمُونَ</w:t>
      </w:r>
      <w:r w:rsidRPr="00B468FD">
        <w:rPr>
          <w:rStyle w:val="7Char"/>
          <w:rtl/>
        </w:rPr>
        <w:t>» رَوَاهُ الشَّيخَان</w:t>
      </w:r>
      <w:r w:rsidR="00D23409" w:rsidRPr="00D23409">
        <w:rPr>
          <w:rStyle w:val="7Char"/>
          <w:vertAlign w:val="superscript"/>
          <w:rtl/>
        </w:rPr>
        <w:t>(</w:t>
      </w:r>
      <w:r w:rsidR="00D23409" w:rsidRPr="00D23409">
        <w:rPr>
          <w:rStyle w:val="7Char"/>
          <w:vertAlign w:val="superscript"/>
          <w:rtl/>
        </w:rPr>
        <w:footnoteReference w:id="454"/>
      </w:r>
      <w:r w:rsidR="00D23409" w:rsidRPr="00D23409">
        <w:rPr>
          <w:rStyle w:val="7Char"/>
          <w:vertAlign w:val="superscript"/>
          <w:rtl/>
        </w:rPr>
        <w:t>)</w:t>
      </w:r>
      <w:r w:rsidR="00D23409" w:rsidRPr="00D23409">
        <w:rPr>
          <w:rStyle w:val="7Char"/>
          <w:rtl/>
        </w:rPr>
        <w:t>.</w:t>
      </w:r>
    </w:p>
    <w:p w:rsidR="003016AF" w:rsidRPr="00B468FD" w:rsidRDefault="003016AF" w:rsidP="00D23409">
      <w:pPr>
        <w:ind w:firstLine="284"/>
        <w:jc w:val="both"/>
        <w:rPr>
          <w:rStyle w:val="7Char"/>
          <w:rtl/>
        </w:rPr>
      </w:pPr>
      <w:r w:rsidRPr="00B468FD">
        <w:rPr>
          <w:rStyle w:val="7Char"/>
          <w:rtl/>
        </w:rPr>
        <w:t>وفي لَفْظٍ لِلْبُخَاريّ: «</w:t>
      </w:r>
      <w:r w:rsidRPr="00215DF8">
        <w:rPr>
          <w:rStyle w:val="4Char"/>
          <w:rtl/>
        </w:rPr>
        <w:t>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Pr="00B468FD">
        <w:rPr>
          <w:rStyle w:val="7Char"/>
          <w:rtl/>
        </w:rPr>
        <w:t>»</w:t>
      </w:r>
      <w:r w:rsidR="00D23409" w:rsidRPr="00D23409">
        <w:rPr>
          <w:rStyle w:val="7Char"/>
          <w:vertAlign w:val="superscript"/>
          <w:rtl/>
        </w:rPr>
        <w:t>(</w:t>
      </w:r>
      <w:r w:rsidR="00D23409" w:rsidRPr="00D23409">
        <w:rPr>
          <w:rStyle w:val="7Char"/>
          <w:vertAlign w:val="superscript"/>
          <w:rtl/>
        </w:rPr>
        <w:footnoteReference w:id="455"/>
      </w:r>
      <w:r w:rsidR="00D23409" w:rsidRPr="00D23409">
        <w:rPr>
          <w:rStyle w:val="7Char"/>
          <w:vertAlign w:val="superscript"/>
          <w:rtl/>
        </w:rPr>
        <w:t>)</w:t>
      </w:r>
      <w:r w:rsidR="00D23409" w:rsidRPr="00D23409">
        <w:rPr>
          <w:rStyle w:val="7Char"/>
          <w:rtl/>
        </w:rPr>
        <w:t>.</w:t>
      </w:r>
    </w:p>
    <w:p w:rsidR="003016AF" w:rsidRPr="00B468FD" w:rsidRDefault="003016AF" w:rsidP="00D23409">
      <w:pPr>
        <w:ind w:firstLine="284"/>
        <w:jc w:val="both"/>
        <w:rPr>
          <w:rStyle w:val="7Char"/>
          <w:rtl/>
        </w:rPr>
      </w:pPr>
      <w:r w:rsidRPr="00B468FD">
        <w:rPr>
          <w:rStyle w:val="7Char"/>
          <w:rtl/>
        </w:rPr>
        <w:lastRenderedPageBreak/>
        <w:t>وفي لَفْظٍ للتِّرمِذِيّ: «</w:t>
      </w:r>
      <w:r w:rsidRPr="00215DF8">
        <w:rPr>
          <w:rStyle w:val="4Char"/>
          <w:rtl/>
        </w:rPr>
        <w:t>إِنَّ في الجنَّةِ لبَاباً يُدعَى الرَّيَّانُ، يُدعَى لهُ الصَّائِمُونَ، فَمَنْ كَانَ مِنَ الصَّائِمِينَ دَخَلَهُ، وَمَنْ دَخَلَهُ لم يَظْمَأْ أَبَداً</w:t>
      </w:r>
      <w:r w:rsidRPr="00B468FD">
        <w:rPr>
          <w:rStyle w:val="7Char"/>
          <w:rtl/>
        </w:rPr>
        <w:t>»</w:t>
      </w:r>
      <w:r w:rsidR="00D23409" w:rsidRPr="00D23409">
        <w:rPr>
          <w:rStyle w:val="7Char"/>
          <w:vertAlign w:val="superscript"/>
          <w:rtl/>
        </w:rPr>
        <w:t>(</w:t>
      </w:r>
      <w:r w:rsidR="00D23409" w:rsidRPr="00D23409">
        <w:rPr>
          <w:rStyle w:val="7Char"/>
          <w:vertAlign w:val="superscript"/>
          <w:rtl/>
        </w:rPr>
        <w:footnoteReference w:id="456"/>
      </w:r>
      <w:r w:rsidR="00D23409" w:rsidRPr="00D23409">
        <w:rPr>
          <w:rStyle w:val="7Char"/>
          <w:vertAlign w:val="superscript"/>
          <w:rtl/>
        </w:rPr>
        <w:t>)</w:t>
      </w:r>
      <w:r w:rsidR="00D23409" w:rsidRPr="00D23409">
        <w:rPr>
          <w:rStyle w:val="7Char"/>
          <w:rtl/>
        </w:rPr>
        <w:t>.</w:t>
      </w:r>
    </w:p>
    <w:p w:rsidR="003016AF" w:rsidRPr="00B468FD" w:rsidRDefault="003016AF" w:rsidP="00D23409">
      <w:pPr>
        <w:widowControl w:val="0"/>
        <w:ind w:firstLine="284"/>
        <w:jc w:val="both"/>
        <w:rPr>
          <w:rStyle w:val="7Char"/>
          <w:rtl/>
        </w:rPr>
      </w:pPr>
      <w:r w:rsidRPr="00B468FD">
        <w:rPr>
          <w:rStyle w:val="7Char"/>
          <w:rtl/>
        </w:rPr>
        <w:t xml:space="preserve">وعَنْ أبي هُرَيرَةَ </w:t>
      </w:r>
      <w:r w:rsidR="00465BFB" w:rsidRPr="00465BFB">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215DF8">
        <w:rPr>
          <w:rStyle w:val="4Char"/>
          <w:rtl/>
        </w:rPr>
        <w:t>مَنْ أَنفَقَ زَوجَينِ في سَبيلِ الله نُودِيَ مِنْ أبْوابِ الجَنَّةِ: يا عَبدَالله: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 فقَالَ أَبو بَكْر</w:t>
      </w:r>
      <w:r w:rsidR="00465BFB" w:rsidRPr="00465BFB">
        <w:rPr>
          <w:rStyle w:val="7Char"/>
          <w:rFonts w:cs="CTraditional Arabic"/>
          <w:rtl/>
        </w:rPr>
        <w:t>س</w:t>
      </w:r>
      <w:r w:rsidRPr="00215DF8">
        <w:rPr>
          <w:rStyle w:val="4Char"/>
          <w:rtl/>
        </w:rPr>
        <w:t>: بِأَبي وأُمِّي يا رَسُولَ الله، مَا عَلى مَن دُعِيَ من تلكَ الأَبوَابِ مِنْ ضَرُورَةٍ فَهَلْ يُدْعَى أَحَدٌ من تِلكَ الأَبوَابِ كلِّها؟ قَالَ: نَعَم، وأَرجُو أن تَكُونَ مِنهُم</w:t>
      </w:r>
      <w:r w:rsidRPr="00B468FD">
        <w:rPr>
          <w:rStyle w:val="7Char"/>
          <w:rtl/>
        </w:rPr>
        <w:t>» رواه الشيخان</w:t>
      </w:r>
      <w:r w:rsidR="00D23409" w:rsidRPr="00D23409">
        <w:rPr>
          <w:rStyle w:val="7Char"/>
          <w:vertAlign w:val="superscript"/>
          <w:rtl/>
        </w:rPr>
        <w:t>(</w:t>
      </w:r>
      <w:r w:rsidR="00D23409" w:rsidRPr="00D23409">
        <w:rPr>
          <w:rStyle w:val="7Char"/>
          <w:vertAlign w:val="superscript"/>
          <w:rtl/>
        </w:rPr>
        <w:footnoteReference w:id="457"/>
      </w:r>
      <w:r w:rsidR="00D23409" w:rsidRPr="00D23409">
        <w:rPr>
          <w:rStyle w:val="7Char"/>
          <w:vertAlign w:val="superscript"/>
          <w:rtl/>
        </w:rPr>
        <w:t>)</w:t>
      </w:r>
      <w:r w:rsidR="00D23409" w:rsidRPr="00D23409">
        <w:rPr>
          <w:rStyle w:val="7Char"/>
          <w:rtl/>
        </w:rPr>
        <w:t>.</w:t>
      </w:r>
    </w:p>
    <w:p w:rsidR="003016AF" w:rsidRPr="00D23409" w:rsidRDefault="003016AF" w:rsidP="00D23409">
      <w:pPr>
        <w:pStyle w:val="7"/>
        <w:rPr>
          <w:rtl/>
        </w:rPr>
      </w:pPr>
      <w:r w:rsidRPr="00D23409">
        <w:rPr>
          <w:rtl/>
        </w:rPr>
        <w:t>وفي لَفظٍ لَهُما: «دُعَاه خَزَنَةُ الجَنَّةِ، كُلُّ خَزَنَةِ بَابٍ أَيْ: فُلْ، هَلُمَّ»</w:t>
      </w:r>
      <w:r w:rsidR="00D23409" w:rsidRPr="00D23409">
        <w:rPr>
          <w:vertAlign w:val="superscript"/>
          <w:rtl/>
        </w:rPr>
        <w:t>(</w:t>
      </w:r>
      <w:r w:rsidR="00D23409" w:rsidRPr="00D23409">
        <w:rPr>
          <w:vertAlign w:val="superscript"/>
          <w:rtl/>
        </w:rPr>
        <w:footnoteReference w:id="458"/>
      </w:r>
      <w:r w:rsidR="00D23409" w:rsidRPr="00D23409">
        <w:rPr>
          <w:vertAlign w:val="superscript"/>
          <w:rtl/>
        </w:rPr>
        <w:t>)</w:t>
      </w:r>
      <w:r w:rsidR="00D23409" w:rsidRPr="00D23409">
        <w:rPr>
          <w:rtl/>
        </w:rPr>
        <w:t>.</w:t>
      </w:r>
    </w:p>
    <w:p w:rsidR="003016AF" w:rsidRPr="00B468FD" w:rsidRDefault="003016AF" w:rsidP="00D23409">
      <w:pPr>
        <w:ind w:firstLine="284"/>
        <w:jc w:val="both"/>
        <w:rPr>
          <w:rStyle w:val="7Char"/>
          <w:rtl/>
        </w:rPr>
      </w:pPr>
      <w:r w:rsidRPr="00B468FD">
        <w:rPr>
          <w:rStyle w:val="7Char"/>
          <w:rtl/>
        </w:rPr>
        <w:t>وفي لَفظٍ للإِمامِ أَحْمدَ: «لِكلِّ أَهْلِ عَمَلٍ بَابٌ مِنْ أَبْوَابِ الجَنَّةِ يُدْعَونَ بذَلكَ العَمَل، ولأَهْلِ الصَّيامِ بَابٌ يُدْعَوْنَ مِنهُ، يُقَالُ لَهُ: الرَّيَّان، فقَالَ أَبو بَكر: يا رَسُولَ الله، هَلْ أَحَدٌ يُدْعَى مِنْ تِلْكَ الأَبْوابِ كُلِّها؟ قَالَ: نَعَم، وأَرجُو أنْ تَكُونَ مِنهُم يا أَبا بَكْر»</w:t>
      </w:r>
      <w:r w:rsidR="00D23409" w:rsidRPr="00D23409">
        <w:rPr>
          <w:rStyle w:val="7Char"/>
          <w:vertAlign w:val="superscript"/>
          <w:rtl/>
        </w:rPr>
        <w:t>(</w:t>
      </w:r>
      <w:r w:rsidR="00D23409" w:rsidRPr="00D23409">
        <w:rPr>
          <w:rStyle w:val="7Char"/>
          <w:vertAlign w:val="superscript"/>
          <w:rtl/>
        </w:rPr>
        <w:footnoteReference w:id="459"/>
      </w:r>
      <w:r w:rsidR="00D23409" w:rsidRPr="00D23409">
        <w:rPr>
          <w:rStyle w:val="7Char"/>
          <w:vertAlign w:val="superscript"/>
          <w:rtl/>
        </w:rPr>
        <w:t>)</w:t>
      </w:r>
      <w:r w:rsidR="00D23409" w:rsidRPr="00D23409">
        <w:rPr>
          <w:rStyle w:val="7Char"/>
          <w:rtl/>
        </w:rPr>
        <w:t>.</w:t>
      </w:r>
    </w:p>
    <w:p w:rsidR="003016AF" w:rsidRPr="00B468FD" w:rsidRDefault="003016AF" w:rsidP="00B468FD">
      <w:pPr>
        <w:ind w:firstLine="284"/>
        <w:jc w:val="both"/>
        <w:rPr>
          <w:rStyle w:val="7Char"/>
          <w:rtl/>
        </w:rPr>
      </w:pPr>
      <w:r w:rsidRPr="00B468FD">
        <w:rPr>
          <w:rStyle w:val="7Char"/>
          <w:rtl/>
        </w:rPr>
        <w:t xml:space="preserve">وأَبُو بَكْرٍ </w:t>
      </w:r>
      <w:r w:rsidR="00465BFB" w:rsidRPr="00465BFB">
        <w:rPr>
          <w:rStyle w:val="7Char"/>
          <w:rFonts w:cs="CTraditional Arabic"/>
          <w:rtl/>
        </w:rPr>
        <w:t>س</w:t>
      </w:r>
      <w:r w:rsidRPr="00B468FD">
        <w:rPr>
          <w:rStyle w:val="7Char"/>
          <w:rtl/>
        </w:rPr>
        <w:t xml:space="preserve"> حِينَ سَأَلَ النَّبيَّ </w:t>
      </w:r>
      <w:r w:rsidR="00465BFB" w:rsidRPr="00465BFB">
        <w:rPr>
          <w:rStyle w:val="7Char"/>
          <w:rFonts w:ascii="Sakkal Majalla" w:hAnsi="Sakkal Majalla" w:cs="CTraditional Arabic"/>
          <w:rtl/>
        </w:rPr>
        <w:t>ج</w:t>
      </w:r>
      <w:r w:rsidRPr="00B468FD">
        <w:rPr>
          <w:rStyle w:val="7Char"/>
          <w:rtl/>
        </w:rPr>
        <w:t xml:space="preserve"> يَقصِدُ بذَلكَ أنَّ مَنْ دُعِيَ مِنْ بَابٍ وَاحِدٍ مِنْ أَبوَابِ الجَنَّةِ فَإِنَّ ذَلكَ يَكفِيهِ، وليسَ مُحْتَاجَاً إلى أنْ يُدْعَى منْ كُلِّ </w:t>
      </w:r>
      <w:r w:rsidRPr="00B468FD">
        <w:rPr>
          <w:rStyle w:val="7Char"/>
          <w:rtl/>
        </w:rPr>
        <w:lastRenderedPageBreak/>
        <w:t xml:space="preserve">الأَبْوابِ، إذْ يَحصُلُ مقْصُودُهُ بِدُخُولِ الجَنَّةِ، ومعْ ذَلكَ فهَلْ يُدعَى أَحَدٌ من كلِّ الأَبوَاب؟ فَأَجَابَهُ النَّبيُّ </w:t>
      </w:r>
      <w:r w:rsidR="00465BFB" w:rsidRPr="00465BFB">
        <w:rPr>
          <w:rStyle w:val="7Char"/>
          <w:rFonts w:ascii="Sakkal Majalla" w:hAnsi="Sakkal Majalla" w:cs="CTraditional Arabic"/>
          <w:rtl/>
        </w:rPr>
        <w:t>ج</w:t>
      </w:r>
      <w:r w:rsidRPr="00B468FD">
        <w:rPr>
          <w:rStyle w:val="7Char"/>
          <w:rtl/>
        </w:rPr>
        <w:t xml:space="preserve"> بِنَعَم.</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tl/>
        </w:rPr>
      </w:pPr>
      <w:r w:rsidRPr="00215DF8">
        <w:rPr>
          <w:rStyle w:val="8Char"/>
          <w:rtl/>
        </w:rPr>
        <w:t>الأول</w:t>
      </w:r>
      <w:r w:rsidRPr="00B468FD">
        <w:rPr>
          <w:rStyle w:val="7Char"/>
          <w:rtl/>
        </w:rPr>
        <w:t>: فَضيلَةُ الصِّيامِ حَيْثُ اُخْتُصَّ بِبَابٍ مِنْ أَبْوابِ الجَنَّةِ الثَّمانِيةِ.</w:t>
      </w:r>
    </w:p>
    <w:p w:rsidR="003016AF" w:rsidRPr="00B468FD" w:rsidRDefault="003016AF" w:rsidP="00B468FD">
      <w:pPr>
        <w:ind w:firstLine="284"/>
        <w:jc w:val="both"/>
        <w:rPr>
          <w:rStyle w:val="7Char"/>
          <w:rtl/>
        </w:rPr>
      </w:pPr>
      <w:r w:rsidRPr="00215DF8">
        <w:rPr>
          <w:rStyle w:val="8Char"/>
          <w:rtl/>
        </w:rPr>
        <w:t>الثاني</w:t>
      </w:r>
      <w:r w:rsidRPr="00B468FD">
        <w:rPr>
          <w:rStyle w:val="7Char"/>
          <w:rtl/>
        </w:rPr>
        <w:t>: بَابُ الرَّيَّانِ عَلَمٌ عَلى بَابٍ في الجَنَّةِ، وهُوَ مُشْتَقٌّ مِنَ الرِّيِّ وهُوَ ضِدُّ العَطَشِ، ولما كَانَ الصَّائِمُ حَابِسَاً نَفسَهُ عَنْ المَاءِ وهُوَ أشَدُّ ما يَحتاجُ إليهِ الإِنسَانُ نَاسَبَ أَنْ يَكُونَ جَزَاؤُهُ أَنْ يَروَى في الآخِرَةِ ولا يَظمَأُ أَبَدَاً.</w:t>
      </w:r>
    </w:p>
    <w:p w:rsidR="003016AF" w:rsidRPr="00B468FD" w:rsidRDefault="003016AF" w:rsidP="00B468FD">
      <w:pPr>
        <w:widowControl w:val="0"/>
        <w:ind w:firstLine="284"/>
        <w:jc w:val="both"/>
        <w:rPr>
          <w:rStyle w:val="7Char"/>
          <w:rtl/>
        </w:rPr>
      </w:pPr>
      <w:r w:rsidRPr="00215DF8">
        <w:rPr>
          <w:rStyle w:val="8Char"/>
          <w:rtl/>
        </w:rPr>
        <w:t>الثالث</w:t>
      </w:r>
      <w:r w:rsidRPr="00B468FD">
        <w:rPr>
          <w:rStyle w:val="7Char"/>
          <w:rtl/>
        </w:rPr>
        <w:t>: أنَّ للطَّاعَاتِ المذكُوُرَةِ في الحَديثِ وَهِيَ: الصَّلاةُ والجِهادُ والصِّيامُ والصَّدَقَةُ أَبوَاباً في الجَنَّةِ، كُلُّ بَابٍ يَختَصُّ بأَهْلِ هَذِهِ الطَّاعَةِ، والمَقصُودُ مَنْ كَانَ الغَالِبُ عَلَيهِ في عَمَلِهِ وطَاعَتِهِ ذَلكَ.</w:t>
      </w:r>
    </w:p>
    <w:p w:rsidR="003016AF" w:rsidRPr="00B468FD" w:rsidRDefault="003016AF" w:rsidP="00D23409">
      <w:pPr>
        <w:ind w:firstLine="284"/>
        <w:jc w:val="both"/>
        <w:rPr>
          <w:rStyle w:val="7Char"/>
        </w:rPr>
      </w:pPr>
      <w:r w:rsidRPr="00215DF8">
        <w:rPr>
          <w:rStyle w:val="8Char"/>
          <w:rtl/>
        </w:rPr>
        <w:t>الرابع</w:t>
      </w:r>
      <w:r w:rsidRPr="00B468FD">
        <w:rPr>
          <w:rStyle w:val="7Char"/>
          <w:rtl/>
        </w:rPr>
        <w:t>: أنَّ لأَبْوَابِ الجَنَّةِ خَزَنَةً مِنَ المَلائِكَةِ يَدْعُونَ كُلَّ صَاحِبِ عَمَلٍ مِنْ بَابِهِ المُختَصِّ بهِ حَسَبَ عَمَلِهِ، وهَذا دَلِيلٌ عَلى أَنَّ المَلائِكَةَ يُحِبُّونَ صَالِحِي بَنِي آدَم ويَفرَحُونَ بهم</w:t>
      </w:r>
      <w:r w:rsidR="00D23409" w:rsidRPr="00D23409">
        <w:rPr>
          <w:rStyle w:val="7Char"/>
          <w:vertAlign w:val="superscript"/>
          <w:rtl/>
        </w:rPr>
        <w:t>(</w:t>
      </w:r>
      <w:r w:rsidR="00D23409" w:rsidRPr="00D23409">
        <w:rPr>
          <w:rStyle w:val="7Char"/>
          <w:vertAlign w:val="superscript"/>
          <w:rtl/>
        </w:rPr>
        <w:footnoteReference w:id="460"/>
      </w:r>
      <w:r w:rsidR="00D23409" w:rsidRPr="00D23409">
        <w:rPr>
          <w:rStyle w:val="7Char"/>
          <w:vertAlign w:val="superscript"/>
          <w:rtl/>
        </w:rPr>
        <w:t>)</w:t>
      </w:r>
      <w:r w:rsidR="00D23409" w:rsidRPr="00D23409">
        <w:rPr>
          <w:rStyle w:val="7Char"/>
          <w:rtl/>
        </w:rPr>
        <w:t>.</w:t>
      </w:r>
    </w:p>
    <w:p w:rsidR="003016AF" w:rsidRPr="00B468FD" w:rsidRDefault="003016AF" w:rsidP="00D23409">
      <w:pPr>
        <w:ind w:firstLine="284"/>
        <w:jc w:val="both"/>
        <w:rPr>
          <w:rStyle w:val="7Char"/>
        </w:rPr>
      </w:pPr>
      <w:r w:rsidRPr="00215DF8">
        <w:rPr>
          <w:rStyle w:val="8Char"/>
          <w:rtl/>
        </w:rPr>
        <w:t>الخامس</w:t>
      </w:r>
      <w:r w:rsidRPr="00B468FD">
        <w:rPr>
          <w:rStyle w:val="7Char"/>
          <w:rtl/>
        </w:rPr>
        <w:t xml:space="preserve">: فَضلُ أبي بَكر </w:t>
      </w:r>
      <w:r w:rsidR="00465BFB" w:rsidRPr="00465BFB">
        <w:rPr>
          <w:rStyle w:val="7Char"/>
          <w:rFonts w:cs="CTraditional Arabic"/>
          <w:rtl/>
        </w:rPr>
        <w:t>س</w:t>
      </w:r>
      <w:r w:rsidRPr="00B468FD">
        <w:rPr>
          <w:rStyle w:val="7Char"/>
          <w:rtl/>
        </w:rPr>
        <w:t xml:space="preserve"> ، وأَنَّهُ يُدعَى منْ كُلِّ الأَبْوابِ؛ لأَنَّهُ يَعمَلُ بِأَعْمَالِها، والرَّجَاءُ مِنَ النَّبيِّ </w:t>
      </w:r>
      <w:r w:rsidR="00465BFB" w:rsidRPr="00465BFB">
        <w:rPr>
          <w:rStyle w:val="7Char"/>
          <w:rFonts w:ascii="Sakkal Majalla" w:hAnsi="Sakkal Majalla" w:cs="CTraditional Arabic"/>
          <w:rtl/>
        </w:rPr>
        <w:t>ج</w:t>
      </w:r>
      <w:r w:rsidRPr="00B468FD">
        <w:rPr>
          <w:rStyle w:val="7Char"/>
          <w:rtl/>
        </w:rPr>
        <w:t xml:space="preserve"> في قَولِهِ لأبي بَكر «وَأَرجُو أنْ تَكُونَ مِنهُم» وَاقِعٌ لا مَحَالةَ، وجَاءَ في حَديثِ ابنِ عبَّاسِ </w:t>
      </w:r>
      <w:r w:rsidR="005935A5" w:rsidRPr="005935A5">
        <w:rPr>
          <w:rStyle w:val="7Char"/>
          <w:rFonts w:cs="CTraditional Arabic"/>
          <w:rtl/>
        </w:rPr>
        <w:t>ب</w:t>
      </w:r>
      <w:r w:rsidRPr="00B468FD">
        <w:rPr>
          <w:rStyle w:val="7Char"/>
          <w:rtl/>
        </w:rPr>
        <w:t xml:space="preserve"> مَا يُفِيدُ أَنَّ أَبا بَكرٍ يُدْعَى مِنْ كُلِّهَا، بَلْ وَمِنْ كُلِّ دُورِ الجنَّةِ وَغُرَفِهَا</w:t>
      </w:r>
      <w:r w:rsidR="00D23409" w:rsidRPr="00D23409">
        <w:rPr>
          <w:rStyle w:val="7Char"/>
          <w:vertAlign w:val="superscript"/>
          <w:rtl/>
        </w:rPr>
        <w:t>(</w:t>
      </w:r>
      <w:r w:rsidR="00D23409" w:rsidRPr="00D23409">
        <w:rPr>
          <w:rStyle w:val="7Char"/>
          <w:vertAlign w:val="superscript"/>
          <w:rtl/>
        </w:rPr>
        <w:footnoteReference w:id="461"/>
      </w:r>
      <w:r w:rsidR="00D23409" w:rsidRPr="00D23409">
        <w:rPr>
          <w:rStyle w:val="7Char"/>
          <w:vertAlign w:val="superscript"/>
          <w:rtl/>
        </w:rPr>
        <w:t>)</w:t>
      </w:r>
      <w:r w:rsidR="00D23409" w:rsidRPr="00D23409">
        <w:rPr>
          <w:rStyle w:val="7Char"/>
          <w:rtl/>
        </w:rPr>
        <w:t>.</w:t>
      </w:r>
    </w:p>
    <w:p w:rsidR="00215DF8" w:rsidRDefault="003016AF" w:rsidP="00215DF8">
      <w:pPr>
        <w:ind w:firstLine="284"/>
        <w:jc w:val="both"/>
        <w:rPr>
          <w:rStyle w:val="7Char"/>
          <w:rtl/>
        </w:rPr>
      </w:pPr>
      <w:r w:rsidRPr="00215DF8">
        <w:rPr>
          <w:rStyle w:val="8Char"/>
          <w:rtl/>
        </w:rPr>
        <w:lastRenderedPageBreak/>
        <w:t>السادس</w:t>
      </w:r>
      <w:r w:rsidRPr="00B468FD">
        <w:rPr>
          <w:rStyle w:val="7Char"/>
          <w:rtl/>
        </w:rPr>
        <w:t>: في الحَدِيثِ إِشعَارٌ بِقِلَّةِ من يُدْعَى من تِلكَ الأَبْوَابِ كُلِّها</w:t>
      </w:r>
      <w:r w:rsidR="00D23409" w:rsidRPr="00D23409">
        <w:rPr>
          <w:rStyle w:val="7Char"/>
          <w:vertAlign w:val="superscript"/>
          <w:rtl/>
        </w:rPr>
        <w:t>(</w:t>
      </w:r>
      <w:r w:rsidR="00D23409" w:rsidRPr="00D23409">
        <w:rPr>
          <w:rStyle w:val="7Char"/>
          <w:vertAlign w:val="superscript"/>
          <w:rtl/>
        </w:rPr>
        <w:footnoteReference w:id="462"/>
      </w:r>
      <w:r w:rsidR="00D23409" w:rsidRPr="00D23409">
        <w:rPr>
          <w:rStyle w:val="7Char"/>
          <w:vertAlign w:val="superscript"/>
          <w:rtl/>
        </w:rPr>
        <w:t>)</w:t>
      </w:r>
      <w:r w:rsidR="00D23409" w:rsidRPr="00D23409">
        <w:rPr>
          <w:rStyle w:val="7Char"/>
          <w:rtl/>
        </w:rPr>
        <w:t>.</w:t>
      </w:r>
    </w:p>
    <w:p w:rsidR="00D23409" w:rsidRPr="00215DF8" w:rsidRDefault="003016AF" w:rsidP="00215DF8">
      <w:pPr>
        <w:ind w:firstLine="284"/>
        <w:jc w:val="both"/>
        <w:rPr>
          <w:rFonts w:hAnsi="Traditional Arabic" w:cs="Traditional Arabic"/>
          <w:sz w:val="32"/>
          <w:szCs w:val="32"/>
          <w:lang w:eastAsia="ar-SA"/>
        </w:rPr>
      </w:pPr>
      <w:r w:rsidRPr="00215DF8">
        <w:rPr>
          <w:rStyle w:val="8Char"/>
          <w:rtl/>
        </w:rPr>
        <w:t>السابع</w:t>
      </w:r>
      <w:r w:rsidRPr="00B468FD">
        <w:rPr>
          <w:rStyle w:val="7Char"/>
          <w:rtl/>
        </w:rPr>
        <w:t>: في الحدِيثِ إِشارَةٌ إِلى أَنَّ المُرادَ ما يُتَطَوَّعُ به مِنَ الأَعْمَالِ المذْكُورَةِ لا وَاجِبَاتِهَا؛ لِكَثْرَةِ من يَجتَمِعُ له العَمَلُ بالوَاجِبَاتِ كلِّها، بِخِلافِ التَّطَوُّعاتِ فَقَلَّ مَنْ يَجتَمِعُ له العَمَلُ بجَميعِ أَنوَاعِ التَّطَوُّعاتِ فَيُنَادَى من كلِّ الأَبوَاب</w:t>
      </w:r>
      <w:r w:rsidR="00D23409" w:rsidRPr="00D23409">
        <w:rPr>
          <w:rStyle w:val="7Char"/>
          <w:vertAlign w:val="superscript"/>
          <w:rtl/>
        </w:rPr>
        <w:t>(</w:t>
      </w:r>
      <w:r w:rsidR="00D23409" w:rsidRPr="00D23409">
        <w:rPr>
          <w:rStyle w:val="7Char"/>
          <w:vertAlign w:val="superscript"/>
          <w:rtl/>
        </w:rPr>
        <w:footnoteReference w:id="463"/>
      </w:r>
      <w:r w:rsidR="00D23409" w:rsidRPr="00D23409">
        <w:rPr>
          <w:rStyle w:val="7Char"/>
          <w:vertAlign w:val="superscript"/>
          <w:rtl/>
        </w:rPr>
        <w:t>)</w:t>
      </w:r>
      <w:r w:rsidR="00D23409" w:rsidRPr="00D23409">
        <w:rPr>
          <w:rStyle w:val="7Char"/>
          <w:rtl/>
        </w:rPr>
        <w:t>.</w:t>
      </w:r>
    </w:p>
    <w:p w:rsidR="003016AF" w:rsidRPr="00B468FD" w:rsidRDefault="003016AF" w:rsidP="00B468FD">
      <w:pPr>
        <w:widowControl w:val="0"/>
        <w:ind w:firstLine="284"/>
        <w:jc w:val="both"/>
        <w:rPr>
          <w:rStyle w:val="7Char"/>
        </w:rPr>
      </w:pPr>
    </w:p>
    <w:p w:rsidR="003016AF" w:rsidRPr="00B468FD" w:rsidRDefault="003016AF" w:rsidP="00D23409">
      <w:pPr>
        <w:ind w:firstLine="284"/>
        <w:jc w:val="both"/>
        <w:rPr>
          <w:rStyle w:val="7Char"/>
        </w:rPr>
      </w:pPr>
      <w:r w:rsidRPr="00215DF8">
        <w:rPr>
          <w:rStyle w:val="8Char"/>
          <w:rtl/>
        </w:rPr>
        <w:t>الثامن</w:t>
      </w:r>
      <w:r w:rsidRPr="00B468FD">
        <w:rPr>
          <w:rStyle w:val="7Char"/>
          <w:rtl/>
        </w:rPr>
        <w:t>: جَوازُ الثَّناءِ على الإنْسَانِ في وَجهِهِ إذا لَم يُخفْ عَليهِ فِتنَةٌ بإعجَابٍ وغَيْرِه</w:t>
      </w:r>
      <w:r w:rsidR="00D23409" w:rsidRPr="00D23409">
        <w:rPr>
          <w:rStyle w:val="7Char"/>
          <w:vertAlign w:val="superscript"/>
          <w:rtl/>
        </w:rPr>
        <w:t>(</w:t>
      </w:r>
      <w:r w:rsidR="00D23409" w:rsidRPr="00D23409">
        <w:rPr>
          <w:rStyle w:val="7Char"/>
          <w:vertAlign w:val="superscript"/>
          <w:rtl/>
        </w:rPr>
        <w:footnoteReference w:id="464"/>
      </w:r>
      <w:r w:rsidR="00D23409" w:rsidRPr="00D23409">
        <w:rPr>
          <w:rStyle w:val="7Char"/>
          <w:vertAlign w:val="superscript"/>
          <w:rtl/>
        </w:rPr>
        <w:t>)</w:t>
      </w:r>
      <w:r w:rsidR="00D23409" w:rsidRPr="00D23409">
        <w:rPr>
          <w:rStyle w:val="7Char"/>
          <w:rtl/>
        </w:rPr>
        <w:t>.</w:t>
      </w:r>
    </w:p>
    <w:p w:rsidR="003016AF" w:rsidRPr="00B468FD" w:rsidRDefault="003016AF" w:rsidP="00B468FD">
      <w:pPr>
        <w:ind w:firstLine="284"/>
        <w:jc w:val="both"/>
        <w:rPr>
          <w:rStyle w:val="7Char"/>
        </w:rPr>
      </w:pPr>
      <w:r w:rsidRPr="00215DF8">
        <w:rPr>
          <w:rStyle w:val="8Char"/>
          <w:rtl/>
        </w:rPr>
        <w:t>التاسع</w:t>
      </w:r>
      <w:r w:rsidRPr="00B468FD">
        <w:rPr>
          <w:rStyle w:val="7Char"/>
          <w:rtl/>
        </w:rPr>
        <w:t>: أَنَّ دُعَاءَ مَنْ أَتَى بهذِهِ الأَعمَالِ الصَّالِحَة كُلِّها، ودَاوَمَ عَليهَا مِنْ كُلِّ أبوَابِ الجَنَّة تكْرِيمٌ له وتَشرِيف، ولكِنَّه يَدْخُل من بَابٍ واحِدٍ منها.</w:t>
      </w:r>
    </w:p>
    <w:p w:rsidR="003016AF" w:rsidRPr="00B468FD" w:rsidRDefault="003016AF" w:rsidP="00D23409">
      <w:pPr>
        <w:ind w:firstLine="284"/>
        <w:jc w:val="both"/>
        <w:rPr>
          <w:rStyle w:val="7Char"/>
        </w:rPr>
      </w:pPr>
      <w:r w:rsidRPr="00215DF8">
        <w:rPr>
          <w:rStyle w:val="8Char"/>
          <w:rtl/>
        </w:rPr>
        <w:t>العاشر</w:t>
      </w:r>
      <w:r w:rsidRPr="00B468FD">
        <w:rPr>
          <w:rStyle w:val="7Char"/>
          <w:rtl/>
        </w:rPr>
        <w:t xml:space="preserve">: أَنَّ أعمَالَ البِرِّ لا يُفتَحُ في الأغْلَبِ للإِنسانِ الوَاحِدِ في جَمِيعِها، وأَنَّ مَنْ فُتِحَ له في شَيءٍ منها حُرِم غَيرَها في الأَغلَب، وأَنَّهُ قدْ يُفْتَحُ في جَمِيعِهَا للقَلِيلِ مِنَ النَّاسِ، وأَنَّ أَبا بَكرٍ </w:t>
      </w:r>
      <w:r w:rsidR="00465BFB" w:rsidRPr="00465BFB">
        <w:rPr>
          <w:rStyle w:val="7Char"/>
          <w:rFonts w:cs="CTraditional Arabic"/>
          <w:rtl/>
        </w:rPr>
        <w:t>س</w:t>
      </w:r>
      <w:r w:rsidRPr="00B468FD">
        <w:rPr>
          <w:rStyle w:val="7Char"/>
          <w:rtl/>
        </w:rPr>
        <w:t xml:space="preserve"> مِنْ ذَلكَ القَليل</w:t>
      </w:r>
      <w:r w:rsidR="00D23409" w:rsidRPr="00D23409">
        <w:rPr>
          <w:rStyle w:val="7Char"/>
          <w:vertAlign w:val="superscript"/>
          <w:rtl/>
        </w:rPr>
        <w:t>(</w:t>
      </w:r>
      <w:r w:rsidR="00D23409" w:rsidRPr="00D23409">
        <w:rPr>
          <w:rStyle w:val="7Char"/>
          <w:vertAlign w:val="superscript"/>
          <w:rtl/>
        </w:rPr>
        <w:footnoteReference w:id="465"/>
      </w:r>
      <w:r w:rsidR="00D23409" w:rsidRPr="00D23409">
        <w:rPr>
          <w:rStyle w:val="7Char"/>
          <w:vertAlign w:val="superscript"/>
          <w:rtl/>
        </w:rPr>
        <w:t>)</w:t>
      </w:r>
      <w:r w:rsidR="00D23409" w:rsidRPr="00D23409">
        <w:rPr>
          <w:rStyle w:val="7Char"/>
          <w:rtl/>
        </w:rPr>
        <w:t>.</w:t>
      </w:r>
    </w:p>
    <w:p w:rsidR="003016AF" w:rsidRPr="00B468FD" w:rsidRDefault="003016AF" w:rsidP="00D23409">
      <w:pPr>
        <w:ind w:firstLine="284"/>
        <w:jc w:val="both"/>
        <w:rPr>
          <w:rStyle w:val="7Char"/>
        </w:rPr>
      </w:pPr>
      <w:r w:rsidRPr="00215DF8">
        <w:rPr>
          <w:rStyle w:val="8Char"/>
          <w:rtl/>
        </w:rPr>
        <w:t>الحادي عشر</w:t>
      </w:r>
      <w:r w:rsidRPr="00B468FD">
        <w:rPr>
          <w:rStyle w:val="7Char"/>
          <w:rtl/>
        </w:rPr>
        <w:t xml:space="preserve">: أَنَّ مَنْ أَكثَرَ مِنْ شَيءٍ عُرِفَ به، ونُسِبَ إليْه، أَلا تَرى إلى قَولهِ </w:t>
      </w:r>
      <w:r w:rsidR="00465BFB" w:rsidRPr="00465BFB">
        <w:rPr>
          <w:rStyle w:val="7Char"/>
          <w:rFonts w:ascii="Sakkal Majalla" w:hAnsi="Sakkal Majalla" w:cs="CTraditional Arabic"/>
          <w:rtl/>
        </w:rPr>
        <w:t>ج</w:t>
      </w:r>
      <w:r w:rsidRPr="00B468FD">
        <w:rPr>
          <w:rStyle w:val="7Char"/>
          <w:rtl/>
        </w:rPr>
        <w:t>: «</w:t>
      </w:r>
      <w:r w:rsidRPr="00215DF8">
        <w:rPr>
          <w:rStyle w:val="4Char"/>
          <w:rtl/>
        </w:rPr>
        <w:t>فَمَن كَانَ مِنْ أَهلِ الصَّلاةِ</w:t>
      </w:r>
      <w:r w:rsidRPr="00B468FD">
        <w:rPr>
          <w:rStyle w:val="7Char"/>
          <w:rtl/>
        </w:rPr>
        <w:t>» يُريدُ مَنْ أَكثَرَ منهَا فَنُسِبَ إِليها، وإلا فَجَميعُ المُسلِمينَ مِنْ أَهلِ الصَّلاة</w:t>
      </w:r>
      <w:r w:rsidR="00D23409" w:rsidRPr="00D23409">
        <w:rPr>
          <w:rStyle w:val="7Char"/>
          <w:vertAlign w:val="superscript"/>
          <w:rtl/>
        </w:rPr>
        <w:t>(</w:t>
      </w:r>
      <w:r w:rsidR="00D23409" w:rsidRPr="00D23409">
        <w:rPr>
          <w:rStyle w:val="7Char"/>
          <w:vertAlign w:val="superscript"/>
          <w:rtl/>
        </w:rPr>
        <w:footnoteReference w:id="466"/>
      </w:r>
      <w:r w:rsidR="00D23409" w:rsidRPr="00D23409">
        <w:rPr>
          <w:rStyle w:val="7Char"/>
          <w:vertAlign w:val="superscript"/>
          <w:rtl/>
        </w:rPr>
        <w:t>)</w:t>
      </w:r>
      <w:r w:rsidR="00D23409" w:rsidRPr="00D23409">
        <w:rPr>
          <w:rStyle w:val="7Char"/>
          <w:rtl/>
        </w:rPr>
        <w:t>.</w:t>
      </w:r>
    </w:p>
    <w:p w:rsidR="00D23409" w:rsidRDefault="003016AF" w:rsidP="00D02BD9">
      <w:pPr>
        <w:jc w:val="center"/>
        <w:rPr>
          <w:rStyle w:val="7Char"/>
          <w:rFonts w:ascii="Arial" w:eastAsiaTheme="majorEastAsia"/>
          <w:b/>
          <w:bCs/>
          <w:i/>
          <w:color w:val="FF0000"/>
          <w:sz w:val="40"/>
          <w:szCs w:val="40"/>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r w:rsidR="00D23409">
        <w:rPr>
          <w:rStyle w:val="7Char"/>
          <w:sz w:val="40"/>
          <w:szCs w:val="40"/>
          <w:rtl/>
        </w:rPr>
        <w:br w:type="page"/>
      </w:r>
    </w:p>
    <w:p w:rsidR="003016AF" w:rsidRPr="00215DF8" w:rsidRDefault="003016AF" w:rsidP="003E3F5A">
      <w:pPr>
        <w:pStyle w:val="10"/>
        <w:rPr>
          <w:rStyle w:val="7Char"/>
          <w:sz w:val="40"/>
          <w:szCs w:val="40"/>
          <w:rtl/>
        </w:rPr>
      </w:pPr>
      <w:bookmarkStart w:id="59" w:name="_Toc466448378"/>
      <w:r w:rsidRPr="00215DF8">
        <w:rPr>
          <w:rtl/>
        </w:rPr>
        <w:lastRenderedPageBreak/>
        <w:t>53- مَنْ نَذَرَ أنْ يَعتَكف</w:t>
      </w:r>
      <w:bookmarkEnd w:id="59"/>
    </w:p>
    <w:p w:rsidR="003016AF" w:rsidRPr="00B468FD" w:rsidRDefault="003016AF" w:rsidP="00215DF8">
      <w:pPr>
        <w:ind w:firstLine="284"/>
        <w:jc w:val="both"/>
        <w:rPr>
          <w:rStyle w:val="7Char"/>
          <w:rtl/>
        </w:rPr>
      </w:pPr>
      <w:r w:rsidRPr="00B468FD">
        <w:rPr>
          <w:rStyle w:val="7Char"/>
          <w:rtl/>
        </w:rPr>
        <w:t xml:space="preserve">عَنْ عُمَرَ بنِ الخَطَّابِ </w:t>
      </w:r>
      <w:r w:rsidR="00F82BCE" w:rsidRPr="00F82BCE">
        <w:rPr>
          <w:rStyle w:val="7Char"/>
          <w:rFonts w:cs="CTraditional Arabic"/>
          <w:rtl/>
        </w:rPr>
        <w:t>س</w:t>
      </w:r>
      <w:r w:rsidRPr="00B468FD">
        <w:rPr>
          <w:rStyle w:val="7Char"/>
          <w:rtl/>
        </w:rPr>
        <w:t xml:space="preserve"> قَالَ: </w:t>
      </w:r>
      <w:r w:rsidR="00215DF8">
        <w:rPr>
          <w:rStyle w:val="7Char"/>
          <w:rtl/>
        </w:rPr>
        <w:t>«</w:t>
      </w:r>
      <w:r w:rsidRPr="00215DF8">
        <w:rPr>
          <w:rStyle w:val="4Char"/>
          <w:rtl/>
        </w:rPr>
        <w:t>يا رسُولُ الله، إنِّي نَذَرتُ في الجَاهِلِيةِ أَنْ أَعتَكِفَ لَيلَةً في المَسجِدِ الحَرَام، فقال له النَّبيُّ</w:t>
      </w:r>
      <w:r w:rsidRPr="00B468FD">
        <w:rPr>
          <w:rStyle w:val="7Char"/>
          <w:rtl/>
        </w:rPr>
        <w:t xml:space="preserve"> </w:t>
      </w:r>
      <w:r w:rsidR="00465BFB" w:rsidRPr="00465BFB">
        <w:rPr>
          <w:rStyle w:val="7Char"/>
          <w:rFonts w:ascii="Sakkal Majalla" w:hAnsi="Sakkal Majalla" w:cs="CTraditional Arabic"/>
          <w:rtl/>
        </w:rPr>
        <w:t>ج</w:t>
      </w:r>
      <w:r w:rsidRPr="00215DF8">
        <w:rPr>
          <w:rStyle w:val="4Char"/>
          <w:rtl/>
        </w:rPr>
        <w:t>: أَوْفِ نَذِرَكَ، فَاعْتَكَفَ لَيلَةً</w:t>
      </w:r>
      <w:r w:rsidRPr="00B468FD">
        <w:rPr>
          <w:rStyle w:val="7Char"/>
          <w:rtl/>
        </w:rPr>
        <w:t>» متفق عليه.</w:t>
      </w:r>
    </w:p>
    <w:p w:rsidR="003016AF" w:rsidRPr="00B468FD" w:rsidRDefault="003016AF" w:rsidP="00215DF8">
      <w:pPr>
        <w:ind w:firstLine="284"/>
        <w:jc w:val="both"/>
        <w:rPr>
          <w:rStyle w:val="7Char"/>
          <w:rtl/>
        </w:rPr>
      </w:pPr>
      <w:r w:rsidRPr="00B468FD">
        <w:rPr>
          <w:rStyle w:val="7Char"/>
          <w:rtl/>
        </w:rPr>
        <w:t xml:space="preserve">وفي رِوايةٍ لمسلمٍ أَنَّ عُمَرَ بنَ الخَطَّابِ </w:t>
      </w:r>
      <w:r w:rsidR="00F82BCE" w:rsidRPr="00F82BCE">
        <w:rPr>
          <w:rStyle w:val="7Char"/>
          <w:rFonts w:cs="CTraditional Arabic"/>
          <w:rtl/>
        </w:rPr>
        <w:t>س</w:t>
      </w:r>
      <w:r w:rsidRPr="00B468FD">
        <w:rPr>
          <w:rStyle w:val="7Char"/>
          <w:rtl/>
        </w:rPr>
        <w:t xml:space="preserve"> سَأَلَ رَسُولَ الله </w:t>
      </w:r>
      <w:r w:rsidR="00465BFB" w:rsidRPr="00465BFB">
        <w:rPr>
          <w:rStyle w:val="7Char"/>
          <w:rFonts w:ascii="Sakkal Majalla" w:hAnsi="Sakkal Majalla" w:cs="CTraditional Arabic"/>
          <w:rtl/>
        </w:rPr>
        <w:t>ج</w:t>
      </w:r>
      <w:r w:rsidRPr="00B468FD">
        <w:rPr>
          <w:rStyle w:val="7Char"/>
          <w:rtl/>
        </w:rPr>
        <w:t xml:space="preserve"> وَهُوَ بِالجِعِّرَانَةِ بَعدَ أَنْ رَجَعَ مِنَ الطَّائفِ فَقَالَ: </w:t>
      </w:r>
      <w:r w:rsidR="00215DF8">
        <w:rPr>
          <w:rStyle w:val="7Char"/>
          <w:rtl/>
        </w:rPr>
        <w:t>«</w:t>
      </w:r>
      <w:r w:rsidRPr="00215DF8">
        <w:rPr>
          <w:rStyle w:val="4Char"/>
          <w:rtl/>
        </w:rPr>
        <w:t>يا رَسُولَ الله، إِني نَذَرتُ في الجَاهِلِيَّةِ أن أَعْتَكِفَ يَومَاً في المَسجِدِ الحَرامِ، فَكيفَ تَرى؟ قَالَ: اذْهَبْ فَاعْتَكِف يَوماً</w:t>
      </w:r>
      <w:r w:rsidRPr="00B468FD">
        <w:rPr>
          <w:rStyle w:val="7Char"/>
          <w:rtl/>
        </w:rPr>
        <w:t>»</w:t>
      </w:r>
      <w:r w:rsidR="00D23409" w:rsidRPr="00D23409">
        <w:rPr>
          <w:rStyle w:val="7Char"/>
          <w:vertAlign w:val="superscript"/>
          <w:rtl/>
        </w:rPr>
        <w:t>(</w:t>
      </w:r>
      <w:r w:rsidR="00D23409" w:rsidRPr="00D23409">
        <w:rPr>
          <w:rStyle w:val="7Char"/>
          <w:vertAlign w:val="superscript"/>
          <w:rtl/>
        </w:rPr>
        <w:footnoteReference w:id="467"/>
      </w:r>
      <w:r w:rsidR="00D23409" w:rsidRPr="00D23409">
        <w:rPr>
          <w:rStyle w:val="7Char"/>
          <w:vertAlign w:val="superscript"/>
          <w:rtl/>
        </w:rPr>
        <w:t>)</w:t>
      </w:r>
      <w:r w:rsidR="00D23409" w:rsidRPr="00D23409">
        <w:rPr>
          <w:rStyle w:val="7Char"/>
          <w:rtl/>
        </w:rPr>
        <w:t>.</w:t>
      </w:r>
    </w:p>
    <w:p w:rsidR="003016AF" w:rsidRPr="00B468FD" w:rsidRDefault="003016AF" w:rsidP="00215DF8">
      <w:pPr>
        <w:ind w:firstLine="284"/>
        <w:jc w:val="both"/>
        <w:rPr>
          <w:rStyle w:val="7Char"/>
          <w:rtl/>
        </w:rPr>
      </w:pPr>
      <w:r w:rsidRPr="00B468FD">
        <w:rPr>
          <w:rStyle w:val="7Char"/>
          <w:rtl/>
        </w:rPr>
        <w:t xml:space="preserve">وفي رواية: </w:t>
      </w:r>
      <w:r w:rsidR="00215DF8">
        <w:rPr>
          <w:rStyle w:val="7Char"/>
          <w:rtl/>
        </w:rPr>
        <w:t>«</w:t>
      </w:r>
      <w:r w:rsidRPr="00215DF8">
        <w:rPr>
          <w:rStyle w:val="4Char"/>
          <w:rtl/>
        </w:rPr>
        <w:t>فلمَّا أَسْلَمتُ سَأَلْتُ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15DF8">
        <w:rPr>
          <w:rStyle w:val="4Char"/>
          <w:rtl/>
        </w:rPr>
        <w:t>عَن ذلكَ، فقال: أَوفِ بِنَذْرِكَ</w:t>
      </w:r>
      <w:r w:rsidRPr="00B468FD">
        <w:rPr>
          <w:rStyle w:val="7Char"/>
          <w:rtl/>
        </w:rPr>
        <w:t>»</w:t>
      </w:r>
      <w:r w:rsidR="00D23409" w:rsidRPr="00D23409">
        <w:rPr>
          <w:rStyle w:val="7Char"/>
          <w:vertAlign w:val="superscript"/>
          <w:rtl/>
        </w:rPr>
        <w:t>(</w:t>
      </w:r>
      <w:r w:rsidR="00D23409" w:rsidRPr="00D23409">
        <w:rPr>
          <w:rStyle w:val="7Char"/>
          <w:vertAlign w:val="superscript"/>
          <w:rtl/>
        </w:rPr>
        <w:footnoteReference w:id="468"/>
      </w:r>
      <w:r w:rsidR="00D23409" w:rsidRPr="00D23409">
        <w:rPr>
          <w:rStyle w:val="7Char"/>
          <w:vertAlign w:val="superscript"/>
          <w:rtl/>
        </w:rPr>
        <w:t>)</w:t>
      </w:r>
      <w:r w:rsidR="00D23409" w:rsidRPr="00D23409">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tl/>
        </w:rPr>
      </w:pPr>
      <w:r w:rsidRPr="00215DF8">
        <w:rPr>
          <w:rStyle w:val="8Char"/>
          <w:rtl/>
        </w:rPr>
        <w:t>الأول</w:t>
      </w:r>
      <w:r w:rsidRPr="00B468FD">
        <w:rPr>
          <w:rStyle w:val="7Char"/>
          <w:rtl/>
        </w:rPr>
        <w:t>: أَنَّ النَّذَرَ كَانَ مَعرُوفاً عِندَ أَهلِ الجَاهِلِيةِ، وكذا الاعْتِكَاف.</w:t>
      </w:r>
    </w:p>
    <w:p w:rsidR="003016AF" w:rsidRPr="00B468FD" w:rsidRDefault="003016AF" w:rsidP="00B468FD">
      <w:pPr>
        <w:ind w:firstLine="284"/>
        <w:jc w:val="both"/>
        <w:rPr>
          <w:rStyle w:val="7Char"/>
        </w:rPr>
      </w:pPr>
      <w:r w:rsidRPr="00215DF8">
        <w:rPr>
          <w:rStyle w:val="8Char"/>
          <w:rtl/>
        </w:rPr>
        <w:t>الثاني</w:t>
      </w:r>
      <w:r w:rsidRPr="00B468FD">
        <w:rPr>
          <w:rStyle w:val="7Char"/>
          <w:rtl/>
        </w:rPr>
        <w:t>: مَشرُوعيَّةُ الوَفَاءِ بالنَّذْرِ بَعدَ الإِسْلامِ إِذا نَذَرَه قَبْلَ أَنْ يُسْلِم، وقَالَ بَعضُ العُلمَاء بِوُجُوبِ الوَفَاء.</w:t>
      </w:r>
    </w:p>
    <w:p w:rsidR="003016AF" w:rsidRPr="00B468FD" w:rsidRDefault="003016AF" w:rsidP="00B468FD">
      <w:pPr>
        <w:ind w:firstLine="284"/>
        <w:jc w:val="both"/>
        <w:rPr>
          <w:rStyle w:val="7Char"/>
        </w:rPr>
      </w:pPr>
      <w:r w:rsidRPr="00215DF8">
        <w:rPr>
          <w:rStyle w:val="8Char"/>
          <w:rtl/>
        </w:rPr>
        <w:t>الثالث</w:t>
      </w:r>
      <w:r w:rsidRPr="00B468FD">
        <w:rPr>
          <w:rStyle w:val="7Char"/>
          <w:rtl/>
        </w:rPr>
        <w:t xml:space="preserve">: حِرصُ عُمَرَ </w:t>
      </w:r>
      <w:r w:rsidR="00F82BCE" w:rsidRPr="00F82BCE">
        <w:rPr>
          <w:rStyle w:val="7Char"/>
          <w:rFonts w:cs="CTraditional Arabic"/>
          <w:rtl/>
        </w:rPr>
        <w:t>س</w:t>
      </w:r>
      <w:r w:rsidRPr="00B468FD">
        <w:rPr>
          <w:rStyle w:val="7Char"/>
          <w:rtl/>
        </w:rPr>
        <w:t xml:space="preserve"> على إِبرَاءِ ذِمَّتِهِ من نِذرٍ نَذَرَهُ في الجَاهِليَة، وهَذا يَدُلُّ على وَرَعِهِ وتَقوَاه </w:t>
      </w:r>
      <w:r w:rsidR="00F82BCE" w:rsidRPr="00F82BCE">
        <w:rPr>
          <w:rStyle w:val="7Char"/>
          <w:rFonts w:cs="CTraditional Arabic"/>
          <w:rtl/>
        </w:rPr>
        <w:t>س</w:t>
      </w:r>
      <w:r w:rsidRPr="00B468FD">
        <w:rPr>
          <w:rStyle w:val="7Char"/>
          <w:rtl/>
        </w:rPr>
        <w:t xml:space="preserve"> وأَرضَاه.</w:t>
      </w:r>
    </w:p>
    <w:p w:rsidR="003016AF" w:rsidRPr="00B468FD" w:rsidRDefault="003016AF" w:rsidP="00D23409">
      <w:pPr>
        <w:ind w:firstLine="284"/>
        <w:jc w:val="both"/>
        <w:rPr>
          <w:rStyle w:val="7Char"/>
        </w:rPr>
      </w:pPr>
      <w:r w:rsidRPr="00215DF8">
        <w:rPr>
          <w:rStyle w:val="8Char"/>
          <w:rtl/>
        </w:rPr>
        <w:lastRenderedPageBreak/>
        <w:t>الرابع</w:t>
      </w:r>
      <w:r w:rsidRPr="00B468FD">
        <w:rPr>
          <w:rStyle w:val="7Char"/>
          <w:rtl/>
        </w:rPr>
        <w:t>: تَأْكِيدُ الوَفَاءِ بِالوَعْدِ، وعَدَمُ إِخْلافِه، فَقَدْ أَمَرَ عَليهِ الصَلاةُ والسَّلامُ عُمَرَ بِالوَفاءِ رَغْمَ أَنهُ وَعَدٌ كَانَ في الجَاهِليَة</w:t>
      </w:r>
      <w:r w:rsidR="00D23409" w:rsidRPr="00D23409">
        <w:rPr>
          <w:rStyle w:val="7Char"/>
          <w:vertAlign w:val="superscript"/>
          <w:rtl/>
        </w:rPr>
        <w:t>(</w:t>
      </w:r>
      <w:r w:rsidR="00D23409" w:rsidRPr="00D23409">
        <w:rPr>
          <w:rStyle w:val="7Char"/>
          <w:vertAlign w:val="superscript"/>
          <w:rtl/>
        </w:rPr>
        <w:footnoteReference w:id="469"/>
      </w:r>
      <w:r w:rsidR="00D23409" w:rsidRPr="00D23409">
        <w:rPr>
          <w:rStyle w:val="7Char"/>
          <w:vertAlign w:val="superscript"/>
          <w:rtl/>
        </w:rPr>
        <w:t>)</w:t>
      </w:r>
      <w:r w:rsidR="00D23409" w:rsidRPr="00D23409">
        <w:rPr>
          <w:rStyle w:val="7Char"/>
          <w:rtl/>
        </w:rPr>
        <w:t>.</w:t>
      </w:r>
    </w:p>
    <w:p w:rsidR="003016AF" w:rsidRPr="00B468FD" w:rsidRDefault="003016AF" w:rsidP="00B468FD">
      <w:pPr>
        <w:ind w:firstLine="284"/>
        <w:jc w:val="both"/>
        <w:rPr>
          <w:rStyle w:val="7Char"/>
        </w:rPr>
      </w:pPr>
      <w:r w:rsidRPr="00215DF8">
        <w:rPr>
          <w:rStyle w:val="8Char"/>
          <w:rtl/>
        </w:rPr>
        <w:t>الخامس</w:t>
      </w:r>
      <w:r w:rsidRPr="00B468FD">
        <w:rPr>
          <w:rStyle w:val="7Char"/>
          <w:rtl/>
        </w:rPr>
        <w:t>: أنَّه يَصِحُّ أَنْ يَعتَكِفَ يَوماً وَاحِداً، أو لَيلَةً وَاحِدةً؛ لِظَاهِرِ الحَدِيث.</w:t>
      </w:r>
    </w:p>
    <w:p w:rsidR="003016AF" w:rsidRPr="00B468FD" w:rsidRDefault="003016AF" w:rsidP="00D23409">
      <w:pPr>
        <w:ind w:firstLine="284"/>
        <w:jc w:val="both"/>
        <w:rPr>
          <w:rStyle w:val="7Char"/>
        </w:rPr>
      </w:pPr>
      <w:r w:rsidRPr="00215DF8">
        <w:rPr>
          <w:rStyle w:val="8Char"/>
          <w:rtl/>
        </w:rPr>
        <w:t>السادس</w:t>
      </w:r>
      <w:r w:rsidRPr="00B468FD">
        <w:rPr>
          <w:rStyle w:val="7Char"/>
          <w:rtl/>
        </w:rPr>
        <w:t>: استَدَلَّ بهذا الحَدِيثِ مَنْ قَالَ: إِنَّ الاعْتِكَافَ يَصِحُّ بلا صَومٍ؛ لأَنَّ اللَّيلَ لَيسَ مَحلَّاً للصَّوم</w:t>
      </w:r>
      <w:r w:rsidR="00D23409" w:rsidRPr="00D23409">
        <w:rPr>
          <w:rStyle w:val="7Char"/>
          <w:vertAlign w:val="superscript"/>
          <w:rtl/>
        </w:rPr>
        <w:t>(</w:t>
      </w:r>
      <w:r w:rsidR="00D23409" w:rsidRPr="00D23409">
        <w:rPr>
          <w:rStyle w:val="7Char"/>
          <w:vertAlign w:val="superscript"/>
          <w:rtl/>
        </w:rPr>
        <w:footnoteReference w:id="470"/>
      </w:r>
      <w:r w:rsidR="00D23409" w:rsidRPr="00D23409">
        <w:rPr>
          <w:rStyle w:val="7Char"/>
          <w:vertAlign w:val="superscript"/>
          <w:rtl/>
        </w:rPr>
        <w:t>)</w:t>
      </w:r>
      <w:r w:rsidR="00D23409" w:rsidRPr="00D23409">
        <w:rPr>
          <w:rStyle w:val="7Char"/>
          <w:rtl/>
        </w:rPr>
        <w:t>.</w:t>
      </w:r>
    </w:p>
    <w:p w:rsidR="003016AF" w:rsidRPr="00B468FD" w:rsidRDefault="003016AF" w:rsidP="006972C8">
      <w:pPr>
        <w:ind w:firstLine="284"/>
        <w:jc w:val="both"/>
        <w:rPr>
          <w:rStyle w:val="7Char"/>
        </w:rPr>
      </w:pPr>
      <w:r w:rsidRPr="00215DF8">
        <w:rPr>
          <w:rStyle w:val="8Char"/>
          <w:rtl/>
        </w:rPr>
        <w:t>السابع</w:t>
      </w:r>
      <w:r w:rsidRPr="00B468FD">
        <w:rPr>
          <w:rStyle w:val="7Char"/>
          <w:rtl/>
        </w:rPr>
        <w:t>: مَنْ قَالَ: إِنَّه يَصِحُّ الاعْتِكَافُ بلا صَومٍ وهو الصَّحيحُ مِنْ قَولَي العُلمَاءِ، فإنَّ الاعْتِكَافَ حِيَنئذٍ يُشرَعُ للمَريضِ الَّذِي أفَطَرَ بِسَبَبِ مَرَضِهِ</w:t>
      </w:r>
      <w:r w:rsidR="006972C8" w:rsidRPr="006972C8">
        <w:rPr>
          <w:rStyle w:val="7Char"/>
          <w:vertAlign w:val="superscript"/>
          <w:rtl/>
        </w:rPr>
        <w:t>(</w:t>
      </w:r>
      <w:r w:rsidR="006972C8" w:rsidRPr="006972C8">
        <w:rPr>
          <w:rStyle w:val="7Char"/>
          <w:vertAlign w:val="superscript"/>
          <w:rtl/>
        </w:rPr>
        <w:footnoteReference w:id="471"/>
      </w:r>
      <w:r w:rsidR="006972C8" w:rsidRPr="006972C8">
        <w:rPr>
          <w:rStyle w:val="7Char"/>
          <w:vertAlign w:val="superscript"/>
          <w:rtl/>
        </w:rPr>
        <w:t>)</w:t>
      </w:r>
      <w:r w:rsidRPr="00B468FD">
        <w:rPr>
          <w:rStyle w:val="7Char"/>
          <w:rtl/>
        </w:rPr>
        <w:t>.</w:t>
      </w:r>
    </w:p>
    <w:p w:rsidR="003016AF" w:rsidRPr="00B468FD" w:rsidRDefault="003016AF" w:rsidP="006972C8">
      <w:pPr>
        <w:ind w:firstLine="284"/>
        <w:jc w:val="both"/>
        <w:rPr>
          <w:rStyle w:val="7Char"/>
        </w:rPr>
      </w:pPr>
      <w:r w:rsidRPr="00215DF8">
        <w:rPr>
          <w:rStyle w:val="8Char"/>
          <w:rtl/>
        </w:rPr>
        <w:t>الثامن</w:t>
      </w:r>
      <w:r w:rsidRPr="00B468FD">
        <w:rPr>
          <w:rStyle w:val="7Char"/>
          <w:rtl/>
        </w:rPr>
        <w:t xml:space="preserve">: سُؤَالُ العُلَماءِ عَما يُجْهَلُ مِنَ العِلْمِ؛ لأَنَّ عُمَرَ </w:t>
      </w:r>
      <w:r w:rsidR="00465BFB" w:rsidRPr="00465BFB">
        <w:rPr>
          <w:rStyle w:val="7Char"/>
          <w:rFonts w:cs="CTraditional Arabic"/>
          <w:rtl/>
        </w:rPr>
        <w:t>س</w:t>
      </w:r>
      <w:r w:rsidRPr="00B468FD">
        <w:rPr>
          <w:rStyle w:val="7Char"/>
          <w:rtl/>
        </w:rPr>
        <w:t xml:space="preserve"> سَأَلَ النَّبيَّ </w:t>
      </w:r>
      <w:r w:rsidR="00465BFB" w:rsidRPr="00465BFB">
        <w:rPr>
          <w:rStyle w:val="7Char"/>
          <w:rFonts w:ascii="Sakkal Majalla" w:hAnsi="Sakkal Majalla" w:cs="CTraditional Arabic"/>
          <w:rtl/>
        </w:rPr>
        <w:t>ج</w:t>
      </w:r>
      <w:r w:rsidRPr="00B468FD">
        <w:rPr>
          <w:rStyle w:val="7Char"/>
          <w:rtl/>
        </w:rPr>
        <w:t xml:space="preserve"> عَنْ نِذْرِهِ هَذا، ووجُوبُ البَيانِ عَلى مَنْ سُئِلَ عَنْ عِلْمٍ، وَعَدَمِ كِتْمانِه</w:t>
      </w:r>
      <w:r w:rsidR="006972C8" w:rsidRPr="006972C8">
        <w:rPr>
          <w:rStyle w:val="7Char"/>
          <w:vertAlign w:val="superscript"/>
          <w:rtl/>
        </w:rPr>
        <w:t>(</w:t>
      </w:r>
      <w:r w:rsidR="006972C8" w:rsidRPr="006972C8">
        <w:rPr>
          <w:rStyle w:val="7Char"/>
          <w:vertAlign w:val="superscript"/>
          <w:rtl/>
        </w:rPr>
        <w:footnoteReference w:id="472"/>
      </w:r>
      <w:r w:rsidR="006972C8" w:rsidRPr="006972C8">
        <w:rPr>
          <w:rStyle w:val="7Char"/>
          <w:vertAlign w:val="superscript"/>
          <w:rtl/>
        </w:rPr>
        <w:t>)</w:t>
      </w:r>
      <w:r w:rsidR="006972C8" w:rsidRPr="006972C8">
        <w:rPr>
          <w:rStyle w:val="7Char"/>
          <w:rtl/>
        </w:rPr>
        <w:t>.</w:t>
      </w:r>
    </w:p>
    <w:p w:rsidR="003016AF" w:rsidRPr="00B468FD" w:rsidRDefault="003016AF" w:rsidP="006972C8">
      <w:pPr>
        <w:ind w:firstLine="284"/>
        <w:jc w:val="both"/>
        <w:rPr>
          <w:rStyle w:val="7Char"/>
          <w:rtl/>
        </w:rPr>
      </w:pPr>
      <w:r w:rsidRPr="00215DF8">
        <w:rPr>
          <w:rStyle w:val="8Char"/>
          <w:rtl/>
        </w:rPr>
        <w:lastRenderedPageBreak/>
        <w:t>التاسع</w:t>
      </w:r>
      <w:r w:rsidRPr="00B468FD">
        <w:rPr>
          <w:rStyle w:val="7Char"/>
          <w:rtl/>
        </w:rPr>
        <w:t xml:space="preserve">: إِذَا نَذَرَ الاعْتِكَافَ في مَسْجِدٍ مُعَينٍ </w:t>
      </w:r>
      <w:r>
        <w:rPr>
          <w:spacing w:val="-2"/>
          <w:sz w:val="32"/>
          <w:szCs w:val="32"/>
          <w:rtl/>
        </w:rPr>
        <w:t>–</w:t>
      </w:r>
      <w:r w:rsidRPr="00B468FD">
        <w:rPr>
          <w:rStyle w:val="7Char"/>
          <w:rtl/>
        </w:rPr>
        <w:t xml:space="preserve"> غَيَرَ المسَاجِدِ الثَلاثَةِ - فَإِنْ كَانَ يَحتَاجُ إِلى شَدِّ رَحْلٍ فَلا يَجوزُ لِقَوْلِ النَّبيِّ </w:t>
      </w:r>
      <w:r w:rsidR="00465BFB" w:rsidRPr="00465BFB">
        <w:rPr>
          <w:rStyle w:val="7Char"/>
          <w:rFonts w:ascii="Sakkal Majalla" w:hAnsi="Sakkal Majalla" w:cs="CTraditional Arabic"/>
          <w:rtl/>
        </w:rPr>
        <w:t>ج</w:t>
      </w:r>
      <w:r w:rsidRPr="00B468FD">
        <w:rPr>
          <w:rStyle w:val="7Char"/>
          <w:rtl/>
        </w:rPr>
        <w:t>: «</w:t>
      </w:r>
      <w:r w:rsidRPr="00215DF8">
        <w:rPr>
          <w:rStyle w:val="4Char"/>
          <w:rtl/>
        </w:rPr>
        <w:t>لا تُشَدُّ الرِّحَالُ إِلَّا إِلى ثَلاثِ مَسَاجِد</w:t>
      </w:r>
      <w:r w:rsidRPr="00B468FD">
        <w:rPr>
          <w:rStyle w:val="7Char"/>
          <w:rtl/>
        </w:rPr>
        <w:t>» وإِنْ كَانَ لا يَحتَاجُ إِلى شَدِّ رَحْلٍ جَاز</w:t>
      </w:r>
      <w:r w:rsidR="006972C8" w:rsidRPr="006972C8">
        <w:rPr>
          <w:rStyle w:val="7Char"/>
          <w:vertAlign w:val="superscript"/>
          <w:rtl/>
        </w:rPr>
        <w:t>(</w:t>
      </w:r>
      <w:r w:rsidR="006972C8" w:rsidRPr="006972C8">
        <w:rPr>
          <w:rStyle w:val="7Char"/>
          <w:vertAlign w:val="superscript"/>
          <w:rtl/>
        </w:rPr>
        <w:footnoteReference w:id="473"/>
      </w:r>
      <w:r w:rsidR="006972C8" w:rsidRPr="006972C8">
        <w:rPr>
          <w:rStyle w:val="7Char"/>
          <w:vertAlign w:val="superscript"/>
          <w:rtl/>
        </w:rPr>
        <w:t>)</w:t>
      </w:r>
      <w:r w:rsidR="006972C8" w:rsidRPr="006972C8">
        <w:rPr>
          <w:rStyle w:val="7Char"/>
          <w:rtl/>
        </w:rPr>
        <w:t>.</w:t>
      </w:r>
    </w:p>
    <w:p w:rsidR="003016AF" w:rsidRPr="006972C8" w:rsidRDefault="003016AF" w:rsidP="006972C8">
      <w:pPr>
        <w:pStyle w:val="10"/>
        <w:rPr>
          <w:rStyle w:val="7Char"/>
          <w:sz w:val="40"/>
          <w:szCs w:val="40"/>
          <w:rtl/>
        </w:rPr>
      </w:pPr>
      <w:bookmarkStart w:id="60" w:name="_Toc466448379"/>
      <w:r w:rsidRPr="006972C8">
        <w:rPr>
          <w:rStyle w:val="7Char"/>
          <w:sz w:val="40"/>
          <w:szCs w:val="40"/>
          <w:rtl/>
        </w:rPr>
        <w:t>54- الصَّومُ عَن الميِّت</w:t>
      </w:r>
      <w:bookmarkEnd w:id="60"/>
    </w:p>
    <w:p w:rsidR="003016AF" w:rsidRPr="00B468FD" w:rsidRDefault="003016AF" w:rsidP="006972C8">
      <w:pPr>
        <w:ind w:firstLine="284"/>
        <w:jc w:val="both"/>
        <w:rPr>
          <w:rStyle w:val="7Char"/>
          <w:rtl/>
        </w:rPr>
      </w:pPr>
      <w:r w:rsidRPr="00B468FD">
        <w:rPr>
          <w:rStyle w:val="7Char"/>
          <w:rtl/>
        </w:rPr>
        <w:t xml:space="preserve">عَنْ عَائِشَةَ </w:t>
      </w:r>
      <w:r w:rsidR="00740211" w:rsidRPr="00740211">
        <w:rPr>
          <w:rStyle w:val="7Char"/>
          <w:rFonts w:cs="CTraditional Arabic"/>
          <w:rtl/>
        </w:rPr>
        <w:t>ل</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215DF8">
        <w:rPr>
          <w:rStyle w:val="4Char"/>
          <w:rtl/>
        </w:rPr>
        <w:t>مَنْ مَاتَ وعَلَيهِ صِيامٌ صَامَ عَنْهُ وليُّهُ</w:t>
      </w:r>
      <w:r w:rsidRPr="00B468FD">
        <w:rPr>
          <w:rStyle w:val="7Char"/>
          <w:rtl/>
        </w:rPr>
        <w:t>» متفق عليه</w:t>
      </w:r>
      <w:r w:rsidR="006972C8" w:rsidRPr="006972C8">
        <w:rPr>
          <w:rStyle w:val="7Char"/>
          <w:vertAlign w:val="superscript"/>
          <w:rtl/>
        </w:rPr>
        <w:t>(</w:t>
      </w:r>
      <w:r w:rsidR="006972C8" w:rsidRPr="006972C8">
        <w:rPr>
          <w:rStyle w:val="7Char"/>
          <w:vertAlign w:val="superscript"/>
          <w:rtl/>
        </w:rPr>
        <w:footnoteReference w:id="474"/>
      </w:r>
      <w:r w:rsidR="006972C8" w:rsidRPr="006972C8">
        <w:rPr>
          <w:rStyle w:val="7Char"/>
          <w:vertAlign w:val="superscript"/>
          <w:rtl/>
        </w:rPr>
        <w:t>)</w:t>
      </w:r>
      <w:r w:rsidR="006972C8" w:rsidRPr="006972C8">
        <w:rPr>
          <w:rStyle w:val="7Char"/>
          <w:rtl/>
        </w:rPr>
        <w:t>.</w:t>
      </w:r>
    </w:p>
    <w:p w:rsidR="003016AF" w:rsidRPr="00B468FD" w:rsidRDefault="003016AF" w:rsidP="00B468FD">
      <w:pPr>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xml:space="preserve"> قَالَ:  «</w:t>
      </w:r>
      <w:r w:rsidRPr="00215DF8">
        <w:rPr>
          <w:rStyle w:val="4Char"/>
          <w:rtl/>
        </w:rPr>
        <w:t>جَاءَ رَجُلٌ إلى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15DF8">
        <w:rPr>
          <w:rStyle w:val="4Char"/>
          <w:rtl/>
        </w:rPr>
        <w:t>فَقالَ: يا رَسولَ الله، إن أُمِّي ماتَتْ وعَليها صَومُ شَهْرٍ، أَفَأَقْضِيهِ عَنْهَا؟ فَقالَ عَليهِ الصَّلاة والسَّلام: لَوْ كانَ على أُمِّكَ دينٌ أَكُنْتَ قَاضِيْهِ عَنها؟ قالَ: نعم، قال: فَدَينُ الله أَحَقُّ أَنْ يُقضَى</w:t>
      </w:r>
      <w:r w:rsidRPr="00B468FD">
        <w:rPr>
          <w:rStyle w:val="7Char"/>
          <w:rtl/>
        </w:rPr>
        <w:t>» رواه الشيخان.</w:t>
      </w:r>
    </w:p>
    <w:p w:rsidR="003016AF" w:rsidRPr="00B468FD" w:rsidRDefault="003016AF" w:rsidP="00DD6833">
      <w:pPr>
        <w:ind w:firstLine="284"/>
        <w:jc w:val="both"/>
        <w:rPr>
          <w:rStyle w:val="7Char"/>
          <w:rtl/>
        </w:rPr>
      </w:pPr>
      <w:r w:rsidRPr="00B468FD">
        <w:rPr>
          <w:rStyle w:val="7Char"/>
          <w:noProof/>
          <w:rtl/>
          <w:lang w:eastAsia="en-US"/>
        </w:rPr>
        <mc:AlternateContent>
          <mc:Choice Requires="wps">
            <w:drawing>
              <wp:anchor distT="0" distB="0" distL="114300" distR="114300" simplePos="0" relativeHeight="251768832" behindDoc="0" locked="0" layoutInCell="1" allowOverlap="1" wp14:anchorId="5CB81B3A" wp14:editId="1DF96A05">
                <wp:simplePos x="0" y="0"/>
                <wp:positionH relativeFrom="column">
                  <wp:posOffset>-269875</wp:posOffset>
                </wp:positionH>
                <wp:positionV relativeFrom="paragraph">
                  <wp:posOffset>3678555</wp:posOffset>
                </wp:positionV>
                <wp:extent cx="252095" cy="179705"/>
                <wp:effectExtent l="1905" t="0" r="3175" b="31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95A" w:rsidRPr="00B468FD" w:rsidRDefault="00CC695A" w:rsidP="003016AF">
                            <w:pPr>
                              <w:rPr>
                                <w:rStyle w:val="7Char"/>
                              </w:rPr>
                            </w:pPr>
                            <w:r w:rsidRPr="00B468FD">
                              <w:rPr>
                                <w:rStyle w:val="7Char"/>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21.25pt;margin-top:289.65pt;width:19.8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" stroked="f">
                <v:textbox inset="0,0,0,0">
                  <w:txbxContent>
                    <w:p w:rsidR="00CC695A" w:rsidRPr="00B468FD" w:rsidRDefault="00CC695A" w:rsidP="003016AF">
                      <w:pPr>
                        <w:rPr>
                          <w:rStyle w:val="7Char"/>
                        </w:rPr>
                      </w:pPr>
                      <w:r w:rsidRPr="00B468FD">
                        <w:rPr>
                          <w:rStyle w:val="7Char"/>
                          <w:rtl/>
                        </w:rPr>
                        <w:t>=</w:t>
                      </w:r>
                    </w:p>
                  </w:txbxContent>
                </v:textbox>
              </v:shape>
            </w:pict>
          </mc:Fallback>
        </mc:AlternateContent>
      </w:r>
      <w:r w:rsidRPr="00B468FD">
        <w:rPr>
          <w:rStyle w:val="7Char"/>
          <w:rtl/>
        </w:rPr>
        <w:t>وفي رِوايةٍ لهما: «</w:t>
      </w:r>
      <w:r w:rsidRPr="00215DF8">
        <w:rPr>
          <w:rStyle w:val="4Char"/>
          <w:rtl/>
        </w:rPr>
        <w:t>أنَّ امرأةً جاءَتْ إلى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15DF8">
        <w:rPr>
          <w:rStyle w:val="4Char"/>
          <w:rtl/>
        </w:rPr>
        <w:t>فَقَالتْ: يا رَسُولَ الله، إنَّ أُمِّي مَاتَتْ وعَلَيْهَا صَوْمُ نَذْرٍ أَفَأَصُومُ عَنْهَا؟ قالَ: أرَأَيتِ لَوْ كَانَ عَلَى أُمُّكِ دَيْنٌ فَقَضَيتِهِ أَكَانَ يُؤْدِي ذلكَ عنها؟ قالت: نعَم، قالَ: فَصُومِي عَنْ أُمِّكِ</w:t>
      </w:r>
      <w:r w:rsidRPr="00B468FD">
        <w:rPr>
          <w:rStyle w:val="7Char"/>
          <w:rtl/>
        </w:rPr>
        <w:t>»</w:t>
      </w:r>
      <w:r w:rsidR="00DD6833" w:rsidRPr="00DD6833">
        <w:rPr>
          <w:rStyle w:val="7Char"/>
          <w:vertAlign w:val="superscript"/>
          <w:rtl/>
        </w:rPr>
        <w:t>(</w:t>
      </w:r>
      <w:r w:rsidR="00DD6833" w:rsidRPr="00DD6833">
        <w:rPr>
          <w:rStyle w:val="7Char"/>
          <w:vertAlign w:val="superscript"/>
          <w:rtl/>
        </w:rPr>
        <w:footnoteReference w:id="475"/>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tl/>
        </w:rPr>
      </w:pPr>
      <w:r w:rsidRPr="00B468FD">
        <w:rPr>
          <w:rStyle w:val="7Char"/>
          <w:rtl/>
        </w:rPr>
        <w:lastRenderedPageBreak/>
        <w:t xml:space="preserve">وعنْ بُرَيدةَ </w:t>
      </w:r>
      <w:r w:rsidR="00465BFB" w:rsidRPr="00465BFB">
        <w:rPr>
          <w:rStyle w:val="7Char"/>
          <w:rFonts w:cs="CTraditional Arabic"/>
          <w:rtl/>
        </w:rPr>
        <w:t>س</w:t>
      </w:r>
      <w:r w:rsidRPr="00B468FD">
        <w:rPr>
          <w:rStyle w:val="7Char"/>
          <w:rtl/>
        </w:rPr>
        <w:t xml:space="preserve"> قالَ: «</w:t>
      </w:r>
      <w:r w:rsidRPr="00215DF8">
        <w:rPr>
          <w:rStyle w:val="4Char"/>
          <w:rtl/>
        </w:rPr>
        <w:t>بينَا أنَا جَالسٌ عندَ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215DF8">
        <w:rPr>
          <w:rStyle w:val="4Char"/>
          <w:rtl/>
        </w:rPr>
        <w:t>إذ أتَتْهُ امرأةٌ فقالتْ: إنِّي تَصَدَّقْتُ على أمِّي بجَاريةٍ وإنها ماتتْ. قالَ: فقالَ: وجَبَ أَجرُكِ وردَّها عليكِ الميراث، قالتْ: يا رسولَ الله، إنَّه كانَ عليها صومُ شَهرٍ أفَأَصُومُ عنها؟ قال: صُومِي عنهَا، قالتْ: إنَّها لمْ تَحُجَّ قَطُ، أفَأَحُجُّ عنهَا؟ قال: حُجِّي عنها</w:t>
      </w:r>
      <w:r w:rsidRPr="00B468FD">
        <w:rPr>
          <w:rStyle w:val="7Char"/>
          <w:rtl/>
        </w:rPr>
        <w:t>» رواه مسلم</w:t>
      </w:r>
      <w:r w:rsidR="00DD6833" w:rsidRPr="00DD6833">
        <w:rPr>
          <w:rStyle w:val="7Char"/>
          <w:vertAlign w:val="superscript"/>
          <w:rtl/>
        </w:rPr>
        <w:t>(</w:t>
      </w:r>
      <w:r w:rsidR="00DD6833" w:rsidRPr="00DD6833">
        <w:rPr>
          <w:rStyle w:val="7Char"/>
          <w:vertAlign w:val="superscript"/>
          <w:rtl/>
        </w:rPr>
        <w:footnoteReference w:id="476"/>
      </w:r>
      <w:r w:rsidR="00DD6833" w:rsidRPr="00DD6833">
        <w:rPr>
          <w:rStyle w:val="7Char"/>
          <w:vertAlign w:val="superscript"/>
          <w:rtl/>
        </w:rPr>
        <w:t>)</w:t>
      </w:r>
      <w:r w:rsidR="00DD6833" w:rsidRPr="00DD6833">
        <w:rPr>
          <w:rStyle w:val="7Char"/>
          <w:rtl/>
        </w:rPr>
        <w:t>.</w:t>
      </w:r>
    </w:p>
    <w:p w:rsidR="003016AF" w:rsidRPr="00D02BD9" w:rsidRDefault="003016AF" w:rsidP="00D02BD9">
      <w:pPr>
        <w:pStyle w:val="8"/>
        <w:rPr>
          <w:rtl/>
        </w:rPr>
      </w:pPr>
      <w:r w:rsidRPr="00D02BD9">
        <w:rPr>
          <w:rtl/>
        </w:rPr>
        <w:t>الفوائد والأحكام:</w:t>
      </w:r>
    </w:p>
    <w:p w:rsidR="003016AF" w:rsidRPr="00B468FD" w:rsidRDefault="003016AF" w:rsidP="00DD6833">
      <w:pPr>
        <w:ind w:firstLine="284"/>
        <w:jc w:val="both"/>
        <w:rPr>
          <w:rStyle w:val="7Char"/>
          <w:rtl/>
        </w:rPr>
      </w:pPr>
      <w:r w:rsidRPr="00B3038A">
        <w:rPr>
          <w:rStyle w:val="8Char"/>
          <w:rtl/>
        </w:rPr>
        <w:t>الأول</w:t>
      </w:r>
      <w:r w:rsidRPr="00B468FD">
        <w:rPr>
          <w:rStyle w:val="7Char"/>
          <w:rtl/>
        </w:rPr>
        <w:t xml:space="preserve">: الأَصْلُ أَنَّ العِبادَاتِ البَدَنِيةَ المحْضَةَ لا تَدْخلُهَا النيابَةُ، والصِّيامُ مستَثْنى من ذلكَ للحَدِيثِ، كَما اسْتُثْنيَ الحَج. قَالَ الحَافظُ ابنُ عبدالبرِ رَحِمَه </w:t>
      </w:r>
      <w:r w:rsidRPr="00B468FD">
        <w:rPr>
          <w:rStyle w:val="7Char"/>
          <w:rtl/>
        </w:rPr>
        <w:lastRenderedPageBreak/>
        <w:t>اللهُ تَعَالى: «أَما الصَّلاةُ فإِجماعٌ مِنَ العُلماءِ أَنَّه لا يُصَلي أَحَدٌ عَنْ أَحَدٍ فَرْضاً عَلَيهِ مِنَ الصَلاةِ ولا سُنةً ولا تَطَوُعاً، لا عَنْ حَيٍّ ولا عَنْ مَيتٍ، وكَذلكَ الصِيامُ عَن الحيِّ لا يُجزِيءُ صَومُ أَحدٍ في حَياتِهِ عَنْ أَحَدٍ، وهَذا كُلهُ إِجْماعٌ لا خِلافَ فيه، وأَما مَنْ مَاتَ وعَليهِ صِيامٌ فهذا مَوضِعٌ اختَلفَ فيه العُلماءُ قَدِيماً وحَدِيثاً»</w:t>
      </w:r>
      <w:r w:rsidR="00DD6833" w:rsidRPr="00DD6833">
        <w:rPr>
          <w:rStyle w:val="7Char"/>
          <w:vertAlign w:val="superscript"/>
          <w:rtl/>
        </w:rPr>
        <w:t>(</w:t>
      </w:r>
      <w:r w:rsidR="00DD6833" w:rsidRPr="00DD6833">
        <w:rPr>
          <w:rStyle w:val="7Char"/>
          <w:vertAlign w:val="superscript"/>
          <w:rtl/>
        </w:rPr>
        <w:footnoteReference w:id="477"/>
      </w:r>
      <w:r w:rsidR="00DD6833" w:rsidRPr="00DD6833">
        <w:rPr>
          <w:rStyle w:val="7Char"/>
          <w:vertAlign w:val="superscript"/>
          <w:rtl/>
        </w:rPr>
        <w:t>)</w:t>
      </w:r>
      <w:r w:rsidR="00DD6833" w:rsidRPr="00DD6833">
        <w:rPr>
          <w:rStyle w:val="7Char"/>
          <w:rtl/>
        </w:rPr>
        <w:t>.</w:t>
      </w:r>
    </w:p>
    <w:p w:rsidR="003016AF" w:rsidRPr="00B468FD" w:rsidRDefault="003016AF" w:rsidP="00B468FD">
      <w:pPr>
        <w:ind w:firstLine="284"/>
        <w:jc w:val="both"/>
        <w:rPr>
          <w:rStyle w:val="7Char"/>
        </w:rPr>
      </w:pPr>
      <w:r w:rsidRPr="00B3038A">
        <w:rPr>
          <w:rStyle w:val="8Char"/>
          <w:rtl/>
        </w:rPr>
        <w:t>الثاني</w:t>
      </w:r>
      <w:r w:rsidRPr="00B468FD">
        <w:rPr>
          <w:rStyle w:val="7Char"/>
          <w:rtl/>
        </w:rPr>
        <w:t>: إِذا مَاتَ الشَّخْصُ وعَلَيهِ صِيامٌ مِنْ رَمَضَانَ فَلا يَخْلوَ مِنْ حَالَين:</w:t>
      </w:r>
    </w:p>
    <w:p w:rsidR="003016AF" w:rsidRPr="00B3038A" w:rsidRDefault="003016AF" w:rsidP="00B468FD">
      <w:pPr>
        <w:widowControl w:val="0"/>
        <w:ind w:firstLine="284"/>
        <w:jc w:val="both"/>
        <w:rPr>
          <w:rStyle w:val="7Char"/>
          <w:rFonts w:hAnsi="Times New Roman"/>
          <w:spacing w:val="-4"/>
        </w:rPr>
      </w:pPr>
      <w:r w:rsidRPr="00B3038A">
        <w:rPr>
          <w:rStyle w:val="8Char"/>
          <w:rFonts w:hAnsi="Times New Roman"/>
          <w:spacing w:val="-4"/>
          <w:rtl/>
        </w:rPr>
        <w:t>إِحْداهَا</w:t>
      </w:r>
      <w:r w:rsidRPr="00B3038A">
        <w:rPr>
          <w:rStyle w:val="7Char"/>
          <w:rFonts w:hAnsi="Times New Roman"/>
          <w:spacing w:val="-4"/>
          <w:rtl/>
        </w:rPr>
        <w:t>: أَنْ يَمُوتَ قَبلَ إِمكانِ الصِّيامِ، إِما لضيقِ الوقتِ، أو لعذرٍ من مرضٍ أو سفرٍ أو عجزٍ عن الصومِ، فهذا لا شيءَ عليه في قولِ أكثَرِ أهلِ العِلْمِ.</w:t>
      </w:r>
    </w:p>
    <w:p w:rsidR="003016AF" w:rsidRPr="00B468FD" w:rsidRDefault="003016AF" w:rsidP="00B468FD">
      <w:pPr>
        <w:ind w:firstLine="284"/>
        <w:jc w:val="both"/>
        <w:rPr>
          <w:rStyle w:val="7Char"/>
        </w:rPr>
      </w:pPr>
      <w:r w:rsidRPr="00B3038A">
        <w:rPr>
          <w:rStyle w:val="8Char"/>
          <w:rtl/>
        </w:rPr>
        <w:t>الثانيةِ</w:t>
      </w:r>
      <w:r w:rsidRPr="00B468FD">
        <w:rPr>
          <w:rStyle w:val="7Char"/>
          <w:rtl/>
        </w:rPr>
        <w:t>: أن يموتَ بعدَ إمكانِ القضاءِ فالسُّنَّةُ أن يصومَ عنهُ وَليُّهُ.</w:t>
      </w:r>
    </w:p>
    <w:p w:rsidR="003016AF" w:rsidRPr="00B468FD" w:rsidRDefault="003016AF" w:rsidP="00DD6833">
      <w:pPr>
        <w:widowControl w:val="0"/>
        <w:ind w:firstLine="284"/>
        <w:jc w:val="both"/>
        <w:rPr>
          <w:rStyle w:val="7Char"/>
        </w:rPr>
      </w:pPr>
      <w:r w:rsidRPr="00B3038A">
        <w:rPr>
          <w:rStyle w:val="8Char"/>
          <w:rtl/>
        </w:rPr>
        <w:t>الثالث</w:t>
      </w:r>
      <w:r w:rsidRPr="00B468FD">
        <w:rPr>
          <w:rStyle w:val="7Char"/>
          <w:rtl/>
        </w:rPr>
        <w:t xml:space="preserve">: مَشروعيةُ إِبْراءِ ذمةِ الميتِ من أقْرِبائِهِ أَو مِنْ غَيْرِهِم، والمقْصُودُ بالوَليِّ في قَوْلِهِ </w:t>
      </w:r>
      <w:r w:rsidR="00465BFB" w:rsidRPr="00465BFB">
        <w:rPr>
          <w:rStyle w:val="7Char"/>
          <w:rFonts w:ascii="Sakkal Majalla" w:hAnsi="Sakkal Majalla" w:cs="CTraditional Arabic"/>
          <w:rtl/>
        </w:rPr>
        <w:t>ج</w:t>
      </w:r>
      <w:r w:rsidRPr="00B468FD">
        <w:rPr>
          <w:rStyle w:val="7Char"/>
          <w:rtl/>
        </w:rPr>
        <w:t xml:space="preserve"> «</w:t>
      </w:r>
      <w:r w:rsidRPr="00DD6833">
        <w:rPr>
          <w:rStyle w:val="4Char"/>
          <w:rtl/>
        </w:rPr>
        <w:t>صَامَ عَنْهُ وليُّهُ</w:t>
      </w:r>
      <w:r w:rsidRPr="00B468FD">
        <w:rPr>
          <w:rStyle w:val="7Char"/>
          <w:rtl/>
        </w:rPr>
        <w:t xml:space="preserve">» الوارثُ، وهَذا في الغالبِ، وإلَّا لو صامَ عنهُ القَريبُ غيرُ الوارِثِ أو البعيدُ جَازَ مثلُ قضاءِ الدَّينِ، قال شيخُ الإسلام ابنُ تَيميةَ رَحمَهُ الله تَعالى: «وشبَّه النَّبيُّ </w:t>
      </w:r>
      <w:r w:rsidR="00465BFB" w:rsidRPr="00465BFB">
        <w:rPr>
          <w:rStyle w:val="7Char"/>
          <w:rFonts w:ascii="Sakkal Majalla" w:hAnsi="Sakkal Majalla" w:cs="CTraditional Arabic"/>
          <w:rtl/>
        </w:rPr>
        <w:t>ج</w:t>
      </w:r>
      <w:r w:rsidRPr="00B468FD">
        <w:rPr>
          <w:rStyle w:val="7Char"/>
          <w:rtl/>
        </w:rPr>
        <w:t xml:space="preserve"> ذلكَ بالدَّينِ يكونُ على الميتِ، والدَّينُ يَصِحُ قَضاؤُه من كُلِّ أحَدٍ، فَدلَّ على أنّهُ يجوزُ أن يُفعلَ ذلك من كلِ أحَدٍ، لا يختصُ ذلكَ بالولدِ»</w:t>
      </w:r>
      <w:r w:rsidR="00DD6833" w:rsidRPr="00DD6833">
        <w:rPr>
          <w:rStyle w:val="7Char"/>
          <w:vertAlign w:val="superscript"/>
          <w:rtl/>
        </w:rPr>
        <w:t>(</w:t>
      </w:r>
      <w:r w:rsidR="00DD6833" w:rsidRPr="00DD6833">
        <w:rPr>
          <w:rStyle w:val="7Char"/>
          <w:vertAlign w:val="superscript"/>
          <w:rtl/>
        </w:rPr>
        <w:footnoteReference w:id="478"/>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B3038A">
        <w:rPr>
          <w:rStyle w:val="8Char"/>
          <w:rtl/>
        </w:rPr>
        <w:lastRenderedPageBreak/>
        <w:t>الرابع</w:t>
      </w:r>
      <w:r w:rsidRPr="00B468FD">
        <w:rPr>
          <w:rStyle w:val="7Char"/>
          <w:rtl/>
        </w:rPr>
        <w:t>: لا يَجبُ قَضَاءُ النذرِ عَن الميتِ، كما لا يَجبُ على أَوْليائِهِ قَضَاءُ دَينهِ ولكنهُ تَبَرعٌ منهم لإبْراءِ ذِمَّتهِ</w:t>
      </w:r>
      <w:r w:rsidR="00DD6833" w:rsidRPr="00DD6833">
        <w:rPr>
          <w:rStyle w:val="7Char"/>
          <w:vertAlign w:val="superscript"/>
          <w:rtl/>
        </w:rPr>
        <w:t>(</w:t>
      </w:r>
      <w:r w:rsidR="00DD6833" w:rsidRPr="00DD6833">
        <w:rPr>
          <w:rStyle w:val="7Char"/>
          <w:vertAlign w:val="superscript"/>
          <w:rtl/>
        </w:rPr>
        <w:footnoteReference w:id="479"/>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B3038A">
        <w:rPr>
          <w:rStyle w:val="8Char"/>
          <w:rtl/>
        </w:rPr>
        <w:t>الخامس</w:t>
      </w:r>
      <w:r w:rsidRPr="00B468FD">
        <w:rPr>
          <w:rStyle w:val="7Char"/>
          <w:rtl/>
        </w:rPr>
        <w:t>: إذا كانَ عليه صيامُ أيَّامٍ فَصامَ عنهُ  بعدَدِها رجالٌ يوماً واحداً صَحَّ ذلكَ، إلا في الصيامِ الذي يُشتَرطُ فيه التَّتابعُ، مثلُ: كفَّارةِ الظِّهارِ والقَتْلِ فَيَصُومُهُ واحدٌ مُتتابعاً</w:t>
      </w:r>
      <w:r w:rsidR="00DD6833" w:rsidRPr="00DD6833">
        <w:rPr>
          <w:rStyle w:val="7Char"/>
          <w:vertAlign w:val="superscript"/>
          <w:rtl/>
        </w:rPr>
        <w:t>(</w:t>
      </w:r>
      <w:r w:rsidR="00DD6833" w:rsidRPr="00DD6833">
        <w:rPr>
          <w:rStyle w:val="7Char"/>
          <w:vertAlign w:val="superscript"/>
          <w:rtl/>
        </w:rPr>
        <w:footnoteReference w:id="480"/>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B3038A">
        <w:rPr>
          <w:rStyle w:val="8Char"/>
          <w:rtl/>
        </w:rPr>
        <w:t>السادس</w:t>
      </w:r>
      <w:r w:rsidRPr="00B468FD">
        <w:rPr>
          <w:rStyle w:val="7Char"/>
          <w:rtl/>
        </w:rPr>
        <w:t>: إذا لم يَتَبَرعْ أحدٌ بالصِّيامِ عنه فإنَّ أولياءَهُ يُطْعِمُونَ عنه عَنْ كُلِّ يومٍ مِسكِيناً ولَوْ منْ تَرِكَتِه</w:t>
      </w:r>
      <w:r w:rsidR="00DD6833" w:rsidRPr="00DD6833">
        <w:rPr>
          <w:rStyle w:val="7Char"/>
          <w:vertAlign w:val="superscript"/>
          <w:rtl/>
        </w:rPr>
        <w:t>(</w:t>
      </w:r>
      <w:r w:rsidR="00DD6833" w:rsidRPr="00DD6833">
        <w:rPr>
          <w:rStyle w:val="7Char"/>
          <w:vertAlign w:val="superscript"/>
          <w:rtl/>
        </w:rPr>
        <w:footnoteReference w:id="481"/>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B3038A">
        <w:rPr>
          <w:rStyle w:val="8Char"/>
          <w:rtl/>
        </w:rPr>
        <w:t>السابع</w:t>
      </w:r>
      <w:r w:rsidRPr="00B468FD">
        <w:rPr>
          <w:rStyle w:val="7Char"/>
          <w:rtl/>
        </w:rPr>
        <w:t>: لو استأجرَ الورثةُ مَنْ يَصومُ عنهُ لمْ يَصِحْ؛ لأنَّ مسائِلَ القُرَبِ لا يَصِحُ الاستِئْجارُ عَليْها</w:t>
      </w:r>
      <w:r w:rsidR="00DD6833" w:rsidRPr="00DD6833">
        <w:rPr>
          <w:rStyle w:val="7Char"/>
          <w:vertAlign w:val="superscript"/>
          <w:rtl/>
        </w:rPr>
        <w:t>(</w:t>
      </w:r>
      <w:r w:rsidR="00DD6833" w:rsidRPr="00DD6833">
        <w:rPr>
          <w:rStyle w:val="7Char"/>
          <w:vertAlign w:val="superscript"/>
          <w:rtl/>
        </w:rPr>
        <w:footnoteReference w:id="482"/>
      </w:r>
      <w:r w:rsidR="00DD6833" w:rsidRPr="00DD6833">
        <w:rPr>
          <w:rStyle w:val="7Char"/>
          <w:vertAlign w:val="superscript"/>
          <w:rtl/>
        </w:rPr>
        <w:t>)</w:t>
      </w:r>
      <w:r w:rsidR="00DD6833" w:rsidRPr="00DD6833">
        <w:rPr>
          <w:rStyle w:val="7Char"/>
          <w:rtl/>
        </w:rPr>
        <w:t>.</w:t>
      </w:r>
    </w:p>
    <w:p w:rsidR="003016AF" w:rsidRPr="00B468FD" w:rsidRDefault="003016AF" w:rsidP="00DD6833">
      <w:pPr>
        <w:widowControl w:val="0"/>
        <w:ind w:firstLine="284"/>
        <w:jc w:val="both"/>
        <w:rPr>
          <w:rStyle w:val="7Char"/>
        </w:rPr>
      </w:pPr>
      <w:r w:rsidRPr="00C4715C">
        <w:rPr>
          <w:rStyle w:val="8Char"/>
          <w:rtl/>
        </w:rPr>
        <w:lastRenderedPageBreak/>
        <w:t>الثامن</w:t>
      </w:r>
      <w:r w:rsidRPr="00B468FD">
        <w:rPr>
          <w:rStyle w:val="7Char"/>
          <w:rtl/>
        </w:rPr>
        <w:t>: لَوْ نَذَرَ أن يَصُومَ شَهْرَ مُحَرمٍ فَمَاتَ في ذي الحجَّة فَلا يُقْضَى عَنْهُ؛ لأنَّه لم يُدرِكْ زمَنَ الوُجُوبِ، كَمَنُ ماتَ قَبْلَ أن يُدرِكَ رَمَضان</w:t>
      </w:r>
      <w:r w:rsidR="00DD6833" w:rsidRPr="00DD6833">
        <w:rPr>
          <w:rStyle w:val="7Char"/>
          <w:vertAlign w:val="superscript"/>
          <w:rtl/>
        </w:rPr>
        <w:t>(</w:t>
      </w:r>
      <w:r w:rsidR="00DD6833" w:rsidRPr="00DD6833">
        <w:rPr>
          <w:rStyle w:val="7Char"/>
          <w:vertAlign w:val="superscript"/>
          <w:rtl/>
        </w:rPr>
        <w:footnoteReference w:id="483"/>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C4715C">
        <w:rPr>
          <w:rStyle w:val="8Char"/>
          <w:rtl/>
        </w:rPr>
        <w:t>التاسع</w:t>
      </w:r>
      <w:r w:rsidRPr="00B468FD">
        <w:rPr>
          <w:rStyle w:val="7Char"/>
          <w:rtl/>
        </w:rPr>
        <w:t>: مِنْ وَجَبَ عَلَيهِ صِيامُ أَيامٍ مِنْ رَمَضَانَ، وَأَرَادَ أَنْ يَصُومَ عَنْ قَرِيبٍ لَهُ عَلَيهِ قَضَاءٌ أَوْ كَفَارَةٌ أَوْ نذْرٌ فَإِنهُ يَجِبُ عَلَيهِ أَنْ يَصُومَ عَنْ نَفْسِهِ أَولاً، ثُم يَصُومُ عَنْ قَرِيبِهِ</w:t>
      </w:r>
      <w:r w:rsidR="00DD6833" w:rsidRPr="00DD6833">
        <w:rPr>
          <w:rStyle w:val="7Char"/>
          <w:vertAlign w:val="superscript"/>
          <w:rtl/>
        </w:rPr>
        <w:t>(</w:t>
      </w:r>
      <w:r w:rsidR="00DD6833" w:rsidRPr="00DD6833">
        <w:rPr>
          <w:rStyle w:val="7Char"/>
          <w:vertAlign w:val="superscript"/>
          <w:rtl/>
        </w:rPr>
        <w:footnoteReference w:id="484"/>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Pr>
      </w:pPr>
      <w:r w:rsidRPr="00C4715C">
        <w:rPr>
          <w:rStyle w:val="8Char"/>
          <w:rtl/>
        </w:rPr>
        <w:t>العاشر</w:t>
      </w:r>
      <w:r w:rsidRPr="00B468FD">
        <w:rPr>
          <w:rStyle w:val="7Char"/>
          <w:rtl/>
        </w:rPr>
        <w:t>: الصَحِيحُ أَنَّهُ لا يُشْتَرَطُ التَتابُعُ في صِيامِ القَضَاءِ؛ لَكنَّ الأَفْضَلَ أَنْ يَقْضِيَها مُتَوالِيةً؛ لأَنَّ ذَلكَ حِكَايَةُ الأَداء</w:t>
      </w:r>
      <w:r w:rsidR="00DD6833" w:rsidRPr="00DD6833">
        <w:rPr>
          <w:rStyle w:val="7Char"/>
          <w:vertAlign w:val="superscript"/>
          <w:rtl/>
        </w:rPr>
        <w:t>(</w:t>
      </w:r>
      <w:r w:rsidR="00DD6833" w:rsidRPr="00DD6833">
        <w:rPr>
          <w:rStyle w:val="7Char"/>
          <w:vertAlign w:val="superscript"/>
          <w:rtl/>
        </w:rPr>
        <w:footnoteReference w:id="485"/>
      </w:r>
      <w:r w:rsidR="00DD6833" w:rsidRPr="00DD6833">
        <w:rPr>
          <w:rStyle w:val="7Char"/>
          <w:vertAlign w:val="superscript"/>
          <w:rtl/>
        </w:rPr>
        <w:t>)</w:t>
      </w:r>
      <w:r w:rsidR="00DD6833" w:rsidRPr="00DD6833">
        <w:rPr>
          <w:rStyle w:val="7Char"/>
          <w:rtl/>
        </w:rPr>
        <w:t>.</w:t>
      </w:r>
    </w:p>
    <w:p w:rsidR="003016AF" w:rsidRPr="00B468FD" w:rsidRDefault="003016AF" w:rsidP="00DD6833">
      <w:pPr>
        <w:ind w:firstLine="284"/>
        <w:jc w:val="both"/>
        <w:rPr>
          <w:rStyle w:val="7Char"/>
          <w:rtl/>
        </w:rPr>
      </w:pPr>
      <w:r w:rsidRPr="00C4715C">
        <w:rPr>
          <w:rStyle w:val="8Char"/>
          <w:rtl/>
        </w:rPr>
        <w:t>الحادي عشر</w:t>
      </w:r>
      <w:r w:rsidRPr="00B468FD">
        <w:rPr>
          <w:rStyle w:val="7Char"/>
          <w:rtl/>
        </w:rPr>
        <w:t>: يَوْمُ العِيدِ لا يَقْطَعُ التَتابُعَ في صِيامِ الشَهْرَينِ المتتَابِعَين</w:t>
      </w:r>
      <w:r w:rsidR="00DD6833" w:rsidRPr="00DD6833">
        <w:rPr>
          <w:rStyle w:val="7Char"/>
          <w:vertAlign w:val="superscript"/>
          <w:rtl/>
        </w:rPr>
        <w:t>(</w:t>
      </w:r>
      <w:r w:rsidR="00DD6833" w:rsidRPr="00DD6833">
        <w:rPr>
          <w:rStyle w:val="7Char"/>
          <w:vertAlign w:val="superscript"/>
          <w:rtl/>
        </w:rPr>
        <w:footnoteReference w:id="486"/>
      </w:r>
      <w:r w:rsidR="00DD6833" w:rsidRPr="00DD6833">
        <w:rPr>
          <w:rStyle w:val="7Char"/>
          <w:vertAlign w:val="superscript"/>
          <w:rtl/>
        </w:rPr>
        <w:t>)</w:t>
      </w:r>
      <w:r w:rsidR="00DD6833" w:rsidRPr="00DD6833">
        <w:rPr>
          <w:rStyle w:val="7Char"/>
          <w:rtl/>
        </w:rPr>
        <w:t>.</w:t>
      </w:r>
    </w:p>
    <w:p w:rsidR="003016AF" w:rsidRPr="00B468FD" w:rsidRDefault="003016AF" w:rsidP="00DD6833">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DD6833" w:rsidRDefault="003016AF" w:rsidP="00DD6833">
      <w:pPr>
        <w:pStyle w:val="10"/>
        <w:rPr>
          <w:rStyle w:val="7Char"/>
          <w:sz w:val="40"/>
          <w:szCs w:val="40"/>
          <w:rtl/>
        </w:rPr>
      </w:pPr>
      <w:bookmarkStart w:id="61" w:name="_Toc466448380"/>
      <w:r w:rsidRPr="00C4715C">
        <w:rPr>
          <w:rtl/>
        </w:rPr>
        <w:t>55- تمامُ الأجرِ ولو نَقَصَ الشهر</w:t>
      </w:r>
      <w:bookmarkEnd w:id="61"/>
    </w:p>
    <w:p w:rsidR="003016AF" w:rsidRPr="00B468FD" w:rsidRDefault="003016AF" w:rsidP="00B468FD">
      <w:pPr>
        <w:ind w:firstLine="284"/>
        <w:jc w:val="both"/>
        <w:rPr>
          <w:rStyle w:val="7Char"/>
          <w:rtl/>
        </w:rPr>
      </w:pPr>
      <w:r w:rsidRPr="00B468FD">
        <w:rPr>
          <w:rStyle w:val="7Char"/>
          <w:rtl/>
        </w:rPr>
        <w:t xml:space="preserve">عَنْ أَبي بَكْرَةَ </w:t>
      </w:r>
      <w:r w:rsidR="00465BFB" w:rsidRPr="00465BFB">
        <w:rPr>
          <w:rStyle w:val="7Char"/>
          <w:rFonts w:cs="CTraditional Arabic"/>
          <w:rtl/>
        </w:rPr>
        <w:t>س</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C4715C">
        <w:rPr>
          <w:rStyle w:val="4Char"/>
          <w:rtl/>
        </w:rPr>
        <w:t>شَهْرانِ لا يَنْقُصَانِ: شَهْرا عِيدِ رَمضَانَ وذُو الحِجَّة</w:t>
      </w:r>
      <w:r w:rsidRPr="00B468FD">
        <w:rPr>
          <w:rStyle w:val="7Char"/>
          <w:rtl/>
        </w:rPr>
        <w:t>».</w:t>
      </w:r>
    </w:p>
    <w:p w:rsidR="003016AF" w:rsidRPr="00B468FD" w:rsidRDefault="003016AF" w:rsidP="001A7B65">
      <w:pPr>
        <w:ind w:firstLine="284"/>
        <w:jc w:val="both"/>
        <w:rPr>
          <w:rStyle w:val="7Char"/>
          <w:rtl/>
        </w:rPr>
      </w:pPr>
      <w:r w:rsidRPr="00B468FD">
        <w:rPr>
          <w:rStyle w:val="7Char"/>
          <w:rtl/>
        </w:rPr>
        <w:t>وفي رِوَايَةٍ: «</w:t>
      </w:r>
      <w:r w:rsidRPr="00C4715C">
        <w:rPr>
          <w:rStyle w:val="4Char"/>
          <w:rtl/>
        </w:rPr>
        <w:t>شَهْرا عِيدٍ لا يَنْقُصَانِ: رَمضَانُ وذُو الحِجَّةَ</w:t>
      </w:r>
      <w:r w:rsidRPr="00B468FD">
        <w:rPr>
          <w:rStyle w:val="7Char"/>
          <w:rtl/>
        </w:rPr>
        <w:t>»</w:t>
      </w:r>
      <w:r w:rsidR="001A7B65">
        <w:rPr>
          <w:rStyle w:val="7Char"/>
          <w:rtl/>
        </w:rPr>
        <w:t xml:space="preserve"> رواه الشيخان</w:t>
      </w:r>
      <w:r w:rsidR="00DD6833" w:rsidRPr="00DD6833">
        <w:rPr>
          <w:rStyle w:val="7Char"/>
          <w:vertAlign w:val="superscript"/>
          <w:rtl/>
        </w:rPr>
        <w:t>(</w:t>
      </w:r>
      <w:r w:rsidR="00DD6833" w:rsidRPr="00DD6833">
        <w:rPr>
          <w:rStyle w:val="7Char"/>
          <w:vertAlign w:val="superscript"/>
          <w:rtl/>
        </w:rPr>
        <w:footnoteReference w:id="487"/>
      </w:r>
      <w:r w:rsidR="00DD6833" w:rsidRPr="00DD6833">
        <w:rPr>
          <w:rStyle w:val="7Char"/>
          <w:vertAlign w:val="superscript"/>
          <w:rtl/>
        </w:rPr>
        <w:t>)</w:t>
      </w:r>
      <w:r w:rsidR="001A7B65" w:rsidRPr="001A7B65">
        <w:rPr>
          <w:rStyle w:val="7Char"/>
          <w:rtl/>
        </w:rPr>
        <w:t>.</w:t>
      </w:r>
    </w:p>
    <w:p w:rsidR="003016AF" w:rsidRPr="00B468FD" w:rsidRDefault="003016AF" w:rsidP="00B468FD">
      <w:pPr>
        <w:ind w:firstLine="284"/>
        <w:jc w:val="both"/>
        <w:rPr>
          <w:rStyle w:val="7Char"/>
          <w:rtl/>
        </w:rPr>
      </w:pPr>
      <w:r w:rsidRPr="00B468FD">
        <w:rPr>
          <w:rStyle w:val="7Char"/>
          <w:rtl/>
        </w:rPr>
        <w:lastRenderedPageBreak/>
        <w:t>قِيلَ في مَعْنَى هَذَا الحَدِيثِ: إِنَّ هَذَينِ الشَّهْرَيْنِ: رَمَضَانَ وذُو الحِجَّةِ لا يَنْقُصَانِ مَعاً في سَنَةٍ وَاحِدَةٍ، فَإِنْ نَقَصَ أَحَدُهُما تَمَّ الآخَرُ، وَهَذا في الغَالِبِ.</w:t>
      </w:r>
    </w:p>
    <w:p w:rsidR="003016AF" w:rsidRPr="00B468FD" w:rsidRDefault="003016AF" w:rsidP="001A7B65">
      <w:pPr>
        <w:ind w:firstLine="284"/>
        <w:jc w:val="both"/>
        <w:rPr>
          <w:rStyle w:val="7Char"/>
          <w:rtl/>
        </w:rPr>
      </w:pPr>
      <w:r w:rsidRPr="00B468FD">
        <w:rPr>
          <w:rStyle w:val="7Char"/>
          <w:rtl/>
        </w:rPr>
        <w:t>وقِيلَ: المعْنَى: لا يَنْقُصُ أَجْرُهُما والثَوَابُ المرَتَّبُ عَلَيْهِما، وإِنْ نَقَصَ عَدَدُهُما، وَهَذَا هُوَ الأَقْرَبُ</w:t>
      </w:r>
      <w:r w:rsidR="001A7B65" w:rsidRPr="00DD6833">
        <w:rPr>
          <w:rStyle w:val="7Char"/>
          <w:vertAlign w:val="superscript"/>
          <w:rtl/>
        </w:rPr>
        <w:t>(</w:t>
      </w:r>
      <w:r w:rsidR="001A7B65" w:rsidRPr="00DD6833">
        <w:rPr>
          <w:rStyle w:val="7Char"/>
          <w:vertAlign w:val="superscript"/>
          <w:rtl/>
        </w:rPr>
        <w:footnoteReference w:id="488"/>
      </w:r>
      <w:r w:rsidR="001A7B65" w:rsidRPr="00DD6833">
        <w:rPr>
          <w:rStyle w:val="7Char"/>
          <w:vertAlign w:val="superscript"/>
          <w:rtl/>
        </w:rPr>
        <w:t>)</w:t>
      </w:r>
      <w:r w:rsidR="001A7B65" w:rsidRPr="001A7B65">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1A7B65">
      <w:pPr>
        <w:ind w:firstLine="284"/>
        <w:jc w:val="both"/>
        <w:rPr>
          <w:rStyle w:val="7Char"/>
        </w:rPr>
      </w:pPr>
      <w:r w:rsidRPr="00C4715C">
        <w:rPr>
          <w:rStyle w:val="8Char"/>
          <w:rtl/>
        </w:rPr>
        <w:t>الأول</w:t>
      </w:r>
      <w:r w:rsidRPr="00B468FD">
        <w:rPr>
          <w:rStyle w:val="7Char"/>
          <w:rtl/>
        </w:rPr>
        <w:t>: خَصَّ الشَارِعُ الحَكِيمُ شَهْرَيْ رَمَضَانَ وذُو الحِجَّةِ بِهَذا الحُكْمِ لِتَعَلُّقِهما بالصَّوْمِ والحَجِّ</w:t>
      </w:r>
      <w:r w:rsidR="001A7B65" w:rsidRPr="00DD6833">
        <w:rPr>
          <w:rStyle w:val="7Char"/>
          <w:vertAlign w:val="superscript"/>
          <w:rtl/>
        </w:rPr>
        <w:t>(</w:t>
      </w:r>
      <w:r w:rsidR="001A7B65" w:rsidRPr="00DD6833">
        <w:rPr>
          <w:rStyle w:val="7Char"/>
          <w:vertAlign w:val="superscript"/>
          <w:rtl/>
        </w:rPr>
        <w:footnoteReference w:id="489"/>
      </w:r>
      <w:r w:rsidR="001A7B65" w:rsidRPr="00DD6833">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Pr>
      </w:pPr>
      <w:r w:rsidRPr="00C4715C">
        <w:rPr>
          <w:rStyle w:val="8Char"/>
          <w:rtl/>
        </w:rPr>
        <w:t>الثاني</w:t>
      </w:r>
      <w:r w:rsidRPr="00B468FD">
        <w:rPr>
          <w:rStyle w:val="7Char"/>
          <w:rtl/>
        </w:rPr>
        <w:t>: جَوَازُ نِسْبَةِ عِيدِ الفِطْرِ إِلى رَمَضَانَ مَعَ أَنهُ في أَوَّلِ شَوَالَ، وَقَدْ جَاءَ في رِوَايَةٍ لِلإِمَامِ أَحْمَدَ: «شَهْرَانِ لا يَنْقُصَانِ في كُلِّ وَاحِدٍ مِنْهُما عِيدٌ: رَمَضَانُ وذُو الحِجَّة»</w:t>
      </w:r>
      <w:r w:rsidR="001A7B65" w:rsidRPr="001A7B65">
        <w:rPr>
          <w:rStyle w:val="7Char"/>
          <w:vertAlign w:val="superscript"/>
          <w:rtl/>
        </w:rPr>
        <w:t>(</w:t>
      </w:r>
      <w:r w:rsidR="001A7B65" w:rsidRPr="001A7B65">
        <w:rPr>
          <w:rStyle w:val="7Char"/>
          <w:vertAlign w:val="superscript"/>
          <w:rtl/>
        </w:rPr>
        <w:footnoteReference w:id="490"/>
      </w:r>
      <w:r w:rsidR="001A7B65" w:rsidRPr="001A7B65">
        <w:rPr>
          <w:rStyle w:val="7Char"/>
          <w:vertAlign w:val="superscript"/>
          <w:rtl/>
        </w:rPr>
        <w:t>)</w:t>
      </w:r>
      <w:r w:rsidR="001A7B65" w:rsidRPr="001A7B65">
        <w:rPr>
          <w:rStyle w:val="7Char"/>
          <w:rtl/>
        </w:rPr>
        <w:t>.</w:t>
      </w:r>
    </w:p>
    <w:p w:rsidR="003016AF" w:rsidRPr="00B468FD" w:rsidRDefault="003016AF" w:rsidP="00B468FD">
      <w:pPr>
        <w:ind w:firstLine="284"/>
        <w:jc w:val="both"/>
        <w:rPr>
          <w:rStyle w:val="7Char"/>
          <w:rtl/>
        </w:rPr>
      </w:pPr>
      <w:r w:rsidRPr="00C4715C">
        <w:rPr>
          <w:rStyle w:val="8Char"/>
          <w:rtl/>
        </w:rPr>
        <w:t>الثالث</w:t>
      </w:r>
      <w:r w:rsidRPr="00B468FD">
        <w:rPr>
          <w:rStyle w:val="7Char"/>
          <w:rtl/>
        </w:rPr>
        <w:t>:</w:t>
      </w:r>
      <w:r>
        <w:rPr>
          <w:sz w:val="32"/>
          <w:szCs w:val="32"/>
          <w:rtl/>
        </w:rPr>
        <w:t xml:space="preserve"> </w:t>
      </w:r>
      <w:r w:rsidRPr="00B468FD">
        <w:rPr>
          <w:rStyle w:val="7Char"/>
          <w:rtl/>
        </w:rPr>
        <w:t>أَنَّ الخَطَأَ في إِثْبَاتِ دُخُولِ الشَّهْرِ وَارِدٌ، وَلكِنَّ الحَرَجَ مَرْفُوعٌ إِذا عَمِلَ النَّاسُ بِالمشْرُوعِ مِنَ الرُّؤْيَةِ أَوْ إِتْمامِ الشَّهْرِ عِنْدَ تَعَذُّرِ الرُّؤْيَةِ.</w:t>
      </w:r>
    </w:p>
    <w:p w:rsidR="003016AF" w:rsidRPr="00B468FD" w:rsidRDefault="003016AF" w:rsidP="001A7B65">
      <w:pPr>
        <w:ind w:firstLine="284"/>
        <w:jc w:val="both"/>
        <w:rPr>
          <w:rStyle w:val="7Char"/>
        </w:rPr>
      </w:pPr>
      <w:r w:rsidRPr="00C4715C">
        <w:rPr>
          <w:rStyle w:val="8Char"/>
          <w:rtl/>
        </w:rPr>
        <w:t>الرابع</w:t>
      </w:r>
      <w:r w:rsidRPr="00B468FD">
        <w:rPr>
          <w:rStyle w:val="7Char"/>
          <w:rtl/>
        </w:rPr>
        <w:t>: أَنَّ كُلَّ مَا رَدَ مِنَ الفَضَائِلِ وَالأَحْكَامِ في شَهْرَيْ رَمَضَانَ وذُو الحِجَّةِ حَاصِلٌ سَواءٌ كَانَ رَمَضَانُ ثَلاثينَ يَوْماً أَوْ كَانَ تِسْعَةً وعِشْرينَ يَوْماً، وَسَواءٌ صَادَفَ الوُقُوفُ بِعَرَفَةَ اليَوْمَ التَّاسِعَ مِنْ ذو الحِجَّةِ أَمْ لا إِذَا اجْتَهَدَ النَّاسُ في تَحَرِّي الهِلال</w:t>
      </w:r>
      <w:r w:rsidR="001A7B65" w:rsidRPr="001A7B65">
        <w:rPr>
          <w:rStyle w:val="7Char"/>
          <w:vertAlign w:val="superscript"/>
          <w:rtl/>
        </w:rPr>
        <w:t>(</w:t>
      </w:r>
      <w:r w:rsidR="001A7B65" w:rsidRPr="001A7B65">
        <w:rPr>
          <w:rStyle w:val="7Char"/>
          <w:vertAlign w:val="superscript"/>
          <w:rtl/>
        </w:rPr>
        <w:footnoteReference w:id="491"/>
      </w:r>
      <w:r w:rsidR="001A7B65" w:rsidRPr="001A7B65">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Pr>
      </w:pPr>
      <w:r w:rsidRPr="00C4715C">
        <w:rPr>
          <w:rStyle w:val="8Char"/>
          <w:rtl/>
        </w:rPr>
        <w:lastRenderedPageBreak/>
        <w:t>الخامس</w:t>
      </w:r>
      <w:r w:rsidRPr="00B468FD">
        <w:rPr>
          <w:rStyle w:val="7Char"/>
          <w:rtl/>
        </w:rPr>
        <w:t>: فَائِدَةُ هَذَا الحَدِيثِ: رَفْعُ مَا يَقَعُ في القُلُوبِ مِنْ شَكٍ أَوْ حَرَجٍ لمن صَامَ تِسْعَةً وَعِشْرينَ يَوْماً أَوْ وَقَفَ في غَيْرِ يَوْمِ عَرَفَةَ خَطَأً؛ كَما لَو شَهِدَ شَاهدَا زُورٍ عَلى رُؤْيَةِ هِلالِ ذِي الحِجَّةِ فَوَقَفَ النَّاسُ في اليَوْمِ الثَامِنِ؛ فَإِنَّ الحَرَجَ مَرْفُوعٌ في ذَلكَ، والعِبَادَةَ صَحِيحَةٌ، والأَجْرَ ثَابِتٌ إِنْ شَاءَ الله تَعَالى</w:t>
      </w:r>
      <w:r w:rsidR="001A7B65" w:rsidRPr="001A7B65">
        <w:rPr>
          <w:rStyle w:val="7Char"/>
          <w:vertAlign w:val="superscript"/>
          <w:rtl/>
        </w:rPr>
        <w:t>(</w:t>
      </w:r>
      <w:r w:rsidR="001A7B65" w:rsidRPr="001A7B65">
        <w:rPr>
          <w:rStyle w:val="7Char"/>
          <w:vertAlign w:val="superscript"/>
          <w:rtl/>
        </w:rPr>
        <w:footnoteReference w:id="492"/>
      </w:r>
      <w:r w:rsidR="001A7B65" w:rsidRPr="001A7B65">
        <w:rPr>
          <w:rStyle w:val="7Char"/>
          <w:vertAlign w:val="superscript"/>
          <w:rtl/>
        </w:rPr>
        <w:t>)</w:t>
      </w:r>
      <w:r w:rsidR="001A7B65" w:rsidRPr="001A7B65">
        <w:rPr>
          <w:rStyle w:val="7Char"/>
          <w:rtl/>
        </w:rPr>
        <w:t>.</w:t>
      </w:r>
    </w:p>
    <w:p w:rsidR="003016AF" w:rsidRPr="00B468FD" w:rsidRDefault="003016AF" w:rsidP="001A7B65">
      <w:pPr>
        <w:ind w:firstLine="284"/>
        <w:jc w:val="both"/>
        <w:rPr>
          <w:rStyle w:val="7Char"/>
        </w:rPr>
      </w:pPr>
      <w:r w:rsidRPr="00C4715C">
        <w:rPr>
          <w:rStyle w:val="8Char"/>
          <w:rtl/>
        </w:rPr>
        <w:t>السادس</w:t>
      </w:r>
      <w:r w:rsidRPr="00B468FD">
        <w:rPr>
          <w:rStyle w:val="7Char"/>
          <w:rtl/>
        </w:rPr>
        <w:t>: هَذَا الحَدِيثُ يَدُلُّ عَلى أَنَّ ثَوَابَ العِبَادَاتِ لَيْسَ مُرَتَّباً عَلى وُجُودِ المشَقَّةِ دَائِماً، بَلْ إِنَّ اللهَ تَعَالى يَتَفَضَّلُ عَلى عِبَادِهِ بإِلحاقِ الشَّهْرِ النَّاقِصِ بِالتَّامِ في الثَّوَابِ</w:t>
      </w:r>
      <w:r w:rsidR="001A7B65" w:rsidRPr="001A7B65">
        <w:rPr>
          <w:rStyle w:val="7Char"/>
          <w:vertAlign w:val="superscript"/>
          <w:rtl/>
        </w:rPr>
        <w:t>(</w:t>
      </w:r>
      <w:r w:rsidR="001A7B65" w:rsidRPr="001A7B65">
        <w:rPr>
          <w:rStyle w:val="7Char"/>
          <w:vertAlign w:val="superscript"/>
          <w:rtl/>
        </w:rPr>
        <w:footnoteReference w:id="493"/>
      </w:r>
      <w:r w:rsidR="001A7B65" w:rsidRPr="001A7B65">
        <w:rPr>
          <w:rStyle w:val="7Char"/>
          <w:vertAlign w:val="superscript"/>
          <w:rtl/>
        </w:rPr>
        <w:t>)</w:t>
      </w:r>
      <w:r w:rsidR="001A7B65" w:rsidRPr="001A7B65">
        <w:rPr>
          <w:rStyle w:val="7Char"/>
          <w:rtl/>
        </w:rPr>
        <w:t>.</w:t>
      </w:r>
    </w:p>
    <w:p w:rsidR="003016AF" w:rsidRPr="00B468FD" w:rsidRDefault="003016AF" w:rsidP="00B468FD">
      <w:pPr>
        <w:ind w:firstLine="284"/>
        <w:jc w:val="both"/>
        <w:rPr>
          <w:rStyle w:val="7Char"/>
          <w:rtl/>
        </w:rPr>
      </w:pPr>
      <w:r w:rsidRPr="00C4715C">
        <w:rPr>
          <w:rStyle w:val="8Char"/>
          <w:rtl/>
        </w:rPr>
        <w:t>السابع</w:t>
      </w:r>
      <w:r w:rsidRPr="00B468FD">
        <w:rPr>
          <w:rStyle w:val="7Char"/>
          <w:rtl/>
        </w:rPr>
        <w:t>: في هَذَا الحَدِيثِ دَليلٌ لمنْ قَالَ: إِنهُ يُكْتَفَى لِرَمَضَانَ بِنِيةٍ وَاحِدَةٍ؛ لأَنَّ الشَّارِعَ الحَكِيمَ جَعَلَ الشَّهْرَ بِجُمْلَتِهِ عِبادَةً وَاحِدَةً.</w:t>
      </w:r>
    </w:p>
    <w:p w:rsidR="003016AF" w:rsidRPr="00B468FD" w:rsidRDefault="003016AF" w:rsidP="001A7B65">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1A7B65" w:rsidRDefault="003016AF" w:rsidP="001A7B65">
      <w:pPr>
        <w:pStyle w:val="10"/>
        <w:rPr>
          <w:rStyle w:val="7Char"/>
          <w:sz w:val="40"/>
          <w:szCs w:val="40"/>
          <w:rtl/>
        </w:rPr>
      </w:pPr>
      <w:bookmarkStart w:id="62" w:name="_Toc466448381"/>
      <w:r w:rsidRPr="00C4715C">
        <w:rPr>
          <w:rtl/>
        </w:rPr>
        <w:t>56- زَكَــاةُ الفِطْـــر</w:t>
      </w:r>
      <w:bookmarkEnd w:id="62"/>
    </w:p>
    <w:p w:rsidR="003016AF" w:rsidRPr="00B468FD" w:rsidRDefault="003016AF" w:rsidP="001A7B65">
      <w:pPr>
        <w:widowControl w:val="0"/>
        <w:ind w:firstLine="284"/>
        <w:jc w:val="both"/>
        <w:rPr>
          <w:rStyle w:val="7Char"/>
          <w:rtl/>
        </w:rPr>
      </w:pPr>
      <w:r w:rsidRPr="00B468FD">
        <w:rPr>
          <w:rStyle w:val="7Char"/>
          <w:rtl/>
        </w:rPr>
        <w:t xml:space="preserve">عَنِ ابْنِ عُمَرَ </w:t>
      </w:r>
      <w:r w:rsidR="005935A5" w:rsidRPr="005935A5">
        <w:rPr>
          <w:rStyle w:val="7Char"/>
          <w:rFonts w:cs="CTraditional Arabic"/>
          <w:rtl/>
        </w:rPr>
        <w:t>ب</w:t>
      </w:r>
      <w:r w:rsidRPr="00B468FD">
        <w:rPr>
          <w:rStyle w:val="7Char"/>
          <w:rtl/>
        </w:rPr>
        <w:t xml:space="preserve"> قَال: «</w:t>
      </w:r>
      <w:r w:rsidRPr="00C4715C">
        <w:rPr>
          <w:rStyle w:val="4Char"/>
          <w:rtl/>
        </w:rPr>
        <w:t>فَرَضَ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4715C">
        <w:rPr>
          <w:rStyle w:val="4Char"/>
          <w:rtl/>
        </w:rPr>
        <w:t>زَكَاةَ الفِطْرِ صَاعَاً مِنْ تَمرٍ أَوْ صَاعاً مِنْ شَعِيرٍ عَلَى الْعَبْدِ وَالحُرِّ وَالذَّكَرِ وَالأُنْثَى وَالصَّغِيرِ وَالكَبِيرِ مِنَ المسْلِمِينَ وَأَمَرَ بها أَنْ تُؤَدَّى قَبْلَ خُرُوجِ النَّاسِ إِلى الصَّلاةِ</w:t>
      </w:r>
      <w:r w:rsidRPr="00B468FD">
        <w:rPr>
          <w:rStyle w:val="7Char"/>
          <w:rtl/>
        </w:rPr>
        <w:t>» رَوَاهُ الشَّيْخَان</w:t>
      </w:r>
      <w:r w:rsidR="001A7B65" w:rsidRPr="001A7B65">
        <w:rPr>
          <w:rStyle w:val="7Char"/>
          <w:vertAlign w:val="superscript"/>
          <w:rtl/>
        </w:rPr>
        <w:t>(</w:t>
      </w:r>
      <w:r w:rsidR="001A7B65" w:rsidRPr="001A7B65">
        <w:rPr>
          <w:rStyle w:val="7Char"/>
          <w:vertAlign w:val="superscript"/>
          <w:rtl/>
        </w:rPr>
        <w:footnoteReference w:id="494"/>
      </w:r>
      <w:r w:rsidR="001A7B65" w:rsidRPr="001A7B65">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tl/>
        </w:rPr>
      </w:pPr>
      <w:r w:rsidRPr="00B468FD">
        <w:rPr>
          <w:rStyle w:val="7Char"/>
          <w:rtl/>
        </w:rPr>
        <w:t>وَفي رِوَايَةٍ لِلْبُخَاري قَالَ نَافِعٌ رَحِمَهُ اللهُ تَعَالى: «</w:t>
      </w:r>
      <w:r w:rsidRPr="00C4715C">
        <w:rPr>
          <w:rStyle w:val="4Char"/>
          <w:rtl/>
        </w:rPr>
        <w:t>فَكَانَ ابْنُ عَمَرَ يُعْطِي عَنِ الصَّغِيرِ وَالكَبِيرِ حَتَى إِنْ كَانَ يُعْطِي عَنْ بَنِيَّ، وَكَانَ ابْنُ عُمَرَ</w:t>
      </w:r>
      <w:r w:rsidRPr="00B468FD">
        <w:rPr>
          <w:rStyle w:val="7Char"/>
          <w:rtl/>
        </w:rPr>
        <w:t xml:space="preserve"> </w:t>
      </w:r>
      <w:r w:rsidR="005935A5" w:rsidRPr="005935A5">
        <w:rPr>
          <w:rStyle w:val="7Char"/>
          <w:rFonts w:cs="CTraditional Arabic"/>
          <w:rtl/>
        </w:rPr>
        <w:t>ب</w:t>
      </w:r>
      <w:r w:rsidRPr="00B468FD">
        <w:rPr>
          <w:rStyle w:val="7Char"/>
          <w:rtl/>
        </w:rPr>
        <w:t xml:space="preserve"> </w:t>
      </w:r>
      <w:r w:rsidRPr="00C4715C">
        <w:rPr>
          <w:rStyle w:val="4Char"/>
          <w:rtl/>
        </w:rPr>
        <w:t xml:space="preserve">يُعْطِيهَا </w:t>
      </w:r>
      <w:r w:rsidRPr="00C4715C">
        <w:rPr>
          <w:rStyle w:val="4Char"/>
          <w:rtl/>
        </w:rPr>
        <w:lastRenderedPageBreak/>
        <w:t>الَّذِينَ يَقْبَلُونَها، وَكَانُوا يُعْطُونَ قَبْلَ الفِطْرِ بِيَوْمٍ أَوْ يَوْمَين</w:t>
      </w:r>
      <w:r w:rsidRPr="00B468FD">
        <w:rPr>
          <w:rStyle w:val="7Char"/>
          <w:rtl/>
        </w:rPr>
        <w:t>»</w:t>
      </w:r>
      <w:r w:rsidR="001A7B65" w:rsidRPr="001A7B65">
        <w:rPr>
          <w:rStyle w:val="7Char"/>
          <w:vertAlign w:val="superscript"/>
          <w:rtl/>
        </w:rPr>
        <w:t>(</w:t>
      </w:r>
      <w:r w:rsidR="001A7B65" w:rsidRPr="001A7B65">
        <w:rPr>
          <w:rStyle w:val="7Char"/>
          <w:vertAlign w:val="superscript"/>
          <w:rtl/>
        </w:rPr>
        <w:footnoteReference w:id="495"/>
      </w:r>
      <w:r w:rsidR="001A7B65" w:rsidRPr="001A7B65">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tl/>
        </w:rPr>
      </w:pPr>
      <w:r w:rsidRPr="00B468FD">
        <w:rPr>
          <w:rStyle w:val="7Char"/>
          <w:rtl/>
        </w:rPr>
        <w:t xml:space="preserve">وَعَنْ أَبي سَعِيدٍ الخُدْرِيِّ </w:t>
      </w:r>
      <w:r w:rsidR="00465BFB" w:rsidRPr="00465BFB">
        <w:rPr>
          <w:rStyle w:val="7Char"/>
          <w:rFonts w:cs="CTraditional Arabic"/>
          <w:rtl/>
        </w:rPr>
        <w:t>س</w:t>
      </w:r>
      <w:r w:rsidRPr="00B468FD">
        <w:rPr>
          <w:rStyle w:val="7Char"/>
          <w:rtl/>
        </w:rPr>
        <w:t xml:space="preserve"> قَال: «</w:t>
      </w:r>
      <w:r w:rsidRPr="00C4715C">
        <w:rPr>
          <w:rStyle w:val="4Char"/>
          <w:rtl/>
        </w:rPr>
        <w:t>كُنَّا نُخْرِجُ زَكَاةَ الفِطْرِ صَاعَاً مِنْ طَعَامٍ أَوْ صَاعَاً مِنْ شَعِيرٍ أَوْ صَاعَاً مِنْ تَمْرٍ أَوْ صَاعَاً مِنْ أَقِطٍ أَوْ صَاعَاً مِنْ زَبِيبٍ</w:t>
      </w:r>
      <w:r w:rsidRPr="00B468FD">
        <w:rPr>
          <w:rStyle w:val="7Char"/>
          <w:rtl/>
        </w:rPr>
        <w:t>» رَوَاهُ الشَّيْخَان</w:t>
      </w:r>
      <w:r w:rsidR="001A7B65" w:rsidRPr="001A7B65">
        <w:rPr>
          <w:rStyle w:val="7Char"/>
          <w:vertAlign w:val="superscript"/>
          <w:rtl/>
        </w:rPr>
        <w:t>(</w:t>
      </w:r>
      <w:r w:rsidR="001A7B65" w:rsidRPr="001A7B65">
        <w:rPr>
          <w:rStyle w:val="7Char"/>
          <w:vertAlign w:val="superscript"/>
          <w:rtl/>
        </w:rPr>
        <w:footnoteReference w:id="496"/>
      </w:r>
      <w:r w:rsidR="001A7B65" w:rsidRPr="001A7B65">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xml:space="preserve"> قَال: «</w:t>
      </w:r>
      <w:r w:rsidRPr="00C4715C">
        <w:rPr>
          <w:rStyle w:val="4Char"/>
          <w:rtl/>
        </w:rPr>
        <w:t>فَرَضَ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4715C">
        <w:rPr>
          <w:rStyle w:val="4Char"/>
          <w:rtl/>
        </w:rPr>
        <w:t>زَكَاةَ الفِطْرِ طُهْرَةً لِلْصَائِمِ مِنَ الَّلغْوِ والرَّفَثِ وَطُعْمَةً لِلْمَسَاكِين، مَنْ أَدَّاهَا قَبْلَ الصَّلاةِ فَهِيَ زَكَاةٌ مَقْبُولَةٌ، وَمَنْ أَدَّاهَا بَعْدَ الصَّلاةِ فَهِيَ صَدَقَةٌ مِنَ الصَّدَقَاتِ</w:t>
      </w:r>
      <w:r w:rsidRPr="00B468FD">
        <w:rPr>
          <w:rStyle w:val="7Char"/>
          <w:rtl/>
        </w:rPr>
        <w:t>» رَوَاهُ أَبو دَاوُدَ وابْنُ مَاجَه</w:t>
      </w:r>
      <w:r w:rsidR="001A7B65" w:rsidRPr="001A7B65">
        <w:rPr>
          <w:rStyle w:val="7Char"/>
          <w:vertAlign w:val="superscript"/>
          <w:rtl/>
        </w:rPr>
        <w:t>(</w:t>
      </w:r>
      <w:r w:rsidR="001A7B65" w:rsidRPr="001A7B65">
        <w:rPr>
          <w:rStyle w:val="7Char"/>
          <w:vertAlign w:val="superscript"/>
          <w:rtl/>
        </w:rPr>
        <w:footnoteReference w:id="497"/>
      </w:r>
      <w:r w:rsidR="001A7B65" w:rsidRPr="001A7B65">
        <w:rPr>
          <w:rStyle w:val="7Char"/>
          <w:vertAlign w:val="superscript"/>
          <w:rtl/>
        </w:rPr>
        <w:t>)</w:t>
      </w:r>
      <w:r w:rsidR="001A7B65" w:rsidRPr="001A7B65">
        <w:rPr>
          <w:rStyle w:val="7Char"/>
          <w:rtl/>
        </w:rPr>
        <w:t>.</w:t>
      </w:r>
    </w:p>
    <w:p w:rsidR="003016AF" w:rsidRPr="00B468FD" w:rsidRDefault="003016AF" w:rsidP="001A7B65">
      <w:pPr>
        <w:widowControl w:val="0"/>
        <w:ind w:firstLine="284"/>
        <w:jc w:val="both"/>
        <w:rPr>
          <w:rStyle w:val="7Char"/>
          <w:rtl/>
        </w:rPr>
      </w:pPr>
      <w:r w:rsidRPr="00B468FD">
        <w:rPr>
          <w:rStyle w:val="7Char"/>
          <w:rtl/>
        </w:rPr>
        <w:t xml:space="preserve">وَعَنْ قَيْسِ بنِ سَعْدٍ </w:t>
      </w:r>
      <w:r w:rsidR="005935A5" w:rsidRPr="005935A5">
        <w:rPr>
          <w:rStyle w:val="7Char"/>
          <w:rFonts w:cs="CTraditional Arabic"/>
          <w:rtl/>
        </w:rPr>
        <w:t>ب</w:t>
      </w:r>
      <w:r w:rsidRPr="00B468FD">
        <w:rPr>
          <w:rStyle w:val="7Char"/>
          <w:rtl/>
        </w:rPr>
        <w:t xml:space="preserve"> قَال: «</w:t>
      </w:r>
      <w:r w:rsidRPr="00C4715C">
        <w:rPr>
          <w:rStyle w:val="4Char"/>
          <w:rtl/>
        </w:rPr>
        <w:t>أَمَرَنَا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4715C">
        <w:rPr>
          <w:rStyle w:val="4Char"/>
          <w:rtl/>
        </w:rPr>
        <w:t>بِصَدَقَةِ الفِطْرِ قَبْلَ أَنْ تَنْزِلَ الزَّكَاة، فَلَما نَزَلَتِ الزَّكَاةُ لَم يَأْمُرْنَا وَلم يَنْهَنَا وَنَحْنُ نَفْعَلُه</w:t>
      </w:r>
      <w:r w:rsidRPr="00B468FD">
        <w:rPr>
          <w:rStyle w:val="7Char"/>
          <w:rtl/>
        </w:rPr>
        <w:t>» رَوَاهُ النَّسَائِي وابْنُ مَاجَه</w:t>
      </w:r>
      <w:r w:rsidR="001A7B65" w:rsidRPr="001A7B65">
        <w:rPr>
          <w:rStyle w:val="7Char"/>
          <w:vertAlign w:val="superscript"/>
          <w:rtl/>
        </w:rPr>
        <w:t>(</w:t>
      </w:r>
      <w:r w:rsidR="001A7B65" w:rsidRPr="001A7B65">
        <w:rPr>
          <w:rStyle w:val="7Char"/>
          <w:vertAlign w:val="superscript"/>
          <w:rtl/>
        </w:rPr>
        <w:footnoteReference w:id="498"/>
      </w:r>
      <w:r w:rsidR="001A7B65" w:rsidRPr="001A7B65">
        <w:rPr>
          <w:rStyle w:val="7Char"/>
          <w:vertAlign w:val="superscript"/>
          <w:rtl/>
        </w:rPr>
        <w:t>)</w:t>
      </w:r>
      <w:r w:rsidR="001A7B65" w:rsidRPr="001A7B65">
        <w:rPr>
          <w:rStyle w:val="7Char"/>
          <w:rtl/>
        </w:rPr>
        <w:t>.</w:t>
      </w:r>
    </w:p>
    <w:p w:rsidR="003016AF" w:rsidRPr="00D02BD9" w:rsidRDefault="003016AF" w:rsidP="00D02BD9">
      <w:pPr>
        <w:pStyle w:val="8"/>
        <w:rPr>
          <w:rtl/>
        </w:rPr>
      </w:pPr>
      <w:r w:rsidRPr="00D02BD9">
        <w:rPr>
          <w:rStyle w:val="7Char"/>
          <w:sz w:val="30"/>
          <w:szCs w:val="30"/>
          <w:rtl/>
        </w:rPr>
        <w:t>الفوائد والأحكام</w:t>
      </w:r>
    </w:p>
    <w:p w:rsidR="003016AF" w:rsidRPr="00B468FD" w:rsidRDefault="003016AF" w:rsidP="00B468FD">
      <w:pPr>
        <w:widowControl w:val="0"/>
        <w:ind w:firstLine="284"/>
        <w:jc w:val="both"/>
        <w:rPr>
          <w:rStyle w:val="7Char"/>
          <w:rtl/>
        </w:rPr>
      </w:pPr>
      <w:r w:rsidRPr="00C4715C">
        <w:rPr>
          <w:rStyle w:val="8Char"/>
          <w:rtl/>
        </w:rPr>
        <w:t>الأول</w:t>
      </w:r>
      <w:r w:rsidRPr="00B468FD">
        <w:rPr>
          <w:rStyle w:val="7Char"/>
          <w:rtl/>
        </w:rPr>
        <w:t>: أَنَّ زَكَاةَ الفِطْرِ فَرِيضَةٌ عَلى كُلِّ مُسْلِمٍ، وَأَنَّها فُرِضَتْ قَبْلَ زَكَاةِ الأَمْوَال، وَبَقِيَ فَرْضُهَا بَعْدَ إِيجَابِ زَكَاةِ الأَمْوَالِ عَلى الأَمْرِ الأَولِ بِهَا.</w:t>
      </w:r>
    </w:p>
    <w:p w:rsidR="003016AF" w:rsidRPr="00B468FD" w:rsidRDefault="003016AF" w:rsidP="00B468FD">
      <w:pPr>
        <w:widowControl w:val="0"/>
        <w:ind w:firstLine="284"/>
        <w:jc w:val="both"/>
        <w:rPr>
          <w:rStyle w:val="7Char"/>
          <w:rtl/>
        </w:rPr>
      </w:pPr>
      <w:r w:rsidRPr="00C4715C">
        <w:rPr>
          <w:rStyle w:val="8Char"/>
          <w:rtl/>
        </w:rPr>
        <w:t>الثاني</w:t>
      </w:r>
      <w:r w:rsidRPr="00B468FD">
        <w:rPr>
          <w:rStyle w:val="7Char"/>
          <w:rtl/>
        </w:rPr>
        <w:t xml:space="preserve">: أَنَّهُ يَجِبُ عَلى كُلِّ مُسْلِمٍ أَنْ يُخْرِجَهَا عَنْ نَفْسِهِ وَعَمَّنْ تَلْزَمُهُ نَفَقَتُهُ </w:t>
      </w:r>
      <w:r w:rsidRPr="00B468FD">
        <w:rPr>
          <w:rStyle w:val="7Char"/>
          <w:rtl/>
        </w:rPr>
        <w:lastRenderedPageBreak/>
        <w:t>كَالزَّوْجَةِ وَالأَوْلادِ.</w:t>
      </w:r>
    </w:p>
    <w:p w:rsidR="003016AF" w:rsidRPr="00B468FD" w:rsidRDefault="003016AF" w:rsidP="00B468FD">
      <w:pPr>
        <w:widowControl w:val="0"/>
        <w:ind w:firstLine="284"/>
        <w:jc w:val="both"/>
        <w:rPr>
          <w:rStyle w:val="7Char"/>
          <w:rtl/>
        </w:rPr>
      </w:pPr>
      <w:r w:rsidRPr="00C4715C">
        <w:rPr>
          <w:rStyle w:val="8Char"/>
          <w:rtl/>
        </w:rPr>
        <w:t>الثالث</w:t>
      </w:r>
      <w:r w:rsidRPr="00B468FD">
        <w:rPr>
          <w:rStyle w:val="7Char"/>
          <w:rtl/>
        </w:rPr>
        <w:t>: إِذَا كَانَت الزَّوْجَةُ والأَوْلادُ مُكْتَسِبِينَ أَوْ لَدَيْهِمْ مَالٌ فَالأَوْلَى أَنْ يُخْرِجَهَا كُلُّ وَاحِدٍ مِنْهُمْ عَنْ نَفْسِهِ؛ لأَنَّهُمْ مُخاطَبُونَ بها، وَيجُوزُ أَنْ يُخْرِجَهَا عَنْهُمْ وَلِيُهُمْ وَلَوْ كَانَ لَهم مَال.</w:t>
      </w:r>
    </w:p>
    <w:p w:rsidR="003016AF" w:rsidRPr="00B468FD" w:rsidRDefault="003016AF" w:rsidP="00B468FD">
      <w:pPr>
        <w:widowControl w:val="0"/>
        <w:ind w:firstLine="284"/>
        <w:jc w:val="both"/>
        <w:rPr>
          <w:rStyle w:val="7Char"/>
          <w:rtl/>
        </w:rPr>
      </w:pPr>
      <w:r w:rsidRPr="00C4715C">
        <w:rPr>
          <w:rStyle w:val="8Char"/>
          <w:rtl/>
        </w:rPr>
        <w:t>الرابع</w:t>
      </w:r>
      <w:r w:rsidRPr="00B468FD">
        <w:rPr>
          <w:rStyle w:val="7Char"/>
          <w:rtl/>
        </w:rPr>
        <w:t>: لا يُجزِئُ إِخْراجُ قِيمَتِهَا وَهُوَ قَوْلُ جُمْهُورِ العُلَم</w:t>
      </w:r>
      <w:r w:rsidR="00D02BD9">
        <w:rPr>
          <w:rStyle w:val="7Char"/>
          <w:rtl/>
        </w:rPr>
        <w:t>اءِ؛ وَذَلِكَ لأَنَّ النَّبِيُّ</w:t>
      </w:r>
      <w:r w:rsidR="00465BFB" w:rsidRPr="00465BFB">
        <w:rPr>
          <w:rStyle w:val="7Char"/>
          <w:rFonts w:ascii="Sakkal Majalla" w:hAnsi="Sakkal Majalla" w:cs="CTraditional Arabic"/>
          <w:rtl/>
        </w:rPr>
        <w:t>ج</w:t>
      </w:r>
      <w:r w:rsidRPr="00B468FD">
        <w:rPr>
          <w:rStyle w:val="7Char"/>
          <w:rtl/>
        </w:rPr>
        <w:t xml:space="preserve"> لم يَأْمُرْ بِذَلِك، ولم يَفْعَلْهُ ، ولا فَعَلَهُ أَحَدٌ مِنْ أَصْحَابِهِ </w:t>
      </w:r>
      <w:r w:rsidR="00BF4B53" w:rsidRPr="00BF4B53">
        <w:rPr>
          <w:rStyle w:val="7Char"/>
          <w:rFonts w:cs="CTraditional Arabic"/>
          <w:rtl/>
        </w:rPr>
        <w:t>ش</w:t>
      </w:r>
      <w:r w:rsidRPr="00B468FD">
        <w:rPr>
          <w:rStyle w:val="7Char"/>
          <w:rtl/>
        </w:rPr>
        <w:t xml:space="preserve"> مَعَ تَكْرَارِ زَكَاةِ الفِطْرِ كُلَّ سَنَةٍ، ولأَنَّ الطَّعَامَ إِذَا دُفِعَ إِلى الفَقِيرِ انْتَفَعَ بِهِ أَهْلُ بَيْتِهِ مَعَهُ بِخِلافِ مَا إِذَا أُعْطِيَ مَالاً فَقَدْ يَتَمَوَنُهُ هُوَ وَيَذَرُ أَهْلَ بَيْتِهِ، ولأَنَّ دَفْعَ القِيمَةِ يُؤَدِي إِلى عَدَمِ إِظْهَارِ هَذِهِ الشَّعِيرَةِ العَظِيمَةِ.</w:t>
      </w:r>
    </w:p>
    <w:p w:rsidR="00C4715C" w:rsidRDefault="003016AF" w:rsidP="00C4715C">
      <w:pPr>
        <w:widowControl w:val="0"/>
        <w:ind w:firstLine="284"/>
        <w:jc w:val="both"/>
        <w:rPr>
          <w:rStyle w:val="8Char"/>
          <w:rtl/>
        </w:rPr>
      </w:pPr>
      <w:r w:rsidRPr="00C4715C">
        <w:rPr>
          <w:rStyle w:val="8Char"/>
          <w:rtl/>
        </w:rPr>
        <w:t>الخامس</w:t>
      </w:r>
      <w:r w:rsidRPr="00B468FD">
        <w:rPr>
          <w:rStyle w:val="7Char"/>
          <w:rtl/>
        </w:rPr>
        <w:t xml:space="preserve">: أَوَّلُ وَقْتِ إِخْرَاجِهَا لَيْلَةُ ثَمانٍ وَعِشْرِينَ وَقَدْ كَانَ الصَّحَابَةُ </w:t>
      </w:r>
      <w:r w:rsidR="00BF4B53" w:rsidRPr="00BF4B53">
        <w:rPr>
          <w:rStyle w:val="7Char"/>
          <w:rFonts w:cs="CTraditional Arabic"/>
          <w:rtl/>
        </w:rPr>
        <w:t>ش</w:t>
      </w:r>
      <w:r w:rsidRPr="00B468FD">
        <w:rPr>
          <w:rStyle w:val="7Char"/>
          <w:rtl/>
        </w:rPr>
        <w:t xml:space="preserve"> يُخْرِجُونَها قَبْلَ العِيدِ بِيَوْمٍ أَوْ يَوْمَيْنِ، وَآخِرُ وَقْتِ إِخْرَاجِهَا صَلاةُ العِيدِ كَما جَاءَ في الأَحَادِيثِ.</w:t>
      </w:r>
    </w:p>
    <w:p w:rsidR="003016AF" w:rsidRPr="00C4715C" w:rsidRDefault="003016AF" w:rsidP="00C4715C">
      <w:pPr>
        <w:widowControl w:val="0"/>
        <w:ind w:firstLine="284"/>
        <w:jc w:val="both"/>
        <w:rPr>
          <w:rStyle w:val="7Char"/>
          <w:spacing w:val="-4"/>
          <w:rtl/>
        </w:rPr>
      </w:pPr>
      <w:r w:rsidRPr="00C4715C">
        <w:rPr>
          <w:rStyle w:val="8Char"/>
          <w:spacing w:val="-4"/>
          <w:rtl/>
        </w:rPr>
        <w:t>السادس</w:t>
      </w:r>
      <w:r w:rsidRPr="00C4715C">
        <w:rPr>
          <w:rStyle w:val="7Char"/>
          <w:spacing w:val="-4"/>
          <w:rtl/>
        </w:rPr>
        <w:t xml:space="preserve">: أَنَّها تُدْفَعُ لمنْ يَسْتِحِقُّهَا مِنَ الفُقَرَاءِ والمسَاكِينِ لِقَوْلِ النَّبِيِّ </w:t>
      </w:r>
      <w:r w:rsidR="00465BFB" w:rsidRPr="00C4715C">
        <w:rPr>
          <w:rStyle w:val="7Char"/>
          <w:rFonts w:ascii="Sakkal Majalla" w:hAnsi="Sakkal Majalla" w:cs="CTraditional Arabic"/>
          <w:spacing w:val="-4"/>
          <w:rtl/>
        </w:rPr>
        <w:t>ج</w:t>
      </w:r>
      <w:r w:rsidRPr="00C4715C">
        <w:rPr>
          <w:rStyle w:val="7Char"/>
          <w:spacing w:val="-4"/>
          <w:rtl/>
        </w:rPr>
        <w:t xml:space="preserve"> «</w:t>
      </w:r>
      <w:r w:rsidRPr="00C4715C">
        <w:rPr>
          <w:rStyle w:val="4Char"/>
          <w:spacing w:val="-4"/>
          <w:rtl/>
        </w:rPr>
        <w:t>وَطُعْمَةً لِلْمَسَاكِين</w:t>
      </w:r>
      <w:r w:rsidRPr="00C4715C">
        <w:rPr>
          <w:rStyle w:val="7Char"/>
          <w:spacing w:val="-4"/>
          <w:rtl/>
        </w:rPr>
        <w:t>» وَمِنَ الخَطَأ دَفْعُهَا لِلْجِيرَانِ أَوْ القَرَابَةِ إِذَا لم يَكُونُوا مُسْتَحِقِّينَ لها، كَما يَفْعَلُهُ بَعْضُ النَّاسِ عَلى سَبِيلِ التَّبَادُلِ كَتَبَادُلهِمْ الَّلحْمَ في الأَضَاحِي والعَقَائِق، وهَذِهِ تَخْتَلِفُ؛ لأَنَّها زَكَاةٌ يَجِبُ أَنْ تُخْرَجَ لمسْتَحِقِيهَا، بِخِلافِ الأَضَاحِي والعَقَائِقِ فَإِنَّهُ يَجُوزُ فِيهَا الإِهْدَاءُ. وَمِنَ الخَطَأ أَيْضَاً أَنَّ المسْلِمَ قَدْ يَعْتَادُ إِخْرَاجَهَا إِلى أُسَرٍ مُعَيَّنَةٍ في كُلِّ سَنَةٍ، كَانَتْ مِنْ قَبْلُ فَقِيرَةً فَأَغْنَاهَا اللُه تَعَالى، وَهُوَ لا يَزَالُ يَدْفَعُ إِلَيْهِمْ صَدَقَةَ الفِطْرِ عَلى العَادَةِ، وَهَذَا لا يَجُوز.</w:t>
      </w:r>
    </w:p>
    <w:p w:rsidR="003016AF" w:rsidRPr="00B468FD" w:rsidRDefault="003016AF" w:rsidP="00B468FD">
      <w:pPr>
        <w:widowControl w:val="0"/>
        <w:ind w:firstLine="284"/>
        <w:jc w:val="both"/>
        <w:rPr>
          <w:rStyle w:val="7Char"/>
          <w:rtl/>
        </w:rPr>
      </w:pPr>
      <w:r w:rsidRPr="00C4715C">
        <w:rPr>
          <w:rStyle w:val="8Char"/>
          <w:rtl/>
        </w:rPr>
        <w:t>السابع</w:t>
      </w:r>
      <w:r w:rsidRPr="00B468FD">
        <w:rPr>
          <w:rStyle w:val="7Char"/>
          <w:rtl/>
        </w:rPr>
        <w:t xml:space="preserve">: الأَوْلَى لِلْمُسْلِمِ أَنْ يُخْرِجَهَا لِفُقَرَاءِ البَلَدِ الَّذِي هُوَ فِيهِ، وَيَجُوزُ نَقْلُهَا </w:t>
      </w:r>
      <w:r w:rsidRPr="00B468FD">
        <w:rPr>
          <w:rStyle w:val="7Char"/>
          <w:rtl/>
        </w:rPr>
        <w:lastRenderedPageBreak/>
        <w:t>إِلى بِلادٍ أُخْرَى ولاسِيَّما إِذَا كَانَتْ حَاجَةُ أَهْلِهَا شَدِيدَةً، وَلا يَعْرِفُ في بَلَدِهِ مَنْ هُوَ مُحتَاجٌ إِلَيْهَا، أَوْ المحْتَاجُونَ فِيه يَجِدُونَ مَنْ يُعْطِيهِمْ إِيَّاهَا.</w:t>
      </w:r>
    </w:p>
    <w:p w:rsidR="003016AF" w:rsidRPr="00B468FD" w:rsidRDefault="003016AF" w:rsidP="00B468FD">
      <w:pPr>
        <w:widowControl w:val="0"/>
        <w:ind w:firstLine="284"/>
        <w:jc w:val="both"/>
        <w:rPr>
          <w:rStyle w:val="7Char"/>
          <w:rtl/>
        </w:rPr>
      </w:pPr>
      <w:r w:rsidRPr="00C4715C">
        <w:rPr>
          <w:rStyle w:val="8Char"/>
          <w:rtl/>
        </w:rPr>
        <w:t>الثامن</w:t>
      </w:r>
      <w:r w:rsidRPr="00B468FD">
        <w:rPr>
          <w:rStyle w:val="7Char"/>
          <w:rtl/>
        </w:rPr>
        <w:t>: لِزَكَاةِ الفِطْرِ حِكَمٌ كَثِيرَةٌ، وَمَنَافِعُ عَدِيدَةٌ مِنْهَا:</w:t>
      </w:r>
    </w:p>
    <w:p w:rsidR="00C4715C" w:rsidRPr="00C4715C" w:rsidRDefault="00C4715C" w:rsidP="00C4715C">
      <w:pPr>
        <w:pStyle w:val="ListParagraph"/>
        <w:widowControl w:val="0"/>
        <w:numPr>
          <w:ilvl w:val="0"/>
          <w:numId w:val="5"/>
        </w:numPr>
        <w:ind w:left="680" w:hanging="340"/>
        <w:jc w:val="both"/>
        <w:rPr>
          <w:rStyle w:val="9Char"/>
          <w:rFonts w:ascii="Times New Roman"/>
          <w:sz w:val="32"/>
          <w:szCs w:val="32"/>
        </w:rPr>
      </w:pPr>
      <w:r>
        <w:rPr>
          <w:rStyle w:val="7Char"/>
          <w:rtl/>
        </w:rPr>
        <w:t xml:space="preserve"> </w:t>
      </w:r>
      <w:r w:rsidR="003016AF" w:rsidRPr="00B468FD">
        <w:rPr>
          <w:rStyle w:val="7Char"/>
          <w:rtl/>
        </w:rPr>
        <w:t>إِظْهَارُ شُكْرِ نِعْمَةِ الله تَعَالَى عَلى العَبْدِ في إِكْمالِ الصِّيامِ، والفِطْرِ مِنْ رَمَضَانَ وَقَدْ قَالَ اللهُ تَعَالى:</w:t>
      </w:r>
      <w:r>
        <w:rPr>
          <w:rStyle w:val="7Char"/>
          <w:rtl/>
        </w:rPr>
        <w:t xml:space="preserve"> </w:t>
      </w:r>
      <w:r w:rsidRPr="00C4715C">
        <w:rPr>
          <w:rStyle w:val="7Char"/>
          <w:szCs w:val="28"/>
          <w:rtl/>
        </w:rPr>
        <w:t>﴿</w:t>
      </w:r>
      <w:r w:rsidRPr="00C4715C">
        <w:rPr>
          <w:rStyle w:val="7Char"/>
          <w:rFonts w:cs="KFGQPC Uthmanic Script HAFS"/>
          <w:szCs w:val="28"/>
          <w:rtl/>
        </w:rPr>
        <w:t>وَلِتُكْمِلُوا الْعِدَّةَ وَلِتُكَبِّرُوا اللَّهَ عَلَى مَا هَدَاكُمْ وَلَعَلَّكُمْ تَشْكُرُونَ</w:t>
      </w:r>
      <w:r w:rsidRPr="00C4715C">
        <w:rPr>
          <w:rStyle w:val="7Char"/>
          <w:rFonts w:hAnsi="Times New Roman"/>
          <w:szCs w:val="28"/>
          <w:rtl/>
        </w:rPr>
        <w:t>﴾</w:t>
      </w:r>
      <w:r>
        <w:rPr>
          <w:rStyle w:val="7Char"/>
          <w:rFonts w:hAnsi="Times New Roman" w:cs="IRNazli"/>
          <w:szCs w:val="24"/>
          <w:rtl/>
        </w:rPr>
        <w:t xml:space="preserve"> </w:t>
      </w:r>
      <w:r w:rsidRPr="00C4715C">
        <w:rPr>
          <w:rStyle w:val="9Char"/>
          <w:rtl/>
        </w:rPr>
        <w:t>[البقرة: 185]</w:t>
      </w:r>
      <w:r>
        <w:rPr>
          <w:rStyle w:val="9Char"/>
          <w:rtl/>
        </w:rPr>
        <w:t>.</w:t>
      </w:r>
    </w:p>
    <w:p w:rsidR="003016AF" w:rsidRDefault="00C4715C" w:rsidP="00C4715C">
      <w:pPr>
        <w:pStyle w:val="ListParagraph"/>
        <w:widowControl w:val="0"/>
        <w:numPr>
          <w:ilvl w:val="0"/>
          <w:numId w:val="5"/>
        </w:numPr>
        <w:ind w:left="680" w:hanging="340"/>
        <w:jc w:val="both"/>
        <w:rPr>
          <w:rStyle w:val="7Char"/>
        </w:rPr>
      </w:pPr>
      <w:r>
        <w:rPr>
          <w:rStyle w:val="7Char"/>
          <w:rtl/>
        </w:rPr>
        <w:t xml:space="preserve"> </w:t>
      </w:r>
      <w:r w:rsidR="003016AF" w:rsidRPr="00B468FD">
        <w:rPr>
          <w:rStyle w:val="7Char"/>
          <w:rtl/>
        </w:rPr>
        <w:t>أَنَّها زَكَاةٌ لِلْبَدَنِ إِذْ أَبْقَاهُ اللهُ تَعَالى عَاماً كَامِلاً.</w:t>
      </w:r>
    </w:p>
    <w:p w:rsidR="003016AF" w:rsidRDefault="00C4715C" w:rsidP="00C4715C">
      <w:pPr>
        <w:pStyle w:val="ListParagraph"/>
        <w:widowControl w:val="0"/>
        <w:numPr>
          <w:ilvl w:val="0"/>
          <w:numId w:val="5"/>
        </w:numPr>
        <w:ind w:left="680" w:hanging="340"/>
        <w:jc w:val="both"/>
        <w:rPr>
          <w:rStyle w:val="7Char"/>
        </w:rPr>
      </w:pPr>
      <w:r>
        <w:rPr>
          <w:rStyle w:val="7Char"/>
          <w:rtl/>
        </w:rPr>
        <w:t xml:space="preserve"> </w:t>
      </w:r>
      <w:r w:rsidR="003016AF" w:rsidRPr="00B468FD">
        <w:rPr>
          <w:rStyle w:val="7Char"/>
          <w:rtl/>
        </w:rPr>
        <w:t>أَنَّها تُطَهِّرُ صَيَامَ العَبْدِ مما عَلِقَ بِهِ مِنَ الَّلغْوِ والرَّفَثِ وَنَحْوِ ذَلِكَ كَما جَاءَ النَّصُّ في الحَدِيثِ بِأَنَّها طُهْرَةٌ لِلصَّائِمِ مِنَ الَّلغْوِ والرَّفَثِ.</w:t>
      </w:r>
    </w:p>
    <w:p w:rsidR="003016AF" w:rsidRDefault="00C4715C" w:rsidP="00C4715C">
      <w:pPr>
        <w:pStyle w:val="ListParagraph"/>
        <w:widowControl w:val="0"/>
        <w:numPr>
          <w:ilvl w:val="0"/>
          <w:numId w:val="5"/>
        </w:numPr>
        <w:ind w:left="680" w:hanging="340"/>
        <w:jc w:val="both"/>
        <w:rPr>
          <w:rStyle w:val="7Char"/>
        </w:rPr>
      </w:pPr>
      <w:r>
        <w:rPr>
          <w:rStyle w:val="7Char"/>
          <w:rtl/>
        </w:rPr>
        <w:t xml:space="preserve"> </w:t>
      </w:r>
      <w:r w:rsidR="003016AF" w:rsidRPr="00B468FD">
        <w:rPr>
          <w:rStyle w:val="7Char"/>
          <w:rtl/>
        </w:rPr>
        <w:t>أَنَّ فِيهَا مُوَاسَاةً لِلْفُقَرَاءِ والمسَاكِينِ، وَإِغْنَاءً لَهم عَنِ السُّؤَالِ في العِيدِ، لِيَكُونَ حَالُهم في العِيدِ كَحَالِ غَيْرِهِمْ مِنَ المسْلِمِينَ فَرَحَاً وَأَكْلاً وَشِبَعاً.</w:t>
      </w:r>
    </w:p>
    <w:p w:rsidR="003016AF" w:rsidRPr="00C4715C" w:rsidRDefault="00C4715C" w:rsidP="00C4715C">
      <w:pPr>
        <w:pStyle w:val="ListParagraph"/>
        <w:widowControl w:val="0"/>
        <w:numPr>
          <w:ilvl w:val="0"/>
          <w:numId w:val="5"/>
        </w:numPr>
        <w:ind w:left="680" w:hanging="340"/>
        <w:jc w:val="both"/>
        <w:rPr>
          <w:rFonts w:hAnsi="Traditional Arabic" w:cs="Traditional Arabic"/>
          <w:sz w:val="32"/>
          <w:szCs w:val="32"/>
          <w:lang w:eastAsia="ar-SA"/>
        </w:rPr>
      </w:pPr>
      <w:r>
        <w:rPr>
          <w:rStyle w:val="7Char"/>
          <w:rtl/>
        </w:rPr>
        <w:t xml:space="preserve"> </w:t>
      </w:r>
      <w:r w:rsidR="003016AF" w:rsidRPr="00B468FD">
        <w:rPr>
          <w:rStyle w:val="7Char"/>
          <w:rtl/>
        </w:rPr>
        <w:t>أَنَّ فِيهَا تَعْوِيداً لِلصَّائِمِ عَلى الكَرَمِ والبَذْلِ، وَوِقَايَةً لَهُ مِنَ الشُّحِّ والبُخْل.</w:t>
      </w:r>
    </w:p>
    <w:p w:rsidR="003016AF" w:rsidRPr="00B468FD" w:rsidRDefault="003016AF" w:rsidP="00B468FD">
      <w:pPr>
        <w:widowControl w:val="0"/>
        <w:ind w:firstLine="284"/>
        <w:jc w:val="both"/>
        <w:rPr>
          <w:rStyle w:val="7Char"/>
          <w:rtl/>
        </w:rPr>
      </w:pPr>
      <w:r w:rsidRPr="00C4715C">
        <w:rPr>
          <w:rStyle w:val="8Char"/>
          <w:rtl/>
        </w:rPr>
        <w:t>التاسع</w:t>
      </w:r>
      <w:r w:rsidRPr="00B468FD">
        <w:rPr>
          <w:rStyle w:val="7Char"/>
          <w:rtl/>
        </w:rPr>
        <w:t>: يَجوزُ أَنْ يُعْطِيَ الجَماعَةُ أَوْ أَهْلُ البَيْتِ زَكَاتَهُمْ لمسْكِينٍ وَاحِدٍ، كَما يَجُوزُ أَنْ تُفَرَّقَ فِطْرَةُ الوَاحِدِ مِنَ النَّاسِ عَلى مَسَاكِينَ عِدَّة.</w:t>
      </w:r>
    </w:p>
    <w:p w:rsidR="003016AF" w:rsidRPr="00C4715C" w:rsidRDefault="003016AF" w:rsidP="00B468FD">
      <w:pPr>
        <w:widowControl w:val="0"/>
        <w:ind w:firstLine="284"/>
        <w:jc w:val="both"/>
        <w:rPr>
          <w:rStyle w:val="7Char"/>
          <w:rFonts w:hAnsi="Times New Roman"/>
          <w:spacing w:val="-4"/>
          <w:rtl/>
        </w:rPr>
      </w:pPr>
      <w:r w:rsidRPr="00C4715C">
        <w:rPr>
          <w:rStyle w:val="8Char"/>
          <w:rFonts w:hAnsi="Times New Roman"/>
          <w:spacing w:val="-4"/>
          <w:rtl/>
        </w:rPr>
        <w:t>العاشر</w:t>
      </w:r>
      <w:r w:rsidRPr="00C4715C">
        <w:rPr>
          <w:rStyle w:val="7Char"/>
          <w:rFonts w:hAnsi="Times New Roman"/>
          <w:spacing w:val="-4"/>
          <w:rtl/>
        </w:rPr>
        <w:t>: تَجِبُ زَكَاةُ الفِطْرِ بِغُرُوبِ شَمْسِ آخِرِ يَوْمٍ مِنْ رَمَضَانَ، فَلَوْ مَاتَ قَبْلَ الغُرُوبِ لم تَجِبْ فِطْرَتُهُ لأَنَّهُ مَاتَ قَبْلَ سَبَبِ الوُجُوبِ، وَكَذَا لَو وُلِدَ لَهُ وَلَدٌ بَعْدَ الغُرُوبِ لَيْلَةَ العِيدِ لم تَلْزَمَهُ الفِطْرَةُ وَلَكِنْ يُسْتَحَبُّ لَهُ إِخْرَاجُهَا عَنْه.</w:t>
      </w:r>
    </w:p>
    <w:p w:rsidR="003016AF" w:rsidRPr="00B468FD" w:rsidRDefault="003016AF" w:rsidP="00B468FD">
      <w:pPr>
        <w:widowControl w:val="0"/>
        <w:ind w:firstLine="284"/>
        <w:jc w:val="both"/>
        <w:rPr>
          <w:rStyle w:val="7Char"/>
          <w:rtl/>
        </w:rPr>
      </w:pPr>
      <w:r w:rsidRPr="00C4715C">
        <w:rPr>
          <w:rStyle w:val="8Char"/>
          <w:rtl/>
        </w:rPr>
        <w:t>الحادي عشر</w:t>
      </w:r>
      <w:r w:rsidRPr="00B468FD">
        <w:rPr>
          <w:rStyle w:val="7Char"/>
          <w:rtl/>
        </w:rPr>
        <w:t xml:space="preserve">: العُمَالُ والخَدَمُ المسْتَأْجَرُونَ لا يَلْزَمُ مَنْ اسْتَأْجَرَهُمْ أَنْ يُخْرِجَ زَكَاةَ الفِطْرِ عَنْهُم إلا إِذَا كَانَ ذَلكَ مَشْرُوطاً في العَقْدِ، وَيَجُوزُ لمنْ اسْتَأْجَرَهُمْ أَنْ </w:t>
      </w:r>
      <w:r w:rsidRPr="00B468FD">
        <w:rPr>
          <w:rStyle w:val="7Char"/>
          <w:rtl/>
        </w:rPr>
        <w:lastRenderedPageBreak/>
        <w:t>يُخْرِجَهَا عَنْهُمْ مِنْ بَابِ التَّبَرُعِ والإِحْسَانِ إِلَيْهِم.</w:t>
      </w:r>
    </w:p>
    <w:p w:rsidR="003016AF" w:rsidRPr="00B468FD" w:rsidRDefault="003016AF" w:rsidP="00B468FD">
      <w:pPr>
        <w:widowControl w:val="0"/>
        <w:ind w:firstLine="284"/>
        <w:jc w:val="both"/>
        <w:rPr>
          <w:rStyle w:val="7Char"/>
          <w:rtl/>
        </w:rPr>
      </w:pPr>
      <w:r w:rsidRPr="00C4715C">
        <w:rPr>
          <w:rStyle w:val="8Char"/>
          <w:rtl/>
        </w:rPr>
        <w:t>الثاني عشر</w:t>
      </w:r>
      <w:r w:rsidRPr="00B468FD">
        <w:rPr>
          <w:rStyle w:val="7Char"/>
          <w:rtl/>
        </w:rPr>
        <w:t>: لَوْ نَسِيَ أَنْ يُخْرِجَهَا في وَقْتِهَا، وَلَم يَتَذَكَرْ إِلاَّ بَعْدَ صَلاةِ الْعِيدِ فَإِنَّهُ يُخْرِجُهَا وَلا شَيءَ عَلَيْهِ لأَنَّهُ مَعْذُورٌ بِنِسْيَانِهَا.</w:t>
      </w:r>
    </w:p>
    <w:p w:rsidR="003016AF" w:rsidRPr="00E76646" w:rsidRDefault="003016AF" w:rsidP="00B468FD">
      <w:pPr>
        <w:widowControl w:val="0"/>
        <w:ind w:firstLine="284"/>
        <w:jc w:val="both"/>
        <w:rPr>
          <w:sz w:val="32"/>
          <w:szCs w:val="32"/>
          <w:rtl/>
        </w:rPr>
      </w:pPr>
      <w:r w:rsidRPr="00C4715C">
        <w:rPr>
          <w:rStyle w:val="8Char"/>
          <w:rtl/>
        </w:rPr>
        <w:t>الثالث عشر</w:t>
      </w:r>
      <w:r w:rsidRPr="00B468FD">
        <w:rPr>
          <w:rStyle w:val="7Char"/>
          <w:rtl/>
        </w:rPr>
        <w:t xml:space="preserve">: إِذَا وَكَّلَ أَحْداً بِإِيصَالها لِلْمُسْتَحِقِّ فَلابُدَّ أَنْ تَصِلَ لِلْفَقِيرِ قَبْلَ الصَّلاةِ، لَكِنْ لَو وَكَّلَهُ الفَقِيرُ بِأَنَّ يَحفَظَهَا لَهُ حَتَى يَقْدُمَ عَلَيهِ جَازَ أَنْ تَبْقَى عِنْدَ الوَكِيلِ وَلَوْ بَعْدَ صَلاةِ العِيدِ. </w:t>
      </w:r>
    </w:p>
    <w:p w:rsidR="003016AF" w:rsidRPr="001A7B65" w:rsidRDefault="003016AF" w:rsidP="001A7B65">
      <w:pPr>
        <w:pStyle w:val="10"/>
        <w:rPr>
          <w:rStyle w:val="7Char"/>
          <w:sz w:val="40"/>
          <w:szCs w:val="40"/>
          <w:rtl/>
        </w:rPr>
      </w:pPr>
      <w:bookmarkStart w:id="63" w:name="_Toc466448382"/>
      <w:r w:rsidRPr="00C4715C">
        <w:rPr>
          <w:rtl/>
        </w:rPr>
        <w:t>57- التماسُ لَيلةِ القَدرِ في آخرِ ليلة</w:t>
      </w:r>
      <w:bookmarkEnd w:id="63"/>
    </w:p>
    <w:p w:rsidR="003016AF" w:rsidRPr="001A7B65" w:rsidRDefault="003016AF" w:rsidP="001A7B65">
      <w:pPr>
        <w:pStyle w:val="7"/>
        <w:rPr>
          <w:rtl/>
        </w:rPr>
      </w:pPr>
      <w:r w:rsidRPr="001A7B65">
        <w:rPr>
          <w:rtl/>
        </w:rPr>
        <w:t>عَنْ عُيَيْنَةَ بنِ عَبدِالرَّحمنِ قَالَ: حَدَّثَني أَبي قَالَ: «</w:t>
      </w:r>
      <w:r w:rsidRPr="00C4715C">
        <w:rPr>
          <w:rStyle w:val="4Char"/>
          <w:rtl/>
        </w:rPr>
        <w:t>ذُكِرَتْ لَيْلَةُ القَدْرِ عِنْدَ أَبي بَكْرَةَ فَقالَ: مَا أَنا مُلْتَمِسُهَا لِشَيءٍ سَمِعْتُهُ مِنْ رَسُولِ الله</w:t>
      </w:r>
      <w:r w:rsidRPr="001A7B65">
        <w:rPr>
          <w:rtl/>
        </w:rPr>
        <w:t xml:space="preserve"> </w:t>
      </w:r>
      <w:r w:rsidR="00465BFB" w:rsidRPr="00465BFB">
        <w:rPr>
          <w:rFonts w:ascii="Sakkal Majalla" w:hAnsi="Sakkal Majalla" w:cs="CTraditional Arabic"/>
          <w:rtl/>
        </w:rPr>
        <w:t>ج</w:t>
      </w:r>
      <w:r w:rsidRPr="001A7B65">
        <w:rPr>
          <w:rtl/>
        </w:rPr>
        <w:t xml:space="preserve"> </w:t>
      </w:r>
      <w:r w:rsidRPr="00C4715C">
        <w:rPr>
          <w:rStyle w:val="4Char"/>
          <w:rtl/>
        </w:rPr>
        <w:t>إِلا في الْعَشْرِ الأَواخِرِ فَإِني سَمِعْتُهُ يَقولُ: التَمِسُوهَا في تِسْعٍ يَبْقينَ، أَو في سَبْعٍ يَبْقينَ، أَو في خَمْسٍ يَبْقينَ أَو في ثَلاثٍ، أَو آخِرِ لَيْلَةٍ، قَالَ: وكَانَ أَبُو بَكْرَةَ يُصَلِّي في العِشْرينَ مِنْ رَمَضَانَ كَصَلاتِهِ في سَائِرِ السَّنَةِ فَإِذَا دَخَلَ العَشْرُ اجْتَهَدَ</w:t>
      </w:r>
      <w:r w:rsidRPr="001A7B65">
        <w:rPr>
          <w:rtl/>
        </w:rPr>
        <w:t>» رواه الترمذي وقال: حسن صحيح</w:t>
      </w:r>
      <w:r w:rsidR="001A7B65" w:rsidRPr="001A7B65">
        <w:rPr>
          <w:vertAlign w:val="superscript"/>
          <w:rtl/>
        </w:rPr>
        <w:t>(</w:t>
      </w:r>
      <w:r w:rsidR="001A7B65" w:rsidRPr="001A7B65">
        <w:rPr>
          <w:vertAlign w:val="superscript"/>
          <w:rtl/>
        </w:rPr>
        <w:footnoteReference w:id="499"/>
      </w:r>
      <w:r w:rsidR="001A7B65" w:rsidRPr="001A7B65">
        <w:rPr>
          <w:vertAlign w:val="superscript"/>
          <w:rtl/>
        </w:rPr>
        <w:t>)</w:t>
      </w:r>
      <w:r w:rsidR="001A7B65" w:rsidRPr="001A7B65">
        <w:rPr>
          <w:rtl/>
        </w:rPr>
        <w:t>.</w:t>
      </w:r>
    </w:p>
    <w:p w:rsidR="003016AF" w:rsidRPr="00B468FD" w:rsidRDefault="003016AF" w:rsidP="001A7B65">
      <w:pPr>
        <w:ind w:firstLine="284"/>
        <w:jc w:val="both"/>
        <w:rPr>
          <w:rStyle w:val="7Char"/>
          <w:rtl/>
        </w:rPr>
      </w:pPr>
      <w:r w:rsidRPr="00B468FD">
        <w:rPr>
          <w:rStyle w:val="7Char"/>
          <w:rtl/>
        </w:rPr>
        <w:lastRenderedPageBreak/>
        <w:t xml:space="preserve">وَعَنْ مُعَاوِيَةَ بنِ أَبي سُفيانَ </w:t>
      </w:r>
      <w:r w:rsidR="00F82BCE" w:rsidRPr="00F82BCE">
        <w:rPr>
          <w:rStyle w:val="7Char"/>
          <w:rFonts w:cs="CTraditional Arabic"/>
          <w:rtl/>
        </w:rPr>
        <w:t>س</w:t>
      </w:r>
      <w:r w:rsidRPr="00B468FD">
        <w:rPr>
          <w:rStyle w:val="7Char"/>
          <w:rtl/>
        </w:rPr>
        <w:t xml:space="preserve"> قَالَ: قَالَ رَسُولُ الله </w:t>
      </w:r>
      <w:r w:rsidR="00465BFB" w:rsidRPr="00465BFB">
        <w:rPr>
          <w:rStyle w:val="7Char"/>
          <w:rFonts w:ascii="Sakkal Majalla" w:hAnsi="Sakkal Majalla" w:cs="CTraditional Arabic"/>
          <w:rtl/>
        </w:rPr>
        <w:t>ج</w:t>
      </w:r>
      <w:r w:rsidRPr="00B468FD">
        <w:rPr>
          <w:rStyle w:val="7Char"/>
          <w:rtl/>
        </w:rPr>
        <w:t>: «</w:t>
      </w:r>
      <w:r w:rsidRPr="00C4715C">
        <w:rPr>
          <w:rStyle w:val="4Char"/>
          <w:rtl/>
        </w:rPr>
        <w:t>التَمِسُوا لَيْلَةَ القَدْرِ في آخِرِ لَيْلَةٍ</w:t>
      </w:r>
      <w:r w:rsidRPr="00B468FD">
        <w:rPr>
          <w:rStyle w:val="7Char"/>
          <w:rtl/>
        </w:rPr>
        <w:t>» رَوَاهُ ابنُ خُزَيْمَةَ وبَوَّبَ عَلَيهِ فَقالَ: بَابُ الأَمْرِ بِطَلَبِ لَيْلَةِ القَدْرِ آخِرَ لَيْلَةٍ مِنْ رَمَضَانَ إِذْ جَائِزٌ أَنْ يَكُونَ في بَعْضِ السِّنينَ تِلْكَ الَّليْلَةَ</w:t>
      </w:r>
      <w:r w:rsidR="001A7B65" w:rsidRPr="001A7B65">
        <w:rPr>
          <w:rStyle w:val="7Char"/>
          <w:vertAlign w:val="superscript"/>
          <w:rtl/>
        </w:rPr>
        <w:t>(</w:t>
      </w:r>
      <w:r w:rsidR="001A7B65" w:rsidRPr="001A7B65">
        <w:rPr>
          <w:rStyle w:val="7Char"/>
          <w:vertAlign w:val="superscript"/>
          <w:rtl/>
        </w:rPr>
        <w:footnoteReference w:id="500"/>
      </w:r>
      <w:r w:rsidR="001A7B65" w:rsidRPr="001A7B65">
        <w:rPr>
          <w:rStyle w:val="7Char"/>
          <w:vertAlign w:val="superscript"/>
          <w:rtl/>
        </w:rPr>
        <w:t>)</w:t>
      </w:r>
      <w:r w:rsidR="001A7B65" w:rsidRPr="001A7B65">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tl/>
        </w:rPr>
      </w:pPr>
      <w:r w:rsidRPr="00C4715C">
        <w:rPr>
          <w:rStyle w:val="8Char"/>
          <w:rtl/>
        </w:rPr>
        <w:t>الأول</w:t>
      </w:r>
      <w:r w:rsidRPr="00B468FD">
        <w:rPr>
          <w:rStyle w:val="7Char"/>
          <w:rtl/>
        </w:rPr>
        <w:t>: أَنَّ لَيْلَةَ القَدْرِ في العَشْرِ الأَواخِرِ، وأَنَّ آكدَهَا الأَوْتَارُ منْهَا، ويُحتَمَلُ أَنْ تَكُونَ في لَيالي الشَّفْعِ باعْتِبَارِ مَا يَبْقَى إِنْ كَانَ الشَّهْرُ تَامَّاً؛ ولِذَا يَنْبَغِي لِلْمُسْلِم أَنْ يَطْلُبهَا في العَشْرِ كُلِّها.</w:t>
      </w:r>
    </w:p>
    <w:p w:rsidR="003016AF" w:rsidRPr="00B468FD" w:rsidRDefault="003016AF" w:rsidP="00B468FD">
      <w:pPr>
        <w:ind w:firstLine="284"/>
        <w:jc w:val="both"/>
        <w:rPr>
          <w:rStyle w:val="7Char"/>
        </w:rPr>
      </w:pPr>
      <w:r w:rsidRPr="00C4715C">
        <w:rPr>
          <w:rStyle w:val="8Char"/>
          <w:rtl/>
        </w:rPr>
        <w:t>الثاني</w:t>
      </w:r>
      <w:r w:rsidRPr="00B468FD">
        <w:rPr>
          <w:rStyle w:val="7Char"/>
          <w:rtl/>
        </w:rPr>
        <w:t xml:space="preserve">: حِرْصُ الصَّحَابَةِ </w:t>
      </w:r>
      <w:r w:rsidR="00BF4B53" w:rsidRPr="00BF4B53">
        <w:rPr>
          <w:rStyle w:val="7Char"/>
          <w:rFonts w:cs="CTraditional Arabic"/>
          <w:rtl/>
        </w:rPr>
        <w:t>ش</w:t>
      </w:r>
      <w:r w:rsidRPr="00B468FD">
        <w:rPr>
          <w:rStyle w:val="7Char"/>
          <w:rtl/>
        </w:rPr>
        <w:t xml:space="preserve"> على التِماسِ لَيْلَةِ القَدْرِ وإِحْيَائِها.</w:t>
      </w:r>
    </w:p>
    <w:p w:rsidR="003016AF" w:rsidRPr="00B468FD" w:rsidRDefault="003016AF" w:rsidP="00B468FD">
      <w:pPr>
        <w:ind w:firstLine="284"/>
        <w:jc w:val="both"/>
        <w:rPr>
          <w:rStyle w:val="7Char"/>
        </w:rPr>
      </w:pPr>
      <w:r w:rsidRPr="00C4715C">
        <w:rPr>
          <w:rStyle w:val="8Char"/>
          <w:rtl/>
        </w:rPr>
        <w:t>الثالث</w:t>
      </w:r>
      <w:r w:rsidRPr="00B468FD">
        <w:rPr>
          <w:rStyle w:val="7Char"/>
          <w:rtl/>
        </w:rPr>
        <w:t>: أَنَّ لَيْلَةَ القَدْرِ قَدْ تَكُونُ في آخِرِ لَيْلَةٍ مِنْ رَمَضَانَ في بَعْضِ السِّنينَ؛ كَما دَلَّتْ الأَحَاديثُ الكَثِيرَةُ  عَلى أَنَّها مُتَنَقِّلَة.</w:t>
      </w:r>
    </w:p>
    <w:p w:rsidR="003016AF" w:rsidRPr="00B468FD" w:rsidRDefault="003016AF" w:rsidP="00B468FD">
      <w:pPr>
        <w:ind w:firstLine="284"/>
        <w:jc w:val="both"/>
        <w:rPr>
          <w:rStyle w:val="7Char"/>
        </w:rPr>
      </w:pPr>
      <w:r w:rsidRPr="00C4715C">
        <w:rPr>
          <w:rStyle w:val="8Char"/>
          <w:rtl/>
        </w:rPr>
        <w:t>الرابع</w:t>
      </w:r>
      <w:r w:rsidRPr="00B468FD">
        <w:rPr>
          <w:rStyle w:val="7Char"/>
          <w:rtl/>
        </w:rPr>
        <w:t>: أَنَّهُ يَنْبَغي للمُسْلِمِ أَنْ لا يَفْتُرَ عَن الصَّلاةِ والقُرْآنِ، والمحَافَظَةِ على قِيامِ رَمَضَانَ بَعْدَ لَيْلَةِ تِسْعٍ وعِشْرينَ، أَو بَعْدَ خَتْمِ إِمَامِهِ لِلْقُرْآنِ الكَريم؛ إِذْ مَطْلوبُهُ لَيْلَةُ القَدْرِ، وجَائِزٌ أَنْ تَكُونَ آخِرَ لَيْلَةٍ.</w:t>
      </w:r>
    </w:p>
    <w:p w:rsidR="003016AF" w:rsidRPr="00B468FD" w:rsidRDefault="003016AF" w:rsidP="001A7B65">
      <w:pPr>
        <w:jc w:val="center"/>
        <w:rPr>
          <w:rStyle w:val="7Char"/>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1A7B65" w:rsidRDefault="003016AF" w:rsidP="001A7B65">
      <w:pPr>
        <w:pStyle w:val="10"/>
        <w:rPr>
          <w:rStyle w:val="7Char"/>
          <w:sz w:val="40"/>
          <w:szCs w:val="40"/>
          <w:rtl/>
        </w:rPr>
      </w:pPr>
      <w:bookmarkStart w:id="64" w:name="_Toc466448383"/>
      <w:r w:rsidRPr="00C4715C">
        <w:rPr>
          <w:rtl/>
        </w:rPr>
        <w:lastRenderedPageBreak/>
        <w:t>58- أحوالُ الشَّهْ</w:t>
      </w:r>
      <w:r w:rsidR="00C4715C" w:rsidRPr="00C4715C">
        <w:rPr>
          <w:rtl/>
        </w:rPr>
        <w:t>رِ القَمَري</w:t>
      </w:r>
      <w:bookmarkEnd w:id="64"/>
    </w:p>
    <w:p w:rsidR="003016AF" w:rsidRPr="00B468FD" w:rsidRDefault="003016AF" w:rsidP="00B468FD">
      <w:pPr>
        <w:ind w:firstLine="284"/>
        <w:jc w:val="both"/>
        <w:rPr>
          <w:rStyle w:val="7Char"/>
          <w:rtl/>
        </w:rPr>
      </w:pPr>
      <w:r w:rsidRPr="00B468FD">
        <w:rPr>
          <w:rStyle w:val="7Char"/>
          <w:rtl/>
        </w:rPr>
        <w:t xml:space="preserve">عَنْ ابْنِ عُمَرَ </w:t>
      </w:r>
      <w:r w:rsidR="005935A5" w:rsidRPr="005935A5">
        <w:rPr>
          <w:rStyle w:val="7Char"/>
          <w:rFonts w:cs="CTraditional Arabic"/>
          <w:rtl/>
        </w:rPr>
        <w:t>ب</w:t>
      </w:r>
      <w:r w:rsidRPr="00B468FD">
        <w:rPr>
          <w:rStyle w:val="7Char"/>
          <w:rtl/>
        </w:rPr>
        <w:t xml:space="preserve"> قَالَ: قَالَ النَّبيُّ </w:t>
      </w:r>
      <w:r w:rsidR="00465BFB" w:rsidRPr="00465BFB">
        <w:rPr>
          <w:rStyle w:val="7Char"/>
          <w:rFonts w:ascii="Sakkal Majalla" w:hAnsi="Sakkal Majalla" w:cs="CTraditional Arabic"/>
          <w:rtl/>
        </w:rPr>
        <w:t>ج</w:t>
      </w:r>
      <w:r w:rsidRPr="00B468FD">
        <w:rPr>
          <w:rStyle w:val="7Char"/>
          <w:rtl/>
        </w:rPr>
        <w:t>: «</w:t>
      </w:r>
      <w:r w:rsidRPr="00C4715C">
        <w:rPr>
          <w:rStyle w:val="4Char"/>
          <w:rtl/>
        </w:rPr>
        <w:t>الشَّهْرُ هَكَذا وَهَكَذا وَهَكَذا، يَعْني: ثَلاثينَ، ثُمَّ قَالَ: وَهَكَذا وَهَكَذا وَهَكَذا، يَعْني: تِسْعاً وعِشْرينَ، يَقُولُ: مَرَّةً ثَلاثينَ، ومَرَّةً تِسْعاً وعِشْرينَ</w:t>
      </w:r>
      <w:r w:rsidRPr="00B468FD">
        <w:rPr>
          <w:rStyle w:val="7Char"/>
          <w:rtl/>
        </w:rPr>
        <w:t xml:space="preserve">». رواه الشيخان. </w:t>
      </w:r>
    </w:p>
    <w:p w:rsidR="003016AF" w:rsidRPr="00B468FD" w:rsidRDefault="003016AF" w:rsidP="00B468FD">
      <w:pPr>
        <w:ind w:firstLine="284"/>
        <w:jc w:val="both"/>
        <w:rPr>
          <w:rStyle w:val="7Char"/>
          <w:rtl/>
        </w:rPr>
      </w:pPr>
      <w:r w:rsidRPr="00B468FD">
        <w:rPr>
          <w:rStyle w:val="7Char"/>
          <w:rtl/>
        </w:rPr>
        <w:t xml:space="preserve">وفي رِوَايَةٍ لِلْبُخَاري قَالَ النَّبيُّ </w:t>
      </w:r>
      <w:r w:rsidR="00465BFB" w:rsidRPr="00465BFB">
        <w:rPr>
          <w:rStyle w:val="7Char"/>
          <w:rFonts w:ascii="Sakkal Majalla" w:hAnsi="Sakkal Majalla" w:cs="CTraditional Arabic"/>
          <w:rtl/>
        </w:rPr>
        <w:t>ج</w:t>
      </w:r>
      <w:r w:rsidRPr="00B468FD">
        <w:rPr>
          <w:rStyle w:val="7Char"/>
          <w:rtl/>
        </w:rPr>
        <w:t>: «</w:t>
      </w:r>
      <w:r w:rsidRPr="00C4715C">
        <w:rPr>
          <w:rStyle w:val="4Char"/>
          <w:rtl/>
        </w:rPr>
        <w:t>إِنَّا أُمَّةٌ أُمِّيةٌ لا نَكْتُبُ وَلا نَحْسُبُ، الشَّهْرُ هَكَذا وَهَكَذا، يَعْني: مَرَّةً تِسْعَةً وَعِشْرينَ، وَمَرَّةً ثَلاثينَ</w:t>
      </w:r>
      <w:r w:rsidRPr="00B468FD">
        <w:rPr>
          <w:rStyle w:val="7Char"/>
          <w:rtl/>
        </w:rPr>
        <w:t>».</w:t>
      </w:r>
    </w:p>
    <w:p w:rsidR="003016AF" w:rsidRPr="00B468FD" w:rsidRDefault="003016AF" w:rsidP="00B468FD">
      <w:pPr>
        <w:ind w:firstLine="284"/>
        <w:jc w:val="both"/>
        <w:rPr>
          <w:rStyle w:val="7Char"/>
          <w:rtl/>
        </w:rPr>
      </w:pPr>
      <w:r w:rsidRPr="00B468FD">
        <w:rPr>
          <w:rStyle w:val="7Char"/>
          <w:rtl/>
        </w:rPr>
        <w:t>وفي رِوَايَةٍ لمسْلِمٍ: «</w:t>
      </w:r>
      <w:r w:rsidRPr="00C4715C">
        <w:rPr>
          <w:rStyle w:val="4Char"/>
          <w:rtl/>
        </w:rPr>
        <w:t>الشَّهْرُ كَذَا وكَذَا وكَذَا، وصَفَّقَ بِيَدَيْهِ مَرَّتَين بِكُلِّ أَصَابِعْهما، ونَقَصَ في الصَّفْقَةِ الثَّالِثَةِ إِبْهَامَ اليُمْنَى أَوْ اليُسْرَى</w:t>
      </w:r>
      <w:r w:rsidRPr="00B468FD">
        <w:rPr>
          <w:rStyle w:val="7Char"/>
          <w:rtl/>
        </w:rPr>
        <w:t xml:space="preserve">». </w:t>
      </w:r>
    </w:p>
    <w:p w:rsidR="003016AF" w:rsidRPr="00B468FD" w:rsidRDefault="003016AF" w:rsidP="001A7B65">
      <w:pPr>
        <w:ind w:firstLine="284"/>
        <w:jc w:val="both"/>
        <w:rPr>
          <w:rStyle w:val="7Char"/>
          <w:rtl/>
        </w:rPr>
      </w:pPr>
      <w:r w:rsidRPr="00B468FD">
        <w:rPr>
          <w:rStyle w:val="7Char"/>
          <w:rtl/>
        </w:rPr>
        <w:t xml:space="preserve">وفي رِوَايَةٍ لمسْلِمٍ: أَنَّ ابنَ عُمَرَ </w:t>
      </w:r>
      <w:r w:rsidR="005935A5" w:rsidRPr="005935A5">
        <w:rPr>
          <w:rStyle w:val="7Char"/>
          <w:rFonts w:cs="CTraditional Arabic"/>
          <w:rtl/>
        </w:rPr>
        <w:t>ب</w:t>
      </w:r>
      <w:r w:rsidRPr="00B468FD">
        <w:rPr>
          <w:rStyle w:val="7Char"/>
          <w:rtl/>
        </w:rPr>
        <w:t xml:space="preserve"> سَمِعَ رَجُلاً يَقُولُ: «</w:t>
      </w:r>
      <w:r w:rsidRPr="00C4715C">
        <w:rPr>
          <w:rStyle w:val="4Char"/>
          <w:rtl/>
        </w:rPr>
        <w:t>الَّليْلَةُ النِّصْفُ. فَقَالَ لَهُ: مَا يُدْرِيكَ أَنَّ الَّليْلَةَ النِّصْفُ؟ سَمِعْتُ رَسُولَ الله</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C4715C">
        <w:rPr>
          <w:rStyle w:val="4Char"/>
          <w:rtl/>
        </w:rPr>
        <w:t>يَقُولُ: الشَّهْرُ هَكَذا وَهَكَذا، وَأَشِارَ بِأَصَابِعِهِ العَشْرِ مَرَّتَينِ، وَهَكَذا في الثّالِثَةِ، وَأَشَارَ بِأَصَابِعِهِ كُلِّهَا، وَحَبَسَ أَوَ خَنَسَ إِبْهَامَهُ</w:t>
      </w:r>
      <w:r w:rsidRPr="00B468FD">
        <w:rPr>
          <w:rStyle w:val="7Char"/>
          <w:rtl/>
        </w:rPr>
        <w:t>»</w:t>
      </w:r>
      <w:r w:rsidR="001A7B65" w:rsidRPr="001A7B65">
        <w:rPr>
          <w:rStyle w:val="7Char"/>
          <w:vertAlign w:val="superscript"/>
          <w:rtl/>
        </w:rPr>
        <w:t>(</w:t>
      </w:r>
      <w:r w:rsidR="001A7B65" w:rsidRPr="001A7B65">
        <w:rPr>
          <w:rStyle w:val="7Char"/>
          <w:vertAlign w:val="superscript"/>
          <w:rtl/>
        </w:rPr>
        <w:footnoteReference w:id="501"/>
      </w:r>
      <w:r w:rsidR="001A7B65" w:rsidRPr="001A7B65">
        <w:rPr>
          <w:rStyle w:val="7Char"/>
          <w:vertAlign w:val="superscript"/>
          <w:rtl/>
        </w:rPr>
        <w:t>)</w:t>
      </w:r>
      <w:r w:rsidR="001A7B65" w:rsidRPr="001A7B65">
        <w:rPr>
          <w:rStyle w:val="7Char"/>
          <w:rtl/>
        </w:rPr>
        <w:t>.</w:t>
      </w:r>
    </w:p>
    <w:p w:rsidR="003016AF" w:rsidRPr="00B468FD" w:rsidRDefault="003016AF" w:rsidP="001A7B65">
      <w:pPr>
        <w:ind w:firstLine="284"/>
        <w:jc w:val="both"/>
        <w:rPr>
          <w:rStyle w:val="7Char"/>
          <w:rtl/>
        </w:rPr>
      </w:pPr>
      <w:r w:rsidRPr="00B468FD">
        <w:rPr>
          <w:rStyle w:val="7Char"/>
          <w:rtl/>
        </w:rPr>
        <w:t xml:space="preserve">وَعَنْ سَعْدِ بنِ أَبي وَقَّاصٍ </w:t>
      </w:r>
      <w:r w:rsidR="00465BFB" w:rsidRPr="00465BFB">
        <w:rPr>
          <w:rStyle w:val="7Char"/>
          <w:rFonts w:cs="CTraditional Arabic"/>
          <w:rtl/>
        </w:rPr>
        <w:t>س</w:t>
      </w:r>
      <w:r w:rsidRPr="00B468FD">
        <w:rPr>
          <w:rStyle w:val="7Char"/>
          <w:rtl/>
        </w:rPr>
        <w:t xml:space="preserve"> قَالَ: «ضَرَبَ رَسُولُ الله </w:t>
      </w:r>
      <w:r w:rsidR="00465BFB" w:rsidRPr="00465BFB">
        <w:rPr>
          <w:rStyle w:val="7Char"/>
          <w:rFonts w:ascii="Sakkal Majalla" w:hAnsi="Sakkal Majalla" w:cs="CTraditional Arabic"/>
          <w:rtl/>
        </w:rPr>
        <w:t>ج</w:t>
      </w:r>
      <w:r w:rsidRPr="00B468FD">
        <w:rPr>
          <w:rStyle w:val="7Char"/>
          <w:rtl/>
        </w:rPr>
        <w:t xml:space="preserve"> بِيَدِهِ عَلى الأُخْرَى فَقَالَ «</w:t>
      </w:r>
      <w:r w:rsidRPr="00C4715C">
        <w:rPr>
          <w:rStyle w:val="4Char"/>
          <w:rtl/>
        </w:rPr>
        <w:t>الشَّهْرُ هَكَذا وَهَكَذا، ثُمَّ نَقَصَ في الثَالِثَةِ إِصْبَعاً</w:t>
      </w:r>
      <w:r w:rsidRPr="00B468FD">
        <w:rPr>
          <w:rStyle w:val="7Char"/>
          <w:rtl/>
        </w:rPr>
        <w:t>». رواه مسلم</w:t>
      </w:r>
      <w:r w:rsidR="001A7B65" w:rsidRPr="001A7B65">
        <w:rPr>
          <w:rStyle w:val="7Char"/>
          <w:vertAlign w:val="superscript"/>
          <w:rtl/>
        </w:rPr>
        <w:t>(</w:t>
      </w:r>
      <w:r w:rsidR="001A7B65" w:rsidRPr="001A7B65">
        <w:rPr>
          <w:rStyle w:val="7Char"/>
          <w:vertAlign w:val="superscript"/>
          <w:rtl/>
        </w:rPr>
        <w:footnoteReference w:id="502"/>
      </w:r>
      <w:r w:rsidR="001A7B65" w:rsidRPr="001A7B65">
        <w:rPr>
          <w:rStyle w:val="7Char"/>
          <w:vertAlign w:val="superscript"/>
          <w:rtl/>
        </w:rPr>
        <w:t>)</w:t>
      </w:r>
      <w:r w:rsidR="001A7B65" w:rsidRPr="001A7B65">
        <w:rPr>
          <w:rStyle w:val="7Char"/>
          <w:rtl/>
        </w:rPr>
        <w:t>.</w:t>
      </w:r>
    </w:p>
    <w:p w:rsidR="003016AF" w:rsidRPr="00B468FD" w:rsidRDefault="003016AF" w:rsidP="001A7B65">
      <w:pPr>
        <w:ind w:firstLine="284"/>
        <w:jc w:val="both"/>
        <w:rPr>
          <w:rStyle w:val="7Char"/>
          <w:rtl/>
        </w:rPr>
      </w:pPr>
      <w:r w:rsidRPr="00B468FD">
        <w:rPr>
          <w:rStyle w:val="7Char"/>
          <w:rtl/>
        </w:rPr>
        <w:lastRenderedPageBreak/>
        <w:t xml:space="preserve">وعن ابْنِ عَبَّاسٍ </w:t>
      </w:r>
      <w:r w:rsidR="0059684D" w:rsidRPr="0059684D">
        <w:rPr>
          <w:rStyle w:val="7Char"/>
          <w:rFonts w:cs="CTraditional Arabic"/>
          <w:rtl/>
        </w:rPr>
        <w:t>ب</w:t>
      </w:r>
      <w:r w:rsidRPr="00B468FD">
        <w:rPr>
          <w:rStyle w:val="7Char"/>
          <w:rtl/>
        </w:rPr>
        <w:t xml:space="preserve"> عَنِ النَّبيِّ </w:t>
      </w:r>
      <w:r w:rsidR="00465BFB" w:rsidRPr="00465BFB">
        <w:rPr>
          <w:rStyle w:val="7Char"/>
          <w:rFonts w:ascii="Sakkal Majalla" w:hAnsi="Sakkal Majalla" w:cs="CTraditional Arabic"/>
          <w:rtl/>
        </w:rPr>
        <w:t>ج</w:t>
      </w:r>
      <w:r w:rsidRPr="00B468FD">
        <w:rPr>
          <w:rStyle w:val="7Char"/>
          <w:rtl/>
        </w:rPr>
        <w:t xml:space="preserve"> قَالَ: «</w:t>
      </w:r>
      <w:r w:rsidRPr="001A7B65">
        <w:rPr>
          <w:rStyle w:val="4Char"/>
          <w:rtl/>
        </w:rPr>
        <w:t>أَتَاني جِبْريلُ عَلَيْهِ السَّلامُ فَقَالَ: الشَّهْرُ تِسْعٌ وعِشْرُونَ يَوْماً</w:t>
      </w:r>
      <w:r w:rsidRPr="00B468FD">
        <w:rPr>
          <w:rStyle w:val="7Char"/>
          <w:rtl/>
        </w:rPr>
        <w:t>» رواه النسائي</w:t>
      </w:r>
      <w:r w:rsidR="001A7B65" w:rsidRPr="001A7B65">
        <w:rPr>
          <w:rStyle w:val="7Char"/>
          <w:vertAlign w:val="superscript"/>
          <w:rtl/>
        </w:rPr>
        <w:t>(</w:t>
      </w:r>
      <w:r w:rsidR="001A7B65" w:rsidRPr="001A7B65">
        <w:rPr>
          <w:rStyle w:val="7Char"/>
          <w:vertAlign w:val="superscript"/>
          <w:rtl/>
        </w:rPr>
        <w:footnoteReference w:id="503"/>
      </w:r>
      <w:r w:rsidR="001A7B65" w:rsidRPr="001A7B65">
        <w:rPr>
          <w:rStyle w:val="7Char"/>
          <w:vertAlign w:val="superscript"/>
          <w:rtl/>
        </w:rPr>
        <w:t>)</w:t>
      </w:r>
      <w:r w:rsidR="001A7B65" w:rsidRPr="001A7B65">
        <w:rPr>
          <w:rStyle w:val="7Char"/>
          <w:rtl/>
        </w:rPr>
        <w:t>.</w:t>
      </w:r>
    </w:p>
    <w:p w:rsidR="003016AF" w:rsidRPr="001A7B65" w:rsidRDefault="003016AF" w:rsidP="001A7B65">
      <w:pPr>
        <w:pStyle w:val="7"/>
        <w:rPr>
          <w:rtl/>
        </w:rPr>
      </w:pPr>
      <w:r w:rsidRPr="001A7B65">
        <w:rPr>
          <w:rtl/>
        </w:rPr>
        <w:t xml:space="preserve">وَعَنِ ابْنِ مَسْعُودٍ </w:t>
      </w:r>
      <w:r w:rsidR="00465BFB" w:rsidRPr="00465BFB">
        <w:rPr>
          <w:rFonts w:cs="CTraditional Arabic"/>
          <w:rtl/>
        </w:rPr>
        <w:t>س</w:t>
      </w:r>
      <w:r w:rsidRPr="001A7B65">
        <w:rPr>
          <w:rtl/>
        </w:rPr>
        <w:t xml:space="preserve"> قَالَ: «</w:t>
      </w:r>
      <w:r w:rsidRPr="00C4715C">
        <w:rPr>
          <w:rStyle w:val="4Char"/>
          <w:rtl/>
        </w:rPr>
        <w:t>لَما صُمْنَا مَعَ النَّبيِّ</w:t>
      </w:r>
      <w:r w:rsidRPr="001A7B65">
        <w:rPr>
          <w:rtl/>
        </w:rPr>
        <w:t xml:space="preserve"> </w:t>
      </w:r>
      <w:r w:rsidR="00465BFB" w:rsidRPr="00465BFB">
        <w:rPr>
          <w:rFonts w:ascii="Sakkal Majalla" w:hAnsi="Sakkal Majalla" w:cs="CTraditional Arabic"/>
          <w:rtl/>
        </w:rPr>
        <w:t>ج</w:t>
      </w:r>
      <w:r w:rsidRPr="001A7B65">
        <w:rPr>
          <w:rtl/>
        </w:rPr>
        <w:t xml:space="preserve"> </w:t>
      </w:r>
      <w:r w:rsidRPr="00C4715C">
        <w:rPr>
          <w:rStyle w:val="4Char"/>
          <w:rtl/>
        </w:rPr>
        <w:t>تِسْعاً وعِشْرينَ أَكْثَرَ مما صُمْنَا مَعَهُ ثَلاثينَ</w:t>
      </w:r>
      <w:r w:rsidRPr="001A7B65">
        <w:rPr>
          <w:rtl/>
        </w:rPr>
        <w:t>» رواه أبو داود</w:t>
      </w:r>
      <w:r w:rsidR="001A7B65" w:rsidRPr="001A7B65">
        <w:rPr>
          <w:vertAlign w:val="superscript"/>
          <w:rtl/>
        </w:rPr>
        <w:t>(</w:t>
      </w:r>
      <w:r w:rsidR="001A7B65" w:rsidRPr="001A7B65">
        <w:rPr>
          <w:vertAlign w:val="superscript"/>
          <w:rtl/>
        </w:rPr>
        <w:footnoteReference w:id="504"/>
      </w:r>
      <w:r w:rsidR="001A7B65" w:rsidRPr="001A7B65">
        <w:rPr>
          <w:vertAlign w:val="superscript"/>
          <w:rtl/>
        </w:rPr>
        <w:t>)</w:t>
      </w:r>
      <w:r w:rsidR="001A7B65" w:rsidRPr="001A7B65">
        <w:rPr>
          <w:rtl/>
        </w:rPr>
        <w:t>.</w:t>
      </w:r>
    </w:p>
    <w:p w:rsidR="003016AF" w:rsidRPr="001A7B65" w:rsidRDefault="003016AF" w:rsidP="001A7B65">
      <w:pPr>
        <w:pStyle w:val="7"/>
        <w:rPr>
          <w:rtl/>
        </w:rPr>
      </w:pPr>
      <w:r w:rsidRPr="001A7B65">
        <w:rPr>
          <w:rtl/>
        </w:rPr>
        <w:t xml:space="preserve"> قَالَ التِّرْمِذِيُّ رَحِمَهُ الله تَعَالى: وَفي البَابِ عَنْ عُمَرَ وَأَبي هُرَيْرَةَ وَعَائِشَةَ وَسَعدِ بنِ أَبي وَقَّاصٍ وابْنِ عَبَّاسٍ وابْنِ عُمَرَ وَأَنَسٍ وَجَابِرٍ وأُمَّ سَلَمَةَ وأَبي بَكْرَةَ أَنَّ النَّبيَّ </w:t>
      </w:r>
      <w:r w:rsidR="00465BFB" w:rsidRPr="00465BFB">
        <w:rPr>
          <w:rFonts w:ascii="Sakkal Majalla" w:hAnsi="Sakkal Majalla" w:cs="CTraditional Arabic"/>
          <w:rtl/>
        </w:rPr>
        <w:t>ج</w:t>
      </w:r>
      <w:r w:rsidRPr="001A7B65">
        <w:rPr>
          <w:rtl/>
        </w:rPr>
        <w:t xml:space="preserve"> قَالَ: «</w:t>
      </w:r>
      <w:r w:rsidRPr="001A7B65">
        <w:rPr>
          <w:rStyle w:val="4Char"/>
          <w:rtl/>
        </w:rPr>
        <w:t>الشَّهْرُ يَكُونُ تِسْعاً وعِشْرينَ</w:t>
      </w:r>
      <w:r w:rsidRPr="001A7B65">
        <w:rPr>
          <w:rtl/>
        </w:rPr>
        <w:t>»</w:t>
      </w:r>
      <w:r w:rsidR="001A7B65" w:rsidRPr="001A7B65">
        <w:rPr>
          <w:vertAlign w:val="superscript"/>
          <w:rtl/>
        </w:rPr>
        <w:t>(</w:t>
      </w:r>
      <w:r w:rsidR="001A7B65" w:rsidRPr="001A7B65">
        <w:rPr>
          <w:vertAlign w:val="superscript"/>
          <w:rtl/>
        </w:rPr>
        <w:footnoteReference w:id="505"/>
      </w:r>
      <w:r w:rsidR="001A7B65" w:rsidRPr="001A7B65">
        <w:rPr>
          <w:vertAlign w:val="superscript"/>
          <w:rtl/>
        </w:rPr>
        <w:t>)</w:t>
      </w:r>
      <w:r w:rsidR="001A7B65" w:rsidRPr="001A7B65">
        <w:rP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Pr>
      </w:pPr>
      <w:r w:rsidRPr="00EB231B">
        <w:rPr>
          <w:rStyle w:val="8Char"/>
          <w:rtl/>
        </w:rPr>
        <w:t>الأول</w:t>
      </w:r>
      <w:r w:rsidRPr="00B468FD">
        <w:rPr>
          <w:rStyle w:val="7Char"/>
          <w:rtl/>
        </w:rPr>
        <w:t>: أَنَّ الشَّهْرَ القَمَريَّ الَّذي هُوَ مِيقَاتُ الأَعْمالِ الصَّالحةِ يَكُونُ تَارَةً ثَلاثينَ يَوْماً، ويَنْقُصُ تَارَةً أُخْرى يَوْماً فَيَكُونُ تِسْعَةً وعِشْرينَ يَوْماً.</w:t>
      </w:r>
    </w:p>
    <w:p w:rsidR="003016AF" w:rsidRPr="00B468FD" w:rsidRDefault="003016AF" w:rsidP="00B468FD">
      <w:pPr>
        <w:widowControl w:val="0"/>
        <w:ind w:firstLine="284"/>
        <w:jc w:val="both"/>
        <w:rPr>
          <w:rStyle w:val="7Char"/>
          <w:rtl/>
        </w:rPr>
      </w:pPr>
      <w:r w:rsidRPr="00EB231B">
        <w:rPr>
          <w:rStyle w:val="8Char"/>
          <w:rtl/>
        </w:rPr>
        <w:t>الثاني</w:t>
      </w:r>
      <w:r w:rsidRPr="00B468FD">
        <w:rPr>
          <w:rStyle w:val="7Char"/>
          <w:rtl/>
        </w:rPr>
        <w:t xml:space="preserve">: أَنَّ الأَجْرَ تَامٌ إِذا نَقَصَ الشَّهْرُ، وَقَدْ أَخْبَرَ ابنُ مَسْعُودٍ </w:t>
      </w:r>
      <w:r w:rsidR="00465BFB" w:rsidRPr="00465BFB">
        <w:rPr>
          <w:rStyle w:val="7Char"/>
          <w:rFonts w:cs="CTraditional Arabic"/>
          <w:rtl/>
        </w:rPr>
        <w:t>س</w:t>
      </w:r>
      <w:r w:rsidRPr="00B468FD">
        <w:rPr>
          <w:rStyle w:val="7Char"/>
          <w:rtl/>
        </w:rPr>
        <w:t xml:space="preserve"> أَنَّهم صَامُوا مَعَ النَّبيِّ </w:t>
      </w:r>
      <w:r w:rsidR="00465BFB" w:rsidRPr="00465BFB">
        <w:rPr>
          <w:rStyle w:val="7Char"/>
          <w:rFonts w:ascii="Sakkal Majalla" w:hAnsi="Sakkal Majalla" w:cs="CTraditional Arabic"/>
          <w:rtl/>
        </w:rPr>
        <w:t>ج</w:t>
      </w:r>
      <w:r w:rsidRPr="00B468FD">
        <w:rPr>
          <w:rStyle w:val="7Char"/>
          <w:rtl/>
        </w:rPr>
        <w:t xml:space="preserve"> تِسْعَةً وَعِشْرينَ يَوْماً أكْثَرَ مما صَامُوا ثَلاثينَ يَوْماً.</w:t>
      </w:r>
    </w:p>
    <w:p w:rsidR="003016AF" w:rsidRPr="00B468FD" w:rsidRDefault="003016AF" w:rsidP="00B468FD">
      <w:pPr>
        <w:ind w:firstLine="284"/>
        <w:jc w:val="both"/>
        <w:rPr>
          <w:rStyle w:val="7Char"/>
          <w:rtl/>
        </w:rPr>
      </w:pPr>
      <w:r w:rsidRPr="00EB231B">
        <w:rPr>
          <w:rStyle w:val="8Char"/>
          <w:rtl/>
        </w:rPr>
        <w:t>الثالث</w:t>
      </w:r>
      <w:r w:rsidRPr="00B468FD">
        <w:rPr>
          <w:rStyle w:val="7Char"/>
          <w:rtl/>
        </w:rPr>
        <w:t>: أَنَّ في هَذهِ الأَحَادِيثِ رَداً على أَهْلِ الحِسَابِ والتَّنْجِيمِ، وَأَنَّ مَبْنَى الأَحْكَامِ الشَّرْعِيَّةِ مِنَ الصِّيامِ والفِطْرِ والحَجِّ عَلى الرُّؤْيَةِ لا عَلى الحِسَابِ.</w:t>
      </w:r>
    </w:p>
    <w:p w:rsidR="003016AF" w:rsidRPr="00B468FD" w:rsidRDefault="003016AF" w:rsidP="00585148">
      <w:pPr>
        <w:ind w:firstLine="284"/>
        <w:jc w:val="both"/>
        <w:rPr>
          <w:rStyle w:val="7Char"/>
          <w:rtl/>
        </w:rPr>
      </w:pPr>
      <w:r w:rsidRPr="00EB231B">
        <w:rPr>
          <w:rStyle w:val="8Char"/>
          <w:rtl/>
        </w:rPr>
        <w:lastRenderedPageBreak/>
        <w:t>الرابع</w:t>
      </w:r>
      <w:r w:rsidRPr="00B468FD">
        <w:rPr>
          <w:rStyle w:val="7Char"/>
          <w:rtl/>
        </w:rPr>
        <w:t>: جَوَازُ اسْتِخْدَامِ الإِشَارَةِ، وَأَنَّها أُسْلُوبٌ مِنْ أَسَاليبِ البَيانِ والتَّعليم</w:t>
      </w:r>
      <w:r w:rsidR="001A7B65" w:rsidRPr="001A7B65">
        <w:rPr>
          <w:rStyle w:val="7Char"/>
          <w:vertAlign w:val="superscript"/>
          <w:rtl/>
        </w:rPr>
        <w:t>(</w:t>
      </w:r>
      <w:r w:rsidR="001A7B65" w:rsidRPr="001A7B65">
        <w:rPr>
          <w:rStyle w:val="7Char"/>
          <w:vertAlign w:val="superscript"/>
          <w:rtl/>
        </w:rPr>
        <w:footnoteReference w:id="506"/>
      </w:r>
      <w:r w:rsidR="001A7B65" w:rsidRPr="001A7B65">
        <w:rPr>
          <w:rStyle w:val="7Char"/>
          <w:vertAlign w:val="superscript"/>
          <w:rtl/>
        </w:rPr>
        <w:t>)</w:t>
      </w:r>
      <w:r w:rsidR="00585148" w:rsidRPr="00585148">
        <w:rPr>
          <w:rStyle w:val="7Char"/>
          <w:rtl/>
        </w:rPr>
        <w:t>.</w:t>
      </w:r>
    </w:p>
    <w:p w:rsidR="003016AF" w:rsidRPr="00B468FD" w:rsidRDefault="003016AF" w:rsidP="00585148">
      <w:pPr>
        <w:ind w:firstLine="284"/>
        <w:jc w:val="both"/>
        <w:rPr>
          <w:rStyle w:val="7Char"/>
          <w:rtl/>
        </w:rPr>
      </w:pPr>
      <w:r w:rsidRPr="00974B73">
        <w:rPr>
          <w:rStyle w:val="8Char"/>
          <w:rtl/>
        </w:rPr>
        <w:t>الخامس</w:t>
      </w:r>
      <w:r w:rsidRPr="00B468FD">
        <w:rPr>
          <w:rStyle w:val="7Char"/>
          <w:rtl/>
        </w:rPr>
        <w:t>: أَنَّهُ قَدْ يَقَعُ النَّقْصُ مُتَوَالياً في شَهْرَينِ وثَلاثَةٍ وَأَرْبَعَةٍ، ولا يَقَعُ في أَكْثَرَ مِنْ أَرْبَعَة</w:t>
      </w:r>
      <w:r w:rsidR="00585148" w:rsidRPr="001A7B65">
        <w:rPr>
          <w:rStyle w:val="7Char"/>
          <w:vertAlign w:val="superscript"/>
          <w:rtl/>
        </w:rPr>
        <w:t>(</w:t>
      </w:r>
      <w:r w:rsidR="00585148" w:rsidRPr="001A7B65">
        <w:rPr>
          <w:rStyle w:val="7Char"/>
          <w:vertAlign w:val="superscript"/>
          <w:rtl/>
        </w:rPr>
        <w:footnoteReference w:id="507"/>
      </w:r>
      <w:r w:rsidR="00585148" w:rsidRPr="001A7B65">
        <w:rPr>
          <w:rStyle w:val="7Char"/>
          <w:vertAlign w:val="superscript"/>
          <w:rtl/>
        </w:rPr>
        <w:t>)</w:t>
      </w:r>
      <w:r w:rsidR="00585148" w:rsidRPr="00585148">
        <w:rPr>
          <w:rStyle w:val="7Char"/>
          <w:rtl/>
        </w:rPr>
        <w:t>.</w:t>
      </w:r>
    </w:p>
    <w:p w:rsidR="003016AF" w:rsidRPr="00B468FD" w:rsidRDefault="003016AF" w:rsidP="00974B73">
      <w:pPr>
        <w:ind w:firstLine="284"/>
        <w:jc w:val="both"/>
        <w:rPr>
          <w:rStyle w:val="7Char"/>
          <w:rtl/>
        </w:rPr>
      </w:pPr>
      <w:r w:rsidRPr="00974B73">
        <w:rPr>
          <w:rStyle w:val="8Char"/>
          <w:rtl/>
        </w:rPr>
        <w:t>السادس</w:t>
      </w:r>
      <w:r w:rsidRPr="00B468FD">
        <w:rPr>
          <w:rStyle w:val="7Char"/>
          <w:rtl/>
        </w:rPr>
        <w:t>: أَنَّ هَذِهِ الأُمَةَ مَنْسُوبَةٌ إِلى الأُمِّيَةِ؛ لأَنَّ الكِتَابَةَ كَانَتْ فِيهم عَزيزَةً ونَبِيَّها كَذلِكَ أُميٌّ كَما قَالَ الله تَعَالى:</w:t>
      </w:r>
      <w:r w:rsidR="00974B73" w:rsidRPr="00974B73">
        <w:rPr>
          <w:rStyle w:val="7Char"/>
          <w:szCs w:val="28"/>
          <w:rtl/>
        </w:rPr>
        <w:t>﴿</w:t>
      </w:r>
      <w:r w:rsidR="00974B73" w:rsidRPr="00974B73">
        <w:rPr>
          <w:rStyle w:val="7Char"/>
          <w:rFonts w:cs="KFGQPC Uthmanic Script HAFS"/>
          <w:szCs w:val="28"/>
          <w:rtl/>
        </w:rPr>
        <w:t>هُوَ الَّذِي بَعَثَ فِي الْأُمِّيِّينَ رَسُولًا مِنْهُمْ</w:t>
      </w:r>
      <w:r w:rsidR="00974B73" w:rsidRPr="00974B73">
        <w:rPr>
          <w:rStyle w:val="7Char"/>
          <w:rFonts w:hAnsi="Times New Roman"/>
          <w:szCs w:val="28"/>
          <w:rtl/>
        </w:rPr>
        <w:t>﴾</w:t>
      </w:r>
      <w:r w:rsidR="00974B73">
        <w:rPr>
          <w:rStyle w:val="7Char"/>
          <w:rFonts w:hAnsi="Times New Roman" w:cs="IRNazli"/>
          <w:szCs w:val="24"/>
          <w:rtl/>
        </w:rPr>
        <w:t xml:space="preserve"> </w:t>
      </w:r>
      <w:r w:rsidR="00974B73" w:rsidRPr="00974B73">
        <w:rPr>
          <w:rStyle w:val="9Char"/>
          <w:rtl/>
        </w:rPr>
        <w:t>[الجمعة: 2]</w:t>
      </w:r>
      <w:r w:rsidRPr="00B468FD">
        <w:rPr>
          <w:rStyle w:val="7Char"/>
          <w:rtl/>
        </w:rPr>
        <w:t xml:space="preserve">، وَقَالَ تَعَالى: </w:t>
      </w:r>
      <w:r w:rsidR="00974B73" w:rsidRPr="00974B73">
        <w:rPr>
          <w:rStyle w:val="7Char"/>
          <w:szCs w:val="28"/>
          <w:rtl/>
        </w:rPr>
        <w:t>﴿</w:t>
      </w:r>
      <w:r w:rsidR="00974B73" w:rsidRPr="00974B73">
        <w:rPr>
          <w:rStyle w:val="7Char"/>
          <w:rFonts w:cs="KFGQPC Uthmanic Script HAFS"/>
          <w:szCs w:val="28"/>
          <w:rtl/>
        </w:rPr>
        <w:t>وَمَا كُنْتَ تَتْلُو مِنْ قَبْلِهِ مِنْ كِتَابٍ وَلَا تَخُطُّهُ بِيَمِينِكَ  إِذًا لَارْتَابَ الْمُبْطِلُونَ٤٨</w:t>
      </w:r>
      <w:r w:rsidR="00974B73" w:rsidRPr="00974B73">
        <w:rPr>
          <w:rStyle w:val="7Char"/>
          <w:rFonts w:hAnsi="Times New Roman"/>
          <w:szCs w:val="28"/>
          <w:rtl/>
        </w:rPr>
        <w:t>﴾</w:t>
      </w:r>
      <w:r w:rsidR="00974B73">
        <w:rPr>
          <w:rStyle w:val="7Char"/>
          <w:rFonts w:hAnsi="Times New Roman" w:cs="IRNazli"/>
          <w:szCs w:val="24"/>
          <w:rtl/>
        </w:rPr>
        <w:t xml:space="preserve"> </w:t>
      </w:r>
      <w:r w:rsidR="00974B73" w:rsidRPr="00974B73">
        <w:rPr>
          <w:rStyle w:val="9Char"/>
          <w:rtl/>
        </w:rPr>
        <w:t>[العنكبوت: 48]</w:t>
      </w:r>
      <w:r w:rsidRPr="00B468FD">
        <w:rPr>
          <w:rStyle w:val="7Char"/>
          <w:rtl/>
        </w:rPr>
        <w:t xml:space="preserve"> ومِنْ نِعْمَةِ الله تَعَالى أَنْ مَنَّ عَلَيهِم بِهذا الدِّينِ العَظِيمِ، فَهُمْ لم يَأْخُذُوا الكِتَابَ مِنْ غَيْرِهِمْ، وَإِنما جَاءَهُم وَحْياً مِنَ الله تَعَالى عَلى رَسُولِهِ </w:t>
      </w:r>
      <w:r w:rsidR="00465BFB" w:rsidRPr="00465BFB">
        <w:rPr>
          <w:rStyle w:val="7Char"/>
          <w:rFonts w:ascii="Sakkal Majalla" w:hAnsi="Sakkal Majalla" w:cs="CTraditional Arabic"/>
          <w:rtl/>
        </w:rPr>
        <w:t>ج</w:t>
      </w:r>
      <w:r w:rsidR="00585148" w:rsidRPr="00585148">
        <w:rPr>
          <w:rStyle w:val="7Char"/>
          <w:vertAlign w:val="superscript"/>
          <w:rtl/>
        </w:rPr>
        <w:t>(</w:t>
      </w:r>
      <w:r w:rsidR="00585148" w:rsidRPr="00585148">
        <w:rPr>
          <w:rStyle w:val="7Char"/>
          <w:vertAlign w:val="superscript"/>
          <w:rtl/>
        </w:rPr>
        <w:footnoteReference w:id="508"/>
      </w:r>
      <w:r w:rsidR="00585148" w:rsidRPr="00585148">
        <w:rPr>
          <w:rStyle w:val="7Char"/>
          <w:vertAlign w:val="superscript"/>
          <w:rtl/>
        </w:rPr>
        <w:t>)</w:t>
      </w:r>
      <w:r w:rsidR="00585148" w:rsidRPr="00585148">
        <w:rPr>
          <w:rStyle w:val="7Char"/>
          <w:rtl/>
        </w:rPr>
        <w:t>.</w:t>
      </w:r>
    </w:p>
    <w:p w:rsidR="003016AF" w:rsidRPr="00B468FD" w:rsidRDefault="003016AF" w:rsidP="00585148">
      <w:pPr>
        <w:ind w:firstLine="284"/>
        <w:jc w:val="both"/>
        <w:rPr>
          <w:rStyle w:val="7Char"/>
        </w:rPr>
      </w:pPr>
      <w:r w:rsidRPr="00974B73">
        <w:rPr>
          <w:rStyle w:val="8Char"/>
          <w:rtl/>
        </w:rPr>
        <w:t>السابع</w:t>
      </w:r>
      <w:r w:rsidRPr="00B468FD">
        <w:rPr>
          <w:rStyle w:val="7Char"/>
          <w:rtl/>
        </w:rPr>
        <w:t>: أَنَّ هَذِهِ الأُمَّةَ لا تَفْتَقِرُ في عِبَادَتِها ومَوَاقِيتِها إلى كِتَابٍ أَوْ حِسَابٍ؛ لأَنَّ الشَّارِعَ الحَكِيمَ عَلَّقَ ذَلكَ بالرُّؤْيَةِ، وَهِيَ أَيْسَرُ عَلى المكَلَّفِينَ</w:t>
      </w:r>
      <w:r w:rsidR="00585148" w:rsidRPr="00585148">
        <w:rPr>
          <w:rStyle w:val="7Char"/>
          <w:vertAlign w:val="superscript"/>
          <w:rtl/>
        </w:rPr>
        <w:t>(</w:t>
      </w:r>
      <w:r w:rsidR="00585148" w:rsidRPr="00585148">
        <w:rPr>
          <w:rStyle w:val="7Char"/>
          <w:vertAlign w:val="superscript"/>
          <w:rtl/>
        </w:rPr>
        <w:footnoteReference w:id="509"/>
      </w:r>
      <w:r w:rsidR="00585148" w:rsidRPr="00585148">
        <w:rPr>
          <w:rStyle w:val="7Char"/>
          <w:vertAlign w:val="superscript"/>
          <w:rtl/>
        </w:rPr>
        <w:t>)</w:t>
      </w:r>
      <w:r w:rsidR="00585148" w:rsidRPr="00585148">
        <w:rPr>
          <w:rStyle w:val="7Char"/>
          <w:rtl/>
        </w:rPr>
        <w:t>.</w:t>
      </w:r>
    </w:p>
    <w:p w:rsidR="003016AF" w:rsidRPr="00B468FD" w:rsidRDefault="003016AF" w:rsidP="00585148">
      <w:pPr>
        <w:widowControl w:val="0"/>
        <w:ind w:firstLine="284"/>
        <w:jc w:val="both"/>
        <w:rPr>
          <w:rStyle w:val="7Char"/>
        </w:rPr>
      </w:pPr>
      <w:r w:rsidRPr="00974B73">
        <w:rPr>
          <w:rStyle w:val="8Char"/>
          <w:rtl/>
        </w:rPr>
        <w:t>الثامن</w:t>
      </w:r>
      <w:r w:rsidRPr="00B468FD">
        <w:rPr>
          <w:rStyle w:val="7Char"/>
          <w:rtl/>
        </w:rPr>
        <w:t>: أَنَّنا لم نُكَلَّفْ في تَعْريفِ مَوَاقِيتِ صَوْمِنَا ولا عِبَادَتِنا مَا نَحْتَاجُ فِيهِ إِلى مَعْرِفَةِ حِسَابٍ ولا كِتَابَةٍ، إِنما رُبِطَتْ عِبَادَتُنَا بِأَعْلامٍ وَاضِحَةٍ، وأُمُورٍ ظَاهِرَةٍ، يَسْتَوى في مَعْرِفَتِهَا الحُسَّابُ وَغَيْرُهُمْ</w:t>
      </w:r>
      <w:r w:rsidR="00585148" w:rsidRPr="00585148">
        <w:rPr>
          <w:rStyle w:val="7Char"/>
          <w:vertAlign w:val="superscript"/>
          <w:rtl/>
        </w:rPr>
        <w:t>(</w:t>
      </w:r>
      <w:r w:rsidR="00585148" w:rsidRPr="00585148">
        <w:rPr>
          <w:rStyle w:val="7Char"/>
          <w:vertAlign w:val="superscript"/>
          <w:rtl/>
        </w:rPr>
        <w:footnoteReference w:id="510"/>
      </w:r>
      <w:r w:rsidR="00585148" w:rsidRPr="00585148">
        <w:rPr>
          <w:rStyle w:val="7Char"/>
          <w:vertAlign w:val="superscript"/>
          <w:rtl/>
        </w:rPr>
        <w:t>)</w:t>
      </w:r>
      <w:r w:rsidR="00585148" w:rsidRPr="00585148">
        <w:rPr>
          <w:rStyle w:val="7Char"/>
          <w:rtl/>
        </w:rPr>
        <w:t>.</w:t>
      </w:r>
    </w:p>
    <w:p w:rsidR="003016AF" w:rsidRPr="00B468FD" w:rsidRDefault="003016AF" w:rsidP="00585148">
      <w:pPr>
        <w:ind w:firstLine="284"/>
        <w:jc w:val="both"/>
        <w:rPr>
          <w:rStyle w:val="7Char"/>
        </w:rPr>
      </w:pPr>
      <w:r w:rsidRPr="00974B73">
        <w:rPr>
          <w:rStyle w:val="8Char"/>
          <w:rtl/>
        </w:rPr>
        <w:lastRenderedPageBreak/>
        <w:t>التاسع</w:t>
      </w:r>
      <w:r w:rsidRPr="00B468FD">
        <w:rPr>
          <w:rStyle w:val="7Char"/>
          <w:rtl/>
        </w:rPr>
        <w:t>: أَنَّ مَنْ نَذَرَ أَوْ حَلَفَ أَنْ يَصُومَ شَهْراً مُعَيَّناً كَرَجَبٍ أَوْ شَعْبَانَ، فَصَامَ فَكَانَ تِسْعَةً وعِشْرينَ يَوْماً كَانَ بَارَّاً في يَمِينِهِ</w:t>
      </w:r>
      <w:r w:rsidR="00585148" w:rsidRPr="00585148">
        <w:rPr>
          <w:rStyle w:val="7Char"/>
          <w:vertAlign w:val="superscript"/>
          <w:rtl/>
        </w:rPr>
        <w:t>(</w:t>
      </w:r>
      <w:r w:rsidR="00585148" w:rsidRPr="00585148">
        <w:rPr>
          <w:rStyle w:val="7Char"/>
          <w:vertAlign w:val="superscript"/>
          <w:rtl/>
        </w:rPr>
        <w:footnoteReference w:id="511"/>
      </w:r>
      <w:r w:rsidR="00585148" w:rsidRPr="00585148">
        <w:rPr>
          <w:rStyle w:val="7Char"/>
          <w:vertAlign w:val="superscript"/>
          <w:rtl/>
        </w:rPr>
        <w:t>)</w:t>
      </w:r>
      <w:r w:rsidR="00585148" w:rsidRPr="00585148">
        <w:rPr>
          <w:rStyle w:val="7Char"/>
          <w:rtl/>
        </w:rPr>
        <w:t>.</w:t>
      </w:r>
    </w:p>
    <w:p w:rsidR="003016AF" w:rsidRPr="00B468FD" w:rsidRDefault="003016AF" w:rsidP="00585148">
      <w:pPr>
        <w:ind w:firstLine="284"/>
        <w:jc w:val="both"/>
        <w:rPr>
          <w:rStyle w:val="7Char"/>
        </w:rPr>
      </w:pPr>
      <w:r w:rsidRPr="00974B73">
        <w:rPr>
          <w:rStyle w:val="8Char"/>
          <w:rtl/>
        </w:rPr>
        <w:t>العاشر</w:t>
      </w:r>
      <w:r w:rsidRPr="00B468FD">
        <w:rPr>
          <w:rStyle w:val="7Char"/>
          <w:rtl/>
        </w:rPr>
        <w:t>: لَوْ نَذَرَ أَوْ حَلَفَ أَنْ يَصُومَ شَهْراً وَلَم يُعَيِّنُه فَالأَرْجَحُ إِنْ شَاءَ الله تَعَالى أَنَّه يَكْفِيهِ صِيامُ تِسْعَةٍ وعِشْرينَ يَوْماً؛ لأَنَّ الشَّهْرَ يَكُونُ كَذَلكَ</w:t>
      </w:r>
      <w:r w:rsidR="00585148" w:rsidRPr="00585148">
        <w:rPr>
          <w:rStyle w:val="7Char"/>
          <w:vertAlign w:val="superscript"/>
          <w:rtl/>
        </w:rPr>
        <w:t>(</w:t>
      </w:r>
      <w:r w:rsidR="00585148" w:rsidRPr="00585148">
        <w:rPr>
          <w:rStyle w:val="7Char"/>
          <w:vertAlign w:val="superscript"/>
          <w:rtl/>
        </w:rPr>
        <w:footnoteReference w:id="512"/>
      </w:r>
      <w:r w:rsidR="00585148" w:rsidRPr="00585148">
        <w:rPr>
          <w:rStyle w:val="7Char"/>
          <w:vertAlign w:val="superscript"/>
          <w:rtl/>
        </w:rPr>
        <w:t>)</w:t>
      </w:r>
      <w:r w:rsidR="00585148" w:rsidRPr="00585148">
        <w:rPr>
          <w:rStyle w:val="7Char"/>
          <w:rtl/>
        </w:rPr>
        <w:t>.</w:t>
      </w:r>
    </w:p>
    <w:p w:rsidR="003016AF" w:rsidRPr="00585148" w:rsidRDefault="003016AF" w:rsidP="00585148">
      <w:pPr>
        <w:pStyle w:val="7"/>
      </w:pPr>
      <w:r w:rsidRPr="00974B73">
        <w:rPr>
          <w:rStyle w:val="8Char"/>
          <w:rtl/>
        </w:rPr>
        <w:t>الحادي عشر</w:t>
      </w:r>
      <w:r w:rsidRPr="00585148">
        <w:rPr>
          <w:rtl/>
        </w:rPr>
        <w:t xml:space="preserve">: أَنَّ يَوْمَ الشَّكِّ مَحكُومٌ بِأَنَّهُ مِنْ شَعْبانَ، وأَنهُ لا يَجوزُ صَومُهُ عَنْ رَمَضَانَ؛ لأَنَّ النَّبيَّ </w:t>
      </w:r>
      <w:r w:rsidR="00465BFB" w:rsidRPr="00465BFB">
        <w:rPr>
          <w:rFonts w:ascii="Sakkal Majalla" w:hAnsi="Sakkal Majalla" w:cs="CTraditional Arabic"/>
          <w:rtl/>
        </w:rPr>
        <w:t>ج</w:t>
      </w:r>
      <w:r w:rsidRPr="00585148">
        <w:rPr>
          <w:rtl/>
        </w:rPr>
        <w:t xml:space="preserve"> عَلَّقَ صَوْمَ رَمَضَانَ بِالرُّؤْيةِ</w:t>
      </w:r>
      <w:r w:rsidR="00585148" w:rsidRPr="00585148">
        <w:rPr>
          <w:vertAlign w:val="superscript"/>
          <w:rtl/>
        </w:rPr>
        <w:t>(</w:t>
      </w:r>
      <w:r w:rsidR="00585148" w:rsidRPr="00585148">
        <w:rPr>
          <w:vertAlign w:val="superscript"/>
          <w:rtl/>
        </w:rPr>
        <w:footnoteReference w:id="513"/>
      </w:r>
      <w:r w:rsidR="00585148" w:rsidRPr="00585148">
        <w:rPr>
          <w:vertAlign w:val="superscript"/>
          <w:rtl/>
        </w:rPr>
        <w:t>)</w:t>
      </w:r>
      <w:r w:rsidR="00585148" w:rsidRPr="00585148">
        <w:rPr>
          <w:rtl/>
        </w:rPr>
        <w:t>.</w:t>
      </w:r>
    </w:p>
    <w:p w:rsidR="003016AF" w:rsidRPr="00B468FD" w:rsidRDefault="003016AF" w:rsidP="00757869">
      <w:pPr>
        <w:ind w:firstLine="284"/>
        <w:jc w:val="both"/>
        <w:rPr>
          <w:rStyle w:val="7Char"/>
          <w:rtl/>
        </w:rPr>
      </w:pPr>
      <w:r w:rsidRPr="00974B73">
        <w:rPr>
          <w:rStyle w:val="8Char"/>
          <w:rtl/>
        </w:rPr>
        <w:t>الثاني عشر</w:t>
      </w:r>
      <w:r w:rsidRPr="00B468FD">
        <w:rPr>
          <w:rStyle w:val="7Char"/>
          <w:rtl/>
        </w:rPr>
        <w:t>: الَّذي يَظْهَرُ مِنَ الأَحَادِيثِ أَنهُ لا مَانِعَ مِنْ الاسْتِعَانَةِ بالآلاتِ الحَدِيثَةِ مِنْ مَرَاصِدَ وَمَناظيرَ وَنَحْوِهَا في تَحْدِيدِ مَوْقِعِ الهلالِ؛ لِتَسْهِيلِ رُؤْيَتِهِ؛ لأَنها لَيْسَتْ مِنَ الحِسَابِ المنْفيِّ في الأَحَادِيثِ، ولَكِنَّ المعْتَمَدَ هُوَ الرَّؤْيةُ البَصَرِيَّةُ</w:t>
      </w:r>
      <w:r w:rsidR="00757869" w:rsidRPr="00757869">
        <w:rPr>
          <w:rStyle w:val="7Char"/>
          <w:vertAlign w:val="superscript"/>
          <w:rtl/>
        </w:rPr>
        <w:t>(</w:t>
      </w:r>
      <w:r w:rsidR="00757869" w:rsidRPr="00757869">
        <w:rPr>
          <w:rStyle w:val="7Char"/>
          <w:vertAlign w:val="superscript"/>
          <w:rtl/>
        </w:rPr>
        <w:footnoteReference w:id="514"/>
      </w:r>
      <w:r w:rsidR="00757869" w:rsidRPr="00757869">
        <w:rPr>
          <w:rStyle w:val="7Char"/>
          <w:vertAlign w:val="superscript"/>
          <w:rtl/>
        </w:rPr>
        <w:t>)</w:t>
      </w:r>
      <w:r w:rsidR="00757869" w:rsidRPr="00757869">
        <w:rPr>
          <w:rStyle w:val="7Char"/>
          <w:rtl/>
        </w:rPr>
        <w:t>.</w:t>
      </w:r>
    </w:p>
    <w:p w:rsidR="003016AF" w:rsidRPr="00B468FD" w:rsidRDefault="003016AF" w:rsidP="00757869">
      <w:pPr>
        <w:tabs>
          <w:tab w:val="left" w:pos="3012"/>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757869" w:rsidRDefault="003016AF" w:rsidP="00757869">
      <w:pPr>
        <w:pStyle w:val="10"/>
        <w:rPr>
          <w:rStyle w:val="7Char"/>
          <w:sz w:val="40"/>
          <w:szCs w:val="40"/>
          <w:rtl/>
        </w:rPr>
      </w:pPr>
      <w:bookmarkStart w:id="65" w:name="_Toc466448384"/>
      <w:r w:rsidRPr="00757869">
        <w:rPr>
          <w:rStyle w:val="7Char"/>
          <w:sz w:val="40"/>
          <w:szCs w:val="40"/>
          <w:rtl/>
        </w:rPr>
        <w:lastRenderedPageBreak/>
        <w:t>59- فضيلةُ صيامِ الست</w:t>
      </w:r>
      <w:bookmarkEnd w:id="65"/>
    </w:p>
    <w:p w:rsidR="003016AF" w:rsidRPr="00B468FD" w:rsidRDefault="003016AF" w:rsidP="00757869">
      <w:pPr>
        <w:ind w:firstLine="284"/>
        <w:jc w:val="both"/>
        <w:rPr>
          <w:rStyle w:val="7Char"/>
          <w:rtl/>
        </w:rPr>
      </w:pPr>
      <w:r w:rsidRPr="00B468FD">
        <w:rPr>
          <w:rStyle w:val="7Char"/>
          <w:rtl/>
        </w:rPr>
        <w:t xml:space="preserve">عَنْ أَبي أَيُّوبَ الأَنصَاريِّ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757869">
        <w:rPr>
          <w:rStyle w:val="4Char"/>
          <w:rtl/>
        </w:rPr>
        <w:t>مَنْ صَامَ رَمَضَانَ ثُمَّ أَتبَعَهُ سِتاً مِنْ شَوَّالَ كَانَ كَصِيَامِ الدَّهرِ</w:t>
      </w:r>
      <w:r w:rsidRPr="00B468FD">
        <w:rPr>
          <w:rStyle w:val="7Char"/>
          <w:rtl/>
        </w:rPr>
        <w:t>» رواه مسلم</w:t>
      </w:r>
      <w:r w:rsidR="00757869" w:rsidRPr="00757869">
        <w:rPr>
          <w:rStyle w:val="7Char"/>
          <w:vertAlign w:val="superscript"/>
          <w:rtl/>
        </w:rPr>
        <w:t>(</w:t>
      </w:r>
      <w:r w:rsidR="00757869" w:rsidRPr="00757869">
        <w:rPr>
          <w:rStyle w:val="7Char"/>
          <w:vertAlign w:val="superscript"/>
          <w:rtl/>
        </w:rPr>
        <w:footnoteReference w:id="515"/>
      </w:r>
      <w:r w:rsidR="00757869" w:rsidRPr="00757869">
        <w:rPr>
          <w:rStyle w:val="7Char"/>
          <w:vertAlign w:val="superscript"/>
          <w:rtl/>
        </w:rPr>
        <w:t>)</w:t>
      </w:r>
      <w:r w:rsidR="00757869" w:rsidRPr="00757869">
        <w:rPr>
          <w:rStyle w:val="7Char"/>
          <w:rtl/>
        </w:rPr>
        <w:t>.</w:t>
      </w:r>
    </w:p>
    <w:p w:rsidR="003016AF" w:rsidRPr="00B468FD" w:rsidRDefault="003016AF" w:rsidP="00B468FD">
      <w:pPr>
        <w:ind w:firstLine="284"/>
        <w:jc w:val="both"/>
        <w:rPr>
          <w:rStyle w:val="7Char"/>
          <w:rtl/>
        </w:rPr>
      </w:pPr>
      <w:r w:rsidRPr="00B468FD">
        <w:rPr>
          <w:rStyle w:val="7Char"/>
          <w:rtl/>
        </w:rPr>
        <w:t xml:space="preserve">وعَنْ ثُوبانَ </w:t>
      </w:r>
      <w:r w:rsidR="00F82BCE" w:rsidRPr="00F82BCE">
        <w:rPr>
          <w:rStyle w:val="7Char"/>
          <w:rFonts w:cs="CTraditional Arabic"/>
          <w:rtl/>
        </w:rPr>
        <w:t>س</w:t>
      </w:r>
      <w:r w:rsidRPr="00B468FD">
        <w:rPr>
          <w:rStyle w:val="7Char"/>
          <w:rtl/>
        </w:rPr>
        <w:t xml:space="preserve"> أَنَّ رَسُولَ الله </w:t>
      </w:r>
      <w:r w:rsidR="00465BFB" w:rsidRPr="00465BFB">
        <w:rPr>
          <w:rStyle w:val="7Char"/>
          <w:rFonts w:ascii="Sakkal Majalla" w:hAnsi="Sakkal Majalla" w:cs="CTraditional Arabic"/>
          <w:rtl/>
        </w:rPr>
        <w:t>ج</w:t>
      </w:r>
      <w:r w:rsidRPr="00B468FD">
        <w:rPr>
          <w:rStyle w:val="7Char"/>
          <w:rtl/>
        </w:rPr>
        <w:t xml:space="preserve"> قَالَ: «</w:t>
      </w:r>
      <w:r w:rsidRPr="00757869">
        <w:rPr>
          <w:rStyle w:val="4Char"/>
          <w:rtl/>
        </w:rPr>
        <w:t>صِيامُ رَمَضَانَ بِعَشرَةِ أَشْهُر، وصِيَامُ السِّتَّةِ أيَّامٍ بِشَهرَينِ فذَلك صِيَامُ السَّنَة</w:t>
      </w:r>
      <w:r w:rsidRPr="00B468FD">
        <w:rPr>
          <w:rStyle w:val="7Char"/>
          <w:rtl/>
        </w:rPr>
        <w:t>».</w:t>
      </w:r>
    </w:p>
    <w:p w:rsidR="003016AF" w:rsidRPr="00B468FD" w:rsidRDefault="003016AF" w:rsidP="00974B73">
      <w:pPr>
        <w:ind w:firstLine="284"/>
        <w:jc w:val="both"/>
        <w:rPr>
          <w:rStyle w:val="7Char"/>
          <w:rtl/>
        </w:rPr>
      </w:pPr>
      <w:r w:rsidRPr="00B468FD">
        <w:rPr>
          <w:rStyle w:val="7Char"/>
          <w:rtl/>
        </w:rPr>
        <w:t>وفي رِوايةٍ «</w:t>
      </w:r>
      <w:r w:rsidRPr="00974B73">
        <w:rPr>
          <w:rStyle w:val="4Char"/>
          <w:rtl/>
        </w:rPr>
        <w:t>مَنْ صَامَ سِتَّةَ أيَّامٍ بَعْدَ الفِطْرِ كَانَ تَمامَ السَّنة</w:t>
      </w:r>
      <w:r w:rsidRPr="00B468FD">
        <w:rPr>
          <w:rStyle w:val="7Char"/>
          <w:rtl/>
        </w:rPr>
        <w:t xml:space="preserve"> </w:t>
      </w:r>
      <w:r w:rsidR="00974B73" w:rsidRPr="00974B73">
        <w:rPr>
          <w:rStyle w:val="7Char"/>
          <w:szCs w:val="28"/>
          <w:rtl/>
        </w:rPr>
        <w:t>﴿</w:t>
      </w:r>
      <w:r w:rsidR="00974B73" w:rsidRPr="00974B73">
        <w:rPr>
          <w:rStyle w:val="7Char"/>
          <w:rFonts w:cs="KFGQPC Uthmanic Script HAFS"/>
          <w:szCs w:val="28"/>
          <w:rtl/>
        </w:rPr>
        <w:t>مَنْ جَاءَ بِالْحَسَنَةِ فَلَهُ عَشْرُ أَمْثَالِهَا</w:t>
      </w:r>
      <w:r w:rsidR="00974B73" w:rsidRPr="00974B73">
        <w:rPr>
          <w:rStyle w:val="7Char"/>
          <w:rFonts w:hAnsi="Times New Roman"/>
          <w:szCs w:val="28"/>
          <w:rtl/>
        </w:rPr>
        <w:t>﴾</w:t>
      </w:r>
      <w:r w:rsidR="00974B73">
        <w:rPr>
          <w:rStyle w:val="7Char"/>
          <w:rFonts w:hAnsi="Times New Roman" w:cs="IRNazli"/>
          <w:szCs w:val="24"/>
          <w:rtl/>
        </w:rPr>
        <w:t xml:space="preserve"> </w:t>
      </w:r>
      <w:r w:rsidR="00974B73" w:rsidRPr="00974B73">
        <w:rPr>
          <w:rStyle w:val="9Char"/>
          <w:rtl/>
        </w:rPr>
        <w:t>[الأنعام: 160]</w:t>
      </w:r>
      <w:r w:rsidRPr="00B468FD">
        <w:rPr>
          <w:rStyle w:val="7Char"/>
          <w:rtl/>
        </w:rPr>
        <w:t>» رواهُ أحمدُ وابنُ ماجه</w:t>
      </w:r>
      <w:r w:rsidR="00757869" w:rsidRPr="00757869">
        <w:rPr>
          <w:rStyle w:val="7Char"/>
          <w:vertAlign w:val="superscript"/>
          <w:rtl/>
        </w:rPr>
        <w:t>(</w:t>
      </w:r>
      <w:r w:rsidR="00757869" w:rsidRPr="00757869">
        <w:rPr>
          <w:rStyle w:val="7Char"/>
          <w:vertAlign w:val="superscript"/>
          <w:rtl/>
        </w:rPr>
        <w:footnoteReference w:id="516"/>
      </w:r>
      <w:r w:rsidR="00757869" w:rsidRPr="00757869">
        <w:rPr>
          <w:rStyle w:val="7Char"/>
          <w:vertAlign w:val="superscript"/>
          <w:rtl/>
        </w:rPr>
        <w:t>)</w:t>
      </w:r>
      <w:r w:rsidR="00757869" w:rsidRPr="00757869">
        <w:rPr>
          <w:rStyle w:val="7Cha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ind w:firstLine="284"/>
        <w:jc w:val="both"/>
        <w:rPr>
          <w:rStyle w:val="7Char"/>
        </w:rPr>
      </w:pPr>
      <w:r w:rsidRPr="00974B73">
        <w:rPr>
          <w:rStyle w:val="8Char"/>
          <w:rtl/>
        </w:rPr>
        <w:t>الأول</w:t>
      </w:r>
      <w:r w:rsidRPr="00B468FD">
        <w:rPr>
          <w:rStyle w:val="7Char"/>
          <w:rtl/>
        </w:rPr>
        <w:t>: فَضِيلَةُ صِيامِ الستِّ من شَوَّال، وأنَّ مَنْ وَاظَبَ على صِيَامِها مَعَ رَمَضَانَ فكأَنَّهُ صَامَ عُمُرَه كُلَّه، وهَذا فضْلٌ عَظِيمٌ، وعَمَلٌ كَبِير.</w:t>
      </w:r>
    </w:p>
    <w:p w:rsidR="003016AF" w:rsidRPr="00B468FD" w:rsidRDefault="003016AF" w:rsidP="00B468FD">
      <w:pPr>
        <w:ind w:firstLine="284"/>
        <w:jc w:val="both"/>
        <w:rPr>
          <w:rStyle w:val="7Char"/>
        </w:rPr>
      </w:pPr>
      <w:r w:rsidRPr="00974B73">
        <w:rPr>
          <w:rStyle w:val="8Char"/>
          <w:rtl/>
        </w:rPr>
        <w:t>الثاني</w:t>
      </w:r>
      <w:r w:rsidRPr="00B468FD">
        <w:rPr>
          <w:rStyle w:val="7Char"/>
          <w:rtl/>
        </w:rPr>
        <w:t>: رَحْمةُ الله تَعَالى بِعِبادِهِ، ومَجَازَاتُهم على الأَعمَالِ القَلِيلَةِ ثَوَاباً كَثيراً، وأُجُورَاً عَظِيمَة.</w:t>
      </w:r>
    </w:p>
    <w:p w:rsidR="003016AF" w:rsidRPr="00B468FD" w:rsidRDefault="003016AF" w:rsidP="00B468FD">
      <w:pPr>
        <w:ind w:firstLine="284"/>
        <w:jc w:val="both"/>
        <w:rPr>
          <w:rStyle w:val="7Char"/>
        </w:rPr>
      </w:pPr>
      <w:r w:rsidRPr="00974B73">
        <w:rPr>
          <w:rStyle w:val="8Char"/>
          <w:rtl/>
        </w:rPr>
        <w:t>الثالث</w:t>
      </w:r>
      <w:r w:rsidRPr="00B468FD">
        <w:rPr>
          <w:rStyle w:val="7Char"/>
          <w:rtl/>
        </w:rPr>
        <w:t>: اسْتِحبَابُ المُبادَرَةِ بِصِيامِ السِّتِّ؛ للأَمرِ بالِمُسَابَقَةِ في الخَيرَات، ولِئلَّا يَفُوتَ صِيامُهَا عَلَيه، أَو يَشْغَلَه عنهَا شَاغِل.</w:t>
      </w:r>
    </w:p>
    <w:p w:rsidR="003016AF" w:rsidRPr="00B468FD" w:rsidRDefault="003016AF" w:rsidP="001A4020">
      <w:pPr>
        <w:ind w:firstLine="284"/>
        <w:jc w:val="both"/>
        <w:rPr>
          <w:rStyle w:val="7Char"/>
        </w:rPr>
      </w:pPr>
      <w:r w:rsidRPr="00974B73">
        <w:rPr>
          <w:rStyle w:val="8Char"/>
          <w:rtl/>
        </w:rPr>
        <w:lastRenderedPageBreak/>
        <w:t>الرابع</w:t>
      </w:r>
      <w:r w:rsidRPr="00B468FD">
        <w:rPr>
          <w:rStyle w:val="7Char"/>
          <w:rtl/>
        </w:rPr>
        <w:t>: جَوازُ صِيامِها في أَوَّلِ الشَّهرِ أَو وَسْطِهِ أو آخِرِهِ، مُتَتَابِعَةً أو مُتَفَرِّقَةً، فكُلُّ ذلك مَشرُوعٌ، وأيًّا ما فَعَلَهُ المُكَلَّفُ فَجَائِزٌ، ويَستَحِقُّ الأَجْرَ المُرَتَّبَ عَلَيْهِ إِنْ قَبِلَ اللهُ تَعَالَى مِنه</w:t>
      </w:r>
      <w:r w:rsidR="001A4020" w:rsidRPr="001A4020">
        <w:rPr>
          <w:rStyle w:val="7Char"/>
          <w:vertAlign w:val="superscript"/>
          <w:rtl/>
        </w:rPr>
        <w:t>(</w:t>
      </w:r>
      <w:r w:rsidR="001A4020" w:rsidRPr="001A4020">
        <w:rPr>
          <w:rStyle w:val="7Char"/>
          <w:vertAlign w:val="superscript"/>
          <w:rtl/>
        </w:rPr>
        <w:footnoteReference w:id="517"/>
      </w:r>
      <w:r w:rsidR="001A4020" w:rsidRPr="001A4020">
        <w:rPr>
          <w:rStyle w:val="7Char"/>
          <w:vertAlign w:val="superscript"/>
          <w:rtl/>
        </w:rPr>
        <w:t>)</w:t>
      </w:r>
      <w:r w:rsidR="001A4020" w:rsidRPr="001A4020">
        <w:rPr>
          <w:rStyle w:val="7Char"/>
          <w:rtl/>
        </w:rPr>
        <w:t>.</w:t>
      </w:r>
    </w:p>
    <w:p w:rsidR="003016AF" w:rsidRPr="00B468FD" w:rsidRDefault="003016AF" w:rsidP="001A4020">
      <w:pPr>
        <w:ind w:firstLine="284"/>
        <w:jc w:val="both"/>
        <w:rPr>
          <w:rStyle w:val="7Char"/>
        </w:rPr>
      </w:pPr>
      <w:r w:rsidRPr="00974B73">
        <w:rPr>
          <w:rStyle w:val="8Char"/>
          <w:rtl/>
        </w:rPr>
        <w:t>الخامس</w:t>
      </w:r>
      <w:r w:rsidRPr="00B468FD">
        <w:rPr>
          <w:rStyle w:val="7Char"/>
          <w:rtl/>
        </w:rPr>
        <w:t>: أَنَّ مَنْ عَليهِ قَضَاءٌ مِنْ رَمَضَانَ قَدَّمَ القَضَاءَ عَلى السِّتِ ثُم صَامَهَا بعدَ ذَلك؛ لظَاهِرِ الحَدِيثِ فإنَّهُ عَلَيهِ الصَّلاةُ والسَّلامُ قَالَ: «</w:t>
      </w:r>
      <w:r w:rsidRPr="00974B73">
        <w:rPr>
          <w:rStyle w:val="4Char"/>
          <w:rtl/>
        </w:rPr>
        <w:t>مَن صَامَ رَمَضَان</w:t>
      </w:r>
      <w:r w:rsidRPr="00B468FD">
        <w:rPr>
          <w:rStyle w:val="7Char"/>
          <w:rtl/>
        </w:rPr>
        <w:t>» يَعْني كَاملاً، ومَنْ بَقِيَ علَيهِ أَيَّامٌ من رَمَضَانَ فَلا يَصْدُقُ عَلَيهِ أَنَّهُ صَامَ رَمَضَانَ حَتى يَقضِيَ تِلكَ الأيَّامَ التي علَيه منه</w:t>
      </w:r>
      <w:r w:rsidR="001A4020" w:rsidRPr="001A4020">
        <w:rPr>
          <w:rStyle w:val="7Char"/>
          <w:vertAlign w:val="superscript"/>
          <w:rtl/>
        </w:rPr>
        <w:t>(</w:t>
      </w:r>
      <w:r w:rsidR="001A4020" w:rsidRPr="001A4020">
        <w:rPr>
          <w:rStyle w:val="7Char"/>
          <w:vertAlign w:val="superscript"/>
          <w:rtl/>
        </w:rPr>
        <w:footnoteReference w:id="518"/>
      </w:r>
      <w:r w:rsidR="001A4020" w:rsidRPr="001A4020">
        <w:rPr>
          <w:rStyle w:val="7Char"/>
          <w:vertAlign w:val="superscript"/>
          <w:rtl/>
        </w:rPr>
        <w:t>)</w:t>
      </w:r>
      <w:r w:rsidRPr="00B468FD">
        <w:rPr>
          <w:rStyle w:val="7Char"/>
          <w:rtl/>
        </w:rPr>
        <w:t>، ولأَنَّ إبرَاءَ الذِّمةِ من الوَاجِبِ أَولَى مِن فِعلِ المَندُوب.</w:t>
      </w:r>
    </w:p>
    <w:p w:rsidR="003016AF" w:rsidRPr="00B468FD" w:rsidRDefault="003016AF" w:rsidP="00B468FD">
      <w:pPr>
        <w:ind w:firstLine="284"/>
        <w:jc w:val="both"/>
        <w:rPr>
          <w:rStyle w:val="7Char"/>
        </w:rPr>
      </w:pPr>
      <w:r w:rsidRPr="00974B73">
        <w:rPr>
          <w:rStyle w:val="8Char"/>
          <w:rtl/>
        </w:rPr>
        <w:t>السادس</w:t>
      </w:r>
      <w:r w:rsidRPr="00B468FD">
        <w:rPr>
          <w:rStyle w:val="7Char"/>
          <w:rtl/>
        </w:rPr>
        <w:t>: أنَّ الشَّارِعَ الحَكِيمَ جَعلَ الفَرَائِضَ مَسبُوقَةً بِنَوافِلَ، كَما شَرَعَ نَوافِلَ عَقِبَهَا؛ كالسُّنَنِ الرَّوَاتِبِ في الصَّلَوَاتِ، ومَشرُوعِيَّةِ صِيَامِ شَعبَانَ، وصيَامِ سِتَّةٍ من شَوَّالَ، وبَينَهُما صِيَامُ الفَرضِ رَمَضَان.</w:t>
      </w:r>
    </w:p>
    <w:p w:rsidR="003016AF" w:rsidRPr="00B468FD" w:rsidRDefault="003016AF" w:rsidP="00B468FD">
      <w:pPr>
        <w:widowControl w:val="0"/>
        <w:ind w:firstLine="284"/>
        <w:jc w:val="both"/>
        <w:rPr>
          <w:rStyle w:val="7Char"/>
        </w:rPr>
      </w:pPr>
      <w:r w:rsidRPr="00974B73">
        <w:rPr>
          <w:rStyle w:val="8Char"/>
          <w:rtl/>
        </w:rPr>
        <w:t>السابع</w:t>
      </w:r>
      <w:r w:rsidRPr="00B468FD">
        <w:rPr>
          <w:rStyle w:val="7Char"/>
          <w:rtl/>
        </w:rPr>
        <w:t>: أَنَّ هذه النَّوَافِلَ تُكَمِّلُ النَّقْصَ الحَاصِلَ في الفَرَائِض، ولا يَخلُو المُكَلَّفُ مِنْ ارْتِكَابِ ما يُنقِصُ أَجرَ صِيامِهِ ويُخَرِّقُه مِنْ فُضُولِ الكَلامِ والنَّظَرِ والطَعَامِ وغَيرِ ذَلك.</w:t>
      </w:r>
    </w:p>
    <w:p w:rsidR="003016AF" w:rsidRPr="00B468FD" w:rsidRDefault="003016AF" w:rsidP="001A4020">
      <w:pPr>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p w:rsidR="003016AF" w:rsidRPr="001A4020" w:rsidRDefault="003016AF" w:rsidP="001A4020">
      <w:pPr>
        <w:pStyle w:val="10"/>
        <w:rPr>
          <w:rStyle w:val="7Char"/>
          <w:sz w:val="40"/>
          <w:szCs w:val="40"/>
          <w:rtl/>
        </w:rPr>
      </w:pPr>
      <w:bookmarkStart w:id="66" w:name="_Toc466448385"/>
      <w:r w:rsidRPr="001A4020">
        <w:rPr>
          <w:rStyle w:val="7Char"/>
          <w:sz w:val="40"/>
          <w:szCs w:val="40"/>
          <w:rtl/>
        </w:rPr>
        <w:lastRenderedPageBreak/>
        <w:t>60- من أحكامِ العيد</w:t>
      </w:r>
      <w:bookmarkEnd w:id="66"/>
      <w:r w:rsidRPr="001A4020">
        <w:rPr>
          <w:rStyle w:val="7Char"/>
          <w:sz w:val="40"/>
          <w:szCs w:val="40"/>
          <w:rtl/>
        </w:rPr>
        <w:t xml:space="preserve"> </w:t>
      </w:r>
    </w:p>
    <w:p w:rsidR="003016AF" w:rsidRPr="00B468FD" w:rsidRDefault="003016AF" w:rsidP="00974B73">
      <w:pPr>
        <w:widowControl w:val="0"/>
        <w:ind w:firstLine="284"/>
        <w:jc w:val="both"/>
        <w:rPr>
          <w:rStyle w:val="7Char"/>
          <w:rtl/>
        </w:rPr>
      </w:pPr>
      <w:r w:rsidRPr="00D02BD9">
        <w:rPr>
          <w:rStyle w:val="7Char"/>
          <w:spacing w:val="-4"/>
          <w:rtl/>
        </w:rPr>
        <w:t xml:space="preserve">عَن أَنَسٍ </w:t>
      </w:r>
      <w:r w:rsidR="00465BFB" w:rsidRPr="00D02BD9">
        <w:rPr>
          <w:rStyle w:val="7Char"/>
          <w:rFonts w:cs="CTraditional Arabic"/>
          <w:spacing w:val="-4"/>
          <w:rtl/>
        </w:rPr>
        <w:t>س</w:t>
      </w:r>
      <w:r w:rsidRPr="00D02BD9">
        <w:rPr>
          <w:rStyle w:val="7Char"/>
          <w:spacing w:val="-4"/>
          <w:rtl/>
        </w:rPr>
        <w:t xml:space="preserve"> قَال: قَدِمَ رَسُولُ الله </w:t>
      </w:r>
      <w:r w:rsidR="00465BFB" w:rsidRPr="00D02BD9">
        <w:rPr>
          <w:rStyle w:val="7Char"/>
          <w:rFonts w:ascii="Sakkal Majalla" w:hAnsi="Sakkal Majalla" w:cs="CTraditional Arabic"/>
          <w:spacing w:val="-4"/>
          <w:rtl/>
        </w:rPr>
        <w:t>ج</w:t>
      </w:r>
      <w:r w:rsidRPr="00D02BD9">
        <w:rPr>
          <w:rStyle w:val="7Char"/>
          <w:spacing w:val="-4"/>
          <w:rtl/>
        </w:rPr>
        <w:t xml:space="preserve"> المدِينَةَ وَلَهم يَوْمَانِ يَلْعَبُونَ فِيهِما فَقَالَ: مَا هَذَانِ اليَوْمَانِ؟ قَالُوا: كُنَّا نَلْعَبُ فِيهِما في الجاهِلِيةِ، فَقَالَ رَسُولُ الله </w:t>
      </w:r>
      <w:r w:rsidR="00465BFB" w:rsidRPr="00D02BD9">
        <w:rPr>
          <w:rStyle w:val="7Char"/>
          <w:rFonts w:ascii="Sakkal Majalla" w:hAnsi="Sakkal Majalla" w:cs="CTraditional Arabic"/>
          <w:spacing w:val="-4"/>
          <w:rtl/>
        </w:rPr>
        <w:t>ج</w:t>
      </w:r>
      <w:r w:rsidRPr="00B468FD">
        <w:rPr>
          <w:rStyle w:val="7Char"/>
          <w:rtl/>
        </w:rPr>
        <w:t xml:space="preserve">: </w:t>
      </w:r>
      <w:r w:rsidR="00974B73">
        <w:rPr>
          <w:rStyle w:val="7Char"/>
          <w:rtl/>
        </w:rPr>
        <w:t>«</w:t>
      </w:r>
      <w:r w:rsidRPr="00974B73">
        <w:rPr>
          <w:rStyle w:val="4Char"/>
          <w:rtl/>
        </w:rPr>
        <w:t>إِنَّ اللهَ قَدْ أَبْدَلَكُمْ بِهِما خَيراً مِنْهُما يَوْمَ الأَضْحَى وَيَوْمَ الفِطْر</w:t>
      </w:r>
      <w:r w:rsidRPr="00B468FD">
        <w:rPr>
          <w:rStyle w:val="7Char"/>
          <w:rtl/>
        </w:rPr>
        <w:t>» رَوَاه أبو داود</w:t>
      </w:r>
      <w:r w:rsidR="001A4020" w:rsidRPr="001A4020">
        <w:rPr>
          <w:rStyle w:val="7Char"/>
          <w:vertAlign w:val="superscript"/>
          <w:rtl/>
        </w:rPr>
        <w:t>(</w:t>
      </w:r>
      <w:r w:rsidR="001A4020" w:rsidRPr="001A4020">
        <w:rPr>
          <w:rStyle w:val="7Char"/>
          <w:vertAlign w:val="superscript"/>
          <w:rtl/>
        </w:rPr>
        <w:footnoteReference w:id="519"/>
      </w:r>
      <w:r w:rsidR="001A4020" w:rsidRPr="001A4020">
        <w:rPr>
          <w:rStyle w:val="7Char"/>
          <w:vertAlign w:val="superscript"/>
          <w:rtl/>
        </w:rPr>
        <w:t>)</w:t>
      </w:r>
      <w:r w:rsidR="001A4020" w:rsidRPr="001A4020">
        <w:rPr>
          <w:rStyle w:val="7Char"/>
          <w:rtl/>
        </w:rPr>
        <w:t>.</w:t>
      </w:r>
    </w:p>
    <w:p w:rsidR="003016AF" w:rsidRPr="001A4020" w:rsidRDefault="003016AF" w:rsidP="001A4020">
      <w:pPr>
        <w:pStyle w:val="7"/>
        <w:rPr>
          <w:rtl/>
        </w:rPr>
      </w:pPr>
      <w:r w:rsidRPr="00974B73">
        <w:rPr>
          <w:rFonts w:hAnsi="Times New Roman"/>
          <w:spacing w:val="-4"/>
          <w:rtl/>
        </w:rPr>
        <w:t>وَعَنْ أَبي عُبَيْدٍ مَوْلى ابنِ أَزْهَرَ قَالَ: «</w:t>
      </w:r>
      <w:r w:rsidRPr="00974B73">
        <w:rPr>
          <w:rStyle w:val="4Char"/>
          <w:rtl/>
        </w:rPr>
        <w:t>شَهِدْتُ العِيدَ مَعَ عُمَرَ بنِ الخَطابِ</w:t>
      </w:r>
      <w:r w:rsidRPr="00974B73">
        <w:rPr>
          <w:rFonts w:hAnsi="Times New Roman"/>
          <w:spacing w:val="-4"/>
          <w:rtl/>
        </w:rPr>
        <w:t xml:space="preserve"> </w:t>
      </w:r>
      <w:r w:rsidR="00465BFB" w:rsidRPr="00974B73">
        <w:rPr>
          <w:rFonts w:hAnsi="Times New Roman" w:cs="CTraditional Arabic"/>
          <w:spacing w:val="-4"/>
          <w:rtl/>
        </w:rPr>
        <w:t>س</w:t>
      </w:r>
      <w:r w:rsidRPr="001A4020">
        <w:rPr>
          <w:rtl/>
        </w:rPr>
        <w:t xml:space="preserve"> </w:t>
      </w:r>
      <w:r w:rsidRPr="00974B73">
        <w:rPr>
          <w:rStyle w:val="4Char"/>
          <w:rtl/>
        </w:rPr>
        <w:t>فقَالَ: هَذَانِ يَوْمَانِ نَهَى رَسُولُ الله</w:t>
      </w:r>
      <w:r w:rsidRPr="001A4020">
        <w:rPr>
          <w:rtl/>
        </w:rPr>
        <w:t xml:space="preserve"> </w:t>
      </w:r>
      <w:r w:rsidR="00465BFB" w:rsidRPr="00465BFB">
        <w:rPr>
          <w:rFonts w:ascii="Sakkal Majalla" w:hAnsi="Sakkal Majalla" w:cs="CTraditional Arabic"/>
          <w:rtl/>
        </w:rPr>
        <w:t>ج</w:t>
      </w:r>
      <w:r w:rsidRPr="001A4020">
        <w:rPr>
          <w:rtl/>
        </w:rPr>
        <w:t xml:space="preserve"> </w:t>
      </w:r>
      <w:r w:rsidRPr="00974B73">
        <w:rPr>
          <w:rStyle w:val="4Char"/>
          <w:rtl/>
        </w:rPr>
        <w:t>عَنْ صِيَامِهِما، يَوْمُ فِطْرِكُمْ مِنْ صِيامِكُمْ وَاليَوْمُ الآخَرُ تَأْكُلُونَ فِيهِ مِنْ نُسُكِكُم</w:t>
      </w:r>
      <w:r w:rsidRPr="001A4020">
        <w:rPr>
          <w:rtl/>
        </w:rPr>
        <w:t>» رواه الشيخان</w:t>
      </w:r>
      <w:r w:rsidR="001A4020" w:rsidRPr="001A4020">
        <w:rPr>
          <w:vertAlign w:val="superscript"/>
          <w:rtl/>
        </w:rPr>
        <w:t>(</w:t>
      </w:r>
      <w:r w:rsidR="001A4020" w:rsidRPr="001A4020">
        <w:rPr>
          <w:vertAlign w:val="superscript"/>
          <w:rtl/>
        </w:rPr>
        <w:footnoteReference w:id="520"/>
      </w:r>
      <w:r w:rsidR="001A4020" w:rsidRPr="001A4020">
        <w:rPr>
          <w:vertAlign w:val="superscript"/>
          <w:rtl/>
        </w:rPr>
        <w:t>)</w:t>
      </w:r>
      <w:r w:rsidR="001A4020" w:rsidRPr="001A4020">
        <w:rPr>
          <w:rtl/>
        </w:rPr>
        <w:t>.</w:t>
      </w:r>
    </w:p>
    <w:p w:rsidR="003016AF" w:rsidRPr="00B468FD" w:rsidRDefault="003016AF" w:rsidP="001A4020">
      <w:pPr>
        <w:widowControl w:val="0"/>
        <w:ind w:firstLine="284"/>
        <w:jc w:val="both"/>
        <w:rPr>
          <w:rStyle w:val="7Char"/>
          <w:rtl/>
        </w:rPr>
      </w:pPr>
      <w:r w:rsidRPr="00B468FD">
        <w:rPr>
          <w:rStyle w:val="7Char"/>
          <w:rtl/>
        </w:rPr>
        <w:t xml:space="preserve">وَعَنْ أَبي سَعِيدٍ </w:t>
      </w:r>
      <w:r w:rsidR="00465BFB" w:rsidRPr="00465BFB">
        <w:rPr>
          <w:rStyle w:val="7Char"/>
          <w:rFonts w:cs="CTraditional Arabic"/>
          <w:rtl/>
        </w:rPr>
        <w:t>س</w:t>
      </w:r>
      <w:r w:rsidRPr="00B468FD">
        <w:rPr>
          <w:rStyle w:val="7Char"/>
          <w:rtl/>
        </w:rPr>
        <w:t xml:space="preserve"> قَالَ: «</w:t>
      </w:r>
      <w:r w:rsidRPr="00974B73">
        <w:rPr>
          <w:rStyle w:val="4Char"/>
          <w:rtl/>
        </w:rPr>
        <w:t>نَهَى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974B73">
        <w:rPr>
          <w:rStyle w:val="4Char"/>
          <w:rtl/>
        </w:rPr>
        <w:t>عَنْ صَوْمِ يَوْمِ الفِطْرِ والنَّحْرِ</w:t>
      </w:r>
      <w:r w:rsidRPr="00B468FD">
        <w:rPr>
          <w:rStyle w:val="7Char"/>
          <w:rtl/>
        </w:rPr>
        <w:t>» رواه الشيخان</w:t>
      </w:r>
      <w:r w:rsidR="001A4020" w:rsidRPr="001A4020">
        <w:rPr>
          <w:rStyle w:val="7Char"/>
          <w:vertAlign w:val="superscript"/>
          <w:rtl/>
        </w:rPr>
        <w:t>(</w:t>
      </w:r>
      <w:r w:rsidR="001A4020" w:rsidRPr="001A4020">
        <w:rPr>
          <w:rStyle w:val="7Char"/>
          <w:vertAlign w:val="superscript"/>
          <w:rtl/>
        </w:rPr>
        <w:footnoteReference w:id="521"/>
      </w:r>
      <w:r w:rsidR="001A4020" w:rsidRPr="001A4020">
        <w:rPr>
          <w:rStyle w:val="7Char"/>
          <w:vertAlign w:val="superscript"/>
          <w:rtl/>
        </w:rPr>
        <w:t>)</w:t>
      </w:r>
      <w:r w:rsidR="001A4020" w:rsidRPr="001A4020">
        <w:rPr>
          <w:rStyle w:val="7Char"/>
          <w:rtl/>
        </w:rPr>
        <w:t>.</w:t>
      </w:r>
    </w:p>
    <w:p w:rsidR="003016AF" w:rsidRPr="00B468FD" w:rsidRDefault="003016AF" w:rsidP="001A4020">
      <w:pPr>
        <w:widowControl w:val="0"/>
        <w:ind w:firstLine="284"/>
        <w:jc w:val="both"/>
        <w:rPr>
          <w:rStyle w:val="7Char"/>
          <w:rtl/>
        </w:rPr>
      </w:pPr>
      <w:r w:rsidRPr="00B468FD">
        <w:rPr>
          <w:rStyle w:val="7Char"/>
          <w:rtl/>
        </w:rPr>
        <w:t xml:space="preserve">وعَنْ ابنِ عَباسٍ </w:t>
      </w:r>
      <w:r w:rsidR="005935A5" w:rsidRPr="005935A5">
        <w:rPr>
          <w:rStyle w:val="7Char"/>
          <w:rFonts w:cs="CTraditional Arabic"/>
          <w:rtl/>
        </w:rPr>
        <w:t>ب</w:t>
      </w:r>
      <w:r w:rsidRPr="00B468FD">
        <w:rPr>
          <w:rStyle w:val="7Char"/>
          <w:rtl/>
        </w:rPr>
        <w:t>: «</w:t>
      </w:r>
      <w:r w:rsidRPr="00974B73">
        <w:rPr>
          <w:rStyle w:val="4Char"/>
          <w:rtl/>
        </w:rPr>
        <w:t>أَنَّ النَّبيَّ</w:t>
      </w:r>
      <w:r w:rsidRPr="00B468FD">
        <w:rPr>
          <w:rStyle w:val="7Char"/>
          <w:rtl/>
        </w:rPr>
        <w:t xml:space="preserve"> </w:t>
      </w:r>
      <w:r w:rsidR="00465BFB" w:rsidRPr="00465BFB">
        <w:rPr>
          <w:rStyle w:val="7Char"/>
          <w:rFonts w:ascii="Sakkal Majalla" w:hAnsi="Sakkal Majalla" w:cs="CTraditional Arabic"/>
          <w:rtl/>
        </w:rPr>
        <w:t>ج</w:t>
      </w:r>
      <w:r w:rsidRPr="00B468FD">
        <w:rPr>
          <w:rStyle w:val="7Char"/>
          <w:rtl/>
        </w:rPr>
        <w:t xml:space="preserve"> </w:t>
      </w:r>
      <w:r w:rsidRPr="00974B73">
        <w:rPr>
          <w:rStyle w:val="4Char"/>
          <w:rtl/>
        </w:rPr>
        <w:t>خَرَجَ يَوْمَ الفِطْرِ فَصَلَى رَكْعَتَينِ لم يُصَلِّ قَبْلَهَا وَلا بَعْدَهَا</w:t>
      </w:r>
      <w:r w:rsidRPr="00B468FD">
        <w:rPr>
          <w:rStyle w:val="7Char"/>
          <w:rtl/>
        </w:rPr>
        <w:t>» رواه الشيخان</w:t>
      </w:r>
      <w:r w:rsidR="001A4020" w:rsidRPr="001A4020">
        <w:rPr>
          <w:rStyle w:val="7Char"/>
          <w:vertAlign w:val="superscript"/>
          <w:rtl/>
        </w:rPr>
        <w:t>(</w:t>
      </w:r>
      <w:r w:rsidR="001A4020" w:rsidRPr="001A4020">
        <w:rPr>
          <w:rStyle w:val="7Char"/>
          <w:vertAlign w:val="superscript"/>
          <w:rtl/>
        </w:rPr>
        <w:footnoteReference w:id="522"/>
      </w:r>
      <w:r w:rsidR="001A4020" w:rsidRPr="001A4020">
        <w:rPr>
          <w:rStyle w:val="7Char"/>
          <w:vertAlign w:val="superscript"/>
          <w:rtl/>
        </w:rPr>
        <w:t>)</w:t>
      </w:r>
      <w:r w:rsidR="001A4020" w:rsidRPr="001A4020">
        <w:rPr>
          <w:rStyle w:val="7Char"/>
          <w:rtl/>
        </w:rPr>
        <w:t>.</w:t>
      </w:r>
    </w:p>
    <w:p w:rsidR="003016AF" w:rsidRPr="001A4020" w:rsidRDefault="003016AF" w:rsidP="001A4020">
      <w:pPr>
        <w:pStyle w:val="7"/>
        <w:rPr>
          <w:rtl/>
        </w:rPr>
      </w:pPr>
      <w:r w:rsidRPr="001A4020">
        <w:rPr>
          <w:rtl/>
        </w:rPr>
        <w:t xml:space="preserve">وَعَنْ أُمِّ عَطِيَّةَ </w:t>
      </w:r>
      <w:r w:rsidR="00F82BCE" w:rsidRPr="00F82BCE">
        <w:rPr>
          <w:rFonts w:cs="CTraditional Arabic"/>
          <w:rtl/>
        </w:rPr>
        <w:t>ل</w:t>
      </w:r>
      <w:r w:rsidRPr="001A4020">
        <w:rPr>
          <w:rtl/>
        </w:rPr>
        <w:t xml:space="preserve"> قَالَتْ: «</w:t>
      </w:r>
      <w:r w:rsidRPr="00974B73">
        <w:rPr>
          <w:rStyle w:val="4Char"/>
          <w:rtl/>
        </w:rPr>
        <w:t>أَمَرَنَا رَسُولُ الله</w:t>
      </w:r>
      <w:r w:rsidRPr="001A4020">
        <w:rPr>
          <w:rtl/>
        </w:rPr>
        <w:t xml:space="preserve"> </w:t>
      </w:r>
      <w:r w:rsidR="00465BFB" w:rsidRPr="00465BFB">
        <w:rPr>
          <w:rFonts w:ascii="Sakkal Majalla" w:hAnsi="Sakkal Majalla" w:cs="CTraditional Arabic"/>
          <w:rtl/>
        </w:rPr>
        <w:t>ج</w:t>
      </w:r>
      <w:r w:rsidRPr="001A4020">
        <w:rPr>
          <w:rtl/>
        </w:rPr>
        <w:t xml:space="preserve"> </w:t>
      </w:r>
      <w:r w:rsidRPr="00974B73">
        <w:rPr>
          <w:rStyle w:val="4Char"/>
          <w:rtl/>
        </w:rPr>
        <w:t xml:space="preserve">أَنْ نَخْرِجَهُنَّ في الفِطْرِ والأَضْحَى: العَوَاتِقَ والحِيَّضَ وذَوَاتَ الخُدُورِ، فَأَمَا الحِيَّضُ فَيَعْتَزِلْنَ الصَّلاةَ </w:t>
      </w:r>
      <w:r w:rsidRPr="00974B73">
        <w:rPr>
          <w:rStyle w:val="4Char"/>
          <w:rtl/>
        </w:rPr>
        <w:lastRenderedPageBreak/>
        <w:t>ويَشْهَدْنَ الخَيْرَ وَدَعْوَةَ المسْلِمِينَ</w:t>
      </w:r>
      <w:r w:rsidRPr="001A4020">
        <w:rPr>
          <w:rtl/>
        </w:rPr>
        <w:t>» رواه الشيخان</w:t>
      </w:r>
      <w:r w:rsidR="001A4020" w:rsidRPr="001A4020">
        <w:rPr>
          <w:vertAlign w:val="superscript"/>
          <w:rtl/>
        </w:rPr>
        <w:t>(</w:t>
      </w:r>
      <w:r w:rsidR="001A4020" w:rsidRPr="001A4020">
        <w:rPr>
          <w:vertAlign w:val="superscript"/>
          <w:rtl/>
        </w:rPr>
        <w:footnoteReference w:id="523"/>
      </w:r>
      <w:r w:rsidR="001A4020" w:rsidRPr="001A4020">
        <w:rPr>
          <w:vertAlign w:val="superscript"/>
          <w:rtl/>
        </w:rPr>
        <w:t>)</w:t>
      </w:r>
      <w:r w:rsidR="001A4020" w:rsidRPr="001A4020">
        <w:rPr>
          <w:rtl/>
        </w:rPr>
        <w:t>.</w:t>
      </w:r>
    </w:p>
    <w:p w:rsidR="003016AF" w:rsidRPr="00D02BD9" w:rsidRDefault="003016AF" w:rsidP="00D02BD9">
      <w:pPr>
        <w:pStyle w:val="8"/>
        <w:rPr>
          <w:rStyle w:val="7Char"/>
          <w:sz w:val="30"/>
          <w:szCs w:val="30"/>
          <w:rtl/>
        </w:rPr>
      </w:pPr>
      <w:r w:rsidRPr="00D02BD9">
        <w:rPr>
          <w:rStyle w:val="7Char"/>
          <w:sz w:val="30"/>
          <w:szCs w:val="30"/>
          <w:rtl/>
        </w:rPr>
        <w:t>الفوائد والأحكام:</w:t>
      </w:r>
    </w:p>
    <w:p w:rsidR="003016AF" w:rsidRPr="00B468FD" w:rsidRDefault="003016AF" w:rsidP="00B468FD">
      <w:pPr>
        <w:widowControl w:val="0"/>
        <w:ind w:firstLine="284"/>
        <w:jc w:val="both"/>
        <w:rPr>
          <w:rStyle w:val="7Char"/>
          <w:rtl/>
        </w:rPr>
      </w:pPr>
      <w:r w:rsidRPr="00974B73">
        <w:rPr>
          <w:rStyle w:val="8Char"/>
          <w:rtl/>
        </w:rPr>
        <w:t>الأول</w:t>
      </w:r>
      <w:r w:rsidRPr="00B468FD">
        <w:rPr>
          <w:rStyle w:val="7Char"/>
          <w:rtl/>
        </w:rPr>
        <w:t>: أَنَّ اللهَ تَعَالَى أَنْعَمَ عَلى المسْلِمِينَ بِعِيدِ الفِطْرِ وعِيدِ الأَضْحَى، وأَغْنَاهُمْ بِهما عَنْ أَعْيَادِ الجَاهِلِيَةِ وَأَيَامِهَا.</w:t>
      </w:r>
    </w:p>
    <w:p w:rsidR="003016AF" w:rsidRPr="00B468FD" w:rsidRDefault="003016AF" w:rsidP="00B468FD">
      <w:pPr>
        <w:widowControl w:val="0"/>
        <w:ind w:firstLine="284"/>
        <w:jc w:val="both"/>
        <w:rPr>
          <w:rStyle w:val="7Char"/>
          <w:rtl/>
        </w:rPr>
      </w:pPr>
      <w:r w:rsidRPr="00974B73">
        <w:rPr>
          <w:rStyle w:val="8Char"/>
          <w:rtl/>
        </w:rPr>
        <w:t>الثاني</w:t>
      </w:r>
      <w:r w:rsidRPr="00B468FD">
        <w:rPr>
          <w:rStyle w:val="7Char"/>
          <w:rtl/>
        </w:rPr>
        <w:t>: تَمَيَّزَ العِيدَانِ الشَرْعِيانِ عَنْ أَعْيَادِ الكُفَارِ عَلى اخْتِلافِ مِلَلِهِمْ وَنِحَلِهِمْ بِمِيزَاتٍ كَثِيرَةٍ، أَهَمُّهَا:</w:t>
      </w:r>
    </w:p>
    <w:p w:rsidR="003016AF" w:rsidRDefault="003016AF" w:rsidP="001A4020">
      <w:pPr>
        <w:widowControl w:val="0"/>
        <w:numPr>
          <w:ilvl w:val="0"/>
          <w:numId w:val="6"/>
        </w:numPr>
        <w:tabs>
          <w:tab w:val="clear" w:pos="397"/>
        </w:tabs>
        <w:ind w:left="680" w:hanging="340"/>
        <w:jc w:val="both"/>
        <w:rPr>
          <w:rStyle w:val="7Char"/>
        </w:rPr>
      </w:pPr>
      <w:r w:rsidRPr="00B468FD">
        <w:rPr>
          <w:rStyle w:val="7Char"/>
          <w:rtl/>
        </w:rPr>
        <w:t>ثُبُوتُ العِيدَيْنِ بِالرُّؤْيَةِ لا بِالحِسَابِ خِلافاً لأَعْيادِ الكُفَارِ التي تَثْبُتُ عِنْدَهُم بالحِسَاب.</w:t>
      </w:r>
    </w:p>
    <w:p w:rsidR="003016AF" w:rsidRDefault="003016AF" w:rsidP="001A4020">
      <w:pPr>
        <w:widowControl w:val="0"/>
        <w:numPr>
          <w:ilvl w:val="0"/>
          <w:numId w:val="6"/>
        </w:numPr>
        <w:tabs>
          <w:tab w:val="clear" w:pos="397"/>
        </w:tabs>
        <w:ind w:left="680" w:hanging="340"/>
        <w:jc w:val="both"/>
        <w:rPr>
          <w:rStyle w:val="7Char"/>
        </w:rPr>
      </w:pPr>
      <w:r w:rsidRPr="00B468FD">
        <w:rPr>
          <w:rStyle w:val="7Char"/>
          <w:rtl/>
        </w:rPr>
        <w:t>ارْتِبَاطُ العِيدَيْنِ بِعِبَادَاتٍ عَظِيمَةٍ، وَشَعَائِرَ كَبيرَةٍ كَالصِّيامِ وَزَكَاةِ الفِطْرِ، والحَجِّ والأَضَاحِي.</w:t>
      </w:r>
    </w:p>
    <w:p w:rsidR="003016AF" w:rsidRDefault="003016AF" w:rsidP="001A4020">
      <w:pPr>
        <w:widowControl w:val="0"/>
        <w:numPr>
          <w:ilvl w:val="0"/>
          <w:numId w:val="6"/>
        </w:numPr>
        <w:tabs>
          <w:tab w:val="clear" w:pos="397"/>
        </w:tabs>
        <w:ind w:left="680" w:hanging="340"/>
        <w:jc w:val="both"/>
        <w:rPr>
          <w:rStyle w:val="7Char"/>
        </w:rPr>
      </w:pPr>
      <w:r w:rsidRPr="00B468FD">
        <w:rPr>
          <w:rStyle w:val="7Char"/>
          <w:rtl/>
        </w:rPr>
        <w:t>أَنَّ شَعَائِرَ العِيدَيْنِ عِبَادَاتٌ تُقَرِّبُ إِلى الله تَعَالى كَالتَكْبيرِ وصَلاةِ العِيدِ وخُطْبَتِهَا، بِخِلافِ أَعْيادِ الكُفَارِ التي تَجْمَعُ أَنْوَاعاً مِنْ شَعَائِرِ الكُفْرِ والضَلال، وَتَحوي جُمْلَةً مِنَ الشَهَوَاتِ والشُبُهَاتِ.</w:t>
      </w:r>
    </w:p>
    <w:p w:rsidR="003016AF" w:rsidRDefault="003016AF" w:rsidP="001A4020">
      <w:pPr>
        <w:widowControl w:val="0"/>
        <w:numPr>
          <w:ilvl w:val="0"/>
          <w:numId w:val="6"/>
        </w:numPr>
        <w:tabs>
          <w:tab w:val="clear" w:pos="397"/>
        </w:tabs>
        <w:ind w:left="680" w:hanging="340"/>
        <w:jc w:val="both"/>
        <w:rPr>
          <w:rStyle w:val="7Char"/>
        </w:rPr>
      </w:pPr>
      <w:r w:rsidRPr="00B468FD">
        <w:rPr>
          <w:rStyle w:val="7Char"/>
          <w:rtl/>
        </w:rPr>
        <w:t>ظُهُورُ البِرِّ والإِحْسَانِ والتَكَافُلِ في العِيدَيْنِ بِصَدَقَةِ الفِطْرِ، والصَّدَقَةِ مِنَ الهدَايا وَالأَضَاحِي.</w:t>
      </w:r>
    </w:p>
    <w:p w:rsidR="003016AF" w:rsidRPr="00B468FD" w:rsidRDefault="003016AF" w:rsidP="001A4020">
      <w:pPr>
        <w:widowControl w:val="0"/>
        <w:numPr>
          <w:ilvl w:val="0"/>
          <w:numId w:val="6"/>
        </w:numPr>
        <w:tabs>
          <w:tab w:val="clear" w:pos="397"/>
        </w:tabs>
        <w:ind w:left="680" w:hanging="340"/>
        <w:jc w:val="both"/>
        <w:rPr>
          <w:rStyle w:val="7Char"/>
        </w:rPr>
      </w:pPr>
      <w:r w:rsidRPr="00B468FD">
        <w:rPr>
          <w:rStyle w:val="7Char"/>
          <w:rtl/>
        </w:rPr>
        <w:t>لم يَرْتَبِطْ أَيٌّ مِنَ العِيدَيْنِ بما لَهُ صِلَةٌ بِالعَقَائِدِ الأُخْرَى كَرَأْسِ السَّنَةِ أَوْ الكَوَاكِبِ أَوْ الذُّكْرَياتِ أَوْ تَقْدِيسِ الأَشْخَاصِ أَوْ القَوْمِياتِ العِرْقِيَّةِ والوَطَنِيةِ، وَإِنَّما كَانَا خَالِصَيْنِ لله تَعَالى في كُلِّ الشَعَائِر.</w:t>
      </w:r>
    </w:p>
    <w:p w:rsidR="003016AF" w:rsidRPr="00B468FD" w:rsidRDefault="003016AF" w:rsidP="00B468FD">
      <w:pPr>
        <w:widowControl w:val="0"/>
        <w:ind w:firstLine="284"/>
        <w:jc w:val="both"/>
        <w:rPr>
          <w:rStyle w:val="7Char"/>
          <w:rtl/>
        </w:rPr>
      </w:pPr>
      <w:r w:rsidRPr="00B468FD">
        <w:rPr>
          <w:rStyle w:val="7Char"/>
          <w:rtl/>
        </w:rPr>
        <w:t xml:space="preserve">والوَاجِبُ شُكْرُ الله تَعَالى على هَذِهِ النِّعْمَةِ العَظِيمَةِ بِالتِزَامِ أَوَامِرِهِ واجْتِنَابِ </w:t>
      </w:r>
      <w:r w:rsidRPr="00B468FD">
        <w:rPr>
          <w:rStyle w:val="7Char"/>
          <w:rtl/>
        </w:rPr>
        <w:lastRenderedPageBreak/>
        <w:t>نَواهِيهِ حَتى في أَيَامِ العِيدِ والفَرَحِ والسُرُورِ.</w:t>
      </w:r>
    </w:p>
    <w:p w:rsidR="003016AF" w:rsidRPr="00B468FD" w:rsidRDefault="003016AF" w:rsidP="00B468FD">
      <w:pPr>
        <w:widowControl w:val="0"/>
        <w:ind w:firstLine="284"/>
        <w:jc w:val="both"/>
        <w:rPr>
          <w:rStyle w:val="7Char"/>
          <w:rtl/>
        </w:rPr>
      </w:pPr>
      <w:r w:rsidRPr="00974B73">
        <w:rPr>
          <w:rStyle w:val="8Char"/>
          <w:rtl/>
        </w:rPr>
        <w:t>الثالث</w:t>
      </w:r>
      <w:r w:rsidRPr="00B468FD">
        <w:rPr>
          <w:rStyle w:val="7Char"/>
          <w:rtl/>
        </w:rPr>
        <w:t>: أَنَّ مِنْ كُفْرِ النِّعْمَةِ في العِيدِ إِضَاعَةَ الفَرَائِضِ، وتَسَاهُلَ النِّسَاءِ في لِباسِهِنَّ، واخْتِلاطَهُنَّ بالرِّجَالِ، وانْتِشَارَ مَظَاهِرِ السَرَفِ والبَذَخِ في الِّلبَاسِ أَوْ الطَّعَامِ أَوْ الاحْتِفَال، وَظُهُورَ المعَازِفِ والغِنَاءِ.</w:t>
      </w:r>
    </w:p>
    <w:p w:rsidR="003016AF" w:rsidRPr="00B468FD" w:rsidRDefault="003016AF" w:rsidP="00B468FD">
      <w:pPr>
        <w:widowControl w:val="0"/>
        <w:ind w:firstLine="284"/>
        <w:jc w:val="both"/>
        <w:rPr>
          <w:rStyle w:val="7Char"/>
          <w:rtl/>
        </w:rPr>
      </w:pPr>
      <w:r w:rsidRPr="00974B73">
        <w:rPr>
          <w:rStyle w:val="8Char"/>
          <w:rtl/>
        </w:rPr>
        <w:t>الرابع</w:t>
      </w:r>
      <w:r w:rsidRPr="00B468FD">
        <w:rPr>
          <w:rStyle w:val="7Char"/>
          <w:rtl/>
        </w:rPr>
        <w:t>: مِنَ السُّنَّةِ لِلْمُسْلِمِ في العِيدِ الغُسْلُ لِصَلاةِ العِيدِ، وَلُبْسُ أَحْسَنِ ثِيَابِهِ، وَكَانَ السَّلَفُ الصَّالِحُ يَفْعَلُونَ ذَلك.</w:t>
      </w:r>
    </w:p>
    <w:p w:rsidR="003016AF" w:rsidRPr="00B468FD" w:rsidRDefault="003016AF" w:rsidP="00B468FD">
      <w:pPr>
        <w:widowControl w:val="0"/>
        <w:ind w:firstLine="284"/>
        <w:jc w:val="both"/>
        <w:rPr>
          <w:rStyle w:val="7Char"/>
          <w:rtl/>
        </w:rPr>
      </w:pPr>
      <w:r w:rsidRPr="00974B73">
        <w:rPr>
          <w:rStyle w:val="8Char"/>
          <w:rtl/>
        </w:rPr>
        <w:t>الخامس</w:t>
      </w:r>
      <w:r w:rsidRPr="00B468FD">
        <w:rPr>
          <w:rStyle w:val="7Char"/>
          <w:rtl/>
        </w:rPr>
        <w:t xml:space="preserve">: مِنَ السُّنَّةِ أَنْ يَأْكُلَ صَبِيحَةَ عِيدِ الفِطْرِ قَبْلَ الذَّهَابِ إِلى المصَلَّى تَمرَاتٍ لِفِعْلِ النَّبيِّ </w:t>
      </w:r>
      <w:r w:rsidR="00465BFB" w:rsidRPr="00465BFB">
        <w:rPr>
          <w:rStyle w:val="7Char"/>
          <w:rFonts w:ascii="Sakkal Majalla" w:hAnsi="Sakkal Majalla" w:cs="CTraditional Arabic"/>
          <w:rtl/>
        </w:rPr>
        <w:t>ج</w:t>
      </w:r>
      <w:r w:rsidRPr="00B468FD">
        <w:rPr>
          <w:rStyle w:val="7Char"/>
          <w:rtl/>
        </w:rPr>
        <w:t>، ولِيُبَادِرْ إِلى الفِطْرِ في يَوَمِ الفِطْرِ امْتِثَالاً لأَمْرِ الله تَعَالى.</w:t>
      </w:r>
    </w:p>
    <w:p w:rsidR="003016AF" w:rsidRPr="00B468FD" w:rsidRDefault="003016AF" w:rsidP="00B468FD">
      <w:pPr>
        <w:widowControl w:val="0"/>
        <w:ind w:firstLine="284"/>
        <w:jc w:val="both"/>
        <w:rPr>
          <w:rStyle w:val="7Char"/>
          <w:rtl/>
        </w:rPr>
      </w:pPr>
      <w:r w:rsidRPr="00B468FD">
        <w:rPr>
          <w:rStyle w:val="7Char"/>
          <w:rtl/>
        </w:rPr>
        <w:t>السادس: مِنَ السُّنَّةِ خُرُوجُ النِّسَاءِ والصِّبْيانِ لِصَلاةِ العِيدِ، وَشُهُودُ الصَّلاةِ ودَعْوَةِ المسْلِمِينَ، والحِيَّضُ مِنَ النِساءِ يَجتَنِبْنَ المصَلَى وَيَشْهَدْنَ الخُطْبَةَ والدُّعَاء.</w:t>
      </w:r>
    </w:p>
    <w:p w:rsidR="003016AF" w:rsidRPr="00B468FD" w:rsidRDefault="003016AF" w:rsidP="00B468FD">
      <w:pPr>
        <w:widowControl w:val="0"/>
        <w:ind w:firstLine="284"/>
        <w:jc w:val="both"/>
        <w:rPr>
          <w:rStyle w:val="7Char"/>
          <w:rtl/>
        </w:rPr>
      </w:pPr>
      <w:r w:rsidRPr="00974B73">
        <w:rPr>
          <w:rStyle w:val="8Char"/>
          <w:rtl/>
        </w:rPr>
        <w:t>السابع</w:t>
      </w:r>
      <w:r w:rsidRPr="00B468FD">
        <w:rPr>
          <w:rStyle w:val="7Char"/>
          <w:rtl/>
        </w:rPr>
        <w:t>: مِنَ السُّنَّةِ أَنْ يَخْرُجَ إِلى العِيدِ مَاشِياً، وَأَنْ يُخَالِفَ الطَّريقَ بِأَنْ يَجْعَلَ ذَهَابَهُ إِلى المصَلَّى مِنْ طَرِيقٍ، وَرُجُوعَهُ مِنْ طَرِيقٍ آخَرَ ك</w:t>
      </w:r>
      <w:r w:rsidR="00D02BD9">
        <w:rPr>
          <w:rStyle w:val="7Char"/>
          <w:rtl/>
        </w:rPr>
        <w:t>َما ثَبَتَ ذَلكَ عَنِ النَّبيِّ</w:t>
      </w:r>
      <w:r w:rsidR="00465BFB" w:rsidRPr="00465BFB">
        <w:rPr>
          <w:rStyle w:val="7Char"/>
          <w:rFonts w:ascii="Sakkal Majalla" w:hAnsi="Sakkal Majalla" w:cs="CTraditional Arabic"/>
          <w:rtl/>
        </w:rPr>
        <w:t>ج</w:t>
      </w:r>
      <w:r w:rsidRPr="00B468FD">
        <w:rPr>
          <w:rStyle w:val="7Char"/>
          <w:rtl/>
        </w:rPr>
        <w:t>.</w:t>
      </w:r>
    </w:p>
    <w:p w:rsidR="003016AF" w:rsidRPr="00B468FD" w:rsidRDefault="003016AF" w:rsidP="00B468FD">
      <w:pPr>
        <w:widowControl w:val="0"/>
        <w:ind w:firstLine="284"/>
        <w:jc w:val="both"/>
        <w:rPr>
          <w:rStyle w:val="7Char"/>
          <w:rtl/>
        </w:rPr>
      </w:pPr>
      <w:r w:rsidRPr="00974B73">
        <w:rPr>
          <w:rStyle w:val="8Char"/>
          <w:rtl/>
        </w:rPr>
        <w:t>الثامن</w:t>
      </w:r>
      <w:r w:rsidRPr="00B468FD">
        <w:rPr>
          <w:rStyle w:val="7Char"/>
          <w:rtl/>
        </w:rPr>
        <w:t xml:space="preserve">: الأَفْضَلُ لِلْمُسْلِمِ إِذَا صَلَّى العِيدَ أَنْ يَبْقَى في المصَلَّى لِيَسْتَمِعَ إِلى الخُطْبَةِ ويُؤَمِّنَ عَلى الدُّعَاء، وَقَدْ قَالَ النَّبيُّ </w:t>
      </w:r>
      <w:r w:rsidR="00465BFB" w:rsidRPr="00465BFB">
        <w:rPr>
          <w:rStyle w:val="7Char"/>
          <w:rFonts w:ascii="Sakkal Majalla" w:hAnsi="Sakkal Majalla" w:cs="CTraditional Arabic"/>
          <w:rtl/>
        </w:rPr>
        <w:t>ج</w:t>
      </w:r>
      <w:r w:rsidRPr="00B468FD">
        <w:rPr>
          <w:rStyle w:val="7Char"/>
          <w:rtl/>
        </w:rPr>
        <w:t xml:space="preserve"> في حَقِّ الحِيَّضِ مِنَ النِّسَاءِ «</w:t>
      </w:r>
      <w:r w:rsidRPr="00974B73">
        <w:rPr>
          <w:rStyle w:val="4Char"/>
          <w:rtl/>
        </w:rPr>
        <w:t>وَيَشْهَدْنَ الخَيْرَ وَدَعْوَةَ المسْلِمِينَ</w:t>
      </w:r>
      <w:r w:rsidRPr="00B468FD">
        <w:rPr>
          <w:rStyle w:val="7Char"/>
          <w:rtl/>
        </w:rPr>
        <w:t>».</w:t>
      </w:r>
    </w:p>
    <w:p w:rsidR="003016AF" w:rsidRPr="00B468FD" w:rsidRDefault="003016AF" w:rsidP="00B468FD">
      <w:pPr>
        <w:widowControl w:val="0"/>
        <w:ind w:firstLine="284"/>
        <w:jc w:val="both"/>
        <w:rPr>
          <w:rStyle w:val="7Char"/>
          <w:rtl/>
        </w:rPr>
      </w:pPr>
      <w:r w:rsidRPr="00974B73">
        <w:rPr>
          <w:rStyle w:val="8Char"/>
          <w:rtl/>
        </w:rPr>
        <w:t>التاسع</w:t>
      </w:r>
      <w:r w:rsidRPr="00B468FD">
        <w:rPr>
          <w:rStyle w:val="7Char"/>
          <w:rtl/>
        </w:rPr>
        <w:t>: لَيْسَ لِصَلاةِ العِيدِ رَاتِبَةٌ قَبْلِيَّةٌ وَلا بَعْدِيَّة، لَكِنَّ المسْلِمَ إِذَا دَخَلَ المصَلَّى أَوْ المسْجِدَ فَهُوَ مَأْمُورٌ بأَدَاءَ تَحيةِ المسْجِدِ وَلَو كَانَ الوَقْتُ وَقْتَ نَهْيٍ؛ لأَنَّ تَحيةَ المسْجِدِ مِنْ ذَوَاتِ الأَسْبَابِ التي يَجوزُ أَدَاؤُهَا وَقْتَ النَّهْي.</w:t>
      </w:r>
    </w:p>
    <w:p w:rsidR="003016AF" w:rsidRPr="00B468FD" w:rsidRDefault="003016AF" w:rsidP="00B468FD">
      <w:pPr>
        <w:widowControl w:val="0"/>
        <w:ind w:firstLine="284"/>
        <w:jc w:val="both"/>
        <w:rPr>
          <w:rStyle w:val="7Char"/>
          <w:rtl/>
        </w:rPr>
      </w:pPr>
      <w:r w:rsidRPr="00974B73">
        <w:rPr>
          <w:rStyle w:val="8Char"/>
          <w:rtl/>
        </w:rPr>
        <w:t>العاشر</w:t>
      </w:r>
      <w:r w:rsidRPr="00B468FD">
        <w:rPr>
          <w:rStyle w:val="7Char"/>
          <w:rtl/>
        </w:rPr>
        <w:t xml:space="preserve">: الأَفْضَلُ لِلْمُسْلِمِ أَثْناءَ انْتِظَارِهِ خُرُوجَ الإِمَامِ لِلصَّلاةِ أَنْ يَشْتَغِلَ </w:t>
      </w:r>
      <w:r w:rsidRPr="00B468FD">
        <w:rPr>
          <w:rStyle w:val="7Char"/>
          <w:rtl/>
        </w:rPr>
        <w:lastRenderedPageBreak/>
        <w:t>بِالتكْبيرِ لأَنهُ عِبَادَةُ الوَقْتِ، وله أَنْ يَقْرَأَ القُرآنَ أَوْ يَتَنَفَّلَ بالصَّلاةِ مَا لم يَكُنْ وَقْتَ نَهْيٍ، لَكنَّ الاشْتِغَالَ بالتكْبيرِ أَفْضَل.</w:t>
      </w:r>
    </w:p>
    <w:p w:rsidR="003016AF" w:rsidRPr="00B468FD" w:rsidRDefault="003016AF" w:rsidP="00B468FD">
      <w:pPr>
        <w:widowControl w:val="0"/>
        <w:ind w:firstLine="284"/>
        <w:jc w:val="both"/>
        <w:rPr>
          <w:rStyle w:val="7Char"/>
          <w:rtl/>
        </w:rPr>
      </w:pPr>
      <w:r w:rsidRPr="00974B73">
        <w:rPr>
          <w:rStyle w:val="8Char"/>
          <w:rtl/>
        </w:rPr>
        <w:t>الحادي عشر</w:t>
      </w:r>
      <w:r w:rsidRPr="00B468FD">
        <w:rPr>
          <w:rStyle w:val="7Char"/>
          <w:rtl/>
        </w:rPr>
        <w:t>: إِذَا لم يَعْلَم النَاسُ بِالعِيدِ إِلاَّ بَعْدَ الزَّوَالِ صَلَّوا مِنَ الغَدِ، وإِذَا أَدْرَكَ المُسْلِمُ الإِمَامَ وَهُوَ في التَشَهُدِ جَلَسَ مَعَهُ ثُم قَضَى رَكْعَتَينِ يَأْتي فِيهِما بِالتكْبير.</w:t>
      </w:r>
    </w:p>
    <w:p w:rsidR="003016AF" w:rsidRPr="00B468FD" w:rsidRDefault="003016AF" w:rsidP="00B468FD">
      <w:pPr>
        <w:widowControl w:val="0"/>
        <w:ind w:firstLine="284"/>
        <w:jc w:val="both"/>
        <w:rPr>
          <w:rStyle w:val="7Char"/>
          <w:rtl/>
        </w:rPr>
      </w:pPr>
      <w:r w:rsidRPr="00974B73">
        <w:rPr>
          <w:rStyle w:val="8Char"/>
          <w:rtl/>
        </w:rPr>
        <w:t>الثاني عشر</w:t>
      </w:r>
      <w:r w:rsidRPr="00B468FD">
        <w:rPr>
          <w:rStyle w:val="7Char"/>
          <w:rtl/>
        </w:rPr>
        <w:t>: إِذَا فَاتَتْهُ صَلاةُ العِيدِ فَالأَرْجَحُ أَنهُ لا يَقْضِيهَا؛ لِعَدَمِ وُرُودِ الدَّلِيلِ عَلى قَضَائِهَا إِذا فَاتَتْ.</w:t>
      </w:r>
    </w:p>
    <w:p w:rsidR="003016AF" w:rsidRPr="00B468FD" w:rsidRDefault="003016AF" w:rsidP="00B468FD">
      <w:pPr>
        <w:widowControl w:val="0"/>
        <w:ind w:firstLine="284"/>
        <w:jc w:val="both"/>
        <w:rPr>
          <w:rStyle w:val="7Char"/>
          <w:rtl/>
        </w:rPr>
      </w:pPr>
      <w:r w:rsidRPr="00974B73">
        <w:rPr>
          <w:rStyle w:val="8Char"/>
          <w:rtl/>
        </w:rPr>
        <w:t>الثالث عشر</w:t>
      </w:r>
      <w:r w:rsidRPr="00B468FD">
        <w:rPr>
          <w:rStyle w:val="7Char"/>
          <w:rtl/>
        </w:rPr>
        <w:t>: الفَرَحُ بِالعِيدِ مَشْرُوعٌ مَا لم يُتَجَاوَزْ المبَاحَ إِلى فِعْلِ المحَرَّمَاتِ؛ أَوْ تَعْطِيلِ الوَاجِبَات، ويَنْبَغِي لِلْمُسْلِمِ أَنْ يُوَسِّعَ عَلى أَهْلِهِ وَعِيَالِهِ في يَوْمِ العِيدِ؛ لأَنَّ الفَرَحَ بِالعِيدِ مِنْ شَعَائِرِهِ التي هِيَ مِنْ شَعَائِرِ الدِّين.</w:t>
      </w:r>
    </w:p>
    <w:p w:rsidR="003016AF" w:rsidRPr="00B468FD" w:rsidRDefault="003016AF" w:rsidP="00B468FD">
      <w:pPr>
        <w:widowControl w:val="0"/>
        <w:ind w:firstLine="284"/>
        <w:jc w:val="both"/>
        <w:rPr>
          <w:rStyle w:val="7Char"/>
          <w:rtl/>
        </w:rPr>
      </w:pPr>
      <w:r w:rsidRPr="00974B73">
        <w:rPr>
          <w:rStyle w:val="8Char"/>
          <w:rtl/>
        </w:rPr>
        <w:t>الرابع عشر</w:t>
      </w:r>
      <w:r w:rsidRPr="00B468FD">
        <w:rPr>
          <w:rStyle w:val="7Char"/>
          <w:rtl/>
        </w:rPr>
        <w:t>: يَنْبَغِي اجْتِماعُ النَاسِ عَلى الطَّعَامِ في العِيدِ؛ لما فِيهِ مِنْ إِظْهَارِ شَعِيرَةِ العِيدِ، وَلأَنَّهُ سَبَبٌ لِتآلُفِ القُلُوبِ وَاجْتِماعِهَا في ذَلِكَ اليَوْمِ العَظِيمِ.</w:t>
      </w:r>
    </w:p>
    <w:p w:rsidR="003016AF" w:rsidRPr="0001501D" w:rsidRDefault="003016AF" w:rsidP="00B468FD">
      <w:pPr>
        <w:widowControl w:val="0"/>
        <w:ind w:firstLine="284"/>
        <w:jc w:val="both"/>
        <w:rPr>
          <w:sz w:val="32"/>
          <w:szCs w:val="32"/>
          <w:rtl/>
        </w:rPr>
      </w:pPr>
      <w:r w:rsidRPr="00974B73">
        <w:rPr>
          <w:rStyle w:val="8Char"/>
          <w:rtl/>
        </w:rPr>
        <w:t>الخامس عشر</w:t>
      </w:r>
      <w:r w:rsidRPr="00B468FD">
        <w:rPr>
          <w:rStyle w:val="7Char"/>
          <w:rtl/>
        </w:rPr>
        <w:t>: لا بَأْسَ بِالتَهْنِئَةِ بِالعِيدِ، وَقَدْ وَرَدَ عَنِ السَّلَفِ الصَّالِحِ رَحِمَهُم اللهُ تَعَالَى أَنَّهُمْ إِذَا التَقَوا يَوْمَ العِيدِ هَنَأَ بَعْضُهُمْ بَعْضَاً بِه، وقَالُوا: تَقَبَّلَ اللهُ مِنَّا وَمِنْكُم. وصِيغَةُ التَّهْنِئَةِ بهِ تَكُونُ بِحَسَبِ عُرْفِ النَاسِ على اخْتِلافِ بُلْدَانِهِم وأَزْمَانِهِمْ، مَا لم تَكُنْ بِلَفْظٍ مُحَرَّمٍ، أَوْ فِيهِ تَشَبُّهٌ بِالكُفَارِ كَأَنْ يُقَلِّدَهُمْ في أَلْفَاظِ تَهْنِئَتِهِمْ بِأَعْيَادِهِمُ المحَرَّمَةِ.</w:t>
      </w:r>
    </w:p>
    <w:p w:rsidR="003016AF" w:rsidRPr="00B468FD" w:rsidRDefault="003016AF" w:rsidP="001A4020">
      <w:pPr>
        <w:tabs>
          <w:tab w:val="left" w:pos="3012"/>
          <w:tab w:val="center" w:pos="3577"/>
        </w:tabs>
        <w:jc w:val="center"/>
        <w:rPr>
          <w:rStyle w:val="7Char"/>
          <w:rtl/>
        </w:rPr>
      </w:pPr>
      <w:r w:rsidRPr="00B468FD">
        <w:rPr>
          <w:rStyle w:val="7Char"/>
          <w:rtl/>
        </w:rPr>
        <w:sym w:font="Wingdings 2" w:char="F0F5"/>
      </w:r>
      <w:r w:rsidRPr="00B468FD">
        <w:rPr>
          <w:rStyle w:val="7Char"/>
          <w:rtl/>
        </w:rPr>
        <w:t xml:space="preserve"> </w:t>
      </w:r>
      <w:r w:rsidRPr="00B468FD">
        <w:rPr>
          <w:rStyle w:val="7Char"/>
          <w:rtl/>
        </w:rPr>
        <w:sym w:font="Wingdings 2" w:char="F0F5"/>
      </w:r>
      <w:r w:rsidRPr="00B468FD">
        <w:rPr>
          <w:rStyle w:val="7Char"/>
          <w:rtl/>
        </w:rPr>
        <w:t xml:space="preserve"> </w:t>
      </w:r>
      <w:r w:rsidRPr="00B468FD">
        <w:rPr>
          <w:rStyle w:val="7Char"/>
          <w:rtl/>
        </w:rPr>
        <w:sym w:font="Wingdings 2" w:char="F0F5"/>
      </w:r>
    </w:p>
    <w:sectPr w:rsidR="003016AF" w:rsidRPr="00B468FD" w:rsidSect="000E4EC5">
      <w:footnotePr>
        <w:numRestart w:val="eachPage"/>
      </w:footnotePr>
      <w:pgSz w:w="7938" w:h="11907" w:code="9"/>
      <w:pgMar w:top="624"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A0" w:rsidRDefault="006302A0">
      <w:r>
        <w:separator/>
      </w:r>
    </w:p>
  </w:endnote>
  <w:endnote w:type="continuationSeparator" w:id="0">
    <w:p w:rsidR="006302A0" w:rsidRDefault="0063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AL-Mateen">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l-QuranAlKareem">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347111" w:rsidRDefault="00CC695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347111" w:rsidRDefault="00CC695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A0" w:rsidRDefault="006302A0">
      <w:r>
        <w:separator/>
      </w:r>
    </w:p>
  </w:footnote>
  <w:footnote w:type="continuationSeparator" w:id="0">
    <w:p w:rsidR="006302A0" w:rsidRDefault="006302A0">
      <w:r>
        <w:continuationSeparator/>
      </w:r>
    </w:p>
  </w:footnote>
  <w:footnote w:id="1">
    <w:p w:rsidR="00CC695A" w:rsidRPr="00D9000F" w:rsidRDefault="00CC695A" w:rsidP="00D9000F">
      <w:pPr>
        <w:pStyle w:val="5"/>
        <w:rPr>
          <w:rtl/>
        </w:rPr>
      </w:pPr>
      <w:r w:rsidRPr="00D9000F">
        <w:rPr>
          <w:rStyle w:val="5Char"/>
        </w:rPr>
        <w:footnoteRef/>
      </w:r>
      <w:r w:rsidRPr="00D9000F">
        <w:rPr>
          <w:rStyle w:val="5Char"/>
          <w:rFonts w:hint="cs"/>
          <w:rtl/>
        </w:rPr>
        <w:t xml:space="preserve">- </w:t>
      </w:r>
      <w:r w:rsidRPr="00D9000F">
        <w:rPr>
          <w:rFonts w:hint="cs"/>
          <w:rtl/>
        </w:rPr>
        <w:t>البخاري (1815) ومسلم (1082).</w:t>
      </w:r>
    </w:p>
  </w:footnote>
  <w:footnote w:id="2">
    <w:p w:rsidR="00CC695A" w:rsidRPr="00D9000F" w:rsidRDefault="00CC695A" w:rsidP="00D9000F">
      <w:pPr>
        <w:pStyle w:val="5"/>
        <w:rPr>
          <w:rtl/>
        </w:rPr>
      </w:pPr>
      <w:r w:rsidRPr="00D9000F">
        <w:rPr>
          <w:rStyle w:val="FootnoteReference"/>
          <w:vertAlign w:val="baseline"/>
        </w:rPr>
        <w:footnoteRef/>
      </w:r>
      <w:r w:rsidRPr="00D9000F">
        <w:rPr>
          <w:rFonts w:hint="cs"/>
          <w:rtl/>
        </w:rPr>
        <w:t>- فتح الباري (4/128)</w:t>
      </w:r>
      <w:r w:rsidRPr="00D9000F">
        <w:rPr>
          <w:rStyle w:val="7Char"/>
          <w:sz w:val="27"/>
          <w:szCs w:val="27"/>
        </w:rPr>
        <w:t>.</w:t>
      </w:r>
    </w:p>
  </w:footnote>
  <w:footnote w:id="3">
    <w:p w:rsidR="00CC695A" w:rsidRPr="00D9000F" w:rsidRDefault="00CC695A" w:rsidP="00D9000F">
      <w:pPr>
        <w:pStyle w:val="5"/>
        <w:rPr>
          <w:rtl/>
        </w:rPr>
      </w:pPr>
      <w:r w:rsidRPr="00D9000F">
        <w:rPr>
          <w:rStyle w:val="FootnoteReference"/>
          <w:vertAlign w:val="baseline"/>
        </w:rPr>
        <w:footnoteRef/>
      </w:r>
      <w:r w:rsidRPr="00D9000F">
        <w:rPr>
          <w:rFonts w:hint="cs"/>
          <w:rtl/>
        </w:rPr>
        <w:t>- سنن الترمذي (684)</w:t>
      </w:r>
      <w:r w:rsidRPr="00D9000F">
        <w:rPr>
          <w:rStyle w:val="7Char"/>
          <w:sz w:val="27"/>
          <w:szCs w:val="27"/>
        </w:rPr>
        <w:t>.</w:t>
      </w:r>
      <w:r w:rsidRPr="00D9000F">
        <w:rPr>
          <w:rtl/>
        </w:rPr>
        <w:t xml:space="preserve"> </w:t>
      </w:r>
    </w:p>
  </w:footnote>
  <w:footnote w:id="4">
    <w:p w:rsidR="00CC695A" w:rsidRPr="000F4E11" w:rsidRDefault="00CC695A" w:rsidP="00D9000F">
      <w:pPr>
        <w:pStyle w:val="5"/>
        <w:rPr>
          <w:rtl/>
        </w:rPr>
      </w:pPr>
      <w:r w:rsidRPr="00D9000F">
        <w:rPr>
          <w:rStyle w:val="FootnoteReference"/>
          <w:vertAlign w:val="baseline"/>
        </w:rPr>
        <w:footnoteRef/>
      </w:r>
      <w:r w:rsidRPr="00D9000F">
        <w:rPr>
          <w:rFonts w:hint="cs"/>
          <w:rtl/>
        </w:rPr>
        <w:t>- المصدر السابق (4/128)</w:t>
      </w:r>
      <w:r w:rsidRPr="00D9000F">
        <w:rPr>
          <w:rStyle w:val="7Char"/>
          <w:sz w:val="27"/>
          <w:szCs w:val="27"/>
        </w:rPr>
        <w:t>.</w:t>
      </w:r>
    </w:p>
  </w:footnote>
  <w:footnote w:id="5">
    <w:p w:rsidR="00CC695A" w:rsidRPr="00246CE7" w:rsidRDefault="00CC695A" w:rsidP="00246CE7">
      <w:pPr>
        <w:pStyle w:val="5"/>
        <w:rPr>
          <w:rtl/>
        </w:rPr>
      </w:pPr>
      <w:r w:rsidRPr="00246CE7">
        <w:rPr>
          <w:rStyle w:val="FootnoteReference"/>
          <w:vertAlign w:val="baseline"/>
        </w:rPr>
        <w:footnoteRef/>
      </w:r>
      <w:r w:rsidRPr="00246CE7">
        <w:rPr>
          <w:rFonts w:hint="cs"/>
          <w:rtl/>
        </w:rPr>
        <w:t>- انظر: الفتح (4/128)</w:t>
      </w:r>
      <w:r w:rsidRPr="00246CE7">
        <w:rPr>
          <w:rStyle w:val="7Char"/>
          <w:sz w:val="27"/>
          <w:szCs w:val="27"/>
        </w:rPr>
        <w:t>.</w:t>
      </w:r>
    </w:p>
  </w:footnote>
  <w:footnote w:id="6">
    <w:p w:rsidR="00CC695A" w:rsidRPr="00246CE7" w:rsidRDefault="00CC695A" w:rsidP="00246CE7">
      <w:pPr>
        <w:pStyle w:val="5"/>
        <w:rPr>
          <w:rtl/>
        </w:rPr>
      </w:pPr>
      <w:r w:rsidRPr="00246CE7">
        <w:rPr>
          <w:rStyle w:val="FootnoteReference"/>
          <w:vertAlign w:val="baseline"/>
        </w:rPr>
        <w:footnoteRef/>
      </w:r>
      <w:r w:rsidRPr="00246CE7">
        <w:rPr>
          <w:rFonts w:hint="cs"/>
          <w:rtl/>
        </w:rPr>
        <w:t>- المصدر السابق (4/128)</w:t>
      </w:r>
      <w:r w:rsidRPr="00246CE7">
        <w:rPr>
          <w:rStyle w:val="7Char"/>
          <w:sz w:val="27"/>
          <w:szCs w:val="27"/>
        </w:rPr>
        <w:t>.</w:t>
      </w:r>
    </w:p>
  </w:footnote>
  <w:footnote w:id="7">
    <w:p w:rsidR="00CC695A" w:rsidRPr="000F4E11" w:rsidRDefault="00CC695A" w:rsidP="00246CE7">
      <w:pPr>
        <w:pStyle w:val="5"/>
        <w:rPr>
          <w:rtl/>
        </w:rPr>
      </w:pPr>
      <w:r w:rsidRPr="00246CE7">
        <w:rPr>
          <w:rStyle w:val="FootnoteReference"/>
          <w:vertAlign w:val="baseline"/>
        </w:rPr>
        <w:footnoteRef/>
      </w:r>
      <w:r w:rsidRPr="00246CE7">
        <w:rPr>
          <w:rFonts w:hint="cs"/>
          <w:rtl/>
        </w:rPr>
        <w:t>- الاستذكار (3/371)</w:t>
      </w:r>
      <w:r w:rsidRPr="00246CE7">
        <w:rPr>
          <w:rStyle w:val="7Char"/>
          <w:sz w:val="27"/>
          <w:szCs w:val="27"/>
        </w:rPr>
        <w:t>.</w:t>
      </w:r>
    </w:p>
  </w:footnote>
  <w:footnote w:id="8">
    <w:p w:rsidR="00CC695A" w:rsidRPr="00246CE7" w:rsidRDefault="00CC695A" w:rsidP="00246CE7">
      <w:pPr>
        <w:pStyle w:val="5"/>
        <w:rPr>
          <w:rtl/>
        </w:rPr>
      </w:pPr>
      <w:r w:rsidRPr="00246CE7">
        <w:rPr>
          <w:rStyle w:val="FootnoteReference"/>
          <w:vertAlign w:val="baseline"/>
        </w:rPr>
        <w:footnoteRef/>
      </w:r>
      <w:r w:rsidRPr="00246CE7">
        <w:rPr>
          <w:rFonts w:hint="cs"/>
          <w:rtl/>
        </w:rPr>
        <w:t xml:space="preserve">- </w:t>
      </w:r>
      <w:r w:rsidRPr="00246CE7">
        <w:rPr>
          <w:rStyle w:val="7Char"/>
          <w:rFonts w:hint="cs"/>
          <w:sz w:val="27"/>
          <w:szCs w:val="27"/>
          <w:rtl/>
        </w:rPr>
        <w:t>رواه البخاري (1807) والرواية الثانية له (1801) ومسلم (1080)</w:t>
      </w:r>
      <w:r w:rsidRPr="00246CE7">
        <w:rPr>
          <w:rStyle w:val="7Char"/>
          <w:sz w:val="27"/>
          <w:szCs w:val="27"/>
        </w:rPr>
        <w:t>.</w:t>
      </w:r>
      <w:r w:rsidRPr="00246CE7">
        <w:rPr>
          <w:rStyle w:val="7Char"/>
          <w:rFonts w:hint="cs"/>
          <w:sz w:val="27"/>
          <w:szCs w:val="27"/>
          <w:rtl/>
        </w:rPr>
        <w:t>.</w:t>
      </w:r>
    </w:p>
  </w:footnote>
  <w:footnote w:id="9">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شرح النووي على مسلم (7/186)</w:t>
      </w:r>
      <w:r w:rsidRPr="00246CE7">
        <w:rPr>
          <w:rStyle w:val="7Char"/>
          <w:sz w:val="27"/>
          <w:szCs w:val="27"/>
        </w:rPr>
        <w:t>.</w:t>
      </w:r>
    </w:p>
  </w:footnote>
  <w:footnote w:id="10">
    <w:p w:rsidR="00CC695A" w:rsidRPr="000F4E11"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صحيح مسلم (1080-1081)</w:t>
      </w:r>
      <w:r w:rsidRPr="00246CE7">
        <w:rPr>
          <w:rStyle w:val="7Char"/>
          <w:sz w:val="27"/>
          <w:szCs w:val="27"/>
        </w:rPr>
        <w:t>.</w:t>
      </w:r>
    </w:p>
  </w:footnote>
  <w:footnote w:id="11">
    <w:p w:rsidR="00CC695A" w:rsidRPr="00246CE7" w:rsidRDefault="00CC695A" w:rsidP="00246CE7">
      <w:pPr>
        <w:pStyle w:val="5"/>
        <w:rPr>
          <w:rtl/>
        </w:rPr>
      </w:pPr>
      <w:r w:rsidRPr="00246CE7">
        <w:rPr>
          <w:rStyle w:val="FootnoteReference"/>
          <w:vertAlign w:val="baseline"/>
        </w:rPr>
        <w:footnoteRef/>
      </w:r>
      <w:r w:rsidRPr="00246CE7">
        <w:rPr>
          <w:rFonts w:hint="cs"/>
          <w:rtl/>
        </w:rPr>
        <w:t xml:space="preserve">- </w:t>
      </w:r>
      <w:r w:rsidRPr="00246CE7">
        <w:rPr>
          <w:rStyle w:val="7Char"/>
          <w:rFonts w:hint="cs"/>
          <w:sz w:val="27"/>
          <w:szCs w:val="27"/>
          <w:rtl/>
        </w:rPr>
        <w:t>رواه البخاري (1810) ومسلم (1081) والروايتان الأولى والثانية لمسلم والثالثة للبخاري</w:t>
      </w:r>
      <w:r w:rsidRPr="00246CE7">
        <w:rPr>
          <w:rStyle w:val="7Char"/>
          <w:sz w:val="27"/>
          <w:szCs w:val="27"/>
        </w:rPr>
        <w:t>.</w:t>
      </w:r>
    </w:p>
  </w:footnote>
  <w:footnote w:id="12">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رواه أبو داود (2343) والدارمي (1691) والدارقطني (2/156) والبيهقي (4/212) والطبراني في الأوسط (3877) وصححه ابن حبان (3447) والحاكم وقال: على شرط مسلم (1/585) وصححه النووي في المجموع (6/276).</w:t>
      </w:r>
    </w:p>
  </w:footnote>
  <w:footnote w:id="13">
    <w:p w:rsidR="00CC695A" w:rsidRPr="000F4E11"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شرح ابن الملقن على العمدة (5/178)</w:t>
      </w:r>
      <w:r w:rsidRPr="00246CE7">
        <w:rPr>
          <w:rStyle w:val="7Char"/>
          <w:sz w:val="27"/>
          <w:szCs w:val="27"/>
        </w:rPr>
        <w:t>.</w:t>
      </w:r>
    </w:p>
  </w:footnote>
  <w:footnote w:id="14">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شرح ابن بطال على البخاري (4/27)</w:t>
      </w:r>
      <w:r w:rsidRPr="00246CE7">
        <w:rPr>
          <w:rStyle w:val="7Char"/>
          <w:sz w:val="27"/>
          <w:szCs w:val="27"/>
        </w:rPr>
        <w:t>.</w:t>
      </w:r>
    </w:p>
  </w:footnote>
  <w:footnote w:id="15">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شرح ابن الملقن (5/181-182)</w:t>
      </w:r>
      <w:r w:rsidRPr="00246CE7">
        <w:rPr>
          <w:rStyle w:val="7Char"/>
          <w:sz w:val="27"/>
          <w:szCs w:val="27"/>
        </w:rPr>
        <w:t>.</w:t>
      </w:r>
    </w:p>
  </w:footnote>
  <w:footnote w:id="16">
    <w:p w:rsidR="00CC695A" w:rsidRPr="000F4E11"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قال الترمذي في جامعه (3/74) </w:t>
      </w:r>
      <w:r w:rsidRPr="00246CE7">
        <w:rPr>
          <w:rStyle w:val="7Char"/>
          <w:sz w:val="27"/>
          <w:szCs w:val="27"/>
          <w:rtl/>
        </w:rPr>
        <w:t>«</w:t>
      </w:r>
      <w:r w:rsidRPr="00246CE7">
        <w:rPr>
          <w:rStyle w:val="7Char"/>
          <w:rFonts w:hint="cs"/>
          <w:sz w:val="27"/>
          <w:szCs w:val="27"/>
          <w:rtl/>
        </w:rPr>
        <w:t>ولم يختلف أهل العلم في الإفطار أنه لا يقبل فيه إلا شهادة رجلين</w:t>
      </w:r>
      <w:r w:rsidRPr="00246CE7">
        <w:rPr>
          <w:rStyle w:val="7Char"/>
          <w:sz w:val="27"/>
          <w:szCs w:val="27"/>
          <w:rtl/>
        </w:rPr>
        <w:t>»</w:t>
      </w:r>
      <w:r w:rsidRPr="00246CE7">
        <w:rPr>
          <w:rStyle w:val="7Char"/>
          <w:rFonts w:hint="cs"/>
          <w:sz w:val="27"/>
          <w:szCs w:val="27"/>
          <w:rtl/>
        </w:rPr>
        <w:t xml:space="preserve">. وقال النووي في شرح مسلم (7/190): </w:t>
      </w:r>
      <w:r w:rsidRPr="00246CE7">
        <w:rPr>
          <w:rStyle w:val="7Char"/>
          <w:sz w:val="27"/>
          <w:szCs w:val="27"/>
          <w:rtl/>
        </w:rPr>
        <w:t>«</w:t>
      </w:r>
      <w:r w:rsidRPr="00246CE7">
        <w:rPr>
          <w:rStyle w:val="7Char"/>
          <w:rFonts w:hint="cs"/>
          <w:sz w:val="27"/>
          <w:szCs w:val="27"/>
          <w:rtl/>
        </w:rPr>
        <w:t xml:space="preserve"> المراد رؤية بعض المسلمين، ولا يشترط رؤية كل إنسان بل يكفي جميع الناس رؤية عدلين، وكذا عدل على الأصح هذا في الصوم، وأما الفطر فلا يجوز بشهادة عدل واحد على هلال شوال عند جميع العلماء إلا أبا ثور فجوزه بعدل</w:t>
      </w:r>
      <w:r w:rsidRPr="00246CE7">
        <w:rPr>
          <w:rStyle w:val="7Char"/>
          <w:sz w:val="27"/>
          <w:szCs w:val="27"/>
          <w:rtl/>
        </w:rPr>
        <w:t>»</w:t>
      </w:r>
      <w:r w:rsidRPr="00246CE7">
        <w:rPr>
          <w:rStyle w:val="7Char"/>
          <w:rFonts w:hint="cs"/>
          <w:sz w:val="27"/>
          <w:szCs w:val="27"/>
          <w:rtl/>
        </w:rPr>
        <w:t xml:space="preserve"> اهـ. وانظر: مجموع فتاوى ابن باز (15/62)</w:t>
      </w:r>
      <w:r w:rsidRPr="00246CE7">
        <w:rPr>
          <w:rStyle w:val="7Char"/>
          <w:sz w:val="27"/>
          <w:szCs w:val="27"/>
        </w:rPr>
        <w:t>.</w:t>
      </w:r>
    </w:p>
  </w:footnote>
  <w:footnote w:id="17">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البلوغ بتعليق أبي قتيبة الفاريابي (1/412) وانظر: الفتاوى السعدية (216)</w:t>
      </w:r>
      <w:r w:rsidRPr="00246CE7">
        <w:rPr>
          <w:rStyle w:val="7Char"/>
          <w:sz w:val="27"/>
          <w:szCs w:val="27"/>
        </w:rPr>
        <w:t>.</w:t>
      </w:r>
    </w:p>
  </w:footnote>
  <w:footnote w:id="18">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انظر: مجموع فتاوى ابن باز (15/86-87)</w:t>
      </w:r>
    </w:p>
  </w:footnote>
  <w:footnote w:id="19">
    <w:p w:rsidR="00CC695A" w:rsidRPr="00246CE7" w:rsidRDefault="00CC695A" w:rsidP="00246CE7">
      <w:pPr>
        <w:pStyle w:val="5"/>
        <w:rPr>
          <w:rtl/>
        </w:rPr>
      </w:pPr>
      <w:r w:rsidRPr="00246CE7">
        <w:rPr>
          <w:rStyle w:val="FootnoteReference"/>
          <w:vertAlign w:val="baseline"/>
        </w:rPr>
        <w:footnoteRef/>
      </w:r>
      <w:r w:rsidRPr="00246CE7">
        <w:rPr>
          <w:rFonts w:hint="cs"/>
          <w:rtl/>
        </w:rPr>
        <w:t>-</w:t>
      </w:r>
      <w:r w:rsidRPr="00246CE7">
        <w:rPr>
          <w:rStyle w:val="7Char"/>
          <w:rFonts w:hint="cs"/>
          <w:sz w:val="27"/>
          <w:szCs w:val="27"/>
          <w:rtl/>
        </w:rPr>
        <w:t xml:space="preserve"> من أخذ بحديث ابن عمر رضي الله عنهما في قبول إخبار الواحد برؤية الهلال فإنه يجيز إخبار المرأة والعبد كما ذكر الخطابي في معالم السنن بهامش سنن أبي داود (2/753) ورجح الشيخ ابن باز رحمه الله تعالى عدم قبول شهادة المرأة في رؤية الهلال كما في مجموع فتاواه (15/62).</w:t>
      </w:r>
    </w:p>
  </w:footnote>
  <w:footnote w:id="20">
    <w:p w:rsidR="00CC695A" w:rsidRPr="000F4E11" w:rsidRDefault="00CC695A" w:rsidP="00246CE7">
      <w:pPr>
        <w:pStyle w:val="5"/>
        <w:rPr>
          <w:rtl/>
        </w:rPr>
      </w:pPr>
      <w:r w:rsidRPr="00246CE7">
        <w:rPr>
          <w:rStyle w:val="FootnoteReference"/>
          <w:vertAlign w:val="baseline"/>
        </w:rPr>
        <w:footnoteRef/>
      </w:r>
      <w:r w:rsidRPr="00246CE7">
        <w:rPr>
          <w:rFonts w:hint="cs"/>
          <w:rtl/>
        </w:rPr>
        <w:t>- رواه البخاري (8) ومسلم (16)</w:t>
      </w:r>
      <w:r w:rsidRPr="00246CE7">
        <w:rPr>
          <w:rStyle w:val="7Char"/>
          <w:sz w:val="27"/>
          <w:szCs w:val="27"/>
        </w:rPr>
        <w:t>.</w:t>
      </w:r>
    </w:p>
  </w:footnote>
  <w:footnote w:id="21">
    <w:p w:rsidR="00CC695A" w:rsidRPr="00CC53FD" w:rsidRDefault="00CC695A" w:rsidP="00CC53FD">
      <w:pPr>
        <w:pStyle w:val="5"/>
        <w:rPr>
          <w:rtl/>
        </w:rPr>
      </w:pPr>
      <w:r w:rsidRPr="00CC53FD">
        <w:rPr>
          <w:rStyle w:val="FootnoteReference"/>
          <w:vertAlign w:val="baseline"/>
        </w:rPr>
        <w:footnoteRef/>
      </w:r>
      <w:r w:rsidRPr="00CC53FD">
        <w:rPr>
          <w:rFonts w:hint="cs"/>
          <w:rtl/>
        </w:rPr>
        <w:t>- رواه البخاري (87) ومسلم (17)</w:t>
      </w:r>
      <w:r w:rsidRPr="00CC53FD">
        <w:rPr>
          <w:rStyle w:val="7Char"/>
          <w:sz w:val="27"/>
          <w:szCs w:val="27"/>
        </w:rPr>
        <w:t>.</w:t>
      </w:r>
    </w:p>
  </w:footnote>
  <w:footnote w:id="22">
    <w:p w:rsidR="00CC695A" w:rsidRPr="000F4E11" w:rsidRDefault="00CC695A" w:rsidP="00CC53FD">
      <w:pPr>
        <w:pStyle w:val="5"/>
        <w:rPr>
          <w:rtl/>
        </w:rPr>
      </w:pPr>
      <w:r w:rsidRPr="00CC53FD">
        <w:rPr>
          <w:rStyle w:val="FootnoteReference"/>
          <w:vertAlign w:val="baseline"/>
        </w:rPr>
        <w:footnoteRef/>
      </w:r>
      <w:r w:rsidRPr="00CC53FD">
        <w:rPr>
          <w:rFonts w:hint="cs"/>
          <w:rtl/>
        </w:rPr>
        <w:t>- انظر: شرح النووي على مسلم (1/148)</w:t>
      </w:r>
      <w:r w:rsidRPr="00CC53FD">
        <w:rPr>
          <w:rStyle w:val="7Char"/>
          <w:sz w:val="27"/>
          <w:szCs w:val="27"/>
        </w:rPr>
        <w:t>.</w:t>
      </w:r>
    </w:p>
  </w:footnote>
  <w:footnote w:id="23">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رواه البخاري (1800) ومسلم (1079)</w:t>
      </w:r>
      <w:r w:rsidRPr="00CC53FD">
        <w:rPr>
          <w:rStyle w:val="7Char"/>
          <w:sz w:val="27"/>
          <w:szCs w:val="27"/>
        </w:rPr>
        <w:t>.</w:t>
      </w:r>
    </w:p>
  </w:footnote>
  <w:footnote w:id="24">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هذه الرواية للترمذي (682) وابن ماجه (1642) وصححها ابن خزيمة (1883) وابن حبان (3435) والحاكم وقَالَ: على شرط الشيخين (1/582) وصححه الألباني في صحيح الترمذي</w:t>
      </w:r>
      <w:r w:rsidRPr="00CC53FD">
        <w:rPr>
          <w:rStyle w:val="7Char"/>
          <w:sz w:val="27"/>
          <w:szCs w:val="27"/>
        </w:rPr>
        <w:t>.</w:t>
      </w:r>
    </w:p>
  </w:footnote>
  <w:footnote w:id="25">
    <w:p w:rsidR="00CC695A" w:rsidRPr="000F4E11"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حاشية السندي على سنن النسائي (4/130)</w:t>
      </w:r>
      <w:r w:rsidRPr="00CC53FD">
        <w:rPr>
          <w:rStyle w:val="7Char"/>
          <w:sz w:val="27"/>
          <w:szCs w:val="27"/>
        </w:rPr>
        <w:t>.</w:t>
      </w:r>
    </w:p>
  </w:footnote>
  <w:footnote w:id="26">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هذه الرواية للنسائي (4/129) وأحمد (2/230) وعبد بن حميد (1429)</w:t>
      </w:r>
      <w:r w:rsidRPr="00CC53FD">
        <w:rPr>
          <w:rStyle w:val="7Char"/>
          <w:sz w:val="27"/>
          <w:szCs w:val="27"/>
        </w:rPr>
        <w:t>.</w:t>
      </w:r>
    </w:p>
  </w:footnote>
  <w:footnote w:id="27">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هذه الرواية لأحمد (2/254) والطبراني في الأوسط (6/257) بإسناد صحيح</w:t>
      </w:r>
      <w:r w:rsidRPr="00CC53FD">
        <w:rPr>
          <w:rStyle w:val="7Char"/>
          <w:sz w:val="27"/>
          <w:szCs w:val="27"/>
        </w:rPr>
        <w:t>.</w:t>
      </w:r>
    </w:p>
  </w:footnote>
  <w:footnote w:id="28">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رواه ابن ماجه (1643) وقال الألباني في صحيح ابن ماجه: حسن صحيح</w:t>
      </w:r>
      <w:r w:rsidRPr="00CC53FD">
        <w:rPr>
          <w:rStyle w:val="7Char"/>
          <w:sz w:val="27"/>
          <w:szCs w:val="27"/>
        </w:rPr>
        <w:t>.</w:t>
      </w:r>
    </w:p>
  </w:footnote>
  <w:footnote w:id="29">
    <w:p w:rsidR="00CC695A" w:rsidRPr="000F4E11"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انظر: شرح ابن بطال (4/20) والمفهم (3/136</w:t>
      </w:r>
      <w:r>
        <w:rPr>
          <w:rStyle w:val="7Char"/>
          <w:rFonts w:hint="cs"/>
          <w:sz w:val="27"/>
          <w:szCs w:val="27"/>
          <w:rtl/>
        </w:rPr>
        <w:t>)</w:t>
      </w:r>
      <w:r w:rsidRPr="00CC53FD">
        <w:rPr>
          <w:rStyle w:val="7Char"/>
          <w:sz w:val="27"/>
          <w:szCs w:val="27"/>
        </w:rPr>
        <w:t>.</w:t>
      </w:r>
    </w:p>
  </w:footnote>
  <w:footnote w:id="30">
    <w:p w:rsidR="00CC695A" w:rsidRPr="00CC53FD" w:rsidRDefault="00CC695A" w:rsidP="00CC53FD">
      <w:pPr>
        <w:pStyle w:val="5"/>
        <w:rPr>
          <w:rtl/>
        </w:rPr>
      </w:pPr>
      <w:r w:rsidRPr="00CC53FD">
        <w:rPr>
          <w:rStyle w:val="FootnoteReference"/>
          <w:vertAlign w:val="baseline"/>
        </w:rPr>
        <w:footnoteRef/>
      </w:r>
      <w:r w:rsidRPr="00CC53FD">
        <w:rPr>
          <w:rFonts w:hint="cs"/>
          <w:rtl/>
        </w:rPr>
        <w:t xml:space="preserve">- </w:t>
      </w:r>
      <w:r w:rsidRPr="00CC53FD">
        <w:rPr>
          <w:rStyle w:val="7Char"/>
          <w:rFonts w:hint="cs"/>
          <w:sz w:val="27"/>
          <w:szCs w:val="27"/>
          <w:rtl/>
        </w:rPr>
        <w:t>ذخيرة العقبى (20/255)</w:t>
      </w:r>
      <w:r w:rsidRPr="00CC53FD">
        <w:rPr>
          <w:rStyle w:val="7Char"/>
          <w:sz w:val="27"/>
          <w:szCs w:val="27"/>
        </w:rPr>
        <w:t>.</w:t>
      </w:r>
    </w:p>
  </w:footnote>
  <w:footnote w:id="31">
    <w:p w:rsidR="00CC695A" w:rsidRPr="00CC53FD"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المرجع السابق</w:t>
      </w:r>
      <w:r w:rsidRPr="00CC53FD">
        <w:rPr>
          <w:rStyle w:val="7Char"/>
          <w:sz w:val="27"/>
          <w:szCs w:val="27"/>
        </w:rPr>
        <w:t>.</w:t>
      </w:r>
    </w:p>
  </w:footnote>
  <w:footnote w:id="32">
    <w:p w:rsidR="00CC695A" w:rsidRPr="000F4E11" w:rsidRDefault="00CC695A" w:rsidP="00CC53FD">
      <w:pPr>
        <w:pStyle w:val="5"/>
        <w:rPr>
          <w:rtl/>
        </w:rPr>
      </w:pPr>
      <w:r w:rsidRPr="00CC53FD">
        <w:rPr>
          <w:rStyle w:val="FootnoteReference"/>
          <w:vertAlign w:val="baseline"/>
        </w:rPr>
        <w:footnoteRef/>
      </w:r>
      <w:r w:rsidRPr="00CC53FD">
        <w:rPr>
          <w:rFonts w:hint="cs"/>
          <w:rtl/>
        </w:rPr>
        <w:t>-</w:t>
      </w:r>
      <w:r w:rsidRPr="00CC53FD">
        <w:rPr>
          <w:rStyle w:val="7Char"/>
          <w:rFonts w:hint="cs"/>
          <w:sz w:val="27"/>
          <w:szCs w:val="27"/>
          <w:rtl/>
        </w:rPr>
        <w:t xml:space="preserve"> انظر: فتاوى شيخ الإسلام (5/131-474)</w:t>
      </w:r>
      <w:r>
        <w:rPr>
          <w:rStyle w:val="7Char"/>
          <w:rFonts w:hint="cs"/>
          <w:sz w:val="27"/>
          <w:szCs w:val="27"/>
          <w:rtl/>
        </w:rPr>
        <w:t>.</w:t>
      </w:r>
    </w:p>
  </w:footnote>
  <w:footnote w:id="33">
    <w:p w:rsidR="00CC695A" w:rsidRPr="00CC53FD" w:rsidRDefault="00CC695A" w:rsidP="00CC53FD">
      <w:pPr>
        <w:pStyle w:val="5"/>
        <w:rPr>
          <w:rtl/>
        </w:rPr>
      </w:pPr>
      <w:r w:rsidRPr="00CC53FD">
        <w:rPr>
          <w:rStyle w:val="5Char"/>
        </w:rPr>
        <w:footnoteRef/>
      </w:r>
      <w:r w:rsidRPr="00CC53FD">
        <w:rPr>
          <w:rStyle w:val="5Char"/>
          <w:rFonts w:hint="cs"/>
          <w:rtl/>
        </w:rPr>
        <w:t>- ذخيرة</w:t>
      </w:r>
      <w:r w:rsidRPr="00CC53FD">
        <w:rPr>
          <w:rStyle w:val="7Char"/>
          <w:rFonts w:hint="cs"/>
          <w:sz w:val="27"/>
          <w:szCs w:val="27"/>
          <w:rtl/>
        </w:rPr>
        <w:t xml:space="preserve"> العقبى (20/253)</w:t>
      </w:r>
    </w:p>
  </w:footnote>
  <w:footnote w:id="34">
    <w:p w:rsidR="00CC695A" w:rsidRPr="00203FE2" w:rsidRDefault="00CC695A" w:rsidP="00203FE2">
      <w:pPr>
        <w:pStyle w:val="5"/>
        <w:rPr>
          <w:rtl/>
        </w:rPr>
      </w:pPr>
      <w:r w:rsidRPr="00203FE2">
        <w:rPr>
          <w:rStyle w:val="FootnoteReference"/>
          <w:vertAlign w:val="baseline"/>
        </w:rPr>
        <w:footnoteRef/>
      </w:r>
      <w:r w:rsidRPr="00203FE2">
        <w:rPr>
          <w:rFonts w:hint="cs"/>
          <w:rtl/>
        </w:rPr>
        <w:t xml:space="preserve">- </w:t>
      </w:r>
      <w:r w:rsidRPr="00203FE2">
        <w:rPr>
          <w:rStyle w:val="5Char"/>
          <w:rFonts w:hint="cs"/>
          <w:rtl/>
        </w:rPr>
        <w:t>رواه أبوداود</w:t>
      </w:r>
      <w:r>
        <w:rPr>
          <w:rStyle w:val="5Char"/>
          <w:rFonts w:hint="cs"/>
          <w:rtl/>
        </w:rPr>
        <w:t xml:space="preserve"> </w:t>
      </w:r>
      <w:r w:rsidRPr="00203FE2">
        <w:rPr>
          <w:rStyle w:val="5Char"/>
          <w:rFonts w:hint="cs"/>
          <w:rtl/>
        </w:rPr>
        <w:t>(2454) والترمذي (730) والنسائي (4/196) وابن ماجه (1700) وأحمد (6/287) وصححه ابن خزيمة (1933) وقد روي مرفوعاً وموقوفاً والصحيح وقفه</w:t>
      </w:r>
      <w:r>
        <w:rPr>
          <w:rStyle w:val="5Char"/>
          <w:rFonts w:hint="cs"/>
          <w:rtl/>
        </w:rPr>
        <w:t>.</w:t>
      </w:r>
    </w:p>
  </w:footnote>
  <w:footnote w:id="35">
    <w:p w:rsidR="00CC695A" w:rsidRPr="000F4E11"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موطأ مالك (1/288)</w:t>
      </w:r>
      <w:r w:rsidRPr="00203FE2">
        <w:rPr>
          <w:rStyle w:val="7Char"/>
          <w:sz w:val="27"/>
          <w:szCs w:val="27"/>
        </w:rPr>
        <w:t>.</w:t>
      </w:r>
    </w:p>
  </w:footnote>
  <w:footnote w:id="36">
    <w:p w:rsidR="00CC695A" w:rsidRPr="00203FE2"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تحفة الأحوذي (3/352)</w:t>
      </w:r>
      <w:r w:rsidRPr="00203FE2">
        <w:rPr>
          <w:rStyle w:val="7Char"/>
          <w:sz w:val="27"/>
          <w:szCs w:val="27"/>
        </w:rPr>
        <w:t>.</w:t>
      </w:r>
    </w:p>
  </w:footnote>
  <w:footnote w:id="37">
    <w:p w:rsidR="00CC695A" w:rsidRPr="000F4E11"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جامع الترمذي (3/108)</w:t>
      </w:r>
      <w:r w:rsidRPr="00203FE2">
        <w:rPr>
          <w:rStyle w:val="7Char"/>
          <w:sz w:val="27"/>
          <w:szCs w:val="27"/>
        </w:rPr>
        <w:t>.</w:t>
      </w:r>
    </w:p>
  </w:footnote>
  <w:footnote w:id="38">
    <w:p w:rsidR="00CC695A" w:rsidRPr="00203FE2"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رواه مالك واللفظ له (1/310) والبخاري (1795) ومسلم (1151</w:t>
      </w:r>
      <w:r>
        <w:rPr>
          <w:rStyle w:val="7Char"/>
          <w:rFonts w:hint="cs"/>
          <w:sz w:val="27"/>
          <w:szCs w:val="27"/>
          <w:rtl/>
        </w:rPr>
        <w:t>)</w:t>
      </w:r>
      <w:r w:rsidRPr="00203FE2">
        <w:rPr>
          <w:rStyle w:val="7Char"/>
          <w:sz w:val="27"/>
          <w:szCs w:val="27"/>
        </w:rPr>
        <w:t>.</w:t>
      </w:r>
    </w:p>
  </w:footnote>
  <w:footnote w:id="39">
    <w:p w:rsidR="00CC695A" w:rsidRPr="00203FE2"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هذه الرواية للبخاري (1805) ومسلم (1151</w:t>
      </w:r>
      <w:r>
        <w:rPr>
          <w:rStyle w:val="7Char"/>
          <w:rFonts w:hint="cs"/>
          <w:sz w:val="27"/>
          <w:szCs w:val="27"/>
          <w:rtl/>
        </w:rPr>
        <w:t>)</w:t>
      </w:r>
    </w:p>
  </w:footnote>
  <w:footnote w:id="40">
    <w:p w:rsidR="00CC695A" w:rsidRPr="00203FE2"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هذه الرواية للنسائي في الكبرى (3259) والطيالسي (2367) وصححها ابن خزيمة (1994) وابن حبان (3483</w:t>
      </w:r>
      <w:r>
        <w:rPr>
          <w:rStyle w:val="7Char"/>
          <w:rFonts w:hint="cs"/>
          <w:sz w:val="27"/>
          <w:szCs w:val="27"/>
          <w:rtl/>
        </w:rPr>
        <w:t>).</w:t>
      </w:r>
    </w:p>
  </w:footnote>
  <w:footnote w:id="41">
    <w:p w:rsidR="00CC695A" w:rsidRPr="000F4E11"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رواه البخاري (5710) وأبو داود (2362) والنسائي في الكبرى (3245-3248) والترمذي (707</w:t>
      </w:r>
      <w:r>
        <w:rPr>
          <w:rStyle w:val="7Char"/>
          <w:rFonts w:hint="cs"/>
          <w:sz w:val="27"/>
          <w:szCs w:val="27"/>
          <w:rtl/>
        </w:rPr>
        <w:t>).</w:t>
      </w:r>
    </w:p>
  </w:footnote>
  <w:footnote w:id="42">
    <w:p w:rsidR="00CC695A" w:rsidRPr="00203FE2" w:rsidRDefault="00CC695A" w:rsidP="00203FE2">
      <w:pPr>
        <w:pStyle w:val="5"/>
        <w:rPr>
          <w:rtl/>
        </w:rPr>
      </w:pPr>
      <w:r w:rsidRPr="00203FE2">
        <w:rPr>
          <w:rStyle w:val="FootnoteReference"/>
          <w:vertAlign w:val="baseline"/>
        </w:rPr>
        <w:footnoteRef/>
      </w:r>
      <w:r w:rsidRPr="00203FE2">
        <w:rPr>
          <w:rFonts w:hint="cs"/>
          <w:rtl/>
        </w:rPr>
        <w:t>-</w:t>
      </w:r>
      <w:r w:rsidRPr="00203FE2">
        <w:rPr>
          <w:rStyle w:val="7Char"/>
          <w:rFonts w:hint="cs"/>
          <w:sz w:val="27"/>
          <w:szCs w:val="27"/>
          <w:rtl/>
        </w:rPr>
        <w:t xml:space="preserve"> فتح الباري (4/117).</w:t>
      </w:r>
    </w:p>
  </w:footnote>
  <w:footnote w:id="43">
    <w:p w:rsidR="00CC695A" w:rsidRPr="009D7BA2"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رواه النسائي (4/167) والطبراني في الأوسط</w:t>
      </w:r>
      <w:r>
        <w:rPr>
          <w:rStyle w:val="7Char"/>
          <w:rFonts w:hint="cs"/>
          <w:sz w:val="27"/>
          <w:szCs w:val="27"/>
          <w:rtl/>
        </w:rPr>
        <w:t xml:space="preserve"> </w:t>
      </w:r>
      <w:r w:rsidRPr="009D7BA2">
        <w:rPr>
          <w:rStyle w:val="7Char"/>
          <w:rFonts w:hint="cs"/>
          <w:sz w:val="27"/>
          <w:szCs w:val="27"/>
          <w:rtl/>
        </w:rPr>
        <w:t>(4179) وصححه الألباني في صحيح النسائي</w:t>
      </w:r>
      <w:r w:rsidRPr="009D7BA2">
        <w:rPr>
          <w:rStyle w:val="7Char"/>
          <w:sz w:val="27"/>
          <w:szCs w:val="27"/>
        </w:rPr>
        <w:t>.</w:t>
      </w:r>
    </w:p>
  </w:footnote>
  <w:footnote w:id="44">
    <w:p w:rsidR="00CC695A" w:rsidRPr="009D7BA2"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رواه أحمد في الزهد (178) وأبو نعيم في الحلية (1/382).</w:t>
      </w:r>
    </w:p>
  </w:footnote>
  <w:footnote w:id="45">
    <w:p w:rsidR="00CC695A" w:rsidRPr="000F4E11"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انظر فتح الباري</w:t>
      </w:r>
      <w:r>
        <w:rPr>
          <w:rStyle w:val="7Char"/>
          <w:rFonts w:hint="cs"/>
          <w:sz w:val="27"/>
          <w:szCs w:val="27"/>
          <w:rtl/>
        </w:rPr>
        <w:t xml:space="preserve"> </w:t>
      </w:r>
      <w:r w:rsidRPr="009D7BA2">
        <w:rPr>
          <w:rStyle w:val="7Char"/>
          <w:rFonts w:hint="cs"/>
          <w:sz w:val="27"/>
          <w:szCs w:val="27"/>
          <w:rtl/>
        </w:rPr>
        <w:t>(4/104).</w:t>
      </w:r>
    </w:p>
  </w:footnote>
  <w:footnote w:id="46">
    <w:p w:rsidR="00CC695A" w:rsidRPr="009D7BA2"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هذه الرواية ذكرها الحافظ في الفتح ولم أقف عليها عند غيره (4/104).</w:t>
      </w:r>
    </w:p>
  </w:footnote>
  <w:footnote w:id="47">
    <w:p w:rsidR="00CC695A" w:rsidRPr="009D7BA2"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هذه المسألة محل خلاف بين العلماء وقد بحثت الخلاف فيها بالأدلة والتعليلات في «المفيد في خطب الجمعة والعيد» (2/126-127) فيراجعه من شاء الاستزاده، والراجح ما ذكرته هنا وهو ظاهر كلام القرطبي في المفهم</w:t>
      </w:r>
      <w:r>
        <w:rPr>
          <w:rStyle w:val="7Char"/>
          <w:rFonts w:hint="cs"/>
          <w:sz w:val="27"/>
          <w:szCs w:val="27"/>
          <w:rtl/>
        </w:rPr>
        <w:t xml:space="preserve"> </w:t>
      </w:r>
      <w:r w:rsidRPr="009D7BA2">
        <w:rPr>
          <w:rStyle w:val="7Char"/>
          <w:rFonts w:hint="cs"/>
          <w:sz w:val="27"/>
          <w:szCs w:val="27"/>
          <w:rtl/>
        </w:rPr>
        <w:t>(3/315) ورجحه شيخ الإسلام في المنهاج</w:t>
      </w:r>
      <w:r>
        <w:rPr>
          <w:rStyle w:val="7Char"/>
          <w:rFonts w:hint="cs"/>
          <w:sz w:val="27"/>
          <w:szCs w:val="27"/>
          <w:rtl/>
        </w:rPr>
        <w:t xml:space="preserve"> </w:t>
      </w:r>
      <w:r w:rsidRPr="009D7BA2">
        <w:rPr>
          <w:rStyle w:val="7Char"/>
          <w:rFonts w:hint="cs"/>
          <w:sz w:val="27"/>
          <w:szCs w:val="27"/>
          <w:rtl/>
        </w:rPr>
        <w:t>(5/197) وفي الفتاوى الكبرى</w:t>
      </w:r>
      <w:r>
        <w:rPr>
          <w:rStyle w:val="7Char"/>
          <w:rFonts w:hint="cs"/>
          <w:sz w:val="27"/>
          <w:szCs w:val="27"/>
          <w:rtl/>
        </w:rPr>
        <w:t xml:space="preserve"> </w:t>
      </w:r>
      <w:r w:rsidRPr="009D7BA2">
        <w:rPr>
          <w:rStyle w:val="7Char"/>
          <w:rFonts w:hint="cs"/>
          <w:sz w:val="27"/>
          <w:szCs w:val="27"/>
          <w:rtl/>
        </w:rPr>
        <w:t>(4/460) ونقله ابن مفلح في الفروع عن الأصحاب</w:t>
      </w:r>
      <w:r>
        <w:rPr>
          <w:rStyle w:val="7Char"/>
          <w:rFonts w:hint="cs"/>
          <w:sz w:val="27"/>
          <w:szCs w:val="27"/>
          <w:rtl/>
        </w:rPr>
        <w:t xml:space="preserve"> </w:t>
      </w:r>
      <w:r w:rsidRPr="009D7BA2">
        <w:rPr>
          <w:rStyle w:val="7Char"/>
          <w:rFonts w:hint="cs"/>
          <w:sz w:val="27"/>
          <w:szCs w:val="27"/>
          <w:rtl/>
        </w:rPr>
        <w:t>(3/66).</w:t>
      </w:r>
    </w:p>
  </w:footnote>
  <w:footnote w:id="48">
    <w:p w:rsidR="00CC695A" w:rsidRPr="000F4E11" w:rsidRDefault="00CC695A" w:rsidP="009D7BA2">
      <w:pPr>
        <w:pStyle w:val="5"/>
        <w:rPr>
          <w:rtl/>
        </w:rPr>
      </w:pPr>
      <w:r w:rsidRPr="009D7BA2">
        <w:rPr>
          <w:rStyle w:val="FootnoteReference"/>
          <w:vertAlign w:val="baseline"/>
        </w:rPr>
        <w:footnoteRef/>
      </w:r>
      <w:r w:rsidRPr="009D7BA2">
        <w:rPr>
          <w:rFonts w:hint="cs"/>
          <w:rtl/>
        </w:rPr>
        <w:t>-</w:t>
      </w:r>
      <w:r w:rsidRPr="009D7BA2">
        <w:rPr>
          <w:rStyle w:val="7Char"/>
          <w:rFonts w:hint="cs"/>
          <w:sz w:val="27"/>
          <w:szCs w:val="27"/>
          <w:rtl/>
        </w:rPr>
        <w:t xml:space="preserve"> انظر: المفهم</w:t>
      </w:r>
      <w:r>
        <w:rPr>
          <w:rStyle w:val="7Char"/>
          <w:rFonts w:hint="cs"/>
          <w:sz w:val="27"/>
          <w:szCs w:val="27"/>
          <w:rtl/>
        </w:rPr>
        <w:t xml:space="preserve"> </w:t>
      </w:r>
      <w:r w:rsidRPr="009D7BA2">
        <w:rPr>
          <w:rStyle w:val="7Char"/>
          <w:rFonts w:hint="cs"/>
          <w:sz w:val="27"/>
          <w:szCs w:val="27"/>
          <w:rtl/>
        </w:rPr>
        <w:t>(3/214) والفتح</w:t>
      </w:r>
      <w:r>
        <w:rPr>
          <w:rStyle w:val="7Char"/>
          <w:rFonts w:hint="cs"/>
          <w:sz w:val="27"/>
          <w:szCs w:val="27"/>
          <w:rtl/>
        </w:rPr>
        <w:t xml:space="preserve"> </w:t>
      </w:r>
      <w:r w:rsidRPr="009D7BA2">
        <w:rPr>
          <w:rStyle w:val="7Char"/>
          <w:rFonts w:hint="cs"/>
          <w:sz w:val="27"/>
          <w:szCs w:val="27"/>
          <w:rtl/>
        </w:rPr>
        <w:t>(4/104</w:t>
      </w:r>
      <w:r>
        <w:rPr>
          <w:rStyle w:val="7Char"/>
          <w:rFonts w:hint="cs"/>
          <w:sz w:val="27"/>
          <w:szCs w:val="27"/>
          <w:rtl/>
        </w:rPr>
        <w:t>).</w:t>
      </w:r>
    </w:p>
  </w:footnote>
  <w:footnote w:id="49">
    <w:p w:rsidR="00CC695A" w:rsidRPr="00C01988"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انظر: الفتح</w:t>
      </w:r>
      <w:r>
        <w:rPr>
          <w:rStyle w:val="7Char"/>
          <w:rFonts w:hint="cs"/>
          <w:sz w:val="27"/>
          <w:szCs w:val="27"/>
          <w:rtl/>
        </w:rPr>
        <w:t xml:space="preserve"> </w:t>
      </w:r>
      <w:r w:rsidRPr="00C01988">
        <w:rPr>
          <w:rStyle w:val="7Char"/>
          <w:rFonts w:hint="cs"/>
          <w:sz w:val="27"/>
          <w:szCs w:val="27"/>
          <w:rtl/>
        </w:rPr>
        <w:t>(4/105</w:t>
      </w:r>
      <w:r>
        <w:rPr>
          <w:rStyle w:val="7Char"/>
          <w:rFonts w:hint="cs"/>
          <w:sz w:val="27"/>
          <w:szCs w:val="27"/>
          <w:rtl/>
        </w:rPr>
        <w:t>).</w:t>
      </w:r>
    </w:p>
  </w:footnote>
  <w:footnote w:id="50">
    <w:p w:rsidR="00CC695A" w:rsidRPr="00C01988"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أحاديث الصيام، عبدالله الفوزان (75).</w:t>
      </w:r>
    </w:p>
  </w:footnote>
  <w:footnote w:id="51">
    <w:p w:rsidR="00CC695A" w:rsidRPr="00C01988"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انظر: الفتح (4/104) وعمدة القاري (10/276).</w:t>
      </w:r>
    </w:p>
  </w:footnote>
  <w:footnote w:id="52">
    <w:p w:rsidR="00CC695A" w:rsidRPr="000F4E11"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هذا منقول عن البيضاوي كما في الفتح (4/117) وفيض القدير (6/224).</w:t>
      </w:r>
    </w:p>
  </w:footnote>
  <w:footnote w:id="53">
    <w:p w:rsidR="00CC695A" w:rsidRPr="00C01988"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نقله المناوي عن الطيبي، انظر: فيض القدير (6/224).</w:t>
      </w:r>
    </w:p>
  </w:footnote>
  <w:footnote w:id="54">
    <w:p w:rsidR="00CC695A" w:rsidRPr="000F4E11"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رواه أبو داود (2324) والترمذي (697) وابن ماجه (1660) والدارقطني (2/164) وعبدالرزاق (7304) وإسحاق (496).</w:t>
      </w:r>
    </w:p>
  </w:footnote>
  <w:footnote w:id="55">
    <w:p w:rsidR="00CC695A" w:rsidRPr="00C01988" w:rsidRDefault="00CC695A" w:rsidP="00C01988">
      <w:pPr>
        <w:pStyle w:val="5"/>
        <w:rPr>
          <w:rtl/>
        </w:rPr>
      </w:pPr>
      <w:r w:rsidRPr="00C01988">
        <w:rPr>
          <w:rStyle w:val="FootnoteReference"/>
          <w:vertAlign w:val="baseline"/>
        </w:rPr>
        <w:footnoteRef/>
      </w:r>
      <w:r w:rsidRPr="00C01988">
        <w:rPr>
          <w:rFonts w:hint="cs"/>
          <w:rtl/>
        </w:rPr>
        <w:t xml:space="preserve">- </w:t>
      </w:r>
      <w:r w:rsidRPr="00C01988">
        <w:rPr>
          <w:rStyle w:val="7Char"/>
          <w:rFonts w:hint="cs"/>
          <w:spacing w:val="-4"/>
          <w:sz w:val="27"/>
          <w:szCs w:val="27"/>
          <w:rtl/>
        </w:rPr>
        <w:t>رواه الترمذي وقال: حسن غريب صحيح من هذا الوجه (802) وإسحاق (1172).</w:t>
      </w:r>
    </w:p>
  </w:footnote>
  <w:footnote w:id="56">
    <w:p w:rsidR="00CC695A" w:rsidRPr="00C01988"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التمهيد (14/356) وقال الشيخ ابن باز رحمه الله تعالى: </w:t>
      </w:r>
      <w:r w:rsidRPr="00C01988">
        <w:rPr>
          <w:rStyle w:val="7Char"/>
          <w:sz w:val="27"/>
          <w:szCs w:val="27"/>
          <w:rtl/>
        </w:rPr>
        <w:t>«</w:t>
      </w:r>
      <w:r w:rsidRPr="00C01988">
        <w:rPr>
          <w:rStyle w:val="7Char"/>
          <w:rFonts w:hint="cs"/>
          <w:sz w:val="27"/>
          <w:szCs w:val="27"/>
          <w:rtl/>
        </w:rPr>
        <w:t>لو أخطأ الناس وقد عملوا بالرؤية الشرعية كانوا مأجورين مشكورين</w:t>
      </w:r>
      <w:r w:rsidRPr="00C01988">
        <w:rPr>
          <w:rStyle w:val="7Char"/>
          <w:sz w:val="27"/>
          <w:szCs w:val="27"/>
          <w:rtl/>
        </w:rPr>
        <w:t>»</w:t>
      </w:r>
      <w:r w:rsidRPr="00C01988">
        <w:rPr>
          <w:rStyle w:val="7Char"/>
          <w:rFonts w:hint="cs"/>
          <w:sz w:val="27"/>
          <w:szCs w:val="27"/>
          <w:rtl/>
        </w:rPr>
        <w:t xml:space="preserve"> اهـ مجموع فتاواه ورسائله (15/133).</w:t>
      </w:r>
    </w:p>
  </w:footnote>
  <w:footnote w:id="57">
    <w:p w:rsidR="00CC695A" w:rsidRPr="000F4E11" w:rsidRDefault="00CC695A" w:rsidP="00C01988">
      <w:pPr>
        <w:pStyle w:val="5"/>
        <w:rPr>
          <w:rtl/>
        </w:rPr>
      </w:pPr>
      <w:r w:rsidRPr="00C01988">
        <w:rPr>
          <w:rStyle w:val="FootnoteReference"/>
          <w:vertAlign w:val="baseline"/>
        </w:rPr>
        <w:footnoteRef/>
      </w:r>
      <w:r w:rsidRPr="00C01988">
        <w:rPr>
          <w:rFonts w:hint="cs"/>
          <w:rtl/>
        </w:rPr>
        <w:t>-</w:t>
      </w:r>
      <w:r w:rsidRPr="00C01988">
        <w:rPr>
          <w:rStyle w:val="7Char"/>
          <w:rFonts w:hint="cs"/>
          <w:sz w:val="27"/>
          <w:szCs w:val="27"/>
          <w:rtl/>
        </w:rPr>
        <w:t xml:space="preserve"> تهذيب السنن (6/317).</w:t>
      </w:r>
    </w:p>
  </w:footnote>
  <w:footnote w:id="58">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w:t>
      </w:r>
      <w:r w:rsidRPr="00E57EA7">
        <w:rPr>
          <w:rStyle w:val="7Char"/>
          <w:rFonts w:hint="cs"/>
          <w:spacing w:val="-4"/>
          <w:sz w:val="27"/>
          <w:szCs w:val="27"/>
          <w:rtl/>
        </w:rPr>
        <w:t>انظر: الفتاوى السعدية (216) ومجموع فتاوى ورسائل ابن باز (15/64-72-73).</w:t>
      </w:r>
    </w:p>
  </w:footnote>
  <w:footnote w:id="59">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رواه البخاري (1906) ومالك (1/114) وعبد الرزاق (7723) وابن أبي شيبة (2/165).</w:t>
      </w:r>
    </w:p>
  </w:footnote>
  <w:footnote w:id="60">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رواه من حديث السائب بن يزيد: مالك (1/115) وعبد الرزاق (7730) وابن أبي شيبة (2/162).</w:t>
      </w:r>
    </w:p>
  </w:footnote>
  <w:footnote w:id="61">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هذه الرواية لابن خزيمة (1100) وصححها الألباني في تعليقه عليه.</w:t>
      </w:r>
    </w:p>
  </w:footnote>
  <w:footnote w:id="62">
    <w:p w:rsidR="00CC695A" w:rsidRPr="000F4E11"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شرح ابن بطال على البخاري (4/146-147) وإكمال المعلم (3/114) وفتح الباري (4/252</w:t>
      </w:r>
      <w:r>
        <w:rPr>
          <w:rStyle w:val="7Char"/>
          <w:rFonts w:hint="cs"/>
          <w:sz w:val="27"/>
          <w:szCs w:val="27"/>
          <w:rtl/>
        </w:rPr>
        <w:t>).</w:t>
      </w:r>
    </w:p>
  </w:footnote>
  <w:footnote w:id="63">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نقل الإجماع على ذلك غير واحد من العلماء منهم: النووي في تهذيب الأسماء واللغات (2/332</w:t>
      </w:r>
      <w:r>
        <w:rPr>
          <w:rStyle w:val="7Char"/>
          <w:rFonts w:hint="cs"/>
          <w:sz w:val="27"/>
          <w:szCs w:val="27"/>
          <w:rtl/>
        </w:rPr>
        <w:t>).</w:t>
      </w:r>
    </w:p>
  </w:footnote>
  <w:footnote w:id="64">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w:t>
      </w:r>
      <w:r w:rsidRPr="00E57EA7">
        <w:rPr>
          <w:rStyle w:val="7Char"/>
          <w:rFonts w:hint="cs"/>
          <w:spacing w:val="-4"/>
          <w:sz w:val="27"/>
          <w:szCs w:val="27"/>
          <w:rtl/>
        </w:rPr>
        <w:t>رواه أبو داود (1618) والترمذي وقال: حسن صحيح (3675) من حديث عمر</w:t>
      </w:r>
      <w:r w:rsidRPr="00E57EA7">
        <w:rPr>
          <w:rStyle w:val="7Char"/>
          <w:rFonts w:hint="cs"/>
          <w:spacing w:val="-4"/>
          <w:sz w:val="27"/>
          <w:szCs w:val="27"/>
        </w:rPr>
        <w:t xml:space="preserve"> </w:t>
      </w:r>
      <w:r w:rsidRPr="00A2369E">
        <w:rPr>
          <w:rStyle w:val="7Char"/>
          <w:rFonts w:cs="CTraditional Arabic" w:hint="cs"/>
          <w:spacing w:val="-4"/>
          <w:sz w:val="27"/>
          <w:rtl/>
        </w:rPr>
        <w:t>س</w:t>
      </w:r>
      <w:r w:rsidRPr="00D02BD9">
        <w:rPr>
          <w:rtl/>
        </w:rPr>
        <w:t>.</w:t>
      </w:r>
    </w:p>
  </w:footnote>
  <w:footnote w:id="65">
    <w:p w:rsidR="00CC695A" w:rsidRPr="000F4E11"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رواه ابن عساكر في تاريخه (44/280</w:t>
      </w:r>
      <w:r>
        <w:rPr>
          <w:rStyle w:val="7Char"/>
          <w:rFonts w:hint="cs"/>
          <w:sz w:val="27"/>
          <w:szCs w:val="27"/>
          <w:rtl/>
        </w:rPr>
        <w:t>) وابن عبدالبر في التمهيد (8/11</w:t>
      </w:r>
      <w:r>
        <w:rPr>
          <w:rStyle w:val="7Char"/>
          <w:sz w:val="27"/>
          <w:szCs w:val="27"/>
        </w:rPr>
        <w:t>(</w:t>
      </w:r>
      <w:r>
        <w:rPr>
          <w:rStyle w:val="7Char"/>
          <w:rFonts w:hint="cs"/>
          <w:sz w:val="27"/>
          <w:szCs w:val="27"/>
          <w:rtl/>
        </w:rPr>
        <w:t>.</w:t>
      </w:r>
    </w:p>
  </w:footnote>
  <w:footnote w:id="66">
    <w:p w:rsidR="00CC695A" w:rsidRPr="00E57EA7"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رواه ابن عبدالبر في التمهيد (8/118).</w:t>
      </w:r>
    </w:p>
  </w:footnote>
  <w:footnote w:id="67">
    <w:p w:rsidR="00CC695A" w:rsidRPr="000F4E11" w:rsidRDefault="00CC695A" w:rsidP="00E57EA7">
      <w:pPr>
        <w:pStyle w:val="5"/>
        <w:rPr>
          <w:rtl/>
        </w:rPr>
      </w:pPr>
      <w:r w:rsidRPr="00E57EA7">
        <w:rPr>
          <w:rStyle w:val="FootnoteReference"/>
          <w:vertAlign w:val="baseline"/>
        </w:rPr>
        <w:footnoteRef/>
      </w:r>
      <w:r w:rsidRPr="00E57EA7">
        <w:rPr>
          <w:rFonts w:hint="cs"/>
          <w:rtl/>
        </w:rPr>
        <w:t>-</w:t>
      </w:r>
      <w:r w:rsidRPr="00E57EA7">
        <w:rPr>
          <w:rStyle w:val="7Char"/>
          <w:rFonts w:hint="cs"/>
          <w:sz w:val="27"/>
          <w:szCs w:val="27"/>
          <w:rtl/>
        </w:rPr>
        <w:t xml:space="preserve"> الاستذكار (2/72).</w:t>
      </w:r>
    </w:p>
  </w:footnote>
  <w:footnote w:id="68">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هذا الفعل يسمى التعقيب، وقد أجازه أنس بن مالك </w:t>
      </w:r>
      <w:r>
        <w:rPr>
          <w:rStyle w:val="7Char"/>
          <w:rFonts w:cs="CTraditional Arabic" w:hint="cs"/>
          <w:sz w:val="27"/>
          <w:szCs w:val="27"/>
          <w:rtl/>
        </w:rPr>
        <w:t>س</w:t>
      </w:r>
      <w:r w:rsidRPr="008314A5">
        <w:rPr>
          <w:rStyle w:val="7Char"/>
          <w:rFonts w:hint="cs"/>
          <w:sz w:val="27"/>
          <w:szCs w:val="27"/>
          <w:rtl/>
        </w:rPr>
        <w:t xml:space="preserve"> وقال: </w:t>
      </w:r>
      <w:r w:rsidRPr="008314A5">
        <w:rPr>
          <w:rStyle w:val="7Char"/>
          <w:sz w:val="27"/>
          <w:szCs w:val="27"/>
          <w:rtl/>
        </w:rPr>
        <w:t>«</w:t>
      </w:r>
      <w:r w:rsidRPr="008314A5">
        <w:rPr>
          <w:rStyle w:val="7Char"/>
          <w:rFonts w:hint="cs"/>
          <w:sz w:val="27"/>
          <w:szCs w:val="27"/>
          <w:rtl/>
        </w:rPr>
        <w:t>ما يرجعون إلا لخير يرجونه، أو لشر يحذرونه</w:t>
      </w:r>
      <w:r w:rsidRPr="008314A5">
        <w:rPr>
          <w:rStyle w:val="7Char"/>
          <w:sz w:val="27"/>
          <w:szCs w:val="27"/>
          <w:rtl/>
        </w:rPr>
        <w:t>»</w:t>
      </w:r>
      <w:r w:rsidRPr="008314A5">
        <w:rPr>
          <w:rStyle w:val="7Char"/>
          <w:rFonts w:hint="cs"/>
          <w:sz w:val="27"/>
          <w:szCs w:val="27"/>
          <w:rtl/>
        </w:rPr>
        <w:t xml:space="preserve">، وقال الإمام أحمد: </w:t>
      </w:r>
      <w:r w:rsidRPr="008314A5">
        <w:rPr>
          <w:rStyle w:val="7Char"/>
          <w:sz w:val="27"/>
          <w:szCs w:val="27"/>
          <w:rtl/>
        </w:rPr>
        <w:t>«</w:t>
      </w:r>
      <w:r w:rsidRPr="008314A5">
        <w:rPr>
          <w:rStyle w:val="7Char"/>
          <w:rFonts w:hint="cs"/>
          <w:sz w:val="27"/>
          <w:szCs w:val="27"/>
          <w:rtl/>
        </w:rPr>
        <w:t>لا بأس به</w:t>
      </w:r>
      <w:r w:rsidRPr="008314A5">
        <w:rPr>
          <w:rStyle w:val="7Char"/>
          <w:sz w:val="27"/>
          <w:szCs w:val="27"/>
          <w:rtl/>
        </w:rPr>
        <w:t>»</w:t>
      </w:r>
      <w:r w:rsidRPr="008314A5">
        <w:rPr>
          <w:rStyle w:val="7Char"/>
          <w:rFonts w:hint="cs"/>
          <w:sz w:val="27"/>
          <w:szCs w:val="27"/>
          <w:rtl/>
        </w:rPr>
        <w:t>. انظر: المغني (1/457</w:t>
      </w:r>
      <w:r>
        <w:rPr>
          <w:rStyle w:val="7Char"/>
          <w:rFonts w:hint="cs"/>
          <w:sz w:val="27"/>
          <w:szCs w:val="27"/>
          <w:rtl/>
        </w:rPr>
        <w:t>).</w:t>
      </w:r>
    </w:p>
  </w:footnote>
  <w:footnote w:id="69">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انظر: إكمال المعلم (3/114).</w:t>
      </w:r>
    </w:p>
  </w:footnote>
  <w:footnote w:id="70">
    <w:p w:rsidR="00CC695A" w:rsidRPr="000F4E11"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رواه أحمد (6/99) والنسائي في الكبرى (2986-2987) وأبو يعلى (4708) والبزار (1552) والطيالسي (1503) وإسناده صحيح، وهو في الصحيحين بلفظ آخر</w:t>
      </w:r>
      <w:r>
        <w:rPr>
          <w:rStyle w:val="7Char"/>
          <w:rFonts w:hint="cs"/>
          <w:sz w:val="27"/>
          <w:szCs w:val="27"/>
          <w:rtl/>
        </w:rPr>
        <w:t>.</w:t>
      </w:r>
    </w:p>
  </w:footnote>
  <w:footnote w:id="71">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رواه أبوداود (2365) ومالك في الموطأ (1/294) وعنه الشافعي في مسنده (1/157) وأحمد (3/475) والحاكم (1/598) وصححه ابن عبد البر في التمهيد (22/47) والحافظ في تغليق التعليق (3/153) والعيني في عمدة القاري (11/11) والألباني في صحيح أبي داود</w:t>
      </w:r>
      <w:r w:rsidRPr="008314A5">
        <w:rPr>
          <w:rStyle w:val="7Char"/>
          <w:rFonts w:hint="cs"/>
          <w:sz w:val="27"/>
          <w:szCs w:val="27"/>
        </w:rPr>
        <w:t>.</w:t>
      </w:r>
    </w:p>
  </w:footnote>
  <w:footnote w:id="72">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صحيح البخاري (2/681) وانظر: تغليق التعليق (3/151).</w:t>
      </w:r>
    </w:p>
  </w:footnote>
  <w:footnote w:id="73">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انظر: مقدمة فتح الباري (1/74) ومشارق الأنوار للقاضي عياض (1/12).</w:t>
      </w:r>
    </w:p>
  </w:footnote>
  <w:footnote w:id="74">
    <w:p w:rsidR="00CC695A" w:rsidRPr="000F4E11"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عون المعبود (6/352).</w:t>
      </w:r>
    </w:p>
  </w:footnote>
  <w:footnote w:id="75">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مرقاة المفاتيح (4/441)</w:t>
      </w:r>
      <w:r w:rsidRPr="008314A5">
        <w:rPr>
          <w:rStyle w:val="7Char"/>
          <w:rFonts w:hint="cs"/>
          <w:sz w:val="27"/>
          <w:szCs w:val="27"/>
        </w:rPr>
        <w:t>.</w:t>
      </w:r>
    </w:p>
  </w:footnote>
  <w:footnote w:id="76">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المغنى (3/19)</w:t>
      </w:r>
      <w:r w:rsidRPr="008314A5">
        <w:rPr>
          <w:rStyle w:val="7Char"/>
          <w:rFonts w:hint="cs"/>
          <w:sz w:val="27"/>
          <w:szCs w:val="27"/>
        </w:rPr>
        <w:t>.</w:t>
      </w:r>
    </w:p>
  </w:footnote>
  <w:footnote w:id="77">
    <w:p w:rsidR="00CC695A" w:rsidRPr="000F4E11"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فتاوى اللجنة الدائمة رقم (9845) وكذلك أفتى الشيخ العثيمين بذلك، انظر: فتاوى أركان الإسلام (484).</w:t>
      </w:r>
    </w:p>
  </w:footnote>
  <w:footnote w:id="78">
    <w:p w:rsidR="00CC695A" w:rsidRPr="008314A5" w:rsidRDefault="00CC695A" w:rsidP="008314A5">
      <w:pPr>
        <w:pStyle w:val="5"/>
        <w:rPr>
          <w:rtl/>
        </w:rPr>
      </w:pPr>
      <w:r w:rsidRPr="008314A5">
        <w:rPr>
          <w:rStyle w:val="FootnoteReference"/>
          <w:vertAlign w:val="baseline"/>
        </w:rPr>
        <w:footnoteRef/>
      </w:r>
      <w:r w:rsidRPr="008314A5">
        <w:rPr>
          <w:rFonts w:hint="cs"/>
          <w:rtl/>
        </w:rPr>
        <w:t xml:space="preserve">- </w:t>
      </w:r>
      <w:r w:rsidRPr="008314A5">
        <w:rPr>
          <w:rStyle w:val="7Char"/>
          <w:rFonts w:hint="cs"/>
          <w:sz w:val="27"/>
          <w:szCs w:val="27"/>
          <w:rtl/>
        </w:rPr>
        <w:t>رواه البخاري (1816) وأبو داود (2314) والترمذي (2968) وأحمد (4/295) وما بين الحاصرتين ليس من الحديث بل هو بيان مني للمعنى</w:t>
      </w:r>
      <w:r w:rsidRPr="008314A5">
        <w:rPr>
          <w:rStyle w:val="7Char"/>
          <w:rFonts w:hint="cs"/>
          <w:sz w:val="27"/>
          <w:szCs w:val="27"/>
        </w:rPr>
        <w:t>.</w:t>
      </w:r>
    </w:p>
  </w:footnote>
  <w:footnote w:id="79">
    <w:p w:rsidR="00CC695A" w:rsidRPr="008314A5" w:rsidRDefault="00CC695A" w:rsidP="008314A5">
      <w:pPr>
        <w:pStyle w:val="5"/>
        <w:rPr>
          <w:rtl/>
        </w:rPr>
      </w:pPr>
      <w:r w:rsidRPr="008314A5">
        <w:rPr>
          <w:rStyle w:val="FootnoteReference"/>
          <w:vertAlign w:val="baseline"/>
        </w:rPr>
        <w:footnoteRef/>
      </w:r>
      <w:r w:rsidRPr="008314A5">
        <w:rPr>
          <w:rFonts w:hint="cs"/>
          <w:rtl/>
        </w:rPr>
        <w:t xml:space="preserve">- </w:t>
      </w:r>
      <w:r w:rsidRPr="008314A5">
        <w:rPr>
          <w:rStyle w:val="7Char"/>
          <w:rFonts w:hint="cs"/>
          <w:sz w:val="27"/>
          <w:szCs w:val="27"/>
          <w:rtl/>
        </w:rPr>
        <w:t>رواه أبوداود (507) وأحمد (5/246) والطبراني في الكبير (20/132) رقم (270) والحاكم وصححه ووافقه الذهبي (2/301) والرواية الثانية لأحمد وصححها الحاكم ووافقه الذهبي وفيها ضعف، لكن تشهد لها أحاديث أخرى</w:t>
      </w:r>
      <w:r w:rsidRPr="008314A5">
        <w:rPr>
          <w:rStyle w:val="7Char"/>
          <w:sz w:val="27"/>
          <w:szCs w:val="27"/>
        </w:rPr>
        <w:t>.</w:t>
      </w:r>
    </w:p>
  </w:footnote>
  <w:footnote w:id="80">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هذه الرواية للطبري في تفسيره من حديث السري (2/167).</w:t>
      </w:r>
    </w:p>
  </w:footnote>
  <w:footnote w:id="81">
    <w:p w:rsidR="00CC695A" w:rsidRPr="008314A5"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هذه الرواية للطبري في تفسيره من حديث محمد بن يحيى بن حبان (2/168</w:t>
      </w:r>
      <w:r>
        <w:rPr>
          <w:rStyle w:val="7Char"/>
          <w:rFonts w:hint="cs"/>
          <w:sz w:val="27"/>
          <w:szCs w:val="27"/>
          <w:rtl/>
        </w:rPr>
        <w:t>).</w:t>
      </w:r>
    </w:p>
  </w:footnote>
  <w:footnote w:id="82">
    <w:p w:rsidR="00CC695A" w:rsidRPr="000F4E11" w:rsidRDefault="00CC695A" w:rsidP="008314A5">
      <w:pPr>
        <w:pStyle w:val="5"/>
        <w:rPr>
          <w:rtl/>
        </w:rPr>
      </w:pPr>
      <w:r w:rsidRPr="008314A5">
        <w:rPr>
          <w:rStyle w:val="FootnoteReference"/>
          <w:vertAlign w:val="baseline"/>
        </w:rPr>
        <w:footnoteRef/>
      </w:r>
      <w:r w:rsidRPr="008314A5">
        <w:rPr>
          <w:rFonts w:hint="cs"/>
          <w:rtl/>
        </w:rPr>
        <w:t>-</w:t>
      </w:r>
      <w:r w:rsidRPr="008314A5">
        <w:rPr>
          <w:rStyle w:val="7Char"/>
          <w:rFonts w:hint="cs"/>
          <w:sz w:val="27"/>
          <w:szCs w:val="27"/>
          <w:rtl/>
        </w:rPr>
        <w:t xml:space="preserve"> هذه الرواية لأبي داود (506) والبيهقي في السنن (4/201) وفي فضائل الأوقات (30) وصححها الألباني في صحيح أبي داود</w:t>
      </w:r>
      <w:r w:rsidRPr="008314A5">
        <w:rPr>
          <w:rStyle w:val="7Char"/>
          <w:sz w:val="27"/>
          <w:szCs w:val="27"/>
        </w:rPr>
        <w:t>.</w:t>
      </w:r>
    </w:p>
  </w:footnote>
  <w:footnote w:id="83">
    <w:p w:rsidR="00CC695A" w:rsidRPr="001E442B" w:rsidRDefault="00CC695A" w:rsidP="001E442B">
      <w:pPr>
        <w:pStyle w:val="5"/>
        <w:rPr>
          <w:rtl/>
        </w:rPr>
      </w:pPr>
      <w:r w:rsidRPr="001E442B">
        <w:rPr>
          <w:rStyle w:val="FootnoteReference"/>
          <w:vertAlign w:val="baseline"/>
        </w:rPr>
        <w:footnoteRef/>
      </w:r>
      <w:r w:rsidRPr="001E442B">
        <w:rPr>
          <w:rFonts w:hint="cs"/>
          <w:rtl/>
        </w:rPr>
        <w:t xml:space="preserve">- </w:t>
      </w:r>
      <w:r w:rsidRPr="001E442B">
        <w:rPr>
          <w:rStyle w:val="7Char"/>
          <w:rFonts w:hint="cs"/>
          <w:sz w:val="27"/>
          <w:szCs w:val="27"/>
          <w:rtl/>
        </w:rPr>
        <w:t>رواه البخاري (5762) ومسلم (781</w:t>
      </w:r>
      <w:r>
        <w:rPr>
          <w:rStyle w:val="7Char"/>
          <w:rFonts w:hint="cs"/>
          <w:sz w:val="27"/>
          <w:szCs w:val="27"/>
          <w:rtl/>
        </w:rPr>
        <w:t>).</w:t>
      </w:r>
    </w:p>
  </w:footnote>
  <w:footnote w:id="84">
    <w:p w:rsidR="00CC695A" w:rsidRPr="001E442B" w:rsidRDefault="00CC695A" w:rsidP="001E442B">
      <w:pPr>
        <w:pStyle w:val="5"/>
        <w:rPr>
          <w:rtl/>
        </w:rPr>
      </w:pPr>
      <w:r w:rsidRPr="001E442B">
        <w:rPr>
          <w:rStyle w:val="FootnoteReference"/>
          <w:vertAlign w:val="baseline"/>
        </w:rPr>
        <w:footnoteRef/>
      </w:r>
      <w:r w:rsidRPr="001E442B">
        <w:rPr>
          <w:rFonts w:hint="cs"/>
          <w:rtl/>
        </w:rPr>
        <w:t>-</w:t>
      </w:r>
      <w:r w:rsidRPr="001E442B">
        <w:rPr>
          <w:rStyle w:val="7Char"/>
          <w:rFonts w:hint="cs"/>
          <w:sz w:val="27"/>
          <w:szCs w:val="27"/>
          <w:rtl/>
        </w:rPr>
        <w:t xml:space="preserve"> هذه الرواية للبخاري (6860) ومسلم (781</w:t>
      </w:r>
      <w:r>
        <w:rPr>
          <w:rStyle w:val="7Char"/>
          <w:rFonts w:hint="cs"/>
          <w:sz w:val="27"/>
          <w:szCs w:val="27"/>
          <w:rtl/>
        </w:rPr>
        <w:t>).</w:t>
      </w:r>
    </w:p>
  </w:footnote>
  <w:footnote w:id="85">
    <w:p w:rsidR="00CC695A" w:rsidRPr="001E442B" w:rsidRDefault="00CC695A" w:rsidP="001E442B">
      <w:pPr>
        <w:pStyle w:val="5"/>
        <w:rPr>
          <w:rtl/>
        </w:rPr>
      </w:pPr>
      <w:r w:rsidRPr="001E442B">
        <w:rPr>
          <w:rStyle w:val="FootnoteReference"/>
          <w:vertAlign w:val="baseline"/>
        </w:rPr>
        <w:footnoteRef/>
      </w:r>
      <w:r w:rsidRPr="001E442B">
        <w:rPr>
          <w:rFonts w:hint="cs"/>
          <w:rtl/>
        </w:rPr>
        <w:t>-</w:t>
      </w:r>
      <w:r w:rsidRPr="001E442B">
        <w:rPr>
          <w:rStyle w:val="7Char"/>
          <w:rFonts w:hint="cs"/>
          <w:sz w:val="27"/>
          <w:szCs w:val="27"/>
          <w:rtl/>
        </w:rPr>
        <w:t xml:space="preserve"> شرح النووي على مسلم (6/69).</w:t>
      </w:r>
    </w:p>
  </w:footnote>
  <w:footnote w:id="86">
    <w:p w:rsidR="00CC695A" w:rsidRPr="001E442B" w:rsidRDefault="00CC695A" w:rsidP="001E442B">
      <w:pPr>
        <w:pStyle w:val="5"/>
        <w:rPr>
          <w:rtl/>
        </w:rPr>
      </w:pPr>
      <w:r w:rsidRPr="001E442B">
        <w:rPr>
          <w:rStyle w:val="FootnoteReference"/>
          <w:vertAlign w:val="baseline"/>
        </w:rPr>
        <w:footnoteRef/>
      </w:r>
      <w:r w:rsidRPr="001E442B">
        <w:rPr>
          <w:rFonts w:hint="cs"/>
          <w:rtl/>
        </w:rPr>
        <w:t>-</w:t>
      </w:r>
      <w:r w:rsidRPr="001E442B">
        <w:rPr>
          <w:rStyle w:val="7Char"/>
          <w:rFonts w:hint="cs"/>
          <w:sz w:val="27"/>
          <w:szCs w:val="27"/>
          <w:rtl/>
        </w:rPr>
        <w:t xml:space="preserve"> انظر: فتح الباري لابن حجر (3/14)</w:t>
      </w:r>
      <w:r w:rsidRPr="001E442B">
        <w:rPr>
          <w:rStyle w:val="7Char"/>
          <w:sz w:val="27"/>
          <w:szCs w:val="27"/>
        </w:rPr>
        <w:t>.</w:t>
      </w:r>
    </w:p>
  </w:footnote>
  <w:footnote w:id="87">
    <w:p w:rsidR="00CC695A" w:rsidRPr="001E442B" w:rsidRDefault="00CC695A" w:rsidP="001E442B">
      <w:pPr>
        <w:pStyle w:val="5"/>
        <w:rPr>
          <w:rtl/>
        </w:rPr>
      </w:pPr>
      <w:r w:rsidRPr="001E442B">
        <w:rPr>
          <w:rStyle w:val="FootnoteReference"/>
          <w:vertAlign w:val="baseline"/>
        </w:rPr>
        <w:footnoteRef/>
      </w:r>
      <w:r w:rsidRPr="001E442B">
        <w:rPr>
          <w:rFonts w:hint="cs"/>
          <w:rtl/>
        </w:rPr>
        <w:t>-</w:t>
      </w:r>
      <w:r w:rsidRPr="001E442B">
        <w:rPr>
          <w:rStyle w:val="7Char"/>
          <w:rFonts w:hint="cs"/>
          <w:sz w:val="27"/>
          <w:szCs w:val="27"/>
          <w:rtl/>
        </w:rPr>
        <w:t xml:space="preserve"> المصدر السابق (3/14) وطرح التثريب (3/90).</w:t>
      </w:r>
    </w:p>
  </w:footnote>
  <w:footnote w:id="88">
    <w:p w:rsidR="00CC695A" w:rsidRPr="001E442B" w:rsidRDefault="00CC695A" w:rsidP="001E442B">
      <w:pPr>
        <w:pStyle w:val="5"/>
        <w:rPr>
          <w:rtl/>
        </w:rPr>
      </w:pPr>
      <w:r w:rsidRPr="001E442B">
        <w:rPr>
          <w:rStyle w:val="FootnoteReference"/>
          <w:vertAlign w:val="baseline"/>
        </w:rPr>
        <w:footnoteRef/>
      </w:r>
      <w:r w:rsidRPr="001E442B">
        <w:rPr>
          <w:rFonts w:hint="cs"/>
          <w:rtl/>
        </w:rPr>
        <w:t>-</w:t>
      </w:r>
      <w:r w:rsidRPr="001E442B">
        <w:rPr>
          <w:rStyle w:val="7Char"/>
          <w:rFonts w:hint="cs"/>
          <w:sz w:val="27"/>
          <w:szCs w:val="27"/>
          <w:rtl/>
        </w:rPr>
        <w:t xml:space="preserve"> الفتح (3/14).</w:t>
      </w:r>
    </w:p>
  </w:footnote>
  <w:footnote w:id="89">
    <w:p w:rsidR="00CC695A" w:rsidRPr="000F4E11" w:rsidRDefault="00CC695A" w:rsidP="001E442B">
      <w:pPr>
        <w:pStyle w:val="5"/>
        <w:rPr>
          <w:rtl/>
        </w:rPr>
      </w:pPr>
      <w:r w:rsidRPr="001E442B">
        <w:rPr>
          <w:rStyle w:val="FootnoteReference"/>
          <w:vertAlign w:val="baseline"/>
        </w:rPr>
        <w:footnoteRef/>
      </w:r>
      <w:r w:rsidRPr="001E442B">
        <w:rPr>
          <w:rFonts w:hint="cs"/>
          <w:rtl/>
        </w:rPr>
        <w:t xml:space="preserve">- </w:t>
      </w:r>
      <w:r w:rsidRPr="001E442B">
        <w:rPr>
          <w:rStyle w:val="7Char"/>
          <w:rFonts w:hint="cs"/>
          <w:sz w:val="27"/>
          <w:szCs w:val="27"/>
          <w:rtl/>
        </w:rPr>
        <w:t>شرح النووي على مسلم (6/69) والفتح (3/14</w:t>
      </w:r>
      <w:r>
        <w:rPr>
          <w:rStyle w:val="7Char"/>
          <w:rFonts w:hint="cs"/>
          <w:sz w:val="27"/>
          <w:szCs w:val="27"/>
          <w:rtl/>
        </w:rPr>
        <w:t>).</w:t>
      </w:r>
    </w:p>
  </w:footnote>
  <w:footnote w:id="90">
    <w:p w:rsidR="00CC695A" w:rsidRPr="001B0B5B" w:rsidRDefault="00CC695A" w:rsidP="001B0B5B">
      <w:pPr>
        <w:pStyle w:val="5"/>
        <w:rPr>
          <w:rtl/>
        </w:rPr>
      </w:pPr>
      <w:r w:rsidRPr="001B0B5B">
        <w:rPr>
          <w:rStyle w:val="FootnoteReference"/>
          <w:vertAlign w:val="baseline"/>
        </w:rPr>
        <w:footnoteRef/>
      </w:r>
      <w:r w:rsidRPr="001B0B5B">
        <w:rPr>
          <w:rFonts w:hint="cs"/>
          <w:rtl/>
        </w:rPr>
        <w:t>-</w:t>
      </w:r>
      <w:r w:rsidRPr="001B0B5B">
        <w:rPr>
          <w:rStyle w:val="7Char"/>
          <w:rFonts w:hint="cs"/>
          <w:sz w:val="27"/>
          <w:szCs w:val="27"/>
          <w:rtl/>
        </w:rPr>
        <w:t xml:space="preserve"> المصدر السابق (3/14) وطرح التثريب (3/90).</w:t>
      </w:r>
    </w:p>
  </w:footnote>
  <w:footnote w:id="91">
    <w:p w:rsidR="00CC695A" w:rsidRPr="001B0B5B" w:rsidRDefault="00CC695A" w:rsidP="001B0B5B">
      <w:pPr>
        <w:pStyle w:val="5"/>
        <w:rPr>
          <w:rtl/>
        </w:rPr>
      </w:pPr>
      <w:r w:rsidRPr="001B0B5B">
        <w:rPr>
          <w:rStyle w:val="FootnoteReference"/>
          <w:vertAlign w:val="baseline"/>
        </w:rPr>
        <w:footnoteRef/>
      </w:r>
      <w:r w:rsidRPr="001B0B5B">
        <w:rPr>
          <w:rFonts w:hint="cs"/>
          <w:rtl/>
        </w:rPr>
        <w:t>-</w:t>
      </w:r>
      <w:r w:rsidRPr="001B0B5B">
        <w:rPr>
          <w:rStyle w:val="7Char"/>
          <w:rFonts w:hint="cs"/>
          <w:sz w:val="27"/>
          <w:szCs w:val="27"/>
          <w:rtl/>
        </w:rPr>
        <w:t xml:space="preserve"> شرح النووي على مسلم (6/70) ومرقاة المفاتيح (3/334).</w:t>
      </w:r>
    </w:p>
  </w:footnote>
  <w:footnote w:id="92">
    <w:p w:rsidR="00CC695A" w:rsidRPr="000F4E11" w:rsidRDefault="00CC695A" w:rsidP="001B0B5B">
      <w:pPr>
        <w:pStyle w:val="5"/>
        <w:rPr>
          <w:rtl/>
        </w:rPr>
      </w:pPr>
      <w:r w:rsidRPr="001B0B5B">
        <w:rPr>
          <w:rStyle w:val="FootnoteReference"/>
          <w:vertAlign w:val="baseline"/>
        </w:rPr>
        <w:footnoteRef/>
      </w:r>
      <w:r w:rsidRPr="001B0B5B">
        <w:rPr>
          <w:rFonts w:hint="cs"/>
          <w:rtl/>
        </w:rPr>
        <w:t>-</w:t>
      </w:r>
      <w:r w:rsidRPr="001B0B5B">
        <w:rPr>
          <w:rStyle w:val="7Char"/>
          <w:sz w:val="27"/>
          <w:szCs w:val="27"/>
          <w:rtl/>
        </w:rPr>
        <w:t xml:space="preserve"> تفسير ابن كثير (3/286</w:t>
      </w:r>
      <w:r w:rsidRPr="001B0B5B">
        <w:rPr>
          <w:rStyle w:val="7Char"/>
          <w:rFonts w:hint="cs"/>
          <w:sz w:val="27"/>
          <w:szCs w:val="27"/>
          <w:rtl/>
        </w:rPr>
        <w:t>).</w:t>
      </w:r>
    </w:p>
  </w:footnote>
  <w:footnote w:id="93">
    <w:p w:rsidR="00CC695A" w:rsidRPr="003D67E2"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رواه البخاري (1796) ومسلم (144</w:t>
      </w:r>
      <w:r w:rsidRPr="003D67E2">
        <w:rPr>
          <w:rStyle w:val="7Char"/>
          <w:rFonts w:hint="cs"/>
          <w:sz w:val="27"/>
          <w:szCs w:val="27"/>
          <w:rtl/>
        </w:rPr>
        <w:t>).</w:t>
      </w:r>
    </w:p>
  </w:footnote>
  <w:footnote w:id="94">
    <w:p w:rsidR="00CC695A" w:rsidRPr="003D67E2"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رواه البخاري (7100) وأحمد (2/504</w:t>
      </w:r>
      <w:r w:rsidRPr="003D67E2">
        <w:rPr>
          <w:rStyle w:val="7Char"/>
          <w:rFonts w:hint="cs"/>
          <w:sz w:val="27"/>
          <w:szCs w:val="27"/>
          <w:rtl/>
        </w:rPr>
        <w:t>).</w:t>
      </w:r>
    </w:p>
  </w:footnote>
  <w:footnote w:id="95">
    <w:p w:rsidR="00CC695A" w:rsidRPr="003D67E2"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هذه الرواية لأحمد (2/457) والطيالسي (2485</w:t>
      </w:r>
      <w:r w:rsidRPr="003D67E2">
        <w:rPr>
          <w:rStyle w:val="7Char"/>
          <w:rFonts w:hint="cs"/>
          <w:sz w:val="27"/>
          <w:szCs w:val="27"/>
          <w:rtl/>
        </w:rPr>
        <w:t>).</w:t>
      </w:r>
    </w:p>
  </w:footnote>
  <w:footnote w:id="96">
    <w:p w:rsidR="00CC695A" w:rsidRPr="003D67E2"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هذه الرواية لابن راهويه (58) وعزاها الهيثمي في مجمع الزوائد (3/179) لأحمد وقال: ورجاله رجال الصحيح، وصححها الحافظ في الفتح (4/109</w:t>
      </w:r>
      <w:r w:rsidRPr="003D67E2">
        <w:rPr>
          <w:rStyle w:val="7Char"/>
          <w:rFonts w:hint="cs"/>
          <w:sz w:val="27"/>
          <w:szCs w:val="27"/>
          <w:rtl/>
        </w:rPr>
        <w:t>).</w:t>
      </w:r>
    </w:p>
  </w:footnote>
  <w:footnote w:id="97">
    <w:p w:rsidR="00CC695A" w:rsidRPr="000F4E11"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رواه مسلم (233</w:t>
      </w:r>
      <w:r w:rsidRPr="003D67E2">
        <w:rPr>
          <w:rStyle w:val="7Char"/>
          <w:rFonts w:hint="cs"/>
          <w:sz w:val="27"/>
          <w:szCs w:val="27"/>
          <w:rtl/>
        </w:rPr>
        <w:t>).</w:t>
      </w:r>
    </w:p>
  </w:footnote>
  <w:footnote w:id="98">
    <w:p w:rsidR="00CC695A" w:rsidRPr="003D67E2" w:rsidRDefault="00CC695A" w:rsidP="003D67E2">
      <w:pPr>
        <w:pStyle w:val="5"/>
        <w:rPr>
          <w:rtl/>
        </w:rPr>
      </w:pPr>
      <w:r w:rsidRPr="003D67E2">
        <w:rPr>
          <w:rStyle w:val="FootnoteReference"/>
          <w:vertAlign w:val="baseline"/>
        </w:rPr>
        <w:footnoteRef/>
      </w:r>
      <w:r w:rsidRPr="003D67E2">
        <w:rPr>
          <w:rFonts w:hint="cs"/>
          <w:rtl/>
        </w:rPr>
        <w:t>-</w:t>
      </w:r>
      <w:r>
        <w:rPr>
          <w:rStyle w:val="7Char"/>
          <w:rFonts w:hint="cs"/>
          <w:sz w:val="27"/>
          <w:szCs w:val="27"/>
          <w:rtl/>
        </w:rPr>
        <w:t xml:space="preserve"> </w:t>
      </w:r>
      <w:r w:rsidRPr="003D67E2">
        <w:rPr>
          <w:rStyle w:val="7Char"/>
          <w:sz w:val="27"/>
          <w:szCs w:val="27"/>
          <w:rtl/>
        </w:rPr>
        <w:t>رواه أحمد (3/55) وأبو يعلى (1058) والبيهقي (4/304) وصححه ابن حبان (3433</w:t>
      </w:r>
      <w:r>
        <w:rPr>
          <w:rStyle w:val="7Char"/>
          <w:rFonts w:hint="cs"/>
          <w:sz w:val="27"/>
          <w:szCs w:val="27"/>
          <w:rtl/>
        </w:rPr>
        <w:t>).</w:t>
      </w:r>
    </w:p>
  </w:footnote>
  <w:footnote w:id="99">
    <w:p w:rsidR="00CC695A" w:rsidRPr="003D67E2"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انظر: شرح النووي على مسلم (2/171</w:t>
      </w:r>
      <w:r w:rsidRPr="003D67E2">
        <w:rPr>
          <w:rStyle w:val="7Char"/>
          <w:rFonts w:hint="cs"/>
          <w:sz w:val="27"/>
          <w:szCs w:val="27"/>
          <w:rtl/>
        </w:rPr>
        <w:t>).</w:t>
      </w:r>
    </w:p>
  </w:footnote>
  <w:footnote w:id="100">
    <w:p w:rsidR="00CC695A" w:rsidRPr="000F4E11" w:rsidRDefault="00CC695A" w:rsidP="003D67E2">
      <w:pPr>
        <w:pStyle w:val="5"/>
        <w:rPr>
          <w:rtl/>
        </w:rPr>
      </w:pPr>
      <w:r w:rsidRPr="003D67E2">
        <w:rPr>
          <w:rStyle w:val="FootnoteReference"/>
          <w:vertAlign w:val="baseline"/>
        </w:rPr>
        <w:footnoteRef/>
      </w:r>
      <w:r w:rsidRPr="003D67E2">
        <w:rPr>
          <w:rFonts w:hint="cs"/>
          <w:rtl/>
        </w:rPr>
        <w:t>-</w:t>
      </w:r>
      <w:r w:rsidRPr="003D67E2">
        <w:rPr>
          <w:rStyle w:val="7Char"/>
          <w:sz w:val="27"/>
          <w:szCs w:val="27"/>
          <w:rtl/>
        </w:rPr>
        <w:t xml:space="preserve"> التمهيد لابن عبدالبر (17/394</w:t>
      </w:r>
      <w:r w:rsidRPr="003D67E2">
        <w:rPr>
          <w:rStyle w:val="7Char"/>
          <w:rFonts w:hint="cs"/>
          <w:sz w:val="27"/>
          <w:szCs w:val="27"/>
          <w:rtl/>
        </w:rPr>
        <w:t>).</w:t>
      </w:r>
    </w:p>
  </w:footnote>
  <w:footnote w:id="101">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sz w:val="27"/>
          <w:szCs w:val="27"/>
          <w:rtl/>
        </w:rPr>
        <w:t xml:space="preserve"> انظر: الفتح (4/111</w:t>
      </w:r>
      <w:r w:rsidRPr="008A3120">
        <w:rPr>
          <w:rStyle w:val="7Char"/>
          <w:rFonts w:hint="cs"/>
          <w:sz w:val="27"/>
          <w:szCs w:val="27"/>
          <w:rtl/>
        </w:rPr>
        <w:t>).</w:t>
      </w:r>
    </w:p>
  </w:footnote>
  <w:footnote w:id="102">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sz w:val="27"/>
          <w:szCs w:val="27"/>
          <w:rtl/>
        </w:rPr>
        <w:t xml:space="preserve"> شرح النووي (3/113) وانظر: الديباج على مسلم (2/17</w:t>
      </w:r>
      <w:r w:rsidRPr="008A3120">
        <w:rPr>
          <w:rStyle w:val="7Char"/>
          <w:rFonts w:hint="cs"/>
          <w:sz w:val="27"/>
          <w:szCs w:val="27"/>
          <w:rtl/>
        </w:rPr>
        <w:t>).</w:t>
      </w:r>
    </w:p>
  </w:footnote>
  <w:footnote w:id="103">
    <w:p w:rsidR="00CC695A" w:rsidRPr="000F4E11"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sz w:val="27"/>
          <w:szCs w:val="27"/>
          <w:rtl/>
        </w:rPr>
        <w:t xml:space="preserve"> انظر: تنوير الحوالك (2/42) وتحفة الأحوذي (1/535</w:t>
      </w:r>
      <w:r>
        <w:rPr>
          <w:rStyle w:val="7Char"/>
          <w:rFonts w:hint="cs"/>
          <w:sz w:val="27"/>
          <w:szCs w:val="27"/>
          <w:rtl/>
        </w:rPr>
        <w:t>).</w:t>
      </w:r>
    </w:p>
  </w:footnote>
  <w:footnote w:id="104">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رواه البخاري (1817) ومسلم (1090).</w:t>
      </w:r>
    </w:p>
  </w:footnote>
  <w:footnote w:id="105">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هذه الرواية للطبراني في الكبير (17/79) رقم (175</w:t>
      </w:r>
      <w:r>
        <w:rPr>
          <w:rStyle w:val="7Char"/>
          <w:rFonts w:hint="cs"/>
          <w:sz w:val="27"/>
          <w:szCs w:val="27"/>
          <w:rtl/>
        </w:rPr>
        <w:t>)</w:t>
      </w:r>
      <w:r w:rsidRPr="008A3120">
        <w:rPr>
          <w:rStyle w:val="7Char"/>
          <w:sz w:val="27"/>
          <w:szCs w:val="27"/>
        </w:rPr>
        <w:t>.</w:t>
      </w:r>
    </w:p>
  </w:footnote>
  <w:footnote w:id="106">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انظر: المفهم (3/148-150) وذكر القرطبي أن بين نزول قوله تعالى: </w:t>
      </w:r>
      <w:r w:rsidRPr="008A3120">
        <w:rPr>
          <w:rtl/>
        </w:rPr>
        <w:t>﴿</w:t>
      </w:r>
      <w:r w:rsidRPr="008A3120">
        <w:rPr>
          <w:rFonts w:cs="KFGQPC Uthmanic Script HAFS"/>
          <w:rtl/>
        </w:rPr>
        <w:t xml:space="preserve">مِنَ </w:t>
      </w:r>
      <w:r w:rsidRPr="008A3120">
        <w:rPr>
          <w:rFonts w:cs="KFGQPC Uthmanic Script HAFS" w:hint="cs"/>
          <w:rtl/>
        </w:rPr>
        <w:t>ٱ</w:t>
      </w:r>
      <w:r w:rsidRPr="008A3120">
        <w:rPr>
          <w:rFonts w:cs="KFGQPC Uthmanic Script HAFS" w:hint="eastAsia"/>
          <w:rtl/>
        </w:rPr>
        <w:t>ل</w:t>
      </w:r>
      <w:r w:rsidRPr="008A3120">
        <w:rPr>
          <w:rFonts w:ascii="Times New Roman" w:hAnsi="Times New Roman" w:cs="KFGQPC Uthmanic Script HAFS" w:hint="cs"/>
          <w:rtl/>
        </w:rPr>
        <w:t>ۡ</w:t>
      </w:r>
      <w:r w:rsidRPr="008A3120">
        <w:rPr>
          <w:rFonts w:cs="KFGQPC Uthmanic Script HAFS" w:hint="cs"/>
          <w:rtl/>
        </w:rPr>
        <w:t>خَي</w:t>
      </w:r>
      <w:r w:rsidRPr="008A3120">
        <w:rPr>
          <w:rFonts w:ascii="Times New Roman" w:hAnsi="Times New Roman" w:cs="KFGQPC Uthmanic Script HAFS" w:hint="cs"/>
          <w:rtl/>
        </w:rPr>
        <w:t>ۡ</w:t>
      </w:r>
      <w:r w:rsidRPr="008A3120">
        <w:rPr>
          <w:rFonts w:cs="KFGQPC Uthmanic Script HAFS" w:hint="cs"/>
          <w:rtl/>
        </w:rPr>
        <w:t>طِ</w:t>
      </w:r>
      <w:r w:rsidRPr="008A3120">
        <w:rPr>
          <w:rFonts w:cs="KFGQPC Uthmanic Script HAFS"/>
          <w:rtl/>
        </w:rPr>
        <w:t xml:space="preserve"> </w:t>
      </w:r>
      <w:r w:rsidRPr="008A3120">
        <w:rPr>
          <w:rFonts w:cs="KFGQPC Uthmanic Script HAFS" w:hint="cs"/>
          <w:rtl/>
        </w:rPr>
        <w:t>ٱ</w:t>
      </w:r>
      <w:r w:rsidRPr="008A3120">
        <w:rPr>
          <w:rFonts w:cs="KFGQPC Uthmanic Script HAFS" w:hint="eastAsia"/>
          <w:rtl/>
        </w:rPr>
        <w:t>ل</w:t>
      </w:r>
      <w:r w:rsidRPr="008A3120">
        <w:rPr>
          <w:rFonts w:ascii="Times New Roman" w:hAnsi="Times New Roman" w:cs="KFGQPC Uthmanic Script HAFS" w:hint="cs"/>
          <w:rtl/>
        </w:rPr>
        <w:t>ۡ</w:t>
      </w:r>
      <w:r w:rsidRPr="008A3120">
        <w:rPr>
          <w:rFonts w:cs="KFGQPC Uthmanic Script HAFS" w:hint="cs"/>
          <w:rtl/>
        </w:rPr>
        <w:t>أَس</w:t>
      </w:r>
      <w:r w:rsidRPr="008A3120">
        <w:rPr>
          <w:rFonts w:ascii="Times New Roman" w:hAnsi="Times New Roman" w:cs="KFGQPC Uthmanic Script HAFS" w:hint="cs"/>
          <w:rtl/>
        </w:rPr>
        <w:t>ۡ</w:t>
      </w:r>
      <w:r w:rsidRPr="008A3120">
        <w:rPr>
          <w:rFonts w:cs="KFGQPC Uthmanic Script HAFS" w:hint="cs"/>
          <w:rtl/>
        </w:rPr>
        <w:t>وَدِ</w:t>
      </w:r>
      <w:r w:rsidRPr="008A3120">
        <w:rPr>
          <w:rtl/>
        </w:rPr>
        <w:t xml:space="preserve">﴾ </w:t>
      </w:r>
      <w:r w:rsidRPr="008A3120">
        <w:rPr>
          <w:rStyle w:val="7Char"/>
          <w:rFonts w:hint="cs"/>
          <w:sz w:val="27"/>
          <w:szCs w:val="27"/>
          <w:rtl/>
        </w:rPr>
        <w:t xml:space="preserve">وقوله تعالى: </w:t>
      </w:r>
      <w:r w:rsidRPr="008A3120">
        <w:rPr>
          <w:rStyle w:val="7Char"/>
          <w:sz w:val="27"/>
          <w:szCs w:val="27"/>
          <w:rtl/>
        </w:rPr>
        <w:t>﴿</w:t>
      </w:r>
      <w:r w:rsidRPr="008A3120">
        <w:rPr>
          <w:rStyle w:val="7Char"/>
          <w:rFonts w:cs="KFGQPC Uthmanic Script HAFS"/>
          <w:sz w:val="27"/>
          <w:szCs w:val="27"/>
          <w:rtl/>
        </w:rPr>
        <w:t xml:space="preserve">مِنَ </w:t>
      </w:r>
      <w:r w:rsidRPr="008A3120">
        <w:rPr>
          <w:rStyle w:val="7Char"/>
          <w:rFonts w:cs="KFGQPC Uthmanic Script HAFS" w:hint="cs"/>
          <w:sz w:val="27"/>
          <w:szCs w:val="27"/>
          <w:rtl/>
        </w:rPr>
        <w:t>ٱ</w:t>
      </w:r>
      <w:r w:rsidRPr="008A3120">
        <w:rPr>
          <w:rStyle w:val="7Char"/>
          <w:rFonts w:cs="KFGQPC Uthmanic Script HAFS" w:hint="eastAsia"/>
          <w:sz w:val="27"/>
          <w:szCs w:val="27"/>
          <w:rtl/>
        </w:rPr>
        <w:t>ل</w:t>
      </w:r>
      <w:r w:rsidRPr="008A3120">
        <w:rPr>
          <w:rStyle w:val="7Char"/>
          <w:rFonts w:ascii="Times New Roman" w:hAnsi="Times New Roman" w:cs="KFGQPC Uthmanic Script HAFS" w:hint="cs"/>
          <w:sz w:val="27"/>
          <w:szCs w:val="27"/>
          <w:rtl/>
        </w:rPr>
        <w:t>ۡ</w:t>
      </w:r>
      <w:r w:rsidRPr="008A3120">
        <w:rPr>
          <w:rStyle w:val="7Char"/>
          <w:rFonts w:cs="KFGQPC Uthmanic Script HAFS" w:hint="cs"/>
          <w:sz w:val="27"/>
          <w:szCs w:val="27"/>
          <w:rtl/>
        </w:rPr>
        <w:t>فَج</w:t>
      </w:r>
      <w:r w:rsidRPr="008A3120">
        <w:rPr>
          <w:rStyle w:val="7Char"/>
          <w:rFonts w:ascii="Times New Roman" w:hAnsi="Times New Roman" w:cs="KFGQPC Uthmanic Script HAFS" w:hint="cs"/>
          <w:sz w:val="27"/>
          <w:szCs w:val="27"/>
          <w:rtl/>
        </w:rPr>
        <w:t>ۡ</w:t>
      </w:r>
      <w:r w:rsidRPr="008A3120">
        <w:rPr>
          <w:rStyle w:val="7Char"/>
          <w:rFonts w:cs="KFGQPC Uthmanic Script HAFS" w:hint="cs"/>
          <w:sz w:val="27"/>
          <w:szCs w:val="27"/>
          <w:rtl/>
        </w:rPr>
        <w:t>رِ</w:t>
      </w:r>
      <w:r w:rsidRPr="008A3120">
        <w:rPr>
          <w:rStyle w:val="7Char"/>
          <w:rFonts w:ascii="Times New Roman" w:hAnsi="Times New Roman" w:cs="KFGQPC Uthmanic Script HAFS" w:hint="cs"/>
          <w:sz w:val="27"/>
          <w:szCs w:val="27"/>
          <w:rtl/>
        </w:rPr>
        <w:t>ۖ</w:t>
      </w:r>
      <w:r w:rsidRPr="008A3120">
        <w:rPr>
          <w:rStyle w:val="7Char"/>
          <w:sz w:val="27"/>
          <w:szCs w:val="27"/>
          <w:rtl/>
        </w:rPr>
        <w:t>﴾</w:t>
      </w:r>
      <w:r w:rsidRPr="008A3120">
        <w:rPr>
          <w:rFonts w:hint="cs"/>
          <w:rtl/>
        </w:rPr>
        <w:t xml:space="preserve"> </w:t>
      </w:r>
      <w:r w:rsidRPr="008A3120">
        <w:rPr>
          <w:rStyle w:val="7Char"/>
          <w:rFonts w:hint="cs"/>
          <w:sz w:val="27"/>
          <w:szCs w:val="27"/>
          <w:rtl/>
        </w:rPr>
        <w:t>عاماً كاملاً.</w:t>
      </w:r>
    </w:p>
  </w:footnote>
  <w:footnote w:id="107">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انظر: تفسير ابن كثير (1/222) وفتح الباري (4/134).</w:t>
      </w:r>
    </w:p>
  </w:footnote>
  <w:footnote w:id="108">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شرح النووي على مسلم (7/201) وفتح الباري (4/134).</w:t>
      </w:r>
    </w:p>
  </w:footnote>
  <w:footnote w:id="109">
    <w:p w:rsidR="00CC695A" w:rsidRPr="000F4E11"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انظر: الفتح (4/135).</w:t>
      </w:r>
    </w:p>
  </w:footnote>
  <w:footnote w:id="110">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رواه البخاري (315) ومسلم واللفظ له (335).</w:t>
      </w:r>
    </w:p>
  </w:footnote>
  <w:footnote w:id="111">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هذه الرواية للترمذي</w:t>
      </w:r>
      <w:r>
        <w:rPr>
          <w:rStyle w:val="7Char"/>
          <w:rFonts w:hint="cs"/>
          <w:sz w:val="27"/>
          <w:szCs w:val="27"/>
          <w:rtl/>
        </w:rPr>
        <w:t xml:space="preserve"> </w:t>
      </w:r>
      <w:r w:rsidRPr="008A3120">
        <w:rPr>
          <w:rStyle w:val="7Char"/>
          <w:rFonts w:hint="cs"/>
          <w:sz w:val="27"/>
          <w:szCs w:val="27"/>
          <w:rtl/>
        </w:rPr>
        <w:t>(130).</w:t>
      </w:r>
    </w:p>
  </w:footnote>
  <w:footnote w:id="112">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رواه الترمذي وقَالَ: حديث حسن</w:t>
      </w:r>
      <w:r>
        <w:rPr>
          <w:rStyle w:val="7Char"/>
          <w:rFonts w:hint="cs"/>
          <w:sz w:val="27"/>
          <w:szCs w:val="27"/>
          <w:rtl/>
        </w:rPr>
        <w:t xml:space="preserve"> </w:t>
      </w:r>
      <w:r w:rsidRPr="008A3120">
        <w:rPr>
          <w:rStyle w:val="7Char"/>
          <w:rFonts w:hint="cs"/>
          <w:sz w:val="27"/>
          <w:szCs w:val="27"/>
          <w:rtl/>
        </w:rPr>
        <w:t>(787).</w:t>
      </w:r>
    </w:p>
  </w:footnote>
  <w:footnote w:id="113">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انظر: فتح الباري</w:t>
      </w:r>
      <w:r>
        <w:rPr>
          <w:rStyle w:val="7Char"/>
          <w:rFonts w:hint="cs"/>
          <w:sz w:val="27"/>
          <w:szCs w:val="27"/>
          <w:rtl/>
        </w:rPr>
        <w:t xml:space="preserve"> </w:t>
      </w:r>
      <w:r w:rsidRPr="008A3120">
        <w:rPr>
          <w:rStyle w:val="7Char"/>
          <w:rFonts w:hint="cs"/>
          <w:sz w:val="27"/>
          <w:szCs w:val="27"/>
          <w:rtl/>
        </w:rPr>
        <w:t>(1/422).</w:t>
      </w:r>
    </w:p>
  </w:footnote>
  <w:footnote w:id="114">
    <w:p w:rsidR="00CC695A" w:rsidRPr="000F4E11"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انظر: المغني</w:t>
      </w:r>
      <w:r>
        <w:rPr>
          <w:rStyle w:val="7Char"/>
          <w:rFonts w:hint="cs"/>
          <w:sz w:val="27"/>
          <w:szCs w:val="27"/>
          <w:rtl/>
        </w:rPr>
        <w:t xml:space="preserve"> </w:t>
      </w:r>
      <w:r w:rsidRPr="008A3120">
        <w:rPr>
          <w:rStyle w:val="7Char"/>
          <w:rFonts w:hint="cs"/>
          <w:sz w:val="27"/>
          <w:szCs w:val="27"/>
          <w:rtl/>
        </w:rPr>
        <w:t>(1/188) وحاشية السندي على سنن النسائي</w:t>
      </w:r>
      <w:r>
        <w:rPr>
          <w:rStyle w:val="7Char"/>
          <w:rFonts w:hint="cs"/>
          <w:sz w:val="27"/>
          <w:szCs w:val="27"/>
          <w:rtl/>
        </w:rPr>
        <w:t xml:space="preserve"> </w:t>
      </w:r>
      <w:r w:rsidRPr="008A3120">
        <w:rPr>
          <w:rStyle w:val="7Char"/>
          <w:rFonts w:hint="cs"/>
          <w:sz w:val="27"/>
          <w:szCs w:val="27"/>
          <w:rtl/>
        </w:rPr>
        <w:t>(4/191) وعمدة القاري</w:t>
      </w:r>
      <w:r>
        <w:rPr>
          <w:rStyle w:val="7Char"/>
          <w:rFonts w:hint="cs"/>
          <w:sz w:val="27"/>
          <w:szCs w:val="27"/>
          <w:rtl/>
        </w:rPr>
        <w:t xml:space="preserve"> </w:t>
      </w:r>
      <w:r w:rsidRPr="008A3120">
        <w:rPr>
          <w:rStyle w:val="7Char"/>
          <w:rFonts w:hint="cs"/>
          <w:sz w:val="27"/>
          <w:szCs w:val="27"/>
          <w:rtl/>
        </w:rPr>
        <w:t>(3/300</w:t>
      </w:r>
      <w:r>
        <w:rPr>
          <w:rStyle w:val="7Char"/>
          <w:rFonts w:hint="cs"/>
          <w:sz w:val="27"/>
          <w:szCs w:val="27"/>
          <w:rtl/>
        </w:rPr>
        <w:t>).</w:t>
      </w:r>
    </w:p>
  </w:footnote>
  <w:footnote w:id="115">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w:t>
      </w:r>
      <w:r>
        <w:rPr>
          <w:rStyle w:val="7Char"/>
          <w:rFonts w:hint="cs"/>
          <w:sz w:val="27"/>
          <w:szCs w:val="27"/>
          <w:rtl/>
        </w:rPr>
        <w:t xml:space="preserve">عمدة القاري </w:t>
      </w:r>
      <w:r w:rsidRPr="008A3120">
        <w:rPr>
          <w:rStyle w:val="7Char"/>
          <w:rFonts w:hint="cs"/>
          <w:sz w:val="27"/>
          <w:szCs w:val="27"/>
          <w:rtl/>
        </w:rPr>
        <w:t>(3/301).</w:t>
      </w:r>
    </w:p>
  </w:footnote>
  <w:footnote w:id="116">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التمهيد (22/107).</w:t>
      </w:r>
    </w:p>
  </w:footnote>
  <w:footnote w:id="117">
    <w:p w:rsidR="00CC695A" w:rsidRPr="008A3120"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فتاوى اللجنة الدائمة (10/155) فتوى رقم (10343</w:t>
      </w:r>
      <w:r>
        <w:rPr>
          <w:rStyle w:val="7Char"/>
          <w:rFonts w:hint="cs"/>
          <w:sz w:val="27"/>
          <w:szCs w:val="27"/>
          <w:rtl/>
        </w:rPr>
        <w:t>).</w:t>
      </w:r>
    </w:p>
  </w:footnote>
  <w:footnote w:id="118">
    <w:p w:rsidR="00CC695A" w:rsidRPr="000F4E11" w:rsidRDefault="00CC695A" w:rsidP="008A3120">
      <w:pPr>
        <w:pStyle w:val="5"/>
        <w:rPr>
          <w:rtl/>
        </w:rPr>
      </w:pPr>
      <w:r w:rsidRPr="008A3120">
        <w:rPr>
          <w:rStyle w:val="FootnoteReference"/>
          <w:vertAlign w:val="baseline"/>
        </w:rPr>
        <w:footnoteRef/>
      </w:r>
      <w:r w:rsidRPr="008A3120">
        <w:rPr>
          <w:rFonts w:hint="cs"/>
          <w:rtl/>
        </w:rPr>
        <w:t>-</w:t>
      </w:r>
      <w:r w:rsidRPr="008A3120">
        <w:rPr>
          <w:rStyle w:val="7Char"/>
          <w:rFonts w:hint="cs"/>
          <w:sz w:val="27"/>
          <w:szCs w:val="27"/>
          <w:rtl/>
        </w:rPr>
        <w:t xml:space="preserve"> هذه الفتوى لابن عثيمين، انظر: الفتاوى الجامعة للمرأة المسلمة (1/325</w:t>
      </w:r>
      <w:r>
        <w:rPr>
          <w:rStyle w:val="7Char"/>
          <w:rFonts w:hint="cs"/>
          <w:sz w:val="27"/>
          <w:szCs w:val="27"/>
          <w:rtl/>
        </w:rPr>
        <w:t>).</w:t>
      </w:r>
    </w:p>
  </w:footnote>
  <w:footnote w:id="119">
    <w:p w:rsidR="00CC695A" w:rsidRPr="00F62377"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شرح ابن بطال على البخاري (4/97-98).</w:t>
      </w:r>
    </w:p>
  </w:footnote>
  <w:footnote w:id="120">
    <w:p w:rsidR="00CC695A" w:rsidRPr="00F62377"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رواه الترمذي (807) وابن ماجه (1746) والنسائي في الكبرى (3330-3331) وصححه ابن خزيمة (2064) وابن حبان (3429) وجاء موقوفاً على عائشة </w:t>
      </w:r>
      <w:r w:rsidRPr="00740211">
        <w:rPr>
          <w:rStyle w:val="7Char"/>
          <w:rFonts w:cs="CTraditional Arabic" w:hint="cs"/>
          <w:sz w:val="27"/>
          <w:szCs w:val="27"/>
          <w:rtl/>
        </w:rPr>
        <w:t>ل</w:t>
      </w:r>
      <w:r w:rsidRPr="00F62377">
        <w:rPr>
          <w:rStyle w:val="7Char"/>
          <w:rFonts w:hint="cs"/>
          <w:sz w:val="27"/>
          <w:szCs w:val="27"/>
          <w:rtl/>
        </w:rPr>
        <w:t xml:space="preserve"> عند النسائي في الكبرى (3332) وعلى أبي هريرة </w:t>
      </w:r>
      <w:r>
        <w:rPr>
          <w:rStyle w:val="7Char"/>
          <w:rFonts w:cs="CTraditional Arabic" w:hint="cs"/>
          <w:sz w:val="27"/>
          <w:szCs w:val="27"/>
          <w:rtl/>
        </w:rPr>
        <w:t>س</w:t>
      </w:r>
      <w:r w:rsidRPr="00F62377">
        <w:rPr>
          <w:rStyle w:val="7Char"/>
          <w:rFonts w:hint="cs"/>
          <w:sz w:val="27"/>
          <w:szCs w:val="27"/>
          <w:rtl/>
        </w:rPr>
        <w:t xml:space="preserve"> عند عبدالرزاق (7906).</w:t>
      </w:r>
    </w:p>
  </w:footnote>
  <w:footnote w:id="121">
    <w:p w:rsidR="00CC695A" w:rsidRPr="000F4E11"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هذه الرواية لعبدالرازق (7905) والطبراني في الكبير (5/256) رقم (5269).</w:t>
      </w:r>
    </w:p>
  </w:footnote>
  <w:footnote w:id="122">
    <w:p w:rsidR="00CC695A" w:rsidRPr="00F62377"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رواه عبدالرزاق في مصنفه (7908).</w:t>
      </w:r>
    </w:p>
  </w:footnote>
  <w:footnote w:id="123">
    <w:p w:rsidR="00CC695A" w:rsidRPr="00F62377"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انظر: عارضة الأحوذي (4/21).</w:t>
      </w:r>
    </w:p>
  </w:footnote>
  <w:footnote w:id="124">
    <w:p w:rsidR="00CC695A" w:rsidRPr="000F4E11"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انظر: فيض القدير (6/187).</w:t>
      </w:r>
    </w:p>
  </w:footnote>
  <w:footnote w:id="125">
    <w:p w:rsidR="00CC695A" w:rsidRPr="00F62377"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رواه البخاري (1764) ومسلم (1256) وما بين الحاصرتين ليس من الحديث</w:t>
      </w:r>
      <w:r w:rsidRPr="00F62377">
        <w:rPr>
          <w:rStyle w:val="7Char"/>
          <w:sz w:val="27"/>
          <w:szCs w:val="27"/>
        </w:rPr>
        <w:t>.</w:t>
      </w:r>
    </w:p>
  </w:footnote>
  <w:footnote w:id="126">
    <w:p w:rsidR="00CC695A" w:rsidRPr="000F4E11" w:rsidRDefault="00CC695A" w:rsidP="00F62377">
      <w:pPr>
        <w:pStyle w:val="5"/>
        <w:rPr>
          <w:rtl/>
        </w:rPr>
      </w:pPr>
      <w:r w:rsidRPr="00F62377">
        <w:rPr>
          <w:rStyle w:val="FootnoteReference"/>
          <w:vertAlign w:val="baseline"/>
        </w:rPr>
        <w:footnoteRef/>
      </w:r>
      <w:r w:rsidRPr="00F62377">
        <w:rPr>
          <w:rFonts w:hint="cs"/>
          <w:rtl/>
        </w:rPr>
        <w:t>-</w:t>
      </w:r>
      <w:r w:rsidRPr="00F62377">
        <w:rPr>
          <w:rStyle w:val="7Char"/>
          <w:rFonts w:hint="cs"/>
          <w:sz w:val="27"/>
          <w:szCs w:val="27"/>
          <w:rtl/>
        </w:rPr>
        <w:t xml:space="preserve"> هذه الرواية للبخاري (1690) ومسلم (1256</w:t>
      </w:r>
      <w:r>
        <w:rPr>
          <w:rStyle w:val="7Char"/>
          <w:rFonts w:hint="cs"/>
          <w:sz w:val="27"/>
          <w:szCs w:val="27"/>
          <w:rtl/>
        </w:rPr>
        <w:t>).</w:t>
      </w:r>
    </w:p>
  </w:footnote>
  <w:footnote w:id="127">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رواه أبوداود (1989) والنسائي في الكبرى (4226) والترمذي وقال: حديث حسن غريب (939) وصححه ابن خزيمة (3075) والحاكم وقَالَ: على شرط مسلم (1/656).</w:t>
      </w:r>
    </w:p>
  </w:footnote>
  <w:footnote w:id="128">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انظر جامع الترمذي (3/276).</w:t>
      </w:r>
    </w:p>
  </w:footnote>
  <w:footnote w:id="129">
    <w:p w:rsidR="00CC695A" w:rsidRPr="000F4E11"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شرح ابن بطال (4/428) وانظر: منحة الباري (4/233).</w:t>
      </w:r>
    </w:p>
  </w:footnote>
  <w:footnote w:id="130">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انظر: فتح الباري لابن حجر (3/604) وتحفة الأحوذي (4/7).</w:t>
      </w:r>
    </w:p>
  </w:footnote>
  <w:footnote w:id="131">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انظر: فتح الباري (3/604) وعون المعبود (5/323) وفيض القدير (4/361).</w:t>
      </w:r>
    </w:p>
  </w:footnote>
  <w:footnote w:id="132">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ذكره الترمذي في جامعه عن إسحق بن راهويه (3/276).</w:t>
      </w:r>
    </w:p>
  </w:footnote>
  <w:footnote w:id="133">
    <w:p w:rsidR="00CC695A" w:rsidRPr="000F4E11"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انظر: مجموع الفتاوى (26/293).</w:t>
      </w:r>
    </w:p>
  </w:footnote>
  <w:footnote w:id="134">
    <w:p w:rsidR="00CC695A" w:rsidRPr="00FB18FC"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رواه مسلم من حديث عائشة </w:t>
      </w:r>
      <w:r w:rsidRPr="00740211">
        <w:rPr>
          <w:rStyle w:val="7Char"/>
          <w:rFonts w:cs="CTraditional Arabic" w:hint="cs"/>
          <w:sz w:val="27"/>
          <w:szCs w:val="27"/>
          <w:rtl/>
        </w:rPr>
        <w:t>ل</w:t>
      </w:r>
      <w:r w:rsidRPr="00FB18FC">
        <w:rPr>
          <w:rStyle w:val="7Char"/>
          <w:rFonts w:hint="cs"/>
          <w:sz w:val="27"/>
          <w:szCs w:val="27"/>
          <w:rtl/>
        </w:rPr>
        <w:t xml:space="preserve"> (1211) وانظر: المفهم (3/370).</w:t>
      </w:r>
    </w:p>
  </w:footnote>
  <w:footnote w:id="135">
    <w:p w:rsidR="00CC695A" w:rsidRPr="000F4E11" w:rsidRDefault="00CC695A" w:rsidP="00FB18FC">
      <w:pPr>
        <w:pStyle w:val="5"/>
        <w:rPr>
          <w:rtl/>
        </w:rPr>
      </w:pPr>
      <w:r w:rsidRPr="00FB18FC">
        <w:rPr>
          <w:rStyle w:val="FootnoteReference"/>
          <w:vertAlign w:val="baseline"/>
        </w:rPr>
        <w:footnoteRef/>
      </w:r>
      <w:r w:rsidRPr="00FB18FC">
        <w:rPr>
          <w:rFonts w:hint="cs"/>
          <w:rtl/>
        </w:rPr>
        <w:t>-</w:t>
      </w:r>
      <w:r w:rsidRPr="00FB18FC">
        <w:rPr>
          <w:rStyle w:val="7Char"/>
          <w:rFonts w:hint="cs"/>
          <w:sz w:val="27"/>
          <w:szCs w:val="27"/>
          <w:rtl/>
        </w:rPr>
        <w:t xml:space="preserve"> انظر: مجموع الفتاوى (26/292) وزاد المعاد (2/93) وتهذيب السنن (7/36).</w:t>
      </w:r>
    </w:p>
  </w:footnote>
  <w:footnote w:id="136">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أحمد (3/12) وصححه السيوطي في الجامع الصغير (4801) وحسنه الألباني في صحيح الجامع (3683).</w:t>
      </w:r>
    </w:p>
  </w:footnote>
  <w:footnote w:id="137">
    <w:p w:rsidR="00CC695A" w:rsidRPr="000F4E1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أحمد (5/370) والنسائي (4/145) وصححه الألباني في صحيح الجامع (1636).</w:t>
      </w:r>
    </w:p>
  </w:footnote>
  <w:footnote w:id="138">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البزار (974) وابن أبي عاصم في الآحاد والمثاني واللفظ له (2758) والطبراني في الكبير (22/337) برقم (845) وحسنه الحافظ ابن حجر في مختصر زوائد مسند البراز (691).</w:t>
      </w:r>
    </w:p>
  </w:footnote>
  <w:footnote w:id="139">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أبو نعيم في الحلية (8/320) وصححه ابن حبان (3467) وحسنه الألباني في صحيح الجامع (1844) وذكره في الصحيحة (1654).</w:t>
      </w:r>
    </w:p>
  </w:footnote>
  <w:footnote w:id="140">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أبو داود (2345) والبيهقي (4/236) وصححه ابن حبان (3475) والألباني في صحيح أبي داود</w:t>
      </w:r>
      <w:r w:rsidRPr="00CF1001">
        <w:rPr>
          <w:rStyle w:val="7Char"/>
          <w:sz w:val="27"/>
          <w:szCs w:val="27"/>
        </w:rPr>
        <w:t>.</w:t>
      </w:r>
    </w:p>
  </w:footnote>
  <w:footnote w:id="141">
    <w:p w:rsidR="00CC695A" w:rsidRPr="000F4E1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انظر: شرح قصيدة ابن القيم (20) وفتح الباري لابن حجر (11/156) وفيض القدير (3/137).</w:t>
      </w:r>
    </w:p>
  </w:footnote>
  <w:footnote w:id="142">
    <w:p w:rsidR="00CC695A" w:rsidRPr="00CF1001" w:rsidRDefault="00CC695A" w:rsidP="00CF1001">
      <w:pPr>
        <w:pStyle w:val="5"/>
        <w:rPr>
          <w:rtl/>
        </w:rPr>
      </w:pPr>
      <w:r w:rsidRPr="00CF1001">
        <w:rPr>
          <w:rStyle w:val="FootnoteReference"/>
          <w:vertAlign w:val="baseline"/>
        </w:rPr>
        <w:footnoteRef/>
      </w:r>
      <w:r w:rsidRPr="00CF1001">
        <w:rPr>
          <w:rFonts w:hint="cs"/>
          <w:rtl/>
        </w:rPr>
        <w:t xml:space="preserve">- </w:t>
      </w:r>
      <w:r w:rsidRPr="00CF1001">
        <w:rPr>
          <w:rStyle w:val="7Char"/>
          <w:rFonts w:hint="cs"/>
          <w:sz w:val="27"/>
          <w:szCs w:val="27"/>
          <w:rtl/>
        </w:rPr>
        <w:t xml:space="preserve">رواه البخاري (1823) ومسلم(1095) وقد جاء عن جمع من الصحابة </w:t>
      </w:r>
      <w:r w:rsidRPr="00CF1001">
        <w:rPr>
          <w:rStyle w:val="7Char"/>
          <w:rFonts w:cs="CTraditional Arabic" w:hint="cs"/>
          <w:sz w:val="27"/>
          <w:szCs w:val="27"/>
          <w:rtl/>
        </w:rPr>
        <w:t>ش</w:t>
      </w:r>
      <w:r w:rsidRPr="00CF1001">
        <w:rPr>
          <w:rStyle w:val="7Char"/>
          <w:rFonts w:hint="cs"/>
          <w:sz w:val="27"/>
          <w:szCs w:val="27"/>
          <w:rtl/>
        </w:rPr>
        <w:t xml:space="preserve"> منهم: أبو هريرة وأبو سعيد وابن مسعود وجابر وعائشة وعمرو بن العاص، وحذيفة، والعرباض، وأبو ليلى وطلق واليعيش بن طلق، وجاء أيضاً عن عمر وعتبة بن عبد وأبي الدرداء وسلمان </w:t>
      </w:r>
      <w:r w:rsidRPr="00CF1001">
        <w:rPr>
          <w:rStyle w:val="7Char"/>
          <w:rFonts w:cs="CTraditional Arabic" w:hint="cs"/>
          <w:sz w:val="27"/>
          <w:szCs w:val="27"/>
          <w:rtl/>
        </w:rPr>
        <w:t>ش</w:t>
      </w:r>
      <w:r w:rsidRPr="00CF1001">
        <w:rPr>
          <w:rStyle w:val="7Char"/>
          <w:rFonts w:hint="cs"/>
          <w:sz w:val="27"/>
          <w:szCs w:val="27"/>
          <w:rtl/>
        </w:rPr>
        <w:t>،</w:t>
      </w:r>
      <w:r>
        <w:rPr>
          <w:rStyle w:val="7Char"/>
          <w:rFonts w:hint="cs"/>
          <w:sz w:val="27"/>
          <w:szCs w:val="27"/>
          <w:rtl/>
        </w:rPr>
        <w:t xml:space="preserve"> </w:t>
      </w:r>
      <w:r w:rsidRPr="00CF1001">
        <w:rPr>
          <w:rStyle w:val="7Char"/>
          <w:rFonts w:hint="cs"/>
          <w:sz w:val="27"/>
          <w:szCs w:val="27"/>
          <w:rtl/>
        </w:rPr>
        <w:t>انظر: شرح ابن الملقن على العمدة (5/189) ومجمع الزوائد (3/154</w:t>
      </w:r>
      <w:r>
        <w:rPr>
          <w:rStyle w:val="7Char"/>
          <w:rFonts w:hint="cs"/>
          <w:sz w:val="27"/>
          <w:szCs w:val="27"/>
          <w:rtl/>
        </w:rPr>
        <w:t>)</w:t>
      </w:r>
      <w:r w:rsidRPr="00CF1001">
        <w:rPr>
          <w:rStyle w:val="7Char"/>
          <w:sz w:val="27"/>
          <w:szCs w:val="27"/>
        </w:rPr>
        <w:t>.</w:t>
      </w:r>
    </w:p>
  </w:footnote>
  <w:footnote w:id="143">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مسلم (196)</w:t>
      </w:r>
      <w:r w:rsidRPr="00CF1001">
        <w:rPr>
          <w:rStyle w:val="7Char"/>
          <w:sz w:val="27"/>
          <w:szCs w:val="27"/>
        </w:rPr>
        <w:t>.</w:t>
      </w:r>
    </w:p>
  </w:footnote>
  <w:footnote w:id="144">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أحمد(4/126) وأبو داود (2344) والنسائي(4/145) وصححه ابن خزيمة (1938) وابن حبان (3465) والألباني في صحيح أبي داود</w:t>
      </w:r>
      <w:r w:rsidRPr="00CF1001">
        <w:rPr>
          <w:rStyle w:val="7Char"/>
          <w:sz w:val="27"/>
          <w:szCs w:val="27"/>
        </w:rPr>
        <w:t>.</w:t>
      </w:r>
    </w:p>
  </w:footnote>
  <w:footnote w:id="145">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رواه النسائي (4/146) وأحمد (4/142) وصححه الألباني في صحيح النسائي</w:t>
      </w:r>
      <w:r w:rsidRPr="00CF1001">
        <w:rPr>
          <w:rStyle w:val="7Char"/>
          <w:sz w:val="27"/>
          <w:szCs w:val="27"/>
        </w:rPr>
        <w:t>.</w:t>
      </w:r>
    </w:p>
  </w:footnote>
  <w:footnote w:id="146">
    <w:p w:rsidR="00CC695A" w:rsidRPr="00CF100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انظر: فتح الباري لابن حجر(4/140) وتوضيح الأحكام (3/155).</w:t>
      </w:r>
    </w:p>
  </w:footnote>
  <w:footnote w:id="147">
    <w:p w:rsidR="00CC695A" w:rsidRPr="000F4E11" w:rsidRDefault="00CC695A" w:rsidP="00CF1001">
      <w:pPr>
        <w:pStyle w:val="5"/>
        <w:rPr>
          <w:rtl/>
        </w:rPr>
      </w:pPr>
      <w:r w:rsidRPr="00CF1001">
        <w:rPr>
          <w:rStyle w:val="FootnoteReference"/>
          <w:vertAlign w:val="baseline"/>
        </w:rPr>
        <w:footnoteRef/>
      </w:r>
      <w:r w:rsidRPr="00CF1001">
        <w:rPr>
          <w:rFonts w:hint="cs"/>
          <w:rtl/>
        </w:rPr>
        <w:t>-</w:t>
      </w:r>
      <w:r w:rsidRPr="00CF1001">
        <w:rPr>
          <w:rStyle w:val="7Char"/>
          <w:rFonts w:hint="cs"/>
          <w:sz w:val="27"/>
          <w:szCs w:val="27"/>
          <w:rtl/>
        </w:rPr>
        <w:t xml:space="preserve"> انظر: المفردات للراغب (44) وتفسير القرطبي (4/139) وبدائع الفوائد (2/182-183).</w:t>
      </w:r>
    </w:p>
  </w:footnote>
  <w:footnote w:id="148">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معالم السنن بهامش أبي داود (2/758) وعون المعبود (6/337).</w:t>
      </w:r>
    </w:p>
  </w:footnote>
  <w:footnote w:id="149">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شرح ابن الملقن على العمدة (5/188) وذخيرة العقبى (20/366).</w:t>
      </w:r>
    </w:p>
  </w:footnote>
  <w:footnote w:id="150">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فتح الباري (4/140) وتوضيح الأحكام (3/155).</w:t>
      </w:r>
    </w:p>
  </w:footnote>
  <w:footnote w:id="151">
    <w:p w:rsidR="00CC695A" w:rsidRPr="000F4E11"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المصدران السابقان، وشرح النووي على مسلم (7/207).</w:t>
      </w:r>
    </w:p>
  </w:footnote>
  <w:footnote w:id="152">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فتح الباري (4/140).</w:t>
      </w:r>
    </w:p>
  </w:footnote>
  <w:footnote w:id="153">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w:t>
      </w:r>
      <w:r>
        <w:rPr>
          <w:rStyle w:val="7Char"/>
          <w:rFonts w:hint="cs"/>
          <w:sz w:val="27"/>
          <w:szCs w:val="27"/>
          <w:rtl/>
        </w:rPr>
        <w:t xml:space="preserve"> </w:t>
      </w:r>
      <w:r w:rsidRPr="00655219">
        <w:rPr>
          <w:rStyle w:val="7Char"/>
          <w:rFonts w:hint="cs"/>
          <w:sz w:val="27"/>
          <w:szCs w:val="27"/>
          <w:rtl/>
        </w:rPr>
        <w:t>المصدر السابق (4/140).</w:t>
      </w:r>
    </w:p>
  </w:footnote>
  <w:footnote w:id="154">
    <w:p w:rsidR="00CC695A" w:rsidRPr="00655219"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عون المعبود (6/336).</w:t>
      </w:r>
    </w:p>
  </w:footnote>
  <w:footnote w:id="155">
    <w:p w:rsidR="00CC695A" w:rsidRPr="000F4E11" w:rsidRDefault="00CC695A" w:rsidP="00655219">
      <w:pPr>
        <w:pStyle w:val="5"/>
        <w:rPr>
          <w:rtl/>
        </w:rPr>
      </w:pPr>
      <w:r w:rsidRPr="00655219">
        <w:rPr>
          <w:rStyle w:val="FootnoteReference"/>
          <w:vertAlign w:val="baseline"/>
        </w:rPr>
        <w:footnoteRef/>
      </w:r>
      <w:r w:rsidRPr="00655219">
        <w:rPr>
          <w:rFonts w:hint="cs"/>
          <w:rtl/>
        </w:rPr>
        <w:t>-</w:t>
      </w:r>
      <w:r w:rsidRPr="00655219">
        <w:rPr>
          <w:rStyle w:val="7Char"/>
          <w:rFonts w:hint="cs"/>
          <w:sz w:val="27"/>
          <w:szCs w:val="27"/>
          <w:rtl/>
        </w:rPr>
        <w:t xml:space="preserve"> انظر: توضيح الأحكام (3/156) والصارف للأمر عن الوجوب أحاديث وصاله عليه الصلاة والسلام، وأنه واصل بأصحابه </w:t>
      </w:r>
      <w:r>
        <w:rPr>
          <w:rStyle w:val="7Char"/>
          <w:rFonts w:cs="CTraditional Arabic" w:hint="cs"/>
          <w:sz w:val="27"/>
          <w:szCs w:val="27"/>
          <w:rtl/>
        </w:rPr>
        <w:t>ش</w:t>
      </w:r>
      <w:r w:rsidRPr="00655219">
        <w:rPr>
          <w:rStyle w:val="7Char"/>
          <w:rFonts w:hint="cs"/>
          <w:sz w:val="27"/>
          <w:szCs w:val="27"/>
          <w:rtl/>
        </w:rPr>
        <w:t>، ولو كان السحور واجباً ما واصل بهم، وانظر: ذخيرة العقبى (20/366).</w:t>
      </w:r>
    </w:p>
  </w:footnote>
  <w:footnote w:id="156">
    <w:p w:rsidR="00CC695A" w:rsidRPr="00924239" w:rsidRDefault="00CC695A" w:rsidP="00924239">
      <w:pPr>
        <w:pStyle w:val="5"/>
        <w:rPr>
          <w:rtl/>
        </w:rPr>
      </w:pPr>
      <w:r w:rsidRPr="00924239">
        <w:rPr>
          <w:rStyle w:val="FootnoteReference"/>
          <w:vertAlign w:val="baseline"/>
        </w:rPr>
        <w:footnoteRef/>
      </w:r>
      <w:r w:rsidRPr="00924239">
        <w:rPr>
          <w:rFonts w:hint="cs"/>
          <w:rtl/>
        </w:rPr>
        <w:t>-</w:t>
      </w:r>
      <w:r w:rsidRPr="00924239">
        <w:rPr>
          <w:rStyle w:val="7Char"/>
          <w:rFonts w:hint="cs"/>
          <w:sz w:val="27"/>
          <w:szCs w:val="27"/>
          <w:rtl/>
        </w:rPr>
        <w:t xml:space="preserve"> هذه الرواية للنسائي من حديث العرباض </w:t>
      </w:r>
      <w:r>
        <w:rPr>
          <w:rStyle w:val="7Char"/>
          <w:rFonts w:cs="CTraditional Arabic" w:hint="cs"/>
          <w:sz w:val="27"/>
          <w:szCs w:val="27"/>
          <w:rtl/>
        </w:rPr>
        <w:t>س</w:t>
      </w:r>
      <w:r w:rsidRPr="00924239">
        <w:rPr>
          <w:rStyle w:val="7Char"/>
          <w:rFonts w:hint="cs"/>
          <w:sz w:val="27"/>
          <w:szCs w:val="27"/>
          <w:rtl/>
        </w:rPr>
        <w:t xml:space="preserve"> (4/145) وصححها الألباني في صحيح النسائي</w:t>
      </w:r>
      <w:r w:rsidRPr="00924239">
        <w:rPr>
          <w:rStyle w:val="7Char"/>
          <w:sz w:val="27"/>
          <w:szCs w:val="27"/>
        </w:rPr>
        <w:t>.</w:t>
      </w:r>
    </w:p>
  </w:footnote>
  <w:footnote w:id="157">
    <w:p w:rsidR="00CC695A" w:rsidRPr="000F4E11" w:rsidRDefault="00CC695A" w:rsidP="00924239">
      <w:pPr>
        <w:pStyle w:val="5"/>
        <w:rPr>
          <w:rtl/>
        </w:rPr>
      </w:pPr>
      <w:r w:rsidRPr="00924239">
        <w:rPr>
          <w:rStyle w:val="FootnoteReference"/>
          <w:vertAlign w:val="baseline"/>
        </w:rPr>
        <w:footnoteRef/>
      </w:r>
      <w:r w:rsidRPr="00924239">
        <w:rPr>
          <w:rFonts w:hint="cs"/>
          <w:rtl/>
        </w:rPr>
        <w:t>-</w:t>
      </w:r>
      <w:r w:rsidRPr="00924239">
        <w:rPr>
          <w:rStyle w:val="7Char"/>
          <w:rFonts w:hint="cs"/>
          <w:sz w:val="27"/>
          <w:szCs w:val="27"/>
          <w:rtl/>
        </w:rPr>
        <w:t xml:space="preserve"> معالم السنن (2/757) وعون المعبود (6/336).</w:t>
      </w:r>
    </w:p>
  </w:footnote>
  <w:footnote w:id="158">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البخاري (6820) ومسلم (1093).</w:t>
      </w:r>
    </w:p>
  </w:footnote>
  <w:footnote w:id="159">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البخاري (552) والرواية الثانية للبخاري (1820) وأبي يعلى (7533).</w:t>
      </w:r>
    </w:p>
  </w:footnote>
  <w:footnote w:id="160">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النسائي (4/124) وصححه الألباني في صحيح النسائي</w:t>
      </w:r>
      <w:r w:rsidRPr="00935388">
        <w:rPr>
          <w:rStyle w:val="7Char"/>
          <w:rFonts w:hint="cs"/>
          <w:sz w:val="27"/>
          <w:szCs w:val="27"/>
        </w:rPr>
        <w:t>.</w:t>
      </w:r>
    </w:p>
  </w:footnote>
  <w:footnote w:id="161">
    <w:p w:rsidR="00CC695A" w:rsidRPr="000F4E11"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شرح النووي على مسلم (7/204) وانظر: المفهم (3/153).</w:t>
      </w:r>
    </w:p>
  </w:footnote>
  <w:footnote w:id="162">
    <w:p w:rsidR="00CC695A" w:rsidRPr="000F4E11" w:rsidRDefault="00CC695A" w:rsidP="00935388">
      <w:pPr>
        <w:pStyle w:val="a2"/>
        <w:rPr>
          <w:rtl/>
        </w:rPr>
      </w:pPr>
      <w:r w:rsidRPr="000F4E11">
        <w:rPr>
          <w:rStyle w:val="FootnoteReference"/>
        </w:rPr>
        <w:footnoteRef/>
      </w:r>
      <w:r>
        <w:rPr>
          <w:rFonts w:hint="cs"/>
          <w:rtl/>
        </w:rPr>
        <w:t>-</w:t>
      </w:r>
      <w:r w:rsidRPr="00935388">
        <w:rPr>
          <w:rStyle w:val="7Char"/>
          <w:rFonts w:hint="cs"/>
          <w:rtl/>
        </w:rPr>
        <w:t xml:space="preserve"> </w:t>
      </w:r>
      <w:r w:rsidRPr="00B468FD">
        <w:rPr>
          <w:rStyle w:val="7Char"/>
          <w:rFonts w:hint="cs"/>
          <w:rtl/>
        </w:rPr>
        <w:t>السابق (7/204) والمفهم (3/153</w:t>
      </w:r>
      <w:r>
        <w:rPr>
          <w:rStyle w:val="7Char"/>
          <w:rFonts w:hint="cs"/>
          <w:rtl/>
        </w:rPr>
        <w:t>).</w:t>
      </w:r>
    </w:p>
  </w:footnote>
  <w:footnote w:id="163">
    <w:p w:rsidR="00CC695A" w:rsidRPr="000F4E11" w:rsidRDefault="00CC695A" w:rsidP="00935388">
      <w:pPr>
        <w:pStyle w:val="a2"/>
        <w:rPr>
          <w:rtl/>
        </w:rPr>
      </w:pPr>
      <w:r w:rsidRPr="000F4E11">
        <w:rPr>
          <w:rStyle w:val="FootnoteReference"/>
        </w:rPr>
        <w:footnoteRef/>
      </w:r>
      <w:r>
        <w:rPr>
          <w:rFonts w:hint="cs"/>
          <w:rtl/>
        </w:rPr>
        <w:t>-</w:t>
      </w:r>
      <w:r w:rsidRPr="00935388">
        <w:rPr>
          <w:rStyle w:val="7Char"/>
          <w:rFonts w:hint="cs"/>
          <w:rtl/>
        </w:rPr>
        <w:t xml:space="preserve"> </w:t>
      </w:r>
      <w:r w:rsidRPr="00B468FD">
        <w:rPr>
          <w:rStyle w:val="7Char"/>
          <w:rFonts w:hint="cs"/>
          <w:rtl/>
        </w:rPr>
        <w:t>فتح الباري (4/138</w:t>
      </w:r>
      <w:r>
        <w:rPr>
          <w:rStyle w:val="7Char"/>
          <w:rFonts w:hint="cs"/>
          <w:rtl/>
        </w:rPr>
        <w:t>).</w:t>
      </w:r>
    </w:p>
  </w:footnote>
  <w:footnote w:id="164">
    <w:p w:rsidR="00CC695A" w:rsidRPr="000F4E11" w:rsidRDefault="00CC695A" w:rsidP="00935388">
      <w:pPr>
        <w:pStyle w:val="a2"/>
        <w:rPr>
          <w:rtl/>
        </w:rPr>
      </w:pPr>
      <w:r w:rsidRPr="000F4E11">
        <w:rPr>
          <w:rStyle w:val="FootnoteReference"/>
        </w:rPr>
        <w:footnoteRef/>
      </w:r>
      <w:r>
        <w:rPr>
          <w:rFonts w:hint="cs"/>
          <w:rtl/>
        </w:rPr>
        <w:t>-</w:t>
      </w:r>
      <w:r w:rsidRPr="00935388">
        <w:rPr>
          <w:rStyle w:val="7Char"/>
          <w:rFonts w:hint="cs"/>
          <w:rtl/>
        </w:rPr>
        <w:t xml:space="preserve"> </w:t>
      </w:r>
      <w:r w:rsidRPr="00B468FD">
        <w:rPr>
          <w:rStyle w:val="7Char"/>
          <w:rFonts w:hint="cs"/>
          <w:rtl/>
        </w:rPr>
        <w:t>صحيح البخاري (2/678) وانظر: الفتح (4/137</w:t>
      </w:r>
      <w:r>
        <w:rPr>
          <w:rStyle w:val="7Char"/>
          <w:rFonts w:hint="cs"/>
          <w:rtl/>
        </w:rPr>
        <w:t>).</w:t>
      </w:r>
    </w:p>
  </w:footnote>
  <w:footnote w:id="165">
    <w:p w:rsidR="00CC695A" w:rsidRPr="000F4E11" w:rsidRDefault="00CC695A" w:rsidP="00935388">
      <w:pPr>
        <w:pStyle w:val="a2"/>
        <w:rPr>
          <w:rtl/>
        </w:rPr>
      </w:pPr>
      <w:r w:rsidRPr="000F4E11">
        <w:rPr>
          <w:rStyle w:val="FootnoteReference"/>
        </w:rPr>
        <w:footnoteRef/>
      </w:r>
      <w:r>
        <w:rPr>
          <w:rFonts w:hint="cs"/>
          <w:rtl/>
        </w:rPr>
        <w:t>-</w:t>
      </w:r>
      <w:r w:rsidRPr="00935388">
        <w:rPr>
          <w:rStyle w:val="7Char"/>
          <w:rFonts w:hint="cs"/>
          <w:rtl/>
        </w:rPr>
        <w:t xml:space="preserve"> </w:t>
      </w:r>
      <w:r w:rsidRPr="00B468FD">
        <w:rPr>
          <w:rStyle w:val="7Char"/>
          <w:rFonts w:hint="cs"/>
          <w:rtl/>
        </w:rPr>
        <w:t>رواه مالك (1/116) والبيهقي (2/497</w:t>
      </w:r>
      <w:r>
        <w:rPr>
          <w:rStyle w:val="7Char"/>
          <w:rFonts w:hint="cs"/>
          <w:rtl/>
        </w:rPr>
        <w:t>).</w:t>
      </w:r>
    </w:p>
  </w:footnote>
  <w:footnote w:id="166">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البخاري (592) ومسلم (1092).</w:t>
      </w:r>
    </w:p>
  </w:footnote>
  <w:footnote w:id="167">
    <w:p w:rsidR="00CC695A" w:rsidRPr="000F4E11"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مسلم (1094) وأبو داود (2346) والترمذي (706) والنسائي (4/148).</w:t>
      </w:r>
    </w:p>
  </w:footnote>
  <w:footnote w:id="168">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رواه أبو داود (2350) وأحمد (2/510) والدارقطني (2/165) والبيهقي (4/218) وصححه الحاكم وقال: على شرط مسلم ووافقه الذهبي (1/588).</w:t>
      </w:r>
    </w:p>
  </w:footnote>
  <w:footnote w:id="169">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مسند أحمد (2/510) ورواه الطبري في تفسيره (2/175) والبيهقي (4/218).</w:t>
      </w:r>
    </w:p>
  </w:footnote>
  <w:footnote w:id="170">
    <w:p w:rsidR="00CC695A" w:rsidRPr="000F4E11"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المفهم (3/150) وشرح النووي (7/204) وفتح الباري (2/99-100) والديباج (3/194).</w:t>
      </w:r>
    </w:p>
  </w:footnote>
  <w:footnote w:id="171">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قال النووي: «ولو شك في طلوع الفجر جاز له الأكل والشرب والجماع وغيرها بلا خلاف حتى يتحقق الفجر...» اهـ من المجموع (6/313)</w:t>
      </w:r>
      <w:r>
        <w:rPr>
          <w:rStyle w:val="7Char"/>
          <w:rFonts w:hint="cs"/>
          <w:sz w:val="27"/>
          <w:szCs w:val="27"/>
          <w:rtl/>
        </w:rPr>
        <w:t xml:space="preserve"> </w:t>
      </w:r>
      <w:r w:rsidRPr="00935388">
        <w:rPr>
          <w:rStyle w:val="7Char"/>
          <w:rFonts w:hint="cs"/>
          <w:sz w:val="27"/>
          <w:szCs w:val="27"/>
          <w:rtl/>
        </w:rPr>
        <w:t>وانظر: ذخيرة العقبى (20/355).</w:t>
      </w:r>
    </w:p>
  </w:footnote>
  <w:footnote w:id="172">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قال القرطبي بعد أن ذكره وهو الأشبه، المفهم (3/151) وانظر: شرح النووي (7/204) والديباج (3/194).</w:t>
      </w:r>
    </w:p>
  </w:footnote>
  <w:footnote w:id="173">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المفهم (3/151) وعنه في الديباج (3/194) وانظر: الفتح (2/101).</w:t>
      </w:r>
    </w:p>
  </w:footnote>
  <w:footnote w:id="174">
    <w:p w:rsidR="00CC695A" w:rsidRPr="000F4E11"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الفتح (2/101).</w:t>
      </w:r>
    </w:p>
  </w:footnote>
  <w:footnote w:id="175">
    <w:p w:rsidR="00CC695A" w:rsidRPr="00935388"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فقه العبادات للشيخ ابن عثيمين (172-173).</w:t>
      </w:r>
    </w:p>
  </w:footnote>
  <w:footnote w:id="176">
    <w:p w:rsidR="00CC695A" w:rsidRPr="000F4E11" w:rsidRDefault="00CC695A" w:rsidP="00935388">
      <w:pPr>
        <w:pStyle w:val="5"/>
        <w:rPr>
          <w:rtl/>
        </w:rPr>
      </w:pPr>
      <w:r w:rsidRPr="00935388">
        <w:rPr>
          <w:rStyle w:val="FootnoteReference"/>
          <w:vertAlign w:val="baseline"/>
        </w:rPr>
        <w:footnoteRef/>
      </w:r>
      <w:r w:rsidRPr="00935388">
        <w:rPr>
          <w:rFonts w:hint="cs"/>
          <w:rtl/>
        </w:rPr>
        <w:t>-</w:t>
      </w:r>
      <w:r w:rsidRPr="00935388">
        <w:rPr>
          <w:rStyle w:val="7Char"/>
          <w:rFonts w:hint="cs"/>
          <w:sz w:val="27"/>
          <w:szCs w:val="27"/>
          <w:rtl/>
        </w:rPr>
        <w:t xml:space="preserve"> انظر: حاشية الشيخ أحمد شاكر على مختصر المنذري بسند أبي داود (3/233) وتمام المنة للألباني (417-418).</w:t>
      </w:r>
    </w:p>
  </w:footnote>
  <w:footnote w:id="177">
    <w:p w:rsidR="00CC695A" w:rsidRPr="00CF5145" w:rsidRDefault="00CC695A" w:rsidP="00CF5145">
      <w:pPr>
        <w:pStyle w:val="5"/>
        <w:rPr>
          <w:rtl/>
        </w:rPr>
      </w:pPr>
      <w:r w:rsidRPr="00CF5145">
        <w:rPr>
          <w:rStyle w:val="FootnoteReference"/>
          <w:vertAlign w:val="baseline"/>
        </w:rPr>
        <w:footnoteRef/>
      </w:r>
      <w:r w:rsidRPr="00CF5145">
        <w:rPr>
          <w:rFonts w:hint="cs"/>
          <w:rtl/>
        </w:rPr>
        <w:t>-</w:t>
      </w:r>
      <w:r w:rsidRPr="00CF5145">
        <w:rPr>
          <w:rStyle w:val="7Char"/>
          <w:rFonts w:hint="cs"/>
          <w:sz w:val="27"/>
          <w:szCs w:val="27"/>
          <w:rtl/>
        </w:rPr>
        <w:t xml:space="preserve"> رواه البخاري (1821) ومسلم (1097) والترمذي (703) والنسائي (4/134) وابن ماجه (1694).</w:t>
      </w:r>
    </w:p>
  </w:footnote>
  <w:footnote w:id="178">
    <w:p w:rsidR="00CC695A" w:rsidRPr="00CF5145" w:rsidRDefault="00CC695A" w:rsidP="00CF5145">
      <w:pPr>
        <w:pStyle w:val="5"/>
        <w:rPr>
          <w:rtl/>
        </w:rPr>
      </w:pPr>
      <w:r w:rsidRPr="00CF5145">
        <w:rPr>
          <w:rStyle w:val="FootnoteReference"/>
          <w:vertAlign w:val="baseline"/>
        </w:rPr>
        <w:footnoteRef/>
      </w:r>
      <w:r w:rsidRPr="00CF5145">
        <w:rPr>
          <w:rFonts w:hint="cs"/>
          <w:rtl/>
        </w:rPr>
        <w:t>-</w:t>
      </w:r>
      <w:r w:rsidRPr="00CF5145">
        <w:rPr>
          <w:rStyle w:val="7Char"/>
          <w:rFonts w:hint="cs"/>
          <w:sz w:val="27"/>
          <w:szCs w:val="27"/>
          <w:rtl/>
        </w:rPr>
        <w:t xml:space="preserve"> هذه الرواية للبخاري (551).</w:t>
      </w:r>
    </w:p>
  </w:footnote>
  <w:footnote w:id="179">
    <w:p w:rsidR="00CC695A" w:rsidRPr="000F4E11" w:rsidRDefault="00CC695A" w:rsidP="00CF5145">
      <w:pPr>
        <w:pStyle w:val="5"/>
        <w:rPr>
          <w:rtl/>
        </w:rPr>
      </w:pPr>
      <w:r w:rsidRPr="00CF5145">
        <w:rPr>
          <w:rStyle w:val="FootnoteReference"/>
          <w:vertAlign w:val="baseline"/>
        </w:rPr>
        <w:footnoteRef/>
      </w:r>
      <w:r w:rsidRPr="00CF5145">
        <w:rPr>
          <w:rFonts w:hint="cs"/>
          <w:rtl/>
        </w:rPr>
        <w:t>-</w:t>
      </w:r>
      <w:r w:rsidRPr="00CF5145">
        <w:rPr>
          <w:rStyle w:val="7Char"/>
          <w:rFonts w:hint="cs"/>
          <w:sz w:val="27"/>
          <w:szCs w:val="27"/>
          <w:rtl/>
        </w:rPr>
        <w:t xml:space="preserve"> شرح النووي على مسلم (7/207-208) وفتح الباري (4/138-139) وتحفة الأحوذي (3/317) وشرح ابن الملقن على العمدة</w:t>
      </w:r>
      <w:r>
        <w:rPr>
          <w:rStyle w:val="7Char"/>
          <w:rFonts w:hint="cs"/>
          <w:sz w:val="27"/>
          <w:szCs w:val="27"/>
          <w:rtl/>
        </w:rPr>
        <w:t xml:space="preserve"> </w:t>
      </w:r>
      <w:r w:rsidRPr="00CF5145">
        <w:rPr>
          <w:rStyle w:val="7Char"/>
          <w:rFonts w:hint="cs"/>
          <w:sz w:val="27"/>
          <w:szCs w:val="27"/>
          <w:rtl/>
        </w:rPr>
        <w:t>(193-194) وأوجز المسالك إلى موطأ مالك للكاندهلوي (5/58) وذخيرة العقبي للأتيوبي (20/357-377).</w:t>
      </w:r>
    </w:p>
  </w:footnote>
  <w:footnote w:id="180">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انظر: الفتح (4/138) وتحفة الأحوذي (3/317).</w:t>
      </w:r>
    </w:p>
  </w:footnote>
  <w:footnote w:id="181">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ر</w:t>
      </w:r>
      <w:r>
        <w:rPr>
          <w:rStyle w:val="7Char"/>
          <w:rFonts w:hint="cs"/>
          <w:sz w:val="27"/>
          <w:szCs w:val="27"/>
          <w:rtl/>
        </w:rPr>
        <w:t>واه البخاري (1826) ومسلم واللفظ</w:t>
      </w:r>
      <w:r w:rsidRPr="002D68E0">
        <w:rPr>
          <w:rStyle w:val="7Char"/>
          <w:rFonts w:hint="cs"/>
          <w:sz w:val="27"/>
          <w:szCs w:val="27"/>
          <w:rtl/>
        </w:rPr>
        <w:t xml:space="preserve"> له (1106)</w:t>
      </w:r>
      <w:r>
        <w:rPr>
          <w:rStyle w:val="7Char"/>
          <w:rFonts w:hint="cs"/>
          <w:sz w:val="27"/>
          <w:szCs w:val="27"/>
          <w:rtl/>
        </w:rPr>
        <w:t xml:space="preserve"> وأبو داود (2384) وأحمد (6/44) </w:t>
      </w:r>
      <w:r w:rsidRPr="002D68E0">
        <w:rPr>
          <w:rStyle w:val="7Char"/>
          <w:rFonts w:hint="cs"/>
          <w:sz w:val="27"/>
          <w:szCs w:val="27"/>
          <w:rtl/>
        </w:rPr>
        <w:t xml:space="preserve">والرواية الثالثة لمسلم، والرابعة لأبي داود وأحمد، والخامسة لابن حبان (3545) وقولها: </w:t>
      </w:r>
      <w:r w:rsidRPr="002D68E0">
        <w:rPr>
          <w:rStyle w:val="7Char"/>
          <w:sz w:val="27"/>
          <w:szCs w:val="27"/>
          <w:rtl/>
        </w:rPr>
        <w:t>«</w:t>
      </w:r>
      <w:r w:rsidRPr="002D68E0">
        <w:rPr>
          <w:rStyle w:val="7Char"/>
          <w:rFonts w:hint="cs"/>
          <w:sz w:val="27"/>
          <w:szCs w:val="27"/>
          <w:rtl/>
        </w:rPr>
        <w:t>لأَرَبه</w:t>
      </w:r>
      <w:r w:rsidRPr="002D68E0">
        <w:rPr>
          <w:rStyle w:val="7Char"/>
          <w:sz w:val="27"/>
          <w:szCs w:val="27"/>
          <w:rtl/>
        </w:rPr>
        <w:t>»</w:t>
      </w:r>
      <w:r w:rsidRPr="002D68E0">
        <w:rPr>
          <w:rStyle w:val="7Char"/>
          <w:rFonts w:hint="cs"/>
          <w:sz w:val="27"/>
          <w:szCs w:val="27"/>
          <w:rtl/>
        </w:rPr>
        <w:t xml:space="preserve"> أكثر المحدثين يروونها بفتح الهمزة والراء، ومعناها: حاجته، ورجح ذلك البخاري، وبعض المحدثين يرويها بكسر الهمزة وسكون الراء، ويطلق على الحاجة وعلى الذكر، انظر: النهاية في الغريب (1/36) وتحفة الأحوذي (3/351).</w:t>
      </w:r>
    </w:p>
  </w:footnote>
  <w:footnote w:id="182">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رواه مسلم (1107) وابن ماجه (1685) وأحمد (6/286).</w:t>
      </w:r>
    </w:p>
  </w:footnote>
  <w:footnote w:id="183">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رواه مسلم (1108) ومالك بنحوه (1/291).</w:t>
      </w:r>
    </w:p>
  </w:footnote>
  <w:footnote w:id="184">
    <w:p w:rsidR="00CC695A" w:rsidRPr="000F4E11"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رواه أبو داود (2385) والدارمي (1724) وعبد بن حميد (21) وصححه ابن حبان (3544) والحاكم وقال: على شرط الشيخين، ووافقه الذهبي (1/596) والألباني في صحيح أبي داود</w:t>
      </w:r>
      <w:r w:rsidRPr="002D68E0">
        <w:rPr>
          <w:rStyle w:val="7Char"/>
          <w:sz w:val="27"/>
          <w:szCs w:val="27"/>
        </w:rPr>
        <w:t>.</w:t>
      </w:r>
    </w:p>
  </w:footnote>
  <w:footnote w:id="185">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قال الطبري في تفسيره: « أما المباشرة في كلام العرب فإنه ملاقاة بشرة ببشرة وبشرة الرجل جلدته الظاهرة» (2/168) وانظر: فتح الباري (4/149).</w:t>
      </w:r>
    </w:p>
  </w:footnote>
  <w:footnote w:id="186">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رواه من حديث أبي هريرة </w:t>
      </w:r>
      <w:r>
        <w:rPr>
          <w:rStyle w:val="7Char"/>
          <w:rFonts w:cs="CTraditional Arabic" w:hint="cs"/>
          <w:sz w:val="27"/>
          <w:szCs w:val="27"/>
          <w:rtl/>
        </w:rPr>
        <w:t>س</w:t>
      </w:r>
      <w:r w:rsidRPr="002D68E0">
        <w:rPr>
          <w:rStyle w:val="7Char"/>
          <w:rFonts w:hint="cs"/>
          <w:sz w:val="27"/>
          <w:szCs w:val="27"/>
          <w:rtl/>
        </w:rPr>
        <w:t>: البخاري (7054) ومسلم (1151).</w:t>
      </w:r>
    </w:p>
  </w:footnote>
  <w:footnote w:id="187">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هذه الرواية لابن خزيمة في صحيحه (1897) وانظر: فتاوى الشيخ ابن باز، كتاب الدعوة (2/164) ومجموع فتاواه ورسائله (15/315).</w:t>
      </w:r>
    </w:p>
  </w:footnote>
  <w:footnote w:id="188">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انظر: فتاوى ابن باز، كتاب الدعوة (2/164) ومجموع فتاواه ورسائله (15/268-315) وفتاوى الصيام لابن جبرين (54).</w:t>
      </w:r>
    </w:p>
  </w:footnote>
  <w:footnote w:id="189">
    <w:p w:rsidR="00CC695A" w:rsidRPr="002D68E0" w:rsidRDefault="00CC695A" w:rsidP="002D68E0">
      <w:pPr>
        <w:pStyle w:val="5"/>
        <w:rPr>
          <w:spacing w:val="-4"/>
          <w:rtl/>
        </w:rPr>
      </w:pPr>
      <w:r w:rsidRPr="002D68E0">
        <w:rPr>
          <w:rStyle w:val="FootnoteReference"/>
          <w:spacing w:val="-4"/>
          <w:vertAlign w:val="baseline"/>
        </w:rPr>
        <w:footnoteRef/>
      </w:r>
      <w:r w:rsidRPr="002D68E0">
        <w:rPr>
          <w:rFonts w:hint="cs"/>
          <w:spacing w:val="-4"/>
          <w:rtl/>
        </w:rPr>
        <w:t>-</w:t>
      </w:r>
      <w:r w:rsidRPr="002D68E0">
        <w:rPr>
          <w:rStyle w:val="7Char"/>
          <w:rFonts w:hint="cs"/>
          <w:spacing w:val="-4"/>
          <w:sz w:val="27"/>
          <w:szCs w:val="27"/>
          <w:rtl/>
        </w:rPr>
        <w:t xml:space="preserve"> انظر: شرح ابن بطال (4/56) ومنحة الباري (4/364) وتحفة الأحوذي (3/350).</w:t>
      </w:r>
    </w:p>
  </w:footnote>
  <w:footnote w:id="190">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المفهم (3/165).</w:t>
      </w:r>
    </w:p>
  </w:footnote>
  <w:footnote w:id="191">
    <w:p w:rsidR="00CC695A" w:rsidRPr="002D68E0" w:rsidRDefault="00CC695A" w:rsidP="002D68E0">
      <w:pPr>
        <w:pStyle w:val="5"/>
        <w:rPr>
          <w:rtl/>
        </w:rPr>
      </w:pPr>
      <w:r w:rsidRPr="002D68E0">
        <w:rPr>
          <w:rStyle w:val="FootnoteReference"/>
          <w:vertAlign w:val="baseline"/>
        </w:rPr>
        <w:footnoteRef/>
      </w:r>
      <w:r w:rsidRPr="002D68E0">
        <w:rPr>
          <w:rFonts w:hint="cs"/>
          <w:rtl/>
        </w:rPr>
        <w:t>-</w:t>
      </w:r>
      <w:r w:rsidRPr="002D68E0">
        <w:rPr>
          <w:rStyle w:val="7Char"/>
          <w:rFonts w:hint="cs"/>
          <w:sz w:val="27"/>
          <w:szCs w:val="27"/>
          <w:rtl/>
        </w:rPr>
        <w:t xml:space="preserve"> انظر: شرح النووي على مسلم (7/219).</w:t>
      </w:r>
    </w:p>
  </w:footnote>
  <w:footnote w:id="192">
    <w:p w:rsidR="00CC695A" w:rsidRPr="000F4E11" w:rsidRDefault="00CC695A" w:rsidP="002D68E0">
      <w:pPr>
        <w:pStyle w:val="5"/>
        <w:rPr>
          <w:rtl/>
        </w:rPr>
      </w:pPr>
      <w:r w:rsidRPr="00D02BD9">
        <w:rPr>
          <w:rStyle w:val="FootnoteReference"/>
          <w:spacing w:val="-6"/>
          <w:vertAlign w:val="baseline"/>
        </w:rPr>
        <w:footnoteRef/>
      </w:r>
      <w:r w:rsidRPr="00D02BD9">
        <w:rPr>
          <w:rFonts w:hint="cs"/>
          <w:spacing w:val="-6"/>
          <w:rtl/>
        </w:rPr>
        <w:t>-</w:t>
      </w:r>
      <w:r w:rsidRPr="00D02BD9">
        <w:rPr>
          <w:rStyle w:val="7Char"/>
          <w:rFonts w:hint="cs"/>
          <w:spacing w:val="-6"/>
          <w:sz w:val="27"/>
          <w:szCs w:val="27"/>
          <w:rtl/>
        </w:rPr>
        <w:t xml:space="preserve"> ومثل ذلك: ما قد يتبادر لذهن البعض من حديث التائب بعد المعصية الثالثة وقول الله </w:t>
      </w:r>
      <w:r w:rsidRPr="00D02BD9">
        <w:rPr>
          <w:rStyle w:val="7Char"/>
          <w:rFonts w:cs="CTraditional Arabic" w:hint="cs"/>
          <w:spacing w:val="-6"/>
          <w:sz w:val="27"/>
          <w:szCs w:val="27"/>
          <w:rtl/>
        </w:rPr>
        <w:t>ﻷ</w:t>
      </w:r>
      <w:r w:rsidRPr="002D68E0">
        <w:rPr>
          <w:rStyle w:val="7Char"/>
          <w:rFonts w:hint="cs"/>
          <w:sz w:val="27"/>
          <w:szCs w:val="27"/>
          <w:rtl/>
        </w:rPr>
        <w:t xml:space="preserve"> </w:t>
      </w:r>
      <w:r w:rsidRPr="002D68E0">
        <w:rPr>
          <w:rStyle w:val="7Char"/>
          <w:sz w:val="27"/>
          <w:szCs w:val="27"/>
          <w:rtl/>
        </w:rPr>
        <w:t>«</w:t>
      </w:r>
      <w:r w:rsidRPr="002D68E0">
        <w:rPr>
          <w:rStyle w:val="7Char"/>
          <w:rFonts w:hint="cs"/>
          <w:sz w:val="27"/>
          <w:szCs w:val="27"/>
          <w:rtl/>
        </w:rPr>
        <w:t>اعمل ما شئت فقد غفرت لك</w:t>
      </w:r>
      <w:r w:rsidRPr="002D68E0">
        <w:rPr>
          <w:rStyle w:val="7Char"/>
          <w:sz w:val="27"/>
          <w:szCs w:val="27"/>
          <w:rtl/>
        </w:rPr>
        <w:t>»</w:t>
      </w:r>
      <w:r w:rsidRPr="002D68E0">
        <w:rPr>
          <w:rStyle w:val="7Char"/>
          <w:rFonts w:hint="cs"/>
          <w:sz w:val="27"/>
          <w:szCs w:val="27"/>
          <w:rtl/>
        </w:rPr>
        <w:t xml:space="preserve"> قال القرطبي: وهذا الخاطر باطل بدليل قوله </w:t>
      </w:r>
      <w:r w:rsidRPr="002D68E0">
        <w:rPr>
          <w:rStyle w:val="7Char"/>
          <w:rFonts w:ascii="Sakkal Majalla" w:hAnsi="Sakkal Majalla" w:cs="CTraditional Arabic" w:hint="cs"/>
          <w:sz w:val="27"/>
          <w:szCs w:val="27"/>
          <w:rtl/>
        </w:rPr>
        <w:t>ج</w:t>
      </w:r>
      <w:r w:rsidRPr="002D68E0">
        <w:rPr>
          <w:rStyle w:val="7Char"/>
          <w:rFonts w:hint="cs"/>
          <w:sz w:val="27"/>
          <w:szCs w:val="27"/>
          <w:rtl/>
        </w:rPr>
        <w:t xml:space="preserve"> </w:t>
      </w:r>
      <w:r w:rsidRPr="002D68E0">
        <w:rPr>
          <w:rStyle w:val="7Char"/>
          <w:sz w:val="27"/>
          <w:szCs w:val="27"/>
          <w:rtl/>
        </w:rPr>
        <w:t>«</w:t>
      </w:r>
      <w:r w:rsidRPr="00D02BD9">
        <w:rPr>
          <w:rStyle w:val="4Char"/>
          <w:rFonts w:hint="cs"/>
          <w:sz w:val="24"/>
          <w:szCs w:val="24"/>
          <w:rtl/>
        </w:rPr>
        <w:t>إني لأتقاكم لله وأشدكم له خشية</w:t>
      </w:r>
      <w:r w:rsidRPr="002D68E0">
        <w:rPr>
          <w:rStyle w:val="7Char"/>
          <w:sz w:val="27"/>
          <w:szCs w:val="27"/>
          <w:rtl/>
        </w:rPr>
        <w:t>»</w:t>
      </w:r>
      <w:r w:rsidRPr="002D68E0">
        <w:rPr>
          <w:rStyle w:val="7Char"/>
          <w:rFonts w:hint="cs"/>
          <w:sz w:val="27"/>
          <w:szCs w:val="27"/>
          <w:rtl/>
        </w:rPr>
        <w:t xml:space="preserve"> وبدليل الإجماع المعلوم على أن التكاليف لا تسقط عمن حصلت له شروطها... المفهم (3/164-165).</w:t>
      </w:r>
    </w:p>
  </w:footnote>
  <w:footnote w:id="193">
    <w:p w:rsidR="00CC695A" w:rsidRPr="00B860B6" w:rsidRDefault="00CC695A" w:rsidP="00B860B6">
      <w:pPr>
        <w:pStyle w:val="5"/>
        <w:rPr>
          <w:rtl/>
        </w:rPr>
      </w:pPr>
      <w:r w:rsidRPr="00B860B6">
        <w:rPr>
          <w:rStyle w:val="FootnoteReference"/>
          <w:vertAlign w:val="baseline"/>
        </w:rPr>
        <w:footnoteRef/>
      </w:r>
      <w:r w:rsidRPr="00B860B6">
        <w:rPr>
          <w:rFonts w:hint="cs"/>
          <w:rtl/>
        </w:rPr>
        <w:t>-</w:t>
      </w:r>
      <w:r w:rsidRPr="00B860B6">
        <w:rPr>
          <w:rStyle w:val="7Char"/>
          <w:rFonts w:hint="cs"/>
          <w:sz w:val="27"/>
          <w:szCs w:val="27"/>
          <w:rtl/>
        </w:rPr>
        <w:t xml:space="preserve"> معالم السنن بهامش أبي داود (2/780).</w:t>
      </w:r>
    </w:p>
  </w:footnote>
  <w:footnote w:id="194">
    <w:p w:rsidR="00CC695A" w:rsidRPr="000F4E11" w:rsidRDefault="00CC695A" w:rsidP="00B860B6">
      <w:pPr>
        <w:pStyle w:val="5"/>
        <w:rPr>
          <w:rtl/>
        </w:rPr>
      </w:pPr>
      <w:r w:rsidRPr="00B860B6">
        <w:rPr>
          <w:rStyle w:val="FootnoteReference"/>
          <w:vertAlign w:val="baseline"/>
        </w:rPr>
        <w:footnoteRef/>
      </w:r>
      <w:r w:rsidRPr="00B860B6">
        <w:rPr>
          <w:rFonts w:hint="cs"/>
          <w:rtl/>
        </w:rPr>
        <w:t>-</w:t>
      </w:r>
      <w:r w:rsidRPr="00B860B6">
        <w:rPr>
          <w:rStyle w:val="7Char"/>
          <w:rFonts w:hint="cs"/>
          <w:sz w:val="27"/>
          <w:szCs w:val="27"/>
          <w:rtl/>
        </w:rPr>
        <w:t xml:space="preserve"> رواه النسائي في الكبرى(3286) والطبراني في الكبير (8/157) رقم (7667) وفي مسند</w:t>
      </w:r>
      <w:r>
        <w:rPr>
          <w:rStyle w:val="7Char"/>
          <w:rFonts w:hint="cs"/>
          <w:sz w:val="27"/>
          <w:szCs w:val="27"/>
          <w:rtl/>
        </w:rPr>
        <w:t xml:space="preserve"> </w:t>
      </w:r>
      <w:r w:rsidRPr="00B860B6">
        <w:rPr>
          <w:rStyle w:val="7Char"/>
          <w:rFonts w:hint="cs"/>
          <w:sz w:val="27"/>
          <w:szCs w:val="27"/>
          <w:rtl/>
        </w:rPr>
        <w:t>الشاميين (577) والبيهقي (4/216) وصححه ابن خزيمة (1986) وابن حبان (7491) والحاكم وقَالَ: على شرط مسلم واللفظ له ووافقه الذهبي (1/595</w:t>
      </w:r>
      <w:r>
        <w:rPr>
          <w:rStyle w:val="7Char"/>
          <w:rFonts w:hint="cs"/>
          <w:sz w:val="27"/>
          <w:szCs w:val="27"/>
          <w:rtl/>
        </w:rPr>
        <w:t>).</w:t>
      </w:r>
    </w:p>
  </w:footnote>
  <w:footnote w:id="195">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الروح لابن القيم (57) وانظر: السنة للالكائي (6/1127) وإثبات عذاب القبر للبيهقي (1/110).</w:t>
      </w:r>
    </w:p>
  </w:footnote>
  <w:footnote w:id="196">
    <w:p w:rsidR="00CC695A" w:rsidRPr="000F4E11"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الروح لابن القيم (52) وانظر: مجموع الفتاوى (4/282).</w:t>
      </w:r>
    </w:p>
  </w:footnote>
  <w:footnote w:id="197">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رواه البخاري (1856) ومسلم (1098).</w:t>
      </w:r>
    </w:p>
  </w:footnote>
  <w:footnote w:id="198">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سنن ابن ماجه (1698).</w:t>
      </w:r>
    </w:p>
  </w:footnote>
  <w:footnote w:id="199">
    <w:p w:rsidR="00CC695A" w:rsidRPr="000F4E11"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صحيح ابن خزيمة (2060) وصحيح ابن حبان (3503).</w:t>
      </w:r>
    </w:p>
  </w:footnote>
  <w:footnote w:id="200">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هذه الرواية لابن خزيمة</w:t>
      </w:r>
      <w:r>
        <w:rPr>
          <w:rStyle w:val="7Char"/>
          <w:rFonts w:hint="cs"/>
          <w:sz w:val="27"/>
          <w:szCs w:val="27"/>
          <w:rtl/>
        </w:rPr>
        <w:t xml:space="preserve"> </w:t>
      </w:r>
      <w:r w:rsidRPr="005E36AC">
        <w:rPr>
          <w:rStyle w:val="7Char"/>
          <w:rFonts w:hint="cs"/>
          <w:sz w:val="27"/>
          <w:szCs w:val="27"/>
          <w:rtl/>
        </w:rPr>
        <w:t>(2061) وصححها ابن حبان (3520) والحاكم على شرط الشيخين ووافقه الذهبي (1/599).</w:t>
      </w:r>
    </w:p>
  </w:footnote>
  <w:footnote w:id="201">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رواه مسلم</w:t>
      </w:r>
      <w:r>
        <w:rPr>
          <w:rStyle w:val="7Char"/>
          <w:rFonts w:hint="cs"/>
          <w:sz w:val="27"/>
          <w:szCs w:val="27"/>
          <w:rtl/>
        </w:rPr>
        <w:t xml:space="preserve"> </w:t>
      </w:r>
      <w:r w:rsidRPr="005E36AC">
        <w:rPr>
          <w:rStyle w:val="7Char"/>
          <w:rFonts w:hint="cs"/>
          <w:sz w:val="27"/>
          <w:szCs w:val="27"/>
          <w:rtl/>
        </w:rPr>
        <w:t>(1099) وأبوداود (2354) والترمذي (702) والنسائي (4/144) وأحمد (6/48).</w:t>
      </w:r>
    </w:p>
  </w:footnote>
  <w:footnote w:id="202">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رواه أبو يعلى (3792) والبزار (984) والبيهقي (4/239) وصححه ابن خزيمة (2063) وابن حبان (3504-3505) وقال الهيثمي في مجمع الزوائد (3/155): ورجال أبي يعلى رجال الصحيح</w:t>
      </w:r>
      <w:r w:rsidRPr="005E36AC">
        <w:rPr>
          <w:rStyle w:val="7Char"/>
          <w:sz w:val="27"/>
          <w:szCs w:val="27"/>
        </w:rPr>
        <w:t>.</w:t>
      </w:r>
    </w:p>
  </w:footnote>
  <w:footnote w:id="203">
    <w:p w:rsidR="00CC695A" w:rsidRPr="005E36AC" w:rsidRDefault="00CC695A" w:rsidP="005E36AC">
      <w:pPr>
        <w:pStyle w:val="5"/>
        <w:rPr>
          <w:i/>
          <w:spacing w:val="-4"/>
          <w:rtl/>
        </w:rPr>
      </w:pPr>
      <w:r w:rsidRPr="005E36AC">
        <w:rPr>
          <w:rStyle w:val="FootnoteReference"/>
          <w:i/>
          <w:spacing w:val="-4"/>
          <w:vertAlign w:val="baseline"/>
        </w:rPr>
        <w:footnoteRef/>
      </w:r>
      <w:r w:rsidRPr="005E36AC">
        <w:rPr>
          <w:rFonts w:hint="cs"/>
          <w:i/>
          <w:spacing w:val="-4"/>
          <w:rtl/>
        </w:rPr>
        <w:t>-</w:t>
      </w:r>
      <w:r w:rsidRPr="005E36AC">
        <w:rPr>
          <w:rStyle w:val="7Char"/>
          <w:rFonts w:hint="cs"/>
          <w:i/>
          <w:spacing w:val="-4"/>
          <w:sz w:val="27"/>
          <w:szCs w:val="27"/>
          <w:rtl/>
        </w:rPr>
        <w:t xml:space="preserve"> رواه عبد الرزاق (7591) والبيهقي (4/238) وصححه الحافظ في الفتح (4/199).</w:t>
      </w:r>
    </w:p>
  </w:footnote>
  <w:footnote w:id="204">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توضيح الأحكام من بلوغ المرام (3/153).</w:t>
      </w:r>
    </w:p>
  </w:footnote>
  <w:footnote w:id="205">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الاستذكار (3/288).</w:t>
      </w:r>
    </w:p>
  </w:footnote>
  <w:footnote w:id="206">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المصدر السابق (3/153).</w:t>
      </w:r>
    </w:p>
  </w:footnote>
  <w:footnote w:id="207">
    <w:p w:rsidR="00CC695A" w:rsidRPr="005E36AC"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فتح الباري (4/199)</w:t>
      </w:r>
    </w:p>
  </w:footnote>
  <w:footnote w:id="208">
    <w:p w:rsidR="00CC695A" w:rsidRPr="000F4E11" w:rsidRDefault="00CC695A" w:rsidP="005E36AC">
      <w:pPr>
        <w:pStyle w:val="5"/>
        <w:rPr>
          <w:rtl/>
        </w:rPr>
      </w:pPr>
      <w:r w:rsidRPr="005E36AC">
        <w:rPr>
          <w:rStyle w:val="FootnoteReference"/>
          <w:vertAlign w:val="baseline"/>
        </w:rPr>
        <w:footnoteRef/>
      </w:r>
      <w:r w:rsidRPr="005E36AC">
        <w:rPr>
          <w:rFonts w:hint="cs"/>
          <w:rtl/>
        </w:rPr>
        <w:t>-</w:t>
      </w:r>
      <w:r w:rsidRPr="005E36AC">
        <w:rPr>
          <w:rStyle w:val="7Char"/>
          <w:rFonts w:hint="cs"/>
          <w:sz w:val="27"/>
          <w:szCs w:val="27"/>
          <w:rtl/>
        </w:rPr>
        <w:t xml:space="preserve"> المصدر السابق (4/199).</w:t>
      </w:r>
    </w:p>
  </w:footnote>
  <w:footnote w:id="209">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انظر: المفهم (3/157) تحفة الأحوذي (3/314).</w:t>
      </w:r>
    </w:p>
  </w:footnote>
  <w:footnote w:id="210">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انظر: المصدر السابق (3/315).</w:t>
      </w:r>
    </w:p>
  </w:footnote>
  <w:footnote w:id="211">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شرح ابن الملقن على العمدة (5/311).</w:t>
      </w:r>
    </w:p>
  </w:footnote>
  <w:footnote w:id="212">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المصدر السابق (5/310-311).</w:t>
      </w:r>
    </w:p>
  </w:footnote>
  <w:footnote w:id="213">
    <w:p w:rsidR="00CC695A" w:rsidRPr="000F4E11"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تحفة الأحوذي (3/316).</w:t>
      </w:r>
    </w:p>
  </w:footnote>
  <w:footnote w:id="214">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رواه أحمد (4/347) وأبو داود (2408) والترمذي وقَالَ: حديث حسن(715) وابن ماجه (1667) وابن أبي عاصم في الآحاد والمثاني (1493) والطبراني الكبير (1/263) رقم (765) والبيهقي (4/231) وقال الألباني في صحيح أبي داود: حسن صحيح، وصححه الشيخ ابن باز في مجموع فتاويه (15/224).</w:t>
      </w:r>
    </w:p>
  </w:footnote>
  <w:footnote w:id="215">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انظر: الشرح الممتع (6/350-351) والمنتقى من فتاوى الشيخ الفوزان (3/141).</w:t>
      </w:r>
    </w:p>
  </w:footnote>
  <w:footnote w:id="216">
    <w:p w:rsidR="00CC695A" w:rsidRPr="000F4E11"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انظر: المغني (4/393-394) وذخيرة العقبى (211/214).</w:t>
      </w:r>
    </w:p>
  </w:footnote>
  <w:footnote w:id="217">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رواه البخاري (1841) ومسلم (1121).</w:t>
      </w:r>
    </w:p>
  </w:footnote>
  <w:footnote w:id="218">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رواه البخاري (4029) ومسلم (1113).</w:t>
      </w:r>
    </w:p>
  </w:footnote>
  <w:footnote w:id="219">
    <w:p w:rsidR="00CC695A" w:rsidRPr="00B965AB"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رواه البخاري (1845) ومسلم (1118).</w:t>
      </w:r>
    </w:p>
  </w:footnote>
  <w:footnote w:id="220">
    <w:p w:rsidR="00CC695A" w:rsidRPr="000F4E11" w:rsidRDefault="00CC695A" w:rsidP="00B965AB">
      <w:pPr>
        <w:pStyle w:val="5"/>
        <w:rPr>
          <w:rtl/>
        </w:rPr>
      </w:pPr>
      <w:r w:rsidRPr="00B965AB">
        <w:rPr>
          <w:rStyle w:val="FootnoteReference"/>
          <w:vertAlign w:val="baseline"/>
        </w:rPr>
        <w:footnoteRef/>
      </w:r>
      <w:r w:rsidRPr="00B965AB">
        <w:rPr>
          <w:rFonts w:hint="cs"/>
          <w:rtl/>
        </w:rPr>
        <w:t>-</w:t>
      </w:r>
      <w:r w:rsidRPr="00B965AB">
        <w:rPr>
          <w:rStyle w:val="7Char"/>
          <w:rFonts w:hint="cs"/>
          <w:sz w:val="27"/>
          <w:szCs w:val="27"/>
          <w:rtl/>
        </w:rPr>
        <w:t xml:space="preserve"> رواه مسلم (1116) والترمذي (713) وأحمد (3/12).</w:t>
      </w:r>
    </w:p>
  </w:footnote>
  <w:footnote w:id="221">
    <w:p w:rsidR="00CC695A" w:rsidRPr="00353D83"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رواه مسلم (1120) وأبوداود (2406) وأحمد (3/35).</w:t>
      </w:r>
    </w:p>
  </w:footnote>
  <w:footnote w:id="222">
    <w:p w:rsidR="00CC695A" w:rsidRPr="000F4E11"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انظر: شرح ابن الملقن على العمدة (5/268-272) وتهذيب السنن (3/284).</w:t>
      </w:r>
    </w:p>
  </w:footnote>
  <w:footnote w:id="223">
    <w:p w:rsidR="00CC695A" w:rsidRPr="00353D83"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التمهيد (22/48).</w:t>
      </w:r>
    </w:p>
  </w:footnote>
  <w:footnote w:id="224">
    <w:p w:rsidR="00CC695A" w:rsidRPr="00353D83"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التمهيد (22/49).</w:t>
      </w:r>
    </w:p>
  </w:footnote>
  <w:footnote w:id="225">
    <w:p w:rsidR="00CC695A" w:rsidRPr="00353D83"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التمهيد (22/49).</w:t>
      </w:r>
    </w:p>
  </w:footnote>
  <w:footnote w:id="226">
    <w:p w:rsidR="00CC695A" w:rsidRPr="000F4E11" w:rsidRDefault="00CC695A" w:rsidP="00353D83">
      <w:pPr>
        <w:pStyle w:val="5"/>
        <w:rPr>
          <w:rtl/>
        </w:rPr>
      </w:pPr>
      <w:r w:rsidRPr="00353D83">
        <w:rPr>
          <w:rStyle w:val="FootnoteReference"/>
          <w:vertAlign w:val="baseline"/>
        </w:rPr>
        <w:footnoteRef/>
      </w:r>
      <w:r w:rsidRPr="00353D83">
        <w:rPr>
          <w:rFonts w:hint="cs"/>
          <w:rtl/>
        </w:rPr>
        <w:t>-</w:t>
      </w:r>
      <w:r w:rsidRPr="00353D83">
        <w:rPr>
          <w:rStyle w:val="7Char"/>
          <w:rFonts w:hint="cs"/>
          <w:sz w:val="27"/>
          <w:szCs w:val="27"/>
          <w:rtl/>
        </w:rPr>
        <w:t xml:space="preserve"> رواه البخاري (1806) ومسلم (1400).</w:t>
      </w:r>
    </w:p>
  </w:footnote>
  <w:footnote w:id="227">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أحمد (3/382) وابن المبارك في الزهد (1107) ورجاله ثقات إلا أن راويه عن جابر </w:t>
      </w:r>
      <w:r>
        <w:rPr>
          <w:rStyle w:val="7Char"/>
          <w:rFonts w:cs="CTraditional Arabic" w:hint="cs"/>
          <w:sz w:val="27"/>
          <w:szCs w:val="27"/>
          <w:rtl/>
        </w:rPr>
        <w:t>س</w:t>
      </w:r>
      <w:r w:rsidRPr="004A53B7">
        <w:rPr>
          <w:rStyle w:val="7Char"/>
          <w:rFonts w:hint="cs"/>
          <w:sz w:val="27"/>
          <w:szCs w:val="27"/>
          <w:rtl/>
        </w:rPr>
        <w:t xml:space="preserve"> مجهول، لكن يشهد له الحديثان الآخران</w:t>
      </w:r>
      <w:r w:rsidRPr="004A53B7">
        <w:rPr>
          <w:rStyle w:val="7Char"/>
          <w:rFonts w:hint="cs"/>
          <w:sz w:val="27"/>
          <w:szCs w:val="27"/>
        </w:rPr>
        <w:t>.</w:t>
      </w:r>
    </w:p>
  </w:footnote>
  <w:footnote w:id="228">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أحمد (2/173) والبغوي في شرح السنة (2238) وعزاه الهيثمي للطبراني وقال: ورجاله ثقات وفي بعضهم كلام</w:t>
      </w:r>
      <w:r w:rsidRPr="004A53B7">
        <w:rPr>
          <w:rFonts w:hint="cs"/>
          <w:rtl/>
        </w:rPr>
        <w:t xml:space="preserve"> </w:t>
      </w:r>
      <w:r w:rsidRPr="004A53B7">
        <w:rPr>
          <w:rStyle w:val="7Char"/>
          <w:rFonts w:hint="cs"/>
          <w:sz w:val="27"/>
          <w:szCs w:val="27"/>
          <w:rtl/>
        </w:rPr>
        <w:t xml:space="preserve">(4/253) وصححه الشيخ أحمد شاكر (6612) والألباني بطرقه في السلسلة الصحيحة (1830) دون اللفظه الأخيرة </w:t>
      </w:r>
      <w:r w:rsidRPr="004A53B7">
        <w:rPr>
          <w:rStyle w:val="7Char"/>
          <w:sz w:val="27"/>
          <w:szCs w:val="27"/>
          <w:rtl/>
        </w:rPr>
        <w:t>«</w:t>
      </w:r>
      <w:r w:rsidRPr="004A53B7">
        <w:rPr>
          <w:rStyle w:val="7Char"/>
          <w:rFonts w:hint="cs"/>
          <w:sz w:val="27"/>
          <w:szCs w:val="27"/>
          <w:rtl/>
        </w:rPr>
        <w:t>والقيام</w:t>
      </w:r>
      <w:r w:rsidRPr="004A53B7">
        <w:rPr>
          <w:rStyle w:val="7Char"/>
          <w:sz w:val="27"/>
          <w:szCs w:val="27"/>
          <w:rtl/>
        </w:rPr>
        <w:t>»</w:t>
      </w:r>
      <w:r w:rsidRPr="004A53B7">
        <w:rPr>
          <w:rStyle w:val="7Char"/>
          <w:rFonts w:hint="cs"/>
          <w:sz w:val="27"/>
          <w:szCs w:val="27"/>
          <w:rtl/>
        </w:rPr>
        <w:t xml:space="preserve"> فإنها زيادة ضعيفة كما نبه على ذلك الألباني رحمه الله تعالى</w:t>
      </w:r>
      <w:r w:rsidRPr="004A53B7">
        <w:rPr>
          <w:rStyle w:val="7Char"/>
          <w:rFonts w:hint="cs"/>
          <w:sz w:val="27"/>
          <w:szCs w:val="27"/>
        </w:rPr>
        <w:t>.</w:t>
      </w:r>
    </w:p>
  </w:footnote>
  <w:footnote w:id="229">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انظر: شرح السنة للبغوي (9/6).</w:t>
      </w:r>
    </w:p>
  </w:footnote>
  <w:footnote w:id="230">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البخاري (1096) ومسلم (738).</w:t>
      </w:r>
    </w:p>
  </w:footnote>
  <w:footnote w:id="231">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هذه الرواية للبخاري (1089) ونحوها عند مسلم (738).</w:t>
      </w:r>
    </w:p>
  </w:footnote>
  <w:footnote w:id="232">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هذه الرواية للبخاري (1088).</w:t>
      </w:r>
    </w:p>
  </w:footnote>
  <w:footnote w:id="233">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البخاري (1087) ومسلم (764).</w:t>
      </w:r>
    </w:p>
  </w:footnote>
  <w:footnote w:id="234">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مالك (1/115) وعبدالرزاق (7734) والبيهقي (2/497) وإسناده صحيح، وعبدالرحمن ابن هرمز تابعي جليل يحكي في أثره هذا فعل أهل المدينة في وقته. وانظر ترجمته في سير أعلام النبلاء (5/69).</w:t>
      </w:r>
    </w:p>
  </w:footnote>
  <w:footnote w:id="235">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الاستذكار (2/98).</w:t>
      </w:r>
    </w:p>
  </w:footnote>
  <w:footnote w:id="236">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الاستذكار (2/101) وشرح النووي (6/21).</w:t>
      </w:r>
    </w:p>
  </w:footnote>
  <w:footnote w:id="237">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الاستذكار (2/102) والتمهيد (21/70).</w:t>
      </w:r>
    </w:p>
  </w:footnote>
  <w:footnote w:id="238">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انظر: مجموع فتاوى شيخ الإسلام (23/69-72).</w:t>
      </w:r>
    </w:p>
  </w:footnote>
  <w:footnote w:id="239">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انظر: الفتوى (9353) من فتاوى اللجنة الدائمة، وفتح الباري لابن حجر (3/20) وشرح النووي (6/18) وسبل السلام (2/13).</w:t>
      </w:r>
    </w:p>
  </w:footnote>
  <w:footnote w:id="240">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صحيح مسلم (736).</w:t>
      </w:r>
    </w:p>
  </w:footnote>
  <w:footnote w:id="241">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البخاري (946) ومسلم (749) من حديث ابن عمر </w:t>
      </w:r>
      <w:r>
        <w:rPr>
          <w:rStyle w:val="7Char"/>
          <w:rFonts w:cs="CTraditional Arabic" w:hint="cs"/>
          <w:sz w:val="27"/>
          <w:szCs w:val="27"/>
          <w:rtl/>
        </w:rPr>
        <w:t>ب</w:t>
      </w:r>
      <w:r w:rsidRPr="004A53B7">
        <w:rPr>
          <w:rStyle w:val="7Char"/>
          <w:rFonts w:hint="cs"/>
          <w:sz w:val="27"/>
          <w:szCs w:val="27"/>
          <w:rtl/>
        </w:rPr>
        <w:t>، وقد أصدر الشيخ ابن باز رحمه الله تعالى تنبيهاً ينكر فيه على من سرد أربعاً بسلام واحد في صلاة التراويح من أئمة المساجد بتاريخ 19/9/1414هـ. وكذلك أنكره الشيخ ابن عثيمين رحمه الله تعالى في فقه العبادات (203-205).</w:t>
      </w:r>
    </w:p>
  </w:footnote>
  <w:footnote w:id="242">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مسلم (737).</w:t>
      </w:r>
    </w:p>
  </w:footnote>
  <w:footnote w:id="243">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انظر: الاستذكار (2/73) وقد بوب البخاري في صحيحه في كتاب الدعوات باب رقم (58) وفي كتاب الجهاد والسير باب رقم (98) فقال: </w:t>
      </w:r>
      <w:r w:rsidRPr="004A53B7">
        <w:rPr>
          <w:rStyle w:val="7Char"/>
          <w:sz w:val="27"/>
          <w:szCs w:val="27"/>
          <w:rtl/>
        </w:rPr>
        <w:t>«</w:t>
      </w:r>
      <w:r w:rsidRPr="004A53B7">
        <w:rPr>
          <w:rStyle w:val="7Char"/>
          <w:rFonts w:hint="cs"/>
          <w:sz w:val="27"/>
          <w:szCs w:val="27"/>
          <w:rtl/>
        </w:rPr>
        <w:t>باب الدعاء على المشركين بالهزيمة والزلزلة</w:t>
      </w:r>
      <w:r w:rsidRPr="004A53B7">
        <w:rPr>
          <w:rStyle w:val="7Char"/>
          <w:sz w:val="27"/>
          <w:szCs w:val="27"/>
          <w:rtl/>
        </w:rPr>
        <w:t>»</w:t>
      </w:r>
      <w:r w:rsidRPr="004A53B7">
        <w:rPr>
          <w:rStyle w:val="7Char"/>
          <w:rFonts w:hint="cs"/>
          <w:sz w:val="27"/>
          <w:szCs w:val="27"/>
          <w:rtl/>
        </w:rPr>
        <w:t xml:space="preserve"> وذكر تحته أحاديث تدل على ذلك، كما بوب البخاري بالدعاء للمسالمين منهم في الدعوات باب (59) وفي الجهاد باب (100) فقال: </w:t>
      </w:r>
      <w:r w:rsidRPr="004A53B7">
        <w:rPr>
          <w:rStyle w:val="7Char"/>
          <w:sz w:val="27"/>
          <w:szCs w:val="27"/>
          <w:rtl/>
        </w:rPr>
        <w:t>«</w:t>
      </w:r>
      <w:r w:rsidRPr="004A53B7">
        <w:rPr>
          <w:rStyle w:val="7Char"/>
          <w:rFonts w:hint="cs"/>
          <w:sz w:val="27"/>
          <w:szCs w:val="27"/>
          <w:rtl/>
        </w:rPr>
        <w:t>باب الدعاء للمشركين بالهدى ليتألفهم</w:t>
      </w:r>
      <w:r w:rsidRPr="004A53B7">
        <w:rPr>
          <w:rStyle w:val="7Char"/>
          <w:sz w:val="27"/>
          <w:szCs w:val="27"/>
          <w:rtl/>
        </w:rPr>
        <w:t>»</w:t>
      </w:r>
      <w:r w:rsidRPr="004A53B7">
        <w:rPr>
          <w:rStyle w:val="7Char"/>
          <w:rFonts w:hint="cs"/>
          <w:sz w:val="27"/>
          <w:szCs w:val="27"/>
          <w:rtl/>
        </w:rPr>
        <w:t xml:space="preserve"> وقد نقلت أقوال العلماء حول هذا الموضوع في بحث مختصر في المفيد في خطب الجمعة والعيد (3/279-294).</w:t>
      </w:r>
    </w:p>
  </w:footnote>
  <w:footnote w:id="244">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الاستذكار (2/73).</w:t>
      </w:r>
    </w:p>
  </w:footnote>
  <w:footnote w:id="245">
    <w:p w:rsidR="00CC695A" w:rsidRPr="004A53B7"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السابق (2/75).</w:t>
      </w:r>
    </w:p>
  </w:footnote>
  <w:footnote w:id="246">
    <w:p w:rsidR="00CC695A" w:rsidRPr="000F4E11" w:rsidRDefault="00CC695A" w:rsidP="004A53B7">
      <w:pPr>
        <w:pStyle w:val="5"/>
        <w:rPr>
          <w:rtl/>
        </w:rPr>
      </w:pPr>
      <w:r w:rsidRPr="004A53B7">
        <w:rPr>
          <w:rStyle w:val="FootnoteReference"/>
          <w:vertAlign w:val="baseline"/>
        </w:rPr>
        <w:footnoteRef/>
      </w:r>
      <w:r w:rsidRPr="004A53B7">
        <w:rPr>
          <w:rFonts w:hint="cs"/>
          <w:rtl/>
        </w:rPr>
        <w:t>-</w:t>
      </w:r>
      <w:r w:rsidRPr="004A53B7">
        <w:rPr>
          <w:rStyle w:val="7Char"/>
          <w:rFonts w:hint="cs"/>
          <w:sz w:val="27"/>
          <w:szCs w:val="27"/>
          <w:rtl/>
        </w:rPr>
        <w:t xml:space="preserve"> رواه أبو داود (2412) وأحمد (6/398) والدارمي (1713) والطبراني في الكبير (2/279-280) رقم (2169- 2170) وقَالَ الشوكاني: رجاله ثقات، نيل الأوطار (4/311) وانظر: تحفة الأحوذي (3/430) وصححه الألباني في الإرواء (4/163) رقم (928).</w:t>
      </w:r>
    </w:p>
  </w:footnote>
  <w:footnote w:id="247">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رواه الترمذي وقَالَ: حديث حسن (799-800) والضياء في المختارة (2602) والدار قطني (2/187) والبيهقي (4/247) وصححه الألباني في الإرواء (4/64) وفي صحيح الترمذي</w:t>
      </w:r>
      <w:r w:rsidRPr="00BC08C3">
        <w:rPr>
          <w:rStyle w:val="7Char"/>
          <w:sz w:val="27"/>
          <w:szCs w:val="27"/>
        </w:rPr>
        <w:t>.</w:t>
      </w:r>
    </w:p>
  </w:footnote>
  <w:footnote w:id="248">
    <w:p w:rsidR="00CC695A" w:rsidRPr="000F4E11" w:rsidRDefault="00CC695A" w:rsidP="00BC08C3">
      <w:pPr>
        <w:pStyle w:val="5"/>
        <w:rPr>
          <w:rtl/>
        </w:rPr>
      </w:pPr>
      <w:r w:rsidRPr="00D02BD9">
        <w:rPr>
          <w:rStyle w:val="FootnoteReference"/>
          <w:spacing w:val="-4"/>
          <w:vertAlign w:val="baseline"/>
        </w:rPr>
        <w:footnoteRef/>
      </w:r>
      <w:r w:rsidRPr="00D02BD9">
        <w:rPr>
          <w:rFonts w:hint="cs"/>
          <w:spacing w:val="-4"/>
          <w:rtl/>
        </w:rPr>
        <w:t>-</w:t>
      </w:r>
      <w:r w:rsidRPr="00D02BD9">
        <w:rPr>
          <w:rStyle w:val="7Char"/>
          <w:rFonts w:hint="cs"/>
          <w:spacing w:val="-4"/>
          <w:sz w:val="27"/>
          <w:szCs w:val="27"/>
          <w:rtl/>
        </w:rPr>
        <w:t xml:space="preserve"> زاد المعاد (2/56) وهذه المسألة خلافية، وقد جاء عن الإمام أحمد أنه يفطر إذا برز من البيوت، قَالَ إسحاق بن راهويه: بل حين يضع رجله فله الإفطار كما فعل ذلك أنس </w:t>
      </w:r>
      <w:r w:rsidRPr="00D02BD9">
        <w:rPr>
          <w:rStyle w:val="7Char"/>
          <w:rFonts w:cs="CTraditional Arabic" w:hint="cs"/>
          <w:spacing w:val="-4"/>
          <w:sz w:val="27"/>
          <w:szCs w:val="27"/>
          <w:rtl/>
        </w:rPr>
        <w:t>س</w:t>
      </w:r>
      <w:r w:rsidRPr="00D02BD9">
        <w:rPr>
          <w:rStyle w:val="7Char"/>
          <w:rFonts w:hint="cs"/>
          <w:spacing w:val="-4"/>
          <w:sz w:val="27"/>
          <w:szCs w:val="27"/>
          <w:rtl/>
        </w:rPr>
        <w:t>،</w:t>
      </w:r>
      <w:r w:rsidRPr="00BC08C3">
        <w:rPr>
          <w:rStyle w:val="7Char"/>
          <w:rFonts w:hint="cs"/>
          <w:sz w:val="27"/>
          <w:szCs w:val="27"/>
          <w:rtl/>
        </w:rPr>
        <w:t xml:space="preserve"> وينظر: المغني (4/345- 348) والفتح (4/180-182).</w:t>
      </w:r>
    </w:p>
  </w:footnote>
  <w:footnote w:id="249">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زاد المعاد(2/57) وانظر: تهذيب السنن(7/39) وهو قول الشعبي وأحمد وإسحاق وداود وابن المنذر، خلافاً للأئمة الثلاثة والأوزاعي؛ إذ يرون أن من أصبح صائماً وأراد السفر فلا يفطر يومه ذلك، وانظر: مختصر السنن للمنذري (3/291).</w:t>
      </w:r>
    </w:p>
  </w:footnote>
  <w:footnote w:id="250">
    <w:p w:rsidR="00CC695A" w:rsidRPr="000F4E11"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رواه البخاري (1834) ومسلم (1111).</w:t>
      </w:r>
    </w:p>
  </w:footnote>
  <w:footnote w:id="251">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فتاوى أركان الإسلام لابن عثيمين (474) والشرح الممتع (6/401) والجمهور على أنه يقضي انظر: المفهم (3/172) وجاء في ذلك رواية أبي داود (2287) ومالك (1/297)</w:t>
      </w:r>
      <w:r>
        <w:rPr>
          <w:rStyle w:val="7Char"/>
          <w:rFonts w:hint="cs"/>
          <w:sz w:val="27"/>
          <w:szCs w:val="27"/>
          <w:rtl/>
        </w:rPr>
        <w:t xml:space="preserve"> </w:t>
      </w:r>
      <w:r w:rsidRPr="00BC08C3">
        <w:rPr>
          <w:rStyle w:val="7Char"/>
          <w:rFonts w:hint="cs"/>
          <w:sz w:val="27"/>
          <w:szCs w:val="27"/>
          <w:rtl/>
        </w:rPr>
        <w:t xml:space="preserve">والدارقطني (2/190) أنه أمره بالقضاء وهي رواية معلولة، والرواية الأخرى عند أبي داود (2393) التي فيها القضاء شاذة خالف فيها أربعة رواة أربعين راوياً، وينظر فيها تهذيب السنن لابن القيم (7/18-19) والقول الثاني: لا يقضي، ورجحه شيخ الإسلام فقال: </w:t>
      </w:r>
      <w:r w:rsidRPr="00BC08C3">
        <w:rPr>
          <w:rStyle w:val="7Char"/>
          <w:sz w:val="27"/>
          <w:szCs w:val="27"/>
          <w:rtl/>
        </w:rPr>
        <w:t>«</w:t>
      </w:r>
      <w:r w:rsidRPr="00BC08C3">
        <w:rPr>
          <w:rStyle w:val="7Char"/>
          <w:rFonts w:hint="cs"/>
          <w:sz w:val="27"/>
          <w:szCs w:val="27"/>
          <w:rtl/>
        </w:rPr>
        <w:t>ولو كان أمره بذلك لما أهمله هؤلاء كلهم وهو حكم شرعي يجب بيانه ولما لم يأمره به دلّ على أن القضاء لم يبق مقبولاً منه</w:t>
      </w:r>
      <w:r w:rsidRPr="00BC08C3">
        <w:rPr>
          <w:rStyle w:val="7Char"/>
          <w:sz w:val="27"/>
          <w:szCs w:val="27"/>
          <w:rtl/>
        </w:rPr>
        <w:t>»</w:t>
      </w:r>
      <w:r w:rsidRPr="00BC08C3">
        <w:rPr>
          <w:rStyle w:val="7Char"/>
          <w:rFonts w:hint="cs"/>
          <w:sz w:val="27"/>
          <w:szCs w:val="27"/>
          <w:rtl/>
        </w:rPr>
        <w:t xml:space="preserve"> أهـ من حقيقة الصيام (25-26).</w:t>
      </w:r>
    </w:p>
  </w:footnote>
  <w:footnote w:id="252">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فتح الباري لابن حجر (4/173).</w:t>
      </w:r>
    </w:p>
  </w:footnote>
  <w:footnote w:id="253">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شرح ابن الملقن على العمدة (5/215).</w:t>
      </w:r>
    </w:p>
  </w:footnote>
  <w:footnote w:id="254">
    <w:p w:rsidR="00CC695A" w:rsidRPr="000F4E11"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الفتح (4/173).</w:t>
      </w:r>
    </w:p>
  </w:footnote>
  <w:footnote w:id="255">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السابق (4/174).</w:t>
      </w:r>
    </w:p>
  </w:footnote>
  <w:footnote w:id="256">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بلوغ المرام بشرح الفاريابي (1/426).</w:t>
      </w:r>
    </w:p>
  </w:footnote>
  <w:footnote w:id="257">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بلوغ المرام بشرح الفاريابي (1/426).</w:t>
      </w:r>
    </w:p>
  </w:footnote>
  <w:footnote w:id="258">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صحيح البخاري (5/2053) وينظر: شرح ابن الملقن على العمدة (5/254).</w:t>
      </w:r>
    </w:p>
  </w:footnote>
  <w:footnote w:id="259">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خلافاً للحنفية والمالكية إذا قالوا بالكفارة على من أكل أو شرب انظر: المفهم (3/173) وقيل: إنها لا تجب وهو مذهب الشافعية والحنابلة لظاهر النص، ولأن الأصل البراءة من موجب الكفارة حتى يثبت الموجب بدليل واضح. انظر: فتاوى اللجنة (9393).</w:t>
      </w:r>
    </w:p>
  </w:footnote>
  <w:footnote w:id="260">
    <w:p w:rsidR="00CC695A" w:rsidRPr="000F4E11"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البلوغ بشرح الفاريابي (1/426).</w:t>
      </w:r>
    </w:p>
  </w:footnote>
  <w:footnote w:id="261">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المجموع (6/349) والأشباه والنظائر للسيوطي (127).</w:t>
      </w:r>
    </w:p>
  </w:footnote>
  <w:footnote w:id="262">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المغني (4/386) والمجموع (6/348) وبه أفتت اللجنة الدائمة، رقم الفتوى (13548) وابن عثيمين في فقه العبادات (198) وأفتى الشيخ ابن جبرين أنه إذا جامع في يومين ولم يكفر عن واحد منهما فعليه كفارة واحدة عن اليومين. فتاوى الصيام (70).</w:t>
      </w:r>
    </w:p>
  </w:footnote>
  <w:footnote w:id="263">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انظر: الأم (2/100) وتفسير القرطبي (2/284) والمغني، ونقله ابن قدامه عن جمهور العلماء عدا قتادة (4/378) وبه أفتت اللجنة (13475).</w:t>
      </w:r>
    </w:p>
  </w:footnote>
  <w:footnote w:id="264">
    <w:p w:rsidR="00CC695A" w:rsidRPr="00D02BD9" w:rsidRDefault="00CC695A" w:rsidP="00BC08C3">
      <w:pPr>
        <w:pStyle w:val="5"/>
        <w:rPr>
          <w:spacing w:val="-4"/>
          <w:rtl/>
        </w:rPr>
      </w:pPr>
      <w:r w:rsidRPr="00D02BD9">
        <w:rPr>
          <w:rStyle w:val="FootnoteReference"/>
          <w:spacing w:val="-4"/>
          <w:vertAlign w:val="baseline"/>
        </w:rPr>
        <w:footnoteRef/>
      </w:r>
      <w:r w:rsidRPr="00D02BD9">
        <w:rPr>
          <w:rFonts w:hint="cs"/>
          <w:spacing w:val="-4"/>
          <w:rtl/>
        </w:rPr>
        <w:t>-</w:t>
      </w:r>
      <w:r w:rsidRPr="00D02BD9">
        <w:rPr>
          <w:rStyle w:val="7Char"/>
          <w:rFonts w:hint="cs"/>
          <w:spacing w:val="-4"/>
          <w:sz w:val="27"/>
          <w:szCs w:val="27"/>
          <w:rtl/>
        </w:rPr>
        <w:t xml:space="preserve"> انظر: المجموع (6/316) وروضة الطالبين (2/365) وفي المغني (4/379) وكشاف القناع (2/325) أنه يفطر لأنه يلتذ بالنزع كما يلتذ بالإيلاج، وروى البيهقي في سننه (4/219) عن ابن عمر </w:t>
      </w:r>
      <w:r w:rsidRPr="00D02BD9">
        <w:rPr>
          <w:rStyle w:val="7Char"/>
          <w:rFonts w:cs="CTraditional Arabic" w:hint="cs"/>
          <w:spacing w:val="-4"/>
          <w:sz w:val="27"/>
          <w:szCs w:val="27"/>
          <w:rtl/>
        </w:rPr>
        <w:t>ب</w:t>
      </w:r>
      <w:r w:rsidRPr="00D02BD9">
        <w:rPr>
          <w:rStyle w:val="7Char"/>
          <w:rFonts w:hint="cs"/>
          <w:spacing w:val="-4"/>
          <w:sz w:val="27"/>
          <w:szCs w:val="27"/>
          <w:rtl/>
        </w:rPr>
        <w:t xml:space="preserve"> قوله: </w:t>
      </w:r>
      <w:r w:rsidRPr="00D02BD9">
        <w:rPr>
          <w:rStyle w:val="7Char"/>
          <w:spacing w:val="-4"/>
          <w:sz w:val="27"/>
          <w:szCs w:val="27"/>
          <w:rtl/>
        </w:rPr>
        <w:t>«</w:t>
      </w:r>
      <w:r w:rsidRPr="00D02BD9">
        <w:rPr>
          <w:rStyle w:val="7Char"/>
          <w:rFonts w:hint="cs"/>
          <w:spacing w:val="-4"/>
          <w:sz w:val="27"/>
          <w:szCs w:val="27"/>
          <w:rtl/>
        </w:rPr>
        <w:t>لو نودي بالصلاة والرجل على امرأته لم يمنعه من ذلك أن يصوم، إذا أراد الصيام قام واغتسل ثم أتم صيامه</w:t>
      </w:r>
      <w:r w:rsidRPr="00D02BD9">
        <w:rPr>
          <w:rStyle w:val="7Char"/>
          <w:spacing w:val="-4"/>
          <w:sz w:val="27"/>
          <w:szCs w:val="27"/>
          <w:rtl/>
        </w:rPr>
        <w:t>»</w:t>
      </w:r>
      <w:r w:rsidRPr="00D02BD9">
        <w:rPr>
          <w:rStyle w:val="7Char"/>
          <w:rFonts w:hint="cs"/>
          <w:spacing w:val="-4"/>
          <w:sz w:val="27"/>
          <w:szCs w:val="27"/>
          <w:rtl/>
        </w:rPr>
        <w:t xml:space="preserve"> اهـ وهو الصحيح إن شاء الله تعالى</w:t>
      </w:r>
      <w:r w:rsidRPr="00D02BD9">
        <w:rPr>
          <w:rStyle w:val="7Char"/>
          <w:rFonts w:hint="cs"/>
          <w:spacing w:val="-4"/>
          <w:sz w:val="27"/>
          <w:szCs w:val="27"/>
        </w:rPr>
        <w:t>.</w:t>
      </w:r>
    </w:p>
  </w:footnote>
  <w:footnote w:id="265">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انظر: مجموع فتاوى ابن تيمية (25/260) وإعلام الموقعين (3/247).</w:t>
      </w:r>
    </w:p>
  </w:footnote>
  <w:footnote w:id="266">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انظر: منحة الباري (4/379) وفتح الباري (4/171).</w:t>
      </w:r>
    </w:p>
  </w:footnote>
  <w:footnote w:id="267">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وهذا اختيار ابن تيمية في الفتاوى (25/228) وابن إبراهيم في فتاواه (4/195).</w:t>
      </w:r>
    </w:p>
  </w:footnote>
  <w:footnote w:id="268">
    <w:p w:rsidR="00CC695A" w:rsidRPr="000F4E11"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انظر: الأم (2/99) والاستذكار (10/111) والمفهم (3/169) وشرح ابن الملقن على العمدة (5/217).</w:t>
      </w:r>
    </w:p>
  </w:footnote>
  <w:footnote w:id="269">
    <w:p w:rsidR="00CC695A" w:rsidRPr="00BC08C3" w:rsidRDefault="00CC695A" w:rsidP="00BC08C3">
      <w:pPr>
        <w:pStyle w:val="5"/>
        <w:rPr>
          <w:rtl/>
        </w:rPr>
      </w:pPr>
      <w:r w:rsidRPr="00BC08C3">
        <w:rPr>
          <w:rStyle w:val="FootnoteReference"/>
          <w:vertAlign w:val="baseline"/>
        </w:rPr>
        <w:footnoteRef/>
      </w:r>
      <w:r w:rsidRPr="00BC08C3">
        <w:rPr>
          <w:rFonts w:hint="cs"/>
          <w:rtl/>
        </w:rPr>
        <w:t>-</w:t>
      </w:r>
      <w:r w:rsidRPr="00BC08C3">
        <w:rPr>
          <w:rStyle w:val="7Char"/>
          <w:rFonts w:hint="cs"/>
          <w:sz w:val="27"/>
          <w:szCs w:val="27"/>
          <w:rtl/>
        </w:rPr>
        <w:t xml:space="preserve"> رواه أبوداود (1375) والترمذي وقال: حسن صحيح (806) والنسائي (3/83) وابن ماجه (1327) وأحمد (5/163) وصححه ابن خزيمة (2205) وابن حبان (2547).</w:t>
      </w:r>
    </w:p>
  </w:footnote>
  <w:footnote w:id="270">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تحفة الأحوذي (3/448) وانظر: المغني (1/457).</w:t>
      </w:r>
    </w:p>
  </w:footnote>
  <w:footnote w:id="271">
    <w:p w:rsidR="00CC695A" w:rsidRPr="000F4E11"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المغني (1/457).</w:t>
      </w:r>
    </w:p>
  </w:footnote>
  <w:footnote w:id="272">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رواه البخاري (1853) ومسلم (1100).</w:t>
      </w:r>
    </w:p>
  </w:footnote>
  <w:footnote w:id="273">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جامع الترمذي (698) وقَالَ: حسن صحيح، ورواه أحمد (1/35) والدارمي (1700).</w:t>
      </w:r>
    </w:p>
  </w:footnote>
  <w:footnote w:id="274">
    <w:p w:rsidR="00CC695A" w:rsidRPr="000F4E11"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سنن أبي داود (2351) ورواه أحمد (1/54) وابن أبي شيبة (2/277).</w:t>
      </w:r>
    </w:p>
  </w:footnote>
  <w:footnote w:id="275">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رواه البخاري (1854) ومسلم (1101) وأبو داود (2352) وأحمد (4/382).</w:t>
      </w:r>
    </w:p>
  </w:footnote>
  <w:footnote w:id="276">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شرح النووي على مسلم (7/209) وفتح الباري (4/197) والنهاية لابن الأثير (1/243) وقَالَ القرطبي </w:t>
      </w:r>
      <w:r w:rsidRPr="004A07D4">
        <w:rPr>
          <w:rStyle w:val="7Char"/>
          <w:sz w:val="27"/>
          <w:szCs w:val="27"/>
          <w:rtl/>
        </w:rPr>
        <w:t>«</w:t>
      </w:r>
      <w:r w:rsidRPr="004A07D4">
        <w:rPr>
          <w:rStyle w:val="7Char"/>
          <w:rFonts w:hint="cs"/>
          <w:sz w:val="27"/>
          <w:szCs w:val="27"/>
          <w:rtl/>
        </w:rPr>
        <w:t>فاجدح لنا</w:t>
      </w:r>
      <w:r w:rsidRPr="004A07D4">
        <w:rPr>
          <w:rStyle w:val="7Char"/>
          <w:sz w:val="27"/>
          <w:szCs w:val="27"/>
          <w:rtl/>
        </w:rPr>
        <w:t>»</w:t>
      </w:r>
      <w:r w:rsidRPr="004A07D4">
        <w:rPr>
          <w:rStyle w:val="7Char"/>
          <w:rFonts w:hint="cs"/>
          <w:sz w:val="27"/>
          <w:szCs w:val="27"/>
          <w:rtl/>
        </w:rPr>
        <w:t xml:space="preserve"> أي: اخلط اللبن بالماء، المفهم (3/159).</w:t>
      </w:r>
    </w:p>
  </w:footnote>
  <w:footnote w:id="277">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المعلم بفوائد مسلم (2/49).</w:t>
      </w:r>
    </w:p>
  </w:footnote>
  <w:footnote w:id="278">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المعجم الوسيط (1/465) وانظر: اللسان</w:t>
      </w:r>
      <w:r w:rsidRPr="004A07D4">
        <w:rPr>
          <w:rStyle w:val="7Char"/>
          <w:rFonts w:hint="cs"/>
          <w:sz w:val="27"/>
          <w:szCs w:val="27"/>
        </w:rPr>
        <w:t>.</w:t>
      </w:r>
    </w:p>
  </w:footnote>
  <w:footnote w:id="279">
    <w:p w:rsidR="00CC695A" w:rsidRPr="000F4E11"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شرح ابن بطال على البخاري (4/103) وشرح النووي (7/209-211) والمفهم (3/158-159) والفتح (4/196-198) وعون المعبود (6/343).</w:t>
      </w:r>
    </w:p>
  </w:footnote>
  <w:footnote w:id="280">
    <w:p w:rsidR="00CC695A" w:rsidRPr="004A07D4" w:rsidRDefault="00CC695A" w:rsidP="004A07D4">
      <w:pPr>
        <w:pStyle w:val="5"/>
        <w:rPr>
          <w:rtl/>
        </w:rPr>
      </w:pPr>
      <w:r w:rsidRPr="004A07D4">
        <w:rPr>
          <w:rStyle w:val="FootnoteReference"/>
          <w:vertAlign w:val="baseline"/>
        </w:rPr>
        <w:footnoteRef/>
      </w:r>
      <w:r w:rsidRPr="004A07D4">
        <w:rPr>
          <w:rFonts w:hint="cs"/>
          <w:rtl/>
        </w:rPr>
        <w:t>-</w:t>
      </w:r>
      <w:r w:rsidRPr="004A07D4">
        <w:rPr>
          <w:rStyle w:val="7Char"/>
          <w:rFonts w:hint="cs"/>
          <w:sz w:val="27"/>
          <w:szCs w:val="27"/>
          <w:rtl/>
        </w:rPr>
        <w:t xml:space="preserve"> قَالَ القرطبي: </w:t>
      </w:r>
      <w:r w:rsidRPr="004A07D4">
        <w:rPr>
          <w:rStyle w:val="7Char"/>
          <w:sz w:val="27"/>
          <w:szCs w:val="27"/>
          <w:rtl/>
        </w:rPr>
        <w:t>«</w:t>
      </w:r>
      <w:r w:rsidRPr="004A07D4">
        <w:rPr>
          <w:rStyle w:val="7Char"/>
          <w:rFonts w:hint="cs"/>
          <w:sz w:val="27"/>
          <w:szCs w:val="27"/>
          <w:rtl/>
        </w:rPr>
        <w:t xml:space="preserve">وإنما قَالَ له ذلك </w:t>
      </w:r>
      <w:r w:rsidRPr="004A07D4">
        <w:rPr>
          <w:rFonts w:hint="cs"/>
          <w:rtl/>
        </w:rPr>
        <w:t>–</w:t>
      </w:r>
      <w:r w:rsidRPr="004A07D4">
        <w:rPr>
          <w:rStyle w:val="7Char"/>
          <w:rFonts w:hint="cs"/>
          <w:sz w:val="27"/>
          <w:szCs w:val="27"/>
          <w:rtl/>
        </w:rPr>
        <w:t xml:space="preserve"> أي بلال </w:t>
      </w:r>
      <w:r w:rsidRPr="004A07D4">
        <w:rPr>
          <w:rFonts w:hint="cs"/>
          <w:rtl/>
        </w:rPr>
        <w:t>–</w:t>
      </w:r>
      <w:r w:rsidRPr="004A07D4">
        <w:rPr>
          <w:rStyle w:val="7Char"/>
          <w:rFonts w:hint="cs"/>
          <w:sz w:val="27"/>
          <w:szCs w:val="27"/>
          <w:rtl/>
        </w:rPr>
        <w:t xml:space="preserve"> لأنه رأى ضوء الشمس ساطعاً، وإن كان جرمها غائباً، فأعرض رسول الله </w:t>
      </w:r>
      <w:r>
        <w:rPr>
          <w:rStyle w:val="7Char"/>
          <w:rFonts w:cs="CTraditional Arabic" w:hint="cs"/>
          <w:sz w:val="27"/>
          <w:szCs w:val="27"/>
          <w:rtl/>
        </w:rPr>
        <w:t>ج</w:t>
      </w:r>
      <w:r w:rsidRPr="004A07D4">
        <w:rPr>
          <w:rStyle w:val="7Char"/>
          <w:rFonts w:hint="cs"/>
          <w:sz w:val="27"/>
          <w:szCs w:val="27"/>
          <w:rtl/>
        </w:rPr>
        <w:t xml:space="preserve"> عن الضوء، واعتبر غيبوبة جرم الشمس ، ثم بين ما يعتبره من لم يتمكن من رؤية جرم الشمس ، وهو إقبال الظلمة من المشرق</w:t>
      </w:r>
      <w:r w:rsidRPr="004A07D4">
        <w:rPr>
          <w:rStyle w:val="7Char"/>
          <w:sz w:val="27"/>
          <w:szCs w:val="27"/>
          <w:rtl/>
        </w:rPr>
        <w:t>»</w:t>
      </w:r>
      <w:r w:rsidRPr="004A07D4">
        <w:rPr>
          <w:rStyle w:val="7Char"/>
          <w:rFonts w:hint="cs"/>
          <w:sz w:val="27"/>
          <w:szCs w:val="27"/>
          <w:rtl/>
        </w:rPr>
        <w:t xml:space="preserve"> أهـ من المفهم (3/159).</w:t>
      </w:r>
    </w:p>
  </w:footnote>
  <w:footnote w:id="281">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نقل الإجماع على ذلك ابن بطال في شرحه على البخاري (4/102).</w:t>
      </w:r>
    </w:p>
  </w:footnote>
  <w:footnote w:id="282">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فتاوى ابن عثيمين (1/531-532).</w:t>
      </w:r>
    </w:p>
  </w:footnote>
  <w:footnote w:id="283">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اللجنة الدائمة (2254) وانظر: مجموع فتاوى ابن باز (15/293-300-322).</w:t>
      </w:r>
    </w:p>
  </w:footnote>
  <w:footnote w:id="284">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sz w:val="27"/>
          <w:szCs w:val="27"/>
          <w:rtl/>
        </w:rPr>
        <w:t xml:space="preserve"> رواه أبو داود</w:t>
      </w:r>
      <w:r>
        <w:rPr>
          <w:rStyle w:val="7Char"/>
          <w:sz w:val="27"/>
          <w:szCs w:val="27"/>
          <w:rtl/>
        </w:rPr>
        <w:t xml:space="preserve"> </w:t>
      </w:r>
      <w:r w:rsidRPr="006E1DFD">
        <w:rPr>
          <w:rStyle w:val="7Char"/>
          <w:rFonts w:hint="cs"/>
          <w:sz w:val="27"/>
          <w:szCs w:val="27"/>
          <w:rtl/>
        </w:rPr>
        <w:t>(2380) وأحمد (2/498) وابن الجارود (385) وصححه ابن خزيمة (1960) وابن حبان (3518) والحاكم وقال: على شرط الشيخين ولم يخرجاه ووافقه الذهبي (1/589-590).</w:t>
      </w:r>
    </w:p>
  </w:footnote>
  <w:footnote w:id="285">
    <w:p w:rsidR="00CC695A" w:rsidRPr="000F4E11"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رواه أبو داود (2381) وأحمد (6/19) والنسائي في الكبرى (3210-3129) وابن الجارود (8) وصححه ابن حبان (1097) والحاكم، وقال: على شرط الشيخين ولم يخرجاه ووافقه الذهبي (1/588-589</w:t>
      </w:r>
      <w:r>
        <w:rPr>
          <w:rStyle w:val="7Char"/>
          <w:rFonts w:hint="cs"/>
          <w:sz w:val="27"/>
          <w:szCs w:val="27"/>
          <w:rtl/>
        </w:rPr>
        <w:t>)</w:t>
      </w:r>
      <w:r w:rsidRPr="006E1DFD">
        <w:rPr>
          <w:rStyle w:val="7Char"/>
          <w:rFonts w:hint="cs"/>
          <w:sz w:val="27"/>
          <w:szCs w:val="27"/>
        </w:rPr>
        <w:t>.</w:t>
      </w:r>
    </w:p>
  </w:footnote>
  <w:footnote w:id="286">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شرح معاني الآثار (2/97) وانظر: عمدة القاري (11/36).</w:t>
      </w:r>
    </w:p>
  </w:footnote>
  <w:footnote w:id="287">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المغني لابن قدامة (3/24).</w:t>
      </w:r>
    </w:p>
  </w:footnote>
  <w:footnote w:id="288">
    <w:p w:rsidR="00CC695A" w:rsidRPr="000F4E11"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انظر: الصلاة لابن القيم (134).</w:t>
      </w:r>
    </w:p>
  </w:footnote>
  <w:footnote w:id="289">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مجموع الفتاوى (25/250-251).</w:t>
      </w:r>
    </w:p>
  </w:footnote>
  <w:footnote w:id="290">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رواه البخاري (847) ومسلم (252).</w:t>
      </w:r>
    </w:p>
  </w:footnote>
  <w:footnote w:id="291">
    <w:p w:rsidR="00CC695A" w:rsidRPr="006E1DFD" w:rsidRDefault="00CC695A" w:rsidP="006E1DFD">
      <w:pPr>
        <w:pStyle w:val="5"/>
        <w:rPr>
          <w:rtl/>
        </w:rPr>
      </w:pPr>
      <w:r w:rsidRPr="006E1DFD">
        <w:rPr>
          <w:rStyle w:val="FootnoteReference"/>
          <w:vertAlign w:val="baseline"/>
        </w:rPr>
        <w:footnoteRef/>
      </w:r>
      <w:r w:rsidRPr="006E1DFD">
        <w:rPr>
          <w:rFonts w:hint="cs"/>
          <w:rtl/>
        </w:rPr>
        <w:t>-</w:t>
      </w:r>
      <w:r w:rsidRPr="006E1DFD">
        <w:rPr>
          <w:rStyle w:val="7Char"/>
          <w:rFonts w:hint="cs"/>
          <w:sz w:val="27"/>
          <w:szCs w:val="27"/>
          <w:rtl/>
        </w:rPr>
        <w:t xml:space="preserve"> رواه أحمد (6/62) والنسائي (1/10) والدارمي (684) وأبويعلى (4916) وصححه ابن خزيمة (135) وابن حبان (1067).</w:t>
      </w:r>
    </w:p>
  </w:footnote>
  <w:footnote w:id="292">
    <w:p w:rsidR="00CC695A" w:rsidRPr="00AE7384"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علقه البخاري مجزوماً به (2/681) ووصله ابن أبي شيبة فيما ذكر الحافظ في الفتح (4/154) وانظر: تغليق التعليق (3/151) والصحيح وقفه على ابن عمر خلافاً لمن رفعه كما في خلاصة البدر المنير (1149).</w:t>
      </w:r>
    </w:p>
  </w:footnote>
  <w:footnote w:id="293">
    <w:p w:rsidR="00CC695A" w:rsidRPr="000F4E11"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رواه ابن أبي شيبة (2/296).</w:t>
      </w:r>
    </w:p>
  </w:footnote>
  <w:footnote w:id="294">
    <w:p w:rsidR="00CC695A" w:rsidRPr="00AE7384"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رواه الطبراني في الكبير (20/70) رقم (133) وفي مسند الشاميين (2250) وجوَّد إسناده الحافظ في التلخيص (2/202) لكن ضعفه الهيثمي ببكر بن خنيس وذكر أن ابن معين وثقه (3/165).</w:t>
      </w:r>
    </w:p>
  </w:footnote>
  <w:footnote w:id="295">
    <w:p w:rsidR="00CC695A" w:rsidRPr="00AE7384"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رواه أبو داود (2378) وابن أبي شيبة (2/304) وهو موقوف، وأما المرفوع فلا يصح فيه شيء عن النبي </w:t>
      </w:r>
      <w:r>
        <w:rPr>
          <w:rStyle w:val="7Char"/>
          <w:rFonts w:cs="CTraditional Arabic" w:hint="cs"/>
          <w:sz w:val="27"/>
          <w:szCs w:val="27"/>
          <w:rtl/>
        </w:rPr>
        <w:t>ج</w:t>
      </w:r>
      <w:r w:rsidRPr="00AE7384">
        <w:rPr>
          <w:rStyle w:val="7Char"/>
          <w:rFonts w:hint="cs"/>
          <w:sz w:val="27"/>
          <w:szCs w:val="27"/>
          <w:rtl/>
        </w:rPr>
        <w:t xml:space="preserve"> كما قال الترمذي في سننه (3/105).</w:t>
      </w:r>
    </w:p>
  </w:footnote>
  <w:footnote w:id="296">
    <w:p w:rsidR="00CC695A" w:rsidRPr="00AE7384"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رواه ابن أبي شيبة (2/304).</w:t>
      </w:r>
    </w:p>
  </w:footnote>
  <w:footnote w:id="297">
    <w:p w:rsidR="00CC695A" w:rsidRPr="000F4E11" w:rsidRDefault="00CC695A" w:rsidP="00AE7384">
      <w:pPr>
        <w:pStyle w:val="5"/>
        <w:rPr>
          <w:rtl/>
        </w:rPr>
      </w:pPr>
      <w:r w:rsidRPr="00AE7384">
        <w:rPr>
          <w:rStyle w:val="FootnoteReference"/>
          <w:vertAlign w:val="baseline"/>
        </w:rPr>
        <w:footnoteRef/>
      </w:r>
      <w:r w:rsidRPr="00AE7384">
        <w:rPr>
          <w:rFonts w:hint="cs"/>
          <w:rtl/>
        </w:rPr>
        <w:t>-</w:t>
      </w:r>
      <w:r w:rsidRPr="00AE7384">
        <w:rPr>
          <w:rStyle w:val="7Char"/>
          <w:rFonts w:hint="cs"/>
          <w:sz w:val="27"/>
          <w:szCs w:val="27"/>
          <w:rtl/>
        </w:rPr>
        <w:t xml:space="preserve"> رواه ابن أبي شيبة (2/304).</w:t>
      </w:r>
    </w:p>
  </w:footnote>
  <w:footnote w:id="298">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بوب البخاري على ذلك في صحيحه فقال: باب السواك الرطب واليابس للصائم (2/682) وذكر الحافظ في الفتح أن البخاري أشار بهذه الترجمة إلى الرد على من كره للصائم الاستياك بالسواك الرطب كالمالكية والشعبي، ثم ذكر عن ابن سيرين قياسه السواك الرطب على الماء الذي يتمضمض به، أهـ الفتح (4/158) وانظر: التمهيد (19/58).</w:t>
      </w:r>
    </w:p>
  </w:footnote>
  <w:footnote w:id="299">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انظر: فتاوى اللجنة (10/265) الفتوى رقم (3785).</w:t>
      </w:r>
    </w:p>
  </w:footnote>
  <w:footnote w:id="300">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انظر: مجموع فتاوى الشيخ ابن باز (15/260-261) وهو اختيار شيخ الإسلام كما ذكر الشيخ ابن عثيمين في فقه العبادات ورجحه (191-192).</w:t>
      </w:r>
    </w:p>
  </w:footnote>
  <w:footnote w:id="301">
    <w:p w:rsidR="00CC695A" w:rsidRPr="000F4E11"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انظر: فتاوى ابن باز (15/260) وفتاوى ابن عثيمين (1/520).</w:t>
      </w:r>
    </w:p>
  </w:footnote>
  <w:footnote w:id="302">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انظر فتاوى ابن باز (15/265) وفتاوى ابن عثيمين (1/500).</w:t>
      </w:r>
    </w:p>
  </w:footnote>
  <w:footnote w:id="303">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انظر: مجموع فتاوى ورسائل ابن عثيمين (19/213-215).</w:t>
      </w:r>
    </w:p>
  </w:footnote>
  <w:footnote w:id="304">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مجموع فتاوى ورسائل ابن عثيمين (19/225-228).</w:t>
      </w:r>
    </w:p>
  </w:footnote>
  <w:footnote w:id="305">
    <w:p w:rsidR="00CC695A" w:rsidRPr="00B345B5"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فتاوى ابن عثيمين (1/205).</w:t>
      </w:r>
    </w:p>
  </w:footnote>
  <w:footnote w:id="306">
    <w:p w:rsidR="00CC695A" w:rsidRPr="000F4E11" w:rsidRDefault="00CC695A" w:rsidP="00B345B5">
      <w:pPr>
        <w:pStyle w:val="5"/>
        <w:rPr>
          <w:rtl/>
        </w:rPr>
      </w:pPr>
      <w:r w:rsidRPr="00B345B5">
        <w:rPr>
          <w:rStyle w:val="FootnoteReference"/>
          <w:vertAlign w:val="baseline"/>
        </w:rPr>
        <w:footnoteRef/>
      </w:r>
      <w:r w:rsidRPr="00B345B5">
        <w:rPr>
          <w:rFonts w:hint="cs"/>
          <w:rtl/>
        </w:rPr>
        <w:t>-</w:t>
      </w:r>
      <w:r w:rsidRPr="00B345B5">
        <w:rPr>
          <w:rStyle w:val="7Char"/>
          <w:rFonts w:hint="cs"/>
          <w:sz w:val="27"/>
          <w:szCs w:val="27"/>
          <w:rtl/>
        </w:rPr>
        <w:t xml:space="preserve"> مجموع فتاوى ابن باز (15/260-261).</w:t>
      </w:r>
    </w:p>
  </w:footnote>
  <w:footnote w:id="307">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انظر: مجموع فتاوى ورسائل ابن عثيمين (19/290).</w:t>
      </w:r>
    </w:p>
  </w:footnote>
  <w:footnote w:id="308">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المنتقى من فتاوى الفوزان (3/130).</w:t>
      </w:r>
    </w:p>
  </w:footnote>
  <w:footnote w:id="309">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فتاوى اللجنة</w:t>
      </w:r>
      <w:r>
        <w:rPr>
          <w:rStyle w:val="7Char"/>
          <w:rFonts w:hint="cs"/>
          <w:sz w:val="27"/>
          <w:szCs w:val="27"/>
          <w:rtl/>
        </w:rPr>
        <w:t xml:space="preserve"> </w:t>
      </w:r>
      <w:r w:rsidRPr="00AE7A22">
        <w:rPr>
          <w:rStyle w:val="7Char"/>
          <w:rFonts w:hint="cs"/>
          <w:sz w:val="27"/>
          <w:szCs w:val="27"/>
          <w:rtl/>
        </w:rPr>
        <w:t>الدائمة (9584) وفتاوى ابن باز (3/251).</w:t>
      </w:r>
    </w:p>
  </w:footnote>
  <w:footnote w:id="310">
    <w:p w:rsidR="00CC695A" w:rsidRPr="000F4E11"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تحفة الإخوان لابن باز (82).</w:t>
      </w:r>
    </w:p>
  </w:footnote>
  <w:footnote w:id="311">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النسائي (4/165) وأحمد (5/248) وصححه ابن خزيمة (1893) وابن حبان (3425) والحاكم (1/582) والحافظ في الفتح (4/104)، والروايتان الأولى والثانية للنسائي والثالثة لابن حبان، والرابعة لأحمد</w:t>
      </w:r>
      <w:r w:rsidRPr="00AE7A22">
        <w:rPr>
          <w:rStyle w:val="7Char"/>
          <w:sz w:val="27"/>
          <w:szCs w:val="27"/>
        </w:rPr>
        <w:t>.</w:t>
      </w:r>
    </w:p>
  </w:footnote>
  <w:footnote w:id="312">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أبو داود (2369) والنسائي في الكبرى (3126) وابن ماجه</w:t>
      </w:r>
      <w:r>
        <w:rPr>
          <w:rStyle w:val="7Char"/>
          <w:rFonts w:hint="cs"/>
          <w:sz w:val="27"/>
          <w:szCs w:val="27"/>
          <w:rtl/>
        </w:rPr>
        <w:t xml:space="preserve"> </w:t>
      </w:r>
      <w:r w:rsidRPr="00AE7A22">
        <w:rPr>
          <w:rStyle w:val="7Char"/>
          <w:rFonts w:hint="cs"/>
          <w:sz w:val="27"/>
          <w:szCs w:val="27"/>
          <w:rtl/>
        </w:rPr>
        <w:t xml:space="preserve">(1681) وأحمد (4/123) وصححه علي بن المديني والبخاري كما في التلخيص الحبير (2/193) </w:t>
      </w:r>
      <w:r w:rsidRPr="00AE7A22">
        <w:rPr>
          <w:rStyle w:val="7Char"/>
          <w:rFonts w:hint="cs"/>
          <w:spacing w:val="-4"/>
          <w:sz w:val="27"/>
          <w:szCs w:val="27"/>
          <w:rtl/>
        </w:rPr>
        <w:t xml:space="preserve">ونقل عبدالله بن الإمام أحمد في مسائله عن أبيه: هذا من أصح حديث يروى عن النبي </w:t>
      </w:r>
      <w:r w:rsidRPr="00AE7A22">
        <w:rPr>
          <w:rStyle w:val="7Char"/>
          <w:rFonts w:cs="CTraditional Arabic" w:hint="cs"/>
          <w:spacing w:val="-4"/>
          <w:sz w:val="27"/>
          <w:szCs w:val="27"/>
          <w:rtl/>
        </w:rPr>
        <w:t>ج</w:t>
      </w:r>
      <w:r w:rsidRPr="00AE7A22">
        <w:rPr>
          <w:rStyle w:val="7Char"/>
          <w:rFonts w:hint="cs"/>
          <w:sz w:val="27"/>
          <w:szCs w:val="27"/>
          <w:rtl/>
        </w:rPr>
        <w:t xml:space="preserve"> في إفطار الحاجم والمحجوم (682) وصححه ابن حبان (3533) والحاكم وذكر أن ابن راهويه صححه (1/592) وصححه النووي في المجموع وقال: على شرط مسلم (6/350).</w:t>
      </w:r>
    </w:p>
  </w:footnote>
  <w:footnote w:id="313">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أبو داود (2371) وابن ماجه (1680) والدارمي (1731) وأحمد (5/276) والطيالسي (989) وصححه ابن حبان (3532) وابن خزيمة (1962-1963).</w:t>
      </w:r>
    </w:p>
  </w:footnote>
  <w:footnote w:id="314">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الترمذي وقال: حسن صحيح (774) وأحمد (3/465) وصححه ابن حبان (3535).</w:t>
      </w:r>
    </w:p>
  </w:footnote>
  <w:footnote w:id="315">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البخاري (1836) ومسلم (1202) وأبو داود (2372-2374) والترمذي (775-777).</w:t>
      </w:r>
    </w:p>
  </w:footnote>
  <w:footnote w:id="316">
    <w:p w:rsidR="00CC695A" w:rsidRPr="000F4E11"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رواه البخاري (1838) والرواية الثانية لأبي داود (2375).</w:t>
      </w:r>
    </w:p>
  </w:footnote>
  <w:footnote w:id="317">
    <w:p w:rsidR="00CC695A" w:rsidRPr="00AE7A22" w:rsidRDefault="00CC695A" w:rsidP="00AE7A22">
      <w:pPr>
        <w:pStyle w:val="5"/>
        <w:rPr>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جاء الترخيص في الحجامة للصائم عن أبي سعيد الخدري وابن مسعود وأم سلمة </w:t>
      </w:r>
      <w:r>
        <w:rPr>
          <w:rStyle w:val="7Char"/>
          <w:rFonts w:cs="CTraditional Arabic" w:hint="cs"/>
          <w:sz w:val="27"/>
          <w:szCs w:val="27"/>
          <w:rtl/>
        </w:rPr>
        <w:t>ش</w:t>
      </w:r>
      <w:r w:rsidRPr="00AE7A22">
        <w:rPr>
          <w:rStyle w:val="7Char"/>
          <w:rFonts w:hint="cs"/>
          <w:sz w:val="27"/>
          <w:szCs w:val="27"/>
          <w:rtl/>
        </w:rPr>
        <w:t>، وبه قال عروة وسعيد بن جبير، وهو مذهب الأئمة الثلاثة أبي حنيفة ومالك والشافعي، انظر: المغني (4/350) والاستذكار وذكر فيه ابن عبدالبر أن أحاديث المنع منسوخة بأحاديث الرخصة (3/324-326) والمحلى (6/204-205) وفتح الباري لابن حجر (4/174-178) وسبل السلام (2/158-160) ونيل الأوطار (4/275).</w:t>
      </w:r>
    </w:p>
  </w:footnote>
  <w:footnote w:id="318">
    <w:p w:rsidR="00CC695A" w:rsidRPr="00AE7A22" w:rsidRDefault="00CC695A" w:rsidP="00AE7A22">
      <w:pPr>
        <w:pStyle w:val="5"/>
        <w:rPr>
          <w:rStyle w:val="7Char"/>
          <w:sz w:val="27"/>
          <w:szCs w:val="27"/>
          <w:rtl/>
        </w:rPr>
      </w:pPr>
      <w:r w:rsidRPr="00AE7A22">
        <w:rPr>
          <w:rStyle w:val="FootnoteReference"/>
          <w:vertAlign w:val="baseline"/>
        </w:rPr>
        <w:footnoteRef/>
      </w:r>
      <w:r w:rsidRPr="00AE7A22">
        <w:rPr>
          <w:rFonts w:hint="cs"/>
          <w:rtl/>
        </w:rPr>
        <w:t>-</w:t>
      </w:r>
      <w:r w:rsidRPr="00AE7A22">
        <w:rPr>
          <w:rStyle w:val="7Char"/>
          <w:rFonts w:hint="cs"/>
          <w:sz w:val="27"/>
          <w:szCs w:val="27"/>
          <w:rtl/>
        </w:rPr>
        <w:t xml:space="preserve"> ممن قال: إن الحجامة تفطر الصائم: عطاء وعبدالرحمن بن مهدي، وهو مذهب أحمد، وقال به إسحاق وابن المنذر وابن خزيمة، ونقل ابن قدامة عن جماعة من الصحابة أنهم يحتجمون ليلاً في الصوم منهم: ابن عمر وابن عباس وأبو موسى وأنس </w:t>
      </w:r>
      <w:r>
        <w:rPr>
          <w:rStyle w:val="7Char"/>
          <w:rFonts w:cs="CTraditional Arabic" w:hint="cs"/>
          <w:sz w:val="27"/>
          <w:szCs w:val="27"/>
          <w:rtl/>
        </w:rPr>
        <w:t>ش</w:t>
      </w:r>
      <w:r w:rsidRPr="00AE7A22">
        <w:rPr>
          <w:rStyle w:val="7Char"/>
          <w:rFonts w:hint="cs"/>
          <w:sz w:val="27"/>
          <w:szCs w:val="27"/>
          <w:rtl/>
        </w:rPr>
        <w:t>، انظر: المغني (4/350) ومجموع الفتاوى (25/257) ورسالة حقيقة الصيام (81-84) وتهذيب السنن (6/354-368) وإعلام الموقعين (2/52</w:t>
      </w:r>
      <w:r>
        <w:rPr>
          <w:rStyle w:val="7Char"/>
          <w:rFonts w:hint="cs"/>
          <w:sz w:val="27"/>
          <w:szCs w:val="27"/>
          <w:rtl/>
        </w:rPr>
        <w:t>).</w:t>
      </w:r>
    </w:p>
    <w:p w:rsidR="00CC695A" w:rsidRPr="00AE7A22" w:rsidRDefault="00CC695A" w:rsidP="00AE7A22">
      <w:pPr>
        <w:pStyle w:val="5"/>
        <w:ind w:firstLine="0"/>
        <w:rPr>
          <w:rStyle w:val="7Char"/>
          <w:sz w:val="27"/>
          <w:szCs w:val="27"/>
          <w:rtl/>
        </w:rPr>
      </w:pPr>
      <w:r w:rsidRPr="00AE7A22">
        <w:rPr>
          <w:rStyle w:val="7Char"/>
          <w:rFonts w:hint="cs"/>
          <w:sz w:val="27"/>
          <w:szCs w:val="27"/>
          <w:rtl/>
        </w:rPr>
        <w:t xml:space="preserve">وقال ابن القيم في الزاد (4/61-62): </w:t>
      </w:r>
      <w:r w:rsidRPr="00AE7A22">
        <w:rPr>
          <w:rStyle w:val="7Char"/>
          <w:sz w:val="27"/>
          <w:szCs w:val="27"/>
          <w:rtl/>
        </w:rPr>
        <w:t>«</w:t>
      </w:r>
      <w:r w:rsidRPr="00AE7A22">
        <w:rPr>
          <w:rStyle w:val="7Char"/>
          <w:rFonts w:hint="cs"/>
          <w:sz w:val="27"/>
          <w:szCs w:val="27"/>
          <w:rtl/>
        </w:rPr>
        <w:t>لا يتم للقائلين بجواز الحجامة للصائم إلا بأربعة أمور</w:t>
      </w:r>
      <w:r w:rsidRPr="00AE7A22">
        <w:rPr>
          <w:rStyle w:val="7Char"/>
          <w:rFonts w:hint="cs"/>
          <w:sz w:val="27"/>
          <w:szCs w:val="27"/>
        </w:rPr>
        <w:t>:</w:t>
      </w:r>
    </w:p>
    <w:p w:rsidR="00CC695A" w:rsidRPr="00AE7A22" w:rsidRDefault="00CC695A" w:rsidP="00AE7A22">
      <w:pPr>
        <w:pStyle w:val="5"/>
        <w:ind w:firstLine="0"/>
        <w:rPr>
          <w:rStyle w:val="7Char"/>
          <w:sz w:val="27"/>
          <w:szCs w:val="27"/>
          <w:rtl/>
        </w:rPr>
      </w:pPr>
      <w:r w:rsidRPr="00AE7A22">
        <w:rPr>
          <w:rStyle w:val="7Char"/>
          <w:rFonts w:hint="cs"/>
          <w:sz w:val="27"/>
          <w:szCs w:val="27"/>
          <w:rtl/>
        </w:rPr>
        <w:t>أحدها: أن النبي ج احتجم وهو صحيح غير مريض</w:t>
      </w:r>
      <w:r w:rsidRPr="00AE7A22">
        <w:rPr>
          <w:rStyle w:val="7Char"/>
          <w:rFonts w:hint="cs"/>
          <w:sz w:val="27"/>
          <w:szCs w:val="27"/>
        </w:rPr>
        <w:t>.</w:t>
      </w:r>
    </w:p>
    <w:p w:rsidR="00CC695A" w:rsidRPr="00AE7A22" w:rsidRDefault="00CC695A" w:rsidP="00AE7A22">
      <w:pPr>
        <w:pStyle w:val="5"/>
        <w:ind w:firstLine="0"/>
        <w:rPr>
          <w:rStyle w:val="7Char"/>
          <w:sz w:val="27"/>
          <w:szCs w:val="27"/>
          <w:rtl/>
        </w:rPr>
      </w:pPr>
      <w:r w:rsidRPr="00AE7A22">
        <w:rPr>
          <w:rStyle w:val="7Char"/>
          <w:rFonts w:hint="cs"/>
          <w:sz w:val="27"/>
          <w:szCs w:val="27"/>
          <w:rtl/>
        </w:rPr>
        <w:t>الثاني: أنه احتجم وهو مقيم غير مسافر</w:t>
      </w:r>
      <w:r w:rsidRPr="00AE7A22">
        <w:rPr>
          <w:rStyle w:val="7Char"/>
          <w:rFonts w:hint="cs"/>
          <w:sz w:val="27"/>
          <w:szCs w:val="27"/>
        </w:rPr>
        <w:t>.</w:t>
      </w:r>
    </w:p>
    <w:p w:rsidR="00CC695A" w:rsidRPr="00AE7A22" w:rsidRDefault="00CC695A" w:rsidP="00AE7A22">
      <w:pPr>
        <w:pStyle w:val="5"/>
        <w:ind w:firstLine="0"/>
        <w:rPr>
          <w:rStyle w:val="7Char"/>
          <w:sz w:val="27"/>
          <w:szCs w:val="27"/>
          <w:rtl/>
        </w:rPr>
      </w:pPr>
      <w:r w:rsidRPr="00AE7A22">
        <w:rPr>
          <w:rStyle w:val="7Char"/>
          <w:rFonts w:hint="cs"/>
          <w:sz w:val="27"/>
          <w:szCs w:val="27"/>
          <w:rtl/>
        </w:rPr>
        <w:t>الثالث: أنه احتجم في صوم الفرض لا صوم النفل</w:t>
      </w:r>
      <w:r w:rsidRPr="00AE7A22">
        <w:rPr>
          <w:rStyle w:val="7Char"/>
          <w:rFonts w:hint="cs"/>
          <w:sz w:val="27"/>
          <w:szCs w:val="27"/>
        </w:rPr>
        <w:t>.</w:t>
      </w:r>
    </w:p>
    <w:p w:rsidR="00CC695A" w:rsidRPr="000F4E11" w:rsidRDefault="00CC695A" w:rsidP="00AE7A22">
      <w:pPr>
        <w:pStyle w:val="5"/>
        <w:ind w:firstLine="0"/>
        <w:rPr>
          <w:rtl/>
        </w:rPr>
      </w:pPr>
      <w:r w:rsidRPr="00AE7A22">
        <w:rPr>
          <w:rStyle w:val="7Char"/>
          <w:rFonts w:hint="cs"/>
          <w:sz w:val="27"/>
          <w:szCs w:val="27"/>
          <w:rtl/>
        </w:rPr>
        <w:t>الرابع: أنه احتجم بعد النهي عن الحجامة لا قبلها، فإذا تمت هذه الأمور الأربعة أمكن القول بجوازها للصائم وإلا فلا</w:t>
      </w:r>
      <w:r w:rsidRPr="00AE7A22">
        <w:rPr>
          <w:rStyle w:val="7Char"/>
          <w:sz w:val="27"/>
          <w:szCs w:val="27"/>
          <w:rtl/>
        </w:rPr>
        <w:t>»</w:t>
      </w:r>
      <w:r w:rsidRPr="00AE7A22">
        <w:rPr>
          <w:rStyle w:val="7Char"/>
          <w:rFonts w:hint="cs"/>
          <w:sz w:val="27"/>
          <w:szCs w:val="27"/>
          <w:rtl/>
        </w:rPr>
        <w:t xml:space="preserve"> أهـ</w:t>
      </w:r>
    </w:p>
  </w:footnote>
  <w:footnote w:id="319">
    <w:p w:rsidR="00CC695A" w:rsidRPr="0075313E" w:rsidRDefault="00CC695A" w:rsidP="0075313E">
      <w:pPr>
        <w:pStyle w:val="5"/>
        <w:rPr>
          <w:rtl/>
        </w:rPr>
      </w:pPr>
      <w:r w:rsidRPr="0075313E">
        <w:rPr>
          <w:rStyle w:val="FootnoteReference"/>
          <w:vertAlign w:val="baseline"/>
        </w:rPr>
        <w:footnoteRef/>
      </w:r>
      <w:r w:rsidRPr="0075313E">
        <w:rPr>
          <w:rFonts w:hint="cs"/>
          <w:rtl/>
        </w:rPr>
        <w:t>-</w:t>
      </w:r>
      <w:r w:rsidRPr="0075313E">
        <w:rPr>
          <w:rStyle w:val="7Char"/>
          <w:rFonts w:hint="cs"/>
          <w:sz w:val="27"/>
          <w:szCs w:val="27"/>
          <w:rtl/>
        </w:rPr>
        <w:t xml:space="preserve"> انظر فتاوى اللجنة (10/261-262) الفتوى رقم (11917).</w:t>
      </w:r>
    </w:p>
  </w:footnote>
  <w:footnote w:id="320">
    <w:p w:rsidR="00CC695A" w:rsidRPr="0075313E" w:rsidRDefault="00CC695A" w:rsidP="0075313E">
      <w:pPr>
        <w:pStyle w:val="5"/>
        <w:rPr>
          <w:rtl/>
        </w:rPr>
      </w:pPr>
      <w:r w:rsidRPr="0075313E">
        <w:rPr>
          <w:rStyle w:val="FootnoteReference"/>
          <w:vertAlign w:val="baseline"/>
        </w:rPr>
        <w:footnoteRef/>
      </w:r>
      <w:r w:rsidRPr="0075313E">
        <w:rPr>
          <w:rFonts w:hint="cs"/>
          <w:rtl/>
        </w:rPr>
        <w:t>-</w:t>
      </w:r>
      <w:r w:rsidRPr="0075313E">
        <w:rPr>
          <w:rStyle w:val="7Char"/>
          <w:rFonts w:hint="cs"/>
          <w:sz w:val="27"/>
          <w:szCs w:val="27"/>
          <w:rtl/>
        </w:rPr>
        <w:t xml:space="preserve"> اختار القول بأن الحجامة تفطر: ابن سعدي في اختياراته (62) ومحمد بن إبراهيم في فتاويه (4/191) وابن باز في مجموع فتاويه ورسائله (15/217) وابن عثيمين كما في الشرح الممتع (6/378-381) وفتاويه (1/521) وابن جبرين في فتاوى الصيام (54-56).</w:t>
      </w:r>
    </w:p>
  </w:footnote>
  <w:footnote w:id="321">
    <w:p w:rsidR="00CC695A" w:rsidRPr="0075313E" w:rsidRDefault="00CC695A" w:rsidP="0075313E">
      <w:pPr>
        <w:pStyle w:val="5"/>
        <w:rPr>
          <w:rtl/>
        </w:rPr>
      </w:pPr>
      <w:r w:rsidRPr="0075313E">
        <w:rPr>
          <w:rStyle w:val="FootnoteReference"/>
          <w:vertAlign w:val="baseline"/>
        </w:rPr>
        <w:footnoteRef/>
      </w:r>
      <w:r w:rsidRPr="0075313E">
        <w:rPr>
          <w:rFonts w:hint="cs"/>
          <w:rtl/>
        </w:rPr>
        <w:t>-</w:t>
      </w:r>
      <w:r w:rsidRPr="0075313E">
        <w:rPr>
          <w:rStyle w:val="7Char"/>
          <w:rFonts w:hint="cs"/>
          <w:sz w:val="27"/>
          <w:szCs w:val="27"/>
          <w:rtl/>
        </w:rPr>
        <w:t xml:space="preserve"> انظر: الشرح الممتع (6/382).</w:t>
      </w:r>
    </w:p>
  </w:footnote>
  <w:footnote w:id="322">
    <w:p w:rsidR="00CC695A" w:rsidRPr="0075313E" w:rsidRDefault="00CC695A" w:rsidP="0075313E">
      <w:pPr>
        <w:pStyle w:val="5"/>
        <w:rPr>
          <w:rtl/>
        </w:rPr>
      </w:pPr>
      <w:r w:rsidRPr="0075313E">
        <w:rPr>
          <w:rStyle w:val="FootnoteReference"/>
          <w:vertAlign w:val="baseline"/>
        </w:rPr>
        <w:footnoteRef/>
      </w:r>
      <w:r w:rsidRPr="0075313E">
        <w:rPr>
          <w:rFonts w:hint="cs"/>
          <w:rtl/>
        </w:rPr>
        <w:t>-</w:t>
      </w:r>
      <w:r w:rsidRPr="0075313E">
        <w:rPr>
          <w:rStyle w:val="7Char"/>
          <w:rFonts w:hint="cs"/>
          <w:sz w:val="27"/>
          <w:szCs w:val="27"/>
          <w:rtl/>
        </w:rPr>
        <w:t xml:space="preserve"> وبذلك أفتت اللجنة الدائمة (10/262) الفتوى رقم (547) وهو قول شيخ الإسلام في مجموع الفتاوى (25/268) ورجحه الشيخ محمد بن إبراهيم في فتاويه (4/191).</w:t>
      </w:r>
    </w:p>
  </w:footnote>
  <w:footnote w:id="323">
    <w:p w:rsidR="00CC695A" w:rsidRPr="000F4E11" w:rsidRDefault="00CC695A" w:rsidP="0075313E">
      <w:pPr>
        <w:pStyle w:val="5"/>
        <w:rPr>
          <w:rtl/>
        </w:rPr>
      </w:pPr>
      <w:r w:rsidRPr="0075313E">
        <w:rPr>
          <w:rStyle w:val="FootnoteReference"/>
          <w:vertAlign w:val="baseline"/>
        </w:rPr>
        <w:footnoteRef/>
      </w:r>
      <w:r w:rsidRPr="0075313E">
        <w:rPr>
          <w:rFonts w:hint="cs"/>
          <w:rtl/>
        </w:rPr>
        <w:t>-</w:t>
      </w:r>
      <w:r w:rsidRPr="0075313E">
        <w:rPr>
          <w:rStyle w:val="7Char"/>
          <w:rFonts w:hint="cs"/>
          <w:sz w:val="27"/>
          <w:szCs w:val="27"/>
          <w:rtl/>
        </w:rPr>
        <w:t xml:space="preserve"> وهو اختيار ابن تيمية في الاختيارات الفقهية (108) وابن إبراهيم (4/191) والعثيمين في مجموع فتاواه (19/249) وانظر: فتاوى اللجنة (10/264) الفتوى رقم (3455).</w:t>
      </w:r>
    </w:p>
  </w:footnote>
  <w:footnote w:id="324">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فتاوى اللجنة الدائمة (10/263) الفتوى رقم (56) ومجموع فتاوى ابن باز (3/238-239) ومجموع فتاوى ابن عثيمين (19/250-251).</w:t>
      </w:r>
    </w:p>
  </w:footnote>
  <w:footnote w:id="325">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فتاوى ابن عثيمين (1/514).</w:t>
      </w:r>
    </w:p>
  </w:footnote>
  <w:footnote w:id="326">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مجموع فتاوى ابن عثيمين (19/249-253).</w:t>
      </w:r>
    </w:p>
  </w:footnote>
  <w:footnote w:id="327">
    <w:p w:rsidR="00CC695A" w:rsidRPr="000F4E11"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فتاوى اللجنة الدائمة (9944</w:t>
      </w:r>
      <w:r>
        <w:rPr>
          <w:rStyle w:val="7Char"/>
          <w:rFonts w:hint="cs"/>
          <w:sz w:val="27"/>
          <w:szCs w:val="27"/>
          <w:rtl/>
        </w:rPr>
        <w:t>).</w:t>
      </w:r>
    </w:p>
  </w:footnote>
  <w:footnote w:id="328">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فتاوى ابن عثيمين (1/511).</w:t>
      </w:r>
    </w:p>
  </w:footnote>
  <w:footnote w:id="329">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فتاوى اللجنة (5176).</w:t>
      </w:r>
    </w:p>
  </w:footnote>
  <w:footnote w:id="330">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البخاري (1795) ومسلم (1151).</w:t>
      </w:r>
      <w:r w:rsidRPr="00112939">
        <w:rPr>
          <w:rtl/>
        </w:rPr>
        <w:t xml:space="preserve"> </w:t>
      </w:r>
    </w:p>
  </w:footnote>
  <w:footnote w:id="331">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هذه الرواية لأحمد (2/402).</w:t>
      </w:r>
    </w:p>
  </w:footnote>
  <w:footnote w:id="332">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أحمد (3/396).</w:t>
      </w:r>
    </w:p>
  </w:footnote>
  <w:footnote w:id="333">
    <w:p w:rsidR="00CC695A" w:rsidRPr="000F4E11"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أحمد (4/22) والنسائي(4/167) وابن ماجه (1639) وصححه ابن خزيمة (2125) وابن حبان (3649).</w:t>
      </w:r>
    </w:p>
  </w:footnote>
  <w:footnote w:id="334">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النسائي (4/167) وأحمد (1/195) والطيالسي (227) وأبويعلى (878) والدرامي (1732) وحسنه المنذري (2/940) رقم (1643) وصححه الشيخ أحمد شاكر (1690) وفي سنده بشار بن أبي سيف الجرمي لم يوثقه إلا ابن حبان وقد ضعف الألباني الحديث في ضعيف سنن النسائي فلعل تضعيفه له بسبب ذلك، وتقويه الأحاديث الأخرى</w:t>
      </w:r>
      <w:r w:rsidRPr="00112939">
        <w:rPr>
          <w:rStyle w:val="7Char"/>
          <w:rFonts w:hint="cs"/>
          <w:sz w:val="27"/>
          <w:szCs w:val="27"/>
        </w:rPr>
        <w:t>.</w:t>
      </w:r>
    </w:p>
  </w:footnote>
  <w:footnote w:id="335">
    <w:p w:rsidR="00CC695A" w:rsidRPr="00112939" w:rsidRDefault="00CC695A" w:rsidP="00112939">
      <w:pPr>
        <w:pStyle w:val="5"/>
        <w:rPr>
          <w:rStyle w:val="7Char"/>
          <w:sz w:val="27"/>
          <w:szCs w:val="27"/>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ذكر القرطبي في معنى (جنة) بعد أن قرر أن الصيام ستر ما حاصله</w:t>
      </w:r>
      <w:r w:rsidRPr="00112939">
        <w:rPr>
          <w:rStyle w:val="7Char"/>
          <w:rFonts w:hint="cs"/>
          <w:sz w:val="27"/>
          <w:szCs w:val="27"/>
        </w:rPr>
        <w:t>:</w:t>
      </w:r>
    </w:p>
    <w:p w:rsidR="00CC695A" w:rsidRPr="00112939" w:rsidRDefault="00CC695A" w:rsidP="00112939">
      <w:pPr>
        <w:pStyle w:val="5"/>
        <w:rPr>
          <w:rStyle w:val="7Char"/>
          <w:sz w:val="27"/>
          <w:szCs w:val="27"/>
          <w:rtl/>
        </w:rPr>
      </w:pPr>
      <w:r w:rsidRPr="00112939">
        <w:rPr>
          <w:rStyle w:val="7Char"/>
          <w:rFonts w:hint="cs"/>
          <w:sz w:val="27"/>
          <w:szCs w:val="27"/>
        </w:rPr>
        <w:t xml:space="preserve"> </w:t>
      </w:r>
      <w:r>
        <w:rPr>
          <w:rStyle w:val="7Char"/>
          <w:rFonts w:hint="cs"/>
          <w:sz w:val="27"/>
          <w:szCs w:val="27"/>
          <w:rtl/>
        </w:rPr>
        <w:tab/>
        <w:t>أ)</w:t>
      </w:r>
      <w:r w:rsidRPr="00112939">
        <w:rPr>
          <w:rStyle w:val="7Char"/>
          <w:rFonts w:hint="cs"/>
          <w:sz w:val="27"/>
          <w:szCs w:val="27"/>
          <w:rtl/>
        </w:rPr>
        <w:t xml:space="preserve"> أن يكون جنة بحسب مشروعيته، والمعنى ينبغي للصائم أن يحفظه مما يفسده وإليه أشار بقوله عليه الصلاة والسلام «فلا يرفثْ</w:t>
      </w:r>
      <w:r>
        <w:rPr>
          <w:rStyle w:val="7Char"/>
          <w:rFonts w:hint="cs"/>
          <w:sz w:val="27"/>
          <w:szCs w:val="27"/>
          <w:rtl/>
        </w:rPr>
        <w:t>»...</w:t>
      </w:r>
    </w:p>
    <w:p w:rsidR="00CC695A" w:rsidRPr="00112939" w:rsidRDefault="00CC695A" w:rsidP="00112939">
      <w:pPr>
        <w:pStyle w:val="5"/>
        <w:ind w:firstLine="0"/>
        <w:rPr>
          <w:rStyle w:val="7Char"/>
          <w:sz w:val="27"/>
          <w:szCs w:val="27"/>
          <w:rtl/>
        </w:rPr>
      </w:pPr>
      <w:r w:rsidRPr="00112939">
        <w:rPr>
          <w:rStyle w:val="7Char"/>
          <w:rFonts w:hint="cs"/>
          <w:sz w:val="27"/>
          <w:szCs w:val="27"/>
          <w:rtl/>
        </w:rPr>
        <w:t>ب) أن يكون جنة بحسب فائدته وهي إضعاف الشهوات، وإليه الإشارة بقوله عليه الصلاة والسلام «يذر شهوته وطعامه من أجلي</w:t>
      </w:r>
      <w:r>
        <w:rPr>
          <w:rStyle w:val="7Char"/>
          <w:rFonts w:hint="cs"/>
          <w:sz w:val="27"/>
          <w:szCs w:val="27"/>
          <w:rtl/>
        </w:rPr>
        <w:t>».</w:t>
      </w:r>
    </w:p>
    <w:p w:rsidR="00CC695A" w:rsidRPr="00112939" w:rsidRDefault="00CC695A" w:rsidP="00112939">
      <w:pPr>
        <w:pStyle w:val="5"/>
        <w:ind w:firstLine="0"/>
        <w:rPr>
          <w:rtl/>
        </w:rPr>
      </w:pPr>
      <w:r w:rsidRPr="00112939">
        <w:rPr>
          <w:rStyle w:val="7Char"/>
          <w:rFonts w:hint="cs"/>
          <w:sz w:val="27"/>
          <w:szCs w:val="27"/>
          <w:rtl/>
        </w:rPr>
        <w:t>جـ) أن يكون جنة بحسب ثوابه، وإليه التصريح في حديث «من صام يوماً في سبيل الله باعد الله وجهه عن النار سبعين خريفاً</w:t>
      </w:r>
      <w:r>
        <w:rPr>
          <w:rStyle w:val="7Char"/>
          <w:rFonts w:hint="cs"/>
          <w:sz w:val="27"/>
          <w:szCs w:val="27"/>
          <w:rtl/>
        </w:rPr>
        <w:t>».</w:t>
      </w:r>
    </w:p>
  </w:footnote>
  <w:footnote w:id="336">
    <w:p w:rsidR="00CC695A" w:rsidRPr="000F4E11"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طرح التثريب في شرح التقريب (4/90).</w:t>
      </w:r>
    </w:p>
  </w:footnote>
  <w:footnote w:id="337">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البخاري (1825) ومسلم (1109).</w:t>
      </w:r>
    </w:p>
  </w:footnote>
  <w:footnote w:id="338">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هذه الرواية لمسلم (1109) وقد ذكر أبو هريرة </w:t>
      </w:r>
      <w:r>
        <w:rPr>
          <w:rStyle w:val="7Char"/>
          <w:rFonts w:cs="CTraditional Arabic" w:hint="cs"/>
          <w:sz w:val="27"/>
          <w:szCs w:val="27"/>
          <w:rtl/>
        </w:rPr>
        <w:t>س</w:t>
      </w:r>
      <w:r w:rsidRPr="00112939">
        <w:rPr>
          <w:rStyle w:val="7Char"/>
          <w:rFonts w:hint="cs"/>
          <w:sz w:val="27"/>
          <w:szCs w:val="27"/>
          <w:rtl/>
        </w:rPr>
        <w:t xml:space="preserve"> أنه سمع ذلك من الفضل، وفي رواية النسائي أنه سمعه من أسامة بن زيد، انظر: سننه الكبرى (2931-2931) وقد حمل على أنه سمعه من الاثنين، انظر: شرح النووي (7/222) والمفهم (3/168) وشرح ابن الملقن (5/197).</w:t>
      </w:r>
    </w:p>
  </w:footnote>
  <w:footnote w:id="339">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رواه مسلم (1110) ومالك (1/289) وابن حبان (3495).</w:t>
      </w:r>
    </w:p>
  </w:footnote>
  <w:footnote w:id="340">
    <w:p w:rsidR="00CC695A" w:rsidRPr="00112939"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شرح ابن بطال على البخاري (4/49) وشرح العمدة لابن الملقن (5/195) وفتح الباري لابن حجر (4/147) ونيل الأوطار (4/91).</w:t>
      </w:r>
    </w:p>
  </w:footnote>
  <w:footnote w:id="341">
    <w:p w:rsidR="00CC695A" w:rsidRPr="000F4E11" w:rsidRDefault="00CC695A" w:rsidP="00112939">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المصدر السابق (4/148) وانظر: الفتح (4/144).</w:t>
      </w:r>
    </w:p>
  </w:footnote>
  <w:footnote w:id="342">
    <w:p w:rsidR="00CC695A" w:rsidRPr="00E550C1" w:rsidRDefault="00CC695A" w:rsidP="00E550C1">
      <w:pPr>
        <w:pStyle w:val="5"/>
        <w:rPr>
          <w:rtl/>
        </w:rPr>
      </w:pPr>
      <w:r w:rsidRPr="00112939">
        <w:rPr>
          <w:rStyle w:val="FootnoteReference"/>
          <w:vertAlign w:val="baseline"/>
        </w:rPr>
        <w:footnoteRef/>
      </w:r>
      <w:r w:rsidRPr="00112939">
        <w:rPr>
          <w:rFonts w:hint="cs"/>
          <w:rtl/>
        </w:rPr>
        <w:t>-</w:t>
      </w:r>
      <w:r w:rsidRPr="00112939">
        <w:rPr>
          <w:rStyle w:val="7Char"/>
          <w:rFonts w:hint="cs"/>
          <w:sz w:val="27"/>
          <w:szCs w:val="27"/>
          <w:rtl/>
        </w:rPr>
        <w:t xml:space="preserve"> انظر: المفهم (3/167) والفتح (4/144) وجاء في ذلك أثر ضعيف عن ابن عباس س قال: </w:t>
      </w:r>
      <w:r w:rsidRPr="00112939">
        <w:rPr>
          <w:rStyle w:val="7Char"/>
          <w:sz w:val="27"/>
          <w:szCs w:val="27"/>
          <w:rtl/>
        </w:rPr>
        <w:t>«</w:t>
      </w:r>
      <w:r w:rsidRPr="00112939">
        <w:rPr>
          <w:rStyle w:val="7Char"/>
          <w:rFonts w:hint="cs"/>
          <w:sz w:val="27"/>
          <w:szCs w:val="27"/>
          <w:rtl/>
        </w:rPr>
        <w:t>ما احتلم نبي قط، إنما الاحتلام من الشيطان</w:t>
      </w:r>
      <w:r w:rsidRPr="00112939">
        <w:rPr>
          <w:rStyle w:val="7Char"/>
          <w:sz w:val="27"/>
          <w:szCs w:val="27"/>
          <w:rtl/>
        </w:rPr>
        <w:t>»</w:t>
      </w:r>
      <w:r w:rsidRPr="00112939">
        <w:rPr>
          <w:rStyle w:val="7Char"/>
          <w:rFonts w:hint="cs"/>
          <w:sz w:val="27"/>
          <w:szCs w:val="27"/>
          <w:rtl/>
        </w:rPr>
        <w:t xml:space="preserve"> رواه الطبراني في الكبير (11/225) رقم (11564) وفي الأوسط (8062) وفي سنده عبدالعزيز بن أبي ثابت مجمع على ضعفه كما ذكر الهيثمي في الزوائد (1/267) وقد رجح النووي امتناع الاحتلام عن الأنبياء، ووجه الحديث بأن المراد يصبح جنباً من جماع ولا يجنب من </w:t>
      </w:r>
      <w:r w:rsidRPr="00E550C1">
        <w:rPr>
          <w:rFonts w:hint="cs"/>
          <w:rtl/>
        </w:rPr>
        <w:t xml:space="preserve">احتلام لامتناعه منه، ويكون قريباً من قول الله تعالى </w:t>
      </w:r>
      <w:r w:rsidRPr="00E550C1">
        <w:rPr>
          <w:rtl/>
        </w:rPr>
        <w:t>﴿</w:t>
      </w:r>
      <w:r w:rsidRPr="00E550C1">
        <w:rPr>
          <w:rFonts w:cs="KFGQPC Uthmanic Script HAFS"/>
          <w:rtl/>
        </w:rPr>
        <w:t>وَيَق</w:t>
      </w:r>
      <w:r w:rsidRPr="00E550C1">
        <w:rPr>
          <w:rFonts w:ascii="Times New Roman" w:hAnsi="Times New Roman" w:cs="KFGQPC Uthmanic Script HAFS" w:hint="cs"/>
          <w:rtl/>
        </w:rPr>
        <w:t>ۡ</w:t>
      </w:r>
      <w:r w:rsidRPr="00E550C1">
        <w:rPr>
          <w:rFonts w:cs="KFGQPC Uthmanic Script HAFS" w:hint="cs"/>
          <w:rtl/>
        </w:rPr>
        <w:t>تُلُونَ</w:t>
      </w:r>
      <w:r w:rsidRPr="00E550C1">
        <w:rPr>
          <w:rFonts w:cs="KFGQPC Uthmanic Script HAFS"/>
          <w:rtl/>
        </w:rPr>
        <w:t xml:space="preserve"> </w:t>
      </w:r>
      <w:r w:rsidRPr="00E550C1">
        <w:rPr>
          <w:rFonts w:cs="KFGQPC Uthmanic Script HAFS" w:hint="cs"/>
          <w:rtl/>
        </w:rPr>
        <w:t>ٱ</w:t>
      </w:r>
      <w:r w:rsidRPr="00E550C1">
        <w:rPr>
          <w:rFonts w:cs="KFGQPC Uthmanic Script HAFS" w:hint="eastAsia"/>
          <w:rtl/>
        </w:rPr>
        <w:t>لنَّبِيِّ‍</w:t>
      </w:r>
      <w:r w:rsidRPr="00E550C1">
        <w:rPr>
          <w:rFonts w:ascii="Times New Roman" w:hAnsi="Times New Roman" w:cs="KFGQPC Uthmanic Script HAFS" w:hint="cs"/>
          <w:rtl/>
        </w:rPr>
        <w:t>ۧ</w:t>
      </w:r>
      <w:r w:rsidRPr="00E550C1">
        <w:rPr>
          <w:rFonts w:cs="KFGQPC Uthmanic Script HAFS" w:hint="cs"/>
          <w:rtl/>
        </w:rPr>
        <w:t>نَ</w:t>
      </w:r>
      <w:r w:rsidRPr="00E550C1">
        <w:rPr>
          <w:rFonts w:cs="KFGQPC Uthmanic Script HAFS"/>
          <w:rtl/>
        </w:rPr>
        <w:t xml:space="preserve"> بِغَي</w:t>
      </w:r>
      <w:r w:rsidRPr="00E550C1">
        <w:rPr>
          <w:rFonts w:ascii="Times New Roman" w:hAnsi="Times New Roman" w:cs="KFGQPC Uthmanic Script HAFS" w:hint="cs"/>
          <w:rtl/>
        </w:rPr>
        <w:t>ۡ</w:t>
      </w:r>
      <w:r w:rsidRPr="00E550C1">
        <w:rPr>
          <w:rFonts w:cs="KFGQPC Uthmanic Script HAFS" w:hint="cs"/>
          <w:rtl/>
        </w:rPr>
        <w:t>رِ</w:t>
      </w:r>
      <w:r w:rsidRPr="00E550C1">
        <w:rPr>
          <w:rFonts w:cs="KFGQPC Uthmanic Script HAFS"/>
          <w:rtl/>
        </w:rPr>
        <w:t xml:space="preserve"> </w:t>
      </w:r>
      <w:r w:rsidRPr="00E550C1">
        <w:rPr>
          <w:rFonts w:cs="KFGQPC Uthmanic Script HAFS" w:hint="cs"/>
          <w:rtl/>
        </w:rPr>
        <w:t>ٱ</w:t>
      </w:r>
      <w:r w:rsidRPr="00E550C1">
        <w:rPr>
          <w:rFonts w:cs="KFGQPC Uthmanic Script HAFS" w:hint="eastAsia"/>
          <w:rtl/>
        </w:rPr>
        <w:t>ل</w:t>
      </w:r>
      <w:r w:rsidRPr="00E550C1">
        <w:rPr>
          <w:rFonts w:ascii="Times New Roman" w:hAnsi="Times New Roman" w:cs="KFGQPC Uthmanic Script HAFS" w:hint="cs"/>
          <w:rtl/>
        </w:rPr>
        <w:t>ۡ</w:t>
      </w:r>
      <w:r w:rsidRPr="00E550C1">
        <w:rPr>
          <w:rFonts w:cs="KFGQPC Uthmanic Script HAFS" w:hint="cs"/>
          <w:rtl/>
        </w:rPr>
        <w:t>حَقِّ</w:t>
      </w:r>
      <w:r w:rsidRPr="00E550C1">
        <w:rPr>
          <w:rFonts w:ascii="Times New Roman" w:hAnsi="Times New Roman" w:cs="KFGQPC Uthmanic Script HAFS" w:hint="cs"/>
          <w:rtl/>
        </w:rPr>
        <w:t>ۗ</w:t>
      </w:r>
      <w:r w:rsidRPr="00E550C1">
        <w:rPr>
          <w:rtl/>
        </w:rPr>
        <w:t>﴾</w:t>
      </w:r>
      <w:r w:rsidRPr="00E550C1">
        <w:rPr>
          <w:rFonts w:hint="cs"/>
          <w:rtl/>
        </w:rPr>
        <w:t xml:space="preserve"> ومعلوم أن قتلهم لا يكون بحق. أهـ من شرحه على مسلم (7/222) وكذا </w:t>
      </w:r>
      <w:r w:rsidRPr="00E550C1">
        <w:rPr>
          <w:rStyle w:val="7Char"/>
          <w:rFonts w:hint="cs"/>
          <w:sz w:val="27"/>
          <w:szCs w:val="27"/>
          <w:rtl/>
        </w:rPr>
        <w:t>ابن الملقن في شرح العمدة (5/201</w:t>
      </w:r>
      <w:r w:rsidRPr="00E550C1">
        <w:rPr>
          <w:rFonts w:hint="cs"/>
          <w:rtl/>
        </w:rPr>
        <w:t>).</w:t>
      </w:r>
    </w:p>
  </w:footnote>
  <w:footnote w:id="343">
    <w:p w:rsidR="00CC695A" w:rsidRPr="000F4E11" w:rsidRDefault="00CC695A" w:rsidP="00E550C1">
      <w:pPr>
        <w:pStyle w:val="5"/>
        <w:rPr>
          <w:rtl/>
        </w:rPr>
      </w:pPr>
      <w:r w:rsidRPr="00E550C1">
        <w:rPr>
          <w:rStyle w:val="FootnoteReference"/>
          <w:vertAlign w:val="baseline"/>
        </w:rPr>
        <w:footnoteRef/>
      </w:r>
      <w:r w:rsidRPr="00E550C1">
        <w:rPr>
          <w:rFonts w:hint="cs"/>
          <w:rtl/>
        </w:rPr>
        <w:t>-</w:t>
      </w:r>
      <w:r w:rsidRPr="00E550C1">
        <w:rPr>
          <w:rStyle w:val="7Char"/>
          <w:rFonts w:hint="cs"/>
          <w:sz w:val="27"/>
          <w:szCs w:val="27"/>
          <w:rtl/>
        </w:rPr>
        <w:t xml:space="preserve"> انظر: الاستذكار (10/48) وشرح النووي (7/222) وشرح ابن الملقن (5/200).</w:t>
      </w:r>
    </w:p>
  </w:footnote>
  <w:footnote w:id="344">
    <w:p w:rsidR="00CC695A" w:rsidRPr="0079404F"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التمهيد (17/420) والفتح (4/149).</w:t>
      </w:r>
    </w:p>
  </w:footnote>
  <w:footnote w:id="345">
    <w:p w:rsidR="00CC695A" w:rsidRPr="0079404F"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رواه البخاري (1921) ومسلم (1171).</w:t>
      </w:r>
    </w:p>
  </w:footnote>
  <w:footnote w:id="346">
    <w:p w:rsidR="00CC695A" w:rsidRPr="000F4E11"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رواه البخاري (1922) ومسلم (1172).</w:t>
      </w:r>
    </w:p>
  </w:footnote>
  <w:footnote w:id="347">
    <w:p w:rsidR="00CC695A" w:rsidRPr="0079404F"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شرح ابن بطال على البخاري (4/181).</w:t>
      </w:r>
    </w:p>
  </w:footnote>
  <w:footnote w:id="348">
    <w:p w:rsidR="00CC695A" w:rsidRPr="0079404F"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المرجع السابق (4/182).</w:t>
      </w:r>
    </w:p>
  </w:footnote>
  <w:footnote w:id="349">
    <w:p w:rsidR="00CC695A" w:rsidRPr="0079404F"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انظر: الشرح الممتع (6/509).</w:t>
      </w:r>
    </w:p>
  </w:footnote>
  <w:footnote w:id="350">
    <w:p w:rsidR="00CC695A" w:rsidRPr="000F4E11" w:rsidRDefault="00CC695A" w:rsidP="0079404F">
      <w:pPr>
        <w:pStyle w:val="5"/>
        <w:rPr>
          <w:rtl/>
        </w:rPr>
      </w:pPr>
      <w:r w:rsidRPr="0079404F">
        <w:rPr>
          <w:rStyle w:val="FootnoteReference"/>
          <w:vertAlign w:val="baseline"/>
        </w:rPr>
        <w:footnoteRef/>
      </w:r>
      <w:r w:rsidRPr="0079404F">
        <w:rPr>
          <w:rFonts w:hint="cs"/>
          <w:rtl/>
        </w:rPr>
        <w:t>-</w:t>
      </w:r>
      <w:r w:rsidRPr="0079404F">
        <w:rPr>
          <w:rStyle w:val="7Char"/>
          <w:rFonts w:hint="cs"/>
          <w:sz w:val="27"/>
          <w:szCs w:val="27"/>
          <w:rtl/>
        </w:rPr>
        <w:t xml:space="preserve"> رواه ابن أبي شيبة (2/338) وصححه الألباني في الإرواء وقال: على شرط الشيخين (4/148).</w:t>
      </w:r>
    </w:p>
  </w:footnote>
  <w:footnote w:id="351">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الاستذكار (3/404).</w:t>
      </w:r>
    </w:p>
  </w:footnote>
  <w:footnote w:id="352">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البخاري (1912) ومسلم واللفظ له (1167).</w:t>
      </w:r>
    </w:p>
  </w:footnote>
  <w:footnote w:id="353">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هذه الرواية لمسلم، وانظر: البخاري (1935).</w:t>
      </w:r>
    </w:p>
  </w:footnote>
  <w:footnote w:id="354">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هذه الرواية للبخاري (1914).</w:t>
      </w:r>
    </w:p>
  </w:footnote>
  <w:footnote w:id="355">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التمهيد (23/51-66) وشرح النووي على مسلم (8/61) وفتح الباري لابن حجر (4/257-259) وعمدة القاري (11/133) وحاشية السندي على النسائي (3/80) وعون المعبود (4/182) ومرقاة المفاتيح (4/512-513).</w:t>
      </w:r>
    </w:p>
  </w:footnote>
  <w:footnote w:id="356">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ونقل البخاري عن الحميدي: أن السنة للمصلي أن لا يمسح جبهته في الصلاة، قال النووي: وكذا قال العلماء: يستحب أن لا يمسحها في الصلاة، شرح مسلم (8/61)، وقال ابن الملقن في شرح العمدة: وهو محل اتفاق (5/423) وانظر: إكمال المعلم (4/148).</w:t>
      </w:r>
    </w:p>
  </w:footnote>
  <w:footnote w:id="357">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شرح ابن الملقن على العمدة (5/425).</w:t>
      </w:r>
    </w:p>
  </w:footnote>
  <w:footnote w:id="358">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w:t>
      </w:r>
      <w:r w:rsidRPr="00CA0CE2">
        <w:rPr>
          <w:rStyle w:val="7Char"/>
          <w:sz w:val="27"/>
          <w:szCs w:val="27"/>
          <w:rtl/>
        </w:rPr>
        <w:t xml:space="preserve"> </w:t>
      </w:r>
      <w:r w:rsidRPr="00CA0CE2">
        <w:rPr>
          <w:rStyle w:val="7Char"/>
          <w:rFonts w:hint="cs"/>
          <w:sz w:val="27"/>
          <w:szCs w:val="27"/>
          <w:rtl/>
        </w:rPr>
        <w:t>صحيح البخاري (780)، والمنتقى للباجي (2/87).</w:t>
      </w:r>
    </w:p>
  </w:footnote>
  <w:footnote w:id="359">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شرح ابن الملقن على العمدة (5/424).</w:t>
      </w:r>
      <w:r w:rsidRPr="00CA0CE2">
        <w:rPr>
          <w:rtl/>
        </w:rPr>
        <w:t xml:space="preserve"> </w:t>
      </w:r>
    </w:p>
  </w:footnote>
  <w:footnote w:id="360">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السابق (5/422).</w:t>
      </w:r>
    </w:p>
  </w:footnote>
  <w:footnote w:id="361">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البخاري (1920) ومسلم (1174).</w:t>
      </w:r>
    </w:p>
  </w:footnote>
  <w:footnote w:id="362">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مسلم (1175).</w:t>
      </w:r>
    </w:p>
  </w:footnote>
  <w:footnote w:id="363">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الترمذي (795).</w:t>
      </w:r>
    </w:p>
  </w:footnote>
  <w:footnote w:id="364">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هذه الرواية للإمام أحمد (1/132).</w:t>
      </w:r>
    </w:p>
  </w:footnote>
  <w:footnote w:id="365">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شرح ابن بطال (4/159) والمفهم (3/249).</w:t>
      </w:r>
    </w:p>
  </w:footnote>
  <w:footnote w:id="366">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شرح النووي على مسلم (8/71) والفتاوى الكبرى لابن تيمية (2/498) والديباج (3/264) وعون المعبود (4/176) والدراري المضيئة للشوكاني (1/234).</w:t>
      </w:r>
    </w:p>
  </w:footnote>
  <w:footnote w:id="367">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انظر: شرح ابن بطال (4/159).</w:t>
      </w:r>
    </w:p>
  </w:footnote>
  <w:footnote w:id="368">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مسلم (762) وابن حبان (3690).</w:t>
      </w:r>
    </w:p>
  </w:footnote>
  <w:footnote w:id="369">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أحمد (1/406) وابن أبي شيبة (2/250) وصححه الشيخ أحمد شاكر (3857).</w:t>
      </w:r>
    </w:p>
  </w:footnote>
  <w:footnote w:id="370">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الطيالسي (2545) وأحمد (2/519) وصححه ابن خزيمة (2194) وقال ابن كثير في تفسيره (4/535) وإسناده لا بأس به، وقال الهيثمي: رواه أحمد والبزار والطبراني في الأوسط ورجاله ثقات (3/175-176) وحسنه الألباني في تعليقه على صحيح ابن خزيمة (3/332) وفي الصحيحة</w:t>
      </w:r>
      <w:r>
        <w:rPr>
          <w:rStyle w:val="7Char"/>
          <w:rFonts w:hint="cs"/>
          <w:sz w:val="27"/>
          <w:szCs w:val="27"/>
          <w:rtl/>
        </w:rPr>
        <w:t xml:space="preserve"> </w:t>
      </w:r>
      <w:r w:rsidRPr="00CA0CE2">
        <w:rPr>
          <w:rStyle w:val="7Char"/>
          <w:rFonts w:hint="cs"/>
          <w:sz w:val="27"/>
          <w:szCs w:val="27"/>
          <w:rtl/>
        </w:rPr>
        <w:t>(2205).</w:t>
      </w:r>
    </w:p>
  </w:footnote>
  <w:footnote w:id="371">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أحمد (5/324) والطبراني في مسند الشاميين</w:t>
      </w:r>
      <w:r>
        <w:rPr>
          <w:rStyle w:val="7Char"/>
          <w:rFonts w:hint="cs"/>
          <w:sz w:val="27"/>
          <w:szCs w:val="27"/>
          <w:rtl/>
        </w:rPr>
        <w:t xml:space="preserve"> </w:t>
      </w:r>
      <w:r w:rsidRPr="00CA0CE2">
        <w:rPr>
          <w:rStyle w:val="7Char"/>
          <w:rFonts w:hint="cs"/>
          <w:sz w:val="27"/>
          <w:szCs w:val="27"/>
          <w:rtl/>
        </w:rPr>
        <w:t>(1119) والضياء في المختارة</w:t>
      </w:r>
      <w:r>
        <w:rPr>
          <w:rStyle w:val="7Char"/>
          <w:rFonts w:hint="cs"/>
          <w:sz w:val="27"/>
          <w:szCs w:val="27"/>
          <w:rtl/>
        </w:rPr>
        <w:t xml:space="preserve"> </w:t>
      </w:r>
      <w:r w:rsidRPr="00CA0CE2">
        <w:rPr>
          <w:rStyle w:val="7Char"/>
          <w:rFonts w:hint="cs"/>
          <w:sz w:val="27"/>
          <w:szCs w:val="27"/>
          <w:rtl/>
        </w:rPr>
        <w:t>(342). وقال الهيثمي في الزوائد (3/175): ورجاله ثقات، وما بين الحاصرتين من كلامي بياناً للمعنى</w:t>
      </w:r>
      <w:r w:rsidRPr="00CA0CE2">
        <w:rPr>
          <w:rStyle w:val="7Char"/>
          <w:rFonts w:hint="cs"/>
          <w:sz w:val="27"/>
          <w:szCs w:val="27"/>
        </w:rPr>
        <w:t>.</w:t>
      </w:r>
    </w:p>
  </w:footnote>
  <w:footnote w:id="372">
    <w:p w:rsidR="00CC695A" w:rsidRPr="000F4E11"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ابن خزيمة</w:t>
      </w:r>
      <w:r>
        <w:rPr>
          <w:rStyle w:val="7Char"/>
          <w:rFonts w:hint="cs"/>
          <w:sz w:val="27"/>
          <w:szCs w:val="27"/>
          <w:rtl/>
        </w:rPr>
        <w:t xml:space="preserve"> </w:t>
      </w:r>
      <w:r w:rsidRPr="00CA0CE2">
        <w:rPr>
          <w:rStyle w:val="7Char"/>
          <w:rFonts w:hint="cs"/>
          <w:sz w:val="27"/>
          <w:szCs w:val="27"/>
          <w:rtl/>
        </w:rPr>
        <w:t>(2190) وابن حبان</w:t>
      </w:r>
      <w:r>
        <w:rPr>
          <w:rStyle w:val="7Char"/>
          <w:rFonts w:hint="cs"/>
          <w:sz w:val="27"/>
          <w:szCs w:val="27"/>
          <w:rtl/>
        </w:rPr>
        <w:t xml:space="preserve"> </w:t>
      </w:r>
      <w:r w:rsidRPr="00CA0CE2">
        <w:rPr>
          <w:rStyle w:val="7Char"/>
          <w:rFonts w:hint="cs"/>
          <w:sz w:val="27"/>
          <w:szCs w:val="27"/>
          <w:rtl/>
        </w:rPr>
        <w:t>(3688) وصححه الألباني بشواهده</w:t>
      </w:r>
      <w:r w:rsidRPr="00CA0CE2">
        <w:rPr>
          <w:rStyle w:val="7Char"/>
          <w:rFonts w:hint="cs"/>
          <w:sz w:val="27"/>
          <w:szCs w:val="27"/>
        </w:rPr>
        <w:t>.</w:t>
      </w:r>
    </w:p>
  </w:footnote>
  <w:footnote w:id="373">
    <w:p w:rsidR="00CC695A" w:rsidRPr="00CA0CE2" w:rsidRDefault="00CC695A" w:rsidP="00CA0CE2">
      <w:pPr>
        <w:pStyle w:val="5"/>
        <w:rPr>
          <w:rtl/>
        </w:rPr>
      </w:pPr>
      <w:r w:rsidRPr="00CA0CE2">
        <w:rPr>
          <w:rStyle w:val="FootnoteReference"/>
          <w:vertAlign w:val="baseline"/>
        </w:rPr>
        <w:footnoteRef/>
      </w:r>
      <w:r w:rsidRPr="00CA0CE2">
        <w:rPr>
          <w:rFonts w:hint="cs"/>
          <w:rtl/>
        </w:rPr>
        <w:t>-</w:t>
      </w:r>
      <w:r w:rsidRPr="00CA0CE2">
        <w:rPr>
          <w:rStyle w:val="7Char"/>
          <w:rFonts w:hint="cs"/>
          <w:sz w:val="27"/>
          <w:szCs w:val="27"/>
          <w:rtl/>
        </w:rPr>
        <w:t xml:space="preserve"> رواه ابن خزيمة</w:t>
      </w:r>
      <w:r>
        <w:rPr>
          <w:rStyle w:val="7Char"/>
          <w:rFonts w:hint="cs"/>
          <w:sz w:val="27"/>
          <w:szCs w:val="27"/>
          <w:rtl/>
        </w:rPr>
        <w:t xml:space="preserve"> </w:t>
      </w:r>
      <w:r w:rsidRPr="00CA0CE2">
        <w:rPr>
          <w:rStyle w:val="7Char"/>
          <w:rFonts w:hint="cs"/>
          <w:sz w:val="27"/>
          <w:szCs w:val="27"/>
          <w:rtl/>
        </w:rPr>
        <w:t>(2192) وصححه الألباني بشواهده</w:t>
      </w:r>
      <w:r w:rsidRPr="00CA0CE2">
        <w:rPr>
          <w:rStyle w:val="7Char"/>
          <w:rFonts w:hint="cs"/>
          <w:sz w:val="27"/>
          <w:szCs w:val="27"/>
        </w:rPr>
        <w:t xml:space="preserve"> .</w:t>
      </w:r>
    </w:p>
  </w:footnote>
  <w:footnote w:id="374">
    <w:p w:rsidR="00CC695A" w:rsidRPr="00DF6BEA" w:rsidRDefault="00CC695A" w:rsidP="00DF6BEA">
      <w:pPr>
        <w:pStyle w:val="5"/>
        <w:rPr>
          <w:rtl/>
        </w:rPr>
      </w:pPr>
      <w:r w:rsidRPr="00DF6BEA">
        <w:rPr>
          <w:rStyle w:val="FootnoteReference"/>
          <w:vertAlign w:val="baseline"/>
        </w:rPr>
        <w:footnoteRef/>
      </w:r>
      <w:r w:rsidRPr="00DF6BEA">
        <w:rPr>
          <w:rFonts w:hint="cs"/>
          <w:rtl/>
        </w:rPr>
        <w:t>-</w:t>
      </w:r>
      <w:r w:rsidRPr="00DF6BEA">
        <w:rPr>
          <w:rStyle w:val="7Char"/>
          <w:rFonts w:hint="cs"/>
          <w:sz w:val="27"/>
          <w:szCs w:val="27"/>
          <w:rtl/>
        </w:rPr>
        <w:t xml:space="preserve"> انظر: إكمال المعلم (4/148) وشرح النووي على مسلم</w:t>
      </w:r>
      <w:r>
        <w:rPr>
          <w:rStyle w:val="7Char"/>
          <w:rFonts w:hint="cs"/>
          <w:sz w:val="27"/>
          <w:szCs w:val="27"/>
          <w:rtl/>
        </w:rPr>
        <w:t xml:space="preserve"> </w:t>
      </w:r>
      <w:r w:rsidRPr="00DF6BEA">
        <w:rPr>
          <w:rStyle w:val="7Char"/>
          <w:rFonts w:hint="cs"/>
          <w:sz w:val="27"/>
          <w:szCs w:val="27"/>
          <w:rtl/>
        </w:rPr>
        <w:t>(8/65) والمفهم (2/391)</w:t>
      </w:r>
      <w:r>
        <w:rPr>
          <w:rStyle w:val="7Char"/>
          <w:rFonts w:hint="cs"/>
          <w:sz w:val="27"/>
          <w:szCs w:val="27"/>
          <w:rtl/>
        </w:rPr>
        <w:t xml:space="preserve"> </w:t>
      </w:r>
      <w:r w:rsidRPr="00DF6BEA">
        <w:rPr>
          <w:rStyle w:val="7Char"/>
          <w:rFonts w:hint="cs"/>
          <w:sz w:val="27"/>
          <w:szCs w:val="27"/>
          <w:rtl/>
        </w:rPr>
        <w:t>والديباج</w:t>
      </w:r>
      <w:r>
        <w:rPr>
          <w:rStyle w:val="7Char"/>
          <w:rFonts w:hint="cs"/>
          <w:sz w:val="27"/>
          <w:szCs w:val="27"/>
          <w:rtl/>
        </w:rPr>
        <w:t xml:space="preserve"> </w:t>
      </w:r>
      <w:r w:rsidRPr="00DF6BEA">
        <w:rPr>
          <w:rStyle w:val="7Char"/>
          <w:rFonts w:hint="cs"/>
          <w:sz w:val="27"/>
          <w:szCs w:val="27"/>
          <w:rtl/>
        </w:rPr>
        <w:t>(3/259) وفيض القدير</w:t>
      </w:r>
      <w:r>
        <w:rPr>
          <w:rStyle w:val="7Char"/>
          <w:rFonts w:hint="cs"/>
          <w:sz w:val="27"/>
          <w:szCs w:val="27"/>
          <w:rtl/>
        </w:rPr>
        <w:t xml:space="preserve"> </w:t>
      </w:r>
      <w:r w:rsidRPr="00DF6BEA">
        <w:rPr>
          <w:rStyle w:val="7Char"/>
          <w:rFonts w:hint="cs"/>
          <w:sz w:val="27"/>
          <w:szCs w:val="27"/>
          <w:rtl/>
        </w:rPr>
        <w:t>(5/396).</w:t>
      </w:r>
    </w:p>
  </w:footnote>
  <w:footnote w:id="375">
    <w:p w:rsidR="00CC695A" w:rsidRPr="000F4E11" w:rsidRDefault="00CC695A" w:rsidP="00DF6BEA">
      <w:pPr>
        <w:pStyle w:val="5"/>
        <w:rPr>
          <w:rtl/>
        </w:rPr>
      </w:pPr>
      <w:r w:rsidRPr="00DF6BEA">
        <w:rPr>
          <w:rStyle w:val="FootnoteReference"/>
          <w:vertAlign w:val="baseline"/>
        </w:rPr>
        <w:footnoteRef/>
      </w:r>
      <w:r w:rsidRPr="00DF6BEA">
        <w:rPr>
          <w:rFonts w:hint="cs"/>
          <w:rtl/>
        </w:rPr>
        <w:t>-</w:t>
      </w:r>
      <w:r w:rsidRPr="00DF6BEA">
        <w:rPr>
          <w:rStyle w:val="7Char"/>
          <w:rFonts w:hint="cs"/>
          <w:sz w:val="27"/>
          <w:szCs w:val="27"/>
          <w:rtl/>
        </w:rPr>
        <w:t xml:space="preserve"> وذكر القرطبي أنه الأولى، المفهم (2/391).</w:t>
      </w:r>
    </w:p>
  </w:footnote>
  <w:footnote w:id="376">
    <w:p w:rsidR="00CC695A" w:rsidRPr="00576532"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رواه مسلم (1168) وأحمد (3/495) وأبو داود مطولاً (1379).</w:t>
      </w:r>
    </w:p>
  </w:footnote>
  <w:footnote w:id="377">
    <w:p w:rsidR="00CC695A" w:rsidRPr="00576532"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موطأ مالك</w:t>
      </w:r>
      <w:r>
        <w:rPr>
          <w:rStyle w:val="7Char"/>
          <w:rFonts w:hint="cs"/>
          <w:sz w:val="27"/>
          <w:szCs w:val="27"/>
          <w:rtl/>
        </w:rPr>
        <w:t xml:space="preserve"> </w:t>
      </w:r>
      <w:r w:rsidRPr="00576532">
        <w:rPr>
          <w:rStyle w:val="7Char"/>
          <w:rFonts w:hint="cs"/>
          <w:sz w:val="27"/>
          <w:szCs w:val="27"/>
          <w:rtl/>
        </w:rPr>
        <w:t>(1/320).</w:t>
      </w:r>
    </w:p>
  </w:footnote>
  <w:footnote w:id="378">
    <w:p w:rsidR="00CC695A" w:rsidRPr="000F4E11"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رواه أحمد (1/255) وابن أبي شيبة (2/250) والطبراني في الكبير (11/292) رقم (11777) وقال الهيثمي في مجمع الزوائد (3/76) </w:t>
      </w:r>
      <w:r w:rsidRPr="00576532">
        <w:rPr>
          <w:rStyle w:val="7Char"/>
          <w:sz w:val="27"/>
          <w:szCs w:val="27"/>
          <w:rtl/>
        </w:rPr>
        <w:t>«</w:t>
      </w:r>
      <w:r w:rsidRPr="00576532">
        <w:rPr>
          <w:rStyle w:val="7Char"/>
          <w:rFonts w:hint="cs"/>
          <w:sz w:val="27"/>
          <w:szCs w:val="27"/>
          <w:rtl/>
        </w:rPr>
        <w:t>ورجال أحمد رجال الصحيح».</w:t>
      </w:r>
    </w:p>
  </w:footnote>
  <w:footnote w:id="379">
    <w:p w:rsidR="00CC695A" w:rsidRPr="00576532"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رواه أحمد (5/369) والنسائي في الكبرى (3411) وإسناده صحيح ، ورواه أحمد من حديث أبي حذيفة عن علي </w:t>
      </w:r>
      <w:r>
        <w:rPr>
          <w:rStyle w:val="7Char"/>
          <w:rFonts w:cs="CTraditional Arabic" w:hint="cs"/>
          <w:sz w:val="27"/>
          <w:szCs w:val="27"/>
          <w:rtl/>
        </w:rPr>
        <w:t>س</w:t>
      </w:r>
      <w:r w:rsidRPr="00576532">
        <w:rPr>
          <w:rStyle w:val="7Char"/>
          <w:rFonts w:hint="cs"/>
          <w:sz w:val="27"/>
          <w:szCs w:val="27"/>
          <w:rtl/>
        </w:rPr>
        <w:t xml:space="preserve"> (1/101) وحسنه الشيخ أحمد شاكر (793).</w:t>
      </w:r>
    </w:p>
  </w:footnote>
  <w:footnote w:id="380">
    <w:p w:rsidR="00CC695A" w:rsidRPr="00576532"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لسان العرب (10/309) مادة (فلق).</w:t>
      </w:r>
    </w:p>
  </w:footnote>
  <w:footnote w:id="381">
    <w:p w:rsidR="00CC695A" w:rsidRPr="000F4E11" w:rsidRDefault="00CC695A" w:rsidP="00576532">
      <w:pPr>
        <w:pStyle w:val="5"/>
        <w:rPr>
          <w:rtl/>
        </w:rPr>
      </w:pPr>
      <w:r w:rsidRPr="00576532">
        <w:rPr>
          <w:rStyle w:val="FootnoteReference"/>
          <w:vertAlign w:val="baseline"/>
        </w:rPr>
        <w:footnoteRef/>
      </w:r>
      <w:r w:rsidRPr="00576532">
        <w:rPr>
          <w:rFonts w:hint="cs"/>
          <w:rtl/>
        </w:rPr>
        <w:t>-</w:t>
      </w:r>
      <w:r w:rsidRPr="00576532">
        <w:rPr>
          <w:rStyle w:val="7Char"/>
          <w:rFonts w:hint="cs"/>
          <w:sz w:val="27"/>
          <w:szCs w:val="27"/>
          <w:rtl/>
        </w:rPr>
        <w:t xml:space="preserve"> رواه مسلم (1170).</w:t>
      </w:r>
    </w:p>
  </w:footnote>
  <w:footnote w:id="382">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رواه البخاري (35) ومسلم (760).</w:t>
      </w:r>
    </w:p>
  </w:footnote>
  <w:footnote w:id="383">
    <w:p w:rsidR="00CC695A" w:rsidRPr="000F4E11"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هذا اللفظ للبخاري (1802) ومسلم (760).</w:t>
      </w:r>
      <w:r w:rsidRPr="00094110">
        <w:rPr>
          <w:rtl/>
        </w:rPr>
        <w:t xml:space="preserve"> </w:t>
      </w:r>
    </w:p>
  </w:footnote>
  <w:footnote w:id="384">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رواه أحمد (2/519) والطيالسي (2545) وصححه ابن خزيمة (2194).</w:t>
      </w:r>
    </w:p>
  </w:footnote>
  <w:footnote w:id="385">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انظر: مجموع فتاوى ابن تيمية (25/286).</w:t>
      </w:r>
    </w:p>
  </w:footnote>
  <w:footnote w:id="386">
    <w:p w:rsidR="00CC695A" w:rsidRPr="00094110" w:rsidRDefault="00CC695A" w:rsidP="00094110">
      <w:pPr>
        <w:pStyle w:val="5"/>
        <w:rPr>
          <w:rStyle w:val="7Char"/>
          <w:spacing w:val="-4"/>
          <w:sz w:val="27"/>
          <w:szCs w:val="27"/>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w:t>
      </w:r>
      <w:r w:rsidRPr="00094110">
        <w:rPr>
          <w:rStyle w:val="7Char"/>
          <w:rFonts w:hint="cs"/>
          <w:spacing w:val="-4"/>
          <w:sz w:val="27"/>
          <w:szCs w:val="27"/>
          <w:rtl/>
        </w:rPr>
        <w:t xml:space="preserve">من الأحاديث التي ورد فيها أنها كانت فيمن قبلنا حديث أبي ذر </w:t>
      </w:r>
      <w:r w:rsidRPr="00094110">
        <w:rPr>
          <w:rStyle w:val="7Char"/>
          <w:rFonts w:cs="CTraditional Arabic" w:hint="cs"/>
          <w:spacing w:val="-4"/>
          <w:sz w:val="27"/>
          <w:szCs w:val="27"/>
          <w:rtl/>
        </w:rPr>
        <w:t>س</w:t>
      </w:r>
      <w:r w:rsidRPr="00094110">
        <w:rPr>
          <w:rStyle w:val="7Char"/>
          <w:rFonts w:hint="cs"/>
          <w:spacing w:val="-4"/>
          <w:sz w:val="27"/>
          <w:szCs w:val="27"/>
          <w:rtl/>
        </w:rPr>
        <w:t xml:space="preserve"> وفيه: </w:t>
      </w:r>
      <w:r w:rsidRPr="00094110">
        <w:rPr>
          <w:rStyle w:val="7Char"/>
          <w:spacing w:val="-4"/>
          <w:sz w:val="27"/>
          <w:szCs w:val="27"/>
          <w:rtl/>
        </w:rPr>
        <w:t>«</w:t>
      </w:r>
      <w:r w:rsidRPr="003167AB">
        <w:rPr>
          <w:rStyle w:val="7Char"/>
          <w:rFonts w:cs="KFGQPC Uthman Taha Naskh" w:hint="cs"/>
          <w:spacing w:val="-4"/>
          <w:sz w:val="24"/>
          <w:szCs w:val="24"/>
          <w:rtl/>
        </w:rPr>
        <w:t>قلت: تكون مع الأنبياء ما كانوا فإذا قبضوا رفعت أم هي إلى يوم القيامة؟ قال: بل إلى يوم القيامة</w:t>
      </w:r>
      <w:r w:rsidRPr="00094110">
        <w:rPr>
          <w:rStyle w:val="7Char"/>
          <w:spacing w:val="-4"/>
          <w:sz w:val="27"/>
          <w:szCs w:val="27"/>
          <w:rtl/>
        </w:rPr>
        <w:t>»</w:t>
      </w:r>
      <w:r w:rsidRPr="00094110">
        <w:rPr>
          <w:rStyle w:val="7Char"/>
          <w:rFonts w:hint="cs"/>
          <w:spacing w:val="-4"/>
          <w:sz w:val="27"/>
          <w:szCs w:val="27"/>
          <w:rtl/>
        </w:rPr>
        <w:t xml:space="preserve"> رواه أحمد (5/171) والنسائي في الكبرى (3427) وصححه الحاكم على شرط مسلم ووافقه الذهبي (1/307) ولكن ضعفه الألباني في تعليقه على صحيح ابن خزيمة (2170) وذكر أن في سنده مرثد الزِّمَّاني فيه جهالة وقال العقيلي: لا يتابع على حديثه.</w:t>
      </w:r>
    </w:p>
    <w:p w:rsidR="00CC695A" w:rsidRPr="000F4E11" w:rsidRDefault="00CC695A" w:rsidP="00D70066">
      <w:pPr>
        <w:pStyle w:val="5"/>
        <w:ind w:firstLine="0"/>
        <w:rPr>
          <w:rtl/>
        </w:rPr>
      </w:pPr>
      <w:r w:rsidRPr="00094110">
        <w:rPr>
          <w:rStyle w:val="7Char"/>
          <w:rFonts w:hint="cs"/>
          <w:sz w:val="27"/>
          <w:szCs w:val="27"/>
          <w:rtl/>
        </w:rPr>
        <w:t xml:space="preserve">وأما ما جاء أنها مختصة بهذه الأمة فحديث رواه مالك بلاغاً: </w:t>
      </w:r>
      <w:r w:rsidRPr="00094110">
        <w:rPr>
          <w:rStyle w:val="7Char"/>
          <w:sz w:val="27"/>
          <w:szCs w:val="27"/>
          <w:rtl/>
        </w:rPr>
        <w:t>«</w:t>
      </w:r>
      <w:r w:rsidRPr="00D02BD9">
        <w:rPr>
          <w:rStyle w:val="4Char"/>
          <w:rFonts w:hint="cs"/>
          <w:sz w:val="24"/>
          <w:szCs w:val="24"/>
          <w:rtl/>
        </w:rPr>
        <w:t xml:space="preserve">أن النبي </w:t>
      </w:r>
      <w:r w:rsidRPr="00D02BD9">
        <w:rPr>
          <w:rStyle w:val="4Char"/>
          <w:rFonts w:cs="CTraditional Arabic" w:hint="cs"/>
          <w:sz w:val="24"/>
          <w:szCs w:val="24"/>
          <w:rtl/>
        </w:rPr>
        <w:t>ج</w:t>
      </w:r>
      <w:r w:rsidRPr="00D02BD9">
        <w:rPr>
          <w:rStyle w:val="4Char"/>
          <w:rFonts w:hint="cs"/>
          <w:sz w:val="24"/>
          <w:szCs w:val="24"/>
          <w:rtl/>
        </w:rPr>
        <w:t xml:space="preserve"> أُريَ أعمار الناس قبله أو ما شاء الله من ذلك فكأنه تقاصر أعمار أمته ألا يبلغوا من العمل مثل الذي بلغ غيرهم في طول العمر فأعطاه الله ليلة القدر خيراً من ألف شهر</w:t>
      </w:r>
      <w:r w:rsidRPr="00094110">
        <w:rPr>
          <w:rStyle w:val="7Char"/>
          <w:sz w:val="27"/>
          <w:szCs w:val="27"/>
          <w:rtl/>
        </w:rPr>
        <w:t>»</w:t>
      </w:r>
      <w:r w:rsidRPr="00094110">
        <w:rPr>
          <w:rStyle w:val="7Char"/>
          <w:rFonts w:hint="cs"/>
          <w:sz w:val="27"/>
          <w:szCs w:val="27"/>
          <w:rtl/>
        </w:rPr>
        <w:t xml:space="preserve"> رواه مالك في الموطأ بلاغاً (1/321) قال الحافظ ابن عبدالبر: </w:t>
      </w:r>
      <w:r w:rsidRPr="00094110">
        <w:rPr>
          <w:rStyle w:val="7Char"/>
          <w:sz w:val="27"/>
          <w:szCs w:val="27"/>
          <w:rtl/>
        </w:rPr>
        <w:t>«</w:t>
      </w:r>
      <w:r w:rsidRPr="00094110">
        <w:rPr>
          <w:rStyle w:val="7Char"/>
          <w:rFonts w:hint="cs"/>
          <w:sz w:val="27"/>
          <w:szCs w:val="27"/>
          <w:rtl/>
        </w:rPr>
        <w:t>لا أعلم هذا الحديث يروى مسنداً من وجه من الوجوه، ولا أعرفه في غير الموطأ مرسلاً ولا مسنداً</w:t>
      </w:r>
      <w:r w:rsidRPr="00094110">
        <w:rPr>
          <w:rStyle w:val="7Char"/>
          <w:sz w:val="27"/>
          <w:szCs w:val="27"/>
          <w:rtl/>
        </w:rPr>
        <w:t>»</w:t>
      </w:r>
      <w:r w:rsidRPr="00094110">
        <w:rPr>
          <w:rStyle w:val="7Char"/>
          <w:rFonts w:hint="cs"/>
          <w:sz w:val="27"/>
          <w:szCs w:val="27"/>
          <w:rtl/>
        </w:rPr>
        <w:t xml:space="preserve"> أهـ من التمهيد (24/373). وحديث جاء عن أنس: </w:t>
      </w:r>
      <w:r w:rsidRPr="00094110">
        <w:rPr>
          <w:rStyle w:val="7Char"/>
          <w:sz w:val="27"/>
          <w:szCs w:val="27"/>
          <w:rtl/>
        </w:rPr>
        <w:t>«</w:t>
      </w:r>
      <w:r w:rsidRPr="00D70066">
        <w:rPr>
          <w:rStyle w:val="7Char"/>
          <w:rFonts w:cs="KFGQPC Uthman Taha Naskh" w:hint="cs"/>
          <w:sz w:val="24"/>
          <w:szCs w:val="24"/>
          <w:rtl/>
        </w:rPr>
        <w:t xml:space="preserve">إن الله </w:t>
      </w:r>
      <w:r w:rsidRPr="00D70066">
        <w:rPr>
          <w:rStyle w:val="7Char"/>
          <w:rFonts w:cs="CTraditional Arabic" w:hint="cs"/>
          <w:sz w:val="27"/>
          <w:szCs w:val="27"/>
          <w:rtl/>
        </w:rPr>
        <w:t>ﻷ</w:t>
      </w:r>
      <w:r w:rsidRPr="00094110">
        <w:rPr>
          <w:rStyle w:val="7Char"/>
          <w:rFonts w:hint="cs"/>
          <w:sz w:val="27"/>
          <w:szCs w:val="27"/>
          <w:rtl/>
        </w:rPr>
        <w:t xml:space="preserve"> </w:t>
      </w:r>
      <w:r w:rsidRPr="00D70066">
        <w:rPr>
          <w:rStyle w:val="7Char"/>
          <w:rFonts w:cs="KFGQPC Uthman Taha Naskh" w:hint="cs"/>
          <w:sz w:val="24"/>
          <w:szCs w:val="24"/>
          <w:rtl/>
        </w:rPr>
        <w:t>وهب لأمتي ليلة القدر ولم يعطها من كان قبلكم</w:t>
      </w:r>
      <w:r w:rsidRPr="00094110">
        <w:rPr>
          <w:rStyle w:val="7Char"/>
          <w:sz w:val="27"/>
          <w:szCs w:val="27"/>
          <w:rtl/>
        </w:rPr>
        <w:t>»</w:t>
      </w:r>
      <w:r w:rsidRPr="00094110">
        <w:rPr>
          <w:rStyle w:val="7Char"/>
          <w:rFonts w:hint="cs"/>
          <w:sz w:val="27"/>
          <w:szCs w:val="27"/>
          <w:rtl/>
        </w:rPr>
        <w:t xml:space="preserve"> رواه الديلمي (647) وهو حديث موضوع كما في ضعيف الجامع (1669) وقال النووي وهو يعدد خصائص ليلة القدر: </w:t>
      </w:r>
      <w:r w:rsidRPr="00094110">
        <w:rPr>
          <w:rStyle w:val="7Char"/>
          <w:sz w:val="27"/>
          <w:szCs w:val="27"/>
          <w:rtl/>
        </w:rPr>
        <w:t>«</w:t>
      </w:r>
      <w:r w:rsidRPr="00D70066">
        <w:rPr>
          <w:rStyle w:val="7Char"/>
          <w:rFonts w:cs="KFGQPC Uthman Taha Naskh" w:hint="cs"/>
          <w:sz w:val="24"/>
          <w:szCs w:val="24"/>
          <w:rtl/>
        </w:rPr>
        <w:t>أنها مختصة بهذه الأمة زادها الله شرفاً فلم تكن لمن قبلها... وهو الصحيح المشهور الذي قطع به أصحابنا كلهم وجماهير العلماء...</w:t>
      </w:r>
      <w:r w:rsidRPr="00094110">
        <w:rPr>
          <w:rStyle w:val="7Char"/>
          <w:sz w:val="27"/>
          <w:szCs w:val="27"/>
          <w:rtl/>
        </w:rPr>
        <w:t>»</w:t>
      </w:r>
      <w:r w:rsidRPr="00094110">
        <w:rPr>
          <w:rStyle w:val="7Char"/>
          <w:rFonts w:hint="cs"/>
          <w:sz w:val="27"/>
          <w:szCs w:val="27"/>
          <w:rtl/>
        </w:rPr>
        <w:t xml:space="preserve"> أهـ</w:t>
      </w:r>
      <w:r>
        <w:rPr>
          <w:rStyle w:val="7Char"/>
          <w:rFonts w:hint="cs"/>
          <w:sz w:val="27"/>
          <w:szCs w:val="27"/>
          <w:rtl/>
        </w:rPr>
        <w:t xml:space="preserve"> </w:t>
      </w:r>
      <w:r w:rsidRPr="00094110">
        <w:rPr>
          <w:rStyle w:val="7Char"/>
          <w:rFonts w:hint="cs"/>
          <w:sz w:val="27"/>
          <w:szCs w:val="27"/>
          <w:rtl/>
        </w:rPr>
        <w:t>من المجموع (6/457-458).</w:t>
      </w:r>
    </w:p>
  </w:footnote>
  <w:footnote w:id="387">
    <w:p w:rsidR="00CC695A" w:rsidRPr="00094110" w:rsidRDefault="00CC695A" w:rsidP="00094110">
      <w:pPr>
        <w:pStyle w:val="5"/>
        <w:rPr>
          <w:rStyle w:val="7Char"/>
          <w:sz w:val="27"/>
          <w:szCs w:val="27"/>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انظر: طرح التثريب (4/164) وعنه ذخيرة العقبى (21/51-52</w:t>
      </w:r>
      <w:r>
        <w:rPr>
          <w:rStyle w:val="7Char"/>
          <w:rFonts w:hint="cs"/>
          <w:sz w:val="27"/>
          <w:szCs w:val="27"/>
          <w:rtl/>
        </w:rPr>
        <w:t>).</w:t>
      </w:r>
    </w:p>
    <w:p w:rsidR="00CC695A" w:rsidRPr="000F4E11" w:rsidRDefault="00CC695A" w:rsidP="00094110">
      <w:pPr>
        <w:pStyle w:val="5"/>
        <w:ind w:firstLine="0"/>
        <w:rPr>
          <w:rtl/>
        </w:rPr>
      </w:pPr>
      <w:r w:rsidRPr="00094110">
        <w:rPr>
          <w:rStyle w:val="7Char"/>
          <w:rFonts w:hint="cs"/>
          <w:sz w:val="27"/>
          <w:szCs w:val="27"/>
          <w:rtl/>
        </w:rPr>
        <w:t xml:space="preserve">تنبيه: حديث أبي هريرة </w:t>
      </w:r>
      <w:r>
        <w:rPr>
          <w:rStyle w:val="7Char"/>
          <w:rFonts w:cs="CTraditional Arabic" w:hint="cs"/>
          <w:sz w:val="27"/>
          <w:szCs w:val="27"/>
          <w:rtl/>
        </w:rPr>
        <w:t>س</w:t>
      </w:r>
      <w:r w:rsidRPr="00094110">
        <w:rPr>
          <w:rStyle w:val="7Char"/>
          <w:rFonts w:hint="cs"/>
          <w:sz w:val="27"/>
          <w:szCs w:val="27"/>
          <w:rtl/>
        </w:rPr>
        <w:t xml:space="preserve">: </w:t>
      </w:r>
      <w:r w:rsidRPr="00094110">
        <w:rPr>
          <w:rStyle w:val="7Char"/>
          <w:sz w:val="27"/>
          <w:szCs w:val="27"/>
          <w:rtl/>
        </w:rPr>
        <w:t>«</w:t>
      </w:r>
      <w:r w:rsidRPr="00D02BD9">
        <w:rPr>
          <w:rStyle w:val="4Char"/>
          <w:rFonts w:hint="cs"/>
          <w:sz w:val="24"/>
          <w:szCs w:val="24"/>
          <w:rtl/>
        </w:rPr>
        <w:t>من صلى العشاء الآخرة في جماعة فقد أدرك ليلة القدر</w:t>
      </w:r>
      <w:r w:rsidRPr="00094110">
        <w:rPr>
          <w:rStyle w:val="7Char"/>
          <w:sz w:val="27"/>
          <w:szCs w:val="27"/>
          <w:rtl/>
        </w:rPr>
        <w:t>»</w:t>
      </w:r>
      <w:r w:rsidRPr="00094110">
        <w:rPr>
          <w:rStyle w:val="7Char"/>
          <w:rFonts w:hint="cs"/>
          <w:sz w:val="27"/>
          <w:szCs w:val="27"/>
          <w:rtl/>
        </w:rPr>
        <w:t xml:space="preserve"> رواه ابن خزيمة وضعفه الألباني في التعليق عليه (3/333) وجاء عن أنس عند الخطيب (5/332) لكنه موضوع، فيه أحمد بن الحجاج بن الصلت وهو متهم، انظر: زوائد</w:t>
      </w:r>
      <w:r>
        <w:rPr>
          <w:rStyle w:val="7Char"/>
          <w:rFonts w:hint="cs"/>
          <w:sz w:val="27"/>
          <w:szCs w:val="27"/>
          <w:rtl/>
        </w:rPr>
        <w:t xml:space="preserve"> </w:t>
      </w:r>
      <w:r w:rsidRPr="00094110">
        <w:rPr>
          <w:rStyle w:val="7Char"/>
          <w:rFonts w:hint="cs"/>
          <w:sz w:val="27"/>
          <w:szCs w:val="27"/>
          <w:rtl/>
        </w:rPr>
        <w:t>تاريخ بغداد على الكتب الستة للشيخ خلدون الأحدب (4/594) رقم (792) وجاء في الموطأ من مراسيل سعيد بن المسيب (1/321).</w:t>
      </w:r>
    </w:p>
  </w:footnote>
  <w:footnote w:id="388">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رواه البخاري (1911) ومسلم (1165) والروايتان الأخريان لمسلم</w:t>
      </w:r>
      <w:r w:rsidRPr="00094110">
        <w:rPr>
          <w:rStyle w:val="7Char"/>
          <w:rFonts w:hint="cs"/>
          <w:sz w:val="27"/>
          <w:szCs w:val="27"/>
        </w:rPr>
        <w:t>.</w:t>
      </w:r>
    </w:p>
  </w:footnote>
  <w:footnote w:id="389">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إعلام الموقعين (1/84) والروح (136) وانظر: الفتح (12/380).</w:t>
      </w:r>
    </w:p>
  </w:footnote>
  <w:footnote w:id="390">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انظر: الاستذكار (3/416).</w:t>
      </w:r>
    </w:p>
  </w:footnote>
  <w:footnote w:id="391">
    <w:p w:rsidR="00CC695A" w:rsidRPr="000F4E11"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شرح ابن الملقن على العمدة (5/411) وفتح الباري (4/257).</w:t>
      </w:r>
    </w:p>
  </w:footnote>
  <w:footnote w:id="392">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منهاج السنة النبوية (3/500) وانظر: مدارج السالكين (1/51).</w:t>
      </w:r>
    </w:p>
  </w:footnote>
  <w:footnote w:id="393">
    <w:p w:rsidR="00CC695A" w:rsidRPr="00094110"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شرح ابن الملقن على العمدة (5/414).</w:t>
      </w:r>
    </w:p>
  </w:footnote>
  <w:footnote w:id="394">
    <w:p w:rsidR="00CC695A" w:rsidRPr="000F4E11" w:rsidRDefault="00CC695A" w:rsidP="00094110">
      <w:pPr>
        <w:pStyle w:val="5"/>
        <w:rPr>
          <w:rtl/>
        </w:rPr>
      </w:pPr>
      <w:r w:rsidRPr="00094110">
        <w:rPr>
          <w:rStyle w:val="FootnoteReference"/>
          <w:vertAlign w:val="baseline"/>
        </w:rPr>
        <w:footnoteRef/>
      </w:r>
      <w:r w:rsidRPr="00094110">
        <w:rPr>
          <w:rFonts w:hint="cs"/>
          <w:rtl/>
        </w:rPr>
        <w:t>-</w:t>
      </w:r>
      <w:r w:rsidRPr="00094110">
        <w:rPr>
          <w:rStyle w:val="7Char"/>
          <w:rFonts w:hint="cs"/>
          <w:sz w:val="27"/>
          <w:szCs w:val="27"/>
          <w:rtl/>
        </w:rPr>
        <w:t xml:space="preserve"> قال ابن بطال رحمه الله تعالى في شرحه على البخاري (4/151): على حديث ابن عمر «</w:t>
      </w:r>
      <w:r w:rsidRPr="00D02BD9">
        <w:rPr>
          <w:rStyle w:val="4Char"/>
          <w:rFonts w:hint="cs"/>
          <w:sz w:val="24"/>
          <w:szCs w:val="24"/>
          <w:rtl/>
        </w:rPr>
        <w:t>فليتحرها في السبع الأواخر</w:t>
      </w:r>
      <w:r w:rsidRPr="00094110">
        <w:rPr>
          <w:rStyle w:val="7Char"/>
          <w:rFonts w:hint="cs"/>
          <w:sz w:val="27"/>
          <w:szCs w:val="27"/>
          <w:rtl/>
        </w:rPr>
        <w:t>» قال: يريد في ذلك العام الذي تواطأت فيه الرؤيا على ذلك وهي ليلة ثلاث وعشرين، لأنه قال في حديث أبي سعيد: «</w:t>
      </w:r>
      <w:r w:rsidRPr="00D02BD9">
        <w:rPr>
          <w:rStyle w:val="4Char"/>
          <w:rFonts w:hint="cs"/>
          <w:sz w:val="24"/>
          <w:szCs w:val="24"/>
          <w:rtl/>
        </w:rPr>
        <w:t>فالتمسوها في العشر الأواخر في الوتر، وإني رأيت أني أسجد في ماء وطين فمطرنا في ليلة إحدى وعشرين</w:t>
      </w:r>
      <w:r w:rsidRPr="00094110">
        <w:rPr>
          <w:rStyle w:val="7Char"/>
          <w:rFonts w:hint="cs"/>
          <w:sz w:val="27"/>
          <w:szCs w:val="27"/>
          <w:rtl/>
        </w:rPr>
        <w:t>» وكانت ليلة القدر في حديث أبي سعيد في ذلك العام في غير السبع الأواخر، قال الطحاوي: وعلى هذا التأويل لا تتضاد الأخبار</w:t>
      </w:r>
      <w:r w:rsidRPr="00094110">
        <w:rPr>
          <w:rStyle w:val="7Char"/>
          <w:sz w:val="27"/>
          <w:szCs w:val="27"/>
          <w:rtl/>
        </w:rPr>
        <w:t>»</w:t>
      </w:r>
      <w:r w:rsidRPr="00094110">
        <w:rPr>
          <w:rStyle w:val="7Char"/>
          <w:rFonts w:hint="cs"/>
          <w:sz w:val="27"/>
          <w:szCs w:val="27"/>
          <w:rtl/>
        </w:rPr>
        <w:t xml:space="preserve"> أهـ</w:t>
      </w:r>
      <w:r w:rsidRPr="00094110">
        <w:rPr>
          <w:rStyle w:val="7Char"/>
          <w:rFonts w:hint="cs"/>
          <w:sz w:val="27"/>
          <w:szCs w:val="27"/>
        </w:rPr>
        <w:t>.</w:t>
      </w:r>
    </w:p>
  </w:footnote>
  <w:footnote w:id="395">
    <w:p w:rsidR="00CC695A" w:rsidRPr="000F4E11" w:rsidRDefault="00CC695A" w:rsidP="00E505E6">
      <w:pPr>
        <w:pStyle w:val="a2"/>
        <w:rPr>
          <w:rtl/>
        </w:rPr>
      </w:pPr>
      <w:r w:rsidRPr="00E505E6">
        <w:rPr>
          <w:rStyle w:val="5Char"/>
        </w:rPr>
        <w:footnoteRef/>
      </w:r>
      <w:r w:rsidRPr="00E505E6">
        <w:rPr>
          <w:rStyle w:val="5Char"/>
          <w:rFonts w:hint="cs"/>
          <w:rtl/>
        </w:rPr>
        <w:t>- مجموع الفتاوى (25/286)</w:t>
      </w:r>
      <w:r>
        <w:rPr>
          <w:rStyle w:val="7Char"/>
          <w:rFonts w:hint="cs"/>
          <w:rtl/>
        </w:rPr>
        <w:t>.</w:t>
      </w:r>
    </w:p>
  </w:footnote>
  <w:footnote w:id="396">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رواه البخاري (1940) ومسلم (1172).</w:t>
      </w:r>
    </w:p>
  </w:footnote>
  <w:footnote w:id="397">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sz w:val="27"/>
          <w:szCs w:val="27"/>
          <w:rtl/>
        </w:rPr>
        <w:t xml:space="preserve"> انظر: شرح النووي (</w:t>
      </w:r>
      <w:r w:rsidRPr="00E505E6">
        <w:rPr>
          <w:rStyle w:val="7Char"/>
          <w:rFonts w:hint="cs"/>
          <w:sz w:val="27"/>
          <w:szCs w:val="27"/>
          <w:rtl/>
        </w:rPr>
        <w:t>8/70</w:t>
      </w:r>
      <w:r w:rsidRPr="00E505E6">
        <w:rPr>
          <w:rStyle w:val="7Char"/>
          <w:sz w:val="27"/>
          <w:szCs w:val="27"/>
          <w:rtl/>
        </w:rPr>
        <w:t>)</w:t>
      </w:r>
      <w:r w:rsidRPr="00E505E6">
        <w:rPr>
          <w:rStyle w:val="7Char"/>
          <w:rFonts w:hint="cs"/>
          <w:sz w:val="27"/>
          <w:szCs w:val="27"/>
          <w:rtl/>
        </w:rPr>
        <w:t xml:space="preserve"> والمفهم (3/248) وشرح ابن الملقن على العمدة (5/429) </w:t>
      </w:r>
      <w:r w:rsidRPr="00E505E6">
        <w:rPr>
          <w:rStyle w:val="7Char"/>
          <w:sz w:val="27"/>
          <w:szCs w:val="27"/>
          <w:rtl/>
        </w:rPr>
        <w:t>«</w:t>
      </w:r>
      <w:r w:rsidRPr="00E505E6">
        <w:rPr>
          <w:rStyle w:val="7Char"/>
          <w:rFonts w:hint="cs"/>
          <w:sz w:val="27"/>
          <w:szCs w:val="27"/>
          <w:rtl/>
        </w:rPr>
        <w:t>ونقل ابن عبدالبر عن الأثرم قال: سمعت أحمد بن حنبل يسأل عن النساء يعتكفن؟ قال: نعم، قد اعتكف النساء</w:t>
      </w:r>
      <w:r w:rsidRPr="00E505E6">
        <w:rPr>
          <w:rStyle w:val="7Char"/>
          <w:sz w:val="27"/>
          <w:szCs w:val="27"/>
          <w:rtl/>
        </w:rPr>
        <w:t>»</w:t>
      </w:r>
      <w:r w:rsidRPr="00E505E6">
        <w:rPr>
          <w:rStyle w:val="7Char"/>
          <w:rFonts w:hint="cs"/>
          <w:sz w:val="27"/>
          <w:szCs w:val="27"/>
          <w:rtl/>
        </w:rPr>
        <w:t xml:space="preserve"> انظر: التمهيد (1/195).</w:t>
      </w:r>
    </w:p>
  </w:footnote>
  <w:footnote w:id="398">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نقل الإجماع على ذلك ابن الملقن في شرح العمدة (5/429).</w:t>
      </w:r>
    </w:p>
  </w:footnote>
  <w:footnote w:id="399">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انظر: شرح النووي (8/70) والمفهم (3/245) والفتح (4/277).</w:t>
      </w:r>
    </w:p>
  </w:footnote>
  <w:footnote w:id="400">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sz w:val="27"/>
          <w:szCs w:val="27"/>
          <w:rtl/>
        </w:rPr>
        <w:t xml:space="preserve"> قال الشيخ ابن باز رحمه الله تعالى: «الصواب أنه لا يجب بالشروع فيه، </w:t>
      </w:r>
      <w:r w:rsidRPr="00E505E6">
        <w:rPr>
          <w:rStyle w:val="7Char"/>
          <w:rFonts w:hint="cs"/>
          <w:sz w:val="27"/>
          <w:szCs w:val="27"/>
          <w:rtl/>
        </w:rPr>
        <w:t>و</w:t>
      </w:r>
      <w:r w:rsidRPr="00E505E6">
        <w:rPr>
          <w:rStyle w:val="7Char"/>
          <w:sz w:val="27"/>
          <w:szCs w:val="27"/>
          <w:rtl/>
        </w:rPr>
        <w:t>لا ينتقض بالجمعة</w:t>
      </w:r>
      <w:r w:rsidRPr="00E505E6">
        <w:rPr>
          <w:rStyle w:val="7Char"/>
          <w:rFonts w:hint="cs"/>
          <w:sz w:val="27"/>
          <w:szCs w:val="27"/>
          <w:rtl/>
        </w:rPr>
        <w:t>».</w:t>
      </w:r>
    </w:p>
  </w:footnote>
  <w:footnote w:id="401">
    <w:p w:rsidR="00CC695A" w:rsidRPr="000F4E11"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sz w:val="27"/>
          <w:szCs w:val="27"/>
          <w:rtl/>
        </w:rPr>
        <w:t xml:space="preserve"> انظر: شرح النووي (</w:t>
      </w:r>
      <w:r w:rsidRPr="00E505E6">
        <w:rPr>
          <w:rStyle w:val="7Char"/>
          <w:rFonts w:hint="cs"/>
          <w:sz w:val="27"/>
          <w:szCs w:val="27"/>
          <w:rtl/>
        </w:rPr>
        <w:t>8/68</w:t>
      </w:r>
      <w:r w:rsidRPr="00E505E6">
        <w:rPr>
          <w:rStyle w:val="7Char"/>
          <w:sz w:val="27"/>
          <w:szCs w:val="27"/>
          <w:rtl/>
        </w:rPr>
        <w:t>) والفتح (</w:t>
      </w:r>
      <w:r w:rsidRPr="00E505E6">
        <w:rPr>
          <w:rStyle w:val="7Char"/>
          <w:rFonts w:hint="cs"/>
          <w:sz w:val="27"/>
          <w:szCs w:val="27"/>
          <w:rtl/>
        </w:rPr>
        <w:t>4/277).</w:t>
      </w:r>
    </w:p>
  </w:footnote>
  <w:footnote w:id="402">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sz w:val="27"/>
          <w:szCs w:val="27"/>
          <w:rtl/>
        </w:rPr>
        <w:t xml:space="preserve"> شرح النووي (</w:t>
      </w:r>
      <w:r w:rsidRPr="00E505E6">
        <w:rPr>
          <w:rStyle w:val="7Char"/>
          <w:rFonts w:hint="cs"/>
          <w:sz w:val="27"/>
          <w:szCs w:val="27"/>
          <w:rtl/>
        </w:rPr>
        <w:t>8/69</w:t>
      </w:r>
      <w:r w:rsidRPr="00E505E6">
        <w:rPr>
          <w:rStyle w:val="7Char"/>
          <w:sz w:val="27"/>
          <w:szCs w:val="27"/>
          <w:rtl/>
        </w:rPr>
        <w:t>)</w:t>
      </w:r>
      <w:r w:rsidRPr="00E505E6">
        <w:rPr>
          <w:rStyle w:val="7Char"/>
          <w:rFonts w:hint="cs"/>
          <w:sz w:val="27"/>
          <w:szCs w:val="27"/>
          <w:rtl/>
        </w:rPr>
        <w:t xml:space="preserve"> والمفهم (3/245) ومنحة الباري (4/464)</w:t>
      </w:r>
      <w:r w:rsidRPr="00E505E6">
        <w:rPr>
          <w:rStyle w:val="7Char"/>
          <w:sz w:val="27"/>
          <w:szCs w:val="27"/>
          <w:rtl/>
        </w:rPr>
        <w:t xml:space="preserve"> وحاشية السندي على النسائي (</w:t>
      </w:r>
      <w:r w:rsidRPr="00E505E6">
        <w:rPr>
          <w:rStyle w:val="7Char"/>
          <w:rFonts w:hint="cs"/>
          <w:sz w:val="27"/>
          <w:szCs w:val="27"/>
          <w:rtl/>
        </w:rPr>
        <w:t>2/45).</w:t>
      </w:r>
    </w:p>
  </w:footnote>
  <w:footnote w:id="403">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sz w:val="27"/>
          <w:szCs w:val="27"/>
          <w:rtl/>
        </w:rPr>
        <w:t xml:space="preserve"> السابق (</w:t>
      </w:r>
      <w:r w:rsidRPr="00E505E6">
        <w:rPr>
          <w:rStyle w:val="7Char"/>
          <w:rFonts w:hint="cs"/>
          <w:sz w:val="27"/>
          <w:szCs w:val="27"/>
          <w:rtl/>
        </w:rPr>
        <w:t>4/277).</w:t>
      </w:r>
    </w:p>
  </w:footnote>
  <w:footnote w:id="404">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شرح ابن بطال (4/182) والفتح</w:t>
      </w:r>
      <w:r w:rsidRPr="00E505E6">
        <w:rPr>
          <w:rStyle w:val="7Char"/>
          <w:sz w:val="27"/>
          <w:szCs w:val="27"/>
          <w:rtl/>
        </w:rPr>
        <w:t xml:space="preserve"> (</w:t>
      </w:r>
      <w:r w:rsidRPr="00E505E6">
        <w:rPr>
          <w:rStyle w:val="7Char"/>
          <w:rFonts w:hint="cs"/>
          <w:sz w:val="27"/>
          <w:szCs w:val="27"/>
          <w:rtl/>
        </w:rPr>
        <w:t>4/277).</w:t>
      </w:r>
    </w:p>
  </w:footnote>
  <w:footnote w:id="405">
    <w:p w:rsidR="00CC695A" w:rsidRPr="00E505E6"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نقل الإجماع عليه النووي في شرحه على مسلم (8/68).</w:t>
      </w:r>
      <w:r w:rsidRPr="00E505E6">
        <w:rPr>
          <w:rtl/>
        </w:rPr>
        <w:t xml:space="preserve"> </w:t>
      </w:r>
    </w:p>
  </w:footnote>
  <w:footnote w:id="406">
    <w:p w:rsidR="00CC695A" w:rsidRPr="000F4E11" w:rsidRDefault="00CC695A" w:rsidP="00E505E6">
      <w:pPr>
        <w:pStyle w:val="5"/>
        <w:rPr>
          <w:rtl/>
        </w:rPr>
      </w:pPr>
      <w:r w:rsidRPr="00E505E6">
        <w:rPr>
          <w:rStyle w:val="FootnoteReference"/>
          <w:vertAlign w:val="baseline"/>
        </w:rPr>
        <w:footnoteRef/>
      </w:r>
      <w:r w:rsidRPr="00E505E6">
        <w:rPr>
          <w:rFonts w:hint="cs"/>
          <w:rtl/>
        </w:rPr>
        <w:t>-</w:t>
      </w:r>
      <w:r w:rsidRPr="00E505E6">
        <w:rPr>
          <w:rStyle w:val="7Char"/>
          <w:rFonts w:hint="cs"/>
          <w:sz w:val="27"/>
          <w:szCs w:val="27"/>
          <w:rtl/>
        </w:rPr>
        <w:t xml:space="preserve"> شرح النووي (8/69).</w:t>
      </w:r>
    </w:p>
  </w:footnote>
  <w:footnote w:id="407">
    <w:p w:rsidR="00CC695A" w:rsidRPr="008B7AFD" w:rsidRDefault="00CC695A" w:rsidP="008B7AFD">
      <w:pPr>
        <w:pStyle w:val="5"/>
        <w:rPr>
          <w:rtl/>
        </w:rPr>
      </w:pPr>
      <w:r w:rsidRPr="008B7AFD">
        <w:rPr>
          <w:rStyle w:val="FootnoteReference"/>
          <w:vertAlign w:val="baseline"/>
        </w:rPr>
        <w:footnoteRef/>
      </w:r>
      <w:r w:rsidRPr="008B7AFD">
        <w:rPr>
          <w:rFonts w:hint="cs"/>
          <w:rtl/>
        </w:rPr>
        <w:t>-</w:t>
      </w:r>
      <w:r w:rsidRPr="008B7AFD">
        <w:rPr>
          <w:rStyle w:val="7Char"/>
          <w:rFonts w:hint="cs"/>
          <w:sz w:val="27"/>
          <w:szCs w:val="27"/>
          <w:rtl/>
        </w:rPr>
        <w:t xml:space="preserve"> ذكر ذلك القرطبي رحمه الله تعالى ثم قال: </w:t>
      </w:r>
      <w:r w:rsidRPr="008B7AFD">
        <w:rPr>
          <w:rStyle w:val="7Char"/>
          <w:sz w:val="27"/>
          <w:szCs w:val="27"/>
          <w:rtl/>
        </w:rPr>
        <w:t>«</w:t>
      </w:r>
      <w:r w:rsidRPr="008B7AFD">
        <w:rPr>
          <w:rStyle w:val="7Char"/>
          <w:rFonts w:hint="cs"/>
          <w:sz w:val="27"/>
          <w:szCs w:val="27"/>
          <w:rtl/>
        </w:rPr>
        <w:t>أو لعله توقع من تماديه على الاعتكاف ظن أنه هو المخصوص بالاعتكاف دونهن</w:t>
      </w:r>
      <w:r w:rsidRPr="008B7AFD">
        <w:rPr>
          <w:rStyle w:val="7Char"/>
          <w:sz w:val="27"/>
          <w:szCs w:val="27"/>
          <w:rtl/>
        </w:rPr>
        <w:t>»</w:t>
      </w:r>
      <w:r w:rsidRPr="008B7AFD">
        <w:rPr>
          <w:rStyle w:val="7Char"/>
          <w:rFonts w:hint="cs"/>
          <w:sz w:val="27"/>
          <w:szCs w:val="27"/>
          <w:rtl/>
        </w:rPr>
        <w:t xml:space="preserve"> أهـ من المفهم (3/246) وقال ابن بطال رحمه الله تعالى: </w:t>
      </w:r>
      <w:r w:rsidRPr="008B7AFD">
        <w:rPr>
          <w:rStyle w:val="7Char"/>
          <w:sz w:val="27"/>
          <w:szCs w:val="27"/>
          <w:rtl/>
        </w:rPr>
        <w:t>«</w:t>
      </w:r>
      <w:r w:rsidRPr="008B7AFD">
        <w:rPr>
          <w:rStyle w:val="7Char"/>
          <w:rFonts w:hint="cs"/>
          <w:sz w:val="27"/>
          <w:szCs w:val="27"/>
          <w:rtl/>
        </w:rPr>
        <w:t>أخره تطييباً لقلوبهن لئلا يحصل معتكفاً وهن غير معتكفات</w:t>
      </w:r>
      <w:r w:rsidRPr="008B7AFD">
        <w:rPr>
          <w:rStyle w:val="7Char"/>
          <w:sz w:val="27"/>
          <w:szCs w:val="27"/>
          <w:rtl/>
        </w:rPr>
        <w:t>»</w:t>
      </w:r>
      <w:r w:rsidRPr="008B7AFD">
        <w:rPr>
          <w:rStyle w:val="7Char"/>
          <w:rFonts w:hint="cs"/>
          <w:sz w:val="27"/>
          <w:szCs w:val="27"/>
          <w:rtl/>
        </w:rPr>
        <w:t xml:space="preserve"> أهـ شرح البخاري (4/169) وذكر الشيخ زكريا الأنصاري أنه إنما ترك الاعتكاف مبالغة في الإنكار عليهن أو خوف ضيق المسجد، انظر: منحة الباري (4/44).</w:t>
      </w:r>
    </w:p>
  </w:footnote>
  <w:footnote w:id="408">
    <w:p w:rsidR="00CC695A" w:rsidRPr="008B7AFD" w:rsidRDefault="00CC695A" w:rsidP="008B7AFD">
      <w:pPr>
        <w:pStyle w:val="5"/>
        <w:rPr>
          <w:rtl/>
        </w:rPr>
      </w:pPr>
      <w:r w:rsidRPr="008B7AFD">
        <w:rPr>
          <w:rStyle w:val="FootnoteReference"/>
          <w:vertAlign w:val="baseline"/>
        </w:rPr>
        <w:footnoteRef/>
      </w:r>
      <w:r w:rsidRPr="008B7AFD">
        <w:rPr>
          <w:rFonts w:hint="cs"/>
          <w:rtl/>
        </w:rPr>
        <w:t>-</w:t>
      </w:r>
      <w:r w:rsidRPr="008B7AFD">
        <w:rPr>
          <w:rStyle w:val="7Char"/>
          <w:rFonts w:hint="cs"/>
          <w:sz w:val="27"/>
          <w:szCs w:val="27"/>
          <w:rtl/>
        </w:rPr>
        <w:t xml:space="preserve"> وهو قول الجمهور: الزهري وربيعة ومالك والأوزاعي وأبي حنيفة والشافعي، نقله عنهم ابن بطال (4/174) ونص عليه أحمد كما في المغني (4/487).</w:t>
      </w:r>
    </w:p>
  </w:footnote>
  <w:footnote w:id="409">
    <w:p w:rsidR="00CC695A" w:rsidRPr="008B7AFD" w:rsidRDefault="00CC695A" w:rsidP="008B7AFD">
      <w:pPr>
        <w:pStyle w:val="5"/>
        <w:rPr>
          <w:rtl/>
        </w:rPr>
      </w:pPr>
      <w:r w:rsidRPr="008B7AFD">
        <w:rPr>
          <w:rStyle w:val="FootnoteReference"/>
          <w:vertAlign w:val="baseline"/>
        </w:rPr>
        <w:footnoteRef/>
      </w:r>
      <w:r w:rsidRPr="008B7AFD">
        <w:rPr>
          <w:rFonts w:hint="cs"/>
          <w:rtl/>
        </w:rPr>
        <w:t>-</w:t>
      </w:r>
      <w:r w:rsidRPr="008B7AFD">
        <w:rPr>
          <w:rStyle w:val="7Char"/>
          <w:rFonts w:hint="cs"/>
          <w:sz w:val="27"/>
          <w:szCs w:val="27"/>
          <w:rtl/>
        </w:rPr>
        <w:t xml:space="preserve"> انظر: شرح ابن بطال (4/183).</w:t>
      </w:r>
    </w:p>
  </w:footnote>
  <w:footnote w:id="410">
    <w:p w:rsidR="00CC695A" w:rsidRPr="000F4E11" w:rsidRDefault="00CC695A" w:rsidP="008B7AFD">
      <w:pPr>
        <w:pStyle w:val="5"/>
        <w:rPr>
          <w:rtl/>
        </w:rPr>
      </w:pPr>
      <w:r w:rsidRPr="008B7AFD">
        <w:rPr>
          <w:rStyle w:val="FootnoteReference"/>
          <w:vertAlign w:val="baseline"/>
        </w:rPr>
        <w:footnoteRef/>
      </w:r>
      <w:r w:rsidRPr="008B7AFD">
        <w:rPr>
          <w:rFonts w:hint="cs"/>
          <w:rtl/>
        </w:rPr>
        <w:t>-</w:t>
      </w:r>
      <w:r w:rsidRPr="008B7AFD">
        <w:rPr>
          <w:rStyle w:val="7Char"/>
          <w:rFonts w:hint="cs"/>
          <w:sz w:val="27"/>
          <w:szCs w:val="27"/>
          <w:rtl/>
        </w:rPr>
        <w:t xml:space="preserve"> المرجع السابق (4/183).</w:t>
      </w:r>
    </w:p>
  </w:footnote>
  <w:footnote w:id="411">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ابن الملقن على العمدة (5/435).</w:t>
      </w:r>
    </w:p>
  </w:footnote>
  <w:footnote w:id="412">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فقه العبادات لابن عثيمين (208).</w:t>
      </w:r>
    </w:p>
  </w:footnote>
  <w:footnote w:id="413">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فتاوى اللجنة (6718).</w:t>
      </w:r>
    </w:p>
  </w:footnote>
  <w:footnote w:id="414">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رواه البخاري (1919) والنسائي في الكبرى (3394) وأحمد (5/313).</w:t>
      </w:r>
    </w:p>
  </w:footnote>
  <w:footnote w:id="415">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رواه البخاري (1912) ومسلم (1167) وما بين الحاصرتين مني وليس من الحديث</w:t>
      </w:r>
      <w:r w:rsidRPr="00161153">
        <w:rPr>
          <w:rStyle w:val="7Char"/>
          <w:rFonts w:hint="cs"/>
          <w:sz w:val="27"/>
          <w:szCs w:val="27"/>
        </w:rPr>
        <w:t>.</w:t>
      </w:r>
    </w:p>
  </w:footnote>
  <w:footnote w:id="416">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إكمال المعلم (4/148).</w:t>
      </w:r>
    </w:p>
  </w:footnote>
  <w:footnote w:id="417">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الاستذكار (3/412).</w:t>
      </w:r>
    </w:p>
  </w:footnote>
  <w:footnote w:id="418">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إكمال المعلم (4/146).</w:t>
      </w:r>
    </w:p>
  </w:footnote>
  <w:footnote w:id="419">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شرح ابن بطال (4/157) وقال ابن الملقن في شرح العمدة (5/397): </w:t>
      </w:r>
      <w:r w:rsidRPr="00161153">
        <w:rPr>
          <w:rStyle w:val="7Char"/>
          <w:sz w:val="27"/>
          <w:szCs w:val="27"/>
          <w:rtl/>
        </w:rPr>
        <w:t>«</w:t>
      </w:r>
      <w:r w:rsidRPr="00161153">
        <w:rPr>
          <w:rStyle w:val="7Char"/>
          <w:rFonts w:hint="cs"/>
          <w:sz w:val="27"/>
          <w:szCs w:val="27"/>
          <w:rtl/>
        </w:rPr>
        <w:t>أجمع من يعتد به من العلماء على دوام ليلة القدر، ووجودها إلى آخر الدهر</w:t>
      </w:r>
      <w:r w:rsidRPr="00161153">
        <w:rPr>
          <w:rStyle w:val="7Char"/>
          <w:sz w:val="27"/>
          <w:szCs w:val="27"/>
          <w:rtl/>
        </w:rPr>
        <w:t>»</w:t>
      </w:r>
      <w:r w:rsidRPr="00161153">
        <w:rPr>
          <w:rStyle w:val="7Char"/>
          <w:rFonts w:hint="cs"/>
          <w:sz w:val="27"/>
          <w:szCs w:val="27"/>
          <w:rtl/>
        </w:rPr>
        <w:t xml:space="preserve"> أهـ وانظر: التمهيد (2/200).</w:t>
      </w:r>
    </w:p>
  </w:footnote>
  <w:footnote w:id="420">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منحة الباري (4/455) وشرح ابن بطال (4/158).</w:t>
      </w:r>
    </w:p>
  </w:footnote>
  <w:footnote w:id="421">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رواه مالك (1/60) والبخاري (1941) ومسلم (297) وأبو داود (2469) والرواية الأخيرة للبخاري (1924) ومسلم في المقدمة (1/31).</w:t>
      </w:r>
    </w:p>
  </w:footnote>
  <w:footnote w:id="422">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أصل الحديث عند البخاري (1941) ومسلم (297) وهذه الرواية للنسائي في الكبرى (3369).</w:t>
      </w:r>
    </w:p>
  </w:footnote>
  <w:footnote w:id="423">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صحيح مسلم (297).</w:t>
      </w:r>
    </w:p>
  </w:footnote>
  <w:footnote w:id="424">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سنن أبي داود (2473) ورواه الدار قطني وأفاد أنه مدرج من كلام الزهري رحمه الله </w:t>
      </w:r>
      <w:r w:rsidRPr="00161153">
        <w:rPr>
          <w:rStyle w:val="7Char"/>
          <w:sz w:val="27"/>
          <w:szCs w:val="27"/>
          <w:rtl/>
        </w:rPr>
        <w:t>تعالى (</w:t>
      </w:r>
      <w:r w:rsidRPr="00161153">
        <w:rPr>
          <w:rStyle w:val="7Char"/>
          <w:rFonts w:hint="cs"/>
          <w:sz w:val="27"/>
          <w:szCs w:val="27"/>
          <w:rtl/>
        </w:rPr>
        <w:t>2/201</w:t>
      </w:r>
      <w:r w:rsidRPr="00161153">
        <w:rPr>
          <w:rStyle w:val="7Char"/>
          <w:sz w:val="27"/>
          <w:szCs w:val="27"/>
          <w:rtl/>
        </w:rPr>
        <w:t>)</w:t>
      </w:r>
      <w:r w:rsidRPr="00161153">
        <w:rPr>
          <w:rStyle w:val="7Char"/>
          <w:rFonts w:hint="cs"/>
          <w:sz w:val="27"/>
          <w:szCs w:val="27"/>
          <w:rtl/>
        </w:rPr>
        <w:t xml:space="preserve">، </w:t>
      </w:r>
      <w:r w:rsidRPr="00161153">
        <w:rPr>
          <w:rStyle w:val="7Char"/>
          <w:sz w:val="27"/>
          <w:szCs w:val="27"/>
          <w:rtl/>
        </w:rPr>
        <w:t>وذكر البيهقي في السن</w:t>
      </w:r>
      <w:r w:rsidRPr="00161153">
        <w:rPr>
          <w:rStyle w:val="7Char"/>
          <w:rFonts w:hint="cs"/>
          <w:sz w:val="27"/>
          <w:szCs w:val="27"/>
          <w:rtl/>
        </w:rPr>
        <w:t>ن</w:t>
      </w:r>
      <w:r w:rsidRPr="00161153">
        <w:rPr>
          <w:rStyle w:val="7Char"/>
          <w:sz w:val="27"/>
          <w:szCs w:val="27"/>
          <w:rtl/>
        </w:rPr>
        <w:t xml:space="preserve"> (</w:t>
      </w:r>
      <w:r w:rsidRPr="00161153">
        <w:rPr>
          <w:rStyle w:val="7Char"/>
          <w:rFonts w:hint="cs"/>
          <w:sz w:val="27"/>
          <w:szCs w:val="27"/>
          <w:rtl/>
        </w:rPr>
        <w:t>4/321</w:t>
      </w:r>
      <w:r w:rsidRPr="00161153">
        <w:rPr>
          <w:rStyle w:val="7Char"/>
          <w:sz w:val="27"/>
          <w:szCs w:val="27"/>
          <w:rtl/>
        </w:rPr>
        <w:t>) أنه</w:t>
      </w:r>
      <w:r w:rsidRPr="00161153">
        <w:rPr>
          <w:rStyle w:val="7Char"/>
          <w:rFonts w:hint="cs"/>
          <w:sz w:val="27"/>
          <w:szCs w:val="27"/>
          <w:rtl/>
        </w:rPr>
        <w:t xml:space="preserve"> من كلام عروة رحمه الله تعالى، وانظر: فتح الباري</w:t>
      </w:r>
      <w:r w:rsidRPr="00161153">
        <w:rPr>
          <w:rFonts w:hint="cs"/>
          <w:rtl/>
        </w:rPr>
        <w:t xml:space="preserve"> </w:t>
      </w:r>
      <w:r w:rsidRPr="00161153">
        <w:rPr>
          <w:rStyle w:val="7Char"/>
          <w:rFonts w:hint="cs"/>
          <w:sz w:val="27"/>
          <w:szCs w:val="27"/>
          <w:rtl/>
        </w:rPr>
        <w:t>(4/273) والتمهيد (8/320).</w:t>
      </w:r>
    </w:p>
  </w:footnote>
  <w:footnote w:id="425">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التمهيد (8/324) ونقل الإجماع عليه في (22/137) وكذا النووي في شرحه على مسلم (1/134) وانظر: شرح ابن بطال (4/164).</w:t>
      </w:r>
    </w:p>
  </w:footnote>
  <w:footnote w:id="426">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ابن الملقن على العمدة (5/437).</w:t>
      </w:r>
    </w:p>
  </w:footnote>
  <w:footnote w:id="427">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شرح النووي (3/208) وعون المعبود (7/102).</w:t>
      </w:r>
    </w:p>
  </w:footnote>
  <w:footnote w:id="428">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عون المعبود (7/102).</w:t>
      </w:r>
    </w:p>
  </w:footnote>
  <w:footnote w:id="429">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الاستذكار (1/330) وشرح ابن الملقن (5/438</w:t>
      </w:r>
      <w:r>
        <w:rPr>
          <w:rStyle w:val="7Char"/>
          <w:rFonts w:hint="cs"/>
          <w:sz w:val="27"/>
          <w:szCs w:val="27"/>
          <w:rtl/>
        </w:rPr>
        <w:t>).</w:t>
      </w:r>
    </w:p>
  </w:footnote>
  <w:footnote w:id="430">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شرح ابن بطال على البخاري (4/165).</w:t>
      </w:r>
    </w:p>
  </w:footnote>
  <w:footnote w:id="431">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النووي (1/134).</w:t>
      </w:r>
    </w:p>
  </w:footnote>
  <w:footnote w:id="432">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شرح النووي (3/208).</w:t>
      </w:r>
    </w:p>
  </w:footnote>
  <w:footnote w:id="433">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التمهيد (8/327) وطرح التثريب (4/169) والفروع (3/134) والمغني (3/68).</w:t>
      </w:r>
    </w:p>
  </w:footnote>
  <w:footnote w:id="434">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معالم السنن بهامش أبي داود (2/834) وشرح ابن بطال (4/166) وشرح ابن الملقن على العمدة (5/437)وعون المعبود (7/102).</w:t>
      </w:r>
    </w:p>
  </w:footnote>
  <w:footnote w:id="435">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المغني (3/69).</w:t>
      </w:r>
    </w:p>
  </w:footnote>
  <w:footnote w:id="436">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شرح ابن بطال على البخاري (4/166).</w:t>
      </w:r>
    </w:p>
  </w:footnote>
  <w:footnote w:id="437">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ابن الملقن على العمدة (5/439).</w:t>
      </w:r>
    </w:p>
  </w:footnote>
  <w:footnote w:id="438">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ابن بطال على البخاري (4/166).</w:t>
      </w:r>
    </w:p>
  </w:footnote>
  <w:footnote w:id="439">
    <w:p w:rsidR="00CC695A" w:rsidRPr="00161153"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شرح ابن الملقن على العمدة (5/440).</w:t>
      </w:r>
    </w:p>
  </w:footnote>
  <w:footnote w:id="440">
    <w:p w:rsidR="00CC695A" w:rsidRPr="000F4E11" w:rsidRDefault="00CC695A" w:rsidP="00161153">
      <w:pPr>
        <w:pStyle w:val="5"/>
        <w:rPr>
          <w:rtl/>
        </w:rPr>
      </w:pPr>
      <w:r w:rsidRPr="00161153">
        <w:rPr>
          <w:rStyle w:val="FootnoteReference"/>
          <w:vertAlign w:val="baseline"/>
        </w:rPr>
        <w:footnoteRef/>
      </w:r>
      <w:r w:rsidRPr="00161153">
        <w:rPr>
          <w:rFonts w:hint="cs"/>
          <w:rtl/>
        </w:rPr>
        <w:t>-</w:t>
      </w:r>
      <w:r w:rsidRPr="00161153">
        <w:rPr>
          <w:rStyle w:val="7Char"/>
          <w:rFonts w:hint="cs"/>
          <w:sz w:val="27"/>
          <w:szCs w:val="27"/>
          <w:rtl/>
        </w:rPr>
        <w:t xml:space="preserve"> انظر: المغني (3/70).</w:t>
      </w:r>
    </w:p>
  </w:footnote>
  <w:footnote w:id="441">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انظر: الفتوى رقم (6718) من فتاوى اللجنة الدائمة للبحوث العلمية والإفتاء</w:t>
      </w:r>
      <w:r w:rsidRPr="00EE2DFE">
        <w:rPr>
          <w:rStyle w:val="7Char"/>
          <w:sz w:val="27"/>
          <w:szCs w:val="27"/>
        </w:rPr>
        <w:t>.</w:t>
      </w:r>
    </w:p>
  </w:footnote>
  <w:footnote w:id="442">
    <w:p w:rsidR="00CC695A" w:rsidRPr="000F4E11"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رواه الترمذي (3513) وابن ماجه (3850) والنسائي في الكبرى (10708) وأحمد (6/171) وصححه الحاكم وقَالَ: على شرط الشيخين (1/712).</w:t>
      </w:r>
    </w:p>
  </w:footnote>
  <w:footnote w:id="443">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رواه البخاري (3107) ومسلم (2175) والرواية الثانية للبخاري (2934) ومسلم (2175).</w:t>
      </w:r>
    </w:p>
  </w:footnote>
  <w:footnote w:id="444">
    <w:p w:rsidR="00CC695A" w:rsidRPr="000F4E11"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رواه البخاري (2038) ومسلم (2175) وهو من حديث علي عن صفية </w:t>
      </w:r>
      <w:r w:rsidRPr="00740211">
        <w:rPr>
          <w:rStyle w:val="7Char"/>
          <w:rFonts w:cs="CTraditional Arabic" w:hint="cs"/>
          <w:sz w:val="27"/>
          <w:szCs w:val="27"/>
          <w:rtl/>
        </w:rPr>
        <w:t>ل</w:t>
      </w:r>
      <w:r w:rsidRPr="00EE2DFE">
        <w:rPr>
          <w:rStyle w:val="7Char"/>
          <w:rFonts w:hint="cs"/>
          <w:sz w:val="27"/>
          <w:szCs w:val="27"/>
          <w:rtl/>
        </w:rPr>
        <w:t xml:space="preserve"> كما في الروايات الأخرى، وهذه الرواية للبخاري</w:t>
      </w:r>
      <w:r w:rsidRPr="00EE2DFE">
        <w:rPr>
          <w:rStyle w:val="7Char"/>
          <w:sz w:val="27"/>
          <w:szCs w:val="27"/>
        </w:rPr>
        <w:t>.</w:t>
      </w:r>
    </w:p>
  </w:footnote>
  <w:footnote w:id="445">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انظر: شرح النووي على مسلم (14/56) وشرح ابن بطال (4/172-175) وشرح ابن الملقن على العمدة (5/452-456) وفتح الباري لابن حجر (4/280) وعمدة القاري (11/152) وعون المعبود (7/103) والشرح الممتع (6/530).</w:t>
      </w:r>
    </w:p>
  </w:footnote>
  <w:footnote w:id="446">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شرح النووي على مسلم (14/56).</w:t>
      </w:r>
    </w:p>
  </w:footnote>
  <w:footnote w:id="447">
    <w:p w:rsidR="00CC695A" w:rsidRPr="000F4E11"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فتح الباري لابن حجر (4/280).</w:t>
      </w:r>
    </w:p>
  </w:footnote>
  <w:footnote w:id="448">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كما في رواية البخاري (1930) وابن ماجه (1779).</w:t>
      </w:r>
    </w:p>
  </w:footnote>
  <w:footnote w:id="449">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rFonts w:hint="cs"/>
          <w:sz w:val="27"/>
          <w:szCs w:val="27"/>
          <w:rtl/>
        </w:rPr>
        <w:t xml:space="preserve"> رواه مسلم (762) وأبو داود (1378) والترمذي (3351) وأحمد (5/130).</w:t>
      </w:r>
    </w:p>
  </w:footnote>
  <w:footnote w:id="450">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sz w:val="27"/>
          <w:szCs w:val="27"/>
          <w:rtl/>
        </w:rPr>
        <w:t xml:space="preserve"> هذه الرواية لأحمد (5/130) وصححها ابن حبان (3690</w:t>
      </w:r>
      <w:r w:rsidRPr="00EE2DFE">
        <w:rPr>
          <w:rStyle w:val="7Char"/>
          <w:rFonts w:hint="cs"/>
          <w:sz w:val="27"/>
          <w:szCs w:val="27"/>
          <w:rtl/>
        </w:rPr>
        <w:t>).</w:t>
      </w:r>
    </w:p>
  </w:footnote>
  <w:footnote w:id="451">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sz w:val="27"/>
          <w:szCs w:val="27"/>
          <w:rtl/>
        </w:rPr>
        <w:t xml:space="preserve"> هذه الرواية للترمذي وقال: حسن صحيح (793).</w:t>
      </w:r>
    </w:p>
  </w:footnote>
  <w:footnote w:id="452">
    <w:p w:rsidR="00CC695A" w:rsidRPr="00EE2DFE"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sz w:val="27"/>
          <w:szCs w:val="27"/>
          <w:rtl/>
        </w:rPr>
        <w:t xml:space="preserve"> رواه أبوداود (1386) وصححه ابن حبان (3680)</w:t>
      </w:r>
      <w:r w:rsidRPr="00EE2DFE">
        <w:rPr>
          <w:rStyle w:val="7Char"/>
          <w:rFonts w:hint="cs"/>
          <w:sz w:val="27"/>
          <w:szCs w:val="27"/>
          <w:rtl/>
        </w:rPr>
        <w:t xml:space="preserve"> والألباني في صحيح أبي داود</w:t>
      </w:r>
      <w:r w:rsidRPr="00EE2DFE">
        <w:rPr>
          <w:rStyle w:val="7Char"/>
          <w:sz w:val="27"/>
          <w:szCs w:val="27"/>
        </w:rPr>
        <w:t>.</w:t>
      </w:r>
    </w:p>
  </w:footnote>
  <w:footnote w:id="453">
    <w:p w:rsidR="00CC695A" w:rsidRPr="000F4E11" w:rsidRDefault="00CC695A" w:rsidP="00EE2DFE">
      <w:pPr>
        <w:pStyle w:val="5"/>
        <w:rPr>
          <w:rtl/>
        </w:rPr>
      </w:pPr>
      <w:r w:rsidRPr="00EE2DFE">
        <w:rPr>
          <w:rStyle w:val="FootnoteReference"/>
          <w:vertAlign w:val="baseline"/>
        </w:rPr>
        <w:footnoteRef/>
      </w:r>
      <w:r w:rsidRPr="00EE2DFE">
        <w:rPr>
          <w:rFonts w:hint="cs"/>
          <w:rtl/>
        </w:rPr>
        <w:t>-</w:t>
      </w:r>
      <w:r w:rsidRPr="00EE2DFE">
        <w:rPr>
          <w:rStyle w:val="7Char"/>
          <w:sz w:val="27"/>
          <w:szCs w:val="27"/>
          <w:rtl/>
        </w:rPr>
        <w:t xml:space="preserve"> رواه أحمد (1/240) والبيهقي (4/312) والطبراني في الكبير (11/311) رقم (11836)، وقال الهيثمي في مجمع الزوائد (3/176): رواه أحمد ورجاله رجال الصحيح، وصححه الشيخ أحمد شاكر (2149).</w:t>
      </w:r>
    </w:p>
  </w:footnote>
  <w:footnote w:id="454">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رواه البخاري (3084) ومسلم (1155) والترمذي (765) والنسائي (4/168) وابن ماجه (1640) وأحمد (5/335</w:t>
      </w:r>
      <w:r w:rsidRPr="00D23409">
        <w:rPr>
          <w:rStyle w:val="7Char"/>
          <w:rFonts w:hint="cs"/>
          <w:sz w:val="27"/>
          <w:szCs w:val="27"/>
          <w:rtl/>
        </w:rPr>
        <w:t>).</w:t>
      </w:r>
    </w:p>
  </w:footnote>
  <w:footnote w:id="455">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هذه الرواية للبخاري (1797</w:t>
      </w:r>
      <w:r w:rsidRPr="00D23409">
        <w:rPr>
          <w:rStyle w:val="7Char"/>
          <w:rFonts w:hint="cs"/>
          <w:sz w:val="27"/>
          <w:szCs w:val="27"/>
          <w:rtl/>
        </w:rPr>
        <w:t>).</w:t>
      </w:r>
    </w:p>
  </w:footnote>
  <w:footnote w:id="456">
    <w:p w:rsidR="00CC695A" w:rsidRPr="000F4E11"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هذه الرواية للترمذي (765)</w:t>
      </w:r>
      <w:r w:rsidRPr="00D23409">
        <w:rPr>
          <w:rStyle w:val="7Char"/>
          <w:rFonts w:hint="cs"/>
          <w:sz w:val="27"/>
          <w:szCs w:val="27"/>
          <w:rtl/>
        </w:rPr>
        <w:t xml:space="preserve"> وقال: حسن صحيح غريب</w:t>
      </w:r>
      <w:r w:rsidRPr="00D23409">
        <w:rPr>
          <w:rStyle w:val="7Char"/>
          <w:sz w:val="27"/>
          <w:szCs w:val="27"/>
        </w:rPr>
        <w:t>.</w:t>
      </w:r>
    </w:p>
  </w:footnote>
  <w:footnote w:id="457">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رواه البخاري (1798) ومسلم (1027</w:t>
      </w:r>
      <w:r w:rsidRPr="00D23409">
        <w:rPr>
          <w:rStyle w:val="7Char"/>
          <w:rFonts w:hint="cs"/>
          <w:sz w:val="27"/>
          <w:szCs w:val="27"/>
          <w:rtl/>
        </w:rPr>
        <w:t>).</w:t>
      </w:r>
    </w:p>
  </w:footnote>
  <w:footnote w:id="458">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هذه الرواية للبخاري (2686) ومسلم (1027</w:t>
      </w:r>
      <w:r w:rsidRPr="00D23409">
        <w:rPr>
          <w:rStyle w:val="7Char"/>
          <w:rFonts w:hint="cs"/>
          <w:sz w:val="27"/>
          <w:szCs w:val="27"/>
          <w:rtl/>
        </w:rPr>
        <w:t>).</w:t>
      </w:r>
    </w:p>
  </w:footnote>
  <w:footnote w:id="459">
    <w:p w:rsidR="00CC695A" w:rsidRPr="000F4E11"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هذه الرواية لأحمد في المسند (2/449</w:t>
      </w:r>
      <w:r w:rsidRPr="00D23409">
        <w:rPr>
          <w:rStyle w:val="7Char"/>
          <w:rFonts w:hint="cs"/>
          <w:sz w:val="27"/>
          <w:szCs w:val="27"/>
          <w:rtl/>
        </w:rPr>
        <w:t>).</w:t>
      </w:r>
    </w:p>
  </w:footnote>
  <w:footnote w:id="460">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فتح الباري (7/29</w:t>
      </w:r>
      <w:r w:rsidRPr="00D23409">
        <w:rPr>
          <w:rStyle w:val="7Char"/>
          <w:rFonts w:hint="cs"/>
          <w:sz w:val="27"/>
          <w:szCs w:val="27"/>
          <w:rtl/>
        </w:rPr>
        <w:t>).</w:t>
      </w:r>
    </w:p>
  </w:footnote>
  <w:footnote w:id="461">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rFonts w:hint="cs"/>
          <w:sz w:val="27"/>
          <w:szCs w:val="27"/>
          <w:rtl/>
        </w:rPr>
        <w:t xml:space="preserve"> انظر: صحيح ابن حبان (6867) وحديث ابن عباس فيه ضعف وقواه الهيثمي في مجمع الزوائد (9/46).</w:t>
      </w:r>
    </w:p>
  </w:footnote>
  <w:footnote w:id="462">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ان</w:t>
      </w:r>
      <w:r w:rsidRPr="00D23409">
        <w:rPr>
          <w:rStyle w:val="7Char"/>
          <w:rFonts w:hint="cs"/>
          <w:sz w:val="27"/>
          <w:szCs w:val="27"/>
          <w:rtl/>
        </w:rPr>
        <w:t>ظ</w:t>
      </w:r>
      <w:r w:rsidRPr="00D23409">
        <w:rPr>
          <w:rStyle w:val="7Char"/>
          <w:sz w:val="27"/>
          <w:szCs w:val="27"/>
          <w:rtl/>
        </w:rPr>
        <w:t>ر: فتح الباري (</w:t>
      </w:r>
      <w:r w:rsidRPr="00D23409">
        <w:rPr>
          <w:rStyle w:val="7Char"/>
          <w:rFonts w:hint="cs"/>
          <w:sz w:val="27"/>
          <w:szCs w:val="27"/>
          <w:rtl/>
        </w:rPr>
        <w:t>7</w:t>
      </w:r>
      <w:r w:rsidRPr="00D23409">
        <w:rPr>
          <w:rStyle w:val="7Char"/>
          <w:sz w:val="27"/>
          <w:szCs w:val="27"/>
          <w:rtl/>
        </w:rPr>
        <w:t>/28</w:t>
      </w:r>
      <w:r w:rsidRPr="00D23409">
        <w:rPr>
          <w:rStyle w:val="7Char"/>
          <w:rFonts w:hint="cs"/>
          <w:sz w:val="27"/>
          <w:szCs w:val="27"/>
          <w:rtl/>
        </w:rPr>
        <w:t>).</w:t>
      </w:r>
    </w:p>
  </w:footnote>
  <w:footnote w:id="463">
    <w:p w:rsidR="00CC695A" w:rsidRPr="000F4E11"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انظر: المصدر السابق (7/28-29</w:t>
      </w:r>
      <w:r w:rsidRPr="00D23409">
        <w:rPr>
          <w:rStyle w:val="7Char"/>
          <w:rFonts w:hint="cs"/>
          <w:sz w:val="27"/>
          <w:szCs w:val="27"/>
          <w:rtl/>
        </w:rPr>
        <w:t>).</w:t>
      </w:r>
    </w:p>
  </w:footnote>
  <w:footnote w:id="464">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شرح النووي على مسلم (7/117</w:t>
      </w:r>
      <w:r w:rsidRPr="00D23409">
        <w:rPr>
          <w:rStyle w:val="7Char"/>
          <w:rFonts w:hint="cs"/>
          <w:sz w:val="27"/>
          <w:szCs w:val="27"/>
          <w:rtl/>
        </w:rPr>
        <w:t>).</w:t>
      </w:r>
    </w:p>
  </w:footnote>
  <w:footnote w:id="465">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التمهيد (7/184-185</w:t>
      </w:r>
      <w:r w:rsidRPr="00D23409">
        <w:rPr>
          <w:rStyle w:val="7Char"/>
          <w:rFonts w:hint="cs"/>
          <w:sz w:val="27"/>
          <w:szCs w:val="27"/>
          <w:rtl/>
        </w:rPr>
        <w:t>).</w:t>
      </w:r>
    </w:p>
  </w:footnote>
  <w:footnote w:id="466">
    <w:p w:rsidR="00CC695A" w:rsidRPr="000F4E11"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sz w:val="27"/>
          <w:szCs w:val="27"/>
          <w:rtl/>
        </w:rPr>
        <w:t xml:space="preserve"> التمهيد (7/185</w:t>
      </w:r>
      <w:r w:rsidRPr="00D23409">
        <w:rPr>
          <w:rStyle w:val="7Char"/>
          <w:rFonts w:hint="cs"/>
          <w:sz w:val="27"/>
          <w:szCs w:val="27"/>
          <w:rtl/>
        </w:rPr>
        <w:t>).</w:t>
      </w:r>
    </w:p>
  </w:footnote>
  <w:footnote w:id="467">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rFonts w:hint="cs"/>
          <w:sz w:val="27"/>
          <w:szCs w:val="27"/>
          <w:rtl/>
        </w:rPr>
        <w:t xml:space="preserve"> رواه البخاري (1937) ومسلم (1656).</w:t>
      </w:r>
    </w:p>
  </w:footnote>
  <w:footnote w:id="468">
    <w:p w:rsidR="00CC695A" w:rsidRPr="000F4E11"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rFonts w:hint="cs"/>
          <w:sz w:val="27"/>
          <w:szCs w:val="27"/>
          <w:rtl/>
        </w:rPr>
        <w:t xml:space="preserve"> هذه الرواية للبزار (140) والبيهقي (10/76).</w:t>
      </w:r>
    </w:p>
  </w:footnote>
  <w:footnote w:id="469">
    <w:p w:rsidR="00CC695A" w:rsidRPr="00D23409" w:rsidRDefault="00CC695A" w:rsidP="00D23409">
      <w:pPr>
        <w:pStyle w:val="5"/>
        <w:rPr>
          <w:rtl/>
        </w:rPr>
      </w:pPr>
      <w:r w:rsidRPr="00D23409">
        <w:rPr>
          <w:rStyle w:val="FootnoteReference"/>
          <w:vertAlign w:val="baseline"/>
        </w:rPr>
        <w:footnoteRef/>
      </w:r>
      <w:r w:rsidRPr="00D23409">
        <w:rPr>
          <w:rFonts w:hint="cs"/>
          <w:rtl/>
        </w:rPr>
        <w:t>-</w:t>
      </w:r>
      <w:r w:rsidRPr="00D23409">
        <w:rPr>
          <w:rStyle w:val="7Char"/>
          <w:rFonts w:hint="cs"/>
          <w:sz w:val="27"/>
          <w:szCs w:val="27"/>
          <w:rtl/>
        </w:rPr>
        <w:t xml:space="preserve"> انظر: شرح ابن بطال (4/168).</w:t>
      </w:r>
    </w:p>
  </w:footnote>
  <w:footnote w:id="470">
    <w:p w:rsidR="00CC695A" w:rsidRPr="006972C8" w:rsidRDefault="00CC695A" w:rsidP="006972C8">
      <w:pPr>
        <w:pStyle w:val="5"/>
        <w:rPr>
          <w:rtl/>
        </w:rPr>
      </w:pPr>
      <w:r w:rsidRPr="00D23409">
        <w:rPr>
          <w:rStyle w:val="FootnoteReference"/>
          <w:vertAlign w:val="baseline"/>
        </w:rPr>
        <w:footnoteRef/>
      </w:r>
      <w:r w:rsidRPr="00D23409">
        <w:rPr>
          <w:rFonts w:hint="cs"/>
          <w:rtl/>
        </w:rPr>
        <w:t>-</w:t>
      </w:r>
      <w:r w:rsidRPr="00D23409">
        <w:rPr>
          <w:rStyle w:val="7Char"/>
          <w:rFonts w:hint="cs"/>
          <w:sz w:val="27"/>
          <w:szCs w:val="27"/>
          <w:rtl/>
        </w:rPr>
        <w:t xml:space="preserve"> قال باشتراط الصيام في الاعتكاف: ابن عمر وابن عباس </w:t>
      </w:r>
      <w:r>
        <w:rPr>
          <w:rStyle w:val="7Char"/>
          <w:rFonts w:cs="CTraditional Arabic" w:hint="cs"/>
          <w:sz w:val="27"/>
          <w:szCs w:val="27"/>
          <w:rtl/>
        </w:rPr>
        <w:t>ب</w:t>
      </w:r>
      <w:r w:rsidRPr="00D23409">
        <w:rPr>
          <w:rStyle w:val="7Char"/>
          <w:rFonts w:hint="cs"/>
          <w:sz w:val="27"/>
          <w:szCs w:val="27"/>
          <w:rtl/>
        </w:rPr>
        <w:t xml:space="preserve"> ومالك والشعبي والأوزاعي والثوري والحنفية وهو رواية عن أحمد ونصره القرطبي وابن القيم رحمهم الله تعالى؛ وقال بعدم اشتراطه إلا أن يجعله على نفسه: علي و ابن مسعود </w:t>
      </w:r>
      <w:r>
        <w:rPr>
          <w:rStyle w:val="7Char"/>
          <w:rFonts w:cs="CTraditional Arabic" w:hint="cs"/>
          <w:sz w:val="27"/>
          <w:szCs w:val="27"/>
          <w:rtl/>
        </w:rPr>
        <w:t>ب</w:t>
      </w:r>
      <w:r w:rsidRPr="00D23409">
        <w:rPr>
          <w:rStyle w:val="7Char"/>
          <w:rFonts w:hint="cs"/>
          <w:sz w:val="27"/>
          <w:szCs w:val="27"/>
          <w:rtl/>
        </w:rPr>
        <w:t xml:space="preserve"> والحسن البصري وعطاء ابن أبي رباح وعمر بن عبدالعزيز والشافعي وأحمد وإسحاق بن راهوية والظاهرية وهو اختيار الشيخين ابن باز وابن عثيمين رحمهم الله تعالى، </w:t>
      </w:r>
      <w:r w:rsidRPr="006972C8">
        <w:rPr>
          <w:rStyle w:val="7Char"/>
          <w:rFonts w:hint="cs"/>
          <w:sz w:val="27"/>
          <w:szCs w:val="27"/>
          <w:rtl/>
        </w:rPr>
        <w:t>وأفتت به اللجنة الدائمة، انظر: الاستذكار (10/291-293) وتهذيب السنن (7/105-109) وشرح النووي (11/124-126) والمفهم (4/241) وشرح ابن الملقن على العمدة (5/446) وتحفة الأحوذي (15/119) والإفهام في شرح بلوغ المرام (1/372) والشرح الممتع (6/506-507) وفتاوى اللجنة الدائمة (6718).</w:t>
      </w:r>
    </w:p>
  </w:footnote>
  <w:footnote w:id="471">
    <w:p w:rsidR="00CC695A" w:rsidRPr="000F4E11" w:rsidRDefault="00CC695A" w:rsidP="006972C8">
      <w:pPr>
        <w:pStyle w:val="5"/>
        <w:rPr>
          <w:rtl/>
        </w:rPr>
      </w:pPr>
      <w:r w:rsidRPr="006972C8">
        <w:rPr>
          <w:rStyle w:val="FootnoteReference"/>
          <w:vertAlign w:val="baseline"/>
        </w:rPr>
        <w:footnoteRef/>
      </w:r>
      <w:r w:rsidRPr="006972C8">
        <w:rPr>
          <w:rFonts w:hint="cs"/>
          <w:rtl/>
        </w:rPr>
        <w:t>-</w:t>
      </w:r>
      <w:r w:rsidRPr="006972C8">
        <w:rPr>
          <w:rStyle w:val="7Char"/>
          <w:rFonts w:hint="cs"/>
          <w:sz w:val="27"/>
          <w:szCs w:val="27"/>
          <w:rtl/>
        </w:rPr>
        <w:t xml:space="preserve"> انظر: الشرح الممتع (6/507).</w:t>
      </w:r>
    </w:p>
  </w:footnote>
  <w:footnote w:id="472">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شرح ابن الملقن على العمدة (5/446).</w:t>
      </w:r>
      <w:r w:rsidRPr="00DD6833">
        <w:rPr>
          <w:rtl/>
        </w:rPr>
        <w:t xml:space="preserve"> </w:t>
      </w:r>
    </w:p>
  </w:footnote>
  <w:footnote w:id="473">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الفتاوى السعدية (231-232).</w:t>
      </w:r>
    </w:p>
  </w:footnote>
  <w:footnote w:id="474">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sz w:val="27"/>
          <w:szCs w:val="27"/>
          <w:rtl/>
        </w:rPr>
        <w:t xml:space="preserve"> رواه</w:t>
      </w:r>
      <w:r w:rsidRPr="00DD6833">
        <w:rPr>
          <w:rStyle w:val="7Char"/>
          <w:rFonts w:hint="cs"/>
          <w:sz w:val="27"/>
          <w:szCs w:val="27"/>
          <w:rtl/>
        </w:rPr>
        <w:t xml:space="preserve"> البخاري (1851) ومسلم (1147).</w:t>
      </w:r>
    </w:p>
  </w:footnote>
  <w:footnote w:id="475">
    <w:p w:rsidR="00CC695A" w:rsidRPr="00DD6833" w:rsidRDefault="00CC695A" w:rsidP="00DD6833">
      <w:pPr>
        <w:pStyle w:val="5"/>
        <w:rPr>
          <w:rStyle w:val="7Char"/>
          <w:sz w:val="27"/>
          <w:szCs w:val="27"/>
          <w:rtl/>
        </w:rPr>
      </w:pPr>
      <w:r w:rsidRPr="00DD6833">
        <w:rPr>
          <w:rStyle w:val="FootnoteReference"/>
          <w:vertAlign w:val="baseline"/>
        </w:rPr>
        <w:footnoteRef/>
      </w:r>
      <w:r w:rsidRPr="00DD6833">
        <w:rPr>
          <w:rFonts w:hint="cs"/>
          <w:rtl/>
        </w:rPr>
        <w:t>-</w:t>
      </w:r>
      <w:r w:rsidRPr="00DD6833">
        <w:rPr>
          <w:rStyle w:val="7Char"/>
          <w:sz w:val="27"/>
          <w:szCs w:val="27"/>
          <w:rtl/>
        </w:rPr>
        <w:t xml:space="preserve"> رواه البخاري</w:t>
      </w:r>
      <w:r w:rsidRPr="00DD6833">
        <w:rPr>
          <w:rStyle w:val="7Char"/>
          <w:rFonts w:hint="cs"/>
          <w:sz w:val="27"/>
          <w:szCs w:val="27"/>
          <w:rtl/>
        </w:rPr>
        <w:t xml:space="preserve"> (1852) ومسلم (1148) واللفظ في الروايتين لمسلم، وفي رِوايةٍ لأَحمد: </w:t>
      </w:r>
      <w:r w:rsidRPr="00DD6833">
        <w:rPr>
          <w:rStyle w:val="7Char"/>
          <w:sz w:val="27"/>
          <w:szCs w:val="27"/>
          <w:rtl/>
        </w:rPr>
        <w:t>«</w:t>
      </w:r>
      <w:r w:rsidRPr="00DD6833">
        <w:rPr>
          <w:rStyle w:val="7Char"/>
          <w:rFonts w:cs="KFGQPC Uthman Taha Naskh" w:hint="cs"/>
          <w:sz w:val="24"/>
          <w:szCs w:val="24"/>
          <w:rtl/>
        </w:rPr>
        <w:t xml:space="preserve">إنَّ أُمِّي مَاتتْ وعَلَيْها صَومُ شَهرِ رَمَضَانَ فَأقْضِيه عنها؟ قالَ: أَرَأَيتِ لو كَانَ عَلَيهَا دينٌ تَقْضِينَه؟ قَالَت: نَعَم، قَالَ: فَدَيْنُ الله </w:t>
      </w:r>
      <w:r w:rsidRPr="00CA7560">
        <w:rPr>
          <w:rStyle w:val="7Char"/>
          <w:rFonts w:cs="CTraditional Arabic" w:hint="cs"/>
          <w:sz w:val="24"/>
          <w:szCs w:val="24"/>
          <w:rtl/>
        </w:rPr>
        <w:t>ﻷ</w:t>
      </w:r>
      <w:r w:rsidRPr="00DD6833">
        <w:rPr>
          <w:rStyle w:val="7Char"/>
          <w:rFonts w:cs="KFGQPC Uthman Taha Naskh" w:hint="cs"/>
          <w:sz w:val="24"/>
          <w:szCs w:val="24"/>
          <w:rtl/>
        </w:rPr>
        <w:t xml:space="preserve"> أحَقُّ أَنْ يُقْضَى</w:t>
      </w:r>
      <w:r w:rsidRPr="00DD6833">
        <w:rPr>
          <w:rStyle w:val="7Char"/>
          <w:sz w:val="27"/>
          <w:szCs w:val="27"/>
          <w:rtl/>
        </w:rPr>
        <w:t>»</w:t>
      </w:r>
      <w:r w:rsidRPr="00DD6833">
        <w:rPr>
          <w:rStyle w:val="7Char"/>
          <w:rFonts w:hint="cs"/>
          <w:sz w:val="27"/>
          <w:szCs w:val="27"/>
          <w:rtl/>
        </w:rPr>
        <w:t xml:space="preserve">. مسند أحمد (1/362) وصححها الشيخ أحمد شاكر (3420) ثم قال: </w:t>
      </w:r>
      <w:r w:rsidRPr="00DD6833">
        <w:rPr>
          <w:rStyle w:val="7Char"/>
          <w:sz w:val="27"/>
          <w:szCs w:val="27"/>
          <w:rtl/>
        </w:rPr>
        <w:t>«</w:t>
      </w:r>
      <w:r w:rsidRPr="00DD6833">
        <w:rPr>
          <w:rStyle w:val="7Char"/>
          <w:rFonts w:hint="cs"/>
          <w:sz w:val="27"/>
          <w:szCs w:val="27"/>
          <w:rtl/>
        </w:rPr>
        <w:t>وهذه الرواية صريحة في أن السؤال كان عن قضاء صوم رمضان، ولم يشر إليها الحافظ في الفتح، والظاهر أن حوادث السؤال تعددت فمرة عن نذر، ومرة عن رمضان، والسائل مرة رجل، ومرة امرأة</w:t>
      </w:r>
      <w:r w:rsidRPr="00DD6833">
        <w:rPr>
          <w:rStyle w:val="7Char"/>
          <w:sz w:val="27"/>
          <w:szCs w:val="27"/>
          <w:rtl/>
        </w:rPr>
        <w:t>»</w:t>
      </w:r>
      <w:r w:rsidRPr="00DD6833">
        <w:rPr>
          <w:rStyle w:val="7Char"/>
          <w:rFonts w:hint="cs"/>
          <w:sz w:val="27"/>
          <w:szCs w:val="27"/>
          <w:rtl/>
        </w:rPr>
        <w:t xml:space="preserve"> أ.هـ</w:t>
      </w:r>
      <w:r w:rsidRPr="00DD6833">
        <w:rPr>
          <w:rStyle w:val="7Char"/>
          <w:rFonts w:hint="cs"/>
          <w:sz w:val="27"/>
          <w:szCs w:val="27"/>
        </w:rPr>
        <w:t xml:space="preserve">. </w:t>
      </w:r>
    </w:p>
    <w:p w:rsidR="00CC695A" w:rsidRPr="000F4E11" w:rsidRDefault="00CC695A" w:rsidP="00DD6833">
      <w:pPr>
        <w:pStyle w:val="5"/>
        <w:ind w:firstLine="0"/>
        <w:rPr>
          <w:rtl/>
        </w:rPr>
      </w:pPr>
      <w:r w:rsidRPr="00DD6833">
        <w:rPr>
          <w:rStyle w:val="7Char"/>
          <w:rFonts w:hint="cs"/>
          <w:sz w:val="27"/>
          <w:szCs w:val="27"/>
          <w:rtl/>
        </w:rPr>
        <w:t>قلت: لكنَّ محققي المسند بإشراف الشيخ شعيب الأرناؤوط يرون خطأ هذه الزيادة (شهر رمضان) مع أنها جاءت في بعض الأصول المخطوطة التي حققوا عليها المسند؛ لعدم موافقة ما في هذه الأصول لما في أطراف المسند، وإتحاف المهرة، وأثبتوا الحديث من دونها (3420) وهذه الزيادة أحال عليها الشيخ ابن باز رحمه الله تعالى في بعض دروسه، والظاهر أنه يرى ثبوتها، وبكل حال فإن عمومات الأحاديث الأخرى تتناول رمضان، ولا يختص بالنذر على الصحيح، ثم راجعت إتحاف المهرة للحافظ ابن حجر نسخة وزارة الشؤون الإسلامية مع الجامعة الإسلامية بالمدينة، فوجدت الحديث دون هذه الزيادة، وقد خرّجه الحافظ عن ابن خزيمة وأبي عوانة وابن حبان والدارقطني (7/101) رقم (7419) مما يدل على أنها مقحمة في الحديث وليست منه والله أعلم</w:t>
      </w:r>
      <w:r w:rsidRPr="00DD6833">
        <w:rPr>
          <w:rStyle w:val="7Char"/>
          <w:rFonts w:hint="cs"/>
          <w:sz w:val="27"/>
          <w:szCs w:val="27"/>
        </w:rPr>
        <w:t>.</w:t>
      </w:r>
    </w:p>
  </w:footnote>
  <w:footnote w:id="476">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sz w:val="27"/>
          <w:szCs w:val="27"/>
          <w:rtl/>
        </w:rPr>
        <w:t xml:space="preserve"> رواه</w:t>
      </w:r>
      <w:r w:rsidRPr="00DD6833">
        <w:rPr>
          <w:rStyle w:val="7Char"/>
          <w:rFonts w:hint="cs"/>
          <w:sz w:val="27"/>
          <w:szCs w:val="27"/>
          <w:rtl/>
        </w:rPr>
        <w:t xml:space="preserve"> مسلم (1149) وأبو داود (2877) والترمذي (667) والنسائي في الكبرى (6314) وابن ماجه (2394)</w:t>
      </w:r>
      <w:r w:rsidRPr="00DD6833">
        <w:rPr>
          <w:rStyle w:val="7Char"/>
          <w:rFonts w:hint="cs"/>
          <w:sz w:val="27"/>
          <w:szCs w:val="27"/>
        </w:rPr>
        <w:t>.</w:t>
      </w:r>
    </w:p>
  </w:footnote>
  <w:footnote w:id="477">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الاستذكار (4/340) ونقل الإجماع على ذلك أيضاً القاضي عياض في إكمال المعلم (4/104) والقرطبي في المفهم (3/208-209).</w:t>
      </w:r>
    </w:p>
  </w:footnote>
  <w:footnote w:id="478">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مجموع الفتاوى (24/311) وانظر: المغني (4/400) وفتح الباري (4/194) والشرح الممتع (6/452</w:t>
      </w:r>
      <w:r>
        <w:rPr>
          <w:rStyle w:val="7Char"/>
          <w:rFonts w:hint="cs"/>
          <w:sz w:val="27"/>
          <w:szCs w:val="27"/>
          <w:rtl/>
        </w:rPr>
        <w:t>).</w:t>
      </w:r>
    </w:p>
  </w:footnote>
  <w:footnote w:id="479">
    <w:p w:rsidR="00CC695A" w:rsidRPr="000F4E11"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انظر المغني (4/399-400) والشرح الممتع (6/450) والصارف للأمر عن الوجوب قول الله تعالى: </w:t>
      </w:r>
      <w:r w:rsidRPr="00D02BD9">
        <w:rPr>
          <w:rStyle w:val="7Char"/>
          <w:sz w:val="24"/>
          <w:szCs w:val="24"/>
          <w:rtl/>
        </w:rPr>
        <w:t>﴿</w:t>
      </w:r>
      <w:r w:rsidRPr="00D02BD9">
        <w:rPr>
          <w:rStyle w:val="7Char"/>
          <w:rFonts w:cs="KFGQPC Uthmanic Script HAFS"/>
          <w:sz w:val="24"/>
          <w:szCs w:val="24"/>
          <w:rtl/>
        </w:rPr>
        <w:t>وَلَا تَزِرُ وَازِرَةٌ وِزْرَ أُخْرَى</w:t>
      </w:r>
      <w:r w:rsidRPr="00D02BD9">
        <w:rPr>
          <w:rStyle w:val="7Char"/>
          <w:sz w:val="24"/>
          <w:szCs w:val="24"/>
          <w:rtl/>
        </w:rPr>
        <w:t>﴾ [الأنعام: 164]</w:t>
      </w:r>
      <w:r w:rsidRPr="00D02BD9">
        <w:rPr>
          <w:rStyle w:val="7Char"/>
          <w:rFonts w:hint="cs"/>
          <w:sz w:val="24"/>
          <w:szCs w:val="24"/>
          <w:rtl/>
        </w:rPr>
        <w:t xml:space="preserve">. </w:t>
      </w:r>
      <w:r w:rsidRPr="00DD6833">
        <w:rPr>
          <w:rStyle w:val="7Char"/>
          <w:rFonts w:hint="cs"/>
          <w:sz w:val="27"/>
          <w:szCs w:val="27"/>
          <w:rtl/>
        </w:rPr>
        <w:t>ولأن النبي ج شبهه بالدين، ولا يجب على الولي قضاء الدين</w:t>
      </w:r>
      <w:r w:rsidRPr="00DD6833">
        <w:rPr>
          <w:rStyle w:val="7Char"/>
          <w:rFonts w:hint="cs"/>
          <w:sz w:val="27"/>
          <w:szCs w:val="27"/>
        </w:rPr>
        <w:t>.</w:t>
      </w:r>
    </w:p>
  </w:footnote>
  <w:footnote w:id="480">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روى البخاري عن الحسن تعليقاً قوله: </w:t>
      </w:r>
      <w:r w:rsidRPr="00DD6833">
        <w:rPr>
          <w:rStyle w:val="7Char"/>
          <w:sz w:val="27"/>
          <w:szCs w:val="27"/>
          <w:rtl/>
        </w:rPr>
        <w:t>«</w:t>
      </w:r>
      <w:r w:rsidRPr="00DD6833">
        <w:rPr>
          <w:rStyle w:val="7Char"/>
          <w:rFonts w:cs="KFGQPC Uthman Taha Naskh" w:hint="cs"/>
          <w:sz w:val="24"/>
          <w:szCs w:val="24"/>
          <w:rtl/>
        </w:rPr>
        <w:t xml:space="preserve">إن </w:t>
      </w:r>
      <w:r w:rsidRPr="00D02BD9">
        <w:rPr>
          <w:rStyle w:val="4Char"/>
          <w:rFonts w:hint="cs"/>
          <w:sz w:val="24"/>
          <w:szCs w:val="24"/>
          <w:rtl/>
        </w:rPr>
        <w:t>صام ثلاثون رجلاً يوماً واحداً جاز</w:t>
      </w:r>
      <w:r w:rsidRPr="00DD6833">
        <w:rPr>
          <w:rStyle w:val="7Char"/>
          <w:sz w:val="27"/>
          <w:szCs w:val="27"/>
          <w:rtl/>
        </w:rPr>
        <w:t>»</w:t>
      </w:r>
      <w:r w:rsidRPr="00DD6833">
        <w:rPr>
          <w:rStyle w:val="7Char"/>
          <w:rFonts w:hint="cs"/>
          <w:sz w:val="27"/>
          <w:szCs w:val="27"/>
          <w:rtl/>
        </w:rPr>
        <w:t xml:space="preserve"> (2/690) ووصله الدارقطني فيما ذكره الحافظ في الفتح (4/193) وانظر: الشرح الممتع (6/352-353) وقال به الشيخ عبدالعزيز بن باز لإطلاق الأحاديث في ذلك، وقال في صيام الكفارة عن الميت: </w:t>
      </w:r>
      <w:r w:rsidRPr="00DD6833">
        <w:rPr>
          <w:rStyle w:val="7Char"/>
          <w:sz w:val="27"/>
          <w:szCs w:val="27"/>
          <w:rtl/>
        </w:rPr>
        <w:t>«</w:t>
      </w:r>
      <w:r w:rsidRPr="00D02BD9">
        <w:rPr>
          <w:rStyle w:val="4Char"/>
          <w:rFonts w:hint="cs"/>
          <w:sz w:val="24"/>
          <w:szCs w:val="24"/>
          <w:rtl/>
        </w:rPr>
        <w:t>ولا يجوز تقسيمها على جماعة وإنما يصومها شخص واحد متتابعين كما شرع الله ذلك</w:t>
      </w:r>
      <w:r w:rsidRPr="00DD6833">
        <w:rPr>
          <w:rStyle w:val="7Char"/>
          <w:sz w:val="27"/>
          <w:szCs w:val="27"/>
          <w:rtl/>
        </w:rPr>
        <w:t>»</w:t>
      </w:r>
      <w:r w:rsidRPr="00DD6833">
        <w:rPr>
          <w:rStyle w:val="7Char"/>
          <w:rFonts w:hint="cs"/>
          <w:sz w:val="27"/>
          <w:szCs w:val="27"/>
          <w:rtl/>
        </w:rPr>
        <w:t xml:space="preserve"> مجموع فتاوى ابن باز (15/375).</w:t>
      </w:r>
    </w:p>
  </w:footnote>
  <w:footnote w:id="481">
    <w:p w:rsidR="00CC695A" w:rsidRPr="000F4E11"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الشرح الممتع (6/456).</w:t>
      </w:r>
    </w:p>
  </w:footnote>
  <w:footnote w:id="482">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الشرح الممتع (6/456) ولا يقاس على ذلك ما يفعله الناس في هذا الزمن من دفع مال لمن يحج عن وليهم؛ لأن المال المدفوع هو قيمة نفقة السفر إلى الحج، وقد يقتصد في النفقة ويوفر منها، ولهذا كره العلماء توكيل من لا يقصد بحجه إلا المال</w:t>
      </w:r>
      <w:r w:rsidRPr="00DD6833">
        <w:rPr>
          <w:rStyle w:val="7Char"/>
          <w:rFonts w:hint="cs"/>
          <w:sz w:val="27"/>
          <w:szCs w:val="27"/>
        </w:rPr>
        <w:t>.</w:t>
      </w:r>
    </w:p>
  </w:footnote>
  <w:footnote w:id="483">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الشرح الممتع (6/456).</w:t>
      </w:r>
    </w:p>
  </w:footnote>
  <w:footnote w:id="484">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فتاوى اللجنة الدائمة (7942).</w:t>
      </w:r>
    </w:p>
  </w:footnote>
  <w:footnote w:id="485">
    <w:p w:rsidR="00CC695A" w:rsidRPr="00DD6833"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فتاوى ابن جبرين (125).</w:t>
      </w:r>
    </w:p>
  </w:footnote>
  <w:footnote w:id="486">
    <w:p w:rsidR="00CC695A" w:rsidRPr="000F4E11" w:rsidRDefault="00CC695A" w:rsidP="00DD6833">
      <w:pPr>
        <w:pStyle w:val="5"/>
        <w:rPr>
          <w:rtl/>
        </w:rPr>
      </w:pPr>
      <w:r w:rsidRPr="00DD6833">
        <w:rPr>
          <w:rStyle w:val="FootnoteReference"/>
          <w:vertAlign w:val="baseline"/>
        </w:rPr>
        <w:footnoteRef/>
      </w:r>
      <w:r w:rsidRPr="00DD6833">
        <w:rPr>
          <w:rFonts w:hint="cs"/>
          <w:rtl/>
        </w:rPr>
        <w:t>-</w:t>
      </w:r>
      <w:r w:rsidRPr="00DD6833">
        <w:rPr>
          <w:rStyle w:val="7Char"/>
          <w:rFonts w:hint="cs"/>
          <w:sz w:val="27"/>
          <w:szCs w:val="27"/>
          <w:rtl/>
        </w:rPr>
        <w:t xml:space="preserve"> السابق (102).</w:t>
      </w:r>
    </w:p>
  </w:footnote>
  <w:footnote w:id="487">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البخاري (1813) ومسلم (1089).</w:t>
      </w:r>
    </w:p>
  </w:footnote>
  <w:footnote w:id="488">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إكمال المعلم للقاضي عياض (4/24) والمفهم (3/145-146).</w:t>
      </w:r>
    </w:p>
  </w:footnote>
  <w:footnote w:id="489">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الفتح (4/125).</w:t>
      </w:r>
    </w:p>
  </w:footnote>
  <w:footnote w:id="490">
    <w:p w:rsidR="00CC695A" w:rsidRPr="000F4E11"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أحمد (5/47) وصحح هذه الرواية العيني في عمدة القاري (10/285).</w:t>
      </w:r>
    </w:p>
  </w:footnote>
  <w:footnote w:id="491">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انظر: شرح النووي (7/199) وفتح الباري (4/126) وعمدة القاري (10/285).</w:t>
      </w:r>
    </w:p>
  </w:footnote>
  <w:footnote w:id="492">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الفتح (2/126).</w:t>
      </w:r>
    </w:p>
  </w:footnote>
  <w:footnote w:id="493">
    <w:p w:rsidR="00CC695A" w:rsidRPr="000F4E11"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ذكر الحافظ في الفتح (4/126) أن بعض المالكية استدل به على ذلك.</w:t>
      </w:r>
    </w:p>
  </w:footnote>
  <w:footnote w:id="494">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sz w:val="27"/>
          <w:szCs w:val="27"/>
          <w:rtl/>
        </w:rPr>
        <w:t xml:space="preserve"> رواه البخاري (1432) ومسلم (984</w:t>
      </w:r>
      <w:r w:rsidRPr="001A7B65">
        <w:rPr>
          <w:rStyle w:val="7Char"/>
          <w:rFonts w:hint="cs"/>
          <w:sz w:val="27"/>
          <w:szCs w:val="27"/>
          <w:rtl/>
        </w:rPr>
        <w:t>).</w:t>
      </w:r>
    </w:p>
  </w:footnote>
  <w:footnote w:id="495">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sz w:val="27"/>
          <w:szCs w:val="27"/>
          <w:rtl/>
        </w:rPr>
        <w:t xml:space="preserve"> هذه الرواية للبخاري (1440</w:t>
      </w:r>
      <w:r w:rsidRPr="001A7B65">
        <w:rPr>
          <w:rStyle w:val="7Char"/>
          <w:rFonts w:hint="cs"/>
          <w:sz w:val="27"/>
          <w:szCs w:val="27"/>
          <w:rtl/>
        </w:rPr>
        <w:t>).</w:t>
      </w:r>
    </w:p>
  </w:footnote>
  <w:footnote w:id="496">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sz w:val="27"/>
          <w:szCs w:val="27"/>
          <w:rtl/>
        </w:rPr>
        <w:t xml:space="preserve"> رواه البخاري (1435) ومسلم (985</w:t>
      </w:r>
      <w:r w:rsidRPr="001A7B65">
        <w:rPr>
          <w:rStyle w:val="7Char"/>
          <w:rFonts w:hint="cs"/>
          <w:sz w:val="27"/>
          <w:szCs w:val="27"/>
          <w:rtl/>
        </w:rPr>
        <w:t>).</w:t>
      </w:r>
    </w:p>
  </w:footnote>
  <w:footnote w:id="497">
    <w:p w:rsidR="00CC695A" w:rsidRPr="000F4E11"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sz w:val="27"/>
          <w:szCs w:val="27"/>
          <w:rtl/>
        </w:rPr>
        <w:t xml:space="preserve"> رواه أبو داود (1609) وابن ماجه (1827) وصححه الحاكم وقال: على شرط البخاري (1/568) وحسنه الألباني في صحيح سنن أبي داود</w:t>
      </w:r>
      <w:r w:rsidRPr="001A7B65">
        <w:rPr>
          <w:rStyle w:val="7Char"/>
          <w:rFonts w:hint="cs"/>
          <w:sz w:val="27"/>
          <w:szCs w:val="27"/>
          <w:rtl/>
        </w:rPr>
        <w:t>.</w:t>
      </w:r>
    </w:p>
  </w:footnote>
  <w:footnote w:id="498">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sz w:val="27"/>
          <w:szCs w:val="27"/>
          <w:rtl/>
        </w:rPr>
        <w:t xml:space="preserve"> رواه النسائي (5/49) وابن ماجه (1828) وأحمد (6/6) وصححه الحافظ في الفتح (3/267</w:t>
      </w:r>
      <w:r w:rsidRPr="001A7B65">
        <w:rPr>
          <w:rStyle w:val="7Char"/>
          <w:rFonts w:hint="cs"/>
          <w:sz w:val="27"/>
          <w:szCs w:val="27"/>
          <w:rtl/>
        </w:rPr>
        <w:t>).</w:t>
      </w:r>
    </w:p>
  </w:footnote>
  <w:footnote w:id="499">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الطيالسي (881) وأحمد (5/39) والترمذي (794) والنسائي في الكبرى (3403) والبزار (3681) والطبراني في مسند الشاميين (1119).</w:t>
      </w:r>
    </w:p>
  </w:footnote>
  <w:footnote w:id="500">
    <w:p w:rsidR="00CC695A" w:rsidRPr="000F4E11"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صحيح ابن خزيمة (2189) وصححه الألباني في تعليقه عليه (3/330) وفي السلسلة الصحيحة (1471).</w:t>
      </w:r>
    </w:p>
  </w:footnote>
  <w:footnote w:id="501">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البخاري (4996) ومسلم (1080) والرواية الثانية للبخاري (1814) والثالثة والرابعة لمسلم (1080).</w:t>
      </w:r>
    </w:p>
  </w:footnote>
  <w:footnote w:id="502">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مسلم (1086) والنسائي (4/138).</w:t>
      </w:r>
    </w:p>
  </w:footnote>
  <w:footnote w:id="503">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النسائي (4/138) وصححه الألباني في صحيح النسائي</w:t>
      </w:r>
      <w:r w:rsidRPr="001A7B65">
        <w:rPr>
          <w:rStyle w:val="7Char"/>
          <w:rFonts w:hint="cs"/>
          <w:sz w:val="27"/>
          <w:szCs w:val="27"/>
        </w:rPr>
        <w:t>.</w:t>
      </w:r>
    </w:p>
  </w:footnote>
  <w:footnote w:id="504">
    <w:p w:rsidR="00CC695A" w:rsidRPr="001A7B65"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رواه أبو داود (3322) والترمذي (689) وأحمد (1/397) والبيهقي (4/250) وصححه الألباني في صحيح أبي داود</w:t>
      </w:r>
      <w:r w:rsidRPr="001A7B65">
        <w:rPr>
          <w:rStyle w:val="7Char"/>
          <w:rFonts w:hint="cs"/>
          <w:sz w:val="27"/>
          <w:szCs w:val="27"/>
        </w:rPr>
        <w:t>.</w:t>
      </w:r>
    </w:p>
  </w:footnote>
  <w:footnote w:id="505">
    <w:p w:rsidR="00CC695A" w:rsidRPr="000F4E11" w:rsidRDefault="00CC695A" w:rsidP="001A7B65">
      <w:pPr>
        <w:pStyle w:val="5"/>
        <w:rPr>
          <w:rtl/>
        </w:rPr>
      </w:pPr>
      <w:r w:rsidRPr="001A7B65">
        <w:rPr>
          <w:rStyle w:val="FootnoteReference"/>
          <w:vertAlign w:val="baseline"/>
        </w:rPr>
        <w:footnoteRef/>
      </w:r>
      <w:r w:rsidRPr="001A7B65">
        <w:rPr>
          <w:rFonts w:hint="cs"/>
          <w:rtl/>
        </w:rPr>
        <w:t>-</w:t>
      </w:r>
      <w:r w:rsidRPr="001A7B65">
        <w:rPr>
          <w:rStyle w:val="7Char"/>
          <w:rFonts w:hint="cs"/>
          <w:sz w:val="27"/>
          <w:szCs w:val="27"/>
          <w:rtl/>
        </w:rPr>
        <w:t xml:space="preserve"> جامع الترمذي (3/73).</w:t>
      </w:r>
    </w:p>
  </w:footnote>
  <w:footnote w:id="506">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انظر: فتح الباري (4/127).</w:t>
      </w:r>
    </w:p>
  </w:footnote>
  <w:footnote w:id="507">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انظر: شرح النووي على مسلم (7/191).</w:t>
      </w:r>
    </w:p>
  </w:footnote>
  <w:footnote w:id="508">
    <w:p w:rsidR="00CC695A" w:rsidRPr="000F4E11"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انظر: عمدة القاري (10/286).</w:t>
      </w:r>
    </w:p>
  </w:footnote>
  <w:footnote w:id="509">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انظر: تفسير ابن كثير (1/117).</w:t>
      </w:r>
    </w:p>
  </w:footnote>
  <w:footnote w:id="510">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شرح ابن بطال على البخاري (4/31-32) والمفهم (3/139) وعمدة القاري (10/287).</w:t>
      </w:r>
    </w:p>
  </w:footnote>
  <w:footnote w:id="511">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معالم السنن بهامش أبي داود (2/740).</w:t>
      </w:r>
    </w:p>
  </w:footnote>
  <w:footnote w:id="512">
    <w:p w:rsidR="00CC695A" w:rsidRPr="00585148"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المفهم (3/138)، وذكر الخطابي في معالم السنن (2/740) أنه يلزمه إكمال العدة، والذي يظهر لي أن قول القرطبي أرجح، ولم يتبين لي وجه إلزامه بثلاثين يوماً، والشهر يكون تسعة وعشرين يوماً</w:t>
      </w:r>
      <w:r w:rsidRPr="00585148">
        <w:rPr>
          <w:rStyle w:val="7Char"/>
          <w:sz w:val="27"/>
          <w:szCs w:val="27"/>
        </w:rPr>
        <w:t>.</w:t>
      </w:r>
    </w:p>
  </w:footnote>
  <w:footnote w:id="513">
    <w:p w:rsidR="00CC695A" w:rsidRPr="000F4E11" w:rsidRDefault="00CC695A" w:rsidP="00585148">
      <w:pPr>
        <w:pStyle w:val="5"/>
        <w:rPr>
          <w:rtl/>
        </w:rPr>
      </w:pPr>
      <w:r w:rsidRPr="00585148">
        <w:rPr>
          <w:rStyle w:val="FootnoteReference"/>
          <w:vertAlign w:val="baseline"/>
        </w:rPr>
        <w:footnoteRef/>
      </w:r>
      <w:r w:rsidRPr="00585148">
        <w:rPr>
          <w:rFonts w:hint="cs"/>
          <w:rtl/>
        </w:rPr>
        <w:t>-</w:t>
      </w:r>
      <w:r w:rsidRPr="00585148">
        <w:rPr>
          <w:rStyle w:val="7Char"/>
          <w:rFonts w:hint="cs"/>
          <w:sz w:val="27"/>
          <w:szCs w:val="27"/>
          <w:rtl/>
        </w:rPr>
        <w:t xml:space="preserve"> المفهم (3/140).</w:t>
      </w:r>
    </w:p>
  </w:footnote>
  <w:footnote w:id="514">
    <w:p w:rsidR="00CC695A" w:rsidRPr="00757869" w:rsidRDefault="00CC695A" w:rsidP="00757869">
      <w:pPr>
        <w:pStyle w:val="5"/>
        <w:rPr>
          <w:rtl/>
        </w:rPr>
      </w:pPr>
      <w:r w:rsidRPr="00757869">
        <w:rPr>
          <w:rStyle w:val="FootnoteReference"/>
          <w:vertAlign w:val="baseline"/>
        </w:rPr>
        <w:footnoteRef/>
      </w:r>
      <w:r w:rsidRPr="00757869">
        <w:rPr>
          <w:rFonts w:hint="cs"/>
          <w:rtl/>
        </w:rPr>
        <w:t>-</w:t>
      </w:r>
      <w:r w:rsidRPr="00757869">
        <w:rPr>
          <w:rStyle w:val="7Char"/>
          <w:rFonts w:hint="cs"/>
          <w:sz w:val="27"/>
          <w:szCs w:val="27"/>
          <w:rtl/>
        </w:rPr>
        <w:t xml:space="preserve"> </w:t>
      </w:r>
      <w:r w:rsidRPr="00757869">
        <w:rPr>
          <w:rStyle w:val="7Char"/>
          <w:rFonts w:hint="cs"/>
          <w:spacing w:val="-2"/>
          <w:sz w:val="27"/>
          <w:szCs w:val="27"/>
          <w:rtl/>
        </w:rPr>
        <w:t xml:space="preserve">سئل الشيخ ابن باز رحمه الله تعالى عن النظر بالدربيل ونحوه، فقال: </w:t>
      </w:r>
      <w:r w:rsidRPr="00757869">
        <w:rPr>
          <w:rStyle w:val="7Char"/>
          <w:spacing w:val="-2"/>
          <w:sz w:val="27"/>
          <w:szCs w:val="27"/>
          <w:rtl/>
        </w:rPr>
        <w:t>«</w:t>
      </w:r>
      <w:r w:rsidRPr="00757869">
        <w:rPr>
          <w:rStyle w:val="7Char"/>
          <w:rFonts w:hint="cs"/>
          <w:spacing w:val="-2"/>
          <w:sz w:val="27"/>
          <w:szCs w:val="27"/>
          <w:rtl/>
        </w:rPr>
        <w:t>لا أعلم مانعاً من العمل برؤيته لأنها من الرؤية لا من الحساب</w:t>
      </w:r>
      <w:r w:rsidRPr="00757869">
        <w:rPr>
          <w:rStyle w:val="7Char"/>
          <w:spacing w:val="-2"/>
          <w:sz w:val="27"/>
          <w:szCs w:val="27"/>
          <w:rtl/>
        </w:rPr>
        <w:t>»</w:t>
      </w:r>
      <w:r w:rsidRPr="00757869">
        <w:rPr>
          <w:rStyle w:val="7Char"/>
          <w:rFonts w:hint="cs"/>
          <w:spacing w:val="-2"/>
          <w:sz w:val="27"/>
          <w:szCs w:val="27"/>
          <w:rtl/>
        </w:rPr>
        <w:t xml:space="preserve"> مجموع فتاواه ورسائله (15/69-70).</w:t>
      </w:r>
    </w:p>
  </w:footnote>
  <w:footnote w:id="515">
    <w:p w:rsidR="00CC695A" w:rsidRPr="000F4E11" w:rsidRDefault="00CC695A" w:rsidP="00757869">
      <w:pPr>
        <w:pStyle w:val="5"/>
        <w:rPr>
          <w:rtl/>
        </w:rPr>
      </w:pPr>
      <w:r w:rsidRPr="00757869">
        <w:rPr>
          <w:rStyle w:val="FootnoteReference"/>
          <w:vertAlign w:val="baseline"/>
        </w:rPr>
        <w:footnoteRef/>
      </w:r>
      <w:r w:rsidRPr="00757869">
        <w:rPr>
          <w:rFonts w:hint="cs"/>
          <w:rtl/>
        </w:rPr>
        <w:t>-</w:t>
      </w:r>
      <w:r w:rsidRPr="00757869">
        <w:rPr>
          <w:rStyle w:val="7Char"/>
          <w:rFonts w:hint="cs"/>
          <w:sz w:val="27"/>
          <w:szCs w:val="27"/>
          <w:rtl/>
        </w:rPr>
        <w:t xml:space="preserve"> رواه مسلم (1164).</w:t>
      </w:r>
    </w:p>
  </w:footnote>
  <w:footnote w:id="516">
    <w:p w:rsidR="00CC695A" w:rsidRPr="00757869" w:rsidRDefault="00CC695A" w:rsidP="00757869">
      <w:pPr>
        <w:pStyle w:val="5"/>
        <w:rPr>
          <w:rtl/>
        </w:rPr>
      </w:pPr>
      <w:r w:rsidRPr="00757869">
        <w:rPr>
          <w:rStyle w:val="FootnoteReference"/>
          <w:vertAlign w:val="baseline"/>
        </w:rPr>
        <w:footnoteRef/>
      </w:r>
      <w:r w:rsidRPr="00757869">
        <w:rPr>
          <w:rFonts w:hint="cs"/>
          <w:rtl/>
        </w:rPr>
        <w:t>-</w:t>
      </w:r>
      <w:r w:rsidRPr="00757869">
        <w:rPr>
          <w:rStyle w:val="7Char"/>
          <w:rFonts w:hint="cs"/>
          <w:sz w:val="27"/>
          <w:szCs w:val="27"/>
          <w:rtl/>
        </w:rPr>
        <w:t xml:space="preserve"> رواه أحمد (5/280) والدرامي (1755) وابن ماجه (1715) والنسائي في الكبرى (2860) وصححه ابن خزيمة (21154) وابن حبان (3635).</w:t>
      </w:r>
    </w:p>
  </w:footnote>
  <w:footnote w:id="517">
    <w:p w:rsidR="00CC695A" w:rsidRPr="001A4020"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rFonts w:hint="cs"/>
          <w:sz w:val="27"/>
          <w:szCs w:val="27"/>
          <w:rtl/>
        </w:rPr>
        <w:t xml:space="preserve"> انظر: المغني (4/440) وشرح النووي على مسلم (8/56).</w:t>
      </w:r>
    </w:p>
  </w:footnote>
  <w:footnote w:id="518">
    <w:p w:rsidR="00CC695A" w:rsidRPr="000F4E11"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rFonts w:hint="cs"/>
          <w:sz w:val="27"/>
          <w:szCs w:val="27"/>
          <w:rtl/>
        </w:rPr>
        <w:t xml:space="preserve"> انظر: الشرح الممتع (6/466).</w:t>
      </w:r>
    </w:p>
  </w:footnote>
  <w:footnote w:id="519">
    <w:p w:rsidR="00CC695A" w:rsidRPr="001A4020"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sz w:val="27"/>
          <w:szCs w:val="27"/>
          <w:rtl/>
        </w:rPr>
        <w:t xml:space="preserve"> رواه </w:t>
      </w:r>
      <w:r w:rsidRPr="001A4020">
        <w:rPr>
          <w:rStyle w:val="7Char"/>
          <w:rFonts w:hint="cs"/>
          <w:sz w:val="27"/>
          <w:szCs w:val="27"/>
          <w:rtl/>
        </w:rPr>
        <w:t>أبو داود (1134) والنسائي (3/179</w:t>
      </w:r>
      <w:r w:rsidRPr="001A4020">
        <w:rPr>
          <w:rStyle w:val="7Char"/>
          <w:sz w:val="27"/>
          <w:szCs w:val="27"/>
          <w:rtl/>
        </w:rPr>
        <w:t>)</w:t>
      </w:r>
      <w:r w:rsidRPr="001A4020">
        <w:rPr>
          <w:rStyle w:val="7Char"/>
          <w:rFonts w:hint="cs"/>
          <w:sz w:val="27"/>
          <w:szCs w:val="27"/>
          <w:rtl/>
        </w:rPr>
        <w:t xml:space="preserve"> وأحمد (3/103) وأبو يعلى (3841) وصححه الحاكم وقال على شرط مسلم (1/434) وصححه الحافظ في الفتح (2/422) والألباني في صحيح أبي داود</w:t>
      </w:r>
      <w:r w:rsidRPr="001A4020">
        <w:rPr>
          <w:rStyle w:val="7Char"/>
          <w:sz w:val="27"/>
          <w:szCs w:val="27"/>
        </w:rPr>
        <w:t>.</w:t>
      </w:r>
    </w:p>
  </w:footnote>
  <w:footnote w:id="520">
    <w:p w:rsidR="00CC695A" w:rsidRPr="001A4020"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sz w:val="27"/>
          <w:szCs w:val="27"/>
          <w:rtl/>
        </w:rPr>
        <w:t xml:space="preserve"> رواه البخاري (</w:t>
      </w:r>
      <w:r w:rsidRPr="001A4020">
        <w:rPr>
          <w:rStyle w:val="7Char"/>
          <w:rFonts w:hint="cs"/>
          <w:sz w:val="27"/>
          <w:szCs w:val="27"/>
          <w:rtl/>
        </w:rPr>
        <w:t>1889</w:t>
      </w:r>
      <w:r w:rsidRPr="001A4020">
        <w:rPr>
          <w:rStyle w:val="7Char"/>
          <w:sz w:val="27"/>
          <w:szCs w:val="27"/>
          <w:rtl/>
        </w:rPr>
        <w:t>) ومسلم (</w:t>
      </w:r>
      <w:r w:rsidRPr="001A4020">
        <w:rPr>
          <w:rStyle w:val="7Char"/>
          <w:rFonts w:hint="cs"/>
          <w:sz w:val="27"/>
          <w:szCs w:val="27"/>
          <w:rtl/>
        </w:rPr>
        <w:t>1137).</w:t>
      </w:r>
    </w:p>
  </w:footnote>
  <w:footnote w:id="521">
    <w:p w:rsidR="00CC695A" w:rsidRPr="000F4E11"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sz w:val="27"/>
          <w:szCs w:val="27"/>
          <w:rtl/>
        </w:rPr>
        <w:t xml:space="preserve"> رواه البخاري (</w:t>
      </w:r>
      <w:r w:rsidRPr="001A4020">
        <w:rPr>
          <w:rStyle w:val="7Char"/>
          <w:rFonts w:hint="cs"/>
          <w:sz w:val="27"/>
          <w:szCs w:val="27"/>
          <w:rtl/>
        </w:rPr>
        <w:t>1890</w:t>
      </w:r>
      <w:r w:rsidRPr="001A4020">
        <w:rPr>
          <w:rStyle w:val="7Char"/>
          <w:sz w:val="27"/>
          <w:szCs w:val="27"/>
          <w:rtl/>
        </w:rPr>
        <w:t>) ومسلم (</w:t>
      </w:r>
      <w:r w:rsidRPr="001A4020">
        <w:rPr>
          <w:rStyle w:val="7Char"/>
          <w:rFonts w:hint="cs"/>
          <w:sz w:val="27"/>
          <w:szCs w:val="27"/>
          <w:rtl/>
        </w:rPr>
        <w:t>827).</w:t>
      </w:r>
    </w:p>
  </w:footnote>
  <w:footnote w:id="522">
    <w:p w:rsidR="00CC695A" w:rsidRPr="001A4020"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sz w:val="27"/>
          <w:szCs w:val="27"/>
          <w:rtl/>
        </w:rPr>
        <w:t xml:space="preserve"> رواه البخاري (</w:t>
      </w:r>
      <w:r w:rsidRPr="001A4020">
        <w:rPr>
          <w:rStyle w:val="7Char"/>
          <w:rFonts w:hint="cs"/>
          <w:sz w:val="27"/>
          <w:szCs w:val="27"/>
          <w:rtl/>
        </w:rPr>
        <w:t>945</w:t>
      </w:r>
      <w:r w:rsidRPr="001A4020">
        <w:rPr>
          <w:rStyle w:val="7Char"/>
          <w:sz w:val="27"/>
          <w:szCs w:val="27"/>
          <w:rtl/>
        </w:rPr>
        <w:t>) ومسلم (</w:t>
      </w:r>
      <w:r w:rsidRPr="001A4020">
        <w:rPr>
          <w:rStyle w:val="7Char"/>
          <w:rFonts w:hint="cs"/>
          <w:sz w:val="27"/>
          <w:szCs w:val="27"/>
          <w:rtl/>
        </w:rPr>
        <w:t>884).</w:t>
      </w:r>
    </w:p>
  </w:footnote>
  <w:footnote w:id="523">
    <w:p w:rsidR="00CC695A" w:rsidRPr="000F4E11" w:rsidRDefault="00CC695A" w:rsidP="001A4020">
      <w:pPr>
        <w:pStyle w:val="5"/>
        <w:rPr>
          <w:rtl/>
        </w:rPr>
      </w:pPr>
      <w:r w:rsidRPr="001A4020">
        <w:rPr>
          <w:rStyle w:val="FootnoteReference"/>
          <w:vertAlign w:val="baseline"/>
        </w:rPr>
        <w:footnoteRef/>
      </w:r>
      <w:r w:rsidRPr="001A4020">
        <w:rPr>
          <w:rFonts w:hint="cs"/>
          <w:rtl/>
        </w:rPr>
        <w:t>-</w:t>
      </w:r>
      <w:r w:rsidRPr="001A4020">
        <w:rPr>
          <w:rStyle w:val="7Char"/>
          <w:sz w:val="27"/>
          <w:szCs w:val="27"/>
          <w:rtl/>
        </w:rPr>
        <w:t xml:space="preserve"> رواه البخاري (</w:t>
      </w:r>
      <w:r w:rsidRPr="001A4020">
        <w:rPr>
          <w:rStyle w:val="7Char"/>
          <w:rFonts w:hint="cs"/>
          <w:sz w:val="27"/>
          <w:szCs w:val="27"/>
          <w:rtl/>
        </w:rPr>
        <w:t>931</w:t>
      </w:r>
      <w:r w:rsidRPr="001A4020">
        <w:rPr>
          <w:rStyle w:val="7Char"/>
          <w:sz w:val="27"/>
          <w:szCs w:val="27"/>
          <w:rtl/>
        </w:rPr>
        <w:t>) ومسلم (</w:t>
      </w:r>
      <w:r w:rsidRPr="001A4020">
        <w:rPr>
          <w:rStyle w:val="7Char"/>
          <w:rFonts w:hint="cs"/>
          <w:sz w:val="27"/>
          <w:szCs w:val="27"/>
          <w:rtl/>
        </w:rPr>
        <w:t>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D643BE" w:rsidRDefault="00CC695A" w:rsidP="00B468FD">
    <w:pPr>
      <w:pStyle w:val="Header"/>
      <w:tabs>
        <w:tab w:val="clear" w:pos="4153"/>
        <w:tab w:val="clear" w:pos="8306"/>
        <w:tab w:val="left" w:pos="2205"/>
        <w:tab w:val="left" w:pos="3847"/>
        <w:tab w:val="right" w:pos="7200"/>
      </w:tabs>
      <w:spacing w:after="180"/>
      <w:ind w:right="284"/>
      <w:jc w:val="both"/>
      <w:rPr>
        <w:rFonts w:ascii="Times New Roman Bold" w:hAnsi="Times New Roman Bold"/>
        <w:sz w:val="30"/>
        <w:szCs w:val="30"/>
        <w:rtl/>
      </w:rPr>
    </w:pP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D97A5E" w:rsidRDefault="00CC695A" w:rsidP="003A585B">
    <w:pPr>
      <w:pStyle w:val="Header"/>
      <w:ind w:left="284" w:right="284"/>
      <w:rPr>
        <w:rFonts w:cs="B Lotus"/>
        <w:sz w:val="2"/>
        <w:szCs w:val="2"/>
        <w:rtl/>
      </w:rPr>
    </w:pPr>
    <w:r>
      <w:rPr>
        <w:rFonts w:cs="B Titr"/>
        <w:szCs w:val="24"/>
        <w:rtl/>
      </w:rPr>
      <w:t xml:space="preserve"> </w:t>
    </w:r>
  </w:p>
  <w:p w:rsidR="00CC695A" w:rsidRPr="00C37D07" w:rsidRDefault="00CC695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CC695A" w:rsidRPr="00BC39D5" w:rsidRDefault="00CC695A"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A724B72" wp14:editId="7DC50B5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D02BD9" w:rsidRDefault="00CC695A" w:rsidP="000E4EC5">
    <w:pPr>
      <w:pStyle w:val="Header"/>
      <w:tabs>
        <w:tab w:val="clear" w:pos="4153"/>
        <w:tab w:val="right" w:pos="2125"/>
        <w:tab w:val="right" w:pos="5952"/>
      </w:tabs>
      <w:spacing w:after="180"/>
      <w:ind w:left="284" w:right="284"/>
      <w:jc w:val="both"/>
      <w:rPr>
        <w:rFonts w:ascii="IRNazanin" w:hAnsi="IRNazanin" w:cs="KFGQPC Uthman Taha Naskh"/>
        <w:b/>
        <w:bCs/>
        <w:rtl/>
        <w:lang w:bidi="fa-IR"/>
      </w:rPr>
    </w:pPr>
    <w:r w:rsidRPr="00D02BD9">
      <w:rPr>
        <w:rFonts w:ascii="IRNazli" w:hAnsi="IRNazli" w:cs="KFGQPC Uthman Taha Naskh"/>
        <w:noProof/>
        <w:rtl/>
      </w:rPr>
      <mc:AlternateContent>
        <mc:Choice Requires="wps">
          <w:drawing>
            <wp:anchor distT="0" distB="0" distL="114300" distR="114300" simplePos="0" relativeHeight="251660288" behindDoc="0" locked="0" layoutInCell="1" allowOverlap="1" wp14:anchorId="091107C0" wp14:editId="6D62FD08">
              <wp:simplePos x="0" y="0"/>
              <wp:positionH relativeFrom="column">
                <wp:posOffset>-1905</wp:posOffset>
              </wp:positionH>
              <wp:positionV relativeFrom="paragraph">
                <wp:posOffset>326761</wp:posOffset>
              </wp:positionV>
              <wp:extent cx="395986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5pt" to="31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" strokeweight="3pt">
              <v:stroke linestyle="thinThin"/>
            </v:line>
          </w:pict>
        </mc:Fallback>
      </mc:AlternateContent>
    </w:r>
    <w:r w:rsidRPr="00D02BD9">
      <w:rPr>
        <w:rFonts w:ascii="IRNazli" w:hAnsi="IRNazli" w:cs="KFGQPC Uthman Taha Naskh"/>
        <w:rtl/>
      </w:rPr>
      <w:fldChar w:fldCharType="begin"/>
    </w:r>
    <w:r w:rsidRPr="00D02BD9">
      <w:rPr>
        <w:rFonts w:ascii="IRNazli" w:hAnsi="IRNazli" w:cs="KFGQPC Uthman Taha Naskh"/>
      </w:rPr>
      <w:instrText xml:space="preserve"> PAGE </w:instrText>
    </w:r>
    <w:r w:rsidRPr="00D02BD9">
      <w:rPr>
        <w:rFonts w:ascii="IRNazli" w:hAnsi="IRNazli" w:cs="KFGQPC Uthman Taha Naskh"/>
        <w:rtl/>
      </w:rPr>
      <w:fldChar w:fldCharType="separate"/>
    </w:r>
    <w:r w:rsidR="003E3F5A">
      <w:rPr>
        <w:rFonts w:ascii="IRNazli" w:hAnsi="IRNazli" w:cs="KFGQPC Uthman Taha Naskh"/>
        <w:noProof/>
        <w:rtl/>
      </w:rPr>
      <w:t>64</w:t>
    </w:r>
    <w:r w:rsidRPr="00D02BD9">
      <w:rPr>
        <w:rFonts w:ascii="IRNazli" w:hAnsi="IRNazli" w:cs="KFGQPC Uthman Taha Naskh"/>
        <w:rtl/>
      </w:rPr>
      <w:fldChar w:fldCharType="end"/>
    </w:r>
    <w:r w:rsidRPr="00D02BD9">
      <w:rPr>
        <w:rFonts w:ascii="IRNazli" w:hAnsi="IRNazli" w:cs="KFGQPC Uthman Taha Naskh" w:hint="cs"/>
        <w:rtl/>
      </w:rPr>
      <w:tab/>
    </w:r>
    <w:r w:rsidRPr="00D02BD9">
      <w:rPr>
        <w:rFonts w:ascii="IRNazanin" w:hAnsi="IRNazanin" w:cs="KFGQPC Uthman Taha Naskh"/>
        <w:b/>
        <w:bCs/>
        <w:sz w:val="26"/>
        <w:szCs w:val="26"/>
        <w:rtl/>
      </w:rPr>
      <w:tab/>
    </w:r>
    <w:r w:rsidRPr="00D02BD9">
      <w:rPr>
        <w:rFonts w:ascii="IRNazanin" w:hAnsi="IRNazanin" w:cs="KFGQPC Uthman Taha Naskh" w:hint="cs"/>
        <w:b/>
        <w:bCs/>
        <w:sz w:val="24"/>
        <w:szCs w:val="24"/>
        <w:rtl/>
        <w:lang w:bidi="fa-IR"/>
      </w:rPr>
      <w:t>المنتقی  للحدث في رمضان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A321B8" w:rsidRDefault="00CC695A" w:rsidP="000E4EC5">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09920329" wp14:editId="418FFB0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0E4EC5">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المنتقی  للحدث في رمضان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63602">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Pr="00B00D96" w:rsidRDefault="00CC695A" w:rsidP="00B00D96">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02" w:rsidRPr="00D02BD9" w:rsidRDefault="00A63602" w:rsidP="000E4EC5">
    <w:pPr>
      <w:pStyle w:val="Header"/>
      <w:tabs>
        <w:tab w:val="right" w:pos="282"/>
        <w:tab w:val="left" w:pos="3488"/>
        <w:tab w:val="right" w:pos="4251"/>
        <w:tab w:val="right" w:pos="5952"/>
      </w:tabs>
      <w:spacing w:after="180"/>
      <w:ind w:left="284" w:right="284"/>
      <w:jc w:val="both"/>
      <w:rPr>
        <w:rFonts w:ascii="IRLotus" w:hAnsi="IRLotus" w:cs="KFGQPC Uthman Taha Naskh"/>
        <w:b/>
        <w:bCs/>
        <w:rtl/>
      </w:rPr>
    </w:pPr>
    <w:r w:rsidRPr="00D02BD9">
      <w:rPr>
        <w:rFonts w:ascii="IRNazanin" w:hAnsi="IRNazanin" w:cs="KFGQPC Uthman Taha Naskh"/>
        <w:b/>
        <w:bCs/>
        <w:noProof/>
        <w:rtl/>
      </w:rPr>
      <mc:AlternateContent>
        <mc:Choice Requires="wps">
          <w:drawing>
            <wp:anchor distT="0" distB="0" distL="114300" distR="114300" simplePos="0" relativeHeight="251664384" behindDoc="0" locked="0" layoutInCell="1" allowOverlap="1" wp14:anchorId="41E7B8C8" wp14:editId="71A8AB9E">
              <wp:simplePos x="0" y="0"/>
              <wp:positionH relativeFrom="column">
                <wp:posOffset>0</wp:posOffset>
              </wp:positionH>
              <wp:positionV relativeFrom="paragraph">
                <wp:posOffset>338191</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5pt" to="311.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NqfXNTYAAAABgEAAA8AAABkcnMvZG93bnJl&#10;di54bWxMj8FOwzAQRO9I/IO1SNyoQwIRCnGqCkHvhEpct/E2jojXJnaa8PcYcYDjzoxm3tbb1Y7i&#10;TFMYHCu43WQgiDunB+4VHN5ebh5AhIiscXRMCr4owLa5vKix0m7hVzq3sRephEOFCkyMvpIydIYs&#10;ho3zxMk7ucliTOfUSz3hksrtKPMsK6XFgdOCQU9PhrqPdrYKcr/bL25+Nr7F+H6Q2Wl/9ymVur5a&#10;d48gIq3xLww/+AkdmsR0dDPrIEYF6ZGo4L4oQCS3zI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Dan1zU2AAAAAYBAAAPAAAAAAAAAAAAAAAAAIUEAABkcnMvZG93&#10;bnJldi54bWxQSwUGAAAAAAQABADzAAAAigUAAAAA&#10;" strokeweight="3pt">
              <v:stroke linestyle="thinThin"/>
            </v:line>
          </w:pict>
        </mc:Fallback>
      </mc:AlternateContent>
    </w:r>
    <w:r w:rsidR="00D02BD9">
      <w:rPr>
        <w:rFonts w:ascii="IRNazanin" w:hAnsi="IRNazanin" w:cs="KFGQPC Uthman Taha Naskh" w:hint="cs"/>
        <w:b/>
        <w:bCs/>
        <w:sz w:val="26"/>
        <w:szCs w:val="26"/>
        <w:rtl/>
        <w:lang w:bidi="fa-IR"/>
      </w:rPr>
      <w:t>الفهرس</w:t>
    </w:r>
    <w:r w:rsidRPr="00D02BD9">
      <w:rPr>
        <w:rFonts w:ascii="IRNazanin" w:hAnsi="IRNazanin" w:cs="KFGQPC Uthman Taha Naskh"/>
        <w:b/>
        <w:bCs/>
        <w:sz w:val="26"/>
        <w:szCs w:val="26"/>
        <w:rtl/>
        <w:lang w:bidi="fa-IR"/>
      </w:rPr>
      <w:tab/>
    </w:r>
    <w:r w:rsidRPr="00D02BD9">
      <w:rPr>
        <w:rFonts w:ascii="IRNazanin" w:hAnsi="IRNazanin" w:cs="KFGQPC Uthman Taha Naskh" w:hint="cs"/>
        <w:b/>
        <w:bCs/>
        <w:sz w:val="26"/>
        <w:szCs w:val="26"/>
        <w:rtl/>
        <w:lang w:bidi="fa-IR"/>
      </w:rPr>
      <w:tab/>
    </w:r>
    <w:r w:rsidRPr="00D02BD9">
      <w:rPr>
        <w:rFonts w:ascii="IRNazanin" w:hAnsi="IRNazanin" w:cs="KFGQPC Uthman Taha Naskh"/>
        <w:b/>
        <w:bCs/>
        <w:sz w:val="26"/>
        <w:szCs w:val="26"/>
        <w:rtl/>
        <w:lang w:bidi="fa-IR"/>
      </w:rPr>
      <w:tab/>
    </w:r>
    <w:r w:rsidRPr="00D02BD9">
      <w:rPr>
        <w:rFonts w:ascii="IRNazanin" w:hAnsi="IRNazanin" w:cs="KFGQPC Uthman Taha Naskh"/>
        <w:b/>
        <w:bCs/>
        <w:sz w:val="26"/>
        <w:szCs w:val="26"/>
        <w:rtl/>
      </w:rPr>
      <w:tab/>
    </w:r>
    <w:r w:rsidRPr="00D02BD9">
      <w:rPr>
        <w:rFonts w:ascii="IRNazli" w:hAnsi="IRNazli" w:cs="KFGQPC Uthman Taha Naskh"/>
        <w:rtl/>
      </w:rPr>
      <w:fldChar w:fldCharType="begin"/>
    </w:r>
    <w:r w:rsidRPr="00D02BD9">
      <w:rPr>
        <w:rFonts w:ascii="IRNazli" w:hAnsi="IRNazli" w:cs="KFGQPC Uthman Taha Naskh"/>
      </w:rPr>
      <w:instrText xml:space="preserve"> PAGE </w:instrText>
    </w:r>
    <w:r w:rsidRPr="00D02BD9">
      <w:rPr>
        <w:rFonts w:ascii="IRNazli" w:hAnsi="IRNazli" w:cs="KFGQPC Uthman Taha Naskh"/>
        <w:rtl/>
      </w:rPr>
      <w:fldChar w:fldCharType="separate"/>
    </w:r>
    <w:r w:rsidR="003E3F5A">
      <w:rPr>
        <w:rFonts w:ascii="IRNazli" w:hAnsi="IRNazli" w:cs="KFGQPC Uthman Taha Naskh" w:hint="eastAsia"/>
        <w:noProof/>
        <w:rtl/>
      </w:rPr>
      <w:t>‌ج</w:t>
    </w:r>
    <w:r w:rsidRPr="00D02BD9">
      <w:rPr>
        <w:rFonts w:ascii="IRNazli" w:hAnsi="IRNazli" w:cs="KFGQPC Uthman Taha Naskh"/>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Default="00B00D96" w:rsidP="00B00D96">
    <w:pPr>
      <w:pStyle w:val="Header"/>
      <w:rPr>
        <w:sz w:val="2"/>
        <w:szCs w:val="2"/>
        <w:rtl/>
        <w:lang w:bidi="fa-IR"/>
      </w:rPr>
    </w:pPr>
  </w:p>
  <w:p w:rsidR="00B00D96" w:rsidRPr="00B00D96" w:rsidRDefault="00B00D96" w:rsidP="00B00D96">
    <w:pPr>
      <w:pStyle w:val="Header"/>
      <w:rPr>
        <w:sz w:val="2"/>
        <w:szCs w:val="2"/>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02" w:rsidRPr="00D02BD9" w:rsidRDefault="00A63602" w:rsidP="000E4EC5">
    <w:pPr>
      <w:pStyle w:val="Header"/>
      <w:tabs>
        <w:tab w:val="right" w:pos="282"/>
        <w:tab w:val="left" w:pos="3488"/>
        <w:tab w:val="right" w:pos="4251"/>
        <w:tab w:val="right" w:pos="5952"/>
      </w:tabs>
      <w:spacing w:after="180"/>
      <w:ind w:left="284" w:right="284"/>
      <w:jc w:val="both"/>
      <w:rPr>
        <w:rFonts w:ascii="IRLotus" w:hAnsi="IRLotus" w:cs="KFGQPC Uthman Taha Naskh"/>
        <w:b/>
        <w:bCs/>
        <w:rtl/>
      </w:rPr>
    </w:pPr>
    <w:r w:rsidRPr="00D02BD9">
      <w:rPr>
        <w:rFonts w:ascii="IRNazanin" w:hAnsi="IRNazanin" w:cs="KFGQPC Uthman Taha Naskh"/>
        <w:b/>
        <w:bCs/>
        <w:noProof/>
        <w:sz w:val="24"/>
        <w:szCs w:val="24"/>
        <w:rtl/>
      </w:rPr>
      <mc:AlternateContent>
        <mc:Choice Requires="wps">
          <w:drawing>
            <wp:anchor distT="0" distB="0" distL="114300" distR="114300" simplePos="0" relativeHeight="251666432" behindDoc="0" locked="0" layoutInCell="1" allowOverlap="1" wp14:anchorId="6ECCB9DE" wp14:editId="3F036206">
              <wp:simplePos x="0" y="0"/>
              <wp:positionH relativeFrom="column">
                <wp:posOffset>0</wp:posOffset>
              </wp:positionH>
              <wp:positionV relativeFrom="paragraph">
                <wp:posOffset>329936</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31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" strokeweight="3pt">
              <v:stroke linestyle="thinThin"/>
            </v:line>
          </w:pict>
        </mc:Fallback>
      </mc:AlternateContent>
    </w:r>
    <w:r w:rsidRPr="00D02BD9">
      <w:rPr>
        <w:rFonts w:ascii="IRNazanin" w:hAnsi="IRNazanin" w:cs="KFGQPC Uthman Taha Naskh" w:hint="cs"/>
        <w:b/>
        <w:bCs/>
        <w:sz w:val="24"/>
        <w:szCs w:val="24"/>
        <w:rtl/>
        <w:lang w:bidi="fa-IR"/>
      </w:rPr>
      <w:t xml:space="preserve"> المنتقی  للحدث في رمضان</w:t>
    </w:r>
    <w:r w:rsidRPr="00D02BD9">
      <w:rPr>
        <w:rFonts w:ascii="IRNazanin" w:hAnsi="IRNazanin" w:cs="KFGQPC Uthman Taha Naskh"/>
        <w:b/>
        <w:bCs/>
        <w:sz w:val="26"/>
        <w:szCs w:val="26"/>
        <w:rtl/>
        <w:lang w:bidi="fa-IR"/>
      </w:rPr>
      <w:tab/>
    </w:r>
    <w:r w:rsidRPr="00D02BD9">
      <w:rPr>
        <w:rFonts w:ascii="IRNazanin" w:hAnsi="IRNazanin" w:cs="KFGQPC Uthman Taha Naskh" w:hint="cs"/>
        <w:b/>
        <w:bCs/>
        <w:sz w:val="26"/>
        <w:szCs w:val="26"/>
        <w:rtl/>
        <w:lang w:bidi="fa-IR"/>
      </w:rPr>
      <w:tab/>
    </w:r>
    <w:r w:rsidRPr="00D02BD9">
      <w:rPr>
        <w:rFonts w:ascii="IRNazanin" w:hAnsi="IRNazanin" w:cs="KFGQPC Uthman Taha Naskh"/>
        <w:b/>
        <w:bCs/>
        <w:sz w:val="26"/>
        <w:szCs w:val="26"/>
        <w:rtl/>
        <w:lang w:bidi="fa-IR"/>
      </w:rPr>
      <w:tab/>
    </w:r>
    <w:r w:rsidRPr="00D02BD9">
      <w:rPr>
        <w:rFonts w:ascii="IRNazanin" w:hAnsi="IRNazanin" w:cs="KFGQPC Uthman Taha Naskh"/>
        <w:b/>
        <w:bCs/>
        <w:sz w:val="26"/>
        <w:szCs w:val="26"/>
        <w:rtl/>
      </w:rPr>
      <w:tab/>
    </w:r>
    <w:r w:rsidRPr="00D02BD9">
      <w:rPr>
        <w:rFonts w:ascii="IRNazli" w:hAnsi="IRNazli" w:cs="KFGQPC Uthman Taha Naskh"/>
        <w:rtl/>
      </w:rPr>
      <w:fldChar w:fldCharType="begin"/>
    </w:r>
    <w:r w:rsidRPr="00D02BD9">
      <w:rPr>
        <w:rFonts w:ascii="IRNazli" w:hAnsi="IRNazli" w:cs="KFGQPC Uthman Taha Naskh"/>
      </w:rPr>
      <w:instrText xml:space="preserve"> PAGE </w:instrText>
    </w:r>
    <w:r w:rsidRPr="00D02BD9">
      <w:rPr>
        <w:rFonts w:ascii="IRNazli" w:hAnsi="IRNazli" w:cs="KFGQPC Uthman Taha Naskh"/>
        <w:rtl/>
      </w:rPr>
      <w:fldChar w:fldCharType="separate"/>
    </w:r>
    <w:r w:rsidR="003E3F5A">
      <w:rPr>
        <w:rFonts w:ascii="IRNazli" w:hAnsi="IRNazli" w:cs="KFGQPC Uthman Taha Naskh"/>
        <w:noProof/>
        <w:rtl/>
      </w:rPr>
      <w:t>63</w:t>
    </w:r>
    <w:r w:rsidRPr="00D02BD9">
      <w:rPr>
        <w:rFonts w:ascii="IRNazli" w:hAnsi="IRNazli" w:cs="KFGQPC Uthman Taha Naskh"/>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5A" w:rsidRDefault="00CC695A" w:rsidP="003978F7">
    <w:pPr>
      <w:pStyle w:val="Header"/>
      <w:spacing w:after="180"/>
      <w:ind w:left="284"/>
      <w:jc w:val="both"/>
      <w:rPr>
        <w:rFonts w:cs="B Lotus"/>
        <w:sz w:val="6"/>
        <w:szCs w:val="6"/>
        <w:rtl/>
      </w:rPr>
    </w:pPr>
  </w:p>
  <w:p w:rsidR="00CC695A" w:rsidRDefault="00CC695A" w:rsidP="003978F7">
    <w:pPr>
      <w:pStyle w:val="Header"/>
      <w:spacing w:after="180"/>
      <w:ind w:left="284"/>
      <w:jc w:val="both"/>
      <w:rPr>
        <w:rFonts w:cs="B Lotus"/>
        <w:sz w:val="6"/>
        <w:szCs w:val="6"/>
        <w:rtl/>
      </w:rPr>
    </w:pPr>
  </w:p>
  <w:p w:rsidR="00CC695A" w:rsidRDefault="00CC695A" w:rsidP="003978F7">
    <w:pPr>
      <w:pStyle w:val="Header"/>
      <w:spacing w:after="180"/>
      <w:ind w:left="284"/>
      <w:jc w:val="both"/>
      <w:rPr>
        <w:rFonts w:cs="B Lotus"/>
        <w:sz w:val="6"/>
        <w:szCs w:val="6"/>
        <w:rtl/>
      </w:rPr>
    </w:pPr>
  </w:p>
  <w:p w:rsidR="00CC695A" w:rsidRPr="00805D34" w:rsidRDefault="00CC695A" w:rsidP="003978F7">
    <w:pPr>
      <w:pStyle w:val="Header"/>
      <w:spacing w:after="180"/>
      <w:ind w:left="284"/>
      <w:jc w:val="both"/>
      <w:rPr>
        <w:rFonts w:cs="B Lotus"/>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675"/>
    <w:multiLevelType w:val="hybridMultilevel"/>
    <w:tmpl w:val="680AD2E6"/>
    <w:lvl w:ilvl="0" w:tplc="0FDCC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1E619F"/>
    <w:multiLevelType w:val="hybridMultilevel"/>
    <w:tmpl w:val="F97A6A54"/>
    <w:lvl w:ilvl="0" w:tplc="7F207152">
      <w:start w:val="1"/>
      <w:numFmt w:val="decimal"/>
      <w:lvlText w:val="%1-"/>
      <w:lvlJc w:val="left"/>
      <w:pPr>
        <w:tabs>
          <w:tab w:val="num" w:pos="397"/>
        </w:tabs>
        <w:ind w:left="397" w:hanging="397"/>
      </w:pPr>
      <w:rPr>
        <w:rFonts w:ascii="Traditional Arabic" w:hAnsi="Traditional Arabic" w:cs="Traditional Arabic" w:hint="default"/>
        <w:szCs w:val="28"/>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B7737A5"/>
    <w:multiLevelType w:val="hybridMultilevel"/>
    <w:tmpl w:val="E3361E6A"/>
    <w:lvl w:ilvl="0" w:tplc="22F6BB8C">
      <w:start w:val="1"/>
      <w:numFmt w:val="decimal"/>
      <w:lvlText w:val="%1-"/>
      <w:lvlJc w:val="left"/>
      <w:pPr>
        <w:tabs>
          <w:tab w:val="num" w:pos="680"/>
        </w:tabs>
        <w:ind w:left="680" w:hanging="340"/>
      </w:pPr>
      <w:rPr>
        <w:rFonts w:ascii="Times New Roman" w:eastAsia="Times New Roman" w:hAnsi="Traditional Arabic" w:cs="Traditional Arabic"/>
        <w:bCs w:val="0"/>
        <w:iCs w:val="0"/>
        <w:szCs w:val="32"/>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nsid w:val="39012A53"/>
    <w:multiLevelType w:val="hybridMultilevel"/>
    <w:tmpl w:val="117E677A"/>
    <w:lvl w:ilvl="0" w:tplc="42A2A0F8">
      <w:start w:val="1"/>
      <w:numFmt w:val="decimal"/>
      <w:lvlText w:val="%1-"/>
      <w:lvlJc w:val="left"/>
      <w:pPr>
        <w:tabs>
          <w:tab w:val="num" w:pos="397"/>
        </w:tabs>
        <w:ind w:left="397" w:hanging="397"/>
      </w:pPr>
      <w:rPr>
        <w:rFonts w:ascii="Times New Roman" w:eastAsia="Times New Roman" w:hAnsi="Traditional Arabic" w:cs="Traditional Arabic"/>
        <w:szCs w:val="32"/>
      </w:rPr>
    </w:lvl>
    <w:lvl w:ilvl="1" w:tplc="04090019" w:tentative="1">
      <w:start w:val="1"/>
      <w:numFmt w:val="lowerLetter"/>
      <w:lvlText w:val="%2."/>
      <w:lvlJc w:val="left"/>
      <w:pPr>
        <w:tabs>
          <w:tab w:val="num" w:pos="1010"/>
        </w:tabs>
        <w:ind w:left="1010" w:hanging="360"/>
      </w:pPr>
    </w:lvl>
    <w:lvl w:ilvl="2" w:tplc="0409001B" w:tentative="1">
      <w:start w:val="1"/>
      <w:numFmt w:val="lowerRoman"/>
      <w:lvlText w:val="%3."/>
      <w:lvlJc w:val="right"/>
      <w:pPr>
        <w:tabs>
          <w:tab w:val="num" w:pos="1730"/>
        </w:tabs>
        <w:ind w:left="1730" w:hanging="180"/>
      </w:pPr>
    </w:lvl>
    <w:lvl w:ilvl="3" w:tplc="0409000F" w:tentative="1">
      <w:start w:val="1"/>
      <w:numFmt w:val="decimal"/>
      <w:lvlText w:val="%4."/>
      <w:lvlJc w:val="left"/>
      <w:pPr>
        <w:tabs>
          <w:tab w:val="num" w:pos="2450"/>
        </w:tabs>
        <w:ind w:left="2450" w:hanging="360"/>
      </w:pPr>
    </w:lvl>
    <w:lvl w:ilvl="4" w:tplc="04090019" w:tentative="1">
      <w:start w:val="1"/>
      <w:numFmt w:val="lowerLetter"/>
      <w:lvlText w:val="%5."/>
      <w:lvlJc w:val="left"/>
      <w:pPr>
        <w:tabs>
          <w:tab w:val="num" w:pos="3170"/>
        </w:tabs>
        <w:ind w:left="3170" w:hanging="360"/>
      </w:pPr>
    </w:lvl>
    <w:lvl w:ilvl="5" w:tplc="0409001B" w:tentative="1">
      <w:start w:val="1"/>
      <w:numFmt w:val="lowerRoman"/>
      <w:lvlText w:val="%6."/>
      <w:lvlJc w:val="right"/>
      <w:pPr>
        <w:tabs>
          <w:tab w:val="num" w:pos="3890"/>
        </w:tabs>
        <w:ind w:left="3890" w:hanging="180"/>
      </w:pPr>
    </w:lvl>
    <w:lvl w:ilvl="6" w:tplc="0409000F" w:tentative="1">
      <w:start w:val="1"/>
      <w:numFmt w:val="decimal"/>
      <w:lvlText w:val="%7."/>
      <w:lvlJc w:val="left"/>
      <w:pPr>
        <w:tabs>
          <w:tab w:val="num" w:pos="4610"/>
        </w:tabs>
        <w:ind w:left="4610" w:hanging="360"/>
      </w:pPr>
    </w:lvl>
    <w:lvl w:ilvl="7" w:tplc="04090019" w:tentative="1">
      <w:start w:val="1"/>
      <w:numFmt w:val="lowerLetter"/>
      <w:lvlText w:val="%8."/>
      <w:lvlJc w:val="left"/>
      <w:pPr>
        <w:tabs>
          <w:tab w:val="num" w:pos="5330"/>
        </w:tabs>
        <w:ind w:left="5330" w:hanging="360"/>
      </w:pPr>
    </w:lvl>
    <w:lvl w:ilvl="8" w:tplc="0409001B" w:tentative="1">
      <w:start w:val="1"/>
      <w:numFmt w:val="lowerRoman"/>
      <w:lvlText w:val="%9."/>
      <w:lvlJc w:val="right"/>
      <w:pPr>
        <w:tabs>
          <w:tab w:val="num" w:pos="6050"/>
        </w:tabs>
        <w:ind w:left="6050" w:hanging="180"/>
      </w:pPr>
    </w:lvl>
  </w:abstractNum>
  <w:abstractNum w:abstractNumId="5">
    <w:nsid w:val="4C593F1D"/>
    <w:multiLevelType w:val="hybridMultilevel"/>
    <w:tmpl w:val="0EAE6808"/>
    <w:lvl w:ilvl="0" w:tplc="586EDB2C">
      <w:start w:val="1"/>
      <w:numFmt w:val="decimal"/>
      <w:pStyle w:val="1"/>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743B4EE7"/>
    <w:multiLevelType w:val="hybridMultilevel"/>
    <w:tmpl w:val="43F09BB4"/>
    <w:lvl w:ilvl="0" w:tplc="E03E29DA">
      <w:start w:val="1"/>
      <w:numFmt w:val="decimal"/>
      <w:lvlText w:val="%1-"/>
      <w:lvlJc w:val="left"/>
      <w:pPr>
        <w:tabs>
          <w:tab w:val="num" w:pos="680"/>
        </w:tabs>
        <w:ind w:left="680" w:hanging="340"/>
      </w:pPr>
      <w:rPr>
        <w:rFonts w:cs="Traditional Arabic" w:hint="cs"/>
        <w:bCs w:val="0"/>
        <w:iCs w:val="0"/>
        <w:szCs w:val="32"/>
      </w:rPr>
    </w:lvl>
    <w:lvl w:ilvl="1" w:tplc="D4A2ED38">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53D"/>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6F87"/>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110"/>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4EC5"/>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939"/>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15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4DF"/>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020"/>
    <w:rsid w:val="001A4432"/>
    <w:rsid w:val="001A49FA"/>
    <w:rsid w:val="001A4CB2"/>
    <w:rsid w:val="001A4DBF"/>
    <w:rsid w:val="001A4E8D"/>
    <w:rsid w:val="001A58B0"/>
    <w:rsid w:val="001A6BFB"/>
    <w:rsid w:val="001A7B65"/>
    <w:rsid w:val="001B0065"/>
    <w:rsid w:val="001B0B52"/>
    <w:rsid w:val="001B0B5B"/>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42B"/>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3FE2"/>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DF8"/>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CE7"/>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57FCA"/>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A7D37"/>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8E0"/>
    <w:rsid w:val="002D6BCD"/>
    <w:rsid w:val="002D6EE8"/>
    <w:rsid w:val="002D70D2"/>
    <w:rsid w:val="002D7455"/>
    <w:rsid w:val="002D7F56"/>
    <w:rsid w:val="002E0D8E"/>
    <w:rsid w:val="002E111A"/>
    <w:rsid w:val="002E1D8E"/>
    <w:rsid w:val="002E1EA2"/>
    <w:rsid w:val="002E1FDD"/>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6AF"/>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7AB"/>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AE2"/>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65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8F6"/>
    <w:rsid w:val="00352ECD"/>
    <w:rsid w:val="003532DE"/>
    <w:rsid w:val="0035376A"/>
    <w:rsid w:val="00353C34"/>
    <w:rsid w:val="00353D83"/>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4BEA"/>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7E2"/>
    <w:rsid w:val="003D6BF8"/>
    <w:rsid w:val="003D6C8B"/>
    <w:rsid w:val="003E0D2A"/>
    <w:rsid w:val="003E0E85"/>
    <w:rsid w:val="003E13E7"/>
    <w:rsid w:val="003E1545"/>
    <w:rsid w:val="003E16B2"/>
    <w:rsid w:val="003E16ED"/>
    <w:rsid w:val="003E17A7"/>
    <w:rsid w:val="003E22B6"/>
    <w:rsid w:val="003E3612"/>
    <w:rsid w:val="003E36ED"/>
    <w:rsid w:val="003E3F5A"/>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99"/>
    <w:rsid w:val="004516ED"/>
    <w:rsid w:val="00451779"/>
    <w:rsid w:val="0045228E"/>
    <w:rsid w:val="004522AE"/>
    <w:rsid w:val="004524DA"/>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0B5"/>
    <w:rsid w:val="004651CE"/>
    <w:rsid w:val="00465BFB"/>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7D4"/>
    <w:rsid w:val="004A0AF3"/>
    <w:rsid w:val="004A11E1"/>
    <w:rsid w:val="004A14B4"/>
    <w:rsid w:val="004A30A3"/>
    <w:rsid w:val="004A40D7"/>
    <w:rsid w:val="004A5321"/>
    <w:rsid w:val="004A53B7"/>
    <w:rsid w:val="004A55DC"/>
    <w:rsid w:val="004A6B67"/>
    <w:rsid w:val="004A7D04"/>
    <w:rsid w:val="004B0133"/>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C4D"/>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373B"/>
    <w:rsid w:val="00574806"/>
    <w:rsid w:val="00574B1B"/>
    <w:rsid w:val="00575EF5"/>
    <w:rsid w:val="00576532"/>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148"/>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5A5"/>
    <w:rsid w:val="0059387A"/>
    <w:rsid w:val="005946AE"/>
    <w:rsid w:val="005958CE"/>
    <w:rsid w:val="00595974"/>
    <w:rsid w:val="00595FA6"/>
    <w:rsid w:val="0059601B"/>
    <w:rsid w:val="0059608A"/>
    <w:rsid w:val="00596569"/>
    <w:rsid w:val="0059684D"/>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EFA"/>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0D3"/>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6AC"/>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035"/>
    <w:rsid w:val="00626AB4"/>
    <w:rsid w:val="006302A0"/>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4FC"/>
    <w:rsid w:val="00646716"/>
    <w:rsid w:val="00646DE8"/>
    <w:rsid w:val="006470BC"/>
    <w:rsid w:val="006476A7"/>
    <w:rsid w:val="00647850"/>
    <w:rsid w:val="00647901"/>
    <w:rsid w:val="00647946"/>
    <w:rsid w:val="00647A3D"/>
    <w:rsid w:val="00650A6E"/>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219"/>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2C8"/>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898"/>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1DFD"/>
    <w:rsid w:val="006E23F4"/>
    <w:rsid w:val="006E2A5A"/>
    <w:rsid w:val="006E2EA4"/>
    <w:rsid w:val="006E391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211"/>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13E"/>
    <w:rsid w:val="00753339"/>
    <w:rsid w:val="0075433C"/>
    <w:rsid w:val="00754425"/>
    <w:rsid w:val="007544F5"/>
    <w:rsid w:val="00755AFE"/>
    <w:rsid w:val="007563C4"/>
    <w:rsid w:val="0075714A"/>
    <w:rsid w:val="00757869"/>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04F"/>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19A"/>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49D"/>
    <w:rsid w:val="00803A91"/>
    <w:rsid w:val="0080425B"/>
    <w:rsid w:val="00804398"/>
    <w:rsid w:val="008047B3"/>
    <w:rsid w:val="008048D8"/>
    <w:rsid w:val="008049DA"/>
    <w:rsid w:val="00805392"/>
    <w:rsid w:val="00805744"/>
    <w:rsid w:val="00805D3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4A5"/>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120"/>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AFD"/>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239"/>
    <w:rsid w:val="00924877"/>
    <w:rsid w:val="00925DBE"/>
    <w:rsid w:val="009262BA"/>
    <w:rsid w:val="00927BCE"/>
    <w:rsid w:val="009300D4"/>
    <w:rsid w:val="00930D28"/>
    <w:rsid w:val="00930E32"/>
    <w:rsid w:val="00931C79"/>
    <w:rsid w:val="00931CC7"/>
    <w:rsid w:val="00932B8D"/>
    <w:rsid w:val="00932F4D"/>
    <w:rsid w:val="009330CD"/>
    <w:rsid w:val="009339B6"/>
    <w:rsid w:val="00934567"/>
    <w:rsid w:val="009346D2"/>
    <w:rsid w:val="00934999"/>
    <w:rsid w:val="00934E3B"/>
    <w:rsid w:val="00935388"/>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4B73"/>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9ED"/>
    <w:rsid w:val="00982AA4"/>
    <w:rsid w:val="00982AEB"/>
    <w:rsid w:val="00982B91"/>
    <w:rsid w:val="00982C14"/>
    <w:rsid w:val="00982F15"/>
    <w:rsid w:val="00983501"/>
    <w:rsid w:val="009837F3"/>
    <w:rsid w:val="00983ADA"/>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BA2"/>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69E"/>
    <w:rsid w:val="00A238D5"/>
    <w:rsid w:val="00A239A6"/>
    <w:rsid w:val="00A23AB6"/>
    <w:rsid w:val="00A23DE3"/>
    <w:rsid w:val="00A2405B"/>
    <w:rsid w:val="00A24698"/>
    <w:rsid w:val="00A24787"/>
    <w:rsid w:val="00A25059"/>
    <w:rsid w:val="00A27C2E"/>
    <w:rsid w:val="00A304DD"/>
    <w:rsid w:val="00A3065E"/>
    <w:rsid w:val="00A30A31"/>
    <w:rsid w:val="00A31186"/>
    <w:rsid w:val="00A31252"/>
    <w:rsid w:val="00A330DF"/>
    <w:rsid w:val="00A331AB"/>
    <w:rsid w:val="00A33410"/>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02"/>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0D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2B"/>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384"/>
    <w:rsid w:val="00AE7A22"/>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0D96"/>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38A"/>
    <w:rsid w:val="00B30AF0"/>
    <w:rsid w:val="00B313E8"/>
    <w:rsid w:val="00B317D4"/>
    <w:rsid w:val="00B32423"/>
    <w:rsid w:val="00B32679"/>
    <w:rsid w:val="00B32C10"/>
    <w:rsid w:val="00B3311D"/>
    <w:rsid w:val="00B33CDC"/>
    <w:rsid w:val="00B345B5"/>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8FD"/>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53C"/>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0B6"/>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5AB"/>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08C3"/>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B5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88"/>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BDD"/>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15C"/>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0CD"/>
    <w:rsid w:val="00C7580C"/>
    <w:rsid w:val="00C75C3B"/>
    <w:rsid w:val="00C76229"/>
    <w:rsid w:val="00C76237"/>
    <w:rsid w:val="00C766CE"/>
    <w:rsid w:val="00C7765F"/>
    <w:rsid w:val="00C77B07"/>
    <w:rsid w:val="00C77F28"/>
    <w:rsid w:val="00C802E8"/>
    <w:rsid w:val="00C807BE"/>
    <w:rsid w:val="00C8088F"/>
    <w:rsid w:val="00C80ED1"/>
    <w:rsid w:val="00C81136"/>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0CE2"/>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560"/>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3FD"/>
    <w:rsid w:val="00CC56A7"/>
    <w:rsid w:val="00CC695A"/>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5FB"/>
    <w:rsid w:val="00CE5909"/>
    <w:rsid w:val="00CE5CC5"/>
    <w:rsid w:val="00CE6876"/>
    <w:rsid w:val="00CE7370"/>
    <w:rsid w:val="00CE74DB"/>
    <w:rsid w:val="00CE7572"/>
    <w:rsid w:val="00CE7619"/>
    <w:rsid w:val="00CE7E4F"/>
    <w:rsid w:val="00CF029D"/>
    <w:rsid w:val="00CF0DC3"/>
    <w:rsid w:val="00CF0E61"/>
    <w:rsid w:val="00CF1001"/>
    <w:rsid w:val="00CF1630"/>
    <w:rsid w:val="00CF1825"/>
    <w:rsid w:val="00CF1A67"/>
    <w:rsid w:val="00CF244A"/>
    <w:rsid w:val="00CF24CA"/>
    <w:rsid w:val="00CF3215"/>
    <w:rsid w:val="00CF3A61"/>
    <w:rsid w:val="00CF5145"/>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2BD9"/>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5B66"/>
    <w:rsid w:val="00D166DC"/>
    <w:rsid w:val="00D16987"/>
    <w:rsid w:val="00D17B59"/>
    <w:rsid w:val="00D17BCE"/>
    <w:rsid w:val="00D21D36"/>
    <w:rsid w:val="00D22AB1"/>
    <w:rsid w:val="00D22F7F"/>
    <w:rsid w:val="00D232E7"/>
    <w:rsid w:val="00D23409"/>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EC2"/>
    <w:rsid w:val="00D63F2D"/>
    <w:rsid w:val="00D643BE"/>
    <w:rsid w:val="00D64504"/>
    <w:rsid w:val="00D64961"/>
    <w:rsid w:val="00D64A97"/>
    <w:rsid w:val="00D6521B"/>
    <w:rsid w:val="00D65880"/>
    <w:rsid w:val="00D65978"/>
    <w:rsid w:val="00D66490"/>
    <w:rsid w:val="00D667F8"/>
    <w:rsid w:val="00D70066"/>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0F"/>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833"/>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6BEA"/>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3A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51"/>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5E6"/>
    <w:rsid w:val="00E5168F"/>
    <w:rsid w:val="00E52648"/>
    <w:rsid w:val="00E5277A"/>
    <w:rsid w:val="00E528A6"/>
    <w:rsid w:val="00E5291A"/>
    <w:rsid w:val="00E53CAB"/>
    <w:rsid w:val="00E54D8A"/>
    <w:rsid w:val="00E54F2A"/>
    <w:rsid w:val="00E550C1"/>
    <w:rsid w:val="00E55357"/>
    <w:rsid w:val="00E56810"/>
    <w:rsid w:val="00E57B76"/>
    <w:rsid w:val="00E57C96"/>
    <w:rsid w:val="00E57DA4"/>
    <w:rsid w:val="00E57EA7"/>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A5F"/>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B15"/>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3E"/>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31B"/>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DFE"/>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37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8C4"/>
    <w:rsid w:val="00F77F3B"/>
    <w:rsid w:val="00F80269"/>
    <w:rsid w:val="00F80431"/>
    <w:rsid w:val="00F806D6"/>
    <w:rsid w:val="00F80E7E"/>
    <w:rsid w:val="00F8125B"/>
    <w:rsid w:val="00F814EA"/>
    <w:rsid w:val="00F814F3"/>
    <w:rsid w:val="00F81C1C"/>
    <w:rsid w:val="00F82581"/>
    <w:rsid w:val="00F826D1"/>
    <w:rsid w:val="00F827C3"/>
    <w:rsid w:val="00F82A73"/>
    <w:rsid w:val="00F82BCE"/>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8FC"/>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D02BD9"/>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0">
    <w:name w:val="1 عنوان الاول"/>
    <w:basedOn w:val="Heading2"/>
    <w:link w:val="1Char"/>
    <w:qFormat/>
    <w:rsid w:val="003E3F5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C695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D02BD9"/>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0"/>
    <w:rsid w:val="003E3F5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5"/>
    <w:link w:val="4Char"/>
    <w:qFormat/>
    <w:rsid w:val="00094110"/>
    <w:rPr>
      <w:rFonts w:ascii="KFGQPC Uthman Taha Naskh" w:hAnsi="KFGQPC Uthman Taha Naskh" w:cs="KFGQPC Uthman Taha Naskh"/>
      <w:color w:val="0070C0"/>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094110"/>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basedOn w:val="DefaultParagraphFont"/>
    <w:rsid w:val="00E62A5F"/>
    <w:rPr>
      <w:sz w:val="16"/>
      <w:szCs w:val="16"/>
    </w:rPr>
  </w:style>
  <w:style w:type="paragraph" w:customStyle="1" w:styleId="1">
    <w:name w:val="نمط1"/>
    <w:basedOn w:val="Normal"/>
    <w:rsid w:val="00E62A5F"/>
    <w:pPr>
      <w:widowControl w:val="0"/>
      <w:numPr>
        <w:numId w:val="2"/>
      </w:numPr>
      <w:spacing w:line="520" w:lineRule="exact"/>
      <w:ind w:left="0" w:right="0" w:firstLine="0"/>
      <w:jc w:val="lowKashida"/>
    </w:pPr>
    <w:rPr>
      <w:rFonts w:cs="Traditional Arabic"/>
      <w:bCs/>
      <w:sz w:val="24"/>
      <w:szCs w:val="36"/>
    </w:rPr>
  </w:style>
  <w:style w:type="paragraph" w:customStyle="1" w:styleId="a1">
    <w:name w:val="متن"/>
    <w:basedOn w:val="Normal"/>
    <w:link w:val="Char"/>
    <w:qFormat/>
    <w:rsid w:val="00D9000F"/>
    <w:pPr>
      <w:ind w:firstLine="284"/>
      <w:jc w:val="both"/>
    </w:pPr>
    <w:rPr>
      <w:rFonts w:ascii="IRNazli" w:hAnsi="IRNazli" w:cs="IRNazli"/>
      <w:lang w:bidi="fa-IR"/>
    </w:rPr>
  </w:style>
  <w:style w:type="character" w:customStyle="1" w:styleId="Char">
    <w:name w:val="متن Char"/>
    <w:link w:val="a1"/>
    <w:rsid w:val="00D9000F"/>
    <w:rPr>
      <w:rFonts w:ascii="IRNazli" w:hAnsi="IRNazli" w:cs="IRNazli"/>
      <w:sz w:val="28"/>
      <w:szCs w:val="28"/>
      <w:lang w:bidi="fa-IR"/>
    </w:rPr>
  </w:style>
  <w:style w:type="paragraph" w:customStyle="1" w:styleId="a2">
    <w:name w:val="پاورقی"/>
    <w:basedOn w:val="Normal"/>
    <w:link w:val="Char0"/>
    <w:qFormat/>
    <w:rsid w:val="00D9000F"/>
    <w:pPr>
      <w:ind w:left="284" w:hanging="284"/>
      <w:jc w:val="both"/>
    </w:pPr>
    <w:rPr>
      <w:rFonts w:ascii="IRNazli" w:hAnsi="IRNazli" w:cs="IRNazli"/>
      <w:sz w:val="24"/>
      <w:szCs w:val="24"/>
      <w:lang w:bidi="fa-IR"/>
    </w:rPr>
  </w:style>
  <w:style w:type="character" w:customStyle="1" w:styleId="Char0">
    <w:name w:val="پاورقی Char"/>
    <w:link w:val="a2"/>
    <w:rsid w:val="00D9000F"/>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D02BD9"/>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0">
    <w:name w:val="1 عنوان الاول"/>
    <w:basedOn w:val="Heading2"/>
    <w:link w:val="1Char"/>
    <w:qFormat/>
    <w:rsid w:val="003E3F5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C695A"/>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D02BD9"/>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0"/>
    <w:rsid w:val="003E3F5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5"/>
    <w:link w:val="4Char"/>
    <w:qFormat/>
    <w:rsid w:val="00094110"/>
    <w:rPr>
      <w:rFonts w:ascii="KFGQPC Uthman Taha Naskh" w:hAnsi="KFGQPC Uthman Taha Naskh" w:cs="KFGQPC Uthman Taha Naskh"/>
      <w:color w:val="0070C0"/>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094110"/>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basedOn w:val="DefaultParagraphFont"/>
    <w:rsid w:val="00E62A5F"/>
    <w:rPr>
      <w:sz w:val="16"/>
      <w:szCs w:val="16"/>
    </w:rPr>
  </w:style>
  <w:style w:type="paragraph" w:customStyle="1" w:styleId="1">
    <w:name w:val="نمط1"/>
    <w:basedOn w:val="Normal"/>
    <w:rsid w:val="00E62A5F"/>
    <w:pPr>
      <w:widowControl w:val="0"/>
      <w:numPr>
        <w:numId w:val="2"/>
      </w:numPr>
      <w:spacing w:line="520" w:lineRule="exact"/>
      <w:ind w:left="0" w:right="0" w:firstLine="0"/>
      <w:jc w:val="lowKashida"/>
    </w:pPr>
    <w:rPr>
      <w:rFonts w:cs="Traditional Arabic"/>
      <w:bCs/>
      <w:sz w:val="24"/>
      <w:szCs w:val="36"/>
    </w:rPr>
  </w:style>
  <w:style w:type="paragraph" w:customStyle="1" w:styleId="a1">
    <w:name w:val="متن"/>
    <w:basedOn w:val="Normal"/>
    <w:link w:val="Char"/>
    <w:qFormat/>
    <w:rsid w:val="00D9000F"/>
    <w:pPr>
      <w:ind w:firstLine="284"/>
      <w:jc w:val="both"/>
    </w:pPr>
    <w:rPr>
      <w:rFonts w:ascii="IRNazli" w:hAnsi="IRNazli" w:cs="IRNazli"/>
      <w:lang w:bidi="fa-IR"/>
    </w:rPr>
  </w:style>
  <w:style w:type="character" w:customStyle="1" w:styleId="Char">
    <w:name w:val="متن Char"/>
    <w:link w:val="a1"/>
    <w:rsid w:val="00D9000F"/>
    <w:rPr>
      <w:rFonts w:ascii="IRNazli" w:hAnsi="IRNazli" w:cs="IRNazli"/>
      <w:sz w:val="28"/>
      <w:szCs w:val="28"/>
      <w:lang w:bidi="fa-IR"/>
    </w:rPr>
  </w:style>
  <w:style w:type="paragraph" w:customStyle="1" w:styleId="a2">
    <w:name w:val="پاورقی"/>
    <w:basedOn w:val="Normal"/>
    <w:link w:val="Char0"/>
    <w:qFormat/>
    <w:rsid w:val="00D9000F"/>
    <w:pPr>
      <w:ind w:left="284" w:hanging="284"/>
      <w:jc w:val="both"/>
    </w:pPr>
    <w:rPr>
      <w:rFonts w:ascii="IRNazli" w:hAnsi="IRNazli" w:cs="IRNazli"/>
      <w:sz w:val="24"/>
      <w:szCs w:val="24"/>
      <w:lang w:bidi="fa-IR"/>
    </w:rPr>
  </w:style>
  <w:style w:type="character" w:customStyle="1" w:styleId="Char0">
    <w:name w:val="پاورقی Char"/>
    <w:link w:val="a2"/>
    <w:rsid w:val="00D9000F"/>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94A4-9780-4DA3-BBD3-8DD00F9F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TotalTime>
  <Pages>188</Pages>
  <Words>37689</Words>
  <Characters>169605</Characters>
  <Application>Microsoft Office Word</Application>
  <DocSecurity>0</DocSecurity>
  <Lines>3854</Lines>
  <Paragraphs>1727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205567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cp:revision>
  <cp:lastPrinted>2004-01-04T11:12:00Z</cp:lastPrinted>
  <dcterms:created xsi:type="dcterms:W3CDTF">2016-11-13T10:25:00Z</dcterms:created>
  <dcterms:modified xsi:type="dcterms:W3CDTF">2016-11-22T06:39:00Z</dcterms:modified>
</cp:coreProperties>
</file>