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372" w:rsidRDefault="00B66372" w:rsidP="00D75C60">
      <w:pPr>
        <w:jc w:val="center"/>
        <w:rPr>
          <w:rFonts w:cs="KFGQPC Uthman Taha Naskh" w:hint="cs"/>
          <w:b/>
          <w:bCs/>
          <w:sz w:val="72"/>
          <w:szCs w:val="72"/>
          <w:rtl/>
        </w:rPr>
      </w:pPr>
      <w:bookmarkStart w:id="0" w:name="_Toc117499185"/>
      <w:bookmarkStart w:id="1" w:name="_GoBack"/>
      <w:bookmarkEnd w:id="1"/>
    </w:p>
    <w:p w:rsidR="00B66372" w:rsidRDefault="00B66372" w:rsidP="00D75C60">
      <w:pPr>
        <w:jc w:val="center"/>
        <w:rPr>
          <w:rFonts w:cs="KFGQPC Uthman Taha Naskh" w:hint="cs"/>
          <w:b/>
          <w:bCs/>
          <w:sz w:val="72"/>
          <w:szCs w:val="72"/>
          <w:rtl/>
        </w:rPr>
      </w:pPr>
    </w:p>
    <w:p w:rsidR="00C252B0" w:rsidRPr="00B66372" w:rsidRDefault="00C252B0" w:rsidP="00D75C60">
      <w:pPr>
        <w:jc w:val="center"/>
        <w:rPr>
          <w:rFonts w:cs="KFGQPC Uthman Taha Naskh" w:hint="cs"/>
          <w:b/>
          <w:bCs/>
          <w:sz w:val="72"/>
          <w:szCs w:val="72"/>
          <w:rtl/>
        </w:rPr>
      </w:pPr>
      <w:r w:rsidRPr="00B66372">
        <w:rPr>
          <w:rFonts w:cs="KFGQPC Uthman Taha Naskh"/>
          <w:b/>
          <w:bCs/>
          <w:sz w:val="72"/>
          <w:szCs w:val="72"/>
          <w:rtl/>
        </w:rPr>
        <w:t xml:space="preserve">العقيدة الصحيحة </w:t>
      </w:r>
      <w:r w:rsidRPr="00B66372">
        <w:rPr>
          <w:rFonts w:cs="KFGQPC Uthman Taha Naskh" w:hint="cs"/>
          <w:b/>
          <w:bCs/>
          <w:sz w:val="72"/>
          <w:szCs w:val="72"/>
          <w:rtl/>
        </w:rPr>
        <w:br/>
      </w:r>
      <w:r w:rsidRPr="00B66372">
        <w:rPr>
          <w:rFonts w:cs="KFGQPC Uthman Taha Naskh"/>
          <w:b/>
          <w:bCs/>
          <w:sz w:val="72"/>
          <w:szCs w:val="72"/>
          <w:rtl/>
        </w:rPr>
        <w:t>وما يضادها ونواقض الإسلام</w:t>
      </w:r>
    </w:p>
    <w:p w:rsidR="00C252B0" w:rsidRDefault="00C252B0" w:rsidP="00D75C60">
      <w:pPr>
        <w:jc w:val="center"/>
        <w:rPr>
          <w:rFonts w:hint="cs"/>
          <w:rtl/>
        </w:rPr>
      </w:pPr>
    </w:p>
    <w:p w:rsidR="00C252B0" w:rsidRDefault="00C252B0" w:rsidP="00D75C60">
      <w:pPr>
        <w:jc w:val="center"/>
        <w:rPr>
          <w:rFonts w:hint="cs"/>
          <w:rtl/>
        </w:rPr>
      </w:pPr>
    </w:p>
    <w:p w:rsidR="004B5E9E" w:rsidRDefault="004B5E9E" w:rsidP="00D75C60">
      <w:pPr>
        <w:jc w:val="center"/>
        <w:rPr>
          <w:rFonts w:hint="cs"/>
          <w:rtl/>
        </w:rPr>
      </w:pPr>
    </w:p>
    <w:p w:rsidR="004B5E9E" w:rsidRDefault="004B5E9E" w:rsidP="00D75C60">
      <w:pPr>
        <w:jc w:val="center"/>
        <w:rPr>
          <w:rFonts w:hint="cs"/>
          <w:rtl/>
        </w:rPr>
      </w:pPr>
    </w:p>
    <w:p w:rsidR="004B5E9E" w:rsidRDefault="004B5E9E" w:rsidP="00D75C60">
      <w:pPr>
        <w:jc w:val="center"/>
        <w:rPr>
          <w:rFonts w:hint="cs"/>
          <w:rtl/>
        </w:rPr>
      </w:pPr>
    </w:p>
    <w:p w:rsidR="004B5E9E" w:rsidRDefault="004B5E9E" w:rsidP="00D75C60">
      <w:pPr>
        <w:jc w:val="center"/>
        <w:rPr>
          <w:rFonts w:hint="cs"/>
          <w:rtl/>
        </w:rPr>
      </w:pPr>
    </w:p>
    <w:p w:rsidR="004B5E9E" w:rsidRDefault="004B5E9E" w:rsidP="00D75C60">
      <w:pPr>
        <w:jc w:val="center"/>
        <w:rPr>
          <w:rFonts w:hint="cs"/>
          <w:rtl/>
        </w:rPr>
      </w:pPr>
    </w:p>
    <w:p w:rsidR="004B5E9E" w:rsidRDefault="004B5E9E" w:rsidP="00D75C60">
      <w:pPr>
        <w:jc w:val="center"/>
        <w:rPr>
          <w:rFonts w:hint="cs"/>
          <w:rtl/>
        </w:rPr>
      </w:pPr>
    </w:p>
    <w:p w:rsidR="004B5E9E" w:rsidRDefault="004B5E9E" w:rsidP="00D75C60">
      <w:pPr>
        <w:jc w:val="center"/>
        <w:rPr>
          <w:rFonts w:hint="cs"/>
          <w:rtl/>
        </w:rPr>
      </w:pPr>
    </w:p>
    <w:p w:rsidR="00C252B0" w:rsidRPr="004B5E9E" w:rsidRDefault="00C252B0" w:rsidP="004B5E9E">
      <w:pPr>
        <w:jc w:val="center"/>
        <w:rPr>
          <w:rFonts w:cs="KFGQPC Uthman Taha Naskh" w:hint="cs"/>
          <w:b/>
          <w:bCs/>
          <w:sz w:val="32"/>
          <w:szCs w:val="32"/>
          <w:rtl/>
        </w:rPr>
      </w:pPr>
      <w:r w:rsidRPr="004B5E9E">
        <w:rPr>
          <w:rFonts w:cs="KFGQPC Uthman Taha Naskh" w:hint="cs"/>
          <w:b/>
          <w:bCs/>
          <w:sz w:val="32"/>
          <w:szCs w:val="32"/>
          <w:rtl/>
        </w:rPr>
        <w:t>تأليف</w:t>
      </w:r>
      <w:r w:rsidR="004B5E9E" w:rsidRPr="004B5E9E">
        <w:rPr>
          <w:rFonts w:cs="KFGQPC Uthman Taha Naskh" w:hint="cs"/>
          <w:b/>
          <w:bCs/>
          <w:sz w:val="32"/>
          <w:szCs w:val="32"/>
          <w:rtl/>
        </w:rPr>
        <w:t xml:space="preserve"> </w:t>
      </w:r>
      <w:r w:rsidRPr="004B5E9E">
        <w:rPr>
          <w:rFonts w:cs="KFGQPC Uthman Taha Naskh" w:hint="cs"/>
          <w:b/>
          <w:bCs/>
          <w:sz w:val="32"/>
          <w:szCs w:val="32"/>
          <w:rtl/>
        </w:rPr>
        <w:t>سماحة الشيخ</w:t>
      </w:r>
    </w:p>
    <w:p w:rsidR="00F9263E" w:rsidRPr="004B5E9E" w:rsidRDefault="00C252B0" w:rsidP="00D75C60">
      <w:pPr>
        <w:jc w:val="center"/>
        <w:rPr>
          <w:b/>
          <w:bCs/>
          <w:sz w:val="36"/>
          <w:szCs w:val="36"/>
          <w:rtl/>
        </w:rPr>
        <w:sectPr w:rsidR="00F9263E" w:rsidRPr="004B5E9E" w:rsidSect="00FE6424">
          <w:headerReference w:type="even" r:id="rId8"/>
          <w:headerReference w:type="default" r:id="rId9"/>
          <w:footerReference w:type="default" r:id="rId10"/>
          <w:footnotePr>
            <w:numRestart w:val="eachPage"/>
          </w:footnotePr>
          <w:pgSz w:w="7938" w:h="11907" w:code="9"/>
          <w:pgMar w:top="567" w:right="851" w:bottom="851" w:left="851" w:header="454" w:footer="0" w:gutter="0"/>
          <w:pgNumType w:start="0"/>
          <w:cols w:space="708"/>
          <w:titlePg/>
          <w:bidi/>
          <w:rtlGutter/>
          <w:docGrid w:linePitch="360"/>
        </w:sectPr>
      </w:pPr>
      <w:r w:rsidRPr="004B5E9E">
        <w:rPr>
          <w:rFonts w:cs="KFGQPC Uthman Taha Naskh" w:hint="cs"/>
          <w:b/>
          <w:bCs/>
          <w:sz w:val="36"/>
          <w:szCs w:val="36"/>
          <w:rtl/>
        </w:rPr>
        <w:t>عبد العزيز بن عبد الله بن باز</w:t>
      </w:r>
    </w:p>
    <w:p w:rsidR="00C252B0" w:rsidRPr="00B66372" w:rsidRDefault="00B66372" w:rsidP="00B66372">
      <w:pPr>
        <w:jc w:val="center"/>
        <w:rPr>
          <w:rFonts w:ascii="Traditional Arabic" w:hAnsi="Traditional Arabic" w:cs="Traditional Arabic"/>
          <w:sz w:val="36"/>
          <w:szCs w:val="36"/>
          <w:rtl/>
        </w:rPr>
      </w:pPr>
      <w:r w:rsidRPr="00B66372">
        <w:rPr>
          <w:rFonts w:ascii="Traditional Arabic" w:hAnsi="Traditional Arabic" w:cs="Traditional Arabic"/>
          <w:sz w:val="36"/>
          <w:szCs w:val="36"/>
          <w:rtl/>
        </w:rPr>
        <w:lastRenderedPageBreak/>
        <w:t>بسم الله الرحمن الرحيم</w:t>
      </w:r>
    </w:p>
    <w:p w:rsidR="00B66372" w:rsidRDefault="00B66372" w:rsidP="00B66372">
      <w:pPr>
        <w:pStyle w:val="a1"/>
        <w:rPr>
          <w:rFonts w:hint="cs"/>
          <w:rtl/>
        </w:rPr>
      </w:pPr>
      <w:bookmarkStart w:id="2" w:name="_Toc456710575"/>
      <w:r>
        <w:rPr>
          <w:rFonts w:hint="cs"/>
          <w:rtl/>
        </w:rPr>
        <w:t>فهرس</w:t>
      </w:r>
      <w:bookmarkEnd w:id="2"/>
      <w:r w:rsidR="004B5E9E">
        <w:rPr>
          <w:rFonts w:hint="cs"/>
          <w:rtl/>
        </w:rPr>
        <w:t xml:space="preserve"> الموضوعات</w:t>
      </w:r>
    </w:p>
    <w:p w:rsidR="0016180B" w:rsidRPr="004C05DB" w:rsidRDefault="0016180B">
      <w:pPr>
        <w:pStyle w:val="TOC1"/>
        <w:tabs>
          <w:tab w:val="right" w:leader="dot" w:pos="6226"/>
        </w:tabs>
        <w:rPr>
          <w:rFonts w:ascii="Calibri" w:hAnsi="Calibri" w:cs="Arial"/>
          <w:bCs w:val="0"/>
          <w:noProof/>
          <w:sz w:val="22"/>
          <w:szCs w:val="22"/>
          <w:rtl/>
          <w:lang w:eastAsia="en-US"/>
        </w:rPr>
      </w:pPr>
      <w:r>
        <w:rPr>
          <w:rtl/>
        </w:rPr>
        <w:fldChar w:fldCharType="begin"/>
      </w:r>
      <w:r>
        <w:rPr>
          <w:rtl/>
        </w:rPr>
        <w:instrText xml:space="preserve"> </w:instrText>
      </w:r>
      <w:r>
        <w:instrText>TOC</w:instrText>
      </w:r>
      <w:r>
        <w:rPr>
          <w:rtl/>
        </w:rPr>
        <w:instrText xml:space="preserve"> \</w:instrText>
      </w:r>
      <w:r>
        <w:instrText>h \z \u \t</w:instrText>
      </w:r>
      <w:r>
        <w:rPr>
          <w:rtl/>
        </w:rPr>
        <w:instrText xml:space="preserve"> "عنوان الاول,1,عنوان الثاني,2" </w:instrText>
      </w:r>
      <w:r>
        <w:rPr>
          <w:rtl/>
        </w:rPr>
        <w:fldChar w:fldCharType="separate"/>
      </w:r>
      <w:hyperlink w:anchor="_Toc456710575" w:history="1">
        <w:r w:rsidRPr="006754C9">
          <w:rPr>
            <w:rStyle w:val="Hyperlink"/>
            <w:rFonts w:hint="eastAsia"/>
            <w:noProof/>
            <w:rtl/>
          </w:rPr>
          <w:t>فهرس</w:t>
        </w:r>
        <w:r w:rsidR="004B5E9E">
          <w:rPr>
            <w:rFonts w:hint="cs"/>
            <w:noProof/>
            <w:webHidden/>
            <w:rtl/>
          </w:rPr>
          <w:t xml:space="preserve"> الموضوعات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Toc456710575 \h</w:instrText>
        </w:r>
        <w:r>
          <w:rPr>
            <w:noProof/>
            <w:webHidden/>
            <w:rtl/>
          </w:rPr>
          <w:instrText xml:space="preserve"> </w:instrText>
        </w:r>
        <w:r>
          <w:rPr>
            <w:noProof/>
            <w:webHidden/>
            <w:rtl/>
          </w:rPr>
        </w:r>
        <w:r>
          <w:rPr>
            <w:noProof/>
            <w:webHidden/>
            <w:rtl/>
          </w:rPr>
          <w:fldChar w:fldCharType="separate"/>
        </w:r>
        <w:r w:rsidR="00FE6424">
          <w:rPr>
            <w:rFonts w:hint="eastAsia"/>
            <w:noProof/>
            <w:webHidden/>
            <w:rtl/>
          </w:rPr>
          <w:t>أ‌</w:t>
        </w:r>
        <w:r>
          <w:rPr>
            <w:noProof/>
            <w:webHidden/>
            <w:rtl/>
          </w:rPr>
          <w:fldChar w:fldCharType="end"/>
        </w:r>
      </w:hyperlink>
    </w:p>
    <w:p w:rsidR="0016180B" w:rsidRPr="004C05DB" w:rsidRDefault="0016180B">
      <w:pPr>
        <w:pStyle w:val="TOC1"/>
        <w:tabs>
          <w:tab w:val="right" w:leader="dot" w:pos="6226"/>
        </w:tabs>
        <w:rPr>
          <w:rFonts w:ascii="Calibri" w:hAnsi="Calibri" w:cs="Arial"/>
          <w:bCs w:val="0"/>
          <w:noProof/>
          <w:sz w:val="22"/>
          <w:szCs w:val="22"/>
          <w:rtl/>
          <w:lang w:eastAsia="en-US"/>
        </w:rPr>
      </w:pPr>
      <w:hyperlink w:anchor="_Toc456710576" w:history="1">
        <w:r w:rsidRPr="006754C9">
          <w:rPr>
            <w:rStyle w:val="Hyperlink"/>
            <w:rFonts w:hint="eastAsia"/>
            <w:noProof/>
            <w:rtl/>
          </w:rPr>
          <w:t>المقدمة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Toc456710576 \h</w:instrText>
        </w:r>
        <w:r>
          <w:rPr>
            <w:noProof/>
            <w:webHidden/>
            <w:rtl/>
          </w:rPr>
          <w:instrText xml:space="preserve"> </w:instrText>
        </w:r>
        <w:r>
          <w:rPr>
            <w:noProof/>
            <w:webHidden/>
            <w:rtl/>
          </w:rPr>
        </w:r>
        <w:r>
          <w:rPr>
            <w:noProof/>
            <w:webHidden/>
            <w:rtl/>
          </w:rPr>
          <w:fldChar w:fldCharType="separate"/>
        </w:r>
        <w:r w:rsidR="00FE6424">
          <w:rPr>
            <w:noProof/>
            <w:webHidden/>
            <w:rtl/>
          </w:rPr>
          <w:t>1</w:t>
        </w:r>
        <w:r>
          <w:rPr>
            <w:noProof/>
            <w:webHidden/>
            <w:rtl/>
          </w:rPr>
          <w:fldChar w:fldCharType="end"/>
        </w:r>
      </w:hyperlink>
    </w:p>
    <w:p w:rsidR="0016180B" w:rsidRPr="004C05DB" w:rsidRDefault="0016180B">
      <w:pPr>
        <w:pStyle w:val="TOC1"/>
        <w:tabs>
          <w:tab w:val="right" w:leader="dot" w:pos="6226"/>
        </w:tabs>
        <w:rPr>
          <w:rFonts w:ascii="Calibri" w:hAnsi="Calibri" w:cs="Arial"/>
          <w:bCs w:val="0"/>
          <w:noProof/>
          <w:sz w:val="22"/>
          <w:szCs w:val="22"/>
          <w:rtl/>
          <w:lang w:eastAsia="en-US"/>
        </w:rPr>
      </w:pPr>
      <w:hyperlink w:anchor="_Toc456710577" w:history="1">
        <w:r w:rsidRPr="006754C9">
          <w:rPr>
            <w:rStyle w:val="Hyperlink"/>
            <w:rFonts w:hint="eastAsia"/>
            <w:noProof/>
            <w:rtl/>
          </w:rPr>
          <w:t>الإيمان</w:t>
        </w:r>
        <w:r w:rsidRPr="006754C9">
          <w:rPr>
            <w:rStyle w:val="Hyperlink"/>
            <w:noProof/>
            <w:rtl/>
          </w:rPr>
          <w:t xml:space="preserve"> </w:t>
        </w:r>
        <w:r w:rsidRPr="006754C9">
          <w:rPr>
            <w:rStyle w:val="Hyperlink"/>
            <w:rFonts w:hint="eastAsia"/>
            <w:noProof/>
            <w:rtl/>
          </w:rPr>
          <w:t>بالله</w:t>
        </w:r>
        <w:r w:rsidRPr="006754C9">
          <w:rPr>
            <w:rStyle w:val="Hyperlink"/>
            <w:noProof/>
            <w:rtl/>
          </w:rPr>
          <w:t xml:space="preserve"> </w:t>
        </w:r>
        <w:r w:rsidRPr="006754C9">
          <w:rPr>
            <w:rStyle w:val="Hyperlink"/>
            <w:rFonts w:hint="eastAsia"/>
            <w:noProof/>
            <w:rtl/>
          </w:rPr>
          <w:t>تعالى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Toc456710577 \h</w:instrText>
        </w:r>
        <w:r>
          <w:rPr>
            <w:noProof/>
            <w:webHidden/>
            <w:rtl/>
          </w:rPr>
          <w:instrText xml:space="preserve"> </w:instrText>
        </w:r>
        <w:r>
          <w:rPr>
            <w:noProof/>
            <w:webHidden/>
            <w:rtl/>
          </w:rPr>
        </w:r>
        <w:r>
          <w:rPr>
            <w:noProof/>
            <w:webHidden/>
            <w:rtl/>
          </w:rPr>
          <w:fldChar w:fldCharType="separate"/>
        </w:r>
        <w:r w:rsidR="00FE6424">
          <w:rPr>
            <w:noProof/>
            <w:webHidden/>
            <w:rtl/>
          </w:rPr>
          <w:t>3</w:t>
        </w:r>
        <w:r>
          <w:rPr>
            <w:noProof/>
            <w:webHidden/>
            <w:rtl/>
          </w:rPr>
          <w:fldChar w:fldCharType="end"/>
        </w:r>
      </w:hyperlink>
    </w:p>
    <w:p w:rsidR="0016180B" w:rsidRPr="004C05DB" w:rsidRDefault="0016180B">
      <w:pPr>
        <w:pStyle w:val="TOC2"/>
        <w:tabs>
          <w:tab w:val="right" w:leader="dot" w:pos="6226"/>
        </w:tabs>
        <w:rPr>
          <w:rFonts w:ascii="Calibri" w:hAnsi="Calibri" w:cs="Arial"/>
          <w:noProof/>
          <w:sz w:val="22"/>
          <w:szCs w:val="22"/>
          <w:rtl/>
          <w:lang w:eastAsia="en-US"/>
        </w:rPr>
      </w:pPr>
      <w:hyperlink w:anchor="_Toc456710578" w:history="1">
        <w:r w:rsidRPr="006754C9">
          <w:rPr>
            <w:rStyle w:val="Hyperlink"/>
            <w:rFonts w:hint="eastAsia"/>
            <w:noProof/>
            <w:rtl/>
          </w:rPr>
          <w:t>الإيمان</w:t>
        </w:r>
        <w:r w:rsidRPr="006754C9">
          <w:rPr>
            <w:rStyle w:val="Hyperlink"/>
            <w:noProof/>
            <w:rtl/>
          </w:rPr>
          <w:t xml:space="preserve"> </w:t>
        </w:r>
        <w:r w:rsidRPr="006754C9">
          <w:rPr>
            <w:rStyle w:val="Hyperlink"/>
            <w:rFonts w:hint="eastAsia"/>
            <w:noProof/>
            <w:rtl/>
          </w:rPr>
          <w:t>بأن</w:t>
        </w:r>
        <w:r w:rsidRPr="006754C9">
          <w:rPr>
            <w:rStyle w:val="Hyperlink"/>
            <w:noProof/>
            <w:rtl/>
          </w:rPr>
          <w:t xml:space="preserve"> </w:t>
        </w:r>
        <w:r w:rsidRPr="006754C9">
          <w:rPr>
            <w:rStyle w:val="Hyperlink"/>
            <w:rFonts w:hint="eastAsia"/>
            <w:noProof/>
            <w:rtl/>
          </w:rPr>
          <w:t>الله</w:t>
        </w:r>
        <w:r w:rsidRPr="006754C9">
          <w:rPr>
            <w:rStyle w:val="Hyperlink"/>
            <w:noProof/>
            <w:rtl/>
          </w:rPr>
          <w:t xml:space="preserve"> </w:t>
        </w:r>
        <w:r w:rsidRPr="006754C9">
          <w:rPr>
            <w:rStyle w:val="Hyperlink"/>
            <w:rFonts w:hint="eastAsia"/>
            <w:noProof/>
            <w:rtl/>
          </w:rPr>
          <w:t>هو</w:t>
        </w:r>
        <w:r w:rsidRPr="006754C9">
          <w:rPr>
            <w:rStyle w:val="Hyperlink"/>
            <w:noProof/>
            <w:rtl/>
          </w:rPr>
          <w:t xml:space="preserve"> </w:t>
        </w:r>
        <w:r w:rsidRPr="006754C9">
          <w:rPr>
            <w:rStyle w:val="Hyperlink"/>
            <w:rFonts w:hint="eastAsia"/>
            <w:noProof/>
            <w:rtl/>
          </w:rPr>
          <w:t>الإله</w:t>
        </w:r>
        <w:r w:rsidRPr="006754C9">
          <w:rPr>
            <w:rStyle w:val="Hyperlink"/>
            <w:noProof/>
            <w:rtl/>
          </w:rPr>
          <w:t xml:space="preserve"> </w:t>
        </w:r>
        <w:r w:rsidRPr="006754C9">
          <w:rPr>
            <w:rStyle w:val="Hyperlink"/>
            <w:rFonts w:hint="eastAsia"/>
            <w:noProof/>
            <w:rtl/>
          </w:rPr>
          <w:t>الحق</w:t>
        </w:r>
        <w:r w:rsidRPr="006754C9">
          <w:rPr>
            <w:rStyle w:val="Hyperlink"/>
            <w:noProof/>
            <w:rtl/>
          </w:rPr>
          <w:t xml:space="preserve"> </w:t>
        </w:r>
        <w:r w:rsidRPr="006754C9">
          <w:rPr>
            <w:rStyle w:val="Hyperlink"/>
            <w:rFonts w:hint="eastAsia"/>
            <w:noProof/>
            <w:rtl/>
          </w:rPr>
          <w:t>المستحق</w:t>
        </w:r>
        <w:r w:rsidRPr="006754C9">
          <w:rPr>
            <w:rStyle w:val="Hyperlink"/>
            <w:noProof/>
            <w:rtl/>
          </w:rPr>
          <w:t xml:space="preserve"> </w:t>
        </w:r>
        <w:r w:rsidRPr="006754C9">
          <w:rPr>
            <w:rStyle w:val="Hyperlink"/>
            <w:rFonts w:hint="eastAsia"/>
            <w:noProof/>
            <w:rtl/>
          </w:rPr>
          <w:t>للعبادة</w:t>
        </w:r>
        <w:r w:rsidRPr="006754C9">
          <w:rPr>
            <w:rStyle w:val="Hyperlink"/>
            <w:noProof/>
            <w:rtl/>
          </w:rPr>
          <w:t xml:space="preserve"> </w:t>
        </w:r>
        <w:r w:rsidRPr="006754C9">
          <w:rPr>
            <w:rStyle w:val="Hyperlink"/>
            <w:rFonts w:hint="eastAsia"/>
            <w:noProof/>
            <w:rtl/>
          </w:rPr>
          <w:t>دون</w:t>
        </w:r>
        <w:r w:rsidRPr="006754C9">
          <w:rPr>
            <w:rStyle w:val="Hyperlink"/>
            <w:noProof/>
            <w:rtl/>
          </w:rPr>
          <w:t xml:space="preserve"> </w:t>
        </w:r>
        <w:r w:rsidRPr="006754C9">
          <w:rPr>
            <w:rStyle w:val="Hyperlink"/>
            <w:rFonts w:hint="eastAsia"/>
            <w:noProof/>
            <w:rtl/>
          </w:rPr>
          <w:t>كل</w:t>
        </w:r>
        <w:r w:rsidRPr="006754C9">
          <w:rPr>
            <w:rStyle w:val="Hyperlink"/>
            <w:noProof/>
            <w:rtl/>
          </w:rPr>
          <w:t xml:space="preserve"> </w:t>
        </w:r>
        <w:r w:rsidRPr="006754C9">
          <w:rPr>
            <w:rStyle w:val="Hyperlink"/>
            <w:rFonts w:hint="eastAsia"/>
            <w:noProof/>
            <w:rtl/>
          </w:rPr>
          <w:t>ما</w:t>
        </w:r>
        <w:r w:rsidRPr="006754C9">
          <w:rPr>
            <w:rStyle w:val="Hyperlink"/>
            <w:noProof/>
            <w:rtl/>
          </w:rPr>
          <w:t xml:space="preserve"> </w:t>
        </w:r>
        <w:r w:rsidRPr="006754C9">
          <w:rPr>
            <w:rStyle w:val="Hyperlink"/>
            <w:rFonts w:hint="eastAsia"/>
            <w:noProof/>
            <w:rtl/>
          </w:rPr>
          <w:t>سواه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Toc456710578 \h</w:instrText>
        </w:r>
        <w:r>
          <w:rPr>
            <w:noProof/>
            <w:webHidden/>
            <w:rtl/>
          </w:rPr>
          <w:instrText xml:space="preserve"> </w:instrText>
        </w:r>
        <w:r>
          <w:rPr>
            <w:noProof/>
            <w:webHidden/>
            <w:rtl/>
          </w:rPr>
        </w:r>
        <w:r>
          <w:rPr>
            <w:noProof/>
            <w:webHidden/>
            <w:rtl/>
          </w:rPr>
          <w:fldChar w:fldCharType="separate"/>
        </w:r>
        <w:r w:rsidR="00FE6424">
          <w:rPr>
            <w:noProof/>
            <w:webHidden/>
            <w:rtl/>
          </w:rPr>
          <w:t>3</w:t>
        </w:r>
        <w:r>
          <w:rPr>
            <w:noProof/>
            <w:webHidden/>
            <w:rtl/>
          </w:rPr>
          <w:fldChar w:fldCharType="end"/>
        </w:r>
      </w:hyperlink>
    </w:p>
    <w:p w:rsidR="0016180B" w:rsidRPr="004C05DB" w:rsidRDefault="0016180B">
      <w:pPr>
        <w:pStyle w:val="TOC2"/>
        <w:tabs>
          <w:tab w:val="right" w:leader="dot" w:pos="6226"/>
        </w:tabs>
        <w:rPr>
          <w:rFonts w:ascii="Calibri" w:hAnsi="Calibri" w:cs="Arial"/>
          <w:noProof/>
          <w:sz w:val="22"/>
          <w:szCs w:val="22"/>
          <w:rtl/>
          <w:lang w:eastAsia="en-US"/>
        </w:rPr>
      </w:pPr>
      <w:hyperlink w:anchor="_Toc456710579" w:history="1">
        <w:r w:rsidRPr="006754C9">
          <w:rPr>
            <w:rStyle w:val="Hyperlink"/>
            <w:rFonts w:hint="eastAsia"/>
            <w:noProof/>
            <w:rtl/>
          </w:rPr>
          <w:t>الإيمان</w:t>
        </w:r>
        <w:r w:rsidRPr="006754C9">
          <w:rPr>
            <w:rStyle w:val="Hyperlink"/>
            <w:noProof/>
            <w:rtl/>
          </w:rPr>
          <w:t xml:space="preserve"> </w:t>
        </w:r>
        <w:r w:rsidRPr="006754C9">
          <w:rPr>
            <w:rStyle w:val="Hyperlink"/>
            <w:rFonts w:hint="eastAsia"/>
            <w:noProof/>
            <w:rtl/>
          </w:rPr>
          <w:t>بجميع</w:t>
        </w:r>
        <w:r w:rsidRPr="006754C9">
          <w:rPr>
            <w:rStyle w:val="Hyperlink"/>
            <w:noProof/>
            <w:rtl/>
          </w:rPr>
          <w:t xml:space="preserve"> </w:t>
        </w:r>
        <w:r w:rsidRPr="006754C9">
          <w:rPr>
            <w:rStyle w:val="Hyperlink"/>
            <w:rFonts w:hint="eastAsia"/>
            <w:noProof/>
            <w:rtl/>
          </w:rPr>
          <w:t>ما</w:t>
        </w:r>
        <w:r w:rsidRPr="006754C9">
          <w:rPr>
            <w:rStyle w:val="Hyperlink"/>
            <w:noProof/>
            <w:rtl/>
          </w:rPr>
          <w:t xml:space="preserve"> </w:t>
        </w:r>
        <w:r w:rsidRPr="006754C9">
          <w:rPr>
            <w:rStyle w:val="Hyperlink"/>
            <w:rFonts w:hint="eastAsia"/>
            <w:noProof/>
            <w:rtl/>
          </w:rPr>
          <w:t>أوجبه</w:t>
        </w:r>
        <w:r w:rsidRPr="006754C9">
          <w:rPr>
            <w:rStyle w:val="Hyperlink"/>
            <w:noProof/>
            <w:rtl/>
          </w:rPr>
          <w:t xml:space="preserve"> </w:t>
        </w:r>
        <w:r w:rsidRPr="006754C9">
          <w:rPr>
            <w:rStyle w:val="Hyperlink"/>
            <w:rFonts w:hint="eastAsia"/>
            <w:noProof/>
            <w:rtl/>
          </w:rPr>
          <w:t>على</w:t>
        </w:r>
        <w:r w:rsidRPr="006754C9">
          <w:rPr>
            <w:rStyle w:val="Hyperlink"/>
            <w:noProof/>
            <w:rtl/>
          </w:rPr>
          <w:t xml:space="preserve"> </w:t>
        </w:r>
        <w:r w:rsidRPr="006754C9">
          <w:rPr>
            <w:rStyle w:val="Hyperlink"/>
            <w:rFonts w:hint="eastAsia"/>
            <w:noProof/>
            <w:rtl/>
          </w:rPr>
          <w:t>عباده</w:t>
        </w:r>
        <w:r w:rsidRPr="006754C9">
          <w:rPr>
            <w:rStyle w:val="Hyperlink"/>
            <w:noProof/>
            <w:rtl/>
          </w:rPr>
          <w:t xml:space="preserve"> </w:t>
        </w:r>
        <w:r w:rsidRPr="006754C9">
          <w:rPr>
            <w:rStyle w:val="Hyperlink"/>
            <w:rFonts w:hint="eastAsia"/>
            <w:noProof/>
            <w:rtl/>
          </w:rPr>
          <w:t>وفرضه</w:t>
        </w:r>
        <w:r w:rsidRPr="006754C9">
          <w:rPr>
            <w:rStyle w:val="Hyperlink"/>
            <w:noProof/>
            <w:rtl/>
          </w:rPr>
          <w:t xml:space="preserve"> </w:t>
        </w:r>
        <w:r w:rsidRPr="006754C9">
          <w:rPr>
            <w:rStyle w:val="Hyperlink"/>
            <w:rFonts w:hint="eastAsia"/>
            <w:noProof/>
            <w:rtl/>
          </w:rPr>
          <w:t>عليهم</w:t>
        </w:r>
        <w:r w:rsidRPr="006754C9">
          <w:rPr>
            <w:rStyle w:val="Hyperlink"/>
            <w:noProof/>
            <w:rtl/>
          </w:rPr>
          <w:t xml:space="preserve"> </w:t>
        </w:r>
        <w:r w:rsidRPr="006754C9">
          <w:rPr>
            <w:rStyle w:val="Hyperlink"/>
            <w:rFonts w:hint="eastAsia"/>
            <w:noProof/>
            <w:rtl/>
          </w:rPr>
          <w:t>من</w:t>
        </w:r>
        <w:r w:rsidRPr="006754C9">
          <w:rPr>
            <w:rStyle w:val="Hyperlink"/>
            <w:noProof/>
            <w:rtl/>
          </w:rPr>
          <w:t xml:space="preserve"> </w:t>
        </w:r>
        <w:r w:rsidRPr="006754C9">
          <w:rPr>
            <w:rStyle w:val="Hyperlink"/>
            <w:rFonts w:hint="eastAsia"/>
            <w:noProof/>
            <w:rtl/>
          </w:rPr>
          <w:t>أركان</w:t>
        </w:r>
        <w:r w:rsidRPr="006754C9">
          <w:rPr>
            <w:rStyle w:val="Hyperlink"/>
            <w:noProof/>
            <w:rtl/>
          </w:rPr>
          <w:t xml:space="preserve"> </w:t>
        </w:r>
        <w:r w:rsidRPr="006754C9">
          <w:rPr>
            <w:rStyle w:val="Hyperlink"/>
            <w:rFonts w:hint="eastAsia"/>
            <w:noProof/>
            <w:rtl/>
          </w:rPr>
          <w:t>الإسلام</w:t>
        </w:r>
        <w:r w:rsidRPr="006754C9">
          <w:rPr>
            <w:rStyle w:val="Hyperlink"/>
            <w:noProof/>
            <w:rtl/>
          </w:rPr>
          <w:t xml:space="preserve"> </w:t>
        </w:r>
        <w:r w:rsidRPr="006754C9">
          <w:rPr>
            <w:rStyle w:val="Hyperlink"/>
            <w:rFonts w:hint="eastAsia"/>
            <w:noProof/>
            <w:rtl/>
          </w:rPr>
          <w:t>الخمسة</w:t>
        </w:r>
        <w:r w:rsidRPr="006754C9">
          <w:rPr>
            <w:rStyle w:val="Hyperlink"/>
            <w:noProof/>
            <w:rtl/>
          </w:rPr>
          <w:t xml:space="preserve"> </w:t>
        </w:r>
        <w:r w:rsidRPr="006754C9">
          <w:rPr>
            <w:rStyle w:val="Hyperlink"/>
            <w:rFonts w:hint="eastAsia"/>
            <w:noProof/>
            <w:rtl/>
          </w:rPr>
          <w:t>الظاهرة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Toc456710579 \h</w:instrText>
        </w:r>
        <w:r>
          <w:rPr>
            <w:noProof/>
            <w:webHidden/>
            <w:rtl/>
          </w:rPr>
          <w:instrText xml:space="preserve"> </w:instrText>
        </w:r>
        <w:r>
          <w:rPr>
            <w:noProof/>
            <w:webHidden/>
            <w:rtl/>
          </w:rPr>
        </w:r>
        <w:r>
          <w:rPr>
            <w:noProof/>
            <w:webHidden/>
            <w:rtl/>
          </w:rPr>
          <w:fldChar w:fldCharType="separate"/>
        </w:r>
        <w:r w:rsidR="00FE6424">
          <w:rPr>
            <w:noProof/>
            <w:webHidden/>
            <w:rtl/>
          </w:rPr>
          <w:t>4</w:t>
        </w:r>
        <w:r>
          <w:rPr>
            <w:noProof/>
            <w:webHidden/>
            <w:rtl/>
          </w:rPr>
          <w:fldChar w:fldCharType="end"/>
        </w:r>
      </w:hyperlink>
    </w:p>
    <w:p w:rsidR="0016180B" w:rsidRPr="004C05DB" w:rsidRDefault="0016180B">
      <w:pPr>
        <w:pStyle w:val="TOC2"/>
        <w:tabs>
          <w:tab w:val="right" w:leader="dot" w:pos="6226"/>
        </w:tabs>
        <w:rPr>
          <w:rFonts w:ascii="Calibri" w:hAnsi="Calibri" w:cs="Arial"/>
          <w:noProof/>
          <w:sz w:val="22"/>
          <w:szCs w:val="22"/>
          <w:rtl/>
          <w:lang w:eastAsia="en-US"/>
        </w:rPr>
      </w:pPr>
      <w:hyperlink w:anchor="_Toc456710580" w:history="1">
        <w:r w:rsidRPr="006754C9">
          <w:rPr>
            <w:rStyle w:val="Hyperlink"/>
            <w:rFonts w:hint="eastAsia"/>
            <w:noProof/>
            <w:rtl/>
          </w:rPr>
          <w:t>الإيمان</w:t>
        </w:r>
        <w:r w:rsidRPr="006754C9">
          <w:rPr>
            <w:rStyle w:val="Hyperlink"/>
            <w:noProof/>
            <w:rtl/>
          </w:rPr>
          <w:t xml:space="preserve"> </w:t>
        </w:r>
        <w:r w:rsidRPr="006754C9">
          <w:rPr>
            <w:rStyle w:val="Hyperlink"/>
            <w:rFonts w:hint="eastAsia"/>
            <w:noProof/>
            <w:rtl/>
          </w:rPr>
          <w:t>بأن</w:t>
        </w:r>
        <w:r w:rsidRPr="006754C9">
          <w:rPr>
            <w:rStyle w:val="Hyperlink"/>
            <w:noProof/>
            <w:rtl/>
          </w:rPr>
          <w:t xml:space="preserve"> </w:t>
        </w:r>
        <w:r w:rsidRPr="006754C9">
          <w:rPr>
            <w:rStyle w:val="Hyperlink"/>
            <w:rFonts w:hint="eastAsia"/>
            <w:noProof/>
            <w:rtl/>
          </w:rPr>
          <w:t>الله</w:t>
        </w:r>
        <w:r w:rsidRPr="006754C9">
          <w:rPr>
            <w:rStyle w:val="Hyperlink"/>
            <w:noProof/>
            <w:rtl/>
          </w:rPr>
          <w:t xml:space="preserve"> </w:t>
        </w:r>
        <w:r w:rsidRPr="006754C9">
          <w:rPr>
            <w:rStyle w:val="Hyperlink"/>
            <w:rFonts w:hint="eastAsia"/>
            <w:noProof/>
            <w:rtl/>
          </w:rPr>
          <w:t>هو</w:t>
        </w:r>
        <w:r w:rsidRPr="006754C9">
          <w:rPr>
            <w:rStyle w:val="Hyperlink"/>
            <w:noProof/>
            <w:rtl/>
          </w:rPr>
          <w:t xml:space="preserve"> </w:t>
        </w:r>
        <w:r w:rsidRPr="006754C9">
          <w:rPr>
            <w:rStyle w:val="Hyperlink"/>
            <w:rFonts w:hint="eastAsia"/>
            <w:noProof/>
            <w:rtl/>
          </w:rPr>
          <w:t>خالق</w:t>
        </w:r>
        <w:r w:rsidRPr="006754C9">
          <w:rPr>
            <w:rStyle w:val="Hyperlink"/>
            <w:noProof/>
            <w:rtl/>
          </w:rPr>
          <w:t xml:space="preserve"> </w:t>
        </w:r>
        <w:r w:rsidRPr="006754C9">
          <w:rPr>
            <w:rStyle w:val="Hyperlink"/>
            <w:rFonts w:hint="eastAsia"/>
            <w:noProof/>
            <w:rtl/>
          </w:rPr>
          <w:t>العالم</w:t>
        </w:r>
        <w:r w:rsidRPr="006754C9">
          <w:rPr>
            <w:rStyle w:val="Hyperlink"/>
            <w:noProof/>
            <w:rtl/>
          </w:rPr>
          <w:t xml:space="preserve"> </w:t>
        </w:r>
        <w:r w:rsidRPr="006754C9">
          <w:rPr>
            <w:rStyle w:val="Hyperlink"/>
            <w:rFonts w:hint="eastAsia"/>
            <w:noProof/>
            <w:rtl/>
          </w:rPr>
          <w:t>ومدبر</w:t>
        </w:r>
        <w:r w:rsidRPr="006754C9">
          <w:rPr>
            <w:rStyle w:val="Hyperlink"/>
            <w:noProof/>
            <w:rtl/>
          </w:rPr>
          <w:t xml:space="preserve"> </w:t>
        </w:r>
        <w:r w:rsidRPr="006754C9">
          <w:rPr>
            <w:rStyle w:val="Hyperlink"/>
            <w:rFonts w:hint="eastAsia"/>
            <w:noProof/>
            <w:rtl/>
          </w:rPr>
          <w:t>شؤونهم</w:t>
        </w:r>
        <w:r w:rsidRPr="006754C9">
          <w:rPr>
            <w:rStyle w:val="Hyperlink"/>
            <w:noProof/>
            <w:rtl/>
          </w:rPr>
          <w:t xml:space="preserve"> </w:t>
        </w:r>
        <w:r w:rsidRPr="006754C9">
          <w:rPr>
            <w:rStyle w:val="Hyperlink"/>
            <w:rFonts w:hint="eastAsia"/>
            <w:noProof/>
            <w:rtl/>
          </w:rPr>
          <w:t>والمتصرف</w:t>
        </w:r>
        <w:r w:rsidRPr="006754C9">
          <w:rPr>
            <w:rStyle w:val="Hyperlink"/>
            <w:noProof/>
            <w:rtl/>
          </w:rPr>
          <w:t xml:space="preserve"> </w:t>
        </w:r>
        <w:r w:rsidRPr="006754C9">
          <w:rPr>
            <w:rStyle w:val="Hyperlink"/>
            <w:rFonts w:hint="eastAsia"/>
            <w:noProof/>
            <w:rtl/>
          </w:rPr>
          <w:t>فيهم</w:t>
        </w:r>
        <w:r w:rsidRPr="006754C9">
          <w:rPr>
            <w:rStyle w:val="Hyperlink"/>
            <w:noProof/>
            <w:rtl/>
          </w:rPr>
          <w:t xml:space="preserve"> </w:t>
        </w:r>
        <w:r w:rsidRPr="006754C9">
          <w:rPr>
            <w:rStyle w:val="Hyperlink"/>
            <w:rFonts w:hint="eastAsia"/>
            <w:noProof/>
            <w:rtl/>
          </w:rPr>
          <w:t>بعلمه</w:t>
        </w:r>
        <w:r w:rsidRPr="006754C9">
          <w:rPr>
            <w:rStyle w:val="Hyperlink"/>
            <w:noProof/>
            <w:rtl/>
          </w:rPr>
          <w:t xml:space="preserve"> </w:t>
        </w:r>
        <w:r w:rsidRPr="006754C9">
          <w:rPr>
            <w:rStyle w:val="Hyperlink"/>
            <w:rFonts w:hint="eastAsia"/>
            <w:noProof/>
            <w:rtl/>
          </w:rPr>
          <w:t>وقدرته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Toc456710580 \h</w:instrText>
        </w:r>
        <w:r>
          <w:rPr>
            <w:noProof/>
            <w:webHidden/>
            <w:rtl/>
          </w:rPr>
          <w:instrText xml:space="preserve"> </w:instrText>
        </w:r>
        <w:r>
          <w:rPr>
            <w:noProof/>
            <w:webHidden/>
            <w:rtl/>
          </w:rPr>
        </w:r>
        <w:r>
          <w:rPr>
            <w:noProof/>
            <w:webHidden/>
            <w:rtl/>
          </w:rPr>
          <w:fldChar w:fldCharType="separate"/>
        </w:r>
        <w:r w:rsidR="00FE6424">
          <w:rPr>
            <w:noProof/>
            <w:webHidden/>
            <w:rtl/>
          </w:rPr>
          <w:t>5</w:t>
        </w:r>
        <w:r>
          <w:rPr>
            <w:noProof/>
            <w:webHidden/>
            <w:rtl/>
          </w:rPr>
          <w:fldChar w:fldCharType="end"/>
        </w:r>
      </w:hyperlink>
    </w:p>
    <w:p w:rsidR="0016180B" w:rsidRPr="004C05DB" w:rsidRDefault="0016180B">
      <w:pPr>
        <w:pStyle w:val="TOC2"/>
        <w:tabs>
          <w:tab w:val="right" w:leader="dot" w:pos="6226"/>
        </w:tabs>
        <w:rPr>
          <w:rFonts w:ascii="Calibri" w:hAnsi="Calibri" w:cs="Arial"/>
          <w:noProof/>
          <w:sz w:val="22"/>
          <w:szCs w:val="22"/>
          <w:rtl/>
          <w:lang w:eastAsia="en-US"/>
        </w:rPr>
      </w:pPr>
      <w:hyperlink w:anchor="_Toc456710581" w:history="1">
        <w:r w:rsidRPr="006754C9">
          <w:rPr>
            <w:rStyle w:val="Hyperlink"/>
            <w:rFonts w:hint="eastAsia"/>
            <w:noProof/>
            <w:rtl/>
          </w:rPr>
          <w:t>الإيمان</w:t>
        </w:r>
        <w:r w:rsidRPr="006754C9">
          <w:rPr>
            <w:rStyle w:val="Hyperlink"/>
            <w:noProof/>
            <w:rtl/>
          </w:rPr>
          <w:t xml:space="preserve"> </w:t>
        </w:r>
        <w:r w:rsidRPr="006754C9">
          <w:rPr>
            <w:rStyle w:val="Hyperlink"/>
            <w:rFonts w:hint="eastAsia"/>
            <w:noProof/>
            <w:rtl/>
          </w:rPr>
          <w:t>بأسمائه</w:t>
        </w:r>
        <w:r w:rsidRPr="006754C9">
          <w:rPr>
            <w:rStyle w:val="Hyperlink"/>
            <w:noProof/>
            <w:rtl/>
          </w:rPr>
          <w:t xml:space="preserve"> </w:t>
        </w:r>
        <w:r w:rsidRPr="006754C9">
          <w:rPr>
            <w:rStyle w:val="Hyperlink"/>
            <w:rFonts w:hint="eastAsia"/>
            <w:noProof/>
            <w:rtl/>
          </w:rPr>
          <w:t>الحسنى</w:t>
        </w:r>
        <w:r w:rsidRPr="006754C9">
          <w:rPr>
            <w:rStyle w:val="Hyperlink"/>
            <w:noProof/>
            <w:rtl/>
          </w:rPr>
          <w:t xml:space="preserve"> </w:t>
        </w:r>
        <w:r w:rsidRPr="006754C9">
          <w:rPr>
            <w:rStyle w:val="Hyperlink"/>
            <w:rFonts w:hint="eastAsia"/>
            <w:noProof/>
            <w:rtl/>
          </w:rPr>
          <w:t>وصفاته</w:t>
        </w:r>
        <w:r w:rsidRPr="006754C9">
          <w:rPr>
            <w:rStyle w:val="Hyperlink"/>
            <w:noProof/>
            <w:rtl/>
          </w:rPr>
          <w:t xml:space="preserve"> </w:t>
        </w:r>
        <w:r w:rsidRPr="006754C9">
          <w:rPr>
            <w:rStyle w:val="Hyperlink"/>
            <w:rFonts w:hint="eastAsia"/>
            <w:noProof/>
            <w:rtl/>
          </w:rPr>
          <w:t>العلا</w:t>
        </w:r>
        <w:r w:rsidRPr="006754C9">
          <w:rPr>
            <w:rStyle w:val="Hyperlink"/>
            <w:noProof/>
            <w:rtl/>
          </w:rPr>
          <w:t xml:space="preserve"> </w:t>
        </w:r>
        <w:r w:rsidRPr="006754C9">
          <w:rPr>
            <w:rStyle w:val="Hyperlink"/>
            <w:rFonts w:hint="eastAsia"/>
            <w:noProof/>
            <w:rtl/>
          </w:rPr>
          <w:t>من</w:t>
        </w:r>
        <w:r w:rsidRPr="006754C9">
          <w:rPr>
            <w:rStyle w:val="Hyperlink"/>
            <w:noProof/>
            <w:rtl/>
          </w:rPr>
          <w:t xml:space="preserve"> </w:t>
        </w:r>
        <w:r w:rsidRPr="006754C9">
          <w:rPr>
            <w:rStyle w:val="Hyperlink"/>
            <w:rFonts w:hint="eastAsia"/>
            <w:noProof/>
            <w:rtl/>
          </w:rPr>
          <w:t>غير</w:t>
        </w:r>
        <w:r w:rsidRPr="006754C9">
          <w:rPr>
            <w:rStyle w:val="Hyperlink"/>
            <w:noProof/>
            <w:rtl/>
          </w:rPr>
          <w:t xml:space="preserve"> </w:t>
        </w:r>
        <w:r w:rsidRPr="006754C9">
          <w:rPr>
            <w:rStyle w:val="Hyperlink"/>
            <w:rFonts w:hint="eastAsia"/>
            <w:noProof/>
            <w:rtl/>
          </w:rPr>
          <w:t>تحريف</w:t>
        </w:r>
        <w:r w:rsidRPr="006754C9">
          <w:rPr>
            <w:rStyle w:val="Hyperlink"/>
            <w:noProof/>
            <w:rtl/>
          </w:rPr>
          <w:t xml:space="preserve"> </w:t>
        </w:r>
        <w:r w:rsidRPr="006754C9">
          <w:rPr>
            <w:rStyle w:val="Hyperlink"/>
            <w:rFonts w:hint="eastAsia"/>
            <w:noProof/>
            <w:rtl/>
          </w:rPr>
          <w:t>ولا</w:t>
        </w:r>
        <w:r w:rsidRPr="006754C9">
          <w:rPr>
            <w:rStyle w:val="Hyperlink"/>
            <w:noProof/>
            <w:rtl/>
          </w:rPr>
          <w:t xml:space="preserve"> </w:t>
        </w:r>
        <w:r w:rsidRPr="006754C9">
          <w:rPr>
            <w:rStyle w:val="Hyperlink"/>
            <w:rFonts w:hint="eastAsia"/>
            <w:noProof/>
            <w:rtl/>
          </w:rPr>
          <w:t>تعطيل</w:t>
        </w:r>
        <w:r w:rsidRPr="006754C9">
          <w:rPr>
            <w:rStyle w:val="Hyperlink"/>
            <w:noProof/>
            <w:rtl/>
          </w:rPr>
          <w:t xml:space="preserve"> </w:t>
        </w:r>
        <w:r w:rsidRPr="006754C9">
          <w:rPr>
            <w:rStyle w:val="Hyperlink"/>
            <w:rFonts w:hint="eastAsia"/>
            <w:noProof/>
            <w:rtl/>
          </w:rPr>
          <w:t>ولا</w:t>
        </w:r>
        <w:r w:rsidRPr="006754C9">
          <w:rPr>
            <w:rStyle w:val="Hyperlink"/>
            <w:noProof/>
            <w:rtl/>
          </w:rPr>
          <w:t xml:space="preserve"> </w:t>
        </w:r>
        <w:r w:rsidRPr="006754C9">
          <w:rPr>
            <w:rStyle w:val="Hyperlink"/>
            <w:rFonts w:hint="eastAsia"/>
            <w:noProof/>
            <w:rtl/>
          </w:rPr>
          <w:t>تكييف</w:t>
        </w:r>
        <w:r w:rsidRPr="006754C9">
          <w:rPr>
            <w:rStyle w:val="Hyperlink"/>
            <w:noProof/>
            <w:rtl/>
          </w:rPr>
          <w:t xml:space="preserve"> </w:t>
        </w:r>
        <w:r w:rsidRPr="006754C9">
          <w:rPr>
            <w:rStyle w:val="Hyperlink"/>
            <w:rFonts w:hint="eastAsia"/>
            <w:noProof/>
            <w:rtl/>
          </w:rPr>
          <w:t>ولا</w:t>
        </w:r>
        <w:r w:rsidRPr="006754C9">
          <w:rPr>
            <w:rStyle w:val="Hyperlink"/>
            <w:noProof/>
            <w:rtl/>
          </w:rPr>
          <w:t xml:space="preserve"> </w:t>
        </w:r>
        <w:r w:rsidRPr="006754C9">
          <w:rPr>
            <w:rStyle w:val="Hyperlink"/>
            <w:rFonts w:hint="eastAsia"/>
            <w:noProof/>
            <w:rtl/>
          </w:rPr>
          <w:t>تمثيل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Toc456710581 \h</w:instrText>
        </w:r>
        <w:r>
          <w:rPr>
            <w:noProof/>
            <w:webHidden/>
            <w:rtl/>
          </w:rPr>
          <w:instrText xml:space="preserve"> </w:instrText>
        </w:r>
        <w:r>
          <w:rPr>
            <w:noProof/>
            <w:webHidden/>
            <w:rtl/>
          </w:rPr>
        </w:r>
        <w:r>
          <w:rPr>
            <w:noProof/>
            <w:webHidden/>
            <w:rtl/>
          </w:rPr>
          <w:fldChar w:fldCharType="separate"/>
        </w:r>
        <w:r w:rsidR="00FE6424">
          <w:rPr>
            <w:noProof/>
            <w:webHidden/>
            <w:rtl/>
          </w:rPr>
          <w:t>6</w:t>
        </w:r>
        <w:r>
          <w:rPr>
            <w:noProof/>
            <w:webHidden/>
            <w:rtl/>
          </w:rPr>
          <w:fldChar w:fldCharType="end"/>
        </w:r>
      </w:hyperlink>
    </w:p>
    <w:p w:rsidR="0016180B" w:rsidRPr="004C05DB" w:rsidRDefault="0016180B">
      <w:pPr>
        <w:pStyle w:val="TOC1"/>
        <w:tabs>
          <w:tab w:val="right" w:leader="dot" w:pos="6226"/>
        </w:tabs>
        <w:rPr>
          <w:rFonts w:ascii="Calibri" w:hAnsi="Calibri" w:cs="Arial"/>
          <w:bCs w:val="0"/>
          <w:noProof/>
          <w:sz w:val="22"/>
          <w:szCs w:val="22"/>
          <w:rtl/>
          <w:lang w:eastAsia="en-US"/>
        </w:rPr>
      </w:pPr>
      <w:hyperlink w:anchor="_Toc456710582" w:history="1">
        <w:r w:rsidRPr="006754C9">
          <w:rPr>
            <w:rStyle w:val="Hyperlink"/>
            <w:rFonts w:hint="eastAsia"/>
            <w:noProof/>
            <w:rtl/>
            <w:lang w:bidi="ar-EG"/>
          </w:rPr>
          <w:t>الإيمان</w:t>
        </w:r>
        <w:r w:rsidRPr="006754C9">
          <w:rPr>
            <w:rStyle w:val="Hyperlink"/>
            <w:noProof/>
            <w:rtl/>
            <w:lang w:bidi="ar-EG"/>
          </w:rPr>
          <w:t xml:space="preserve"> </w:t>
        </w:r>
        <w:r w:rsidRPr="006754C9">
          <w:rPr>
            <w:rStyle w:val="Hyperlink"/>
            <w:rFonts w:hint="eastAsia"/>
            <w:noProof/>
            <w:rtl/>
            <w:lang w:bidi="ar-EG"/>
          </w:rPr>
          <w:t>بالملائكة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Toc456710582 \h</w:instrText>
        </w:r>
        <w:r>
          <w:rPr>
            <w:noProof/>
            <w:webHidden/>
            <w:rtl/>
          </w:rPr>
          <w:instrText xml:space="preserve"> </w:instrText>
        </w:r>
        <w:r>
          <w:rPr>
            <w:noProof/>
            <w:webHidden/>
            <w:rtl/>
          </w:rPr>
        </w:r>
        <w:r>
          <w:rPr>
            <w:noProof/>
            <w:webHidden/>
            <w:rtl/>
          </w:rPr>
          <w:fldChar w:fldCharType="separate"/>
        </w:r>
        <w:r w:rsidR="00FE6424">
          <w:rPr>
            <w:noProof/>
            <w:webHidden/>
            <w:rtl/>
          </w:rPr>
          <w:t>9</w:t>
        </w:r>
        <w:r>
          <w:rPr>
            <w:noProof/>
            <w:webHidden/>
            <w:rtl/>
          </w:rPr>
          <w:fldChar w:fldCharType="end"/>
        </w:r>
      </w:hyperlink>
    </w:p>
    <w:p w:rsidR="0016180B" w:rsidRPr="004C05DB" w:rsidRDefault="0016180B">
      <w:pPr>
        <w:pStyle w:val="TOC1"/>
        <w:tabs>
          <w:tab w:val="right" w:leader="dot" w:pos="6226"/>
        </w:tabs>
        <w:rPr>
          <w:rFonts w:ascii="Calibri" w:hAnsi="Calibri" w:cs="Arial"/>
          <w:bCs w:val="0"/>
          <w:noProof/>
          <w:sz w:val="22"/>
          <w:szCs w:val="22"/>
          <w:rtl/>
          <w:lang w:eastAsia="en-US"/>
        </w:rPr>
      </w:pPr>
      <w:hyperlink w:anchor="_Toc456710583" w:history="1">
        <w:r w:rsidRPr="006754C9">
          <w:rPr>
            <w:rStyle w:val="Hyperlink"/>
            <w:rFonts w:hint="eastAsia"/>
            <w:noProof/>
            <w:rtl/>
          </w:rPr>
          <w:t>الإيمان</w:t>
        </w:r>
        <w:r w:rsidRPr="006754C9">
          <w:rPr>
            <w:rStyle w:val="Hyperlink"/>
            <w:noProof/>
            <w:rtl/>
          </w:rPr>
          <w:t xml:space="preserve"> </w:t>
        </w:r>
        <w:r w:rsidRPr="006754C9">
          <w:rPr>
            <w:rStyle w:val="Hyperlink"/>
            <w:rFonts w:hint="eastAsia"/>
            <w:noProof/>
            <w:rtl/>
          </w:rPr>
          <w:t>بالكتب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Toc456710583 \h</w:instrText>
        </w:r>
        <w:r>
          <w:rPr>
            <w:noProof/>
            <w:webHidden/>
            <w:rtl/>
          </w:rPr>
          <w:instrText xml:space="preserve"> </w:instrText>
        </w:r>
        <w:r>
          <w:rPr>
            <w:noProof/>
            <w:webHidden/>
            <w:rtl/>
          </w:rPr>
        </w:r>
        <w:r>
          <w:rPr>
            <w:noProof/>
            <w:webHidden/>
            <w:rtl/>
          </w:rPr>
          <w:fldChar w:fldCharType="separate"/>
        </w:r>
        <w:r w:rsidR="00FE6424">
          <w:rPr>
            <w:noProof/>
            <w:webHidden/>
            <w:rtl/>
          </w:rPr>
          <w:t>10</w:t>
        </w:r>
        <w:r>
          <w:rPr>
            <w:noProof/>
            <w:webHidden/>
            <w:rtl/>
          </w:rPr>
          <w:fldChar w:fldCharType="end"/>
        </w:r>
      </w:hyperlink>
    </w:p>
    <w:p w:rsidR="0016180B" w:rsidRPr="004C05DB" w:rsidRDefault="0016180B">
      <w:pPr>
        <w:pStyle w:val="TOC1"/>
        <w:tabs>
          <w:tab w:val="right" w:leader="dot" w:pos="6226"/>
        </w:tabs>
        <w:rPr>
          <w:rFonts w:ascii="Calibri" w:hAnsi="Calibri" w:cs="Arial"/>
          <w:bCs w:val="0"/>
          <w:noProof/>
          <w:sz w:val="22"/>
          <w:szCs w:val="22"/>
          <w:rtl/>
          <w:lang w:eastAsia="en-US"/>
        </w:rPr>
      </w:pPr>
      <w:hyperlink w:anchor="_Toc456710584" w:history="1">
        <w:r w:rsidRPr="006754C9">
          <w:rPr>
            <w:rStyle w:val="Hyperlink"/>
            <w:rFonts w:hint="eastAsia"/>
            <w:noProof/>
            <w:rtl/>
            <w:lang w:bidi="ar-EG"/>
          </w:rPr>
          <w:t>الإيمان</w:t>
        </w:r>
        <w:r w:rsidRPr="006754C9">
          <w:rPr>
            <w:rStyle w:val="Hyperlink"/>
            <w:noProof/>
            <w:rtl/>
            <w:lang w:bidi="ar-EG"/>
          </w:rPr>
          <w:t xml:space="preserve"> </w:t>
        </w:r>
        <w:r w:rsidRPr="006754C9">
          <w:rPr>
            <w:rStyle w:val="Hyperlink"/>
            <w:rFonts w:hint="eastAsia"/>
            <w:noProof/>
            <w:rtl/>
            <w:lang w:bidi="ar-EG"/>
          </w:rPr>
          <w:t>بالرسل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Toc456710584 \h</w:instrText>
        </w:r>
        <w:r>
          <w:rPr>
            <w:noProof/>
            <w:webHidden/>
            <w:rtl/>
          </w:rPr>
          <w:instrText xml:space="preserve"> </w:instrText>
        </w:r>
        <w:r>
          <w:rPr>
            <w:noProof/>
            <w:webHidden/>
            <w:rtl/>
          </w:rPr>
        </w:r>
        <w:r>
          <w:rPr>
            <w:noProof/>
            <w:webHidden/>
            <w:rtl/>
          </w:rPr>
          <w:fldChar w:fldCharType="separate"/>
        </w:r>
        <w:r w:rsidR="00FE6424">
          <w:rPr>
            <w:noProof/>
            <w:webHidden/>
            <w:rtl/>
          </w:rPr>
          <w:t>11</w:t>
        </w:r>
        <w:r>
          <w:rPr>
            <w:noProof/>
            <w:webHidden/>
            <w:rtl/>
          </w:rPr>
          <w:fldChar w:fldCharType="end"/>
        </w:r>
      </w:hyperlink>
    </w:p>
    <w:p w:rsidR="0016180B" w:rsidRPr="004C05DB" w:rsidRDefault="0016180B">
      <w:pPr>
        <w:pStyle w:val="TOC1"/>
        <w:tabs>
          <w:tab w:val="right" w:leader="dot" w:pos="6226"/>
        </w:tabs>
        <w:rPr>
          <w:rFonts w:ascii="Calibri" w:hAnsi="Calibri" w:cs="Arial"/>
          <w:bCs w:val="0"/>
          <w:noProof/>
          <w:sz w:val="22"/>
          <w:szCs w:val="22"/>
          <w:rtl/>
          <w:lang w:eastAsia="en-US"/>
        </w:rPr>
      </w:pPr>
      <w:hyperlink w:anchor="_Toc456710585" w:history="1">
        <w:r w:rsidRPr="006754C9">
          <w:rPr>
            <w:rStyle w:val="Hyperlink"/>
            <w:rFonts w:hint="eastAsia"/>
            <w:noProof/>
            <w:rtl/>
          </w:rPr>
          <w:t>الإيمان</w:t>
        </w:r>
        <w:r w:rsidRPr="006754C9">
          <w:rPr>
            <w:rStyle w:val="Hyperlink"/>
            <w:noProof/>
            <w:rtl/>
          </w:rPr>
          <w:t xml:space="preserve"> </w:t>
        </w:r>
        <w:r w:rsidRPr="006754C9">
          <w:rPr>
            <w:rStyle w:val="Hyperlink"/>
            <w:rFonts w:hint="eastAsia"/>
            <w:noProof/>
            <w:rtl/>
          </w:rPr>
          <w:t>باليوم</w:t>
        </w:r>
        <w:r w:rsidRPr="006754C9">
          <w:rPr>
            <w:rStyle w:val="Hyperlink"/>
            <w:noProof/>
            <w:rtl/>
          </w:rPr>
          <w:t xml:space="preserve"> </w:t>
        </w:r>
        <w:r w:rsidRPr="006754C9">
          <w:rPr>
            <w:rStyle w:val="Hyperlink"/>
            <w:rFonts w:hint="eastAsia"/>
            <w:noProof/>
            <w:rtl/>
          </w:rPr>
          <w:t>الآخر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Toc456710585 \h</w:instrText>
        </w:r>
        <w:r>
          <w:rPr>
            <w:noProof/>
            <w:webHidden/>
            <w:rtl/>
          </w:rPr>
          <w:instrText xml:space="preserve"> </w:instrText>
        </w:r>
        <w:r>
          <w:rPr>
            <w:noProof/>
            <w:webHidden/>
            <w:rtl/>
          </w:rPr>
        </w:r>
        <w:r>
          <w:rPr>
            <w:noProof/>
            <w:webHidden/>
            <w:rtl/>
          </w:rPr>
          <w:fldChar w:fldCharType="separate"/>
        </w:r>
        <w:r w:rsidR="00FE6424">
          <w:rPr>
            <w:noProof/>
            <w:webHidden/>
            <w:rtl/>
          </w:rPr>
          <w:t>11</w:t>
        </w:r>
        <w:r>
          <w:rPr>
            <w:noProof/>
            <w:webHidden/>
            <w:rtl/>
          </w:rPr>
          <w:fldChar w:fldCharType="end"/>
        </w:r>
      </w:hyperlink>
    </w:p>
    <w:p w:rsidR="0016180B" w:rsidRPr="004C05DB" w:rsidRDefault="0016180B">
      <w:pPr>
        <w:pStyle w:val="TOC1"/>
        <w:tabs>
          <w:tab w:val="right" w:leader="dot" w:pos="6226"/>
        </w:tabs>
        <w:rPr>
          <w:rFonts w:ascii="Calibri" w:hAnsi="Calibri" w:cs="Arial"/>
          <w:bCs w:val="0"/>
          <w:noProof/>
          <w:sz w:val="22"/>
          <w:szCs w:val="22"/>
          <w:rtl/>
          <w:lang w:eastAsia="en-US"/>
        </w:rPr>
      </w:pPr>
      <w:hyperlink w:anchor="_Toc456710586" w:history="1">
        <w:r w:rsidRPr="006754C9">
          <w:rPr>
            <w:rStyle w:val="Hyperlink"/>
            <w:rFonts w:hint="eastAsia"/>
            <w:noProof/>
            <w:rtl/>
            <w:lang w:bidi="ar-EG"/>
          </w:rPr>
          <w:t>الإيمان</w:t>
        </w:r>
        <w:r w:rsidRPr="006754C9">
          <w:rPr>
            <w:rStyle w:val="Hyperlink"/>
            <w:noProof/>
            <w:rtl/>
            <w:lang w:bidi="ar-EG"/>
          </w:rPr>
          <w:t xml:space="preserve"> </w:t>
        </w:r>
        <w:r w:rsidRPr="006754C9">
          <w:rPr>
            <w:rStyle w:val="Hyperlink"/>
            <w:rFonts w:hint="eastAsia"/>
            <w:noProof/>
            <w:rtl/>
            <w:lang w:bidi="ar-EG"/>
          </w:rPr>
          <w:t>بالقدر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Toc456710586 \h</w:instrText>
        </w:r>
        <w:r>
          <w:rPr>
            <w:noProof/>
            <w:webHidden/>
            <w:rtl/>
          </w:rPr>
          <w:instrText xml:space="preserve"> </w:instrText>
        </w:r>
        <w:r>
          <w:rPr>
            <w:noProof/>
            <w:webHidden/>
            <w:rtl/>
          </w:rPr>
        </w:r>
        <w:r>
          <w:rPr>
            <w:noProof/>
            <w:webHidden/>
            <w:rtl/>
          </w:rPr>
          <w:fldChar w:fldCharType="separate"/>
        </w:r>
        <w:r w:rsidR="00FE6424">
          <w:rPr>
            <w:noProof/>
            <w:webHidden/>
            <w:rtl/>
          </w:rPr>
          <w:t>12</w:t>
        </w:r>
        <w:r>
          <w:rPr>
            <w:noProof/>
            <w:webHidden/>
            <w:rtl/>
          </w:rPr>
          <w:fldChar w:fldCharType="end"/>
        </w:r>
      </w:hyperlink>
    </w:p>
    <w:p w:rsidR="0016180B" w:rsidRPr="004C05DB" w:rsidRDefault="0016180B">
      <w:pPr>
        <w:pStyle w:val="TOC1"/>
        <w:tabs>
          <w:tab w:val="right" w:leader="dot" w:pos="6226"/>
        </w:tabs>
        <w:rPr>
          <w:rFonts w:ascii="Calibri" w:hAnsi="Calibri" w:cs="Arial"/>
          <w:bCs w:val="0"/>
          <w:noProof/>
          <w:sz w:val="22"/>
          <w:szCs w:val="22"/>
          <w:rtl/>
          <w:lang w:eastAsia="en-US"/>
        </w:rPr>
      </w:pPr>
      <w:hyperlink w:anchor="_Toc456710587" w:history="1">
        <w:r w:rsidRPr="006754C9">
          <w:rPr>
            <w:rStyle w:val="Hyperlink"/>
            <w:rFonts w:hint="eastAsia"/>
            <w:noProof/>
            <w:rtl/>
            <w:lang w:bidi="ar-EG"/>
          </w:rPr>
          <w:t>الإيمان</w:t>
        </w:r>
        <w:r w:rsidRPr="006754C9">
          <w:rPr>
            <w:rStyle w:val="Hyperlink"/>
            <w:noProof/>
            <w:rtl/>
            <w:lang w:bidi="ar-EG"/>
          </w:rPr>
          <w:t xml:space="preserve"> </w:t>
        </w:r>
        <w:r w:rsidRPr="006754C9">
          <w:rPr>
            <w:rStyle w:val="Hyperlink"/>
            <w:rFonts w:hint="eastAsia"/>
            <w:noProof/>
            <w:rtl/>
            <w:lang w:bidi="ar-EG"/>
          </w:rPr>
          <w:t>قول</w:t>
        </w:r>
        <w:r w:rsidRPr="006754C9">
          <w:rPr>
            <w:rStyle w:val="Hyperlink"/>
            <w:noProof/>
            <w:rtl/>
            <w:lang w:bidi="ar-EG"/>
          </w:rPr>
          <w:t xml:space="preserve"> </w:t>
        </w:r>
        <w:r w:rsidRPr="006754C9">
          <w:rPr>
            <w:rStyle w:val="Hyperlink"/>
            <w:rFonts w:hint="eastAsia"/>
            <w:noProof/>
            <w:rtl/>
            <w:lang w:bidi="ar-EG"/>
          </w:rPr>
          <w:t>وعمل</w:t>
        </w:r>
        <w:r w:rsidRPr="006754C9">
          <w:rPr>
            <w:rStyle w:val="Hyperlink"/>
            <w:noProof/>
            <w:rtl/>
            <w:lang w:bidi="ar-EG"/>
          </w:rPr>
          <w:t xml:space="preserve"> </w:t>
        </w:r>
        <w:r w:rsidRPr="006754C9">
          <w:rPr>
            <w:rStyle w:val="Hyperlink"/>
            <w:rFonts w:hint="eastAsia"/>
            <w:noProof/>
            <w:rtl/>
            <w:lang w:bidi="ar-EG"/>
          </w:rPr>
          <w:t>يزيد</w:t>
        </w:r>
        <w:r w:rsidRPr="006754C9">
          <w:rPr>
            <w:rStyle w:val="Hyperlink"/>
            <w:noProof/>
            <w:rtl/>
            <w:lang w:bidi="ar-EG"/>
          </w:rPr>
          <w:t xml:space="preserve"> </w:t>
        </w:r>
        <w:r w:rsidRPr="006754C9">
          <w:rPr>
            <w:rStyle w:val="Hyperlink"/>
            <w:rFonts w:hint="eastAsia"/>
            <w:noProof/>
            <w:rtl/>
            <w:lang w:bidi="ar-EG"/>
          </w:rPr>
          <w:t>بالطاعة</w:t>
        </w:r>
        <w:r w:rsidRPr="006754C9">
          <w:rPr>
            <w:rStyle w:val="Hyperlink"/>
            <w:noProof/>
            <w:rtl/>
            <w:lang w:bidi="ar-EG"/>
          </w:rPr>
          <w:t xml:space="preserve"> </w:t>
        </w:r>
        <w:r w:rsidRPr="006754C9">
          <w:rPr>
            <w:rStyle w:val="Hyperlink"/>
            <w:rFonts w:hint="eastAsia"/>
            <w:noProof/>
            <w:rtl/>
            <w:lang w:bidi="ar-EG"/>
          </w:rPr>
          <w:t>وينقص</w:t>
        </w:r>
        <w:r w:rsidRPr="006754C9">
          <w:rPr>
            <w:rStyle w:val="Hyperlink"/>
            <w:noProof/>
            <w:rtl/>
            <w:lang w:bidi="ar-EG"/>
          </w:rPr>
          <w:t xml:space="preserve"> </w:t>
        </w:r>
        <w:r w:rsidRPr="006754C9">
          <w:rPr>
            <w:rStyle w:val="Hyperlink"/>
            <w:rFonts w:hint="eastAsia"/>
            <w:noProof/>
            <w:rtl/>
            <w:lang w:bidi="ar-EG"/>
          </w:rPr>
          <w:t>بالمعصية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Toc456710587 \h</w:instrText>
        </w:r>
        <w:r>
          <w:rPr>
            <w:noProof/>
            <w:webHidden/>
            <w:rtl/>
          </w:rPr>
          <w:instrText xml:space="preserve"> </w:instrText>
        </w:r>
        <w:r>
          <w:rPr>
            <w:noProof/>
            <w:webHidden/>
            <w:rtl/>
          </w:rPr>
        </w:r>
        <w:r>
          <w:rPr>
            <w:noProof/>
            <w:webHidden/>
            <w:rtl/>
          </w:rPr>
          <w:fldChar w:fldCharType="separate"/>
        </w:r>
        <w:r w:rsidR="00FE6424">
          <w:rPr>
            <w:noProof/>
            <w:webHidden/>
            <w:rtl/>
          </w:rPr>
          <w:t>13</w:t>
        </w:r>
        <w:r>
          <w:rPr>
            <w:noProof/>
            <w:webHidden/>
            <w:rtl/>
          </w:rPr>
          <w:fldChar w:fldCharType="end"/>
        </w:r>
      </w:hyperlink>
    </w:p>
    <w:p w:rsidR="0016180B" w:rsidRPr="004C05DB" w:rsidRDefault="0016180B">
      <w:pPr>
        <w:pStyle w:val="TOC1"/>
        <w:tabs>
          <w:tab w:val="right" w:leader="dot" w:pos="6226"/>
        </w:tabs>
        <w:rPr>
          <w:rFonts w:ascii="Calibri" w:hAnsi="Calibri" w:cs="Arial"/>
          <w:bCs w:val="0"/>
          <w:noProof/>
          <w:sz w:val="22"/>
          <w:szCs w:val="22"/>
          <w:rtl/>
          <w:lang w:eastAsia="en-US"/>
        </w:rPr>
      </w:pPr>
      <w:hyperlink w:anchor="_Toc456710588" w:history="1">
        <w:r w:rsidRPr="006754C9">
          <w:rPr>
            <w:rStyle w:val="Hyperlink"/>
            <w:rFonts w:hint="eastAsia"/>
            <w:noProof/>
            <w:rtl/>
            <w:lang w:bidi="ar-EG"/>
          </w:rPr>
          <w:t>الحب</w:t>
        </w:r>
        <w:r w:rsidRPr="006754C9">
          <w:rPr>
            <w:rStyle w:val="Hyperlink"/>
            <w:noProof/>
            <w:rtl/>
            <w:lang w:bidi="ar-EG"/>
          </w:rPr>
          <w:t xml:space="preserve"> </w:t>
        </w:r>
        <w:r w:rsidRPr="006754C9">
          <w:rPr>
            <w:rStyle w:val="Hyperlink"/>
            <w:rFonts w:hint="eastAsia"/>
            <w:noProof/>
            <w:rtl/>
            <w:lang w:bidi="ar-EG"/>
          </w:rPr>
          <w:t>في</w:t>
        </w:r>
        <w:r w:rsidRPr="006754C9">
          <w:rPr>
            <w:rStyle w:val="Hyperlink"/>
            <w:noProof/>
            <w:rtl/>
            <w:lang w:bidi="ar-EG"/>
          </w:rPr>
          <w:t xml:space="preserve"> </w:t>
        </w:r>
        <w:r w:rsidRPr="006754C9">
          <w:rPr>
            <w:rStyle w:val="Hyperlink"/>
            <w:rFonts w:hint="eastAsia"/>
            <w:noProof/>
            <w:rtl/>
            <w:lang w:bidi="ar-EG"/>
          </w:rPr>
          <w:t>الله</w:t>
        </w:r>
        <w:r w:rsidRPr="006754C9">
          <w:rPr>
            <w:rStyle w:val="Hyperlink"/>
            <w:noProof/>
            <w:rtl/>
            <w:lang w:bidi="ar-EG"/>
          </w:rPr>
          <w:t xml:space="preserve"> </w:t>
        </w:r>
        <w:r w:rsidRPr="006754C9">
          <w:rPr>
            <w:rStyle w:val="Hyperlink"/>
            <w:rFonts w:hint="eastAsia"/>
            <w:noProof/>
            <w:rtl/>
            <w:lang w:bidi="ar-EG"/>
          </w:rPr>
          <w:t>والبغض</w:t>
        </w:r>
        <w:r w:rsidRPr="006754C9">
          <w:rPr>
            <w:rStyle w:val="Hyperlink"/>
            <w:noProof/>
            <w:rtl/>
            <w:lang w:bidi="ar-EG"/>
          </w:rPr>
          <w:t xml:space="preserve"> </w:t>
        </w:r>
        <w:r w:rsidRPr="006754C9">
          <w:rPr>
            <w:rStyle w:val="Hyperlink"/>
            <w:rFonts w:hint="eastAsia"/>
            <w:noProof/>
            <w:rtl/>
            <w:lang w:bidi="ar-EG"/>
          </w:rPr>
          <w:t>في</w:t>
        </w:r>
        <w:r w:rsidRPr="006754C9">
          <w:rPr>
            <w:rStyle w:val="Hyperlink"/>
            <w:noProof/>
            <w:rtl/>
            <w:lang w:bidi="ar-EG"/>
          </w:rPr>
          <w:t xml:space="preserve"> </w:t>
        </w:r>
        <w:r w:rsidRPr="006754C9">
          <w:rPr>
            <w:rStyle w:val="Hyperlink"/>
            <w:rFonts w:hint="eastAsia"/>
            <w:noProof/>
            <w:rtl/>
            <w:lang w:bidi="ar-EG"/>
          </w:rPr>
          <w:t>الله</w:t>
        </w:r>
        <w:r w:rsidRPr="006754C9">
          <w:rPr>
            <w:rStyle w:val="Hyperlink"/>
            <w:noProof/>
            <w:rtl/>
            <w:lang w:bidi="ar-EG"/>
          </w:rPr>
          <w:t xml:space="preserve"> </w:t>
        </w:r>
        <w:r w:rsidRPr="006754C9">
          <w:rPr>
            <w:rStyle w:val="Hyperlink"/>
            <w:rFonts w:hint="eastAsia"/>
            <w:noProof/>
            <w:rtl/>
            <w:lang w:bidi="ar-EG"/>
          </w:rPr>
          <w:t>والموالاة</w:t>
        </w:r>
        <w:r w:rsidRPr="006754C9">
          <w:rPr>
            <w:rStyle w:val="Hyperlink"/>
            <w:noProof/>
            <w:rtl/>
            <w:lang w:bidi="ar-EG"/>
          </w:rPr>
          <w:t xml:space="preserve"> </w:t>
        </w:r>
        <w:r w:rsidRPr="006754C9">
          <w:rPr>
            <w:rStyle w:val="Hyperlink"/>
            <w:rFonts w:hint="eastAsia"/>
            <w:noProof/>
            <w:rtl/>
            <w:lang w:bidi="ar-EG"/>
          </w:rPr>
          <w:t>في</w:t>
        </w:r>
        <w:r w:rsidRPr="006754C9">
          <w:rPr>
            <w:rStyle w:val="Hyperlink"/>
            <w:noProof/>
            <w:rtl/>
            <w:lang w:bidi="ar-EG"/>
          </w:rPr>
          <w:t xml:space="preserve"> </w:t>
        </w:r>
        <w:r w:rsidRPr="006754C9">
          <w:rPr>
            <w:rStyle w:val="Hyperlink"/>
            <w:rFonts w:hint="eastAsia"/>
            <w:noProof/>
            <w:rtl/>
            <w:lang w:bidi="ar-EG"/>
          </w:rPr>
          <w:t>الله</w:t>
        </w:r>
        <w:r w:rsidRPr="006754C9">
          <w:rPr>
            <w:rStyle w:val="Hyperlink"/>
            <w:noProof/>
            <w:rtl/>
            <w:lang w:bidi="ar-EG"/>
          </w:rPr>
          <w:t xml:space="preserve"> </w:t>
        </w:r>
        <w:r w:rsidRPr="006754C9">
          <w:rPr>
            <w:rStyle w:val="Hyperlink"/>
            <w:rFonts w:hint="eastAsia"/>
            <w:noProof/>
            <w:rtl/>
            <w:lang w:bidi="ar-EG"/>
          </w:rPr>
          <w:t>والمعاداة</w:t>
        </w:r>
        <w:r w:rsidRPr="006754C9">
          <w:rPr>
            <w:rStyle w:val="Hyperlink"/>
            <w:noProof/>
            <w:rtl/>
            <w:lang w:bidi="ar-EG"/>
          </w:rPr>
          <w:t xml:space="preserve"> </w:t>
        </w:r>
        <w:r w:rsidRPr="006754C9">
          <w:rPr>
            <w:rStyle w:val="Hyperlink"/>
            <w:rFonts w:hint="eastAsia"/>
            <w:noProof/>
            <w:rtl/>
            <w:lang w:bidi="ar-EG"/>
          </w:rPr>
          <w:t>في</w:t>
        </w:r>
        <w:r w:rsidRPr="006754C9">
          <w:rPr>
            <w:rStyle w:val="Hyperlink"/>
            <w:noProof/>
            <w:rtl/>
            <w:lang w:bidi="ar-EG"/>
          </w:rPr>
          <w:t xml:space="preserve"> </w:t>
        </w:r>
        <w:r w:rsidRPr="006754C9">
          <w:rPr>
            <w:rStyle w:val="Hyperlink"/>
            <w:rFonts w:hint="eastAsia"/>
            <w:noProof/>
            <w:rtl/>
            <w:lang w:bidi="ar-EG"/>
          </w:rPr>
          <w:t>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Toc456710588 \h</w:instrText>
        </w:r>
        <w:r>
          <w:rPr>
            <w:noProof/>
            <w:webHidden/>
            <w:rtl/>
          </w:rPr>
          <w:instrText xml:space="preserve"> </w:instrText>
        </w:r>
        <w:r>
          <w:rPr>
            <w:noProof/>
            <w:webHidden/>
            <w:rtl/>
          </w:rPr>
        </w:r>
        <w:r>
          <w:rPr>
            <w:noProof/>
            <w:webHidden/>
            <w:rtl/>
          </w:rPr>
          <w:fldChar w:fldCharType="separate"/>
        </w:r>
        <w:r w:rsidR="00FE6424">
          <w:rPr>
            <w:noProof/>
            <w:webHidden/>
            <w:rtl/>
          </w:rPr>
          <w:t>14</w:t>
        </w:r>
        <w:r>
          <w:rPr>
            <w:noProof/>
            <w:webHidden/>
            <w:rtl/>
          </w:rPr>
          <w:fldChar w:fldCharType="end"/>
        </w:r>
      </w:hyperlink>
    </w:p>
    <w:p w:rsidR="0016180B" w:rsidRPr="004C05DB" w:rsidRDefault="0016180B">
      <w:pPr>
        <w:pStyle w:val="TOC1"/>
        <w:tabs>
          <w:tab w:val="right" w:leader="dot" w:pos="6226"/>
        </w:tabs>
        <w:rPr>
          <w:rFonts w:ascii="Calibri" w:hAnsi="Calibri" w:cs="Arial"/>
          <w:bCs w:val="0"/>
          <w:noProof/>
          <w:sz w:val="22"/>
          <w:szCs w:val="22"/>
          <w:rtl/>
          <w:lang w:eastAsia="en-US"/>
        </w:rPr>
      </w:pPr>
      <w:hyperlink w:anchor="_Toc456710589" w:history="1">
        <w:r w:rsidRPr="006754C9">
          <w:rPr>
            <w:rStyle w:val="Hyperlink"/>
            <w:rFonts w:hint="eastAsia"/>
            <w:noProof/>
            <w:rtl/>
          </w:rPr>
          <w:t>ذكر</w:t>
        </w:r>
        <w:r w:rsidRPr="006754C9">
          <w:rPr>
            <w:rStyle w:val="Hyperlink"/>
            <w:noProof/>
            <w:rtl/>
          </w:rPr>
          <w:t xml:space="preserve"> </w:t>
        </w:r>
        <w:r w:rsidRPr="006754C9">
          <w:rPr>
            <w:rStyle w:val="Hyperlink"/>
            <w:rFonts w:hint="eastAsia"/>
            <w:noProof/>
            <w:rtl/>
          </w:rPr>
          <w:t>المنحرفين</w:t>
        </w:r>
        <w:r w:rsidRPr="006754C9">
          <w:rPr>
            <w:rStyle w:val="Hyperlink"/>
            <w:noProof/>
            <w:rtl/>
          </w:rPr>
          <w:t xml:space="preserve"> </w:t>
        </w:r>
        <w:r w:rsidRPr="006754C9">
          <w:rPr>
            <w:rStyle w:val="Hyperlink"/>
            <w:rFonts w:hint="eastAsia"/>
            <w:noProof/>
            <w:rtl/>
          </w:rPr>
          <w:t>عن</w:t>
        </w:r>
        <w:r w:rsidRPr="006754C9">
          <w:rPr>
            <w:rStyle w:val="Hyperlink"/>
            <w:noProof/>
            <w:rtl/>
          </w:rPr>
          <w:t xml:space="preserve"> </w:t>
        </w:r>
        <w:r w:rsidRPr="006754C9">
          <w:rPr>
            <w:rStyle w:val="Hyperlink"/>
            <w:rFonts w:hint="eastAsia"/>
            <w:noProof/>
            <w:rtl/>
          </w:rPr>
          <w:t>هذه</w:t>
        </w:r>
        <w:r w:rsidRPr="006754C9">
          <w:rPr>
            <w:rStyle w:val="Hyperlink"/>
            <w:noProof/>
            <w:rtl/>
          </w:rPr>
          <w:t xml:space="preserve"> </w:t>
        </w:r>
        <w:r w:rsidRPr="006754C9">
          <w:rPr>
            <w:rStyle w:val="Hyperlink"/>
            <w:rFonts w:hint="eastAsia"/>
            <w:noProof/>
            <w:rtl/>
          </w:rPr>
          <w:t>العقيدة</w:t>
        </w:r>
        <w:r w:rsidRPr="006754C9">
          <w:rPr>
            <w:rStyle w:val="Hyperlink"/>
            <w:noProof/>
            <w:rtl/>
          </w:rPr>
          <w:t xml:space="preserve"> </w:t>
        </w:r>
        <w:r w:rsidRPr="006754C9">
          <w:rPr>
            <w:rStyle w:val="Hyperlink"/>
            <w:rFonts w:hint="eastAsia"/>
            <w:noProof/>
            <w:rtl/>
          </w:rPr>
          <w:t>والسائرين</w:t>
        </w:r>
        <w:r w:rsidRPr="006754C9">
          <w:rPr>
            <w:rStyle w:val="Hyperlink"/>
            <w:noProof/>
            <w:rtl/>
          </w:rPr>
          <w:t xml:space="preserve"> </w:t>
        </w:r>
        <w:r w:rsidRPr="006754C9">
          <w:rPr>
            <w:rStyle w:val="Hyperlink"/>
            <w:rFonts w:hint="eastAsia"/>
            <w:noProof/>
            <w:rtl/>
          </w:rPr>
          <w:t>على</w:t>
        </w:r>
        <w:r w:rsidRPr="006754C9">
          <w:rPr>
            <w:rStyle w:val="Hyperlink"/>
            <w:noProof/>
            <w:rtl/>
          </w:rPr>
          <w:t xml:space="preserve"> </w:t>
        </w:r>
        <w:r w:rsidRPr="006754C9">
          <w:rPr>
            <w:rStyle w:val="Hyperlink"/>
            <w:rFonts w:hint="eastAsia"/>
            <w:noProof/>
            <w:rtl/>
          </w:rPr>
          <w:t>ضدها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Toc456710589 \h</w:instrText>
        </w:r>
        <w:r>
          <w:rPr>
            <w:noProof/>
            <w:webHidden/>
            <w:rtl/>
          </w:rPr>
          <w:instrText xml:space="preserve"> </w:instrText>
        </w:r>
        <w:r>
          <w:rPr>
            <w:noProof/>
            <w:webHidden/>
            <w:rtl/>
          </w:rPr>
        </w:r>
        <w:r>
          <w:rPr>
            <w:noProof/>
            <w:webHidden/>
            <w:rtl/>
          </w:rPr>
          <w:fldChar w:fldCharType="separate"/>
        </w:r>
        <w:r w:rsidR="00FE6424">
          <w:rPr>
            <w:noProof/>
            <w:webHidden/>
            <w:rtl/>
          </w:rPr>
          <w:t>16</w:t>
        </w:r>
        <w:r>
          <w:rPr>
            <w:noProof/>
            <w:webHidden/>
            <w:rtl/>
          </w:rPr>
          <w:fldChar w:fldCharType="end"/>
        </w:r>
      </w:hyperlink>
    </w:p>
    <w:p w:rsidR="0016180B" w:rsidRPr="004C05DB" w:rsidRDefault="0016180B">
      <w:pPr>
        <w:pStyle w:val="TOC2"/>
        <w:tabs>
          <w:tab w:val="right" w:leader="dot" w:pos="6226"/>
        </w:tabs>
        <w:rPr>
          <w:rFonts w:ascii="Calibri" w:hAnsi="Calibri" w:cs="Arial"/>
          <w:noProof/>
          <w:sz w:val="22"/>
          <w:szCs w:val="22"/>
          <w:rtl/>
          <w:lang w:eastAsia="en-US"/>
        </w:rPr>
      </w:pPr>
      <w:hyperlink w:anchor="_Toc456710590" w:history="1">
        <w:r w:rsidRPr="006754C9">
          <w:rPr>
            <w:rStyle w:val="Hyperlink"/>
            <w:rFonts w:hint="eastAsia"/>
            <w:noProof/>
            <w:rtl/>
          </w:rPr>
          <w:t>أصنافهم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Toc456710590 \h</w:instrText>
        </w:r>
        <w:r>
          <w:rPr>
            <w:noProof/>
            <w:webHidden/>
            <w:rtl/>
          </w:rPr>
          <w:instrText xml:space="preserve"> </w:instrText>
        </w:r>
        <w:r>
          <w:rPr>
            <w:noProof/>
            <w:webHidden/>
            <w:rtl/>
          </w:rPr>
        </w:r>
        <w:r>
          <w:rPr>
            <w:noProof/>
            <w:webHidden/>
            <w:rtl/>
          </w:rPr>
          <w:fldChar w:fldCharType="separate"/>
        </w:r>
        <w:r w:rsidR="00FE6424">
          <w:rPr>
            <w:noProof/>
            <w:webHidden/>
            <w:rtl/>
          </w:rPr>
          <w:t>16</w:t>
        </w:r>
        <w:r>
          <w:rPr>
            <w:noProof/>
            <w:webHidden/>
            <w:rtl/>
          </w:rPr>
          <w:fldChar w:fldCharType="end"/>
        </w:r>
      </w:hyperlink>
    </w:p>
    <w:p w:rsidR="0016180B" w:rsidRPr="004C05DB" w:rsidRDefault="0016180B">
      <w:pPr>
        <w:pStyle w:val="TOC2"/>
        <w:tabs>
          <w:tab w:val="right" w:leader="dot" w:pos="6226"/>
        </w:tabs>
        <w:rPr>
          <w:rFonts w:ascii="Calibri" w:hAnsi="Calibri" w:cs="Arial"/>
          <w:noProof/>
          <w:sz w:val="22"/>
          <w:szCs w:val="22"/>
          <w:rtl/>
          <w:lang w:eastAsia="en-US"/>
        </w:rPr>
      </w:pPr>
      <w:hyperlink w:anchor="_Toc456710591" w:history="1">
        <w:r w:rsidRPr="006754C9">
          <w:rPr>
            <w:rStyle w:val="Hyperlink"/>
            <w:rFonts w:hint="eastAsia"/>
            <w:noProof/>
            <w:rtl/>
          </w:rPr>
          <w:t>شبهة</w:t>
        </w:r>
        <w:r w:rsidRPr="006754C9">
          <w:rPr>
            <w:rStyle w:val="Hyperlink"/>
            <w:noProof/>
            <w:rtl/>
          </w:rPr>
          <w:t xml:space="preserve"> </w:t>
        </w:r>
        <w:r w:rsidRPr="006754C9">
          <w:rPr>
            <w:rStyle w:val="Hyperlink"/>
            <w:rFonts w:hint="eastAsia"/>
            <w:noProof/>
            <w:rtl/>
          </w:rPr>
          <w:t>المتأخرين</w:t>
        </w:r>
        <w:r w:rsidRPr="006754C9">
          <w:rPr>
            <w:rStyle w:val="Hyperlink"/>
            <w:noProof/>
            <w:rtl/>
          </w:rPr>
          <w:t xml:space="preserve"> </w:t>
        </w:r>
        <w:r w:rsidRPr="006754C9">
          <w:rPr>
            <w:rStyle w:val="Hyperlink"/>
            <w:rFonts w:hint="eastAsia"/>
            <w:noProof/>
            <w:rtl/>
          </w:rPr>
          <w:t>منهم</w:t>
        </w:r>
        <w:r w:rsidRPr="006754C9">
          <w:rPr>
            <w:rStyle w:val="Hyperlink"/>
            <w:noProof/>
            <w:rtl/>
          </w:rPr>
          <w:t xml:space="preserve"> </w:t>
        </w:r>
        <w:r w:rsidRPr="006754C9">
          <w:rPr>
            <w:rStyle w:val="Hyperlink"/>
            <w:rFonts w:hint="eastAsia"/>
            <w:noProof/>
            <w:rtl/>
          </w:rPr>
          <w:t>هي</w:t>
        </w:r>
        <w:r w:rsidRPr="006754C9">
          <w:rPr>
            <w:rStyle w:val="Hyperlink"/>
            <w:noProof/>
            <w:rtl/>
          </w:rPr>
          <w:t xml:space="preserve"> </w:t>
        </w:r>
        <w:r w:rsidRPr="006754C9">
          <w:rPr>
            <w:rStyle w:val="Hyperlink"/>
            <w:rFonts w:hint="eastAsia"/>
            <w:noProof/>
            <w:rtl/>
          </w:rPr>
          <w:t>شبهة</w:t>
        </w:r>
        <w:r w:rsidRPr="006754C9">
          <w:rPr>
            <w:rStyle w:val="Hyperlink"/>
            <w:noProof/>
            <w:rtl/>
          </w:rPr>
          <w:t xml:space="preserve"> </w:t>
        </w:r>
        <w:r w:rsidRPr="006754C9">
          <w:rPr>
            <w:rStyle w:val="Hyperlink"/>
            <w:rFonts w:hint="eastAsia"/>
            <w:noProof/>
            <w:rtl/>
          </w:rPr>
          <w:t>الأولين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Toc456710591 \h</w:instrText>
        </w:r>
        <w:r>
          <w:rPr>
            <w:noProof/>
            <w:webHidden/>
            <w:rtl/>
          </w:rPr>
          <w:instrText xml:space="preserve"> </w:instrText>
        </w:r>
        <w:r>
          <w:rPr>
            <w:noProof/>
            <w:webHidden/>
            <w:rtl/>
          </w:rPr>
        </w:r>
        <w:r>
          <w:rPr>
            <w:noProof/>
            <w:webHidden/>
            <w:rtl/>
          </w:rPr>
          <w:fldChar w:fldCharType="separate"/>
        </w:r>
        <w:r w:rsidR="00FE6424">
          <w:rPr>
            <w:noProof/>
            <w:webHidden/>
            <w:rtl/>
          </w:rPr>
          <w:t>17</w:t>
        </w:r>
        <w:r>
          <w:rPr>
            <w:noProof/>
            <w:webHidden/>
            <w:rtl/>
          </w:rPr>
          <w:fldChar w:fldCharType="end"/>
        </w:r>
      </w:hyperlink>
    </w:p>
    <w:p w:rsidR="0016180B" w:rsidRPr="004C05DB" w:rsidRDefault="0016180B">
      <w:pPr>
        <w:pStyle w:val="TOC2"/>
        <w:tabs>
          <w:tab w:val="right" w:leader="dot" w:pos="6226"/>
        </w:tabs>
        <w:rPr>
          <w:rFonts w:ascii="Calibri" w:hAnsi="Calibri" w:cs="Arial"/>
          <w:noProof/>
          <w:sz w:val="22"/>
          <w:szCs w:val="22"/>
          <w:rtl/>
          <w:lang w:eastAsia="en-US"/>
        </w:rPr>
      </w:pPr>
      <w:hyperlink w:anchor="_Toc456710592" w:history="1">
        <w:r w:rsidRPr="006754C9">
          <w:rPr>
            <w:rStyle w:val="Hyperlink"/>
            <w:rFonts w:hint="eastAsia"/>
            <w:noProof/>
            <w:rtl/>
          </w:rPr>
          <w:t>وذكر</w:t>
        </w:r>
        <w:r w:rsidRPr="006754C9">
          <w:rPr>
            <w:rStyle w:val="Hyperlink"/>
            <w:noProof/>
            <w:rtl/>
          </w:rPr>
          <w:t xml:space="preserve"> </w:t>
        </w:r>
        <w:r w:rsidRPr="006754C9">
          <w:rPr>
            <w:rStyle w:val="Hyperlink"/>
            <w:rFonts w:hint="eastAsia"/>
            <w:noProof/>
            <w:rtl/>
          </w:rPr>
          <w:t>بعض</w:t>
        </w:r>
        <w:r w:rsidRPr="006754C9">
          <w:rPr>
            <w:rStyle w:val="Hyperlink"/>
            <w:noProof/>
            <w:rtl/>
          </w:rPr>
          <w:t xml:space="preserve"> </w:t>
        </w:r>
        <w:r w:rsidRPr="006754C9">
          <w:rPr>
            <w:rStyle w:val="Hyperlink"/>
            <w:rFonts w:hint="eastAsia"/>
            <w:noProof/>
            <w:rtl/>
          </w:rPr>
          <w:t>من</w:t>
        </w:r>
        <w:r w:rsidRPr="006754C9">
          <w:rPr>
            <w:rStyle w:val="Hyperlink"/>
            <w:noProof/>
            <w:rtl/>
          </w:rPr>
          <w:t xml:space="preserve"> </w:t>
        </w:r>
        <w:r w:rsidRPr="006754C9">
          <w:rPr>
            <w:rStyle w:val="Hyperlink"/>
            <w:rFonts w:hint="eastAsia"/>
            <w:noProof/>
            <w:rtl/>
          </w:rPr>
          <w:t>العقائد</w:t>
        </w:r>
        <w:r w:rsidRPr="006754C9">
          <w:rPr>
            <w:rStyle w:val="Hyperlink"/>
            <w:noProof/>
            <w:rtl/>
          </w:rPr>
          <w:t xml:space="preserve"> </w:t>
        </w:r>
        <w:r w:rsidRPr="006754C9">
          <w:rPr>
            <w:rStyle w:val="Hyperlink"/>
            <w:rFonts w:hint="eastAsia"/>
            <w:noProof/>
            <w:rtl/>
          </w:rPr>
          <w:t>الكفرية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Toc456710592 \h</w:instrText>
        </w:r>
        <w:r>
          <w:rPr>
            <w:noProof/>
            <w:webHidden/>
            <w:rtl/>
          </w:rPr>
          <w:instrText xml:space="preserve"> </w:instrText>
        </w:r>
        <w:r>
          <w:rPr>
            <w:noProof/>
            <w:webHidden/>
            <w:rtl/>
          </w:rPr>
        </w:r>
        <w:r>
          <w:rPr>
            <w:noProof/>
            <w:webHidden/>
            <w:rtl/>
          </w:rPr>
          <w:fldChar w:fldCharType="separate"/>
        </w:r>
        <w:r w:rsidR="00FE6424">
          <w:rPr>
            <w:noProof/>
            <w:webHidden/>
            <w:rtl/>
          </w:rPr>
          <w:t>17</w:t>
        </w:r>
        <w:r>
          <w:rPr>
            <w:noProof/>
            <w:webHidden/>
            <w:rtl/>
          </w:rPr>
          <w:fldChar w:fldCharType="end"/>
        </w:r>
      </w:hyperlink>
    </w:p>
    <w:p w:rsidR="0016180B" w:rsidRPr="004C05DB" w:rsidRDefault="0016180B">
      <w:pPr>
        <w:pStyle w:val="TOC2"/>
        <w:tabs>
          <w:tab w:val="right" w:leader="dot" w:pos="6226"/>
        </w:tabs>
        <w:rPr>
          <w:rFonts w:ascii="Calibri" w:hAnsi="Calibri" w:cs="Arial"/>
          <w:noProof/>
          <w:sz w:val="22"/>
          <w:szCs w:val="22"/>
          <w:rtl/>
          <w:lang w:eastAsia="en-US"/>
        </w:rPr>
      </w:pPr>
      <w:hyperlink w:anchor="_Toc456710593" w:history="1">
        <w:r w:rsidRPr="006754C9">
          <w:rPr>
            <w:rStyle w:val="Hyperlink"/>
            <w:rFonts w:hint="eastAsia"/>
            <w:noProof/>
            <w:rtl/>
          </w:rPr>
          <w:t>ما</w:t>
        </w:r>
        <w:r w:rsidRPr="006754C9">
          <w:rPr>
            <w:rStyle w:val="Hyperlink"/>
            <w:noProof/>
            <w:rtl/>
          </w:rPr>
          <w:t xml:space="preserve"> </w:t>
        </w:r>
        <w:r w:rsidRPr="006754C9">
          <w:rPr>
            <w:rStyle w:val="Hyperlink"/>
            <w:rFonts w:hint="eastAsia"/>
            <w:noProof/>
            <w:rtl/>
          </w:rPr>
          <w:t>زاده</w:t>
        </w:r>
        <w:r w:rsidRPr="006754C9">
          <w:rPr>
            <w:rStyle w:val="Hyperlink"/>
            <w:noProof/>
            <w:rtl/>
          </w:rPr>
          <w:t xml:space="preserve"> </w:t>
        </w:r>
        <w:r w:rsidRPr="006754C9">
          <w:rPr>
            <w:rStyle w:val="Hyperlink"/>
            <w:rFonts w:hint="eastAsia"/>
            <w:noProof/>
            <w:rtl/>
          </w:rPr>
          <w:t>المشركون</w:t>
        </w:r>
        <w:r w:rsidRPr="006754C9">
          <w:rPr>
            <w:rStyle w:val="Hyperlink"/>
            <w:noProof/>
            <w:rtl/>
          </w:rPr>
          <w:t xml:space="preserve"> </w:t>
        </w:r>
        <w:r w:rsidRPr="006754C9">
          <w:rPr>
            <w:rStyle w:val="Hyperlink"/>
            <w:rFonts w:hint="eastAsia"/>
            <w:noProof/>
            <w:rtl/>
          </w:rPr>
          <w:t>المتأخرون</w:t>
        </w:r>
        <w:r w:rsidRPr="006754C9">
          <w:rPr>
            <w:rStyle w:val="Hyperlink"/>
            <w:noProof/>
            <w:rtl/>
          </w:rPr>
          <w:t xml:space="preserve"> </w:t>
        </w:r>
        <w:r w:rsidRPr="006754C9">
          <w:rPr>
            <w:rStyle w:val="Hyperlink"/>
            <w:rFonts w:hint="eastAsia"/>
            <w:noProof/>
            <w:rtl/>
          </w:rPr>
          <w:t>على</w:t>
        </w:r>
        <w:r w:rsidRPr="006754C9">
          <w:rPr>
            <w:rStyle w:val="Hyperlink"/>
            <w:noProof/>
            <w:rtl/>
          </w:rPr>
          <w:t xml:space="preserve"> </w:t>
        </w:r>
        <w:r w:rsidRPr="006754C9">
          <w:rPr>
            <w:rStyle w:val="Hyperlink"/>
            <w:rFonts w:hint="eastAsia"/>
            <w:noProof/>
            <w:rtl/>
          </w:rPr>
          <w:t>الأولين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Toc456710593 \h</w:instrText>
        </w:r>
        <w:r>
          <w:rPr>
            <w:noProof/>
            <w:webHidden/>
            <w:rtl/>
          </w:rPr>
          <w:instrText xml:space="preserve"> </w:instrText>
        </w:r>
        <w:r>
          <w:rPr>
            <w:noProof/>
            <w:webHidden/>
            <w:rtl/>
          </w:rPr>
        </w:r>
        <w:r>
          <w:rPr>
            <w:noProof/>
            <w:webHidden/>
            <w:rtl/>
          </w:rPr>
          <w:fldChar w:fldCharType="separate"/>
        </w:r>
        <w:r w:rsidR="00FE6424">
          <w:rPr>
            <w:noProof/>
            <w:webHidden/>
            <w:rtl/>
          </w:rPr>
          <w:t>18</w:t>
        </w:r>
        <w:r>
          <w:rPr>
            <w:noProof/>
            <w:webHidden/>
            <w:rtl/>
          </w:rPr>
          <w:fldChar w:fldCharType="end"/>
        </w:r>
      </w:hyperlink>
    </w:p>
    <w:p w:rsidR="0016180B" w:rsidRPr="004C05DB" w:rsidRDefault="0016180B">
      <w:pPr>
        <w:pStyle w:val="TOC1"/>
        <w:tabs>
          <w:tab w:val="right" w:leader="dot" w:pos="6226"/>
        </w:tabs>
        <w:rPr>
          <w:rFonts w:ascii="Calibri" w:hAnsi="Calibri" w:cs="Arial"/>
          <w:bCs w:val="0"/>
          <w:noProof/>
          <w:sz w:val="22"/>
          <w:szCs w:val="22"/>
          <w:rtl/>
          <w:lang w:eastAsia="en-US"/>
        </w:rPr>
      </w:pPr>
      <w:hyperlink w:anchor="_Toc456710594" w:history="1">
        <w:r w:rsidRPr="006754C9">
          <w:rPr>
            <w:rStyle w:val="Hyperlink"/>
            <w:rFonts w:hint="eastAsia"/>
            <w:noProof/>
            <w:rtl/>
          </w:rPr>
          <w:t>وجوب</w:t>
        </w:r>
        <w:r w:rsidRPr="006754C9">
          <w:rPr>
            <w:rStyle w:val="Hyperlink"/>
            <w:noProof/>
            <w:rtl/>
          </w:rPr>
          <w:t xml:space="preserve"> </w:t>
        </w:r>
        <w:r w:rsidRPr="006754C9">
          <w:rPr>
            <w:rStyle w:val="Hyperlink"/>
            <w:rFonts w:hint="eastAsia"/>
            <w:noProof/>
            <w:rtl/>
          </w:rPr>
          <w:t>عبادة</w:t>
        </w:r>
        <w:r w:rsidRPr="006754C9">
          <w:rPr>
            <w:rStyle w:val="Hyperlink"/>
            <w:noProof/>
            <w:rtl/>
          </w:rPr>
          <w:t xml:space="preserve"> </w:t>
        </w:r>
        <w:r w:rsidRPr="006754C9">
          <w:rPr>
            <w:rStyle w:val="Hyperlink"/>
            <w:rFonts w:hint="eastAsia"/>
            <w:noProof/>
            <w:rtl/>
          </w:rPr>
          <w:t>الله</w:t>
        </w:r>
        <w:r w:rsidRPr="006754C9">
          <w:rPr>
            <w:rStyle w:val="Hyperlink"/>
            <w:noProof/>
            <w:rtl/>
          </w:rPr>
          <w:t xml:space="preserve"> </w:t>
        </w:r>
        <w:r w:rsidRPr="006754C9">
          <w:rPr>
            <w:rStyle w:val="Hyperlink"/>
            <w:rFonts w:hint="eastAsia"/>
            <w:noProof/>
            <w:rtl/>
          </w:rPr>
          <w:t>وحده</w:t>
        </w:r>
        <w:r w:rsidRPr="006754C9">
          <w:rPr>
            <w:rStyle w:val="Hyperlink"/>
            <w:noProof/>
            <w:rtl/>
          </w:rPr>
          <w:t xml:space="preserve">  </w:t>
        </w:r>
        <w:r w:rsidRPr="006754C9">
          <w:rPr>
            <w:rStyle w:val="Hyperlink"/>
            <w:rFonts w:hint="eastAsia"/>
            <w:noProof/>
            <w:rtl/>
          </w:rPr>
          <w:t>وبيان</w:t>
        </w:r>
        <w:r w:rsidRPr="006754C9">
          <w:rPr>
            <w:rStyle w:val="Hyperlink"/>
            <w:noProof/>
            <w:rtl/>
          </w:rPr>
          <w:t xml:space="preserve"> </w:t>
        </w:r>
        <w:r w:rsidRPr="006754C9">
          <w:rPr>
            <w:rStyle w:val="Hyperlink"/>
            <w:rFonts w:hint="eastAsia"/>
            <w:noProof/>
            <w:rtl/>
          </w:rPr>
          <w:t>أسباب</w:t>
        </w:r>
        <w:r w:rsidRPr="006754C9">
          <w:rPr>
            <w:rStyle w:val="Hyperlink"/>
            <w:noProof/>
            <w:rtl/>
          </w:rPr>
          <w:t xml:space="preserve"> </w:t>
        </w:r>
        <w:r w:rsidRPr="006754C9">
          <w:rPr>
            <w:rStyle w:val="Hyperlink"/>
            <w:rFonts w:hint="eastAsia"/>
            <w:noProof/>
            <w:rtl/>
          </w:rPr>
          <w:t>النصر</w:t>
        </w:r>
        <w:r w:rsidRPr="006754C9">
          <w:rPr>
            <w:rStyle w:val="Hyperlink"/>
            <w:noProof/>
            <w:rtl/>
          </w:rPr>
          <w:t xml:space="preserve"> </w:t>
        </w:r>
        <w:r w:rsidRPr="006754C9">
          <w:rPr>
            <w:rStyle w:val="Hyperlink"/>
            <w:rFonts w:hint="eastAsia"/>
            <w:noProof/>
            <w:rtl/>
          </w:rPr>
          <w:t>على</w:t>
        </w:r>
        <w:r w:rsidRPr="006754C9">
          <w:rPr>
            <w:rStyle w:val="Hyperlink"/>
            <w:noProof/>
            <w:rtl/>
          </w:rPr>
          <w:t xml:space="preserve"> </w:t>
        </w:r>
        <w:r w:rsidRPr="006754C9">
          <w:rPr>
            <w:rStyle w:val="Hyperlink"/>
            <w:rFonts w:hint="eastAsia"/>
            <w:noProof/>
            <w:rtl/>
          </w:rPr>
          <w:t>أعداء</w:t>
        </w:r>
        <w:r w:rsidRPr="006754C9">
          <w:rPr>
            <w:rStyle w:val="Hyperlink"/>
            <w:noProof/>
            <w:rtl/>
          </w:rPr>
          <w:t xml:space="preserve"> </w:t>
        </w:r>
        <w:r w:rsidRPr="006754C9">
          <w:rPr>
            <w:rStyle w:val="Hyperlink"/>
            <w:rFonts w:hint="eastAsia"/>
            <w:noProof/>
            <w:rtl/>
          </w:rPr>
          <w:t>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Toc456710594 \h</w:instrText>
        </w:r>
        <w:r>
          <w:rPr>
            <w:noProof/>
            <w:webHidden/>
            <w:rtl/>
          </w:rPr>
          <w:instrText xml:space="preserve"> </w:instrText>
        </w:r>
        <w:r>
          <w:rPr>
            <w:noProof/>
            <w:webHidden/>
            <w:rtl/>
          </w:rPr>
        </w:r>
        <w:r>
          <w:rPr>
            <w:noProof/>
            <w:webHidden/>
            <w:rtl/>
          </w:rPr>
          <w:fldChar w:fldCharType="separate"/>
        </w:r>
        <w:r w:rsidR="00FE6424">
          <w:rPr>
            <w:noProof/>
            <w:webHidden/>
            <w:rtl/>
          </w:rPr>
          <w:t>20</w:t>
        </w:r>
        <w:r>
          <w:rPr>
            <w:noProof/>
            <w:webHidden/>
            <w:rtl/>
          </w:rPr>
          <w:fldChar w:fldCharType="end"/>
        </w:r>
      </w:hyperlink>
    </w:p>
    <w:p w:rsidR="0016180B" w:rsidRPr="004C05DB" w:rsidRDefault="0016180B">
      <w:pPr>
        <w:pStyle w:val="TOC1"/>
        <w:tabs>
          <w:tab w:val="right" w:leader="dot" w:pos="6226"/>
        </w:tabs>
        <w:rPr>
          <w:rFonts w:ascii="Calibri" w:hAnsi="Calibri" w:cs="Arial"/>
          <w:bCs w:val="0"/>
          <w:noProof/>
          <w:sz w:val="22"/>
          <w:szCs w:val="22"/>
          <w:rtl/>
          <w:lang w:eastAsia="en-US"/>
        </w:rPr>
      </w:pPr>
      <w:hyperlink w:anchor="_Toc456710595" w:history="1">
        <w:r w:rsidRPr="006754C9">
          <w:rPr>
            <w:rStyle w:val="Hyperlink"/>
            <w:rFonts w:hint="eastAsia"/>
            <w:noProof/>
            <w:rtl/>
            <w:lang w:bidi="ar-EG"/>
          </w:rPr>
          <w:t>نواقض</w:t>
        </w:r>
        <w:r w:rsidRPr="006754C9">
          <w:rPr>
            <w:rStyle w:val="Hyperlink"/>
            <w:noProof/>
            <w:rtl/>
            <w:lang w:bidi="ar-EG"/>
          </w:rPr>
          <w:t xml:space="preserve"> </w:t>
        </w:r>
        <w:r w:rsidRPr="006754C9">
          <w:rPr>
            <w:rStyle w:val="Hyperlink"/>
            <w:rFonts w:hint="eastAsia"/>
            <w:noProof/>
            <w:rtl/>
            <w:lang w:bidi="ar-EG"/>
          </w:rPr>
          <w:t>الإسلام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Toc456710595 \h</w:instrText>
        </w:r>
        <w:r>
          <w:rPr>
            <w:noProof/>
            <w:webHidden/>
            <w:rtl/>
          </w:rPr>
          <w:instrText xml:space="preserve"> </w:instrText>
        </w:r>
        <w:r>
          <w:rPr>
            <w:noProof/>
            <w:webHidden/>
            <w:rtl/>
          </w:rPr>
        </w:r>
        <w:r>
          <w:rPr>
            <w:noProof/>
            <w:webHidden/>
            <w:rtl/>
          </w:rPr>
          <w:fldChar w:fldCharType="separate"/>
        </w:r>
        <w:r w:rsidR="00FE6424">
          <w:rPr>
            <w:noProof/>
            <w:webHidden/>
            <w:rtl/>
          </w:rPr>
          <w:t>26</w:t>
        </w:r>
        <w:r>
          <w:rPr>
            <w:noProof/>
            <w:webHidden/>
            <w:rtl/>
          </w:rPr>
          <w:fldChar w:fldCharType="end"/>
        </w:r>
      </w:hyperlink>
    </w:p>
    <w:p w:rsidR="00B66372" w:rsidRDefault="0016180B" w:rsidP="00B66372">
      <w:pPr>
        <w:pStyle w:val="a"/>
        <w:rPr>
          <w:rtl/>
        </w:rPr>
        <w:sectPr w:rsidR="00B66372" w:rsidSect="00FE6424">
          <w:headerReference w:type="first" r:id="rId11"/>
          <w:footnotePr>
            <w:numRestart w:val="eachPage"/>
          </w:footnotePr>
          <w:pgSz w:w="7938" w:h="11907" w:code="9"/>
          <w:pgMar w:top="567" w:right="851" w:bottom="851" w:left="851" w:header="454" w:footer="0" w:gutter="0"/>
          <w:pgNumType w:fmt="arabicAlpha" w:start="1"/>
          <w:cols w:space="708"/>
          <w:titlePg/>
          <w:bidi/>
          <w:rtlGutter/>
          <w:docGrid w:linePitch="360"/>
        </w:sectPr>
      </w:pPr>
      <w:r>
        <w:rPr>
          <w:rtl/>
        </w:rPr>
        <w:fldChar w:fldCharType="end"/>
      </w:r>
    </w:p>
    <w:p w:rsidR="00AA6697" w:rsidRPr="00D75C60" w:rsidRDefault="00AA6697" w:rsidP="00D75C60">
      <w:pPr>
        <w:pStyle w:val="a1"/>
        <w:rPr>
          <w:szCs w:val="40"/>
          <w:rtl/>
        </w:rPr>
      </w:pPr>
      <w:bookmarkStart w:id="3" w:name="_Toc456710576"/>
      <w:r w:rsidRPr="00D75C60">
        <w:rPr>
          <w:szCs w:val="40"/>
          <w:rtl/>
        </w:rPr>
        <w:lastRenderedPageBreak/>
        <w:t>المقدمة</w:t>
      </w:r>
      <w:bookmarkEnd w:id="0"/>
      <w:bookmarkEnd w:id="3"/>
      <w:r w:rsidRPr="00D75C60">
        <w:rPr>
          <w:szCs w:val="40"/>
          <w:rtl/>
        </w:rPr>
        <w:t xml:space="preserve"> </w:t>
      </w:r>
    </w:p>
    <w:p w:rsidR="00AA6697" w:rsidRDefault="00F13799" w:rsidP="00CB4CD3">
      <w:pPr>
        <w:pStyle w:val="a"/>
        <w:rPr>
          <w:rtl/>
        </w:rPr>
      </w:pPr>
      <w:r>
        <w:rPr>
          <w:rtl/>
        </w:rPr>
        <w:t xml:space="preserve">الحمد لله </w:t>
      </w:r>
      <w:r w:rsidRPr="00CB4CD3">
        <w:rPr>
          <w:rtl/>
        </w:rPr>
        <w:t>وحده</w:t>
      </w:r>
      <w:r w:rsidR="00AA6697">
        <w:rPr>
          <w:rtl/>
        </w:rPr>
        <w:t>، والصلاة والسلام على من لا نبي بعده وعلى آله وصحبه</w:t>
      </w:r>
      <w:r w:rsidR="001A3A4B">
        <w:rPr>
          <w:rtl/>
        </w:rPr>
        <w:t>.</w:t>
      </w:r>
      <w:r w:rsidR="00AA6697">
        <w:rPr>
          <w:rtl/>
        </w:rPr>
        <w:t xml:space="preserve"> </w:t>
      </w:r>
    </w:p>
    <w:p w:rsidR="00A94351" w:rsidRDefault="00AA6697" w:rsidP="00A73630">
      <w:pPr>
        <w:pStyle w:val="a"/>
        <w:spacing w:before="2" w:after="2"/>
        <w:rPr>
          <w:rFonts w:ascii="AGA Arabesque" w:hAnsi="AGA Arabesque" w:hint="cs"/>
          <w:rtl/>
        </w:rPr>
      </w:pPr>
      <w:r>
        <w:rPr>
          <w:rtl/>
        </w:rPr>
        <w:t>أما بعد</w:t>
      </w:r>
      <w:r w:rsidR="001A3A4B">
        <w:rPr>
          <w:rtl/>
        </w:rPr>
        <w:t>:</w:t>
      </w:r>
      <w:r>
        <w:rPr>
          <w:rtl/>
        </w:rPr>
        <w:t xml:space="preserve"> فلما </w:t>
      </w:r>
      <w:r w:rsidRPr="00F13799">
        <w:rPr>
          <w:rtl/>
        </w:rPr>
        <w:t>كانت</w:t>
      </w:r>
      <w:r>
        <w:rPr>
          <w:rtl/>
        </w:rPr>
        <w:t xml:space="preserve"> العقيدة الصحيحة هي أصل دين الإسلام وأساس الملة رأيت أن تكون هي موضوع المحاضرة</w:t>
      </w:r>
      <w:r w:rsidR="001A3A4B">
        <w:rPr>
          <w:rtl/>
        </w:rPr>
        <w:t>.</w:t>
      </w:r>
      <w:r>
        <w:rPr>
          <w:rtl/>
        </w:rPr>
        <w:t xml:space="preserve"> ومعلوم بالأدلة الشرعية من الكتاب والسنة أن الأعمال والأقوال إنما تصح وتقبل إذا صدرت عن عقيدة صحيحة</w:t>
      </w:r>
      <w:r w:rsidR="001A3A4B">
        <w:rPr>
          <w:rtl/>
        </w:rPr>
        <w:t>،</w:t>
      </w:r>
      <w:r>
        <w:rPr>
          <w:rtl/>
        </w:rPr>
        <w:t xml:space="preserve"> فإن كانت العقيدة غير صحيحة بطل ما يتفرع عنها من أعمال وأقوال كما قال تعالى</w:t>
      </w:r>
      <w:r w:rsidR="001A3A4B">
        <w:rPr>
          <w:rtl/>
        </w:rPr>
        <w:t>:</w:t>
      </w:r>
      <w:r>
        <w:rPr>
          <w:rtl/>
        </w:rPr>
        <w:t xml:space="preserve"> </w:t>
      </w:r>
      <w:r w:rsidR="006A24D0" w:rsidRPr="006A24D0">
        <w:rPr>
          <w:szCs w:val="28"/>
          <w:rtl/>
        </w:rPr>
        <w:t>﴿</w:t>
      </w:r>
      <w:r w:rsidR="006A24D0" w:rsidRPr="003828CA">
        <w:rPr>
          <w:rStyle w:val="Char3"/>
          <w:rtl/>
        </w:rPr>
        <w:t>الْيَوْمَ أُحِلَّ لَكُمُ الطَّيِّبَاتُ  وَطَعَامُ الَّذِينَ أُوتُوا الْكِتَابَ حِلٌّ لَكُمْ وَطَعَامُكُمْ حِلٌّ لَهُمْ  وَالْمُحْصَنَاتُ مِنَ الْمُؤْمِنَاتِ وَالْمُحْصَنَاتُ مِنَ الَّذِينَ أُوتُوا الْكِتَابَ مِنْ قَبْلِكُمْ إِذَا آتَيْتُمُوهُنَّ أُجُورَهُنَّ مُحْصِنِينَ غَيْرَ مُسَافِحِينَ وَلَا مُتَّخِذِي أَخْدَانٍ  وَمَنْ يَكْفُرْ بِالْإِيمَانِ فَقَدْ حَبِطَ عَمَلُهُ وَهُوَ فِي الْآخِرَةِ مِنَ الْخَاسِرِينَ٥</w:t>
      </w:r>
      <w:r w:rsidR="006A24D0" w:rsidRPr="006A24D0">
        <w:rPr>
          <w:rFonts w:hAnsi="Times New Roman" w:hint="cs"/>
          <w:szCs w:val="28"/>
          <w:rtl/>
        </w:rPr>
        <w:t>﴾</w:t>
      </w:r>
      <w:r w:rsidR="006A24D0" w:rsidRPr="003828CA">
        <w:rPr>
          <w:rStyle w:val="Char4"/>
          <w:rtl/>
        </w:rPr>
        <w:t xml:space="preserve"> </w:t>
      </w:r>
      <w:r w:rsidR="006A24D0" w:rsidRPr="006A24D0">
        <w:rPr>
          <w:rStyle w:val="Char4"/>
          <w:rtl/>
        </w:rPr>
        <w:t>[المائدة: 5]</w:t>
      </w:r>
      <w:r w:rsidR="005C4225" w:rsidRPr="00032740">
        <w:rPr>
          <w:rStyle w:val="Char"/>
          <w:rFonts w:hint="cs"/>
          <w:rtl/>
        </w:rPr>
        <w:t>.</w:t>
      </w:r>
      <w:r>
        <w:rPr>
          <w:rFonts w:ascii="HQPB2"/>
          <w:rtl/>
        </w:rPr>
        <w:t xml:space="preserve"> وقال تعالى</w:t>
      </w:r>
      <w:r w:rsidR="001A3A4B">
        <w:rPr>
          <w:rFonts w:ascii="HQPB2"/>
          <w:rtl/>
        </w:rPr>
        <w:t>:</w:t>
      </w:r>
      <w:r>
        <w:rPr>
          <w:rFonts w:ascii="HQPB2"/>
          <w:rtl/>
        </w:rPr>
        <w:t xml:space="preserve"> </w:t>
      </w:r>
      <w:r w:rsidR="006A24D0" w:rsidRPr="006A24D0">
        <w:rPr>
          <w:szCs w:val="28"/>
          <w:rtl/>
        </w:rPr>
        <w:t>﴿</w:t>
      </w:r>
      <w:r w:rsidR="006A24D0" w:rsidRPr="003828CA">
        <w:rPr>
          <w:rStyle w:val="Char3"/>
          <w:rtl/>
        </w:rPr>
        <w:t>وَلَقَدْ أُوحِيَ إِلَيْكَ وَإِلَى الَّذِينَ مِنْ قَبْلِكَ لَئِنْ أَشْرَكْتَ لَيَحْبَطَنَّ عَمَلُكَ وَلَتَكُونَنَّ مِنَ الْخَاسِرِينَ٦٥</w:t>
      </w:r>
      <w:r w:rsidR="006A24D0" w:rsidRPr="006A24D0">
        <w:rPr>
          <w:rFonts w:hAnsi="Times New Roman" w:hint="cs"/>
          <w:szCs w:val="28"/>
          <w:rtl/>
        </w:rPr>
        <w:t>﴾</w:t>
      </w:r>
      <w:r w:rsidR="006A24D0" w:rsidRPr="003828CA">
        <w:rPr>
          <w:rStyle w:val="Char4"/>
          <w:rtl/>
        </w:rPr>
        <w:t xml:space="preserve"> </w:t>
      </w:r>
      <w:r w:rsidR="006A24D0" w:rsidRPr="006A24D0">
        <w:rPr>
          <w:rStyle w:val="Char4"/>
          <w:rtl/>
        </w:rPr>
        <w:t>[الزمر: 65]</w:t>
      </w:r>
      <w:r w:rsidR="005C4225" w:rsidRPr="00032740">
        <w:rPr>
          <w:rStyle w:val="Char"/>
          <w:rFonts w:hint="cs"/>
          <w:rtl/>
        </w:rPr>
        <w:t>.</w:t>
      </w:r>
      <w:r>
        <w:rPr>
          <w:rFonts w:ascii="HQPB2"/>
          <w:rtl/>
        </w:rPr>
        <w:t xml:space="preserve"> والآيات في هذا المعنى كثيرة</w:t>
      </w:r>
      <w:r w:rsidR="001A3A4B">
        <w:rPr>
          <w:rFonts w:ascii="HQPB2"/>
          <w:rtl/>
        </w:rPr>
        <w:t>،</w:t>
      </w:r>
      <w:r>
        <w:rPr>
          <w:rFonts w:ascii="HQPB2"/>
          <w:rtl/>
        </w:rPr>
        <w:t xml:space="preserve"> وقد دل كتاب اللّه المبين وسُنَّة رسوله الأمين عليه من ربه أفضل الصلاة والتسليم على أن </w:t>
      </w:r>
      <w:r w:rsidRPr="00F13799">
        <w:rPr>
          <w:rStyle w:val="Char0"/>
          <w:rtl/>
        </w:rPr>
        <w:t>العقيدة الصحيحة تتلخص في الإيمان بالله وملائكته وكتبه ورسله واليوم الآخر وبالقدر خيره وشرّه</w:t>
      </w:r>
      <w:r>
        <w:rPr>
          <w:rFonts w:ascii="HQPB2"/>
          <w:b/>
          <w:bCs/>
          <w:rtl/>
        </w:rPr>
        <w:t xml:space="preserve"> </w:t>
      </w:r>
      <w:r>
        <w:rPr>
          <w:rFonts w:ascii="HQPB2"/>
          <w:rtl/>
        </w:rPr>
        <w:t>فهذه الأمور الستة هي أصول العقيدة الصحيحة التي نزل بها كتاب الله العزيز</w:t>
      </w:r>
      <w:r w:rsidR="001A3A4B">
        <w:rPr>
          <w:rFonts w:ascii="HQPB2"/>
          <w:rtl/>
        </w:rPr>
        <w:t>،</w:t>
      </w:r>
      <w:r>
        <w:rPr>
          <w:rFonts w:ascii="HQPB2"/>
          <w:rtl/>
        </w:rPr>
        <w:t xml:space="preserve"> وبعث الله بها رسوله محمدًا عليه الصلاة والسلام</w:t>
      </w:r>
      <w:r w:rsidR="001A3A4B">
        <w:rPr>
          <w:rFonts w:ascii="HQPB2"/>
          <w:rtl/>
        </w:rPr>
        <w:t>،</w:t>
      </w:r>
      <w:r>
        <w:rPr>
          <w:rFonts w:ascii="HQPB2"/>
          <w:rtl/>
        </w:rPr>
        <w:t xml:space="preserve"> ويتفرع عن هذه </w:t>
      </w:r>
      <w:r w:rsidRPr="009D5CD5">
        <w:rPr>
          <w:rFonts w:ascii="HQPB2"/>
          <w:spacing w:val="-4"/>
          <w:rtl/>
        </w:rPr>
        <w:t>الأصول كل ما يجب الإيمان به من أمور الغيب</w:t>
      </w:r>
      <w:r w:rsidR="001A3A4B" w:rsidRPr="009D5CD5">
        <w:rPr>
          <w:rFonts w:ascii="HQPB2"/>
          <w:spacing w:val="-4"/>
          <w:rtl/>
        </w:rPr>
        <w:t>،</w:t>
      </w:r>
      <w:r w:rsidRPr="009D5CD5">
        <w:rPr>
          <w:rFonts w:ascii="HQPB2"/>
          <w:spacing w:val="-4"/>
          <w:rtl/>
        </w:rPr>
        <w:t xml:space="preserve"> وجميع ما أخبر الله به ورسوله </w:t>
      </w:r>
      <w:r w:rsidR="00F13799" w:rsidRPr="009D5CD5">
        <w:rPr>
          <w:rFonts w:ascii="AGA Arabesque" w:hAnsi="AGA Arabesque" w:cs="CTraditional Arabic" w:hint="cs"/>
          <w:spacing w:val="-4"/>
          <w:sz w:val="28"/>
          <w:szCs w:val="28"/>
          <w:rtl/>
        </w:rPr>
        <w:t>ج</w:t>
      </w:r>
      <w:r>
        <w:rPr>
          <w:rFonts w:ascii="AGA Arabesque"/>
          <w:rtl/>
        </w:rPr>
        <w:t xml:space="preserve"> </w:t>
      </w:r>
      <w:r>
        <w:rPr>
          <w:rFonts w:ascii="AGA Arabesque"/>
          <w:spacing w:val="6"/>
          <w:rtl/>
        </w:rPr>
        <w:lastRenderedPageBreak/>
        <w:t>وأدلة هذه الأصول الستة في الكتاب والسنة كثيرة جدًا</w:t>
      </w:r>
      <w:r w:rsidR="001A3A4B">
        <w:rPr>
          <w:rFonts w:ascii="AGA Arabesque"/>
          <w:spacing w:val="6"/>
          <w:rtl/>
        </w:rPr>
        <w:t>،</w:t>
      </w:r>
      <w:r>
        <w:rPr>
          <w:rFonts w:ascii="AGA Arabesque"/>
          <w:spacing w:val="6"/>
          <w:rtl/>
        </w:rPr>
        <w:t xml:space="preserve"> فمن ذلك قول الله سبحانه</w:t>
      </w:r>
      <w:r w:rsidR="001A3A4B">
        <w:rPr>
          <w:rFonts w:ascii="AGA Arabesque"/>
          <w:spacing w:val="6"/>
          <w:rtl/>
        </w:rPr>
        <w:t>:</w:t>
      </w:r>
      <w:r>
        <w:rPr>
          <w:rFonts w:ascii="AGA Arabesque"/>
          <w:spacing w:val="6"/>
          <w:rtl/>
        </w:rPr>
        <w:t xml:space="preserve"> </w:t>
      </w:r>
      <w:r w:rsidR="006A24D0" w:rsidRPr="006A24D0">
        <w:rPr>
          <w:rStyle w:val="Char"/>
          <w:szCs w:val="28"/>
          <w:rtl/>
        </w:rPr>
        <w:t>﴿</w:t>
      </w:r>
      <w:r w:rsidR="006A24D0" w:rsidRPr="003828CA">
        <w:rPr>
          <w:rStyle w:val="Char3"/>
          <w:rtl/>
        </w:rPr>
        <w:t>لَيْسَ الْبِرَّ أَنْ تُوَلُّوا وُجُوهَكُمْ قِبَلَ الْمَشْرِقِ وَالْمَغْرِبِ وَلَكِنَّ الْبِرَّ مَنْ آمَنَ بِاللَّهِ وَالْيَوْمِ الْآخِرِ وَالْمَلَائِكَةِ وَالْكِتَابِ وَالنَّبِيِّينَ</w:t>
      </w:r>
      <w:r w:rsidR="006A24D0" w:rsidRPr="006A24D0">
        <w:rPr>
          <w:rStyle w:val="Char"/>
          <w:rFonts w:hAnsi="Times New Roman" w:hint="cs"/>
          <w:szCs w:val="28"/>
          <w:rtl/>
        </w:rPr>
        <w:t>﴾</w:t>
      </w:r>
      <w:r w:rsidR="006A24D0" w:rsidRPr="003828CA">
        <w:rPr>
          <w:rStyle w:val="Char4"/>
          <w:rFonts w:hint="cs"/>
          <w:rtl/>
        </w:rPr>
        <w:t xml:space="preserve"> </w:t>
      </w:r>
      <w:r w:rsidR="005C4225" w:rsidRPr="005C4225">
        <w:rPr>
          <w:rStyle w:val="Char4"/>
          <w:rtl/>
        </w:rPr>
        <w:t>[البقرة: 177]</w:t>
      </w:r>
      <w:r w:rsidR="005C4225" w:rsidRPr="00032740">
        <w:rPr>
          <w:rStyle w:val="Char"/>
          <w:rFonts w:hint="cs"/>
          <w:rtl/>
        </w:rPr>
        <w:t>.</w:t>
      </w:r>
      <w:r>
        <w:rPr>
          <w:rFonts w:ascii="HQPB2"/>
          <w:rtl/>
        </w:rPr>
        <w:t xml:space="preserve"> </w:t>
      </w:r>
      <w:r>
        <w:rPr>
          <w:rFonts w:ascii="HQPB2" w:hAnsi="HQPB2"/>
          <w:rtl/>
        </w:rPr>
        <w:t>الآية</w:t>
      </w:r>
      <w:r w:rsidR="001A3A4B">
        <w:rPr>
          <w:rFonts w:ascii="HQPB2" w:hAnsi="HQPB2"/>
          <w:rtl/>
        </w:rPr>
        <w:t>،</w:t>
      </w:r>
      <w:r>
        <w:rPr>
          <w:rFonts w:ascii="HQPB2" w:hAnsi="HQPB2"/>
          <w:rtl/>
        </w:rPr>
        <w:t xml:space="preserve"> وقوله سبح</w:t>
      </w:r>
      <w:r>
        <w:rPr>
          <w:rFonts w:ascii="HQPB2" w:hAnsi="HQPB2" w:hint="cs"/>
          <w:rtl/>
        </w:rPr>
        <w:t>ـــ</w:t>
      </w:r>
      <w:r>
        <w:rPr>
          <w:rFonts w:ascii="HQPB2" w:hAnsi="HQPB2"/>
          <w:rtl/>
        </w:rPr>
        <w:t>انه</w:t>
      </w:r>
      <w:r w:rsidR="001A3A4B">
        <w:rPr>
          <w:rFonts w:ascii="HQPB2" w:hAnsi="HQPB2"/>
          <w:rtl/>
        </w:rPr>
        <w:t>:</w:t>
      </w:r>
      <w:r>
        <w:rPr>
          <w:rFonts w:ascii="HQPB2" w:hAnsi="HQPB2"/>
          <w:rtl/>
        </w:rPr>
        <w:t xml:space="preserve"> </w:t>
      </w:r>
      <w:r w:rsidR="006A24D0" w:rsidRPr="006A24D0">
        <w:rPr>
          <w:rStyle w:val="Char4"/>
          <w:rtl/>
        </w:rPr>
        <w:t>﴿</w:t>
      </w:r>
      <w:r w:rsidR="006A24D0" w:rsidRPr="003828CA">
        <w:rPr>
          <w:rStyle w:val="Char3"/>
          <w:rtl/>
        </w:rPr>
        <w:t>آمَنَ الرَّسُولُ بِمَا أُنْزِلَ إِلَيْهِ مِنْ رَبِّهِ وَالْمُؤْمِنُونَ  كُلٌّ آمَنَ بِاللَّهِ وَمَلَائِكَتِهِ وَكُتُبِهِ وَرُسُلِهِ لَا نُفَرِّقُ بَيْنَ أَحَدٍ مِنْ رُسُلِهِ</w:t>
      </w:r>
      <w:r w:rsidR="006A24D0" w:rsidRPr="006A24D0">
        <w:rPr>
          <w:rStyle w:val="Char4"/>
          <w:rFonts w:ascii="Times New Roman" w:hAnsi="Times New Roman" w:hint="cs"/>
          <w:rtl/>
        </w:rPr>
        <w:t>﴾</w:t>
      </w:r>
      <w:r w:rsidR="006A24D0" w:rsidRPr="003828CA">
        <w:rPr>
          <w:rStyle w:val="Char4"/>
          <w:rtl/>
        </w:rPr>
        <w:t xml:space="preserve"> </w:t>
      </w:r>
      <w:r w:rsidR="006A24D0" w:rsidRPr="006A24D0">
        <w:rPr>
          <w:rStyle w:val="Char4"/>
          <w:rtl/>
        </w:rPr>
        <w:t>[البقرة: 285]</w:t>
      </w:r>
      <w:r w:rsidR="005C4225" w:rsidRPr="00032740">
        <w:rPr>
          <w:rStyle w:val="Char"/>
          <w:rFonts w:hint="cs"/>
          <w:rtl/>
        </w:rPr>
        <w:t>.</w:t>
      </w:r>
      <w:r w:rsidR="001A3A4B">
        <w:rPr>
          <w:rFonts w:ascii="HQPB2"/>
          <w:rtl/>
        </w:rPr>
        <w:t>،</w:t>
      </w:r>
      <w:r>
        <w:rPr>
          <w:rFonts w:ascii="HQPB2" w:hint="cs"/>
          <w:rtl/>
        </w:rPr>
        <w:t xml:space="preserve"> </w:t>
      </w:r>
      <w:r>
        <w:rPr>
          <w:rFonts w:ascii="HQPB2"/>
          <w:rtl/>
        </w:rPr>
        <w:t>وقوله سبحانه</w:t>
      </w:r>
      <w:r w:rsidR="001A3A4B">
        <w:rPr>
          <w:rFonts w:ascii="HQPB2"/>
          <w:rtl/>
        </w:rPr>
        <w:t>:</w:t>
      </w:r>
      <w:r w:rsidR="006A24D0" w:rsidRPr="006A24D0">
        <w:rPr>
          <w:rStyle w:val="Char4"/>
          <w:rtl/>
        </w:rPr>
        <w:t>﴿</w:t>
      </w:r>
      <w:r w:rsidR="006A24D0" w:rsidRPr="003828CA">
        <w:rPr>
          <w:rStyle w:val="Char3"/>
          <w:rtl/>
        </w:rPr>
        <w:t>يَا أَيُّهَا الَّذِينَ آمَنُوا آمِنُوا بِاللَّهِ وَرَسُولِهِ وَالْكِتَابِ الَّذِي نَزَّلَ عَلَى رَسُولِهِ وَالْكِتَابِ الَّذِي أَنْزَلَ مِنْ قَبْلُ  وَمَنْ يَكْفُرْ بِاللَّهِ وَمَلَائِكَتِهِ وَكُتُبِهِ وَرُسُلِهِ وَالْيَوْمِ الْآخِرِ فَقَدْ ضَلَّ ضَلَالًا بَعِيدًا١٣٦</w:t>
      </w:r>
      <w:r w:rsidR="006A24D0" w:rsidRPr="006A24D0">
        <w:rPr>
          <w:rStyle w:val="Char4"/>
          <w:rFonts w:ascii="Times New Roman" w:hAnsi="Times New Roman" w:hint="cs"/>
          <w:rtl/>
        </w:rPr>
        <w:t>﴾</w:t>
      </w:r>
      <w:r w:rsidR="006A24D0" w:rsidRPr="005C4225">
        <w:rPr>
          <w:rStyle w:val="Char4"/>
          <w:rtl/>
        </w:rPr>
        <w:t>[النساء: 136]</w:t>
      </w:r>
      <w:r w:rsidR="005C4225" w:rsidRPr="00032740">
        <w:rPr>
          <w:rStyle w:val="Char"/>
          <w:rFonts w:hint="cs"/>
          <w:rtl/>
        </w:rPr>
        <w:t>.</w:t>
      </w:r>
      <w:r>
        <w:rPr>
          <w:rFonts w:ascii="HQPB2"/>
          <w:rtl/>
        </w:rPr>
        <w:t>،</w:t>
      </w:r>
      <w:r>
        <w:rPr>
          <w:rFonts w:ascii="HQPB2" w:hint="cs"/>
          <w:rtl/>
        </w:rPr>
        <w:t xml:space="preserve"> </w:t>
      </w:r>
      <w:r>
        <w:rPr>
          <w:rFonts w:ascii="HQPB2"/>
          <w:rtl/>
        </w:rPr>
        <w:t>وقوله سبحانه</w:t>
      </w:r>
      <w:r w:rsidR="001A3A4B">
        <w:rPr>
          <w:rFonts w:ascii="HQPB2"/>
          <w:rtl/>
        </w:rPr>
        <w:t>:</w:t>
      </w:r>
      <w:r>
        <w:rPr>
          <w:rFonts w:ascii="HQPB2"/>
          <w:rtl/>
        </w:rPr>
        <w:t xml:space="preserve"> </w:t>
      </w:r>
      <w:r w:rsidR="00A73630" w:rsidRPr="00A73630">
        <w:rPr>
          <w:szCs w:val="28"/>
          <w:rtl/>
        </w:rPr>
        <w:t>﴿</w:t>
      </w:r>
      <w:r w:rsidR="00A73630" w:rsidRPr="003828CA">
        <w:rPr>
          <w:rStyle w:val="Char3"/>
          <w:rtl/>
        </w:rPr>
        <w:t>أَلَمْ تَعْلَمْ أَنَّ اللَّهَ يَعْلَمُ مَا فِي السَّمَاءِ وَالْأَرْضِ  إِنَّ ذَلِكَ فِي كِتَابٍ  إِنَّ ذَلِكَ عَلَى اللَّهِ يَسِيرٌ٧٠</w:t>
      </w:r>
      <w:r w:rsidR="00A73630" w:rsidRPr="00A73630">
        <w:rPr>
          <w:rFonts w:hAnsi="Times New Roman" w:hint="cs"/>
          <w:szCs w:val="28"/>
          <w:rtl/>
        </w:rPr>
        <w:t>﴾</w:t>
      </w:r>
      <w:r w:rsidR="00A73630" w:rsidRPr="003828CA">
        <w:rPr>
          <w:rStyle w:val="Char4"/>
          <w:rtl/>
        </w:rPr>
        <w:t xml:space="preserve"> [الحج: 70]</w:t>
      </w:r>
      <w:r w:rsidR="005C4225" w:rsidRPr="00032740">
        <w:rPr>
          <w:rStyle w:val="Char"/>
          <w:rFonts w:hint="cs"/>
          <w:rtl/>
        </w:rPr>
        <w:t>.</w:t>
      </w:r>
      <w:r>
        <w:rPr>
          <w:rFonts w:ascii="HQPB2"/>
          <w:rtl/>
        </w:rPr>
        <w:t xml:space="preserve"> أما الأحاديث الصحيحة </w:t>
      </w:r>
      <w:r w:rsidRPr="00A94351">
        <w:rPr>
          <w:rStyle w:val="Char0"/>
          <w:rtl/>
        </w:rPr>
        <w:t>الدالة على هذه الأصول فكثيرة جدا</w:t>
      </w:r>
      <w:r>
        <w:rPr>
          <w:rFonts w:ascii="HQPB2"/>
          <w:b/>
          <w:bCs/>
          <w:rtl/>
        </w:rPr>
        <w:t xml:space="preserve"> </w:t>
      </w:r>
      <w:r>
        <w:rPr>
          <w:rFonts w:ascii="HQPB2"/>
          <w:rtl/>
        </w:rPr>
        <w:t>منها الحديث الصحيح المشهور الذي رواه مسلم في صحيحه من حديث أمير المؤمنين عمر</w:t>
      </w:r>
      <w:r>
        <w:rPr>
          <w:rFonts w:ascii="HQPB2" w:hint="cs"/>
          <w:rtl/>
        </w:rPr>
        <w:t> </w:t>
      </w:r>
      <w:r>
        <w:rPr>
          <w:rFonts w:ascii="HQPB2"/>
          <w:rtl/>
        </w:rPr>
        <w:t>بن</w:t>
      </w:r>
      <w:r>
        <w:rPr>
          <w:rFonts w:ascii="HQPB2" w:hint="cs"/>
          <w:rtl/>
        </w:rPr>
        <w:t> </w:t>
      </w:r>
      <w:r>
        <w:rPr>
          <w:rFonts w:ascii="HQPB2"/>
          <w:rtl/>
        </w:rPr>
        <w:t>الخطاب</w:t>
      </w:r>
      <w:r>
        <w:rPr>
          <w:rFonts w:ascii="HQPB2" w:hint="cs"/>
          <w:rtl/>
        </w:rPr>
        <w:t> </w:t>
      </w:r>
      <w:r w:rsidR="00CB4CD3" w:rsidRPr="00CB4CD3">
        <w:rPr>
          <w:rFonts w:ascii="AGA Arabesque" w:hAnsi="AGA Arabesque" w:cs="CTraditional Arabic"/>
          <w:sz w:val="40"/>
          <w:szCs w:val="28"/>
          <w:rtl/>
        </w:rPr>
        <w:t>س</w:t>
      </w:r>
      <w:r>
        <w:rPr>
          <w:rFonts w:ascii="AGA Arabesque"/>
          <w:rtl/>
        </w:rPr>
        <w:t xml:space="preserve"> أن جبريل عليه السلام سأل النبي </w:t>
      </w:r>
      <w:r w:rsidR="00CB4CD3" w:rsidRPr="00CB4CD3">
        <w:rPr>
          <w:rFonts w:ascii="AGA Arabesque" w:hAnsi="AGA Arabesque" w:cs="CTraditional Arabic"/>
          <w:sz w:val="40"/>
          <w:szCs w:val="28"/>
          <w:rtl/>
        </w:rPr>
        <w:t>ج</w:t>
      </w:r>
      <w:r>
        <w:rPr>
          <w:rFonts w:ascii="AGA Arabesque"/>
          <w:rtl/>
        </w:rPr>
        <w:t xml:space="preserve"> عن الإيمان</w:t>
      </w:r>
      <w:r w:rsidR="001A3A4B">
        <w:rPr>
          <w:rFonts w:ascii="AGA Arabesque"/>
          <w:rtl/>
        </w:rPr>
        <w:t>،</w:t>
      </w:r>
      <w:r>
        <w:rPr>
          <w:rFonts w:ascii="AGA Arabesque"/>
          <w:rtl/>
        </w:rPr>
        <w:t xml:space="preserve"> فقال له</w:t>
      </w:r>
      <w:r w:rsidR="001A3A4B">
        <w:rPr>
          <w:rFonts w:ascii="AGA Arabesque"/>
          <w:rtl/>
        </w:rPr>
        <w:t>:</w:t>
      </w:r>
      <w:r w:rsidRPr="00A94351">
        <w:rPr>
          <w:rtl/>
        </w:rPr>
        <w:t xml:space="preserve"> </w:t>
      </w:r>
      <w:r w:rsidR="00A94351" w:rsidRPr="00A94351">
        <w:rPr>
          <w:rtl/>
        </w:rPr>
        <w:t>«</w:t>
      </w:r>
      <w:r w:rsidRPr="00365A78">
        <w:rPr>
          <w:rStyle w:val="Char5"/>
          <w:rtl/>
        </w:rPr>
        <w:fldChar w:fldCharType="begin"/>
      </w:r>
      <w:r w:rsidRPr="00365A78">
        <w:rPr>
          <w:rStyle w:val="Char5"/>
        </w:rPr>
        <w:instrText xml:space="preserve"> XE </w:instrText>
      </w:r>
      <w:r w:rsidRPr="00365A78">
        <w:rPr>
          <w:rStyle w:val="Char5"/>
          <w:rtl/>
        </w:rPr>
        <w:instrText>"</w:instrText>
      </w:r>
      <w:r w:rsidRPr="00365A78">
        <w:rPr>
          <w:rStyle w:val="Char5"/>
        </w:rPr>
        <w:instrText>32:</w:instrText>
      </w:r>
      <w:r w:rsidRPr="00365A78">
        <w:rPr>
          <w:rStyle w:val="Char5"/>
          <w:rtl/>
        </w:rPr>
        <w:instrText>الإيمان أن تؤمن بالله، وملائكته وكتبه ورسله واليوم الآخر وتؤمن بالقدر خيره وشره" \</w:instrText>
      </w:r>
      <w:r w:rsidRPr="00365A78">
        <w:rPr>
          <w:rStyle w:val="Char5"/>
        </w:rPr>
        <w:instrText xml:space="preserve">y "1" \b </w:instrText>
      </w:r>
      <w:r w:rsidRPr="00365A78">
        <w:rPr>
          <w:rStyle w:val="Char5"/>
          <w:rtl/>
        </w:rPr>
        <w:fldChar w:fldCharType="end"/>
      </w:r>
      <w:r w:rsidR="00A94351" w:rsidRPr="00365A78">
        <w:rPr>
          <w:rStyle w:val="Char5"/>
          <w:rtl/>
        </w:rPr>
        <w:t>الإيمان أن تؤمن بالله</w:t>
      </w:r>
      <w:r w:rsidRPr="00365A78">
        <w:rPr>
          <w:rStyle w:val="Char5"/>
          <w:rtl/>
        </w:rPr>
        <w:t>، وملائكته وكتبه ورسله واليوم الآخر وتؤمن بالقدر خيره وشره</w:t>
      </w:r>
      <w:r w:rsidR="00A94351" w:rsidRPr="00A94351">
        <w:rPr>
          <w:rtl/>
        </w:rPr>
        <w:t>»</w:t>
      </w:r>
      <w:r w:rsidRPr="00A94351">
        <w:rPr>
          <w:vertAlign w:val="superscript"/>
          <w:rtl/>
        </w:rPr>
        <w:t>(</w:t>
      </w:r>
      <w:r w:rsidRPr="00A94351">
        <w:rPr>
          <w:vertAlign w:val="superscript"/>
          <w:rtl/>
        </w:rPr>
        <w:footnoteReference w:id="1"/>
      </w:r>
      <w:r w:rsidRPr="00A94351">
        <w:rPr>
          <w:vertAlign w:val="superscript"/>
          <w:rtl/>
        </w:rPr>
        <w:t>)</w:t>
      </w:r>
      <w:r>
        <w:rPr>
          <w:rFonts w:ascii="AGA Arabesque"/>
          <w:rtl/>
        </w:rPr>
        <w:t xml:space="preserve"> </w:t>
      </w:r>
      <w:r w:rsidR="00A94351">
        <w:rPr>
          <w:rFonts w:ascii="AGA Arabesque" w:hAnsi="AGA Arabesque"/>
          <w:rtl/>
        </w:rPr>
        <w:t>الحديث</w:t>
      </w:r>
      <w:r>
        <w:rPr>
          <w:rFonts w:ascii="AGA Arabesque" w:hAnsi="AGA Arabesque"/>
          <w:rtl/>
        </w:rPr>
        <w:t xml:space="preserve">، وأخرجه الشيخان من </w:t>
      </w:r>
      <w:r w:rsidRPr="00365A78">
        <w:rPr>
          <w:rtl/>
        </w:rPr>
        <w:t>حديث</w:t>
      </w:r>
      <w:r>
        <w:rPr>
          <w:rFonts w:ascii="AGA Arabesque" w:hAnsi="AGA Arabesque"/>
          <w:rtl/>
        </w:rPr>
        <w:t xml:space="preserve"> أبي هريرة</w:t>
      </w:r>
      <w:r w:rsidR="001A3A4B">
        <w:rPr>
          <w:rFonts w:ascii="AGA Arabesque" w:hAnsi="AGA Arabesque"/>
          <w:rtl/>
        </w:rPr>
        <w:t>.</w:t>
      </w:r>
      <w:r>
        <w:rPr>
          <w:rFonts w:ascii="AGA Arabesque" w:hAnsi="AGA Arabesque"/>
          <w:rtl/>
        </w:rPr>
        <w:t xml:space="preserve"> وهذه الأصول الستة</w:t>
      </w:r>
      <w:r w:rsidR="001A3A4B">
        <w:rPr>
          <w:rFonts w:ascii="AGA Arabesque" w:hAnsi="AGA Arabesque"/>
          <w:rtl/>
        </w:rPr>
        <w:t>:</w:t>
      </w:r>
      <w:r>
        <w:rPr>
          <w:rFonts w:ascii="AGA Arabesque" w:hAnsi="AGA Arabesque"/>
          <w:rtl/>
        </w:rPr>
        <w:t xml:space="preserve"> يتفرع عنها جميع ما يجب على المسلم اعتقاده في حق الله سبحانه وفي أم</w:t>
      </w:r>
      <w:r w:rsidR="00A94351">
        <w:rPr>
          <w:rFonts w:ascii="AGA Arabesque" w:hAnsi="AGA Arabesque"/>
          <w:rtl/>
        </w:rPr>
        <w:t>ر المعاد وغير ذلك من أمور الغيب</w:t>
      </w:r>
      <w:r>
        <w:rPr>
          <w:rFonts w:ascii="AGA Arabesque" w:hAnsi="AGA Arabesque"/>
          <w:rtl/>
        </w:rPr>
        <w:t>.</w:t>
      </w:r>
    </w:p>
    <w:p w:rsidR="00A94351" w:rsidRDefault="00A94351" w:rsidP="00365A78">
      <w:pPr>
        <w:pStyle w:val="a"/>
        <w:spacing w:before="2" w:after="2"/>
        <w:rPr>
          <w:rFonts w:ascii="AGA Arabesque" w:hAnsi="AGA Arabesque"/>
          <w:rtl/>
        </w:rPr>
        <w:sectPr w:rsidR="00A94351" w:rsidSect="004B5E9E">
          <w:footnotePr>
            <w:numRestart w:val="eachPage"/>
          </w:footnotePr>
          <w:type w:val="oddPage"/>
          <w:pgSz w:w="7938" w:h="11907" w:code="9"/>
          <w:pgMar w:top="567" w:right="851" w:bottom="851" w:left="851" w:header="454" w:footer="0" w:gutter="0"/>
          <w:pgNumType w:start="1"/>
          <w:cols w:space="708"/>
          <w:titlePg/>
          <w:bidi/>
          <w:rtlGutter/>
          <w:docGrid w:linePitch="360"/>
        </w:sectPr>
      </w:pPr>
    </w:p>
    <w:p w:rsidR="00AA6697" w:rsidRPr="0065147C" w:rsidRDefault="00AA6697" w:rsidP="0065147C">
      <w:pPr>
        <w:pStyle w:val="a1"/>
        <w:rPr>
          <w:szCs w:val="40"/>
          <w:rtl/>
        </w:rPr>
      </w:pPr>
      <w:bookmarkStart w:id="4" w:name="_Toc117499186"/>
      <w:bookmarkStart w:id="5" w:name="_Toc456710577"/>
      <w:r w:rsidRPr="0065147C">
        <w:rPr>
          <w:szCs w:val="40"/>
          <w:rtl/>
        </w:rPr>
        <w:lastRenderedPageBreak/>
        <w:t>الإيمان بالله تعالى</w:t>
      </w:r>
      <w:bookmarkEnd w:id="4"/>
      <w:bookmarkEnd w:id="5"/>
      <w:r w:rsidRPr="0065147C">
        <w:rPr>
          <w:szCs w:val="40"/>
          <w:rtl/>
        </w:rPr>
        <w:t xml:space="preserve"> </w:t>
      </w:r>
    </w:p>
    <w:p w:rsidR="00AA6697" w:rsidRPr="0065147C" w:rsidRDefault="00AA6697" w:rsidP="001F343F">
      <w:pPr>
        <w:pStyle w:val="a2"/>
        <w:rPr>
          <w:spacing w:val="-4"/>
          <w:rtl/>
        </w:rPr>
      </w:pPr>
      <w:bookmarkStart w:id="6" w:name="_Toc117499187"/>
      <w:bookmarkStart w:id="7" w:name="_Toc456710578"/>
      <w:r w:rsidRPr="0065147C">
        <w:rPr>
          <w:spacing w:val="-4"/>
          <w:rtl/>
        </w:rPr>
        <w:t>الإيمان بأن الله هو الإله الحق المستحق للعبادة دون كل ما سواه</w:t>
      </w:r>
      <w:bookmarkEnd w:id="6"/>
      <w:bookmarkEnd w:id="7"/>
      <w:r w:rsidRPr="0065147C">
        <w:rPr>
          <w:spacing w:val="-4"/>
          <w:rtl/>
        </w:rPr>
        <w:t xml:space="preserve"> </w:t>
      </w:r>
    </w:p>
    <w:p w:rsidR="00AA6697" w:rsidRDefault="00AA6697" w:rsidP="00A73630">
      <w:pPr>
        <w:pStyle w:val="a"/>
        <w:spacing w:before="2" w:after="2"/>
        <w:rPr>
          <w:rtl/>
        </w:rPr>
      </w:pPr>
      <w:r w:rsidRPr="00A94351">
        <w:rPr>
          <w:rStyle w:val="Char0"/>
          <w:rtl/>
        </w:rPr>
        <w:t>فمن الإيمان بالله سبحانه الإيمان بأنه الإله الحق المستحق للعبادة دون كل ما سواه</w:t>
      </w:r>
      <w:r w:rsidRPr="009652A7">
        <w:rPr>
          <w:rtl/>
        </w:rPr>
        <w:t xml:space="preserve"> </w:t>
      </w:r>
      <w:r>
        <w:rPr>
          <w:rtl/>
        </w:rPr>
        <w:t>لكونه خالق العباد والمحسن إليهم والقائم بأرزاقهم والعالم بسرهم وعلانيتهم</w:t>
      </w:r>
      <w:r w:rsidR="001A3A4B">
        <w:rPr>
          <w:rtl/>
        </w:rPr>
        <w:t>،</w:t>
      </w:r>
      <w:r>
        <w:rPr>
          <w:rtl/>
        </w:rPr>
        <w:t xml:space="preserve"> والقادر على إثابة مطيعهم وعقاب عاصيهم</w:t>
      </w:r>
      <w:r w:rsidR="001A3A4B">
        <w:rPr>
          <w:rtl/>
        </w:rPr>
        <w:t>،</w:t>
      </w:r>
      <w:r>
        <w:rPr>
          <w:rtl/>
        </w:rPr>
        <w:t xml:space="preserve"> ولهذه العبادة خلق الله الثقلين وأمرهم بها كما قال تعالى</w:t>
      </w:r>
      <w:r w:rsidR="001A3A4B">
        <w:rPr>
          <w:rtl/>
        </w:rPr>
        <w:t>:</w:t>
      </w:r>
      <w:r>
        <w:rPr>
          <w:rtl/>
        </w:rPr>
        <w:t xml:space="preserve"> </w:t>
      </w:r>
      <w:r w:rsidR="00A73630" w:rsidRPr="00A73630">
        <w:rPr>
          <w:szCs w:val="28"/>
          <w:rtl/>
        </w:rPr>
        <w:t>﴿</w:t>
      </w:r>
      <w:r w:rsidR="00A73630" w:rsidRPr="003828CA">
        <w:rPr>
          <w:rStyle w:val="Char3"/>
          <w:rtl/>
        </w:rPr>
        <w:t>وَمَا خَلَقْتُ الْجِنَّ وَالْإِنْسَ إِلَّا لِيَعْبُدُونِ٥٦</w:t>
      </w:r>
      <w:r w:rsidR="00A73630" w:rsidRPr="00A73630">
        <w:rPr>
          <w:rFonts w:hAnsi="Times New Roman" w:hint="cs"/>
          <w:szCs w:val="28"/>
          <w:rtl/>
        </w:rPr>
        <w:t>﴾</w:t>
      </w:r>
      <w:r w:rsidR="00A73630" w:rsidRPr="003828CA">
        <w:rPr>
          <w:rStyle w:val="Char4"/>
          <w:rtl/>
        </w:rPr>
        <w:t xml:space="preserve"> [الذاريات: 56]</w:t>
      </w:r>
      <w:r w:rsidR="005C4225" w:rsidRPr="00032740">
        <w:rPr>
          <w:rStyle w:val="Char"/>
          <w:rFonts w:hint="cs"/>
          <w:rtl/>
        </w:rPr>
        <w:t>.</w:t>
      </w:r>
      <w:r>
        <w:rPr>
          <w:rFonts w:ascii="HQPB2"/>
          <w:rtl/>
        </w:rPr>
        <w:t xml:space="preserve"> </w:t>
      </w:r>
      <w:r w:rsidR="00A73630" w:rsidRPr="00A73630">
        <w:rPr>
          <w:szCs w:val="28"/>
          <w:rtl/>
        </w:rPr>
        <w:t>﴿</w:t>
      </w:r>
      <w:r w:rsidR="00A73630" w:rsidRPr="003828CA">
        <w:rPr>
          <w:rStyle w:val="Char3"/>
          <w:rtl/>
        </w:rPr>
        <w:t>مَا أُرِيدُ مِنْهُمْ مِنْ رِزْقٍ وَمَا أُرِيدُ أَنْ يُطْعِمُونِ٥٧</w:t>
      </w:r>
      <w:r w:rsidR="00A73630" w:rsidRPr="00A73630">
        <w:rPr>
          <w:rFonts w:hAnsi="Times New Roman" w:hint="cs"/>
          <w:szCs w:val="28"/>
          <w:rtl/>
        </w:rPr>
        <w:t>﴾</w:t>
      </w:r>
      <w:r w:rsidR="00A73630" w:rsidRPr="003828CA">
        <w:rPr>
          <w:rStyle w:val="Char4"/>
          <w:rtl/>
        </w:rPr>
        <w:t xml:space="preserve"> [الذاريات: 57]</w:t>
      </w:r>
      <w:r w:rsidR="005C4225" w:rsidRPr="00032740">
        <w:rPr>
          <w:rStyle w:val="Char"/>
          <w:rFonts w:hint="cs"/>
          <w:rtl/>
        </w:rPr>
        <w:t>.</w:t>
      </w:r>
      <w:r>
        <w:rPr>
          <w:rFonts w:ascii="HQPB2"/>
          <w:rtl/>
        </w:rPr>
        <w:t xml:space="preserve"> </w:t>
      </w:r>
      <w:r w:rsidR="00A73630" w:rsidRPr="00A73630">
        <w:rPr>
          <w:szCs w:val="28"/>
          <w:rtl/>
        </w:rPr>
        <w:t>﴿</w:t>
      </w:r>
      <w:r w:rsidR="00A73630" w:rsidRPr="003828CA">
        <w:rPr>
          <w:rStyle w:val="Char3"/>
          <w:rtl/>
        </w:rPr>
        <w:t>إِنَّ اللَّهَ هُوَ الرَّزَّاقُ ذُو الْقُوَّةِ الْمَتِينُ٥٨</w:t>
      </w:r>
      <w:r w:rsidR="00A73630" w:rsidRPr="00A73630">
        <w:rPr>
          <w:rFonts w:hAnsi="Times New Roman" w:hint="cs"/>
          <w:szCs w:val="28"/>
          <w:rtl/>
        </w:rPr>
        <w:t>﴾</w:t>
      </w:r>
      <w:r w:rsidR="00A73630" w:rsidRPr="003828CA">
        <w:rPr>
          <w:rStyle w:val="Char4"/>
          <w:rtl/>
        </w:rPr>
        <w:t xml:space="preserve"> [الذاريات: 58]</w:t>
      </w:r>
      <w:r w:rsidR="005C4225" w:rsidRPr="00A94351">
        <w:rPr>
          <w:rFonts w:hint="cs"/>
          <w:rtl/>
        </w:rPr>
        <w:t>.</w:t>
      </w:r>
      <w:r>
        <w:rPr>
          <w:rFonts w:ascii="HQPB2"/>
          <w:rtl/>
        </w:rPr>
        <w:t xml:space="preserve"> وقال </w:t>
      </w:r>
      <w:r>
        <w:rPr>
          <w:rFonts w:ascii="HQPB2"/>
          <w:spacing w:val="6"/>
          <w:rtl/>
        </w:rPr>
        <w:t>سبحانه</w:t>
      </w:r>
      <w:r w:rsidR="001A3A4B">
        <w:rPr>
          <w:rFonts w:ascii="HQPB2"/>
          <w:spacing w:val="6"/>
          <w:rtl/>
        </w:rPr>
        <w:t>:</w:t>
      </w:r>
      <w:r>
        <w:rPr>
          <w:rFonts w:ascii="HQPB2"/>
          <w:spacing w:val="6"/>
          <w:rtl/>
        </w:rPr>
        <w:t xml:space="preserve"> </w:t>
      </w:r>
      <w:r w:rsidR="00A73630" w:rsidRPr="00A73630">
        <w:rPr>
          <w:spacing w:val="6"/>
          <w:szCs w:val="28"/>
          <w:rtl/>
        </w:rPr>
        <w:t>﴿</w:t>
      </w:r>
      <w:r w:rsidR="00A73630" w:rsidRPr="003828CA">
        <w:rPr>
          <w:rStyle w:val="Char3"/>
          <w:rtl/>
        </w:rPr>
        <w:t>يَا أَيُّهَا النَّاسُ اعْبُدُوا رَبَّكُمُ الَّذِي خَلَقَكُمْ وَالَّذِينَ مِنْ قَبْلِكُمْ لَعَلَّكُمْ تَتَّقُونَ٢١</w:t>
      </w:r>
      <w:r w:rsidR="00A73630" w:rsidRPr="00A73630">
        <w:rPr>
          <w:rFonts w:hAnsi="Times New Roman" w:hint="cs"/>
          <w:spacing w:val="6"/>
          <w:szCs w:val="28"/>
          <w:rtl/>
        </w:rPr>
        <w:t>﴾</w:t>
      </w:r>
      <w:r w:rsidR="00A73630" w:rsidRPr="003828CA">
        <w:rPr>
          <w:rStyle w:val="Char4"/>
          <w:rtl/>
        </w:rPr>
        <w:t xml:space="preserve"> [البقرة: 21]</w:t>
      </w:r>
      <w:r w:rsidR="005C4225" w:rsidRPr="00032740">
        <w:rPr>
          <w:rStyle w:val="Char"/>
          <w:rFonts w:hint="cs"/>
          <w:rtl/>
        </w:rPr>
        <w:t>.</w:t>
      </w:r>
      <w:r>
        <w:rPr>
          <w:rFonts w:ascii="HQPB2"/>
          <w:rtl/>
          <w:lang w:bidi="ar-EG"/>
        </w:rPr>
        <w:t xml:space="preserve"> </w:t>
      </w:r>
      <w:r w:rsidR="00A73630" w:rsidRPr="00A73630">
        <w:rPr>
          <w:szCs w:val="28"/>
          <w:rtl/>
          <w:lang w:bidi="ar-EG"/>
        </w:rPr>
        <w:t>﴿</w:t>
      </w:r>
      <w:r w:rsidR="00A73630" w:rsidRPr="003828CA">
        <w:rPr>
          <w:rStyle w:val="Char3"/>
          <w:rtl/>
        </w:rPr>
        <w:t>الَّذِي جَعَلَ لَكُمُ الْأَرْضَ فِرَاشًا وَالسَّمَاءَ بِنَاءً وَأَنْزَلَ مِنَ السَّمَاءِ مَاءً فَأَخْرَجَ بِهِ مِنَ الثَّمَرَاتِ رِزْقًا لَكُمْ  فَلَا تَجْعَلُوا لِلَّهِ أَنْدَادًا وَأَنْتُمْ تَعْلَمُونَ٢٢</w:t>
      </w:r>
      <w:r w:rsidR="00A73630" w:rsidRPr="00A73630">
        <w:rPr>
          <w:rFonts w:hAnsi="Times New Roman" w:hint="cs"/>
          <w:szCs w:val="28"/>
          <w:rtl/>
          <w:lang w:bidi="ar-EG"/>
        </w:rPr>
        <w:t>﴾</w:t>
      </w:r>
      <w:r w:rsidR="00A73630" w:rsidRPr="003828CA">
        <w:rPr>
          <w:rStyle w:val="Char4"/>
          <w:rtl/>
        </w:rPr>
        <w:t xml:space="preserve"> [البقرة: 22]</w:t>
      </w:r>
      <w:r w:rsidR="005C4225" w:rsidRPr="003C41E7">
        <w:rPr>
          <w:rFonts w:hint="cs"/>
          <w:rtl/>
        </w:rPr>
        <w:t>.</w:t>
      </w:r>
      <w:r w:rsidRPr="003C41E7">
        <w:rPr>
          <w:rtl/>
        </w:rPr>
        <w:t xml:space="preserve"> </w:t>
      </w:r>
      <w:r>
        <w:rPr>
          <w:rFonts w:ascii="HQPB2"/>
          <w:rtl/>
          <w:lang w:bidi="ar-EG"/>
        </w:rPr>
        <w:t>وقد أرسل الله الرسل وأنزل الكتب لبيان هذا الحق والدعوة إليه</w:t>
      </w:r>
      <w:r w:rsidR="001A3A4B">
        <w:rPr>
          <w:rFonts w:ascii="HQPB2"/>
          <w:rtl/>
          <w:lang w:bidi="ar-EG"/>
        </w:rPr>
        <w:t>،</w:t>
      </w:r>
      <w:r>
        <w:rPr>
          <w:rFonts w:ascii="HQPB2"/>
          <w:rtl/>
          <w:lang w:bidi="ar-EG"/>
        </w:rPr>
        <w:t xml:space="preserve"> </w:t>
      </w:r>
      <w:r w:rsidRPr="003C41E7">
        <w:rPr>
          <w:rFonts w:ascii="HQPB2"/>
          <w:spacing w:val="-4"/>
          <w:rtl/>
          <w:lang w:bidi="ar-EG"/>
        </w:rPr>
        <w:t>والتحذير مما يضاده كما قال سبحانه وتعالى</w:t>
      </w:r>
      <w:r w:rsidR="001A3A4B" w:rsidRPr="003C41E7">
        <w:rPr>
          <w:rFonts w:ascii="HQPB2"/>
          <w:spacing w:val="-4"/>
          <w:rtl/>
          <w:lang w:bidi="ar-EG"/>
        </w:rPr>
        <w:t>:</w:t>
      </w:r>
      <w:r w:rsidRPr="003C41E7">
        <w:rPr>
          <w:rFonts w:ascii="HQPB2"/>
          <w:spacing w:val="-4"/>
          <w:rtl/>
          <w:lang w:bidi="ar-EG"/>
        </w:rPr>
        <w:t xml:space="preserve"> </w:t>
      </w:r>
      <w:r w:rsidR="00A73630" w:rsidRPr="00A73630">
        <w:rPr>
          <w:spacing w:val="-4"/>
          <w:szCs w:val="28"/>
          <w:rtl/>
          <w:lang w:bidi="ar-EG"/>
        </w:rPr>
        <w:t>﴿</w:t>
      </w:r>
      <w:r w:rsidR="00A73630" w:rsidRPr="003828CA">
        <w:rPr>
          <w:rStyle w:val="Char3"/>
          <w:rtl/>
        </w:rPr>
        <w:t>وَلَقَدْ بَعَثْنَا فِي كُلِّ أُمَّةٍ رَسُولًا أَنِ اعْبُدُوا اللَّهَ وَاجْتَنِبُوا الطَّاغُوتَ</w:t>
      </w:r>
      <w:r w:rsidR="00A73630" w:rsidRPr="00A73630">
        <w:rPr>
          <w:rFonts w:hAnsi="Times New Roman" w:hint="cs"/>
          <w:spacing w:val="-4"/>
          <w:szCs w:val="28"/>
          <w:rtl/>
          <w:lang w:bidi="ar-EG"/>
        </w:rPr>
        <w:t>﴾</w:t>
      </w:r>
      <w:r w:rsidR="00A73630" w:rsidRPr="003828CA">
        <w:rPr>
          <w:rStyle w:val="Char4"/>
          <w:rtl/>
        </w:rPr>
        <w:t xml:space="preserve"> [النحل: 36]</w:t>
      </w:r>
      <w:r w:rsidR="005C4225" w:rsidRPr="00032740">
        <w:rPr>
          <w:rStyle w:val="Char"/>
          <w:rFonts w:hint="cs"/>
          <w:rtl/>
        </w:rPr>
        <w:t>.</w:t>
      </w:r>
      <w:r w:rsidRPr="003C41E7">
        <w:rPr>
          <w:rFonts w:ascii="HQPB4"/>
          <w:spacing w:val="-4"/>
          <w:rtl/>
          <w:lang w:bidi="ar-EG"/>
        </w:rPr>
        <w:t xml:space="preserve"> وقال تعالى</w:t>
      </w:r>
      <w:r w:rsidR="001A3A4B" w:rsidRPr="003C41E7">
        <w:rPr>
          <w:rFonts w:ascii="HQPB4"/>
          <w:spacing w:val="-4"/>
          <w:rtl/>
          <w:lang w:bidi="ar-EG"/>
        </w:rPr>
        <w:t>:</w:t>
      </w:r>
      <w:r w:rsidRPr="003C41E7">
        <w:rPr>
          <w:rFonts w:ascii="HQPB4"/>
          <w:spacing w:val="-4"/>
          <w:rtl/>
          <w:lang w:bidi="ar-EG"/>
        </w:rPr>
        <w:t xml:space="preserve"> </w:t>
      </w:r>
      <w:r w:rsidR="00A73630" w:rsidRPr="00A73630">
        <w:rPr>
          <w:spacing w:val="-4"/>
          <w:szCs w:val="28"/>
          <w:rtl/>
          <w:lang w:bidi="ar-EG"/>
        </w:rPr>
        <w:t>﴿</w:t>
      </w:r>
      <w:r w:rsidR="00A73630" w:rsidRPr="003828CA">
        <w:rPr>
          <w:rStyle w:val="Char3"/>
          <w:rtl/>
        </w:rPr>
        <w:t>وَمَا أَرْسَلْنَا مِنْ قَبْلِكَ مِنْ رَسُولٍ إِلَّا نُوحِي إِلَيْهِ أَنَّهُ لَا إِلَهَ إِلَّا أَنَا فَاعْبُدُونِ٢٥</w:t>
      </w:r>
      <w:r w:rsidR="00A73630" w:rsidRPr="00A73630">
        <w:rPr>
          <w:rFonts w:hAnsi="Times New Roman" w:hint="cs"/>
          <w:spacing w:val="-4"/>
          <w:szCs w:val="28"/>
          <w:rtl/>
          <w:lang w:bidi="ar-EG"/>
        </w:rPr>
        <w:t>﴾</w:t>
      </w:r>
      <w:r w:rsidR="00A73630" w:rsidRPr="003828CA">
        <w:rPr>
          <w:rStyle w:val="Char4"/>
          <w:rtl/>
        </w:rPr>
        <w:t xml:space="preserve"> [الأنبياء: 25]</w:t>
      </w:r>
      <w:r w:rsidR="005C4225" w:rsidRPr="003C41E7">
        <w:rPr>
          <w:rFonts w:hint="cs"/>
          <w:spacing w:val="-4"/>
          <w:rtl/>
        </w:rPr>
        <w:t>.</w:t>
      </w:r>
      <w:r w:rsidRPr="003C41E7">
        <w:rPr>
          <w:rtl/>
        </w:rPr>
        <w:t xml:space="preserve"> </w:t>
      </w:r>
      <w:r>
        <w:rPr>
          <w:rFonts w:ascii="HQPB2"/>
          <w:rtl/>
          <w:lang w:bidi="ar-EG"/>
        </w:rPr>
        <w:t xml:space="preserve">وقال </w:t>
      </w:r>
      <w:r w:rsidR="00CB4CD3" w:rsidRPr="00CB4CD3">
        <w:rPr>
          <w:rFonts w:hAnsi="AGA Arabesque" w:cs="CTraditional Arabic" w:hint="cs"/>
          <w:sz w:val="28"/>
          <w:szCs w:val="28"/>
          <w:rtl/>
          <w:lang w:bidi="ar-EG"/>
        </w:rPr>
        <w:t>ﻷ</w:t>
      </w:r>
      <w:r>
        <w:rPr>
          <w:rtl/>
          <w:lang w:bidi="ar-EG"/>
        </w:rPr>
        <w:t xml:space="preserve"> </w:t>
      </w:r>
      <w:r w:rsidR="00A73630" w:rsidRPr="00A73630">
        <w:rPr>
          <w:szCs w:val="28"/>
          <w:rtl/>
          <w:lang w:bidi="ar-EG"/>
        </w:rPr>
        <w:t>﴿</w:t>
      </w:r>
      <w:r w:rsidR="00A73630" w:rsidRPr="003828CA">
        <w:rPr>
          <w:rStyle w:val="Char3"/>
          <w:rtl/>
        </w:rPr>
        <w:t xml:space="preserve">الر  كِتَابٌ أُحْكِمَتْ آيَاتُهُ ثُمَّ فُصِّلَتْ مِنْ لَدُنْ حَكِيمٍ خَبِيرٍ١ أَلَّا </w:t>
      </w:r>
      <w:r w:rsidR="00A73630" w:rsidRPr="003828CA">
        <w:rPr>
          <w:rStyle w:val="Char3"/>
          <w:rtl/>
        </w:rPr>
        <w:lastRenderedPageBreak/>
        <w:t>تَعْبُدُوا إِلَّا اللَّهَ  إِنَّنِي لَكُمْ مِنْهُ نَذِيرٌ وَبَشِيرٌ٢</w:t>
      </w:r>
      <w:r w:rsidR="00A73630" w:rsidRPr="00A73630">
        <w:rPr>
          <w:rFonts w:hAnsi="Times New Roman" w:hint="cs"/>
          <w:szCs w:val="28"/>
          <w:rtl/>
          <w:lang w:bidi="ar-EG"/>
        </w:rPr>
        <w:t>﴾</w:t>
      </w:r>
      <w:r w:rsidR="00A73630" w:rsidRPr="003828CA">
        <w:rPr>
          <w:rStyle w:val="Char4"/>
          <w:rtl/>
        </w:rPr>
        <w:t xml:space="preserve"> [هود: 1-2]</w:t>
      </w:r>
      <w:r w:rsidR="005C4225" w:rsidRPr="003C41E7">
        <w:rPr>
          <w:rFonts w:hint="cs"/>
          <w:rtl/>
        </w:rPr>
        <w:t>.</w:t>
      </w:r>
      <w:r w:rsidRPr="003C41E7">
        <w:rPr>
          <w:rtl/>
        </w:rPr>
        <w:t xml:space="preserve"> </w:t>
      </w:r>
      <w:r>
        <w:rPr>
          <w:rFonts w:ascii="HQPB2"/>
          <w:rtl/>
          <w:lang w:bidi="ar-EG"/>
        </w:rPr>
        <w:t>وحقيقة هذه العبادة في إفراد الله سبحانه بجميع ما تعبد العباد به من دعاء وخوف ورجاء وصلاة وصوم وذبح ونذر وغير ذلك من أنواع العبادة على وجه الخضوع له والرغبة والرهبة مع كمال الحب له سبحانه والذل لعظمته</w:t>
      </w:r>
      <w:r w:rsidR="001A3A4B">
        <w:rPr>
          <w:rFonts w:ascii="HQPB2"/>
          <w:rtl/>
          <w:lang w:bidi="ar-EG"/>
        </w:rPr>
        <w:t>،</w:t>
      </w:r>
      <w:r>
        <w:rPr>
          <w:rFonts w:ascii="HQPB2"/>
          <w:rtl/>
          <w:lang w:bidi="ar-EG"/>
        </w:rPr>
        <w:t xml:space="preserve"> وغالب القرآن الكريم نزل في هذا الأصل العظيم</w:t>
      </w:r>
      <w:r w:rsidR="001A3A4B">
        <w:rPr>
          <w:rFonts w:ascii="HQPB2"/>
          <w:rtl/>
          <w:lang w:bidi="ar-EG"/>
        </w:rPr>
        <w:t>،</w:t>
      </w:r>
      <w:r>
        <w:rPr>
          <w:rFonts w:ascii="HQPB2"/>
          <w:rtl/>
          <w:lang w:bidi="ar-EG"/>
        </w:rPr>
        <w:t xml:space="preserve"> كقوله سبحانه</w:t>
      </w:r>
      <w:r w:rsidR="001A3A4B">
        <w:rPr>
          <w:rFonts w:ascii="HQPB2"/>
          <w:rtl/>
          <w:lang w:bidi="ar-EG"/>
        </w:rPr>
        <w:t>:</w:t>
      </w:r>
      <w:r>
        <w:rPr>
          <w:rFonts w:ascii="HQPB2"/>
          <w:rtl/>
          <w:lang w:bidi="ar-EG"/>
        </w:rPr>
        <w:t xml:space="preserve"> </w:t>
      </w:r>
      <w:r w:rsidR="00A73630" w:rsidRPr="00A73630">
        <w:rPr>
          <w:rStyle w:val="Char4"/>
          <w:rtl/>
        </w:rPr>
        <w:t>﴿</w:t>
      </w:r>
      <w:r w:rsidR="00A73630" w:rsidRPr="003828CA">
        <w:rPr>
          <w:rStyle w:val="Char3"/>
          <w:rtl/>
        </w:rPr>
        <w:t>فَاعْبُدِ اللَّهَ مُخْلِصًا لَهُ الدِّينَ٢ أَلَا لِلَّهِ الدِّينُ الْخَالِصُ</w:t>
      </w:r>
      <w:r w:rsidR="00A73630" w:rsidRPr="00A73630">
        <w:rPr>
          <w:rStyle w:val="Char4"/>
          <w:rFonts w:ascii="Times New Roman" w:hAnsi="Times New Roman" w:hint="cs"/>
          <w:rtl/>
        </w:rPr>
        <w:t>﴾</w:t>
      </w:r>
      <w:r w:rsidR="00A73630" w:rsidRPr="003828CA">
        <w:rPr>
          <w:rStyle w:val="Char4"/>
          <w:rtl/>
        </w:rPr>
        <w:t xml:space="preserve"> [الزمر: 2-3]</w:t>
      </w:r>
      <w:r w:rsidR="005C4225" w:rsidRPr="00032740">
        <w:rPr>
          <w:rStyle w:val="Char"/>
          <w:rFonts w:hint="cs"/>
          <w:rtl/>
        </w:rPr>
        <w:t>.</w:t>
      </w:r>
      <w:r>
        <w:rPr>
          <w:rFonts w:ascii="HQPB4"/>
          <w:rtl/>
          <w:lang w:bidi="ar-EG"/>
        </w:rPr>
        <w:t xml:space="preserve"> وقوله سبحانه</w:t>
      </w:r>
      <w:r w:rsidR="001A3A4B">
        <w:rPr>
          <w:rFonts w:ascii="HQPB4"/>
          <w:rtl/>
          <w:lang w:bidi="ar-EG"/>
        </w:rPr>
        <w:t>:</w:t>
      </w:r>
      <w:r>
        <w:rPr>
          <w:rFonts w:ascii="HQPB4"/>
          <w:rtl/>
          <w:lang w:bidi="ar-EG"/>
        </w:rPr>
        <w:t xml:space="preserve"> </w:t>
      </w:r>
      <w:r w:rsidR="005C4225" w:rsidRPr="00365A78">
        <w:rPr>
          <w:rFonts w:hint="cs"/>
          <w:szCs w:val="28"/>
          <w:rtl/>
          <w:lang w:bidi="ar-EG"/>
        </w:rPr>
        <w:t>﴿</w:t>
      </w:r>
      <w:r w:rsidR="005C4225" w:rsidRPr="003828CA">
        <w:rPr>
          <w:rStyle w:val="Char3"/>
          <w:rtl/>
        </w:rPr>
        <w:t>وَقَضَىٰ رَبُّكَ أَلَّا تَعۡبُدُوٓاْ</w:t>
      </w:r>
      <w:r w:rsidR="005C4225" w:rsidRPr="00770105">
        <w:rPr>
          <w:rFonts w:hint="cs"/>
          <w:szCs w:val="28"/>
          <w:rtl/>
          <w:lang w:bidi="ar-EG"/>
        </w:rPr>
        <w:t>﴾</w:t>
      </w:r>
      <w:r w:rsidR="005C4225" w:rsidRPr="00032740">
        <w:rPr>
          <w:rStyle w:val="Char"/>
          <w:rtl/>
        </w:rPr>
        <w:t xml:space="preserve"> </w:t>
      </w:r>
      <w:r w:rsidR="005C4225" w:rsidRPr="005C4225">
        <w:rPr>
          <w:rStyle w:val="Char4"/>
          <w:rtl/>
        </w:rPr>
        <w:t>[الإسراء: 23]</w:t>
      </w:r>
      <w:r w:rsidR="005C4225" w:rsidRPr="00032740">
        <w:rPr>
          <w:rStyle w:val="Char"/>
          <w:rFonts w:hint="cs"/>
          <w:rtl/>
        </w:rPr>
        <w:t>.</w:t>
      </w:r>
      <w:r>
        <w:rPr>
          <w:rFonts w:ascii="HQPB1"/>
          <w:spacing w:val="-14"/>
          <w:rtl/>
          <w:lang w:bidi="ar-EG"/>
        </w:rPr>
        <w:t xml:space="preserve"> وقوله </w:t>
      </w:r>
      <w:r w:rsidR="00CB4CD3" w:rsidRPr="00CB4CD3">
        <w:rPr>
          <w:rFonts w:hAnsi="AGA Arabesque" w:cs="CTraditional Arabic"/>
          <w:spacing w:val="-14"/>
          <w:sz w:val="40"/>
          <w:szCs w:val="28"/>
          <w:rtl/>
          <w:lang w:bidi="ar-EG"/>
        </w:rPr>
        <w:t>ﻷ</w:t>
      </w:r>
      <w:r>
        <w:rPr>
          <w:spacing w:val="-14"/>
          <w:rtl/>
          <w:lang w:bidi="ar-EG"/>
        </w:rPr>
        <w:t xml:space="preserve"> </w:t>
      </w:r>
      <w:r w:rsidR="00A73630" w:rsidRPr="00A73630">
        <w:rPr>
          <w:spacing w:val="-14"/>
          <w:szCs w:val="28"/>
          <w:rtl/>
          <w:lang w:bidi="ar-EG"/>
        </w:rPr>
        <w:t>﴿</w:t>
      </w:r>
      <w:r w:rsidR="00A73630" w:rsidRPr="003828CA">
        <w:rPr>
          <w:rStyle w:val="Char3"/>
          <w:rtl/>
        </w:rPr>
        <w:t>فَادْعُوا اللَّهَ مُخْلِصِينَ لَهُ الدِّينَ وَلَوْ كَرِهَ الْكَافِرُونَ١٤</w:t>
      </w:r>
      <w:r w:rsidR="00A73630" w:rsidRPr="00A73630">
        <w:rPr>
          <w:rFonts w:hAnsi="Times New Roman" w:hint="cs"/>
          <w:spacing w:val="-14"/>
          <w:szCs w:val="28"/>
          <w:rtl/>
          <w:lang w:bidi="ar-EG"/>
        </w:rPr>
        <w:t>﴾</w:t>
      </w:r>
      <w:r w:rsidR="00A73630" w:rsidRPr="003828CA">
        <w:rPr>
          <w:rStyle w:val="Char4"/>
          <w:rtl/>
        </w:rPr>
        <w:t xml:space="preserve"> [غافر: 14]</w:t>
      </w:r>
      <w:r w:rsidR="005C4225" w:rsidRPr="00032740">
        <w:rPr>
          <w:rStyle w:val="Char"/>
          <w:rFonts w:hint="cs"/>
          <w:rtl/>
        </w:rPr>
        <w:t>.</w:t>
      </w:r>
      <w:r>
        <w:rPr>
          <w:rFonts w:ascii="HQPB2"/>
          <w:rtl/>
          <w:lang w:bidi="ar-EG"/>
        </w:rPr>
        <w:t xml:space="preserve"> وفي الصحيحين عن معاذ </w:t>
      </w:r>
      <w:r w:rsidR="00CB4CD3" w:rsidRPr="00CB4CD3">
        <w:rPr>
          <w:rFonts w:hAnsi="AGA Arabesque" w:cs="CTraditional Arabic"/>
          <w:sz w:val="40"/>
          <w:szCs w:val="28"/>
          <w:rtl/>
          <w:lang w:bidi="ar-EG"/>
        </w:rPr>
        <w:t>س</w:t>
      </w:r>
      <w:r>
        <w:rPr>
          <w:rtl/>
          <w:lang w:bidi="ar-EG"/>
        </w:rPr>
        <w:t xml:space="preserve"> أن النبي </w:t>
      </w:r>
      <w:r w:rsidR="00CB4CD3" w:rsidRPr="00CB4CD3">
        <w:rPr>
          <w:rFonts w:hAnsi="AGA Arabesque" w:cs="CTraditional Arabic"/>
          <w:sz w:val="40"/>
          <w:szCs w:val="28"/>
          <w:rtl/>
          <w:lang w:bidi="ar-EG"/>
        </w:rPr>
        <w:t>ج</w:t>
      </w:r>
      <w:r w:rsidR="00A94351">
        <w:rPr>
          <w:rtl/>
          <w:lang w:bidi="ar-EG"/>
        </w:rPr>
        <w:t xml:space="preserve"> قال</w:t>
      </w:r>
      <w:r w:rsidRPr="00A94351">
        <w:rPr>
          <w:rtl/>
        </w:rPr>
        <w:t xml:space="preserve">: </w:t>
      </w:r>
      <w:r w:rsidR="00A94351" w:rsidRPr="00A94351">
        <w:rPr>
          <w:rtl/>
        </w:rPr>
        <w:t>«</w:t>
      </w:r>
      <w:r>
        <w:rPr>
          <w:rtl/>
          <w:lang w:bidi="ar-EG"/>
        </w:rPr>
        <w:fldChar w:fldCharType="begin"/>
      </w:r>
      <w:r>
        <w:instrText xml:space="preserve"> XE </w:instrText>
      </w:r>
      <w:r>
        <w:rPr>
          <w:rtl/>
        </w:rPr>
        <w:instrText>"</w:instrText>
      </w:r>
      <w:r>
        <w:instrText>32:</w:instrText>
      </w:r>
      <w:r>
        <w:rPr>
          <w:rtl/>
        </w:rPr>
        <w:instrText>حق الله على العباد أن يعبدوه ولا يشركوا به شيئا" \</w:instrText>
      </w:r>
      <w:r>
        <w:instrText xml:space="preserve">y "1" \b </w:instrText>
      </w:r>
      <w:r>
        <w:rPr>
          <w:rtl/>
          <w:lang w:bidi="ar-EG"/>
        </w:rPr>
        <w:fldChar w:fldCharType="end"/>
      </w:r>
      <w:r>
        <w:rPr>
          <w:color w:val="0000FF"/>
          <w:rtl/>
          <w:lang w:bidi="ar-EG"/>
        </w:rPr>
        <w:t>حق الله على العباد أن يعبدوه ولا يشركوا به شيئا</w:t>
      </w:r>
      <w:r w:rsidR="00A94351">
        <w:rPr>
          <w:rFonts w:ascii="Traditional Arabic"/>
          <w:rtl/>
        </w:rPr>
        <w:t>»</w:t>
      </w:r>
      <w:r w:rsidRPr="00A94351">
        <w:rPr>
          <w:vertAlign w:val="superscript"/>
          <w:rtl/>
        </w:rPr>
        <w:t>(</w:t>
      </w:r>
      <w:r w:rsidRPr="00A94351">
        <w:rPr>
          <w:vertAlign w:val="superscript"/>
          <w:rtl/>
        </w:rPr>
        <w:footnoteReference w:id="2"/>
      </w:r>
      <w:r w:rsidRPr="00A94351">
        <w:rPr>
          <w:vertAlign w:val="superscript"/>
          <w:rtl/>
        </w:rPr>
        <w:t>)</w:t>
      </w:r>
      <w:r>
        <w:rPr>
          <w:rtl/>
          <w:lang w:bidi="ar-EG"/>
        </w:rPr>
        <w:t>.</w:t>
      </w:r>
      <w:r>
        <w:rPr>
          <w:rFonts w:hint="cs"/>
          <w:rtl/>
          <w:lang w:bidi="ar-EG"/>
        </w:rPr>
        <w:t xml:space="preserve"> </w:t>
      </w:r>
    </w:p>
    <w:p w:rsidR="00AA6697" w:rsidRPr="00A94351" w:rsidRDefault="00AA6697" w:rsidP="00A94351">
      <w:pPr>
        <w:pStyle w:val="a2"/>
        <w:rPr>
          <w:rtl/>
        </w:rPr>
      </w:pPr>
      <w:bookmarkStart w:id="8" w:name="_Toc117499188"/>
      <w:bookmarkStart w:id="9" w:name="_Toc456710579"/>
      <w:r w:rsidRPr="00A94351">
        <w:rPr>
          <w:rtl/>
        </w:rPr>
        <w:t>الإيمان بجميع ما أوجبه على عباده وفرضه عليهم من أركان الإسلام الخمسة الظاهرة</w:t>
      </w:r>
      <w:bookmarkEnd w:id="8"/>
      <w:bookmarkEnd w:id="9"/>
      <w:r w:rsidRPr="00A94351">
        <w:rPr>
          <w:rtl/>
        </w:rPr>
        <w:t xml:space="preserve"> </w:t>
      </w:r>
    </w:p>
    <w:p w:rsidR="00AA6697" w:rsidRPr="00A94351" w:rsidRDefault="00AA6697" w:rsidP="00365A78">
      <w:pPr>
        <w:pStyle w:val="a"/>
        <w:spacing w:before="2" w:after="2"/>
        <w:rPr>
          <w:rtl/>
        </w:rPr>
      </w:pPr>
      <w:r w:rsidRPr="00A94351">
        <w:rPr>
          <w:rStyle w:val="Char0"/>
          <w:rtl/>
        </w:rPr>
        <w:t>ومن الإيمان بالله أيضا الإيمان بجميع ما أوجبه على عباده وفرضه عليهم من أركان الإسلام الخمسة الظاهرة وهي</w:t>
      </w:r>
      <w:r w:rsidRPr="009652A7">
        <w:rPr>
          <w:rtl/>
        </w:rPr>
        <w:t xml:space="preserve"> </w:t>
      </w:r>
      <w:r w:rsidRPr="00A94351">
        <w:rPr>
          <w:rtl/>
        </w:rPr>
        <w:t>شهادة أن لا إله إلا الله وأن محمدا رسول الله</w:t>
      </w:r>
      <w:r w:rsidR="001A3A4B">
        <w:rPr>
          <w:rtl/>
        </w:rPr>
        <w:t>،</w:t>
      </w:r>
      <w:r w:rsidRPr="00A94351">
        <w:rPr>
          <w:rtl/>
        </w:rPr>
        <w:t xml:space="preserve"> وإقام الصلاة</w:t>
      </w:r>
      <w:r w:rsidR="001A3A4B">
        <w:rPr>
          <w:rtl/>
        </w:rPr>
        <w:t>،</w:t>
      </w:r>
      <w:r w:rsidRPr="00A94351">
        <w:rPr>
          <w:rtl/>
        </w:rPr>
        <w:t xml:space="preserve"> وإيتاء الزكاة</w:t>
      </w:r>
      <w:r w:rsidR="001A3A4B">
        <w:rPr>
          <w:rtl/>
        </w:rPr>
        <w:t>،</w:t>
      </w:r>
      <w:r w:rsidRPr="00A94351">
        <w:rPr>
          <w:rtl/>
        </w:rPr>
        <w:t xml:space="preserve"> وصوم رمضان</w:t>
      </w:r>
      <w:r w:rsidR="001A3A4B">
        <w:rPr>
          <w:rtl/>
        </w:rPr>
        <w:t>،</w:t>
      </w:r>
      <w:r w:rsidRPr="00A94351">
        <w:rPr>
          <w:rtl/>
        </w:rPr>
        <w:t xml:space="preserve"> وحج بيت الله الحرام لمن استطاع إليه سبيلا</w:t>
      </w:r>
      <w:r w:rsidR="001A3A4B">
        <w:rPr>
          <w:rtl/>
        </w:rPr>
        <w:t>،</w:t>
      </w:r>
      <w:r w:rsidRPr="00A94351">
        <w:rPr>
          <w:rtl/>
        </w:rPr>
        <w:t xml:space="preserve"> وغير ذلك من الفرائض التي جاء بها الشرع المطهر</w:t>
      </w:r>
      <w:r w:rsidR="001A3A4B">
        <w:rPr>
          <w:rtl/>
        </w:rPr>
        <w:t>.</w:t>
      </w:r>
      <w:r w:rsidRPr="00A94351">
        <w:rPr>
          <w:rtl/>
        </w:rPr>
        <w:t xml:space="preserve"> </w:t>
      </w:r>
    </w:p>
    <w:p w:rsidR="00AA6697" w:rsidRDefault="00AA6697" w:rsidP="00A73630">
      <w:pPr>
        <w:pStyle w:val="a"/>
        <w:spacing w:before="2" w:after="2"/>
        <w:rPr>
          <w:rFonts w:ascii="HQPB1"/>
          <w:rtl/>
          <w:lang w:bidi="ar-EG"/>
        </w:rPr>
      </w:pPr>
      <w:r>
        <w:rPr>
          <w:rtl/>
          <w:lang w:bidi="ar-EG"/>
        </w:rPr>
        <w:t>وأهم هذه الأركان وأعظمها شهادة أن لا إله إلا الله وأن محمدا رسول الله</w:t>
      </w:r>
      <w:r w:rsidR="001A3A4B">
        <w:rPr>
          <w:rtl/>
          <w:lang w:bidi="ar-EG"/>
        </w:rPr>
        <w:t>،</w:t>
      </w:r>
      <w:r>
        <w:rPr>
          <w:rtl/>
          <w:lang w:bidi="ar-EG"/>
        </w:rPr>
        <w:t xml:space="preserve"> فشهادة أن لا إله إلا الله تقتضي إخلاص العبادة لله وحده ونفيها عما سواه</w:t>
      </w:r>
      <w:r w:rsidR="001A3A4B">
        <w:rPr>
          <w:rtl/>
          <w:lang w:bidi="ar-EG"/>
        </w:rPr>
        <w:t>،</w:t>
      </w:r>
      <w:r>
        <w:rPr>
          <w:rtl/>
          <w:lang w:bidi="ar-EG"/>
        </w:rPr>
        <w:t xml:space="preserve"> </w:t>
      </w:r>
      <w:r>
        <w:rPr>
          <w:rtl/>
          <w:lang w:bidi="ar-EG"/>
        </w:rPr>
        <w:lastRenderedPageBreak/>
        <w:t>وهذا هو معنى لا إله إلا الله</w:t>
      </w:r>
      <w:r w:rsidR="001A3A4B">
        <w:rPr>
          <w:rtl/>
          <w:lang w:bidi="ar-EG"/>
        </w:rPr>
        <w:t>،</w:t>
      </w:r>
      <w:r>
        <w:rPr>
          <w:rtl/>
          <w:lang w:bidi="ar-EG"/>
        </w:rPr>
        <w:t xml:space="preserve"> فإن معناها لا معبود بحق إلا الله فكل ما عبد من دون الله من بشر أو ملك أو جني أو غير ذلك فكله معبود بالباطل</w:t>
      </w:r>
      <w:r w:rsidR="001A3A4B">
        <w:rPr>
          <w:rtl/>
          <w:lang w:bidi="ar-EG"/>
        </w:rPr>
        <w:t>،</w:t>
      </w:r>
      <w:r>
        <w:rPr>
          <w:rtl/>
          <w:lang w:bidi="ar-EG"/>
        </w:rPr>
        <w:t xml:space="preserve"> والمعبود بالحق هو الله وحده كما قال سبحانه</w:t>
      </w:r>
      <w:r w:rsidR="001A3A4B">
        <w:rPr>
          <w:rtl/>
          <w:lang w:bidi="ar-EG"/>
        </w:rPr>
        <w:t>:</w:t>
      </w:r>
      <w:r>
        <w:rPr>
          <w:rtl/>
          <w:lang w:bidi="ar-EG"/>
        </w:rPr>
        <w:t xml:space="preserve"> </w:t>
      </w:r>
      <w:r w:rsidR="00A73630" w:rsidRPr="00A73630">
        <w:rPr>
          <w:szCs w:val="28"/>
          <w:rtl/>
          <w:lang w:bidi="ar-EG"/>
        </w:rPr>
        <w:t>﴿</w:t>
      </w:r>
      <w:r w:rsidR="00A73630" w:rsidRPr="003828CA">
        <w:rPr>
          <w:rStyle w:val="Char3"/>
          <w:rtl/>
        </w:rPr>
        <w:t>ذَلِكَ بِأَنَّ اللَّهَ هُوَ الْحَقُّ وَأَنَّ مَا يَدْعُونَ مِنْ دُونِهِ هُوَ الْبَاطِلُ</w:t>
      </w:r>
      <w:r w:rsidR="00A73630" w:rsidRPr="00A73630">
        <w:rPr>
          <w:rFonts w:hAnsi="Times New Roman" w:hint="cs"/>
          <w:szCs w:val="28"/>
          <w:rtl/>
          <w:lang w:bidi="ar-EG"/>
        </w:rPr>
        <w:t>﴾</w:t>
      </w:r>
      <w:r w:rsidR="00A73630" w:rsidRPr="003828CA">
        <w:rPr>
          <w:rStyle w:val="Char4"/>
          <w:rtl/>
        </w:rPr>
        <w:t xml:space="preserve"> [الحج: 62]</w:t>
      </w:r>
      <w:r w:rsidR="005C4225" w:rsidRPr="00032740">
        <w:rPr>
          <w:rStyle w:val="Char"/>
          <w:rFonts w:hint="cs"/>
          <w:rtl/>
        </w:rPr>
        <w:t>.</w:t>
      </w:r>
      <w:r>
        <w:rPr>
          <w:rFonts w:ascii="HQPB1"/>
          <w:rtl/>
          <w:lang w:bidi="ar-EG"/>
        </w:rPr>
        <w:t xml:space="preserve"> وقد سبق بيان أن الله سبحانه خلق الثقلين لهذا الأصل الأصيل وأمرهم به</w:t>
      </w:r>
      <w:r w:rsidR="001A3A4B">
        <w:rPr>
          <w:rFonts w:ascii="HQPB1"/>
          <w:rtl/>
          <w:lang w:bidi="ar-EG"/>
        </w:rPr>
        <w:t>،</w:t>
      </w:r>
      <w:r>
        <w:rPr>
          <w:rFonts w:ascii="HQPB1"/>
          <w:rtl/>
          <w:lang w:bidi="ar-EG"/>
        </w:rPr>
        <w:t xml:space="preserve"> وأرسل به رسله وأنزل به كتبه</w:t>
      </w:r>
      <w:r w:rsidR="001A3A4B">
        <w:rPr>
          <w:rFonts w:ascii="HQPB1"/>
          <w:rtl/>
          <w:lang w:bidi="ar-EG"/>
        </w:rPr>
        <w:t>،</w:t>
      </w:r>
      <w:r>
        <w:rPr>
          <w:rFonts w:ascii="HQPB1"/>
          <w:rtl/>
          <w:lang w:bidi="ar-EG"/>
        </w:rPr>
        <w:t xml:space="preserve"> فتأمل ذلك جيدا وتدبره كثيرا ليتضح لك ما وقع فيه أكثر المسلمين من الجهل العظيم بهذا الأصل الأصيل حتى عبدوا مع الله غيره</w:t>
      </w:r>
      <w:r w:rsidR="001A3A4B">
        <w:rPr>
          <w:rFonts w:ascii="HQPB1"/>
          <w:rtl/>
          <w:lang w:bidi="ar-EG"/>
        </w:rPr>
        <w:t>،</w:t>
      </w:r>
      <w:r>
        <w:rPr>
          <w:rFonts w:ascii="HQPB1"/>
          <w:rtl/>
          <w:lang w:bidi="ar-EG"/>
        </w:rPr>
        <w:t xml:space="preserve"> وصرفوا خالص حقه لسواه</w:t>
      </w:r>
      <w:r w:rsidR="001A3A4B">
        <w:rPr>
          <w:rFonts w:ascii="HQPB1"/>
          <w:rtl/>
          <w:lang w:bidi="ar-EG"/>
        </w:rPr>
        <w:t>،</w:t>
      </w:r>
      <w:r>
        <w:rPr>
          <w:rFonts w:ascii="HQPB1"/>
          <w:rtl/>
          <w:lang w:bidi="ar-EG"/>
        </w:rPr>
        <w:t xml:space="preserve"> فالله المستعان</w:t>
      </w:r>
      <w:r w:rsidR="001A3A4B">
        <w:rPr>
          <w:rFonts w:ascii="HQPB1"/>
          <w:rtl/>
          <w:lang w:bidi="ar-EG"/>
        </w:rPr>
        <w:t>.</w:t>
      </w:r>
      <w:r>
        <w:rPr>
          <w:rFonts w:ascii="HQPB1"/>
          <w:rtl/>
          <w:lang w:bidi="ar-EG"/>
        </w:rPr>
        <w:t xml:space="preserve"> </w:t>
      </w:r>
    </w:p>
    <w:p w:rsidR="00AA6697" w:rsidRPr="00146A89" w:rsidRDefault="00AA6697" w:rsidP="00146A89">
      <w:pPr>
        <w:pStyle w:val="a2"/>
        <w:rPr>
          <w:rtl/>
        </w:rPr>
      </w:pPr>
      <w:bookmarkStart w:id="10" w:name="_Toc117499189"/>
      <w:bookmarkStart w:id="11" w:name="_Toc456710580"/>
      <w:r w:rsidRPr="00146A89">
        <w:rPr>
          <w:rtl/>
        </w:rPr>
        <w:t>الإيمان بأن الله هو خالق العالم ومدبر شؤونهم والمتصرف فيهم بعلمه وقدرته</w:t>
      </w:r>
      <w:bookmarkEnd w:id="10"/>
      <w:bookmarkEnd w:id="11"/>
      <w:r w:rsidRPr="00146A89">
        <w:rPr>
          <w:rtl/>
        </w:rPr>
        <w:t xml:space="preserve"> </w:t>
      </w:r>
    </w:p>
    <w:p w:rsidR="00AA6697" w:rsidRDefault="00AA6697" w:rsidP="002E3957">
      <w:pPr>
        <w:pStyle w:val="a"/>
        <w:spacing w:before="2" w:after="2"/>
        <w:rPr>
          <w:rFonts w:ascii="HQPB2"/>
          <w:rtl/>
        </w:rPr>
      </w:pPr>
      <w:r w:rsidRPr="00A94351">
        <w:rPr>
          <w:rStyle w:val="Char0"/>
          <w:rtl/>
        </w:rPr>
        <w:t>ومن الإيمان بالله سبحانه</w:t>
      </w:r>
      <w:r w:rsidR="001A3A4B">
        <w:rPr>
          <w:rStyle w:val="Char0"/>
          <w:rtl/>
        </w:rPr>
        <w:t>،</w:t>
      </w:r>
      <w:r w:rsidRPr="00A94351">
        <w:rPr>
          <w:rStyle w:val="Char0"/>
          <w:rtl/>
        </w:rPr>
        <w:t xml:space="preserve"> الإيمان بأنه خالق العالم</w:t>
      </w:r>
      <w:r w:rsidRPr="009652A7">
        <w:rPr>
          <w:rtl/>
        </w:rPr>
        <w:t xml:space="preserve"> </w:t>
      </w:r>
      <w:r>
        <w:rPr>
          <w:rtl/>
          <w:lang w:bidi="ar-EG"/>
        </w:rPr>
        <w:t>ومدبر شؤونهم والمتصرف فيهم بعلمه وقدرته كما يشاء سبحانه</w:t>
      </w:r>
      <w:r w:rsidR="001A3A4B">
        <w:rPr>
          <w:rtl/>
          <w:lang w:bidi="ar-EG"/>
        </w:rPr>
        <w:t>،</w:t>
      </w:r>
      <w:r>
        <w:rPr>
          <w:rtl/>
          <w:lang w:bidi="ar-EG"/>
        </w:rPr>
        <w:t xml:space="preserve"> وأنه مالك الدنيا والآخرة ورب العالمين جميعا لا خالق غيره</w:t>
      </w:r>
      <w:r w:rsidR="001A3A4B">
        <w:rPr>
          <w:rtl/>
          <w:lang w:bidi="ar-EG"/>
        </w:rPr>
        <w:t>،</w:t>
      </w:r>
      <w:r>
        <w:rPr>
          <w:rtl/>
          <w:lang w:bidi="ar-EG"/>
        </w:rPr>
        <w:t xml:space="preserve"> ولا رب سواه</w:t>
      </w:r>
      <w:r w:rsidR="001A3A4B">
        <w:rPr>
          <w:rtl/>
          <w:lang w:bidi="ar-EG"/>
        </w:rPr>
        <w:t>،</w:t>
      </w:r>
      <w:r>
        <w:rPr>
          <w:rtl/>
          <w:lang w:bidi="ar-EG"/>
        </w:rPr>
        <w:t xml:space="preserve"> وأنه أرسل الرسل وأنزل الكتب لإصلاح العباد ودعوتهم إلى ما فيه نجاتهم وصلاحهم في العاجل والآجل</w:t>
      </w:r>
      <w:r w:rsidR="001A3A4B">
        <w:rPr>
          <w:rtl/>
          <w:lang w:bidi="ar-EG"/>
        </w:rPr>
        <w:t>،</w:t>
      </w:r>
      <w:r>
        <w:rPr>
          <w:rtl/>
          <w:lang w:bidi="ar-EG"/>
        </w:rPr>
        <w:t xml:space="preserve"> وأنه سبحانه لا شريك له في جميع ذلك</w:t>
      </w:r>
      <w:r w:rsidR="001A3A4B">
        <w:rPr>
          <w:rtl/>
          <w:lang w:bidi="ar-EG"/>
        </w:rPr>
        <w:t>،</w:t>
      </w:r>
      <w:r>
        <w:rPr>
          <w:rtl/>
          <w:lang w:bidi="ar-EG"/>
        </w:rPr>
        <w:t xml:space="preserve"> كما قال تعالى</w:t>
      </w:r>
      <w:r w:rsidR="001A3A4B">
        <w:rPr>
          <w:rtl/>
          <w:lang w:bidi="ar-EG"/>
        </w:rPr>
        <w:t>:</w:t>
      </w:r>
      <w:r>
        <w:rPr>
          <w:rtl/>
          <w:lang w:bidi="ar-EG"/>
        </w:rPr>
        <w:t xml:space="preserve"> </w:t>
      </w:r>
      <w:r w:rsidR="00A73630" w:rsidRPr="00A73630">
        <w:rPr>
          <w:szCs w:val="28"/>
          <w:rtl/>
          <w:lang w:bidi="ar-EG"/>
        </w:rPr>
        <w:t>﴿</w:t>
      </w:r>
      <w:r w:rsidR="00A73630" w:rsidRPr="003828CA">
        <w:rPr>
          <w:rStyle w:val="Char3"/>
          <w:rtl/>
        </w:rPr>
        <w:t>اللَّهُ خَالِقُ كُلِّ شَيْءٍ  وَهُوَ عَلَى كُلِّ شَيْءٍ وَكِيلٌ٦٢</w:t>
      </w:r>
      <w:r w:rsidR="00A73630" w:rsidRPr="00A73630">
        <w:rPr>
          <w:rFonts w:hAnsi="Times New Roman" w:hint="cs"/>
          <w:szCs w:val="28"/>
          <w:rtl/>
          <w:lang w:bidi="ar-EG"/>
        </w:rPr>
        <w:t>﴾</w:t>
      </w:r>
      <w:r w:rsidR="00A73630" w:rsidRPr="003828CA">
        <w:rPr>
          <w:rStyle w:val="Char4"/>
          <w:rtl/>
        </w:rPr>
        <w:t xml:space="preserve"> [الزمر: 62]</w:t>
      </w:r>
      <w:r w:rsidR="005C4225" w:rsidRPr="00032740">
        <w:rPr>
          <w:rStyle w:val="Char"/>
          <w:rFonts w:hint="cs"/>
          <w:rtl/>
        </w:rPr>
        <w:t>.</w:t>
      </w:r>
      <w:r>
        <w:rPr>
          <w:rFonts w:ascii="HQPB2"/>
          <w:rtl/>
          <w:lang w:bidi="ar-EG"/>
        </w:rPr>
        <w:t xml:space="preserve"> وقال تعالى</w:t>
      </w:r>
      <w:r w:rsidR="001A3A4B">
        <w:rPr>
          <w:rFonts w:ascii="HQPB2"/>
          <w:rtl/>
          <w:lang w:bidi="ar-EG"/>
        </w:rPr>
        <w:t>:</w:t>
      </w:r>
      <w:r>
        <w:rPr>
          <w:rFonts w:ascii="HQPB2"/>
          <w:rtl/>
          <w:lang w:bidi="ar-EG"/>
        </w:rPr>
        <w:t xml:space="preserve"> </w:t>
      </w:r>
      <w:r w:rsidR="002E3957" w:rsidRPr="002E3957">
        <w:rPr>
          <w:szCs w:val="28"/>
          <w:rtl/>
          <w:lang w:bidi="ar-EG"/>
        </w:rPr>
        <w:t>﴿</w:t>
      </w:r>
      <w:r w:rsidR="002E3957" w:rsidRPr="003828CA">
        <w:rPr>
          <w:rStyle w:val="Char3"/>
          <w:rtl/>
        </w:rPr>
        <w:t>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الْعَالَمِينَ٥٤</w:t>
      </w:r>
      <w:r w:rsidR="002E3957" w:rsidRPr="002E3957">
        <w:rPr>
          <w:rFonts w:hAnsi="Times New Roman" w:hint="cs"/>
          <w:szCs w:val="28"/>
          <w:rtl/>
          <w:lang w:bidi="ar-EG"/>
        </w:rPr>
        <w:t>﴾</w:t>
      </w:r>
      <w:r w:rsidR="002E3957" w:rsidRPr="003828CA">
        <w:rPr>
          <w:rStyle w:val="Char4"/>
          <w:rtl/>
        </w:rPr>
        <w:t xml:space="preserve"> [الأعراف: 54]</w:t>
      </w:r>
      <w:r w:rsidRPr="009D5CD5">
        <w:rPr>
          <w:rFonts w:ascii="HQPB2"/>
          <w:spacing w:val="-4"/>
          <w:rtl/>
          <w:lang w:bidi="ar-EG"/>
        </w:rPr>
        <w:t xml:space="preserve">. </w:t>
      </w:r>
    </w:p>
    <w:p w:rsidR="00AA6697" w:rsidRPr="00146A89" w:rsidRDefault="00AA6697" w:rsidP="00146A89">
      <w:pPr>
        <w:pStyle w:val="a2"/>
        <w:rPr>
          <w:rtl/>
        </w:rPr>
      </w:pPr>
      <w:bookmarkStart w:id="12" w:name="_Toc117499190"/>
      <w:bookmarkStart w:id="13" w:name="_Toc456710581"/>
      <w:r w:rsidRPr="00146A89">
        <w:rPr>
          <w:rtl/>
        </w:rPr>
        <w:lastRenderedPageBreak/>
        <w:t>الإيمان بأسمائه الحسنى وصفاته العلا من غير تحريف ولا تعطيل ولا تكييف ولا تمثيل</w:t>
      </w:r>
      <w:bookmarkEnd w:id="12"/>
      <w:bookmarkEnd w:id="13"/>
      <w:r w:rsidRPr="00146A89">
        <w:rPr>
          <w:rtl/>
        </w:rPr>
        <w:t xml:space="preserve"> </w:t>
      </w:r>
    </w:p>
    <w:p w:rsidR="00AA6697" w:rsidRDefault="00AA6697" w:rsidP="002E3957">
      <w:pPr>
        <w:pStyle w:val="a"/>
        <w:spacing w:before="2" w:after="2"/>
        <w:rPr>
          <w:rFonts w:ascii="AGA Arabesque"/>
          <w:rtl/>
        </w:rPr>
      </w:pPr>
      <w:r w:rsidRPr="00A94351">
        <w:rPr>
          <w:rStyle w:val="Char0"/>
          <w:rtl/>
        </w:rPr>
        <w:t>ومن الإيمان بالله أيضًا الإيمان بأسمائه الحسنى وصفاته العلا</w:t>
      </w:r>
      <w:r w:rsidRPr="009652A7">
        <w:rPr>
          <w:rtl/>
        </w:rPr>
        <w:t xml:space="preserve"> </w:t>
      </w:r>
      <w:r>
        <w:rPr>
          <w:rtl/>
          <w:lang w:bidi="ar-EG"/>
        </w:rPr>
        <w:t>الواردة قي كتابه العزيز</w:t>
      </w:r>
      <w:r w:rsidR="001A3A4B">
        <w:rPr>
          <w:rtl/>
          <w:lang w:bidi="ar-EG"/>
        </w:rPr>
        <w:t>،</w:t>
      </w:r>
      <w:r>
        <w:rPr>
          <w:rtl/>
          <w:lang w:bidi="ar-EG"/>
        </w:rPr>
        <w:t xml:space="preserve"> والثابتة عن رسوله الأمين من غير تحريف ولا تعطيل ولا تكييف ولا تمثيل</w:t>
      </w:r>
      <w:r w:rsidR="001A3A4B">
        <w:rPr>
          <w:rtl/>
          <w:lang w:bidi="ar-EG"/>
        </w:rPr>
        <w:t>،</w:t>
      </w:r>
      <w:r>
        <w:rPr>
          <w:rtl/>
          <w:lang w:bidi="ar-EG"/>
        </w:rPr>
        <w:t xml:space="preserve"> بل يجب أن تمر كما جاءت بلا كيف مع الإيمان بما دلّت عليه من المعاني العظيمة التي هي أوصاف للّه </w:t>
      </w:r>
      <w:r w:rsidR="00CB4CD3" w:rsidRPr="00CB4CD3">
        <w:rPr>
          <w:rFonts w:ascii="AGA Arabesque" w:hAnsi="AGA Arabesque" w:cs="CTraditional Arabic"/>
          <w:sz w:val="40"/>
          <w:szCs w:val="28"/>
          <w:rtl/>
          <w:lang w:bidi="ar-EG"/>
        </w:rPr>
        <w:t>ﻷ</w:t>
      </w:r>
      <w:r>
        <w:rPr>
          <w:rFonts w:ascii="AGA Arabesque"/>
          <w:rtl/>
          <w:lang w:bidi="ar-EG"/>
        </w:rPr>
        <w:t xml:space="preserve"> يجب وصفه بها على الوجه اللائق به من غير أن يشابه خلقه في شيء من صفاته كما قال تعالى</w:t>
      </w:r>
      <w:r w:rsidR="001A3A4B">
        <w:rPr>
          <w:rFonts w:ascii="AGA Arabesque"/>
          <w:rtl/>
          <w:lang w:bidi="ar-EG"/>
        </w:rPr>
        <w:t>:</w:t>
      </w:r>
      <w:r>
        <w:rPr>
          <w:rFonts w:ascii="AGA Arabesque"/>
          <w:rtl/>
          <w:lang w:bidi="ar-EG"/>
        </w:rPr>
        <w:t xml:space="preserve"> </w:t>
      </w:r>
      <w:r w:rsidR="002E3957" w:rsidRPr="002E3957">
        <w:rPr>
          <w:rStyle w:val="Char4"/>
          <w:rtl/>
        </w:rPr>
        <w:t>﴿</w:t>
      </w:r>
      <w:r w:rsidR="002E3957" w:rsidRPr="003828CA">
        <w:rPr>
          <w:rStyle w:val="Char3"/>
          <w:rtl/>
        </w:rPr>
        <w:t>لَيْسَ كَمِثْلِهِ شَيْءٌ  وَهُوَ السَّمِيعُ الْبَصِيرُ</w:t>
      </w:r>
      <w:r w:rsidR="002E3957" w:rsidRPr="002E3957">
        <w:rPr>
          <w:rStyle w:val="Char4"/>
          <w:rFonts w:ascii="Times New Roman" w:hAnsi="Times New Roman" w:hint="cs"/>
          <w:rtl/>
        </w:rPr>
        <w:t>﴾</w:t>
      </w:r>
      <w:r w:rsidR="002E3957" w:rsidRPr="003828CA">
        <w:rPr>
          <w:rStyle w:val="Char4"/>
          <w:rtl/>
        </w:rPr>
        <w:t xml:space="preserve"> [الشورى: 11]</w:t>
      </w:r>
      <w:r w:rsidR="005C4225" w:rsidRPr="00032740">
        <w:rPr>
          <w:rStyle w:val="Char"/>
          <w:rFonts w:hint="cs"/>
          <w:rtl/>
        </w:rPr>
        <w:t>.</w:t>
      </w:r>
      <w:r>
        <w:rPr>
          <w:rtl/>
          <w:lang w:bidi="ar-EG"/>
        </w:rPr>
        <w:t xml:space="preserve"> وقال </w:t>
      </w:r>
      <w:r w:rsidR="00CB4CD3" w:rsidRPr="00CB4CD3">
        <w:rPr>
          <w:rFonts w:ascii="AGA Arabesque" w:hAnsi="AGA Arabesque" w:cs="CTraditional Arabic"/>
          <w:sz w:val="40"/>
          <w:szCs w:val="28"/>
          <w:rtl/>
          <w:lang w:bidi="ar-EG"/>
        </w:rPr>
        <w:t>ﻷ</w:t>
      </w:r>
      <w:r>
        <w:rPr>
          <w:rFonts w:ascii="AGA Arabesque"/>
          <w:rtl/>
          <w:lang w:bidi="ar-EG"/>
        </w:rPr>
        <w:t xml:space="preserve"> </w:t>
      </w:r>
      <w:r w:rsidR="002E3957" w:rsidRPr="002E3957">
        <w:rPr>
          <w:szCs w:val="28"/>
          <w:rtl/>
          <w:lang w:bidi="ar-EG"/>
        </w:rPr>
        <w:t>﴿</w:t>
      </w:r>
      <w:r w:rsidR="002E3957" w:rsidRPr="003828CA">
        <w:rPr>
          <w:rStyle w:val="Char3"/>
          <w:rtl/>
        </w:rPr>
        <w:t>فَلَا تَضْرِبُوا لِلَّهِ الْأَمْثَالَ  إِنَّ اللَّهَ يَعْلَمُ وَأَنْتُمْ لَا تَعْلَمُونَ٧٤</w:t>
      </w:r>
      <w:r w:rsidR="002E3957" w:rsidRPr="002E3957">
        <w:rPr>
          <w:rFonts w:hAnsi="Times New Roman" w:hint="cs"/>
          <w:szCs w:val="28"/>
          <w:rtl/>
          <w:lang w:bidi="ar-EG"/>
        </w:rPr>
        <w:t>﴾</w:t>
      </w:r>
      <w:r w:rsidR="002E3957" w:rsidRPr="003828CA">
        <w:rPr>
          <w:rStyle w:val="Char4"/>
          <w:rtl/>
        </w:rPr>
        <w:t xml:space="preserve"> [النحل: 74]</w:t>
      </w:r>
      <w:r w:rsidR="005C4225" w:rsidRPr="00032740">
        <w:rPr>
          <w:rStyle w:val="Char"/>
          <w:rFonts w:hint="cs"/>
          <w:rtl/>
        </w:rPr>
        <w:t>.</w:t>
      </w:r>
      <w:r>
        <w:rPr>
          <w:rtl/>
          <w:lang w:bidi="ar-EG"/>
        </w:rPr>
        <w:t xml:space="preserve"> وهذه هي عقيدة أهل السنة والجماعة من أصحاب رسول الله </w:t>
      </w:r>
      <w:r w:rsidR="00CB4CD3" w:rsidRPr="00CB4CD3">
        <w:rPr>
          <w:rFonts w:ascii="AGA Arabesque" w:hAnsi="AGA Arabesque" w:cs="CTraditional Arabic"/>
          <w:sz w:val="40"/>
          <w:szCs w:val="28"/>
          <w:rtl/>
          <w:lang w:bidi="ar-EG"/>
        </w:rPr>
        <w:t>ج</w:t>
      </w:r>
      <w:r>
        <w:rPr>
          <w:rFonts w:ascii="AGA Arabesque"/>
          <w:rtl/>
          <w:lang w:bidi="ar-EG"/>
        </w:rPr>
        <w:t xml:space="preserve"> وأتباعهم بإحسان</w:t>
      </w:r>
      <w:r w:rsidR="001A3A4B">
        <w:rPr>
          <w:rFonts w:ascii="AGA Arabesque"/>
          <w:rtl/>
          <w:lang w:bidi="ar-EG"/>
        </w:rPr>
        <w:t>،</w:t>
      </w:r>
      <w:r>
        <w:rPr>
          <w:rFonts w:ascii="AGA Arabesque"/>
          <w:rtl/>
          <w:lang w:bidi="ar-EG"/>
        </w:rPr>
        <w:t xml:space="preserve"> وهي التي نقلها الإمام أبو الحسن الأشعري رحمه الله في كتاب " المقالات عن أصحاب الحديث وأهل السنة " ونقلها غيره من أهل العلم والإيمان</w:t>
      </w:r>
      <w:r w:rsidR="001A3A4B">
        <w:rPr>
          <w:rFonts w:ascii="AGA Arabesque"/>
          <w:rtl/>
          <w:lang w:bidi="ar-EG"/>
        </w:rPr>
        <w:t>.</w:t>
      </w:r>
      <w:r>
        <w:rPr>
          <w:rFonts w:ascii="AGA Arabesque"/>
          <w:rtl/>
          <w:lang w:bidi="ar-EG"/>
        </w:rPr>
        <w:t xml:space="preserve"> </w:t>
      </w:r>
    </w:p>
    <w:p w:rsidR="00AA6697" w:rsidRDefault="00AA6697" w:rsidP="00365A78">
      <w:pPr>
        <w:pStyle w:val="a"/>
        <w:spacing w:before="2" w:after="2"/>
        <w:rPr>
          <w:rtl/>
          <w:lang w:bidi="ar-EG"/>
        </w:rPr>
      </w:pPr>
      <w:r>
        <w:rPr>
          <w:rtl/>
          <w:lang w:bidi="ar-EG"/>
        </w:rPr>
        <w:t>قال الأوزاعي رحمه الله</w:t>
      </w:r>
      <w:r w:rsidR="001A3A4B">
        <w:rPr>
          <w:rtl/>
          <w:lang w:bidi="ar-EG"/>
        </w:rPr>
        <w:t>:</w:t>
      </w:r>
      <w:r>
        <w:rPr>
          <w:rtl/>
          <w:lang w:bidi="ar-EG"/>
        </w:rPr>
        <w:t xml:space="preserve"> سئل الزهري ومكحول عن آيات الصفات فقالا</w:t>
      </w:r>
      <w:r w:rsidR="001A3A4B">
        <w:rPr>
          <w:rtl/>
          <w:lang w:bidi="ar-EG"/>
        </w:rPr>
        <w:t>:</w:t>
      </w:r>
      <w:r>
        <w:rPr>
          <w:rtl/>
          <w:lang w:bidi="ar-EG"/>
        </w:rPr>
        <w:t xml:space="preserve"> أمروها كما جاءت</w:t>
      </w:r>
      <w:r w:rsidR="001A3A4B">
        <w:rPr>
          <w:rtl/>
          <w:lang w:bidi="ar-EG"/>
        </w:rPr>
        <w:t>.</w:t>
      </w:r>
      <w:r>
        <w:rPr>
          <w:rtl/>
          <w:lang w:bidi="ar-EG"/>
        </w:rPr>
        <w:t xml:space="preserve"> وقال الوليد بن مسلم رحمه الله</w:t>
      </w:r>
      <w:r w:rsidR="001A3A4B">
        <w:rPr>
          <w:rtl/>
          <w:lang w:bidi="ar-EG"/>
        </w:rPr>
        <w:t>:</w:t>
      </w:r>
      <w:r>
        <w:rPr>
          <w:rtl/>
          <w:lang w:bidi="ar-EG"/>
        </w:rPr>
        <w:t xml:space="preserve"> سئل مالك</w:t>
      </w:r>
      <w:r w:rsidR="001A3A4B">
        <w:rPr>
          <w:rtl/>
          <w:lang w:bidi="ar-EG"/>
        </w:rPr>
        <w:t>،</w:t>
      </w:r>
      <w:r>
        <w:rPr>
          <w:rtl/>
          <w:lang w:bidi="ar-EG"/>
        </w:rPr>
        <w:t xml:space="preserve"> والأوزاعي</w:t>
      </w:r>
      <w:r w:rsidR="001A3A4B">
        <w:rPr>
          <w:rtl/>
          <w:lang w:bidi="ar-EG"/>
        </w:rPr>
        <w:t>،</w:t>
      </w:r>
      <w:r>
        <w:rPr>
          <w:rtl/>
          <w:lang w:bidi="ar-EG"/>
        </w:rPr>
        <w:t xml:space="preserve"> والليث بن سعد</w:t>
      </w:r>
      <w:r w:rsidR="001A3A4B">
        <w:rPr>
          <w:rtl/>
          <w:lang w:bidi="ar-EG"/>
        </w:rPr>
        <w:t>،</w:t>
      </w:r>
      <w:r>
        <w:rPr>
          <w:rtl/>
          <w:lang w:bidi="ar-EG"/>
        </w:rPr>
        <w:t xml:space="preserve"> وسفيان الثوري رحمه الله عن الأخبار الورادة في الصفات</w:t>
      </w:r>
      <w:r w:rsidR="001A3A4B">
        <w:rPr>
          <w:rtl/>
          <w:lang w:bidi="ar-EG"/>
        </w:rPr>
        <w:t>،</w:t>
      </w:r>
      <w:r>
        <w:rPr>
          <w:rtl/>
          <w:lang w:bidi="ar-EG"/>
        </w:rPr>
        <w:t xml:space="preserve"> فقالوا جميعا</w:t>
      </w:r>
      <w:r w:rsidR="001A3A4B">
        <w:rPr>
          <w:rtl/>
          <w:lang w:bidi="ar-EG"/>
        </w:rPr>
        <w:t>:</w:t>
      </w:r>
      <w:r>
        <w:rPr>
          <w:rtl/>
          <w:lang w:bidi="ar-EG"/>
        </w:rPr>
        <w:t xml:space="preserve"> أمروها كما جاءت بلا كيف</w:t>
      </w:r>
      <w:r w:rsidR="001A3A4B">
        <w:rPr>
          <w:rtl/>
          <w:lang w:bidi="ar-EG"/>
        </w:rPr>
        <w:t>.</w:t>
      </w:r>
      <w:r>
        <w:rPr>
          <w:rtl/>
          <w:lang w:bidi="ar-EG"/>
        </w:rPr>
        <w:t xml:space="preserve"> وقال الأوزاعي رحمه الله</w:t>
      </w:r>
      <w:r w:rsidR="001A3A4B">
        <w:rPr>
          <w:rtl/>
          <w:lang w:bidi="ar-EG"/>
        </w:rPr>
        <w:t>:</w:t>
      </w:r>
      <w:r>
        <w:rPr>
          <w:rtl/>
          <w:lang w:bidi="ar-EG"/>
        </w:rPr>
        <w:t xml:space="preserve"> كنا والتابعون متوافرون نقول إن الله سبحانه على عرشه ونؤمن بما ورد في السنة من الصفات</w:t>
      </w:r>
      <w:r w:rsidR="001A3A4B">
        <w:rPr>
          <w:rtl/>
          <w:lang w:bidi="ar-EG"/>
        </w:rPr>
        <w:t>.</w:t>
      </w:r>
      <w:r>
        <w:rPr>
          <w:rtl/>
          <w:lang w:bidi="ar-EG"/>
        </w:rPr>
        <w:t xml:space="preserve"> ولما سئل ربيعه بن أبي عبد الرحمن شيخ مالك رحمة الله عليهما عن الاستواء قال</w:t>
      </w:r>
      <w:r w:rsidR="001A3A4B">
        <w:rPr>
          <w:rtl/>
          <w:lang w:bidi="ar-EG"/>
        </w:rPr>
        <w:t>:</w:t>
      </w:r>
      <w:r>
        <w:rPr>
          <w:rtl/>
          <w:lang w:bidi="ar-EG"/>
        </w:rPr>
        <w:t xml:space="preserve"> (الاستواء غير مجهول والكيف غير معقول ومن الله الرسالة وعلى الرسول البلاغ المبين وعلينا التصديق)</w:t>
      </w:r>
      <w:r w:rsidR="001A3A4B">
        <w:rPr>
          <w:rtl/>
          <w:lang w:bidi="ar-EG"/>
        </w:rPr>
        <w:t>،</w:t>
      </w:r>
      <w:r>
        <w:rPr>
          <w:rtl/>
          <w:lang w:bidi="ar-EG"/>
        </w:rPr>
        <w:t xml:space="preserve"> ولما سئل الإمام مالك رحمه الله عن </w:t>
      </w:r>
      <w:r>
        <w:rPr>
          <w:rtl/>
          <w:lang w:bidi="ar-EG"/>
        </w:rPr>
        <w:lastRenderedPageBreak/>
        <w:t>ذلك قال</w:t>
      </w:r>
      <w:r w:rsidR="001A3A4B">
        <w:rPr>
          <w:rtl/>
          <w:lang w:bidi="ar-EG"/>
        </w:rPr>
        <w:t>:</w:t>
      </w:r>
      <w:r>
        <w:rPr>
          <w:rtl/>
          <w:lang w:bidi="ar-EG"/>
        </w:rPr>
        <w:t xml:space="preserve"> (الاستواء معلوم والكيف مجهول والإيمان به واجب والسؤال عنه بدعة) ثم قال للسائل</w:t>
      </w:r>
      <w:r w:rsidR="001A3A4B">
        <w:rPr>
          <w:rtl/>
          <w:lang w:bidi="ar-EG"/>
        </w:rPr>
        <w:t>:</w:t>
      </w:r>
      <w:r>
        <w:rPr>
          <w:rtl/>
          <w:lang w:bidi="ar-EG"/>
        </w:rPr>
        <w:t xml:space="preserve"> ما أراك إلاّ رجل سوء! وأمر به فأخرج</w:t>
      </w:r>
      <w:r w:rsidR="001A3A4B">
        <w:rPr>
          <w:rtl/>
          <w:lang w:bidi="ar-EG"/>
        </w:rPr>
        <w:t>.</w:t>
      </w:r>
      <w:r>
        <w:rPr>
          <w:rtl/>
          <w:lang w:bidi="ar-EG"/>
        </w:rPr>
        <w:t xml:space="preserve"> </w:t>
      </w:r>
    </w:p>
    <w:p w:rsidR="00AA6697" w:rsidRDefault="00AA6697" w:rsidP="000F7EFE">
      <w:pPr>
        <w:pStyle w:val="a"/>
        <w:spacing w:before="2" w:after="2"/>
        <w:rPr>
          <w:rtl/>
        </w:rPr>
      </w:pPr>
      <w:r>
        <w:rPr>
          <w:rtl/>
          <w:lang w:bidi="ar-EG"/>
        </w:rPr>
        <w:t xml:space="preserve">وروي هذا المعنى عن أم المؤمنين أم سلمة </w:t>
      </w:r>
      <w:r w:rsidR="000F7EFE" w:rsidRPr="000F7EFE">
        <w:rPr>
          <w:rFonts w:cs="CTraditional Arabic" w:hint="cs"/>
          <w:sz w:val="28"/>
          <w:szCs w:val="28"/>
          <w:rtl/>
          <w:lang w:bidi="ar-EG"/>
        </w:rPr>
        <w:t>ل</w:t>
      </w:r>
      <w:r w:rsidR="001A3A4B">
        <w:rPr>
          <w:rtl/>
          <w:lang w:bidi="ar-EG"/>
        </w:rPr>
        <w:t>،</w:t>
      </w:r>
      <w:r>
        <w:rPr>
          <w:rtl/>
          <w:lang w:bidi="ar-EG"/>
        </w:rPr>
        <w:t xml:space="preserve"> وقال الإمام أبو</w:t>
      </w:r>
      <w:r>
        <w:rPr>
          <w:rFonts w:hint="cs"/>
          <w:rtl/>
          <w:lang w:bidi="ar-EG"/>
        </w:rPr>
        <w:t> </w:t>
      </w:r>
      <w:r>
        <w:rPr>
          <w:rtl/>
          <w:lang w:bidi="ar-EG"/>
        </w:rPr>
        <w:t>عبد</w:t>
      </w:r>
      <w:r>
        <w:rPr>
          <w:rFonts w:hint="cs"/>
          <w:rtl/>
          <w:lang w:bidi="ar-EG"/>
        </w:rPr>
        <w:t> </w:t>
      </w:r>
      <w:r>
        <w:rPr>
          <w:rtl/>
          <w:lang w:bidi="ar-EG"/>
        </w:rPr>
        <w:t>الرحمن</w:t>
      </w:r>
      <w:r>
        <w:rPr>
          <w:rFonts w:hint="cs"/>
          <w:rtl/>
          <w:lang w:bidi="ar-EG"/>
        </w:rPr>
        <w:t> </w:t>
      </w:r>
      <w:r>
        <w:rPr>
          <w:rtl/>
          <w:lang w:bidi="ar-EG"/>
        </w:rPr>
        <w:t>بن المبارك رحمة الله عليه</w:t>
      </w:r>
      <w:r w:rsidR="001A3A4B">
        <w:rPr>
          <w:rtl/>
          <w:lang w:bidi="ar-EG"/>
        </w:rPr>
        <w:t>:</w:t>
      </w:r>
      <w:r>
        <w:rPr>
          <w:rtl/>
          <w:lang w:bidi="ar-EG"/>
        </w:rPr>
        <w:t xml:space="preserve"> (نعرف ربنا سبحانه بأنه فوق سماواته على عرشه بائن من خلقه)</w:t>
      </w:r>
      <w:r w:rsidR="001A3A4B">
        <w:rPr>
          <w:rtl/>
          <w:lang w:bidi="ar-EG"/>
        </w:rPr>
        <w:t>.</w:t>
      </w:r>
      <w:r>
        <w:rPr>
          <w:rtl/>
          <w:lang w:bidi="ar-EG"/>
        </w:rPr>
        <w:t xml:space="preserve"> وكلام الأئمة في هذا الباب كثير جدا لا يمكن نقله في هذه المحاضرة</w:t>
      </w:r>
      <w:r w:rsidR="001A3A4B">
        <w:rPr>
          <w:rtl/>
          <w:lang w:bidi="ar-EG"/>
        </w:rPr>
        <w:t>،</w:t>
      </w:r>
      <w:r>
        <w:rPr>
          <w:rtl/>
          <w:lang w:bidi="ar-EG"/>
        </w:rPr>
        <w:t xml:space="preserve"> ومن أراد الوقوف على كثير من ذلك فليراجع ما كتبه علماء السنّة في هذا الباب مثل كتاب " السنة " لعبد الله بن الإمام أحمد</w:t>
      </w:r>
      <w:r w:rsidR="001A3A4B">
        <w:rPr>
          <w:rtl/>
          <w:lang w:bidi="ar-EG"/>
        </w:rPr>
        <w:t>،</w:t>
      </w:r>
      <w:r>
        <w:rPr>
          <w:rtl/>
          <w:lang w:bidi="ar-EG"/>
        </w:rPr>
        <w:t xml:space="preserve"> وكتاب " التوحيد " للإمام الجليل محمد</w:t>
      </w:r>
      <w:r>
        <w:rPr>
          <w:rFonts w:hint="cs"/>
          <w:rtl/>
          <w:lang w:bidi="ar-EG"/>
        </w:rPr>
        <w:t> </w:t>
      </w:r>
      <w:r>
        <w:rPr>
          <w:rtl/>
          <w:lang w:bidi="ar-EG"/>
        </w:rPr>
        <w:t>بن خزيمة</w:t>
      </w:r>
      <w:r w:rsidR="001A3A4B">
        <w:rPr>
          <w:rtl/>
          <w:lang w:bidi="ar-EG"/>
        </w:rPr>
        <w:t>،</w:t>
      </w:r>
      <w:r>
        <w:rPr>
          <w:rtl/>
          <w:lang w:bidi="ar-EG"/>
        </w:rPr>
        <w:t xml:space="preserve"> وكتاب " السنّة " لأبي القاسم اللالكائي الطبري</w:t>
      </w:r>
      <w:r w:rsidR="001A3A4B">
        <w:rPr>
          <w:rtl/>
          <w:lang w:bidi="ar-EG"/>
        </w:rPr>
        <w:t>،</w:t>
      </w:r>
      <w:r>
        <w:rPr>
          <w:rtl/>
          <w:lang w:bidi="ar-EG"/>
        </w:rPr>
        <w:t xml:space="preserve"> وكتاب " السنّة " لأبي بكر</w:t>
      </w:r>
      <w:r>
        <w:rPr>
          <w:rFonts w:hint="cs"/>
          <w:rtl/>
          <w:lang w:bidi="ar-EG"/>
        </w:rPr>
        <w:t> </w:t>
      </w:r>
      <w:r>
        <w:rPr>
          <w:rtl/>
          <w:lang w:bidi="ar-EG"/>
        </w:rPr>
        <w:t>بن أبي عاصم</w:t>
      </w:r>
      <w:r w:rsidR="001A3A4B">
        <w:rPr>
          <w:rtl/>
          <w:lang w:bidi="ar-EG"/>
        </w:rPr>
        <w:t>،</w:t>
      </w:r>
      <w:r>
        <w:rPr>
          <w:rtl/>
          <w:lang w:bidi="ar-EG"/>
        </w:rPr>
        <w:t xml:space="preserve"> وجواب شيخ الإسلام ابن تيمية لأهل حماة</w:t>
      </w:r>
      <w:r w:rsidR="001A3A4B">
        <w:rPr>
          <w:rtl/>
          <w:lang w:bidi="ar-EG"/>
        </w:rPr>
        <w:t>،</w:t>
      </w:r>
      <w:r>
        <w:rPr>
          <w:rtl/>
          <w:lang w:bidi="ar-EG"/>
        </w:rPr>
        <w:t xml:space="preserve"> وهو جواب عظيم كثير الفائدة قد أوضح فيه رحمه الله عقيدة أهل السنة</w:t>
      </w:r>
      <w:r w:rsidR="001A3A4B">
        <w:rPr>
          <w:rtl/>
          <w:lang w:bidi="ar-EG"/>
        </w:rPr>
        <w:t>،</w:t>
      </w:r>
      <w:r>
        <w:rPr>
          <w:rtl/>
          <w:lang w:bidi="ar-EG"/>
        </w:rPr>
        <w:t xml:space="preserve"> ونقل فيه الكثير من كلامهم</w:t>
      </w:r>
      <w:r w:rsidR="001A3A4B">
        <w:rPr>
          <w:rtl/>
          <w:lang w:bidi="ar-EG"/>
        </w:rPr>
        <w:t>،</w:t>
      </w:r>
      <w:r>
        <w:rPr>
          <w:rtl/>
          <w:lang w:bidi="ar-EG"/>
        </w:rPr>
        <w:t xml:space="preserve"> والأدلة الشرعية والعقلية على صحة ما قاله أهل السنّة</w:t>
      </w:r>
      <w:r w:rsidR="001A3A4B">
        <w:rPr>
          <w:rtl/>
          <w:lang w:bidi="ar-EG"/>
        </w:rPr>
        <w:t>،</w:t>
      </w:r>
      <w:r>
        <w:rPr>
          <w:rtl/>
          <w:lang w:bidi="ar-EG"/>
        </w:rPr>
        <w:t xml:space="preserve"> وبطلان ما قاله خصومهم</w:t>
      </w:r>
      <w:r w:rsidR="001A3A4B">
        <w:rPr>
          <w:rtl/>
          <w:lang w:bidi="ar-EG"/>
        </w:rPr>
        <w:t>.</w:t>
      </w:r>
      <w:r>
        <w:rPr>
          <w:rtl/>
          <w:lang w:bidi="ar-EG"/>
        </w:rPr>
        <w:t xml:space="preserve"> وهكذا رسالته الموسومة بالتدمرية قد بسط فيها المقام وبيّن فيها عقيدة أهل السنة بأدلتها النقلية والعقلية والردّ على المخالفين بما يظهر الحق ويدمغ الباطل لكل من نظر في ذلك من أهل العلم بقصد صالح ورغبة في معرفة الحق</w:t>
      </w:r>
      <w:r w:rsidR="001A3A4B">
        <w:rPr>
          <w:rtl/>
          <w:lang w:bidi="ar-EG"/>
        </w:rPr>
        <w:t>،</w:t>
      </w:r>
      <w:r>
        <w:rPr>
          <w:rtl/>
          <w:lang w:bidi="ar-EG"/>
        </w:rPr>
        <w:t xml:space="preserve"> وكل من خالف أهل السنّة فيما اعتقدوا في باب الأسماء والصفات إنه يقع ولا بد في مخالفة الأدلّة النقلية والعقلية مع التناقض الواضح في كل ما يثبته وينفيه</w:t>
      </w:r>
      <w:r w:rsidR="001A3A4B">
        <w:rPr>
          <w:rtl/>
          <w:lang w:bidi="ar-EG"/>
        </w:rPr>
        <w:t>.</w:t>
      </w:r>
      <w:r>
        <w:rPr>
          <w:rtl/>
          <w:lang w:bidi="ar-EG"/>
        </w:rPr>
        <w:t xml:space="preserve"> </w:t>
      </w:r>
    </w:p>
    <w:p w:rsidR="00AA6697" w:rsidRPr="003C41E7" w:rsidRDefault="00AA6697" w:rsidP="002E3957">
      <w:pPr>
        <w:pStyle w:val="a"/>
        <w:spacing w:before="2" w:after="2"/>
        <w:rPr>
          <w:rFonts w:ascii="HQPB1" w:hAnsi="HQPB1" w:hint="cs"/>
          <w:spacing w:val="-4"/>
          <w:rtl/>
          <w:lang w:bidi="ar-EG"/>
        </w:rPr>
      </w:pPr>
      <w:r w:rsidRPr="00A84F5B">
        <w:rPr>
          <w:rStyle w:val="Char0"/>
          <w:rtl/>
        </w:rPr>
        <w:t>أما أهل السنة والجماعة</w:t>
      </w:r>
      <w:r w:rsidRPr="00F96034">
        <w:rPr>
          <w:rStyle w:val="Char0"/>
          <w:rtl/>
        </w:rPr>
        <w:t xml:space="preserve"> </w:t>
      </w:r>
      <w:r>
        <w:rPr>
          <w:rtl/>
          <w:lang w:bidi="ar-EG"/>
        </w:rPr>
        <w:t xml:space="preserve">فأثبتوا لله سبحانه ما أثبته لنفسه في كتابه الكريم أو أثبته له رسوله محمد </w:t>
      </w:r>
      <w:r w:rsidR="00CB4CD3" w:rsidRPr="00CB4CD3">
        <w:rPr>
          <w:rFonts w:cs="CTraditional Arabic"/>
          <w:sz w:val="40"/>
          <w:szCs w:val="28"/>
          <w:rtl/>
          <w:lang w:bidi="ar-EG"/>
        </w:rPr>
        <w:t>ج</w:t>
      </w:r>
      <w:r>
        <w:rPr>
          <w:rtl/>
          <w:lang w:bidi="ar-EG"/>
        </w:rPr>
        <w:t xml:space="preserve"> في سنّته الصحيحة إثباتا بلا تمثيل ونزّهوه سبحانه عن مشابهة خلقه تنزيها بريئا من التعطيل ففازوا بالسلامة من التناقض وعملوا </w:t>
      </w:r>
      <w:r>
        <w:rPr>
          <w:rtl/>
          <w:lang w:bidi="ar-EG"/>
        </w:rPr>
        <w:lastRenderedPageBreak/>
        <w:t xml:space="preserve">بالأدلة كلها وهذه سنة الله سبحانه فيمن تمسك بالحق الذي بعث به رسله </w:t>
      </w:r>
      <w:r w:rsidRPr="009D5CD5">
        <w:rPr>
          <w:spacing w:val="-4"/>
          <w:rtl/>
          <w:lang w:bidi="ar-EG"/>
        </w:rPr>
        <w:t>وبذل وسعه في ذلك وأخلص لله في طلبه أن يوفقه للحق ويظهر حجته كما قال تعالى</w:t>
      </w:r>
      <w:r w:rsidR="001A3A4B" w:rsidRPr="009D5CD5">
        <w:rPr>
          <w:spacing w:val="-4"/>
          <w:rtl/>
          <w:lang w:bidi="ar-EG"/>
        </w:rPr>
        <w:t>:</w:t>
      </w:r>
      <w:r w:rsidRPr="009D5CD5">
        <w:rPr>
          <w:spacing w:val="-4"/>
          <w:rtl/>
          <w:lang w:bidi="ar-EG"/>
        </w:rPr>
        <w:t xml:space="preserve"> </w:t>
      </w:r>
      <w:r w:rsidR="002E3957" w:rsidRPr="002E3957">
        <w:rPr>
          <w:spacing w:val="-4"/>
          <w:szCs w:val="28"/>
          <w:rtl/>
          <w:lang w:bidi="ar-EG"/>
        </w:rPr>
        <w:t>﴿</w:t>
      </w:r>
      <w:r w:rsidR="002E3957" w:rsidRPr="003828CA">
        <w:rPr>
          <w:rStyle w:val="Char3"/>
          <w:rtl/>
        </w:rPr>
        <w:t>بَلْ نَقْذِفُ بِالْحَقِّ عَلَى الْبَاطِلِ فَيَدْمَغُهُ فَإِذَا هُوَ زَاهِقٌ</w:t>
      </w:r>
      <w:r w:rsidR="002E3957" w:rsidRPr="002E3957">
        <w:rPr>
          <w:rFonts w:hAnsi="Times New Roman" w:hint="cs"/>
          <w:spacing w:val="-4"/>
          <w:szCs w:val="28"/>
          <w:rtl/>
          <w:lang w:bidi="ar-EG"/>
        </w:rPr>
        <w:t>﴾</w:t>
      </w:r>
      <w:r w:rsidR="002E3957" w:rsidRPr="003828CA">
        <w:rPr>
          <w:rStyle w:val="Char4"/>
          <w:rtl/>
        </w:rPr>
        <w:t xml:space="preserve"> [الأنبياء: 18]</w:t>
      </w:r>
      <w:r w:rsidR="005C4225" w:rsidRPr="00032740">
        <w:rPr>
          <w:rStyle w:val="Char"/>
          <w:rFonts w:hint="cs"/>
          <w:rtl/>
        </w:rPr>
        <w:t>.</w:t>
      </w:r>
      <w:r>
        <w:rPr>
          <w:rFonts w:ascii="HQPB4"/>
          <w:spacing w:val="6"/>
          <w:rtl/>
          <w:lang w:bidi="ar-EG"/>
        </w:rPr>
        <w:t xml:space="preserve"> </w:t>
      </w:r>
      <w:r>
        <w:rPr>
          <w:spacing w:val="6"/>
          <w:rtl/>
          <w:lang w:bidi="ar-EG"/>
        </w:rPr>
        <w:t>وقال تعالى</w:t>
      </w:r>
      <w:r w:rsidR="001A3A4B">
        <w:rPr>
          <w:spacing w:val="6"/>
          <w:rtl/>
          <w:lang w:bidi="ar-EG"/>
        </w:rPr>
        <w:t>:</w:t>
      </w:r>
      <w:r>
        <w:rPr>
          <w:spacing w:val="6"/>
          <w:rtl/>
          <w:lang w:bidi="ar-EG"/>
        </w:rPr>
        <w:t xml:space="preserve"> </w:t>
      </w:r>
      <w:r w:rsidR="002E3957" w:rsidRPr="002E3957">
        <w:rPr>
          <w:spacing w:val="6"/>
          <w:szCs w:val="28"/>
          <w:rtl/>
          <w:lang w:bidi="ar-EG"/>
        </w:rPr>
        <w:t>﴿</w:t>
      </w:r>
      <w:r w:rsidR="002E3957" w:rsidRPr="003828CA">
        <w:rPr>
          <w:rStyle w:val="Char3"/>
          <w:rtl/>
        </w:rPr>
        <w:t>وَلَا يَأْتُونَكَ بِمَثَلٍ إِلَّا جِئْنَاكَ بِالْحَقِّ وَأَحْسَنَ تَفْسِيرًا٣٣</w:t>
      </w:r>
      <w:r w:rsidR="002E3957" w:rsidRPr="002E3957">
        <w:rPr>
          <w:rFonts w:hAnsi="Times New Roman" w:hint="cs"/>
          <w:spacing w:val="6"/>
          <w:szCs w:val="28"/>
          <w:rtl/>
          <w:lang w:bidi="ar-EG"/>
        </w:rPr>
        <w:t>﴾</w:t>
      </w:r>
      <w:r w:rsidR="002E3957" w:rsidRPr="003828CA">
        <w:rPr>
          <w:rStyle w:val="Char4"/>
          <w:rtl/>
        </w:rPr>
        <w:t xml:space="preserve"> [الفرقان: 33]</w:t>
      </w:r>
      <w:r w:rsidR="005C4225" w:rsidRPr="00032740">
        <w:rPr>
          <w:rStyle w:val="Char"/>
          <w:rFonts w:hint="cs"/>
          <w:rtl/>
        </w:rPr>
        <w:t>.</w:t>
      </w:r>
      <w:r>
        <w:rPr>
          <w:rFonts w:ascii="HQPB2"/>
          <w:rtl/>
          <w:lang w:bidi="ar-EG"/>
        </w:rPr>
        <w:t xml:space="preserve"> وقد ذكر الحافظ ابن كثير رحمه الله في تفسيره المشهور عند كلامه على قول </w:t>
      </w:r>
      <w:r>
        <w:rPr>
          <w:rFonts w:ascii="HQPB2"/>
          <w:spacing w:val="6"/>
          <w:rtl/>
          <w:lang w:bidi="ar-EG"/>
        </w:rPr>
        <w:t xml:space="preserve">الله </w:t>
      </w:r>
      <w:r w:rsidR="00CB4CD3" w:rsidRPr="00CB4CD3">
        <w:rPr>
          <w:rFonts w:cs="CTraditional Arabic"/>
          <w:spacing w:val="6"/>
          <w:sz w:val="40"/>
          <w:szCs w:val="28"/>
          <w:rtl/>
          <w:lang w:bidi="ar-EG"/>
        </w:rPr>
        <w:t>ﻷ</w:t>
      </w:r>
      <w:r>
        <w:rPr>
          <w:spacing w:val="6"/>
          <w:rtl/>
          <w:lang w:bidi="ar-EG"/>
        </w:rPr>
        <w:t xml:space="preserve"> </w:t>
      </w:r>
      <w:r w:rsidR="002E3957" w:rsidRPr="002E3957">
        <w:rPr>
          <w:spacing w:val="6"/>
          <w:szCs w:val="28"/>
          <w:rtl/>
          <w:lang w:bidi="ar-EG"/>
        </w:rPr>
        <w:t>﴿</w:t>
      </w:r>
      <w:r w:rsidR="002E3957" w:rsidRPr="003828CA">
        <w:rPr>
          <w:rStyle w:val="Char3"/>
          <w:rtl/>
        </w:rPr>
        <w:t>إِنَّ رَبَّكُمُ اللَّهُ الَّذِي خَلَقَ السَّمَاوَاتِ وَالْأَرْضَ فِي سِتَّةِ أَيَّامٍ ثُمَّ اسْتَوَى عَلَى الْعَرْشِ</w:t>
      </w:r>
      <w:r w:rsidR="002E3957" w:rsidRPr="002E3957">
        <w:rPr>
          <w:rFonts w:hAnsi="Times New Roman" w:hint="cs"/>
          <w:spacing w:val="6"/>
          <w:szCs w:val="28"/>
          <w:rtl/>
          <w:lang w:bidi="ar-EG"/>
        </w:rPr>
        <w:t>﴾</w:t>
      </w:r>
      <w:r w:rsidR="002E3957" w:rsidRPr="003828CA">
        <w:rPr>
          <w:rStyle w:val="Char4"/>
          <w:rtl/>
        </w:rPr>
        <w:t xml:space="preserve"> [الأعراف: 54]</w:t>
      </w:r>
      <w:r w:rsidR="005C4225" w:rsidRPr="00032740">
        <w:rPr>
          <w:rStyle w:val="Char"/>
          <w:rFonts w:hint="cs"/>
          <w:rtl/>
        </w:rPr>
        <w:t>.</w:t>
      </w:r>
      <w:r>
        <w:rPr>
          <w:rFonts w:ascii="HQPB1"/>
          <w:spacing w:val="6"/>
          <w:rtl/>
          <w:lang w:bidi="ar-EG"/>
        </w:rPr>
        <w:t xml:space="preserve"> </w:t>
      </w:r>
      <w:r>
        <w:rPr>
          <w:rFonts w:ascii="HQPB1" w:hAnsi="HQPB1"/>
          <w:spacing w:val="6"/>
          <w:rtl/>
          <w:lang w:bidi="ar-EG"/>
        </w:rPr>
        <w:t>الآية كلاما حسنا في هذا الباب يحسن نقله ها هنا لعظم فائدته</w:t>
      </w:r>
      <w:r w:rsidR="001A3A4B">
        <w:rPr>
          <w:rFonts w:ascii="HQPB1" w:hAnsi="HQPB1"/>
          <w:spacing w:val="6"/>
          <w:rtl/>
          <w:lang w:bidi="ar-EG"/>
        </w:rPr>
        <w:t>.</w:t>
      </w:r>
      <w:r>
        <w:rPr>
          <w:rFonts w:ascii="HQPB1" w:hAnsi="HQPB1"/>
          <w:spacing w:val="6"/>
          <w:rtl/>
          <w:lang w:bidi="ar-EG"/>
        </w:rPr>
        <w:t xml:space="preserve"> قال رحمه الله ما</w:t>
      </w:r>
      <w:r>
        <w:rPr>
          <w:rFonts w:ascii="HQPB1" w:hAnsi="HQPB1"/>
          <w:rtl/>
          <w:lang w:bidi="ar-EG"/>
        </w:rPr>
        <w:t xml:space="preserve"> نصه</w:t>
      </w:r>
      <w:r w:rsidR="001A3A4B">
        <w:rPr>
          <w:rFonts w:ascii="HQPB1" w:hAnsi="HQPB1"/>
          <w:rtl/>
          <w:lang w:bidi="ar-EG"/>
        </w:rPr>
        <w:t>:</w:t>
      </w:r>
      <w:r>
        <w:rPr>
          <w:rFonts w:ascii="HQPB1" w:hAnsi="HQPB1"/>
          <w:rtl/>
          <w:lang w:bidi="ar-EG"/>
        </w:rPr>
        <w:t xml:space="preserve"> للناس في هذا المقام مقالات كثيرة جدا ليس هذا موضع بسطها وإنما نسلك في هذا المقام مذهب السلف الصالح</w:t>
      </w:r>
      <w:r w:rsidR="001A3A4B">
        <w:rPr>
          <w:rFonts w:ascii="HQPB1" w:hAnsi="HQPB1"/>
          <w:rtl/>
          <w:lang w:bidi="ar-EG"/>
        </w:rPr>
        <w:t>:</w:t>
      </w:r>
      <w:r>
        <w:rPr>
          <w:rFonts w:ascii="HQPB1" w:hAnsi="HQPB1"/>
          <w:rtl/>
          <w:lang w:bidi="ar-EG"/>
        </w:rPr>
        <w:t xml:space="preserve"> مالك والأوزاعي والثوري والليث بن سعد والشافعي وأحمد وإسحاق بن راهويه وغيرهم من أئمة المسلمين قديما وحديثا</w:t>
      </w:r>
      <w:r w:rsidR="001A3A4B">
        <w:rPr>
          <w:rFonts w:ascii="HQPB1" w:hAnsi="HQPB1"/>
          <w:rtl/>
          <w:lang w:bidi="ar-EG"/>
        </w:rPr>
        <w:t>،</w:t>
      </w:r>
      <w:r>
        <w:rPr>
          <w:rFonts w:ascii="HQPB1" w:hAnsi="HQPB1"/>
          <w:rtl/>
          <w:lang w:bidi="ar-EG"/>
        </w:rPr>
        <w:t xml:space="preserve"> وهو إمرارها كما جاءت من غير تكييف ولا تشبيه ولا تعطيل</w:t>
      </w:r>
      <w:r w:rsidR="001A3A4B">
        <w:rPr>
          <w:rFonts w:ascii="HQPB1" w:hAnsi="HQPB1"/>
          <w:rtl/>
          <w:lang w:bidi="ar-EG"/>
        </w:rPr>
        <w:t>،</w:t>
      </w:r>
      <w:r>
        <w:rPr>
          <w:rFonts w:ascii="HQPB1" w:hAnsi="HQPB1"/>
          <w:rtl/>
          <w:lang w:bidi="ar-EG"/>
        </w:rPr>
        <w:t xml:space="preserve"> والظاهر المتبادر في أذهان المشبهين منفي عن الله</w:t>
      </w:r>
      <w:r w:rsidR="001A3A4B">
        <w:rPr>
          <w:rFonts w:ascii="HQPB1" w:hAnsi="HQPB1"/>
          <w:rtl/>
          <w:lang w:bidi="ar-EG"/>
        </w:rPr>
        <w:t>،</w:t>
      </w:r>
      <w:r>
        <w:rPr>
          <w:rFonts w:ascii="HQPB1" w:hAnsi="HQPB1"/>
          <w:rtl/>
          <w:lang w:bidi="ar-EG"/>
        </w:rPr>
        <w:t xml:space="preserve"> فإن الله لا يشبه شيء من خلقه وليس كمثله شيء وهو السميع البصير</w:t>
      </w:r>
      <w:r w:rsidR="001A3A4B">
        <w:rPr>
          <w:rFonts w:ascii="HQPB1" w:hAnsi="HQPB1"/>
          <w:rtl/>
          <w:lang w:bidi="ar-EG"/>
        </w:rPr>
        <w:t>،</w:t>
      </w:r>
      <w:r>
        <w:rPr>
          <w:rFonts w:ascii="HQPB1" w:hAnsi="HQPB1"/>
          <w:rtl/>
          <w:lang w:bidi="ar-EG"/>
        </w:rPr>
        <w:t xml:space="preserve"> بل الأمر كما قال الأئمة منهم نعيم بن حماد الخزاعي شيخ البخاري قال</w:t>
      </w:r>
      <w:r w:rsidR="001A3A4B">
        <w:rPr>
          <w:rFonts w:ascii="HQPB1" w:hAnsi="HQPB1"/>
          <w:rtl/>
          <w:lang w:bidi="ar-EG"/>
        </w:rPr>
        <w:t>:</w:t>
      </w:r>
      <w:r>
        <w:rPr>
          <w:rFonts w:ascii="HQPB1" w:hAnsi="HQPB1"/>
          <w:rtl/>
          <w:lang w:bidi="ar-EG"/>
        </w:rPr>
        <w:t xml:space="preserve"> من شبّه الله بخلقه كفر</w:t>
      </w:r>
      <w:r w:rsidR="001A3A4B">
        <w:rPr>
          <w:rFonts w:ascii="HQPB1" w:hAnsi="HQPB1"/>
          <w:rtl/>
          <w:lang w:bidi="ar-EG"/>
        </w:rPr>
        <w:t>،</w:t>
      </w:r>
      <w:r>
        <w:rPr>
          <w:rFonts w:ascii="HQPB1" w:hAnsi="HQPB1"/>
          <w:rtl/>
          <w:lang w:bidi="ar-EG"/>
        </w:rPr>
        <w:t xml:space="preserve"> ومن جحد مما </w:t>
      </w:r>
      <w:r w:rsidRPr="003C41E7">
        <w:rPr>
          <w:rFonts w:ascii="HQPB1" w:hAnsi="HQPB1"/>
          <w:spacing w:val="-4"/>
          <w:rtl/>
          <w:lang w:bidi="ar-EG"/>
        </w:rPr>
        <w:t>وصف الله به نفسه فقد كفر</w:t>
      </w:r>
      <w:r w:rsidR="001A3A4B" w:rsidRPr="003C41E7">
        <w:rPr>
          <w:rFonts w:ascii="HQPB1" w:hAnsi="HQPB1"/>
          <w:spacing w:val="-4"/>
          <w:rtl/>
          <w:lang w:bidi="ar-EG"/>
        </w:rPr>
        <w:t>،</w:t>
      </w:r>
      <w:r w:rsidRPr="003C41E7">
        <w:rPr>
          <w:rFonts w:ascii="HQPB1" w:hAnsi="HQPB1"/>
          <w:spacing w:val="-4"/>
          <w:rtl/>
          <w:lang w:bidi="ar-EG"/>
        </w:rPr>
        <w:t xml:space="preserve"> وليس فيما وصف الله به نفسه ولا رسوله تشبيه</w:t>
      </w:r>
      <w:r w:rsidR="001A3A4B" w:rsidRPr="003C41E7">
        <w:rPr>
          <w:rFonts w:ascii="HQPB1" w:hAnsi="HQPB1"/>
          <w:spacing w:val="-4"/>
          <w:rtl/>
          <w:lang w:bidi="ar-EG"/>
        </w:rPr>
        <w:t>،</w:t>
      </w:r>
      <w:r w:rsidRPr="003C41E7">
        <w:rPr>
          <w:rFonts w:ascii="HQPB1" w:hAnsi="HQPB1"/>
          <w:spacing w:val="-4"/>
          <w:rtl/>
          <w:lang w:bidi="ar-EG"/>
        </w:rPr>
        <w:t xml:space="preserve"> فمن أثبتَ لله تعالى مما وردت به الآيات الصريحة والأخبار الصحيحة على الوجه الذي يليق بجلال الله ونفى عن الله تعا</w:t>
      </w:r>
      <w:r w:rsidR="00A84F5B" w:rsidRPr="003C41E7">
        <w:rPr>
          <w:rFonts w:ascii="HQPB1" w:hAnsi="HQPB1"/>
          <w:spacing w:val="-4"/>
          <w:rtl/>
          <w:lang w:bidi="ar-EG"/>
        </w:rPr>
        <w:t>لى النقائص فقد سلك سبيل الهدى</w:t>
      </w:r>
      <w:r w:rsidR="001A3A4B" w:rsidRPr="003C41E7">
        <w:rPr>
          <w:rFonts w:ascii="HQPB1" w:hAnsi="HQPB1"/>
          <w:spacing w:val="-4"/>
          <w:rtl/>
          <w:lang w:bidi="ar-EG"/>
        </w:rPr>
        <w:t>.</w:t>
      </w:r>
    </w:p>
    <w:p w:rsidR="00A84F5B" w:rsidRDefault="00A84F5B" w:rsidP="00365A78">
      <w:pPr>
        <w:pStyle w:val="a"/>
        <w:spacing w:before="2" w:after="2"/>
        <w:rPr>
          <w:rFonts w:ascii="HQPB1"/>
          <w:rtl/>
        </w:rPr>
        <w:sectPr w:rsidR="00A84F5B" w:rsidSect="001D6D6E">
          <w:footnotePr>
            <w:numRestart w:val="eachPage"/>
          </w:footnotePr>
          <w:pgSz w:w="7938" w:h="11907" w:code="9"/>
          <w:pgMar w:top="567" w:right="851" w:bottom="851" w:left="851" w:header="454" w:footer="0" w:gutter="0"/>
          <w:cols w:space="708"/>
          <w:titlePg/>
          <w:bidi/>
          <w:rtlGutter/>
          <w:docGrid w:linePitch="360"/>
        </w:sectPr>
      </w:pPr>
    </w:p>
    <w:p w:rsidR="00AA6697" w:rsidRDefault="00AA6697" w:rsidP="00146A89">
      <w:pPr>
        <w:pStyle w:val="a1"/>
        <w:rPr>
          <w:rtl/>
        </w:rPr>
      </w:pPr>
      <w:bookmarkStart w:id="14" w:name="_Toc117499191"/>
      <w:bookmarkStart w:id="15" w:name="_Toc456710582"/>
      <w:r>
        <w:rPr>
          <w:rtl/>
          <w:lang w:bidi="ar-EG"/>
        </w:rPr>
        <w:lastRenderedPageBreak/>
        <w:t>الإيمان بالملائكة</w:t>
      </w:r>
      <w:bookmarkEnd w:id="14"/>
      <w:bookmarkEnd w:id="15"/>
      <w:r>
        <w:rPr>
          <w:rtl/>
          <w:lang w:bidi="ar-EG"/>
        </w:rPr>
        <w:t xml:space="preserve"> </w:t>
      </w:r>
    </w:p>
    <w:p w:rsidR="009D5CD5" w:rsidRDefault="00AA6697" w:rsidP="002E3957">
      <w:pPr>
        <w:pStyle w:val="a"/>
        <w:spacing w:before="2" w:after="2"/>
        <w:rPr>
          <w:rFonts w:ascii="AGA Arabesque" w:hint="cs"/>
          <w:rtl/>
          <w:lang w:bidi="ar-EG"/>
        </w:rPr>
      </w:pPr>
      <w:r w:rsidRPr="009652A7">
        <w:rPr>
          <w:rStyle w:val="Char0"/>
          <w:rtl/>
        </w:rPr>
        <w:t>وأمّا الإيمان بالملائكة</w:t>
      </w:r>
      <w:r w:rsidRPr="009652A7">
        <w:rPr>
          <w:rtl/>
        </w:rPr>
        <w:t xml:space="preserve">: </w:t>
      </w:r>
      <w:r>
        <w:rPr>
          <w:rtl/>
          <w:lang w:bidi="ar-EG"/>
        </w:rPr>
        <w:t xml:space="preserve">فيتضمن الإيمان بهم إجمالا وتفصيلا فيؤمن المسلم بأن لله ملائكة خلقهم لطاعته ووصفهم بأنهم عباد مكرمون لا يسبقونه بالقول وهم بأمره يعملون </w:t>
      </w:r>
      <w:r w:rsidR="002E3957" w:rsidRPr="002E3957">
        <w:rPr>
          <w:szCs w:val="28"/>
          <w:rtl/>
          <w:lang w:bidi="ar-EG"/>
        </w:rPr>
        <w:t>﴿</w:t>
      </w:r>
      <w:r w:rsidR="002E3957" w:rsidRPr="003828CA">
        <w:rPr>
          <w:rStyle w:val="Char3"/>
          <w:rtl/>
        </w:rPr>
        <w:t>يَعْلَمُ مَا بَيْنَ أَيْدِيهِمْ وَمَا خَلْفَهُمْ وَلَا يَشْفَعُونَ إِلَّا لِمَنِ ارْتَضَى وَهُمْ مِنْ خَشْيَتِهِ مُشْفِقُونَ٢٨</w:t>
      </w:r>
      <w:r w:rsidR="002E3957" w:rsidRPr="002E3957">
        <w:rPr>
          <w:rFonts w:hAnsi="Times New Roman" w:hint="cs"/>
          <w:szCs w:val="28"/>
          <w:rtl/>
          <w:lang w:bidi="ar-EG"/>
        </w:rPr>
        <w:t>﴾</w:t>
      </w:r>
      <w:r w:rsidR="002E3957" w:rsidRPr="003828CA">
        <w:rPr>
          <w:rStyle w:val="Char4"/>
          <w:rtl/>
        </w:rPr>
        <w:t xml:space="preserve"> [الأنبياء: 28]</w:t>
      </w:r>
      <w:r w:rsidR="005C4225" w:rsidRPr="00032740">
        <w:rPr>
          <w:rStyle w:val="Char"/>
          <w:rFonts w:hint="cs"/>
          <w:rtl/>
        </w:rPr>
        <w:t>.</w:t>
      </w:r>
      <w:r>
        <w:rPr>
          <w:rFonts w:ascii="HQPB2"/>
          <w:rtl/>
          <w:lang w:bidi="ar-EG"/>
        </w:rPr>
        <w:t xml:space="preserve"> وهم أصناف كثيرة منهم الموكلون بحمل العرش</w:t>
      </w:r>
      <w:r w:rsidR="001A3A4B">
        <w:rPr>
          <w:rFonts w:ascii="HQPB2"/>
          <w:rtl/>
          <w:lang w:bidi="ar-EG"/>
        </w:rPr>
        <w:t>،</w:t>
      </w:r>
      <w:r>
        <w:rPr>
          <w:rFonts w:ascii="HQPB2"/>
          <w:rtl/>
          <w:lang w:bidi="ar-EG"/>
        </w:rPr>
        <w:t xml:space="preserve"> ومنهم خزنة الجنة والنار</w:t>
      </w:r>
      <w:r w:rsidR="001A3A4B">
        <w:rPr>
          <w:rFonts w:ascii="HQPB2"/>
          <w:rtl/>
          <w:lang w:bidi="ar-EG"/>
        </w:rPr>
        <w:t>،</w:t>
      </w:r>
      <w:r>
        <w:rPr>
          <w:rFonts w:ascii="HQPB2"/>
          <w:rtl/>
          <w:lang w:bidi="ar-EG"/>
        </w:rPr>
        <w:t xml:space="preserve"> ومنهم الموكلون بحفظ أعمال العباد</w:t>
      </w:r>
      <w:r w:rsidR="001A3A4B">
        <w:rPr>
          <w:rFonts w:ascii="HQPB2"/>
          <w:rtl/>
          <w:lang w:bidi="ar-EG"/>
        </w:rPr>
        <w:t>.</w:t>
      </w:r>
      <w:r>
        <w:rPr>
          <w:rFonts w:ascii="HQPB2"/>
          <w:rtl/>
          <w:lang w:bidi="ar-EG"/>
        </w:rPr>
        <w:t xml:space="preserve"> ونؤمن على سبيل التفصيل بمن سمى الله ورسوله منهم كجبريل</w:t>
      </w:r>
      <w:r w:rsidR="001A3A4B">
        <w:rPr>
          <w:rFonts w:ascii="HQPB2"/>
          <w:rtl/>
          <w:lang w:bidi="ar-EG"/>
        </w:rPr>
        <w:t>،</w:t>
      </w:r>
      <w:r>
        <w:rPr>
          <w:rFonts w:ascii="HQPB2"/>
          <w:rtl/>
          <w:lang w:bidi="ar-EG"/>
        </w:rPr>
        <w:t xml:space="preserve"> </w:t>
      </w:r>
      <w:r w:rsidRPr="004B5E9E">
        <w:rPr>
          <w:rFonts w:ascii="HQPB2"/>
          <w:spacing w:val="-4"/>
          <w:rtl/>
          <w:lang w:bidi="ar-EG"/>
        </w:rPr>
        <w:t>وميكائيل</w:t>
      </w:r>
      <w:r w:rsidR="001A3A4B" w:rsidRPr="004B5E9E">
        <w:rPr>
          <w:rFonts w:ascii="HQPB2"/>
          <w:spacing w:val="-4"/>
          <w:rtl/>
          <w:lang w:bidi="ar-EG"/>
        </w:rPr>
        <w:t>،</w:t>
      </w:r>
      <w:r w:rsidRPr="004B5E9E">
        <w:rPr>
          <w:rFonts w:ascii="HQPB2"/>
          <w:spacing w:val="-4"/>
          <w:rtl/>
          <w:lang w:bidi="ar-EG"/>
        </w:rPr>
        <w:t xml:space="preserve"> ومالك خازن النار</w:t>
      </w:r>
      <w:r w:rsidR="001A3A4B" w:rsidRPr="004B5E9E">
        <w:rPr>
          <w:rFonts w:ascii="HQPB2"/>
          <w:spacing w:val="-4"/>
          <w:rtl/>
          <w:lang w:bidi="ar-EG"/>
        </w:rPr>
        <w:t>.</w:t>
      </w:r>
      <w:r w:rsidRPr="004B5E9E">
        <w:rPr>
          <w:rFonts w:ascii="HQPB2"/>
          <w:spacing w:val="-4"/>
          <w:rtl/>
          <w:lang w:bidi="ar-EG"/>
        </w:rPr>
        <w:t xml:space="preserve"> وإسرافيل الموكل بالنفخ في الصور</w:t>
      </w:r>
      <w:r w:rsidR="001A3A4B" w:rsidRPr="004B5E9E">
        <w:rPr>
          <w:rFonts w:ascii="HQPB2"/>
          <w:spacing w:val="-4"/>
          <w:rtl/>
          <w:lang w:bidi="ar-EG"/>
        </w:rPr>
        <w:t>،</w:t>
      </w:r>
      <w:r w:rsidRPr="004B5E9E">
        <w:rPr>
          <w:rFonts w:ascii="HQPB2"/>
          <w:spacing w:val="-4"/>
          <w:rtl/>
          <w:lang w:bidi="ar-EG"/>
        </w:rPr>
        <w:t xml:space="preserve"> وقد جاء ذكره في أحاديث صحيحة</w:t>
      </w:r>
      <w:r w:rsidR="001A3A4B" w:rsidRPr="004B5E9E">
        <w:rPr>
          <w:rFonts w:ascii="HQPB2"/>
          <w:spacing w:val="-4"/>
          <w:rtl/>
          <w:lang w:bidi="ar-EG"/>
        </w:rPr>
        <w:t>،</w:t>
      </w:r>
      <w:r w:rsidRPr="004B5E9E">
        <w:rPr>
          <w:rFonts w:ascii="HQPB2"/>
          <w:spacing w:val="-4"/>
          <w:rtl/>
          <w:lang w:bidi="ar-EG"/>
        </w:rPr>
        <w:t xml:space="preserve"> وقد ثبت في الصحيح عن عائشة </w:t>
      </w:r>
      <w:r w:rsidR="000F7EFE" w:rsidRPr="004B5E9E">
        <w:rPr>
          <w:rFonts w:ascii="HQPB2" w:cs="CTraditional Arabic" w:hint="cs"/>
          <w:spacing w:val="-4"/>
          <w:sz w:val="28"/>
          <w:szCs w:val="28"/>
          <w:rtl/>
          <w:lang w:bidi="ar-EG"/>
        </w:rPr>
        <w:t>ل</w:t>
      </w:r>
      <w:r w:rsidRPr="004B5E9E">
        <w:rPr>
          <w:rFonts w:ascii="HQPB2"/>
          <w:spacing w:val="-4"/>
          <w:rtl/>
          <w:lang w:bidi="ar-EG"/>
        </w:rPr>
        <w:t xml:space="preserve"> أن النبي </w:t>
      </w:r>
      <w:r w:rsidR="00CB4CD3" w:rsidRPr="004B5E9E">
        <w:rPr>
          <w:rFonts w:ascii="AGA Arabesque" w:hAnsi="AGA Arabesque" w:cs="CTraditional Arabic"/>
          <w:spacing w:val="-4"/>
          <w:sz w:val="40"/>
          <w:szCs w:val="28"/>
          <w:rtl/>
          <w:lang w:bidi="ar-EG"/>
        </w:rPr>
        <w:t>ج</w:t>
      </w:r>
      <w:r w:rsidRPr="004B5E9E">
        <w:rPr>
          <w:rFonts w:ascii="AGA Arabesque"/>
          <w:spacing w:val="-4"/>
          <w:rtl/>
          <w:lang w:bidi="ar-EG"/>
        </w:rPr>
        <w:t xml:space="preserve"> </w:t>
      </w:r>
      <w:r>
        <w:rPr>
          <w:rFonts w:ascii="AGA Arabesque"/>
          <w:rtl/>
          <w:lang w:bidi="ar-EG"/>
        </w:rPr>
        <w:t>قال</w:t>
      </w:r>
      <w:r w:rsidR="001A3A4B">
        <w:rPr>
          <w:rFonts w:ascii="AGA Arabesque"/>
          <w:rtl/>
          <w:lang w:bidi="ar-EG"/>
        </w:rPr>
        <w:t>:</w:t>
      </w:r>
      <w:r>
        <w:rPr>
          <w:rFonts w:ascii="AGA Arabesque"/>
          <w:rtl/>
          <w:lang w:bidi="ar-EG"/>
        </w:rPr>
        <w:t xml:space="preserve"> </w:t>
      </w:r>
      <w:r w:rsidR="00A84F5B" w:rsidRPr="00A84F5B">
        <w:rPr>
          <w:rtl/>
        </w:rPr>
        <w:t>«</w:t>
      </w:r>
      <w:r w:rsidRPr="00A84F5B">
        <w:rPr>
          <w:rStyle w:val="Char5"/>
          <w:rtl/>
        </w:rPr>
        <w:fldChar w:fldCharType="begin"/>
      </w:r>
      <w:r w:rsidRPr="00A84F5B">
        <w:rPr>
          <w:rStyle w:val="Char5"/>
        </w:rPr>
        <w:instrText xml:space="preserve"> XE </w:instrText>
      </w:r>
      <w:r w:rsidRPr="00A84F5B">
        <w:rPr>
          <w:rStyle w:val="Char5"/>
          <w:rtl/>
        </w:rPr>
        <w:instrText>"</w:instrText>
      </w:r>
      <w:r w:rsidRPr="00A84F5B">
        <w:rPr>
          <w:rStyle w:val="Char5"/>
        </w:rPr>
        <w:instrText>32:</w:instrText>
      </w:r>
      <w:r w:rsidRPr="00A84F5B">
        <w:rPr>
          <w:rStyle w:val="Char5"/>
          <w:rtl/>
        </w:rPr>
        <w:instrText>خلقت الملائكة من نور وخلق الجان من مارج من نار وخلق آدم مما وصف لكم" \</w:instrText>
      </w:r>
      <w:r w:rsidRPr="00A84F5B">
        <w:rPr>
          <w:rStyle w:val="Char5"/>
        </w:rPr>
        <w:instrText xml:space="preserve">y "1" \b </w:instrText>
      </w:r>
      <w:r w:rsidRPr="00A84F5B">
        <w:rPr>
          <w:rStyle w:val="Char5"/>
          <w:rtl/>
        </w:rPr>
        <w:fldChar w:fldCharType="end"/>
      </w:r>
      <w:r w:rsidRPr="00A84F5B">
        <w:rPr>
          <w:rStyle w:val="Char5"/>
          <w:rtl/>
        </w:rPr>
        <w:t>خلقت ال</w:t>
      </w:r>
      <w:r w:rsidR="00A84F5B">
        <w:rPr>
          <w:rStyle w:val="Char5"/>
          <w:rFonts w:hint="cs"/>
          <w:rtl/>
        </w:rPr>
        <w:t>ـ</w:t>
      </w:r>
      <w:r w:rsidRPr="00A84F5B">
        <w:rPr>
          <w:rStyle w:val="Char5"/>
          <w:rtl/>
        </w:rPr>
        <w:t>ملائكة من نور وخلق الجان من مارج من نار وخلق آدم مما وصف لكم</w:t>
      </w:r>
      <w:r w:rsidR="00A84F5B">
        <w:rPr>
          <w:rFonts w:ascii="Traditional Arabic"/>
          <w:rtl/>
        </w:rPr>
        <w:t>»</w:t>
      </w:r>
      <w:r w:rsidRPr="00A84F5B">
        <w:rPr>
          <w:vertAlign w:val="superscript"/>
          <w:rtl/>
        </w:rPr>
        <w:t>(</w:t>
      </w:r>
      <w:r w:rsidRPr="00A84F5B">
        <w:rPr>
          <w:vertAlign w:val="superscript"/>
          <w:rtl/>
        </w:rPr>
        <w:footnoteReference w:id="3"/>
      </w:r>
      <w:r w:rsidRPr="00A84F5B">
        <w:rPr>
          <w:vertAlign w:val="superscript"/>
          <w:rtl/>
        </w:rPr>
        <w:t>)</w:t>
      </w:r>
      <w:r w:rsidR="00A84F5B">
        <w:rPr>
          <w:rFonts w:ascii="AGA Arabesque"/>
          <w:rtl/>
          <w:lang w:bidi="ar-EG"/>
        </w:rPr>
        <w:t xml:space="preserve"> أخرجه مسلم في صحيحه</w:t>
      </w:r>
      <w:r w:rsidR="001A3A4B">
        <w:rPr>
          <w:rFonts w:ascii="AGA Arabesque"/>
          <w:rtl/>
          <w:lang w:bidi="ar-EG"/>
        </w:rPr>
        <w:t>.</w:t>
      </w:r>
    </w:p>
    <w:p w:rsidR="00AA6697" w:rsidRPr="009D5CD5" w:rsidRDefault="009D5CD5" w:rsidP="009D5CD5">
      <w:pPr>
        <w:pStyle w:val="a1"/>
        <w:rPr>
          <w:szCs w:val="40"/>
          <w:rtl/>
          <w:lang w:bidi="ar-EG"/>
        </w:rPr>
      </w:pPr>
      <w:r w:rsidRPr="009D5CD5">
        <w:rPr>
          <w:szCs w:val="40"/>
          <w:rtl/>
        </w:rPr>
        <w:br w:type="page"/>
      </w:r>
      <w:bookmarkStart w:id="16" w:name="_Toc117499192"/>
      <w:bookmarkStart w:id="17" w:name="_Toc456710583"/>
      <w:r w:rsidR="00AA6697" w:rsidRPr="009D5CD5">
        <w:rPr>
          <w:szCs w:val="40"/>
          <w:rtl/>
        </w:rPr>
        <w:lastRenderedPageBreak/>
        <w:t>الإيمان بالكتب</w:t>
      </w:r>
      <w:bookmarkEnd w:id="16"/>
      <w:bookmarkEnd w:id="17"/>
      <w:r w:rsidR="00AA6697" w:rsidRPr="009D5CD5">
        <w:rPr>
          <w:szCs w:val="40"/>
          <w:rtl/>
        </w:rPr>
        <w:t xml:space="preserve"> </w:t>
      </w:r>
    </w:p>
    <w:p w:rsidR="00AA6697" w:rsidRPr="001A3A4B" w:rsidRDefault="00AA6697" w:rsidP="002E3957">
      <w:pPr>
        <w:widowControl w:val="0"/>
        <w:spacing w:before="2" w:after="2"/>
        <w:ind w:firstLine="284"/>
        <w:jc w:val="both"/>
        <w:rPr>
          <w:rStyle w:val="Char"/>
          <w:rtl/>
        </w:rPr>
      </w:pPr>
      <w:r w:rsidRPr="001A3A4B">
        <w:rPr>
          <w:rStyle w:val="Char"/>
          <w:rtl/>
        </w:rPr>
        <w:t>وهكذا الإيمان بالكتب يجب الإيمان إجمالا بأن الله سبحانه أنزل كتبا على أنبيائه ورسله لبيان حقه والدعوة إليه</w:t>
      </w:r>
      <w:r w:rsidR="001A3A4B" w:rsidRPr="001A3A4B">
        <w:rPr>
          <w:rStyle w:val="Char"/>
          <w:rtl/>
        </w:rPr>
        <w:t>،</w:t>
      </w:r>
      <w:r w:rsidRPr="001A3A4B">
        <w:rPr>
          <w:rStyle w:val="Char"/>
          <w:rtl/>
        </w:rPr>
        <w:t xml:space="preserve"> كما قال تعالى</w:t>
      </w:r>
      <w:r w:rsidR="001A3A4B" w:rsidRPr="001A3A4B">
        <w:rPr>
          <w:rStyle w:val="Char"/>
          <w:rtl/>
        </w:rPr>
        <w:t>:</w:t>
      </w:r>
      <w:r w:rsidRPr="001A3A4B">
        <w:rPr>
          <w:rStyle w:val="Char"/>
          <w:rtl/>
        </w:rPr>
        <w:t xml:space="preserve"> </w:t>
      </w:r>
      <w:r w:rsidR="002E3957" w:rsidRPr="002E3957">
        <w:rPr>
          <w:rFonts w:cs="Traditional Arabic"/>
          <w:sz w:val="36"/>
          <w:szCs w:val="28"/>
          <w:rtl/>
          <w:lang w:bidi="ar-EG"/>
        </w:rPr>
        <w:t>﴿</w:t>
      </w:r>
      <w:r w:rsidR="002E3957" w:rsidRPr="003828CA">
        <w:rPr>
          <w:rStyle w:val="Char3"/>
          <w:rtl/>
        </w:rPr>
        <w:t>لَقَدْ أَرْسَلْنَا رُسُلَنَا بِالْبَيِّنَاتِ وَأَنْزَلْنَا مَعَهُمُ الْكِتَابَ وَالْمِيزَانَ لِيَقُومَ النَّاسُ بِالْقِسْطِ</w:t>
      </w:r>
      <w:r w:rsidR="002E3957" w:rsidRPr="002E3957">
        <w:rPr>
          <w:rFonts w:cs="Traditional Arabic" w:hint="cs"/>
          <w:sz w:val="36"/>
          <w:szCs w:val="28"/>
          <w:rtl/>
          <w:lang w:bidi="ar-EG"/>
        </w:rPr>
        <w:t>﴾</w:t>
      </w:r>
      <w:r w:rsidR="002E3957" w:rsidRPr="003828CA">
        <w:rPr>
          <w:rStyle w:val="Char4"/>
          <w:rtl/>
        </w:rPr>
        <w:t xml:space="preserve"> [الحديد: 25]</w:t>
      </w:r>
      <w:r w:rsidR="005C4225" w:rsidRPr="00032740">
        <w:rPr>
          <w:rStyle w:val="Char"/>
          <w:rFonts w:hint="cs"/>
          <w:rtl/>
        </w:rPr>
        <w:t>.</w:t>
      </w:r>
      <w:r w:rsidRPr="005A0A89">
        <w:rPr>
          <w:rStyle w:val="Char"/>
          <w:spacing w:val="-4"/>
          <w:rtl/>
        </w:rPr>
        <w:t xml:space="preserve"> </w:t>
      </w:r>
      <w:r w:rsidRPr="001A3A4B">
        <w:rPr>
          <w:rStyle w:val="Char"/>
          <w:rtl/>
        </w:rPr>
        <w:t>الآية</w:t>
      </w:r>
      <w:r w:rsidR="001A3A4B" w:rsidRPr="001A3A4B">
        <w:rPr>
          <w:rStyle w:val="Char"/>
          <w:rtl/>
        </w:rPr>
        <w:t>،</w:t>
      </w:r>
      <w:r w:rsidRPr="001A3A4B">
        <w:rPr>
          <w:rStyle w:val="Char"/>
          <w:rtl/>
        </w:rPr>
        <w:t xml:space="preserve"> وقال تعالى</w:t>
      </w:r>
      <w:r w:rsidR="001A3A4B" w:rsidRPr="001A3A4B">
        <w:rPr>
          <w:rStyle w:val="Char"/>
          <w:rtl/>
        </w:rPr>
        <w:t>:</w:t>
      </w:r>
      <w:r w:rsidRPr="001A3A4B">
        <w:rPr>
          <w:rStyle w:val="Char"/>
          <w:rtl/>
        </w:rPr>
        <w:t xml:space="preserve"> </w:t>
      </w:r>
      <w:r w:rsidR="002E3957" w:rsidRPr="002E3957">
        <w:rPr>
          <w:rFonts w:cs="Traditional Arabic"/>
          <w:sz w:val="36"/>
          <w:szCs w:val="28"/>
          <w:rtl/>
          <w:lang w:bidi="ar-EG"/>
        </w:rPr>
        <w:t>﴿</w:t>
      </w:r>
      <w:r w:rsidR="002E3957" w:rsidRPr="003828CA">
        <w:rPr>
          <w:rStyle w:val="Char3"/>
          <w:rtl/>
        </w:rPr>
        <w:t>كَانَ النَّاسُ أُمَّةً وَاحِدَةً فَبَعَثَ اللَّهُ النَّبِيِّينَ مُبَشِّرِينَ وَمُنْذِرِينَ وَأَنْزَلَ مَعَهُمُ الْكِتَابَ بِالْحَقِّ لِيَحْكُمَ بَيْنَ النَّاسِ فِيمَا اخْتَلَفُوا فِيهِ  وَمَا اخْتَلَفَ فِيهِ</w:t>
      </w:r>
      <w:r w:rsidR="002E3957" w:rsidRPr="002E3957">
        <w:rPr>
          <w:rFonts w:cs="Traditional Arabic" w:hint="cs"/>
          <w:sz w:val="36"/>
          <w:szCs w:val="28"/>
          <w:rtl/>
          <w:lang w:bidi="ar-EG"/>
        </w:rPr>
        <w:t>﴾</w:t>
      </w:r>
      <w:r w:rsidR="002E3957" w:rsidRPr="003828CA">
        <w:rPr>
          <w:rStyle w:val="Char4"/>
          <w:rtl/>
        </w:rPr>
        <w:t xml:space="preserve"> [البقرة: 213]</w:t>
      </w:r>
      <w:r w:rsidRPr="001A3A4B">
        <w:rPr>
          <w:rStyle w:val="Char"/>
          <w:rtl/>
        </w:rPr>
        <w:t xml:space="preserve">. </w:t>
      </w:r>
    </w:p>
    <w:p w:rsidR="00AA6697" w:rsidRPr="00FE6424" w:rsidRDefault="00AA6697" w:rsidP="002E3957">
      <w:pPr>
        <w:pStyle w:val="a"/>
        <w:spacing w:before="2" w:after="2"/>
        <w:rPr>
          <w:rFonts w:ascii="HQPB2" w:hint="cs"/>
          <w:spacing w:val="-4"/>
          <w:rtl/>
          <w:lang w:bidi="ar-EG"/>
        </w:rPr>
      </w:pPr>
      <w:r w:rsidRPr="00FE6424">
        <w:rPr>
          <w:spacing w:val="-4"/>
          <w:rtl/>
          <w:lang w:bidi="ar-EG"/>
        </w:rPr>
        <w:t>ونؤمن على سبيل التفصيل بما سمى الله منها كالتوراة</w:t>
      </w:r>
      <w:r w:rsidR="001A3A4B" w:rsidRPr="00FE6424">
        <w:rPr>
          <w:spacing w:val="-4"/>
          <w:rtl/>
          <w:lang w:bidi="ar-EG"/>
        </w:rPr>
        <w:t>،</w:t>
      </w:r>
      <w:r w:rsidRPr="00FE6424">
        <w:rPr>
          <w:spacing w:val="-4"/>
          <w:rtl/>
          <w:lang w:bidi="ar-EG"/>
        </w:rPr>
        <w:t xml:space="preserve"> والإنجيل والزبور والقرآن هو أفضلها وخاتمها</w:t>
      </w:r>
      <w:r w:rsidR="001A3A4B" w:rsidRPr="00FE6424">
        <w:rPr>
          <w:spacing w:val="-4"/>
          <w:rtl/>
          <w:lang w:bidi="ar-EG"/>
        </w:rPr>
        <w:t>،</w:t>
      </w:r>
      <w:r w:rsidRPr="00FE6424">
        <w:rPr>
          <w:spacing w:val="-4"/>
          <w:rtl/>
          <w:lang w:bidi="ar-EG"/>
        </w:rPr>
        <w:t xml:space="preserve"> وهو المهيمن عليها والمصدق لها</w:t>
      </w:r>
      <w:r w:rsidR="001A3A4B" w:rsidRPr="00FE6424">
        <w:rPr>
          <w:spacing w:val="-4"/>
          <w:rtl/>
          <w:lang w:bidi="ar-EG"/>
        </w:rPr>
        <w:t>،</w:t>
      </w:r>
      <w:r w:rsidRPr="00FE6424">
        <w:rPr>
          <w:spacing w:val="-4"/>
          <w:rtl/>
          <w:lang w:bidi="ar-EG"/>
        </w:rPr>
        <w:t xml:space="preserve"> وهو الذي يجب على جميع الأمة اتباعه وتحكيمه مع ما صحت به السنّة عن رسول الله </w:t>
      </w:r>
      <w:r w:rsidR="00CB4CD3" w:rsidRPr="00FE6424">
        <w:rPr>
          <w:rFonts w:ascii="AGA Arabesque" w:hAnsi="AGA Arabesque" w:cs="CTraditional Arabic"/>
          <w:spacing w:val="-4"/>
          <w:sz w:val="40"/>
          <w:szCs w:val="28"/>
          <w:rtl/>
          <w:lang w:bidi="ar-EG"/>
        </w:rPr>
        <w:t>ج</w:t>
      </w:r>
      <w:r w:rsidRPr="00FE6424">
        <w:rPr>
          <w:rFonts w:ascii="AGA Arabesque"/>
          <w:spacing w:val="-4"/>
          <w:rtl/>
          <w:lang w:bidi="ar-EG"/>
        </w:rPr>
        <w:t xml:space="preserve"> لأن الله سبحانه بعث رسوله محمدا</w:t>
      </w:r>
      <w:r w:rsidRPr="00FE6424">
        <w:rPr>
          <w:rFonts w:ascii="AGA Arabesque" w:hint="cs"/>
          <w:spacing w:val="-4"/>
          <w:rtl/>
          <w:lang w:bidi="ar-EG"/>
        </w:rPr>
        <w:t> </w:t>
      </w:r>
      <w:r w:rsidR="00CB4CD3" w:rsidRPr="00FE6424">
        <w:rPr>
          <w:rFonts w:ascii="AGA Arabesque" w:hAnsi="AGA Arabesque" w:cs="CTraditional Arabic"/>
          <w:spacing w:val="-4"/>
          <w:sz w:val="40"/>
          <w:szCs w:val="28"/>
          <w:rtl/>
          <w:lang w:bidi="ar-EG"/>
        </w:rPr>
        <w:t>ج</w:t>
      </w:r>
      <w:r w:rsidRPr="00FE6424">
        <w:rPr>
          <w:rFonts w:ascii="AGA Arabesque"/>
          <w:spacing w:val="-4"/>
          <w:rtl/>
          <w:lang w:bidi="ar-EG"/>
        </w:rPr>
        <w:t xml:space="preserve"> رسولا إلى جميع الثقلين</w:t>
      </w:r>
      <w:r w:rsidR="001A3A4B" w:rsidRPr="00FE6424">
        <w:rPr>
          <w:rFonts w:ascii="AGA Arabesque"/>
          <w:spacing w:val="-4"/>
          <w:rtl/>
          <w:lang w:bidi="ar-EG"/>
        </w:rPr>
        <w:t>،</w:t>
      </w:r>
      <w:r w:rsidRPr="00FE6424">
        <w:rPr>
          <w:rFonts w:ascii="AGA Arabesque"/>
          <w:spacing w:val="-4"/>
          <w:rtl/>
          <w:lang w:bidi="ar-EG"/>
        </w:rPr>
        <w:t xml:space="preserve"> وأنزل عليه هذا القرآن ليحكم به وجعله شفاء لما في الصدور وتبيانا لكل شيء وهدى ورحمة للمؤمنين</w:t>
      </w:r>
      <w:r w:rsidR="001A3A4B" w:rsidRPr="00FE6424">
        <w:rPr>
          <w:rFonts w:ascii="AGA Arabesque"/>
          <w:spacing w:val="-4"/>
          <w:rtl/>
          <w:lang w:bidi="ar-EG"/>
        </w:rPr>
        <w:t>،</w:t>
      </w:r>
      <w:r w:rsidRPr="00FE6424">
        <w:rPr>
          <w:rFonts w:ascii="AGA Arabesque"/>
          <w:spacing w:val="-4"/>
          <w:rtl/>
          <w:lang w:bidi="ar-EG"/>
        </w:rPr>
        <w:t xml:space="preserve"> كما قال تعالى</w:t>
      </w:r>
      <w:r w:rsidR="001A3A4B" w:rsidRPr="00FE6424">
        <w:rPr>
          <w:rFonts w:ascii="AGA Arabesque"/>
          <w:spacing w:val="-4"/>
          <w:rtl/>
          <w:lang w:bidi="ar-EG"/>
        </w:rPr>
        <w:t>:</w:t>
      </w:r>
      <w:r w:rsidRPr="00FE6424">
        <w:rPr>
          <w:rFonts w:ascii="AGA Arabesque"/>
          <w:spacing w:val="-4"/>
          <w:rtl/>
          <w:lang w:bidi="ar-EG"/>
        </w:rPr>
        <w:t xml:space="preserve"> </w:t>
      </w:r>
      <w:r w:rsidR="002E3957" w:rsidRPr="00FE6424">
        <w:rPr>
          <w:spacing w:val="-4"/>
          <w:szCs w:val="28"/>
          <w:rtl/>
          <w:lang w:bidi="ar-EG"/>
        </w:rPr>
        <w:t>﴿</w:t>
      </w:r>
      <w:r w:rsidR="002E3957" w:rsidRPr="00FE6424">
        <w:rPr>
          <w:rStyle w:val="Char3"/>
          <w:spacing w:val="-4"/>
          <w:rtl/>
        </w:rPr>
        <w:t>وَهَذَا كِتَابٌ أَنْزَلْنَاهُ مُبَارَكٌ فَاتَّبِعُوهُ وَاتَّقُوا لَعَلَّكُمْ تُرْحَمُونَ١٥٥</w:t>
      </w:r>
      <w:r w:rsidR="002E3957" w:rsidRPr="00FE6424">
        <w:rPr>
          <w:rFonts w:hAnsi="Times New Roman" w:hint="cs"/>
          <w:spacing w:val="-4"/>
          <w:szCs w:val="28"/>
          <w:rtl/>
          <w:lang w:bidi="ar-EG"/>
        </w:rPr>
        <w:t>﴾</w:t>
      </w:r>
      <w:r w:rsidR="002E3957" w:rsidRPr="00FE6424">
        <w:rPr>
          <w:rStyle w:val="Char4"/>
          <w:spacing w:val="-4"/>
          <w:rtl/>
        </w:rPr>
        <w:t xml:space="preserve"> [الأنعام: 155]</w:t>
      </w:r>
      <w:r w:rsidR="005C4225" w:rsidRPr="00FE6424">
        <w:rPr>
          <w:rStyle w:val="Char"/>
          <w:rFonts w:hint="cs"/>
          <w:spacing w:val="-4"/>
          <w:rtl/>
        </w:rPr>
        <w:t>.</w:t>
      </w:r>
      <w:r w:rsidRPr="00FE6424">
        <w:rPr>
          <w:rFonts w:ascii="HQPB2"/>
          <w:spacing w:val="-4"/>
          <w:rtl/>
          <w:lang w:bidi="ar-EG"/>
        </w:rPr>
        <w:t xml:space="preserve"> وقال سبحانه</w:t>
      </w:r>
      <w:r w:rsidR="001A3A4B" w:rsidRPr="00FE6424">
        <w:rPr>
          <w:rFonts w:ascii="HQPB2"/>
          <w:spacing w:val="-4"/>
          <w:rtl/>
          <w:lang w:bidi="ar-EG"/>
        </w:rPr>
        <w:t>:</w:t>
      </w:r>
      <w:r w:rsidRPr="00FE6424">
        <w:rPr>
          <w:rFonts w:ascii="HQPB2"/>
          <w:spacing w:val="-4"/>
          <w:rtl/>
          <w:lang w:bidi="ar-EG"/>
        </w:rPr>
        <w:t xml:space="preserve"> </w:t>
      </w:r>
      <w:r w:rsidR="002E3957" w:rsidRPr="00FE6424">
        <w:rPr>
          <w:spacing w:val="-4"/>
          <w:szCs w:val="28"/>
          <w:rtl/>
          <w:lang w:bidi="ar-EG"/>
        </w:rPr>
        <w:t>﴿</w:t>
      </w:r>
      <w:r w:rsidR="002E3957" w:rsidRPr="00FE6424">
        <w:rPr>
          <w:rStyle w:val="Char3"/>
          <w:spacing w:val="-4"/>
          <w:rtl/>
        </w:rPr>
        <w:t xml:space="preserve"> وَنَزَّلْنَا عَلَيْكَ الْكِتَابَ تِبْيَانًا لِكُلِّ شَيْءٍ وَهُدًى وَرَحْمَةً وَبُشْرَى لِلْمُسْلِمِينَ</w:t>
      </w:r>
      <w:r w:rsidR="002E3957" w:rsidRPr="00FE6424">
        <w:rPr>
          <w:rFonts w:hAnsi="Times New Roman" w:hint="cs"/>
          <w:spacing w:val="-4"/>
          <w:szCs w:val="28"/>
          <w:rtl/>
          <w:lang w:bidi="ar-EG"/>
        </w:rPr>
        <w:t>﴾</w:t>
      </w:r>
      <w:r w:rsidR="002E3957" w:rsidRPr="00FE6424">
        <w:rPr>
          <w:rStyle w:val="Char4"/>
          <w:spacing w:val="-4"/>
          <w:rtl/>
        </w:rPr>
        <w:t xml:space="preserve"> [النحل: 89]</w:t>
      </w:r>
      <w:r w:rsidR="00FA72DB" w:rsidRPr="00FE6424">
        <w:rPr>
          <w:rStyle w:val="Char"/>
          <w:rFonts w:hint="cs"/>
          <w:spacing w:val="-4"/>
          <w:rtl/>
        </w:rPr>
        <w:t>.</w:t>
      </w:r>
      <w:r w:rsidRPr="00FE6424">
        <w:rPr>
          <w:rFonts w:ascii="HQPB2"/>
          <w:spacing w:val="-4"/>
          <w:rtl/>
          <w:lang w:bidi="ar-EG"/>
        </w:rPr>
        <w:t xml:space="preserve"> وقال تعالى</w:t>
      </w:r>
      <w:r w:rsidR="001A3A4B" w:rsidRPr="00FE6424">
        <w:rPr>
          <w:rFonts w:ascii="HQPB2"/>
          <w:spacing w:val="-4"/>
          <w:rtl/>
          <w:lang w:bidi="ar-EG"/>
        </w:rPr>
        <w:t>:</w:t>
      </w:r>
      <w:r w:rsidRPr="00FE6424">
        <w:rPr>
          <w:rFonts w:ascii="HQPB2"/>
          <w:spacing w:val="-4"/>
          <w:rtl/>
          <w:lang w:bidi="ar-EG"/>
        </w:rPr>
        <w:t xml:space="preserve"> </w:t>
      </w:r>
      <w:r w:rsidR="002E3957" w:rsidRPr="00FE6424">
        <w:rPr>
          <w:spacing w:val="-4"/>
          <w:szCs w:val="28"/>
          <w:rtl/>
          <w:lang w:bidi="ar-EG"/>
        </w:rPr>
        <w:t>﴿</w:t>
      </w:r>
      <w:r w:rsidR="002E3957" w:rsidRPr="00FE6424">
        <w:rPr>
          <w:rStyle w:val="Char3"/>
          <w:spacing w:val="-4"/>
          <w:rtl/>
        </w:rPr>
        <w:t>قُلْ يَا أَيُّهَا النَّاسُ إِنِّي رَسُولُ اللَّهِ إِلَيْكُمْ جَمِيعًا الَّذِي لَهُ مُلْكُ السَّمَاوَاتِ وَالْأَرْضِ  لَا إِلَهَ إِلَّا هُوَ يُحْيِي وَيُمِيتُ  فَآمِنُوا بِاللَّهِ وَرَسُولِهِ النَّبِيِّ الْأُمِّيِّ الَّذِي يُؤْمِنُ بِاللَّهِ وَكَلِمَاتِهِ وَاتَّبِعُوهُ لَعَلَّكُمْ تَهْتَدُونَ١٥٨</w:t>
      </w:r>
      <w:r w:rsidR="002E3957" w:rsidRPr="00FE6424">
        <w:rPr>
          <w:rFonts w:hAnsi="Times New Roman" w:hint="cs"/>
          <w:spacing w:val="-4"/>
          <w:szCs w:val="28"/>
          <w:rtl/>
          <w:lang w:bidi="ar-EG"/>
        </w:rPr>
        <w:t>﴾</w:t>
      </w:r>
      <w:r w:rsidR="002E3957" w:rsidRPr="00FE6424">
        <w:rPr>
          <w:rStyle w:val="Char4"/>
          <w:spacing w:val="-4"/>
          <w:rtl/>
        </w:rPr>
        <w:t xml:space="preserve"> [الأعراف: 158]</w:t>
      </w:r>
      <w:r w:rsidR="00FA72DB" w:rsidRPr="00FE6424">
        <w:rPr>
          <w:rStyle w:val="Char"/>
          <w:rFonts w:hint="cs"/>
          <w:spacing w:val="-4"/>
          <w:rtl/>
        </w:rPr>
        <w:t>.</w:t>
      </w:r>
      <w:r w:rsidRPr="00FE6424">
        <w:rPr>
          <w:rFonts w:ascii="HQPB2"/>
          <w:spacing w:val="-4"/>
          <w:rtl/>
          <w:lang w:bidi="ar-EG"/>
        </w:rPr>
        <w:t xml:space="preserve"> الآيات في هذا المعنى كثيرة</w:t>
      </w:r>
      <w:r w:rsidR="001A3A4B" w:rsidRPr="00FE6424">
        <w:rPr>
          <w:rFonts w:ascii="HQPB2"/>
          <w:spacing w:val="-4"/>
          <w:rtl/>
          <w:lang w:bidi="ar-EG"/>
        </w:rPr>
        <w:t>.</w:t>
      </w:r>
    </w:p>
    <w:p w:rsidR="00AA6697" w:rsidRDefault="00E51FF3" w:rsidP="00E51FF3">
      <w:pPr>
        <w:pStyle w:val="a1"/>
        <w:rPr>
          <w:rtl/>
          <w:lang w:bidi="ar-EG"/>
        </w:rPr>
      </w:pPr>
      <w:r>
        <w:rPr>
          <w:rFonts w:ascii="HQPB2"/>
          <w:spacing w:val="-4"/>
          <w:rtl/>
          <w:lang w:bidi="ar-EG"/>
        </w:rPr>
        <w:br w:type="page"/>
      </w:r>
      <w:bookmarkStart w:id="18" w:name="_Toc117499193"/>
      <w:bookmarkStart w:id="19" w:name="_Toc456710584"/>
      <w:r w:rsidR="00AA6697">
        <w:rPr>
          <w:rtl/>
          <w:lang w:bidi="ar-EG"/>
        </w:rPr>
        <w:lastRenderedPageBreak/>
        <w:t>الإيمان بالرسل</w:t>
      </w:r>
      <w:bookmarkEnd w:id="18"/>
      <w:bookmarkEnd w:id="19"/>
      <w:r w:rsidR="00AA6697">
        <w:rPr>
          <w:rtl/>
          <w:lang w:bidi="ar-EG"/>
        </w:rPr>
        <w:t xml:space="preserve"> </w:t>
      </w:r>
    </w:p>
    <w:p w:rsidR="00AA6697" w:rsidRDefault="00AA6697" w:rsidP="002E3957">
      <w:pPr>
        <w:pStyle w:val="a"/>
        <w:spacing w:before="2" w:after="2"/>
        <w:rPr>
          <w:rFonts w:ascii="HQPB4" w:hint="cs"/>
          <w:rtl/>
          <w:lang w:bidi="ar-EG"/>
        </w:rPr>
      </w:pPr>
      <w:r>
        <w:rPr>
          <w:rtl/>
          <w:lang w:bidi="ar-EG"/>
        </w:rPr>
        <w:t>وهكذا الرسل يجب الإيمان بهم إجمالا وتفصيلا فنؤمن أن الله سبحانه أرسل إلى عباده رسلا منهم مبشرين ومنذرين ودعاة إلى الحق</w:t>
      </w:r>
      <w:r w:rsidR="001A3A4B">
        <w:rPr>
          <w:rtl/>
          <w:lang w:bidi="ar-EG"/>
        </w:rPr>
        <w:t>،</w:t>
      </w:r>
      <w:r>
        <w:rPr>
          <w:rtl/>
          <w:lang w:bidi="ar-EG"/>
        </w:rPr>
        <w:t xml:space="preserve"> فمن أجابهم فاز بالسعادة</w:t>
      </w:r>
      <w:r w:rsidR="001A3A4B">
        <w:rPr>
          <w:rtl/>
          <w:lang w:bidi="ar-EG"/>
        </w:rPr>
        <w:t>،</w:t>
      </w:r>
      <w:r>
        <w:rPr>
          <w:rtl/>
          <w:lang w:bidi="ar-EG"/>
        </w:rPr>
        <w:t xml:space="preserve"> ومن خالفهم باء بالخيبة والندامة</w:t>
      </w:r>
      <w:r w:rsidR="001A3A4B">
        <w:rPr>
          <w:rtl/>
          <w:lang w:bidi="ar-EG"/>
        </w:rPr>
        <w:t>،</w:t>
      </w:r>
      <w:r>
        <w:rPr>
          <w:rtl/>
          <w:lang w:bidi="ar-EG"/>
        </w:rPr>
        <w:t xml:space="preserve"> وخاتمهم وأفضلهم هو نبينا محمد بن عبد الله </w:t>
      </w:r>
      <w:r w:rsidR="00CB4CD3" w:rsidRPr="00CB4CD3">
        <w:rPr>
          <w:rFonts w:ascii="AGA Arabesque" w:hAnsi="AGA Arabesque" w:cs="CTraditional Arabic"/>
          <w:sz w:val="40"/>
          <w:szCs w:val="28"/>
          <w:rtl/>
          <w:lang w:bidi="ar-EG"/>
        </w:rPr>
        <w:t>ج</w:t>
      </w:r>
      <w:r>
        <w:rPr>
          <w:rFonts w:ascii="AGA Arabesque"/>
          <w:rtl/>
          <w:lang w:bidi="ar-EG"/>
        </w:rPr>
        <w:t xml:space="preserve"> كما قال الله سبحانه</w:t>
      </w:r>
      <w:r w:rsidR="001A3A4B">
        <w:rPr>
          <w:rFonts w:ascii="AGA Arabesque"/>
          <w:rtl/>
          <w:lang w:bidi="ar-EG"/>
        </w:rPr>
        <w:t>:</w:t>
      </w:r>
      <w:r>
        <w:rPr>
          <w:rFonts w:ascii="AGA Arabesque"/>
          <w:rtl/>
          <w:lang w:bidi="ar-EG"/>
        </w:rPr>
        <w:t xml:space="preserve"> </w:t>
      </w:r>
      <w:r w:rsidR="002E3957" w:rsidRPr="002E3957">
        <w:rPr>
          <w:szCs w:val="28"/>
          <w:rtl/>
          <w:lang w:bidi="ar-EG"/>
        </w:rPr>
        <w:t>﴿</w:t>
      </w:r>
      <w:r w:rsidR="002E3957" w:rsidRPr="003828CA">
        <w:rPr>
          <w:rStyle w:val="Char3"/>
          <w:rtl/>
        </w:rPr>
        <w:t>وَلَقَدْ بَعَثْنَا فِي كُلِّ أُمَّةٍ رَسُولًا أَنِ اعْبُدُوا اللَّهَ وَاجْتَنِبُوا الطَّاغُوتَ</w:t>
      </w:r>
      <w:r w:rsidR="002E3957" w:rsidRPr="002E3957">
        <w:rPr>
          <w:rFonts w:hAnsi="Times New Roman" w:hint="cs"/>
          <w:szCs w:val="28"/>
          <w:rtl/>
          <w:lang w:bidi="ar-EG"/>
        </w:rPr>
        <w:t>﴾</w:t>
      </w:r>
      <w:r w:rsidR="002E3957" w:rsidRPr="003828CA">
        <w:rPr>
          <w:rStyle w:val="Char4"/>
          <w:rtl/>
        </w:rPr>
        <w:t xml:space="preserve"> [النحل: 36]</w:t>
      </w:r>
      <w:r w:rsidR="00FA72DB" w:rsidRPr="00032740">
        <w:rPr>
          <w:rStyle w:val="Char"/>
          <w:rFonts w:hint="cs"/>
          <w:rtl/>
        </w:rPr>
        <w:t>.</w:t>
      </w:r>
      <w:r>
        <w:rPr>
          <w:rFonts w:ascii="HQPB4"/>
          <w:rtl/>
          <w:lang w:bidi="ar-EG"/>
        </w:rPr>
        <w:t xml:space="preserve"> وقال تعالى</w:t>
      </w:r>
      <w:r w:rsidR="001A3A4B">
        <w:rPr>
          <w:rFonts w:ascii="HQPB4"/>
          <w:rtl/>
          <w:lang w:bidi="ar-EG"/>
        </w:rPr>
        <w:t>:</w:t>
      </w:r>
      <w:r>
        <w:rPr>
          <w:rFonts w:ascii="HQPB4"/>
          <w:rtl/>
          <w:lang w:bidi="ar-EG"/>
        </w:rPr>
        <w:t xml:space="preserve"> </w:t>
      </w:r>
      <w:r w:rsidR="002E3957" w:rsidRPr="002E3957">
        <w:rPr>
          <w:szCs w:val="28"/>
          <w:rtl/>
          <w:lang w:bidi="ar-EG"/>
        </w:rPr>
        <w:t>﴿</w:t>
      </w:r>
      <w:r w:rsidR="002E3957" w:rsidRPr="003828CA">
        <w:rPr>
          <w:rStyle w:val="Char3"/>
          <w:rtl/>
        </w:rPr>
        <w:t>رُسُلًا مُبَشِّرِينَ وَمُنْذِرِينَ لِئَلَّا يَكُونَ لِلنَّاسِ عَلَى اللَّهِ حُجَّةٌ بَعْدَ الرُّسُلِ</w:t>
      </w:r>
      <w:r w:rsidR="002E3957" w:rsidRPr="002E3957">
        <w:rPr>
          <w:rFonts w:hAnsi="Times New Roman" w:hint="cs"/>
          <w:szCs w:val="28"/>
          <w:rtl/>
          <w:lang w:bidi="ar-EG"/>
        </w:rPr>
        <w:t>﴾</w:t>
      </w:r>
      <w:r w:rsidR="002E3957" w:rsidRPr="003828CA">
        <w:rPr>
          <w:rStyle w:val="Char4"/>
          <w:rtl/>
        </w:rPr>
        <w:t xml:space="preserve"> [النساء: 165]</w:t>
      </w:r>
      <w:r w:rsidR="00FA72DB" w:rsidRPr="00032740">
        <w:rPr>
          <w:rStyle w:val="Char"/>
          <w:rFonts w:hint="cs"/>
          <w:rtl/>
        </w:rPr>
        <w:t>.</w:t>
      </w:r>
      <w:r>
        <w:rPr>
          <w:rFonts w:ascii="HQPB4"/>
          <w:rtl/>
          <w:lang w:bidi="ar-EG"/>
        </w:rPr>
        <w:t xml:space="preserve"> وقال تعالى</w:t>
      </w:r>
      <w:r w:rsidR="001A3A4B">
        <w:rPr>
          <w:rFonts w:ascii="HQPB4"/>
          <w:rtl/>
          <w:lang w:bidi="ar-EG"/>
        </w:rPr>
        <w:t>:</w:t>
      </w:r>
      <w:r>
        <w:rPr>
          <w:rFonts w:ascii="HQPB4"/>
          <w:rtl/>
          <w:lang w:bidi="ar-EG"/>
        </w:rPr>
        <w:t xml:space="preserve"> </w:t>
      </w:r>
      <w:r w:rsidR="002E3957" w:rsidRPr="002E3957">
        <w:rPr>
          <w:szCs w:val="28"/>
          <w:rtl/>
          <w:lang w:bidi="ar-EG"/>
        </w:rPr>
        <w:t>﴿</w:t>
      </w:r>
      <w:r w:rsidR="002E3957" w:rsidRPr="003828CA">
        <w:rPr>
          <w:rStyle w:val="Char3"/>
          <w:rtl/>
        </w:rPr>
        <w:t>مَا كَانَ مُحَمَّدٌ أَبَا أَحَدٍ مِنْ رِجَالِكُمْ وَلَكِنْ رَسُولَ اللَّهِ وَخَاتَمَ النَّبِيِّينَ</w:t>
      </w:r>
      <w:r w:rsidR="002E3957" w:rsidRPr="002E3957">
        <w:rPr>
          <w:rFonts w:hAnsi="Times New Roman" w:hint="cs"/>
          <w:szCs w:val="28"/>
          <w:rtl/>
          <w:lang w:bidi="ar-EG"/>
        </w:rPr>
        <w:t>﴾</w:t>
      </w:r>
      <w:r w:rsidR="002E3957" w:rsidRPr="003828CA">
        <w:rPr>
          <w:rStyle w:val="Char4"/>
          <w:rtl/>
        </w:rPr>
        <w:t xml:space="preserve"> [الأحزاب: 40]</w:t>
      </w:r>
      <w:r w:rsidR="00FA72DB" w:rsidRPr="00032740">
        <w:rPr>
          <w:rStyle w:val="Char"/>
          <w:rFonts w:hint="cs"/>
          <w:rtl/>
        </w:rPr>
        <w:t>.</w:t>
      </w:r>
      <w:r>
        <w:rPr>
          <w:rFonts w:ascii="HQPB4"/>
          <w:rtl/>
          <w:lang w:bidi="ar-EG"/>
        </w:rPr>
        <w:t xml:space="preserve"> ومن سمى الله أو ثبت عن رسول الله تسميته آمنا به على سبيل التفصيل والتعيين كنوح وهود وصالح وإبراهيم وغيرهم</w:t>
      </w:r>
      <w:r w:rsidR="001A3A4B">
        <w:rPr>
          <w:rFonts w:ascii="HQPB4"/>
          <w:rtl/>
          <w:lang w:bidi="ar-EG"/>
        </w:rPr>
        <w:t>،</w:t>
      </w:r>
      <w:r>
        <w:rPr>
          <w:rFonts w:ascii="HQPB4"/>
          <w:rtl/>
          <w:lang w:bidi="ar-EG"/>
        </w:rPr>
        <w:t xml:space="preserve"> عليهم وعلى نبينا أفضل الصلاة وأزكى التسليم</w:t>
      </w:r>
      <w:r w:rsidR="001A3A4B">
        <w:rPr>
          <w:rFonts w:ascii="HQPB4"/>
          <w:rtl/>
          <w:lang w:bidi="ar-EG"/>
        </w:rPr>
        <w:t>.</w:t>
      </w:r>
    </w:p>
    <w:p w:rsidR="00AA6697" w:rsidRPr="00387F16" w:rsidRDefault="00AA6697" w:rsidP="00387F16">
      <w:pPr>
        <w:pStyle w:val="a1"/>
        <w:rPr>
          <w:szCs w:val="40"/>
          <w:rtl/>
          <w:lang w:bidi="ar-EG"/>
        </w:rPr>
      </w:pPr>
      <w:bookmarkStart w:id="20" w:name="_Toc117499194"/>
      <w:bookmarkStart w:id="21" w:name="_Toc456710585"/>
      <w:r w:rsidRPr="00387F16">
        <w:rPr>
          <w:szCs w:val="40"/>
          <w:rtl/>
        </w:rPr>
        <w:t>الإيمان باليوم الآخر</w:t>
      </w:r>
      <w:bookmarkEnd w:id="20"/>
      <w:bookmarkEnd w:id="21"/>
      <w:r w:rsidRPr="00387F16">
        <w:rPr>
          <w:szCs w:val="40"/>
          <w:rtl/>
        </w:rPr>
        <w:t xml:space="preserve"> </w:t>
      </w:r>
    </w:p>
    <w:p w:rsidR="00AA6697" w:rsidRDefault="00446F70" w:rsidP="00446F70">
      <w:pPr>
        <w:pStyle w:val="a0"/>
        <w:rPr>
          <w:rtl/>
        </w:rPr>
      </w:pPr>
      <w:r>
        <w:rPr>
          <w:rtl/>
          <w:lang w:bidi="ar-EG"/>
        </w:rPr>
        <w:t>وأما الإيمان باليوم الآخر</w:t>
      </w:r>
      <w:r w:rsidR="00AA6697">
        <w:rPr>
          <w:rtl/>
          <w:lang w:bidi="ar-EG"/>
        </w:rPr>
        <w:t xml:space="preserve">: </w:t>
      </w:r>
    </w:p>
    <w:p w:rsidR="00AA6697" w:rsidRDefault="00AA6697" w:rsidP="00365A78">
      <w:pPr>
        <w:pStyle w:val="a"/>
        <w:spacing w:before="2" w:after="2"/>
        <w:rPr>
          <w:rFonts w:hint="cs"/>
          <w:rtl/>
          <w:lang w:bidi="ar-EG"/>
        </w:rPr>
      </w:pPr>
      <w:r>
        <w:rPr>
          <w:rFonts w:ascii="HQPB4"/>
          <w:rtl/>
          <w:lang w:bidi="ar-EG"/>
        </w:rPr>
        <w:t xml:space="preserve">فيدخل فيه الإيمان بكل ما أخبر الله به ورسوله </w:t>
      </w:r>
      <w:r w:rsidR="00CB4CD3" w:rsidRPr="00CB4CD3">
        <w:rPr>
          <w:rFonts w:hAnsi="AGA Arabesque" w:cs="CTraditional Arabic"/>
          <w:sz w:val="40"/>
          <w:szCs w:val="28"/>
          <w:rtl/>
          <w:lang w:bidi="ar-EG"/>
        </w:rPr>
        <w:t>ج</w:t>
      </w:r>
      <w:r>
        <w:rPr>
          <w:rtl/>
          <w:lang w:bidi="ar-EG"/>
        </w:rPr>
        <w:t xml:space="preserve"> يكون بعد الموت كفتنة القبر وعذابه ونعيمه</w:t>
      </w:r>
      <w:r w:rsidR="001A3A4B">
        <w:rPr>
          <w:rtl/>
          <w:lang w:bidi="ar-EG"/>
        </w:rPr>
        <w:t>،</w:t>
      </w:r>
      <w:r>
        <w:rPr>
          <w:rtl/>
          <w:lang w:bidi="ar-EG"/>
        </w:rPr>
        <w:t xml:space="preserve"> وما يكون يوم القيامة من الأهوال والشدائد والصراط والميزان والحساب والجزاء ونشر الصحف بين الناس فآخذ كتابه بيمينه وآخذ </w:t>
      </w:r>
      <w:r>
        <w:rPr>
          <w:rtl/>
          <w:lang w:bidi="ar-EG"/>
        </w:rPr>
        <w:lastRenderedPageBreak/>
        <w:t>كتابه بشماله أو من وراء ظهره</w:t>
      </w:r>
      <w:r w:rsidR="001A3A4B">
        <w:rPr>
          <w:rtl/>
          <w:lang w:bidi="ar-EG"/>
        </w:rPr>
        <w:t>،</w:t>
      </w:r>
      <w:r>
        <w:rPr>
          <w:rtl/>
          <w:lang w:bidi="ar-EG"/>
        </w:rPr>
        <w:t xml:space="preserve"> ويدخل في ذلك أيضا الإيمان بالحوض المورود لنبينا محمدا والإيمان بالجنة والنار</w:t>
      </w:r>
      <w:r w:rsidR="001A3A4B">
        <w:rPr>
          <w:rtl/>
          <w:lang w:bidi="ar-EG"/>
        </w:rPr>
        <w:t>،</w:t>
      </w:r>
      <w:r>
        <w:rPr>
          <w:rtl/>
          <w:lang w:bidi="ar-EG"/>
        </w:rPr>
        <w:t xml:space="preserve"> ورؤية المؤمنين لربهم سبحانه وتكليمه إياهم</w:t>
      </w:r>
      <w:r w:rsidR="001A3A4B">
        <w:rPr>
          <w:rtl/>
          <w:lang w:bidi="ar-EG"/>
        </w:rPr>
        <w:t>،</w:t>
      </w:r>
      <w:r>
        <w:rPr>
          <w:rtl/>
          <w:lang w:bidi="ar-EG"/>
        </w:rPr>
        <w:t xml:space="preserve"> وغير ذلك مما جاء في القرآن الكريم والسنّة الصحيحة عن رسول الله </w:t>
      </w:r>
      <w:r w:rsidR="00CB4CD3" w:rsidRPr="00CB4CD3">
        <w:rPr>
          <w:rFonts w:hAnsi="AGA Arabesque" w:cs="CTraditional Arabic"/>
          <w:sz w:val="40"/>
          <w:szCs w:val="28"/>
          <w:rtl/>
          <w:lang w:bidi="ar-EG"/>
        </w:rPr>
        <w:t>ج</w:t>
      </w:r>
      <w:r>
        <w:rPr>
          <w:rtl/>
          <w:lang w:bidi="ar-EG"/>
        </w:rPr>
        <w:t xml:space="preserve"> فيجب الإيمان بذلك كله وتصديقه على الوجه الذي بينه الله ورسوله </w:t>
      </w:r>
      <w:r w:rsidR="00CB4CD3" w:rsidRPr="00CB4CD3">
        <w:rPr>
          <w:rFonts w:hAnsi="AGA Arabesque" w:cs="CTraditional Arabic"/>
          <w:sz w:val="40"/>
          <w:szCs w:val="28"/>
          <w:rtl/>
          <w:lang w:bidi="ar-EG"/>
        </w:rPr>
        <w:t>ج</w:t>
      </w:r>
      <w:r w:rsidR="001A3A4B">
        <w:rPr>
          <w:rtl/>
          <w:lang w:bidi="ar-EG"/>
        </w:rPr>
        <w:t>.</w:t>
      </w:r>
    </w:p>
    <w:p w:rsidR="00AA6697" w:rsidRDefault="00AA6697" w:rsidP="00146A89">
      <w:pPr>
        <w:pStyle w:val="a1"/>
        <w:rPr>
          <w:rtl/>
          <w:lang w:bidi="ar-EG"/>
        </w:rPr>
      </w:pPr>
      <w:bookmarkStart w:id="22" w:name="_Toc117499195"/>
      <w:bookmarkStart w:id="23" w:name="_Toc456710586"/>
      <w:r>
        <w:rPr>
          <w:rtl/>
          <w:lang w:bidi="ar-EG"/>
        </w:rPr>
        <w:t>الإيمان بالقدر</w:t>
      </w:r>
      <w:bookmarkEnd w:id="22"/>
      <w:bookmarkEnd w:id="23"/>
      <w:r>
        <w:rPr>
          <w:rtl/>
          <w:lang w:bidi="ar-EG"/>
        </w:rPr>
        <w:t xml:space="preserve"> </w:t>
      </w:r>
    </w:p>
    <w:p w:rsidR="00AA6697" w:rsidRDefault="00AA6697" w:rsidP="00446F70">
      <w:pPr>
        <w:pStyle w:val="a0"/>
        <w:rPr>
          <w:rtl/>
          <w:lang w:bidi="ar-EG"/>
        </w:rPr>
      </w:pPr>
      <w:r>
        <w:rPr>
          <w:rtl/>
          <w:lang w:bidi="ar-EG"/>
        </w:rPr>
        <w:t>وأمّا الإيمان با</w:t>
      </w:r>
      <w:r w:rsidR="00446F70">
        <w:rPr>
          <w:rtl/>
          <w:lang w:bidi="ar-EG"/>
        </w:rPr>
        <w:t>لقدر فيتضمن الإيمان بأمور أربعة</w:t>
      </w:r>
      <w:r>
        <w:rPr>
          <w:rtl/>
          <w:lang w:bidi="ar-EG"/>
        </w:rPr>
        <w:t xml:space="preserve">: </w:t>
      </w:r>
    </w:p>
    <w:p w:rsidR="00AA6697" w:rsidRDefault="00AA6697" w:rsidP="00135092">
      <w:pPr>
        <w:pStyle w:val="a"/>
        <w:spacing w:before="2" w:after="2"/>
        <w:rPr>
          <w:rFonts w:ascii="HQPB2"/>
          <w:rtl/>
          <w:lang w:bidi="ar-EG"/>
        </w:rPr>
      </w:pPr>
      <w:r w:rsidRPr="009652A7">
        <w:rPr>
          <w:rStyle w:val="Char0"/>
          <w:rtl/>
        </w:rPr>
        <w:t xml:space="preserve">أولها: </w:t>
      </w:r>
      <w:r>
        <w:rPr>
          <w:rtl/>
          <w:lang w:bidi="ar-EG"/>
        </w:rPr>
        <w:t>أن الله سبحانه قد علم ما كان وما يكون</w:t>
      </w:r>
      <w:r w:rsidR="001A3A4B">
        <w:rPr>
          <w:rtl/>
          <w:lang w:bidi="ar-EG"/>
        </w:rPr>
        <w:t>،</w:t>
      </w:r>
      <w:r>
        <w:rPr>
          <w:rtl/>
          <w:lang w:bidi="ar-EG"/>
        </w:rPr>
        <w:t xml:space="preserve"> وعلم أحوال عباده</w:t>
      </w:r>
      <w:r w:rsidR="001A3A4B">
        <w:rPr>
          <w:rtl/>
          <w:lang w:bidi="ar-EG"/>
        </w:rPr>
        <w:t>،</w:t>
      </w:r>
      <w:r>
        <w:rPr>
          <w:rtl/>
          <w:lang w:bidi="ar-EG"/>
        </w:rPr>
        <w:t xml:space="preserve"> وعلم أرزاقهم وآجالهم وأعمالهم وغير ذلك من شؤونهم لا يخفى عليه من ذلك شيء سبحانه وتعالى</w:t>
      </w:r>
      <w:r w:rsidR="001A3A4B">
        <w:rPr>
          <w:rtl/>
          <w:lang w:bidi="ar-EG"/>
        </w:rPr>
        <w:t>،</w:t>
      </w:r>
      <w:r>
        <w:rPr>
          <w:rtl/>
          <w:lang w:bidi="ar-EG"/>
        </w:rPr>
        <w:t xml:space="preserve"> كما قال سبحانه</w:t>
      </w:r>
      <w:r w:rsidR="001A3A4B">
        <w:rPr>
          <w:rtl/>
          <w:lang w:bidi="ar-EG"/>
        </w:rPr>
        <w:t>:</w:t>
      </w:r>
      <w:r>
        <w:rPr>
          <w:rtl/>
          <w:lang w:bidi="ar-EG"/>
        </w:rPr>
        <w:t xml:space="preserve"> </w:t>
      </w:r>
      <w:r w:rsidR="002E3957" w:rsidRPr="002E3957">
        <w:rPr>
          <w:szCs w:val="28"/>
          <w:rtl/>
          <w:lang w:bidi="ar-EG"/>
        </w:rPr>
        <w:t>﴿</w:t>
      </w:r>
      <w:r w:rsidR="002E3957" w:rsidRPr="003828CA">
        <w:rPr>
          <w:rStyle w:val="Char3"/>
          <w:rtl/>
        </w:rPr>
        <w:t>أَنَّ اللَّهَ بِكُلِّ شَيْءٍ عَلِيمٌ</w:t>
      </w:r>
      <w:r w:rsidR="002E3957" w:rsidRPr="002E3957">
        <w:rPr>
          <w:rFonts w:hAnsi="Times New Roman" w:hint="cs"/>
          <w:szCs w:val="28"/>
          <w:rtl/>
          <w:lang w:bidi="ar-EG"/>
        </w:rPr>
        <w:t>﴾</w:t>
      </w:r>
      <w:r w:rsidR="002E3957" w:rsidRPr="003828CA">
        <w:rPr>
          <w:rStyle w:val="Char4"/>
          <w:rtl/>
        </w:rPr>
        <w:t xml:space="preserve"> [البقرة: 231]</w:t>
      </w:r>
      <w:r w:rsidR="00FA72DB" w:rsidRPr="00032740">
        <w:rPr>
          <w:rStyle w:val="Char"/>
          <w:rFonts w:hint="cs"/>
          <w:rtl/>
        </w:rPr>
        <w:t>.</w:t>
      </w:r>
      <w:r>
        <w:rPr>
          <w:rFonts w:ascii="HQPB2"/>
          <w:rtl/>
          <w:lang w:bidi="ar-EG"/>
        </w:rPr>
        <w:t xml:space="preserve"> وقال </w:t>
      </w:r>
      <w:r w:rsidR="00CB4CD3" w:rsidRPr="00CB4CD3">
        <w:rPr>
          <w:rFonts w:hAnsi="AGA Arabesque" w:cs="CTraditional Arabic"/>
          <w:sz w:val="40"/>
          <w:szCs w:val="28"/>
          <w:rtl/>
          <w:lang w:bidi="ar-EG"/>
        </w:rPr>
        <w:t>ﻷ</w:t>
      </w:r>
      <w:r>
        <w:rPr>
          <w:rtl/>
          <w:lang w:bidi="ar-EG"/>
        </w:rPr>
        <w:t xml:space="preserve"> </w:t>
      </w:r>
      <w:r w:rsidR="00135092" w:rsidRPr="00135092">
        <w:rPr>
          <w:szCs w:val="28"/>
          <w:rtl/>
          <w:lang w:bidi="ar-EG"/>
        </w:rPr>
        <w:t>﴿</w:t>
      </w:r>
      <w:r w:rsidR="00135092" w:rsidRPr="003828CA">
        <w:rPr>
          <w:rStyle w:val="Char3"/>
          <w:rtl/>
        </w:rPr>
        <w:t>لِتَعْلَمُوا أَنَّ اللَّهَ عَلَى كُلِّ شَيْءٍ قَدِيرٌ وَأَنَّ اللَّهَ قَدْ أَحَاطَ بِكُلِّ شَيْءٍ عِلْمًا</w:t>
      </w:r>
      <w:r w:rsidR="00135092" w:rsidRPr="00135092">
        <w:rPr>
          <w:rFonts w:hAnsi="Times New Roman" w:hint="cs"/>
          <w:szCs w:val="28"/>
          <w:rtl/>
          <w:lang w:bidi="ar-EG"/>
        </w:rPr>
        <w:t>﴾</w:t>
      </w:r>
      <w:r w:rsidR="00135092" w:rsidRPr="003828CA">
        <w:rPr>
          <w:rStyle w:val="Char4"/>
          <w:rtl/>
        </w:rPr>
        <w:t xml:space="preserve"> [الطلاق: 12]</w:t>
      </w:r>
      <w:r>
        <w:rPr>
          <w:rFonts w:ascii="HQPB2"/>
          <w:rtl/>
          <w:lang w:bidi="ar-EG"/>
        </w:rPr>
        <w:t xml:space="preserve">. </w:t>
      </w:r>
    </w:p>
    <w:p w:rsidR="00AA6697" w:rsidRPr="004E2261" w:rsidRDefault="00AA6697" w:rsidP="00135092">
      <w:pPr>
        <w:pStyle w:val="a"/>
        <w:spacing w:before="2" w:after="2"/>
        <w:rPr>
          <w:rtl/>
        </w:rPr>
      </w:pPr>
      <w:r w:rsidRPr="009652A7">
        <w:rPr>
          <w:rStyle w:val="Char0"/>
          <w:rtl/>
        </w:rPr>
        <w:t>والأمر الثاني</w:t>
      </w:r>
      <w:r w:rsidRPr="00446F70">
        <w:rPr>
          <w:rtl/>
        </w:rPr>
        <w:t xml:space="preserve">: كتابته سبحانه لكل </w:t>
      </w:r>
      <w:r w:rsidRPr="009652A7">
        <w:rPr>
          <w:rStyle w:val="Char0"/>
          <w:rtl/>
        </w:rPr>
        <w:t>ما قدره وقضاه</w:t>
      </w:r>
      <w:r w:rsidRPr="00446F70">
        <w:rPr>
          <w:rtl/>
        </w:rPr>
        <w:t xml:space="preserve"> كما قال سبحانه: </w:t>
      </w:r>
      <w:r w:rsidR="00135092" w:rsidRPr="00135092">
        <w:rPr>
          <w:szCs w:val="28"/>
          <w:rtl/>
        </w:rPr>
        <w:t>﴿</w:t>
      </w:r>
      <w:r w:rsidR="00135092" w:rsidRPr="003828CA">
        <w:rPr>
          <w:rStyle w:val="Char3"/>
          <w:rtl/>
        </w:rPr>
        <w:t>قَدْ عَلِمْنَا مَا تَنْقُصُ الْأَرْضُ مِنْهُمْ  وَعِنْدَنَا كِتَابٌ حَفِيظٌ٤</w:t>
      </w:r>
      <w:r w:rsidR="00135092" w:rsidRPr="00135092">
        <w:rPr>
          <w:rFonts w:hAnsi="Times New Roman" w:hint="cs"/>
          <w:szCs w:val="28"/>
          <w:rtl/>
        </w:rPr>
        <w:t>﴾</w:t>
      </w:r>
      <w:r w:rsidR="00135092" w:rsidRPr="003828CA">
        <w:rPr>
          <w:rStyle w:val="Char4"/>
          <w:rtl/>
        </w:rPr>
        <w:t xml:space="preserve"> [ق: 4]</w:t>
      </w:r>
      <w:r w:rsidR="00FA72DB" w:rsidRPr="00446F70">
        <w:rPr>
          <w:rFonts w:hint="cs"/>
          <w:rtl/>
        </w:rPr>
        <w:t>.</w:t>
      </w:r>
      <w:r w:rsidR="00446F70">
        <w:rPr>
          <w:rtl/>
        </w:rPr>
        <w:t xml:space="preserve"> وقال تعالى</w:t>
      </w:r>
      <w:r w:rsidRPr="00446F70">
        <w:rPr>
          <w:rtl/>
        </w:rPr>
        <w:t xml:space="preserve">: </w:t>
      </w:r>
      <w:r w:rsidR="00135092" w:rsidRPr="00135092">
        <w:rPr>
          <w:rStyle w:val="Char3"/>
          <w:rFonts w:ascii="Times New Roman" w:hAnsi="Times New Roman" w:cs="Traditional Arabic" w:hint="cs"/>
          <w:rtl/>
        </w:rPr>
        <w:t>﴿</w:t>
      </w:r>
      <w:r w:rsidR="00135092" w:rsidRPr="003828CA">
        <w:rPr>
          <w:rStyle w:val="Char3"/>
          <w:rtl/>
        </w:rPr>
        <w:t>وَكُلَّ شَيْءٍ أَحْصَيْنَاهُ فِي إِمَامٍ مُبِينٍ</w:t>
      </w:r>
      <w:r w:rsidR="00135092" w:rsidRPr="00135092">
        <w:rPr>
          <w:rStyle w:val="Char3"/>
          <w:rFonts w:ascii="Times New Roman" w:hAnsi="Times New Roman" w:cs="Traditional Arabic" w:hint="cs"/>
          <w:rtl/>
        </w:rPr>
        <w:t>﴾</w:t>
      </w:r>
      <w:r w:rsidR="00135092" w:rsidRPr="003828CA">
        <w:rPr>
          <w:rStyle w:val="Char4"/>
          <w:rtl/>
        </w:rPr>
        <w:t xml:space="preserve"> [يس: 12]</w:t>
      </w:r>
      <w:r w:rsidR="00FA72DB" w:rsidRPr="00446F70">
        <w:rPr>
          <w:rFonts w:hint="cs"/>
          <w:rtl/>
        </w:rPr>
        <w:t>.</w:t>
      </w:r>
      <w:r w:rsidR="00446F70">
        <w:rPr>
          <w:rtl/>
        </w:rPr>
        <w:t xml:space="preserve"> وقال تعالى</w:t>
      </w:r>
      <w:r w:rsidRPr="004E2261">
        <w:rPr>
          <w:rtl/>
        </w:rPr>
        <w:t xml:space="preserve">: </w:t>
      </w:r>
      <w:r w:rsidR="00135092" w:rsidRPr="00135092">
        <w:rPr>
          <w:szCs w:val="28"/>
          <w:rtl/>
        </w:rPr>
        <w:t>﴿</w:t>
      </w:r>
      <w:r w:rsidR="00135092" w:rsidRPr="003828CA">
        <w:rPr>
          <w:rStyle w:val="Char3"/>
          <w:rtl/>
        </w:rPr>
        <w:t>أَلَمْ تَعْلَمْ أَنَّ اللَّهَ يَعْلَمُ مَا فِي السَّمَاءِ وَالْأَرْضِ  إِنَّ ذَلِكَ فِي كِتَابٍ  إِنَّ ذَلِكَ عَلَى اللَّهِ يَسِيرٌ٧٠</w:t>
      </w:r>
      <w:r w:rsidR="00135092" w:rsidRPr="00135092">
        <w:rPr>
          <w:rFonts w:hAnsi="Times New Roman" w:hint="cs"/>
          <w:szCs w:val="28"/>
          <w:rtl/>
        </w:rPr>
        <w:t>﴾</w:t>
      </w:r>
      <w:r w:rsidR="00135092" w:rsidRPr="003828CA">
        <w:rPr>
          <w:rStyle w:val="Char4"/>
          <w:rtl/>
        </w:rPr>
        <w:t xml:space="preserve"> [الحج: 70]</w:t>
      </w:r>
      <w:r w:rsidRPr="004E2261">
        <w:rPr>
          <w:rtl/>
        </w:rPr>
        <w:t xml:space="preserve">. </w:t>
      </w:r>
    </w:p>
    <w:p w:rsidR="00AA6697" w:rsidRPr="004E2261" w:rsidRDefault="00AA6697" w:rsidP="00135092">
      <w:pPr>
        <w:pStyle w:val="a"/>
        <w:spacing w:before="2" w:after="2"/>
        <w:rPr>
          <w:rtl/>
        </w:rPr>
      </w:pPr>
      <w:r w:rsidRPr="004E2261">
        <w:rPr>
          <w:rStyle w:val="Char0"/>
          <w:rtl/>
        </w:rPr>
        <w:t>الأمر الثالث</w:t>
      </w:r>
      <w:r w:rsidRPr="004E2261">
        <w:rPr>
          <w:rtl/>
        </w:rPr>
        <w:t>: الإيمان بمشيئته النافذة فما شاء كان وما لم يشأ لم يكن كما قال سبحانه</w:t>
      </w:r>
      <w:r w:rsidR="001A3A4B">
        <w:rPr>
          <w:rtl/>
        </w:rPr>
        <w:t>:</w:t>
      </w:r>
      <w:r w:rsidRPr="004E2261">
        <w:rPr>
          <w:rtl/>
        </w:rPr>
        <w:t xml:space="preserve"> </w:t>
      </w:r>
      <w:r w:rsidR="00135092" w:rsidRPr="00135092">
        <w:rPr>
          <w:szCs w:val="28"/>
          <w:rtl/>
        </w:rPr>
        <w:t>﴿</w:t>
      </w:r>
      <w:r w:rsidR="00135092" w:rsidRPr="003828CA">
        <w:rPr>
          <w:rStyle w:val="Char3"/>
          <w:rtl/>
        </w:rPr>
        <w:t>إِنَّ اللَّهَ يَفْعَلُ مَا يَشَاءُ</w:t>
      </w:r>
      <w:r w:rsidR="00135092" w:rsidRPr="00135092">
        <w:rPr>
          <w:rFonts w:hAnsi="Times New Roman" w:hint="cs"/>
          <w:szCs w:val="28"/>
          <w:rtl/>
        </w:rPr>
        <w:t>﴾</w:t>
      </w:r>
      <w:r w:rsidR="00135092" w:rsidRPr="003828CA">
        <w:rPr>
          <w:rStyle w:val="Char4"/>
          <w:rtl/>
        </w:rPr>
        <w:t xml:space="preserve"> [الحج: 18]</w:t>
      </w:r>
      <w:r w:rsidR="00FA72DB" w:rsidRPr="004E2261">
        <w:rPr>
          <w:rFonts w:hint="cs"/>
          <w:rtl/>
        </w:rPr>
        <w:t>.</w:t>
      </w:r>
      <w:r w:rsidRPr="004E2261">
        <w:rPr>
          <w:rtl/>
        </w:rPr>
        <w:t xml:space="preserve"> وقال </w:t>
      </w:r>
      <w:r w:rsidR="00CB4CD3" w:rsidRPr="00CB4CD3">
        <w:rPr>
          <w:rFonts w:cs="CTraditional Arabic"/>
          <w:szCs w:val="28"/>
          <w:rtl/>
        </w:rPr>
        <w:t>ﻷ</w:t>
      </w:r>
      <w:r w:rsidRPr="004E2261">
        <w:rPr>
          <w:rtl/>
        </w:rPr>
        <w:t xml:space="preserve"> </w:t>
      </w:r>
      <w:r w:rsidR="00135092" w:rsidRPr="00135092">
        <w:rPr>
          <w:szCs w:val="28"/>
          <w:rtl/>
        </w:rPr>
        <w:t>﴿</w:t>
      </w:r>
      <w:r w:rsidR="00135092" w:rsidRPr="003828CA">
        <w:rPr>
          <w:rStyle w:val="Char3"/>
          <w:rtl/>
        </w:rPr>
        <w:t xml:space="preserve">إِنَّمَا أَمْرُهُ إِذَا </w:t>
      </w:r>
      <w:r w:rsidR="00135092" w:rsidRPr="003828CA">
        <w:rPr>
          <w:rStyle w:val="Char3"/>
          <w:rtl/>
        </w:rPr>
        <w:lastRenderedPageBreak/>
        <w:t>أَرَادَ شَيْئًا أَنْ يَقُولَ لَهُ كُنْ فَيَكُونُ٨٢</w:t>
      </w:r>
      <w:r w:rsidR="00135092" w:rsidRPr="00135092">
        <w:rPr>
          <w:rFonts w:hAnsi="Times New Roman" w:hint="cs"/>
          <w:szCs w:val="28"/>
          <w:rtl/>
        </w:rPr>
        <w:t>﴾</w:t>
      </w:r>
      <w:r w:rsidR="00135092" w:rsidRPr="003828CA">
        <w:rPr>
          <w:rStyle w:val="Char4"/>
          <w:rtl/>
        </w:rPr>
        <w:t xml:space="preserve"> [يس: 82]</w:t>
      </w:r>
      <w:r w:rsidR="00FA72DB" w:rsidRPr="004E2261">
        <w:rPr>
          <w:rFonts w:hint="cs"/>
          <w:rtl/>
        </w:rPr>
        <w:t>.</w:t>
      </w:r>
      <w:r w:rsidR="004E2261">
        <w:rPr>
          <w:rtl/>
        </w:rPr>
        <w:t xml:space="preserve"> وقال سبحانه</w:t>
      </w:r>
      <w:r w:rsidRPr="004E2261">
        <w:rPr>
          <w:rtl/>
        </w:rPr>
        <w:t xml:space="preserve">: </w:t>
      </w:r>
      <w:r w:rsidR="00135092" w:rsidRPr="00135092">
        <w:rPr>
          <w:spacing w:val="-4"/>
          <w:szCs w:val="28"/>
          <w:rtl/>
        </w:rPr>
        <w:t>﴿</w:t>
      </w:r>
      <w:r w:rsidR="00135092" w:rsidRPr="003828CA">
        <w:rPr>
          <w:rStyle w:val="Char3"/>
          <w:rtl/>
        </w:rPr>
        <w:t>وَمَا تَشَاءُونَ إِلَّا أَنْ يَشَاءَ اللَّهُ  إِنَّ اللَّهَ كَانَ عَلِيمًا حَكِيمًا٣٠</w:t>
      </w:r>
      <w:r w:rsidR="00135092" w:rsidRPr="00135092">
        <w:rPr>
          <w:rFonts w:hAnsi="Times New Roman" w:hint="cs"/>
          <w:spacing w:val="-4"/>
          <w:szCs w:val="28"/>
          <w:rtl/>
        </w:rPr>
        <w:t>﴾</w:t>
      </w:r>
      <w:r w:rsidR="00135092" w:rsidRPr="003828CA">
        <w:rPr>
          <w:rStyle w:val="Char4"/>
          <w:rtl/>
        </w:rPr>
        <w:t xml:space="preserve"> [الإنسان: 30]</w:t>
      </w:r>
      <w:r w:rsidR="004E2261" w:rsidRPr="003C41E7">
        <w:rPr>
          <w:spacing w:val="-4"/>
          <w:rtl/>
        </w:rPr>
        <w:t>.</w:t>
      </w:r>
    </w:p>
    <w:p w:rsidR="00AA6697" w:rsidRDefault="00AA6697" w:rsidP="00135092">
      <w:pPr>
        <w:pStyle w:val="a"/>
        <w:spacing w:before="2" w:after="2"/>
        <w:rPr>
          <w:rFonts w:hint="cs"/>
          <w:rtl/>
        </w:rPr>
      </w:pPr>
      <w:r w:rsidRPr="003C41E7">
        <w:rPr>
          <w:rStyle w:val="Char0"/>
          <w:spacing w:val="-4"/>
          <w:rtl/>
        </w:rPr>
        <w:t>الأمر الرابع</w:t>
      </w:r>
      <w:r w:rsidRPr="003C41E7">
        <w:rPr>
          <w:spacing w:val="-4"/>
          <w:rtl/>
        </w:rPr>
        <w:t>: خلقه سبحانه لجميع الموجودات لا خالق غيره ولا رب سواه</w:t>
      </w:r>
      <w:r w:rsidR="001A3A4B" w:rsidRPr="003C41E7">
        <w:rPr>
          <w:spacing w:val="-4"/>
          <w:rtl/>
        </w:rPr>
        <w:t>،</w:t>
      </w:r>
      <w:r w:rsidRPr="003C41E7">
        <w:rPr>
          <w:spacing w:val="-4"/>
          <w:rtl/>
        </w:rPr>
        <w:t xml:space="preserve"> كما قال سبحانه</w:t>
      </w:r>
      <w:r w:rsidR="001A3A4B" w:rsidRPr="003C41E7">
        <w:rPr>
          <w:spacing w:val="-4"/>
          <w:rtl/>
        </w:rPr>
        <w:t>:</w:t>
      </w:r>
      <w:r w:rsidRPr="003C41E7">
        <w:rPr>
          <w:spacing w:val="-4"/>
          <w:rtl/>
        </w:rPr>
        <w:t xml:space="preserve"> </w:t>
      </w:r>
      <w:r w:rsidR="00FA72DB" w:rsidRPr="003C41E7">
        <w:rPr>
          <w:rFonts w:hint="cs"/>
          <w:spacing w:val="-4"/>
          <w:szCs w:val="28"/>
          <w:rtl/>
        </w:rPr>
        <w:t>﴿</w:t>
      </w:r>
      <w:r w:rsidR="00FA72DB" w:rsidRPr="003828CA">
        <w:rPr>
          <w:rStyle w:val="Char3"/>
          <w:rFonts w:hint="cs"/>
          <w:rtl/>
        </w:rPr>
        <w:t>ٱ</w:t>
      </w:r>
      <w:r w:rsidR="00FA72DB" w:rsidRPr="003828CA">
        <w:rPr>
          <w:rStyle w:val="Char3"/>
          <w:rFonts w:hint="eastAsia"/>
          <w:rtl/>
        </w:rPr>
        <w:t>للَّهُ</w:t>
      </w:r>
      <w:r w:rsidR="00FA72DB" w:rsidRPr="003828CA">
        <w:rPr>
          <w:rStyle w:val="Char3"/>
          <w:rtl/>
        </w:rPr>
        <w:t xml:space="preserve"> خَٰلِقُ كُلِّ شَيۡء</w:t>
      </w:r>
      <w:r w:rsidR="00FA72DB" w:rsidRPr="003828CA">
        <w:rPr>
          <w:rStyle w:val="Char3"/>
          <w:rFonts w:hint="cs"/>
          <w:rtl/>
        </w:rPr>
        <w:t>ٖۖ</w:t>
      </w:r>
      <w:r w:rsidR="00FA72DB" w:rsidRPr="003828CA">
        <w:rPr>
          <w:rStyle w:val="Char3"/>
          <w:rtl/>
        </w:rPr>
        <w:t xml:space="preserve"> </w:t>
      </w:r>
      <w:r w:rsidR="00FA72DB" w:rsidRPr="003828CA">
        <w:rPr>
          <w:rStyle w:val="Char3"/>
          <w:rFonts w:hint="cs"/>
          <w:rtl/>
        </w:rPr>
        <w:t>وَهُوَ</w:t>
      </w:r>
      <w:r w:rsidR="00FA72DB" w:rsidRPr="003828CA">
        <w:rPr>
          <w:rStyle w:val="Char3"/>
          <w:rtl/>
        </w:rPr>
        <w:t xml:space="preserve"> </w:t>
      </w:r>
      <w:r w:rsidR="00FA72DB" w:rsidRPr="003828CA">
        <w:rPr>
          <w:rStyle w:val="Char3"/>
          <w:rFonts w:hint="cs"/>
          <w:rtl/>
        </w:rPr>
        <w:t>عَلَىٰ</w:t>
      </w:r>
      <w:r w:rsidR="00FA72DB" w:rsidRPr="003828CA">
        <w:rPr>
          <w:rStyle w:val="Char3"/>
          <w:rtl/>
        </w:rPr>
        <w:t xml:space="preserve"> </w:t>
      </w:r>
      <w:r w:rsidR="00FA72DB" w:rsidRPr="003828CA">
        <w:rPr>
          <w:rStyle w:val="Char3"/>
          <w:rFonts w:hint="cs"/>
          <w:rtl/>
        </w:rPr>
        <w:t>كُلِّ</w:t>
      </w:r>
      <w:r w:rsidR="00FA72DB" w:rsidRPr="003828CA">
        <w:rPr>
          <w:rStyle w:val="Char3"/>
          <w:rtl/>
        </w:rPr>
        <w:t xml:space="preserve"> </w:t>
      </w:r>
      <w:r w:rsidR="00FA72DB" w:rsidRPr="003828CA">
        <w:rPr>
          <w:rStyle w:val="Char3"/>
          <w:rFonts w:hint="cs"/>
          <w:rtl/>
        </w:rPr>
        <w:t>شَيۡءٖ</w:t>
      </w:r>
      <w:r w:rsidR="00FA72DB" w:rsidRPr="003828CA">
        <w:rPr>
          <w:rStyle w:val="Char3"/>
          <w:rtl/>
        </w:rPr>
        <w:t xml:space="preserve"> </w:t>
      </w:r>
      <w:r w:rsidR="00FA72DB" w:rsidRPr="003828CA">
        <w:rPr>
          <w:rStyle w:val="Char3"/>
          <w:rFonts w:hint="cs"/>
          <w:rtl/>
        </w:rPr>
        <w:t>وَكِيلٞ</w:t>
      </w:r>
      <w:r w:rsidR="00FA72DB" w:rsidRPr="003828CA">
        <w:rPr>
          <w:rStyle w:val="Char3"/>
          <w:rtl/>
        </w:rPr>
        <w:t>٦٢</w:t>
      </w:r>
      <w:r w:rsidR="00FA72DB" w:rsidRPr="003C41E7">
        <w:rPr>
          <w:rFonts w:hint="cs"/>
          <w:spacing w:val="-4"/>
          <w:szCs w:val="28"/>
          <w:rtl/>
        </w:rPr>
        <w:t>﴾</w:t>
      </w:r>
      <w:r w:rsidR="00FA72DB" w:rsidRPr="003C41E7">
        <w:rPr>
          <w:spacing w:val="-4"/>
          <w:rtl/>
        </w:rPr>
        <w:t xml:space="preserve"> </w:t>
      </w:r>
      <w:r w:rsidR="003C41E7">
        <w:rPr>
          <w:rStyle w:val="Char4"/>
          <w:spacing w:val="-4"/>
          <w:rtl/>
        </w:rPr>
        <w:t>[الزمر:</w:t>
      </w:r>
      <w:r w:rsidR="00FA72DB" w:rsidRPr="003C41E7">
        <w:rPr>
          <w:rStyle w:val="Char4"/>
          <w:spacing w:val="-4"/>
          <w:rtl/>
        </w:rPr>
        <w:t>62]</w:t>
      </w:r>
      <w:r w:rsidR="00FA72DB" w:rsidRPr="004E2261">
        <w:rPr>
          <w:rFonts w:hint="cs"/>
          <w:rtl/>
        </w:rPr>
        <w:t>.</w:t>
      </w:r>
      <w:r w:rsidR="004E2261">
        <w:rPr>
          <w:rtl/>
        </w:rPr>
        <w:t xml:space="preserve"> وقال تعالى</w:t>
      </w:r>
      <w:r w:rsidRPr="004E2261">
        <w:rPr>
          <w:rtl/>
        </w:rPr>
        <w:t>:</w:t>
      </w:r>
      <w:r w:rsidRPr="001A3A4B">
        <w:rPr>
          <w:rStyle w:val="Char"/>
          <w:rtl/>
        </w:rPr>
        <w:t xml:space="preserve"> </w:t>
      </w:r>
      <w:r w:rsidR="00135092" w:rsidRPr="00135092">
        <w:rPr>
          <w:szCs w:val="28"/>
          <w:rtl/>
          <w:lang w:bidi="ar-EG"/>
        </w:rPr>
        <w:t>﴿</w:t>
      </w:r>
      <w:r w:rsidR="00135092" w:rsidRPr="003828CA">
        <w:rPr>
          <w:rStyle w:val="Char3"/>
          <w:rtl/>
        </w:rPr>
        <w:t>يَا أَيُّهَا النَّاسُ اذْكُرُوا نِعْمَتَ اللَّهِ عَلَيْكُمْ  هَلْ مِنْ خَالِقٍ غَيْرُ اللَّهِ يَرْزُقُكُمْ مِنَ السَّمَاءِ وَالْأَرْضِ  لَا إِلَهَ إِلَّا هُوَ  فَأَنَّى تُؤْفَكُونَ٣</w:t>
      </w:r>
      <w:r w:rsidR="00135092" w:rsidRPr="00135092">
        <w:rPr>
          <w:rFonts w:hAnsi="Times New Roman" w:hint="cs"/>
          <w:szCs w:val="28"/>
          <w:rtl/>
          <w:lang w:bidi="ar-EG"/>
        </w:rPr>
        <w:t>﴾</w:t>
      </w:r>
      <w:r w:rsidR="00135092" w:rsidRPr="003828CA">
        <w:rPr>
          <w:rStyle w:val="Char4"/>
          <w:rtl/>
        </w:rPr>
        <w:t xml:space="preserve"> [فاطر: 3]</w:t>
      </w:r>
      <w:r w:rsidR="00FA72DB" w:rsidRPr="004E2261">
        <w:rPr>
          <w:rFonts w:hint="cs"/>
          <w:rtl/>
        </w:rPr>
        <w:t>.</w:t>
      </w:r>
      <w:r w:rsidRPr="004E2261">
        <w:rPr>
          <w:rtl/>
        </w:rPr>
        <w:t xml:space="preserve"> فالإيمان بالقدر يشمل الإيمان بهذه الأمور الأربع عند أهل السنة والجماعة خلافا </w:t>
      </w:r>
      <w:r w:rsidR="004E2261">
        <w:rPr>
          <w:rtl/>
        </w:rPr>
        <w:t>لمن أنكر بعض ذلك من أهل البدع</w:t>
      </w:r>
      <w:r w:rsidR="001A3A4B">
        <w:rPr>
          <w:rtl/>
        </w:rPr>
        <w:t>.</w:t>
      </w:r>
    </w:p>
    <w:p w:rsidR="00AA6697" w:rsidRDefault="00AA6697" w:rsidP="00146A89">
      <w:pPr>
        <w:pStyle w:val="a1"/>
        <w:rPr>
          <w:rtl/>
          <w:lang w:bidi="ar-EG"/>
        </w:rPr>
      </w:pPr>
      <w:bookmarkStart w:id="24" w:name="_Toc117499196"/>
      <w:bookmarkStart w:id="25" w:name="_Toc456710587"/>
      <w:r>
        <w:rPr>
          <w:rtl/>
          <w:lang w:bidi="ar-EG"/>
        </w:rPr>
        <w:t>الإيمان قول وعمل يزيد بالطاعة وينقص بالمعصية</w:t>
      </w:r>
      <w:bookmarkEnd w:id="24"/>
      <w:bookmarkEnd w:id="25"/>
      <w:r>
        <w:rPr>
          <w:rtl/>
          <w:lang w:bidi="ar-EG"/>
        </w:rPr>
        <w:t xml:space="preserve"> </w:t>
      </w:r>
    </w:p>
    <w:p w:rsidR="00AA6697" w:rsidRDefault="00AA6697" w:rsidP="00135092">
      <w:pPr>
        <w:pStyle w:val="a"/>
        <w:spacing w:before="2" w:after="2"/>
        <w:rPr>
          <w:rFonts w:ascii="AGA Arabesque" w:hint="cs"/>
          <w:rtl/>
          <w:lang w:bidi="ar-EG"/>
        </w:rPr>
      </w:pPr>
      <w:r w:rsidRPr="004E2261">
        <w:rPr>
          <w:rStyle w:val="Char0"/>
          <w:rtl/>
        </w:rPr>
        <w:t>ويدخل في الإيمان بالله</w:t>
      </w:r>
      <w:r>
        <w:rPr>
          <w:b/>
          <w:bCs/>
          <w:rtl/>
          <w:lang w:bidi="ar-EG"/>
        </w:rPr>
        <w:t xml:space="preserve"> </w:t>
      </w:r>
      <w:r>
        <w:rPr>
          <w:rtl/>
          <w:lang w:bidi="ar-EG"/>
        </w:rPr>
        <w:t>اعتقاد أن الإيمان قول وعمل يزيد بالطاعة وينقص بالمعصية وأنه لا يجوز تكفير أحد من المسلمين بشيء من المعاصي التي دون الشرك والكفر كالزنا</w:t>
      </w:r>
      <w:r w:rsidR="001A3A4B">
        <w:rPr>
          <w:rtl/>
          <w:lang w:bidi="ar-EG"/>
        </w:rPr>
        <w:t>،</w:t>
      </w:r>
      <w:r>
        <w:rPr>
          <w:rtl/>
          <w:lang w:bidi="ar-EG"/>
        </w:rPr>
        <w:t xml:space="preserve"> والسرقة</w:t>
      </w:r>
      <w:r w:rsidR="001A3A4B">
        <w:rPr>
          <w:rtl/>
          <w:lang w:bidi="ar-EG"/>
        </w:rPr>
        <w:t>،</w:t>
      </w:r>
      <w:r>
        <w:rPr>
          <w:rtl/>
          <w:lang w:bidi="ar-EG"/>
        </w:rPr>
        <w:t xml:space="preserve"> وأكل الربا</w:t>
      </w:r>
      <w:r w:rsidR="001A3A4B">
        <w:rPr>
          <w:rtl/>
          <w:lang w:bidi="ar-EG"/>
        </w:rPr>
        <w:t>،</w:t>
      </w:r>
      <w:r>
        <w:rPr>
          <w:rtl/>
          <w:lang w:bidi="ar-EG"/>
        </w:rPr>
        <w:t xml:space="preserve"> وشرب المسكرات</w:t>
      </w:r>
      <w:r w:rsidR="001A3A4B">
        <w:rPr>
          <w:rtl/>
          <w:lang w:bidi="ar-EG"/>
        </w:rPr>
        <w:t>،</w:t>
      </w:r>
      <w:r>
        <w:rPr>
          <w:rtl/>
          <w:lang w:bidi="ar-EG"/>
        </w:rPr>
        <w:t xml:space="preserve"> وعقوق الوالدين</w:t>
      </w:r>
      <w:r w:rsidR="001A3A4B">
        <w:rPr>
          <w:rtl/>
          <w:lang w:bidi="ar-EG"/>
        </w:rPr>
        <w:t>،</w:t>
      </w:r>
      <w:r>
        <w:rPr>
          <w:rtl/>
          <w:lang w:bidi="ar-EG"/>
        </w:rPr>
        <w:t xml:space="preserve"> وغير ذلك من الكبائر ما لم يستحل ذلك</w:t>
      </w:r>
      <w:r w:rsidR="001A3A4B">
        <w:rPr>
          <w:rtl/>
          <w:lang w:bidi="ar-EG"/>
        </w:rPr>
        <w:t>،</w:t>
      </w:r>
      <w:r>
        <w:rPr>
          <w:rtl/>
          <w:lang w:bidi="ar-EG"/>
        </w:rPr>
        <w:t xml:space="preserve"> لقول الله سبحانه</w:t>
      </w:r>
      <w:r w:rsidR="001A3A4B">
        <w:rPr>
          <w:rtl/>
          <w:lang w:bidi="ar-EG"/>
        </w:rPr>
        <w:t>:</w:t>
      </w:r>
      <w:r>
        <w:rPr>
          <w:rtl/>
          <w:lang w:bidi="ar-EG"/>
        </w:rPr>
        <w:t xml:space="preserve"> </w:t>
      </w:r>
      <w:r w:rsidR="00135092" w:rsidRPr="00135092">
        <w:rPr>
          <w:szCs w:val="28"/>
          <w:rtl/>
          <w:lang w:bidi="ar-EG"/>
        </w:rPr>
        <w:t>﴿</w:t>
      </w:r>
      <w:r w:rsidR="00135092" w:rsidRPr="003828CA">
        <w:rPr>
          <w:rStyle w:val="Char3"/>
          <w:rtl/>
        </w:rPr>
        <w:t>إِنَّ اللَّهَ لَا يَغْفِرُ أَنْ يُشْرَكَ بِهِ وَيَغْفِرُ مَا دُونَ ذَلِكَ لِمَنْ يَشَاءُ</w:t>
      </w:r>
      <w:r w:rsidR="00135092" w:rsidRPr="00135092">
        <w:rPr>
          <w:rFonts w:hAnsi="Times New Roman" w:hint="cs"/>
          <w:szCs w:val="28"/>
          <w:rtl/>
          <w:lang w:bidi="ar-EG"/>
        </w:rPr>
        <w:t>﴾</w:t>
      </w:r>
      <w:r w:rsidR="00135092" w:rsidRPr="003828CA">
        <w:rPr>
          <w:rStyle w:val="Char4"/>
          <w:rtl/>
        </w:rPr>
        <w:t xml:space="preserve"> [النساء: 48]</w:t>
      </w:r>
      <w:r w:rsidR="00FA72DB" w:rsidRPr="00032740">
        <w:rPr>
          <w:rStyle w:val="Char"/>
          <w:rFonts w:hint="cs"/>
          <w:rtl/>
        </w:rPr>
        <w:t>.</w:t>
      </w:r>
      <w:r>
        <w:rPr>
          <w:rFonts w:ascii="HQPB4"/>
          <w:rtl/>
          <w:lang w:bidi="ar-EG"/>
        </w:rPr>
        <w:t xml:space="preserve"> ولما ثبت في الأحاديث المتواترة عن رسول الله </w:t>
      </w:r>
      <w:r w:rsidR="00CB4CD3" w:rsidRPr="00CB4CD3">
        <w:rPr>
          <w:rFonts w:ascii="AGA Arabesque" w:hAnsi="AGA Arabesque" w:cs="CTraditional Arabic"/>
          <w:sz w:val="40"/>
          <w:szCs w:val="28"/>
          <w:rtl/>
          <w:lang w:bidi="ar-EG"/>
        </w:rPr>
        <w:t>ج</w:t>
      </w:r>
      <w:r>
        <w:rPr>
          <w:rFonts w:ascii="AGA Arabesque"/>
          <w:rtl/>
          <w:lang w:bidi="ar-EG"/>
        </w:rPr>
        <w:t xml:space="preserve"> أن الله يخرج من النار من كان في قلبه مثقال حبة منة خردل من إيمان</w:t>
      </w:r>
      <w:r w:rsidR="001A3A4B">
        <w:rPr>
          <w:rFonts w:ascii="AGA Arabesque"/>
          <w:rtl/>
          <w:lang w:bidi="ar-EG"/>
        </w:rPr>
        <w:t>.</w:t>
      </w:r>
      <w:r>
        <w:rPr>
          <w:rFonts w:ascii="AGA Arabesque"/>
          <w:rtl/>
          <w:lang w:bidi="ar-EG"/>
        </w:rPr>
        <w:t xml:space="preserve"> </w:t>
      </w:r>
    </w:p>
    <w:p w:rsidR="00AA6697" w:rsidRPr="00387F16" w:rsidRDefault="00387F16" w:rsidP="00387F16">
      <w:pPr>
        <w:pStyle w:val="a1"/>
        <w:rPr>
          <w:rFonts w:ascii="AGA Arabesque"/>
          <w:rtl/>
          <w:lang w:bidi="ar-EG"/>
        </w:rPr>
      </w:pPr>
      <w:r>
        <w:rPr>
          <w:rFonts w:ascii="AGA Arabesque"/>
          <w:rtl/>
          <w:lang w:bidi="ar-EG"/>
        </w:rPr>
        <w:br w:type="page"/>
      </w:r>
      <w:bookmarkStart w:id="26" w:name="_Toc117499197"/>
      <w:bookmarkStart w:id="27" w:name="_Toc456710588"/>
      <w:r w:rsidR="00AA6697">
        <w:rPr>
          <w:rtl/>
          <w:lang w:bidi="ar-EG"/>
        </w:rPr>
        <w:lastRenderedPageBreak/>
        <w:t>الحب في الله والبغض في الله والموالاة في الله والمعاداة في الله</w:t>
      </w:r>
      <w:bookmarkEnd w:id="26"/>
      <w:bookmarkEnd w:id="27"/>
      <w:r w:rsidR="00AA6697">
        <w:rPr>
          <w:rtl/>
          <w:lang w:bidi="ar-EG"/>
        </w:rPr>
        <w:t xml:space="preserve"> </w:t>
      </w:r>
    </w:p>
    <w:p w:rsidR="00AA6697" w:rsidRDefault="00B5495C" w:rsidP="000F7EFE">
      <w:pPr>
        <w:pStyle w:val="a"/>
        <w:spacing w:before="2" w:after="2"/>
        <w:rPr>
          <w:rtl/>
          <w:lang w:bidi="ar-EG"/>
        </w:rPr>
      </w:pPr>
      <w:r>
        <w:rPr>
          <w:rStyle w:val="Char0"/>
          <w:rtl/>
        </w:rPr>
        <w:t>ومن الإيمان بالله</w:t>
      </w:r>
      <w:r w:rsidR="00AA6697" w:rsidRPr="00B5495C">
        <w:rPr>
          <w:rStyle w:val="Char"/>
          <w:rtl/>
        </w:rPr>
        <w:t xml:space="preserve">: </w:t>
      </w:r>
      <w:r w:rsidR="00AA6697">
        <w:rPr>
          <w:rtl/>
          <w:lang w:bidi="ar-EG"/>
        </w:rPr>
        <w:t>الحب في الله والبغض في الله</w:t>
      </w:r>
      <w:r w:rsidR="001A3A4B">
        <w:rPr>
          <w:rtl/>
          <w:lang w:bidi="ar-EG"/>
        </w:rPr>
        <w:t>،</w:t>
      </w:r>
      <w:r w:rsidR="00AA6697">
        <w:rPr>
          <w:rtl/>
          <w:lang w:bidi="ar-EG"/>
        </w:rPr>
        <w:t xml:space="preserve"> والموالاة في الله والمعاداة في الله</w:t>
      </w:r>
      <w:r w:rsidR="001A3A4B">
        <w:rPr>
          <w:rtl/>
          <w:lang w:bidi="ar-EG"/>
        </w:rPr>
        <w:t>،</w:t>
      </w:r>
      <w:r w:rsidR="00AA6697">
        <w:rPr>
          <w:rtl/>
          <w:lang w:bidi="ar-EG"/>
        </w:rPr>
        <w:t xml:space="preserve"> فيحب المؤمن المؤمنين ويواليهم</w:t>
      </w:r>
      <w:r w:rsidR="001A3A4B">
        <w:rPr>
          <w:rtl/>
          <w:lang w:bidi="ar-EG"/>
        </w:rPr>
        <w:t>،</w:t>
      </w:r>
      <w:r w:rsidR="00AA6697">
        <w:rPr>
          <w:rtl/>
          <w:lang w:bidi="ar-EG"/>
        </w:rPr>
        <w:t xml:space="preserve"> ويبغض الكفار ويعاديهم</w:t>
      </w:r>
      <w:r w:rsidR="001A3A4B">
        <w:rPr>
          <w:rtl/>
          <w:lang w:bidi="ar-EG"/>
        </w:rPr>
        <w:t>،</w:t>
      </w:r>
      <w:r w:rsidR="00AA6697">
        <w:rPr>
          <w:rtl/>
          <w:lang w:bidi="ar-EG"/>
        </w:rPr>
        <w:t xml:space="preserve"> وعلى رأس المؤمنين من هذه الأمة أصحاب رسول الله </w:t>
      </w:r>
      <w:r w:rsidR="00CB4CD3" w:rsidRPr="00CB4CD3">
        <w:rPr>
          <w:rFonts w:hAnsi="AGA Arabesque" w:cs="CTraditional Arabic"/>
          <w:sz w:val="40"/>
          <w:szCs w:val="28"/>
          <w:rtl/>
          <w:lang w:bidi="ar-EG"/>
        </w:rPr>
        <w:t>ج</w:t>
      </w:r>
      <w:r w:rsidR="001A3A4B">
        <w:rPr>
          <w:rtl/>
          <w:lang w:bidi="ar-EG"/>
        </w:rPr>
        <w:t>.</w:t>
      </w:r>
      <w:r w:rsidR="00AA6697">
        <w:rPr>
          <w:rtl/>
          <w:lang w:bidi="ar-EG"/>
        </w:rPr>
        <w:t xml:space="preserve"> فأهل السنّة والجماعة يحبونهم ويوالونهم ويعتقدون أنهم خير الناس بعد الأنبياء</w:t>
      </w:r>
      <w:r w:rsidR="001A3A4B">
        <w:rPr>
          <w:rtl/>
          <w:lang w:bidi="ar-EG"/>
        </w:rPr>
        <w:t>،</w:t>
      </w:r>
      <w:r w:rsidR="00AA6697">
        <w:rPr>
          <w:rtl/>
          <w:lang w:bidi="ar-EG"/>
        </w:rPr>
        <w:t xml:space="preserve"> لقول النبي </w:t>
      </w:r>
      <w:r w:rsidR="00CB4CD3" w:rsidRPr="00CB4CD3">
        <w:rPr>
          <w:rFonts w:hAnsi="AGA Arabesque" w:cs="CTraditional Arabic"/>
          <w:sz w:val="40"/>
          <w:szCs w:val="28"/>
          <w:rtl/>
          <w:lang w:bidi="ar-EG"/>
        </w:rPr>
        <w:t>ج</w:t>
      </w:r>
      <w:r w:rsidR="00AA6697">
        <w:rPr>
          <w:rtl/>
          <w:lang w:bidi="ar-EG"/>
        </w:rPr>
        <w:t xml:space="preserve"> </w:t>
      </w:r>
      <w:r w:rsidR="00C8683C">
        <w:rPr>
          <w:rFonts w:ascii="Traditional Arabic"/>
          <w:rtl/>
        </w:rPr>
        <w:t>«</w:t>
      </w:r>
      <w:r w:rsidR="00AA6697" w:rsidRPr="00C8683C">
        <w:rPr>
          <w:rStyle w:val="Char5"/>
          <w:rtl/>
        </w:rPr>
        <w:fldChar w:fldCharType="begin"/>
      </w:r>
      <w:r w:rsidR="00AA6697" w:rsidRPr="00C8683C">
        <w:rPr>
          <w:rStyle w:val="Char5"/>
        </w:rPr>
        <w:instrText xml:space="preserve"> XE </w:instrText>
      </w:r>
      <w:r w:rsidR="00AA6697" w:rsidRPr="00C8683C">
        <w:rPr>
          <w:rStyle w:val="Char5"/>
          <w:rtl/>
        </w:rPr>
        <w:instrText>"</w:instrText>
      </w:r>
      <w:r w:rsidR="00AA6697" w:rsidRPr="00C8683C">
        <w:rPr>
          <w:rStyle w:val="Char5"/>
        </w:rPr>
        <w:instrText>32:</w:instrText>
      </w:r>
      <w:r w:rsidR="00AA6697" w:rsidRPr="00C8683C">
        <w:rPr>
          <w:rStyle w:val="Char5"/>
          <w:rtl/>
        </w:rPr>
        <w:instrText>خير القرون قرني ثم الذين يلونهم ثم الذين يلونهم" \</w:instrText>
      </w:r>
      <w:r w:rsidR="00AA6697" w:rsidRPr="00C8683C">
        <w:rPr>
          <w:rStyle w:val="Char5"/>
        </w:rPr>
        <w:instrText xml:space="preserve">y "1" \b </w:instrText>
      </w:r>
      <w:r w:rsidR="00AA6697" w:rsidRPr="00C8683C">
        <w:rPr>
          <w:rStyle w:val="Char5"/>
          <w:rtl/>
        </w:rPr>
        <w:fldChar w:fldCharType="end"/>
      </w:r>
      <w:r w:rsidR="00AA6697" w:rsidRPr="00C8683C">
        <w:rPr>
          <w:rStyle w:val="Char5"/>
          <w:rtl/>
        </w:rPr>
        <w:t>خير القرون قرني ثم الذين يلونهم ثم الذين يلونهم</w:t>
      </w:r>
      <w:r w:rsidR="00C8683C">
        <w:rPr>
          <w:rFonts w:ascii="Traditional Arabic"/>
          <w:rtl/>
        </w:rPr>
        <w:t>»</w:t>
      </w:r>
      <w:r w:rsidR="00AA6697" w:rsidRPr="00CE5BBE">
        <w:rPr>
          <w:vertAlign w:val="superscript"/>
          <w:rtl/>
        </w:rPr>
        <w:t>(</w:t>
      </w:r>
      <w:r w:rsidR="00AA6697" w:rsidRPr="00CE5BBE">
        <w:rPr>
          <w:vertAlign w:val="superscript"/>
          <w:rtl/>
        </w:rPr>
        <w:footnoteReference w:id="4"/>
      </w:r>
      <w:r w:rsidR="00AA6697" w:rsidRPr="00CE5BBE">
        <w:rPr>
          <w:vertAlign w:val="superscript"/>
          <w:rtl/>
        </w:rPr>
        <w:t>)</w:t>
      </w:r>
      <w:r w:rsidR="00AA6697" w:rsidRPr="00C8683C">
        <w:rPr>
          <w:rtl/>
        </w:rPr>
        <w:t xml:space="preserve"> </w:t>
      </w:r>
      <w:r w:rsidR="00AA6697">
        <w:rPr>
          <w:rtl/>
          <w:lang w:bidi="ar-EG"/>
        </w:rPr>
        <w:t>متفق على صحته</w:t>
      </w:r>
      <w:r w:rsidR="001A3A4B">
        <w:rPr>
          <w:rtl/>
          <w:lang w:bidi="ar-EG"/>
        </w:rPr>
        <w:t>،</w:t>
      </w:r>
      <w:r w:rsidR="00AA6697">
        <w:rPr>
          <w:rtl/>
          <w:lang w:bidi="ar-EG"/>
        </w:rPr>
        <w:t xml:space="preserve"> ويعتقدون أن أفضلهم أبو بكر الصديق ثم عمر الفاروق ثم عثمان ذو النورين ثم علي المرتضى </w:t>
      </w:r>
      <w:r w:rsidR="000F7EFE" w:rsidRPr="000F7EFE">
        <w:rPr>
          <w:rFonts w:cs="CTraditional Arabic" w:hint="cs"/>
          <w:sz w:val="28"/>
          <w:szCs w:val="28"/>
          <w:rtl/>
          <w:lang w:bidi="ar-EG"/>
        </w:rPr>
        <w:t>ش</w:t>
      </w:r>
      <w:r w:rsidR="00AA6697">
        <w:rPr>
          <w:rtl/>
          <w:lang w:bidi="ar-EG"/>
        </w:rPr>
        <w:t xml:space="preserve"> أجمعين</w:t>
      </w:r>
      <w:r w:rsidR="001A3A4B">
        <w:rPr>
          <w:rtl/>
          <w:lang w:bidi="ar-EG"/>
        </w:rPr>
        <w:t>،</w:t>
      </w:r>
      <w:r w:rsidR="00AA6697">
        <w:rPr>
          <w:rtl/>
          <w:lang w:bidi="ar-EG"/>
        </w:rPr>
        <w:t xml:space="preserve"> وبعدهم بقية العشرة ثم بقية الصحابة </w:t>
      </w:r>
      <w:r w:rsidR="000F7EFE" w:rsidRPr="000F7EFE">
        <w:rPr>
          <w:rFonts w:cs="CTraditional Arabic" w:hint="cs"/>
          <w:sz w:val="28"/>
          <w:szCs w:val="28"/>
          <w:rtl/>
          <w:lang w:bidi="ar-EG"/>
        </w:rPr>
        <w:t>ش</w:t>
      </w:r>
      <w:r w:rsidR="00AA6697">
        <w:rPr>
          <w:rtl/>
          <w:lang w:bidi="ar-EG"/>
        </w:rPr>
        <w:t xml:space="preserve"> أجمعين</w:t>
      </w:r>
      <w:r w:rsidR="001A3A4B">
        <w:rPr>
          <w:rtl/>
          <w:lang w:bidi="ar-EG"/>
        </w:rPr>
        <w:t>،</w:t>
      </w:r>
      <w:r w:rsidR="00AA6697">
        <w:rPr>
          <w:rtl/>
          <w:lang w:bidi="ar-EG"/>
        </w:rPr>
        <w:t xml:space="preserve"> ويمسكون عما شجر بين الصحابة ويعتقدون أنهم في ذلك مجتهدون</w:t>
      </w:r>
      <w:r w:rsidR="001A3A4B">
        <w:rPr>
          <w:rtl/>
          <w:lang w:bidi="ar-EG"/>
        </w:rPr>
        <w:t>،</w:t>
      </w:r>
      <w:r w:rsidR="00AA6697">
        <w:rPr>
          <w:rtl/>
          <w:lang w:bidi="ar-EG"/>
        </w:rPr>
        <w:t xml:space="preserve"> من أصاب فله أجران ومن أخطأ فله أجر</w:t>
      </w:r>
      <w:r w:rsidR="001A3A4B">
        <w:rPr>
          <w:rtl/>
          <w:lang w:bidi="ar-EG"/>
        </w:rPr>
        <w:t>،</w:t>
      </w:r>
      <w:r w:rsidR="00AA6697">
        <w:rPr>
          <w:rtl/>
          <w:lang w:bidi="ar-EG"/>
        </w:rPr>
        <w:t xml:space="preserve"> ويحبون أهل بيت رسول الله </w:t>
      </w:r>
      <w:r w:rsidR="00CB4CD3" w:rsidRPr="00CB4CD3">
        <w:rPr>
          <w:rFonts w:hAnsi="AGA Arabesque" w:cs="CTraditional Arabic"/>
          <w:sz w:val="40"/>
          <w:szCs w:val="28"/>
          <w:rtl/>
          <w:lang w:bidi="ar-EG"/>
        </w:rPr>
        <w:t>ج</w:t>
      </w:r>
      <w:r w:rsidR="00AA6697">
        <w:rPr>
          <w:rtl/>
          <w:lang w:bidi="ar-EG"/>
        </w:rPr>
        <w:t xml:space="preserve"> المؤمنين به ويتولونهم ويتولون أزواج رسول الله </w:t>
      </w:r>
      <w:r w:rsidR="00CB4CD3" w:rsidRPr="00CB4CD3">
        <w:rPr>
          <w:rFonts w:hAnsi="AGA Arabesque" w:cs="CTraditional Arabic"/>
          <w:sz w:val="40"/>
          <w:szCs w:val="28"/>
          <w:rtl/>
          <w:lang w:bidi="ar-EG"/>
        </w:rPr>
        <w:t>ج</w:t>
      </w:r>
      <w:r w:rsidR="00AA6697">
        <w:rPr>
          <w:rtl/>
          <w:lang w:bidi="ar-EG"/>
        </w:rPr>
        <w:t xml:space="preserve"> أمهات المؤمنين</w:t>
      </w:r>
      <w:r w:rsidR="001A3A4B">
        <w:rPr>
          <w:rtl/>
          <w:lang w:bidi="ar-EG"/>
        </w:rPr>
        <w:t>،</w:t>
      </w:r>
      <w:r w:rsidR="00AA6697">
        <w:rPr>
          <w:rtl/>
          <w:lang w:bidi="ar-EG"/>
        </w:rPr>
        <w:t xml:space="preserve"> ويترضون </w:t>
      </w:r>
      <w:r w:rsidR="00AA6697" w:rsidRPr="000F7EFE">
        <w:rPr>
          <w:rFonts w:hAnsi="Times New Roman"/>
          <w:spacing w:val="-4"/>
          <w:rtl/>
          <w:lang w:bidi="ar-EG"/>
        </w:rPr>
        <w:t>عنهن جميعا</w:t>
      </w:r>
      <w:r w:rsidR="001A3A4B" w:rsidRPr="000F7EFE">
        <w:rPr>
          <w:rFonts w:hAnsi="Times New Roman"/>
          <w:spacing w:val="-4"/>
          <w:rtl/>
          <w:lang w:bidi="ar-EG"/>
        </w:rPr>
        <w:t>،</w:t>
      </w:r>
      <w:r w:rsidR="00AA6697" w:rsidRPr="000F7EFE">
        <w:rPr>
          <w:rFonts w:hAnsi="Times New Roman"/>
          <w:spacing w:val="-4"/>
          <w:rtl/>
          <w:lang w:bidi="ar-EG"/>
        </w:rPr>
        <w:t xml:space="preserve"> ويتبرؤون من طريقة الروافض الذين يبغضون أصحاب رسول الله </w:t>
      </w:r>
      <w:r w:rsidR="00CB4CD3" w:rsidRPr="000F7EFE">
        <w:rPr>
          <w:rFonts w:hAnsi="Times New Roman" w:cs="CTraditional Arabic"/>
          <w:spacing w:val="-4"/>
          <w:sz w:val="40"/>
          <w:szCs w:val="28"/>
          <w:rtl/>
          <w:lang w:bidi="ar-EG"/>
        </w:rPr>
        <w:t>ج</w:t>
      </w:r>
      <w:r w:rsidR="00AA6697">
        <w:rPr>
          <w:rtl/>
          <w:lang w:bidi="ar-EG"/>
        </w:rPr>
        <w:t xml:space="preserve"> ويسبونهم ويغلون في أهل البيت</w:t>
      </w:r>
      <w:r w:rsidR="001A3A4B">
        <w:rPr>
          <w:rtl/>
          <w:lang w:bidi="ar-EG"/>
        </w:rPr>
        <w:t>،</w:t>
      </w:r>
      <w:r w:rsidR="00AA6697">
        <w:rPr>
          <w:rtl/>
          <w:lang w:bidi="ar-EG"/>
        </w:rPr>
        <w:t xml:space="preserve"> ويرفعونهم فوق منزلتهم التي أنزلهم الله </w:t>
      </w:r>
      <w:r w:rsidR="00CB4CD3" w:rsidRPr="00CB4CD3">
        <w:rPr>
          <w:rFonts w:hAnsi="AGA Arabesque" w:cs="CTraditional Arabic"/>
          <w:sz w:val="40"/>
          <w:szCs w:val="28"/>
          <w:rtl/>
          <w:lang w:bidi="ar-EG"/>
        </w:rPr>
        <w:t>ﻷ</w:t>
      </w:r>
      <w:r w:rsidR="00AA6697">
        <w:rPr>
          <w:rtl/>
          <w:lang w:bidi="ar-EG"/>
        </w:rPr>
        <w:t xml:space="preserve"> كما يتبرؤون من طريقة النواصب الذين يؤذون أهل البيت بقول أو عمل</w:t>
      </w:r>
      <w:r w:rsidR="001A3A4B">
        <w:rPr>
          <w:rtl/>
          <w:lang w:bidi="ar-EG"/>
        </w:rPr>
        <w:t>.</w:t>
      </w:r>
      <w:r w:rsidR="00AA6697">
        <w:rPr>
          <w:rtl/>
          <w:lang w:bidi="ar-EG"/>
        </w:rPr>
        <w:t xml:space="preserve"> </w:t>
      </w:r>
    </w:p>
    <w:p w:rsidR="00AA6697" w:rsidRDefault="00AA6697" w:rsidP="00C8683C">
      <w:pPr>
        <w:widowControl w:val="0"/>
        <w:spacing w:before="2" w:after="2"/>
        <w:ind w:firstLine="284"/>
        <w:jc w:val="both"/>
        <w:rPr>
          <w:rStyle w:val="Char"/>
          <w:rFonts w:hint="cs"/>
          <w:rtl/>
        </w:rPr>
      </w:pPr>
      <w:r w:rsidRPr="001A3A4B">
        <w:rPr>
          <w:rStyle w:val="Char"/>
          <w:rtl/>
        </w:rPr>
        <w:t xml:space="preserve">وجميع ما ذكرناه في هذه الكلمة الموجزة داخل في العقيدة الصحيحة التي </w:t>
      </w:r>
      <w:r w:rsidRPr="001A3A4B">
        <w:rPr>
          <w:rStyle w:val="Char"/>
          <w:rtl/>
        </w:rPr>
        <w:lastRenderedPageBreak/>
        <w:t xml:space="preserve">بعث الله بها رسوله محمدا </w:t>
      </w:r>
      <w:r w:rsidR="00CB4CD3" w:rsidRPr="00CB4CD3">
        <w:rPr>
          <w:rFonts w:ascii="AGA Arabesque" w:hAnsi="AGA Arabesque" w:cs="CTraditional Arabic"/>
          <w:sz w:val="40"/>
          <w:szCs w:val="28"/>
          <w:rtl/>
          <w:lang w:bidi="ar-EG"/>
        </w:rPr>
        <w:t>ج</w:t>
      </w:r>
      <w:r w:rsidRPr="001A3A4B">
        <w:rPr>
          <w:rStyle w:val="Char"/>
          <w:rtl/>
        </w:rPr>
        <w:t xml:space="preserve"> وهي عقيدة الفرقة الناجية أهل السنة والجماعة التي قال فيها النبي </w:t>
      </w:r>
      <w:r w:rsidR="00CB4CD3" w:rsidRPr="00CB4CD3">
        <w:rPr>
          <w:rFonts w:ascii="AGA Arabesque" w:hAnsi="AGA Arabesque" w:cs="CTraditional Arabic"/>
          <w:sz w:val="40"/>
          <w:szCs w:val="28"/>
          <w:rtl/>
          <w:lang w:bidi="ar-EG"/>
        </w:rPr>
        <w:t>ج</w:t>
      </w:r>
      <w:r w:rsidRPr="001A3A4B">
        <w:rPr>
          <w:rStyle w:val="Char"/>
          <w:rtl/>
        </w:rPr>
        <w:t xml:space="preserve"> </w:t>
      </w:r>
      <w:r w:rsidR="003646B8" w:rsidRPr="003646B8">
        <w:rPr>
          <w:rStyle w:val="Char"/>
          <w:rtl/>
        </w:rPr>
        <w:t>«</w:t>
      </w:r>
      <w:r w:rsidRPr="00C8683C">
        <w:rPr>
          <w:rStyle w:val="Char5"/>
          <w:rtl/>
        </w:rPr>
        <w:fldChar w:fldCharType="begin"/>
      </w:r>
      <w:r w:rsidRPr="00C8683C">
        <w:rPr>
          <w:rStyle w:val="Char5"/>
          <w:rtl/>
        </w:rPr>
        <w:instrText xml:space="preserve"> </w:instrText>
      </w:r>
      <w:r w:rsidRPr="00C8683C">
        <w:rPr>
          <w:rStyle w:val="Char5"/>
        </w:rPr>
        <w:instrText>XE "32</w:instrText>
      </w:r>
      <w:r w:rsidRPr="00C8683C">
        <w:rPr>
          <w:rStyle w:val="Char5"/>
          <w:rtl/>
        </w:rPr>
        <w:instrText>:لا تزال طائفة من أمتي على الحق منصورة لا يضرهم من خذلهم حتى يأتي أمر" \</w:instrText>
      </w:r>
      <w:r w:rsidRPr="00C8683C">
        <w:rPr>
          <w:rStyle w:val="Char5"/>
        </w:rPr>
        <w:instrText>y "1" \b</w:instrText>
      </w:r>
      <w:r w:rsidRPr="00C8683C">
        <w:rPr>
          <w:rStyle w:val="Char5"/>
          <w:rtl/>
        </w:rPr>
        <w:instrText xml:space="preserve"> </w:instrText>
      </w:r>
      <w:r w:rsidRPr="00C8683C">
        <w:rPr>
          <w:rStyle w:val="Char5"/>
          <w:rtl/>
        </w:rPr>
        <w:fldChar w:fldCharType="end"/>
      </w:r>
      <w:r w:rsidRPr="00C8683C">
        <w:rPr>
          <w:rStyle w:val="Char5"/>
          <w:rtl/>
        </w:rPr>
        <w:t>لا تزال طائفة من أمتي على الحق منصورة لا يضرهم من خذلهم حتى يأتي أمر الله سبحانه</w:t>
      </w:r>
      <w:r w:rsidR="00C8683C">
        <w:rPr>
          <w:rStyle w:val="Char"/>
          <w:rFonts w:ascii="Traditional Arabic"/>
          <w:rtl/>
        </w:rPr>
        <w:t>»</w:t>
      </w:r>
      <w:r w:rsidRPr="00C8683C">
        <w:rPr>
          <w:rStyle w:val="Char"/>
          <w:vertAlign w:val="superscript"/>
          <w:rtl/>
        </w:rPr>
        <w:t>(</w:t>
      </w:r>
      <w:r w:rsidRPr="00C8683C">
        <w:rPr>
          <w:rStyle w:val="Char"/>
          <w:vertAlign w:val="superscript"/>
          <w:rtl/>
        </w:rPr>
        <w:footnoteReference w:id="5"/>
      </w:r>
      <w:r w:rsidRPr="00C8683C">
        <w:rPr>
          <w:rStyle w:val="Char"/>
          <w:vertAlign w:val="superscript"/>
          <w:rtl/>
        </w:rPr>
        <w:t>)</w:t>
      </w:r>
      <w:r w:rsidRPr="003646B8">
        <w:rPr>
          <w:rStyle w:val="Char"/>
          <w:rtl/>
        </w:rPr>
        <w:t xml:space="preserve"> وقال عليه الصلاة والسلام</w:t>
      </w:r>
      <w:r w:rsidR="001A3A4B" w:rsidRPr="003646B8">
        <w:rPr>
          <w:rStyle w:val="Char"/>
          <w:rtl/>
        </w:rPr>
        <w:t>:</w:t>
      </w:r>
      <w:r w:rsidRPr="003646B8">
        <w:rPr>
          <w:rStyle w:val="Char"/>
          <w:rtl/>
        </w:rPr>
        <w:t xml:space="preserve"> </w:t>
      </w:r>
      <w:r w:rsidR="00C8683C">
        <w:rPr>
          <w:rStyle w:val="Char"/>
          <w:rFonts w:ascii="Traditional Arabic"/>
          <w:rtl/>
        </w:rPr>
        <w:t>«</w:t>
      </w:r>
      <w:r w:rsidRPr="00C8683C">
        <w:rPr>
          <w:rStyle w:val="Char5"/>
          <w:rtl/>
        </w:rPr>
        <w:fldChar w:fldCharType="begin"/>
      </w:r>
      <w:r w:rsidRPr="00C8683C">
        <w:rPr>
          <w:rStyle w:val="Char5"/>
          <w:rtl/>
        </w:rPr>
        <w:instrText xml:space="preserve"> </w:instrText>
      </w:r>
      <w:r w:rsidRPr="00C8683C">
        <w:rPr>
          <w:rStyle w:val="Char5"/>
        </w:rPr>
        <w:instrText>XE "32</w:instrText>
      </w:r>
      <w:r w:rsidRPr="00C8683C">
        <w:rPr>
          <w:rStyle w:val="Char5"/>
          <w:rtl/>
        </w:rPr>
        <w:instrText>:افترقت اليهود على إحدى وسبعين فرقة، وافترقت النصارى على اثنتين وسبعين" \</w:instrText>
      </w:r>
      <w:r w:rsidRPr="00C8683C">
        <w:rPr>
          <w:rStyle w:val="Char5"/>
        </w:rPr>
        <w:instrText>y "1" \b</w:instrText>
      </w:r>
      <w:r w:rsidRPr="00C8683C">
        <w:rPr>
          <w:rStyle w:val="Char5"/>
          <w:rtl/>
        </w:rPr>
        <w:instrText xml:space="preserve"> </w:instrText>
      </w:r>
      <w:r w:rsidRPr="00C8683C">
        <w:rPr>
          <w:rStyle w:val="Char5"/>
          <w:rtl/>
        </w:rPr>
        <w:fldChar w:fldCharType="end"/>
      </w:r>
      <w:r w:rsidRPr="00C8683C">
        <w:rPr>
          <w:rStyle w:val="Char5"/>
          <w:rtl/>
        </w:rPr>
        <w:t>افترقت اليهود على إحدى وسبعين فرقة</w:t>
      </w:r>
      <w:r w:rsidR="001A3A4B" w:rsidRPr="00C8683C">
        <w:rPr>
          <w:rStyle w:val="Char5"/>
          <w:rtl/>
        </w:rPr>
        <w:t>،</w:t>
      </w:r>
      <w:r w:rsidRPr="00C8683C">
        <w:rPr>
          <w:rStyle w:val="Char5"/>
          <w:rtl/>
        </w:rPr>
        <w:t xml:space="preserve"> وافترقت النصارى على اثنتين وسبعين فرقة</w:t>
      </w:r>
      <w:r w:rsidR="001A3A4B" w:rsidRPr="00C8683C">
        <w:rPr>
          <w:rStyle w:val="Char5"/>
          <w:rtl/>
        </w:rPr>
        <w:t>،</w:t>
      </w:r>
      <w:r w:rsidRPr="00C8683C">
        <w:rPr>
          <w:rStyle w:val="Char5"/>
          <w:rtl/>
        </w:rPr>
        <w:t xml:space="preserve"> وستفترق هذه الأمة على ثلاث وسبعين فرقة كلها في النار إلا واحدة فقال الصحابة</w:t>
      </w:r>
      <w:r w:rsidR="001A3A4B" w:rsidRPr="00C8683C">
        <w:rPr>
          <w:rStyle w:val="Char5"/>
          <w:rtl/>
        </w:rPr>
        <w:t>:</w:t>
      </w:r>
      <w:r w:rsidRPr="00C8683C">
        <w:rPr>
          <w:rStyle w:val="Char5"/>
          <w:rtl/>
        </w:rPr>
        <w:t xml:space="preserve"> من هي يا رسول الله</w:t>
      </w:r>
      <w:r w:rsidR="001A3A4B" w:rsidRPr="00C8683C">
        <w:rPr>
          <w:rStyle w:val="Char5"/>
          <w:rtl/>
        </w:rPr>
        <w:t>؟</w:t>
      </w:r>
      <w:r w:rsidRPr="00C8683C">
        <w:rPr>
          <w:rStyle w:val="Char5"/>
          <w:rtl/>
        </w:rPr>
        <w:t xml:space="preserve"> قال</w:t>
      </w:r>
      <w:r w:rsidR="001A3A4B" w:rsidRPr="00C8683C">
        <w:rPr>
          <w:rStyle w:val="Char5"/>
          <w:rtl/>
        </w:rPr>
        <w:t>:</w:t>
      </w:r>
      <w:r w:rsidRPr="00C8683C">
        <w:rPr>
          <w:rStyle w:val="Char5"/>
          <w:rtl/>
        </w:rPr>
        <w:t xml:space="preserve"> من كان على مثل ما أنا عليه وأصحابي</w:t>
      </w:r>
      <w:r w:rsidR="00C8683C">
        <w:rPr>
          <w:rStyle w:val="Char"/>
          <w:rFonts w:ascii="Traditional Arabic"/>
          <w:rtl/>
        </w:rPr>
        <w:t>»</w:t>
      </w:r>
      <w:r w:rsidRPr="00CE5BBE">
        <w:rPr>
          <w:rStyle w:val="Char"/>
          <w:vertAlign w:val="superscript"/>
          <w:rtl/>
        </w:rPr>
        <w:t>(</w:t>
      </w:r>
      <w:r w:rsidRPr="00CE5BBE">
        <w:rPr>
          <w:rStyle w:val="Char"/>
          <w:vertAlign w:val="superscript"/>
          <w:rtl/>
        </w:rPr>
        <w:footnoteReference w:id="6"/>
      </w:r>
      <w:r w:rsidRPr="00CE5BBE">
        <w:rPr>
          <w:rStyle w:val="Char"/>
          <w:vertAlign w:val="superscript"/>
          <w:rtl/>
        </w:rPr>
        <w:t>)</w:t>
      </w:r>
      <w:r w:rsidRPr="003646B8">
        <w:rPr>
          <w:rStyle w:val="Char"/>
          <w:rtl/>
        </w:rPr>
        <w:t xml:space="preserve"> وهي العقيدة التي يجب التمسك بها والاستقامة عليها والحذر مما خالفها</w:t>
      </w:r>
      <w:r w:rsidR="001A3A4B" w:rsidRPr="003646B8">
        <w:rPr>
          <w:rStyle w:val="Char"/>
          <w:rtl/>
        </w:rPr>
        <w:t>.</w:t>
      </w:r>
      <w:r w:rsidRPr="003646B8">
        <w:rPr>
          <w:rStyle w:val="Char"/>
          <w:rtl/>
        </w:rPr>
        <w:t xml:space="preserve"> </w:t>
      </w:r>
    </w:p>
    <w:p w:rsidR="00AA6697" w:rsidRPr="00387F16" w:rsidRDefault="00387F16" w:rsidP="00387F16">
      <w:pPr>
        <w:pStyle w:val="a1"/>
        <w:rPr>
          <w:szCs w:val="40"/>
          <w:rtl/>
        </w:rPr>
      </w:pPr>
      <w:r w:rsidRPr="00387F16">
        <w:rPr>
          <w:rStyle w:val="Char"/>
          <w:sz w:val="40"/>
          <w:szCs w:val="40"/>
          <w:rtl/>
        </w:rPr>
        <w:br w:type="page"/>
      </w:r>
      <w:bookmarkStart w:id="28" w:name="_Toc117499198"/>
      <w:bookmarkStart w:id="29" w:name="_Toc456710589"/>
      <w:r w:rsidR="00AA6697" w:rsidRPr="00387F16">
        <w:rPr>
          <w:szCs w:val="40"/>
          <w:rtl/>
        </w:rPr>
        <w:lastRenderedPageBreak/>
        <w:t>ذكر المنحرفين عن هذه العقيدة والسائرين على ضدها</w:t>
      </w:r>
      <w:bookmarkEnd w:id="28"/>
      <w:bookmarkEnd w:id="29"/>
      <w:r w:rsidR="00AA6697" w:rsidRPr="00387F16">
        <w:rPr>
          <w:szCs w:val="40"/>
          <w:rtl/>
        </w:rPr>
        <w:t xml:space="preserve"> </w:t>
      </w:r>
    </w:p>
    <w:p w:rsidR="00AA6697" w:rsidRPr="00387F16" w:rsidRDefault="00AA6697" w:rsidP="00387F16">
      <w:pPr>
        <w:pStyle w:val="a2"/>
        <w:rPr>
          <w:rtl/>
        </w:rPr>
      </w:pPr>
      <w:bookmarkStart w:id="30" w:name="_Toc117499199"/>
      <w:bookmarkStart w:id="31" w:name="_Toc456710590"/>
      <w:r w:rsidRPr="00387F16">
        <w:rPr>
          <w:rtl/>
        </w:rPr>
        <w:t>أصنافهم</w:t>
      </w:r>
      <w:bookmarkEnd w:id="30"/>
      <w:bookmarkEnd w:id="31"/>
      <w:r w:rsidRPr="00387F16">
        <w:rPr>
          <w:rtl/>
        </w:rPr>
        <w:t xml:space="preserve"> </w:t>
      </w:r>
    </w:p>
    <w:p w:rsidR="00AA6697" w:rsidRPr="003646B8" w:rsidRDefault="00AA6697" w:rsidP="00135092">
      <w:pPr>
        <w:widowControl w:val="0"/>
        <w:spacing w:before="2" w:after="2"/>
        <w:ind w:firstLine="284"/>
        <w:jc w:val="both"/>
        <w:rPr>
          <w:rStyle w:val="Char"/>
          <w:rtl/>
        </w:rPr>
      </w:pPr>
      <w:r w:rsidRPr="003646B8">
        <w:rPr>
          <w:rStyle w:val="Char"/>
          <w:rtl/>
        </w:rPr>
        <w:t>وأمّا المنحرفون عن هذه العقيدة والسائرون على ضدها فهم أصناف كثيرة</w:t>
      </w:r>
      <w:r w:rsidR="001A3A4B" w:rsidRPr="003646B8">
        <w:rPr>
          <w:rStyle w:val="Char"/>
          <w:rtl/>
        </w:rPr>
        <w:t>،</w:t>
      </w:r>
      <w:r w:rsidRPr="003646B8">
        <w:rPr>
          <w:rStyle w:val="Char"/>
          <w:rtl/>
        </w:rPr>
        <w:t xml:space="preserve"> فمنهم عباد الأصنام والأوثان والملائكة والأولياء والجن والأشجار والأحجار وغيرها</w:t>
      </w:r>
      <w:r w:rsidR="001A3A4B" w:rsidRPr="003646B8">
        <w:rPr>
          <w:rStyle w:val="Char"/>
          <w:rtl/>
        </w:rPr>
        <w:t>،</w:t>
      </w:r>
      <w:r w:rsidRPr="003646B8">
        <w:rPr>
          <w:rStyle w:val="Char"/>
          <w:rtl/>
        </w:rPr>
        <w:t xml:space="preserve"> فهؤلاء لم يستجيبوا لدعوة الرسل بل خالفوهم وعاندونهم كما فعلت قريش وأصناف العرب مع نبينا محمد </w:t>
      </w:r>
      <w:r w:rsidR="00CB4CD3" w:rsidRPr="00CB4CD3">
        <w:rPr>
          <w:rFonts w:ascii="AGA Arabesque" w:hAnsi="AGA Arabesque" w:cs="CTraditional Arabic"/>
          <w:sz w:val="40"/>
          <w:szCs w:val="28"/>
          <w:rtl/>
          <w:lang w:bidi="ar-EG"/>
        </w:rPr>
        <w:t>ج</w:t>
      </w:r>
      <w:r w:rsidRPr="003646B8">
        <w:rPr>
          <w:rStyle w:val="Char"/>
          <w:rtl/>
        </w:rPr>
        <w:t xml:space="preserve"> وكانوا يسألون معبوداتهم قضاء الحاجات وشفاء المرضى والنصر على الأعداء</w:t>
      </w:r>
      <w:r w:rsidR="001A3A4B" w:rsidRPr="003646B8">
        <w:rPr>
          <w:rStyle w:val="Char"/>
          <w:rtl/>
        </w:rPr>
        <w:t>،</w:t>
      </w:r>
      <w:r w:rsidRPr="003646B8">
        <w:rPr>
          <w:rStyle w:val="Char"/>
          <w:rtl/>
        </w:rPr>
        <w:t xml:space="preserve"> ويذبحون لهم وينذرون لهم</w:t>
      </w:r>
      <w:r w:rsidR="001A3A4B" w:rsidRPr="003646B8">
        <w:rPr>
          <w:rStyle w:val="Char"/>
          <w:rtl/>
        </w:rPr>
        <w:t>،</w:t>
      </w:r>
      <w:r w:rsidRPr="003646B8">
        <w:rPr>
          <w:rStyle w:val="Char"/>
          <w:rtl/>
        </w:rPr>
        <w:t xml:space="preserve"> فلمّا أنكر عليهم رسول </w:t>
      </w:r>
      <w:r w:rsidR="00CB4CD3" w:rsidRPr="00CB4CD3">
        <w:rPr>
          <w:rFonts w:ascii="AGA Arabesque" w:hAnsi="AGA Arabesque" w:cs="CTraditional Arabic"/>
          <w:sz w:val="40"/>
          <w:szCs w:val="28"/>
          <w:rtl/>
          <w:lang w:bidi="ar-EG"/>
        </w:rPr>
        <w:t>ج</w:t>
      </w:r>
      <w:r w:rsidRPr="003646B8">
        <w:rPr>
          <w:rStyle w:val="Char"/>
          <w:rtl/>
        </w:rPr>
        <w:t xml:space="preserve"> ذلك وأمرهم بإخلاص العبادة لله وحده</w:t>
      </w:r>
      <w:r w:rsidR="001A3A4B" w:rsidRPr="003646B8">
        <w:rPr>
          <w:rStyle w:val="Char"/>
          <w:rtl/>
        </w:rPr>
        <w:t>،</w:t>
      </w:r>
      <w:r w:rsidRPr="003646B8">
        <w:rPr>
          <w:rStyle w:val="Char"/>
          <w:rtl/>
        </w:rPr>
        <w:t xml:space="preserve"> استغربوا ذلك </w:t>
      </w:r>
      <w:r w:rsidRPr="00643E20">
        <w:rPr>
          <w:rStyle w:val="Char"/>
          <w:spacing w:val="-4"/>
          <w:rtl/>
        </w:rPr>
        <w:t>وأنكروه وقالوا</w:t>
      </w:r>
      <w:r w:rsidR="001A3A4B" w:rsidRPr="00643E20">
        <w:rPr>
          <w:rStyle w:val="Char"/>
          <w:spacing w:val="-4"/>
          <w:rtl/>
        </w:rPr>
        <w:t>:</w:t>
      </w:r>
      <w:r w:rsidRPr="00643E20">
        <w:rPr>
          <w:rStyle w:val="Char"/>
          <w:spacing w:val="-4"/>
          <w:rtl/>
        </w:rPr>
        <w:t xml:space="preserve"> </w:t>
      </w:r>
      <w:r w:rsidR="00135092" w:rsidRPr="00135092">
        <w:rPr>
          <w:rFonts w:cs="Traditional Arabic"/>
          <w:spacing w:val="-4"/>
          <w:sz w:val="36"/>
          <w:szCs w:val="28"/>
          <w:rtl/>
          <w:lang w:bidi="ar-EG"/>
        </w:rPr>
        <w:t>﴿</w:t>
      </w:r>
      <w:r w:rsidR="00135092" w:rsidRPr="003828CA">
        <w:rPr>
          <w:rStyle w:val="Char3"/>
          <w:rtl/>
        </w:rPr>
        <w:t>أَجَعَلَ الْآلِهَةَ إِلَهًا وَاحِدًا  إِنَّ هَذَا لَشَيْءٌ عُجَابٌ٥</w:t>
      </w:r>
      <w:r w:rsidR="00135092" w:rsidRPr="00135092">
        <w:rPr>
          <w:rFonts w:cs="Traditional Arabic" w:hint="cs"/>
          <w:spacing w:val="-4"/>
          <w:sz w:val="36"/>
          <w:szCs w:val="28"/>
          <w:rtl/>
          <w:lang w:bidi="ar-EG"/>
        </w:rPr>
        <w:t>﴾</w:t>
      </w:r>
      <w:r w:rsidR="00135092" w:rsidRPr="003828CA">
        <w:rPr>
          <w:rStyle w:val="Char4"/>
          <w:rtl/>
        </w:rPr>
        <w:t xml:space="preserve"> [ص: 5]</w:t>
      </w:r>
      <w:r w:rsidR="00FA72DB" w:rsidRPr="00643E20">
        <w:rPr>
          <w:rStyle w:val="Char"/>
          <w:rFonts w:hint="cs"/>
          <w:spacing w:val="-4"/>
          <w:rtl/>
        </w:rPr>
        <w:t>.</w:t>
      </w:r>
      <w:r w:rsidRPr="00643E20">
        <w:rPr>
          <w:rStyle w:val="Char"/>
          <w:rtl/>
        </w:rPr>
        <w:t xml:space="preserve"> ف</w:t>
      </w:r>
      <w:r w:rsidRPr="003646B8">
        <w:rPr>
          <w:rStyle w:val="Char"/>
          <w:rtl/>
        </w:rPr>
        <w:t xml:space="preserve">لم يزل </w:t>
      </w:r>
      <w:r w:rsidR="00CB4CD3" w:rsidRPr="00CB4CD3">
        <w:rPr>
          <w:rFonts w:ascii="AGA Arabesque" w:hAnsi="AGA Arabesque" w:cs="CTraditional Arabic"/>
          <w:spacing w:val="4"/>
          <w:sz w:val="40"/>
          <w:szCs w:val="28"/>
          <w:rtl/>
          <w:lang w:bidi="ar-EG"/>
        </w:rPr>
        <w:t>ج</w:t>
      </w:r>
      <w:r w:rsidRPr="003646B8">
        <w:rPr>
          <w:rStyle w:val="Char"/>
          <w:rtl/>
        </w:rPr>
        <w:t xml:space="preserve"> يدعوهم إلى الله وينذرهم من الشرك</w:t>
      </w:r>
      <w:r w:rsidR="001A3A4B" w:rsidRPr="003646B8">
        <w:rPr>
          <w:rStyle w:val="Char"/>
          <w:rtl/>
        </w:rPr>
        <w:t>،</w:t>
      </w:r>
      <w:r w:rsidRPr="003646B8">
        <w:rPr>
          <w:rStyle w:val="Char"/>
          <w:rtl/>
        </w:rPr>
        <w:t xml:space="preserve"> ويشرح لهم حقيقة ما يدعون إليه حتى هدى الله منهم من هدى</w:t>
      </w:r>
      <w:r w:rsidR="001A3A4B" w:rsidRPr="003646B8">
        <w:rPr>
          <w:rStyle w:val="Char"/>
          <w:rtl/>
        </w:rPr>
        <w:t>،</w:t>
      </w:r>
      <w:r w:rsidRPr="003646B8">
        <w:rPr>
          <w:rStyle w:val="Char"/>
          <w:rtl/>
        </w:rPr>
        <w:t xml:space="preserve"> ثم دخلوا بعد ذلك في دين الله أفواجا</w:t>
      </w:r>
      <w:r w:rsidR="001A3A4B" w:rsidRPr="003646B8">
        <w:rPr>
          <w:rStyle w:val="Char"/>
          <w:rtl/>
        </w:rPr>
        <w:t>،</w:t>
      </w:r>
      <w:r w:rsidRPr="003646B8">
        <w:rPr>
          <w:rStyle w:val="Char"/>
          <w:rtl/>
        </w:rPr>
        <w:t xml:space="preserve"> فظهر دين الله على سائر الأديان بعد دعوة متواصلة وجهاد طويل من رسول الله </w:t>
      </w:r>
      <w:r w:rsidR="00CB4CD3" w:rsidRPr="00CB4CD3">
        <w:rPr>
          <w:rFonts w:ascii="AGA Arabesque" w:hAnsi="AGA Arabesque" w:cs="CTraditional Arabic"/>
          <w:spacing w:val="4"/>
          <w:sz w:val="40"/>
          <w:szCs w:val="28"/>
          <w:rtl/>
          <w:lang w:bidi="ar-EG"/>
        </w:rPr>
        <w:t>ج</w:t>
      </w:r>
      <w:r w:rsidRPr="003646B8">
        <w:rPr>
          <w:rStyle w:val="Char"/>
          <w:rtl/>
        </w:rPr>
        <w:t xml:space="preserve"> وأصحابه </w:t>
      </w:r>
      <w:r w:rsidR="000F7EFE" w:rsidRPr="000F7EFE">
        <w:rPr>
          <w:rStyle w:val="Char"/>
          <w:rFonts w:cs="CTraditional Arabic" w:hint="cs"/>
          <w:sz w:val="28"/>
          <w:szCs w:val="28"/>
          <w:rtl/>
        </w:rPr>
        <w:t>ش</w:t>
      </w:r>
      <w:r w:rsidRPr="003646B8">
        <w:rPr>
          <w:rStyle w:val="Char"/>
          <w:rtl/>
        </w:rPr>
        <w:t xml:space="preserve"> والتابعين لهم بإحسان</w:t>
      </w:r>
      <w:r w:rsidR="001A3A4B" w:rsidRPr="003646B8">
        <w:rPr>
          <w:rStyle w:val="Char"/>
          <w:rtl/>
        </w:rPr>
        <w:t>،</w:t>
      </w:r>
      <w:r w:rsidRPr="003646B8">
        <w:rPr>
          <w:rStyle w:val="Char"/>
          <w:rtl/>
        </w:rPr>
        <w:t xml:space="preserve"> ثم تغّيرت الأحوال وغلب الجهل على أكثر الخلق حتى عاد الأكثرون إلى دين الجاهلية</w:t>
      </w:r>
      <w:r w:rsidR="001A3A4B" w:rsidRPr="003646B8">
        <w:rPr>
          <w:rStyle w:val="Char"/>
          <w:rtl/>
        </w:rPr>
        <w:t>،</w:t>
      </w:r>
      <w:r w:rsidRPr="003646B8">
        <w:rPr>
          <w:rStyle w:val="Char"/>
          <w:rtl/>
        </w:rPr>
        <w:t xml:space="preserve"> بالغلو في الأنبياء والأولياء ودعائهم والاستغاثة بهم وغير ذلك من أنواع الشرك</w:t>
      </w:r>
      <w:r w:rsidR="001A3A4B" w:rsidRPr="003646B8">
        <w:rPr>
          <w:rStyle w:val="Char"/>
          <w:rtl/>
        </w:rPr>
        <w:t>،</w:t>
      </w:r>
      <w:r w:rsidRPr="003646B8">
        <w:rPr>
          <w:rStyle w:val="Char"/>
          <w:rtl/>
        </w:rPr>
        <w:t xml:space="preserve"> ولم يعرفوا معنى لا إله إلا الله كما عرف معناها كفار العرب فالله المستعان</w:t>
      </w:r>
      <w:r w:rsidR="001A3A4B" w:rsidRPr="003646B8">
        <w:rPr>
          <w:rStyle w:val="Char"/>
          <w:rtl/>
        </w:rPr>
        <w:t>.</w:t>
      </w:r>
      <w:r w:rsidRPr="003646B8">
        <w:rPr>
          <w:rStyle w:val="Char"/>
          <w:rtl/>
        </w:rPr>
        <w:t xml:space="preserve"> </w:t>
      </w:r>
    </w:p>
    <w:p w:rsidR="00AA6697" w:rsidRPr="003646B8" w:rsidRDefault="00AA6697" w:rsidP="00365A78">
      <w:pPr>
        <w:widowControl w:val="0"/>
        <w:spacing w:before="2" w:after="2"/>
        <w:ind w:firstLine="284"/>
        <w:jc w:val="both"/>
        <w:rPr>
          <w:rStyle w:val="Char"/>
          <w:rtl/>
        </w:rPr>
      </w:pPr>
      <w:r w:rsidRPr="003646B8">
        <w:rPr>
          <w:rStyle w:val="Char"/>
          <w:rtl/>
        </w:rPr>
        <w:t>ولم يزل هذا الشرك يفشو في الناس إلى عصرنا هذا بسبب غلبة الجهل وبعد العهد بعصر النبوّة</w:t>
      </w:r>
      <w:r w:rsidR="001A3A4B" w:rsidRPr="003646B8">
        <w:rPr>
          <w:rStyle w:val="Char"/>
          <w:rtl/>
        </w:rPr>
        <w:t>.</w:t>
      </w:r>
      <w:r w:rsidRPr="003646B8">
        <w:rPr>
          <w:rStyle w:val="Char"/>
          <w:rtl/>
        </w:rPr>
        <w:t xml:space="preserve"> </w:t>
      </w:r>
    </w:p>
    <w:p w:rsidR="00AA6697" w:rsidRPr="00146A89" w:rsidRDefault="00AA6697" w:rsidP="004B5E9E">
      <w:pPr>
        <w:pStyle w:val="a2"/>
        <w:rPr>
          <w:rtl/>
        </w:rPr>
      </w:pPr>
      <w:bookmarkStart w:id="32" w:name="_Toc117499200"/>
      <w:bookmarkStart w:id="33" w:name="_Toc456710591"/>
      <w:r w:rsidRPr="00146A89">
        <w:rPr>
          <w:rtl/>
        </w:rPr>
        <w:lastRenderedPageBreak/>
        <w:t>شبهة المتأخرين منهم هي شبهة الأولين</w:t>
      </w:r>
      <w:bookmarkStart w:id="34" w:name="_Toc117499201"/>
      <w:bookmarkStart w:id="35" w:name="_Toc456710592"/>
      <w:bookmarkEnd w:id="32"/>
      <w:bookmarkEnd w:id="33"/>
      <w:r w:rsidR="004B5E9E">
        <w:rPr>
          <w:rFonts w:hint="cs"/>
          <w:rtl/>
        </w:rPr>
        <w:t xml:space="preserve"> </w:t>
      </w:r>
      <w:r w:rsidRPr="00146A89">
        <w:rPr>
          <w:rtl/>
        </w:rPr>
        <w:t>وذكر بعض من العقائد الكفرية</w:t>
      </w:r>
      <w:bookmarkEnd w:id="34"/>
      <w:bookmarkEnd w:id="35"/>
      <w:r w:rsidRPr="00146A89">
        <w:rPr>
          <w:rtl/>
        </w:rPr>
        <w:t xml:space="preserve"> </w:t>
      </w:r>
    </w:p>
    <w:p w:rsidR="00AA6697" w:rsidRPr="003646B8" w:rsidRDefault="00AA6697" w:rsidP="00135092">
      <w:pPr>
        <w:widowControl w:val="0"/>
        <w:spacing w:before="2" w:after="2"/>
        <w:ind w:firstLine="284"/>
        <w:jc w:val="both"/>
        <w:rPr>
          <w:rStyle w:val="Char"/>
          <w:rtl/>
        </w:rPr>
      </w:pPr>
      <w:r w:rsidRPr="003646B8">
        <w:rPr>
          <w:rStyle w:val="Char"/>
          <w:rtl/>
        </w:rPr>
        <w:t>وشبهة هؤلاء المتأخرين هي شبهة الأولين وهي قولهم</w:t>
      </w:r>
      <w:r w:rsidR="001A3A4B" w:rsidRPr="003646B8">
        <w:rPr>
          <w:rStyle w:val="Char"/>
          <w:rtl/>
        </w:rPr>
        <w:t>:</w:t>
      </w:r>
      <w:r w:rsidRPr="003646B8">
        <w:rPr>
          <w:rStyle w:val="Char"/>
          <w:rtl/>
        </w:rPr>
        <w:t xml:space="preserve"> هؤلاء شفعاؤنا عند الله</w:t>
      </w:r>
      <w:r w:rsidR="001A3A4B" w:rsidRPr="003646B8">
        <w:rPr>
          <w:rStyle w:val="Char"/>
          <w:rtl/>
        </w:rPr>
        <w:t>،</w:t>
      </w:r>
      <w:r w:rsidRPr="003646B8">
        <w:rPr>
          <w:rStyle w:val="Char"/>
          <w:rtl/>
        </w:rPr>
        <w:t xml:space="preserve"> ما نعبدهم إلا ليقربونا إلى الله</w:t>
      </w:r>
      <w:r w:rsidR="001A3A4B" w:rsidRPr="003646B8">
        <w:rPr>
          <w:rStyle w:val="Char"/>
          <w:rtl/>
        </w:rPr>
        <w:t>،</w:t>
      </w:r>
      <w:r w:rsidRPr="003646B8">
        <w:rPr>
          <w:rStyle w:val="Char"/>
          <w:rtl/>
        </w:rPr>
        <w:t xml:space="preserve"> وقد أبطل الله هذه الشبهة وبين أن من عبد غيره كائنا من كان فقد أشرك به وكفر كما قال تعالى</w:t>
      </w:r>
      <w:r w:rsidR="001A3A4B" w:rsidRPr="003646B8">
        <w:rPr>
          <w:rStyle w:val="Char"/>
          <w:rtl/>
        </w:rPr>
        <w:t>:</w:t>
      </w:r>
      <w:r w:rsidRPr="003646B8">
        <w:rPr>
          <w:rStyle w:val="Char"/>
          <w:rtl/>
        </w:rPr>
        <w:t xml:space="preserve"> </w:t>
      </w:r>
      <w:r w:rsidR="00135092" w:rsidRPr="00135092">
        <w:rPr>
          <w:rFonts w:cs="Traditional Arabic"/>
          <w:spacing w:val="6"/>
          <w:sz w:val="36"/>
          <w:szCs w:val="28"/>
          <w:rtl/>
          <w:lang w:bidi="ar-EG"/>
        </w:rPr>
        <w:t>﴿</w:t>
      </w:r>
      <w:r w:rsidR="00135092" w:rsidRPr="003828CA">
        <w:rPr>
          <w:rStyle w:val="Char3"/>
          <w:rtl/>
        </w:rPr>
        <w:t>وَيَعْبُدُونَ مِنْ دُونِ اللَّهِ مَا لَا يَضُرُّهُمْ وَلَا يَنْفَعُهُمْ وَيَقُولُونَ هَؤُلَاءِ شُفَعَاؤُنَا عِنْدَ اللَّهِ</w:t>
      </w:r>
      <w:r w:rsidR="00135092" w:rsidRPr="00135092">
        <w:rPr>
          <w:rFonts w:cs="Traditional Arabic" w:hint="cs"/>
          <w:spacing w:val="6"/>
          <w:sz w:val="36"/>
          <w:szCs w:val="28"/>
          <w:rtl/>
          <w:lang w:bidi="ar-EG"/>
        </w:rPr>
        <w:t>﴾</w:t>
      </w:r>
      <w:r w:rsidR="00135092" w:rsidRPr="003828CA">
        <w:rPr>
          <w:rStyle w:val="Char4"/>
          <w:rtl/>
        </w:rPr>
        <w:t xml:space="preserve"> [يونس: 18]</w:t>
      </w:r>
      <w:r w:rsidR="00FA72DB" w:rsidRPr="00032740">
        <w:rPr>
          <w:rStyle w:val="Char"/>
          <w:rFonts w:hint="cs"/>
          <w:rtl/>
        </w:rPr>
        <w:t>.</w:t>
      </w:r>
      <w:r w:rsidRPr="003646B8">
        <w:rPr>
          <w:rStyle w:val="Char"/>
          <w:rtl/>
        </w:rPr>
        <w:t xml:space="preserve"> فرد الله عليهم سبحانه بقوله</w:t>
      </w:r>
      <w:r w:rsidR="00135092">
        <w:rPr>
          <w:rStyle w:val="Char"/>
          <w:rFonts w:hint="cs"/>
          <w:rtl/>
        </w:rPr>
        <w:t xml:space="preserve"> </w:t>
      </w:r>
      <w:r w:rsidR="00135092" w:rsidRPr="00135092">
        <w:rPr>
          <w:rStyle w:val="Char"/>
          <w:szCs w:val="28"/>
          <w:rtl/>
        </w:rPr>
        <w:t>﴿</w:t>
      </w:r>
      <w:r w:rsidR="00135092" w:rsidRPr="003828CA">
        <w:rPr>
          <w:rStyle w:val="Char3"/>
          <w:rtl/>
        </w:rPr>
        <w:t>قُلْ أَتُنَبِّئُونَ اللَّهَ بِمَا لَا يَعْلَمُ فِي السَّمَاوَاتِ وَلَا فِي الْأَرْضِ  سُبْحَانَهُ وَتَعَالَى عَمَّا يُشْرِكُونَ</w:t>
      </w:r>
      <w:r w:rsidR="00135092" w:rsidRPr="00135092">
        <w:rPr>
          <w:rStyle w:val="Char"/>
          <w:rFonts w:hAnsi="Times New Roman" w:hint="cs"/>
          <w:szCs w:val="28"/>
          <w:rtl/>
        </w:rPr>
        <w:t>﴾</w:t>
      </w:r>
      <w:r w:rsidR="00135092" w:rsidRPr="003828CA">
        <w:rPr>
          <w:rStyle w:val="Char4"/>
          <w:rtl/>
        </w:rPr>
        <w:t xml:space="preserve"> [يونس: 18]</w:t>
      </w:r>
      <w:r w:rsidR="00FA72DB" w:rsidRPr="00032740">
        <w:rPr>
          <w:rStyle w:val="Char"/>
          <w:rFonts w:hint="cs"/>
          <w:rtl/>
        </w:rPr>
        <w:t>.</w:t>
      </w:r>
      <w:r w:rsidRPr="003646B8">
        <w:rPr>
          <w:rStyle w:val="Char"/>
          <w:rtl/>
        </w:rPr>
        <w:t xml:space="preserve"> فبين سبحانه في هذه الآية أن عبادة غيره من الأنبياء والأولياء أو غيرهم هي الشرك الأكبر وإن سماها فاعلوها بغير ذلك وقال تعالى</w:t>
      </w:r>
      <w:r w:rsidR="001A3A4B" w:rsidRPr="003646B8">
        <w:rPr>
          <w:rStyle w:val="Char"/>
          <w:rtl/>
        </w:rPr>
        <w:t>:</w:t>
      </w:r>
      <w:r w:rsidRPr="003646B8">
        <w:rPr>
          <w:rStyle w:val="Char"/>
          <w:rtl/>
        </w:rPr>
        <w:t xml:space="preserve"> </w:t>
      </w:r>
      <w:r w:rsidR="00135092" w:rsidRPr="00135092">
        <w:rPr>
          <w:rFonts w:cs="Traditional Arabic"/>
          <w:sz w:val="36"/>
          <w:szCs w:val="28"/>
          <w:rtl/>
          <w:lang w:bidi="ar-EG"/>
        </w:rPr>
        <w:t>﴿</w:t>
      </w:r>
      <w:r w:rsidR="00135092" w:rsidRPr="003828CA">
        <w:rPr>
          <w:rStyle w:val="Char3"/>
          <w:rtl/>
        </w:rPr>
        <w:t xml:space="preserve">وَالَّذِينَ اتَّخَذُوا مِنْ دُونِهِ أَوْلِيَاءَ مَا نَعْبُدُهُمْ إِلَّا لِيُقَرِّبُونَا إِلَى اللَّهِ زُلْفَى </w:t>
      </w:r>
      <w:r w:rsidR="00135092" w:rsidRPr="00135092">
        <w:rPr>
          <w:rFonts w:cs="Traditional Arabic" w:hint="cs"/>
          <w:sz w:val="36"/>
          <w:szCs w:val="28"/>
          <w:rtl/>
          <w:lang w:bidi="ar-EG"/>
        </w:rPr>
        <w:t>﴾</w:t>
      </w:r>
      <w:r w:rsidR="00135092" w:rsidRPr="003828CA">
        <w:rPr>
          <w:rStyle w:val="Char4"/>
          <w:rtl/>
        </w:rPr>
        <w:t xml:space="preserve"> [الزمر: 3]</w:t>
      </w:r>
      <w:r w:rsidR="00FA72DB" w:rsidRPr="00032740">
        <w:rPr>
          <w:rStyle w:val="Char"/>
          <w:rFonts w:hint="cs"/>
          <w:rtl/>
        </w:rPr>
        <w:t>.</w:t>
      </w:r>
      <w:r w:rsidRPr="003646B8">
        <w:rPr>
          <w:rStyle w:val="Char"/>
          <w:rtl/>
        </w:rPr>
        <w:t xml:space="preserve"> فرد الله عليهم سبحانه بقوله</w:t>
      </w:r>
      <w:r w:rsidR="001A3A4B" w:rsidRPr="003646B8">
        <w:rPr>
          <w:rStyle w:val="Char"/>
          <w:rtl/>
        </w:rPr>
        <w:t>:</w:t>
      </w:r>
      <w:r w:rsidRPr="003646B8">
        <w:rPr>
          <w:rStyle w:val="Char"/>
          <w:rtl/>
        </w:rPr>
        <w:t xml:space="preserve"> </w:t>
      </w:r>
      <w:r w:rsidR="00135092" w:rsidRPr="00135092">
        <w:rPr>
          <w:rFonts w:cs="Traditional Arabic"/>
          <w:sz w:val="36"/>
          <w:szCs w:val="28"/>
          <w:rtl/>
          <w:lang w:bidi="ar-EG"/>
        </w:rPr>
        <w:t>﴿</w:t>
      </w:r>
      <w:r w:rsidR="00135092" w:rsidRPr="003828CA">
        <w:rPr>
          <w:rStyle w:val="Char3"/>
          <w:rtl/>
        </w:rPr>
        <w:t>إِنَّ اللَّهَ يَحْكُمُ بَيْنَهُمْ فِي مَا هُمْ فِيهِ يَخْتَلِفُونَ  إِنَّ اللَّهَ لَا يَهْدِي مَنْ هُوَ كَاذِبٌ كَفَّارٌ</w:t>
      </w:r>
      <w:r w:rsidR="00135092" w:rsidRPr="00135092">
        <w:rPr>
          <w:rFonts w:cs="Traditional Arabic" w:hint="cs"/>
          <w:sz w:val="36"/>
          <w:szCs w:val="28"/>
          <w:rtl/>
          <w:lang w:bidi="ar-EG"/>
        </w:rPr>
        <w:t>﴾</w:t>
      </w:r>
      <w:r w:rsidR="00135092" w:rsidRPr="003828CA">
        <w:rPr>
          <w:rStyle w:val="Char4"/>
          <w:rtl/>
        </w:rPr>
        <w:t xml:space="preserve"> [الزمر: 3]</w:t>
      </w:r>
      <w:r w:rsidR="00FA72DB" w:rsidRPr="00032740">
        <w:rPr>
          <w:rStyle w:val="Char"/>
          <w:rFonts w:hint="cs"/>
          <w:rtl/>
        </w:rPr>
        <w:t>.</w:t>
      </w:r>
      <w:r w:rsidRPr="003646B8">
        <w:rPr>
          <w:rStyle w:val="Char"/>
          <w:rtl/>
        </w:rPr>
        <w:t xml:space="preserve"> فأبان بذلك سبحانه أن عبادتهم لغيره بالدعاء والخوف والرجاء ونحو ذلك كفر به سبحانه</w:t>
      </w:r>
      <w:r w:rsidR="001A3A4B" w:rsidRPr="003646B8">
        <w:rPr>
          <w:rStyle w:val="Char"/>
          <w:rtl/>
        </w:rPr>
        <w:t>،</w:t>
      </w:r>
      <w:r w:rsidRPr="003646B8">
        <w:rPr>
          <w:rStyle w:val="Char"/>
          <w:rtl/>
        </w:rPr>
        <w:t xml:space="preserve"> وأكذبهم في قولهم إن آلهتهم تقربهم إليه زلفى</w:t>
      </w:r>
      <w:r w:rsidR="001A3A4B" w:rsidRPr="003646B8">
        <w:rPr>
          <w:rStyle w:val="Char"/>
          <w:rtl/>
        </w:rPr>
        <w:t>.</w:t>
      </w:r>
      <w:r w:rsidRPr="003646B8">
        <w:rPr>
          <w:rStyle w:val="Char"/>
          <w:rtl/>
        </w:rPr>
        <w:t xml:space="preserve"> </w:t>
      </w:r>
    </w:p>
    <w:p w:rsidR="00AA6697" w:rsidRPr="003646B8" w:rsidRDefault="00AA6697" w:rsidP="00365A78">
      <w:pPr>
        <w:widowControl w:val="0"/>
        <w:spacing w:before="2" w:after="2"/>
        <w:ind w:firstLine="284"/>
        <w:jc w:val="both"/>
        <w:rPr>
          <w:rStyle w:val="Char"/>
          <w:rtl/>
        </w:rPr>
      </w:pPr>
      <w:r w:rsidRPr="003646B8">
        <w:rPr>
          <w:rStyle w:val="Char"/>
          <w:rtl/>
        </w:rPr>
        <w:t>ومن العقائد الكفرية المضادة للعقيدة الصحيحة والمخالفة لما جاءت به الرسل عليهم الصلاة والسلام ما يعتقده الملاحدة في هذا العصر من أتباع ماركس ولينين وغيرهما من دعاة الإلحاد والكفر سواء سموا ذلك اشتراكية أو شيوعية أو بعثية أو غير ذلك من الأسماء فإن من أصول هؤلاء الملاحدة أنه لا إله والحياة مادة</w:t>
      </w:r>
      <w:r w:rsidR="001A3A4B" w:rsidRPr="003646B8">
        <w:rPr>
          <w:rStyle w:val="Char"/>
          <w:rtl/>
        </w:rPr>
        <w:t>،</w:t>
      </w:r>
      <w:r w:rsidRPr="003646B8">
        <w:rPr>
          <w:rStyle w:val="Char"/>
          <w:rtl/>
        </w:rPr>
        <w:t xml:space="preserve"> ومن أصولهم إنكار المعاد وإنكار الجنة والنار والكفر بالأديان </w:t>
      </w:r>
      <w:r w:rsidRPr="003646B8">
        <w:rPr>
          <w:rStyle w:val="Char"/>
          <w:rtl/>
        </w:rPr>
        <w:lastRenderedPageBreak/>
        <w:t>كلها</w:t>
      </w:r>
      <w:r w:rsidR="001A3A4B" w:rsidRPr="003646B8">
        <w:rPr>
          <w:rStyle w:val="Char"/>
          <w:rtl/>
        </w:rPr>
        <w:t>،</w:t>
      </w:r>
      <w:r w:rsidRPr="003646B8">
        <w:rPr>
          <w:rStyle w:val="Char"/>
          <w:rtl/>
        </w:rPr>
        <w:t xml:space="preserve"> ومن نظر في كتبهم ودرس ما هم عليه علم ذلك يقينا</w:t>
      </w:r>
      <w:r w:rsidR="001A3A4B" w:rsidRPr="003646B8">
        <w:rPr>
          <w:rStyle w:val="Char"/>
          <w:rtl/>
        </w:rPr>
        <w:t>،</w:t>
      </w:r>
      <w:r w:rsidRPr="003646B8">
        <w:rPr>
          <w:rStyle w:val="Char"/>
          <w:rtl/>
        </w:rPr>
        <w:t xml:space="preserve"> ولا ريب أن هذه العقيدة مضادة لجميع الأديان السماوية ومفضية بأهلها إلى أسوأ العواقب في الدنيا والآخرة</w:t>
      </w:r>
      <w:r w:rsidR="001A3A4B" w:rsidRPr="003646B8">
        <w:rPr>
          <w:rStyle w:val="Char"/>
          <w:rtl/>
        </w:rPr>
        <w:t>.</w:t>
      </w:r>
      <w:r w:rsidRPr="003646B8">
        <w:rPr>
          <w:rStyle w:val="Char"/>
          <w:rtl/>
        </w:rPr>
        <w:t xml:space="preserve"> </w:t>
      </w:r>
    </w:p>
    <w:p w:rsidR="00AA6697" w:rsidRPr="005854FB" w:rsidRDefault="00AA6697" w:rsidP="00135092">
      <w:pPr>
        <w:widowControl w:val="0"/>
        <w:spacing w:before="2" w:after="2"/>
        <w:ind w:firstLine="284"/>
        <w:jc w:val="both"/>
        <w:rPr>
          <w:rStyle w:val="Char"/>
          <w:rtl/>
        </w:rPr>
      </w:pPr>
      <w:r w:rsidRPr="003646B8">
        <w:rPr>
          <w:rStyle w:val="Char"/>
          <w:rtl/>
        </w:rPr>
        <w:t>ومن العقائد المضادة للحق ما يعتقده بعض الباطنية وبعض المتصوفة من أن بعض من يسمونهم بالأولياء يشاركون الله في التدبير ويتصرفون في شؤون العالم ويسمونهم بالأقطاب والأوتاد والأغواث وغير ذلك من الأسماء التي اخترعوها لآلهتهم</w:t>
      </w:r>
      <w:r w:rsidR="001A3A4B" w:rsidRPr="003646B8">
        <w:rPr>
          <w:rStyle w:val="Char"/>
          <w:rtl/>
        </w:rPr>
        <w:t>،</w:t>
      </w:r>
      <w:r w:rsidRPr="003646B8">
        <w:rPr>
          <w:rStyle w:val="Char"/>
          <w:rtl/>
        </w:rPr>
        <w:t xml:space="preserve"> وهذا من أقبح الشرك في الربوبية وهو شر من شرك جاهلية العرب</w:t>
      </w:r>
      <w:r w:rsidR="001A3A4B" w:rsidRPr="003646B8">
        <w:rPr>
          <w:rStyle w:val="Char"/>
          <w:rtl/>
        </w:rPr>
        <w:t>،</w:t>
      </w:r>
      <w:r w:rsidRPr="003646B8">
        <w:rPr>
          <w:rStyle w:val="Char"/>
          <w:rtl/>
        </w:rPr>
        <w:t xml:space="preserve"> لأن كفار العرب لم يشركوا في الربوبية وإنما أشركوا في العبادة</w:t>
      </w:r>
      <w:r w:rsidR="001A3A4B" w:rsidRPr="003646B8">
        <w:rPr>
          <w:rStyle w:val="Char"/>
          <w:rtl/>
        </w:rPr>
        <w:t>،</w:t>
      </w:r>
      <w:r w:rsidRPr="003646B8">
        <w:rPr>
          <w:rStyle w:val="Char"/>
          <w:rtl/>
        </w:rPr>
        <w:t xml:space="preserve"> وكان شركهم في حال الرخاء</w:t>
      </w:r>
      <w:r w:rsidR="001A3A4B" w:rsidRPr="003646B8">
        <w:rPr>
          <w:rStyle w:val="Char"/>
          <w:rtl/>
        </w:rPr>
        <w:t>،</w:t>
      </w:r>
      <w:r w:rsidRPr="003646B8">
        <w:rPr>
          <w:rStyle w:val="Char"/>
          <w:rtl/>
        </w:rPr>
        <w:t xml:space="preserve"> أما في حال الشدة فيخلصون لله العبادة كما قال الله </w:t>
      </w:r>
      <w:r w:rsidRPr="00D647EC">
        <w:rPr>
          <w:rStyle w:val="Char"/>
          <w:spacing w:val="-4"/>
          <w:rtl/>
        </w:rPr>
        <w:t>سبحانه</w:t>
      </w:r>
      <w:r w:rsidR="001A3A4B" w:rsidRPr="00D647EC">
        <w:rPr>
          <w:rStyle w:val="Char"/>
          <w:spacing w:val="-4"/>
          <w:rtl/>
        </w:rPr>
        <w:t>:</w:t>
      </w:r>
      <w:r w:rsidRPr="00D647EC">
        <w:rPr>
          <w:rStyle w:val="Char"/>
          <w:spacing w:val="-4"/>
          <w:rtl/>
        </w:rPr>
        <w:t xml:space="preserve"> </w:t>
      </w:r>
      <w:r w:rsidR="00135092" w:rsidRPr="00135092">
        <w:rPr>
          <w:rFonts w:cs="Traditional Arabic"/>
          <w:spacing w:val="-4"/>
          <w:sz w:val="36"/>
          <w:szCs w:val="28"/>
          <w:rtl/>
          <w:lang w:bidi="ar-EG"/>
        </w:rPr>
        <w:t>﴿</w:t>
      </w:r>
      <w:r w:rsidR="00135092" w:rsidRPr="003828CA">
        <w:rPr>
          <w:rStyle w:val="Char3"/>
          <w:rtl/>
        </w:rPr>
        <w:t>فَإِذَا رَكِبُوا فِي الْفُلْكِ دَعَوُا اللَّهَ مُخْلِصِينَ لَهُ الدِّينَ فَلَمَّا نَجَّاهُمْ إِلَى الْبَرِّ إِذَا هُمْ يُشْرِكُونَ٦٥</w:t>
      </w:r>
      <w:r w:rsidR="00135092" w:rsidRPr="00135092">
        <w:rPr>
          <w:rFonts w:cs="Traditional Arabic" w:hint="cs"/>
          <w:spacing w:val="-4"/>
          <w:sz w:val="36"/>
          <w:szCs w:val="28"/>
          <w:rtl/>
          <w:lang w:bidi="ar-EG"/>
        </w:rPr>
        <w:t>﴾</w:t>
      </w:r>
      <w:r w:rsidR="00135092" w:rsidRPr="003828CA">
        <w:rPr>
          <w:rStyle w:val="Char4"/>
          <w:rtl/>
        </w:rPr>
        <w:t xml:space="preserve"> [العنكبوت: 65]</w:t>
      </w:r>
      <w:r w:rsidR="00FA72DB" w:rsidRPr="00032740">
        <w:rPr>
          <w:rStyle w:val="Char"/>
          <w:rFonts w:hint="cs"/>
          <w:rtl/>
        </w:rPr>
        <w:t>.</w:t>
      </w:r>
      <w:r w:rsidRPr="00D647EC">
        <w:rPr>
          <w:rStyle w:val="Char"/>
          <w:rtl/>
        </w:rPr>
        <w:t xml:space="preserve"> أما الربوبية فكانوا معترفين بها له وحده كما قال سبحانه</w:t>
      </w:r>
      <w:r w:rsidR="001A3A4B" w:rsidRPr="00D647EC">
        <w:rPr>
          <w:rStyle w:val="Char"/>
          <w:rtl/>
        </w:rPr>
        <w:t>:</w:t>
      </w:r>
      <w:r w:rsidRPr="00D647EC">
        <w:rPr>
          <w:rStyle w:val="Char"/>
          <w:rtl/>
        </w:rPr>
        <w:t xml:space="preserve"> </w:t>
      </w:r>
      <w:r w:rsidR="00135092" w:rsidRPr="00135092">
        <w:rPr>
          <w:rFonts w:cs="Traditional Arabic"/>
          <w:sz w:val="36"/>
          <w:szCs w:val="28"/>
          <w:rtl/>
          <w:lang w:bidi="ar-EG"/>
        </w:rPr>
        <w:t>﴿</w:t>
      </w:r>
      <w:r w:rsidR="00135092" w:rsidRPr="003828CA">
        <w:rPr>
          <w:rStyle w:val="Char3"/>
          <w:rtl/>
        </w:rPr>
        <w:t>وَلَئِنْ سَأَلْتَهُمْ مَنْ خَلَقَهُمْ لَيَقُولُنَّ اللَّهُ</w:t>
      </w:r>
      <w:r w:rsidR="00135092" w:rsidRPr="00135092">
        <w:rPr>
          <w:rFonts w:cs="Traditional Arabic" w:hint="cs"/>
          <w:sz w:val="36"/>
          <w:szCs w:val="28"/>
          <w:rtl/>
          <w:lang w:bidi="ar-EG"/>
        </w:rPr>
        <w:t>﴾</w:t>
      </w:r>
      <w:r w:rsidR="00135092" w:rsidRPr="003828CA">
        <w:rPr>
          <w:rStyle w:val="Char4"/>
          <w:rtl/>
        </w:rPr>
        <w:t xml:space="preserve"> [الزخرف: 87]</w:t>
      </w:r>
      <w:r w:rsidR="00FA72DB" w:rsidRPr="00032740">
        <w:rPr>
          <w:rStyle w:val="Char"/>
          <w:rFonts w:hint="cs"/>
          <w:rtl/>
        </w:rPr>
        <w:t>.</w:t>
      </w:r>
      <w:r w:rsidRPr="00D647EC">
        <w:rPr>
          <w:rStyle w:val="Char"/>
          <w:rtl/>
        </w:rPr>
        <w:t xml:space="preserve"> </w:t>
      </w:r>
      <w:r w:rsidRPr="00D647EC">
        <w:rPr>
          <w:rStyle w:val="Char"/>
          <w:spacing w:val="-4"/>
          <w:rtl/>
        </w:rPr>
        <w:t>وقال تعالى</w:t>
      </w:r>
      <w:r w:rsidR="001A3A4B" w:rsidRPr="00D647EC">
        <w:rPr>
          <w:rStyle w:val="Char"/>
          <w:spacing w:val="-4"/>
          <w:rtl/>
          <w:lang w:bidi="ar-EG"/>
        </w:rPr>
        <w:t>:</w:t>
      </w:r>
      <w:r w:rsidRPr="00D647EC">
        <w:rPr>
          <w:rStyle w:val="Char"/>
          <w:spacing w:val="-4"/>
          <w:rtl/>
        </w:rPr>
        <w:t xml:space="preserve"> </w:t>
      </w:r>
      <w:r w:rsidR="00135092" w:rsidRPr="00135092">
        <w:rPr>
          <w:rFonts w:cs="Traditional Arabic"/>
          <w:spacing w:val="-4"/>
          <w:sz w:val="36"/>
          <w:szCs w:val="28"/>
          <w:rtl/>
          <w:lang w:bidi="ar-EG"/>
        </w:rPr>
        <w:t>﴿</w:t>
      </w:r>
      <w:r w:rsidR="00135092" w:rsidRPr="003828CA">
        <w:rPr>
          <w:rStyle w:val="Char3"/>
          <w:rtl/>
        </w:rPr>
        <w:t>قُلْ مَنْ يَرْزُقُكُمْ مِنَ السَّمَاءِ وَالْأَرْضِ أَمَّنْ يَمْلِكُ السَّمْعَ وَالْأَبْصَارَ وَمَنْ يُخْرِجُ الْحَيَّ مِنَ الْمَيِّتِ وَيُخْرِجُ الْمَيِّتَ مِنَ الْحَيِّ وَمَنْ يُدَبِّرُ الْأَمْرَ  فَسَيَقُولُونَ اللَّهُ  فَقُلْ أَفَلَا تَتَّقُونَ٣١</w:t>
      </w:r>
      <w:r w:rsidR="00135092" w:rsidRPr="00135092">
        <w:rPr>
          <w:rFonts w:cs="Traditional Arabic" w:hint="cs"/>
          <w:spacing w:val="-4"/>
          <w:sz w:val="36"/>
          <w:szCs w:val="28"/>
          <w:rtl/>
          <w:lang w:bidi="ar-EG"/>
        </w:rPr>
        <w:t>﴾</w:t>
      </w:r>
      <w:r w:rsidR="00135092" w:rsidRPr="003828CA">
        <w:rPr>
          <w:rStyle w:val="Char4"/>
          <w:rtl/>
        </w:rPr>
        <w:t xml:space="preserve"> [يونس: 31]</w:t>
      </w:r>
      <w:r w:rsidR="00FA72DB" w:rsidRPr="00032740">
        <w:rPr>
          <w:rStyle w:val="Char"/>
          <w:rFonts w:hint="cs"/>
          <w:rtl/>
        </w:rPr>
        <w:t>.</w:t>
      </w:r>
      <w:r w:rsidRPr="00D647EC">
        <w:rPr>
          <w:rStyle w:val="Char"/>
          <w:spacing w:val="-4"/>
          <w:rtl/>
        </w:rPr>
        <w:t xml:space="preserve"> والآيات في هذا المعنى كثيرة</w:t>
      </w:r>
      <w:r w:rsidR="001A3A4B" w:rsidRPr="00D647EC">
        <w:rPr>
          <w:rStyle w:val="Char"/>
          <w:spacing w:val="-4"/>
          <w:rtl/>
        </w:rPr>
        <w:t>.</w:t>
      </w:r>
      <w:r w:rsidRPr="00D647EC">
        <w:rPr>
          <w:rStyle w:val="Char"/>
          <w:spacing w:val="-4"/>
          <w:rtl/>
        </w:rPr>
        <w:t xml:space="preserve"> </w:t>
      </w:r>
    </w:p>
    <w:p w:rsidR="00AA6697" w:rsidRPr="00146A89" w:rsidRDefault="00AA6697" w:rsidP="00146A89">
      <w:pPr>
        <w:pStyle w:val="a2"/>
        <w:rPr>
          <w:rtl/>
        </w:rPr>
      </w:pPr>
      <w:bookmarkStart w:id="36" w:name="_Toc117499202"/>
      <w:bookmarkStart w:id="37" w:name="_Toc456710593"/>
      <w:r w:rsidRPr="00146A89">
        <w:rPr>
          <w:rtl/>
        </w:rPr>
        <w:t>ما زاده المشركون المتأخرون على الأولين</w:t>
      </w:r>
      <w:bookmarkEnd w:id="36"/>
      <w:bookmarkEnd w:id="37"/>
      <w:r w:rsidRPr="00146A89">
        <w:rPr>
          <w:rtl/>
        </w:rPr>
        <w:t xml:space="preserve"> </w:t>
      </w:r>
    </w:p>
    <w:p w:rsidR="00AA6697" w:rsidRPr="005854FB" w:rsidRDefault="00AA6697" w:rsidP="00365A78">
      <w:pPr>
        <w:widowControl w:val="0"/>
        <w:spacing w:before="2" w:after="2"/>
        <w:ind w:firstLine="284"/>
        <w:jc w:val="both"/>
        <w:rPr>
          <w:rStyle w:val="Char"/>
          <w:rtl/>
        </w:rPr>
      </w:pPr>
      <w:r w:rsidRPr="009652A7">
        <w:rPr>
          <w:rStyle w:val="Char0"/>
          <w:rtl/>
        </w:rPr>
        <w:t>أمّا المشركون المتأخرون فزادوا على الأولين من جهتين</w:t>
      </w:r>
      <w:r w:rsidR="001A3A4B" w:rsidRPr="009652A7">
        <w:rPr>
          <w:rStyle w:val="Char0"/>
          <w:rtl/>
        </w:rPr>
        <w:t>:</w:t>
      </w:r>
      <w:r w:rsidRPr="009652A7">
        <w:rPr>
          <w:rStyle w:val="Char0"/>
          <w:rFonts w:hint="cs"/>
          <w:rtl/>
        </w:rPr>
        <w:t xml:space="preserve"> </w:t>
      </w:r>
      <w:r w:rsidRPr="009652A7">
        <w:rPr>
          <w:rStyle w:val="Char0"/>
          <w:rtl/>
        </w:rPr>
        <w:t>إحداهما</w:t>
      </w:r>
      <w:r w:rsidR="001A3A4B" w:rsidRPr="009652A7">
        <w:rPr>
          <w:rStyle w:val="Char0"/>
          <w:rtl/>
        </w:rPr>
        <w:t>:</w:t>
      </w:r>
      <w:r w:rsidRPr="009652A7">
        <w:rPr>
          <w:rStyle w:val="Char0"/>
          <w:rtl/>
        </w:rPr>
        <w:t xml:space="preserve"> </w:t>
      </w:r>
      <w:r w:rsidRPr="005854FB">
        <w:rPr>
          <w:rStyle w:val="Char"/>
          <w:rtl/>
        </w:rPr>
        <w:t>شرك بعضهم في الربوبية</w:t>
      </w:r>
      <w:r w:rsidR="001A3A4B" w:rsidRPr="005854FB">
        <w:rPr>
          <w:rStyle w:val="Char"/>
          <w:rtl/>
        </w:rPr>
        <w:t>،</w:t>
      </w:r>
      <w:r w:rsidRPr="005854FB">
        <w:rPr>
          <w:rStyle w:val="Char"/>
          <w:rtl/>
        </w:rPr>
        <w:t xml:space="preserve"> </w:t>
      </w:r>
      <w:r w:rsidRPr="009652A7">
        <w:rPr>
          <w:rStyle w:val="Char0"/>
          <w:rtl/>
        </w:rPr>
        <w:t>والثانية</w:t>
      </w:r>
      <w:r w:rsidR="001A3A4B" w:rsidRPr="009652A7">
        <w:rPr>
          <w:rStyle w:val="Char0"/>
          <w:rtl/>
        </w:rPr>
        <w:t>:</w:t>
      </w:r>
      <w:r w:rsidRPr="009652A7">
        <w:rPr>
          <w:rStyle w:val="Char0"/>
          <w:rtl/>
        </w:rPr>
        <w:t xml:space="preserve"> </w:t>
      </w:r>
      <w:r w:rsidRPr="005854FB">
        <w:rPr>
          <w:rStyle w:val="Char"/>
          <w:rtl/>
        </w:rPr>
        <w:t>شركهم في الرخاء والشدّة</w:t>
      </w:r>
      <w:r w:rsidR="001A3A4B" w:rsidRPr="005854FB">
        <w:rPr>
          <w:rStyle w:val="Char"/>
          <w:rtl/>
        </w:rPr>
        <w:t>،</w:t>
      </w:r>
      <w:r w:rsidRPr="005854FB">
        <w:rPr>
          <w:rStyle w:val="Char"/>
          <w:rtl/>
        </w:rPr>
        <w:t xml:space="preserve"> كما يعلم ذلك من </w:t>
      </w:r>
      <w:r w:rsidRPr="005854FB">
        <w:rPr>
          <w:rStyle w:val="Char"/>
          <w:rtl/>
        </w:rPr>
        <w:lastRenderedPageBreak/>
        <w:t>خالطهم وسبر أحوالهم</w:t>
      </w:r>
      <w:r w:rsidR="001A3A4B" w:rsidRPr="005854FB">
        <w:rPr>
          <w:rStyle w:val="Char"/>
          <w:rtl/>
        </w:rPr>
        <w:t>،</w:t>
      </w:r>
      <w:r w:rsidRPr="005854FB">
        <w:rPr>
          <w:rStyle w:val="Char"/>
          <w:rtl/>
        </w:rPr>
        <w:t xml:space="preserve"> ورأى ما يفعلون عند قبر الحسين والبدوي وغيرهما في مصر</w:t>
      </w:r>
      <w:r w:rsidR="001A3A4B" w:rsidRPr="005854FB">
        <w:rPr>
          <w:rStyle w:val="Char"/>
          <w:rtl/>
        </w:rPr>
        <w:t>،</w:t>
      </w:r>
      <w:r w:rsidRPr="005854FB">
        <w:rPr>
          <w:rStyle w:val="Char"/>
          <w:rtl/>
        </w:rPr>
        <w:t xml:space="preserve"> وعند قبر العيدروس في عدن</w:t>
      </w:r>
      <w:r w:rsidR="001A3A4B" w:rsidRPr="005854FB">
        <w:rPr>
          <w:rStyle w:val="Char"/>
          <w:rtl/>
        </w:rPr>
        <w:t>،</w:t>
      </w:r>
      <w:r w:rsidRPr="005854FB">
        <w:rPr>
          <w:rStyle w:val="Char"/>
          <w:rtl/>
        </w:rPr>
        <w:t xml:space="preserve"> والهادي في اليمن وابن عربي في الشام</w:t>
      </w:r>
      <w:r w:rsidR="001A3A4B" w:rsidRPr="005854FB">
        <w:rPr>
          <w:rStyle w:val="Char"/>
          <w:rtl/>
        </w:rPr>
        <w:t>،</w:t>
      </w:r>
      <w:r w:rsidRPr="005854FB">
        <w:rPr>
          <w:rStyle w:val="Char"/>
          <w:rtl/>
        </w:rPr>
        <w:t xml:space="preserve"> والشيخ عبد القادر الجيلاني في العراق</w:t>
      </w:r>
      <w:r w:rsidR="001A3A4B" w:rsidRPr="005854FB">
        <w:rPr>
          <w:rStyle w:val="Char"/>
          <w:rtl/>
        </w:rPr>
        <w:t>،</w:t>
      </w:r>
      <w:r w:rsidRPr="005854FB">
        <w:rPr>
          <w:rStyle w:val="Char"/>
          <w:rtl/>
        </w:rPr>
        <w:t xml:space="preserve"> وغيرها من القبور المشهورة التي غلت فيها العامة وصرفوا لها الكثير من حق اللّه </w:t>
      </w:r>
      <w:r w:rsidR="00CB4CD3" w:rsidRPr="00CB4CD3">
        <w:rPr>
          <w:rFonts w:ascii="AGA Arabesque" w:hAnsi="AGA Arabesque" w:cs="CTraditional Arabic"/>
          <w:sz w:val="40"/>
          <w:szCs w:val="28"/>
          <w:rtl/>
          <w:lang w:bidi="ar-EG"/>
        </w:rPr>
        <w:t>ﻷ</w:t>
      </w:r>
      <w:r w:rsidRPr="005854FB">
        <w:rPr>
          <w:rStyle w:val="Char"/>
          <w:rtl/>
        </w:rPr>
        <w:t xml:space="preserve"> وقل من ينكر عليهم ذلك ويبين لهم حقيقة التوحيد الذي بعث الله به نبيه </w:t>
      </w:r>
      <w:r w:rsidR="00CB4CD3" w:rsidRPr="00CB4CD3">
        <w:rPr>
          <w:rFonts w:ascii="AGA Arabesque" w:hAnsi="AGA Arabesque" w:cs="CTraditional Arabic"/>
          <w:sz w:val="40"/>
          <w:szCs w:val="28"/>
          <w:rtl/>
          <w:lang w:bidi="ar-EG"/>
        </w:rPr>
        <w:t>ج</w:t>
      </w:r>
      <w:r w:rsidRPr="005854FB">
        <w:rPr>
          <w:rStyle w:val="Char"/>
          <w:rtl/>
        </w:rPr>
        <w:t xml:space="preserve"> ومن قبله من الرسل عليهم الصلاة والسلام فإنا لله وإنا إليه راجعون</w:t>
      </w:r>
      <w:r w:rsidR="001A3A4B" w:rsidRPr="005854FB">
        <w:rPr>
          <w:rStyle w:val="Char"/>
          <w:rtl/>
        </w:rPr>
        <w:t>.</w:t>
      </w:r>
      <w:r w:rsidRPr="005854FB">
        <w:rPr>
          <w:rStyle w:val="Char"/>
          <w:rtl/>
        </w:rPr>
        <w:t xml:space="preserve"> ونسأله سبحانه أن يردهم إلى رشدهم وأن يكثر بينهم دعاة الهدى وأن يوفق قادة المسلمين وعلماءهم لمحاربة هذا الشرك والقضاء عليه ووسائله إنه سميع قريب</w:t>
      </w:r>
      <w:r w:rsidR="001A3A4B" w:rsidRPr="005854FB">
        <w:rPr>
          <w:rStyle w:val="Char"/>
          <w:rtl/>
        </w:rPr>
        <w:t>.</w:t>
      </w:r>
      <w:r w:rsidRPr="005854FB">
        <w:rPr>
          <w:rStyle w:val="Char"/>
          <w:rtl/>
        </w:rPr>
        <w:t xml:space="preserve"> </w:t>
      </w:r>
    </w:p>
    <w:p w:rsidR="00AA6697" w:rsidRDefault="00AA6697" w:rsidP="00365A78">
      <w:pPr>
        <w:widowControl w:val="0"/>
        <w:spacing w:before="2" w:after="2"/>
        <w:ind w:firstLine="284"/>
        <w:jc w:val="both"/>
        <w:rPr>
          <w:rStyle w:val="Char"/>
          <w:rFonts w:hint="cs"/>
          <w:rtl/>
        </w:rPr>
      </w:pPr>
      <w:r w:rsidRPr="005854FB">
        <w:rPr>
          <w:rStyle w:val="Char"/>
          <w:rtl/>
        </w:rPr>
        <w:t xml:space="preserve">ومن العقائد المضادة للعقيدة الصحيحة في باب الأسماء والصفات عقائد أهل البدع من الجهمية والمعتزلة ومن سلك سبيلهم في نفي صفات الله </w:t>
      </w:r>
      <w:r w:rsidR="00CB4CD3" w:rsidRPr="00CB4CD3">
        <w:rPr>
          <w:rFonts w:ascii="AGA Arabesque" w:hAnsi="AGA Arabesque" w:cs="CTraditional Arabic"/>
          <w:sz w:val="40"/>
          <w:szCs w:val="28"/>
          <w:rtl/>
          <w:lang w:bidi="ar-EG"/>
        </w:rPr>
        <w:t>ﻷ</w:t>
      </w:r>
      <w:r w:rsidRPr="005854FB">
        <w:rPr>
          <w:rStyle w:val="Char"/>
          <w:rtl/>
        </w:rPr>
        <w:t xml:space="preserve"> وتعطيله سبحانه من صفات الكمال ووصفه </w:t>
      </w:r>
      <w:r w:rsidR="00CB4CD3" w:rsidRPr="00CB4CD3">
        <w:rPr>
          <w:rFonts w:ascii="AGA Arabesque" w:hAnsi="AGA Arabesque" w:cs="CTraditional Arabic"/>
          <w:sz w:val="40"/>
          <w:szCs w:val="28"/>
          <w:rtl/>
          <w:lang w:bidi="ar-EG"/>
        </w:rPr>
        <w:t>ﻷ</w:t>
      </w:r>
      <w:r w:rsidRPr="005854FB">
        <w:rPr>
          <w:rStyle w:val="Char"/>
          <w:rtl/>
        </w:rPr>
        <w:t xml:space="preserve"> بصفة المعدومات والجمادات والمستحيلات تعالى الله عن قولهم علوا كبيرا</w:t>
      </w:r>
      <w:r w:rsidR="001A3A4B" w:rsidRPr="005854FB">
        <w:rPr>
          <w:rStyle w:val="Char"/>
          <w:rtl/>
        </w:rPr>
        <w:t>.</w:t>
      </w:r>
      <w:r w:rsidRPr="005854FB">
        <w:rPr>
          <w:rStyle w:val="Char"/>
          <w:rtl/>
        </w:rPr>
        <w:t xml:space="preserve"> ويدخل في ذلك من نفى بعض الصفات وأثبت بعضها كالأشاعرة فإنه يلزمهم فيما أثبتوه من الصفات نظير ما فروا منه في الصفات التي نفوها وتأولوا أدلتها فخالفوا بذلك الأدلة السمعية والعقلية</w:t>
      </w:r>
      <w:r w:rsidR="001A3A4B" w:rsidRPr="005854FB">
        <w:rPr>
          <w:rStyle w:val="Char"/>
          <w:rtl/>
        </w:rPr>
        <w:t>،</w:t>
      </w:r>
      <w:r w:rsidRPr="005854FB">
        <w:rPr>
          <w:rStyle w:val="Char"/>
          <w:rtl/>
        </w:rPr>
        <w:t xml:space="preserve"> وتناقضوا في ذلك تناقضا بينا</w:t>
      </w:r>
      <w:r w:rsidR="001A3A4B" w:rsidRPr="005854FB">
        <w:rPr>
          <w:rStyle w:val="Char"/>
          <w:rtl/>
        </w:rPr>
        <w:t>،</w:t>
      </w:r>
      <w:r w:rsidRPr="005854FB">
        <w:rPr>
          <w:rStyle w:val="Char"/>
          <w:rtl/>
        </w:rPr>
        <w:t xml:space="preserve"> أمّا أهل السنّة والجماعة فقد أثبتوا لله سبحانه ما أثبته لنفسه أو أثبته له رسوله محمد </w:t>
      </w:r>
      <w:r w:rsidR="00CB4CD3" w:rsidRPr="00CB4CD3">
        <w:rPr>
          <w:rFonts w:ascii="AGA Arabesque" w:hAnsi="AGA Arabesque" w:cs="CTraditional Arabic"/>
          <w:sz w:val="40"/>
          <w:szCs w:val="28"/>
          <w:rtl/>
          <w:lang w:bidi="ar-EG"/>
        </w:rPr>
        <w:t>ج</w:t>
      </w:r>
      <w:r w:rsidRPr="005854FB">
        <w:rPr>
          <w:rStyle w:val="Char"/>
          <w:rtl/>
        </w:rPr>
        <w:t xml:space="preserve"> من الأسماء والصفات على وجه الكمال</w:t>
      </w:r>
      <w:r w:rsidR="001A3A4B" w:rsidRPr="005854FB">
        <w:rPr>
          <w:rStyle w:val="Char"/>
          <w:rtl/>
        </w:rPr>
        <w:t>،</w:t>
      </w:r>
      <w:r w:rsidRPr="005854FB">
        <w:rPr>
          <w:rStyle w:val="Char"/>
          <w:rtl/>
        </w:rPr>
        <w:t xml:space="preserve"> ونزهوه عن مشابهة خالقه تنزيها بريئا من شائبة التعطيل فعملوا بالأدلة كلها ولم يحرّفوا ولم يعطلوا</w:t>
      </w:r>
      <w:r w:rsidR="001A3A4B" w:rsidRPr="005854FB">
        <w:rPr>
          <w:rStyle w:val="Char"/>
          <w:rtl/>
        </w:rPr>
        <w:t>،</w:t>
      </w:r>
      <w:r w:rsidRPr="005854FB">
        <w:rPr>
          <w:rStyle w:val="Char"/>
          <w:rtl/>
        </w:rPr>
        <w:t xml:space="preserve"> وسلموا من التناقض الذي وقع فيه غيرهم- كما سبق بيان ذلك-</w:t>
      </w:r>
      <w:r w:rsidR="001A3A4B" w:rsidRPr="005854FB">
        <w:rPr>
          <w:rStyle w:val="Char"/>
          <w:rtl/>
        </w:rPr>
        <w:t>،</w:t>
      </w:r>
      <w:r w:rsidRPr="005854FB">
        <w:rPr>
          <w:rStyle w:val="Char"/>
          <w:rtl/>
        </w:rPr>
        <w:t xml:space="preserve"> وهذا هو سبيل النجاة</w:t>
      </w:r>
      <w:r w:rsidR="001A3A4B" w:rsidRPr="005854FB">
        <w:rPr>
          <w:rStyle w:val="Char"/>
          <w:rtl/>
        </w:rPr>
        <w:t>،</w:t>
      </w:r>
      <w:r w:rsidRPr="005854FB">
        <w:rPr>
          <w:rStyle w:val="Char"/>
          <w:rtl/>
        </w:rPr>
        <w:t xml:space="preserve"> والسعادة في الدنيا والآخرة وهو الصراط المستقيم الذي سلكه سلف هذه الأمة وأئمتها</w:t>
      </w:r>
      <w:r w:rsidR="001A3A4B" w:rsidRPr="005854FB">
        <w:rPr>
          <w:rStyle w:val="Char"/>
          <w:rtl/>
        </w:rPr>
        <w:t>،</w:t>
      </w:r>
      <w:r w:rsidRPr="005854FB">
        <w:rPr>
          <w:rStyle w:val="Char"/>
          <w:rtl/>
        </w:rPr>
        <w:t xml:space="preserve"> ولن يصلح </w:t>
      </w:r>
      <w:r w:rsidRPr="005854FB">
        <w:rPr>
          <w:rStyle w:val="Char"/>
          <w:rtl/>
        </w:rPr>
        <w:lastRenderedPageBreak/>
        <w:t>آخرهم إلا ما صلح به أولهم وهو اتباع الكتاب والسنة</w:t>
      </w:r>
      <w:r w:rsidR="001A3A4B" w:rsidRPr="005854FB">
        <w:rPr>
          <w:rStyle w:val="Char"/>
          <w:rtl/>
        </w:rPr>
        <w:t>،</w:t>
      </w:r>
      <w:r w:rsidRPr="005854FB">
        <w:rPr>
          <w:rStyle w:val="Char"/>
          <w:rtl/>
        </w:rPr>
        <w:t xml:space="preserve"> وترك ما خالفهما</w:t>
      </w:r>
      <w:r w:rsidR="001A3A4B" w:rsidRPr="005854FB">
        <w:rPr>
          <w:rStyle w:val="Char"/>
          <w:rtl/>
        </w:rPr>
        <w:t>.</w:t>
      </w:r>
      <w:r w:rsidRPr="005854FB">
        <w:rPr>
          <w:rStyle w:val="Char"/>
          <w:rtl/>
        </w:rPr>
        <w:t xml:space="preserve"> </w:t>
      </w:r>
    </w:p>
    <w:p w:rsidR="00387F16" w:rsidRDefault="00387F16" w:rsidP="00365A78">
      <w:pPr>
        <w:widowControl w:val="0"/>
        <w:spacing w:before="2" w:after="2"/>
        <w:ind w:firstLine="284"/>
        <w:jc w:val="both"/>
        <w:rPr>
          <w:rStyle w:val="Char"/>
          <w:rtl/>
        </w:rPr>
        <w:sectPr w:rsidR="00387F16" w:rsidSect="001D6D6E">
          <w:footnotePr>
            <w:numRestart w:val="eachPage"/>
          </w:footnotePr>
          <w:pgSz w:w="7938" w:h="11907" w:code="9"/>
          <w:pgMar w:top="567" w:right="851" w:bottom="851" w:left="851" w:header="454" w:footer="0" w:gutter="0"/>
          <w:cols w:space="708"/>
          <w:titlePg/>
          <w:bidi/>
          <w:rtlGutter/>
          <w:docGrid w:linePitch="360"/>
        </w:sectPr>
      </w:pPr>
    </w:p>
    <w:p w:rsidR="00AA6697" w:rsidRPr="004E11BB" w:rsidRDefault="00AA6697" w:rsidP="004E11BB">
      <w:pPr>
        <w:pStyle w:val="a1"/>
        <w:rPr>
          <w:szCs w:val="40"/>
          <w:rtl/>
        </w:rPr>
      </w:pPr>
      <w:bookmarkStart w:id="38" w:name="_Toc117499203"/>
      <w:bookmarkStart w:id="39" w:name="_Toc456710594"/>
      <w:r w:rsidRPr="004E11BB">
        <w:rPr>
          <w:szCs w:val="40"/>
          <w:rtl/>
        </w:rPr>
        <w:lastRenderedPageBreak/>
        <w:t xml:space="preserve">وجوب عبادة الله وحده </w:t>
      </w:r>
      <w:r w:rsidRPr="004E11BB">
        <w:rPr>
          <w:rFonts w:hint="cs"/>
          <w:szCs w:val="40"/>
          <w:rtl/>
        </w:rPr>
        <w:br/>
      </w:r>
      <w:r w:rsidRPr="004E11BB">
        <w:rPr>
          <w:szCs w:val="40"/>
          <w:rtl/>
        </w:rPr>
        <w:t>وبيان أسباب النصر على أعداء الله</w:t>
      </w:r>
      <w:bookmarkEnd w:id="38"/>
      <w:bookmarkEnd w:id="39"/>
      <w:r w:rsidRPr="004E11BB">
        <w:rPr>
          <w:szCs w:val="40"/>
          <w:rtl/>
        </w:rPr>
        <w:t xml:space="preserve"> </w:t>
      </w:r>
    </w:p>
    <w:p w:rsidR="00AA6697" w:rsidRPr="005854FB" w:rsidRDefault="00AA6697" w:rsidP="00A24AAB">
      <w:pPr>
        <w:widowControl w:val="0"/>
        <w:spacing w:before="2" w:after="2"/>
        <w:ind w:firstLine="284"/>
        <w:jc w:val="both"/>
        <w:rPr>
          <w:rStyle w:val="Char"/>
          <w:rtl/>
        </w:rPr>
      </w:pPr>
      <w:r w:rsidRPr="005854FB">
        <w:rPr>
          <w:rStyle w:val="Char"/>
          <w:rtl/>
        </w:rPr>
        <w:t>إن أهم واجب على المكلف وأعظم فريضة عليه أن يعبد ربه سبحانه ربّ السماوات والأرض ورب العرش العظيم القائل في كتابه الكريم</w:t>
      </w:r>
      <w:r w:rsidR="001A3A4B" w:rsidRPr="005854FB">
        <w:rPr>
          <w:rStyle w:val="Char"/>
          <w:rtl/>
        </w:rPr>
        <w:t>:</w:t>
      </w:r>
      <w:r w:rsidRPr="005854FB">
        <w:rPr>
          <w:rStyle w:val="Char"/>
          <w:rtl/>
        </w:rPr>
        <w:t xml:space="preserve"> </w:t>
      </w:r>
      <w:r w:rsidR="00A24AAB" w:rsidRPr="00A24AAB">
        <w:rPr>
          <w:rFonts w:cs="Traditional Arabic"/>
          <w:spacing w:val="6"/>
          <w:sz w:val="36"/>
          <w:szCs w:val="28"/>
          <w:rtl/>
          <w:lang w:bidi="ar-EG"/>
        </w:rPr>
        <w:t>﴿</w:t>
      </w:r>
      <w:r w:rsidR="00A24AAB" w:rsidRPr="003828CA">
        <w:rPr>
          <w:rStyle w:val="Char3"/>
          <w:rtl/>
        </w:rPr>
        <w:t>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الْعَالَمِينَ٥٤</w:t>
      </w:r>
      <w:r w:rsidR="00A24AAB" w:rsidRPr="00A24AAB">
        <w:rPr>
          <w:rFonts w:cs="Traditional Arabic" w:hint="cs"/>
          <w:spacing w:val="6"/>
          <w:sz w:val="36"/>
          <w:szCs w:val="28"/>
          <w:rtl/>
          <w:lang w:bidi="ar-EG"/>
        </w:rPr>
        <w:t>﴾</w:t>
      </w:r>
      <w:r w:rsidR="00A24AAB" w:rsidRPr="003828CA">
        <w:rPr>
          <w:rStyle w:val="Char4"/>
          <w:rtl/>
        </w:rPr>
        <w:t xml:space="preserve"> [الأعراف: 54]</w:t>
      </w:r>
      <w:r w:rsidR="00FA72DB" w:rsidRPr="00032740">
        <w:rPr>
          <w:rStyle w:val="Char"/>
          <w:rFonts w:hint="cs"/>
          <w:rtl/>
        </w:rPr>
        <w:t>.</w:t>
      </w:r>
      <w:r w:rsidRPr="005854FB">
        <w:rPr>
          <w:rStyle w:val="Char"/>
          <w:rtl/>
        </w:rPr>
        <w:t xml:space="preserve"> وأخبر سبحانه في موضع آخر من كتابه أنه خلق الثقلين لعبادته فقال </w:t>
      </w:r>
      <w:r w:rsidR="00CB4CD3" w:rsidRPr="00CB4CD3">
        <w:rPr>
          <w:rFonts w:ascii="AGA Arabesque" w:hAnsi="AGA Arabesque" w:cs="CTraditional Arabic"/>
          <w:sz w:val="40"/>
          <w:szCs w:val="28"/>
          <w:rtl/>
          <w:lang w:bidi="ar-EG"/>
        </w:rPr>
        <w:t>ﻷ</w:t>
      </w:r>
      <w:r w:rsidRPr="005854FB">
        <w:rPr>
          <w:rStyle w:val="Char"/>
          <w:rtl/>
        </w:rPr>
        <w:t xml:space="preserve"> </w:t>
      </w:r>
      <w:r w:rsidR="00A24AAB" w:rsidRPr="00A24AAB">
        <w:rPr>
          <w:rFonts w:cs="Traditional Arabic"/>
          <w:sz w:val="36"/>
          <w:szCs w:val="28"/>
          <w:rtl/>
          <w:lang w:bidi="ar-EG"/>
        </w:rPr>
        <w:t>﴿</w:t>
      </w:r>
      <w:r w:rsidR="00A24AAB" w:rsidRPr="003828CA">
        <w:rPr>
          <w:rStyle w:val="Char3"/>
          <w:rtl/>
        </w:rPr>
        <w:t>وَمَا خَلَقْتُ الْجِنَّ وَالْإِنْسَ إِلَّا لِيَعْبُدُونِ٥٦</w:t>
      </w:r>
      <w:r w:rsidR="00A24AAB" w:rsidRPr="00A24AAB">
        <w:rPr>
          <w:rFonts w:cs="Traditional Arabic" w:hint="cs"/>
          <w:sz w:val="36"/>
          <w:szCs w:val="28"/>
          <w:rtl/>
          <w:lang w:bidi="ar-EG"/>
        </w:rPr>
        <w:t>﴾</w:t>
      </w:r>
      <w:r w:rsidR="00A24AAB" w:rsidRPr="003828CA">
        <w:rPr>
          <w:rStyle w:val="Char4"/>
          <w:rtl/>
        </w:rPr>
        <w:t xml:space="preserve"> [الذاريات: 56]</w:t>
      </w:r>
      <w:r w:rsidR="00FA72DB" w:rsidRPr="00032740">
        <w:rPr>
          <w:rStyle w:val="Char"/>
          <w:rFonts w:hint="cs"/>
          <w:rtl/>
        </w:rPr>
        <w:t>.</w:t>
      </w:r>
      <w:r w:rsidRPr="005854FB">
        <w:rPr>
          <w:rStyle w:val="Char"/>
          <w:rtl/>
        </w:rPr>
        <w:t xml:space="preserve"> وهذه العبادة التي خلق اللّه الثقلين من أجلها هي توحيده بأنواع العبادة من الصلاة والصوم والزكاة والحج والركوع والسجود والطواف والذبح والنذر والخوف والرجاء والاستغاثة والاستعانة والاستعاذة</w:t>
      </w:r>
      <w:r w:rsidR="001A3A4B" w:rsidRPr="005854FB">
        <w:rPr>
          <w:rStyle w:val="Char"/>
          <w:rtl/>
        </w:rPr>
        <w:t>،</w:t>
      </w:r>
      <w:r w:rsidRPr="005854FB">
        <w:rPr>
          <w:rStyle w:val="Char"/>
          <w:rtl/>
        </w:rPr>
        <w:t xml:space="preserve"> وسائر أنواع الدعاء ويدخل في ذلك طاعته سبحانه في جميع أوامره وترك نواهيه على ما دل عليه كتابه الكريم وسنّة رسوله الأمين عليه من ربه أفضل الصلاة والتسليم</w:t>
      </w:r>
      <w:r w:rsidR="001A3A4B" w:rsidRPr="005854FB">
        <w:rPr>
          <w:rStyle w:val="Char"/>
          <w:rtl/>
        </w:rPr>
        <w:t>،</w:t>
      </w:r>
      <w:r w:rsidRPr="005854FB">
        <w:rPr>
          <w:rStyle w:val="Char"/>
          <w:rtl/>
        </w:rPr>
        <w:t xml:space="preserve"> وقد أمر الله سبحانه جميع الثقلين بهذه العبادة التي خلقوا لها وأرسل الرسل جميعا وأنزل الكتب لبيان هذه العبادة وتفصيلها والدعوة إليها والأمر بإخلاصها لله وحده كما قال تعالى</w:t>
      </w:r>
      <w:r w:rsidR="001A3A4B" w:rsidRPr="005854FB">
        <w:rPr>
          <w:rStyle w:val="Char"/>
          <w:rtl/>
        </w:rPr>
        <w:t>:</w:t>
      </w:r>
      <w:r w:rsidRPr="005854FB">
        <w:rPr>
          <w:rStyle w:val="Char"/>
          <w:rtl/>
        </w:rPr>
        <w:t xml:space="preserve"> </w:t>
      </w:r>
      <w:r w:rsidR="00A24AAB" w:rsidRPr="00A24AAB">
        <w:rPr>
          <w:rFonts w:cs="Traditional Arabic"/>
          <w:sz w:val="36"/>
          <w:szCs w:val="28"/>
          <w:rtl/>
          <w:lang w:bidi="ar-EG"/>
        </w:rPr>
        <w:t>﴿</w:t>
      </w:r>
      <w:r w:rsidR="00A24AAB" w:rsidRPr="003828CA">
        <w:rPr>
          <w:rStyle w:val="Char3"/>
          <w:rtl/>
        </w:rPr>
        <w:t xml:space="preserve">يَا أَيُّهَا النَّاسُ اعْبُدُوا رَبَّكُمُ الَّذِي خَلَقَكُمْ وَالَّذِينَ مِنْ قَبْلِكُمْ لَعَلَّكُمْ </w:t>
      </w:r>
      <w:r w:rsidR="00A24AAB" w:rsidRPr="003828CA">
        <w:rPr>
          <w:rStyle w:val="Char3"/>
          <w:rtl/>
        </w:rPr>
        <w:lastRenderedPageBreak/>
        <w:t>تَتَّقُونَ٢١</w:t>
      </w:r>
      <w:r w:rsidR="00A24AAB" w:rsidRPr="00A24AAB">
        <w:rPr>
          <w:rFonts w:cs="Traditional Arabic" w:hint="cs"/>
          <w:sz w:val="36"/>
          <w:szCs w:val="28"/>
          <w:rtl/>
          <w:lang w:bidi="ar-EG"/>
        </w:rPr>
        <w:t>﴾</w:t>
      </w:r>
      <w:r w:rsidR="00A24AAB" w:rsidRPr="003828CA">
        <w:rPr>
          <w:rStyle w:val="Char4"/>
          <w:rtl/>
        </w:rPr>
        <w:t xml:space="preserve"> [البقرة: 21]</w:t>
      </w:r>
      <w:r w:rsidR="00FA72DB" w:rsidRPr="00032740">
        <w:rPr>
          <w:rStyle w:val="Char"/>
          <w:rFonts w:hint="cs"/>
          <w:rtl/>
        </w:rPr>
        <w:t>.</w:t>
      </w:r>
      <w:r w:rsidRPr="005854FB">
        <w:rPr>
          <w:rStyle w:val="Char"/>
          <w:rtl/>
        </w:rPr>
        <w:t xml:space="preserve"> وقال </w:t>
      </w:r>
      <w:r w:rsidR="00CB4CD3" w:rsidRPr="00CB4CD3">
        <w:rPr>
          <w:rFonts w:ascii="AGA Arabesque" w:hAnsi="AGA Arabesque" w:cs="CTraditional Arabic"/>
          <w:sz w:val="40"/>
          <w:szCs w:val="28"/>
          <w:rtl/>
          <w:lang w:bidi="ar-EG"/>
        </w:rPr>
        <w:t>ﻷ</w:t>
      </w:r>
      <w:r w:rsidRPr="005854FB">
        <w:rPr>
          <w:rStyle w:val="Char"/>
          <w:rtl/>
        </w:rPr>
        <w:t xml:space="preserve"> </w:t>
      </w:r>
      <w:r w:rsidR="00A24AAB" w:rsidRPr="00A24AAB">
        <w:rPr>
          <w:rFonts w:cs="Traditional Arabic"/>
          <w:sz w:val="36"/>
          <w:szCs w:val="28"/>
          <w:rtl/>
          <w:lang w:bidi="ar-EG"/>
        </w:rPr>
        <w:t>﴿</w:t>
      </w:r>
      <w:r w:rsidR="00A24AAB" w:rsidRPr="003828CA">
        <w:rPr>
          <w:rStyle w:val="Char3"/>
          <w:rtl/>
        </w:rPr>
        <w:t>وَقَضَى رَبُّكَ أَلَّا تَعْبُدُوا إِلَّا إِيَّاهُ وَبِالْوَالِدَيْنِ إِحْسَانًا</w:t>
      </w:r>
      <w:r w:rsidR="00A24AAB" w:rsidRPr="00A24AAB">
        <w:rPr>
          <w:rFonts w:cs="Traditional Arabic" w:hint="cs"/>
          <w:sz w:val="36"/>
          <w:szCs w:val="28"/>
          <w:rtl/>
          <w:lang w:bidi="ar-EG"/>
        </w:rPr>
        <w:t>﴾</w:t>
      </w:r>
      <w:r w:rsidR="00A24AAB" w:rsidRPr="003828CA">
        <w:rPr>
          <w:rStyle w:val="Char4"/>
          <w:rtl/>
        </w:rPr>
        <w:t xml:space="preserve"> [الإسراء: 23]</w:t>
      </w:r>
      <w:r w:rsidR="00FA72DB" w:rsidRPr="00032740">
        <w:rPr>
          <w:rStyle w:val="Char"/>
          <w:rFonts w:hint="cs"/>
          <w:rtl/>
        </w:rPr>
        <w:t>.</w:t>
      </w:r>
      <w:r w:rsidRPr="005854FB">
        <w:rPr>
          <w:rStyle w:val="Char"/>
          <w:rtl/>
        </w:rPr>
        <w:t xml:space="preserve"> ومعنى قضى في هذه الآية أمر وأوصى</w:t>
      </w:r>
      <w:r w:rsidR="001A3A4B" w:rsidRPr="005854FB">
        <w:rPr>
          <w:rStyle w:val="Char"/>
          <w:rtl/>
        </w:rPr>
        <w:t>.</w:t>
      </w:r>
      <w:r w:rsidRPr="005854FB">
        <w:rPr>
          <w:rStyle w:val="Char"/>
          <w:rtl/>
        </w:rPr>
        <w:t xml:space="preserve"> وقال تعالى</w:t>
      </w:r>
      <w:r w:rsidR="001A3A4B" w:rsidRPr="005854FB">
        <w:rPr>
          <w:rStyle w:val="Char"/>
          <w:rtl/>
        </w:rPr>
        <w:t>:</w:t>
      </w:r>
      <w:r w:rsidRPr="005854FB">
        <w:rPr>
          <w:rStyle w:val="Char"/>
          <w:rtl/>
        </w:rPr>
        <w:t xml:space="preserve"> </w:t>
      </w:r>
      <w:r w:rsidR="00A24AAB" w:rsidRPr="00A24AAB">
        <w:rPr>
          <w:rFonts w:cs="Traditional Arabic"/>
          <w:sz w:val="36"/>
          <w:szCs w:val="28"/>
          <w:rtl/>
          <w:lang w:bidi="ar-EG"/>
        </w:rPr>
        <w:t>﴿</w:t>
      </w:r>
      <w:r w:rsidR="00A24AAB" w:rsidRPr="003828CA">
        <w:rPr>
          <w:rStyle w:val="Char3"/>
          <w:rtl/>
        </w:rPr>
        <w:t>وَمَا أُمِرُوا إِلَّا لِيَعْبُدُوا اللَّهَ مُخْلِصِينَ لَهُ الدِّينَ حُنَفَاءَ وَيُقِيمُوا الصَّلَاةَ وَيُؤْتُوا الزَّكَاةَ  وَذَلِكَ دِينُ الْقَيِّمَةِ٥</w:t>
      </w:r>
      <w:r w:rsidR="00A24AAB" w:rsidRPr="00A24AAB">
        <w:rPr>
          <w:rFonts w:cs="Traditional Arabic" w:hint="cs"/>
          <w:sz w:val="36"/>
          <w:szCs w:val="28"/>
          <w:rtl/>
          <w:lang w:bidi="ar-EG"/>
        </w:rPr>
        <w:t>﴾</w:t>
      </w:r>
      <w:r w:rsidR="00A24AAB" w:rsidRPr="003828CA">
        <w:rPr>
          <w:rStyle w:val="Char4"/>
          <w:rtl/>
        </w:rPr>
        <w:t xml:space="preserve"> [البينة: 5]</w:t>
      </w:r>
      <w:r w:rsidR="00FA72DB" w:rsidRPr="00032740">
        <w:rPr>
          <w:rStyle w:val="Char"/>
          <w:rFonts w:hint="cs"/>
          <w:rtl/>
        </w:rPr>
        <w:t>.</w:t>
      </w:r>
      <w:r w:rsidR="001A3A4B" w:rsidRPr="004E11BB">
        <w:rPr>
          <w:rStyle w:val="Char"/>
          <w:spacing w:val="-4"/>
          <w:rtl/>
        </w:rPr>
        <w:t>،</w:t>
      </w:r>
      <w:r w:rsidRPr="004E11BB">
        <w:rPr>
          <w:rStyle w:val="Char"/>
          <w:rFonts w:hint="cs"/>
          <w:spacing w:val="-4"/>
          <w:rtl/>
        </w:rPr>
        <w:t xml:space="preserve"> </w:t>
      </w:r>
      <w:r w:rsidRPr="004E11BB">
        <w:rPr>
          <w:rStyle w:val="Char"/>
          <w:spacing w:val="-4"/>
          <w:rtl/>
        </w:rPr>
        <w:t xml:space="preserve">والآيات في هذا المعنى في كتاب اللّه كثيرة وقال </w:t>
      </w:r>
      <w:r w:rsidR="00CB4CD3" w:rsidRPr="004E11BB">
        <w:rPr>
          <w:rFonts w:ascii="AGA Arabesque" w:hAnsi="AGA Arabesque" w:cs="CTraditional Arabic"/>
          <w:spacing w:val="-4"/>
          <w:sz w:val="40"/>
          <w:szCs w:val="28"/>
          <w:rtl/>
          <w:lang w:bidi="ar-EG"/>
        </w:rPr>
        <w:t>ﻷ</w:t>
      </w:r>
      <w:r w:rsidRPr="004E11BB">
        <w:rPr>
          <w:rStyle w:val="Char"/>
          <w:spacing w:val="-4"/>
          <w:rtl/>
        </w:rPr>
        <w:t xml:space="preserve"> </w:t>
      </w:r>
      <w:r w:rsidR="00A24AAB" w:rsidRPr="00A24AAB">
        <w:rPr>
          <w:rFonts w:cs="Traditional Arabic"/>
          <w:spacing w:val="-4"/>
          <w:sz w:val="36"/>
          <w:szCs w:val="28"/>
          <w:rtl/>
          <w:lang w:bidi="ar-EG"/>
        </w:rPr>
        <w:t>﴿</w:t>
      </w:r>
      <w:r w:rsidR="00A24AAB" w:rsidRPr="003828CA">
        <w:rPr>
          <w:rStyle w:val="Char3"/>
          <w:rtl/>
        </w:rPr>
        <w:t>وَمَا آتَاكُمُ الرَّسُولُ فَخُذُوهُ وَمَا نَهَاكُمْ عَنْهُ فَانْتَهُوا  وَاتَّقُوا اللَّهَ  إِنَّ اللَّهَ شَدِيدُ الْعِقَابِ</w:t>
      </w:r>
      <w:r w:rsidR="00A24AAB" w:rsidRPr="00A24AAB">
        <w:rPr>
          <w:rFonts w:cs="Traditional Arabic" w:hint="cs"/>
          <w:spacing w:val="-4"/>
          <w:sz w:val="36"/>
          <w:szCs w:val="28"/>
          <w:rtl/>
          <w:lang w:bidi="ar-EG"/>
        </w:rPr>
        <w:t>﴾</w:t>
      </w:r>
      <w:r w:rsidR="00A24AAB" w:rsidRPr="003828CA">
        <w:rPr>
          <w:rStyle w:val="Char4"/>
          <w:rtl/>
        </w:rPr>
        <w:t xml:space="preserve"> [الحشر: 7]</w:t>
      </w:r>
      <w:r w:rsidR="00FA72DB" w:rsidRPr="00032740">
        <w:rPr>
          <w:rStyle w:val="Char"/>
          <w:rFonts w:hint="cs"/>
          <w:rtl/>
        </w:rPr>
        <w:t>.</w:t>
      </w:r>
      <w:r w:rsidRPr="004E11BB">
        <w:rPr>
          <w:rStyle w:val="Char"/>
          <w:spacing w:val="-4"/>
          <w:rtl/>
        </w:rPr>
        <w:t xml:space="preserve"> وقال سبحانه</w:t>
      </w:r>
      <w:r w:rsidR="001A3A4B" w:rsidRPr="004E11BB">
        <w:rPr>
          <w:rStyle w:val="Char"/>
          <w:spacing w:val="-4"/>
          <w:rtl/>
        </w:rPr>
        <w:t>:</w:t>
      </w:r>
      <w:r w:rsidRPr="004E11BB">
        <w:rPr>
          <w:rStyle w:val="Char"/>
          <w:spacing w:val="-4"/>
          <w:rtl/>
        </w:rPr>
        <w:t xml:space="preserve"> </w:t>
      </w:r>
      <w:r w:rsidR="00A24AAB" w:rsidRPr="00A24AAB">
        <w:rPr>
          <w:rFonts w:cs="Traditional Arabic"/>
          <w:spacing w:val="-4"/>
          <w:sz w:val="36"/>
          <w:szCs w:val="28"/>
          <w:rtl/>
          <w:lang w:bidi="ar-EG"/>
        </w:rPr>
        <w:t>﴿</w:t>
      </w:r>
      <w:r w:rsidR="00A24AAB" w:rsidRPr="003828CA">
        <w:rPr>
          <w:rStyle w:val="Char3"/>
          <w:rtl/>
        </w:rPr>
        <w:t>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تَأْوِيلًا٥٩</w:t>
      </w:r>
      <w:r w:rsidR="00A24AAB" w:rsidRPr="00A24AAB">
        <w:rPr>
          <w:rFonts w:cs="Traditional Arabic" w:hint="cs"/>
          <w:spacing w:val="-4"/>
          <w:sz w:val="36"/>
          <w:szCs w:val="28"/>
          <w:rtl/>
          <w:lang w:bidi="ar-EG"/>
        </w:rPr>
        <w:t>﴾</w:t>
      </w:r>
      <w:r w:rsidR="00A24AAB" w:rsidRPr="003828CA">
        <w:rPr>
          <w:rStyle w:val="Char4"/>
          <w:rtl/>
        </w:rPr>
        <w:t xml:space="preserve"> [النساء: 59]</w:t>
      </w:r>
      <w:r w:rsidR="00FA72DB" w:rsidRPr="00032740">
        <w:rPr>
          <w:rStyle w:val="Char"/>
          <w:rFonts w:hint="cs"/>
          <w:rtl/>
        </w:rPr>
        <w:t>.</w:t>
      </w:r>
      <w:r w:rsidRPr="004E11BB">
        <w:rPr>
          <w:rStyle w:val="Char"/>
          <w:spacing w:val="-4"/>
          <w:rtl/>
        </w:rPr>
        <w:t xml:space="preserve"> وقال </w:t>
      </w:r>
      <w:r w:rsidR="00CB4CD3" w:rsidRPr="004E11BB">
        <w:rPr>
          <w:rFonts w:ascii="AGA Arabesque" w:hAnsi="AGA Arabesque" w:cs="CTraditional Arabic"/>
          <w:spacing w:val="-4"/>
          <w:sz w:val="40"/>
          <w:szCs w:val="28"/>
          <w:rtl/>
          <w:lang w:bidi="ar-EG"/>
        </w:rPr>
        <w:t>ﻷ</w:t>
      </w:r>
      <w:r w:rsidRPr="004E11BB">
        <w:rPr>
          <w:rStyle w:val="Char"/>
          <w:spacing w:val="-4"/>
          <w:rtl/>
        </w:rPr>
        <w:t xml:space="preserve"> </w:t>
      </w:r>
      <w:r w:rsidR="00A24AAB" w:rsidRPr="00A24AAB">
        <w:rPr>
          <w:rFonts w:cs="Traditional Arabic"/>
          <w:spacing w:val="-4"/>
          <w:sz w:val="36"/>
          <w:szCs w:val="28"/>
          <w:rtl/>
          <w:lang w:bidi="ar-EG"/>
        </w:rPr>
        <w:t>﴿</w:t>
      </w:r>
      <w:r w:rsidR="00A24AAB" w:rsidRPr="003828CA">
        <w:rPr>
          <w:rStyle w:val="Char3"/>
          <w:rtl/>
        </w:rPr>
        <w:t>مَنْ يُطِعِ الرَّسُولَ فَقَدْ أَطَاعَ اللَّهَ</w:t>
      </w:r>
      <w:r w:rsidR="00A24AAB" w:rsidRPr="00A24AAB">
        <w:rPr>
          <w:rFonts w:cs="Traditional Arabic" w:hint="cs"/>
          <w:spacing w:val="-4"/>
          <w:sz w:val="36"/>
          <w:szCs w:val="28"/>
          <w:rtl/>
          <w:lang w:bidi="ar-EG"/>
        </w:rPr>
        <w:t>﴾</w:t>
      </w:r>
      <w:r w:rsidR="00A24AAB" w:rsidRPr="003828CA">
        <w:rPr>
          <w:rStyle w:val="Char4"/>
          <w:rtl/>
        </w:rPr>
        <w:t xml:space="preserve"> [النساء: 80]</w:t>
      </w:r>
      <w:r w:rsidRPr="004E11BB">
        <w:rPr>
          <w:rStyle w:val="Char"/>
          <w:spacing w:val="-4"/>
          <w:rtl/>
        </w:rPr>
        <w:t xml:space="preserve">. </w:t>
      </w:r>
    </w:p>
    <w:p w:rsidR="00AA6697" w:rsidRPr="005854FB" w:rsidRDefault="00AA6697" w:rsidP="00A24AAB">
      <w:pPr>
        <w:widowControl w:val="0"/>
        <w:spacing w:before="2" w:after="2"/>
        <w:ind w:firstLine="284"/>
        <w:jc w:val="both"/>
        <w:rPr>
          <w:rStyle w:val="Char"/>
          <w:rtl/>
        </w:rPr>
      </w:pPr>
      <w:r w:rsidRPr="005854FB">
        <w:rPr>
          <w:rStyle w:val="Char"/>
          <w:rtl/>
        </w:rPr>
        <w:t>وقال سبحانه</w:t>
      </w:r>
      <w:r w:rsidR="001A3A4B" w:rsidRPr="005854FB">
        <w:rPr>
          <w:rStyle w:val="Char"/>
          <w:rtl/>
        </w:rPr>
        <w:t>:</w:t>
      </w:r>
      <w:r w:rsidRPr="005854FB">
        <w:rPr>
          <w:rStyle w:val="Char"/>
          <w:rtl/>
        </w:rPr>
        <w:t xml:space="preserve"> </w:t>
      </w:r>
      <w:r w:rsidR="00A24AAB" w:rsidRPr="00A24AAB">
        <w:rPr>
          <w:rFonts w:cs="Traditional Arabic"/>
          <w:spacing w:val="6"/>
          <w:sz w:val="36"/>
          <w:szCs w:val="28"/>
          <w:rtl/>
          <w:lang w:bidi="ar-EG"/>
        </w:rPr>
        <w:t>﴿</w:t>
      </w:r>
      <w:r w:rsidR="00A24AAB" w:rsidRPr="003828CA">
        <w:rPr>
          <w:rStyle w:val="Char3"/>
          <w:rtl/>
        </w:rPr>
        <w:t>وَلَقَدْ بَعَثْنَا فِي كُلِّ أُمَّةٍ رَسُولًا أَنِ اعْبُدُوا اللَّهَ وَاجْتَنِبُوا الطَّاغُوتَ</w:t>
      </w:r>
      <w:r w:rsidR="00A24AAB" w:rsidRPr="00A24AAB">
        <w:rPr>
          <w:rFonts w:cs="Traditional Arabic" w:hint="cs"/>
          <w:spacing w:val="6"/>
          <w:sz w:val="36"/>
          <w:szCs w:val="28"/>
          <w:rtl/>
          <w:lang w:bidi="ar-EG"/>
        </w:rPr>
        <w:t>﴾</w:t>
      </w:r>
      <w:r w:rsidR="00A24AAB" w:rsidRPr="003828CA">
        <w:rPr>
          <w:rStyle w:val="Char4"/>
          <w:rtl/>
        </w:rPr>
        <w:t xml:space="preserve"> [النحل: 36]</w:t>
      </w:r>
      <w:r w:rsidR="001A3A4B" w:rsidRPr="005854FB">
        <w:rPr>
          <w:rStyle w:val="Char"/>
          <w:rtl/>
        </w:rPr>
        <w:t>،</w:t>
      </w:r>
      <w:r w:rsidRPr="005854FB">
        <w:rPr>
          <w:rStyle w:val="Char"/>
          <w:rtl/>
        </w:rPr>
        <w:t xml:space="preserve"> وقال سبحانه</w:t>
      </w:r>
      <w:r w:rsidR="001A3A4B" w:rsidRPr="005854FB">
        <w:rPr>
          <w:rStyle w:val="Char"/>
          <w:rtl/>
        </w:rPr>
        <w:t>:</w:t>
      </w:r>
      <w:r w:rsidRPr="005854FB">
        <w:rPr>
          <w:rStyle w:val="Char"/>
          <w:rtl/>
        </w:rPr>
        <w:t xml:space="preserve"> </w:t>
      </w:r>
      <w:r w:rsidR="00A24AAB" w:rsidRPr="00A24AAB">
        <w:rPr>
          <w:rFonts w:cs="Traditional Arabic"/>
          <w:spacing w:val="6"/>
          <w:sz w:val="36"/>
          <w:szCs w:val="28"/>
          <w:rtl/>
          <w:lang w:bidi="ar-EG"/>
        </w:rPr>
        <w:t>﴿</w:t>
      </w:r>
      <w:r w:rsidR="00A24AAB" w:rsidRPr="003828CA">
        <w:rPr>
          <w:rStyle w:val="Char3"/>
          <w:rtl/>
        </w:rPr>
        <w:t>وَمَا أَرْسَلْنَا مِنْ قَبْلِكَ مِنْ رَسُولٍ إِلَّا نُوحِي إِلَيْهِ أَنَّهُ لَا إِلَهَ إِلَّا أَنَا فَاعْبُدُونِ٢٥</w:t>
      </w:r>
      <w:r w:rsidR="00A24AAB" w:rsidRPr="00A24AAB">
        <w:rPr>
          <w:rFonts w:cs="Traditional Arabic" w:hint="cs"/>
          <w:spacing w:val="6"/>
          <w:sz w:val="36"/>
          <w:szCs w:val="28"/>
          <w:rtl/>
          <w:lang w:bidi="ar-EG"/>
        </w:rPr>
        <w:t>﴾</w:t>
      </w:r>
      <w:r w:rsidR="00A24AAB" w:rsidRPr="003828CA">
        <w:rPr>
          <w:rStyle w:val="Char4"/>
          <w:rtl/>
        </w:rPr>
        <w:t xml:space="preserve"> [الأنبياء: 25]</w:t>
      </w:r>
      <w:r w:rsidRPr="005854FB">
        <w:rPr>
          <w:rStyle w:val="Char"/>
          <w:rtl/>
        </w:rPr>
        <w:t>،</w:t>
      </w:r>
      <w:r w:rsidRPr="005854FB">
        <w:rPr>
          <w:rStyle w:val="Char"/>
          <w:rFonts w:hint="cs"/>
          <w:rtl/>
        </w:rPr>
        <w:t xml:space="preserve"> </w:t>
      </w:r>
      <w:r w:rsidRPr="005854FB">
        <w:rPr>
          <w:rStyle w:val="Char"/>
          <w:rtl/>
        </w:rPr>
        <w:t>وقال تعالى</w:t>
      </w:r>
      <w:r w:rsidR="001A3A4B" w:rsidRPr="005854FB">
        <w:rPr>
          <w:rStyle w:val="Char"/>
          <w:rtl/>
        </w:rPr>
        <w:t>:</w:t>
      </w:r>
      <w:r w:rsidRPr="005854FB">
        <w:rPr>
          <w:rStyle w:val="Char"/>
          <w:rtl/>
        </w:rPr>
        <w:t xml:space="preserve"> </w:t>
      </w:r>
      <w:r w:rsidR="00A24AAB" w:rsidRPr="00A24AAB">
        <w:rPr>
          <w:rFonts w:cs="Traditional Arabic"/>
          <w:sz w:val="36"/>
          <w:szCs w:val="28"/>
          <w:rtl/>
          <w:lang w:bidi="ar-EG"/>
        </w:rPr>
        <w:t>﴿</w:t>
      </w:r>
      <w:r w:rsidR="00A24AAB" w:rsidRPr="003828CA">
        <w:rPr>
          <w:rStyle w:val="Char3"/>
          <w:rtl/>
        </w:rPr>
        <w:t>الر  كِتَابٌ أُحْكِمَتْ آيَاتُهُ ثُمَّ فُصِّلَتْ مِنْ لَدُنْ حَكِيمٍ خَبِيرٍ١ أَلَّا تَعْبُدُوا إِلَّا اللَّهَ  إِنَّنِي لَكُمْ مِنْهُ نَذِيرٌ وَبَشِيرٌ٢</w:t>
      </w:r>
      <w:r w:rsidR="00A24AAB" w:rsidRPr="00A24AAB">
        <w:rPr>
          <w:rFonts w:cs="Traditional Arabic" w:hint="cs"/>
          <w:sz w:val="36"/>
          <w:szCs w:val="28"/>
          <w:rtl/>
          <w:lang w:bidi="ar-EG"/>
        </w:rPr>
        <w:t>﴾</w:t>
      </w:r>
      <w:r w:rsidR="00A24AAB" w:rsidRPr="003828CA">
        <w:rPr>
          <w:rStyle w:val="Char4"/>
          <w:rtl/>
        </w:rPr>
        <w:t xml:space="preserve"> [هود: 1-2]</w:t>
      </w:r>
      <w:r w:rsidRPr="005854FB">
        <w:rPr>
          <w:rStyle w:val="Char"/>
          <w:rtl/>
        </w:rPr>
        <w:t>.</w:t>
      </w:r>
      <w:r w:rsidRPr="005854FB">
        <w:rPr>
          <w:rStyle w:val="Char"/>
          <w:rFonts w:hint="cs"/>
          <w:rtl/>
        </w:rPr>
        <w:t xml:space="preserve"> </w:t>
      </w:r>
    </w:p>
    <w:p w:rsidR="00AA6697" w:rsidRPr="005854FB" w:rsidRDefault="00AA6697" w:rsidP="00A24AAB">
      <w:pPr>
        <w:widowControl w:val="0"/>
        <w:spacing w:before="2" w:after="2"/>
        <w:ind w:firstLine="284"/>
        <w:jc w:val="both"/>
        <w:rPr>
          <w:rStyle w:val="Char"/>
          <w:rtl/>
        </w:rPr>
      </w:pPr>
      <w:r w:rsidRPr="005854FB">
        <w:rPr>
          <w:rStyle w:val="Char"/>
          <w:rtl/>
        </w:rPr>
        <w:t>فهذه الآيات المحكمات وما جاء في معناها من كتاب الله كلها تدل على وجوب إخلاص العبادة لله وحده وأن ذلك هو أصل الدين وأساس الملة</w:t>
      </w:r>
      <w:r w:rsidR="001A3A4B" w:rsidRPr="005854FB">
        <w:rPr>
          <w:rStyle w:val="Char"/>
          <w:rtl/>
        </w:rPr>
        <w:t>،</w:t>
      </w:r>
      <w:r w:rsidRPr="005854FB">
        <w:rPr>
          <w:rStyle w:val="Char"/>
          <w:rtl/>
        </w:rPr>
        <w:t xml:space="preserve"> كما تدل على أن ذلك هو الحكمة في خلق الجن والإنس وإرسال الرسل وإنزال الكتب ؛ فالواجب على جميع المكلفين العناية بهذا الأمر والتفقه فيه والحذر مما وقع فيه الكثيرون من المنتسبين إلى الإسلام من الغلو في الأنبياء والصالحين </w:t>
      </w:r>
      <w:r w:rsidRPr="005854FB">
        <w:rPr>
          <w:rStyle w:val="Char"/>
          <w:rtl/>
        </w:rPr>
        <w:lastRenderedPageBreak/>
        <w:t xml:space="preserve">والبناء على قبورهم واتخاذ المساجد والقباب عليها وسؤالهم والاستغاثة بهم واللجوء إليهم وسؤالهم قضاء الحاجات وتفريج الكروب وشفاء المرضى والنصر </w:t>
      </w:r>
      <w:r w:rsidRPr="004E11BB">
        <w:rPr>
          <w:rStyle w:val="Char"/>
          <w:spacing w:val="-4"/>
          <w:rtl/>
        </w:rPr>
        <w:t>على الأعداء إلى غير ذلك من أنواع الشرك الأكبر</w:t>
      </w:r>
      <w:r w:rsidR="001A3A4B" w:rsidRPr="004E11BB">
        <w:rPr>
          <w:rStyle w:val="Char"/>
          <w:spacing w:val="-4"/>
          <w:rtl/>
        </w:rPr>
        <w:t>،</w:t>
      </w:r>
      <w:r w:rsidRPr="004E11BB">
        <w:rPr>
          <w:rStyle w:val="Char"/>
          <w:spacing w:val="-4"/>
          <w:rtl/>
        </w:rPr>
        <w:t xml:space="preserve"> وقد صح عن رسول الله </w:t>
      </w:r>
      <w:r w:rsidR="00CB4CD3" w:rsidRPr="004E11BB">
        <w:rPr>
          <w:rFonts w:ascii="AGA Arabesque" w:hAnsi="AGA Arabesque" w:cs="CTraditional Arabic"/>
          <w:spacing w:val="-4"/>
          <w:sz w:val="40"/>
          <w:szCs w:val="28"/>
          <w:rtl/>
          <w:lang w:bidi="ar-EG"/>
        </w:rPr>
        <w:t>ج</w:t>
      </w:r>
      <w:r w:rsidRPr="005854FB">
        <w:rPr>
          <w:rStyle w:val="Char"/>
          <w:rtl/>
        </w:rPr>
        <w:t xml:space="preserve"> ما يوافق ما دل عليه كتاب الله </w:t>
      </w:r>
      <w:r w:rsidR="00CB4CD3" w:rsidRPr="00CB4CD3">
        <w:rPr>
          <w:rFonts w:ascii="AGA Arabesque" w:hAnsi="AGA Arabesque" w:cs="CTraditional Arabic"/>
          <w:sz w:val="40"/>
          <w:szCs w:val="28"/>
          <w:rtl/>
          <w:lang w:bidi="ar-EG"/>
        </w:rPr>
        <w:t>ﻷ</w:t>
      </w:r>
      <w:r w:rsidRPr="005854FB">
        <w:rPr>
          <w:rStyle w:val="Char"/>
          <w:rtl/>
        </w:rPr>
        <w:t xml:space="preserve"> ففي الصحيحين عن معاذ </w:t>
      </w:r>
      <w:r w:rsidR="00CB4CD3" w:rsidRPr="00CB4CD3">
        <w:rPr>
          <w:rFonts w:ascii="AGA Arabesque" w:hAnsi="AGA Arabesque" w:cs="CTraditional Arabic"/>
          <w:sz w:val="40"/>
          <w:szCs w:val="28"/>
          <w:rtl/>
          <w:lang w:bidi="ar-EG"/>
        </w:rPr>
        <w:t>س</w:t>
      </w:r>
      <w:r w:rsidRPr="005854FB">
        <w:rPr>
          <w:rStyle w:val="Char"/>
          <w:rtl/>
        </w:rPr>
        <w:t xml:space="preserve"> أن النبي </w:t>
      </w:r>
      <w:r w:rsidR="00CB4CD3" w:rsidRPr="00CB4CD3">
        <w:rPr>
          <w:rFonts w:ascii="AGA Arabesque" w:hAnsi="AGA Arabesque" w:cs="CTraditional Arabic"/>
          <w:sz w:val="40"/>
          <w:szCs w:val="28"/>
          <w:rtl/>
          <w:lang w:bidi="ar-EG"/>
        </w:rPr>
        <w:t>ج</w:t>
      </w:r>
      <w:r w:rsidRPr="005854FB">
        <w:rPr>
          <w:rStyle w:val="Char"/>
          <w:rtl/>
        </w:rPr>
        <w:t xml:space="preserve"> قال له</w:t>
      </w:r>
      <w:r w:rsidR="001A3A4B" w:rsidRPr="005854FB">
        <w:rPr>
          <w:rStyle w:val="Char"/>
          <w:rtl/>
        </w:rPr>
        <w:t>:</w:t>
      </w:r>
      <w:r w:rsidRPr="005854FB">
        <w:rPr>
          <w:rStyle w:val="Char"/>
          <w:rtl/>
        </w:rPr>
        <w:t xml:space="preserve"> </w:t>
      </w:r>
      <w:r w:rsidR="005854FB">
        <w:rPr>
          <w:rStyle w:val="Char"/>
          <w:rFonts w:ascii="Traditional Arabic"/>
          <w:rtl/>
        </w:rPr>
        <w:t>«</w:t>
      </w:r>
      <w:r w:rsidRPr="005854FB">
        <w:rPr>
          <w:rStyle w:val="Char5"/>
          <w:rtl/>
        </w:rPr>
        <w:fldChar w:fldCharType="begin"/>
      </w:r>
      <w:r w:rsidRPr="005854FB">
        <w:rPr>
          <w:rStyle w:val="Char5"/>
        </w:rPr>
        <w:instrText xml:space="preserve"> XE </w:instrText>
      </w:r>
      <w:r w:rsidRPr="005854FB">
        <w:rPr>
          <w:rStyle w:val="Char5"/>
          <w:rtl/>
        </w:rPr>
        <w:instrText>"</w:instrText>
      </w:r>
      <w:r w:rsidRPr="005854FB">
        <w:rPr>
          <w:rStyle w:val="Char5"/>
        </w:rPr>
        <w:instrText>32:</w:instrText>
      </w:r>
      <w:r w:rsidRPr="005854FB">
        <w:rPr>
          <w:rStyle w:val="Char5"/>
          <w:rtl/>
        </w:rPr>
        <w:instrText>أتدري ما حق الله على العباد وحق العباد على الله ؟ فقال معاذ قلت الله" \</w:instrText>
      </w:r>
      <w:r w:rsidRPr="005854FB">
        <w:rPr>
          <w:rStyle w:val="Char5"/>
        </w:rPr>
        <w:instrText xml:space="preserve">y "1" \b </w:instrText>
      </w:r>
      <w:r w:rsidRPr="005854FB">
        <w:rPr>
          <w:rStyle w:val="Char5"/>
          <w:rtl/>
        </w:rPr>
        <w:fldChar w:fldCharType="end"/>
      </w:r>
      <w:r w:rsidRPr="005854FB">
        <w:rPr>
          <w:rStyle w:val="Char5"/>
          <w:rtl/>
        </w:rPr>
        <w:t>أتدري ما حق الله على العباد وحق العباد على الله</w:t>
      </w:r>
      <w:r w:rsidR="001A3A4B" w:rsidRPr="005854FB">
        <w:rPr>
          <w:rStyle w:val="Char5"/>
          <w:rtl/>
        </w:rPr>
        <w:t>؟</w:t>
      </w:r>
      <w:r w:rsidRPr="005854FB">
        <w:rPr>
          <w:rStyle w:val="Char5"/>
          <w:rtl/>
        </w:rPr>
        <w:t xml:space="preserve"> فقال معاذ</w:t>
      </w:r>
      <w:r w:rsidR="001A3A4B" w:rsidRPr="005854FB">
        <w:rPr>
          <w:rStyle w:val="Char5"/>
          <w:rtl/>
        </w:rPr>
        <w:t>:</w:t>
      </w:r>
      <w:r w:rsidRPr="005854FB">
        <w:rPr>
          <w:rStyle w:val="Char5"/>
          <w:rtl/>
        </w:rPr>
        <w:t xml:space="preserve"> قلت الله ورسوله أعلم</w:t>
      </w:r>
      <w:r w:rsidR="001A3A4B" w:rsidRPr="005854FB">
        <w:rPr>
          <w:rStyle w:val="Char5"/>
          <w:rtl/>
        </w:rPr>
        <w:t>،</w:t>
      </w:r>
      <w:r w:rsidRPr="005854FB">
        <w:rPr>
          <w:rStyle w:val="Char5"/>
          <w:rtl/>
        </w:rPr>
        <w:t xml:space="preserve"> فقال النبي </w:t>
      </w:r>
      <w:r w:rsidR="005854FB" w:rsidRPr="005854FB">
        <w:rPr>
          <w:rStyle w:val="Char5"/>
          <w:rFonts w:cs="CTraditional Arabic" w:hint="cs"/>
          <w:sz w:val="28"/>
          <w:szCs w:val="28"/>
          <w:rtl/>
        </w:rPr>
        <w:t>ج</w:t>
      </w:r>
      <w:r w:rsidRPr="005854FB">
        <w:rPr>
          <w:rStyle w:val="Char5"/>
          <w:rtl/>
        </w:rPr>
        <w:t xml:space="preserve"> حق الله على العباد أن يعبدوه ولا يشركوا به شيئا</w:t>
      </w:r>
      <w:r w:rsidR="001A3A4B" w:rsidRPr="005854FB">
        <w:rPr>
          <w:rStyle w:val="Char5"/>
          <w:rtl/>
        </w:rPr>
        <w:t>،</w:t>
      </w:r>
      <w:r w:rsidRPr="005854FB">
        <w:rPr>
          <w:rStyle w:val="Char5"/>
          <w:rtl/>
        </w:rPr>
        <w:t xml:space="preserve"> وحق العباد على الله أن لا يعذب من لا يشرك به شيئا</w:t>
      </w:r>
      <w:r w:rsidR="005854FB" w:rsidRPr="005854FB">
        <w:rPr>
          <w:rStyle w:val="Char"/>
          <w:rtl/>
        </w:rPr>
        <w:t>»</w:t>
      </w:r>
      <w:r w:rsidRPr="00CE5BBE">
        <w:rPr>
          <w:rStyle w:val="Char"/>
          <w:vertAlign w:val="superscript"/>
          <w:rtl/>
        </w:rPr>
        <w:t>(</w:t>
      </w:r>
      <w:r w:rsidRPr="00CE5BBE">
        <w:rPr>
          <w:rStyle w:val="Char"/>
          <w:vertAlign w:val="superscript"/>
          <w:rtl/>
        </w:rPr>
        <w:footnoteReference w:id="7"/>
      </w:r>
      <w:r w:rsidRPr="00CE5BBE">
        <w:rPr>
          <w:rStyle w:val="Char"/>
          <w:vertAlign w:val="superscript"/>
          <w:rtl/>
        </w:rPr>
        <w:t>)</w:t>
      </w:r>
      <w:r w:rsidRPr="005854FB">
        <w:rPr>
          <w:rStyle w:val="Char"/>
          <w:rtl/>
        </w:rPr>
        <w:t xml:space="preserve"> الحديث</w:t>
      </w:r>
      <w:r w:rsidR="001A3A4B" w:rsidRPr="005854FB">
        <w:rPr>
          <w:rStyle w:val="Char"/>
          <w:rtl/>
        </w:rPr>
        <w:t>.</w:t>
      </w:r>
      <w:r w:rsidRPr="005854FB">
        <w:rPr>
          <w:rStyle w:val="Char"/>
          <w:rtl/>
        </w:rPr>
        <w:t xml:space="preserve"> وفي صحيح البخاري عن ابن</w:t>
      </w:r>
      <w:r w:rsidRPr="005854FB">
        <w:rPr>
          <w:rStyle w:val="Char"/>
          <w:rFonts w:hint="cs"/>
          <w:rtl/>
        </w:rPr>
        <w:t> </w:t>
      </w:r>
      <w:r w:rsidRPr="005854FB">
        <w:rPr>
          <w:rStyle w:val="Char"/>
          <w:rtl/>
        </w:rPr>
        <w:t xml:space="preserve">مسعود </w:t>
      </w:r>
      <w:r w:rsidR="00CB4CD3" w:rsidRPr="00CB4CD3">
        <w:rPr>
          <w:rFonts w:ascii="AGA Arabesque" w:hAnsi="AGA Arabesque" w:cs="CTraditional Arabic"/>
          <w:sz w:val="40"/>
          <w:szCs w:val="28"/>
          <w:rtl/>
          <w:lang w:bidi="ar-EG"/>
        </w:rPr>
        <w:t>س</w:t>
      </w:r>
      <w:r w:rsidRPr="005854FB">
        <w:rPr>
          <w:rStyle w:val="Char"/>
          <w:rtl/>
        </w:rPr>
        <w:t xml:space="preserve"> أن النبي </w:t>
      </w:r>
      <w:r w:rsidR="00CB4CD3" w:rsidRPr="00CB4CD3">
        <w:rPr>
          <w:rFonts w:ascii="AGA Arabesque" w:hAnsi="AGA Arabesque" w:cs="CTraditional Arabic"/>
          <w:sz w:val="40"/>
          <w:szCs w:val="28"/>
          <w:rtl/>
          <w:lang w:bidi="ar-EG"/>
        </w:rPr>
        <w:t>ج</w:t>
      </w:r>
      <w:r w:rsidRPr="005854FB">
        <w:rPr>
          <w:rStyle w:val="Char"/>
          <w:rtl/>
        </w:rPr>
        <w:t xml:space="preserve"> قال</w:t>
      </w:r>
      <w:r w:rsidR="001A3A4B" w:rsidRPr="005854FB">
        <w:rPr>
          <w:rStyle w:val="Char"/>
          <w:rtl/>
        </w:rPr>
        <w:t>:</w:t>
      </w:r>
      <w:r w:rsidRPr="005854FB">
        <w:rPr>
          <w:rStyle w:val="Char"/>
          <w:rtl/>
        </w:rPr>
        <w:t xml:space="preserve"> </w:t>
      </w:r>
      <w:r w:rsidR="00C8683C">
        <w:rPr>
          <w:rStyle w:val="Char"/>
          <w:rFonts w:ascii="Traditional Arabic"/>
          <w:rtl/>
        </w:rPr>
        <w:t>«</w:t>
      </w:r>
      <w:r w:rsidRPr="00C8683C">
        <w:rPr>
          <w:rStyle w:val="Char5"/>
          <w:rtl/>
        </w:rPr>
        <w:fldChar w:fldCharType="begin"/>
      </w:r>
      <w:r w:rsidRPr="00C8683C">
        <w:rPr>
          <w:rStyle w:val="Char5"/>
          <w:rtl/>
        </w:rPr>
        <w:instrText xml:space="preserve"> </w:instrText>
      </w:r>
      <w:r w:rsidRPr="00C8683C">
        <w:rPr>
          <w:rStyle w:val="Char5"/>
        </w:rPr>
        <w:instrText>XE "32</w:instrText>
      </w:r>
      <w:r w:rsidRPr="00C8683C">
        <w:rPr>
          <w:rStyle w:val="Char5"/>
          <w:rtl/>
        </w:rPr>
        <w:instrText>:من مات وهو يدعو لله ندا دخل النار" \</w:instrText>
      </w:r>
      <w:r w:rsidRPr="00C8683C">
        <w:rPr>
          <w:rStyle w:val="Char5"/>
        </w:rPr>
        <w:instrText>y "1" \b</w:instrText>
      </w:r>
      <w:r w:rsidRPr="00C8683C">
        <w:rPr>
          <w:rStyle w:val="Char5"/>
          <w:rtl/>
        </w:rPr>
        <w:instrText xml:space="preserve"> </w:instrText>
      </w:r>
      <w:r w:rsidRPr="00C8683C">
        <w:rPr>
          <w:rStyle w:val="Char5"/>
          <w:rtl/>
        </w:rPr>
        <w:fldChar w:fldCharType="end"/>
      </w:r>
      <w:r w:rsidRPr="00C8683C">
        <w:rPr>
          <w:rStyle w:val="Char5"/>
          <w:rtl/>
        </w:rPr>
        <w:t>من مات وهو يدعو لله ندا دخل النار</w:t>
      </w:r>
      <w:r w:rsidR="00C8683C">
        <w:rPr>
          <w:rStyle w:val="Char"/>
          <w:rFonts w:ascii="Traditional Arabic"/>
          <w:rtl/>
        </w:rPr>
        <w:t>»</w:t>
      </w:r>
      <w:r w:rsidRPr="00CE5BBE">
        <w:rPr>
          <w:rStyle w:val="Char"/>
          <w:vertAlign w:val="superscript"/>
          <w:rtl/>
        </w:rPr>
        <w:t>(</w:t>
      </w:r>
      <w:r w:rsidRPr="00CE5BBE">
        <w:rPr>
          <w:rStyle w:val="Char"/>
          <w:vertAlign w:val="superscript"/>
          <w:rtl/>
        </w:rPr>
        <w:footnoteReference w:id="8"/>
      </w:r>
      <w:r w:rsidRPr="00CE5BBE">
        <w:rPr>
          <w:rStyle w:val="Char"/>
          <w:vertAlign w:val="superscript"/>
          <w:rtl/>
        </w:rPr>
        <w:t>)</w:t>
      </w:r>
      <w:r w:rsidRPr="005854FB">
        <w:rPr>
          <w:rStyle w:val="Char"/>
          <w:rtl/>
        </w:rPr>
        <w:t xml:space="preserve"> وأخرج مسلم في صحيحه عن جابر </w:t>
      </w:r>
      <w:r w:rsidR="00CB4CD3" w:rsidRPr="00CB4CD3">
        <w:rPr>
          <w:rFonts w:ascii="AGA Arabesque" w:hAnsi="AGA Arabesque" w:cs="CTraditional Arabic"/>
          <w:sz w:val="40"/>
          <w:szCs w:val="28"/>
          <w:rtl/>
          <w:lang w:bidi="ar-EG"/>
        </w:rPr>
        <w:t>س</w:t>
      </w:r>
      <w:r w:rsidRPr="005854FB">
        <w:rPr>
          <w:rStyle w:val="Char"/>
          <w:rtl/>
        </w:rPr>
        <w:t xml:space="preserve"> أن النبي </w:t>
      </w:r>
      <w:r w:rsidR="00CB4CD3" w:rsidRPr="00CB4CD3">
        <w:rPr>
          <w:rFonts w:ascii="AGA Arabesque" w:hAnsi="AGA Arabesque" w:cs="CTraditional Arabic"/>
          <w:sz w:val="40"/>
          <w:szCs w:val="28"/>
          <w:rtl/>
          <w:lang w:bidi="ar-EG"/>
        </w:rPr>
        <w:t>ج</w:t>
      </w:r>
      <w:r w:rsidRPr="005854FB">
        <w:rPr>
          <w:rStyle w:val="Char"/>
          <w:rtl/>
        </w:rPr>
        <w:t xml:space="preserve"> قال</w:t>
      </w:r>
      <w:r w:rsidR="001A3A4B" w:rsidRPr="005854FB">
        <w:rPr>
          <w:rStyle w:val="Char"/>
          <w:rtl/>
        </w:rPr>
        <w:t>:</w:t>
      </w:r>
      <w:r w:rsidRPr="005854FB">
        <w:rPr>
          <w:rStyle w:val="Char"/>
          <w:rtl/>
        </w:rPr>
        <w:t xml:space="preserve"> </w:t>
      </w:r>
      <w:r w:rsidR="00C8683C">
        <w:rPr>
          <w:rStyle w:val="Char"/>
          <w:rFonts w:ascii="Traditional Arabic"/>
          <w:rtl/>
        </w:rPr>
        <w:t>«</w:t>
      </w:r>
      <w:r w:rsidRPr="00C8683C">
        <w:rPr>
          <w:rStyle w:val="Char5"/>
          <w:rtl/>
        </w:rPr>
        <w:fldChar w:fldCharType="begin"/>
      </w:r>
      <w:r w:rsidRPr="00C8683C">
        <w:rPr>
          <w:rStyle w:val="Char5"/>
          <w:rtl/>
        </w:rPr>
        <w:instrText xml:space="preserve"> </w:instrText>
      </w:r>
      <w:r w:rsidRPr="00C8683C">
        <w:rPr>
          <w:rStyle w:val="Char5"/>
        </w:rPr>
        <w:instrText>XE "32</w:instrText>
      </w:r>
      <w:r w:rsidRPr="00C8683C">
        <w:rPr>
          <w:rStyle w:val="Char5"/>
          <w:rtl/>
        </w:rPr>
        <w:instrText>:من لقي الله لا يشرك به شيئا دخل الجنة ومن لقيه يشرك به شيئا دخل النار" \</w:instrText>
      </w:r>
      <w:r w:rsidRPr="00C8683C">
        <w:rPr>
          <w:rStyle w:val="Char5"/>
        </w:rPr>
        <w:instrText>y "1" \b</w:instrText>
      </w:r>
      <w:r w:rsidRPr="00C8683C">
        <w:rPr>
          <w:rStyle w:val="Char5"/>
          <w:rtl/>
        </w:rPr>
        <w:instrText xml:space="preserve"> </w:instrText>
      </w:r>
      <w:r w:rsidRPr="00C8683C">
        <w:rPr>
          <w:rStyle w:val="Char5"/>
          <w:rtl/>
        </w:rPr>
        <w:fldChar w:fldCharType="end"/>
      </w:r>
      <w:r w:rsidRPr="00C8683C">
        <w:rPr>
          <w:rStyle w:val="Char5"/>
          <w:rtl/>
        </w:rPr>
        <w:t>من لقي الله لا يشرك به شيئا دخل الجنة ومن لقيه يشرك به شيئا دخل النار</w:t>
      </w:r>
      <w:r w:rsidR="00C8683C">
        <w:rPr>
          <w:rStyle w:val="Char"/>
          <w:rFonts w:ascii="Traditional Arabic"/>
          <w:rtl/>
        </w:rPr>
        <w:t>»</w:t>
      </w:r>
      <w:r w:rsidRPr="00CE5BBE">
        <w:rPr>
          <w:rStyle w:val="Char"/>
          <w:vertAlign w:val="superscript"/>
          <w:rtl/>
        </w:rPr>
        <w:t>(</w:t>
      </w:r>
      <w:r w:rsidRPr="00CE5BBE">
        <w:rPr>
          <w:rStyle w:val="Char"/>
          <w:vertAlign w:val="superscript"/>
          <w:rtl/>
        </w:rPr>
        <w:footnoteReference w:id="9"/>
      </w:r>
      <w:r w:rsidRPr="00CE5BBE">
        <w:rPr>
          <w:rStyle w:val="Char"/>
          <w:vertAlign w:val="superscript"/>
          <w:rtl/>
        </w:rPr>
        <w:t>)</w:t>
      </w:r>
      <w:r w:rsidRPr="005854FB">
        <w:rPr>
          <w:rStyle w:val="Char"/>
          <w:rtl/>
        </w:rPr>
        <w:t xml:space="preserve"> والأحاديث في هذا المعنى كثيرة وهذه المسألة هي من أهم المسائل وأعظمها وقد بعث الله نبيه محمدا </w:t>
      </w:r>
      <w:r w:rsidR="00CB4CD3" w:rsidRPr="00CB4CD3">
        <w:rPr>
          <w:rFonts w:ascii="AGA Arabesque" w:hAnsi="AGA Arabesque" w:cs="CTraditional Arabic"/>
          <w:sz w:val="40"/>
          <w:szCs w:val="28"/>
          <w:rtl/>
          <w:lang w:bidi="ar-EG"/>
        </w:rPr>
        <w:t>ج</w:t>
      </w:r>
      <w:r w:rsidRPr="005854FB">
        <w:rPr>
          <w:rStyle w:val="Char"/>
          <w:rtl/>
        </w:rPr>
        <w:t xml:space="preserve"> بالدعوة إلى التوحيد والنهي عن الشرك فقام بتبليغ ما بعثه الله به- عليه الصلاة والسلام- أكمل قيام</w:t>
      </w:r>
      <w:r w:rsidR="001A3A4B" w:rsidRPr="005854FB">
        <w:rPr>
          <w:rStyle w:val="Char"/>
          <w:rtl/>
        </w:rPr>
        <w:t>،</w:t>
      </w:r>
      <w:r w:rsidRPr="005854FB">
        <w:rPr>
          <w:rStyle w:val="Char"/>
          <w:rtl/>
        </w:rPr>
        <w:t xml:space="preserve"> وأوذي في الله أشد الأذى فصبر على ذلك</w:t>
      </w:r>
      <w:r w:rsidR="001A3A4B" w:rsidRPr="005854FB">
        <w:rPr>
          <w:rStyle w:val="Char"/>
          <w:rtl/>
        </w:rPr>
        <w:t>،</w:t>
      </w:r>
      <w:r w:rsidRPr="005854FB">
        <w:rPr>
          <w:rStyle w:val="Char"/>
          <w:rtl/>
        </w:rPr>
        <w:t xml:space="preserve"> وصبر معه أصحابه </w:t>
      </w:r>
      <w:r w:rsidR="004E11BB" w:rsidRPr="004E11BB">
        <w:rPr>
          <w:rStyle w:val="Char"/>
          <w:rFonts w:cs="CTraditional Arabic" w:hint="cs"/>
          <w:sz w:val="28"/>
          <w:szCs w:val="28"/>
          <w:rtl/>
        </w:rPr>
        <w:t>ش</w:t>
      </w:r>
      <w:r w:rsidRPr="005854FB">
        <w:rPr>
          <w:rStyle w:val="Char"/>
          <w:rtl/>
        </w:rPr>
        <w:t xml:space="preserve"> على تبليغ الدعوة حتى أزال الله من الجزيرة العربية جميع الأصنام والأوثان</w:t>
      </w:r>
      <w:r w:rsidR="001A3A4B" w:rsidRPr="005854FB">
        <w:rPr>
          <w:rStyle w:val="Char"/>
          <w:rtl/>
        </w:rPr>
        <w:t>،</w:t>
      </w:r>
      <w:r w:rsidRPr="005854FB">
        <w:rPr>
          <w:rStyle w:val="Char"/>
          <w:rtl/>
        </w:rPr>
        <w:t xml:space="preserve"> ودخل الناس في دين الله أفواجًا وكسرت الأصنام التي حول الكعبة وفي داخلها وهدمت اللات والعزى ومناة وكسرت جميع الأصنام التي في قبائل العرب</w:t>
      </w:r>
      <w:r w:rsidR="001A3A4B" w:rsidRPr="005854FB">
        <w:rPr>
          <w:rStyle w:val="Char"/>
          <w:rtl/>
        </w:rPr>
        <w:t>،</w:t>
      </w:r>
      <w:r w:rsidRPr="005854FB">
        <w:rPr>
          <w:rStyle w:val="Char"/>
          <w:rtl/>
        </w:rPr>
        <w:t xml:space="preserve"> وهدمت الأوثان التي لديهم وعلت كلمة الله وظهر الإسلام قي الجزيرة العربية</w:t>
      </w:r>
      <w:r w:rsidR="001A3A4B" w:rsidRPr="005854FB">
        <w:rPr>
          <w:rStyle w:val="Char"/>
          <w:rtl/>
        </w:rPr>
        <w:t>،</w:t>
      </w:r>
      <w:r w:rsidRPr="005854FB">
        <w:rPr>
          <w:rStyle w:val="Char"/>
          <w:rtl/>
        </w:rPr>
        <w:t xml:space="preserve"> ثم توجه المسلمون بالدعوة والجهاد إلى خارج الجزيرة</w:t>
      </w:r>
      <w:r w:rsidR="001A3A4B" w:rsidRPr="005854FB">
        <w:rPr>
          <w:rStyle w:val="Char"/>
          <w:rtl/>
        </w:rPr>
        <w:t>،</w:t>
      </w:r>
      <w:r w:rsidRPr="005854FB">
        <w:rPr>
          <w:rStyle w:val="Char"/>
          <w:rtl/>
        </w:rPr>
        <w:t xml:space="preserve"> وهدى الله بهم من سبقت له السعادة من العباد ونشر الله بهم الحق والعدل في غالب أرجاء المعمورة</w:t>
      </w:r>
      <w:r w:rsidR="001A3A4B" w:rsidRPr="005854FB">
        <w:rPr>
          <w:rStyle w:val="Char"/>
          <w:rtl/>
        </w:rPr>
        <w:t>،</w:t>
      </w:r>
      <w:r w:rsidRPr="005854FB">
        <w:rPr>
          <w:rStyle w:val="Char"/>
          <w:rtl/>
        </w:rPr>
        <w:t xml:space="preserve"> وصاروا بذلك أئمة الهدى </w:t>
      </w:r>
      <w:r w:rsidRPr="00D647EC">
        <w:rPr>
          <w:rStyle w:val="Char"/>
          <w:spacing w:val="-4"/>
          <w:rtl/>
        </w:rPr>
        <w:t>وقادة الحق</w:t>
      </w:r>
      <w:r w:rsidR="001A3A4B" w:rsidRPr="00D647EC">
        <w:rPr>
          <w:rStyle w:val="Char"/>
          <w:spacing w:val="-4"/>
          <w:rtl/>
        </w:rPr>
        <w:t>،</w:t>
      </w:r>
      <w:r w:rsidRPr="00D647EC">
        <w:rPr>
          <w:rStyle w:val="Char"/>
          <w:spacing w:val="-4"/>
          <w:rtl/>
        </w:rPr>
        <w:t xml:space="preserve"> ودعاة العدل والإصلاح</w:t>
      </w:r>
      <w:r w:rsidR="001A3A4B" w:rsidRPr="00D647EC">
        <w:rPr>
          <w:rStyle w:val="Char"/>
          <w:spacing w:val="-4"/>
          <w:rtl/>
        </w:rPr>
        <w:t>،</w:t>
      </w:r>
      <w:r w:rsidRPr="00D647EC">
        <w:rPr>
          <w:rStyle w:val="Char"/>
          <w:spacing w:val="-4"/>
          <w:rtl/>
        </w:rPr>
        <w:t xml:space="preserve"> وسار على سبيلهم من التابعين وأتباعهم بإحسان أئمة الهدى ودعاة الحق ينشرون دين الله</w:t>
      </w:r>
      <w:r w:rsidR="001A3A4B" w:rsidRPr="00D647EC">
        <w:rPr>
          <w:rStyle w:val="Char"/>
          <w:spacing w:val="-4"/>
          <w:rtl/>
        </w:rPr>
        <w:t>،</w:t>
      </w:r>
      <w:r w:rsidRPr="00D647EC">
        <w:rPr>
          <w:rStyle w:val="Char"/>
          <w:spacing w:val="-4"/>
          <w:rtl/>
        </w:rPr>
        <w:t xml:space="preserve"> ويدعون الناس إلى توحيد الله ويجاهدون في سبيل الله بأنفسهم وأموالهم لا يخافون في الله لومة لائم</w:t>
      </w:r>
      <w:r w:rsidR="001A3A4B" w:rsidRPr="00D647EC">
        <w:rPr>
          <w:rStyle w:val="Char"/>
          <w:spacing w:val="-4"/>
          <w:rtl/>
        </w:rPr>
        <w:t>،</w:t>
      </w:r>
      <w:r w:rsidRPr="00D647EC">
        <w:rPr>
          <w:rStyle w:val="Char"/>
          <w:spacing w:val="-4"/>
          <w:rtl/>
        </w:rPr>
        <w:t xml:space="preserve"> فأيدهم الله ونصرهم وأظهرهم على من ناوأهم وَوَفّى لهم بما وعدهم به في قوله سبحانه</w:t>
      </w:r>
      <w:r w:rsidR="001A3A4B" w:rsidRPr="00D647EC">
        <w:rPr>
          <w:rStyle w:val="Char"/>
          <w:spacing w:val="-4"/>
          <w:rtl/>
        </w:rPr>
        <w:t>:</w:t>
      </w:r>
      <w:r w:rsidRPr="00D647EC">
        <w:rPr>
          <w:rStyle w:val="Char"/>
          <w:spacing w:val="-4"/>
          <w:rtl/>
        </w:rPr>
        <w:t xml:space="preserve"> </w:t>
      </w:r>
      <w:r w:rsidR="00A24AAB" w:rsidRPr="00A24AAB">
        <w:rPr>
          <w:rFonts w:cs="Traditional Arabic"/>
          <w:spacing w:val="-4"/>
          <w:sz w:val="36"/>
          <w:szCs w:val="28"/>
          <w:rtl/>
          <w:lang w:bidi="ar-EG"/>
        </w:rPr>
        <w:t>﴿</w:t>
      </w:r>
      <w:r w:rsidR="00A24AAB" w:rsidRPr="003828CA">
        <w:rPr>
          <w:rStyle w:val="Char3"/>
          <w:rtl/>
        </w:rPr>
        <w:t>يَا أَيُّهَا الَّذِينَ آمَنُوا إِنْ تَنْصُرُوا اللَّهَ يَنْصُرْكُمْ وَيُثَبِّتْ أَقْدَامَكُمْ٧</w:t>
      </w:r>
      <w:r w:rsidR="00A24AAB" w:rsidRPr="00A24AAB">
        <w:rPr>
          <w:rFonts w:cs="Traditional Arabic" w:hint="cs"/>
          <w:spacing w:val="-4"/>
          <w:sz w:val="36"/>
          <w:szCs w:val="28"/>
          <w:rtl/>
          <w:lang w:bidi="ar-EG"/>
        </w:rPr>
        <w:t>﴾</w:t>
      </w:r>
      <w:r w:rsidR="00A24AAB" w:rsidRPr="003828CA">
        <w:rPr>
          <w:rStyle w:val="Char4"/>
          <w:rtl/>
        </w:rPr>
        <w:t xml:space="preserve"> [محمد: 7]</w:t>
      </w:r>
      <w:r w:rsidR="00FA72DB" w:rsidRPr="00032740">
        <w:rPr>
          <w:rStyle w:val="Char"/>
          <w:rFonts w:hint="cs"/>
          <w:rtl/>
        </w:rPr>
        <w:t xml:space="preserve">. </w:t>
      </w:r>
      <w:r w:rsidRPr="00D647EC">
        <w:rPr>
          <w:rStyle w:val="Char"/>
          <w:spacing w:val="-4"/>
          <w:rtl/>
        </w:rPr>
        <w:t xml:space="preserve">وقوله </w:t>
      </w:r>
      <w:r w:rsidR="00CB4CD3" w:rsidRPr="00D647EC">
        <w:rPr>
          <w:rFonts w:ascii="AGA Arabesque" w:hAnsi="AGA Arabesque" w:cs="CTraditional Arabic"/>
          <w:spacing w:val="-4"/>
          <w:sz w:val="40"/>
          <w:szCs w:val="28"/>
          <w:rtl/>
          <w:lang w:bidi="ar-EG"/>
        </w:rPr>
        <w:t>ﻷ</w:t>
      </w:r>
      <w:r w:rsidRPr="00D647EC">
        <w:rPr>
          <w:rStyle w:val="Char"/>
          <w:spacing w:val="-4"/>
          <w:rtl/>
        </w:rPr>
        <w:t xml:space="preserve"> </w:t>
      </w:r>
      <w:r w:rsidR="00A24AAB" w:rsidRPr="00A24AAB">
        <w:rPr>
          <w:rStyle w:val="Char4"/>
          <w:spacing w:val="-4"/>
          <w:rtl/>
        </w:rPr>
        <w:t>﴿</w:t>
      </w:r>
      <w:r w:rsidR="00A24AAB" w:rsidRPr="003828CA">
        <w:rPr>
          <w:rStyle w:val="Char3"/>
          <w:rtl/>
        </w:rPr>
        <w:t>وَلَيَنْصُرَنَّ اللَّهُ مَنْ يَنْصُرُهُ  إِنَّ اللَّهَ لَقَوِيٌّ عَزِيزٌ٤٠ الَّذِينَ إِنْ مَكَّنَّاهُمْ فِي الْأَرْضِ أَقَامُوا الصَّلَاةَ وَآتَوُا الزَّكَاةَ وَأَمَرُوا بِالْمَعْرُوفِ وَنَهَوْا عَنِ الْمُنْكَرِ  وَلِلَّهِ عَاقِبَةُ الْأُمُورِ٤١</w:t>
      </w:r>
      <w:r w:rsidR="00A24AAB" w:rsidRPr="00A24AAB">
        <w:rPr>
          <w:rStyle w:val="Char4"/>
          <w:rFonts w:ascii="Times New Roman" w:hAnsi="Times New Roman" w:hint="cs"/>
          <w:spacing w:val="-4"/>
          <w:rtl/>
        </w:rPr>
        <w:t>﴾</w:t>
      </w:r>
      <w:r w:rsidR="00A24AAB" w:rsidRPr="003828CA">
        <w:rPr>
          <w:rStyle w:val="Char4"/>
          <w:rtl/>
        </w:rPr>
        <w:t xml:space="preserve"> [الحج: 40-41]</w:t>
      </w:r>
      <w:r w:rsidR="003D000A" w:rsidRPr="00D647EC">
        <w:rPr>
          <w:rStyle w:val="Char"/>
          <w:rFonts w:hint="cs"/>
          <w:spacing w:val="-4"/>
          <w:rtl/>
        </w:rPr>
        <w:t>.</w:t>
      </w:r>
      <w:r w:rsidRPr="00D647EC">
        <w:rPr>
          <w:rStyle w:val="Char"/>
          <w:spacing w:val="-4"/>
          <w:rtl/>
        </w:rPr>
        <w:t xml:space="preserve"> ثم غير الناس بعد ذلك وتفرقوا وتساهلوا بأمر الجهاد وآثروا الراحة واتباع الشهوات</w:t>
      </w:r>
      <w:r w:rsidR="001A3A4B" w:rsidRPr="00D647EC">
        <w:rPr>
          <w:rStyle w:val="Char"/>
          <w:spacing w:val="-4"/>
          <w:rtl/>
        </w:rPr>
        <w:t>،</w:t>
      </w:r>
      <w:r w:rsidRPr="00D647EC">
        <w:rPr>
          <w:rStyle w:val="Char"/>
          <w:spacing w:val="-4"/>
          <w:rtl/>
        </w:rPr>
        <w:t xml:space="preserve"> وظهرت فيهم المنكرات إلا من عصم الله سبحانه ؛ فغير الله عليهم وسلط عليهم عدوهم جزاء بما كسبوا وما ربك بظلام للعبيد قال تعالى</w:t>
      </w:r>
      <w:r w:rsidR="001A3A4B" w:rsidRPr="00D647EC">
        <w:rPr>
          <w:rStyle w:val="Char"/>
          <w:spacing w:val="-4"/>
          <w:rtl/>
        </w:rPr>
        <w:t>:</w:t>
      </w:r>
      <w:r w:rsidRPr="00D647EC">
        <w:rPr>
          <w:rStyle w:val="Char"/>
          <w:spacing w:val="-4"/>
          <w:rtl/>
        </w:rPr>
        <w:t xml:space="preserve"> </w:t>
      </w:r>
      <w:r w:rsidR="00A24AAB" w:rsidRPr="00A24AAB">
        <w:rPr>
          <w:rFonts w:cs="Traditional Arabic"/>
          <w:spacing w:val="-4"/>
          <w:sz w:val="36"/>
          <w:szCs w:val="28"/>
          <w:rtl/>
          <w:lang w:bidi="ar-EG"/>
        </w:rPr>
        <w:t>﴿</w:t>
      </w:r>
      <w:r w:rsidR="00A24AAB" w:rsidRPr="003828CA">
        <w:rPr>
          <w:rStyle w:val="Char3"/>
          <w:rtl/>
        </w:rPr>
        <w:t>ذَلِكَ بِأَنَّ اللَّهَ لَمْ يَكُ مُغَيِّرًا نِعْمَةً أَنْعَمَهَا عَلَى قَوْمٍ حَتَّى يُغَيِّرُوا مَا بِأَنْفُسِهِمْ</w:t>
      </w:r>
      <w:r w:rsidR="00A24AAB" w:rsidRPr="00A24AAB">
        <w:rPr>
          <w:rFonts w:cs="Traditional Arabic" w:hint="cs"/>
          <w:spacing w:val="-4"/>
          <w:sz w:val="36"/>
          <w:szCs w:val="28"/>
          <w:rtl/>
          <w:lang w:bidi="ar-EG"/>
        </w:rPr>
        <w:t>﴾</w:t>
      </w:r>
      <w:r w:rsidR="00A24AAB" w:rsidRPr="003828CA">
        <w:rPr>
          <w:rStyle w:val="Char4"/>
          <w:rtl/>
        </w:rPr>
        <w:t xml:space="preserve"> [الأنفال: 53]</w:t>
      </w:r>
      <w:r w:rsidR="003D000A" w:rsidRPr="00032740">
        <w:rPr>
          <w:rStyle w:val="Char"/>
          <w:rFonts w:hint="cs"/>
          <w:rtl/>
        </w:rPr>
        <w:t>.</w:t>
      </w:r>
      <w:r w:rsidRPr="00D647EC">
        <w:rPr>
          <w:rStyle w:val="Char"/>
          <w:spacing w:val="-4"/>
          <w:rtl/>
        </w:rPr>
        <w:t xml:space="preserve"> فالواجب على جميع المسلمين حكومات وشعوبا الرجوع إلى الله سبحانه وإخلاص العبادة له وحده والتوبة إليه مما سلف من تقصيرهم وذنوبهم والبدار بأداء ما أوجب الله عليهم من الفرائض والابتعاد عما حرم عليهم</w:t>
      </w:r>
      <w:r w:rsidR="001A3A4B" w:rsidRPr="00D647EC">
        <w:rPr>
          <w:rStyle w:val="Char"/>
          <w:spacing w:val="-4"/>
          <w:rtl/>
        </w:rPr>
        <w:t>،</w:t>
      </w:r>
      <w:r w:rsidRPr="00D647EC">
        <w:rPr>
          <w:rStyle w:val="Char"/>
          <w:spacing w:val="-4"/>
          <w:rtl/>
        </w:rPr>
        <w:t xml:space="preserve"> والتواصي فيما بينهم بذلك والتعاون عليه</w:t>
      </w:r>
      <w:r w:rsidR="001A3A4B" w:rsidRPr="00D647EC">
        <w:rPr>
          <w:rStyle w:val="Char"/>
          <w:spacing w:val="-4"/>
          <w:rtl/>
        </w:rPr>
        <w:t>.</w:t>
      </w:r>
      <w:r w:rsidRPr="00D647EC">
        <w:rPr>
          <w:rStyle w:val="Char"/>
          <w:spacing w:val="-4"/>
          <w:rtl/>
        </w:rPr>
        <w:t xml:space="preserve"> </w:t>
      </w:r>
    </w:p>
    <w:p w:rsidR="00AA6697" w:rsidRPr="005854FB" w:rsidRDefault="00AA6697" w:rsidP="00A24AAB">
      <w:pPr>
        <w:widowControl w:val="0"/>
        <w:spacing w:before="2" w:after="2"/>
        <w:ind w:firstLine="284"/>
        <w:jc w:val="both"/>
        <w:rPr>
          <w:rStyle w:val="Char"/>
          <w:rtl/>
        </w:rPr>
      </w:pPr>
      <w:r w:rsidRPr="005854FB">
        <w:rPr>
          <w:rStyle w:val="Char"/>
          <w:rtl/>
        </w:rPr>
        <w:t>ومن أهم ذلك إقامة الحدود الشرعية وتحكيم الشريعة بين الناس في كل شيء</w:t>
      </w:r>
      <w:r w:rsidR="001A3A4B" w:rsidRPr="005854FB">
        <w:rPr>
          <w:rStyle w:val="Char"/>
          <w:rtl/>
        </w:rPr>
        <w:t>،</w:t>
      </w:r>
      <w:r w:rsidRPr="005854FB">
        <w:rPr>
          <w:rStyle w:val="Char"/>
          <w:rtl/>
        </w:rPr>
        <w:t xml:space="preserve"> والتحاكم إليها وتعطيل القوانين الوضعية المخالفة لشرع الله</w:t>
      </w:r>
      <w:r w:rsidR="001A3A4B" w:rsidRPr="005854FB">
        <w:rPr>
          <w:rStyle w:val="Char"/>
          <w:rtl/>
        </w:rPr>
        <w:t>،</w:t>
      </w:r>
      <w:r w:rsidRPr="005854FB">
        <w:rPr>
          <w:rStyle w:val="Char"/>
          <w:rtl/>
        </w:rPr>
        <w:t xml:space="preserve"> وعدم التحاكم إليها وإلزام جميع الشعوب بحكم الشرع</w:t>
      </w:r>
      <w:r w:rsidR="001A3A4B" w:rsidRPr="005854FB">
        <w:rPr>
          <w:rStyle w:val="Char"/>
          <w:rtl/>
        </w:rPr>
        <w:t>،</w:t>
      </w:r>
      <w:r w:rsidRPr="005854FB">
        <w:rPr>
          <w:rStyle w:val="Char"/>
          <w:rtl/>
        </w:rPr>
        <w:t xml:space="preserve"> كما يجب على العلماء تفقيه الناس في دينهم ونشر التوعية الإسلامية بينهم والتواصي بالحق والصبر عليه والأمر بالمعروف والنهي عن المنكر</w:t>
      </w:r>
      <w:r w:rsidR="001A3A4B" w:rsidRPr="005854FB">
        <w:rPr>
          <w:rStyle w:val="Char"/>
          <w:rtl/>
        </w:rPr>
        <w:t>،</w:t>
      </w:r>
      <w:r w:rsidRPr="005854FB">
        <w:rPr>
          <w:rStyle w:val="Char"/>
          <w:rtl/>
        </w:rPr>
        <w:t xml:space="preserve"> وتشجيع الحكام على ذلك</w:t>
      </w:r>
      <w:r w:rsidR="001A3A4B" w:rsidRPr="005854FB">
        <w:rPr>
          <w:rStyle w:val="Char"/>
          <w:rtl/>
        </w:rPr>
        <w:t>،</w:t>
      </w:r>
      <w:r w:rsidRPr="005854FB">
        <w:rPr>
          <w:rStyle w:val="Char"/>
          <w:rtl/>
        </w:rPr>
        <w:t xml:space="preserve"> كما يجب محاربة المبادئ الهدامة من اشتراكية وبعثية وتعصب للقوميات وغيرها من المبادئ والمذاهب المخالفة للشريعة</w:t>
      </w:r>
      <w:r w:rsidR="001A3A4B" w:rsidRPr="005854FB">
        <w:rPr>
          <w:rStyle w:val="Char"/>
          <w:rtl/>
        </w:rPr>
        <w:t>،</w:t>
      </w:r>
      <w:r w:rsidRPr="005854FB">
        <w:rPr>
          <w:rStyle w:val="Char"/>
          <w:rtl/>
        </w:rPr>
        <w:t xml:space="preserve"> وبذلك يصلح الله للمسلمين ما كان فاسدا ويرد لهم ما كان شاردا ويعيد لهم مجدهم السالف وينصرهم على أعدائهم</w:t>
      </w:r>
      <w:r w:rsidR="001A3A4B" w:rsidRPr="005854FB">
        <w:rPr>
          <w:rStyle w:val="Char"/>
          <w:rtl/>
        </w:rPr>
        <w:t>،</w:t>
      </w:r>
      <w:r w:rsidRPr="005854FB">
        <w:rPr>
          <w:rStyle w:val="Char"/>
          <w:rtl/>
        </w:rPr>
        <w:t xml:space="preserve"> ويمكن لهم في الأرض كما قال تعالى وهو أصدق القائلين</w:t>
      </w:r>
      <w:r w:rsidR="001A3A4B" w:rsidRPr="005854FB">
        <w:rPr>
          <w:rStyle w:val="Char"/>
          <w:rtl/>
        </w:rPr>
        <w:t>:</w:t>
      </w:r>
      <w:r w:rsidRPr="005854FB">
        <w:rPr>
          <w:rStyle w:val="Char"/>
          <w:rtl/>
        </w:rPr>
        <w:t xml:space="preserve"> </w:t>
      </w:r>
      <w:r w:rsidR="00A24AAB" w:rsidRPr="00A24AAB">
        <w:rPr>
          <w:rFonts w:cs="Traditional Arabic"/>
          <w:sz w:val="36"/>
          <w:szCs w:val="28"/>
          <w:rtl/>
          <w:lang w:bidi="ar-EG"/>
        </w:rPr>
        <w:t>﴿</w:t>
      </w:r>
      <w:r w:rsidR="00A24AAB" w:rsidRPr="003828CA">
        <w:rPr>
          <w:rStyle w:val="Char3"/>
          <w:rtl/>
        </w:rPr>
        <w:t>وَكَانَ حَقًّا عَلَيْنَا نَصْرُ الْمُؤْمِنِينَ</w:t>
      </w:r>
      <w:r w:rsidR="00A24AAB" w:rsidRPr="00A24AAB">
        <w:rPr>
          <w:rFonts w:cs="Traditional Arabic" w:hint="cs"/>
          <w:sz w:val="36"/>
          <w:szCs w:val="28"/>
          <w:rtl/>
          <w:lang w:bidi="ar-EG"/>
        </w:rPr>
        <w:t>﴾</w:t>
      </w:r>
      <w:r w:rsidR="00A24AAB" w:rsidRPr="003828CA">
        <w:rPr>
          <w:rStyle w:val="Char4"/>
          <w:rtl/>
        </w:rPr>
        <w:t xml:space="preserve"> [الروم: 47]</w:t>
      </w:r>
      <w:r w:rsidR="003D000A" w:rsidRPr="00032740">
        <w:rPr>
          <w:rStyle w:val="Char"/>
          <w:rFonts w:hint="cs"/>
          <w:rtl/>
        </w:rPr>
        <w:t>.</w:t>
      </w:r>
      <w:r w:rsidRPr="005854FB">
        <w:rPr>
          <w:rStyle w:val="Char"/>
          <w:rtl/>
        </w:rPr>
        <w:t xml:space="preserve"> وقال تعالى</w:t>
      </w:r>
      <w:r w:rsidR="001A3A4B" w:rsidRPr="005854FB">
        <w:rPr>
          <w:rStyle w:val="Char"/>
          <w:rtl/>
        </w:rPr>
        <w:t>:</w:t>
      </w:r>
      <w:r w:rsidRPr="005854FB">
        <w:rPr>
          <w:rStyle w:val="Char"/>
          <w:rtl/>
        </w:rPr>
        <w:t xml:space="preserve"> </w:t>
      </w:r>
      <w:r w:rsidR="00A24AAB" w:rsidRPr="00A24AAB">
        <w:rPr>
          <w:rFonts w:cs="Traditional Arabic"/>
          <w:sz w:val="36"/>
          <w:szCs w:val="28"/>
          <w:rtl/>
          <w:lang w:bidi="ar-EG"/>
        </w:rPr>
        <w:t>﴿</w:t>
      </w:r>
      <w:r w:rsidR="00A24AAB" w:rsidRPr="003828CA">
        <w:rPr>
          <w:rStyle w:val="Char3"/>
          <w:rtl/>
        </w:rPr>
        <w:t>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  وَمَنْ كَفَرَ بَعْدَ ذَلِكَ فَأُولَئِكَ هُمُ الْفَاسِقُونَ٥٥</w:t>
      </w:r>
      <w:r w:rsidR="00A24AAB" w:rsidRPr="00A24AAB">
        <w:rPr>
          <w:rFonts w:cs="Traditional Arabic" w:hint="cs"/>
          <w:sz w:val="36"/>
          <w:szCs w:val="28"/>
          <w:rtl/>
          <w:lang w:bidi="ar-EG"/>
        </w:rPr>
        <w:t>﴾</w:t>
      </w:r>
      <w:r w:rsidR="00A24AAB" w:rsidRPr="003828CA">
        <w:rPr>
          <w:rStyle w:val="Char4"/>
          <w:rtl/>
        </w:rPr>
        <w:t xml:space="preserve"> [النور: 55]</w:t>
      </w:r>
      <w:r w:rsidR="003D000A" w:rsidRPr="00032740">
        <w:rPr>
          <w:rStyle w:val="Char"/>
          <w:rFonts w:hint="cs"/>
          <w:rtl/>
        </w:rPr>
        <w:t>.</w:t>
      </w:r>
      <w:r w:rsidRPr="005854FB">
        <w:rPr>
          <w:rStyle w:val="Char"/>
          <w:rtl/>
        </w:rPr>
        <w:t xml:space="preserve"> وقال سبحانه</w:t>
      </w:r>
      <w:r w:rsidR="001A3A4B" w:rsidRPr="005854FB">
        <w:rPr>
          <w:rStyle w:val="Char"/>
          <w:rtl/>
        </w:rPr>
        <w:t>:</w:t>
      </w:r>
      <w:r w:rsidRPr="005854FB">
        <w:rPr>
          <w:rStyle w:val="Char"/>
          <w:rtl/>
        </w:rPr>
        <w:t xml:space="preserve"> </w:t>
      </w:r>
      <w:r w:rsidR="00A24AAB" w:rsidRPr="00A24AAB">
        <w:rPr>
          <w:rFonts w:cs="Traditional Arabic"/>
          <w:sz w:val="36"/>
          <w:szCs w:val="28"/>
          <w:rtl/>
          <w:lang w:bidi="ar-EG"/>
        </w:rPr>
        <w:t>﴿</w:t>
      </w:r>
      <w:r w:rsidR="00A24AAB" w:rsidRPr="003828CA">
        <w:rPr>
          <w:rStyle w:val="Char3"/>
          <w:rtl/>
        </w:rPr>
        <w:t>إِنَّا لَنَنْصُرُ رُسُلَنَا وَالَّذِينَ آمَنُوا فِي الْحَيَاةِ الدُّنْيَا وَيَوْمَ يَقُومُ الْأَشْهَادُ٥١</w:t>
      </w:r>
      <w:r w:rsidR="00A24AAB" w:rsidRPr="00A24AAB">
        <w:rPr>
          <w:rFonts w:cs="Traditional Arabic" w:hint="cs"/>
          <w:sz w:val="36"/>
          <w:szCs w:val="28"/>
          <w:rtl/>
          <w:lang w:bidi="ar-EG"/>
        </w:rPr>
        <w:t>﴾</w:t>
      </w:r>
      <w:r w:rsidR="00A24AAB" w:rsidRPr="003828CA">
        <w:rPr>
          <w:rStyle w:val="Char4"/>
          <w:rtl/>
        </w:rPr>
        <w:t xml:space="preserve"> [غافر: 51]</w:t>
      </w:r>
      <w:r w:rsidR="003D000A" w:rsidRPr="00032740">
        <w:rPr>
          <w:rStyle w:val="Char"/>
          <w:rFonts w:hint="cs"/>
          <w:rtl/>
        </w:rPr>
        <w:t>.</w:t>
      </w:r>
      <w:r w:rsidRPr="005854FB">
        <w:rPr>
          <w:rStyle w:val="Char"/>
          <w:rtl/>
        </w:rPr>
        <w:t xml:space="preserve"> </w:t>
      </w:r>
      <w:r w:rsidR="00A24AAB" w:rsidRPr="00A24AAB">
        <w:rPr>
          <w:rFonts w:cs="Traditional Arabic"/>
          <w:sz w:val="36"/>
          <w:szCs w:val="28"/>
          <w:rtl/>
          <w:lang w:bidi="ar-EG"/>
        </w:rPr>
        <w:t>﴿</w:t>
      </w:r>
      <w:r w:rsidR="00A24AAB" w:rsidRPr="003828CA">
        <w:rPr>
          <w:rStyle w:val="Char3"/>
          <w:rtl/>
        </w:rPr>
        <w:t>يَوْمَ لَا يَنْفَعُ الظَّالِمِينَ مَعْذِرَتُهُمْ  وَلَهُمُ اللَّعْنَةُ وَلَهُمْ سُوءُ الدَّارِ٥٢</w:t>
      </w:r>
      <w:r w:rsidR="00A24AAB" w:rsidRPr="00A24AAB">
        <w:rPr>
          <w:rFonts w:cs="Traditional Arabic" w:hint="cs"/>
          <w:sz w:val="36"/>
          <w:szCs w:val="28"/>
          <w:rtl/>
          <w:lang w:bidi="ar-EG"/>
        </w:rPr>
        <w:t>﴾</w:t>
      </w:r>
      <w:r w:rsidR="00A24AAB" w:rsidRPr="003828CA">
        <w:rPr>
          <w:rStyle w:val="Char4"/>
          <w:rtl/>
        </w:rPr>
        <w:t xml:space="preserve"> [غافر: 52]</w:t>
      </w:r>
      <w:r w:rsidRPr="005854FB">
        <w:rPr>
          <w:rStyle w:val="Char"/>
          <w:rtl/>
        </w:rPr>
        <w:t xml:space="preserve">. </w:t>
      </w:r>
    </w:p>
    <w:p w:rsidR="00AA6697" w:rsidRDefault="00AA6697" w:rsidP="00365A78">
      <w:pPr>
        <w:widowControl w:val="0"/>
        <w:spacing w:before="2" w:after="2"/>
        <w:ind w:firstLine="284"/>
        <w:jc w:val="both"/>
        <w:rPr>
          <w:rStyle w:val="Char"/>
          <w:rFonts w:hint="cs"/>
          <w:rtl/>
        </w:rPr>
      </w:pPr>
      <w:r w:rsidRPr="005854FB">
        <w:rPr>
          <w:rStyle w:val="Char"/>
          <w:rtl/>
        </w:rPr>
        <w:t>والله المسؤول سبحانه أن يصلح قادة المسلمين وعامتهم وأن يمنحهم الفقه في الدين ويجمع كلمتهم على التقوى ويهديهم جميعا صراطه المستقيم وينصر بهم الحق ويخذل بهم الباطل وأن يوفقهم جميعا للتعاون على البر والتقوى والتواصي بالحق والصبر عليه إنه ولي ذلك والقادر عليه</w:t>
      </w:r>
      <w:r w:rsidR="001A3A4B" w:rsidRPr="005854FB">
        <w:rPr>
          <w:rStyle w:val="Char"/>
          <w:rtl/>
        </w:rPr>
        <w:t>،</w:t>
      </w:r>
      <w:r w:rsidRPr="005854FB">
        <w:rPr>
          <w:rStyle w:val="Char"/>
          <w:rtl/>
        </w:rPr>
        <w:t xml:space="preserve"> وصلى الله وسلم على عبده ورسوله وخيرته من خلقه نبينا وإمامنا وسيدنا محمد بن عبد الله وعلى آله وأصحابه ومن اهتدى بهداه- والسلام عليكم ورحمة الله وبركاته</w:t>
      </w:r>
      <w:r w:rsidR="001A3A4B" w:rsidRPr="005854FB">
        <w:rPr>
          <w:rStyle w:val="Char"/>
          <w:rtl/>
        </w:rPr>
        <w:t>.</w:t>
      </w:r>
      <w:r w:rsidRPr="005854FB">
        <w:rPr>
          <w:rStyle w:val="Char"/>
          <w:rtl/>
        </w:rPr>
        <w:t xml:space="preserve"> </w:t>
      </w:r>
    </w:p>
    <w:p w:rsidR="00387F16" w:rsidRDefault="00387F16" w:rsidP="00365A78">
      <w:pPr>
        <w:widowControl w:val="0"/>
        <w:spacing w:before="2" w:after="2"/>
        <w:ind w:firstLine="284"/>
        <w:jc w:val="both"/>
        <w:rPr>
          <w:rStyle w:val="Char"/>
          <w:rtl/>
        </w:rPr>
        <w:sectPr w:rsidR="00387F16" w:rsidSect="001D6D6E">
          <w:footnotePr>
            <w:numRestart w:val="eachPage"/>
          </w:footnotePr>
          <w:pgSz w:w="7938" w:h="11907" w:code="9"/>
          <w:pgMar w:top="567" w:right="851" w:bottom="851" w:left="851" w:header="454" w:footer="0" w:gutter="0"/>
          <w:cols w:space="708"/>
          <w:titlePg/>
          <w:bidi/>
          <w:rtlGutter/>
          <w:docGrid w:linePitch="360"/>
        </w:sectPr>
      </w:pPr>
    </w:p>
    <w:p w:rsidR="00AA6697" w:rsidRDefault="00AA6697" w:rsidP="00146A89">
      <w:pPr>
        <w:pStyle w:val="a1"/>
        <w:rPr>
          <w:szCs w:val="36"/>
          <w:rtl/>
        </w:rPr>
      </w:pPr>
      <w:bookmarkStart w:id="40" w:name="_Toc117499204"/>
      <w:bookmarkStart w:id="41" w:name="_Toc456710595"/>
      <w:r>
        <w:rPr>
          <w:rtl/>
          <w:lang w:bidi="ar-EG"/>
        </w:rPr>
        <w:t>نواقض الإسلام</w:t>
      </w:r>
      <w:bookmarkEnd w:id="40"/>
      <w:bookmarkEnd w:id="41"/>
      <w:r>
        <w:rPr>
          <w:rtl/>
          <w:lang w:bidi="ar-EG"/>
        </w:rPr>
        <w:t xml:space="preserve"> </w:t>
      </w:r>
    </w:p>
    <w:p w:rsidR="00AA6697" w:rsidRPr="005854FB" w:rsidRDefault="00AA6697" w:rsidP="00365A78">
      <w:pPr>
        <w:widowControl w:val="0"/>
        <w:spacing w:before="2" w:after="2"/>
        <w:ind w:firstLine="284"/>
        <w:jc w:val="both"/>
        <w:rPr>
          <w:rStyle w:val="Char"/>
          <w:rtl/>
        </w:rPr>
      </w:pPr>
      <w:r w:rsidRPr="005854FB">
        <w:rPr>
          <w:rStyle w:val="Char"/>
          <w:rtl/>
        </w:rPr>
        <w:t xml:space="preserve">اعلم أيها الأخ المسلم أن الله سبحانه أوجب على جميع العباد الدخول في الإسلام والتمسك به والحذر مما يخالفه وبعث نبيه محمدا </w:t>
      </w:r>
      <w:r w:rsidR="00CB4CD3" w:rsidRPr="00CB4CD3">
        <w:rPr>
          <w:rFonts w:ascii="AGA Arabesque" w:hAnsi="AGA Arabesque" w:cs="CTraditional Arabic"/>
          <w:sz w:val="40"/>
          <w:szCs w:val="28"/>
          <w:rtl/>
          <w:lang w:bidi="ar-EG"/>
        </w:rPr>
        <w:t>ج</w:t>
      </w:r>
      <w:r w:rsidRPr="005854FB">
        <w:rPr>
          <w:rStyle w:val="Char"/>
          <w:rtl/>
        </w:rPr>
        <w:t xml:space="preserve"> للدعوة إلى ذلك</w:t>
      </w:r>
      <w:r w:rsidR="001A3A4B" w:rsidRPr="005854FB">
        <w:rPr>
          <w:rStyle w:val="Char"/>
          <w:rtl/>
        </w:rPr>
        <w:t>،</w:t>
      </w:r>
      <w:r w:rsidRPr="005854FB">
        <w:rPr>
          <w:rStyle w:val="Char"/>
          <w:rtl/>
        </w:rPr>
        <w:t xml:space="preserve"> وأخبر </w:t>
      </w:r>
      <w:r w:rsidR="00CB4CD3" w:rsidRPr="00CB4CD3">
        <w:rPr>
          <w:rFonts w:ascii="AGA Arabesque" w:hAnsi="AGA Arabesque" w:cs="CTraditional Arabic"/>
          <w:sz w:val="40"/>
          <w:szCs w:val="28"/>
          <w:rtl/>
          <w:lang w:bidi="ar-EG"/>
        </w:rPr>
        <w:t>ﻷ</w:t>
      </w:r>
      <w:r w:rsidRPr="005854FB">
        <w:rPr>
          <w:rStyle w:val="Char"/>
          <w:rtl/>
        </w:rPr>
        <w:t xml:space="preserve"> أن من اتبعه فقد اهتدى ومن أعرض عنه فقد ضل</w:t>
      </w:r>
      <w:r w:rsidR="001A3A4B" w:rsidRPr="005854FB">
        <w:rPr>
          <w:rStyle w:val="Char"/>
          <w:rtl/>
        </w:rPr>
        <w:t>،</w:t>
      </w:r>
      <w:r w:rsidRPr="005854FB">
        <w:rPr>
          <w:rStyle w:val="Char"/>
          <w:rtl/>
        </w:rPr>
        <w:t xml:space="preserve"> وحذر في آيات كثيرة من أسباب الردة وسائر أنواع الشرك والكفر</w:t>
      </w:r>
      <w:r w:rsidR="001A3A4B" w:rsidRPr="005854FB">
        <w:rPr>
          <w:rStyle w:val="Char"/>
          <w:rtl/>
        </w:rPr>
        <w:t>،</w:t>
      </w:r>
      <w:r w:rsidRPr="005854FB">
        <w:rPr>
          <w:rStyle w:val="Char"/>
          <w:rtl/>
        </w:rPr>
        <w:t xml:space="preserve"> وذكر العلماء رحمهم الله في باب حكم المرتد أن المسلم قد يرتد عن دينه بأنواع كثيرة من النواقض التي تحل دمه وماله</w:t>
      </w:r>
      <w:r w:rsidR="001A3A4B" w:rsidRPr="005854FB">
        <w:rPr>
          <w:rStyle w:val="Char"/>
          <w:rtl/>
        </w:rPr>
        <w:t>،</w:t>
      </w:r>
      <w:r w:rsidRPr="005854FB">
        <w:rPr>
          <w:rStyle w:val="Char"/>
          <w:rtl/>
        </w:rPr>
        <w:t xml:space="preserve"> ويكون بها خارجا من الإسلام</w:t>
      </w:r>
      <w:r w:rsidR="001A3A4B" w:rsidRPr="005854FB">
        <w:rPr>
          <w:rStyle w:val="Char"/>
          <w:rtl/>
        </w:rPr>
        <w:t>،</w:t>
      </w:r>
      <w:r w:rsidRPr="005854FB">
        <w:rPr>
          <w:rStyle w:val="Char"/>
          <w:rtl/>
        </w:rPr>
        <w:t xml:space="preserve"> ومن </w:t>
      </w:r>
      <w:r w:rsidR="00CE5BBE">
        <w:rPr>
          <w:rStyle w:val="Char"/>
          <w:rtl/>
        </w:rPr>
        <w:t>أخطرها وأكثرها وقوعا عشرة نواقض</w:t>
      </w:r>
      <w:r w:rsidRPr="00CE5BBE">
        <w:rPr>
          <w:rStyle w:val="Char"/>
          <w:vertAlign w:val="superscript"/>
          <w:rtl/>
        </w:rPr>
        <w:t>(</w:t>
      </w:r>
      <w:r w:rsidRPr="00CE5BBE">
        <w:rPr>
          <w:rStyle w:val="Char"/>
          <w:vertAlign w:val="superscript"/>
          <w:rtl/>
        </w:rPr>
        <w:footnoteReference w:id="10"/>
      </w:r>
      <w:r w:rsidRPr="00CE5BBE">
        <w:rPr>
          <w:rStyle w:val="Char"/>
          <w:vertAlign w:val="superscript"/>
          <w:rtl/>
        </w:rPr>
        <w:t>)</w:t>
      </w:r>
      <w:r w:rsidRPr="005854FB">
        <w:rPr>
          <w:rStyle w:val="Char"/>
          <w:rtl/>
        </w:rPr>
        <w:t xml:space="preserve"> نذكرها لك فيما يلي على سبيل الإيجاز لتحذرها وتحذر منها غيرك</w:t>
      </w:r>
      <w:r w:rsidR="001A3A4B" w:rsidRPr="005854FB">
        <w:rPr>
          <w:rStyle w:val="Char"/>
          <w:rtl/>
        </w:rPr>
        <w:t>،</w:t>
      </w:r>
      <w:r w:rsidRPr="005854FB">
        <w:rPr>
          <w:rStyle w:val="Char"/>
          <w:rtl/>
        </w:rPr>
        <w:t xml:space="preserve"> رجاء السلامة والعافية منها مع توضيحات قليلة تذكر بعدها</w:t>
      </w:r>
      <w:r w:rsidR="001A3A4B" w:rsidRPr="005854FB">
        <w:rPr>
          <w:rStyle w:val="Char"/>
          <w:rtl/>
        </w:rPr>
        <w:t>:</w:t>
      </w:r>
      <w:r w:rsidRPr="005854FB">
        <w:rPr>
          <w:rStyle w:val="Char"/>
          <w:rFonts w:hint="cs"/>
          <w:rtl/>
        </w:rPr>
        <w:t xml:space="preserve"> </w:t>
      </w:r>
    </w:p>
    <w:p w:rsidR="00AA6697" w:rsidRPr="005854FB" w:rsidRDefault="00AA6697" w:rsidP="00A24AAB">
      <w:pPr>
        <w:widowControl w:val="0"/>
        <w:spacing w:before="2" w:after="2"/>
        <w:ind w:firstLine="284"/>
        <w:jc w:val="both"/>
        <w:rPr>
          <w:rStyle w:val="Char"/>
          <w:rtl/>
        </w:rPr>
      </w:pPr>
      <w:r w:rsidRPr="009652A7">
        <w:rPr>
          <w:rStyle w:val="Char0"/>
          <w:rtl/>
        </w:rPr>
        <w:t>الأول</w:t>
      </w:r>
      <w:r w:rsidR="001A3A4B" w:rsidRPr="009652A7">
        <w:rPr>
          <w:rStyle w:val="Char0"/>
          <w:rtl/>
        </w:rPr>
        <w:t>:</w:t>
      </w:r>
      <w:r w:rsidRPr="009652A7">
        <w:rPr>
          <w:rStyle w:val="Char0"/>
          <w:rtl/>
        </w:rPr>
        <w:t xml:space="preserve"> </w:t>
      </w:r>
      <w:r w:rsidRPr="005854FB">
        <w:rPr>
          <w:rStyle w:val="Char"/>
          <w:rtl/>
        </w:rPr>
        <w:t>من النواقض العشرة</w:t>
      </w:r>
      <w:r w:rsidR="001A3A4B" w:rsidRPr="005854FB">
        <w:rPr>
          <w:rStyle w:val="Char"/>
          <w:rtl/>
        </w:rPr>
        <w:t>:</w:t>
      </w:r>
      <w:r w:rsidRPr="005854FB">
        <w:rPr>
          <w:rStyle w:val="Char"/>
          <w:rtl/>
        </w:rPr>
        <w:t xml:space="preserve"> الشرك في عبادة الله</w:t>
      </w:r>
      <w:r w:rsidR="001A3A4B" w:rsidRPr="005854FB">
        <w:rPr>
          <w:rStyle w:val="Char"/>
          <w:rtl/>
        </w:rPr>
        <w:t>،</w:t>
      </w:r>
      <w:r w:rsidRPr="005854FB">
        <w:rPr>
          <w:rStyle w:val="Char"/>
          <w:rtl/>
        </w:rPr>
        <w:t xml:space="preserve"> قال تعالى</w:t>
      </w:r>
      <w:r w:rsidR="001A3A4B" w:rsidRPr="005854FB">
        <w:rPr>
          <w:rStyle w:val="Char"/>
          <w:rtl/>
        </w:rPr>
        <w:t>:</w:t>
      </w:r>
      <w:r w:rsidRPr="005854FB">
        <w:rPr>
          <w:rStyle w:val="Char"/>
          <w:rtl/>
        </w:rPr>
        <w:t xml:space="preserve"> </w:t>
      </w:r>
      <w:r w:rsidR="00A24AAB" w:rsidRPr="00A24AAB">
        <w:rPr>
          <w:rFonts w:cs="Traditional Arabic"/>
          <w:sz w:val="36"/>
          <w:szCs w:val="28"/>
          <w:rtl/>
          <w:lang w:bidi="ar-EG"/>
        </w:rPr>
        <w:t>﴿</w:t>
      </w:r>
      <w:r w:rsidR="00A24AAB" w:rsidRPr="003828CA">
        <w:rPr>
          <w:rStyle w:val="Char3"/>
          <w:rtl/>
        </w:rPr>
        <w:t>إِنَّ اللَّهَ لَا يَغْفِرُ أَنْ يُشْرَكَ بِهِ وَيَغْفِرُ مَا دُونَ ذَلِكَ لِمَنْ يَشَاءُ</w:t>
      </w:r>
      <w:r w:rsidR="00A24AAB" w:rsidRPr="00A24AAB">
        <w:rPr>
          <w:rFonts w:cs="Traditional Arabic" w:hint="cs"/>
          <w:sz w:val="36"/>
          <w:szCs w:val="28"/>
          <w:rtl/>
          <w:lang w:bidi="ar-EG"/>
        </w:rPr>
        <w:t>﴾</w:t>
      </w:r>
      <w:r w:rsidR="00A24AAB" w:rsidRPr="003828CA">
        <w:rPr>
          <w:rStyle w:val="Char4"/>
          <w:rtl/>
        </w:rPr>
        <w:t xml:space="preserve"> [النساء: 48]</w:t>
      </w:r>
      <w:r w:rsidR="003D000A" w:rsidRPr="00032740">
        <w:rPr>
          <w:rStyle w:val="Char"/>
          <w:rFonts w:hint="cs"/>
          <w:rtl/>
        </w:rPr>
        <w:t>.</w:t>
      </w:r>
      <w:r w:rsidRPr="005854FB">
        <w:rPr>
          <w:rStyle w:val="Char"/>
          <w:rtl/>
        </w:rPr>
        <w:t xml:space="preserve"> وقال تعالى</w:t>
      </w:r>
      <w:r w:rsidR="001A3A4B" w:rsidRPr="005854FB">
        <w:rPr>
          <w:rStyle w:val="Char"/>
          <w:rtl/>
        </w:rPr>
        <w:t>:</w:t>
      </w:r>
      <w:r w:rsidRPr="005854FB">
        <w:rPr>
          <w:rStyle w:val="Char"/>
          <w:rtl/>
        </w:rPr>
        <w:t xml:space="preserve"> </w:t>
      </w:r>
      <w:r w:rsidR="00A24AAB" w:rsidRPr="00A24AAB">
        <w:rPr>
          <w:rStyle w:val="Char4"/>
          <w:rtl/>
        </w:rPr>
        <w:t>﴿</w:t>
      </w:r>
      <w:r w:rsidR="00A24AAB" w:rsidRPr="003828CA">
        <w:rPr>
          <w:rStyle w:val="Char3"/>
          <w:rtl/>
        </w:rPr>
        <w:t>إِنَّهُ مَنْ يُشْرِكْ بِاللَّهِ فَقَدْ حَرَّمَ اللَّهُ عَلَيْهِ الْجَنَّةَ وَمَأْوَاهُ النَّارُ  وَمَا لِلظَّالِمِينَ مِنْ أَنْصَارٍ</w:t>
      </w:r>
      <w:r w:rsidR="00A24AAB" w:rsidRPr="00A24AAB">
        <w:rPr>
          <w:rStyle w:val="Char4"/>
          <w:rFonts w:ascii="Times New Roman" w:hAnsi="Times New Roman" w:hint="cs"/>
          <w:rtl/>
        </w:rPr>
        <w:t>﴾</w:t>
      </w:r>
      <w:r w:rsidR="00A24AAB" w:rsidRPr="003828CA">
        <w:rPr>
          <w:rStyle w:val="Char4"/>
          <w:rtl/>
        </w:rPr>
        <w:t xml:space="preserve"> [المائدة: 72]</w:t>
      </w:r>
      <w:r w:rsidR="003D000A" w:rsidRPr="00032740">
        <w:rPr>
          <w:rStyle w:val="Char"/>
          <w:rFonts w:hint="cs"/>
          <w:rtl/>
        </w:rPr>
        <w:t>.</w:t>
      </w:r>
      <w:r w:rsidRPr="005854FB">
        <w:rPr>
          <w:rStyle w:val="Char"/>
          <w:rtl/>
        </w:rPr>
        <w:t xml:space="preserve"> ومن ذلك دعاء الأموات والاستغاثة بهم والنذر والذبح لهم</w:t>
      </w:r>
      <w:r w:rsidR="001A3A4B" w:rsidRPr="005854FB">
        <w:rPr>
          <w:rStyle w:val="Char"/>
          <w:rtl/>
        </w:rPr>
        <w:t>.</w:t>
      </w:r>
      <w:r w:rsidRPr="005854FB">
        <w:rPr>
          <w:rStyle w:val="Char"/>
          <w:rtl/>
        </w:rPr>
        <w:t xml:space="preserve"> </w:t>
      </w:r>
    </w:p>
    <w:p w:rsidR="00AA6697" w:rsidRPr="005854FB" w:rsidRDefault="00AA6697" w:rsidP="00365A78">
      <w:pPr>
        <w:widowControl w:val="0"/>
        <w:spacing w:before="2" w:after="2"/>
        <w:ind w:firstLine="284"/>
        <w:jc w:val="both"/>
        <w:rPr>
          <w:rStyle w:val="Char"/>
          <w:rtl/>
        </w:rPr>
      </w:pPr>
      <w:r w:rsidRPr="009652A7">
        <w:rPr>
          <w:rStyle w:val="Char0"/>
          <w:rtl/>
        </w:rPr>
        <w:t>الثاني</w:t>
      </w:r>
      <w:r w:rsidR="001A3A4B" w:rsidRPr="009652A7">
        <w:rPr>
          <w:rStyle w:val="Char0"/>
          <w:rtl/>
        </w:rPr>
        <w:t>:</w:t>
      </w:r>
      <w:r w:rsidRPr="009652A7">
        <w:rPr>
          <w:rStyle w:val="Char0"/>
          <w:rtl/>
        </w:rPr>
        <w:t xml:space="preserve"> </w:t>
      </w:r>
      <w:r w:rsidRPr="005854FB">
        <w:rPr>
          <w:rStyle w:val="Char"/>
          <w:rtl/>
        </w:rPr>
        <w:t>من جعل بينه وبين الله وسائط يدعوهم ويسألهم الشفاعة ويتوكل عليهم فقد كفر إجماعا</w:t>
      </w:r>
      <w:r w:rsidR="001A3A4B" w:rsidRPr="005854FB">
        <w:rPr>
          <w:rStyle w:val="Char"/>
          <w:rtl/>
        </w:rPr>
        <w:t>.</w:t>
      </w:r>
      <w:r w:rsidRPr="005854FB">
        <w:rPr>
          <w:rStyle w:val="Char"/>
          <w:rtl/>
        </w:rPr>
        <w:t xml:space="preserve"> </w:t>
      </w:r>
    </w:p>
    <w:p w:rsidR="00AA6697" w:rsidRPr="005854FB" w:rsidRDefault="00AA6697" w:rsidP="00365A78">
      <w:pPr>
        <w:widowControl w:val="0"/>
        <w:spacing w:before="2" w:after="2"/>
        <w:ind w:firstLine="284"/>
        <w:jc w:val="both"/>
        <w:rPr>
          <w:rStyle w:val="Char"/>
          <w:rtl/>
        </w:rPr>
      </w:pPr>
      <w:r w:rsidRPr="009652A7">
        <w:rPr>
          <w:rStyle w:val="Char0"/>
          <w:rtl/>
        </w:rPr>
        <w:t>الثالث</w:t>
      </w:r>
      <w:r w:rsidR="001A3A4B" w:rsidRPr="009652A7">
        <w:rPr>
          <w:rStyle w:val="Char0"/>
          <w:rtl/>
        </w:rPr>
        <w:t>:</w:t>
      </w:r>
      <w:r w:rsidRPr="009652A7">
        <w:rPr>
          <w:rStyle w:val="Char0"/>
          <w:rtl/>
        </w:rPr>
        <w:t xml:space="preserve"> </w:t>
      </w:r>
      <w:r w:rsidRPr="005854FB">
        <w:rPr>
          <w:rStyle w:val="Char"/>
          <w:rtl/>
        </w:rPr>
        <w:t>من لم يكفر المشركين أو شك في كفرهم أو صحح مذهبهم كفر</w:t>
      </w:r>
      <w:r w:rsidR="001A3A4B" w:rsidRPr="005854FB">
        <w:rPr>
          <w:rStyle w:val="Char"/>
          <w:rtl/>
        </w:rPr>
        <w:t>.</w:t>
      </w:r>
      <w:r w:rsidRPr="005854FB">
        <w:rPr>
          <w:rStyle w:val="Char"/>
          <w:rtl/>
        </w:rPr>
        <w:t xml:space="preserve"> </w:t>
      </w:r>
    </w:p>
    <w:p w:rsidR="00AA6697" w:rsidRPr="005854FB" w:rsidRDefault="00AA6697" w:rsidP="00365A78">
      <w:pPr>
        <w:widowControl w:val="0"/>
        <w:spacing w:before="2" w:after="2"/>
        <w:ind w:firstLine="284"/>
        <w:jc w:val="both"/>
        <w:rPr>
          <w:rStyle w:val="Char"/>
          <w:rtl/>
        </w:rPr>
      </w:pPr>
      <w:r w:rsidRPr="009652A7">
        <w:rPr>
          <w:rStyle w:val="Char0"/>
          <w:rtl/>
        </w:rPr>
        <w:t>الرابع</w:t>
      </w:r>
      <w:r w:rsidR="001A3A4B" w:rsidRPr="009652A7">
        <w:rPr>
          <w:rStyle w:val="Char0"/>
          <w:rtl/>
        </w:rPr>
        <w:t>:</w:t>
      </w:r>
      <w:r w:rsidRPr="009652A7">
        <w:rPr>
          <w:rStyle w:val="Char0"/>
          <w:rtl/>
        </w:rPr>
        <w:t xml:space="preserve"> </w:t>
      </w:r>
      <w:r w:rsidRPr="005854FB">
        <w:rPr>
          <w:rStyle w:val="Char"/>
          <w:rtl/>
        </w:rPr>
        <w:t xml:space="preserve">من اعتقد أن هدي غير النبي </w:t>
      </w:r>
      <w:r w:rsidR="00CB4CD3" w:rsidRPr="00CB4CD3">
        <w:rPr>
          <w:rFonts w:ascii="AGA Arabesque" w:hAnsi="AGA Arabesque" w:cs="CTraditional Arabic"/>
          <w:sz w:val="40"/>
          <w:szCs w:val="28"/>
          <w:rtl/>
          <w:lang w:bidi="ar-EG"/>
        </w:rPr>
        <w:t>ج</w:t>
      </w:r>
      <w:r w:rsidRPr="005854FB">
        <w:rPr>
          <w:rStyle w:val="Char"/>
          <w:rtl/>
        </w:rPr>
        <w:t xml:space="preserve"> أكمل من هديه</w:t>
      </w:r>
      <w:r w:rsidR="001A3A4B" w:rsidRPr="005854FB">
        <w:rPr>
          <w:rStyle w:val="Char"/>
          <w:rtl/>
        </w:rPr>
        <w:t>،</w:t>
      </w:r>
      <w:r w:rsidRPr="005854FB">
        <w:rPr>
          <w:rStyle w:val="Char"/>
          <w:rtl/>
        </w:rPr>
        <w:t xml:space="preserve"> أو أن حكم غيره أحسن من حكمه كالذين يفضلون حكم الطواغيت على حكمه فهو كافر</w:t>
      </w:r>
      <w:r w:rsidR="001A3A4B" w:rsidRPr="005854FB">
        <w:rPr>
          <w:rStyle w:val="Char"/>
          <w:rtl/>
        </w:rPr>
        <w:t>.</w:t>
      </w:r>
      <w:r w:rsidRPr="005854FB">
        <w:rPr>
          <w:rStyle w:val="Char"/>
          <w:rtl/>
        </w:rPr>
        <w:t xml:space="preserve"> </w:t>
      </w:r>
    </w:p>
    <w:p w:rsidR="00AA6697" w:rsidRPr="009652A7" w:rsidRDefault="00F13799" w:rsidP="00A24AAB">
      <w:pPr>
        <w:pStyle w:val="a"/>
        <w:rPr>
          <w:rtl/>
        </w:rPr>
      </w:pPr>
      <w:r w:rsidRPr="009652A7">
        <w:rPr>
          <w:rStyle w:val="Char0"/>
          <w:rtl/>
        </w:rPr>
        <w:t>الخامس</w:t>
      </w:r>
      <w:r w:rsidR="00AA6697" w:rsidRPr="009652A7">
        <w:rPr>
          <w:rStyle w:val="Char0"/>
          <w:rtl/>
        </w:rPr>
        <w:t xml:space="preserve">: من أبغض شيئا مما جاء به الرسول </w:t>
      </w:r>
      <w:r w:rsidR="009652A7" w:rsidRPr="009652A7">
        <w:rPr>
          <w:rStyle w:val="Char0"/>
          <w:rFonts w:cs="CTraditional Arabic" w:hint="cs"/>
          <w:b w:val="0"/>
          <w:bCs w:val="0"/>
          <w:sz w:val="28"/>
          <w:szCs w:val="28"/>
          <w:rtl/>
        </w:rPr>
        <w:t>ج</w:t>
      </w:r>
      <w:r w:rsidR="00AA6697" w:rsidRPr="009652A7">
        <w:rPr>
          <w:rStyle w:val="Char0"/>
          <w:rtl/>
        </w:rPr>
        <w:t xml:space="preserve"> ولو عمل به فقد كفر </w:t>
      </w:r>
      <w:r w:rsidR="00AA6697" w:rsidRPr="004E11BB">
        <w:rPr>
          <w:rStyle w:val="Char0"/>
          <w:spacing w:val="-4"/>
          <w:rtl/>
        </w:rPr>
        <w:t>لقوله</w:t>
      </w:r>
      <w:r w:rsidR="00AA6697" w:rsidRPr="004E11BB">
        <w:rPr>
          <w:rStyle w:val="Char0"/>
          <w:rFonts w:hint="eastAsia"/>
          <w:spacing w:val="-4"/>
          <w:rtl/>
        </w:rPr>
        <w:t> </w:t>
      </w:r>
      <w:r w:rsidR="00AA6697" w:rsidRPr="004E11BB">
        <w:rPr>
          <w:rStyle w:val="Char0"/>
          <w:spacing w:val="-4"/>
          <w:rtl/>
        </w:rPr>
        <w:t>تعالى:</w:t>
      </w:r>
      <w:r w:rsidR="00AA6697" w:rsidRPr="004E11BB">
        <w:rPr>
          <w:spacing w:val="-4"/>
          <w:rtl/>
        </w:rPr>
        <w:t xml:space="preserve"> </w:t>
      </w:r>
      <w:r w:rsidR="00A24AAB" w:rsidRPr="00A24AAB">
        <w:rPr>
          <w:spacing w:val="-4"/>
          <w:szCs w:val="28"/>
          <w:rtl/>
          <w:lang w:bidi="ar-EG"/>
        </w:rPr>
        <w:t>﴿</w:t>
      </w:r>
      <w:r w:rsidR="00A24AAB" w:rsidRPr="003828CA">
        <w:rPr>
          <w:rStyle w:val="Char3"/>
          <w:rtl/>
        </w:rPr>
        <w:t>ذَلِكَ بِأَنَّهُمْ كَرِهُوا مَا أَنْزَلَ اللَّهُ فَأَحْبَطَ أَعْمَالَهُمْ٩</w:t>
      </w:r>
      <w:r w:rsidR="00A24AAB" w:rsidRPr="00A24AAB">
        <w:rPr>
          <w:rFonts w:hAnsi="Times New Roman" w:hint="cs"/>
          <w:spacing w:val="-4"/>
          <w:szCs w:val="28"/>
          <w:rtl/>
          <w:lang w:bidi="ar-EG"/>
        </w:rPr>
        <w:t>﴾</w:t>
      </w:r>
      <w:r w:rsidR="00A24AAB" w:rsidRPr="003828CA">
        <w:rPr>
          <w:rStyle w:val="Char4"/>
          <w:rtl/>
        </w:rPr>
        <w:t xml:space="preserve"> [محمد: 9]</w:t>
      </w:r>
      <w:r w:rsidR="00AA6697" w:rsidRPr="004E11BB">
        <w:rPr>
          <w:spacing w:val="-4"/>
          <w:rtl/>
        </w:rPr>
        <w:t xml:space="preserve">. </w:t>
      </w:r>
    </w:p>
    <w:p w:rsidR="00AA6697" w:rsidRPr="000F7EFE" w:rsidRDefault="00AA6697" w:rsidP="008C63BC">
      <w:pPr>
        <w:widowControl w:val="0"/>
        <w:spacing w:before="2" w:after="2"/>
        <w:ind w:firstLine="284"/>
        <w:jc w:val="both"/>
        <w:rPr>
          <w:rStyle w:val="Char"/>
          <w:rtl/>
        </w:rPr>
      </w:pPr>
      <w:r w:rsidRPr="000F7EFE">
        <w:rPr>
          <w:rStyle w:val="Char0"/>
          <w:spacing w:val="-4"/>
          <w:rtl/>
        </w:rPr>
        <w:t>السادس</w:t>
      </w:r>
      <w:r w:rsidR="001A3A4B" w:rsidRPr="000F7EFE">
        <w:rPr>
          <w:rStyle w:val="Char0"/>
          <w:spacing w:val="-4"/>
          <w:rtl/>
        </w:rPr>
        <w:t>:</w:t>
      </w:r>
      <w:r w:rsidRPr="000F7EFE">
        <w:rPr>
          <w:rStyle w:val="Char0"/>
          <w:spacing w:val="-4"/>
          <w:rtl/>
        </w:rPr>
        <w:t xml:space="preserve"> </w:t>
      </w:r>
      <w:r w:rsidRPr="000F7EFE">
        <w:rPr>
          <w:rStyle w:val="Char"/>
          <w:spacing w:val="-4"/>
          <w:rtl/>
        </w:rPr>
        <w:t xml:space="preserve">من استهزأ بشيء من دين الرسول </w:t>
      </w:r>
      <w:r w:rsidR="00CB4CD3" w:rsidRPr="000F7EFE">
        <w:rPr>
          <w:rFonts w:ascii="AGA Arabesque" w:hAnsi="AGA Arabesque" w:cs="CTraditional Arabic"/>
          <w:spacing w:val="-4"/>
          <w:sz w:val="40"/>
          <w:szCs w:val="28"/>
          <w:rtl/>
          <w:lang w:bidi="ar-EG"/>
        </w:rPr>
        <w:t>ج</w:t>
      </w:r>
      <w:r w:rsidRPr="000F7EFE">
        <w:rPr>
          <w:rStyle w:val="Char"/>
          <w:spacing w:val="-4"/>
          <w:rtl/>
        </w:rPr>
        <w:t xml:space="preserve"> أو ثوابه أو عقابه كفر والدليل قوله</w:t>
      </w:r>
      <w:r w:rsidRPr="000F7EFE">
        <w:rPr>
          <w:rStyle w:val="Char"/>
          <w:rtl/>
        </w:rPr>
        <w:t xml:space="preserve"> تعالى</w:t>
      </w:r>
      <w:r w:rsidR="001A3A4B" w:rsidRPr="000F7EFE">
        <w:rPr>
          <w:rStyle w:val="Char"/>
          <w:rtl/>
        </w:rPr>
        <w:t>:</w:t>
      </w:r>
      <w:r w:rsidRPr="000F7EFE">
        <w:rPr>
          <w:rStyle w:val="Char"/>
          <w:rtl/>
        </w:rPr>
        <w:t xml:space="preserve"> </w:t>
      </w:r>
      <w:r w:rsidR="008C63BC" w:rsidRPr="008C63BC">
        <w:rPr>
          <w:rFonts w:cs="Traditional Arabic"/>
          <w:sz w:val="36"/>
          <w:szCs w:val="28"/>
          <w:rtl/>
          <w:lang w:bidi="ar-EG"/>
        </w:rPr>
        <w:t>﴿</w:t>
      </w:r>
      <w:r w:rsidR="008C63BC" w:rsidRPr="003828CA">
        <w:rPr>
          <w:rStyle w:val="Char3"/>
          <w:rtl/>
        </w:rPr>
        <w:t>قُلْ أَبِاللَّهِ وَآيَاتِهِ وَرَسُولِهِ كُنْتُمْ تَسْتَهْزِئُونَ</w:t>
      </w:r>
      <w:r w:rsidR="008C63BC" w:rsidRPr="008C63BC">
        <w:rPr>
          <w:rFonts w:cs="Traditional Arabic" w:hint="cs"/>
          <w:sz w:val="36"/>
          <w:szCs w:val="28"/>
          <w:rtl/>
          <w:lang w:bidi="ar-EG"/>
        </w:rPr>
        <w:t>﴾</w:t>
      </w:r>
      <w:r w:rsidR="008C63BC" w:rsidRPr="003828CA">
        <w:rPr>
          <w:rStyle w:val="Char4"/>
          <w:rtl/>
        </w:rPr>
        <w:t xml:space="preserve"> [التوبة: 65]</w:t>
      </w:r>
      <w:r w:rsidR="003D000A" w:rsidRPr="000F7EFE">
        <w:rPr>
          <w:rStyle w:val="Char"/>
          <w:rFonts w:hint="cs"/>
          <w:rtl/>
        </w:rPr>
        <w:t>.</w:t>
      </w:r>
      <w:r w:rsidRPr="000F7EFE">
        <w:rPr>
          <w:rStyle w:val="Char"/>
          <w:rtl/>
        </w:rPr>
        <w:t xml:space="preserve"> </w:t>
      </w:r>
      <w:r w:rsidR="008C63BC" w:rsidRPr="008C63BC">
        <w:rPr>
          <w:rFonts w:cs="Traditional Arabic"/>
          <w:sz w:val="36"/>
          <w:szCs w:val="28"/>
          <w:rtl/>
          <w:lang w:bidi="ar-EG"/>
        </w:rPr>
        <w:t>﴿</w:t>
      </w:r>
      <w:r w:rsidR="008C63BC" w:rsidRPr="003828CA">
        <w:rPr>
          <w:rStyle w:val="Char3"/>
          <w:rtl/>
        </w:rPr>
        <w:t>لَا تَعْتَذِرُوا قَدْ كَفَرْتُمْ بَعْدَ إِيمَانِكُمْ</w:t>
      </w:r>
      <w:r w:rsidR="008C63BC" w:rsidRPr="008C63BC">
        <w:rPr>
          <w:rFonts w:cs="Traditional Arabic" w:hint="cs"/>
          <w:sz w:val="36"/>
          <w:szCs w:val="28"/>
          <w:rtl/>
          <w:lang w:bidi="ar-EG"/>
        </w:rPr>
        <w:t>﴾</w:t>
      </w:r>
      <w:r w:rsidR="008C63BC" w:rsidRPr="003828CA">
        <w:rPr>
          <w:rStyle w:val="Char4"/>
          <w:rtl/>
        </w:rPr>
        <w:t xml:space="preserve"> [التوبة: 66]</w:t>
      </w:r>
      <w:r w:rsidRPr="000F7EFE">
        <w:rPr>
          <w:rStyle w:val="Char"/>
          <w:rtl/>
        </w:rPr>
        <w:t xml:space="preserve">. </w:t>
      </w:r>
    </w:p>
    <w:p w:rsidR="00AA6697" w:rsidRPr="005854FB" w:rsidRDefault="00AA6697" w:rsidP="00365A78">
      <w:pPr>
        <w:widowControl w:val="0"/>
        <w:spacing w:before="2" w:after="2"/>
        <w:ind w:firstLine="284"/>
        <w:jc w:val="both"/>
        <w:rPr>
          <w:rStyle w:val="Char"/>
          <w:rtl/>
        </w:rPr>
      </w:pPr>
      <w:r w:rsidRPr="009652A7">
        <w:rPr>
          <w:rStyle w:val="Char0"/>
          <w:rtl/>
        </w:rPr>
        <w:t>السابع</w:t>
      </w:r>
      <w:r w:rsidR="001A3A4B" w:rsidRPr="009652A7">
        <w:rPr>
          <w:rStyle w:val="Char0"/>
          <w:rtl/>
        </w:rPr>
        <w:t>:</w:t>
      </w:r>
      <w:r w:rsidRPr="009652A7">
        <w:rPr>
          <w:rStyle w:val="Char0"/>
          <w:rtl/>
        </w:rPr>
        <w:t xml:space="preserve"> </w:t>
      </w:r>
      <w:r w:rsidR="00CE5BBE">
        <w:rPr>
          <w:rStyle w:val="Char"/>
          <w:rtl/>
        </w:rPr>
        <w:t>السحر ومنه الصرف</w:t>
      </w:r>
      <w:r w:rsidRPr="00CE5BBE">
        <w:rPr>
          <w:rStyle w:val="Char"/>
          <w:vertAlign w:val="superscript"/>
          <w:rtl/>
        </w:rPr>
        <w:t>(</w:t>
      </w:r>
      <w:r w:rsidRPr="00CE5BBE">
        <w:rPr>
          <w:rStyle w:val="Char"/>
          <w:vertAlign w:val="superscript"/>
          <w:rtl/>
        </w:rPr>
        <w:footnoteReference w:id="11"/>
      </w:r>
      <w:r w:rsidRPr="00CE5BBE">
        <w:rPr>
          <w:rStyle w:val="Char"/>
          <w:vertAlign w:val="superscript"/>
          <w:rtl/>
        </w:rPr>
        <w:t>)</w:t>
      </w:r>
      <w:r w:rsidR="00CE5BBE">
        <w:rPr>
          <w:rStyle w:val="Char"/>
          <w:rtl/>
        </w:rPr>
        <w:t xml:space="preserve"> والعطف</w:t>
      </w:r>
      <w:r w:rsidRPr="00CE5BBE">
        <w:rPr>
          <w:rStyle w:val="Char"/>
          <w:vertAlign w:val="superscript"/>
          <w:rtl/>
        </w:rPr>
        <w:t>(</w:t>
      </w:r>
      <w:r w:rsidRPr="00CE5BBE">
        <w:rPr>
          <w:rStyle w:val="Char"/>
          <w:vertAlign w:val="superscript"/>
          <w:rtl/>
        </w:rPr>
        <w:footnoteReference w:id="12"/>
      </w:r>
      <w:r w:rsidRPr="00CE5BBE">
        <w:rPr>
          <w:rStyle w:val="Char"/>
          <w:vertAlign w:val="superscript"/>
          <w:rtl/>
        </w:rPr>
        <w:t>)</w:t>
      </w:r>
      <w:r w:rsidRPr="005854FB">
        <w:rPr>
          <w:rStyle w:val="Char"/>
          <w:rtl/>
        </w:rPr>
        <w:t xml:space="preserve"> فمن فعله أو رضي به كفر والدليل قوله تعالى</w:t>
      </w:r>
      <w:r w:rsidR="001A3A4B" w:rsidRPr="005854FB">
        <w:rPr>
          <w:rStyle w:val="Char"/>
          <w:rtl/>
        </w:rPr>
        <w:t>:</w:t>
      </w:r>
      <w:r w:rsidRPr="005854FB">
        <w:rPr>
          <w:rStyle w:val="Char"/>
          <w:rtl/>
        </w:rPr>
        <w:t xml:space="preserve"> </w:t>
      </w:r>
      <w:r w:rsidR="003D000A" w:rsidRPr="00365A78">
        <w:rPr>
          <w:rFonts w:cs="Traditional Arabic" w:hint="cs"/>
          <w:sz w:val="36"/>
          <w:szCs w:val="28"/>
          <w:rtl/>
          <w:lang w:bidi="ar-EG"/>
        </w:rPr>
        <w:t>﴿</w:t>
      </w:r>
      <w:r w:rsidR="003D000A" w:rsidRPr="00365A78">
        <w:rPr>
          <w:rStyle w:val="Char3"/>
          <w:rFonts w:cs="Traditional Arabic"/>
          <w:color w:val="auto"/>
          <w:rtl/>
          <w:lang w:bidi="ar-EG"/>
        </w:rPr>
        <w:t>َ</w:t>
      </w:r>
      <w:r w:rsidR="003D000A" w:rsidRPr="003828CA">
        <w:rPr>
          <w:rStyle w:val="Char3"/>
          <w:rtl/>
        </w:rPr>
        <w:t>مَا يُعَلِّمَانِ مِنۡ أَحَ</w:t>
      </w:r>
      <w:r w:rsidR="003D000A" w:rsidRPr="003828CA">
        <w:rPr>
          <w:rStyle w:val="Char3"/>
          <w:rFonts w:hint="eastAsia"/>
          <w:rtl/>
        </w:rPr>
        <w:t>دٍ</w:t>
      </w:r>
      <w:r w:rsidR="003D000A" w:rsidRPr="003828CA">
        <w:rPr>
          <w:rStyle w:val="Char3"/>
          <w:rtl/>
        </w:rPr>
        <w:t xml:space="preserve"> حَتَّىٰ يَقُولَآ إِنَّمَا نَحۡنُ فِتۡنَة</w:t>
      </w:r>
      <w:r w:rsidR="003D000A" w:rsidRPr="003828CA">
        <w:rPr>
          <w:rStyle w:val="Char3"/>
          <w:rFonts w:hint="cs"/>
          <w:rtl/>
        </w:rPr>
        <w:t>ٞ</w:t>
      </w:r>
      <w:r w:rsidR="003D000A" w:rsidRPr="003828CA">
        <w:rPr>
          <w:rStyle w:val="Char3"/>
          <w:rtl/>
        </w:rPr>
        <w:t xml:space="preserve"> </w:t>
      </w:r>
      <w:r w:rsidR="003D000A" w:rsidRPr="003828CA">
        <w:rPr>
          <w:rStyle w:val="Char3"/>
          <w:rFonts w:hint="cs"/>
          <w:rtl/>
        </w:rPr>
        <w:t>فَلَا</w:t>
      </w:r>
      <w:r w:rsidR="003D000A" w:rsidRPr="003828CA">
        <w:rPr>
          <w:rStyle w:val="Char3"/>
          <w:rtl/>
        </w:rPr>
        <w:t xml:space="preserve"> </w:t>
      </w:r>
      <w:r w:rsidR="003D000A" w:rsidRPr="003828CA">
        <w:rPr>
          <w:rStyle w:val="Char3"/>
          <w:rFonts w:hint="cs"/>
          <w:rtl/>
        </w:rPr>
        <w:t>تَكۡفُرۡ</w:t>
      </w:r>
      <w:r w:rsidR="003D000A" w:rsidRPr="00770105">
        <w:rPr>
          <w:rFonts w:cs="Traditional Arabic" w:hint="cs"/>
          <w:sz w:val="36"/>
          <w:szCs w:val="28"/>
          <w:rtl/>
          <w:lang w:bidi="ar-EG"/>
        </w:rPr>
        <w:t>﴾</w:t>
      </w:r>
      <w:r w:rsidR="003D000A" w:rsidRPr="00032740">
        <w:rPr>
          <w:rStyle w:val="Char"/>
          <w:rtl/>
        </w:rPr>
        <w:t xml:space="preserve"> </w:t>
      </w:r>
      <w:r w:rsidR="003D000A" w:rsidRPr="003D000A">
        <w:rPr>
          <w:rStyle w:val="Char4"/>
          <w:rtl/>
        </w:rPr>
        <w:t>[البقرة: 102]</w:t>
      </w:r>
      <w:r w:rsidRPr="005854FB">
        <w:rPr>
          <w:rStyle w:val="Char"/>
          <w:rtl/>
        </w:rPr>
        <w:t xml:space="preserve">. </w:t>
      </w:r>
    </w:p>
    <w:p w:rsidR="00AA6697" w:rsidRPr="000F7EFE" w:rsidRDefault="00AA6697" w:rsidP="008C63BC">
      <w:pPr>
        <w:widowControl w:val="0"/>
        <w:spacing w:before="2" w:after="2"/>
        <w:ind w:firstLine="284"/>
        <w:jc w:val="both"/>
        <w:rPr>
          <w:rStyle w:val="Char"/>
          <w:rFonts w:hint="cs"/>
          <w:rtl/>
        </w:rPr>
      </w:pPr>
      <w:r w:rsidRPr="000F7EFE">
        <w:rPr>
          <w:rStyle w:val="Char0"/>
          <w:rtl/>
        </w:rPr>
        <w:t>الثامن</w:t>
      </w:r>
      <w:r w:rsidR="001A3A4B" w:rsidRPr="000F7EFE">
        <w:rPr>
          <w:rStyle w:val="Char0"/>
          <w:rtl/>
        </w:rPr>
        <w:t>:</w:t>
      </w:r>
      <w:r w:rsidRPr="000F7EFE">
        <w:rPr>
          <w:rStyle w:val="Char0"/>
          <w:rtl/>
        </w:rPr>
        <w:t xml:space="preserve"> </w:t>
      </w:r>
      <w:r w:rsidR="00CE5BBE" w:rsidRPr="000F7EFE">
        <w:rPr>
          <w:rStyle w:val="Char"/>
          <w:rtl/>
        </w:rPr>
        <w:t>مظاهرة</w:t>
      </w:r>
      <w:r w:rsidRPr="000F7EFE">
        <w:rPr>
          <w:rStyle w:val="Char"/>
          <w:vertAlign w:val="superscript"/>
          <w:rtl/>
        </w:rPr>
        <w:t>(</w:t>
      </w:r>
      <w:r w:rsidRPr="000F7EFE">
        <w:rPr>
          <w:rStyle w:val="Char"/>
          <w:vertAlign w:val="superscript"/>
          <w:rtl/>
        </w:rPr>
        <w:footnoteReference w:id="13"/>
      </w:r>
      <w:r w:rsidRPr="000F7EFE">
        <w:rPr>
          <w:rStyle w:val="Char"/>
          <w:vertAlign w:val="superscript"/>
          <w:rtl/>
        </w:rPr>
        <w:t>)</w:t>
      </w:r>
      <w:r w:rsidRPr="000F7EFE">
        <w:rPr>
          <w:rStyle w:val="Char"/>
          <w:rtl/>
        </w:rPr>
        <w:t xml:space="preserve"> المشركين ومعاونتهم على المسلمين والدليل قوله تعالى</w:t>
      </w:r>
      <w:r w:rsidR="001A3A4B" w:rsidRPr="000F7EFE">
        <w:rPr>
          <w:rStyle w:val="Char"/>
          <w:rtl/>
        </w:rPr>
        <w:t>:</w:t>
      </w:r>
      <w:r w:rsidRPr="000F7EFE">
        <w:rPr>
          <w:rStyle w:val="Char"/>
          <w:rtl/>
        </w:rPr>
        <w:t xml:space="preserve"> </w:t>
      </w:r>
      <w:r w:rsidR="008C63BC" w:rsidRPr="008C63BC">
        <w:rPr>
          <w:rStyle w:val="Char"/>
          <w:szCs w:val="28"/>
          <w:rtl/>
        </w:rPr>
        <w:t>﴿</w:t>
      </w:r>
      <w:r w:rsidR="008C63BC" w:rsidRPr="003828CA">
        <w:rPr>
          <w:rStyle w:val="Char3"/>
          <w:rtl/>
        </w:rPr>
        <w:t>وَمَنْ يَتَوَلَّهُمْ مِنْكُمْ فَإِنَّهُ مِنْهُمْ  إِنَّ اللَّهَ لَا يَهْدِي الْقَوْمَ الظَّالِمِينَ</w:t>
      </w:r>
      <w:r w:rsidR="008C63BC" w:rsidRPr="008C63BC">
        <w:rPr>
          <w:rStyle w:val="Char"/>
          <w:rFonts w:hAnsi="Times New Roman" w:hint="cs"/>
          <w:szCs w:val="28"/>
          <w:rtl/>
        </w:rPr>
        <w:t>﴾</w:t>
      </w:r>
      <w:r w:rsidR="008C63BC" w:rsidRPr="003828CA">
        <w:rPr>
          <w:rStyle w:val="Char4"/>
          <w:rtl/>
        </w:rPr>
        <w:t xml:space="preserve"> [المائدة: 51]</w:t>
      </w:r>
      <w:r w:rsidR="008C63BC" w:rsidRPr="003828CA">
        <w:rPr>
          <w:rStyle w:val="Char4"/>
          <w:rFonts w:hint="cs"/>
          <w:rtl/>
        </w:rPr>
        <w:t xml:space="preserve"> </w:t>
      </w:r>
      <w:r w:rsidRPr="000F7EFE">
        <w:rPr>
          <w:rStyle w:val="Char"/>
          <w:vertAlign w:val="superscript"/>
          <w:rtl/>
        </w:rPr>
        <w:t>(</w:t>
      </w:r>
      <w:r w:rsidRPr="000F7EFE">
        <w:rPr>
          <w:rStyle w:val="Char"/>
          <w:vertAlign w:val="superscript"/>
          <w:rtl/>
        </w:rPr>
        <w:footnoteReference w:id="14"/>
      </w:r>
      <w:r w:rsidRPr="000F7EFE">
        <w:rPr>
          <w:rStyle w:val="Char"/>
          <w:vertAlign w:val="superscript"/>
          <w:rtl/>
        </w:rPr>
        <w:t>)</w:t>
      </w:r>
      <w:r w:rsidR="001A3A4B" w:rsidRPr="000F7EFE">
        <w:rPr>
          <w:rStyle w:val="Char"/>
          <w:rtl/>
        </w:rPr>
        <w:t>.</w:t>
      </w:r>
      <w:r w:rsidRPr="000F7EFE">
        <w:rPr>
          <w:rStyle w:val="Char"/>
          <w:rFonts w:hint="cs"/>
          <w:rtl/>
        </w:rPr>
        <w:t xml:space="preserve"> </w:t>
      </w:r>
    </w:p>
    <w:p w:rsidR="00AA6697" w:rsidRPr="005854FB" w:rsidRDefault="00AA6697" w:rsidP="008C63BC">
      <w:pPr>
        <w:widowControl w:val="0"/>
        <w:spacing w:before="2" w:after="2"/>
        <w:ind w:firstLine="284"/>
        <w:jc w:val="both"/>
        <w:rPr>
          <w:rStyle w:val="Char"/>
          <w:rtl/>
        </w:rPr>
      </w:pPr>
      <w:r w:rsidRPr="009652A7">
        <w:rPr>
          <w:rStyle w:val="Char0"/>
          <w:rtl/>
        </w:rPr>
        <w:t>التاسع</w:t>
      </w:r>
      <w:r w:rsidR="001A3A4B" w:rsidRPr="009652A7">
        <w:rPr>
          <w:rStyle w:val="Char0"/>
          <w:rtl/>
        </w:rPr>
        <w:t>:</w:t>
      </w:r>
      <w:r w:rsidRPr="009652A7">
        <w:rPr>
          <w:rStyle w:val="Char0"/>
          <w:rtl/>
        </w:rPr>
        <w:t xml:space="preserve"> </w:t>
      </w:r>
      <w:r w:rsidRPr="005854FB">
        <w:rPr>
          <w:rStyle w:val="Char"/>
          <w:rtl/>
        </w:rPr>
        <w:t>من اعتقد أن بعض الناس يسعه الخروج عن شريعة محمد </w:t>
      </w:r>
      <w:r w:rsidR="00CB4CD3" w:rsidRPr="00CB4CD3">
        <w:rPr>
          <w:rFonts w:ascii="AGA Arabesque" w:hAnsi="AGA Arabesque" w:cs="CTraditional Arabic"/>
          <w:spacing w:val="-6"/>
          <w:sz w:val="40"/>
          <w:szCs w:val="28"/>
          <w:rtl/>
          <w:lang w:bidi="ar-EG"/>
        </w:rPr>
        <w:t>ج</w:t>
      </w:r>
      <w:r w:rsidRPr="005854FB">
        <w:rPr>
          <w:rStyle w:val="Char"/>
          <w:rtl/>
        </w:rPr>
        <w:t xml:space="preserve"> فهو كافر لقوله تعالى</w:t>
      </w:r>
      <w:r w:rsidR="001A3A4B" w:rsidRPr="005854FB">
        <w:rPr>
          <w:rStyle w:val="Char"/>
          <w:rtl/>
        </w:rPr>
        <w:t>:</w:t>
      </w:r>
      <w:r w:rsidRPr="005854FB">
        <w:rPr>
          <w:rStyle w:val="Char"/>
          <w:rtl/>
        </w:rPr>
        <w:t xml:space="preserve"> </w:t>
      </w:r>
      <w:r w:rsidR="008C63BC" w:rsidRPr="008C63BC">
        <w:rPr>
          <w:rFonts w:cs="Traditional Arabic"/>
          <w:spacing w:val="-6"/>
          <w:sz w:val="36"/>
          <w:szCs w:val="28"/>
          <w:rtl/>
          <w:lang w:bidi="ar-EG"/>
        </w:rPr>
        <w:t>﴿</w:t>
      </w:r>
      <w:r w:rsidR="008C63BC" w:rsidRPr="003828CA">
        <w:rPr>
          <w:rStyle w:val="Char3"/>
          <w:rtl/>
        </w:rPr>
        <w:t>وَمَنْ يَبْتَغِ غَيْرَ الْإِسْلَامِ دِينًا فَلَنْ يُقْبَلَ مِنْهُ وَهُوَ فِي الْآخِرَةِ مِنَ الْخَاسِرِينَ٨٥</w:t>
      </w:r>
      <w:r w:rsidR="008C63BC" w:rsidRPr="008C63BC">
        <w:rPr>
          <w:rFonts w:cs="Traditional Arabic" w:hint="cs"/>
          <w:spacing w:val="-6"/>
          <w:sz w:val="36"/>
          <w:szCs w:val="28"/>
          <w:rtl/>
          <w:lang w:bidi="ar-EG"/>
        </w:rPr>
        <w:t>﴾</w:t>
      </w:r>
      <w:r w:rsidR="008C63BC" w:rsidRPr="003828CA">
        <w:rPr>
          <w:rStyle w:val="Char4"/>
          <w:rtl/>
        </w:rPr>
        <w:t xml:space="preserve"> [آل عمران: 85]</w:t>
      </w:r>
      <w:r w:rsidRPr="005854FB">
        <w:rPr>
          <w:rStyle w:val="Char"/>
          <w:rtl/>
        </w:rPr>
        <w:t xml:space="preserve">. </w:t>
      </w:r>
    </w:p>
    <w:p w:rsidR="00AA6697" w:rsidRPr="005854FB" w:rsidRDefault="00AA6697" w:rsidP="008C63BC">
      <w:pPr>
        <w:widowControl w:val="0"/>
        <w:spacing w:before="2" w:after="2"/>
        <w:ind w:firstLine="284"/>
        <w:jc w:val="both"/>
        <w:rPr>
          <w:rStyle w:val="Char"/>
          <w:rtl/>
        </w:rPr>
      </w:pPr>
      <w:r w:rsidRPr="009652A7">
        <w:rPr>
          <w:rStyle w:val="Char0"/>
          <w:rtl/>
        </w:rPr>
        <w:t>العاشر</w:t>
      </w:r>
      <w:r w:rsidR="001A3A4B" w:rsidRPr="009652A7">
        <w:rPr>
          <w:rStyle w:val="Char0"/>
          <w:rtl/>
        </w:rPr>
        <w:t>:</w:t>
      </w:r>
      <w:r w:rsidRPr="009652A7">
        <w:rPr>
          <w:rStyle w:val="Char0"/>
          <w:rtl/>
        </w:rPr>
        <w:t xml:space="preserve"> </w:t>
      </w:r>
      <w:r w:rsidRPr="005854FB">
        <w:rPr>
          <w:rStyle w:val="Char"/>
          <w:rtl/>
        </w:rPr>
        <w:t>الإعراض عن دين الله لا يتعلمه ولا يعمل به والدليل قوله تعالى</w:t>
      </w:r>
      <w:r w:rsidR="001A3A4B" w:rsidRPr="005854FB">
        <w:rPr>
          <w:rStyle w:val="Char"/>
          <w:rtl/>
        </w:rPr>
        <w:t>:</w:t>
      </w:r>
      <w:r w:rsidRPr="005854FB">
        <w:rPr>
          <w:rStyle w:val="Char"/>
          <w:rtl/>
        </w:rPr>
        <w:t xml:space="preserve"> </w:t>
      </w:r>
      <w:r w:rsidR="008C63BC" w:rsidRPr="008C63BC">
        <w:rPr>
          <w:rStyle w:val="Char3"/>
          <w:rFonts w:ascii="Times New Roman" w:cs="Traditional Arabic" w:hint="cs"/>
          <w:rtl/>
        </w:rPr>
        <w:t>﴿</w:t>
      </w:r>
      <w:r w:rsidR="008C63BC" w:rsidRPr="003828CA">
        <w:rPr>
          <w:rStyle w:val="Char3"/>
          <w:rtl/>
        </w:rPr>
        <w:t>وَمَنْ أَظْلَمُ</w:t>
      </w:r>
      <w:r w:rsidR="008C63BC" w:rsidRPr="008C63BC">
        <w:rPr>
          <w:rStyle w:val="Char3"/>
          <w:rFonts w:ascii="Times New Roman" w:cs="Traditional Arabic" w:hint="cs"/>
          <w:rtl/>
        </w:rPr>
        <w:t>﴾</w:t>
      </w:r>
      <w:r w:rsidR="008C63BC" w:rsidRPr="003828CA">
        <w:rPr>
          <w:rStyle w:val="Char4"/>
          <w:rtl/>
        </w:rPr>
        <w:t xml:space="preserve"> [البقرة: 140]</w:t>
      </w:r>
      <w:r w:rsidR="003D000A" w:rsidRPr="00032740">
        <w:rPr>
          <w:rStyle w:val="Char"/>
          <w:rtl/>
        </w:rPr>
        <w:t xml:space="preserve"> </w:t>
      </w:r>
      <w:r w:rsidRPr="00CE5BBE">
        <w:rPr>
          <w:rStyle w:val="Char"/>
          <w:vertAlign w:val="superscript"/>
          <w:rtl/>
        </w:rPr>
        <w:t>(</w:t>
      </w:r>
      <w:r w:rsidRPr="00CE5BBE">
        <w:rPr>
          <w:rStyle w:val="Char"/>
          <w:vertAlign w:val="superscript"/>
          <w:rtl/>
        </w:rPr>
        <w:footnoteReference w:id="15"/>
      </w:r>
      <w:r w:rsidRPr="00CE5BBE">
        <w:rPr>
          <w:rStyle w:val="Char"/>
          <w:vertAlign w:val="superscript"/>
          <w:rtl/>
        </w:rPr>
        <w:t>)</w:t>
      </w:r>
      <w:r w:rsidR="00CE5BBE" w:rsidRPr="00CE5BBE">
        <w:rPr>
          <w:rStyle w:val="Char"/>
          <w:rFonts w:hint="cs"/>
          <w:rtl/>
        </w:rPr>
        <w:t>.</w:t>
      </w:r>
      <w:r>
        <w:rPr>
          <w:rFonts w:ascii="HQPB1" w:hAnsi="Traditional Arabic" w:cs="Traditional Arabic"/>
          <w:sz w:val="36"/>
          <w:szCs w:val="36"/>
          <w:rtl/>
          <w:lang w:bidi="ar-EG"/>
        </w:rPr>
        <w:fldChar w:fldCharType="begin"/>
      </w:r>
      <w:r>
        <w:instrText xml:space="preserve"> XE </w:instrText>
      </w:r>
      <w:r>
        <w:rPr>
          <w:rtl/>
        </w:rPr>
        <w:instrText>"</w:instrText>
      </w:r>
      <w:r>
        <w:instrText>30:</w:instrText>
      </w:r>
      <w:r>
        <w:rPr>
          <w:rtl/>
        </w:rPr>
        <w:instrText>ومن أظلم ممن ذكر بآيات ربه ثم أعرض عنها إنا من المجرمين منتقمون" \</w:instrText>
      </w:r>
      <w:r>
        <w:instrText xml:space="preserve">y "1" \b </w:instrText>
      </w:r>
      <w:r>
        <w:rPr>
          <w:rFonts w:ascii="HQPB1" w:hAnsi="Traditional Arabic" w:cs="Traditional Arabic"/>
          <w:sz w:val="36"/>
          <w:szCs w:val="36"/>
          <w:rtl/>
          <w:lang w:bidi="ar-EG"/>
        </w:rPr>
        <w:fldChar w:fldCharType="end"/>
      </w:r>
      <w:r>
        <w:rPr>
          <w:rFonts w:ascii="HQPB1" w:hAnsi="Traditional Arabic" w:cs="Traditional Arabic"/>
          <w:color w:val="000080"/>
          <w:rtl/>
          <w:lang w:bidi="ar-EG"/>
        </w:rPr>
        <w:t xml:space="preserve"> </w:t>
      </w:r>
      <w:r w:rsidR="008C63BC" w:rsidRPr="008C63BC">
        <w:rPr>
          <w:rFonts w:ascii="HQPB2" w:hAnsi="HQPB2" w:cs="Traditional Arabic"/>
          <w:szCs w:val="28"/>
          <w:rtl/>
          <w:lang w:bidi="ar-EG"/>
        </w:rPr>
        <w:t>﴿</w:t>
      </w:r>
      <w:r w:rsidR="008C63BC" w:rsidRPr="003828CA">
        <w:rPr>
          <w:rStyle w:val="Char3"/>
          <w:rFonts w:hint="eastAsia"/>
          <w:rtl/>
        </w:rPr>
        <w:t>مِمَّنْ</w:t>
      </w:r>
      <w:r w:rsidR="008C63BC" w:rsidRPr="003828CA">
        <w:rPr>
          <w:rStyle w:val="Char3"/>
          <w:rtl/>
        </w:rPr>
        <w:t xml:space="preserve"> </w:t>
      </w:r>
      <w:r w:rsidR="008C63BC" w:rsidRPr="003828CA">
        <w:rPr>
          <w:rStyle w:val="Char3"/>
          <w:rFonts w:hint="eastAsia"/>
          <w:rtl/>
        </w:rPr>
        <w:t>ذُكِّرَ</w:t>
      </w:r>
      <w:r w:rsidR="008C63BC" w:rsidRPr="008C63BC">
        <w:rPr>
          <w:rFonts w:cs="Traditional Arabic" w:hint="cs"/>
          <w:szCs w:val="28"/>
          <w:rtl/>
          <w:lang w:bidi="ar-EG"/>
        </w:rPr>
        <w:t>﴾</w:t>
      </w:r>
      <w:r w:rsidR="008C63BC" w:rsidRPr="003828CA">
        <w:rPr>
          <w:rStyle w:val="Char4"/>
          <w:rtl/>
        </w:rPr>
        <w:t xml:space="preserve"> [الكهف: 57]</w:t>
      </w:r>
      <w:r w:rsidRPr="00CE5BBE">
        <w:rPr>
          <w:rStyle w:val="Char"/>
          <w:vertAlign w:val="superscript"/>
          <w:rtl/>
        </w:rPr>
        <w:t>(</w:t>
      </w:r>
      <w:r w:rsidRPr="00CE5BBE">
        <w:rPr>
          <w:rStyle w:val="Char"/>
          <w:vertAlign w:val="superscript"/>
          <w:rtl/>
        </w:rPr>
        <w:footnoteReference w:id="16"/>
      </w:r>
      <w:r w:rsidRPr="00CE5BBE">
        <w:rPr>
          <w:rStyle w:val="Char"/>
          <w:vertAlign w:val="superscript"/>
          <w:rtl/>
        </w:rPr>
        <w:t>)</w:t>
      </w:r>
      <w:r w:rsidR="00CE5BBE" w:rsidRPr="00CE5BBE">
        <w:rPr>
          <w:rStyle w:val="Char"/>
          <w:rFonts w:hint="cs"/>
          <w:rtl/>
        </w:rPr>
        <w:t>.</w:t>
      </w:r>
      <w:r>
        <w:rPr>
          <w:rFonts w:ascii="HQPB1" w:hAnsi="Traditional Arabic" w:cs="Traditional Arabic"/>
          <w:sz w:val="36"/>
          <w:szCs w:val="36"/>
          <w:rtl/>
          <w:lang w:bidi="ar-EG"/>
        </w:rPr>
        <w:fldChar w:fldCharType="begin"/>
      </w:r>
      <w:r>
        <w:instrText xml:space="preserve"> XE </w:instrText>
      </w:r>
      <w:r>
        <w:rPr>
          <w:rtl/>
        </w:rPr>
        <w:instrText>"</w:instrText>
      </w:r>
      <w:r>
        <w:instrText>30:</w:instrText>
      </w:r>
      <w:r>
        <w:rPr>
          <w:rtl/>
        </w:rPr>
        <w:instrText>ومن أظلم ممن ذكر بآيات ربه ثم أعرض عنها إنا من المجرمين منتقمون" \</w:instrText>
      </w:r>
      <w:r>
        <w:instrText xml:space="preserve">y "1" \b </w:instrText>
      </w:r>
      <w:r>
        <w:rPr>
          <w:rFonts w:ascii="HQPB1" w:hAnsi="Traditional Arabic" w:cs="Traditional Arabic"/>
          <w:sz w:val="36"/>
          <w:szCs w:val="36"/>
          <w:rtl/>
          <w:lang w:bidi="ar-EG"/>
        </w:rPr>
        <w:fldChar w:fldCharType="end"/>
      </w:r>
      <w:r>
        <w:rPr>
          <w:rFonts w:ascii="HQPB1" w:hAnsi="Traditional Arabic" w:cs="Traditional Arabic"/>
          <w:color w:val="000080"/>
          <w:rtl/>
          <w:lang w:bidi="ar-EG"/>
        </w:rPr>
        <w:t xml:space="preserve"> </w:t>
      </w:r>
      <w:r w:rsidR="008C63BC" w:rsidRPr="008C63BC">
        <w:rPr>
          <w:rFonts w:ascii="HQPB4" w:hAnsi="HQPB4" w:cs="Traditional Arabic"/>
          <w:szCs w:val="28"/>
          <w:rtl/>
          <w:lang w:bidi="ar-EG"/>
        </w:rPr>
        <w:t>﴿</w:t>
      </w:r>
      <w:r w:rsidR="008C63BC" w:rsidRPr="003828CA">
        <w:rPr>
          <w:rStyle w:val="Char3"/>
          <w:rFonts w:hint="eastAsia"/>
          <w:rtl/>
        </w:rPr>
        <w:t>بِآيَاتِ</w:t>
      </w:r>
      <w:r w:rsidR="008C63BC" w:rsidRPr="003828CA">
        <w:rPr>
          <w:rStyle w:val="Char3"/>
          <w:rtl/>
        </w:rPr>
        <w:t xml:space="preserve"> </w:t>
      </w:r>
      <w:r w:rsidR="008C63BC" w:rsidRPr="003828CA">
        <w:rPr>
          <w:rStyle w:val="Char3"/>
          <w:rFonts w:hint="eastAsia"/>
          <w:rtl/>
        </w:rPr>
        <w:t>رَبِّهِ</w:t>
      </w:r>
      <w:r w:rsidR="008C63BC" w:rsidRPr="003828CA">
        <w:rPr>
          <w:rStyle w:val="Char3"/>
          <w:rtl/>
        </w:rPr>
        <w:t xml:space="preserve"> </w:t>
      </w:r>
      <w:r w:rsidR="008C63BC" w:rsidRPr="003828CA">
        <w:rPr>
          <w:rStyle w:val="Char3"/>
          <w:rFonts w:hint="eastAsia"/>
          <w:rtl/>
        </w:rPr>
        <w:t>ثُمَّ</w:t>
      </w:r>
      <w:r w:rsidR="008C63BC" w:rsidRPr="003828CA">
        <w:rPr>
          <w:rStyle w:val="Char3"/>
          <w:rtl/>
        </w:rPr>
        <w:t xml:space="preserve"> </w:t>
      </w:r>
      <w:r w:rsidR="008C63BC" w:rsidRPr="003828CA">
        <w:rPr>
          <w:rStyle w:val="Char3"/>
          <w:rFonts w:hint="eastAsia"/>
          <w:rtl/>
        </w:rPr>
        <w:t>أَعْرَضَ</w:t>
      </w:r>
      <w:r w:rsidR="008C63BC" w:rsidRPr="003828CA">
        <w:rPr>
          <w:rStyle w:val="Char3"/>
          <w:rtl/>
        </w:rPr>
        <w:t xml:space="preserve"> </w:t>
      </w:r>
      <w:r w:rsidR="008C63BC" w:rsidRPr="003828CA">
        <w:rPr>
          <w:rStyle w:val="Char3"/>
          <w:rFonts w:hint="eastAsia"/>
          <w:rtl/>
        </w:rPr>
        <w:t>عَنْهَا</w:t>
      </w:r>
      <w:r w:rsidR="008C63BC" w:rsidRPr="008C63BC">
        <w:rPr>
          <w:rFonts w:cs="Traditional Arabic" w:hint="cs"/>
          <w:szCs w:val="28"/>
          <w:rtl/>
          <w:lang w:bidi="ar-EG"/>
        </w:rPr>
        <w:t>﴾</w:t>
      </w:r>
      <w:r w:rsidR="008C63BC" w:rsidRPr="003828CA">
        <w:rPr>
          <w:rStyle w:val="Char4"/>
          <w:rtl/>
        </w:rPr>
        <w:t xml:space="preserve"> [السجدة: 22]</w:t>
      </w:r>
      <w:r w:rsidRPr="00CE5BBE">
        <w:rPr>
          <w:rStyle w:val="Char"/>
          <w:vertAlign w:val="superscript"/>
          <w:rtl/>
        </w:rPr>
        <w:t>(</w:t>
      </w:r>
      <w:r w:rsidRPr="00CE5BBE">
        <w:rPr>
          <w:rStyle w:val="Char"/>
          <w:vertAlign w:val="superscript"/>
          <w:rtl/>
        </w:rPr>
        <w:footnoteReference w:id="17"/>
      </w:r>
      <w:r w:rsidRPr="00CE5BBE">
        <w:rPr>
          <w:rStyle w:val="Char"/>
          <w:vertAlign w:val="superscript"/>
          <w:rtl/>
        </w:rPr>
        <w:t>)</w:t>
      </w:r>
      <w:r w:rsidR="00CE5BBE">
        <w:rPr>
          <w:rStyle w:val="Char"/>
          <w:rFonts w:hint="cs"/>
          <w:rtl/>
        </w:rPr>
        <w:t>.</w:t>
      </w:r>
      <w:r>
        <w:rPr>
          <w:rFonts w:ascii="HQPB4" w:hAnsi="Traditional Arabic" w:cs="Traditional Arabic"/>
          <w:sz w:val="36"/>
          <w:szCs w:val="36"/>
          <w:rtl/>
          <w:lang w:bidi="ar-EG"/>
        </w:rPr>
        <w:fldChar w:fldCharType="begin"/>
      </w:r>
      <w:r>
        <w:instrText xml:space="preserve"> XE </w:instrText>
      </w:r>
      <w:r>
        <w:rPr>
          <w:rtl/>
        </w:rPr>
        <w:instrText>"</w:instrText>
      </w:r>
      <w:r>
        <w:instrText>30:</w:instrText>
      </w:r>
      <w:r>
        <w:rPr>
          <w:rtl/>
        </w:rPr>
        <w:instrText>ومن أظلم ممن ذكر بآيات ربه ثم أعرض عنها إنا من المجرمين منتقمون" \</w:instrText>
      </w:r>
      <w:r>
        <w:instrText xml:space="preserve">y "1" \b </w:instrText>
      </w:r>
      <w:r>
        <w:rPr>
          <w:rFonts w:ascii="HQPB4" w:hAnsi="Traditional Arabic" w:cs="Traditional Arabic"/>
          <w:sz w:val="36"/>
          <w:szCs w:val="36"/>
          <w:rtl/>
          <w:lang w:bidi="ar-EG"/>
        </w:rPr>
        <w:fldChar w:fldCharType="end"/>
      </w:r>
      <w:r>
        <w:rPr>
          <w:rFonts w:ascii="HQPB4" w:hAnsi="Traditional Arabic" w:cs="Traditional Arabic"/>
          <w:color w:val="000080"/>
          <w:rtl/>
          <w:lang w:bidi="ar-EG"/>
        </w:rPr>
        <w:t xml:space="preserve"> </w:t>
      </w:r>
      <w:r w:rsidR="008C63BC" w:rsidRPr="008C63BC">
        <w:rPr>
          <w:rFonts w:ascii="HQPB1" w:hAnsi="HQPB1" w:cs="Traditional Arabic"/>
          <w:szCs w:val="28"/>
          <w:rtl/>
          <w:lang w:bidi="ar-EG"/>
        </w:rPr>
        <w:t>﴿</w:t>
      </w:r>
      <w:r w:rsidR="008C63BC" w:rsidRPr="003828CA">
        <w:rPr>
          <w:rStyle w:val="Char3"/>
          <w:rFonts w:hint="eastAsia"/>
          <w:rtl/>
        </w:rPr>
        <w:t>إِنَّا</w:t>
      </w:r>
      <w:r w:rsidR="008C63BC" w:rsidRPr="003828CA">
        <w:rPr>
          <w:rStyle w:val="Char3"/>
          <w:rtl/>
        </w:rPr>
        <w:t xml:space="preserve"> </w:t>
      </w:r>
      <w:r w:rsidR="008C63BC" w:rsidRPr="003828CA">
        <w:rPr>
          <w:rStyle w:val="Char3"/>
          <w:rFonts w:hint="eastAsia"/>
          <w:rtl/>
        </w:rPr>
        <w:t>مِنَ</w:t>
      </w:r>
      <w:r w:rsidR="008C63BC" w:rsidRPr="003828CA">
        <w:rPr>
          <w:rStyle w:val="Char3"/>
          <w:rtl/>
        </w:rPr>
        <w:t xml:space="preserve"> </w:t>
      </w:r>
      <w:r w:rsidR="008C63BC" w:rsidRPr="003828CA">
        <w:rPr>
          <w:rStyle w:val="Char3"/>
          <w:rFonts w:hint="eastAsia"/>
          <w:rtl/>
        </w:rPr>
        <w:t>الْمُجْرِمِينَ</w:t>
      </w:r>
      <w:r w:rsidR="008C63BC" w:rsidRPr="003828CA">
        <w:rPr>
          <w:rStyle w:val="Char3"/>
          <w:rtl/>
        </w:rPr>
        <w:t xml:space="preserve"> </w:t>
      </w:r>
      <w:r w:rsidR="008C63BC" w:rsidRPr="003828CA">
        <w:rPr>
          <w:rStyle w:val="Char3"/>
          <w:rFonts w:hint="eastAsia"/>
          <w:rtl/>
        </w:rPr>
        <w:t>مُنْتَقِمُونَ</w:t>
      </w:r>
      <w:r w:rsidR="008C63BC" w:rsidRPr="008C63BC">
        <w:rPr>
          <w:rFonts w:cs="Traditional Arabic" w:hint="cs"/>
          <w:szCs w:val="28"/>
          <w:rtl/>
          <w:lang w:bidi="ar-EG"/>
        </w:rPr>
        <w:t>﴾</w:t>
      </w:r>
      <w:r w:rsidR="008C63BC" w:rsidRPr="003828CA">
        <w:rPr>
          <w:rStyle w:val="Char4"/>
          <w:rtl/>
        </w:rPr>
        <w:t xml:space="preserve"> [السجدة: 22]</w:t>
      </w:r>
      <w:r w:rsidRPr="00CE5BBE">
        <w:rPr>
          <w:rStyle w:val="Char"/>
          <w:vertAlign w:val="superscript"/>
          <w:rtl/>
        </w:rPr>
        <w:t>(</w:t>
      </w:r>
      <w:r w:rsidRPr="00CE5BBE">
        <w:rPr>
          <w:rStyle w:val="Char"/>
          <w:vertAlign w:val="superscript"/>
          <w:rtl/>
        </w:rPr>
        <w:footnoteReference w:id="18"/>
      </w:r>
      <w:r w:rsidRPr="00CE5BBE">
        <w:rPr>
          <w:rStyle w:val="Char"/>
          <w:vertAlign w:val="superscript"/>
          <w:rtl/>
        </w:rPr>
        <w:t>)</w:t>
      </w:r>
      <w:r w:rsidR="00CE5BBE" w:rsidRPr="00CE5BBE">
        <w:rPr>
          <w:rStyle w:val="Char"/>
          <w:rFonts w:hint="cs"/>
          <w:rtl/>
        </w:rPr>
        <w:t>.</w:t>
      </w:r>
      <w:r w:rsidRPr="00CE5BBE">
        <w:rPr>
          <w:rStyle w:val="Char"/>
          <w:rFonts w:hint="cs"/>
          <w:rtl/>
        </w:rPr>
        <w:t xml:space="preserve"> </w:t>
      </w:r>
      <w:r w:rsidRPr="005854FB">
        <w:rPr>
          <w:rStyle w:val="Char"/>
          <w:rtl/>
        </w:rPr>
        <w:t>ولا فرق في النواقض بين الهازل والجاد والخائف وكلها من أعظم ما يكون خطرا وأكثر وقوعا فينبغي للمسلم أن يحذرها ويخاف منها على نفسه</w:t>
      </w:r>
      <w:r w:rsidR="001A3A4B" w:rsidRPr="005854FB">
        <w:rPr>
          <w:rStyle w:val="Char"/>
          <w:rtl/>
        </w:rPr>
        <w:t>.</w:t>
      </w:r>
      <w:r w:rsidRPr="005854FB">
        <w:rPr>
          <w:rStyle w:val="Char"/>
          <w:rtl/>
        </w:rPr>
        <w:t xml:space="preserve"> </w:t>
      </w:r>
    </w:p>
    <w:p w:rsidR="00AA6697" w:rsidRDefault="00AA6697" w:rsidP="00C8683C">
      <w:pPr>
        <w:widowControl w:val="0"/>
        <w:spacing w:before="2" w:after="2"/>
        <w:ind w:firstLine="284"/>
        <w:jc w:val="both"/>
        <w:rPr>
          <w:rFonts w:hint="cs"/>
          <w:sz w:val="28"/>
          <w:szCs w:val="36"/>
          <w:rtl/>
        </w:rPr>
      </w:pPr>
      <w:r w:rsidRPr="005854FB">
        <w:rPr>
          <w:rStyle w:val="Char"/>
          <w:rtl/>
        </w:rPr>
        <w:t>ويدخل في القسم الرابع من اعتقد أن الأنظمة والقوانين التي يسنها الناس أفضل من شريعة الإسلام</w:t>
      </w:r>
      <w:r w:rsidR="001A3A4B" w:rsidRPr="005854FB">
        <w:rPr>
          <w:rStyle w:val="Char"/>
          <w:rtl/>
        </w:rPr>
        <w:t>،</w:t>
      </w:r>
      <w:r w:rsidRPr="005854FB">
        <w:rPr>
          <w:rStyle w:val="Char"/>
          <w:rtl/>
        </w:rPr>
        <w:t xml:space="preserve"> أو أن نظام الإسلام لا يصلح تطبيقه في القرن العشرين</w:t>
      </w:r>
      <w:r w:rsidR="001A3A4B" w:rsidRPr="005854FB">
        <w:rPr>
          <w:rStyle w:val="Char"/>
          <w:rtl/>
        </w:rPr>
        <w:t>،</w:t>
      </w:r>
      <w:r w:rsidRPr="005854FB">
        <w:rPr>
          <w:rStyle w:val="Char"/>
          <w:rtl/>
        </w:rPr>
        <w:t xml:space="preserve"> أو أنه كان سببا في تخلف المسلمين</w:t>
      </w:r>
      <w:r w:rsidR="001A3A4B" w:rsidRPr="005854FB">
        <w:rPr>
          <w:rStyle w:val="Char"/>
          <w:rtl/>
        </w:rPr>
        <w:t>،</w:t>
      </w:r>
      <w:r w:rsidRPr="005854FB">
        <w:rPr>
          <w:rStyle w:val="Char"/>
          <w:rtl/>
        </w:rPr>
        <w:t xml:space="preserve"> أو أنه يحصر في علاقة المرء بربه دون أن يتدخل في شؤون الحياة الأخرى</w:t>
      </w:r>
      <w:r w:rsidR="001A3A4B" w:rsidRPr="005854FB">
        <w:rPr>
          <w:rStyle w:val="Char"/>
          <w:rtl/>
        </w:rPr>
        <w:t>،</w:t>
      </w:r>
      <w:r w:rsidRPr="005854FB">
        <w:rPr>
          <w:rStyle w:val="Char"/>
          <w:rtl/>
        </w:rPr>
        <w:t xml:space="preserve"> ويدخل في الرابع أيضا من يرى أن إنفاذ حكم الله في قطع يد السارق أو رجم الزاني المحصن لا يناسب العصر الحاضر</w:t>
      </w:r>
      <w:r w:rsidR="001A3A4B" w:rsidRPr="005854FB">
        <w:rPr>
          <w:rStyle w:val="Char"/>
          <w:rtl/>
        </w:rPr>
        <w:t>،</w:t>
      </w:r>
      <w:r w:rsidRPr="005854FB">
        <w:rPr>
          <w:rStyle w:val="Char"/>
          <w:rtl/>
        </w:rPr>
        <w:t xml:space="preserve"> ويدخل في ذلك أيضا كل من اعتقد أنه يجوز الحكم بغير شريعة الله في المعاملات أو الحدود أو غيرهما وإن لم يعتقد أن ذلك أفضل من حكم الشريعة ؛ لأنه بذلك يكون قد استباح ما حرم الله إجماعا</w:t>
      </w:r>
      <w:r w:rsidR="001A3A4B" w:rsidRPr="005854FB">
        <w:rPr>
          <w:rStyle w:val="Char"/>
          <w:rtl/>
        </w:rPr>
        <w:t>،</w:t>
      </w:r>
      <w:r w:rsidRPr="005854FB">
        <w:rPr>
          <w:rStyle w:val="Char"/>
          <w:rtl/>
        </w:rPr>
        <w:t xml:space="preserve"> وكل من استباح ما حرم الله مما هو معلوم من الدين بالضرورة كالزنا والخمر والربا والحكم بغير شريعة الله فهو كافر بإجماع المسلمين</w:t>
      </w:r>
      <w:r w:rsidR="001A3A4B" w:rsidRPr="005854FB">
        <w:rPr>
          <w:rStyle w:val="Char"/>
          <w:rtl/>
        </w:rPr>
        <w:t>.</w:t>
      </w:r>
      <w:r w:rsidRPr="005854FB">
        <w:rPr>
          <w:rStyle w:val="Char"/>
          <w:rtl/>
        </w:rPr>
        <w:t xml:space="preserve"> نعوذ بالله من موجبات غضبه وأليم عقابه وصلى الله على خير خلقه محمد وعلى آله وصحبه وسلم</w:t>
      </w:r>
      <w:r w:rsidR="001A3A4B" w:rsidRPr="005854FB">
        <w:rPr>
          <w:rStyle w:val="Char"/>
          <w:rtl/>
        </w:rPr>
        <w:t>.</w:t>
      </w:r>
    </w:p>
    <w:sectPr w:rsidR="00AA6697" w:rsidSect="001D6D6E">
      <w:footnotePr>
        <w:numRestart w:val="eachPage"/>
      </w:footnotePr>
      <w:pgSz w:w="7938" w:h="11907" w:code="9"/>
      <w:pgMar w:top="567" w:right="851" w:bottom="851" w:left="851"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BCB" w:rsidRDefault="00F92BCB">
      <w:r>
        <w:separator/>
      </w:r>
    </w:p>
  </w:endnote>
  <w:endnote w:type="continuationSeparator" w:id="0">
    <w:p w:rsidR="00F92BCB" w:rsidRDefault="00F92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embedRegular r:id="rId1" w:fontKey="{2A2693BF-2192-4DAB-BBFF-BCF34792AB6C}"/>
    <w:embedBold r:id="rId2" w:fontKey="{0AF5AE5E-60F4-431A-A74B-F4043E994C09}"/>
    <w:embedBoldItalic r:id="rId3" w:fontKey="{E7A7F48E-DC43-41D1-80D1-070A0D82AEF2}"/>
  </w:font>
  <w:font w:name="HQPB4">
    <w:panose1 w:val="00000000000000000000"/>
    <w:charset w:val="02"/>
    <w:family w:val="auto"/>
    <w:pitch w:val="variable"/>
    <w:sig w:usb0="00000000" w:usb1="10000000" w:usb2="00000000" w:usb3="00000000" w:csb0="80000000" w:csb1="00000000"/>
    <w:embedRegular r:id="rId4" w:fontKey="{4F4BAA22-6234-4416-AD1B-F8B382BE15BC}"/>
    <w:embedBold r:id="rId5" w:fontKey="{1C08D039-70AF-49B7-A32B-0FB8E7C6B4F7}"/>
  </w:font>
  <w:font w:name="Traditional Arabic">
    <w:panose1 w:val="00000000000000000000"/>
    <w:charset w:val="00"/>
    <w:family w:val="roman"/>
    <w:pitch w:val="variable"/>
    <w:sig w:usb0="00002003" w:usb1="80000000" w:usb2="00000008" w:usb3="00000000" w:csb0="00000041" w:csb1="00000000"/>
    <w:embedRegular r:id="rId6" w:fontKey="{8424AB6C-B0CF-491D-8E49-978BD24F5C4B}"/>
    <w:embedBold r:id="rId7" w:fontKey="{09204609-59F1-4F4F-8839-DE2E05362A78}"/>
    <w:embedBoldItalic r:id="rId8" w:fontKey="{CF6B9D14-EE8B-4AA3-9B0A-841571594C2C}"/>
  </w:font>
  <w:font w:name="Arial">
    <w:panose1 w:val="020B0604020202020204"/>
    <w:charset w:val="00"/>
    <w:family w:val="swiss"/>
    <w:pitch w:val="variable"/>
    <w:sig w:usb0="E0002EFF" w:usb1="C0007843" w:usb2="00000009" w:usb3="00000000" w:csb0="000001FF" w:csb1="00000000"/>
    <w:embedRegular r:id="rId9" w:fontKey="{2B195114-E52A-4936-A8D9-3E250A500BA7}"/>
    <w:embedBoldItalic r:id="rId10" w:fontKey="{7A1CB6A9-5540-46AB-B8ED-225CE827CBA9}"/>
  </w:font>
  <w:font w:name="Courier New">
    <w:panose1 w:val="02070309020205020404"/>
    <w:charset w:val="00"/>
    <w:family w:val="modern"/>
    <w:pitch w:val="fixed"/>
    <w:sig w:usb0="E0002EFF" w:usb1="C0007843" w:usb2="00000009" w:usb3="00000000" w:csb0="000001FF" w:csb1="00000000"/>
    <w:embedRegular r:id="rId11" w:fontKey="{30F3274C-170C-4701-8033-AB9E131EC3B8}"/>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2" w:fontKey="{0D6F7758-1A96-4434-ADBF-502502815FDD}"/>
  </w:font>
  <w:font w:name="HQPB2">
    <w:panose1 w:val="00000000000000000000"/>
    <w:charset w:val="02"/>
    <w:family w:val="auto"/>
    <w:pitch w:val="variable"/>
    <w:sig w:usb0="00000000" w:usb1="10000000" w:usb2="00000000" w:usb3="00000000" w:csb0="80000000" w:csb1="00000000"/>
    <w:embedRegular r:id="rId13" w:fontKey="{9F9B998E-1601-49DB-9915-C4DC83E224AD}"/>
    <w:embedBold r:id="rId14" w:fontKey="{B40A074F-A3E7-445A-BC87-EC88F41B1295}"/>
    <w:embedBoldItalic r:id="rId15" w:fontKey="{D7B493E9-4FAF-47EA-9A4D-4DC2FAD2E729}"/>
  </w:font>
  <w:font w:name="KFGQPC Uthman Taha Naskh">
    <w:panose1 w:val="02000000000000000000"/>
    <w:charset w:val="B2"/>
    <w:family w:val="auto"/>
    <w:pitch w:val="variable"/>
    <w:sig w:usb0="80002001" w:usb1="90000000" w:usb2="00000008" w:usb3="00000000" w:csb0="00000040" w:csb1="00000000"/>
    <w:embedRegular r:id="rId16" w:fontKey="{60EB169E-D22A-48A4-916A-EAC8D200E03E}"/>
    <w:embedBold r:id="rId17" w:fontKey="{73DEE555-CBCD-47C3-9FA5-DB52685DD08D}"/>
  </w:font>
  <w:font w:name="AGA Arabesque">
    <w:panose1 w:val="05000000000000000000"/>
    <w:charset w:val="02"/>
    <w:family w:val="auto"/>
    <w:pitch w:val="variable"/>
    <w:sig w:usb0="00000000" w:usb1="10000000" w:usb2="00000000" w:usb3="00000000" w:csb0="80000000" w:csb1="00000000"/>
    <w:embedRegular r:id="rId18" w:fontKey="{5289763E-3034-4D17-886F-FD25838FC039}"/>
    <w:embedBoldItalic r:id="rId19" w:fontKey="{2A2F9616-F4A0-4D94-8E84-B7750D6F4E55}"/>
  </w:font>
  <w:font w:name="IRNazanin">
    <w:panose1 w:val="02000506000000020002"/>
    <w:charset w:val="00"/>
    <w:family w:val="auto"/>
    <w:pitch w:val="variable"/>
    <w:sig w:usb0="21002A87" w:usb1="00000000" w:usb2="00000000" w:usb3="00000000" w:csb0="000101FF" w:csb1="00000000"/>
    <w:embedRegular r:id="rId20" w:fontKey="{5467C68C-CAE6-4419-AE66-BBAFD014AD04}"/>
    <w:embedBold r:id="rId21" w:fontKey="{FAD1F3B3-9B88-49B7-B96F-A0307D52D622}"/>
  </w:font>
  <w:font w:name="CTraditional Arabic">
    <w:panose1 w:val="00000000000000000000"/>
    <w:charset w:val="B2"/>
    <w:family w:val="auto"/>
    <w:pitch w:val="variable"/>
    <w:sig w:usb0="00002001" w:usb1="00000000" w:usb2="00000000" w:usb3="00000000" w:csb0="00000040" w:csb1="00000000"/>
    <w:embedRegular r:id="rId22" w:fontKey="{D5D12956-F2BE-4511-B2CF-64BFB961FE72}"/>
  </w:font>
  <w:font w:name="Calibri">
    <w:panose1 w:val="020F0502020204030204"/>
    <w:charset w:val="00"/>
    <w:family w:val="swiss"/>
    <w:pitch w:val="variable"/>
    <w:sig w:usb0="E00002FF" w:usb1="4000ACFF" w:usb2="00000001" w:usb3="00000000" w:csb0="0000019F" w:csb1="00000000"/>
    <w:embedRegular r:id="rId23" w:fontKey="{33C8553C-95DD-4DD7-B53C-0D9E32703087}"/>
  </w:font>
  <w:font w:name="HQPB1">
    <w:panose1 w:val="00000000000000000000"/>
    <w:charset w:val="02"/>
    <w:family w:val="auto"/>
    <w:pitch w:val="variable"/>
    <w:sig w:usb0="00000000" w:usb1="10000000" w:usb2="00000000" w:usb3="00000000" w:csb0="80000000" w:csb1="00000000"/>
    <w:embedRegular r:id="rId24" w:fontKey="{F84D8950-7BEC-4B53-B9F7-EE3751F0E756}"/>
  </w:font>
  <w:font w:name="Cambria">
    <w:panose1 w:val="02040503050406030204"/>
    <w:charset w:val="00"/>
    <w:family w:val="roman"/>
    <w:pitch w:val="variable"/>
    <w:sig w:usb0="E00002FF" w:usb1="400004FF" w:usb2="00000000" w:usb3="00000000" w:csb0="0000019F" w:csb1="00000000"/>
    <w:embedRegular r:id="rId25" w:fontKey="{EB510D2F-4132-49D1-8CC9-7FE5736E06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80B" w:rsidRDefault="0016180B">
    <w:pPr>
      <w:pStyle w:val="Footer"/>
      <w:jc w:val="center"/>
      <w:rPr>
        <w:rFonts w:cs="Traditional Arabic"/>
        <w:b/>
        <w:bCs/>
        <w:sz w:val="28"/>
        <w:szCs w:val="28"/>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BCB" w:rsidRDefault="00F92BCB">
      <w:r>
        <w:separator/>
      </w:r>
    </w:p>
  </w:footnote>
  <w:footnote w:type="continuationSeparator" w:id="0">
    <w:p w:rsidR="00F92BCB" w:rsidRDefault="00F92BCB">
      <w:r>
        <w:continuationSeparator/>
      </w:r>
    </w:p>
  </w:footnote>
  <w:footnote w:id="1">
    <w:p w:rsidR="0016180B" w:rsidRPr="001A3A4B" w:rsidRDefault="0016180B" w:rsidP="001A3A4B">
      <w:pPr>
        <w:pStyle w:val="a6"/>
        <w:rPr>
          <w:rtl/>
        </w:rPr>
      </w:pPr>
      <w:r w:rsidRPr="001A3A4B">
        <w:rPr>
          <w:rtl/>
        </w:rPr>
        <w:t>(</w:t>
      </w:r>
      <w:r w:rsidRPr="001A3A4B">
        <w:rPr>
          <w:rStyle w:val="FootnoteReference"/>
          <w:vertAlign w:val="baseline"/>
          <w:rtl/>
        </w:rPr>
        <w:footnoteRef/>
      </w:r>
      <w:r w:rsidRPr="001A3A4B">
        <w:rPr>
          <w:rtl/>
        </w:rPr>
        <w:t>) مسلم الإيمان (8)</w:t>
      </w:r>
      <w:r>
        <w:rPr>
          <w:rtl/>
        </w:rPr>
        <w:t>،</w:t>
      </w:r>
      <w:r w:rsidRPr="001A3A4B">
        <w:rPr>
          <w:rtl/>
        </w:rPr>
        <w:t xml:space="preserve"> الترمذي الإيمان (2610)</w:t>
      </w:r>
      <w:r>
        <w:rPr>
          <w:rtl/>
        </w:rPr>
        <w:t>،</w:t>
      </w:r>
      <w:r w:rsidRPr="001A3A4B">
        <w:rPr>
          <w:rtl/>
        </w:rPr>
        <w:t xml:space="preserve"> النسائي الإيمان وشرائعه (4990)</w:t>
      </w:r>
      <w:r>
        <w:rPr>
          <w:rtl/>
        </w:rPr>
        <w:t>،</w:t>
      </w:r>
      <w:r w:rsidRPr="001A3A4B">
        <w:rPr>
          <w:rtl/>
        </w:rPr>
        <w:t xml:space="preserve"> أبو داود السنة (4695)</w:t>
      </w:r>
      <w:r>
        <w:rPr>
          <w:rtl/>
        </w:rPr>
        <w:t>،</w:t>
      </w:r>
      <w:r w:rsidRPr="001A3A4B">
        <w:rPr>
          <w:rtl/>
        </w:rPr>
        <w:t xml:space="preserve"> ابن ماجه المقدمة (63)</w:t>
      </w:r>
      <w:r>
        <w:rPr>
          <w:rtl/>
        </w:rPr>
        <w:t>،</w:t>
      </w:r>
      <w:r w:rsidRPr="001A3A4B">
        <w:rPr>
          <w:rtl/>
        </w:rPr>
        <w:t xml:space="preserve"> أحمد (1/27). </w:t>
      </w:r>
    </w:p>
  </w:footnote>
  <w:footnote w:id="2">
    <w:p w:rsidR="0016180B" w:rsidRPr="001A3A4B" w:rsidRDefault="0016180B" w:rsidP="001A3A4B">
      <w:pPr>
        <w:pStyle w:val="a6"/>
        <w:rPr>
          <w:rtl/>
        </w:rPr>
      </w:pPr>
      <w:r w:rsidRPr="001A3A4B">
        <w:rPr>
          <w:rtl/>
        </w:rPr>
        <w:t>(</w:t>
      </w:r>
      <w:r w:rsidRPr="001A3A4B">
        <w:rPr>
          <w:rStyle w:val="FootnoteReference"/>
          <w:vertAlign w:val="baseline"/>
          <w:rtl/>
        </w:rPr>
        <w:footnoteRef/>
      </w:r>
      <w:r w:rsidRPr="001A3A4B">
        <w:rPr>
          <w:rtl/>
        </w:rPr>
        <w:t>) البخاري الجهاد والسير (2701)</w:t>
      </w:r>
      <w:r>
        <w:rPr>
          <w:rtl/>
        </w:rPr>
        <w:t>،</w:t>
      </w:r>
      <w:r w:rsidRPr="001A3A4B">
        <w:rPr>
          <w:rtl/>
        </w:rPr>
        <w:t xml:space="preserve"> مسلم الإيمان (30)</w:t>
      </w:r>
      <w:r>
        <w:rPr>
          <w:rtl/>
        </w:rPr>
        <w:t>،</w:t>
      </w:r>
      <w:r w:rsidRPr="001A3A4B">
        <w:rPr>
          <w:rtl/>
        </w:rPr>
        <w:t xml:space="preserve"> الترمذي الإيمان (2643)</w:t>
      </w:r>
      <w:r>
        <w:rPr>
          <w:rtl/>
        </w:rPr>
        <w:t>،</w:t>
      </w:r>
      <w:r w:rsidRPr="001A3A4B">
        <w:rPr>
          <w:rtl/>
        </w:rPr>
        <w:t xml:space="preserve"> ابن ماجه الزهد (4296)</w:t>
      </w:r>
      <w:r>
        <w:rPr>
          <w:rtl/>
        </w:rPr>
        <w:t>،</w:t>
      </w:r>
      <w:r w:rsidRPr="001A3A4B">
        <w:rPr>
          <w:rtl/>
        </w:rPr>
        <w:t xml:space="preserve"> أحمد (5/238). </w:t>
      </w:r>
    </w:p>
  </w:footnote>
  <w:footnote w:id="3">
    <w:p w:rsidR="0016180B" w:rsidRPr="001A3A4B" w:rsidRDefault="0016180B" w:rsidP="001A3A4B">
      <w:pPr>
        <w:pStyle w:val="a6"/>
        <w:rPr>
          <w:rtl/>
        </w:rPr>
      </w:pPr>
      <w:r w:rsidRPr="001A3A4B">
        <w:rPr>
          <w:rtl/>
        </w:rPr>
        <w:t>(</w:t>
      </w:r>
      <w:r w:rsidRPr="001A3A4B">
        <w:rPr>
          <w:rStyle w:val="FootnoteReference"/>
          <w:vertAlign w:val="baseline"/>
          <w:rtl/>
        </w:rPr>
        <w:footnoteRef/>
      </w:r>
      <w:r w:rsidRPr="001A3A4B">
        <w:rPr>
          <w:rtl/>
        </w:rPr>
        <w:t>) مسلم الزهد والرقائق (2996)</w:t>
      </w:r>
      <w:r>
        <w:rPr>
          <w:rtl/>
        </w:rPr>
        <w:t>،</w:t>
      </w:r>
      <w:r w:rsidRPr="001A3A4B">
        <w:rPr>
          <w:rtl/>
        </w:rPr>
        <w:t xml:space="preserve"> أحمد (6/153). </w:t>
      </w:r>
    </w:p>
  </w:footnote>
  <w:footnote w:id="4">
    <w:p w:rsidR="0016180B" w:rsidRPr="001A3A4B" w:rsidRDefault="0016180B" w:rsidP="001A3A4B">
      <w:pPr>
        <w:pStyle w:val="a6"/>
        <w:rPr>
          <w:rtl/>
        </w:rPr>
      </w:pPr>
      <w:r w:rsidRPr="001A3A4B">
        <w:rPr>
          <w:rtl/>
        </w:rPr>
        <w:t>(</w:t>
      </w:r>
      <w:r w:rsidRPr="001A3A4B">
        <w:rPr>
          <w:rStyle w:val="FootnoteReference"/>
          <w:vertAlign w:val="baseline"/>
          <w:rtl/>
        </w:rPr>
        <w:footnoteRef/>
      </w:r>
      <w:r w:rsidRPr="001A3A4B">
        <w:rPr>
          <w:rtl/>
        </w:rPr>
        <w:t>) البخاري الشهادات (2509)</w:t>
      </w:r>
      <w:r>
        <w:rPr>
          <w:rtl/>
        </w:rPr>
        <w:t>،</w:t>
      </w:r>
      <w:r w:rsidRPr="001A3A4B">
        <w:rPr>
          <w:rtl/>
        </w:rPr>
        <w:t xml:space="preserve"> مسلم فضائل الصحابة (2533)</w:t>
      </w:r>
      <w:r>
        <w:rPr>
          <w:rtl/>
        </w:rPr>
        <w:t>،</w:t>
      </w:r>
      <w:r w:rsidRPr="001A3A4B">
        <w:rPr>
          <w:rtl/>
        </w:rPr>
        <w:t xml:space="preserve"> الترمذي المناقب (3859)</w:t>
      </w:r>
      <w:r>
        <w:rPr>
          <w:rtl/>
        </w:rPr>
        <w:t>،</w:t>
      </w:r>
      <w:r w:rsidRPr="001A3A4B">
        <w:rPr>
          <w:rtl/>
        </w:rPr>
        <w:t xml:space="preserve"> ابن ماجه الأحكام (2362)</w:t>
      </w:r>
      <w:r>
        <w:rPr>
          <w:rtl/>
        </w:rPr>
        <w:t>،</w:t>
      </w:r>
      <w:r w:rsidRPr="001A3A4B">
        <w:rPr>
          <w:rtl/>
        </w:rPr>
        <w:t xml:space="preserve"> أحمد (1/434). </w:t>
      </w:r>
    </w:p>
  </w:footnote>
  <w:footnote w:id="5">
    <w:p w:rsidR="0016180B" w:rsidRPr="001A3A4B" w:rsidRDefault="0016180B" w:rsidP="001A3A4B">
      <w:pPr>
        <w:pStyle w:val="a6"/>
        <w:rPr>
          <w:rtl/>
        </w:rPr>
      </w:pPr>
      <w:r w:rsidRPr="001A3A4B">
        <w:rPr>
          <w:rtl/>
        </w:rPr>
        <w:t>(</w:t>
      </w:r>
      <w:r w:rsidRPr="001A3A4B">
        <w:rPr>
          <w:rStyle w:val="FootnoteReference"/>
          <w:vertAlign w:val="baseline"/>
          <w:rtl/>
        </w:rPr>
        <w:footnoteRef/>
      </w:r>
      <w:r w:rsidRPr="001A3A4B">
        <w:rPr>
          <w:rtl/>
        </w:rPr>
        <w:t>) مسلم الإمارة (1920)</w:t>
      </w:r>
      <w:r>
        <w:rPr>
          <w:rtl/>
        </w:rPr>
        <w:t>،</w:t>
      </w:r>
      <w:r w:rsidRPr="001A3A4B">
        <w:rPr>
          <w:rtl/>
        </w:rPr>
        <w:t xml:space="preserve"> الترمذي الفتن (2229)</w:t>
      </w:r>
      <w:r>
        <w:rPr>
          <w:rtl/>
        </w:rPr>
        <w:t>،</w:t>
      </w:r>
      <w:r w:rsidRPr="001A3A4B">
        <w:rPr>
          <w:rtl/>
        </w:rPr>
        <w:t xml:space="preserve"> أبو داود الفتن والملاحم (4252)</w:t>
      </w:r>
      <w:r>
        <w:rPr>
          <w:rtl/>
        </w:rPr>
        <w:t>،</w:t>
      </w:r>
      <w:r w:rsidRPr="001A3A4B">
        <w:rPr>
          <w:rtl/>
        </w:rPr>
        <w:t xml:space="preserve"> ابن ماجه الفتن (3952)</w:t>
      </w:r>
      <w:r>
        <w:rPr>
          <w:rtl/>
        </w:rPr>
        <w:t>،</w:t>
      </w:r>
      <w:r w:rsidRPr="001A3A4B">
        <w:rPr>
          <w:rtl/>
        </w:rPr>
        <w:t xml:space="preserve"> أحمد (5/279). </w:t>
      </w:r>
    </w:p>
  </w:footnote>
  <w:footnote w:id="6">
    <w:p w:rsidR="0016180B" w:rsidRPr="001A3A4B" w:rsidRDefault="0016180B" w:rsidP="001A3A4B">
      <w:pPr>
        <w:pStyle w:val="a6"/>
        <w:rPr>
          <w:rtl/>
        </w:rPr>
      </w:pPr>
      <w:r w:rsidRPr="001A3A4B">
        <w:rPr>
          <w:rtl/>
        </w:rPr>
        <w:t>(</w:t>
      </w:r>
      <w:r w:rsidRPr="001A3A4B">
        <w:rPr>
          <w:rStyle w:val="FootnoteReference"/>
          <w:vertAlign w:val="baseline"/>
          <w:rtl/>
        </w:rPr>
        <w:footnoteRef/>
      </w:r>
      <w:r w:rsidRPr="001A3A4B">
        <w:rPr>
          <w:rtl/>
        </w:rPr>
        <w:t xml:space="preserve">) ابن ماجه الفتن (3992). </w:t>
      </w:r>
    </w:p>
  </w:footnote>
  <w:footnote w:id="7">
    <w:p w:rsidR="0016180B" w:rsidRPr="001A3A4B" w:rsidRDefault="0016180B" w:rsidP="001A3A4B">
      <w:pPr>
        <w:pStyle w:val="a6"/>
        <w:rPr>
          <w:rtl/>
        </w:rPr>
      </w:pPr>
      <w:r w:rsidRPr="001A3A4B">
        <w:rPr>
          <w:rtl/>
        </w:rPr>
        <w:t>(</w:t>
      </w:r>
      <w:r w:rsidRPr="001A3A4B">
        <w:rPr>
          <w:rStyle w:val="FootnoteReference"/>
          <w:vertAlign w:val="baseline"/>
          <w:rtl/>
        </w:rPr>
        <w:footnoteRef/>
      </w:r>
      <w:r w:rsidRPr="001A3A4B">
        <w:rPr>
          <w:rtl/>
        </w:rPr>
        <w:t>) البخاري الاستئذان (5912)</w:t>
      </w:r>
      <w:r>
        <w:rPr>
          <w:rtl/>
        </w:rPr>
        <w:t>،</w:t>
      </w:r>
      <w:r w:rsidRPr="001A3A4B">
        <w:rPr>
          <w:rtl/>
        </w:rPr>
        <w:t xml:space="preserve"> مسلم الإيمان (30)</w:t>
      </w:r>
      <w:r>
        <w:rPr>
          <w:rtl/>
        </w:rPr>
        <w:t>،</w:t>
      </w:r>
      <w:r w:rsidRPr="001A3A4B">
        <w:rPr>
          <w:rtl/>
        </w:rPr>
        <w:t xml:space="preserve"> الترمذي الإيمان (2643)</w:t>
      </w:r>
      <w:r>
        <w:rPr>
          <w:rtl/>
        </w:rPr>
        <w:t>،</w:t>
      </w:r>
      <w:r w:rsidRPr="001A3A4B">
        <w:rPr>
          <w:rtl/>
        </w:rPr>
        <w:t xml:space="preserve"> ابن ماجه الزهد (4296)</w:t>
      </w:r>
      <w:r>
        <w:rPr>
          <w:rtl/>
        </w:rPr>
        <w:t>،</w:t>
      </w:r>
      <w:r w:rsidRPr="001A3A4B">
        <w:rPr>
          <w:rtl/>
        </w:rPr>
        <w:t xml:space="preserve"> أحمد (5/238). </w:t>
      </w:r>
    </w:p>
  </w:footnote>
  <w:footnote w:id="8">
    <w:p w:rsidR="0016180B" w:rsidRPr="001A3A4B" w:rsidRDefault="0016180B" w:rsidP="001A3A4B">
      <w:pPr>
        <w:pStyle w:val="a6"/>
        <w:rPr>
          <w:rtl/>
        </w:rPr>
      </w:pPr>
      <w:r w:rsidRPr="001A3A4B">
        <w:rPr>
          <w:rtl/>
        </w:rPr>
        <w:t>(</w:t>
      </w:r>
      <w:r w:rsidRPr="001A3A4B">
        <w:rPr>
          <w:rStyle w:val="FootnoteReference"/>
          <w:vertAlign w:val="baseline"/>
          <w:rtl/>
        </w:rPr>
        <w:footnoteRef/>
      </w:r>
      <w:r w:rsidRPr="001A3A4B">
        <w:rPr>
          <w:rtl/>
        </w:rPr>
        <w:t>) البخاري تفسير القرآن (4227)</w:t>
      </w:r>
      <w:r>
        <w:rPr>
          <w:rtl/>
        </w:rPr>
        <w:t>،</w:t>
      </w:r>
      <w:r w:rsidRPr="001A3A4B">
        <w:rPr>
          <w:rtl/>
        </w:rPr>
        <w:t xml:space="preserve"> مسلم الإيمان (92)</w:t>
      </w:r>
      <w:r>
        <w:rPr>
          <w:rtl/>
        </w:rPr>
        <w:t>،</w:t>
      </w:r>
      <w:r w:rsidRPr="001A3A4B">
        <w:rPr>
          <w:rtl/>
        </w:rPr>
        <w:t xml:space="preserve"> أحمد (1/374). </w:t>
      </w:r>
    </w:p>
  </w:footnote>
  <w:footnote w:id="9">
    <w:p w:rsidR="0016180B" w:rsidRPr="001A3A4B" w:rsidRDefault="0016180B" w:rsidP="001A3A4B">
      <w:pPr>
        <w:pStyle w:val="a6"/>
        <w:rPr>
          <w:rtl/>
        </w:rPr>
      </w:pPr>
      <w:r w:rsidRPr="001A3A4B">
        <w:rPr>
          <w:rtl/>
        </w:rPr>
        <w:t>(</w:t>
      </w:r>
      <w:r w:rsidRPr="001A3A4B">
        <w:rPr>
          <w:rStyle w:val="FootnoteReference"/>
          <w:vertAlign w:val="baseline"/>
          <w:rtl/>
        </w:rPr>
        <w:footnoteRef/>
      </w:r>
      <w:r w:rsidRPr="001A3A4B">
        <w:rPr>
          <w:rtl/>
        </w:rPr>
        <w:t>) البخاري العلم (129)</w:t>
      </w:r>
      <w:r>
        <w:rPr>
          <w:rtl/>
        </w:rPr>
        <w:t>،</w:t>
      </w:r>
      <w:r w:rsidRPr="001A3A4B">
        <w:rPr>
          <w:rtl/>
        </w:rPr>
        <w:t xml:space="preserve"> مسلم الإيمان (32)</w:t>
      </w:r>
      <w:r>
        <w:rPr>
          <w:rtl/>
        </w:rPr>
        <w:t>،</w:t>
      </w:r>
      <w:r w:rsidRPr="001A3A4B">
        <w:rPr>
          <w:rtl/>
        </w:rPr>
        <w:t xml:space="preserve"> أحمد (3/157). </w:t>
      </w:r>
    </w:p>
  </w:footnote>
  <w:footnote w:id="10">
    <w:p w:rsidR="0016180B" w:rsidRPr="001A3A4B" w:rsidRDefault="0016180B" w:rsidP="001A3A4B">
      <w:pPr>
        <w:pStyle w:val="a6"/>
        <w:rPr>
          <w:rtl/>
        </w:rPr>
      </w:pPr>
      <w:r w:rsidRPr="001A3A4B">
        <w:rPr>
          <w:rtl/>
        </w:rPr>
        <w:t>(</w:t>
      </w:r>
      <w:r w:rsidRPr="001A3A4B">
        <w:rPr>
          <w:rStyle w:val="FootnoteReference"/>
          <w:vertAlign w:val="baseline"/>
          <w:rtl/>
        </w:rPr>
        <w:footnoteRef/>
      </w:r>
      <w:r w:rsidRPr="001A3A4B">
        <w:rPr>
          <w:rtl/>
        </w:rPr>
        <w:t xml:space="preserve">) ذكرها الشيخ الإمام محمد بن عبد الوهاب وغيره من أهل العلم رحمهم الله جميعا. </w:t>
      </w:r>
    </w:p>
  </w:footnote>
  <w:footnote w:id="11">
    <w:p w:rsidR="0016180B" w:rsidRPr="001A3A4B" w:rsidRDefault="0016180B" w:rsidP="001A3A4B">
      <w:pPr>
        <w:pStyle w:val="a6"/>
        <w:rPr>
          <w:rtl/>
        </w:rPr>
      </w:pPr>
      <w:r w:rsidRPr="001A3A4B">
        <w:rPr>
          <w:rtl/>
        </w:rPr>
        <w:t>(</w:t>
      </w:r>
      <w:r w:rsidRPr="001A3A4B">
        <w:rPr>
          <w:rStyle w:val="FootnoteReference"/>
          <w:vertAlign w:val="baseline"/>
          <w:rtl/>
        </w:rPr>
        <w:footnoteRef/>
      </w:r>
      <w:r w:rsidRPr="001A3A4B">
        <w:rPr>
          <w:rtl/>
        </w:rPr>
        <w:t>) الصرف</w:t>
      </w:r>
      <w:r>
        <w:rPr>
          <w:rtl/>
        </w:rPr>
        <w:t>:</w:t>
      </w:r>
      <w:r w:rsidRPr="001A3A4B">
        <w:rPr>
          <w:rtl/>
        </w:rPr>
        <w:t xml:space="preserve"> عمل سحري يقصد منه تغيير الإنسان عما يهواه كصرف الرجل عن محبة زوجته إلى بغضها</w:t>
      </w:r>
      <w:r>
        <w:rPr>
          <w:rtl/>
        </w:rPr>
        <w:t>.</w:t>
      </w:r>
      <w:r w:rsidRPr="001A3A4B">
        <w:rPr>
          <w:rtl/>
        </w:rPr>
        <w:t xml:space="preserve"> </w:t>
      </w:r>
    </w:p>
  </w:footnote>
  <w:footnote w:id="12">
    <w:p w:rsidR="0016180B" w:rsidRPr="001A3A4B" w:rsidRDefault="0016180B" w:rsidP="001A3A4B">
      <w:pPr>
        <w:pStyle w:val="a6"/>
        <w:rPr>
          <w:rtl/>
        </w:rPr>
      </w:pPr>
      <w:r w:rsidRPr="001A3A4B">
        <w:rPr>
          <w:rtl/>
        </w:rPr>
        <w:t>(</w:t>
      </w:r>
      <w:r w:rsidRPr="001A3A4B">
        <w:rPr>
          <w:rStyle w:val="FootnoteReference"/>
          <w:vertAlign w:val="baseline"/>
          <w:rtl/>
        </w:rPr>
        <w:footnoteRef/>
      </w:r>
      <w:r w:rsidRPr="001A3A4B">
        <w:rPr>
          <w:rtl/>
        </w:rPr>
        <w:t>) العطف</w:t>
      </w:r>
      <w:r>
        <w:rPr>
          <w:rtl/>
        </w:rPr>
        <w:t>:</w:t>
      </w:r>
      <w:r w:rsidRPr="001A3A4B">
        <w:rPr>
          <w:rtl/>
        </w:rPr>
        <w:t xml:space="preserve"> عمل سحري يقصد منه ترغيب الإنسان فيما لا يهواه بطرق شيطانية</w:t>
      </w:r>
      <w:r>
        <w:rPr>
          <w:rtl/>
        </w:rPr>
        <w:t>.</w:t>
      </w:r>
      <w:r w:rsidRPr="001A3A4B">
        <w:rPr>
          <w:rtl/>
        </w:rPr>
        <w:t xml:space="preserve"> </w:t>
      </w:r>
    </w:p>
  </w:footnote>
  <w:footnote w:id="13">
    <w:p w:rsidR="0016180B" w:rsidRPr="001A3A4B" w:rsidRDefault="0016180B" w:rsidP="001A3A4B">
      <w:pPr>
        <w:pStyle w:val="a6"/>
        <w:rPr>
          <w:rtl/>
        </w:rPr>
      </w:pPr>
      <w:r w:rsidRPr="001A3A4B">
        <w:rPr>
          <w:rtl/>
        </w:rPr>
        <w:t>(</w:t>
      </w:r>
      <w:r w:rsidRPr="001A3A4B">
        <w:rPr>
          <w:rStyle w:val="FootnoteReference"/>
          <w:vertAlign w:val="baseline"/>
          <w:rtl/>
        </w:rPr>
        <w:footnoteRef/>
      </w:r>
      <w:r w:rsidRPr="001A3A4B">
        <w:rPr>
          <w:rtl/>
        </w:rPr>
        <w:t>) المظاهرة</w:t>
      </w:r>
      <w:r>
        <w:rPr>
          <w:rtl/>
        </w:rPr>
        <w:t>:</w:t>
      </w:r>
      <w:r w:rsidRPr="001A3A4B">
        <w:rPr>
          <w:rtl/>
        </w:rPr>
        <w:t xml:space="preserve"> المناصرة والتعاون معهم على المسلمين</w:t>
      </w:r>
      <w:r>
        <w:rPr>
          <w:rtl/>
        </w:rPr>
        <w:t>.</w:t>
      </w:r>
      <w:r w:rsidRPr="001A3A4B">
        <w:rPr>
          <w:rtl/>
        </w:rPr>
        <w:t xml:space="preserve"> </w:t>
      </w:r>
    </w:p>
  </w:footnote>
  <w:footnote w:id="14">
    <w:p w:rsidR="0016180B" w:rsidRPr="001A3A4B" w:rsidRDefault="0016180B" w:rsidP="001A3A4B">
      <w:pPr>
        <w:pStyle w:val="a6"/>
        <w:rPr>
          <w:rtl/>
        </w:rPr>
      </w:pPr>
      <w:r w:rsidRPr="001A3A4B">
        <w:rPr>
          <w:rtl/>
        </w:rPr>
        <w:t>(</w:t>
      </w:r>
      <w:r w:rsidRPr="001A3A4B">
        <w:rPr>
          <w:rStyle w:val="FootnoteReference"/>
          <w:vertAlign w:val="baseline"/>
          <w:rtl/>
        </w:rPr>
        <w:footnoteRef/>
      </w:r>
      <w:r w:rsidRPr="001A3A4B">
        <w:rPr>
          <w:rtl/>
        </w:rPr>
        <w:t>) الظالمين</w:t>
      </w:r>
      <w:r>
        <w:rPr>
          <w:rtl/>
        </w:rPr>
        <w:t>:</w:t>
      </w:r>
      <w:r w:rsidRPr="001A3A4B">
        <w:rPr>
          <w:rtl/>
        </w:rPr>
        <w:t xml:space="preserve"> الكافرين</w:t>
      </w:r>
      <w:r>
        <w:rPr>
          <w:rtl/>
        </w:rPr>
        <w:t>.</w:t>
      </w:r>
      <w:r w:rsidRPr="001A3A4B">
        <w:rPr>
          <w:rtl/>
        </w:rPr>
        <w:t xml:space="preserve"> </w:t>
      </w:r>
    </w:p>
  </w:footnote>
  <w:footnote w:id="15">
    <w:p w:rsidR="0016180B" w:rsidRPr="001A3A4B" w:rsidRDefault="0016180B" w:rsidP="001A3A4B">
      <w:pPr>
        <w:pStyle w:val="a6"/>
        <w:rPr>
          <w:rtl/>
        </w:rPr>
      </w:pPr>
      <w:r w:rsidRPr="001A3A4B">
        <w:rPr>
          <w:rtl/>
        </w:rPr>
        <w:t>(</w:t>
      </w:r>
      <w:r w:rsidRPr="001A3A4B">
        <w:rPr>
          <w:rStyle w:val="FootnoteReference"/>
          <w:vertAlign w:val="baseline"/>
          <w:rtl/>
        </w:rPr>
        <w:footnoteRef/>
      </w:r>
      <w:r w:rsidRPr="001A3A4B">
        <w:rPr>
          <w:rtl/>
        </w:rPr>
        <w:t>) من أظلم</w:t>
      </w:r>
      <w:r>
        <w:rPr>
          <w:rtl/>
        </w:rPr>
        <w:t>:</w:t>
      </w:r>
      <w:r w:rsidRPr="001A3A4B">
        <w:rPr>
          <w:rtl/>
        </w:rPr>
        <w:t xml:space="preserve"> أي لا أحد أظلم</w:t>
      </w:r>
      <w:r>
        <w:rPr>
          <w:rtl/>
        </w:rPr>
        <w:t>.</w:t>
      </w:r>
      <w:r w:rsidRPr="001A3A4B">
        <w:rPr>
          <w:rtl/>
        </w:rPr>
        <w:t xml:space="preserve"> </w:t>
      </w:r>
    </w:p>
  </w:footnote>
  <w:footnote w:id="16">
    <w:p w:rsidR="0016180B" w:rsidRPr="001A3A4B" w:rsidRDefault="0016180B" w:rsidP="001A3A4B">
      <w:pPr>
        <w:pStyle w:val="a6"/>
        <w:rPr>
          <w:rtl/>
        </w:rPr>
      </w:pPr>
      <w:r w:rsidRPr="001A3A4B">
        <w:rPr>
          <w:rtl/>
        </w:rPr>
        <w:t>(</w:t>
      </w:r>
      <w:r w:rsidRPr="001A3A4B">
        <w:rPr>
          <w:rStyle w:val="FootnoteReference"/>
          <w:vertAlign w:val="baseline"/>
          <w:rtl/>
        </w:rPr>
        <w:footnoteRef/>
      </w:r>
      <w:r w:rsidRPr="001A3A4B">
        <w:rPr>
          <w:rtl/>
        </w:rPr>
        <w:t>) التذكير</w:t>
      </w:r>
      <w:r>
        <w:rPr>
          <w:rtl/>
        </w:rPr>
        <w:t>:</w:t>
      </w:r>
      <w:r w:rsidRPr="001A3A4B">
        <w:rPr>
          <w:rtl/>
        </w:rPr>
        <w:t xml:space="preserve"> الوعظ ولفت النظر إلى ما يجب استحضاره</w:t>
      </w:r>
      <w:r>
        <w:rPr>
          <w:rtl/>
        </w:rPr>
        <w:t>.</w:t>
      </w:r>
      <w:r w:rsidRPr="001A3A4B">
        <w:rPr>
          <w:rtl/>
        </w:rPr>
        <w:t xml:space="preserve"> </w:t>
      </w:r>
    </w:p>
  </w:footnote>
  <w:footnote w:id="17">
    <w:p w:rsidR="0016180B" w:rsidRPr="001A3A4B" w:rsidRDefault="0016180B" w:rsidP="001A3A4B">
      <w:pPr>
        <w:pStyle w:val="a6"/>
        <w:rPr>
          <w:rtl/>
        </w:rPr>
      </w:pPr>
      <w:r w:rsidRPr="001A3A4B">
        <w:rPr>
          <w:rtl/>
        </w:rPr>
        <w:t>(</w:t>
      </w:r>
      <w:r w:rsidRPr="001A3A4B">
        <w:rPr>
          <w:rStyle w:val="FootnoteReference"/>
          <w:vertAlign w:val="baseline"/>
          <w:rtl/>
        </w:rPr>
        <w:footnoteRef/>
      </w:r>
      <w:r>
        <w:rPr>
          <w:rtl/>
        </w:rPr>
        <w:t>) الإعراض: الصد والتولي</w:t>
      </w:r>
      <w:r w:rsidRPr="001A3A4B">
        <w:rPr>
          <w:rtl/>
        </w:rPr>
        <w:t xml:space="preserve">. </w:t>
      </w:r>
    </w:p>
  </w:footnote>
  <w:footnote w:id="18">
    <w:p w:rsidR="0016180B" w:rsidRPr="001A3A4B" w:rsidRDefault="0016180B" w:rsidP="001A3A4B">
      <w:pPr>
        <w:pStyle w:val="a6"/>
        <w:rPr>
          <w:rtl/>
        </w:rPr>
      </w:pPr>
      <w:r w:rsidRPr="001A3A4B">
        <w:rPr>
          <w:rtl/>
        </w:rPr>
        <w:t>(</w:t>
      </w:r>
      <w:r w:rsidRPr="001A3A4B">
        <w:rPr>
          <w:rStyle w:val="FootnoteReference"/>
          <w:vertAlign w:val="baseline"/>
          <w:rtl/>
        </w:rPr>
        <w:footnoteRef/>
      </w:r>
      <w:r w:rsidRPr="001A3A4B">
        <w:rPr>
          <w:rtl/>
        </w:rPr>
        <w:t>) الا</w:t>
      </w:r>
      <w:r>
        <w:rPr>
          <w:rtl/>
        </w:rPr>
        <w:t>نتقام: الأخذ بشدة على فعل سابق</w:t>
      </w:r>
      <w:r w:rsidRPr="001A3A4B">
        <w:rPr>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424" w:rsidRPr="00FE6424" w:rsidRDefault="00BC5AD9" w:rsidP="000A2435">
    <w:pPr>
      <w:pStyle w:val="Header"/>
      <w:tabs>
        <w:tab w:val="clear" w:pos="4153"/>
        <w:tab w:val="right" w:pos="5952"/>
      </w:tabs>
      <w:spacing w:after="180"/>
      <w:ind w:left="284" w:right="284"/>
      <w:jc w:val="both"/>
      <w:rPr>
        <w:rFonts w:ascii="IRNazanin" w:hAnsi="IRNazanin" w:cs="IRNazanin"/>
        <w:b/>
        <w:bCs/>
        <w:sz w:val="28"/>
        <w:szCs w:val="28"/>
        <w:lang w:bidi="fa-IR"/>
      </w:rPr>
    </w:pPr>
    <w:r>
      <w:rPr>
        <w:noProof/>
        <w:lang w:eastAsia="en-US"/>
      </w:rPr>
      <mc:AlternateContent>
        <mc:Choice Requires="wps">
          <w:drawing>
            <wp:anchor distT="4294967295" distB="4294967295" distL="114300" distR="114300" simplePos="0" relativeHeight="251658240" behindDoc="0" locked="0" layoutInCell="1" allowOverlap="1">
              <wp:simplePos x="0" y="0"/>
              <wp:positionH relativeFrom="column">
                <wp:posOffset>-1905</wp:posOffset>
              </wp:positionH>
              <wp:positionV relativeFrom="paragraph">
                <wp:posOffset>339724</wp:posOffset>
              </wp:positionV>
              <wp:extent cx="3959860" cy="0"/>
              <wp:effectExtent l="0" t="19050" r="254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6.75pt" to="311.6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4dKwIAAEw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" strokeweight="3pt">
              <v:stroke linestyle="thinThin"/>
            </v:line>
          </w:pict>
        </mc:Fallback>
      </mc:AlternateContent>
    </w:r>
    <w:r w:rsidR="00FE6424">
      <w:rPr>
        <w:rFonts w:ascii="KFGQPC Uthman Taha Naskh" w:hAnsi="KFGQPC Uthman Taha Naskh" w:cs="KFGQPC Uthman Taha Naskh" w:hint="cs"/>
        <w:sz w:val="28"/>
        <w:szCs w:val="28"/>
      </w:rPr>
      <w:fldChar w:fldCharType="begin"/>
    </w:r>
    <w:r w:rsidR="00FE6424">
      <w:rPr>
        <w:rFonts w:ascii="KFGQPC Uthman Taha Naskh" w:hAnsi="KFGQPC Uthman Taha Naskh" w:cs="KFGQPC Uthman Taha Naskh" w:hint="cs"/>
        <w:sz w:val="28"/>
        <w:szCs w:val="28"/>
      </w:rPr>
      <w:instrText xml:space="preserve"> PAGE </w:instrText>
    </w:r>
    <w:r w:rsidR="00FE6424">
      <w:rPr>
        <w:rFonts w:ascii="KFGQPC Uthman Taha Naskh" w:hAnsi="KFGQPC Uthman Taha Naskh" w:cs="KFGQPC Uthman Taha Naskh"/>
        <w:sz w:val="28"/>
        <w:szCs w:val="28"/>
      </w:rPr>
      <w:fldChar w:fldCharType="separate"/>
    </w:r>
    <w:r>
      <w:rPr>
        <w:rFonts w:ascii="KFGQPC Uthman Taha Naskh" w:hAnsi="KFGQPC Uthman Taha Naskh" w:cs="KFGQPC Uthman Taha Naskh"/>
        <w:noProof/>
        <w:sz w:val="28"/>
        <w:szCs w:val="28"/>
        <w:rtl/>
      </w:rPr>
      <w:t>22</w:t>
    </w:r>
    <w:r w:rsidR="00FE6424">
      <w:rPr>
        <w:rFonts w:ascii="KFGQPC Uthman Taha Naskh" w:hAnsi="KFGQPC Uthman Taha Naskh" w:cs="KFGQPC Uthman Taha Naskh" w:hint="cs"/>
        <w:sz w:val="28"/>
        <w:szCs w:val="28"/>
      </w:rPr>
      <w:fldChar w:fldCharType="end"/>
    </w:r>
    <w:r w:rsidR="00FE6424">
      <w:rPr>
        <w:rFonts w:ascii="KFGQPC Uthman Taha Naskh" w:hAnsi="KFGQPC Uthman Taha Naskh" w:cs="KFGQPC Uthman Taha Naskh" w:hint="cs"/>
        <w:b/>
        <w:bCs/>
        <w:sz w:val="26"/>
        <w:szCs w:val="26"/>
        <w:rtl/>
      </w:rPr>
      <w:tab/>
    </w:r>
    <w:r w:rsidR="00FE6424" w:rsidRPr="00FE6424">
      <w:rPr>
        <w:rFonts w:ascii="KFGQPC Uthman Taha Naskh" w:hAnsi="KFGQPC Uthman Taha Naskh" w:cs="KFGQPC Uthman Taha Naskh"/>
        <w:b/>
        <w:bCs/>
        <w:sz w:val="26"/>
        <w:szCs w:val="26"/>
        <w:rtl/>
      </w:rPr>
      <w:t>العقيدة الصحيحة وما يضادها ونواقض الإسلام</w:t>
    </w:r>
    <w:r w:rsidR="00FE6424">
      <w:rPr>
        <w:rFonts w:ascii="IRNazanin" w:hAnsi="IRNazanin" w:cs="CTraditional Arabic" w:hint="cs"/>
        <w:sz w:val="28"/>
        <w:szCs w:val="28"/>
        <w:rtl/>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53" w:rsidRPr="00FE6424" w:rsidRDefault="00BC5AD9" w:rsidP="00AF2553">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b/>
        <w:sz w:val="30"/>
        <w:szCs w:val="30"/>
      </w:rPr>
    </w:pPr>
    <w:r>
      <w:rPr>
        <w:rFonts w:ascii="KFGQPC Uthman Taha Naskh" w:hAnsi="KFGQPC Uthman Taha Naskh" w:cs="KFGQPC Uthman Taha Naskh"/>
        <w:noProof/>
        <w:lang w:eastAsia="en-US"/>
      </w:rPr>
      <mc:AlternateContent>
        <mc:Choice Requires="wps">
          <w:drawing>
            <wp:anchor distT="4294967295" distB="4294967295" distL="114300" distR="114300" simplePos="0" relativeHeight="251657216" behindDoc="0" locked="0" layoutInCell="1" allowOverlap="1">
              <wp:simplePos x="0" y="0"/>
              <wp:positionH relativeFrom="column">
                <wp:posOffset>5080</wp:posOffset>
              </wp:positionH>
              <wp:positionV relativeFrom="paragraph">
                <wp:posOffset>351154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7.65pt" to="312.2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" strokeweight="3pt">
              <v:stroke linestyle="thinThin"/>
            </v:line>
          </w:pict>
        </mc:Fallback>
      </mc:AlternateContent>
    </w:r>
    <w:r w:rsidR="00AF2553" w:rsidRPr="00FE6424">
      <w:rPr>
        <w:rFonts w:ascii="KFGQPC Uthman Taha Naskh" w:hAnsi="KFGQPC Uthman Taha Naskh" w:cs="KFGQPC Uthman Taha Naskh"/>
        <w:b/>
        <w:bCs/>
        <w:sz w:val="26"/>
        <w:szCs w:val="26"/>
        <w:rtl/>
      </w:rPr>
      <w:t>العقيدة الصحيحة وما يضادها ونواقض الإسلام</w:t>
    </w:r>
    <w:r w:rsidR="00AF2553" w:rsidRPr="00FE6424">
      <w:rPr>
        <w:rFonts w:ascii="KFGQPC Uthman Taha Naskh" w:hAnsi="KFGQPC Uthman Taha Naskh" w:cs="KFGQPC Uthman Taha Naskh"/>
        <w:b/>
        <w:bCs/>
        <w:sz w:val="26"/>
        <w:szCs w:val="26"/>
        <w:rtl/>
      </w:rPr>
      <w:tab/>
    </w:r>
    <w:r w:rsidR="00AF2553" w:rsidRPr="00FE6424">
      <w:rPr>
        <w:rFonts w:ascii="KFGQPC Uthman Taha Naskh" w:hAnsi="KFGQPC Uthman Taha Naskh" w:cs="KFGQPC Uthman Taha Naskh"/>
        <w:b/>
        <w:sz w:val="30"/>
        <w:szCs w:val="30"/>
        <w:rtl/>
      </w:rPr>
      <w:fldChar w:fldCharType="begin"/>
    </w:r>
    <w:r w:rsidR="00AF2553" w:rsidRPr="00FE6424">
      <w:rPr>
        <w:rFonts w:ascii="KFGQPC Uthman Taha Naskh" w:hAnsi="KFGQPC Uthman Taha Naskh" w:cs="KFGQPC Uthman Taha Naskh"/>
        <w:b/>
        <w:sz w:val="30"/>
        <w:szCs w:val="30"/>
      </w:rPr>
      <w:instrText xml:space="preserve"> PAGE </w:instrText>
    </w:r>
    <w:r w:rsidR="00AF2553" w:rsidRPr="00FE6424">
      <w:rPr>
        <w:rFonts w:ascii="KFGQPC Uthman Taha Naskh" w:hAnsi="KFGQPC Uthman Taha Naskh" w:cs="KFGQPC Uthman Taha Naskh"/>
        <w:b/>
        <w:sz w:val="30"/>
        <w:szCs w:val="30"/>
        <w:rtl/>
      </w:rPr>
      <w:fldChar w:fldCharType="separate"/>
    </w:r>
    <w:r>
      <w:rPr>
        <w:rFonts w:ascii="KFGQPC Uthman Taha Naskh" w:hAnsi="KFGQPC Uthman Taha Naskh" w:cs="KFGQPC Uthman Taha Naskh"/>
        <w:b/>
        <w:noProof/>
        <w:sz w:val="30"/>
        <w:szCs w:val="30"/>
        <w:rtl/>
      </w:rPr>
      <w:t>19</w:t>
    </w:r>
    <w:r w:rsidR="00AF2553" w:rsidRPr="00FE6424">
      <w:rPr>
        <w:rFonts w:ascii="KFGQPC Uthman Taha Naskh" w:hAnsi="KFGQPC Uthman Taha Naskh" w:cs="KFGQPC Uthman Taha Naskh"/>
        <w:b/>
        <w:sz w:val="30"/>
        <w:szCs w:val="30"/>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80B" w:rsidRPr="00D75C60" w:rsidRDefault="0016180B" w:rsidP="00D75C60">
    <w:pPr>
      <w:pStyle w:val="Header"/>
      <w:rPr>
        <w:rFonts w:hint="cs"/>
        <w:rtl/>
        <w:lang w:bidi="fa-IR"/>
      </w:rPr>
    </w:pPr>
  </w:p>
  <w:p w:rsidR="0016180B" w:rsidRDefault="0016180B" w:rsidP="00D75C60">
    <w:pPr>
      <w:pStyle w:val="Header"/>
      <w:rPr>
        <w:rFonts w:hint="cs"/>
        <w:rtl/>
        <w:lang w:bidi="fa-IR"/>
      </w:rPr>
    </w:pPr>
  </w:p>
  <w:p w:rsidR="0016180B" w:rsidRDefault="0016180B" w:rsidP="00D75C60">
    <w:pPr>
      <w:pStyle w:val="Header"/>
      <w:rPr>
        <w:rFonts w:hint="cs"/>
        <w:rtl/>
        <w:lang w:bidi="fa-IR"/>
      </w:rPr>
    </w:pPr>
  </w:p>
  <w:p w:rsidR="0016180B" w:rsidRPr="00D75C60" w:rsidRDefault="0016180B" w:rsidP="00D75C60">
    <w:pPr>
      <w:pStyle w:val="Header"/>
      <w:rPr>
        <w:sz w:val="12"/>
        <w:szCs w:val="12"/>
        <w:lang w:bidi="fa-IR"/>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evenAndOddHeaders/>
  <w:drawingGridHorizontalSpacing w:val="284"/>
  <w:drawingGridVerticalSpacing w:val="284"/>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F30"/>
    <w:rsid w:val="00032740"/>
    <w:rsid w:val="000A2435"/>
    <w:rsid w:val="000F7EFE"/>
    <w:rsid w:val="00135092"/>
    <w:rsid w:val="00146A89"/>
    <w:rsid w:val="0016180B"/>
    <w:rsid w:val="001876C0"/>
    <w:rsid w:val="001A3A4B"/>
    <w:rsid w:val="001D6D6E"/>
    <w:rsid w:val="001F343F"/>
    <w:rsid w:val="00215F30"/>
    <w:rsid w:val="002E3957"/>
    <w:rsid w:val="003646B8"/>
    <w:rsid w:val="00365A78"/>
    <w:rsid w:val="003828CA"/>
    <w:rsid w:val="00387F16"/>
    <w:rsid w:val="003A1DEF"/>
    <w:rsid w:val="003A7574"/>
    <w:rsid w:val="003C41E7"/>
    <w:rsid w:val="003D000A"/>
    <w:rsid w:val="00446F70"/>
    <w:rsid w:val="004B5E9E"/>
    <w:rsid w:val="004C05DB"/>
    <w:rsid w:val="004E11BB"/>
    <w:rsid w:val="004E2261"/>
    <w:rsid w:val="005854FB"/>
    <w:rsid w:val="005A0A89"/>
    <w:rsid w:val="005C4225"/>
    <w:rsid w:val="00643E20"/>
    <w:rsid w:val="00646C2B"/>
    <w:rsid w:val="0065147C"/>
    <w:rsid w:val="006A24D0"/>
    <w:rsid w:val="006D1AFF"/>
    <w:rsid w:val="00770105"/>
    <w:rsid w:val="007D4B6C"/>
    <w:rsid w:val="007F5714"/>
    <w:rsid w:val="007F7AC1"/>
    <w:rsid w:val="008C63BC"/>
    <w:rsid w:val="009652A7"/>
    <w:rsid w:val="009D5CD5"/>
    <w:rsid w:val="00A24AAB"/>
    <w:rsid w:val="00A73630"/>
    <w:rsid w:val="00A84F5B"/>
    <w:rsid w:val="00A94351"/>
    <w:rsid w:val="00AA6697"/>
    <w:rsid w:val="00AF2553"/>
    <w:rsid w:val="00B5495C"/>
    <w:rsid w:val="00B66372"/>
    <w:rsid w:val="00BC5AD9"/>
    <w:rsid w:val="00C252B0"/>
    <w:rsid w:val="00C30CD9"/>
    <w:rsid w:val="00C37EC3"/>
    <w:rsid w:val="00C8683C"/>
    <w:rsid w:val="00CB3A9D"/>
    <w:rsid w:val="00CB4CD3"/>
    <w:rsid w:val="00CE5BBE"/>
    <w:rsid w:val="00D5404A"/>
    <w:rsid w:val="00D564C6"/>
    <w:rsid w:val="00D647EC"/>
    <w:rsid w:val="00D75C60"/>
    <w:rsid w:val="00D85EF0"/>
    <w:rsid w:val="00D958E5"/>
    <w:rsid w:val="00E51FF3"/>
    <w:rsid w:val="00F13799"/>
    <w:rsid w:val="00F9263E"/>
    <w:rsid w:val="00F92BCB"/>
    <w:rsid w:val="00F96034"/>
    <w:rsid w:val="00FA72DB"/>
    <w:rsid w:val="00FB4D59"/>
    <w:rsid w:val="00FE64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sz w:val="24"/>
      <w:szCs w:val="24"/>
      <w:lang w:eastAsia="ar-SA"/>
    </w:rPr>
  </w:style>
  <w:style w:type="paragraph" w:styleId="Heading1">
    <w:name w:val="heading 1"/>
    <w:basedOn w:val="Normal"/>
    <w:next w:val="Normal"/>
    <w:qFormat/>
    <w:pPr>
      <w:keepNext/>
      <w:spacing w:before="2" w:after="2" w:line="600" w:lineRule="atLeast"/>
      <w:ind w:firstLine="400"/>
      <w:jc w:val="both"/>
      <w:outlineLvl w:val="0"/>
    </w:pPr>
    <w:rPr>
      <w:rFonts w:ascii="HQPB4" w:hAnsi="Traditional Arabic" w:cs="Traditional Arabic"/>
      <w:b/>
      <w:bCs/>
      <w:sz w:val="36"/>
      <w:szCs w:val="36"/>
    </w:rPr>
  </w:style>
  <w:style w:type="paragraph" w:styleId="Heading2">
    <w:name w:val="heading 2"/>
    <w:basedOn w:val="Normal"/>
    <w:next w:val="Normal"/>
    <w:qFormat/>
    <w:pPr>
      <w:keepNext/>
      <w:jc w:val="center"/>
      <w:outlineLvl w:val="1"/>
    </w:pPr>
    <w:rPr>
      <w:rFonts w:ascii="Arial" w:hAnsi="Arial" w:cs="Traditional Arabic"/>
      <w:b/>
      <w:bCs/>
      <w:i/>
      <w:color w:val="FF0000"/>
      <w:sz w:val="28"/>
      <w:szCs w:val="40"/>
    </w:rPr>
  </w:style>
  <w:style w:type="paragraph" w:styleId="Heading3">
    <w:name w:val="heading 3"/>
    <w:basedOn w:val="Normal"/>
    <w:next w:val="Normal"/>
    <w:qFormat/>
    <w:pPr>
      <w:keepNext/>
      <w:jc w:val="center"/>
      <w:outlineLvl w:val="2"/>
    </w:pPr>
    <w:rPr>
      <w:rFonts w:cs="Traditional Arabic"/>
      <w:b/>
      <w:bCs/>
      <w:color w:val="008000"/>
      <w:sz w:val="36"/>
      <w:szCs w:val="36"/>
    </w:rPr>
  </w:style>
  <w:style w:type="paragraph" w:styleId="Heading4">
    <w:name w:val="heading 4"/>
    <w:basedOn w:val="Normal"/>
    <w:next w:val="Normal"/>
    <w:qFormat/>
    <w:pPr>
      <w:keepNext/>
      <w:jc w:val="center"/>
      <w:outlineLvl w:val="3"/>
    </w:pPr>
    <w:rPr>
      <w:rFonts w:cs="Traditional Arabic"/>
      <w:b/>
      <w:bCs/>
      <w:color w:val="993300"/>
      <w:sz w:val="36"/>
      <w:szCs w:val="36"/>
    </w:rPr>
  </w:style>
  <w:style w:type="paragraph" w:styleId="Heading5">
    <w:name w:val="heading 5"/>
    <w:basedOn w:val="Normal"/>
    <w:next w:val="Normal"/>
    <w:qFormat/>
    <w:pPr>
      <w:keepNext/>
      <w:framePr w:hSpace="180" w:wrap="notBeside" w:hAnchor="margin" w:xAlign="center" w:y="3358"/>
      <w:widowControl w:val="0"/>
      <w:spacing w:before="2" w:after="2" w:line="600" w:lineRule="atLeast"/>
      <w:jc w:val="center"/>
      <w:outlineLvl w:val="4"/>
    </w:pPr>
    <w:rPr>
      <w:rFonts w:ascii="HQPB4" w:hAnsi="Traditional Arabic" w:cs="Traditional Arabic"/>
      <w:sz w:val="36"/>
      <w:szCs w:val="36"/>
    </w:rPr>
  </w:style>
  <w:style w:type="paragraph" w:styleId="Heading6">
    <w:name w:val="heading 6"/>
    <w:basedOn w:val="Normal"/>
    <w:next w:val="Normal"/>
    <w:qFormat/>
    <w:pPr>
      <w:keepNext/>
      <w:framePr w:wrap="notBeside" w:hAnchor="margin" w:xAlign="center" w:yAlign="center"/>
      <w:widowControl w:val="0"/>
      <w:spacing w:before="2" w:after="2" w:line="600" w:lineRule="atLeast"/>
      <w:jc w:val="center"/>
      <w:outlineLvl w:val="5"/>
    </w:pPr>
    <w:rPr>
      <w:rFonts w:ascii="HQPB4" w:hAnsi="Traditional Arabic" w:cs="Traditional Arabic"/>
      <w:b/>
      <w:bCs/>
      <w:sz w:val="36"/>
      <w:szCs w:val="60"/>
    </w:rPr>
  </w:style>
  <w:style w:type="paragraph" w:styleId="Heading7">
    <w:name w:val="heading 7"/>
    <w:basedOn w:val="Normal"/>
    <w:next w:val="Normal"/>
    <w:qFormat/>
    <w:pPr>
      <w:keepNext/>
      <w:framePr w:wrap="notBeside" w:hAnchor="margin" w:xAlign="center" w:yAlign="center"/>
      <w:widowControl w:val="0"/>
      <w:spacing w:before="2" w:after="2" w:line="600" w:lineRule="atLeast"/>
      <w:jc w:val="center"/>
      <w:outlineLvl w:val="6"/>
    </w:pPr>
    <w:rPr>
      <w:rFonts w:ascii="HQPB4" w:hAnsi="Traditional Arabic" w:cs="Traditional Arabic"/>
      <w:b/>
      <w:bCs/>
      <w:sz w:val="36"/>
      <w:szCs w:val="60"/>
    </w:rPr>
  </w:style>
  <w:style w:type="paragraph" w:styleId="Heading8">
    <w:name w:val="heading 8"/>
    <w:basedOn w:val="Normal"/>
    <w:next w:val="Normal"/>
    <w:qFormat/>
    <w:pPr>
      <w:keepNext/>
      <w:widowControl w:val="0"/>
      <w:spacing w:before="2" w:after="2" w:line="600" w:lineRule="atLeast"/>
      <w:jc w:val="center"/>
      <w:outlineLvl w:val="7"/>
    </w:pPr>
    <w:rPr>
      <w:rFonts w:ascii="HQPB4" w:hAnsi="Traditional Arabic" w:cs="Traditional Arabic"/>
      <w:b/>
      <w:bCs/>
      <w:sz w:val="56"/>
      <w:szCs w:val="58"/>
    </w:rPr>
  </w:style>
  <w:style w:type="paragraph" w:styleId="Heading9">
    <w:name w:val="heading 9"/>
    <w:basedOn w:val="Normal"/>
    <w:next w:val="Normal"/>
    <w:qFormat/>
    <w:pPr>
      <w:keepNext/>
      <w:framePr w:wrap="around" w:hAnchor="text" w:xAlign="center" w:yAlign="center"/>
      <w:widowControl w:val="0"/>
      <w:spacing w:before="2" w:after="2" w:line="600" w:lineRule="atLeast"/>
      <w:suppressOverlap/>
      <w:jc w:val="center"/>
      <w:outlineLvl w:val="8"/>
    </w:pPr>
    <w:rPr>
      <w:rFonts w:hAnsi="Traditional Arabic" w:cs="Traditional Arabic"/>
      <w:b/>
      <w:bCs/>
      <w:sz w:val="144"/>
      <w:szCs w:val="14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ind w:left="340" w:hanging="340"/>
      <w:jc w:val="both"/>
    </w:pPr>
    <w:rPr>
      <w:rFonts w:cs="Traditional Arabic"/>
      <w:sz w:val="36"/>
      <w:szCs w:val="28"/>
    </w:rPr>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Index1">
    <w:name w:val="index 1"/>
    <w:basedOn w:val="Normal"/>
    <w:next w:val="Normal"/>
    <w:autoRedefine/>
    <w:semiHidden/>
    <w:pPr>
      <w:ind w:left="240" w:hanging="240"/>
    </w:pPr>
  </w:style>
  <w:style w:type="paragraph" w:styleId="Index2">
    <w:name w:val="index 2"/>
    <w:basedOn w:val="Normal"/>
    <w:next w:val="Normal"/>
    <w:semiHidden/>
    <w:pPr>
      <w:ind w:left="480" w:hanging="240"/>
    </w:pPr>
    <w:rPr>
      <w:rFonts w:cs="Traditional Arabic"/>
      <w:szCs w:val="32"/>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TOC1">
    <w:name w:val="toc 1"/>
    <w:basedOn w:val="Normal"/>
    <w:next w:val="Normal"/>
    <w:autoRedefine/>
    <w:uiPriority w:val="39"/>
    <w:rsid w:val="0016180B"/>
    <w:pPr>
      <w:spacing w:before="120"/>
      <w:jc w:val="both"/>
    </w:pPr>
    <w:rPr>
      <w:rFonts w:cs="Traditional Arabic"/>
      <w:bCs/>
      <w:sz w:val="32"/>
      <w:szCs w:val="32"/>
    </w:rPr>
  </w:style>
  <w:style w:type="paragraph" w:styleId="TOC2">
    <w:name w:val="toc 2"/>
    <w:basedOn w:val="Normal"/>
    <w:next w:val="Normal"/>
    <w:autoRedefine/>
    <w:uiPriority w:val="39"/>
    <w:rsid w:val="0016180B"/>
    <w:pPr>
      <w:ind w:left="284"/>
      <w:jc w:val="both"/>
    </w:pPr>
    <w:rPr>
      <w:rFonts w:cs="Traditional Arabic"/>
      <w:sz w:val="32"/>
      <w:szCs w:val="32"/>
    </w:rPr>
  </w:style>
  <w:style w:type="paragraph" w:styleId="TOC3">
    <w:name w:val="toc 3"/>
    <w:basedOn w:val="Normal"/>
    <w:next w:val="Normal"/>
    <w:autoRedefine/>
    <w:semiHidden/>
    <w:pPr>
      <w:ind w:left="480"/>
    </w:pPr>
    <w:rPr>
      <w:rFonts w:cs="Traditional Arabic"/>
      <w:szCs w:val="32"/>
    </w:rPr>
  </w:style>
  <w:style w:type="paragraph" w:styleId="TOC4">
    <w:name w:val="toc 4"/>
    <w:basedOn w:val="Normal"/>
    <w:next w:val="Normal"/>
    <w:autoRedefine/>
    <w:semiHidden/>
    <w:pPr>
      <w:ind w:left="720"/>
    </w:pPr>
    <w:rPr>
      <w:rFonts w:cs="Traditional Arabic"/>
      <w:szCs w:val="32"/>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rFonts w:ascii="Times New Roman" w:hAnsi="Times New Roman" w:cs="Traditional Arabic"/>
      <w:color w:val="0000FF"/>
      <w:sz w:val="24"/>
      <w:szCs w:val="32"/>
      <w:u w:val="single"/>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Courier New" w:hAnsi="Courier New" w:cs="Courier New"/>
      <w:sz w:val="20"/>
      <w:szCs w:val="20"/>
    </w:rPr>
  </w:style>
  <w:style w:type="character" w:styleId="FollowedHyperlink">
    <w:name w:val="FollowedHyperlink"/>
    <w:semiHidden/>
    <w:rPr>
      <w:color w:val="800080"/>
      <w:u w:val="single"/>
    </w:rPr>
  </w:style>
  <w:style w:type="paragraph" w:customStyle="1" w:styleId="a">
    <w:name w:val="المتون"/>
    <w:basedOn w:val="Normal"/>
    <w:link w:val="Char"/>
    <w:qFormat/>
    <w:rsid w:val="005C4225"/>
    <w:pPr>
      <w:widowControl w:val="0"/>
      <w:ind w:firstLine="284"/>
      <w:jc w:val="both"/>
    </w:pPr>
    <w:rPr>
      <w:rFonts w:hAnsi="Traditional Arabic" w:cs="Traditional Arabic"/>
      <w:sz w:val="32"/>
      <w:szCs w:val="32"/>
    </w:rPr>
  </w:style>
  <w:style w:type="paragraph" w:customStyle="1" w:styleId="a0">
    <w:name w:val="المتون بولى"/>
    <w:basedOn w:val="a"/>
    <w:link w:val="Char0"/>
    <w:qFormat/>
    <w:rsid w:val="005C4225"/>
    <w:rPr>
      <w:b/>
      <w:bCs/>
      <w:sz w:val="30"/>
      <w:szCs w:val="30"/>
    </w:rPr>
  </w:style>
  <w:style w:type="character" w:customStyle="1" w:styleId="Char">
    <w:name w:val="المتون Char"/>
    <w:link w:val="a"/>
    <w:rsid w:val="005C4225"/>
    <w:rPr>
      <w:rFonts w:hAnsi="Traditional Arabic" w:cs="Traditional Arabic"/>
      <w:sz w:val="32"/>
      <w:szCs w:val="32"/>
      <w:lang w:eastAsia="ar-SA"/>
    </w:rPr>
  </w:style>
  <w:style w:type="paragraph" w:customStyle="1" w:styleId="a1">
    <w:name w:val="عنوان الاول"/>
    <w:basedOn w:val="Heading2"/>
    <w:link w:val="Char1"/>
    <w:qFormat/>
    <w:rsid w:val="005C4225"/>
    <w:pPr>
      <w:spacing w:before="360" w:after="360"/>
      <w:outlineLvl w:val="0"/>
    </w:pPr>
    <w:rPr>
      <w:rFonts w:hAnsi="Traditional Arabic"/>
      <w:sz w:val="40"/>
      <w:szCs w:val="44"/>
    </w:rPr>
  </w:style>
  <w:style w:type="character" w:customStyle="1" w:styleId="Char0">
    <w:name w:val="المتون بولى Char"/>
    <w:link w:val="a0"/>
    <w:rsid w:val="005C4225"/>
    <w:rPr>
      <w:rFonts w:hAnsi="Traditional Arabic" w:cs="Traditional Arabic"/>
      <w:b/>
      <w:bCs/>
      <w:sz w:val="30"/>
      <w:szCs w:val="30"/>
      <w:lang w:eastAsia="ar-SA"/>
    </w:rPr>
  </w:style>
  <w:style w:type="paragraph" w:customStyle="1" w:styleId="a2">
    <w:name w:val="عنوان الثاني"/>
    <w:basedOn w:val="a"/>
    <w:link w:val="Char2"/>
    <w:qFormat/>
    <w:rsid w:val="005C4225"/>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5C4225"/>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5C4225"/>
    <w:pPr>
      <w:widowControl w:val="0"/>
      <w:ind w:left="567"/>
      <w:jc w:val="both"/>
    </w:pPr>
    <w:rPr>
      <w:rFonts w:ascii="KFGQPC Uthmanic Script HAFS" w:cs="KFGQPC Uthmanic Script HAFS"/>
      <w:color w:val="000000"/>
      <w:sz w:val="28"/>
      <w:szCs w:val="28"/>
      <w:lang w:eastAsia="en-US"/>
    </w:rPr>
  </w:style>
  <w:style w:type="character" w:customStyle="1" w:styleId="Char2">
    <w:name w:val="عنوان الثاني Char"/>
    <w:link w:val="a2"/>
    <w:rsid w:val="005C4225"/>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5C4225"/>
    <w:pPr>
      <w:widowControl w:val="0"/>
      <w:ind w:firstLine="284"/>
      <w:jc w:val="both"/>
    </w:pPr>
    <w:rPr>
      <w:rFonts w:ascii="HQPB2" w:hAnsi="Traditional Arabic" w:cs="Traditional Arabic"/>
      <w:sz w:val="28"/>
      <w:szCs w:val="28"/>
    </w:rPr>
  </w:style>
  <w:style w:type="character" w:customStyle="1" w:styleId="Char3">
    <w:name w:val="الآيات Char"/>
    <w:link w:val="a3"/>
    <w:rsid w:val="005C4225"/>
    <w:rPr>
      <w:rFonts w:ascii="KFGQPC Uthmanic Script HAFS" w:cs="KFGQPC Uthmanic Script HAFS"/>
      <w:color w:val="000000"/>
      <w:sz w:val="28"/>
      <w:szCs w:val="28"/>
    </w:rPr>
  </w:style>
  <w:style w:type="paragraph" w:customStyle="1" w:styleId="a5">
    <w:name w:val="الأحادیث"/>
    <w:basedOn w:val="Normal"/>
    <w:link w:val="Char5"/>
    <w:qFormat/>
    <w:rsid w:val="005C4225"/>
    <w:pPr>
      <w:widowControl w:val="0"/>
      <w:ind w:firstLine="284"/>
      <w:jc w:val="both"/>
    </w:pPr>
    <w:rPr>
      <w:rFonts w:ascii="KFGQPC Uthman Taha Naskh" w:hAnsi="KFGQPC Uthman Taha Naskh" w:cs="KFGQPC Uthman Taha Naskh"/>
      <w:color w:val="0070C0"/>
      <w:sz w:val="27"/>
      <w:szCs w:val="27"/>
    </w:rPr>
  </w:style>
  <w:style w:type="character" w:customStyle="1" w:styleId="Char4">
    <w:name w:val="آدرس آیات Char"/>
    <w:link w:val="a4"/>
    <w:rsid w:val="005C4225"/>
    <w:rPr>
      <w:rFonts w:ascii="HQPB2" w:hAnsi="Traditional Arabic" w:cs="Traditional Arabic"/>
      <w:sz w:val="28"/>
      <w:szCs w:val="28"/>
      <w:lang w:eastAsia="ar-SA"/>
    </w:rPr>
  </w:style>
  <w:style w:type="paragraph" w:customStyle="1" w:styleId="a6">
    <w:name w:val="حوامش"/>
    <w:basedOn w:val="Normal"/>
    <w:link w:val="Char6"/>
    <w:qFormat/>
    <w:rsid w:val="005C4225"/>
    <w:pPr>
      <w:widowControl w:val="0"/>
      <w:ind w:left="284" w:hanging="284"/>
      <w:jc w:val="both"/>
    </w:pPr>
    <w:rPr>
      <w:rFonts w:ascii="AGA Arabesque" w:hAnsi="Traditional Arabic" w:cs="Traditional Arabic"/>
      <w:sz w:val="27"/>
      <w:szCs w:val="27"/>
    </w:rPr>
  </w:style>
  <w:style w:type="character" w:customStyle="1" w:styleId="Char5">
    <w:name w:val="الأحادیث Char"/>
    <w:link w:val="a5"/>
    <w:rsid w:val="005C4225"/>
    <w:rPr>
      <w:rFonts w:ascii="KFGQPC Uthman Taha Naskh" w:hAnsi="KFGQPC Uthman Taha Naskh" w:cs="KFGQPC Uthman Taha Naskh"/>
      <w:color w:val="0070C0"/>
      <w:sz w:val="27"/>
      <w:szCs w:val="27"/>
      <w:lang w:eastAsia="ar-SA"/>
    </w:rPr>
  </w:style>
  <w:style w:type="character" w:customStyle="1" w:styleId="Char6">
    <w:name w:val="حوامش Char"/>
    <w:link w:val="a6"/>
    <w:rsid w:val="005C4225"/>
    <w:rPr>
      <w:rFonts w:ascii="AGA Arabesque" w:hAnsi="Traditional Arabic" w:cs="Traditional Arabic"/>
      <w:sz w:val="27"/>
      <w:szCs w:val="27"/>
      <w:lang w:eastAsia="ar-SA"/>
    </w:rPr>
  </w:style>
  <w:style w:type="character" w:customStyle="1" w:styleId="HeaderChar">
    <w:name w:val="Header Char"/>
    <w:link w:val="Header"/>
    <w:rsid w:val="00AF2553"/>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sz w:val="24"/>
      <w:szCs w:val="24"/>
      <w:lang w:eastAsia="ar-SA"/>
    </w:rPr>
  </w:style>
  <w:style w:type="paragraph" w:styleId="Heading1">
    <w:name w:val="heading 1"/>
    <w:basedOn w:val="Normal"/>
    <w:next w:val="Normal"/>
    <w:qFormat/>
    <w:pPr>
      <w:keepNext/>
      <w:spacing w:before="2" w:after="2" w:line="600" w:lineRule="atLeast"/>
      <w:ind w:firstLine="400"/>
      <w:jc w:val="both"/>
      <w:outlineLvl w:val="0"/>
    </w:pPr>
    <w:rPr>
      <w:rFonts w:ascii="HQPB4" w:hAnsi="Traditional Arabic" w:cs="Traditional Arabic"/>
      <w:b/>
      <w:bCs/>
      <w:sz w:val="36"/>
      <w:szCs w:val="36"/>
    </w:rPr>
  </w:style>
  <w:style w:type="paragraph" w:styleId="Heading2">
    <w:name w:val="heading 2"/>
    <w:basedOn w:val="Normal"/>
    <w:next w:val="Normal"/>
    <w:qFormat/>
    <w:pPr>
      <w:keepNext/>
      <w:jc w:val="center"/>
      <w:outlineLvl w:val="1"/>
    </w:pPr>
    <w:rPr>
      <w:rFonts w:ascii="Arial" w:hAnsi="Arial" w:cs="Traditional Arabic"/>
      <w:b/>
      <w:bCs/>
      <w:i/>
      <w:color w:val="FF0000"/>
      <w:sz w:val="28"/>
      <w:szCs w:val="40"/>
    </w:rPr>
  </w:style>
  <w:style w:type="paragraph" w:styleId="Heading3">
    <w:name w:val="heading 3"/>
    <w:basedOn w:val="Normal"/>
    <w:next w:val="Normal"/>
    <w:qFormat/>
    <w:pPr>
      <w:keepNext/>
      <w:jc w:val="center"/>
      <w:outlineLvl w:val="2"/>
    </w:pPr>
    <w:rPr>
      <w:rFonts w:cs="Traditional Arabic"/>
      <w:b/>
      <w:bCs/>
      <w:color w:val="008000"/>
      <w:sz w:val="36"/>
      <w:szCs w:val="36"/>
    </w:rPr>
  </w:style>
  <w:style w:type="paragraph" w:styleId="Heading4">
    <w:name w:val="heading 4"/>
    <w:basedOn w:val="Normal"/>
    <w:next w:val="Normal"/>
    <w:qFormat/>
    <w:pPr>
      <w:keepNext/>
      <w:jc w:val="center"/>
      <w:outlineLvl w:val="3"/>
    </w:pPr>
    <w:rPr>
      <w:rFonts w:cs="Traditional Arabic"/>
      <w:b/>
      <w:bCs/>
      <w:color w:val="993300"/>
      <w:sz w:val="36"/>
      <w:szCs w:val="36"/>
    </w:rPr>
  </w:style>
  <w:style w:type="paragraph" w:styleId="Heading5">
    <w:name w:val="heading 5"/>
    <w:basedOn w:val="Normal"/>
    <w:next w:val="Normal"/>
    <w:qFormat/>
    <w:pPr>
      <w:keepNext/>
      <w:framePr w:hSpace="180" w:wrap="notBeside" w:hAnchor="margin" w:xAlign="center" w:y="3358"/>
      <w:widowControl w:val="0"/>
      <w:spacing w:before="2" w:after="2" w:line="600" w:lineRule="atLeast"/>
      <w:jc w:val="center"/>
      <w:outlineLvl w:val="4"/>
    </w:pPr>
    <w:rPr>
      <w:rFonts w:ascii="HQPB4" w:hAnsi="Traditional Arabic" w:cs="Traditional Arabic"/>
      <w:sz w:val="36"/>
      <w:szCs w:val="36"/>
    </w:rPr>
  </w:style>
  <w:style w:type="paragraph" w:styleId="Heading6">
    <w:name w:val="heading 6"/>
    <w:basedOn w:val="Normal"/>
    <w:next w:val="Normal"/>
    <w:qFormat/>
    <w:pPr>
      <w:keepNext/>
      <w:framePr w:wrap="notBeside" w:hAnchor="margin" w:xAlign="center" w:yAlign="center"/>
      <w:widowControl w:val="0"/>
      <w:spacing w:before="2" w:after="2" w:line="600" w:lineRule="atLeast"/>
      <w:jc w:val="center"/>
      <w:outlineLvl w:val="5"/>
    </w:pPr>
    <w:rPr>
      <w:rFonts w:ascii="HQPB4" w:hAnsi="Traditional Arabic" w:cs="Traditional Arabic"/>
      <w:b/>
      <w:bCs/>
      <w:sz w:val="36"/>
      <w:szCs w:val="60"/>
    </w:rPr>
  </w:style>
  <w:style w:type="paragraph" w:styleId="Heading7">
    <w:name w:val="heading 7"/>
    <w:basedOn w:val="Normal"/>
    <w:next w:val="Normal"/>
    <w:qFormat/>
    <w:pPr>
      <w:keepNext/>
      <w:framePr w:wrap="notBeside" w:hAnchor="margin" w:xAlign="center" w:yAlign="center"/>
      <w:widowControl w:val="0"/>
      <w:spacing w:before="2" w:after="2" w:line="600" w:lineRule="atLeast"/>
      <w:jc w:val="center"/>
      <w:outlineLvl w:val="6"/>
    </w:pPr>
    <w:rPr>
      <w:rFonts w:ascii="HQPB4" w:hAnsi="Traditional Arabic" w:cs="Traditional Arabic"/>
      <w:b/>
      <w:bCs/>
      <w:sz w:val="36"/>
      <w:szCs w:val="60"/>
    </w:rPr>
  </w:style>
  <w:style w:type="paragraph" w:styleId="Heading8">
    <w:name w:val="heading 8"/>
    <w:basedOn w:val="Normal"/>
    <w:next w:val="Normal"/>
    <w:qFormat/>
    <w:pPr>
      <w:keepNext/>
      <w:widowControl w:val="0"/>
      <w:spacing w:before="2" w:after="2" w:line="600" w:lineRule="atLeast"/>
      <w:jc w:val="center"/>
      <w:outlineLvl w:val="7"/>
    </w:pPr>
    <w:rPr>
      <w:rFonts w:ascii="HQPB4" w:hAnsi="Traditional Arabic" w:cs="Traditional Arabic"/>
      <w:b/>
      <w:bCs/>
      <w:sz w:val="56"/>
      <w:szCs w:val="58"/>
    </w:rPr>
  </w:style>
  <w:style w:type="paragraph" w:styleId="Heading9">
    <w:name w:val="heading 9"/>
    <w:basedOn w:val="Normal"/>
    <w:next w:val="Normal"/>
    <w:qFormat/>
    <w:pPr>
      <w:keepNext/>
      <w:framePr w:wrap="around" w:hAnchor="text" w:xAlign="center" w:yAlign="center"/>
      <w:widowControl w:val="0"/>
      <w:spacing w:before="2" w:after="2" w:line="600" w:lineRule="atLeast"/>
      <w:suppressOverlap/>
      <w:jc w:val="center"/>
      <w:outlineLvl w:val="8"/>
    </w:pPr>
    <w:rPr>
      <w:rFonts w:hAnsi="Traditional Arabic" w:cs="Traditional Arabic"/>
      <w:b/>
      <w:bCs/>
      <w:sz w:val="144"/>
      <w:szCs w:val="14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ind w:left="340" w:hanging="340"/>
      <w:jc w:val="both"/>
    </w:pPr>
    <w:rPr>
      <w:rFonts w:cs="Traditional Arabic"/>
      <w:sz w:val="36"/>
      <w:szCs w:val="28"/>
    </w:rPr>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Index1">
    <w:name w:val="index 1"/>
    <w:basedOn w:val="Normal"/>
    <w:next w:val="Normal"/>
    <w:autoRedefine/>
    <w:semiHidden/>
    <w:pPr>
      <w:ind w:left="240" w:hanging="240"/>
    </w:pPr>
  </w:style>
  <w:style w:type="paragraph" w:styleId="Index2">
    <w:name w:val="index 2"/>
    <w:basedOn w:val="Normal"/>
    <w:next w:val="Normal"/>
    <w:semiHidden/>
    <w:pPr>
      <w:ind w:left="480" w:hanging="240"/>
    </w:pPr>
    <w:rPr>
      <w:rFonts w:cs="Traditional Arabic"/>
      <w:szCs w:val="32"/>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TOC1">
    <w:name w:val="toc 1"/>
    <w:basedOn w:val="Normal"/>
    <w:next w:val="Normal"/>
    <w:autoRedefine/>
    <w:uiPriority w:val="39"/>
    <w:rsid w:val="0016180B"/>
    <w:pPr>
      <w:spacing w:before="120"/>
      <w:jc w:val="both"/>
    </w:pPr>
    <w:rPr>
      <w:rFonts w:cs="Traditional Arabic"/>
      <w:bCs/>
      <w:sz w:val="32"/>
      <w:szCs w:val="32"/>
    </w:rPr>
  </w:style>
  <w:style w:type="paragraph" w:styleId="TOC2">
    <w:name w:val="toc 2"/>
    <w:basedOn w:val="Normal"/>
    <w:next w:val="Normal"/>
    <w:autoRedefine/>
    <w:uiPriority w:val="39"/>
    <w:rsid w:val="0016180B"/>
    <w:pPr>
      <w:ind w:left="284"/>
      <w:jc w:val="both"/>
    </w:pPr>
    <w:rPr>
      <w:rFonts w:cs="Traditional Arabic"/>
      <w:sz w:val="32"/>
      <w:szCs w:val="32"/>
    </w:rPr>
  </w:style>
  <w:style w:type="paragraph" w:styleId="TOC3">
    <w:name w:val="toc 3"/>
    <w:basedOn w:val="Normal"/>
    <w:next w:val="Normal"/>
    <w:autoRedefine/>
    <w:semiHidden/>
    <w:pPr>
      <w:ind w:left="480"/>
    </w:pPr>
    <w:rPr>
      <w:rFonts w:cs="Traditional Arabic"/>
      <w:szCs w:val="32"/>
    </w:rPr>
  </w:style>
  <w:style w:type="paragraph" w:styleId="TOC4">
    <w:name w:val="toc 4"/>
    <w:basedOn w:val="Normal"/>
    <w:next w:val="Normal"/>
    <w:autoRedefine/>
    <w:semiHidden/>
    <w:pPr>
      <w:ind w:left="720"/>
    </w:pPr>
    <w:rPr>
      <w:rFonts w:cs="Traditional Arabic"/>
      <w:szCs w:val="32"/>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rFonts w:ascii="Times New Roman" w:hAnsi="Times New Roman" w:cs="Traditional Arabic"/>
      <w:color w:val="0000FF"/>
      <w:sz w:val="24"/>
      <w:szCs w:val="32"/>
      <w:u w:val="single"/>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Courier New" w:hAnsi="Courier New" w:cs="Courier New"/>
      <w:sz w:val="20"/>
      <w:szCs w:val="20"/>
    </w:rPr>
  </w:style>
  <w:style w:type="character" w:styleId="FollowedHyperlink">
    <w:name w:val="FollowedHyperlink"/>
    <w:semiHidden/>
    <w:rPr>
      <w:color w:val="800080"/>
      <w:u w:val="single"/>
    </w:rPr>
  </w:style>
  <w:style w:type="paragraph" w:customStyle="1" w:styleId="a">
    <w:name w:val="المتون"/>
    <w:basedOn w:val="Normal"/>
    <w:link w:val="Char"/>
    <w:qFormat/>
    <w:rsid w:val="005C4225"/>
    <w:pPr>
      <w:widowControl w:val="0"/>
      <w:ind w:firstLine="284"/>
      <w:jc w:val="both"/>
    </w:pPr>
    <w:rPr>
      <w:rFonts w:hAnsi="Traditional Arabic" w:cs="Traditional Arabic"/>
      <w:sz w:val="32"/>
      <w:szCs w:val="32"/>
    </w:rPr>
  </w:style>
  <w:style w:type="paragraph" w:customStyle="1" w:styleId="a0">
    <w:name w:val="المتون بولى"/>
    <w:basedOn w:val="a"/>
    <w:link w:val="Char0"/>
    <w:qFormat/>
    <w:rsid w:val="005C4225"/>
    <w:rPr>
      <w:b/>
      <w:bCs/>
      <w:sz w:val="30"/>
      <w:szCs w:val="30"/>
    </w:rPr>
  </w:style>
  <w:style w:type="character" w:customStyle="1" w:styleId="Char">
    <w:name w:val="المتون Char"/>
    <w:link w:val="a"/>
    <w:rsid w:val="005C4225"/>
    <w:rPr>
      <w:rFonts w:hAnsi="Traditional Arabic" w:cs="Traditional Arabic"/>
      <w:sz w:val="32"/>
      <w:szCs w:val="32"/>
      <w:lang w:eastAsia="ar-SA"/>
    </w:rPr>
  </w:style>
  <w:style w:type="paragraph" w:customStyle="1" w:styleId="a1">
    <w:name w:val="عنوان الاول"/>
    <w:basedOn w:val="Heading2"/>
    <w:link w:val="Char1"/>
    <w:qFormat/>
    <w:rsid w:val="005C4225"/>
    <w:pPr>
      <w:spacing w:before="360" w:after="360"/>
      <w:outlineLvl w:val="0"/>
    </w:pPr>
    <w:rPr>
      <w:rFonts w:hAnsi="Traditional Arabic"/>
      <w:sz w:val="40"/>
      <w:szCs w:val="44"/>
    </w:rPr>
  </w:style>
  <w:style w:type="character" w:customStyle="1" w:styleId="Char0">
    <w:name w:val="المتون بولى Char"/>
    <w:link w:val="a0"/>
    <w:rsid w:val="005C4225"/>
    <w:rPr>
      <w:rFonts w:hAnsi="Traditional Arabic" w:cs="Traditional Arabic"/>
      <w:b/>
      <w:bCs/>
      <w:sz w:val="30"/>
      <w:szCs w:val="30"/>
      <w:lang w:eastAsia="ar-SA"/>
    </w:rPr>
  </w:style>
  <w:style w:type="paragraph" w:customStyle="1" w:styleId="a2">
    <w:name w:val="عنوان الثاني"/>
    <w:basedOn w:val="a"/>
    <w:link w:val="Char2"/>
    <w:qFormat/>
    <w:rsid w:val="005C4225"/>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5C4225"/>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5C4225"/>
    <w:pPr>
      <w:widowControl w:val="0"/>
      <w:ind w:left="567"/>
      <w:jc w:val="both"/>
    </w:pPr>
    <w:rPr>
      <w:rFonts w:ascii="KFGQPC Uthmanic Script HAFS" w:cs="KFGQPC Uthmanic Script HAFS"/>
      <w:color w:val="000000"/>
      <w:sz w:val="28"/>
      <w:szCs w:val="28"/>
      <w:lang w:eastAsia="en-US"/>
    </w:rPr>
  </w:style>
  <w:style w:type="character" w:customStyle="1" w:styleId="Char2">
    <w:name w:val="عنوان الثاني Char"/>
    <w:link w:val="a2"/>
    <w:rsid w:val="005C4225"/>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5C4225"/>
    <w:pPr>
      <w:widowControl w:val="0"/>
      <w:ind w:firstLine="284"/>
      <w:jc w:val="both"/>
    </w:pPr>
    <w:rPr>
      <w:rFonts w:ascii="HQPB2" w:hAnsi="Traditional Arabic" w:cs="Traditional Arabic"/>
      <w:sz w:val="28"/>
      <w:szCs w:val="28"/>
    </w:rPr>
  </w:style>
  <w:style w:type="character" w:customStyle="1" w:styleId="Char3">
    <w:name w:val="الآيات Char"/>
    <w:link w:val="a3"/>
    <w:rsid w:val="005C4225"/>
    <w:rPr>
      <w:rFonts w:ascii="KFGQPC Uthmanic Script HAFS" w:cs="KFGQPC Uthmanic Script HAFS"/>
      <w:color w:val="000000"/>
      <w:sz w:val="28"/>
      <w:szCs w:val="28"/>
    </w:rPr>
  </w:style>
  <w:style w:type="paragraph" w:customStyle="1" w:styleId="a5">
    <w:name w:val="الأحادیث"/>
    <w:basedOn w:val="Normal"/>
    <w:link w:val="Char5"/>
    <w:qFormat/>
    <w:rsid w:val="005C4225"/>
    <w:pPr>
      <w:widowControl w:val="0"/>
      <w:ind w:firstLine="284"/>
      <w:jc w:val="both"/>
    </w:pPr>
    <w:rPr>
      <w:rFonts w:ascii="KFGQPC Uthman Taha Naskh" w:hAnsi="KFGQPC Uthman Taha Naskh" w:cs="KFGQPC Uthman Taha Naskh"/>
      <w:color w:val="0070C0"/>
      <w:sz w:val="27"/>
      <w:szCs w:val="27"/>
    </w:rPr>
  </w:style>
  <w:style w:type="character" w:customStyle="1" w:styleId="Char4">
    <w:name w:val="آدرس آیات Char"/>
    <w:link w:val="a4"/>
    <w:rsid w:val="005C4225"/>
    <w:rPr>
      <w:rFonts w:ascii="HQPB2" w:hAnsi="Traditional Arabic" w:cs="Traditional Arabic"/>
      <w:sz w:val="28"/>
      <w:szCs w:val="28"/>
      <w:lang w:eastAsia="ar-SA"/>
    </w:rPr>
  </w:style>
  <w:style w:type="paragraph" w:customStyle="1" w:styleId="a6">
    <w:name w:val="حوامش"/>
    <w:basedOn w:val="Normal"/>
    <w:link w:val="Char6"/>
    <w:qFormat/>
    <w:rsid w:val="005C4225"/>
    <w:pPr>
      <w:widowControl w:val="0"/>
      <w:ind w:left="284" w:hanging="284"/>
      <w:jc w:val="both"/>
    </w:pPr>
    <w:rPr>
      <w:rFonts w:ascii="AGA Arabesque" w:hAnsi="Traditional Arabic" w:cs="Traditional Arabic"/>
      <w:sz w:val="27"/>
      <w:szCs w:val="27"/>
    </w:rPr>
  </w:style>
  <w:style w:type="character" w:customStyle="1" w:styleId="Char5">
    <w:name w:val="الأحادیث Char"/>
    <w:link w:val="a5"/>
    <w:rsid w:val="005C4225"/>
    <w:rPr>
      <w:rFonts w:ascii="KFGQPC Uthman Taha Naskh" w:hAnsi="KFGQPC Uthman Taha Naskh" w:cs="KFGQPC Uthman Taha Naskh"/>
      <w:color w:val="0070C0"/>
      <w:sz w:val="27"/>
      <w:szCs w:val="27"/>
      <w:lang w:eastAsia="ar-SA"/>
    </w:rPr>
  </w:style>
  <w:style w:type="character" w:customStyle="1" w:styleId="Char6">
    <w:name w:val="حوامش Char"/>
    <w:link w:val="a6"/>
    <w:rsid w:val="005C4225"/>
    <w:rPr>
      <w:rFonts w:ascii="AGA Arabesque" w:hAnsi="Traditional Arabic" w:cs="Traditional Arabic"/>
      <w:sz w:val="27"/>
      <w:szCs w:val="27"/>
      <w:lang w:eastAsia="ar-SA"/>
    </w:rPr>
  </w:style>
  <w:style w:type="character" w:customStyle="1" w:styleId="HeaderChar">
    <w:name w:val="Header Char"/>
    <w:link w:val="Header"/>
    <w:rsid w:val="00AF2553"/>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364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7C67A-DCAC-484E-B30D-543F1D802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5568</Words>
  <Characters>31743</Characters>
  <Application>Microsoft Office Word</Application>
  <DocSecurity>0</DocSecurity>
  <Lines>264</Lines>
  <Paragraphs>74</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24</vt:i4>
      </vt:variant>
    </vt:vector>
  </HeadingPairs>
  <TitlesOfParts>
    <vt:vector size="26" baseType="lpstr">
      <vt:lpstr>العقيدة الصحيحة وما يضادها ونواقض الإسلام</vt:lpstr>
      <vt:lpstr>العقيدة الصحيحة وما يضادها ونواقض الإسلام</vt:lpstr>
      <vt:lpstr>    </vt:lpstr>
      <vt:lpstr>    المقدمة </vt:lpstr>
      <vt:lpstr>    الإيمان بالله تعالى </vt:lpstr>
      <vt:lpstr>        الإيمان بأن الله هو الإله الحق المستحق للعبادة دون كل ما سواه </vt:lpstr>
      <vt:lpstr>        الإيمان بجميع ما أوجبه على عباده وفرضه عليهم من أركان الإسلام الخمسة الظاهرة </vt:lpstr>
      <vt:lpstr>        الإيمان بأن الله هو خالق العالم ومدبر شؤونهم والمتصرف فيهم بعلمه وقدرته </vt:lpstr>
      <vt:lpstr>        الإيمان بأسمائه الحسنى وصفاته العلا من غير تحريف ولا تعطيل ولا تكييف ولا تمثيل </vt:lpstr>
      <vt:lpstr>    الإيمان بالملائكة </vt:lpstr>
      <vt:lpstr>    الإيمان بالكتب </vt:lpstr>
      <vt:lpstr>    الإيمان بالرسل </vt:lpstr>
      <vt:lpstr>    الإيمان باليوم الآخر </vt:lpstr>
      <vt:lpstr>    الإيمان بالقدر </vt:lpstr>
      <vt:lpstr>    الإيمان قول وعمل يزيد بالطاعة وينقص بالمعصية </vt:lpstr>
      <vt:lpstr>    الحب في الله والبغض في الله والموالاة في الله والمعاداة في الله </vt:lpstr>
      <vt:lpstr>    ذكر المنحرفين عن هذه العقيدة والسائرين على ضدها </vt:lpstr>
      <vt:lpstr>        أصنافهم </vt:lpstr>
      <vt:lpstr>        شبهة المتأخرين منهم هي شبهة الأولين</vt:lpstr>
      <vt:lpstr>        وذكر بعض من العقائد الكفرية </vt:lpstr>
      <vt:lpstr>        ما زاده المشركون المتأخرون على الأولين </vt:lpstr>
      <vt:lpstr>    وجوب عبادة الله وحده  وبيان أسباب النصر على أعداء الله </vt:lpstr>
      <vt:lpstr>    نواقض الإسلام </vt:lpstr>
      <vt:lpstr>    فهرس الآيات</vt:lpstr>
      <vt:lpstr>    فهرس الأحاديث</vt:lpstr>
      <vt:lpstr>    الفهرس</vt:lpstr>
    </vt:vector>
  </TitlesOfParts>
  <Company>www.islamhouse.com</Company>
  <LinksUpToDate>false</LinksUpToDate>
  <CharactersWithSpaces>37237</CharactersWithSpaces>
  <SharedDoc>false</SharedDoc>
  <HyperlinkBase>www.islamhouse.com</HyperlinkBase>
  <HLinks>
    <vt:vector size="126" baseType="variant">
      <vt:variant>
        <vt:i4>1835062</vt:i4>
      </vt:variant>
      <vt:variant>
        <vt:i4>122</vt:i4>
      </vt:variant>
      <vt:variant>
        <vt:i4>0</vt:i4>
      </vt:variant>
      <vt:variant>
        <vt:i4>5</vt:i4>
      </vt:variant>
      <vt:variant>
        <vt:lpwstr/>
      </vt:variant>
      <vt:variant>
        <vt:lpwstr>_Toc456710595</vt:lpwstr>
      </vt:variant>
      <vt:variant>
        <vt:i4>1835062</vt:i4>
      </vt:variant>
      <vt:variant>
        <vt:i4>116</vt:i4>
      </vt:variant>
      <vt:variant>
        <vt:i4>0</vt:i4>
      </vt:variant>
      <vt:variant>
        <vt:i4>5</vt:i4>
      </vt:variant>
      <vt:variant>
        <vt:lpwstr/>
      </vt:variant>
      <vt:variant>
        <vt:lpwstr>_Toc456710594</vt:lpwstr>
      </vt:variant>
      <vt:variant>
        <vt:i4>1835062</vt:i4>
      </vt:variant>
      <vt:variant>
        <vt:i4>110</vt:i4>
      </vt:variant>
      <vt:variant>
        <vt:i4>0</vt:i4>
      </vt:variant>
      <vt:variant>
        <vt:i4>5</vt:i4>
      </vt:variant>
      <vt:variant>
        <vt:lpwstr/>
      </vt:variant>
      <vt:variant>
        <vt:lpwstr>_Toc456710593</vt:lpwstr>
      </vt:variant>
      <vt:variant>
        <vt:i4>1835062</vt:i4>
      </vt:variant>
      <vt:variant>
        <vt:i4>104</vt:i4>
      </vt:variant>
      <vt:variant>
        <vt:i4>0</vt:i4>
      </vt:variant>
      <vt:variant>
        <vt:i4>5</vt:i4>
      </vt:variant>
      <vt:variant>
        <vt:lpwstr/>
      </vt:variant>
      <vt:variant>
        <vt:lpwstr>_Toc456710592</vt:lpwstr>
      </vt:variant>
      <vt:variant>
        <vt:i4>1835062</vt:i4>
      </vt:variant>
      <vt:variant>
        <vt:i4>98</vt:i4>
      </vt:variant>
      <vt:variant>
        <vt:i4>0</vt:i4>
      </vt:variant>
      <vt:variant>
        <vt:i4>5</vt:i4>
      </vt:variant>
      <vt:variant>
        <vt:lpwstr/>
      </vt:variant>
      <vt:variant>
        <vt:lpwstr>_Toc456710591</vt:lpwstr>
      </vt:variant>
      <vt:variant>
        <vt:i4>1835062</vt:i4>
      </vt:variant>
      <vt:variant>
        <vt:i4>92</vt:i4>
      </vt:variant>
      <vt:variant>
        <vt:i4>0</vt:i4>
      </vt:variant>
      <vt:variant>
        <vt:i4>5</vt:i4>
      </vt:variant>
      <vt:variant>
        <vt:lpwstr/>
      </vt:variant>
      <vt:variant>
        <vt:lpwstr>_Toc456710590</vt:lpwstr>
      </vt:variant>
      <vt:variant>
        <vt:i4>1900598</vt:i4>
      </vt:variant>
      <vt:variant>
        <vt:i4>86</vt:i4>
      </vt:variant>
      <vt:variant>
        <vt:i4>0</vt:i4>
      </vt:variant>
      <vt:variant>
        <vt:i4>5</vt:i4>
      </vt:variant>
      <vt:variant>
        <vt:lpwstr/>
      </vt:variant>
      <vt:variant>
        <vt:lpwstr>_Toc456710589</vt:lpwstr>
      </vt:variant>
      <vt:variant>
        <vt:i4>1900598</vt:i4>
      </vt:variant>
      <vt:variant>
        <vt:i4>80</vt:i4>
      </vt:variant>
      <vt:variant>
        <vt:i4>0</vt:i4>
      </vt:variant>
      <vt:variant>
        <vt:i4>5</vt:i4>
      </vt:variant>
      <vt:variant>
        <vt:lpwstr/>
      </vt:variant>
      <vt:variant>
        <vt:lpwstr>_Toc456710588</vt:lpwstr>
      </vt:variant>
      <vt:variant>
        <vt:i4>1900598</vt:i4>
      </vt:variant>
      <vt:variant>
        <vt:i4>74</vt:i4>
      </vt:variant>
      <vt:variant>
        <vt:i4>0</vt:i4>
      </vt:variant>
      <vt:variant>
        <vt:i4>5</vt:i4>
      </vt:variant>
      <vt:variant>
        <vt:lpwstr/>
      </vt:variant>
      <vt:variant>
        <vt:lpwstr>_Toc456710587</vt:lpwstr>
      </vt:variant>
      <vt:variant>
        <vt:i4>1900598</vt:i4>
      </vt:variant>
      <vt:variant>
        <vt:i4>68</vt:i4>
      </vt:variant>
      <vt:variant>
        <vt:i4>0</vt:i4>
      </vt:variant>
      <vt:variant>
        <vt:i4>5</vt:i4>
      </vt:variant>
      <vt:variant>
        <vt:lpwstr/>
      </vt:variant>
      <vt:variant>
        <vt:lpwstr>_Toc456710586</vt:lpwstr>
      </vt:variant>
      <vt:variant>
        <vt:i4>1900598</vt:i4>
      </vt:variant>
      <vt:variant>
        <vt:i4>62</vt:i4>
      </vt:variant>
      <vt:variant>
        <vt:i4>0</vt:i4>
      </vt:variant>
      <vt:variant>
        <vt:i4>5</vt:i4>
      </vt:variant>
      <vt:variant>
        <vt:lpwstr/>
      </vt:variant>
      <vt:variant>
        <vt:lpwstr>_Toc456710585</vt:lpwstr>
      </vt:variant>
      <vt:variant>
        <vt:i4>1900598</vt:i4>
      </vt:variant>
      <vt:variant>
        <vt:i4>56</vt:i4>
      </vt:variant>
      <vt:variant>
        <vt:i4>0</vt:i4>
      </vt:variant>
      <vt:variant>
        <vt:i4>5</vt:i4>
      </vt:variant>
      <vt:variant>
        <vt:lpwstr/>
      </vt:variant>
      <vt:variant>
        <vt:lpwstr>_Toc456710584</vt:lpwstr>
      </vt:variant>
      <vt:variant>
        <vt:i4>1900598</vt:i4>
      </vt:variant>
      <vt:variant>
        <vt:i4>50</vt:i4>
      </vt:variant>
      <vt:variant>
        <vt:i4>0</vt:i4>
      </vt:variant>
      <vt:variant>
        <vt:i4>5</vt:i4>
      </vt:variant>
      <vt:variant>
        <vt:lpwstr/>
      </vt:variant>
      <vt:variant>
        <vt:lpwstr>_Toc456710583</vt:lpwstr>
      </vt:variant>
      <vt:variant>
        <vt:i4>1900598</vt:i4>
      </vt:variant>
      <vt:variant>
        <vt:i4>44</vt:i4>
      </vt:variant>
      <vt:variant>
        <vt:i4>0</vt:i4>
      </vt:variant>
      <vt:variant>
        <vt:i4>5</vt:i4>
      </vt:variant>
      <vt:variant>
        <vt:lpwstr/>
      </vt:variant>
      <vt:variant>
        <vt:lpwstr>_Toc456710582</vt:lpwstr>
      </vt:variant>
      <vt:variant>
        <vt:i4>1900598</vt:i4>
      </vt:variant>
      <vt:variant>
        <vt:i4>38</vt:i4>
      </vt:variant>
      <vt:variant>
        <vt:i4>0</vt:i4>
      </vt:variant>
      <vt:variant>
        <vt:i4>5</vt:i4>
      </vt:variant>
      <vt:variant>
        <vt:lpwstr/>
      </vt:variant>
      <vt:variant>
        <vt:lpwstr>_Toc456710581</vt:lpwstr>
      </vt:variant>
      <vt:variant>
        <vt:i4>1900598</vt:i4>
      </vt:variant>
      <vt:variant>
        <vt:i4>32</vt:i4>
      </vt:variant>
      <vt:variant>
        <vt:i4>0</vt:i4>
      </vt:variant>
      <vt:variant>
        <vt:i4>5</vt:i4>
      </vt:variant>
      <vt:variant>
        <vt:lpwstr/>
      </vt:variant>
      <vt:variant>
        <vt:lpwstr>_Toc456710580</vt:lpwstr>
      </vt:variant>
      <vt:variant>
        <vt:i4>1179702</vt:i4>
      </vt:variant>
      <vt:variant>
        <vt:i4>26</vt:i4>
      </vt:variant>
      <vt:variant>
        <vt:i4>0</vt:i4>
      </vt:variant>
      <vt:variant>
        <vt:i4>5</vt:i4>
      </vt:variant>
      <vt:variant>
        <vt:lpwstr/>
      </vt:variant>
      <vt:variant>
        <vt:lpwstr>_Toc456710579</vt:lpwstr>
      </vt:variant>
      <vt:variant>
        <vt:i4>1179702</vt:i4>
      </vt:variant>
      <vt:variant>
        <vt:i4>20</vt:i4>
      </vt:variant>
      <vt:variant>
        <vt:i4>0</vt:i4>
      </vt:variant>
      <vt:variant>
        <vt:i4>5</vt:i4>
      </vt:variant>
      <vt:variant>
        <vt:lpwstr/>
      </vt:variant>
      <vt:variant>
        <vt:lpwstr>_Toc456710578</vt:lpwstr>
      </vt:variant>
      <vt:variant>
        <vt:i4>1179702</vt:i4>
      </vt:variant>
      <vt:variant>
        <vt:i4>14</vt:i4>
      </vt:variant>
      <vt:variant>
        <vt:i4>0</vt:i4>
      </vt:variant>
      <vt:variant>
        <vt:i4>5</vt:i4>
      </vt:variant>
      <vt:variant>
        <vt:lpwstr/>
      </vt:variant>
      <vt:variant>
        <vt:lpwstr>_Toc456710577</vt:lpwstr>
      </vt:variant>
      <vt:variant>
        <vt:i4>1179702</vt:i4>
      </vt:variant>
      <vt:variant>
        <vt:i4>8</vt:i4>
      </vt:variant>
      <vt:variant>
        <vt:i4>0</vt:i4>
      </vt:variant>
      <vt:variant>
        <vt:i4>5</vt:i4>
      </vt:variant>
      <vt:variant>
        <vt:lpwstr/>
      </vt:variant>
      <vt:variant>
        <vt:lpwstr>_Toc456710576</vt:lpwstr>
      </vt:variant>
      <vt:variant>
        <vt:i4>1179702</vt:i4>
      </vt:variant>
      <vt:variant>
        <vt:i4>2</vt:i4>
      </vt:variant>
      <vt:variant>
        <vt:i4>0</vt:i4>
      </vt:variant>
      <vt:variant>
        <vt:i4>5</vt:i4>
      </vt:variant>
      <vt:variant>
        <vt:lpwstr/>
      </vt:variant>
      <vt:variant>
        <vt:lpwstr>_Toc456710575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العقيدة الصحيحة وما يضادها ونواقض الإسلام</dc:title>
  <dc:subject>العقيدة</dc:subject>
  <dc:creator>عبد العزيز بن عبد الله بن باز</dc:creator>
  <cp:keywords>عقيدة/توحيد/نواقض/إسلام</cp:keywords>
  <dc:description>العقيدة الصحيحة وما يضادها ونواقض الإسلام: محاضرة ألقاها فضيلة العلامة الشيخ عبد العزيز بن عبد الله بن باز - رحمه الله - بين فيها أصول عقيدة أهل السنة والجماعة، إذا أنه من المعلوم بالأدلة الشرعية من الكتاب والسنة أن الأعمال والأقوال إنما تصح وتقبل إذا صدرت عن عقيدة صحيحة، فإن كانت العقيدة غير صحيحة بطل ما يتفرع عنها من أعمال وأقوال.</dc:description>
  <cp:lastModifiedBy>aqeedeh</cp:lastModifiedBy>
  <cp:revision>2</cp:revision>
  <cp:lastPrinted>2005-10-19T10:31:00Z</cp:lastPrinted>
  <dcterms:created xsi:type="dcterms:W3CDTF">2016-07-25T13:10:00Z</dcterms:created>
  <dcterms:modified xsi:type="dcterms:W3CDTF">2016-07-25T13:10:00Z</dcterms:modified>
</cp:coreProperties>
</file>