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FC0B99" w:rsidRDefault="00155E9F" w:rsidP="00474582">
      <w:pPr>
        <w:rPr>
          <w:rFonts w:cs="B Titr"/>
          <w:b/>
          <w:bCs/>
          <w:sz w:val="96"/>
          <w:szCs w:val="96"/>
          <w:rtl/>
        </w:rPr>
      </w:pPr>
      <w:r>
        <w:rPr>
          <w:rFonts w:cs="B Titr"/>
          <w:b/>
          <w:bCs/>
          <w:sz w:val="70"/>
          <w:szCs w:val="70"/>
        </w:rPr>
        <w:t xml:space="preserve"> </w:t>
      </w:r>
    </w:p>
    <w:p w:rsidR="00474582" w:rsidRPr="00474582" w:rsidRDefault="00474582" w:rsidP="00474582">
      <w:pPr>
        <w:rPr>
          <w:rFonts w:cs="B Titr"/>
          <w:b/>
          <w:bCs/>
          <w:rtl/>
        </w:rPr>
      </w:pPr>
    </w:p>
    <w:p w:rsidR="00284F7F" w:rsidRPr="00FC0B99" w:rsidRDefault="00FC0B99" w:rsidP="00474582">
      <w:pPr>
        <w:jc w:val="center"/>
        <w:rPr>
          <w:rFonts w:ascii="IRTitr" w:hAnsi="IRTitr" w:cs="KFGQPC Uthman Taha Naskh"/>
          <w:b/>
          <w:bCs/>
          <w:rtl/>
        </w:rPr>
      </w:pPr>
      <w:r w:rsidRPr="00FC0B99">
        <w:rPr>
          <w:rFonts w:cs="KFGQPC Uthman Taha Naskh" w:hint="cs"/>
          <w:b/>
          <w:bCs/>
          <w:sz w:val="72"/>
          <w:szCs w:val="72"/>
          <w:rtl/>
        </w:rPr>
        <w:t>العقيدة الطحاوية</w:t>
      </w:r>
    </w:p>
    <w:p w:rsidR="006177DE" w:rsidRPr="0000298E" w:rsidRDefault="006177DE" w:rsidP="009C4E0C">
      <w:pPr>
        <w:jc w:val="both"/>
        <w:rPr>
          <w:rFonts w:ascii="mylotus" w:hAnsi="mylotus" w:cs="KFGQPC Uthman Taha Naskh" w:hint="cs"/>
          <w:b/>
          <w:bCs/>
          <w:sz w:val="48"/>
          <w:szCs w:val="48"/>
          <w:rtl/>
        </w:rPr>
      </w:pPr>
    </w:p>
    <w:p w:rsidR="00D97A5E" w:rsidRDefault="00D97A5E" w:rsidP="00AE448C">
      <w:pPr>
        <w:jc w:val="center"/>
        <w:rPr>
          <w:rFonts w:ascii="mylotus" w:hAnsi="mylotus" w:cs="KFGQPC Uthman Taha Naskh"/>
          <w:b/>
          <w:bCs/>
          <w:sz w:val="44"/>
          <w:szCs w:val="44"/>
          <w:rtl/>
        </w:rPr>
      </w:pPr>
    </w:p>
    <w:p w:rsidR="00FC0B99" w:rsidRPr="0000298E" w:rsidRDefault="00FC0B99" w:rsidP="00AE448C">
      <w:pPr>
        <w:jc w:val="center"/>
        <w:rPr>
          <w:rFonts w:ascii="mylotus" w:hAnsi="mylotus" w:cs="KFGQPC Uthman Taha Naskh"/>
          <w:b/>
          <w:bCs/>
          <w:sz w:val="44"/>
          <w:szCs w:val="44"/>
          <w:rtl/>
        </w:rPr>
      </w:pPr>
    </w:p>
    <w:p w:rsidR="00FC0B99" w:rsidRPr="00FC0B99" w:rsidRDefault="00FC0B99" w:rsidP="00FC0B99">
      <w:pPr>
        <w:pStyle w:val="PlainText"/>
        <w:jc w:val="center"/>
        <w:rPr>
          <w:rFonts w:cs="KFGQPC Uthman Taha Naskh"/>
          <w:b/>
          <w:bCs/>
          <w:sz w:val="40"/>
          <w:szCs w:val="40"/>
        </w:rPr>
      </w:pPr>
      <w:r w:rsidRPr="00FC0B99">
        <w:rPr>
          <w:rFonts w:cs="KFGQPC Uthman Taha Naskh"/>
          <w:b/>
          <w:bCs/>
          <w:sz w:val="40"/>
          <w:szCs w:val="40"/>
          <w:rtl/>
        </w:rPr>
        <w:t>للإمام أبي جعفر الوراق الطحاوي</w:t>
      </w:r>
    </w:p>
    <w:p w:rsidR="00474582" w:rsidRPr="00FC0B99" w:rsidRDefault="00FC0B99" w:rsidP="00FC0B99">
      <w:pPr>
        <w:jc w:val="center"/>
        <w:rPr>
          <w:rFonts w:cs="KFGQPC Uthman Taha Naskh"/>
          <w:b/>
          <w:bCs/>
          <w:sz w:val="22"/>
          <w:szCs w:val="22"/>
          <w:rtl/>
        </w:rPr>
      </w:pPr>
      <w:r w:rsidRPr="00FC0B99">
        <w:rPr>
          <w:rFonts w:cs="KFGQPC Uthman Taha Naskh"/>
          <w:b/>
          <w:bCs/>
          <w:sz w:val="40"/>
          <w:szCs w:val="40"/>
          <w:rtl/>
        </w:rPr>
        <w:t>رحمه الله</w:t>
      </w:r>
    </w:p>
    <w:p w:rsidR="00EB0368" w:rsidRPr="0000298E" w:rsidRDefault="00EB0368" w:rsidP="00FF4809">
      <w:pPr>
        <w:rPr>
          <w:rFonts w:cs="KFGQPC Uthman Taha Naskh"/>
          <w:sz w:val="24"/>
          <w:szCs w:val="24"/>
          <w:rtl/>
        </w:rPr>
        <w:sectPr w:rsidR="00EB0368" w:rsidRPr="0000298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4E73C7" w:rsidRPr="0000298E" w:rsidRDefault="004E73C7" w:rsidP="002C2BBF">
      <w:pPr>
        <w:rPr>
          <w:rFonts w:cs="B Lotus"/>
          <w:sz w:val="2"/>
          <w:szCs w:val="2"/>
          <w:rtl/>
        </w:rPr>
        <w:sectPr w:rsidR="004E73C7" w:rsidRPr="0000298E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00298E" w:rsidRDefault="00D643BE" w:rsidP="00796E48">
      <w:pPr>
        <w:jc w:val="center"/>
        <w:rPr>
          <w:rFonts w:ascii="mylotus" w:hAnsi="mylotus" w:cs="mylotus"/>
          <w:b/>
          <w:bCs/>
          <w:sz w:val="32"/>
          <w:szCs w:val="32"/>
          <w:rtl/>
        </w:rPr>
      </w:pPr>
      <w:bookmarkStart w:id="0" w:name="_Toc62138800"/>
      <w:bookmarkStart w:id="1" w:name="_Toc272967535"/>
      <w:r w:rsidRPr="0000298E">
        <w:rPr>
          <w:rFonts w:ascii="mylotus" w:hAnsi="mylotus" w:cs="mylotus"/>
          <w:b/>
          <w:bCs/>
          <w:sz w:val="32"/>
          <w:szCs w:val="32"/>
          <w:rtl/>
        </w:rPr>
        <w:lastRenderedPageBreak/>
        <w:t>بسم الله الرحمن الرحیم</w:t>
      </w:r>
    </w:p>
    <w:p w:rsidR="00EC7C6D" w:rsidRDefault="0000298E" w:rsidP="00EC7C6D">
      <w:pPr>
        <w:pStyle w:val="a2"/>
        <w:rPr>
          <w:noProof/>
        </w:rPr>
      </w:pPr>
      <w:bookmarkStart w:id="2" w:name="_Toc458080187"/>
      <w:bookmarkStart w:id="3" w:name="_Toc459724126"/>
      <w:bookmarkEnd w:id="0"/>
      <w:bookmarkEnd w:id="1"/>
      <w:r w:rsidRPr="00616021">
        <w:rPr>
          <w:rFonts w:hint="cs"/>
          <w:szCs w:val="40"/>
          <w:rtl/>
        </w:rPr>
        <w:t>الفهرس</w:t>
      </w:r>
      <w:bookmarkEnd w:id="2"/>
      <w:bookmarkEnd w:id="3"/>
      <w:r w:rsidR="00EC7C6D">
        <w:rPr>
          <w:szCs w:val="40"/>
          <w:rtl/>
        </w:rPr>
        <w:fldChar w:fldCharType="begin"/>
      </w:r>
      <w:r w:rsidR="00EC7C6D">
        <w:rPr>
          <w:szCs w:val="40"/>
          <w:rtl/>
        </w:rPr>
        <w:instrText xml:space="preserve"> </w:instrText>
      </w:r>
      <w:r w:rsidR="00EC7C6D">
        <w:rPr>
          <w:szCs w:val="40"/>
        </w:rPr>
        <w:instrText>TOC</w:instrText>
      </w:r>
      <w:r w:rsidR="00EC7C6D">
        <w:rPr>
          <w:szCs w:val="40"/>
          <w:rtl/>
        </w:rPr>
        <w:instrText xml:space="preserve"> \</w:instrText>
      </w:r>
      <w:r w:rsidR="00EC7C6D">
        <w:rPr>
          <w:szCs w:val="40"/>
        </w:rPr>
        <w:instrText>h \z \t</w:instrText>
      </w:r>
      <w:r w:rsidR="00EC7C6D">
        <w:rPr>
          <w:szCs w:val="40"/>
          <w:rtl/>
        </w:rPr>
        <w:instrText xml:space="preserve"> "عنوان الاول,1,عنوان الثاني,2" </w:instrText>
      </w:r>
      <w:r w:rsidR="00EC7C6D">
        <w:rPr>
          <w:szCs w:val="40"/>
          <w:rtl/>
        </w:rPr>
        <w:fldChar w:fldCharType="separate"/>
      </w:r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27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بالله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تعالى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Toc459724127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28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بنبوة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النبي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محمد</w:t>
        </w:r>
        <w:r w:rsidR="00EC7C6D" w:rsidRPr="008B40C7">
          <w:rPr>
            <w:rStyle w:val="Hyperlink"/>
            <w:noProof/>
            <w:rtl/>
          </w:rPr>
          <w:t xml:space="preserve"> </w:t>
        </w:r>
        <w:r w:rsidR="00EC7C6D" w:rsidRPr="00EC7C6D">
          <w:rPr>
            <w:rStyle w:val="Hyperlink"/>
            <w:rFonts w:cs="CTraditional Arabic" w:hint="eastAsia"/>
            <w:b/>
            <w:bCs w:val="0"/>
            <w:noProof/>
            <w:rtl/>
          </w:rPr>
          <w:t>ج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Toc459724128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2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29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بالقرآن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الكريم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Toc459724129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2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0" w:history="1">
        <w:r w:rsidR="00EC7C6D" w:rsidRPr="008B40C7">
          <w:rPr>
            <w:rStyle w:val="Hyperlink"/>
            <w:rFonts w:hint="eastAsia"/>
            <w:noProof/>
            <w:rtl/>
          </w:rPr>
          <w:t>كفر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من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قال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بالتشبيه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Toc459724130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3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1" w:history="1">
        <w:r w:rsidR="00EC7C6D" w:rsidRPr="008B40C7">
          <w:rPr>
            <w:rStyle w:val="Hyperlink"/>
            <w:rFonts w:hint="eastAsia"/>
            <w:noProof/>
            <w:rtl/>
          </w:rPr>
          <w:t>رؤية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الله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حق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Toc459724131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3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2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بالإسراء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والمعراج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Toc459724132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4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3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بالحوض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والشفاعة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والميثاق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Toc459724133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5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4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بعلم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الله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Toc459724134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5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5" w:history="1">
        <w:r w:rsidR="00EC7C6D" w:rsidRPr="008B40C7">
          <w:rPr>
            <w:rStyle w:val="Hyperlink"/>
            <w:rFonts w:hint="eastAsia"/>
            <w:noProof/>
            <w:rtl/>
          </w:rPr>
          <w:t>الأعمال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بالخواتيم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Toc459724135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5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6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بالقضاء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والقدر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Toc459724136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6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7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بالعرش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والكرسي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Toc459724137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7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8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بالملائكة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والنبيين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والكتب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السماوية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Toc459724138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7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39" w:history="1">
        <w:r w:rsidR="00EC7C6D" w:rsidRPr="008B40C7">
          <w:rPr>
            <w:rStyle w:val="Hyperlink"/>
            <w:rFonts w:hint="eastAsia"/>
            <w:noProof/>
            <w:rtl/>
          </w:rPr>
          <w:t>حرمة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الخوض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في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ذات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الله،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والجدال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في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دين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الله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وقرآنه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Toc459724139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8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0" w:history="1">
        <w:r w:rsidR="00EC7C6D" w:rsidRPr="008B40C7">
          <w:rPr>
            <w:rStyle w:val="Hyperlink"/>
            <w:rFonts w:hint="eastAsia"/>
            <w:noProof/>
            <w:rtl/>
          </w:rPr>
          <w:t>الرد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على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المرجئة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Toc459724140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8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1" w:history="1">
        <w:r w:rsidR="00EC7C6D" w:rsidRPr="008B40C7">
          <w:rPr>
            <w:rStyle w:val="Hyperlink"/>
            <w:rFonts w:hint="eastAsia"/>
            <w:noProof/>
            <w:rtl/>
          </w:rPr>
          <w:t>تعريف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Toc459724141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8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2" w:history="1">
        <w:r w:rsidR="00EC7C6D" w:rsidRPr="008B40C7">
          <w:rPr>
            <w:rStyle w:val="Hyperlink"/>
            <w:rFonts w:hint="eastAsia"/>
            <w:noProof/>
            <w:rtl/>
          </w:rPr>
          <w:t>أهل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الكبائر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من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المؤمنين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لا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يخلدون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في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النار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Toc459724142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9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3" w:history="1">
        <w:r w:rsidR="00EC7C6D" w:rsidRPr="008B40C7">
          <w:rPr>
            <w:rStyle w:val="Hyperlink"/>
            <w:rFonts w:hint="eastAsia"/>
            <w:noProof/>
            <w:rtl/>
          </w:rPr>
          <w:t>وجوب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طاعة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الأئمة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والولاة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Toc459724143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10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4" w:history="1">
        <w:r w:rsidR="00EC7C6D" w:rsidRPr="008B40C7">
          <w:rPr>
            <w:rStyle w:val="Hyperlink"/>
            <w:rFonts w:hint="eastAsia"/>
            <w:noProof/>
            <w:rtl/>
          </w:rPr>
          <w:t>اتباع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أهل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السنة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والجماعة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Toc459724144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10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5" w:history="1">
        <w:r w:rsidR="00EC7C6D" w:rsidRPr="008B40C7">
          <w:rPr>
            <w:rStyle w:val="Hyperlink"/>
            <w:rFonts w:hint="eastAsia"/>
            <w:noProof/>
            <w:rtl/>
          </w:rPr>
          <w:t>وجوب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الحج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والجهاد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إلى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يوم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القيامة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Toc459724145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10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6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بالملائكة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والبرزخ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Toc459724146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11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7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بيوم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القيامة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وما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فيه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من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المشاهد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Toc459724147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11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8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بالجنة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والنار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Toc459724148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11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49" w:history="1">
        <w:r w:rsidR="00EC7C6D" w:rsidRPr="008B40C7">
          <w:rPr>
            <w:rStyle w:val="Hyperlink"/>
            <w:rFonts w:hint="eastAsia"/>
            <w:noProof/>
            <w:rtl/>
          </w:rPr>
          <w:t>أفعال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العباد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خلق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الله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وكسب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من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العباد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Toc459724149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12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0" w:history="1">
        <w:r w:rsidR="00EC7C6D" w:rsidRPr="008B40C7">
          <w:rPr>
            <w:rStyle w:val="Hyperlink"/>
            <w:rFonts w:hint="eastAsia"/>
            <w:noProof/>
            <w:rtl/>
          </w:rPr>
          <w:t>التكليف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بما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يطاق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Toc459724150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12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1" w:history="1">
        <w:r w:rsidR="00EC7C6D" w:rsidRPr="008B40C7">
          <w:rPr>
            <w:rStyle w:val="Hyperlink"/>
            <w:rFonts w:hint="eastAsia"/>
            <w:noProof/>
            <w:rtl/>
          </w:rPr>
          <w:t>الله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هو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الغني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ونحن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الفقراء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إليه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Toc459724151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13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2" w:history="1">
        <w:r w:rsidR="00EC7C6D" w:rsidRPr="008B40C7">
          <w:rPr>
            <w:rStyle w:val="Hyperlink"/>
            <w:rFonts w:hint="eastAsia"/>
            <w:noProof/>
            <w:rtl/>
          </w:rPr>
          <w:t>حب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أصحاب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النبي</w:t>
        </w:r>
        <w:r w:rsidR="00EC7C6D" w:rsidRPr="00EC7C6D">
          <w:rPr>
            <w:rStyle w:val="Hyperlink"/>
            <w:bCs w:val="0"/>
            <w:noProof/>
          </w:rPr>
          <w:t xml:space="preserve"> </w:t>
        </w:r>
        <w:r w:rsidR="00EC7C6D" w:rsidRPr="00EC7C6D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ج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Toc459724152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13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3" w:history="1">
        <w:r w:rsidR="00EC7C6D" w:rsidRPr="008B40C7">
          <w:rPr>
            <w:rStyle w:val="Hyperlink"/>
            <w:rFonts w:hint="eastAsia"/>
            <w:noProof/>
            <w:rtl/>
          </w:rPr>
          <w:t>الأنبياء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أفضل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من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الأولياء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Toc459724153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14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4" w:history="1">
        <w:r w:rsidR="00EC7C6D" w:rsidRPr="008B40C7">
          <w:rPr>
            <w:rStyle w:val="Hyperlink"/>
            <w:rFonts w:hint="eastAsia"/>
            <w:noProof/>
            <w:rtl/>
          </w:rPr>
          <w:t>الإيمان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بأشراط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الساعة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Toc459724154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14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5" w:history="1">
        <w:r w:rsidR="00EC7C6D" w:rsidRPr="008B40C7">
          <w:rPr>
            <w:rStyle w:val="Hyperlink"/>
            <w:rFonts w:hint="eastAsia"/>
            <w:noProof/>
            <w:rtl/>
          </w:rPr>
          <w:t>لا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يجوز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تصديق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الكهنة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والعرافين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Toc459724155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15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6" w:history="1">
        <w:r w:rsidR="00EC7C6D" w:rsidRPr="008B40C7">
          <w:rPr>
            <w:rStyle w:val="Hyperlink"/>
            <w:rFonts w:hint="eastAsia"/>
            <w:noProof/>
            <w:rtl/>
          </w:rPr>
          <w:t>إن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الدين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عند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الله</w:t>
        </w:r>
        <w:r w:rsidR="00EC7C6D" w:rsidRPr="008B40C7">
          <w:rPr>
            <w:rStyle w:val="Hyperlink"/>
            <w:noProof/>
          </w:rPr>
          <w:t xml:space="preserve"> </w:t>
        </w:r>
        <w:r w:rsidR="00EC7C6D" w:rsidRPr="008B40C7">
          <w:rPr>
            <w:rStyle w:val="Hyperlink"/>
            <w:rFonts w:hint="eastAsia"/>
            <w:noProof/>
            <w:rtl/>
          </w:rPr>
          <w:t>الإسلام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Toc459724156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15</w:t>
        </w:r>
        <w:r w:rsidR="00EC7C6D">
          <w:rPr>
            <w:rStyle w:val="Hyperlink"/>
            <w:noProof/>
          </w:rPr>
          <w:fldChar w:fldCharType="end"/>
        </w:r>
      </w:hyperlink>
    </w:p>
    <w:p w:rsidR="00EC7C6D" w:rsidRDefault="006535BB" w:rsidP="00EC7C6D">
      <w:pPr>
        <w:pStyle w:val="TOC1"/>
        <w:tabs>
          <w:tab w:val="right" w:leader="dot" w:pos="6226"/>
        </w:tabs>
        <w:spacing w:before="60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59724157" w:history="1">
        <w:r w:rsidR="00EC7C6D" w:rsidRPr="008B40C7">
          <w:rPr>
            <w:rStyle w:val="Hyperlink"/>
            <w:rFonts w:hint="eastAsia"/>
            <w:noProof/>
            <w:rtl/>
          </w:rPr>
          <w:t>الخاتمة</w:t>
        </w:r>
        <w:r w:rsidR="00EC7C6D" w:rsidRPr="008B40C7">
          <w:rPr>
            <w:rStyle w:val="Hyperlink"/>
            <w:noProof/>
            <w:rtl/>
          </w:rPr>
          <w:t>:</w:t>
        </w:r>
        <w:r w:rsidR="00EC7C6D">
          <w:rPr>
            <w:noProof/>
            <w:webHidden/>
            <w:rtl/>
          </w:rPr>
          <w:tab/>
        </w:r>
        <w:r w:rsidR="00EC7C6D">
          <w:rPr>
            <w:rStyle w:val="Hyperlink"/>
            <w:noProof/>
          </w:rPr>
          <w:fldChar w:fldCharType="begin"/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noProof/>
            <w:webHidden/>
          </w:rPr>
          <w:instrText>PAGEREF</w:instrText>
        </w:r>
        <w:r w:rsidR="00EC7C6D">
          <w:rPr>
            <w:noProof/>
            <w:webHidden/>
            <w:rtl/>
          </w:rPr>
          <w:instrText xml:space="preserve"> _</w:instrText>
        </w:r>
        <w:r w:rsidR="00EC7C6D">
          <w:rPr>
            <w:noProof/>
            <w:webHidden/>
          </w:rPr>
          <w:instrText>Toc459724157 \h</w:instrText>
        </w:r>
        <w:r w:rsidR="00EC7C6D">
          <w:rPr>
            <w:noProof/>
            <w:webHidden/>
            <w:rtl/>
          </w:rPr>
          <w:instrText xml:space="preserve"> </w:instrText>
        </w:r>
        <w:r w:rsidR="00EC7C6D">
          <w:rPr>
            <w:rStyle w:val="Hyperlink"/>
            <w:noProof/>
          </w:rPr>
        </w:r>
        <w:r w:rsidR="00EC7C6D">
          <w:rPr>
            <w:rStyle w:val="Hyperlink"/>
            <w:noProof/>
          </w:rPr>
          <w:fldChar w:fldCharType="separate"/>
        </w:r>
        <w:r w:rsidR="00EC7C6D">
          <w:rPr>
            <w:noProof/>
            <w:webHidden/>
            <w:rtl/>
          </w:rPr>
          <w:t>15</w:t>
        </w:r>
        <w:r w:rsidR="00EC7C6D">
          <w:rPr>
            <w:rStyle w:val="Hyperlink"/>
            <w:noProof/>
          </w:rPr>
          <w:fldChar w:fldCharType="end"/>
        </w:r>
      </w:hyperlink>
    </w:p>
    <w:p w:rsidR="00474582" w:rsidRPr="00474582" w:rsidRDefault="00EC7C6D" w:rsidP="004D14BF">
      <w:pPr>
        <w:pStyle w:val="a0"/>
        <w:rPr>
          <w:rtl/>
        </w:rPr>
        <w:sectPr w:rsidR="00474582" w:rsidRPr="00474582" w:rsidSect="0000298E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fmt="arabicAlpha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1430F5" w:rsidRPr="009C4E0C" w:rsidRDefault="001430F5" w:rsidP="009C4E0C">
      <w:pPr>
        <w:pStyle w:val="a0"/>
        <w:ind w:firstLine="0"/>
        <w:jc w:val="center"/>
        <w:rPr>
          <w:rtl/>
        </w:rPr>
      </w:pPr>
      <w:r w:rsidRPr="009C4E0C">
        <w:rPr>
          <w:rtl/>
        </w:rPr>
        <w:lastRenderedPageBreak/>
        <w:t>بسم</w:t>
      </w:r>
      <w:r w:rsidRPr="009C4E0C">
        <w:t xml:space="preserve"> </w:t>
      </w:r>
      <w:r w:rsidRPr="009C4E0C">
        <w:rPr>
          <w:rtl/>
        </w:rPr>
        <w:t>الله</w:t>
      </w:r>
      <w:r w:rsidRPr="009C4E0C">
        <w:t xml:space="preserve"> </w:t>
      </w:r>
      <w:r w:rsidRPr="009C4E0C">
        <w:rPr>
          <w:rtl/>
        </w:rPr>
        <w:t>الرحمن</w:t>
      </w:r>
      <w:r w:rsidRPr="009C4E0C">
        <w:t xml:space="preserve"> </w:t>
      </w:r>
      <w:r w:rsidRPr="009C4E0C">
        <w:rPr>
          <w:rtl/>
        </w:rPr>
        <w:t>الرحيم</w:t>
      </w:r>
    </w:p>
    <w:p w:rsidR="001430F5" w:rsidRPr="009C4E0C" w:rsidRDefault="001430F5" w:rsidP="009C4E0C">
      <w:pPr>
        <w:pStyle w:val="a0"/>
        <w:ind w:firstLine="0"/>
        <w:jc w:val="center"/>
        <w:rPr>
          <w:rtl/>
        </w:rPr>
      </w:pPr>
      <w:r w:rsidRPr="009C4E0C">
        <w:rPr>
          <w:rtl/>
        </w:rPr>
        <w:t>وبه</w:t>
      </w:r>
      <w:r w:rsidRPr="009C4E0C">
        <w:t xml:space="preserve"> </w:t>
      </w:r>
      <w:r w:rsidRPr="009C4E0C">
        <w:rPr>
          <w:rtl/>
        </w:rPr>
        <w:t>نستعين</w:t>
      </w:r>
      <w:r w:rsidR="004971FC" w:rsidRPr="009C4E0C">
        <w:rPr>
          <w:rtl/>
        </w:rPr>
        <w:br/>
      </w:r>
      <w:r w:rsidRPr="009C4E0C">
        <w:rPr>
          <w:rtl/>
        </w:rPr>
        <w:t>الحمد</w:t>
      </w:r>
      <w:r w:rsidRPr="009C4E0C">
        <w:t xml:space="preserve"> </w:t>
      </w:r>
      <w:r w:rsidRPr="009C4E0C">
        <w:rPr>
          <w:rtl/>
        </w:rPr>
        <w:t>لله</w:t>
      </w:r>
      <w:r w:rsidRPr="009C4E0C">
        <w:t xml:space="preserve"> </w:t>
      </w:r>
      <w:r w:rsidRPr="009C4E0C">
        <w:rPr>
          <w:rtl/>
        </w:rPr>
        <w:t>رب</w:t>
      </w:r>
      <w:r w:rsidRPr="009C4E0C">
        <w:t xml:space="preserve"> </w:t>
      </w:r>
      <w:r w:rsidRPr="009C4E0C">
        <w:rPr>
          <w:rtl/>
        </w:rPr>
        <w:t>العالمين</w:t>
      </w:r>
    </w:p>
    <w:p w:rsidR="009C4E0C" w:rsidRPr="009C4E0C" w:rsidRDefault="001430F5" w:rsidP="009C4E0C">
      <w:pPr>
        <w:pStyle w:val="a0"/>
      </w:pPr>
      <w:r w:rsidRPr="009C4E0C">
        <w:rPr>
          <w:rtl/>
        </w:rPr>
        <w:t>قال</w:t>
      </w:r>
      <w:r w:rsidRPr="009C4E0C">
        <w:t xml:space="preserve"> </w:t>
      </w:r>
      <w:r w:rsidRPr="009C4E0C">
        <w:rPr>
          <w:rtl/>
        </w:rPr>
        <w:t>العلامة</w:t>
      </w:r>
      <w:r w:rsidRPr="009C4E0C">
        <w:t xml:space="preserve"> </w:t>
      </w:r>
      <w:r w:rsidRPr="009C4E0C">
        <w:rPr>
          <w:rtl/>
        </w:rPr>
        <w:t>حجة</w:t>
      </w:r>
      <w:r w:rsidRPr="009C4E0C">
        <w:t xml:space="preserve"> </w:t>
      </w:r>
      <w:r w:rsidRPr="009C4E0C">
        <w:rPr>
          <w:rtl/>
        </w:rPr>
        <w:t>الإسلام</w:t>
      </w:r>
      <w:r w:rsidRPr="009C4E0C">
        <w:t xml:space="preserve"> </w:t>
      </w:r>
      <w:r w:rsidRPr="009C4E0C">
        <w:rPr>
          <w:rtl/>
        </w:rPr>
        <w:t>أبو</w:t>
      </w:r>
      <w:r w:rsidRPr="009C4E0C">
        <w:t xml:space="preserve"> </w:t>
      </w:r>
      <w:r w:rsidRPr="009C4E0C">
        <w:rPr>
          <w:rtl/>
        </w:rPr>
        <w:t>جعفر</w:t>
      </w:r>
      <w:r w:rsidRPr="009C4E0C">
        <w:t xml:space="preserve"> </w:t>
      </w:r>
      <w:r w:rsidRPr="009C4E0C">
        <w:rPr>
          <w:rtl/>
        </w:rPr>
        <w:t>الوراق</w:t>
      </w:r>
      <w:r w:rsidRPr="009C4E0C">
        <w:t xml:space="preserve"> </w:t>
      </w:r>
      <w:r w:rsidRPr="009C4E0C">
        <w:rPr>
          <w:rtl/>
        </w:rPr>
        <w:t>الطحاوي</w:t>
      </w:r>
      <w:r w:rsidRPr="009C4E0C">
        <w:t xml:space="preserve"> </w:t>
      </w:r>
      <w:r w:rsidRPr="009C4E0C">
        <w:rPr>
          <w:rtl/>
        </w:rPr>
        <w:t>بمصر</w:t>
      </w:r>
      <w:r w:rsidRPr="009C4E0C">
        <w:t xml:space="preserve"> </w:t>
      </w:r>
      <w:r w:rsidR="009C4E0C" w:rsidRPr="009C4E0C">
        <w:rPr>
          <w:rFonts w:ascii="CTraditional Arabic" w:hAnsi="CTraditional Arabic" w:cs="CTraditional Arabic"/>
          <w:sz w:val="28"/>
          <w:szCs w:val="28"/>
          <w:rtl/>
        </w:rPr>
        <w:t>/</w:t>
      </w:r>
      <w:r w:rsidR="009C4E0C" w:rsidRPr="009C4E0C">
        <w:rPr>
          <w:rFonts w:hint="cs"/>
          <w:rtl/>
        </w:rPr>
        <w:t>:</w:t>
      </w:r>
    </w:p>
    <w:p w:rsidR="001430F5" w:rsidRPr="009C4E0C" w:rsidRDefault="001430F5" w:rsidP="009C4E0C">
      <w:pPr>
        <w:pStyle w:val="a0"/>
      </w:pPr>
      <w:r w:rsidRPr="009C4E0C">
        <w:rPr>
          <w:rtl/>
        </w:rPr>
        <w:t>هذا</w:t>
      </w:r>
      <w:r w:rsidRPr="009C4E0C">
        <w:t xml:space="preserve"> </w:t>
      </w:r>
      <w:r w:rsidRPr="009C4E0C">
        <w:rPr>
          <w:rtl/>
        </w:rPr>
        <w:t>ذكر</w:t>
      </w:r>
      <w:r w:rsidRPr="009C4E0C">
        <w:t xml:space="preserve"> </w:t>
      </w:r>
      <w:r w:rsidRPr="009C4E0C">
        <w:rPr>
          <w:rtl/>
        </w:rPr>
        <w:t>بيان</w:t>
      </w:r>
      <w:r w:rsidRPr="009C4E0C">
        <w:t xml:space="preserve"> </w:t>
      </w:r>
      <w:r w:rsidRPr="009C4E0C">
        <w:rPr>
          <w:rtl/>
        </w:rPr>
        <w:t>عقيدة</w:t>
      </w:r>
      <w:r w:rsidRPr="009C4E0C">
        <w:t xml:space="preserve"> </w:t>
      </w:r>
      <w:r w:rsidRPr="009C4E0C">
        <w:rPr>
          <w:rtl/>
        </w:rPr>
        <w:t>أهل</w:t>
      </w:r>
      <w:r w:rsidRPr="009C4E0C">
        <w:t xml:space="preserve"> </w:t>
      </w:r>
      <w:r w:rsidRPr="009C4E0C">
        <w:rPr>
          <w:rtl/>
        </w:rPr>
        <w:t>السنة</w:t>
      </w:r>
      <w:r w:rsidRPr="009C4E0C">
        <w:t xml:space="preserve"> </w:t>
      </w:r>
      <w:r w:rsidRPr="009C4E0C">
        <w:rPr>
          <w:rtl/>
        </w:rPr>
        <w:t>والجماعة</w:t>
      </w:r>
      <w:r w:rsidR="009C4E0C">
        <w:rPr>
          <w:rtl/>
        </w:rPr>
        <w:t>،</w:t>
      </w:r>
      <w:r w:rsidRPr="009C4E0C">
        <w:t xml:space="preserve"> </w:t>
      </w:r>
      <w:r w:rsidRPr="009C4E0C">
        <w:rPr>
          <w:rtl/>
        </w:rPr>
        <w:t>على</w:t>
      </w:r>
      <w:r w:rsidRPr="009C4E0C">
        <w:t xml:space="preserve"> </w:t>
      </w:r>
      <w:r w:rsidRPr="009C4E0C">
        <w:rPr>
          <w:rtl/>
        </w:rPr>
        <w:t>مذهب</w:t>
      </w:r>
      <w:r w:rsidRPr="009C4E0C">
        <w:t xml:space="preserve"> </w:t>
      </w:r>
      <w:r w:rsidRPr="009C4E0C">
        <w:rPr>
          <w:rtl/>
        </w:rPr>
        <w:t>فقهاء</w:t>
      </w:r>
      <w:r w:rsidRPr="009C4E0C">
        <w:t xml:space="preserve"> </w:t>
      </w:r>
      <w:r w:rsidRPr="009C4E0C">
        <w:rPr>
          <w:rtl/>
        </w:rPr>
        <w:t>الملة</w:t>
      </w:r>
      <w:r w:rsidRPr="009C4E0C">
        <w:t xml:space="preserve"> </w:t>
      </w:r>
      <w:r w:rsidRPr="009C4E0C">
        <w:rPr>
          <w:rtl/>
        </w:rPr>
        <w:t>أبي</w:t>
      </w:r>
      <w:r w:rsidRPr="009C4E0C">
        <w:t xml:space="preserve"> </w:t>
      </w:r>
      <w:r w:rsidRPr="009C4E0C">
        <w:rPr>
          <w:rtl/>
        </w:rPr>
        <w:t>حنيفة</w:t>
      </w:r>
      <w:r w:rsidRPr="009C4E0C">
        <w:t xml:space="preserve"> </w:t>
      </w:r>
      <w:r w:rsidRPr="009C4E0C">
        <w:rPr>
          <w:rtl/>
        </w:rPr>
        <w:t>النعمان</w:t>
      </w:r>
      <w:r w:rsidRPr="009C4E0C">
        <w:t xml:space="preserve"> </w:t>
      </w:r>
      <w:r w:rsidRPr="009C4E0C">
        <w:rPr>
          <w:rtl/>
        </w:rPr>
        <w:t>بن</w:t>
      </w:r>
      <w:r w:rsidRPr="009C4E0C">
        <w:t xml:space="preserve"> </w:t>
      </w:r>
      <w:r w:rsidRPr="009C4E0C">
        <w:rPr>
          <w:rtl/>
        </w:rPr>
        <w:t>ثابت</w:t>
      </w:r>
      <w:r w:rsidRPr="009C4E0C">
        <w:t xml:space="preserve"> </w:t>
      </w:r>
      <w:r w:rsidRPr="009C4E0C">
        <w:rPr>
          <w:rtl/>
        </w:rPr>
        <w:t>الكوفي</w:t>
      </w:r>
      <w:r w:rsidR="009C4E0C">
        <w:rPr>
          <w:rtl/>
        </w:rPr>
        <w:t>،</w:t>
      </w:r>
      <w:r w:rsidRPr="009C4E0C">
        <w:t xml:space="preserve"> </w:t>
      </w:r>
      <w:r w:rsidRPr="009C4E0C">
        <w:rPr>
          <w:rtl/>
        </w:rPr>
        <w:t>وأبي</w:t>
      </w:r>
      <w:r w:rsidRPr="009C4E0C">
        <w:t xml:space="preserve"> </w:t>
      </w:r>
      <w:r w:rsidRPr="009C4E0C">
        <w:rPr>
          <w:rtl/>
        </w:rPr>
        <w:t>يوسف</w:t>
      </w:r>
      <w:r w:rsidRPr="009C4E0C">
        <w:t xml:space="preserve"> </w:t>
      </w:r>
      <w:r w:rsidRPr="009C4E0C">
        <w:rPr>
          <w:rtl/>
        </w:rPr>
        <w:t>يعقوب</w:t>
      </w:r>
      <w:r w:rsidRPr="009C4E0C">
        <w:t xml:space="preserve"> </w:t>
      </w:r>
      <w:r w:rsidRPr="009C4E0C">
        <w:rPr>
          <w:rtl/>
        </w:rPr>
        <w:t>بن</w:t>
      </w:r>
      <w:r w:rsidRPr="009C4E0C">
        <w:t xml:space="preserve"> </w:t>
      </w:r>
      <w:r w:rsidRPr="009C4E0C">
        <w:rPr>
          <w:rtl/>
        </w:rPr>
        <w:t>إبراهيم</w:t>
      </w:r>
      <w:r w:rsidRPr="009C4E0C">
        <w:t xml:space="preserve"> </w:t>
      </w:r>
      <w:r w:rsidRPr="009C4E0C">
        <w:rPr>
          <w:rtl/>
        </w:rPr>
        <w:t>الأنصاري</w:t>
      </w:r>
      <w:r w:rsidR="009C4E0C">
        <w:rPr>
          <w:rtl/>
        </w:rPr>
        <w:t>،</w:t>
      </w:r>
      <w:r w:rsidRPr="009C4E0C">
        <w:t xml:space="preserve"> </w:t>
      </w:r>
      <w:r w:rsidRPr="009C4E0C">
        <w:rPr>
          <w:rtl/>
        </w:rPr>
        <w:t>وأبي</w:t>
      </w:r>
      <w:r w:rsidRPr="009C4E0C">
        <w:t xml:space="preserve"> </w:t>
      </w:r>
      <w:r w:rsidRPr="009C4E0C">
        <w:rPr>
          <w:rtl/>
        </w:rPr>
        <w:t>عبد</w:t>
      </w:r>
      <w:r w:rsidRPr="009C4E0C">
        <w:rPr>
          <w:rFonts w:hint="cs"/>
          <w:rtl/>
        </w:rPr>
        <w:t xml:space="preserve"> </w:t>
      </w:r>
      <w:r w:rsidRPr="009C4E0C">
        <w:rPr>
          <w:rtl/>
        </w:rPr>
        <w:t>الله</w:t>
      </w:r>
      <w:r w:rsidRPr="009C4E0C">
        <w:t xml:space="preserve"> </w:t>
      </w:r>
      <w:r w:rsidRPr="009C4E0C">
        <w:rPr>
          <w:rtl/>
        </w:rPr>
        <w:t>محمد</w:t>
      </w:r>
      <w:r w:rsidRPr="009C4E0C">
        <w:t xml:space="preserve"> </w:t>
      </w:r>
      <w:r w:rsidRPr="009C4E0C">
        <w:rPr>
          <w:rtl/>
        </w:rPr>
        <w:t>بن</w:t>
      </w:r>
      <w:r w:rsidRPr="009C4E0C">
        <w:t xml:space="preserve"> </w:t>
      </w:r>
      <w:r w:rsidRPr="009C4E0C">
        <w:rPr>
          <w:rtl/>
        </w:rPr>
        <w:t>الحسن</w:t>
      </w:r>
      <w:r w:rsidRPr="009C4E0C">
        <w:t xml:space="preserve"> </w:t>
      </w:r>
      <w:r w:rsidRPr="009C4E0C">
        <w:rPr>
          <w:rtl/>
        </w:rPr>
        <w:t>الشيباني</w:t>
      </w:r>
      <w:r w:rsidRPr="009C4E0C">
        <w:t xml:space="preserve"> </w:t>
      </w:r>
      <w:r w:rsidRPr="009C4E0C">
        <w:rPr>
          <w:rtl/>
        </w:rPr>
        <w:t>رضوان</w:t>
      </w:r>
      <w:r w:rsidRPr="009C4E0C">
        <w:t xml:space="preserve"> </w:t>
      </w:r>
      <w:r w:rsidRPr="009C4E0C">
        <w:rPr>
          <w:rtl/>
        </w:rPr>
        <w:t>الله</w:t>
      </w:r>
      <w:r w:rsidRPr="009C4E0C">
        <w:t xml:space="preserve"> </w:t>
      </w:r>
      <w:r w:rsidRPr="009C4E0C">
        <w:rPr>
          <w:rtl/>
        </w:rPr>
        <w:t>عليهم</w:t>
      </w:r>
      <w:r w:rsidRPr="009C4E0C">
        <w:t xml:space="preserve"> </w:t>
      </w:r>
      <w:r w:rsidRPr="009C4E0C">
        <w:rPr>
          <w:rtl/>
        </w:rPr>
        <w:t>أجمعين</w:t>
      </w:r>
      <w:r w:rsidR="009C4E0C">
        <w:rPr>
          <w:rtl/>
        </w:rPr>
        <w:t>؛</w:t>
      </w:r>
      <w:r w:rsidRPr="009C4E0C">
        <w:t xml:space="preserve"> </w:t>
      </w:r>
      <w:r w:rsidRPr="009C4E0C">
        <w:rPr>
          <w:rtl/>
        </w:rPr>
        <w:t>وما</w:t>
      </w:r>
      <w:r w:rsidRPr="009C4E0C">
        <w:t xml:space="preserve"> </w:t>
      </w:r>
      <w:r w:rsidRPr="009C4E0C">
        <w:rPr>
          <w:rtl/>
        </w:rPr>
        <w:t>يعتقدون</w:t>
      </w:r>
      <w:r w:rsidRPr="009C4E0C">
        <w:t xml:space="preserve"> </w:t>
      </w:r>
      <w:r w:rsidRPr="009C4E0C">
        <w:rPr>
          <w:rtl/>
        </w:rPr>
        <w:t>من</w:t>
      </w:r>
      <w:r w:rsidRPr="009C4E0C">
        <w:t xml:space="preserve"> </w:t>
      </w:r>
      <w:r w:rsidRPr="009C4E0C">
        <w:rPr>
          <w:rtl/>
        </w:rPr>
        <w:t>أصول</w:t>
      </w:r>
      <w:r w:rsidRPr="009C4E0C">
        <w:t xml:space="preserve"> </w:t>
      </w:r>
      <w:r w:rsidRPr="009C4E0C">
        <w:rPr>
          <w:rtl/>
        </w:rPr>
        <w:t>الدين</w:t>
      </w:r>
      <w:r w:rsidR="009C4E0C">
        <w:rPr>
          <w:rtl/>
        </w:rPr>
        <w:t>،</w:t>
      </w:r>
      <w:r w:rsidRPr="009C4E0C">
        <w:t xml:space="preserve"> </w:t>
      </w:r>
      <w:r w:rsidRPr="009C4E0C">
        <w:rPr>
          <w:rtl/>
        </w:rPr>
        <w:t>ويدينون</w:t>
      </w:r>
      <w:r w:rsidRPr="009C4E0C">
        <w:t xml:space="preserve"> </w:t>
      </w:r>
      <w:r w:rsidRPr="009C4E0C">
        <w:rPr>
          <w:rtl/>
        </w:rPr>
        <w:t>به</w:t>
      </w:r>
      <w:r w:rsidRPr="009C4E0C">
        <w:t xml:space="preserve"> </w:t>
      </w:r>
      <w:r w:rsidRPr="009C4E0C">
        <w:rPr>
          <w:rtl/>
        </w:rPr>
        <w:t>رب</w:t>
      </w:r>
      <w:r w:rsidRPr="009C4E0C">
        <w:t xml:space="preserve"> </w:t>
      </w:r>
      <w:r w:rsidRPr="009C4E0C">
        <w:rPr>
          <w:rtl/>
        </w:rPr>
        <w:t>العالمين</w:t>
      </w:r>
      <w:r w:rsidRPr="009C4E0C">
        <w:t>.</w:t>
      </w:r>
    </w:p>
    <w:p w:rsidR="004971FC" w:rsidRDefault="004971FC" w:rsidP="001430F5">
      <w:pPr>
        <w:pStyle w:val="a2"/>
        <w:rPr>
          <w:rtl/>
        </w:rPr>
        <w:sectPr w:rsidR="004971FC" w:rsidSect="00D90F0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1430F5" w:rsidRPr="001430F5" w:rsidRDefault="001430F5" w:rsidP="001430F5">
      <w:pPr>
        <w:pStyle w:val="a2"/>
        <w:rPr>
          <w:rtl/>
        </w:rPr>
      </w:pPr>
      <w:bookmarkStart w:id="4" w:name="_Toc459724127"/>
      <w:r w:rsidRPr="001430F5">
        <w:rPr>
          <w:rtl/>
        </w:rPr>
        <w:lastRenderedPageBreak/>
        <w:t>الإيمان</w:t>
      </w:r>
      <w:r w:rsidRPr="001430F5">
        <w:t xml:space="preserve"> </w:t>
      </w:r>
      <w:r w:rsidRPr="001430F5">
        <w:rPr>
          <w:rtl/>
        </w:rPr>
        <w:t>بالله</w:t>
      </w:r>
      <w:r w:rsidRPr="001430F5">
        <w:t xml:space="preserve"> </w:t>
      </w:r>
      <w:r w:rsidRPr="001430F5">
        <w:rPr>
          <w:rtl/>
        </w:rPr>
        <w:t>تعالى</w:t>
      </w:r>
      <w:r w:rsidRPr="001430F5">
        <w:rPr>
          <w:rFonts w:hint="cs"/>
          <w:rtl/>
        </w:rPr>
        <w:t>:</w:t>
      </w:r>
      <w:bookmarkEnd w:id="4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نقول في توحيد الله معتقدين بتوفيق الله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إن الله واحد لا شريك 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شيء مثله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شيء يعجزه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إله غيره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قديم بلا ابتداء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دائم بلا انتهاء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يفنى ولا يبيد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يكون إلا ما يريد</w:t>
      </w:r>
      <w:r w:rsidR="009C4E0C">
        <w:rPr>
          <w:rStyle w:val="Char"/>
          <w:rtl/>
        </w:rPr>
        <w:t>.</w:t>
      </w:r>
      <w:r w:rsid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لا تبلغه الأوهام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تدركه الأفهام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يشبه الأنام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حي لا يموت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قيوم لا ينام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خالق بلا حاجة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رازق بلا مؤنة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مميت بلا مخافة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باعث بلا مشقة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ما زال بصفاته قديما قبل خلقه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لم يزدد بكونهم شيئا لم يكن قبلهم من صفاته، وكما كان بصفاته أزليا كذلك لا يزال عليها أبديا</w:t>
      </w:r>
      <w:r w:rsidRPr="009C4E0C">
        <w:rPr>
          <w:rStyle w:val="Char"/>
          <w:rFonts w:hint="cs"/>
          <w:rtl/>
        </w:rPr>
        <w:t>،</w:t>
      </w:r>
      <w:r w:rsidRPr="009C4E0C">
        <w:rPr>
          <w:rStyle w:val="Char"/>
          <w:rtl/>
        </w:rPr>
        <w:t xml:space="preserve"> ليس بعد خلق الخلق استفاد اسم الخالق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بإحداث البرية استفاد اسم الباري</w:t>
      </w:r>
      <w:r w:rsidRPr="009C4E0C">
        <w:rPr>
          <w:rStyle w:val="Char"/>
          <w:rFonts w:hint="cs"/>
          <w:rtl/>
        </w:rPr>
        <w:t>،</w:t>
      </w:r>
      <w:r w:rsidRPr="009C4E0C">
        <w:rPr>
          <w:rStyle w:val="Char"/>
          <w:rtl/>
        </w:rPr>
        <w:t xml:space="preserve"> له معنى الربوبية ولا مربوب، ومعنى الخالقية ولا مخلوق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وكما أنه محيي الموتى بعدما أحيا</w:t>
      </w:r>
      <w:r w:rsidRP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استحق هذا الاسم قبل إحيائهم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كذلك استحق اسم الخالق قبل إنشائهم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Fonts w:cs="Times New Roman"/>
          <w:b/>
          <w:bCs/>
          <w:spacing w:val="-6"/>
          <w:sz w:val="32"/>
          <w:szCs w:val="32"/>
        </w:rPr>
      </w:pPr>
      <w:r w:rsidRPr="009C4E0C">
        <w:rPr>
          <w:rStyle w:val="Char"/>
          <w:spacing w:val="-6"/>
          <w:rtl/>
        </w:rPr>
        <w:t>ذلك بأنه على كل شيء قدير</w:t>
      </w:r>
      <w:r w:rsidR="009C4E0C" w:rsidRPr="009C4E0C">
        <w:rPr>
          <w:rStyle w:val="Char"/>
          <w:spacing w:val="-6"/>
          <w:rtl/>
        </w:rPr>
        <w:t>،</w:t>
      </w:r>
      <w:r w:rsidRPr="009C4E0C">
        <w:rPr>
          <w:rStyle w:val="Char"/>
          <w:spacing w:val="-6"/>
          <w:rtl/>
        </w:rPr>
        <w:t xml:space="preserve"> وكل شيء إلي</w:t>
      </w:r>
      <w:r w:rsidRPr="009C4E0C">
        <w:rPr>
          <w:rStyle w:val="Char"/>
          <w:rFonts w:hint="cs"/>
          <w:spacing w:val="-6"/>
          <w:rtl/>
        </w:rPr>
        <w:t>ه</w:t>
      </w:r>
      <w:r w:rsidRPr="009C4E0C">
        <w:rPr>
          <w:rStyle w:val="Char"/>
          <w:spacing w:val="-6"/>
          <w:rtl/>
        </w:rPr>
        <w:t xml:space="preserve"> فقير</w:t>
      </w:r>
      <w:r w:rsidR="009C4E0C" w:rsidRPr="009C4E0C">
        <w:rPr>
          <w:rStyle w:val="Char"/>
          <w:spacing w:val="-6"/>
          <w:rtl/>
        </w:rPr>
        <w:t>،</w:t>
      </w:r>
      <w:r w:rsidRPr="009C4E0C">
        <w:rPr>
          <w:rStyle w:val="Char"/>
          <w:spacing w:val="-6"/>
          <w:rtl/>
        </w:rPr>
        <w:t xml:space="preserve"> وكل أمر عليه يسير</w:t>
      </w:r>
      <w:r w:rsidR="009C4E0C" w:rsidRPr="009C4E0C">
        <w:rPr>
          <w:rStyle w:val="Char"/>
          <w:spacing w:val="-6"/>
          <w:rtl/>
        </w:rPr>
        <w:t>،</w:t>
      </w:r>
      <w:r w:rsidRPr="009C4E0C">
        <w:rPr>
          <w:rStyle w:val="Char"/>
          <w:spacing w:val="-6"/>
          <w:rtl/>
        </w:rPr>
        <w:t xml:space="preserve"> لا يحتاج إلى شيء</w:t>
      </w:r>
      <w:r w:rsidRPr="009C4E0C">
        <w:rPr>
          <w:rFonts w:cs="DecoType Naskh Variants"/>
          <w:b/>
          <w:bCs/>
          <w:spacing w:val="-6"/>
          <w:sz w:val="32"/>
          <w:szCs w:val="32"/>
          <w:rtl/>
        </w:rPr>
        <w:t>،</w:t>
      </w:r>
      <w:r w:rsidR="004971FC" w:rsidRPr="009C4E0C">
        <w:rPr>
          <w:rFonts w:cs="DecoType Naskh Variants" w:hint="cs"/>
          <w:b/>
          <w:bCs/>
          <w:spacing w:val="-6"/>
          <w:sz w:val="32"/>
          <w:szCs w:val="32"/>
          <w:rtl/>
        </w:rPr>
        <w:t xml:space="preserve"> </w:t>
      </w:r>
      <w:r w:rsidR="004971FC" w:rsidRPr="009C4E0C">
        <w:rPr>
          <w:rFonts w:ascii="Times New Roman" w:hAnsi="Times New Roman" w:cs="Traditional Arabic" w:hint="cs"/>
          <w:b/>
          <w:spacing w:val="-6"/>
          <w:sz w:val="32"/>
          <w:szCs w:val="28"/>
          <w:rtl/>
        </w:rPr>
        <w:t>﴿</w:t>
      </w:r>
      <w:r w:rsidR="004971FC" w:rsidRPr="009C4E0C">
        <w:rPr>
          <w:rFonts w:cs="KFGQPC Uthmanic Script HAFS"/>
          <w:b/>
          <w:spacing w:val="-6"/>
          <w:sz w:val="32"/>
          <w:szCs w:val="28"/>
          <w:rtl/>
        </w:rPr>
        <w:t>لَيْسَ كَمِثْلِهِ شَيْءٌ</w:t>
      </w:r>
      <w:r w:rsidR="009C4E0C" w:rsidRPr="009C4E0C">
        <w:rPr>
          <w:rFonts w:cs="KFGQPC Uthmanic Script HAFS"/>
          <w:b/>
          <w:spacing w:val="-6"/>
          <w:sz w:val="32"/>
          <w:szCs w:val="28"/>
          <w:rtl/>
        </w:rPr>
        <w:t xml:space="preserve"> </w:t>
      </w:r>
      <w:r w:rsidR="004971FC" w:rsidRPr="009C4E0C">
        <w:rPr>
          <w:rFonts w:cs="KFGQPC Uthmanic Script HAFS"/>
          <w:b/>
          <w:spacing w:val="-6"/>
          <w:sz w:val="32"/>
          <w:szCs w:val="28"/>
          <w:rtl/>
        </w:rPr>
        <w:t>وَهُوَ السَّمِيعُ الْبَصِيرُ</w:t>
      </w:r>
      <w:r w:rsidR="004971FC" w:rsidRPr="009C4E0C">
        <w:rPr>
          <w:rFonts w:ascii="Times New Roman" w:hAnsi="Times New Roman" w:cs="KFGQPC Uthmanic Script HAFS" w:hint="cs"/>
          <w:b/>
          <w:spacing w:val="-6"/>
          <w:sz w:val="32"/>
          <w:szCs w:val="28"/>
          <w:rtl/>
        </w:rPr>
        <w:t>١١</w:t>
      </w:r>
      <w:r w:rsidR="004971FC" w:rsidRPr="009C4E0C">
        <w:rPr>
          <w:rFonts w:ascii="Times New Roman" w:hAnsi="Times New Roman" w:cs="Traditional Arabic" w:hint="cs"/>
          <w:b/>
          <w:spacing w:val="-6"/>
          <w:sz w:val="32"/>
          <w:szCs w:val="28"/>
          <w:rtl/>
        </w:rPr>
        <w:t>﴾</w:t>
      </w:r>
      <w:r w:rsidR="004971FC" w:rsidRPr="009C4E0C">
        <w:rPr>
          <w:rStyle w:val="Char4"/>
          <w:spacing w:val="-6"/>
          <w:rtl/>
        </w:rPr>
        <w:t xml:space="preserve"> [الشورى: 11]</w:t>
      </w:r>
      <w:r w:rsidR="004971FC" w:rsidRPr="009C4E0C">
        <w:rPr>
          <w:rStyle w:val="Char4"/>
          <w:rFonts w:hint="cs"/>
          <w:spacing w:val="-6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خلق الخلق بعلمه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وقدر لهم أقدارا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وضرب لهم آجالا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لم يخفَ عليه شيء قبل أن يخلقهم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وعلم ما هم عاملون قبل أن يخلقهم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وأمرهم بطاعته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ونهاهم عن معصيته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lastRenderedPageBreak/>
        <w:t>وكل شيء يجري بتقديره ومشيئته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ومشيئته تنفذ لا مشيئ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ة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 xml:space="preserve"> ل</w:t>
      </w:r>
      <w:r w:rsidRPr="009C4E0C">
        <w:rPr>
          <w:rStyle w:val="Char"/>
          <w:rFonts w:hint="cs"/>
          <w:rtl/>
        </w:rPr>
        <w:t>ِ</w:t>
      </w:r>
      <w:r w:rsidRPr="009C4E0C">
        <w:rPr>
          <w:rStyle w:val="Char"/>
          <w:rtl/>
        </w:rPr>
        <w:t>ل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>ع</w:t>
      </w:r>
      <w:r w:rsidRPr="009C4E0C">
        <w:rPr>
          <w:rStyle w:val="Char"/>
          <w:rFonts w:hint="cs"/>
          <w:rtl/>
        </w:rPr>
        <w:t>ِ</w:t>
      </w:r>
      <w:r w:rsidRPr="009C4E0C">
        <w:rPr>
          <w:rStyle w:val="Char"/>
          <w:rtl/>
        </w:rPr>
        <w:t>ب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اد</w:t>
      </w:r>
      <w:r w:rsidRPr="009C4E0C">
        <w:rPr>
          <w:rStyle w:val="Char"/>
          <w:rFonts w:hint="cs"/>
          <w:rtl/>
        </w:rPr>
        <w:t>ِ</w:t>
      </w:r>
      <w:r w:rsidRPr="009C4E0C">
        <w:rPr>
          <w:rStyle w:val="Char"/>
          <w:rtl/>
        </w:rPr>
        <w:t xml:space="preserve"> إلا ما شاء لهم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فما شاء لهم كان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وما لم يشأ لم يكن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يهدي من يشاء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ويعصم ويعافي فضلا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ويضل من يشاء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ويخذل ويبتلي عدلا، وكلهم يتقلبون في مشيئته بين فضله وعدله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وهو متعال عن الأضداد والأنداد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رادَّ لقضائه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معقب لحكمه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غالب لأمره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آمنا بذلك كله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وأيقنا أن كلا من عنده</w:t>
      </w:r>
      <w:r w:rsidR="009C4E0C">
        <w:rPr>
          <w:rStyle w:val="Char"/>
          <w:rtl/>
        </w:rPr>
        <w:t>.</w:t>
      </w:r>
    </w:p>
    <w:p w:rsidR="001430F5" w:rsidRPr="0013507B" w:rsidRDefault="001430F5" w:rsidP="009C4E0C">
      <w:pPr>
        <w:pStyle w:val="a2"/>
      </w:pPr>
      <w:bookmarkStart w:id="5" w:name="_Toc459724128"/>
      <w:r w:rsidRPr="0013507B">
        <w:rPr>
          <w:rtl/>
        </w:rPr>
        <w:t>الإيمان</w:t>
      </w:r>
      <w:r w:rsidRPr="0013507B">
        <w:t xml:space="preserve"> </w:t>
      </w:r>
      <w:r w:rsidRPr="0013507B">
        <w:rPr>
          <w:rtl/>
        </w:rPr>
        <w:t>بنبوة</w:t>
      </w:r>
      <w:r w:rsidRPr="0013507B">
        <w:t xml:space="preserve"> </w:t>
      </w:r>
      <w:r w:rsidRPr="0013507B">
        <w:rPr>
          <w:rtl/>
        </w:rPr>
        <w:t>النبي</w:t>
      </w:r>
      <w:r w:rsidRPr="0013507B">
        <w:t xml:space="preserve"> </w:t>
      </w:r>
      <w:r w:rsidRPr="0013507B">
        <w:rPr>
          <w:rtl/>
        </w:rPr>
        <w:t>محمد</w:t>
      </w:r>
      <w:r w:rsidR="009C4E0C">
        <w:rPr>
          <w:rFonts w:hint="cs"/>
          <w:rtl/>
        </w:rPr>
        <w:t xml:space="preserve"> </w:t>
      </w:r>
      <w:r w:rsidR="009C4E0C" w:rsidRPr="009C4E0C">
        <w:rPr>
          <w:rFonts w:cs="CTraditional Arabic" w:hint="cs"/>
          <w:b w:val="0"/>
          <w:bCs w:val="0"/>
          <w:color w:val="auto"/>
          <w:rtl/>
        </w:rPr>
        <w:t>ج</w:t>
      </w:r>
      <w:bookmarkEnd w:id="5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وأن محمدا عبده المصطفى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ونبيه المجتبى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ورسوله المرتضى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وأنه خاتم الأنبياء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وإمام الأتقياء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وسيد المرسلين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وحبيب رب العالمين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وكل دعوى النبوة بعده فغَيٌّ وهوى</w:t>
      </w:r>
      <w:r w:rsidR="009C4E0C">
        <w:rPr>
          <w:rStyle w:val="Char"/>
          <w:rtl/>
        </w:rPr>
        <w:t xml:space="preserve">، </w:t>
      </w:r>
      <w:r w:rsidRPr="009C4E0C">
        <w:rPr>
          <w:rStyle w:val="Char"/>
          <w:rtl/>
        </w:rPr>
        <w:t>وهو المبعوث إلى عامة الجن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وكافة الورى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بالحق والهدى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وبالنور والضياء</w:t>
      </w:r>
      <w:r w:rsidR="009C4E0C">
        <w:rPr>
          <w:rStyle w:val="Char"/>
          <w:rtl/>
        </w:rPr>
        <w:t>.</w:t>
      </w:r>
    </w:p>
    <w:p w:rsidR="001430F5" w:rsidRPr="0013507B" w:rsidRDefault="001430F5" w:rsidP="001430F5">
      <w:pPr>
        <w:pStyle w:val="a2"/>
      </w:pPr>
      <w:bookmarkStart w:id="6" w:name="_Toc459724129"/>
      <w:r w:rsidRPr="0013507B">
        <w:rPr>
          <w:rtl/>
        </w:rPr>
        <w:t>الإيمان</w:t>
      </w:r>
      <w:r w:rsidRPr="0013507B">
        <w:t xml:space="preserve"> </w:t>
      </w:r>
      <w:r w:rsidRPr="0013507B">
        <w:rPr>
          <w:rtl/>
        </w:rPr>
        <w:t>بالقرآن</w:t>
      </w:r>
      <w:r w:rsidRPr="0013507B">
        <w:t xml:space="preserve"> </w:t>
      </w:r>
      <w:r w:rsidRPr="0013507B">
        <w:rPr>
          <w:rtl/>
        </w:rPr>
        <w:t>الكريم</w:t>
      </w:r>
      <w:bookmarkEnd w:id="6"/>
      <w:r w:rsidRPr="0013507B"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وإن القرآن كلام 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منه ب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د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ا بلا كيفية قولا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وأنزله على رسوله و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ح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>يا</w:t>
      </w:r>
      <w:r w:rsidRPr="009C4E0C">
        <w:rPr>
          <w:rStyle w:val="Char"/>
          <w:rFonts w:hint="cs"/>
          <w:rtl/>
        </w:rPr>
        <w:t>ً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وصدقه المؤمنون على ذلك حقا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وأيقنوا أنه كلام الله تعالى بالحقيقة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ليس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Fonts w:hint="cs"/>
          <w:rtl/>
        </w:rPr>
        <w:lastRenderedPageBreak/>
        <w:t>بم</w:t>
      </w:r>
      <w:r w:rsidRPr="009C4E0C">
        <w:rPr>
          <w:rStyle w:val="Char"/>
          <w:rtl/>
        </w:rPr>
        <w:t>خلوق ككلام البرية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فمن سمعه فزعم أنه كلام البشر فقد كفر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وقد ذمه الله وعابه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</w:t>
      </w:r>
      <w:r w:rsidRP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أوعده بسقر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حيث قال تعالى</w:t>
      </w:r>
      <w:r w:rsidR="009C4E0C">
        <w:rPr>
          <w:rFonts w:cs="DecoType Naskh Variants"/>
          <w:b/>
          <w:bCs/>
          <w:sz w:val="32"/>
          <w:szCs w:val="32"/>
          <w:rtl/>
        </w:rPr>
        <w:t xml:space="preserve"> 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﴿</w:t>
      </w:r>
      <w:r w:rsidR="004971FC" w:rsidRPr="004971FC">
        <w:rPr>
          <w:rFonts w:ascii="Times New Roman" w:hAnsi="Times New Roman" w:cs="KFGQPC Uthmanic Script HAFS"/>
          <w:b/>
          <w:sz w:val="32"/>
          <w:szCs w:val="28"/>
          <w:rtl/>
        </w:rPr>
        <w:t>سَأُصْلِيهِ سَقَرَ٢٦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>
        <w:rPr>
          <w:rFonts w:ascii="Times New Roman" w:hAnsi="Times New Roman" w:cs="Lotus Linotype"/>
          <w:b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[المدثر: 26]</w:t>
      </w:r>
      <w:r w:rsidRPr="009C4E0C">
        <w:rPr>
          <w:rStyle w:val="Char4"/>
          <w:rtl/>
        </w:rPr>
        <w:t>،</w:t>
      </w:r>
      <w:r w:rsidRPr="009C4E0C">
        <w:rPr>
          <w:rStyle w:val="Char4"/>
        </w:rPr>
        <w:t></w:t>
      </w:r>
      <w:r w:rsidRPr="009C4E0C">
        <w:rPr>
          <w:rStyle w:val="Char"/>
          <w:rtl/>
        </w:rPr>
        <w:t>فلما أوعد الله بسقر لمن قال</w:t>
      </w:r>
      <w:r w:rsidR="004971FC" w:rsidRPr="009C4E0C">
        <w:rPr>
          <w:rStyle w:val="Char"/>
          <w:rFonts w:hint="cs"/>
          <w:rtl/>
        </w:rPr>
        <w:t>:</w:t>
      </w:r>
      <w:r w:rsidR="004971FC">
        <w:rPr>
          <w:rFonts w:ascii="Times New Roman" w:hAnsi="Times New Roman" w:cs="Traditional Arabic" w:hint="cs"/>
          <w:b/>
          <w:sz w:val="32"/>
          <w:szCs w:val="28"/>
          <w:rtl/>
        </w:rPr>
        <w:t xml:space="preserve"> 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﴿</w:t>
      </w:r>
      <w:r w:rsidR="004971FC" w:rsidRPr="004971FC">
        <w:rPr>
          <w:rFonts w:ascii="Times New Roman" w:hAnsi="Times New Roman" w:cs="KFGQPC Uthmanic Script HAFS"/>
          <w:b/>
          <w:sz w:val="32"/>
          <w:szCs w:val="28"/>
          <w:rtl/>
        </w:rPr>
        <w:t>إِنْ هَذَا إِلَّا قَوْلُ الْبَشَرِ٢٥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 w:rsidRPr="004971FC">
        <w:rPr>
          <w:rStyle w:val="Char4"/>
          <w:rtl/>
        </w:rPr>
        <w:t xml:space="preserve"> </w:t>
      </w:r>
      <w:r w:rsidR="004971FC" w:rsidRPr="009C4E0C">
        <w:rPr>
          <w:rStyle w:val="Char4"/>
          <w:rtl/>
        </w:rPr>
        <w:t>[المدثر: 25]</w:t>
      </w:r>
      <w:r w:rsidR="004971FC" w:rsidRPr="004971FC">
        <w:rPr>
          <w:rStyle w:val="Char4"/>
          <w:rFonts w:hint="cs"/>
          <w:rtl/>
        </w:rPr>
        <w:t>.</w:t>
      </w:r>
      <w:r w:rsidRPr="004971FC">
        <w:rPr>
          <w:rStyle w:val="Char4"/>
        </w:rPr>
        <w:t></w:t>
      </w:r>
      <w:r w:rsidRPr="009C4E0C">
        <w:rPr>
          <w:rStyle w:val="Char"/>
          <w:rtl/>
        </w:rPr>
        <w:t>علمنا وأي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>ق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ن</w:t>
      </w:r>
      <w:r w:rsidRPr="009C4E0C">
        <w:rPr>
          <w:rStyle w:val="Char"/>
          <w:rFonts w:hint="cs"/>
          <w:rtl/>
        </w:rPr>
        <w:t>َّ</w:t>
      </w:r>
      <w:r w:rsidRPr="009C4E0C">
        <w:rPr>
          <w:rStyle w:val="Char"/>
          <w:rtl/>
        </w:rPr>
        <w:t xml:space="preserve">ا أنه قول خالق البشر، ولا يشبه قول </w:t>
      </w:r>
      <w:r w:rsidR="004971FC" w:rsidRPr="009C4E0C">
        <w:rPr>
          <w:rStyle w:val="Char"/>
          <w:rtl/>
        </w:rPr>
        <w:t>البشر</w:t>
      </w:r>
      <w:r w:rsidRPr="009C4E0C">
        <w:rPr>
          <w:rStyle w:val="Char"/>
          <w:rtl/>
        </w:rPr>
        <w:t>.</w:t>
      </w:r>
      <w:r w:rsidR="009C4E0C">
        <w:rPr>
          <w:rStyle w:val="Char"/>
          <w:rtl/>
        </w:rPr>
        <w:t xml:space="preserve"> </w:t>
      </w:r>
    </w:p>
    <w:p w:rsidR="001430F5" w:rsidRPr="0013507B" w:rsidRDefault="001430F5" w:rsidP="001430F5">
      <w:pPr>
        <w:pStyle w:val="a2"/>
      </w:pPr>
      <w:bookmarkStart w:id="7" w:name="_Toc459724130"/>
      <w:r w:rsidRPr="0013507B">
        <w:rPr>
          <w:rtl/>
        </w:rPr>
        <w:t>كفر</w:t>
      </w:r>
      <w:r w:rsidRPr="0013507B">
        <w:t xml:space="preserve"> </w:t>
      </w:r>
      <w:r w:rsidRPr="0013507B">
        <w:rPr>
          <w:rtl/>
        </w:rPr>
        <w:t>من</w:t>
      </w:r>
      <w:r w:rsidRPr="0013507B">
        <w:t xml:space="preserve"> </w:t>
      </w:r>
      <w:r w:rsidRPr="0013507B">
        <w:rPr>
          <w:rtl/>
        </w:rPr>
        <w:t>قال</w:t>
      </w:r>
      <w:r w:rsidRPr="0013507B">
        <w:t xml:space="preserve"> </w:t>
      </w:r>
      <w:r w:rsidRPr="0013507B">
        <w:rPr>
          <w:rtl/>
        </w:rPr>
        <w:t>بالتشبيه</w:t>
      </w:r>
      <w:bookmarkEnd w:id="7"/>
      <w:r w:rsidRPr="0013507B"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ومن وصف الله بمعنى من معاني البشر فقد كفر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فمن أبصر هذا اعتبر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وعن مثل قول الكفار انزجر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وعلم أنه بصفاته ليس كالبشر</w:t>
      </w:r>
      <w:r w:rsidR="009C4E0C">
        <w:rPr>
          <w:rStyle w:val="Char"/>
          <w:rtl/>
        </w:rPr>
        <w:t>.</w:t>
      </w:r>
    </w:p>
    <w:p w:rsidR="001430F5" w:rsidRPr="0013507B" w:rsidRDefault="001430F5" w:rsidP="001430F5">
      <w:pPr>
        <w:pStyle w:val="a2"/>
      </w:pPr>
      <w:bookmarkStart w:id="8" w:name="_Toc459724131"/>
      <w:r w:rsidRPr="0013507B">
        <w:rPr>
          <w:rtl/>
        </w:rPr>
        <w:t>رؤية</w:t>
      </w:r>
      <w:r w:rsidRPr="0013507B">
        <w:t xml:space="preserve"> </w:t>
      </w:r>
      <w:r w:rsidRPr="0013507B">
        <w:rPr>
          <w:rtl/>
        </w:rPr>
        <w:t>الله</w:t>
      </w:r>
      <w:r w:rsidRPr="0013507B">
        <w:t xml:space="preserve"> </w:t>
      </w:r>
      <w:r w:rsidRPr="0013507B">
        <w:rPr>
          <w:rtl/>
        </w:rPr>
        <w:t>حق</w:t>
      </w:r>
      <w:r w:rsidR="009C4E0C">
        <w:rPr>
          <w:rtl/>
        </w:rPr>
        <w:t>:</w:t>
      </w:r>
      <w:bookmarkEnd w:id="8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spacing w:val="-6"/>
          <w:rtl/>
        </w:rPr>
        <w:t>والرؤية حق لأهل الجنة بغير إحاطة ولا كيفية</w:t>
      </w:r>
      <w:r w:rsidR="009C4E0C" w:rsidRPr="009C4E0C">
        <w:rPr>
          <w:rStyle w:val="Char"/>
          <w:spacing w:val="-6"/>
          <w:rtl/>
        </w:rPr>
        <w:t>،</w:t>
      </w:r>
      <w:r w:rsidRPr="009C4E0C">
        <w:rPr>
          <w:rStyle w:val="Char"/>
          <w:spacing w:val="-6"/>
          <w:rtl/>
        </w:rPr>
        <w:t xml:space="preserve"> كما نطق به كتاب ربنا</w:t>
      </w:r>
      <w:r w:rsidR="004971FC" w:rsidRPr="009C4E0C">
        <w:rPr>
          <w:rStyle w:val="Char"/>
          <w:rFonts w:hint="cs"/>
          <w:spacing w:val="-6"/>
          <w:rtl/>
        </w:rPr>
        <w:t xml:space="preserve">: </w:t>
      </w:r>
      <w:r w:rsidR="004971FC" w:rsidRPr="009C4E0C">
        <w:rPr>
          <w:rFonts w:cs="Traditional Arabic"/>
          <w:b/>
          <w:spacing w:val="-6"/>
          <w:sz w:val="32"/>
          <w:szCs w:val="28"/>
          <w:rtl/>
        </w:rPr>
        <w:t>﴿</w:t>
      </w:r>
      <w:r w:rsidR="004971FC" w:rsidRPr="009C4E0C">
        <w:rPr>
          <w:rStyle w:val="Char3"/>
          <w:spacing w:val="-6"/>
          <w:rtl/>
        </w:rPr>
        <w:t>وُجُوهٌ يَوْمَئِذٍ نَاضِرَةٌ٢٢ إِلَى رَبِّهَا نَاظِرَةٌ٢٣</w:t>
      </w:r>
      <w:r w:rsidR="004971FC" w:rsidRPr="009C4E0C">
        <w:rPr>
          <w:rFonts w:ascii="Times New Roman" w:hAnsi="Times New Roman" w:cs="Traditional Arabic" w:hint="cs"/>
          <w:b/>
          <w:spacing w:val="-6"/>
          <w:sz w:val="32"/>
          <w:szCs w:val="28"/>
          <w:rtl/>
        </w:rPr>
        <w:t>﴾</w:t>
      </w:r>
      <w:r w:rsidR="004971FC" w:rsidRPr="009C4E0C">
        <w:rPr>
          <w:rFonts w:ascii="Times New Roman" w:hAnsi="Times New Roman" w:cs="Lotus Linotype"/>
          <w:b/>
          <w:spacing w:val="-6"/>
          <w:sz w:val="32"/>
          <w:szCs w:val="24"/>
          <w:rtl/>
        </w:rPr>
        <w:t xml:space="preserve"> </w:t>
      </w:r>
      <w:r w:rsidR="004971FC" w:rsidRPr="009C4E0C">
        <w:rPr>
          <w:rStyle w:val="Char4"/>
          <w:spacing w:val="-6"/>
          <w:rtl/>
        </w:rPr>
        <w:t>[القيامة: 22-23]</w:t>
      </w:r>
      <w:r w:rsidR="004971FC" w:rsidRPr="009C4E0C">
        <w:rPr>
          <w:rStyle w:val="Char"/>
          <w:rFonts w:hint="cs"/>
          <w:spacing w:val="-6"/>
          <w:rtl/>
        </w:rPr>
        <w:t xml:space="preserve"> </w:t>
      </w:r>
      <w:r w:rsidRPr="009C4E0C">
        <w:rPr>
          <w:rStyle w:val="Char"/>
          <w:spacing w:val="-6"/>
          <w:rtl/>
        </w:rPr>
        <w:t xml:space="preserve">وتفسيره على ما أراده الله تعالى وعَلِمَه، وكل ما جاء في ذلك من الحديث الصحيح عن الرسول </w:t>
      </w:r>
      <w:r w:rsidR="009C4E0C" w:rsidRPr="009C4E0C">
        <w:rPr>
          <w:rStyle w:val="Char"/>
          <w:rFonts w:ascii="CTraditional Arabic" w:hAnsi="CTraditional Arabic" w:cs="CTraditional Arabic"/>
          <w:spacing w:val="-6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فهو كما قال، ومعناه على ما أراد لا ندخل في ذلك متأولين بآرائنا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متوهمين بأهوائنا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فإنه ما سلم في دينه إلا من سلَّم لله </w:t>
      </w:r>
      <w:r w:rsidR="009C4E0C" w:rsidRPr="009C4E0C">
        <w:rPr>
          <w:rStyle w:val="Char"/>
          <w:rFonts w:cs="CTraditional Arabic" w:hint="cs"/>
          <w:sz w:val="28"/>
          <w:szCs w:val="28"/>
          <w:rtl/>
        </w:rPr>
        <w:t>ﻷ</w:t>
      </w:r>
      <w:r w:rsidRPr="009C4E0C">
        <w:rPr>
          <w:rStyle w:val="Char"/>
          <w:rtl/>
        </w:rPr>
        <w:t xml:space="preserve"> ولرسوله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ورَدَّ عِلْم ما اشتبه عليه إلى عالمه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ولا يثبت قدم الإسلام إلا على ظهر التسليم والاستسلام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فمن رام عِلْمَ ما حُظِر عنه علمه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ولم يقنع بالتسليم فهمه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حجبه مرام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>ه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 xml:space="preserve"> عن خالص التوحيد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</w:t>
      </w:r>
      <w:r w:rsidRPr="009C4E0C">
        <w:rPr>
          <w:rStyle w:val="Char"/>
          <w:rtl/>
        </w:rPr>
        <w:lastRenderedPageBreak/>
        <w:t>وصافي المعرفة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وصحيح الإيمان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فيتذبذب بين الكفر والإيمان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والتصديق والتكذيب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والإقرار والإنكار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موسوسا تائها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زائغا شاكا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مؤمنا مصدقا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جاحدا مكذبا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ولا يصح الإيمان بالرؤية لأهل دار السلام لمن اعتبرها منهم بوهم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أو تأولها بفهم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إذا كان تأويل الرؤية وتأويل</w:t>
      </w:r>
      <w:r w:rsidR="009C4E0C">
        <w:rPr>
          <w:rStyle w:val="Char"/>
          <w:rtl/>
        </w:rPr>
        <w:t xml:space="preserve"> </w:t>
      </w:r>
      <w:r w:rsidRPr="009C4E0C">
        <w:rPr>
          <w:rStyle w:val="Char"/>
          <w:rtl/>
        </w:rPr>
        <w:t>كل معنى يضاف إلى الربوبية بترك التأويل ولزوم التسليم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وعليه دين المسلمين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ومن لم يتوَقَّ النفي والتشبيه زل ولم يصب التنزيه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فإن ربنا جل وعلا موصوف بصفات الوحدانية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منعوت بنعوت الفردانية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ليس في معناه أحد من البرية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وتعالى عن الحدود والغايات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والأركان والأعضاء والأدوات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تحويه الجهات الست كسائر المبتدعات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3507B" w:rsidRDefault="001430F5" w:rsidP="001430F5">
      <w:pPr>
        <w:pStyle w:val="a2"/>
      </w:pPr>
      <w:bookmarkStart w:id="9" w:name="_Toc459724132"/>
      <w:r w:rsidRPr="0013507B">
        <w:rPr>
          <w:rtl/>
        </w:rPr>
        <w:t>الإيمان</w:t>
      </w:r>
      <w:r w:rsidRPr="0013507B">
        <w:t xml:space="preserve"> </w:t>
      </w:r>
      <w:r w:rsidRPr="0013507B">
        <w:rPr>
          <w:rtl/>
        </w:rPr>
        <w:t>بالإسراء</w:t>
      </w:r>
      <w:r w:rsidRPr="0013507B">
        <w:t xml:space="preserve"> </w:t>
      </w:r>
      <w:r w:rsidRPr="0013507B">
        <w:rPr>
          <w:rtl/>
        </w:rPr>
        <w:t>والمعراج</w:t>
      </w:r>
      <w:r w:rsidR="009C4E0C">
        <w:rPr>
          <w:rtl/>
        </w:rPr>
        <w:t>:</w:t>
      </w:r>
      <w:bookmarkEnd w:id="9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والمعراج حق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وقد أ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>س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>ر</w:t>
      </w:r>
      <w:r w:rsidRPr="009C4E0C">
        <w:rPr>
          <w:rStyle w:val="Char"/>
          <w:rFonts w:hint="cs"/>
          <w:rtl/>
        </w:rPr>
        <w:t>ِيَ</w:t>
      </w:r>
      <w:r w:rsidRPr="009C4E0C">
        <w:rPr>
          <w:rStyle w:val="Char"/>
          <w:rtl/>
        </w:rPr>
        <w:t xml:space="preserve"> بالنبي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وعرج بشخصه في اليقظة إلى السماء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ثم إلى حيث شاء الله من العلا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وأكرمه الله بما شاء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وأوحى إليه ما أوحى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ما كذب الفؤاد ما رأى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في الآخرة والأولى</w:t>
      </w:r>
      <w:r w:rsidR="009C4E0C">
        <w:rPr>
          <w:rStyle w:val="Char"/>
          <w:rtl/>
        </w:rPr>
        <w:t>.</w:t>
      </w:r>
      <w:r w:rsidRPr="009C4E0C">
        <w:rPr>
          <w:rStyle w:val="Char"/>
          <w:rFonts w:hint="cs"/>
          <w:rtl/>
        </w:rPr>
        <w:t xml:space="preserve"> </w:t>
      </w:r>
    </w:p>
    <w:p w:rsidR="001430F5" w:rsidRPr="004971FC" w:rsidRDefault="001430F5" w:rsidP="004971FC">
      <w:pPr>
        <w:pStyle w:val="a2"/>
        <w:rPr>
          <w:rtl/>
          <w:lang w:bidi="fa-IR"/>
        </w:rPr>
      </w:pPr>
      <w:bookmarkStart w:id="10" w:name="_Toc459724133"/>
      <w:r w:rsidRPr="001430F5">
        <w:rPr>
          <w:rtl/>
        </w:rPr>
        <w:lastRenderedPageBreak/>
        <w:t>الإيمان</w:t>
      </w:r>
      <w:r w:rsidRPr="001430F5">
        <w:t xml:space="preserve"> </w:t>
      </w:r>
      <w:r w:rsidRPr="001430F5">
        <w:rPr>
          <w:rtl/>
        </w:rPr>
        <w:t>بالحوض</w:t>
      </w:r>
      <w:r w:rsidRPr="001430F5">
        <w:t xml:space="preserve"> </w:t>
      </w:r>
      <w:r w:rsidRPr="001430F5">
        <w:rPr>
          <w:rtl/>
        </w:rPr>
        <w:t>والشفاعة</w:t>
      </w:r>
      <w:r w:rsidRPr="001430F5">
        <w:t xml:space="preserve"> </w:t>
      </w:r>
      <w:r w:rsidRPr="001430F5">
        <w:rPr>
          <w:rtl/>
        </w:rPr>
        <w:t>والميثاق</w:t>
      </w:r>
      <w:r w:rsidR="009C4E0C">
        <w:rPr>
          <w:rtl/>
        </w:rPr>
        <w:t>:</w:t>
      </w:r>
      <w:bookmarkEnd w:id="10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والحوض الذي أكرمه الله تعالى به غياثا لأمته حق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والشفاعة التي ادخرها لهم حق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كما روي في الأخبار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والميثاق الذي أخذه الله تعالى من آدم وذريته حق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11" w:name="_Toc459724134"/>
      <w:r w:rsidRPr="001430F5">
        <w:rPr>
          <w:rtl/>
        </w:rPr>
        <w:t>الإيمان</w:t>
      </w:r>
      <w:r w:rsidRPr="001430F5">
        <w:t xml:space="preserve"> </w:t>
      </w:r>
      <w:r w:rsidRPr="001430F5">
        <w:rPr>
          <w:rtl/>
        </w:rPr>
        <w:t>بعلم</w:t>
      </w:r>
      <w:r w:rsidRPr="001430F5">
        <w:t xml:space="preserve"> </w:t>
      </w:r>
      <w:r w:rsidRPr="001430F5">
        <w:rPr>
          <w:rtl/>
        </w:rPr>
        <w:t>الله</w:t>
      </w:r>
      <w:r w:rsidR="009C4E0C">
        <w:rPr>
          <w:rtl/>
        </w:rPr>
        <w:t>:</w:t>
      </w:r>
      <w:bookmarkEnd w:id="11"/>
    </w:p>
    <w:p w:rsidR="001430F5" w:rsidRPr="009C4E0C" w:rsidRDefault="001430F5" w:rsidP="00FC0B99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 وقد علم الله تعالى فيما لم يزل عدد من يدخل الجنة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وعدد من يدخل النار جملة واحدة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فلا يزاد في ذلك العدد ولا ينقص منه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وكذلك أفعالهم فيما علم منهم أن يفعلوه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وكلٌّ ميسر لما خلق له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12" w:name="_Toc459724135"/>
      <w:r w:rsidRPr="001430F5">
        <w:rPr>
          <w:rtl/>
        </w:rPr>
        <w:t>الأعمال</w:t>
      </w:r>
      <w:r w:rsidRPr="001430F5">
        <w:t xml:space="preserve"> </w:t>
      </w:r>
      <w:r w:rsidRPr="001430F5">
        <w:rPr>
          <w:rtl/>
        </w:rPr>
        <w:t>بالخواتيم</w:t>
      </w:r>
      <w:r w:rsidR="009C4E0C">
        <w:rPr>
          <w:rtl/>
        </w:rPr>
        <w:t>:</w:t>
      </w:r>
      <w:bookmarkEnd w:id="12"/>
    </w:p>
    <w:p w:rsidR="001430F5" w:rsidRPr="009C4E0C" w:rsidRDefault="001430F5" w:rsidP="00FC0B99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والأعمال بالخواتيم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والسعيد من سعد بقضاء 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والشقي من شقي بقضاء الله</w:t>
      </w:r>
      <w:r w:rsidR="009C4E0C">
        <w:rPr>
          <w:rStyle w:val="Char"/>
          <w:rtl/>
        </w:rPr>
        <w:t>.</w:t>
      </w:r>
      <w:r w:rsidRPr="009C4E0C">
        <w:rPr>
          <w:rStyle w:val="Char"/>
          <w:rFonts w:hint="cs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13" w:name="_Toc459724136"/>
      <w:r w:rsidRPr="001430F5">
        <w:rPr>
          <w:rtl/>
        </w:rPr>
        <w:lastRenderedPageBreak/>
        <w:t>الإيمان</w:t>
      </w:r>
      <w:r w:rsidRPr="001430F5">
        <w:t xml:space="preserve"> </w:t>
      </w:r>
      <w:r w:rsidRPr="001430F5">
        <w:rPr>
          <w:rtl/>
        </w:rPr>
        <w:t>بالقضاء</w:t>
      </w:r>
      <w:r w:rsidRPr="001430F5">
        <w:t xml:space="preserve"> </w:t>
      </w:r>
      <w:r w:rsidRPr="001430F5">
        <w:rPr>
          <w:rtl/>
        </w:rPr>
        <w:t>والقدر</w:t>
      </w:r>
      <w:r w:rsidR="009C4E0C">
        <w:rPr>
          <w:rtl/>
        </w:rPr>
        <w:t>:</w:t>
      </w:r>
      <w:bookmarkEnd w:id="13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وأصل القدر سر الله تعالى في خلقه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لم يطلع على ذلك ملك مقرب ولا نبي مرسل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والتعمق والنظر في ذلك ذريعة الخذلان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وسلم الحرمان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ودرجة الطغيان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فالحذر كل الحذر من ذلك نظرا وفكرا ووسوسة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فإن الله تعالى طوى علم القدر عن أنامه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ونهاهم عن مرامه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كما قال الله تعالى في كتابه</w:t>
      </w:r>
      <w:r w:rsidR="004971FC" w:rsidRPr="009C4E0C">
        <w:rPr>
          <w:rStyle w:val="Char"/>
          <w:rFonts w:hint="cs"/>
          <w:rtl/>
        </w:rPr>
        <w:t xml:space="preserve">: </w:t>
      </w:r>
      <w:r w:rsidR="004971FC" w:rsidRPr="004971FC">
        <w:rPr>
          <w:rFonts w:cs="Traditional Arabic"/>
          <w:b/>
          <w:sz w:val="32"/>
          <w:szCs w:val="28"/>
          <w:rtl/>
        </w:rPr>
        <w:t>﴿</w:t>
      </w:r>
      <w:r w:rsidR="004971FC" w:rsidRPr="004971FC">
        <w:rPr>
          <w:rFonts w:cs="KFGQPC Uthmanic Script HAFS"/>
          <w:b/>
          <w:sz w:val="32"/>
          <w:szCs w:val="28"/>
          <w:rtl/>
        </w:rPr>
        <w:t>لَا يُسْأَلُ عَمَّا يَفْعَلُ وَهُمْ يُسْأَلُونَ٢٣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>
        <w:rPr>
          <w:rFonts w:ascii="Times New Roman" w:hAnsi="Times New Roman" w:cs="Lotus Linotype"/>
          <w:b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[الأنبياء: 23]</w:t>
      </w:r>
      <w:r w:rsidR="004971FC" w:rsidRPr="009C4E0C">
        <w:rPr>
          <w:rStyle w:val="Char4"/>
          <w:rFonts w:hint="cs"/>
          <w:rtl/>
        </w:rPr>
        <w:t>.</w:t>
      </w:r>
      <w:r w:rsidRPr="009C4E0C">
        <w:rPr>
          <w:rStyle w:val="Char"/>
          <w:rtl/>
        </w:rPr>
        <w:t xml:space="preserve"> فمن سأل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لِمَ فعل</w:t>
      </w:r>
      <w:r w:rsidR="00FC0B99">
        <w:rPr>
          <w:rStyle w:val="Char"/>
          <w:rtl/>
        </w:rPr>
        <w:t>؟</w:t>
      </w:r>
      <w:r w:rsidR="009C4E0C">
        <w:rPr>
          <w:rStyle w:val="Char"/>
          <w:rtl/>
        </w:rPr>
        <w:t xml:space="preserve"> </w:t>
      </w:r>
      <w:r w:rsidRPr="009C4E0C">
        <w:rPr>
          <w:rStyle w:val="Char"/>
          <w:rtl/>
        </w:rPr>
        <w:t>فقد رد حكم الكتاب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ومن رد حكم الكتاب كان من الكافرين</w:t>
      </w:r>
      <w:r w:rsidR="009C4E0C">
        <w:rPr>
          <w:rStyle w:val="Char"/>
          <w:rtl/>
        </w:rPr>
        <w:t xml:space="preserve">. </w:t>
      </w:r>
    </w:p>
    <w:p w:rsidR="001430F5" w:rsidRPr="009C4E0C" w:rsidRDefault="001430F5" w:rsidP="00FC0B99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فهذا جملة ما يحتاج إليه من هو منور قلبه من أولياء الله تعالى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وهي درجة الراسخين في العلم</w:t>
      </w:r>
      <w:r w:rsidR="009C4E0C">
        <w:rPr>
          <w:rStyle w:val="Char"/>
          <w:rtl/>
        </w:rPr>
        <w:t>؛</w:t>
      </w:r>
      <w:r w:rsidRPr="009C4E0C">
        <w:rPr>
          <w:rStyle w:val="Char"/>
          <w:rtl/>
        </w:rPr>
        <w:t xml:space="preserve"> لأن العلم علمان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علم في الخلق موجود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وعلم في الخلق مفقود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فإنكار العلم الموجود كفر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وادعاء العلم المفقود كفر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يثبت الإيمان إلا بقبول العلم الموجود وترك طلب العلم المفقود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ونؤمن باللوح والقلم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وبجميع ما فيه ق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د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 xml:space="preserve"> ر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>ق</w:t>
      </w:r>
      <w:r w:rsidRPr="009C4E0C">
        <w:rPr>
          <w:rStyle w:val="Char"/>
          <w:rFonts w:hint="cs"/>
          <w:rtl/>
        </w:rPr>
        <w:t>ِ</w:t>
      </w:r>
      <w:r w:rsidRPr="009C4E0C">
        <w:rPr>
          <w:rStyle w:val="Char"/>
          <w:rtl/>
        </w:rPr>
        <w:t>م</w:t>
      </w:r>
      <w:r w:rsidR="009C4E0C">
        <w:rPr>
          <w:rStyle w:val="Char"/>
          <w:rFonts w:hint="cs"/>
          <w:rtl/>
        </w:rPr>
        <w:t>،</w:t>
      </w:r>
      <w:r w:rsidRPr="009C4E0C">
        <w:rPr>
          <w:rStyle w:val="Char"/>
          <w:rtl/>
        </w:rPr>
        <w:t xml:space="preserve"> فلو اجتمع الخلق كلهم على شيء كتبه الله تعالى فيه أنه كائن ليجعلوه غير كائن لم يقدروا عليه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ولو اجتمعوا كلهم على شيء لم يكتبه الله تعالى فيه ليجعلوه كائنا لم يقدروا عليه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جف القلم بما هو كائن إلى يوم القيامة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وما أخطأ العبد لم يكن ليصيبه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وما أصابه لم يكن ليخطئه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وعلى العبد أن يعلم أن الله قد سبق علمه في كل كائن من خلقه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فقدر ذلك تقديرا محكما مبرما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ليس فيه ناقض ولا معقب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مزيل ولا مغير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ناقص ولا زائد من خلقه في سماواته وأرضه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وذلك من عقد الإيمان وأصول </w:t>
      </w:r>
      <w:r w:rsidRPr="009C4E0C">
        <w:rPr>
          <w:rStyle w:val="Char"/>
          <w:rtl/>
        </w:rPr>
        <w:lastRenderedPageBreak/>
        <w:t>المعرفة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والاعتراف بتوحيد الله تعالى وربوبيته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كما قال تعالى في كتابه</w:t>
      </w:r>
      <w:r w:rsidR="004971FC" w:rsidRPr="009C4E0C">
        <w:rPr>
          <w:rStyle w:val="Char"/>
          <w:rFonts w:hint="cs"/>
          <w:rtl/>
        </w:rPr>
        <w:t xml:space="preserve">: </w:t>
      </w:r>
      <w:r w:rsidR="004971FC" w:rsidRPr="004971FC">
        <w:rPr>
          <w:rFonts w:cs="Traditional Arabic"/>
          <w:sz w:val="32"/>
          <w:szCs w:val="28"/>
          <w:rtl/>
        </w:rPr>
        <w:t>﴿</w:t>
      </w:r>
      <w:r w:rsidR="004971FC" w:rsidRPr="004971FC">
        <w:rPr>
          <w:rFonts w:cs="KFGQPC Uthmanic Script HAFS"/>
          <w:sz w:val="32"/>
          <w:szCs w:val="28"/>
          <w:rtl/>
        </w:rPr>
        <w:t>وَخَلَقَ كُلَّ شَيْءٍ فَقَدَّرَهُ تَقْدِيرًا٢</w:t>
      </w:r>
      <w:r w:rsidR="004971FC" w:rsidRPr="004971FC">
        <w:rPr>
          <w:rFonts w:ascii="Times New Roman" w:hAnsi="Times New Roman" w:cs="Traditional Arabic" w:hint="cs"/>
          <w:sz w:val="32"/>
          <w:szCs w:val="28"/>
          <w:rtl/>
        </w:rPr>
        <w:t>﴾</w:t>
      </w:r>
      <w:r w:rsidR="004971FC" w:rsidRPr="004971FC">
        <w:rPr>
          <w:rFonts w:ascii="Times New Roman" w:hAnsi="Times New Roman" w:cs="Lotus Linotype"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[الفرقان: 2]</w:t>
      </w:r>
      <w:r w:rsidRPr="009C4E0C">
        <w:rPr>
          <w:rStyle w:val="Char4"/>
          <w:rtl/>
        </w:rPr>
        <w:t>،</w:t>
      </w:r>
      <w:r w:rsidRPr="009C4E0C">
        <w:rPr>
          <w:rStyle w:val="Char4"/>
        </w:rPr>
        <w:t></w:t>
      </w:r>
      <w:r w:rsidRPr="009C4E0C">
        <w:rPr>
          <w:rStyle w:val="Char"/>
          <w:rtl/>
        </w:rPr>
        <w:t>وقال تعالى</w:t>
      </w:r>
      <w:r w:rsidR="004971FC" w:rsidRPr="009C4E0C">
        <w:rPr>
          <w:rStyle w:val="Char"/>
          <w:rFonts w:hint="cs"/>
          <w:rtl/>
        </w:rPr>
        <w:t xml:space="preserve">: </w:t>
      </w:r>
      <w:r w:rsidR="004971FC" w:rsidRPr="004971FC">
        <w:rPr>
          <w:rFonts w:cs="Traditional Arabic"/>
          <w:sz w:val="32"/>
          <w:szCs w:val="28"/>
          <w:rtl/>
        </w:rPr>
        <w:t>﴿</w:t>
      </w:r>
      <w:r w:rsidR="004971FC" w:rsidRPr="004971FC">
        <w:rPr>
          <w:rFonts w:cs="KFGQPC Uthmanic Script HAFS"/>
          <w:sz w:val="32"/>
          <w:szCs w:val="28"/>
          <w:rtl/>
        </w:rPr>
        <w:t>وَكَانَ أَمْرُ اللَّهِ قَدَرًا مَقْدُورًا٣٨</w:t>
      </w:r>
      <w:r w:rsidR="004971FC" w:rsidRPr="004971FC">
        <w:rPr>
          <w:rFonts w:cs="Traditional Arabic"/>
          <w:sz w:val="32"/>
          <w:szCs w:val="28"/>
          <w:rtl/>
        </w:rPr>
        <w:t>﴾</w:t>
      </w:r>
      <w:r w:rsidR="004971FC" w:rsidRPr="004971FC">
        <w:rPr>
          <w:rFonts w:cs="Lotus Linotype"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[الأحزاب: 38]</w:t>
      </w:r>
      <w:r w:rsidR="004971FC" w:rsidRPr="009C4E0C">
        <w:rPr>
          <w:rStyle w:val="Char4"/>
          <w:rFonts w:hint="cs"/>
          <w:rtl/>
        </w:rPr>
        <w:t xml:space="preserve"> </w:t>
      </w:r>
      <w:r w:rsidRPr="009C4E0C">
        <w:rPr>
          <w:rStyle w:val="Char"/>
          <w:rtl/>
        </w:rPr>
        <w:t>فويل لمن صار لله تعالى في الق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د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ر</w:t>
      </w:r>
      <w:r w:rsidRPr="009C4E0C">
        <w:rPr>
          <w:rStyle w:val="Char"/>
          <w:rFonts w:hint="cs"/>
          <w:rtl/>
        </w:rPr>
        <w:t>ِ</w:t>
      </w:r>
      <w:r w:rsidRPr="009C4E0C">
        <w:rPr>
          <w:rStyle w:val="Char"/>
          <w:rtl/>
        </w:rPr>
        <w:t xml:space="preserve"> خصيما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وأحضر للنظر فيه قلبا سقيما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لقد التمس بوهمه في محض الغيب سرا كتيما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وعاد بما قال فيه أفاكا أثيما.</w:t>
      </w:r>
    </w:p>
    <w:p w:rsidR="001430F5" w:rsidRPr="001430F5" w:rsidRDefault="001430F5" w:rsidP="001430F5">
      <w:pPr>
        <w:pStyle w:val="a2"/>
      </w:pPr>
      <w:bookmarkStart w:id="14" w:name="_Toc459724137"/>
      <w:r w:rsidRPr="001430F5">
        <w:rPr>
          <w:rtl/>
        </w:rPr>
        <w:t>الإيمان</w:t>
      </w:r>
      <w:r w:rsidRPr="001430F5">
        <w:t xml:space="preserve"> </w:t>
      </w:r>
      <w:r w:rsidRPr="001430F5">
        <w:rPr>
          <w:rtl/>
        </w:rPr>
        <w:t>بالعرش</w:t>
      </w:r>
      <w:r w:rsidRPr="001430F5">
        <w:t xml:space="preserve"> </w:t>
      </w:r>
      <w:r w:rsidRPr="001430F5">
        <w:rPr>
          <w:rtl/>
        </w:rPr>
        <w:t>والكرسي</w:t>
      </w:r>
      <w:r w:rsidR="009C4E0C">
        <w:rPr>
          <w:rtl/>
        </w:rPr>
        <w:t>:</w:t>
      </w:r>
      <w:bookmarkEnd w:id="14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والعرش والكرسي حق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وهو مستغن عن العرش وما دونه</w:t>
      </w:r>
      <w:r w:rsidR="009C4E0C">
        <w:rPr>
          <w:rStyle w:val="Char"/>
          <w:rFonts w:hint="cs"/>
          <w:rtl/>
        </w:rPr>
        <w:t>،</w:t>
      </w:r>
      <w:r w:rsidRPr="009C4E0C">
        <w:rPr>
          <w:rStyle w:val="Char"/>
          <w:rtl/>
        </w:rPr>
        <w:t xml:space="preserve"> محيط بكل شيء وفوقه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وقد أعجز عن الإحاطة خلقه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15" w:name="_Toc459724138"/>
      <w:r w:rsidRPr="001430F5">
        <w:rPr>
          <w:rtl/>
        </w:rPr>
        <w:t>الإيمان</w:t>
      </w:r>
      <w:r w:rsidRPr="001430F5">
        <w:t xml:space="preserve"> </w:t>
      </w:r>
      <w:r w:rsidRPr="001430F5">
        <w:rPr>
          <w:rtl/>
        </w:rPr>
        <w:t>بالملائكة</w:t>
      </w:r>
      <w:r w:rsidRPr="001430F5">
        <w:t xml:space="preserve"> </w:t>
      </w:r>
      <w:r w:rsidRPr="001430F5">
        <w:rPr>
          <w:rtl/>
        </w:rPr>
        <w:t>والنبيين</w:t>
      </w:r>
      <w:r w:rsidRPr="001430F5">
        <w:t xml:space="preserve"> </w:t>
      </w:r>
      <w:r w:rsidRPr="001430F5">
        <w:rPr>
          <w:rtl/>
        </w:rPr>
        <w:t>والكتب</w:t>
      </w:r>
      <w:r w:rsidRPr="001430F5">
        <w:t xml:space="preserve"> </w:t>
      </w:r>
      <w:r w:rsidRPr="001430F5">
        <w:rPr>
          <w:rtl/>
        </w:rPr>
        <w:t>السماوية</w:t>
      </w:r>
      <w:r w:rsidR="009C4E0C">
        <w:rPr>
          <w:rtl/>
        </w:rPr>
        <w:t>:</w:t>
      </w:r>
      <w:bookmarkEnd w:id="15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ونقول إن الله اتخذ إبراهيم خليلا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وكلم الله موسى تكليما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إيمانا وتصديقا وتسليما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ونؤمن بالملائكة والنبيين والكتب المنزلة على المرسلين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ونشهد أنهم كانوا على الحق المبين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ونسمي أهل قبلتنا مسلمين مؤمنين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ما داموا بما جاء به النبي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معترفين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وله بكل ما قاله وأخبر مصدقين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</w:p>
    <w:p w:rsidR="001430F5" w:rsidRPr="001430F5" w:rsidRDefault="001430F5" w:rsidP="004971FC">
      <w:pPr>
        <w:pStyle w:val="a2"/>
      </w:pPr>
      <w:bookmarkStart w:id="16" w:name="_Toc459724139"/>
      <w:r w:rsidRPr="001430F5">
        <w:rPr>
          <w:rtl/>
        </w:rPr>
        <w:lastRenderedPageBreak/>
        <w:t>حرمة</w:t>
      </w:r>
      <w:r w:rsidRPr="001430F5">
        <w:t xml:space="preserve"> </w:t>
      </w:r>
      <w:r w:rsidRPr="001430F5">
        <w:rPr>
          <w:rtl/>
        </w:rPr>
        <w:t>الخوض</w:t>
      </w:r>
      <w:r w:rsidRPr="001430F5">
        <w:t xml:space="preserve"> </w:t>
      </w:r>
      <w:r w:rsidRPr="001430F5">
        <w:rPr>
          <w:rtl/>
        </w:rPr>
        <w:t>في</w:t>
      </w:r>
      <w:r w:rsidRPr="001430F5">
        <w:t xml:space="preserve"> </w:t>
      </w:r>
      <w:r w:rsidRPr="001430F5">
        <w:rPr>
          <w:rtl/>
        </w:rPr>
        <w:t>ذات</w:t>
      </w:r>
      <w:r w:rsidRPr="001430F5">
        <w:t xml:space="preserve"> </w:t>
      </w:r>
      <w:r w:rsidRPr="001430F5">
        <w:rPr>
          <w:rtl/>
        </w:rPr>
        <w:t>الله،</w:t>
      </w:r>
      <w:r w:rsidRPr="001430F5">
        <w:t xml:space="preserve"> </w:t>
      </w:r>
      <w:r w:rsidRPr="001430F5">
        <w:rPr>
          <w:rtl/>
        </w:rPr>
        <w:t>والجدال</w:t>
      </w:r>
      <w:r w:rsidRPr="001430F5">
        <w:t xml:space="preserve"> </w:t>
      </w:r>
      <w:r w:rsidRPr="001430F5">
        <w:rPr>
          <w:rtl/>
        </w:rPr>
        <w:t>في</w:t>
      </w:r>
      <w:r w:rsidRPr="001430F5">
        <w:t xml:space="preserve"> </w:t>
      </w:r>
      <w:r w:rsidRPr="001430F5">
        <w:rPr>
          <w:rtl/>
        </w:rPr>
        <w:t>دين</w:t>
      </w:r>
      <w:r w:rsidRPr="001430F5">
        <w:t xml:space="preserve"> </w:t>
      </w:r>
      <w:r w:rsidRPr="001430F5">
        <w:rPr>
          <w:rtl/>
        </w:rPr>
        <w:t>الله</w:t>
      </w:r>
      <w:r w:rsidRPr="001430F5">
        <w:t xml:space="preserve"> </w:t>
      </w:r>
      <w:r w:rsidRPr="001430F5">
        <w:rPr>
          <w:rtl/>
        </w:rPr>
        <w:t>وقرآنه</w:t>
      </w:r>
      <w:r w:rsidR="004971FC">
        <w:rPr>
          <w:rFonts w:hint="cs"/>
          <w:rtl/>
        </w:rPr>
        <w:t>:</w:t>
      </w:r>
      <w:bookmarkEnd w:id="16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ولا نخوض في 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نماري في دين 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نجادل في القرآن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ونشهد أنه كلام رب العالمين نزل به الروح الأمين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فعلمه سيد المرسلين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محمدا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وهو كلام الله تعالى لا يساويه شيء من كلام المخلوقين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نقول بخلقه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نخالف جماعة المسلمين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17" w:name="_Toc459724140"/>
      <w:bookmarkStart w:id="18" w:name="_GoBack"/>
      <w:bookmarkEnd w:id="18"/>
      <w:r w:rsidRPr="001430F5">
        <w:rPr>
          <w:rtl/>
        </w:rPr>
        <w:t>الرد</w:t>
      </w:r>
      <w:r w:rsidRPr="001430F5">
        <w:t xml:space="preserve"> </w:t>
      </w:r>
      <w:r w:rsidRPr="001430F5">
        <w:rPr>
          <w:rtl/>
        </w:rPr>
        <w:t>على</w:t>
      </w:r>
      <w:r w:rsidRPr="001430F5">
        <w:t xml:space="preserve"> </w:t>
      </w:r>
      <w:r w:rsidRPr="001430F5">
        <w:rPr>
          <w:rtl/>
        </w:rPr>
        <w:t>المرجئة</w:t>
      </w:r>
      <w:r w:rsidR="009C4E0C">
        <w:rPr>
          <w:rtl/>
        </w:rPr>
        <w:t>:</w:t>
      </w:r>
      <w:bookmarkEnd w:id="17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ولا نقول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لا يضر مع الإيمان ذنب لمن عمله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نرجو للمحسنين من المؤمنين أن يعفو عنهم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ويدخلهم الجنة برحمته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نأمن عليهم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نشهد لهم بالجنة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ونستغفر لمسيئهم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ونخاف عليهم ولا نقنِّطهم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والأمن والإياس ينقلان عن ملة الإسلام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وسبيل الحق بينهما لأهل القبلة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ولا يخرج العبد من الإيمان إلا بجحود ما أدخله فيه</w:t>
      </w:r>
      <w:r w:rsidR="009C4E0C">
        <w:rPr>
          <w:rStyle w:val="Char"/>
          <w:rtl/>
        </w:rPr>
        <w:t>.</w:t>
      </w:r>
    </w:p>
    <w:p w:rsidR="001430F5" w:rsidRPr="001430F5" w:rsidRDefault="001430F5" w:rsidP="001430F5">
      <w:pPr>
        <w:pStyle w:val="a2"/>
      </w:pPr>
      <w:bookmarkStart w:id="19" w:name="_Toc459724141"/>
      <w:r w:rsidRPr="001430F5">
        <w:rPr>
          <w:rtl/>
        </w:rPr>
        <w:t>تعريف</w:t>
      </w:r>
      <w:r w:rsidRPr="001430F5">
        <w:t xml:space="preserve"> </w:t>
      </w:r>
      <w:r w:rsidRPr="001430F5">
        <w:rPr>
          <w:rtl/>
        </w:rPr>
        <w:t>الإيمان</w:t>
      </w:r>
      <w:r w:rsidR="009C4E0C">
        <w:rPr>
          <w:rtl/>
        </w:rPr>
        <w:t>:</w:t>
      </w:r>
      <w:bookmarkEnd w:id="19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والإيمان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هو الإقرار باللسان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والتصديق بالجنان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وجميع ما صح عن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من الشرع والبيان كله</w:t>
      </w:r>
      <w:r w:rsidRP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حق</w:t>
      </w:r>
      <w:r w:rsidR="009C4E0C">
        <w:rPr>
          <w:rStyle w:val="Char"/>
          <w:rFonts w:hint="cs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lastRenderedPageBreak/>
        <w:t>والإيمان واحد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وأهله في أصله سواء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والتفاضل</w:t>
      </w:r>
      <w:r w:rsidR="009C4E0C">
        <w:rPr>
          <w:rStyle w:val="Char"/>
          <w:rtl/>
        </w:rPr>
        <w:t xml:space="preserve"> </w:t>
      </w:r>
      <w:r w:rsidRPr="009C4E0C">
        <w:rPr>
          <w:rStyle w:val="Char"/>
          <w:rtl/>
        </w:rPr>
        <w:t>بينهم بالخشية والتقى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ومخالفة الهوى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وملازمة الأولى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والمؤمنون كلهم أولياء الرحمن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وأكرمهم عند الله أطوعهم وأتبعهم للقرآن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والإيمان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هو الإيمان بالله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وملائكته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وكتبه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ورسله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واليوم الآخر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والقدر خيره وشره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وحلوه ومره من الله تعالى</w:t>
      </w:r>
      <w:r w:rsidR="009C4E0C">
        <w:rPr>
          <w:rStyle w:val="Char"/>
          <w:rtl/>
        </w:rPr>
        <w:t>.</w:t>
      </w:r>
    </w:p>
    <w:p w:rsidR="001430F5" w:rsidRPr="009C4E0C" w:rsidRDefault="001430F5" w:rsidP="00FC0B99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ونحن مؤمنون بذلك كله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نفرق بين أحد من رسله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ونصدقهم كلهم على ما جاؤوا به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20" w:name="_Toc459724142"/>
      <w:r w:rsidRPr="001430F5">
        <w:rPr>
          <w:rtl/>
        </w:rPr>
        <w:t>أهل</w:t>
      </w:r>
      <w:r w:rsidRPr="001430F5">
        <w:t xml:space="preserve"> </w:t>
      </w:r>
      <w:r w:rsidRPr="001430F5">
        <w:rPr>
          <w:rtl/>
        </w:rPr>
        <w:t>الكبائر</w:t>
      </w:r>
      <w:r w:rsidRPr="001430F5">
        <w:t xml:space="preserve"> </w:t>
      </w:r>
      <w:r w:rsidRPr="001430F5">
        <w:rPr>
          <w:rtl/>
        </w:rPr>
        <w:t>من</w:t>
      </w:r>
      <w:r w:rsidRPr="001430F5">
        <w:t xml:space="preserve"> </w:t>
      </w:r>
      <w:r w:rsidRPr="001430F5">
        <w:rPr>
          <w:rtl/>
        </w:rPr>
        <w:t>المؤمنين</w:t>
      </w:r>
      <w:r w:rsidRPr="001430F5">
        <w:t xml:space="preserve"> </w:t>
      </w:r>
      <w:r w:rsidRPr="001430F5">
        <w:rPr>
          <w:rtl/>
        </w:rPr>
        <w:t>لا</w:t>
      </w:r>
      <w:r w:rsidRPr="001430F5">
        <w:t xml:space="preserve"> </w:t>
      </w:r>
      <w:r w:rsidRPr="001430F5">
        <w:rPr>
          <w:rtl/>
        </w:rPr>
        <w:t>يخلدون</w:t>
      </w:r>
      <w:r w:rsidRPr="001430F5">
        <w:t xml:space="preserve"> </w:t>
      </w:r>
      <w:r w:rsidRPr="001430F5">
        <w:rPr>
          <w:rtl/>
        </w:rPr>
        <w:t>في</w:t>
      </w:r>
      <w:r w:rsidRPr="001430F5">
        <w:t xml:space="preserve"> </w:t>
      </w:r>
      <w:r w:rsidRPr="001430F5">
        <w:rPr>
          <w:rtl/>
        </w:rPr>
        <w:t>النار</w:t>
      </w:r>
      <w:r w:rsidR="009C4E0C">
        <w:rPr>
          <w:rtl/>
        </w:rPr>
        <w:t>:</w:t>
      </w:r>
      <w:bookmarkEnd w:id="20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وأهل الكبائر من أمة محمد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في النار</w:t>
      </w:r>
      <w:r w:rsidRP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لا يخلدون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إذا ماتوا وهم موحدون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وإن لم يكونوا تائبين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بعد أن لقوا الله عارفين مؤمنين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Fonts w:hAnsi="Courier New"/>
          <w:spacing w:val="-6"/>
          <w:rtl/>
        </w:rPr>
        <w:t>وهم في مشيئته وحكمه</w:t>
      </w:r>
      <w:r w:rsidR="009C4E0C" w:rsidRPr="009C4E0C">
        <w:rPr>
          <w:rStyle w:val="Char"/>
          <w:rFonts w:hAnsi="Courier New"/>
          <w:spacing w:val="-6"/>
          <w:rtl/>
        </w:rPr>
        <w:t>:</w:t>
      </w:r>
      <w:r w:rsidRPr="009C4E0C">
        <w:rPr>
          <w:rStyle w:val="Char"/>
          <w:rFonts w:hAnsi="Courier New"/>
          <w:spacing w:val="-6"/>
          <w:rtl/>
        </w:rPr>
        <w:t xml:space="preserve"> إن شاء غفر لهم وعفا عنهم بفضله</w:t>
      </w:r>
      <w:r w:rsidR="009C4E0C" w:rsidRPr="009C4E0C">
        <w:rPr>
          <w:rStyle w:val="Char"/>
          <w:rFonts w:hAnsi="Courier New"/>
          <w:spacing w:val="-6"/>
          <w:rtl/>
        </w:rPr>
        <w:t>،</w:t>
      </w:r>
      <w:r w:rsidRPr="009C4E0C">
        <w:rPr>
          <w:rStyle w:val="Char"/>
          <w:rFonts w:hAnsi="Courier New"/>
          <w:spacing w:val="-6"/>
          <w:rtl/>
        </w:rPr>
        <w:t xml:space="preserve"> كما ذكر </w:t>
      </w:r>
      <w:r w:rsidR="009C4E0C" w:rsidRPr="009C4E0C">
        <w:rPr>
          <w:rStyle w:val="Char"/>
          <w:rFonts w:hAnsi="Courier New" w:cs="CTraditional Arabic" w:hint="cs"/>
          <w:spacing w:val="-6"/>
          <w:sz w:val="28"/>
          <w:szCs w:val="28"/>
          <w:rtl/>
        </w:rPr>
        <w:t>ﻷ</w:t>
      </w:r>
      <w:r w:rsidRPr="009C4E0C">
        <w:rPr>
          <w:rStyle w:val="Char"/>
          <w:rtl/>
        </w:rPr>
        <w:t xml:space="preserve"> في كتابه</w:t>
      </w:r>
      <w:r w:rsidR="004971FC" w:rsidRPr="009C4E0C">
        <w:rPr>
          <w:rStyle w:val="Char"/>
          <w:rFonts w:hint="cs"/>
          <w:rtl/>
        </w:rPr>
        <w:t>:</w:t>
      </w:r>
      <w:r w:rsidR="004971FC">
        <w:rPr>
          <w:rFonts w:cs="DecoType Naskh Variants" w:hint="cs"/>
          <w:b/>
          <w:bCs/>
          <w:sz w:val="32"/>
          <w:szCs w:val="32"/>
          <w:rtl/>
        </w:rPr>
        <w:t xml:space="preserve"> 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﴿</w:t>
      </w:r>
      <w:r w:rsidR="004971FC" w:rsidRPr="004971FC">
        <w:rPr>
          <w:rFonts w:ascii="Times New Roman" w:hAnsi="Times New Roman" w:cs="KFGQPC Uthmanic Script HAFS"/>
          <w:b/>
          <w:sz w:val="32"/>
          <w:szCs w:val="28"/>
          <w:rtl/>
        </w:rPr>
        <w:t>وَيَغْفِرُ مَا دُونَ ذَلِكَ لِمَنْ يَشَاءُ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>
        <w:rPr>
          <w:rFonts w:ascii="Times New Roman" w:hAnsi="Times New Roman" w:cs="Lotus Linotype"/>
          <w:b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[النساء: 48]</w:t>
      </w:r>
      <w:r w:rsidR="004971FC" w:rsidRPr="009C4E0C">
        <w:rPr>
          <w:rStyle w:val="Char4"/>
          <w:rFonts w:hint="cs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وإن شاء عذبهم في النار بعدله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ثم يخرجهم منها برحمته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وشفاعة الشافعين من أهل طاعته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ثم يبعثهم إلى جنته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وذلك بأن الله تعالى تولى أهل معرفته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ولم يجعلهم في الدارين كأهل نكرته</w:t>
      </w:r>
      <w:r w:rsidR="009C4E0C">
        <w:rPr>
          <w:rStyle w:val="Char"/>
          <w:rtl/>
        </w:rPr>
        <w:t>؛</w:t>
      </w:r>
      <w:r w:rsidRPr="009C4E0C">
        <w:rPr>
          <w:rStyle w:val="Char"/>
          <w:rtl/>
        </w:rPr>
        <w:t xml:space="preserve"> الذين خابوا من هدايته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ولم ينالوا من ولايته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اللهم يا ولي الإسلام وأهله ثبتنا على الإسلام حتى نلقاك به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 ونرى الصلاة خلف كل بر وفاجر من أهل القبلة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</w:t>
      </w:r>
      <w:r w:rsidRPr="009C4E0C">
        <w:rPr>
          <w:rStyle w:val="Char"/>
          <w:rFonts w:hint="cs"/>
          <w:rtl/>
        </w:rPr>
        <w:t>و</w:t>
      </w:r>
      <w:r w:rsidRPr="009C4E0C">
        <w:rPr>
          <w:rStyle w:val="Char"/>
          <w:rtl/>
        </w:rPr>
        <w:t xml:space="preserve"> على من مات منهم.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lastRenderedPageBreak/>
        <w:t>ولا ننزل أحدا منهم جنة ولا نارا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نشهد عليهم بكفر ولا بشرك ولا بنفاق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ما لم يظهر منهم شيء من ذلك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ذ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ر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 xml:space="preserve"> سرائرهم إلى الله تعالى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ولا نرى السيف على أحد من أمة محمد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إلا من وجب عليه السيف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21" w:name="_Toc459724143"/>
      <w:r w:rsidRPr="001430F5">
        <w:rPr>
          <w:rtl/>
        </w:rPr>
        <w:t>وجوب</w:t>
      </w:r>
      <w:r w:rsidRPr="001430F5">
        <w:t xml:space="preserve"> </w:t>
      </w:r>
      <w:r w:rsidRPr="001430F5">
        <w:rPr>
          <w:rtl/>
        </w:rPr>
        <w:t>طاعة</w:t>
      </w:r>
      <w:r w:rsidRPr="001430F5">
        <w:t xml:space="preserve"> </w:t>
      </w:r>
      <w:r w:rsidRPr="001430F5">
        <w:rPr>
          <w:rtl/>
        </w:rPr>
        <w:t>الأئمة</w:t>
      </w:r>
      <w:r w:rsidRPr="001430F5">
        <w:t xml:space="preserve"> </w:t>
      </w:r>
      <w:r w:rsidRPr="001430F5">
        <w:rPr>
          <w:rtl/>
        </w:rPr>
        <w:t>والولاة</w:t>
      </w:r>
      <w:r w:rsidR="009C4E0C">
        <w:rPr>
          <w:rtl/>
        </w:rPr>
        <w:t>:</w:t>
      </w:r>
      <w:bookmarkEnd w:id="21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ولا نرى الخروج على أئمتنا وولاة أمورنا وإن جاروا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ندعوا عليهم ولا ننزع يدا من طاعتهم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ونرى طاعتهم من طاعة الله </w:t>
      </w:r>
      <w:r w:rsidR="009C4E0C" w:rsidRPr="009C4E0C">
        <w:rPr>
          <w:rStyle w:val="Char"/>
          <w:rFonts w:cs="CTraditional Arabic" w:hint="cs"/>
          <w:sz w:val="28"/>
          <w:szCs w:val="28"/>
          <w:rtl/>
        </w:rPr>
        <w:t>ﻷ</w:t>
      </w:r>
      <w:r w:rsidRPr="009C4E0C">
        <w:rPr>
          <w:rStyle w:val="Char"/>
          <w:rtl/>
        </w:rPr>
        <w:t xml:space="preserve"> فريضة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ما لم يأمروا بمعصية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وندع</w:t>
      </w:r>
      <w:r w:rsidRPr="009C4E0C">
        <w:rPr>
          <w:rStyle w:val="Char"/>
          <w:rFonts w:hint="cs"/>
          <w:rtl/>
        </w:rPr>
        <w:t>و</w:t>
      </w:r>
      <w:r w:rsidRPr="009C4E0C">
        <w:rPr>
          <w:rStyle w:val="Char"/>
          <w:rtl/>
        </w:rPr>
        <w:t xml:space="preserve"> لهم بالصلاح والمعافاة.</w:t>
      </w:r>
    </w:p>
    <w:p w:rsidR="001430F5" w:rsidRPr="001430F5" w:rsidRDefault="001430F5" w:rsidP="001430F5">
      <w:pPr>
        <w:pStyle w:val="a2"/>
      </w:pPr>
      <w:bookmarkStart w:id="22" w:name="_Toc459724144"/>
      <w:r w:rsidRPr="001430F5">
        <w:rPr>
          <w:rtl/>
        </w:rPr>
        <w:t>اتباع</w:t>
      </w:r>
      <w:r w:rsidRPr="001430F5">
        <w:t xml:space="preserve"> </w:t>
      </w:r>
      <w:r w:rsidRPr="001430F5">
        <w:rPr>
          <w:rtl/>
        </w:rPr>
        <w:t>أهل</w:t>
      </w:r>
      <w:r w:rsidRPr="001430F5">
        <w:t xml:space="preserve"> </w:t>
      </w:r>
      <w:r w:rsidRPr="001430F5">
        <w:rPr>
          <w:rtl/>
        </w:rPr>
        <w:t>السنة</w:t>
      </w:r>
      <w:r w:rsidRPr="001430F5">
        <w:t xml:space="preserve"> </w:t>
      </w:r>
      <w:r w:rsidRPr="001430F5">
        <w:rPr>
          <w:rtl/>
        </w:rPr>
        <w:t>والجماعة</w:t>
      </w:r>
      <w:r w:rsidR="009C4E0C">
        <w:rPr>
          <w:rtl/>
        </w:rPr>
        <w:t>:</w:t>
      </w:r>
      <w:bookmarkEnd w:id="22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ونتبع السنة والجماعة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ونجتنب الشذوذ والخلاف والفرقة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ونحب أهل العدل والأمانة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ونبغض أهل الجور والخيانة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ونقول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الله أعلم فيما اشتبه علينا علمه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ونرى المسح على الخفين في السفر والحضر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كما جاء في الأثر</w:t>
      </w:r>
      <w:r w:rsidR="009C4E0C">
        <w:rPr>
          <w:rStyle w:val="Char"/>
          <w:rtl/>
        </w:rPr>
        <w:t>.</w:t>
      </w:r>
    </w:p>
    <w:p w:rsidR="001430F5" w:rsidRPr="001430F5" w:rsidRDefault="001430F5" w:rsidP="001430F5">
      <w:pPr>
        <w:pStyle w:val="a2"/>
      </w:pPr>
      <w:bookmarkStart w:id="23" w:name="_Toc459724145"/>
      <w:r w:rsidRPr="001430F5">
        <w:rPr>
          <w:rtl/>
        </w:rPr>
        <w:t>وجوب</w:t>
      </w:r>
      <w:r w:rsidRPr="001430F5">
        <w:t xml:space="preserve"> </w:t>
      </w:r>
      <w:r w:rsidRPr="001430F5">
        <w:rPr>
          <w:rtl/>
        </w:rPr>
        <w:t>الحج</w:t>
      </w:r>
      <w:r w:rsidRPr="001430F5">
        <w:t xml:space="preserve"> </w:t>
      </w:r>
      <w:r w:rsidRPr="001430F5">
        <w:rPr>
          <w:rtl/>
        </w:rPr>
        <w:t>والجهاد</w:t>
      </w:r>
      <w:r w:rsidRPr="001430F5">
        <w:t xml:space="preserve"> </w:t>
      </w:r>
      <w:r w:rsidRPr="001430F5">
        <w:rPr>
          <w:rtl/>
        </w:rPr>
        <w:t>إلى</w:t>
      </w:r>
      <w:r w:rsidRPr="001430F5">
        <w:t xml:space="preserve"> </w:t>
      </w:r>
      <w:r w:rsidRPr="001430F5">
        <w:rPr>
          <w:rtl/>
        </w:rPr>
        <w:t>يوم</w:t>
      </w:r>
      <w:r w:rsidRPr="001430F5">
        <w:t xml:space="preserve"> </w:t>
      </w:r>
      <w:r w:rsidRPr="001430F5">
        <w:rPr>
          <w:rtl/>
        </w:rPr>
        <w:t>القيامة</w:t>
      </w:r>
      <w:r w:rsidR="009C4E0C">
        <w:rPr>
          <w:rtl/>
        </w:rPr>
        <w:t>:</w:t>
      </w:r>
      <w:bookmarkEnd w:id="23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والحج والجهاد ماضيان مع أولي الأمر من المسلمين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ب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ر</w:t>
      </w:r>
      <w:r w:rsidRPr="009C4E0C">
        <w:rPr>
          <w:rStyle w:val="Char"/>
          <w:rFonts w:hint="cs"/>
          <w:rtl/>
        </w:rPr>
        <w:t>ِّ</w:t>
      </w:r>
      <w:r w:rsidRPr="009C4E0C">
        <w:rPr>
          <w:rStyle w:val="Char"/>
          <w:rtl/>
        </w:rPr>
        <w:t>ه</w:t>
      </w:r>
      <w:r w:rsidRPr="009C4E0C">
        <w:rPr>
          <w:rStyle w:val="Char"/>
          <w:rFonts w:hint="cs"/>
          <w:rtl/>
        </w:rPr>
        <w:t>ِ</w:t>
      </w:r>
      <w:r w:rsidRPr="009C4E0C">
        <w:rPr>
          <w:rStyle w:val="Char"/>
          <w:rtl/>
        </w:rPr>
        <w:t>م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 xml:space="preserve"> وفاجرهم إلى قيام الساعة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يبطلهما شيء ولا ينقضهما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  <w:rPr>
          <w:rtl/>
        </w:rPr>
      </w:pPr>
      <w:bookmarkStart w:id="24" w:name="_Toc459724146"/>
      <w:r w:rsidRPr="001430F5">
        <w:rPr>
          <w:rtl/>
        </w:rPr>
        <w:lastRenderedPageBreak/>
        <w:t>الإيمان</w:t>
      </w:r>
      <w:r w:rsidRPr="001430F5">
        <w:t xml:space="preserve"> </w:t>
      </w:r>
      <w:r w:rsidRPr="001430F5">
        <w:rPr>
          <w:rtl/>
        </w:rPr>
        <w:t>بالملائكة</w:t>
      </w:r>
      <w:r w:rsidRPr="001430F5">
        <w:t xml:space="preserve"> </w:t>
      </w:r>
      <w:r w:rsidRPr="001430F5">
        <w:rPr>
          <w:rtl/>
        </w:rPr>
        <w:t>والبرزخ</w:t>
      </w:r>
      <w:r w:rsidR="009C4E0C">
        <w:rPr>
          <w:rtl/>
        </w:rPr>
        <w:t>:</w:t>
      </w:r>
      <w:bookmarkEnd w:id="24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ونؤمن بالكرام الكاتبين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فإن الله قد جعلهم علينا حافظين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ونؤمن بملك الموت الموكل بقبض أرواح العالمين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وبعذاب القبر لمن كان له أهلا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وسؤال منكر ونكير في قبره عن ربه ودينه ونبيه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على ما جاءت به الأخبار عن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وعن الصحابة رضوان الله عليهم.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والقبر روضة من رياض الجنة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أو حفرة من حفر النيران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  <w:rPr>
          <w:rtl/>
        </w:rPr>
      </w:pPr>
      <w:bookmarkStart w:id="25" w:name="_Toc459724147"/>
      <w:r w:rsidRPr="001430F5">
        <w:rPr>
          <w:rtl/>
        </w:rPr>
        <w:t>الإيمان</w:t>
      </w:r>
      <w:r w:rsidRPr="001430F5">
        <w:t xml:space="preserve"> </w:t>
      </w:r>
      <w:r w:rsidRPr="001430F5">
        <w:rPr>
          <w:rtl/>
        </w:rPr>
        <w:t>بيوم</w:t>
      </w:r>
      <w:r w:rsidRPr="001430F5">
        <w:t xml:space="preserve"> </w:t>
      </w:r>
      <w:r w:rsidRPr="001430F5">
        <w:rPr>
          <w:rtl/>
        </w:rPr>
        <w:t>القيامة</w:t>
      </w:r>
      <w:r w:rsidRPr="001430F5">
        <w:t xml:space="preserve"> </w:t>
      </w:r>
      <w:r w:rsidRPr="001430F5">
        <w:rPr>
          <w:rtl/>
        </w:rPr>
        <w:t>وما</w:t>
      </w:r>
      <w:r w:rsidRPr="001430F5">
        <w:t xml:space="preserve"> </w:t>
      </w:r>
      <w:r w:rsidRPr="001430F5">
        <w:rPr>
          <w:rtl/>
        </w:rPr>
        <w:t>فيه</w:t>
      </w:r>
      <w:r w:rsidRPr="001430F5">
        <w:t xml:space="preserve"> </w:t>
      </w:r>
      <w:r w:rsidRPr="001430F5">
        <w:rPr>
          <w:rtl/>
        </w:rPr>
        <w:t>من</w:t>
      </w:r>
      <w:r w:rsidRPr="001430F5">
        <w:t xml:space="preserve"> </w:t>
      </w:r>
      <w:r w:rsidRPr="001430F5">
        <w:rPr>
          <w:rtl/>
        </w:rPr>
        <w:t>المشاهد</w:t>
      </w:r>
      <w:r w:rsidR="009C4E0C">
        <w:rPr>
          <w:rtl/>
        </w:rPr>
        <w:t>:</w:t>
      </w:r>
      <w:bookmarkEnd w:id="25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ونؤمن بالبعث وجزاء الأعمال يوم القيامة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والعرض والحساب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وقراءة الكتاب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والثواب والعقاب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والصراط والميزان</w:t>
      </w:r>
      <w:r w:rsidR="009C4E0C">
        <w:rPr>
          <w:rStyle w:val="Char"/>
          <w:rtl/>
        </w:rPr>
        <w:t>.</w:t>
      </w:r>
    </w:p>
    <w:p w:rsidR="001430F5" w:rsidRPr="001430F5" w:rsidRDefault="001430F5" w:rsidP="001430F5">
      <w:pPr>
        <w:pStyle w:val="a2"/>
      </w:pPr>
      <w:bookmarkStart w:id="26" w:name="_Toc459724148"/>
      <w:r w:rsidRPr="001430F5">
        <w:rPr>
          <w:rtl/>
        </w:rPr>
        <w:t>الإيمان</w:t>
      </w:r>
      <w:r w:rsidRPr="001430F5">
        <w:t xml:space="preserve"> </w:t>
      </w:r>
      <w:r w:rsidRPr="001430F5">
        <w:rPr>
          <w:rtl/>
        </w:rPr>
        <w:t>بالجنة</w:t>
      </w:r>
      <w:r w:rsidRPr="001430F5">
        <w:t xml:space="preserve"> </w:t>
      </w:r>
      <w:r w:rsidRPr="001430F5">
        <w:rPr>
          <w:rtl/>
        </w:rPr>
        <w:t>والنار</w:t>
      </w:r>
      <w:r w:rsidR="009C4E0C">
        <w:rPr>
          <w:rtl/>
        </w:rPr>
        <w:t>:</w:t>
      </w:r>
      <w:bookmarkEnd w:id="26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والجنة والنار مخلوقتان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تفنيان أبدا ولا تبيدان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وإن الله تعالى خلق الجنة والنار قبل الخلق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وخلق لهما أهلا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فمن شاء منهم إلى الجنة فضلا منه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ومن شاء منهم إلى النار عدلا منه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وكل يعمل لما قد فرغ 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وصائر إلى ما خلق له</w:t>
      </w:r>
      <w:r w:rsidR="009C4E0C">
        <w:rPr>
          <w:rStyle w:val="Char"/>
          <w:rtl/>
        </w:rPr>
        <w:t>.</w:t>
      </w:r>
    </w:p>
    <w:p w:rsidR="001430F5" w:rsidRPr="001430F5" w:rsidRDefault="001430F5" w:rsidP="001430F5">
      <w:pPr>
        <w:pStyle w:val="a2"/>
      </w:pPr>
      <w:bookmarkStart w:id="27" w:name="_Toc459724149"/>
      <w:r w:rsidRPr="001430F5">
        <w:rPr>
          <w:rtl/>
        </w:rPr>
        <w:lastRenderedPageBreak/>
        <w:t>أفعال</w:t>
      </w:r>
      <w:r w:rsidRPr="001430F5">
        <w:t xml:space="preserve"> </w:t>
      </w:r>
      <w:r w:rsidRPr="001430F5">
        <w:rPr>
          <w:rtl/>
        </w:rPr>
        <w:t>العباد</w:t>
      </w:r>
      <w:r w:rsidRPr="001430F5">
        <w:t xml:space="preserve"> </w:t>
      </w:r>
      <w:r w:rsidRPr="001430F5">
        <w:rPr>
          <w:rtl/>
        </w:rPr>
        <w:t>خلق</w:t>
      </w:r>
      <w:r w:rsidRPr="001430F5">
        <w:t xml:space="preserve"> </w:t>
      </w:r>
      <w:r w:rsidRPr="001430F5">
        <w:rPr>
          <w:rtl/>
        </w:rPr>
        <w:t>الله</w:t>
      </w:r>
      <w:r w:rsidRPr="001430F5">
        <w:t xml:space="preserve"> </w:t>
      </w:r>
      <w:r w:rsidRPr="001430F5">
        <w:rPr>
          <w:rtl/>
        </w:rPr>
        <w:t>وكسب</w:t>
      </w:r>
      <w:r w:rsidRPr="001430F5">
        <w:t xml:space="preserve"> </w:t>
      </w:r>
      <w:r w:rsidRPr="001430F5">
        <w:rPr>
          <w:rtl/>
        </w:rPr>
        <w:t>من</w:t>
      </w:r>
      <w:r w:rsidRPr="001430F5">
        <w:t xml:space="preserve"> </w:t>
      </w:r>
      <w:r w:rsidRPr="001430F5">
        <w:rPr>
          <w:rtl/>
        </w:rPr>
        <w:t>العباد</w:t>
      </w:r>
      <w:r w:rsidR="009C4E0C">
        <w:rPr>
          <w:rtl/>
        </w:rPr>
        <w:t>:</w:t>
      </w:r>
      <w:bookmarkEnd w:id="27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والخير والشر مقدران على العباد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والاستطاعة التي يجب بها الفعل من نحو التوفيق الذي لا يجوز أن يوصف المخلوق به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فهي مع الفعل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وأما الاستطاعة من جهة الصحة والوسع والتمكن وسلامة الآلات فهي قبل الفعل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وبها يتعلق الخطاب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وهو كما قال تعالى</w:t>
      </w:r>
      <w:r w:rsidR="004971FC" w:rsidRPr="009C4E0C">
        <w:rPr>
          <w:rStyle w:val="Char"/>
          <w:rFonts w:hint="cs"/>
          <w:rtl/>
        </w:rPr>
        <w:t xml:space="preserve">: </w:t>
      </w:r>
      <w:r w:rsidR="004971FC" w:rsidRPr="004971FC">
        <w:rPr>
          <w:rFonts w:cs="Traditional Arabic"/>
          <w:b/>
          <w:sz w:val="32"/>
          <w:szCs w:val="28"/>
          <w:rtl/>
        </w:rPr>
        <w:t>﴿</w:t>
      </w:r>
      <w:r w:rsidR="004971FC" w:rsidRPr="004971FC">
        <w:rPr>
          <w:rFonts w:cs="KFGQPC Uthmanic Script HAFS"/>
          <w:b/>
          <w:sz w:val="32"/>
          <w:szCs w:val="28"/>
          <w:rtl/>
        </w:rPr>
        <w:t>لَا يُكَلِّفُ اللَّهُ نَفْسًا إِلَّا وُسْعَهَا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 w:rsidRPr="009C4E0C">
        <w:rPr>
          <w:rStyle w:val="Char4"/>
          <w:rtl/>
        </w:rPr>
        <w:t xml:space="preserve"> [البقرة: 286]</w:t>
      </w:r>
      <w:r w:rsidR="004971FC" w:rsidRPr="009C4E0C">
        <w:rPr>
          <w:rStyle w:val="Char4"/>
          <w:rFonts w:hint="cs"/>
          <w:rtl/>
        </w:rPr>
        <w:t>.</w:t>
      </w:r>
      <w:r w:rsidRPr="009C4E0C">
        <w:rPr>
          <w:rStyle w:val="Char4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وأفعال العباد خلق 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وكسب من العباد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28" w:name="_Toc459724150"/>
      <w:r w:rsidRPr="001430F5">
        <w:rPr>
          <w:rtl/>
        </w:rPr>
        <w:t>التكليف</w:t>
      </w:r>
      <w:r w:rsidRPr="001430F5">
        <w:t xml:space="preserve"> </w:t>
      </w:r>
      <w:r w:rsidRPr="001430F5">
        <w:rPr>
          <w:rtl/>
        </w:rPr>
        <w:t>بما</w:t>
      </w:r>
      <w:r w:rsidRPr="001430F5">
        <w:t xml:space="preserve"> </w:t>
      </w:r>
      <w:r w:rsidRPr="001430F5">
        <w:rPr>
          <w:rtl/>
        </w:rPr>
        <w:t>يطاق</w:t>
      </w:r>
      <w:r w:rsidR="009C4E0C">
        <w:rPr>
          <w:rtl/>
        </w:rPr>
        <w:t>:</w:t>
      </w:r>
      <w:bookmarkEnd w:id="28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ولم يكلفهم الله تعالى إلا ما يطيقون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يطيقون إلا ما كلفهم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وهو تفسير لا حول ولا قوة إلا بالله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نقول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لا حيلة لأحد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حركة لأحد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تحول لأحد عن معصية الله إلا بمعونة الله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قوة لأحد على إقامة طاعة الله والثبات عليها إلا بتوفيق الله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وكل شيء يجري بمشيئة الله تعالى وعلمه وقضائه وقدره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غلبت مشيئ</w:t>
      </w:r>
      <w:r w:rsidRPr="009C4E0C">
        <w:rPr>
          <w:rStyle w:val="Char"/>
          <w:rFonts w:hint="cs"/>
          <w:rtl/>
        </w:rPr>
        <w:t>ته</w:t>
      </w:r>
      <w:r w:rsidRPr="009C4E0C">
        <w:rPr>
          <w:rStyle w:val="Char"/>
          <w:rtl/>
        </w:rPr>
        <w:t xml:space="preserve"> المشيئات كلها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وغلب قضاؤه الحيل كلها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يفعل ما يشاء وهو غير ظالم أبدا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تقدس عن كل سوء وحين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وتنزه عن كل عيب وشين</w:t>
      </w:r>
      <w:r w:rsidR="009C4E0C">
        <w:rPr>
          <w:rStyle w:val="Char"/>
          <w:rtl/>
        </w:rPr>
        <w:t>،</w:t>
      </w:r>
      <w:r w:rsidRPr="009C4E0C">
        <w:rPr>
          <w:rStyle w:val="Char"/>
          <w:rFonts w:hint="cs"/>
          <w:rtl/>
        </w:rPr>
        <w:t xml:space="preserve"> لا</w:t>
      </w:r>
      <w:r w:rsidRPr="009C4E0C">
        <w:rPr>
          <w:rStyle w:val="Char"/>
          <w:rtl/>
        </w:rPr>
        <w:t xml:space="preserve"> يسأل عما يفعل وهم يسألون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lastRenderedPageBreak/>
        <w:t>وفي دعاء الأحياء وصدقاتهم منفعة للأموات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والله تعالى يستجيب الدعوات ويقضي الحاجات</w:t>
      </w:r>
      <w:r w:rsidR="009C4E0C">
        <w:rPr>
          <w:rStyle w:val="Char"/>
          <w:rtl/>
        </w:rPr>
        <w:t>.</w:t>
      </w:r>
    </w:p>
    <w:p w:rsidR="001430F5" w:rsidRPr="001430F5" w:rsidRDefault="001430F5" w:rsidP="001430F5">
      <w:pPr>
        <w:pStyle w:val="a2"/>
      </w:pPr>
      <w:bookmarkStart w:id="29" w:name="_Toc459724151"/>
      <w:r w:rsidRPr="001430F5">
        <w:rPr>
          <w:rtl/>
        </w:rPr>
        <w:t>الله</w:t>
      </w:r>
      <w:r w:rsidRPr="001430F5">
        <w:t xml:space="preserve"> </w:t>
      </w:r>
      <w:r w:rsidRPr="001430F5">
        <w:rPr>
          <w:rtl/>
        </w:rPr>
        <w:t>هو</w:t>
      </w:r>
      <w:r w:rsidRPr="001430F5">
        <w:t xml:space="preserve"> </w:t>
      </w:r>
      <w:r w:rsidRPr="001430F5">
        <w:rPr>
          <w:rtl/>
        </w:rPr>
        <w:t>الغني</w:t>
      </w:r>
      <w:r w:rsidRPr="001430F5">
        <w:t xml:space="preserve"> </w:t>
      </w:r>
      <w:r w:rsidRPr="001430F5">
        <w:rPr>
          <w:rtl/>
        </w:rPr>
        <w:t>ونحن</w:t>
      </w:r>
      <w:r w:rsidRPr="001430F5">
        <w:t xml:space="preserve"> </w:t>
      </w:r>
      <w:r w:rsidRPr="001430F5">
        <w:rPr>
          <w:rtl/>
        </w:rPr>
        <w:t>الفقراء</w:t>
      </w:r>
      <w:r w:rsidRPr="001430F5">
        <w:t xml:space="preserve"> </w:t>
      </w:r>
      <w:r w:rsidRPr="001430F5">
        <w:rPr>
          <w:rtl/>
        </w:rPr>
        <w:t>إليه</w:t>
      </w:r>
      <w:r w:rsidR="009C4E0C">
        <w:rPr>
          <w:rtl/>
        </w:rPr>
        <w:t>:</w:t>
      </w:r>
      <w:bookmarkEnd w:id="29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ويملك كل شيء ولا يملكه شيء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غنى عن الله تعالى طرفة عين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ومن استغنى عن الله طرفة عين فقد كفر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وصار من أهل الحين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FC0B99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والله يغضب ويرضى لا كأحد من الورى</w:t>
      </w:r>
      <w:r w:rsidR="009C4E0C">
        <w:rPr>
          <w:rStyle w:val="Char"/>
          <w:rtl/>
        </w:rPr>
        <w:t>.</w:t>
      </w:r>
      <w:r w:rsidR="00FC0B99" w:rsidRPr="009C4E0C">
        <w:rPr>
          <w:rStyle w:val="Char"/>
          <w:rtl/>
        </w:rPr>
        <w:t xml:space="preserve"> </w:t>
      </w:r>
    </w:p>
    <w:p w:rsidR="001430F5" w:rsidRPr="001430F5" w:rsidRDefault="001430F5" w:rsidP="00FC0B99">
      <w:pPr>
        <w:pStyle w:val="a2"/>
      </w:pPr>
      <w:bookmarkStart w:id="30" w:name="_Toc459724152"/>
      <w:r w:rsidRPr="001430F5">
        <w:rPr>
          <w:rtl/>
        </w:rPr>
        <w:t>حب</w:t>
      </w:r>
      <w:r w:rsidRPr="001430F5">
        <w:t xml:space="preserve"> </w:t>
      </w:r>
      <w:r w:rsidRPr="001430F5">
        <w:rPr>
          <w:rtl/>
        </w:rPr>
        <w:t>أصحاب</w:t>
      </w:r>
      <w:r w:rsidRPr="001430F5">
        <w:t xml:space="preserve"> </w:t>
      </w:r>
      <w:r w:rsidRPr="001430F5">
        <w:rPr>
          <w:rtl/>
        </w:rPr>
        <w:t>النبي</w:t>
      </w:r>
      <w:r w:rsidRPr="009C4E0C">
        <w:rPr>
          <w:b w:val="0"/>
          <w:bCs w:val="0"/>
        </w:rPr>
        <w:t xml:space="preserve"> </w:t>
      </w:r>
      <w:r w:rsidR="009C4E0C" w:rsidRPr="00FC0B99">
        <w:rPr>
          <w:rFonts w:ascii="CTraditional Arabic" w:hAnsi="CTraditional Arabic" w:cs="CTraditional Arabic"/>
          <w:b w:val="0"/>
          <w:bCs w:val="0"/>
          <w:color w:val="auto"/>
          <w:sz w:val="44"/>
          <w:rtl/>
        </w:rPr>
        <w:t>ج</w:t>
      </w:r>
      <w:r w:rsidR="00FC0B99" w:rsidRPr="00FC0B99">
        <w:rPr>
          <w:rFonts w:hint="cs"/>
          <w:rtl/>
        </w:rPr>
        <w:t>:</w:t>
      </w:r>
      <w:bookmarkEnd w:id="30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ونحب أصحاب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نفرط في حب أحد منهم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نتبرأ من أحد منهم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ونبغض من يبغضهم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وبغير الخير يذكرهم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نذكرهم إلا بخير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وحبهم دين وإيمان وإحسان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وبغضهم كفر ونفاق وطغيان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 xml:space="preserve">ونثبت الخلافة بعد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أولا لأبي بكر الصديق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س</w:t>
      </w:r>
      <w:r w:rsidRPr="009C4E0C">
        <w:rPr>
          <w:rStyle w:val="Char"/>
          <w:rtl/>
        </w:rPr>
        <w:t xml:space="preserve"> تفضيلا له وتقديما على جميع الأمة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ثم لعمر بن الخطاب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س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ثم لعثمان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س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ثم لعلي بن أبي طالب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س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وهم الخلفاء الراشدون والأئمة المهتدون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وأن العشرة الذين سماهم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وبشرهم بالجنة نشهد لهم بالجنة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على ما شهد لهم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وقوله الحق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وهم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أبو بكر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وعمر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وعثمان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وعلي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وطلحة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والزبير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</w:t>
      </w:r>
      <w:r w:rsidRPr="009C4E0C">
        <w:rPr>
          <w:rStyle w:val="Char"/>
          <w:rtl/>
        </w:rPr>
        <w:lastRenderedPageBreak/>
        <w:t>وسعد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وسعيد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وعبد الرحمن بن عوف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وأبو عبيدة </w:t>
      </w:r>
      <w:r w:rsidRPr="009C4E0C">
        <w:rPr>
          <w:rStyle w:val="Char"/>
          <w:rFonts w:hint="cs"/>
          <w:rtl/>
        </w:rPr>
        <w:t>ا</w:t>
      </w:r>
      <w:r w:rsidRPr="009C4E0C">
        <w:rPr>
          <w:rStyle w:val="Char"/>
          <w:rtl/>
        </w:rPr>
        <w:t>بن الجراح</w:t>
      </w:r>
      <w:r w:rsidR="009C4E0C">
        <w:rPr>
          <w:rStyle w:val="Char"/>
          <w:rtl/>
        </w:rPr>
        <w:t>؛</w:t>
      </w:r>
      <w:r w:rsidRPr="009C4E0C">
        <w:rPr>
          <w:rStyle w:val="Char"/>
          <w:rtl/>
        </w:rPr>
        <w:t xml:space="preserve"> وهو أمين هذه الأمة رضي الله عنهم أجمعين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ومن أ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ح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>س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ن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 xml:space="preserve"> القول في أصحاب رسول الله </w:t>
      </w:r>
      <w:r w:rsidR="009C4E0C" w:rsidRPr="009C4E0C">
        <w:rPr>
          <w:rStyle w:val="Char"/>
          <w:rFonts w:ascii="CTraditional Arabic" w:hAnsi="CTraditional Arabic" w:cs="CTraditional Arabic"/>
          <w:sz w:val="28"/>
          <w:szCs w:val="28"/>
          <w:rtl/>
        </w:rPr>
        <w:t>ج</w:t>
      </w:r>
      <w:r w:rsidRPr="009C4E0C">
        <w:rPr>
          <w:rStyle w:val="Char"/>
          <w:rtl/>
        </w:rPr>
        <w:t xml:space="preserve"> وأزواجه الطاهرات من كل دنس وذرياته المقدسين من كل رجس</w:t>
      </w:r>
      <w:r w:rsidR="009C4E0C">
        <w:rPr>
          <w:rStyle w:val="Char"/>
          <w:rtl/>
        </w:rPr>
        <w:t>؛</w:t>
      </w:r>
      <w:r w:rsidRPr="009C4E0C">
        <w:rPr>
          <w:rStyle w:val="Char"/>
          <w:rtl/>
        </w:rPr>
        <w:t xml:space="preserve"> فقد برئ من النفاق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وعلماء السلف من السابقين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ومن بعدهم من التابعين أهل الخير والأثر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وأهل الفقه والنظر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لا ي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>ذ</w:t>
      </w:r>
      <w:r w:rsidRPr="009C4E0C">
        <w:rPr>
          <w:rStyle w:val="Char"/>
          <w:rFonts w:hint="cs"/>
          <w:rtl/>
        </w:rPr>
        <w:t>ْ</w:t>
      </w:r>
      <w:r w:rsidRPr="009C4E0C">
        <w:rPr>
          <w:rStyle w:val="Char"/>
          <w:rtl/>
        </w:rPr>
        <w:t>ك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>ر</w:t>
      </w:r>
      <w:r w:rsidRPr="009C4E0C">
        <w:rPr>
          <w:rStyle w:val="Char"/>
          <w:rFonts w:hint="cs"/>
          <w:rtl/>
        </w:rPr>
        <w:t>ُ</w:t>
      </w:r>
      <w:r w:rsidRPr="009C4E0C">
        <w:rPr>
          <w:rStyle w:val="Char"/>
          <w:rtl/>
        </w:rPr>
        <w:t>ون</w:t>
      </w:r>
      <w:r w:rsidRPr="009C4E0C">
        <w:rPr>
          <w:rStyle w:val="Char"/>
          <w:rFonts w:hint="cs"/>
          <w:rtl/>
        </w:rPr>
        <w:t>َ</w:t>
      </w:r>
      <w:r w:rsidRPr="009C4E0C">
        <w:rPr>
          <w:rStyle w:val="Char"/>
          <w:rtl/>
        </w:rPr>
        <w:t xml:space="preserve"> إلا بالجميل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ومن ذكرهم بسوء فهو على غير</w:t>
      </w:r>
      <w:r w:rsidRP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السبيل</w:t>
      </w:r>
      <w:r w:rsidR="009C4E0C">
        <w:rPr>
          <w:rStyle w:val="Char"/>
          <w:rFonts w:hint="cs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31" w:name="_Toc459724153"/>
      <w:r w:rsidRPr="001430F5">
        <w:rPr>
          <w:rtl/>
        </w:rPr>
        <w:t>الأنبياء</w:t>
      </w:r>
      <w:r w:rsidRPr="001430F5">
        <w:t xml:space="preserve"> </w:t>
      </w:r>
      <w:r w:rsidRPr="001430F5">
        <w:rPr>
          <w:rtl/>
        </w:rPr>
        <w:t>أفضل</w:t>
      </w:r>
      <w:r w:rsidRPr="001430F5">
        <w:t xml:space="preserve"> </w:t>
      </w:r>
      <w:r w:rsidRPr="001430F5">
        <w:rPr>
          <w:rtl/>
        </w:rPr>
        <w:t>من</w:t>
      </w:r>
      <w:r w:rsidRPr="001430F5">
        <w:t xml:space="preserve"> </w:t>
      </w:r>
      <w:r w:rsidRPr="001430F5">
        <w:rPr>
          <w:rtl/>
        </w:rPr>
        <w:t>الأولياء</w:t>
      </w:r>
      <w:r w:rsidR="009C4E0C">
        <w:rPr>
          <w:rtl/>
        </w:rPr>
        <w:t>:</w:t>
      </w:r>
      <w:bookmarkEnd w:id="31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ولا نفضل أحدا من الأولياء على أحد من الأنبياء عليهم السلام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ونقول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نبي واحد أفضل من جميع الأولياء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9C4E0C" w:rsidRDefault="001430F5" w:rsidP="00FC0B99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ونؤمن بما جاء من كراماتهم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وصح عن الثقات من رواياتهم</w:t>
      </w:r>
      <w:r w:rsidR="009C4E0C">
        <w:rPr>
          <w:rStyle w:val="Char"/>
          <w:rtl/>
        </w:rPr>
        <w:t>.</w:t>
      </w:r>
      <w:r w:rsidR="00FC0B99"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32" w:name="_Toc459724154"/>
      <w:r w:rsidRPr="001430F5">
        <w:rPr>
          <w:rtl/>
        </w:rPr>
        <w:t>الإيمان</w:t>
      </w:r>
      <w:r w:rsidRPr="001430F5">
        <w:t xml:space="preserve"> </w:t>
      </w:r>
      <w:r w:rsidRPr="001430F5">
        <w:rPr>
          <w:rtl/>
        </w:rPr>
        <w:t>بأشراط</w:t>
      </w:r>
      <w:r w:rsidRPr="001430F5">
        <w:t xml:space="preserve"> </w:t>
      </w:r>
      <w:r w:rsidRPr="001430F5">
        <w:rPr>
          <w:rtl/>
        </w:rPr>
        <w:t>الساعة</w:t>
      </w:r>
      <w:r w:rsidR="009C4E0C">
        <w:rPr>
          <w:rtl/>
        </w:rPr>
        <w:t>:</w:t>
      </w:r>
      <w:bookmarkEnd w:id="32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ونؤمن بأشراط الساعة منها</w:t>
      </w:r>
      <w:r w:rsidR="009C4E0C">
        <w:rPr>
          <w:rStyle w:val="Char"/>
          <w:rtl/>
        </w:rPr>
        <w:t>:</w:t>
      </w:r>
      <w:r w:rsidRPr="009C4E0C">
        <w:rPr>
          <w:rStyle w:val="Char"/>
          <w:rtl/>
        </w:rPr>
        <w:t xml:space="preserve"> خروج الدجال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ونزول عيسى ابن مريم عليه السلام من السماء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ونؤمن بطلوع الشمس من مغربها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وخروج دابة الأرض من موضعها</w:t>
      </w:r>
      <w:r w:rsidR="009C4E0C">
        <w:rPr>
          <w:rStyle w:val="Char"/>
          <w:rtl/>
        </w:rPr>
        <w:t>.</w:t>
      </w:r>
      <w:r w:rsidRPr="009C4E0C">
        <w:rPr>
          <w:rStyle w:val="Char"/>
          <w:rtl/>
        </w:rPr>
        <w:t xml:space="preserve"> </w:t>
      </w:r>
    </w:p>
    <w:p w:rsidR="001430F5" w:rsidRPr="001430F5" w:rsidRDefault="001430F5" w:rsidP="001430F5">
      <w:pPr>
        <w:pStyle w:val="a2"/>
      </w:pPr>
      <w:bookmarkStart w:id="33" w:name="_Toc459724155"/>
      <w:r w:rsidRPr="001430F5">
        <w:rPr>
          <w:rtl/>
        </w:rPr>
        <w:lastRenderedPageBreak/>
        <w:t>لا</w:t>
      </w:r>
      <w:r w:rsidRPr="001430F5">
        <w:t xml:space="preserve"> </w:t>
      </w:r>
      <w:r w:rsidRPr="001430F5">
        <w:rPr>
          <w:rtl/>
        </w:rPr>
        <w:t>يجوز</w:t>
      </w:r>
      <w:r w:rsidRPr="001430F5">
        <w:t xml:space="preserve"> </w:t>
      </w:r>
      <w:r w:rsidRPr="001430F5">
        <w:rPr>
          <w:rtl/>
        </w:rPr>
        <w:t>تصديق</w:t>
      </w:r>
      <w:r w:rsidRPr="001430F5">
        <w:t xml:space="preserve"> </w:t>
      </w:r>
      <w:r w:rsidRPr="001430F5">
        <w:rPr>
          <w:rtl/>
        </w:rPr>
        <w:t>الكهنة</w:t>
      </w:r>
      <w:r w:rsidRPr="001430F5">
        <w:t xml:space="preserve"> </w:t>
      </w:r>
      <w:r w:rsidRPr="001430F5">
        <w:rPr>
          <w:rtl/>
        </w:rPr>
        <w:t>والعرافين</w:t>
      </w:r>
      <w:r w:rsidR="009C4E0C">
        <w:rPr>
          <w:rtl/>
        </w:rPr>
        <w:t>:</w:t>
      </w:r>
      <w:bookmarkEnd w:id="33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  <w:rtl/>
        </w:rPr>
      </w:pPr>
      <w:r w:rsidRPr="009C4E0C">
        <w:rPr>
          <w:rStyle w:val="Char"/>
          <w:rtl/>
        </w:rPr>
        <w:t>ولا نصدق كاهنا ولا عرافا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ولا من يدعي شيئا يخالف الكتاب والسنة وإجماع الأمة</w:t>
      </w:r>
      <w:r w:rsidR="009C4E0C">
        <w:rPr>
          <w:rStyle w:val="Char"/>
          <w:rtl/>
        </w:rPr>
        <w:t>.</w:t>
      </w:r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ونرى الجماعة حقا وصوابا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والفرقة زيغا وعذابا</w:t>
      </w:r>
      <w:r w:rsidR="009C4E0C">
        <w:rPr>
          <w:rStyle w:val="Char"/>
          <w:rtl/>
        </w:rPr>
        <w:t>.</w:t>
      </w:r>
    </w:p>
    <w:p w:rsidR="001430F5" w:rsidRPr="001430F5" w:rsidRDefault="001430F5" w:rsidP="001430F5">
      <w:pPr>
        <w:pStyle w:val="a2"/>
      </w:pPr>
      <w:bookmarkStart w:id="34" w:name="_Toc459724156"/>
      <w:r w:rsidRPr="001430F5">
        <w:rPr>
          <w:rtl/>
        </w:rPr>
        <w:t>إن</w:t>
      </w:r>
      <w:r w:rsidRPr="001430F5">
        <w:t xml:space="preserve"> </w:t>
      </w:r>
      <w:r w:rsidRPr="001430F5">
        <w:rPr>
          <w:rtl/>
        </w:rPr>
        <w:t>الدين</w:t>
      </w:r>
      <w:r w:rsidRPr="001430F5">
        <w:t xml:space="preserve"> </w:t>
      </w:r>
      <w:r w:rsidRPr="001430F5">
        <w:rPr>
          <w:rtl/>
        </w:rPr>
        <w:t>عند</w:t>
      </w:r>
      <w:r w:rsidRPr="001430F5">
        <w:t xml:space="preserve"> </w:t>
      </w:r>
      <w:r w:rsidRPr="001430F5">
        <w:rPr>
          <w:rtl/>
        </w:rPr>
        <w:t>الله</w:t>
      </w:r>
      <w:r w:rsidRPr="001430F5">
        <w:t xml:space="preserve"> </w:t>
      </w:r>
      <w:r w:rsidRPr="001430F5">
        <w:rPr>
          <w:rtl/>
        </w:rPr>
        <w:t>الإسلام</w:t>
      </w:r>
      <w:r w:rsidR="009C4E0C">
        <w:rPr>
          <w:rtl/>
        </w:rPr>
        <w:t>:</w:t>
      </w:r>
      <w:bookmarkEnd w:id="34"/>
    </w:p>
    <w:p w:rsidR="001430F5" w:rsidRPr="009C4E0C" w:rsidRDefault="001430F5" w:rsidP="009C4E0C">
      <w:pPr>
        <w:pStyle w:val="PlainText"/>
        <w:ind w:firstLine="284"/>
        <w:jc w:val="both"/>
        <w:rPr>
          <w:rStyle w:val="Char"/>
        </w:rPr>
      </w:pPr>
      <w:r w:rsidRPr="009C4E0C">
        <w:rPr>
          <w:rStyle w:val="Char"/>
          <w:rtl/>
        </w:rPr>
        <w:t>ودين الله في الأرض والسماء واحد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وهو دين الإسلام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قال الله تعال</w:t>
      </w:r>
      <w:r w:rsidR="004971FC" w:rsidRPr="009C4E0C">
        <w:rPr>
          <w:rStyle w:val="Char"/>
          <w:rFonts w:hint="cs"/>
          <w:rtl/>
        </w:rPr>
        <w:t xml:space="preserve">ی: </w:t>
      </w:r>
      <w:r w:rsidR="004971FC" w:rsidRPr="004971FC">
        <w:rPr>
          <w:rFonts w:cs="Traditional Arabic"/>
          <w:b/>
          <w:sz w:val="32"/>
          <w:szCs w:val="28"/>
          <w:rtl/>
        </w:rPr>
        <w:t>﴿</w:t>
      </w:r>
      <w:r w:rsidR="004971FC" w:rsidRPr="004971FC">
        <w:rPr>
          <w:rFonts w:cs="KFGQPC Uthmanic Script HAFS"/>
          <w:b/>
          <w:sz w:val="32"/>
          <w:szCs w:val="28"/>
          <w:rtl/>
        </w:rPr>
        <w:t>إِنَّ الدِّينَ عِنْدَ اللَّهِ الْإِسْلَامُ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>
        <w:rPr>
          <w:rFonts w:ascii="Times New Roman" w:hAnsi="Times New Roman" w:cs="Lotus Linotype"/>
          <w:b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[آل عمران: 19]</w:t>
      </w:r>
      <w:r w:rsidRPr="009C4E0C">
        <w:rPr>
          <w:rStyle w:val="Char4"/>
          <w:rtl/>
        </w:rPr>
        <w:t>،</w:t>
      </w:r>
      <w:r w:rsidRPr="009C4E0C">
        <w:rPr>
          <w:rStyle w:val="Char"/>
          <w:rtl/>
        </w:rPr>
        <w:t xml:space="preserve"> وقال تعالى</w:t>
      </w:r>
      <w:r w:rsidR="004971FC" w:rsidRPr="009C4E0C">
        <w:rPr>
          <w:rStyle w:val="Char"/>
          <w:rFonts w:hint="cs"/>
          <w:rtl/>
        </w:rPr>
        <w:t xml:space="preserve">: </w:t>
      </w:r>
      <w:r w:rsidR="004971FC" w:rsidRPr="004971FC">
        <w:rPr>
          <w:rFonts w:cs="Traditional Arabic"/>
          <w:b/>
          <w:sz w:val="32"/>
          <w:szCs w:val="28"/>
          <w:rtl/>
        </w:rPr>
        <w:t>﴿</w:t>
      </w:r>
      <w:r w:rsidR="004971FC" w:rsidRPr="004971FC">
        <w:rPr>
          <w:rFonts w:cs="KFGQPC Uthmanic Script HAFS"/>
          <w:b/>
          <w:sz w:val="32"/>
          <w:szCs w:val="28"/>
          <w:rtl/>
        </w:rPr>
        <w:t xml:space="preserve">وَرَضِيتُ لَكُمُ الْإِسْلَامَ دِينًا </w:t>
      </w:r>
      <w:r w:rsidR="004971FC" w:rsidRPr="004971FC">
        <w:rPr>
          <w:rFonts w:ascii="Times New Roman" w:hAnsi="Times New Roman" w:cs="Traditional Arabic" w:hint="cs"/>
          <w:b/>
          <w:sz w:val="32"/>
          <w:szCs w:val="28"/>
          <w:rtl/>
        </w:rPr>
        <w:t>﴾</w:t>
      </w:r>
      <w:r w:rsidR="004971FC">
        <w:rPr>
          <w:rFonts w:ascii="Times New Roman" w:hAnsi="Times New Roman" w:cs="Lotus Linotype"/>
          <w:b/>
          <w:sz w:val="32"/>
          <w:szCs w:val="24"/>
          <w:rtl/>
        </w:rPr>
        <w:t xml:space="preserve"> </w:t>
      </w:r>
      <w:r w:rsidR="004971FC" w:rsidRPr="009C4E0C">
        <w:rPr>
          <w:rStyle w:val="Char4"/>
          <w:rtl/>
        </w:rPr>
        <w:t>[المائدة: 3]</w:t>
      </w:r>
      <w:r w:rsidR="004971FC" w:rsidRPr="009C4E0C">
        <w:rPr>
          <w:rStyle w:val="Char4"/>
          <w:rFonts w:hint="cs"/>
          <w:rtl/>
        </w:rPr>
        <w:t>.</w:t>
      </w:r>
      <w:r w:rsidR="004971FC" w:rsidRPr="009C4E0C">
        <w:rPr>
          <w:rStyle w:val="Char"/>
          <w:rFonts w:hint="cs"/>
          <w:rtl/>
        </w:rPr>
        <w:t xml:space="preserve"> </w:t>
      </w:r>
      <w:r w:rsidRPr="009C4E0C">
        <w:rPr>
          <w:rStyle w:val="Char"/>
          <w:rtl/>
        </w:rPr>
        <w:t>وهو بين الغلو والتقصير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وبين التشبيه والتعطيل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وبين الجبر والقدر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وبين الأمن والإياس</w:t>
      </w:r>
      <w:r w:rsidR="009C4E0C">
        <w:rPr>
          <w:rStyle w:val="Char"/>
          <w:rtl/>
        </w:rPr>
        <w:t>.</w:t>
      </w:r>
    </w:p>
    <w:p w:rsidR="001430F5" w:rsidRPr="001430F5" w:rsidRDefault="001430F5" w:rsidP="004D14BF">
      <w:pPr>
        <w:pStyle w:val="a2"/>
        <w:rPr>
          <w:rFonts w:hint="cs"/>
          <w:rtl/>
        </w:rPr>
      </w:pPr>
      <w:bookmarkStart w:id="35" w:name="_Toc459724157"/>
      <w:r w:rsidRPr="001430F5">
        <w:rPr>
          <w:rtl/>
        </w:rPr>
        <w:t>الخاتمة</w:t>
      </w:r>
      <w:r w:rsidR="009C4E0C">
        <w:rPr>
          <w:rtl/>
        </w:rPr>
        <w:t>:</w:t>
      </w:r>
      <w:bookmarkEnd w:id="35"/>
    </w:p>
    <w:p w:rsidR="002A686A" w:rsidRDefault="001430F5" w:rsidP="009C4E0C">
      <w:pPr>
        <w:pStyle w:val="a0"/>
      </w:pPr>
      <w:r w:rsidRPr="009C4E0C">
        <w:rPr>
          <w:rStyle w:val="Char"/>
          <w:rtl/>
        </w:rPr>
        <w:t>فهذا ديننا واعتقادنا ظاهرا وباطنا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ونحن براء إلى الله من كل من خالف الذي ذكرناه وبيناه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ونسأل الله تعالى أن يثبتنا على الإيمان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ويختم لنا به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ويعصمنا من الأهواء المختلفة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والآراء المتفرقة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والمذاهب الردية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مثل المشبهة والمعتزلة والجهمية والجبرية والقدرية وغيرهم</w:t>
      </w:r>
      <w:r w:rsidR="009C4E0C">
        <w:rPr>
          <w:rStyle w:val="Char"/>
          <w:rtl/>
        </w:rPr>
        <w:t>؛</w:t>
      </w:r>
      <w:r w:rsidRPr="009C4E0C">
        <w:rPr>
          <w:rStyle w:val="Char"/>
          <w:rtl/>
        </w:rPr>
        <w:t xml:space="preserve"> من الذين خالفوا السنة والجماعة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وحالفوا الضلالة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ونحن منهم براء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وهم عندنا ضلال وأردياء</w:t>
      </w:r>
      <w:r w:rsidR="009C4E0C">
        <w:rPr>
          <w:rStyle w:val="Char"/>
          <w:rtl/>
        </w:rPr>
        <w:t>،</w:t>
      </w:r>
      <w:r w:rsidRPr="009C4E0C">
        <w:rPr>
          <w:rStyle w:val="Char"/>
          <w:rtl/>
        </w:rPr>
        <w:t xml:space="preserve"> وبالله العصمة.</w:t>
      </w:r>
    </w:p>
    <w:sectPr w:rsidR="002A686A" w:rsidSect="009A10C0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BB" w:rsidRDefault="006535BB">
      <w:r>
        <w:separator/>
      </w:r>
    </w:p>
  </w:endnote>
  <w:endnote w:type="continuationSeparator" w:id="0">
    <w:p w:rsidR="006535BB" w:rsidRDefault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BB" w:rsidRDefault="006535BB">
      <w:r>
        <w:separator/>
      </w:r>
    </w:p>
  </w:footnote>
  <w:footnote w:type="continuationSeparator" w:id="0">
    <w:p w:rsidR="006535BB" w:rsidRDefault="0065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C71408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A605EB" wp14:editId="443DF64B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BB0CA3">
      <w:rPr>
        <w:rFonts w:ascii="Times New Roman Bold" w:hAnsi="Times New Roman Bold"/>
        <w:noProof/>
        <w:rtl/>
        <w:lang w:bidi="fa-IR"/>
      </w:rPr>
      <w:t>2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BB0CA3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/>
        <w:szCs w:val="24"/>
        <w:rtl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/>
        <w:rtl/>
      </w:rPr>
      <w:t>فهرست مطالب</w:t>
    </w:r>
    <w:r>
      <w:rPr>
        <w:rFonts w:ascii="Times New Roman Bold" w:hAnsi="Times New Roman Bold"/>
        <w:rtl/>
      </w:rPr>
      <w:tab/>
    </w:r>
    <w:r>
      <w:rPr>
        <w:rFonts w:ascii="Times New Roman Bold" w:hAnsi="Times New Roman Bold"/>
        <w:rtl/>
      </w:rPr>
      <w:tab/>
    </w:r>
    <w:r w:rsidRPr="00C37D07">
      <w:rPr>
        <w:rFonts w:ascii="Times New Roman Bold" w:hAnsi="Times New Roman Bold"/>
        <w:rtl/>
      </w:rPr>
      <w:fldChar w:fldCharType="begin"/>
    </w:r>
    <w:r w:rsidRPr="00C37D07">
      <w:rPr>
        <w:rFonts w:ascii="Times New Roman Bold" w:hAnsi="Times New Roman Bold"/>
      </w:rPr>
      <w:instrText xml:space="preserve"> PAGE </w:instrText>
    </w:r>
    <w:r w:rsidRPr="00C37D07">
      <w:rPr>
        <w:rFonts w:ascii="Times New Roman Bold" w:hAnsi="Times New Roman Bold"/>
        <w:rtl/>
      </w:rPr>
      <w:fldChar w:fldCharType="separate"/>
    </w:r>
    <w:r w:rsidR="00D90F0C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/>
        <w:rtl/>
      </w:rPr>
      <w:fldChar w:fldCharType="end"/>
    </w:r>
  </w:p>
  <w:p w:rsidR="00BB0CA3" w:rsidRPr="00BC39D5" w:rsidRDefault="00C71408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8CB61" wp14:editId="4A8F2599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FC0B99" w:rsidRDefault="00C71408" w:rsidP="001836B7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mylotus" w:hAnsi="mylotus" w:cs="KFGQPC Uthman Taha Naskh"/>
        <w:sz w:val="30"/>
        <w:szCs w:val="30"/>
        <w:rtl/>
        <w:lang w:val="en-GB"/>
      </w:rPr>
    </w:pPr>
    <w:r w:rsidRPr="0000298E">
      <w:rPr>
        <w:rFonts w:ascii="KFGQPC Uthman Taha Naskh" w:hAnsi="KFGQPC Uthman Taha Naskh" w:cs="KFGQPC Uthman Taha Naskh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6110C" wp14:editId="2AD8BA19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311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wa2cxt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cL/l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MGtnM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BB0CA3" w:rsidRPr="0000298E">
      <w:rPr>
        <w:rFonts w:ascii="KFGQPC Uthman Taha Naskh" w:hAnsi="KFGQPC Uthman Taha Naskh" w:cs="KFGQPC Uthman Taha Naskh"/>
        <w:b/>
        <w:rtl/>
        <w:lang w:bidi="fa-IR"/>
      </w:rPr>
      <w:fldChar w:fldCharType="begin"/>
    </w:r>
    <w:r w:rsidR="00BB0CA3" w:rsidRPr="0000298E">
      <w:rPr>
        <w:rFonts w:ascii="KFGQPC Uthman Taha Naskh" w:hAnsi="KFGQPC Uthman Taha Naskh" w:cs="KFGQPC Uthman Taha Naskh"/>
        <w:b/>
        <w:lang w:bidi="fa-IR"/>
      </w:rPr>
      <w:instrText xml:space="preserve"> PAGE </w:instrText>
    </w:r>
    <w:r w:rsidR="00BB0CA3" w:rsidRPr="0000298E">
      <w:rPr>
        <w:rFonts w:ascii="KFGQPC Uthman Taha Naskh" w:hAnsi="KFGQPC Uthman Taha Naskh" w:cs="KFGQPC Uthman Taha Naskh"/>
        <w:b/>
        <w:rtl/>
        <w:lang w:bidi="fa-IR"/>
      </w:rPr>
      <w:fldChar w:fldCharType="separate"/>
    </w:r>
    <w:r w:rsidR="004D14BF">
      <w:rPr>
        <w:rFonts w:ascii="KFGQPC Uthman Taha Naskh" w:hAnsi="KFGQPC Uthman Taha Naskh" w:cs="KFGQPC Uthman Taha Naskh"/>
        <w:b/>
        <w:noProof/>
        <w:rtl/>
        <w:lang w:bidi="fa-IR"/>
      </w:rPr>
      <w:t>12</w:t>
    </w:r>
    <w:r w:rsidR="00BB0CA3" w:rsidRPr="0000298E">
      <w:rPr>
        <w:rFonts w:ascii="KFGQPC Uthman Taha Naskh" w:hAnsi="KFGQPC Uthman Taha Naskh" w:cs="KFGQPC Uthman Taha Naskh"/>
        <w:b/>
        <w:rtl/>
        <w:lang w:bidi="fa-IR"/>
      </w:rPr>
      <w:fldChar w:fldCharType="end"/>
    </w:r>
    <w:r w:rsidR="008E3275" w:rsidRPr="0000298E">
      <w:rPr>
        <w:rFonts w:ascii="mylotus" w:hAnsi="mylotus" w:cs="KFGQPC Uthman Taha Naskh"/>
        <w:rtl/>
        <w:lang w:bidi="fa-IR"/>
      </w:rPr>
      <w:tab/>
      <w:t xml:space="preserve">      </w:t>
    </w:r>
    <w:r w:rsidR="00FC0B99"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العقی</w:t>
    </w:r>
    <w:r w:rsidR="00FC0B99">
      <w:rPr>
        <w:rFonts w:ascii="mylotus" w:hAnsi="mylotus" w:cs="KFGQPC Uthman Taha Naskh" w:hint="cs"/>
        <w:b/>
        <w:bCs/>
        <w:sz w:val="24"/>
        <w:szCs w:val="24"/>
        <w:rtl/>
        <w:lang w:val="en-GB"/>
      </w:rPr>
      <w:t>دة الطحاوية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8E" w:rsidRPr="0000298E" w:rsidRDefault="00C71408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82886" wp14:editId="51E7758B">
              <wp:simplePos x="0" y="0"/>
              <wp:positionH relativeFrom="column">
                <wp:posOffset>5080</wp:posOffset>
              </wp:positionH>
              <wp:positionV relativeFrom="paragraph">
                <wp:posOffset>351155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7.65pt" to="3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FC0B99"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العقی</w:t>
    </w:r>
    <w:r w:rsidR="00FC0B99">
      <w:rPr>
        <w:rFonts w:ascii="mylotus" w:hAnsi="mylotus" w:cs="KFGQPC Uthman Taha Naskh" w:hint="cs"/>
        <w:b/>
        <w:bCs/>
        <w:sz w:val="24"/>
        <w:szCs w:val="24"/>
        <w:rtl/>
        <w:lang w:val="en-GB"/>
      </w:rPr>
      <w:t>دة الطحاوية</w:t>
    </w:r>
    <w:r w:rsidR="008E3275"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="00BB0CA3"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="00BB0CA3" w:rsidRPr="0000298E">
      <w:rPr>
        <w:rFonts w:ascii="KFGQPC Uthman Taha Naskh" w:hAnsi="KFGQPC Uthman Taha Naskh" w:cs="KFGQPC Uthman Taha Naskh"/>
        <w:b/>
        <w:rtl/>
      </w:rPr>
      <w:fldChar w:fldCharType="begin"/>
    </w:r>
    <w:r w:rsidR="00BB0CA3" w:rsidRPr="0000298E">
      <w:rPr>
        <w:rFonts w:ascii="KFGQPC Uthman Taha Naskh" w:hAnsi="KFGQPC Uthman Taha Naskh" w:cs="KFGQPC Uthman Taha Naskh"/>
        <w:b/>
      </w:rPr>
      <w:instrText xml:space="preserve"> PAGE </w:instrText>
    </w:r>
    <w:r w:rsidR="00BB0CA3"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4D14BF">
      <w:rPr>
        <w:rFonts w:ascii="KFGQPC Uthman Taha Naskh" w:hAnsi="KFGQPC Uthman Taha Naskh" w:cs="KFGQPC Uthman Taha Naskh"/>
        <w:b/>
        <w:noProof/>
        <w:rtl/>
      </w:rPr>
      <w:t>11</w:t>
    </w:r>
    <w:r w:rsidR="00BB0CA3"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89" w:rsidRDefault="003B3889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3B3889" w:rsidRDefault="003B3889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3B3889" w:rsidRDefault="003B3889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3B3889" w:rsidRPr="00155E9F" w:rsidRDefault="003B3889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5"/>
    <w:rsid w:val="00000057"/>
    <w:rsid w:val="00000104"/>
    <w:rsid w:val="0000039E"/>
    <w:rsid w:val="000003B6"/>
    <w:rsid w:val="00000EF4"/>
    <w:rsid w:val="0000298E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3B0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16B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9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0F5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B7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D91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86A"/>
    <w:rsid w:val="002A6EDA"/>
    <w:rsid w:val="002A7118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1A5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611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161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25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1FC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4BF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74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021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01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5BB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220"/>
    <w:rsid w:val="0066432D"/>
    <w:rsid w:val="006645C8"/>
    <w:rsid w:val="00664886"/>
    <w:rsid w:val="00664B3D"/>
    <w:rsid w:val="00664C32"/>
    <w:rsid w:val="00664EF8"/>
    <w:rsid w:val="00664FE1"/>
    <w:rsid w:val="00665C6C"/>
    <w:rsid w:val="006663E0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2F4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B7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0C0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E0C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C7DB3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3CD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0F0C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475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C6D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0B99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المتون"/>
    <w:basedOn w:val="Normal"/>
    <w:link w:val="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a1">
    <w:name w:val="المتون بولى"/>
    <w:basedOn w:val="a0"/>
    <w:link w:val="Char0"/>
    <w:qFormat/>
    <w:rsid w:val="00616021"/>
    <w:rPr>
      <w:b/>
      <w:bCs/>
      <w:sz w:val="30"/>
      <w:szCs w:val="30"/>
    </w:rPr>
  </w:style>
  <w:style w:type="character" w:customStyle="1" w:styleId="Char">
    <w:name w:val="المتون Char"/>
    <w:basedOn w:val="DefaultParagraphFont"/>
    <w:link w:val="a0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a2">
    <w:name w:val="عنوان الاول"/>
    <w:basedOn w:val="Heading2"/>
    <w:link w:val="Char1"/>
    <w:qFormat/>
    <w:rsid w:val="00616021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FF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EC7C6D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rsid w:val="00281D91"/>
    <w:pPr>
      <w:ind w:left="284"/>
      <w:jc w:val="both"/>
    </w:pPr>
    <w:rPr>
      <w:rFonts w:ascii="KFGQPC Uthman Taha Naskh" w:hAnsi="KFGQPC Uthman Taha Naskh" w:cs="KFGQPC Uthman Taha Naskh"/>
      <w:sz w:val="30"/>
      <w:szCs w:val="30"/>
    </w:rPr>
  </w:style>
  <w:style w:type="paragraph" w:styleId="TOC3">
    <w:name w:val="toc 3"/>
    <w:basedOn w:val="Normal"/>
    <w:next w:val="Normal"/>
    <w:rsid w:val="00281D91"/>
    <w:pPr>
      <w:ind w:left="567"/>
      <w:jc w:val="both"/>
    </w:pPr>
    <w:rPr>
      <w:rFonts w:ascii="KFGQPC Uthman Taha Naskh" w:hAnsi="KFGQPC Uthman Taha Naskh" w:cs="KFGQPC Uthman Taha Naskh"/>
      <w:sz w:val="27"/>
      <w:szCs w:val="27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Char0">
    <w:name w:val="المتون بولى Char"/>
    <w:basedOn w:val="Char"/>
    <w:link w:val="a1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عنوان الثاني"/>
    <w:basedOn w:val="a0"/>
    <w:link w:val="Char2"/>
    <w:qFormat/>
    <w:rsid w:val="00616021"/>
    <w:pPr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Char1">
    <w:name w:val="عنوان الاول Char"/>
    <w:basedOn w:val="Heading2Char"/>
    <w:link w:val="a2"/>
    <w:rsid w:val="00616021"/>
    <w:rPr>
      <w:rFonts w:ascii="Arial" w:eastAsiaTheme="majorEastAsia" w:hAnsi="Traditional Arabic" w:cs="Traditional Arabic"/>
      <w:b/>
      <w:bCs/>
      <w:i/>
      <w:iCs w:val="0"/>
      <w:color w:val="FF0000"/>
      <w:sz w:val="40"/>
      <w:szCs w:val="44"/>
      <w:lang w:eastAsia="ar-SA"/>
    </w:rPr>
  </w:style>
  <w:style w:type="paragraph" w:customStyle="1" w:styleId="a5">
    <w:name w:val="الآيات"/>
    <w:basedOn w:val="Normal"/>
    <w:link w:val="Char3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Char2">
    <w:name w:val="عنوان الثاني Char"/>
    <w:basedOn w:val="Char"/>
    <w:link w:val="a4"/>
    <w:rsid w:val="00616021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a6">
    <w:name w:val="آدرس آیات"/>
    <w:basedOn w:val="Normal"/>
    <w:link w:val="Char4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Char3">
    <w:name w:val="الآيات Char"/>
    <w:basedOn w:val="DefaultParagraphFont"/>
    <w:link w:val="a5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a7">
    <w:name w:val="الأحادیث"/>
    <w:basedOn w:val="Normal"/>
    <w:link w:val="Char5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4">
    <w:name w:val="آدرس آیات Char"/>
    <w:basedOn w:val="DefaultParagraphFont"/>
    <w:link w:val="a6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a8">
    <w:name w:val="حوامش"/>
    <w:basedOn w:val="Normal"/>
    <w:link w:val="Char6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Char5">
    <w:name w:val="الأحادیث Char"/>
    <w:basedOn w:val="DefaultParagraphFont"/>
    <w:link w:val="a7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6">
    <w:name w:val="حوامش Char"/>
    <w:basedOn w:val="DefaultParagraphFont"/>
    <w:link w:val="a8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a9">
    <w:name w:val="العنوان الثالث"/>
    <w:basedOn w:val="a4"/>
    <w:link w:val="Char7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Char7">
    <w:name w:val="العنوان الثالث Char"/>
    <w:basedOn w:val="Char2"/>
    <w:link w:val="a9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المتون"/>
    <w:basedOn w:val="Normal"/>
    <w:link w:val="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a1">
    <w:name w:val="المتون بولى"/>
    <w:basedOn w:val="a0"/>
    <w:link w:val="Char0"/>
    <w:qFormat/>
    <w:rsid w:val="00616021"/>
    <w:rPr>
      <w:b/>
      <w:bCs/>
      <w:sz w:val="30"/>
      <w:szCs w:val="30"/>
    </w:rPr>
  </w:style>
  <w:style w:type="character" w:customStyle="1" w:styleId="Char">
    <w:name w:val="المتون Char"/>
    <w:basedOn w:val="DefaultParagraphFont"/>
    <w:link w:val="a0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a2">
    <w:name w:val="عنوان الاول"/>
    <w:basedOn w:val="Heading2"/>
    <w:link w:val="Char1"/>
    <w:qFormat/>
    <w:rsid w:val="00616021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FF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EC7C6D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rsid w:val="00281D91"/>
    <w:pPr>
      <w:ind w:left="284"/>
      <w:jc w:val="both"/>
    </w:pPr>
    <w:rPr>
      <w:rFonts w:ascii="KFGQPC Uthman Taha Naskh" w:hAnsi="KFGQPC Uthman Taha Naskh" w:cs="KFGQPC Uthman Taha Naskh"/>
      <w:sz w:val="30"/>
      <w:szCs w:val="30"/>
    </w:rPr>
  </w:style>
  <w:style w:type="paragraph" w:styleId="TOC3">
    <w:name w:val="toc 3"/>
    <w:basedOn w:val="Normal"/>
    <w:next w:val="Normal"/>
    <w:rsid w:val="00281D91"/>
    <w:pPr>
      <w:ind w:left="567"/>
      <w:jc w:val="both"/>
    </w:pPr>
    <w:rPr>
      <w:rFonts w:ascii="KFGQPC Uthman Taha Naskh" w:hAnsi="KFGQPC Uthman Taha Naskh" w:cs="KFGQPC Uthman Taha Naskh"/>
      <w:sz w:val="27"/>
      <w:szCs w:val="27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Char0">
    <w:name w:val="المتون بولى Char"/>
    <w:basedOn w:val="Char"/>
    <w:link w:val="a1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عنوان الثاني"/>
    <w:basedOn w:val="a0"/>
    <w:link w:val="Char2"/>
    <w:qFormat/>
    <w:rsid w:val="00616021"/>
    <w:pPr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Char1">
    <w:name w:val="عنوان الاول Char"/>
    <w:basedOn w:val="Heading2Char"/>
    <w:link w:val="a2"/>
    <w:rsid w:val="00616021"/>
    <w:rPr>
      <w:rFonts w:ascii="Arial" w:eastAsiaTheme="majorEastAsia" w:hAnsi="Traditional Arabic" w:cs="Traditional Arabic"/>
      <w:b/>
      <w:bCs/>
      <w:i/>
      <w:iCs w:val="0"/>
      <w:color w:val="FF0000"/>
      <w:sz w:val="40"/>
      <w:szCs w:val="44"/>
      <w:lang w:eastAsia="ar-SA"/>
    </w:rPr>
  </w:style>
  <w:style w:type="paragraph" w:customStyle="1" w:styleId="a5">
    <w:name w:val="الآيات"/>
    <w:basedOn w:val="Normal"/>
    <w:link w:val="Char3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Char2">
    <w:name w:val="عنوان الثاني Char"/>
    <w:basedOn w:val="Char"/>
    <w:link w:val="a4"/>
    <w:rsid w:val="00616021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a6">
    <w:name w:val="آدرس آیات"/>
    <w:basedOn w:val="Normal"/>
    <w:link w:val="Char4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Char3">
    <w:name w:val="الآيات Char"/>
    <w:basedOn w:val="DefaultParagraphFont"/>
    <w:link w:val="a5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a7">
    <w:name w:val="الأحادیث"/>
    <w:basedOn w:val="Normal"/>
    <w:link w:val="Char5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4">
    <w:name w:val="آدرس آیات Char"/>
    <w:basedOn w:val="DefaultParagraphFont"/>
    <w:link w:val="a6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a8">
    <w:name w:val="حوامش"/>
    <w:basedOn w:val="Normal"/>
    <w:link w:val="Char6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Char5">
    <w:name w:val="الأحادیث Char"/>
    <w:basedOn w:val="DefaultParagraphFont"/>
    <w:link w:val="a7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Char6">
    <w:name w:val="حوامش Char"/>
    <w:basedOn w:val="DefaultParagraphFont"/>
    <w:link w:val="a8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a9">
    <w:name w:val="العنوان الثالث"/>
    <w:basedOn w:val="a4"/>
    <w:link w:val="Char7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Char7">
    <w:name w:val="العنوان الثالث Char"/>
    <w:basedOn w:val="Char2"/>
    <w:link w:val="a9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proja\ISLAM%20%20HOUSE\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17F7-425F-4EB9-92D2-FFC6A33F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tamplate.dotx</Template>
  <TotalTime>75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15710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aqeedeh</dc:creator>
  <cp:lastModifiedBy>aqeedeh</cp:lastModifiedBy>
  <cp:revision>11</cp:revision>
  <cp:lastPrinted>2004-01-04T11:12:00Z</cp:lastPrinted>
  <dcterms:created xsi:type="dcterms:W3CDTF">2016-08-20T07:15:00Z</dcterms:created>
  <dcterms:modified xsi:type="dcterms:W3CDTF">2016-08-27T10:44:00Z</dcterms:modified>
</cp:coreProperties>
</file>