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rPr>
      </w:pPr>
      <w:r>
        <w:rPr>
          <w:rFonts w:cs="B Titr"/>
          <w:b/>
          <w:bCs/>
          <w:sz w:val="70"/>
          <w:szCs w:val="70"/>
        </w:rPr>
        <w:t xml:space="preserve"> </w:t>
      </w:r>
    </w:p>
    <w:p w:rsidR="00474582" w:rsidRPr="00474582" w:rsidRDefault="00474582" w:rsidP="00474582">
      <w:pPr>
        <w:rPr>
          <w:rFonts w:cs="B Titr"/>
          <w:b/>
          <w:bCs/>
          <w:rtl/>
        </w:rPr>
      </w:pPr>
    </w:p>
    <w:p w:rsidR="00804AA2" w:rsidRPr="00804AA2" w:rsidRDefault="00804AA2" w:rsidP="00A44608">
      <w:pPr>
        <w:ind w:firstLine="301"/>
        <w:jc w:val="center"/>
        <w:rPr>
          <w:rFonts w:cs="KFGQPC Uthman Taha Naskh"/>
          <w:b/>
          <w:bCs/>
          <w:sz w:val="72"/>
          <w:szCs w:val="72"/>
          <w:rtl/>
        </w:rPr>
      </w:pPr>
      <w:r w:rsidRPr="00804AA2">
        <w:rPr>
          <w:rFonts w:cs="KFGQPC Uthman Taha Naskh"/>
          <w:b/>
          <w:bCs/>
          <w:sz w:val="72"/>
          <w:szCs w:val="72"/>
          <w:rtl/>
        </w:rPr>
        <w:t>مختصر عقيدة أهل السنة والجماعة</w:t>
      </w:r>
    </w:p>
    <w:p w:rsidR="00804AA2" w:rsidRDefault="00804AA2" w:rsidP="00A44608">
      <w:pPr>
        <w:pStyle w:val="a0"/>
        <w:rPr>
          <w:rFonts w:hint="cs"/>
          <w:rtl/>
        </w:rPr>
      </w:pPr>
    </w:p>
    <w:p w:rsidR="00A44608" w:rsidRPr="00804AA2" w:rsidRDefault="00A44608" w:rsidP="00A44608">
      <w:pPr>
        <w:pStyle w:val="a0"/>
        <w:rPr>
          <w:rtl/>
        </w:rPr>
      </w:pPr>
    </w:p>
    <w:p w:rsidR="00804AA2" w:rsidRPr="00804AA2" w:rsidRDefault="00804AA2" w:rsidP="00A44608">
      <w:pPr>
        <w:pStyle w:val="a0"/>
        <w:rPr>
          <w:sz w:val="22"/>
          <w:szCs w:val="22"/>
          <w:rtl/>
        </w:rPr>
      </w:pPr>
    </w:p>
    <w:p w:rsidR="00804AA2" w:rsidRPr="00804AA2" w:rsidRDefault="00804AA2" w:rsidP="00A44608">
      <w:pPr>
        <w:pStyle w:val="a0"/>
        <w:rPr>
          <w:rtl/>
        </w:rPr>
      </w:pPr>
    </w:p>
    <w:p w:rsidR="00C218E5" w:rsidRPr="00804AA2" w:rsidRDefault="00804AA2" w:rsidP="00804AA2">
      <w:pPr>
        <w:jc w:val="center"/>
        <w:rPr>
          <w:rFonts w:ascii="mylotus" w:hAnsi="mylotus" w:cs="KFGQPC Uthman Taha Naskh"/>
          <w:b/>
          <w:bCs/>
          <w:rtl/>
        </w:rPr>
      </w:pPr>
      <w:r w:rsidRPr="00804AA2">
        <w:rPr>
          <w:rFonts w:cs="KFGQPC Uthman Taha Naskh"/>
          <w:b/>
          <w:bCs/>
          <w:sz w:val="36"/>
          <w:szCs w:val="36"/>
          <w:rtl/>
        </w:rPr>
        <w:t>تأليف الشيخ:</w:t>
      </w:r>
      <w:r>
        <w:rPr>
          <w:rFonts w:cs="KFGQPC Uthman Taha Naskh"/>
          <w:b/>
          <w:bCs/>
          <w:sz w:val="36"/>
          <w:szCs w:val="36"/>
          <w:rtl/>
        </w:rPr>
        <w:br/>
      </w:r>
      <w:r w:rsidRPr="00804AA2">
        <w:rPr>
          <w:rFonts w:cs="KFGQPC Uthman Taha Naskh"/>
          <w:b/>
          <w:bCs/>
          <w:sz w:val="40"/>
          <w:szCs w:val="40"/>
          <w:rtl/>
        </w:rPr>
        <w:t xml:space="preserve"> محمد بن إبراهيم الحمد</w:t>
      </w:r>
    </w:p>
    <w:p w:rsidR="00474582" w:rsidRPr="00804AA2" w:rsidRDefault="00474582" w:rsidP="00284F7F">
      <w:pPr>
        <w:jc w:val="center"/>
        <w:rPr>
          <w:rFonts w:cs="KFGQPC Uthman Taha Naskh"/>
          <w:b/>
          <w:bCs/>
          <w:sz w:val="36"/>
          <w:szCs w:val="36"/>
          <w:rtl/>
        </w:rPr>
      </w:pP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804AA2" w:rsidRDefault="0000298E" w:rsidP="00804AA2">
      <w:pPr>
        <w:pStyle w:val="a2"/>
        <w:rPr>
          <w:noProof/>
        </w:rPr>
      </w:pPr>
      <w:bookmarkStart w:id="2" w:name="_Toc458080187"/>
      <w:bookmarkStart w:id="3" w:name="_Toc459731572"/>
      <w:bookmarkEnd w:id="0"/>
      <w:bookmarkEnd w:id="1"/>
      <w:r w:rsidRPr="00616021">
        <w:rPr>
          <w:szCs w:val="40"/>
          <w:rtl/>
        </w:rPr>
        <w:t>الفهرس</w:t>
      </w:r>
      <w:bookmarkEnd w:id="2"/>
      <w:bookmarkEnd w:id="3"/>
      <w:r w:rsidR="00804AA2">
        <w:rPr>
          <w:szCs w:val="40"/>
          <w:rtl/>
        </w:rPr>
        <w:fldChar w:fldCharType="begin"/>
      </w:r>
      <w:r w:rsidR="00804AA2">
        <w:rPr>
          <w:szCs w:val="40"/>
          <w:rtl/>
        </w:rPr>
        <w:instrText xml:space="preserve"> </w:instrText>
      </w:r>
      <w:r w:rsidR="00804AA2">
        <w:rPr>
          <w:szCs w:val="40"/>
        </w:rPr>
        <w:instrText>TOC</w:instrText>
      </w:r>
      <w:r w:rsidR="00804AA2">
        <w:rPr>
          <w:szCs w:val="40"/>
          <w:rtl/>
        </w:rPr>
        <w:instrText xml:space="preserve"> \</w:instrText>
      </w:r>
      <w:r w:rsidR="00804AA2">
        <w:rPr>
          <w:szCs w:val="40"/>
        </w:rPr>
        <w:instrText>h \z \t</w:instrText>
      </w:r>
      <w:r w:rsidR="00804AA2">
        <w:rPr>
          <w:szCs w:val="40"/>
          <w:rtl/>
        </w:rPr>
        <w:instrText xml:space="preserve"> "عنوان الاول,1,عنوان الثاني,2" </w:instrText>
      </w:r>
      <w:r w:rsidR="00804AA2">
        <w:rPr>
          <w:szCs w:val="40"/>
          <w:rtl/>
        </w:rPr>
        <w:fldChar w:fldCharType="separate"/>
      </w:r>
    </w:p>
    <w:p w:rsidR="00804AA2" w:rsidRDefault="00134B9E">
      <w:pPr>
        <w:pStyle w:val="TOC1"/>
        <w:tabs>
          <w:tab w:val="right" w:leader="dot" w:pos="6226"/>
        </w:tabs>
        <w:rPr>
          <w:rFonts w:asciiTheme="minorHAnsi" w:eastAsiaTheme="minorEastAsia" w:hAnsiTheme="minorHAnsi" w:cstheme="minorBidi"/>
          <w:bCs w:val="0"/>
          <w:noProof/>
          <w:sz w:val="22"/>
          <w:szCs w:val="22"/>
          <w:rtl/>
        </w:rPr>
      </w:pPr>
      <w:hyperlink w:anchor="_Toc459731572" w:history="1">
        <w:r w:rsidR="00804AA2" w:rsidRPr="00AD5657">
          <w:rPr>
            <w:rStyle w:val="Hyperlink"/>
            <w:noProof/>
            <w:rtl/>
          </w:rPr>
          <w:t>الفهرس</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Toc459731572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rFonts w:hint="eastAsia"/>
            <w:noProof/>
            <w:webHidden/>
            <w:rtl/>
          </w:rPr>
          <w:t>أ‌</w:t>
        </w:r>
        <w:r w:rsidR="00804AA2">
          <w:rPr>
            <w:rStyle w:val="Hyperlink"/>
            <w:noProof/>
          </w:rPr>
          <w:fldChar w:fldCharType="end"/>
        </w:r>
      </w:hyperlink>
    </w:p>
    <w:p w:rsidR="00804AA2" w:rsidRDefault="00134B9E">
      <w:pPr>
        <w:pStyle w:val="TOC1"/>
        <w:tabs>
          <w:tab w:val="right" w:leader="dot" w:pos="6226"/>
        </w:tabs>
        <w:rPr>
          <w:rFonts w:asciiTheme="minorHAnsi" w:eastAsiaTheme="minorEastAsia" w:hAnsiTheme="minorHAnsi" w:cstheme="minorBidi"/>
          <w:bCs w:val="0"/>
          <w:noProof/>
          <w:sz w:val="22"/>
          <w:szCs w:val="22"/>
          <w:rtl/>
        </w:rPr>
      </w:pPr>
      <w:hyperlink w:anchor="_Toc459731573" w:history="1">
        <w:r w:rsidR="00804AA2" w:rsidRPr="00AD5657">
          <w:rPr>
            <w:rStyle w:val="Hyperlink"/>
            <w:noProof/>
            <w:rtl/>
          </w:rPr>
          <w:t>المقدمة</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Toc459731573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noProof/>
            <w:webHidden/>
            <w:rtl/>
          </w:rPr>
          <w:t>1</w:t>
        </w:r>
        <w:r w:rsidR="00804AA2">
          <w:rPr>
            <w:rStyle w:val="Hyperlink"/>
            <w:noProof/>
          </w:rPr>
          <w:fldChar w:fldCharType="end"/>
        </w:r>
      </w:hyperlink>
    </w:p>
    <w:p w:rsidR="00804AA2" w:rsidRDefault="00134B9E">
      <w:pPr>
        <w:pStyle w:val="TOC1"/>
        <w:tabs>
          <w:tab w:val="right" w:leader="dot" w:pos="6226"/>
        </w:tabs>
        <w:rPr>
          <w:rFonts w:asciiTheme="minorHAnsi" w:eastAsiaTheme="minorEastAsia" w:hAnsiTheme="minorHAnsi" w:cstheme="minorBidi"/>
          <w:bCs w:val="0"/>
          <w:noProof/>
          <w:sz w:val="22"/>
          <w:szCs w:val="22"/>
          <w:rtl/>
        </w:rPr>
      </w:pPr>
      <w:hyperlink w:anchor="_Toc459731574" w:history="1">
        <w:r w:rsidR="00804AA2" w:rsidRPr="00AD5657">
          <w:rPr>
            <w:rStyle w:val="Hyperlink"/>
            <w:noProof/>
            <w:rtl/>
          </w:rPr>
          <w:t>مقدمة سماحة الشيخ عبدالعزيز بن باز لأصل الكتاب</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Toc459731574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noProof/>
            <w:webHidden/>
            <w:rtl/>
          </w:rPr>
          <w:t>2</w:t>
        </w:r>
        <w:r w:rsidR="00804AA2">
          <w:rPr>
            <w:rStyle w:val="Hyperlink"/>
            <w:noProof/>
          </w:rPr>
          <w:fldChar w:fldCharType="end"/>
        </w:r>
      </w:hyperlink>
    </w:p>
    <w:p w:rsidR="00804AA2" w:rsidRDefault="00134B9E">
      <w:pPr>
        <w:pStyle w:val="TOC1"/>
        <w:tabs>
          <w:tab w:val="right" w:leader="dot" w:pos="6226"/>
        </w:tabs>
        <w:rPr>
          <w:rFonts w:asciiTheme="minorHAnsi" w:eastAsiaTheme="minorEastAsia" w:hAnsiTheme="minorHAnsi" w:cstheme="minorBidi"/>
          <w:bCs w:val="0"/>
          <w:noProof/>
          <w:sz w:val="22"/>
          <w:szCs w:val="22"/>
          <w:rtl/>
        </w:rPr>
      </w:pPr>
      <w:hyperlink w:anchor="_Toc459731575" w:history="1">
        <w:r w:rsidR="00804AA2" w:rsidRPr="00AD5657">
          <w:rPr>
            <w:rStyle w:val="Hyperlink"/>
            <w:noProof/>
            <w:rtl/>
          </w:rPr>
          <w:t>مفهوم العقيدة الإسلامية</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Toc459731575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noProof/>
            <w:webHidden/>
            <w:rtl/>
          </w:rPr>
          <w:t>3</w:t>
        </w:r>
        <w:r w:rsidR="00804AA2">
          <w:rPr>
            <w:rStyle w:val="Hyperlink"/>
            <w:noProof/>
          </w:rPr>
          <w:fldChar w:fldCharType="end"/>
        </w:r>
      </w:hyperlink>
    </w:p>
    <w:p w:rsidR="00804AA2" w:rsidRDefault="00134B9E">
      <w:pPr>
        <w:pStyle w:val="TOC2"/>
        <w:tabs>
          <w:tab w:val="right" w:leader="dot" w:pos="6226"/>
        </w:tabs>
        <w:rPr>
          <w:rFonts w:asciiTheme="minorHAnsi" w:eastAsiaTheme="minorEastAsia" w:hAnsiTheme="minorHAnsi" w:cstheme="minorBidi"/>
          <w:noProof/>
          <w:sz w:val="22"/>
          <w:szCs w:val="22"/>
          <w:rtl/>
        </w:rPr>
      </w:pPr>
      <w:hyperlink w:anchor="_Toc459731576" w:history="1">
        <w:r w:rsidR="00804AA2" w:rsidRPr="00AD5657">
          <w:rPr>
            <w:rStyle w:val="Hyperlink"/>
            <w:noProof/>
            <w:rtl/>
          </w:rPr>
          <w:t>1- تعريف العقيدة في الاصطلاح العام:</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Toc459731576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noProof/>
            <w:webHidden/>
            <w:rtl/>
          </w:rPr>
          <w:t>3</w:t>
        </w:r>
        <w:r w:rsidR="00804AA2">
          <w:rPr>
            <w:rStyle w:val="Hyperlink"/>
            <w:noProof/>
          </w:rPr>
          <w:fldChar w:fldCharType="end"/>
        </w:r>
      </w:hyperlink>
    </w:p>
    <w:p w:rsidR="00804AA2" w:rsidRDefault="00134B9E">
      <w:pPr>
        <w:pStyle w:val="TOC2"/>
        <w:tabs>
          <w:tab w:val="right" w:leader="dot" w:pos="6226"/>
        </w:tabs>
        <w:rPr>
          <w:rFonts w:asciiTheme="minorHAnsi" w:eastAsiaTheme="minorEastAsia" w:hAnsiTheme="minorHAnsi" w:cstheme="minorBidi"/>
          <w:noProof/>
          <w:sz w:val="22"/>
          <w:szCs w:val="22"/>
          <w:rtl/>
        </w:rPr>
      </w:pPr>
      <w:hyperlink w:anchor="_Toc459731577" w:history="1">
        <w:r w:rsidR="00804AA2" w:rsidRPr="00AD5657">
          <w:rPr>
            <w:rStyle w:val="Hyperlink"/>
            <w:noProof/>
            <w:rtl/>
          </w:rPr>
          <w:t>2- العقيدة الإسلامية:</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Toc459731577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noProof/>
            <w:webHidden/>
            <w:rtl/>
          </w:rPr>
          <w:t>3</w:t>
        </w:r>
        <w:r w:rsidR="00804AA2">
          <w:rPr>
            <w:rStyle w:val="Hyperlink"/>
            <w:noProof/>
          </w:rPr>
          <w:fldChar w:fldCharType="end"/>
        </w:r>
      </w:hyperlink>
    </w:p>
    <w:p w:rsidR="00804AA2" w:rsidRDefault="00134B9E">
      <w:pPr>
        <w:pStyle w:val="TOC2"/>
        <w:tabs>
          <w:tab w:val="right" w:leader="dot" w:pos="6226"/>
        </w:tabs>
        <w:rPr>
          <w:rFonts w:asciiTheme="minorHAnsi" w:eastAsiaTheme="minorEastAsia" w:hAnsiTheme="minorHAnsi" w:cstheme="minorBidi"/>
          <w:noProof/>
          <w:sz w:val="22"/>
          <w:szCs w:val="22"/>
          <w:rtl/>
        </w:rPr>
      </w:pPr>
      <w:hyperlink w:anchor="_Toc459731578" w:history="1">
        <w:r w:rsidR="00804AA2" w:rsidRPr="00AD5657">
          <w:rPr>
            <w:rStyle w:val="Hyperlink"/>
            <w:noProof/>
            <w:rtl/>
          </w:rPr>
          <w:t>3- موضوعات علم العقيدة:</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Toc459731578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noProof/>
            <w:webHidden/>
            <w:rtl/>
          </w:rPr>
          <w:t>3</w:t>
        </w:r>
        <w:r w:rsidR="00804AA2">
          <w:rPr>
            <w:rStyle w:val="Hyperlink"/>
            <w:noProof/>
          </w:rPr>
          <w:fldChar w:fldCharType="end"/>
        </w:r>
      </w:hyperlink>
    </w:p>
    <w:p w:rsidR="00804AA2" w:rsidRDefault="00134B9E">
      <w:pPr>
        <w:pStyle w:val="TOC2"/>
        <w:tabs>
          <w:tab w:val="right" w:leader="dot" w:pos="6226"/>
        </w:tabs>
        <w:rPr>
          <w:rFonts w:asciiTheme="minorHAnsi" w:eastAsiaTheme="minorEastAsia" w:hAnsiTheme="minorHAnsi" w:cstheme="minorBidi"/>
          <w:noProof/>
          <w:sz w:val="22"/>
          <w:szCs w:val="22"/>
          <w:rtl/>
        </w:rPr>
      </w:pPr>
      <w:hyperlink w:anchor="_Toc459731579" w:history="1">
        <w:r w:rsidR="00804AA2" w:rsidRPr="00AD5657">
          <w:rPr>
            <w:rStyle w:val="Hyperlink"/>
            <w:noProof/>
            <w:rtl/>
          </w:rPr>
          <w:t>4- أسماء علم العقيدة عند أهل السنة والجماعة:</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Toc459731579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noProof/>
            <w:webHidden/>
            <w:rtl/>
          </w:rPr>
          <w:t>4</w:t>
        </w:r>
        <w:r w:rsidR="00804AA2">
          <w:rPr>
            <w:rStyle w:val="Hyperlink"/>
            <w:noProof/>
          </w:rPr>
          <w:fldChar w:fldCharType="end"/>
        </w:r>
      </w:hyperlink>
    </w:p>
    <w:p w:rsidR="00804AA2" w:rsidRDefault="00134B9E">
      <w:pPr>
        <w:pStyle w:val="TOC2"/>
        <w:tabs>
          <w:tab w:val="right" w:leader="dot" w:pos="6226"/>
        </w:tabs>
        <w:rPr>
          <w:rFonts w:asciiTheme="minorHAnsi" w:eastAsiaTheme="minorEastAsia" w:hAnsiTheme="minorHAnsi" w:cstheme="minorBidi"/>
          <w:noProof/>
          <w:sz w:val="22"/>
          <w:szCs w:val="22"/>
          <w:rtl/>
        </w:rPr>
      </w:pPr>
      <w:hyperlink w:anchor="_Toc459731580" w:history="1">
        <w:r w:rsidR="00804AA2" w:rsidRPr="00AD5657">
          <w:rPr>
            <w:rStyle w:val="Hyperlink"/>
            <w:noProof/>
            <w:rtl/>
          </w:rPr>
          <w:t>5- أهل السنة والجماعة:</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Toc459731580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noProof/>
            <w:webHidden/>
            <w:rtl/>
          </w:rPr>
          <w:t>4</w:t>
        </w:r>
        <w:r w:rsidR="00804AA2">
          <w:rPr>
            <w:rStyle w:val="Hyperlink"/>
            <w:noProof/>
          </w:rPr>
          <w:fldChar w:fldCharType="end"/>
        </w:r>
      </w:hyperlink>
    </w:p>
    <w:p w:rsidR="00804AA2" w:rsidRDefault="00134B9E">
      <w:pPr>
        <w:pStyle w:val="TOC2"/>
        <w:tabs>
          <w:tab w:val="right" w:leader="dot" w:pos="6226"/>
        </w:tabs>
        <w:rPr>
          <w:rFonts w:asciiTheme="minorHAnsi" w:eastAsiaTheme="minorEastAsia" w:hAnsiTheme="minorHAnsi" w:cstheme="minorBidi"/>
          <w:noProof/>
          <w:sz w:val="22"/>
          <w:szCs w:val="22"/>
          <w:rtl/>
        </w:rPr>
      </w:pPr>
      <w:hyperlink w:anchor="_Toc459731581" w:history="1">
        <w:r w:rsidR="00804AA2" w:rsidRPr="00AD5657">
          <w:rPr>
            <w:rStyle w:val="Hyperlink"/>
            <w:noProof/>
            <w:rtl/>
          </w:rPr>
          <w:t>6- أسماء أخرى لأهل السنة والجماعة:</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Toc459731581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noProof/>
            <w:webHidden/>
            <w:rtl/>
          </w:rPr>
          <w:t>4</w:t>
        </w:r>
        <w:r w:rsidR="00804AA2">
          <w:rPr>
            <w:rStyle w:val="Hyperlink"/>
            <w:noProof/>
          </w:rPr>
          <w:fldChar w:fldCharType="end"/>
        </w:r>
      </w:hyperlink>
    </w:p>
    <w:p w:rsidR="00804AA2" w:rsidRDefault="00134B9E">
      <w:pPr>
        <w:pStyle w:val="TOC1"/>
        <w:tabs>
          <w:tab w:val="right" w:leader="dot" w:pos="6226"/>
        </w:tabs>
        <w:rPr>
          <w:rFonts w:asciiTheme="minorHAnsi" w:eastAsiaTheme="minorEastAsia" w:hAnsiTheme="minorHAnsi" w:cstheme="minorBidi"/>
          <w:bCs w:val="0"/>
          <w:noProof/>
          <w:sz w:val="22"/>
          <w:szCs w:val="22"/>
          <w:rtl/>
        </w:rPr>
      </w:pPr>
      <w:hyperlink w:anchor="_Toc459731582" w:history="1">
        <w:r w:rsidR="00804AA2" w:rsidRPr="00AD5657">
          <w:rPr>
            <w:rStyle w:val="Hyperlink"/>
            <w:noProof/>
            <w:rtl/>
          </w:rPr>
          <w:t>خصائص العقيدة الإسلامية عقيدة أهل السنة والجماعة</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Toc459731582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noProof/>
            <w:webHidden/>
            <w:rtl/>
          </w:rPr>
          <w:t>5</w:t>
        </w:r>
        <w:r w:rsidR="00804AA2">
          <w:rPr>
            <w:rStyle w:val="Hyperlink"/>
            <w:noProof/>
          </w:rPr>
          <w:fldChar w:fldCharType="end"/>
        </w:r>
      </w:hyperlink>
    </w:p>
    <w:p w:rsidR="00804AA2" w:rsidRDefault="00134B9E">
      <w:pPr>
        <w:pStyle w:val="TOC1"/>
        <w:tabs>
          <w:tab w:val="right" w:leader="dot" w:pos="6226"/>
        </w:tabs>
        <w:rPr>
          <w:rFonts w:asciiTheme="minorHAnsi" w:eastAsiaTheme="minorEastAsia" w:hAnsiTheme="minorHAnsi" w:cstheme="minorBidi"/>
          <w:bCs w:val="0"/>
          <w:noProof/>
          <w:sz w:val="22"/>
          <w:szCs w:val="22"/>
          <w:rtl/>
        </w:rPr>
      </w:pPr>
      <w:hyperlink w:anchor="_Toc459731583" w:history="1">
        <w:r w:rsidR="00804AA2" w:rsidRPr="00AD5657">
          <w:rPr>
            <w:rStyle w:val="Hyperlink"/>
            <w:noProof/>
            <w:rtl/>
          </w:rPr>
          <w:t>خصائص أهل السنة والجماعة</w:t>
        </w:r>
        <w:r w:rsidR="00804AA2">
          <w:rPr>
            <w:noProof/>
            <w:webHidden/>
            <w:rtl/>
          </w:rPr>
          <w:tab/>
        </w:r>
        <w:r w:rsidR="00804AA2">
          <w:rPr>
            <w:rStyle w:val="Hyperlink"/>
            <w:noProof/>
          </w:rPr>
          <w:fldChar w:fldCharType="begin"/>
        </w:r>
        <w:r w:rsidR="00804AA2">
          <w:rPr>
            <w:noProof/>
            <w:webHidden/>
            <w:rtl/>
          </w:rPr>
          <w:instrText xml:space="preserve"> </w:instrText>
        </w:r>
        <w:r w:rsidR="00804AA2">
          <w:rPr>
            <w:noProof/>
            <w:webHidden/>
          </w:rPr>
          <w:instrText>PAGEREF</w:instrText>
        </w:r>
        <w:r w:rsidR="00804AA2">
          <w:rPr>
            <w:noProof/>
            <w:webHidden/>
            <w:rtl/>
          </w:rPr>
          <w:instrText xml:space="preserve"> _</w:instrText>
        </w:r>
        <w:r w:rsidR="00804AA2">
          <w:rPr>
            <w:noProof/>
            <w:webHidden/>
          </w:rPr>
          <w:instrText>Toc459731583 \h</w:instrText>
        </w:r>
        <w:r w:rsidR="00804AA2">
          <w:rPr>
            <w:noProof/>
            <w:webHidden/>
            <w:rtl/>
          </w:rPr>
          <w:instrText xml:space="preserve"> </w:instrText>
        </w:r>
        <w:r w:rsidR="00804AA2">
          <w:rPr>
            <w:rStyle w:val="Hyperlink"/>
            <w:noProof/>
          </w:rPr>
        </w:r>
        <w:r w:rsidR="00804AA2">
          <w:rPr>
            <w:rStyle w:val="Hyperlink"/>
            <w:noProof/>
          </w:rPr>
          <w:fldChar w:fldCharType="separate"/>
        </w:r>
        <w:r w:rsidR="00804AA2">
          <w:rPr>
            <w:noProof/>
            <w:webHidden/>
            <w:rtl/>
          </w:rPr>
          <w:t>12</w:t>
        </w:r>
        <w:r w:rsidR="00804AA2">
          <w:rPr>
            <w:rStyle w:val="Hyperlink"/>
            <w:noProof/>
          </w:rPr>
          <w:fldChar w:fldCharType="end"/>
        </w:r>
      </w:hyperlink>
    </w:p>
    <w:p w:rsidR="0000298E" w:rsidRPr="00281D91" w:rsidRDefault="00804AA2" w:rsidP="00A44608">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5C3E8B" w:rsidRPr="005C3E8B" w:rsidRDefault="005C3E8B" w:rsidP="005C3E8B">
      <w:pPr>
        <w:pStyle w:val="a2"/>
        <w:rPr>
          <w:rtl/>
        </w:rPr>
      </w:pPr>
      <w:bookmarkStart w:id="4" w:name="_Toc459731573"/>
      <w:r w:rsidRPr="005C3E8B">
        <w:rPr>
          <w:rtl/>
        </w:rPr>
        <w:lastRenderedPageBreak/>
        <w:t>المقدمة</w:t>
      </w:r>
      <w:bookmarkEnd w:id="4"/>
    </w:p>
    <w:p w:rsidR="005C3E8B" w:rsidRPr="00804AA2" w:rsidRDefault="005C3E8B" w:rsidP="00804AA2">
      <w:pPr>
        <w:ind w:firstLine="284"/>
        <w:jc w:val="both"/>
        <w:rPr>
          <w:rStyle w:val="Char"/>
          <w:rtl/>
        </w:rPr>
      </w:pPr>
      <w:r w:rsidRPr="00804AA2">
        <w:rPr>
          <w:rStyle w:val="Char"/>
          <w:rtl/>
        </w:rPr>
        <w:t xml:space="preserve">الحمد لله، والصلاة والسلام على رسول الله أما بعد: </w:t>
      </w:r>
    </w:p>
    <w:p w:rsidR="005C3E8B" w:rsidRPr="00804AA2" w:rsidRDefault="005C3E8B" w:rsidP="00804AA2">
      <w:pPr>
        <w:ind w:firstLine="284"/>
        <w:jc w:val="both"/>
        <w:rPr>
          <w:rStyle w:val="Char"/>
          <w:rtl/>
        </w:rPr>
      </w:pPr>
      <w:r w:rsidRPr="00804AA2">
        <w:rPr>
          <w:rStyle w:val="Char"/>
          <w:rtl/>
        </w:rPr>
        <w:t xml:space="preserve">فلقد يسر الله أن كتبت كتاباً بعنوان: </w:t>
      </w:r>
    </w:p>
    <w:p w:rsidR="005C3E8B" w:rsidRPr="00872CA9" w:rsidRDefault="005C3E8B" w:rsidP="00804AA2">
      <w:pPr>
        <w:pStyle w:val="a1"/>
        <w:rPr>
          <w:rtl/>
        </w:rPr>
      </w:pPr>
      <w:r w:rsidRPr="00872CA9">
        <w:rPr>
          <w:rtl/>
        </w:rPr>
        <w:t xml:space="preserve"> </w:t>
      </w:r>
      <w:r w:rsidR="00804AA2">
        <w:rPr>
          <w:rtl/>
        </w:rPr>
        <w:t>(</w:t>
      </w:r>
      <w:r w:rsidRPr="00872CA9">
        <w:rPr>
          <w:rtl/>
        </w:rPr>
        <w:t xml:space="preserve">عقيدة أهل السنة والجماعة مفهومها _ خصائصها _ </w:t>
      </w:r>
      <w:r w:rsidR="00804AA2">
        <w:rPr>
          <w:rtl/>
        </w:rPr>
        <w:t>خصائص أهلها)</w:t>
      </w:r>
    </w:p>
    <w:p w:rsidR="005C3E8B" w:rsidRPr="00804AA2" w:rsidRDefault="005C3E8B" w:rsidP="00804AA2">
      <w:pPr>
        <w:ind w:firstLine="284"/>
        <w:jc w:val="both"/>
        <w:rPr>
          <w:rStyle w:val="Char"/>
          <w:rtl/>
        </w:rPr>
      </w:pPr>
      <w:r w:rsidRPr="00804AA2">
        <w:rPr>
          <w:rStyle w:val="Char"/>
          <w:rtl/>
        </w:rPr>
        <w:t xml:space="preserve">وقد حظي ذلك الكتاب بتقريظ سماحة الشيخ عبدالعزيز بن عبدالله ابن باز </w:t>
      </w:r>
      <w:r w:rsidR="00804AA2" w:rsidRPr="00804AA2">
        <w:rPr>
          <w:rStyle w:val="Char"/>
          <w:rFonts w:cs="CTraditional Arabic"/>
          <w:rtl/>
        </w:rPr>
        <w:t>/</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t xml:space="preserve">وقد جاء ذلك الكتاب في مجلد، وطبع عدة مرات، ولقي قبولاً ولله الحمد. </w:t>
      </w:r>
    </w:p>
    <w:p w:rsidR="005C3E8B" w:rsidRPr="00804AA2" w:rsidRDefault="005C3E8B" w:rsidP="00804AA2">
      <w:pPr>
        <w:ind w:firstLine="284"/>
        <w:jc w:val="both"/>
        <w:rPr>
          <w:rStyle w:val="Char"/>
          <w:rtl/>
        </w:rPr>
      </w:pPr>
      <w:r w:rsidRPr="00804AA2">
        <w:rPr>
          <w:rStyle w:val="Char"/>
          <w:rtl/>
        </w:rPr>
        <w:t xml:space="preserve">ولهذا رأت بعض الجهات الخيرية اختصار ذلك الكتاب؛ ليتسنى طبعه، وتوزيعه على نطاق أكبر؛ فكان أن اختصر في هذه الرسالة التي جاءت حاملة العنوان التالي: </w:t>
      </w:r>
    </w:p>
    <w:p w:rsidR="005C3E8B" w:rsidRPr="00872CA9" w:rsidRDefault="00804AA2" w:rsidP="00804AA2">
      <w:pPr>
        <w:pStyle w:val="a1"/>
        <w:rPr>
          <w:rtl/>
        </w:rPr>
      </w:pPr>
      <w:r>
        <w:rPr>
          <w:rtl/>
        </w:rPr>
        <w:t xml:space="preserve"> (</w:t>
      </w:r>
      <w:r w:rsidR="005C3E8B" w:rsidRPr="00872CA9">
        <w:rPr>
          <w:rtl/>
        </w:rPr>
        <w:t>مختصر عقيدة أهل السنة والجماعة: المفهوم والخصائص</w:t>
      </w:r>
      <w:r>
        <w:rPr>
          <w:rtl/>
        </w:rPr>
        <w:t>)</w:t>
      </w:r>
      <w:r w:rsidR="005C3E8B" w:rsidRPr="00872CA9">
        <w:rPr>
          <w:rtl/>
        </w:rPr>
        <w:t xml:space="preserve"> </w:t>
      </w:r>
    </w:p>
    <w:p w:rsidR="005C3E8B" w:rsidRPr="00804AA2" w:rsidRDefault="005C3E8B" w:rsidP="00804AA2">
      <w:pPr>
        <w:ind w:firstLine="284"/>
        <w:jc w:val="both"/>
        <w:rPr>
          <w:rStyle w:val="Char"/>
          <w:rtl/>
        </w:rPr>
      </w:pPr>
      <w:r w:rsidRPr="00804AA2">
        <w:rPr>
          <w:rStyle w:val="Char"/>
          <w:rtl/>
        </w:rPr>
        <w:t xml:space="preserve">وقد حذف من هذه الرسالة أكثر الحواشي والهوامش، والتفصيلات؛ فمن أراد الاستزادة فليراجع الأصل، والله المستعان وعليه التكلان. </w:t>
      </w:r>
    </w:p>
    <w:p w:rsidR="005C3E8B" w:rsidRDefault="005C3E8B" w:rsidP="00804AA2">
      <w:pPr>
        <w:ind w:firstLine="284"/>
        <w:jc w:val="center"/>
        <w:rPr>
          <w:rStyle w:val="Char"/>
          <w:rtl/>
        </w:rPr>
      </w:pPr>
      <w:r w:rsidRPr="00804AA2">
        <w:rPr>
          <w:rStyle w:val="Char"/>
          <w:rtl/>
        </w:rPr>
        <w:t>وصلى الله وسلم على نبينا محمد.</w:t>
      </w:r>
    </w:p>
    <w:p w:rsidR="00804AA2" w:rsidRPr="00804AA2" w:rsidRDefault="00804AA2" w:rsidP="00804AA2">
      <w:pPr>
        <w:widowControl w:val="0"/>
        <w:ind w:firstLine="284"/>
        <w:jc w:val="center"/>
        <w:rPr>
          <w:rStyle w:val="Char"/>
          <w:rtl/>
        </w:rPr>
      </w:pPr>
      <w:r w:rsidRPr="00804AA2">
        <w:rPr>
          <w:rStyle w:val="Char"/>
          <w:rtl/>
        </w:rPr>
        <w:t>محمد بن إبراهيم الحمد</w:t>
      </w:r>
    </w:p>
    <w:p w:rsidR="00804AA2" w:rsidRPr="00804AA2" w:rsidRDefault="00804AA2" w:rsidP="00804AA2">
      <w:pPr>
        <w:widowControl w:val="0"/>
        <w:ind w:firstLine="284"/>
        <w:jc w:val="center"/>
        <w:rPr>
          <w:rStyle w:val="Char"/>
          <w:rtl/>
        </w:rPr>
      </w:pPr>
      <w:r w:rsidRPr="00804AA2">
        <w:rPr>
          <w:rStyle w:val="Char"/>
          <w:rtl/>
        </w:rPr>
        <w:t>الزلفي: ص.ب: 460</w:t>
      </w:r>
    </w:p>
    <w:p w:rsidR="005C3E8B" w:rsidRPr="00804AA2" w:rsidRDefault="00804AA2" w:rsidP="00804AA2">
      <w:pPr>
        <w:ind w:firstLine="284"/>
        <w:jc w:val="center"/>
        <w:rPr>
          <w:rFonts w:ascii="Arial" w:eastAsiaTheme="majorEastAsia"/>
          <w:b/>
          <w:bCs/>
          <w:i/>
          <w:color w:val="FF0000"/>
          <w:sz w:val="40"/>
          <w:szCs w:val="44"/>
          <w:rtl/>
        </w:rPr>
      </w:pPr>
      <w:r w:rsidRPr="00804AA2">
        <w:rPr>
          <w:rStyle w:val="Char"/>
          <w:sz w:val="28"/>
          <w:szCs w:val="28"/>
        </w:rPr>
        <w:t>www.toislam.net</w:t>
      </w:r>
    </w:p>
    <w:p w:rsidR="005C3E8B" w:rsidRDefault="005C3E8B" w:rsidP="005C3E8B">
      <w:pPr>
        <w:pStyle w:val="a2"/>
        <w:rPr>
          <w:rtl/>
        </w:rPr>
      </w:pPr>
      <w:bookmarkStart w:id="5" w:name="_Toc459731574"/>
      <w:r w:rsidRPr="00985AA4">
        <w:rPr>
          <w:rtl/>
        </w:rPr>
        <w:lastRenderedPageBreak/>
        <w:t>مقدمة سماحة الشيخ عبدالعزيز بن باز لأصل الكتاب</w:t>
      </w:r>
      <w:bookmarkEnd w:id="5"/>
    </w:p>
    <w:p w:rsidR="005C3E8B" w:rsidRPr="00804AA2" w:rsidRDefault="005C3E8B" w:rsidP="00804AA2">
      <w:pPr>
        <w:ind w:firstLine="284"/>
        <w:jc w:val="both"/>
        <w:rPr>
          <w:rStyle w:val="Char"/>
          <w:rtl/>
        </w:rPr>
      </w:pPr>
      <w:r w:rsidRPr="00804AA2">
        <w:rPr>
          <w:rStyle w:val="Char"/>
          <w:rtl/>
        </w:rPr>
        <w:t xml:space="preserve">الحمد لله وحده والصلاة والسلام على من لا نبي بعده نبينا محمد وآله وصحبه أما بعد: </w:t>
      </w:r>
    </w:p>
    <w:p w:rsidR="005C3E8B" w:rsidRPr="00804AA2" w:rsidRDefault="005C3E8B" w:rsidP="00804AA2">
      <w:pPr>
        <w:ind w:firstLine="284"/>
        <w:jc w:val="both"/>
        <w:rPr>
          <w:rStyle w:val="Char"/>
          <w:rtl/>
        </w:rPr>
      </w:pPr>
      <w:r w:rsidRPr="00804AA2">
        <w:rPr>
          <w:rStyle w:val="Char"/>
          <w:rtl/>
        </w:rPr>
        <w:t>فقد اطلعت على ما كتبه أخونا الكريم صاحب الفضيلة الشيخ محمد بن إبراهيم الحمد في بيان عقيدة أهل السنة والجماعة، وما خصهم الله به من العلم النافع والعمل الصالح والخصال الحميدة، والأخلاق الكريمة، وقد سماه</w:t>
      </w:r>
      <w:r w:rsidR="00804AA2">
        <w:rPr>
          <w:rStyle w:val="Char"/>
          <w:rtl/>
        </w:rPr>
        <w:t>: (</w:t>
      </w:r>
      <w:r w:rsidRPr="00804AA2">
        <w:rPr>
          <w:rStyle w:val="Char"/>
          <w:rtl/>
        </w:rPr>
        <w:t>عقيدة أهل السنة والجماعة مفهومها_خصائصها_ خصائص أهلها</w:t>
      </w:r>
      <w:r w:rsidR="00804AA2">
        <w:rPr>
          <w:rStyle w:val="Char"/>
          <w:rtl/>
        </w:rPr>
        <w:t>)</w:t>
      </w:r>
      <w:r w:rsidRPr="00804AA2">
        <w:rPr>
          <w:rStyle w:val="Char"/>
          <w:rtl/>
        </w:rPr>
        <w:t xml:space="preserve"> فألفيته كتاباً قيماً ومفيداً وموضحاً لعقيدة أهل السنة والجماعة وأخلاقهم؛ فجزاه الله خيراً وضاعف مثوبته وزادنا وإياه من العلم النافع والعمل الصالح. </w:t>
      </w:r>
    </w:p>
    <w:p w:rsidR="005C3E8B" w:rsidRPr="00804AA2" w:rsidRDefault="005C3E8B" w:rsidP="00804AA2">
      <w:pPr>
        <w:ind w:firstLine="284"/>
        <w:jc w:val="both"/>
        <w:rPr>
          <w:rStyle w:val="Char"/>
          <w:rtl/>
        </w:rPr>
      </w:pPr>
      <w:r w:rsidRPr="00804AA2">
        <w:rPr>
          <w:rStyle w:val="Char"/>
          <w:rtl/>
        </w:rPr>
        <w:t xml:space="preserve">وإني أنصح كل من اطلع عليه بقراءته والاستفادة منه لعظم فائدته وشرحه لأحوال أهل السنة. </w:t>
      </w:r>
    </w:p>
    <w:p w:rsidR="005C3E8B" w:rsidRPr="00804AA2" w:rsidRDefault="005C3E8B" w:rsidP="00804AA2">
      <w:pPr>
        <w:ind w:firstLine="284"/>
        <w:jc w:val="both"/>
        <w:rPr>
          <w:rStyle w:val="Char"/>
          <w:rtl/>
        </w:rPr>
      </w:pPr>
      <w:r w:rsidRPr="00804AA2">
        <w:rPr>
          <w:rStyle w:val="Char"/>
          <w:rtl/>
        </w:rPr>
        <w:t xml:space="preserve">والله المسؤول أن يوفقنا وجميع المسلمين للعمل النافع والعمل الصالح وأن يصلح ولاة أمر المسلمين، ويمنحهم الفقه في الدين، وأن يعيذ الجميع من مضلات الفتن؛ إنه سمع قريب وصلى الله وسلم على نبينا محمد وآله وصحبه. </w:t>
      </w:r>
    </w:p>
    <w:p w:rsidR="005C3E8B" w:rsidRPr="00804AA2" w:rsidRDefault="005C3E8B" w:rsidP="00804AA2">
      <w:pPr>
        <w:ind w:firstLine="284"/>
        <w:jc w:val="center"/>
        <w:rPr>
          <w:rStyle w:val="Char"/>
          <w:rtl/>
        </w:rPr>
      </w:pPr>
      <w:r w:rsidRPr="00804AA2">
        <w:rPr>
          <w:rStyle w:val="Char"/>
          <w:rtl/>
        </w:rPr>
        <w:t>حرر في 9/ 11/ 1415هـ</w:t>
      </w:r>
    </w:p>
    <w:p w:rsidR="005C3E8B" w:rsidRPr="00804AA2" w:rsidRDefault="005C3E8B" w:rsidP="00804AA2">
      <w:pPr>
        <w:ind w:firstLine="284"/>
        <w:jc w:val="both"/>
        <w:rPr>
          <w:rStyle w:val="Char"/>
          <w:rtl/>
        </w:rPr>
      </w:pPr>
    </w:p>
    <w:p w:rsidR="005C3E8B" w:rsidRPr="00872CA9" w:rsidRDefault="005C3E8B" w:rsidP="00872CA9">
      <w:pPr>
        <w:pStyle w:val="a1"/>
        <w:ind w:firstLine="0"/>
        <w:jc w:val="center"/>
        <w:rPr>
          <w:rtl/>
        </w:rPr>
      </w:pPr>
      <w:r w:rsidRPr="00872CA9">
        <w:rPr>
          <w:rtl/>
        </w:rPr>
        <w:t>عبدالعزيز بن عبدالله بن باز</w:t>
      </w:r>
    </w:p>
    <w:p w:rsidR="005C3E8B" w:rsidRPr="00872CA9" w:rsidRDefault="005C3E8B" w:rsidP="00872CA9">
      <w:pPr>
        <w:pStyle w:val="a1"/>
        <w:ind w:firstLine="0"/>
        <w:jc w:val="center"/>
        <w:rPr>
          <w:rtl/>
        </w:rPr>
      </w:pPr>
      <w:r w:rsidRPr="00872CA9">
        <w:rPr>
          <w:rtl/>
        </w:rPr>
        <w:t>مفتي عام المملكة العربية السعودية</w:t>
      </w:r>
    </w:p>
    <w:p w:rsidR="005C3E8B" w:rsidRPr="00804AA2" w:rsidRDefault="005C3E8B" w:rsidP="00804AA2">
      <w:pPr>
        <w:pStyle w:val="a1"/>
        <w:ind w:firstLine="0"/>
        <w:jc w:val="center"/>
        <w:rPr>
          <w:rStyle w:val="Char"/>
          <w:rtl/>
        </w:rPr>
      </w:pPr>
      <w:r w:rsidRPr="00872CA9">
        <w:rPr>
          <w:rtl/>
        </w:rPr>
        <w:t>ورئيس هيئة كبار العلماء وإدارة البحوث العلمية والإفتاء</w:t>
      </w:r>
      <w:r w:rsidRPr="00804AA2">
        <w:rPr>
          <w:rStyle w:val="Char"/>
          <w:rtl/>
        </w:rPr>
        <w:br w:type="page"/>
      </w:r>
    </w:p>
    <w:p w:rsidR="005C3E8B" w:rsidRPr="00094F82" w:rsidRDefault="005C3E8B" w:rsidP="005C3E8B">
      <w:pPr>
        <w:pStyle w:val="a2"/>
        <w:rPr>
          <w:rFonts w:cs="AL-Mohanad Bold"/>
          <w:rtl/>
        </w:rPr>
      </w:pPr>
      <w:bookmarkStart w:id="6" w:name="_Toc459731575"/>
      <w:r w:rsidRPr="00985AA4">
        <w:rPr>
          <w:rtl/>
        </w:rPr>
        <w:lastRenderedPageBreak/>
        <w:t>مفهوم العقيدة الإسلامية</w:t>
      </w:r>
      <w:bookmarkEnd w:id="6"/>
    </w:p>
    <w:p w:rsidR="005C3E8B" w:rsidRDefault="005C3E8B" w:rsidP="00804AA2">
      <w:pPr>
        <w:pStyle w:val="a4"/>
        <w:rPr>
          <w:rtl/>
        </w:rPr>
      </w:pPr>
      <w:bookmarkStart w:id="7" w:name="_Toc459731576"/>
      <w:r w:rsidRPr="00094F82">
        <w:rPr>
          <w:rtl/>
        </w:rPr>
        <w:t>1</w:t>
      </w:r>
      <w:r w:rsidR="00804AA2">
        <w:rPr>
          <w:rtl/>
        </w:rPr>
        <w:t>-</w:t>
      </w:r>
      <w:r>
        <w:rPr>
          <w:rtl/>
        </w:rPr>
        <w:t xml:space="preserve"> </w:t>
      </w:r>
      <w:r w:rsidRPr="00094F82">
        <w:rPr>
          <w:rtl/>
        </w:rPr>
        <w:t>تعريف العقيدة في الاصطلاح العام</w:t>
      </w:r>
      <w:r>
        <w:rPr>
          <w:rtl/>
        </w:rPr>
        <w:t>:</w:t>
      </w:r>
      <w:bookmarkEnd w:id="7"/>
    </w:p>
    <w:p w:rsidR="005C3E8B" w:rsidRPr="00804AA2" w:rsidRDefault="005C3E8B" w:rsidP="00804AA2">
      <w:pPr>
        <w:ind w:firstLine="284"/>
        <w:jc w:val="both"/>
        <w:rPr>
          <w:rStyle w:val="Char"/>
          <w:rtl/>
        </w:rPr>
      </w:pPr>
      <w:r w:rsidRPr="00804AA2">
        <w:rPr>
          <w:rStyle w:val="Char"/>
          <w:rtl/>
        </w:rPr>
        <w:t xml:space="preserve">هي الإيمان الجازم، والحكم القاطع الذي لا يتطرق إليه شك، وهي ما يؤمن به الإنسان، ويعقد عليه ضميره، ويتخذه مذهباً وديناً، بغضِّ النظر عن صحته من عدمها. </w:t>
      </w:r>
    </w:p>
    <w:p w:rsidR="005C3E8B" w:rsidRDefault="005C3E8B" w:rsidP="005C3E8B">
      <w:pPr>
        <w:pStyle w:val="a4"/>
        <w:rPr>
          <w:rtl/>
        </w:rPr>
      </w:pPr>
      <w:bookmarkStart w:id="8" w:name="_Toc459731577"/>
      <w:r w:rsidRPr="00094F82">
        <w:rPr>
          <w:rtl/>
        </w:rPr>
        <w:t>2</w:t>
      </w:r>
      <w:r w:rsidR="00804AA2">
        <w:rPr>
          <w:rtl/>
        </w:rPr>
        <w:t>-</w:t>
      </w:r>
      <w:r>
        <w:rPr>
          <w:rtl/>
        </w:rPr>
        <w:t xml:space="preserve"> </w:t>
      </w:r>
      <w:r w:rsidRPr="00094F82">
        <w:rPr>
          <w:rtl/>
        </w:rPr>
        <w:t>العقيدة الإسلامية</w:t>
      </w:r>
      <w:r>
        <w:rPr>
          <w:rtl/>
        </w:rPr>
        <w:t>:</w:t>
      </w:r>
      <w:bookmarkEnd w:id="8"/>
    </w:p>
    <w:p w:rsidR="005C3E8B" w:rsidRPr="00804AA2" w:rsidRDefault="005C3E8B" w:rsidP="00804AA2">
      <w:pPr>
        <w:ind w:firstLine="284"/>
        <w:jc w:val="both"/>
        <w:rPr>
          <w:rStyle w:val="Char"/>
          <w:rtl/>
        </w:rPr>
      </w:pPr>
      <w:r w:rsidRPr="00804AA2">
        <w:rPr>
          <w:rStyle w:val="Char"/>
          <w:rtl/>
        </w:rPr>
        <w:t>هي الإيمان الجازم بالله، وملائكته، وكتبه، ورسله، واليوم الآخر، والقدر خيره وشره، وبكل ما جاء في القرآن الكريم، والسنة الصحيحة من أصول الدين، وأموره، وأخباره، وما أجمع عليه السلف الصالح، والتسليم لله_تعالى_في الحكم، والأمر، والقدر، والشرع، ولرسوله</w:t>
      </w:r>
      <w:r w:rsidR="00804AA2" w:rsidRPr="00804AA2">
        <w:rPr>
          <w:rStyle w:val="Char"/>
          <w:rFonts w:cs="CTraditional Arabic"/>
          <w:rtl/>
        </w:rPr>
        <w:t>ج</w:t>
      </w:r>
      <w:r w:rsidR="00804AA2">
        <w:rPr>
          <w:rStyle w:val="Char"/>
          <w:rtl/>
        </w:rPr>
        <w:t xml:space="preserve"> </w:t>
      </w:r>
      <w:r w:rsidRPr="00804AA2">
        <w:rPr>
          <w:rStyle w:val="Char"/>
          <w:rtl/>
        </w:rPr>
        <w:t xml:space="preserve">بالطاعة والتحكيم والاتباع. </w:t>
      </w:r>
    </w:p>
    <w:p w:rsidR="005C3E8B" w:rsidRPr="005C3E8B" w:rsidRDefault="00804AA2" w:rsidP="005C3E8B">
      <w:pPr>
        <w:pStyle w:val="a4"/>
        <w:rPr>
          <w:rtl/>
        </w:rPr>
      </w:pPr>
      <w:bookmarkStart w:id="9" w:name="_Toc459731578"/>
      <w:r>
        <w:rPr>
          <w:rtl/>
        </w:rPr>
        <w:t>3-</w:t>
      </w:r>
      <w:r w:rsidR="005C3E8B" w:rsidRPr="005C3E8B">
        <w:rPr>
          <w:rtl/>
        </w:rPr>
        <w:t xml:space="preserve"> موضوعات علم العقيدة:</w:t>
      </w:r>
      <w:bookmarkEnd w:id="9"/>
      <w:r w:rsidR="005C3E8B" w:rsidRPr="005C3E8B">
        <w:rPr>
          <w:rtl/>
        </w:rPr>
        <w:t xml:space="preserve"> </w:t>
      </w:r>
    </w:p>
    <w:p w:rsidR="005C3E8B" w:rsidRPr="00804AA2" w:rsidRDefault="005C3E8B" w:rsidP="00804AA2">
      <w:pPr>
        <w:ind w:firstLine="284"/>
        <w:jc w:val="both"/>
        <w:rPr>
          <w:rStyle w:val="Char"/>
          <w:rtl/>
        </w:rPr>
      </w:pPr>
      <w:r w:rsidRPr="00804AA2">
        <w:rPr>
          <w:rStyle w:val="Char"/>
          <w:rtl/>
        </w:rPr>
        <w:t xml:space="preserve">العقيدة_بمفهوم أهل السنة والجماعة_اسم عَلَم على العِلْم الذي يُدرس ويَتَناول جوانب التوحيد، والإيمان، والإسلام، وأمور الغيب، والنبوات، والقدر، والأخبار، وأصول الأحكام القطعية، وما أجمع عليه السلف الصالح من أمور العقيدة، كالولاء والبراء، والواجب تجاه الصحابة، وأمهات المؤمنين_رضوان الله عليهم أجمعين_. </w:t>
      </w:r>
    </w:p>
    <w:p w:rsidR="005C3E8B" w:rsidRPr="00804AA2" w:rsidRDefault="005C3E8B" w:rsidP="00804AA2">
      <w:pPr>
        <w:ind w:firstLine="284"/>
        <w:jc w:val="both"/>
        <w:rPr>
          <w:rStyle w:val="Char"/>
          <w:rtl/>
        </w:rPr>
      </w:pPr>
      <w:r w:rsidRPr="00804AA2">
        <w:rPr>
          <w:rStyle w:val="Char"/>
          <w:rtl/>
        </w:rPr>
        <w:lastRenderedPageBreak/>
        <w:t xml:space="preserve">ويدخل في ذلك الرد على الكفار، والمبتدعة، وأهل الأهواء، وسائر الملل والنحل، والمذاهب الهدامة، والفرق الضالة، والموقف منهم، إلى غير ذلك من مباحث العقيدة. </w:t>
      </w:r>
    </w:p>
    <w:p w:rsidR="005C3E8B" w:rsidRPr="00F34F77" w:rsidRDefault="00804AA2" w:rsidP="005C3E8B">
      <w:pPr>
        <w:pStyle w:val="a4"/>
        <w:rPr>
          <w:rtl/>
        </w:rPr>
      </w:pPr>
      <w:bookmarkStart w:id="10" w:name="_Toc459731579"/>
      <w:r>
        <w:rPr>
          <w:rtl/>
        </w:rPr>
        <w:t>4-</w:t>
      </w:r>
      <w:r w:rsidR="005C3E8B" w:rsidRPr="00F34F77">
        <w:rPr>
          <w:rtl/>
        </w:rPr>
        <w:t xml:space="preserve"> أسماء علم العقيدة عند أهل السنة والجماعة:</w:t>
      </w:r>
      <w:bookmarkEnd w:id="10"/>
      <w:r w:rsidR="005C3E8B" w:rsidRPr="00F34F77">
        <w:rPr>
          <w:rtl/>
        </w:rPr>
        <w:t xml:space="preserve"> </w:t>
      </w:r>
    </w:p>
    <w:p w:rsidR="005C3E8B" w:rsidRPr="00804AA2" w:rsidRDefault="00804AA2" w:rsidP="00804AA2">
      <w:pPr>
        <w:ind w:firstLine="284"/>
        <w:jc w:val="both"/>
        <w:rPr>
          <w:rStyle w:val="Char"/>
          <w:rtl/>
        </w:rPr>
      </w:pPr>
      <w:r>
        <w:rPr>
          <w:rStyle w:val="Char"/>
          <w:rtl/>
        </w:rPr>
        <w:t>1-</w:t>
      </w:r>
      <w:r w:rsidR="005C3E8B" w:rsidRPr="00804AA2">
        <w:rPr>
          <w:rStyle w:val="Char"/>
          <w:rtl/>
        </w:rPr>
        <w:t xml:space="preserve"> العقيدة والاعتقاد، والعقائد.</w:t>
      </w:r>
    </w:p>
    <w:p w:rsidR="005C3E8B" w:rsidRPr="00804AA2" w:rsidRDefault="005C3E8B" w:rsidP="00804AA2">
      <w:pPr>
        <w:ind w:firstLine="284"/>
        <w:jc w:val="both"/>
        <w:rPr>
          <w:rStyle w:val="Char"/>
        </w:rPr>
      </w:pPr>
      <w:r w:rsidRPr="00804AA2">
        <w:rPr>
          <w:rStyle w:val="Char"/>
          <w:rtl/>
        </w:rPr>
        <w:t>2</w:t>
      </w:r>
      <w:r w:rsidR="00804AA2">
        <w:rPr>
          <w:rStyle w:val="Char"/>
          <w:rtl/>
        </w:rPr>
        <w:t>-</w:t>
      </w:r>
      <w:r w:rsidRPr="00804AA2">
        <w:rPr>
          <w:rStyle w:val="Char"/>
          <w:rtl/>
        </w:rPr>
        <w:t xml:space="preserve"> التوحيد.</w:t>
      </w:r>
      <w:r w:rsidRPr="00804AA2">
        <w:rPr>
          <w:rStyle w:val="Char"/>
          <w:rtl/>
        </w:rPr>
        <w:tab/>
      </w:r>
      <w:r w:rsidRPr="00804AA2">
        <w:rPr>
          <w:rStyle w:val="Char"/>
          <w:rtl/>
        </w:rPr>
        <w:tab/>
        <w:t>3</w:t>
      </w:r>
      <w:r w:rsidR="00804AA2">
        <w:rPr>
          <w:rStyle w:val="Char"/>
          <w:rtl/>
        </w:rPr>
        <w:t>-</w:t>
      </w:r>
      <w:r w:rsidRPr="00804AA2">
        <w:rPr>
          <w:rStyle w:val="Char"/>
          <w:rtl/>
        </w:rPr>
        <w:t xml:space="preserve"> السنة. </w:t>
      </w:r>
      <w:r w:rsidRPr="00804AA2">
        <w:rPr>
          <w:rStyle w:val="Char"/>
          <w:rtl/>
        </w:rPr>
        <w:tab/>
        <w:t>4</w:t>
      </w:r>
      <w:r w:rsidR="00804AA2">
        <w:rPr>
          <w:rStyle w:val="Char"/>
          <w:rtl/>
        </w:rPr>
        <w:t>-</w:t>
      </w:r>
      <w:r w:rsidRPr="00804AA2">
        <w:rPr>
          <w:rStyle w:val="Char"/>
          <w:rtl/>
        </w:rPr>
        <w:t xml:space="preserve"> الشريعة.</w:t>
      </w:r>
    </w:p>
    <w:p w:rsidR="005C3E8B" w:rsidRPr="00804AA2" w:rsidRDefault="005C3E8B" w:rsidP="00804AA2">
      <w:pPr>
        <w:ind w:firstLine="284"/>
        <w:jc w:val="both"/>
        <w:rPr>
          <w:rStyle w:val="Char"/>
          <w:rtl/>
        </w:rPr>
      </w:pPr>
      <w:r w:rsidRPr="00804AA2">
        <w:rPr>
          <w:rStyle w:val="Char"/>
          <w:rtl/>
        </w:rPr>
        <w:t>5</w:t>
      </w:r>
      <w:r w:rsidR="00804AA2">
        <w:rPr>
          <w:rStyle w:val="Char"/>
          <w:rtl/>
        </w:rPr>
        <w:t>-</w:t>
      </w:r>
      <w:r w:rsidRPr="00804AA2">
        <w:rPr>
          <w:rStyle w:val="Char"/>
          <w:rtl/>
        </w:rPr>
        <w:t xml:space="preserve"> الإيمان.</w:t>
      </w:r>
      <w:r w:rsidR="00804AA2">
        <w:rPr>
          <w:rStyle w:val="Char"/>
          <w:rtl/>
        </w:rPr>
        <w:tab/>
      </w:r>
      <w:r w:rsidRPr="00804AA2">
        <w:rPr>
          <w:rStyle w:val="Char"/>
          <w:rtl/>
        </w:rPr>
        <w:tab/>
        <w:t xml:space="preserve"> 6</w:t>
      </w:r>
      <w:r w:rsidR="00804AA2">
        <w:rPr>
          <w:rStyle w:val="Char"/>
          <w:rtl/>
        </w:rPr>
        <w:t>-</w:t>
      </w:r>
      <w:r w:rsidRPr="00804AA2">
        <w:rPr>
          <w:rStyle w:val="Char"/>
          <w:rtl/>
        </w:rPr>
        <w:t xml:space="preserve"> أصول الدين، أو أصول الديانة.</w:t>
      </w:r>
    </w:p>
    <w:p w:rsidR="005C3E8B" w:rsidRPr="005C3E8B" w:rsidRDefault="005C3E8B" w:rsidP="005C3E8B">
      <w:pPr>
        <w:pStyle w:val="a4"/>
        <w:rPr>
          <w:rtl/>
        </w:rPr>
      </w:pPr>
      <w:bookmarkStart w:id="11" w:name="_Toc459731580"/>
      <w:r w:rsidRPr="005C3E8B">
        <w:rPr>
          <w:rtl/>
        </w:rPr>
        <w:t>5</w:t>
      </w:r>
      <w:r w:rsidR="00804AA2">
        <w:rPr>
          <w:rtl/>
        </w:rPr>
        <w:t>-</w:t>
      </w:r>
      <w:r w:rsidRPr="005C3E8B">
        <w:rPr>
          <w:rtl/>
        </w:rPr>
        <w:t xml:space="preserve"> أهل السنة والجماعة:</w:t>
      </w:r>
      <w:bookmarkEnd w:id="11"/>
    </w:p>
    <w:p w:rsidR="005C3E8B" w:rsidRPr="00804AA2" w:rsidRDefault="005C3E8B" w:rsidP="00804AA2">
      <w:pPr>
        <w:ind w:firstLine="284"/>
        <w:jc w:val="both"/>
        <w:rPr>
          <w:rStyle w:val="Char"/>
          <w:rtl/>
        </w:rPr>
      </w:pPr>
      <w:r w:rsidRPr="00804AA2">
        <w:rPr>
          <w:rStyle w:val="Char"/>
          <w:rtl/>
        </w:rPr>
        <w:t xml:space="preserve"> هم من كان على مثل ما كان عليه النبي</w:t>
      </w:r>
      <w:r w:rsidR="00804AA2">
        <w:rPr>
          <w:rStyle w:val="Char"/>
          <w:rtl/>
        </w:rPr>
        <w:t xml:space="preserve"> </w:t>
      </w:r>
      <w:r w:rsidR="00804AA2" w:rsidRPr="00804AA2">
        <w:rPr>
          <w:rStyle w:val="Char"/>
          <w:rFonts w:cs="CTraditional Arabic"/>
          <w:rtl/>
        </w:rPr>
        <w:t>ج</w:t>
      </w:r>
      <w:r w:rsidR="00804AA2">
        <w:rPr>
          <w:rStyle w:val="Char"/>
          <w:rtl/>
        </w:rPr>
        <w:t xml:space="preserve"> </w:t>
      </w:r>
      <w:r w:rsidRPr="00804AA2">
        <w:rPr>
          <w:rStyle w:val="Char"/>
          <w:rtl/>
        </w:rPr>
        <w:t>وأصحابه، وهم المتمسكون بسنة النبي</w:t>
      </w:r>
      <w:r w:rsidR="00804AA2" w:rsidRPr="00804AA2">
        <w:rPr>
          <w:rStyle w:val="Char"/>
          <w:rFonts w:cs="CTraditional Arabic"/>
          <w:rtl/>
        </w:rPr>
        <w:t>ج</w:t>
      </w:r>
      <w:r w:rsidRPr="00804AA2">
        <w:rPr>
          <w:rStyle w:val="Char"/>
          <w:rtl/>
        </w:rPr>
        <w:t xml:space="preserve"> وهم الصحابة، والتابعون، وأئمة الهدى المتبعون لهم، وهم الذين استقاموا على الاتباع، وجانبوا الابتداع في أي مكان وزمان، وهم باقون منصورون إلى يوم القيامة. </w:t>
      </w:r>
    </w:p>
    <w:p w:rsidR="005C3E8B" w:rsidRPr="00804AA2" w:rsidRDefault="005C3E8B" w:rsidP="00804AA2">
      <w:pPr>
        <w:ind w:firstLine="284"/>
        <w:jc w:val="both"/>
        <w:rPr>
          <w:rStyle w:val="Char"/>
          <w:rtl/>
        </w:rPr>
      </w:pPr>
      <w:r w:rsidRPr="00872CA9">
        <w:rPr>
          <w:rStyle w:val="Char0"/>
          <w:rtl/>
        </w:rPr>
        <w:t>وسموا بذلك لانتسابهم لسنة النبي</w:t>
      </w:r>
      <w:r w:rsidR="00804AA2" w:rsidRPr="00804AA2">
        <w:rPr>
          <w:rStyle w:val="Char"/>
          <w:rFonts w:cs="CTraditional Arabic"/>
          <w:rtl/>
        </w:rPr>
        <w:t>ج</w:t>
      </w:r>
      <w:r w:rsidR="00804AA2">
        <w:rPr>
          <w:rStyle w:val="Char0"/>
          <w:rtl/>
        </w:rPr>
        <w:t xml:space="preserve"> </w:t>
      </w:r>
      <w:r w:rsidRPr="00804AA2">
        <w:rPr>
          <w:rStyle w:val="Char"/>
          <w:rtl/>
        </w:rPr>
        <w:t xml:space="preserve">واجتماعهم على الأخذ بها ظاهراً وباطناً، في القول، والعمل، والاعتقاد. </w:t>
      </w:r>
    </w:p>
    <w:p w:rsidR="005C3E8B" w:rsidRPr="005C3E8B" w:rsidRDefault="005C3E8B" w:rsidP="005C3E8B">
      <w:pPr>
        <w:pStyle w:val="a4"/>
        <w:rPr>
          <w:rtl/>
        </w:rPr>
      </w:pPr>
      <w:bookmarkStart w:id="12" w:name="_Toc459731581"/>
      <w:r w:rsidRPr="005C3E8B">
        <w:rPr>
          <w:rtl/>
        </w:rPr>
        <w:t>6</w:t>
      </w:r>
      <w:r w:rsidR="00804AA2">
        <w:rPr>
          <w:rtl/>
        </w:rPr>
        <w:t>-</w:t>
      </w:r>
      <w:r w:rsidRPr="005C3E8B">
        <w:rPr>
          <w:rtl/>
        </w:rPr>
        <w:t xml:space="preserve"> أسماء أخرى لأهل السنة والجماعة:</w:t>
      </w:r>
      <w:bookmarkEnd w:id="12"/>
      <w:r w:rsidRPr="005C3E8B">
        <w:rPr>
          <w:rtl/>
        </w:rPr>
        <w:t xml:space="preserve"> </w:t>
      </w:r>
    </w:p>
    <w:p w:rsidR="005C3E8B" w:rsidRPr="00804AA2" w:rsidRDefault="005C3E8B" w:rsidP="00804AA2">
      <w:pPr>
        <w:pStyle w:val="a1"/>
        <w:rPr>
          <w:rStyle w:val="Char"/>
          <w:sz w:val="30"/>
          <w:szCs w:val="30"/>
          <w:rtl/>
        </w:rPr>
      </w:pPr>
      <w:r w:rsidRPr="00804AA2">
        <w:rPr>
          <w:rStyle w:val="Char"/>
          <w:sz w:val="30"/>
          <w:szCs w:val="30"/>
          <w:rtl/>
        </w:rPr>
        <w:t xml:space="preserve">لأهل السنة والجماعة أسماء أخرى يعرفون بها، منها: </w:t>
      </w:r>
    </w:p>
    <w:tbl>
      <w:tblPr>
        <w:bidiVisual/>
        <w:tblW w:w="6188" w:type="dxa"/>
        <w:jc w:val="center"/>
        <w:tblLook w:val="01E0" w:firstRow="1" w:lastRow="1" w:firstColumn="1" w:lastColumn="1" w:noHBand="0" w:noVBand="0"/>
      </w:tblPr>
      <w:tblGrid>
        <w:gridCol w:w="2768"/>
        <w:gridCol w:w="443"/>
        <w:gridCol w:w="2977"/>
      </w:tblGrid>
      <w:tr w:rsidR="005C3E8B" w:rsidRPr="001A7294" w:rsidTr="00804AA2">
        <w:trPr>
          <w:jc w:val="center"/>
        </w:trPr>
        <w:tc>
          <w:tcPr>
            <w:tcW w:w="2768" w:type="dxa"/>
            <w:vAlign w:val="center"/>
          </w:tcPr>
          <w:p w:rsidR="005C3E8B" w:rsidRPr="001A7294" w:rsidRDefault="005C3E8B" w:rsidP="00804AA2">
            <w:pPr>
              <w:jc w:val="center"/>
              <w:rPr>
                <w:rFonts w:cs="AL-jass dash"/>
                <w:sz w:val="34"/>
                <w:szCs w:val="34"/>
                <w:rtl/>
              </w:rPr>
            </w:pPr>
            <w:r w:rsidRPr="00804AA2">
              <w:rPr>
                <w:rStyle w:val="Char"/>
                <w:rtl/>
              </w:rPr>
              <w:t>1</w:t>
            </w:r>
            <w:r w:rsidR="00804AA2">
              <w:rPr>
                <w:rStyle w:val="Char"/>
                <w:rtl/>
              </w:rPr>
              <w:t>-</w:t>
            </w:r>
            <w:r w:rsidRPr="00804AA2">
              <w:rPr>
                <w:rStyle w:val="Char"/>
                <w:rtl/>
              </w:rPr>
              <w:t xml:space="preserve"> أهل السنة والجماعة.</w:t>
            </w:r>
          </w:p>
        </w:tc>
        <w:tc>
          <w:tcPr>
            <w:tcW w:w="443" w:type="dxa"/>
            <w:vAlign w:val="center"/>
          </w:tcPr>
          <w:p w:rsidR="005C3E8B" w:rsidRPr="001A7294" w:rsidRDefault="005C3E8B" w:rsidP="00804AA2">
            <w:pPr>
              <w:ind w:left="-46"/>
              <w:jc w:val="center"/>
              <w:outlineLvl w:val="0"/>
              <w:rPr>
                <w:rFonts w:cs="AL-jass dash"/>
                <w:sz w:val="34"/>
                <w:szCs w:val="34"/>
                <w:rtl/>
              </w:rPr>
            </w:pPr>
          </w:p>
        </w:tc>
        <w:tc>
          <w:tcPr>
            <w:tcW w:w="2977" w:type="dxa"/>
            <w:vAlign w:val="center"/>
          </w:tcPr>
          <w:p w:rsidR="005C3E8B" w:rsidRPr="00804AA2" w:rsidRDefault="005C3E8B" w:rsidP="00804AA2">
            <w:pPr>
              <w:jc w:val="center"/>
              <w:rPr>
                <w:rStyle w:val="Char"/>
                <w:rtl/>
              </w:rPr>
            </w:pPr>
            <w:r w:rsidRPr="00804AA2">
              <w:rPr>
                <w:rStyle w:val="Char"/>
                <w:rtl/>
              </w:rPr>
              <w:t>2</w:t>
            </w:r>
            <w:r w:rsidR="00804AA2">
              <w:rPr>
                <w:rStyle w:val="Char"/>
                <w:rtl/>
              </w:rPr>
              <w:t>-</w:t>
            </w:r>
            <w:r w:rsidRPr="00804AA2">
              <w:rPr>
                <w:rStyle w:val="Char"/>
                <w:rtl/>
              </w:rPr>
              <w:t xml:space="preserve"> أهل السنة.</w:t>
            </w:r>
          </w:p>
        </w:tc>
      </w:tr>
      <w:tr w:rsidR="005C3E8B" w:rsidRPr="001A7294" w:rsidTr="00804AA2">
        <w:trPr>
          <w:jc w:val="center"/>
        </w:trPr>
        <w:tc>
          <w:tcPr>
            <w:tcW w:w="2768" w:type="dxa"/>
            <w:vAlign w:val="center"/>
          </w:tcPr>
          <w:p w:rsidR="005C3E8B" w:rsidRPr="001A7294" w:rsidRDefault="005C3E8B" w:rsidP="00804AA2">
            <w:pPr>
              <w:jc w:val="center"/>
              <w:rPr>
                <w:rFonts w:cs="AL-jass dash"/>
                <w:sz w:val="34"/>
                <w:szCs w:val="34"/>
                <w:rtl/>
              </w:rPr>
            </w:pPr>
            <w:r w:rsidRPr="00804AA2">
              <w:rPr>
                <w:rStyle w:val="Char"/>
                <w:rtl/>
              </w:rPr>
              <w:t>3</w:t>
            </w:r>
            <w:r w:rsidR="00804AA2">
              <w:rPr>
                <w:rStyle w:val="Char"/>
                <w:rtl/>
              </w:rPr>
              <w:t>-</w:t>
            </w:r>
            <w:r w:rsidRPr="00804AA2">
              <w:rPr>
                <w:rStyle w:val="Char"/>
                <w:rtl/>
              </w:rPr>
              <w:t xml:space="preserve"> أهل الجماعة.</w:t>
            </w:r>
          </w:p>
        </w:tc>
        <w:tc>
          <w:tcPr>
            <w:tcW w:w="443" w:type="dxa"/>
            <w:vAlign w:val="center"/>
          </w:tcPr>
          <w:p w:rsidR="005C3E8B" w:rsidRPr="001A7294" w:rsidRDefault="005C3E8B" w:rsidP="00804AA2">
            <w:pPr>
              <w:ind w:left="-46"/>
              <w:jc w:val="center"/>
              <w:outlineLvl w:val="0"/>
              <w:rPr>
                <w:rFonts w:cs="AL-jass dash"/>
                <w:sz w:val="34"/>
                <w:szCs w:val="34"/>
                <w:rtl/>
              </w:rPr>
            </w:pPr>
          </w:p>
        </w:tc>
        <w:tc>
          <w:tcPr>
            <w:tcW w:w="2977" w:type="dxa"/>
            <w:vAlign w:val="center"/>
          </w:tcPr>
          <w:p w:rsidR="005C3E8B" w:rsidRPr="00804AA2" w:rsidRDefault="005C3E8B" w:rsidP="00804AA2">
            <w:pPr>
              <w:jc w:val="center"/>
              <w:rPr>
                <w:rStyle w:val="Char"/>
                <w:rtl/>
              </w:rPr>
            </w:pPr>
            <w:r w:rsidRPr="00804AA2">
              <w:rPr>
                <w:rStyle w:val="Char"/>
                <w:rtl/>
              </w:rPr>
              <w:t>4</w:t>
            </w:r>
            <w:r w:rsidR="00804AA2">
              <w:rPr>
                <w:rStyle w:val="Char"/>
                <w:rtl/>
              </w:rPr>
              <w:t>-</w:t>
            </w:r>
            <w:r w:rsidRPr="00804AA2">
              <w:rPr>
                <w:rStyle w:val="Char"/>
                <w:rtl/>
              </w:rPr>
              <w:t xml:space="preserve"> الجماعة.</w:t>
            </w:r>
          </w:p>
        </w:tc>
      </w:tr>
      <w:tr w:rsidR="005C3E8B" w:rsidRPr="001A7294" w:rsidTr="00804AA2">
        <w:trPr>
          <w:jc w:val="center"/>
        </w:trPr>
        <w:tc>
          <w:tcPr>
            <w:tcW w:w="2768" w:type="dxa"/>
            <w:vAlign w:val="center"/>
          </w:tcPr>
          <w:p w:rsidR="005C3E8B" w:rsidRPr="001A7294" w:rsidRDefault="005C3E8B" w:rsidP="00804AA2">
            <w:pPr>
              <w:jc w:val="center"/>
              <w:rPr>
                <w:rFonts w:cs="AL-jass dash"/>
                <w:sz w:val="34"/>
                <w:szCs w:val="34"/>
                <w:rtl/>
              </w:rPr>
            </w:pPr>
            <w:r w:rsidRPr="00804AA2">
              <w:rPr>
                <w:rStyle w:val="Char"/>
                <w:rtl/>
              </w:rPr>
              <w:lastRenderedPageBreak/>
              <w:t>5</w:t>
            </w:r>
            <w:r w:rsidR="00804AA2">
              <w:rPr>
                <w:rStyle w:val="Char"/>
                <w:rtl/>
              </w:rPr>
              <w:t>-</w:t>
            </w:r>
            <w:r w:rsidRPr="00804AA2">
              <w:rPr>
                <w:rStyle w:val="Char"/>
                <w:rtl/>
              </w:rPr>
              <w:t xml:space="preserve"> السلف الصالح.</w:t>
            </w:r>
          </w:p>
        </w:tc>
        <w:tc>
          <w:tcPr>
            <w:tcW w:w="443" w:type="dxa"/>
            <w:vAlign w:val="center"/>
          </w:tcPr>
          <w:p w:rsidR="005C3E8B" w:rsidRPr="001A7294" w:rsidRDefault="005C3E8B" w:rsidP="00804AA2">
            <w:pPr>
              <w:ind w:left="-46"/>
              <w:jc w:val="center"/>
              <w:outlineLvl w:val="0"/>
              <w:rPr>
                <w:rFonts w:cs="AL-jass dash"/>
                <w:sz w:val="34"/>
                <w:szCs w:val="34"/>
                <w:rtl/>
              </w:rPr>
            </w:pPr>
          </w:p>
        </w:tc>
        <w:tc>
          <w:tcPr>
            <w:tcW w:w="2977" w:type="dxa"/>
            <w:vAlign w:val="center"/>
          </w:tcPr>
          <w:p w:rsidR="005C3E8B" w:rsidRPr="00804AA2" w:rsidRDefault="005C3E8B" w:rsidP="00804AA2">
            <w:pPr>
              <w:jc w:val="center"/>
              <w:rPr>
                <w:rStyle w:val="Char"/>
                <w:rtl/>
              </w:rPr>
            </w:pPr>
            <w:r w:rsidRPr="00804AA2">
              <w:rPr>
                <w:rStyle w:val="Char"/>
                <w:rtl/>
              </w:rPr>
              <w:t>6</w:t>
            </w:r>
            <w:r w:rsidR="00804AA2">
              <w:rPr>
                <w:rStyle w:val="Char"/>
                <w:rtl/>
              </w:rPr>
              <w:t>-</w:t>
            </w:r>
            <w:r w:rsidRPr="00804AA2">
              <w:rPr>
                <w:rStyle w:val="Char"/>
                <w:rtl/>
              </w:rPr>
              <w:t xml:space="preserve"> أهل الأثر.</w:t>
            </w:r>
          </w:p>
        </w:tc>
      </w:tr>
      <w:tr w:rsidR="005C3E8B" w:rsidRPr="001A7294" w:rsidTr="00804AA2">
        <w:trPr>
          <w:jc w:val="center"/>
        </w:trPr>
        <w:tc>
          <w:tcPr>
            <w:tcW w:w="2768" w:type="dxa"/>
            <w:vAlign w:val="center"/>
          </w:tcPr>
          <w:p w:rsidR="005C3E8B" w:rsidRPr="001A7294" w:rsidRDefault="005C3E8B" w:rsidP="00804AA2">
            <w:pPr>
              <w:jc w:val="center"/>
              <w:rPr>
                <w:rFonts w:cs="AL-jass dash"/>
                <w:sz w:val="34"/>
                <w:szCs w:val="34"/>
                <w:rtl/>
              </w:rPr>
            </w:pPr>
            <w:r w:rsidRPr="00804AA2">
              <w:rPr>
                <w:rStyle w:val="Char"/>
                <w:rtl/>
              </w:rPr>
              <w:t>7</w:t>
            </w:r>
            <w:r w:rsidR="00804AA2">
              <w:rPr>
                <w:rStyle w:val="Char"/>
                <w:rtl/>
              </w:rPr>
              <w:t>-</w:t>
            </w:r>
            <w:r w:rsidRPr="00804AA2">
              <w:rPr>
                <w:rStyle w:val="Char"/>
                <w:rtl/>
              </w:rPr>
              <w:t xml:space="preserve"> أهل الحديث.</w:t>
            </w:r>
          </w:p>
        </w:tc>
        <w:tc>
          <w:tcPr>
            <w:tcW w:w="443" w:type="dxa"/>
            <w:vAlign w:val="center"/>
          </w:tcPr>
          <w:p w:rsidR="005C3E8B" w:rsidRPr="001A7294" w:rsidRDefault="005C3E8B" w:rsidP="00804AA2">
            <w:pPr>
              <w:ind w:left="-46"/>
              <w:jc w:val="center"/>
              <w:outlineLvl w:val="0"/>
              <w:rPr>
                <w:rFonts w:cs="AL-jass dash"/>
                <w:sz w:val="34"/>
                <w:szCs w:val="34"/>
                <w:rtl/>
              </w:rPr>
            </w:pPr>
          </w:p>
        </w:tc>
        <w:tc>
          <w:tcPr>
            <w:tcW w:w="2977" w:type="dxa"/>
            <w:vAlign w:val="center"/>
          </w:tcPr>
          <w:p w:rsidR="005C3E8B" w:rsidRPr="00804AA2" w:rsidRDefault="005C3E8B" w:rsidP="00804AA2">
            <w:pPr>
              <w:jc w:val="center"/>
              <w:rPr>
                <w:rStyle w:val="Char"/>
                <w:rtl/>
              </w:rPr>
            </w:pPr>
            <w:r w:rsidRPr="00804AA2">
              <w:rPr>
                <w:rStyle w:val="Char"/>
                <w:rtl/>
              </w:rPr>
              <w:t>8</w:t>
            </w:r>
            <w:r w:rsidR="00804AA2">
              <w:rPr>
                <w:rStyle w:val="Char"/>
                <w:rtl/>
              </w:rPr>
              <w:t>-</w:t>
            </w:r>
            <w:r w:rsidRPr="00804AA2">
              <w:rPr>
                <w:rStyle w:val="Char"/>
                <w:rtl/>
              </w:rPr>
              <w:t xml:space="preserve"> الفرقة الناجية.</w:t>
            </w:r>
          </w:p>
        </w:tc>
      </w:tr>
      <w:tr w:rsidR="005C3E8B" w:rsidRPr="001A7294" w:rsidTr="00804AA2">
        <w:trPr>
          <w:jc w:val="center"/>
        </w:trPr>
        <w:tc>
          <w:tcPr>
            <w:tcW w:w="2768" w:type="dxa"/>
            <w:vAlign w:val="center"/>
          </w:tcPr>
          <w:p w:rsidR="005C3E8B" w:rsidRPr="001A7294" w:rsidRDefault="005C3E8B" w:rsidP="00804AA2">
            <w:pPr>
              <w:jc w:val="center"/>
              <w:rPr>
                <w:rFonts w:cs="AL-jass dash"/>
                <w:sz w:val="34"/>
                <w:szCs w:val="34"/>
                <w:rtl/>
              </w:rPr>
            </w:pPr>
            <w:r w:rsidRPr="00804AA2">
              <w:rPr>
                <w:rStyle w:val="Char"/>
                <w:rtl/>
              </w:rPr>
              <w:t>9</w:t>
            </w:r>
            <w:r w:rsidR="00804AA2">
              <w:rPr>
                <w:rStyle w:val="Char"/>
                <w:rtl/>
              </w:rPr>
              <w:t>-</w:t>
            </w:r>
            <w:r w:rsidRPr="00804AA2">
              <w:rPr>
                <w:rStyle w:val="Char"/>
                <w:rtl/>
              </w:rPr>
              <w:t xml:space="preserve"> الطائفة المنصورة.</w:t>
            </w:r>
          </w:p>
        </w:tc>
        <w:tc>
          <w:tcPr>
            <w:tcW w:w="443" w:type="dxa"/>
            <w:vAlign w:val="center"/>
          </w:tcPr>
          <w:p w:rsidR="005C3E8B" w:rsidRPr="001A7294" w:rsidRDefault="005C3E8B" w:rsidP="00804AA2">
            <w:pPr>
              <w:ind w:left="-46"/>
              <w:jc w:val="center"/>
              <w:outlineLvl w:val="0"/>
              <w:rPr>
                <w:rFonts w:cs="AL-jass dash"/>
                <w:sz w:val="34"/>
                <w:szCs w:val="34"/>
                <w:rtl/>
              </w:rPr>
            </w:pPr>
          </w:p>
        </w:tc>
        <w:tc>
          <w:tcPr>
            <w:tcW w:w="2977" w:type="dxa"/>
            <w:vAlign w:val="center"/>
          </w:tcPr>
          <w:p w:rsidR="005C3E8B" w:rsidRPr="00804AA2" w:rsidRDefault="005C3E8B" w:rsidP="00804AA2">
            <w:pPr>
              <w:jc w:val="center"/>
              <w:rPr>
                <w:rStyle w:val="Char"/>
                <w:rtl/>
              </w:rPr>
            </w:pPr>
            <w:r w:rsidRPr="00804AA2">
              <w:rPr>
                <w:rStyle w:val="Char"/>
                <w:rtl/>
              </w:rPr>
              <w:t>10</w:t>
            </w:r>
            <w:r w:rsidR="00804AA2">
              <w:rPr>
                <w:rStyle w:val="Char"/>
                <w:rtl/>
              </w:rPr>
              <w:t>-</w:t>
            </w:r>
            <w:r w:rsidRPr="00804AA2">
              <w:rPr>
                <w:rStyle w:val="Char"/>
                <w:rtl/>
              </w:rPr>
              <w:t xml:space="preserve"> أهل الاتباع.</w:t>
            </w:r>
          </w:p>
        </w:tc>
      </w:tr>
    </w:tbl>
    <w:p w:rsidR="005C3E8B" w:rsidRPr="00985AA4" w:rsidRDefault="005C3E8B" w:rsidP="005C3E8B">
      <w:pPr>
        <w:pStyle w:val="a2"/>
        <w:rPr>
          <w:rtl/>
        </w:rPr>
      </w:pPr>
      <w:bookmarkStart w:id="13" w:name="_Toc459731582"/>
      <w:r w:rsidRPr="00985AA4">
        <w:rPr>
          <w:rtl/>
        </w:rPr>
        <w:t>خصائص العقيدة الإسلامية</w:t>
      </w:r>
      <w:r>
        <w:rPr>
          <w:rtl/>
        </w:rPr>
        <w:t xml:space="preserve"> </w:t>
      </w:r>
      <w:r w:rsidRPr="00985AA4">
        <w:rPr>
          <w:rtl/>
        </w:rPr>
        <w:t>عقيدة أهل السنة والجماعة</w:t>
      </w:r>
      <w:bookmarkEnd w:id="13"/>
    </w:p>
    <w:p w:rsidR="005C3E8B" w:rsidRPr="00804AA2" w:rsidRDefault="005C3E8B" w:rsidP="00804AA2">
      <w:pPr>
        <w:ind w:firstLine="284"/>
        <w:jc w:val="both"/>
        <w:rPr>
          <w:rStyle w:val="Char"/>
          <w:rtl/>
        </w:rPr>
      </w:pPr>
      <w:r w:rsidRPr="00804AA2">
        <w:rPr>
          <w:rStyle w:val="Char"/>
          <w:rtl/>
        </w:rPr>
        <w:t xml:space="preserve">للعقيدة الإسلامية_عقيدة أهل السنة والجماعة_ خصائص عديدة، لا توجد في أي عقيدة أخرى، ولا غرو في ذلك؛ إذ إن تلك العقيدة تُستَمد من الوحي الذي لا يأتيه الباطل من بين يديه ولا من خلفه. </w:t>
      </w:r>
    </w:p>
    <w:p w:rsidR="005C3E8B" w:rsidRPr="00094F82" w:rsidRDefault="005C3E8B" w:rsidP="00872CA9">
      <w:pPr>
        <w:pStyle w:val="a1"/>
        <w:rPr>
          <w:rtl/>
        </w:rPr>
      </w:pPr>
      <w:r>
        <w:rPr>
          <w:rtl/>
        </w:rPr>
        <w:t xml:space="preserve">ومن تلك الخصائص مايلي: </w:t>
      </w:r>
    </w:p>
    <w:p w:rsidR="005C3E8B" w:rsidRPr="00804AA2" w:rsidRDefault="005C3E8B" w:rsidP="00804AA2">
      <w:pPr>
        <w:ind w:firstLine="284"/>
        <w:jc w:val="both"/>
        <w:rPr>
          <w:rStyle w:val="Char"/>
          <w:rtl/>
        </w:rPr>
      </w:pPr>
      <w:r w:rsidRPr="00872CA9">
        <w:rPr>
          <w:rStyle w:val="Char0"/>
          <w:rtl/>
        </w:rPr>
        <w:t>1</w:t>
      </w:r>
      <w:r w:rsidR="00804AA2">
        <w:rPr>
          <w:rStyle w:val="Char0"/>
          <w:rtl/>
        </w:rPr>
        <w:t>-</w:t>
      </w:r>
      <w:r w:rsidRPr="00872CA9">
        <w:rPr>
          <w:rStyle w:val="Char0"/>
          <w:rtl/>
        </w:rPr>
        <w:t xml:space="preserve"> سلامة مصدر التلقي: </w:t>
      </w:r>
      <w:r w:rsidRPr="00804AA2">
        <w:rPr>
          <w:rStyle w:val="Char"/>
          <w:rtl/>
        </w:rPr>
        <w:t xml:space="preserve">وذلك باعتمادها على الكتاب والسنة، وإجماع السلف الصالح، فهي مستقاة من ذلك النبع الصافي، بعيداً عن كدر الأهواء والشبهات. </w:t>
      </w:r>
    </w:p>
    <w:p w:rsidR="005C3E8B" w:rsidRPr="00804AA2" w:rsidRDefault="005C3E8B" w:rsidP="00804AA2">
      <w:pPr>
        <w:ind w:firstLine="284"/>
        <w:jc w:val="both"/>
        <w:rPr>
          <w:rStyle w:val="Char"/>
          <w:rtl/>
        </w:rPr>
      </w:pPr>
      <w:r w:rsidRPr="00804AA2">
        <w:rPr>
          <w:rStyle w:val="Char"/>
          <w:rtl/>
        </w:rPr>
        <w:t xml:space="preserve">وهذه الخصيصة لا توجد في شتى المذاهب والملل والنحل غير العقيدة الإسلامية_عقيدة أهل السنة والجماعة_. </w:t>
      </w:r>
    </w:p>
    <w:p w:rsidR="005C3E8B" w:rsidRPr="00804AA2" w:rsidRDefault="005C3E8B" w:rsidP="00804AA2">
      <w:pPr>
        <w:ind w:firstLine="284"/>
        <w:jc w:val="both"/>
        <w:rPr>
          <w:rStyle w:val="Char"/>
          <w:rtl/>
        </w:rPr>
      </w:pPr>
      <w:r w:rsidRPr="00872CA9">
        <w:rPr>
          <w:rStyle w:val="Char0"/>
          <w:rtl/>
        </w:rPr>
        <w:t>2</w:t>
      </w:r>
      <w:r w:rsidR="00804AA2">
        <w:rPr>
          <w:rStyle w:val="Char0"/>
          <w:rtl/>
        </w:rPr>
        <w:t>-</w:t>
      </w:r>
      <w:r w:rsidRPr="00872CA9">
        <w:rPr>
          <w:rStyle w:val="Char0"/>
          <w:rtl/>
        </w:rPr>
        <w:t xml:space="preserve"> أنها تقوم على التسليم لله_تعالى_ولرسوله</w:t>
      </w:r>
      <w:r w:rsidR="00804AA2" w:rsidRPr="00804AA2">
        <w:rPr>
          <w:rStyle w:val="Char"/>
          <w:rFonts w:cs="CTraditional Arabic"/>
          <w:rtl/>
        </w:rPr>
        <w:t>ج</w:t>
      </w:r>
      <w:r w:rsidRPr="00872CA9">
        <w:rPr>
          <w:rStyle w:val="Char0"/>
          <w:rtl/>
        </w:rPr>
        <w:t xml:space="preserve">: </w:t>
      </w:r>
      <w:r w:rsidRPr="00804AA2">
        <w:rPr>
          <w:rStyle w:val="Char"/>
          <w:rtl/>
        </w:rPr>
        <w:t xml:space="preserve">وذلك لأنها غيب، والغيب يقوم على التسليم. </w:t>
      </w:r>
    </w:p>
    <w:p w:rsidR="005C3E8B" w:rsidRPr="00804AA2" w:rsidRDefault="005C3E8B" w:rsidP="00804AA2">
      <w:pPr>
        <w:ind w:firstLine="284"/>
        <w:jc w:val="both"/>
        <w:rPr>
          <w:rStyle w:val="Char"/>
          <w:rtl/>
        </w:rPr>
      </w:pPr>
      <w:r w:rsidRPr="00804AA2">
        <w:rPr>
          <w:rStyle w:val="Char"/>
          <w:rtl/>
        </w:rPr>
        <w:lastRenderedPageBreak/>
        <w:t xml:space="preserve">فالتسليم بالغيب من أعظم صفات المؤمنين التي مدحهم الله بها، كما في قوله_تعالى_: </w:t>
      </w:r>
      <w:r w:rsidR="00804AA2" w:rsidRPr="00804AA2">
        <w:rPr>
          <w:rStyle w:val="Char"/>
          <w:rFonts w:ascii="Traditional Arabic"/>
          <w:sz w:val="28"/>
          <w:szCs w:val="28"/>
          <w:rtl/>
        </w:rPr>
        <w:t>﴿</w:t>
      </w:r>
      <w:r w:rsidRPr="00872CA9">
        <w:rPr>
          <w:rStyle w:val="Char3"/>
          <w:rtl/>
        </w:rPr>
        <w:t>ذَلِكَ الْكِتَابُ لا رَيْبَ فِيهِ هُدًى لِلْمُتَّقِينَ 2 الَّذِينَ يُؤْمِنُونَ بِالْغَيْبِ</w:t>
      </w:r>
      <w:r w:rsidR="00804AA2" w:rsidRPr="00804AA2">
        <w:rPr>
          <w:rStyle w:val="Char"/>
          <w:sz w:val="28"/>
          <w:szCs w:val="28"/>
          <w:rtl/>
        </w:rPr>
        <w:t>﴾</w:t>
      </w:r>
      <w:r w:rsidRPr="00804AA2">
        <w:rPr>
          <w:rStyle w:val="Char"/>
          <w:rtl/>
        </w:rPr>
        <w:t xml:space="preserve"> </w:t>
      </w:r>
      <w:r w:rsidR="00804AA2" w:rsidRPr="00804AA2">
        <w:rPr>
          <w:rStyle w:val="Char4"/>
          <w:rtl/>
        </w:rPr>
        <w:t>[</w:t>
      </w:r>
      <w:r w:rsidRPr="00804AA2">
        <w:rPr>
          <w:rStyle w:val="Char4"/>
          <w:rtl/>
        </w:rPr>
        <w:t>البقرة: 2</w:t>
      </w:r>
      <w:r w:rsidR="00804AA2" w:rsidRPr="00804AA2">
        <w:rPr>
          <w:rStyle w:val="Char4"/>
          <w:rtl/>
        </w:rPr>
        <w:t>-</w:t>
      </w:r>
      <w:r w:rsidRPr="00804AA2">
        <w:rPr>
          <w:rStyle w:val="Char4"/>
          <w:rtl/>
        </w:rPr>
        <w:t>3</w:t>
      </w:r>
      <w:r w:rsidR="00804AA2" w:rsidRPr="00804AA2">
        <w:rPr>
          <w:rStyle w:val="Char4"/>
          <w:rtl/>
        </w:rPr>
        <w:t>]</w:t>
      </w:r>
      <w:r w:rsidRPr="00804AA2">
        <w:rPr>
          <w:rStyle w:val="Char4"/>
          <w:rtl/>
        </w:rPr>
        <w:t xml:space="preserve">. </w:t>
      </w:r>
    </w:p>
    <w:p w:rsidR="005C3E8B" w:rsidRPr="00804AA2" w:rsidRDefault="005C3E8B" w:rsidP="00804AA2">
      <w:pPr>
        <w:ind w:firstLine="284"/>
        <w:jc w:val="both"/>
        <w:rPr>
          <w:rStyle w:val="Char"/>
          <w:rtl/>
        </w:rPr>
      </w:pPr>
      <w:r w:rsidRPr="00804AA2">
        <w:rPr>
          <w:rStyle w:val="Char"/>
          <w:rtl/>
        </w:rPr>
        <w:t>ذلك أن العقول لا تدرك الغيب، ولا تستقل بمعرفة الشرائع؛ لعجزها وقصورها؛ فكما أن سمع الإنسان قاصر، وبصره كليل، وقوتَه محدودة_فكذلك عقله، فَتَعَيَّن الإيمان بالغيب والتسليم لله_</w:t>
      </w:r>
      <w:r w:rsidR="00804AA2">
        <w:rPr>
          <w:rStyle w:val="Char"/>
          <w:rFonts w:cs="CTraditional Arabic"/>
          <w:rtl/>
        </w:rPr>
        <w:t>ﻷ</w:t>
      </w:r>
      <w:r w:rsidRPr="00804AA2">
        <w:rPr>
          <w:rStyle w:val="Char"/>
          <w:rtl/>
        </w:rPr>
        <w:t xml:space="preserve">_. </w:t>
      </w:r>
    </w:p>
    <w:p w:rsidR="005C3E8B" w:rsidRPr="00804AA2" w:rsidRDefault="005C3E8B" w:rsidP="00804AA2">
      <w:pPr>
        <w:ind w:firstLine="284"/>
        <w:jc w:val="both"/>
        <w:rPr>
          <w:rStyle w:val="Char"/>
          <w:rtl/>
        </w:rPr>
      </w:pPr>
      <w:r w:rsidRPr="00872CA9">
        <w:rPr>
          <w:rStyle w:val="Char0"/>
          <w:rtl/>
        </w:rPr>
        <w:t>3</w:t>
      </w:r>
      <w:r w:rsidR="00804AA2">
        <w:rPr>
          <w:rStyle w:val="Char0"/>
          <w:rtl/>
        </w:rPr>
        <w:t>-</w:t>
      </w:r>
      <w:r w:rsidRPr="00872CA9">
        <w:rPr>
          <w:rStyle w:val="Char0"/>
          <w:rtl/>
        </w:rPr>
        <w:t xml:space="preserve"> موافقتها للفطرة القويمة، والعقل السليم: </w:t>
      </w:r>
      <w:r w:rsidRPr="00804AA2">
        <w:rPr>
          <w:rStyle w:val="Char"/>
          <w:rtl/>
        </w:rPr>
        <w:t xml:space="preserve">فعقيدة أهل السنة والجماعة ملائمة للفطرة السليمة، موافقة للعقل الصريح، الخالي من الشهوات والشبهات. </w:t>
      </w:r>
    </w:p>
    <w:p w:rsidR="005C3E8B" w:rsidRPr="00804AA2" w:rsidRDefault="005C3E8B" w:rsidP="00804AA2">
      <w:pPr>
        <w:ind w:firstLine="284"/>
        <w:jc w:val="both"/>
        <w:rPr>
          <w:rStyle w:val="Char"/>
          <w:rtl/>
        </w:rPr>
      </w:pPr>
      <w:r w:rsidRPr="00872CA9">
        <w:rPr>
          <w:rStyle w:val="Char0"/>
          <w:rtl/>
        </w:rPr>
        <w:t>4</w:t>
      </w:r>
      <w:r w:rsidR="00804AA2">
        <w:rPr>
          <w:rStyle w:val="Char0"/>
          <w:rtl/>
        </w:rPr>
        <w:t>-</w:t>
      </w:r>
      <w:r w:rsidRPr="00872CA9">
        <w:rPr>
          <w:rStyle w:val="Char0"/>
          <w:rtl/>
        </w:rPr>
        <w:t xml:space="preserve"> اتصال سندها بالرسول</w:t>
      </w:r>
      <w:r w:rsidR="00804AA2" w:rsidRPr="00804AA2">
        <w:rPr>
          <w:rStyle w:val="Char"/>
          <w:rFonts w:cs="CTraditional Arabic"/>
          <w:rtl/>
        </w:rPr>
        <w:t>ج</w:t>
      </w:r>
      <w:r w:rsidR="00804AA2">
        <w:rPr>
          <w:rStyle w:val="Char0"/>
          <w:rtl/>
        </w:rPr>
        <w:t xml:space="preserve"> </w:t>
      </w:r>
      <w:r w:rsidRPr="00872CA9">
        <w:rPr>
          <w:rStyle w:val="Char0"/>
          <w:rtl/>
        </w:rPr>
        <w:t xml:space="preserve">والتابعين وأئمة الدين قولاً، وعملاً، واعتقاداً: </w:t>
      </w:r>
      <w:r w:rsidRPr="00804AA2">
        <w:rPr>
          <w:rStyle w:val="Char"/>
          <w:rtl/>
        </w:rPr>
        <w:t xml:space="preserve">وهذه الخصيصة قد اعترف بها كثير من خصومها؛ فلا يوجد_بحمد الله_أصل من أصول اعتقاد أهل السنة والجماعة_ليس له أصل أو مستند من الكتاب والسنة، أو عن السلف الصالح، بخلاف العقائد الأخرى المبتدعة. </w:t>
      </w:r>
    </w:p>
    <w:p w:rsidR="005C3E8B" w:rsidRPr="00804AA2" w:rsidRDefault="005C3E8B" w:rsidP="00804AA2">
      <w:pPr>
        <w:ind w:firstLine="284"/>
        <w:jc w:val="both"/>
        <w:rPr>
          <w:rStyle w:val="Char"/>
          <w:rtl/>
        </w:rPr>
      </w:pPr>
      <w:r w:rsidRPr="00872CA9">
        <w:rPr>
          <w:rStyle w:val="Char0"/>
          <w:rtl/>
        </w:rPr>
        <w:t>5</w:t>
      </w:r>
      <w:r w:rsidR="00804AA2">
        <w:rPr>
          <w:rStyle w:val="Char0"/>
          <w:rtl/>
        </w:rPr>
        <w:t>-</w:t>
      </w:r>
      <w:r w:rsidRPr="00872CA9">
        <w:rPr>
          <w:rStyle w:val="Char0"/>
          <w:rtl/>
        </w:rPr>
        <w:t xml:space="preserve"> الوضوح والسهولة والبيان: </w:t>
      </w:r>
      <w:r w:rsidRPr="00804AA2">
        <w:rPr>
          <w:rStyle w:val="Char"/>
          <w:rtl/>
        </w:rPr>
        <w:t xml:space="preserve">فهي عقيدة سهلة واضحة وضوح الشمس في رابعة النهار، فلا لبس فيها، ولا غموض، ولا تعقيد؛ فألفاظها واضحة، ومعانيها بينة، يفهمها العالم والعامي، والصغير والكبير، فهي تستمد من الكتاب والسنة، وأدلة الكتاب والسنة كالغذاء ينتفع به كل إنسان، بل كالماء الذي ينتفع به الرضيع، والصبي، والقوي، والضعيف. </w:t>
      </w:r>
    </w:p>
    <w:p w:rsidR="005C3E8B" w:rsidRPr="00804AA2" w:rsidRDefault="005C3E8B" w:rsidP="00804AA2">
      <w:pPr>
        <w:ind w:firstLine="284"/>
        <w:jc w:val="both"/>
        <w:rPr>
          <w:rStyle w:val="Char"/>
          <w:rtl/>
        </w:rPr>
      </w:pPr>
      <w:r w:rsidRPr="00872CA9">
        <w:rPr>
          <w:rStyle w:val="Char0"/>
          <w:rtl/>
        </w:rPr>
        <w:t>6</w:t>
      </w:r>
      <w:r w:rsidR="00804AA2">
        <w:rPr>
          <w:rStyle w:val="Char0"/>
          <w:rtl/>
        </w:rPr>
        <w:t>-</w:t>
      </w:r>
      <w:r w:rsidRPr="00872CA9">
        <w:rPr>
          <w:rStyle w:val="Char0"/>
          <w:rtl/>
        </w:rPr>
        <w:t xml:space="preserve"> السلامة من الاضطراب والتناقض واللبس: </w:t>
      </w:r>
      <w:r w:rsidRPr="00804AA2">
        <w:rPr>
          <w:rStyle w:val="Char"/>
          <w:rtl/>
        </w:rPr>
        <w:t>فلا مكان فيها لشيء من ذلك مطلقاً، كيف لا وهي وحي لا يأتيه الباطل من بين يديه ولا من خلفه</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lastRenderedPageBreak/>
        <w:t xml:space="preserve">فالحق لا يضطرب، ولا يتناقض، ولا يلتبس. </w:t>
      </w:r>
    </w:p>
    <w:p w:rsidR="005C3E8B" w:rsidRPr="00804AA2" w:rsidRDefault="005C3E8B" w:rsidP="00804AA2">
      <w:pPr>
        <w:ind w:firstLine="284"/>
        <w:jc w:val="both"/>
        <w:rPr>
          <w:rStyle w:val="Char"/>
          <w:rtl/>
        </w:rPr>
      </w:pPr>
      <w:r w:rsidRPr="00804AA2">
        <w:rPr>
          <w:rStyle w:val="Char"/>
          <w:rtl/>
        </w:rPr>
        <w:t xml:space="preserve">بل يشبه بعضه بعضاً، ويصدق بعضه بعضاً </w:t>
      </w:r>
      <w:r w:rsidR="00804AA2" w:rsidRPr="00804AA2">
        <w:rPr>
          <w:rStyle w:val="Char"/>
          <w:sz w:val="28"/>
          <w:szCs w:val="28"/>
          <w:rtl/>
        </w:rPr>
        <w:t>﴿</w:t>
      </w:r>
      <w:r w:rsidRPr="00872CA9">
        <w:rPr>
          <w:rStyle w:val="Char3"/>
          <w:rtl/>
        </w:rPr>
        <w:t>وَلَوْ كَانَ مِنْ عِنْدِ غَيْرِ اللَّهِ لَوَجَدُوا فِيهِ اخْتِلافاً كَثِيراً</w:t>
      </w:r>
      <w:r w:rsidR="00804AA2" w:rsidRPr="00804AA2">
        <w:rPr>
          <w:rStyle w:val="Char"/>
          <w:sz w:val="28"/>
          <w:szCs w:val="28"/>
          <w:rtl/>
        </w:rPr>
        <w:t>﴾</w:t>
      </w:r>
      <w:r w:rsidR="00804AA2">
        <w:rPr>
          <w:rStyle w:val="Char"/>
          <w:rtl/>
        </w:rPr>
        <w:t xml:space="preserve"> </w:t>
      </w:r>
      <w:r w:rsidR="00804AA2" w:rsidRPr="00804AA2">
        <w:rPr>
          <w:rStyle w:val="Char4"/>
          <w:rtl/>
        </w:rPr>
        <w:t>[</w:t>
      </w:r>
      <w:r w:rsidRPr="00804AA2">
        <w:rPr>
          <w:rStyle w:val="Char4"/>
          <w:rtl/>
        </w:rPr>
        <w:t>النساء: 82</w:t>
      </w:r>
      <w:r w:rsidR="00804AA2" w:rsidRPr="00804AA2">
        <w:rPr>
          <w:rStyle w:val="Char4"/>
          <w:rtl/>
        </w:rPr>
        <w:t>]</w:t>
      </w:r>
      <w:r w:rsidRPr="00804AA2">
        <w:rPr>
          <w:rStyle w:val="Char4"/>
          <w:rtl/>
        </w:rPr>
        <w:t xml:space="preserve">. </w:t>
      </w:r>
    </w:p>
    <w:p w:rsidR="005C3E8B" w:rsidRPr="00804AA2" w:rsidRDefault="005C3E8B" w:rsidP="00804AA2">
      <w:pPr>
        <w:ind w:firstLine="284"/>
        <w:jc w:val="both"/>
        <w:rPr>
          <w:rStyle w:val="Char"/>
          <w:rtl/>
        </w:rPr>
      </w:pPr>
      <w:r w:rsidRPr="00872CA9">
        <w:rPr>
          <w:rStyle w:val="Char0"/>
          <w:rtl/>
        </w:rPr>
        <w:t>7</w:t>
      </w:r>
      <w:r w:rsidR="00804AA2">
        <w:rPr>
          <w:rStyle w:val="Char0"/>
          <w:rtl/>
        </w:rPr>
        <w:t>-</w:t>
      </w:r>
      <w:r w:rsidRPr="00872CA9">
        <w:rPr>
          <w:rStyle w:val="Char0"/>
          <w:rtl/>
        </w:rPr>
        <w:t xml:space="preserve"> أنها قد تأتي بالمحار، ولكن لا تأتي بالمحال:</w:t>
      </w:r>
      <w:r w:rsidRPr="00804AA2">
        <w:rPr>
          <w:rStyle w:val="Char"/>
          <w:rtl/>
        </w:rPr>
        <w:t xml:space="preserve"> ففي العقيدة الإسلامية ما يبهر العقول، وما قد تحار فيه الأفهام، كسائر أمور الغيب؛ من عذاب القبر ونعيمه، والصراط، والحوض، والجنة والنار، وكيفية صفات الله_</w:t>
      </w:r>
      <w:r w:rsidR="00804AA2" w:rsidRPr="00804AA2">
        <w:rPr>
          <w:rStyle w:val="Char"/>
          <w:rFonts w:cs="CTraditional Arabic"/>
          <w:sz w:val="28"/>
          <w:szCs w:val="28"/>
          <w:rtl/>
        </w:rPr>
        <w:t xml:space="preserve"> ﻷ</w:t>
      </w:r>
      <w:r w:rsidR="00804AA2" w:rsidRPr="00804AA2">
        <w:rPr>
          <w:rStyle w:val="Char"/>
          <w:rtl/>
        </w:rPr>
        <w:t xml:space="preserve"> </w:t>
      </w:r>
      <w:r w:rsidRPr="00804AA2">
        <w:rPr>
          <w:rStyle w:val="Char"/>
          <w:rtl/>
        </w:rPr>
        <w:t xml:space="preserve">_. </w:t>
      </w:r>
    </w:p>
    <w:p w:rsidR="005C3E8B" w:rsidRPr="00804AA2" w:rsidRDefault="005C3E8B" w:rsidP="00804AA2">
      <w:pPr>
        <w:ind w:firstLine="284"/>
        <w:jc w:val="both"/>
        <w:rPr>
          <w:rStyle w:val="Char"/>
          <w:rtl/>
        </w:rPr>
      </w:pPr>
      <w:r w:rsidRPr="00804AA2">
        <w:rPr>
          <w:rStyle w:val="Char"/>
          <w:rtl/>
        </w:rPr>
        <w:t xml:space="preserve">فالعقول تحار في فهم حقيقة هذه الأمور، وكيفياتها، ولكنها لا تحيلها بل تسلِّم لذلك، وتنقاد، وتذعن؛ لأن ذلك صدر عن الوحي المنزل، الذي لا ينطق عن الهوى. </w:t>
      </w:r>
    </w:p>
    <w:p w:rsidR="005C3E8B" w:rsidRPr="00804AA2" w:rsidRDefault="005C3E8B" w:rsidP="00804AA2">
      <w:pPr>
        <w:ind w:firstLine="284"/>
        <w:jc w:val="both"/>
        <w:rPr>
          <w:rStyle w:val="Char"/>
          <w:rtl/>
        </w:rPr>
      </w:pPr>
      <w:r w:rsidRPr="00872CA9">
        <w:rPr>
          <w:rStyle w:val="Char0"/>
          <w:rtl/>
        </w:rPr>
        <w:t>8</w:t>
      </w:r>
      <w:r w:rsidR="00804AA2">
        <w:rPr>
          <w:rStyle w:val="Char0"/>
          <w:rtl/>
        </w:rPr>
        <w:t>-</w:t>
      </w:r>
      <w:r w:rsidRPr="00872CA9">
        <w:rPr>
          <w:rStyle w:val="Char0"/>
          <w:rtl/>
        </w:rPr>
        <w:t xml:space="preserve"> العموم والشمول والصلاح:</w:t>
      </w:r>
      <w:r w:rsidRPr="00804AA2">
        <w:rPr>
          <w:rStyle w:val="Char"/>
          <w:rtl/>
        </w:rPr>
        <w:t xml:space="preserve"> فهي عامة، شاملة، صالحة لكل زمان ومكان، وحال، وأمة. </w:t>
      </w:r>
    </w:p>
    <w:p w:rsidR="005C3E8B" w:rsidRPr="00804AA2" w:rsidRDefault="005C3E8B" w:rsidP="00804AA2">
      <w:pPr>
        <w:ind w:firstLine="284"/>
        <w:jc w:val="both"/>
        <w:rPr>
          <w:rStyle w:val="Char"/>
          <w:rtl/>
        </w:rPr>
      </w:pPr>
      <w:r w:rsidRPr="00804AA2">
        <w:rPr>
          <w:rStyle w:val="Char"/>
          <w:rtl/>
        </w:rPr>
        <w:t xml:space="preserve">بل إن الحياة لا تستقيم إلا بها. </w:t>
      </w:r>
    </w:p>
    <w:p w:rsidR="005C3E8B" w:rsidRPr="00804AA2" w:rsidRDefault="005C3E8B" w:rsidP="00804AA2">
      <w:pPr>
        <w:ind w:firstLine="284"/>
        <w:jc w:val="both"/>
        <w:rPr>
          <w:rStyle w:val="Char"/>
          <w:rtl/>
        </w:rPr>
      </w:pPr>
      <w:r w:rsidRPr="00872CA9">
        <w:rPr>
          <w:rStyle w:val="Char0"/>
          <w:rtl/>
        </w:rPr>
        <w:t>9</w:t>
      </w:r>
      <w:r w:rsidR="00804AA2">
        <w:rPr>
          <w:rStyle w:val="Char0"/>
          <w:rtl/>
        </w:rPr>
        <w:t>-</w:t>
      </w:r>
      <w:r w:rsidRPr="00872CA9">
        <w:rPr>
          <w:rStyle w:val="Char0"/>
          <w:rtl/>
        </w:rPr>
        <w:t xml:space="preserve"> الثبات والاستقرار والخلود: </w:t>
      </w:r>
      <w:r w:rsidRPr="00804AA2">
        <w:rPr>
          <w:rStyle w:val="Char"/>
          <w:rtl/>
        </w:rPr>
        <w:t xml:space="preserve">فهي عقيدة ثابتة، مستقرة خالدة، فلقد ثبتت أمام الضربات المتوالية التي يقوم بها أعداء الإسلام؛ من اليهود، والنصارى، والمجوس، وغيرهم. </w:t>
      </w:r>
    </w:p>
    <w:p w:rsidR="005C3E8B" w:rsidRPr="00804AA2" w:rsidRDefault="005C3E8B" w:rsidP="00804AA2">
      <w:pPr>
        <w:ind w:firstLine="284"/>
        <w:jc w:val="both"/>
        <w:rPr>
          <w:rStyle w:val="Char"/>
          <w:rtl/>
        </w:rPr>
      </w:pPr>
      <w:r w:rsidRPr="00804AA2">
        <w:rPr>
          <w:rStyle w:val="Char"/>
          <w:rtl/>
        </w:rPr>
        <w:t xml:space="preserve">فما إن يعتقد هؤلاء أن عظمها قد وهن، وأن جذوتها قد خبت، ونارها قد انطفأت، حتى تعود جذعة ناصعة نقية؛ فهي ثابتة إلى قيام الساعة، محفوظة بحفظ الله_تعالى_تتناقلها الأجيال جيلاً بعد جيل؛ ورعيلاً بعد رعيل، لم يتطرق إليها التحريف، أو الزيادة، أو النقصان، أو التبديل. </w:t>
      </w:r>
    </w:p>
    <w:p w:rsidR="005C3E8B" w:rsidRPr="00804AA2" w:rsidRDefault="005C3E8B" w:rsidP="00804AA2">
      <w:pPr>
        <w:ind w:firstLine="284"/>
        <w:jc w:val="both"/>
        <w:rPr>
          <w:rStyle w:val="Char"/>
          <w:rtl/>
        </w:rPr>
      </w:pPr>
      <w:r w:rsidRPr="00804AA2">
        <w:rPr>
          <w:rStyle w:val="Char"/>
          <w:rtl/>
        </w:rPr>
        <w:lastRenderedPageBreak/>
        <w:t>كيف لا والله_</w:t>
      </w:r>
      <w:r w:rsidR="00804AA2" w:rsidRPr="00804AA2">
        <w:rPr>
          <w:rStyle w:val="Char"/>
          <w:rFonts w:cs="CTraditional Arabic"/>
          <w:rtl/>
        </w:rPr>
        <w:t>ﻷ</w:t>
      </w:r>
      <w:r w:rsidRPr="00804AA2">
        <w:rPr>
          <w:rStyle w:val="Char"/>
          <w:rtl/>
        </w:rPr>
        <w:t>_هو الذي تكفل بحفظها، وبقائها ولم يكل ذلك إلى أحد من خلقه</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t xml:space="preserve">قال_تعالى_: </w:t>
      </w:r>
      <w:r w:rsidR="00804AA2" w:rsidRPr="00804AA2">
        <w:rPr>
          <w:rStyle w:val="Char"/>
          <w:sz w:val="28"/>
          <w:szCs w:val="28"/>
          <w:rtl/>
        </w:rPr>
        <w:t>﴿</w:t>
      </w:r>
      <w:r w:rsidRPr="00872CA9">
        <w:rPr>
          <w:rStyle w:val="Char3"/>
          <w:rtl/>
        </w:rPr>
        <w:t>إِنَّا نَحْنُ نَزَّلْنَا الذِّكْرَ وَإِنَّا لَهُ لَحَافِظُونَ</w:t>
      </w:r>
      <w:r w:rsidR="00804AA2" w:rsidRPr="00804AA2">
        <w:rPr>
          <w:rStyle w:val="Char"/>
          <w:sz w:val="28"/>
          <w:szCs w:val="28"/>
          <w:rtl/>
        </w:rPr>
        <w:t>﴾</w:t>
      </w:r>
      <w:r w:rsidRPr="00804AA2">
        <w:rPr>
          <w:rStyle w:val="Char"/>
          <w:rtl/>
        </w:rPr>
        <w:t xml:space="preserve"> </w:t>
      </w:r>
      <w:r w:rsidR="00804AA2" w:rsidRPr="00804AA2">
        <w:rPr>
          <w:rStyle w:val="Char4"/>
          <w:rtl/>
        </w:rPr>
        <w:t>[</w:t>
      </w:r>
      <w:r w:rsidRPr="00804AA2">
        <w:rPr>
          <w:rStyle w:val="Char4"/>
          <w:rtl/>
        </w:rPr>
        <w:t>الحجر: 9</w:t>
      </w:r>
      <w:r w:rsidR="00804AA2" w:rsidRPr="00804AA2">
        <w:rPr>
          <w:rStyle w:val="Char4"/>
          <w:rtl/>
        </w:rPr>
        <w:t>]</w:t>
      </w:r>
      <w:r w:rsidRPr="00804AA2">
        <w:rPr>
          <w:rStyle w:val="Char4"/>
          <w:rtl/>
        </w:rPr>
        <w:t xml:space="preserve">. </w:t>
      </w:r>
    </w:p>
    <w:p w:rsidR="005C3E8B" w:rsidRPr="00804AA2" w:rsidRDefault="005C3E8B" w:rsidP="00804AA2">
      <w:pPr>
        <w:ind w:firstLine="284"/>
        <w:jc w:val="both"/>
        <w:rPr>
          <w:rStyle w:val="Char"/>
          <w:rtl/>
        </w:rPr>
      </w:pPr>
      <w:r w:rsidRPr="00872CA9">
        <w:rPr>
          <w:rStyle w:val="Char0"/>
          <w:rtl/>
        </w:rPr>
        <w:t>10</w:t>
      </w:r>
      <w:r w:rsidR="00804AA2">
        <w:rPr>
          <w:rStyle w:val="Char0"/>
          <w:rtl/>
        </w:rPr>
        <w:t>-</w:t>
      </w:r>
      <w:r w:rsidRPr="00872CA9">
        <w:rPr>
          <w:rStyle w:val="Char0"/>
          <w:rtl/>
        </w:rPr>
        <w:t xml:space="preserve"> أنها سبب للنصر والظهور والتمكين:</w:t>
      </w:r>
      <w:r w:rsidRPr="00804AA2">
        <w:rPr>
          <w:rStyle w:val="Char"/>
          <w:rtl/>
        </w:rPr>
        <w:t xml:space="preserve"> فذلك لا يكون إلا لأهل العقيدة الصحيحة، فهم الظاهرون، وهم الناجون، وهم المنصورون كما قال</w:t>
      </w:r>
      <w:r w:rsidR="00804AA2" w:rsidRPr="00804AA2">
        <w:rPr>
          <w:rStyle w:val="Char"/>
          <w:rFonts w:cs="CTraditional Arabic"/>
          <w:rtl/>
        </w:rPr>
        <w:t>ج</w:t>
      </w:r>
      <w:r w:rsidRPr="00804AA2">
        <w:rPr>
          <w:rStyle w:val="Char"/>
          <w:rtl/>
        </w:rPr>
        <w:t xml:space="preserve">: </w:t>
      </w:r>
      <w:r w:rsidR="00804AA2">
        <w:rPr>
          <w:rStyle w:val="Char"/>
          <w:rtl/>
        </w:rPr>
        <w:t>(</w:t>
      </w:r>
      <w:r w:rsidRPr="00804AA2">
        <w:rPr>
          <w:rStyle w:val="Char5"/>
          <w:rtl/>
        </w:rPr>
        <w:t>لا تزال طائفة من أمتي ظاهرين على الحق لا يضرهم من خذلهم حتى يأتي أمر الله وهم كذلك</w:t>
      </w:r>
      <w:r w:rsidR="00804AA2">
        <w:rPr>
          <w:rStyle w:val="Char"/>
          <w:rtl/>
        </w:rPr>
        <w:t>)</w:t>
      </w:r>
      <w:r w:rsidRPr="00804AA2">
        <w:rPr>
          <w:rStyle w:val="Char"/>
          <w:vertAlign w:val="superscript"/>
          <w:rtl/>
        </w:rPr>
        <w:t>(</w:t>
      </w:r>
      <w:r w:rsidRPr="00804AA2">
        <w:rPr>
          <w:rStyle w:val="Char"/>
          <w:vertAlign w:val="superscript"/>
          <w:rtl/>
        </w:rPr>
        <w:footnoteReference w:id="1"/>
      </w:r>
      <w:r w:rsidRPr="00804AA2">
        <w:rPr>
          <w:rStyle w:val="Char"/>
          <w:vertAlign w:val="superscript"/>
          <w:rtl/>
        </w:rPr>
        <w:t>)</w:t>
      </w:r>
      <w:r w:rsidRPr="00804AA2">
        <w:rPr>
          <w:rStyle w:val="Char"/>
          <w:rtl/>
        </w:rPr>
        <w:t>.</w:t>
      </w:r>
    </w:p>
    <w:p w:rsidR="005C3E8B" w:rsidRPr="00804AA2" w:rsidRDefault="005C3E8B" w:rsidP="00804AA2">
      <w:pPr>
        <w:ind w:firstLine="284"/>
        <w:jc w:val="both"/>
        <w:rPr>
          <w:rStyle w:val="Char"/>
          <w:rtl/>
        </w:rPr>
      </w:pPr>
      <w:r w:rsidRPr="00804AA2">
        <w:rPr>
          <w:rStyle w:val="Char"/>
          <w:rtl/>
        </w:rPr>
        <w:t xml:space="preserve">فمن أخذ بتلك العقيدة أعزه الله، ومن تركها خذله الله. </w:t>
      </w:r>
    </w:p>
    <w:p w:rsidR="005C3E8B" w:rsidRPr="00804AA2" w:rsidRDefault="005C3E8B" w:rsidP="00804AA2">
      <w:pPr>
        <w:ind w:firstLine="284"/>
        <w:jc w:val="both"/>
        <w:rPr>
          <w:rStyle w:val="Char"/>
          <w:rtl/>
        </w:rPr>
      </w:pPr>
      <w:r w:rsidRPr="00804AA2">
        <w:rPr>
          <w:rStyle w:val="Char"/>
          <w:rtl/>
        </w:rPr>
        <w:t xml:space="preserve">وقد عَلِم ذلك كلُّ من قرأ التاريخ، فمتى حاد المسلمون عن دينهم_حاق بهم ما حاق، كما حدث لهم في الأندلس وغيرها. </w:t>
      </w:r>
    </w:p>
    <w:p w:rsidR="005C3E8B" w:rsidRPr="00804AA2" w:rsidRDefault="005C3E8B" w:rsidP="00804AA2">
      <w:pPr>
        <w:ind w:firstLine="284"/>
        <w:jc w:val="both"/>
        <w:rPr>
          <w:rStyle w:val="Char"/>
          <w:rtl/>
        </w:rPr>
      </w:pPr>
      <w:r w:rsidRPr="00872CA9">
        <w:rPr>
          <w:rStyle w:val="Char0"/>
          <w:rtl/>
        </w:rPr>
        <w:t>11</w:t>
      </w:r>
      <w:r w:rsidR="00804AA2">
        <w:rPr>
          <w:rStyle w:val="Char0"/>
          <w:rtl/>
        </w:rPr>
        <w:t>-</w:t>
      </w:r>
      <w:r w:rsidRPr="00872CA9">
        <w:rPr>
          <w:rStyle w:val="Char0"/>
          <w:rtl/>
        </w:rPr>
        <w:t xml:space="preserve"> أنها ترفع قدر أهلها:</w:t>
      </w:r>
      <w:r w:rsidRPr="00804AA2">
        <w:rPr>
          <w:rStyle w:val="Char"/>
          <w:rtl/>
        </w:rPr>
        <w:t xml:space="preserve"> فمن اعتقدها، وزاد علماً بها، وعملاً بمقتضاها، ودعوة للناس إليها_أعلا الله قدره، ورفع له ذكره، ونشر بين الناس فضله، فرداً كان أو جماعة؛ ذلك أن العقيدة الصحيحة هي أفضل ما اكتسبته القلوب، وخير ما أدركته العقول؛ فهي تثمر المعارف النافعة، والأخلاق العالية. </w:t>
      </w:r>
    </w:p>
    <w:p w:rsidR="005C3E8B" w:rsidRPr="00804AA2" w:rsidRDefault="005C3E8B" w:rsidP="00804AA2">
      <w:pPr>
        <w:ind w:firstLine="284"/>
        <w:jc w:val="both"/>
        <w:rPr>
          <w:rStyle w:val="Char"/>
          <w:rtl/>
        </w:rPr>
      </w:pPr>
      <w:r w:rsidRPr="00872CA9">
        <w:rPr>
          <w:rStyle w:val="Char0"/>
          <w:rtl/>
        </w:rPr>
        <w:t>12</w:t>
      </w:r>
      <w:r w:rsidR="00804AA2">
        <w:rPr>
          <w:rStyle w:val="Char0"/>
          <w:rtl/>
        </w:rPr>
        <w:t>-</w:t>
      </w:r>
      <w:r w:rsidRPr="00872CA9">
        <w:rPr>
          <w:rStyle w:val="Char0"/>
          <w:rtl/>
        </w:rPr>
        <w:t xml:space="preserve"> السلامة والنجاة:</w:t>
      </w:r>
      <w:r w:rsidRPr="00804AA2">
        <w:rPr>
          <w:rStyle w:val="Char"/>
          <w:rtl/>
        </w:rPr>
        <w:t xml:space="preserve"> فالسنة سفينة النجاة، فمن تمسك بها سلم ونجا، ومن تركها غرق وهلك. </w:t>
      </w:r>
    </w:p>
    <w:p w:rsidR="005C3E8B" w:rsidRPr="00804AA2" w:rsidRDefault="005C3E8B" w:rsidP="00804AA2">
      <w:pPr>
        <w:ind w:firstLine="284"/>
        <w:jc w:val="both"/>
        <w:rPr>
          <w:rStyle w:val="Char"/>
          <w:rtl/>
        </w:rPr>
      </w:pPr>
      <w:r w:rsidRPr="00872CA9">
        <w:rPr>
          <w:rStyle w:val="Char0"/>
          <w:rtl/>
        </w:rPr>
        <w:t>13</w:t>
      </w:r>
      <w:r w:rsidR="00804AA2">
        <w:rPr>
          <w:rStyle w:val="Char0"/>
          <w:rtl/>
        </w:rPr>
        <w:t>-</w:t>
      </w:r>
      <w:r w:rsidRPr="00872CA9">
        <w:rPr>
          <w:rStyle w:val="Char0"/>
          <w:rtl/>
        </w:rPr>
        <w:t xml:space="preserve"> العقيدة الإسلامية عقيدة الألفة والاجتماع:</w:t>
      </w:r>
      <w:r w:rsidRPr="00804AA2">
        <w:rPr>
          <w:rStyle w:val="Char"/>
          <w:rtl/>
        </w:rPr>
        <w:t xml:space="preserve"> فما اتحد المسلمون، وما اجتمعت كلمتهم في مختلف الأعصار والأمصار_إلا بتمسكهم بعقيدتهم، وأخذهم بها، وما تفرقوا واختلفوا إلا لبعدهم عنها. </w:t>
      </w:r>
    </w:p>
    <w:p w:rsidR="005C3E8B" w:rsidRPr="00804AA2" w:rsidRDefault="005C3E8B" w:rsidP="00804AA2">
      <w:pPr>
        <w:ind w:firstLine="284"/>
        <w:jc w:val="both"/>
        <w:rPr>
          <w:rStyle w:val="Char"/>
          <w:rtl/>
        </w:rPr>
      </w:pPr>
      <w:r w:rsidRPr="00872CA9">
        <w:rPr>
          <w:rStyle w:val="Char0"/>
          <w:rtl/>
        </w:rPr>
        <w:lastRenderedPageBreak/>
        <w:t>14</w:t>
      </w:r>
      <w:r w:rsidR="00804AA2">
        <w:rPr>
          <w:rStyle w:val="Char0"/>
          <w:rtl/>
        </w:rPr>
        <w:t>-</w:t>
      </w:r>
      <w:r w:rsidRPr="00872CA9">
        <w:rPr>
          <w:rStyle w:val="Char0"/>
          <w:rtl/>
        </w:rPr>
        <w:t xml:space="preserve"> التميز:</w:t>
      </w:r>
      <w:r w:rsidRPr="00804AA2">
        <w:rPr>
          <w:rStyle w:val="Char"/>
          <w:rtl/>
        </w:rPr>
        <w:t xml:space="preserve"> فهي عقيدة متميزة، وأهلها متميزون، فطريقتهم مستقيمة، وأهدافهم محددة. </w:t>
      </w:r>
    </w:p>
    <w:p w:rsidR="005C3E8B" w:rsidRPr="00804AA2" w:rsidRDefault="005C3E8B" w:rsidP="00804AA2">
      <w:pPr>
        <w:ind w:firstLine="284"/>
        <w:jc w:val="both"/>
        <w:rPr>
          <w:rStyle w:val="Char"/>
          <w:rtl/>
        </w:rPr>
      </w:pPr>
      <w:r w:rsidRPr="00872CA9">
        <w:rPr>
          <w:rStyle w:val="Char0"/>
          <w:rtl/>
        </w:rPr>
        <w:t>15</w:t>
      </w:r>
      <w:r w:rsidR="00804AA2">
        <w:rPr>
          <w:rStyle w:val="Char0"/>
          <w:rtl/>
        </w:rPr>
        <w:t>-</w:t>
      </w:r>
      <w:r w:rsidRPr="00872CA9">
        <w:rPr>
          <w:rStyle w:val="Char0"/>
          <w:rtl/>
        </w:rPr>
        <w:t xml:space="preserve"> أنها تحمي معتنقيها من التخبط والفوضى والضياع:</w:t>
      </w:r>
      <w:r w:rsidRPr="00804AA2">
        <w:rPr>
          <w:rStyle w:val="Char"/>
          <w:rtl/>
        </w:rPr>
        <w:t xml:space="preserve"> فالمنهج واحد، والمبدأ واضح ثابت لا يتغير، فيسلم معتنقها من اتباع الهوى، ويسلم من التخبط في توزيع الولاء والبراء، والمحبة والبغضاء، بل تعطيه معياراً دقيقاً لا يخطىء أبداً، فيسلم من التشتت والتشرد والضياع، فيعرف من يوالي، ويعرف من يعادي، ويعرف ما له وما عليه. </w:t>
      </w:r>
    </w:p>
    <w:p w:rsidR="005C3E8B" w:rsidRPr="00804AA2" w:rsidRDefault="005C3E8B" w:rsidP="00804AA2">
      <w:pPr>
        <w:ind w:firstLine="284"/>
        <w:jc w:val="both"/>
        <w:rPr>
          <w:rStyle w:val="Char"/>
          <w:rtl/>
        </w:rPr>
      </w:pPr>
      <w:r w:rsidRPr="00872CA9">
        <w:rPr>
          <w:rStyle w:val="Char0"/>
          <w:rtl/>
        </w:rPr>
        <w:t>16</w:t>
      </w:r>
      <w:r w:rsidR="00804AA2">
        <w:rPr>
          <w:rStyle w:val="Char0"/>
          <w:rtl/>
        </w:rPr>
        <w:t>-</w:t>
      </w:r>
      <w:r w:rsidRPr="00872CA9">
        <w:rPr>
          <w:rStyle w:val="Char0"/>
          <w:rtl/>
        </w:rPr>
        <w:t xml:space="preserve"> أنها تمنح معتنقيها الراحة النفسية والفكرية:</w:t>
      </w:r>
      <w:r w:rsidRPr="00804AA2">
        <w:rPr>
          <w:rStyle w:val="Char"/>
          <w:rtl/>
        </w:rPr>
        <w:t xml:space="preserve"> فلا قلق في النفس، ولا اضطراب في الفكر؛ لأن هذه العقيدة تصل المؤمن بخالقه_</w:t>
      </w:r>
      <w:r w:rsidR="00804AA2" w:rsidRPr="00804AA2">
        <w:rPr>
          <w:rStyle w:val="Char"/>
          <w:rFonts w:cs="CTraditional Arabic"/>
          <w:rtl/>
        </w:rPr>
        <w:t>ﻷ</w:t>
      </w:r>
      <w:r w:rsidRPr="00804AA2">
        <w:rPr>
          <w:rStyle w:val="Char"/>
          <w:rtl/>
        </w:rPr>
        <w:t xml:space="preserve">_فيرضى به رباً مدبراً، وحاكماً مشرعاً، فيطمئن قلبه بقدره، وينشرح صدره لحكمه، ويستنير فكره بمعرفته. </w:t>
      </w:r>
    </w:p>
    <w:p w:rsidR="005C3E8B" w:rsidRPr="00804AA2" w:rsidRDefault="005C3E8B" w:rsidP="00804AA2">
      <w:pPr>
        <w:ind w:firstLine="284"/>
        <w:jc w:val="both"/>
        <w:rPr>
          <w:rStyle w:val="Char"/>
          <w:rtl/>
        </w:rPr>
      </w:pPr>
      <w:r w:rsidRPr="00872CA9">
        <w:rPr>
          <w:rStyle w:val="Char0"/>
          <w:rtl/>
        </w:rPr>
        <w:t>17</w:t>
      </w:r>
      <w:r w:rsidR="00804AA2">
        <w:rPr>
          <w:rStyle w:val="Char0"/>
          <w:rtl/>
        </w:rPr>
        <w:t>-</w:t>
      </w:r>
      <w:r w:rsidRPr="00872CA9">
        <w:rPr>
          <w:rStyle w:val="Char0"/>
          <w:rtl/>
        </w:rPr>
        <w:t xml:space="preserve"> سلامة القصد والعمل:</w:t>
      </w:r>
      <w:r w:rsidRPr="00804AA2">
        <w:rPr>
          <w:rStyle w:val="Char"/>
          <w:rtl/>
        </w:rPr>
        <w:t xml:space="preserve"> بحيث يَسْلَمُ معتنقها من الانحراف في عبادة الله_</w:t>
      </w:r>
      <w:r w:rsidR="00804AA2" w:rsidRPr="00804AA2">
        <w:rPr>
          <w:rStyle w:val="Char"/>
          <w:rFonts w:cs="CTraditional Arabic"/>
          <w:rtl/>
        </w:rPr>
        <w:t>ﻷ</w:t>
      </w:r>
      <w:r w:rsidRPr="00804AA2">
        <w:rPr>
          <w:rStyle w:val="Char"/>
          <w:rtl/>
        </w:rPr>
        <w:t xml:space="preserve">_فلا يعبد غير الله، ولا يرجو سواه. </w:t>
      </w:r>
    </w:p>
    <w:p w:rsidR="005C3E8B" w:rsidRPr="00804AA2" w:rsidRDefault="005C3E8B" w:rsidP="00804AA2">
      <w:pPr>
        <w:ind w:firstLine="284"/>
        <w:jc w:val="both"/>
        <w:rPr>
          <w:rStyle w:val="Char"/>
          <w:rtl/>
        </w:rPr>
      </w:pPr>
      <w:r w:rsidRPr="00872CA9">
        <w:rPr>
          <w:rStyle w:val="Char0"/>
          <w:rtl/>
        </w:rPr>
        <w:t>18</w:t>
      </w:r>
      <w:r w:rsidR="00804AA2">
        <w:rPr>
          <w:rStyle w:val="Char0"/>
          <w:rtl/>
        </w:rPr>
        <w:t>-</w:t>
      </w:r>
      <w:r w:rsidRPr="00872CA9">
        <w:rPr>
          <w:rStyle w:val="Char0"/>
          <w:rtl/>
        </w:rPr>
        <w:t xml:space="preserve"> تؤثر في السلوك والأخلاق والمعاملة:</w:t>
      </w:r>
      <w:r w:rsidRPr="00804AA2">
        <w:rPr>
          <w:rStyle w:val="Char"/>
          <w:rtl/>
        </w:rPr>
        <w:t xml:space="preserve"> فهي تأمر أهلها بكل خير، وتنهاهم عن كل شر، فتأمرهم بالعدل والاعتدال، وتنهاهم عن الظلم والانحراف. </w:t>
      </w:r>
    </w:p>
    <w:p w:rsidR="005C3E8B" w:rsidRPr="005E10A4" w:rsidRDefault="005C3E8B" w:rsidP="00872CA9">
      <w:pPr>
        <w:pStyle w:val="a1"/>
        <w:rPr>
          <w:rtl/>
        </w:rPr>
      </w:pPr>
      <w:r w:rsidRPr="005E10A4">
        <w:rPr>
          <w:rtl/>
        </w:rPr>
        <w:t>19</w:t>
      </w:r>
      <w:r w:rsidR="00804AA2">
        <w:rPr>
          <w:rtl/>
        </w:rPr>
        <w:t>-</w:t>
      </w:r>
      <w:r w:rsidRPr="005E10A4">
        <w:rPr>
          <w:rtl/>
        </w:rPr>
        <w:t xml:space="preserve"> تدفع معتنقيها إلى الحزم والجد في الأمور. </w:t>
      </w:r>
    </w:p>
    <w:p w:rsidR="005C3E8B" w:rsidRPr="00804AA2" w:rsidRDefault="005C3E8B" w:rsidP="00804AA2">
      <w:pPr>
        <w:ind w:firstLine="284"/>
        <w:jc w:val="both"/>
        <w:rPr>
          <w:rStyle w:val="Char"/>
          <w:rtl/>
        </w:rPr>
      </w:pPr>
      <w:r w:rsidRPr="00872CA9">
        <w:rPr>
          <w:rStyle w:val="Char0"/>
          <w:rtl/>
        </w:rPr>
        <w:t>20</w:t>
      </w:r>
      <w:r w:rsidR="00804AA2">
        <w:rPr>
          <w:rStyle w:val="Char0"/>
          <w:rtl/>
        </w:rPr>
        <w:t>-</w:t>
      </w:r>
      <w:r w:rsidRPr="00872CA9">
        <w:rPr>
          <w:rStyle w:val="Char0"/>
          <w:rtl/>
        </w:rPr>
        <w:t xml:space="preserve"> تبعث في نفس المؤمن تعظيم الكتاب والسنة:</w:t>
      </w:r>
      <w:r w:rsidRPr="00804AA2">
        <w:rPr>
          <w:rStyle w:val="Char"/>
          <w:rtl/>
        </w:rPr>
        <w:t xml:space="preserve"> لأنه يعلم أن الكتاب والسنة حق وصواب، وهدى ورحمة؛ فينبعث بذلك إلى تعظيمهما، والأخذ بهما. </w:t>
      </w:r>
    </w:p>
    <w:p w:rsidR="005C3E8B" w:rsidRPr="00804AA2" w:rsidRDefault="005C3E8B" w:rsidP="00804AA2">
      <w:pPr>
        <w:ind w:firstLine="284"/>
        <w:jc w:val="both"/>
        <w:rPr>
          <w:rStyle w:val="Char"/>
          <w:rtl/>
        </w:rPr>
      </w:pPr>
      <w:r w:rsidRPr="00872CA9">
        <w:rPr>
          <w:rStyle w:val="Char0"/>
          <w:rtl/>
        </w:rPr>
        <w:lastRenderedPageBreak/>
        <w:t>21</w:t>
      </w:r>
      <w:r w:rsidR="00804AA2">
        <w:rPr>
          <w:rStyle w:val="Char0"/>
          <w:rtl/>
        </w:rPr>
        <w:t>-</w:t>
      </w:r>
      <w:r w:rsidRPr="00872CA9">
        <w:rPr>
          <w:rStyle w:val="Char0"/>
          <w:rtl/>
        </w:rPr>
        <w:t xml:space="preserve"> تَكْفُل لمعتنقيها الحياة الكريمة:</w:t>
      </w:r>
      <w:r w:rsidRPr="00804AA2">
        <w:rPr>
          <w:rStyle w:val="Char"/>
          <w:rtl/>
        </w:rPr>
        <w:t xml:space="preserve"> ففي ظل العقيدة الإسلامية يتحقق الأمن والحياة الكريمة؛ ذلك أنها تقوم على الإيمان بالله، ووجوب إفراده بالعبادة دون من سواه، وذلك_بلا شك_سبب الأمن والخير والسعادة في الدارين؛ فالأمن قرين الإيمان، وإذا فقد الإيمان فقد الأمن، قال_تعالى_: </w:t>
      </w:r>
      <w:r w:rsidR="00804AA2" w:rsidRPr="00804AA2">
        <w:rPr>
          <w:rStyle w:val="Char"/>
          <w:sz w:val="28"/>
          <w:szCs w:val="28"/>
          <w:rtl/>
        </w:rPr>
        <w:t>﴿</w:t>
      </w:r>
      <w:r w:rsidRPr="00872CA9">
        <w:rPr>
          <w:rStyle w:val="Char3"/>
          <w:rtl/>
        </w:rPr>
        <w:t>الَّذِينَ آمَنُوا وَلَمْ يَلْبِسُوا إِيمَانَهُمْ بِظُلْمٍ أُوْلَئِكَ لَهُمْ الأَمْنُ وَهُمْ مُهْتَدُونَ</w:t>
      </w:r>
      <w:r w:rsidR="00804AA2">
        <w:rPr>
          <w:rStyle w:val="Char3"/>
          <w:rtl/>
        </w:rPr>
        <w:t xml:space="preserve"> </w:t>
      </w:r>
      <w:r w:rsidRPr="00872CA9">
        <w:rPr>
          <w:rStyle w:val="Char3"/>
          <w:rtl/>
        </w:rPr>
        <w:t>28</w:t>
      </w:r>
      <w:r w:rsidR="00804AA2" w:rsidRPr="00804AA2">
        <w:rPr>
          <w:rStyle w:val="Char"/>
          <w:sz w:val="28"/>
          <w:szCs w:val="28"/>
          <w:rtl/>
        </w:rPr>
        <w:t>﴾</w:t>
      </w:r>
      <w:r w:rsidR="00804AA2">
        <w:rPr>
          <w:rStyle w:val="Char"/>
          <w:rtl/>
        </w:rPr>
        <w:t xml:space="preserve"> [</w:t>
      </w:r>
      <w:r w:rsidRPr="00804AA2">
        <w:rPr>
          <w:rStyle w:val="Char"/>
          <w:rtl/>
        </w:rPr>
        <w:t>الأنعام: 82</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t xml:space="preserve">فأهل التقوى والإيمان لهم الأمن التام، والاهتداء التام في العاجل والآجل، وأهل الشرك والمعصية هم أهل الخوف وأولى الناس به، فهم مهددون بالعقوبات والنقمات في سائر الأوقات. </w:t>
      </w:r>
    </w:p>
    <w:p w:rsidR="005C3E8B" w:rsidRPr="00872CA9" w:rsidRDefault="005C3E8B" w:rsidP="00872CA9">
      <w:pPr>
        <w:pStyle w:val="a1"/>
        <w:rPr>
          <w:rtl/>
        </w:rPr>
      </w:pPr>
      <w:r w:rsidRPr="00872CA9">
        <w:rPr>
          <w:rtl/>
        </w:rPr>
        <w:t>22</w:t>
      </w:r>
      <w:r w:rsidR="00804AA2">
        <w:rPr>
          <w:rtl/>
        </w:rPr>
        <w:t>-</w:t>
      </w:r>
      <w:r w:rsidRPr="00872CA9">
        <w:rPr>
          <w:rtl/>
        </w:rPr>
        <w:t xml:space="preserve"> تجمع بين مطالب الروح، والقلب، والجسد. </w:t>
      </w:r>
    </w:p>
    <w:p w:rsidR="005C3E8B" w:rsidRPr="00804AA2" w:rsidRDefault="005C3E8B" w:rsidP="00804AA2">
      <w:pPr>
        <w:ind w:firstLine="284"/>
        <w:jc w:val="both"/>
        <w:rPr>
          <w:rStyle w:val="Char"/>
          <w:rtl/>
        </w:rPr>
      </w:pPr>
      <w:r w:rsidRPr="00872CA9">
        <w:rPr>
          <w:rStyle w:val="Char0"/>
          <w:rtl/>
        </w:rPr>
        <w:t>23</w:t>
      </w:r>
      <w:r w:rsidR="00804AA2">
        <w:rPr>
          <w:rStyle w:val="Char0"/>
          <w:rtl/>
        </w:rPr>
        <w:t>-</w:t>
      </w:r>
      <w:r w:rsidRPr="00872CA9">
        <w:rPr>
          <w:rStyle w:val="Char0"/>
          <w:rtl/>
        </w:rPr>
        <w:t xml:space="preserve"> تعترف بالعقل وتحدد مجاله:</w:t>
      </w:r>
      <w:r w:rsidRPr="00804AA2">
        <w:rPr>
          <w:rStyle w:val="Char"/>
          <w:rtl/>
        </w:rPr>
        <w:t xml:space="preserve"> فالعقيدة الإسلامية تحترم العقل السوي، وترفع من شأنه، ولا تحجر عليه، ولا تنكر نشاطه، والإسلام لا يرضى من المسلم أن يطفىء نور عقله، ويركن إلى التقليد الأعمى في مسائل الاعتقاد وغيرها. </w:t>
      </w:r>
    </w:p>
    <w:p w:rsidR="005C3E8B" w:rsidRPr="00804AA2" w:rsidRDefault="005C3E8B" w:rsidP="00804AA2">
      <w:pPr>
        <w:ind w:firstLine="284"/>
        <w:jc w:val="both"/>
        <w:rPr>
          <w:rStyle w:val="Char"/>
          <w:rtl/>
        </w:rPr>
      </w:pPr>
      <w:r w:rsidRPr="00872CA9">
        <w:rPr>
          <w:rStyle w:val="Char0"/>
          <w:rtl/>
        </w:rPr>
        <w:t>24</w:t>
      </w:r>
      <w:r w:rsidR="00804AA2">
        <w:rPr>
          <w:rStyle w:val="Char0"/>
          <w:rtl/>
        </w:rPr>
        <w:t>-</w:t>
      </w:r>
      <w:r w:rsidRPr="00872CA9">
        <w:rPr>
          <w:rStyle w:val="Char0"/>
          <w:rtl/>
        </w:rPr>
        <w:t xml:space="preserve"> تعترف بالعواطف الإنسانية، وتوجهها الوجهة الصحيحة:</w:t>
      </w:r>
      <w:r w:rsidRPr="00804AA2">
        <w:rPr>
          <w:rStyle w:val="Char"/>
          <w:rtl/>
        </w:rPr>
        <w:t xml:space="preserve"> فالعواطف أمر غريزي، ولا يتجرد منه أي إنسان سوي، والعقيدة الإسلامية ليست عقيدة هامدة جامدة، بل هي عقيدة حيَّة، تعترف بالعواطف الإنسانية، وتقدرها حق قدرها، وفي الوقت نفسه لا تطلق العنان لها، بل تُقوِّمها، وتسمو بها، وتوجهها الوجهة الصحيحة، التي تجعل منها أداة خير وتعمير، بدلاً من أن تكون معولَ هدمٍ وتدمير. </w:t>
      </w:r>
    </w:p>
    <w:p w:rsidR="005C3E8B" w:rsidRPr="00804AA2" w:rsidRDefault="005C3E8B" w:rsidP="00804AA2">
      <w:pPr>
        <w:ind w:firstLine="284"/>
        <w:jc w:val="both"/>
        <w:rPr>
          <w:rStyle w:val="Char"/>
          <w:rtl/>
        </w:rPr>
      </w:pPr>
      <w:r w:rsidRPr="00872CA9">
        <w:rPr>
          <w:rStyle w:val="Char0"/>
          <w:rtl/>
        </w:rPr>
        <w:lastRenderedPageBreak/>
        <w:t>25</w:t>
      </w:r>
      <w:r w:rsidR="00804AA2">
        <w:rPr>
          <w:rStyle w:val="Char0"/>
          <w:rtl/>
        </w:rPr>
        <w:t>-</w:t>
      </w:r>
      <w:r w:rsidRPr="00872CA9">
        <w:rPr>
          <w:rStyle w:val="Char0"/>
          <w:rtl/>
        </w:rPr>
        <w:t xml:space="preserve"> العقيدة الإسلامية كفيلة بحل جميع المشكلات:</w:t>
      </w:r>
      <w:r w:rsidRPr="00804AA2">
        <w:rPr>
          <w:rStyle w:val="Char"/>
          <w:rtl/>
        </w:rPr>
        <w:t xml:space="preserve"> سواء مشكلات الفرقة والشتات، أو مشكلات السياسة والاقتصاد، أو مشكلات الجهل والمرض والفقر، أو غير ذلك. </w:t>
      </w:r>
    </w:p>
    <w:p w:rsidR="005C3E8B" w:rsidRPr="00804AA2" w:rsidRDefault="005C3E8B" w:rsidP="00804AA2">
      <w:pPr>
        <w:ind w:firstLine="284"/>
        <w:jc w:val="both"/>
        <w:rPr>
          <w:rStyle w:val="Char"/>
          <w:rtl/>
        </w:rPr>
      </w:pPr>
      <w:r w:rsidRPr="00804AA2">
        <w:rPr>
          <w:rStyle w:val="Char"/>
          <w:rtl/>
        </w:rPr>
        <w:t xml:space="preserve">فلقد جمع الله بها القلوب المشتتة، والأهواء المتفرقة، وأغنى بها المسلمين بعد العَيْلَة، وعلّمهم بها بعد الجهل، وبصّرهم بعد العمى، وأطعمهم من جوع، وآمنهم من خوف. </w:t>
      </w:r>
    </w:p>
    <w:p w:rsidR="005C3E8B" w:rsidRPr="00804AA2" w:rsidRDefault="005C3E8B" w:rsidP="00804AA2">
      <w:pPr>
        <w:ind w:firstLine="284"/>
        <w:jc w:val="both"/>
        <w:rPr>
          <w:rStyle w:val="Char"/>
          <w:rtl/>
        </w:rPr>
      </w:pPr>
      <w:r w:rsidRPr="00804AA2">
        <w:rPr>
          <w:rStyle w:val="Char"/>
          <w:rtl/>
        </w:rPr>
        <w:br w:type="page"/>
      </w:r>
    </w:p>
    <w:p w:rsidR="005C3E8B" w:rsidRPr="005C3E8B" w:rsidRDefault="005C3E8B" w:rsidP="005C3E8B">
      <w:pPr>
        <w:pStyle w:val="a2"/>
        <w:rPr>
          <w:rtl/>
        </w:rPr>
      </w:pPr>
      <w:bookmarkStart w:id="14" w:name="_Toc459731583"/>
      <w:bookmarkStart w:id="15" w:name="_GoBack"/>
      <w:bookmarkEnd w:id="15"/>
      <w:r w:rsidRPr="005C3E8B">
        <w:rPr>
          <w:rtl/>
        </w:rPr>
        <w:lastRenderedPageBreak/>
        <w:t>خصائص أهل السنة والجماعة</w:t>
      </w:r>
      <w:bookmarkEnd w:id="14"/>
    </w:p>
    <w:p w:rsidR="005C3E8B" w:rsidRPr="00804AA2" w:rsidRDefault="005C3E8B" w:rsidP="00804AA2">
      <w:pPr>
        <w:ind w:firstLine="284"/>
        <w:jc w:val="both"/>
        <w:rPr>
          <w:rStyle w:val="Char"/>
          <w:rtl/>
        </w:rPr>
      </w:pPr>
      <w:r w:rsidRPr="00804AA2">
        <w:rPr>
          <w:rStyle w:val="Char"/>
          <w:rtl/>
        </w:rPr>
        <w:t xml:space="preserve">كما أن لعقيدة أهل السنة والجماعة ميزات تمتاز بها عن غيرها من العقائد_فكذلك لأهل السنة خصائص وميزات يمتازون بها عن غيرهم من أهل الملل والنحل، ويجدر بكل من انتسب إليهم أن يأخذ بها، ويأطر نفسه عليها، حتى ينال ما نالوه من خير وفضل. </w:t>
      </w:r>
    </w:p>
    <w:p w:rsidR="005C3E8B" w:rsidRPr="00804AA2" w:rsidRDefault="005C3E8B" w:rsidP="00804AA2">
      <w:pPr>
        <w:pStyle w:val="a1"/>
        <w:rPr>
          <w:rStyle w:val="Char"/>
          <w:sz w:val="30"/>
          <w:szCs w:val="30"/>
          <w:rtl/>
        </w:rPr>
      </w:pPr>
      <w:r w:rsidRPr="00804AA2">
        <w:rPr>
          <w:rStyle w:val="Char"/>
          <w:sz w:val="30"/>
          <w:szCs w:val="30"/>
          <w:rtl/>
        </w:rPr>
        <w:t xml:space="preserve">فمن تلك الخصائص التي تميز بها أهل السنة والجماعة ما يلي: </w:t>
      </w:r>
    </w:p>
    <w:p w:rsidR="005C3E8B" w:rsidRPr="00804AA2" w:rsidRDefault="005C3E8B" w:rsidP="00804AA2">
      <w:pPr>
        <w:ind w:firstLine="284"/>
        <w:jc w:val="both"/>
        <w:rPr>
          <w:rStyle w:val="Char"/>
          <w:rtl/>
        </w:rPr>
      </w:pPr>
      <w:r w:rsidRPr="00872CA9">
        <w:rPr>
          <w:rStyle w:val="Char0"/>
          <w:rtl/>
        </w:rPr>
        <w:t>1</w:t>
      </w:r>
      <w:r w:rsidR="00804AA2">
        <w:rPr>
          <w:rStyle w:val="Char0"/>
          <w:rtl/>
        </w:rPr>
        <w:t>-</w:t>
      </w:r>
      <w:r w:rsidRPr="00872CA9">
        <w:rPr>
          <w:rStyle w:val="Char0"/>
          <w:rtl/>
        </w:rPr>
        <w:t xml:space="preserve"> الاقتصار في التلقي على الكتاب والسنة:</w:t>
      </w:r>
      <w:r w:rsidRPr="00804AA2">
        <w:rPr>
          <w:rStyle w:val="Char"/>
          <w:rtl/>
        </w:rPr>
        <w:t xml:space="preserve"> فهم ينهلون من هذا المنهل العذب عقائدَهم، وعباداتهم، ومعاملاتهم، وسلوكَهم، وأخلاقهم، فكل ما وافق الكتاب والسنة قبلوه وأثبتوه، وكل ما خالفهما ردوه على قائله كائناً من كان. </w:t>
      </w:r>
    </w:p>
    <w:p w:rsidR="005C3E8B" w:rsidRPr="00804AA2" w:rsidRDefault="005C3E8B" w:rsidP="00804AA2">
      <w:pPr>
        <w:ind w:firstLine="284"/>
        <w:jc w:val="both"/>
        <w:rPr>
          <w:rStyle w:val="Char"/>
          <w:rtl/>
        </w:rPr>
      </w:pPr>
      <w:r w:rsidRPr="00872CA9">
        <w:rPr>
          <w:rStyle w:val="Char0"/>
          <w:rtl/>
        </w:rPr>
        <w:t>2</w:t>
      </w:r>
      <w:r w:rsidR="00804AA2">
        <w:rPr>
          <w:rStyle w:val="Char0"/>
          <w:rtl/>
        </w:rPr>
        <w:t>-</w:t>
      </w:r>
      <w:r w:rsidRPr="00872CA9">
        <w:rPr>
          <w:rStyle w:val="Char0"/>
          <w:rtl/>
        </w:rPr>
        <w:t xml:space="preserve"> التسليم لنصوص الشرع، وفهمها على مقتضى منهج السلف:</w:t>
      </w:r>
      <w:r w:rsidRPr="00804AA2">
        <w:rPr>
          <w:rStyle w:val="Char"/>
          <w:rtl/>
        </w:rPr>
        <w:t xml:space="preserve"> فهم يسلِّمون لنصوص الشرع، سواء فهموا الحكمة منها أم لا، ولا يعرضون النصوص على عقولهم، بل يعرضون عقولهم على النصوص، ويفهمونها كما فهمها السلف الصالح. </w:t>
      </w:r>
    </w:p>
    <w:p w:rsidR="005C3E8B" w:rsidRPr="00804AA2" w:rsidRDefault="005C3E8B" w:rsidP="00804AA2">
      <w:pPr>
        <w:ind w:firstLine="284"/>
        <w:jc w:val="both"/>
        <w:rPr>
          <w:rStyle w:val="Char"/>
          <w:rtl/>
        </w:rPr>
      </w:pPr>
      <w:r w:rsidRPr="00872CA9">
        <w:rPr>
          <w:rStyle w:val="Char0"/>
          <w:rtl/>
        </w:rPr>
        <w:t>3</w:t>
      </w:r>
      <w:r w:rsidR="00804AA2">
        <w:rPr>
          <w:rStyle w:val="Char0"/>
          <w:rtl/>
        </w:rPr>
        <w:t>-</w:t>
      </w:r>
      <w:r w:rsidRPr="00872CA9">
        <w:rPr>
          <w:rStyle w:val="Char0"/>
          <w:rtl/>
        </w:rPr>
        <w:t xml:space="preserve"> الاتباع وترك الابتداع:</w:t>
      </w:r>
      <w:r w:rsidRPr="00804AA2">
        <w:rPr>
          <w:rStyle w:val="Char"/>
          <w:rtl/>
        </w:rPr>
        <w:t xml:space="preserve"> فهم لا يقدمون بين يدي الله ورسوله، ولا يرفعون أصواتهم فوق صوت النبي</w:t>
      </w:r>
      <w:r w:rsidR="00804AA2" w:rsidRPr="00804AA2">
        <w:rPr>
          <w:rStyle w:val="Char"/>
          <w:rFonts w:cs="CTraditional Arabic"/>
          <w:rtl/>
        </w:rPr>
        <w:t>ج</w:t>
      </w:r>
      <w:r w:rsidR="00804AA2">
        <w:rPr>
          <w:rStyle w:val="Char"/>
          <w:rtl/>
        </w:rPr>
        <w:t xml:space="preserve"> </w:t>
      </w:r>
      <w:r w:rsidRPr="00804AA2">
        <w:rPr>
          <w:rStyle w:val="Char"/>
          <w:rtl/>
        </w:rPr>
        <w:t>ولا يرضون لأحد كائناً من كان أن يرفع صوته فوق صوت النبي</w:t>
      </w:r>
      <w:r w:rsidR="00804AA2" w:rsidRPr="00804AA2">
        <w:rPr>
          <w:rStyle w:val="Char"/>
          <w:rFonts w:cs="CTraditional Arabic"/>
          <w:rtl/>
        </w:rPr>
        <w:t>ج</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t xml:space="preserve">بخلاف المبتدعة الضالين، الذين ابتدعوا في الدين، مستدركين على وحي رب العالمين، ألا ساء ما يعملون. </w:t>
      </w:r>
    </w:p>
    <w:p w:rsidR="005C3E8B" w:rsidRPr="00804AA2" w:rsidRDefault="005C3E8B" w:rsidP="00804AA2">
      <w:pPr>
        <w:ind w:firstLine="284"/>
        <w:jc w:val="both"/>
        <w:rPr>
          <w:rStyle w:val="Char"/>
          <w:rtl/>
        </w:rPr>
      </w:pPr>
      <w:r w:rsidRPr="00872CA9">
        <w:rPr>
          <w:rStyle w:val="Char0"/>
          <w:rtl/>
        </w:rPr>
        <w:lastRenderedPageBreak/>
        <w:t>4</w:t>
      </w:r>
      <w:r w:rsidR="00804AA2">
        <w:rPr>
          <w:rStyle w:val="Char0"/>
          <w:rtl/>
        </w:rPr>
        <w:t>-</w:t>
      </w:r>
      <w:r w:rsidRPr="00872CA9">
        <w:rPr>
          <w:rStyle w:val="Char0"/>
          <w:rtl/>
        </w:rPr>
        <w:t xml:space="preserve"> الاهتمام بالكتاب والسنة:</w:t>
      </w:r>
      <w:r w:rsidRPr="00804AA2">
        <w:rPr>
          <w:rStyle w:val="Char"/>
          <w:rtl/>
        </w:rPr>
        <w:t xml:space="preserve"> فهم يهتمون بالقرآن حفظاً وتلاوة، وتفسيراً، وبالحديث دراية ورواية. </w:t>
      </w:r>
    </w:p>
    <w:p w:rsidR="005C3E8B" w:rsidRPr="00804AA2" w:rsidRDefault="005C3E8B" w:rsidP="00804AA2">
      <w:pPr>
        <w:ind w:firstLine="284"/>
        <w:jc w:val="both"/>
        <w:rPr>
          <w:rStyle w:val="Char"/>
          <w:rtl/>
        </w:rPr>
      </w:pPr>
      <w:r w:rsidRPr="00804AA2">
        <w:rPr>
          <w:rStyle w:val="Char"/>
          <w:rtl/>
        </w:rPr>
        <w:t xml:space="preserve">بخلاف غيرهم من المبتدعة الذي يهتمون بكلام شيوخهم أكثر من اهتمامهم بالكتاب والسنة. </w:t>
      </w:r>
    </w:p>
    <w:p w:rsidR="005C3E8B" w:rsidRPr="00804AA2" w:rsidRDefault="005C3E8B" w:rsidP="00804AA2">
      <w:pPr>
        <w:ind w:firstLine="284"/>
        <w:jc w:val="both"/>
        <w:rPr>
          <w:rStyle w:val="Char"/>
          <w:rtl/>
        </w:rPr>
      </w:pPr>
      <w:r w:rsidRPr="00872CA9">
        <w:rPr>
          <w:rStyle w:val="Char0"/>
          <w:rtl/>
        </w:rPr>
        <w:t>5</w:t>
      </w:r>
      <w:r w:rsidR="00804AA2">
        <w:rPr>
          <w:rStyle w:val="Char0"/>
          <w:rtl/>
        </w:rPr>
        <w:t>-</w:t>
      </w:r>
      <w:r w:rsidRPr="00872CA9">
        <w:rPr>
          <w:rStyle w:val="Char0"/>
          <w:rtl/>
        </w:rPr>
        <w:t xml:space="preserve"> احتجاجهم بالسنة الصحيحة وترك التفريق بين المتواتر والآحاد:</w:t>
      </w:r>
      <w:r w:rsidRPr="00804AA2">
        <w:rPr>
          <w:rStyle w:val="Char"/>
          <w:rtl/>
        </w:rPr>
        <w:t xml:space="preserve"> سواء في الأحكام أو العقائد، فهم يرون حجية الحديث إذا صح عن رسول الله</w:t>
      </w:r>
      <w:r w:rsidR="00804AA2" w:rsidRPr="00804AA2">
        <w:rPr>
          <w:rStyle w:val="Char"/>
          <w:rFonts w:cs="CTraditional Arabic"/>
          <w:rtl/>
        </w:rPr>
        <w:t>ج</w:t>
      </w:r>
      <w:r w:rsidR="00804AA2">
        <w:rPr>
          <w:rStyle w:val="Char"/>
          <w:rtl/>
        </w:rPr>
        <w:t xml:space="preserve"> </w:t>
      </w:r>
      <w:r w:rsidRPr="00804AA2">
        <w:rPr>
          <w:rStyle w:val="Char"/>
          <w:rtl/>
        </w:rPr>
        <w:t xml:space="preserve">ولو كان آحاداً. </w:t>
      </w:r>
    </w:p>
    <w:p w:rsidR="005C3E8B" w:rsidRPr="00804AA2" w:rsidRDefault="005C3E8B" w:rsidP="00804AA2">
      <w:pPr>
        <w:ind w:firstLine="284"/>
        <w:jc w:val="both"/>
        <w:rPr>
          <w:rStyle w:val="Char"/>
          <w:rtl/>
        </w:rPr>
      </w:pPr>
      <w:r w:rsidRPr="00872CA9">
        <w:rPr>
          <w:rStyle w:val="Char0"/>
          <w:rtl/>
        </w:rPr>
        <w:t>6</w:t>
      </w:r>
      <w:r w:rsidR="00804AA2">
        <w:rPr>
          <w:rStyle w:val="Char0"/>
          <w:rtl/>
        </w:rPr>
        <w:t>-</w:t>
      </w:r>
      <w:r w:rsidRPr="00872CA9">
        <w:rPr>
          <w:rStyle w:val="Char0"/>
          <w:rtl/>
        </w:rPr>
        <w:t xml:space="preserve"> ليس لهم إمام معظم يأخذون كلامه كله، ويدعون ما خالفه إلا الرسول</w:t>
      </w:r>
      <w:r w:rsidR="00804AA2" w:rsidRPr="00804AA2">
        <w:rPr>
          <w:rStyle w:val="Char"/>
          <w:rFonts w:cs="CTraditional Arabic"/>
          <w:rtl/>
        </w:rPr>
        <w:t>ج</w:t>
      </w:r>
      <w:r w:rsidRPr="00872CA9">
        <w:rPr>
          <w:rStyle w:val="Char0"/>
          <w:rtl/>
        </w:rPr>
        <w:t>:</w:t>
      </w:r>
      <w:r w:rsidRPr="00804AA2">
        <w:rPr>
          <w:rStyle w:val="Char"/>
          <w:rtl/>
        </w:rPr>
        <w:t xml:space="preserve"> أما غير الرسول</w:t>
      </w:r>
      <w:r w:rsidR="00804AA2" w:rsidRPr="00804AA2">
        <w:rPr>
          <w:rStyle w:val="Char"/>
          <w:rFonts w:cs="CTraditional Arabic"/>
          <w:rtl/>
        </w:rPr>
        <w:t>ج</w:t>
      </w:r>
      <w:r w:rsidR="00804AA2">
        <w:rPr>
          <w:rStyle w:val="Char"/>
          <w:rtl/>
        </w:rPr>
        <w:t xml:space="preserve"> </w:t>
      </w:r>
      <w:r w:rsidRPr="00804AA2">
        <w:rPr>
          <w:rStyle w:val="Char"/>
          <w:rtl/>
        </w:rPr>
        <w:t>فإنهم يعرضون كلامه على الكتاب والسنة، فما وافقهما قُبِل، وما لا فلا، فهم يعتقدون أن كل أحد يؤخذ من قوله ويرد إلا الرسول</w:t>
      </w:r>
      <w:r w:rsidR="00804AA2" w:rsidRPr="00804AA2">
        <w:rPr>
          <w:rStyle w:val="Char"/>
          <w:rFonts w:cs="CTraditional Arabic"/>
          <w:rtl/>
        </w:rPr>
        <w:t>ج</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t xml:space="preserve">أما غيرهم من الفرق الأخرى، ومن متعصبة المذاهب_ فإنهم يأخذون كلام أئمتهم كله حتى ولو خالف الدليل. </w:t>
      </w:r>
    </w:p>
    <w:p w:rsidR="005C3E8B" w:rsidRPr="00804AA2" w:rsidRDefault="005C3E8B" w:rsidP="00804AA2">
      <w:pPr>
        <w:ind w:firstLine="284"/>
        <w:jc w:val="both"/>
        <w:rPr>
          <w:rStyle w:val="Char"/>
          <w:rtl/>
        </w:rPr>
      </w:pPr>
      <w:r w:rsidRPr="00872CA9">
        <w:rPr>
          <w:rStyle w:val="Char0"/>
          <w:rtl/>
        </w:rPr>
        <w:t>7</w:t>
      </w:r>
      <w:r w:rsidR="00804AA2">
        <w:rPr>
          <w:rStyle w:val="Char0"/>
          <w:rtl/>
        </w:rPr>
        <w:t>-</w:t>
      </w:r>
      <w:r w:rsidRPr="00872CA9">
        <w:rPr>
          <w:rStyle w:val="Char0"/>
          <w:rtl/>
        </w:rPr>
        <w:t xml:space="preserve"> هم أعلم الناس بالرسول</w:t>
      </w:r>
      <w:r w:rsidR="00804AA2" w:rsidRPr="00804AA2">
        <w:rPr>
          <w:rStyle w:val="Char"/>
          <w:rFonts w:cs="CTraditional Arabic"/>
          <w:rtl/>
        </w:rPr>
        <w:t>ج</w:t>
      </w:r>
      <w:r w:rsidRPr="00872CA9">
        <w:rPr>
          <w:rStyle w:val="Char0"/>
          <w:rtl/>
        </w:rPr>
        <w:t xml:space="preserve">: </w:t>
      </w:r>
      <w:r w:rsidRPr="00804AA2">
        <w:rPr>
          <w:rStyle w:val="Char"/>
          <w:rtl/>
        </w:rPr>
        <w:t xml:space="preserve">فهم يعلمون هديه، وأعماله، وأقواله، وتقريراته؛ لذلك فهم أشد الناس حباً له، واتباعاً لسنته. </w:t>
      </w:r>
    </w:p>
    <w:p w:rsidR="005C3E8B" w:rsidRPr="00804AA2" w:rsidRDefault="005C3E8B" w:rsidP="00804AA2">
      <w:pPr>
        <w:ind w:firstLine="284"/>
        <w:jc w:val="both"/>
        <w:rPr>
          <w:rStyle w:val="Char"/>
          <w:rtl/>
        </w:rPr>
      </w:pPr>
      <w:r w:rsidRPr="00804AA2">
        <w:rPr>
          <w:rStyle w:val="Char"/>
          <w:rtl/>
        </w:rPr>
        <w:t>بخلاف غيرهم من أهل البدع الذي يعرفون عن أئمتهم ما لا يعرفونه عن رسول الله</w:t>
      </w:r>
      <w:r w:rsidR="00804AA2" w:rsidRPr="00804AA2">
        <w:rPr>
          <w:rStyle w:val="Char"/>
          <w:rFonts w:cs="CTraditional Arabic"/>
          <w:rtl/>
        </w:rPr>
        <w:t>ج</w:t>
      </w:r>
      <w:r w:rsidRPr="00804AA2">
        <w:rPr>
          <w:rStyle w:val="Char"/>
          <w:rtl/>
        </w:rPr>
        <w:t xml:space="preserve">. </w:t>
      </w:r>
    </w:p>
    <w:p w:rsidR="005C3E8B" w:rsidRPr="00804AA2" w:rsidRDefault="005C3E8B" w:rsidP="00804AA2">
      <w:pPr>
        <w:ind w:firstLine="284"/>
        <w:jc w:val="both"/>
        <w:rPr>
          <w:rStyle w:val="Char"/>
          <w:rtl/>
        </w:rPr>
      </w:pPr>
      <w:r w:rsidRPr="00872CA9">
        <w:rPr>
          <w:rStyle w:val="Char0"/>
          <w:rtl/>
        </w:rPr>
        <w:t>8</w:t>
      </w:r>
      <w:r w:rsidR="00804AA2">
        <w:rPr>
          <w:rStyle w:val="Char0"/>
          <w:rtl/>
        </w:rPr>
        <w:t>-</w:t>
      </w:r>
      <w:r w:rsidRPr="00872CA9">
        <w:rPr>
          <w:rStyle w:val="Char0"/>
          <w:rtl/>
        </w:rPr>
        <w:t xml:space="preserve"> الدخول في الدين كله: </w:t>
      </w:r>
      <w:r w:rsidRPr="00804AA2">
        <w:rPr>
          <w:rStyle w:val="Char"/>
          <w:rtl/>
        </w:rPr>
        <w:t xml:space="preserve">فهم يدخلون في الدين كله، ويؤمنون بالكتاب كله؛ امتثالاً لقوله_تعالى_: </w:t>
      </w:r>
      <w:r w:rsidR="00804AA2" w:rsidRPr="00804AA2">
        <w:rPr>
          <w:rStyle w:val="Char"/>
          <w:sz w:val="28"/>
          <w:szCs w:val="28"/>
          <w:rtl/>
        </w:rPr>
        <w:t>﴿</w:t>
      </w:r>
      <w:r w:rsidRPr="00872CA9">
        <w:rPr>
          <w:rStyle w:val="Char3"/>
          <w:rtl/>
        </w:rPr>
        <w:t>يَا أَيُّهَا الَّذِينَ آمَنُوا ادْخُلُوا فِي السِّلْمِ كَافَّةً</w:t>
      </w:r>
      <w:r w:rsidR="00804AA2" w:rsidRPr="00804AA2">
        <w:rPr>
          <w:rStyle w:val="Char"/>
          <w:sz w:val="28"/>
          <w:szCs w:val="28"/>
          <w:rtl/>
        </w:rPr>
        <w:t>﴾</w:t>
      </w:r>
      <w:r w:rsidR="00804AA2">
        <w:rPr>
          <w:rStyle w:val="Char"/>
          <w:rtl/>
        </w:rPr>
        <w:t xml:space="preserve"> </w:t>
      </w:r>
      <w:r w:rsidR="00804AA2" w:rsidRPr="00804AA2">
        <w:rPr>
          <w:rStyle w:val="Char4"/>
          <w:rtl/>
        </w:rPr>
        <w:t>[</w:t>
      </w:r>
      <w:r w:rsidRPr="00804AA2">
        <w:rPr>
          <w:rStyle w:val="Char4"/>
          <w:rtl/>
        </w:rPr>
        <w:t>البقرة: 208</w:t>
      </w:r>
      <w:r w:rsidR="00804AA2" w:rsidRPr="00804AA2">
        <w:rPr>
          <w:rStyle w:val="Char4"/>
          <w:rtl/>
        </w:rPr>
        <w:t>]</w:t>
      </w:r>
      <w:r w:rsidRPr="00804AA2">
        <w:rPr>
          <w:rStyle w:val="Char4"/>
          <w:rtl/>
        </w:rPr>
        <w:t>.</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lastRenderedPageBreak/>
        <w:t xml:space="preserve">بخلاف الذين فرقوا دينهم، وكانوا شيعاً كل حزب بما لديهم فرحون. </w:t>
      </w:r>
    </w:p>
    <w:p w:rsidR="005C3E8B" w:rsidRPr="00804AA2" w:rsidRDefault="005C3E8B" w:rsidP="00804AA2">
      <w:pPr>
        <w:ind w:firstLine="284"/>
        <w:jc w:val="both"/>
        <w:rPr>
          <w:rStyle w:val="Char"/>
          <w:rtl/>
        </w:rPr>
      </w:pPr>
      <w:r w:rsidRPr="00804AA2">
        <w:rPr>
          <w:rStyle w:val="Char"/>
          <w:rtl/>
        </w:rPr>
        <w:t xml:space="preserve">وبخلاف الذين نسوا حظاً مما ذكروا به، والذين جعلوا القرآن عضين؛ فآمنوا ببعض الكتاب، وكفروا ببعض. </w:t>
      </w:r>
    </w:p>
    <w:p w:rsidR="005C3E8B" w:rsidRPr="00804AA2" w:rsidRDefault="005C3E8B" w:rsidP="00804AA2">
      <w:pPr>
        <w:ind w:firstLine="284"/>
        <w:jc w:val="both"/>
        <w:rPr>
          <w:rStyle w:val="Char"/>
          <w:rtl/>
        </w:rPr>
      </w:pPr>
      <w:r w:rsidRPr="00872CA9">
        <w:rPr>
          <w:rStyle w:val="Char0"/>
          <w:rtl/>
        </w:rPr>
        <w:t>9</w:t>
      </w:r>
      <w:r w:rsidR="00804AA2">
        <w:rPr>
          <w:rStyle w:val="Char0"/>
          <w:rtl/>
        </w:rPr>
        <w:t>-</w:t>
      </w:r>
      <w:r w:rsidRPr="00872CA9">
        <w:rPr>
          <w:rStyle w:val="Char0"/>
          <w:rtl/>
        </w:rPr>
        <w:t xml:space="preserve"> تعظيم السلف الصالح: </w:t>
      </w:r>
      <w:r w:rsidRPr="00804AA2">
        <w:rPr>
          <w:rStyle w:val="Char"/>
          <w:rtl/>
        </w:rPr>
        <w:t xml:space="preserve">فأهل السنة يعظمون السلف الصالح، ويقتدون بهم، ويهتدون بهديهم، ويرون أن طريقتهم هي الأسلم، والأعلم، والأحكم. </w:t>
      </w:r>
    </w:p>
    <w:p w:rsidR="005C3E8B" w:rsidRPr="00804AA2" w:rsidRDefault="005C3E8B" w:rsidP="00804AA2">
      <w:pPr>
        <w:ind w:firstLine="284"/>
        <w:jc w:val="both"/>
        <w:rPr>
          <w:rStyle w:val="Char"/>
          <w:rtl/>
        </w:rPr>
      </w:pPr>
      <w:r w:rsidRPr="00872CA9">
        <w:rPr>
          <w:rStyle w:val="Char0"/>
          <w:rtl/>
        </w:rPr>
        <w:t>10</w:t>
      </w:r>
      <w:r w:rsidR="00804AA2">
        <w:rPr>
          <w:rStyle w:val="Char0"/>
          <w:rtl/>
        </w:rPr>
        <w:t>-</w:t>
      </w:r>
      <w:r w:rsidRPr="00872CA9">
        <w:rPr>
          <w:rStyle w:val="Char0"/>
          <w:rtl/>
        </w:rPr>
        <w:t xml:space="preserve"> الجمع بين النصوص في المسألة الواحدة، ورد المتشابه إلى المحكم: </w:t>
      </w:r>
      <w:r w:rsidRPr="00804AA2">
        <w:rPr>
          <w:rStyle w:val="Char"/>
          <w:rtl/>
        </w:rPr>
        <w:t xml:space="preserve">فهم يجمعون بين النصوص الشرعية في المسألة الواحدة، ويردون المتشابه إلى المحكم؛ حتى يصلوا إلى الحق في المسألة. </w:t>
      </w:r>
    </w:p>
    <w:p w:rsidR="005C3E8B" w:rsidRPr="00804AA2" w:rsidRDefault="005C3E8B" w:rsidP="00804AA2">
      <w:pPr>
        <w:ind w:firstLine="284"/>
        <w:jc w:val="both"/>
        <w:rPr>
          <w:rStyle w:val="Char"/>
          <w:rtl/>
        </w:rPr>
      </w:pPr>
      <w:r w:rsidRPr="00872CA9">
        <w:rPr>
          <w:rStyle w:val="Char0"/>
          <w:rtl/>
        </w:rPr>
        <w:t>11</w:t>
      </w:r>
      <w:r w:rsidR="00804AA2">
        <w:rPr>
          <w:rStyle w:val="Char0"/>
          <w:rtl/>
        </w:rPr>
        <w:t>-</w:t>
      </w:r>
      <w:r w:rsidRPr="00872CA9">
        <w:rPr>
          <w:rStyle w:val="Char0"/>
          <w:rtl/>
        </w:rPr>
        <w:t xml:space="preserve"> الجمع بين العلم والعبادة: </w:t>
      </w:r>
      <w:r w:rsidRPr="00804AA2">
        <w:rPr>
          <w:rStyle w:val="Char"/>
          <w:rtl/>
        </w:rPr>
        <w:t xml:space="preserve">بخلاف غيرهم، فإما أن يشتغل بالعبادة عن العلم، أو بالعلم عن العبادة، أما أهل السنة والجماعة فيجمعون بين الأمرين. </w:t>
      </w:r>
    </w:p>
    <w:p w:rsidR="005C3E8B" w:rsidRPr="00804AA2" w:rsidRDefault="005C3E8B" w:rsidP="00804AA2">
      <w:pPr>
        <w:ind w:firstLine="284"/>
        <w:jc w:val="both"/>
        <w:rPr>
          <w:rStyle w:val="Char"/>
          <w:rtl/>
        </w:rPr>
      </w:pPr>
      <w:r w:rsidRPr="00872CA9">
        <w:rPr>
          <w:rStyle w:val="Char0"/>
          <w:rtl/>
        </w:rPr>
        <w:t>12</w:t>
      </w:r>
      <w:r w:rsidR="00804AA2">
        <w:rPr>
          <w:rStyle w:val="Char0"/>
          <w:rtl/>
        </w:rPr>
        <w:t>-</w:t>
      </w:r>
      <w:r w:rsidRPr="00872CA9">
        <w:rPr>
          <w:rStyle w:val="Char0"/>
          <w:rtl/>
        </w:rPr>
        <w:t xml:space="preserve"> الجمع بين التوكل على الله والأخذ بالأسباب: </w:t>
      </w:r>
      <w:r w:rsidRPr="00804AA2">
        <w:rPr>
          <w:rStyle w:val="Char"/>
          <w:rtl/>
        </w:rPr>
        <w:t xml:space="preserve">فهم لا ينكرون الأسباب، ولا تأثيرها إذا ثبتت شرعاً أو قدراً، ولا يَدَعُون الأخذ بالأسباب، وفي الوقت نفسه لا يلتفتون إليها. </w:t>
      </w:r>
    </w:p>
    <w:p w:rsidR="005C3E8B" w:rsidRPr="00804AA2" w:rsidRDefault="005C3E8B" w:rsidP="00804AA2">
      <w:pPr>
        <w:ind w:firstLine="284"/>
        <w:jc w:val="both"/>
        <w:rPr>
          <w:rStyle w:val="Char"/>
          <w:rtl/>
        </w:rPr>
      </w:pPr>
      <w:r w:rsidRPr="00804AA2">
        <w:rPr>
          <w:rStyle w:val="Char"/>
          <w:rtl/>
        </w:rPr>
        <w:t xml:space="preserve">ولا يرون أن هناك تنافياً بين التوكل على الله والأخذ بالأسباب؛ لأن نصوص الشرع حافلة بالأمر بالتوكل على الله، والأخذ بالأسباب المشروعة أو المباحة في مختلف شؤون الحياة، فقد أمرت بالعمل، والسعي في طلب الرزق، والتزود للأسفار، واتخاذ العدد في مواجهة العدو. </w:t>
      </w:r>
    </w:p>
    <w:p w:rsidR="005C3E8B" w:rsidRPr="00804AA2" w:rsidRDefault="005C3E8B" w:rsidP="00804AA2">
      <w:pPr>
        <w:ind w:firstLine="284"/>
        <w:jc w:val="both"/>
        <w:rPr>
          <w:rStyle w:val="Char"/>
          <w:rtl/>
        </w:rPr>
      </w:pPr>
      <w:r w:rsidRPr="00804AA2">
        <w:rPr>
          <w:rStyle w:val="Char"/>
          <w:rtl/>
        </w:rPr>
        <w:t xml:space="preserve">قال_تعالى_: </w:t>
      </w:r>
      <w:r w:rsidR="00804AA2" w:rsidRPr="00804AA2">
        <w:rPr>
          <w:rStyle w:val="Char"/>
          <w:sz w:val="28"/>
          <w:szCs w:val="28"/>
          <w:rtl/>
        </w:rPr>
        <w:t>﴿</w:t>
      </w:r>
      <w:r w:rsidRPr="00872CA9">
        <w:rPr>
          <w:rStyle w:val="Char3"/>
          <w:rtl/>
        </w:rPr>
        <w:t>إِذَا قُضِيَتْ الصَّلاةُ فَانتَشِرُوا فِي الأَرْضِ</w:t>
      </w:r>
      <w:r w:rsidR="00804AA2" w:rsidRPr="00804AA2">
        <w:rPr>
          <w:rStyle w:val="Char"/>
          <w:sz w:val="28"/>
          <w:szCs w:val="28"/>
          <w:rtl/>
        </w:rPr>
        <w:t>﴾</w:t>
      </w:r>
      <w:r w:rsidR="00804AA2">
        <w:rPr>
          <w:rStyle w:val="Char"/>
          <w:rtl/>
        </w:rPr>
        <w:t xml:space="preserve"> </w:t>
      </w:r>
      <w:r w:rsidR="00804AA2" w:rsidRPr="00804AA2">
        <w:rPr>
          <w:rStyle w:val="Char4"/>
          <w:rtl/>
        </w:rPr>
        <w:t>[</w:t>
      </w:r>
      <w:r w:rsidRPr="00804AA2">
        <w:rPr>
          <w:rStyle w:val="Char4"/>
          <w:rtl/>
        </w:rPr>
        <w:t>الجمعة: 10</w:t>
      </w:r>
      <w:r w:rsidR="00804AA2" w:rsidRPr="00804AA2">
        <w:rPr>
          <w:rStyle w:val="Char4"/>
          <w:rtl/>
        </w:rPr>
        <w:t>]</w:t>
      </w:r>
      <w:r w:rsidRPr="00804AA2">
        <w:rPr>
          <w:rStyle w:val="Char4"/>
          <w:rtl/>
        </w:rPr>
        <w:t xml:space="preserve">. </w:t>
      </w:r>
      <w:r w:rsidRPr="00804AA2">
        <w:rPr>
          <w:rStyle w:val="Char"/>
          <w:rtl/>
        </w:rPr>
        <w:t xml:space="preserve">وقال: </w:t>
      </w:r>
      <w:r w:rsidR="00804AA2" w:rsidRPr="00804AA2">
        <w:rPr>
          <w:rStyle w:val="Char"/>
          <w:sz w:val="28"/>
          <w:szCs w:val="28"/>
          <w:rtl/>
        </w:rPr>
        <w:t>﴿</w:t>
      </w:r>
      <w:r w:rsidRPr="00872CA9">
        <w:rPr>
          <w:rStyle w:val="Char3"/>
          <w:rtl/>
        </w:rPr>
        <w:t>هُوَ الَّذِي جَعَلَ لَكُمْ الأَرْضَ ذَلُولاً فَامْشُوا فِي مَنَاكِبِهَا</w:t>
      </w:r>
      <w:r w:rsidR="00804AA2" w:rsidRPr="00804AA2">
        <w:rPr>
          <w:rStyle w:val="Char"/>
          <w:sz w:val="28"/>
          <w:szCs w:val="28"/>
          <w:rtl/>
        </w:rPr>
        <w:t>﴾</w:t>
      </w:r>
      <w:r w:rsidRPr="00804AA2">
        <w:rPr>
          <w:rStyle w:val="Char"/>
          <w:rtl/>
        </w:rPr>
        <w:t xml:space="preserve"> </w:t>
      </w:r>
      <w:r w:rsidR="00804AA2" w:rsidRPr="00804AA2">
        <w:rPr>
          <w:rStyle w:val="Char4"/>
          <w:rtl/>
        </w:rPr>
        <w:t>[</w:t>
      </w:r>
      <w:r w:rsidRPr="00804AA2">
        <w:rPr>
          <w:rStyle w:val="Char4"/>
          <w:rtl/>
        </w:rPr>
        <w:t xml:space="preserve">الملك: </w:t>
      </w:r>
      <w:r w:rsidRPr="00804AA2">
        <w:rPr>
          <w:rStyle w:val="Char4"/>
          <w:rtl/>
        </w:rPr>
        <w:lastRenderedPageBreak/>
        <w:t>15</w:t>
      </w:r>
      <w:r w:rsidR="00804AA2" w:rsidRPr="00804AA2">
        <w:rPr>
          <w:rStyle w:val="Char4"/>
          <w:rtl/>
        </w:rPr>
        <w:t>]</w:t>
      </w:r>
      <w:r w:rsidRPr="00804AA2">
        <w:rPr>
          <w:rStyle w:val="Char4"/>
          <w:rtl/>
        </w:rPr>
        <w:t>.</w:t>
      </w:r>
      <w:r w:rsidRPr="00804AA2">
        <w:rPr>
          <w:rStyle w:val="Char"/>
          <w:rtl/>
        </w:rPr>
        <w:t xml:space="preserve"> وقال: تعالى_: </w:t>
      </w:r>
      <w:r w:rsidR="00804AA2" w:rsidRPr="00804AA2">
        <w:rPr>
          <w:rStyle w:val="Char"/>
          <w:sz w:val="28"/>
          <w:szCs w:val="28"/>
          <w:rtl/>
        </w:rPr>
        <w:t>﴿</w:t>
      </w:r>
      <w:r w:rsidRPr="00872CA9">
        <w:rPr>
          <w:rStyle w:val="Char3"/>
          <w:rtl/>
        </w:rPr>
        <w:t>وَتَزَوَّدُوا فَإِنَّ خَيْرَ الزَّادِ التَّقْوَى</w:t>
      </w:r>
      <w:r w:rsidR="00804AA2" w:rsidRPr="00804AA2">
        <w:rPr>
          <w:rStyle w:val="Char"/>
          <w:sz w:val="28"/>
          <w:szCs w:val="28"/>
          <w:rtl/>
        </w:rPr>
        <w:t>﴾</w:t>
      </w:r>
      <w:r w:rsidRPr="00804AA2">
        <w:rPr>
          <w:rStyle w:val="Char"/>
          <w:rtl/>
        </w:rPr>
        <w:t xml:space="preserve"> </w:t>
      </w:r>
      <w:r w:rsidR="00804AA2" w:rsidRPr="00804AA2">
        <w:rPr>
          <w:rStyle w:val="Char4"/>
          <w:rtl/>
        </w:rPr>
        <w:t>[</w:t>
      </w:r>
      <w:r w:rsidRPr="00804AA2">
        <w:rPr>
          <w:rStyle w:val="Char4"/>
          <w:rtl/>
        </w:rPr>
        <w:t>البقرة: 197</w:t>
      </w:r>
      <w:r w:rsidR="00804AA2" w:rsidRPr="00804AA2">
        <w:rPr>
          <w:rStyle w:val="Char4"/>
          <w:rtl/>
        </w:rPr>
        <w:t>]</w:t>
      </w:r>
      <w:r w:rsidRPr="00804AA2">
        <w:rPr>
          <w:rStyle w:val="Char4"/>
          <w:rtl/>
        </w:rPr>
        <w:t>.</w:t>
      </w:r>
      <w:r w:rsidRPr="00804AA2">
        <w:rPr>
          <w:rStyle w:val="Char"/>
          <w:rtl/>
        </w:rPr>
        <w:t xml:space="preserve"> وقال_تعالى_: </w:t>
      </w:r>
      <w:r w:rsidR="00804AA2" w:rsidRPr="00804AA2">
        <w:rPr>
          <w:rStyle w:val="Char"/>
          <w:sz w:val="28"/>
          <w:szCs w:val="28"/>
          <w:rtl/>
        </w:rPr>
        <w:t>﴿</w:t>
      </w:r>
      <w:r w:rsidRPr="00872CA9">
        <w:rPr>
          <w:rStyle w:val="Char3"/>
          <w:rtl/>
        </w:rPr>
        <w:t>وَأَعِدُّوا لَهُمْ مَا اسْتَطَعْتُمْ مِنْ قُوَّةٍ وَمِنْ رِبَاطِ الْخَيْلِ تُرْهِبُونَ بِهِ عَدُوَّ اللَّهِ</w:t>
      </w:r>
      <w:r w:rsidR="00804AA2" w:rsidRPr="00804AA2">
        <w:rPr>
          <w:rStyle w:val="Char"/>
          <w:sz w:val="28"/>
          <w:szCs w:val="28"/>
          <w:rtl/>
        </w:rPr>
        <w:t>﴾</w:t>
      </w:r>
      <w:r w:rsidR="00804AA2" w:rsidRPr="00804AA2">
        <w:rPr>
          <w:rStyle w:val="Char4"/>
          <w:rtl/>
        </w:rPr>
        <w:t xml:space="preserve"> [</w:t>
      </w:r>
      <w:r w:rsidRPr="00804AA2">
        <w:rPr>
          <w:rStyle w:val="Char4"/>
          <w:rtl/>
        </w:rPr>
        <w:t>الأنفال: 60</w:t>
      </w:r>
      <w:r w:rsidR="00804AA2" w:rsidRPr="00804AA2">
        <w:rPr>
          <w:rStyle w:val="Char4"/>
          <w:rtl/>
        </w:rPr>
        <w:t>]</w:t>
      </w:r>
      <w:r w:rsidRPr="00804AA2">
        <w:rPr>
          <w:rStyle w:val="Char4"/>
          <w:rtl/>
        </w:rPr>
        <w:t xml:space="preserve">. </w:t>
      </w:r>
    </w:p>
    <w:p w:rsidR="005C3E8B" w:rsidRPr="00804AA2" w:rsidRDefault="005C3E8B" w:rsidP="00804AA2">
      <w:pPr>
        <w:pStyle w:val="a0"/>
        <w:rPr>
          <w:rtl/>
        </w:rPr>
      </w:pPr>
      <w:r w:rsidRPr="00804AA2">
        <w:rPr>
          <w:rtl/>
        </w:rPr>
        <w:t>وقال النبي</w:t>
      </w:r>
      <w:r w:rsidR="00804AA2" w:rsidRPr="00804AA2">
        <w:rPr>
          <w:rtl/>
        </w:rPr>
        <w:t xml:space="preserve"> </w:t>
      </w:r>
      <w:r w:rsidR="00804AA2" w:rsidRPr="00804AA2">
        <w:rPr>
          <w:rFonts w:cs="CTraditional Arabic"/>
          <w:sz w:val="28"/>
          <w:szCs w:val="28"/>
          <w:rtl/>
        </w:rPr>
        <w:t>ج</w:t>
      </w:r>
      <w:r w:rsidRPr="00804AA2">
        <w:rPr>
          <w:rtl/>
        </w:rPr>
        <w:t xml:space="preserve">: </w:t>
      </w:r>
      <w:r w:rsidR="00804AA2">
        <w:rPr>
          <w:rStyle w:val="Char5"/>
          <w:rtl/>
        </w:rPr>
        <w:t>(</w:t>
      </w:r>
      <w:r w:rsidRPr="00872CA9">
        <w:rPr>
          <w:rStyle w:val="Char5"/>
          <w:rtl/>
        </w:rPr>
        <w:t>احرص على ما ينفعك واستعن بالله ولا تعجز، وإن أصابك شيء فلا تقل: لو أني فعلت كان كذا وكذا، ولكن قل: قدر الله وما شاء فعل؛ فإن لو تفتح عمل الشيطان</w:t>
      </w:r>
      <w:r w:rsidR="00804AA2">
        <w:rPr>
          <w:rStyle w:val="Char5"/>
          <w:rtl/>
        </w:rPr>
        <w:t>)</w:t>
      </w:r>
      <w:r w:rsidRPr="00804AA2">
        <w:rPr>
          <w:vertAlign w:val="superscript"/>
          <w:rtl/>
        </w:rPr>
        <w:t>(</w:t>
      </w:r>
      <w:r w:rsidRPr="00804AA2">
        <w:rPr>
          <w:vertAlign w:val="superscript"/>
          <w:rtl/>
        </w:rPr>
        <w:footnoteReference w:id="2"/>
      </w:r>
      <w:r w:rsidRPr="00804AA2">
        <w:rPr>
          <w:vertAlign w:val="superscript"/>
          <w:rtl/>
        </w:rPr>
        <w:t>)</w:t>
      </w:r>
      <w:r w:rsidR="00804AA2" w:rsidRPr="00804AA2">
        <w:rPr>
          <w:rtl/>
        </w:rPr>
        <w:t>.</w:t>
      </w:r>
    </w:p>
    <w:p w:rsidR="005C3E8B" w:rsidRPr="00804AA2" w:rsidRDefault="005C3E8B" w:rsidP="00804AA2">
      <w:pPr>
        <w:ind w:firstLine="284"/>
        <w:jc w:val="both"/>
        <w:rPr>
          <w:rStyle w:val="Char"/>
          <w:rtl/>
        </w:rPr>
      </w:pPr>
      <w:r w:rsidRPr="00872CA9">
        <w:rPr>
          <w:rStyle w:val="Char0"/>
          <w:rtl/>
        </w:rPr>
        <w:t>13</w:t>
      </w:r>
      <w:r w:rsidR="00804AA2">
        <w:rPr>
          <w:rStyle w:val="Char0"/>
          <w:rtl/>
        </w:rPr>
        <w:t>-</w:t>
      </w:r>
      <w:r w:rsidRPr="00872CA9">
        <w:rPr>
          <w:rStyle w:val="Char0"/>
          <w:rtl/>
        </w:rPr>
        <w:t xml:space="preserve"> الجمع بين التوسع في الدنيا والزهد بها:</w:t>
      </w:r>
      <w:r w:rsidRPr="00804AA2">
        <w:rPr>
          <w:rStyle w:val="Char"/>
          <w:rtl/>
        </w:rPr>
        <w:t xml:space="preserve"> فأهل السنة والجماعة لا ينكرون على من يتوسع في الدنيا، ويسعى في كسب الرزق، بل يرون أنه ينبغي للإنسان أن يكفي نفسه ومن يعول، ويستغني عن الناس، ويقطع الطمع مما في أيديهم، على ألا تكون الدنيا أكبر همه، ولا مبلغ علمه، وعلى ألا يكتسب المال من غير حله، كما لا يعيبون على من آثر الكفاف، ورضي بالقليل من متاع الدنيا، لأنهم يرون أن الزهد إنما هو زهد القلب، وهو أن يترك الإنسان ما لا ينفع في الآخرة. </w:t>
      </w:r>
    </w:p>
    <w:p w:rsidR="005C3E8B" w:rsidRPr="00804AA2" w:rsidRDefault="005C3E8B" w:rsidP="00804AA2">
      <w:pPr>
        <w:ind w:firstLine="284"/>
        <w:jc w:val="both"/>
        <w:rPr>
          <w:rStyle w:val="Char"/>
          <w:rtl/>
        </w:rPr>
      </w:pPr>
      <w:r w:rsidRPr="00804AA2">
        <w:rPr>
          <w:rStyle w:val="Char"/>
          <w:rtl/>
        </w:rPr>
        <w:t xml:space="preserve">أما إذا توسع العبد في الدنيا، وجعلها في يده لا في قلبه، يرفد بها الإخوان، ويتصدق على الفقراء والمساكين، ويعين بها على نوائب الحق_فذلك من فضل الله الذي يؤتيه من يشاء. </w:t>
      </w:r>
    </w:p>
    <w:p w:rsidR="005C3E8B" w:rsidRPr="00804AA2" w:rsidRDefault="005C3E8B" w:rsidP="00804AA2">
      <w:pPr>
        <w:ind w:firstLine="284"/>
        <w:jc w:val="both"/>
        <w:rPr>
          <w:rStyle w:val="Char"/>
          <w:rtl/>
        </w:rPr>
      </w:pPr>
      <w:r w:rsidRPr="00804AA2">
        <w:rPr>
          <w:rStyle w:val="Char"/>
          <w:rtl/>
        </w:rPr>
        <w:t>كما هو حال الصديق، وعمر، وعثمان، وعلي، وعبدالرحمن بن عوف، وغيرهم من أثرياء الصحابة من المهاجرين والأنصار_</w:t>
      </w:r>
      <w:r w:rsidR="00804AA2" w:rsidRPr="00804AA2">
        <w:rPr>
          <w:rStyle w:val="Char"/>
          <w:rFonts w:cs="CTraditional Arabic"/>
          <w:rtl/>
        </w:rPr>
        <w:t>ش</w:t>
      </w:r>
      <w:r w:rsidRPr="00804AA2">
        <w:rPr>
          <w:rStyle w:val="Char"/>
          <w:rtl/>
        </w:rPr>
        <w:t xml:space="preserve">_. </w:t>
      </w:r>
    </w:p>
    <w:p w:rsidR="005C3E8B" w:rsidRPr="00804AA2" w:rsidRDefault="005C3E8B" w:rsidP="00804AA2">
      <w:pPr>
        <w:ind w:firstLine="284"/>
        <w:jc w:val="both"/>
        <w:rPr>
          <w:rStyle w:val="Char"/>
          <w:rtl/>
        </w:rPr>
      </w:pPr>
      <w:r w:rsidRPr="00804AA2">
        <w:rPr>
          <w:rStyle w:val="Char"/>
          <w:rtl/>
        </w:rPr>
        <w:lastRenderedPageBreak/>
        <w:t xml:space="preserve">وكحال ابن المبارك </w:t>
      </w:r>
      <w:r w:rsidR="00804AA2" w:rsidRPr="00804AA2">
        <w:rPr>
          <w:rStyle w:val="Char"/>
          <w:rFonts w:cs="CTraditional Arabic"/>
          <w:sz w:val="28"/>
          <w:szCs w:val="28"/>
          <w:rtl/>
        </w:rPr>
        <w:t>/</w:t>
      </w:r>
      <w:r w:rsidR="00804AA2">
        <w:rPr>
          <w:rStyle w:val="Char"/>
          <w:rtl/>
        </w:rPr>
        <w:t xml:space="preserve"> </w:t>
      </w:r>
      <w:r w:rsidRPr="00804AA2">
        <w:rPr>
          <w:rStyle w:val="Char"/>
          <w:rtl/>
        </w:rPr>
        <w:t xml:space="preserve">فلقد كان من أغنى أهل زمانه، وهو في الوقت نفسه من أزهدهم إن لم يكن أزهدهم. </w:t>
      </w:r>
    </w:p>
    <w:p w:rsidR="005C3E8B" w:rsidRPr="00804AA2" w:rsidRDefault="005C3E8B" w:rsidP="00804AA2">
      <w:pPr>
        <w:ind w:firstLine="284"/>
        <w:jc w:val="both"/>
        <w:rPr>
          <w:rStyle w:val="Char"/>
          <w:rtl/>
        </w:rPr>
      </w:pPr>
      <w:r w:rsidRPr="00872CA9">
        <w:rPr>
          <w:rStyle w:val="Char0"/>
          <w:rtl/>
        </w:rPr>
        <w:t>14</w:t>
      </w:r>
      <w:r w:rsidR="00804AA2">
        <w:rPr>
          <w:rStyle w:val="Char0"/>
          <w:rtl/>
        </w:rPr>
        <w:t>-</w:t>
      </w:r>
      <w:r w:rsidRPr="00872CA9">
        <w:rPr>
          <w:rStyle w:val="Char0"/>
          <w:rtl/>
        </w:rPr>
        <w:t xml:space="preserve"> الجمع بين الخوف والرجاء والحب:</w:t>
      </w:r>
      <w:r w:rsidRPr="00804AA2">
        <w:rPr>
          <w:rStyle w:val="Char"/>
          <w:rtl/>
        </w:rPr>
        <w:t xml:space="preserve"> فأهل السنة والجماعة يجمعون بين هذه الأمور، ويرون أنه لا تنافي ولا تعارض بينها. </w:t>
      </w:r>
    </w:p>
    <w:p w:rsidR="005C3E8B" w:rsidRPr="00804AA2" w:rsidRDefault="005C3E8B" w:rsidP="00804AA2">
      <w:pPr>
        <w:ind w:firstLine="284"/>
        <w:jc w:val="both"/>
        <w:rPr>
          <w:rStyle w:val="Char"/>
          <w:rtl/>
        </w:rPr>
      </w:pPr>
      <w:r w:rsidRPr="00804AA2">
        <w:rPr>
          <w:rStyle w:val="Char"/>
          <w:rtl/>
        </w:rPr>
        <w:t xml:space="preserve">قال_سبحانه وتعالى_في وصف عباده الأنبياء والمرسلين: </w:t>
      </w:r>
      <w:r w:rsidR="00804AA2" w:rsidRPr="00804AA2">
        <w:rPr>
          <w:rStyle w:val="Char"/>
          <w:sz w:val="28"/>
          <w:szCs w:val="28"/>
          <w:rtl/>
        </w:rPr>
        <w:t>﴿</w:t>
      </w:r>
      <w:r w:rsidRPr="00872CA9">
        <w:rPr>
          <w:rStyle w:val="Char3"/>
          <w:rtl/>
        </w:rPr>
        <w:t>إِنَّهُمْ كَانُوا يُسَارِعُونَ فِي الْخَيْرَاتِ وَيَدْعُونَنَا رَغَباً وَرَهَباً وَكَانُوا لَنَا خَاشِعِينَ</w:t>
      </w:r>
      <w:r w:rsidR="00804AA2" w:rsidRPr="00804AA2">
        <w:rPr>
          <w:rStyle w:val="Char"/>
          <w:sz w:val="28"/>
          <w:szCs w:val="28"/>
          <w:rtl/>
        </w:rPr>
        <w:t>﴾</w:t>
      </w:r>
      <w:r w:rsidR="00804AA2">
        <w:rPr>
          <w:rStyle w:val="Char"/>
          <w:rtl/>
        </w:rPr>
        <w:t xml:space="preserve"> </w:t>
      </w:r>
      <w:r w:rsidR="00804AA2" w:rsidRPr="00804AA2">
        <w:rPr>
          <w:rStyle w:val="Char4"/>
          <w:rtl/>
        </w:rPr>
        <w:t>[</w:t>
      </w:r>
      <w:r w:rsidRPr="00804AA2">
        <w:rPr>
          <w:rStyle w:val="Char4"/>
          <w:rtl/>
        </w:rPr>
        <w:t>الأنبياء: 90</w:t>
      </w:r>
      <w:r w:rsidR="00804AA2" w:rsidRPr="00804AA2">
        <w:rPr>
          <w:rStyle w:val="Char4"/>
          <w:rtl/>
        </w:rPr>
        <w:t>]</w:t>
      </w:r>
      <w:r w:rsidRPr="00804AA2">
        <w:rPr>
          <w:rStyle w:val="Char4"/>
          <w:rtl/>
        </w:rPr>
        <w:t>.</w:t>
      </w:r>
      <w:r w:rsidRPr="00804AA2">
        <w:rPr>
          <w:rStyle w:val="Char"/>
          <w:rtl/>
        </w:rPr>
        <w:t xml:space="preserve"> </w:t>
      </w:r>
    </w:p>
    <w:p w:rsidR="005C3E8B" w:rsidRPr="00804AA2" w:rsidRDefault="005C3E8B" w:rsidP="00804AA2">
      <w:pPr>
        <w:ind w:firstLine="284"/>
        <w:jc w:val="both"/>
        <w:rPr>
          <w:rStyle w:val="Char4"/>
          <w:rtl/>
        </w:rPr>
      </w:pPr>
      <w:r w:rsidRPr="00804AA2">
        <w:rPr>
          <w:rStyle w:val="Char"/>
          <w:rtl/>
        </w:rPr>
        <w:t xml:space="preserve">وقال في معرض الثناء على سائر عباده المؤمنين: </w:t>
      </w:r>
      <w:r w:rsidR="00804AA2" w:rsidRPr="00804AA2">
        <w:rPr>
          <w:rStyle w:val="Char"/>
          <w:sz w:val="28"/>
          <w:szCs w:val="28"/>
          <w:rtl/>
        </w:rPr>
        <w:t>﴿</w:t>
      </w:r>
      <w:r w:rsidRPr="00872CA9">
        <w:rPr>
          <w:rStyle w:val="Char3"/>
          <w:rtl/>
        </w:rPr>
        <w:t>تَتَجَافَى جُنُوبُهُمْ عَنْ الْمَضَاجِعِ يَدْعُونَ رَبَّهُمْ خَوْفاً وَطَمَعاً وَمِمَّا رَزَقْنَاهُمْ يُنفِقُونَ</w:t>
      </w:r>
      <w:r w:rsidR="00804AA2" w:rsidRPr="00804AA2">
        <w:rPr>
          <w:rStyle w:val="Char"/>
          <w:sz w:val="28"/>
          <w:szCs w:val="28"/>
          <w:rtl/>
        </w:rPr>
        <w:t>﴾</w:t>
      </w:r>
      <w:r w:rsidR="00804AA2">
        <w:rPr>
          <w:rStyle w:val="Char"/>
          <w:rtl/>
        </w:rPr>
        <w:t xml:space="preserve"> </w:t>
      </w:r>
      <w:r w:rsidR="00804AA2" w:rsidRPr="00804AA2">
        <w:rPr>
          <w:rStyle w:val="Char4"/>
          <w:rtl/>
        </w:rPr>
        <w:t>[</w:t>
      </w:r>
      <w:r w:rsidRPr="00804AA2">
        <w:rPr>
          <w:rStyle w:val="Char4"/>
          <w:rtl/>
        </w:rPr>
        <w:t>السجدة: 16</w:t>
      </w:r>
      <w:r w:rsidR="00804AA2" w:rsidRPr="00804AA2">
        <w:rPr>
          <w:rStyle w:val="Char4"/>
          <w:rtl/>
        </w:rPr>
        <w:t>]</w:t>
      </w:r>
      <w:r w:rsidRPr="00804AA2">
        <w:rPr>
          <w:rStyle w:val="Char4"/>
          <w:rtl/>
        </w:rPr>
        <w:t xml:space="preserve">. </w:t>
      </w:r>
    </w:p>
    <w:p w:rsidR="005C3E8B" w:rsidRPr="00804AA2" w:rsidRDefault="005C3E8B" w:rsidP="00804AA2">
      <w:pPr>
        <w:ind w:firstLine="284"/>
        <w:jc w:val="both"/>
        <w:rPr>
          <w:rStyle w:val="Char"/>
          <w:rtl/>
        </w:rPr>
      </w:pPr>
      <w:r w:rsidRPr="00804AA2">
        <w:rPr>
          <w:rStyle w:val="Char"/>
          <w:rtl/>
        </w:rPr>
        <w:t>وهناك مقولة مشهورة عند السلف، وهي قولهم</w:t>
      </w:r>
      <w:r w:rsidR="00804AA2">
        <w:rPr>
          <w:rStyle w:val="Char"/>
          <w:rtl/>
        </w:rPr>
        <w:t>: (</w:t>
      </w:r>
      <w:r w:rsidRPr="00804AA2">
        <w:rPr>
          <w:rStyle w:val="Char"/>
          <w:rtl/>
        </w:rPr>
        <w:t>من عبد الله بالحب وحده فهو زنديق، ومن عبده بالخوف فهو حروري</w:t>
      </w:r>
      <w:r w:rsidRPr="00804AA2">
        <w:rPr>
          <w:rStyle w:val="Char"/>
          <w:vertAlign w:val="superscript"/>
          <w:rtl/>
        </w:rPr>
        <w:t>(</w:t>
      </w:r>
      <w:r w:rsidRPr="00804AA2">
        <w:rPr>
          <w:rStyle w:val="Char"/>
          <w:vertAlign w:val="superscript"/>
          <w:rtl/>
        </w:rPr>
        <w:footnoteReference w:id="3"/>
      </w:r>
      <w:r w:rsidRPr="00804AA2">
        <w:rPr>
          <w:rStyle w:val="Char"/>
          <w:vertAlign w:val="superscript"/>
          <w:rtl/>
        </w:rPr>
        <w:t>)</w:t>
      </w:r>
      <w:r w:rsidRPr="00804AA2">
        <w:rPr>
          <w:rStyle w:val="Char"/>
          <w:rtl/>
        </w:rPr>
        <w:t>، ومن عبده بالرجاء وحده فهو مرجيء، ومن عبده بالخوف، والحب، والرجاء فهو مؤمن موحِّد</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72CA9">
        <w:rPr>
          <w:rStyle w:val="Char0"/>
          <w:rtl/>
        </w:rPr>
        <w:t>15</w:t>
      </w:r>
      <w:r w:rsidR="00804AA2">
        <w:rPr>
          <w:rStyle w:val="Char0"/>
          <w:rtl/>
        </w:rPr>
        <w:t>-</w:t>
      </w:r>
      <w:r w:rsidRPr="00872CA9">
        <w:rPr>
          <w:rStyle w:val="Char0"/>
          <w:rtl/>
        </w:rPr>
        <w:t xml:space="preserve"> الجمع بين الرحمة واللين والشدة والغلظة:</w:t>
      </w:r>
      <w:r w:rsidRPr="00804AA2">
        <w:rPr>
          <w:rStyle w:val="Char"/>
          <w:rtl/>
        </w:rPr>
        <w:t xml:space="preserve"> بخلاف غيرهم ممن يأخذ جانباً من هدي السلف ويدع الجانب الآخر، فيأخذون بالشدة في جميع أحوالهم أو باللين في جميع أحوالهم. </w:t>
      </w:r>
    </w:p>
    <w:p w:rsidR="005C3E8B" w:rsidRPr="00804AA2" w:rsidRDefault="005C3E8B" w:rsidP="00804AA2">
      <w:pPr>
        <w:ind w:firstLine="284"/>
        <w:jc w:val="both"/>
        <w:rPr>
          <w:rStyle w:val="Char"/>
          <w:rtl/>
        </w:rPr>
      </w:pPr>
      <w:r w:rsidRPr="00804AA2">
        <w:rPr>
          <w:rStyle w:val="Char"/>
          <w:rtl/>
        </w:rPr>
        <w:t xml:space="preserve">أما أهل السنة فيجمعون بين هذا وهذا، وكل في موضعه، حسب ما تقتضيه المصلحة، ومقتضيات الأحوال. </w:t>
      </w:r>
    </w:p>
    <w:p w:rsidR="005C3E8B" w:rsidRPr="00804AA2" w:rsidRDefault="005C3E8B" w:rsidP="00804AA2">
      <w:pPr>
        <w:ind w:firstLine="284"/>
        <w:jc w:val="both"/>
        <w:rPr>
          <w:rStyle w:val="Char"/>
          <w:rtl/>
        </w:rPr>
      </w:pPr>
      <w:r w:rsidRPr="00872CA9">
        <w:rPr>
          <w:rStyle w:val="Char0"/>
          <w:rtl/>
        </w:rPr>
        <w:lastRenderedPageBreak/>
        <w:t>16</w:t>
      </w:r>
      <w:r w:rsidR="00804AA2">
        <w:rPr>
          <w:rStyle w:val="Char0"/>
          <w:rtl/>
        </w:rPr>
        <w:t>-</w:t>
      </w:r>
      <w:r w:rsidRPr="00872CA9">
        <w:rPr>
          <w:rStyle w:val="Char0"/>
          <w:rtl/>
        </w:rPr>
        <w:t xml:space="preserve"> الجمع بين العقل والعاطفة:</w:t>
      </w:r>
      <w:r w:rsidRPr="00804AA2">
        <w:rPr>
          <w:rStyle w:val="Char"/>
          <w:rtl/>
        </w:rPr>
        <w:t xml:space="preserve"> فعقولهم راجحة، وعواطفهم صادقة، ومعاييرهم منضبطة، فلم يغلِّبوا جانب العقل على العاطفة، ولا جانب العاطفة على العقل، وإنما جمعوا بينهما على أكمل وجه وأتمه، فمع أن عواطفهم قوية مشبوبة إلا أن تلك العواطف تضبط بالعقل، وذلك العقل يضبط بالشرع. </w:t>
      </w:r>
    </w:p>
    <w:p w:rsidR="005C3E8B" w:rsidRPr="00804AA2" w:rsidRDefault="005C3E8B" w:rsidP="00804AA2">
      <w:pPr>
        <w:ind w:firstLine="284"/>
        <w:jc w:val="both"/>
        <w:rPr>
          <w:rStyle w:val="Char"/>
          <w:rtl/>
        </w:rPr>
      </w:pPr>
      <w:r w:rsidRPr="00804AA2">
        <w:rPr>
          <w:rStyle w:val="Char"/>
          <w:rtl/>
        </w:rPr>
        <w:t xml:space="preserve"> </w:t>
      </w:r>
      <w:r w:rsidR="00804AA2" w:rsidRPr="00804AA2">
        <w:rPr>
          <w:rStyle w:val="Char"/>
          <w:sz w:val="28"/>
          <w:szCs w:val="28"/>
          <w:rtl/>
        </w:rPr>
        <w:t>﴿</w:t>
      </w:r>
      <w:r w:rsidRPr="00872CA9">
        <w:rPr>
          <w:rStyle w:val="Char3"/>
          <w:rtl/>
        </w:rPr>
        <w:t>نُورٌ عَلَى نُورٍ يَهْدِي اللَّهُ لِنُورِهِ مَنْ يَشَاءُ</w:t>
      </w:r>
      <w:r w:rsidR="00804AA2" w:rsidRPr="00804AA2">
        <w:rPr>
          <w:rStyle w:val="Char"/>
          <w:sz w:val="28"/>
          <w:szCs w:val="28"/>
          <w:rtl/>
        </w:rPr>
        <w:t>﴾</w:t>
      </w:r>
      <w:r w:rsidR="00804AA2">
        <w:rPr>
          <w:rStyle w:val="Char"/>
          <w:rtl/>
        </w:rPr>
        <w:t xml:space="preserve"> </w:t>
      </w:r>
      <w:r w:rsidR="00804AA2" w:rsidRPr="00804AA2">
        <w:rPr>
          <w:rStyle w:val="Char4"/>
          <w:rtl/>
        </w:rPr>
        <w:t>[</w:t>
      </w:r>
      <w:r w:rsidRPr="00804AA2">
        <w:rPr>
          <w:rStyle w:val="Char4"/>
          <w:rtl/>
        </w:rPr>
        <w:t>النور: 35</w:t>
      </w:r>
      <w:r w:rsidR="00804AA2" w:rsidRPr="00804AA2">
        <w:rPr>
          <w:rStyle w:val="Char4"/>
          <w:rtl/>
        </w:rPr>
        <w:t>]</w:t>
      </w:r>
      <w:r w:rsidRPr="00804AA2">
        <w:rPr>
          <w:rStyle w:val="Char4"/>
          <w:rtl/>
        </w:rPr>
        <w:t xml:space="preserve">. </w:t>
      </w:r>
    </w:p>
    <w:p w:rsidR="005C3E8B" w:rsidRPr="00804AA2" w:rsidRDefault="005C3E8B" w:rsidP="00804AA2">
      <w:pPr>
        <w:ind w:firstLine="284"/>
        <w:jc w:val="both"/>
        <w:rPr>
          <w:rStyle w:val="Char"/>
          <w:rtl/>
        </w:rPr>
      </w:pPr>
      <w:r w:rsidRPr="00872CA9">
        <w:rPr>
          <w:rStyle w:val="Char0"/>
          <w:rtl/>
        </w:rPr>
        <w:t>17</w:t>
      </w:r>
      <w:r w:rsidR="00804AA2">
        <w:rPr>
          <w:rStyle w:val="Char0"/>
          <w:rtl/>
        </w:rPr>
        <w:t>-</w:t>
      </w:r>
      <w:r w:rsidRPr="00872CA9">
        <w:rPr>
          <w:rStyle w:val="Char0"/>
          <w:rtl/>
        </w:rPr>
        <w:t xml:space="preserve"> العدل:</w:t>
      </w:r>
      <w:r w:rsidRPr="00804AA2">
        <w:rPr>
          <w:rStyle w:val="Char"/>
          <w:rtl/>
        </w:rPr>
        <w:t xml:space="preserve"> فالعدل من أعظم المميزات لأهل السنة والجماعة، فهم أعدل الناس، وأولاهم بامتثال قول الله_</w:t>
      </w:r>
      <w:r w:rsidR="00804AA2" w:rsidRPr="00804AA2">
        <w:rPr>
          <w:rStyle w:val="Char"/>
          <w:rFonts w:cs="CTraditional Arabic"/>
          <w:sz w:val="30"/>
          <w:szCs w:val="30"/>
          <w:rtl/>
        </w:rPr>
        <w:t>ﻷ</w:t>
      </w:r>
      <w:r w:rsidRPr="00804AA2">
        <w:rPr>
          <w:rStyle w:val="Char"/>
          <w:rtl/>
        </w:rPr>
        <w:t xml:space="preserve">_: </w:t>
      </w:r>
      <w:r w:rsidR="00804AA2" w:rsidRPr="00804AA2">
        <w:rPr>
          <w:rStyle w:val="Char"/>
          <w:sz w:val="28"/>
          <w:szCs w:val="28"/>
          <w:rtl/>
        </w:rPr>
        <w:t>﴿</w:t>
      </w:r>
      <w:r w:rsidRPr="00872CA9">
        <w:rPr>
          <w:rStyle w:val="Char3"/>
          <w:rtl/>
        </w:rPr>
        <w:t>يَا أَيُّهَا الَّذِينَ آمَنُوا كُونُوا قَوَّامِينَ بِالْقِسْطِ شُهَدَاءَ لِلَّهِ</w:t>
      </w:r>
      <w:r w:rsidR="00804AA2" w:rsidRPr="00804AA2">
        <w:rPr>
          <w:rStyle w:val="Char"/>
          <w:sz w:val="28"/>
          <w:szCs w:val="28"/>
          <w:rtl/>
        </w:rPr>
        <w:t>﴾</w:t>
      </w:r>
      <w:r w:rsidRPr="00804AA2">
        <w:rPr>
          <w:rStyle w:val="Char"/>
          <w:rtl/>
        </w:rPr>
        <w:t xml:space="preserve"> </w:t>
      </w:r>
      <w:r w:rsidR="00804AA2" w:rsidRPr="00804AA2">
        <w:rPr>
          <w:rStyle w:val="Char4"/>
          <w:rtl/>
        </w:rPr>
        <w:t>[</w:t>
      </w:r>
      <w:r w:rsidRPr="00804AA2">
        <w:rPr>
          <w:rStyle w:val="Char4"/>
          <w:rtl/>
        </w:rPr>
        <w:t>النساء: 135</w:t>
      </w:r>
      <w:r w:rsidR="00804AA2" w:rsidRPr="00804AA2">
        <w:rPr>
          <w:rStyle w:val="Char4"/>
          <w:rtl/>
        </w:rPr>
        <w:t>]</w:t>
      </w:r>
      <w:r w:rsidRPr="00804AA2">
        <w:rPr>
          <w:rStyle w:val="Char4"/>
          <w:rtl/>
        </w:rPr>
        <w:t xml:space="preserve">. </w:t>
      </w:r>
    </w:p>
    <w:p w:rsidR="005C3E8B" w:rsidRPr="00804AA2" w:rsidRDefault="005C3E8B" w:rsidP="00804AA2">
      <w:pPr>
        <w:ind w:firstLine="284"/>
        <w:jc w:val="both"/>
        <w:rPr>
          <w:rStyle w:val="Char"/>
          <w:rtl/>
        </w:rPr>
      </w:pPr>
      <w:r w:rsidRPr="00804AA2">
        <w:rPr>
          <w:rStyle w:val="Char"/>
          <w:rtl/>
        </w:rPr>
        <w:t xml:space="preserve">وقوله: </w:t>
      </w:r>
      <w:r w:rsidR="00804AA2" w:rsidRPr="00804AA2">
        <w:rPr>
          <w:rStyle w:val="Char"/>
          <w:sz w:val="28"/>
          <w:szCs w:val="28"/>
          <w:rtl/>
        </w:rPr>
        <w:t>﴿</w:t>
      </w:r>
      <w:r w:rsidRPr="00872CA9">
        <w:rPr>
          <w:rStyle w:val="Char3"/>
          <w:rtl/>
        </w:rPr>
        <w:t>وَإِذَا قُلْتُمْ فَاعْدِلُوا وَلَوْ كَانَ ذَا قُرْبَى</w:t>
      </w:r>
      <w:r w:rsidR="00804AA2" w:rsidRPr="00804AA2">
        <w:rPr>
          <w:rStyle w:val="Char"/>
          <w:sz w:val="28"/>
          <w:szCs w:val="28"/>
          <w:rtl/>
        </w:rPr>
        <w:t>﴾</w:t>
      </w:r>
      <w:r w:rsidR="00804AA2">
        <w:rPr>
          <w:rStyle w:val="Char"/>
          <w:rtl/>
        </w:rPr>
        <w:t xml:space="preserve"> </w:t>
      </w:r>
      <w:r w:rsidR="00804AA2" w:rsidRPr="00804AA2">
        <w:rPr>
          <w:rStyle w:val="Char4"/>
          <w:rtl/>
        </w:rPr>
        <w:t>[</w:t>
      </w:r>
      <w:r w:rsidRPr="00804AA2">
        <w:rPr>
          <w:rStyle w:val="Char4"/>
          <w:rtl/>
        </w:rPr>
        <w:t>الأنعام: 152</w:t>
      </w:r>
      <w:r w:rsidR="00804AA2" w:rsidRPr="00804AA2">
        <w:rPr>
          <w:rStyle w:val="Char4"/>
          <w:rtl/>
        </w:rPr>
        <w:t>]</w:t>
      </w:r>
      <w:r w:rsidRPr="00804AA2">
        <w:rPr>
          <w:rStyle w:val="Char4"/>
          <w:rtl/>
        </w:rPr>
        <w:t xml:space="preserve">. </w:t>
      </w:r>
    </w:p>
    <w:p w:rsidR="005C3E8B" w:rsidRPr="00804AA2" w:rsidRDefault="005C3E8B" w:rsidP="00804AA2">
      <w:pPr>
        <w:ind w:firstLine="284"/>
        <w:jc w:val="both"/>
        <w:rPr>
          <w:rStyle w:val="Char"/>
          <w:rtl/>
        </w:rPr>
      </w:pPr>
      <w:r w:rsidRPr="00804AA2">
        <w:rPr>
          <w:rStyle w:val="Char"/>
          <w:rtl/>
        </w:rPr>
        <w:t xml:space="preserve">حتى إن الطوائف الأخرى إذا تنازعت احتكمت إلى أهل السنة. </w:t>
      </w:r>
    </w:p>
    <w:p w:rsidR="005C3E8B" w:rsidRPr="00804AA2" w:rsidRDefault="005C3E8B" w:rsidP="00804AA2">
      <w:pPr>
        <w:ind w:firstLine="284"/>
        <w:jc w:val="both"/>
        <w:rPr>
          <w:rStyle w:val="Char"/>
          <w:rtl/>
        </w:rPr>
      </w:pPr>
      <w:r w:rsidRPr="00872CA9">
        <w:rPr>
          <w:rStyle w:val="Char0"/>
          <w:rtl/>
        </w:rPr>
        <w:t>18</w:t>
      </w:r>
      <w:r w:rsidR="00804AA2">
        <w:rPr>
          <w:rStyle w:val="Char0"/>
          <w:rtl/>
        </w:rPr>
        <w:t>-</w:t>
      </w:r>
      <w:r w:rsidRPr="00872CA9">
        <w:rPr>
          <w:rStyle w:val="Char0"/>
          <w:rtl/>
        </w:rPr>
        <w:t xml:space="preserve"> الأمانة العلمية:</w:t>
      </w:r>
      <w:r w:rsidRPr="00804AA2">
        <w:rPr>
          <w:rStyle w:val="Char"/>
          <w:rtl/>
        </w:rPr>
        <w:t xml:space="preserve"> فالأمانة زينة العلم، وروحه الذي يجعله زاكي الثمر، لذيذ المطعم، وأهل السنة لهم القِدحُ المعلى في ذلك الشأن. </w:t>
      </w:r>
    </w:p>
    <w:p w:rsidR="005C3E8B" w:rsidRPr="00804AA2" w:rsidRDefault="005C3E8B" w:rsidP="00804AA2">
      <w:pPr>
        <w:ind w:firstLine="284"/>
        <w:jc w:val="both"/>
        <w:rPr>
          <w:rStyle w:val="Char"/>
          <w:rFonts w:hAnsi="Times New Roman"/>
          <w:spacing w:val="-6"/>
          <w:rtl/>
        </w:rPr>
      </w:pPr>
      <w:r w:rsidRPr="00804AA2">
        <w:rPr>
          <w:rStyle w:val="Char"/>
          <w:rFonts w:hAnsi="Times New Roman"/>
          <w:spacing w:val="-6"/>
          <w:rtl/>
        </w:rPr>
        <w:t xml:space="preserve">ومن مظاهر الأمانة العلمية عندهم_الأمانة في النقل، والبعد عن التزوير، وقلب الحقائق، وبتر النصوص، وتحريفها، فإذا نقلوا عن مخالف لهم نقلوا كلامه تامّاً، فلا يأخذون منه ما يوافق ما يذهبون إليه، ويدعون ما سواه؛ كي يدينوا المنقول عنه، وإنما ينقلون كلامه تامّاً، فإن كان حقاً أقرّوه، وإن كان باطلاً ردّوه، وإن كان فيه وفيه، قبلوا الحق وردّوا الباطل، كل ذلك بالدليل القاطع، والبرهان الساطع. </w:t>
      </w:r>
    </w:p>
    <w:p w:rsidR="005C3E8B" w:rsidRPr="00804AA2" w:rsidRDefault="005C3E8B" w:rsidP="00804AA2">
      <w:pPr>
        <w:ind w:firstLine="284"/>
        <w:jc w:val="both"/>
        <w:rPr>
          <w:rStyle w:val="Char"/>
          <w:rtl/>
        </w:rPr>
      </w:pPr>
      <w:r w:rsidRPr="00804AA2">
        <w:rPr>
          <w:rStyle w:val="Char"/>
          <w:rtl/>
        </w:rPr>
        <w:t xml:space="preserve">ومن مظاهر الأمانة العلمية عندهم أنهم لا يحمّلون الكلام ما لا يحتمل، وأنهم يذكرون ما لهم وما عليهم، وأنهم يرجعون للحق إذا تبيّن، ولا يفتون ولا يقضون إلا بما يعلمون. </w:t>
      </w:r>
    </w:p>
    <w:p w:rsidR="005C3E8B" w:rsidRPr="00804AA2" w:rsidRDefault="005C3E8B" w:rsidP="00804AA2">
      <w:pPr>
        <w:ind w:firstLine="284"/>
        <w:jc w:val="both"/>
        <w:rPr>
          <w:rStyle w:val="Char"/>
          <w:rtl/>
        </w:rPr>
      </w:pPr>
      <w:r w:rsidRPr="00804AA2">
        <w:rPr>
          <w:rStyle w:val="Char"/>
          <w:rtl/>
        </w:rPr>
        <w:lastRenderedPageBreak/>
        <w:t xml:space="preserve">كما أنهم أحرص الناس على نسبة الكلام إلى قائله، وأبعدهم من نسبته إلى غير قائله. </w:t>
      </w:r>
    </w:p>
    <w:p w:rsidR="005C3E8B" w:rsidRPr="00804AA2" w:rsidRDefault="005C3E8B" w:rsidP="00804AA2">
      <w:pPr>
        <w:ind w:firstLine="284"/>
        <w:jc w:val="both"/>
        <w:rPr>
          <w:rStyle w:val="Char4"/>
          <w:rtl/>
        </w:rPr>
      </w:pPr>
      <w:r w:rsidRPr="00872CA9">
        <w:rPr>
          <w:rStyle w:val="Char0"/>
          <w:rtl/>
        </w:rPr>
        <w:t>19</w:t>
      </w:r>
      <w:r w:rsidR="00804AA2">
        <w:rPr>
          <w:rStyle w:val="Char0"/>
          <w:rtl/>
        </w:rPr>
        <w:t>-</w:t>
      </w:r>
      <w:r w:rsidRPr="00872CA9">
        <w:rPr>
          <w:rStyle w:val="Char0"/>
          <w:rtl/>
        </w:rPr>
        <w:t xml:space="preserve"> الوسطية:</w:t>
      </w:r>
      <w:r w:rsidRPr="00804AA2">
        <w:rPr>
          <w:rStyle w:val="Char"/>
          <w:rtl/>
        </w:rPr>
        <w:t xml:space="preserve"> قال_تعالى_: </w:t>
      </w:r>
      <w:r w:rsidR="00804AA2" w:rsidRPr="00804AA2">
        <w:rPr>
          <w:rStyle w:val="Char"/>
          <w:sz w:val="28"/>
          <w:szCs w:val="28"/>
          <w:rtl/>
        </w:rPr>
        <w:t>﴿</w:t>
      </w:r>
      <w:r w:rsidRPr="00872CA9">
        <w:rPr>
          <w:rStyle w:val="Char3"/>
          <w:rtl/>
        </w:rPr>
        <w:t>وَكَذَلِكَ جَعَلْنَاكُمْ أُمَّةً وَسَطاً</w:t>
      </w:r>
      <w:r w:rsidR="00804AA2" w:rsidRPr="00804AA2">
        <w:rPr>
          <w:rStyle w:val="Char"/>
          <w:sz w:val="28"/>
          <w:szCs w:val="28"/>
          <w:rtl/>
        </w:rPr>
        <w:t>﴾</w:t>
      </w:r>
      <w:r w:rsidR="00804AA2">
        <w:rPr>
          <w:rStyle w:val="Char"/>
          <w:rtl/>
        </w:rPr>
        <w:t xml:space="preserve"> </w:t>
      </w:r>
      <w:r w:rsidR="00804AA2" w:rsidRPr="00804AA2">
        <w:rPr>
          <w:rStyle w:val="Char4"/>
          <w:rtl/>
        </w:rPr>
        <w:t>[</w:t>
      </w:r>
      <w:r w:rsidRPr="00804AA2">
        <w:rPr>
          <w:rStyle w:val="Char4"/>
          <w:rtl/>
        </w:rPr>
        <w:t>البقرة: 143</w:t>
      </w:r>
      <w:r w:rsidR="00804AA2" w:rsidRPr="00804AA2">
        <w:rPr>
          <w:rStyle w:val="Char4"/>
          <w:rtl/>
        </w:rPr>
        <w:t>]</w:t>
      </w:r>
      <w:r w:rsidRPr="00804AA2">
        <w:rPr>
          <w:rStyle w:val="Char4"/>
          <w:rtl/>
        </w:rPr>
        <w:t xml:space="preserve">. </w:t>
      </w:r>
    </w:p>
    <w:p w:rsidR="005C3E8B" w:rsidRPr="00804AA2" w:rsidRDefault="005C3E8B" w:rsidP="00804AA2">
      <w:pPr>
        <w:ind w:firstLine="284"/>
        <w:jc w:val="both"/>
        <w:rPr>
          <w:rStyle w:val="Char"/>
          <w:rtl/>
        </w:rPr>
      </w:pPr>
      <w:r w:rsidRPr="00804AA2">
        <w:rPr>
          <w:rStyle w:val="Char"/>
          <w:rtl/>
        </w:rPr>
        <w:t xml:space="preserve">فالوسطية من أعظم ما يتميز به أهل السنة والجماعة. </w:t>
      </w:r>
    </w:p>
    <w:p w:rsidR="005C3E8B" w:rsidRPr="00804AA2" w:rsidRDefault="005C3E8B" w:rsidP="00804AA2">
      <w:pPr>
        <w:ind w:firstLine="284"/>
        <w:jc w:val="both"/>
        <w:rPr>
          <w:rStyle w:val="Char"/>
          <w:rtl/>
        </w:rPr>
      </w:pPr>
      <w:r w:rsidRPr="00804AA2">
        <w:rPr>
          <w:rStyle w:val="Char"/>
          <w:rtl/>
        </w:rPr>
        <w:t xml:space="preserve">فكما أن أمة الإسلام وسط بين الأمم التي تجنح إلى الغلو الضار، والأمم التي تميل إلى التفريط المهلك_فكذلك أهل السنة والجماعة؛ فهم متوسطون بين فرق الأمة المبتدعة التي انحرفت عن الصراط المستقيم. </w:t>
      </w:r>
    </w:p>
    <w:p w:rsidR="005C3E8B" w:rsidRPr="00804AA2" w:rsidRDefault="005C3E8B" w:rsidP="00804AA2">
      <w:pPr>
        <w:ind w:firstLine="284"/>
        <w:jc w:val="both"/>
        <w:rPr>
          <w:rStyle w:val="Char"/>
          <w:rtl/>
        </w:rPr>
      </w:pPr>
      <w:r w:rsidRPr="00804AA2">
        <w:rPr>
          <w:rStyle w:val="Char"/>
          <w:rtl/>
        </w:rPr>
        <w:t xml:space="preserve">وتتجلى وسطية أهل السنة والجماعة في شتى الأمور؛ سواء في باب العقيدة، أو الأحكام، أو السلوك، أو الأخلاق، أو غير ذلك. </w:t>
      </w:r>
    </w:p>
    <w:p w:rsidR="005C3E8B" w:rsidRPr="00804AA2" w:rsidRDefault="005C3E8B" w:rsidP="00804AA2">
      <w:pPr>
        <w:ind w:firstLine="284"/>
        <w:jc w:val="both"/>
        <w:rPr>
          <w:rStyle w:val="Char"/>
          <w:rtl/>
        </w:rPr>
      </w:pPr>
      <w:r w:rsidRPr="00872CA9">
        <w:rPr>
          <w:rStyle w:val="Char0"/>
          <w:rtl/>
        </w:rPr>
        <w:t>20</w:t>
      </w:r>
      <w:r w:rsidR="00804AA2">
        <w:rPr>
          <w:rStyle w:val="Char0"/>
          <w:rtl/>
        </w:rPr>
        <w:t>-</w:t>
      </w:r>
      <w:r w:rsidRPr="00872CA9">
        <w:rPr>
          <w:rStyle w:val="Char0"/>
          <w:rtl/>
        </w:rPr>
        <w:t xml:space="preserve"> عدم الاختلاف في أصول الاعتقاد: </w:t>
      </w:r>
      <w:r w:rsidRPr="00804AA2">
        <w:rPr>
          <w:rStyle w:val="Char"/>
          <w:rtl/>
        </w:rPr>
        <w:t xml:space="preserve">فالسلف الصالح لا يختلفون_بحمد الله_في أصل من أصول الدين، وقواعد الاعتقاد؛ فقولهم في أسماء الله وصفاته وأفعاله واحد، وقولهم في الإيمان وتعريفه ومسائله واحد، وقولهم في القدر واحد، وهكذا في باقي الأصول. </w:t>
      </w:r>
    </w:p>
    <w:p w:rsidR="005C3E8B" w:rsidRPr="00804AA2" w:rsidRDefault="005C3E8B" w:rsidP="00804AA2">
      <w:pPr>
        <w:ind w:firstLine="284"/>
        <w:jc w:val="both"/>
        <w:rPr>
          <w:rStyle w:val="Char"/>
          <w:rtl/>
        </w:rPr>
      </w:pPr>
      <w:r w:rsidRPr="00872CA9">
        <w:rPr>
          <w:rStyle w:val="Char0"/>
          <w:rtl/>
        </w:rPr>
        <w:t>21</w:t>
      </w:r>
      <w:r w:rsidR="00804AA2">
        <w:rPr>
          <w:rStyle w:val="Char0"/>
          <w:rtl/>
        </w:rPr>
        <w:t>-</w:t>
      </w:r>
      <w:r w:rsidRPr="00872CA9">
        <w:rPr>
          <w:rStyle w:val="Char0"/>
          <w:rtl/>
        </w:rPr>
        <w:t xml:space="preserve"> ترك الخصومات في الدين، ومجانبة أهل الخصومات:</w:t>
      </w:r>
      <w:r w:rsidRPr="00804AA2">
        <w:rPr>
          <w:rStyle w:val="Char"/>
          <w:rtl/>
        </w:rPr>
        <w:t xml:space="preserve"> لأن الخصومات مدعاةٌ للفرقة والفتنة، ومجلبةٌ للتعصب واتباع الهوى، ومطيةٌ للانتصار للنفس، والتشفي من الآخرين، وذريعة للقول على الله بغير علم. </w:t>
      </w:r>
    </w:p>
    <w:p w:rsidR="005C3E8B" w:rsidRPr="00804AA2" w:rsidRDefault="005C3E8B" w:rsidP="00804AA2">
      <w:pPr>
        <w:ind w:firstLine="284"/>
        <w:jc w:val="both"/>
        <w:rPr>
          <w:rStyle w:val="Char"/>
          <w:rtl/>
        </w:rPr>
      </w:pPr>
      <w:r w:rsidRPr="00804AA2">
        <w:rPr>
          <w:rStyle w:val="Char"/>
          <w:rtl/>
        </w:rPr>
        <w:t>أخرج الآجري بسنده عن مسلم بن يسار أنه قال</w:t>
      </w:r>
      <w:r w:rsidR="00804AA2">
        <w:rPr>
          <w:rStyle w:val="Char"/>
          <w:rtl/>
        </w:rPr>
        <w:t>: (</w:t>
      </w:r>
      <w:r w:rsidRPr="00804AA2">
        <w:rPr>
          <w:rStyle w:val="Char"/>
          <w:rtl/>
        </w:rPr>
        <w:t>إياكم والمراءَ؛ فإنه ساعة جهل العالم، وبها يبتغي الشيطان زلته</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lastRenderedPageBreak/>
        <w:t xml:space="preserve">وأخرج أن عمر بن عبدالعزيز </w:t>
      </w:r>
      <w:r w:rsidR="00804AA2" w:rsidRPr="00804AA2">
        <w:rPr>
          <w:rStyle w:val="Char"/>
          <w:rFonts w:cs="CTraditional Arabic"/>
          <w:rtl/>
        </w:rPr>
        <w:t>/</w:t>
      </w:r>
      <w:r w:rsidR="00804AA2">
        <w:rPr>
          <w:rStyle w:val="Char"/>
          <w:rtl/>
        </w:rPr>
        <w:t>: (</w:t>
      </w:r>
      <w:r w:rsidRPr="00804AA2">
        <w:rPr>
          <w:rStyle w:val="Char"/>
          <w:rtl/>
        </w:rPr>
        <w:t>من جعل دينه غرضاً للخصومات أكثر التنقل</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t xml:space="preserve">وقال جعفر بن محمد </w:t>
      </w:r>
      <w:r w:rsidR="00804AA2" w:rsidRPr="00804AA2">
        <w:rPr>
          <w:rStyle w:val="Char"/>
          <w:rFonts w:cs="CTraditional Arabic"/>
          <w:rtl/>
        </w:rPr>
        <w:t>/</w:t>
      </w:r>
      <w:r w:rsidR="00804AA2">
        <w:rPr>
          <w:rStyle w:val="Char"/>
          <w:rtl/>
        </w:rPr>
        <w:t>: (</w:t>
      </w:r>
      <w:r w:rsidRPr="00804AA2">
        <w:rPr>
          <w:rStyle w:val="Char"/>
          <w:rtl/>
        </w:rPr>
        <w:t>إياكم والخصومات؛ فإنه تشغل القلب وتورث النفاق</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72CA9">
        <w:rPr>
          <w:rStyle w:val="Char0"/>
          <w:rtl/>
        </w:rPr>
        <w:t>22</w:t>
      </w:r>
      <w:r w:rsidR="00804AA2">
        <w:rPr>
          <w:rStyle w:val="Char0"/>
          <w:rtl/>
        </w:rPr>
        <w:t>-</w:t>
      </w:r>
      <w:r w:rsidRPr="00872CA9">
        <w:rPr>
          <w:rStyle w:val="Char0"/>
          <w:rtl/>
        </w:rPr>
        <w:t xml:space="preserve"> الحرص على جمع كلمة المسلمين على الحق:</w:t>
      </w:r>
      <w:r w:rsidRPr="00804AA2">
        <w:rPr>
          <w:rStyle w:val="Char"/>
          <w:rtl/>
        </w:rPr>
        <w:t xml:space="preserve"> فهم حريصون كل الحرص على وحدة المسلمين، ولمِّ شعثهم، وجمع كلمتهم على الحق، وإزالة أسباب النزاع والفرقة بينهم؛ لعلمهم أن الاجتماع رحمة، وأن الفرقة عذاب؛ ولأن الله_</w:t>
      </w:r>
      <w:r w:rsidR="00804AA2" w:rsidRPr="00804AA2">
        <w:rPr>
          <w:rStyle w:val="Char"/>
          <w:rFonts w:cs="CTraditional Arabic"/>
          <w:rtl/>
        </w:rPr>
        <w:t>ﻷ</w:t>
      </w:r>
      <w:r w:rsidRPr="00804AA2">
        <w:rPr>
          <w:rStyle w:val="Char"/>
          <w:rtl/>
        </w:rPr>
        <w:t xml:space="preserve">_أمر بالائتلاف، ونهى عن الاختلاف كما في قوله_تعالى_: </w:t>
      </w:r>
      <w:r w:rsidR="00804AA2" w:rsidRPr="00804AA2">
        <w:rPr>
          <w:rStyle w:val="Char"/>
          <w:sz w:val="28"/>
          <w:szCs w:val="28"/>
          <w:rtl/>
        </w:rPr>
        <w:t>﴿</w:t>
      </w:r>
      <w:r w:rsidRPr="00872CA9">
        <w:rPr>
          <w:rStyle w:val="Char3"/>
          <w:rtl/>
        </w:rPr>
        <w:t>يَا أَيُّهَا الَّذِينَ آمَنُوا اتَّقُوا اللَّهَ حَقَّ تُقَاتِهِ وَلا تَمُوتُنَّ إِلاَّ وَأَنْتُمْ مُسْلِمُونَ 102 وَاعْتَصِمُوا بِحَبْلِ اللَّهِ جَمِيعاً وَلا تَفَرَّقُوا</w:t>
      </w:r>
      <w:r w:rsidR="00804AA2" w:rsidRPr="00804AA2">
        <w:rPr>
          <w:rStyle w:val="Char"/>
          <w:sz w:val="28"/>
          <w:szCs w:val="28"/>
          <w:rtl/>
        </w:rPr>
        <w:t>﴾</w:t>
      </w:r>
      <w:r w:rsidR="00804AA2">
        <w:rPr>
          <w:rStyle w:val="Char"/>
          <w:rtl/>
        </w:rPr>
        <w:t xml:space="preserve"> </w:t>
      </w:r>
      <w:r w:rsidR="00804AA2" w:rsidRPr="00804AA2">
        <w:rPr>
          <w:rStyle w:val="Char4"/>
          <w:rtl/>
        </w:rPr>
        <w:t>[</w:t>
      </w:r>
      <w:r w:rsidRPr="00804AA2">
        <w:rPr>
          <w:rStyle w:val="Char4"/>
          <w:rtl/>
        </w:rPr>
        <w:t>آل عمران:102</w:t>
      </w:r>
      <w:r w:rsidR="00804AA2" w:rsidRPr="00804AA2">
        <w:rPr>
          <w:rStyle w:val="Char4"/>
          <w:rtl/>
        </w:rPr>
        <w:t>-</w:t>
      </w:r>
      <w:r w:rsidRPr="00804AA2">
        <w:rPr>
          <w:rStyle w:val="Char4"/>
          <w:rtl/>
        </w:rPr>
        <w:t>103</w:t>
      </w:r>
      <w:r w:rsidR="00804AA2" w:rsidRPr="00804AA2">
        <w:rPr>
          <w:rStyle w:val="Char4"/>
          <w:rtl/>
        </w:rPr>
        <w:t>]</w:t>
      </w:r>
      <w:r w:rsidRPr="00804AA2">
        <w:rPr>
          <w:rStyle w:val="Char4"/>
          <w:rtl/>
        </w:rPr>
        <w:t xml:space="preserve">. </w:t>
      </w:r>
    </w:p>
    <w:p w:rsidR="005C3E8B" w:rsidRPr="00804AA2" w:rsidRDefault="005C3E8B" w:rsidP="00804AA2">
      <w:pPr>
        <w:ind w:firstLine="284"/>
        <w:jc w:val="both"/>
        <w:rPr>
          <w:rStyle w:val="Char"/>
          <w:rtl/>
        </w:rPr>
      </w:pPr>
      <w:r w:rsidRPr="00804AA2">
        <w:rPr>
          <w:rStyle w:val="Char"/>
          <w:rtl/>
        </w:rPr>
        <w:t xml:space="preserve">بخلاف الذين يسعون للفرقة بين المسلمين، ويبذرون بذور الشقاق في صفوفهم، فيفرقونهم عند أدنى نازلة، ويحزبونهم ويؤلبون بعضهم على بعض، ويُغرون بعضهم ببعض. </w:t>
      </w:r>
    </w:p>
    <w:p w:rsidR="005C3E8B" w:rsidRPr="00804AA2" w:rsidRDefault="005C3E8B" w:rsidP="00804AA2">
      <w:pPr>
        <w:ind w:firstLine="284"/>
        <w:jc w:val="both"/>
        <w:rPr>
          <w:rStyle w:val="Char"/>
          <w:rtl/>
        </w:rPr>
      </w:pPr>
      <w:r w:rsidRPr="00872CA9">
        <w:rPr>
          <w:rStyle w:val="Char0"/>
          <w:rtl/>
        </w:rPr>
        <w:t>23</w:t>
      </w:r>
      <w:r w:rsidR="00804AA2">
        <w:rPr>
          <w:rStyle w:val="Char0"/>
          <w:rtl/>
        </w:rPr>
        <w:t>-</w:t>
      </w:r>
      <w:r w:rsidRPr="00872CA9">
        <w:rPr>
          <w:rStyle w:val="Char0"/>
          <w:rtl/>
        </w:rPr>
        <w:t xml:space="preserve"> سعة الأفق: </w:t>
      </w:r>
      <w:r w:rsidRPr="00804AA2">
        <w:rPr>
          <w:rStyle w:val="Char"/>
          <w:rtl/>
        </w:rPr>
        <w:t xml:space="preserve">فهم أوسع الناس أفقاً، وأبعدهم نظراً، وأرحبهم بالخلاف صدراً، وأكثرهم للمعاذير التماساً. </w:t>
      </w:r>
    </w:p>
    <w:p w:rsidR="005C3E8B" w:rsidRPr="00804AA2" w:rsidRDefault="005C3E8B" w:rsidP="00804AA2">
      <w:pPr>
        <w:ind w:firstLine="284"/>
        <w:jc w:val="both"/>
        <w:rPr>
          <w:rStyle w:val="Char"/>
          <w:rtl/>
        </w:rPr>
      </w:pPr>
      <w:r w:rsidRPr="00804AA2">
        <w:rPr>
          <w:rStyle w:val="Char"/>
          <w:rtl/>
        </w:rPr>
        <w:t xml:space="preserve">وهم لا يأنفون من سماع الحق، ولا تحرج صدورهم من قبوله، ولا يستنكفون من الرجوع إليه، والأخذ به. </w:t>
      </w:r>
    </w:p>
    <w:p w:rsidR="005C3E8B" w:rsidRPr="00804AA2" w:rsidRDefault="005C3E8B" w:rsidP="00804AA2">
      <w:pPr>
        <w:ind w:firstLine="284"/>
        <w:jc w:val="both"/>
        <w:rPr>
          <w:rStyle w:val="Char"/>
          <w:rtl/>
        </w:rPr>
      </w:pPr>
      <w:r w:rsidRPr="00804AA2">
        <w:rPr>
          <w:rStyle w:val="Char"/>
          <w:rtl/>
        </w:rPr>
        <w:t xml:space="preserve">ثم إنهم لا يُلزمون الناس باجتهاداتهم، ولا يضللون كل من خالفهم، ولا تضيق أعطانهم في الأمور الاجتهادية، التي تختلف فيها أفهام الناس. </w:t>
      </w:r>
    </w:p>
    <w:p w:rsidR="005C3E8B" w:rsidRPr="00804AA2" w:rsidRDefault="005C3E8B" w:rsidP="00804AA2">
      <w:pPr>
        <w:ind w:firstLine="284"/>
        <w:jc w:val="both"/>
        <w:rPr>
          <w:rStyle w:val="Char"/>
          <w:rtl/>
        </w:rPr>
      </w:pPr>
      <w:r w:rsidRPr="00804AA2">
        <w:rPr>
          <w:rStyle w:val="Char"/>
          <w:rtl/>
        </w:rPr>
        <w:lastRenderedPageBreak/>
        <w:t xml:space="preserve">ومن مظاهر سعة الأفق عندهم بعدهم عن التعصب المقيت، والتقليد الأعمى، والحزبية الضيقة. </w:t>
      </w:r>
    </w:p>
    <w:p w:rsidR="005C3E8B" w:rsidRPr="00804AA2" w:rsidRDefault="005C3E8B" w:rsidP="00804AA2">
      <w:pPr>
        <w:ind w:firstLine="284"/>
        <w:jc w:val="both"/>
        <w:rPr>
          <w:rStyle w:val="Char"/>
          <w:rtl/>
        </w:rPr>
      </w:pPr>
      <w:r w:rsidRPr="00872CA9">
        <w:rPr>
          <w:rStyle w:val="Char0"/>
          <w:rtl/>
        </w:rPr>
        <w:t>24</w:t>
      </w:r>
      <w:r w:rsidR="00804AA2">
        <w:rPr>
          <w:rStyle w:val="Char0"/>
          <w:rtl/>
        </w:rPr>
        <w:t>-</w:t>
      </w:r>
      <w:r w:rsidRPr="00872CA9">
        <w:rPr>
          <w:rStyle w:val="Char0"/>
          <w:rtl/>
        </w:rPr>
        <w:t xml:space="preserve"> حسن الخلق:</w:t>
      </w:r>
      <w:r w:rsidRPr="00804AA2">
        <w:rPr>
          <w:rStyle w:val="Char"/>
          <w:rtl/>
        </w:rPr>
        <w:t xml:space="preserve"> فأهل السنة أحسن الناس خلقاً، وأكثرهم حلماً وسماحة وتواضعاً، وأحرصهم دعوة إلى مكارم الأخلاق، ومحاسن الأعمال. </w:t>
      </w:r>
    </w:p>
    <w:p w:rsidR="005C3E8B" w:rsidRPr="00804AA2" w:rsidRDefault="005C3E8B" w:rsidP="00804AA2">
      <w:pPr>
        <w:ind w:firstLine="284"/>
        <w:jc w:val="both"/>
        <w:rPr>
          <w:rStyle w:val="Char"/>
          <w:rtl/>
        </w:rPr>
      </w:pPr>
      <w:r w:rsidRPr="00872CA9">
        <w:rPr>
          <w:rStyle w:val="Char0"/>
          <w:rtl/>
        </w:rPr>
        <w:t>25</w:t>
      </w:r>
      <w:r w:rsidR="00804AA2">
        <w:rPr>
          <w:rStyle w:val="Char0"/>
          <w:rtl/>
        </w:rPr>
        <w:t>-</w:t>
      </w:r>
      <w:r w:rsidRPr="00872CA9">
        <w:rPr>
          <w:rStyle w:val="Char0"/>
          <w:rtl/>
        </w:rPr>
        <w:t xml:space="preserve"> هم أهل الدعوة إلى الله:</w:t>
      </w:r>
      <w:r w:rsidRPr="00804AA2">
        <w:rPr>
          <w:rStyle w:val="Char"/>
          <w:rtl/>
        </w:rPr>
        <w:t xml:space="preserve"> فهم يدعون إلى دين الإسلام، بالحكمة والموعظة الحسنة، والمجادلة بالتي هي أحسن، ويسلكون في ذلك شتى الطرق المشروعة والمباحة؛ حتى يعرف الناس ربهم، ويعبدوه حق عبادته. </w:t>
      </w:r>
    </w:p>
    <w:p w:rsidR="005C3E8B" w:rsidRPr="00804AA2" w:rsidRDefault="005C3E8B" w:rsidP="00804AA2">
      <w:pPr>
        <w:ind w:firstLine="284"/>
        <w:jc w:val="both"/>
        <w:rPr>
          <w:rStyle w:val="Char"/>
          <w:rtl/>
        </w:rPr>
      </w:pPr>
      <w:r w:rsidRPr="00804AA2">
        <w:rPr>
          <w:rStyle w:val="Char"/>
          <w:rtl/>
        </w:rPr>
        <w:t xml:space="preserve">فلا أحد أحرص منهم على هداية الخلق، ولا أحد أرحم منهم بالناس. </w:t>
      </w:r>
    </w:p>
    <w:p w:rsidR="005C3E8B" w:rsidRPr="00804AA2" w:rsidRDefault="005C3E8B" w:rsidP="00804AA2">
      <w:pPr>
        <w:ind w:firstLine="284"/>
        <w:jc w:val="both"/>
        <w:rPr>
          <w:rStyle w:val="Char"/>
          <w:rtl/>
        </w:rPr>
      </w:pPr>
      <w:r w:rsidRPr="00872CA9">
        <w:rPr>
          <w:rStyle w:val="Char0"/>
          <w:rtl/>
        </w:rPr>
        <w:t>26</w:t>
      </w:r>
      <w:r w:rsidR="00804AA2">
        <w:rPr>
          <w:rStyle w:val="Char0"/>
          <w:rtl/>
        </w:rPr>
        <w:t>-</w:t>
      </w:r>
      <w:r w:rsidRPr="00872CA9">
        <w:rPr>
          <w:rStyle w:val="Char0"/>
          <w:rtl/>
        </w:rPr>
        <w:t xml:space="preserve"> هم الغرباء:</w:t>
      </w:r>
      <w:r w:rsidRPr="00804AA2">
        <w:rPr>
          <w:rStyle w:val="Char"/>
          <w:rtl/>
        </w:rPr>
        <w:t xml:space="preserve"> الذين يُصْلحُونَ ما أفسد الناس، ويَصلُحون إذا فسد الناس. </w:t>
      </w:r>
    </w:p>
    <w:p w:rsidR="005C3E8B" w:rsidRPr="00804AA2" w:rsidRDefault="005C3E8B" w:rsidP="00804AA2">
      <w:pPr>
        <w:ind w:firstLine="284"/>
        <w:jc w:val="both"/>
        <w:rPr>
          <w:rStyle w:val="Char"/>
          <w:rtl/>
        </w:rPr>
      </w:pPr>
      <w:r w:rsidRPr="00872CA9">
        <w:rPr>
          <w:rStyle w:val="Char0"/>
          <w:rtl/>
        </w:rPr>
        <w:t>27</w:t>
      </w:r>
      <w:r w:rsidR="00804AA2">
        <w:rPr>
          <w:rStyle w:val="Char0"/>
          <w:rtl/>
        </w:rPr>
        <w:t>-</w:t>
      </w:r>
      <w:r w:rsidRPr="00872CA9">
        <w:rPr>
          <w:rStyle w:val="Char0"/>
          <w:rtl/>
        </w:rPr>
        <w:t xml:space="preserve"> هم الفرقة الناجية:</w:t>
      </w:r>
      <w:r w:rsidRPr="00804AA2">
        <w:rPr>
          <w:rStyle w:val="Char"/>
          <w:rtl/>
        </w:rPr>
        <w:t xml:space="preserve"> التي تنجو من البدع والضلالات في هذه الدنيا، وتنجو من عذاب الله يوم القيامة. </w:t>
      </w:r>
    </w:p>
    <w:p w:rsidR="005C3E8B" w:rsidRPr="00804AA2" w:rsidRDefault="005C3E8B" w:rsidP="00804AA2">
      <w:pPr>
        <w:ind w:firstLine="284"/>
        <w:jc w:val="both"/>
        <w:rPr>
          <w:rStyle w:val="Char"/>
          <w:rtl/>
        </w:rPr>
      </w:pPr>
      <w:r w:rsidRPr="00872CA9">
        <w:rPr>
          <w:rStyle w:val="Char0"/>
          <w:rtl/>
        </w:rPr>
        <w:t>28</w:t>
      </w:r>
      <w:r w:rsidR="00804AA2">
        <w:rPr>
          <w:rStyle w:val="Char0"/>
          <w:rtl/>
        </w:rPr>
        <w:t>-</w:t>
      </w:r>
      <w:r w:rsidRPr="00872CA9">
        <w:rPr>
          <w:rStyle w:val="Char0"/>
          <w:rtl/>
        </w:rPr>
        <w:t xml:space="preserve"> وهم الطائفة المنصورة:</w:t>
      </w:r>
      <w:r w:rsidRPr="00804AA2">
        <w:rPr>
          <w:rStyle w:val="Char"/>
          <w:rtl/>
        </w:rPr>
        <w:t xml:space="preserve"> لأن الله معهم، وهو مؤيدهم وناصرهم. </w:t>
      </w:r>
    </w:p>
    <w:p w:rsidR="005C3E8B" w:rsidRPr="00804AA2" w:rsidRDefault="005C3E8B" w:rsidP="00804AA2">
      <w:pPr>
        <w:ind w:firstLine="284"/>
        <w:jc w:val="both"/>
        <w:rPr>
          <w:rStyle w:val="Char"/>
          <w:rtl/>
        </w:rPr>
      </w:pPr>
      <w:r w:rsidRPr="00872CA9">
        <w:rPr>
          <w:rStyle w:val="Char0"/>
          <w:rtl/>
        </w:rPr>
        <w:t>29</w:t>
      </w:r>
      <w:r w:rsidR="00804AA2">
        <w:rPr>
          <w:rStyle w:val="Char0"/>
          <w:rtl/>
        </w:rPr>
        <w:t>-</w:t>
      </w:r>
      <w:r w:rsidRPr="00872CA9">
        <w:rPr>
          <w:rStyle w:val="Char0"/>
          <w:rtl/>
        </w:rPr>
        <w:t xml:space="preserve"> لا يوالون ولا يعادون إلا على أساس الدين:</w:t>
      </w:r>
      <w:r w:rsidRPr="00804AA2">
        <w:rPr>
          <w:rStyle w:val="Char"/>
          <w:rtl/>
        </w:rPr>
        <w:t xml:space="preserve"> فلا ينتصرون لأنفسهم، ولا يغضبون لها، ولا يوالون لِعُبِّيَّة جاهلية، أو عصبية مذهبية، أو راية حزبية، وإنما يوالون على الدين، فولاؤُهم لله، وبراؤهم لله، ومواقفهم ثابتة، لا تتبدل ولا تتغير. </w:t>
      </w:r>
    </w:p>
    <w:p w:rsidR="005C3E8B" w:rsidRPr="00804AA2" w:rsidRDefault="005C3E8B" w:rsidP="00804AA2">
      <w:pPr>
        <w:ind w:firstLine="284"/>
        <w:jc w:val="both"/>
        <w:rPr>
          <w:rStyle w:val="Char"/>
          <w:rtl/>
        </w:rPr>
      </w:pPr>
      <w:r w:rsidRPr="00872CA9">
        <w:rPr>
          <w:rStyle w:val="Char0"/>
          <w:rtl/>
        </w:rPr>
        <w:t>30</w:t>
      </w:r>
      <w:r w:rsidR="00804AA2">
        <w:rPr>
          <w:rStyle w:val="Char0"/>
          <w:rtl/>
        </w:rPr>
        <w:t>-</w:t>
      </w:r>
      <w:r w:rsidRPr="00872CA9">
        <w:rPr>
          <w:rStyle w:val="Char0"/>
          <w:rtl/>
        </w:rPr>
        <w:t xml:space="preserve"> سلامتهم من تكفير بعضهم لبعض:</w:t>
      </w:r>
      <w:r w:rsidRPr="00804AA2">
        <w:rPr>
          <w:rStyle w:val="Char"/>
          <w:rtl/>
        </w:rPr>
        <w:t xml:space="preserve"> فأهل السنة سالمون من ذلك، فهم يردون على المخالف منهم، ويوضحون الحق للناس، فهم يُخطِّئون، ولا يكفرون، ولا يبدعون، ولا يفسقون إلا من استحق ذلك. </w:t>
      </w:r>
    </w:p>
    <w:p w:rsidR="005C3E8B" w:rsidRPr="00804AA2" w:rsidRDefault="005C3E8B" w:rsidP="00804AA2">
      <w:pPr>
        <w:ind w:firstLine="284"/>
        <w:jc w:val="both"/>
        <w:rPr>
          <w:rStyle w:val="Char"/>
          <w:rtl/>
        </w:rPr>
      </w:pPr>
      <w:r w:rsidRPr="00804AA2">
        <w:rPr>
          <w:rStyle w:val="Char"/>
          <w:rtl/>
        </w:rPr>
        <w:lastRenderedPageBreak/>
        <w:t xml:space="preserve">بخلاف غيرهم من الطوائف الأخرى كالخوارج الذي يكثر فيهم الاختلاف والتضليل والتكفير؛ ولهذا تجدهم يكفر بعضهم بعضاً عند أقل نازلة تنزل بهم من دقائق الفتيا وصغارها. </w:t>
      </w:r>
    </w:p>
    <w:p w:rsidR="005C3E8B" w:rsidRPr="00804AA2" w:rsidRDefault="005C3E8B" w:rsidP="00804AA2">
      <w:pPr>
        <w:ind w:firstLine="284"/>
        <w:jc w:val="both"/>
        <w:rPr>
          <w:rStyle w:val="Char"/>
          <w:rtl/>
        </w:rPr>
      </w:pPr>
      <w:r w:rsidRPr="00872CA9">
        <w:rPr>
          <w:rStyle w:val="Char0"/>
          <w:rtl/>
        </w:rPr>
        <w:t>31</w:t>
      </w:r>
      <w:r w:rsidR="00804AA2">
        <w:rPr>
          <w:rStyle w:val="Char0"/>
          <w:rtl/>
        </w:rPr>
        <w:t>-</w:t>
      </w:r>
      <w:r w:rsidRPr="00872CA9">
        <w:rPr>
          <w:rStyle w:val="Char0"/>
          <w:rtl/>
        </w:rPr>
        <w:t xml:space="preserve"> سلامة قلوبهم وألسنتهم لأصحاب الرسول</w:t>
      </w:r>
      <w:r w:rsidR="00804AA2" w:rsidRPr="00804AA2">
        <w:rPr>
          <w:rStyle w:val="Char"/>
          <w:rFonts w:cs="CTraditional Arabic"/>
          <w:rtl/>
        </w:rPr>
        <w:t>ج</w:t>
      </w:r>
      <w:r w:rsidRPr="00872CA9">
        <w:rPr>
          <w:rStyle w:val="Char0"/>
          <w:rtl/>
        </w:rPr>
        <w:t xml:space="preserve">: </w:t>
      </w:r>
      <w:r w:rsidRPr="00804AA2">
        <w:rPr>
          <w:rStyle w:val="Char"/>
          <w:rtl/>
        </w:rPr>
        <w:t>فقلوبهم عامرة بحبهم، وألسنتهم تلهج بالثناء عليهم، فأهل السنة يرون أن الصحابة خير القرون؛ لأن الله_</w:t>
      </w:r>
      <w:r w:rsidR="00804AA2" w:rsidRPr="00804AA2">
        <w:rPr>
          <w:rStyle w:val="Char"/>
          <w:rFonts w:cs="CTraditional Arabic"/>
          <w:rtl/>
        </w:rPr>
        <w:t>ﻷ</w:t>
      </w:r>
      <w:r w:rsidRPr="00804AA2">
        <w:rPr>
          <w:rStyle w:val="Char"/>
          <w:rtl/>
        </w:rPr>
        <w:t>_زكاهم وكذلك رسوله</w:t>
      </w:r>
      <w:r w:rsidR="00804AA2" w:rsidRPr="00804AA2">
        <w:rPr>
          <w:rStyle w:val="Char"/>
          <w:rFonts w:cs="CTraditional Arabic"/>
          <w:rtl/>
        </w:rPr>
        <w:t>ج</w:t>
      </w:r>
      <w:r w:rsidRPr="00804AA2">
        <w:rPr>
          <w:rStyle w:val="Char"/>
          <w:rtl/>
        </w:rPr>
        <w:t xml:space="preserve">. </w:t>
      </w:r>
    </w:p>
    <w:p w:rsidR="005C3E8B" w:rsidRPr="00804AA2" w:rsidRDefault="005C3E8B" w:rsidP="00804AA2">
      <w:pPr>
        <w:ind w:firstLine="284"/>
        <w:jc w:val="both"/>
        <w:rPr>
          <w:rStyle w:val="Char"/>
          <w:rtl/>
        </w:rPr>
      </w:pPr>
      <w:r w:rsidRPr="00872CA9">
        <w:rPr>
          <w:rStyle w:val="Char0"/>
          <w:rtl/>
        </w:rPr>
        <w:t>32</w:t>
      </w:r>
      <w:r w:rsidR="00804AA2">
        <w:rPr>
          <w:rStyle w:val="Char0"/>
          <w:rtl/>
        </w:rPr>
        <w:t>-</w:t>
      </w:r>
      <w:r w:rsidRPr="00872CA9">
        <w:rPr>
          <w:rStyle w:val="Char0"/>
          <w:rtl/>
        </w:rPr>
        <w:t xml:space="preserve"> سلامتهم من الحيرة والاضطراب، والتخبط والتناقض:</w:t>
      </w:r>
      <w:r w:rsidRPr="00804AA2">
        <w:rPr>
          <w:rStyle w:val="Char"/>
          <w:rtl/>
        </w:rPr>
        <w:t xml:space="preserve"> فأهل السنة والجماعة أكثر الناس رضاً ويقيناً، وطمأنينة، وإيماناً، وأبعدهم عن الحيرة والاضطراب، والتخبط والتناقض. </w:t>
      </w:r>
    </w:p>
    <w:p w:rsidR="005C3E8B" w:rsidRPr="00804AA2" w:rsidRDefault="005C3E8B" w:rsidP="00804AA2">
      <w:pPr>
        <w:ind w:firstLine="284"/>
        <w:jc w:val="both"/>
        <w:rPr>
          <w:rStyle w:val="Char"/>
          <w:rtl/>
        </w:rPr>
      </w:pPr>
      <w:r w:rsidRPr="00804AA2">
        <w:rPr>
          <w:rStyle w:val="Char"/>
          <w:rtl/>
        </w:rPr>
        <w:t xml:space="preserve">حتى إنه ليوجد عند عوام أهل السنة من بَرْدِ اليقين، وحسن المعتقد، والبعد عن الحيرة_ما لا يوجد عند علماء الطوائف الأخرى، وحُذَّاقهم من أهل الكلام وغيرهم، ممن اضطربوا في تقرير عقائدهم فحاروا وحيروا، وتعبوا وأتعبوا. </w:t>
      </w:r>
    </w:p>
    <w:p w:rsidR="005C3E8B" w:rsidRPr="00804AA2" w:rsidRDefault="005C3E8B" w:rsidP="00804AA2">
      <w:pPr>
        <w:ind w:firstLine="284"/>
        <w:jc w:val="both"/>
        <w:rPr>
          <w:rStyle w:val="Char"/>
          <w:rtl/>
        </w:rPr>
      </w:pPr>
      <w:r w:rsidRPr="00804AA2">
        <w:rPr>
          <w:rStyle w:val="Char"/>
          <w:rtl/>
        </w:rPr>
        <w:t xml:space="preserve">ومما يدل على حيرتهم ما جاء على ألسنة حُذَّاق أهل الكلام الذي بلغوا الغاية فيه فلم يرجعوا بفائدة، ولم يعودوا بعائدة، فهذا الرازي أحد أكابر علم الكلام ينوح على نفسه ويبكي عليها قائلاً: </w:t>
      </w:r>
    </w:p>
    <w:tbl>
      <w:tblPr>
        <w:bidiVisual/>
        <w:tblW w:w="6204" w:type="dxa"/>
        <w:jc w:val="center"/>
        <w:tblInd w:w="-501" w:type="dxa"/>
        <w:tblLayout w:type="fixed"/>
        <w:tblLook w:val="01E0" w:firstRow="1" w:lastRow="1" w:firstColumn="1" w:lastColumn="1" w:noHBand="0" w:noVBand="0"/>
      </w:tblPr>
      <w:tblGrid>
        <w:gridCol w:w="2818"/>
        <w:gridCol w:w="386"/>
        <w:gridCol w:w="3000"/>
      </w:tblGrid>
      <w:tr w:rsidR="005C3E8B" w:rsidRPr="001A7294" w:rsidTr="00804AA2">
        <w:trPr>
          <w:trHeight w:hRule="exact" w:val="567"/>
          <w:jc w:val="center"/>
        </w:trPr>
        <w:tc>
          <w:tcPr>
            <w:tcW w:w="2818" w:type="dxa"/>
            <w:vAlign w:val="center"/>
          </w:tcPr>
          <w:p w:rsidR="005C3E8B" w:rsidRPr="001A7294" w:rsidRDefault="005C3E8B" w:rsidP="00804AA2">
            <w:pPr>
              <w:jc w:val="both"/>
              <w:rPr>
                <w:rFonts w:cs="AL-jass dash"/>
                <w:rtl/>
              </w:rPr>
            </w:pPr>
            <w:r w:rsidRPr="00804AA2">
              <w:rPr>
                <w:rStyle w:val="Char"/>
                <w:rtl/>
              </w:rPr>
              <w:t>نهايةُ إقدام العقول عِقالُ</w:t>
            </w:r>
            <w:r w:rsidRPr="00804AA2">
              <w:rPr>
                <w:rStyle w:val="Char"/>
                <w:rtl/>
              </w:rPr>
              <w:br/>
            </w:r>
          </w:p>
        </w:tc>
        <w:tc>
          <w:tcPr>
            <w:tcW w:w="386" w:type="dxa"/>
            <w:vAlign w:val="center"/>
          </w:tcPr>
          <w:p w:rsidR="005C3E8B" w:rsidRPr="001A7294" w:rsidRDefault="005C3E8B" w:rsidP="002B362E">
            <w:pPr>
              <w:ind w:left="-30"/>
              <w:jc w:val="both"/>
              <w:outlineLvl w:val="0"/>
              <w:rPr>
                <w:rFonts w:cs="AL-jass dash"/>
                <w:rtl/>
              </w:rPr>
            </w:pPr>
          </w:p>
        </w:tc>
        <w:tc>
          <w:tcPr>
            <w:tcW w:w="3000" w:type="dxa"/>
            <w:vAlign w:val="center"/>
          </w:tcPr>
          <w:p w:rsidR="005C3E8B" w:rsidRPr="00804AA2" w:rsidRDefault="005C3E8B" w:rsidP="00804AA2">
            <w:pPr>
              <w:jc w:val="both"/>
              <w:rPr>
                <w:rStyle w:val="Char"/>
              </w:rPr>
            </w:pPr>
            <w:r w:rsidRPr="00804AA2">
              <w:rPr>
                <w:rStyle w:val="Char"/>
                <w:rtl/>
              </w:rPr>
              <w:t>وغاية سعي العالمين ضلال</w:t>
            </w:r>
            <w:r w:rsidRPr="00804AA2">
              <w:rPr>
                <w:rStyle w:val="Char"/>
              </w:rPr>
              <w:br/>
            </w:r>
          </w:p>
        </w:tc>
      </w:tr>
      <w:tr w:rsidR="005C3E8B" w:rsidRPr="001A7294" w:rsidTr="00804AA2">
        <w:trPr>
          <w:trHeight w:hRule="exact" w:val="567"/>
          <w:jc w:val="center"/>
        </w:trPr>
        <w:tc>
          <w:tcPr>
            <w:tcW w:w="2818" w:type="dxa"/>
            <w:vAlign w:val="center"/>
          </w:tcPr>
          <w:p w:rsidR="005C3E8B" w:rsidRPr="001A7294" w:rsidRDefault="005C3E8B" w:rsidP="00804AA2">
            <w:pPr>
              <w:jc w:val="both"/>
              <w:rPr>
                <w:rFonts w:cs="AL-jass dash"/>
                <w:rtl/>
              </w:rPr>
            </w:pPr>
            <w:r w:rsidRPr="00804AA2">
              <w:rPr>
                <w:rStyle w:val="Char"/>
                <w:rtl/>
              </w:rPr>
              <w:t>وأرواحنا في وحشة من جسومنا</w:t>
            </w:r>
            <w:r w:rsidRPr="00804AA2">
              <w:rPr>
                <w:rStyle w:val="Char"/>
                <w:rtl/>
              </w:rPr>
              <w:br/>
            </w:r>
          </w:p>
        </w:tc>
        <w:tc>
          <w:tcPr>
            <w:tcW w:w="386" w:type="dxa"/>
            <w:vAlign w:val="center"/>
          </w:tcPr>
          <w:p w:rsidR="005C3E8B" w:rsidRPr="001A7294" w:rsidRDefault="005C3E8B" w:rsidP="002B362E">
            <w:pPr>
              <w:ind w:left="-30"/>
              <w:jc w:val="both"/>
              <w:outlineLvl w:val="0"/>
              <w:rPr>
                <w:rFonts w:cs="AL-jass dash"/>
                <w:rtl/>
              </w:rPr>
            </w:pPr>
          </w:p>
        </w:tc>
        <w:tc>
          <w:tcPr>
            <w:tcW w:w="3000" w:type="dxa"/>
            <w:vAlign w:val="center"/>
          </w:tcPr>
          <w:p w:rsidR="005C3E8B" w:rsidRPr="00804AA2" w:rsidRDefault="005C3E8B" w:rsidP="00804AA2">
            <w:pPr>
              <w:jc w:val="both"/>
              <w:rPr>
                <w:rStyle w:val="Char"/>
              </w:rPr>
            </w:pPr>
            <w:r w:rsidRPr="00804AA2">
              <w:rPr>
                <w:rStyle w:val="Char"/>
                <w:rtl/>
              </w:rPr>
              <w:t>وغايةُ دنيانا أذىً ووبال</w:t>
            </w:r>
            <w:r w:rsidRPr="00804AA2">
              <w:rPr>
                <w:rStyle w:val="Char"/>
              </w:rPr>
              <w:br/>
            </w:r>
          </w:p>
        </w:tc>
      </w:tr>
      <w:tr w:rsidR="005C3E8B" w:rsidRPr="001A7294" w:rsidTr="00804AA2">
        <w:trPr>
          <w:trHeight w:hRule="exact" w:val="567"/>
          <w:jc w:val="center"/>
        </w:trPr>
        <w:tc>
          <w:tcPr>
            <w:tcW w:w="2818" w:type="dxa"/>
            <w:vAlign w:val="center"/>
          </w:tcPr>
          <w:p w:rsidR="005C3E8B" w:rsidRPr="001A7294" w:rsidRDefault="005C3E8B" w:rsidP="00804AA2">
            <w:pPr>
              <w:jc w:val="both"/>
              <w:rPr>
                <w:rFonts w:cs="AL-jass dash"/>
                <w:rtl/>
              </w:rPr>
            </w:pPr>
            <w:r w:rsidRPr="00804AA2">
              <w:rPr>
                <w:rStyle w:val="Char"/>
                <w:rtl/>
              </w:rPr>
              <w:t>ولم نستفد من بحثنا طول عمرنا</w:t>
            </w:r>
            <w:r w:rsidRPr="00804AA2">
              <w:rPr>
                <w:rStyle w:val="Char"/>
                <w:rtl/>
              </w:rPr>
              <w:br/>
            </w:r>
          </w:p>
        </w:tc>
        <w:tc>
          <w:tcPr>
            <w:tcW w:w="386" w:type="dxa"/>
            <w:vAlign w:val="center"/>
          </w:tcPr>
          <w:p w:rsidR="005C3E8B" w:rsidRPr="001A7294" w:rsidRDefault="005C3E8B" w:rsidP="002B362E">
            <w:pPr>
              <w:ind w:left="-30"/>
              <w:jc w:val="both"/>
              <w:outlineLvl w:val="0"/>
              <w:rPr>
                <w:rFonts w:cs="AL-jass dash"/>
                <w:rtl/>
              </w:rPr>
            </w:pPr>
          </w:p>
        </w:tc>
        <w:tc>
          <w:tcPr>
            <w:tcW w:w="3000" w:type="dxa"/>
            <w:vAlign w:val="center"/>
          </w:tcPr>
          <w:p w:rsidR="005C3E8B" w:rsidRPr="00804AA2" w:rsidRDefault="005C3E8B" w:rsidP="00804AA2">
            <w:pPr>
              <w:jc w:val="both"/>
              <w:rPr>
                <w:rStyle w:val="Char"/>
                <w:rtl/>
              </w:rPr>
            </w:pPr>
            <w:r w:rsidRPr="00804AA2">
              <w:rPr>
                <w:rStyle w:val="Char"/>
                <w:rtl/>
              </w:rPr>
              <w:t>سوى أن جمعنا فيه قيل وقالوا</w:t>
            </w:r>
            <w:r w:rsidRPr="00804AA2">
              <w:rPr>
                <w:rStyle w:val="Char"/>
                <w:rtl/>
              </w:rPr>
              <w:br/>
            </w:r>
          </w:p>
        </w:tc>
      </w:tr>
      <w:tr w:rsidR="005C3E8B" w:rsidRPr="001A7294" w:rsidTr="00804AA2">
        <w:trPr>
          <w:trHeight w:hRule="exact" w:val="567"/>
          <w:jc w:val="center"/>
        </w:trPr>
        <w:tc>
          <w:tcPr>
            <w:tcW w:w="2818" w:type="dxa"/>
            <w:vAlign w:val="center"/>
          </w:tcPr>
          <w:p w:rsidR="005C3E8B" w:rsidRPr="001A7294" w:rsidRDefault="005C3E8B" w:rsidP="00804AA2">
            <w:pPr>
              <w:jc w:val="both"/>
              <w:rPr>
                <w:rFonts w:cs="AL-jass dash"/>
                <w:rtl/>
              </w:rPr>
            </w:pPr>
            <w:r w:rsidRPr="00804AA2">
              <w:rPr>
                <w:rStyle w:val="Char"/>
                <w:rtl/>
              </w:rPr>
              <w:t>وكم قد رأينا من رجال ودولة</w:t>
            </w:r>
            <w:r w:rsidRPr="00804AA2">
              <w:rPr>
                <w:rStyle w:val="Char"/>
                <w:rtl/>
              </w:rPr>
              <w:br/>
            </w:r>
          </w:p>
        </w:tc>
        <w:tc>
          <w:tcPr>
            <w:tcW w:w="386" w:type="dxa"/>
            <w:vAlign w:val="center"/>
          </w:tcPr>
          <w:p w:rsidR="005C3E8B" w:rsidRPr="001A7294" w:rsidRDefault="005C3E8B" w:rsidP="002B362E">
            <w:pPr>
              <w:ind w:left="-30"/>
              <w:jc w:val="both"/>
              <w:outlineLvl w:val="0"/>
              <w:rPr>
                <w:rFonts w:cs="AL-jass dash"/>
                <w:rtl/>
              </w:rPr>
            </w:pPr>
          </w:p>
        </w:tc>
        <w:tc>
          <w:tcPr>
            <w:tcW w:w="3000" w:type="dxa"/>
            <w:vAlign w:val="center"/>
          </w:tcPr>
          <w:p w:rsidR="005C3E8B" w:rsidRPr="00804AA2" w:rsidRDefault="005C3E8B" w:rsidP="00804AA2">
            <w:pPr>
              <w:jc w:val="both"/>
              <w:rPr>
                <w:rStyle w:val="Char"/>
                <w:rtl/>
              </w:rPr>
            </w:pPr>
            <w:r w:rsidRPr="00804AA2">
              <w:rPr>
                <w:rStyle w:val="Char"/>
                <w:rtl/>
              </w:rPr>
              <w:t>فبادوا جميعاً مسرعين وزالوا</w:t>
            </w:r>
            <w:r w:rsidRPr="00804AA2">
              <w:rPr>
                <w:rStyle w:val="Char"/>
              </w:rPr>
              <w:br/>
            </w:r>
          </w:p>
        </w:tc>
      </w:tr>
      <w:tr w:rsidR="005C3E8B" w:rsidRPr="001A7294" w:rsidTr="00804AA2">
        <w:trPr>
          <w:trHeight w:hRule="exact" w:val="567"/>
          <w:jc w:val="center"/>
        </w:trPr>
        <w:tc>
          <w:tcPr>
            <w:tcW w:w="2818" w:type="dxa"/>
            <w:vAlign w:val="center"/>
          </w:tcPr>
          <w:p w:rsidR="005C3E8B" w:rsidRPr="001A7294" w:rsidRDefault="005C3E8B" w:rsidP="00804AA2">
            <w:pPr>
              <w:jc w:val="both"/>
              <w:rPr>
                <w:rFonts w:cs="AL-jass dash"/>
                <w:rtl/>
              </w:rPr>
            </w:pPr>
            <w:r w:rsidRPr="00804AA2">
              <w:rPr>
                <w:rStyle w:val="Char"/>
                <w:rtl/>
              </w:rPr>
              <w:lastRenderedPageBreak/>
              <w:t>وكم من جبال قد علت شرفاتها</w:t>
            </w:r>
            <w:r w:rsidRPr="00804AA2">
              <w:rPr>
                <w:rStyle w:val="Char"/>
                <w:rtl/>
              </w:rPr>
              <w:br/>
            </w:r>
          </w:p>
        </w:tc>
        <w:tc>
          <w:tcPr>
            <w:tcW w:w="386" w:type="dxa"/>
            <w:vAlign w:val="center"/>
          </w:tcPr>
          <w:p w:rsidR="005C3E8B" w:rsidRPr="001A7294" w:rsidRDefault="005C3E8B" w:rsidP="002B362E">
            <w:pPr>
              <w:ind w:left="-30"/>
              <w:jc w:val="both"/>
              <w:outlineLvl w:val="0"/>
              <w:rPr>
                <w:rFonts w:cs="AL-jass dash"/>
                <w:rtl/>
              </w:rPr>
            </w:pPr>
          </w:p>
        </w:tc>
        <w:tc>
          <w:tcPr>
            <w:tcW w:w="3000" w:type="dxa"/>
            <w:vAlign w:val="center"/>
          </w:tcPr>
          <w:p w:rsidR="005C3E8B" w:rsidRPr="00804AA2" w:rsidRDefault="005C3E8B" w:rsidP="00804AA2">
            <w:pPr>
              <w:jc w:val="both"/>
              <w:rPr>
                <w:rStyle w:val="Char"/>
                <w:rtl/>
              </w:rPr>
            </w:pPr>
            <w:r w:rsidRPr="00804AA2">
              <w:rPr>
                <w:rStyle w:val="Char"/>
                <w:rtl/>
              </w:rPr>
              <w:t>رجال فزالوا والجبال جبال</w:t>
            </w:r>
            <w:r w:rsidRPr="00804AA2">
              <w:rPr>
                <w:rStyle w:val="Char"/>
              </w:rPr>
              <w:br/>
            </w:r>
          </w:p>
        </w:tc>
      </w:tr>
    </w:tbl>
    <w:p w:rsidR="005C3E8B" w:rsidRPr="00804AA2" w:rsidRDefault="005C3E8B" w:rsidP="00804AA2">
      <w:pPr>
        <w:ind w:firstLine="284"/>
        <w:jc w:val="both"/>
        <w:rPr>
          <w:rStyle w:val="Char"/>
          <w:rtl/>
        </w:rPr>
      </w:pPr>
      <w:r w:rsidRPr="00804AA2">
        <w:rPr>
          <w:rStyle w:val="Char"/>
          <w:rtl/>
        </w:rPr>
        <w:t xml:space="preserve">ومنهم الشهرستاني الذي قال: </w:t>
      </w:r>
    </w:p>
    <w:tbl>
      <w:tblPr>
        <w:bidiVisual/>
        <w:tblW w:w="6115" w:type="dxa"/>
        <w:jc w:val="center"/>
        <w:tblInd w:w="1385" w:type="dxa"/>
        <w:tblLayout w:type="fixed"/>
        <w:tblLook w:val="01E0" w:firstRow="1" w:lastRow="1" w:firstColumn="1" w:lastColumn="1" w:noHBand="0" w:noVBand="0"/>
      </w:tblPr>
      <w:tblGrid>
        <w:gridCol w:w="2993"/>
        <w:gridCol w:w="238"/>
        <w:gridCol w:w="2884"/>
      </w:tblGrid>
      <w:tr w:rsidR="005C3E8B" w:rsidRPr="001A7294" w:rsidTr="00872CA9">
        <w:trPr>
          <w:trHeight w:hRule="exact" w:val="567"/>
          <w:jc w:val="center"/>
        </w:trPr>
        <w:tc>
          <w:tcPr>
            <w:tcW w:w="2993" w:type="dxa"/>
            <w:vAlign w:val="center"/>
          </w:tcPr>
          <w:p w:rsidR="005C3E8B" w:rsidRPr="001A7294" w:rsidRDefault="005C3E8B" w:rsidP="00804AA2">
            <w:pPr>
              <w:jc w:val="both"/>
              <w:rPr>
                <w:rFonts w:cs="AL-jass dash"/>
                <w:sz w:val="26"/>
                <w:szCs w:val="26"/>
                <w:rtl/>
              </w:rPr>
            </w:pPr>
            <w:r w:rsidRPr="00804AA2">
              <w:rPr>
                <w:rStyle w:val="Char"/>
                <w:rtl/>
              </w:rPr>
              <w:t>لعمري لقد طفت المعاهد كلها</w:t>
            </w:r>
            <w:r w:rsidRPr="00804AA2">
              <w:rPr>
                <w:rStyle w:val="Char"/>
                <w:rtl/>
              </w:rPr>
              <w:br/>
            </w:r>
          </w:p>
        </w:tc>
        <w:tc>
          <w:tcPr>
            <w:tcW w:w="238" w:type="dxa"/>
            <w:vAlign w:val="center"/>
          </w:tcPr>
          <w:p w:rsidR="005C3E8B" w:rsidRPr="001A7294" w:rsidRDefault="005C3E8B" w:rsidP="002B362E">
            <w:pPr>
              <w:ind w:left="-45"/>
              <w:jc w:val="both"/>
              <w:outlineLvl w:val="0"/>
              <w:rPr>
                <w:rFonts w:cs="AL-jass dash"/>
                <w:sz w:val="26"/>
                <w:szCs w:val="26"/>
                <w:rtl/>
              </w:rPr>
            </w:pPr>
          </w:p>
        </w:tc>
        <w:tc>
          <w:tcPr>
            <w:tcW w:w="2884" w:type="dxa"/>
            <w:vAlign w:val="center"/>
          </w:tcPr>
          <w:p w:rsidR="005C3E8B" w:rsidRPr="00804AA2" w:rsidRDefault="005C3E8B" w:rsidP="00804AA2">
            <w:pPr>
              <w:jc w:val="both"/>
              <w:rPr>
                <w:rStyle w:val="Char"/>
                <w:rtl/>
              </w:rPr>
            </w:pPr>
            <w:r w:rsidRPr="00804AA2">
              <w:rPr>
                <w:rStyle w:val="Char"/>
                <w:rtl/>
              </w:rPr>
              <w:t>وقلَّبت طرفي بين تلك المعالم</w:t>
            </w:r>
            <w:r w:rsidRPr="00804AA2">
              <w:rPr>
                <w:rStyle w:val="Char"/>
              </w:rPr>
              <w:br/>
            </w:r>
          </w:p>
        </w:tc>
      </w:tr>
      <w:tr w:rsidR="005C3E8B" w:rsidRPr="001A7294" w:rsidTr="00872CA9">
        <w:trPr>
          <w:trHeight w:hRule="exact" w:val="567"/>
          <w:jc w:val="center"/>
        </w:trPr>
        <w:tc>
          <w:tcPr>
            <w:tcW w:w="2993" w:type="dxa"/>
            <w:vAlign w:val="center"/>
          </w:tcPr>
          <w:p w:rsidR="005C3E8B" w:rsidRPr="001A7294" w:rsidRDefault="005C3E8B" w:rsidP="00804AA2">
            <w:pPr>
              <w:jc w:val="both"/>
              <w:rPr>
                <w:rFonts w:cs="AL-jass dash"/>
                <w:sz w:val="26"/>
                <w:szCs w:val="26"/>
                <w:rtl/>
              </w:rPr>
            </w:pPr>
            <w:r w:rsidRPr="00804AA2">
              <w:rPr>
                <w:rStyle w:val="Char"/>
                <w:rtl/>
              </w:rPr>
              <w:t>فلم أر إلا واضعاً كفَّ حائرٍ</w:t>
            </w:r>
            <w:r w:rsidRPr="00804AA2">
              <w:rPr>
                <w:rStyle w:val="Char"/>
                <w:rtl/>
              </w:rPr>
              <w:br/>
            </w:r>
          </w:p>
        </w:tc>
        <w:tc>
          <w:tcPr>
            <w:tcW w:w="238" w:type="dxa"/>
            <w:vAlign w:val="center"/>
          </w:tcPr>
          <w:p w:rsidR="005C3E8B" w:rsidRPr="001A7294" w:rsidRDefault="005C3E8B" w:rsidP="002B362E">
            <w:pPr>
              <w:ind w:left="-45"/>
              <w:jc w:val="both"/>
              <w:outlineLvl w:val="0"/>
              <w:rPr>
                <w:rFonts w:cs="AL-jass dash"/>
                <w:sz w:val="26"/>
                <w:szCs w:val="26"/>
                <w:rtl/>
              </w:rPr>
            </w:pPr>
          </w:p>
        </w:tc>
        <w:tc>
          <w:tcPr>
            <w:tcW w:w="2884" w:type="dxa"/>
            <w:vAlign w:val="center"/>
          </w:tcPr>
          <w:p w:rsidR="005C3E8B" w:rsidRPr="00804AA2" w:rsidRDefault="005C3E8B" w:rsidP="00804AA2">
            <w:pPr>
              <w:jc w:val="both"/>
              <w:rPr>
                <w:rStyle w:val="Char"/>
                <w:rtl/>
              </w:rPr>
            </w:pPr>
            <w:r w:rsidRPr="00804AA2">
              <w:rPr>
                <w:rStyle w:val="Char"/>
                <w:rtl/>
              </w:rPr>
              <w:t>على ذَقَنٍ أو قارعاً سنَّ نادم</w:t>
            </w:r>
            <w:r w:rsidRPr="00804AA2">
              <w:rPr>
                <w:rStyle w:val="Char"/>
                <w:rtl/>
              </w:rPr>
              <w:br/>
            </w:r>
          </w:p>
        </w:tc>
      </w:tr>
    </w:tbl>
    <w:p w:rsidR="005C3E8B" w:rsidRPr="00804AA2" w:rsidRDefault="005C3E8B" w:rsidP="00804AA2">
      <w:pPr>
        <w:ind w:firstLine="284"/>
        <w:jc w:val="both"/>
        <w:rPr>
          <w:rStyle w:val="Char"/>
          <w:rtl/>
        </w:rPr>
      </w:pPr>
      <w:r w:rsidRPr="00804AA2">
        <w:rPr>
          <w:rStyle w:val="Char"/>
          <w:rtl/>
        </w:rPr>
        <w:t xml:space="preserve">ومن الذين خاضوا في علم الكلام وندموا على ذلك: الجويني، والغزالي، والخسر وشاهي، وغيرهم. </w:t>
      </w:r>
    </w:p>
    <w:p w:rsidR="005C3E8B" w:rsidRPr="00804AA2" w:rsidRDefault="005C3E8B" w:rsidP="00804AA2">
      <w:pPr>
        <w:ind w:firstLine="284"/>
        <w:jc w:val="both"/>
        <w:rPr>
          <w:rStyle w:val="Char"/>
          <w:rtl/>
        </w:rPr>
      </w:pPr>
      <w:r w:rsidRPr="00804AA2">
        <w:rPr>
          <w:rStyle w:val="Char"/>
          <w:rtl/>
        </w:rPr>
        <w:t xml:space="preserve">هذا هو شأن من ضل من أهل الفرق الإسلامية. </w:t>
      </w:r>
    </w:p>
    <w:p w:rsidR="005C3E8B" w:rsidRPr="00804AA2" w:rsidRDefault="005C3E8B" w:rsidP="00804AA2">
      <w:pPr>
        <w:ind w:firstLine="284"/>
        <w:jc w:val="both"/>
        <w:rPr>
          <w:rStyle w:val="Char"/>
          <w:rtl/>
        </w:rPr>
      </w:pPr>
      <w:r w:rsidRPr="00804AA2">
        <w:rPr>
          <w:rStyle w:val="Char"/>
          <w:rtl/>
        </w:rPr>
        <w:t xml:space="preserve">أما الكفار الذين تنكبوا الصراط المستقيم من الملاحدة وغيرهم_فلا تسل عن بؤسهم وشقائهم فهم يعيشون أدنى دركات الشقاء والنكد، فلقد سلبوا الأمن، وشاعت فيهم الأمراض النفسية والعصبية، وكثر فيهم الرعب، وانتشر فيهم الانتحار والرغبة في التخلص من الحياة. </w:t>
      </w:r>
    </w:p>
    <w:p w:rsidR="005C3E8B" w:rsidRPr="00804AA2" w:rsidRDefault="005C3E8B" w:rsidP="00804AA2">
      <w:pPr>
        <w:ind w:firstLine="284"/>
        <w:jc w:val="both"/>
        <w:rPr>
          <w:rStyle w:val="Char"/>
          <w:rtl/>
        </w:rPr>
      </w:pPr>
      <w:r w:rsidRPr="00804AA2">
        <w:rPr>
          <w:rStyle w:val="Char"/>
          <w:rtl/>
        </w:rPr>
        <w:t>فها هو الفيلسوف الألماني المشهور</w:t>
      </w:r>
      <w:r w:rsidR="00804AA2">
        <w:rPr>
          <w:rStyle w:val="Char"/>
          <w:rtl/>
        </w:rPr>
        <w:t xml:space="preserve"> (</w:t>
      </w:r>
      <w:r w:rsidRPr="00804AA2">
        <w:rPr>
          <w:rStyle w:val="Char"/>
          <w:rtl/>
        </w:rPr>
        <w:t>فريدريك نيتشه</w:t>
      </w:r>
      <w:r w:rsidR="00804AA2">
        <w:rPr>
          <w:rStyle w:val="Char"/>
          <w:rtl/>
        </w:rPr>
        <w:t>)</w:t>
      </w:r>
      <w:r w:rsidRPr="00804AA2">
        <w:rPr>
          <w:rStyle w:val="Char"/>
          <w:rtl/>
        </w:rPr>
        <w:t xml:space="preserve"> بعد أن ألغى من فكره عقيدة الإيمان بالله، ها هو يعرب عن دخيلة نفسه، وما يعانيه من عذاب وشقاء فيقول</w:t>
      </w:r>
      <w:r w:rsidR="00804AA2">
        <w:rPr>
          <w:rStyle w:val="Char"/>
          <w:rtl/>
        </w:rPr>
        <w:t>: (</w:t>
      </w:r>
      <w:r w:rsidRPr="00804AA2">
        <w:rPr>
          <w:rStyle w:val="Char"/>
          <w:rtl/>
        </w:rPr>
        <w:t>إنني أعلم جيد العلم لماذا كان الإنسان هو الحيوان الوحيد الذي يضحك؛ لأنه هو الذي يعاني أشد العناء، فاضطره ذلك أن يخترع الضحك</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t>وهذا الفيلسوف الفرنسي الملحد الوجودي اليهودي</w:t>
      </w:r>
      <w:r w:rsidR="00804AA2">
        <w:rPr>
          <w:rStyle w:val="Char"/>
          <w:rtl/>
        </w:rPr>
        <w:t xml:space="preserve"> (</w:t>
      </w:r>
      <w:r w:rsidRPr="00804AA2">
        <w:rPr>
          <w:rStyle w:val="Char"/>
          <w:rtl/>
        </w:rPr>
        <w:t>جان بول سارتر</w:t>
      </w:r>
      <w:r w:rsidR="00804AA2">
        <w:rPr>
          <w:rStyle w:val="Char"/>
          <w:rtl/>
        </w:rPr>
        <w:t>)</w:t>
      </w:r>
      <w:r w:rsidRPr="00804AA2">
        <w:rPr>
          <w:rStyle w:val="Char"/>
          <w:rtl/>
        </w:rPr>
        <w:t xml:space="preserve"> عندما كفر بالله، واليوم الآخر أصبح ينظر إلى الحياة من منظوره الوجودي، فلا يرى الوجود كله إلا من دوائر القلق، والمتاعب، والغثيان، والآلام. </w:t>
      </w:r>
    </w:p>
    <w:p w:rsidR="005C3E8B" w:rsidRPr="00804AA2" w:rsidRDefault="005C3E8B" w:rsidP="00804AA2">
      <w:pPr>
        <w:ind w:firstLine="284"/>
        <w:jc w:val="both"/>
        <w:rPr>
          <w:rStyle w:val="Char"/>
          <w:rtl/>
        </w:rPr>
      </w:pPr>
      <w:r w:rsidRPr="00804AA2">
        <w:rPr>
          <w:rStyle w:val="Char"/>
          <w:rtl/>
        </w:rPr>
        <w:t xml:space="preserve">وكتب في ذلك جملة قصص ومسرحيات ضمنها آراءه الفلسفية الوجودية. </w:t>
      </w:r>
    </w:p>
    <w:p w:rsidR="005C3E8B" w:rsidRPr="00804AA2" w:rsidRDefault="005C3E8B" w:rsidP="00804AA2">
      <w:pPr>
        <w:ind w:firstLine="284"/>
        <w:jc w:val="both"/>
        <w:rPr>
          <w:rStyle w:val="Char"/>
          <w:rtl/>
        </w:rPr>
      </w:pPr>
      <w:r w:rsidRPr="00804AA2">
        <w:rPr>
          <w:rStyle w:val="Char"/>
          <w:rtl/>
        </w:rPr>
        <w:lastRenderedPageBreak/>
        <w:t>وحين حضره الموت سأله من كان عنده: تُرى إلى أين قادك مذهبك</w:t>
      </w:r>
      <w:r w:rsidR="00804AA2">
        <w:rPr>
          <w:rStyle w:val="Char"/>
          <w:rtl/>
        </w:rPr>
        <w:t>؟</w:t>
      </w:r>
      <w:r w:rsidRPr="00804AA2">
        <w:rPr>
          <w:rStyle w:val="Char"/>
          <w:rtl/>
        </w:rPr>
        <w:t xml:space="preserve"> فأجاب في أسىً عميقٍ ملؤه الندم</w:t>
      </w:r>
      <w:r w:rsidR="00804AA2">
        <w:rPr>
          <w:rStyle w:val="Char"/>
          <w:rtl/>
        </w:rPr>
        <w:t>: (</w:t>
      </w:r>
      <w:r w:rsidRPr="00804AA2">
        <w:rPr>
          <w:rStyle w:val="Char"/>
          <w:rtl/>
        </w:rPr>
        <w:t>إلى هزيمة كاملة</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t>أين هؤلاء من أمير المؤمنين عمر بن عبدالعزيز_رحمه الله تعالى_إذ يقول</w:t>
      </w:r>
      <w:r w:rsidR="00804AA2">
        <w:rPr>
          <w:rStyle w:val="Char"/>
          <w:rtl/>
        </w:rPr>
        <w:t>: (</w:t>
      </w:r>
      <w:r w:rsidRPr="00804AA2">
        <w:rPr>
          <w:rStyle w:val="Char"/>
          <w:rtl/>
        </w:rPr>
        <w:t>أصبحت ومالي سرور إلا في مواضع القضاء والقدر</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t>وأين هم من شيخ الإسلام ابن تيمية_رحمه الله تعالى_عندما اقتيد إلى السجن فقال كلمته المشهورة</w:t>
      </w:r>
      <w:r w:rsidR="00804AA2">
        <w:rPr>
          <w:rStyle w:val="Char"/>
          <w:rtl/>
        </w:rPr>
        <w:t xml:space="preserve"> (</w:t>
      </w:r>
      <w:r w:rsidRPr="00804AA2">
        <w:rPr>
          <w:rStyle w:val="Char"/>
          <w:rtl/>
        </w:rPr>
        <w:t>ما يصنع أعدائي بي</w:t>
      </w:r>
      <w:r w:rsidR="00804AA2">
        <w:rPr>
          <w:rStyle w:val="Char"/>
          <w:rtl/>
        </w:rPr>
        <w:t>؟</w:t>
      </w:r>
      <w:r w:rsidRPr="00804AA2">
        <w:rPr>
          <w:rStyle w:val="Char"/>
          <w:rtl/>
        </w:rPr>
        <w:t xml:space="preserve"> أنا جنتي وبستاني في صدري، أين رحت فهي معي لا تفارقني؛ أنا حبسي خلوة، وقتلي شهادة، وإخراجي من بلدي سياحة</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72CA9">
        <w:rPr>
          <w:rStyle w:val="Char0"/>
          <w:rtl/>
        </w:rPr>
        <w:t>33</w:t>
      </w:r>
      <w:r w:rsidR="00804AA2">
        <w:rPr>
          <w:rStyle w:val="Char0"/>
          <w:rtl/>
        </w:rPr>
        <w:t>-</w:t>
      </w:r>
      <w:r w:rsidRPr="00872CA9">
        <w:rPr>
          <w:rStyle w:val="Char0"/>
          <w:rtl/>
        </w:rPr>
        <w:t xml:space="preserve"> التثبت في الأخبار، وعدم التسرع في إطلاق الأحكام:</w:t>
      </w:r>
      <w:r w:rsidRPr="00804AA2">
        <w:rPr>
          <w:rStyle w:val="Char"/>
          <w:rtl/>
        </w:rPr>
        <w:t xml:space="preserve"> بخلاف الذين يسارعون في إطلاق الأحكام، ويتهافتون على إلصاق التهم بالأبرياء، فَيُفَسِّقُون، ويبدعون، ويكفرون بالتهمة والظنة، من غير ما برهان أو بينة. </w:t>
      </w:r>
    </w:p>
    <w:p w:rsidR="005C3E8B" w:rsidRPr="00804AA2" w:rsidRDefault="005C3E8B" w:rsidP="00804AA2">
      <w:pPr>
        <w:ind w:firstLine="284"/>
        <w:jc w:val="both"/>
        <w:rPr>
          <w:rStyle w:val="Char"/>
          <w:rtl/>
        </w:rPr>
      </w:pPr>
      <w:r w:rsidRPr="00872CA9">
        <w:rPr>
          <w:rStyle w:val="Char0"/>
          <w:rtl/>
        </w:rPr>
        <w:t>34</w:t>
      </w:r>
      <w:r w:rsidR="00804AA2">
        <w:rPr>
          <w:rStyle w:val="Char0"/>
          <w:rtl/>
        </w:rPr>
        <w:t>-</w:t>
      </w:r>
      <w:r w:rsidRPr="00872CA9">
        <w:rPr>
          <w:rStyle w:val="Char0"/>
          <w:rtl/>
        </w:rPr>
        <w:t xml:space="preserve"> حصول البشرى عند الممات: </w:t>
      </w:r>
      <w:r w:rsidRPr="00804AA2">
        <w:rPr>
          <w:rStyle w:val="Char"/>
          <w:rtl/>
        </w:rPr>
        <w:t xml:space="preserve">وذلك لإيمانهم بالله، واستقامتهم على أمره، قال_تعالى_: </w:t>
      </w:r>
      <w:r w:rsidR="00804AA2" w:rsidRPr="00804AA2">
        <w:rPr>
          <w:rStyle w:val="Char"/>
          <w:sz w:val="28"/>
          <w:szCs w:val="28"/>
          <w:rtl/>
        </w:rPr>
        <w:t>﴿</w:t>
      </w:r>
      <w:r w:rsidRPr="00872CA9">
        <w:rPr>
          <w:rStyle w:val="Char3"/>
          <w:rtl/>
        </w:rPr>
        <w:t>إِنَّ الَّذِينَ قَالُوا رَبُّنَا اللَّهُ ثُمَّ اسْتَقَامُوا تَتَنَزَّلُ عَلَيْهِمْ الْمَلائِكَةُ أَلاَّ تَخَافُوا وَلا تَحْزَنُوا وَأَبْشِرُوا بِالْجَنَّةِ الَّتِي كُنْتُمْ تُوعَدُونَ</w:t>
      </w:r>
      <w:r w:rsidR="00804AA2" w:rsidRPr="00804AA2">
        <w:rPr>
          <w:rStyle w:val="Char"/>
          <w:sz w:val="28"/>
          <w:szCs w:val="28"/>
          <w:rtl/>
        </w:rPr>
        <w:t>﴾</w:t>
      </w:r>
      <w:r w:rsidR="00804AA2">
        <w:rPr>
          <w:rStyle w:val="Char"/>
          <w:rtl/>
        </w:rPr>
        <w:t xml:space="preserve"> [</w:t>
      </w:r>
      <w:r w:rsidRPr="00804AA2">
        <w:rPr>
          <w:rStyle w:val="Char"/>
          <w:rtl/>
        </w:rPr>
        <w:t>فصلت: 30</w:t>
      </w:r>
      <w:r w:rsidR="00804AA2">
        <w:rPr>
          <w:rStyle w:val="Char"/>
          <w:rtl/>
        </w:rPr>
        <w:t>]</w:t>
      </w:r>
      <w:r w:rsidRPr="00804AA2">
        <w:rPr>
          <w:rStyle w:val="Char"/>
          <w:rtl/>
        </w:rPr>
        <w:t xml:space="preserve">. </w:t>
      </w:r>
    </w:p>
    <w:p w:rsidR="005C3E8B" w:rsidRPr="00804AA2" w:rsidRDefault="005C3E8B" w:rsidP="00804AA2">
      <w:pPr>
        <w:ind w:firstLine="284"/>
        <w:jc w:val="both"/>
        <w:rPr>
          <w:rStyle w:val="Char"/>
          <w:rFonts w:hAnsi="Times New Roman"/>
          <w:spacing w:val="-6"/>
          <w:rtl/>
        </w:rPr>
      </w:pPr>
      <w:r w:rsidRPr="00804AA2">
        <w:rPr>
          <w:rStyle w:val="Char0"/>
          <w:rFonts w:hAnsi="Times New Roman"/>
          <w:spacing w:val="-6"/>
          <w:rtl/>
        </w:rPr>
        <w:t>35</w:t>
      </w:r>
      <w:r w:rsidR="00804AA2" w:rsidRPr="00804AA2">
        <w:rPr>
          <w:rStyle w:val="Char0"/>
          <w:rFonts w:hAnsi="Times New Roman"/>
          <w:spacing w:val="-6"/>
          <w:rtl/>
        </w:rPr>
        <w:t>-</w:t>
      </w:r>
      <w:r w:rsidRPr="00804AA2">
        <w:rPr>
          <w:rStyle w:val="Char0"/>
          <w:rFonts w:hAnsi="Times New Roman"/>
          <w:spacing w:val="-6"/>
          <w:rtl/>
        </w:rPr>
        <w:t xml:space="preserve"> مضاعفة الحسنات، ورفعة الدرجات:</w:t>
      </w:r>
      <w:r w:rsidRPr="00804AA2">
        <w:rPr>
          <w:rStyle w:val="Char"/>
          <w:rFonts w:hAnsi="Times New Roman"/>
          <w:spacing w:val="-6"/>
          <w:rtl/>
        </w:rPr>
        <w:t xml:space="preserve"> فمن أسباب مضاعفة الحسنات، ورفعة الدرجات_بل هو أساسها وأصلها_صحةُ العقيدة، وقوة الإيمان. </w:t>
      </w:r>
    </w:p>
    <w:p w:rsidR="005C3E8B" w:rsidRPr="00804AA2" w:rsidRDefault="005C3E8B" w:rsidP="00804AA2">
      <w:pPr>
        <w:ind w:firstLine="284"/>
        <w:jc w:val="both"/>
        <w:rPr>
          <w:rStyle w:val="Char"/>
          <w:rtl/>
        </w:rPr>
      </w:pPr>
      <w:r w:rsidRPr="00804AA2">
        <w:rPr>
          <w:rStyle w:val="Char"/>
          <w:rtl/>
        </w:rPr>
        <w:t xml:space="preserve">وأهل السنة والجماعة أصح الناس عقيدةً، وأقواهم إيماناً؛ ولذلك فأعمالهم تضاعف مضاعفة كبيرة، ودرجاتهم ترفع وتعلو عُلواً لا يدانيه أحد، ولا يشاركهم فيه إلا من كان على مثل ما هم عليه من العقيدة والإيمان. </w:t>
      </w:r>
    </w:p>
    <w:p w:rsidR="005C3E8B" w:rsidRPr="00804AA2" w:rsidRDefault="005C3E8B" w:rsidP="00804AA2">
      <w:pPr>
        <w:ind w:firstLine="284"/>
        <w:jc w:val="both"/>
        <w:rPr>
          <w:rStyle w:val="Char"/>
          <w:rtl/>
        </w:rPr>
      </w:pPr>
      <w:r w:rsidRPr="00804AA2">
        <w:rPr>
          <w:rStyle w:val="Char"/>
          <w:rtl/>
        </w:rPr>
        <w:lastRenderedPageBreak/>
        <w:t>ولهذا كان السلف يقولون</w:t>
      </w:r>
      <w:r w:rsidR="00804AA2">
        <w:rPr>
          <w:rStyle w:val="Char"/>
          <w:rtl/>
        </w:rPr>
        <w:t>: (</w:t>
      </w:r>
      <w:r w:rsidRPr="00804AA2">
        <w:rPr>
          <w:rStyle w:val="Char"/>
          <w:rtl/>
        </w:rPr>
        <w:t>أهل السنة والجماعة إن قعدت بهم أعمالهم_قامت بهم عقائدهم، وأهل البدع إن كثرت أعمالهم قعدت بهم عقائدهم</w:t>
      </w:r>
      <w:r w:rsidR="00804AA2">
        <w:rPr>
          <w:rStyle w:val="Char"/>
          <w:rtl/>
        </w:rPr>
        <w:t>)</w:t>
      </w:r>
      <w:r w:rsidRPr="00804AA2">
        <w:rPr>
          <w:rStyle w:val="Char"/>
          <w:rtl/>
        </w:rPr>
        <w:t xml:space="preserve">. </w:t>
      </w:r>
    </w:p>
    <w:p w:rsidR="005C3E8B" w:rsidRPr="00804AA2" w:rsidRDefault="005C3E8B" w:rsidP="00804AA2">
      <w:pPr>
        <w:ind w:firstLine="284"/>
        <w:jc w:val="both"/>
        <w:rPr>
          <w:rStyle w:val="Char"/>
          <w:rtl/>
        </w:rPr>
      </w:pPr>
      <w:r w:rsidRPr="00804AA2">
        <w:rPr>
          <w:rStyle w:val="Char"/>
          <w:rtl/>
        </w:rPr>
        <w:t xml:space="preserve">هذه مآثر أهل السنة والجماعة، وهذه بعض خصائصهم التي تميزوا بها على غيرهم، وتلك هي الخصال التي طبقها سلفنا الصالح_رحمهم الله ورضي عنهم_فنالوا الخيرات، وحصلوا على البركات. </w:t>
      </w:r>
    </w:p>
    <w:p w:rsidR="005C3E8B" w:rsidRPr="00804AA2" w:rsidRDefault="005C3E8B" w:rsidP="00804AA2">
      <w:pPr>
        <w:ind w:firstLine="284"/>
        <w:jc w:val="both"/>
        <w:rPr>
          <w:rStyle w:val="Char"/>
          <w:rtl/>
        </w:rPr>
      </w:pPr>
      <w:r w:rsidRPr="00804AA2">
        <w:rPr>
          <w:rStyle w:val="Char"/>
          <w:rtl/>
        </w:rPr>
        <w:t>وليس معنى ذلك أن أهل السنة معصومون</w:t>
      </w:r>
      <w:r w:rsidR="00804AA2">
        <w:rPr>
          <w:rStyle w:val="Char"/>
          <w:rtl/>
        </w:rPr>
        <w:t>؟</w:t>
      </w:r>
      <w:r w:rsidRPr="00804AA2">
        <w:rPr>
          <w:rStyle w:val="Char"/>
          <w:rtl/>
        </w:rPr>
        <w:t xml:space="preserve"> لا، بل إن منهجهم هو المعصوم، وجماعتهم هي المعصومة. </w:t>
      </w:r>
    </w:p>
    <w:p w:rsidR="005C3E8B" w:rsidRPr="00804AA2" w:rsidRDefault="005C3E8B" w:rsidP="00804AA2">
      <w:pPr>
        <w:ind w:firstLine="284"/>
        <w:jc w:val="both"/>
        <w:rPr>
          <w:rStyle w:val="Char"/>
          <w:rtl/>
        </w:rPr>
      </w:pPr>
      <w:r w:rsidRPr="00804AA2">
        <w:rPr>
          <w:rStyle w:val="Char"/>
          <w:rtl/>
        </w:rPr>
        <w:t xml:space="preserve">أما آحادهم فقد يقع منه الظلم والبغي، والعدوان، وارتكاب المخالفات. </w:t>
      </w:r>
    </w:p>
    <w:p w:rsidR="005C3E8B" w:rsidRPr="00804AA2" w:rsidRDefault="005C3E8B" w:rsidP="00804AA2">
      <w:pPr>
        <w:ind w:firstLine="284"/>
        <w:jc w:val="both"/>
        <w:rPr>
          <w:rStyle w:val="Char"/>
          <w:rtl/>
        </w:rPr>
      </w:pPr>
      <w:r w:rsidRPr="00804AA2">
        <w:rPr>
          <w:rStyle w:val="Char"/>
          <w:rtl/>
        </w:rPr>
        <w:t xml:space="preserve">ولكن ذلك قليل بالنسبة إلى غيرهم، ولا يُقَرُّ من فعل ذلك منهم، بل يبتعد عن السنة بقدر مخالفته. </w:t>
      </w:r>
    </w:p>
    <w:p w:rsidR="005C3E8B" w:rsidRPr="00804AA2" w:rsidRDefault="005C3E8B" w:rsidP="00804AA2">
      <w:pPr>
        <w:ind w:firstLine="284"/>
        <w:jc w:val="both"/>
        <w:rPr>
          <w:rStyle w:val="Char"/>
          <w:rtl/>
        </w:rPr>
      </w:pPr>
      <w:r w:rsidRPr="00804AA2">
        <w:rPr>
          <w:rStyle w:val="Char"/>
          <w:rtl/>
        </w:rPr>
        <w:t xml:space="preserve">ثم إن ما عند أهل السنة من مخالفات وأخطاء فعند غيرهم أكثر مما عندهم، وما عند غيرهم من فضل وعلم وكمال فعند أهل السنة أكمله وأتمه. </w:t>
      </w:r>
    </w:p>
    <w:p w:rsidR="005C3E8B" w:rsidRPr="00804AA2" w:rsidRDefault="005C3E8B" w:rsidP="00804AA2">
      <w:pPr>
        <w:ind w:firstLine="284"/>
        <w:jc w:val="both"/>
        <w:rPr>
          <w:rStyle w:val="Char"/>
          <w:rFonts w:hAnsi="Times New Roman"/>
          <w:spacing w:val="-4"/>
          <w:rtl/>
        </w:rPr>
      </w:pPr>
      <w:r w:rsidRPr="00804AA2">
        <w:rPr>
          <w:rStyle w:val="Char"/>
          <w:rFonts w:hAnsi="Times New Roman"/>
          <w:spacing w:val="-4"/>
          <w:rtl/>
        </w:rPr>
        <w:t>فما أجدرنا_معاشر المسلمين_أن نأخذ بمنهج أهل السنة، وأن نوطن أنفسنا على ذلك، وما أحرانا_نحن أهل السنة_أن نقوم بالسنة حق القيام، وأن نقتدي بسلفنا الصالح في كل أمورنا؛ لنرضي ربنا_جل وعلا_ولنعطي صورة مشرقة عن الإسلام الصحيح النقي؛ ليقبل الناس عليه، ويحرصوا على الدخول فيه، ولئلا نصبح فتنة لغيرنا من الكفار والمبتدعة، فإذا رأوا ما عليه بعض أهل السنة من بعد عن المنهج_</w:t>
      </w:r>
      <w:r w:rsidR="00804AA2" w:rsidRPr="00804AA2">
        <w:rPr>
          <w:rStyle w:val="Char"/>
          <w:rFonts w:hAnsi="Times New Roman"/>
          <w:spacing w:val="-4"/>
          <w:rtl/>
        </w:rPr>
        <w:t xml:space="preserve"> </w:t>
      </w:r>
      <w:r w:rsidRPr="00804AA2">
        <w:rPr>
          <w:rStyle w:val="Char"/>
          <w:rFonts w:hAnsi="Times New Roman"/>
          <w:spacing w:val="-4"/>
          <w:rtl/>
        </w:rPr>
        <w:t xml:space="preserve">قالوا: إذا كان خاصة المؤمنين بهذه المثابة فلا لوم علينا ولا تثريب، وبذلك تندرس معالم الحق، وتنطمس أنوار الهدى. </w:t>
      </w:r>
    </w:p>
    <w:p w:rsidR="005C3E8B" w:rsidRPr="00804AA2" w:rsidRDefault="005C3E8B" w:rsidP="00804AA2">
      <w:pPr>
        <w:ind w:firstLine="284"/>
        <w:jc w:val="both"/>
        <w:rPr>
          <w:rStyle w:val="Char"/>
          <w:rtl/>
        </w:rPr>
      </w:pPr>
      <w:r w:rsidRPr="00804AA2">
        <w:rPr>
          <w:rStyle w:val="Char"/>
          <w:rtl/>
        </w:rPr>
        <w:lastRenderedPageBreak/>
        <w:t xml:space="preserve">وأخيراً: نحمد الله أن جعلنا من أهل السنة، ونسأله أن يتم علينا النعمة والمنة، وأن يرزقنا لزوم السنة، والعمل بالسنة، وأن يتوفانا على السنة. </w:t>
      </w:r>
    </w:p>
    <w:p w:rsidR="002A686A" w:rsidRDefault="005C3E8B" w:rsidP="00804AA2">
      <w:pPr>
        <w:pStyle w:val="a0"/>
      </w:pPr>
      <w:r w:rsidRPr="00804AA2">
        <w:rPr>
          <w:rStyle w:val="Char"/>
          <w:rtl/>
        </w:rPr>
        <w:t>وآخر دعوانا أن الحمد لله رب العالمين، وسلام على المرسلين، والله أعلم، وصلى الله على نبينا محمد وآله وصحبه أجمعين.</w:t>
      </w:r>
    </w:p>
    <w:p w:rsidR="00804AA2" w:rsidRDefault="00804AA2">
      <w:pPr>
        <w:pStyle w:val="a0"/>
      </w:pPr>
    </w:p>
    <w:sectPr w:rsidR="00804AA2"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9E" w:rsidRDefault="00134B9E">
      <w:r>
        <w:separator/>
      </w:r>
    </w:p>
  </w:endnote>
  <w:endnote w:type="continuationSeparator" w:id="0">
    <w:p w:rsidR="00134B9E" w:rsidRDefault="0013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AL-jass dash">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9E" w:rsidRDefault="00134B9E">
      <w:r>
        <w:separator/>
      </w:r>
    </w:p>
  </w:footnote>
  <w:footnote w:type="continuationSeparator" w:id="0">
    <w:p w:rsidR="00134B9E" w:rsidRDefault="00134B9E">
      <w:r>
        <w:continuationSeparator/>
      </w:r>
    </w:p>
  </w:footnote>
  <w:footnote w:id="1">
    <w:p w:rsidR="005C3E8B" w:rsidRPr="00804AA2" w:rsidRDefault="005C3E8B" w:rsidP="00804AA2">
      <w:pPr>
        <w:pStyle w:val="a8"/>
        <w:rPr>
          <w:rtl/>
        </w:rPr>
      </w:pPr>
      <w:r w:rsidRPr="00804AA2">
        <w:rPr>
          <w:rFonts w:hint="cs"/>
          <w:rtl/>
        </w:rPr>
        <w:t>(</w:t>
      </w:r>
      <w:r w:rsidRPr="00804AA2">
        <w:rPr>
          <w:rStyle w:val="FootnoteReference"/>
          <w:vertAlign w:val="baseline"/>
        </w:rPr>
        <w:footnoteRef/>
      </w:r>
      <w:r w:rsidRPr="00804AA2">
        <w:rPr>
          <w:rFonts w:hint="cs"/>
          <w:rtl/>
        </w:rPr>
        <w:t>) أخرجه مسلم في كتاب الإمارة 3/1524.</w:t>
      </w:r>
    </w:p>
  </w:footnote>
  <w:footnote w:id="2">
    <w:p w:rsidR="005C3E8B" w:rsidRPr="00804AA2" w:rsidRDefault="005C3E8B" w:rsidP="00804AA2">
      <w:pPr>
        <w:pStyle w:val="a8"/>
      </w:pPr>
      <w:r w:rsidRPr="00804AA2">
        <w:rPr>
          <w:rFonts w:hint="cs"/>
          <w:rtl/>
        </w:rPr>
        <w:t>(</w:t>
      </w:r>
      <w:r w:rsidRPr="00804AA2">
        <w:rPr>
          <w:rStyle w:val="FootnoteReference"/>
          <w:vertAlign w:val="baseline"/>
        </w:rPr>
        <w:footnoteRef/>
      </w:r>
      <w:r w:rsidRPr="00804AA2">
        <w:rPr>
          <w:rFonts w:hint="cs"/>
          <w:rtl/>
        </w:rPr>
        <w:t>) رواه مسلم (2664).</w:t>
      </w:r>
    </w:p>
  </w:footnote>
  <w:footnote w:id="3">
    <w:p w:rsidR="005C3E8B" w:rsidRPr="00804AA2" w:rsidRDefault="005C3E8B" w:rsidP="00804AA2">
      <w:pPr>
        <w:pStyle w:val="a8"/>
      </w:pPr>
      <w:r w:rsidRPr="00804AA2">
        <w:rPr>
          <w:rFonts w:hint="cs"/>
          <w:rtl/>
        </w:rPr>
        <w:t>(</w:t>
      </w:r>
      <w:r w:rsidRPr="00804AA2">
        <w:rPr>
          <w:rStyle w:val="FootnoteReference"/>
          <w:vertAlign w:val="baseline"/>
        </w:rPr>
        <w:footnoteRef/>
      </w:r>
      <w:r w:rsidRPr="00804AA2">
        <w:rPr>
          <w:rFonts w:hint="cs"/>
          <w:rtl/>
        </w:rPr>
        <w:t>) نسبة إلى حروراء مدينة في العراق وهي موطن الخوارج الأوائل.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3BC7123" wp14:editId="7F4D408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51B15BB3" wp14:editId="1C17C828">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804AA2">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D4F31EF" wp14:editId="123B96FD">
              <wp:simplePos x="0" y="0"/>
              <wp:positionH relativeFrom="column">
                <wp:posOffset>0</wp:posOffset>
              </wp:positionH>
              <wp:positionV relativeFrom="paragraph">
                <wp:posOffset>314325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5pt" to="311.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A44608">
      <w:rPr>
        <w:rFonts w:ascii="KFGQPC Uthman Taha Naskh" w:hAnsi="KFGQPC Uthman Taha Naskh" w:cs="KFGQPC Uthman Taha Naskh"/>
        <w:b/>
        <w:noProof/>
        <w:rtl/>
        <w:lang w:bidi="fa-IR"/>
      </w:rPr>
      <w:t>12</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804AA2">
      <w:rPr>
        <w:rFonts w:ascii="KFGQPC Uthman Taha Naskh" w:hAnsi="KFGQPC Uthman Taha Naskh" w:cs="KFGQPC Uthman Taha Naskh" w:hint="cs"/>
        <w:b/>
        <w:bCs/>
        <w:sz w:val="24"/>
        <w:szCs w:val="24"/>
        <w:rtl/>
      </w:rPr>
      <w:t xml:space="preserve">مختصر </w:t>
    </w:r>
    <w:r w:rsidR="00804AA2">
      <w:rPr>
        <w:rFonts w:ascii="KFGQPC Uthman Taha Naskh" w:hAnsi="KFGQPC Uthman Taha Naskh" w:cs="KFGQPC Uthman Taha Naskh" w:hint="cs"/>
        <w:b/>
        <w:bCs/>
        <w:sz w:val="24"/>
        <w:szCs w:val="24"/>
        <w:rtl/>
      </w:rPr>
      <w:t>عقيدة أهل السنة والجماعة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5C7C4985" wp14:editId="271D55A0">
              <wp:simplePos x="0" y="0"/>
              <wp:positionH relativeFrom="column">
                <wp:posOffset>5080</wp:posOffset>
              </wp:positionH>
              <wp:positionV relativeFrom="paragraph">
                <wp:posOffset>313055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GcQNxNcAAAAGAQAADwAAAAAAAAAAAAAAAAB7BAAAZHJzL2Rvd25yZXYueG1sUEsF&#10;BgAAAAAEAAQA8wAAAH8FAAAAAA==&#10;" strokeweight="3pt">
              <v:stroke linestyle="thinThin"/>
            </v:line>
          </w:pict>
        </mc:Fallback>
      </mc:AlternateContent>
    </w:r>
    <w:r w:rsidR="00804AA2">
      <w:rPr>
        <w:rFonts w:ascii="KFGQPC Uthman Taha Naskh" w:hAnsi="KFGQPC Uthman Taha Naskh" w:cs="KFGQPC Uthman Taha Naskh" w:hint="cs"/>
        <w:b/>
        <w:bCs/>
        <w:sz w:val="24"/>
        <w:szCs w:val="24"/>
        <w:rtl/>
      </w:rPr>
      <w:t xml:space="preserve">مختصر </w:t>
    </w:r>
    <w:r w:rsidR="00804AA2">
      <w:rPr>
        <w:rFonts w:ascii="KFGQPC Uthman Taha Naskh" w:hAnsi="KFGQPC Uthman Taha Naskh" w:cs="KFGQPC Uthman Taha Naskh" w:hint="cs"/>
        <w:b/>
        <w:bCs/>
        <w:sz w:val="24"/>
        <w:szCs w:val="24"/>
        <w:rtl/>
      </w:rPr>
      <w:t>عقيدة أهل السنة والجماعة</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A44608">
      <w:rPr>
        <w:rFonts w:ascii="KFGQPC Uthman Taha Naskh" w:hAnsi="KFGQPC Uthman Taha Naskh" w:cs="KFGQPC Uthman Taha Naskh"/>
        <w:b/>
        <w:noProof/>
        <w:rtl/>
      </w:rPr>
      <w:t>13</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8B"/>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B9E"/>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8B"/>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4AA2"/>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2CA9"/>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D7784"/>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608"/>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0F5A"/>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2FA7"/>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04AA2"/>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04AA2"/>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04AA2"/>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04AA2"/>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15C5-DB5B-4EA9-AC85-F75A4E17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47</TotalTime>
  <Pages>1</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25922</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6</cp:revision>
  <cp:lastPrinted>2004-01-04T11:12:00Z</cp:lastPrinted>
  <dcterms:created xsi:type="dcterms:W3CDTF">2016-08-20T07:07:00Z</dcterms:created>
  <dcterms:modified xsi:type="dcterms:W3CDTF">2016-08-27T10:39:00Z</dcterms:modified>
</cp:coreProperties>
</file>