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153" w:tblpY="471"/>
        <w:bidiVisual/>
        <w:tblW w:w="0" w:type="auto"/>
        <w:tblLook w:val="04A0" w:firstRow="1" w:lastRow="0" w:firstColumn="1" w:lastColumn="0" w:noHBand="0" w:noVBand="1"/>
      </w:tblPr>
      <w:tblGrid>
        <w:gridCol w:w="2924"/>
      </w:tblGrid>
      <w:tr w:rsidR="00953958" w:rsidRPr="00D269B9">
        <w:tc>
          <w:tcPr>
            <w:tcW w:w="2924" w:type="dxa"/>
          </w:tcPr>
          <w:p w:rsidR="00953958" w:rsidRPr="00D269B9" w:rsidRDefault="00953958" w:rsidP="00AD2DB5">
            <w:pPr>
              <w:spacing w:before="100" w:beforeAutospacing="1" w:after="100" w:afterAutospacing="1"/>
              <w:jc w:val="center"/>
              <w:rPr>
                <w:rFonts w:cs="KFGQPC Uthman Taha Naskh"/>
                <w:b/>
                <w:bCs/>
                <w:noProof/>
                <w:sz w:val="16"/>
                <w:szCs w:val="16"/>
                <w:rtl/>
              </w:rPr>
            </w:pPr>
            <w:r>
              <w:rPr>
                <w:rFonts w:ascii="Calibri" w:hAnsi="Calibri" w:cs="KFGQPC Uthman Taha Naskh"/>
                <w:b/>
                <w:bCs/>
                <w:sz w:val="16"/>
                <w:szCs w:val="16"/>
              </w:rPr>
              <w:t xml:space="preserve">Kerajaan </w:t>
            </w:r>
            <w:r w:rsidRPr="00D269B9">
              <w:rPr>
                <w:rFonts w:ascii="Calibri" w:hAnsi="Calibri" w:cs="KFGQPC Uthman Taha Naskh"/>
                <w:b/>
                <w:bCs/>
                <w:sz w:val="16"/>
                <w:szCs w:val="16"/>
              </w:rPr>
              <w:t>Saudi Arabia –</w:t>
            </w:r>
            <w:r>
              <w:rPr>
                <w:rFonts w:ascii="Calibri" w:hAnsi="Calibri" w:cs="KFGQPC Uthman Taha Naskh"/>
                <w:b/>
                <w:bCs/>
                <w:sz w:val="16"/>
                <w:szCs w:val="16"/>
              </w:rPr>
              <w:t xml:space="preserve"> </w:t>
            </w:r>
            <w:r w:rsidRPr="00D269B9">
              <w:rPr>
                <w:rFonts w:ascii="Calibri" w:hAnsi="Calibri" w:cs="KFGQPC Uthman Taha Naskh"/>
                <w:b/>
                <w:bCs/>
                <w:sz w:val="16"/>
                <w:szCs w:val="16"/>
              </w:rPr>
              <w:t xml:space="preserve"> </w:t>
            </w:r>
            <w:smartTag w:uri="urn:schemas-microsoft-com:office:smarttags" w:element="place">
              <w:smartTag w:uri="urn:schemas-microsoft-com:office:smarttags" w:element="City">
                <w:r w:rsidRPr="00D269B9">
                  <w:rPr>
                    <w:rFonts w:ascii="Calibri" w:hAnsi="Calibri" w:cs="KFGQPC Uthman Taha Naskh"/>
                    <w:b/>
                    <w:bCs/>
                    <w:sz w:val="16"/>
                    <w:szCs w:val="16"/>
                  </w:rPr>
                  <w:t>Riyad</w:t>
                </w:r>
                <w:r>
                  <w:rPr>
                    <w:rFonts w:ascii="Calibri" w:hAnsi="Calibri" w:cs="KFGQPC Uthman Taha Naskh"/>
                    <w:b/>
                    <w:bCs/>
                    <w:sz w:val="16"/>
                    <w:szCs w:val="16"/>
                  </w:rPr>
                  <w:t>h</w:t>
                </w:r>
              </w:smartTag>
            </w:smartTag>
          </w:p>
        </w:tc>
      </w:tr>
      <w:tr w:rsidR="00953958" w:rsidRPr="00381CD1">
        <w:tc>
          <w:tcPr>
            <w:tcW w:w="2924" w:type="dxa"/>
          </w:tcPr>
          <w:p w:rsidR="00953958" w:rsidRPr="00381CD1" w:rsidRDefault="00953958" w:rsidP="00AD2DB5">
            <w:pPr>
              <w:tabs>
                <w:tab w:val="center" w:pos="5202"/>
              </w:tabs>
              <w:spacing w:before="100" w:beforeAutospacing="1" w:after="100" w:afterAutospacing="1"/>
              <w:jc w:val="center"/>
              <w:rPr>
                <w:rFonts w:ascii="Calibri" w:hAnsi="Calibri" w:cs="KFGQPC Uthman Taha Naskh"/>
                <w:b/>
                <w:bCs/>
                <w:sz w:val="16"/>
                <w:szCs w:val="16"/>
                <w:rtl/>
              </w:rPr>
            </w:pPr>
            <w:r w:rsidRPr="005C327C">
              <w:rPr>
                <w:rFonts w:ascii="Calibri" w:hAnsi="Calibri" w:cs="KFGQPC Uthman Taha Naskh"/>
                <w:b/>
                <w:bCs/>
                <w:sz w:val="16"/>
                <w:szCs w:val="16"/>
              </w:rPr>
              <w:t>Maktab Dakwah Dan Bimbingan Jaliyat Rabwa</w:t>
            </w:r>
            <w:r>
              <w:rPr>
                <w:rFonts w:ascii="Calibri" w:hAnsi="Calibri" w:cs="KFGQPC Uthman Taha Naskh"/>
                <w:b/>
                <w:bCs/>
                <w:sz w:val="16"/>
                <w:szCs w:val="16"/>
              </w:rPr>
              <w:t>h</w:t>
            </w:r>
          </w:p>
        </w:tc>
      </w:tr>
      <w:tr w:rsidR="00953958" w:rsidRPr="00D269B9">
        <w:tc>
          <w:tcPr>
            <w:tcW w:w="2924" w:type="dxa"/>
          </w:tcPr>
          <w:p w:rsidR="00953958" w:rsidRPr="00D269B9" w:rsidRDefault="00953958" w:rsidP="00AD2DB5">
            <w:pPr>
              <w:tabs>
                <w:tab w:val="center" w:pos="5202"/>
              </w:tabs>
              <w:spacing w:before="100" w:beforeAutospacing="1" w:after="100" w:afterAutospacing="1"/>
              <w:jc w:val="center"/>
              <w:rPr>
                <w:rFonts w:cs="KFGQPC Uthman Taha Naskh"/>
                <w:b/>
                <w:bCs/>
                <w:noProof/>
                <w:sz w:val="16"/>
                <w:szCs w:val="16"/>
                <w:rtl/>
              </w:rPr>
            </w:pPr>
            <w:r>
              <w:rPr>
                <w:rFonts w:ascii="Calibri" w:hAnsi="Calibri" w:cs="KFGQPC Uthman Taha Naskh"/>
                <w:b/>
                <w:bCs/>
                <w:sz w:val="16"/>
                <w:szCs w:val="16"/>
              </w:rPr>
              <w:t>1430 H – 2009 M</w:t>
            </w:r>
          </w:p>
        </w:tc>
      </w:tr>
    </w:tbl>
    <w:p w:rsidR="00953958" w:rsidRPr="00381CD1" w:rsidRDefault="00953958" w:rsidP="00953958">
      <w:pPr>
        <w:jc w:val="center"/>
        <w:rPr>
          <w:rFonts w:ascii="Calibri" w:hAnsi="Calibri" w:cs="KFGQPC Uthman Taha Naskh"/>
          <w:b/>
          <w:bCs/>
          <w:color w:val="800000"/>
          <w:sz w:val="40"/>
          <w:szCs w:val="40"/>
        </w:rPr>
      </w:pPr>
    </w:p>
    <w:p w:rsidR="00953958" w:rsidRPr="00180C91" w:rsidRDefault="009E1C18" w:rsidP="00953958">
      <w:pPr>
        <w:jc w:val="center"/>
        <w:rPr>
          <w:rFonts w:ascii="Calibri" w:hAnsi="Calibri" w:cs="KFGQPC Uthman Taha Naskh"/>
          <w:b/>
          <w:bCs/>
          <w:color w:val="800000"/>
          <w:sz w:val="40"/>
          <w:szCs w:val="40"/>
          <w:rtl/>
          <w:lang w:val="es-AR"/>
        </w:rPr>
      </w:pPr>
      <w:r>
        <w:rPr>
          <w:rFonts w:ascii="Calibri" w:hAnsi="Calibri" w:cs="KFGQPC Uthman Taha Naskh"/>
          <w:b/>
          <w:bCs/>
          <w:noProof/>
          <w:color w:val="800000"/>
          <w:sz w:val="40"/>
          <w:szCs w:val="40"/>
        </w:rPr>
        <w:drawing>
          <wp:anchor distT="47625" distB="47625" distL="114300" distR="114300" simplePos="0" relativeHeight="251657728" behindDoc="1" locked="0" layoutInCell="1" allowOverlap="1">
            <wp:simplePos x="0" y="0"/>
            <wp:positionH relativeFrom="column">
              <wp:posOffset>661035</wp:posOffset>
            </wp:positionH>
            <wp:positionV relativeFrom="paragraph">
              <wp:posOffset>144780</wp:posOffset>
            </wp:positionV>
            <wp:extent cx="1449070" cy="281305"/>
            <wp:effectExtent l="0" t="0" r="0" b="4445"/>
            <wp:wrapNone/>
            <wp:docPr id="11" name="Picture 1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الإسلام بين يدي الملايين! شعار حملناه لنشر الإسلام الصحيح والفقه في الدين المستمد من الكتاب والسنة بفهم سلف هذه الأمة بعشرات لغات العالم">
                      <a:hlinkClick r:id="rId9"/>
                    </pic:cNvPr>
                    <pic:cNvPicPr preferRelativeResize="0">
                      <a:picLocks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49070" cy="28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958">
        <w:rPr>
          <w:rFonts w:ascii="Calibri" w:hAnsi="Calibri" w:cs="KFGQPC Uthman Taha Naskh"/>
          <w:b/>
          <w:bCs/>
          <w:color w:val="800000"/>
          <w:sz w:val="40"/>
          <w:szCs w:val="40"/>
          <w:lang w:val="es-AR"/>
        </w:rPr>
        <w:t xml:space="preserve">      </w:t>
      </w:r>
      <w:r w:rsidR="00953958">
        <w:rPr>
          <w:rFonts w:ascii="Calibri" w:hAnsi="Calibri" w:cs="KFGQPC Uthman Taha Naskh"/>
          <w:b/>
          <w:bCs/>
          <w:color w:val="800000"/>
          <w:sz w:val="40"/>
          <w:szCs w:val="40"/>
          <w:lang w:val="es-AR"/>
        </w:rPr>
        <w:tab/>
      </w:r>
      <w:r w:rsidR="00953958">
        <w:rPr>
          <w:rFonts w:ascii="Calibri" w:hAnsi="Calibri" w:cs="KFGQPC Uthman Taha Naskh"/>
          <w:b/>
          <w:bCs/>
          <w:color w:val="800000"/>
          <w:sz w:val="40"/>
          <w:szCs w:val="40"/>
          <w:lang w:val="es-AR"/>
        </w:rPr>
        <w:tab/>
      </w:r>
      <w:r w:rsidR="00953958">
        <w:rPr>
          <w:rFonts w:ascii="Calibri" w:hAnsi="Calibri" w:cs="KFGQPC Uthman Taha Naskh"/>
          <w:b/>
          <w:bCs/>
          <w:color w:val="800000"/>
          <w:sz w:val="40"/>
          <w:szCs w:val="40"/>
          <w:lang w:val="es-AR"/>
        </w:rPr>
        <w:tab/>
      </w:r>
    </w:p>
    <w:p w:rsidR="00953958" w:rsidRDefault="00953958" w:rsidP="00953958">
      <w:pPr>
        <w:tabs>
          <w:tab w:val="left" w:pos="-2790"/>
        </w:tabs>
        <w:jc w:val="center"/>
        <w:rPr>
          <w:rFonts w:ascii="Calibri" w:hAnsi="Calibri" w:cs="KFGQPC Uthman Taha Naskh"/>
          <w:b/>
          <w:bCs/>
          <w:color w:val="800000"/>
          <w:sz w:val="40"/>
          <w:szCs w:val="40"/>
          <w:lang w:val="es-AR"/>
        </w:rPr>
      </w:pPr>
    </w:p>
    <w:p w:rsidR="00953958" w:rsidRPr="00381CD1" w:rsidRDefault="00953958" w:rsidP="00953958">
      <w:pPr>
        <w:rPr>
          <w:rFonts w:ascii="Calibri" w:hAnsi="Calibri" w:cs="KFGQPC Uthman Taha Naskh"/>
          <w:b/>
          <w:bCs/>
          <w:color w:val="800000"/>
          <w:sz w:val="40"/>
          <w:szCs w:val="40"/>
        </w:rPr>
      </w:pPr>
    </w:p>
    <w:p w:rsidR="001C658A" w:rsidRPr="001C658A" w:rsidRDefault="001C658A" w:rsidP="00953958">
      <w:pPr>
        <w:jc w:val="center"/>
        <w:rPr>
          <w:rFonts w:ascii="Benguiat Bk BT" w:hAnsi="Benguiat Bk BT" w:cs="Arial"/>
          <w:color w:val="0000FF"/>
          <w:sz w:val="36"/>
          <w:szCs w:val="36"/>
        </w:rPr>
      </w:pPr>
      <w:r w:rsidRPr="001C658A">
        <w:rPr>
          <w:rFonts w:ascii="Benguiat Bk BT" w:hAnsi="Benguiat Bk BT" w:cs="Arial"/>
          <w:color w:val="0000FF"/>
          <w:sz w:val="36"/>
          <w:szCs w:val="36"/>
        </w:rPr>
        <w:t xml:space="preserve">40 Majlis bersama Rasulullah </w:t>
      </w:r>
      <w:r w:rsidR="0007715A" w:rsidRPr="0007715A">
        <w:rPr>
          <w:rFonts w:ascii="Benguiat Bk BT" w:hAnsi="Benguiat Bk BT" w:cs="CTraditional Arabic"/>
          <w:color w:val="0000FF"/>
          <w:sz w:val="36"/>
          <w:szCs w:val="36"/>
          <w:rtl/>
        </w:rPr>
        <w:t>ج</w:t>
      </w:r>
    </w:p>
    <w:p w:rsidR="00953958" w:rsidRDefault="00953958" w:rsidP="00953958">
      <w:pPr>
        <w:jc w:val="center"/>
        <w:rPr>
          <w:rFonts w:ascii="Calibri" w:eastAsia="MS UI Gothic" w:hAnsi="Calibri" w:cs="KFGQPC Uthman Taha Naskh"/>
          <w:sz w:val="28"/>
          <w:szCs w:val="28"/>
          <w:rtl/>
        </w:rPr>
      </w:pPr>
      <w:r w:rsidRPr="002F792E">
        <w:rPr>
          <w:rFonts w:ascii="Calibri" w:eastAsia="MS UI Gothic" w:hAnsi="Calibri" w:cs="KFGQPC Uthman Taha Naskh"/>
          <w:sz w:val="28"/>
          <w:szCs w:val="28"/>
          <w:rtl/>
          <w:lang w:bidi="ar-EG"/>
        </w:rPr>
        <w:t>]</w:t>
      </w:r>
      <w:r w:rsidRPr="002F792E">
        <w:rPr>
          <w:rFonts w:ascii="Calibri" w:eastAsia="MS UI Gothic" w:hAnsi="Calibri" w:cs="KFGQPC Uthman Taha Naskh"/>
          <w:sz w:val="28"/>
          <w:szCs w:val="28"/>
        </w:rPr>
        <w:t xml:space="preserve">  Indonesia </w:t>
      </w:r>
      <w:r w:rsidRPr="002F792E">
        <w:rPr>
          <w:rFonts w:ascii="Calibri" w:eastAsia="MS UI Gothic" w:hAnsi="Calibri" w:cs="KFGQPC Uthman Taha Naskh"/>
          <w:sz w:val="28"/>
          <w:szCs w:val="28"/>
          <w:rtl/>
          <w:lang w:bidi="ar-EG"/>
        </w:rPr>
        <w:t>[</w:t>
      </w:r>
    </w:p>
    <w:p w:rsidR="00953958" w:rsidRPr="002F792E" w:rsidRDefault="00953958" w:rsidP="00953958">
      <w:pPr>
        <w:jc w:val="center"/>
        <w:rPr>
          <w:rFonts w:ascii="Calibri" w:eastAsia="MS UI Gothic" w:hAnsi="Calibri" w:cs="KFGQPC Uthman Taha Naskh"/>
          <w:sz w:val="28"/>
          <w:szCs w:val="28"/>
          <w:lang w:bidi="ar-EG"/>
        </w:rPr>
      </w:pPr>
    </w:p>
    <w:p w:rsidR="00953958" w:rsidRPr="002F792E" w:rsidRDefault="00953958" w:rsidP="00953958">
      <w:pPr>
        <w:spacing w:line="360" w:lineRule="auto"/>
        <w:jc w:val="center"/>
        <w:rPr>
          <w:rFonts w:ascii="Arial" w:hAnsi="Arial" w:cs="Arial"/>
          <w:sz w:val="28"/>
          <w:szCs w:val="28"/>
          <w:lang w:bidi="ar-EG"/>
        </w:rPr>
      </w:pPr>
      <w:r w:rsidRPr="002F792E">
        <w:rPr>
          <w:rStyle w:val="divx11"/>
          <w:rFonts w:ascii="Calibri" w:hAnsi="Calibri" w:cs="KFGQPC Uthman Taha Naskh"/>
          <w:b/>
          <w:bCs/>
          <w:sz w:val="28"/>
          <w:szCs w:val="28"/>
        </w:rPr>
        <w:t xml:space="preserve">Penyusun </w:t>
      </w:r>
      <w:r w:rsidRPr="002F792E">
        <w:rPr>
          <w:rFonts w:ascii="Arial" w:hAnsi="Arial" w:cs="Arial"/>
          <w:sz w:val="28"/>
          <w:szCs w:val="28"/>
          <w:lang w:bidi="ar-EG"/>
        </w:rPr>
        <w:t>: DR.Adil  bin Ali asy-Syafi</w:t>
      </w:r>
    </w:p>
    <w:p w:rsidR="00953958" w:rsidRPr="008D46F7" w:rsidRDefault="00953958" w:rsidP="00953958">
      <w:pPr>
        <w:spacing w:line="360" w:lineRule="auto"/>
        <w:ind w:left="720" w:hanging="720"/>
        <w:jc w:val="center"/>
        <w:rPr>
          <w:rFonts w:ascii="Arial" w:hAnsi="Arial" w:cs="Arial"/>
          <w:i/>
          <w:iCs/>
          <w:lang w:bidi="ar-EG"/>
        </w:rPr>
      </w:pPr>
      <w:r w:rsidRPr="008D46F7">
        <w:rPr>
          <w:rFonts w:ascii="Arial" w:hAnsi="Arial" w:cs="Arial"/>
          <w:i/>
          <w:iCs/>
          <w:lang w:bidi="ar-EG"/>
        </w:rPr>
        <w:t>Dosen Tafsir dan Ilmu-ilmu al-Qur`an</w:t>
      </w:r>
    </w:p>
    <w:p w:rsidR="00953958" w:rsidRPr="008D46F7" w:rsidRDefault="00953958" w:rsidP="00953958">
      <w:pPr>
        <w:spacing w:line="360" w:lineRule="auto"/>
        <w:jc w:val="center"/>
        <w:rPr>
          <w:rFonts w:ascii="Arial" w:hAnsi="Arial" w:cs="Arial"/>
          <w:i/>
          <w:iCs/>
          <w:lang w:bidi="ar-EG"/>
        </w:rPr>
      </w:pPr>
      <w:r w:rsidRPr="008D46F7">
        <w:rPr>
          <w:rFonts w:ascii="Arial" w:hAnsi="Arial" w:cs="Arial"/>
          <w:i/>
          <w:iCs/>
          <w:lang w:bidi="ar-EG"/>
        </w:rPr>
        <w:t xml:space="preserve">King Saud Universitas </w:t>
      </w:r>
    </w:p>
    <w:p w:rsidR="00953958" w:rsidRPr="002F792E" w:rsidRDefault="00953958" w:rsidP="00953958">
      <w:pPr>
        <w:spacing w:line="360" w:lineRule="auto"/>
        <w:rPr>
          <w:rFonts w:ascii="Arial" w:hAnsi="Arial" w:cs="Arial"/>
          <w:sz w:val="28"/>
          <w:szCs w:val="28"/>
          <w:lang w:bidi="ar-EG"/>
        </w:rPr>
      </w:pPr>
    </w:p>
    <w:p w:rsidR="00953958" w:rsidRPr="00473C2D" w:rsidRDefault="00953958" w:rsidP="00473C2D">
      <w:pPr>
        <w:spacing w:before="120" w:after="120"/>
        <w:jc w:val="center"/>
        <w:rPr>
          <w:rFonts w:ascii="Arial" w:hAnsi="Arial" w:cs="Arial"/>
          <w:sz w:val="28"/>
          <w:szCs w:val="28"/>
          <w:lang w:bidi="ar-EG"/>
        </w:rPr>
      </w:pPr>
      <w:r w:rsidRPr="002F792E">
        <w:rPr>
          <w:rStyle w:val="divx11"/>
          <w:rFonts w:ascii="Calibri" w:hAnsi="Calibri" w:cs="KFGQPC Uthman Taha Naskh"/>
          <w:b/>
          <w:bCs/>
          <w:sz w:val="28"/>
          <w:szCs w:val="28"/>
        </w:rPr>
        <w:t>Terjemah</w:t>
      </w:r>
      <w:r w:rsidRPr="002F792E">
        <w:rPr>
          <w:rFonts w:ascii="Calibri" w:hAnsi="Calibri" w:cs="KFGQPC Uthman Taha Naskh"/>
          <w:b/>
          <w:bCs/>
          <w:sz w:val="28"/>
          <w:szCs w:val="28"/>
          <w:lang w:val="tr-TR"/>
        </w:rPr>
        <w:t xml:space="preserve"> </w:t>
      </w:r>
      <w:r w:rsidRPr="002F792E">
        <w:rPr>
          <w:rFonts w:ascii="Arial" w:hAnsi="Arial" w:cs="Arial"/>
          <w:sz w:val="28"/>
          <w:szCs w:val="28"/>
          <w:lang w:bidi="ar-EG"/>
        </w:rPr>
        <w:t>:  Muhammad Iqbal Ghazali, Ma</w:t>
      </w:r>
    </w:p>
    <w:p w:rsidR="00953958" w:rsidRPr="003C01CE" w:rsidRDefault="00953958" w:rsidP="00B807EC">
      <w:pPr>
        <w:jc w:val="center"/>
        <w:rPr>
          <w:rFonts w:ascii="Bookman Old Style" w:hAnsi="Bookman Old Style" w:cs="AL-Mohanad"/>
          <w:b/>
          <w:bCs/>
        </w:rPr>
      </w:pPr>
      <w:proofErr w:type="gramStart"/>
      <w:r w:rsidRPr="002F792E">
        <w:rPr>
          <w:rFonts w:ascii="Calibri" w:hAnsi="Calibri" w:cs="KFGQPC Uthman Taha Naskh"/>
          <w:b/>
          <w:bCs/>
          <w:color w:val="800000"/>
          <w:lang w:bidi="ar-EG"/>
        </w:rPr>
        <w:t>Editor</w:t>
      </w:r>
      <w:r w:rsidRPr="002F792E">
        <w:rPr>
          <w:rFonts w:ascii="Calibri" w:hAnsi="Calibri" w:cs="KFGQPC Uthman Taha Naskh"/>
          <w:b/>
          <w:bCs/>
          <w:lang w:bidi="ar-EG"/>
        </w:rPr>
        <w:t xml:space="preserve"> </w:t>
      </w:r>
      <w:r w:rsidRPr="002F792E">
        <w:rPr>
          <w:rFonts w:ascii="Calibri" w:hAnsi="Calibri" w:cs="KFGQPC Uthman Taha Naskh"/>
          <w:lang w:bidi="ar-EG"/>
        </w:rPr>
        <w:t>:</w:t>
      </w:r>
      <w:proofErr w:type="gramEnd"/>
      <w:r w:rsidRPr="002F792E">
        <w:rPr>
          <w:rFonts w:ascii="Calibri" w:hAnsi="Calibri" w:cs="KFGQPC Uthman Taha Naskh"/>
          <w:lang w:bidi="ar-EG"/>
        </w:rPr>
        <w:t xml:space="preserve"> </w:t>
      </w:r>
      <w:r w:rsidRPr="002F792E">
        <w:rPr>
          <w:lang w:bidi="ar-EG"/>
        </w:rPr>
        <w:t>Eko Abu Ziyad</w:t>
      </w:r>
      <w:r>
        <w:rPr>
          <w:lang w:bidi="ar-EG"/>
        </w:rPr>
        <w:t xml:space="preserve"> &amp;</w:t>
      </w:r>
      <w:r w:rsidRPr="002F792E">
        <w:rPr>
          <w:lang w:bidi="ar-EG"/>
        </w:rPr>
        <w:t xml:space="preserve"> Team Islamhouse</w:t>
      </w:r>
    </w:p>
    <w:p w:rsidR="00953958" w:rsidRDefault="00953958" w:rsidP="00953958">
      <w:pPr>
        <w:spacing w:before="150" w:after="150" w:line="284" w:lineRule="atLeast"/>
        <w:rPr>
          <w:rFonts w:ascii="Calibri" w:hAnsi="Calibri" w:cs="KFGQPC Uthman Taha Naskh"/>
          <w:b/>
          <w:bCs/>
          <w:color w:val="800000"/>
          <w:sz w:val="32"/>
          <w:szCs w:val="32"/>
          <w:rtl/>
        </w:rPr>
      </w:pPr>
    </w:p>
    <w:p w:rsidR="001C658A" w:rsidRDefault="001C658A" w:rsidP="00953958">
      <w:pPr>
        <w:spacing w:before="150" w:after="150" w:line="284" w:lineRule="atLeast"/>
        <w:rPr>
          <w:rFonts w:ascii="Calibri" w:hAnsi="Calibri" w:cs="KFGQPC Uthman Taha Naskh"/>
          <w:b/>
          <w:bCs/>
          <w:color w:val="800000"/>
          <w:sz w:val="32"/>
          <w:szCs w:val="32"/>
          <w:rtl/>
        </w:rPr>
      </w:pPr>
    </w:p>
    <w:p w:rsidR="001C658A" w:rsidRDefault="001C658A" w:rsidP="00953958">
      <w:pPr>
        <w:spacing w:before="150" w:after="150" w:line="284" w:lineRule="atLeast"/>
        <w:rPr>
          <w:rFonts w:ascii="Calibri" w:hAnsi="Calibri" w:cs="KFGQPC Uthman Taha Naskh"/>
          <w:b/>
          <w:bCs/>
          <w:color w:val="800000"/>
          <w:sz w:val="32"/>
          <w:szCs w:val="32"/>
          <w:rtl/>
        </w:rPr>
      </w:pPr>
    </w:p>
    <w:p w:rsidR="00953958" w:rsidRPr="000127AD" w:rsidRDefault="00953958" w:rsidP="00473C2D">
      <w:pPr>
        <w:spacing w:before="150" w:after="150" w:line="284" w:lineRule="atLeast"/>
        <w:jc w:val="center"/>
        <w:rPr>
          <w:rFonts w:ascii="Calibri" w:hAnsi="Calibri"/>
          <w:color w:val="0000FF"/>
          <w:rtl/>
        </w:rPr>
      </w:pPr>
      <w:r w:rsidRPr="000127AD">
        <w:rPr>
          <w:rFonts w:ascii="Calibri" w:hAnsi="Calibri"/>
          <w:color w:val="0000FF"/>
        </w:rPr>
        <w:t xml:space="preserve">Hak Cipta </w:t>
      </w:r>
      <w:r>
        <w:rPr>
          <w:rFonts w:ascii="Calibri" w:hAnsi="Calibri"/>
          <w:color w:val="0000FF"/>
        </w:rPr>
        <w:t>Milik</w:t>
      </w:r>
      <w:r w:rsidRPr="000127AD">
        <w:rPr>
          <w:rFonts w:ascii="Calibri" w:hAnsi="Calibri"/>
          <w:color w:val="0000FF"/>
        </w:rPr>
        <w:t xml:space="preserve"> Kaum Muslimin</w:t>
      </w:r>
    </w:p>
    <w:p w:rsidR="00953958" w:rsidRDefault="00953958" w:rsidP="00953958">
      <w:pPr>
        <w:spacing w:before="150" w:after="150" w:line="284" w:lineRule="atLeast"/>
        <w:rPr>
          <w:rFonts w:ascii="Calibri" w:hAnsi="Calibri" w:cs="KFGQPC Uthman Taha Naskh"/>
          <w:b/>
          <w:bCs/>
          <w:color w:val="800000"/>
          <w:sz w:val="32"/>
          <w:szCs w:val="32"/>
          <w:rtl/>
        </w:rPr>
      </w:pPr>
    </w:p>
    <w:p w:rsidR="00473C2D" w:rsidRDefault="00473C2D" w:rsidP="00953958">
      <w:pPr>
        <w:spacing w:before="150" w:after="150" w:line="284" w:lineRule="atLeast"/>
        <w:rPr>
          <w:rFonts w:ascii="Calibri" w:hAnsi="Calibri" w:cs="KFGQPC Uthman Taha Naskh"/>
          <w:b/>
          <w:bCs/>
          <w:color w:val="800000"/>
          <w:sz w:val="32"/>
          <w:szCs w:val="32"/>
          <w:rtl/>
        </w:rPr>
      </w:pPr>
    </w:p>
    <w:p w:rsidR="00473C2D" w:rsidRDefault="00473C2D" w:rsidP="00953958">
      <w:pPr>
        <w:spacing w:before="150" w:after="150" w:line="284" w:lineRule="atLeast"/>
        <w:rPr>
          <w:rFonts w:ascii="Calibri" w:hAnsi="Calibri" w:cs="KFGQPC Uthman Taha Naskh"/>
          <w:b/>
          <w:bCs/>
          <w:color w:val="800000"/>
          <w:sz w:val="32"/>
          <w:szCs w:val="32"/>
        </w:rPr>
      </w:pPr>
    </w:p>
    <w:p w:rsidR="00953958" w:rsidRPr="00056BB0" w:rsidRDefault="00953958" w:rsidP="00953958">
      <w:pPr>
        <w:jc w:val="center"/>
        <w:rPr>
          <w:rFonts w:ascii="Calibri" w:hAnsi="Calibri" w:cs="KFGQPC Uthman Taha Naskh"/>
          <w:b/>
          <w:bCs/>
          <w:color w:val="800000"/>
          <w:sz w:val="36"/>
          <w:rtl/>
          <w:lang w:val="es-AR"/>
        </w:rPr>
      </w:pPr>
    </w:p>
    <w:p w:rsidR="00953958" w:rsidRDefault="00953958" w:rsidP="001C658A">
      <w:pPr>
        <w:spacing w:line="360" w:lineRule="auto"/>
        <w:rPr>
          <w:rFonts w:ascii="Calibri" w:hAnsi="Calibri" w:cs="KFGQPC Uthman Taha Naskh"/>
          <w:b/>
          <w:bCs/>
          <w:color w:val="800000"/>
          <w:sz w:val="36"/>
        </w:rPr>
      </w:pPr>
    </w:p>
    <w:p w:rsidR="001C658A" w:rsidRPr="001C658A" w:rsidRDefault="001C658A" w:rsidP="001C658A">
      <w:pPr>
        <w:bidi/>
        <w:spacing w:line="360" w:lineRule="auto"/>
        <w:jc w:val="center"/>
        <w:rPr>
          <w:rFonts w:ascii="Bookman Old Style" w:hAnsi="Bookman Old Style" w:cs="PT Bold Heading"/>
          <w:color w:val="0000FF"/>
          <w:sz w:val="36"/>
          <w:szCs w:val="36"/>
          <w:rtl/>
        </w:rPr>
      </w:pPr>
      <w:r w:rsidRPr="001C658A">
        <w:rPr>
          <w:rFonts w:ascii="Calibri" w:hAnsi="Calibri" w:cs="PT Bold Heading" w:hint="cs"/>
          <w:color w:val="0000FF"/>
          <w:sz w:val="36"/>
          <w:szCs w:val="36"/>
          <w:rtl/>
        </w:rPr>
        <w:t xml:space="preserve">40 مجلسا في صحبة المصطفى </w:t>
      </w:r>
      <w:r w:rsidR="0007715A" w:rsidRPr="0007715A">
        <w:rPr>
          <w:rFonts w:ascii="Calibri" w:hAnsi="Calibri" w:cs="CTraditional Arabic" w:hint="cs"/>
          <w:color w:val="0000FF"/>
          <w:sz w:val="36"/>
          <w:szCs w:val="36"/>
          <w:rtl/>
        </w:rPr>
        <w:t>ج</w:t>
      </w:r>
    </w:p>
    <w:p w:rsidR="00953958" w:rsidRPr="007D6116" w:rsidRDefault="00953958" w:rsidP="00953958">
      <w:pPr>
        <w:bidi/>
        <w:jc w:val="center"/>
        <w:rPr>
          <w:rFonts w:cs="AL-Mohanad Bold"/>
          <w:sz w:val="28"/>
          <w:szCs w:val="28"/>
          <w:rtl/>
        </w:rPr>
      </w:pPr>
      <w:r w:rsidRPr="007D6116">
        <w:rPr>
          <w:rFonts w:cs="AL-Mohanad Bold" w:hint="cs"/>
          <w:sz w:val="28"/>
          <w:szCs w:val="28"/>
          <w:rtl/>
        </w:rPr>
        <w:t xml:space="preserve">سيرته </w:t>
      </w:r>
      <w:r w:rsidRPr="007D6116">
        <w:rPr>
          <w:rFonts w:cs="AL-Mohanad Bold"/>
          <w:sz w:val="28"/>
          <w:szCs w:val="28"/>
          <w:rtl/>
        </w:rPr>
        <w:t>–</w:t>
      </w:r>
      <w:r w:rsidRPr="007D6116">
        <w:rPr>
          <w:rFonts w:cs="AL-Mohanad Bold" w:hint="cs"/>
          <w:sz w:val="28"/>
          <w:szCs w:val="28"/>
          <w:rtl/>
        </w:rPr>
        <w:t xml:space="preserve"> أخلاقه </w:t>
      </w:r>
      <w:r w:rsidRPr="007D6116">
        <w:rPr>
          <w:rFonts w:cs="AL-Mohanad Bold"/>
          <w:sz w:val="28"/>
          <w:szCs w:val="28"/>
          <w:rtl/>
        </w:rPr>
        <w:t>–</w:t>
      </w:r>
      <w:r w:rsidRPr="007D6116">
        <w:rPr>
          <w:rFonts w:cs="AL-Mohanad Bold" w:hint="cs"/>
          <w:sz w:val="28"/>
          <w:szCs w:val="28"/>
          <w:rtl/>
        </w:rPr>
        <w:t xml:space="preserve"> شمائله</w:t>
      </w:r>
    </w:p>
    <w:p w:rsidR="00953958" w:rsidRDefault="00953958" w:rsidP="00953958">
      <w:pPr>
        <w:jc w:val="center"/>
        <w:rPr>
          <w:rFonts w:ascii="Calibri" w:hAnsi="Calibri" w:cs="KFGQPC Uthman Taha Naskh"/>
          <w:b/>
          <w:bCs/>
          <w:color w:val="800000"/>
          <w:sz w:val="40"/>
          <w:szCs w:val="40"/>
          <w:rtl/>
          <w:lang w:val="es-AR" w:bidi="ar-EG"/>
        </w:rPr>
      </w:pPr>
      <w:r w:rsidRPr="001E619F">
        <w:rPr>
          <w:rFonts w:ascii="mylotus" w:hAnsi="mylotus" w:cs="AL-Mohanad"/>
          <w:b/>
          <w:bCs/>
          <w:sz w:val="36"/>
          <w:szCs w:val="36"/>
          <w:rtl/>
          <w:lang w:bidi="ar-EG"/>
        </w:rPr>
        <w:t>[</w:t>
      </w:r>
      <w:r w:rsidRPr="001E619F">
        <w:rPr>
          <w:rFonts w:ascii="mylotus" w:hAnsi="mylotus" w:cs="AL-Mohanad" w:hint="cs"/>
          <w:b/>
          <w:bCs/>
          <w:sz w:val="36"/>
          <w:szCs w:val="36"/>
          <w:rtl/>
        </w:rPr>
        <w:t xml:space="preserve"> </w:t>
      </w:r>
      <w:r w:rsidRPr="001E619F">
        <w:rPr>
          <w:rFonts w:ascii="mylotus" w:hAnsi="mylotus" w:cs="AL-Mohanad"/>
          <w:b/>
          <w:bCs/>
          <w:sz w:val="36"/>
          <w:szCs w:val="36"/>
          <w:rtl/>
          <w:lang w:bidi="ar-EG"/>
        </w:rPr>
        <w:t>اللغة ا</w:t>
      </w:r>
      <w:r w:rsidRPr="001E619F">
        <w:rPr>
          <w:rFonts w:ascii="mylotus" w:hAnsi="mylotus" w:cs="AL-Mohanad" w:hint="cs"/>
          <w:b/>
          <w:bCs/>
          <w:sz w:val="36"/>
          <w:szCs w:val="36"/>
          <w:rtl/>
          <w:lang w:bidi="ar-EG"/>
        </w:rPr>
        <w:t>ل</w:t>
      </w:r>
      <w:r w:rsidRPr="001E619F">
        <w:rPr>
          <w:rFonts w:cs="AL-Mohanad" w:hint="cs"/>
          <w:b/>
          <w:bCs/>
          <w:sz w:val="36"/>
          <w:szCs w:val="36"/>
          <w:rtl/>
          <w:lang w:bidi="ar-EG"/>
        </w:rPr>
        <w:t>إندونيسي</w:t>
      </w:r>
      <w:r w:rsidRPr="001E619F">
        <w:rPr>
          <w:rFonts w:ascii="mylotus" w:hAnsi="mylotus" w:cs="AL-Mohanad" w:hint="cs"/>
          <w:b/>
          <w:bCs/>
          <w:sz w:val="36"/>
          <w:szCs w:val="36"/>
          <w:rtl/>
          <w:lang w:bidi="ar-EG"/>
        </w:rPr>
        <w:t>ة</w:t>
      </w:r>
      <w:r w:rsidRPr="001E619F">
        <w:rPr>
          <w:rFonts w:ascii="mylotus" w:hAnsi="mylotus" w:cs="AL-Mohanad"/>
          <w:b/>
          <w:bCs/>
          <w:sz w:val="36"/>
          <w:szCs w:val="36"/>
          <w:rtl/>
          <w:lang w:bidi="ar-EG"/>
        </w:rPr>
        <w:t xml:space="preserve"> ]</w:t>
      </w:r>
    </w:p>
    <w:p w:rsidR="00953958" w:rsidRDefault="00953958" w:rsidP="00953958">
      <w:pPr>
        <w:bidi/>
        <w:jc w:val="center"/>
        <w:rPr>
          <w:rFonts w:ascii="Bookman Old Style" w:hAnsi="Bookman Old Style" w:cs="AL-Mohanad"/>
          <w:sz w:val="28"/>
          <w:szCs w:val="28"/>
          <w:rtl/>
        </w:rPr>
      </w:pPr>
    </w:p>
    <w:p w:rsidR="00953958" w:rsidRPr="007D6116" w:rsidRDefault="00953958" w:rsidP="00953958">
      <w:pPr>
        <w:bidi/>
        <w:spacing w:line="168" w:lineRule="auto"/>
        <w:jc w:val="center"/>
        <w:rPr>
          <w:rFonts w:cs="AL-Mohanad"/>
          <w:sz w:val="32"/>
          <w:szCs w:val="32"/>
          <w:rtl/>
        </w:rPr>
      </w:pPr>
      <w:r w:rsidRPr="006B3AA1">
        <w:rPr>
          <w:rFonts w:ascii="mylotus" w:hAnsi="mylotus" w:cs="mylotus" w:hint="cs"/>
          <w:b/>
          <w:bCs/>
          <w:color w:val="993300"/>
          <w:sz w:val="32"/>
          <w:szCs w:val="32"/>
          <w:rtl/>
        </w:rPr>
        <w:t>تأليف</w:t>
      </w:r>
      <w:r w:rsidRPr="006B3AA1">
        <w:rPr>
          <w:rFonts w:ascii="Bookman Old Style" w:hAnsi="Bookman Old Style" w:cs="Traditional Arabic" w:hint="cs"/>
          <w:b/>
          <w:bCs/>
          <w:sz w:val="36"/>
          <w:szCs w:val="36"/>
          <w:rtl/>
        </w:rPr>
        <w:t xml:space="preserve"> : </w:t>
      </w:r>
      <w:r w:rsidRPr="007D6116">
        <w:rPr>
          <w:rFonts w:cs="AL-Mohanad" w:hint="cs"/>
          <w:sz w:val="32"/>
          <w:szCs w:val="32"/>
          <w:rtl/>
        </w:rPr>
        <w:t xml:space="preserve">د.عادل بن علي الشدي </w:t>
      </w:r>
    </w:p>
    <w:p w:rsidR="00953958" w:rsidRPr="00C660D4" w:rsidRDefault="00953958" w:rsidP="00953958">
      <w:pPr>
        <w:bidi/>
        <w:spacing w:line="168" w:lineRule="auto"/>
        <w:jc w:val="center"/>
        <w:rPr>
          <w:rFonts w:cs="Traditional Arabic"/>
          <w:sz w:val="32"/>
          <w:szCs w:val="32"/>
          <w:rtl/>
        </w:rPr>
      </w:pPr>
      <w:r w:rsidRPr="00C660D4">
        <w:rPr>
          <w:rFonts w:cs="Traditional Arabic" w:hint="cs"/>
          <w:sz w:val="32"/>
          <w:szCs w:val="32"/>
          <w:rtl/>
        </w:rPr>
        <w:t>ال</w:t>
      </w:r>
      <w:r w:rsidRPr="00C660D4">
        <w:rPr>
          <w:rFonts w:cs="Traditional Arabic"/>
          <w:sz w:val="32"/>
          <w:szCs w:val="32"/>
          <w:rtl/>
        </w:rPr>
        <w:t xml:space="preserve">أستاذ المشارك بجامعة الملك سعود </w:t>
      </w:r>
    </w:p>
    <w:p w:rsidR="00953958" w:rsidRPr="00C660D4" w:rsidRDefault="00953958" w:rsidP="00953958">
      <w:pPr>
        <w:bidi/>
        <w:spacing w:line="168" w:lineRule="auto"/>
        <w:jc w:val="center"/>
        <w:rPr>
          <w:rFonts w:cs="Traditional Arabic"/>
          <w:sz w:val="32"/>
          <w:szCs w:val="32"/>
          <w:rtl/>
        </w:rPr>
      </w:pPr>
      <w:r w:rsidRPr="00C660D4">
        <w:rPr>
          <w:rFonts w:cs="Traditional Arabic" w:hint="cs"/>
          <w:sz w:val="32"/>
          <w:szCs w:val="32"/>
          <w:rtl/>
        </w:rPr>
        <w:t xml:space="preserve">قسم </w:t>
      </w:r>
      <w:r w:rsidRPr="00C660D4">
        <w:rPr>
          <w:rFonts w:cs="Traditional Arabic"/>
          <w:sz w:val="32"/>
          <w:szCs w:val="32"/>
          <w:rtl/>
        </w:rPr>
        <w:t>التفسير وعلوم القر</w:t>
      </w:r>
      <w:r w:rsidRPr="00C660D4">
        <w:rPr>
          <w:rFonts w:cs="Traditional Arabic" w:hint="cs"/>
          <w:sz w:val="32"/>
          <w:szCs w:val="32"/>
          <w:rtl/>
        </w:rPr>
        <w:t>آ</w:t>
      </w:r>
      <w:r w:rsidRPr="00C660D4">
        <w:rPr>
          <w:rFonts w:cs="Traditional Arabic"/>
          <w:sz w:val="32"/>
          <w:szCs w:val="32"/>
          <w:rtl/>
        </w:rPr>
        <w:t xml:space="preserve">ن </w:t>
      </w:r>
    </w:p>
    <w:p w:rsidR="00953958" w:rsidRPr="00E9254E" w:rsidRDefault="00953958" w:rsidP="00953958">
      <w:pPr>
        <w:spacing w:before="100" w:beforeAutospacing="1" w:after="100" w:afterAutospacing="1"/>
        <w:jc w:val="center"/>
      </w:pPr>
      <w:r w:rsidRPr="006D52C5">
        <w:rPr>
          <w:rFonts w:ascii="mylotus" w:hAnsi="mylotus" w:cs="mylotus" w:hint="cs"/>
          <w:b/>
          <w:bCs/>
          <w:color w:val="993300"/>
          <w:sz w:val="32"/>
          <w:szCs w:val="32"/>
          <w:rtl/>
        </w:rPr>
        <w:t>ترجمة</w:t>
      </w:r>
      <w:r w:rsidRPr="006D52C5">
        <w:rPr>
          <w:rFonts w:ascii="mylotus" w:hAnsi="mylotus" w:cs="mylotus"/>
          <w:b/>
          <w:bCs/>
          <w:color w:val="993300"/>
          <w:sz w:val="32"/>
          <w:szCs w:val="32"/>
          <w:rtl/>
        </w:rPr>
        <w:t>:</w:t>
      </w:r>
      <w:r w:rsidRPr="002451EA">
        <w:rPr>
          <w:rFonts w:ascii="mylotus" w:hAnsi="mylotus" w:cs="mylotus" w:hint="cs"/>
          <w:b/>
          <w:bCs/>
          <w:sz w:val="32"/>
          <w:szCs w:val="32"/>
          <w:rtl/>
        </w:rPr>
        <w:t xml:space="preserve"> </w:t>
      </w:r>
      <w:r>
        <w:rPr>
          <w:rFonts w:ascii="mylotus" w:hAnsi="mylotus" w:cs="mylotus" w:hint="cs"/>
          <w:b/>
          <w:bCs/>
          <w:sz w:val="32"/>
          <w:szCs w:val="32"/>
          <w:rtl/>
        </w:rPr>
        <w:t>محمد إقبال غزالي</w:t>
      </w:r>
    </w:p>
    <w:p w:rsidR="00953958" w:rsidRPr="00C660D4" w:rsidRDefault="00953958" w:rsidP="00953958">
      <w:pPr>
        <w:spacing w:before="150" w:after="150" w:line="284" w:lineRule="atLeast"/>
        <w:jc w:val="center"/>
        <w:rPr>
          <w:rFonts w:ascii="mylotus" w:hAnsi="mylotus" w:cs="mylotus"/>
          <w:b/>
          <w:bCs/>
          <w:sz w:val="32"/>
          <w:szCs w:val="32"/>
          <w:rtl/>
          <w:lang w:bidi="ar-EG"/>
        </w:rPr>
      </w:pPr>
      <w:r w:rsidRPr="006D52C5">
        <w:rPr>
          <w:rFonts w:ascii="mylotus" w:hAnsi="mylotus" w:cs="mylotus"/>
          <w:b/>
          <w:bCs/>
          <w:color w:val="993300"/>
          <w:sz w:val="32"/>
          <w:szCs w:val="32"/>
          <w:rtl/>
          <w:lang w:bidi="ar-EG"/>
        </w:rPr>
        <w:t>مراجعة:</w:t>
      </w:r>
      <w:r>
        <w:rPr>
          <w:rFonts w:ascii="mylotus" w:hAnsi="mylotus" w:cs="mylotus" w:hint="cs"/>
          <w:b/>
          <w:bCs/>
          <w:color w:val="993300"/>
          <w:sz w:val="32"/>
          <w:szCs w:val="32"/>
          <w:rtl/>
          <w:lang w:bidi="ar-EG"/>
        </w:rPr>
        <w:t xml:space="preserve"> </w:t>
      </w:r>
      <w:r w:rsidRPr="006B3AA1">
        <w:rPr>
          <w:rFonts w:ascii="mylotus" w:hAnsi="mylotus" w:cs="mylotus" w:hint="cs"/>
          <w:b/>
          <w:bCs/>
          <w:sz w:val="32"/>
          <w:szCs w:val="32"/>
          <w:rtl/>
          <w:lang w:bidi="ar-EG"/>
        </w:rPr>
        <w:t>إيكو هاريانتو</w:t>
      </w:r>
      <w:r w:rsidRPr="002451EA">
        <w:rPr>
          <w:rFonts w:ascii="mylotus" w:hAnsi="mylotus" w:cs="mylotus"/>
          <w:b/>
          <w:bCs/>
          <w:sz w:val="32"/>
          <w:szCs w:val="32"/>
          <w:rtl/>
          <w:lang w:bidi="ar-EG"/>
        </w:rPr>
        <w:t xml:space="preserve"> </w:t>
      </w:r>
      <w:r w:rsidRPr="00224CA9">
        <w:rPr>
          <w:rFonts w:ascii="mylotus" w:hAnsi="mylotus" w:cs="mylotus" w:hint="cs"/>
          <w:b/>
          <w:bCs/>
          <w:sz w:val="32"/>
          <w:szCs w:val="32"/>
          <w:rtl/>
          <w:lang w:bidi="ar-EG"/>
        </w:rPr>
        <w:t>أبو زياد</w:t>
      </w:r>
      <w:r>
        <w:rPr>
          <w:rFonts w:ascii="mylotus" w:hAnsi="mylotus" w:cs="mylotus" w:hint="cs"/>
          <w:b/>
          <w:bCs/>
          <w:sz w:val="32"/>
          <w:szCs w:val="32"/>
          <w:rtl/>
          <w:lang w:bidi="ar-EG"/>
        </w:rPr>
        <w:t xml:space="preserve"> والفريق الإندونيسي بالموقع</w:t>
      </w:r>
      <w:r w:rsidRPr="00224CA9">
        <w:rPr>
          <w:rFonts w:ascii="mylotus" w:hAnsi="mylotus" w:cs="mylotus" w:hint="cs"/>
          <w:b/>
          <w:bCs/>
          <w:sz w:val="32"/>
          <w:szCs w:val="32"/>
          <w:rtl/>
          <w:lang w:bidi="ar-EG"/>
        </w:rPr>
        <w:t xml:space="preserve"> </w:t>
      </w:r>
      <w:r>
        <w:rPr>
          <w:rFonts w:ascii="mylotus" w:hAnsi="mylotus" w:cs="mylotus" w:hint="cs"/>
          <w:b/>
          <w:bCs/>
          <w:sz w:val="32"/>
          <w:szCs w:val="32"/>
          <w:rtl/>
          <w:lang w:bidi="ar-EG"/>
        </w:rPr>
        <w:t xml:space="preserve"> </w:t>
      </w:r>
    </w:p>
    <w:p w:rsidR="00953958" w:rsidRDefault="00953958" w:rsidP="00953958">
      <w:pPr>
        <w:spacing w:before="150" w:after="150" w:line="284" w:lineRule="atLeast"/>
        <w:jc w:val="center"/>
        <w:rPr>
          <w:rFonts w:ascii="mylotus" w:hAnsi="mylotus" w:cs="KFGQPC Uthman Taha Naskh"/>
          <w:sz w:val="32"/>
          <w:szCs w:val="32"/>
          <w:rtl/>
          <w:lang w:bidi="ar-EG"/>
        </w:rPr>
      </w:pPr>
    </w:p>
    <w:p w:rsidR="00953958" w:rsidRDefault="00953958" w:rsidP="00953958">
      <w:pPr>
        <w:spacing w:before="150" w:after="150" w:line="284" w:lineRule="atLeast"/>
        <w:jc w:val="center"/>
        <w:rPr>
          <w:rFonts w:ascii="mylotus" w:hAnsi="mylotus" w:cs="KFGQPC Uthman Taha Naskh"/>
          <w:sz w:val="32"/>
          <w:szCs w:val="32"/>
          <w:rtl/>
          <w:lang w:bidi="ar-EG"/>
        </w:rPr>
      </w:pPr>
    </w:p>
    <w:p w:rsidR="00953958" w:rsidRDefault="00953958" w:rsidP="00953958">
      <w:pPr>
        <w:spacing w:before="150" w:after="150" w:line="284" w:lineRule="atLeast"/>
        <w:jc w:val="center"/>
        <w:rPr>
          <w:rFonts w:ascii="mylotus" w:hAnsi="mylotus" w:cs="mylotus"/>
          <w:b/>
          <w:bCs/>
          <w:color w:val="0000FF"/>
          <w:sz w:val="28"/>
          <w:szCs w:val="28"/>
        </w:rPr>
      </w:pPr>
      <w:r w:rsidRPr="00585B37">
        <w:rPr>
          <w:rFonts w:ascii="mylotus" w:hAnsi="mylotus" w:cs="mylotus" w:hint="cs"/>
          <w:b/>
          <w:bCs/>
          <w:color w:val="0000FF"/>
          <w:sz w:val="28"/>
          <w:szCs w:val="28"/>
          <w:rtl/>
        </w:rPr>
        <w:t>حقوق الطبع والنشر لعموم المسلمين</w:t>
      </w:r>
    </w:p>
    <w:p w:rsidR="00B31979" w:rsidRDefault="00B31979" w:rsidP="00953958">
      <w:pPr>
        <w:spacing w:before="150" w:after="150" w:line="284" w:lineRule="atLeast"/>
        <w:jc w:val="center"/>
        <w:rPr>
          <w:rFonts w:ascii="mylotus" w:hAnsi="mylotus" w:cs="mylotus"/>
          <w:b/>
          <w:bCs/>
          <w:color w:val="0000FF"/>
          <w:sz w:val="28"/>
          <w:szCs w:val="28"/>
        </w:rPr>
        <w:sectPr w:rsidR="00B31979" w:rsidSect="00C111B2">
          <w:headerReference w:type="even" r:id="rId12"/>
          <w:headerReference w:type="default" r:id="rId13"/>
          <w:pgSz w:w="8392" w:h="11907" w:code="11"/>
          <w:pgMar w:top="992" w:right="992" w:bottom="992" w:left="992" w:header="720" w:footer="709" w:gutter="0"/>
          <w:pgNumType w:start="1"/>
          <w:cols w:space="708"/>
          <w:titlePg/>
          <w:docGrid w:linePitch="360"/>
        </w:sectPr>
      </w:pPr>
    </w:p>
    <w:p w:rsidR="0007715A" w:rsidRPr="0007715A" w:rsidRDefault="0007715A" w:rsidP="0007715A">
      <w:pPr>
        <w:widowControl w:val="0"/>
        <w:bidi/>
        <w:jc w:val="center"/>
        <w:rPr>
          <w:rFonts w:ascii="mylotus" w:hAnsi="mylotus" w:cs="mylotus"/>
          <w:b/>
          <w:color w:val="000000"/>
          <w:sz w:val="32"/>
          <w:rtl/>
          <w:lang w:bidi="ar-EG"/>
        </w:rPr>
      </w:pPr>
      <w:r w:rsidRPr="00B31979">
        <w:rPr>
          <w:rFonts w:ascii="mylotus" w:hAnsi="mylotus" w:cs="mylotus"/>
          <w:b/>
          <w:color w:val="000000"/>
          <w:sz w:val="36"/>
          <w:szCs w:val="32"/>
          <w:shd w:val="clear" w:color="auto" w:fill="FFFFFF"/>
          <w:rtl/>
          <w:lang w:bidi="ar-EG"/>
        </w:rPr>
        <w:t>بِسْمِ اللَّ</w:t>
      </w:r>
      <w:r w:rsidRPr="00B31979">
        <w:rPr>
          <w:rFonts w:ascii="mylotus" w:hAnsi="mylotus" w:cs="mylotus" w:hint="cs"/>
          <w:b/>
          <w:color w:val="000000"/>
          <w:sz w:val="36"/>
          <w:szCs w:val="32"/>
          <w:shd w:val="clear" w:color="auto" w:fill="FFFFFF"/>
          <w:rtl/>
          <w:lang w:bidi="ar-EG"/>
        </w:rPr>
        <w:t>ـ</w:t>
      </w:r>
      <w:r w:rsidRPr="00B31979">
        <w:rPr>
          <w:rFonts w:ascii="mylotus" w:hAnsi="mylotus" w:cs="mylotus"/>
          <w:b/>
          <w:color w:val="000000"/>
          <w:sz w:val="36"/>
          <w:szCs w:val="32"/>
          <w:shd w:val="clear" w:color="auto" w:fill="FFFFFF"/>
          <w:rtl/>
          <w:lang w:bidi="ar-EG"/>
        </w:rPr>
        <w:t>هِ الرَّحْمَنِ الرَّحِيمِ</w:t>
      </w:r>
    </w:p>
    <w:p w:rsidR="0007715A" w:rsidRDefault="00B31979" w:rsidP="00B31979">
      <w:pPr>
        <w:pStyle w:val="1"/>
      </w:pPr>
      <w:bookmarkStart w:id="0" w:name="_Toc468351961"/>
      <w:r>
        <w:t>Daftar Isi</w:t>
      </w:r>
      <w:bookmarkEnd w:id="0"/>
    </w:p>
    <w:p w:rsidR="000178C3" w:rsidRDefault="000178C3">
      <w:pPr>
        <w:pStyle w:val="TOC1"/>
        <w:tabs>
          <w:tab w:val="right" w:leader="dot" w:pos="6398"/>
        </w:tabs>
        <w:rPr>
          <w:rFonts w:asciiTheme="minorHAnsi" w:eastAsiaTheme="minorEastAsia" w:hAnsiTheme="minorHAnsi" w:cstheme="minorBidi"/>
          <w:b w:val="0"/>
          <w:bCs w:val="0"/>
          <w:noProof/>
          <w:sz w:val="22"/>
          <w:szCs w:val="22"/>
        </w:rPr>
      </w:pPr>
      <w:r>
        <w:rPr>
          <w:color w:val="000000"/>
          <w:spacing w:val="20"/>
          <w:lang w:val="tr-TR" w:bidi="fa-IR"/>
        </w:rPr>
        <w:fldChar w:fldCharType="begin"/>
      </w:r>
      <w:r>
        <w:rPr>
          <w:color w:val="000000"/>
          <w:spacing w:val="20"/>
          <w:lang w:val="tr-TR" w:bidi="fa-IR"/>
        </w:rPr>
        <w:instrText xml:space="preserve"> TOC \h \z \u \t "1,1,2,2" </w:instrText>
      </w:r>
      <w:r>
        <w:rPr>
          <w:color w:val="000000"/>
          <w:spacing w:val="20"/>
          <w:lang w:val="tr-TR" w:bidi="fa-IR"/>
        </w:rPr>
        <w:fldChar w:fldCharType="separate"/>
      </w:r>
      <w:hyperlink w:anchor="_Toc468351961" w:history="1">
        <w:r w:rsidRPr="000B3FBA">
          <w:rPr>
            <w:rStyle w:val="Hyperlink"/>
            <w:noProof/>
            <w:lang w:bidi="fa-IR"/>
          </w:rPr>
          <w:t>Daftar Isi</w:t>
        </w:r>
        <w:r>
          <w:rPr>
            <w:noProof/>
            <w:webHidden/>
          </w:rPr>
          <w:tab/>
        </w:r>
        <w:r>
          <w:rPr>
            <w:noProof/>
            <w:webHidden/>
          </w:rPr>
          <w:fldChar w:fldCharType="begin"/>
        </w:r>
        <w:r>
          <w:rPr>
            <w:noProof/>
            <w:webHidden/>
          </w:rPr>
          <w:instrText xml:space="preserve"> PAGEREF _Toc468351961 \h </w:instrText>
        </w:r>
        <w:r>
          <w:rPr>
            <w:noProof/>
            <w:webHidden/>
          </w:rPr>
        </w:r>
        <w:r>
          <w:rPr>
            <w:noProof/>
            <w:webHidden/>
          </w:rPr>
          <w:fldChar w:fldCharType="separate"/>
        </w:r>
        <w:r>
          <w:rPr>
            <w:noProof/>
            <w:webHidden/>
          </w:rPr>
          <w:t>3</w:t>
        </w:r>
        <w:r>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62" w:history="1">
        <w:r w:rsidR="000178C3" w:rsidRPr="000B3FBA">
          <w:rPr>
            <w:rStyle w:val="Hyperlink"/>
            <w:noProof/>
            <w:lang w:bidi="fa-IR"/>
          </w:rPr>
          <w:t>Muqadimah</w:t>
        </w:r>
        <w:r w:rsidR="000178C3">
          <w:rPr>
            <w:noProof/>
            <w:webHidden/>
          </w:rPr>
          <w:tab/>
        </w:r>
        <w:r w:rsidR="000178C3">
          <w:rPr>
            <w:noProof/>
            <w:webHidden/>
          </w:rPr>
          <w:fldChar w:fldCharType="begin"/>
        </w:r>
        <w:r w:rsidR="000178C3">
          <w:rPr>
            <w:noProof/>
            <w:webHidden/>
          </w:rPr>
          <w:instrText xml:space="preserve"> PAGEREF _Toc468351962 \h </w:instrText>
        </w:r>
        <w:r w:rsidR="000178C3">
          <w:rPr>
            <w:noProof/>
            <w:webHidden/>
          </w:rPr>
        </w:r>
        <w:r w:rsidR="000178C3">
          <w:rPr>
            <w:noProof/>
            <w:webHidden/>
          </w:rPr>
          <w:fldChar w:fldCharType="separate"/>
        </w:r>
        <w:r w:rsidR="000178C3">
          <w:rPr>
            <w:noProof/>
            <w:webHidden/>
          </w:rPr>
          <w:t>8</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63" w:history="1">
        <w:r w:rsidR="000178C3" w:rsidRPr="000B3FBA">
          <w:rPr>
            <w:rStyle w:val="Hyperlink"/>
            <w:noProof/>
            <w:lang w:bidi="fa-IR"/>
          </w:rPr>
          <w:t xml:space="preserve">Majelis pertama: Di antara hak-hak al-Mushthafa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_Toc468351963 \h </w:instrText>
        </w:r>
        <w:r w:rsidR="000178C3">
          <w:rPr>
            <w:noProof/>
            <w:webHidden/>
          </w:rPr>
        </w:r>
        <w:r w:rsidR="000178C3">
          <w:rPr>
            <w:noProof/>
            <w:webHidden/>
          </w:rPr>
          <w:fldChar w:fldCharType="separate"/>
        </w:r>
        <w:r w:rsidR="000178C3">
          <w:rPr>
            <w:noProof/>
            <w:webHidden/>
          </w:rPr>
          <w:t>14</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64" w:history="1">
        <w:r w:rsidR="000178C3" w:rsidRPr="000B3FBA">
          <w:rPr>
            <w:rStyle w:val="Hyperlink"/>
            <w:noProof/>
          </w:rPr>
          <w:t xml:space="preserve">Pertama: beriman kepadanya </w:t>
        </w:r>
        <w:r w:rsidR="000178C3" w:rsidRPr="000B3FBA">
          <w:rPr>
            <w:rStyle w:val="Hyperlink"/>
            <w:rFonts w:cs="CTraditional Arabic" w:hint="eastAsia"/>
            <w:noProof/>
            <w:rtl/>
          </w:rPr>
          <w:t>ج</w:t>
        </w:r>
        <w:r w:rsidR="000178C3" w:rsidRPr="000B3FBA">
          <w:rPr>
            <w:rStyle w:val="Hyperlink"/>
            <w:noProof/>
          </w:rPr>
          <w:t>:</w:t>
        </w:r>
        <w:r w:rsidR="000178C3">
          <w:rPr>
            <w:noProof/>
            <w:webHidden/>
          </w:rPr>
          <w:tab/>
        </w:r>
        <w:r w:rsidR="000178C3">
          <w:rPr>
            <w:noProof/>
            <w:webHidden/>
          </w:rPr>
          <w:fldChar w:fldCharType="begin"/>
        </w:r>
        <w:r w:rsidR="000178C3">
          <w:rPr>
            <w:noProof/>
            <w:webHidden/>
          </w:rPr>
          <w:instrText xml:space="preserve"> PAGEREF _Toc468351964 \h </w:instrText>
        </w:r>
        <w:r w:rsidR="000178C3">
          <w:rPr>
            <w:noProof/>
            <w:webHidden/>
          </w:rPr>
        </w:r>
        <w:r w:rsidR="000178C3">
          <w:rPr>
            <w:noProof/>
            <w:webHidden/>
          </w:rPr>
          <w:fldChar w:fldCharType="separate"/>
        </w:r>
        <w:r w:rsidR="000178C3">
          <w:rPr>
            <w:noProof/>
            <w:webHidden/>
          </w:rPr>
          <w:t>15</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65" w:history="1">
        <w:r w:rsidR="000178C3" w:rsidRPr="000B3FBA">
          <w:rPr>
            <w:rStyle w:val="Hyperlink"/>
            <w:noProof/>
          </w:rPr>
          <w:t xml:space="preserve">Kedua: mengikutinya </w:t>
        </w:r>
        <w:r w:rsidR="000178C3" w:rsidRPr="000B3FBA">
          <w:rPr>
            <w:rStyle w:val="Hyperlink"/>
            <w:rFonts w:cs="CTraditional Arabic" w:hint="eastAsia"/>
            <w:noProof/>
            <w:rtl/>
          </w:rPr>
          <w:t>ج</w:t>
        </w:r>
        <w:r w:rsidR="000178C3" w:rsidRPr="000B3FBA">
          <w:rPr>
            <w:rStyle w:val="Hyperlink"/>
            <w:noProof/>
          </w:rPr>
          <w:t xml:space="preserve"> (mutaba'ah)</w:t>
        </w:r>
        <w:r w:rsidR="000178C3">
          <w:rPr>
            <w:noProof/>
            <w:webHidden/>
          </w:rPr>
          <w:tab/>
        </w:r>
        <w:r w:rsidR="000178C3">
          <w:rPr>
            <w:noProof/>
            <w:webHidden/>
          </w:rPr>
          <w:fldChar w:fldCharType="begin"/>
        </w:r>
        <w:r w:rsidR="000178C3">
          <w:rPr>
            <w:noProof/>
            <w:webHidden/>
          </w:rPr>
          <w:instrText xml:space="preserve"> PAGEREF _Toc468351965 \h </w:instrText>
        </w:r>
        <w:r w:rsidR="000178C3">
          <w:rPr>
            <w:noProof/>
            <w:webHidden/>
          </w:rPr>
        </w:r>
        <w:r w:rsidR="000178C3">
          <w:rPr>
            <w:noProof/>
            <w:webHidden/>
          </w:rPr>
          <w:fldChar w:fldCharType="separate"/>
        </w:r>
        <w:r w:rsidR="000178C3">
          <w:rPr>
            <w:noProof/>
            <w:webHidden/>
          </w:rPr>
          <w:t>17</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66" w:history="1">
        <w:r w:rsidR="000178C3" w:rsidRPr="000B3FBA">
          <w:rPr>
            <w:rStyle w:val="Hyperlink"/>
            <w:noProof/>
          </w:rPr>
          <w:t xml:space="preserve">Ketiga: mencintainya </w:t>
        </w:r>
        <w:r w:rsidR="000178C3" w:rsidRPr="000B3FBA">
          <w:rPr>
            <w:rStyle w:val="Hyperlink"/>
            <w:rFonts w:cs="CTraditional Arabic" w:hint="eastAsia"/>
            <w:noProof/>
            <w:rtl/>
          </w:rPr>
          <w:t>ج</w:t>
        </w:r>
        <w:r w:rsidR="000178C3" w:rsidRPr="000B3FBA">
          <w:rPr>
            <w:rStyle w:val="Hyperlink"/>
            <w:noProof/>
          </w:rPr>
          <w:t>:</w:t>
        </w:r>
        <w:r w:rsidR="000178C3">
          <w:rPr>
            <w:noProof/>
            <w:webHidden/>
          </w:rPr>
          <w:tab/>
        </w:r>
        <w:r w:rsidR="000178C3">
          <w:rPr>
            <w:noProof/>
            <w:webHidden/>
          </w:rPr>
          <w:fldChar w:fldCharType="begin"/>
        </w:r>
        <w:r w:rsidR="000178C3">
          <w:rPr>
            <w:noProof/>
            <w:webHidden/>
          </w:rPr>
          <w:instrText xml:space="preserve"> PAGEREF _Toc468351966 \h </w:instrText>
        </w:r>
        <w:r w:rsidR="000178C3">
          <w:rPr>
            <w:noProof/>
            <w:webHidden/>
          </w:rPr>
        </w:r>
        <w:r w:rsidR="000178C3">
          <w:rPr>
            <w:noProof/>
            <w:webHidden/>
          </w:rPr>
          <w:fldChar w:fldCharType="separate"/>
        </w:r>
        <w:r w:rsidR="000178C3">
          <w:rPr>
            <w:noProof/>
            <w:webHidden/>
          </w:rPr>
          <w:t>18</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67" w:history="1">
        <w:r w:rsidR="000178C3" w:rsidRPr="000B3FBA">
          <w:rPr>
            <w:rStyle w:val="Hyperlink"/>
            <w:noProof/>
          </w:rPr>
          <w:t xml:space="preserve">Keempat: membantunya </w:t>
        </w:r>
        <w:r w:rsidR="000178C3" w:rsidRPr="000B3FBA">
          <w:rPr>
            <w:rStyle w:val="Hyperlink"/>
            <w:rFonts w:cs="CTraditional Arabic" w:hint="eastAsia"/>
            <w:noProof/>
            <w:rtl/>
          </w:rPr>
          <w:t>ج</w:t>
        </w:r>
        <w:r w:rsidR="000178C3" w:rsidRPr="000B3FBA">
          <w:rPr>
            <w:rStyle w:val="Hyperlink"/>
            <w:noProof/>
          </w:rPr>
          <w:t>:</w:t>
        </w:r>
        <w:r w:rsidR="000178C3">
          <w:rPr>
            <w:noProof/>
            <w:webHidden/>
          </w:rPr>
          <w:tab/>
        </w:r>
        <w:r w:rsidR="000178C3">
          <w:rPr>
            <w:noProof/>
            <w:webHidden/>
          </w:rPr>
          <w:fldChar w:fldCharType="begin"/>
        </w:r>
        <w:r w:rsidR="000178C3">
          <w:rPr>
            <w:noProof/>
            <w:webHidden/>
          </w:rPr>
          <w:instrText xml:space="preserve"> PAGEREF _Toc468351967 \h </w:instrText>
        </w:r>
        <w:r w:rsidR="000178C3">
          <w:rPr>
            <w:noProof/>
            <w:webHidden/>
          </w:rPr>
        </w:r>
        <w:r w:rsidR="000178C3">
          <w:rPr>
            <w:noProof/>
            <w:webHidden/>
          </w:rPr>
          <w:fldChar w:fldCharType="separate"/>
        </w:r>
        <w:r w:rsidR="000178C3">
          <w:rPr>
            <w:noProof/>
            <w:webHidden/>
          </w:rPr>
          <w:t>20</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68" w:history="1">
        <w:r w:rsidR="000178C3" w:rsidRPr="000B3FBA">
          <w:rPr>
            <w:rStyle w:val="Hyperlink"/>
            <w:noProof/>
            <w:lang w:bidi="fa-IR"/>
          </w:rPr>
          <w:t xml:space="preserve">Majelis kedua: Di antara hak-hak al-Mushthafa </w:t>
        </w:r>
        <w:r w:rsidR="000178C3" w:rsidRPr="000B3FBA">
          <w:rPr>
            <w:rStyle w:val="Hyperlink"/>
            <w:rFonts w:ascii="Tahoma" w:hAnsi="Tahoma" w:cs="CTraditional Arabic" w:hint="eastAsia"/>
            <w:noProof/>
            <w:rtl/>
            <w:lang w:bidi="fa-IR"/>
          </w:rPr>
          <w:t>ج</w:t>
        </w:r>
        <w:r w:rsidR="000178C3" w:rsidRPr="000B3FBA">
          <w:rPr>
            <w:rStyle w:val="Hyperlink"/>
            <w:noProof/>
            <w:vertAlign w:val="superscript"/>
            <w:lang w:bidi="fa-IR"/>
          </w:rPr>
          <w:t>(2)</w:t>
        </w:r>
        <w:r w:rsidR="000178C3">
          <w:rPr>
            <w:noProof/>
            <w:webHidden/>
          </w:rPr>
          <w:tab/>
        </w:r>
        <w:r w:rsidR="000178C3">
          <w:rPr>
            <w:noProof/>
            <w:webHidden/>
          </w:rPr>
          <w:fldChar w:fldCharType="begin"/>
        </w:r>
        <w:r w:rsidR="000178C3">
          <w:rPr>
            <w:noProof/>
            <w:webHidden/>
          </w:rPr>
          <w:instrText xml:space="preserve"> PAGEREF _Toc468351968 \h </w:instrText>
        </w:r>
        <w:r w:rsidR="000178C3">
          <w:rPr>
            <w:noProof/>
            <w:webHidden/>
          </w:rPr>
        </w:r>
        <w:r w:rsidR="000178C3">
          <w:rPr>
            <w:noProof/>
            <w:webHidden/>
          </w:rPr>
          <w:fldChar w:fldCharType="separate"/>
        </w:r>
        <w:r w:rsidR="000178C3">
          <w:rPr>
            <w:noProof/>
            <w:webHidden/>
          </w:rPr>
          <w:t>21</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69" w:history="1">
        <w:r w:rsidR="000178C3" w:rsidRPr="000B3FBA">
          <w:rPr>
            <w:rStyle w:val="Hyperlink"/>
            <w:noProof/>
          </w:rPr>
          <w:t>Kelima: Menyebarkan dakwahnya</w:t>
        </w:r>
        <w:r w:rsidR="000178C3">
          <w:rPr>
            <w:noProof/>
            <w:webHidden/>
          </w:rPr>
          <w:tab/>
        </w:r>
        <w:r w:rsidR="000178C3">
          <w:rPr>
            <w:noProof/>
            <w:webHidden/>
          </w:rPr>
          <w:fldChar w:fldCharType="begin"/>
        </w:r>
        <w:r w:rsidR="000178C3">
          <w:rPr>
            <w:noProof/>
            <w:webHidden/>
          </w:rPr>
          <w:instrText xml:space="preserve"> PAGEREF _Toc468351969 \h </w:instrText>
        </w:r>
        <w:r w:rsidR="000178C3">
          <w:rPr>
            <w:noProof/>
            <w:webHidden/>
          </w:rPr>
        </w:r>
        <w:r w:rsidR="000178C3">
          <w:rPr>
            <w:noProof/>
            <w:webHidden/>
          </w:rPr>
          <w:fldChar w:fldCharType="separate"/>
        </w:r>
        <w:r w:rsidR="000178C3">
          <w:rPr>
            <w:noProof/>
            <w:webHidden/>
          </w:rPr>
          <w:t>21</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0" w:history="1">
        <w:r w:rsidR="000178C3" w:rsidRPr="000B3FBA">
          <w:rPr>
            <w:rStyle w:val="Hyperlink"/>
            <w:noProof/>
          </w:rPr>
          <w:t xml:space="preserve">Keenam: membesarkannya </w:t>
        </w:r>
        <w:r w:rsidR="000178C3" w:rsidRPr="000B3FBA">
          <w:rPr>
            <w:rStyle w:val="Hyperlink"/>
            <w:rFonts w:cs="CTraditional Arabic" w:hint="eastAsia"/>
            <w:noProof/>
            <w:rtl/>
          </w:rPr>
          <w:t>ج</w:t>
        </w:r>
        <w:r w:rsidR="000178C3" w:rsidRPr="000B3FBA">
          <w:rPr>
            <w:rStyle w:val="Hyperlink"/>
            <w:noProof/>
          </w:rPr>
          <w:t>, hidup dan mati</w:t>
        </w:r>
        <w:r w:rsidR="000178C3">
          <w:rPr>
            <w:noProof/>
            <w:webHidden/>
          </w:rPr>
          <w:tab/>
        </w:r>
        <w:r w:rsidR="000178C3">
          <w:rPr>
            <w:noProof/>
            <w:webHidden/>
          </w:rPr>
          <w:fldChar w:fldCharType="begin"/>
        </w:r>
        <w:r w:rsidR="000178C3">
          <w:rPr>
            <w:noProof/>
            <w:webHidden/>
          </w:rPr>
          <w:instrText xml:space="preserve"> PAGEREF _Toc468351970 \h </w:instrText>
        </w:r>
        <w:r w:rsidR="000178C3">
          <w:rPr>
            <w:noProof/>
            <w:webHidden/>
          </w:rPr>
        </w:r>
        <w:r w:rsidR="000178C3">
          <w:rPr>
            <w:noProof/>
            <w:webHidden/>
          </w:rPr>
          <w:fldChar w:fldCharType="separate"/>
        </w:r>
        <w:r w:rsidR="000178C3">
          <w:rPr>
            <w:noProof/>
            <w:webHidden/>
          </w:rPr>
          <w:t>23</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1" w:history="1">
        <w:r w:rsidR="000178C3" w:rsidRPr="000B3FBA">
          <w:rPr>
            <w:rStyle w:val="Hyperlink"/>
            <w:noProof/>
          </w:rPr>
          <w:t>Ketujuh: mengucap shalawat kepadanya setiap saat namanya disebut</w:t>
        </w:r>
        <w:r w:rsidR="000178C3">
          <w:rPr>
            <w:noProof/>
            <w:webHidden/>
          </w:rPr>
          <w:tab/>
        </w:r>
        <w:r w:rsidR="000178C3">
          <w:rPr>
            <w:noProof/>
            <w:webHidden/>
          </w:rPr>
          <w:fldChar w:fldCharType="begin"/>
        </w:r>
        <w:r w:rsidR="000178C3">
          <w:rPr>
            <w:noProof/>
            <w:webHidden/>
          </w:rPr>
          <w:instrText xml:space="preserve"> PAGEREF _Toc468351971 \h </w:instrText>
        </w:r>
        <w:r w:rsidR="000178C3">
          <w:rPr>
            <w:noProof/>
            <w:webHidden/>
          </w:rPr>
        </w:r>
        <w:r w:rsidR="000178C3">
          <w:rPr>
            <w:noProof/>
            <w:webHidden/>
          </w:rPr>
          <w:fldChar w:fldCharType="separate"/>
        </w:r>
        <w:r w:rsidR="000178C3">
          <w:rPr>
            <w:noProof/>
            <w:webHidden/>
          </w:rPr>
          <w:t>25</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2" w:history="1">
        <w:r w:rsidR="000178C3" w:rsidRPr="000B3FBA">
          <w:rPr>
            <w:rStyle w:val="Hyperlink"/>
            <w:noProof/>
          </w:rPr>
          <w:t>Kedelapan: bersikap wala' (loyal) kepada wali-walinya dan membenci musuh-musuhnya</w:t>
        </w:r>
        <w:r w:rsidR="000178C3">
          <w:rPr>
            <w:noProof/>
            <w:webHidden/>
          </w:rPr>
          <w:tab/>
        </w:r>
        <w:r w:rsidR="000178C3">
          <w:rPr>
            <w:noProof/>
            <w:webHidden/>
          </w:rPr>
          <w:fldChar w:fldCharType="begin"/>
        </w:r>
        <w:r w:rsidR="000178C3">
          <w:rPr>
            <w:noProof/>
            <w:webHidden/>
          </w:rPr>
          <w:instrText xml:space="preserve"> PAGEREF _Toc468351972 \h </w:instrText>
        </w:r>
        <w:r w:rsidR="000178C3">
          <w:rPr>
            <w:noProof/>
            <w:webHidden/>
          </w:rPr>
        </w:r>
        <w:r w:rsidR="000178C3">
          <w:rPr>
            <w:noProof/>
            <w:webHidden/>
          </w:rPr>
          <w:fldChar w:fldCharType="separate"/>
        </w:r>
        <w:r w:rsidR="000178C3">
          <w:rPr>
            <w:noProof/>
            <w:webHidden/>
          </w:rPr>
          <w:t>26</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73" w:history="1">
        <w:r w:rsidR="000178C3" w:rsidRPr="000B3FBA">
          <w:rPr>
            <w:rStyle w:val="Hyperlink"/>
            <w:noProof/>
            <w:lang w:bidi="fa-IR"/>
          </w:rPr>
          <w:t xml:space="preserve">Majelis ketiga: Petunjuk Nabi </w:t>
        </w:r>
        <w:r w:rsidR="000178C3" w:rsidRPr="000B3FBA">
          <w:rPr>
            <w:rStyle w:val="Hyperlink"/>
            <w:rFonts w:cs="CTraditional Arabic" w:hint="eastAsia"/>
            <w:noProof/>
            <w:rtl/>
            <w:lang w:bidi="fa-IR"/>
          </w:rPr>
          <w:t>ج</w:t>
        </w:r>
        <w:r w:rsidR="000178C3" w:rsidRPr="000B3FBA">
          <w:rPr>
            <w:rStyle w:val="Hyperlink"/>
            <w:noProof/>
            <w:lang w:bidi="fa-IR"/>
          </w:rPr>
          <w:t xml:space="preserve"> di bulan Ramadhan</w:t>
        </w:r>
        <w:r w:rsidR="000178C3" w:rsidRPr="000B3FBA">
          <w:rPr>
            <w:rStyle w:val="Hyperlink"/>
            <w:noProof/>
            <w:vertAlign w:val="superscript"/>
            <w:lang w:bidi="fa-IR"/>
          </w:rPr>
          <w:t>(1)</w:t>
        </w:r>
        <w:r w:rsidR="000178C3">
          <w:rPr>
            <w:noProof/>
            <w:webHidden/>
          </w:rPr>
          <w:tab/>
        </w:r>
        <w:r w:rsidR="000178C3">
          <w:rPr>
            <w:noProof/>
            <w:webHidden/>
          </w:rPr>
          <w:fldChar w:fldCharType="begin"/>
        </w:r>
        <w:r w:rsidR="000178C3">
          <w:rPr>
            <w:noProof/>
            <w:webHidden/>
          </w:rPr>
          <w:instrText xml:space="preserve"> PAGEREF _Toc468351973 \h </w:instrText>
        </w:r>
        <w:r w:rsidR="000178C3">
          <w:rPr>
            <w:noProof/>
            <w:webHidden/>
          </w:rPr>
        </w:r>
        <w:r w:rsidR="000178C3">
          <w:rPr>
            <w:noProof/>
            <w:webHidden/>
          </w:rPr>
          <w:fldChar w:fldCharType="separate"/>
        </w:r>
        <w:r w:rsidR="000178C3">
          <w:rPr>
            <w:noProof/>
            <w:webHidden/>
          </w:rPr>
          <w:t>29</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4" w:history="1">
        <w:r w:rsidR="000178C3" w:rsidRPr="000B3FBA">
          <w:rPr>
            <w:rStyle w:val="Hyperlink"/>
            <w:noProof/>
          </w:rPr>
          <w:t>Memperbanyak berbagai macam ibadah:</w:t>
        </w:r>
        <w:r w:rsidR="000178C3">
          <w:rPr>
            <w:noProof/>
            <w:webHidden/>
          </w:rPr>
          <w:tab/>
        </w:r>
        <w:r w:rsidR="000178C3">
          <w:rPr>
            <w:noProof/>
            <w:webHidden/>
          </w:rPr>
          <w:fldChar w:fldCharType="begin"/>
        </w:r>
        <w:r w:rsidR="000178C3">
          <w:rPr>
            <w:noProof/>
            <w:webHidden/>
          </w:rPr>
          <w:instrText xml:space="preserve"> PAGEREF _Toc468351974 \h </w:instrText>
        </w:r>
        <w:r w:rsidR="000178C3">
          <w:rPr>
            <w:noProof/>
            <w:webHidden/>
          </w:rPr>
        </w:r>
        <w:r w:rsidR="000178C3">
          <w:rPr>
            <w:noProof/>
            <w:webHidden/>
          </w:rPr>
          <w:fldChar w:fldCharType="separate"/>
        </w:r>
        <w:r w:rsidR="000178C3">
          <w:rPr>
            <w:noProof/>
            <w:webHidden/>
          </w:rPr>
          <w:t>30</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5" w:history="1">
        <w:r w:rsidR="000178C3" w:rsidRPr="000B3FBA">
          <w:rPr>
            <w:rStyle w:val="Hyperlink"/>
            <w:noProof/>
          </w:rPr>
          <w:t xml:space="preserve">Petunjuknya </w:t>
        </w:r>
        <w:r w:rsidR="000178C3" w:rsidRPr="000B3FBA">
          <w:rPr>
            <w:rStyle w:val="Hyperlink"/>
            <w:rFonts w:cs="CTraditional Arabic" w:hint="eastAsia"/>
            <w:noProof/>
            <w:rtl/>
          </w:rPr>
          <w:t>ج</w:t>
        </w:r>
        <w:r w:rsidR="000178C3" w:rsidRPr="000B3FBA">
          <w:rPr>
            <w:rStyle w:val="Hyperlink"/>
            <w:noProof/>
          </w:rPr>
          <w:t xml:space="preserve"> dalam menetapkan bulan:</w:t>
        </w:r>
        <w:r w:rsidR="000178C3">
          <w:rPr>
            <w:noProof/>
            <w:webHidden/>
          </w:rPr>
          <w:tab/>
        </w:r>
        <w:r w:rsidR="000178C3">
          <w:rPr>
            <w:noProof/>
            <w:webHidden/>
          </w:rPr>
          <w:fldChar w:fldCharType="begin"/>
        </w:r>
        <w:r w:rsidR="000178C3">
          <w:rPr>
            <w:noProof/>
            <w:webHidden/>
          </w:rPr>
          <w:instrText xml:space="preserve"> PAGEREF _Toc468351975 \h </w:instrText>
        </w:r>
        <w:r w:rsidR="000178C3">
          <w:rPr>
            <w:noProof/>
            <w:webHidden/>
          </w:rPr>
        </w:r>
        <w:r w:rsidR="000178C3">
          <w:rPr>
            <w:noProof/>
            <w:webHidden/>
          </w:rPr>
          <w:fldChar w:fldCharType="separate"/>
        </w:r>
        <w:r w:rsidR="000178C3">
          <w:rPr>
            <w:noProof/>
            <w:webHidden/>
          </w:rPr>
          <w:t>32</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6" w:history="1">
        <w:r w:rsidR="000178C3" w:rsidRPr="000B3FBA">
          <w:rPr>
            <w:rStyle w:val="Hyperlink"/>
            <w:noProof/>
          </w:rPr>
          <w:t>Petunjuk beliau untuk keluar dari bulan Ramadhan:</w:t>
        </w:r>
        <w:r w:rsidR="000178C3">
          <w:rPr>
            <w:noProof/>
            <w:webHidden/>
          </w:rPr>
          <w:tab/>
        </w:r>
        <w:r w:rsidR="000178C3">
          <w:rPr>
            <w:noProof/>
            <w:webHidden/>
          </w:rPr>
          <w:fldChar w:fldCharType="begin"/>
        </w:r>
        <w:r w:rsidR="000178C3">
          <w:rPr>
            <w:noProof/>
            <w:webHidden/>
          </w:rPr>
          <w:instrText xml:space="preserve"> PAGEREF _Toc468351976 \h </w:instrText>
        </w:r>
        <w:r w:rsidR="000178C3">
          <w:rPr>
            <w:noProof/>
            <w:webHidden/>
          </w:rPr>
        </w:r>
        <w:r w:rsidR="000178C3">
          <w:rPr>
            <w:noProof/>
            <w:webHidden/>
          </w:rPr>
          <w:fldChar w:fldCharType="separate"/>
        </w:r>
        <w:r w:rsidR="000178C3">
          <w:rPr>
            <w:noProof/>
            <w:webHidden/>
          </w:rPr>
          <w:t>34</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77" w:history="1">
        <w:r w:rsidR="000178C3" w:rsidRPr="000B3FBA">
          <w:rPr>
            <w:rStyle w:val="Hyperlink"/>
            <w:noProof/>
            <w:lang w:bidi="fa-IR"/>
          </w:rPr>
          <w:t xml:space="preserve">Mejelis keempat: Petunjuk Nabi </w:t>
        </w:r>
        <w:r w:rsidR="000178C3" w:rsidRPr="000B3FBA">
          <w:rPr>
            <w:rStyle w:val="Hyperlink"/>
            <w:rFonts w:cs="CTraditional Arabic" w:hint="eastAsia"/>
            <w:noProof/>
            <w:rtl/>
            <w:lang w:bidi="fa-IR"/>
          </w:rPr>
          <w:t>ج</w:t>
        </w:r>
        <w:r w:rsidR="000178C3" w:rsidRPr="000B3FBA">
          <w:rPr>
            <w:rStyle w:val="Hyperlink"/>
            <w:noProof/>
            <w:lang w:bidi="fa-IR"/>
          </w:rPr>
          <w:t xml:space="preserve"> di bulan Ramadhan</w:t>
        </w:r>
        <w:r w:rsidR="000178C3" w:rsidRPr="000B3FBA">
          <w:rPr>
            <w:rStyle w:val="Hyperlink"/>
            <w:noProof/>
            <w:vertAlign w:val="superscript"/>
            <w:lang w:bidi="fa-IR"/>
          </w:rPr>
          <w:t>(2)</w:t>
        </w:r>
        <w:r w:rsidR="000178C3">
          <w:rPr>
            <w:noProof/>
            <w:webHidden/>
          </w:rPr>
          <w:tab/>
        </w:r>
        <w:r w:rsidR="000178C3">
          <w:rPr>
            <w:noProof/>
            <w:webHidden/>
          </w:rPr>
          <w:fldChar w:fldCharType="begin"/>
        </w:r>
        <w:r w:rsidR="000178C3">
          <w:rPr>
            <w:noProof/>
            <w:webHidden/>
          </w:rPr>
          <w:instrText xml:space="preserve"> PAGEREF _Toc468351977 \h </w:instrText>
        </w:r>
        <w:r w:rsidR="000178C3">
          <w:rPr>
            <w:noProof/>
            <w:webHidden/>
          </w:rPr>
        </w:r>
        <w:r w:rsidR="000178C3">
          <w:rPr>
            <w:noProof/>
            <w:webHidden/>
          </w:rPr>
          <w:fldChar w:fldCharType="separate"/>
        </w:r>
        <w:r w:rsidR="000178C3">
          <w:rPr>
            <w:noProof/>
            <w:webHidden/>
          </w:rPr>
          <w:t>35</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8" w:history="1">
        <w:r w:rsidR="000178C3" w:rsidRPr="000B3FBA">
          <w:rPr>
            <w:rStyle w:val="Hyperlink"/>
            <w:noProof/>
          </w:rPr>
          <w:t xml:space="preserve">Bersama Nabi </w:t>
        </w:r>
        <w:r w:rsidR="000178C3" w:rsidRPr="000B3FBA">
          <w:rPr>
            <w:rStyle w:val="Hyperlink"/>
            <w:rFonts w:cs="CTraditional Arabic" w:hint="eastAsia"/>
            <w:noProof/>
            <w:rtl/>
          </w:rPr>
          <w:t>ج</w:t>
        </w:r>
        <w:r w:rsidR="000178C3" w:rsidRPr="000B3FBA">
          <w:rPr>
            <w:rStyle w:val="Hyperlink"/>
            <w:noProof/>
          </w:rPr>
          <w:t xml:space="preserve"> ketika berbuka puasa:</w:t>
        </w:r>
        <w:r w:rsidR="000178C3">
          <w:rPr>
            <w:noProof/>
            <w:webHidden/>
          </w:rPr>
          <w:tab/>
        </w:r>
        <w:r w:rsidR="000178C3">
          <w:rPr>
            <w:noProof/>
            <w:webHidden/>
          </w:rPr>
          <w:fldChar w:fldCharType="begin"/>
        </w:r>
        <w:r w:rsidR="000178C3">
          <w:rPr>
            <w:noProof/>
            <w:webHidden/>
          </w:rPr>
          <w:instrText xml:space="preserve"> PAGEREF _Toc468351978 \h </w:instrText>
        </w:r>
        <w:r w:rsidR="000178C3">
          <w:rPr>
            <w:noProof/>
            <w:webHidden/>
          </w:rPr>
        </w:r>
        <w:r w:rsidR="000178C3">
          <w:rPr>
            <w:noProof/>
            <w:webHidden/>
          </w:rPr>
          <w:fldChar w:fldCharType="separate"/>
        </w:r>
        <w:r w:rsidR="000178C3">
          <w:rPr>
            <w:noProof/>
            <w:webHidden/>
          </w:rPr>
          <w:t>36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79" w:history="1">
        <w:r w:rsidR="000178C3" w:rsidRPr="000B3FBA">
          <w:rPr>
            <w:rStyle w:val="Hyperlink"/>
            <w:noProof/>
          </w:rPr>
          <w:t>Adab-adab puasa:</w:t>
        </w:r>
        <w:r w:rsidR="000178C3">
          <w:rPr>
            <w:noProof/>
            <w:webHidden/>
          </w:rPr>
          <w:tab/>
        </w:r>
        <w:r w:rsidR="000178C3">
          <w:rPr>
            <w:noProof/>
            <w:webHidden/>
          </w:rPr>
          <w:fldChar w:fldCharType="begin"/>
        </w:r>
        <w:r w:rsidR="000178C3">
          <w:rPr>
            <w:noProof/>
            <w:webHidden/>
          </w:rPr>
          <w:instrText xml:space="preserve"> PAGEREF _Toc468351979 \h </w:instrText>
        </w:r>
        <w:r w:rsidR="000178C3">
          <w:rPr>
            <w:noProof/>
            <w:webHidden/>
          </w:rPr>
        </w:r>
        <w:r w:rsidR="000178C3">
          <w:rPr>
            <w:noProof/>
            <w:webHidden/>
          </w:rPr>
          <w:fldChar w:fldCharType="separate"/>
        </w:r>
        <w:r w:rsidR="000178C3">
          <w:rPr>
            <w:noProof/>
            <w:webHidden/>
          </w:rPr>
          <w:t>37</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0" w:history="1">
        <w:r w:rsidR="000178C3" w:rsidRPr="000B3FBA">
          <w:rPr>
            <w:rStyle w:val="Hyperlink"/>
            <w:noProof/>
          </w:rPr>
          <w:t xml:space="preserve">Petunjuk Nabi </w:t>
        </w:r>
        <w:r w:rsidR="000178C3" w:rsidRPr="000B3FBA">
          <w:rPr>
            <w:rStyle w:val="Hyperlink"/>
            <w:rFonts w:cs="CTraditional Arabic" w:hint="eastAsia"/>
            <w:noProof/>
            <w:rtl/>
          </w:rPr>
          <w:t>ج</w:t>
        </w:r>
        <w:r w:rsidR="000178C3" w:rsidRPr="000B3FBA">
          <w:rPr>
            <w:rStyle w:val="Hyperlink"/>
            <w:noProof/>
          </w:rPr>
          <w:t xml:space="preserve"> dalam perjalanan di bulan Ramadhan</w:t>
        </w:r>
        <w:r w:rsidR="000178C3">
          <w:rPr>
            <w:noProof/>
            <w:webHidden/>
          </w:rPr>
          <w:tab/>
        </w:r>
        <w:r w:rsidR="000178C3">
          <w:rPr>
            <w:noProof/>
            <w:webHidden/>
          </w:rPr>
          <w:fldChar w:fldCharType="begin"/>
        </w:r>
        <w:r w:rsidR="000178C3">
          <w:rPr>
            <w:noProof/>
            <w:webHidden/>
          </w:rPr>
          <w:instrText xml:space="preserve"> PAGEREF _Toc468351980 \h </w:instrText>
        </w:r>
        <w:r w:rsidR="000178C3">
          <w:rPr>
            <w:noProof/>
            <w:webHidden/>
          </w:rPr>
        </w:r>
        <w:r w:rsidR="000178C3">
          <w:rPr>
            <w:noProof/>
            <w:webHidden/>
          </w:rPr>
          <w:fldChar w:fldCharType="separate"/>
        </w:r>
        <w:r w:rsidR="000178C3">
          <w:rPr>
            <w:noProof/>
            <w:webHidden/>
          </w:rPr>
          <w:t>38</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81" w:history="1">
        <w:r w:rsidR="000178C3" w:rsidRPr="000B3FBA">
          <w:rPr>
            <w:rStyle w:val="Hyperlink"/>
            <w:noProof/>
            <w:lang w:bidi="fa-IR"/>
          </w:rPr>
          <w:t xml:space="preserve">Majelis kelima: Petunjuk Nabi </w:t>
        </w:r>
        <w:r w:rsidR="000178C3" w:rsidRPr="000B3FBA">
          <w:rPr>
            <w:rStyle w:val="Hyperlink"/>
            <w:rFonts w:cs="CTraditional Arabic" w:hint="eastAsia"/>
            <w:noProof/>
            <w:rtl/>
            <w:lang w:bidi="fa-IR"/>
          </w:rPr>
          <w:t>ج</w:t>
        </w:r>
        <w:r w:rsidR="000178C3" w:rsidRPr="000B3FBA">
          <w:rPr>
            <w:rStyle w:val="Hyperlink"/>
            <w:noProof/>
            <w:lang w:bidi="fa-IR"/>
          </w:rPr>
          <w:t xml:space="preserve"> di bulan Ramadhan</w:t>
        </w:r>
        <w:r w:rsidR="000178C3" w:rsidRPr="000B3FBA">
          <w:rPr>
            <w:rStyle w:val="Hyperlink"/>
            <w:noProof/>
            <w:vertAlign w:val="superscript"/>
            <w:lang w:bidi="fa-IR"/>
          </w:rPr>
          <w:t>(3)</w:t>
        </w:r>
        <w:r w:rsidR="000178C3">
          <w:rPr>
            <w:noProof/>
            <w:webHidden/>
          </w:rPr>
          <w:tab/>
        </w:r>
        <w:r w:rsidR="000178C3">
          <w:rPr>
            <w:noProof/>
            <w:webHidden/>
          </w:rPr>
          <w:fldChar w:fldCharType="begin"/>
        </w:r>
        <w:r w:rsidR="000178C3">
          <w:rPr>
            <w:noProof/>
            <w:webHidden/>
          </w:rPr>
          <w:instrText xml:space="preserve"> PAGEREF _Toc468351981 \h </w:instrText>
        </w:r>
        <w:r w:rsidR="000178C3">
          <w:rPr>
            <w:noProof/>
            <w:webHidden/>
          </w:rPr>
        </w:r>
        <w:r w:rsidR="000178C3">
          <w:rPr>
            <w:noProof/>
            <w:webHidden/>
          </w:rPr>
          <w:fldChar w:fldCharType="separate"/>
        </w:r>
        <w:r w:rsidR="000178C3">
          <w:rPr>
            <w:noProof/>
            <w:webHidden/>
          </w:rPr>
          <w:t>41</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2" w:history="1">
        <w:r w:rsidR="000178C3" w:rsidRPr="000B3FBA">
          <w:rPr>
            <w:rStyle w:val="Hyperlink"/>
            <w:noProof/>
          </w:rPr>
          <w:t xml:space="preserve">Petunjuk Nabi </w:t>
        </w:r>
        <w:r w:rsidR="000178C3" w:rsidRPr="000B3FBA">
          <w:rPr>
            <w:rStyle w:val="Hyperlink"/>
            <w:rFonts w:cs="CTraditional Arabic" w:hint="eastAsia"/>
            <w:noProof/>
            <w:rtl/>
          </w:rPr>
          <w:t>ج</w:t>
        </w:r>
        <w:r w:rsidR="000178C3" w:rsidRPr="000B3FBA">
          <w:rPr>
            <w:rStyle w:val="Hyperlink"/>
            <w:noProof/>
          </w:rPr>
          <w:t xml:space="preserve"> pada orang yang makan dan minum karena lupa</w:t>
        </w:r>
        <w:r w:rsidR="000178C3">
          <w:rPr>
            <w:noProof/>
            <w:webHidden/>
          </w:rPr>
          <w:tab/>
        </w:r>
        <w:r w:rsidR="000178C3">
          <w:rPr>
            <w:noProof/>
            <w:webHidden/>
          </w:rPr>
          <w:fldChar w:fldCharType="begin"/>
        </w:r>
        <w:r w:rsidR="000178C3">
          <w:rPr>
            <w:noProof/>
            <w:webHidden/>
          </w:rPr>
          <w:instrText xml:space="preserve"> PAGEREF _Toc468351982 \h </w:instrText>
        </w:r>
        <w:r w:rsidR="000178C3">
          <w:rPr>
            <w:noProof/>
            <w:webHidden/>
          </w:rPr>
        </w:r>
        <w:r w:rsidR="000178C3">
          <w:rPr>
            <w:noProof/>
            <w:webHidden/>
          </w:rPr>
          <w:fldChar w:fldCharType="separate"/>
        </w:r>
        <w:r w:rsidR="000178C3">
          <w:rPr>
            <w:noProof/>
            <w:webHidden/>
          </w:rPr>
          <w:t>41</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3" w:history="1">
        <w:r w:rsidR="000178C3" w:rsidRPr="000B3FBA">
          <w:rPr>
            <w:rStyle w:val="Hyperlink"/>
            <w:noProof/>
          </w:rPr>
          <w:t>Hal-hal yang membatalkan puasa</w:t>
        </w:r>
        <w:r w:rsidR="000178C3">
          <w:rPr>
            <w:noProof/>
            <w:webHidden/>
          </w:rPr>
          <w:tab/>
        </w:r>
        <w:r w:rsidR="000178C3">
          <w:rPr>
            <w:noProof/>
            <w:webHidden/>
          </w:rPr>
          <w:fldChar w:fldCharType="begin"/>
        </w:r>
        <w:r w:rsidR="000178C3">
          <w:rPr>
            <w:noProof/>
            <w:webHidden/>
          </w:rPr>
          <w:instrText xml:space="preserve"> PAGEREF _Toc468351983 \h </w:instrText>
        </w:r>
        <w:r w:rsidR="000178C3">
          <w:rPr>
            <w:noProof/>
            <w:webHidden/>
          </w:rPr>
        </w:r>
        <w:r w:rsidR="000178C3">
          <w:rPr>
            <w:noProof/>
            <w:webHidden/>
          </w:rPr>
          <w:fldChar w:fldCharType="separate"/>
        </w:r>
        <w:r w:rsidR="000178C3">
          <w:rPr>
            <w:noProof/>
            <w:webHidden/>
          </w:rPr>
          <w:t>42</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4" w:history="1">
        <w:r w:rsidR="000178C3" w:rsidRPr="000B3FBA">
          <w:rPr>
            <w:rStyle w:val="Hyperlink"/>
            <w:noProof/>
          </w:rPr>
          <w:t xml:space="preserve">Petunjuknya </w:t>
        </w:r>
        <w:r w:rsidR="000178C3" w:rsidRPr="000B3FBA">
          <w:rPr>
            <w:rStyle w:val="Hyperlink"/>
            <w:rFonts w:cs="CTraditional Arabic" w:hint="eastAsia"/>
            <w:noProof/>
            <w:rtl/>
          </w:rPr>
          <w:t>ج</w:t>
        </w:r>
        <w:r w:rsidR="000178C3" w:rsidRPr="000B3FBA">
          <w:rPr>
            <w:rStyle w:val="Hyperlink"/>
            <w:noProof/>
          </w:rPr>
          <w:t xml:space="preserve"> dalam i'tikaf</w:t>
        </w:r>
        <w:r w:rsidR="000178C3">
          <w:rPr>
            <w:noProof/>
            <w:webHidden/>
          </w:rPr>
          <w:tab/>
        </w:r>
        <w:r w:rsidR="000178C3">
          <w:rPr>
            <w:noProof/>
            <w:webHidden/>
          </w:rPr>
          <w:fldChar w:fldCharType="begin"/>
        </w:r>
        <w:r w:rsidR="000178C3">
          <w:rPr>
            <w:noProof/>
            <w:webHidden/>
          </w:rPr>
          <w:instrText xml:space="preserve"> PAGEREF _Toc468351984 \h </w:instrText>
        </w:r>
        <w:r w:rsidR="000178C3">
          <w:rPr>
            <w:noProof/>
            <w:webHidden/>
          </w:rPr>
        </w:r>
        <w:r w:rsidR="000178C3">
          <w:rPr>
            <w:noProof/>
            <w:webHidden/>
          </w:rPr>
          <w:fldChar w:fldCharType="separate"/>
        </w:r>
        <w:r w:rsidR="000178C3">
          <w:rPr>
            <w:noProof/>
            <w:webHidden/>
          </w:rPr>
          <w:t>43</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85" w:history="1">
        <w:r w:rsidR="000178C3" w:rsidRPr="000B3FBA">
          <w:rPr>
            <w:rStyle w:val="Hyperlink"/>
            <w:noProof/>
            <w:lang w:bidi="fa-IR"/>
          </w:rPr>
          <w:t xml:space="preserve">Mejelis keenam: Dalam menyebutkan nasab yang mulia dan kesucian nenek moyang beliau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_Toc468351985 \h </w:instrText>
        </w:r>
        <w:r w:rsidR="000178C3">
          <w:rPr>
            <w:noProof/>
            <w:webHidden/>
          </w:rPr>
        </w:r>
        <w:r w:rsidR="000178C3">
          <w:rPr>
            <w:noProof/>
            <w:webHidden/>
          </w:rPr>
          <w:fldChar w:fldCharType="separate"/>
        </w:r>
        <w:r w:rsidR="000178C3">
          <w:rPr>
            <w:noProof/>
            <w:webHidden/>
          </w:rPr>
          <w:t>46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6" w:history="1">
        <w:r w:rsidR="000178C3" w:rsidRPr="000B3FBA">
          <w:rPr>
            <w:rStyle w:val="Hyperlink"/>
            <w:noProof/>
            <w:lang w:val="id-ID"/>
          </w:rPr>
          <w:t xml:space="preserve">Nasabnya </w:t>
        </w:r>
        <w:r w:rsidR="000178C3" w:rsidRPr="000B3FBA">
          <w:rPr>
            <w:rStyle w:val="Hyperlink"/>
            <w:rFonts w:cs="CTraditional Arabic" w:hint="eastAsia"/>
            <w:noProof/>
            <w:rtl/>
            <w:lang w:val="id-ID"/>
          </w:rPr>
          <w:t>ج</w:t>
        </w:r>
        <w:r w:rsidR="000178C3" w:rsidRPr="000B3FBA">
          <w:rPr>
            <w:rStyle w:val="Hyperlink"/>
            <w:noProof/>
            <w:lang w:val="id-ID"/>
          </w:rPr>
          <w:t>:</w:t>
        </w:r>
        <w:r w:rsidR="000178C3">
          <w:rPr>
            <w:noProof/>
            <w:webHidden/>
          </w:rPr>
          <w:tab/>
        </w:r>
        <w:r w:rsidR="000178C3">
          <w:rPr>
            <w:noProof/>
            <w:webHidden/>
          </w:rPr>
          <w:fldChar w:fldCharType="begin"/>
        </w:r>
        <w:r w:rsidR="000178C3">
          <w:rPr>
            <w:noProof/>
            <w:webHidden/>
          </w:rPr>
          <w:instrText xml:space="preserve"> PAGEREF _Toc468351986 \h </w:instrText>
        </w:r>
        <w:r w:rsidR="000178C3">
          <w:rPr>
            <w:noProof/>
            <w:webHidden/>
          </w:rPr>
        </w:r>
        <w:r w:rsidR="000178C3">
          <w:rPr>
            <w:noProof/>
            <w:webHidden/>
          </w:rPr>
          <w:fldChar w:fldCharType="separate"/>
        </w:r>
        <w:r w:rsidR="000178C3">
          <w:rPr>
            <w:noProof/>
            <w:webHidden/>
          </w:rPr>
          <w:t>46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7" w:history="1">
        <w:r w:rsidR="000178C3" w:rsidRPr="000B3FBA">
          <w:rPr>
            <w:rStyle w:val="Hyperlink"/>
            <w:noProof/>
            <w:lang w:val="id-ID"/>
          </w:rPr>
          <w:t xml:space="preserve">Nama-namanya </w:t>
        </w:r>
        <w:r w:rsidR="000178C3" w:rsidRPr="000B3FBA">
          <w:rPr>
            <w:rStyle w:val="Hyperlink"/>
            <w:rFonts w:cs="CTraditional Arabic" w:hint="eastAsia"/>
            <w:noProof/>
            <w:rtl/>
            <w:lang w:val="id-ID"/>
          </w:rPr>
          <w:t>ج</w:t>
        </w:r>
        <w:r w:rsidR="000178C3" w:rsidRPr="000B3FBA">
          <w:rPr>
            <w:rStyle w:val="Hyperlink"/>
            <w:noProof/>
            <w:lang w:val="id-ID"/>
          </w:rPr>
          <w:t>:</w:t>
        </w:r>
        <w:r w:rsidR="000178C3">
          <w:rPr>
            <w:noProof/>
            <w:webHidden/>
          </w:rPr>
          <w:tab/>
        </w:r>
        <w:r w:rsidR="000178C3">
          <w:rPr>
            <w:noProof/>
            <w:webHidden/>
          </w:rPr>
          <w:fldChar w:fldCharType="begin"/>
        </w:r>
        <w:r w:rsidR="000178C3">
          <w:rPr>
            <w:noProof/>
            <w:webHidden/>
          </w:rPr>
          <w:instrText xml:space="preserve"> PAGEREF _Toc468351987 \h </w:instrText>
        </w:r>
        <w:r w:rsidR="000178C3">
          <w:rPr>
            <w:noProof/>
            <w:webHidden/>
          </w:rPr>
        </w:r>
        <w:r w:rsidR="000178C3">
          <w:rPr>
            <w:noProof/>
            <w:webHidden/>
          </w:rPr>
          <w:fldChar w:fldCharType="separate"/>
        </w:r>
        <w:r w:rsidR="000178C3">
          <w:rPr>
            <w:noProof/>
            <w:webHidden/>
          </w:rPr>
          <w:t>46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88" w:history="1">
        <w:r w:rsidR="000178C3" w:rsidRPr="000B3FBA">
          <w:rPr>
            <w:rStyle w:val="Hyperlink"/>
            <w:noProof/>
            <w:lang w:val="id-ID"/>
          </w:rPr>
          <w:t xml:space="preserve">Kesucian nenek moyang Rasulullah </w:t>
        </w:r>
        <w:r w:rsidR="000178C3" w:rsidRPr="000B3FBA">
          <w:rPr>
            <w:rStyle w:val="Hyperlink"/>
            <w:rFonts w:cs="CTraditional Arabic" w:hint="eastAsia"/>
            <w:noProof/>
            <w:rtl/>
            <w:lang w:val="id-ID"/>
          </w:rPr>
          <w:t>ج</w:t>
        </w:r>
        <w:r w:rsidR="000178C3" w:rsidRPr="000B3FBA">
          <w:rPr>
            <w:rStyle w:val="Hyperlink"/>
            <w:noProof/>
            <w:lang w:val="id-ID"/>
          </w:rPr>
          <w:t>:</w:t>
        </w:r>
        <w:r w:rsidR="000178C3">
          <w:rPr>
            <w:noProof/>
            <w:webHidden/>
          </w:rPr>
          <w:tab/>
        </w:r>
        <w:r w:rsidR="000178C3">
          <w:rPr>
            <w:noProof/>
            <w:webHidden/>
          </w:rPr>
          <w:fldChar w:fldCharType="begin"/>
        </w:r>
        <w:r w:rsidR="000178C3">
          <w:rPr>
            <w:noProof/>
            <w:webHidden/>
          </w:rPr>
          <w:instrText xml:space="preserve"> PAGEREF _Toc468351988 \h </w:instrText>
        </w:r>
        <w:r w:rsidR="000178C3">
          <w:rPr>
            <w:noProof/>
            <w:webHidden/>
          </w:rPr>
        </w:r>
        <w:r w:rsidR="000178C3">
          <w:rPr>
            <w:noProof/>
            <w:webHidden/>
          </w:rPr>
          <w:fldChar w:fldCharType="separate"/>
        </w:r>
        <w:r w:rsidR="000178C3">
          <w:rPr>
            <w:noProof/>
            <w:webHidden/>
          </w:rPr>
          <w:t>47</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89" w:history="1">
        <w:r w:rsidR="000178C3" w:rsidRPr="000B3FBA">
          <w:rPr>
            <w:rStyle w:val="Hyperlink"/>
            <w:noProof/>
            <w:lang w:bidi="fa-IR"/>
          </w:rPr>
          <w:t xml:space="preserve">Mejelis ketujuh: Kejujuran dan amanahnya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_Toc468351989 \h </w:instrText>
        </w:r>
        <w:r w:rsidR="000178C3">
          <w:rPr>
            <w:noProof/>
            <w:webHidden/>
          </w:rPr>
        </w:r>
        <w:r w:rsidR="000178C3">
          <w:rPr>
            <w:noProof/>
            <w:webHidden/>
          </w:rPr>
          <w:fldChar w:fldCharType="separate"/>
        </w:r>
        <w:r w:rsidR="000178C3">
          <w:rPr>
            <w:noProof/>
            <w:webHidden/>
          </w:rPr>
          <w:t>51</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90" w:history="1">
        <w:r w:rsidR="000178C3" w:rsidRPr="000B3FBA">
          <w:rPr>
            <w:rStyle w:val="Hyperlink"/>
            <w:noProof/>
            <w:lang w:bidi="fa-IR"/>
          </w:rPr>
          <w:t xml:space="preserve">Mejelis kedelapan: Perjanjian dan berita gembira para Nabi dengan kedatangan Nabi Muhammad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_Toc468351990 \h </w:instrText>
        </w:r>
        <w:r w:rsidR="000178C3">
          <w:rPr>
            <w:noProof/>
            <w:webHidden/>
          </w:rPr>
        </w:r>
        <w:r w:rsidR="000178C3">
          <w:rPr>
            <w:noProof/>
            <w:webHidden/>
          </w:rPr>
          <w:fldChar w:fldCharType="separate"/>
        </w:r>
        <w:r w:rsidR="000178C3">
          <w:rPr>
            <w:noProof/>
            <w:webHidden/>
          </w:rPr>
          <w:t>57</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91" w:history="1">
        <w:r w:rsidR="000178C3" w:rsidRPr="000B3FBA">
          <w:rPr>
            <w:rStyle w:val="Hyperlink"/>
            <w:noProof/>
            <w:lang w:bidi="fa-IR"/>
          </w:rPr>
          <w:t>Mejelis kesembilan: Nabi Pembawa Rahmat</w:t>
        </w:r>
        <w:r w:rsidR="000178C3" w:rsidRPr="000B3FBA">
          <w:rPr>
            <w:rStyle w:val="Hyperlink"/>
            <w:noProof/>
            <w:vertAlign w:val="superscript"/>
            <w:lang w:bidi="fa-IR"/>
          </w:rPr>
          <w:t>(1)</w:t>
        </w:r>
        <w:r w:rsidR="000178C3">
          <w:rPr>
            <w:noProof/>
            <w:webHidden/>
          </w:rPr>
          <w:tab/>
        </w:r>
        <w:r w:rsidR="000178C3">
          <w:rPr>
            <w:noProof/>
            <w:webHidden/>
          </w:rPr>
          <w:fldChar w:fldCharType="begin"/>
        </w:r>
        <w:r w:rsidR="000178C3">
          <w:rPr>
            <w:noProof/>
            <w:webHidden/>
          </w:rPr>
          <w:instrText xml:space="preserve"> PAGEREF _Toc468351991 \h </w:instrText>
        </w:r>
        <w:r w:rsidR="000178C3">
          <w:rPr>
            <w:noProof/>
            <w:webHidden/>
          </w:rPr>
        </w:r>
        <w:r w:rsidR="000178C3">
          <w:rPr>
            <w:noProof/>
            <w:webHidden/>
          </w:rPr>
          <w:fldChar w:fldCharType="separate"/>
        </w:r>
        <w:r w:rsidR="000178C3">
          <w:rPr>
            <w:noProof/>
            <w:webHidden/>
          </w:rPr>
          <w:t>64</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92" w:history="1">
        <w:r w:rsidR="000178C3" w:rsidRPr="000B3FBA">
          <w:rPr>
            <w:rStyle w:val="Hyperlink"/>
            <w:noProof/>
            <w:lang w:bidi="fa-IR"/>
          </w:rPr>
          <w:t>Mejelis ke sepuluh: Nabi rahmat (2)</w:t>
        </w:r>
        <w:r w:rsidR="000178C3">
          <w:rPr>
            <w:noProof/>
            <w:webHidden/>
          </w:rPr>
          <w:tab/>
        </w:r>
        <w:r w:rsidR="000178C3">
          <w:rPr>
            <w:noProof/>
            <w:webHidden/>
          </w:rPr>
          <w:fldChar w:fldCharType="begin"/>
        </w:r>
        <w:r w:rsidR="000178C3">
          <w:rPr>
            <w:noProof/>
            <w:webHidden/>
          </w:rPr>
          <w:instrText xml:space="preserve"> PAGEREF _Toc468351992 \h </w:instrText>
        </w:r>
        <w:r w:rsidR="000178C3">
          <w:rPr>
            <w:noProof/>
            <w:webHidden/>
          </w:rPr>
        </w:r>
        <w:r w:rsidR="000178C3">
          <w:rPr>
            <w:noProof/>
            <w:webHidden/>
          </w:rPr>
          <w:fldChar w:fldCharType="separate"/>
        </w:r>
        <w:r w:rsidR="000178C3">
          <w:rPr>
            <w:noProof/>
            <w:webHidden/>
          </w:rPr>
          <w:t>70</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93" w:history="1">
        <w:r w:rsidR="000178C3" w:rsidRPr="000B3FBA">
          <w:rPr>
            <w:rStyle w:val="Hyperlink"/>
            <w:noProof/>
          </w:rPr>
          <w:t>Kasih sayangnya terhadap binatang dan benda mati</w:t>
        </w:r>
        <w:r w:rsidR="000178C3">
          <w:rPr>
            <w:noProof/>
            <w:webHidden/>
          </w:rPr>
          <w:tab/>
        </w:r>
        <w:r w:rsidR="000178C3">
          <w:rPr>
            <w:noProof/>
            <w:webHidden/>
          </w:rPr>
          <w:fldChar w:fldCharType="begin"/>
        </w:r>
        <w:r w:rsidR="000178C3">
          <w:rPr>
            <w:noProof/>
            <w:webHidden/>
          </w:rPr>
          <w:instrText xml:space="preserve"> PAGEREF _Toc468351993 \h </w:instrText>
        </w:r>
        <w:r w:rsidR="000178C3">
          <w:rPr>
            <w:noProof/>
            <w:webHidden/>
          </w:rPr>
        </w:r>
        <w:r w:rsidR="000178C3">
          <w:rPr>
            <w:noProof/>
            <w:webHidden/>
          </w:rPr>
          <w:fldChar w:fldCharType="separate"/>
        </w:r>
        <w:r w:rsidR="000178C3">
          <w:rPr>
            <w:noProof/>
            <w:webHidden/>
          </w:rPr>
          <w:t>70</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94" w:history="1">
        <w:r w:rsidR="000178C3" w:rsidRPr="000B3FBA">
          <w:rPr>
            <w:rStyle w:val="Hyperlink"/>
            <w:noProof/>
            <w:lang w:bidi="fa-IR"/>
          </w:rPr>
          <w:t xml:space="preserve">Majelis ke sebelas: Di antara keutaman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_Toc468351994 \h </w:instrText>
        </w:r>
        <w:r w:rsidR="000178C3">
          <w:rPr>
            <w:noProof/>
            <w:webHidden/>
          </w:rPr>
        </w:r>
        <w:r w:rsidR="000178C3">
          <w:rPr>
            <w:noProof/>
            <w:webHidden/>
          </w:rPr>
          <w:fldChar w:fldCharType="separate"/>
        </w:r>
        <w:r w:rsidR="000178C3">
          <w:rPr>
            <w:noProof/>
            <w:webHidden/>
          </w:rPr>
          <w:t>77</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1995" w:history="1">
        <w:r w:rsidR="000178C3" w:rsidRPr="000B3FBA">
          <w:rPr>
            <w:rStyle w:val="Hyperlink"/>
            <w:noProof/>
            <w:lang w:bidi="fa-IR"/>
          </w:rPr>
          <w:t xml:space="preserve">Majelis ke duabelas: Kelahiran, menyusui, dan penjagaan Allah </w:t>
        </w:r>
        <w:r w:rsidR="000178C3" w:rsidRPr="000B3FBA">
          <w:rPr>
            <w:rStyle w:val="Hyperlink"/>
            <w:rFonts w:cs="CTraditional Arabic" w:hint="eastAsia"/>
            <w:noProof/>
            <w:rtl/>
          </w:rPr>
          <w:t>ـ</w:t>
        </w:r>
        <w:r w:rsidR="000178C3" w:rsidRPr="000B3FBA">
          <w:rPr>
            <w:rStyle w:val="Hyperlink"/>
            <w:noProof/>
            <w:lang w:bidi="fa-IR"/>
          </w:rPr>
          <w:t xml:space="preserve"> terhadapnya </w:t>
        </w:r>
        <w:r w:rsidR="000178C3" w:rsidRPr="000B3FBA">
          <w:rPr>
            <w:rStyle w:val="Hyperlink"/>
            <w:rFonts w:cs="CTraditional Arabic" w:hint="eastAsia"/>
            <w:noProof/>
            <w:rtl/>
            <w:lang w:bidi="fa-IR"/>
          </w:rPr>
          <w:t>ج</w:t>
        </w:r>
        <w:r w:rsidR="000178C3" w:rsidRPr="000B3FBA">
          <w:rPr>
            <w:rStyle w:val="Hyperlink"/>
            <w:noProof/>
            <w:lang w:bidi="fa-IR"/>
          </w:rPr>
          <w:t>:</w:t>
        </w:r>
        <w:r w:rsidR="000178C3">
          <w:rPr>
            <w:noProof/>
            <w:webHidden/>
          </w:rPr>
          <w:tab/>
        </w:r>
        <w:r w:rsidR="000178C3">
          <w:rPr>
            <w:noProof/>
            <w:webHidden/>
          </w:rPr>
          <w:fldChar w:fldCharType="begin"/>
        </w:r>
        <w:r w:rsidR="000178C3">
          <w:rPr>
            <w:noProof/>
            <w:webHidden/>
          </w:rPr>
          <w:instrText xml:space="preserve"> PAGEREF _Toc468351995 \h </w:instrText>
        </w:r>
        <w:r w:rsidR="000178C3">
          <w:rPr>
            <w:noProof/>
            <w:webHidden/>
          </w:rPr>
        </w:r>
        <w:r w:rsidR="000178C3">
          <w:rPr>
            <w:noProof/>
            <w:webHidden/>
          </w:rPr>
          <w:fldChar w:fldCharType="separate"/>
        </w:r>
        <w:r w:rsidR="000178C3">
          <w:rPr>
            <w:noProof/>
            <w:webHidden/>
          </w:rPr>
          <w:t>86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96" w:history="1">
        <w:r w:rsidR="000178C3" w:rsidRPr="000B3FBA">
          <w:rPr>
            <w:rStyle w:val="Hyperlink"/>
            <w:noProof/>
            <w:lang w:val="id-ID"/>
          </w:rPr>
          <w:t xml:space="preserve">Kematian bapaknya </w:t>
        </w:r>
        <w:r w:rsidR="000178C3" w:rsidRPr="000B3FBA">
          <w:rPr>
            <w:rStyle w:val="Hyperlink"/>
            <w:rFonts w:cs="CTraditional Arabic" w:hint="eastAsia"/>
            <w:noProof/>
            <w:rtl/>
            <w:lang w:val="id-ID"/>
          </w:rPr>
          <w:t>ج</w:t>
        </w:r>
        <w:r w:rsidR="000178C3" w:rsidRPr="000B3FBA">
          <w:rPr>
            <w:rStyle w:val="Hyperlink"/>
            <w:noProof/>
            <w:lang w:val="id-ID"/>
          </w:rPr>
          <w:t>:</w:t>
        </w:r>
        <w:r w:rsidR="000178C3">
          <w:rPr>
            <w:noProof/>
            <w:webHidden/>
          </w:rPr>
          <w:tab/>
        </w:r>
        <w:r w:rsidR="000178C3">
          <w:rPr>
            <w:noProof/>
            <w:webHidden/>
          </w:rPr>
          <w:fldChar w:fldCharType="begin"/>
        </w:r>
        <w:r w:rsidR="000178C3">
          <w:rPr>
            <w:noProof/>
            <w:webHidden/>
          </w:rPr>
          <w:instrText xml:space="preserve"> PAGEREF _Toc468351996 \h </w:instrText>
        </w:r>
        <w:r w:rsidR="000178C3">
          <w:rPr>
            <w:noProof/>
            <w:webHidden/>
          </w:rPr>
        </w:r>
        <w:r w:rsidR="000178C3">
          <w:rPr>
            <w:noProof/>
            <w:webHidden/>
          </w:rPr>
          <w:fldChar w:fldCharType="separate"/>
        </w:r>
        <w:r w:rsidR="000178C3">
          <w:rPr>
            <w:noProof/>
            <w:webHidden/>
          </w:rPr>
          <w:t>87</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97" w:history="1">
        <w:r w:rsidR="000178C3" w:rsidRPr="000B3FBA">
          <w:rPr>
            <w:rStyle w:val="Hyperlink"/>
            <w:noProof/>
            <w:lang w:val="id-ID"/>
          </w:rPr>
          <w:t xml:space="preserve">Menyusuinya </w:t>
        </w:r>
        <w:r w:rsidR="000178C3" w:rsidRPr="000B3FBA">
          <w:rPr>
            <w:rStyle w:val="Hyperlink"/>
            <w:rFonts w:cs="CTraditional Arabic" w:hint="eastAsia"/>
            <w:noProof/>
            <w:rtl/>
            <w:lang w:val="id-ID"/>
          </w:rPr>
          <w:t>ج</w:t>
        </w:r>
        <w:r w:rsidR="000178C3" w:rsidRPr="000B3FBA">
          <w:rPr>
            <w:rStyle w:val="Hyperlink"/>
            <w:noProof/>
            <w:lang w:val="id-ID"/>
          </w:rPr>
          <w:t>:</w:t>
        </w:r>
        <w:r w:rsidR="000178C3">
          <w:rPr>
            <w:noProof/>
            <w:webHidden/>
          </w:rPr>
          <w:tab/>
        </w:r>
        <w:r w:rsidR="000178C3">
          <w:rPr>
            <w:noProof/>
            <w:webHidden/>
          </w:rPr>
          <w:fldChar w:fldCharType="begin"/>
        </w:r>
        <w:r w:rsidR="000178C3">
          <w:rPr>
            <w:noProof/>
            <w:webHidden/>
          </w:rPr>
          <w:instrText xml:space="preserve"> PAGEREF _Toc468351997 \h </w:instrText>
        </w:r>
        <w:r w:rsidR="000178C3">
          <w:rPr>
            <w:noProof/>
            <w:webHidden/>
          </w:rPr>
        </w:r>
        <w:r w:rsidR="000178C3">
          <w:rPr>
            <w:noProof/>
            <w:webHidden/>
          </w:rPr>
          <w:fldChar w:fldCharType="separate"/>
        </w:r>
        <w:r w:rsidR="000178C3">
          <w:rPr>
            <w:noProof/>
            <w:webHidden/>
          </w:rPr>
          <w:t>87</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98" w:history="1">
        <w:r w:rsidR="000178C3" w:rsidRPr="000B3FBA">
          <w:rPr>
            <w:rStyle w:val="Hyperlink"/>
            <w:noProof/>
            <w:lang w:val="id-ID"/>
          </w:rPr>
          <w:t>Kematian ibunya:</w:t>
        </w:r>
        <w:r w:rsidR="000178C3">
          <w:rPr>
            <w:noProof/>
            <w:webHidden/>
          </w:rPr>
          <w:tab/>
        </w:r>
        <w:r w:rsidR="000178C3">
          <w:rPr>
            <w:noProof/>
            <w:webHidden/>
          </w:rPr>
          <w:fldChar w:fldCharType="begin"/>
        </w:r>
        <w:r w:rsidR="000178C3">
          <w:rPr>
            <w:noProof/>
            <w:webHidden/>
          </w:rPr>
          <w:instrText xml:space="preserve"> PAGEREF _Toc468351998 \h </w:instrText>
        </w:r>
        <w:r w:rsidR="000178C3">
          <w:rPr>
            <w:noProof/>
            <w:webHidden/>
          </w:rPr>
        </w:r>
        <w:r w:rsidR="000178C3">
          <w:rPr>
            <w:noProof/>
            <w:webHidden/>
          </w:rPr>
          <w:fldChar w:fldCharType="separate"/>
        </w:r>
        <w:r w:rsidR="000178C3">
          <w:rPr>
            <w:noProof/>
            <w:webHidden/>
          </w:rPr>
          <w:t>88</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1999" w:history="1">
        <w:r w:rsidR="000178C3" w:rsidRPr="000B3FBA">
          <w:rPr>
            <w:rStyle w:val="Hyperlink"/>
            <w:noProof/>
            <w:lang w:val="id-ID"/>
          </w:rPr>
          <w:t xml:space="preserve">Penjagaan Allah </w:t>
        </w:r>
        <w:r w:rsidR="000178C3" w:rsidRPr="000B3FBA">
          <w:rPr>
            <w:rStyle w:val="Hyperlink"/>
            <w:rFonts w:cs="CTraditional Arabic" w:hint="eastAsia"/>
            <w:noProof/>
            <w:rtl/>
            <w:lang w:val="id-ID"/>
          </w:rPr>
          <w:t>ـ</w:t>
        </w:r>
        <w:r w:rsidR="000178C3" w:rsidRPr="000B3FBA">
          <w:rPr>
            <w:rStyle w:val="Hyperlink"/>
            <w:noProof/>
            <w:lang w:val="id-ID"/>
          </w:rPr>
          <w:t xml:space="preserve">  dari kekotoran jahiliyah:</w:t>
        </w:r>
        <w:r w:rsidR="000178C3">
          <w:rPr>
            <w:noProof/>
            <w:webHidden/>
          </w:rPr>
          <w:tab/>
        </w:r>
        <w:r w:rsidR="000178C3">
          <w:rPr>
            <w:noProof/>
            <w:webHidden/>
          </w:rPr>
          <w:fldChar w:fldCharType="begin"/>
        </w:r>
        <w:r w:rsidR="000178C3">
          <w:rPr>
            <w:noProof/>
            <w:webHidden/>
          </w:rPr>
          <w:instrText xml:space="preserve"> PAGEREF _Toc468351999 \h </w:instrText>
        </w:r>
        <w:r w:rsidR="000178C3">
          <w:rPr>
            <w:noProof/>
            <w:webHidden/>
          </w:rPr>
        </w:r>
        <w:r w:rsidR="000178C3">
          <w:rPr>
            <w:noProof/>
            <w:webHidden/>
          </w:rPr>
          <w:fldChar w:fldCharType="separate"/>
        </w:r>
        <w:r w:rsidR="000178C3">
          <w:rPr>
            <w:noProof/>
            <w:webHidden/>
          </w:rPr>
          <w:t>90</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0" w:history="1">
        <w:r w:rsidR="000178C3" w:rsidRPr="000B3FBA">
          <w:rPr>
            <w:rStyle w:val="Hyperlink"/>
            <w:noProof/>
            <w:lang w:bidi="fa-IR"/>
          </w:rPr>
          <w:t xml:space="preserve">Majelis ke Tiga Belas: Perkawinannya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_Toc468352000 \h </w:instrText>
        </w:r>
        <w:r w:rsidR="000178C3">
          <w:rPr>
            <w:noProof/>
            <w:webHidden/>
          </w:rPr>
        </w:r>
        <w:r w:rsidR="000178C3">
          <w:rPr>
            <w:noProof/>
            <w:webHidden/>
          </w:rPr>
          <w:fldChar w:fldCharType="separate"/>
        </w:r>
        <w:r w:rsidR="000178C3">
          <w:rPr>
            <w:noProof/>
            <w:webHidden/>
          </w:rPr>
          <w:t>92</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2001" w:history="1">
        <w:r w:rsidR="000178C3" w:rsidRPr="000B3FBA">
          <w:rPr>
            <w:rStyle w:val="Hyperlink"/>
            <w:noProof/>
            <w:lang w:val="id-ID"/>
          </w:rPr>
          <w:t>Istri-istri beliau:</w:t>
        </w:r>
        <w:r w:rsidR="000178C3">
          <w:rPr>
            <w:noProof/>
            <w:webHidden/>
          </w:rPr>
          <w:tab/>
        </w:r>
        <w:r w:rsidR="000178C3">
          <w:rPr>
            <w:noProof/>
            <w:webHidden/>
          </w:rPr>
          <w:fldChar w:fldCharType="begin"/>
        </w:r>
        <w:r w:rsidR="000178C3">
          <w:rPr>
            <w:noProof/>
            <w:webHidden/>
          </w:rPr>
          <w:instrText xml:space="preserve"> PAGEREF _Toc468352001 \h </w:instrText>
        </w:r>
        <w:r w:rsidR="000178C3">
          <w:rPr>
            <w:noProof/>
            <w:webHidden/>
          </w:rPr>
        </w:r>
        <w:r w:rsidR="000178C3">
          <w:rPr>
            <w:noProof/>
            <w:webHidden/>
          </w:rPr>
          <w:fldChar w:fldCharType="separate"/>
        </w:r>
        <w:r w:rsidR="000178C3">
          <w:rPr>
            <w:noProof/>
            <w:webHidden/>
          </w:rPr>
          <w:t>96</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2" w:history="1">
        <w:r w:rsidR="000178C3" w:rsidRPr="000B3FBA">
          <w:rPr>
            <w:rStyle w:val="Hyperlink"/>
            <w:noProof/>
            <w:lang w:bidi="fa-IR"/>
          </w:rPr>
          <w:t xml:space="preserve">Majelis ke empat belas: Nabi </w:t>
        </w:r>
        <w:r w:rsidR="000178C3" w:rsidRPr="000B3FBA">
          <w:rPr>
            <w:rStyle w:val="Hyperlink"/>
            <w:rFonts w:ascii="Tahoma" w:hAnsi="Tahoma" w:cs="CTraditional Arabic" w:hint="eastAsia"/>
            <w:noProof/>
            <w:rtl/>
            <w:lang w:bidi="fa-IR"/>
          </w:rPr>
          <w:t>ج</w:t>
        </w:r>
        <w:r w:rsidR="000178C3" w:rsidRPr="000B3FBA">
          <w:rPr>
            <w:rStyle w:val="Hyperlink"/>
            <w:noProof/>
            <w:lang w:bidi="fa-IR"/>
          </w:rPr>
          <w:t xml:space="preserve"> dan kaum wanita (1)</w:t>
        </w:r>
        <w:r w:rsidR="000178C3">
          <w:rPr>
            <w:noProof/>
            <w:webHidden/>
          </w:rPr>
          <w:tab/>
        </w:r>
        <w:r w:rsidR="000178C3">
          <w:rPr>
            <w:noProof/>
            <w:webHidden/>
          </w:rPr>
          <w:fldChar w:fldCharType="begin"/>
        </w:r>
        <w:r w:rsidR="000178C3">
          <w:rPr>
            <w:noProof/>
            <w:webHidden/>
          </w:rPr>
          <w:instrText xml:space="preserve"> PAGEREF _Toc468352002 \h </w:instrText>
        </w:r>
        <w:r w:rsidR="000178C3">
          <w:rPr>
            <w:noProof/>
            <w:webHidden/>
          </w:rPr>
        </w:r>
        <w:r w:rsidR="000178C3">
          <w:rPr>
            <w:noProof/>
            <w:webHidden/>
          </w:rPr>
          <w:fldChar w:fldCharType="separate"/>
        </w:r>
        <w:r w:rsidR="000178C3">
          <w:rPr>
            <w:noProof/>
            <w:webHidden/>
          </w:rPr>
          <w:t>97</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3" w:history="1">
        <w:r w:rsidR="000178C3" w:rsidRPr="000B3FBA">
          <w:rPr>
            <w:rStyle w:val="Hyperlink"/>
            <w:noProof/>
            <w:lang w:bidi="fa-IR"/>
          </w:rPr>
          <w:t xml:space="preserve">Majelis Ke Lima Belas: Nabi </w:t>
        </w:r>
        <w:r w:rsidR="000178C3" w:rsidRPr="000B3FBA">
          <w:rPr>
            <w:rStyle w:val="Hyperlink"/>
            <w:rFonts w:cs="CTraditional Arabic" w:hint="eastAsia"/>
            <w:noProof/>
            <w:rtl/>
            <w:lang w:bidi="fa-IR"/>
          </w:rPr>
          <w:t>ج</w:t>
        </w:r>
        <w:r w:rsidR="000178C3" w:rsidRPr="000B3FBA">
          <w:rPr>
            <w:rStyle w:val="Hyperlink"/>
            <w:noProof/>
            <w:lang w:bidi="fa-IR"/>
          </w:rPr>
          <w:t xml:space="preserve"> dan Kaum Wanita (2)</w:t>
        </w:r>
        <w:r w:rsidR="000178C3">
          <w:rPr>
            <w:noProof/>
            <w:webHidden/>
          </w:rPr>
          <w:tab/>
        </w:r>
        <w:r w:rsidR="000178C3">
          <w:rPr>
            <w:noProof/>
            <w:webHidden/>
          </w:rPr>
          <w:fldChar w:fldCharType="begin"/>
        </w:r>
        <w:r w:rsidR="000178C3">
          <w:rPr>
            <w:noProof/>
            <w:webHidden/>
          </w:rPr>
          <w:instrText xml:space="preserve"> PAGEREF _Toc468352003 \h </w:instrText>
        </w:r>
        <w:r w:rsidR="000178C3">
          <w:rPr>
            <w:noProof/>
            <w:webHidden/>
          </w:rPr>
        </w:r>
        <w:r w:rsidR="000178C3">
          <w:rPr>
            <w:noProof/>
            <w:webHidden/>
          </w:rPr>
          <w:fldChar w:fldCharType="separate"/>
        </w:r>
        <w:r w:rsidR="000178C3">
          <w:rPr>
            <w:noProof/>
            <w:webHidden/>
          </w:rPr>
          <w:t>104</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4" w:history="1">
        <w:r w:rsidR="000178C3" w:rsidRPr="000B3FBA">
          <w:rPr>
            <w:rStyle w:val="Hyperlink"/>
            <w:noProof/>
            <w:lang w:bidi="fa-IR"/>
          </w:rPr>
          <w:t>Mejelis ke Enam Belas: Masa Diutusnya Menjadi Rasul dan Dakwah kepada kaumnya</w:t>
        </w:r>
        <w:r w:rsidR="000178C3">
          <w:rPr>
            <w:noProof/>
            <w:webHidden/>
          </w:rPr>
          <w:tab/>
        </w:r>
        <w:r w:rsidR="000178C3">
          <w:rPr>
            <w:noProof/>
            <w:webHidden/>
          </w:rPr>
          <w:fldChar w:fldCharType="begin"/>
        </w:r>
        <w:r w:rsidR="000178C3">
          <w:rPr>
            <w:noProof/>
            <w:webHidden/>
          </w:rPr>
          <w:instrText xml:space="preserve"> PAGEREF _Toc468352004 \h </w:instrText>
        </w:r>
        <w:r w:rsidR="000178C3">
          <w:rPr>
            <w:noProof/>
            <w:webHidden/>
          </w:rPr>
        </w:r>
        <w:r w:rsidR="000178C3">
          <w:rPr>
            <w:noProof/>
            <w:webHidden/>
          </w:rPr>
          <w:fldChar w:fldCharType="separate"/>
        </w:r>
        <w:r w:rsidR="000178C3">
          <w:rPr>
            <w:noProof/>
            <w:webHidden/>
          </w:rPr>
          <w:t>111</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5" w:history="1">
        <w:r w:rsidR="000178C3" w:rsidRPr="000B3FBA">
          <w:rPr>
            <w:rStyle w:val="Hyperlink"/>
            <w:noProof/>
            <w:lang w:bidi="fa-IR"/>
          </w:rPr>
          <w:t>Mejelis ke Tujuh Belas: Kesabarannya terhadap gangguan/tekanan</w:t>
        </w:r>
        <w:r w:rsidR="000178C3">
          <w:rPr>
            <w:noProof/>
            <w:webHidden/>
          </w:rPr>
          <w:tab/>
        </w:r>
        <w:r w:rsidR="000178C3">
          <w:rPr>
            <w:noProof/>
            <w:webHidden/>
          </w:rPr>
          <w:fldChar w:fldCharType="begin"/>
        </w:r>
        <w:r w:rsidR="000178C3">
          <w:rPr>
            <w:noProof/>
            <w:webHidden/>
          </w:rPr>
          <w:instrText xml:space="preserve"> PAGEREF _Toc468352005 \h </w:instrText>
        </w:r>
        <w:r w:rsidR="000178C3">
          <w:rPr>
            <w:noProof/>
            <w:webHidden/>
          </w:rPr>
        </w:r>
        <w:r w:rsidR="000178C3">
          <w:rPr>
            <w:noProof/>
            <w:webHidden/>
          </w:rPr>
          <w:fldChar w:fldCharType="separate"/>
        </w:r>
        <w:r w:rsidR="000178C3">
          <w:rPr>
            <w:noProof/>
            <w:webHidden/>
          </w:rPr>
          <w:t>118</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6" w:history="1">
        <w:r w:rsidR="000178C3" w:rsidRPr="000B3FBA">
          <w:rPr>
            <w:rStyle w:val="Hyperlink"/>
            <w:noProof/>
            <w:lang w:bidi="fa-IR"/>
          </w:rPr>
          <w:t xml:space="preserve">Majelis ke Delapan Belas: Penjagaan Allah </w:t>
        </w:r>
        <w:r w:rsidR="000178C3" w:rsidRPr="000B3FBA">
          <w:rPr>
            <w:rStyle w:val="Hyperlink"/>
            <w:rFonts w:cs="CTraditional Arabic" w:hint="eastAsia"/>
            <w:noProof/>
            <w:rtl/>
          </w:rPr>
          <w:t>ـ</w:t>
        </w:r>
        <w:r w:rsidR="000178C3" w:rsidRPr="000B3FBA">
          <w:rPr>
            <w:rStyle w:val="Hyperlink"/>
            <w:noProof/>
            <w:lang w:bidi="fa-IR"/>
          </w:rPr>
          <w:t xml:space="preserve"> terhadap Nabi-Nya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_Toc468352006 \h </w:instrText>
        </w:r>
        <w:r w:rsidR="000178C3">
          <w:rPr>
            <w:noProof/>
            <w:webHidden/>
          </w:rPr>
        </w:r>
        <w:r w:rsidR="000178C3">
          <w:rPr>
            <w:noProof/>
            <w:webHidden/>
          </w:rPr>
          <w:fldChar w:fldCharType="separate"/>
        </w:r>
        <w:r w:rsidR="000178C3">
          <w:rPr>
            <w:noProof/>
            <w:webHidden/>
          </w:rPr>
          <w:t>124</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7" w:history="1">
        <w:r w:rsidR="000178C3" w:rsidRPr="000B3FBA">
          <w:rPr>
            <w:rStyle w:val="Hyperlink"/>
            <w:noProof/>
            <w:lang w:bidi="fa-IR"/>
          </w:rPr>
          <w:t xml:space="preserve">Majelis ke Sembilan Belas: Mencintai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_Toc468352007 \h </w:instrText>
        </w:r>
        <w:r w:rsidR="000178C3">
          <w:rPr>
            <w:noProof/>
            <w:webHidden/>
          </w:rPr>
        </w:r>
        <w:r w:rsidR="000178C3">
          <w:rPr>
            <w:noProof/>
            <w:webHidden/>
          </w:rPr>
          <w:fldChar w:fldCharType="separate"/>
        </w:r>
        <w:r w:rsidR="000178C3">
          <w:rPr>
            <w:noProof/>
            <w:webHidden/>
          </w:rPr>
          <w:t>131</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8" w:history="1">
        <w:r w:rsidR="000178C3" w:rsidRPr="000B3FBA">
          <w:rPr>
            <w:rStyle w:val="Hyperlink"/>
            <w:noProof/>
            <w:lang w:bidi="fa-IR"/>
          </w:rPr>
          <w:t>Mejelis ke Dua Puluh: Tanda-Tanda Kenabian Yang Terbesar</w:t>
        </w:r>
        <w:r w:rsidR="000178C3">
          <w:rPr>
            <w:noProof/>
            <w:webHidden/>
          </w:rPr>
          <w:tab/>
        </w:r>
        <w:r w:rsidR="000178C3">
          <w:rPr>
            <w:noProof/>
            <w:webHidden/>
          </w:rPr>
          <w:fldChar w:fldCharType="begin"/>
        </w:r>
        <w:r w:rsidR="000178C3">
          <w:rPr>
            <w:noProof/>
            <w:webHidden/>
          </w:rPr>
          <w:instrText xml:space="preserve"> PAGEREF _Toc468352008 \h </w:instrText>
        </w:r>
        <w:r w:rsidR="000178C3">
          <w:rPr>
            <w:noProof/>
            <w:webHidden/>
          </w:rPr>
        </w:r>
        <w:r w:rsidR="000178C3">
          <w:rPr>
            <w:noProof/>
            <w:webHidden/>
          </w:rPr>
          <w:fldChar w:fldCharType="separate"/>
        </w:r>
        <w:r w:rsidR="000178C3">
          <w:rPr>
            <w:noProof/>
            <w:webHidden/>
          </w:rPr>
          <w:t>138</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09" w:history="1">
        <w:r w:rsidR="000178C3" w:rsidRPr="000B3FBA">
          <w:rPr>
            <w:rStyle w:val="Hyperlink"/>
            <w:noProof/>
            <w:lang w:bidi="fa-IR"/>
          </w:rPr>
          <w:t xml:space="preserve">Mejelis ke Dua Puluh Satu: Ibadahnya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_Toc468352009 \h </w:instrText>
        </w:r>
        <w:r w:rsidR="000178C3">
          <w:rPr>
            <w:noProof/>
            <w:webHidden/>
          </w:rPr>
        </w:r>
        <w:r w:rsidR="000178C3">
          <w:rPr>
            <w:noProof/>
            <w:webHidden/>
          </w:rPr>
          <w:fldChar w:fldCharType="separate"/>
        </w:r>
        <w:r w:rsidR="000178C3">
          <w:rPr>
            <w:noProof/>
            <w:webHidden/>
          </w:rPr>
          <w:t>145</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0" w:history="1">
        <w:r w:rsidR="000178C3" w:rsidRPr="000B3FBA">
          <w:rPr>
            <w:rStyle w:val="Hyperlink"/>
            <w:noProof/>
            <w:lang w:bidi="fa-IR"/>
          </w:rPr>
          <w:t>Majelis ke Dua Puluh Dua: Permulaan Tersebarnya Islam</w:t>
        </w:r>
        <w:r w:rsidR="000178C3">
          <w:rPr>
            <w:noProof/>
            <w:webHidden/>
          </w:rPr>
          <w:tab/>
        </w:r>
        <w:r w:rsidR="000178C3">
          <w:rPr>
            <w:noProof/>
            <w:webHidden/>
          </w:rPr>
          <w:fldChar w:fldCharType="begin"/>
        </w:r>
        <w:r w:rsidR="000178C3">
          <w:rPr>
            <w:noProof/>
            <w:webHidden/>
          </w:rPr>
          <w:instrText xml:space="preserve"> PAGEREF _Toc468352010 \h </w:instrText>
        </w:r>
        <w:r w:rsidR="000178C3">
          <w:rPr>
            <w:noProof/>
            <w:webHidden/>
          </w:rPr>
        </w:r>
        <w:r w:rsidR="000178C3">
          <w:rPr>
            <w:noProof/>
            <w:webHidden/>
          </w:rPr>
          <w:fldChar w:fldCharType="separate"/>
        </w:r>
        <w:r w:rsidR="000178C3">
          <w:rPr>
            <w:noProof/>
            <w:webHidden/>
          </w:rPr>
          <w:t>153</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1" w:history="1">
        <w:r w:rsidR="000178C3" w:rsidRPr="000B3FBA">
          <w:rPr>
            <w:rStyle w:val="Hyperlink"/>
            <w:noProof/>
            <w:lang w:bidi="fa-IR"/>
          </w:rPr>
          <w:t>Majelis ke Dua Puluh Tiga: Hijrah ke Madinah</w:t>
        </w:r>
        <w:r w:rsidR="000178C3">
          <w:rPr>
            <w:noProof/>
            <w:webHidden/>
          </w:rPr>
          <w:tab/>
        </w:r>
        <w:r w:rsidR="000178C3">
          <w:rPr>
            <w:noProof/>
            <w:webHidden/>
          </w:rPr>
          <w:fldChar w:fldCharType="begin"/>
        </w:r>
        <w:r w:rsidR="000178C3">
          <w:rPr>
            <w:noProof/>
            <w:webHidden/>
          </w:rPr>
          <w:instrText xml:space="preserve"> PAGEREF _Toc468352011 \h </w:instrText>
        </w:r>
        <w:r w:rsidR="000178C3">
          <w:rPr>
            <w:noProof/>
            <w:webHidden/>
          </w:rPr>
        </w:r>
        <w:r w:rsidR="000178C3">
          <w:rPr>
            <w:noProof/>
            <w:webHidden/>
          </w:rPr>
          <w:fldChar w:fldCharType="separate"/>
        </w:r>
        <w:r w:rsidR="000178C3">
          <w:rPr>
            <w:noProof/>
            <w:webHidden/>
          </w:rPr>
          <w:t>159</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2" w:history="1">
        <w:r w:rsidR="000178C3" w:rsidRPr="000B3FBA">
          <w:rPr>
            <w:rStyle w:val="Hyperlink"/>
            <w:noProof/>
            <w:lang w:bidi="fa-IR"/>
          </w:rPr>
          <w:t xml:space="preserve">Majelis ke Dua Puluh Empat: Kehidupan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_Toc468352012 \h </w:instrText>
        </w:r>
        <w:r w:rsidR="000178C3">
          <w:rPr>
            <w:noProof/>
            <w:webHidden/>
          </w:rPr>
        </w:r>
        <w:r w:rsidR="000178C3">
          <w:rPr>
            <w:noProof/>
            <w:webHidden/>
          </w:rPr>
          <w:fldChar w:fldCharType="separate"/>
        </w:r>
        <w:r w:rsidR="000178C3">
          <w:rPr>
            <w:noProof/>
            <w:webHidden/>
          </w:rPr>
          <w:t>165</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3" w:history="1">
        <w:r w:rsidR="000178C3" w:rsidRPr="000B3FBA">
          <w:rPr>
            <w:rStyle w:val="Hyperlink"/>
            <w:noProof/>
            <w:lang w:bidi="fa-IR"/>
          </w:rPr>
          <w:t>Majelis ke Dua Puluh Lima: Dasar-Dasar Pembangunan Negara</w:t>
        </w:r>
        <w:r w:rsidR="000178C3">
          <w:rPr>
            <w:noProof/>
            <w:webHidden/>
          </w:rPr>
          <w:tab/>
        </w:r>
        <w:r w:rsidR="000178C3">
          <w:rPr>
            <w:noProof/>
            <w:webHidden/>
          </w:rPr>
          <w:fldChar w:fldCharType="begin"/>
        </w:r>
        <w:r w:rsidR="000178C3">
          <w:rPr>
            <w:noProof/>
            <w:webHidden/>
          </w:rPr>
          <w:instrText xml:space="preserve"> PAGEREF _Toc468352013 \h </w:instrText>
        </w:r>
        <w:r w:rsidR="000178C3">
          <w:rPr>
            <w:noProof/>
            <w:webHidden/>
          </w:rPr>
        </w:r>
        <w:r w:rsidR="000178C3">
          <w:rPr>
            <w:noProof/>
            <w:webHidden/>
          </w:rPr>
          <w:fldChar w:fldCharType="separate"/>
        </w:r>
        <w:r w:rsidR="000178C3">
          <w:rPr>
            <w:noProof/>
            <w:webHidden/>
          </w:rPr>
          <w:t>170</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4" w:history="1">
        <w:r w:rsidR="000178C3" w:rsidRPr="000B3FBA">
          <w:rPr>
            <w:rStyle w:val="Hyperlink"/>
            <w:noProof/>
            <w:lang w:bidi="fa-IR"/>
          </w:rPr>
          <w:t xml:space="preserve">Majelis ke Dua Puluh Enam: Keberanian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_Toc468352014 \h </w:instrText>
        </w:r>
        <w:r w:rsidR="000178C3">
          <w:rPr>
            <w:noProof/>
            <w:webHidden/>
          </w:rPr>
        </w:r>
        <w:r w:rsidR="000178C3">
          <w:rPr>
            <w:noProof/>
            <w:webHidden/>
          </w:rPr>
          <w:fldChar w:fldCharType="separate"/>
        </w:r>
        <w:r w:rsidR="000178C3">
          <w:rPr>
            <w:noProof/>
            <w:webHidden/>
          </w:rPr>
          <w:t>176</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5" w:history="1">
        <w:r w:rsidR="000178C3" w:rsidRPr="000B3FBA">
          <w:rPr>
            <w:rStyle w:val="Hyperlink"/>
            <w:noProof/>
            <w:lang w:bidi="fa-IR"/>
          </w:rPr>
          <w:t>Mejelis ke Dua Puluh Tujuh: Perang Badar Besar</w:t>
        </w:r>
        <w:r w:rsidR="000178C3">
          <w:rPr>
            <w:noProof/>
            <w:webHidden/>
          </w:rPr>
          <w:tab/>
        </w:r>
        <w:r w:rsidR="000178C3">
          <w:rPr>
            <w:noProof/>
            <w:webHidden/>
          </w:rPr>
          <w:fldChar w:fldCharType="begin"/>
        </w:r>
        <w:r w:rsidR="000178C3">
          <w:rPr>
            <w:noProof/>
            <w:webHidden/>
          </w:rPr>
          <w:instrText xml:space="preserve"> PAGEREF _Toc468352015 \h </w:instrText>
        </w:r>
        <w:r w:rsidR="000178C3">
          <w:rPr>
            <w:noProof/>
            <w:webHidden/>
          </w:rPr>
        </w:r>
        <w:r w:rsidR="000178C3">
          <w:rPr>
            <w:noProof/>
            <w:webHidden/>
          </w:rPr>
          <w:fldChar w:fldCharType="separate"/>
        </w:r>
        <w:r w:rsidR="000178C3">
          <w:rPr>
            <w:noProof/>
            <w:webHidden/>
          </w:rPr>
          <w:t>182</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6" w:history="1">
        <w:r w:rsidR="000178C3" w:rsidRPr="000B3FBA">
          <w:rPr>
            <w:rStyle w:val="Hyperlink"/>
            <w:noProof/>
            <w:lang w:bidi="fa-IR"/>
          </w:rPr>
          <w:t>Majelis ke Dua Puluh Delapan: Perang Uhud</w:t>
        </w:r>
        <w:r w:rsidR="000178C3">
          <w:rPr>
            <w:noProof/>
            <w:webHidden/>
          </w:rPr>
          <w:tab/>
        </w:r>
        <w:r w:rsidR="000178C3">
          <w:rPr>
            <w:noProof/>
            <w:webHidden/>
          </w:rPr>
          <w:fldChar w:fldCharType="begin"/>
        </w:r>
        <w:r w:rsidR="000178C3">
          <w:rPr>
            <w:noProof/>
            <w:webHidden/>
          </w:rPr>
          <w:instrText xml:space="preserve"> PAGEREF _Toc468352016 \h </w:instrText>
        </w:r>
        <w:r w:rsidR="000178C3">
          <w:rPr>
            <w:noProof/>
            <w:webHidden/>
          </w:rPr>
        </w:r>
        <w:r w:rsidR="000178C3">
          <w:rPr>
            <w:noProof/>
            <w:webHidden/>
          </w:rPr>
          <w:fldChar w:fldCharType="separate"/>
        </w:r>
        <w:r w:rsidR="000178C3">
          <w:rPr>
            <w:noProof/>
            <w:webHidden/>
          </w:rPr>
          <w:t>189</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7" w:history="1">
        <w:r w:rsidR="000178C3" w:rsidRPr="000B3FBA">
          <w:rPr>
            <w:rStyle w:val="Hyperlink"/>
            <w:noProof/>
            <w:lang w:bidi="fa-IR"/>
          </w:rPr>
          <w:t>Mejelis ke Dua Puluh Sembilan: Pelajaran yang diambil dari Peristiwa Uhud</w:t>
        </w:r>
        <w:r w:rsidR="000178C3">
          <w:rPr>
            <w:noProof/>
            <w:webHidden/>
          </w:rPr>
          <w:tab/>
        </w:r>
        <w:r w:rsidR="000178C3">
          <w:rPr>
            <w:noProof/>
            <w:webHidden/>
          </w:rPr>
          <w:fldChar w:fldCharType="begin"/>
        </w:r>
        <w:r w:rsidR="000178C3">
          <w:rPr>
            <w:noProof/>
            <w:webHidden/>
          </w:rPr>
          <w:instrText xml:space="preserve"> PAGEREF _Toc468352017 \h </w:instrText>
        </w:r>
        <w:r w:rsidR="000178C3">
          <w:rPr>
            <w:noProof/>
            <w:webHidden/>
          </w:rPr>
        </w:r>
        <w:r w:rsidR="000178C3">
          <w:rPr>
            <w:noProof/>
            <w:webHidden/>
          </w:rPr>
          <w:fldChar w:fldCharType="separate"/>
        </w:r>
        <w:r w:rsidR="000178C3">
          <w:rPr>
            <w:noProof/>
            <w:webHidden/>
          </w:rPr>
          <w:t>196</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8" w:history="1">
        <w:r w:rsidR="000178C3" w:rsidRPr="000B3FBA">
          <w:rPr>
            <w:rStyle w:val="Hyperlink"/>
            <w:noProof/>
            <w:lang w:bidi="fa-IR"/>
          </w:rPr>
          <w:t xml:space="preserve">Majelis ke Tiga Puluh: Kasih Sayang (Kelembutan) Nabi </w:t>
        </w:r>
        <w:r w:rsidR="000178C3" w:rsidRPr="000B3FBA">
          <w:rPr>
            <w:rStyle w:val="Hyperlink"/>
            <w:rFonts w:cs="CTraditional Arabic" w:hint="eastAsia"/>
            <w:noProof/>
            <w:rtl/>
            <w:lang w:bidi="fa-IR"/>
          </w:rPr>
          <w:t>ج</w:t>
        </w:r>
        <w:r w:rsidR="000178C3" w:rsidRPr="000B3FBA">
          <w:rPr>
            <w:rStyle w:val="Hyperlink"/>
            <w:noProof/>
            <w:lang w:bidi="fa-IR"/>
          </w:rPr>
          <w:t xml:space="preserve"> Kepada Umatnya (1)</w:t>
        </w:r>
        <w:r w:rsidR="000178C3">
          <w:rPr>
            <w:noProof/>
            <w:webHidden/>
          </w:rPr>
          <w:tab/>
        </w:r>
        <w:r w:rsidR="000178C3">
          <w:rPr>
            <w:noProof/>
            <w:webHidden/>
          </w:rPr>
          <w:fldChar w:fldCharType="begin"/>
        </w:r>
        <w:r w:rsidR="000178C3">
          <w:rPr>
            <w:noProof/>
            <w:webHidden/>
          </w:rPr>
          <w:instrText xml:space="preserve"> PAGEREF _Toc468352018 \h </w:instrText>
        </w:r>
        <w:r w:rsidR="000178C3">
          <w:rPr>
            <w:noProof/>
            <w:webHidden/>
          </w:rPr>
        </w:r>
        <w:r w:rsidR="000178C3">
          <w:rPr>
            <w:noProof/>
            <w:webHidden/>
          </w:rPr>
          <w:fldChar w:fldCharType="separate"/>
        </w:r>
        <w:r w:rsidR="000178C3">
          <w:rPr>
            <w:noProof/>
            <w:webHidden/>
          </w:rPr>
          <w:t>202</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19" w:history="1">
        <w:r w:rsidR="000178C3" w:rsidRPr="000B3FBA">
          <w:rPr>
            <w:rStyle w:val="Hyperlink"/>
            <w:noProof/>
            <w:lang w:bidi="fa-IR"/>
          </w:rPr>
          <w:t xml:space="preserve">Majelis ke Tiga Puluh Satu: Kasih Sayang (Kelembutan) Nabi </w:t>
        </w:r>
        <w:r w:rsidR="000178C3" w:rsidRPr="000B3FBA">
          <w:rPr>
            <w:rStyle w:val="Hyperlink"/>
            <w:rFonts w:cs="CTraditional Arabic" w:hint="eastAsia"/>
            <w:noProof/>
            <w:rtl/>
            <w:lang w:bidi="fa-IR"/>
          </w:rPr>
          <w:t>ج</w:t>
        </w:r>
        <w:r w:rsidR="000178C3" w:rsidRPr="000B3FBA">
          <w:rPr>
            <w:rStyle w:val="Hyperlink"/>
            <w:noProof/>
            <w:lang w:bidi="fa-IR"/>
          </w:rPr>
          <w:t xml:space="preserve"> Kepada Umatnya (2)</w:t>
        </w:r>
        <w:r w:rsidR="000178C3">
          <w:rPr>
            <w:noProof/>
            <w:webHidden/>
          </w:rPr>
          <w:tab/>
        </w:r>
        <w:r w:rsidR="000178C3">
          <w:rPr>
            <w:noProof/>
            <w:webHidden/>
          </w:rPr>
          <w:fldChar w:fldCharType="begin"/>
        </w:r>
        <w:r w:rsidR="000178C3">
          <w:rPr>
            <w:noProof/>
            <w:webHidden/>
          </w:rPr>
          <w:instrText xml:space="preserve"> PAGEREF _Toc468352019 \h </w:instrText>
        </w:r>
        <w:r w:rsidR="000178C3">
          <w:rPr>
            <w:noProof/>
            <w:webHidden/>
          </w:rPr>
        </w:r>
        <w:r w:rsidR="000178C3">
          <w:rPr>
            <w:noProof/>
            <w:webHidden/>
          </w:rPr>
          <w:fldChar w:fldCharType="separate"/>
        </w:r>
        <w:r w:rsidR="000178C3">
          <w:rPr>
            <w:noProof/>
            <w:webHidden/>
          </w:rPr>
          <w:t>208</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0" w:history="1">
        <w:r w:rsidR="000178C3" w:rsidRPr="000B3FBA">
          <w:rPr>
            <w:rStyle w:val="Hyperlink"/>
            <w:noProof/>
            <w:lang w:bidi="fa-IR"/>
          </w:rPr>
          <w:t>Majelis ke Tiga Puluh Dua: Perang Ahzab</w:t>
        </w:r>
        <w:r w:rsidR="000178C3">
          <w:rPr>
            <w:noProof/>
            <w:webHidden/>
          </w:rPr>
          <w:tab/>
        </w:r>
        <w:r w:rsidR="000178C3">
          <w:rPr>
            <w:noProof/>
            <w:webHidden/>
          </w:rPr>
          <w:fldChar w:fldCharType="begin"/>
        </w:r>
        <w:r w:rsidR="000178C3">
          <w:rPr>
            <w:noProof/>
            <w:webHidden/>
          </w:rPr>
          <w:instrText xml:space="preserve"> PAGEREF _Toc468352020 \h </w:instrText>
        </w:r>
        <w:r w:rsidR="000178C3">
          <w:rPr>
            <w:noProof/>
            <w:webHidden/>
          </w:rPr>
        </w:r>
        <w:r w:rsidR="000178C3">
          <w:rPr>
            <w:noProof/>
            <w:webHidden/>
          </w:rPr>
          <w:fldChar w:fldCharType="separate"/>
        </w:r>
        <w:r w:rsidR="000178C3">
          <w:rPr>
            <w:noProof/>
            <w:webHidden/>
          </w:rPr>
          <w:t>214</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1" w:history="1">
        <w:r w:rsidR="000178C3" w:rsidRPr="000B3FBA">
          <w:rPr>
            <w:rStyle w:val="Hyperlink"/>
            <w:noProof/>
            <w:lang w:bidi="fa-IR"/>
          </w:rPr>
          <w:t xml:space="preserve">Majelis ke Tiga Puluh Tiga: Keadilan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_Toc468352021 \h </w:instrText>
        </w:r>
        <w:r w:rsidR="000178C3">
          <w:rPr>
            <w:noProof/>
            <w:webHidden/>
          </w:rPr>
        </w:r>
        <w:r w:rsidR="000178C3">
          <w:rPr>
            <w:noProof/>
            <w:webHidden/>
          </w:rPr>
          <w:fldChar w:fldCharType="separate"/>
        </w:r>
        <w:r w:rsidR="000178C3">
          <w:rPr>
            <w:noProof/>
            <w:webHidden/>
          </w:rPr>
          <w:t>221</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2" w:history="1">
        <w:r w:rsidR="000178C3" w:rsidRPr="000B3FBA">
          <w:rPr>
            <w:rStyle w:val="Hyperlink"/>
            <w:noProof/>
            <w:lang w:bidi="fa-IR"/>
          </w:rPr>
          <w:t xml:space="preserve">Majelis ke Tiga Puluh Empat: Tipu Daya kaum Yahudi dan Sikap Nabi </w:t>
        </w:r>
        <w:r w:rsidR="000178C3" w:rsidRPr="000B3FBA">
          <w:rPr>
            <w:rStyle w:val="Hyperlink"/>
            <w:rFonts w:cs="CTraditional Arabic" w:hint="eastAsia"/>
            <w:noProof/>
            <w:rtl/>
            <w:lang w:bidi="fa-IR"/>
          </w:rPr>
          <w:t>ج</w:t>
        </w:r>
        <w:r w:rsidR="000178C3" w:rsidRPr="000B3FBA">
          <w:rPr>
            <w:rStyle w:val="Hyperlink"/>
            <w:noProof/>
            <w:lang w:bidi="fa-IR"/>
          </w:rPr>
          <w:t xml:space="preserve"> Terhadap Mereka</w:t>
        </w:r>
        <w:r w:rsidR="000178C3">
          <w:rPr>
            <w:noProof/>
            <w:webHidden/>
          </w:rPr>
          <w:tab/>
        </w:r>
        <w:r w:rsidR="000178C3">
          <w:rPr>
            <w:noProof/>
            <w:webHidden/>
          </w:rPr>
          <w:fldChar w:fldCharType="begin"/>
        </w:r>
        <w:r w:rsidR="000178C3">
          <w:rPr>
            <w:noProof/>
            <w:webHidden/>
          </w:rPr>
          <w:instrText xml:space="preserve"> PAGEREF _Toc468352022 \h </w:instrText>
        </w:r>
        <w:r w:rsidR="000178C3">
          <w:rPr>
            <w:noProof/>
            <w:webHidden/>
          </w:rPr>
        </w:r>
        <w:r w:rsidR="000178C3">
          <w:rPr>
            <w:noProof/>
            <w:webHidden/>
          </w:rPr>
          <w:fldChar w:fldCharType="separate"/>
        </w:r>
        <w:r w:rsidR="000178C3">
          <w:rPr>
            <w:noProof/>
            <w:webHidden/>
          </w:rPr>
          <w:t>227</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3" w:history="1">
        <w:r w:rsidR="000178C3" w:rsidRPr="000B3FBA">
          <w:rPr>
            <w:rStyle w:val="Hyperlink"/>
            <w:noProof/>
            <w:lang w:bidi="fa-IR"/>
          </w:rPr>
          <w:t>Majelis ke Tiga Puluh Lima: Kenapa Disyari'atkan Berperang?</w:t>
        </w:r>
        <w:r w:rsidR="000178C3">
          <w:rPr>
            <w:noProof/>
            <w:webHidden/>
          </w:rPr>
          <w:tab/>
        </w:r>
        <w:r w:rsidR="000178C3">
          <w:rPr>
            <w:noProof/>
            <w:webHidden/>
          </w:rPr>
          <w:fldChar w:fldCharType="begin"/>
        </w:r>
        <w:r w:rsidR="000178C3">
          <w:rPr>
            <w:noProof/>
            <w:webHidden/>
          </w:rPr>
          <w:instrText xml:space="preserve"> PAGEREF _Toc468352023 \h </w:instrText>
        </w:r>
        <w:r w:rsidR="000178C3">
          <w:rPr>
            <w:noProof/>
            <w:webHidden/>
          </w:rPr>
        </w:r>
        <w:r w:rsidR="000178C3">
          <w:rPr>
            <w:noProof/>
            <w:webHidden/>
          </w:rPr>
          <w:fldChar w:fldCharType="separate"/>
        </w:r>
        <w:r w:rsidR="000178C3">
          <w:rPr>
            <w:noProof/>
            <w:webHidden/>
          </w:rPr>
          <w:t>232</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4" w:history="1">
        <w:r w:rsidR="000178C3" w:rsidRPr="000B3FBA">
          <w:rPr>
            <w:rStyle w:val="Hyperlink"/>
            <w:noProof/>
            <w:lang w:bidi="fa-IR"/>
          </w:rPr>
          <w:t>Majelis ke Tiga Puluh Enam: Perdamaian Hudaibiyah</w:t>
        </w:r>
        <w:r w:rsidR="000178C3">
          <w:rPr>
            <w:noProof/>
            <w:webHidden/>
          </w:rPr>
          <w:tab/>
        </w:r>
        <w:r w:rsidR="000178C3">
          <w:rPr>
            <w:noProof/>
            <w:webHidden/>
          </w:rPr>
          <w:fldChar w:fldCharType="begin"/>
        </w:r>
        <w:r w:rsidR="000178C3">
          <w:rPr>
            <w:noProof/>
            <w:webHidden/>
          </w:rPr>
          <w:instrText xml:space="preserve"> PAGEREF _Toc468352024 \h </w:instrText>
        </w:r>
        <w:r w:rsidR="000178C3">
          <w:rPr>
            <w:noProof/>
            <w:webHidden/>
          </w:rPr>
        </w:r>
        <w:r w:rsidR="000178C3">
          <w:rPr>
            <w:noProof/>
            <w:webHidden/>
          </w:rPr>
          <w:fldChar w:fldCharType="separate"/>
        </w:r>
        <w:r w:rsidR="000178C3">
          <w:rPr>
            <w:noProof/>
            <w:webHidden/>
          </w:rPr>
          <w:t>239</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2025" w:history="1">
        <w:r w:rsidR="000178C3" w:rsidRPr="000B3FBA">
          <w:rPr>
            <w:rStyle w:val="Hyperlink"/>
            <w:noProof/>
          </w:rPr>
          <w:t>Kesimpulan perdamaian Hudaibiyah</w:t>
        </w:r>
        <w:r w:rsidR="000178C3">
          <w:rPr>
            <w:noProof/>
            <w:webHidden/>
          </w:rPr>
          <w:tab/>
        </w:r>
        <w:r w:rsidR="000178C3">
          <w:rPr>
            <w:noProof/>
            <w:webHidden/>
          </w:rPr>
          <w:fldChar w:fldCharType="begin"/>
        </w:r>
        <w:r w:rsidR="000178C3">
          <w:rPr>
            <w:noProof/>
            <w:webHidden/>
          </w:rPr>
          <w:instrText xml:space="preserve"> PAGEREF _Toc468352025 \h </w:instrText>
        </w:r>
        <w:r w:rsidR="000178C3">
          <w:rPr>
            <w:noProof/>
            <w:webHidden/>
          </w:rPr>
        </w:r>
        <w:r w:rsidR="000178C3">
          <w:rPr>
            <w:noProof/>
            <w:webHidden/>
          </w:rPr>
          <w:fldChar w:fldCharType="separate"/>
        </w:r>
        <w:r w:rsidR="000178C3">
          <w:rPr>
            <w:noProof/>
            <w:webHidden/>
          </w:rPr>
          <w:t>242</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6" w:history="1">
        <w:r w:rsidR="000178C3" w:rsidRPr="000B3FBA">
          <w:rPr>
            <w:rStyle w:val="Hyperlink"/>
            <w:noProof/>
            <w:lang w:bidi="fa-IR"/>
          </w:rPr>
          <w:t xml:space="preserve">Majelis ke Tiga Puluh Tujuh: Sifat Wafa (memenuhi janji)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_Toc468352026 \h </w:instrText>
        </w:r>
        <w:r w:rsidR="000178C3">
          <w:rPr>
            <w:noProof/>
            <w:webHidden/>
          </w:rPr>
        </w:r>
        <w:r w:rsidR="000178C3">
          <w:rPr>
            <w:noProof/>
            <w:webHidden/>
          </w:rPr>
          <w:fldChar w:fldCharType="separate"/>
        </w:r>
        <w:r w:rsidR="000178C3">
          <w:rPr>
            <w:noProof/>
            <w:webHidden/>
          </w:rPr>
          <w:t>245</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7" w:history="1">
        <w:r w:rsidR="000178C3" w:rsidRPr="000B3FBA">
          <w:rPr>
            <w:rStyle w:val="Hyperlink"/>
            <w:noProof/>
            <w:lang w:bidi="fa-IR"/>
          </w:rPr>
          <w:t>Majelis ke Tiga Puluh Delapan: Penaklukkan Kota Mekkah</w:t>
        </w:r>
        <w:r w:rsidR="000178C3">
          <w:rPr>
            <w:noProof/>
            <w:webHidden/>
          </w:rPr>
          <w:tab/>
        </w:r>
        <w:r w:rsidR="000178C3">
          <w:rPr>
            <w:noProof/>
            <w:webHidden/>
          </w:rPr>
          <w:fldChar w:fldCharType="begin"/>
        </w:r>
        <w:r w:rsidR="000178C3">
          <w:rPr>
            <w:noProof/>
            <w:webHidden/>
          </w:rPr>
          <w:instrText xml:space="preserve"> PAGEREF _Toc468352027 \h </w:instrText>
        </w:r>
        <w:r w:rsidR="000178C3">
          <w:rPr>
            <w:noProof/>
            <w:webHidden/>
          </w:rPr>
        </w:r>
        <w:r w:rsidR="000178C3">
          <w:rPr>
            <w:noProof/>
            <w:webHidden/>
          </w:rPr>
          <w:fldChar w:fldCharType="separate"/>
        </w:r>
        <w:r w:rsidR="000178C3">
          <w:rPr>
            <w:noProof/>
            <w:webHidden/>
          </w:rPr>
          <w:t>253</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8" w:history="1">
        <w:r w:rsidR="000178C3" w:rsidRPr="000B3FBA">
          <w:rPr>
            <w:rStyle w:val="Hyperlink"/>
            <w:noProof/>
            <w:lang w:bidi="fa-IR"/>
          </w:rPr>
          <w:t xml:space="preserve">Majelis ke Tiga Puluh Sembilan: Ampunan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_Toc468352028 \h </w:instrText>
        </w:r>
        <w:r w:rsidR="000178C3">
          <w:rPr>
            <w:noProof/>
            <w:webHidden/>
          </w:rPr>
        </w:r>
        <w:r w:rsidR="000178C3">
          <w:rPr>
            <w:noProof/>
            <w:webHidden/>
          </w:rPr>
          <w:fldChar w:fldCharType="separate"/>
        </w:r>
        <w:r w:rsidR="000178C3">
          <w:rPr>
            <w:noProof/>
            <w:webHidden/>
          </w:rPr>
          <w:t>260</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29" w:history="1">
        <w:r w:rsidR="000178C3" w:rsidRPr="000B3FBA">
          <w:rPr>
            <w:rStyle w:val="Hyperlink"/>
            <w:noProof/>
            <w:lang w:bidi="fa-IR"/>
          </w:rPr>
          <w:t>Majelis ke Empat Puluh: Kasih Sayang Nabi (3)</w:t>
        </w:r>
        <w:r w:rsidR="000178C3">
          <w:rPr>
            <w:noProof/>
            <w:webHidden/>
          </w:rPr>
          <w:tab/>
        </w:r>
        <w:r w:rsidR="000178C3">
          <w:rPr>
            <w:noProof/>
            <w:webHidden/>
          </w:rPr>
          <w:fldChar w:fldCharType="begin"/>
        </w:r>
        <w:r w:rsidR="000178C3">
          <w:rPr>
            <w:noProof/>
            <w:webHidden/>
          </w:rPr>
          <w:instrText xml:space="preserve"> PAGEREF _Toc468352029 \h </w:instrText>
        </w:r>
        <w:r w:rsidR="000178C3">
          <w:rPr>
            <w:noProof/>
            <w:webHidden/>
          </w:rPr>
        </w:r>
        <w:r w:rsidR="000178C3">
          <w:rPr>
            <w:noProof/>
            <w:webHidden/>
          </w:rPr>
          <w:fldChar w:fldCharType="separate"/>
        </w:r>
        <w:r w:rsidR="000178C3">
          <w:rPr>
            <w:noProof/>
            <w:webHidden/>
          </w:rPr>
          <w:t>266</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2030" w:history="1">
        <w:r w:rsidR="000178C3" w:rsidRPr="000B3FBA">
          <w:rPr>
            <w:rStyle w:val="Hyperlink"/>
            <w:noProof/>
          </w:rPr>
          <w:t xml:space="preserve">Kasih sayang Nabi </w:t>
        </w:r>
        <w:r w:rsidR="000178C3" w:rsidRPr="000B3FBA">
          <w:rPr>
            <w:rStyle w:val="Hyperlink"/>
            <w:rFonts w:cs="CTraditional Arabic" w:hint="eastAsia"/>
            <w:noProof/>
            <w:rtl/>
          </w:rPr>
          <w:t>ج</w:t>
        </w:r>
        <w:r w:rsidR="000178C3" w:rsidRPr="000B3FBA">
          <w:rPr>
            <w:rStyle w:val="Hyperlink"/>
            <w:noProof/>
          </w:rPr>
          <w:t xml:space="preserve"> terhadap anak-anak:</w:t>
        </w:r>
        <w:r w:rsidR="000178C3">
          <w:rPr>
            <w:noProof/>
            <w:webHidden/>
          </w:rPr>
          <w:tab/>
        </w:r>
        <w:r w:rsidR="000178C3">
          <w:rPr>
            <w:noProof/>
            <w:webHidden/>
          </w:rPr>
          <w:fldChar w:fldCharType="begin"/>
        </w:r>
        <w:r w:rsidR="000178C3">
          <w:rPr>
            <w:noProof/>
            <w:webHidden/>
          </w:rPr>
          <w:instrText xml:space="preserve"> PAGEREF _Toc468352030 \h </w:instrText>
        </w:r>
        <w:r w:rsidR="000178C3">
          <w:rPr>
            <w:noProof/>
            <w:webHidden/>
          </w:rPr>
        </w:r>
        <w:r w:rsidR="000178C3">
          <w:rPr>
            <w:noProof/>
            <w:webHidden/>
          </w:rPr>
          <w:fldChar w:fldCharType="separate"/>
        </w:r>
        <w:r w:rsidR="000178C3">
          <w:rPr>
            <w:noProof/>
            <w:webHidden/>
          </w:rPr>
          <w:t>266</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31" w:history="1">
        <w:r w:rsidR="000178C3" w:rsidRPr="000B3FBA">
          <w:rPr>
            <w:rStyle w:val="Hyperlink"/>
            <w:noProof/>
            <w:lang w:bidi="fa-IR"/>
          </w:rPr>
          <w:t>Majelis ke Empat Puluh Satu: Kasih Sayang Nabi (4)</w:t>
        </w:r>
        <w:r w:rsidR="000178C3">
          <w:rPr>
            <w:noProof/>
            <w:webHidden/>
          </w:rPr>
          <w:tab/>
        </w:r>
        <w:r w:rsidR="000178C3">
          <w:rPr>
            <w:noProof/>
            <w:webHidden/>
          </w:rPr>
          <w:fldChar w:fldCharType="begin"/>
        </w:r>
        <w:r w:rsidR="000178C3">
          <w:rPr>
            <w:noProof/>
            <w:webHidden/>
          </w:rPr>
          <w:instrText xml:space="preserve"> PAGEREF _Toc468352031 \h </w:instrText>
        </w:r>
        <w:r w:rsidR="000178C3">
          <w:rPr>
            <w:noProof/>
            <w:webHidden/>
          </w:rPr>
        </w:r>
        <w:r w:rsidR="000178C3">
          <w:rPr>
            <w:noProof/>
            <w:webHidden/>
          </w:rPr>
          <w:fldChar w:fldCharType="separate"/>
        </w:r>
        <w:r w:rsidR="000178C3">
          <w:rPr>
            <w:noProof/>
            <w:webHidden/>
          </w:rPr>
          <w:t>272</w:t>
        </w:r>
        <w:r w:rsidR="000178C3">
          <w:rPr>
            <w:noProof/>
            <w:webHidden/>
          </w:rPr>
          <w:fldChar w:fldCharType="end"/>
        </w:r>
      </w:hyperlink>
    </w:p>
    <w:p w:rsidR="000178C3" w:rsidRDefault="00E57D84">
      <w:pPr>
        <w:pStyle w:val="TOC2"/>
        <w:tabs>
          <w:tab w:val="right" w:leader="dot" w:pos="6398"/>
        </w:tabs>
        <w:rPr>
          <w:rFonts w:asciiTheme="minorHAnsi" w:eastAsiaTheme="minorEastAsia" w:hAnsiTheme="minorHAnsi" w:cstheme="minorBidi"/>
          <w:noProof/>
          <w:sz w:val="22"/>
          <w:szCs w:val="22"/>
        </w:rPr>
      </w:pPr>
      <w:hyperlink w:anchor="_Toc468352032" w:history="1">
        <w:r w:rsidR="000178C3" w:rsidRPr="000B3FBA">
          <w:rPr>
            <w:rStyle w:val="Hyperlink"/>
            <w:noProof/>
          </w:rPr>
          <w:t xml:space="preserve">Kasih sayang Nabi </w:t>
        </w:r>
        <w:r w:rsidR="000178C3" w:rsidRPr="000B3FBA">
          <w:rPr>
            <w:rStyle w:val="Hyperlink"/>
            <w:rFonts w:cs="CTraditional Arabic" w:hint="eastAsia"/>
            <w:noProof/>
            <w:rtl/>
          </w:rPr>
          <w:t>ج</w:t>
        </w:r>
        <w:r w:rsidR="000178C3" w:rsidRPr="000B3FBA">
          <w:rPr>
            <w:rStyle w:val="Hyperlink"/>
            <w:noProof/>
          </w:rPr>
          <w:t xml:space="preserve"> kepada pelayan dan budak:</w:t>
        </w:r>
        <w:r w:rsidR="000178C3">
          <w:rPr>
            <w:noProof/>
            <w:webHidden/>
          </w:rPr>
          <w:tab/>
        </w:r>
        <w:r w:rsidR="000178C3">
          <w:rPr>
            <w:noProof/>
            <w:webHidden/>
          </w:rPr>
          <w:fldChar w:fldCharType="begin"/>
        </w:r>
        <w:r w:rsidR="000178C3">
          <w:rPr>
            <w:noProof/>
            <w:webHidden/>
          </w:rPr>
          <w:instrText xml:space="preserve"> PAGEREF _Toc468352032 \h </w:instrText>
        </w:r>
        <w:r w:rsidR="000178C3">
          <w:rPr>
            <w:noProof/>
            <w:webHidden/>
          </w:rPr>
        </w:r>
        <w:r w:rsidR="000178C3">
          <w:rPr>
            <w:noProof/>
            <w:webHidden/>
          </w:rPr>
          <w:fldChar w:fldCharType="separate"/>
        </w:r>
        <w:r w:rsidR="000178C3">
          <w:rPr>
            <w:noProof/>
            <w:webHidden/>
          </w:rPr>
          <w:t>272</w:t>
        </w:r>
        <w:r w:rsidR="000178C3">
          <w:rPr>
            <w:noProof/>
            <w:webHidden/>
          </w:rPr>
          <w:fldChar w:fldCharType="end"/>
        </w:r>
      </w:hyperlink>
    </w:p>
    <w:p w:rsidR="000178C3" w:rsidRDefault="00E57D84">
      <w:pPr>
        <w:pStyle w:val="TOC1"/>
        <w:tabs>
          <w:tab w:val="right" w:leader="dot" w:pos="6398"/>
        </w:tabs>
        <w:rPr>
          <w:rFonts w:asciiTheme="minorHAnsi" w:eastAsiaTheme="minorEastAsia" w:hAnsiTheme="minorHAnsi" w:cstheme="minorBidi"/>
          <w:b w:val="0"/>
          <w:bCs w:val="0"/>
          <w:noProof/>
          <w:sz w:val="22"/>
          <w:szCs w:val="22"/>
        </w:rPr>
      </w:pPr>
      <w:hyperlink w:anchor="_Toc468352033" w:history="1">
        <w:r w:rsidR="000178C3" w:rsidRPr="000B3FBA">
          <w:rPr>
            <w:rStyle w:val="Hyperlink"/>
            <w:noProof/>
            <w:lang w:bidi="fa-IR"/>
          </w:rPr>
          <w:t xml:space="preserve">Majelis ke Empat Puluh Dua: Kemurahan Nabi </w:t>
        </w:r>
        <w:r w:rsidR="000178C3" w:rsidRPr="000B3FBA">
          <w:rPr>
            <w:rStyle w:val="Hyperlink"/>
            <w:rFonts w:cs="CTraditional Arabic" w:hint="eastAsia"/>
            <w:noProof/>
            <w:rtl/>
            <w:lang w:bidi="fa-IR"/>
          </w:rPr>
          <w:t>ج</w:t>
        </w:r>
        <w:r w:rsidR="000178C3">
          <w:rPr>
            <w:noProof/>
            <w:webHidden/>
          </w:rPr>
          <w:tab/>
        </w:r>
        <w:r w:rsidR="000178C3">
          <w:rPr>
            <w:noProof/>
            <w:webHidden/>
          </w:rPr>
          <w:fldChar w:fldCharType="begin"/>
        </w:r>
        <w:r w:rsidR="000178C3">
          <w:rPr>
            <w:noProof/>
            <w:webHidden/>
          </w:rPr>
          <w:instrText xml:space="preserve"> PAGEREF _Toc468352033 \h </w:instrText>
        </w:r>
        <w:r w:rsidR="000178C3">
          <w:rPr>
            <w:noProof/>
            <w:webHidden/>
          </w:rPr>
        </w:r>
        <w:r w:rsidR="000178C3">
          <w:rPr>
            <w:noProof/>
            <w:webHidden/>
          </w:rPr>
          <w:fldChar w:fldCharType="separate"/>
        </w:r>
        <w:r w:rsidR="000178C3">
          <w:rPr>
            <w:noProof/>
            <w:webHidden/>
          </w:rPr>
          <w:t>278</w:t>
        </w:r>
        <w:r w:rsidR="000178C3">
          <w:rPr>
            <w:noProof/>
            <w:webHidden/>
          </w:rPr>
          <w:fldChar w:fldCharType="end"/>
        </w:r>
      </w:hyperlink>
    </w:p>
    <w:p w:rsidR="00B31979" w:rsidRDefault="000178C3" w:rsidP="00B31979">
      <w:pPr>
        <w:jc w:val="both"/>
        <w:rPr>
          <w:color w:val="000000"/>
          <w:spacing w:val="20"/>
          <w:lang w:val="tr-TR" w:bidi="fa-IR"/>
        </w:rPr>
      </w:pPr>
      <w:r>
        <w:rPr>
          <w:color w:val="000000"/>
          <w:spacing w:val="20"/>
          <w:lang w:val="tr-TR" w:bidi="fa-IR"/>
        </w:rPr>
        <w:fldChar w:fldCharType="end"/>
      </w:r>
    </w:p>
    <w:p w:rsidR="00B31979" w:rsidRDefault="00B31979" w:rsidP="00B31979">
      <w:pPr>
        <w:jc w:val="both"/>
        <w:rPr>
          <w:color w:val="000000"/>
          <w:spacing w:val="20"/>
          <w:lang w:val="tr-TR" w:bidi="fa-IR"/>
        </w:rPr>
      </w:pPr>
    </w:p>
    <w:p w:rsidR="00B31979" w:rsidRDefault="00B31979" w:rsidP="00B31979">
      <w:pPr>
        <w:jc w:val="both"/>
        <w:rPr>
          <w:color w:val="000000"/>
          <w:spacing w:val="20"/>
          <w:lang w:val="tr-TR" w:bidi="fa-IR"/>
        </w:rPr>
      </w:pPr>
    </w:p>
    <w:p w:rsidR="00B31979" w:rsidRDefault="00B31979" w:rsidP="00B31979">
      <w:pPr>
        <w:jc w:val="both"/>
        <w:rPr>
          <w:color w:val="000000"/>
          <w:spacing w:val="20"/>
          <w:lang w:val="tr-TR" w:bidi="fa-IR"/>
        </w:rPr>
      </w:pPr>
    </w:p>
    <w:p w:rsidR="00B31979" w:rsidRDefault="00B31979" w:rsidP="00B31979">
      <w:pPr>
        <w:jc w:val="both"/>
        <w:rPr>
          <w:color w:val="000000"/>
          <w:spacing w:val="20"/>
          <w:lang w:val="tr-TR" w:bidi="fa-IR"/>
        </w:rPr>
        <w:sectPr w:rsidR="00B31979" w:rsidSect="00B31979">
          <w:headerReference w:type="first" r:id="rId14"/>
          <w:pgSz w:w="8392" w:h="11907" w:code="11"/>
          <w:pgMar w:top="992" w:right="992" w:bottom="992" w:left="992" w:header="720" w:footer="709" w:gutter="0"/>
          <w:cols w:space="708"/>
          <w:titlePg/>
          <w:docGrid w:linePitch="360"/>
        </w:sectPr>
      </w:pPr>
    </w:p>
    <w:p w:rsidR="00940048" w:rsidRDefault="00940048" w:rsidP="00B807EC">
      <w:pPr>
        <w:pStyle w:val="1"/>
      </w:pPr>
      <w:bookmarkStart w:id="1" w:name="_Toc468351962"/>
      <w:r w:rsidRPr="00940048">
        <w:t>Muqadimah</w:t>
      </w:r>
      <w:bookmarkEnd w:id="1"/>
    </w:p>
    <w:p w:rsidR="00F56DB1" w:rsidRPr="009F13F4" w:rsidRDefault="00BE3B22" w:rsidP="00F56DB1">
      <w:pPr>
        <w:spacing w:line="360" w:lineRule="auto"/>
        <w:jc w:val="lowKashida"/>
        <w:rPr>
          <w:rFonts w:ascii="Bookman Old Style" w:hAnsi="Bookman Old Style" w:cs="Courier New"/>
          <w:lang w:val="id-ID"/>
        </w:rPr>
      </w:pPr>
      <w:r>
        <w:rPr>
          <w:rFonts w:ascii="Bookman Old Style" w:hAnsi="Bookman Old Style" w:cs="Courier New"/>
          <w:lang w:val="id-ID"/>
        </w:rPr>
        <w:tab/>
      </w:r>
      <w:r w:rsidR="00F56DB1" w:rsidRPr="009F13F4">
        <w:rPr>
          <w:rFonts w:ascii="Bookman Old Style" w:hAnsi="Bookman Old Style" w:cs="Courier New"/>
          <w:lang w:val="id-ID"/>
        </w:rPr>
        <w:t xml:space="preserve">Segala puji bagi Allah </w:t>
      </w:r>
      <w:r w:rsidR="00B31979" w:rsidRPr="00B31979">
        <w:rPr>
          <w:rFonts w:ascii="Bookman Old Style" w:hAnsi="Bookman Old Style" w:cs="CTraditional Arabic"/>
          <w:rtl/>
          <w:lang w:val="id-ID"/>
        </w:rPr>
        <w:t>ـ</w:t>
      </w:r>
      <w:r w:rsidR="00F56DB1" w:rsidRPr="009F13F4">
        <w:rPr>
          <w:rFonts w:ascii="Bookman Old Style" w:hAnsi="Bookman Old Style" w:cs="Courier New"/>
          <w:lang w:val="id-ID"/>
        </w:rPr>
        <w:t xml:space="preserve"> yang telah memberikan kemuliaan kepada kita dengan mengutus Muhammad bin Abdullah </w:t>
      </w:r>
      <w:r w:rsidR="0007715A" w:rsidRPr="0007715A">
        <w:rPr>
          <w:rFonts w:ascii="Bookman Old Style" w:hAnsi="Bookman Old Style" w:cs="CTraditional Arabic"/>
          <w:rtl/>
          <w:lang w:val="id-ID" w:bidi="fa-IR"/>
        </w:rPr>
        <w:t>ج</w:t>
      </w:r>
      <w:r w:rsidR="00F56DB1" w:rsidRPr="009F13F4">
        <w:rPr>
          <w:rFonts w:ascii="Bookman Old Style" w:hAnsi="Bookman Old Style" w:cs="Courier New"/>
          <w:lang w:val="id-ID"/>
        </w:rPr>
        <w:t xml:space="preserve"> sebagai pengajar, murabi, muwajjih, dan mursyid. Firman Allah </w:t>
      </w:r>
      <w:r w:rsidR="00B31979" w:rsidRPr="00B31979">
        <w:rPr>
          <w:rFonts w:ascii="Bookman Old Style" w:hAnsi="Bookman Old Style" w:cs="CTraditional Arabic"/>
          <w:rtl/>
          <w:lang w:val="id-ID"/>
        </w:rPr>
        <w:t>ـ</w:t>
      </w:r>
      <w:r w:rsidR="00F56DB1" w:rsidRPr="009F13F4">
        <w:rPr>
          <w:rFonts w:ascii="Bookman Old Style" w:hAnsi="Bookman Old Style" w:cs="Courier New"/>
          <w:lang w:val="id-ID"/>
        </w:rPr>
        <w:t>:</w:t>
      </w:r>
    </w:p>
    <w:p w:rsidR="00F56DB1" w:rsidRPr="009F13F4" w:rsidRDefault="001F05E0" w:rsidP="001F05E0">
      <w:pPr>
        <w:widowControl w:val="0"/>
        <w:bidi/>
        <w:ind w:firstLine="26"/>
        <w:jc w:val="both"/>
        <w:rPr>
          <w:rFonts w:ascii="Bookman Old Style" w:hAnsi="Bookman Old Style"/>
          <w:spacing w:val="-6"/>
          <w:sz w:val="28"/>
          <w:szCs w:val="28"/>
          <w:rtl/>
        </w:rPr>
      </w:pPr>
      <w:r>
        <w:rPr>
          <w:rFonts w:ascii="Bookman Old Style" w:hAnsi="Bookman Old Style" w:cs="Traditional Arabic"/>
          <w:color w:val="000000"/>
          <w:spacing w:val="-6"/>
          <w:sz w:val="28"/>
          <w:szCs w:val="28"/>
          <w:shd w:val="clear" w:color="auto" w:fill="FFFFFF"/>
          <w:rtl/>
        </w:rPr>
        <w:t>﴿</w:t>
      </w:r>
      <w:r w:rsidRPr="009F5C6A">
        <w:rPr>
          <w:rStyle w:val="Char"/>
          <w:rFonts w:hint="eastAsia"/>
          <w:rtl/>
        </w:rPr>
        <w:t>لَقَدْ</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الْمُؤْمِنِينَ</w:t>
      </w:r>
      <w:r w:rsidRPr="009F5C6A">
        <w:rPr>
          <w:rStyle w:val="Char"/>
          <w:rtl/>
        </w:rPr>
        <w:t xml:space="preserve"> </w:t>
      </w:r>
      <w:r w:rsidRPr="009F5C6A">
        <w:rPr>
          <w:rStyle w:val="Char"/>
          <w:rFonts w:hint="eastAsia"/>
          <w:rtl/>
        </w:rPr>
        <w:t>إِذْ</w:t>
      </w:r>
      <w:r w:rsidRPr="009F5C6A">
        <w:rPr>
          <w:rStyle w:val="Char"/>
          <w:rtl/>
        </w:rPr>
        <w:t xml:space="preserve"> </w:t>
      </w:r>
      <w:r w:rsidRPr="009F5C6A">
        <w:rPr>
          <w:rStyle w:val="Char"/>
          <w:rFonts w:hint="eastAsia"/>
          <w:rtl/>
        </w:rPr>
        <w:t>بَعَثَ</w:t>
      </w:r>
      <w:r w:rsidRPr="009F5C6A">
        <w:rPr>
          <w:rStyle w:val="Char"/>
          <w:rtl/>
        </w:rPr>
        <w:t xml:space="preserve"> </w:t>
      </w:r>
      <w:r w:rsidRPr="009F5C6A">
        <w:rPr>
          <w:rStyle w:val="Char"/>
          <w:rFonts w:hint="eastAsia"/>
          <w:rtl/>
        </w:rPr>
        <w:t>فِيهِمْ</w:t>
      </w:r>
      <w:r w:rsidRPr="009F5C6A">
        <w:rPr>
          <w:rStyle w:val="Char"/>
          <w:rtl/>
        </w:rPr>
        <w:t xml:space="preserve"> </w:t>
      </w:r>
      <w:r w:rsidRPr="009F5C6A">
        <w:rPr>
          <w:rStyle w:val="Char"/>
          <w:rFonts w:hint="eastAsia"/>
          <w:rtl/>
        </w:rPr>
        <w:t>رَسُولًا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أَنْفُسِهِمْ</w:t>
      </w:r>
      <w:r w:rsidRPr="009F5C6A">
        <w:rPr>
          <w:rStyle w:val="Char"/>
          <w:rtl/>
        </w:rPr>
        <w:t xml:space="preserve"> </w:t>
      </w:r>
      <w:r w:rsidRPr="009F5C6A">
        <w:rPr>
          <w:rStyle w:val="Char"/>
          <w:rFonts w:hint="eastAsia"/>
          <w:rtl/>
        </w:rPr>
        <w:t>يَتْلُو</w:t>
      </w:r>
      <w:r w:rsidRPr="009F5C6A">
        <w:rPr>
          <w:rStyle w:val="Char"/>
          <w:rtl/>
        </w:rPr>
        <w:t xml:space="preserve"> </w:t>
      </w:r>
      <w:r w:rsidRPr="009F5C6A">
        <w:rPr>
          <w:rStyle w:val="Char"/>
          <w:rFonts w:hint="eastAsia"/>
          <w:rtl/>
        </w:rPr>
        <w:t>عَلَيْهِمْ</w:t>
      </w:r>
      <w:r w:rsidRPr="009F5C6A">
        <w:rPr>
          <w:rStyle w:val="Char"/>
          <w:rtl/>
        </w:rPr>
        <w:t xml:space="preserve"> </w:t>
      </w:r>
      <w:r w:rsidRPr="009F5C6A">
        <w:rPr>
          <w:rStyle w:val="Char"/>
          <w:rFonts w:hint="eastAsia"/>
          <w:rtl/>
        </w:rPr>
        <w:t>آيَاتِهِ</w:t>
      </w:r>
      <w:r w:rsidRPr="009F5C6A">
        <w:rPr>
          <w:rStyle w:val="Char"/>
          <w:rtl/>
        </w:rPr>
        <w:t xml:space="preserve"> </w:t>
      </w:r>
      <w:r w:rsidRPr="009F5C6A">
        <w:rPr>
          <w:rStyle w:val="Char"/>
          <w:rFonts w:hint="eastAsia"/>
          <w:rtl/>
        </w:rPr>
        <w:t>وَيُزَكِّيهِمْ</w:t>
      </w:r>
      <w:r w:rsidRPr="009F5C6A">
        <w:rPr>
          <w:rStyle w:val="Char"/>
          <w:rtl/>
        </w:rPr>
        <w:t xml:space="preserve"> </w:t>
      </w:r>
      <w:r w:rsidRPr="009F5C6A">
        <w:rPr>
          <w:rStyle w:val="Char"/>
          <w:rFonts w:hint="eastAsia"/>
          <w:rtl/>
        </w:rPr>
        <w:t>وَيُعَلِّمُهُمُ</w:t>
      </w:r>
      <w:r w:rsidRPr="009F5C6A">
        <w:rPr>
          <w:rStyle w:val="Char"/>
          <w:rtl/>
        </w:rPr>
        <w:t xml:space="preserve"> </w:t>
      </w:r>
      <w:r w:rsidRPr="009F5C6A">
        <w:rPr>
          <w:rStyle w:val="Char"/>
          <w:rFonts w:hint="eastAsia"/>
          <w:rtl/>
        </w:rPr>
        <w:t>الْكِتَابَ</w:t>
      </w:r>
      <w:r w:rsidRPr="009F5C6A">
        <w:rPr>
          <w:rStyle w:val="Char"/>
          <w:rtl/>
        </w:rPr>
        <w:t xml:space="preserve"> </w:t>
      </w:r>
      <w:r w:rsidRPr="009F5C6A">
        <w:rPr>
          <w:rStyle w:val="Char"/>
          <w:rFonts w:hint="eastAsia"/>
          <w:rtl/>
        </w:rPr>
        <w:t>وَالْحِكْمَةَ</w:t>
      </w:r>
      <w:r w:rsidRPr="009F5C6A">
        <w:rPr>
          <w:rStyle w:val="Char"/>
          <w:rtl/>
        </w:rPr>
        <w:t xml:space="preserve"> </w:t>
      </w:r>
      <w:r w:rsidRPr="009F5C6A">
        <w:rPr>
          <w:rStyle w:val="Char"/>
          <w:rFonts w:hint="eastAsia"/>
          <w:rtl/>
        </w:rPr>
        <w:t>وَإِنْ</w:t>
      </w:r>
      <w:r w:rsidRPr="009F5C6A">
        <w:rPr>
          <w:rStyle w:val="Char"/>
          <w:rtl/>
        </w:rPr>
        <w:t xml:space="preserve"> </w:t>
      </w:r>
      <w:r w:rsidRPr="009F5C6A">
        <w:rPr>
          <w:rStyle w:val="Char"/>
          <w:rFonts w:hint="eastAsia"/>
          <w:rtl/>
        </w:rPr>
        <w:t>كَانُوا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قَبْلُ</w:t>
      </w:r>
      <w:r w:rsidRPr="009F5C6A">
        <w:rPr>
          <w:rStyle w:val="Char"/>
          <w:rtl/>
        </w:rPr>
        <w:t xml:space="preserve"> </w:t>
      </w:r>
      <w:r w:rsidRPr="009F5C6A">
        <w:rPr>
          <w:rStyle w:val="Char"/>
          <w:rFonts w:hint="eastAsia"/>
          <w:rtl/>
        </w:rPr>
        <w:t>لَفِي</w:t>
      </w:r>
      <w:r w:rsidRPr="009F5C6A">
        <w:rPr>
          <w:rStyle w:val="Char"/>
          <w:rtl/>
        </w:rPr>
        <w:t xml:space="preserve"> </w:t>
      </w:r>
      <w:r w:rsidRPr="009F5C6A">
        <w:rPr>
          <w:rStyle w:val="Char"/>
          <w:rFonts w:hint="eastAsia"/>
          <w:rtl/>
        </w:rPr>
        <w:t>ضَلَالٍ</w:t>
      </w:r>
      <w:r w:rsidRPr="009F5C6A">
        <w:rPr>
          <w:rStyle w:val="Char"/>
          <w:rtl/>
        </w:rPr>
        <w:t xml:space="preserve"> </w:t>
      </w:r>
      <w:r w:rsidRPr="009F5C6A">
        <w:rPr>
          <w:rStyle w:val="Char"/>
          <w:rFonts w:hint="eastAsia"/>
          <w:rtl/>
        </w:rPr>
        <w:t>مُبِينٍ</w:t>
      </w:r>
      <w:r w:rsidRPr="009F5C6A">
        <w:rPr>
          <w:rStyle w:val="Char"/>
          <w:rtl/>
        </w:rPr>
        <w:t>١٦٤</w:t>
      </w:r>
      <w:r>
        <w:rPr>
          <w:rFonts w:ascii="Bookman Old Style" w:hAnsi="Bookman Old Style" w:cs="Traditional Arabic"/>
          <w:color w:val="000000"/>
          <w:spacing w:val="-6"/>
          <w:sz w:val="28"/>
          <w:szCs w:val="28"/>
          <w:shd w:val="clear" w:color="auto" w:fill="FFFFFF"/>
          <w:rtl/>
        </w:rPr>
        <w:t>﴾</w:t>
      </w:r>
      <w:r w:rsidRPr="009F5C6A">
        <w:rPr>
          <w:rStyle w:val="Char"/>
          <w:rtl/>
        </w:rPr>
        <w:t xml:space="preserve"> </w:t>
      </w:r>
      <w:r>
        <w:rPr>
          <w:rFonts w:ascii="Bookman Old Style" w:hAnsi="Bookman Old Style" w:cs="mylotus"/>
          <w:color w:val="000000"/>
          <w:spacing w:val="-6"/>
          <w:sz w:val="28"/>
          <w:shd w:val="clear" w:color="auto" w:fill="FFFFFF"/>
          <w:rtl/>
        </w:rPr>
        <w:t>[</w:t>
      </w:r>
      <w:r>
        <w:rPr>
          <w:rFonts w:ascii="Bookman Old Style" w:hAnsi="Bookman Old Style" w:cs="mylotus" w:hint="eastAsia"/>
          <w:color w:val="000000"/>
          <w:spacing w:val="-6"/>
          <w:sz w:val="28"/>
          <w:shd w:val="clear" w:color="auto" w:fill="FFFFFF"/>
          <w:rtl/>
        </w:rPr>
        <w:t>آل</w:t>
      </w:r>
      <w:r>
        <w:rPr>
          <w:rFonts w:ascii="Bookman Old Style" w:hAnsi="Bookman Old Style" w:cs="mylotus"/>
          <w:color w:val="000000"/>
          <w:spacing w:val="-6"/>
          <w:sz w:val="28"/>
          <w:shd w:val="clear" w:color="auto" w:fill="FFFFFF"/>
          <w:rtl/>
        </w:rPr>
        <w:t xml:space="preserve"> </w:t>
      </w:r>
      <w:r>
        <w:rPr>
          <w:rFonts w:ascii="Bookman Old Style" w:hAnsi="Bookman Old Style" w:cs="mylotus" w:hint="eastAsia"/>
          <w:color w:val="000000"/>
          <w:spacing w:val="-6"/>
          <w:sz w:val="28"/>
          <w:shd w:val="clear" w:color="auto" w:fill="FFFFFF"/>
          <w:rtl/>
        </w:rPr>
        <w:t>عمران</w:t>
      </w:r>
      <w:r>
        <w:rPr>
          <w:rFonts w:ascii="Bookman Old Style" w:hAnsi="Bookman Old Style" w:cs="mylotus"/>
          <w:color w:val="000000"/>
          <w:spacing w:val="-6"/>
          <w:sz w:val="28"/>
          <w:shd w:val="clear" w:color="auto" w:fill="FFFFFF"/>
          <w:rtl/>
        </w:rPr>
        <w:t>: 164]</w:t>
      </w:r>
    </w:p>
    <w:p w:rsidR="00F56DB1" w:rsidRPr="009F13F4" w:rsidRDefault="00F56DB1" w:rsidP="00AA1675">
      <w:pPr>
        <w:pStyle w:val="PlainText"/>
        <w:bidi w:val="0"/>
        <w:jc w:val="lowKashida"/>
        <w:rPr>
          <w:rFonts w:ascii="Bookman Old Style" w:hAnsi="Bookman Old Style"/>
          <w:i/>
          <w:iCs/>
          <w:sz w:val="24"/>
        </w:rPr>
      </w:pPr>
      <w:r w:rsidRPr="00F56DB1">
        <w:rPr>
          <w:rFonts w:ascii="Bookman Old Style" w:hAnsi="Bookman Old Style"/>
          <w:i/>
          <w:iCs/>
          <w:sz w:val="24"/>
          <w:lang w:val="id-ID"/>
        </w:rPr>
        <w:t xml:space="preserve">Sungguh Allah telah memberi karunia kepada orang-orang yang beriman ketika Allah mengutus di antara mereka seorang rasul dari golongan mereka sendiri, yang membacakan kepada mereka ayat-ayat Allah, membersihkan (jiwa) mereka, dan mengajarkan kepada mereka Al-Kitab dan Al-Hikmah. </w:t>
      </w:r>
      <w:r w:rsidRPr="009F13F4">
        <w:rPr>
          <w:rFonts w:ascii="Bookman Old Style" w:hAnsi="Bookman Old Style"/>
          <w:i/>
          <w:iCs/>
          <w:sz w:val="24"/>
        </w:rPr>
        <w:t>Dan sesungguhnya sebelum (kedatangan Nabi) itu, mereka adalah benar-benar dalam kesesatan yang nyata. (QS. :164)</w:t>
      </w:r>
    </w:p>
    <w:p w:rsidR="00F56DB1" w:rsidRPr="009F13F4" w:rsidRDefault="00F56DB1" w:rsidP="00F56DB1">
      <w:pPr>
        <w:widowControl w:val="0"/>
        <w:spacing w:line="192" w:lineRule="auto"/>
        <w:ind w:firstLine="567"/>
        <w:jc w:val="both"/>
        <w:rPr>
          <w:rFonts w:ascii="Bookman Old Style" w:hAnsi="Bookman Old Style"/>
          <w:spacing w:val="-6"/>
          <w:sz w:val="32"/>
          <w:szCs w:val="32"/>
          <w:rtl/>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Shalawat dan salam semoga tetap tercurah kepada makhluk paling mulia dan paling bersih Nabi kita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panutan orang-orang yang beramal, imam orang-orang yang bertaqwa, penutup para nabi dan rasul, dan rahmat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bagi semesta alam.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memilihnya:</w:t>
      </w:r>
    </w:p>
    <w:p w:rsidR="00F56DB1" w:rsidRPr="009F13F4" w:rsidRDefault="00436898" w:rsidP="00436898">
      <w:pPr>
        <w:widowControl w:val="0"/>
        <w:bidi/>
        <w:ind w:firstLine="26"/>
        <w:jc w:val="both"/>
        <w:rPr>
          <w:rFonts w:ascii="Bookman Old Style" w:hAnsi="Bookman Old Style"/>
          <w:spacing w:val="-6"/>
          <w:sz w:val="28"/>
          <w:szCs w:val="28"/>
          <w:rtl/>
        </w:rPr>
      </w:pPr>
      <w:r>
        <w:rPr>
          <w:rFonts w:ascii="Bookman Old Style" w:hAnsi="Bookman Old Style" w:cs="Traditional Arabic"/>
          <w:color w:val="000000"/>
          <w:spacing w:val="-6"/>
          <w:sz w:val="28"/>
          <w:szCs w:val="28"/>
          <w:shd w:val="clear" w:color="auto" w:fill="FFFFFF"/>
          <w:rtl/>
        </w:rPr>
        <w:t>﴿</w:t>
      </w:r>
      <w:r w:rsidRPr="009F5C6A">
        <w:rPr>
          <w:rStyle w:val="Char"/>
          <w:rFonts w:hint="eastAsia"/>
          <w:rtl/>
        </w:rPr>
        <w:t>وَرَبُّكَ</w:t>
      </w:r>
      <w:r w:rsidRPr="009F5C6A">
        <w:rPr>
          <w:rStyle w:val="Char"/>
          <w:rtl/>
        </w:rPr>
        <w:t xml:space="preserve"> </w:t>
      </w:r>
      <w:r w:rsidRPr="009F5C6A">
        <w:rPr>
          <w:rStyle w:val="Char"/>
          <w:rFonts w:hint="eastAsia"/>
          <w:rtl/>
        </w:rPr>
        <w:t>يَخْلُقُ</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يَشَاءُ</w:t>
      </w:r>
      <w:r w:rsidRPr="009F5C6A">
        <w:rPr>
          <w:rStyle w:val="Char"/>
          <w:rtl/>
        </w:rPr>
        <w:t xml:space="preserve"> </w:t>
      </w:r>
      <w:r w:rsidRPr="009F5C6A">
        <w:rPr>
          <w:rStyle w:val="Char"/>
          <w:rFonts w:hint="eastAsia"/>
          <w:rtl/>
        </w:rPr>
        <w:t>وَيَخْتَارُ</w:t>
      </w:r>
      <w:r>
        <w:rPr>
          <w:rFonts w:ascii="Bookman Old Style" w:hAnsi="Bookman Old Style" w:cs="Traditional Arabic"/>
          <w:color w:val="000000"/>
          <w:spacing w:val="-6"/>
          <w:sz w:val="28"/>
          <w:szCs w:val="28"/>
          <w:shd w:val="clear" w:color="auto" w:fill="FFFFFF"/>
          <w:rtl/>
        </w:rPr>
        <w:t>﴾</w:t>
      </w:r>
      <w:r w:rsidRPr="009F5C6A">
        <w:rPr>
          <w:rStyle w:val="Char"/>
          <w:rtl/>
        </w:rPr>
        <w:t xml:space="preserve"> </w:t>
      </w:r>
      <w:r>
        <w:rPr>
          <w:rFonts w:ascii="Bookman Old Style" w:hAnsi="Bookman Old Style" w:cs="mylotus"/>
          <w:color w:val="000000"/>
          <w:spacing w:val="-6"/>
          <w:sz w:val="28"/>
          <w:shd w:val="clear" w:color="auto" w:fill="FFFFFF"/>
          <w:rtl/>
        </w:rPr>
        <w:t>[</w:t>
      </w:r>
      <w:r>
        <w:rPr>
          <w:rFonts w:ascii="Bookman Old Style" w:hAnsi="Bookman Old Style" w:cs="mylotus" w:hint="eastAsia"/>
          <w:color w:val="000000"/>
          <w:spacing w:val="-6"/>
          <w:sz w:val="28"/>
          <w:shd w:val="clear" w:color="auto" w:fill="FFFFFF"/>
          <w:rtl/>
        </w:rPr>
        <w:t>القصص</w:t>
      </w:r>
      <w:r>
        <w:rPr>
          <w:rFonts w:ascii="Bookman Old Style" w:hAnsi="Bookman Old Style" w:cs="mylotus"/>
          <w:color w:val="000000"/>
          <w:spacing w:val="-6"/>
          <w:sz w:val="28"/>
          <w:shd w:val="clear" w:color="auto" w:fill="FFFFFF"/>
          <w:rtl/>
        </w:rPr>
        <w:t>: 68]</w:t>
      </w:r>
    </w:p>
    <w:p w:rsidR="00F56DB1" w:rsidRPr="009F13F4" w:rsidRDefault="00F56DB1" w:rsidP="00F56DB1">
      <w:pPr>
        <w:spacing w:line="360" w:lineRule="auto"/>
        <w:jc w:val="lowKashida"/>
        <w:rPr>
          <w:rFonts w:ascii="Bookman Old Style" w:hAnsi="Bookman Old Style" w:cs="Courier New"/>
          <w:spacing w:val="-8"/>
          <w:lang w:val="id-ID"/>
        </w:rPr>
      </w:pPr>
      <w:r w:rsidRPr="009F13F4">
        <w:rPr>
          <w:rFonts w:ascii="Bookman Old Style" w:hAnsi="Bookman Old Style" w:cs="Courier New"/>
          <w:spacing w:val="-8"/>
          <w:lang w:val="id-ID"/>
        </w:rPr>
        <w:t xml:space="preserve">Dan firman-Nya: </w:t>
      </w:r>
    </w:p>
    <w:p w:rsidR="00F56DB1" w:rsidRPr="009F13F4" w:rsidRDefault="003F3215" w:rsidP="003F3215">
      <w:pPr>
        <w:widowControl w:val="0"/>
        <w:bidi/>
        <w:jc w:val="both"/>
        <w:rPr>
          <w:rFonts w:ascii="Bookman Old Style" w:hAnsi="Bookman Old Style"/>
          <w:spacing w:val="-6"/>
          <w:sz w:val="28"/>
          <w:szCs w:val="28"/>
          <w:rtl/>
        </w:rPr>
      </w:pPr>
      <w:r>
        <w:rPr>
          <w:rFonts w:ascii="Bookman Old Style" w:hAnsi="Bookman Old Style" w:cs="Traditional Arabic"/>
          <w:color w:val="000000"/>
          <w:spacing w:val="-6"/>
          <w:sz w:val="28"/>
          <w:szCs w:val="28"/>
          <w:shd w:val="clear" w:color="auto" w:fill="FFFFFF"/>
          <w:rtl/>
          <w:lang w:bidi="fa-IR"/>
        </w:rPr>
        <w:t>﴿</w:t>
      </w:r>
      <w:r w:rsidRPr="009F5C6A">
        <w:rPr>
          <w:rStyle w:val="Char"/>
          <w:rFonts w:hint="eastAsia"/>
          <w:rtl/>
        </w:rPr>
        <w:t>اللَّهُ</w:t>
      </w:r>
      <w:r w:rsidRPr="009F5C6A">
        <w:rPr>
          <w:rStyle w:val="Char"/>
          <w:rtl/>
        </w:rPr>
        <w:t xml:space="preserve"> </w:t>
      </w:r>
      <w:r w:rsidRPr="009F5C6A">
        <w:rPr>
          <w:rStyle w:val="Char"/>
          <w:rFonts w:hint="eastAsia"/>
          <w:rtl/>
        </w:rPr>
        <w:t>يَصْطَفِي</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الْمَلَائِكَةِ</w:t>
      </w:r>
      <w:r w:rsidRPr="009F5C6A">
        <w:rPr>
          <w:rStyle w:val="Char"/>
          <w:rtl/>
        </w:rPr>
        <w:t xml:space="preserve"> </w:t>
      </w:r>
      <w:r w:rsidRPr="009F5C6A">
        <w:rPr>
          <w:rStyle w:val="Char"/>
          <w:rFonts w:hint="eastAsia"/>
          <w:rtl/>
        </w:rPr>
        <w:t>رُسُلًا</w:t>
      </w:r>
      <w:r w:rsidRPr="009F5C6A">
        <w:rPr>
          <w:rStyle w:val="Char"/>
          <w:rtl/>
        </w:rPr>
        <w:t xml:space="preserve"> </w:t>
      </w:r>
      <w:r w:rsidRPr="009F5C6A">
        <w:rPr>
          <w:rStyle w:val="Char"/>
          <w:rFonts w:hint="eastAsia"/>
          <w:rtl/>
        </w:rPr>
        <w:t>وَمِنَ</w:t>
      </w:r>
      <w:r w:rsidRPr="009F5C6A">
        <w:rPr>
          <w:rStyle w:val="Char"/>
          <w:rtl/>
        </w:rPr>
        <w:t xml:space="preserve"> </w:t>
      </w:r>
      <w:r w:rsidRPr="009F5C6A">
        <w:rPr>
          <w:rStyle w:val="Char"/>
          <w:rFonts w:hint="eastAsia"/>
          <w:rtl/>
        </w:rPr>
        <w:t>النَّاسِ</w:t>
      </w:r>
      <w:r>
        <w:rPr>
          <w:rFonts w:ascii="Bookman Old Style" w:hAnsi="Bookman Old Style" w:cs="Traditional Arabic"/>
          <w:color w:val="000000"/>
          <w:spacing w:val="-6"/>
          <w:sz w:val="28"/>
          <w:szCs w:val="28"/>
          <w:shd w:val="clear" w:color="auto" w:fill="FFFFFF"/>
          <w:rtl/>
          <w:lang w:bidi="fa-IR"/>
        </w:rPr>
        <w:t>﴾</w:t>
      </w:r>
      <w:r w:rsidRPr="009F5C6A">
        <w:rPr>
          <w:rStyle w:val="Char"/>
          <w:rtl/>
        </w:rPr>
        <w:t xml:space="preserve"> </w:t>
      </w:r>
      <w:r>
        <w:rPr>
          <w:rFonts w:ascii="Bookman Old Style" w:hAnsi="Bookman Old Style" w:cs="mylotus"/>
          <w:color w:val="000000"/>
          <w:spacing w:val="-6"/>
          <w:sz w:val="28"/>
          <w:shd w:val="clear" w:color="auto" w:fill="FFFFFF"/>
          <w:rtl/>
          <w:lang w:bidi="fa-IR"/>
        </w:rPr>
        <w:t>[</w:t>
      </w:r>
      <w:r>
        <w:rPr>
          <w:rFonts w:ascii="Bookman Old Style" w:hAnsi="Bookman Old Style" w:cs="mylotus" w:hint="eastAsia"/>
          <w:color w:val="000000"/>
          <w:spacing w:val="-6"/>
          <w:sz w:val="28"/>
          <w:shd w:val="clear" w:color="auto" w:fill="FFFFFF"/>
          <w:rtl/>
          <w:lang w:bidi="fa-IR"/>
        </w:rPr>
        <w:t>الحج</w:t>
      </w:r>
      <w:r>
        <w:rPr>
          <w:rFonts w:ascii="Bookman Old Style" w:hAnsi="Bookman Old Style" w:cs="mylotus"/>
          <w:color w:val="000000"/>
          <w:spacing w:val="-6"/>
          <w:sz w:val="28"/>
          <w:shd w:val="clear" w:color="auto" w:fill="FFFFFF"/>
          <w:rtl/>
          <w:lang w:bidi="fa-IR"/>
        </w:rPr>
        <w:t>: 75]</w:t>
      </w:r>
    </w:p>
    <w:p w:rsidR="00F56DB1" w:rsidRPr="009F13F4" w:rsidRDefault="00F56DB1" w:rsidP="00F56DB1">
      <w:pPr>
        <w:spacing w:line="360" w:lineRule="auto"/>
        <w:jc w:val="lowKashida"/>
        <w:rPr>
          <w:rFonts w:ascii="Bookman Old Style" w:hAnsi="Bookman Old Style" w:cs="Courier New"/>
          <w:spacing w:val="-8"/>
          <w:lang w:val="id-ID"/>
        </w:rPr>
      </w:pPr>
      <w:r w:rsidRPr="009F13F4">
        <w:rPr>
          <w:rFonts w:ascii="Bookman Old Style" w:hAnsi="Bookman Old Style" w:cs="Courier New"/>
          <w:spacing w:val="-8"/>
          <w:lang w:val="id-ID"/>
        </w:rPr>
        <w:t xml:space="preserve">Maka Dia </w:t>
      </w:r>
      <w:r w:rsidR="00B31979" w:rsidRPr="00B31979">
        <w:rPr>
          <w:rFonts w:ascii="Bookman Old Style" w:hAnsi="Bookman Old Style" w:cs="CTraditional Arabic"/>
          <w:spacing w:val="-8"/>
          <w:rtl/>
          <w:lang w:val="id-ID"/>
        </w:rPr>
        <w:t>ـ</w:t>
      </w:r>
      <w:r w:rsidRPr="009F13F4">
        <w:rPr>
          <w:rFonts w:ascii="Bookman Old Style" w:hAnsi="Bookman Old Style" w:cs="Courier New"/>
          <w:spacing w:val="-8"/>
          <w:lang w:val="id-ID"/>
        </w:rPr>
        <w:t xml:space="preserve"> mengutusnya sebagai:</w:t>
      </w:r>
    </w:p>
    <w:p w:rsidR="00F56DB1" w:rsidRPr="0023213A" w:rsidRDefault="003F3215" w:rsidP="003F3215">
      <w:pPr>
        <w:widowControl w:val="0"/>
        <w:bidi/>
        <w:jc w:val="both"/>
        <w:rPr>
          <w:rFonts w:ascii="Bookman Old Style" w:hAnsi="Bookman Old Style"/>
          <w:spacing w:val="-6"/>
          <w:sz w:val="28"/>
          <w:szCs w:val="28"/>
          <w:lang w:val="id-ID"/>
        </w:rPr>
      </w:pPr>
      <w:r>
        <w:rPr>
          <w:rFonts w:ascii="Bookman Old Style" w:hAnsi="Bookman Old Style" w:cs="Traditional Arabic"/>
          <w:color w:val="000000"/>
          <w:spacing w:val="-6"/>
          <w:sz w:val="28"/>
          <w:szCs w:val="28"/>
          <w:shd w:val="clear" w:color="auto" w:fill="FFFFFF"/>
          <w:rtl/>
          <w:lang w:val="id-ID"/>
        </w:rPr>
        <w:t>﴿</w:t>
      </w:r>
      <w:r w:rsidRPr="009F5C6A">
        <w:rPr>
          <w:rStyle w:val="Char"/>
          <w:rFonts w:hint="eastAsia"/>
          <w:rtl/>
        </w:rPr>
        <w:t>شَاهِدًا</w:t>
      </w:r>
      <w:r w:rsidRPr="009F5C6A">
        <w:rPr>
          <w:rStyle w:val="Char"/>
          <w:rtl/>
        </w:rPr>
        <w:t xml:space="preserve"> </w:t>
      </w:r>
      <w:r w:rsidRPr="009F5C6A">
        <w:rPr>
          <w:rStyle w:val="Char"/>
          <w:rFonts w:hint="eastAsia"/>
          <w:rtl/>
        </w:rPr>
        <w:t>وَمُبَشِّرًا</w:t>
      </w:r>
      <w:r w:rsidRPr="009F5C6A">
        <w:rPr>
          <w:rStyle w:val="Char"/>
          <w:rtl/>
        </w:rPr>
        <w:t xml:space="preserve"> </w:t>
      </w:r>
      <w:r w:rsidRPr="009F5C6A">
        <w:rPr>
          <w:rStyle w:val="Char"/>
          <w:rFonts w:hint="eastAsia"/>
          <w:rtl/>
        </w:rPr>
        <w:t>وَنَذِيرًا</w:t>
      </w:r>
      <w:r w:rsidRPr="009F5C6A">
        <w:rPr>
          <w:rStyle w:val="Char"/>
          <w:rtl/>
        </w:rPr>
        <w:t xml:space="preserve">٤٥ </w:t>
      </w:r>
      <w:r w:rsidRPr="009F5C6A">
        <w:rPr>
          <w:rStyle w:val="Char"/>
          <w:rFonts w:hint="eastAsia"/>
          <w:rtl/>
        </w:rPr>
        <w:t>وَدَاعِيًا</w:t>
      </w:r>
      <w:r w:rsidRPr="009F5C6A">
        <w:rPr>
          <w:rStyle w:val="Char"/>
          <w:rtl/>
        </w:rPr>
        <w:t xml:space="preserve"> </w:t>
      </w:r>
      <w:r w:rsidRPr="009F5C6A">
        <w:rPr>
          <w:rStyle w:val="Char"/>
          <w:rFonts w:hint="eastAsia"/>
          <w:rtl/>
        </w:rPr>
        <w:t>إِلَى</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بِإِذْنِهِ</w:t>
      </w:r>
      <w:r w:rsidRPr="009F5C6A">
        <w:rPr>
          <w:rStyle w:val="Char"/>
          <w:rtl/>
        </w:rPr>
        <w:t xml:space="preserve"> </w:t>
      </w:r>
      <w:r w:rsidRPr="009F5C6A">
        <w:rPr>
          <w:rStyle w:val="Char"/>
          <w:rFonts w:hint="eastAsia"/>
          <w:rtl/>
        </w:rPr>
        <w:t>وَسِرَاجًا</w:t>
      </w:r>
      <w:r w:rsidRPr="009F5C6A">
        <w:rPr>
          <w:rStyle w:val="Char"/>
          <w:rtl/>
        </w:rPr>
        <w:t xml:space="preserve"> </w:t>
      </w:r>
      <w:r w:rsidRPr="009F5C6A">
        <w:rPr>
          <w:rStyle w:val="Char"/>
          <w:rFonts w:hint="eastAsia"/>
          <w:rtl/>
        </w:rPr>
        <w:t>مُنِيرًا</w:t>
      </w:r>
      <w:r w:rsidRPr="009F5C6A">
        <w:rPr>
          <w:rStyle w:val="Char"/>
          <w:rtl/>
        </w:rPr>
        <w:t>٤٦</w:t>
      </w:r>
      <w:r>
        <w:rPr>
          <w:rFonts w:ascii="Bookman Old Style" w:hAnsi="Bookman Old Style" w:cs="Traditional Arabic"/>
          <w:color w:val="000000"/>
          <w:spacing w:val="-6"/>
          <w:sz w:val="28"/>
          <w:szCs w:val="28"/>
          <w:shd w:val="clear" w:color="auto" w:fill="FFFFFF"/>
          <w:rtl/>
          <w:lang w:val="id-ID"/>
        </w:rPr>
        <w:t>﴾</w:t>
      </w:r>
      <w:r w:rsidRPr="009F5C6A">
        <w:rPr>
          <w:rStyle w:val="Char"/>
          <w:rtl/>
        </w:rPr>
        <w:t xml:space="preserve"> </w:t>
      </w:r>
      <w:r>
        <w:rPr>
          <w:rFonts w:ascii="Bookman Old Style" w:hAnsi="Bookman Old Style" w:cs="mylotus"/>
          <w:color w:val="000000"/>
          <w:spacing w:val="-6"/>
          <w:sz w:val="28"/>
          <w:shd w:val="clear" w:color="auto" w:fill="FFFFFF"/>
          <w:rtl/>
          <w:lang w:val="id-ID"/>
        </w:rPr>
        <w:t>[</w:t>
      </w:r>
      <w:r>
        <w:rPr>
          <w:rFonts w:ascii="Bookman Old Style" w:hAnsi="Bookman Old Style" w:cs="mylotus" w:hint="eastAsia"/>
          <w:color w:val="000000"/>
          <w:spacing w:val="-6"/>
          <w:sz w:val="28"/>
          <w:shd w:val="clear" w:color="auto" w:fill="FFFFFF"/>
          <w:rtl/>
          <w:lang w:val="id-ID"/>
        </w:rPr>
        <w:t>الأحزاب</w:t>
      </w:r>
      <w:r>
        <w:rPr>
          <w:rFonts w:ascii="Bookman Old Style" w:hAnsi="Bookman Old Style" w:cs="mylotus"/>
          <w:color w:val="000000"/>
          <w:spacing w:val="-6"/>
          <w:sz w:val="28"/>
          <w:shd w:val="clear" w:color="auto" w:fill="FFFFFF"/>
          <w:rtl/>
          <w:lang w:val="id-ID"/>
        </w:rPr>
        <w:t>: 45-46]</w:t>
      </w:r>
      <w:r w:rsidR="00F56DB1" w:rsidRPr="009F13F4">
        <w:rPr>
          <w:rFonts w:ascii="Bookman Old Style" w:hAnsi="Bookman Old Style"/>
          <w:spacing w:val="-6"/>
          <w:sz w:val="28"/>
          <w:szCs w:val="28"/>
          <w:rtl/>
        </w:rPr>
        <w:t xml:space="preserve">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menentukan kemuliaan, keberuntungan dan kebanggaan bagi yang mengikuti jalannya, dan kehinaan, celaka dan nista bagi orang yang menyalahi perkaranya. Semoga rahmat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dan kesejahteraan-Nya senantiasa tercurah kepadanya selama berzikir orang-orang yang berzikir dan selama tetap berganti malam dan siang.</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r>
      <w:r w:rsidRPr="009F13F4">
        <w:rPr>
          <w:rFonts w:ascii="Bookman Old Style" w:hAnsi="Bookman Old Style" w:cs="Courier New"/>
          <w:i/>
          <w:iCs/>
          <w:lang w:val="id-ID"/>
        </w:rPr>
        <w:t>Amma ba’du</w:t>
      </w:r>
      <w:r w:rsidRPr="009F13F4">
        <w:rPr>
          <w:rFonts w:ascii="Bookman Old Style" w:hAnsi="Bookman Old Style" w:cs="Courier New"/>
          <w:lang w:val="id-ID"/>
        </w:rPr>
        <w:t xml:space="preserve">: sudah jelas, bahwa tidak ada majelis dan lebih mulia dari pada majelis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sungguh para sahabat telah pergi dengan kemuliaan duduk satu majelis bersama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 dunia, dan mengambil dan ta’lim, pengarahan dan tarbiyah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maka sesungguhnya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dengan rahmat dan kemurahan-Nya telah memberikan kemudahan kepada kita dengan mempelajari sirah, sunnah, petunjuk, dan ciri-ciri kepribadian beliau yang memiliki karakteristik kesempurnaan rahmat, toleransi, kecerdasan, kemurahan dan akhlak dan mulia.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Pemikiran untuk menulis majelis-majelis yang ringkas dan mudah sudah lama menggoda saya, yang mendekatkan seorang muslim </w:t>
      </w:r>
      <w:r w:rsidRPr="003C7848">
        <w:rPr>
          <w:rFonts w:ascii="Bookman Old Style" w:hAnsi="Bookman Old Style" w:cs="Courier New"/>
          <w:lang w:val="id-ID"/>
        </w:rPr>
        <w:t>kepada</w:t>
      </w:r>
      <w:r w:rsidR="003C7848" w:rsidRPr="003C7848">
        <w:rPr>
          <w:rFonts w:ascii="Bookman Old Style" w:hAnsi="Bookman Old Style" w:cs="Courier New"/>
          <w:lang w:val="id-ID"/>
        </w:rPr>
        <w:t xml:space="preserve"> </w:t>
      </w:r>
      <w:r w:rsidR="003C7848">
        <w:rPr>
          <w:rFonts w:ascii="Bookman Old Style" w:hAnsi="Bookman Old Style" w:cs="Courier New"/>
          <w:lang w:val="id-ID"/>
        </w:rPr>
        <w:t>sirah Rasulullah saw</w:t>
      </w:r>
      <w:r w:rsidRPr="009F13F4">
        <w:rPr>
          <w:rFonts w:ascii="Bookman Old Style" w:hAnsi="Bookman Old Style" w:cs="Courier New"/>
          <w:lang w:val="id-ID"/>
        </w:rPr>
        <w:t xml:space="preserve">, petunjuknya, dan sisi-sisi yang menjadi panutan dalam kehidupannya, untuk menjadi pembantu baginya dalam merealisasikan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3F3215" w:rsidP="003F3215">
      <w:pPr>
        <w:widowControl w:val="0"/>
        <w:bidi/>
        <w:jc w:val="both"/>
        <w:rPr>
          <w:rFonts w:ascii="Bookman Old Style" w:hAnsi="Bookman Old Style"/>
          <w:spacing w:val="-6"/>
          <w:sz w:val="28"/>
          <w:szCs w:val="28"/>
          <w:lang w:val="id-ID"/>
        </w:rPr>
      </w:pPr>
      <w:r>
        <w:rPr>
          <w:rFonts w:ascii="Bookman Old Style" w:hAnsi="Bookman Old Style" w:cs="Traditional Arabic"/>
          <w:color w:val="000000"/>
          <w:spacing w:val="-6"/>
          <w:sz w:val="28"/>
          <w:szCs w:val="28"/>
          <w:shd w:val="clear" w:color="auto" w:fill="FFFFFF"/>
          <w:rtl/>
          <w:lang w:bidi="fa-IR"/>
        </w:rPr>
        <w:t>﴿</w:t>
      </w:r>
      <w:r w:rsidRPr="009F5C6A">
        <w:rPr>
          <w:rStyle w:val="Char"/>
          <w:rFonts w:hint="eastAsia"/>
          <w:rtl/>
        </w:rPr>
        <w:t>لَقَدْ</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لَكُمْ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أُسْوَةٌ</w:t>
      </w:r>
      <w:r w:rsidRPr="009F5C6A">
        <w:rPr>
          <w:rStyle w:val="Char"/>
          <w:rtl/>
        </w:rPr>
        <w:t xml:space="preserve"> </w:t>
      </w:r>
      <w:r w:rsidRPr="009F5C6A">
        <w:rPr>
          <w:rStyle w:val="Char"/>
          <w:rFonts w:hint="eastAsia"/>
          <w:rtl/>
        </w:rPr>
        <w:t>حَسَنَةٌ</w:t>
      </w:r>
      <w:r w:rsidRPr="009F5C6A">
        <w:rPr>
          <w:rStyle w:val="Char"/>
          <w:rtl/>
        </w:rPr>
        <w:t xml:space="preserve"> </w:t>
      </w:r>
      <w:r w:rsidRPr="009F5C6A">
        <w:rPr>
          <w:rStyle w:val="Char"/>
          <w:rFonts w:hint="eastAsia"/>
          <w:rtl/>
        </w:rPr>
        <w:t>لِمَنْ</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يَرْجُو</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وَالْيَوْمَ</w:t>
      </w:r>
      <w:r w:rsidRPr="009F5C6A">
        <w:rPr>
          <w:rStyle w:val="Char"/>
          <w:rtl/>
        </w:rPr>
        <w:t xml:space="preserve"> </w:t>
      </w:r>
      <w:r w:rsidRPr="009F5C6A">
        <w:rPr>
          <w:rStyle w:val="Char"/>
          <w:rFonts w:hint="eastAsia"/>
          <w:rtl/>
        </w:rPr>
        <w:t>الْآخِرَ</w:t>
      </w:r>
      <w:r w:rsidRPr="009F5C6A">
        <w:rPr>
          <w:rStyle w:val="Char"/>
          <w:rtl/>
        </w:rPr>
        <w:t xml:space="preserve"> </w:t>
      </w:r>
      <w:r w:rsidRPr="009F5C6A">
        <w:rPr>
          <w:rStyle w:val="Char"/>
          <w:rFonts w:hint="eastAsia"/>
          <w:rtl/>
        </w:rPr>
        <w:t>وَذَكَرَ</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كَثِيرًا</w:t>
      </w:r>
      <w:r w:rsidRPr="009F5C6A">
        <w:rPr>
          <w:rStyle w:val="Char"/>
          <w:rtl/>
        </w:rPr>
        <w:t>٢١</w:t>
      </w:r>
      <w:r>
        <w:rPr>
          <w:rFonts w:ascii="Bookman Old Style" w:hAnsi="Bookman Old Style" w:cs="Traditional Arabic"/>
          <w:color w:val="000000"/>
          <w:spacing w:val="-6"/>
          <w:sz w:val="28"/>
          <w:szCs w:val="28"/>
          <w:shd w:val="clear" w:color="auto" w:fill="FFFFFF"/>
          <w:rtl/>
          <w:lang w:bidi="fa-IR"/>
        </w:rPr>
        <w:t>﴾</w:t>
      </w:r>
      <w:r w:rsidRPr="009F5C6A">
        <w:rPr>
          <w:rStyle w:val="Char"/>
          <w:rtl/>
        </w:rPr>
        <w:t xml:space="preserve"> </w:t>
      </w:r>
      <w:r>
        <w:rPr>
          <w:rFonts w:ascii="Bookman Old Style" w:hAnsi="Bookman Old Style" w:cs="mylotus"/>
          <w:color w:val="000000"/>
          <w:spacing w:val="-6"/>
          <w:sz w:val="28"/>
          <w:shd w:val="clear" w:color="auto" w:fill="FFFFFF"/>
          <w:rtl/>
          <w:lang w:bidi="fa-IR"/>
        </w:rPr>
        <w:t>[</w:t>
      </w:r>
      <w:r>
        <w:rPr>
          <w:rFonts w:ascii="Bookman Old Style" w:hAnsi="Bookman Old Style" w:cs="mylotus" w:hint="eastAsia"/>
          <w:color w:val="000000"/>
          <w:spacing w:val="-6"/>
          <w:sz w:val="28"/>
          <w:shd w:val="clear" w:color="auto" w:fill="FFFFFF"/>
          <w:rtl/>
          <w:lang w:bidi="fa-IR"/>
        </w:rPr>
        <w:t>الأحزاب</w:t>
      </w:r>
      <w:r>
        <w:rPr>
          <w:rFonts w:ascii="Bookman Old Style" w:hAnsi="Bookman Old Style" w:cs="mylotus"/>
          <w:color w:val="000000"/>
          <w:spacing w:val="-6"/>
          <w:sz w:val="28"/>
          <w:shd w:val="clear" w:color="auto" w:fill="FFFFFF"/>
          <w:rtl/>
          <w:lang w:bidi="fa-IR"/>
        </w:rPr>
        <w:t>: 21]</w:t>
      </w:r>
    </w:p>
    <w:p w:rsidR="00F56DB1" w:rsidRPr="009F13F4" w:rsidRDefault="00F56DB1" w:rsidP="00F56DB1">
      <w:pPr>
        <w:widowControl w:val="0"/>
        <w:spacing w:line="192" w:lineRule="auto"/>
        <w:ind w:firstLine="567"/>
        <w:jc w:val="both"/>
        <w:rPr>
          <w:rFonts w:ascii="Bookman Old Style" w:hAnsi="Bookman Old Style"/>
          <w:spacing w:val="-8"/>
          <w:lang w:val="id-ID"/>
        </w:rPr>
      </w:pPr>
    </w:p>
    <w:p w:rsidR="00F56DB1" w:rsidRPr="009F13F4" w:rsidRDefault="00F56DB1" w:rsidP="00F56DB1">
      <w:pPr>
        <w:widowControl w:val="0"/>
        <w:spacing w:line="192" w:lineRule="auto"/>
        <w:ind w:firstLine="567"/>
        <w:jc w:val="both"/>
        <w:rPr>
          <w:rFonts w:ascii="Bookman Old Style" w:hAnsi="Bookman Old Style"/>
          <w:spacing w:val="-8"/>
          <w:lang w:val="id-ID"/>
        </w:rPr>
      </w:pPr>
      <w:r w:rsidRPr="009F13F4">
        <w:rPr>
          <w:rFonts w:ascii="Bookman Old Style" w:hAnsi="Bookman Old Style" w:cs="Courier New"/>
          <w:spacing w:val="-8"/>
          <w:lang w:val="id-ID"/>
        </w:rPr>
        <w:t xml:space="preserve">Dan firman-Nya </w:t>
      </w:r>
      <w:r w:rsidR="00B31979" w:rsidRPr="00B31979">
        <w:rPr>
          <w:rFonts w:ascii="Bookman Old Style" w:hAnsi="Bookman Old Style" w:cs="CTraditional Arabic"/>
          <w:spacing w:val="-8"/>
          <w:rtl/>
          <w:lang w:val="id-ID"/>
        </w:rPr>
        <w:t>ـ</w:t>
      </w:r>
      <w:r w:rsidRPr="009F13F4">
        <w:rPr>
          <w:rFonts w:ascii="Bookman Old Style" w:hAnsi="Bookman Old Style" w:cs="Courier New"/>
          <w:spacing w:val="-8"/>
          <w:lang w:val="id-ID"/>
        </w:rPr>
        <w:t>:</w:t>
      </w:r>
    </w:p>
    <w:p w:rsidR="00F56DB1" w:rsidRPr="009F13F4" w:rsidRDefault="00F56DB1" w:rsidP="00F56DB1">
      <w:pPr>
        <w:widowControl w:val="0"/>
        <w:spacing w:line="192" w:lineRule="auto"/>
        <w:ind w:firstLine="567"/>
        <w:jc w:val="both"/>
        <w:rPr>
          <w:rFonts w:ascii="Bookman Old Style" w:hAnsi="Bookman Old Style"/>
          <w:spacing w:val="-8"/>
          <w:rtl/>
        </w:rPr>
      </w:pPr>
    </w:p>
    <w:p w:rsidR="00F56DB1" w:rsidRPr="009F13F4" w:rsidRDefault="003F3215" w:rsidP="003F3215">
      <w:pPr>
        <w:widowControl w:val="0"/>
        <w:bidi/>
        <w:jc w:val="both"/>
        <w:rPr>
          <w:rFonts w:ascii="Bookman Old Style" w:hAnsi="Bookman Old Style"/>
          <w:spacing w:val="-6"/>
          <w:sz w:val="28"/>
          <w:szCs w:val="28"/>
          <w:rtl/>
        </w:rPr>
      </w:pPr>
      <w:r>
        <w:rPr>
          <w:rFonts w:ascii="Bookman Old Style" w:hAnsi="Bookman Old Style" w:cs="Traditional Arabic"/>
          <w:color w:val="000000"/>
          <w:spacing w:val="-6"/>
          <w:sz w:val="28"/>
          <w:szCs w:val="28"/>
          <w:shd w:val="clear" w:color="auto" w:fill="FFFFFF"/>
          <w:rtl/>
          <w:lang w:bidi="fa-IR"/>
        </w:rPr>
        <w:t>﴿</w:t>
      </w:r>
      <w:r w:rsidRPr="009F5C6A">
        <w:rPr>
          <w:rStyle w:val="Char"/>
          <w:rFonts w:hint="eastAsia"/>
          <w:rtl/>
        </w:rPr>
        <w:t>وَمَا</w:t>
      </w:r>
      <w:r w:rsidRPr="009F5C6A">
        <w:rPr>
          <w:rStyle w:val="Char"/>
          <w:rtl/>
        </w:rPr>
        <w:t xml:space="preserve"> </w:t>
      </w:r>
      <w:r w:rsidRPr="009F5C6A">
        <w:rPr>
          <w:rStyle w:val="Char"/>
          <w:rFonts w:hint="eastAsia"/>
          <w:rtl/>
        </w:rPr>
        <w:t>آتَاكُمُ</w:t>
      </w:r>
      <w:r w:rsidRPr="009F5C6A">
        <w:rPr>
          <w:rStyle w:val="Char"/>
          <w:rtl/>
        </w:rPr>
        <w:t xml:space="preserve"> </w:t>
      </w:r>
      <w:r w:rsidRPr="009F5C6A">
        <w:rPr>
          <w:rStyle w:val="Char"/>
          <w:rFonts w:hint="eastAsia"/>
          <w:rtl/>
        </w:rPr>
        <w:t>الرَّسُولُ</w:t>
      </w:r>
      <w:r w:rsidRPr="009F5C6A">
        <w:rPr>
          <w:rStyle w:val="Char"/>
          <w:rtl/>
        </w:rPr>
        <w:t xml:space="preserve"> </w:t>
      </w:r>
      <w:r w:rsidRPr="009F5C6A">
        <w:rPr>
          <w:rStyle w:val="Char"/>
          <w:rFonts w:hint="eastAsia"/>
          <w:rtl/>
        </w:rPr>
        <w:t>فَخُذُوهُ</w:t>
      </w:r>
      <w:r w:rsidRPr="009F5C6A">
        <w:rPr>
          <w:rStyle w:val="Char"/>
          <w:rtl/>
        </w:rPr>
        <w:t xml:space="preserve"> </w:t>
      </w:r>
      <w:r w:rsidRPr="009F5C6A">
        <w:rPr>
          <w:rStyle w:val="Char"/>
          <w:rFonts w:hint="eastAsia"/>
          <w:rtl/>
        </w:rPr>
        <w:t>وَمَا</w:t>
      </w:r>
      <w:r w:rsidRPr="009F5C6A">
        <w:rPr>
          <w:rStyle w:val="Char"/>
          <w:rtl/>
        </w:rPr>
        <w:t xml:space="preserve"> </w:t>
      </w:r>
      <w:r w:rsidRPr="009F5C6A">
        <w:rPr>
          <w:rStyle w:val="Char"/>
          <w:rFonts w:hint="eastAsia"/>
          <w:rtl/>
        </w:rPr>
        <w:t>نَهَاكُمْ</w:t>
      </w:r>
      <w:r w:rsidRPr="009F5C6A">
        <w:rPr>
          <w:rStyle w:val="Char"/>
          <w:rtl/>
        </w:rPr>
        <w:t xml:space="preserve"> </w:t>
      </w:r>
      <w:r w:rsidRPr="009F5C6A">
        <w:rPr>
          <w:rStyle w:val="Char"/>
          <w:rFonts w:hint="eastAsia"/>
          <w:rtl/>
        </w:rPr>
        <w:t>عَنْهُ</w:t>
      </w:r>
      <w:r w:rsidRPr="009F5C6A">
        <w:rPr>
          <w:rStyle w:val="Char"/>
          <w:rtl/>
        </w:rPr>
        <w:t xml:space="preserve"> </w:t>
      </w:r>
      <w:r w:rsidRPr="009F5C6A">
        <w:rPr>
          <w:rStyle w:val="Char"/>
          <w:rFonts w:hint="eastAsia"/>
          <w:rtl/>
        </w:rPr>
        <w:t>فَانْتَهُوا</w:t>
      </w:r>
      <w:r>
        <w:rPr>
          <w:rFonts w:ascii="Bookman Old Style" w:hAnsi="Bookman Old Style" w:cs="Traditional Arabic"/>
          <w:color w:val="000000"/>
          <w:spacing w:val="-6"/>
          <w:sz w:val="28"/>
          <w:szCs w:val="28"/>
          <w:shd w:val="clear" w:color="auto" w:fill="FFFFFF"/>
          <w:rtl/>
          <w:lang w:bidi="fa-IR"/>
        </w:rPr>
        <w:t>﴾</w:t>
      </w:r>
      <w:r w:rsidRPr="009F5C6A">
        <w:rPr>
          <w:rStyle w:val="Char"/>
          <w:rtl/>
        </w:rPr>
        <w:t xml:space="preserve"> </w:t>
      </w:r>
      <w:r>
        <w:rPr>
          <w:rFonts w:ascii="Bookman Old Style" w:hAnsi="Bookman Old Style" w:cs="mylotus"/>
          <w:color w:val="000000"/>
          <w:spacing w:val="-6"/>
          <w:sz w:val="28"/>
          <w:shd w:val="clear" w:color="auto" w:fill="FFFFFF"/>
          <w:rtl/>
          <w:lang w:bidi="fa-IR"/>
        </w:rPr>
        <w:t>[</w:t>
      </w:r>
      <w:r>
        <w:rPr>
          <w:rFonts w:ascii="Bookman Old Style" w:hAnsi="Bookman Old Style" w:cs="mylotus" w:hint="eastAsia"/>
          <w:color w:val="000000"/>
          <w:spacing w:val="-6"/>
          <w:sz w:val="28"/>
          <w:shd w:val="clear" w:color="auto" w:fill="FFFFFF"/>
          <w:rtl/>
          <w:lang w:bidi="fa-IR"/>
        </w:rPr>
        <w:t>الحشر</w:t>
      </w:r>
      <w:r>
        <w:rPr>
          <w:rFonts w:ascii="Bookman Old Style" w:hAnsi="Bookman Old Style" w:cs="mylotus"/>
          <w:color w:val="000000"/>
          <w:spacing w:val="-6"/>
          <w:sz w:val="28"/>
          <w:shd w:val="clear" w:color="auto" w:fill="FFFFFF"/>
          <w:rtl/>
          <w:lang w:bidi="fa-IR"/>
        </w:rPr>
        <w:t>: 7]</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Saya berusaha untuk tidak memberatkan majelis ini dengan catatan-catatan yang bisa memalingkan perhatian pembaca dari tujuan utamanya, sebagaimana saya berusaha untuk memberikan harakat terhadap setiap kata dan bentuk huruf yang besar untuk memudahkan imam </w:t>
      </w:r>
      <w:r w:rsidRPr="001E5CBB">
        <w:rPr>
          <w:rFonts w:ascii="Bookman Old Style" w:hAnsi="Bookman Old Style" w:cs="Courier New"/>
          <w:lang w:val="id-ID"/>
        </w:rPr>
        <w:t>masjid untuk membacakannya bagi jamaah dan guru</w:t>
      </w:r>
      <w:r w:rsidRPr="009F13F4">
        <w:rPr>
          <w:rFonts w:ascii="Bookman Old Style" w:hAnsi="Bookman Old Style" w:cs="Courier New"/>
          <w:lang w:val="id-ID"/>
        </w:rPr>
        <w:t xml:space="preserve"> yang ingin membacakannya bagi para muridnya. Sebagaimana saya tidak lupa mengucapkan terima kasih kepada pihak-pihak yang turut memberikan andil dalam pemikiran ini sehingga kitab ini terbit dalam bentuk seperti</w:t>
      </w:r>
      <w:r w:rsidR="001E5CBB">
        <w:rPr>
          <w:rFonts w:ascii="Bookman Old Style" w:hAnsi="Bookman Old Style" w:cs="Courier New"/>
          <w:lang w:val="id-ID"/>
        </w:rPr>
        <w:t xml:space="preserve"> ini, terutama saudaraku Ustadz </w:t>
      </w:r>
      <w:r w:rsidRPr="009F13F4">
        <w:rPr>
          <w:rFonts w:ascii="Bookman Old Style" w:hAnsi="Bookman Old Style" w:cs="Courier New"/>
          <w:lang w:val="id-ID"/>
        </w:rPr>
        <w:t>Khalid Abu Shalih atas kesungguhannya dalam mengumpulkn materi-materi ilm</w:t>
      </w:r>
      <w:r w:rsidR="00D52027">
        <w:rPr>
          <w:rFonts w:ascii="Bookman Old Style" w:hAnsi="Bookman Old Style" w:cs="Courier New"/>
          <w:lang w:val="id-ID"/>
        </w:rPr>
        <w:t xml:space="preserve">iah dan menyusunnya, dan Ustadz </w:t>
      </w:r>
      <w:r w:rsidRPr="009F13F4">
        <w:rPr>
          <w:rFonts w:ascii="Bookman Old Style" w:hAnsi="Bookman Old Style" w:cs="Courier New"/>
          <w:lang w:val="id-ID"/>
        </w:rPr>
        <w:t>Muhammad ath-Thaayi’ atas usahanya ment</w:t>
      </w:r>
      <w:r w:rsidR="00D52027">
        <w:rPr>
          <w:rFonts w:ascii="Bookman Old Style" w:hAnsi="Bookman Old Style" w:cs="Courier New"/>
          <w:lang w:val="id-ID"/>
        </w:rPr>
        <w:t>ashhih dan murajaah, dan Ustadz</w:t>
      </w:r>
      <w:r w:rsidRPr="009F13F4">
        <w:rPr>
          <w:rFonts w:ascii="Bookman Old Style" w:hAnsi="Bookman Old Style" w:cs="Courier New"/>
          <w:lang w:val="id-ID"/>
        </w:rPr>
        <w:t xml:space="preserve"> Imam Arafah, pemilik percetakan </w:t>
      </w:r>
      <w:r w:rsidRPr="009F13F4">
        <w:rPr>
          <w:rFonts w:ascii="Bookman Old Style" w:hAnsi="Bookman Old Style" w:cs="Courier New"/>
          <w:i/>
          <w:iCs/>
          <w:lang w:val="id-ID"/>
        </w:rPr>
        <w:t>al-Fusthath</w:t>
      </w:r>
      <w:r w:rsidRPr="009F13F4">
        <w:rPr>
          <w:rFonts w:ascii="Bookman Old Style" w:hAnsi="Bookman Old Style" w:cs="Courier New"/>
          <w:lang w:val="id-ID"/>
        </w:rPr>
        <w:t xml:space="preserve"> atas usahanya mencetak dan kerjasamanya dalam menurunkan harga kitab sebagai pelayanan bagi orang-orang yang ingin membagikannya secara gratis.</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lang w:val="id-ID"/>
        </w:rPr>
        <w:tab/>
      </w:r>
      <w:r w:rsidRPr="009F13F4">
        <w:rPr>
          <w:rFonts w:ascii="Bookman Old Style" w:hAnsi="Bookman Old Style" w:cs="Courier New"/>
        </w:rPr>
        <w:t xml:space="preserve">Dan sesungguhnya saya mengharapkan kepada orang yang menelaah majelis-majelis ini agar jangan melupakan saudaranya (pengarang) dalam berdoa dan agar mengontak saya untuk memberikan komentar dan catatan lewat email saya : </w:t>
      </w:r>
      <w:hyperlink r:id="rId15" w:history="1">
        <w:r w:rsidRPr="009F13F4">
          <w:rPr>
            <w:rStyle w:val="Hyperlink"/>
            <w:rFonts w:ascii="Bookman Old Style" w:hAnsi="Bookman Old Style" w:cs="Courier New"/>
          </w:rPr>
          <w:t>adelalshddy@hotmail.com</w:t>
        </w:r>
      </w:hyperlink>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Aku memohon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agar Dia </w:t>
      </w:r>
      <w:r w:rsidR="00B31979" w:rsidRPr="00B31979">
        <w:rPr>
          <w:rFonts w:ascii="Bookman Old Style" w:hAnsi="Bookman Old Style" w:cs="CTraditional Arabic"/>
          <w:rtl/>
        </w:rPr>
        <w:t>ـ</w:t>
      </w:r>
      <w:r w:rsidRPr="009F13F4">
        <w:rPr>
          <w:rFonts w:ascii="Bookman Old Style" w:hAnsi="Bookman Old Style" w:cs="Courier New"/>
        </w:rPr>
        <w:t xml:space="preserve"> memberi taufik kepada kita semua untuk melaksanakan hak Nabi kita Muhammad </w:t>
      </w:r>
      <w:r w:rsidR="0007715A" w:rsidRPr="0007715A">
        <w:rPr>
          <w:rFonts w:ascii="Bookman Old Style" w:hAnsi="Bookman Old Style" w:cs="CTraditional Arabic"/>
          <w:rtl/>
        </w:rPr>
        <w:t>ج</w:t>
      </w:r>
      <w:r w:rsidRPr="009F13F4">
        <w:rPr>
          <w:rFonts w:ascii="Bookman Old Style" w:hAnsi="Bookman Old Style" w:cs="Courier New"/>
        </w:rPr>
        <w:t xml:space="preserve">, dan menjadikan kita sebagai pelayan sunnah dan petunjuknya yang mulia, dan menambah kemuliaan dan ketinggian kepada kita di dunia dan akhirat dengan mengikuti Nabi-Nya. Sebagaimana aku memohon kepada-Nya </w:t>
      </w:r>
      <w:r w:rsidR="00B31979" w:rsidRPr="00B31979">
        <w:rPr>
          <w:rFonts w:ascii="Bookman Old Style" w:hAnsi="Bookman Old Style" w:cs="CTraditional Arabic"/>
          <w:rtl/>
        </w:rPr>
        <w:t>ـ</w:t>
      </w:r>
      <w:r w:rsidRPr="009F13F4">
        <w:rPr>
          <w:rFonts w:ascii="Bookman Old Style" w:hAnsi="Bookman Old Style" w:cs="Courier New"/>
        </w:rPr>
        <w:t xml:space="preserve"> agar memberi rizqi kepada </w:t>
      </w:r>
      <w:r w:rsidRPr="001E5CBB">
        <w:rPr>
          <w:rFonts w:ascii="Bookman Old Style" w:hAnsi="Bookman Old Style" w:cs="Courier New"/>
        </w:rPr>
        <w:t xml:space="preserve">kita </w:t>
      </w:r>
      <w:r w:rsidR="001E5CBB" w:rsidRPr="001E5CBB">
        <w:rPr>
          <w:rFonts w:ascii="Bookman Old Style" w:hAnsi="Bookman Old Style" w:cs="Courier New"/>
        </w:rPr>
        <w:t xml:space="preserve">untuk bisa bersama </w:t>
      </w:r>
      <w:r w:rsidRPr="001E5CBB">
        <w:rPr>
          <w:rFonts w:ascii="Bookman Old Style" w:hAnsi="Bookman Old Style" w:cs="Courier New"/>
        </w:rPr>
        <w:t xml:space="preserve">bersahabat Nabi-Nya </w:t>
      </w:r>
      <w:r w:rsidR="0007715A" w:rsidRPr="0007715A">
        <w:rPr>
          <w:rFonts w:ascii="Bookman Old Style" w:hAnsi="Bookman Old Style" w:cs="CTraditional Arabic"/>
          <w:rtl/>
        </w:rPr>
        <w:t>ج</w:t>
      </w:r>
      <w:r w:rsidRPr="001E5CBB">
        <w:rPr>
          <w:rFonts w:ascii="Bookman Old Style" w:hAnsi="Bookman Old Style" w:cs="Courier New"/>
        </w:rPr>
        <w:t xml:space="preserve"> di</w:t>
      </w:r>
      <w:r w:rsidRPr="009F13F4">
        <w:rPr>
          <w:rFonts w:ascii="Bookman Old Style" w:hAnsi="Bookman Old Style" w:cs="Courier New"/>
        </w:rPr>
        <w:t xml:space="preserve"> dalam surga, dan agar Dia </w:t>
      </w:r>
      <w:r w:rsidR="00B31979" w:rsidRPr="00B31979">
        <w:rPr>
          <w:rFonts w:ascii="Bookman Old Style" w:hAnsi="Bookman Old Style" w:cs="CTraditional Arabic"/>
          <w:rtl/>
        </w:rPr>
        <w:t>ـ</w:t>
      </w:r>
      <w:r w:rsidRPr="009F13F4">
        <w:rPr>
          <w:rFonts w:ascii="Bookman Old Style" w:hAnsi="Bookman Old Style" w:cs="Courier New"/>
        </w:rPr>
        <w:t xml:space="preserve"> menjadikan amal ibadah kita ikhlas karena Wajah-Nya yang Maha Mulia.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semoga rahmat dan kesejahteraan senantiasa tercurah kepada Nabi kita Muhammad </w:t>
      </w:r>
      <w:r w:rsidR="0007715A" w:rsidRPr="0007715A">
        <w:rPr>
          <w:rFonts w:ascii="Bookman Old Style" w:hAnsi="Bookman Old Style" w:cs="CTraditional Arabic"/>
          <w:rtl/>
        </w:rPr>
        <w:t>ج</w:t>
      </w:r>
      <w:r w:rsidRPr="009F13F4">
        <w:rPr>
          <w:rFonts w:ascii="Bookman Old Style" w:hAnsi="Bookman Old Style" w:cs="Courier New"/>
        </w:rPr>
        <w:t>, kepada keluarganya, dan para sahabatnya sekalian.</w:t>
      </w:r>
    </w:p>
    <w:p w:rsidR="00F56DB1" w:rsidRPr="009F13F4" w:rsidRDefault="00F56DB1" w:rsidP="00F56DB1">
      <w:pPr>
        <w:spacing w:line="360" w:lineRule="auto"/>
        <w:jc w:val="lowKashida"/>
        <w:rPr>
          <w:rFonts w:ascii="Bookman Old Style" w:hAnsi="Bookman Old Style" w:cs="Courier New"/>
        </w:rPr>
      </w:pPr>
    </w:p>
    <w:p w:rsidR="00F56DB1" w:rsidRPr="002F1EEB" w:rsidRDefault="00F56DB1" w:rsidP="00F56DB1">
      <w:pPr>
        <w:spacing w:line="360" w:lineRule="auto"/>
        <w:jc w:val="lowKashida"/>
        <w:rPr>
          <w:rFonts w:ascii="Bookman Old Style" w:hAnsi="Bookman Old Style" w:cs="Courier New"/>
          <w:b/>
          <w:bCs/>
        </w:rPr>
      </w:pPr>
      <w:r w:rsidRPr="002F1EEB">
        <w:rPr>
          <w:rFonts w:ascii="Bookman Old Style" w:hAnsi="Bookman Old Style" w:cs="Courier New"/>
          <w:b/>
          <w:bCs/>
        </w:rPr>
        <w:t>DR.Adil bin Ali asy-Syiddi</w:t>
      </w:r>
    </w:p>
    <w:p w:rsidR="00F56DB1" w:rsidRPr="009F13F4" w:rsidRDefault="00F56DB1" w:rsidP="002F1EEB">
      <w:pPr>
        <w:spacing w:line="360" w:lineRule="auto"/>
        <w:jc w:val="lowKashida"/>
        <w:rPr>
          <w:rFonts w:ascii="Bookman Old Style" w:hAnsi="Bookman Old Style" w:cs="Courier New"/>
        </w:rPr>
      </w:pPr>
      <w:r w:rsidRPr="009F13F4">
        <w:rPr>
          <w:rFonts w:ascii="Bookman Old Style" w:hAnsi="Bookman Old Style" w:cs="Courier New"/>
        </w:rPr>
        <w:t xml:space="preserve">Dosen tafsir dan ilmu-ilmu al-Qur`an di Universitas </w:t>
      </w:r>
      <w:r w:rsidR="002F1EEB">
        <w:rPr>
          <w:rFonts w:ascii="Bookman Old Style" w:hAnsi="Bookman Old Style" w:cs="Courier New"/>
        </w:rPr>
        <w:t>King</w:t>
      </w:r>
      <w:r w:rsidRPr="009F13F4">
        <w:rPr>
          <w:rFonts w:ascii="Bookman Old Style" w:hAnsi="Bookman Old Style" w:cs="Courier New"/>
        </w:rPr>
        <w:t xml:space="preserve"> Saud dan Khathib </w:t>
      </w:r>
      <w:r w:rsidR="002F1EEB">
        <w:rPr>
          <w:rFonts w:ascii="Bookman Old Style" w:hAnsi="Bookman Old Style" w:cs="Courier New"/>
        </w:rPr>
        <w:t xml:space="preserve">Masjid </w:t>
      </w:r>
      <w:r w:rsidRPr="009F13F4">
        <w:rPr>
          <w:rFonts w:ascii="Bookman Old Style" w:hAnsi="Bookman Old Style" w:cs="Courier New"/>
        </w:rPr>
        <w:t xml:space="preserve">Jami' </w:t>
      </w:r>
      <w:r w:rsidR="002F1EEB">
        <w:rPr>
          <w:rFonts w:ascii="Bookman Old Style" w:hAnsi="Bookman Old Style" w:cs="Courier New"/>
        </w:rPr>
        <w:t xml:space="preserve">Perumahan </w:t>
      </w:r>
      <w:r w:rsidRPr="009F13F4">
        <w:rPr>
          <w:rFonts w:ascii="Bookman Old Style" w:hAnsi="Bookman Old Style" w:cs="Courier New"/>
        </w:rPr>
        <w:t xml:space="preserve"> Departemen Luar Negeri di Riyadh</w:t>
      </w:r>
    </w:p>
    <w:p w:rsidR="00B31979" w:rsidRDefault="00B31979" w:rsidP="00F56DB1">
      <w:pPr>
        <w:spacing w:line="360" w:lineRule="auto"/>
        <w:jc w:val="lowKashida"/>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2" w:name="_Toc468351963"/>
      <w:r w:rsidRPr="00B31979">
        <w:t>Majelis pertama</w:t>
      </w:r>
      <w:r w:rsidR="00B31979" w:rsidRPr="00B31979">
        <w:t>:</w:t>
      </w:r>
      <w:r w:rsidR="00B31979" w:rsidRPr="00B31979">
        <w:br/>
      </w:r>
      <w:r w:rsidRPr="00B31979">
        <w:t xml:space="preserve">Di antara hak-hak al-Mushthafa </w:t>
      </w:r>
      <w:r w:rsidR="000354ED" w:rsidRPr="00B31979">
        <w:rPr>
          <w:rFonts w:cs="CTraditional Arabic"/>
          <w:b w:val="0"/>
          <w:bCs w:val="0"/>
          <w:rtl/>
        </w:rPr>
        <w:t>ج</w:t>
      </w:r>
      <w:bookmarkEnd w:id="2"/>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memberikan kemuliaan kepada kita dengan mengutus nabi-Nya </w:t>
      </w:r>
      <w:r w:rsidR="0007715A" w:rsidRPr="0007715A">
        <w:rPr>
          <w:rFonts w:ascii="Bookman Old Style" w:hAnsi="Bookman Old Style" w:cs="CTraditional Arabic"/>
          <w:rtl/>
        </w:rPr>
        <w:t>ج</w:t>
      </w:r>
      <w:r w:rsidRPr="009F13F4">
        <w:rPr>
          <w:rFonts w:ascii="Bookman Old Style" w:hAnsi="Bookman Old Style" w:cs="Courier New"/>
        </w:rPr>
        <w:t xml:space="preserve">, dan menganugerahkan karunia kepada kita dengan bersinarnya matahari risalah-Nya.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CC36EF" w:rsidP="00CC36EF">
      <w:pPr>
        <w:bidi/>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9F5C6A">
        <w:rPr>
          <w:rStyle w:val="Char"/>
          <w:rFonts w:hint="eastAsia"/>
          <w:rtl/>
        </w:rPr>
        <w:t>لَقَدْ</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الْمُؤْمِنِينَ</w:t>
      </w:r>
      <w:r w:rsidRPr="009F5C6A">
        <w:rPr>
          <w:rStyle w:val="Char"/>
          <w:rtl/>
        </w:rPr>
        <w:t xml:space="preserve"> </w:t>
      </w:r>
      <w:r w:rsidRPr="009F5C6A">
        <w:rPr>
          <w:rStyle w:val="Char"/>
          <w:rFonts w:hint="eastAsia"/>
          <w:rtl/>
        </w:rPr>
        <w:t>إِذْ</w:t>
      </w:r>
      <w:r w:rsidRPr="009F5C6A">
        <w:rPr>
          <w:rStyle w:val="Char"/>
          <w:rtl/>
        </w:rPr>
        <w:t xml:space="preserve"> </w:t>
      </w:r>
      <w:r w:rsidRPr="009F5C6A">
        <w:rPr>
          <w:rStyle w:val="Char"/>
          <w:rFonts w:hint="eastAsia"/>
          <w:rtl/>
        </w:rPr>
        <w:t>بَعَثَ</w:t>
      </w:r>
      <w:r w:rsidRPr="009F5C6A">
        <w:rPr>
          <w:rStyle w:val="Char"/>
          <w:rtl/>
        </w:rPr>
        <w:t xml:space="preserve"> </w:t>
      </w:r>
      <w:r w:rsidRPr="009F5C6A">
        <w:rPr>
          <w:rStyle w:val="Char"/>
          <w:rFonts w:hint="eastAsia"/>
          <w:rtl/>
        </w:rPr>
        <w:t>فِيهِمْ</w:t>
      </w:r>
      <w:r w:rsidRPr="009F5C6A">
        <w:rPr>
          <w:rStyle w:val="Char"/>
          <w:rtl/>
        </w:rPr>
        <w:t xml:space="preserve"> </w:t>
      </w:r>
      <w:r w:rsidRPr="009F5C6A">
        <w:rPr>
          <w:rStyle w:val="Char"/>
          <w:rFonts w:hint="eastAsia"/>
          <w:rtl/>
        </w:rPr>
        <w:t>رَسُولًا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أَنْفُسِهِمْ</w:t>
      </w:r>
      <w:r w:rsidRPr="009F5C6A">
        <w:rPr>
          <w:rStyle w:val="Char"/>
          <w:rtl/>
        </w:rPr>
        <w:t xml:space="preserve"> </w:t>
      </w:r>
      <w:r w:rsidRPr="009F5C6A">
        <w:rPr>
          <w:rStyle w:val="Char"/>
          <w:rFonts w:hint="eastAsia"/>
          <w:rtl/>
        </w:rPr>
        <w:t>يَتْلُو</w:t>
      </w:r>
      <w:r w:rsidRPr="009F5C6A">
        <w:rPr>
          <w:rStyle w:val="Char"/>
          <w:rtl/>
        </w:rPr>
        <w:t xml:space="preserve"> </w:t>
      </w:r>
      <w:r w:rsidRPr="009F5C6A">
        <w:rPr>
          <w:rStyle w:val="Char"/>
          <w:rFonts w:hint="eastAsia"/>
          <w:rtl/>
        </w:rPr>
        <w:t>عَلَيْهِمْ</w:t>
      </w:r>
      <w:r w:rsidRPr="009F5C6A">
        <w:rPr>
          <w:rStyle w:val="Char"/>
          <w:rtl/>
        </w:rPr>
        <w:t xml:space="preserve"> </w:t>
      </w:r>
      <w:r w:rsidRPr="009F5C6A">
        <w:rPr>
          <w:rStyle w:val="Char"/>
          <w:rFonts w:hint="eastAsia"/>
          <w:rtl/>
        </w:rPr>
        <w:t>آيَاتِهِ</w:t>
      </w:r>
      <w:r w:rsidRPr="009F5C6A">
        <w:rPr>
          <w:rStyle w:val="Char"/>
          <w:rtl/>
        </w:rPr>
        <w:t xml:space="preserve"> </w:t>
      </w:r>
      <w:r w:rsidRPr="009F5C6A">
        <w:rPr>
          <w:rStyle w:val="Char"/>
          <w:rFonts w:hint="eastAsia"/>
          <w:rtl/>
        </w:rPr>
        <w:t>وَيُزَكِّيهِمْ</w:t>
      </w:r>
      <w:r w:rsidRPr="009F5C6A">
        <w:rPr>
          <w:rStyle w:val="Char"/>
          <w:rtl/>
        </w:rPr>
        <w:t xml:space="preserve"> </w:t>
      </w:r>
      <w:r w:rsidRPr="009F5C6A">
        <w:rPr>
          <w:rStyle w:val="Char"/>
          <w:rFonts w:hint="eastAsia"/>
          <w:rtl/>
        </w:rPr>
        <w:t>وَيُعَلِّمُهُمُ</w:t>
      </w:r>
      <w:r w:rsidRPr="009F5C6A">
        <w:rPr>
          <w:rStyle w:val="Char"/>
          <w:rtl/>
        </w:rPr>
        <w:t xml:space="preserve"> </w:t>
      </w:r>
      <w:r w:rsidRPr="009F5C6A">
        <w:rPr>
          <w:rStyle w:val="Char"/>
          <w:rFonts w:hint="eastAsia"/>
          <w:rtl/>
        </w:rPr>
        <w:t>الْكِتَابَ</w:t>
      </w:r>
      <w:r w:rsidRPr="009F5C6A">
        <w:rPr>
          <w:rStyle w:val="Char"/>
          <w:rtl/>
        </w:rPr>
        <w:t xml:space="preserve"> </w:t>
      </w:r>
      <w:r w:rsidRPr="009F5C6A">
        <w:rPr>
          <w:rStyle w:val="Char"/>
          <w:rFonts w:hint="eastAsia"/>
          <w:rtl/>
        </w:rPr>
        <w:t>وَالْحِكْمَةَ</w:t>
      </w:r>
      <w:r w:rsidRPr="009F5C6A">
        <w:rPr>
          <w:rStyle w:val="Char"/>
          <w:rtl/>
        </w:rPr>
        <w:t xml:space="preserve"> </w:t>
      </w:r>
      <w:r w:rsidRPr="009F5C6A">
        <w:rPr>
          <w:rStyle w:val="Char"/>
          <w:rFonts w:hint="eastAsia"/>
          <w:rtl/>
        </w:rPr>
        <w:t>وَإِنْ</w:t>
      </w:r>
      <w:r w:rsidRPr="009F5C6A">
        <w:rPr>
          <w:rStyle w:val="Char"/>
          <w:rtl/>
        </w:rPr>
        <w:t xml:space="preserve"> </w:t>
      </w:r>
      <w:r w:rsidRPr="009F5C6A">
        <w:rPr>
          <w:rStyle w:val="Char"/>
          <w:rFonts w:hint="eastAsia"/>
          <w:rtl/>
        </w:rPr>
        <w:t>كَانُوا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قَبْلُ</w:t>
      </w:r>
      <w:r w:rsidRPr="009F5C6A">
        <w:rPr>
          <w:rStyle w:val="Char"/>
          <w:rtl/>
        </w:rPr>
        <w:t xml:space="preserve"> </w:t>
      </w:r>
      <w:r w:rsidRPr="009F5C6A">
        <w:rPr>
          <w:rStyle w:val="Char"/>
          <w:rFonts w:hint="eastAsia"/>
          <w:rtl/>
        </w:rPr>
        <w:t>لَفِي</w:t>
      </w:r>
      <w:r w:rsidRPr="009F5C6A">
        <w:rPr>
          <w:rStyle w:val="Char"/>
          <w:rtl/>
        </w:rPr>
        <w:t xml:space="preserve"> </w:t>
      </w:r>
      <w:r w:rsidRPr="009F5C6A">
        <w:rPr>
          <w:rStyle w:val="Char"/>
          <w:rFonts w:hint="eastAsia"/>
          <w:rtl/>
        </w:rPr>
        <w:t>ضَلَالٍ</w:t>
      </w:r>
      <w:r w:rsidRPr="009F5C6A">
        <w:rPr>
          <w:rStyle w:val="Char"/>
          <w:rtl/>
        </w:rPr>
        <w:t xml:space="preserve"> </w:t>
      </w:r>
      <w:r w:rsidRPr="009F5C6A">
        <w:rPr>
          <w:rStyle w:val="Char"/>
          <w:rFonts w:hint="eastAsia"/>
          <w:rtl/>
        </w:rPr>
        <w:t>مُبِينٍ</w:t>
      </w:r>
      <w:r w:rsidRPr="009F5C6A">
        <w:rPr>
          <w:rStyle w:val="Char"/>
          <w:rtl/>
        </w:rPr>
        <w:t>١٦٤</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آل</w:t>
      </w:r>
      <w:r>
        <w:rPr>
          <w:rFonts w:ascii="Bookman Old Style" w:hAnsi="Bookman Old Style" w:cs="mylotus"/>
          <w:color w:val="000000"/>
          <w:sz w:val="32"/>
          <w:shd w:val="clear" w:color="auto" w:fill="FFFFFF"/>
          <w:rtl/>
        </w:rPr>
        <w:t xml:space="preserve"> </w:t>
      </w:r>
      <w:r>
        <w:rPr>
          <w:rFonts w:ascii="Bookman Old Style" w:hAnsi="Bookman Old Style" w:cs="mylotus" w:hint="eastAsia"/>
          <w:color w:val="000000"/>
          <w:sz w:val="32"/>
          <w:shd w:val="clear" w:color="auto" w:fill="FFFFFF"/>
          <w:rtl/>
        </w:rPr>
        <w:t>عمران</w:t>
      </w:r>
      <w:r>
        <w:rPr>
          <w:rFonts w:ascii="Bookman Old Style" w:hAnsi="Bookman Old Style" w:cs="mylotus"/>
          <w:color w:val="000000"/>
          <w:sz w:val="32"/>
          <w:shd w:val="clear" w:color="auto" w:fill="FFFFFF"/>
          <w:rtl/>
        </w:rPr>
        <w:t>: 164]</w:t>
      </w:r>
      <w:r w:rsidR="00F56DB1" w:rsidRPr="009F13F4">
        <w:rPr>
          <w:rFonts w:ascii="Bookman Old Style" w:hAnsi="Bookman Old Style" w:cs="Traditional Arabic"/>
          <w:sz w:val="32"/>
          <w:szCs w:val="32"/>
          <w:rtl/>
        </w:rPr>
        <w:t xml:space="preserve"> </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Sungguh Allah telah memberi karunia kepada orang-orang yang beriman ketika Allah mengutus di antara mereka seorang rasul dari golongan mereka sendiri, yang membacakan kepada mereka ayat-ayat Allah, membersihkan (jiwa) mereka, dan mengajarkan kepada mereka Al-Kitab dan Al-Hikmah. Dan sesungguhnya sebelum (kedatangan Nabi) itu, mereka adalah benar-benar dalam kesesatan yang nyata. (QS. :164)</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sesungguhnya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mempunyai hak yang sangat banyak atas kita, yang harus kita tunaikan dan menjaganya, berhati-hati dari menyia-nyiakan atau meremehkannya. Dan di antara hak-hak tersebut adalah:</w:t>
      </w:r>
    </w:p>
    <w:p w:rsidR="00F56DB1" w:rsidRPr="009F13F4" w:rsidRDefault="00F56DB1" w:rsidP="00B31979">
      <w:pPr>
        <w:pStyle w:val="2"/>
      </w:pPr>
      <w:bookmarkStart w:id="3" w:name="_Toc468351964"/>
      <w:r w:rsidRPr="009F13F4">
        <w:t xml:space="preserve">Pertama: beriman kepadanya </w:t>
      </w:r>
      <w:r w:rsidR="000354ED" w:rsidRPr="00B31979">
        <w:rPr>
          <w:rFonts w:cs="CTraditional Arabic"/>
          <w:b w:val="0"/>
          <w:bCs w:val="0"/>
          <w:rtl/>
        </w:rPr>
        <w:t>ج</w:t>
      </w:r>
      <w:r w:rsidRPr="009F13F4">
        <w:t>:</w:t>
      </w:r>
      <w:bookmarkEnd w:id="3"/>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yang paling utama di antara hak-hak Nabi </w:t>
      </w:r>
      <w:r w:rsidR="0007715A" w:rsidRPr="0007715A">
        <w:rPr>
          <w:rFonts w:ascii="Bookman Old Style" w:hAnsi="Bookman Old Style" w:cs="CTraditional Arabic"/>
          <w:rtl/>
        </w:rPr>
        <w:t>ج</w:t>
      </w:r>
      <w:r w:rsidRPr="009F13F4">
        <w:rPr>
          <w:rFonts w:ascii="Bookman Old Style" w:hAnsi="Bookman Old Style" w:cs="Courier New"/>
        </w:rPr>
        <w:t xml:space="preserve"> adalah beriman kepadanya dan membenarkan risalahnya. Barang siapa yang tidak beriman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sesungguhnya dia adalah penutup para nabi dan rasul, maka dia adalah kafir, sekalipun ia beriman kepada para nabi yang telah datang sebelumnya.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Al-Qur`an sarat dengan ayat-ayat yang menyuruh manusia untuk beriman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tidak ragu-ragu terhadap risalahnya. Di antaranya adalah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CC36EF" w:rsidP="00CC36EF">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فَآمِنُوا</w:t>
      </w:r>
      <w:r w:rsidRPr="009F5C6A">
        <w:rPr>
          <w:rStyle w:val="Char"/>
          <w:rtl/>
        </w:rPr>
        <w:t xml:space="preserve"> </w:t>
      </w:r>
      <w:r w:rsidRPr="009F5C6A">
        <w:rPr>
          <w:rStyle w:val="Char"/>
          <w:rFonts w:hint="eastAsia"/>
          <w:rtl/>
        </w:rPr>
        <w:t>بِاللَّهِ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وَالنُّورِ</w:t>
      </w:r>
      <w:r w:rsidRPr="009F5C6A">
        <w:rPr>
          <w:rStyle w:val="Char"/>
          <w:rtl/>
        </w:rPr>
        <w:t xml:space="preserve"> </w:t>
      </w:r>
      <w:r w:rsidRPr="009F5C6A">
        <w:rPr>
          <w:rStyle w:val="Char"/>
          <w:rFonts w:hint="eastAsia"/>
          <w:rtl/>
        </w:rPr>
        <w:t>الَّذِي</w:t>
      </w:r>
      <w:r w:rsidRPr="009F5C6A">
        <w:rPr>
          <w:rStyle w:val="Char"/>
          <w:rtl/>
        </w:rPr>
        <w:t xml:space="preserve"> </w:t>
      </w:r>
      <w:r w:rsidRPr="009F5C6A">
        <w:rPr>
          <w:rStyle w:val="Char"/>
          <w:rFonts w:hint="eastAsia"/>
          <w:rtl/>
        </w:rPr>
        <w:t>أَنْزَلْنَا</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التغابن</w:t>
      </w:r>
      <w:r>
        <w:rPr>
          <w:rFonts w:ascii="Bookman Old Style" w:hAnsi="Bookman Old Style" w:cs="mylotus"/>
          <w:color w:val="000000"/>
          <w:sz w:val="32"/>
          <w:shd w:val="clear" w:color="auto" w:fill="FFFFFF"/>
          <w:rtl/>
        </w:rPr>
        <w:t>: 8]</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Maka berimanlah kamu kepada Allah dan Rasul-Nya dan kepada cahaya (al-Qur'an) yang telah Kami turunkan, (QS. at-Taghabun:8)</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Dia </w:t>
      </w:r>
      <w:r w:rsidR="00B31979" w:rsidRPr="00B31979">
        <w:rPr>
          <w:rFonts w:ascii="Bookman Old Style" w:hAnsi="Bookman Old Style" w:cs="CTraditional Arabic"/>
          <w:rtl/>
        </w:rPr>
        <w:t>ـ</w:t>
      </w:r>
      <w:r w:rsidRPr="009F13F4">
        <w:rPr>
          <w:rFonts w:ascii="Bookman Old Style" w:hAnsi="Bookman Old Style" w:cs="Courier New"/>
        </w:rPr>
        <w:t xml:space="preserve"> berfirman:</w:t>
      </w:r>
    </w:p>
    <w:p w:rsidR="00F56DB1" w:rsidRPr="009F13F4" w:rsidRDefault="00CC36EF" w:rsidP="00CC36EF">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إِنَّمَا</w:t>
      </w:r>
      <w:r w:rsidRPr="009F5C6A">
        <w:rPr>
          <w:rStyle w:val="Char"/>
          <w:rtl/>
        </w:rPr>
        <w:t xml:space="preserve"> </w:t>
      </w:r>
      <w:r w:rsidRPr="009F5C6A">
        <w:rPr>
          <w:rStyle w:val="Char"/>
          <w:rFonts w:hint="eastAsia"/>
          <w:rtl/>
        </w:rPr>
        <w:t>الْمُؤْمِنُونَ</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آمَنُوا</w:t>
      </w:r>
      <w:r w:rsidRPr="009F5C6A">
        <w:rPr>
          <w:rStyle w:val="Char"/>
          <w:rtl/>
        </w:rPr>
        <w:t xml:space="preserve"> </w:t>
      </w:r>
      <w:r w:rsidRPr="009F5C6A">
        <w:rPr>
          <w:rStyle w:val="Char"/>
          <w:rFonts w:hint="eastAsia"/>
          <w:rtl/>
        </w:rPr>
        <w:t>بِاللَّهِ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ثُمَّ</w:t>
      </w:r>
      <w:r w:rsidRPr="009F5C6A">
        <w:rPr>
          <w:rStyle w:val="Char"/>
          <w:rtl/>
        </w:rPr>
        <w:t xml:space="preserve"> </w:t>
      </w:r>
      <w:r w:rsidRPr="009F5C6A">
        <w:rPr>
          <w:rStyle w:val="Char"/>
          <w:rFonts w:hint="eastAsia"/>
          <w:rtl/>
        </w:rPr>
        <w:t>لَمْ</w:t>
      </w:r>
      <w:r w:rsidRPr="009F5C6A">
        <w:rPr>
          <w:rStyle w:val="Char"/>
          <w:rtl/>
        </w:rPr>
        <w:t xml:space="preserve"> </w:t>
      </w:r>
      <w:r w:rsidRPr="009F5C6A">
        <w:rPr>
          <w:rStyle w:val="Char"/>
          <w:rFonts w:hint="eastAsia"/>
          <w:rtl/>
        </w:rPr>
        <w:t>يَرْتَابُوا</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الحجرات</w:t>
      </w:r>
      <w:r>
        <w:rPr>
          <w:rFonts w:ascii="Bookman Old Style" w:hAnsi="Bookman Old Style" w:cs="mylotus"/>
          <w:color w:val="000000"/>
          <w:sz w:val="32"/>
          <w:shd w:val="clear" w:color="auto" w:fill="FFFFFF"/>
          <w:rtl/>
        </w:rPr>
        <w:t>: 15]</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Sesungguhnya orang-orang yang beriman hanyalah orang-orang yang beriman kepada Allah dan Rasul-Nya kemudian mereka tidak ragu-ragu (QS. al-Hujurat:15)</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Allah </w:t>
      </w:r>
      <w:r w:rsidR="00B31979" w:rsidRPr="00B31979">
        <w:rPr>
          <w:rFonts w:ascii="Bookman Old Style" w:hAnsi="Bookman Old Style" w:cs="CTraditional Arabic"/>
          <w:rtl/>
        </w:rPr>
        <w:t>ـ</w:t>
      </w:r>
      <w:r w:rsidRPr="009F13F4">
        <w:rPr>
          <w:rFonts w:ascii="Bookman Old Style" w:hAnsi="Bookman Old Style" w:cs="Courier New"/>
        </w:rPr>
        <w:t xml:space="preserve"> menjelaskan bahwa kufur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dan Rasul-Nya </w:t>
      </w:r>
      <w:r w:rsidR="0007715A" w:rsidRPr="0007715A">
        <w:rPr>
          <w:rFonts w:ascii="Bookman Old Style" w:hAnsi="Bookman Old Style" w:cs="CTraditional Arabic"/>
          <w:rtl/>
        </w:rPr>
        <w:t>ج</w:t>
      </w:r>
      <w:r w:rsidRPr="009F13F4">
        <w:rPr>
          <w:rFonts w:ascii="Bookman Old Style" w:hAnsi="Bookman Old Style" w:cs="Courier New"/>
        </w:rPr>
        <w:t xml:space="preserve"> termasuk penyebab kebinasaan dan siksaan yang pedih, maka Allah </w:t>
      </w:r>
      <w:r w:rsidR="00B31979" w:rsidRPr="00B31979">
        <w:rPr>
          <w:rFonts w:ascii="Bookman Old Style" w:hAnsi="Bookman Old Style" w:cs="CTraditional Arabic"/>
          <w:rtl/>
        </w:rPr>
        <w:t>ـ</w:t>
      </w:r>
      <w:r w:rsidRPr="009F13F4">
        <w:rPr>
          <w:rFonts w:ascii="Bookman Old Style" w:hAnsi="Bookman Old Style" w:cs="Courier New"/>
        </w:rPr>
        <w:t xml:space="preserve"> berfirman:</w:t>
      </w:r>
    </w:p>
    <w:p w:rsidR="00F56DB1" w:rsidRPr="009F13F4" w:rsidRDefault="00CC36EF" w:rsidP="00CC36EF">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ذَلِكَ</w:t>
      </w:r>
      <w:r w:rsidRPr="009F5C6A">
        <w:rPr>
          <w:rStyle w:val="Char"/>
          <w:rtl/>
        </w:rPr>
        <w:t xml:space="preserve"> </w:t>
      </w:r>
      <w:r w:rsidRPr="009F5C6A">
        <w:rPr>
          <w:rStyle w:val="Char"/>
          <w:rFonts w:hint="eastAsia"/>
          <w:rtl/>
        </w:rPr>
        <w:t>بِأَنَّهُمْ</w:t>
      </w:r>
      <w:r w:rsidRPr="009F5C6A">
        <w:rPr>
          <w:rStyle w:val="Char"/>
          <w:rtl/>
        </w:rPr>
        <w:t xml:space="preserve"> </w:t>
      </w:r>
      <w:r w:rsidRPr="009F5C6A">
        <w:rPr>
          <w:rStyle w:val="Char"/>
          <w:rFonts w:hint="eastAsia"/>
          <w:rtl/>
        </w:rPr>
        <w:t>شَاقُّوا</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وَمَنْ</w:t>
      </w:r>
      <w:r w:rsidRPr="009F5C6A">
        <w:rPr>
          <w:rStyle w:val="Char"/>
          <w:rtl/>
        </w:rPr>
        <w:t xml:space="preserve"> </w:t>
      </w:r>
      <w:r w:rsidRPr="009F5C6A">
        <w:rPr>
          <w:rStyle w:val="Char"/>
          <w:rFonts w:hint="eastAsia"/>
          <w:rtl/>
        </w:rPr>
        <w:t>يُشَاقِقِ</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فَإِنَّ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شَدِيدُ</w:t>
      </w:r>
      <w:r w:rsidRPr="009F5C6A">
        <w:rPr>
          <w:rStyle w:val="Char"/>
          <w:rtl/>
        </w:rPr>
        <w:t xml:space="preserve"> </w:t>
      </w:r>
      <w:r w:rsidRPr="009F5C6A">
        <w:rPr>
          <w:rStyle w:val="Char"/>
          <w:rFonts w:hint="eastAsia"/>
          <w:rtl/>
        </w:rPr>
        <w:t>الْعِقَابِ</w:t>
      </w:r>
      <w:r w:rsidRPr="009F5C6A">
        <w:rPr>
          <w:rStyle w:val="Char"/>
          <w:rtl/>
        </w:rPr>
        <w:t>١٣</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الأنفال</w:t>
      </w:r>
      <w:r>
        <w:rPr>
          <w:rFonts w:ascii="Bookman Old Style" w:hAnsi="Bookman Old Style" w:cs="mylotus"/>
          <w:color w:val="000000"/>
          <w:sz w:val="32"/>
          <w:shd w:val="clear" w:color="auto" w:fill="FFFFFF"/>
          <w:rtl/>
        </w:rPr>
        <w:t>: 13]</w:t>
      </w:r>
      <w:r w:rsidR="00F56DB1" w:rsidRPr="009F13F4">
        <w:rPr>
          <w:rFonts w:ascii="Bookman Old Style" w:hAnsi="Bookman Old Style" w:cs="Traditional Arabic"/>
          <w:sz w:val="32"/>
          <w:szCs w:val="32"/>
          <w:rtl/>
        </w:rPr>
        <w:t xml:space="preserve"> </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(Ketentuan) yang demikian itu adalah karena sesungguhnya mereka menentang Allah dan Rasul-Nya, dan barangsiapa menentang Allah dan Rasul-Nya, maka sesungguhnya Allah amat keras siksaan-Nya. (QS. al-Anfaal :13)</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8075E7" w:rsidP="00CC36EF">
      <w:pPr>
        <w:pStyle w:val="a0"/>
        <w:rPr>
          <w:rtl/>
        </w:rPr>
      </w:pPr>
      <w:r>
        <w:rPr>
          <w:rFonts w:hint="cs"/>
          <w:rtl/>
          <w:lang w:bidi="fa-IR"/>
        </w:rPr>
        <w:t>«</w:t>
      </w:r>
      <w:r w:rsidR="00F56DB1" w:rsidRPr="009F13F4">
        <w:rPr>
          <w:rtl/>
        </w:rPr>
        <w:t>وَالَّذِي نَفْسُ مُحَمَّدٍ بِيَدِهِ, لاَيَسْمَعُ بِي أَحَدٌ مِنْ هذِهِ اْلأُمَّةِ, يَهُوْدِيٍّ وَلاَنَصْرَانِيٍّ, ثُمَّ يَمُوْتُ وَلَمْ يُؤْمِنْ بِالَّذِي أُرْسِلْتُ بِهِ إِلاَّ كَانَ مِنْ أَصْحَابِ النَّارِ</w:t>
      </w:r>
      <w:r>
        <w:rPr>
          <w:rFonts w:hint="cs"/>
          <w:rtl/>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Demi (Allah </w:t>
      </w:r>
      <w:r w:rsidR="00B31979" w:rsidRPr="00B31979">
        <w:rPr>
          <w:rFonts w:ascii="Bookman Old Style" w:hAnsi="Bookman Old Style" w:cs="CTraditional Arabic"/>
          <w:i/>
          <w:rtl/>
        </w:rPr>
        <w:t>ـ</w:t>
      </w:r>
      <w:r w:rsidRPr="009F13F4">
        <w:rPr>
          <w:rFonts w:ascii="Bookman Old Style" w:hAnsi="Bookman Old Style" w:cs="Courier New"/>
          <w:i/>
          <w:iCs/>
        </w:rPr>
        <w:t>) yang jiwa Muhammad yang berada di tangan-Nya, tidak ada seorang pun yang mendengar (dakwah)ku dari umat ini, Yahudi atau Nashrani, kemudian ia meninggal dunia dan tidak beriman kepada risalah yang aku diutus dengannya, melainkan ia termasuk penghuni neraka</w:t>
      </w:r>
      <w:r w:rsidRPr="009F13F4">
        <w:rPr>
          <w:rFonts w:ascii="Bookman Old Style" w:hAnsi="Bookman Old Style" w:cs="Courier New"/>
        </w:rPr>
        <w:t>." (HR. Muslim).</w:t>
      </w:r>
    </w:p>
    <w:p w:rsidR="00F56DB1" w:rsidRPr="009F13F4" w:rsidRDefault="00F56DB1" w:rsidP="00B31979">
      <w:pPr>
        <w:pStyle w:val="2"/>
      </w:pPr>
      <w:bookmarkStart w:id="4" w:name="_Toc468351965"/>
      <w:r w:rsidRPr="009F13F4">
        <w:t xml:space="preserve">Kedua: mengikutinya </w:t>
      </w:r>
      <w:r w:rsidR="000354ED" w:rsidRPr="000354ED">
        <w:rPr>
          <w:rFonts w:cs="CTraditional Arabic"/>
          <w:rtl/>
        </w:rPr>
        <w:t>ج</w:t>
      </w:r>
      <w:r w:rsidRPr="009F13F4">
        <w:t xml:space="preserve"> (mutaba'ah)</w:t>
      </w:r>
      <w:bookmarkEnd w:id="4"/>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Mengikuti Nabi </w:t>
      </w:r>
      <w:r w:rsidR="0007715A" w:rsidRPr="0007715A">
        <w:rPr>
          <w:rFonts w:ascii="Bookman Old Style" w:hAnsi="Bookman Old Style" w:cs="CTraditional Arabic"/>
          <w:rtl/>
        </w:rPr>
        <w:t>ج</w:t>
      </w:r>
      <w:r w:rsidRPr="009F13F4">
        <w:rPr>
          <w:rFonts w:ascii="Bookman Old Style" w:hAnsi="Bookman Old Style" w:cs="Courier New"/>
        </w:rPr>
        <w:t xml:space="preserve"> adalah bukti sebenarnya atas keimanan kepadanya. Maka barangsiapa yang mengaku beriman kepada Nabi </w:t>
      </w:r>
      <w:r w:rsidR="0007715A" w:rsidRPr="0007715A">
        <w:rPr>
          <w:rFonts w:ascii="Bookman Old Style" w:hAnsi="Bookman Old Style" w:cs="CTraditional Arabic"/>
          <w:rtl/>
        </w:rPr>
        <w:t>ج</w:t>
      </w:r>
      <w:r w:rsidRPr="009F13F4">
        <w:rPr>
          <w:rFonts w:ascii="Bookman Old Style" w:hAnsi="Bookman Old Style" w:cs="Courier New"/>
        </w:rPr>
        <w:t xml:space="preserve">, kemudian ia tidak melaksanakan perintahnya dan tidak berhenti melakukan perbuatan haram yang dilarang oleh Nabi </w:t>
      </w:r>
      <w:r w:rsidR="0007715A" w:rsidRPr="0007715A">
        <w:rPr>
          <w:rFonts w:ascii="Bookman Old Style" w:hAnsi="Bookman Old Style" w:cs="CTraditional Arabic"/>
          <w:rtl/>
        </w:rPr>
        <w:t>ج</w:t>
      </w:r>
      <w:r w:rsidRPr="009F13F4">
        <w:rPr>
          <w:rFonts w:ascii="Bookman Old Style" w:hAnsi="Bookman Old Style" w:cs="Courier New"/>
        </w:rPr>
        <w:t>, serta tidak melaksanakan sunnahnya, maka ia adalah pembohong dalam pengakuan beriman. Sesungguhnya iman adalah yang tertanam di dalam jiwa dan dibenarkan oleh amal perbuatan.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menjelaskan bahwa rahmat-Nya tidak mencapai kecuali kepada orang-orang yang mengikuti dan tunduk.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وَرَحْمَتِي</w:t>
      </w:r>
      <w:r w:rsidRPr="009F5C6A">
        <w:rPr>
          <w:rStyle w:val="Char"/>
          <w:rtl/>
        </w:rPr>
        <w:t xml:space="preserve"> </w:t>
      </w:r>
      <w:r w:rsidRPr="009F5C6A">
        <w:rPr>
          <w:rStyle w:val="Char"/>
          <w:rFonts w:hint="eastAsia"/>
          <w:rtl/>
        </w:rPr>
        <w:t>وَسِعَتْ</w:t>
      </w:r>
      <w:r w:rsidRPr="009F5C6A">
        <w:rPr>
          <w:rStyle w:val="Char"/>
          <w:rtl/>
        </w:rPr>
        <w:t xml:space="preserve"> </w:t>
      </w:r>
      <w:r w:rsidRPr="009F5C6A">
        <w:rPr>
          <w:rStyle w:val="Char"/>
          <w:rFonts w:hint="eastAsia"/>
          <w:rtl/>
        </w:rPr>
        <w:t>كُلَّ</w:t>
      </w:r>
      <w:r w:rsidRPr="009F5C6A">
        <w:rPr>
          <w:rStyle w:val="Char"/>
          <w:rtl/>
        </w:rPr>
        <w:t xml:space="preserve"> </w:t>
      </w:r>
      <w:r w:rsidRPr="009F5C6A">
        <w:rPr>
          <w:rStyle w:val="Char"/>
          <w:rFonts w:hint="eastAsia"/>
          <w:rtl/>
        </w:rPr>
        <w:t>شَيْءٍ</w:t>
      </w:r>
      <w:r w:rsidRPr="009F5C6A">
        <w:rPr>
          <w:rStyle w:val="Char"/>
          <w:rtl/>
        </w:rPr>
        <w:t xml:space="preserve">  </w:t>
      </w:r>
      <w:r w:rsidRPr="009F5C6A">
        <w:rPr>
          <w:rStyle w:val="Char"/>
          <w:rFonts w:hint="eastAsia"/>
          <w:rtl/>
        </w:rPr>
        <w:t>فَسَأَكْتُبُهَا</w:t>
      </w:r>
      <w:r w:rsidRPr="009F5C6A">
        <w:rPr>
          <w:rStyle w:val="Char"/>
          <w:rtl/>
        </w:rPr>
        <w:t xml:space="preserve"> </w:t>
      </w:r>
      <w:r w:rsidRPr="009F5C6A">
        <w:rPr>
          <w:rStyle w:val="Char"/>
          <w:rFonts w:hint="eastAsia"/>
          <w:rtl/>
        </w:rPr>
        <w:t>لِلَّذِينَ</w:t>
      </w:r>
      <w:r w:rsidRPr="009F5C6A">
        <w:rPr>
          <w:rStyle w:val="Char"/>
          <w:rtl/>
        </w:rPr>
        <w:t xml:space="preserve"> </w:t>
      </w:r>
      <w:r w:rsidRPr="009F5C6A">
        <w:rPr>
          <w:rStyle w:val="Char"/>
          <w:rFonts w:hint="eastAsia"/>
          <w:rtl/>
        </w:rPr>
        <w:t>يَتَّقُونَ</w:t>
      </w:r>
      <w:r w:rsidRPr="009F5C6A">
        <w:rPr>
          <w:rStyle w:val="Char"/>
          <w:rtl/>
        </w:rPr>
        <w:t xml:space="preserve"> </w:t>
      </w:r>
      <w:r w:rsidRPr="009F5C6A">
        <w:rPr>
          <w:rStyle w:val="Char"/>
          <w:rFonts w:hint="eastAsia"/>
          <w:rtl/>
        </w:rPr>
        <w:t>وَيُؤْتُونَ</w:t>
      </w:r>
      <w:r w:rsidRPr="009F5C6A">
        <w:rPr>
          <w:rStyle w:val="Char"/>
          <w:rtl/>
        </w:rPr>
        <w:t xml:space="preserve"> </w:t>
      </w:r>
      <w:r w:rsidRPr="009F5C6A">
        <w:rPr>
          <w:rStyle w:val="Char"/>
          <w:rFonts w:hint="eastAsia"/>
          <w:rtl/>
        </w:rPr>
        <w:t>الزَّكَاةَ</w:t>
      </w:r>
      <w:r w:rsidRPr="009F5C6A">
        <w:rPr>
          <w:rStyle w:val="Char"/>
          <w:rtl/>
        </w:rPr>
        <w:t xml:space="preserve"> </w:t>
      </w:r>
      <w:r w:rsidRPr="009F5C6A">
        <w:rPr>
          <w:rStyle w:val="Char"/>
          <w:rFonts w:hint="eastAsia"/>
          <w:rtl/>
        </w:rPr>
        <w:t>وَالَّذِينَ</w:t>
      </w:r>
      <w:r w:rsidRPr="009F5C6A">
        <w:rPr>
          <w:rStyle w:val="Char"/>
          <w:rtl/>
        </w:rPr>
        <w:t xml:space="preserve"> </w:t>
      </w:r>
      <w:r w:rsidRPr="009F5C6A">
        <w:rPr>
          <w:rStyle w:val="Char"/>
          <w:rFonts w:hint="eastAsia"/>
          <w:rtl/>
        </w:rPr>
        <w:t>هُمْ</w:t>
      </w:r>
      <w:r w:rsidRPr="009F5C6A">
        <w:rPr>
          <w:rStyle w:val="Char"/>
          <w:rtl/>
        </w:rPr>
        <w:t xml:space="preserve"> </w:t>
      </w:r>
      <w:r w:rsidRPr="009F5C6A">
        <w:rPr>
          <w:rStyle w:val="Char"/>
          <w:rFonts w:hint="eastAsia"/>
          <w:rtl/>
        </w:rPr>
        <w:t>بِآيَاتِنَا</w:t>
      </w:r>
      <w:r w:rsidRPr="009F5C6A">
        <w:rPr>
          <w:rStyle w:val="Char"/>
          <w:rtl/>
        </w:rPr>
        <w:t xml:space="preserve"> </w:t>
      </w:r>
      <w:r w:rsidRPr="009F5C6A">
        <w:rPr>
          <w:rStyle w:val="Char"/>
          <w:rFonts w:hint="eastAsia"/>
          <w:rtl/>
        </w:rPr>
        <w:t>يُؤْمِنُونَ</w:t>
      </w:r>
      <w:r w:rsidRPr="009F5C6A">
        <w:rPr>
          <w:rStyle w:val="Char"/>
          <w:rtl/>
        </w:rPr>
        <w:t xml:space="preserve">١٥٦ </w:t>
      </w:r>
      <w:r w:rsidRPr="009F5C6A">
        <w:rPr>
          <w:rStyle w:val="Char"/>
          <w:rFonts w:hint="eastAsia"/>
          <w:rtl/>
        </w:rPr>
        <w:t>الَّذِينَ</w:t>
      </w:r>
      <w:r w:rsidRPr="009F5C6A">
        <w:rPr>
          <w:rStyle w:val="Char"/>
          <w:rtl/>
        </w:rPr>
        <w:t xml:space="preserve"> </w:t>
      </w:r>
      <w:r w:rsidRPr="009F5C6A">
        <w:rPr>
          <w:rStyle w:val="Char"/>
          <w:rFonts w:hint="eastAsia"/>
          <w:rtl/>
        </w:rPr>
        <w:t>يَتَّبِعُونَ</w:t>
      </w:r>
      <w:r w:rsidRPr="009F5C6A">
        <w:rPr>
          <w:rStyle w:val="Char"/>
          <w:rtl/>
        </w:rPr>
        <w:t xml:space="preserve"> </w:t>
      </w:r>
      <w:r w:rsidRPr="009F5C6A">
        <w:rPr>
          <w:rStyle w:val="Char"/>
          <w:rFonts w:hint="eastAsia"/>
          <w:rtl/>
        </w:rPr>
        <w:t>الرَّسُولَ</w:t>
      </w:r>
      <w:r w:rsidRPr="009F5C6A">
        <w:rPr>
          <w:rStyle w:val="Char"/>
          <w:rtl/>
        </w:rPr>
        <w:t xml:space="preserve"> </w:t>
      </w:r>
      <w:r w:rsidRPr="009F5C6A">
        <w:rPr>
          <w:rStyle w:val="Char"/>
          <w:rFonts w:hint="eastAsia"/>
          <w:rtl/>
        </w:rPr>
        <w:t>النَّبِيَّ</w:t>
      </w:r>
      <w:r w:rsidRPr="009F5C6A">
        <w:rPr>
          <w:rStyle w:val="Char"/>
          <w:rtl/>
        </w:rPr>
        <w:t xml:space="preserve"> </w:t>
      </w:r>
      <w:r w:rsidRPr="009F5C6A">
        <w:rPr>
          <w:rStyle w:val="Char"/>
          <w:rFonts w:hint="eastAsia"/>
          <w:rtl/>
        </w:rPr>
        <w:t>الْأُمِّيَّ</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الأعراف</w:t>
      </w:r>
      <w:r>
        <w:rPr>
          <w:rFonts w:ascii="Bookman Old Style" w:hAnsi="Bookman Old Style" w:cs="mylotus"/>
          <w:color w:val="000000"/>
          <w:sz w:val="32"/>
          <w:shd w:val="clear" w:color="auto" w:fill="FFFFFF"/>
          <w:rtl/>
        </w:rPr>
        <w:t>: 156-157]</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dan rahmat-Ku meliputi segala sesuatu. Maka akan Aku tetapkan rahmat-Ku untuk orang-orang yang bertaqwa, yang menunaikan zakat dan orang-orang yang beriman kepada ayat-ayat Kami". *</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(Yaitu) orang-orang yang mengikut Rasul, Nabi yang ummi</w:t>
      </w:r>
      <w:r w:rsidRPr="009F13F4">
        <w:rPr>
          <w:rFonts w:ascii="Bookman Old Style" w:hAnsi="Bookman Old Style" w:cs="Courier New"/>
        </w:rPr>
        <w:t>…</w:t>
      </w:r>
      <w:r w:rsidRPr="009F13F4">
        <w:rPr>
          <w:rFonts w:ascii="Bookman Old Style" w:hAnsi="Bookman Old Style"/>
          <w:i/>
          <w:iCs/>
          <w:sz w:val="24"/>
        </w:rPr>
        <w:t>(QS. al-A'raf:156-157)</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Demikian pula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ancaman kepada orang-orang yang berpaling dari petunjuk Rasulullah </w:t>
      </w:r>
      <w:r w:rsidR="0007715A" w:rsidRPr="0007715A">
        <w:rPr>
          <w:rFonts w:ascii="Bookman Old Style" w:hAnsi="Bookman Old Style" w:cs="CTraditional Arabic"/>
          <w:rtl/>
        </w:rPr>
        <w:t>ج</w:t>
      </w:r>
      <w:r w:rsidRPr="009F13F4">
        <w:rPr>
          <w:rFonts w:ascii="Bookman Old Style" w:hAnsi="Bookman Old Style" w:cs="Courier New"/>
        </w:rPr>
        <w:t xml:space="preserve">, yang menyalahi perintahnya, dengan siksaan yang teramat pedih, Dia </w:t>
      </w:r>
      <w:r w:rsidR="00B31979" w:rsidRPr="00B31979">
        <w:rPr>
          <w:rFonts w:ascii="Bookman Old Style" w:hAnsi="Bookman Old Style" w:cs="CTraditional Arabic"/>
          <w:rtl/>
        </w:rPr>
        <w:t>ـ</w:t>
      </w:r>
      <w:r w:rsidRPr="009F13F4">
        <w:rPr>
          <w:rFonts w:ascii="Bookman Old Style" w:hAnsi="Bookman Old Style" w:cs="Courier New"/>
        </w:rPr>
        <w:t xml:space="preserve"> berfirman:</w:t>
      </w:r>
    </w:p>
    <w:p w:rsidR="00F56DB1" w:rsidRPr="000D237B" w:rsidRDefault="008075E7" w:rsidP="008075E7">
      <w:pPr>
        <w:pStyle w:val="PlainText"/>
        <w:jc w:val="both"/>
        <w:rPr>
          <w:rFonts w:ascii="Bookman Old Style" w:hAnsi="Bookman Old Style"/>
          <w:i/>
          <w:iCs/>
          <w:sz w:val="32"/>
          <w:szCs w:val="32"/>
        </w:rPr>
      </w:pPr>
      <w:r>
        <w:rPr>
          <w:rFonts w:ascii="Bookman Old Style" w:hAnsi="Bookman Old Style"/>
          <w:color w:val="000000"/>
          <w:sz w:val="32"/>
          <w:szCs w:val="28"/>
          <w:shd w:val="clear" w:color="auto" w:fill="FFFFFF"/>
          <w:rtl/>
        </w:rPr>
        <w:t>﴿</w:t>
      </w:r>
      <w:r w:rsidRPr="009F5C6A">
        <w:rPr>
          <w:rStyle w:val="Char"/>
          <w:rFonts w:hint="eastAsia"/>
          <w:rtl/>
        </w:rPr>
        <w:t>فَلْيَحْذَرِ</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يُخَالِفُونَ</w:t>
      </w:r>
      <w:r w:rsidRPr="009F5C6A">
        <w:rPr>
          <w:rStyle w:val="Char"/>
          <w:rtl/>
        </w:rPr>
        <w:t xml:space="preserve"> </w:t>
      </w:r>
      <w:r w:rsidRPr="009F5C6A">
        <w:rPr>
          <w:rStyle w:val="Char"/>
          <w:rFonts w:hint="eastAsia"/>
          <w:rtl/>
        </w:rPr>
        <w:t>عَنْ</w:t>
      </w:r>
      <w:r w:rsidRPr="009F5C6A">
        <w:rPr>
          <w:rStyle w:val="Char"/>
          <w:rtl/>
        </w:rPr>
        <w:t xml:space="preserve"> </w:t>
      </w:r>
      <w:r w:rsidRPr="009F5C6A">
        <w:rPr>
          <w:rStyle w:val="Char"/>
          <w:rFonts w:hint="eastAsia"/>
          <w:rtl/>
        </w:rPr>
        <w:t>أَمْرِهِ</w:t>
      </w:r>
      <w:r w:rsidRPr="009F5C6A">
        <w:rPr>
          <w:rStyle w:val="Char"/>
          <w:rtl/>
        </w:rPr>
        <w:t xml:space="preserve"> </w:t>
      </w:r>
      <w:r w:rsidRPr="009F5C6A">
        <w:rPr>
          <w:rStyle w:val="Char"/>
          <w:rFonts w:hint="eastAsia"/>
          <w:rtl/>
        </w:rPr>
        <w:t>أَنْ</w:t>
      </w:r>
      <w:r w:rsidRPr="009F5C6A">
        <w:rPr>
          <w:rStyle w:val="Char"/>
          <w:rtl/>
        </w:rPr>
        <w:t xml:space="preserve"> </w:t>
      </w:r>
      <w:r w:rsidRPr="009F5C6A">
        <w:rPr>
          <w:rStyle w:val="Char"/>
          <w:rFonts w:hint="eastAsia"/>
          <w:rtl/>
        </w:rPr>
        <w:t>تُصِيبَهُمْ</w:t>
      </w:r>
      <w:r w:rsidRPr="009F5C6A">
        <w:rPr>
          <w:rStyle w:val="Char"/>
          <w:rtl/>
        </w:rPr>
        <w:t xml:space="preserve"> </w:t>
      </w:r>
      <w:r w:rsidRPr="009F5C6A">
        <w:rPr>
          <w:rStyle w:val="Char"/>
          <w:rFonts w:hint="eastAsia"/>
          <w:rtl/>
        </w:rPr>
        <w:t>فِتْنَةٌ</w:t>
      </w:r>
      <w:r w:rsidRPr="009F5C6A">
        <w:rPr>
          <w:rStyle w:val="Char"/>
          <w:rtl/>
        </w:rPr>
        <w:t xml:space="preserve"> </w:t>
      </w:r>
      <w:r w:rsidRPr="009F5C6A">
        <w:rPr>
          <w:rStyle w:val="Char"/>
          <w:rFonts w:hint="eastAsia"/>
          <w:rtl/>
        </w:rPr>
        <w:t>أَوْ</w:t>
      </w:r>
      <w:r w:rsidRPr="009F5C6A">
        <w:rPr>
          <w:rStyle w:val="Char"/>
          <w:rtl/>
        </w:rPr>
        <w:t xml:space="preserve"> </w:t>
      </w:r>
      <w:r w:rsidRPr="009F5C6A">
        <w:rPr>
          <w:rStyle w:val="Char"/>
          <w:rFonts w:hint="eastAsia"/>
          <w:rtl/>
        </w:rPr>
        <w:t>يُصِيبَهُمْ</w:t>
      </w:r>
      <w:r w:rsidRPr="009F5C6A">
        <w:rPr>
          <w:rStyle w:val="Char"/>
          <w:rtl/>
        </w:rPr>
        <w:t xml:space="preserve"> </w:t>
      </w:r>
      <w:r w:rsidRPr="009F5C6A">
        <w:rPr>
          <w:rStyle w:val="Char"/>
          <w:rFonts w:hint="eastAsia"/>
          <w:rtl/>
        </w:rPr>
        <w:t>عَذَابٌ</w:t>
      </w:r>
      <w:r w:rsidRPr="009F5C6A">
        <w:rPr>
          <w:rStyle w:val="Char"/>
          <w:rtl/>
        </w:rPr>
        <w:t xml:space="preserve"> </w:t>
      </w:r>
      <w:r w:rsidRPr="009F5C6A">
        <w:rPr>
          <w:rStyle w:val="Char"/>
          <w:rFonts w:hint="eastAsia"/>
          <w:rtl/>
        </w:rPr>
        <w:t>أَلِيمٌ</w:t>
      </w:r>
      <w:r w:rsidRPr="009F5C6A">
        <w:rPr>
          <w:rStyle w:val="Char"/>
          <w:rtl/>
        </w:rPr>
        <w:t>٦٣</w:t>
      </w:r>
      <w:r>
        <w:rPr>
          <w:rFonts w:ascii="Bookman Old Style" w:hAnsi="Bookman Old Style"/>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النور</w:t>
      </w:r>
      <w:r>
        <w:rPr>
          <w:rFonts w:ascii="Bookman Old Style" w:hAnsi="Bookman Old Style" w:cs="mylotus"/>
          <w:color w:val="000000"/>
          <w:sz w:val="32"/>
          <w:shd w:val="clear" w:color="auto" w:fill="FFFFFF"/>
          <w:rtl/>
        </w:rPr>
        <w:t>: 63]</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maka hendaklah orang-orang yang menyalahi perintah-Nya takut akan ditimpa cobaan atau ditimpa azab yang pedih. (QS. an-Nuur :63)</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Allah </w:t>
      </w:r>
      <w:r w:rsidR="00B31979" w:rsidRPr="00B31979">
        <w:rPr>
          <w:rFonts w:ascii="Bookman Old Style" w:hAnsi="Bookman Old Style" w:cs="CTraditional Arabic"/>
          <w:rtl/>
        </w:rPr>
        <w:t>ـ</w:t>
      </w:r>
      <w:r w:rsidRPr="009F13F4">
        <w:rPr>
          <w:rFonts w:ascii="Bookman Old Style" w:hAnsi="Bookman Old Style" w:cs="Courier New"/>
        </w:rPr>
        <w:t xml:space="preserve"> memerintahkan untuk berserah terhadap keputusan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berlapang dada terhadap hukumnya, Allah </w:t>
      </w:r>
      <w:r w:rsidR="00B31979" w:rsidRPr="00B31979">
        <w:rPr>
          <w:rFonts w:ascii="Bookman Old Style" w:hAnsi="Bookman Old Style" w:cs="CTraditional Arabic"/>
          <w:rtl/>
        </w:rPr>
        <w:t>ـ</w:t>
      </w:r>
      <w:r w:rsidRPr="009F13F4">
        <w:rPr>
          <w:rFonts w:ascii="Bookman Old Style" w:hAnsi="Bookman Old Style" w:cs="Courier New"/>
        </w:rPr>
        <w:t xml:space="preserve"> berfirman:</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فَلَا</w:t>
      </w:r>
      <w:r w:rsidRPr="009F5C6A">
        <w:rPr>
          <w:rStyle w:val="Char"/>
          <w:rtl/>
        </w:rPr>
        <w:t xml:space="preserve"> </w:t>
      </w:r>
      <w:r w:rsidRPr="009F5C6A">
        <w:rPr>
          <w:rStyle w:val="Char"/>
          <w:rFonts w:hint="eastAsia"/>
          <w:rtl/>
        </w:rPr>
        <w:t>وَرَبِّكَ</w:t>
      </w:r>
      <w:r w:rsidRPr="009F5C6A">
        <w:rPr>
          <w:rStyle w:val="Char"/>
          <w:rtl/>
        </w:rPr>
        <w:t xml:space="preserve"> </w:t>
      </w:r>
      <w:r w:rsidRPr="009F5C6A">
        <w:rPr>
          <w:rStyle w:val="Char"/>
          <w:rFonts w:hint="eastAsia"/>
          <w:rtl/>
        </w:rPr>
        <w:t>لَا</w:t>
      </w:r>
      <w:r w:rsidRPr="009F5C6A">
        <w:rPr>
          <w:rStyle w:val="Char"/>
          <w:rtl/>
        </w:rPr>
        <w:t xml:space="preserve"> </w:t>
      </w:r>
      <w:r w:rsidRPr="009F5C6A">
        <w:rPr>
          <w:rStyle w:val="Char"/>
          <w:rFonts w:hint="eastAsia"/>
          <w:rtl/>
        </w:rPr>
        <w:t>يُؤْمِنُونَ</w:t>
      </w:r>
      <w:r w:rsidRPr="009F5C6A">
        <w:rPr>
          <w:rStyle w:val="Char"/>
          <w:rtl/>
        </w:rPr>
        <w:t xml:space="preserve"> </w:t>
      </w:r>
      <w:r w:rsidRPr="009F5C6A">
        <w:rPr>
          <w:rStyle w:val="Char"/>
          <w:rFonts w:hint="eastAsia"/>
          <w:rtl/>
        </w:rPr>
        <w:t>حَتَّى</w:t>
      </w:r>
      <w:r w:rsidRPr="009F5C6A">
        <w:rPr>
          <w:rStyle w:val="Char"/>
          <w:rtl/>
        </w:rPr>
        <w:t xml:space="preserve"> </w:t>
      </w:r>
      <w:r w:rsidRPr="009F5C6A">
        <w:rPr>
          <w:rStyle w:val="Char"/>
          <w:rFonts w:hint="eastAsia"/>
          <w:rtl/>
        </w:rPr>
        <w:t>يُحَكِّمُوكَ</w:t>
      </w:r>
      <w:r w:rsidRPr="009F5C6A">
        <w:rPr>
          <w:rStyle w:val="Char"/>
          <w:rtl/>
        </w:rPr>
        <w:t xml:space="preserve"> </w:t>
      </w:r>
      <w:r w:rsidRPr="009F5C6A">
        <w:rPr>
          <w:rStyle w:val="Char"/>
          <w:rFonts w:hint="eastAsia"/>
          <w:rtl/>
        </w:rPr>
        <w:t>فِيمَا</w:t>
      </w:r>
      <w:r w:rsidRPr="009F5C6A">
        <w:rPr>
          <w:rStyle w:val="Char"/>
          <w:rtl/>
        </w:rPr>
        <w:t xml:space="preserve"> </w:t>
      </w:r>
      <w:r w:rsidRPr="009F5C6A">
        <w:rPr>
          <w:rStyle w:val="Char"/>
          <w:rFonts w:hint="eastAsia"/>
          <w:rtl/>
        </w:rPr>
        <w:t>شَجَرَ</w:t>
      </w:r>
      <w:r w:rsidRPr="009F5C6A">
        <w:rPr>
          <w:rStyle w:val="Char"/>
          <w:rtl/>
        </w:rPr>
        <w:t xml:space="preserve"> </w:t>
      </w:r>
      <w:r w:rsidRPr="009F5C6A">
        <w:rPr>
          <w:rStyle w:val="Char"/>
          <w:rFonts w:hint="eastAsia"/>
          <w:rtl/>
        </w:rPr>
        <w:t>بَيْنَهُمْ</w:t>
      </w:r>
      <w:r w:rsidRPr="009F5C6A">
        <w:rPr>
          <w:rStyle w:val="Char"/>
          <w:rtl/>
        </w:rPr>
        <w:t xml:space="preserve"> </w:t>
      </w:r>
      <w:r w:rsidRPr="009F5C6A">
        <w:rPr>
          <w:rStyle w:val="Char"/>
          <w:rFonts w:hint="eastAsia"/>
          <w:rtl/>
        </w:rPr>
        <w:t>ثُمَّ</w:t>
      </w:r>
      <w:r w:rsidRPr="009F5C6A">
        <w:rPr>
          <w:rStyle w:val="Char"/>
          <w:rtl/>
        </w:rPr>
        <w:t xml:space="preserve"> </w:t>
      </w:r>
      <w:r w:rsidRPr="009F5C6A">
        <w:rPr>
          <w:rStyle w:val="Char"/>
          <w:rFonts w:hint="eastAsia"/>
          <w:rtl/>
        </w:rPr>
        <w:t>لَا</w:t>
      </w:r>
      <w:r w:rsidRPr="009F5C6A">
        <w:rPr>
          <w:rStyle w:val="Char"/>
          <w:rtl/>
        </w:rPr>
        <w:t xml:space="preserve"> </w:t>
      </w:r>
      <w:r w:rsidRPr="009F5C6A">
        <w:rPr>
          <w:rStyle w:val="Char"/>
          <w:rFonts w:hint="eastAsia"/>
          <w:rtl/>
        </w:rPr>
        <w:t>يَجِدُوا</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أَنْفُسِهِمْ</w:t>
      </w:r>
      <w:r w:rsidRPr="009F5C6A">
        <w:rPr>
          <w:rStyle w:val="Char"/>
          <w:rtl/>
        </w:rPr>
        <w:t xml:space="preserve"> </w:t>
      </w:r>
      <w:r w:rsidRPr="009F5C6A">
        <w:rPr>
          <w:rStyle w:val="Char"/>
          <w:rFonts w:hint="eastAsia"/>
          <w:rtl/>
        </w:rPr>
        <w:t>حَرَجًا</w:t>
      </w:r>
      <w:r w:rsidRPr="009F5C6A">
        <w:rPr>
          <w:rStyle w:val="Char"/>
          <w:rtl/>
        </w:rPr>
        <w:t xml:space="preserve"> </w:t>
      </w:r>
      <w:r w:rsidRPr="009F5C6A">
        <w:rPr>
          <w:rStyle w:val="Char"/>
          <w:rFonts w:hint="eastAsia"/>
          <w:rtl/>
        </w:rPr>
        <w:t>مِمَّا</w:t>
      </w:r>
      <w:r w:rsidRPr="009F5C6A">
        <w:rPr>
          <w:rStyle w:val="Char"/>
          <w:rtl/>
        </w:rPr>
        <w:t xml:space="preserve"> </w:t>
      </w:r>
      <w:r w:rsidRPr="009F5C6A">
        <w:rPr>
          <w:rStyle w:val="Char"/>
          <w:rFonts w:hint="eastAsia"/>
          <w:rtl/>
        </w:rPr>
        <w:t>قَضَيْتَ</w:t>
      </w:r>
      <w:r w:rsidRPr="009F5C6A">
        <w:rPr>
          <w:rStyle w:val="Char"/>
          <w:rtl/>
        </w:rPr>
        <w:t xml:space="preserve"> </w:t>
      </w:r>
      <w:r w:rsidRPr="009F5C6A">
        <w:rPr>
          <w:rStyle w:val="Char"/>
          <w:rFonts w:hint="eastAsia"/>
          <w:rtl/>
        </w:rPr>
        <w:t>وَيُسَلِّمُوا</w:t>
      </w:r>
      <w:r w:rsidRPr="009F5C6A">
        <w:rPr>
          <w:rStyle w:val="Char"/>
          <w:rtl/>
        </w:rPr>
        <w:t xml:space="preserve"> </w:t>
      </w:r>
      <w:r w:rsidRPr="009F5C6A">
        <w:rPr>
          <w:rStyle w:val="Char"/>
          <w:rFonts w:hint="eastAsia"/>
          <w:rtl/>
        </w:rPr>
        <w:t>تَسْلِيمًا</w:t>
      </w:r>
      <w:r w:rsidRPr="009F5C6A">
        <w:rPr>
          <w:rStyle w:val="Char"/>
          <w:rtl/>
        </w:rPr>
        <w:t>٦٥</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النساء</w:t>
      </w:r>
      <w:r>
        <w:rPr>
          <w:rFonts w:ascii="Bookman Old Style" w:hAnsi="Bookman Old Style" w:cs="mylotus"/>
          <w:color w:val="000000"/>
          <w:sz w:val="32"/>
          <w:shd w:val="clear" w:color="auto" w:fill="FFFFFF"/>
          <w:rtl/>
        </w:rPr>
        <w:t>: 65]</w:t>
      </w:r>
      <w:r w:rsidR="00F56DB1" w:rsidRPr="009F13F4">
        <w:rPr>
          <w:rFonts w:ascii="Bookman Old Style" w:hAnsi="Bookman Old Style" w:cs="Traditional Arabic"/>
          <w:sz w:val="32"/>
          <w:szCs w:val="32"/>
          <w:rtl/>
        </w:rPr>
        <w:t xml:space="preserve"> </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Maka demi Rabbmu, mereka (pada hakekatnya) tidak beriman hingga mereka menjadikan kamu hakim dalam perkara yang mereka perselisihkan, kemudian mereka tidak merasa keberatan dalam hati mereka terhadap putusan yang kamu berikan, dan mereka menerima dengan sepenuhnya. (QS. an-Nisaa:65)</w:t>
      </w:r>
    </w:p>
    <w:p w:rsidR="00F56DB1" w:rsidRPr="009F13F4" w:rsidRDefault="00F56DB1" w:rsidP="00B31979">
      <w:pPr>
        <w:pStyle w:val="2"/>
      </w:pPr>
      <w:bookmarkStart w:id="5" w:name="_Toc468351966"/>
      <w:r w:rsidRPr="009F13F4">
        <w:t xml:space="preserve">Ketiga: mencintainya </w:t>
      </w:r>
      <w:r w:rsidR="000354ED" w:rsidRPr="00B31979">
        <w:rPr>
          <w:rFonts w:cs="CTraditional Arabic"/>
          <w:b w:val="0"/>
          <w:bCs w:val="0"/>
          <w:rtl/>
        </w:rPr>
        <w:t>ج</w:t>
      </w:r>
      <w:r w:rsidRPr="009F13F4">
        <w:t>:</w:t>
      </w:r>
      <w:bookmarkEnd w:id="5"/>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hak Nabi </w:t>
      </w:r>
      <w:r w:rsidR="0007715A" w:rsidRPr="0007715A">
        <w:rPr>
          <w:rFonts w:ascii="Bookman Old Style" w:hAnsi="Bookman Old Style" w:cs="CTraditional Arabic"/>
          <w:rtl/>
        </w:rPr>
        <w:t>ج</w:t>
      </w:r>
      <w:r w:rsidRPr="009F13F4">
        <w:rPr>
          <w:rFonts w:ascii="Bookman Old Style" w:hAnsi="Bookman Old Style" w:cs="Courier New"/>
        </w:rPr>
        <w:t xml:space="preserve"> terhadap umatnya: mencintainya sepenuh hati, paling sempurna dan paling besar.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8075E7" w:rsidP="008075E7">
      <w:pPr>
        <w:pStyle w:val="a0"/>
        <w:rPr>
          <w:rtl/>
        </w:rPr>
      </w:pPr>
      <w:r>
        <w:rPr>
          <w:rFonts w:hint="cs"/>
          <w:rtl/>
        </w:rPr>
        <w:t>«</w:t>
      </w:r>
      <w:r w:rsidR="00F56DB1" w:rsidRPr="009F13F4">
        <w:rPr>
          <w:rtl/>
        </w:rPr>
        <w:t>لاَ يُؤْمِنُ أَحَدُكُمْ حَتَّى أَكُوْنَ أَحَبَّ إِلَيْهِ مِنْ وَلَدِهِ وَوَالِدِهِ وَالنَّاسِ أَجْمَعِيْنَ</w:t>
      </w:r>
      <w:r>
        <w:rPr>
          <w:rFonts w:hint="cs"/>
          <w:rtl/>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"Tidak sempurna iman seseorang diantara kamu sehingga aku lebih dicintainya daripada anaknya dan orang tuanya, serta semua manusia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manusia manapun yang tidak mencintai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ia tidak beriman, sekalipun dia termasuk dalam nama kaum muslim dan hidup di tengah-tengah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cinta terbesar adalah seorang mukmin mencintai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melebihi cintanya terhadap dirinya sendiri. Umar bin al-Khaththab </w:t>
      </w:r>
      <w:r w:rsidR="00475DB1" w:rsidRPr="00475DB1">
        <w:rPr>
          <w:rFonts w:ascii="Bookman Old Style" w:hAnsi="Bookman Old Style" w:cs="CTraditional Arabic"/>
          <w:rtl/>
        </w:rPr>
        <w:t>س</w:t>
      </w:r>
      <w:r w:rsidRPr="009F13F4">
        <w:rPr>
          <w:rFonts w:ascii="Bookman Old Style" w:hAnsi="Bookman Old Style" w:cs="Courier New"/>
        </w:rPr>
        <w:t xml:space="preserve"> berkata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Ya Rasulullah, sungguh engkau lebih kucintai dari segala sesuatu kecuali dari diriku sendiri.'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'Tidak, demi Allah yang diriku berada di tangan-Nya sehingga aku lebih dicintai  daripada dirimu sendiri.' Umar </w:t>
      </w:r>
      <w:r w:rsidR="00475DB1" w:rsidRPr="00475DB1">
        <w:rPr>
          <w:rFonts w:ascii="Bookman Old Style" w:hAnsi="Bookman Old Style" w:cs="CTraditional Arabic"/>
          <w:rtl/>
        </w:rPr>
        <w:t>س</w:t>
      </w:r>
      <w:r w:rsidRPr="009F13F4">
        <w:rPr>
          <w:rFonts w:ascii="Bookman Old Style" w:hAnsi="Bookman Old Style" w:cs="Courier New"/>
        </w:rPr>
        <w:t xml:space="preserve"> berkata, 'Maka sesungguhnya sekarang –demi Allah- sungguh engkau kucintai daripada diriku sendiri.'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'Sekarang, wahai Umar.' (HR. al-Bukhari).</w:t>
      </w:r>
    </w:p>
    <w:p w:rsidR="00F56DB1" w:rsidRPr="009F13F4" w:rsidRDefault="00F56DB1" w:rsidP="00B31979">
      <w:pPr>
        <w:pStyle w:val="2"/>
      </w:pPr>
      <w:bookmarkStart w:id="6" w:name="_Toc468351967"/>
      <w:r w:rsidRPr="009F13F4">
        <w:t xml:space="preserve">Keempat: membantunya </w:t>
      </w:r>
      <w:r w:rsidR="000354ED" w:rsidRPr="00B31979">
        <w:rPr>
          <w:rFonts w:cs="CTraditional Arabic"/>
          <w:b w:val="0"/>
          <w:bCs w:val="0"/>
          <w:rtl/>
        </w:rPr>
        <w:t>ج</w:t>
      </w:r>
      <w:r w:rsidRPr="009F13F4">
        <w:t>:</w:t>
      </w:r>
      <w:bookmarkEnd w:id="6"/>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Ini adalah haknya yang paling kuat, saat hidup dan mati. Adapun di saat hidupnya </w:t>
      </w:r>
      <w:r w:rsidR="0007715A" w:rsidRPr="0007715A">
        <w:rPr>
          <w:rFonts w:ascii="Bookman Old Style" w:hAnsi="Bookman Old Style" w:cs="CTraditional Arabic"/>
          <w:rtl/>
        </w:rPr>
        <w:t>ج</w:t>
      </w:r>
      <w:r w:rsidRPr="009F13F4">
        <w:rPr>
          <w:rFonts w:ascii="Bookman Old Style" w:hAnsi="Bookman Old Style" w:cs="Courier New"/>
        </w:rPr>
        <w:t xml:space="preserve">, para sahabat Nabi </w:t>
      </w:r>
      <w:r w:rsidR="0007715A" w:rsidRPr="0007715A">
        <w:rPr>
          <w:rFonts w:ascii="Bookman Old Style" w:hAnsi="Bookman Old Style" w:cs="CTraditional Arabic"/>
          <w:rtl/>
        </w:rPr>
        <w:t>ج</w:t>
      </w:r>
      <w:r w:rsidRPr="009F13F4">
        <w:rPr>
          <w:rFonts w:ascii="Bookman Old Style" w:hAnsi="Bookman Old Style" w:cs="Courier New"/>
        </w:rPr>
        <w:t xml:space="preserve"> telah melaksanakan tugas ini dengan sebaik-baiknya. Adapun sesudah wafatnya Nabi </w:t>
      </w:r>
      <w:r w:rsidR="0007715A" w:rsidRPr="0007715A">
        <w:rPr>
          <w:rFonts w:ascii="Bookman Old Style" w:hAnsi="Bookman Old Style" w:cs="CTraditional Arabic"/>
          <w:rtl/>
        </w:rPr>
        <w:t>ج</w:t>
      </w:r>
      <w:r w:rsidRPr="009F13F4">
        <w:rPr>
          <w:rFonts w:ascii="Bookman Old Style" w:hAnsi="Bookman Old Style" w:cs="Courier New"/>
        </w:rPr>
        <w:t>, maka membela sunnahnya apabila ditikam oleh orang-orang yang menikam, penyimpangan orang-orang bodoh, dan pengakuan orang-orang yang batil.</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Demikian pula membela pribadinya yang mulia, apabila seseorang berbuat jahat, atau mengolok-olok, atau menjulukinya dengan julukan yang tidak pantas dengan kedudukannya yang mulia.</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masa sekarang, sudah banyak sekali propaganda distorsi (pemutarbalikan) yang mereka gunakan untuk menyerang Nabi </w:t>
      </w:r>
      <w:r w:rsidR="0007715A" w:rsidRPr="0007715A">
        <w:rPr>
          <w:rFonts w:ascii="Bookman Old Style" w:hAnsi="Bookman Old Style" w:cs="CTraditional Arabic"/>
          <w:rtl/>
        </w:rPr>
        <w:t>ج</w:t>
      </w:r>
      <w:r w:rsidRPr="009F13F4">
        <w:rPr>
          <w:rFonts w:ascii="Bookman Old Style" w:hAnsi="Bookman Old Style" w:cs="Courier New"/>
        </w:rPr>
        <w:t xml:space="preserve"> umat Islam, dan semua umat harus bergerak membela nabinya dengan segala sarana kekuatan dan alat tekanan yang dimiliki, sehingga mereka berhenti dari kebohongan dan fitnah yang mereka lakukan.</w:t>
      </w:r>
    </w:p>
    <w:p w:rsidR="00B31979" w:rsidRDefault="00B31979" w:rsidP="00F56DB1">
      <w:pPr>
        <w:spacing w:line="360" w:lineRule="auto"/>
        <w:jc w:val="lowKashida"/>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7" w:name="_Toc468351968"/>
      <w:r w:rsidRPr="00B31979">
        <w:t>Majelis kedua:</w:t>
      </w:r>
      <w:r w:rsidR="00B31979" w:rsidRPr="00B31979">
        <w:br/>
      </w:r>
      <w:r w:rsidRPr="00B31979">
        <w:t xml:space="preserve">Di antara hak-hak al-Mushthafa </w:t>
      </w:r>
      <w:r w:rsidR="00B31979" w:rsidRPr="00B31979">
        <w:rPr>
          <w:rFonts w:ascii="Tahoma" w:hAnsi="Tahoma" w:cs="CTraditional Arabic" w:hint="cs"/>
          <w:b w:val="0"/>
          <w:bCs w:val="0"/>
          <w:rtl/>
        </w:rPr>
        <w:t>ج</w:t>
      </w:r>
      <w:r w:rsidRPr="00B31979">
        <w:rPr>
          <w:b w:val="0"/>
          <w:bCs w:val="0"/>
          <w:vertAlign w:val="superscript"/>
        </w:rPr>
        <w:t>(2)</w:t>
      </w:r>
      <w:bookmarkEnd w:id="7"/>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Pembicaraan masih melanjutkan hak-hak Nabi </w:t>
      </w:r>
      <w:r w:rsidR="0007715A" w:rsidRPr="0007715A">
        <w:rPr>
          <w:rFonts w:ascii="Bookman Old Style" w:hAnsi="Bookman Old Style" w:cs="CTraditional Arabic"/>
          <w:rtl/>
        </w:rPr>
        <w:t>ج</w:t>
      </w:r>
      <w:r w:rsidRPr="009F13F4">
        <w:rPr>
          <w:rFonts w:ascii="Bookman Old Style" w:hAnsi="Bookman Old Style" w:cs="Courier New"/>
        </w:rPr>
        <w:t xml:space="preserve"> terhadap umatnya:</w:t>
      </w:r>
    </w:p>
    <w:p w:rsidR="00F56DB1" w:rsidRPr="009F13F4" w:rsidRDefault="00F56DB1" w:rsidP="00B31979">
      <w:pPr>
        <w:pStyle w:val="2"/>
      </w:pPr>
      <w:bookmarkStart w:id="8" w:name="_Toc468351969"/>
      <w:r w:rsidRPr="009F13F4">
        <w:t>Kelima: Menyebarkan dakwahnya</w:t>
      </w:r>
      <w:bookmarkEnd w:id="8"/>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Sesunggunya di antara kesetiaan terhadap Rasulullah </w:t>
      </w:r>
      <w:r w:rsidR="0007715A" w:rsidRPr="0007715A">
        <w:rPr>
          <w:rFonts w:ascii="Bookman Old Style" w:hAnsi="Bookman Old Style" w:cs="CTraditional Arabic"/>
          <w:rtl/>
        </w:rPr>
        <w:t>ج</w:t>
      </w:r>
      <w:r w:rsidRPr="009F13F4">
        <w:rPr>
          <w:rFonts w:ascii="Bookman Old Style" w:hAnsi="Bookman Old Style" w:cs="Courier New"/>
        </w:rPr>
        <w:t xml:space="preserve"> adalah bahwa kita melaksanakan penyebaran Islam dan menyampaikan dakwah ke segenap pelosok bumi.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8075E7">
      <w:pPr>
        <w:pStyle w:val="a0"/>
        <w:rPr>
          <w:rtl/>
        </w:rPr>
      </w:pPr>
      <w:r w:rsidRPr="009F13F4">
        <w:rPr>
          <w:rtl/>
        </w:rPr>
        <w:t>بَلِّغُوْا عَنِّي وَلَوْ آيَةً</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Sampaikanlah dariku, walau hanya satu ayat</w:t>
      </w:r>
      <w:r w:rsidRPr="009F13F4">
        <w:rPr>
          <w:rFonts w:ascii="Bookman Old Style" w:hAnsi="Bookman Old Style" w:cs="Courier New"/>
        </w:rPr>
        <w:t>.'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8075E7">
      <w:pPr>
        <w:pStyle w:val="a0"/>
        <w:rPr>
          <w:rtl/>
        </w:rPr>
      </w:pPr>
      <w:r w:rsidRPr="009F13F4">
        <w:rPr>
          <w:rtl/>
        </w:rPr>
        <w:t>لأَنْ يَهْدِيَ اللهُ بِكَ رَجَلاً وَاحِدًا خَيْرٌ لَكَ مِنْ حُمُرِ النَّعَمِ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Sungguh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memberi petunjuk kepada seorang laki-laki dengan perantaraan engkau lebih baik bagimu dari unta merah."</w:t>
      </w:r>
      <w:r w:rsidRPr="009F13F4">
        <w:rPr>
          <w:rFonts w:ascii="Bookman Old Style" w:hAnsi="Bookman Old Style" w:cs="Courier New"/>
        </w:rPr>
        <w:t xml:space="preserve">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mengabarkan sesungguhnya beliau: </w:t>
      </w:r>
      <w:r w:rsidRPr="009F13F4">
        <w:rPr>
          <w:rFonts w:ascii="Bookman Old Style" w:hAnsi="Bookman Old Style" w:cs="Courier New"/>
          <w:i/>
          <w:iCs/>
        </w:rPr>
        <w:t>'Membanggakan dengan</w:t>
      </w:r>
      <w:r w:rsidRPr="009F13F4">
        <w:rPr>
          <w:rFonts w:ascii="Bookman Old Style" w:hAnsi="Bookman Old Style" w:cs="Courier New"/>
        </w:rPr>
        <w:t xml:space="preserve"> </w:t>
      </w:r>
      <w:r w:rsidRPr="009F13F4">
        <w:rPr>
          <w:rFonts w:ascii="Bookman Old Style" w:hAnsi="Bookman Old Style" w:cs="Courier New"/>
          <w:i/>
          <w:iCs/>
        </w:rPr>
        <w:t>banyaknya jumlah kamu kepada semua umat di hari kiamat</w:t>
      </w:r>
      <w:r w:rsidRPr="009F13F4">
        <w:rPr>
          <w:rFonts w:ascii="Bookman Old Style" w:hAnsi="Bookman Old Style" w:cs="Courier New"/>
        </w:rPr>
        <w:t>.' (HR. Ahmad dan ashhabus sunan)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di antara penyebab banyaknya umat: melaksanakan dakwah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dan masuknya manusia ke dalam agama Islam. Dan Allah </w:t>
      </w:r>
      <w:r w:rsidR="00B31979" w:rsidRPr="00B31979">
        <w:rPr>
          <w:rFonts w:ascii="Bookman Old Style" w:hAnsi="Bookman Old Style" w:cs="CTraditional Arabic"/>
          <w:rtl/>
        </w:rPr>
        <w:t>ـ</w:t>
      </w:r>
      <w:r w:rsidRPr="009F13F4">
        <w:rPr>
          <w:rFonts w:ascii="Bookman Old Style" w:hAnsi="Bookman Old Style" w:cs="Courier New"/>
        </w:rPr>
        <w:t xml:space="preserve"> menjelaskan bahwa dakwah kepada-Nyaa adalah tugas para rasul dan para pengikutnya, firman-Nya:</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قُلْ</w:t>
      </w:r>
      <w:r w:rsidRPr="009F5C6A">
        <w:rPr>
          <w:rStyle w:val="Char"/>
          <w:rtl/>
        </w:rPr>
        <w:t xml:space="preserve"> </w:t>
      </w:r>
      <w:r w:rsidRPr="009F5C6A">
        <w:rPr>
          <w:rStyle w:val="Char"/>
          <w:rFonts w:hint="eastAsia"/>
          <w:rtl/>
        </w:rPr>
        <w:t>هَذِهِ</w:t>
      </w:r>
      <w:r w:rsidRPr="009F5C6A">
        <w:rPr>
          <w:rStyle w:val="Char"/>
          <w:rtl/>
        </w:rPr>
        <w:t xml:space="preserve"> </w:t>
      </w:r>
      <w:r w:rsidRPr="009F5C6A">
        <w:rPr>
          <w:rStyle w:val="Char"/>
          <w:rFonts w:hint="eastAsia"/>
          <w:rtl/>
        </w:rPr>
        <w:t>سَبِيلِي</w:t>
      </w:r>
      <w:r w:rsidRPr="009F5C6A">
        <w:rPr>
          <w:rStyle w:val="Char"/>
          <w:rtl/>
        </w:rPr>
        <w:t xml:space="preserve"> </w:t>
      </w:r>
      <w:r w:rsidRPr="009F5C6A">
        <w:rPr>
          <w:rStyle w:val="Char"/>
          <w:rFonts w:hint="eastAsia"/>
          <w:rtl/>
        </w:rPr>
        <w:t>أَدْعُو</w:t>
      </w:r>
      <w:r w:rsidRPr="009F5C6A">
        <w:rPr>
          <w:rStyle w:val="Char"/>
          <w:rtl/>
        </w:rPr>
        <w:t xml:space="preserve"> </w:t>
      </w:r>
      <w:r w:rsidRPr="009F5C6A">
        <w:rPr>
          <w:rStyle w:val="Char"/>
          <w:rFonts w:hint="eastAsia"/>
          <w:rtl/>
        </w:rPr>
        <w:t>إِلَى</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بَصِيرَةٍ</w:t>
      </w:r>
      <w:r w:rsidRPr="009F5C6A">
        <w:rPr>
          <w:rStyle w:val="Char"/>
          <w:rtl/>
        </w:rPr>
        <w:t xml:space="preserve"> </w:t>
      </w:r>
      <w:r w:rsidRPr="009F5C6A">
        <w:rPr>
          <w:rStyle w:val="Char"/>
          <w:rFonts w:hint="eastAsia"/>
          <w:rtl/>
        </w:rPr>
        <w:t>أَنَا</w:t>
      </w:r>
      <w:r w:rsidRPr="009F5C6A">
        <w:rPr>
          <w:rStyle w:val="Char"/>
          <w:rtl/>
        </w:rPr>
        <w:t xml:space="preserve"> </w:t>
      </w:r>
      <w:r w:rsidRPr="009F5C6A">
        <w:rPr>
          <w:rStyle w:val="Char"/>
          <w:rFonts w:hint="eastAsia"/>
          <w:rtl/>
        </w:rPr>
        <w:t>وَمَنِ</w:t>
      </w:r>
      <w:r w:rsidRPr="009F5C6A">
        <w:rPr>
          <w:rStyle w:val="Char"/>
          <w:rtl/>
        </w:rPr>
        <w:t xml:space="preserve"> </w:t>
      </w:r>
      <w:r w:rsidRPr="009F5C6A">
        <w:rPr>
          <w:rStyle w:val="Char"/>
          <w:rFonts w:hint="eastAsia"/>
          <w:rtl/>
        </w:rPr>
        <w:t>اتَّبَعَنِي</w:t>
      </w:r>
      <w:r w:rsidRPr="009F5C6A">
        <w:rPr>
          <w:rStyle w:val="Char"/>
          <w:rtl/>
        </w:rPr>
        <w:t xml:space="preserve">  </w:t>
      </w:r>
      <w:r w:rsidRPr="009F5C6A">
        <w:rPr>
          <w:rStyle w:val="Char"/>
          <w:rFonts w:hint="eastAsia"/>
          <w:rtl/>
        </w:rPr>
        <w:t>وَسُبْحَانَ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وَمَا</w:t>
      </w:r>
      <w:r w:rsidRPr="009F5C6A">
        <w:rPr>
          <w:rStyle w:val="Char"/>
          <w:rtl/>
        </w:rPr>
        <w:t xml:space="preserve"> </w:t>
      </w:r>
      <w:r w:rsidRPr="009F5C6A">
        <w:rPr>
          <w:rStyle w:val="Char"/>
          <w:rFonts w:hint="eastAsia"/>
          <w:rtl/>
        </w:rPr>
        <w:t>أَنَا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الْمُشْرِكِينَ</w:t>
      </w:r>
      <w:r w:rsidRPr="009F5C6A">
        <w:rPr>
          <w:rStyle w:val="Char"/>
          <w:rtl/>
        </w:rPr>
        <w:t>١٠٨</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يوسف</w:t>
      </w:r>
      <w:r>
        <w:rPr>
          <w:rFonts w:ascii="Bookman Old Style" w:hAnsi="Bookman Old Style" w:cs="mylotus"/>
          <w:color w:val="000000"/>
          <w:sz w:val="32"/>
          <w:shd w:val="clear" w:color="auto" w:fill="FFFFFF"/>
          <w:rtl/>
        </w:rPr>
        <w:t>: 108]</w:t>
      </w:r>
      <w:r w:rsidR="00F56DB1" w:rsidRPr="009F13F4">
        <w:rPr>
          <w:rFonts w:ascii="Bookman Old Style" w:hAnsi="Bookman Old Style" w:cs="Traditional Arabic"/>
          <w:sz w:val="32"/>
          <w:szCs w:val="32"/>
          <w:rtl/>
        </w:rPr>
        <w:t xml:space="preserve"> </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Katakanlah:"Inilah jalan (agama)ku, aku dan orang-orang yang mengikutiku mengajak (kamu) kepada Allah dengan hujjah yang nyata, Maha Suci Allah, dan aku tiada termasuk orang-orang yang musyrik". (QS. Yusuf:108)</w:t>
      </w:r>
    </w:p>
    <w:p w:rsidR="00F56DB1" w:rsidRPr="009F13F4" w:rsidRDefault="00B67009" w:rsidP="00B67009">
      <w:pPr>
        <w:spacing w:line="360" w:lineRule="auto"/>
        <w:jc w:val="lowKashida"/>
        <w:rPr>
          <w:rFonts w:ascii="Bookman Old Style" w:hAnsi="Bookman Old Style" w:cs="Courier New"/>
        </w:rPr>
      </w:pPr>
      <w:r>
        <w:rPr>
          <w:rFonts w:ascii="Bookman Old Style" w:hAnsi="Bookman Old Style" w:cs="Courier New"/>
        </w:rPr>
        <w:tab/>
        <w:t xml:space="preserve">Maka umat harus berpegang kepada </w:t>
      </w:r>
      <w:r w:rsidRPr="00B67009">
        <w:rPr>
          <w:rFonts w:ascii="Bookman Old Style" w:hAnsi="Bookman Old Style" w:cs="Courier New"/>
        </w:rPr>
        <w:t xml:space="preserve">tugas Rasulullah saw </w:t>
      </w:r>
      <w:r w:rsidR="00F56DB1" w:rsidRPr="00B67009">
        <w:rPr>
          <w:rFonts w:ascii="Bookman Old Style" w:hAnsi="Bookman Old Style" w:cs="Courier New"/>
        </w:rPr>
        <w:t xml:space="preserve">yang Allah </w:t>
      </w:r>
      <w:r w:rsidR="00B31979" w:rsidRPr="00B31979">
        <w:rPr>
          <w:rFonts w:ascii="Bookman Old Style" w:hAnsi="Bookman Old Style" w:cs="CTraditional Arabic"/>
          <w:rtl/>
        </w:rPr>
        <w:t>ـ</w:t>
      </w:r>
      <w:r w:rsidR="00F56DB1" w:rsidRPr="00B67009">
        <w:rPr>
          <w:rFonts w:ascii="Bookman Old Style" w:hAnsi="Bookman Old Style" w:cs="Courier New"/>
        </w:rPr>
        <w:t xml:space="preserve"> </w:t>
      </w:r>
      <w:r w:rsidRPr="00B67009">
        <w:rPr>
          <w:rFonts w:ascii="Bookman Old Style" w:hAnsi="Bookman Old Style" w:cs="Courier New"/>
        </w:rPr>
        <w:t>bebankan kepada beliau</w:t>
      </w:r>
      <w:r w:rsidR="00F56DB1" w:rsidRPr="00B67009">
        <w:rPr>
          <w:rFonts w:ascii="Bookman Old Style" w:hAnsi="Bookman Old Style" w:cs="Courier New"/>
        </w:rPr>
        <w:t>, yaitu berdakwah, menyampaikan, menyuruh</w:t>
      </w:r>
      <w:r w:rsidR="00F56DB1" w:rsidRPr="009F13F4">
        <w:rPr>
          <w:rFonts w:ascii="Bookman Old Style" w:hAnsi="Bookman Old Style" w:cs="Courier New"/>
        </w:rPr>
        <w:t xml:space="preserve"> berbuat ma'ruf dan melarang dari perbuatan mungkar. Sebagaimana firman Allah </w:t>
      </w:r>
      <w:r w:rsidR="00B31979" w:rsidRPr="00B31979">
        <w:rPr>
          <w:rFonts w:ascii="Bookman Old Style" w:hAnsi="Bookman Old Style" w:cs="CTraditional Arabic"/>
          <w:rtl/>
        </w:rPr>
        <w:t>ـ</w:t>
      </w:r>
      <w:r w:rsidR="00F56DB1" w:rsidRPr="009F13F4">
        <w:rPr>
          <w:rFonts w:ascii="Bookman Old Style" w:hAnsi="Bookman Old Style" w:cs="Courier New"/>
        </w:rPr>
        <w:t>:</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كُنْتُمْ</w:t>
      </w:r>
      <w:r w:rsidRPr="009F5C6A">
        <w:rPr>
          <w:rStyle w:val="Char"/>
          <w:rtl/>
        </w:rPr>
        <w:t xml:space="preserve"> </w:t>
      </w:r>
      <w:r w:rsidRPr="009F5C6A">
        <w:rPr>
          <w:rStyle w:val="Char"/>
          <w:rFonts w:hint="eastAsia"/>
          <w:rtl/>
        </w:rPr>
        <w:t>خَيْرَ</w:t>
      </w:r>
      <w:r w:rsidRPr="009F5C6A">
        <w:rPr>
          <w:rStyle w:val="Char"/>
          <w:rtl/>
        </w:rPr>
        <w:t xml:space="preserve"> </w:t>
      </w:r>
      <w:r w:rsidRPr="009F5C6A">
        <w:rPr>
          <w:rStyle w:val="Char"/>
          <w:rFonts w:hint="eastAsia"/>
          <w:rtl/>
        </w:rPr>
        <w:t>أُمَّةٍ</w:t>
      </w:r>
      <w:r w:rsidRPr="009F5C6A">
        <w:rPr>
          <w:rStyle w:val="Char"/>
          <w:rtl/>
        </w:rPr>
        <w:t xml:space="preserve"> </w:t>
      </w:r>
      <w:r w:rsidRPr="009F5C6A">
        <w:rPr>
          <w:rStyle w:val="Char"/>
          <w:rFonts w:hint="eastAsia"/>
          <w:rtl/>
        </w:rPr>
        <w:t>أُخْرِجَتْ</w:t>
      </w:r>
      <w:r w:rsidRPr="009F5C6A">
        <w:rPr>
          <w:rStyle w:val="Char"/>
          <w:rtl/>
        </w:rPr>
        <w:t xml:space="preserve"> </w:t>
      </w:r>
      <w:r w:rsidRPr="009F5C6A">
        <w:rPr>
          <w:rStyle w:val="Char"/>
          <w:rFonts w:hint="eastAsia"/>
          <w:rtl/>
        </w:rPr>
        <w:t>لِلنَّاسِ</w:t>
      </w:r>
      <w:r w:rsidRPr="009F5C6A">
        <w:rPr>
          <w:rStyle w:val="Char"/>
          <w:rtl/>
        </w:rPr>
        <w:t xml:space="preserve"> </w:t>
      </w:r>
      <w:r w:rsidRPr="009F5C6A">
        <w:rPr>
          <w:rStyle w:val="Char"/>
          <w:rFonts w:hint="eastAsia"/>
          <w:rtl/>
        </w:rPr>
        <w:t>تَأْمُرُونَ</w:t>
      </w:r>
      <w:r w:rsidRPr="009F5C6A">
        <w:rPr>
          <w:rStyle w:val="Char"/>
          <w:rtl/>
        </w:rPr>
        <w:t xml:space="preserve"> </w:t>
      </w:r>
      <w:r w:rsidRPr="009F5C6A">
        <w:rPr>
          <w:rStyle w:val="Char"/>
          <w:rFonts w:hint="eastAsia"/>
          <w:rtl/>
        </w:rPr>
        <w:t>بِالْمَعْرُوفِ</w:t>
      </w:r>
      <w:r w:rsidRPr="009F5C6A">
        <w:rPr>
          <w:rStyle w:val="Char"/>
          <w:rtl/>
        </w:rPr>
        <w:t xml:space="preserve"> </w:t>
      </w:r>
      <w:r w:rsidRPr="009F5C6A">
        <w:rPr>
          <w:rStyle w:val="Char"/>
          <w:rFonts w:hint="eastAsia"/>
          <w:rtl/>
        </w:rPr>
        <w:t>وَتَنْهَوْنَ</w:t>
      </w:r>
      <w:r w:rsidRPr="009F5C6A">
        <w:rPr>
          <w:rStyle w:val="Char"/>
          <w:rtl/>
        </w:rPr>
        <w:t xml:space="preserve"> </w:t>
      </w:r>
      <w:r w:rsidRPr="009F5C6A">
        <w:rPr>
          <w:rStyle w:val="Char"/>
          <w:rFonts w:hint="eastAsia"/>
          <w:rtl/>
        </w:rPr>
        <w:t>عَنِ</w:t>
      </w:r>
      <w:r w:rsidRPr="009F5C6A">
        <w:rPr>
          <w:rStyle w:val="Char"/>
          <w:rtl/>
        </w:rPr>
        <w:t xml:space="preserve"> </w:t>
      </w:r>
      <w:r w:rsidRPr="009F5C6A">
        <w:rPr>
          <w:rStyle w:val="Char"/>
          <w:rFonts w:hint="eastAsia"/>
          <w:rtl/>
        </w:rPr>
        <w:t>الْمُنْكَرِ</w:t>
      </w:r>
      <w:r w:rsidRPr="009F5C6A">
        <w:rPr>
          <w:rStyle w:val="Char"/>
          <w:rtl/>
        </w:rPr>
        <w:t xml:space="preserve"> </w:t>
      </w:r>
      <w:r w:rsidRPr="009F5C6A">
        <w:rPr>
          <w:rStyle w:val="Char"/>
          <w:rFonts w:hint="eastAsia"/>
          <w:rtl/>
        </w:rPr>
        <w:t>وَتُؤْمِنُونَ</w:t>
      </w:r>
      <w:r w:rsidRPr="009F5C6A">
        <w:rPr>
          <w:rStyle w:val="Char"/>
          <w:rtl/>
        </w:rPr>
        <w:t xml:space="preserve"> </w:t>
      </w:r>
      <w:r w:rsidRPr="009F5C6A">
        <w:rPr>
          <w:rStyle w:val="Char"/>
          <w:rFonts w:hint="eastAsia"/>
          <w:rtl/>
        </w:rPr>
        <w:t>بِاللَّهِ</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آل</w:t>
      </w:r>
      <w:r>
        <w:rPr>
          <w:rFonts w:ascii="Bookman Old Style" w:hAnsi="Bookman Old Style" w:cs="mylotus"/>
          <w:color w:val="000000"/>
          <w:sz w:val="32"/>
          <w:shd w:val="clear" w:color="auto" w:fill="FFFFFF"/>
          <w:rtl/>
        </w:rPr>
        <w:t xml:space="preserve"> </w:t>
      </w:r>
      <w:r>
        <w:rPr>
          <w:rFonts w:ascii="Bookman Old Style" w:hAnsi="Bookman Old Style" w:cs="mylotus" w:hint="eastAsia"/>
          <w:color w:val="000000"/>
          <w:sz w:val="32"/>
          <w:shd w:val="clear" w:color="auto" w:fill="FFFFFF"/>
          <w:rtl/>
        </w:rPr>
        <w:t>عمران</w:t>
      </w:r>
      <w:r>
        <w:rPr>
          <w:rFonts w:ascii="Bookman Old Style" w:hAnsi="Bookman Old Style" w:cs="mylotus"/>
          <w:color w:val="000000"/>
          <w:sz w:val="32"/>
          <w:shd w:val="clear" w:color="auto" w:fill="FFFFFF"/>
          <w:rtl/>
        </w:rPr>
        <w:t>: 110]</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Kamu adalah umat yang terbaik yang dilahirkan untuk manusia, menyuruh kepada yang ma'ruf, dan mencegah dari yang munkar, dan beriman kepada Allah. (QS. Ali Imran :110)</w:t>
      </w:r>
    </w:p>
    <w:p w:rsidR="00F56DB1" w:rsidRPr="009F13F4" w:rsidRDefault="00F56DB1" w:rsidP="00B31979">
      <w:pPr>
        <w:pStyle w:val="2"/>
      </w:pPr>
      <w:bookmarkStart w:id="9" w:name="_Toc468351970"/>
      <w:r w:rsidRPr="009F13F4">
        <w:t xml:space="preserve">Keenam: membesarkannya </w:t>
      </w:r>
      <w:r w:rsidR="000354ED" w:rsidRPr="00B31979">
        <w:rPr>
          <w:rFonts w:cs="CTraditional Arabic"/>
          <w:b w:val="0"/>
          <w:bCs w:val="0"/>
          <w:rtl/>
        </w:rPr>
        <w:t>ج</w:t>
      </w:r>
      <w:r w:rsidRPr="009F13F4">
        <w:t>, hidup dan mati</w:t>
      </w:r>
      <w:bookmarkEnd w:id="9"/>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Ini juga termasuk hak Nabi </w:t>
      </w:r>
      <w:r w:rsidR="0007715A" w:rsidRPr="0007715A">
        <w:rPr>
          <w:rFonts w:ascii="Bookman Old Style" w:hAnsi="Bookman Old Style" w:cs="CTraditional Arabic"/>
          <w:rtl/>
        </w:rPr>
        <w:t>ج</w:t>
      </w:r>
      <w:r w:rsidRPr="009F13F4">
        <w:rPr>
          <w:rFonts w:ascii="Bookman Old Style" w:hAnsi="Bookman Old Style" w:cs="Courier New"/>
        </w:rPr>
        <w:t xml:space="preserve"> yang dilalaikan oleh kebanyakan manusia,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إِنَّا</w:t>
      </w:r>
      <w:r w:rsidRPr="009F5C6A">
        <w:rPr>
          <w:rStyle w:val="Char"/>
          <w:rtl/>
        </w:rPr>
        <w:t xml:space="preserve"> </w:t>
      </w:r>
      <w:r w:rsidRPr="009F5C6A">
        <w:rPr>
          <w:rStyle w:val="Char"/>
          <w:rFonts w:hint="eastAsia"/>
          <w:rtl/>
        </w:rPr>
        <w:t>أَرْسَلْنَاكَ</w:t>
      </w:r>
      <w:r w:rsidRPr="009F5C6A">
        <w:rPr>
          <w:rStyle w:val="Char"/>
          <w:rtl/>
        </w:rPr>
        <w:t xml:space="preserve"> </w:t>
      </w:r>
      <w:r w:rsidRPr="009F5C6A">
        <w:rPr>
          <w:rStyle w:val="Char"/>
          <w:rFonts w:hint="eastAsia"/>
          <w:rtl/>
        </w:rPr>
        <w:t>شَاهِدًا</w:t>
      </w:r>
      <w:r w:rsidRPr="009F5C6A">
        <w:rPr>
          <w:rStyle w:val="Char"/>
          <w:rtl/>
        </w:rPr>
        <w:t xml:space="preserve"> </w:t>
      </w:r>
      <w:r w:rsidRPr="009F5C6A">
        <w:rPr>
          <w:rStyle w:val="Char"/>
          <w:rFonts w:hint="eastAsia"/>
          <w:rtl/>
        </w:rPr>
        <w:t>وَمُبَشِّرًا</w:t>
      </w:r>
      <w:r w:rsidRPr="009F5C6A">
        <w:rPr>
          <w:rStyle w:val="Char"/>
          <w:rtl/>
        </w:rPr>
        <w:t xml:space="preserve"> </w:t>
      </w:r>
      <w:r w:rsidRPr="009F5C6A">
        <w:rPr>
          <w:rStyle w:val="Char"/>
          <w:rFonts w:hint="eastAsia"/>
          <w:rtl/>
        </w:rPr>
        <w:t>وَنَذِيرًا</w:t>
      </w:r>
      <w:r w:rsidRPr="009F5C6A">
        <w:rPr>
          <w:rStyle w:val="Char"/>
          <w:rtl/>
        </w:rPr>
        <w:t xml:space="preserve">٨ </w:t>
      </w:r>
      <w:r w:rsidRPr="009F5C6A">
        <w:rPr>
          <w:rStyle w:val="Char"/>
          <w:rFonts w:hint="eastAsia"/>
          <w:rtl/>
        </w:rPr>
        <w:t>لِتُؤْمِنُوا</w:t>
      </w:r>
      <w:r w:rsidRPr="009F5C6A">
        <w:rPr>
          <w:rStyle w:val="Char"/>
          <w:rtl/>
        </w:rPr>
        <w:t xml:space="preserve"> </w:t>
      </w:r>
      <w:r w:rsidRPr="009F5C6A">
        <w:rPr>
          <w:rStyle w:val="Char"/>
          <w:rFonts w:hint="eastAsia"/>
          <w:rtl/>
        </w:rPr>
        <w:t>بِاللَّهِ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وَتُعَزِّرُوهُ</w:t>
      </w:r>
      <w:r w:rsidRPr="009F5C6A">
        <w:rPr>
          <w:rStyle w:val="Char"/>
          <w:rtl/>
        </w:rPr>
        <w:t xml:space="preserve"> </w:t>
      </w:r>
      <w:r w:rsidRPr="009F5C6A">
        <w:rPr>
          <w:rStyle w:val="Char"/>
          <w:rFonts w:hint="eastAsia"/>
          <w:rtl/>
        </w:rPr>
        <w:t>وَتُوَقِّرُوهُ</w:t>
      </w:r>
      <w:r w:rsidRPr="009F5C6A">
        <w:rPr>
          <w:rStyle w:val="Char"/>
          <w:rtl/>
        </w:rPr>
        <w:t xml:space="preserve"> </w:t>
      </w:r>
      <w:r w:rsidRPr="009F5C6A">
        <w:rPr>
          <w:rStyle w:val="Char"/>
          <w:rFonts w:hint="eastAsia"/>
          <w:rtl/>
        </w:rPr>
        <w:t>وَتُسَبِّحُوهُ</w:t>
      </w:r>
      <w:r w:rsidRPr="009F5C6A">
        <w:rPr>
          <w:rStyle w:val="Char"/>
          <w:rtl/>
        </w:rPr>
        <w:t xml:space="preserve"> </w:t>
      </w:r>
      <w:r w:rsidRPr="009F5C6A">
        <w:rPr>
          <w:rStyle w:val="Char"/>
          <w:rFonts w:hint="eastAsia"/>
          <w:rtl/>
        </w:rPr>
        <w:t>بُكْرَةً</w:t>
      </w:r>
      <w:r w:rsidRPr="009F5C6A">
        <w:rPr>
          <w:rStyle w:val="Char"/>
          <w:rtl/>
        </w:rPr>
        <w:t xml:space="preserve"> </w:t>
      </w:r>
      <w:r w:rsidRPr="009F5C6A">
        <w:rPr>
          <w:rStyle w:val="Char"/>
          <w:rFonts w:hint="eastAsia"/>
          <w:rtl/>
        </w:rPr>
        <w:t>وَأَصِيلًا</w:t>
      </w:r>
      <w:r w:rsidRPr="009F5C6A">
        <w:rPr>
          <w:rStyle w:val="Char"/>
          <w:rtl/>
        </w:rPr>
        <w:t>٩</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الفتح</w:t>
      </w:r>
      <w:r>
        <w:rPr>
          <w:rFonts w:ascii="Bookman Old Style" w:hAnsi="Bookman Old Style" w:cs="mylotus"/>
          <w:color w:val="000000"/>
          <w:sz w:val="32"/>
          <w:shd w:val="clear" w:color="auto" w:fill="FFFFFF"/>
          <w:rtl/>
        </w:rPr>
        <w:t>: 8-9]</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Sesungguhnya Kami mengutus kamu sebagai saksi, pembawa berita gembira dan pemberi peringatan, * supaya kamu sekalian beriman kepada Allah dan Rasul-Nya, menguatkan (agama)Nya, membesarkan-Nya.Dan bertasbih kepada-Nya di waktu pagi dan petang. (QS. al-Fath :8-9)</w:t>
      </w:r>
    </w:p>
    <w:p w:rsidR="00F56DB1" w:rsidRPr="009F13F4" w:rsidRDefault="00F56DB1" w:rsidP="0061743F">
      <w:pPr>
        <w:spacing w:line="360" w:lineRule="auto"/>
        <w:jc w:val="lowKashida"/>
        <w:rPr>
          <w:rFonts w:ascii="Bookman Old Style" w:hAnsi="Bookman Old Style" w:cs="Courier New"/>
          <w:color w:val="993300"/>
        </w:rPr>
      </w:pPr>
      <w:r w:rsidRPr="009F13F4">
        <w:rPr>
          <w:rFonts w:ascii="Bookman Old Style" w:hAnsi="Bookman Old Style" w:cs="Courier New"/>
        </w:rPr>
        <w:t>Ibnu as-Sa'di berkata: 'Menguatkan rasul dan membesarkannya: maksudnya: me</w:t>
      </w:r>
      <w:r w:rsidR="00B67009">
        <w:rPr>
          <w:rFonts w:ascii="Bookman Old Style" w:hAnsi="Bookman Old Style" w:cs="Courier New"/>
        </w:rPr>
        <w:t>ngagungkan</w:t>
      </w:r>
      <w:r w:rsidRPr="009F13F4">
        <w:rPr>
          <w:rFonts w:ascii="Bookman Old Style" w:hAnsi="Bookman Old Style" w:cs="Courier New"/>
        </w:rPr>
        <w:t xml:space="preserve"> dan melaksanakan hak-haknya</w:t>
      </w:r>
      <w:r w:rsidR="0061743F">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sahabat Nabi </w:t>
      </w:r>
      <w:r w:rsidR="0007715A" w:rsidRPr="0007715A">
        <w:rPr>
          <w:rFonts w:ascii="Bookman Old Style" w:hAnsi="Bookman Old Style" w:cs="CTraditional Arabic"/>
          <w:rtl/>
        </w:rPr>
        <w:t>ج</w:t>
      </w:r>
      <w:r w:rsidRPr="009F13F4">
        <w:rPr>
          <w:rFonts w:ascii="Bookman Old Style" w:hAnsi="Bookman Old Style" w:cs="Courier New"/>
        </w:rPr>
        <w:t xml:space="preserve"> telah membesarkannya dan menghormatinya sebagaimana mestinya. Sungguh apabila beliau berbicara, mereka menundukkan kepalanya, sehingga seolah-olah di atas kepala mereka adalah burung. Dan tatkala turun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آمَنُوا</w:t>
      </w:r>
      <w:r w:rsidRPr="009F5C6A">
        <w:rPr>
          <w:rStyle w:val="Char"/>
          <w:rtl/>
        </w:rPr>
        <w:t xml:space="preserve"> </w:t>
      </w:r>
      <w:r w:rsidRPr="009F5C6A">
        <w:rPr>
          <w:rStyle w:val="Char"/>
          <w:rFonts w:hint="eastAsia"/>
          <w:rtl/>
        </w:rPr>
        <w:t>لَا</w:t>
      </w:r>
      <w:r w:rsidRPr="009F5C6A">
        <w:rPr>
          <w:rStyle w:val="Char"/>
          <w:rtl/>
        </w:rPr>
        <w:t xml:space="preserve"> </w:t>
      </w:r>
      <w:r w:rsidRPr="009F5C6A">
        <w:rPr>
          <w:rStyle w:val="Char"/>
          <w:rFonts w:hint="eastAsia"/>
          <w:rtl/>
        </w:rPr>
        <w:t>تَرْفَعُوا</w:t>
      </w:r>
      <w:r w:rsidRPr="009F5C6A">
        <w:rPr>
          <w:rStyle w:val="Char"/>
          <w:rtl/>
        </w:rPr>
        <w:t xml:space="preserve"> </w:t>
      </w:r>
      <w:r w:rsidRPr="009F5C6A">
        <w:rPr>
          <w:rStyle w:val="Char"/>
          <w:rFonts w:hint="eastAsia"/>
          <w:rtl/>
        </w:rPr>
        <w:t>أَصْوَاتَكُمْ</w:t>
      </w:r>
      <w:r w:rsidRPr="009F5C6A">
        <w:rPr>
          <w:rStyle w:val="Char"/>
          <w:rtl/>
        </w:rPr>
        <w:t xml:space="preserve"> </w:t>
      </w:r>
      <w:r w:rsidRPr="009F5C6A">
        <w:rPr>
          <w:rStyle w:val="Char"/>
          <w:rFonts w:hint="eastAsia"/>
          <w:rtl/>
        </w:rPr>
        <w:t>فَوْقَ</w:t>
      </w:r>
      <w:r w:rsidRPr="009F5C6A">
        <w:rPr>
          <w:rStyle w:val="Char"/>
          <w:rtl/>
        </w:rPr>
        <w:t xml:space="preserve"> </w:t>
      </w:r>
      <w:r w:rsidRPr="009F5C6A">
        <w:rPr>
          <w:rStyle w:val="Char"/>
          <w:rFonts w:hint="eastAsia"/>
          <w:rtl/>
        </w:rPr>
        <w:t>صَوْتِ</w:t>
      </w:r>
      <w:r w:rsidRPr="009F5C6A">
        <w:rPr>
          <w:rStyle w:val="Char"/>
          <w:rtl/>
        </w:rPr>
        <w:t xml:space="preserve"> </w:t>
      </w:r>
      <w:r w:rsidRPr="009F5C6A">
        <w:rPr>
          <w:rStyle w:val="Char"/>
          <w:rFonts w:hint="eastAsia"/>
          <w:rtl/>
        </w:rPr>
        <w:t>النَّبِيِّ</w:t>
      </w:r>
      <w:r w:rsidRPr="009F5C6A">
        <w:rPr>
          <w:rStyle w:val="Char"/>
          <w:rtl/>
        </w:rPr>
        <w:t xml:space="preserve"> </w:t>
      </w:r>
      <w:r w:rsidRPr="009F5C6A">
        <w:rPr>
          <w:rStyle w:val="Char"/>
          <w:rFonts w:hint="eastAsia"/>
          <w:rtl/>
        </w:rPr>
        <w:t>وَلَا</w:t>
      </w:r>
      <w:r w:rsidRPr="009F5C6A">
        <w:rPr>
          <w:rStyle w:val="Char"/>
          <w:rtl/>
        </w:rPr>
        <w:t xml:space="preserve"> </w:t>
      </w:r>
      <w:r w:rsidRPr="009F5C6A">
        <w:rPr>
          <w:rStyle w:val="Char"/>
          <w:rFonts w:hint="eastAsia"/>
          <w:rtl/>
        </w:rPr>
        <w:t>تَجْهَرُوا</w:t>
      </w:r>
      <w:r w:rsidRPr="009F5C6A">
        <w:rPr>
          <w:rStyle w:val="Char"/>
          <w:rtl/>
        </w:rPr>
        <w:t xml:space="preserve"> </w:t>
      </w:r>
      <w:r w:rsidRPr="009F5C6A">
        <w:rPr>
          <w:rStyle w:val="Char"/>
          <w:rFonts w:hint="eastAsia"/>
          <w:rtl/>
        </w:rPr>
        <w:t>لَهُ</w:t>
      </w:r>
      <w:r w:rsidRPr="009F5C6A">
        <w:rPr>
          <w:rStyle w:val="Char"/>
          <w:rtl/>
        </w:rPr>
        <w:t xml:space="preserve"> </w:t>
      </w:r>
      <w:r w:rsidRPr="009F5C6A">
        <w:rPr>
          <w:rStyle w:val="Char"/>
          <w:rFonts w:hint="eastAsia"/>
          <w:rtl/>
        </w:rPr>
        <w:t>بِالْقَوْلِ</w:t>
      </w:r>
      <w:r w:rsidRPr="009F5C6A">
        <w:rPr>
          <w:rStyle w:val="Char"/>
          <w:rtl/>
        </w:rPr>
        <w:t xml:space="preserve"> </w:t>
      </w:r>
      <w:r w:rsidRPr="009F5C6A">
        <w:rPr>
          <w:rStyle w:val="Char"/>
          <w:rFonts w:hint="eastAsia"/>
          <w:rtl/>
        </w:rPr>
        <w:t>كَجَهْرِ</w:t>
      </w:r>
      <w:r w:rsidRPr="009F5C6A">
        <w:rPr>
          <w:rStyle w:val="Char"/>
          <w:rtl/>
        </w:rPr>
        <w:t xml:space="preserve"> </w:t>
      </w:r>
      <w:r w:rsidRPr="009F5C6A">
        <w:rPr>
          <w:rStyle w:val="Char"/>
          <w:rFonts w:hint="eastAsia"/>
          <w:rtl/>
        </w:rPr>
        <w:t>بَعْضِكُمْ</w:t>
      </w:r>
      <w:r w:rsidRPr="009F5C6A">
        <w:rPr>
          <w:rStyle w:val="Char"/>
          <w:rtl/>
        </w:rPr>
        <w:t xml:space="preserve"> </w:t>
      </w:r>
      <w:r w:rsidRPr="009F5C6A">
        <w:rPr>
          <w:rStyle w:val="Char"/>
          <w:rFonts w:hint="eastAsia"/>
          <w:rtl/>
        </w:rPr>
        <w:t>لِبَعْضٍ</w:t>
      </w:r>
      <w:r w:rsidRPr="009F5C6A">
        <w:rPr>
          <w:rStyle w:val="Char"/>
          <w:rtl/>
        </w:rPr>
        <w:t xml:space="preserve"> </w:t>
      </w:r>
      <w:r w:rsidRPr="009F5C6A">
        <w:rPr>
          <w:rStyle w:val="Char"/>
          <w:rFonts w:hint="eastAsia"/>
          <w:rtl/>
        </w:rPr>
        <w:t>أَنْ</w:t>
      </w:r>
      <w:r w:rsidRPr="009F5C6A">
        <w:rPr>
          <w:rStyle w:val="Char"/>
          <w:rtl/>
        </w:rPr>
        <w:t xml:space="preserve"> </w:t>
      </w:r>
      <w:r w:rsidRPr="009F5C6A">
        <w:rPr>
          <w:rStyle w:val="Char"/>
          <w:rFonts w:hint="eastAsia"/>
          <w:rtl/>
        </w:rPr>
        <w:t>تَحْبَطَ</w:t>
      </w:r>
      <w:r w:rsidRPr="009F5C6A">
        <w:rPr>
          <w:rStyle w:val="Char"/>
          <w:rtl/>
        </w:rPr>
        <w:t xml:space="preserve"> </w:t>
      </w:r>
      <w:r w:rsidRPr="009F5C6A">
        <w:rPr>
          <w:rStyle w:val="Char"/>
          <w:rFonts w:hint="eastAsia"/>
          <w:rtl/>
        </w:rPr>
        <w:t>أَعْمَالُكُمْ</w:t>
      </w:r>
      <w:r w:rsidRPr="009F5C6A">
        <w:rPr>
          <w:rStyle w:val="Char"/>
          <w:rtl/>
        </w:rPr>
        <w:t xml:space="preserve"> </w:t>
      </w:r>
      <w:r w:rsidRPr="009F5C6A">
        <w:rPr>
          <w:rStyle w:val="Char"/>
          <w:rFonts w:hint="eastAsia"/>
          <w:rtl/>
        </w:rPr>
        <w:t>وَأَنْتُمْ</w:t>
      </w:r>
      <w:r w:rsidRPr="009F5C6A">
        <w:rPr>
          <w:rStyle w:val="Char"/>
          <w:rtl/>
        </w:rPr>
        <w:t xml:space="preserve"> </w:t>
      </w:r>
      <w:r w:rsidRPr="009F5C6A">
        <w:rPr>
          <w:rStyle w:val="Char"/>
          <w:rFonts w:hint="eastAsia"/>
          <w:rtl/>
        </w:rPr>
        <w:t>لَا</w:t>
      </w:r>
      <w:r w:rsidRPr="009F5C6A">
        <w:rPr>
          <w:rStyle w:val="Char"/>
          <w:rtl/>
        </w:rPr>
        <w:t xml:space="preserve"> </w:t>
      </w:r>
      <w:r w:rsidRPr="009F5C6A">
        <w:rPr>
          <w:rStyle w:val="Char"/>
          <w:rFonts w:hint="eastAsia"/>
          <w:rtl/>
        </w:rPr>
        <w:t>تَشْعُرُونَ</w:t>
      </w:r>
      <w:r w:rsidRPr="009F5C6A">
        <w:rPr>
          <w:rStyle w:val="Char"/>
          <w:rtl/>
        </w:rPr>
        <w:t>٢</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الحجرات</w:t>
      </w:r>
      <w:r>
        <w:rPr>
          <w:rFonts w:ascii="Bookman Old Style" w:hAnsi="Bookman Old Style" w:cs="mylotus"/>
          <w:color w:val="000000"/>
          <w:sz w:val="32"/>
          <w:shd w:val="clear" w:color="auto" w:fill="FFFFFF"/>
          <w:rtl/>
        </w:rPr>
        <w:t>: 2]</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Hai orang-orang yang beriman, janganlah kamu meninggikan suaramu lebih dari suara Nabi, dam janganlah kamu berkata padanya dengan suara keras sebagaimana kerasnya (suara) sebahagian kamu terhadap sebahagian yang lain, supaya tidak hapus (pahala) amalanmu sedangkan kamu tidak menyadari. (QS. al-Hujuraat:2)</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Abu Bakar </w:t>
      </w:r>
      <w:r w:rsidR="00475DB1" w:rsidRPr="00475DB1">
        <w:rPr>
          <w:rFonts w:ascii="Bookman Old Style" w:hAnsi="Bookman Old Style" w:cs="CTraditional Arabic"/>
          <w:rtl/>
        </w:rPr>
        <w:t>س</w:t>
      </w:r>
      <w:r w:rsidRPr="009F13F4">
        <w:rPr>
          <w:rFonts w:ascii="Bookman Old Style" w:hAnsi="Bookman Old Style" w:cs="Courier New"/>
        </w:rPr>
        <w:t xml:space="preserve"> berkata: 'Demi Allah, aku tidak berbicara kepadamu sesudahnya kecuali seperti saudara (yang sedang berbicara) rahasia).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Adapun membesarkannya </w:t>
      </w:r>
      <w:r w:rsidR="0007715A" w:rsidRPr="0007715A">
        <w:rPr>
          <w:rFonts w:ascii="Bookman Old Style" w:hAnsi="Bookman Old Style" w:cs="CTraditional Arabic"/>
          <w:rtl/>
        </w:rPr>
        <w:t>ج</w:t>
      </w:r>
      <w:r w:rsidRPr="009F13F4">
        <w:rPr>
          <w:rFonts w:ascii="Bookman Old Style" w:hAnsi="Bookman Old Style" w:cs="Courier New"/>
        </w:rPr>
        <w:t xml:space="preserve"> setelah wafatnya, maka dengan cara mengikuti sunnahnya, membesarkan perintahnya, menerima hukumnya, beradab bersama ucapannya, dan tidak menyalahi haditsnya karena suatu pendapat atau mazhab. Imam asy-Syafi'I rahimahullah berkata: semua kaum muslimin ijma' (konsensus) bahwa barangsiapa yang sudah jelas baginya sunnah Rasulullah </w:t>
      </w:r>
      <w:r w:rsidR="0007715A" w:rsidRPr="0007715A">
        <w:rPr>
          <w:rFonts w:ascii="Bookman Old Style" w:hAnsi="Bookman Old Style" w:cs="CTraditional Arabic"/>
          <w:rtl/>
        </w:rPr>
        <w:t>ج</w:t>
      </w:r>
      <w:r w:rsidRPr="009F13F4">
        <w:rPr>
          <w:rFonts w:ascii="Bookman Old Style" w:hAnsi="Bookman Old Style" w:cs="Courier New"/>
        </w:rPr>
        <w:t>, tidak boleh baginya meninggalkannya karena ucapan seseorang.'</w:t>
      </w:r>
    </w:p>
    <w:p w:rsidR="00F56DB1" w:rsidRPr="009F13F4" w:rsidRDefault="00F56DB1" w:rsidP="00B31979">
      <w:pPr>
        <w:pStyle w:val="2"/>
      </w:pPr>
      <w:bookmarkStart w:id="10" w:name="_Toc468351971"/>
      <w:r w:rsidRPr="009F13F4">
        <w:t>Ketujuh: mengucap shalawat kepadanya setiap saat namanya disebut</w:t>
      </w:r>
      <w:bookmarkEnd w:id="10"/>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Allah </w:t>
      </w:r>
      <w:r w:rsidR="00B31979" w:rsidRPr="00B31979">
        <w:rPr>
          <w:rFonts w:ascii="Bookman Old Style" w:hAnsi="Bookman Old Style" w:cs="CTraditional Arabic"/>
          <w:rtl/>
        </w:rPr>
        <w:t>ـ</w:t>
      </w:r>
      <w:r w:rsidRPr="009F13F4">
        <w:rPr>
          <w:rFonts w:ascii="Bookman Old Style" w:hAnsi="Bookman Old Style" w:cs="Courier New"/>
        </w:rPr>
        <w:t xml:space="preserve"> memerintahkan kepada orang-orang beriman agar selalu mengucap shalawat kepadanya </w:t>
      </w:r>
      <w:r w:rsidR="0007715A" w:rsidRPr="0007715A">
        <w:rPr>
          <w:rFonts w:ascii="Bookman Old Style" w:hAnsi="Bookman Old Style" w:cs="CTraditional Arabic"/>
          <w:rtl/>
        </w:rPr>
        <w:t>ج</w:t>
      </w:r>
      <w:r w:rsidRPr="009F13F4">
        <w:rPr>
          <w:rFonts w:ascii="Bookman Old Style" w:hAnsi="Bookman Old Style" w:cs="Courier New"/>
        </w:rPr>
        <w:t xml:space="preserve">, firman-Nya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وَمَلَائِكَتَهُ</w:t>
      </w:r>
      <w:r w:rsidRPr="009F5C6A">
        <w:rPr>
          <w:rStyle w:val="Char"/>
          <w:rtl/>
        </w:rPr>
        <w:t xml:space="preserve"> </w:t>
      </w:r>
      <w:r w:rsidRPr="009F5C6A">
        <w:rPr>
          <w:rStyle w:val="Char"/>
          <w:rFonts w:hint="eastAsia"/>
          <w:rtl/>
        </w:rPr>
        <w:t>يُصَلُّونَ</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النَّبِيِّ</w:t>
      </w:r>
      <w:r w:rsidRPr="009F5C6A">
        <w:rPr>
          <w:rStyle w:val="Char"/>
          <w:rtl/>
        </w:rPr>
        <w:t xml:space="preserve">  </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آمَنُوا</w:t>
      </w:r>
      <w:r w:rsidRPr="009F5C6A">
        <w:rPr>
          <w:rStyle w:val="Char"/>
          <w:rtl/>
        </w:rPr>
        <w:t xml:space="preserve"> </w:t>
      </w:r>
      <w:r w:rsidRPr="009F5C6A">
        <w:rPr>
          <w:rStyle w:val="Char"/>
          <w:rFonts w:hint="eastAsia"/>
          <w:rtl/>
        </w:rPr>
        <w:t>صَلُّوا</w:t>
      </w:r>
      <w:r w:rsidRPr="009F5C6A">
        <w:rPr>
          <w:rStyle w:val="Char"/>
          <w:rtl/>
        </w:rPr>
        <w:t xml:space="preserve"> </w:t>
      </w:r>
      <w:r w:rsidRPr="009F5C6A">
        <w:rPr>
          <w:rStyle w:val="Char"/>
          <w:rFonts w:hint="eastAsia"/>
          <w:rtl/>
        </w:rPr>
        <w:t>عَلَيْهِ</w:t>
      </w:r>
      <w:r w:rsidRPr="009F5C6A">
        <w:rPr>
          <w:rStyle w:val="Char"/>
          <w:rtl/>
        </w:rPr>
        <w:t xml:space="preserve"> </w:t>
      </w:r>
      <w:r w:rsidRPr="009F5C6A">
        <w:rPr>
          <w:rStyle w:val="Char"/>
          <w:rFonts w:hint="eastAsia"/>
          <w:rtl/>
        </w:rPr>
        <w:t>وَسَلِّمُوا</w:t>
      </w:r>
      <w:r w:rsidRPr="009F5C6A">
        <w:rPr>
          <w:rStyle w:val="Char"/>
          <w:rtl/>
        </w:rPr>
        <w:t xml:space="preserve"> </w:t>
      </w:r>
      <w:r w:rsidRPr="009F5C6A">
        <w:rPr>
          <w:rStyle w:val="Char"/>
          <w:rFonts w:hint="eastAsia"/>
          <w:rtl/>
        </w:rPr>
        <w:t>تَسْلِيمًا</w:t>
      </w:r>
      <w:r w:rsidRPr="009F5C6A">
        <w:rPr>
          <w:rStyle w:val="Char"/>
          <w:rtl/>
        </w:rPr>
        <w:t>٥٦</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الأحزاب</w:t>
      </w:r>
      <w:r>
        <w:rPr>
          <w:rFonts w:ascii="Bookman Old Style" w:hAnsi="Bookman Old Style" w:cs="mylotus"/>
          <w:color w:val="000000"/>
          <w:sz w:val="32"/>
          <w:shd w:val="clear" w:color="auto" w:fill="FFFFFF"/>
          <w:rtl/>
        </w:rPr>
        <w:t>: 56]</w:t>
      </w:r>
      <w:r w:rsidR="00F56DB1" w:rsidRPr="009F13F4">
        <w:rPr>
          <w:rFonts w:ascii="Bookman Old Style" w:hAnsi="Bookman Old Style" w:cs="Traditional Arabic"/>
          <w:sz w:val="32"/>
          <w:szCs w:val="32"/>
          <w:rtl/>
        </w:rPr>
        <w:t xml:space="preserve"> </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Sesungguhnya Allah dan malaikat-malaikat-Nya bershalawat untuk Nabi. Hai orang-orang yang beriman, bershalawatlah kamu untuk Nabi dan ucapkanlah salam penghormatan kepadanya. (QS. al-Ahzab:56)</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8075E7">
      <w:pPr>
        <w:pStyle w:val="a0"/>
        <w:rPr>
          <w:rtl/>
        </w:rPr>
      </w:pPr>
      <w:r w:rsidRPr="009F13F4">
        <w:rPr>
          <w:rtl/>
        </w:rPr>
        <w:t>رَغِمَ أَنْفُ رَجُلٍ ذُكِرْتُ عِنْدَهُ فَلَمْ يُصَلِّ عَلَيَّ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Sangat aib seorang laki-laki yang aku disebutkan di sisinya, lalu ia tidak mengucapkan shalawat kepadaku</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8075E7">
      <w:pPr>
        <w:pStyle w:val="a0"/>
        <w:rPr>
          <w:rtl/>
        </w:rPr>
      </w:pPr>
      <w:r w:rsidRPr="009F13F4">
        <w:rPr>
          <w:rtl/>
        </w:rPr>
        <w:t>إِنَّ أَوْلَى النَّاسِ بِي يَوْمَ الْقِيَامَةِ أَكْثَرُهُمْ عَلَيَّ صَلاَةً</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Sesungguhnya manusia paling utama terhadapku di hari kiamat adalah yang paling banyak mengucapkan shalawat kepadaku.</w:t>
      </w:r>
      <w:r w:rsidRPr="009F13F4">
        <w:rPr>
          <w:rFonts w:ascii="Bookman Old Style" w:hAnsi="Bookman Old Style" w:cs="Courier New"/>
        </w:rPr>
        <w:t>" (HR. at-Tirmidzi dan dihasankan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beliau juga bersabda:</w:t>
      </w:r>
    </w:p>
    <w:p w:rsidR="00F56DB1" w:rsidRPr="009F13F4" w:rsidRDefault="00F56DB1" w:rsidP="008075E7">
      <w:pPr>
        <w:pStyle w:val="a0"/>
        <w:rPr>
          <w:rtl/>
        </w:rPr>
      </w:pPr>
      <w:r w:rsidRPr="009F13F4">
        <w:rPr>
          <w:rtl/>
        </w:rPr>
        <w:t>البَخِيْلُ مَنْ ذُكِرْتُ عِنْدَهُ وَلَمْ يُصَلِّ عَلَيّ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Orang yang kikir adalah yang disebutkan namaku di sisinya dan ia tidak mengucapkan shalawat kepadaku</w:t>
      </w:r>
      <w:r w:rsidRPr="009F13F4">
        <w:rPr>
          <w:rFonts w:ascii="Bookman Old Style" w:hAnsi="Bookman Old Style" w:cs="Courier New"/>
        </w:rPr>
        <w:t>." (HR. Ahmad dan at-Tirmidzi dan dishahihkan oleh Syaikh al-Albani).</w:t>
      </w:r>
    </w:p>
    <w:p w:rsidR="00F56DB1" w:rsidRPr="009F13F4" w:rsidRDefault="00F56DB1" w:rsidP="00792803">
      <w:pPr>
        <w:spacing w:line="360" w:lineRule="auto"/>
        <w:jc w:val="lowKashida"/>
        <w:rPr>
          <w:rFonts w:ascii="Bookman Old Style" w:hAnsi="Bookman Old Style" w:cs="Courier New"/>
        </w:rPr>
      </w:pPr>
      <w:r w:rsidRPr="009F13F4">
        <w:rPr>
          <w:rFonts w:ascii="Bookman Old Style" w:hAnsi="Bookman Old Style" w:cs="Courier New"/>
        </w:rPr>
        <w:t>Maka termasuk</w:t>
      </w:r>
      <w:r w:rsidR="00792803">
        <w:rPr>
          <w:rFonts w:ascii="Bookman Old Style" w:hAnsi="Bookman Old Style" w:cs="Courier New"/>
        </w:rPr>
        <w:t xml:space="preserve"> bentuk pengabaian terhadap Rasulullah saw yaitu bila</w:t>
      </w:r>
      <w:r w:rsidRPr="009F13F4">
        <w:rPr>
          <w:rFonts w:ascii="Bookman Old Style" w:hAnsi="Bookman Old Style" w:cs="Courier New"/>
        </w:rPr>
        <w:t xml:space="preserve"> seorang muslim mendengar sebutan nama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kemudian ia </w:t>
      </w:r>
      <w:r w:rsidR="00792803">
        <w:rPr>
          <w:rFonts w:ascii="Bookman Old Style" w:hAnsi="Bookman Old Style" w:cs="Courier New"/>
        </w:rPr>
        <w:t>enggan</w:t>
      </w:r>
      <w:r w:rsidRPr="009F13F4">
        <w:rPr>
          <w:rFonts w:ascii="Bookman Old Style" w:hAnsi="Bookman Old Style" w:cs="Courier New"/>
        </w:rPr>
        <w:t xml:space="preserve"> untuk mengucapkan shalawat kepada beliau </w:t>
      </w:r>
      <w:r w:rsidR="0007715A" w:rsidRPr="0007715A">
        <w:rPr>
          <w:rFonts w:ascii="Bookman Old Style" w:hAnsi="Bookman Old Style" w:cs="CTraditional Arabic"/>
          <w:rtl/>
        </w:rPr>
        <w:t>ج</w:t>
      </w:r>
      <w:r w:rsidRPr="009F13F4">
        <w:rPr>
          <w:rFonts w:ascii="Bookman Old Style" w:hAnsi="Bookman Old Style" w:cs="Courier New"/>
        </w:rPr>
        <w:t xml:space="preserve">. Imam Ibnu al-Qayyim rahimahullah banyak menyebutkan faedah membaca shalawat kepada Nabi </w:t>
      </w:r>
      <w:r w:rsidR="0007715A" w:rsidRPr="0007715A">
        <w:rPr>
          <w:rFonts w:ascii="Bookman Old Style" w:hAnsi="Bookman Old Style" w:cs="CTraditional Arabic"/>
          <w:rtl/>
        </w:rPr>
        <w:t>ج</w:t>
      </w:r>
      <w:r w:rsidRPr="009F13F4">
        <w:rPr>
          <w:rFonts w:ascii="Bookman Old Style" w:hAnsi="Bookman Old Style" w:cs="Courier New"/>
        </w:rPr>
        <w:t xml:space="preserve"> dalam kitabnya '</w:t>
      </w:r>
      <w:r w:rsidRPr="009F13F4">
        <w:rPr>
          <w:rFonts w:ascii="Bookman Old Style" w:hAnsi="Bookman Old Style" w:cs="Courier New"/>
          <w:i/>
          <w:iCs/>
        </w:rPr>
        <w:t>Jala`ul afhaam fi ash-Shalati was salami 'ala khairil anaam</w:t>
      </w:r>
      <w:r w:rsidRPr="009F13F4">
        <w:rPr>
          <w:rFonts w:ascii="Bookman Old Style" w:hAnsi="Bookman Old Style" w:cs="Courier New"/>
        </w:rPr>
        <w:t>', maka tela`ahlah.</w:t>
      </w:r>
    </w:p>
    <w:p w:rsidR="00F56DB1" w:rsidRPr="009F13F4" w:rsidRDefault="00F56DB1" w:rsidP="00B31979">
      <w:pPr>
        <w:pStyle w:val="2"/>
      </w:pPr>
      <w:bookmarkStart w:id="11" w:name="_Toc468351972"/>
      <w:r w:rsidRPr="009F13F4">
        <w:t>Kedelapan: bersikap wala' (loyal) kepada wali-walinya dan membenci musuh-musuhnya</w:t>
      </w:r>
      <w:bookmarkEnd w:id="11"/>
    </w:p>
    <w:p w:rsidR="00F56DB1" w:rsidRPr="009F13F4" w:rsidRDefault="00F56DB1" w:rsidP="00B31979">
      <w:pPr>
        <w:spacing w:line="360" w:lineRule="auto"/>
        <w:jc w:val="lowKashida"/>
        <w:rPr>
          <w:rFonts w:ascii="Bookman Old Style" w:hAnsi="Bookman Old Style" w:cs="Courier New"/>
        </w:rPr>
      </w:pPr>
      <w:r w:rsidRPr="009F13F4">
        <w:rPr>
          <w:rFonts w:ascii="Bookman Old Style" w:hAnsi="Bookman Old Style" w:cs="Courier New"/>
        </w:rPr>
        <w:t xml:space="preserve">Firman Allah </w:t>
      </w:r>
      <w:r w:rsidR="00B31979">
        <w:rPr>
          <w:rFonts w:ascii="Bookman Old Style" w:hAnsi="Bookman Old Style" w:cs="CTraditional Arabic" w:hint="cs"/>
          <w:rtl/>
        </w:rPr>
        <w:t>ـ</w:t>
      </w:r>
      <w:r w:rsidRPr="009F13F4">
        <w:rPr>
          <w:rFonts w:ascii="Bookman Old Style" w:hAnsi="Bookman Old Style" w:cs="Courier New"/>
        </w:rPr>
        <w:t>:</w:t>
      </w:r>
    </w:p>
    <w:p w:rsidR="00F56DB1" w:rsidRPr="00AF03C1" w:rsidRDefault="008075E7" w:rsidP="008075E7">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لَا</w:t>
      </w:r>
      <w:r w:rsidRPr="009F5C6A">
        <w:rPr>
          <w:rStyle w:val="Char"/>
          <w:rtl/>
        </w:rPr>
        <w:t xml:space="preserve"> </w:t>
      </w:r>
      <w:r w:rsidRPr="009F5C6A">
        <w:rPr>
          <w:rStyle w:val="Char"/>
          <w:rFonts w:hint="eastAsia"/>
          <w:rtl/>
        </w:rPr>
        <w:t>تَجِدُ</w:t>
      </w:r>
      <w:r w:rsidRPr="009F5C6A">
        <w:rPr>
          <w:rStyle w:val="Char"/>
          <w:rtl/>
        </w:rPr>
        <w:t xml:space="preserve"> </w:t>
      </w:r>
      <w:r w:rsidRPr="009F5C6A">
        <w:rPr>
          <w:rStyle w:val="Char"/>
          <w:rFonts w:hint="eastAsia"/>
          <w:rtl/>
        </w:rPr>
        <w:t>قَوْمًا</w:t>
      </w:r>
      <w:r w:rsidRPr="009F5C6A">
        <w:rPr>
          <w:rStyle w:val="Char"/>
          <w:rtl/>
        </w:rPr>
        <w:t xml:space="preserve"> </w:t>
      </w:r>
      <w:r w:rsidRPr="009F5C6A">
        <w:rPr>
          <w:rStyle w:val="Char"/>
          <w:rFonts w:hint="eastAsia"/>
          <w:rtl/>
        </w:rPr>
        <w:t>يُؤْمِنُونَ</w:t>
      </w:r>
      <w:r w:rsidRPr="009F5C6A">
        <w:rPr>
          <w:rStyle w:val="Char"/>
          <w:rtl/>
        </w:rPr>
        <w:t xml:space="preserve"> </w:t>
      </w:r>
      <w:r w:rsidRPr="009F5C6A">
        <w:rPr>
          <w:rStyle w:val="Char"/>
          <w:rFonts w:hint="eastAsia"/>
          <w:rtl/>
        </w:rPr>
        <w:t>بِاللَّهِ</w:t>
      </w:r>
      <w:r w:rsidRPr="009F5C6A">
        <w:rPr>
          <w:rStyle w:val="Char"/>
          <w:rtl/>
        </w:rPr>
        <w:t xml:space="preserve"> </w:t>
      </w:r>
      <w:r w:rsidRPr="009F5C6A">
        <w:rPr>
          <w:rStyle w:val="Char"/>
          <w:rFonts w:hint="eastAsia"/>
          <w:rtl/>
        </w:rPr>
        <w:t>وَالْيَوْمِ</w:t>
      </w:r>
      <w:r w:rsidRPr="009F5C6A">
        <w:rPr>
          <w:rStyle w:val="Char"/>
          <w:rtl/>
        </w:rPr>
        <w:t xml:space="preserve"> </w:t>
      </w:r>
      <w:r w:rsidRPr="009F5C6A">
        <w:rPr>
          <w:rStyle w:val="Char"/>
          <w:rFonts w:hint="eastAsia"/>
          <w:rtl/>
        </w:rPr>
        <w:t>الْآخِرِ</w:t>
      </w:r>
      <w:r w:rsidRPr="009F5C6A">
        <w:rPr>
          <w:rStyle w:val="Char"/>
          <w:rtl/>
        </w:rPr>
        <w:t xml:space="preserve"> </w:t>
      </w:r>
      <w:r w:rsidRPr="009F5C6A">
        <w:rPr>
          <w:rStyle w:val="Char"/>
          <w:rFonts w:hint="eastAsia"/>
          <w:rtl/>
        </w:rPr>
        <w:t>يُوَادُّونَ</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حَادَّ</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وَرَسُولَهُ</w:t>
      </w:r>
      <w:r w:rsidRPr="009F5C6A">
        <w:rPr>
          <w:rStyle w:val="Char"/>
          <w:rtl/>
        </w:rPr>
        <w:t xml:space="preserve"> </w:t>
      </w:r>
      <w:r w:rsidRPr="009F5C6A">
        <w:rPr>
          <w:rStyle w:val="Char"/>
          <w:rFonts w:hint="eastAsia"/>
          <w:rtl/>
        </w:rPr>
        <w:t>وَلَوْ</w:t>
      </w:r>
      <w:r w:rsidRPr="009F5C6A">
        <w:rPr>
          <w:rStyle w:val="Char"/>
          <w:rtl/>
        </w:rPr>
        <w:t xml:space="preserve"> </w:t>
      </w:r>
      <w:r w:rsidRPr="009F5C6A">
        <w:rPr>
          <w:rStyle w:val="Char"/>
          <w:rFonts w:hint="eastAsia"/>
          <w:rtl/>
        </w:rPr>
        <w:t>كَانُوا</w:t>
      </w:r>
      <w:r w:rsidRPr="009F5C6A">
        <w:rPr>
          <w:rStyle w:val="Char"/>
          <w:rtl/>
        </w:rPr>
        <w:t xml:space="preserve"> </w:t>
      </w:r>
      <w:r w:rsidRPr="009F5C6A">
        <w:rPr>
          <w:rStyle w:val="Char"/>
          <w:rFonts w:hint="eastAsia"/>
          <w:rtl/>
        </w:rPr>
        <w:t>آبَاءَهُمْ</w:t>
      </w:r>
      <w:r w:rsidRPr="009F5C6A">
        <w:rPr>
          <w:rStyle w:val="Char"/>
          <w:rtl/>
        </w:rPr>
        <w:t xml:space="preserve"> </w:t>
      </w:r>
      <w:r w:rsidRPr="009F5C6A">
        <w:rPr>
          <w:rStyle w:val="Char"/>
          <w:rFonts w:hint="eastAsia"/>
          <w:rtl/>
        </w:rPr>
        <w:t>أَوْ</w:t>
      </w:r>
      <w:r w:rsidRPr="009F5C6A">
        <w:rPr>
          <w:rStyle w:val="Char"/>
          <w:rtl/>
        </w:rPr>
        <w:t xml:space="preserve"> </w:t>
      </w:r>
      <w:r w:rsidRPr="009F5C6A">
        <w:rPr>
          <w:rStyle w:val="Char"/>
          <w:rFonts w:hint="eastAsia"/>
          <w:rtl/>
        </w:rPr>
        <w:t>أَبْنَاءَهُمْ</w:t>
      </w:r>
      <w:r w:rsidRPr="009F5C6A">
        <w:rPr>
          <w:rStyle w:val="Char"/>
          <w:rtl/>
        </w:rPr>
        <w:t xml:space="preserve"> </w:t>
      </w:r>
      <w:r w:rsidRPr="009F5C6A">
        <w:rPr>
          <w:rStyle w:val="Char"/>
          <w:rFonts w:hint="eastAsia"/>
          <w:rtl/>
        </w:rPr>
        <w:t>أَوْ</w:t>
      </w:r>
      <w:r w:rsidRPr="009F5C6A">
        <w:rPr>
          <w:rStyle w:val="Char"/>
          <w:rtl/>
        </w:rPr>
        <w:t xml:space="preserve"> </w:t>
      </w:r>
      <w:r w:rsidRPr="009F5C6A">
        <w:rPr>
          <w:rStyle w:val="Char"/>
          <w:rFonts w:hint="eastAsia"/>
          <w:rtl/>
        </w:rPr>
        <w:t>إِخْوَانَهُمْ</w:t>
      </w:r>
      <w:r w:rsidRPr="009F5C6A">
        <w:rPr>
          <w:rStyle w:val="Char"/>
          <w:rtl/>
        </w:rPr>
        <w:t xml:space="preserve"> </w:t>
      </w:r>
      <w:r w:rsidRPr="009F5C6A">
        <w:rPr>
          <w:rStyle w:val="Char"/>
          <w:rFonts w:hint="eastAsia"/>
          <w:rtl/>
        </w:rPr>
        <w:t>أَوْ</w:t>
      </w:r>
      <w:r w:rsidRPr="009F5C6A">
        <w:rPr>
          <w:rStyle w:val="Char"/>
          <w:rtl/>
        </w:rPr>
        <w:t xml:space="preserve"> </w:t>
      </w:r>
      <w:r w:rsidRPr="009F5C6A">
        <w:rPr>
          <w:rStyle w:val="Char"/>
          <w:rFonts w:hint="eastAsia"/>
          <w:rtl/>
        </w:rPr>
        <w:t>عَشِيرَتَهُمْ</w:t>
      </w:r>
      <w:r w:rsidRPr="009F5C6A">
        <w:rPr>
          <w:rStyle w:val="Char"/>
          <w:rtl/>
        </w:rPr>
        <w:t xml:space="preserve">  </w:t>
      </w:r>
      <w:r w:rsidRPr="009F5C6A">
        <w:rPr>
          <w:rStyle w:val="Char"/>
          <w:rFonts w:hint="eastAsia"/>
          <w:rtl/>
        </w:rPr>
        <w:t>أُولَئِكَ</w:t>
      </w:r>
      <w:r w:rsidRPr="009F5C6A">
        <w:rPr>
          <w:rStyle w:val="Char"/>
          <w:rtl/>
        </w:rPr>
        <w:t xml:space="preserve"> </w:t>
      </w:r>
      <w:r w:rsidRPr="009F5C6A">
        <w:rPr>
          <w:rStyle w:val="Char"/>
          <w:rFonts w:hint="eastAsia"/>
          <w:rtl/>
        </w:rPr>
        <w:t>كَتَبَ</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قُلُوبِهِمُ</w:t>
      </w:r>
      <w:r w:rsidRPr="009F5C6A">
        <w:rPr>
          <w:rStyle w:val="Char"/>
          <w:rtl/>
        </w:rPr>
        <w:t xml:space="preserve"> </w:t>
      </w:r>
      <w:r w:rsidRPr="009F5C6A">
        <w:rPr>
          <w:rStyle w:val="Char"/>
          <w:rFonts w:hint="eastAsia"/>
          <w:rtl/>
        </w:rPr>
        <w:t>الْإِيمَانَ</w:t>
      </w:r>
      <w:r w:rsidRPr="009F5C6A">
        <w:rPr>
          <w:rStyle w:val="Char"/>
          <w:rtl/>
        </w:rPr>
        <w:t xml:space="preserve"> </w:t>
      </w:r>
      <w:r w:rsidRPr="009F5C6A">
        <w:rPr>
          <w:rStyle w:val="Char"/>
          <w:rFonts w:hint="eastAsia"/>
          <w:rtl/>
        </w:rPr>
        <w:t>وَأَيَّدَهُمْ</w:t>
      </w:r>
      <w:r w:rsidRPr="009F5C6A">
        <w:rPr>
          <w:rStyle w:val="Char"/>
          <w:rtl/>
        </w:rPr>
        <w:t xml:space="preserve"> </w:t>
      </w:r>
      <w:r w:rsidRPr="009F5C6A">
        <w:rPr>
          <w:rStyle w:val="Char"/>
          <w:rFonts w:hint="eastAsia"/>
          <w:rtl/>
        </w:rPr>
        <w:t>بِرُوحٍ</w:t>
      </w:r>
      <w:r w:rsidRPr="009F5C6A">
        <w:rPr>
          <w:rStyle w:val="Char"/>
          <w:rtl/>
        </w:rPr>
        <w:t xml:space="preserve"> </w:t>
      </w:r>
      <w:r w:rsidRPr="009F5C6A">
        <w:rPr>
          <w:rStyle w:val="Char"/>
          <w:rFonts w:hint="eastAsia"/>
          <w:rtl/>
        </w:rPr>
        <w:t>مِنْهُ</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المجادلة</w:t>
      </w:r>
      <w:r>
        <w:rPr>
          <w:rFonts w:ascii="Bookman Old Style" w:hAnsi="Bookman Old Style" w:cs="mylotus"/>
          <w:color w:val="000000"/>
          <w:sz w:val="32"/>
          <w:shd w:val="clear" w:color="auto" w:fill="FFFFFF"/>
          <w:rtl/>
        </w:rPr>
        <w:t>: 22]</w:t>
      </w:r>
    </w:p>
    <w:p w:rsidR="00F56DB1" w:rsidRPr="009F13F4" w:rsidRDefault="00F56DB1" w:rsidP="0052796B">
      <w:pPr>
        <w:pStyle w:val="PlainText"/>
        <w:bidi w:val="0"/>
        <w:jc w:val="lowKashida"/>
        <w:rPr>
          <w:rFonts w:ascii="Bookman Old Style" w:hAnsi="Bookman Old Style"/>
          <w:i/>
          <w:iCs/>
          <w:sz w:val="24"/>
        </w:rPr>
      </w:pPr>
      <w:r w:rsidRPr="009F13F4">
        <w:rPr>
          <w:rFonts w:ascii="Bookman Old Style" w:hAnsi="Bookman Old Style"/>
          <w:i/>
          <w:iCs/>
          <w:sz w:val="24"/>
        </w:rPr>
        <w:t>Kamu tidak akan mendapati sesuatu kaum yang beriman kepada Allah dan hari akhirat, saling berkasih sayang dengan orang-orang yang menentang Allah dan Rasul-Nya, sekalipun orang-orang itu bapak-bapak, atau anak-anak atau saudara-saudara ataupun keluarga mereka. Mereka itulah orang-orang yang Allah telah menanamkan keimanan dalam hati mereka dengan pertolongan yang datang daripada-Nya. (QS. al-Mujadilah :22)</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 Termasuk sikap loyal kepadanya adalah loyal kepada para sahabatnya dan mencintai mereka, berbakti, mengenal hak-haknya, memuji, mengikuti, dan memintakan ampunan untuk mereka, menahan diri terhadap peristiwa yang terjadi di antara mereka, memusuhi orang yang memusuhi atau mencela mereka, atau mencaci salah seorang dari mereka. Demikian pula mencintai keluarganya, bersikap loyal kepada mereka, membela mereka, dan tidak </w:t>
      </w:r>
      <w:r w:rsidRPr="009F13F4">
        <w:rPr>
          <w:rFonts w:ascii="Bookman Old Style" w:hAnsi="Bookman Old Style" w:cs="Courier New"/>
          <w:i/>
          <w:iCs/>
        </w:rPr>
        <w:t>ghuluw</w:t>
      </w:r>
      <w:r w:rsidRPr="009F13F4">
        <w:rPr>
          <w:rFonts w:ascii="Bookman Old Style" w:hAnsi="Bookman Old Style" w:cs="Courier New"/>
        </w:rPr>
        <w:t xml:space="preserve"> (tidak berlebihan) terhadap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termasuk hal itu adalah mencintai para ulama ahlus sunnah, loyal kepada mereka, tidak merendahkan mereka dan meninggalkan membicarakan kehormatan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termasuk sifat loyal kepada Nabi </w:t>
      </w:r>
      <w:r w:rsidR="0007715A" w:rsidRPr="0007715A">
        <w:rPr>
          <w:rFonts w:ascii="Bookman Old Style" w:hAnsi="Bookman Old Style" w:cs="CTraditional Arabic"/>
          <w:rtl/>
        </w:rPr>
        <w:t>ج</w:t>
      </w:r>
      <w:r w:rsidRPr="009F13F4">
        <w:rPr>
          <w:rFonts w:ascii="Bookman Old Style" w:hAnsi="Bookman Old Style" w:cs="Courier New"/>
        </w:rPr>
        <w:t xml:space="preserve"> adalah memusuhi musuh-musuhnya dari kalangan orang-orang kafir dan munafik serta selain mereka dari golongan ahli bid'ah dan sesat.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Seorang laki-laki dari pengikut hawa nafsu berkata kepada Ayyub as-Shakhtiyani: 'Bolehkah aku bertanya kepadamu tentang satu kalimat? Maka Ayyub rahimahullah berpaling sambil memberi isyarat dengan jemarinya: 'Tidak akan, kendati hanya setengah kalimat,' karena membesarkan sunnah Nabi </w:t>
      </w:r>
      <w:r w:rsidR="0007715A" w:rsidRPr="0007715A">
        <w:rPr>
          <w:rFonts w:ascii="Bookman Old Style" w:hAnsi="Bookman Old Style" w:cs="CTraditional Arabic"/>
          <w:rtl/>
        </w:rPr>
        <w:t>ج</w:t>
      </w:r>
      <w:r w:rsidRPr="009F13F4">
        <w:rPr>
          <w:rFonts w:ascii="Bookman Old Style" w:hAnsi="Bookman Old Style" w:cs="Courier New"/>
        </w:rPr>
        <w:t xml:space="preserve"> dan memusuhi musuh-musuhnya.</w:t>
      </w:r>
    </w:p>
    <w:p w:rsidR="00B31979" w:rsidRDefault="00B31979" w:rsidP="005335FE">
      <w:pPr>
        <w:spacing w:line="360" w:lineRule="auto"/>
        <w:jc w:val="center"/>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12" w:name="_Toc468351973"/>
      <w:r w:rsidRPr="009F13F4">
        <w:t>Majelis ketiga</w:t>
      </w:r>
      <w:r w:rsidR="00B31979">
        <w:t>:</w:t>
      </w:r>
      <w:r w:rsidR="00B31979">
        <w:br/>
      </w:r>
      <w:r w:rsidRPr="009F13F4">
        <w:t xml:space="preserve">Petunjuk Nabi </w:t>
      </w:r>
      <w:r w:rsidR="000354ED" w:rsidRPr="00B31979">
        <w:rPr>
          <w:rFonts w:cs="CTraditional Arabic"/>
          <w:b w:val="0"/>
          <w:bCs w:val="0"/>
          <w:rtl/>
        </w:rPr>
        <w:t>ج</w:t>
      </w:r>
      <w:r w:rsidRPr="009F13F4">
        <w:t xml:space="preserve"> di bulan Ramadhan</w:t>
      </w:r>
      <w:r w:rsidR="000C7118" w:rsidRPr="00B31979">
        <w:rPr>
          <w:b w:val="0"/>
          <w:bCs w:val="0"/>
          <w:vertAlign w:val="superscript"/>
        </w:rPr>
        <w:t>(1)</w:t>
      </w:r>
      <w:bookmarkEnd w:id="12"/>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Imam Ibnu al-Qayyim rahimahullah berkata, "Petunjuk Nabi </w:t>
      </w:r>
      <w:r w:rsidR="0007715A" w:rsidRPr="0007715A">
        <w:rPr>
          <w:rFonts w:ascii="Bookman Old Style" w:hAnsi="Bookman Old Style" w:cs="CTraditional Arabic"/>
          <w:rtl/>
        </w:rPr>
        <w:t>ج</w:t>
      </w:r>
      <w:r w:rsidRPr="009F13F4">
        <w:rPr>
          <w:rFonts w:ascii="Bookman Old Style" w:hAnsi="Bookman Old Style" w:cs="Courier New"/>
        </w:rPr>
        <w:t xml:space="preserve"> di dalam bulan Ramadhan adalah petunjuk yang paling sempurna, paling besar untuk mencapai tujuan, dan paling mudah terhadap jiwa."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Kewajiban puasa di bulan Ramadhan dimulai pada tahun kedua hijriyah, maka saat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wafat, beliau telah berpuasa selama sembilan kali.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Ketika pertama kali diturunkan, diwajibkan memilih di antara puasa dan memberi makan orang miskin setiap hari. Kemudian dipindah dari pilihan itu kepada kewajiban puasa.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diperbolehkan untuk memberi makan hanya bagi orang tua renta, laki-laki dan perempuan, apabila keduanya tidak mampu lagi berpuasa. Maka keduanya boleh berbuka dan memberi makan satu orang miskin setiap 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diberikan keringanan kepada orang yang sakit dan musafir untuk berbuka dan mengqadha, dan diringankan  bagi yang hamil dan menyusui apabila khawatir terhadap dirinya juga seperti itu. Jika keduanya khawatir terhadap kondisi anak, maka selain mengqadha mereka juga harus memberi makan orang miskin setiap hari. Maka sesungguhnya berbukanya bukan karena khawatir sakit, berbukanya dalam kondisi sehat, maka ditambal dengan memberi makan orang miskin, seperti berbukanya orang yang sehat di permulaan Islam.</w:t>
      </w:r>
    </w:p>
    <w:p w:rsidR="00F56DB1" w:rsidRPr="009F13F4" w:rsidRDefault="00F56DB1" w:rsidP="00B31979">
      <w:pPr>
        <w:pStyle w:val="2"/>
      </w:pPr>
      <w:bookmarkStart w:id="13" w:name="_Toc468351974"/>
      <w:r w:rsidRPr="009F13F4">
        <w:t>Memperbanyak berbagai macam ibadah:</w:t>
      </w:r>
      <w:bookmarkEnd w:id="13"/>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Di antara petunjuk Nabi </w:t>
      </w:r>
      <w:r w:rsidR="0007715A" w:rsidRPr="0007715A">
        <w:rPr>
          <w:rFonts w:ascii="Bookman Old Style" w:hAnsi="Bookman Old Style" w:cs="CTraditional Arabic"/>
          <w:rtl/>
        </w:rPr>
        <w:t>ج</w:t>
      </w:r>
      <w:r w:rsidRPr="009F13F4">
        <w:rPr>
          <w:rFonts w:ascii="Bookman Old Style" w:hAnsi="Bookman Old Style" w:cs="Courier New"/>
        </w:rPr>
        <w:t xml:space="preserve"> di bulan Ramadhan adalah memperbanyak berbagai macam jenis ibadah. Jibril </w:t>
      </w:r>
      <w:r w:rsidR="00884144">
        <w:rPr>
          <w:rFonts w:ascii="Bookman Old Style" w:hAnsi="Bookman Old Style" w:cs="CTraditional Arabic" w:hint="cs"/>
          <w:rtl/>
        </w:rPr>
        <w:t>÷</w:t>
      </w:r>
      <w:r w:rsidRPr="009F13F4">
        <w:rPr>
          <w:rFonts w:ascii="Bookman Old Style" w:hAnsi="Bookman Old Style" w:cs="Courier New"/>
        </w:rPr>
        <w:t xml:space="preserve"> melakukan tadarus al-Qur`an kepadanya di bulan Ramadhan, apabila Jibril </w:t>
      </w:r>
      <w:r w:rsidR="0020776A">
        <w:rPr>
          <w:rFonts w:ascii="Bookman Old Style" w:hAnsi="Bookman Old Style" w:cs="CTraditional Arabic" w:hint="cs"/>
          <w:rtl/>
        </w:rPr>
        <w:t>÷</w:t>
      </w:r>
      <w:r w:rsidRPr="009F13F4">
        <w:rPr>
          <w:rFonts w:ascii="Bookman Old Style" w:hAnsi="Bookman Old Style" w:cs="Courier New"/>
        </w:rPr>
        <w:t xml:space="preserve"> menemuinya, ia lebih pemurah dengan kebaikan daripada angin yang bertiup kencang. Beliau adalah manusia yang paling pemurah, dan lebih pemurah lagi di saat bulan Ramadhan, memperbanyak sedekah, berbuat baik, membaca al-Qur`an, shalat, zikir, dan i'tikaf.</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mengistimewakan bulan Ramadhan dengan ibadah yang tidak beliau lakukan di bulan lainnya, sehingga terkadang beliau menyambung puasanya untuk menyempurnakan waktu-waktu malam dan siangnya di atas ibadah.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melarang para sahabatnya dari wishal (menyambung puasa), maka mereka berkata kepadanya, 'Sesungguhnya melakukan wishal.' Maka beliau </w:t>
      </w:r>
      <w:r w:rsidR="0007715A" w:rsidRPr="0007715A">
        <w:rPr>
          <w:rFonts w:ascii="Bookman Old Style" w:hAnsi="Bookman Old Style" w:cs="CTraditional Arabic"/>
          <w:rtl/>
        </w:rPr>
        <w:t>ج</w:t>
      </w:r>
      <w:r w:rsidRPr="009F13F4">
        <w:rPr>
          <w:rFonts w:ascii="Bookman Old Style" w:hAnsi="Bookman Old Style" w:cs="Courier New"/>
        </w:rPr>
        <w:t xml:space="preserve"> menjawab, 'Aku bukan seperti kamu, sesungguhnya semalaman,' dan dalam satu riwayat: 'Sesungguhnya aku selalu berada di sisi Rabb-ku, Dia </w:t>
      </w:r>
      <w:r w:rsidR="00B31979" w:rsidRPr="00B31979">
        <w:rPr>
          <w:rFonts w:ascii="Bookman Old Style" w:hAnsi="Bookman Old Style" w:cs="CTraditional Arabic"/>
          <w:rtl/>
        </w:rPr>
        <w:t>ـ</w:t>
      </w:r>
      <w:r w:rsidRPr="009F13F4">
        <w:rPr>
          <w:rFonts w:ascii="Bookman Old Style" w:hAnsi="Bookman Old Style" w:cs="Courier New"/>
        </w:rPr>
        <w:t xml:space="preserve"> memberi makan dan minum kepadaku."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beliau melarang melakukan wishal karena sayang terhadap umat, dan mengijinkan padanya hingga waktu sahur.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di dalam Shahih al-Bukhari, dari Abu Sa'id al-Khudri </w:t>
      </w:r>
      <w:r w:rsidR="00475DB1" w:rsidRPr="00475DB1">
        <w:rPr>
          <w:rFonts w:ascii="Bookman Old Style" w:hAnsi="Bookman Old Style" w:cs="CTraditional Arabic"/>
          <w:rtl/>
        </w:rPr>
        <w:t>س</w:t>
      </w:r>
      <w:r w:rsidRPr="009F13F4">
        <w:rPr>
          <w:rFonts w:ascii="Bookman Old Style" w:hAnsi="Bookman Old Style" w:cs="Courier New"/>
        </w:rPr>
        <w:t xml:space="preserve">, sesungguhnya ia mendengar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F56DB1">
      <w:pPr>
        <w:spacing w:line="360" w:lineRule="auto"/>
        <w:jc w:val="lowKashida"/>
        <w:rPr>
          <w:rFonts w:ascii="Bookman Old Style" w:hAnsi="Bookman Old Style" w:cs="Courier New"/>
        </w:rPr>
      </w:pPr>
    </w:p>
    <w:p w:rsidR="00F56DB1" w:rsidRPr="009F13F4" w:rsidRDefault="00F56DB1" w:rsidP="008075E7">
      <w:pPr>
        <w:pStyle w:val="a0"/>
        <w:rPr>
          <w:rtl/>
        </w:rPr>
      </w:pPr>
      <w:r w:rsidRPr="009F13F4">
        <w:rPr>
          <w:rtl/>
        </w:rPr>
        <w:t>لاَتُوَاصِلُوْا, فَأَيُّكُمْ أَرَادَ أَنْ يُوَاصِلَ فَلْيُوَاصِلْ إِلَى السَّحَرِ</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Janganlah engkau menyambung puasa, maka barangsiapa di antaramu yang ingin menyambung puasa, maka hendaklah ia menyambung hingga waktu sahur</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Maka inilah wishal (menyambung puasa) yang paling adil dan paling mudah bagi orang yang puasa, dan ini pada dasarnya sama seperti makan malam, namun ditunda. Maka bagi orang yang puasa ada makan di siang dan malam hari. Maka jika ia makan di waktu sahur, berarti ia telah memindahnya dari permulaan malam ke akhirnya.</w:t>
      </w:r>
    </w:p>
    <w:p w:rsidR="00F56DB1" w:rsidRPr="009F13F4" w:rsidRDefault="00F56DB1" w:rsidP="00B31979">
      <w:pPr>
        <w:pStyle w:val="2"/>
      </w:pPr>
      <w:bookmarkStart w:id="14" w:name="_Toc468351975"/>
      <w:r w:rsidRPr="009F13F4">
        <w:t xml:space="preserve">Petunjuknya </w:t>
      </w:r>
      <w:r w:rsidR="000354ED" w:rsidRPr="00B31979">
        <w:rPr>
          <w:rFonts w:cs="CTraditional Arabic"/>
          <w:b w:val="0"/>
          <w:bCs w:val="0"/>
          <w:rtl/>
        </w:rPr>
        <w:t>ج</w:t>
      </w:r>
      <w:r w:rsidRPr="009F13F4">
        <w:t xml:space="preserve"> dalam menetapkan bulan:</w:t>
      </w:r>
      <w:bookmarkEnd w:id="14"/>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petunjuk Nabi </w:t>
      </w:r>
      <w:r w:rsidR="0007715A" w:rsidRPr="0007715A">
        <w:rPr>
          <w:rFonts w:ascii="Bookman Old Style" w:hAnsi="Bookman Old Style" w:cs="CTraditional Arabic"/>
          <w:rtl/>
        </w:rPr>
        <w:t>ج</w:t>
      </w:r>
      <w:r w:rsidRPr="009F13F4">
        <w:rPr>
          <w:rFonts w:ascii="Bookman Old Style" w:hAnsi="Bookman Old Style" w:cs="Courier New"/>
        </w:rPr>
        <w:t xml:space="preserve"> bahwa tidak masuk dalam permulaan puasa kecuali dengan melihat yang nyata atau persaksian seorang saksi. Sebagaimana beliau puasa dengan persaksian Abdullah bin Umar </w:t>
      </w:r>
      <w:r w:rsidR="00475DB1" w:rsidRPr="00475DB1">
        <w:rPr>
          <w:rFonts w:ascii="Bookman Old Style" w:hAnsi="Bookman Old Style" w:cs="CTraditional Arabic"/>
          <w:rtl/>
        </w:rPr>
        <w:t>س</w:t>
      </w:r>
      <w:r w:rsidRPr="009F13F4">
        <w:rPr>
          <w:rFonts w:ascii="Bookman Old Style" w:hAnsi="Bookman Old Style" w:cs="Courier New"/>
        </w:rPr>
        <w:t>. Pernah sekali beliau puasa dengan persaksian seorang arab badawi (yang tidak pedesaan), dan beliau berpegang terhadap berita keduanya dan tidak membebani keduanya dengan ucapan persaksian. Jika hal itu merupakan berita, berarti cukuplah  di bulan Ramadhan dengan berita satu orang. Dan jika merupakan persaksian, maka beliau saw tidak membebani saksi untuk mengucapkan persaksian. Maka jika tidak bisa dilihat dan tidak ada saksi, beliau menyempurnakan jumlah bulan Sya'ban menjadi tiga puluh 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apabila ada awan atau mendung yang </w:t>
      </w:r>
      <w:r w:rsidRPr="003C31F9">
        <w:rPr>
          <w:rFonts w:ascii="Bookman Old Style" w:hAnsi="Bookman Old Style" w:cs="Courier New"/>
        </w:rPr>
        <w:t>menghalangi dari melihat bulan, beliau</w:t>
      </w:r>
      <w:r w:rsidRPr="009F13F4">
        <w:rPr>
          <w:rFonts w:ascii="Bookman Old Style" w:hAnsi="Bookman Old Style" w:cs="Courier New"/>
        </w:rPr>
        <w:t xml:space="preserve"> menyempurnakan bilangan bulan Sya'ban menjadi tiga puluh hari, kemudian beliau puasa.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Beliau tidak pernah puasa di hari yang mendung dan tidak pula memerintahkan dengannya. Bahkan beliau menyuruh agar disempurnakan </w:t>
      </w:r>
      <w:r w:rsidRPr="003C31F9">
        <w:rPr>
          <w:rFonts w:ascii="Bookman Old Style" w:hAnsi="Bookman Old Style" w:cs="Courier New"/>
        </w:rPr>
        <w:t>bilangan bulan Sya'ban, apabila langit ditutupi awan. Beliau melakukan hal itu, maka inilah ketetapannya,</w:t>
      </w:r>
      <w:r w:rsidRPr="009F13F4">
        <w:rPr>
          <w:rFonts w:ascii="Bookman Old Style" w:hAnsi="Bookman Old Style" w:cs="Courier New"/>
        </w:rPr>
        <w:t xml:space="preserve"> inilah perintahnya, dan hal ini tidak ada kontradiksi dengan sabdanya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8075E7">
      <w:pPr>
        <w:pStyle w:val="a0"/>
        <w:rPr>
          <w:rtl/>
        </w:rPr>
      </w:pPr>
      <w:r w:rsidRPr="009F13F4">
        <w:rPr>
          <w:rtl/>
        </w:rPr>
        <w:t>فَإِنْ غُمَّ عَلَيْكُمْ فَاقْدُرُوْا لَهُ</w:t>
      </w:r>
    </w:p>
    <w:p w:rsidR="00F56DB1" w:rsidRPr="0052796B" w:rsidRDefault="00F56DB1" w:rsidP="0052796B">
      <w:pPr>
        <w:pStyle w:val="PlainText"/>
        <w:bidi w:val="0"/>
        <w:jc w:val="lowKashida"/>
        <w:rPr>
          <w:rFonts w:ascii="Bookman Old Style" w:hAnsi="Bookman Old Style" w:cs="Courier New"/>
          <w:sz w:val="24"/>
        </w:rPr>
      </w:pPr>
      <w:r w:rsidRPr="0052796B">
        <w:rPr>
          <w:rFonts w:ascii="Bookman Old Style" w:hAnsi="Bookman Old Style" w:cs="Courier New"/>
          <w:i/>
          <w:iCs/>
          <w:sz w:val="24"/>
        </w:rPr>
        <w:t xml:space="preserve">"Jika awan menutupi </w:t>
      </w:r>
      <w:r w:rsidRPr="0052796B">
        <w:rPr>
          <w:rFonts w:ascii="Bookman Old Style" w:hAnsi="Bookman Old Style"/>
          <w:i/>
          <w:iCs/>
          <w:sz w:val="24"/>
        </w:rPr>
        <w:t>pandanganmu</w:t>
      </w:r>
      <w:r w:rsidRPr="0052796B">
        <w:rPr>
          <w:rFonts w:ascii="Bookman Old Style" w:hAnsi="Bookman Old Style" w:cs="Courier New"/>
          <w:i/>
          <w:iCs/>
          <w:sz w:val="24"/>
        </w:rPr>
        <w:t>, maka perkirakanlah baginya.'</w:t>
      </w:r>
      <w:r w:rsidRPr="0052796B">
        <w:rPr>
          <w:rFonts w:ascii="Bookman Old Style" w:hAnsi="Bookman Old Style" w:cs="Courier New"/>
          <w:sz w:val="24"/>
        </w:rPr>
        <w:t xml:space="preserve">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sesungguhnya memperkirakan adalah hisab yang ditentukan, dan maksudnya adalah menyempurnakan bilangan bulan bila langit berawan, seperti yang disabdakan beliau </w:t>
      </w:r>
      <w:r w:rsidR="0007715A" w:rsidRPr="0007715A">
        <w:rPr>
          <w:rFonts w:ascii="Bookman Old Style" w:hAnsi="Bookman Old Style" w:cs="CTraditional Arabic"/>
          <w:rtl/>
        </w:rPr>
        <w:t>ج</w:t>
      </w:r>
      <w:r w:rsidRPr="009F13F4">
        <w:rPr>
          <w:rFonts w:ascii="Bookman Old Style" w:hAnsi="Bookman Old Style" w:cs="Courier New"/>
        </w:rPr>
        <w:t xml:space="preserve"> dalam hadits shahih yang diriwayatkan oleh al-Bukhari:</w:t>
      </w:r>
    </w:p>
    <w:p w:rsidR="00F56DB1" w:rsidRPr="009F13F4" w:rsidRDefault="00F56DB1" w:rsidP="008075E7">
      <w:pPr>
        <w:pStyle w:val="a0"/>
        <w:rPr>
          <w:rtl/>
        </w:rPr>
      </w:pPr>
      <w:r w:rsidRPr="009F13F4">
        <w:rPr>
          <w:rtl/>
        </w:rPr>
        <w:t>فَأَكْمِلُوْا عِدَّةَ شَعْبَانَ</w:t>
      </w:r>
    </w:p>
    <w:p w:rsidR="00F56DB1" w:rsidRPr="009F13F4" w:rsidRDefault="00F56DB1" w:rsidP="00F56DB1">
      <w:pPr>
        <w:spacing w:line="360" w:lineRule="auto"/>
        <w:jc w:val="lowKashida"/>
        <w:rPr>
          <w:rFonts w:ascii="Bookman Old Style" w:hAnsi="Bookman Old Style" w:cs="Courier New"/>
          <w:i/>
          <w:iCs/>
        </w:rPr>
      </w:pPr>
      <w:r w:rsidRPr="009F13F4">
        <w:rPr>
          <w:rFonts w:ascii="Bookman Old Style" w:hAnsi="Bookman Old Style" w:cs="Courier New"/>
          <w:i/>
          <w:iCs/>
        </w:rPr>
        <w:t>"Maka sempurnakan bilangan bulan Sya'ban."</w:t>
      </w:r>
    </w:p>
    <w:p w:rsidR="00F56DB1" w:rsidRPr="009F13F4" w:rsidRDefault="00F56DB1" w:rsidP="00B31979">
      <w:pPr>
        <w:pStyle w:val="2"/>
      </w:pPr>
      <w:bookmarkStart w:id="15" w:name="_Toc468351976"/>
      <w:r w:rsidRPr="009F13F4">
        <w:t>Petunjuk beliau untuk keluar dari bulan Ramadhan:</w:t>
      </w:r>
      <w:bookmarkEnd w:id="15"/>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petunjuknya </w:t>
      </w:r>
      <w:r w:rsidR="0007715A" w:rsidRPr="0007715A">
        <w:rPr>
          <w:rFonts w:ascii="Bookman Old Style" w:hAnsi="Bookman Old Style" w:cs="CTraditional Arabic"/>
          <w:rtl/>
        </w:rPr>
        <w:t>ج</w:t>
      </w:r>
      <w:r w:rsidRPr="009F13F4">
        <w:rPr>
          <w:rFonts w:ascii="Bookman Old Style" w:hAnsi="Bookman Old Style" w:cs="Courier New"/>
        </w:rPr>
        <w:t xml:space="preserve"> adalah menyuruh manusia puasa dengan persaksian seorang laki-laki muslim, dan keluarnya mereka dari bulan Ramadhan dengan persaksian dua orang.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di antaranya petunjuknya </w:t>
      </w:r>
      <w:r w:rsidR="0007715A" w:rsidRPr="0007715A">
        <w:rPr>
          <w:rFonts w:ascii="Bookman Old Style" w:hAnsi="Bookman Old Style" w:cs="CTraditional Arabic"/>
          <w:rtl/>
        </w:rPr>
        <w:t>ج</w:t>
      </w:r>
      <w:r w:rsidRPr="009F13F4">
        <w:rPr>
          <w:rFonts w:ascii="Bookman Old Style" w:hAnsi="Bookman Old Style" w:cs="Courier New"/>
        </w:rPr>
        <w:t xml:space="preserve"> adalah apabila dua orang bersaksi melihat bulan setelah keluar waktu lebaran bahwa beliau berbuka dan menyuruh mereka berbuka, dan shalat ied besok harinya di waktunya.</w:t>
      </w:r>
    </w:p>
    <w:p w:rsidR="00B31979" w:rsidRDefault="00B31979" w:rsidP="003C31F9">
      <w:pPr>
        <w:spacing w:line="360" w:lineRule="auto"/>
        <w:jc w:val="center"/>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16" w:name="_Toc468351977"/>
      <w:r w:rsidRPr="009F13F4">
        <w:t>Mejelis keempat</w:t>
      </w:r>
      <w:r w:rsidR="00B31979">
        <w:t>:</w:t>
      </w:r>
      <w:r w:rsidR="00B31979">
        <w:br/>
      </w:r>
      <w:r w:rsidRPr="009F13F4">
        <w:t xml:space="preserve">Petunjuk Nabi </w:t>
      </w:r>
      <w:r w:rsidR="000354ED" w:rsidRPr="00B31979">
        <w:rPr>
          <w:rFonts w:cs="CTraditional Arabic"/>
          <w:b w:val="0"/>
          <w:bCs w:val="0"/>
          <w:rtl/>
        </w:rPr>
        <w:t>ج</w:t>
      </w:r>
      <w:r w:rsidRPr="009F13F4">
        <w:t xml:space="preserve"> di bulan Ramadhan</w:t>
      </w:r>
      <w:r w:rsidRPr="00B31979">
        <w:rPr>
          <w:b w:val="0"/>
          <w:bCs w:val="0"/>
          <w:vertAlign w:val="superscript"/>
        </w:rPr>
        <w:t>(</w:t>
      </w:r>
      <w:r w:rsidR="00E57591" w:rsidRPr="00B31979">
        <w:rPr>
          <w:b w:val="0"/>
          <w:bCs w:val="0"/>
          <w:vertAlign w:val="superscript"/>
        </w:rPr>
        <w:t>2</w:t>
      </w:r>
      <w:r w:rsidRPr="00B31979">
        <w:rPr>
          <w:b w:val="0"/>
          <w:bCs w:val="0"/>
          <w:vertAlign w:val="superscript"/>
        </w:rPr>
        <w:t>)</w:t>
      </w:r>
      <w:bookmarkEnd w:id="16"/>
    </w:p>
    <w:p w:rsidR="00F56DB1" w:rsidRPr="003C31F9" w:rsidRDefault="00F56DB1" w:rsidP="003C31F9">
      <w:pPr>
        <w:spacing w:line="360" w:lineRule="auto"/>
        <w:jc w:val="lowKashida"/>
        <w:rPr>
          <w:rFonts w:ascii="Bookman Old Style" w:hAnsi="Bookman Old Style" w:cs="Courier New"/>
        </w:rPr>
      </w:pPr>
      <w:r w:rsidRPr="009F13F4">
        <w:rPr>
          <w:rFonts w:ascii="Bookman Old Style" w:hAnsi="Bookman Old Style" w:cs="Courier New"/>
        </w:rPr>
        <w:tab/>
        <w:t xml:space="preserve">Imam Ibnu al-Qayyim </w:t>
      </w:r>
      <w:r w:rsidRPr="009F13F4">
        <w:rPr>
          <w:rFonts w:ascii="Bookman Old Style" w:hAnsi="Bookman Old Style" w:cs="Courier New"/>
          <w:i/>
          <w:iCs/>
        </w:rPr>
        <w:t>rahimahullah</w:t>
      </w:r>
      <w:r w:rsidRPr="009F13F4">
        <w:rPr>
          <w:rFonts w:ascii="Bookman Old Style" w:hAnsi="Bookman Old Style" w:cs="Courier New"/>
        </w:rPr>
        <w:t xml:space="preserve"> berkata, </w:t>
      </w:r>
      <w:r w:rsidRPr="003C31F9">
        <w:rPr>
          <w:rFonts w:ascii="Bookman Old Style" w:hAnsi="Bookman Old Style" w:cs="Courier New"/>
        </w:rPr>
        <w:t>"Beliau segera dalam berbuka dan</w:t>
      </w:r>
      <w:r w:rsidR="003C31F9" w:rsidRPr="003C31F9">
        <w:rPr>
          <w:rFonts w:ascii="Bookman Old Style" w:hAnsi="Bookman Old Style" w:cs="Courier New"/>
        </w:rPr>
        <w:t xml:space="preserve"> menganjurkan untuk menyegerakannya, dan beliau </w:t>
      </w:r>
      <w:r w:rsidRPr="003C31F9">
        <w:rPr>
          <w:rFonts w:ascii="Bookman Old Style" w:hAnsi="Bookman Old Style" w:cs="Courier New"/>
        </w:rPr>
        <w:t xml:space="preserve">bersahur dan </w:t>
      </w:r>
      <w:r w:rsidR="003C31F9" w:rsidRPr="003C31F9">
        <w:rPr>
          <w:rFonts w:ascii="Bookman Old Style" w:hAnsi="Bookman Old Style" w:cs="Courier New"/>
        </w:rPr>
        <w:t>menyuruh untuk  menga</w:t>
      </w:r>
      <w:r w:rsidRPr="003C31F9">
        <w:rPr>
          <w:rFonts w:ascii="Bookman Old Style" w:hAnsi="Bookman Old Style" w:cs="Courier New"/>
        </w:rPr>
        <w:t>khirkannya</w:t>
      </w:r>
      <w:r w:rsidR="003C31F9" w:rsidRPr="003C31F9">
        <w:rPr>
          <w:rFonts w:ascii="Bookman Old Style" w:hAnsi="Bookman Old Style" w:cs="Courier New"/>
        </w:rPr>
        <w:t>"</w:t>
      </w:r>
      <w:r w:rsidRPr="003C31F9">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menganjurkan berbuka dengan kurma, jika tidak ada maka dengan air. Ini termasuk kesempurnaan kasih sayangnya terhadap umatnya dan nasehat terhadap mereka. Maka sesungguhnya memberikan tabi'at sesuatu yang manis disertai kosongnya isi perut lebih mendorong untuk menerimanya dan memanfaatkan kekuatan dengannya, terutama kekuatan penglihatan, sesungguhnya ia menjadi kuat dengannya.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buah manis di Madinah adalah kurma, terdidiknya mereka atasnya. Kurma itu bagi mereka merupakan makanan pokok dan lauk pauk, sedangkan ruthabnya merupakan buah-buahan.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Adapun air, maka hati (liver) menjadi kering karena puasa. Maka apabila dibasahi dengan air, sempurnalah manfaatnya dengan makanan sesudahnya. Karena inilah yang paling utama bagi orang yang kehausan lagi lapar agar memulai dengan meminum sedikit air, sebelum makan, kemudian ia makan sesudahnya.</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Inilah, sesungguhnya di dalam korma dan air terdapat keistimewaan yang memberi pengaruh kuat dalam memperbaiki jantung, tidak ada yang mengetahuinya kecuali para dokter jantung.</w:t>
      </w:r>
    </w:p>
    <w:p w:rsidR="00F56DB1" w:rsidRPr="003C1B41" w:rsidRDefault="00F56DB1" w:rsidP="00B31979">
      <w:pPr>
        <w:pStyle w:val="2"/>
      </w:pPr>
      <w:bookmarkStart w:id="17" w:name="_Toc468351978"/>
      <w:r w:rsidRPr="003C1B41">
        <w:t xml:space="preserve">Bersama Nabi </w:t>
      </w:r>
      <w:r w:rsidR="000354ED" w:rsidRPr="00B31979">
        <w:rPr>
          <w:rFonts w:cs="CTraditional Arabic"/>
          <w:b w:val="0"/>
          <w:bCs w:val="0"/>
          <w:rtl/>
        </w:rPr>
        <w:t>ج</w:t>
      </w:r>
      <w:r w:rsidRPr="003C1B41">
        <w:t xml:space="preserve"> ketika berbuka puasa:</w:t>
      </w:r>
      <w:bookmarkEnd w:id="17"/>
    </w:p>
    <w:p w:rsidR="00F56DB1" w:rsidRPr="003C1B41" w:rsidRDefault="00F56DB1" w:rsidP="00F56DB1">
      <w:pPr>
        <w:spacing w:line="360" w:lineRule="auto"/>
        <w:jc w:val="lowKashida"/>
        <w:rPr>
          <w:rFonts w:ascii="Bookman Old Style" w:hAnsi="Bookman Old Style" w:cs="Courier New"/>
        </w:rPr>
      </w:pPr>
      <w:r w:rsidRPr="003C1B41">
        <w:rPr>
          <w:rFonts w:ascii="Bookman Old Style" w:hAnsi="Bookman Old Style" w:cs="Courier New"/>
        </w:rPr>
        <w:t>Beliau berbuka sebelum shalat.</w:t>
      </w:r>
    </w:p>
    <w:p w:rsidR="00F56DB1" w:rsidRPr="003C1B41" w:rsidRDefault="00F56DB1" w:rsidP="00F56DB1">
      <w:pPr>
        <w:spacing w:line="360" w:lineRule="auto"/>
        <w:jc w:val="lowKashida"/>
        <w:rPr>
          <w:rFonts w:ascii="Bookman Old Style" w:hAnsi="Bookman Old Style" w:cs="Courier New"/>
        </w:rPr>
      </w:pPr>
      <w:r w:rsidRPr="003C1B41">
        <w:rPr>
          <w:rFonts w:ascii="Bookman Old Style" w:hAnsi="Bookman Old Style" w:cs="Courier New"/>
        </w:rPr>
        <w:t>Beliau berbuka dengan beberapa biji ruthab –jika ada-, jika tidak ada maka dengan beberapa biji korma. Jika tidak ada, maka dengan beberapa tegukan air putih.</w:t>
      </w:r>
    </w:p>
    <w:p w:rsidR="00F56DB1" w:rsidRPr="003C1B41" w:rsidRDefault="00F56DB1" w:rsidP="00F56DB1">
      <w:pPr>
        <w:spacing w:line="360" w:lineRule="auto"/>
        <w:jc w:val="lowKashida"/>
        <w:rPr>
          <w:rFonts w:ascii="Bookman Old Style" w:hAnsi="Bookman Old Style" w:cs="Courier New"/>
        </w:rPr>
      </w:pPr>
      <w:r w:rsidRPr="003C1B41">
        <w:rPr>
          <w:rFonts w:ascii="Bookman Old Style" w:hAnsi="Bookman Old Style" w:cs="Courier New"/>
        </w:rPr>
        <w:t>Diriwayatkan darinya bahwa beliau membaca ketika berbuka:</w:t>
      </w:r>
    </w:p>
    <w:p w:rsidR="00F56DB1" w:rsidRPr="009F13F4" w:rsidRDefault="00F56DB1" w:rsidP="008075E7">
      <w:pPr>
        <w:pStyle w:val="a0"/>
        <w:rPr>
          <w:rtl/>
        </w:rPr>
      </w:pPr>
      <w:r w:rsidRPr="003C1B41">
        <w:rPr>
          <w:rtl/>
        </w:rPr>
        <w:t>ذَهَبَ الظَّمَأُ وَابْتَلَّتِ الْعُرُوْقُ وَثَبَتَ اْلأَجْرُ إِنْ شَاءَ اللهُ تعالى</w:t>
      </w:r>
    </w:p>
    <w:p w:rsidR="00F56DB1" w:rsidRPr="0052796B" w:rsidRDefault="00F56DB1" w:rsidP="00F56DB1">
      <w:pPr>
        <w:spacing w:line="360" w:lineRule="auto"/>
        <w:jc w:val="lowKashida"/>
        <w:rPr>
          <w:rFonts w:ascii="Bookman Old Style" w:hAnsi="Bookman Old Style" w:cs="Courier New"/>
          <w:i/>
          <w:iCs/>
        </w:rPr>
      </w:pPr>
      <w:r w:rsidRPr="0052796B">
        <w:rPr>
          <w:rFonts w:ascii="Bookman Old Style" w:hAnsi="Bookman Old Style" w:cs="Courier New"/>
          <w:i/>
          <w:iCs/>
        </w:rPr>
        <w:t>"</w:t>
      </w:r>
      <w:r w:rsidRPr="009F13F4">
        <w:rPr>
          <w:rFonts w:ascii="Bookman Old Style" w:hAnsi="Bookman Old Style" w:cs="Courier New"/>
          <w:i/>
          <w:iCs/>
        </w:rPr>
        <w:t>Telah hilang rasa dahaga, basahlah urat leher, dan tetaplah pahala, insya Allah</w:t>
      </w:r>
      <w:r w:rsidRPr="0052796B">
        <w:rPr>
          <w:rFonts w:ascii="Bookman Old Style" w:hAnsi="Bookman Old Style" w:cs="Courier New"/>
          <w:i/>
          <w:iCs/>
        </w:rPr>
        <w:t xml:space="preserve"> </w:t>
      </w:r>
      <w:r w:rsidR="00B31979" w:rsidRPr="00B31979">
        <w:rPr>
          <w:rFonts w:ascii="Bookman Old Style" w:hAnsi="Bookman Old Style" w:cs="CTraditional Arabic"/>
          <w:i/>
          <w:rtl/>
        </w:rPr>
        <w:t>ـ</w:t>
      </w:r>
      <w:r w:rsidRPr="0052796B">
        <w:rPr>
          <w:rFonts w:ascii="Bookman Old Style" w:hAnsi="Bookman Old Style" w:cs="Courier New"/>
          <w:i/>
          <w:iCs/>
        </w:rPr>
        <w:t xml:space="preserve">. (HR. Abu Daud).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disebutkan darinya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8075E7">
      <w:pPr>
        <w:pStyle w:val="a0"/>
        <w:rPr>
          <w:rtl/>
        </w:rPr>
      </w:pPr>
      <w:r w:rsidRPr="009F13F4">
        <w:rPr>
          <w:rtl/>
        </w:rPr>
        <w:t>إِنَّ لِلصَّائِمِ عِنْدَ إِفْطَارِهِ دَعْوَةً لاَتُرَدُّ</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Sesungguhnya untuk orang yang puasa saat berbuka adalah doa yang tidak ditolak</w:t>
      </w:r>
      <w:r w:rsidRPr="009F13F4">
        <w:rPr>
          <w:rFonts w:ascii="Bookman Old Style" w:hAnsi="Bookman Old Style" w:cs="Courier New"/>
        </w:rPr>
        <w:t>." (HR. Ibnu Majah).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shahih darinya </w:t>
      </w:r>
      <w:r w:rsidR="0007715A" w:rsidRPr="0007715A">
        <w:rPr>
          <w:rFonts w:ascii="Bookman Old Style" w:hAnsi="Bookman Old Style" w:cs="CTraditional Arabic"/>
          <w:rtl/>
        </w:rPr>
        <w:t>ج</w:t>
      </w:r>
      <w:r w:rsidRPr="009F13F4">
        <w:rPr>
          <w:rFonts w:ascii="Bookman Old Style" w:hAnsi="Bookman Old Style" w:cs="Courier New"/>
        </w:rPr>
        <w:t>, bahwa beliau bersabda:</w:t>
      </w:r>
    </w:p>
    <w:p w:rsidR="00F56DB1" w:rsidRPr="009F13F4" w:rsidRDefault="00F56DB1" w:rsidP="008075E7">
      <w:pPr>
        <w:pStyle w:val="a0"/>
        <w:rPr>
          <w:rtl/>
        </w:rPr>
      </w:pPr>
      <w:r w:rsidRPr="009F13F4">
        <w:rPr>
          <w:rtl/>
        </w:rPr>
        <w:t>إِذَا أَقْبَلَ اللَّيْلُ مِنْ هَاهُنَا وَأَدْبَرَ مِنْ هَاهُنَا فَقَدْ أَفْطَرَ الصَّائِمُ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Apabila datang malam dari sana dan berpaling dari sana, maka sungguh berbuka orang yang puasa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dijelaskan bahwa ia telah berbuka secara hukum, sekalipun ia tidak meniatkannya, dan sungguh telah masuk waktu berbuka, seperti ashbaha (di waktu pagi) dan amsa (di waktu sore).</w:t>
      </w:r>
    </w:p>
    <w:p w:rsidR="00F56DB1" w:rsidRPr="009F13F4" w:rsidRDefault="00F56DB1" w:rsidP="00B31979">
      <w:pPr>
        <w:pStyle w:val="2"/>
      </w:pPr>
      <w:bookmarkStart w:id="18" w:name="_Toc468351979"/>
      <w:r w:rsidRPr="009F13F4">
        <w:t>Adab-adab puasa:</w:t>
      </w:r>
      <w:bookmarkEnd w:id="18"/>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melarang orang yang berpuasa dari perkataan kotor, mencela, menjawab celaan, dan menyuruhnya agar mengatakan kepada yang mencela: </w:t>
      </w:r>
      <w:r w:rsidRPr="009F13F4">
        <w:rPr>
          <w:rFonts w:ascii="Bookman Old Style" w:hAnsi="Bookman Old Style" w:cs="Courier New"/>
          <w:i/>
          <w:iCs/>
        </w:rPr>
        <w:t>'Sesungguhku aku sedang puasa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Dikatakan: ia mengucapkan dengan lisannya, dan itulah yang nampak.</w:t>
      </w:r>
    </w:p>
    <w:p w:rsidR="00F56DB1" w:rsidRPr="009F13F4" w:rsidRDefault="00F56DB1" w:rsidP="00F56DB1">
      <w:pPr>
        <w:spacing w:line="360" w:lineRule="auto"/>
        <w:jc w:val="lowKashida"/>
        <w:rPr>
          <w:rFonts w:ascii="Bookman Old Style" w:hAnsi="Bookman Old Style" w:cs="Courier New"/>
        </w:rPr>
      </w:pPr>
      <w:smartTag w:uri="urn:schemas-microsoft-com:office:smarttags" w:element="place">
        <w:smartTag w:uri="urn:schemas-microsoft-com:office:smarttags" w:element="City">
          <w:r w:rsidRPr="009F13F4">
            <w:rPr>
              <w:rFonts w:ascii="Bookman Old Style" w:hAnsi="Bookman Old Style" w:cs="Courier New"/>
            </w:rPr>
            <w:t>Ada</w:t>
          </w:r>
        </w:smartTag>
      </w:smartTag>
      <w:r w:rsidRPr="009F13F4">
        <w:rPr>
          <w:rFonts w:ascii="Bookman Old Style" w:hAnsi="Bookman Old Style" w:cs="Courier New"/>
        </w:rPr>
        <w:t xml:space="preserve"> yang berpendapat: Ia mengatakan dengan hatinya, untuk mengingatkan dirinya bahwa ia sedang puasa.</w:t>
      </w:r>
    </w:p>
    <w:p w:rsidR="00F56DB1" w:rsidRPr="009F13F4" w:rsidRDefault="00F56DB1" w:rsidP="00F56DB1">
      <w:pPr>
        <w:spacing w:line="360" w:lineRule="auto"/>
        <w:jc w:val="lowKashida"/>
        <w:rPr>
          <w:rFonts w:ascii="Bookman Old Style" w:hAnsi="Bookman Old Style" w:cs="Courier New"/>
        </w:rPr>
      </w:pPr>
      <w:smartTag w:uri="urn:schemas-microsoft-com:office:smarttags" w:element="place">
        <w:smartTag w:uri="urn:schemas-microsoft-com:office:smarttags" w:element="City">
          <w:r w:rsidRPr="009F13F4">
            <w:rPr>
              <w:rFonts w:ascii="Bookman Old Style" w:hAnsi="Bookman Old Style" w:cs="Courier New"/>
            </w:rPr>
            <w:t>Ada</w:t>
          </w:r>
        </w:smartTag>
      </w:smartTag>
      <w:r w:rsidRPr="009F13F4">
        <w:rPr>
          <w:rFonts w:ascii="Bookman Old Style" w:hAnsi="Bookman Old Style" w:cs="Courier New"/>
        </w:rPr>
        <w:t xml:space="preserve"> pula yang berpandangan: ia mengucapkannya dengan lisannya dalam puasa wajib dan mengatakan pada dirinya pada puasa sunnah, karena hal itu lebih menjauhkan dari perbuatan riya. </w:t>
      </w:r>
    </w:p>
    <w:p w:rsidR="00F56DB1" w:rsidRPr="009F13F4" w:rsidRDefault="00F56DB1" w:rsidP="00B31979">
      <w:pPr>
        <w:pStyle w:val="2"/>
      </w:pPr>
      <w:bookmarkStart w:id="19" w:name="_Toc468351980"/>
      <w:r w:rsidRPr="009F13F4">
        <w:t xml:space="preserve">Petunjuk Nabi </w:t>
      </w:r>
      <w:r w:rsidR="000354ED" w:rsidRPr="00B31979">
        <w:rPr>
          <w:rFonts w:cs="CTraditional Arabic"/>
          <w:b w:val="0"/>
          <w:bCs w:val="0"/>
          <w:rtl/>
        </w:rPr>
        <w:t>ج</w:t>
      </w:r>
      <w:r w:rsidRPr="009F13F4">
        <w:t xml:space="preserve"> dalam perjalanan di bulan Ramadhan</w:t>
      </w:r>
      <w:bookmarkEnd w:id="19"/>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melakukan safar di bulan Ramadhan, maka beliau puasa dan berbuka, dan memberikan pilihan kepada para sahabat di antara dua perkara.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Beliau menyuruh mereka berbuka, apabila musuh sudah dekat, agar mereka kuat dalam menghadapinya.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bila perjalanan itu bukan berjihad,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tentang berbuka: ia adalah rukhshah (keringanan), maka siapa yang mengambilnya maka ia adalah baik, dan barangsiapa yang ingin puasa, maka tidak mengapa atasnya.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telah melakukan safar dalam peperangan terbesar dan teragung yaitu dalam perang Badar dan perang fath (penaklukan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Makkah).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bukan termasuk petunjuk Nabi </w:t>
      </w:r>
      <w:r w:rsidR="0007715A" w:rsidRPr="0007715A">
        <w:rPr>
          <w:rFonts w:ascii="Bookman Old Style" w:hAnsi="Bookman Old Style" w:cs="CTraditional Arabic"/>
          <w:rtl/>
        </w:rPr>
        <w:t>ج</w:t>
      </w:r>
      <w:r w:rsidRPr="009F13F4">
        <w:rPr>
          <w:rFonts w:ascii="Bookman Old Style" w:hAnsi="Bookman Old Style" w:cs="Courier New"/>
        </w:rPr>
        <w:t xml:space="preserve"> menentukan jarak perjalanan yang boleh berbuka orang yang berbuasa, dan tidak ada yang riwayat yang shahih dari beliau tentang hal 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Saat para sahabat memulai safar, mereka berbuka tanpa memandang melewati perumahan dan menceritakan bahwa itu sunnah dan petunjuknya </w:t>
      </w:r>
      <w:r w:rsidR="0007715A" w:rsidRPr="0007715A">
        <w:rPr>
          <w:rFonts w:ascii="Bookman Old Style" w:hAnsi="Bookman Old Style" w:cs="CTraditional Arabic"/>
          <w:rtl/>
        </w:rPr>
        <w:t>ج</w:t>
      </w:r>
      <w:r w:rsidRPr="009F13F4">
        <w:rPr>
          <w:rFonts w:ascii="Bookman Old Style" w:hAnsi="Bookman Old Style" w:cs="Courier New"/>
        </w:rPr>
        <w:t xml:space="preserve">, seperti yang dikatakan oleh Ubaid dan(bin?) Jabr rahimahullah, ia berkata: 'Aku pergi bersama Abu Bashrah al-Ghifari </w:t>
      </w:r>
      <w:r w:rsidR="00475DB1" w:rsidRPr="00475DB1">
        <w:rPr>
          <w:rFonts w:ascii="Bookman Old Style" w:hAnsi="Bookman Old Style" w:cs="CTraditional Arabic"/>
          <w:rtl/>
        </w:rPr>
        <w:t>س</w:t>
      </w:r>
      <w:r w:rsidRPr="009F13F4">
        <w:rPr>
          <w:rFonts w:ascii="Bookman Old Style" w:hAnsi="Bookman Old Style" w:cs="Courier New"/>
        </w:rPr>
        <w:t xml:space="preserve"> sahabat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di kapal dari Fusthath di bulan Ramadhan. Maka sebelum melewati perumahan, ia memanggil sufrah dan berkata: 'Dekatkanlah.' Aku bertanya, 'Bukanlah engkau masih melihat perumahan? Abu Nashrah berkata, 'Apakah engkau membenci sunnah Rasulullah </w:t>
      </w:r>
      <w:r w:rsidR="0007715A" w:rsidRPr="0007715A">
        <w:rPr>
          <w:rFonts w:ascii="Bookman Old Style" w:hAnsi="Bookman Old Style" w:cs="CTraditional Arabic"/>
          <w:rtl/>
        </w:rPr>
        <w:t>ج</w:t>
      </w:r>
      <w:r w:rsidRPr="009F13F4">
        <w:rPr>
          <w:rFonts w:ascii="Bookman Old Style" w:hAnsi="Bookman Old Style" w:cs="Courier New"/>
        </w:rPr>
        <w:t>? (HR. Ahmad dan Abu Daud).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Muhammad bin Ka'ab berkata, 'Aku datang kepada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di bulan Ramadhan, sedang ia ingin melakukan safar dan kendaraan telah disiapkan untuknya. Dia telah memakai pakaian safar. Lalu ia meminta makanan, lalu makan. Maka aku bertanya kepadanya, 'Apakah ini sunnah?' Ia menjawab, 'Sunnah.' Kemudian ia berangkat. At-Tirmidzi berkata: Hadits Hasan.</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Atsar-atsar ini sangat jelas bahwa siapa yang memulai safar di siang hari bulan Ramadhan, maka ia boleh berbuka.</w:t>
      </w:r>
    </w:p>
    <w:p w:rsidR="00B31979" w:rsidRDefault="00B31979" w:rsidP="00F56DB1">
      <w:pPr>
        <w:spacing w:line="360" w:lineRule="auto"/>
        <w:jc w:val="lowKashida"/>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20" w:name="_Toc468351981"/>
      <w:r w:rsidRPr="009F13F4">
        <w:t>Majelis kelima</w:t>
      </w:r>
      <w:r w:rsidR="00B31979">
        <w:t>:</w:t>
      </w:r>
      <w:r w:rsidR="00B31979">
        <w:br/>
      </w:r>
      <w:r w:rsidRPr="009F13F4">
        <w:t xml:space="preserve">Petunjuk Nabi </w:t>
      </w:r>
      <w:r w:rsidR="000354ED" w:rsidRPr="00B31979">
        <w:rPr>
          <w:rFonts w:cs="CTraditional Arabic"/>
          <w:b w:val="0"/>
          <w:bCs w:val="0"/>
          <w:rtl/>
        </w:rPr>
        <w:t>ج</w:t>
      </w:r>
      <w:r w:rsidRPr="009F13F4">
        <w:t xml:space="preserve"> di bulan Ramadhan</w:t>
      </w:r>
      <w:r w:rsidRPr="00B31979">
        <w:rPr>
          <w:b w:val="0"/>
          <w:bCs w:val="0"/>
          <w:vertAlign w:val="superscript"/>
        </w:rPr>
        <w:t>(3)</w:t>
      </w:r>
      <w:bookmarkEnd w:id="20"/>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termasuk petunjuk Nabi </w:t>
      </w:r>
      <w:r w:rsidR="0007715A" w:rsidRPr="0007715A">
        <w:rPr>
          <w:rFonts w:ascii="Bookman Old Style" w:hAnsi="Bookman Old Style" w:cs="CTraditional Arabic"/>
          <w:rtl/>
        </w:rPr>
        <w:t>ج</w:t>
      </w:r>
      <w:r w:rsidRPr="009F13F4">
        <w:rPr>
          <w:rFonts w:ascii="Bookman Old Style" w:hAnsi="Bookman Old Style" w:cs="Courier New"/>
        </w:rPr>
        <w:t xml:space="preserve"> bahwa apabila sudah terbit fajar, sedangkan beliau sedang junub, maka beliau mandi setelah terbit fajar –maksudnya setelah azan subuh- dan beliau tetap puasa. Dan beliau mengecup sebagian istrinya saat puasa di bulan Ramadhan,</w:t>
      </w:r>
      <w:r w:rsidRPr="009F13F4">
        <w:rPr>
          <w:rStyle w:val="FootnoteReference"/>
          <w:rFonts w:ascii="Bookman Old Style" w:hAnsi="Bookman Old Style" w:cs="Courier New"/>
        </w:rPr>
        <w:footnoteReference w:id="1"/>
      </w:r>
      <w:r w:rsidRPr="009F13F4">
        <w:rPr>
          <w:rFonts w:ascii="Bookman Old Style" w:hAnsi="Bookman Old Style" w:cs="Courier New"/>
        </w:rPr>
        <w:t xml:space="preserve"> dan menyerupakan mengecup istri bagi yang puasa seperti berkumur-kumur dengan air.</w:t>
      </w:r>
    </w:p>
    <w:p w:rsidR="00F56DB1" w:rsidRPr="009F13F4" w:rsidRDefault="00F56DB1" w:rsidP="00B31979">
      <w:pPr>
        <w:pStyle w:val="2"/>
      </w:pPr>
      <w:bookmarkStart w:id="21" w:name="_Toc468351982"/>
      <w:r w:rsidRPr="009F13F4">
        <w:t xml:space="preserve">Petunjuk Nabi </w:t>
      </w:r>
      <w:r w:rsidR="000354ED" w:rsidRPr="00B31979">
        <w:rPr>
          <w:rFonts w:cs="CTraditional Arabic"/>
          <w:b w:val="0"/>
          <w:bCs w:val="0"/>
          <w:rtl/>
        </w:rPr>
        <w:t>ج</w:t>
      </w:r>
      <w:r w:rsidRPr="009F13F4">
        <w:t xml:space="preserve"> pada orang yang makan dan minum karena lupa</w:t>
      </w:r>
      <w:bookmarkEnd w:id="21"/>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Termasuk petunjuknya </w:t>
      </w:r>
      <w:r w:rsidR="0007715A" w:rsidRPr="0007715A">
        <w:rPr>
          <w:rFonts w:ascii="Bookman Old Style" w:hAnsi="Bookman Old Style" w:cs="CTraditional Arabic"/>
          <w:rtl/>
        </w:rPr>
        <w:t>ج</w:t>
      </w:r>
      <w:r w:rsidRPr="009F13F4">
        <w:rPr>
          <w:rFonts w:ascii="Bookman Old Style" w:hAnsi="Bookman Old Style" w:cs="Courier New"/>
        </w:rPr>
        <w:t xml:space="preserve"> menggugurkan kewajiban mengqadha dari orang yang makan dan minum karena lupa, dan sesungguhnya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memberi makan dan minum kepadanya. Makan dan minum ini bukanlah diberikan kepadanya maka ia berbuka dengannya. Maka ia hanya berbuka dengan apa yang dilakukannya. Hal ini sama dengan makan dan minumnya di saat tidurnya, karena tidak ada beban (taklif) dengan perbuatan orang yang tidur, dan tidak pula orang yang lupa.</w:t>
      </w:r>
    </w:p>
    <w:p w:rsidR="00F56DB1" w:rsidRPr="009F13F4" w:rsidRDefault="00F56DB1" w:rsidP="00B31979">
      <w:pPr>
        <w:pStyle w:val="2"/>
      </w:pPr>
      <w:bookmarkStart w:id="22" w:name="_Toc468351983"/>
      <w:r w:rsidRPr="009F13F4">
        <w:t>Hal-hal yang membatalkan puasa</w:t>
      </w:r>
      <w:bookmarkEnd w:id="22"/>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Yang shahih dari Nabi </w:t>
      </w:r>
      <w:r w:rsidR="0007715A" w:rsidRPr="0007715A">
        <w:rPr>
          <w:rFonts w:ascii="Bookman Old Style" w:hAnsi="Bookman Old Style" w:cs="CTraditional Arabic"/>
          <w:rtl/>
        </w:rPr>
        <w:t>ج</w:t>
      </w:r>
      <w:r w:rsidRPr="009F13F4">
        <w:rPr>
          <w:rFonts w:ascii="Bookman Old Style" w:hAnsi="Bookman Old Style" w:cs="Courier New"/>
        </w:rPr>
        <w:t xml:space="preserve"> bahwa yang membatalkan puasa adalah: makan, minum,</w:t>
      </w:r>
      <w:r w:rsidRPr="009F13F4">
        <w:rPr>
          <w:rStyle w:val="FootnoteReference"/>
          <w:rFonts w:ascii="Bookman Old Style" w:hAnsi="Bookman Old Style" w:cs="Courier New"/>
        </w:rPr>
        <w:footnoteReference w:id="2"/>
      </w:r>
      <w:r w:rsidRPr="009F13F4">
        <w:rPr>
          <w:rFonts w:ascii="Bookman Old Style" w:hAnsi="Bookman Old Style" w:cs="Courier New"/>
        </w:rPr>
        <w:t xml:space="preserve"> berbekam (?), dan muntah.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al-Qur`an menunjukkan bahwa jima membatalkan puasa, seperti makan dan minum dan tidak ada perbedaan pendapat padanya. Dan tidak ada riwayat yang shahih darinya </w:t>
      </w:r>
      <w:r w:rsidR="0007715A" w:rsidRPr="0007715A">
        <w:rPr>
          <w:rFonts w:ascii="Bookman Old Style" w:hAnsi="Bookman Old Style" w:cs="CTraditional Arabic"/>
          <w:rtl/>
        </w:rPr>
        <w:t>ج</w:t>
      </w:r>
      <w:r w:rsidRPr="009F13F4">
        <w:rPr>
          <w:rFonts w:ascii="Bookman Old Style" w:hAnsi="Bookman Old Style" w:cs="Courier New"/>
        </w:rPr>
        <w:t xml:space="preserve"> dalam memakai celak, dan shahih darinya </w:t>
      </w:r>
      <w:r w:rsidR="0007715A" w:rsidRPr="0007715A">
        <w:rPr>
          <w:rFonts w:ascii="Bookman Old Style" w:hAnsi="Bookman Old Style" w:cs="CTraditional Arabic"/>
          <w:rtl/>
        </w:rPr>
        <w:t>ج</w:t>
      </w:r>
      <w:r w:rsidRPr="009F13F4">
        <w:rPr>
          <w:rFonts w:ascii="Bookman Old Style" w:hAnsi="Bookman Old Style" w:cs="Courier New"/>
        </w:rPr>
        <w:t xml:space="preserve">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bersiwak saat puasa.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Imam Ahmad </w:t>
      </w:r>
      <w:r w:rsidRPr="009F13F4">
        <w:rPr>
          <w:rFonts w:ascii="Bookman Old Style" w:hAnsi="Bookman Old Style" w:cs="Courier New"/>
          <w:i/>
          <w:iCs/>
        </w:rPr>
        <w:t>rahimahullah</w:t>
      </w:r>
      <w:r w:rsidRPr="009F13F4">
        <w:rPr>
          <w:rFonts w:ascii="Bookman Old Style" w:hAnsi="Bookman Old Style" w:cs="Courier New"/>
        </w:rPr>
        <w:t xml:space="preserve"> menyebutkan darinya </w:t>
      </w:r>
      <w:r w:rsidR="0007715A" w:rsidRPr="0007715A">
        <w:rPr>
          <w:rFonts w:ascii="Bookman Old Style" w:hAnsi="Bookman Old Style" w:cs="CTraditional Arabic"/>
          <w:rtl/>
        </w:rPr>
        <w:t>ج</w:t>
      </w:r>
      <w:r w:rsidRPr="009F13F4">
        <w:rPr>
          <w:rFonts w:ascii="Bookman Old Style" w:hAnsi="Bookman Old Style" w:cs="Courier New"/>
        </w:rPr>
        <w:t xml:space="preserve"> bahwa beliau menyiramkan air ke atas kepalanya saat berpuasa.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berkumur-kumur dan memasukkan air ke hidung saat berpuasa, dan melarang yang berpuasa dari berlebihan dalam memasukkan air ke hidung.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Tidak ada riwayat yang shahih darinya </w:t>
      </w:r>
      <w:r w:rsidR="0007715A" w:rsidRPr="0007715A">
        <w:rPr>
          <w:rFonts w:ascii="Bookman Old Style" w:hAnsi="Bookman Old Style" w:cs="CTraditional Arabic"/>
          <w:rtl/>
        </w:rPr>
        <w:t>ج</w:t>
      </w:r>
      <w:r w:rsidRPr="009F13F4">
        <w:rPr>
          <w:rFonts w:ascii="Bookman Old Style" w:hAnsi="Bookman Old Style" w:cs="Courier New"/>
        </w:rPr>
        <w:t xml:space="preserve">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berbekam saat berpuasa, imam Ahmad mengatakan hal 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tidak riwayat yang shahih bahwa beliau melarang bersiwak di permulaan siang dan tidak pula di akhirnya.</w:t>
      </w:r>
    </w:p>
    <w:p w:rsidR="00F56DB1" w:rsidRPr="009F13F4" w:rsidRDefault="00F56DB1" w:rsidP="00B31979">
      <w:pPr>
        <w:pStyle w:val="2"/>
      </w:pPr>
      <w:bookmarkStart w:id="23" w:name="_Toc468351984"/>
      <w:r w:rsidRPr="009F13F4">
        <w:t xml:space="preserve">Petunjuknya </w:t>
      </w:r>
      <w:r w:rsidR="000354ED" w:rsidRPr="00B31979">
        <w:rPr>
          <w:rFonts w:cs="CTraditional Arabic"/>
          <w:b w:val="0"/>
          <w:bCs w:val="0"/>
          <w:rtl/>
        </w:rPr>
        <w:t>ج</w:t>
      </w:r>
      <w:r w:rsidRPr="009F13F4">
        <w:t xml:space="preserve"> dalam i'tikaf</w:t>
      </w:r>
      <w:bookmarkEnd w:id="23"/>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i'tikaf pada sepuluh hari terakhir dari bulan Ramadhan hingga wafat, beliau pernah meninggalkannya sekali lalu mengqadhanya di bulan Syawal.</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Beliau pernah i'tikaf sekali di sepuluh hari yang pertama, kemudian di pertengahan, kemudian di sepuluh hari terakhir, karena mengharapkan lailatul qadar. Kemudian nyatalah baginya </w:t>
      </w:r>
      <w:r w:rsidR="0007715A" w:rsidRPr="0007715A">
        <w:rPr>
          <w:rFonts w:ascii="Bookman Old Style" w:hAnsi="Bookman Old Style" w:cs="CTraditional Arabic"/>
          <w:rtl/>
        </w:rPr>
        <w:t>ج</w:t>
      </w:r>
      <w:r w:rsidRPr="009F13F4">
        <w:rPr>
          <w:rFonts w:ascii="Bookman Old Style" w:hAnsi="Bookman Old Style" w:cs="Courier New"/>
        </w:rPr>
        <w:t xml:space="preserve"> bahwa lailatul qadar berada di sepuluh hari yang terakhir. Lalu beliau menekuni i'tikafnya hingga akhir hayatnya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Beliau meminta dibuatkan kemah/tenda, lalu dibuatkan untuknya </w:t>
      </w:r>
      <w:r w:rsidR="0007715A" w:rsidRPr="0007715A">
        <w:rPr>
          <w:rFonts w:ascii="Bookman Old Style" w:hAnsi="Bookman Old Style" w:cs="CTraditional Arabic"/>
          <w:rtl/>
        </w:rPr>
        <w:t>ج</w:t>
      </w:r>
      <w:r w:rsidRPr="009F13F4">
        <w:rPr>
          <w:rFonts w:ascii="Bookman Old Style" w:hAnsi="Bookman Old Style" w:cs="Courier New"/>
        </w:rPr>
        <w:t xml:space="preserve"> di masjid, beliau menyendiri di dalamnya dengan Rabb-nya.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Apabila beliau </w:t>
      </w:r>
      <w:r w:rsidR="0007715A" w:rsidRPr="0007715A">
        <w:rPr>
          <w:rFonts w:ascii="Bookman Old Style" w:hAnsi="Bookman Old Style" w:cs="CTraditional Arabic"/>
          <w:rtl/>
        </w:rPr>
        <w:t>ج</w:t>
      </w:r>
      <w:r w:rsidRPr="009F13F4">
        <w:rPr>
          <w:rFonts w:ascii="Bookman Old Style" w:hAnsi="Bookman Old Style" w:cs="Courier New"/>
        </w:rPr>
        <w:t xml:space="preserve"> ingin i'tikaf, beliau </w:t>
      </w:r>
      <w:r w:rsidR="0007715A" w:rsidRPr="0007715A">
        <w:rPr>
          <w:rFonts w:ascii="Bookman Old Style" w:hAnsi="Bookman Old Style" w:cs="CTraditional Arabic"/>
          <w:rtl/>
        </w:rPr>
        <w:t>ج</w:t>
      </w:r>
      <w:r w:rsidRPr="009F13F4">
        <w:rPr>
          <w:rFonts w:ascii="Bookman Old Style" w:hAnsi="Bookman Old Style" w:cs="Courier New"/>
        </w:rPr>
        <w:t xml:space="preserve"> shalat fajar kemudian memasukinya.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lang w:val="id-ID"/>
        </w:rPr>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melakukan i’tikaf setiap tahun selama sepuluh hari. Maka tatkala di tahun yang beliau wafat, beliau i’tikaf selama dua puluh hari.</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Jibril </w:t>
      </w:r>
      <w:r w:rsidR="0020776A">
        <w:rPr>
          <w:rFonts w:ascii="Bookman Old Style" w:hAnsi="Bookman Old Style" w:cs="CTraditional Arabic" w:hint="cs"/>
          <w:rtl/>
        </w:rPr>
        <w:t>÷</w:t>
      </w:r>
      <w:r w:rsidRPr="009F13F4">
        <w:rPr>
          <w:rFonts w:ascii="Bookman Old Style" w:hAnsi="Bookman Old Style" w:cs="Courier New"/>
          <w:lang w:val="id-ID"/>
        </w:rPr>
        <w:t xml:space="preserve"> membacakan al-Qur`an kepada beliau sekali setiap tahun, maka di tahun beliau wafat, ia </w:t>
      </w:r>
      <w:r w:rsidR="0020776A">
        <w:rPr>
          <w:rFonts w:ascii="Bookman Old Style" w:hAnsi="Bookman Old Style" w:cs="CTraditional Arabic" w:hint="cs"/>
          <w:rtl/>
        </w:rPr>
        <w:t>÷</w:t>
      </w:r>
      <w:r w:rsidRPr="009F13F4">
        <w:rPr>
          <w:rFonts w:ascii="Bookman Old Style" w:hAnsi="Bookman Old Style" w:cs="Courier New"/>
          <w:lang w:val="id-ID"/>
        </w:rPr>
        <w:t xml:space="preserve"> membacakannya sebanyak dua kali.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juga membacakan al-Qur`an kepadanya sekali setiap tahun, maka beliau membaca kepadanya pada tahun itu sebanyak dua kali.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Apabila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i’tikaf, beliau memasuki kemahnya sendirian.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Beliau tidak memasuki rumahnya di saat i’tikaf kecuali untuk keperluan tertentu.</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mengeluarkan kepalanya dari masjid ke rumah Aisyah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lalu ia menyisir rambutnya dan membasuhnya, sedangkan beliau tetap di dalam masjid dan dia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sedang haid.</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Sebagian istri beliau mengunjunginya saat beliau sedang i’tikaf. Apabila ia berdiri, beliau ikut berdiri mengantarnya, dan hal itu terjadi di malam 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tidak melakukan apapun terhadap istri-istrinya saat i’tikaf, tidak mengecup dan tidak pula yang lainnya.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Apabila beliau sedang i’tikaf, diberikan kepadanya kasur dan diletakkan ranjangnya di tempat i’tikafnya.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Apabila beliau keluar untuk menunaikan hajatnya, beliau melewati orang yang sakit, sedangkan beliau berada di jalannya, maka beliau tidak menyapanya dan tidak bertanya tentang dirinya.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pernah i’tikaf di kubah turki, menggelar tikar di atas ambang pintunya. Semua itu untuk mencapai tujuan i’tikaf dan semangatnya. Bukan seperti yang dilakukan sebagian orang-orang jahil yang menjadikan tempat i’tikaf sebagai tempat keluar, menarik/mengundang para pengunjung dan bercengkerama di antara mereka. Ini adalah satu jenis, dan i’tikaf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jenis yang lain. Wallahul muwaffiq.</w:t>
      </w:r>
    </w:p>
    <w:p w:rsidR="00B31979" w:rsidRDefault="00B31979" w:rsidP="00F56DB1">
      <w:pPr>
        <w:spacing w:line="360" w:lineRule="auto"/>
        <w:jc w:val="lowKashida"/>
        <w:rPr>
          <w:rFonts w:ascii="Bookman Old Style" w:hAnsi="Bookman Old Style" w:cs="Courier New"/>
          <w:b/>
          <w:bCs/>
          <w:lang w:val="id-ID"/>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24" w:name="_Toc468351985"/>
      <w:r w:rsidRPr="009F13F4">
        <w:t>Mejelis keenam</w:t>
      </w:r>
      <w:r w:rsidR="00B31979">
        <w:t>:</w:t>
      </w:r>
      <w:r w:rsidR="00B31979">
        <w:br/>
      </w:r>
      <w:r w:rsidRPr="009F13F4">
        <w:t>Dalam menyebutkan nasab yang mulia dan kesucian nenek moyang</w:t>
      </w:r>
      <w:r w:rsidR="002E23C4">
        <w:t xml:space="preserve"> beliau</w:t>
      </w:r>
      <w:r w:rsidRPr="009F13F4">
        <w:t xml:space="preserve"> </w:t>
      </w:r>
      <w:r w:rsidR="000354ED" w:rsidRPr="00B31979">
        <w:rPr>
          <w:rFonts w:cs="CTraditional Arabic"/>
          <w:b w:val="0"/>
          <w:bCs w:val="0"/>
          <w:rtl/>
        </w:rPr>
        <w:t>ج</w:t>
      </w:r>
      <w:bookmarkEnd w:id="24"/>
    </w:p>
    <w:p w:rsidR="00F56DB1" w:rsidRPr="009F13F4" w:rsidRDefault="00F56DB1" w:rsidP="00B31979">
      <w:pPr>
        <w:pStyle w:val="2"/>
        <w:rPr>
          <w:lang w:val="id-ID"/>
        </w:rPr>
      </w:pPr>
      <w:bookmarkStart w:id="25" w:name="_Toc468351986"/>
      <w:r w:rsidRPr="009F13F4">
        <w:rPr>
          <w:lang w:val="id-ID"/>
        </w:rPr>
        <w:t xml:space="preserve">Nasabnya </w:t>
      </w:r>
      <w:r w:rsidR="0007715A" w:rsidRPr="00B31979">
        <w:rPr>
          <w:rFonts w:cs="CTraditional Arabic"/>
          <w:b w:val="0"/>
          <w:bCs w:val="0"/>
          <w:rtl/>
          <w:lang w:val="id-ID"/>
        </w:rPr>
        <w:t>ج</w:t>
      </w:r>
      <w:r w:rsidRPr="009F13F4">
        <w:rPr>
          <w:lang w:val="id-ID"/>
        </w:rPr>
        <w:t>:</w:t>
      </w:r>
      <w:bookmarkEnd w:id="25"/>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Beliau adalah Abu al-Qasim, Muhammad bin Abdullah bin Abdul Muthalib bin Hasyim bin Abdul Manaf bin Qushai bin Kilab bin Murrah bin Ka’ad bin Luay bin Ghalib bin Fihir bin Malik bin Nadhar bin Kinanah bin Khuzaimah bin Mudrikah bin Ilyas bin Mudhar bin Nizar bin Ma’ad bin ‘Adnan.</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Inilah yang disepakati dalam nasab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Sebagaimana mereka juga sepakat bahwa ‘Adnan berasal dari keturunan Nabi Ismail </w:t>
      </w:r>
      <w:r w:rsidR="0020776A">
        <w:rPr>
          <w:rFonts w:ascii="Bookman Old Style" w:hAnsi="Bookman Old Style" w:cs="CTraditional Arabic" w:hint="cs"/>
          <w:rtl/>
        </w:rPr>
        <w:t>÷</w:t>
      </w:r>
      <w:r w:rsidRPr="009F13F4">
        <w:rPr>
          <w:rFonts w:ascii="Bookman Old Style" w:hAnsi="Bookman Old Style" w:cs="Courier New"/>
          <w:lang w:val="id-ID"/>
        </w:rPr>
        <w:t>.</w:t>
      </w:r>
    </w:p>
    <w:p w:rsidR="00F56DB1" w:rsidRPr="009F13F4" w:rsidRDefault="00F56DB1" w:rsidP="00B31979">
      <w:pPr>
        <w:pStyle w:val="2"/>
        <w:rPr>
          <w:lang w:val="id-ID"/>
        </w:rPr>
      </w:pPr>
      <w:bookmarkStart w:id="26" w:name="_Toc468351987"/>
      <w:r w:rsidRPr="009F13F4">
        <w:rPr>
          <w:lang w:val="id-ID"/>
        </w:rPr>
        <w:t xml:space="preserve">Nama-namanya </w:t>
      </w:r>
      <w:r w:rsidR="000354ED" w:rsidRPr="00B31979">
        <w:rPr>
          <w:rFonts w:cs="CTraditional Arabic"/>
          <w:b w:val="0"/>
          <w:bCs w:val="0"/>
          <w:rtl/>
          <w:lang w:val="id-ID"/>
        </w:rPr>
        <w:t>ج</w:t>
      </w:r>
      <w:r w:rsidRPr="009F13F4">
        <w:rPr>
          <w:lang w:val="id-ID"/>
        </w:rPr>
        <w:t>:</w:t>
      </w:r>
      <w:bookmarkEnd w:id="26"/>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Dari Jubair bin Muth’im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sesungguhnya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8075E7">
      <w:pPr>
        <w:pStyle w:val="a0"/>
        <w:rPr>
          <w:rtl/>
          <w:lang w:val="id-ID"/>
        </w:rPr>
      </w:pPr>
      <w:r w:rsidRPr="009F13F4">
        <w:rPr>
          <w:rtl/>
          <w:lang w:val="id-ID"/>
        </w:rPr>
        <w:t xml:space="preserve">إِنَّ لِي أَسْمَاءَ: أَنَا مُحَمَّدٌ, وَأَنَا أَحْمَدُ, وَأَنَا اْلمَاحِي الَّذِي يَمْحُو اللهُ بِي الْكُفْرَ وَأَنَا الْحَاشِرُ الَّذِي يُحْشَرُ النَّاسُ عَلَى قَدَمَيَّ وَأَنَا اْلعَاقِبُ الَّذِي لَيْسَ بَعْدَهُ أَحَدٌ </w:t>
      </w:r>
    </w:p>
    <w:p w:rsidR="00F56DB1" w:rsidRPr="009F13F4" w:rsidRDefault="00F56DB1" w:rsidP="00F56DB1">
      <w:pPr>
        <w:spacing w:line="360" w:lineRule="auto"/>
        <w:jc w:val="lowKashida"/>
        <w:rPr>
          <w:rFonts w:ascii="Bookman Old Style" w:hAnsi="Bookman Old Style" w:cs="Courier New"/>
          <w:rtl/>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aku mempunyai beberapa nama: aku adalah Muhammad, Ahmad, al-Mahi yang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menghapuskan kekafiran denganku, aku adalah al-Hasyir yang manusia digiring di atas kedua telapak tanganku, dan aku adalah al-‘Aqib yang tidak ada seorangpun (dari nabi) setelah aku</w:t>
      </w:r>
      <w:r w:rsidRPr="009F13F4">
        <w:rPr>
          <w:rFonts w:ascii="Bookman Old Style" w:hAnsi="Bookman Old Style" w:cs="Courier New"/>
          <w:lang w:val="id-ID"/>
        </w:rPr>
        <w:t>.’ (Muttafaqun ‘alaih)</w:t>
      </w:r>
    </w:p>
    <w:p w:rsidR="00F56DB1" w:rsidRPr="009F13F4" w:rsidRDefault="00F56DB1" w:rsidP="00B31979">
      <w:pPr>
        <w:pStyle w:val="2"/>
        <w:rPr>
          <w:lang w:val="id-ID"/>
        </w:rPr>
      </w:pPr>
      <w:bookmarkStart w:id="27" w:name="_Toc468351988"/>
      <w:r w:rsidRPr="009F13F4">
        <w:rPr>
          <w:lang w:val="id-ID"/>
        </w:rPr>
        <w:t xml:space="preserve">Kesucian </w:t>
      </w:r>
      <w:r w:rsidR="0034482D">
        <w:rPr>
          <w:lang w:val="id-ID"/>
        </w:rPr>
        <w:t xml:space="preserve">nenek moyang Rasulullah </w:t>
      </w:r>
      <w:r w:rsidR="000354ED" w:rsidRPr="00B31979">
        <w:rPr>
          <w:rFonts w:cs="CTraditional Arabic"/>
          <w:b w:val="0"/>
          <w:bCs w:val="0"/>
          <w:rtl/>
          <w:lang w:val="id-ID"/>
        </w:rPr>
        <w:t>ج</w:t>
      </w:r>
      <w:r w:rsidRPr="009F13F4">
        <w:rPr>
          <w:lang w:val="id-ID"/>
        </w:rPr>
        <w:t>:</w:t>
      </w:r>
      <w:bookmarkEnd w:id="27"/>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Ini termasuk yang tidak memerlukan dalil. Maka sesungguhnya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yang terpilih berasal dari Bani Hasyim dan keluarga besar suku Quraisy. Maka beliau bangsa arab yang paling mulia secara nasab. Beliau berasal dari kota Makkah,  kota yang paling dicintai oleh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F108D6" w:rsidRDefault="00F56DB1" w:rsidP="008075E7">
      <w:pPr>
        <w:pStyle w:val="a0"/>
        <w:rPr>
          <w:rtl/>
          <w:lang w:val="id-ID"/>
        </w:rPr>
      </w:pPr>
      <w:r w:rsidRPr="00F108D6">
        <w:rPr>
          <w:rtl/>
          <w:lang w:val="id-ID"/>
        </w:rPr>
        <w:t>ألله أعلم حيث يجعل رسالته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 xml:space="preserve">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mengetahui di mana Dia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menjadikan risalah-Nya</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Abu Sufyan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mengakui –dan hal itu sebelum ia masuk Islam- terhadap tingginya nasab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kemuliannya, dan peristiwa itu terjadi saat ia ditanya oleh Heraklius tentang nasabnya, maka Abu Sufyan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menjawab: 'Dia pada kami termasuk yang mempunyai nasab. Heraklius berkata: 'Demikian pula para rasul, diutus pada nasab kaumnya.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8075E7">
      <w:pPr>
        <w:pStyle w:val="a0"/>
        <w:rPr>
          <w:rtl/>
          <w:lang w:val="id-ID"/>
        </w:rPr>
      </w:pPr>
      <w:r w:rsidRPr="009F13F4">
        <w:rPr>
          <w:rtl/>
          <w:lang w:val="id-ID"/>
        </w:rPr>
        <w:t>إِنَّ اللهَ عز وجل اصْطَفَى مِنْ وَلَدِ إِبْرَاهِيْمَ إِسْمَاعِيْلَ, وَاصْطَفَى مِنْ بَنِي إِسْمَاعِيْلَ كِنَانَةَ, وَاصْطَفَى مِنْ بَنِي كِنَانَةَ قُرَيْشًا, وَاصْطَفَى مِنْ قُرَيْشٍ بَنِي هَاشِمٍ, وَاصْطَفَانِي مِنْ بَنِي هَاشِمٍ</w:t>
      </w:r>
    </w:p>
    <w:p w:rsidR="00F56DB1" w:rsidRPr="009F13F4" w:rsidRDefault="00F56DB1" w:rsidP="0020776A">
      <w:pPr>
        <w:spacing w:line="360" w:lineRule="auto"/>
        <w:jc w:val="lowKashida"/>
        <w:rPr>
          <w:rFonts w:ascii="Bookman Old Style" w:hAnsi="Bookman Old Style" w:cs="Courier New"/>
          <w:rtl/>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memilih Nabi Ismail </w:t>
      </w:r>
      <w:r w:rsidR="0020776A">
        <w:rPr>
          <w:rFonts w:ascii="Bookman Old Style" w:hAnsi="Bookman Old Style" w:cs="CTraditional Arabic" w:hint="cs"/>
          <w:rtl/>
        </w:rPr>
        <w:t>÷</w:t>
      </w:r>
      <w:r w:rsidRPr="009F13F4">
        <w:rPr>
          <w:rFonts w:ascii="Bookman Old Style" w:hAnsi="Bookman Old Style" w:cs="Courier New"/>
          <w:i/>
          <w:iCs/>
          <w:lang w:val="id-ID"/>
        </w:rPr>
        <w:t xml:space="preserve"> dari keturunan Nabi Ibrahim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dan Dia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memilih Kinanah dari keturunan Nabi Ismail </w:t>
      </w:r>
      <w:r w:rsidR="0020776A">
        <w:rPr>
          <w:rFonts w:ascii="Bookman Old Style" w:hAnsi="Bookman Old Style" w:cs="CTraditional Arabic" w:hint="cs"/>
          <w:rtl/>
        </w:rPr>
        <w:t>÷</w:t>
      </w:r>
      <w:r w:rsidRPr="009F13F4">
        <w:rPr>
          <w:rFonts w:ascii="Bookman Old Style" w:hAnsi="Bookman Old Style" w:cs="Courier New"/>
          <w:i/>
          <w:iCs/>
          <w:lang w:val="id-ID"/>
        </w:rPr>
        <w:t>, dan memilih Quraisy dari keturunan Kinanah, dan memilih Bani Hasyim dari keturunan Quraisy, dan memilih aku dari Bani Hasyim</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rtl/>
          <w:lang w:val="id-ID"/>
        </w:rPr>
        <w:tab/>
      </w:r>
      <w:r w:rsidRPr="009F13F4">
        <w:rPr>
          <w:rFonts w:ascii="Bookman Old Style" w:hAnsi="Bookman Old Style" w:cs="Courier New"/>
          <w:lang w:val="id-ID"/>
        </w:rPr>
        <w:t xml:space="preserve">Dan di antara kesucian nasabnya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sesungguhnya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telah memelihara kedua orang tuanya dari perbuatan zina. Maka beliau dilahirkan dari pernikahan yang sah dan bukan terlahir dari perzinahan. Sebagaimana sabda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F56DB1" w:rsidP="00900C19">
      <w:pPr>
        <w:pStyle w:val="a0"/>
        <w:rPr>
          <w:rtl/>
          <w:lang w:val="id-ID"/>
        </w:rPr>
      </w:pPr>
      <w:r w:rsidRPr="009F13F4">
        <w:rPr>
          <w:rtl/>
          <w:lang w:val="id-ID"/>
        </w:rPr>
        <w:t>خَرَجْتُ مِنْ نِكَاحٍ وَلَمْ أَخْرُجْ مِنْ سِفَاحٍ مِنْ لَدُنْ آدَمَ إِلَى أَنْ وَلَدَنِي أَبِي وَأُمِّي</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Aku terlahir dari pernikahan dan tidak keluar dari hasil perzinahan, dari sejak Nabi Adam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hingga ayah dan ibuku melahirkan aku, dan tidak sedikitpun menimpaku dari perzinahan jahiliyah</w:t>
      </w:r>
      <w:r w:rsidRPr="009F13F4">
        <w:rPr>
          <w:rFonts w:ascii="Bookman Old Style" w:hAnsi="Bookman Old Style" w:cs="Courier New"/>
          <w:lang w:val="id-ID"/>
        </w:rPr>
        <w:t>.” (HR. Ath-Thabrani dalam al-Ausath dan di hasankan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beliau juga bersabda:</w:t>
      </w:r>
    </w:p>
    <w:p w:rsidR="00F56DB1" w:rsidRPr="009F13F4" w:rsidRDefault="00F56DB1" w:rsidP="00900C19">
      <w:pPr>
        <w:pStyle w:val="a0"/>
        <w:rPr>
          <w:rtl/>
          <w:lang w:val="id-ID"/>
        </w:rPr>
      </w:pPr>
      <w:r w:rsidRPr="009F13F4">
        <w:rPr>
          <w:rtl/>
          <w:lang w:val="id-ID"/>
        </w:rPr>
        <w:t>خَرَجْتُ مِنْ لَدُنْ آدَمَ مِنْ نِكَاحٍ غَيْرَ سِفَاحٍ</w:t>
      </w:r>
    </w:p>
    <w:p w:rsidR="00F56DB1" w:rsidRPr="009F13F4" w:rsidRDefault="00F56DB1" w:rsidP="0020776A">
      <w:pPr>
        <w:spacing w:line="360" w:lineRule="auto"/>
        <w:jc w:val="lowKashida"/>
        <w:rPr>
          <w:rFonts w:ascii="Bookman Old Style" w:hAnsi="Bookman Old Style" w:cs="Courier New"/>
          <w:rtl/>
          <w:lang w:val="id-ID"/>
        </w:rPr>
      </w:pPr>
      <w:r w:rsidRPr="009F13F4">
        <w:rPr>
          <w:rFonts w:ascii="Bookman Old Style" w:hAnsi="Bookman Old Style" w:cs="Courier New"/>
          <w:i/>
          <w:iCs/>
          <w:lang w:val="id-ID"/>
        </w:rPr>
        <w:t xml:space="preserve">‘Aku keluar dari sejak Nabi Adam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dari pernikahan, bukan dari perzinahan</w:t>
      </w:r>
      <w:r w:rsidRPr="009F13F4">
        <w:rPr>
          <w:rFonts w:ascii="Bookman Old Style" w:hAnsi="Bookman Old Style" w:cs="Courier New"/>
          <w:lang w:val="id-ID"/>
        </w:rPr>
        <w:t>.’ HR. Ibnu Sa’ad dan dihasankan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rtl/>
          <w:lang w:val="id-ID"/>
        </w:rPr>
        <w:tab/>
      </w:r>
      <w:r w:rsidRPr="009F13F4">
        <w:rPr>
          <w:rFonts w:ascii="Bookman Old Style" w:hAnsi="Bookman Old Style" w:cs="Courier New"/>
          <w:lang w:val="id-ID"/>
        </w:rPr>
        <w:t xml:space="preserve">Ibnu Sa’ad dan Ibnu ‘Asakir meriwayatkan dari al-Kalbi </w:t>
      </w:r>
      <w:r w:rsidRPr="009F13F4">
        <w:rPr>
          <w:rFonts w:ascii="Bookman Old Style" w:hAnsi="Bookman Old Style" w:cs="Courier New"/>
          <w:i/>
          <w:iCs/>
          <w:lang w:val="id-ID"/>
        </w:rPr>
        <w:t>rahimahullah</w:t>
      </w:r>
      <w:r w:rsidRPr="009F13F4">
        <w:rPr>
          <w:rFonts w:ascii="Bookman Old Style" w:hAnsi="Bookman Old Style" w:cs="Courier New"/>
          <w:lang w:val="id-ID"/>
        </w:rPr>
        <w:t xml:space="preserve">, ia berkata, ‘Aku menulis bagi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lima ratus (500) ibu, maka aku tidak menemukan perzinahan pada mereka, dan tidak pula sesuatu dari perkara jahiliyah.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Perkataannya: ‘lima ratus’ maksudnya semua nenek moyangnya dari pihak bapak dan ibunya.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Penyair berkata:</w:t>
      </w:r>
    </w:p>
    <w:p w:rsidR="00F56DB1" w:rsidRPr="009F13F4" w:rsidRDefault="00F56DB1" w:rsidP="0020776A">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 xml:space="preserve">Dari sejak zaman Nabi Adam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senantiasa menjaga baginya</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lang w:val="id-ID"/>
        </w:rPr>
        <w:tab/>
      </w:r>
      <w:r w:rsidRPr="009F13F4">
        <w:rPr>
          <w:rFonts w:ascii="Bookman Old Style" w:hAnsi="Bookman Old Style" w:cs="Courier New"/>
          <w:i/>
          <w:iCs/>
          <w:lang w:val="id-ID"/>
        </w:rPr>
        <w:t>Sulbi dan rahim dalam keturunannya</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Sehinga berpindah dalam pernikahan yang suci</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ab/>
        <w:t>Tidak terkumpul padanya yang haram</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Maka nampak bagaikan bulan purnama yang sempurna di malam hari</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ab/>
        <w:t>Selama menampakkan cahayanya yang menerangi maka ia menjadi sempurna</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Maka tersingkaplah kegelapan dari cahayanya</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ab/>
        <w:t>Dan cahaya membuat kegelapan tidak terlihat lagi</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Terima kasih kepada yang memberikan nikmat kepada kami</w:t>
      </w:r>
    </w:p>
    <w:p w:rsidR="00F56DB1" w:rsidRPr="009F13F4" w:rsidRDefault="00F56DB1" w:rsidP="001A5981">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ab/>
        <w:t>Awhaam tidak lagi meliputi hakekatnya</w:t>
      </w:r>
    </w:p>
    <w:p w:rsidR="00B31979" w:rsidRDefault="00B31979" w:rsidP="00F56DB1">
      <w:pPr>
        <w:spacing w:line="360" w:lineRule="auto"/>
        <w:jc w:val="lowKashida"/>
        <w:rPr>
          <w:rFonts w:ascii="Bookman Old Style" w:hAnsi="Bookman Old Style" w:cs="Courier New"/>
          <w:lang w:val="id-ID"/>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28" w:name="_Toc468351989"/>
      <w:r w:rsidRPr="009F13F4">
        <w:t>Mejelis ketujuh</w:t>
      </w:r>
      <w:r w:rsidR="00B31979">
        <w:t>:</w:t>
      </w:r>
      <w:r w:rsidR="00B31979">
        <w:br/>
      </w:r>
      <w:r w:rsidRPr="009F13F4">
        <w:t xml:space="preserve">Kejujuran dan amanahnya </w:t>
      </w:r>
      <w:r w:rsidR="000354ED" w:rsidRPr="00B31979">
        <w:rPr>
          <w:rFonts w:cs="CTraditional Arabic"/>
          <w:b w:val="0"/>
          <w:bCs w:val="0"/>
          <w:rtl/>
        </w:rPr>
        <w:t>ج</w:t>
      </w:r>
      <w:bookmarkEnd w:id="28"/>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terkenal sejak sebelum diutus menjadi nabi di kalangan kaumnya dengan sifat jujur dan amanah. Beliau dikenal di antara mereka dengan gelar al-Amin. Yaitu gelar yang tidak dimiliki kecuali orang kepada orang yang telah mencapai puncak dalam kejujuran dan amanah, serta selain keduanya dari perkara-perkara kebaikan.</w:t>
      </w:r>
    </w:p>
    <w:p w:rsidR="0018641B" w:rsidRDefault="00F56DB1" w:rsidP="009E4646">
      <w:pPr>
        <w:spacing w:line="360" w:lineRule="auto"/>
        <w:jc w:val="lowKashida"/>
        <w:rPr>
          <w:rFonts w:ascii="Bookman Old Style" w:hAnsi="Bookman Old Style" w:cs="Courier New"/>
          <w:color w:val="800080"/>
          <w:lang w:val="id-ID"/>
        </w:rPr>
      </w:pPr>
      <w:r w:rsidRPr="009F13F4">
        <w:rPr>
          <w:rFonts w:ascii="Bookman Old Style" w:hAnsi="Bookman Old Style" w:cs="Courier New"/>
          <w:lang w:val="id-ID"/>
        </w:rPr>
        <w:tab/>
        <w:t>Musuh-musuhnya bersaksi untuk beliau dengan sifat itu. Abu Jahal yang sangat membenci dan mendustakannya mengetahui bahwa beliau adalah seorang yang jujur. Karena itulah, ketika seorang laki-laki bertanya kepadanya, ‘Apakah Muhammad itu benar atau bohong? Ia menjawab, ‘Celakalah engkau, demi Allah, sesungguhnya Muhammad itu seorang yang jujur. Muhammad tidak pernah berdusta.</w:t>
      </w:r>
    </w:p>
    <w:p w:rsidR="00F56DB1" w:rsidRPr="009F13F4" w:rsidRDefault="00F56DB1" w:rsidP="00AF024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Seperti ini pula Abu Sufyan, </w:t>
      </w:r>
      <w:r w:rsidR="00AF0241">
        <w:rPr>
          <w:rFonts w:ascii="Bookman Old Style" w:hAnsi="Bookman Old Style" w:cs="Courier New"/>
          <w:lang w:val="id-ID"/>
        </w:rPr>
        <w:t>- pada waktu itu ia belum masuk Islam dan</w:t>
      </w:r>
      <w:r w:rsidRPr="009F13F4">
        <w:rPr>
          <w:rFonts w:ascii="Bookman Old Style" w:hAnsi="Bookman Old Style" w:cs="Courier New"/>
          <w:lang w:val="id-ID"/>
        </w:rPr>
        <w:t xml:space="preserve"> termasuk </w:t>
      </w:r>
      <w:r w:rsidR="00AF0241">
        <w:rPr>
          <w:rFonts w:ascii="Bookman Old Style" w:hAnsi="Bookman Old Style" w:cs="Courier New"/>
          <w:lang w:val="id-ID"/>
        </w:rPr>
        <w:t xml:space="preserve">oarng </w:t>
      </w:r>
      <w:r w:rsidRPr="009F13F4">
        <w:rPr>
          <w:rFonts w:ascii="Bookman Old Style" w:hAnsi="Bookman Old Style" w:cs="Courier New"/>
          <w:lang w:val="id-ID"/>
        </w:rPr>
        <w:t xml:space="preserve">yang </w:t>
      </w:r>
      <w:r w:rsidR="00AF0241">
        <w:rPr>
          <w:rFonts w:ascii="Bookman Old Style" w:hAnsi="Bookman Old Style" w:cs="Courier New"/>
          <w:lang w:val="id-ID"/>
        </w:rPr>
        <w:t xml:space="preserve">sangat </w:t>
      </w:r>
      <w:r w:rsidRPr="009F13F4">
        <w:rPr>
          <w:rFonts w:ascii="Bookman Old Style" w:hAnsi="Bookman Old Style" w:cs="Courier New"/>
          <w:lang w:val="id-ID"/>
        </w:rPr>
        <w:t xml:space="preserve">memusuhi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ketika Heraklius bertanya kepadanya, ‘Apakah kamu menuduhnya berbohong sebelum dia mengatakan hal ini (risalah)? Maka Abu Sufyan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menjawab: tidak. Heraklius berkata, ‘Dan aku telah bertanya kepad</w:t>
      </w:r>
      <w:r w:rsidR="0018641B">
        <w:rPr>
          <w:rFonts w:ascii="Bookman Old Style" w:hAnsi="Bookman Old Style" w:cs="Courier New"/>
          <w:lang w:val="id-ID"/>
        </w:rPr>
        <w:t>a</w:t>
      </w:r>
      <w:r w:rsidRPr="009F13F4">
        <w:rPr>
          <w:rFonts w:ascii="Bookman Old Style" w:hAnsi="Bookman Old Style" w:cs="Courier New"/>
          <w:lang w:val="id-ID"/>
        </w:rPr>
        <w:t xml:space="preserve">mu, apakah kamu pernah menuduhnya berbohong sebelum dia membawa risalah ini? Maka engkau menyebutkan bahwa tidak pernah. Maka aku sudah mengenal bahwa ia tidak pernah berbohong terhadap manusia dan berdusta terhadap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Inilah 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ketika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datang kepadanya sambil gemetar dan berkata, ‘</w:t>
      </w:r>
      <w:r w:rsidRPr="009F13F4">
        <w:rPr>
          <w:rFonts w:ascii="Bookman Old Style" w:hAnsi="Bookman Old Style" w:cs="Courier New"/>
          <w:i/>
          <w:iCs/>
          <w:lang w:val="id-ID"/>
        </w:rPr>
        <w:t>Selimutilah aku, selimutilah aku</w:t>
      </w:r>
      <w:r w:rsidRPr="009F13F4">
        <w:rPr>
          <w:rFonts w:ascii="Bookman Old Style" w:hAnsi="Bookman Old Style" w:cs="Courier New"/>
          <w:lang w:val="id-ID"/>
        </w:rPr>
        <w:t xml:space="preserve">.’ Dan hal itu setelah turunya wahyu di gua Hira. Ia berkata kepadanya, ‘Bergembiralah, sekali-kali tidak. Demi Allah,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tidak akan pernah menghinakan engkau, sesungguhnya engkau menyambung tali silaturrahim, jujur dalam ucapan ...’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dari Ibnu Abbas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ia berkata, ‘Tatkala turun ayat :</w:t>
      </w:r>
    </w:p>
    <w:p w:rsidR="00F56DB1" w:rsidRPr="009F13F4" w:rsidRDefault="00900C19" w:rsidP="00900C19">
      <w:pPr>
        <w:bidi/>
        <w:jc w:val="both"/>
        <w:rPr>
          <w:rFonts w:ascii="Bookman Old Style" w:hAnsi="Bookman Old Style" w:cs="Traditional Arabic"/>
          <w:lang w:val="id-ID"/>
        </w:rPr>
      </w:pPr>
      <w:r>
        <w:rPr>
          <w:rFonts w:ascii="Bookman Old Style" w:hAnsi="Bookman Old Style" w:cs="Traditional Arabic"/>
          <w:color w:val="000000"/>
          <w:szCs w:val="28"/>
          <w:shd w:val="clear" w:color="auto" w:fill="FFFFFF"/>
          <w:rtl/>
        </w:rPr>
        <w:t>﴿</w:t>
      </w:r>
      <w:r w:rsidRPr="009F5C6A">
        <w:rPr>
          <w:rStyle w:val="Char"/>
          <w:rFonts w:hint="eastAsia"/>
          <w:rtl/>
        </w:rPr>
        <w:t>وَأَنْذِرْ</w:t>
      </w:r>
      <w:r w:rsidRPr="009F5C6A">
        <w:rPr>
          <w:rStyle w:val="Char"/>
          <w:rtl/>
        </w:rPr>
        <w:t xml:space="preserve"> </w:t>
      </w:r>
      <w:r w:rsidRPr="009F5C6A">
        <w:rPr>
          <w:rStyle w:val="Char"/>
          <w:rFonts w:hint="eastAsia"/>
          <w:rtl/>
        </w:rPr>
        <w:t>عَشِيرَتَكَ</w:t>
      </w:r>
      <w:r w:rsidRPr="009F5C6A">
        <w:rPr>
          <w:rStyle w:val="Char"/>
          <w:rtl/>
        </w:rPr>
        <w:t xml:space="preserve"> </w:t>
      </w:r>
      <w:r w:rsidRPr="009F5C6A">
        <w:rPr>
          <w:rStyle w:val="Char"/>
          <w:rFonts w:hint="eastAsia"/>
          <w:rtl/>
        </w:rPr>
        <w:t>الْأَقْرَبِينَ</w:t>
      </w:r>
      <w:r w:rsidRPr="009F5C6A">
        <w:rPr>
          <w:rStyle w:val="Char"/>
          <w:rtl/>
        </w:rPr>
        <w:t>٢١٤</w:t>
      </w:r>
      <w:r>
        <w:rPr>
          <w:rFonts w:ascii="Bookman Old Style" w:hAnsi="Bookman Old Style" w:cs="Traditional Arabic"/>
          <w:color w:val="000000"/>
          <w:szCs w:val="28"/>
          <w:shd w:val="clear" w:color="auto" w:fill="FFFFFF"/>
          <w:rtl/>
        </w:rPr>
        <w:t>﴾</w:t>
      </w:r>
      <w:r w:rsidRPr="009F5C6A">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الشعراء</w:t>
      </w:r>
      <w:r>
        <w:rPr>
          <w:rFonts w:ascii="Bookman Old Style" w:hAnsi="Bookman Old Style" w:cs="mylotus"/>
          <w:color w:val="000000"/>
          <w:shd w:val="clear" w:color="auto" w:fill="FFFFFF"/>
          <w:rtl/>
        </w:rPr>
        <w:t>: 214]</w:t>
      </w:r>
      <w:r w:rsidR="00F56DB1" w:rsidRPr="009F13F4">
        <w:rPr>
          <w:rFonts w:ascii="Bookman Old Style" w:hAnsi="Bookman Old Style" w:cs="Traditional Arabic"/>
          <w:szCs w:val="36"/>
          <w:rtl/>
        </w:rPr>
        <w:t xml:space="preserve"> </w:t>
      </w:r>
    </w:p>
    <w:p w:rsidR="00F56DB1" w:rsidRPr="009F13F4" w:rsidRDefault="00F56DB1" w:rsidP="001A5981">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Dan berilah peringatan kepada kerabat-kerabatmu yang terdekat, (QS. Asy-Su'ara:214)</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keluar hingga menaiki bukit Shafa, lalu berseru: ‘Wahai orang-orang yang ada di pagi hari.’ Mereka bertanya-tanya, ‘Siapakah ini?’ Maka mereka berkumpul kepadanya. Lalu beliau bersabda, ‘Bagaimana pendapatmu jika aku mengabarkan bahwa pasukan berkuda yang ada di lembah ingin menyerang kalian, apakah kalian membenarkan beritaku?’ Mereka semua menjawab, ‘Benar, kami tidak pernah mencoba atasmu kecuali kebenaran.; Beliau berkata, </w:t>
      </w:r>
    </w:p>
    <w:p w:rsidR="00F56DB1" w:rsidRPr="009F13F4" w:rsidRDefault="00F56DB1" w:rsidP="00900C19">
      <w:pPr>
        <w:pStyle w:val="a0"/>
        <w:rPr>
          <w:rtl/>
          <w:lang w:val="id-ID"/>
        </w:rPr>
      </w:pPr>
      <w:r w:rsidRPr="009F13F4">
        <w:rPr>
          <w:rtl/>
          <w:lang w:val="id-ID"/>
        </w:rPr>
        <w:t>فَإِنِّي نَذِيْرٌ لَكُمْ بَيْنَ يَدَيْ عَذَابٍ شَدِيْدٍ</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Maka sesungguhnya aku memberikan peringatan kepadamu di hadapan siksaan yang keras</w:t>
      </w:r>
      <w:r w:rsidRPr="009F13F4">
        <w:rPr>
          <w:rFonts w:ascii="Bookman Old Style" w:hAnsi="Bookman Old Style" w:cs="Courier New"/>
          <w:lang w:val="id-ID"/>
        </w:rPr>
        <w:t>.”</w:t>
      </w:r>
      <w:r w:rsidRPr="009F13F4">
        <w:rPr>
          <w:rFonts w:ascii="Bookman Old Style" w:hAnsi="Bookman Old Style" w:cs="Courier New"/>
          <w:rtl/>
          <w:lang w:val="id-ID"/>
        </w:rPr>
        <w:t xml:space="preserve">  </w:t>
      </w:r>
      <w:r w:rsidRPr="009F13F4">
        <w:rPr>
          <w:rFonts w:ascii="Bookman Old Style" w:hAnsi="Bookman Old Style" w:cs="Courier New"/>
          <w:lang w:val="id-ID"/>
        </w:rPr>
        <w:t xml:space="preserve">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Sesungguhnya kejujuran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sifat amanahnya membuat kaum musyrikin  membuat-buat dalam menuduhnya. Terkadang mereka berkata, ‘Dia adalah penyihir lagi pendusta. Kadangkala mereka berkata: Dia seorang penyair.  Terkadang mereka berkata: Dia seorang dukun.  Dan di saat lain mereka berkata: Dia seorang yang gila. Dan mereka saling mencela  dalam hal itu, karena mereka mengetahui  bebasnya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dari semua sifat dan gelar yang tercela.</w:t>
      </w:r>
    </w:p>
    <w:p w:rsidR="00F56DB1" w:rsidRPr="009F13F4" w:rsidRDefault="00F56DB1" w:rsidP="003A7117">
      <w:pPr>
        <w:spacing w:line="360" w:lineRule="auto"/>
        <w:jc w:val="lowKashida"/>
        <w:rPr>
          <w:rFonts w:ascii="Bookman Old Style" w:hAnsi="Bookman Old Style" w:cs="Courier New"/>
        </w:rPr>
      </w:pPr>
      <w:r w:rsidRPr="0007715A">
        <w:rPr>
          <w:rFonts w:ascii="Bookman Old Style" w:hAnsi="Bookman Old Style" w:cs="Courier New"/>
          <w:lang w:val="id-ID"/>
        </w:rPr>
        <w:tab/>
        <w:t xml:space="preserve">Inilah an-Nadhr bin al-Harits yang sangat menyakiti Nabi </w:t>
      </w:r>
      <w:r w:rsidR="0007715A" w:rsidRPr="0007715A">
        <w:rPr>
          <w:rFonts w:ascii="Bookman Old Style" w:hAnsi="Bookman Old Style" w:cs="CTraditional Arabic"/>
          <w:rtl/>
        </w:rPr>
        <w:t>ج</w:t>
      </w:r>
      <w:r w:rsidRPr="0007715A">
        <w:rPr>
          <w:rFonts w:ascii="Bookman Old Style" w:hAnsi="Bookman Old Style" w:cs="Courier New"/>
          <w:lang w:val="id-ID"/>
        </w:rPr>
        <w:t xml:space="preserve">, ia berkata kepada kaum Quraisy: Wahai sekalian kaum Quraisy, sesungguhnya –demi Allah- telah terjadi padamu satu perkara yang kaum belum pernah mengalaminya sebelumnya. </w:t>
      </w:r>
      <w:r w:rsidRPr="009F13F4">
        <w:rPr>
          <w:rFonts w:ascii="Bookman Old Style" w:hAnsi="Bookman Old Style" w:cs="Courier New"/>
        </w:rPr>
        <w:t xml:space="preserve">Sungguh Muhammad </w:t>
      </w:r>
      <w:r w:rsidR="003A7117">
        <w:rPr>
          <w:rFonts w:ascii="Bookman Old Style" w:hAnsi="Bookman Old Style" w:cs="Courier New"/>
        </w:rPr>
        <w:t>merupakan seorang pemuda</w:t>
      </w:r>
      <w:r w:rsidRPr="009F13F4">
        <w:rPr>
          <w:rFonts w:ascii="Bookman Old Style" w:hAnsi="Bookman Old Style" w:cs="Courier New"/>
        </w:rPr>
        <w:t xml:space="preserve"> yang paling kamu senangi dari sisi akal, paling jujur dalam ucapan, paling agung dalam memegang amanah. Sehingga apabila kamu melihat jenggot pada dua pelipisnya dan ia datang kepadamu dengan sesuatu yang dibawanya, kamu mengatakan dia seorang penyihir. Tidak, demi Allah, dia bukanlah seorang penyihir. Kamu mengatakan dia seorang dukun, tidak –demi Allah- dia bukanlah seorang dukun. Dan kamu mengatakan dia seorang penyair, dia seorang yang gila. Kemudian ia mengatakan, 'Wahai sekalian kaum Quraisy, perhatikanlah pada perkaramu. Maka sesungguhnya –demi Allah- telah turun satu perkara besar.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sifat amanah Nabi </w:t>
      </w:r>
      <w:r w:rsidR="0007715A" w:rsidRPr="0007715A">
        <w:rPr>
          <w:rFonts w:ascii="Bookman Old Style" w:hAnsi="Bookman Old Style" w:cs="CTraditional Arabic"/>
          <w:rtl/>
        </w:rPr>
        <w:t>ج</w:t>
      </w:r>
      <w:r w:rsidRPr="009F13F4">
        <w:rPr>
          <w:rFonts w:ascii="Bookman Old Style" w:hAnsi="Bookman Old Style" w:cs="Courier New"/>
        </w:rPr>
        <w:t xml:space="preserve">, maka ia merupakan penyebab keinginan Khadijah radhiyallhu 'anha agar ia menjadi istri Nabi </w:t>
      </w:r>
      <w:r w:rsidR="0007715A" w:rsidRPr="0007715A">
        <w:rPr>
          <w:rFonts w:ascii="Bookman Old Style" w:hAnsi="Bookman Old Style" w:cs="CTraditional Arabic"/>
          <w:rtl/>
        </w:rPr>
        <w:t>ج</w:t>
      </w:r>
      <w:r w:rsidRPr="009F13F4">
        <w:rPr>
          <w:rFonts w:ascii="Bookman Old Style" w:hAnsi="Bookman Old Style" w:cs="Courier New"/>
        </w:rPr>
        <w:t>, di mana beliau membawa perdagangannya ke negeri Syam, dan ia telah mengetahui dari budaknya yang bernama Maisarah sesuatu yang membuatnya kagum dari sifat amanah dan kemuliaan akhlaknya.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di antara sifat amanahnya bahwa orang-orang kafir Quraisy –padahal mereka tidak beriman dan mendustakan beliau- mereka menitipkan harta mereka di sisinya dan memberikan amanah atasnya. Dan ketika Allah </w:t>
      </w:r>
      <w:r w:rsidR="00B31979" w:rsidRPr="00B31979">
        <w:rPr>
          <w:rFonts w:ascii="Bookman Old Style" w:hAnsi="Bookman Old Style" w:cs="CTraditional Arabic"/>
          <w:rtl/>
        </w:rPr>
        <w:t>ـ</w:t>
      </w:r>
      <w:r w:rsidRPr="009F13F4">
        <w:rPr>
          <w:rFonts w:ascii="Bookman Old Style" w:hAnsi="Bookman Old Style" w:cs="Courier New"/>
        </w:rPr>
        <w:t xml:space="preserve"> mengijinkan beliau hijrah ke Medinah, beliau menitipkan kepada Ali </w:t>
      </w:r>
      <w:r w:rsidR="00475DB1" w:rsidRPr="00475DB1">
        <w:rPr>
          <w:rFonts w:ascii="Bookman Old Style" w:hAnsi="Bookman Old Style" w:cs="CTraditional Arabic"/>
          <w:rtl/>
        </w:rPr>
        <w:t>س</w:t>
      </w:r>
      <w:r w:rsidRPr="009F13F4">
        <w:rPr>
          <w:rFonts w:ascii="Bookman Old Style" w:hAnsi="Bookman Old Style" w:cs="Courier New"/>
        </w:rPr>
        <w:t xml:space="preserve"> untuk menyerahkan semua amanah kepada para pemiliknya.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amanah terbesar yang dipikul oleh Nabi </w:t>
      </w:r>
      <w:r w:rsidR="0007715A" w:rsidRPr="0007715A">
        <w:rPr>
          <w:rFonts w:ascii="Bookman Old Style" w:hAnsi="Bookman Old Style" w:cs="CTraditional Arabic"/>
          <w:rtl/>
        </w:rPr>
        <w:t>ج</w:t>
      </w:r>
      <w:r w:rsidRPr="009F13F4">
        <w:rPr>
          <w:rFonts w:ascii="Bookman Old Style" w:hAnsi="Bookman Old Style" w:cs="Courier New"/>
        </w:rPr>
        <w:t xml:space="preserve"> dan disampaikan dengan sebaik-baiknya adalah amanah wahyu dan risalah yang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tugas kepadanya untuk menyampaikannya kepada manusia.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menyampaikan risalah dengan sempurna dan menunaikan amanah dengan sebaik-baiknya, berjihad melawan musuh-musuh Allah </w:t>
      </w:r>
      <w:r w:rsidR="00B31979" w:rsidRPr="00B31979">
        <w:rPr>
          <w:rFonts w:ascii="Bookman Old Style" w:hAnsi="Bookman Old Style" w:cs="CTraditional Arabic"/>
          <w:rtl/>
        </w:rPr>
        <w:t>ـ</w:t>
      </w:r>
      <w:r w:rsidRPr="009F13F4">
        <w:rPr>
          <w:rFonts w:ascii="Bookman Old Style" w:hAnsi="Bookman Old Style" w:cs="Courier New"/>
        </w:rPr>
        <w:t xml:space="preserve"> dengan hujjah dan penjelasan, pedang dan panah. Maka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kemenangan kepadanya dan menerangi dada orang-orang beriman dengan dakwahnya, maka mereka beriman kepadanya, membenarkannya, menolong dan membantunya. Sehingga tinggilah kalimah tauhid, tersebarlah Islam di Timur dan Barat. Maka tidak ada rumah di perkotaan dan pedesaan kecuali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memasukkan agama ini kedalamnya. Semua rahmat dan kesejahteraan Allah </w:t>
      </w:r>
      <w:r w:rsidR="00B31979" w:rsidRPr="00B31979">
        <w:rPr>
          <w:rFonts w:ascii="Bookman Old Style" w:hAnsi="Bookman Old Style" w:cs="CTraditional Arabic"/>
          <w:rtl/>
        </w:rPr>
        <w:t>ـ</w:t>
      </w:r>
      <w:r w:rsidRPr="009F13F4">
        <w:rPr>
          <w:rFonts w:ascii="Bookman Old Style" w:hAnsi="Bookman Old Style" w:cs="Courier New"/>
        </w:rPr>
        <w:t xml:space="preserve"> selalu tercurah kepada yang jujur lagi dipercaya, yang telah berjihad karena Allah </w:t>
      </w:r>
      <w:r w:rsidR="00B31979" w:rsidRPr="00B31979">
        <w:rPr>
          <w:rFonts w:ascii="Bookman Old Style" w:hAnsi="Bookman Old Style" w:cs="CTraditional Arabic"/>
          <w:rtl/>
        </w:rPr>
        <w:t>ـ</w:t>
      </w:r>
      <w:r w:rsidRPr="009F13F4">
        <w:rPr>
          <w:rFonts w:ascii="Bookman Old Style" w:hAnsi="Bookman Old Style" w:cs="Courier New"/>
        </w:rPr>
        <w:t xml:space="preserve"> dengan sebenar-benarnya hingga kematian datang menjemputnya.</w:t>
      </w:r>
    </w:p>
    <w:p w:rsidR="00B31979" w:rsidRDefault="00B31979" w:rsidP="0085037B">
      <w:pPr>
        <w:spacing w:line="360" w:lineRule="auto"/>
        <w:jc w:val="center"/>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29" w:name="_Toc468351990"/>
      <w:r w:rsidRPr="009F13F4">
        <w:t>Mejelis kedelapan</w:t>
      </w:r>
      <w:r w:rsidR="00B31979">
        <w:t>:</w:t>
      </w:r>
      <w:r w:rsidR="00B31979">
        <w:br/>
      </w:r>
      <w:r w:rsidRPr="009F13F4">
        <w:t xml:space="preserve">Perjanjian dan berita gembira para Nabi dengan kedatangan Nabi Muhammad </w:t>
      </w:r>
      <w:r w:rsidR="000354ED" w:rsidRPr="00B31979">
        <w:rPr>
          <w:rFonts w:cs="CTraditional Arabic"/>
          <w:b w:val="0"/>
          <w:bCs w:val="0"/>
          <w:rtl/>
        </w:rPr>
        <w:t>ج</w:t>
      </w:r>
      <w:bookmarkEnd w:id="29"/>
    </w:p>
    <w:p w:rsidR="00F56DB1" w:rsidRPr="00B02526" w:rsidRDefault="00F56DB1" w:rsidP="00F56DB1">
      <w:pPr>
        <w:spacing w:line="360" w:lineRule="auto"/>
        <w:jc w:val="lowKashida"/>
        <w:rPr>
          <w:rFonts w:ascii="Bookman Old Style" w:hAnsi="Bookman Old Style" w:cs="Courier New"/>
        </w:rPr>
      </w:pPr>
      <w:r w:rsidRPr="00B02526">
        <w:rPr>
          <w:rFonts w:ascii="Bookman Old Style" w:hAnsi="Bookman Old Style" w:cs="Courier New"/>
        </w:rPr>
        <w:t xml:space="preserve">Firman Allah </w:t>
      </w:r>
      <w:r w:rsidR="00B31979" w:rsidRPr="00B31979">
        <w:rPr>
          <w:rFonts w:ascii="Bookman Old Style" w:hAnsi="Bookman Old Style" w:cs="CTraditional Arabic"/>
          <w:rtl/>
        </w:rPr>
        <w:t>ـ</w:t>
      </w:r>
      <w:r w:rsidRPr="00B02526">
        <w:rPr>
          <w:rFonts w:ascii="Bookman Old Style" w:hAnsi="Bookman Old Style" w:cs="Courier New"/>
        </w:rPr>
        <w:t>:</w:t>
      </w:r>
    </w:p>
    <w:p w:rsidR="00F56DB1" w:rsidRPr="00B02526" w:rsidRDefault="009F15B2" w:rsidP="009F15B2">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وَإِذْ</w:t>
      </w:r>
      <w:r w:rsidRPr="009F5C6A">
        <w:rPr>
          <w:rStyle w:val="Char"/>
          <w:rtl/>
        </w:rPr>
        <w:t xml:space="preserve"> </w:t>
      </w:r>
      <w:r w:rsidRPr="009F5C6A">
        <w:rPr>
          <w:rStyle w:val="Char"/>
          <w:rFonts w:hint="eastAsia"/>
          <w:rtl/>
        </w:rPr>
        <w:t>أَخَذَ</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مِيثَاقَ</w:t>
      </w:r>
      <w:r w:rsidRPr="009F5C6A">
        <w:rPr>
          <w:rStyle w:val="Char"/>
          <w:rtl/>
        </w:rPr>
        <w:t xml:space="preserve"> </w:t>
      </w:r>
      <w:r w:rsidRPr="009F5C6A">
        <w:rPr>
          <w:rStyle w:val="Char"/>
          <w:rFonts w:hint="eastAsia"/>
          <w:rtl/>
        </w:rPr>
        <w:t>النَّبِيِّينَ</w:t>
      </w:r>
      <w:r w:rsidRPr="009F5C6A">
        <w:rPr>
          <w:rStyle w:val="Char"/>
          <w:rtl/>
        </w:rPr>
        <w:t xml:space="preserve"> </w:t>
      </w:r>
      <w:r w:rsidRPr="009F5C6A">
        <w:rPr>
          <w:rStyle w:val="Char"/>
          <w:rFonts w:hint="eastAsia"/>
          <w:rtl/>
        </w:rPr>
        <w:t>لَمَا</w:t>
      </w:r>
      <w:r w:rsidRPr="009F5C6A">
        <w:rPr>
          <w:rStyle w:val="Char"/>
          <w:rtl/>
        </w:rPr>
        <w:t xml:space="preserve"> </w:t>
      </w:r>
      <w:r w:rsidRPr="009F5C6A">
        <w:rPr>
          <w:rStyle w:val="Char"/>
          <w:rFonts w:hint="eastAsia"/>
          <w:rtl/>
        </w:rPr>
        <w:t>آتَيْتُكُمْ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كِتَابٍ</w:t>
      </w:r>
      <w:r w:rsidRPr="009F5C6A">
        <w:rPr>
          <w:rStyle w:val="Char"/>
          <w:rtl/>
        </w:rPr>
        <w:t xml:space="preserve"> </w:t>
      </w:r>
      <w:r w:rsidRPr="009F5C6A">
        <w:rPr>
          <w:rStyle w:val="Char"/>
          <w:rFonts w:hint="eastAsia"/>
          <w:rtl/>
        </w:rPr>
        <w:t>وَحِكْمَةٍ</w:t>
      </w:r>
      <w:r w:rsidRPr="009F5C6A">
        <w:rPr>
          <w:rStyle w:val="Char"/>
          <w:rtl/>
        </w:rPr>
        <w:t xml:space="preserve"> </w:t>
      </w:r>
      <w:r w:rsidRPr="009F5C6A">
        <w:rPr>
          <w:rStyle w:val="Char"/>
          <w:rFonts w:hint="eastAsia"/>
          <w:rtl/>
        </w:rPr>
        <w:t>ثُمَّ</w:t>
      </w:r>
      <w:r w:rsidRPr="009F5C6A">
        <w:rPr>
          <w:rStyle w:val="Char"/>
          <w:rtl/>
        </w:rPr>
        <w:t xml:space="preserve"> </w:t>
      </w:r>
      <w:r w:rsidRPr="009F5C6A">
        <w:rPr>
          <w:rStyle w:val="Char"/>
          <w:rFonts w:hint="eastAsia"/>
          <w:rtl/>
        </w:rPr>
        <w:t>جَاءَكُمْ</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مُصَدِّقٌ</w:t>
      </w:r>
      <w:r w:rsidRPr="009F5C6A">
        <w:rPr>
          <w:rStyle w:val="Char"/>
          <w:rtl/>
        </w:rPr>
        <w:t xml:space="preserve"> </w:t>
      </w:r>
      <w:r w:rsidRPr="009F5C6A">
        <w:rPr>
          <w:rStyle w:val="Char"/>
          <w:rFonts w:hint="eastAsia"/>
          <w:rtl/>
        </w:rPr>
        <w:t>لِمَا</w:t>
      </w:r>
      <w:r w:rsidRPr="009F5C6A">
        <w:rPr>
          <w:rStyle w:val="Char"/>
          <w:rtl/>
        </w:rPr>
        <w:t xml:space="preserve"> </w:t>
      </w:r>
      <w:r w:rsidRPr="009F5C6A">
        <w:rPr>
          <w:rStyle w:val="Char"/>
          <w:rFonts w:hint="eastAsia"/>
          <w:rtl/>
        </w:rPr>
        <w:t>مَعَكُمْ</w:t>
      </w:r>
      <w:r w:rsidRPr="009F5C6A">
        <w:rPr>
          <w:rStyle w:val="Char"/>
          <w:rtl/>
        </w:rPr>
        <w:t xml:space="preserve"> </w:t>
      </w:r>
      <w:r w:rsidRPr="009F5C6A">
        <w:rPr>
          <w:rStyle w:val="Char"/>
          <w:rFonts w:hint="eastAsia"/>
          <w:rtl/>
        </w:rPr>
        <w:t>لَتُؤْمِنُنَّ</w:t>
      </w:r>
      <w:r w:rsidRPr="009F5C6A">
        <w:rPr>
          <w:rStyle w:val="Char"/>
          <w:rtl/>
        </w:rPr>
        <w:t xml:space="preserve"> </w:t>
      </w:r>
      <w:r w:rsidRPr="009F5C6A">
        <w:rPr>
          <w:rStyle w:val="Char"/>
          <w:rFonts w:hint="eastAsia"/>
          <w:rtl/>
        </w:rPr>
        <w:t>بِهِ</w:t>
      </w:r>
      <w:r w:rsidRPr="009F5C6A">
        <w:rPr>
          <w:rStyle w:val="Char"/>
          <w:rtl/>
        </w:rPr>
        <w:t xml:space="preserve"> </w:t>
      </w:r>
      <w:r w:rsidRPr="009F5C6A">
        <w:rPr>
          <w:rStyle w:val="Char"/>
          <w:rFonts w:hint="eastAsia"/>
          <w:rtl/>
        </w:rPr>
        <w:t>وَلَتَنْصُرُنَّهُ</w:t>
      </w:r>
      <w:r w:rsidRPr="009F5C6A">
        <w:rPr>
          <w:rStyle w:val="Char"/>
          <w:rtl/>
        </w:rPr>
        <w:t xml:space="preserve">  </w:t>
      </w:r>
      <w:r w:rsidRPr="009F5C6A">
        <w:rPr>
          <w:rStyle w:val="Char"/>
          <w:rFonts w:hint="eastAsia"/>
          <w:rtl/>
        </w:rPr>
        <w:t>قَالَ</w:t>
      </w:r>
      <w:r w:rsidRPr="009F5C6A">
        <w:rPr>
          <w:rStyle w:val="Char"/>
          <w:rtl/>
        </w:rPr>
        <w:t xml:space="preserve"> </w:t>
      </w:r>
      <w:r w:rsidRPr="009F5C6A">
        <w:rPr>
          <w:rStyle w:val="Char"/>
          <w:rFonts w:hint="eastAsia"/>
          <w:rtl/>
        </w:rPr>
        <w:t>أَأَقْرَرْتُمْ</w:t>
      </w:r>
      <w:r w:rsidRPr="009F5C6A">
        <w:rPr>
          <w:rStyle w:val="Char"/>
          <w:rtl/>
        </w:rPr>
        <w:t xml:space="preserve"> </w:t>
      </w:r>
      <w:r w:rsidRPr="009F5C6A">
        <w:rPr>
          <w:rStyle w:val="Char"/>
          <w:rFonts w:hint="eastAsia"/>
          <w:rtl/>
        </w:rPr>
        <w:t>وَأَخَذْتُمْ</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ذَلِكُمْ</w:t>
      </w:r>
      <w:r w:rsidRPr="009F5C6A">
        <w:rPr>
          <w:rStyle w:val="Char"/>
          <w:rtl/>
        </w:rPr>
        <w:t xml:space="preserve"> </w:t>
      </w:r>
      <w:r w:rsidRPr="009F5C6A">
        <w:rPr>
          <w:rStyle w:val="Char"/>
          <w:rFonts w:hint="eastAsia"/>
          <w:rtl/>
        </w:rPr>
        <w:t>إِصْرِي</w:t>
      </w:r>
      <w:r w:rsidRPr="009F5C6A">
        <w:rPr>
          <w:rStyle w:val="Char"/>
          <w:rtl/>
        </w:rPr>
        <w:t xml:space="preserve">  </w:t>
      </w:r>
      <w:r w:rsidRPr="009F5C6A">
        <w:rPr>
          <w:rStyle w:val="Char"/>
          <w:rFonts w:hint="eastAsia"/>
          <w:rtl/>
        </w:rPr>
        <w:t>قَالُوا</w:t>
      </w:r>
      <w:r w:rsidRPr="009F5C6A">
        <w:rPr>
          <w:rStyle w:val="Char"/>
          <w:rtl/>
        </w:rPr>
        <w:t xml:space="preserve"> </w:t>
      </w:r>
      <w:r w:rsidRPr="009F5C6A">
        <w:rPr>
          <w:rStyle w:val="Char"/>
          <w:rFonts w:hint="eastAsia"/>
          <w:rtl/>
        </w:rPr>
        <w:t>أَقْرَرْنَا</w:t>
      </w:r>
      <w:r w:rsidRPr="009F5C6A">
        <w:rPr>
          <w:rStyle w:val="Char"/>
          <w:rtl/>
        </w:rPr>
        <w:t xml:space="preserve">  </w:t>
      </w:r>
      <w:r w:rsidRPr="009F5C6A">
        <w:rPr>
          <w:rStyle w:val="Char"/>
          <w:rFonts w:hint="eastAsia"/>
          <w:rtl/>
        </w:rPr>
        <w:t>قَالَ</w:t>
      </w:r>
      <w:r w:rsidRPr="009F5C6A">
        <w:rPr>
          <w:rStyle w:val="Char"/>
          <w:rtl/>
        </w:rPr>
        <w:t xml:space="preserve"> </w:t>
      </w:r>
      <w:r w:rsidRPr="009F5C6A">
        <w:rPr>
          <w:rStyle w:val="Char"/>
          <w:rFonts w:hint="eastAsia"/>
          <w:rtl/>
        </w:rPr>
        <w:t>فَاشْهَدُوا</w:t>
      </w:r>
      <w:r w:rsidRPr="009F5C6A">
        <w:rPr>
          <w:rStyle w:val="Char"/>
          <w:rtl/>
        </w:rPr>
        <w:t xml:space="preserve"> </w:t>
      </w:r>
      <w:r w:rsidRPr="009F5C6A">
        <w:rPr>
          <w:rStyle w:val="Char"/>
          <w:rFonts w:hint="eastAsia"/>
          <w:rtl/>
        </w:rPr>
        <w:t>وَأَنَا</w:t>
      </w:r>
      <w:r w:rsidRPr="009F5C6A">
        <w:rPr>
          <w:rStyle w:val="Char"/>
          <w:rtl/>
        </w:rPr>
        <w:t xml:space="preserve"> </w:t>
      </w:r>
      <w:r w:rsidRPr="009F5C6A">
        <w:rPr>
          <w:rStyle w:val="Char"/>
          <w:rFonts w:hint="eastAsia"/>
          <w:rtl/>
        </w:rPr>
        <w:t>مَعَكُمْ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الشَّاهِدِينَ</w:t>
      </w:r>
      <w:r w:rsidRPr="009F5C6A">
        <w:rPr>
          <w:rStyle w:val="Char"/>
          <w:rtl/>
        </w:rPr>
        <w:t xml:space="preserve">٨١ </w:t>
      </w:r>
      <w:r w:rsidRPr="009F5C6A">
        <w:rPr>
          <w:rStyle w:val="Char"/>
          <w:rFonts w:hint="eastAsia"/>
          <w:rtl/>
        </w:rPr>
        <w:t>فَمَنْ</w:t>
      </w:r>
      <w:r w:rsidRPr="009F5C6A">
        <w:rPr>
          <w:rStyle w:val="Char"/>
          <w:rtl/>
        </w:rPr>
        <w:t xml:space="preserve"> </w:t>
      </w:r>
      <w:r w:rsidRPr="009F5C6A">
        <w:rPr>
          <w:rStyle w:val="Char"/>
          <w:rFonts w:hint="eastAsia"/>
          <w:rtl/>
        </w:rPr>
        <w:t>تَوَلَّى</w:t>
      </w:r>
      <w:r w:rsidRPr="009F5C6A">
        <w:rPr>
          <w:rStyle w:val="Char"/>
          <w:rtl/>
        </w:rPr>
        <w:t xml:space="preserve"> </w:t>
      </w:r>
      <w:r w:rsidRPr="009F5C6A">
        <w:rPr>
          <w:rStyle w:val="Char"/>
          <w:rFonts w:hint="eastAsia"/>
          <w:rtl/>
        </w:rPr>
        <w:t>بَعْدَ</w:t>
      </w:r>
      <w:r w:rsidRPr="009F5C6A">
        <w:rPr>
          <w:rStyle w:val="Char"/>
          <w:rtl/>
        </w:rPr>
        <w:t xml:space="preserve"> </w:t>
      </w:r>
      <w:r w:rsidRPr="009F5C6A">
        <w:rPr>
          <w:rStyle w:val="Char"/>
          <w:rFonts w:hint="eastAsia"/>
          <w:rtl/>
        </w:rPr>
        <w:t>ذَلِكَ</w:t>
      </w:r>
      <w:r w:rsidRPr="009F5C6A">
        <w:rPr>
          <w:rStyle w:val="Char"/>
          <w:rtl/>
        </w:rPr>
        <w:t xml:space="preserve"> </w:t>
      </w:r>
      <w:r w:rsidRPr="009F5C6A">
        <w:rPr>
          <w:rStyle w:val="Char"/>
          <w:rFonts w:hint="eastAsia"/>
          <w:rtl/>
        </w:rPr>
        <w:t>فَأُولَئِكَ</w:t>
      </w:r>
      <w:r w:rsidRPr="009F5C6A">
        <w:rPr>
          <w:rStyle w:val="Char"/>
          <w:rtl/>
        </w:rPr>
        <w:t xml:space="preserve"> </w:t>
      </w:r>
      <w:r w:rsidRPr="009F5C6A">
        <w:rPr>
          <w:rStyle w:val="Char"/>
          <w:rFonts w:hint="eastAsia"/>
          <w:rtl/>
        </w:rPr>
        <w:t>هُمُ</w:t>
      </w:r>
      <w:r w:rsidRPr="009F5C6A">
        <w:rPr>
          <w:rStyle w:val="Char"/>
          <w:rtl/>
        </w:rPr>
        <w:t xml:space="preserve"> </w:t>
      </w:r>
      <w:r w:rsidRPr="009F5C6A">
        <w:rPr>
          <w:rStyle w:val="Char"/>
          <w:rFonts w:hint="eastAsia"/>
          <w:rtl/>
        </w:rPr>
        <w:t>الْفَاسِقُونَ</w:t>
      </w:r>
      <w:r w:rsidRPr="009F5C6A">
        <w:rPr>
          <w:rStyle w:val="Char"/>
          <w:rtl/>
        </w:rPr>
        <w:t>٨٢</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آل</w:t>
      </w:r>
      <w:r>
        <w:rPr>
          <w:rFonts w:ascii="Bookman Old Style" w:hAnsi="Bookman Old Style" w:cs="mylotus"/>
          <w:color w:val="000000"/>
          <w:sz w:val="32"/>
          <w:shd w:val="clear" w:color="auto" w:fill="FFFFFF"/>
          <w:rtl/>
        </w:rPr>
        <w:t xml:space="preserve"> </w:t>
      </w:r>
      <w:r>
        <w:rPr>
          <w:rFonts w:ascii="Bookman Old Style" w:hAnsi="Bookman Old Style" w:cs="mylotus" w:hint="eastAsia"/>
          <w:color w:val="000000"/>
          <w:sz w:val="32"/>
          <w:shd w:val="clear" w:color="auto" w:fill="FFFFFF"/>
          <w:rtl/>
        </w:rPr>
        <w:t>عمران</w:t>
      </w:r>
      <w:r>
        <w:rPr>
          <w:rFonts w:ascii="Bookman Old Style" w:hAnsi="Bookman Old Style" w:cs="mylotus"/>
          <w:color w:val="000000"/>
          <w:sz w:val="32"/>
          <w:shd w:val="clear" w:color="auto" w:fill="FFFFFF"/>
          <w:rtl/>
        </w:rPr>
        <w:t>: 81-82]</w:t>
      </w:r>
      <w:r w:rsidR="00F56DB1" w:rsidRPr="00B02526">
        <w:rPr>
          <w:rFonts w:ascii="Bookman Old Style" w:hAnsi="Bookman Old Style" w:cs="Traditional Arabic"/>
          <w:sz w:val="32"/>
          <w:szCs w:val="32"/>
          <w:rtl/>
        </w:rPr>
        <w:t xml:space="preserve"> </w:t>
      </w:r>
    </w:p>
    <w:p w:rsidR="00F56DB1" w:rsidRPr="00B02526" w:rsidRDefault="00F56DB1" w:rsidP="001A5981">
      <w:pPr>
        <w:pStyle w:val="PlainText"/>
        <w:bidi w:val="0"/>
        <w:jc w:val="lowKashida"/>
        <w:rPr>
          <w:rFonts w:ascii="Bookman Old Style" w:hAnsi="Bookman Old Style"/>
          <w:i/>
          <w:iCs/>
          <w:sz w:val="24"/>
        </w:rPr>
      </w:pPr>
      <w:r w:rsidRPr="00B02526">
        <w:rPr>
          <w:rFonts w:ascii="Bookman Old Style" w:hAnsi="Bookman Old Style"/>
          <w:i/>
          <w:iCs/>
          <w:sz w:val="24"/>
        </w:rPr>
        <w:t>Dan (ingatlah), ketika Allah mengambil perjanjian dari para nabi:"Sungguh, apa saja yang Aku berikan kepadamu berupa kitab dan hikmah, kemudian datang kepadamu seorang rasul yang membenarkan apa yang ada padamu, niscaya kamu akan bersungguh-sungguh beriman kepadanya dan menolongnya". Allah berfirman :"Apakah kamu mengakui dan menerima perjanjian-Ku terhadap yang demikian itu" Mereka menjawab:"Kami mengakui". Allah berfirman:"Kalau begitu saksikanlah (hai para nabi) dan Aku menjadi saksi (pula) bersama kamu". * Barangsiapa yang berpaling sesudah itu, maka mereka itulah orang-orang yang fasik. (QS. Ali Imrah 81-82)</w:t>
      </w:r>
    </w:p>
    <w:p w:rsidR="00F56DB1" w:rsidRPr="009F13F4" w:rsidRDefault="00F56DB1" w:rsidP="00F56DB1">
      <w:pPr>
        <w:spacing w:line="360" w:lineRule="auto"/>
        <w:jc w:val="lowKashida"/>
        <w:rPr>
          <w:rFonts w:ascii="Bookman Old Style" w:hAnsi="Bookman Old Style" w:cs="Courier New"/>
        </w:rPr>
      </w:pPr>
      <w:r w:rsidRPr="00B02526">
        <w:rPr>
          <w:rFonts w:ascii="Bookman Old Style" w:hAnsi="Bookman Old Style" w:cs="Courier New"/>
        </w:rPr>
        <w:t xml:space="preserve">Ali bin Abu Thalib </w:t>
      </w:r>
      <w:r w:rsidR="00475DB1" w:rsidRPr="00475DB1">
        <w:rPr>
          <w:rFonts w:ascii="Bookman Old Style" w:hAnsi="Bookman Old Style" w:cs="CTraditional Arabic"/>
          <w:rtl/>
        </w:rPr>
        <w:t>س</w:t>
      </w:r>
      <w:r w:rsidRPr="00B02526">
        <w:rPr>
          <w:rFonts w:ascii="Bookman Old Style" w:hAnsi="Bookman Old Style" w:cs="Courier New"/>
        </w:rPr>
        <w:t xml:space="preserve"> dan anak pamannya Abdullah bin al-Abbas </w:t>
      </w:r>
      <w:r w:rsidR="00475DB1" w:rsidRPr="00475DB1">
        <w:rPr>
          <w:rFonts w:ascii="Bookman Old Style" w:hAnsi="Bookman Old Style" w:cs="CTraditional Arabic"/>
          <w:rtl/>
        </w:rPr>
        <w:t>س</w:t>
      </w:r>
      <w:r w:rsidRPr="00B02526">
        <w:rPr>
          <w:rFonts w:ascii="Bookman Old Style" w:hAnsi="Bookman Old Style" w:cs="Courier New"/>
        </w:rPr>
        <w:t xml:space="preserve"> berkata, 'Allah </w:t>
      </w:r>
      <w:r w:rsidR="00B31979" w:rsidRPr="00B31979">
        <w:rPr>
          <w:rFonts w:ascii="Bookman Old Style" w:hAnsi="Bookman Old Style" w:cs="CTraditional Arabic"/>
          <w:rtl/>
        </w:rPr>
        <w:t>ـ</w:t>
      </w:r>
      <w:r w:rsidRPr="00B02526">
        <w:rPr>
          <w:rFonts w:ascii="Bookman Old Style" w:hAnsi="Bookman Old Style" w:cs="Courier New"/>
        </w:rPr>
        <w:t xml:space="preserve"> tidak mengutus salah seorang nabi kecuali diambil sebuah perjanjian kepadanya, jika Allah mengutus Muhammad, sedangkan dia masih hidup, sungguh dia akan</w:t>
      </w:r>
      <w:r w:rsidRPr="009F13F4">
        <w:rPr>
          <w:rFonts w:ascii="Bookman Old Style" w:hAnsi="Bookman Old Style" w:cs="Courier New"/>
        </w:rPr>
        <w:t xml:space="preserve"> beriman kepadanya dan membelanya. Dan Dia </w:t>
      </w:r>
      <w:r w:rsidR="00B31979" w:rsidRPr="00B31979">
        <w:rPr>
          <w:rFonts w:ascii="Bookman Old Style" w:hAnsi="Bookman Old Style" w:cs="CTraditional Arabic"/>
          <w:rtl/>
        </w:rPr>
        <w:t>ـ</w:t>
      </w:r>
      <w:r w:rsidRPr="009F13F4">
        <w:rPr>
          <w:rFonts w:ascii="Bookman Old Style" w:hAnsi="Bookman Old Style" w:cs="Courier New"/>
        </w:rPr>
        <w:t xml:space="preserve"> menyuruhnya agar mengambil perjanjian kepada umatnya: sungguh jika Muhammad dibangkitkan (diangkat menjadi nabi), sedangkan mereka masih hidup, niscaya mereka beriman kepadanya dan membantunya."</w:t>
      </w:r>
      <w:r w:rsidRPr="009F13F4">
        <w:rPr>
          <w:rStyle w:val="FootnoteReference"/>
          <w:rFonts w:ascii="Bookman Old Style" w:hAnsi="Bookman Old Style" w:cs="Courier New"/>
        </w:rPr>
        <w:footnoteReference w:id="3"/>
      </w:r>
      <w:r w:rsidRPr="009F13F4">
        <w:rPr>
          <w:rFonts w:ascii="Bookman Old Style" w:hAnsi="Bookman Old Style" w:cs="Courier New"/>
        </w:rPr>
        <w:t xml:space="preserve"> Dan diriwayatkan dari as-Suddy riwayat yang serupa.</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Dan Allah </w:t>
      </w:r>
      <w:r w:rsidR="00B31979" w:rsidRPr="00B31979">
        <w:rPr>
          <w:rFonts w:ascii="Bookman Old Style" w:hAnsi="Bookman Old Style" w:cs="CTraditional Arabic"/>
          <w:rtl/>
        </w:rPr>
        <w:t>ـ</w:t>
      </w:r>
      <w:r w:rsidRPr="009F13F4">
        <w:rPr>
          <w:rFonts w:ascii="Bookman Old Style" w:hAnsi="Bookman Old Style" w:cs="Courier New"/>
        </w:rPr>
        <w:t xml:space="preserve"> berfirman menceritakan tentang ucapan Nabi Ibrahim </w:t>
      </w:r>
      <w:r w:rsidR="0020776A">
        <w:rPr>
          <w:rFonts w:ascii="Bookman Old Style" w:hAnsi="Bookman Old Style" w:cs="CTraditional Arabic" w:hint="cs"/>
          <w:rtl/>
        </w:rPr>
        <w:t>÷</w:t>
      </w:r>
      <w:r w:rsidRPr="009F13F4">
        <w:rPr>
          <w:rFonts w:ascii="Bookman Old Style" w:hAnsi="Bookman Old Style" w:cs="Courier New"/>
        </w:rPr>
        <w:t>:</w:t>
      </w:r>
    </w:p>
    <w:p w:rsidR="00F56DB1" w:rsidRPr="009F13F4" w:rsidRDefault="009F15B2" w:rsidP="009F15B2">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رَبَّنَا</w:t>
      </w:r>
      <w:r w:rsidRPr="009F5C6A">
        <w:rPr>
          <w:rStyle w:val="Char"/>
          <w:rtl/>
        </w:rPr>
        <w:t xml:space="preserve"> </w:t>
      </w:r>
      <w:r w:rsidRPr="009F5C6A">
        <w:rPr>
          <w:rStyle w:val="Char"/>
          <w:rFonts w:hint="eastAsia"/>
          <w:rtl/>
        </w:rPr>
        <w:t>وَابْعَثْ</w:t>
      </w:r>
      <w:r w:rsidRPr="009F5C6A">
        <w:rPr>
          <w:rStyle w:val="Char"/>
          <w:rtl/>
        </w:rPr>
        <w:t xml:space="preserve"> </w:t>
      </w:r>
      <w:r w:rsidRPr="009F5C6A">
        <w:rPr>
          <w:rStyle w:val="Char"/>
          <w:rFonts w:hint="eastAsia"/>
          <w:rtl/>
        </w:rPr>
        <w:t>فِيهِمْ</w:t>
      </w:r>
      <w:r w:rsidRPr="009F5C6A">
        <w:rPr>
          <w:rStyle w:val="Char"/>
          <w:rtl/>
        </w:rPr>
        <w:t xml:space="preserve"> </w:t>
      </w:r>
      <w:r w:rsidRPr="009F5C6A">
        <w:rPr>
          <w:rStyle w:val="Char"/>
          <w:rFonts w:hint="eastAsia"/>
          <w:rtl/>
        </w:rPr>
        <w:t>رَسُولًا</w:t>
      </w:r>
      <w:r w:rsidRPr="009F5C6A">
        <w:rPr>
          <w:rStyle w:val="Char"/>
          <w:rtl/>
        </w:rPr>
        <w:t xml:space="preserve"> </w:t>
      </w:r>
      <w:r w:rsidRPr="009F5C6A">
        <w:rPr>
          <w:rStyle w:val="Char"/>
          <w:rFonts w:hint="eastAsia"/>
          <w:rtl/>
        </w:rPr>
        <w:t>مِنْهُمْ</w:t>
      </w:r>
      <w:r w:rsidRPr="009F5C6A">
        <w:rPr>
          <w:rStyle w:val="Char"/>
          <w:rtl/>
        </w:rPr>
        <w:t xml:space="preserve"> </w:t>
      </w:r>
      <w:r w:rsidRPr="009F5C6A">
        <w:rPr>
          <w:rStyle w:val="Char"/>
          <w:rFonts w:hint="eastAsia"/>
          <w:rtl/>
        </w:rPr>
        <w:t>يَتْلُو</w:t>
      </w:r>
      <w:r w:rsidRPr="009F5C6A">
        <w:rPr>
          <w:rStyle w:val="Char"/>
          <w:rtl/>
        </w:rPr>
        <w:t xml:space="preserve"> </w:t>
      </w:r>
      <w:r w:rsidRPr="009F5C6A">
        <w:rPr>
          <w:rStyle w:val="Char"/>
          <w:rFonts w:hint="eastAsia"/>
          <w:rtl/>
        </w:rPr>
        <w:t>عَلَيْهِمْ</w:t>
      </w:r>
      <w:r w:rsidRPr="009F5C6A">
        <w:rPr>
          <w:rStyle w:val="Char"/>
          <w:rtl/>
        </w:rPr>
        <w:t xml:space="preserve"> </w:t>
      </w:r>
      <w:r w:rsidRPr="009F5C6A">
        <w:rPr>
          <w:rStyle w:val="Char"/>
          <w:rFonts w:hint="eastAsia"/>
          <w:rtl/>
        </w:rPr>
        <w:t>آيَاتِكَ</w:t>
      </w:r>
      <w:r w:rsidRPr="009F5C6A">
        <w:rPr>
          <w:rStyle w:val="Char"/>
          <w:rtl/>
        </w:rPr>
        <w:t xml:space="preserve"> </w:t>
      </w:r>
      <w:r w:rsidRPr="009F5C6A">
        <w:rPr>
          <w:rStyle w:val="Char"/>
          <w:rFonts w:hint="eastAsia"/>
          <w:rtl/>
        </w:rPr>
        <w:t>وَيُعَلِّمُهُمُ</w:t>
      </w:r>
      <w:r w:rsidRPr="009F5C6A">
        <w:rPr>
          <w:rStyle w:val="Char"/>
          <w:rtl/>
        </w:rPr>
        <w:t xml:space="preserve"> </w:t>
      </w:r>
      <w:r w:rsidRPr="009F5C6A">
        <w:rPr>
          <w:rStyle w:val="Char"/>
          <w:rFonts w:hint="eastAsia"/>
          <w:rtl/>
        </w:rPr>
        <w:t>الْكِتَابَ</w:t>
      </w:r>
      <w:r w:rsidRPr="009F5C6A">
        <w:rPr>
          <w:rStyle w:val="Char"/>
          <w:rtl/>
        </w:rPr>
        <w:t xml:space="preserve"> </w:t>
      </w:r>
      <w:r w:rsidRPr="009F5C6A">
        <w:rPr>
          <w:rStyle w:val="Char"/>
          <w:rFonts w:hint="eastAsia"/>
          <w:rtl/>
        </w:rPr>
        <w:t>وَالْحِكْمَةَ</w:t>
      </w:r>
      <w:r w:rsidRPr="009F5C6A">
        <w:rPr>
          <w:rStyle w:val="Char"/>
          <w:rtl/>
        </w:rPr>
        <w:t xml:space="preserve"> </w:t>
      </w:r>
      <w:r w:rsidRPr="009F5C6A">
        <w:rPr>
          <w:rStyle w:val="Char"/>
          <w:rFonts w:hint="eastAsia"/>
          <w:rtl/>
        </w:rPr>
        <w:t>وَيُزَكِّيهِمْ</w:t>
      </w:r>
      <w:r w:rsidRPr="009F5C6A">
        <w:rPr>
          <w:rStyle w:val="Char"/>
          <w:rtl/>
        </w:rPr>
        <w:t xml:space="preserve">  </w:t>
      </w:r>
      <w:r w:rsidRPr="009F5C6A">
        <w:rPr>
          <w:rStyle w:val="Char"/>
          <w:rFonts w:hint="eastAsia"/>
          <w:rtl/>
        </w:rPr>
        <w:t>إِنَّكَ</w:t>
      </w:r>
      <w:r w:rsidRPr="009F5C6A">
        <w:rPr>
          <w:rStyle w:val="Char"/>
          <w:rtl/>
        </w:rPr>
        <w:t xml:space="preserve"> </w:t>
      </w:r>
      <w:r w:rsidRPr="009F5C6A">
        <w:rPr>
          <w:rStyle w:val="Char"/>
          <w:rFonts w:hint="eastAsia"/>
          <w:rtl/>
        </w:rPr>
        <w:t>أَنْتَ</w:t>
      </w:r>
      <w:r w:rsidRPr="009F5C6A">
        <w:rPr>
          <w:rStyle w:val="Char"/>
          <w:rtl/>
        </w:rPr>
        <w:t xml:space="preserve"> </w:t>
      </w:r>
      <w:r w:rsidRPr="009F5C6A">
        <w:rPr>
          <w:rStyle w:val="Char"/>
          <w:rFonts w:hint="eastAsia"/>
          <w:rtl/>
        </w:rPr>
        <w:t>الْعَزِيزُ</w:t>
      </w:r>
      <w:r w:rsidRPr="009F5C6A">
        <w:rPr>
          <w:rStyle w:val="Char"/>
          <w:rtl/>
        </w:rPr>
        <w:t xml:space="preserve"> </w:t>
      </w:r>
      <w:r w:rsidRPr="009F5C6A">
        <w:rPr>
          <w:rStyle w:val="Char"/>
          <w:rFonts w:hint="eastAsia"/>
          <w:rtl/>
        </w:rPr>
        <w:t>الْحَكِيمُ</w:t>
      </w:r>
      <w:r w:rsidRPr="009F5C6A">
        <w:rPr>
          <w:rStyle w:val="Char"/>
          <w:rtl/>
        </w:rPr>
        <w:t>١٢٩</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البقرة</w:t>
      </w:r>
      <w:r>
        <w:rPr>
          <w:rFonts w:ascii="Bookman Old Style" w:hAnsi="Bookman Old Style" w:cs="mylotus"/>
          <w:color w:val="000000"/>
          <w:sz w:val="32"/>
          <w:shd w:val="clear" w:color="auto" w:fill="FFFFFF"/>
          <w:rtl/>
        </w:rPr>
        <w:t>: 129]</w:t>
      </w:r>
      <w:r w:rsidR="00F56DB1" w:rsidRPr="009F13F4">
        <w:rPr>
          <w:rFonts w:ascii="Bookman Old Style" w:hAnsi="Bookman Old Style" w:cs="Traditional Arabic"/>
          <w:sz w:val="32"/>
          <w:szCs w:val="32"/>
          <w:rtl/>
        </w:rPr>
        <w:t xml:space="preserve"> </w:t>
      </w:r>
    </w:p>
    <w:p w:rsidR="00F56DB1" w:rsidRPr="009F13F4" w:rsidRDefault="00F56DB1" w:rsidP="001A5981">
      <w:pPr>
        <w:pStyle w:val="PlainText"/>
        <w:bidi w:val="0"/>
        <w:jc w:val="lowKashida"/>
        <w:rPr>
          <w:rFonts w:ascii="Bookman Old Style" w:hAnsi="Bookman Old Style"/>
          <w:i/>
          <w:iCs/>
          <w:sz w:val="24"/>
        </w:rPr>
      </w:pPr>
      <w:r w:rsidRPr="009F13F4">
        <w:rPr>
          <w:rFonts w:ascii="Bookman Old Style" w:hAnsi="Bookman Old Style"/>
          <w:i/>
          <w:iCs/>
          <w:sz w:val="24"/>
        </w:rPr>
        <w:t>Ya Rabb kami, utuslah untuk mereka seorang Rasul dari kalangan, yang akan membacakan kepada mereka ayat-ayat Engkau, dan mengajarkan kepada mereka Al-Kitab (al-Qur'an) dan hikmah serta mensucikan mereka. Sesungguhnya Engkaulah Yang Maha Perkasa lagi Maha Bijaksana. (QS. al-Baqarah:129)</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 xml:space="preserve">Ibnu Katsir </w:t>
      </w:r>
      <w:r w:rsidRPr="009F13F4">
        <w:rPr>
          <w:rFonts w:ascii="Bookman Old Style" w:hAnsi="Bookman Old Style" w:cs="Courier New"/>
          <w:i/>
          <w:iCs/>
        </w:rPr>
        <w:t>rahimahullah</w:t>
      </w:r>
      <w:r w:rsidRPr="009F13F4">
        <w:rPr>
          <w:rFonts w:ascii="Bookman Old Style" w:hAnsi="Bookman Old Style" w:cs="Courier New"/>
        </w:rPr>
        <w:t xml:space="preserve"> berkata, 'Allah </w:t>
      </w:r>
      <w:r w:rsidR="00B31979" w:rsidRPr="00B31979">
        <w:rPr>
          <w:rFonts w:ascii="Bookman Old Style" w:hAnsi="Bookman Old Style" w:cs="CTraditional Arabic"/>
          <w:rtl/>
        </w:rPr>
        <w:t>ـ</w:t>
      </w:r>
      <w:r w:rsidRPr="009F13F4">
        <w:rPr>
          <w:rFonts w:ascii="Bookman Old Style" w:hAnsi="Bookman Old Style" w:cs="Courier New"/>
        </w:rPr>
        <w:t xml:space="preserve"> berfirman menceritakan tentang kesempurnaan dakwah/doa Nabi Ibrahim </w:t>
      </w:r>
      <w:r w:rsidR="0020776A">
        <w:rPr>
          <w:rFonts w:ascii="Bookman Old Style" w:hAnsi="Bookman Old Style" w:cs="CTraditional Arabic" w:hint="cs"/>
          <w:rtl/>
        </w:rPr>
        <w:t>÷</w:t>
      </w:r>
      <w:r w:rsidRPr="009F13F4">
        <w:rPr>
          <w:rFonts w:ascii="Bookman Old Style" w:hAnsi="Bookman Old Style" w:cs="Courier New"/>
        </w:rPr>
        <w:t xml:space="preserve"> untuk penduduk tanah haram (Makkah al-Mukarramah) supaya Allah </w:t>
      </w:r>
      <w:r w:rsidR="00B31979" w:rsidRPr="00B31979">
        <w:rPr>
          <w:rFonts w:ascii="Bookman Old Style" w:hAnsi="Bookman Old Style" w:cs="CTraditional Arabic"/>
          <w:rtl/>
        </w:rPr>
        <w:t>ـ</w:t>
      </w:r>
      <w:r w:rsidRPr="009F13F4">
        <w:rPr>
          <w:rFonts w:ascii="Bookman Old Style" w:hAnsi="Bookman Old Style" w:cs="Courier New"/>
        </w:rPr>
        <w:t xml:space="preserve"> mengutus kepada seorang mereka seorang rasul dari kalangan mereka, maksudnya dari keturunan Ibrahim </w:t>
      </w:r>
      <w:r w:rsidR="0020776A">
        <w:rPr>
          <w:rFonts w:ascii="Bookman Old Style" w:hAnsi="Bookman Old Style" w:cs="CTraditional Arabic" w:hint="cs"/>
          <w:rtl/>
        </w:rPr>
        <w:t>÷</w:t>
      </w:r>
      <w:r w:rsidRPr="009F13F4">
        <w:rPr>
          <w:rFonts w:ascii="Bookman Old Style" w:hAnsi="Bookman Old Style" w:cs="Courier New"/>
        </w:rPr>
        <w:t xml:space="preserve">. Dan sungguhnya doa ini terkabulkan sesuai ketentuan (taqdir) Allah </w:t>
      </w:r>
      <w:r w:rsidR="00B31979" w:rsidRPr="00B31979">
        <w:rPr>
          <w:rFonts w:ascii="Bookman Old Style" w:hAnsi="Bookman Old Style" w:cs="CTraditional Arabic"/>
          <w:rtl/>
        </w:rPr>
        <w:t>ـ</w:t>
      </w:r>
      <w:r w:rsidRPr="009F13F4">
        <w:rPr>
          <w:rFonts w:ascii="Bookman Old Style" w:hAnsi="Bookman Old Style" w:cs="Courier New"/>
        </w:rPr>
        <w:t xml:space="preserve"> yang telah terdahulu (di Lauhul Mahfuzh) dalam menentukan Muhammad </w:t>
      </w:r>
      <w:r w:rsidR="0007715A" w:rsidRPr="0007715A">
        <w:rPr>
          <w:rFonts w:ascii="Bookman Old Style" w:hAnsi="Bookman Old Style" w:cs="CTraditional Arabic"/>
          <w:rtl/>
        </w:rPr>
        <w:t>ج</w:t>
      </w:r>
      <w:r w:rsidRPr="009F13F4">
        <w:rPr>
          <w:rFonts w:ascii="Bookman Old Style" w:hAnsi="Bookman Old Style" w:cs="Courier New"/>
        </w:rPr>
        <w:t xml:space="preserve"> sebagai rasul di kalangan para ummi (orang-orang yang tidak pandai membaca) kepada mereka dan kepada semua bangsa ajam (non arab) dari kalanan jin dan manusia, sebagaimana diriwayatkan oleh Imam Ahmad </w:t>
      </w:r>
      <w:r w:rsidRPr="009F13F4">
        <w:rPr>
          <w:rFonts w:ascii="Bookman Old Style" w:hAnsi="Bookman Old Style" w:cs="Courier New"/>
          <w:i/>
          <w:iCs/>
        </w:rPr>
        <w:t>rahimahullah</w:t>
      </w:r>
      <w:r w:rsidRPr="009F13F4">
        <w:rPr>
          <w:rFonts w:ascii="Bookman Old Style" w:hAnsi="Bookman Old Style" w:cs="Courier New"/>
        </w:rPr>
        <w:t xml:space="preserve">, dari al-'Irbadh bin Sariyah </w:t>
      </w:r>
      <w:r w:rsidR="00475DB1" w:rsidRPr="00475DB1">
        <w:rPr>
          <w:rFonts w:ascii="Bookman Old Style" w:hAnsi="Bookman Old Style" w:cs="CTraditional Arabic"/>
          <w:rtl/>
        </w:rPr>
        <w:t>س</w:t>
      </w:r>
      <w:r w:rsidRPr="009F13F4">
        <w:rPr>
          <w:rFonts w:ascii="Bookman Old Style" w:hAnsi="Bookman Old Style" w:cs="Courier New"/>
        </w:rPr>
        <w:t xml:space="preserve">,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9F15B2">
      <w:pPr>
        <w:pStyle w:val="a0"/>
      </w:pPr>
      <w:r w:rsidRPr="009F13F4">
        <w:rPr>
          <w:rtl/>
        </w:rPr>
        <w:t>إِنِّي عِنْدَ اللهِ لَخَاتَمُ النَّبِيِيْنَ وَإِنَّ آدَمَ لَمُنْجَدِلٌُ فِى طِيْنَتِهِ, وَسُأُنَبِّئُكُمْ بِأَوَّلِ ذلِكَ: دَعْوَةُ أَبِي إِبْرَاهِيْمَ وَبُشْرَى عِيْسَ بِي وَرُؤْيَا أُمِّي الَّتِي رَأَتْ, وَكَذلِكَ أُمَّهَاتُ النَّيِيِنْ َيَرَيْنَ</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aku di sisi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merupakan penutup para nabi dan sesungguhnya Nabi Adam </w:t>
      </w:r>
      <w:r w:rsidR="0020776A">
        <w:rPr>
          <w:rFonts w:ascii="Bookman Old Style" w:hAnsi="Bookman Old Style" w:cs="CTraditional Arabic" w:hint="cs"/>
          <w:rtl/>
        </w:rPr>
        <w:t>÷</w:t>
      </w:r>
      <w:r w:rsidRPr="009F13F4">
        <w:rPr>
          <w:rFonts w:ascii="Bookman Old Style" w:hAnsi="Bookman Old Style" w:cs="Courier New"/>
          <w:i/>
          <w:iCs/>
        </w:rPr>
        <w:t xml:space="preserve"> masih berada di atas tanahnya. Dan aku akan mengabarkan kepadamu dengan permulaan yang demikian itu: doa bapakku (moyangku) Ibrahim </w:t>
      </w:r>
      <w:r w:rsidR="0020776A">
        <w:rPr>
          <w:rFonts w:ascii="Bookman Old Style" w:hAnsi="Bookman Old Style" w:cs="CTraditional Arabic" w:hint="cs"/>
          <w:rtl/>
        </w:rPr>
        <w:t>÷</w:t>
      </w:r>
      <w:r w:rsidRPr="009F13F4">
        <w:rPr>
          <w:rFonts w:ascii="Bookman Old Style" w:hAnsi="Bookman Old Style" w:cs="Courier New"/>
          <w:i/>
          <w:iCs/>
        </w:rPr>
        <w:t xml:space="preserve">, berita gembira Nabi Isa </w:t>
      </w:r>
      <w:r w:rsidR="0020776A">
        <w:rPr>
          <w:rFonts w:ascii="Bookman Old Style" w:hAnsi="Bookman Old Style" w:cs="CTraditional Arabic" w:hint="cs"/>
          <w:rtl/>
        </w:rPr>
        <w:t>÷</w:t>
      </w:r>
      <w:r w:rsidRPr="009F13F4">
        <w:rPr>
          <w:rFonts w:ascii="Bookman Old Style" w:hAnsi="Bookman Old Style" w:cs="Courier New"/>
          <w:i/>
          <w:iCs/>
        </w:rPr>
        <w:t xml:space="preserve"> denganku, mimpi ibuku yang dilihatnya, demikian pula ibu-ibu para nabi, mereka melihat dalam mimpi</w:t>
      </w:r>
      <w:r w:rsidRPr="009F13F4">
        <w:rPr>
          <w:rFonts w:ascii="Bookman Old Style" w:hAnsi="Bookman Old Style" w:cs="Courier New"/>
        </w:rPr>
        <w:t>."</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senantiasa disebut di kalangan manusia secara masyhur serta terus berjalan, sehingga penutup nabi dari bani </w:t>
      </w:r>
      <w:smartTag w:uri="urn:schemas-microsoft-com:office:smarttags" w:element="country-region">
        <w:r w:rsidRPr="009F13F4">
          <w:rPr>
            <w:rFonts w:ascii="Bookman Old Style" w:hAnsi="Bookman Old Style" w:cs="Courier New"/>
          </w:rPr>
          <w:t>Israel</w:t>
        </w:r>
      </w:smartTag>
      <w:r w:rsidRPr="009F13F4">
        <w:rPr>
          <w:rFonts w:ascii="Bookman Old Style" w:hAnsi="Bookman Old Style" w:cs="Courier New"/>
        </w:rPr>
        <w:t xml:space="preserve"> secara nasab, yaitu Nabi Isa putra Maryam </w:t>
      </w:r>
      <w:r w:rsidR="0020776A">
        <w:rPr>
          <w:rFonts w:ascii="Bookman Old Style" w:hAnsi="Bookman Old Style" w:cs="CTraditional Arabic" w:hint="cs"/>
          <w:rtl/>
        </w:rPr>
        <w:t>÷</w:t>
      </w:r>
      <w:r w:rsidRPr="009F13F4">
        <w:rPr>
          <w:rFonts w:ascii="Bookman Old Style" w:hAnsi="Bookman Old Style" w:cs="Courier New"/>
        </w:rPr>
        <w:t xml:space="preserve">, di mana dia berdiri di hadapan bani </w:t>
      </w:r>
      <w:smartTag w:uri="urn:schemas-microsoft-com:office:smarttags" w:element="place">
        <w:smartTag w:uri="urn:schemas-microsoft-com:office:smarttags" w:element="country-region">
          <w:r w:rsidRPr="009F13F4">
            <w:rPr>
              <w:rFonts w:ascii="Bookman Old Style" w:hAnsi="Bookman Old Style" w:cs="Courier New"/>
            </w:rPr>
            <w:t>Israel</w:t>
          </w:r>
        </w:smartTag>
      </w:smartTag>
      <w:r w:rsidRPr="009F13F4">
        <w:rPr>
          <w:rFonts w:ascii="Bookman Old Style" w:hAnsi="Bookman Old Style" w:cs="Courier New"/>
        </w:rPr>
        <w:t xml:space="preserve"> memberikan khuthbah, ia berkata:</w:t>
      </w:r>
    </w:p>
    <w:p w:rsidR="00F56DB1" w:rsidRPr="009F13F4" w:rsidRDefault="009F15B2" w:rsidP="009F15B2">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إِنِّي</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إِلَيْكُمْ</w:t>
      </w:r>
      <w:r w:rsidRPr="009F5C6A">
        <w:rPr>
          <w:rStyle w:val="Char"/>
          <w:rtl/>
        </w:rPr>
        <w:t xml:space="preserve"> </w:t>
      </w:r>
      <w:r w:rsidRPr="009F5C6A">
        <w:rPr>
          <w:rStyle w:val="Char"/>
          <w:rFonts w:hint="eastAsia"/>
          <w:rtl/>
        </w:rPr>
        <w:t>مُصَدِّقًا</w:t>
      </w:r>
      <w:r w:rsidRPr="009F5C6A">
        <w:rPr>
          <w:rStyle w:val="Char"/>
          <w:rtl/>
        </w:rPr>
        <w:t xml:space="preserve"> </w:t>
      </w:r>
      <w:r w:rsidRPr="009F5C6A">
        <w:rPr>
          <w:rStyle w:val="Char"/>
          <w:rFonts w:hint="eastAsia"/>
          <w:rtl/>
        </w:rPr>
        <w:t>لِمَا</w:t>
      </w:r>
      <w:r w:rsidRPr="009F5C6A">
        <w:rPr>
          <w:rStyle w:val="Char"/>
          <w:rtl/>
        </w:rPr>
        <w:t xml:space="preserve"> </w:t>
      </w:r>
      <w:r w:rsidRPr="009F5C6A">
        <w:rPr>
          <w:rStyle w:val="Char"/>
          <w:rFonts w:hint="eastAsia"/>
          <w:rtl/>
        </w:rPr>
        <w:t>بَيْنَ</w:t>
      </w:r>
      <w:r w:rsidRPr="009F5C6A">
        <w:rPr>
          <w:rStyle w:val="Char"/>
          <w:rtl/>
        </w:rPr>
        <w:t xml:space="preserve"> </w:t>
      </w:r>
      <w:r w:rsidRPr="009F5C6A">
        <w:rPr>
          <w:rStyle w:val="Char"/>
          <w:rFonts w:hint="eastAsia"/>
          <w:rtl/>
        </w:rPr>
        <w:t>يَدَيَّ</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التَّوْرَاةِ</w:t>
      </w:r>
      <w:r w:rsidRPr="009F5C6A">
        <w:rPr>
          <w:rStyle w:val="Char"/>
          <w:rtl/>
        </w:rPr>
        <w:t xml:space="preserve"> </w:t>
      </w:r>
      <w:r w:rsidRPr="009F5C6A">
        <w:rPr>
          <w:rStyle w:val="Char"/>
          <w:rFonts w:hint="eastAsia"/>
          <w:rtl/>
        </w:rPr>
        <w:t>وَمُبَشِّرًا</w:t>
      </w:r>
      <w:r w:rsidRPr="009F5C6A">
        <w:rPr>
          <w:rStyle w:val="Char"/>
          <w:rtl/>
        </w:rPr>
        <w:t xml:space="preserve"> </w:t>
      </w:r>
      <w:r w:rsidRPr="009F5C6A">
        <w:rPr>
          <w:rStyle w:val="Char"/>
          <w:rFonts w:hint="eastAsia"/>
          <w:rtl/>
        </w:rPr>
        <w:t>بِرَسُولٍ</w:t>
      </w:r>
      <w:r w:rsidRPr="009F5C6A">
        <w:rPr>
          <w:rStyle w:val="Char"/>
          <w:rtl/>
        </w:rPr>
        <w:t xml:space="preserve"> </w:t>
      </w:r>
      <w:r w:rsidRPr="009F5C6A">
        <w:rPr>
          <w:rStyle w:val="Char"/>
          <w:rFonts w:hint="eastAsia"/>
          <w:rtl/>
        </w:rPr>
        <w:t>يَأْتِي</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بَعْدِي</w:t>
      </w:r>
      <w:r w:rsidRPr="009F5C6A">
        <w:rPr>
          <w:rStyle w:val="Char"/>
          <w:rtl/>
        </w:rPr>
        <w:t xml:space="preserve"> </w:t>
      </w:r>
      <w:r w:rsidRPr="009F5C6A">
        <w:rPr>
          <w:rStyle w:val="Char"/>
          <w:rFonts w:hint="eastAsia"/>
          <w:rtl/>
        </w:rPr>
        <w:t>اسْمُهُ</w:t>
      </w:r>
      <w:r w:rsidRPr="009F5C6A">
        <w:rPr>
          <w:rStyle w:val="Char"/>
          <w:rtl/>
        </w:rPr>
        <w:t xml:space="preserve"> </w:t>
      </w:r>
      <w:r w:rsidRPr="009F5C6A">
        <w:rPr>
          <w:rStyle w:val="Char"/>
          <w:rFonts w:hint="eastAsia"/>
          <w:rtl/>
        </w:rPr>
        <w:t>أَحْمَدُ</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الصف</w:t>
      </w:r>
      <w:r>
        <w:rPr>
          <w:rFonts w:ascii="Bookman Old Style" w:hAnsi="Bookman Old Style" w:cs="mylotus"/>
          <w:color w:val="000000"/>
          <w:sz w:val="32"/>
          <w:shd w:val="clear" w:color="auto" w:fill="FFFFFF"/>
          <w:rtl/>
        </w:rPr>
        <w:t>: 6]</w:t>
      </w:r>
    </w:p>
    <w:p w:rsidR="00F56DB1" w:rsidRPr="009F13F4" w:rsidRDefault="00F56DB1" w:rsidP="001A5981">
      <w:pPr>
        <w:pStyle w:val="PlainText"/>
        <w:bidi w:val="0"/>
        <w:jc w:val="lowKashida"/>
        <w:rPr>
          <w:rFonts w:ascii="Bookman Old Style" w:hAnsi="Bookman Old Style"/>
          <w:i/>
          <w:iCs/>
          <w:sz w:val="24"/>
        </w:rPr>
      </w:pPr>
      <w:r w:rsidRPr="009F13F4">
        <w:rPr>
          <w:rFonts w:ascii="Bookman Old Style" w:hAnsi="Bookman Old Style"/>
          <w:i/>
          <w:iCs/>
          <w:sz w:val="24"/>
        </w:rPr>
        <w:t>, sesungguhnya aku adalah utusan Allah kepadamu, membenarkan kitab (yang turun) sebelumku, yaitu Taurat dan memberi khabar gembira dengan (datangnya) seorang Rasul yang akan datang sesudahku, yang namanya Ahmad (Muhammad)"…(QS. ash-Shaff:6)</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Karena inilah beliau bersabda dalam hadits ini:</w:t>
      </w:r>
      <w:r w:rsidRPr="009F13F4">
        <w:rPr>
          <w:rFonts w:ascii="Bookman Old Style" w:hAnsi="Bookman Old Style" w:cs="Courier New"/>
          <w:i/>
          <w:iCs/>
        </w:rPr>
        <w:t xml:space="preserve"> doa bapakku (moyangku) Ibrahim </w:t>
      </w:r>
      <w:r w:rsidR="0020776A">
        <w:rPr>
          <w:rFonts w:ascii="Bookman Old Style" w:hAnsi="Bookman Old Style" w:cs="CTraditional Arabic" w:hint="cs"/>
          <w:rtl/>
        </w:rPr>
        <w:t>÷</w:t>
      </w:r>
      <w:r w:rsidRPr="009F13F4">
        <w:rPr>
          <w:rFonts w:ascii="Bookman Old Style" w:hAnsi="Bookman Old Style" w:cs="Courier New"/>
          <w:i/>
          <w:iCs/>
        </w:rPr>
        <w:t xml:space="preserve">, berita gembira Nabi Isa </w:t>
      </w:r>
      <w:r w:rsidR="0020776A">
        <w:rPr>
          <w:rFonts w:ascii="Bookman Old Style" w:hAnsi="Bookman Old Style" w:cs="CTraditional Arabic" w:hint="cs"/>
          <w:rtl/>
        </w:rPr>
        <w:t>÷</w:t>
      </w:r>
      <w:r w:rsidRPr="009F13F4">
        <w:rPr>
          <w:rFonts w:ascii="Bookman Old Style" w:hAnsi="Bookman Old Style" w:cs="Courier New"/>
          <w:i/>
          <w:iCs/>
        </w:rPr>
        <w:t xml:space="preserve"> denganku</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cerita tentang keutamaannya dan manaqibnya dalam kitab-kitab terdahulu, maka hal itu ditunjukkan oleh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9F15B2" w:rsidP="009F15B2">
      <w:pPr>
        <w:bidi/>
        <w:jc w:val="both"/>
        <w:rPr>
          <w:rFonts w:ascii="Bookman Old Style" w:hAnsi="Bookman Old Style" w:cs="Traditional Arabic"/>
          <w:sz w:val="32"/>
          <w:szCs w:val="32"/>
          <w:rtl/>
        </w:rPr>
      </w:pPr>
      <w:r>
        <w:rPr>
          <w:rFonts w:ascii="Bookman Old Style" w:hAnsi="Bookman Old Style" w:cs="Traditional Arabic"/>
          <w:color w:val="000000"/>
          <w:sz w:val="32"/>
          <w:szCs w:val="28"/>
          <w:shd w:val="clear" w:color="auto" w:fill="FFFFFF"/>
          <w:rtl/>
        </w:rPr>
        <w:t>﴿</w:t>
      </w:r>
      <w:r w:rsidRPr="009F5C6A">
        <w:rPr>
          <w:rStyle w:val="Char"/>
          <w:rFonts w:hint="eastAsia"/>
          <w:rtl/>
        </w:rPr>
        <w:t>الَّذِينَ</w:t>
      </w:r>
      <w:r w:rsidRPr="009F5C6A">
        <w:rPr>
          <w:rStyle w:val="Char"/>
          <w:rtl/>
        </w:rPr>
        <w:t xml:space="preserve"> </w:t>
      </w:r>
      <w:r w:rsidRPr="009F5C6A">
        <w:rPr>
          <w:rStyle w:val="Char"/>
          <w:rFonts w:hint="eastAsia"/>
          <w:rtl/>
        </w:rPr>
        <w:t>يَتَّبِعُونَ</w:t>
      </w:r>
      <w:r w:rsidRPr="009F5C6A">
        <w:rPr>
          <w:rStyle w:val="Char"/>
          <w:rtl/>
        </w:rPr>
        <w:t xml:space="preserve"> </w:t>
      </w:r>
      <w:r w:rsidRPr="009F5C6A">
        <w:rPr>
          <w:rStyle w:val="Char"/>
          <w:rFonts w:hint="eastAsia"/>
          <w:rtl/>
        </w:rPr>
        <w:t>الرَّسُولَ</w:t>
      </w:r>
      <w:r w:rsidRPr="009F5C6A">
        <w:rPr>
          <w:rStyle w:val="Char"/>
          <w:rtl/>
        </w:rPr>
        <w:t xml:space="preserve"> </w:t>
      </w:r>
      <w:r w:rsidRPr="009F5C6A">
        <w:rPr>
          <w:rStyle w:val="Char"/>
          <w:rFonts w:hint="eastAsia"/>
          <w:rtl/>
        </w:rPr>
        <w:t>النَّبِيَّ</w:t>
      </w:r>
      <w:r w:rsidRPr="009F5C6A">
        <w:rPr>
          <w:rStyle w:val="Char"/>
          <w:rtl/>
        </w:rPr>
        <w:t xml:space="preserve"> </w:t>
      </w:r>
      <w:r w:rsidRPr="009F5C6A">
        <w:rPr>
          <w:rStyle w:val="Char"/>
          <w:rFonts w:hint="eastAsia"/>
          <w:rtl/>
        </w:rPr>
        <w:t>الْأُمِّيَّ</w:t>
      </w:r>
      <w:r w:rsidRPr="009F5C6A">
        <w:rPr>
          <w:rStyle w:val="Char"/>
          <w:rtl/>
        </w:rPr>
        <w:t xml:space="preserve"> </w:t>
      </w:r>
      <w:r w:rsidRPr="009F5C6A">
        <w:rPr>
          <w:rStyle w:val="Char"/>
          <w:rFonts w:hint="eastAsia"/>
          <w:rtl/>
        </w:rPr>
        <w:t>الَّذِي</w:t>
      </w:r>
      <w:r w:rsidRPr="009F5C6A">
        <w:rPr>
          <w:rStyle w:val="Char"/>
          <w:rtl/>
        </w:rPr>
        <w:t xml:space="preserve"> </w:t>
      </w:r>
      <w:r w:rsidRPr="009F5C6A">
        <w:rPr>
          <w:rStyle w:val="Char"/>
          <w:rFonts w:hint="eastAsia"/>
          <w:rtl/>
        </w:rPr>
        <w:t>يَجِدُونَهُ</w:t>
      </w:r>
      <w:r w:rsidRPr="009F5C6A">
        <w:rPr>
          <w:rStyle w:val="Char"/>
          <w:rtl/>
        </w:rPr>
        <w:t xml:space="preserve"> </w:t>
      </w:r>
      <w:r w:rsidRPr="009F5C6A">
        <w:rPr>
          <w:rStyle w:val="Char"/>
          <w:rFonts w:hint="eastAsia"/>
          <w:rtl/>
        </w:rPr>
        <w:t>مَكْتُوبًا</w:t>
      </w:r>
      <w:r w:rsidRPr="009F5C6A">
        <w:rPr>
          <w:rStyle w:val="Char"/>
          <w:rtl/>
        </w:rPr>
        <w:t xml:space="preserve"> </w:t>
      </w:r>
      <w:r w:rsidRPr="009F5C6A">
        <w:rPr>
          <w:rStyle w:val="Char"/>
          <w:rFonts w:hint="eastAsia"/>
          <w:rtl/>
        </w:rPr>
        <w:t>عِنْدَهُمْ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التَّوْرَاةِ</w:t>
      </w:r>
      <w:r w:rsidRPr="009F5C6A">
        <w:rPr>
          <w:rStyle w:val="Char"/>
          <w:rtl/>
        </w:rPr>
        <w:t xml:space="preserve"> </w:t>
      </w:r>
      <w:r w:rsidRPr="009F5C6A">
        <w:rPr>
          <w:rStyle w:val="Char"/>
          <w:rFonts w:hint="eastAsia"/>
          <w:rtl/>
        </w:rPr>
        <w:t>وَالْإِنْجِيلِ</w:t>
      </w:r>
      <w:r w:rsidRPr="009F5C6A">
        <w:rPr>
          <w:rStyle w:val="Char"/>
          <w:rtl/>
        </w:rPr>
        <w:t xml:space="preserve"> </w:t>
      </w:r>
      <w:r w:rsidRPr="009F5C6A">
        <w:rPr>
          <w:rStyle w:val="Char"/>
          <w:rFonts w:hint="eastAsia"/>
          <w:rtl/>
        </w:rPr>
        <w:t>يَأْمُرُهُمْ</w:t>
      </w:r>
      <w:r w:rsidRPr="009F5C6A">
        <w:rPr>
          <w:rStyle w:val="Char"/>
          <w:rtl/>
        </w:rPr>
        <w:t xml:space="preserve"> </w:t>
      </w:r>
      <w:r w:rsidRPr="009F5C6A">
        <w:rPr>
          <w:rStyle w:val="Char"/>
          <w:rFonts w:hint="eastAsia"/>
          <w:rtl/>
        </w:rPr>
        <w:t>بِالْمَعْرُوفِ</w:t>
      </w:r>
      <w:r w:rsidRPr="009F5C6A">
        <w:rPr>
          <w:rStyle w:val="Char"/>
          <w:rtl/>
        </w:rPr>
        <w:t xml:space="preserve"> </w:t>
      </w:r>
      <w:r w:rsidRPr="009F5C6A">
        <w:rPr>
          <w:rStyle w:val="Char"/>
          <w:rFonts w:hint="eastAsia"/>
          <w:rtl/>
        </w:rPr>
        <w:t>وَيَنْهَاهُمْ</w:t>
      </w:r>
      <w:r w:rsidRPr="009F5C6A">
        <w:rPr>
          <w:rStyle w:val="Char"/>
          <w:rtl/>
        </w:rPr>
        <w:t xml:space="preserve"> </w:t>
      </w:r>
      <w:r w:rsidRPr="009F5C6A">
        <w:rPr>
          <w:rStyle w:val="Char"/>
          <w:rFonts w:hint="eastAsia"/>
          <w:rtl/>
        </w:rPr>
        <w:t>عَنِ</w:t>
      </w:r>
      <w:r w:rsidRPr="009F5C6A">
        <w:rPr>
          <w:rStyle w:val="Char"/>
          <w:rtl/>
        </w:rPr>
        <w:t xml:space="preserve"> </w:t>
      </w:r>
      <w:r w:rsidRPr="009F5C6A">
        <w:rPr>
          <w:rStyle w:val="Char"/>
          <w:rFonts w:hint="eastAsia"/>
          <w:rtl/>
        </w:rPr>
        <w:t>الْمُنْكَرِ</w:t>
      </w:r>
      <w:r w:rsidRPr="009F5C6A">
        <w:rPr>
          <w:rStyle w:val="Char"/>
          <w:rtl/>
        </w:rPr>
        <w:t xml:space="preserve"> </w:t>
      </w:r>
      <w:r w:rsidRPr="009F5C6A">
        <w:rPr>
          <w:rStyle w:val="Char"/>
          <w:rFonts w:hint="eastAsia"/>
          <w:rtl/>
        </w:rPr>
        <w:t>وَيُحِلُّ</w:t>
      </w:r>
      <w:r w:rsidRPr="009F5C6A">
        <w:rPr>
          <w:rStyle w:val="Char"/>
          <w:rtl/>
        </w:rPr>
        <w:t xml:space="preserve"> </w:t>
      </w:r>
      <w:r w:rsidRPr="009F5C6A">
        <w:rPr>
          <w:rStyle w:val="Char"/>
          <w:rFonts w:hint="eastAsia"/>
          <w:rtl/>
        </w:rPr>
        <w:t>لَهُمُ</w:t>
      </w:r>
      <w:r w:rsidRPr="009F5C6A">
        <w:rPr>
          <w:rStyle w:val="Char"/>
          <w:rtl/>
        </w:rPr>
        <w:t xml:space="preserve"> </w:t>
      </w:r>
      <w:r w:rsidRPr="009F5C6A">
        <w:rPr>
          <w:rStyle w:val="Char"/>
          <w:rFonts w:hint="eastAsia"/>
          <w:rtl/>
        </w:rPr>
        <w:t>الطَّيِّبَاتِ</w:t>
      </w:r>
      <w:r w:rsidRPr="009F5C6A">
        <w:rPr>
          <w:rStyle w:val="Char"/>
          <w:rtl/>
        </w:rPr>
        <w:t xml:space="preserve"> </w:t>
      </w:r>
      <w:r w:rsidRPr="009F5C6A">
        <w:rPr>
          <w:rStyle w:val="Char"/>
          <w:rFonts w:hint="eastAsia"/>
          <w:rtl/>
        </w:rPr>
        <w:t>وَيُحَرِّمُ</w:t>
      </w:r>
      <w:r w:rsidRPr="009F5C6A">
        <w:rPr>
          <w:rStyle w:val="Char"/>
          <w:rtl/>
        </w:rPr>
        <w:t xml:space="preserve"> </w:t>
      </w:r>
      <w:r w:rsidRPr="009F5C6A">
        <w:rPr>
          <w:rStyle w:val="Char"/>
          <w:rFonts w:hint="eastAsia"/>
          <w:rtl/>
        </w:rPr>
        <w:t>عَلَيْهِمُ</w:t>
      </w:r>
      <w:r w:rsidRPr="009F5C6A">
        <w:rPr>
          <w:rStyle w:val="Char"/>
          <w:rtl/>
        </w:rPr>
        <w:t xml:space="preserve"> </w:t>
      </w:r>
      <w:r w:rsidRPr="009F5C6A">
        <w:rPr>
          <w:rStyle w:val="Char"/>
          <w:rFonts w:hint="eastAsia"/>
          <w:rtl/>
        </w:rPr>
        <w:t>الْخَبَائِثَ</w:t>
      </w:r>
      <w:r w:rsidRPr="009F5C6A">
        <w:rPr>
          <w:rStyle w:val="Char"/>
          <w:rtl/>
        </w:rPr>
        <w:t xml:space="preserve"> </w:t>
      </w:r>
      <w:r w:rsidRPr="009F5C6A">
        <w:rPr>
          <w:rStyle w:val="Char"/>
          <w:rFonts w:hint="eastAsia"/>
          <w:rtl/>
        </w:rPr>
        <w:t>وَيَضَعُ</w:t>
      </w:r>
      <w:r w:rsidRPr="009F5C6A">
        <w:rPr>
          <w:rStyle w:val="Char"/>
          <w:rtl/>
        </w:rPr>
        <w:t xml:space="preserve"> </w:t>
      </w:r>
      <w:r w:rsidRPr="009F5C6A">
        <w:rPr>
          <w:rStyle w:val="Char"/>
          <w:rFonts w:hint="eastAsia"/>
          <w:rtl/>
        </w:rPr>
        <w:t>عَنْهُمْ</w:t>
      </w:r>
      <w:r w:rsidRPr="009F5C6A">
        <w:rPr>
          <w:rStyle w:val="Char"/>
          <w:rtl/>
        </w:rPr>
        <w:t xml:space="preserve"> </w:t>
      </w:r>
      <w:r w:rsidRPr="009F5C6A">
        <w:rPr>
          <w:rStyle w:val="Char"/>
          <w:rFonts w:hint="eastAsia"/>
          <w:rtl/>
        </w:rPr>
        <w:t>إِصْرَهُمْ</w:t>
      </w:r>
      <w:r w:rsidRPr="009F5C6A">
        <w:rPr>
          <w:rStyle w:val="Char"/>
          <w:rtl/>
        </w:rPr>
        <w:t xml:space="preserve"> </w:t>
      </w:r>
      <w:r w:rsidRPr="009F5C6A">
        <w:rPr>
          <w:rStyle w:val="Char"/>
          <w:rFonts w:hint="eastAsia"/>
          <w:rtl/>
        </w:rPr>
        <w:t>وَالْأَغْلَالَ</w:t>
      </w:r>
      <w:r w:rsidRPr="009F5C6A">
        <w:rPr>
          <w:rStyle w:val="Char"/>
          <w:rtl/>
        </w:rPr>
        <w:t xml:space="preserve"> </w:t>
      </w:r>
      <w:r w:rsidRPr="009F5C6A">
        <w:rPr>
          <w:rStyle w:val="Char"/>
          <w:rFonts w:hint="eastAsia"/>
          <w:rtl/>
        </w:rPr>
        <w:t>الَّتِي</w:t>
      </w:r>
      <w:r w:rsidRPr="009F5C6A">
        <w:rPr>
          <w:rStyle w:val="Char"/>
          <w:rtl/>
        </w:rPr>
        <w:t xml:space="preserve"> </w:t>
      </w:r>
      <w:r w:rsidRPr="009F5C6A">
        <w:rPr>
          <w:rStyle w:val="Char"/>
          <w:rFonts w:hint="eastAsia"/>
          <w:rtl/>
        </w:rPr>
        <w:t>كَانَتْ</w:t>
      </w:r>
      <w:r w:rsidRPr="009F5C6A">
        <w:rPr>
          <w:rStyle w:val="Char"/>
          <w:rtl/>
        </w:rPr>
        <w:t xml:space="preserve"> </w:t>
      </w:r>
      <w:r w:rsidRPr="009F5C6A">
        <w:rPr>
          <w:rStyle w:val="Char"/>
          <w:rFonts w:hint="eastAsia"/>
          <w:rtl/>
        </w:rPr>
        <w:t>عَلَيْهِمْ</w:t>
      </w:r>
      <w:r w:rsidRPr="009F5C6A">
        <w:rPr>
          <w:rStyle w:val="Char"/>
          <w:rFonts w:hint="cs"/>
          <w:rtl/>
        </w:rPr>
        <w:t xml:space="preserve"> ...</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الأعراف</w:t>
      </w:r>
      <w:r>
        <w:rPr>
          <w:rFonts w:ascii="Bookman Old Style" w:hAnsi="Bookman Old Style" w:cs="mylotus"/>
          <w:color w:val="000000"/>
          <w:sz w:val="32"/>
          <w:shd w:val="clear" w:color="auto" w:fill="FFFFFF"/>
          <w:rtl/>
        </w:rPr>
        <w:t>: 157]</w:t>
      </w:r>
    </w:p>
    <w:p w:rsidR="00F56DB1" w:rsidRPr="009F13F4" w:rsidRDefault="00F56DB1" w:rsidP="00BC2924">
      <w:pPr>
        <w:pStyle w:val="PlainText"/>
        <w:bidi w:val="0"/>
        <w:jc w:val="lowKashida"/>
        <w:rPr>
          <w:rFonts w:ascii="Bookman Old Style" w:hAnsi="Bookman Old Style"/>
          <w:i/>
          <w:iCs/>
          <w:sz w:val="24"/>
        </w:rPr>
      </w:pPr>
      <w:r w:rsidRPr="009F13F4">
        <w:rPr>
          <w:rFonts w:ascii="Bookman Old Style" w:hAnsi="Bookman Old Style"/>
          <w:i/>
          <w:iCs/>
          <w:sz w:val="24"/>
        </w:rPr>
        <w:t>(Yaitu) orang-orang yang mengikut Rasul, Nabi yang ummi yang (namanya) mereka dapati tertulis di dalam Taurat dan Injil yang ada di sisi mereka, yang menyuruh mereka mengerjakan yang ma'ruf dan melarang mereka dari mengerjakan yang mungkar dan menghalalkan bagi mereka segala yang baik dan mengharamkan bagi mereka segala yang buruk dan membuang dari mereka beban-beban dan belenggu-belenggu yang ada pada mereka…. (QS. al-A'raaf:157)</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'Atha` bin Yasar rahimahullah, ia berkata, 'Aku bertemu Abdullah bin 'Amr bin al-'Ash </w:t>
      </w:r>
      <w:r w:rsidR="00475DB1" w:rsidRPr="00475DB1">
        <w:rPr>
          <w:rFonts w:ascii="Bookman Old Style" w:hAnsi="Bookman Old Style" w:cs="CTraditional Arabic"/>
          <w:rtl/>
        </w:rPr>
        <w:t>س</w:t>
      </w:r>
      <w:r w:rsidRPr="009F13F4">
        <w:rPr>
          <w:rFonts w:ascii="Bookman Old Style" w:hAnsi="Bookman Old Style" w:cs="Courier New"/>
        </w:rPr>
        <w:t xml:space="preserve">, aku berkata, 'Beritakanlah kepadaku tentang sifat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di dalam Taurat.' Ia menjawab, 'Tentu, demi Allah, sesungguhnya disebutkan dalam Taurat seperti sifatnya yang ada dalam al-Qur`an:</w:t>
      </w:r>
    </w:p>
    <w:p w:rsidR="00F56DB1" w:rsidRPr="009F13F4" w:rsidRDefault="009F15B2" w:rsidP="009F15B2">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النَّبِيُّ</w:t>
      </w:r>
      <w:r w:rsidRPr="009F5C6A">
        <w:rPr>
          <w:rStyle w:val="Char"/>
          <w:rtl/>
        </w:rPr>
        <w:t xml:space="preserve"> </w:t>
      </w:r>
      <w:r w:rsidRPr="009F5C6A">
        <w:rPr>
          <w:rStyle w:val="Char"/>
          <w:rFonts w:hint="eastAsia"/>
          <w:rtl/>
        </w:rPr>
        <w:t>إِنَّا</w:t>
      </w:r>
      <w:r w:rsidRPr="009F5C6A">
        <w:rPr>
          <w:rStyle w:val="Char"/>
          <w:rtl/>
        </w:rPr>
        <w:t xml:space="preserve"> </w:t>
      </w:r>
      <w:r w:rsidRPr="009F5C6A">
        <w:rPr>
          <w:rStyle w:val="Char"/>
          <w:rFonts w:hint="eastAsia"/>
          <w:rtl/>
        </w:rPr>
        <w:t>أَرْسَلْنَاكَ</w:t>
      </w:r>
      <w:r w:rsidRPr="009F5C6A">
        <w:rPr>
          <w:rStyle w:val="Char"/>
          <w:rtl/>
        </w:rPr>
        <w:t xml:space="preserve"> </w:t>
      </w:r>
      <w:r w:rsidRPr="009F5C6A">
        <w:rPr>
          <w:rStyle w:val="Char"/>
          <w:rFonts w:hint="eastAsia"/>
          <w:rtl/>
        </w:rPr>
        <w:t>شَاهِدًا</w:t>
      </w:r>
      <w:r w:rsidRPr="009F5C6A">
        <w:rPr>
          <w:rStyle w:val="Char"/>
          <w:rtl/>
        </w:rPr>
        <w:t xml:space="preserve"> </w:t>
      </w:r>
      <w:r w:rsidRPr="009F5C6A">
        <w:rPr>
          <w:rStyle w:val="Char"/>
          <w:rFonts w:hint="eastAsia"/>
          <w:rtl/>
        </w:rPr>
        <w:t>وَمُبَشِّرًا</w:t>
      </w:r>
      <w:r w:rsidRPr="009F5C6A">
        <w:rPr>
          <w:rStyle w:val="Char"/>
          <w:rtl/>
        </w:rPr>
        <w:t xml:space="preserve"> </w:t>
      </w:r>
      <w:r w:rsidRPr="009F5C6A">
        <w:rPr>
          <w:rStyle w:val="Char"/>
          <w:rFonts w:hint="eastAsia"/>
          <w:rtl/>
        </w:rPr>
        <w:t>وَنَذِيرًا</w:t>
      </w:r>
      <w:r w:rsidRPr="009F5C6A">
        <w:rPr>
          <w:rStyle w:val="Char"/>
          <w:rtl/>
        </w:rPr>
        <w:t>٤٥</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الأحزاب</w:t>
      </w:r>
      <w:r>
        <w:rPr>
          <w:rFonts w:ascii="Bookman Old Style" w:hAnsi="Bookman Old Style" w:cs="mylotus"/>
          <w:color w:val="000000"/>
          <w:sz w:val="32"/>
          <w:shd w:val="clear" w:color="auto" w:fill="FFFFFF"/>
          <w:rtl/>
        </w:rPr>
        <w:t>: 45]</w:t>
      </w:r>
      <w:r w:rsidR="00F56DB1" w:rsidRPr="009F13F4">
        <w:rPr>
          <w:rFonts w:ascii="Bookman Old Style" w:hAnsi="Bookman Old Style" w:cs="Traditional Arabic"/>
          <w:sz w:val="32"/>
          <w:szCs w:val="32"/>
          <w:rtl/>
        </w:rPr>
        <w:t xml:space="preserve"> </w:t>
      </w:r>
    </w:p>
    <w:p w:rsidR="00F56DB1" w:rsidRPr="009F13F4" w:rsidRDefault="00F56DB1" w:rsidP="00BC2924">
      <w:pPr>
        <w:pStyle w:val="PlainText"/>
        <w:bidi w:val="0"/>
        <w:jc w:val="lowKashida"/>
        <w:rPr>
          <w:rFonts w:ascii="Bookman Old Style" w:hAnsi="Bookman Old Style"/>
          <w:i/>
          <w:iCs/>
          <w:sz w:val="24"/>
        </w:rPr>
      </w:pPr>
      <w:r w:rsidRPr="009F13F4">
        <w:rPr>
          <w:rFonts w:ascii="Bookman Old Style" w:hAnsi="Bookman Old Style"/>
          <w:i/>
          <w:iCs/>
          <w:sz w:val="24"/>
        </w:rPr>
        <w:t>Hai Nabi, sesungguhnya Kami mengutusmu untuk jadi saksi, dan pembawa kabar gembira dan pemberi peringatan, (QS. al-Ahzab:45)</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Menjaga orang-orang yang ummi (tidak bisa baca tulis), engkau adalah hamba dan rasul-Ku, Aku memberimu nama al-Mutawakkil (orang yang bertawakkal), tidak bersifat keras, tidak pula kasar, tidak berteriak-teriak di pasar-pasar, tidak membalas kejahatan dengan kejahatan, akan tetapi memberi maaf dan mengampuni. Dan Allah </w:t>
      </w:r>
      <w:r w:rsidR="00B31979" w:rsidRPr="00B31979">
        <w:rPr>
          <w:rFonts w:ascii="Bookman Old Style" w:hAnsi="Bookman Old Style" w:cs="CTraditional Arabic"/>
          <w:rtl/>
        </w:rPr>
        <w:t>ـ</w:t>
      </w:r>
      <w:r w:rsidRPr="009F13F4">
        <w:rPr>
          <w:rFonts w:ascii="Bookman Old Style" w:hAnsi="Bookman Old Style" w:cs="Courier New"/>
        </w:rPr>
        <w:t xml:space="preserve"> tidak mengambilnya sehingga menegakkan dengannnya agama yang bengkok, dengan mereka mengatakan: 'Tidak ada Ilah yang berhak disembah selain Allah </w:t>
      </w:r>
      <w:r w:rsidR="00B31979" w:rsidRPr="00B31979">
        <w:rPr>
          <w:rFonts w:ascii="Bookman Old Style" w:hAnsi="Bookman Old Style" w:cs="CTraditional Arabic"/>
          <w:rtl/>
        </w:rPr>
        <w:t>ـ</w:t>
      </w:r>
      <w:r w:rsidRPr="009F13F4">
        <w:rPr>
          <w:rFonts w:ascii="Bookman Old Style" w:hAnsi="Bookman Old Style" w:cs="Courier New"/>
        </w:rPr>
        <w:t>, maka terbuka dengannya mata yang buta, telinga yang tuli dan hati yang tertutup.' (HR. al-Bukhari).</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Al-Baihaqi meriwayatkan dari </w:t>
      </w:r>
      <w:smartTag w:uri="urn:schemas-microsoft-com:office:smarttags" w:element="City">
        <w:r w:rsidRPr="009F13F4">
          <w:rPr>
            <w:rFonts w:ascii="Bookman Old Style" w:hAnsi="Bookman Old Style" w:cs="Courier New"/>
          </w:rPr>
          <w:t>Ibnu Abbas</w:t>
        </w:r>
      </w:smartTag>
      <w:r w:rsidRPr="009F13F4">
        <w:rPr>
          <w:rFonts w:ascii="Bookman Old Style" w:hAnsi="Bookman Old Style" w:cs="Courier New"/>
        </w:rPr>
        <w:t xml:space="preserve"> </w:t>
      </w:r>
      <w:r w:rsidR="00475DB1" w:rsidRPr="00475DB1">
        <w:rPr>
          <w:rFonts w:ascii="Bookman Old Style" w:hAnsi="Bookman Old Style" w:cs="CTraditional Arabic"/>
          <w:rtl/>
        </w:rPr>
        <w:t>س</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berkata, 'al-Jaruud bin Abdullah </w:t>
      </w:r>
      <w:r w:rsidR="00475DB1" w:rsidRPr="00475DB1">
        <w:rPr>
          <w:rFonts w:ascii="Bookman Old Style" w:hAnsi="Bookman Old Style" w:cs="CTraditional Arabic"/>
          <w:rtl/>
        </w:rPr>
        <w:t>س</w:t>
      </w:r>
      <w:r w:rsidRPr="009F13F4">
        <w:rPr>
          <w:rFonts w:ascii="Bookman Old Style" w:hAnsi="Bookman Old Style" w:cs="Courier New"/>
        </w:rPr>
        <w:t xml:space="preserve"> datang lalu masuk Islam, ia berkata, 'Demi Allah </w:t>
      </w:r>
      <w:r w:rsidR="00B31979" w:rsidRPr="00B31979">
        <w:rPr>
          <w:rFonts w:ascii="Bookman Old Style" w:hAnsi="Bookman Old Style" w:cs="CTraditional Arabic"/>
          <w:rtl/>
        </w:rPr>
        <w:t>ـ</w:t>
      </w:r>
      <w:r w:rsidRPr="009F13F4">
        <w:rPr>
          <w:rFonts w:ascii="Bookman Old Style" w:hAnsi="Bookman Old Style" w:cs="Courier New"/>
        </w:rPr>
        <w:t xml:space="preserve"> yang telah mengutus engkau dengan kebenaran, sungguh aku telah menemukan ciri-ciri engkau di dalam Injil. Ibnu al-Batul telah memberikan kabar gembira tentang kedatangan engkau, maksudnya Nabi Isa putra Maryam </w:t>
      </w:r>
      <w:r w:rsidR="0020776A">
        <w:rPr>
          <w:rFonts w:ascii="Bookman Old Style" w:hAnsi="Bookman Old Style" w:cs="CTraditional Arabic" w:hint="cs"/>
          <w:rtl/>
        </w:rPr>
        <w:t>÷</w:t>
      </w:r>
      <w:r w:rsidRPr="009F13F4">
        <w:rPr>
          <w:rFonts w:ascii="Bookman Old Style" w:hAnsi="Bookman Old Style" w:cs="Courier New"/>
        </w:rPr>
        <w:t>.</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Dari Abu Musa al-Asy'ari </w:t>
      </w:r>
      <w:r w:rsidR="00475DB1" w:rsidRPr="00475DB1">
        <w:rPr>
          <w:rFonts w:ascii="Bookman Old Style" w:hAnsi="Bookman Old Style" w:cs="CTraditional Arabic"/>
          <w:rtl/>
        </w:rPr>
        <w:t>س</w:t>
      </w:r>
      <w:r w:rsidRPr="009F13F4">
        <w:rPr>
          <w:rFonts w:ascii="Bookman Old Style" w:hAnsi="Bookman Old Style" w:cs="Courier New"/>
        </w:rPr>
        <w:t xml:space="preserve">, ia berkata, 'an-Najasyi </w:t>
      </w:r>
      <w:r w:rsidR="00475DB1" w:rsidRPr="00475DB1">
        <w:rPr>
          <w:rFonts w:ascii="Bookman Old Style" w:hAnsi="Bookman Old Style" w:cs="CTraditional Arabic"/>
          <w:rtl/>
        </w:rPr>
        <w:t>س</w:t>
      </w:r>
      <w:r w:rsidRPr="009F13F4">
        <w:rPr>
          <w:rFonts w:ascii="Bookman Old Style" w:hAnsi="Bookman Old Style" w:cs="Courier New"/>
        </w:rPr>
        <w:t xml:space="preserve"> berkata, 'Aku bersaksi bahwa Muhammad adalah utusan Allah, dan sesungguhnya yang telah memberikan kabar gembira tentang kedatangannya adalah Isa </w:t>
      </w:r>
      <w:r w:rsidR="0020776A">
        <w:rPr>
          <w:rFonts w:ascii="Bookman Old Style" w:hAnsi="Bookman Old Style" w:cs="CTraditional Arabic" w:hint="cs"/>
          <w:rtl/>
        </w:rPr>
        <w:t>÷</w:t>
      </w:r>
      <w:r w:rsidRPr="009F13F4">
        <w:rPr>
          <w:rFonts w:ascii="Bookman Old Style" w:hAnsi="Bookman Old Style" w:cs="Courier New"/>
        </w:rPr>
        <w:t>. Dan jikalau bukan karena tugasku sebagai raja dan apa yang kupikul dari perkara manusia, niscaya akau mendatanginya sehingga aku mengangkat kedua sendalnya." (HR. Abu Daud).</w:t>
      </w:r>
    </w:p>
    <w:p w:rsidR="00B31979" w:rsidRDefault="00B31979" w:rsidP="00F56DB1">
      <w:pPr>
        <w:spacing w:line="360" w:lineRule="auto"/>
        <w:jc w:val="lowKashida"/>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30" w:name="_Toc468351991"/>
      <w:r w:rsidRPr="009F13F4">
        <w:t>Mejelis kesembilan</w:t>
      </w:r>
      <w:r w:rsidR="00B31979">
        <w:t>:</w:t>
      </w:r>
      <w:r w:rsidR="00B31979">
        <w:br/>
      </w:r>
      <w:r w:rsidRPr="009F13F4">
        <w:t>Nabi Pembawa Rahmat</w:t>
      </w:r>
      <w:r w:rsidRPr="00B31979">
        <w:rPr>
          <w:b w:val="0"/>
          <w:bCs w:val="0"/>
          <w:vertAlign w:val="superscript"/>
        </w:rPr>
        <w:t>(1)</w:t>
      </w:r>
      <w:bookmarkEnd w:id="30"/>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Sungguh Nabi </w:t>
      </w:r>
      <w:r w:rsidR="0007715A" w:rsidRPr="0007715A">
        <w:rPr>
          <w:rFonts w:ascii="Bookman Old Style" w:hAnsi="Bookman Old Style" w:cs="CTraditional Arabic"/>
          <w:rtl/>
        </w:rPr>
        <w:t>ج</w:t>
      </w:r>
      <w:r w:rsidRPr="009F13F4">
        <w:rPr>
          <w:rFonts w:ascii="Bookman Old Style" w:hAnsi="Bookman Old Style" w:cs="Courier New"/>
        </w:rPr>
        <w:t xml:space="preserve"> menjadi rahmat bagi semua umat manusia, dan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menyebutkan sifatnya dengan hal itu dengan firman-Nya:</w:t>
      </w:r>
    </w:p>
    <w:p w:rsidR="00F56DB1" w:rsidRPr="009F13F4" w:rsidRDefault="009F15B2" w:rsidP="009F15B2">
      <w:pPr>
        <w:bidi/>
        <w:jc w:val="both"/>
        <w:rPr>
          <w:rFonts w:ascii="Bookman Old Style" w:hAnsi="Bookman Old Style" w:cs="Traditional Arabic"/>
          <w:sz w:val="32"/>
          <w:szCs w:val="32"/>
        </w:rPr>
      </w:pPr>
      <w:r>
        <w:rPr>
          <w:rFonts w:ascii="Bookman Old Style" w:hAnsi="Bookman Old Style" w:cs="Traditional Arabic"/>
          <w:color w:val="000000"/>
          <w:sz w:val="32"/>
          <w:szCs w:val="28"/>
          <w:shd w:val="clear" w:color="auto" w:fill="FFFFFF"/>
          <w:rtl/>
        </w:rPr>
        <w:t>﴿</w:t>
      </w:r>
      <w:r w:rsidRPr="009F5C6A">
        <w:rPr>
          <w:rStyle w:val="Char"/>
          <w:rFonts w:hint="eastAsia"/>
          <w:rtl/>
        </w:rPr>
        <w:t>وَمَا</w:t>
      </w:r>
      <w:r w:rsidRPr="009F5C6A">
        <w:rPr>
          <w:rStyle w:val="Char"/>
          <w:rtl/>
        </w:rPr>
        <w:t xml:space="preserve"> </w:t>
      </w:r>
      <w:r w:rsidRPr="009F5C6A">
        <w:rPr>
          <w:rStyle w:val="Char"/>
          <w:rFonts w:hint="eastAsia"/>
          <w:rtl/>
        </w:rPr>
        <w:t>أَرْسَلْنَاكَ</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رَحْمَةً</w:t>
      </w:r>
      <w:r w:rsidRPr="009F5C6A">
        <w:rPr>
          <w:rStyle w:val="Char"/>
          <w:rtl/>
        </w:rPr>
        <w:t xml:space="preserve"> </w:t>
      </w:r>
      <w:r w:rsidRPr="009F5C6A">
        <w:rPr>
          <w:rStyle w:val="Char"/>
          <w:rFonts w:hint="eastAsia"/>
          <w:rtl/>
        </w:rPr>
        <w:t>لِلْعَالَمِينَ</w:t>
      </w:r>
      <w:r w:rsidRPr="009F5C6A">
        <w:rPr>
          <w:rStyle w:val="Char"/>
          <w:rtl/>
        </w:rPr>
        <w:t>١٠٧</w:t>
      </w:r>
      <w:r>
        <w:rPr>
          <w:rFonts w:ascii="Bookman Old Style" w:hAnsi="Bookman Old Style" w:cs="Traditional Arabic"/>
          <w:color w:val="000000"/>
          <w:sz w:val="32"/>
          <w:szCs w:val="28"/>
          <w:shd w:val="clear" w:color="auto" w:fill="FFFFFF"/>
          <w:rtl/>
        </w:rPr>
        <w:t>﴾</w:t>
      </w:r>
      <w:r w:rsidRPr="009F5C6A">
        <w:rPr>
          <w:rStyle w:val="Char"/>
          <w:rtl/>
        </w:rPr>
        <w:t xml:space="preserve"> </w:t>
      </w:r>
      <w:r>
        <w:rPr>
          <w:rFonts w:ascii="Bookman Old Style" w:hAnsi="Bookman Old Style" w:cs="mylotus"/>
          <w:color w:val="000000"/>
          <w:sz w:val="32"/>
          <w:shd w:val="clear" w:color="auto" w:fill="FFFFFF"/>
          <w:rtl/>
        </w:rPr>
        <w:t>[</w:t>
      </w:r>
      <w:r>
        <w:rPr>
          <w:rFonts w:ascii="Bookman Old Style" w:hAnsi="Bookman Old Style" w:cs="mylotus" w:hint="eastAsia"/>
          <w:color w:val="000000"/>
          <w:sz w:val="32"/>
          <w:shd w:val="clear" w:color="auto" w:fill="FFFFFF"/>
          <w:rtl/>
        </w:rPr>
        <w:t>الأنبياء</w:t>
      </w:r>
      <w:r>
        <w:rPr>
          <w:rFonts w:ascii="Bookman Old Style" w:hAnsi="Bookman Old Style" w:cs="mylotus"/>
          <w:color w:val="000000"/>
          <w:sz w:val="32"/>
          <w:shd w:val="clear" w:color="auto" w:fill="FFFFFF"/>
          <w:rtl/>
        </w:rPr>
        <w:t>: 107]</w:t>
      </w:r>
    </w:p>
    <w:p w:rsidR="00F56DB1" w:rsidRPr="009F13F4" w:rsidRDefault="00F56DB1" w:rsidP="00BC2924">
      <w:pPr>
        <w:pStyle w:val="PlainText"/>
        <w:bidi w:val="0"/>
        <w:jc w:val="lowKashida"/>
        <w:rPr>
          <w:rFonts w:ascii="Bookman Old Style" w:hAnsi="Bookman Old Style"/>
          <w:i/>
          <w:iCs/>
          <w:sz w:val="24"/>
        </w:rPr>
      </w:pPr>
      <w:r w:rsidRPr="009F13F4">
        <w:rPr>
          <w:rFonts w:ascii="Bookman Old Style" w:hAnsi="Bookman Old Style"/>
          <w:i/>
          <w:iCs/>
          <w:sz w:val="24"/>
        </w:rPr>
        <w:t>Dan tiadalah Kami mengutus kamu, melainkan untuk (menjadi) rahmat bagi semesta alam. (QS. al-Anbiyaa`:107)</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rahmatnya bersifat universal, meliputi orang yang beriman dan kafir. Inilah Thufail bin 'Amr ad-Dausi, dia merasa putus asa untuk memberi petunjuk kepada kabilahnya, yaitu Daus. Lalu ia pergi kepada Nabi </w:t>
      </w:r>
      <w:r w:rsidR="0007715A" w:rsidRPr="0007715A">
        <w:rPr>
          <w:rFonts w:ascii="Bookman Old Style" w:hAnsi="Bookman Old Style" w:cs="CTraditional Arabic"/>
          <w:rtl/>
        </w:rPr>
        <w:t>ج</w:t>
      </w:r>
      <w:r w:rsidRPr="009F13F4">
        <w:rPr>
          <w:rFonts w:ascii="Bookman Old Style" w:hAnsi="Bookman Old Style" w:cs="Courier New"/>
        </w:rPr>
        <w:t xml:space="preserve"> dan berkata, 'Wahai Rasulullah, sesungguhnya kabilah Daus telah durhaka dan enggan (menerima dakwah), maka berdoalah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untuk membinasakannya.' Lalu Nabi </w:t>
      </w:r>
      <w:r w:rsidR="0007715A" w:rsidRPr="0007715A">
        <w:rPr>
          <w:rFonts w:ascii="Bookman Old Style" w:hAnsi="Bookman Old Style" w:cs="CTraditional Arabic"/>
          <w:rtl/>
        </w:rPr>
        <w:t>ج</w:t>
      </w:r>
      <w:r w:rsidRPr="009F13F4">
        <w:rPr>
          <w:rFonts w:ascii="Bookman Old Style" w:hAnsi="Bookman Old Style" w:cs="Courier New"/>
        </w:rPr>
        <w:t xml:space="preserve"> menghadap kiblat dan mengangkat kedua tangannya. Maka manusia (para sahabat yang hadir) merasa yakin akan hancurnya kabilah Daus bila Nabi </w:t>
      </w:r>
      <w:r w:rsidR="0007715A" w:rsidRPr="0007715A">
        <w:rPr>
          <w:rFonts w:ascii="Bookman Old Style" w:hAnsi="Bookman Old Style" w:cs="CTraditional Arabic"/>
          <w:rtl/>
        </w:rPr>
        <w:t>ج</w:t>
      </w:r>
      <w:r w:rsidRPr="009F13F4">
        <w:rPr>
          <w:rFonts w:ascii="Bookman Old Style" w:hAnsi="Bookman Old Style" w:cs="Courier New"/>
        </w:rPr>
        <w:t xml:space="preserve"> mendoakan kehancuran mereka, akan tetapi nabi pembawa rahmat berdoa:</w:t>
      </w:r>
    </w:p>
    <w:p w:rsidR="00F56DB1" w:rsidRPr="009F13F4" w:rsidRDefault="00F56DB1" w:rsidP="009F15B2">
      <w:pPr>
        <w:pStyle w:val="a0"/>
        <w:rPr>
          <w:rtl/>
        </w:rPr>
      </w:pPr>
      <w:r w:rsidRPr="009F13F4">
        <w:rPr>
          <w:rtl/>
        </w:rPr>
        <w:t>اللّهُمَّ اهْدِ دَوْسًا وَأْتِ بِهِمْ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Allah, berilah petunjuk kepada kabilah Daus dan datangkanlah mereka (kepadaku untuk beriman</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Beliau mendoakan mereka supaya mendapat hidayah dan petunjuk dan tidak berdoa atas mereka dengan siksaan dan kehancuran total, karena beliau tidak menghendaki untuk manusia kecuali kebaikan dan tidak mengharapkan untuk mereka selain keberuntungan dan keselamatan.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pernah pergi ke Thaif untuk mengajak kabilah-kabilahnya masuk Islam. Maka para penduduknya menghadapinya dengan pengingkaran, ledekan, dan olok-olokan, bahkan orang-orang bodoh dari mereka melemparinya dengan batu sehingga darah mengalir dari dua kakinya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0D58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Aisyah radhiyallahu 'anha meriwayatkan peristiwa yang terjadi setelah itu, ia berkata, 'Aku bertanya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'Apakah pernah datang kepadamu satu hari yang lebih berat dari pada tragedi di bukit Uhud? Beliau </w:t>
      </w:r>
      <w:r w:rsidR="0007715A" w:rsidRPr="0007715A">
        <w:rPr>
          <w:rFonts w:ascii="Bookman Old Style" w:hAnsi="Bookman Old Style" w:cs="CTraditional Arabic"/>
          <w:rtl/>
        </w:rPr>
        <w:t>ج</w:t>
      </w:r>
      <w:r w:rsidRPr="009F13F4">
        <w:rPr>
          <w:rFonts w:ascii="Bookman Old Style" w:hAnsi="Bookman Old Style" w:cs="Courier New"/>
        </w:rPr>
        <w:t xml:space="preserve"> menjawab, 'Sungguh aku telah </w:t>
      </w:r>
      <w:r w:rsidR="00851A03">
        <w:rPr>
          <w:rFonts w:ascii="Bookman Old Style" w:hAnsi="Bookman Old Style" w:cs="Courier New"/>
        </w:rPr>
        <w:t xml:space="preserve">mendapati </w:t>
      </w:r>
      <w:r w:rsidRPr="009F13F4">
        <w:rPr>
          <w:rFonts w:ascii="Bookman Old Style" w:hAnsi="Bookman Old Style" w:cs="Courier New"/>
        </w:rPr>
        <w:t xml:space="preserve">dari kaummu </w:t>
      </w:r>
      <w:r w:rsidR="00851A03">
        <w:rPr>
          <w:rFonts w:ascii="Bookman Old Style" w:hAnsi="Bookman Old Style" w:cs="Courier New"/>
        </w:rPr>
        <w:t xml:space="preserve">–dan </w:t>
      </w:r>
      <w:r w:rsidRPr="009F13F4">
        <w:rPr>
          <w:rFonts w:ascii="Bookman Old Style" w:hAnsi="Bookman Old Style" w:cs="Courier New"/>
        </w:rPr>
        <w:t>itu</w:t>
      </w:r>
      <w:r w:rsidR="00851A03">
        <w:rPr>
          <w:rFonts w:ascii="Bookman Old Style" w:hAnsi="Bookman Old Style" w:cs="Courier New"/>
        </w:rPr>
        <w:t xml:space="preserve"> ada</w:t>
      </w:r>
      <w:r w:rsidRPr="009F13F4">
        <w:rPr>
          <w:rFonts w:ascii="Bookman Old Style" w:hAnsi="Bookman Old Style" w:cs="Courier New"/>
        </w:rPr>
        <w:t xml:space="preserve">lah peristiwa terberat yang kutemui dari mereka- </w:t>
      </w:r>
      <w:r w:rsidR="00851A03">
        <w:rPr>
          <w:rFonts w:ascii="Bookman Old Style" w:hAnsi="Bookman Old Style" w:cs="Courier New"/>
        </w:rPr>
        <w:t xml:space="preserve">yaitu </w:t>
      </w:r>
      <w:r w:rsidRPr="009F13F4">
        <w:rPr>
          <w:rFonts w:ascii="Bookman Old Style" w:hAnsi="Bookman Old Style" w:cs="Courier New"/>
        </w:rPr>
        <w:t xml:space="preserve">hari aqabah. Ketika aku menawarkan diriku kepada Ibnu Abdi yalail bin Abdu Kulal, maka ia memenuhi keinginanku. Lalu aku pergi dalam keadaan berduka cita yang terlihat dari raut wajahku. Maka aku tidak sadar kecuali di Qarn ats-Tsa'alib. Maka aku mengangkat kepalaku. Ternyata awan telah menaungiku. Lalu aku melihat, ternyata Jibril </w:t>
      </w:r>
      <w:r w:rsidR="0020776A">
        <w:rPr>
          <w:rFonts w:ascii="Bookman Old Style" w:hAnsi="Bookman Old Style" w:cs="CTraditional Arabic" w:hint="cs"/>
          <w:rtl/>
        </w:rPr>
        <w:t>÷</w:t>
      </w:r>
      <w:r w:rsidRPr="009F13F4">
        <w:rPr>
          <w:rFonts w:ascii="Bookman Old Style" w:hAnsi="Bookman Old Style" w:cs="Courier New"/>
        </w:rPr>
        <w:t xml:space="preserve"> ada padanya. Maka ia berseru kepadaku seraya berkata, 'Sesungguhnya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mendengar ucapan kaummu kepadaku dan jawaban mereka atasmu. Dan Dia </w:t>
      </w:r>
      <w:r w:rsidR="00B31979" w:rsidRPr="00B31979">
        <w:rPr>
          <w:rFonts w:ascii="Bookman Old Style" w:hAnsi="Bookman Old Style" w:cs="CTraditional Arabic"/>
          <w:rtl/>
        </w:rPr>
        <w:t>ـ</w:t>
      </w:r>
      <w:r w:rsidRPr="009F13F4">
        <w:rPr>
          <w:rFonts w:ascii="Bookman Old Style" w:hAnsi="Bookman Old Style" w:cs="Courier New"/>
        </w:rPr>
        <w:t xml:space="preserve"> telah mengutus kepadamu malaikat gunung, agar engkau menyuruhnya menurut kehendakmu pada mereka.' Beliau bersabda, 'Maka malaikat gunung memanggilku seraya berkata, 'Wahai Muhammad, sesungguhnya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mendengar ucapan kaummu kepadamu dan jawaban mereka terhadapmu. Dan akulah malaikat gunung, Allah </w:t>
      </w:r>
      <w:r w:rsidR="00B31979" w:rsidRPr="00B31979">
        <w:rPr>
          <w:rFonts w:ascii="Bookman Old Style" w:hAnsi="Bookman Old Style" w:cs="CTraditional Arabic"/>
          <w:rtl/>
        </w:rPr>
        <w:t>ـ</w:t>
      </w:r>
      <w:r w:rsidRPr="009F13F4">
        <w:rPr>
          <w:rFonts w:ascii="Bookman Old Style" w:hAnsi="Bookman Old Style" w:cs="Courier New"/>
        </w:rPr>
        <w:t xml:space="preserve"> telah mengutusku agar engkau menyuruhku menuruti perintahmu, maka apakah yang engkau kehendaki? jika engkau </w:t>
      </w:r>
      <w:r w:rsidRPr="000D58F4">
        <w:rPr>
          <w:rFonts w:ascii="Bookman Old Style" w:hAnsi="Bookman Old Style" w:cs="Courier New"/>
        </w:rPr>
        <w:t xml:space="preserve">menghendaki, aku </w:t>
      </w:r>
      <w:r w:rsidR="000D58F4">
        <w:rPr>
          <w:rFonts w:ascii="Bookman Old Style" w:hAnsi="Bookman Old Style" w:cs="Courier New"/>
        </w:rPr>
        <w:t xml:space="preserve">akan menimpakan </w:t>
      </w:r>
      <w:r w:rsidR="00A026B5">
        <w:rPr>
          <w:rFonts w:ascii="Bookman Old Style" w:hAnsi="Bookman Old Style" w:cs="Courier New"/>
        </w:rPr>
        <w:t>kepada</w:t>
      </w:r>
      <w:r w:rsidRPr="000D58F4">
        <w:rPr>
          <w:rFonts w:ascii="Bookman Old Style" w:hAnsi="Bookman Old Style" w:cs="Courier New"/>
        </w:rPr>
        <w:t xml:space="preserve"> mereka </w:t>
      </w:r>
      <w:r w:rsidR="000D58F4" w:rsidRPr="000D58F4">
        <w:rPr>
          <w:rFonts w:ascii="Bookman Old Style" w:hAnsi="Bookman Old Style" w:cs="Courier New"/>
        </w:rPr>
        <w:t>dua gunung yang besar</w:t>
      </w:r>
      <w:r w:rsidRPr="000D58F4">
        <w:rPr>
          <w:rFonts w:ascii="Bookman Old Style" w:hAnsi="Bookman Old Style" w:cs="Courier New"/>
        </w:rPr>
        <w:t xml:space="preserve">. Maka Rasulullah </w:t>
      </w:r>
      <w:r w:rsidR="0007715A" w:rsidRPr="0007715A">
        <w:rPr>
          <w:rFonts w:ascii="Bookman Old Style" w:hAnsi="Bookman Old Style" w:cs="CTraditional Arabic"/>
          <w:rtl/>
        </w:rPr>
        <w:t>ج</w:t>
      </w:r>
      <w:r w:rsidRPr="000D58F4">
        <w:rPr>
          <w:rFonts w:ascii="Bookman Old Style" w:hAnsi="Bookman Old Style" w:cs="Courier New"/>
        </w:rPr>
        <w:t xml:space="preserve"> bersabda:</w:t>
      </w:r>
    </w:p>
    <w:p w:rsidR="00F56DB1" w:rsidRPr="009F13F4" w:rsidRDefault="00F56DB1" w:rsidP="009F15B2">
      <w:pPr>
        <w:pStyle w:val="a0"/>
        <w:rPr>
          <w:sz w:val="32"/>
          <w:szCs w:val="32"/>
          <w:rtl/>
        </w:rPr>
      </w:pPr>
      <w:r w:rsidRPr="00C43365">
        <w:rPr>
          <w:rtl/>
        </w:rPr>
        <w:t>بَلْ أَرْجُوْ أَنْ يُخْرِجَ اللهٌ مِنْ أَصْلاَبِهِمْ مَنْ يَعْبُدُ اللهَ وَحْدَهُ لاَشَرِيْكَ لَهُ وَلاَيشُرْكِ</w:t>
      </w:r>
      <w:r w:rsidRPr="009F13F4">
        <w:rPr>
          <w:sz w:val="32"/>
          <w:szCs w:val="32"/>
          <w:rtl/>
        </w:rPr>
        <w:t xml:space="preserve"> ُبِهِ شَيْئًا</w:t>
      </w:r>
    </w:p>
    <w:p w:rsidR="00F56DB1" w:rsidRPr="009F13F4" w:rsidRDefault="00F56DB1" w:rsidP="00B31979">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Bahkan aku mengharapkan agar Allah</w:t>
      </w:r>
      <w:r w:rsidR="00B31979">
        <w:rPr>
          <w:rFonts w:ascii="Bookman Old Style" w:hAnsi="Bookman Old Style" w:cs="Courier New"/>
          <w:i/>
          <w:iCs/>
        </w:rPr>
        <w:t xml:space="preserve"> </w:t>
      </w:r>
      <w:r w:rsidR="00B31979">
        <w:rPr>
          <w:rFonts w:ascii="Bookman Old Style" w:hAnsi="Bookman Old Style" w:cs="CTraditional Arabic" w:hint="cs"/>
          <w:i/>
          <w:iCs/>
          <w:rtl/>
        </w:rPr>
        <w:t>ـ</w:t>
      </w:r>
      <w:r w:rsidRPr="009F13F4">
        <w:rPr>
          <w:rFonts w:ascii="Bookman Old Style" w:hAnsi="Bookman Old Style" w:cs="Courier New"/>
          <w:i/>
          <w:iCs/>
        </w:rPr>
        <w:t xml:space="preserve"> mengeluarkan dari sulbi (keturunan) mereka orang yang hanya menyembah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saja, tidak ada sekutu baginya dan tidak menyekutukan sesuatu dengannya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Itulah sifat rahmat kenabian yang membuat Nabi </w:t>
      </w:r>
      <w:r w:rsidR="0007715A" w:rsidRPr="0007715A">
        <w:rPr>
          <w:rFonts w:ascii="Bookman Old Style" w:hAnsi="Bookman Old Style" w:cs="CTraditional Arabic"/>
          <w:rtl/>
        </w:rPr>
        <w:t>ج</w:t>
      </w:r>
      <w:r w:rsidRPr="009F13F4">
        <w:rPr>
          <w:rFonts w:ascii="Bookman Old Style" w:hAnsi="Bookman Old Style" w:cs="Courier New"/>
        </w:rPr>
        <w:t xml:space="preserve"> melupakan lukanya mengucurkan darah, hatinya sakit, sanubarinya yang terluka, dan tidak mengingat selain menyampaikan kebaikan kepada para manusia dan mengeluarkan mereka dari alam kegelapan kepada cahaya, dan memberikan petunjuk kepada mereka menuju jalan yang lurus.</w:t>
      </w:r>
    </w:p>
    <w:p w:rsidR="00F56DB1" w:rsidRPr="009F13F4" w:rsidRDefault="00F56DB1" w:rsidP="007D65CF">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menaklukkan kota Makkah dan memasukinya bersama sepuluh ribu pejuang, dan </w:t>
      </w:r>
      <w:r w:rsidRPr="007D65CF">
        <w:rPr>
          <w:rFonts w:ascii="Bookman Old Style" w:hAnsi="Bookman Old Style" w:cs="Courier New"/>
        </w:rPr>
        <w:t xml:space="preserve">Allah </w:t>
      </w:r>
      <w:r w:rsidR="00B31979" w:rsidRPr="00B31979">
        <w:rPr>
          <w:rFonts w:ascii="Bookman Old Style" w:hAnsi="Bookman Old Style" w:cs="CTraditional Arabic"/>
          <w:rtl/>
        </w:rPr>
        <w:t>ـ</w:t>
      </w:r>
      <w:r w:rsidRPr="007D65CF">
        <w:rPr>
          <w:rFonts w:ascii="Bookman Old Style" w:hAnsi="Bookman Old Style" w:cs="Courier New"/>
        </w:rPr>
        <w:t xml:space="preserve"> meneguhkannya  </w:t>
      </w:r>
      <w:r w:rsidR="007D65CF" w:rsidRPr="007D65CF">
        <w:rPr>
          <w:rFonts w:ascii="Bookman Old Style" w:hAnsi="Bookman Old Style" w:cs="Courier New"/>
        </w:rPr>
        <w:t>untuk mengalahkan</w:t>
      </w:r>
      <w:r w:rsidRPr="007D65CF">
        <w:rPr>
          <w:rFonts w:ascii="Bookman Old Style" w:hAnsi="Bookman Old Style" w:cs="Courier New"/>
        </w:rPr>
        <w:t xml:space="preserve"> orang-</w:t>
      </w:r>
      <w:r w:rsidRPr="009F13F4">
        <w:rPr>
          <w:rFonts w:ascii="Bookman Old Style" w:hAnsi="Bookman Old Style" w:cs="Courier New"/>
        </w:rPr>
        <w:t>orang yang menyakitinya, mengusirnya, melakukan konspirasi untuk membunuhnya, mengeluarkannya dari negerinya, membunuh para sahabatnya, dan melakukan fitnah kepada mereka dalam agama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Salah seorang sahabat berkata –setelah selesai penaklukan agung ini- 'Hari ini adalah hari pembunuhan masal.'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'Bahkan, hari ini adalah hari kasih sayang.'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keluar kepada orang-orang yang kalah, pandangan mata mereka tegang, hati mereka ketakutan, dan leher mereka terasa kering. Mereka menunggu apakah yang akan dilakukan sang pemimpin yang menang ini kepada mereka. Sedangkan mereka adalah orang-orang terbiasa menipu, membalas dendam, mencincang kaum muslimin yang terbunuh, seperti yang telah mereka lakukan dalam perang Uhud dan lainnya.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'Wahai sekalian kaum Quraisy, apakah pendapatmu yang akan kulakukan terhadapmu?' Mereka menjawab, '(Engkau akan melakukan) kebaikan.'Saudara yang mulia dan putra saudara yang mulia.'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9F15B2">
      <w:pPr>
        <w:pStyle w:val="a0"/>
      </w:pPr>
      <w:r w:rsidRPr="009F13F4">
        <w:rPr>
          <w:rtl/>
        </w:rPr>
        <w:t>اِذْهَبُوْا فَأَنْتُمُ الطُّلَقَاءُ</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 </w:t>
      </w:r>
      <w:r w:rsidRPr="009F13F4">
        <w:rPr>
          <w:rFonts w:ascii="Bookman Old Style" w:hAnsi="Bookman Old Style" w:cs="Courier New"/>
          <w:i/>
          <w:iCs/>
        </w:rPr>
        <w:t>'Pergilah, kamu semua bebas</w:t>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Maka pergilah mereka, bagaikan baru dibangkitkan dari kuburan.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Inilah pemberian ampun yang menyeluruh sebagai hasil kasih sayang yang ada di hati Nabi </w:t>
      </w:r>
      <w:r w:rsidR="0007715A" w:rsidRPr="0007715A">
        <w:rPr>
          <w:rFonts w:ascii="Bookman Old Style" w:hAnsi="Bookman Old Style" w:cs="CTraditional Arabic"/>
          <w:rtl/>
        </w:rPr>
        <w:t>ج</w:t>
      </w:r>
      <w:r w:rsidRPr="009F13F4">
        <w:rPr>
          <w:rFonts w:ascii="Bookman Old Style" w:hAnsi="Bookman Old Style" w:cs="Courier New"/>
        </w:rPr>
        <w:t xml:space="preserve"> dan yang besar untuk meliputi/mencakup mayoritas musuhnya yang sangat menyakitinya dan para sahabatnya. Maka kalau bukan karena rahmat ini niscaya tidak terjadi pemberian maaf ini. Dan benarlah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ketika bersabda:</w:t>
      </w:r>
    </w:p>
    <w:p w:rsidR="00F56DB1" w:rsidRPr="009F13F4" w:rsidRDefault="00F56DB1" w:rsidP="009F15B2">
      <w:pPr>
        <w:pStyle w:val="a0"/>
        <w:rPr>
          <w:rtl/>
        </w:rPr>
      </w:pPr>
      <w:r w:rsidRPr="009F13F4">
        <w:rPr>
          <w:rtl/>
        </w:rPr>
        <w:t>أَنَا رَحْمَةٌ مُهْدَاةٌ</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"Aku adalah rahmat yang dihadiahkan</w:t>
      </w:r>
      <w:r w:rsidRPr="009F13F4">
        <w:rPr>
          <w:rFonts w:ascii="Bookman Old Style" w:hAnsi="Bookman Old Style" w:cs="Courier New"/>
        </w:rPr>
        <w:t>.' (HR. al-Hakim).</w:t>
      </w:r>
    </w:p>
    <w:p w:rsidR="00B31979" w:rsidRDefault="00B31979" w:rsidP="00F56DB1">
      <w:pPr>
        <w:spacing w:line="360" w:lineRule="auto"/>
        <w:jc w:val="lowKashida"/>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31" w:name="_Toc468351992"/>
      <w:r w:rsidRPr="00B31979">
        <w:t>Mejelis ke sepuluh</w:t>
      </w:r>
      <w:r w:rsidR="00B31979" w:rsidRPr="00B31979">
        <w:t>:</w:t>
      </w:r>
      <w:r w:rsidR="00B31979" w:rsidRPr="00B31979">
        <w:br/>
      </w:r>
      <w:r w:rsidRPr="00B31979">
        <w:t>Nabi rahmat (2)</w:t>
      </w:r>
      <w:bookmarkEnd w:id="31"/>
    </w:p>
    <w:p w:rsidR="00F56DB1" w:rsidRPr="009F13F4" w:rsidRDefault="00F56DB1" w:rsidP="00B31979">
      <w:pPr>
        <w:pStyle w:val="2"/>
      </w:pPr>
      <w:bookmarkStart w:id="32" w:name="_Toc468351993"/>
      <w:r w:rsidRPr="009F13F4">
        <w:t>Kasih sayangnya terhadap binatang dan benda mati</w:t>
      </w:r>
      <w:bookmarkEnd w:id="32"/>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Kami telah menyebutkan bahwa kasih sayang kenabian sangat luas, mencakup kepada non muslim, terutama muslim yang mengesakan Allah </w:t>
      </w:r>
      <w:r w:rsidR="00B31979" w:rsidRPr="00B31979">
        <w:rPr>
          <w:rFonts w:ascii="Bookman Old Style" w:hAnsi="Bookman Old Style" w:cs="CTraditional Arabic"/>
          <w:rtl/>
        </w:rPr>
        <w:t>ـ</w:t>
      </w:r>
      <w:r w:rsidRPr="009F13F4">
        <w:rPr>
          <w:rFonts w:ascii="Bookman Old Style" w:hAnsi="Bookman Old Style" w:cs="Courier New"/>
        </w:rPr>
        <w:t xml:space="preserve">. Kami ingin menambahkan di sini, sesungguhnya rahmat Nabi </w:t>
      </w:r>
      <w:r w:rsidR="0007715A" w:rsidRPr="0007715A">
        <w:rPr>
          <w:rFonts w:ascii="Bookman Old Style" w:hAnsi="Bookman Old Style" w:cs="CTraditional Arabic"/>
          <w:rtl/>
        </w:rPr>
        <w:t>ج</w:t>
      </w:r>
      <w:r w:rsidRPr="009F13F4">
        <w:rPr>
          <w:rFonts w:ascii="Bookman Old Style" w:hAnsi="Bookman Old Style" w:cs="Courier New"/>
        </w:rPr>
        <w:t xml:space="preserve"> melampaui jenis manusia, sehingga mencakup binatang dan benda mati. Sungguh Nabi </w:t>
      </w:r>
      <w:r w:rsidR="0007715A" w:rsidRPr="0007715A">
        <w:rPr>
          <w:rFonts w:ascii="Bookman Old Style" w:hAnsi="Bookman Old Style" w:cs="CTraditional Arabic"/>
          <w:rtl/>
        </w:rPr>
        <w:t>ج</w:t>
      </w:r>
      <w:r w:rsidRPr="009F13F4">
        <w:rPr>
          <w:rFonts w:ascii="Bookman Old Style" w:hAnsi="Bookman Old Style" w:cs="Courier New"/>
        </w:rPr>
        <w:t xml:space="preserve"> pernah bersabda:</w:t>
      </w:r>
    </w:p>
    <w:p w:rsidR="00F56DB1" w:rsidRPr="009F13F4" w:rsidRDefault="00F56DB1" w:rsidP="00CB3C2E">
      <w:pPr>
        <w:pStyle w:val="a0"/>
        <w:rPr>
          <w:rtl/>
        </w:rPr>
      </w:pPr>
      <w:r w:rsidRPr="009F13F4">
        <w:rPr>
          <w:rtl/>
        </w:rPr>
        <w:t xml:space="preserve">بَيْنَمَا رَجُلٌ يَمْشِي بِطَرِيقٍ، اشْتَدَّ عَلَيْهِ الْعَطَشُ، فَوَجَد بِئْرًا, فَنَزَلَ فِيهَا فَشَرِبَ, ثُمَّ خَرَجَ، فَإِذَا كَلْبٌ يَلْهَثُ، يَأْكُلُ الثَّرَىَ مِنَ الْعَطَشِ. فَقَالَ الرَّجُلُ: لَقَدْ بَلَغَ هَذَا الْكَلَبَ مِنَ الْعَطَشِ مِثْلُ الَّذِي كَانَ بَلَغَ مِنِّي، فَنَزَلَ الْبِئْرَ, فَمَلَأ خُفَّهُ مَاءً، ثُمَّ أَمْسَكَهُ بِفِيهِ حَتَّى رَقِيَ، فَسَقَى الْكَلْبَ، فَشَكَرَ اللهُ لَهُ، فَغَفَرَ لَهُ" قَالُوا: يَا رَسولَ اللهِ! وَإِنَّ لَنَا فِي هَذه البَهائِمِ لَأَجْرًا؟ فَقَال </w:t>
      </w:r>
      <w:r w:rsidR="0007715A" w:rsidRPr="0007715A">
        <w:rPr>
          <w:rFonts w:cs="CTraditional Arabic"/>
          <w:rtl/>
        </w:rPr>
        <w:t>ج</w:t>
      </w:r>
      <w:r w:rsidRPr="009F13F4">
        <w:rPr>
          <w:rtl/>
        </w:rPr>
        <w:t>: "فِي كُلِّ كَبِدٍ رَطْبَةٍ أَجْرٌ"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Tatkala seorang laki-laki berjalan di tengah jalan, ia merasa sangat kehausan, lalu ia menemukan sumur. Maka ia pun turun kedalamnya lalu minum. Kemudian ia keluar, ternyata ada seekor anjing yang menjulurkan lidah, memakan tanah karena kehausan. Maka laki-laki itu berkata, 'Anjing ini sangat kehausan seperti yang telah kualami. Lalu ia turun ke sumur, mengisi air di sepatunya, kemudian memegangnya dengan mulutnya hingga naik. Lalu ia memberi minum kepada anjing tersebut. Maka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berterima kasih kepadanya dan mengampuninya.' Mereka bertanya, 'Wahai Rasulullah, dan apakah sesungguhnya untuk kami adalah pahala pada binatang-binatang ini? Maka beliau bersabda, 'Di setiap hati yang basah ada pahala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Dengan kaidah umum ini </w:t>
      </w:r>
      <w:r w:rsidRPr="009F13F4">
        <w:rPr>
          <w:rFonts w:ascii="Bookman Old Style" w:hAnsi="Bookman Old Style" w:cs="Courier New"/>
          <w:i/>
          <w:iCs/>
        </w:rPr>
        <w:t>'Di setiap hati yang basah ada pahala</w:t>
      </w:r>
      <w:r w:rsidRPr="009F13F4">
        <w:rPr>
          <w:rFonts w:ascii="Bookman Old Style" w:hAnsi="Bookman Old Style" w:cs="Courier New"/>
        </w:rPr>
        <w:t xml:space="preserve">' Nabi </w:t>
      </w:r>
      <w:r w:rsidR="0007715A" w:rsidRPr="0007715A">
        <w:rPr>
          <w:rFonts w:ascii="Bookman Old Style" w:hAnsi="Bookman Old Style" w:cs="CTraditional Arabic"/>
          <w:rtl/>
        </w:rPr>
        <w:t>ج</w:t>
      </w:r>
      <w:r w:rsidRPr="009F13F4">
        <w:rPr>
          <w:rFonts w:ascii="Bookman Old Style" w:hAnsi="Bookman Old Style" w:cs="Courier New"/>
        </w:rPr>
        <w:t xml:space="preserve"> telah mendahului semua lembaga dan organisasi yang berperan membela hak-hak binatang dan kasih sayang kepadanya. Nabi </w:t>
      </w:r>
      <w:r w:rsidR="0007715A" w:rsidRPr="0007715A">
        <w:rPr>
          <w:rFonts w:ascii="Bookman Old Style" w:hAnsi="Bookman Old Style" w:cs="CTraditional Arabic"/>
          <w:rtl/>
        </w:rPr>
        <w:t>ج</w:t>
      </w:r>
      <w:r w:rsidRPr="009F13F4">
        <w:rPr>
          <w:rFonts w:ascii="Bookman Old Style" w:hAnsi="Bookman Old Style" w:cs="Courier New"/>
        </w:rPr>
        <w:t xml:space="preserve"> telah mendahuluinya ratusan tahun yang lalu, di saat beliau bersabda:</w:t>
      </w:r>
    </w:p>
    <w:p w:rsidR="00F56DB1" w:rsidRPr="009F13F4" w:rsidRDefault="00F56DB1" w:rsidP="00CB3C2E">
      <w:pPr>
        <w:pStyle w:val="a0"/>
      </w:pPr>
      <w:r w:rsidRPr="009F13F4">
        <w:rPr>
          <w:rtl/>
        </w:rPr>
        <w:t>"عُذِّبَتِ امْرَأةٌ فِي هِرَّةٍ, سَجَنَتْهَا حَتَّى مَاتَتْ، فَدَخَلَتْ فِيهَا النَّارَ, لَا هِيَ أَطْعَمَتْهَا وَسَقَتْهَا إِذْ حَبَسَتْهَا، وَلَا هِيَ تَرَكَتْهَا تَأْكُلُ مِنْ خَشَاشِ الْأَرْضِ"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Seorang perempuan disiksa karena seekor kucing yang dia tahan hingga mati. Maka dia masuk neraka karena sebab itu. Dia tidak memberi makan dan minum kepadanya ketika menahannya, dan dia tidak pula melepasnya untuk makan dari binatang yang ada di bumi</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Maksud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menceritakan hal ini adalah untuk mengajarkan kepada para sahabatnya sifat kasih sayang kepada hewan dan berbuat baik kepadanya, dan menjelaskan kepada mereka bahwa membunuh hewan yang tidak diijinkan membunuhnya atau menyebabkan terbunuhnya bisa menjadi penyebab masuk neraka –</w:t>
      </w:r>
      <w:r w:rsidRPr="009F13F4">
        <w:rPr>
          <w:rFonts w:ascii="Bookman Old Style" w:hAnsi="Bookman Old Style" w:cs="Courier New"/>
          <w:i/>
          <w:iCs/>
          <w:lang w:val="id-ID"/>
        </w:rPr>
        <w:t>wal ‘iyadzubillah</w:t>
      </w:r>
      <w:r w:rsidRPr="009F13F4">
        <w:rPr>
          <w:rFonts w:ascii="Bookman Old Style" w:hAnsi="Bookman Old Style" w:cs="Courier New"/>
          <w:lang w:val="id-ID"/>
        </w:rPr>
        <w:t>-. Ini adalah perkara yang tidak diketahui oleh undang-undang yang dipakai manusia untuk memutuskan hukum pada saat ini.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memperingatkan pembunuhan hewan tanpa alasan.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CB3C2E">
      <w:pPr>
        <w:pStyle w:val="a0"/>
        <w:rPr>
          <w:rtl/>
          <w:lang w:val="id-ID"/>
        </w:rPr>
      </w:pPr>
      <w:r w:rsidRPr="009F13F4">
        <w:rPr>
          <w:rtl/>
          <w:lang w:val="id-ID"/>
        </w:rPr>
        <w:t>مَا مِنْ إِنْسَانٍ يَقْتُلُ عُصْفُوْرًا فَمَا فَوْقَهَا  بِغَيْرِ حَقِّهَا إِلاَّ سَأَلَهُ اللهُ عَنْهَا يَوْمَ الْقِيَامَةِ. قِيْلَ: فَمَا حَقُّهَا؟ قَالَ: حَقُّهَا أَنْ يَذْبَحَهَا فَيَأْكُلَهَا وَلاَ يَقْطَع رَأْسَهَا فَيَرْمِي بِهِ</w:t>
      </w:r>
    </w:p>
    <w:p w:rsidR="00F56DB1" w:rsidRPr="009F13F4" w:rsidRDefault="00F56DB1" w:rsidP="00F56DB1">
      <w:pPr>
        <w:spacing w:line="360" w:lineRule="auto"/>
        <w:jc w:val="lowKashida"/>
        <w:rPr>
          <w:rFonts w:ascii="Bookman Old Style" w:hAnsi="Bookman Old Style" w:cs="Courier New"/>
          <w:rtl/>
          <w:lang w:val="id-ID"/>
        </w:rPr>
      </w:pPr>
      <w:r w:rsidRPr="009F13F4">
        <w:rPr>
          <w:rFonts w:ascii="Bookman Old Style" w:hAnsi="Bookman Old Style" w:cs="Courier New"/>
          <w:lang w:val="id-ID"/>
        </w:rPr>
        <w:t>“</w:t>
      </w:r>
      <w:r w:rsidRPr="009F13F4">
        <w:rPr>
          <w:rFonts w:ascii="Bookman Old Style" w:hAnsi="Bookman Old Style" w:cs="Courier New"/>
          <w:i/>
          <w:iCs/>
          <w:lang w:val="id-ID"/>
        </w:rPr>
        <w:t>Tidak ada seorang manusia yang membunuh burung pipit dan yang di atasnya (yang lebih besar) dengan tidak sebenarnya (tanpa alasan yang benar), melainkan Allah swt akan mempertanyakannya di hari kiamat.’ Ada yang bertanya, ‘Wahai Rasulullah, apakah haknya</w:t>
      </w:r>
      <w:r w:rsidRPr="009F13F4">
        <w:rPr>
          <w:rFonts w:ascii="Bookman Old Style" w:hAnsi="Bookman Old Style" w:cs="Courier New"/>
          <w:i/>
          <w:iCs/>
          <w:rtl/>
          <w:lang w:val="id-ID"/>
        </w:rPr>
        <w:t xml:space="preserve"> </w:t>
      </w:r>
      <w:r w:rsidRPr="009F13F4">
        <w:rPr>
          <w:rFonts w:ascii="Bookman Old Style" w:hAnsi="Bookman Old Style" w:cs="Courier New"/>
          <w:i/>
          <w:iCs/>
          <w:lang w:val="id-ID"/>
        </w:rPr>
        <w:t xml:space="preserve"> (alasan yang benar itu)? Haknya adalah menyembelihnya dan memakannya dan tidak memotong kepalanya lalu membuangnya</w:t>
      </w:r>
      <w:r w:rsidRPr="009F13F4">
        <w:rPr>
          <w:rFonts w:ascii="Bookman Old Style" w:hAnsi="Bookman Old Style" w:cs="Courier New"/>
          <w:lang w:val="id-ID"/>
        </w:rPr>
        <w:t>.” HR. An-Nasa`i.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rtl/>
          <w:lang w:val="id-ID"/>
        </w:rPr>
        <w:tab/>
      </w:r>
      <w:r w:rsidRPr="009F13F4">
        <w:rPr>
          <w:rFonts w:ascii="Bookman Old Style" w:hAnsi="Bookman Old Style" w:cs="Courier New"/>
          <w:lang w:val="id-ID"/>
        </w:rPr>
        <w:t xml:space="preserve">Sesungguhnya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memerintahkan berbuat baik saat menyembelih binatang sembelihan.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CB3C2E">
      <w:pPr>
        <w:pStyle w:val="a0"/>
        <w:rPr>
          <w:lang w:val="id-ID"/>
        </w:rPr>
      </w:pPr>
      <w:r w:rsidRPr="009F13F4">
        <w:rPr>
          <w:rtl/>
          <w:lang w:val="id-ID"/>
        </w:rPr>
        <w:t>إِنَّ اللهَ َكتَبَ اْلإِحْسَانَ عَلَى كُلِّ شَيْئٍ فَإِذَا قَتَلْتُمْ فَأَحْسِنُوْا اْلقِتْلَةَ وَإِذَا ذَبَحْتُمْ فَأَحْسِنُوْا الذِّبْحَةَ وَلْيُحِدَّ أَحَدُكُمْ شفْرَتَهُ وَلْيُرِحْ ذَبِيْحَتَهُ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mewajibkan berbuat baik terhadap segala sesuatu, apabila kamu membunuh (dalam qishash) maka perbaikilah pembunuhan dan apabila kamu menyembelih maka perbaikilah sembelihan, dan hendaklah salah seorang darimu menajamkan pisaunya dan melapangkan binatang sembelihannya</w:t>
      </w:r>
      <w:r w:rsidRPr="009F13F4">
        <w:rPr>
          <w:rFonts w:ascii="Bookman Old Style" w:hAnsi="Bookman Old Style" w:cs="Courier New"/>
          <w:lang w:val="id-ID"/>
        </w:rPr>
        <w:t>.” (HR. Muslim)</w:t>
      </w:r>
    </w:p>
    <w:p w:rsidR="00F56DB1"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rtl/>
          <w:lang w:val="id-ID"/>
        </w:rPr>
        <w:tab/>
      </w:r>
      <w:r w:rsidRPr="009F13F4">
        <w:rPr>
          <w:rFonts w:ascii="Bookman Old Style" w:hAnsi="Bookman Old Style" w:cs="Courier New"/>
          <w:lang w:val="id-ID"/>
        </w:rPr>
        <w:t xml:space="preserve">Salah seorang ulama menyebutkan bahwa sebagian bangsa Barat masuk Islam setelah mengetahui tatakrama Islam dalam menyembelih, dan ini menunjukkan kesempurnaan agama ini dari segala semua sisi. Hanya bagi Allah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segala puji dan karunia.</w:t>
      </w:r>
    </w:p>
    <w:p w:rsidR="00BC2924" w:rsidRDefault="00BC2924"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CB3C2E">
      <w:pPr>
        <w:pStyle w:val="a0"/>
        <w:rPr>
          <w:i/>
          <w:iCs/>
          <w:rtl/>
          <w:lang w:val="id-ID"/>
        </w:rPr>
      </w:pPr>
      <w:r w:rsidRPr="009F13F4">
        <w:rPr>
          <w:rtl/>
        </w:rPr>
        <w:t xml:space="preserve">لَا </w:t>
      </w:r>
      <w:r w:rsidRPr="00827694">
        <w:rPr>
          <w:rtl/>
          <w:lang w:val="id-ID"/>
        </w:rPr>
        <w:t>تَتَّخِذُوا</w:t>
      </w:r>
      <w:r w:rsidRPr="009F13F4">
        <w:rPr>
          <w:rtl/>
        </w:rPr>
        <w:t xml:space="preserve"> شَيْئًا فِيهِ الرُّوحُ غَرَضًا" [متَّفقٌ عليْهِ]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“Janganlah engkau menjadikan sesuatu yang mengandung ruh sebagai sasaran</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Maksudnya janganlah engkau jadikan hewan yang hidup sebagai sasaran yang kamu lempar dengan anak panahmu, karena hal ini menafikan sifat kasih sayang yang seorang mukmin harus berakhlak dengannya.</w:t>
      </w:r>
    </w:p>
    <w:p w:rsidR="00F56DB1" w:rsidRPr="009F13F4" w:rsidRDefault="00F56DB1" w:rsidP="00827694">
      <w:pPr>
        <w:spacing w:line="360" w:lineRule="auto"/>
        <w:jc w:val="lowKashida"/>
        <w:rPr>
          <w:rFonts w:ascii="Bookman Old Style" w:hAnsi="Bookman Old Style" w:cs="Courier New"/>
          <w:lang w:val="id-ID"/>
        </w:rPr>
      </w:pPr>
      <w:r w:rsidRPr="0082769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827694">
        <w:rPr>
          <w:rFonts w:ascii="Bookman Old Style" w:hAnsi="Bookman Old Style" w:cs="Courier New"/>
          <w:lang w:val="id-ID"/>
        </w:rPr>
        <w:t xml:space="preserve"> melarang penganiayaan dan kekerasan</w:t>
      </w:r>
      <w:r w:rsidRPr="009F13F4">
        <w:rPr>
          <w:rFonts w:ascii="Bookman Old Style" w:hAnsi="Bookman Old Style" w:cs="Courier New"/>
          <w:lang w:val="id-ID"/>
        </w:rPr>
        <w:t xml:space="preserve"> hingga terhadap binatang dan sangat memperhatikan tentang masalah ini.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pernah memasuki satu kebun milik seorang Anshar, ternyata di dalam kebun itu adalah seekor unta. Maka tatkala ia melihat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ia menangis dan berlinang air matanya. Maka Rasululah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mendatanginya, lalu mengusap kepalanya, maka ia kembali tenang. Kemudian beliau bertanya, ‘</w:t>
      </w:r>
      <w:r w:rsidRPr="009F13F4">
        <w:rPr>
          <w:rFonts w:ascii="Bookman Old Style" w:hAnsi="Bookman Old Style" w:cs="Courier New"/>
          <w:i/>
          <w:iCs/>
          <w:lang w:val="id-ID"/>
        </w:rPr>
        <w:t>Siapakah pemilik unta ini</w:t>
      </w:r>
      <w:r w:rsidRPr="009F13F4">
        <w:rPr>
          <w:rFonts w:ascii="Bookman Old Style" w:hAnsi="Bookman Old Style" w:cs="Courier New"/>
          <w:lang w:val="id-ID"/>
        </w:rPr>
        <w:t xml:space="preserve">? Datanglah seorang anak muda dari kalangan Anshar, ia berkata, ‘Saya, ya Rasulullah.’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CB3C2E">
      <w:pPr>
        <w:pStyle w:val="a0"/>
        <w:rPr>
          <w:lang w:val="id-ID"/>
        </w:rPr>
      </w:pPr>
      <w:r w:rsidRPr="009F13F4">
        <w:rPr>
          <w:rtl/>
        </w:rPr>
        <w:t xml:space="preserve">أَلَا تتقِي اللهَ فِي هَذِهِ البَهِيمَةِ الَّتِي </w:t>
      </w:r>
      <w:r w:rsidRPr="00827694">
        <w:rPr>
          <w:rtl/>
          <w:lang w:val="id-ID"/>
        </w:rPr>
        <w:t>مَلَّكَكَ</w:t>
      </w:r>
      <w:r w:rsidRPr="009F13F4">
        <w:rPr>
          <w:rtl/>
        </w:rPr>
        <w:t xml:space="preserve"> اللهُ إِيَّاهَا؟ فَإِنَّهُ شَكَى إِلَيَّ أَنَّكَ تُجِيعُهُ وَتُدْئِبُه [رَواهُ أَبُوداود وصحَّحه الألبَانيُّ]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Apakah engkau tidak takut kepada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yang memberikan kepemilikannya kepadamu? Sesunguhnya ia mengeluh kepadaku bahwa engkau membuatnya lapar dan membinasakannya (dengan terus menerus bekerja).”</w:t>
      </w:r>
      <w:r w:rsidRPr="009F13F4">
        <w:rPr>
          <w:rFonts w:ascii="Bookman Old Style" w:hAnsi="Bookman Old Style" w:cs="Courier New"/>
          <w:lang w:val="id-ID"/>
        </w:rPr>
        <w:t xml:space="preserve"> (HR. Abu Daud dan dishahihkan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untuk benda mati pun mendapatkan kasih sayang Nabi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Imam al-Bukhari meriwayatkan bahwa tatkala telah dibuatkan minbar untuk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maka batang kurma tempat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berkhutbah di atasnya merintih seperti rintihan  anak kecil.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turun dari atas mimbar, lalu memeluknya. Maka ia menjadi tenang seperti anak kecil yang tenang.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CB3C2E">
      <w:pPr>
        <w:pStyle w:val="a0"/>
        <w:rPr>
          <w:lang w:val="id-ID"/>
        </w:rPr>
      </w:pPr>
      <w:r w:rsidRPr="009F13F4">
        <w:rPr>
          <w:rtl/>
        </w:rPr>
        <w:t>بَكَتْ عَلَى مَا كَانَتْ تَسْمَعُ مِنَ الذِّكْرِ</w:t>
      </w:r>
    </w:p>
    <w:p w:rsidR="00F56DB1" w:rsidRPr="009F13F4" w:rsidRDefault="00F56DB1" w:rsidP="00F56DB1">
      <w:pPr>
        <w:spacing w:line="360" w:lineRule="auto"/>
        <w:jc w:val="lowKashida"/>
        <w:rPr>
          <w:rFonts w:ascii="Bookman Old Style" w:hAnsi="Bookman Old Style" w:cs="Courier New"/>
          <w:rtl/>
          <w:lang w:val="id-ID"/>
        </w:rPr>
      </w:pPr>
      <w:r w:rsidRPr="009F13F4">
        <w:rPr>
          <w:rFonts w:ascii="Bookman Old Style" w:hAnsi="Bookman Old Style" w:cs="Courier New"/>
          <w:i/>
          <w:iCs/>
          <w:lang w:val="id-ID"/>
        </w:rPr>
        <w:t>Ia menangis terhadap zikir yang telah didengarnya</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Al-Hasan, apabila menceritakan hadits ini menangis dan berkata, ‘Wahai sekalian kaum muslimin, batang kurma merasa rindu kepad</w:t>
      </w:r>
      <w:r w:rsidRPr="009F13F4">
        <w:rPr>
          <w:rFonts w:ascii="Bookman Old Style" w:hAnsi="Bookman Old Style" w:cs="Courier New"/>
        </w:rPr>
        <w:t>a</w:t>
      </w:r>
      <w:r w:rsidRPr="009F13F4">
        <w:rPr>
          <w:rFonts w:ascii="Bookman Old Style" w:hAnsi="Bookman Old Style" w:cs="Courier New"/>
          <w:lang w:val="id-ID"/>
        </w:rPr>
        <w:t xml:space="preserve"> Rasulullah saw karena rindu bertemu dengannya, maka kamu lebih berhak untuk merasa rindu kepadanya.’</w:t>
      </w:r>
    </w:p>
    <w:p w:rsidR="00B31979" w:rsidRDefault="00B31979" w:rsidP="00827694">
      <w:pPr>
        <w:spacing w:line="360" w:lineRule="auto"/>
        <w:jc w:val="center"/>
        <w:rPr>
          <w:rFonts w:ascii="Bookman Old Style" w:hAnsi="Bookman Old Style" w:cs="Courier New"/>
        </w:rPr>
        <w:sectPr w:rsidR="00B31979" w:rsidSect="00B31979">
          <w:pgSz w:w="8392" w:h="11907" w:code="11"/>
          <w:pgMar w:top="992" w:right="992" w:bottom="992" w:left="992" w:header="720" w:footer="709" w:gutter="0"/>
          <w:cols w:space="708"/>
          <w:titlePg/>
          <w:docGrid w:linePitch="360"/>
        </w:sectPr>
      </w:pPr>
    </w:p>
    <w:p w:rsidR="00F56DB1" w:rsidRPr="009F13F4" w:rsidRDefault="00F56DB1" w:rsidP="00B31979">
      <w:pPr>
        <w:pStyle w:val="1"/>
      </w:pPr>
      <w:bookmarkStart w:id="33" w:name="_Toc468351994"/>
      <w:r w:rsidRPr="009F13F4">
        <w:t>Majelis ke sebelas</w:t>
      </w:r>
      <w:r w:rsidR="00B31979">
        <w:t>:</w:t>
      </w:r>
      <w:r w:rsidR="00B31979">
        <w:br/>
      </w:r>
      <w:r w:rsidRPr="009F13F4">
        <w:t xml:space="preserve">Di antara keutaman Nabi </w:t>
      </w:r>
      <w:r w:rsidR="000354ED" w:rsidRPr="00B31979">
        <w:rPr>
          <w:rFonts w:cs="CTraditional Arabic"/>
          <w:b w:val="0"/>
          <w:bCs w:val="0"/>
          <w:rtl/>
        </w:rPr>
        <w:t>ج</w:t>
      </w:r>
      <w:bookmarkEnd w:id="33"/>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Ketahuilah,  sesungguhnya keutaman Nabi kita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sangat banyak dan pujian untuknya sangat berlimpah, di antaranya adalah:</w:t>
      </w: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telah memujinya karena akhlak yang mulia dan sifat yang terpuji.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A53F71" w:rsidP="00A53F71">
      <w:pPr>
        <w:bidi/>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وَإِنَّكَ</w:t>
      </w:r>
      <w:r w:rsidRPr="009F5C6A">
        <w:rPr>
          <w:rStyle w:val="Char"/>
          <w:rtl/>
        </w:rPr>
        <w:t xml:space="preserve"> </w:t>
      </w:r>
      <w:r w:rsidRPr="009F5C6A">
        <w:rPr>
          <w:rStyle w:val="Char"/>
          <w:rFonts w:hint="eastAsia"/>
          <w:rtl/>
        </w:rPr>
        <w:t>لَعَلَى</w:t>
      </w:r>
      <w:r w:rsidRPr="009F5C6A">
        <w:rPr>
          <w:rStyle w:val="Char"/>
          <w:rtl/>
        </w:rPr>
        <w:t xml:space="preserve"> </w:t>
      </w:r>
      <w:r w:rsidRPr="009F5C6A">
        <w:rPr>
          <w:rStyle w:val="Char"/>
          <w:rFonts w:hint="eastAsia"/>
          <w:rtl/>
        </w:rPr>
        <w:t>خُلُقٍ</w:t>
      </w:r>
      <w:r w:rsidRPr="009F5C6A">
        <w:rPr>
          <w:rStyle w:val="Char"/>
          <w:rtl/>
        </w:rPr>
        <w:t xml:space="preserve"> </w:t>
      </w:r>
      <w:r w:rsidRPr="009F5C6A">
        <w:rPr>
          <w:rStyle w:val="Char"/>
          <w:rFonts w:hint="eastAsia"/>
          <w:rtl/>
        </w:rPr>
        <w:t>عَظِيمٍ</w:t>
      </w:r>
      <w:r w:rsidRPr="009F5C6A">
        <w:rPr>
          <w:rStyle w:val="Char"/>
          <w:rtl/>
        </w:rPr>
        <w:t>٤</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القلم</w:t>
      </w:r>
      <w:r>
        <w:rPr>
          <w:rFonts w:ascii="Bookman Old Style" w:hAnsi="Bookman Old Style" w:cs="mylotus"/>
          <w:color w:val="000000"/>
          <w:spacing w:val="-4"/>
          <w:shd w:val="clear" w:color="auto" w:fill="FFFFFF"/>
          <w:rtl/>
        </w:rPr>
        <w:t>: 4]</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Dan sesungguhnya kamu benar-benar berbudi pekerti yang agung. (QS. al-Qalam:4)</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beliau bersabda:</w:t>
      </w:r>
    </w:p>
    <w:p w:rsidR="00F56DB1" w:rsidRPr="009F13F4" w:rsidRDefault="00F56DB1" w:rsidP="00CB3C2E">
      <w:pPr>
        <w:pStyle w:val="a0"/>
        <w:rPr>
          <w:rtl/>
        </w:rPr>
      </w:pPr>
      <w:r w:rsidRPr="009F13F4">
        <w:rPr>
          <w:rtl/>
        </w:rPr>
        <w:t xml:space="preserve">وَقَالَ </w:t>
      </w:r>
      <w:r w:rsidR="0007715A" w:rsidRPr="0007715A">
        <w:rPr>
          <w:rFonts w:cs="CTraditional Arabic"/>
          <w:rtl/>
        </w:rPr>
        <w:t>ج</w:t>
      </w:r>
      <w:r w:rsidRPr="009F13F4">
        <w:rPr>
          <w:rtl/>
        </w:rPr>
        <w:t>: "إِنَّمَا بُعِثْتُ لِأُتَمِّمَ مَكَارِمَ  الْأَخْلَاقِ" [رواه الطبراني].</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Sesungguhnya aku diutus untuk menyempurnakan akhlak /budi pekerti</w:t>
      </w:r>
      <w:r w:rsidRPr="009F13F4">
        <w:rPr>
          <w:rFonts w:ascii="Bookman Old Style" w:hAnsi="Bookman Old Style" w:cs="Courier New"/>
          <w:lang w:val="id-ID"/>
        </w:rPr>
        <w:t>.’</w:t>
      </w: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Pujian yang diberikan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kepadanya berupa rahmat dan kasih sayang kepada umatnya dan semua umat manusia, sebagaimana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A53F71" w:rsidP="00A53F71">
      <w:pPr>
        <w:widowControl w:val="0"/>
        <w:bidi/>
        <w:spacing w:before="120"/>
        <w:jc w:val="both"/>
        <w:rPr>
          <w:rFonts w:ascii="Bookman Old Style" w:hAnsi="Bookman Old Style"/>
          <w:spacing w:val="-6"/>
          <w:sz w:val="36"/>
          <w:szCs w:val="36"/>
          <w:rtl/>
        </w:rPr>
      </w:pPr>
      <w:r>
        <w:rPr>
          <w:rFonts w:ascii="Bookman Old Style" w:hAnsi="Bookman Old Style" w:cs="Traditional Arabic"/>
          <w:color w:val="000000"/>
          <w:spacing w:val="-6"/>
          <w:sz w:val="28"/>
          <w:szCs w:val="28"/>
          <w:shd w:val="clear" w:color="auto" w:fill="FFFFFF"/>
          <w:rtl/>
        </w:rPr>
        <w:t>﴿</w:t>
      </w:r>
      <w:r w:rsidRPr="009F5C6A">
        <w:rPr>
          <w:rStyle w:val="Char"/>
          <w:rFonts w:hint="eastAsia"/>
          <w:rtl/>
        </w:rPr>
        <w:t>وَمَا</w:t>
      </w:r>
      <w:r w:rsidRPr="009F5C6A">
        <w:rPr>
          <w:rStyle w:val="Char"/>
          <w:rtl/>
        </w:rPr>
        <w:t xml:space="preserve"> </w:t>
      </w:r>
      <w:r w:rsidRPr="009F5C6A">
        <w:rPr>
          <w:rStyle w:val="Char"/>
          <w:rFonts w:hint="eastAsia"/>
          <w:rtl/>
        </w:rPr>
        <w:t>أَرْسَلْنَاكَ</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رَحْمَةً</w:t>
      </w:r>
      <w:r w:rsidRPr="009F5C6A">
        <w:rPr>
          <w:rStyle w:val="Char"/>
          <w:rtl/>
        </w:rPr>
        <w:t xml:space="preserve"> </w:t>
      </w:r>
      <w:r w:rsidRPr="009F5C6A">
        <w:rPr>
          <w:rStyle w:val="Char"/>
          <w:rFonts w:hint="eastAsia"/>
          <w:rtl/>
        </w:rPr>
        <w:t>لِلْعَالَمِينَ</w:t>
      </w:r>
      <w:r w:rsidRPr="009F5C6A">
        <w:rPr>
          <w:rStyle w:val="Char"/>
          <w:rtl/>
        </w:rPr>
        <w:t>١٠٧</w:t>
      </w:r>
      <w:r>
        <w:rPr>
          <w:rFonts w:ascii="Bookman Old Style" w:hAnsi="Bookman Old Style" w:cs="Traditional Arabic"/>
          <w:color w:val="000000"/>
          <w:spacing w:val="-6"/>
          <w:sz w:val="28"/>
          <w:szCs w:val="28"/>
          <w:shd w:val="clear" w:color="auto" w:fill="FFFFFF"/>
          <w:rtl/>
        </w:rPr>
        <w:t>﴾</w:t>
      </w:r>
      <w:r w:rsidRPr="009F5C6A">
        <w:rPr>
          <w:rStyle w:val="Char"/>
          <w:rtl/>
        </w:rPr>
        <w:t xml:space="preserve"> </w:t>
      </w:r>
      <w:r>
        <w:rPr>
          <w:rFonts w:ascii="Bookman Old Style" w:hAnsi="Bookman Old Style" w:cs="mylotus"/>
          <w:color w:val="000000"/>
          <w:spacing w:val="-6"/>
          <w:sz w:val="28"/>
          <w:shd w:val="clear" w:color="auto" w:fill="FFFFFF"/>
          <w:rtl/>
        </w:rPr>
        <w:t>[</w:t>
      </w:r>
      <w:r>
        <w:rPr>
          <w:rFonts w:ascii="Bookman Old Style" w:hAnsi="Bookman Old Style" w:cs="mylotus" w:hint="eastAsia"/>
          <w:color w:val="000000"/>
          <w:spacing w:val="-6"/>
          <w:sz w:val="28"/>
          <w:shd w:val="clear" w:color="auto" w:fill="FFFFFF"/>
          <w:rtl/>
        </w:rPr>
        <w:t>الأنبياء</w:t>
      </w:r>
      <w:r>
        <w:rPr>
          <w:rFonts w:ascii="Bookman Old Style" w:hAnsi="Bookman Old Style" w:cs="mylotus"/>
          <w:color w:val="000000"/>
          <w:spacing w:val="-6"/>
          <w:sz w:val="28"/>
          <w:shd w:val="clear" w:color="auto" w:fill="FFFFFF"/>
          <w:rtl/>
        </w:rPr>
        <w:t>: 107]</w:t>
      </w:r>
    </w:p>
    <w:p w:rsidR="00F56DB1" w:rsidRPr="009F13F4" w:rsidRDefault="00F56DB1" w:rsidP="00F56DB1">
      <w:pPr>
        <w:pStyle w:val="PlainText"/>
        <w:bidi w:val="0"/>
        <w:rPr>
          <w:rFonts w:ascii="Bookman Old Style" w:hAnsi="Bookman Old Style"/>
          <w:i/>
          <w:iCs/>
          <w:sz w:val="24"/>
          <w:lang w:val="id-ID"/>
        </w:rPr>
      </w:pPr>
      <w:r w:rsidRPr="009F13F4">
        <w:rPr>
          <w:rFonts w:ascii="Bookman Old Style" w:hAnsi="Bookman Old Style"/>
          <w:i/>
          <w:iCs/>
          <w:sz w:val="24"/>
          <w:lang w:val="id-ID"/>
        </w:rPr>
        <w:t>Dan tiadalah Kami mengutus kamu, melainkan untuk (menjadi) rahmat bagi semesta alam. (QS.</w:t>
      </w:r>
      <w:r w:rsidRPr="009F13F4">
        <w:rPr>
          <w:rFonts w:ascii="Bookman Old Style" w:hAnsi="Bookman Old Style"/>
          <w:i/>
          <w:iCs/>
          <w:sz w:val="24"/>
          <w:rtl/>
        </w:rPr>
        <w:t xml:space="preserve"> ِ</w:t>
      </w:r>
      <w:r w:rsidRPr="009F13F4">
        <w:rPr>
          <w:rFonts w:ascii="Bookman Old Style" w:hAnsi="Bookman Old Style"/>
          <w:i/>
          <w:iCs/>
          <w:sz w:val="24"/>
          <w:lang w:val="id-ID"/>
        </w:rPr>
        <w:t>al-Anbiya':107)</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firman-Nya:</w:t>
      </w:r>
    </w:p>
    <w:p w:rsidR="00F56DB1" w:rsidRPr="009F13F4" w:rsidRDefault="00BF0B8D" w:rsidP="005D4C6F">
      <w:pPr>
        <w:widowControl w:val="0"/>
        <w:bidi/>
        <w:spacing w:before="120"/>
        <w:jc w:val="both"/>
        <w:rPr>
          <w:rFonts w:ascii="Bookman Old Style" w:hAnsi="Bookman Old Style" w:cs="Courier New"/>
          <w:rtl/>
          <w:lang w:val="id-ID"/>
        </w:rPr>
      </w:pPr>
      <w:r>
        <w:rPr>
          <w:rFonts w:ascii="Bookman Old Style" w:hAnsi="Bookman Old Style" w:cs="Traditional Arabic"/>
          <w:color w:val="000000"/>
          <w:spacing w:val="-6"/>
          <w:szCs w:val="28"/>
          <w:shd w:val="clear" w:color="auto" w:fill="FFFFFF"/>
          <w:rtl/>
        </w:rPr>
        <w:t>﴿</w:t>
      </w:r>
      <w:r w:rsidRPr="009F5C6A">
        <w:rPr>
          <w:rStyle w:val="Char"/>
          <w:rFonts w:hint="eastAsia"/>
          <w:rtl/>
        </w:rPr>
        <w:t>وَكَانَ</w:t>
      </w:r>
      <w:r w:rsidRPr="009F5C6A">
        <w:rPr>
          <w:rStyle w:val="Char"/>
          <w:rtl/>
        </w:rPr>
        <w:t xml:space="preserve"> </w:t>
      </w:r>
      <w:r w:rsidRPr="009F5C6A">
        <w:rPr>
          <w:rStyle w:val="Char"/>
          <w:rFonts w:hint="eastAsia"/>
          <w:rtl/>
        </w:rPr>
        <w:t>بِالْمُؤْمِنِينَ</w:t>
      </w:r>
      <w:r w:rsidRPr="009F5C6A">
        <w:rPr>
          <w:rStyle w:val="Char"/>
          <w:rtl/>
        </w:rPr>
        <w:t xml:space="preserve"> </w:t>
      </w:r>
      <w:r w:rsidRPr="009F5C6A">
        <w:rPr>
          <w:rStyle w:val="Char"/>
          <w:rFonts w:hint="eastAsia"/>
          <w:rtl/>
        </w:rPr>
        <w:t>رَحِيمًا</w:t>
      </w:r>
      <w:r w:rsidRPr="009F5C6A">
        <w:rPr>
          <w:rStyle w:val="Char"/>
          <w:rtl/>
        </w:rPr>
        <w:t>٤٣</w:t>
      </w:r>
      <w:r>
        <w:rPr>
          <w:rFonts w:ascii="Bookman Old Style" w:hAnsi="Bookman Old Style" w:cs="Traditional Arabic"/>
          <w:color w:val="000000"/>
          <w:spacing w:val="-6"/>
          <w:szCs w:val="28"/>
          <w:shd w:val="clear" w:color="auto" w:fill="FFFFFF"/>
          <w:rtl/>
        </w:rPr>
        <w:t>﴾</w:t>
      </w:r>
      <w:r w:rsidRPr="009F5C6A">
        <w:rPr>
          <w:rStyle w:val="Char"/>
          <w:rtl/>
        </w:rPr>
        <w:t xml:space="preserve"> </w:t>
      </w:r>
      <w:r>
        <w:rPr>
          <w:rFonts w:ascii="Bookman Old Style" w:hAnsi="Bookman Old Style" w:cs="mylotus"/>
          <w:color w:val="000000"/>
          <w:spacing w:val="-6"/>
          <w:shd w:val="clear" w:color="auto" w:fill="FFFFFF"/>
          <w:rtl/>
        </w:rPr>
        <w:t>[</w:t>
      </w:r>
      <w:r>
        <w:rPr>
          <w:rFonts w:ascii="Bookman Old Style" w:hAnsi="Bookman Old Style" w:cs="mylotus" w:hint="eastAsia"/>
          <w:color w:val="000000"/>
          <w:spacing w:val="-6"/>
          <w:shd w:val="clear" w:color="auto" w:fill="FFFFFF"/>
          <w:rtl/>
        </w:rPr>
        <w:t>الأحزاب</w:t>
      </w:r>
      <w:r>
        <w:rPr>
          <w:rFonts w:ascii="Bookman Old Style" w:hAnsi="Bookman Old Style" w:cs="mylotus"/>
          <w:color w:val="000000"/>
          <w:spacing w:val="-6"/>
          <w:shd w:val="clear" w:color="auto" w:fill="FFFFFF"/>
          <w:rtl/>
        </w:rPr>
        <w:t>: 43]</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Dan adalah Dia Maha Penyayang kepada orang-orang yang beriman. (QS. al-Ahzaab43)</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firman-Nya:</w:t>
      </w:r>
    </w:p>
    <w:p w:rsidR="00F56DB1" w:rsidRPr="009F13F4" w:rsidRDefault="005D4C6F" w:rsidP="005D4C6F">
      <w:pPr>
        <w:widowControl w:val="0"/>
        <w:bidi/>
        <w:spacing w:before="120"/>
        <w:jc w:val="both"/>
        <w:rPr>
          <w:rFonts w:ascii="Bookman Old Style" w:hAnsi="Bookman Old Style" w:cs="Traditional Arabic"/>
          <w:rtl/>
          <w:lang w:val="id-ID"/>
        </w:rPr>
      </w:pPr>
      <w:r>
        <w:rPr>
          <w:rFonts w:ascii="Bookman Old Style" w:hAnsi="Bookman Old Style" w:cs="Traditional Arabic"/>
          <w:color w:val="000000"/>
          <w:spacing w:val="-6"/>
          <w:szCs w:val="28"/>
          <w:shd w:val="clear" w:color="auto" w:fill="FFFFFF"/>
          <w:rtl/>
        </w:rPr>
        <w:t>﴿</w:t>
      </w:r>
      <w:r w:rsidRPr="009F5C6A">
        <w:rPr>
          <w:rStyle w:val="Char"/>
          <w:rFonts w:hint="eastAsia"/>
          <w:rtl/>
        </w:rPr>
        <w:t>فَبِمَا</w:t>
      </w:r>
      <w:r w:rsidRPr="009F5C6A">
        <w:rPr>
          <w:rStyle w:val="Char"/>
          <w:rtl/>
        </w:rPr>
        <w:t xml:space="preserve"> </w:t>
      </w:r>
      <w:r w:rsidRPr="009F5C6A">
        <w:rPr>
          <w:rStyle w:val="Char"/>
          <w:rFonts w:hint="eastAsia"/>
          <w:rtl/>
        </w:rPr>
        <w:t>رَحْمَةٍ</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لِنْتَ</w:t>
      </w:r>
      <w:r w:rsidRPr="009F5C6A">
        <w:rPr>
          <w:rStyle w:val="Char"/>
          <w:rtl/>
        </w:rPr>
        <w:t xml:space="preserve"> </w:t>
      </w:r>
      <w:r w:rsidRPr="009F5C6A">
        <w:rPr>
          <w:rStyle w:val="Char"/>
          <w:rFonts w:hint="eastAsia"/>
          <w:rtl/>
        </w:rPr>
        <w:t>لَهُمْ</w:t>
      </w:r>
      <w:r w:rsidRPr="009F5C6A">
        <w:rPr>
          <w:rStyle w:val="Char"/>
          <w:rtl/>
        </w:rPr>
        <w:t xml:space="preserve">  </w:t>
      </w:r>
      <w:r w:rsidRPr="009F5C6A">
        <w:rPr>
          <w:rStyle w:val="Char"/>
          <w:rFonts w:hint="eastAsia"/>
          <w:rtl/>
        </w:rPr>
        <w:t>وَلَوْ</w:t>
      </w:r>
      <w:r w:rsidRPr="009F5C6A">
        <w:rPr>
          <w:rStyle w:val="Char"/>
          <w:rtl/>
        </w:rPr>
        <w:t xml:space="preserve"> </w:t>
      </w:r>
      <w:r w:rsidRPr="009F5C6A">
        <w:rPr>
          <w:rStyle w:val="Char"/>
          <w:rFonts w:hint="eastAsia"/>
          <w:rtl/>
        </w:rPr>
        <w:t>كُنْتَ</w:t>
      </w:r>
      <w:r w:rsidRPr="009F5C6A">
        <w:rPr>
          <w:rStyle w:val="Char"/>
          <w:rtl/>
        </w:rPr>
        <w:t xml:space="preserve"> </w:t>
      </w:r>
      <w:r w:rsidRPr="009F5C6A">
        <w:rPr>
          <w:rStyle w:val="Char"/>
          <w:rFonts w:hint="eastAsia"/>
          <w:rtl/>
        </w:rPr>
        <w:t>فَظًّا</w:t>
      </w:r>
      <w:r w:rsidRPr="009F5C6A">
        <w:rPr>
          <w:rStyle w:val="Char"/>
          <w:rtl/>
        </w:rPr>
        <w:t xml:space="preserve"> </w:t>
      </w:r>
      <w:r w:rsidRPr="009F5C6A">
        <w:rPr>
          <w:rStyle w:val="Char"/>
          <w:rFonts w:hint="eastAsia"/>
          <w:rtl/>
        </w:rPr>
        <w:t>غَلِيظَ</w:t>
      </w:r>
      <w:r w:rsidRPr="009F5C6A">
        <w:rPr>
          <w:rStyle w:val="Char"/>
          <w:rtl/>
        </w:rPr>
        <w:t xml:space="preserve"> </w:t>
      </w:r>
      <w:r w:rsidRPr="009F5C6A">
        <w:rPr>
          <w:rStyle w:val="Char"/>
          <w:rFonts w:hint="eastAsia"/>
          <w:rtl/>
        </w:rPr>
        <w:t>الْقَلْبِ</w:t>
      </w:r>
      <w:r w:rsidRPr="009F5C6A">
        <w:rPr>
          <w:rStyle w:val="Char"/>
          <w:rtl/>
        </w:rPr>
        <w:t xml:space="preserve"> </w:t>
      </w:r>
      <w:r w:rsidRPr="009F5C6A">
        <w:rPr>
          <w:rStyle w:val="Char"/>
          <w:rFonts w:hint="eastAsia"/>
          <w:rtl/>
        </w:rPr>
        <w:t>لَانْفَضُّوا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حَوْلِكَ</w:t>
      </w:r>
      <w:r>
        <w:rPr>
          <w:rFonts w:ascii="Bookman Old Style" w:hAnsi="Bookman Old Style" w:cs="Traditional Arabic"/>
          <w:color w:val="000000"/>
          <w:spacing w:val="-6"/>
          <w:szCs w:val="28"/>
          <w:shd w:val="clear" w:color="auto" w:fill="FFFFFF"/>
          <w:rtl/>
        </w:rPr>
        <w:t>﴾</w:t>
      </w:r>
      <w:r w:rsidRPr="009F5C6A">
        <w:rPr>
          <w:rStyle w:val="Char"/>
          <w:rtl/>
        </w:rPr>
        <w:t xml:space="preserve"> </w:t>
      </w:r>
      <w:r>
        <w:rPr>
          <w:rFonts w:ascii="Bookman Old Style" w:hAnsi="Bookman Old Style" w:cs="mylotus"/>
          <w:color w:val="000000"/>
          <w:spacing w:val="-6"/>
          <w:shd w:val="clear" w:color="auto" w:fill="FFFFFF"/>
          <w:rtl/>
        </w:rPr>
        <w:t>[</w:t>
      </w:r>
      <w:r>
        <w:rPr>
          <w:rFonts w:ascii="Bookman Old Style" w:hAnsi="Bookman Old Style" w:cs="mylotus" w:hint="eastAsia"/>
          <w:color w:val="000000"/>
          <w:spacing w:val="-6"/>
          <w:shd w:val="clear" w:color="auto" w:fill="FFFFFF"/>
          <w:rtl/>
        </w:rPr>
        <w:t>آل</w:t>
      </w:r>
      <w:r>
        <w:rPr>
          <w:rFonts w:ascii="Bookman Old Style" w:hAnsi="Bookman Old Style" w:cs="mylotus"/>
          <w:color w:val="000000"/>
          <w:spacing w:val="-6"/>
          <w:shd w:val="clear" w:color="auto" w:fill="FFFFFF"/>
          <w:rtl/>
        </w:rPr>
        <w:t xml:space="preserve"> </w:t>
      </w:r>
      <w:r>
        <w:rPr>
          <w:rFonts w:ascii="Bookman Old Style" w:hAnsi="Bookman Old Style" w:cs="mylotus" w:hint="eastAsia"/>
          <w:color w:val="000000"/>
          <w:spacing w:val="-6"/>
          <w:shd w:val="clear" w:color="auto" w:fill="FFFFFF"/>
          <w:rtl/>
        </w:rPr>
        <w:t>عمران</w:t>
      </w:r>
      <w:r>
        <w:rPr>
          <w:rFonts w:ascii="Bookman Old Style" w:hAnsi="Bookman Old Style" w:cs="mylotus"/>
          <w:color w:val="000000"/>
          <w:spacing w:val="-6"/>
          <w:shd w:val="clear" w:color="auto" w:fill="FFFFFF"/>
          <w:rtl/>
        </w:rPr>
        <w:t>: 159]</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lang w:val="id-ID"/>
        </w:rPr>
        <w:t xml:space="preserve">Maka disebabkan rahmat dari Allah-lah kamu berlaku lemah lembut terhadap mereka. Sekiranya kamu bersikap keras lagi berhati kasar, tentulah mereka menjauhkan diri dari sekelilingmu.. </w:t>
      </w:r>
      <w:r w:rsidRPr="009F13F4">
        <w:rPr>
          <w:rFonts w:ascii="Bookman Old Style" w:hAnsi="Bookman Old Style"/>
          <w:i/>
          <w:iCs/>
          <w:sz w:val="24"/>
        </w:rPr>
        <w:t>(QS. Ali Imran:159)</w:t>
      </w:r>
    </w:p>
    <w:p w:rsidR="00F56DB1" w:rsidRPr="009F13F4" w:rsidRDefault="00F56DB1" w:rsidP="00F56DB1">
      <w:pPr>
        <w:spacing w:line="360" w:lineRule="auto"/>
        <w:jc w:val="lowKashida"/>
        <w:rPr>
          <w:rFonts w:ascii="Bookman Old Style" w:hAnsi="Bookman Old Style" w:cs="Courier New"/>
          <w:rtl/>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sabda-Nya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F56DB1" w:rsidP="005D4C6F">
      <w:pPr>
        <w:pStyle w:val="a0"/>
        <w:rPr>
          <w:rtl/>
        </w:rPr>
      </w:pPr>
      <w:r w:rsidRPr="009F13F4">
        <w:rPr>
          <w:rtl/>
        </w:rPr>
        <w:t xml:space="preserve">وَقَوْلِه </w:t>
      </w:r>
      <w:r w:rsidR="0007715A" w:rsidRPr="0007715A">
        <w:rPr>
          <w:rFonts w:cs="CTraditional Arabic"/>
          <w:rtl/>
        </w:rPr>
        <w:t>ج</w:t>
      </w:r>
      <w:r w:rsidRPr="009F13F4">
        <w:rPr>
          <w:rtl/>
        </w:rPr>
        <w:t>: "إِنَّمَا أَنَا رَحْمَةٌ مُهْدَاةٌ" [رَواهُ الحاكِمُ وصحَّحهُ الألبَانِيُّ].</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Sesungguhnya aku adalah rahmat yang dihadiahkan</w:t>
      </w:r>
      <w:r w:rsidRPr="009F13F4">
        <w:rPr>
          <w:rFonts w:ascii="Bookman Old Style" w:hAnsi="Bookman Old Style" w:cs="Courier New"/>
          <w:lang w:val="id-ID"/>
        </w:rPr>
        <w:t>.” (HR. Al-Hakim dan dishahihkan oleh Syaikh al-Albani.</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Perhatian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kepada beliau sejak kelahirannya, berdasarkan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lang w:val="id-ID"/>
        </w:rPr>
        <w:t>﴿</w:t>
      </w:r>
      <w:r w:rsidRPr="009F5C6A">
        <w:rPr>
          <w:rStyle w:val="Char"/>
          <w:rFonts w:hint="eastAsia"/>
          <w:rtl/>
        </w:rPr>
        <w:t>أَلَمْ</w:t>
      </w:r>
      <w:r w:rsidRPr="009F5C6A">
        <w:rPr>
          <w:rStyle w:val="Char"/>
          <w:rtl/>
        </w:rPr>
        <w:t xml:space="preserve"> </w:t>
      </w:r>
      <w:r w:rsidRPr="009F5C6A">
        <w:rPr>
          <w:rStyle w:val="Char"/>
          <w:rFonts w:hint="eastAsia"/>
          <w:rtl/>
        </w:rPr>
        <w:t>يَجِدْكَ</w:t>
      </w:r>
      <w:r w:rsidRPr="009F5C6A">
        <w:rPr>
          <w:rStyle w:val="Char"/>
          <w:rtl/>
        </w:rPr>
        <w:t xml:space="preserve"> </w:t>
      </w:r>
      <w:r w:rsidRPr="009F5C6A">
        <w:rPr>
          <w:rStyle w:val="Char"/>
          <w:rFonts w:hint="eastAsia"/>
          <w:rtl/>
        </w:rPr>
        <w:t>يَتِيمًا</w:t>
      </w:r>
      <w:r w:rsidRPr="009F5C6A">
        <w:rPr>
          <w:rStyle w:val="Char"/>
          <w:rtl/>
        </w:rPr>
        <w:t xml:space="preserve"> </w:t>
      </w:r>
      <w:r w:rsidRPr="009F5C6A">
        <w:rPr>
          <w:rStyle w:val="Char"/>
          <w:rFonts w:hint="eastAsia"/>
          <w:rtl/>
        </w:rPr>
        <w:t>فَآوَى</w:t>
      </w:r>
      <w:r w:rsidRPr="009F5C6A">
        <w:rPr>
          <w:rStyle w:val="Char"/>
          <w:rtl/>
        </w:rPr>
        <w:t xml:space="preserve">٦ </w:t>
      </w:r>
      <w:r w:rsidRPr="009F5C6A">
        <w:rPr>
          <w:rStyle w:val="Char"/>
          <w:rFonts w:hint="eastAsia"/>
          <w:rtl/>
        </w:rPr>
        <w:t>وَوَجَدَكَ</w:t>
      </w:r>
      <w:r w:rsidRPr="009F5C6A">
        <w:rPr>
          <w:rStyle w:val="Char"/>
          <w:rtl/>
        </w:rPr>
        <w:t xml:space="preserve"> </w:t>
      </w:r>
      <w:r w:rsidRPr="009F5C6A">
        <w:rPr>
          <w:rStyle w:val="Char"/>
          <w:rFonts w:hint="eastAsia"/>
          <w:rtl/>
        </w:rPr>
        <w:t>ضَالًّا</w:t>
      </w:r>
      <w:r w:rsidRPr="009F5C6A">
        <w:rPr>
          <w:rStyle w:val="Char"/>
          <w:rtl/>
        </w:rPr>
        <w:t xml:space="preserve"> </w:t>
      </w:r>
      <w:r w:rsidRPr="009F5C6A">
        <w:rPr>
          <w:rStyle w:val="Char"/>
          <w:rFonts w:hint="eastAsia"/>
          <w:rtl/>
        </w:rPr>
        <w:t>فَهَدَى</w:t>
      </w:r>
      <w:r w:rsidRPr="009F5C6A">
        <w:rPr>
          <w:rStyle w:val="Char"/>
          <w:rtl/>
        </w:rPr>
        <w:t xml:space="preserve">٧ </w:t>
      </w:r>
      <w:r w:rsidRPr="009F5C6A">
        <w:rPr>
          <w:rStyle w:val="Char"/>
          <w:rFonts w:hint="eastAsia"/>
          <w:rtl/>
        </w:rPr>
        <w:t>وَوَجَدَكَ</w:t>
      </w:r>
      <w:r w:rsidRPr="009F5C6A">
        <w:rPr>
          <w:rStyle w:val="Char"/>
          <w:rtl/>
        </w:rPr>
        <w:t xml:space="preserve"> </w:t>
      </w:r>
      <w:r w:rsidRPr="009F5C6A">
        <w:rPr>
          <w:rStyle w:val="Char"/>
          <w:rFonts w:hint="eastAsia"/>
          <w:rtl/>
        </w:rPr>
        <w:t>عَائِلًا</w:t>
      </w:r>
      <w:r w:rsidRPr="009F5C6A">
        <w:rPr>
          <w:rStyle w:val="Char"/>
          <w:rtl/>
        </w:rPr>
        <w:t xml:space="preserve"> </w:t>
      </w:r>
      <w:r w:rsidRPr="009F5C6A">
        <w:rPr>
          <w:rStyle w:val="Char"/>
          <w:rFonts w:hint="eastAsia"/>
          <w:rtl/>
        </w:rPr>
        <w:t>فَأَغْنَى</w:t>
      </w:r>
      <w:r w:rsidRPr="009F5C6A">
        <w:rPr>
          <w:rStyle w:val="Char"/>
          <w:rtl/>
        </w:rPr>
        <w:t>٨</w:t>
      </w:r>
      <w:r>
        <w:rPr>
          <w:rFonts w:ascii="Bookman Old Style" w:hAnsi="Bookman Old Style" w:cs="Traditional Arabic"/>
          <w:color w:val="000000"/>
          <w:spacing w:val="-4"/>
          <w:szCs w:val="28"/>
          <w:shd w:val="clear" w:color="auto" w:fill="FFFFFF"/>
          <w:rtl/>
          <w:lang w:val="id-ID"/>
        </w:rPr>
        <w:t>﴾</w:t>
      </w:r>
      <w:r w:rsidRPr="009F5C6A">
        <w:rPr>
          <w:rStyle w:val="Char"/>
          <w:rtl/>
        </w:rPr>
        <w:t xml:space="preserve"> </w:t>
      </w:r>
      <w:r>
        <w:rPr>
          <w:rFonts w:ascii="Bookman Old Style" w:hAnsi="Bookman Old Style" w:cs="mylotus"/>
          <w:color w:val="000000"/>
          <w:spacing w:val="-4"/>
          <w:shd w:val="clear" w:color="auto" w:fill="FFFFFF"/>
          <w:rtl/>
          <w:lang w:val="id-ID"/>
        </w:rPr>
        <w:t>[</w:t>
      </w:r>
      <w:r>
        <w:rPr>
          <w:rFonts w:ascii="Bookman Old Style" w:hAnsi="Bookman Old Style" w:cs="mylotus" w:hint="eastAsia"/>
          <w:color w:val="000000"/>
          <w:spacing w:val="-4"/>
          <w:shd w:val="clear" w:color="auto" w:fill="FFFFFF"/>
          <w:rtl/>
          <w:lang w:val="id-ID"/>
        </w:rPr>
        <w:t>الضحى</w:t>
      </w:r>
      <w:r>
        <w:rPr>
          <w:rFonts w:ascii="Bookman Old Style" w:hAnsi="Bookman Old Style" w:cs="mylotus"/>
          <w:color w:val="000000"/>
          <w:spacing w:val="-4"/>
          <w:shd w:val="clear" w:color="auto" w:fill="FFFFFF"/>
          <w:rtl/>
          <w:lang w:val="id-ID"/>
        </w:rPr>
        <w:t>: 6-8]</w:t>
      </w:r>
      <w:r w:rsidR="00F56DB1" w:rsidRPr="009F13F4">
        <w:rPr>
          <w:rFonts w:ascii="Bookman Old Style" w:hAnsi="Bookman Old Style"/>
          <w:spacing w:val="-4"/>
          <w:rtl/>
        </w:rPr>
        <w:t xml:space="preserve"> </w:t>
      </w:r>
    </w:p>
    <w:p w:rsidR="00F56DB1" w:rsidRPr="009F13F4" w:rsidRDefault="00F56DB1" w:rsidP="00BC2924">
      <w:pPr>
        <w:pStyle w:val="PlainText"/>
        <w:bidi w:val="0"/>
        <w:jc w:val="lowKashida"/>
        <w:rPr>
          <w:rFonts w:ascii="Bookman Old Style" w:hAnsi="Bookman Old Style"/>
          <w:i/>
          <w:iCs/>
          <w:sz w:val="24"/>
        </w:rPr>
      </w:pPr>
      <w:r w:rsidRPr="005D4C6F">
        <w:rPr>
          <w:rFonts w:ascii="Bookman Old Style" w:hAnsi="Bookman Old Style"/>
          <w:i/>
          <w:iCs/>
          <w:sz w:val="24"/>
          <w:lang w:val="id-ID"/>
        </w:rPr>
        <w:t>Bukankah Dia mendapatimu sebagai seorang yatim, lalu Dia melindungimu. * Dan Dia mendapatimu sebagai seorang yang bingung, lalu Dia memberikan petunjuk. * Dan Dia mendapatimu sebagai seorang yang kekurangan, lalu Dia memberikan kecukupan. (QS. adh-Dh</w:t>
      </w:r>
      <w:r w:rsidRPr="009F13F4">
        <w:rPr>
          <w:rFonts w:ascii="Bookman Old Style" w:hAnsi="Bookman Old Style"/>
          <w:i/>
          <w:iCs/>
          <w:sz w:val="24"/>
        </w:rPr>
        <w:t>uha:6-8).</w:t>
      </w:r>
    </w:p>
    <w:p w:rsidR="00F56DB1" w:rsidRPr="009F13F4" w:rsidRDefault="00F56DB1" w:rsidP="00F56DB1">
      <w:pPr>
        <w:widowControl w:val="0"/>
        <w:spacing w:before="120"/>
        <w:ind w:firstLine="567"/>
        <w:jc w:val="both"/>
        <w:rPr>
          <w:rFonts w:ascii="Bookman Old Style" w:hAnsi="Bookman Old Style"/>
          <w:spacing w:val="-4"/>
          <w:sz w:val="36"/>
          <w:szCs w:val="36"/>
          <w:rtl/>
        </w:rPr>
      </w:pPr>
    </w:p>
    <w:p w:rsidR="00F56DB1" w:rsidRPr="009F13F4" w:rsidRDefault="00D6023C" w:rsidP="00F56DB1">
      <w:pPr>
        <w:numPr>
          <w:ilvl w:val="0"/>
          <w:numId w:val="4"/>
        </w:numPr>
        <w:spacing w:line="360" w:lineRule="auto"/>
        <w:jc w:val="lowKashida"/>
        <w:rPr>
          <w:rFonts w:ascii="Bookman Old Style" w:hAnsi="Bookman Old Style" w:cs="Courier New"/>
          <w:lang w:val="id-ID"/>
        </w:rPr>
      </w:pPr>
      <w:r>
        <w:rPr>
          <w:rFonts w:ascii="Bookman Old Style" w:hAnsi="Bookman Old Style" w:cs="Courier New"/>
          <w:lang w:val="id-ID"/>
        </w:rPr>
        <w:t>Keterangan</w:t>
      </w:r>
      <w:r w:rsidR="00F56DB1" w:rsidRPr="009F13F4">
        <w:rPr>
          <w:rFonts w:ascii="Bookman Old Style" w:hAnsi="Bookman Old Style" w:cs="Courier New"/>
          <w:lang w:val="id-ID"/>
        </w:rPr>
        <w:t xml:space="preserve"> tentang dilapangkan dadanya dan diangkat </w:t>
      </w:r>
      <w:r w:rsidR="00F56DB1" w:rsidRPr="00D6023C">
        <w:rPr>
          <w:rFonts w:ascii="Bookman Old Style" w:hAnsi="Bookman Old Style" w:cs="Courier New"/>
          <w:lang w:val="id-ID"/>
        </w:rPr>
        <w:t>sebutannya, firman</w:t>
      </w:r>
      <w:r w:rsidR="00F56DB1" w:rsidRPr="009F13F4">
        <w:rPr>
          <w:rFonts w:ascii="Bookman Old Style" w:hAnsi="Bookman Old Style" w:cs="Courier New"/>
          <w:lang w:val="id-ID"/>
        </w:rPr>
        <w:t xml:space="preserve"> Allah </w:t>
      </w:r>
      <w:r w:rsidR="00B31979" w:rsidRPr="00B31979">
        <w:rPr>
          <w:rFonts w:ascii="Bookman Old Style" w:hAnsi="Bookman Old Style" w:cs="CTraditional Arabic"/>
          <w:rtl/>
          <w:lang w:val="id-ID"/>
        </w:rPr>
        <w:t>ـ</w:t>
      </w:r>
      <w:r w:rsidR="00F56DB1" w:rsidRPr="009F13F4">
        <w:rPr>
          <w:rFonts w:ascii="Bookman Old Style" w:hAnsi="Bookman Old Style" w:cs="Courier New"/>
          <w:lang w:val="id-ID"/>
        </w:rPr>
        <w:t>:</w:t>
      </w:r>
    </w:p>
    <w:p w:rsidR="00F56DB1" w:rsidRPr="009F13F4" w:rsidRDefault="005D4C6F" w:rsidP="005D4C6F">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أَلَمْ</w:t>
      </w:r>
      <w:r w:rsidRPr="009F5C6A">
        <w:rPr>
          <w:rStyle w:val="Char"/>
          <w:rtl/>
        </w:rPr>
        <w:t xml:space="preserve"> </w:t>
      </w:r>
      <w:r w:rsidRPr="009F5C6A">
        <w:rPr>
          <w:rStyle w:val="Char"/>
          <w:rFonts w:hint="eastAsia"/>
          <w:rtl/>
        </w:rPr>
        <w:t>نَشْرَحْ</w:t>
      </w:r>
      <w:r w:rsidRPr="009F5C6A">
        <w:rPr>
          <w:rStyle w:val="Char"/>
          <w:rtl/>
        </w:rPr>
        <w:t xml:space="preserve"> </w:t>
      </w:r>
      <w:r w:rsidRPr="009F5C6A">
        <w:rPr>
          <w:rStyle w:val="Char"/>
          <w:rFonts w:hint="eastAsia"/>
          <w:rtl/>
        </w:rPr>
        <w:t>لَكَ</w:t>
      </w:r>
      <w:r w:rsidRPr="009F5C6A">
        <w:rPr>
          <w:rStyle w:val="Char"/>
          <w:rtl/>
        </w:rPr>
        <w:t xml:space="preserve"> </w:t>
      </w:r>
      <w:r w:rsidRPr="009F5C6A">
        <w:rPr>
          <w:rStyle w:val="Char"/>
          <w:rFonts w:hint="eastAsia"/>
          <w:rtl/>
        </w:rPr>
        <w:t>صَدْرَكَ</w:t>
      </w:r>
      <w:r w:rsidRPr="009F5C6A">
        <w:rPr>
          <w:rStyle w:val="Char"/>
          <w:rtl/>
        </w:rPr>
        <w:t xml:space="preserve">١ </w:t>
      </w:r>
      <w:r w:rsidRPr="009F5C6A">
        <w:rPr>
          <w:rStyle w:val="Char"/>
          <w:rFonts w:hint="eastAsia"/>
          <w:rtl/>
        </w:rPr>
        <w:t>وَوَضَعْنَا</w:t>
      </w:r>
      <w:r w:rsidRPr="009F5C6A">
        <w:rPr>
          <w:rStyle w:val="Char"/>
          <w:rtl/>
        </w:rPr>
        <w:t xml:space="preserve"> </w:t>
      </w:r>
      <w:r w:rsidRPr="009F5C6A">
        <w:rPr>
          <w:rStyle w:val="Char"/>
          <w:rFonts w:hint="eastAsia"/>
          <w:rtl/>
        </w:rPr>
        <w:t>عَنْكَ</w:t>
      </w:r>
      <w:r w:rsidRPr="009F5C6A">
        <w:rPr>
          <w:rStyle w:val="Char"/>
          <w:rtl/>
        </w:rPr>
        <w:t xml:space="preserve"> </w:t>
      </w:r>
      <w:r w:rsidRPr="009F5C6A">
        <w:rPr>
          <w:rStyle w:val="Char"/>
          <w:rFonts w:hint="eastAsia"/>
          <w:rtl/>
        </w:rPr>
        <w:t>وِزْرَكَ</w:t>
      </w:r>
      <w:r w:rsidRPr="009F5C6A">
        <w:rPr>
          <w:rStyle w:val="Char"/>
          <w:rtl/>
        </w:rPr>
        <w:t xml:space="preserve">٢ </w:t>
      </w:r>
      <w:r w:rsidRPr="009F5C6A">
        <w:rPr>
          <w:rStyle w:val="Char"/>
          <w:rFonts w:hint="eastAsia"/>
          <w:rtl/>
        </w:rPr>
        <w:t>الَّذِي</w:t>
      </w:r>
      <w:r w:rsidRPr="009F5C6A">
        <w:rPr>
          <w:rStyle w:val="Char"/>
          <w:rtl/>
        </w:rPr>
        <w:t xml:space="preserve"> </w:t>
      </w:r>
      <w:r w:rsidRPr="009F5C6A">
        <w:rPr>
          <w:rStyle w:val="Char"/>
          <w:rFonts w:hint="eastAsia"/>
          <w:rtl/>
        </w:rPr>
        <w:t>أَنْقَضَ</w:t>
      </w:r>
      <w:r w:rsidRPr="009F5C6A">
        <w:rPr>
          <w:rStyle w:val="Char"/>
          <w:rtl/>
        </w:rPr>
        <w:t xml:space="preserve"> </w:t>
      </w:r>
      <w:r w:rsidRPr="009F5C6A">
        <w:rPr>
          <w:rStyle w:val="Char"/>
          <w:rFonts w:hint="eastAsia"/>
          <w:rtl/>
        </w:rPr>
        <w:t>ظَهْرَكَ</w:t>
      </w:r>
      <w:r w:rsidRPr="009F5C6A">
        <w:rPr>
          <w:rStyle w:val="Char"/>
          <w:rtl/>
        </w:rPr>
        <w:t xml:space="preserve">٣ </w:t>
      </w:r>
      <w:r w:rsidRPr="009F5C6A">
        <w:rPr>
          <w:rStyle w:val="Char"/>
          <w:rFonts w:hint="eastAsia"/>
          <w:rtl/>
        </w:rPr>
        <w:t>وَرَفَعْنَا</w:t>
      </w:r>
      <w:r w:rsidRPr="009F5C6A">
        <w:rPr>
          <w:rStyle w:val="Char"/>
          <w:rtl/>
        </w:rPr>
        <w:t xml:space="preserve"> </w:t>
      </w:r>
      <w:r w:rsidRPr="009F5C6A">
        <w:rPr>
          <w:rStyle w:val="Char"/>
          <w:rFonts w:hint="eastAsia"/>
          <w:rtl/>
        </w:rPr>
        <w:t>لَكَ</w:t>
      </w:r>
      <w:r w:rsidRPr="009F5C6A">
        <w:rPr>
          <w:rStyle w:val="Char"/>
          <w:rtl/>
        </w:rPr>
        <w:t xml:space="preserve"> </w:t>
      </w:r>
      <w:r w:rsidRPr="009F5C6A">
        <w:rPr>
          <w:rStyle w:val="Char"/>
          <w:rFonts w:hint="eastAsia"/>
          <w:rtl/>
        </w:rPr>
        <w:t>ذِكْرَكَ</w:t>
      </w:r>
      <w:r w:rsidRPr="009F5C6A">
        <w:rPr>
          <w:rStyle w:val="Char"/>
          <w:rtl/>
        </w:rPr>
        <w:t>٤</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الشرح</w:t>
      </w:r>
      <w:r>
        <w:rPr>
          <w:rFonts w:ascii="Bookman Old Style" w:hAnsi="Bookman Old Style" w:cs="mylotus"/>
          <w:color w:val="000000"/>
          <w:spacing w:val="-4"/>
          <w:shd w:val="clear" w:color="auto" w:fill="FFFFFF"/>
          <w:rtl/>
        </w:rPr>
        <w:t>: 1-4]</w:t>
      </w:r>
    </w:p>
    <w:p w:rsidR="00F56DB1" w:rsidRPr="009F13F4" w:rsidRDefault="00F56DB1" w:rsidP="00BC2924">
      <w:pPr>
        <w:pStyle w:val="PlainText"/>
        <w:bidi w:val="0"/>
        <w:jc w:val="lowKashida"/>
        <w:rPr>
          <w:rFonts w:ascii="Bookman Old Style" w:hAnsi="Bookman Old Style"/>
          <w:i/>
          <w:iCs/>
          <w:sz w:val="24"/>
        </w:rPr>
      </w:pPr>
      <w:r w:rsidRPr="009F13F4">
        <w:rPr>
          <w:rFonts w:ascii="Bookman Old Style" w:hAnsi="Bookman Old Style"/>
          <w:i/>
          <w:iCs/>
          <w:sz w:val="24"/>
        </w:rPr>
        <w:t>Bukankah Kami telah melapangkan untukmu dadamu? * dan Kami telah menghilangkan daripadamu bebanmu, * yang memberatkan punggungmu? * Dan Kami tinggikan bagimu sebutan (nama)mu. (QS. Insyirayh:1-4)</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sebagai penutup para nabi, firman Allah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5D4C6F" w:rsidP="005D4C6F">
      <w:pPr>
        <w:bidi/>
        <w:jc w:val="both"/>
        <w:rPr>
          <w:rFonts w:ascii="Bookman Old Style" w:hAnsi="Bookman Old Style" w:cs="Courier New"/>
          <w:rtl/>
          <w:lang w:val="id-ID"/>
        </w:rPr>
      </w:pPr>
      <w:r>
        <w:rPr>
          <w:rFonts w:ascii="Bookman Old Style" w:hAnsi="Bookman Old Style" w:cs="Traditional Arabic"/>
          <w:color w:val="000000"/>
          <w:spacing w:val="-4"/>
          <w:szCs w:val="28"/>
          <w:shd w:val="clear" w:color="auto" w:fill="FFFFFF"/>
          <w:rtl/>
          <w:lang w:bidi="fa-IR"/>
        </w:rPr>
        <w:t>﴿</w:t>
      </w:r>
      <w:r w:rsidRPr="009F5C6A">
        <w:rPr>
          <w:rStyle w:val="Char"/>
          <w:rFonts w:hint="eastAsia"/>
          <w:rtl/>
        </w:rPr>
        <w:t>مَا</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مُحَمَّدٌ</w:t>
      </w:r>
      <w:r w:rsidRPr="009F5C6A">
        <w:rPr>
          <w:rStyle w:val="Char"/>
          <w:rtl/>
        </w:rPr>
        <w:t xml:space="preserve"> </w:t>
      </w:r>
      <w:r w:rsidRPr="009F5C6A">
        <w:rPr>
          <w:rStyle w:val="Char"/>
          <w:rFonts w:hint="eastAsia"/>
          <w:rtl/>
        </w:rPr>
        <w:t>أَبَا</w:t>
      </w:r>
      <w:r w:rsidRPr="009F5C6A">
        <w:rPr>
          <w:rStyle w:val="Char"/>
          <w:rtl/>
        </w:rPr>
        <w:t xml:space="preserve"> </w:t>
      </w:r>
      <w:r w:rsidRPr="009F5C6A">
        <w:rPr>
          <w:rStyle w:val="Char"/>
          <w:rFonts w:hint="eastAsia"/>
          <w:rtl/>
        </w:rPr>
        <w:t>أَحَدٍ</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رِجَالِكُمْ</w:t>
      </w:r>
      <w:r w:rsidRPr="009F5C6A">
        <w:rPr>
          <w:rStyle w:val="Char"/>
          <w:rtl/>
        </w:rPr>
        <w:t xml:space="preserve"> </w:t>
      </w:r>
      <w:r w:rsidRPr="009F5C6A">
        <w:rPr>
          <w:rStyle w:val="Char"/>
          <w:rFonts w:hint="eastAsia"/>
          <w:rtl/>
        </w:rPr>
        <w:t>وَلَكِنْ</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وَخَاتَمَ</w:t>
      </w:r>
      <w:r w:rsidRPr="009F5C6A">
        <w:rPr>
          <w:rStyle w:val="Char"/>
          <w:rtl/>
        </w:rPr>
        <w:t xml:space="preserve"> </w:t>
      </w:r>
      <w:r w:rsidRPr="009F5C6A">
        <w:rPr>
          <w:rStyle w:val="Char"/>
          <w:rFonts w:hint="eastAsia"/>
          <w:rtl/>
        </w:rPr>
        <w:t>النَّبِيِّينَ</w:t>
      </w:r>
      <w:r>
        <w:rPr>
          <w:rFonts w:ascii="Bookman Old Style" w:hAnsi="Bookman Old Style" w:cs="Traditional Arabic"/>
          <w:color w:val="000000"/>
          <w:spacing w:val="-4"/>
          <w:szCs w:val="28"/>
          <w:shd w:val="clear" w:color="auto" w:fill="FFFFFF"/>
          <w:rtl/>
          <w:lang w:bidi="fa-IR"/>
        </w:rPr>
        <w:t>﴾</w:t>
      </w:r>
      <w:r w:rsidRPr="009F5C6A">
        <w:rPr>
          <w:rStyle w:val="Char"/>
          <w:rtl/>
        </w:rPr>
        <w:t xml:space="preserve"> </w:t>
      </w:r>
      <w:r>
        <w:rPr>
          <w:rFonts w:ascii="Bookman Old Style" w:hAnsi="Bookman Old Style" w:cs="mylotus"/>
          <w:color w:val="000000"/>
          <w:spacing w:val="-4"/>
          <w:shd w:val="clear" w:color="auto" w:fill="FFFFFF"/>
          <w:rtl/>
          <w:lang w:bidi="fa-IR"/>
        </w:rPr>
        <w:t>[</w:t>
      </w:r>
      <w:r>
        <w:rPr>
          <w:rFonts w:ascii="Bookman Old Style" w:hAnsi="Bookman Old Style" w:cs="mylotus" w:hint="eastAsia"/>
          <w:color w:val="000000"/>
          <w:spacing w:val="-4"/>
          <w:shd w:val="clear" w:color="auto" w:fill="FFFFFF"/>
          <w:rtl/>
          <w:lang w:bidi="fa-IR"/>
        </w:rPr>
        <w:t>الأحزاب</w:t>
      </w:r>
      <w:r>
        <w:rPr>
          <w:rFonts w:ascii="Bookman Old Style" w:hAnsi="Bookman Old Style" w:cs="mylotus"/>
          <w:color w:val="000000"/>
          <w:spacing w:val="-4"/>
          <w:shd w:val="clear" w:color="auto" w:fill="FFFFFF"/>
          <w:rtl/>
          <w:lang w:bidi="fa-IR"/>
        </w:rPr>
        <w:t>: 40]</w:t>
      </w:r>
      <w:r w:rsidR="00F56DB1" w:rsidRPr="009F13F4">
        <w:rPr>
          <w:rFonts w:ascii="Bookman Old Style" w:hAnsi="Bookman Old Style"/>
          <w:spacing w:val="-4"/>
          <w:rtl/>
        </w:rPr>
        <w:t xml:space="preserve"> </w:t>
      </w:r>
    </w:p>
    <w:p w:rsidR="00F56DB1" w:rsidRPr="009F13F4" w:rsidRDefault="00F56DB1" w:rsidP="00BC2924">
      <w:pPr>
        <w:pStyle w:val="PlainText"/>
        <w:bidi w:val="0"/>
        <w:jc w:val="lowKashida"/>
        <w:rPr>
          <w:rFonts w:ascii="Bookman Old Style" w:hAnsi="Bookman Old Style"/>
          <w:i/>
          <w:iCs/>
          <w:sz w:val="24"/>
        </w:rPr>
      </w:pPr>
      <w:r w:rsidRPr="009F13F4">
        <w:rPr>
          <w:rFonts w:ascii="Bookman Old Style" w:hAnsi="Bookman Old Style"/>
          <w:i/>
          <w:iCs/>
          <w:sz w:val="24"/>
          <w:lang w:val="id-ID"/>
        </w:rPr>
        <w:t xml:space="preserve">Muhammad itu sekali-kali bukanlah bapak dari seorang laki-laki di antara kamu, tetapi dia adalah Rasulullah dan penutup nabi-nabi. </w:t>
      </w:r>
      <w:r w:rsidRPr="009F13F4">
        <w:rPr>
          <w:rFonts w:ascii="Bookman Old Style" w:hAnsi="Bookman Old Style"/>
          <w:i/>
          <w:iCs/>
          <w:sz w:val="24"/>
        </w:rPr>
        <w:t>Dan adalah Allah Maha Mengetahui segala sesuatu. (QS. al-Ahzab :40)</w:t>
      </w:r>
    </w:p>
    <w:p w:rsidR="00F56DB1" w:rsidRPr="009F13F4" w:rsidRDefault="00F56DB1" w:rsidP="00F56DB1">
      <w:pPr>
        <w:spacing w:line="360" w:lineRule="auto"/>
        <w:jc w:val="lowKashida"/>
        <w:rPr>
          <w:rFonts w:ascii="Bookman Old Style" w:hAnsi="Bookman Old Style" w:cs="Courier New"/>
          <w:rtl/>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lang w:val="id-ID"/>
        </w:rPr>
      </w:pPr>
      <w:r w:rsidRPr="00D6023C">
        <w:rPr>
          <w:rtl/>
        </w:rPr>
        <w:t>مَثَلِي وَمَثَلُ الْأَنْبِيَاءِ مِنْ قَبْلِي كَمَثَلِ رَجُلٍ بَنَى بَيْتًا فَأَحْسَنَهُ وَأَكْمَلَهُ، إِلَّا مَوْضِعَ لَبِنَةٍ</w:t>
      </w:r>
      <w:r w:rsidRPr="009F13F4">
        <w:rPr>
          <w:rtl/>
        </w:rPr>
        <w:t xml:space="preserve"> مِنْ زَاوِيَةٍ مِنْ زَوَايَاهُ، فَجَعَلَ النَّاسُ يَطُوفُونَ وَيَعْجَبُونَ مِنَ البُنْيَانِ وَيَقُولُونَ: أَلَا وَضَعْتَ هَاهُنَا لَبِنةً، فَيَتِمَّ بُنْيَانُكَ؟ فَكُنْتُ أَنَا اللَّبِنَةَ"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Perumpamaan aku dan para nabi sebelumku adalah seperti perumpamaan seorang laki-laki yang membangun rumah, maka memperbaikinya dan menyempurnakannya kecuali satu tempat bata dari salah satu sudutnya. Maka manusia berkeliling dan merasa kagum terhadap bangunan itu dan berkata, ‘Andaikan engkau meletakkan di sisi satu bata, maka sempurnalah bangunannya? Maka akulah bata itu</w:t>
      </w:r>
      <w:r w:rsidRPr="009F13F4">
        <w:rPr>
          <w:rFonts w:ascii="Bookman Old Style" w:hAnsi="Bookman Old Style" w:cs="Courier New"/>
          <w:lang w:val="id-ID"/>
        </w:rPr>
        <w:t>.’ (Muttafaqun ‘alaih).</w:t>
      </w: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Melebihkannya dari semua nabi: berdasarkan sabda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F56DB1" w:rsidP="005D4C6F">
      <w:pPr>
        <w:pStyle w:val="a0"/>
        <w:rPr>
          <w:rtl/>
        </w:rPr>
      </w:pPr>
      <w:r w:rsidRPr="009F13F4">
        <w:rPr>
          <w:rtl/>
        </w:rPr>
        <w:t xml:space="preserve">فُضِّلْتُ عَلَى الْأَنْبِيَاءِ بِسِتٍّ: أُعْطِيتُ جَوَامِعَ الْكَلِمِ، وَنُصِرْتُ بِالرُّعْبِ، وَأُحِلّتْ لِيَ الْغَنَائِمُ، وَجُعِلَتْ لِيَ الْأَرْضُ </w:t>
      </w:r>
      <w:r w:rsidRPr="00D6023C">
        <w:rPr>
          <w:rtl/>
        </w:rPr>
        <w:t>طَهُورًا وَمَسْجِدًا، وَأُرْسِلْتُ إِلَى الْـخَلْقِ كَافَّةً, وَخُتِمَ بِيَ النَّبِيُّونَ" [رَواهُ مسْلِم].</w:t>
      </w:r>
    </w:p>
    <w:p w:rsidR="00F56DB1" w:rsidRPr="009F13F4" w:rsidRDefault="00F56DB1" w:rsidP="00F56DB1">
      <w:pPr>
        <w:spacing w:line="360" w:lineRule="auto"/>
        <w:jc w:val="lowKashida"/>
        <w:rPr>
          <w:rFonts w:ascii="Bookman Old Style" w:hAnsi="Bookman Old Style" w:cs="Courier New"/>
          <w:rtl/>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Aku diberikan kelebihan dari semua nabi dengan enam perkara: aku diberikan jawami’ alkalim (kalimat singkat, padat makna), aku ditolong dengan rasa (dari musuh), dihalalkan ghanimah untukku, bumi dijadikan suci untukku sebagai alat bersuci dan masjid,  dan aku diutus kepada semua makhluk, dan semua nabi ditutup denganku</w:t>
      </w:r>
      <w:r w:rsidRPr="009F13F4">
        <w:rPr>
          <w:rFonts w:ascii="Bookman Old Style" w:hAnsi="Bookman Old Style" w:cs="Courier New"/>
          <w:lang w:val="id-ID"/>
        </w:rPr>
        <w:t>.’ (HR. Muslim).</w:t>
      </w: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Sesungguhnya beliau adalah makhluk yang paling bertaqwa dan paling mulia.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pPr>
      <w:r w:rsidRPr="009F13F4">
        <w:rPr>
          <w:rtl/>
        </w:rPr>
        <w:t xml:space="preserve">أَنَا مُحمَّدُ بْنُ عَبْدِاللهِ  ابْنِ عَبْدِ المطَّلِب؛ إِنَّ اللهَ تَعَالَى خَلَقَ الخَلْقَ، فَجَعَلَنِي فِي خَيْرِهِمْ، ثُمَّ جَعَلَهُمْ فِرْقَتَيْنِ, فَجَعَلَنِي فِي خَيْرِهِمْ فِرْقَةً, ثُمَّ جَعَلَهُمْ قَبَائِلَ، فَجَعَلَنِي فِي خَيْرِهِمْ قَبِيلَةً، ثُمَّ جَعَلَهُمْ بُيُوتًا، فَجَعَلَنِي فِي خَيْرِهِمْ بَيْتًا، فَأَنَا خَيْرُكُمْ بَيْتًا، وَخَيْرُكُمْ نَفْسًا" </w:t>
      </w:r>
      <w:r w:rsidRPr="00C946CE">
        <w:rPr>
          <w:sz w:val="26"/>
          <w:szCs w:val="26"/>
          <w:rtl/>
        </w:rPr>
        <w:t>[رواه أحمد وأبوداود وصححه الألباني].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Aku adalah Muhammad bin Abdullah bin Abdul Muthalib, sesungguhnya telah menciptakan makhluk, lalu menjadikan aku dalam sebaik-baik mereka. Kemudian Dia swt menjadikan mereka dua golongan, maka Dia swt menjadikan aku pada sebaik-baik mereka secara golongan. Kemudian Dia swt menjadikan mereka beberapa kabilah, maka Dia swt menjadikan aku dalam sebaik-baik mereka secara kabilah. Kemudian Dia swt menjadikan mereka beberapa rumah, maka aku adalah sebaik-baik kamu dari sisi rumah dan sebaik-baik kamu dari sisi jiwa</w:t>
      </w:r>
      <w:r w:rsidRPr="009F13F4">
        <w:rPr>
          <w:rFonts w:ascii="Bookman Old Style" w:hAnsi="Bookman Old Style" w:cs="Courier New"/>
          <w:lang w:val="id-ID"/>
        </w:rPr>
        <w:t>.” (HR. Ahmad dan Abu Daud dan dishahihkan oleh Syaikh al-Albani).</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Sesungguhnnya beliau adalah pemilik telaga dan syafaat di hari kiamat.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F13F4">
        <w:rPr>
          <w:rtl/>
        </w:rPr>
        <w:t>أَنَا فَرَطُكُمْ عَلَى الْـحَوْضِ أَنْتَظِرُكُمْ, لِيُرفَعَ لِي رِجَالٌ مِنْكُمْ، حَتَّى إِذَا عَرَفْتُهُمْ, اخْتُلِجُوا دُونِي، فَأَقُولُ: رَبِّ أَصْحَابِي! فَيُقَالُ: إِنَّكَ لَا تَدْرِي مَا أَحْدَثُوا بَعْدَكَ" [رواه البخاري].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“Aku mendahuluimu di atas telaga sambil menunggumu, agar diangkat untukku beberapa orang lelaki darimu sehingga aku mengenal mereka, menyelinap di belakangku. Maka aku berkata, ‘Wahai Rabb, sahabatku, sahabatku.’ Maka dikatakan: sesungguhnya engkau tidak tahu apa yang telah mereka perbuat sesudahmu</w:t>
      </w:r>
      <w:r w:rsidRPr="009F13F4">
        <w:rPr>
          <w:rFonts w:ascii="Bookman Old Style" w:hAnsi="Bookman Old Style" w:cs="Courier New"/>
          <w:lang w:val="id-ID"/>
        </w:rPr>
        <w:t>.’ HR. Al-Bukhari.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beliau bersabda:</w:t>
      </w:r>
    </w:p>
    <w:p w:rsidR="00F56DB1" w:rsidRPr="009F13F4" w:rsidRDefault="00F56DB1" w:rsidP="005D4C6F">
      <w:pPr>
        <w:pStyle w:val="a0"/>
        <w:rPr>
          <w:rtl/>
        </w:rPr>
      </w:pPr>
      <w:r w:rsidRPr="009F13F4">
        <w:rPr>
          <w:rtl/>
        </w:rPr>
        <w:t>إِنَّ لِكُلِّ نَبِيٍّ دَعْوَةً قَدْ دَعَا بِهَا، فَاسْتُجِيبَتْ لَهُ, وَإِنِّي قَدْ اخْتَبَأْتُ دَعْوَتِي شَفَاعَةً لِأُمَّتِي يَوْمَ القِيَامَةِ" [متَّفقٌ عليهِ].</w:t>
      </w:r>
    </w:p>
    <w:p w:rsidR="00F56DB1" w:rsidRPr="009F13F4" w:rsidRDefault="00F56DB1" w:rsidP="00F56DB1">
      <w:pPr>
        <w:spacing w:line="360" w:lineRule="auto"/>
        <w:jc w:val="lowKashida"/>
        <w:rPr>
          <w:rFonts w:ascii="Bookman Old Style" w:hAnsi="Bookman Old Style" w:cs="Courier New"/>
          <w:rtl/>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Sesungguhnya untuk setiap nabi ada satu doa yang dia telah berdoa dengannya, lalu telah dikabulkan untuknya. Dan sesungguhnya aku telah menyimpan doaku sebagai syafaat untuk umatku di hari kiamat</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adalah pemimpin umat manusia di hari kiamat. Berdasarkan sabdanya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F56DB1" w:rsidP="005D4C6F">
      <w:pPr>
        <w:pStyle w:val="a0"/>
        <w:rPr>
          <w:rtl/>
          <w:lang w:val="id-ID"/>
        </w:rPr>
      </w:pPr>
      <w:r w:rsidRPr="009F13F4">
        <w:rPr>
          <w:rtl/>
        </w:rPr>
        <w:t xml:space="preserve">أَنَا سَيِّدُ وَلَدِ آدَمَ يَوْمَ القِيَامَةِ وَلَا فَخْرَ، وَبِيَدِي لِوَاءُ الْـحَمْدِ وَلَا فَخْرَ, وَمَا مِنْ نَبِيٍّ يَوْمَئِذٍ آدَمَ فَمَنْ سِوَاهُ إِلَّا تَحْتَ لِوَائِي، وَأَنَا أَوَّلُ شافِعٍ وَأَوَّلُ مُشَفَّعٍ وَلَا فَخْرَ" </w:t>
      </w:r>
      <w:r w:rsidRPr="00C946CE">
        <w:rPr>
          <w:sz w:val="26"/>
          <w:szCs w:val="26"/>
          <w:rtl/>
        </w:rPr>
        <w:t>[رواه أحمد والتِّرمذيُّ وصحَّحه الألبانِيُّ]</w:t>
      </w:r>
      <w:r w:rsidRPr="00C946CE">
        <w:rPr>
          <w:sz w:val="26"/>
          <w:szCs w:val="26"/>
          <w:lang w:val="id-ID"/>
        </w:rPr>
        <w:t xml:space="preserve"> </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aku adalah pemimpin keturunan Adam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dan aku tidak bangga, di tanganku ada bendera pujian dan aku tidak merasa bangga, tidak ada seorang nabi dari sejak zaman nabi Adam as hingga sesudahnya kecuali berada di bawah benderaku, dan aku yang pertama memberi syafaat dan yang pertama diberi syafaat dan aku tidak merasa bangga</w:t>
      </w:r>
      <w:r w:rsidRPr="009F13F4">
        <w:rPr>
          <w:rFonts w:ascii="Bookman Old Style" w:hAnsi="Bookman Old Style" w:cs="Courier New"/>
          <w:lang w:val="id-ID"/>
        </w:rPr>
        <w:t>.” (HR. Ahmad dan at-Tirmidzi, dan dishahihkan oleh Syaikh al-Albani).</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adalah orang yang pertama-tama masuk surga: Beliau bersabda:</w:t>
      </w:r>
    </w:p>
    <w:p w:rsidR="00F56DB1" w:rsidRPr="009F13F4" w:rsidRDefault="00F56DB1" w:rsidP="005D4C6F">
      <w:pPr>
        <w:pStyle w:val="a0"/>
        <w:rPr>
          <w:rtl/>
        </w:rPr>
      </w:pPr>
      <w:r w:rsidRPr="009F13F4">
        <w:rPr>
          <w:rtl/>
        </w:rPr>
        <w:t xml:space="preserve">أَنَا أَوَّلُ مَنْ يَقْرَعُ بَابَ </w:t>
      </w:r>
      <w:r w:rsidRPr="00BF2493">
        <w:rPr>
          <w:spacing w:val="-4"/>
          <w:rtl/>
        </w:rPr>
        <w:t>الجنَّةِ</w:t>
      </w:r>
      <w:r w:rsidRPr="009F13F4">
        <w:rPr>
          <w:rtl/>
        </w:rPr>
        <w:t>، فَيَقُولُ الخَازِنُ: مَنْ أَنْتَ؟ فَأقُولُ: أَنَا مُحَمَّدٌ. فَيَقُولُ: أَقُومُ فأفْتَحُ لَكَ، فَلَمْ أَقُمْ لِأَحَدٍ قَبْلَكَ، وَلَا أَقُومُ لِأَحَدٍ بَعْدَكَ" [رواهُ مسْلم].</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 “</w:t>
      </w:r>
      <w:r w:rsidRPr="009F13F4">
        <w:rPr>
          <w:rFonts w:ascii="Bookman Old Style" w:hAnsi="Bookman Old Style" w:cs="Courier New"/>
          <w:i/>
          <w:iCs/>
          <w:lang w:val="id-ID"/>
        </w:rPr>
        <w:t>Akulah yang pertama-tama mengetuk pintu surga. Maka penjaga berkata,’Siapakah engkau? Maka aku menjawab, ‘Aku adalah Muhammad.’ Maka ia berkata, ‘Aku berdiri membuka pintu untukmu, maka aku tidak pernah berdiri untuk seseorang setelah engkau</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adalah panutan terbaik bagi setiap manusia yang mengharapkan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dan keberuntungan dengan mendapatkan surganya dan selamat dari nerakanya. Sebagaimana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w:t>
      </w:r>
    </w:p>
    <w:p w:rsidR="00F56DB1" w:rsidRPr="009F13F4" w:rsidRDefault="005D4C6F" w:rsidP="005D4C6F">
      <w:pPr>
        <w:bidi/>
        <w:jc w:val="both"/>
        <w:rPr>
          <w:rFonts w:ascii="Bookman Old Style" w:hAnsi="Bookman Old Style"/>
          <w:spacing w:val="-4"/>
          <w:sz w:val="36"/>
          <w:szCs w:val="36"/>
          <w:rtl/>
        </w:rPr>
      </w:pPr>
      <w:r>
        <w:rPr>
          <w:rFonts w:ascii="Bookman Old Style" w:hAnsi="Bookman Old Style" w:cs="Traditional Arabic"/>
          <w:color w:val="000000"/>
          <w:spacing w:val="-4"/>
          <w:sz w:val="28"/>
          <w:szCs w:val="28"/>
          <w:shd w:val="clear" w:color="auto" w:fill="FFFFFF"/>
          <w:rtl/>
        </w:rPr>
        <w:t>﴿</w:t>
      </w:r>
      <w:r w:rsidRPr="009F5C6A">
        <w:rPr>
          <w:rStyle w:val="Char"/>
          <w:rFonts w:hint="eastAsia"/>
          <w:rtl/>
        </w:rPr>
        <w:t>لَقَدْ</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لَكُمْ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أُسْوَةٌ</w:t>
      </w:r>
      <w:r w:rsidRPr="009F5C6A">
        <w:rPr>
          <w:rStyle w:val="Char"/>
          <w:rtl/>
        </w:rPr>
        <w:t xml:space="preserve"> </w:t>
      </w:r>
      <w:r w:rsidRPr="009F5C6A">
        <w:rPr>
          <w:rStyle w:val="Char"/>
          <w:rFonts w:hint="eastAsia"/>
          <w:rtl/>
        </w:rPr>
        <w:t>حَسَنَةٌ</w:t>
      </w:r>
      <w:r w:rsidRPr="009F5C6A">
        <w:rPr>
          <w:rStyle w:val="Char"/>
          <w:rtl/>
        </w:rPr>
        <w:t xml:space="preserve"> </w:t>
      </w:r>
      <w:r w:rsidRPr="009F5C6A">
        <w:rPr>
          <w:rStyle w:val="Char"/>
          <w:rFonts w:hint="eastAsia"/>
          <w:rtl/>
        </w:rPr>
        <w:t>لِمَنْ</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يَرْجُو</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وَالْيَوْمَ</w:t>
      </w:r>
      <w:r w:rsidRPr="009F5C6A">
        <w:rPr>
          <w:rStyle w:val="Char"/>
          <w:rtl/>
        </w:rPr>
        <w:t xml:space="preserve"> </w:t>
      </w:r>
      <w:r w:rsidRPr="009F5C6A">
        <w:rPr>
          <w:rStyle w:val="Char"/>
          <w:rFonts w:hint="eastAsia"/>
          <w:rtl/>
        </w:rPr>
        <w:t>الْآخِرَ</w:t>
      </w:r>
      <w:r w:rsidRPr="009F5C6A">
        <w:rPr>
          <w:rStyle w:val="Char"/>
          <w:rtl/>
        </w:rPr>
        <w:t xml:space="preserve"> </w:t>
      </w:r>
      <w:r w:rsidRPr="009F5C6A">
        <w:rPr>
          <w:rStyle w:val="Char"/>
          <w:rFonts w:hint="eastAsia"/>
          <w:rtl/>
        </w:rPr>
        <w:t>وَذَكَرَ</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كَثِيرًا</w:t>
      </w:r>
      <w:r w:rsidRPr="009F5C6A">
        <w:rPr>
          <w:rStyle w:val="Char"/>
          <w:rtl/>
        </w:rPr>
        <w:t>٢١</w:t>
      </w:r>
      <w:r>
        <w:rPr>
          <w:rFonts w:ascii="Bookman Old Style" w:hAnsi="Bookman Old Style" w:cs="Traditional Arabic"/>
          <w:color w:val="000000"/>
          <w:spacing w:val="-4"/>
          <w:sz w:val="28"/>
          <w:szCs w:val="28"/>
          <w:shd w:val="clear" w:color="auto" w:fill="FFFFFF"/>
          <w:rtl/>
        </w:rPr>
        <w:t>﴾</w:t>
      </w:r>
      <w:r w:rsidRPr="009F5C6A">
        <w:rPr>
          <w:rStyle w:val="Char"/>
          <w:rtl/>
        </w:rPr>
        <w:t xml:space="preserve"> </w:t>
      </w:r>
      <w:r>
        <w:rPr>
          <w:rFonts w:ascii="Bookman Old Style" w:hAnsi="Bookman Old Style" w:cs="mylotus"/>
          <w:color w:val="000000"/>
          <w:spacing w:val="-4"/>
          <w:sz w:val="28"/>
          <w:shd w:val="clear" w:color="auto" w:fill="FFFFFF"/>
          <w:rtl/>
        </w:rPr>
        <w:t>[</w:t>
      </w:r>
      <w:r>
        <w:rPr>
          <w:rFonts w:ascii="Bookman Old Style" w:hAnsi="Bookman Old Style" w:cs="mylotus" w:hint="eastAsia"/>
          <w:color w:val="000000"/>
          <w:spacing w:val="-4"/>
          <w:sz w:val="28"/>
          <w:shd w:val="clear" w:color="auto" w:fill="FFFFFF"/>
          <w:rtl/>
        </w:rPr>
        <w:t>الأحزاب</w:t>
      </w:r>
      <w:r>
        <w:rPr>
          <w:rFonts w:ascii="Bookman Old Style" w:hAnsi="Bookman Old Style" w:cs="mylotus"/>
          <w:color w:val="000000"/>
          <w:spacing w:val="-4"/>
          <w:sz w:val="28"/>
          <w:shd w:val="clear" w:color="auto" w:fill="FFFFFF"/>
          <w:rtl/>
        </w:rPr>
        <w:t>: 21]</w:t>
      </w:r>
    </w:p>
    <w:p w:rsidR="00F56DB1" w:rsidRPr="009F13F4" w:rsidRDefault="00F56DB1" w:rsidP="00BC2924">
      <w:pPr>
        <w:pStyle w:val="PlainText"/>
        <w:bidi w:val="0"/>
        <w:jc w:val="lowKashida"/>
        <w:rPr>
          <w:rFonts w:ascii="Bookman Old Style" w:hAnsi="Bookman Old Style"/>
          <w:i/>
          <w:iCs/>
          <w:sz w:val="24"/>
        </w:rPr>
      </w:pPr>
      <w:r w:rsidRPr="005D4C6F">
        <w:rPr>
          <w:rFonts w:ascii="Bookman Old Style" w:hAnsi="Bookman Old Style"/>
          <w:i/>
          <w:iCs/>
          <w:sz w:val="24"/>
          <w:lang w:val="id-ID"/>
        </w:rPr>
        <w:t>Sesungguhnya telah ada pada (diri) Rasulullah itu suri teladan yang baik bagimu (yaitu) bagi orang yang mengharap (rahmat) All</w:t>
      </w:r>
      <w:r w:rsidRPr="009F13F4">
        <w:rPr>
          <w:rFonts w:ascii="Bookman Old Style" w:hAnsi="Bookman Old Style"/>
          <w:i/>
          <w:iCs/>
          <w:sz w:val="24"/>
        </w:rPr>
        <w:t>ah dan (kedatangan) hari kiamat dan dia banyak menyebut Allah. (QS. al-Ahzab :21)</w:t>
      </w:r>
    </w:p>
    <w:p w:rsidR="00F56DB1" w:rsidRPr="009F13F4" w:rsidRDefault="00F56DB1" w:rsidP="00F56DB1">
      <w:pPr>
        <w:widowControl w:val="0"/>
        <w:spacing w:before="120"/>
        <w:ind w:firstLine="567"/>
        <w:jc w:val="both"/>
        <w:rPr>
          <w:rFonts w:ascii="Bookman Old Style" w:hAnsi="Bookman Old Style"/>
          <w:spacing w:val="-4"/>
          <w:sz w:val="36"/>
          <w:szCs w:val="36"/>
        </w:rPr>
      </w:pPr>
    </w:p>
    <w:p w:rsidR="00F56DB1" w:rsidRPr="009F13F4" w:rsidRDefault="00F56DB1" w:rsidP="00F56DB1">
      <w:pPr>
        <w:numPr>
          <w:ilvl w:val="0"/>
          <w:numId w:val="4"/>
        </w:num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terhindar dari ucapan karena hawa nafsu, bahkan sesungguhnya ucapannya yang berhubungan dengan agama dan syari’at dipandang termasuk wahyu yang tidak didatangi kebatilan, sebagaimana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وَمَا</w:t>
      </w:r>
      <w:r w:rsidRPr="009F5C6A">
        <w:rPr>
          <w:rStyle w:val="Char"/>
          <w:rtl/>
        </w:rPr>
        <w:t xml:space="preserve"> </w:t>
      </w:r>
      <w:r w:rsidRPr="009F5C6A">
        <w:rPr>
          <w:rStyle w:val="Char"/>
          <w:rFonts w:hint="eastAsia"/>
          <w:rtl/>
        </w:rPr>
        <w:t>يَنْطِقُ</w:t>
      </w:r>
      <w:r w:rsidRPr="009F5C6A">
        <w:rPr>
          <w:rStyle w:val="Char"/>
          <w:rtl/>
        </w:rPr>
        <w:t xml:space="preserve"> </w:t>
      </w:r>
      <w:r w:rsidRPr="009F5C6A">
        <w:rPr>
          <w:rStyle w:val="Char"/>
          <w:rFonts w:hint="eastAsia"/>
          <w:rtl/>
        </w:rPr>
        <w:t>عَنِ</w:t>
      </w:r>
      <w:r w:rsidRPr="009F5C6A">
        <w:rPr>
          <w:rStyle w:val="Char"/>
          <w:rtl/>
        </w:rPr>
        <w:t xml:space="preserve"> </w:t>
      </w:r>
      <w:r w:rsidRPr="009F5C6A">
        <w:rPr>
          <w:rStyle w:val="Char"/>
          <w:rFonts w:hint="eastAsia"/>
          <w:rtl/>
        </w:rPr>
        <w:t>الْهَوَى</w:t>
      </w:r>
      <w:r w:rsidRPr="009F5C6A">
        <w:rPr>
          <w:rStyle w:val="Char"/>
          <w:rtl/>
        </w:rPr>
        <w:t xml:space="preserve">٣ </w:t>
      </w:r>
      <w:r w:rsidRPr="009F5C6A">
        <w:rPr>
          <w:rStyle w:val="Char"/>
          <w:rFonts w:hint="eastAsia"/>
          <w:rtl/>
        </w:rPr>
        <w:t>إِنْ</w:t>
      </w:r>
      <w:r w:rsidRPr="009F5C6A">
        <w:rPr>
          <w:rStyle w:val="Char"/>
          <w:rtl/>
        </w:rPr>
        <w:t xml:space="preserve"> </w:t>
      </w:r>
      <w:r w:rsidRPr="009F5C6A">
        <w:rPr>
          <w:rStyle w:val="Char"/>
          <w:rFonts w:hint="eastAsia"/>
          <w:rtl/>
        </w:rPr>
        <w:t>هُوَ</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وَحْيٌ</w:t>
      </w:r>
      <w:r w:rsidRPr="009F5C6A">
        <w:rPr>
          <w:rStyle w:val="Char"/>
          <w:rtl/>
        </w:rPr>
        <w:t xml:space="preserve"> </w:t>
      </w:r>
      <w:r w:rsidRPr="009F5C6A">
        <w:rPr>
          <w:rStyle w:val="Char"/>
          <w:rFonts w:hint="eastAsia"/>
          <w:rtl/>
        </w:rPr>
        <w:t>يُوحَى</w:t>
      </w:r>
      <w:r w:rsidRPr="009F5C6A">
        <w:rPr>
          <w:rStyle w:val="Char"/>
          <w:rtl/>
        </w:rPr>
        <w:t>٤</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النجم</w:t>
      </w:r>
      <w:r>
        <w:rPr>
          <w:rFonts w:ascii="Bookman Old Style" w:hAnsi="Bookman Old Style" w:cs="mylotus"/>
          <w:color w:val="000000"/>
          <w:spacing w:val="-4"/>
          <w:shd w:val="clear" w:color="auto" w:fill="FFFFFF"/>
          <w:rtl/>
        </w:rPr>
        <w:t>: 3-4]</w:t>
      </w:r>
    </w:p>
    <w:p w:rsidR="00F56DB1" w:rsidRPr="009F13F4" w:rsidRDefault="00F56DB1" w:rsidP="00BC2924">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dan tiadalah yang diucapkannya itu (al-Qur'an) menurut kemauan hawa nafsunya. * Ucapannya itu tiada lain hanyalah wahyu yang diwahyukan (kepadanya), (QS. an-Najm:3-4)</w:t>
      </w:r>
    </w:p>
    <w:p w:rsidR="00FB5B0F" w:rsidRDefault="00FB5B0F" w:rsidP="00BF2493">
      <w:pPr>
        <w:widowControl w:val="0"/>
        <w:spacing w:before="120"/>
        <w:jc w:val="both"/>
        <w:rPr>
          <w:rFonts w:ascii="Bookman Old Style" w:hAnsi="Bookman Old Style"/>
          <w:spacing w:val="-4"/>
          <w:sz w:val="36"/>
          <w:szCs w:val="36"/>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34" w:name="_Toc468351995"/>
      <w:r w:rsidRPr="009F13F4">
        <w:t>Majelis ke duabelas</w:t>
      </w:r>
      <w:r w:rsidR="00FB5B0F">
        <w:t>:</w:t>
      </w:r>
      <w:r w:rsidR="00FB5B0F">
        <w:br/>
      </w:r>
      <w:r w:rsidRPr="009F13F4">
        <w:t xml:space="preserve">Kelahiran, menyusui, dan penjagaan Allah </w:t>
      </w:r>
      <w:r w:rsidR="00B31979" w:rsidRPr="00FB5B0F">
        <w:rPr>
          <w:rFonts w:cs="CTraditional Arabic"/>
          <w:b w:val="0"/>
          <w:bCs w:val="0"/>
          <w:rtl/>
          <w:lang w:bidi="ar-SA"/>
        </w:rPr>
        <w:t>ـ</w:t>
      </w:r>
      <w:r w:rsidRPr="009F13F4">
        <w:t xml:space="preserve"> terhadapnya </w:t>
      </w:r>
      <w:r w:rsidR="000354ED" w:rsidRPr="00FB5B0F">
        <w:rPr>
          <w:rFonts w:cs="CTraditional Arabic"/>
          <w:b w:val="0"/>
          <w:bCs w:val="0"/>
          <w:rtl/>
        </w:rPr>
        <w:t>ج</w:t>
      </w:r>
      <w:r w:rsidRPr="009F13F4">
        <w:t>:</w:t>
      </w:r>
      <w:bookmarkEnd w:id="34"/>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Beliau dilahirkan pada hari Senin bulan Rabi’ul Awal, ada yang mengatakan pada tanggal dua, ada yang mengatakan tanggal delapan, tanggal sepuluh, dan ada yang mengatakan tanggal duabelas. Ibnu Katsir </w:t>
      </w:r>
      <w:r w:rsidRPr="009F13F4">
        <w:rPr>
          <w:rFonts w:ascii="Bookman Old Style" w:hAnsi="Bookman Old Style" w:cs="Courier New"/>
          <w:i/>
          <w:iCs/>
          <w:lang w:val="id-ID"/>
        </w:rPr>
        <w:t xml:space="preserve">rahimahullah </w:t>
      </w:r>
      <w:r w:rsidRPr="009F13F4">
        <w:rPr>
          <w:rFonts w:ascii="Bookman Old Style" w:hAnsi="Bookman Old Style" w:cs="Courier New"/>
          <w:lang w:val="id-ID"/>
        </w:rPr>
        <w:t>berkata: Dan pendapat yang shahih bahwa beliau lahir pada tahun gajah. Ibnu bin al-Mundzir guru imam al-Bukhari dan Khalifah bin Khayyath dan selain keduanya meriwayatkan ijma’ atas hal itu.</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Para ahli sejarah berkata,’Tatkala Aminah mengandungnya, ia berkata, ‘Aku tidak merasakan berat baginya. Maka tatkala lahir, keluarlah bersamanya cahaya yang menerangi Timur dan Barat.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Ibnu al-Asakir </w:t>
      </w:r>
      <w:r w:rsidRPr="009F13F4">
        <w:rPr>
          <w:rFonts w:ascii="Bookman Old Style" w:hAnsi="Bookman Old Style" w:cs="Courier New"/>
          <w:i/>
          <w:iCs/>
          <w:lang w:val="id-ID"/>
        </w:rPr>
        <w:t>rahimahullah</w:t>
      </w:r>
      <w:r w:rsidRPr="009F13F4">
        <w:rPr>
          <w:rFonts w:ascii="Bookman Old Style" w:hAnsi="Bookman Old Style" w:cs="Courier New"/>
          <w:lang w:val="id-ID"/>
        </w:rPr>
        <w:t xml:space="preserve"> dan Abu Nu’aim </w:t>
      </w:r>
      <w:r w:rsidRPr="009F13F4">
        <w:rPr>
          <w:rFonts w:ascii="Bookman Old Style" w:hAnsi="Bookman Old Style" w:cs="Courier New"/>
          <w:i/>
          <w:iCs/>
          <w:lang w:val="id-ID"/>
        </w:rPr>
        <w:t>rahimahullah</w:t>
      </w:r>
      <w:r w:rsidRPr="009F13F4">
        <w:rPr>
          <w:rFonts w:ascii="Bookman Old Style" w:hAnsi="Bookman Old Style" w:cs="Courier New"/>
          <w:lang w:val="id-ID"/>
        </w:rPr>
        <w:t xml:space="preserve"> meriwayatkan dari Ibnu Abbas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ia berkata, ‘Tatkala Nabi lahir, Abdul Muthalib melaksanakan aqiqah untuknya dengan satu kambing dan memberinya nama Muhammad. Ada yang bertanya, ‘Wahai Abul Harits, apakah yang mendorongmu memberinya nama Muhammad dan engkau tidak memberinya nama seperti nama nenek moyangmu? Ia menjawab, ‘Aku ingin agar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memujinya di langit dan manusia memujinya di bumi.’</w:t>
      </w:r>
    </w:p>
    <w:p w:rsidR="00F56DB1" w:rsidRPr="009F13F4" w:rsidRDefault="00F56DB1" w:rsidP="00FB5B0F">
      <w:pPr>
        <w:pStyle w:val="2"/>
        <w:rPr>
          <w:lang w:val="id-ID"/>
        </w:rPr>
      </w:pPr>
      <w:bookmarkStart w:id="35" w:name="_Toc468351996"/>
      <w:r w:rsidRPr="009F13F4">
        <w:rPr>
          <w:lang w:val="id-ID"/>
        </w:rPr>
        <w:t xml:space="preserve">Kematian bapaknya </w:t>
      </w:r>
      <w:r w:rsidR="000354ED" w:rsidRPr="00FB5B0F">
        <w:rPr>
          <w:rFonts w:cs="CTraditional Arabic"/>
          <w:b w:val="0"/>
          <w:bCs w:val="0"/>
          <w:rtl/>
          <w:lang w:val="id-ID"/>
        </w:rPr>
        <w:t>ج</w:t>
      </w:r>
      <w:r w:rsidRPr="009F13F4">
        <w:rPr>
          <w:lang w:val="id-ID"/>
        </w:rPr>
        <w:t>:</w:t>
      </w:r>
      <w:bookmarkEnd w:id="35"/>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Bapaknya wafat saat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masih dalam kandungan ibunya. Ada yang berpendapat: setelah kelahirannya beberapa bulan. Dan yang masyhur adalah pendapat yang pertama.</w:t>
      </w:r>
    </w:p>
    <w:p w:rsidR="00F56DB1" w:rsidRPr="009F13F4" w:rsidRDefault="00F56DB1" w:rsidP="00FB5B0F">
      <w:pPr>
        <w:pStyle w:val="2"/>
        <w:rPr>
          <w:lang w:val="id-ID"/>
        </w:rPr>
      </w:pPr>
      <w:bookmarkStart w:id="36" w:name="_Toc468351997"/>
      <w:r w:rsidRPr="009F13F4">
        <w:rPr>
          <w:lang w:val="id-ID"/>
        </w:rPr>
        <w:t xml:space="preserve">Menyusuinya </w:t>
      </w:r>
      <w:r w:rsidR="000354ED" w:rsidRPr="00FB5B0F">
        <w:rPr>
          <w:rFonts w:cs="CTraditional Arabic"/>
          <w:b w:val="0"/>
          <w:bCs w:val="0"/>
          <w:rtl/>
          <w:lang w:val="id-ID"/>
        </w:rPr>
        <w:t>ج</w:t>
      </w:r>
      <w:r w:rsidRPr="009F13F4">
        <w:rPr>
          <w:lang w:val="id-ID"/>
        </w:rPr>
        <w:t>:</w:t>
      </w:r>
      <w:bookmarkEnd w:id="36"/>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Tsuwaibah jariah (budak wanita) Abu Lahab sempat menyusui beliau beberapa hari. Maka Abu Lahab memerdekakannya karena sangat senang terhadap anak laki-laki ini. Kemudian beliau disusukan di perkampungan Bani Sa’ad, maka beliau disusui oleh Halimah as-Sa’diyah. Beliau tinggal di perkampungan Bani Sa’ad sekitar lima tahun. Dadanya telah dibelah di sana, lalu malaikat mengeluarkan jantungnya/hatinya, mencucinya dan mengeluarkan darinya bagian nafsu dan syetan. Kemudian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mengisinya cahaya, hikmah, belas kasih dan kasih sayang. Kemudian mereka mengembalikannya ke tempatnya.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Setelah peristiwa itu, Halimah merasa khawatir atas keselamatannya, lalu ia mengembalikannya kepada ibunya dan menceritakan kepadanya peristiwa yang telah terjadi, maka hal itu tidak membuat ibunya merasa takut.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r>
      <w:r w:rsidRPr="009F13F4">
        <w:rPr>
          <w:rFonts w:ascii="Bookman Old Style" w:hAnsi="Bookman Old Style" w:cs="Courier New"/>
          <w:lang w:val="id-ID"/>
        </w:rPr>
        <w:tab/>
        <w:t xml:space="preserve">As-Suhaili </w:t>
      </w:r>
      <w:r w:rsidRPr="009F13F4">
        <w:rPr>
          <w:rFonts w:ascii="Bookman Old Style" w:hAnsi="Bookman Old Style" w:cs="Courier New"/>
          <w:i/>
          <w:iCs/>
          <w:lang w:val="id-ID"/>
        </w:rPr>
        <w:t>rahimahullah</w:t>
      </w:r>
      <w:r w:rsidRPr="009F13F4">
        <w:rPr>
          <w:rFonts w:ascii="Bookman Old Style" w:hAnsi="Bookman Old Style" w:cs="Courier New"/>
          <w:lang w:val="id-ID"/>
        </w:rPr>
        <w:t xml:space="preserve"> berkata: Pensucian dan pembersihan ini terjadi dua kali. Pertama: di saat masih kecil agar hatinya dibersihkan dari gangguan syetan. Yang kedua: saat Allah swt ingin mengangkatnya ke hadirat-Nya yang suci, agar shalat bersama para malaikat di langit, maka beliau dibersihkan dalam dan luar, dan hatinya diisi hikmah dan iman.</w:t>
      </w:r>
    </w:p>
    <w:p w:rsidR="00F56DB1" w:rsidRPr="009F13F4" w:rsidRDefault="00F56DB1" w:rsidP="00FB5B0F">
      <w:pPr>
        <w:pStyle w:val="2"/>
        <w:rPr>
          <w:lang w:val="id-ID"/>
        </w:rPr>
      </w:pPr>
      <w:bookmarkStart w:id="37" w:name="_Toc468351998"/>
      <w:r w:rsidRPr="009F13F4">
        <w:rPr>
          <w:lang w:val="id-ID"/>
        </w:rPr>
        <w:t>Kematian ibunya:</w:t>
      </w:r>
      <w:bookmarkEnd w:id="37"/>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Ketika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mencapai usia enam tahun, ibunya membawanya safar ke Madinah untuk mengunjungi paman-paman kakeknya Bani ‘Adi bin an-Najjar. Ibunya ditemani Ummu Aiman. Maka ibunya tinggal di sisi mereka selama satu bulan. Kemudian wafat di Abwa saat pulang menuju kota Makkah.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tatkala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melewati Abwa, saat pergi ke Makkah pada tahun penaklukan kota Makkah,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meminta ijin kepada Rabb-nya untuk ziarah ke kubur ibunya maka diberi ijin. Maka beliau menangis dan membuat menangis orang-orang ada di sekitarnya dan bersabda, ‘</w:t>
      </w:r>
    </w:p>
    <w:p w:rsidR="00F56DB1" w:rsidRPr="009F13F4" w:rsidRDefault="00F56DB1" w:rsidP="005D4C6F">
      <w:pPr>
        <w:pStyle w:val="a0"/>
        <w:rPr>
          <w:lang w:val="id-ID"/>
        </w:rPr>
      </w:pPr>
      <w:r w:rsidRPr="009F13F4">
        <w:rPr>
          <w:rtl/>
        </w:rPr>
        <w:t>زُورُوا الْقُبُورَ، فَإِنَّها تُذَكِّرُ الموْتَ" [رواه مسلم].</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Lakukanlah ziarah kubur, sesungguhnya ia mengingatkan kematian</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Setelah ibunya wafat, Ummu Aiman mengasuhnya. Dia adalah budak bapaknya yang beliau warisi dari bapaknya, dan kakeknya Abdul Muthalib mengasuhnya. Maka tatkala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mencapai usia delapan tahun, kakeknya wafat dan berwasiat kepada pamannya Abu Thalib. Lalu ia mengasuhnya dan menjaganya dengan sungguh-sungguh, membantunya, membelanya sampai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mengutusnya dengan pertolongan yang kuat dan pembelaan yang sempurna. Padahal ia masih di atas kesyirikannya hingga wafatnya, maka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meringankan siksanya karena hal. Sebagaimana disebutkan dalam hadits shahih tentang hal itu.</w:t>
      </w:r>
    </w:p>
    <w:p w:rsidR="00F56DB1" w:rsidRPr="009F13F4" w:rsidRDefault="00F56DB1" w:rsidP="00FB5B0F">
      <w:pPr>
        <w:pStyle w:val="2"/>
        <w:rPr>
          <w:lang w:val="id-ID"/>
        </w:rPr>
      </w:pPr>
      <w:bookmarkStart w:id="38" w:name="_Toc468351999"/>
      <w:r w:rsidRPr="009F13F4">
        <w:rPr>
          <w:lang w:val="id-ID"/>
        </w:rPr>
        <w:t xml:space="preserve">Penjagaan Allah </w:t>
      </w:r>
      <w:r w:rsidR="00B31979" w:rsidRPr="00FB5B0F">
        <w:rPr>
          <w:rFonts w:cs="CTraditional Arabic"/>
          <w:b w:val="0"/>
          <w:bCs w:val="0"/>
          <w:rtl/>
          <w:lang w:val="id-ID"/>
        </w:rPr>
        <w:t>ـ</w:t>
      </w:r>
      <w:r w:rsidRPr="009F13F4">
        <w:rPr>
          <w:lang w:val="id-ID"/>
        </w:rPr>
        <w:t xml:space="preserve">  dari kekotoran jahiliyah:</w:t>
      </w:r>
      <w:bookmarkEnd w:id="38"/>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telah menjaga Nabi-Nya dan melindunginya sejak kecil, membersihkannya dari kekotoran jahiliyah. Sungguh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membuatnya benci terhadap berhala-berhala. Maka beliau tidak pernah menyembah berhala dan tidak pula mengagungkan berhala, tidak pernah meminum arak, dan tidak pernah ikut serta bersama para pemuda Quraisy dalam kefasikan mereka. Bahkan beliau bebas dari semua aib. Beliau diberikan semua budi pekerti yang indah dan perbuatan yang terpuji. Sehingga beliau tidak dikenal di antara kaumnya kecuali sebagai al-Amin, karena mereka menyaksikan beliau dari kesuciannya, jujur pembicaraannya, dan mereka senang terhadap keputusannya dan menempatkan pendapatnya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Dan hal itu sangat nyata dalam cerita meletakkan hajar aswad di tempatnya semula. Dan sunguh mereka senang terhadap pendapat beliau. Di mana beliau meminta menggelar baju/selendang, kemudian meletakkan hajar aswad di tengahnya, dan menyuruh kepada setiap kabilah agar mengangkat dari semua sudut pakaian itu. Kemudian beliau mengambil hajar aswad itu dengan tangannya dan meletakkan di tempatnya semula. Maka tenanglah semua jiwa dengan keputusan itu dan padamlah api fitnah yang mengancam peperangan di antara kabilah.</w:t>
      </w:r>
    </w:p>
    <w:p w:rsidR="00FB5B0F" w:rsidRDefault="00FB5B0F" w:rsidP="00AA0FE1">
      <w:pPr>
        <w:spacing w:line="360" w:lineRule="auto"/>
        <w:rPr>
          <w:rFonts w:ascii="Bookman Old Style" w:hAnsi="Bookman Old Style" w:cs="Courier New"/>
          <w:b/>
          <w:bCs/>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39" w:name="_Toc468352000"/>
      <w:r w:rsidRPr="009F13F4">
        <w:t>Majelis ke Tiga Belas</w:t>
      </w:r>
      <w:r w:rsidR="00FB5B0F">
        <w:t>:</w:t>
      </w:r>
      <w:r w:rsidR="00FB5B0F">
        <w:br/>
      </w:r>
      <w:r w:rsidRPr="009F13F4">
        <w:t xml:space="preserve">Perkawinannya </w:t>
      </w:r>
      <w:r w:rsidR="000354ED" w:rsidRPr="00FB5B0F">
        <w:rPr>
          <w:rFonts w:cs="CTraditional Arabic"/>
          <w:b w:val="0"/>
          <w:bCs w:val="0"/>
          <w:rtl/>
        </w:rPr>
        <w:t>ج</w:t>
      </w:r>
      <w:bookmarkEnd w:id="39"/>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menikah dengan 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saat berusia 25 tahun, dan Khadijah berusia 40 tahun. Beliau keluar ke Syam untuk berrdagang barang-barang milik Khadijah disertai budaknya yang bernama Maisarah. Akhlak Rasulullah berupa sifat jujur dan amanah membuat kagum Maisarah. Maka tatkala pulang (ke Makkah), ia mengabarkan kepada majikannya (Khadijah)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tentang apa yang telah dilihatnya, sehingga dia ingin menikah dengannya, maka beliau saw menikahinya.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wafat tiga tahun sebelum hijrah 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berkumpul dengannya selama 25 tahun dan beliau tidak menikah dengan yang lainnya sampai dia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wafat. Saat itu dia berusia 65 tahun dan usia Nabi saw sekitar 50 tahun. Kemudian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menikah dengan beberapa wanita karena beberapa hikmah yang banyak dan tujuan yang besar. Dan ini menjawab semua tuduhan yang diberikan sebagian orentalis dan selain mereka dari kalangan orang-orang yang inkar dan dusta bahwa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adalah seorang laki-laki pengumbar hawa nafsu  yang hanya mencari kesenangan. Bagaimana mungkin beliau seorang laki-laki seperti itu, karena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telah hidup bersama satu orang istri yang usianya lebih tua lima belas tahun- selama 25 tahun tetapi beliau tidak pernah menikah dengan wanita lain sampai ia meninggal, dan hingga telah hilang darinya usia muda dan kekuatan syahwat. Maka apakah nafsu syahwatnya sudah padam sepanjang umur yang lama ini, kemudian mencuat seketika setelah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mencapai usia 50 tahun? Ucapan ini tidak bisa diterima akal sehat.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Ucapan ini sendiri banyak ditertawakan oleh para ilmuwan dan pemikir Barat sendiri. Seorang peneliti berkebangsaan Itali yang bernama DR. Loura Fiya Faghliri berkata,  "Sesungguhnya Muhammad  disepanjang usia mudanya yang memiliki kemampuan sexual lebih kuat, ditambah lagi ia hidup dalam masyarakat arab –sebelum Islam- yang memandang pernikahan bagaikan satu lembaga sosial yang hilang atau hampir sirna. Poligami menjadi suatu dasar dan perceraian merupakan perkara yang sangat mudah, namun ia tidak pernah menikah kecuali hanya dengan seorang wanita, yaitu Khadijah yang usianya jauh di atas usia beliau. Dan sepanjang 25 tahun itu ia menjadi suami yang tulus dan sangat mencintai Khadijah, ia tidak pernah menikah yang kedua kali atau lebih dari sekali, kecuali setelah Khadijah wafat, yaitu setelah ia melewati usia 50 tahun.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Sesunguhnya pernikahan dengan setiap istrinya ini disebabkan hal sosial atau politik, beliau bertujuan untuk memuliakan wanita-wanita yang bersifat taqwa, atu menumbuhkan hubungan nasab bersama sebagian ras dan suku yang lain, karena mengharapkan membuka jalan baru untuk menyebarkan Islam.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Terkecuali ‘Aisyah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menikahi semua wanita yang bukan perawan dan tidak muda, apakah semua itu berdasarkan hawa nafsu?</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Sungguh beliau adalah seorang lelaki, bukan tuhan, mungkin ada keinginan untuk mendapatkan anak yang mendorongnya menikah lagi, karena semua putranya yang terlahir dari Khadijah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telah meninggal dunia.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Tanpa adanya sumber pemasukan yang banyak, beliau mengambil di pundaknya beban yang besar, akan tetapi dia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selalu melakukan jalan keadilan terhadap mereka semua, dan tidak pernah membuat perbedaan di antara istri-istrinya.</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mengikuti sunnah para nabi sebelumnya, seperti Musa </w:t>
      </w:r>
      <w:r w:rsidR="0020776A">
        <w:rPr>
          <w:rFonts w:ascii="Bookman Old Style" w:hAnsi="Bookman Old Style" w:cs="CTraditional Arabic" w:hint="cs"/>
          <w:rtl/>
        </w:rPr>
        <w:t>÷</w:t>
      </w:r>
      <w:r w:rsidRPr="009F13F4">
        <w:rPr>
          <w:rFonts w:ascii="Bookman Old Style" w:hAnsi="Bookman Old Style" w:cs="Courier New"/>
          <w:lang w:val="id-ID"/>
        </w:rPr>
        <w:t xml:space="preserve"> dan yang lainnya, yang nampaknya tidak ada seorang pun yang mengkritik terhadap perkawinannya yang banyak (berpoligami). Apakah hal itu disebabkan tidak tahunya kita tentang riwayat kehidupan mereka secara rinci di satu sisi, sedangkan di sisi lain kita mengetahui segala tentang kehidupan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dalam berkeluarga.</w:t>
      </w:r>
    </w:p>
    <w:p w:rsidR="00F56DB1" w:rsidRPr="009F13F4" w:rsidRDefault="00BC2924" w:rsidP="00FB5B0F">
      <w:pPr>
        <w:pStyle w:val="2"/>
        <w:rPr>
          <w:lang w:val="id-ID"/>
        </w:rPr>
      </w:pPr>
      <w:bookmarkStart w:id="40" w:name="_Toc468352001"/>
      <w:r>
        <w:rPr>
          <w:lang w:val="id-ID"/>
        </w:rPr>
        <w:t>Istri-istri beliau</w:t>
      </w:r>
      <w:r w:rsidR="00F56DB1" w:rsidRPr="009F13F4">
        <w:rPr>
          <w:lang w:val="id-ID"/>
        </w:rPr>
        <w:t>:</w:t>
      </w:r>
      <w:bookmarkEnd w:id="40"/>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menikahi Saudah Raudhah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setelah Khadijah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wafat. Kemudian beliau menikahi ‘Aisyah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putri Abu Bakar ash-Shiddiq, dan beliau tidak pernah menikahi wanita perawan selain dia. Kemudian beliau menikahi Hafshah binti Umar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‘anhuma</w:t>
      </w:r>
      <w:r w:rsidRPr="009F13F4">
        <w:rPr>
          <w:rFonts w:ascii="Bookman Old Style" w:hAnsi="Bookman Old Style" w:cs="Courier New"/>
          <w:lang w:val="id-ID"/>
        </w:rPr>
        <w:t xml:space="preserve">. Kemudian menikahi Zainab binti Khuzaimah bin al-Harits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dan menikahi Ummu Salamah radhiyalahu </w:t>
      </w:r>
      <w:r w:rsidRPr="009F13F4">
        <w:rPr>
          <w:rFonts w:ascii="Bookman Old Style" w:hAnsi="Bookman Old Style" w:cs="Courier New"/>
          <w:i/>
          <w:iCs/>
          <w:lang w:val="id-ID"/>
        </w:rPr>
        <w:t>'anha</w:t>
      </w:r>
      <w:r w:rsidRPr="009F13F4">
        <w:rPr>
          <w:rFonts w:ascii="Bookman Old Style" w:hAnsi="Bookman Old Style" w:cs="Courier New"/>
          <w:lang w:val="id-ID"/>
        </w:rPr>
        <w:t xml:space="preserve"> yang memiliki nama asli Hindun binti Umayyah. Dan beliau menikahi Zainab binti Jahsy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dan menikahi Juwairiyah binti al-Harits dan Ummu Habibah </w:t>
      </w:r>
      <w:r w:rsidRPr="009F13F4">
        <w:rPr>
          <w:rFonts w:ascii="Bookman Old Style" w:hAnsi="Bookman Old Style" w:cs="Courier New"/>
          <w:i/>
          <w:iCs/>
          <w:lang w:val="id-ID"/>
        </w:rPr>
        <w:t>radhiyallahu ‘anhuma</w:t>
      </w:r>
      <w:r w:rsidRPr="009F13F4">
        <w:rPr>
          <w:rFonts w:ascii="Bookman Old Style" w:hAnsi="Bookman Old Style" w:cs="Courier New"/>
          <w:lang w:val="id-ID"/>
        </w:rPr>
        <w:t xml:space="preserve">. Dan setelah perang Khaibar, beliau menikahi Shafiyah binti Huyay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Kemudian Maimunah binti al-Harits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dan ia adalah wanita terakhir yang dinikahi oleh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B5B0F" w:rsidRDefault="00FB5B0F" w:rsidP="00DE27E9">
      <w:pPr>
        <w:spacing w:line="360" w:lineRule="auto"/>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1" w:name="_Toc468352002"/>
      <w:r w:rsidRPr="00FB5B0F">
        <w:t>Majelis ke empat belas</w:t>
      </w:r>
      <w:r w:rsidR="00FB5B0F" w:rsidRPr="00FB5B0F">
        <w:t>:</w:t>
      </w:r>
      <w:r w:rsidR="00FB5B0F" w:rsidRPr="00FB5B0F">
        <w:br/>
      </w:r>
      <w:r w:rsidRPr="00FB5B0F">
        <w:t xml:space="preserve">Nabi </w:t>
      </w:r>
      <w:r w:rsidR="00FB5B0F" w:rsidRPr="00FB5B0F">
        <w:rPr>
          <w:rFonts w:ascii="Tahoma" w:hAnsi="Tahoma" w:cs="CTraditional Arabic" w:hint="cs"/>
          <w:b w:val="0"/>
          <w:bCs w:val="0"/>
          <w:rtl/>
        </w:rPr>
        <w:t>ج</w:t>
      </w:r>
      <w:r w:rsidRPr="00FB5B0F">
        <w:t xml:space="preserve"> dan kaum wanita (1)</w:t>
      </w:r>
      <w:bookmarkEnd w:id="41"/>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Musuh-musuh selalu mengatakan bahwa Islam berbuat zalim terhadap wanita, menguasainya, menghalangi hak-haknya, menjadikannya sebagai pelayan lelaki dan sarana kenikmatannya.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Namun kepalsuan tuduhan ini tertolak oleh riwayat-riwayat dari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dalam memuliakan wanita dan mengangkat kedudukannya, mengikutsertakannya dalam musyawarah, lemah lembut kepadanya, berlaku adil kepada mereka di setiap pendirian, dan memberikan semua haknya yang tidak terbayangkan sebelumnya.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Sungguh bangsa arab –secara tabiatnya- sebelum Islam sangat membenci anak perempuan, menganggapnya sesuatu yang memalukan. Sehingga sebagian arab jahiliyah terkenal dengan mengubur anak-anak perempuan hidup-hidup. Dan al-Qur`an menggambarkan hal itu dalam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widowControl w:val="0"/>
        <w:bidi/>
        <w:spacing w:before="120"/>
        <w:jc w:val="both"/>
        <w:rPr>
          <w:rFonts w:ascii="Bookman Old Style" w:hAnsi="Bookman Old Style"/>
          <w:spacing w:val="-4"/>
          <w:sz w:val="36"/>
          <w:szCs w:val="36"/>
          <w:rtl/>
        </w:rPr>
      </w:pPr>
      <w:r>
        <w:rPr>
          <w:rFonts w:ascii="Bookman Old Style" w:hAnsi="Bookman Old Style" w:cs="Traditional Arabic"/>
          <w:color w:val="000000"/>
          <w:spacing w:val="-4"/>
          <w:sz w:val="28"/>
          <w:szCs w:val="28"/>
          <w:shd w:val="clear" w:color="auto" w:fill="FFFFFF"/>
          <w:rtl/>
        </w:rPr>
        <w:t>﴿</w:t>
      </w:r>
      <w:r w:rsidRPr="009F5C6A">
        <w:rPr>
          <w:rStyle w:val="Char"/>
          <w:rFonts w:hint="eastAsia"/>
          <w:rtl/>
        </w:rPr>
        <w:t>وَإِذَا</w:t>
      </w:r>
      <w:r w:rsidRPr="009F5C6A">
        <w:rPr>
          <w:rStyle w:val="Char"/>
          <w:rtl/>
        </w:rPr>
        <w:t xml:space="preserve"> </w:t>
      </w:r>
      <w:r w:rsidRPr="009F5C6A">
        <w:rPr>
          <w:rStyle w:val="Char"/>
          <w:rFonts w:hint="eastAsia"/>
          <w:rtl/>
        </w:rPr>
        <w:t>بُشِّرَ</w:t>
      </w:r>
      <w:r w:rsidRPr="009F5C6A">
        <w:rPr>
          <w:rStyle w:val="Char"/>
          <w:rtl/>
        </w:rPr>
        <w:t xml:space="preserve"> </w:t>
      </w:r>
      <w:r w:rsidRPr="009F5C6A">
        <w:rPr>
          <w:rStyle w:val="Char"/>
          <w:rFonts w:hint="eastAsia"/>
          <w:rtl/>
        </w:rPr>
        <w:t>أَحَدُهُمْ</w:t>
      </w:r>
      <w:r w:rsidRPr="009F5C6A">
        <w:rPr>
          <w:rStyle w:val="Char"/>
          <w:rtl/>
        </w:rPr>
        <w:t xml:space="preserve"> </w:t>
      </w:r>
      <w:r w:rsidRPr="009F5C6A">
        <w:rPr>
          <w:rStyle w:val="Char"/>
          <w:rFonts w:hint="eastAsia"/>
          <w:rtl/>
        </w:rPr>
        <w:t>بِالْأُنْثَى</w:t>
      </w:r>
      <w:r w:rsidRPr="009F5C6A">
        <w:rPr>
          <w:rStyle w:val="Char"/>
          <w:rtl/>
        </w:rPr>
        <w:t xml:space="preserve"> </w:t>
      </w:r>
      <w:r w:rsidRPr="009F5C6A">
        <w:rPr>
          <w:rStyle w:val="Char"/>
          <w:rFonts w:hint="eastAsia"/>
          <w:rtl/>
        </w:rPr>
        <w:t>ظَلَّ</w:t>
      </w:r>
      <w:r w:rsidRPr="009F5C6A">
        <w:rPr>
          <w:rStyle w:val="Char"/>
          <w:rtl/>
        </w:rPr>
        <w:t xml:space="preserve"> </w:t>
      </w:r>
      <w:r w:rsidRPr="009F5C6A">
        <w:rPr>
          <w:rStyle w:val="Char"/>
          <w:rFonts w:hint="eastAsia"/>
          <w:rtl/>
        </w:rPr>
        <w:t>وَجْهُهُ</w:t>
      </w:r>
      <w:r w:rsidRPr="009F5C6A">
        <w:rPr>
          <w:rStyle w:val="Char"/>
          <w:rtl/>
        </w:rPr>
        <w:t xml:space="preserve"> </w:t>
      </w:r>
      <w:r w:rsidRPr="009F5C6A">
        <w:rPr>
          <w:rStyle w:val="Char"/>
          <w:rFonts w:hint="eastAsia"/>
          <w:rtl/>
        </w:rPr>
        <w:t>مُسْوَدًّا</w:t>
      </w:r>
      <w:r w:rsidRPr="009F5C6A">
        <w:rPr>
          <w:rStyle w:val="Char"/>
          <w:rtl/>
        </w:rPr>
        <w:t xml:space="preserve"> </w:t>
      </w:r>
      <w:r w:rsidRPr="009F5C6A">
        <w:rPr>
          <w:rStyle w:val="Char"/>
          <w:rFonts w:hint="eastAsia"/>
          <w:rtl/>
        </w:rPr>
        <w:t>وَهُوَ</w:t>
      </w:r>
      <w:r w:rsidRPr="009F5C6A">
        <w:rPr>
          <w:rStyle w:val="Char"/>
          <w:rtl/>
        </w:rPr>
        <w:t xml:space="preserve"> </w:t>
      </w:r>
      <w:r w:rsidRPr="009F5C6A">
        <w:rPr>
          <w:rStyle w:val="Char"/>
          <w:rFonts w:hint="eastAsia"/>
          <w:rtl/>
        </w:rPr>
        <w:t>كَظِيمٌ</w:t>
      </w:r>
      <w:r w:rsidRPr="009F5C6A">
        <w:rPr>
          <w:rStyle w:val="Char"/>
          <w:rtl/>
        </w:rPr>
        <w:t xml:space="preserve">٥٨ </w:t>
      </w:r>
      <w:r w:rsidRPr="009F5C6A">
        <w:rPr>
          <w:rStyle w:val="Char"/>
          <w:rFonts w:hint="eastAsia"/>
          <w:rtl/>
        </w:rPr>
        <w:t>يَتَوَارَى</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الْقَوْمِ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سُوءِ</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بُشِّرَ</w:t>
      </w:r>
      <w:r w:rsidRPr="009F5C6A">
        <w:rPr>
          <w:rStyle w:val="Char"/>
          <w:rtl/>
        </w:rPr>
        <w:t xml:space="preserve"> </w:t>
      </w:r>
      <w:r w:rsidRPr="009F5C6A">
        <w:rPr>
          <w:rStyle w:val="Char"/>
          <w:rFonts w:hint="eastAsia"/>
          <w:rtl/>
        </w:rPr>
        <w:t>بِهِ</w:t>
      </w:r>
      <w:r w:rsidRPr="009F5C6A">
        <w:rPr>
          <w:rStyle w:val="Char"/>
          <w:rtl/>
        </w:rPr>
        <w:t xml:space="preserve">  </w:t>
      </w:r>
      <w:r w:rsidRPr="009F5C6A">
        <w:rPr>
          <w:rStyle w:val="Char"/>
          <w:rFonts w:hint="eastAsia"/>
          <w:rtl/>
        </w:rPr>
        <w:t>أَيُمْسِكُهُ</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هُونٍ</w:t>
      </w:r>
      <w:r w:rsidRPr="009F5C6A">
        <w:rPr>
          <w:rStyle w:val="Char"/>
          <w:rtl/>
        </w:rPr>
        <w:t xml:space="preserve"> </w:t>
      </w:r>
      <w:r w:rsidRPr="009F5C6A">
        <w:rPr>
          <w:rStyle w:val="Char"/>
          <w:rFonts w:hint="eastAsia"/>
          <w:rtl/>
        </w:rPr>
        <w:t>أَمْ</w:t>
      </w:r>
      <w:r w:rsidRPr="009F5C6A">
        <w:rPr>
          <w:rStyle w:val="Char"/>
          <w:rtl/>
        </w:rPr>
        <w:t xml:space="preserve"> </w:t>
      </w:r>
      <w:r w:rsidRPr="009F5C6A">
        <w:rPr>
          <w:rStyle w:val="Char"/>
          <w:rFonts w:hint="eastAsia"/>
          <w:rtl/>
        </w:rPr>
        <w:t>يَدُسُّهُ</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التُّرَابِ</w:t>
      </w:r>
      <w:r w:rsidRPr="009F5C6A">
        <w:rPr>
          <w:rStyle w:val="Char"/>
          <w:rtl/>
        </w:rPr>
        <w:t xml:space="preserve">  </w:t>
      </w:r>
      <w:r w:rsidRPr="009F5C6A">
        <w:rPr>
          <w:rStyle w:val="Char"/>
          <w:rFonts w:hint="eastAsia"/>
          <w:rtl/>
        </w:rPr>
        <w:t>أَلَا</w:t>
      </w:r>
      <w:r w:rsidRPr="009F5C6A">
        <w:rPr>
          <w:rStyle w:val="Char"/>
          <w:rtl/>
        </w:rPr>
        <w:t xml:space="preserve"> </w:t>
      </w:r>
      <w:r w:rsidRPr="009F5C6A">
        <w:rPr>
          <w:rStyle w:val="Char"/>
          <w:rFonts w:hint="eastAsia"/>
          <w:rtl/>
        </w:rPr>
        <w:t>سَاءَ</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يَحْكُمُونَ</w:t>
      </w:r>
      <w:r w:rsidRPr="009F5C6A">
        <w:rPr>
          <w:rStyle w:val="Char"/>
          <w:rtl/>
        </w:rPr>
        <w:t>٥٩</w:t>
      </w:r>
      <w:r>
        <w:rPr>
          <w:rFonts w:ascii="Bookman Old Style" w:hAnsi="Bookman Old Style" w:cs="Traditional Arabic"/>
          <w:color w:val="000000"/>
          <w:spacing w:val="-4"/>
          <w:sz w:val="28"/>
          <w:szCs w:val="28"/>
          <w:shd w:val="clear" w:color="auto" w:fill="FFFFFF"/>
          <w:rtl/>
        </w:rPr>
        <w:t>﴾</w:t>
      </w:r>
      <w:r w:rsidRPr="009F5C6A">
        <w:rPr>
          <w:rStyle w:val="Char"/>
          <w:rtl/>
        </w:rPr>
        <w:t xml:space="preserve"> </w:t>
      </w:r>
      <w:r>
        <w:rPr>
          <w:rFonts w:ascii="Bookman Old Style" w:hAnsi="Bookman Old Style" w:cs="mylotus"/>
          <w:color w:val="000000"/>
          <w:spacing w:val="-4"/>
          <w:sz w:val="28"/>
          <w:shd w:val="clear" w:color="auto" w:fill="FFFFFF"/>
          <w:rtl/>
        </w:rPr>
        <w:t>[</w:t>
      </w:r>
      <w:r>
        <w:rPr>
          <w:rFonts w:ascii="Bookman Old Style" w:hAnsi="Bookman Old Style" w:cs="mylotus" w:hint="eastAsia"/>
          <w:color w:val="000000"/>
          <w:spacing w:val="-4"/>
          <w:sz w:val="28"/>
          <w:shd w:val="clear" w:color="auto" w:fill="FFFFFF"/>
          <w:rtl/>
        </w:rPr>
        <w:t>النحل</w:t>
      </w:r>
      <w:r>
        <w:rPr>
          <w:rFonts w:ascii="Bookman Old Style" w:hAnsi="Bookman Old Style" w:cs="mylotus"/>
          <w:color w:val="000000"/>
          <w:spacing w:val="-4"/>
          <w:sz w:val="28"/>
          <w:shd w:val="clear" w:color="auto" w:fill="FFFFFF"/>
          <w:rtl/>
        </w:rPr>
        <w:t>: 58-59]</w:t>
      </w:r>
    </w:p>
    <w:p w:rsidR="00F56DB1" w:rsidRPr="009F13F4" w:rsidRDefault="00F56DB1" w:rsidP="00DE27E9">
      <w:pPr>
        <w:pStyle w:val="PlainText"/>
        <w:bidi w:val="0"/>
        <w:jc w:val="lowKashida"/>
        <w:rPr>
          <w:rFonts w:ascii="Bookman Old Style" w:hAnsi="Bookman Old Style"/>
          <w:i/>
          <w:iCs/>
          <w:sz w:val="24"/>
        </w:rPr>
      </w:pPr>
      <w:r w:rsidRPr="009F13F4">
        <w:rPr>
          <w:rFonts w:ascii="Bookman Old Style" w:hAnsi="Bookman Old Style"/>
          <w:i/>
          <w:iCs/>
          <w:sz w:val="24"/>
          <w:lang w:val="id-ID"/>
        </w:rPr>
        <w:t xml:space="preserve">Dan apabila seseorang dari mereka diberi kabar dengan (kelahiran) anak perempuan, hitamlah (merah padamlah) mukanya, dan dia sangat marah. * Ia menyembunyikan dirinya dari orang banyak, disebabkan buruknya berita yang disampaikan kepadanya. apakah dia akan memeliharanya dengan menanggung kehinaan ataukah akan menguburkannya ke dalam tanah (hidup-hidup) Ketahuilah, alangkah buruknya apa yang mereka tetapkan itu. </w:t>
      </w:r>
      <w:r w:rsidRPr="009F13F4">
        <w:rPr>
          <w:rFonts w:ascii="Bookman Old Style" w:hAnsi="Bookman Old Style"/>
          <w:i/>
          <w:iCs/>
          <w:sz w:val="24"/>
        </w:rPr>
        <w:t>(QS. an-Nahl:58-59)</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 </w:t>
      </w:r>
      <w:r w:rsidRPr="009F13F4">
        <w:rPr>
          <w:rFonts w:ascii="Bookman Old Style" w:hAnsi="Bookman Old Style" w:cs="Courier New"/>
          <w:lang w:val="id-ID"/>
        </w:rPr>
        <w:tab/>
        <w:t xml:space="preserve">Para wanita di masa jahiliyah, apabila suaminya meninggal dunia, diwarisi oleh anak-anak dan keluarga suaminya yang wafat. Jika ingin, mereka  mengawinkannya dengan salah seorang dari mereka  dan jika ingin mereka menghalanginya dari menikah hingga akhir hayat. Maka Islam membatalkan semua itu dengan hukum yang disyari’atkan oleh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berupa hukum-hukum yang adil, yang meliputi hak-hak perempuan dan laki-laki dalam batasan yang sama.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Sungguh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telah mengabarkan dasar persamaan wanita dan laki-laki dari sisi kemanusiaan.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F13F4">
        <w:rPr>
          <w:rtl/>
          <w:lang w:val="id-ID"/>
        </w:rPr>
        <w:t xml:space="preserve">إِنَّمَا النِّسَاءُ </w:t>
      </w:r>
      <w:r w:rsidRPr="005D4C6F">
        <w:rPr>
          <w:rtl/>
        </w:rPr>
        <w:t>شَقَائِقُ</w:t>
      </w:r>
      <w:r w:rsidRPr="009F13F4">
        <w:rPr>
          <w:rtl/>
          <w:lang w:val="id-ID"/>
        </w:rPr>
        <w:t xml:space="preserve"> الرِّجَالِ</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 para wanita adalah saudara kandung laki-laki</w:t>
      </w:r>
      <w:r w:rsidRPr="009F13F4">
        <w:rPr>
          <w:rFonts w:ascii="Bookman Old Style" w:hAnsi="Bookman Old Style" w:cs="Courier New"/>
          <w:lang w:val="id-ID"/>
        </w:rPr>
        <w:t>.”</w:t>
      </w:r>
      <w:r w:rsidRPr="009F13F4">
        <w:rPr>
          <w:rFonts w:ascii="Bookman Old Style" w:hAnsi="Bookman Old Style" w:cs="Courier New"/>
          <w:rtl/>
          <w:lang w:val="id-ID"/>
        </w:rPr>
        <w:t xml:space="preserve"> </w:t>
      </w:r>
      <w:r w:rsidRPr="009F13F4">
        <w:rPr>
          <w:rFonts w:ascii="Bookman Old Style" w:hAnsi="Bookman Old Style" w:cs="Courier New"/>
          <w:lang w:val="id-ID"/>
        </w:rPr>
        <w:t xml:space="preserve"> (HR. Ahmad, Abu Daud dan at-Tirmidzi).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Di dalam Islam, tidak ada pertarungan di antara jenis kelamin laki-laki dan perempuan seperti yang digambarkan oleh musuh-musuh Islam, tetapi yang ada adalah persaudaraan dan kesempurnaan di antara dua jenis.</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Al-Qur`an menetapkan masalah persamaan  dalam iman, amal dan balasan,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widowControl w:val="0"/>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إِنَّ</w:t>
      </w:r>
      <w:r w:rsidRPr="009F5C6A">
        <w:rPr>
          <w:rStyle w:val="Char"/>
          <w:rtl/>
        </w:rPr>
        <w:t xml:space="preserve"> </w:t>
      </w:r>
      <w:r w:rsidRPr="009F5C6A">
        <w:rPr>
          <w:rStyle w:val="Char"/>
          <w:rFonts w:hint="eastAsia"/>
          <w:rtl/>
        </w:rPr>
        <w:t>الْمُسْلِمِينَ</w:t>
      </w:r>
      <w:r w:rsidRPr="009F5C6A">
        <w:rPr>
          <w:rStyle w:val="Char"/>
          <w:rtl/>
        </w:rPr>
        <w:t xml:space="preserve"> </w:t>
      </w:r>
      <w:r w:rsidRPr="009F5C6A">
        <w:rPr>
          <w:rStyle w:val="Char"/>
          <w:rFonts w:hint="eastAsia"/>
          <w:rtl/>
        </w:rPr>
        <w:t>وَالْمُسْلِمَاتِ</w:t>
      </w:r>
      <w:r w:rsidRPr="009F5C6A">
        <w:rPr>
          <w:rStyle w:val="Char"/>
          <w:rtl/>
        </w:rPr>
        <w:t xml:space="preserve"> </w:t>
      </w:r>
      <w:r w:rsidRPr="009F5C6A">
        <w:rPr>
          <w:rStyle w:val="Char"/>
          <w:rFonts w:hint="eastAsia"/>
          <w:rtl/>
        </w:rPr>
        <w:t>وَالْمُؤْمِنِينَ</w:t>
      </w:r>
      <w:r w:rsidRPr="009F5C6A">
        <w:rPr>
          <w:rStyle w:val="Char"/>
          <w:rtl/>
        </w:rPr>
        <w:t xml:space="preserve"> </w:t>
      </w:r>
      <w:r w:rsidRPr="009F5C6A">
        <w:rPr>
          <w:rStyle w:val="Char"/>
          <w:rFonts w:hint="eastAsia"/>
          <w:rtl/>
        </w:rPr>
        <w:t>وَالْمُؤْمِنَاتِ</w:t>
      </w:r>
      <w:r w:rsidRPr="009F5C6A">
        <w:rPr>
          <w:rStyle w:val="Char"/>
          <w:rtl/>
        </w:rPr>
        <w:t xml:space="preserve"> </w:t>
      </w:r>
      <w:r w:rsidRPr="009F5C6A">
        <w:rPr>
          <w:rStyle w:val="Char"/>
          <w:rFonts w:hint="eastAsia"/>
          <w:rtl/>
        </w:rPr>
        <w:t>وَالْقَانِتِينَ</w:t>
      </w:r>
      <w:r w:rsidRPr="009F5C6A">
        <w:rPr>
          <w:rStyle w:val="Char"/>
          <w:rtl/>
        </w:rPr>
        <w:t xml:space="preserve"> </w:t>
      </w:r>
      <w:r w:rsidRPr="009F5C6A">
        <w:rPr>
          <w:rStyle w:val="Char"/>
          <w:rFonts w:hint="eastAsia"/>
          <w:rtl/>
        </w:rPr>
        <w:t>وَالْقَانِتَاتِ</w:t>
      </w:r>
      <w:r w:rsidRPr="009F5C6A">
        <w:rPr>
          <w:rStyle w:val="Char"/>
          <w:rtl/>
        </w:rPr>
        <w:t xml:space="preserve"> </w:t>
      </w:r>
      <w:r w:rsidRPr="009F5C6A">
        <w:rPr>
          <w:rStyle w:val="Char"/>
          <w:rFonts w:hint="eastAsia"/>
          <w:rtl/>
        </w:rPr>
        <w:t>وَالصَّادِقِينَ</w:t>
      </w:r>
      <w:r w:rsidRPr="009F5C6A">
        <w:rPr>
          <w:rStyle w:val="Char"/>
          <w:rtl/>
        </w:rPr>
        <w:t xml:space="preserve"> </w:t>
      </w:r>
      <w:r w:rsidRPr="009F5C6A">
        <w:rPr>
          <w:rStyle w:val="Char"/>
          <w:rFonts w:hint="eastAsia"/>
          <w:rtl/>
        </w:rPr>
        <w:t>وَالصَّادِقَاتِ</w:t>
      </w:r>
      <w:r w:rsidRPr="009F5C6A">
        <w:rPr>
          <w:rStyle w:val="Char"/>
          <w:rtl/>
        </w:rPr>
        <w:t xml:space="preserve"> </w:t>
      </w:r>
      <w:r w:rsidRPr="009F5C6A">
        <w:rPr>
          <w:rStyle w:val="Char"/>
          <w:rFonts w:hint="eastAsia"/>
          <w:rtl/>
        </w:rPr>
        <w:t>وَالصَّابِرِينَ</w:t>
      </w:r>
      <w:r w:rsidRPr="009F5C6A">
        <w:rPr>
          <w:rStyle w:val="Char"/>
          <w:rtl/>
        </w:rPr>
        <w:t xml:space="preserve"> </w:t>
      </w:r>
      <w:r w:rsidRPr="009F5C6A">
        <w:rPr>
          <w:rStyle w:val="Char"/>
          <w:rFonts w:hint="eastAsia"/>
          <w:rtl/>
        </w:rPr>
        <w:t>وَالصَّابِرَاتِ</w:t>
      </w:r>
      <w:r w:rsidRPr="009F5C6A">
        <w:rPr>
          <w:rStyle w:val="Char"/>
          <w:rtl/>
        </w:rPr>
        <w:t xml:space="preserve"> </w:t>
      </w:r>
      <w:r w:rsidRPr="009F5C6A">
        <w:rPr>
          <w:rStyle w:val="Char"/>
          <w:rFonts w:hint="eastAsia"/>
          <w:rtl/>
        </w:rPr>
        <w:t>وَالْخَاشِعِينَ</w:t>
      </w:r>
      <w:r w:rsidRPr="009F5C6A">
        <w:rPr>
          <w:rStyle w:val="Char"/>
          <w:rtl/>
        </w:rPr>
        <w:t xml:space="preserve"> </w:t>
      </w:r>
      <w:r w:rsidRPr="009F5C6A">
        <w:rPr>
          <w:rStyle w:val="Char"/>
          <w:rFonts w:hint="eastAsia"/>
          <w:rtl/>
        </w:rPr>
        <w:t>وَالْخَاشِعَاتِ</w:t>
      </w:r>
      <w:r w:rsidRPr="009F5C6A">
        <w:rPr>
          <w:rStyle w:val="Char"/>
          <w:rtl/>
        </w:rPr>
        <w:t xml:space="preserve"> </w:t>
      </w:r>
      <w:r w:rsidRPr="009F5C6A">
        <w:rPr>
          <w:rStyle w:val="Char"/>
          <w:rFonts w:hint="eastAsia"/>
          <w:rtl/>
        </w:rPr>
        <w:t>وَالْمُتَصَدِّقِينَ</w:t>
      </w:r>
      <w:r w:rsidRPr="009F5C6A">
        <w:rPr>
          <w:rStyle w:val="Char"/>
          <w:rtl/>
        </w:rPr>
        <w:t xml:space="preserve"> </w:t>
      </w:r>
      <w:r w:rsidRPr="009F5C6A">
        <w:rPr>
          <w:rStyle w:val="Char"/>
          <w:rFonts w:hint="eastAsia"/>
          <w:rtl/>
        </w:rPr>
        <w:t>وَالْمُتَصَدِّقَاتِ</w:t>
      </w:r>
      <w:r w:rsidRPr="009F5C6A">
        <w:rPr>
          <w:rStyle w:val="Char"/>
          <w:rtl/>
        </w:rPr>
        <w:t xml:space="preserve"> </w:t>
      </w:r>
      <w:r w:rsidRPr="009F5C6A">
        <w:rPr>
          <w:rStyle w:val="Char"/>
          <w:rFonts w:hint="eastAsia"/>
          <w:rtl/>
        </w:rPr>
        <w:t>وَالصَّائِمِينَ</w:t>
      </w:r>
      <w:r w:rsidRPr="009F5C6A">
        <w:rPr>
          <w:rStyle w:val="Char"/>
          <w:rtl/>
        </w:rPr>
        <w:t xml:space="preserve"> </w:t>
      </w:r>
      <w:r w:rsidRPr="009F5C6A">
        <w:rPr>
          <w:rStyle w:val="Char"/>
          <w:rFonts w:hint="eastAsia"/>
          <w:rtl/>
        </w:rPr>
        <w:t>وَالصَّائِمَاتِ</w:t>
      </w:r>
      <w:r w:rsidRPr="009F5C6A">
        <w:rPr>
          <w:rStyle w:val="Char"/>
          <w:rtl/>
        </w:rPr>
        <w:t xml:space="preserve"> </w:t>
      </w:r>
      <w:r w:rsidRPr="009F5C6A">
        <w:rPr>
          <w:rStyle w:val="Char"/>
          <w:rFonts w:hint="eastAsia"/>
          <w:rtl/>
        </w:rPr>
        <w:t>وَالْحَافِظِينَ</w:t>
      </w:r>
      <w:r w:rsidRPr="009F5C6A">
        <w:rPr>
          <w:rStyle w:val="Char"/>
          <w:rtl/>
        </w:rPr>
        <w:t xml:space="preserve"> </w:t>
      </w:r>
      <w:r w:rsidRPr="009F5C6A">
        <w:rPr>
          <w:rStyle w:val="Char"/>
          <w:rFonts w:hint="eastAsia"/>
          <w:rtl/>
        </w:rPr>
        <w:t>فُرُوجَهُمْ</w:t>
      </w:r>
      <w:r w:rsidRPr="009F5C6A">
        <w:rPr>
          <w:rStyle w:val="Char"/>
          <w:rtl/>
        </w:rPr>
        <w:t xml:space="preserve"> </w:t>
      </w:r>
      <w:r w:rsidRPr="009F5C6A">
        <w:rPr>
          <w:rStyle w:val="Char"/>
          <w:rFonts w:hint="eastAsia"/>
          <w:rtl/>
        </w:rPr>
        <w:t>وَالْحَافِظَاتِ</w:t>
      </w:r>
      <w:r w:rsidRPr="009F5C6A">
        <w:rPr>
          <w:rStyle w:val="Char"/>
          <w:rtl/>
        </w:rPr>
        <w:t xml:space="preserve"> </w:t>
      </w:r>
      <w:r w:rsidRPr="009F5C6A">
        <w:rPr>
          <w:rStyle w:val="Char"/>
          <w:rFonts w:hint="eastAsia"/>
          <w:rtl/>
        </w:rPr>
        <w:t>وَالذَّاكِرِينَ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كَثِيرًا</w:t>
      </w:r>
      <w:r w:rsidRPr="009F5C6A">
        <w:rPr>
          <w:rStyle w:val="Char"/>
          <w:rtl/>
        </w:rPr>
        <w:t xml:space="preserve"> </w:t>
      </w:r>
      <w:r w:rsidRPr="009F5C6A">
        <w:rPr>
          <w:rStyle w:val="Char"/>
          <w:rFonts w:hint="eastAsia"/>
          <w:rtl/>
        </w:rPr>
        <w:t>وَالذَّاكِرَاتِ</w:t>
      </w:r>
      <w:r w:rsidRPr="009F5C6A">
        <w:rPr>
          <w:rStyle w:val="Char"/>
          <w:rtl/>
        </w:rPr>
        <w:t xml:space="preserve"> </w:t>
      </w:r>
      <w:r w:rsidRPr="009F5C6A">
        <w:rPr>
          <w:rStyle w:val="Char"/>
          <w:rFonts w:hint="eastAsia"/>
          <w:rtl/>
        </w:rPr>
        <w:t>أَعَدَّ</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لَهُمْ</w:t>
      </w:r>
      <w:r w:rsidRPr="009F5C6A">
        <w:rPr>
          <w:rStyle w:val="Char"/>
          <w:rtl/>
        </w:rPr>
        <w:t xml:space="preserve"> </w:t>
      </w:r>
      <w:r w:rsidRPr="009F5C6A">
        <w:rPr>
          <w:rStyle w:val="Char"/>
          <w:rFonts w:hint="eastAsia"/>
          <w:rtl/>
        </w:rPr>
        <w:t>مَغْفِرَةً</w:t>
      </w:r>
      <w:r w:rsidRPr="009F5C6A">
        <w:rPr>
          <w:rStyle w:val="Char"/>
          <w:rtl/>
        </w:rPr>
        <w:t xml:space="preserve"> </w:t>
      </w:r>
      <w:r w:rsidRPr="009F5C6A">
        <w:rPr>
          <w:rStyle w:val="Char"/>
          <w:rFonts w:hint="eastAsia"/>
          <w:rtl/>
        </w:rPr>
        <w:t>وَأَجْرًا</w:t>
      </w:r>
      <w:r w:rsidRPr="009F5C6A">
        <w:rPr>
          <w:rStyle w:val="Char"/>
          <w:rtl/>
        </w:rPr>
        <w:t xml:space="preserve"> </w:t>
      </w:r>
      <w:r w:rsidRPr="009F5C6A">
        <w:rPr>
          <w:rStyle w:val="Char"/>
          <w:rFonts w:hint="eastAsia"/>
          <w:rtl/>
        </w:rPr>
        <w:t>عَظِيمًا</w:t>
      </w:r>
      <w:r w:rsidRPr="009F5C6A">
        <w:rPr>
          <w:rStyle w:val="Char"/>
          <w:rtl/>
        </w:rPr>
        <w:t>٣٥</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الأحزاب</w:t>
      </w:r>
      <w:r>
        <w:rPr>
          <w:rFonts w:ascii="Bookman Old Style" w:hAnsi="Bookman Old Style" w:cs="mylotus"/>
          <w:color w:val="000000"/>
          <w:spacing w:val="-4"/>
          <w:shd w:val="clear" w:color="auto" w:fill="FFFFFF"/>
          <w:rtl/>
        </w:rPr>
        <w:t>: 35]</w:t>
      </w:r>
    </w:p>
    <w:p w:rsidR="00F56DB1" w:rsidRPr="009F13F4" w:rsidRDefault="00F56DB1" w:rsidP="00F56DB1">
      <w:pPr>
        <w:spacing w:line="360" w:lineRule="auto"/>
        <w:jc w:val="lowKashida"/>
        <w:rPr>
          <w:rFonts w:ascii="Bookman Old Style" w:hAnsi="Bookman Old Style" w:cs="Traditional Arabic"/>
          <w:lang w:val="id-ID"/>
        </w:rPr>
      </w:pP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Sesungguhnya laki-laki dan perempuan yang muslim, laki-laki dan perempuan yang mu'min, laki-laki dan perempuan yang tetap dalam keta'atannya, laki-laki dan perempuan yang benar, laki-laki dan perempuan yang sabar, laki-laki dan perempuan yang khusyu', laki-laki dan perempuan yang bersedekah, laki-laki dan perempuan yang berpuasa, laki-laki dan perempuan yang memelihara kehormatannya, laki-laki dan perempuan yang banyak menyebut (nama) Allah, Allah telah menyediakan untuk mereka ampunan dan pahala yang besar. (QS. Al-Ahzaab :35)</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مَنْ</w:t>
      </w:r>
      <w:r w:rsidRPr="009F5C6A">
        <w:rPr>
          <w:rStyle w:val="Char"/>
          <w:rtl/>
        </w:rPr>
        <w:t xml:space="preserve"> </w:t>
      </w:r>
      <w:r w:rsidRPr="009F5C6A">
        <w:rPr>
          <w:rStyle w:val="Char"/>
          <w:rFonts w:hint="eastAsia"/>
          <w:rtl/>
        </w:rPr>
        <w:t>عَمِلَ</w:t>
      </w:r>
      <w:r w:rsidRPr="009F5C6A">
        <w:rPr>
          <w:rStyle w:val="Char"/>
          <w:rtl/>
        </w:rPr>
        <w:t xml:space="preserve"> </w:t>
      </w:r>
      <w:r w:rsidRPr="009F5C6A">
        <w:rPr>
          <w:rStyle w:val="Char"/>
          <w:rFonts w:hint="eastAsia"/>
          <w:rtl/>
        </w:rPr>
        <w:t>سَيِّئَةً</w:t>
      </w:r>
      <w:r w:rsidRPr="009F5C6A">
        <w:rPr>
          <w:rStyle w:val="Char"/>
          <w:rtl/>
        </w:rPr>
        <w:t xml:space="preserve"> </w:t>
      </w:r>
      <w:r w:rsidRPr="009F5C6A">
        <w:rPr>
          <w:rStyle w:val="Char"/>
          <w:rFonts w:hint="eastAsia"/>
          <w:rtl/>
        </w:rPr>
        <w:t>فَلَا</w:t>
      </w:r>
      <w:r w:rsidRPr="009F5C6A">
        <w:rPr>
          <w:rStyle w:val="Char"/>
          <w:rtl/>
        </w:rPr>
        <w:t xml:space="preserve"> </w:t>
      </w:r>
      <w:r w:rsidRPr="009F5C6A">
        <w:rPr>
          <w:rStyle w:val="Char"/>
          <w:rFonts w:hint="eastAsia"/>
          <w:rtl/>
        </w:rPr>
        <w:t>يُجْزَى</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مِثْلَهَا</w:t>
      </w:r>
      <w:r w:rsidRPr="009F5C6A">
        <w:rPr>
          <w:rStyle w:val="Char"/>
          <w:rtl/>
        </w:rPr>
        <w:t xml:space="preserve">  </w:t>
      </w:r>
      <w:r w:rsidRPr="009F5C6A">
        <w:rPr>
          <w:rStyle w:val="Char"/>
          <w:rFonts w:hint="eastAsia"/>
          <w:rtl/>
        </w:rPr>
        <w:t>وَمَنْ</w:t>
      </w:r>
      <w:r w:rsidRPr="009F5C6A">
        <w:rPr>
          <w:rStyle w:val="Char"/>
          <w:rtl/>
        </w:rPr>
        <w:t xml:space="preserve"> </w:t>
      </w:r>
      <w:r w:rsidRPr="009F5C6A">
        <w:rPr>
          <w:rStyle w:val="Char"/>
          <w:rFonts w:hint="eastAsia"/>
          <w:rtl/>
        </w:rPr>
        <w:t>عَمِلَ</w:t>
      </w:r>
      <w:r w:rsidRPr="009F5C6A">
        <w:rPr>
          <w:rStyle w:val="Char"/>
          <w:rtl/>
        </w:rPr>
        <w:t xml:space="preserve"> </w:t>
      </w:r>
      <w:r w:rsidRPr="009F5C6A">
        <w:rPr>
          <w:rStyle w:val="Char"/>
          <w:rFonts w:hint="eastAsia"/>
          <w:rtl/>
        </w:rPr>
        <w:t>صَالِحًا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ذَكَرٍ</w:t>
      </w:r>
      <w:r w:rsidRPr="009F5C6A">
        <w:rPr>
          <w:rStyle w:val="Char"/>
          <w:rtl/>
        </w:rPr>
        <w:t xml:space="preserve"> </w:t>
      </w:r>
      <w:r w:rsidRPr="009F5C6A">
        <w:rPr>
          <w:rStyle w:val="Char"/>
          <w:rFonts w:hint="eastAsia"/>
          <w:rtl/>
        </w:rPr>
        <w:t>أَوْ</w:t>
      </w:r>
      <w:r w:rsidRPr="009F5C6A">
        <w:rPr>
          <w:rStyle w:val="Char"/>
          <w:rtl/>
        </w:rPr>
        <w:t xml:space="preserve"> </w:t>
      </w:r>
      <w:r w:rsidRPr="009F5C6A">
        <w:rPr>
          <w:rStyle w:val="Char"/>
          <w:rFonts w:hint="eastAsia"/>
          <w:rtl/>
        </w:rPr>
        <w:t>أُنْثَى</w:t>
      </w:r>
      <w:r w:rsidRPr="009F5C6A">
        <w:rPr>
          <w:rStyle w:val="Char"/>
          <w:rtl/>
        </w:rPr>
        <w:t xml:space="preserve"> </w:t>
      </w:r>
      <w:r w:rsidRPr="009F5C6A">
        <w:rPr>
          <w:rStyle w:val="Char"/>
          <w:rFonts w:hint="eastAsia"/>
          <w:rtl/>
        </w:rPr>
        <w:t>وَهُوَ</w:t>
      </w:r>
      <w:r w:rsidRPr="009F5C6A">
        <w:rPr>
          <w:rStyle w:val="Char"/>
          <w:rtl/>
        </w:rPr>
        <w:t xml:space="preserve"> </w:t>
      </w:r>
      <w:r w:rsidRPr="009F5C6A">
        <w:rPr>
          <w:rStyle w:val="Char"/>
          <w:rFonts w:hint="eastAsia"/>
          <w:rtl/>
        </w:rPr>
        <w:t>مُؤْمِنٌ</w:t>
      </w:r>
      <w:r w:rsidRPr="009F5C6A">
        <w:rPr>
          <w:rStyle w:val="Char"/>
          <w:rtl/>
        </w:rPr>
        <w:t xml:space="preserve"> </w:t>
      </w:r>
      <w:r w:rsidRPr="009F5C6A">
        <w:rPr>
          <w:rStyle w:val="Char"/>
          <w:rFonts w:hint="eastAsia"/>
          <w:rtl/>
        </w:rPr>
        <w:t>فَأُولَئِكَ</w:t>
      </w:r>
      <w:r w:rsidRPr="009F5C6A">
        <w:rPr>
          <w:rStyle w:val="Char"/>
          <w:rtl/>
        </w:rPr>
        <w:t xml:space="preserve"> </w:t>
      </w:r>
      <w:r w:rsidRPr="009F5C6A">
        <w:rPr>
          <w:rStyle w:val="Char"/>
          <w:rFonts w:hint="eastAsia"/>
          <w:rtl/>
        </w:rPr>
        <w:t>يَدْخُلُونَ</w:t>
      </w:r>
      <w:r w:rsidRPr="009F5C6A">
        <w:rPr>
          <w:rStyle w:val="Char"/>
          <w:rtl/>
        </w:rPr>
        <w:t xml:space="preserve"> </w:t>
      </w:r>
      <w:r w:rsidRPr="009F5C6A">
        <w:rPr>
          <w:rStyle w:val="Char"/>
          <w:rFonts w:hint="eastAsia"/>
          <w:rtl/>
        </w:rPr>
        <w:t>الْجَنَّةَ</w:t>
      </w:r>
      <w:r w:rsidRPr="009F5C6A">
        <w:rPr>
          <w:rStyle w:val="Char"/>
          <w:rtl/>
        </w:rPr>
        <w:t xml:space="preserve"> </w:t>
      </w:r>
      <w:r w:rsidRPr="009F5C6A">
        <w:rPr>
          <w:rStyle w:val="Char"/>
          <w:rFonts w:hint="eastAsia"/>
          <w:rtl/>
        </w:rPr>
        <w:t>يُرْزَقُونَ</w:t>
      </w:r>
      <w:r w:rsidRPr="009F5C6A">
        <w:rPr>
          <w:rStyle w:val="Char"/>
          <w:rtl/>
        </w:rPr>
        <w:t xml:space="preserve"> </w:t>
      </w:r>
      <w:r w:rsidRPr="009F5C6A">
        <w:rPr>
          <w:rStyle w:val="Char"/>
          <w:rFonts w:hint="eastAsia"/>
          <w:rtl/>
        </w:rPr>
        <w:t>فِيهَا</w:t>
      </w:r>
      <w:r w:rsidRPr="009F5C6A">
        <w:rPr>
          <w:rStyle w:val="Char"/>
          <w:rtl/>
        </w:rPr>
        <w:t xml:space="preserve"> </w:t>
      </w:r>
      <w:r w:rsidRPr="009F5C6A">
        <w:rPr>
          <w:rStyle w:val="Char"/>
          <w:rFonts w:hint="eastAsia"/>
          <w:rtl/>
        </w:rPr>
        <w:t>بِغَيْرِ</w:t>
      </w:r>
      <w:r w:rsidRPr="009F5C6A">
        <w:rPr>
          <w:rStyle w:val="Char"/>
          <w:rtl/>
        </w:rPr>
        <w:t xml:space="preserve"> </w:t>
      </w:r>
      <w:r w:rsidRPr="009F5C6A">
        <w:rPr>
          <w:rStyle w:val="Char"/>
          <w:rFonts w:hint="eastAsia"/>
          <w:rtl/>
        </w:rPr>
        <w:t>حِسَابٍ</w:t>
      </w:r>
      <w:r w:rsidRPr="009F5C6A">
        <w:rPr>
          <w:rStyle w:val="Char"/>
          <w:rtl/>
        </w:rPr>
        <w:t>٤٠</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غافر</w:t>
      </w:r>
      <w:r>
        <w:rPr>
          <w:rFonts w:ascii="Bookman Old Style" w:hAnsi="Bookman Old Style" w:cs="mylotus"/>
          <w:color w:val="000000"/>
          <w:spacing w:val="-4"/>
          <w:shd w:val="clear" w:color="auto" w:fill="FFFFFF"/>
          <w:rtl/>
        </w:rPr>
        <w:t>: 40]</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 xml:space="preserve"> (Barangsiapa mengerjakan perbuatan jahat, maka dia tidak akan dibalas melainkan sebanding dengan kejahatan itu.Dan barangsiapa yang mengerjakan amal yang saleh baik laki-laki maupun perempuan sedang ia dalam keadaan beriman, maka mereka akan masuk surga, mereka diberi rezki di dalamnya tanpa hisab. (QS. Ghafir:40)</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menceritakan cintanya kepada wanita dalam sabdanya:</w:t>
      </w:r>
    </w:p>
    <w:p w:rsidR="00F56DB1" w:rsidRPr="009F13F4" w:rsidRDefault="00F56DB1" w:rsidP="005D4C6F">
      <w:pPr>
        <w:pStyle w:val="a0"/>
        <w:rPr>
          <w:rtl/>
          <w:lang w:val="id-ID"/>
        </w:rPr>
      </w:pPr>
      <w:r w:rsidRPr="009F13F4">
        <w:rPr>
          <w:rtl/>
          <w:lang w:val="id-ID"/>
        </w:rPr>
        <w:t>حُبِّبَ إِلَيَّ مِنْ دُنْيَاكُمْ النِّسَاءُ وَالطِّيْبُ وَجُعِلَتْ قُرَّةُ عَيْنِي فِى الصَّلاَةِ</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Dan dicintakan kepadaku dari duniaku: wanita dan minyak wangi, dan dijadikan penyejuk mataku di dalam shalat</w:t>
      </w:r>
      <w:r w:rsidRPr="009F13F4">
        <w:rPr>
          <w:rFonts w:ascii="Bookman Old Style" w:hAnsi="Bookman Old Style" w:cs="Courier New"/>
          <w:lang w:val="id-ID"/>
        </w:rPr>
        <w:t>.” (HR. Ahmad dan an-Nasa`i dan dishahihkan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Apabila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mencintai wanita, bagaimana mungkin beliau berbuat zalim kepadanya? Bagaimana bisa beliau menghinakann? Dan apa mungkin beliau saw menguasainya?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Islam menghilangkan kebiasaan membenci anak perempuan dan menguburnya hidup-hidup.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telah membatalkan kebiasaan yang jahat itu dan mendorong dalam mendidik para putri dan berbuat baik kepada mereka.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F13F4">
        <w:rPr>
          <w:rtl/>
          <w:lang w:val="id-ID"/>
        </w:rPr>
        <w:t xml:space="preserve">مَنْ عَالَ جَارِيَتَيْنِ حَتَّى تَبْلُغَا, جَاءَ يَوْمَ الْقِيَامَةِ أَنَا وَهُوَ </w:t>
      </w:r>
      <w:r w:rsidRPr="009F13F4">
        <w:rPr>
          <w:rFonts w:ascii="Times New Roman" w:hAnsi="Times New Roman" w:cs="Times New Roman" w:hint="cs"/>
          <w:rtl/>
          <w:lang w:val="id-ID"/>
        </w:rPr>
        <w:t>–</w:t>
      </w:r>
      <w:r w:rsidRPr="009F13F4">
        <w:rPr>
          <w:rFonts w:hint="cs"/>
          <w:rtl/>
          <w:lang w:val="id-ID"/>
        </w:rPr>
        <w:t>وَضَمَّ</w:t>
      </w:r>
      <w:r w:rsidRPr="009F13F4">
        <w:rPr>
          <w:rtl/>
          <w:lang w:val="id-ID"/>
        </w:rPr>
        <w:t xml:space="preserve"> </w:t>
      </w:r>
      <w:r w:rsidRPr="009F13F4">
        <w:rPr>
          <w:rFonts w:hint="cs"/>
          <w:rtl/>
          <w:lang w:val="id-ID"/>
        </w:rPr>
        <w:t>بَيْنَ</w:t>
      </w:r>
      <w:r w:rsidRPr="009F13F4">
        <w:rPr>
          <w:rtl/>
          <w:lang w:val="id-ID"/>
        </w:rPr>
        <w:t xml:space="preserve"> </w:t>
      </w:r>
      <w:r w:rsidRPr="009F13F4">
        <w:rPr>
          <w:rFonts w:hint="cs"/>
          <w:rtl/>
          <w:lang w:val="id-ID"/>
        </w:rPr>
        <w:t>أَصَابِعِهِ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“Barangsiapa yang mengurus dua anak perempuan hingga baligh, niscaya ia datang pada hari kiamat, aku dan dia –dan beliau menyatukan di antara jemarinya.”</w:t>
      </w:r>
      <w:r w:rsidRPr="009F13F4">
        <w:rPr>
          <w:rFonts w:ascii="Bookman Old Style" w:hAnsi="Bookman Old Style" w:cs="Courier New"/>
          <w:lang w:val="id-ID"/>
        </w:rPr>
        <w:t xml:space="preserve">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Hal itu mengisyaratkan tinggi kedudukannya dan kedekatannya dari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hal itu tidak lain kecuali karena ia mengurus putri-putrinya  dan menjaga mereka hingga mereka mencapai usia baligh dan mukalaf.</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5D4C6F">
      <w:pPr>
        <w:pStyle w:val="a0"/>
        <w:rPr>
          <w:lang w:val="id-ID"/>
        </w:rPr>
      </w:pPr>
      <w:r w:rsidRPr="009F13F4">
        <w:rPr>
          <w:rtl/>
        </w:rPr>
        <w:t xml:space="preserve">مَنْ كَانَ لَهُ ثَلَاثُ بَنَاتٍ, أَوْ ثَلَاثُ </w:t>
      </w:r>
      <w:r w:rsidRPr="009679FA">
        <w:rPr>
          <w:rtl/>
          <w:lang w:val="id-ID"/>
        </w:rPr>
        <w:t>أَخَوَاتٍ</w:t>
      </w:r>
      <w:r w:rsidRPr="009F13F4">
        <w:rPr>
          <w:rtl/>
        </w:rPr>
        <w:t>, أَوْ بِنْتَانِ, أَوْ أُخْتَانِ, فَأَحْسَنَ صُحْبَتَهُنَّ, وَاتَّقَى اللهَ فِيهِنَّ, فَلَهُ الجنَّةُ" [رَواهُ الترمِذيُّ وصحَّحه الألبانيُّ].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Barangsiapa yang mempunyai tiga orang putri atau dua saudara perempuan, atau dua orang putri, atau dua orang saudara perempuan, lalu ia baik dalam memperlakukan mereka dan bertaqwa kepada Allah </w:t>
      </w:r>
      <w:r w:rsidR="0007715A" w:rsidRPr="0007715A">
        <w:rPr>
          <w:rFonts w:ascii="Bookman Old Style" w:hAnsi="Bookman Old Style" w:cs="CTraditional Arabic"/>
          <w:i/>
          <w:iCs/>
          <w:rtl/>
          <w:lang w:val="id-ID"/>
        </w:rPr>
        <w:t>ج</w:t>
      </w:r>
      <w:r w:rsidRPr="009F13F4">
        <w:rPr>
          <w:rFonts w:ascii="Bookman Old Style" w:hAnsi="Bookman Old Style" w:cs="Courier New"/>
          <w:i/>
          <w:iCs/>
          <w:lang w:val="id-ID"/>
        </w:rPr>
        <w:t xml:space="preserve"> pada mereka (dalam mengurus mereka), maka untuknya adalah surga</w:t>
      </w:r>
      <w:r w:rsidRPr="009F13F4">
        <w:rPr>
          <w:rFonts w:ascii="Bookman Old Style" w:hAnsi="Bookman Old Style" w:cs="Courier New"/>
          <w:lang w:val="id-ID"/>
        </w:rPr>
        <w:t>." (HR. At-Tirmidzi dan dishahihkan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sungguh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memberikan perhatian serius terhadap pendidikan wanita, maka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menjadikan untuk mereka satu hari yang mereka berkumpul padanya, maka beliau mendatangi mereka dan mengajarkan kepada mereka dari sesuatu yang diajarkan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kepadanya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tidak menjadikan perempuan tertahan di dalam rumah, seperti dugaan mereka, bahkan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membolehkan baginya keluar dari rumah untuk menunaikan kebutuhannya, mengunjungi keluarganya, mengunjungi yang sakit, memperbolehkan mereka jual dan beli di pasar asalkan disertai sifat malu dan hijab secara syara'. Dan demikian pula beliau mengijinkan baginya keluar menuju masjid, bahkan melarang dari menghalanginya.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rPr>
      </w:pPr>
      <w:r w:rsidRPr="009F13F4">
        <w:rPr>
          <w:rtl/>
        </w:rPr>
        <w:t>"لَا تَمْنَعُوا نِسَاءَكُمُ المسَاجِدَ" [رواه أحمد وأبوداود].</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Janganlah kamu menghalangi para wanita darimu pergi ke</w:t>
      </w:r>
      <w:r w:rsidRPr="009F13F4">
        <w:rPr>
          <w:rFonts w:ascii="Bookman Old Style" w:hAnsi="Bookman Old Style" w:cs="Courier New"/>
          <w:lang w:val="id-ID"/>
        </w:rPr>
        <w:t xml:space="preserve"> </w:t>
      </w:r>
      <w:r w:rsidRPr="009F13F4">
        <w:rPr>
          <w:rFonts w:ascii="Bookman Old Style" w:hAnsi="Bookman Old Style" w:cs="Courier New"/>
          <w:i/>
          <w:iCs/>
          <w:lang w:val="id-ID"/>
        </w:rPr>
        <w:t>masjid</w:t>
      </w:r>
      <w:r w:rsidRPr="009F13F4">
        <w:rPr>
          <w:rFonts w:ascii="Bookman Old Style" w:hAnsi="Bookman Old Style" w:cs="Courier New"/>
          <w:lang w:val="id-ID"/>
        </w:rPr>
        <w:t>." HR. Ahmad dan Abu Daud.</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dengan perempuan, beliau bersabda:</w:t>
      </w:r>
    </w:p>
    <w:p w:rsidR="00F56DB1" w:rsidRPr="009F13F4" w:rsidRDefault="00F56DB1" w:rsidP="005D4C6F">
      <w:pPr>
        <w:pStyle w:val="a0"/>
        <w:rPr>
          <w:rtl/>
          <w:lang w:val="id-ID"/>
        </w:rPr>
      </w:pPr>
      <w:r w:rsidRPr="009F13F4">
        <w:rPr>
          <w:rtl/>
          <w:lang w:val="id-ID"/>
        </w:rPr>
        <w:t xml:space="preserve">اسْتَوْصُوْا </w:t>
      </w:r>
      <w:r w:rsidRPr="009679FA">
        <w:rPr>
          <w:spacing w:val="-4"/>
          <w:rtl/>
        </w:rPr>
        <w:t>بِالنِّسَاءِ</w:t>
      </w:r>
      <w:r w:rsidRPr="009F13F4">
        <w:rPr>
          <w:rtl/>
          <w:lang w:val="id-ID"/>
        </w:rPr>
        <w:t xml:space="preserve"> خَيْرًا</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Berikanlah pesan/wasiat kebaikan kepada wanita</w:t>
      </w:r>
      <w:r w:rsidRPr="009F13F4">
        <w:rPr>
          <w:rFonts w:ascii="Bookman Old Style" w:hAnsi="Bookman Old Style" w:cs="Courier New"/>
          <w:lang w:val="id-ID"/>
        </w:rPr>
        <w:t>." Muttafaqun 'alaih.</w:t>
      </w:r>
    </w:p>
    <w:p w:rsidR="00F56DB1"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Dan ini menuntut berbuat baik dalam mempergauli mereka, menghormati hak-hak mereka, memperhatikan perasaan mereka dan tidak menyakiti mereka dengan cara apapun.</w:t>
      </w:r>
    </w:p>
    <w:p w:rsidR="00FB5B0F" w:rsidRDefault="00FB5B0F" w:rsidP="00F56DB1">
      <w:pPr>
        <w:spacing w:line="360" w:lineRule="auto"/>
        <w:jc w:val="lowKashida"/>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2" w:name="_Toc468352003"/>
      <w:r w:rsidRPr="009F13F4">
        <w:t>Majelis Ke Lima Belas</w:t>
      </w:r>
      <w:r w:rsidR="00FB5B0F">
        <w:t>:</w:t>
      </w:r>
      <w:r w:rsidR="00FB5B0F">
        <w:br/>
      </w:r>
      <w:r w:rsidRPr="009F13F4">
        <w:t xml:space="preserve">Nabi </w:t>
      </w:r>
      <w:r w:rsidR="000354ED" w:rsidRPr="00FB5B0F">
        <w:rPr>
          <w:rFonts w:cs="CTraditional Arabic"/>
          <w:b w:val="0"/>
          <w:bCs w:val="0"/>
          <w:rtl/>
        </w:rPr>
        <w:t>ج</w:t>
      </w:r>
      <w:r w:rsidRPr="009F13F4">
        <w:t xml:space="preserve"> dan Kaum Wanita (2)</w:t>
      </w:r>
      <w:bookmarkEnd w:id="42"/>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mendorong para suami dalam memberikan nafkah terhadap istri-istri mereka.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rPr>
      </w:pPr>
      <w:r w:rsidRPr="009F13F4">
        <w:rPr>
          <w:rtl/>
        </w:rPr>
        <w:t>إِنَّكَ لَنْ تُنْفِقَ نَفَقَةً تَبْتَغِي بِهَا وَجْهَ اللهِ إِلَّا أُجِرْتَ عَلَيْهَا، حَتَّى مَا تَجْعَلُهُ فِي فِيّ امْرَأَتِكَ"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engkau tidak memberikan nafkah yang engkau mengharapkan ridha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dengannya, melainkan engkau diberikan pahala atasnya, sehingga apapun yang engkau berikan di perut istrimu</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Bahkan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menjadikan nafkah terhadap keluarga merupakan nafkah paling utama yang dikeluarkan seseorang.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F13F4">
        <w:rPr>
          <w:rtl/>
          <w:lang w:val="id-ID"/>
        </w:rPr>
        <w:t xml:space="preserve">أَفْضَلُ </w:t>
      </w:r>
      <w:r w:rsidRPr="009679FA">
        <w:rPr>
          <w:spacing w:val="-4"/>
          <w:sz w:val="32"/>
          <w:szCs w:val="32"/>
          <w:rtl/>
        </w:rPr>
        <w:t>دِيْنَارٍ</w:t>
      </w:r>
      <w:r w:rsidRPr="009F13F4">
        <w:rPr>
          <w:rtl/>
          <w:lang w:val="id-ID"/>
        </w:rPr>
        <w:t>: دِيْنَارٌ يُنْفِقُهُ الرَّجُلُ عَلَى عِيَالِهِ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"Dinar (uang) yang paling utama adalah: dinar yang dibelanjakan seseorang untuk keluarganya</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lang w:val="id-ID"/>
        </w:rPr>
      </w:pPr>
      <w:r w:rsidRPr="009F13F4">
        <w:rPr>
          <w:rtl/>
          <w:lang w:val="id-ID"/>
        </w:rPr>
        <w:t xml:space="preserve">إِنًّ الرَّجُلَ إِذَا </w:t>
      </w:r>
      <w:r w:rsidRPr="009679FA">
        <w:rPr>
          <w:spacing w:val="-4"/>
          <w:rtl/>
        </w:rPr>
        <w:t>سَقَى</w:t>
      </w:r>
      <w:r w:rsidRPr="009F13F4">
        <w:rPr>
          <w:rtl/>
          <w:lang w:val="id-ID"/>
        </w:rPr>
        <w:t xml:space="preserve"> امْرَأَتَهُ مِنَ الْمَاءِ أُجِرَ</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Sesungguhnya apabila seseorang memberi minuman berupa air kepada istrinya niscaya ia diberi pahala</w:t>
      </w:r>
      <w:r w:rsidRPr="009F13F4">
        <w:rPr>
          <w:rFonts w:ascii="Bookman Old Style" w:hAnsi="Bookman Old Style" w:cs="Courier New"/>
          <w:lang w:val="id-ID"/>
        </w:rPr>
        <w:t>." HR. Ahmad dan dihasankan oleh Syaikh al-Albani.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sungguh al-'Irbadh bin Sariyah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mendengar hadits ini, maka ia segera mencari air, kemudian datang kepada istrinya dan memberinya minum, dan ia menceritakan kepadanya dengan hadits yang telah didengarnya dari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Seperti inilah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mengajarkan kepada para sahabatnya tentang berbuat baik kepada wanita (istri), cinta dan kasih sayang kepada mereka, menyampaikan berbagai macam kebaikan dan memberikan nafkah kepada mereka dengan baik.</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menyatakan bahwa baik dalam mempergauli wanita/istri adalah bukti kecerdasan seorang lelaki dan kemuliaan sifatnya.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679FA">
        <w:rPr>
          <w:spacing w:val="-4"/>
          <w:sz w:val="32"/>
          <w:szCs w:val="32"/>
          <w:rtl/>
        </w:rPr>
        <w:t>خِيَارُكُمْ</w:t>
      </w:r>
      <w:r w:rsidRPr="009F13F4">
        <w:rPr>
          <w:rtl/>
          <w:lang w:val="id-ID"/>
        </w:rPr>
        <w:t xml:space="preserve"> خِيَارُكُمْ لِنِسَائِهِمْ</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Sebaik-baik kamu adalah yang terbaik darimu terhadap istrinya</w:t>
      </w:r>
      <w:r w:rsidRPr="009F13F4">
        <w:rPr>
          <w:rFonts w:ascii="Bookman Old Style" w:hAnsi="Bookman Old Style" w:cs="Courier New"/>
          <w:lang w:val="id-ID"/>
        </w:rPr>
        <w:t>." (HR. Ahmad dan at-Tirmidzi).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laki-laki memarahi istrinya.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679FA" w:rsidRDefault="00F56DB1" w:rsidP="005D4C6F">
      <w:pPr>
        <w:pStyle w:val="a0"/>
        <w:rPr>
          <w:rtl/>
          <w:lang w:val="id-ID"/>
        </w:rPr>
      </w:pPr>
      <w:r w:rsidRPr="009679FA">
        <w:rPr>
          <w:rtl/>
          <w:lang w:val="id-ID"/>
        </w:rPr>
        <w:t xml:space="preserve">لاَيَفْرَكُ مُؤْمِنٌ مُؤْمِنَةً, إِنْ كَرِهَ مِنْهَا </w:t>
      </w:r>
      <w:r w:rsidRPr="009679FA">
        <w:rPr>
          <w:spacing w:val="-4"/>
          <w:rtl/>
        </w:rPr>
        <w:t>خُلُقًا</w:t>
      </w:r>
      <w:r w:rsidRPr="009679FA">
        <w:rPr>
          <w:rtl/>
          <w:lang w:val="id-ID"/>
        </w:rPr>
        <w:t xml:space="preserve"> رَضِيَ مِنْهَا آخَرَ</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Janganlah mukmin laki-laki marah terhadap mukmin perempuan, jika ia membenci darinya satu budi pekerti, ia senang darinya sifat yang lain</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Demikianlah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menyuruh laki-laki agar mencari faktor positif dan akhlak terpuji pada perempuan dan melupakan kesalahan dan sisi negatif, karena sesungguhnya mencari-cari akhlak negatif dan berhenti di sisinya dalam waktu lama membawa kepada saling berpaling dan membenci di antara sepasang suami istri. 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memukul wanita, beliau bersabda:</w:t>
      </w:r>
    </w:p>
    <w:p w:rsidR="00F56DB1" w:rsidRPr="005D4C6F" w:rsidRDefault="00F56DB1" w:rsidP="005D4C6F">
      <w:pPr>
        <w:pStyle w:val="a0"/>
        <w:rPr>
          <w:rtl/>
        </w:rPr>
      </w:pPr>
      <w:r w:rsidRPr="005D4C6F">
        <w:rPr>
          <w:rtl/>
        </w:rPr>
        <w:t>لاَتَضْرِبُوْا إِمَاءَ اللهِ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"Janganlah kamu memukul jariyah-jariyah Allah (perempuan</w:t>
      </w:r>
      <w:r w:rsidRPr="009F13F4">
        <w:rPr>
          <w:rFonts w:ascii="Bookman Old Style" w:hAnsi="Bookman Old Style" w:cs="Courier New"/>
          <w:lang w:val="id-ID"/>
        </w:rPr>
        <w:t>)."HR. Abu Daud.</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mengancam orang-orang yang menyakiti wanita, beliau bersabda:</w:t>
      </w:r>
    </w:p>
    <w:p w:rsidR="00F56DB1" w:rsidRPr="004625F4" w:rsidRDefault="00F56DB1" w:rsidP="005D4C6F">
      <w:pPr>
        <w:pStyle w:val="a0"/>
        <w:rPr>
          <w:rtl/>
          <w:lang w:val="id-ID"/>
        </w:rPr>
      </w:pPr>
      <w:r w:rsidRPr="004625F4">
        <w:rPr>
          <w:rtl/>
        </w:rPr>
        <w:t xml:space="preserve">اللهُمَّ إِنِّي أُحَرِّجُ حَقَّ الضَّعِيفَيْنِ: الْيَتِيْمِ </w:t>
      </w:r>
      <w:r w:rsidRPr="004625F4">
        <w:rPr>
          <w:rtl/>
          <w:lang w:val="id-ID"/>
        </w:rPr>
        <w:t>وَالمرْأَةِ</w:t>
      </w:r>
      <w:r w:rsidRPr="004625F4">
        <w:rPr>
          <w:rtl/>
        </w:rPr>
        <w:t>" [رَواه أَحْمدُ وابْن مَاجهْ]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Ya Allah, sesungguhnya aku merasa berdosa  terhadap hak dua</w:t>
      </w:r>
      <w:r w:rsidRPr="009F13F4">
        <w:rPr>
          <w:rFonts w:ascii="Bookman Old Style" w:hAnsi="Bookman Old Style" w:cs="Courier New"/>
          <w:lang w:val="id-ID"/>
        </w:rPr>
        <w:t xml:space="preserve"> </w:t>
      </w:r>
      <w:r w:rsidRPr="009F13F4">
        <w:rPr>
          <w:rFonts w:ascii="Bookman Old Style" w:hAnsi="Bookman Old Style" w:cs="Courier New"/>
          <w:i/>
          <w:iCs/>
          <w:lang w:val="id-ID"/>
        </w:rPr>
        <w:t>yang lemah: anak yatim dan wanita</w:t>
      </w:r>
      <w:r w:rsidRPr="009F13F4">
        <w:rPr>
          <w:rFonts w:ascii="Bookman Old Style" w:hAnsi="Bookman Old Style" w:cs="Courier New"/>
          <w:lang w:val="id-ID"/>
        </w:rPr>
        <w:t>." (HR. Ahmad dan Ibnu Majah).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Maksudnya adalah bahwa orang yang berbuat zalim terhadap dua golongan yang lemah ini, niscaya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menghalalkannya, bahwa ia dihadapkan terhadap dosa dan hukuman di dunia dan akhirat.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laki-laki membuka rahasia para istri, demikian pula para istri dilarang menyebarkan rahasia suami mereka.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rtl/>
          <w:lang w:val="id-ID"/>
        </w:rPr>
      </w:pPr>
      <w:r w:rsidRPr="009F13F4">
        <w:rPr>
          <w:rtl/>
          <w:lang w:val="id-ID"/>
        </w:rPr>
        <w:t>إِنَّ مِنْ أَشَرِّ النَّاسِ عِنْدَ اللهِ مَنْزِلَةً يَوْمَ الْقِيَامَةِ الرَّجُلُ يُفْضِي إِلَى امْرَأَتِهِ وَتُفْضِي إِلَيْهِ ثُمَّ يَنْشُرُ سِرَّهَا</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Sesungguhnya manusia paling jahat di sisi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di hari kiamat adalah laki-laki yang membuka rahasia kepada istrinya dan ia (istri) membuka rahasia kepadanya, kemudian dia (suami) menyebarkan/membuka rahasianya</w:t>
      </w:r>
      <w:r w:rsidRPr="009F13F4">
        <w:rPr>
          <w:rFonts w:ascii="Bookman Old Style" w:hAnsi="Bookman Old Style" w:cs="Courier New"/>
          <w:lang w:val="id-ID"/>
        </w:rPr>
        <w:t>." (HR. Muslim).</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antara sifat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memuliakan wanita bahwa dia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para suami dari berburuk sangka terhadap para istri dan mencari-cari kesalahan mereka. Dari Jabir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ia berkata, </w:t>
      </w:r>
    </w:p>
    <w:p w:rsidR="00F56DB1" w:rsidRPr="009F13F4" w:rsidRDefault="00F56DB1" w:rsidP="005D4C6F">
      <w:pPr>
        <w:pStyle w:val="a0"/>
        <w:rPr>
          <w:rtl/>
        </w:rPr>
      </w:pPr>
      <w:r w:rsidRPr="007352DD">
        <w:rPr>
          <w:rtl/>
          <w:lang w:val="id-ID"/>
        </w:rPr>
        <w:t>نَهَى</w:t>
      </w:r>
      <w:r w:rsidRPr="009F13F4">
        <w:rPr>
          <w:rtl/>
        </w:rPr>
        <w:t xml:space="preserve"> رَسُولُ اللهِ </w:t>
      </w:r>
      <w:r w:rsidR="0007715A" w:rsidRPr="0007715A">
        <w:rPr>
          <w:rFonts w:cs="CTraditional Arabic"/>
          <w:rtl/>
        </w:rPr>
        <w:t>ج</w:t>
      </w:r>
      <w:r w:rsidRPr="009F13F4">
        <w:rPr>
          <w:rtl/>
        </w:rPr>
        <w:t xml:space="preserve"> أَنْ يَطْرُقَ الرَّجُلُ أَهْلَهُ لَيْلاً؛ يَتَخَوَّنُهُمْ، أَوْ يَلْتَمِسُ عَثَرَاتِهِمْ"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lelaki mengetahui pintu istri di malam hari, mengintai atau mencari kesalahan mereka.'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Adapun budi pekerti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bersama istri-istrinya, sungguh merupakan puncak sifat lemah lembut dan kasih sayang. Dari al-Aswad, ia berkata, 'Aku bertanya kepada 'Aisyah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'Apakah yang diperbuat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terhadap keluarganya? Ia menjawab:</w:t>
      </w:r>
    </w:p>
    <w:p w:rsidR="00F56DB1" w:rsidRPr="009F13F4" w:rsidRDefault="00F56DB1" w:rsidP="005D4C6F">
      <w:pPr>
        <w:pStyle w:val="a0"/>
        <w:rPr>
          <w:rtl/>
          <w:lang w:val="id-ID"/>
        </w:rPr>
      </w:pPr>
      <w:r w:rsidRPr="009F13F4">
        <w:rPr>
          <w:rtl/>
        </w:rPr>
        <w:t xml:space="preserve">كَانَ فِي مِهنةِ أَهلِه </w:t>
      </w:r>
      <w:r w:rsidRPr="009F13F4">
        <w:rPr>
          <w:rFonts w:ascii="Times New Roman" w:hAnsi="Times New Roman" w:cs="Times New Roman" w:hint="cs"/>
          <w:rtl/>
        </w:rPr>
        <w:t>–</w:t>
      </w:r>
      <w:r w:rsidRPr="009F13F4">
        <w:rPr>
          <w:rtl/>
        </w:rPr>
        <w:t xml:space="preserve"> </w:t>
      </w:r>
      <w:r w:rsidRPr="009F13F4">
        <w:rPr>
          <w:rFonts w:hint="cs"/>
          <w:rtl/>
        </w:rPr>
        <w:t>أَيْ</w:t>
      </w:r>
      <w:r w:rsidRPr="009F13F4">
        <w:rPr>
          <w:rtl/>
        </w:rPr>
        <w:t xml:space="preserve"> </w:t>
      </w:r>
      <w:r w:rsidRPr="009F13F4">
        <w:rPr>
          <w:rFonts w:hint="cs"/>
          <w:rtl/>
        </w:rPr>
        <w:t>يُس</w:t>
      </w:r>
      <w:r w:rsidRPr="009F13F4">
        <w:rPr>
          <w:rtl/>
        </w:rPr>
        <w:t xml:space="preserve">اعِدُها فِي </w:t>
      </w:r>
      <w:r w:rsidRPr="007352DD">
        <w:rPr>
          <w:rtl/>
          <w:lang w:val="id-ID"/>
        </w:rPr>
        <w:t>مِهنَتِها</w:t>
      </w:r>
      <w:r w:rsidRPr="009F13F4">
        <w:rPr>
          <w:rtl/>
        </w:rPr>
        <w:t xml:space="preserve"> </w:t>
      </w:r>
      <w:r w:rsidRPr="009F13F4">
        <w:rPr>
          <w:rFonts w:ascii="Times New Roman" w:hAnsi="Times New Roman" w:cs="Times New Roman" w:hint="cs"/>
          <w:rtl/>
        </w:rPr>
        <w:t>–</w:t>
      </w:r>
      <w:r w:rsidRPr="009F13F4">
        <w:rPr>
          <w:rtl/>
        </w:rPr>
        <w:t xml:space="preserve"> </w:t>
      </w:r>
      <w:r w:rsidRPr="009F13F4">
        <w:rPr>
          <w:rFonts w:hint="cs"/>
          <w:rtl/>
        </w:rPr>
        <w:t>فَإِذَا</w:t>
      </w:r>
      <w:r w:rsidRPr="009F13F4">
        <w:rPr>
          <w:rtl/>
        </w:rPr>
        <w:t xml:space="preserve"> </w:t>
      </w:r>
      <w:r w:rsidRPr="009F13F4">
        <w:rPr>
          <w:rFonts w:hint="cs"/>
          <w:rtl/>
        </w:rPr>
        <w:t>حَضرتِ</w:t>
      </w:r>
      <w:r w:rsidRPr="009F13F4">
        <w:rPr>
          <w:rtl/>
        </w:rPr>
        <w:t xml:space="preserve"> </w:t>
      </w:r>
      <w:r w:rsidRPr="009F13F4">
        <w:rPr>
          <w:rFonts w:hint="cs"/>
          <w:rtl/>
        </w:rPr>
        <w:t>الصَّلاةُ</w:t>
      </w:r>
      <w:r w:rsidRPr="009F13F4">
        <w:rPr>
          <w:rtl/>
        </w:rPr>
        <w:t xml:space="preserve">, </w:t>
      </w:r>
      <w:r w:rsidRPr="009F13F4">
        <w:rPr>
          <w:rFonts w:hint="cs"/>
          <w:rtl/>
        </w:rPr>
        <w:t>قَامَ</w:t>
      </w:r>
      <w:r w:rsidRPr="009F13F4">
        <w:rPr>
          <w:rtl/>
        </w:rPr>
        <w:t xml:space="preserve"> </w:t>
      </w:r>
      <w:r w:rsidRPr="009F13F4">
        <w:rPr>
          <w:rFonts w:hint="cs"/>
          <w:rtl/>
        </w:rPr>
        <w:t>إِلى</w:t>
      </w:r>
      <w:r w:rsidRPr="009F13F4">
        <w:rPr>
          <w:rtl/>
        </w:rPr>
        <w:t xml:space="preserve"> </w:t>
      </w:r>
      <w:r w:rsidRPr="009F13F4">
        <w:rPr>
          <w:rFonts w:hint="cs"/>
          <w:rtl/>
        </w:rPr>
        <w:t>الصَّلاةِ</w:t>
      </w:r>
      <w:r w:rsidRPr="009F13F4">
        <w:rPr>
          <w:rtl/>
        </w:rPr>
        <w:t xml:space="preserve"> [</w:t>
      </w:r>
      <w:r w:rsidRPr="009F13F4">
        <w:rPr>
          <w:rFonts w:hint="cs"/>
          <w:rtl/>
        </w:rPr>
        <w:t>رواه</w:t>
      </w:r>
      <w:r w:rsidRPr="009F13F4">
        <w:rPr>
          <w:rtl/>
        </w:rPr>
        <w:t xml:space="preserve"> </w:t>
      </w:r>
      <w:r w:rsidRPr="009F13F4">
        <w:rPr>
          <w:rFonts w:hint="cs"/>
          <w:rtl/>
        </w:rPr>
        <w:t>البخاري</w:t>
      </w:r>
      <w:r w:rsidRPr="009F13F4">
        <w:rPr>
          <w:rtl/>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 'Beliau membantu pekerjaan istrinya, maka apabila telah tiba waktu shalat, beliau berdiri menuju shalat.' HR. Al-Bukhari.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menyenangkan istri-istrinya, lembut dan manis dalam berbicara terhadap mereka dengan kata-kata sejuk yang menyenangkan. Di antaranya adalah sabda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kepada 'Aisyah </w:t>
      </w:r>
      <w:r w:rsidRPr="009F13F4">
        <w:rPr>
          <w:rFonts w:ascii="Bookman Old Style" w:hAnsi="Bookman Old Style" w:cs="Courier New"/>
          <w:i/>
          <w:iCs/>
          <w:lang w:val="id-ID"/>
        </w:rPr>
        <w:t>radhiyallahu 'anha</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Sesungguhnya aku mengetahui marah dan senangnya engkau</w:t>
      </w:r>
      <w:r w:rsidRPr="009F13F4">
        <w:rPr>
          <w:rFonts w:ascii="Bookman Old Style" w:hAnsi="Bookman Old Style" w:cs="Courier New"/>
          <w:lang w:val="id-ID"/>
        </w:rPr>
        <w:t xml:space="preserve">.' Ia bertanya, 'Bagaimana engkau mengetahui hal itu, wahai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Beliau menjawab: 'Sesungguhnya apabila engkau senang, engkau berkata, 'Bahkan demi Rabb Muhammad. Dan jika engkau marah, engkau berkata, 'Tidak, demi Rabb Ibrahim.' Maka berkata, 'Benar, demi Allah, wahai Rasulullah, sesungguhnya aku tidak meninggalkan kecuali namamu." (Muttafaqun 'alaih). Maksudnya, sesungguhnya cinta kepadamu di dalam hatiku selalu, tidak pernah berubah.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tidak pernah melupakan istrinya 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hingga setelah wafatnya. Dari Anas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ia berkata, 'Apabila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diberi hadiah, beliau bersabda:</w:t>
      </w:r>
    </w:p>
    <w:p w:rsidR="00F56DB1" w:rsidRPr="009F13F4" w:rsidRDefault="00F56DB1" w:rsidP="005D4C6F">
      <w:pPr>
        <w:pStyle w:val="a0"/>
        <w:rPr>
          <w:rtl/>
          <w:lang w:val="id-ID"/>
        </w:rPr>
      </w:pPr>
      <w:r w:rsidRPr="009F13F4">
        <w:rPr>
          <w:rtl/>
        </w:rPr>
        <w:t xml:space="preserve">اذْهَبُوا بِهَا إِلَى فُلَانَةٍ، فَإِنَّها </w:t>
      </w:r>
      <w:r w:rsidRPr="007352DD">
        <w:rPr>
          <w:rtl/>
          <w:lang w:val="id-ID"/>
        </w:rPr>
        <w:t>كَانَتْ</w:t>
      </w:r>
      <w:r w:rsidRPr="009F13F4">
        <w:rPr>
          <w:rtl/>
        </w:rPr>
        <w:t xml:space="preserve"> صَدِيقَةً لخَدِيجَةَ" [رَواهُ الطَّبرانيُّ]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 "</w:t>
      </w:r>
      <w:r w:rsidRPr="009F13F4">
        <w:rPr>
          <w:rFonts w:ascii="Bookman Old Style" w:hAnsi="Bookman Old Style" w:cs="Courier New"/>
          <w:i/>
          <w:iCs/>
          <w:lang w:val="id-ID"/>
        </w:rPr>
        <w:t>Bawalah kepada fulanah, sesungguhnya ia adalah teman Khadijah</w:t>
      </w:r>
      <w:r w:rsidRPr="009F13F4">
        <w:rPr>
          <w:rFonts w:ascii="Bookman Old Style" w:hAnsi="Bookman Old Style" w:cs="Courier New"/>
          <w:lang w:val="id-ID"/>
        </w:rPr>
        <w:t xml:space="preserve">." (HR. Ath-Thabrani).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Maka inilah penghormatan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kepada para wanita, maka di manakah kalian dari akhlak itu, wahai para penyeru kebebasan wanita?</w:t>
      </w:r>
    </w:p>
    <w:p w:rsidR="00FB5B0F" w:rsidRDefault="00FB5B0F" w:rsidP="00F56DB1">
      <w:pPr>
        <w:spacing w:line="360" w:lineRule="auto"/>
        <w:jc w:val="lowKashida"/>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3" w:name="_Toc468352004"/>
      <w:r w:rsidRPr="009F13F4">
        <w:t>Mejelis ke Enam Belas</w:t>
      </w:r>
      <w:r w:rsidR="00FB5B0F">
        <w:t>:</w:t>
      </w:r>
      <w:r w:rsidR="00FB5B0F">
        <w:br/>
      </w:r>
      <w:r w:rsidRPr="009F13F4">
        <w:t>Masa Diutusnya Menjadi Rasul dan Dakwah kepada kaumnya</w:t>
      </w:r>
      <w:bookmarkEnd w:id="43"/>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dibangkitkan (diangkat menjadi Rasul) setelah mencapai usia 40 tahun, yaitu usia sempurna. Maka turunlah kepadanya malaikat di goa Hira pada hari senin tanggal 17 Ramadhan. Apabila wahyu turun kepadanya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hal itu nampak berat atasnya, wajahnya berubah dan keningnya berkeringat.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Tatkala malaikat turun kepadanya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ia berkata kepadanya, 'Bacalah.' Dia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menjawab, 'Aku tidak bisa membaca.' Maka malaikat itu memeluknya hingga ia merasa berat. Kemudian ia berkata lagi: "Bacalah.'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kembali menjawab, 'Aku tidak bisa membaca.' Kejadian ini berlangsung sebanyak tiga kali. Kemudian ia berkata:</w:t>
      </w:r>
    </w:p>
    <w:p w:rsidR="00F56DB1" w:rsidRPr="009F13F4" w:rsidRDefault="005D4C6F" w:rsidP="005D4C6F">
      <w:pPr>
        <w:widowControl w:val="0"/>
        <w:bidi/>
        <w:spacing w:before="120"/>
        <w:jc w:val="both"/>
        <w:rPr>
          <w:rFonts w:ascii="Bookman Old Style" w:hAnsi="Bookman Old Style"/>
          <w:spacing w:val="-8"/>
          <w:rtl/>
        </w:rPr>
      </w:pPr>
      <w:r>
        <w:rPr>
          <w:rFonts w:ascii="Bookman Old Style" w:hAnsi="Bookman Old Style" w:cs="Traditional Arabic"/>
          <w:color w:val="000000"/>
          <w:spacing w:val="-8"/>
          <w:szCs w:val="28"/>
          <w:shd w:val="clear" w:color="auto" w:fill="FFFFFF"/>
          <w:rtl/>
        </w:rPr>
        <w:t>﴿</w:t>
      </w:r>
      <w:r w:rsidRPr="009F5C6A">
        <w:rPr>
          <w:rStyle w:val="Char"/>
          <w:rFonts w:hint="eastAsia"/>
          <w:rtl/>
        </w:rPr>
        <w:t>اقْرَأْ</w:t>
      </w:r>
      <w:r w:rsidRPr="009F5C6A">
        <w:rPr>
          <w:rStyle w:val="Char"/>
          <w:rtl/>
        </w:rPr>
        <w:t xml:space="preserve"> </w:t>
      </w:r>
      <w:r w:rsidRPr="009F5C6A">
        <w:rPr>
          <w:rStyle w:val="Char"/>
          <w:rFonts w:hint="eastAsia"/>
          <w:rtl/>
        </w:rPr>
        <w:t>بِاسْمِ</w:t>
      </w:r>
      <w:r w:rsidRPr="009F5C6A">
        <w:rPr>
          <w:rStyle w:val="Char"/>
          <w:rtl/>
        </w:rPr>
        <w:t xml:space="preserve"> </w:t>
      </w:r>
      <w:r w:rsidRPr="009F5C6A">
        <w:rPr>
          <w:rStyle w:val="Char"/>
          <w:rFonts w:hint="eastAsia"/>
          <w:rtl/>
        </w:rPr>
        <w:t>رَبِّكَ</w:t>
      </w:r>
      <w:r w:rsidRPr="009F5C6A">
        <w:rPr>
          <w:rStyle w:val="Char"/>
          <w:rtl/>
        </w:rPr>
        <w:t xml:space="preserve"> </w:t>
      </w:r>
      <w:r w:rsidRPr="009F5C6A">
        <w:rPr>
          <w:rStyle w:val="Char"/>
          <w:rFonts w:hint="eastAsia"/>
          <w:rtl/>
        </w:rPr>
        <w:t>الَّذِي</w:t>
      </w:r>
      <w:r w:rsidRPr="009F5C6A">
        <w:rPr>
          <w:rStyle w:val="Char"/>
          <w:rtl/>
        </w:rPr>
        <w:t xml:space="preserve"> </w:t>
      </w:r>
      <w:r w:rsidRPr="009F5C6A">
        <w:rPr>
          <w:rStyle w:val="Char"/>
          <w:rFonts w:hint="eastAsia"/>
          <w:rtl/>
        </w:rPr>
        <w:t>خَلَقَ</w:t>
      </w:r>
      <w:r w:rsidRPr="009F5C6A">
        <w:rPr>
          <w:rStyle w:val="Char"/>
          <w:rtl/>
        </w:rPr>
        <w:t xml:space="preserve">١ </w:t>
      </w:r>
      <w:r w:rsidRPr="009F5C6A">
        <w:rPr>
          <w:rStyle w:val="Char"/>
          <w:rFonts w:hint="eastAsia"/>
          <w:rtl/>
        </w:rPr>
        <w:t>خَلَقَ</w:t>
      </w:r>
      <w:r w:rsidRPr="009F5C6A">
        <w:rPr>
          <w:rStyle w:val="Char"/>
          <w:rtl/>
        </w:rPr>
        <w:t xml:space="preserve"> </w:t>
      </w:r>
      <w:r w:rsidRPr="009F5C6A">
        <w:rPr>
          <w:rStyle w:val="Char"/>
          <w:rFonts w:hint="eastAsia"/>
          <w:rtl/>
        </w:rPr>
        <w:t>الْإِنْسَانَ</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عَلَقٍ</w:t>
      </w:r>
      <w:r w:rsidRPr="009F5C6A">
        <w:rPr>
          <w:rStyle w:val="Char"/>
          <w:rtl/>
        </w:rPr>
        <w:t xml:space="preserve">٢ </w:t>
      </w:r>
      <w:r w:rsidRPr="009F5C6A">
        <w:rPr>
          <w:rStyle w:val="Char"/>
          <w:rFonts w:hint="eastAsia"/>
          <w:rtl/>
        </w:rPr>
        <w:t>اقْرَأْ</w:t>
      </w:r>
      <w:r w:rsidRPr="009F5C6A">
        <w:rPr>
          <w:rStyle w:val="Char"/>
          <w:rtl/>
        </w:rPr>
        <w:t xml:space="preserve"> </w:t>
      </w:r>
      <w:r w:rsidRPr="009F5C6A">
        <w:rPr>
          <w:rStyle w:val="Char"/>
          <w:rFonts w:hint="eastAsia"/>
          <w:rtl/>
        </w:rPr>
        <w:t>وَرَبُّكَ</w:t>
      </w:r>
      <w:r w:rsidRPr="009F5C6A">
        <w:rPr>
          <w:rStyle w:val="Char"/>
          <w:rtl/>
        </w:rPr>
        <w:t xml:space="preserve"> </w:t>
      </w:r>
      <w:r w:rsidRPr="009F5C6A">
        <w:rPr>
          <w:rStyle w:val="Char"/>
          <w:rFonts w:hint="eastAsia"/>
          <w:rtl/>
        </w:rPr>
        <w:t>الْأَكْرَمُ</w:t>
      </w:r>
      <w:r w:rsidRPr="009F5C6A">
        <w:rPr>
          <w:rStyle w:val="Char"/>
          <w:rtl/>
        </w:rPr>
        <w:t xml:space="preserve">٣ </w:t>
      </w:r>
      <w:r w:rsidRPr="009F5C6A">
        <w:rPr>
          <w:rStyle w:val="Char"/>
          <w:rFonts w:hint="eastAsia"/>
          <w:rtl/>
        </w:rPr>
        <w:t>الَّذِي</w:t>
      </w:r>
      <w:r w:rsidRPr="009F5C6A">
        <w:rPr>
          <w:rStyle w:val="Char"/>
          <w:rtl/>
        </w:rPr>
        <w:t xml:space="preserve"> </w:t>
      </w:r>
      <w:r w:rsidRPr="009F5C6A">
        <w:rPr>
          <w:rStyle w:val="Char"/>
          <w:rFonts w:hint="eastAsia"/>
          <w:rtl/>
        </w:rPr>
        <w:t>عَلَّمَ</w:t>
      </w:r>
      <w:r w:rsidRPr="009F5C6A">
        <w:rPr>
          <w:rStyle w:val="Char"/>
          <w:rtl/>
        </w:rPr>
        <w:t xml:space="preserve"> </w:t>
      </w:r>
      <w:r w:rsidRPr="009F5C6A">
        <w:rPr>
          <w:rStyle w:val="Char"/>
          <w:rFonts w:hint="eastAsia"/>
          <w:rtl/>
        </w:rPr>
        <w:t>بِالْقَلَمِ</w:t>
      </w:r>
      <w:r w:rsidRPr="009F5C6A">
        <w:rPr>
          <w:rStyle w:val="Char"/>
          <w:rtl/>
        </w:rPr>
        <w:t xml:space="preserve">٤ </w:t>
      </w:r>
      <w:r w:rsidRPr="009F5C6A">
        <w:rPr>
          <w:rStyle w:val="Char"/>
          <w:rFonts w:hint="eastAsia"/>
          <w:rtl/>
        </w:rPr>
        <w:t>عَلَّمَ</w:t>
      </w:r>
      <w:r w:rsidRPr="009F5C6A">
        <w:rPr>
          <w:rStyle w:val="Char"/>
          <w:rtl/>
        </w:rPr>
        <w:t xml:space="preserve"> </w:t>
      </w:r>
      <w:r w:rsidRPr="009F5C6A">
        <w:rPr>
          <w:rStyle w:val="Char"/>
          <w:rFonts w:hint="eastAsia"/>
          <w:rtl/>
        </w:rPr>
        <w:t>الْإِنْسَانَ</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لَمْ</w:t>
      </w:r>
      <w:r w:rsidRPr="009F5C6A">
        <w:rPr>
          <w:rStyle w:val="Char"/>
          <w:rtl/>
        </w:rPr>
        <w:t xml:space="preserve"> </w:t>
      </w:r>
      <w:r w:rsidRPr="009F5C6A">
        <w:rPr>
          <w:rStyle w:val="Char"/>
          <w:rFonts w:hint="eastAsia"/>
          <w:rtl/>
        </w:rPr>
        <w:t>يَعْلَمْ</w:t>
      </w:r>
      <w:r w:rsidRPr="009F5C6A">
        <w:rPr>
          <w:rStyle w:val="Char"/>
          <w:rtl/>
        </w:rPr>
        <w:t>٥</w:t>
      </w:r>
      <w:r>
        <w:rPr>
          <w:rFonts w:ascii="Bookman Old Style" w:hAnsi="Bookman Old Style" w:cs="Traditional Arabic"/>
          <w:color w:val="000000"/>
          <w:spacing w:val="-8"/>
          <w:szCs w:val="28"/>
          <w:shd w:val="clear" w:color="auto" w:fill="FFFFFF"/>
          <w:rtl/>
        </w:rPr>
        <w:t>﴾</w:t>
      </w:r>
      <w:r w:rsidRPr="009F5C6A">
        <w:rPr>
          <w:rStyle w:val="Char"/>
          <w:rtl/>
        </w:rPr>
        <w:t xml:space="preserve"> </w:t>
      </w:r>
      <w:r>
        <w:rPr>
          <w:rFonts w:ascii="Bookman Old Style" w:hAnsi="Bookman Old Style" w:cs="mylotus"/>
          <w:color w:val="000000"/>
          <w:spacing w:val="-8"/>
          <w:shd w:val="clear" w:color="auto" w:fill="FFFFFF"/>
          <w:rtl/>
        </w:rPr>
        <w:t>[</w:t>
      </w:r>
      <w:r>
        <w:rPr>
          <w:rFonts w:ascii="Bookman Old Style" w:hAnsi="Bookman Old Style" w:cs="mylotus" w:hint="eastAsia"/>
          <w:color w:val="000000"/>
          <w:spacing w:val="-8"/>
          <w:shd w:val="clear" w:color="auto" w:fill="FFFFFF"/>
          <w:rtl/>
        </w:rPr>
        <w:t>العلق</w:t>
      </w:r>
      <w:r>
        <w:rPr>
          <w:rFonts w:ascii="Bookman Old Style" w:hAnsi="Bookman Old Style" w:cs="mylotus"/>
          <w:color w:val="000000"/>
          <w:spacing w:val="-8"/>
          <w:shd w:val="clear" w:color="auto" w:fill="FFFFFF"/>
          <w:rtl/>
        </w:rPr>
        <w:t>: 1-5]</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 xml:space="preserve">Bacalah dengan (menyebut) nama Rabbmu Yang menciptakan,* Dia telah menciptakan manusia dengan segumpal darah. * </w:t>
      </w:r>
      <w:r w:rsidRPr="005D4C6F">
        <w:rPr>
          <w:rFonts w:ascii="Bookman Old Style" w:hAnsi="Bookman Old Style"/>
          <w:i/>
          <w:iCs/>
          <w:sz w:val="24"/>
          <w:lang w:val="id-ID"/>
        </w:rPr>
        <w:t>Bacalah, dan Rabbmulah Yang Paling Pemurah,* Yang mengajar (manusia) dengan perantaraan kalam. * Dia mengajarkan kepada manusia apa yang tida</w:t>
      </w:r>
      <w:r w:rsidRPr="009F13F4">
        <w:rPr>
          <w:rFonts w:ascii="Bookman Old Style" w:hAnsi="Bookman Old Style"/>
          <w:i/>
          <w:iCs/>
          <w:sz w:val="24"/>
        </w:rPr>
        <w:t>k diketahuinya. (QS. al-'Alaq:1-5)</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Kemudian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pulang kepada Khadijah </w:t>
      </w:r>
      <w:r w:rsidRPr="009F13F4">
        <w:rPr>
          <w:rFonts w:ascii="Bookman Old Style" w:hAnsi="Bookman Old Style" w:cs="Courier New"/>
          <w:i/>
          <w:iCs/>
          <w:lang w:val="id-ID"/>
        </w:rPr>
        <w:t>radhiyallahu</w:t>
      </w:r>
      <w:r w:rsidRPr="009F13F4">
        <w:rPr>
          <w:rFonts w:ascii="Bookman Old Style" w:hAnsi="Bookman Old Style" w:cs="Courier New"/>
          <w:lang w:val="id-ID"/>
        </w:rPr>
        <w:t xml:space="preserve"> </w:t>
      </w:r>
      <w:r w:rsidRPr="009F13F4">
        <w:rPr>
          <w:rFonts w:ascii="Bookman Old Style" w:hAnsi="Bookman Old Style" w:cs="Courier New"/>
          <w:i/>
          <w:iCs/>
          <w:lang w:val="id-ID"/>
        </w:rPr>
        <w:t>'anha</w:t>
      </w:r>
      <w:r w:rsidRPr="009F13F4">
        <w:rPr>
          <w:rFonts w:ascii="Bookman Old Style" w:hAnsi="Bookman Old Style" w:cs="Courier New"/>
          <w:lang w:val="id-ID"/>
        </w:rPr>
        <w:t xml:space="preserve"> sambil gemetar, menceritakan kepadanya apa yang dilihatnya, maka ia (Khadijah) memberikan ketenangan kepadanya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berkata kepadanya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"Bergembiralah, demi Allah,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tidak akan menghinakanmu. Sesungguhnya engkau menyambung tali silaturrahim, benar dalam ucapan, memikul yang sudah, mengusahakan yang tiada, menjamu tamu dan menolong terhadap musibah.</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Kemudian Khadijah </w:t>
      </w:r>
      <w:r w:rsidRPr="009F13F4">
        <w:rPr>
          <w:rFonts w:ascii="Bookman Old Style" w:hAnsi="Bookman Old Style" w:cs="Courier New"/>
          <w:i/>
          <w:iCs/>
          <w:lang w:val="id-ID"/>
        </w:rPr>
        <w:t>radhiyallahu 'anha</w:t>
      </w:r>
      <w:r w:rsidRPr="009F13F4">
        <w:rPr>
          <w:rFonts w:ascii="Bookman Old Style" w:hAnsi="Bookman Old Style" w:cs="Courier New"/>
          <w:lang w:val="id-ID"/>
        </w:rPr>
        <w:t xml:space="preserve"> pergi bersamanya untuk bertemu Waraqah bin Naufal. Dia adalah anak paman Khadijah (saudara sepupu). Dia adalah seseorang yang beragama Nasrani di masa jahiliyah. Dia menulis kitab berbahasa Ibrani, maka dia menulis Injil dengan bahasa Arab yang dikehendaki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yang dia tulis. Dia seorang tua sepuh yang telah buta. Khadijah radhiyallahu 'anha berkata kepadanya: "Wahai anak pamanku, dengarlah anak saudaramu ini. Waraqah  berkata kepadanya, 'Wahai anak saudaraku, apakah yang telah engkau lihat? Maka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menceritakan apa yang telah dilihatnya. Maka Waraqah berkata kepadanya, "Inilah adalah Namus (Jibril </w:t>
      </w:r>
      <w:r w:rsidR="0020776A">
        <w:rPr>
          <w:rFonts w:ascii="Bookman Old Style" w:hAnsi="Bookman Old Style" w:cs="CTraditional Arabic" w:hint="cs"/>
          <w:rtl/>
        </w:rPr>
        <w:t>÷</w:t>
      </w:r>
      <w:r w:rsidRPr="009F13F4">
        <w:rPr>
          <w:rFonts w:ascii="Bookman Old Style" w:hAnsi="Bookman Old Style" w:cs="Courier New"/>
          <w:lang w:val="id-ID"/>
        </w:rPr>
        <w:t xml:space="preserve">) yang telah diturunkan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kepada Musa </w:t>
      </w:r>
      <w:r w:rsidR="0020776A">
        <w:rPr>
          <w:rFonts w:ascii="Bookman Old Style" w:hAnsi="Bookman Old Style" w:cs="CTraditional Arabic" w:hint="cs"/>
          <w:rtl/>
        </w:rPr>
        <w:t>÷</w:t>
      </w:r>
      <w:r w:rsidRPr="009F13F4">
        <w:rPr>
          <w:rFonts w:ascii="Bookman Old Style" w:hAnsi="Bookman Old Style" w:cs="Courier New"/>
          <w:lang w:val="id-ID"/>
        </w:rPr>
        <w:t xml:space="preserve">. Andaikan aku masih kuat. Andaikan aku masih kuat saat kaummu mengeluarkan engkau.'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bertanya, 'Apakah kaumku akan mengusirku? Ia menjawab, "Benar, belum pernah ada seseorang yang datang seperti yang engkau datang dengannya kecuali dimusuhi. Dan jika aku sempat menemui harimu niscaya aku akan menolongmu dengan pertolongan yang kuat." Kemudian tidak berapa lama, Waraqah wafat.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Kemudian terputuslah wahyu, maka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diam dalam waktu yang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menghendaki agar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diam, tidak melihat sesuatu. Maka dia merasa berduka atas hal itu dan merasa rindu terhadap turunnya wahyu.</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Kemudian malaikat menampakkan diri dihadapannya di antara langit dan bumi di atas kursi, maka ia menenteramkannya dan memberikan kabar gembira bahwa dia seorang utusan Allah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yang sebenarnya. Maka tatkala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melihatnya, ia merasa takut darinya dan pergi kepada Khadijah radhiyallahu 'anha dan berkata, 'Selimutilah aku, selimutilah aku. Lalu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menurunkan wahyu kepadanya:</w:t>
      </w:r>
    </w:p>
    <w:p w:rsidR="00F56DB1" w:rsidRPr="009F13F4" w:rsidRDefault="005D4C6F" w:rsidP="005D4C6F">
      <w:pPr>
        <w:widowControl w:val="0"/>
        <w:bidi/>
        <w:spacing w:before="120"/>
        <w:jc w:val="both"/>
        <w:rPr>
          <w:rFonts w:ascii="Bookman Old Style" w:hAnsi="Bookman Old Style"/>
          <w:spacing w:val="-4"/>
          <w:sz w:val="36"/>
          <w:szCs w:val="36"/>
          <w:rtl/>
        </w:rPr>
      </w:pPr>
      <w:r>
        <w:rPr>
          <w:rFonts w:ascii="Bookman Old Style" w:hAnsi="Bookman Old Style" w:cs="Traditional Arabic"/>
          <w:color w:val="000000"/>
          <w:spacing w:val="-4"/>
          <w:sz w:val="28"/>
          <w:szCs w:val="28"/>
          <w:shd w:val="clear" w:color="auto" w:fill="FFFFFF"/>
          <w:rtl/>
        </w:rPr>
        <w:t>﴿</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الْمُدَّثِّرُ</w:t>
      </w:r>
      <w:r w:rsidRPr="009F5C6A">
        <w:rPr>
          <w:rStyle w:val="Char"/>
          <w:rtl/>
        </w:rPr>
        <w:t xml:space="preserve">١ </w:t>
      </w:r>
      <w:r w:rsidRPr="009F5C6A">
        <w:rPr>
          <w:rStyle w:val="Char"/>
          <w:rFonts w:hint="eastAsia"/>
          <w:rtl/>
        </w:rPr>
        <w:t>قُمْ</w:t>
      </w:r>
      <w:r w:rsidRPr="009F5C6A">
        <w:rPr>
          <w:rStyle w:val="Char"/>
          <w:rtl/>
        </w:rPr>
        <w:t xml:space="preserve"> </w:t>
      </w:r>
      <w:r w:rsidRPr="009F5C6A">
        <w:rPr>
          <w:rStyle w:val="Char"/>
          <w:rFonts w:hint="eastAsia"/>
          <w:rtl/>
        </w:rPr>
        <w:t>فَأَنْذِرْ</w:t>
      </w:r>
      <w:r w:rsidRPr="009F5C6A">
        <w:rPr>
          <w:rStyle w:val="Char"/>
          <w:rtl/>
        </w:rPr>
        <w:t xml:space="preserve">٢ </w:t>
      </w:r>
      <w:r w:rsidRPr="009F5C6A">
        <w:rPr>
          <w:rStyle w:val="Char"/>
          <w:rFonts w:hint="eastAsia"/>
          <w:rtl/>
        </w:rPr>
        <w:t>وَرَبَّكَ</w:t>
      </w:r>
      <w:r w:rsidRPr="009F5C6A">
        <w:rPr>
          <w:rStyle w:val="Char"/>
          <w:rtl/>
        </w:rPr>
        <w:t xml:space="preserve"> </w:t>
      </w:r>
      <w:r w:rsidRPr="009F5C6A">
        <w:rPr>
          <w:rStyle w:val="Char"/>
          <w:rFonts w:hint="eastAsia"/>
          <w:rtl/>
        </w:rPr>
        <w:t>فَكَبِّرْ</w:t>
      </w:r>
      <w:r w:rsidRPr="009F5C6A">
        <w:rPr>
          <w:rStyle w:val="Char"/>
          <w:rtl/>
        </w:rPr>
        <w:t xml:space="preserve">٣ </w:t>
      </w:r>
      <w:r w:rsidRPr="009F5C6A">
        <w:rPr>
          <w:rStyle w:val="Char"/>
          <w:rFonts w:hint="eastAsia"/>
          <w:rtl/>
        </w:rPr>
        <w:t>وَثِيَابَكَ</w:t>
      </w:r>
      <w:r w:rsidRPr="009F5C6A">
        <w:rPr>
          <w:rStyle w:val="Char"/>
          <w:rtl/>
        </w:rPr>
        <w:t xml:space="preserve"> </w:t>
      </w:r>
      <w:r w:rsidRPr="009F5C6A">
        <w:rPr>
          <w:rStyle w:val="Char"/>
          <w:rFonts w:hint="eastAsia"/>
          <w:rtl/>
        </w:rPr>
        <w:t>فَطَهِّرْ</w:t>
      </w:r>
      <w:r w:rsidRPr="009F5C6A">
        <w:rPr>
          <w:rStyle w:val="Char"/>
          <w:rtl/>
        </w:rPr>
        <w:t>٤</w:t>
      </w:r>
      <w:r>
        <w:rPr>
          <w:rFonts w:ascii="Bookman Old Style" w:hAnsi="Bookman Old Style" w:cs="Traditional Arabic"/>
          <w:color w:val="000000"/>
          <w:spacing w:val="-4"/>
          <w:sz w:val="28"/>
          <w:szCs w:val="28"/>
          <w:shd w:val="clear" w:color="auto" w:fill="FFFFFF"/>
          <w:rtl/>
        </w:rPr>
        <w:t>﴾</w:t>
      </w:r>
      <w:r w:rsidRPr="009F5C6A">
        <w:rPr>
          <w:rStyle w:val="Char"/>
          <w:rtl/>
        </w:rPr>
        <w:t xml:space="preserve"> </w:t>
      </w:r>
      <w:r>
        <w:rPr>
          <w:rFonts w:ascii="Bookman Old Style" w:hAnsi="Bookman Old Style" w:cs="mylotus"/>
          <w:color w:val="000000"/>
          <w:spacing w:val="-4"/>
          <w:sz w:val="28"/>
          <w:shd w:val="clear" w:color="auto" w:fill="FFFFFF"/>
          <w:rtl/>
        </w:rPr>
        <w:t>[</w:t>
      </w:r>
      <w:r>
        <w:rPr>
          <w:rFonts w:ascii="Bookman Old Style" w:hAnsi="Bookman Old Style" w:cs="mylotus" w:hint="eastAsia"/>
          <w:color w:val="000000"/>
          <w:spacing w:val="-4"/>
          <w:sz w:val="28"/>
          <w:shd w:val="clear" w:color="auto" w:fill="FFFFFF"/>
          <w:rtl/>
        </w:rPr>
        <w:t>المدثر</w:t>
      </w:r>
      <w:r>
        <w:rPr>
          <w:rFonts w:ascii="Bookman Old Style" w:hAnsi="Bookman Old Style" w:cs="mylotus"/>
          <w:color w:val="000000"/>
          <w:spacing w:val="-4"/>
          <w:sz w:val="28"/>
          <w:shd w:val="clear" w:color="auto" w:fill="FFFFFF"/>
          <w:rtl/>
        </w:rPr>
        <w:t>: 1-4]</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 xml:space="preserve">Hai orang yang berkemul (berselimut), * bangunlah, lalu berilah peringatan! * dan Rabbmu agungkanlah, * </w:t>
      </w:r>
      <w:r w:rsidRPr="00F56DB1">
        <w:rPr>
          <w:rFonts w:ascii="Bookman Old Style" w:hAnsi="Bookman Old Style"/>
          <w:i/>
          <w:iCs/>
          <w:sz w:val="24"/>
          <w:lang w:val="id-ID"/>
        </w:rPr>
        <w:t>dan pakaianmu bersihkanlah, (QS. al-Mudatsir:1-4)</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Maka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memerintahkan kepadanya di dalam ayat ini supaya memberikan peringatan kepada kaumnya dan mengajak mereka kepada menyembah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mengagungkan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dan membersihkan dirinya dari perbuatan maksiat dan dosa.</w:t>
      </w:r>
    </w:p>
    <w:p w:rsidR="00F56DB1" w:rsidRPr="009F13F4" w:rsidRDefault="00F56DB1" w:rsidP="007352DD">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Maka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mulai melaksanakan tugas dan dia mengetahui bahwa dia adalah utusan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yang sebenarnya, berdiri tegak dalam taat kepada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dengan sebenarnya, mengajak yang tua dan muda kepada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yang merdeka dan budak, laki-laki dan wanita, yang hitam dan</w:t>
      </w:r>
      <w:r w:rsidR="007352DD">
        <w:rPr>
          <w:rFonts w:ascii="Bookman Old Style" w:hAnsi="Bookman Old Style" w:cs="Courier New"/>
          <w:lang w:val="id-ID"/>
        </w:rPr>
        <w:t xml:space="preserve"> putih,</w:t>
      </w:r>
      <w:r w:rsidRPr="009F13F4">
        <w:rPr>
          <w:rFonts w:ascii="Bookman Old Style" w:hAnsi="Bookman Old Style" w:cs="Courier New"/>
          <w:lang w:val="id-ID"/>
        </w:rPr>
        <w:t xml:space="preserve"> Maka ada segolongan manusia dari setiap kabilah yang memenuhi dakwahnya, yang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menghendaki keberuntungan dan keselamatan mereka di dunia dan akhirat. Maka mereka masuk Islam di atas dasar cahaya dan mata hati. Lalu orang-orang bodoh dari penduduk Makkah mulai manyakiti dan menyiksa mereka dan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menjaga Rasul-Nya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melalui perantara pamannya Abu Thalib. Sungguh dia seorang yang mulia dan dipatuhi oleh mereka, terpandang di antara mereka. Mereka tidak berani mengejutkannya sekecil apapun dalam perkara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karena mereka mengetahui cintanya kepadanya. Sebagaimana ia tetap di atas agama mereka, dan inilah yang membuat mereka bersabar atasnya dan tidak berani terang-terangan memusuhinya.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Ibnu al-Jauzi rahimahullah  berkata, 'Dan beliau melaksanakan dakwah secara sembunyi selama tiga tahun. Kemudian turunlah kepadanya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5D4C6F" w:rsidP="005D4C6F">
      <w:pPr>
        <w:bidi/>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فَاصْدَعْ</w:t>
      </w:r>
      <w:r w:rsidRPr="009F5C6A">
        <w:rPr>
          <w:rStyle w:val="Char"/>
          <w:rtl/>
        </w:rPr>
        <w:t xml:space="preserve"> </w:t>
      </w:r>
      <w:r w:rsidRPr="009F5C6A">
        <w:rPr>
          <w:rStyle w:val="Char"/>
          <w:rFonts w:hint="eastAsia"/>
          <w:rtl/>
        </w:rPr>
        <w:t>بِمَا</w:t>
      </w:r>
      <w:r w:rsidRPr="009F5C6A">
        <w:rPr>
          <w:rStyle w:val="Char"/>
          <w:rtl/>
        </w:rPr>
        <w:t xml:space="preserve"> </w:t>
      </w:r>
      <w:r w:rsidRPr="009F5C6A">
        <w:rPr>
          <w:rStyle w:val="Char"/>
          <w:rFonts w:hint="eastAsia"/>
          <w:rtl/>
        </w:rPr>
        <w:t>تُؤْمَرُ</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الحجر</w:t>
      </w:r>
      <w:r>
        <w:rPr>
          <w:rFonts w:ascii="Bookman Old Style" w:hAnsi="Bookman Old Style" w:cs="mylotus"/>
          <w:color w:val="000000"/>
          <w:spacing w:val="-4"/>
          <w:shd w:val="clear" w:color="auto" w:fill="FFFFFF"/>
          <w:rtl/>
        </w:rPr>
        <w:t>: 94]</w:t>
      </w:r>
    </w:p>
    <w:p w:rsidR="00F56DB1" w:rsidRPr="00F56DB1" w:rsidRDefault="00F56DB1" w:rsidP="006156FD">
      <w:pPr>
        <w:pStyle w:val="PlainText"/>
        <w:bidi w:val="0"/>
        <w:jc w:val="lowKashida"/>
        <w:rPr>
          <w:rFonts w:ascii="Bookman Old Style" w:hAnsi="Bookman Old Style"/>
          <w:i/>
          <w:iCs/>
          <w:sz w:val="24"/>
          <w:lang w:val="id-ID"/>
        </w:rPr>
      </w:pPr>
      <w:r w:rsidRPr="00F56DB1">
        <w:rPr>
          <w:rFonts w:ascii="Bookman Old Style" w:hAnsi="Bookman Old Style"/>
          <w:i/>
          <w:iCs/>
          <w:sz w:val="24"/>
          <w:lang w:val="id-ID"/>
        </w:rPr>
        <w:t>Maka sampaikanlah olehmu segala apa yang diperintahkan (kepadamu) .. (QS. al-Hijr :94)</w:t>
      </w:r>
    </w:p>
    <w:p w:rsidR="00F56DB1" w:rsidRPr="00B31979" w:rsidRDefault="00F56DB1" w:rsidP="00F56DB1">
      <w:pPr>
        <w:spacing w:line="360" w:lineRule="auto"/>
        <w:jc w:val="lowKashida"/>
        <w:rPr>
          <w:rFonts w:ascii="Bookman Old Style" w:hAnsi="Bookman Old Style"/>
          <w:spacing w:val="-4"/>
          <w:lang w:val="id-ID"/>
        </w:rPr>
      </w:pPr>
      <w:r w:rsidRPr="00F56DB1">
        <w:rPr>
          <w:rFonts w:ascii="Bookman Old Style" w:hAnsi="Bookman Old Style"/>
          <w:spacing w:val="-4"/>
          <w:lang w:val="id-ID"/>
        </w:rPr>
        <w:t xml:space="preserve">Maka beliau berdakwah secara terang-terangan. </w:t>
      </w:r>
      <w:r w:rsidRPr="00B31979">
        <w:rPr>
          <w:rFonts w:ascii="Bookman Old Style" w:hAnsi="Bookman Old Style"/>
          <w:spacing w:val="-4"/>
          <w:lang w:val="id-ID"/>
        </w:rPr>
        <w:t xml:space="preserve">Maka tatkala turun firman Allah </w:t>
      </w:r>
      <w:r w:rsidR="00B31979" w:rsidRPr="00B31979">
        <w:rPr>
          <w:rFonts w:ascii="Bookman Old Style" w:hAnsi="Bookman Old Style" w:cs="CTraditional Arabic"/>
          <w:spacing w:val="-4"/>
          <w:rtl/>
        </w:rPr>
        <w:t>ـ</w:t>
      </w:r>
      <w:r w:rsidRPr="00B31979">
        <w:rPr>
          <w:rFonts w:ascii="Bookman Old Style" w:hAnsi="Bookman Old Style"/>
          <w:spacing w:val="-4"/>
          <w:lang w:val="id-ID"/>
        </w:rPr>
        <w:t>:</w:t>
      </w:r>
    </w:p>
    <w:p w:rsidR="00F56DB1" w:rsidRPr="00B31979" w:rsidRDefault="00F56DB1" w:rsidP="00F56DB1">
      <w:pPr>
        <w:spacing w:line="360" w:lineRule="auto"/>
        <w:jc w:val="lowKashida"/>
        <w:rPr>
          <w:rFonts w:ascii="Bookman Old Style" w:hAnsi="Bookman Old Style"/>
          <w:spacing w:val="-4"/>
          <w:lang w:val="id-ID"/>
        </w:rPr>
      </w:pPr>
    </w:p>
    <w:p w:rsidR="00F56DB1" w:rsidRPr="009F13F4" w:rsidRDefault="005D4C6F" w:rsidP="005D4C6F">
      <w:pPr>
        <w:bidi/>
        <w:jc w:val="both"/>
        <w:rPr>
          <w:rFonts w:ascii="Bookman Old Style" w:hAnsi="Bookman Old Style" w:cs="Courier New"/>
          <w:rtl/>
          <w:lang w:val="id-ID"/>
        </w:rPr>
      </w:pPr>
      <w:r>
        <w:rPr>
          <w:rFonts w:ascii="Bookman Old Style" w:hAnsi="Bookman Old Style" w:cs="Traditional Arabic"/>
          <w:color w:val="000000"/>
          <w:spacing w:val="-4"/>
          <w:szCs w:val="28"/>
          <w:shd w:val="clear" w:color="auto" w:fill="FFFFFF"/>
          <w:rtl/>
        </w:rPr>
        <w:t>﴿</w:t>
      </w:r>
      <w:r w:rsidRPr="009F5C6A">
        <w:rPr>
          <w:rStyle w:val="Char"/>
          <w:rFonts w:hint="eastAsia"/>
          <w:rtl/>
        </w:rPr>
        <w:t>وَأَنْذِرْ</w:t>
      </w:r>
      <w:r w:rsidRPr="009F5C6A">
        <w:rPr>
          <w:rStyle w:val="Char"/>
          <w:rtl/>
        </w:rPr>
        <w:t xml:space="preserve"> </w:t>
      </w:r>
      <w:r w:rsidRPr="009F5C6A">
        <w:rPr>
          <w:rStyle w:val="Char"/>
          <w:rFonts w:hint="eastAsia"/>
          <w:rtl/>
        </w:rPr>
        <w:t>عَشِيرَتَكَ</w:t>
      </w:r>
      <w:r w:rsidRPr="009F5C6A">
        <w:rPr>
          <w:rStyle w:val="Char"/>
          <w:rtl/>
        </w:rPr>
        <w:t xml:space="preserve"> </w:t>
      </w:r>
      <w:r w:rsidRPr="009F5C6A">
        <w:rPr>
          <w:rStyle w:val="Char"/>
          <w:rFonts w:hint="eastAsia"/>
          <w:rtl/>
        </w:rPr>
        <w:t>الْأَقْرَبِينَ</w:t>
      </w:r>
      <w:r w:rsidRPr="009F5C6A">
        <w:rPr>
          <w:rStyle w:val="Char"/>
          <w:rtl/>
        </w:rPr>
        <w:t>٢١٤</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الشعراء</w:t>
      </w:r>
      <w:r>
        <w:rPr>
          <w:rFonts w:ascii="Bookman Old Style" w:hAnsi="Bookman Old Style" w:cs="mylotus"/>
          <w:color w:val="000000"/>
          <w:spacing w:val="-4"/>
          <w:shd w:val="clear" w:color="auto" w:fill="FFFFFF"/>
          <w:rtl/>
        </w:rPr>
        <w:t>: 214]</w:t>
      </w:r>
    </w:p>
    <w:p w:rsidR="00F56DB1" w:rsidRPr="00B31979" w:rsidRDefault="00F56DB1" w:rsidP="00F56DB1">
      <w:pPr>
        <w:pStyle w:val="PlainText"/>
        <w:bidi w:val="0"/>
        <w:rPr>
          <w:rFonts w:ascii="Bookman Old Style" w:hAnsi="Bookman Old Style"/>
          <w:i/>
          <w:iCs/>
          <w:sz w:val="24"/>
          <w:lang w:val="id-ID"/>
        </w:rPr>
      </w:pPr>
      <w:r w:rsidRPr="00B31979">
        <w:rPr>
          <w:rFonts w:ascii="Bookman Old Style" w:hAnsi="Bookman Old Style"/>
          <w:i/>
          <w:iCs/>
          <w:sz w:val="24"/>
          <w:lang w:val="id-ID"/>
        </w:rPr>
        <w:t>Dan berilah peringatan kepada kerabat-kerabatmu yang terdekat, (QS. asy-Syu'ara :214)</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keluar hingga menaiki bukit Shafa, lalu beliau berseru: 'Wahai pagi.' Mereka bertanya-tanya, siapakah gerangan yang berseru. Mereka menjawab, 'Muhammad,' maka berkumpul kepadanya, lalu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5D4C6F">
      <w:pPr>
        <w:pStyle w:val="a0"/>
        <w:rPr>
          <w:lang w:val="id-ID"/>
        </w:rPr>
      </w:pPr>
      <w:r w:rsidRPr="009F13F4">
        <w:rPr>
          <w:rtl/>
        </w:rPr>
        <w:t xml:space="preserve">"يَا بَنِي فُلانٍ! يَا بَنِي فُلَانٍ! يَا </w:t>
      </w:r>
      <w:r w:rsidRPr="007352DD">
        <w:rPr>
          <w:rtl/>
        </w:rPr>
        <w:t>بَنِي</w:t>
      </w:r>
      <w:r w:rsidRPr="009F13F4">
        <w:rPr>
          <w:rtl/>
        </w:rPr>
        <w:t xml:space="preserve"> عَبْدِ مَنَافٍ! يَا بَنِي عَبْدِ المطَّلِبِ"</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Wahai Bani fulan, wahai bani fulan, wahai bani Abdul Manaf, wahai bani Abdul Muthalib</w:t>
      </w:r>
      <w:r w:rsidRPr="009F13F4">
        <w:rPr>
          <w:rFonts w:ascii="Bookman Old Style" w:hAnsi="Bookman Old Style" w:cs="Courier New"/>
          <w:lang w:val="id-ID"/>
        </w:rPr>
        <w:t xml:space="preserve">.' Maka mereka berkumpul kepadanya. Lalu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"Bagaimana pendapatmu jika aku mengabarkan  kepadanya bahwa rombongan berkuda keluar di puncak gunung ini, apakah kamu mempercayaiku? Mereka menjawab, 'Kami tidak pernah mengetahui engkau pernah bohong.' Beliau bersabda:</w:t>
      </w:r>
    </w:p>
    <w:p w:rsidR="00F56DB1" w:rsidRPr="009F13F4" w:rsidRDefault="00F56DB1" w:rsidP="00916A89">
      <w:pPr>
        <w:pStyle w:val="a0"/>
        <w:rPr>
          <w:lang w:val="id-ID"/>
        </w:rPr>
      </w:pPr>
      <w:r w:rsidRPr="009F13F4">
        <w:rPr>
          <w:rtl/>
        </w:rPr>
        <w:t xml:space="preserve">فَإِنِّي </w:t>
      </w:r>
      <w:r w:rsidRPr="007352DD">
        <w:rPr>
          <w:rtl/>
        </w:rPr>
        <w:t>نَذِيرٌ</w:t>
      </w:r>
      <w:r w:rsidRPr="009F13F4">
        <w:rPr>
          <w:rtl/>
        </w:rPr>
        <w:t xml:space="preserve"> لَكُمْ بَيْنَ يَدَيْ عَذَابٍ شَدِيدٍ"</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Sesunggunya memberikan peringatan kepadamu di hadapan azab/siksa yang amat kerasa</w:t>
      </w:r>
      <w:r w:rsidRPr="009F13F4">
        <w:rPr>
          <w:rFonts w:ascii="Bookman Old Style" w:hAnsi="Bookman Old Style" w:cs="Courier New"/>
          <w:lang w:val="id-ID"/>
        </w:rPr>
        <w:t xml:space="preserve">.'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Maka pamannya Abu Lahab berkata, "Celakalah engkau, apakah engkau mengumpulkan kami hanya karena ini?" Kemudian ia berdiri, lalu turunlah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916A89" w:rsidP="00916A89">
      <w:pPr>
        <w:bidi/>
        <w:jc w:val="both"/>
        <w:rPr>
          <w:rFonts w:ascii="Bookman Old Style" w:hAnsi="Bookman Old Style" w:cs="Courier New"/>
          <w:rtl/>
          <w:lang w:val="id-ID"/>
        </w:rPr>
      </w:pPr>
      <w:r>
        <w:rPr>
          <w:rFonts w:ascii="Bookman Old Style" w:hAnsi="Bookman Old Style" w:cs="Traditional Arabic"/>
          <w:color w:val="000000"/>
          <w:spacing w:val="-4"/>
          <w:sz w:val="28"/>
          <w:szCs w:val="28"/>
          <w:shd w:val="clear" w:color="auto" w:fill="FFFFFF"/>
          <w:rtl/>
          <w:lang w:bidi="fa-IR"/>
        </w:rPr>
        <w:t>﴿</w:t>
      </w:r>
      <w:r w:rsidRPr="009F5C6A">
        <w:rPr>
          <w:rStyle w:val="Char"/>
          <w:rFonts w:hint="eastAsia"/>
          <w:rtl/>
        </w:rPr>
        <w:t>تَبَّتْ</w:t>
      </w:r>
      <w:r w:rsidRPr="009F5C6A">
        <w:rPr>
          <w:rStyle w:val="Char"/>
          <w:rtl/>
        </w:rPr>
        <w:t xml:space="preserve"> </w:t>
      </w:r>
      <w:r w:rsidRPr="009F5C6A">
        <w:rPr>
          <w:rStyle w:val="Char"/>
          <w:rFonts w:hint="eastAsia"/>
          <w:rtl/>
        </w:rPr>
        <w:t>يَدَا</w:t>
      </w:r>
      <w:r w:rsidRPr="009F5C6A">
        <w:rPr>
          <w:rStyle w:val="Char"/>
          <w:rtl/>
        </w:rPr>
        <w:t xml:space="preserve"> </w:t>
      </w:r>
      <w:r w:rsidRPr="009F5C6A">
        <w:rPr>
          <w:rStyle w:val="Char"/>
          <w:rFonts w:hint="eastAsia"/>
          <w:rtl/>
        </w:rPr>
        <w:t>أَبِي</w:t>
      </w:r>
      <w:r w:rsidRPr="009F5C6A">
        <w:rPr>
          <w:rStyle w:val="Char"/>
          <w:rtl/>
        </w:rPr>
        <w:t xml:space="preserve"> </w:t>
      </w:r>
      <w:r w:rsidRPr="009F5C6A">
        <w:rPr>
          <w:rStyle w:val="Char"/>
          <w:rFonts w:hint="eastAsia"/>
          <w:rtl/>
        </w:rPr>
        <w:t>لَهَبٍ</w:t>
      </w:r>
      <w:r w:rsidRPr="009F5C6A">
        <w:rPr>
          <w:rStyle w:val="Char"/>
          <w:rtl/>
        </w:rPr>
        <w:t xml:space="preserve"> </w:t>
      </w:r>
      <w:r w:rsidRPr="009F5C6A">
        <w:rPr>
          <w:rStyle w:val="Char"/>
          <w:rFonts w:hint="eastAsia"/>
          <w:rtl/>
        </w:rPr>
        <w:t>وَتَبَّ</w:t>
      </w:r>
      <w:r w:rsidRPr="009F5C6A">
        <w:rPr>
          <w:rStyle w:val="Char"/>
          <w:rtl/>
        </w:rPr>
        <w:t>١</w:t>
      </w:r>
      <w:r>
        <w:rPr>
          <w:rFonts w:ascii="Bookman Old Style" w:hAnsi="Bookman Old Style" w:cs="Traditional Arabic"/>
          <w:color w:val="000000"/>
          <w:spacing w:val="-4"/>
          <w:sz w:val="28"/>
          <w:szCs w:val="28"/>
          <w:shd w:val="clear" w:color="auto" w:fill="FFFFFF"/>
          <w:rtl/>
          <w:lang w:bidi="fa-IR"/>
        </w:rPr>
        <w:t>﴾</w:t>
      </w:r>
      <w:r w:rsidRPr="009F5C6A">
        <w:rPr>
          <w:rStyle w:val="Char"/>
          <w:rtl/>
        </w:rPr>
        <w:t xml:space="preserve"> </w:t>
      </w:r>
      <w:r>
        <w:rPr>
          <w:rFonts w:ascii="Bookman Old Style" w:hAnsi="Bookman Old Style" w:cs="mylotus"/>
          <w:color w:val="000000"/>
          <w:spacing w:val="-4"/>
          <w:sz w:val="28"/>
          <w:shd w:val="clear" w:color="auto" w:fill="FFFFFF"/>
          <w:rtl/>
          <w:lang w:bidi="fa-IR"/>
        </w:rPr>
        <w:t>[</w:t>
      </w:r>
      <w:r>
        <w:rPr>
          <w:rFonts w:ascii="Bookman Old Style" w:hAnsi="Bookman Old Style" w:cs="mylotus" w:hint="eastAsia"/>
          <w:color w:val="000000"/>
          <w:spacing w:val="-4"/>
          <w:sz w:val="28"/>
          <w:shd w:val="clear" w:color="auto" w:fill="FFFFFF"/>
          <w:rtl/>
          <w:lang w:bidi="fa-IR"/>
        </w:rPr>
        <w:t>المسد</w:t>
      </w:r>
      <w:r>
        <w:rPr>
          <w:rFonts w:ascii="Bookman Old Style" w:hAnsi="Bookman Old Style" w:cs="mylotus"/>
          <w:color w:val="000000"/>
          <w:spacing w:val="-4"/>
          <w:sz w:val="28"/>
          <w:shd w:val="clear" w:color="auto" w:fill="FFFFFF"/>
          <w:rtl/>
          <w:lang w:bidi="fa-IR"/>
        </w:rPr>
        <w:t>: 1]</w:t>
      </w:r>
      <w:r w:rsidR="00F56DB1" w:rsidRPr="009F13F4">
        <w:rPr>
          <w:rFonts w:ascii="Bookman Old Style" w:hAnsi="Bookman Old Style"/>
          <w:spacing w:val="-4"/>
          <w:sz w:val="36"/>
          <w:szCs w:val="36"/>
          <w:rtl/>
        </w:rPr>
        <w:t xml:space="preserve"> </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Celakalah kedua belah tangan Abu Lahab dan celakalah dia.'</w:t>
      </w:r>
      <w:r w:rsidRPr="009F13F4">
        <w:rPr>
          <w:rFonts w:ascii="Bookman Old Style" w:hAnsi="Bookman Old Style" w:cs="Courier New"/>
          <w:lang w:val="id-ID"/>
        </w:rPr>
        <w:t xml:space="preserve"> (al-Lahab: 1). Muttafaqun 'alaih.</w:t>
      </w:r>
    </w:p>
    <w:p w:rsidR="00FB5B0F" w:rsidRDefault="00FB5B0F" w:rsidP="00F56DB1">
      <w:pPr>
        <w:spacing w:line="360" w:lineRule="auto"/>
        <w:jc w:val="lowKashida"/>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4" w:name="_Toc468352005"/>
      <w:r w:rsidRPr="009F13F4">
        <w:t>Mejelis ke Tujuh Belas</w:t>
      </w:r>
      <w:r w:rsidR="00FB5B0F">
        <w:t>:</w:t>
      </w:r>
      <w:r w:rsidR="00FB5B0F">
        <w:br/>
      </w:r>
      <w:r w:rsidRPr="009F13F4">
        <w:t>Kesabarannya terhadap gangguan/tekanan</w:t>
      </w:r>
      <w:bookmarkEnd w:id="44"/>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telah menyelam di lautan dakwah, melewati padang nasehat, mendalami medan-medan petunjuk,  dan mengajak manusia untuk menyembah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saja dan meninggalkan agama yang dianut nenek moyang mereka berupa perbuatan syirik, kufur, menyembah berhala, berdoa kepada patung, dan menyuruh mereka meninggalkan perbuatan-perbuatan munkar, menjauhi yang diharamkan. Maka berimanlah kepadanya dalam jumlah yang sedikit dan mayoritas masih mendustakannya.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Sekali pun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dijaga oleh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dan dibela oleh pamannya Abu Thalib, namun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tetap diganggu, dikepung, dan mendapat tekanan yang sangat berat. Pada tahun ke tujuh dari kenabian,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memasuki lembah (syi'b), disertai pamannya Abu Thalib, Bani Hasyim dan Bani Muthalib, yang muslim dan kafir dari mereka, selain Abu Lahab. Maka tatkala mereka memasuki lembah itu, kaum Quraisy sepakat untuk memboikot mereka, tidak menerima perdamaian untuk mereka selamanya, memutuskan perdagangan dari mereka, menghalangi rizqi mereka, kecuali mereka mau menyerahkan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untuk dibunuh. Dan mereka menulis lembaran untuk hal itu yang mencakup perbuatan zalim ini dan mereka menggantungnya di Ka'bah. Dan setelah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memasuki lembah itu,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menyuruh para sahabatnya untuk hijrah ke Habasyah (Ethiopia), karena melihat beratnya tekanan terhadap mereka –yaitu hijrah yang kedua. Maka berhijrahlah sekitar 83 orang laki-laki dan 18 wanita, dan ikut serta dengan mereka kaum muslimin dari penduduk Yaman.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tinggal di lembah sekitar tiga tahun dalam kondisi susah dan lapar, tidak ada sesuatu yang  sampai kepada mereka kecuali secara sembunyai-sembunyi, sehingga mereka memakan dedaunan. Hal itu terus berlangsung hingga tahun ke sepuluh, di mana beberapa tokoh dari suku Quraisy merobek lembaran itu. Maka keluarlah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dari lembah itu disertai orang-orang yang menyertainya.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tahun yang sama, Khadijah istri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wafat. Dan setelah wafatnya sekitar dua bulan pamannya Abu Thalib wafat. Maka tatkala ia wafat, kaum Quraisy melakukan berbagai gangguan terhadap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yang tidak bisa mereka lakukan semasa hidup Abu Thalib, gangguan mereka bertambah keras terhadapnya.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dalam Shahihain, sesungguhnya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shalat di sisi Baitullah, sedangkan Abu Jahal dan beberapa sahabatnya sedang duduk, dan seekor unta telah disembelih pada hari sebelumnya. Maka Abu Jahal berkata, 'Siapakah di antara kamu yang mau </w:t>
      </w:r>
      <w:r w:rsidRPr="006156FD">
        <w:rPr>
          <w:rFonts w:ascii="Bookman Old Style" w:hAnsi="Bookman Old Style" w:cs="Courier New"/>
          <w:lang w:val="id-ID"/>
        </w:rPr>
        <w:t>mengambil isi perut unta, lalu meletakkannya di atas</w:t>
      </w:r>
      <w:r w:rsidRPr="009F13F4">
        <w:rPr>
          <w:rFonts w:ascii="Bookman Old Style" w:hAnsi="Bookman Old Style" w:cs="Courier New"/>
          <w:lang w:val="id-ID"/>
        </w:rPr>
        <w:t xml:space="preserve"> punggung Muhammad apabila ia sujud? Maka bangkitlah orang yang paling celaka dari kaum itu, lalu ia mengambilnya. Tatkala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sujud, ia meletakkannya di antara dua pundaknya. Maka mereka tertawa dan sebagian mereka menoleh kepada yang lain. Lalu datanglah Fathimah radhiyallahu 'anha, maka ia melemparkannya, kemudian ia mencela mereka. Maka tatkala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mengangkat kepalanya, ia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mengangkat suaranya, kemudian berdoa untuk kebinasaan mereka, beliau berkata, </w:t>
      </w:r>
      <w:r w:rsidRPr="009F13F4">
        <w:rPr>
          <w:rFonts w:ascii="Bookman Old Style" w:hAnsi="Bookman Old Style" w:cs="Courier New"/>
          <w:i/>
          <w:iCs/>
          <w:lang w:val="id-ID"/>
        </w:rPr>
        <w:t>'Ya Allah, binasakanlah Quraisy (tiga kali)</w:t>
      </w:r>
      <w:r w:rsidRPr="009F13F4">
        <w:rPr>
          <w:rFonts w:ascii="Bookman Old Style" w:hAnsi="Bookman Old Style" w:cs="Courier New"/>
          <w:lang w:val="id-ID"/>
        </w:rPr>
        <w:t>. Maka tatkala mereka mendengar suaranya, hilanglah suara tawa dari mereka dan merasa takut terhadap doanya. Kemudian beliau berdoa:</w:t>
      </w:r>
    </w:p>
    <w:p w:rsidR="00F56DB1" w:rsidRPr="009F13F4" w:rsidRDefault="00F56DB1" w:rsidP="00916A89">
      <w:pPr>
        <w:pStyle w:val="a0"/>
        <w:rPr>
          <w:lang w:val="id-ID"/>
        </w:rPr>
      </w:pPr>
      <w:r w:rsidRPr="009F13F4">
        <w:rPr>
          <w:rtl/>
        </w:rPr>
        <w:t>اللَّهُمَّ عَلَيْكَ بِأَبِي جَهْلِ ابْنِ هِشَامٍ، وَعُتْبَةَ بْنِ رَبِيعةَ، وَشَيْبَةَ بْنِ رَبِيعَةَ, وَالْوَلِيدِ بْنِ عُتْبَةَ، وَأُمَيَّةَ بْنِ خَلَفٍ، وَعُقْبَةَ بْنِ أَبِي مُعَيْطٍ".</w:t>
      </w:r>
    </w:p>
    <w:p w:rsidR="00F56DB1" w:rsidRPr="009F13F4" w:rsidRDefault="00F56DB1" w:rsidP="006156FD">
      <w:pPr>
        <w:spacing w:line="360" w:lineRule="auto"/>
        <w:jc w:val="lowKashida"/>
        <w:rPr>
          <w:rFonts w:ascii="Bookman Old Style" w:hAnsi="Bookman Old Style" w:cs="Courier New"/>
          <w:i/>
          <w:iCs/>
          <w:lang w:val="id-ID"/>
        </w:rPr>
      </w:pPr>
      <w:r w:rsidRPr="009F13F4">
        <w:rPr>
          <w:rFonts w:ascii="Bookman Old Style" w:hAnsi="Bookman Old Style" w:cs="Courier New"/>
          <w:i/>
          <w:iCs/>
          <w:lang w:val="id-ID"/>
        </w:rPr>
        <w:t>"Ya Allah, binasakanlah Abu Jahal bin Hisyam, 'Utbah bin Rabi'ah, Syaibah bin Rabi'ah, al-Walid bin Utbah, Umayyah bin Khalaf, Uqbah bin Abi Mu'ith."</w:t>
      </w:r>
    </w:p>
    <w:p w:rsidR="00F56DB1" w:rsidRPr="004A2A6E"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Ibnu Mas'ud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berkata, 'Demi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yang mengutus Muhammad dengan benar, sungguh aku melihat orang-orang yang disebutkan beliau, semuanya terbunuh di perang Badar. Kemudian </w:t>
      </w:r>
      <w:r w:rsidRPr="004A2A6E">
        <w:rPr>
          <w:rFonts w:ascii="Bookman Old Style" w:hAnsi="Bookman Old Style" w:cs="Courier New"/>
          <w:lang w:val="id-ID"/>
        </w:rPr>
        <w:t>mereka diseret ke dalam sumur Badar.</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Dalam riwayat al-Bukhari, sesungguhnya Uqbah bin Abi Mu'ith memegang pundak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melipat pakaiannya di lehernya, ia mencekiknya dengan kuat. Lalu datanglah Abu Bakar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ia mendorongnya seraya berkata, "Apakah engkau membunuh seseorang yang berkata: Rabb-ku adalah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Tatkala gangguan terhadap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bertambah kuat, ia keluar menuju Thaif, namun beliau tidak mendapatkan sambutan dari mereka selain pembangkangan, olok-olokan dan gangguan, dan mereka melemparinya dengan batu hingga membuat kedua kakinya berdarah. Akhirnya beliau memutuskan pulang kembali ke Makkah. Dan di tengah perjalanan –di Qarn ats-Tsa'alib-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mengangkat kepalanya, tiba-tiba awan menaunginya. Beliau menoleh, ternyata malaikat Jibril </w:t>
      </w:r>
      <w:r w:rsidR="0020776A">
        <w:rPr>
          <w:rFonts w:ascii="Bookman Old Style" w:hAnsi="Bookman Old Style" w:cs="CTraditional Arabic" w:hint="cs"/>
          <w:rtl/>
        </w:rPr>
        <w:t>÷</w:t>
      </w:r>
      <w:r w:rsidRPr="009F13F4">
        <w:rPr>
          <w:rFonts w:ascii="Bookman Old Style" w:hAnsi="Bookman Old Style" w:cs="Courier New"/>
          <w:lang w:val="id-ID"/>
        </w:rPr>
        <w:t xml:space="preserve">, memanggilnya seraya berkata, "Sesungguhnya telah mendengarkan ucapan kaum engkau terhadapmu dan tanggapan mereka terhadapmu, dan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telah mengutus malaikat gunung untukmu, agar engkau menyuruhnya sesuai kehendakmu pada mereka. Lalu malaikat gunung memanggilnya, lalu memberi salam kepadanya, kemudian berkata, "Wahai Muhammad, sesungguhnya telah mendengar ucapan kaummu terhadapmu, aku adalah malaikat gunung, Rabb-mu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telah mengutusku kepadamu agar engkau menyuruh aku padanya sesuai keinginanmu. Jika engkau menghendaki, aku bisa menutup atas mereka dengan dua gunung Makkah. Maka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916A89">
      <w:pPr>
        <w:pStyle w:val="a0"/>
        <w:rPr>
          <w:lang w:val="id-ID"/>
        </w:rPr>
      </w:pPr>
      <w:r w:rsidRPr="009F13F4">
        <w:rPr>
          <w:rtl/>
        </w:rPr>
        <w:t>بَلْ أَرْجُو أَنْ يُخْرِجَ اللهُ مِنْ أَصْلَابِهِمْ مَنْ يَعْبُدُ اللهَ وَحْدَهُ لَا يُشْرِكُ بِهِ شَيْئًا".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Bahkan aku mengharapkan agar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mengeluarkan dari keturunan mereka orang yang hanya menyembah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saja, tidak menyekutukan sesuatu dengan-Nya</w:t>
      </w:r>
      <w:r w:rsidRPr="009F13F4">
        <w:rPr>
          <w:rFonts w:ascii="Bookman Old Style" w:hAnsi="Bookman Old Style" w:cs="Courier New"/>
          <w:lang w:val="id-ID"/>
        </w:rPr>
        <w:t>." Muttafaqun 'alaih.</w:t>
      </w:r>
    </w:p>
    <w:p w:rsidR="00FB5B0F" w:rsidRDefault="00FB5B0F" w:rsidP="00F56DB1">
      <w:pPr>
        <w:spacing w:line="360" w:lineRule="auto"/>
        <w:jc w:val="lowKashida"/>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5" w:name="_Toc468352006"/>
      <w:r w:rsidRPr="009F13F4">
        <w:t>Majelis ke Delapan Belas</w:t>
      </w:r>
      <w:r w:rsidR="00FB5B0F">
        <w:t>:</w:t>
      </w:r>
      <w:r w:rsidR="00FB5B0F">
        <w:br/>
      </w:r>
      <w:r w:rsidRPr="009F13F4">
        <w:t xml:space="preserve">Penjagaan Allah </w:t>
      </w:r>
      <w:r w:rsidR="00B31979" w:rsidRPr="00FB5B0F">
        <w:rPr>
          <w:rFonts w:cs="CTraditional Arabic"/>
          <w:b w:val="0"/>
          <w:bCs w:val="0"/>
          <w:rtl/>
          <w:lang w:bidi="ar-SA"/>
        </w:rPr>
        <w:t>ـ</w:t>
      </w:r>
      <w:r w:rsidRPr="009F13F4">
        <w:t xml:space="preserve"> terhadap Nabi-Nya </w:t>
      </w:r>
      <w:r w:rsidR="000354ED" w:rsidRPr="00FB5B0F">
        <w:rPr>
          <w:rFonts w:cs="CTraditional Arabic"/>
          <w:b w:val="0"/>
          <w:bCs w:val="0"/>
          <w:rtl/>
        </w:rPr>
        <w:t>ج</w:t>
      </w:r>
      <w:bookmarkEnd w:id="45"/>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916A89" w:rsidP="00916A89">
      <w:pPr>
        <w:bidi/>
        <w:jc w:val="both"/>
        <w:rPr>
          <w:rFonts w:ascii="Bookman Old Style" w:hAnsi="Bookman Old Style" w:cs="Traditional Arabic"/>
          <w:rtl/>
          <w:lang w:val="id-ID"/>
        </w:rPr>
      </w:pPr>
      <w:r>
        <w:rPr>
          <w:rFonts w:ascii="Bookman Old Style" w:hAnsi="Bookman Old Style" w:cs="Traditional Arabic"/>
          <w:color w:val="000000"/>
          <w:spacing w:val="-4"/>
          <w:szCs w:val="28"/>
          <w:shd w:val="clear" w:color="auto" w:fill="FFFFFF"/>
          <w:rtl/>
        </w:rPr>
        <w:t>﴿</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الرَّسُولُ</w:t>
      </w:r>
      <w:r w:rsidRPr="009F5C6A">
        <w:rPr>
          <w:rStyle w:val="Char"/>
          <w:rtl/>
        </w:rPr>
        <w:t xml:space="preserve"> </w:t>
      </w:r>
      <w:r w:rsidRPr="009F5C6A">
        <w:rPr>
          <w:rStyle w:val="Char"/>
          <w:rFonts w:hint="eastAsia"/>
          <w:rtl/>
        </w:rPr>
        <w:t>بَلِّغْ</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أُنْزِلَ</w:t>
      </w:r>
      <w:r w:rsidRPr="009F5C6A">
        <w:rPr>
          <w:rStyle w:val="Char"/>
          <w:rtl/>
        </w:rPr>
        <w:t xml:space="preserve"> </w:t>
      </w:r>
      <w:r w:rsidRPr="009F5C6A">
        <w:rPr>
          <w:rStyle w:val="Char"/>
          <w:rFonts w:hint="eastAsia"/>
          <w:rtl/>
        </w:rPr>
        <w:t>إِلَيْكَ</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رَبِّكَ</w:t>
      </w:r>
      <w:r w:rsidRPr="009F5C6A">
        <w:rPr>
          <w:rStyle w:val="Char"/>
          <w:rtl/>
        </w:rPr>
        <w:t xml:space="preserve">  </w:t>
      </w:r>
      <w:r w:rsidRPr="009F5C6A">
        <w:rPr>
          <w:rStyle w:val="Char"/>
          <w:rFonts w:hint="eastAsia"/>
          <w:rtl/>
        </w:rPr>
        <w:t>وَإِنْ</w:t>
      </w:r>
      <w:r w:rsidRPr="009F5C6A">
        <w:rPr>
          <w:rStyle w:val="Char"/>
          <w:rtl/>
        </w:rPr>
        <w:t xml:space="preserve"> </w:t>
      </w:r>
      <w:r w:rsidRPr="009F5C6A">
        <w:rPr>
          <w:rStyle w:val="Char"/>
          <w:rFonts w:hint="eastAsia"/>
          <w:rtl/>
        </w:rPr>
        <w:t>لَمْ</w:t>
      </w:r>
      <w:r w:rsidRPr="009F5C6A">
        <w:rPr>
          <w:rStyle w:val="Char"/>
          <w:rtl/>
        </w:rPr>
        <w:t xml:space="preserve"> </w:t>
      </w:r>
      <w:r w:rsidRPr="009F5C6A">
        <w:rPr>
          <w:rStyle w:val="Char"/>
          <w:rFonts w:hint="eastAsia"/>
          <w:rtl/>
        </w:rPr>
        <w:t>تَفْعَلْ</w:t>
      </w:r>
      <w:r w:rsidRPr="009F5C6A">
        <w:rPr>
          <w:rStyle w:val="Char"/>
          <w:rtl/>
        </w:rPr>
        <w:t xml:space="preserve"> </w:t>
      </w:r>
      <w:r w:rsidRPr="009F5C6A">
        <w:rPr>
          <w:rStyle w:val="Char"/>
          <w:rFonts w:hint="eastAsia"/>
          <w:rtl/>
        </w:rPr>
        <w:t>فَمَا</w:t>
      </w:r>
      <w:r w:rsidRPr="009F5C6A">
        <w:rPr>
          <w:rStyle w:val="Char"/>
          <w:rtl/>
        </w:rPr>
        <w:t xml:space="preserve"> </w:t>
      </w:r>
      <w:r w:rsidRPr="009F5C6A">
        <w:rPr>
          <w:rStyle w:val="Char"/>
          <w:rFonts w:hint="eastAsia"/>
          <w:rtl/>
        </w:rPr>
        <w:t>بَلَّغْتَ</w:t>
      </w:r>
      <w:r w:rsidRPr="009F5C6A">
        <w:rPr>
          <w:rStyle w:val="Char"/>
          <w:rtl/>
        </w:rPr>
        <w:t xml:space="preserve"> </w:t>
      </w:r>
      <w:r w:rsidRPr="009F5C6A">
        <w:rPr>
          <w:rStyle w:val="Char"/>
          <w:rFonts w:hint="eastAsia"/>
          <w:rtl/>
        </w:rPr>
        <w:t>رِسَالَتَهُ</w:t>
      </w:r>
      <w:r w:rsidRPr="009F5C6A">
        <w:rPr>
          <w:rStyle w:val="Char"/>
          <w:rtl/>
        </w:rPr>
        <w:t xml:space="preserve">  </w:t>
      </w:r>
      <w:r w:rsidRPr="009F5C6A">
        <w:rPr>
          <w:rStyle w:val="Char"/>
          <w:rFonts w:hint="eastAsia"/>
          <w:rtl/>
        </w:rPr>
        <w:t>وَاللَّهُ</w:t>
      </w:r>
      <w:r w:rsidRPr="009F5C6A">
        <w:rPr>
          <w:rStyle w:val="Char"/>
          <w:rtl/>
        </w:rPr>
        <w:t xml:space="preserve"> </w:t>
      </w:r>
      <w:r w:rsidRPr="009F5C6A">
        <w:rPr>
          <w:rStyle w:val="Char"/>
          <w:rFonts w:hint="eastAsia"/>
          <w:rtl/>
        </w:rPr>
        <w:t>يَعْصِمُكَ</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النَّاسِ</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المائدة</w:t>
      </w:r>
      <w:r>
        <w:rPr>
          <w:rFonts w:ascii="Bookman Old Style" w:hAnsi="Bookman Old Style" w:cs="mylotus"/>
          <w:color w:val="000000"/>
          <w:spacing w:val="-4"/>
          <w:shd w:val="clear" w:color="auto" w:fill="FFFFFF"/>
          <w:rtl/>
        </w:rPr>
        <w:t>: 67]</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Hai Rasul, sampaikan apa yang diturunkan kepadamu dari Rabbmu. Dan jika tidak kamu kerjakan (apa yang diperintahkan itu, berarti) kamu tidak menyampaikan amanat-Nya. Allah memelihara kamu dari (gangguan) manusia.. (QS. al-Maidah:67)</w:t>
      </w:r>
    </w:p>
    <w:p w:rsidR="00F56DB1" w:rsidRPr="009F13F4" w:rsidRDefault="00F56DB1" w:rsidP="00F56DB1">
      <w:pPr>
        <w:spacing w:line="360" w:lineRule="auto"/>
        <w:jc w:val="lowKashida"/>
        <w:rPr>
          <w:rFonts w:ascii="Bookman Old Style" w:hAnsi="Bookman Old Style" w:cs="Traditional Arabic"/>
          <w:lang w:val="id-ID"/>
        </w:rPr>
      </w:pPr>
      <w:r w:rsidRPr="009F13F4">
        <w:rPr>
          <w:rFonts w:ascii="Bookman Old Style" w:hAnsi="Bookman Old Style" w:cs="Traditional Arabic"/>
          <w:lang w:val="id-ID"/>
        </w:rPr>
        <w:t xml:space="preserve">Ibnu Katsir rahimahullah berkata: maksudnya, sampaikanlah risalah-Ku, dan Aku menjagamu, menolongmu, menguatkanmu atas musuh-musuhmu, dan memberikan kemenangan kepadamu atas mereka. Maka janganlah engkau merasa takut dan jangan pula bersedih, tidak akan ada seorang pun  yang bisa berbuat jahat terhadapmu. Dan sesungguhnya Nabi </w:t>
      </w:r>
      <w:r w:rsidR="0007715A" w:rsidRPr="0007715A">
        <w:rPr>
          <w:rFonts w:ascii="Bookman Old Style" w:hAnsi="Bookman Old Style" w:cs="CTraditional Arabic"/>
          <w:rtl/>
          <w:lang w:val="id-ID"/>
        </w:rPr>
        <w:t>ج</w:t>
      </w:r>
      <w:r w:rsidRPr="009F13F4">
        <w:rPr>
          <w:rFonts w:ascii="Bookman Old Style" w:hAnsi="Bookman Old Style" w:cs="Traditional Arabic"/>
          <w:lang w:val="id-ID"/>
        </w:rPr>
        <w:t xml:space="preserve"> sebelum turunnya ayat ini selalu dijaga.'</w:t>
      </w:r>
    </w:p>
    <w:p w:rsidR="00F56DB1" w:rsidRPr="009F13F4" w:rsidRDefault="00F56DB1" w:rsidP="00F56DB1">
      <w:pPr>
        <w:spacing w:line="360" w:lineRule="auto"/>
        <w:jc w:val="lowKashida"/>
        <w:rPr>
          <w:rFonts w:ascii="Bookman Old Style" w:hAnsi="Bookman Old Style" w:cs="Traditional Arabic"/>
          <w:lang w:val="id-ID"/>
        </w:rPr>
      </w:pPr>
      <w:r w:rsidRPr="009F13F4">
        <w:rPr>
          <w:rFonts w:ascii="Bookman Old Style" w:hAnsi="Bookman Old Style" w:cs="Traditional Arabic"/>
          <w:lang w:val="id-ID"/>
        </w:rPr>
        <w:tab/>
        <w:t xml:space="preserve">Di antara gambaran penjagaan Allah </w:t>
      </w:r>
      <w:r w:rsidR="00B31979" w:rsidRPr="00B31979">
        <w:rPr>
          <w:rFonts w:ascii="Bookman Old Style" w:hAnsi="Bookman Old Style" w:cs="CTraditional Arabic"/>
          <w:rtl/>
          <w:lang w:val="id-ID"/>
        </w:rPr>
        <w:t>ـ</w:t>
      </w:r>
      <w:r w:rsidRPr="009F13F4">
        <w:rPr>
          <w:rFonts w:ascii="Bookman Old Style" w:hAnsi="Bookman Old Style" w:cs="Traditional Arabic"/>
          <w:lang w:val="id-ID"/>
        </w:rPr>
        <w:t xml:space="preserve"> terhadap Nabi-Nya, seperti cerita yang diriwayatkan oleh Abu Hurairah </w:t>
      </w:r>
      <w:r w:rsidR="00475DB1" w:rsidRPr="00475DB1">
        <w:rPr>
          <w:rFonts w:ascii="Bookman Old Style" w:hAnsi="Bookman Old Style" w:cs="CTraditional Arabic"/>
          <w:rtl/>
          <w:lang w:val="id-ID"/>
        </w:rPr>
        <w:t>س</w:t>
      </w:r>
      <w:r w:rsidRPr="009F13F4">
        <w:rPr>
          <w:rFonts w:ascii="Bookman Old Style" w:hAnsi="Bookman Old Style" w:cs="Traditional Arabic"/>
          <w:lang w:val="id-ID"/>
        </w:rPr>
        <w:t xml:space="preserve">, sesungguhnya Abu Jahal berkata, 'Apakah Muhammad memutihkan wajahnya di belakang kamu? Maka dikatakan kepadanya, 'Ya.' Ia berkata, 'Demi Lata dan 'Uzza, jika aku melihat hal itu niscaya aku menginjak lehernya dan sungguh aku akan mencelupi wajahnya di tanah.' Maka ia mendatangi Rasulullah </w:t>
      </w:r>
      <w:r w:rsidR="0007715A" w:rsidRPr="0007715A">
        <w:rPr>
          <w:rFonts w:ascii="Bookman Old Style" w:hAnsi="Bookman Old Style" w:cs="CTraditional Arabic"/>
          <w:rtl/>
          <w:lang w:val="id-ID"/>
        </w:rPr>
        <w:t>ج</w:t>
      </w:r>
      <w:r w:rsidRPr="009F13F4">
        <w:rPr>
          <w:rFonts w:ascii="Bookman Old Style" w:hAnsi="Bookman Old Style" w:cs="Traditional Arabic"/>
          <w:lang w:val="id-ID"/>
        </w:rPr>
        <w:t xml:space="preserve"> yang sedang shalat –dia mengira- akan bisa menginjak lehernya. Ia berkata, "Maka tidaklah ia mengejutkan mereka darinya kecuali ia mundur ke belakang dan berlindung dengan tangannya. Maka mereka bertanya-tanya kepadanya, 'Ada apa denganmu? Ia berkata, 'Sesungguhnya di antara aku dan dia ada parit dari api, </w:t>
      </w:r>
      <w:r w:rsidRPr="009F13F4">
        <w:rPr>
          <w:rFonts w:ascii="Bookman Old Style" w:hAnsi="Bookman Old Style" w:cs="Traditional Arabic"/>
          <w:color w:val="800080"/>
          <w:lang w:val="id-ID"/>
        </w:rPr>
        <w:t>teror</w:t>
      </w:r>
      <w:r w:rsidRPr="009F13F4">
        <w:rPr>
          <w:rFonts w:ascii="Bookman Old Style" w:hAnsi="Bookman Old Style" w:cs="Traditional Arabic"/>
          <w:lang w:val="id-ID"/>
        </w:rPr>
        <w:t xml:space="preserve"> (?) dan sayap-sayap.' Maka Rasulullah </w:t>
      </w:r>
      <w:r w:rsidR="0007715A" w:rsidRPr="0007715A">
        <w:rPr>
          <w:rFonts w:ascii="Bookman Old Style" w:hAnsi="Bookman Old Style" w:cs="CTraditional Arabic"/>
          <w:rtl/>
          <w:lang w:val="id-ID"/>
        </w:rPr>
        <w:t>ج</w:t>
      </w:r>
      <w:r w:rsidRPr="009F13F4">
        <w:rPr>
          <w:rFonts w:ascii="Bookman Old Style" w:hAnsi="Bookman Old Style" w:cs="Traditional Arabic"/>
          <w:lang w:val="id-ID"/>
        </w:rPr>
        <w:t xml:space="preserve"> bersabda:</w:t>
      </w:r>
    </w:p>
    <w:p w:rsidR="00F56DB1" w:rsidRPr="009F13F4" w:rsidRDefault="00F56DB1" w:rsidP="00916A89">
      <w:pPr>
        <w:pStyle w:val="a0"/>
        <w:rPr>
          <w:rtl/>
        </w:rPr>
      </w:pPr>
      <w:r w:rsidRPr="009F13F4">
        <w:rPr>
          <w:rtl/>
        </w:rPr>
        <w:t>لَوْ دَنَا مِنِّي لاخْتَطَفَتْهُ الملَائِكَةُ عُضْوًا عُضْوًا" [رواهُ مسلِم].</w:t>
      </w:r>
    </w:p>
    <w:p w:rsidR="00F56DB1" w:rsidRPr="009F13F4" w:rsidRDefault="00F56DB1" w:rsidP="00F56DB1">
      <w:pPr>
        <w:spacing w:line="360" w:lineRule="auto"/>
        <w:jc w:val="lowKashida"/>
        <w:rPr>
          <w:rFonts w:ascii="Bookman Old Style" w:hAnsi="Bookman Old Style" w:cs="Traditional Arabic"/>
          <w:lang w:val="id-ID"/>
        </w:rPr>
      </w:pPr>
      <w:r w:rsidRPr="009F13F4">
        <w:rPr>
          <w:rFonts w:ascii="Bookman Old Style" w:hAnsi="Bookman Old Style" w:cs="Traditional Arabic"/>
          <w:lang w:val="id-ID"/>
        </w:rPr>
        <w:t>"</w:t>
      </w:r>
      <w:r w:rsidRPr="009F13F4">
        <w:rPr>
          <w:rFonts w:ascii="Bookman Old Style" w:hAnsi="Bookman Old Style" w:cs="Traditional Arabic"/>
          <w:i/>
          <w:iCs/>
          <w:lang w:val="id-ID"/>
        </w:rPr>
        <w:t>Jika ia mendekatiku niscaya malaikat akan menyambarnya sepotong-sepotong</w:t>
      </w:r>
      <w:r w:rsidRPr="009F13F4">
        <w:rPr>
          <w:rFonts w:ascii="Bookman Old Style" w:hAnsi="Bookman Old Style" w:cs="Traditional Arabic"/>
          <w:lang w:val="id-ID"/>
        </w:rPr>
        <w:t>." HR. Muslim.</w:t>
      </w:r>
    </w:p>
    <w:p w:rsidR="00F56DB1" w:rsidRPr="009F13F4" w:rsidRDefault="00F56DB1" w:rsidP="00F56DB1">
      <w:pPr>
        <w:spacing w:line="360" w:lineRule="auto"/>
        <w:jc w:val="lowKashida"/>
        <w:rPr>
          <w:rFonts w:ascii="Bookman Old Style" w:hAnsi="Bookman Old Style" w:cs="Traditional Arabic"/>
          <w:lang w:val="id-ID"/>
        </w:rPr>
      </w:pPr>
      <w:r w:rsidRPr="009F13F4">
        <w:rPr>
          <w:rFonts w:ascii="Bookman Old Style" w:hAnsi="Bookman Old Style" w:cs="Traditional Arabic"/>
          <w:lang w:val="id-ID"/>
        </w:rPr>
        <w:t xml:space="preserve">Dan dari Ibnu Abbas </w:t>
      </w:r>
      <w:r w:rsidR="00475DB1" w:rsidRPr="00475DB1">
        <w:rPr>
          <w:rFonts w:ascii="Bookman Old Style" w:hAnsi="Bookman Old Style" w:cs="CTraditional Arabic"/>
          <w:rtl/>
          <w:lang w:val="id-ID"/>
        </w:rPr>
        <w:t>س</w:t>
      </w:r>
      <w:r w:rsidRPr="009F13F4">
        <w:rPr>
          <w:rFonts w:ascii="Bookman Old Style" w:hAnsi="Bookman Old Style" w:cs="Traditional Arabic"/>
          <w:lang w:val="id-ID"/>
        </w:rPr>
        <w:t xml:space="preserve">, sesungguhnya Abu Jahal berkata, 'Sungguh jika aku melihat sedang shalat di Ka'bah, niscaya aku akan menginjak lehernya.' Ucapan itu sampai ke telinga Nabi </w:t>
      </w:r>
      <w:r w:rsidR="0007715A" w:rsidRPr="0007715A">
        <w:rPr>
          <w:rFonts w:ascii="Bookman Old Style" w:hAnsi="Bookman Old Style" w:cs="CTraditional Arabic"/>
          <w:rtl/>
          <w:lang w:val="id-ID"/>
        </w:rPr>
        <w:t>ج</w:t>
      </w:r>
      <w:r w:rsidRPr="009F13F4">
        <w:rPr>
          <w:rFonts w:ascii="Bookman Old Style" w:hAnsi="Bookman Old Style" w:cs="Traditional Arabic"/>
          <w:lang w:val="id-ID"/>
        </w:rPr>
        <w:t xml:space="preserve">, maka beliau </w:t>
      </w:r>
      <w:r w:rsidR="0007715A" w:rsidRPr="0007715A">
        <w:rPr>
          <w:rFonts w:ascii="Bookman Old Style" w:hAnsi="Bookman Old Style" w:cs="CTraditional Arabic"/>
          <w:rtl/>
          <w:lang w:val="id-ID"/>
        </w:rPr>
        <w:t>ج</w:t>
      </w:r>
      <w:r w:rsidRPr="009F13F4">
        <w:rPr>
          <w:rFonts w:ascii="Bookman Old Style" w:hAnsi="Bookman Old Style" w:cs="Traditional Arabic"/>
          <w:lang w:val="id-ID"/>
        </w:rPr>
        <w:t xml:space="preserve"> bersabda:</w:t>
      </w:r>
    </w:p>
    <w:p w:rsidR="00F56DB1" w:rsidRPr="009F13F4" w:rsidRDefault="00F56DB1" w:rsidP="00916A89">
      <w:pPr>
        <w:pStyle w:val="a0"/>
        <w:rPr>
          <w:rtl/>
          <w:lang w:val="id-ID"/>
        </w:rPr>
      </w:pPr>
      <w:r w:rsidRPr="009F13F4">
        <w:rPr>
          <w:rtl/>
        </w:rPr>
        <w:t>لَوْ فَعَلَهُ، لَأَخَذَتْهُ الملَائِكَةُ" [رَواه البُخَارِيُّ].</w:t>
      </w:r>
    </w:p>
    <w:p w:rsidR="00F56DB1" w:rsidRPr="009F13F4" w:rsidRDefault="00F56DB1" w:rsidP="00F56DB1">
      <w:pPr>
        <w:spacing w:line="360" w:lineRule="auto"/>
        <w:jc w:val="lowKashida"/>
        <w:rPr>
          <w:rFonts w:ascii="Bookman Old Style" w:hAnsi="Bookman Old Style" w:cs="Traditional Arabic"/>
          <w:lang w:val="id-ID"/>
        </w:rPr>
      </w:pPr>
      <w:r w:rsidRPr="009F13F4">
        <w:rPr>
          <w:rFonts w:ascii="Bookman Old Style" w:hAnsi="Bookman Old Style" w:cs="Traditional Arabic"/>
          <w:lang w:val="id-ID"/>
        </w:rPr>
        <w:t xml:space="preserve"> </w:t>
      </w:r>
      <w:r w:rsidRPr="009F13F4">
        <w:rPr>
          <w:rFonts w:ascii="Bookman Old Style" w:hAnsi="Bookman Old Style" w:cs="Traditional Arabic"/>
          <w:i/>
          <w:iCs/>
          <w:lang w:val="id-ID"/>
        </w:rPr>
        <w:t>'Jika ia melakukannya niscaya malaikat akan mengambilnya</w:t>
      </w:r>
      <w:r w:rsidRPr="009F13F4">
        <w:rPr>
          <w:rFonts w:ascii="Bookman Old Style" w:hAnsi="Bookman Old Style" w:cs="Traditional Arabic"/>
          <w:lang w:val="id-ID"/>
        </w:rPr>
        <w:t>." HR. Al-Bukhari.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Dari Jabir bin Abdullah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ia berkata,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berperang, maka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berperang secara khusus. Maka mereka melihat kelengahan dari kaum muslimin. Maka datanglah seorang laki-laki yang bernama Ghaurats bin al-Harits, ia berdiri di atas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seraya berkata, 'Siapakah yang bisa menghalangi engkau dariku?'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 '</w:t>
      </w:r>
      <w:r w:rsidRPr="009F13F4">
        <w:rPr>
          <w:rFonts w:ascii="Bookman Old Style" w:hAnsi="Bookman Old Style" w:cs="Courier New"/>
          <w:i/>
          <w:iCs/>
          <w:lang w:val="id-ID"/>
        </w:rPr>
        <w:t>Allah</w:t>
      </w:r>
      <w:r w:rsidRPr="009F13F4">
        <w:rPr>
          <w:rFonts w:ascii="Bookman Old Style" w:hAnsi="Bookman Old Style" w:cs="Courier New"/>
          <w:lang w:val="id-ID"/>
        </w:rPr>
        <w:t xml:space="preserve">.' Maka jatuhlah pedang dari tangannya.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mengambilnya seraya berkata, </w:t>
      </w:r>
      <w:r w:rsidRPr="009F13F4">
        <w:rPr>
          <w:rFonts w:ascii="Bookman Old Style" w:hAnsi="Bookman Old Style" w:cs="Courier New"/>
          <w:i/>
          <w:iCs/>
          <w:lang w:val="id-ID"/>
        </w:rPr>
        <w:t>'Siapakah yang bisa menghalangi engkau dariku?</w:t>
      </w:r>
      <w:r w:rsidRPr="009F13F4">
        <w:rPr>
          <w:rFonts w:ascii="Bookman Old Style" w:hAnsi="Bookman Old Style" w:cs="Courier New"/>
          <w:lang w:val="id-ID"/>
        </w:rPr>
        <w:t xml:space="preserve"> Ia berkata, 'Jadilah engkau sebaik-baik orang yang mengambil.'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 </w:t>
      </w:r>
      <w:r w:rsidRPr="009F13F4">
        <w:rPr>
          <w:rFonts w:ascii="Bookman Old Style" w:hAnsi="Bookman Old Style" w:cs="Courier New"/>
          <w:i/>
          <w:iCs/>
          <w:lang w:val="id-ID"/>
        </w:rPr>
        <w:t xml:space="preserve">'Bersaksilah bahwa tidak Ilah yang berhak disembah selain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dan sesungguhnya aku adalah utusan Allah.</w:t>
      </w:r>
      <w:r w:rsidRPr="009F13F4">
        <w:rPr>
          <w:rFonts w:ascii="Bookman Old Style" w:hAnsi="Bookman Old Style" w:cs="Courier New"/>
          <w:lang w:val="id-ID"/>
        </w:rPr>
        <w:t xml:space="preserve">' Ia berkata, 'Tidak, akan tetapi aku berjanji kepadamu bahwa aku tidak akan memerangimu, dan aku tidak bersama kaum yang memerangimu.'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melepasnya. Lalu ia pulang seraya berkata: 'Aku datang kepadamu dari sisi sebaik-baik manusia." (HR. Al-Hakim dan ia menshahihkannya).</w:t>
      </w:r>
    </w:p>
    <w:p w:rsidR="00F56DB1" w:rsidRPr="009F13F4" w:rsidRDefault="00F56DB1" w:rsidP="00EC6842">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dari Anas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ia berkata, 'Ada seorang laki-laki yang sebelumnya beragama Nashrani lalu masuk Islam. Dia membaca (hapal) surah al-Baqarah dan Ali 'Imran, dan ia menulis untuk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Lalu ia kembali menjadi Nashrani (menjadi murtad), dan ia berkata, 'Muhammad tidak tahu kecuali yang aku tulis untuknya.' Lalu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mematikannya, mereka pun menguburnya. Di pagi harinya, bumi telah mengeluarkannya (dari dalam kubur). Mereka berkata, 'Ini adalah perbuatan Muhammad dan para </w:t>
      </w:r>
      <w:r w:rsidRPr="00EC6842">
        <w:rPr>
          <w:rFonts w:ascii="Bookman Old Style" w:hAnsi="Bookman Old Style" w:cs="Courier New"/>
          <w:lang w:val="id-ID"/>
        </w:rPr>
        <w:t xml:space="preserve">sahabatnya, ketika ia </w:t>
      </w:r>
      <w:r w:rsidR="00EC6842" w:rsidRPr="00EC6842">
        <w:rPr>
          <w:rFonts w:ascii="Bookman Old Style" w:hAnsi="Bookman Old Style" w:cs="Courier New"/>
          <w:lang w:val="id-ID"/>
        </w:rPr>
        <w:t>kabu</w:t>
      </w:r>
      <w:r w:rsidRPr="00EC6842">
        <w:rPr>
          <w:rFonts w:ascii="Bookman Old Style" w:hAnsi="Bookman Old Style" w:cs="Courier New"/>
          <w:lang w:val="id-ID"/>
        </w:rPr>
        <w:t>r</w:t>
      </w:r>
      <w:r w:rsidR="00EC6842" w:rsidRPr="00EC6842">
        <w:rPr>
          <w:rFonts w:ascii="Bookman Old Style" w:hAnsi="Bookman Old Style" w:cs="Courier New"/>
          <w:lang w:val="id-ID"/>
        </w:rPr>
        <w:t xml:space="preserve"> </w:t>
      </w:r>
      <w:r w:rsidRPr="00EC6842">
        <w:rPr>
          <w:rFonts w:ascii="Bookman Old Style" w:hAnsi="Bookman Old Style" w:cs="Courier New"/>
          <w:lang w:val="id-ID"/>
        </w:rPr>
        <w:t>dari mereka, mereka</w:t>
      </w:r>
      <w:r w:rsidRPr="009F13F4">
        <w:rPr>
          <w:rFonts w:ascii="Bookman Old Style" w:hAnsi="Bookman Old Style" w:cs="Courier New"/>
          <w:lang w:val="id-ID"/>
        </w:rPr>
        <w:t xml:space="preserve"> menggali kubur teman kita lalu melemparnya. Maka mereka menggali yang lebih dalam untuknya. Di pagi harinya, bumi telah mengeluarkannya. Mereka kembali berkata, 'Ini adalah perbuatan Muhammad dan para sahabatnya, mereka menggali kubur teman kita. Lalu mereka menggali yang lebih dalam untuk sejauh kemampuan mereka. Maka di pagi harinya, bumi kembali mengeluarkannya. Maka mereka sadar bahwa itu bukanlah perbuatan manusia, lalu mereka membuangnya.' (HR al-Bukhari).</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antara penjagaan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terhadap Nabi-Nya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bahwa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menyelamatkannya dari usaha sergapan yang direncanakan kaum Quraisy di malam hari terhadapnya. Di mana mereka sepakat bahwa mereka mengambil seorang pemuda yang kuat dari setiap kabilah. Kemudian setiap orang dari mereka diberikan pedang yang tajam. Lalu mereka menebas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seperti tebasan seorang laki-laki, lalu mereka membunuhnya, dan terpencarlah darahnya di antara setiap kabilah. Maka Abu Abdi Manaf tidak bisa memerangi semua suku arab. Maka datanglah Jibril </w:t>
      </w:r>
      <w:r w:rsidR="0020776A">
        <w:rPr>
          <w:rFonts w:ascii="Bookman Old Style" w:hAnsi="Bookman Old Style" w:cs="CTraditional Arabic" w:hint="cs"/>
          <w:rtl/>
        </w:rPr>
        <w:t>÷</w:t>
      </w:r>
      <w:r w:rsidRPr="009F13F4">
        <w:rPr>
          <w:rFonts w:ascii="Bookman Old Style" w:hAnsi="Bookman Old Style" w:cs="Courier New"/>
          <w:lang w:val="id-ID"/>
        </w:rPr>
        <w:t xml:space="preserve"> kepada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membawa perintah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Ia menyebutkan kepadanya tentang rencana tipu daya kaum musyrikin dan menyuruhnya agar tidak tidur di tempat tidurnya pada malam itu, dan mengabarkan kepadanya bahwa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mengijinkan dia berhijrah.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Di antaranya juga: pemeliharaan Allah untuk nabi-Nya dari kejahatan Suraqah bin Malik, saat beliau dalam perjalanan hijrah.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antaranya lagi penjagaan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kepada nabi-Nya saat berada di gua Hira. Sungguh ash-Shiddiq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berkata kepadanya, 'Wahai Rasulullah, jika salah seorang dari mereka memandang kedua kakinya tentu ia melihat kita.' Maka dia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berkata, </w:t>
      </w:r>
    </w:p>
    <w:p w:rsidR="00F56DB1" w:rsidRPr="009F13F4" w:rsidRDefault="00F56DB1" w:rsidP="00EA1336">
      <w:pPr>
        <w:pStyle w:val="a0"/>
        <w:rPr>
          <w:lang w:val="id-ID"/>
        </w:rPr>
      </w:pPr>
      <w:r w:rsidRPr="009F13F4">
        <w:rPr>
          <w:rtl/>
        </w:rPr>
        <w:t>"يَا أَبَا بَكْرٍ! مَا ظَنُّكَ بِاثْنَيْنِ اللهُ ثَالِثُهُمَا".</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i/>
          <w:iCs/>
          <w:lang w:val="id-ID"/>
        </w:rPr>
        <w:t xml:space="preserve">'Wahai Abu Bakar, apakah sangkaanmu dengan dua orang,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yang ketiganya</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Ibnu Katsir rahimahullah, 'Di antara penjagaan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terhadap Nabi-Nya adalah menjaganya dari penduduk Makkah, para pemimpinnya, para pendengkinya, para penentangnya, serta permusuhan dan kebencian yang luar biasa, serta memeranginya siang dan malam, dengan sesuatu yang diciptakan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sebagai penyebab besar dengan kekuasaan dan hikmah-Nya yang besar. Maka Dia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menjaganya di permulaan risalah dengan pamannya Abu Thalib, saat ia menjagi pemimpin yang ditaati di kalangan kaum Quraisy. Dan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menciptakan di hatinya rasa cinta alami kepada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bukan cinta karena syari'at. Jika ia masuk Islam, niscaya orang-orang kafir dan pembesarnya melakukan tindakan berani terhadapnya. Akan tetapi tatkala adanya kesamaan di antara dia (Abu Thalib) dan mereka berupa kekafiran, mereka merasa segan dan menghormatinya.</w:t>
      </w:r>
    </w:p>
    <w:p w:rsidR="00F56DB1" w:rsidRPr="00B807EC"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Maka tatkala pamannya wafat, kaum musyrikin melakukan gangguan kecil. Kemudian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mendatangkan kaum Anshar, lalu mereka melakukan bai'at atas agama Islam dan beliau berpindah ke negeri mereka, yaitu Madinah. Maka tatkala beliau berada di sana, mereka menjaganya dari yang merah dan putih. Dan setiap kali salah seorang dari musyrikin dan ahli kitab ingin melakukan tindakan jahat,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memperdayanya dan mengembalikan tipudayanya atasnya.'</w:t>
      </w:r>
      <w:r w:rsidRPr="009F13F4">
        <w:rPr>
          <w:rStyle w:val="FootnoteReference"/>
          <w:rFonts w:ascii="Bookman Old Style" w:hAnsi="Bookman Old Style" w:cs="Courier New"/>
          <w:lang w:val="id-ID"/>
        </w:rPr>
        <w:footnoteReference w:id="4"/>
      </w:r>
      <w:r w:rsidRPr="009F13F4">
        <w:rPr>
          <w:rFonts w:ascii="Bookman Old Style" w:hAnsi="Bookman Old Style" w:cs="Courier New"/>
          <w:lang w:val="id-ID"/>
        </w:rPr>
        <w:t xml:space="preserve"> </w:t>
      </w:r>
    </w:p>
    <w:p w:rsidR="00FB5B0F" w:rsidRPr="00B807EC" w:rsidRDefault="00FB5B0F" w:rsidP="00F56DB1">
      <w:pPr>
        <w:spacing w:line="360" w:lineRule="auto"/>
        <w:jc w:val="lowKashida"/>
        <w:rPr>
          <w:rFonts w:ascii="Bookman Old Style" w:hAnsi="Bookman Old Style" w:cs="Courier New"/>
          <w:lang w:val="id-ID"/>
        </w:rPr>
        <w:sectPr w:rsidR="00FB5B0F" w:rsidRPr="00B807EC"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6" w:name="_Toc468352007"/>
      <w:r w:rsidRPr="009F13F4">
        <w:t>Majelis ke Sembilan Belas</w:t>
      </w:r>
      <w:r w:rsidR="00FB5B0F">
        <w:t>:</w:t>
      </w:r>
      <w:r w:rsidR="00FB5B0F">
        <w:br/>
      </w:r>
      <w:r w:rsidRPr="009F13F4">
        <w:t xml:space="preserve">Mencintai Nabi </w:t>
      </w:r>
      <w:r w:rsidR="000354ED" w:rsidRPr="00FB5B0F">
        <w:rPr>
          <w:rFonts w:cs="CTraditional Arabic"/>
          <w:b w:val="0"/>
          <w:bCs w:val="0"/>
          <w:rtl/>
        </w:rPr>
        <w:t>ج</w:t>
      </w:r>
      <w:bookmarkEnd w:id="46"/>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Di antara konsekuensi iman adalah mencintai pemimpin umat manusia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Bagaimana mungkin seorang muslim tidak mencintai nabinya, sedangkan beliau adalah penyebab seseorang mendapat petunjuk ke jalan cahaya dan iman, dan penyebab keselamatannya dari kekafiran dan api neraka.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lang w:val="id-ID"/>
        </w:rPr>
      </w:pPr>
      <w:r w:rsidRPr="009F13F4">
        <w:rPr>
          <w:rtl/>
        </w:rPr>
        <w:t>لَا يُؤْمِنُ أَحَدُكُمْ حَتَّى أَكُونَ أَحَبَّ إِلَيْهِ مِنْ وَلَدِهِ وَوَالِدِهِ وَالنَّاسِ أَجْمَعِينَ"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Tidak beriman (yang sempurna) seseorang darimu hingga aku lebih dicintainya daripada anaknya, orang tuanya, dan semua manusia</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Bahkan cinta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melewati rasa cinta manusia terhadap dirinya sendiri, sebagaimana Umar bin Khathab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berkata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'Wahai Rasulullah, sesungguhnya engkau paling kucintai dari segala sesuatu kecuali terhadap diriku sendiri.' Mana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lang w:val="id-ID"/>
        </w:rPr>
      </w:pPr>
      <w:r w:rsidRPr="009F13F4">
        <w:rPr>
          <w:rtl/>
        </w:rPr>
        <w:t xml:space="preserve">"لَا وَالَّذِي </w:t>
      </w:r>
      <w:r w:rsidRPr="00A50D22">
        <w:rPr>
          <w:spacing w:val="-4"/>
          <w:rtl/>
        </w:rPr>
        <w:t>نَفْسِي</w:t>
      </w:r>
      <w:r w:rsidRPr="009F13F4">
        <w:rPr>
          <w:rtl/>
        </w:rPr>
        <w:t xml:space="preserve"> بِيَدِهِ حَتَّى أَكُونَ أَحَبَّ إِلَيْكَ مِنْ نَفْسِكَ"</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Tidak, demi Allah yang diriku berada di tangan-Nya, sehingga aku engkau cintai dari pada dirimu sendiri</w:t>
      </w:r>
      <w:r w:rsidRPr="009F13F4">
        <w:rPr>
          <w:rFonts w:ascii="Bookman Old Style" w:hAnsi="Bookman Old Style" w:cs="Courier New"/>
          <w:lang w:val="id-ID"/>
        </w:rPr>
        <w:t>.'</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Maka Umar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berkata kepadanya, 'Sesungguhnya sekarang –demi Allah- engkau lebih kucintai daripada diriku sendiri. Maka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lang w:val="id-ID"/>
        </w:rPr>
      </w:pPr>
      <w:r w:rsidRPr="009F13F4">
        <w:rPr>
          <w:rtl/>
        </w:rPr>
        <w:t>"الْآنَ يَا عُمَرُ" [رَواهُ البُخارِيُّ]</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'Sekarang wahai Umar.' HR. Al-Bukhari.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Maksudnya, sekarang engkau tahu, lalu engkau mengucapkan sebagaimana mestinya.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Sesungguhnya mencintai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diakui oleh setiap orang. Diklaim oleh para pengikut hawa nafsu dan ahli bid'ah. Diakui oleh para penyembah kuburan, ahli sihir dan tukang sulap. Bahkan diakui oleh kebanyakan orang-orang fasik. Akan tetapi persoalanannya bukan pengakuan rasa cinta, tetapi hakekat cinta itu. Karena konsekuensi cinta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adalah taat terhadap perintahnya dan menjauhi larangannya, dan ia tidak menyembah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kecuali sesuai syari'atnya, bukan dengan bid'ah dan hawa nafsu. Karena itulah, sesungguhnya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rtl/>
        </w:rPr>
      </w:pPr>
      <w:r w:rsidRPr="009F13F4">
        <w:rPr>
          <w:rtl/>
        </w:rPr>
        <w:t xml:space="preserve">"كُلُّ أُمَّتِي يَدْخُلُونَ الجنَّةَ إِلَّا مَنْ أَبَى" قَالُوا: وَمَنْ </w:t>
      </w:r>
      <w:r w:rsidRPr="00A50D22">
        <w:rPr>
          <w:rtl/>
        </w:rPr>
        <w:t>يأْبَى</w:t>
      </w:r>
      <w:r w:rsidRPr="009F13F4">
        <w:rPr>
          <w:rtl/>
        </w:rPr>
        <w:t xml:space="preserve"> يَا رَسُولَ اللهِ؟ قَالَ: "مَنْ أَطَاعَنِي دَخَلَ الجنَّةَ، وَمَنْ عَصَانِي فَقَدْ أَبَى"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Setiap umatku pasti masuk surga kecuali orang yang enggan</w:t>
      </w:r>
      <w:r w:rsidRPr="009F13F4">
        <w:rPr>
          <w:rFonts w:ascii="Bookman Old Style" w:hAnsi="Bookman Old Style" w:cs="Courier New"/>
          <w:lang w:val="id-ID"/>
        </w:rPr>
        <w:t>.' Mereka bertanya, 'Dan siapakah yang enggan wahai Rasulullah? Beliau menjawab, '</w:t>
      </w:r>
      <w:r w:rsidRPr="009F13F4">
        <w:rPr>
          <w:rFonts w:ascii="Bookman Old Style" w:hAnsi="Bookman Old Style" w:cs="Courier New"/>
          <w:i/>
          <w:iCs/>
          <w:lang w:val="id-ID"/>
        </w:rPr>
        <w:t>Barangsiapa yang taat kepadaku tentu ia masuk surga dan barang siapa yang durhaka kepadaku berarti ia adalah orang yang enggan</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Sesungguhnya mencintai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bukan dengan melaksanakan perayaan maulid dan bukan pula berkumpul dalam berduka cita, serta bukan pula dalam menciptakan qasidah-qasidah pujian yang berlebihan, tetapi cinta itu dalam mengamalkan sunnahnya, membesarkan syari'atnya, menghidupkan petunjuknya, membela beliau dan sunnahnya, membenarkan beritanya, merasakan wibawanya saat berbicara tentang dia, mengucapkan shalawat kepadanya saat disebutkan namanya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meninggalkan bid'ah dalam syari'atnya, mencintai para sahabatnya dan membela mereka, mengenal keutamaan mereka, membenci orang yang memusuhi sunnahnya, atau menyalahi syari'atnya, atau menganggap remeh para pemikul dan perawinya. Maka setiap orang yang menyalahi sesuatu dari hal itu, maka dia berada jauh dari mencintai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sekadar menyalahinya.</w:t>
      </w:r>
    </w:p>
    <w:p w:rsidR="00F56DB1" w:rsidRPr="009F13F4" w:rsidRDefault="00F56DB1" w:rsidP="00A50D22">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 "</w:t>
      </w:r>
    </w:p>
    <w:p w:rsidR="00F56DB1" w:rsidRPr="009F13F4" w:rsidRDefault="00F56DB1" w:rsidP="00EA1336">
      <w:pPr>
        <w:pStyle w:val="a0"/>
        <w:rPr>
          <w:rtl/>
        </w:rPr>
      </w:pPr>
      <w:r w:rsidRPr="009F13F4">
        <w:rPr>
          <w:rtl/>
        </w:rPr>
        <w:t>"مَنْ أَحْدَثَ فِي أَمْرِنَا هَذَا مَا لَيْسَ مِنْهُ فَهُوَ رَدٌّ"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Barangsiapa yang menciptakan dalam perkara kami ini yang bukan merupakan bagian darinya, maka ia ditolak</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beliau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lang w:val="id-ID"/>
        </w:rPr>
      </w:pPr>
      <w:r w:rsidRPr="009F13F4">
        <w:rPr>
          <w:rtl/>
        </w:rPr>
        <w:t>"إِيَّاكُمْ وَمُحْدَثَاتِ الْأُمُورِ، فَإِنَّ كُلَّ مُحْدَثَةٍ بِدْعَةٌ" [رَوَاهُ أَهْلُ السُّنن].</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Jauhilah perkara-perkara bid'ah, maka sesungguhnya setiap yang baru itu adalah bid'ah</w:t>
      </w:r>
      <w:r w:rsidRPr="009F13F4">
        <w:rPr>
          <w:rFonts w:ascii="Bookman Old Style" w:hAnsi="Bookman Old Style" w:cs="Courier New"/>
          <w:lang w:val="id-ID"/>
        </w:rPr>
        <w:t>." (Diriwayatkan oleh para pengarang kitab sunnan).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adanya ancaman seperti ini, datanglah manusia yang melakukan tindakan bid'ah dalam agama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yang bukan merupakan bagian darinya, menganggap baik bid'ah-bid'ah ini, bahkan mereka mengira bahwa ia merupakan salah satu tanda kecintaan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memalsukan hadits dan menyandarkannya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mereka berkata, 'Kami berdusta untuknya dan kami tidak berdusta atasnya (yang membahayakannya). Ini termasuk kedustaan terbesar dan kejahatan terburuk, karena syari'at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sudah sempurna, tidak membutuhkan kebohongan dan kebatilan mereka.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termasuk jenis ini, sesungguhnya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mencela para sahabatnya, beliau bersabda: </w:t>
      </w:r>
    </w:p>
    <w:p w:rsidR="00F56DB1" w:rsidRPr="009F13F4" w:rsidRDefault="00F56DB1" w:rsidP="00EA1336">
      <w:pPr>
        <w:pStyle w:val="a0"/>
        <w:rPr>
          <w:lang w:val="id-ID"/>
        </w:rPr>
      </w:pPr>
      <w:r w:rsidRPr="009F13F4">
        <w:rPr>
          <w:rtl/>
        </w:rPr>
        <w:t>"لَا تَسُبُّوا أَصْحَابِي، فَلَوْ أَنَّ أَحَدَكُمْ أَنْفَقَ مِثْلَ أُحُدٍ ذَهَبًا، مَا بَلَغَ مُدَّ أَحَدِهِمْ وَلَا نَصِيفَهُ" [مُتَّفقٌ عليْه].</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Janganlah engkau mencela sahabatku, jika salah seorang darimu berinfak emas sebesar bukit Uhud, niscaya tidak bisa mencapai satu dan tidak pula setengah mud dari (infak) mereka</w:t>
      </w:r>
      <w:r w:rsidRPr="009F13F4">
        <w:rPr>
          <w:rFonts w:ascii="Bookman Old Style" w:hAnsi="Bookman Old Style" w:cs="Courier New"/>
          <w:lang w:val="id-ID"/>
        </w:rPr>
        <w:t>." Muttafaqun 'alaih.</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Kendati demikian, datanglah manusia yang mencela para sahabat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mengutuk Abu Bakar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dan Umar </w:t>
      </w:r>
      <w:r w:rsidR="00475DB1" w:rsidRPr="00475DB1">
        <w:rPr>
          <w:rFonts w:ascii="Bookman Old Style" w:hAnsi="Bookman Old Style" w:cs="CTraditional Arabic"/>
          <w:rtl/>
          <w:lang w:val="id-ID"/>
        </w:rPr>
        <w:t>س</w:t>
      </w:r>
      <w:r w:rsidRPr="009F13F4">
        <w:rPr>
          <w:rFonts w:ascii="Bookman Old Style" w:hAnsi="Bookman Old Style" w:cs="Courier New"/>
          <w:lang w:val="id-ID"/>
        </w:rPr>
        <w:t xml:space="preserve">, menuduh wanita suci lagi bersih 'Aisyah radhiyallahu 'anha dengan tuduhan yang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membebaskannya dari tuduhan itu dalam kitab-Nya (al-Qur`an). Mereka mengira bahwa mereka melakukan hal itu karena cinta kepada Rasulullah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dan membela ahli baitnya.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Dan termasuk jenis ini pula, sesungguhnya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melarang bersifat ghuluw (berlebihan) dalam memujinya.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bersabda:</w:t>
      </w:r>
    </w:p>
    <w:p w:rsidR="00F56DB1" w:rsidRPr="009F13F4" w:rsidRDefault="00F56DB1" w:rsidP="00EA1336">
      <w:pPr>
        <w:pStyle w:val="a0"/>
        <w:rPr>
          <w:rtl/>
        </w:rPr>
      </w:pPr>
      <w:r w:rsidRPr="009F13F4">
        <w:rPr>
          <w:rtl/>
        </w:rPr>
        <w:t>لَا تُطْرُونِي كَمَا أَطْرَتِ النَّصَارَى ابْنَ مَرْيَمَ, إِنَّمَا أَنَا عَبْدُه، فَقُولُوا عَبْدُ اللهِ وَرَسُولُه" [رَوَاهُ البخاريُّ].</w:t>
      </w:r>
    </w:p>
    <w:p w:rsidR="00F56DB1" w:rsidRPr="009F13F4" w:rsidRDefault="00F56DB1" w:rsidP="0020776A">
      <w:pPr>
        <w:spacing w:line="360" w:lineRule="auto"/>
        <w:jc w:val="lowKashida"/>
        <w:rPr>
          <w:rFonts w:ascii="Bookman Old Style" w:hAnsi="Bookman Old Style" w:cs="Courier New"/>
          <w:lang w:val="id-ID"/>
        </w:rPr>
      </w:pPr>
      <w:r w:rsidRPr="009F13F4">
        <w:rPr>
          <w:rFonts w:ascii="Bookman Old Style" w:hAnsi="Bookman Old Style" w:cs="Courier New"/>
          <w:lang w:val="id-ID"/>
        </w:rPr>
        <w:t>"</w:t>
      </w:r>
      <w:r w:rsidRPr="009F13F4">
        <w:rPr>
          <w:rFonts w:ascii="Bookman Old Style" w:hAnsi="Bookman Old Style" w:cs="Courier New"/>
          <w:i/>
          <w:iCs/>
          <w:lang w:val="id-ID"/>
        </w:rPr>
        <w:t xml:space="preserve">Janganlah engkau memujiku sebagaimana kaum Nashrani memuji Isa putra Maryam </w:t>
      </w:r>
      <w:r w:rsidR="0020776A">
        <w:rPr>
          <w:rFonts w:ascii="Bookman Old Style" w:hAnsi="Bookman Old Style" w:cs="CTraditional Arabic" w:hint="cs"/>
          <w:rtl/>
        </w:rPr>
        <w:t>÷</w:t>
      </w:r>
      <w:r w:rsidRPr="009F13F4">
        <w:rPr>
          <w:rFonts w:ascii="Bookman Old Style" w:hAnsi="Bookman Old Style" w:cs="Courier New"/>
          <w:i/>
          <w:iCs/>
          <w:lang w:val="id-ID"/>
        </w:rPr>
        <w:t xml:space="preserve">, sesungguhnya aku adalah hamba-Nya, maka ucapkanlah: hamba Allah </w:t>
      </w:r>
      <w:r w:rsidR="00B31979" w:rsidRPr="00B31979">
        <w:rPr>
          <w:rFonts w:ascii="Bookman Old Style" w:hAnsi="Bookman Old Style" w:cs="CTraditional Arabic"/>
          <w:i/>
          <w:rtl/>
          <w:lang w:val="id-ID"/>
        </w:rPr>
        <w:t>ـ</w:t>
      </w:r>
      <w:r w:rsidRPr="009F13F4">
        <w:rPr>
          <w:rFonts w:ascii="Bookman Old Style" w:hAnsi="Bookman Old Style" w:cs="Courier New"/>
          <w:i/>
          <w:iCs/>
          <w:lang w:val="id-ID"/>
        </w:rPr>
        <w:t xml:space="preserve"> dan rasul-Nya.</w:t>
      </w:r>
      <w:r w:rsidRPr="009F13F4">
        <w:rPr>
          <w:rFonts w:ascii="Bookman Old Style" w:hAnsi="Bookman Old Style" w:cs="Courier New"/>
          <w:lang w:val="id-ID"/>
        </w:rPr>
        <w:t>" (HR. Al-Bukhari).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Kendati sudah dilarang dengan jelas seperti ini, tetap ada para manusia yang mengikuti jalan-jalan ahli kitab, mereka memberikan sifat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dengan sifat-sifat yang tidak pantas kecuali dengan Yang Maha Pencipta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meminta kepadanya rizqi, sembuh dari sakit, selamat dari bahaya,  dan selain hal itu yang tidak boleh diminta kecuali hanya kepada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Kemudian mereka mengira bahwa hal itu termasuk di antara tanda-tanda cinta kepada Nabi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Sebenarnya hal itu merupakan tanda kebodohan, kesyirikan, dan menyalahi perintah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dan Rasul-Nya. </w:t>
      </w:r>
    </w:p>
    <w:p w:rsidR="00FB5B0F" w:rsidRDefault="00FB5B0F" w:rsidP="00F56DB1">
      <w:pPr>
        <w:spacing w:line="360" w:lineRule="auto"/>
        <w:jc w:val="center"/>
        <w:rPr>
          <w:rFonts w:ascii="Bookman Old Style" w:hAnsi="Bookman Old Style" w:cs="Courier New"/>
          <w:lang w:val="id-ID"/>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7" w:name="_Toc468352008"/>
      <w:r w:rsidRPr="009F13F4">
        <w:t>Mejelis ke Dua Puluh</w:t>
      </w:r>
      <w:r w:rsidR="00FB5B0F">
        <w:t>:</w:t>
      </w:r>
      <w:r w:rsidR="00FB5B0F">
        <w:br/>
      </w:r>
      <w:r w:rsidRPr="009F13F4">
        <w:t>Tanda-Tanda Kenabian Yang Terbesar</w:t>
      </w:r>
      <w:bookmarkEnd w:id="47"/>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Sesungguhnya tanda kenabian Nabi kita Muhammad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yang terbesar adalah al-Qur`an yang agung. Itulah kitab yang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 xml:space="preserve"> memberikan tantangan kepada bangsa arab dan selain mereka –hingga hari kiamat- agar mendatangkan semisalnya. Firman Allah </w:t>
      </w:r>
      <w:r w:rsidR="00B31979" w:rsidRPr="00B31979">
        <w:rPr>
          <w:rFonts w:ascii="Bookman Old Style" w:hAnsi="Bookman Old Style" w:cs="CTraditional Arabic"/>
          <w:rtl/>
          <w:lang w:val="id-ID"/>
        </w:rPr>
        <w:t>ـ</w:t>
      </w:r>
      <w:r w:rsidRPr="009F13F4">
        <w:rPr>
          <w:rFonts w:ascii="Bookman Old Style" w:hAnsi="Bookman Old Style" w:cs="Courier New"/>
          <w:lang w:val="id-ID"/>
        </w:rPr>
        <w:t>:</w:t>
      </w:r>
    </w:p>
    <w:p w:rsidR="00F56DB1" w:rsidRPr="009F13F4" w:rsidRDefault="00EA1336" w:rsidP="00EA1336">
      <w:pPr>
        <w:widowControl w:val="0"/>
        <w:bidi/>
        <w:spacing w:before="120"/>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وَإِنْ</w:t>
      </w:r>
      <w:r w:rsidRPr="009F5C6A">
        <w:rPr>
          <w:rStyle w:val="Char"/>
          <w:rtl/>
        </w:rPr>
        <w:t xml:space="preserve"> </w:t>
      </w:r>
      <w:r w:rsidRPr="009F5C6A">
        <w:rPr>
          <w:rStyle w:val="Char"/>
          <w:rFonts w:hint="eastAsia"/>
          <w:rtl/>
        </w:rPr>
        <w:t>كُنْتُمْ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رَيْبٍ</w:t>
      </w:r>
      <w:r w:rsidRPr="009F5C6A">
        <w:rPr>
          <w:rStyle w:val="Char"/>
          <w:rtl/>
        </w:rPr>
        <w:t xml:space="preserve"> </w:t>
      </w:r>
      <w:r w:rsidRPr="009F5C6A">
        <w:rPr>
          <w:rStyle w:val="Char"/>
          <w:rFonts w:hint="eastAsia"/>
          <w:rtl/>
        </w:rPr>
        <w:t>مِمَّا</w:t>
      </w:r>
      <w:r w:rsidRPr="009F5C6A">
        <w:rPr>
          <w:rStyle w:val="Char"/>
          <w:rtl/>
        </w:rPr>
        <w:t xml:space="preserve"> </w:t>
      </w:r>
      <w:r w:rsidRPr="009F5C6A">
        <w:rPr>
          <w:rStyle w:val="Char"/>
          <w:rFonts w:hint="eastAsia"/>
          <w:rtl/>
        </w:rPr>
        <w:t>نَزَّلْنَا</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عَبْدِنَا</w:t>
      </w:r>
      <w:r w:rsidRPr="009F5C6A">
        <w:rPr>
          <w:rStyle w:val="Char"/>
          <w:rtl/>
        </w:rPr>
        <w:t xml:space="preserve"> </w:t>
      </w:r>
      <w:r w:rsidRPr="009F5C6A">
        <w:rPr>
          <w:rStyle w:val="Char"/>
          <w:rFonts w:hint="eastAsia"/>
          <w:rtl/>
        </w:rPr>
        <w:t>فَأْتُوا</w:t>
      </w:r>
      <w:r w:rsidRPr="009F5C6A">
        <w:rPr>
          <w:rStyle w:val="Char"/>
          <w:rtl/>
        </w:rPr>
        <w:t xml:space="preserve"> </w:t>
      </w:r>
      <w:r w:rsidRPr="009F5C6A">
        <w:rPr>
          <w:rStyle w:val="Char"/>
          <w:rFonts w:hint="eastAsia"/>
          <w:rtl/>
        </w:rPr>
        <w:t>بِسُورَةٍ</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مِثْلِهِ</w:t>
      </w:r>
      <w:r w:rsidRPr="009F5C6A">
        <w:rPr>
          <w:rStyle w:val="Char"/>
          <w:rtl/>
        </w:rPr>
        <w:t xml:space="preserve"> </w:t>
      </w:r>
      <w:r w:rsidRPr="009F5C6A">
        <w:rPr>
          <w:rStyle w:val="Char"/>
          <w:rFonts w:hint="eastAsia"/>
          <w:rtl/>
        </w:rPr>
        <w:t>وَادْعُوا</w:t>
      </w:r>
      <w:r w:rsidRPr="009F5C6A">
        <w:rPr>
          <w:rStyle w:val="Char"/>
          <w:rtl/>
        </w:rPr>
        <w:t xml:space="preserve"> </w:t>
      </w:r>
      <w:r w:rsidRPr="009F5C6A">
        <w:rPr>
          <w:rStyle w:val="Char"/>
          <w:rFonts w:hint="eastAsia"/>
          <w:rtl/>
        </w:rPr>
        <w:t>شُهَدَاءَكُمْ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دُونِ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كُنْتُمْ</w:t>
      </w:r>
      <w:r w:rsidRPr="009F5C6A">
        <w:rPr>
          <w:rStyle w:val="Char"/>
          <w:rtl/>
        </w:rPr>
        <w:t xml:space="preserve"> </w:t>
      </w:r>
      <w:r w:rsidRPr="009F5C6A">
        <w:rPr>
          <w:rStyle w:val="Char"/>
          <w:rFonts w:hint="eastAsia"/>
          <w:rtl/>
        </w:rPr>
        <w:t>صَادِقِينَ</w:t>
      </w:r>
      <w:r w:rsidRPr="009F5C6A">
        <w:rPr>
          <w:rStyle w:val="Char"/>
          <w:rtl/>
        </w:rPr>
        <w:t>٢٣</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23]</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Dan jika kamu (tetap) dalam keraguan tentang al-Qur'an yang Kami wahyukan kepada hamba Kami (Muhammad), buatlah satu surat (saja) yang semisal al-Qur'an itu dan ajaklah penolong-penolongmu selain Allah, jika kamu orang-orang yang memang benar. (QS. al-Baqarah :23)</w:t>
      </w:r>
    </w:p>
    <w:p w:rsidR="00F56DB1" w:rsidRPr="009F13F4" w:rsidRDefault="00F56DB1" w:rsidP="00F56DB1">
      <w:pPr>
        <w:widowControl w:val="0"/>
        <w:spacing w:before="120" w:line="360" w:lineRule="auto"/>
        <w:ind w:firstLine="567"/>
        <w:jc w:val="both"/>
        <w:rPr>
          <w:rFonts w:ascii="Bookman Old Style" w:hAnsi="Bookman Old Style" w:cs="Courier New"/>
          <w:spacing w:val="-4"/>
          <w:lang w:val="id-ID"/>
        </w:rPr>
      </w:pPr>
      <w:r w:rsidRPr="009F13F4">
        <w:rPr>
          <w:rFonts w:ascii="Bookman Old Style" w:hAnsi="Bookman Old Style" w:cs="Courier New"/>
          <w:spacing w:val="-4"/>
          <w:lang w:val="id-ID"/>
        </w:rPr>
        <w:t xml:space="preserve">Dan firman Allah </w:t>
      </w:r>
      <w:r w:rsidR="00B31979" w:rsidRPr="00B31979">
        <w:rPr>
          <w:rFonts w:ascii="Bookman Old Style" w:hAnsi="Bookman Old Style" w:cs="CTraditional Arabic"/>
          <w:spacing w:val="-4"/>
          <w:rtl/>
        </w:rPr>
        <w:t>ـ</w:t>
      </w:r>
      <w:r w:rsidRPr="009F13F4">
        <w:rPr>
          <w:rFonts w:ascii="Bookman Old Style" w:hAnsi="Bookman Old Style" w:cs="Courier New"/>
          <w:spacing w:val="-4"/>
          <w:lang w:val="id-ID"/>
        </w:rPr>
        <w:t>:</w:t>
      </w:r>
    </w:p>
    <w:p w:rsidR="00F56DB1" w:rsidRPr="009F13F4" w:rsidRDefault="00EA1336" w:rsidP="00EA1336">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أَمْ</w:t>
      </w:r>
      <w:r w:rsidRPr="009F5C6A">
        <w:rPr>
          <w:rStyle w:val="Char"/>
          <w:rtl/>
        </w:rPr>
        <w:t xml:space="preserve"> </w:t>
      </w:r>
      <w:r w:rsidRPr="009F5C6A">
        <w:rPr>
          <w:rStyle w:val="Char"/>
          <w:rFonts w:hint="eastAsia"/>
          <w:rtl/>
        </w:rPr>
        <w:t>يَقُولُونَ</w:t>
      </w:r>
      <w:r w:rsidRPr="009F5C6A">
        <w:rPr>
          <w:rStyle w:val="Char"/>
          <w:rtl/>
        </w:rPr>
        <w:t xml:space="preserve"> </w:t>
      </w:r>
      <w:r w:rsidRPr="009F5C6A">
        <w:rPr>
          <w:rStyle w:val="Char"/>
          <w:rFonts w:hint="eastAsia"/>
          <w:rtl/>
        </w:rPr>
        <w:t>افْتَرَاهُ</w:t>
      </w:r>
      <w:r w:rsidRPr="009F5C6A">
        <w:rPr>
          <w:rStyle w:val="Char"/>
          <w:rtl/>
        </w:rPr>
        <w:t xml:space="preserve">  </w:t>
      </w:r>
      <w:r w:rsidRPr="009F5C6A">
        <w:rPr>
          <w:rStyle w:val="Char"/>
          <w:rFonts w:hint="eastAsia"/>
          <w:rtl/>
        </w:rPr>
        <w:t>قُلْ</w:t>
      </w:r>
      <w:r w:rsidRPr="009F5C6A">
        <w:rPr>
          <w:rStyle w:val="Char"/>
          <w:rtl/>
        </w:rPr>
        <w:t xml:space="preserve"> </w:t>
      </w:r>
      <w:r w:rsidRPr="009F5C6A">
        <w:rPr>
          <w:rStyle w:val="Char"/>
          <w:rFonts w:hint="eastAsia"/>
          <w:rtl/>
        </w:rPr>
        <w:t>فَأْتُوا</w:t>
      </w:r>
      <w:r w:rsidRPr="009F5C6A">
        <w:rPr>
          <w:rStyle w:val="Char"/>
          <w:rtl/>
        </w:rPr>
        <w:t xml:space="preserve"> </w:t>
      </w:r>
      <w:r w:rsidRPr="009F5C6A">
        <w:rPr>
          <w:rStyle w:val="Char"/>
          <w:rFonts w:hint="eastAsia"/>
          <w:rtl/>
        </w:rPr>
        <w:t>بِسُورَةٍ</w:t>
      </w:r>
      <w:r w:rsidRPr="009F5C6A">
        <w:rPr>
          <w:rStyle w:val="Char"/>
          <w:rtl/>
        </w:rPr>
        <w:t xml:space="preserve"> </w:t>
      </w:r>
      <w:r w:rsidRPr="009F5C6A">
        <w:rPr>
          <w:rStyle w:val="Char"/>
          <w:rFonts w:hint="eastAsia"/>
          <w:rtl/>
        </w:rPr>
        <w:t>مِثْلِهِ</w:t>
      </w:r>
      <w:r w:rsidRPr="009F5C6A">
        <w:rPr>
          <w:rStyle w:val="Char"/>
          <w:rtl/>
        </w:rPr>
        <w:t xml:space="preserve"> </w:t>
      </w:r>
      <w:r w:rsidRPr="009F5C6A">
        <w:rPr>
          <w:rStyle w:val="Char"/>
          <w:rFonts w:hint="eastAsia"/>
          <w:rtl/>
        </w:rPr>
        <w:t>وَادْعُوا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اسْتَطَعْتُمْ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دُونِ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كُنْتُمْ</w:t>
      </w:r>
      <w:r w:rsidRPr="009F5C6A">
        <w:rPr>
          <w:rStyle w:val="Char"/>
          <w:rtl/>
        </w:rPr>
        <w:t xml:space="preserve"> </w:t>
      </w:r>
      <w:r w:rsidRPr="009F5C6A">
        <w:rPr>
          <w:rStyle w:val="Char"/>
          <w:rFonts w:hint="eastAsia"/>
          <w:rtl/>
        </w:rPr>
        <w:t>صَادِقِينَ</w:t>
      </w:r>
      <w:r w:rsidRPr="009F5C6A">
        <w:rPr>
          <w:rStyle w:val="Char"/>
          <w:rtl/>
        </w:rPr>
        <w:t>٣٨</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يونس</w:t>
      </w:r>
      <w:r>
        <w:rPr>
          <w:rFonts w:ascii="Bookman Old Style" w:hAnsi="Bookman Old Style" w:cs="mylotus"/>
          <w:color w:val="000000"/>
          <w:spacing w:val="-4"/>
          <w:shd w:val="clear" w:color="auto" w:fill="FFFFFF"/>
          <w:rtl/>
        </w:rPr>
        <w:t>: 38]</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Atau (patutkah) mereka mengatakan:"Muhammad membuat-buatnya". Katakanlah:"(Kalau benar yang kamu katakan itu), maka cobalah datangkan sebuah surat seumpamanya dan panggillah siapa-siapa yang dapat kamu panggil (untuk membuatnya) selain Allah, jika kamu orang yang benar". (QS. Yunus :38)</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Ibnu al-Jauzi rahimahullah berkata, 'Dan al-Qur'an merupakan mu'jizat dari berbagai sisi:</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Pertama: Kandungan yang terdapat di dalamnya berupa fashahah (kefasihan), balaghah dalam meringkas dan memanjangkan. Terkadang terdapat cerita dengan kata-kata yang panjang, kemudian mengulanginya dengan kata-kata yang ringkas, maka tidak mengurangi tujuan yang pertama.</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Kedua: berbedanya dari susunan kalam dan timbangan syair. Dan dengan dua pengertian ini bangsa arab ditantang. Maka mereka merasa lemah dan bingung serta mengakui keutamaannya, sehingga Walid bin al-Mughirah berkata, 'Demi Allah, sesungguhnya baginya ada rasa manis dan sesungguhnya atasnya terdapat keindahan.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Ketiga: Berita tentang umat-umat di masa lalu yang dikandungnya, cerita para nabi yang sudah dikenal oleh para ahli kitab, padahal yang membawanya adalah seorang yang ummi yang tidak bisa membaca dan menulis, serta tidak pernah diketahui bahwa ia pernah duduk bersama para pendeta dan dukun.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Dan bangsa arab yang pandai menulis dan membaca serta duduk bersama para pakar sejarah, tidak mengetahui yang diberitakan oleh al-Qur`an.</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ab/>
        <w:t xml:space="preserve">Keempat: al-Qur`an mengabarkan perkara gaib yang akan terjadi di masa akan datang yang menunjukkan kebenarannya secara pasti karena benar-benar terjadi berdasarkan beritanya, seperti firman-Nya </w:t>
      </w:r>
      <w:r w:rsidR="0007715A" w:rsidRPr="0007715A">
        <w:rPr>
          <w:rFonts w:ascii="Bookman Old Style" w:hAnsi="Bookman Old Style" w:cs="CTraditional Arabic"/>
          <w:rtl/>
          <w:lang w:val="id-ID"/>
        </w:rPr>
        <w:t>ج</w:t>
      </w:r>
      <w:r w:rsidRPr="009F13F4">
        <w:rPr>
          <w:rFonts w:ascii="Bookman Old Style" w:hAnsi="Bookman Old Style" w:cs="Courier New"/>
          <w:lang w:val="id-ID"/>
        </w:rPr>
        <w:t xml:space="preserve"> bagi kaum Yahudi:</w:t>
      </w:r>
    </w:p>
    <w:p w:rsidR="00F56DB1" w:rsidRPr="009F13F4" w:rsidRDefault="00EA1336" w:rsidP="00EA1336">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فَتَمَنَّوُا</w:t>
      </w:r>
      <w:r w:rsidRPr="009F5C6A">
        <w:rPr>
          <w:rStyle w:val="Char"/>
          <w:rtl/>
        </w:rPr>
        <w:t xml:space="preserve"> </w:t>
      </w:r>
      <w:r w:rsidRPr="009F5C6A">
        <w:rPr>
          <w:rStyle w:val="Char"/>
          <w:rFonts w:hint="eastAsia"/>
          <w:rtl/>
        </w:rPr>
        <w:t>الْمَوْتَ</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كُنْتُمْ</w:t>
      </w:r>
      <w:r w:rsidRPr="009F5C6A">
        <w:rPr>
          <w:rStyle w:val="Char"/>
          <w:rtl/>
        </w:rPr>
        <w:t xml:space="preserve"> </w:t>
      </w:r>
      <w:r w:rsidRPr="009F5C6A">
        <w:rPr>
          <w:rStyle w:val="Char"/>
          <w:rFonts w:hint="eastAsia"/>
          <w:rtl/>
        </w:rPr>
        <w:t>صَادِقِينَ</w:t>
      </w:r>
      <w:r w:rsidRPr="009F5C6A">
        <w:rPr>
          <w:rStyle w:val="Char"/>
          <w:rtl/>
        </w:rPr>
        <w:t>٩٤</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94]</w:t>
      </w: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maka inginilah kematian(mu), jika kamu memang benar. (QS. al-Baqarah:94)</w:t>
      </w:r>
    </w:p>
    <w:p w:rsidR="00F56DB1" w:rsidRPr="009F13F4" w:rsidRDefault="00F56DB1" w:rsidP="00F56DB1">
      <w:pPr>
        <w:pStyle w:val="PlainText"/>
        <w:bidi w:val="0"/>
        <w:rPr>
          <w:rFonts w:ascii="Bookman Old Style" w:hAnsi="Bookman Old Style" w:cs="Courier New"/>
          <w:sz w:val="24"/>
          <w:lang w:val="id-ID"/>
        </w:rPr>
      </w:pPr>
      <w:r w:rsidRPr="009F13F4">
        <w:rPr>
          <w:rFonts w:ascii="Bookman Old Style" w:hAnsi="Bookman Old Style" w:cs="Courier New"/>
          <w:sz w:val="24"/>
          <w:lang w:val="id-ID"/>
        </w:rPr>
        <w:t xml:space="preserve">kemudian Dia </w:t>
      </w:r>
      <w:r w:rsidR="00B31979" w:rsidRPr="00B31979">
        <w:rPr>
          <w:rFonts w:ascii="Bookman Old Style" w:hAnsi="Bookman Old Style" w:cs="CTraditional Arabic"/>
          <w:sz w:val="24"/>
          <w:rtl/>
        </w:rPr>
        <w:t>ـ</w:t>
      </w:r>
      <w:r w:rsidRPr="009F13F4">
        <w:rPr>
          <w:rFonts w:ascii="Bookman Old Style" w:hAnsi="Bookman Old Style" w:cs="Courier New"/>
          <w:sz w:val="24"/>
          <w:lang w:val="id-ID"/>
        </w:rPr>
        <w:t xml:space="preserve"> berfirman:</w:t>
      </w:r>
    </w:p>
    <w:p w:rsidR="00F56DB1" w:rsidRPr="009F13F4" w:rsidRDefault="00F56DB1" w:rsidP="00F56DB1">
      <w:pPr>
        <w:pStyle w:val="PlainText"/>
        <w:bidi w:val="0"/>
        <w:rPr>
          <w:rFonts w:ascii="Bookman Old Style" w:hAnsi="Bookman Old Style"/>
          <w:i/>
          <w:iCs/>
          <w:sz w:val="24"/>
          <w:lang w:val="id-ID"/>
        </w:rPr>
      </w:pPr>
    </w:p>
    <w:p w:rsidR="00F56DB1" w:rsidRPr="009F13F4" w:rsidRDefault="00EA1336" w:rsidP="00EA1336">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وَلَنْ</w:t>
      </w:r>
      <w:r w:rsidRPr="009F5C6A">
        <w:rPr>
          <w:rStyle w:val="Char"/>
          <w:rtl/>
        </w:rPr>
        <w:t xml:space="preserve"> </w:t>
      </w:r>
      <w:r w:rsidRPr="009F5C6A">
        <w:rPr>
          <w:rStyle w:val="Char"/>
          <w:rFonts w:hint="eastAsia"/>
          <w:rtl/>
        </w:rPr>
        <w:t>يَتَمَنَّوْهُ</w:t>
      </w:r>
      <w:r w:rsidRPr="009F5C6A">
        <w:rPr>
          <w:rStyle w:val="Char"/>
          <w:rtl/>
        </w:rPr>
        <w:t xml:space="preserve"> </w:t>
      </w:r>
      <w:r w:rsidRPr="009F5C6A">
        <w:rPr>
          <w:rStyle w:val="Char"/>
          <w:rFonts w:hint="eastAsia"/>
          <w:rtl/>
        </w:rPr>
        <w:t>أَبَدًا</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95]</w:t>
      </w:r>
    </w:p>
    <w:p w:rsidR="00F56DB1" w:rsidRPr="009F13F4" w:rsidRDefault="00F56DB1" w:rsidP="00F56DB1">
      <w:pPr>
        <w:pStyle w:val="PlainText"/>
        <w:bidi w:val="0"/>
        <w:rPr>
          <w:rFonts w:ascii="Bookman Old Style" w:hAnsi="Bookman Old Style"/>
          <w:i/>
          <w:iCs/>
          <w:sz w:val="24"/>
          <w:lang w:val="id-ID"/>
        </w:rPr>
      </w:pPr>
    </w:p>
    <w:p w:rsidR="00F56DB1" w:rsidRPr="009F13F4" w:rsidRDefault="00F56DB1" w:rsidP="006156FD">
      <w:pPr>
        <w:pStyle w:val="PlainText"/>
        <w:bidi w:val="0"/>
        <w:jc w:val="lowKashida"/>
        <w:rPr>
          <w:rFonts w:ascii="Bookman Old Style" w:hAnsi="Bookman Old Style"/>
          <w:i/>
          <w:iCs/>
          <w:sz w:val="24"/>
          <w:lang w:val="id-ID"/>
        </w:rPr>
      </w:pPr>
      <w:r w:rsidRPr="009F13F4">
        <w:rPr>
          <w:rFonts w:ascii="Bookman Old Style" w:hAnsi="Bookman Old Style"/>
          <w:i/>
          <w:iCs/>
          <w:sz w:val="24"/>
          <w:lang w:val="id-ID"/>
        </w:rPr>
        <w:t>Dan sekali-kali mereka tidak akan mengingini kematian itu selama-lamanya, (QS. al-Baqarah:95)</w:t>
      </w:r>
    </w:p>
    <w:p w:rsidR="00F56DB1" w:rsidRPr="009F13F4" w:rsidRDefault="00F56DB1" w:rsidP="00F56DB1">
      <w:pPr>
        <w:spacing w:line="360" w:lineRule="auto"/>
        <w:jc w:val="lowKashida"/>
        <w:rPr>
          <w:rFonts w:ascii="Bookman Old Style" w:hAnsi="Bookman Old Style" w:cs="Courier New"/>
          <w:lang w:val="id-ID"/>
        </w:rPr>
      </w:pPr>
      <w:r w:rsidRPr="009F13F4">
        <w:rPr>
          <w:rFonts w:ascii="Bookman Old Style" w:hAnsi="Bookman Old Style" w:cs="Courier New"/>
          <w:lang w:val="id-ID"/>
        </w:rPr>
        <w:t xml:space="preserve">Dan firman-Nya: </w:t>
      </w:r>
    </w:p>
    <w:p w:rsidR="00F56DB1" w:rsidRPr="009F13F4" w:rsidRDefault="00EA1336" w:rsidP="00EA1336">
      <w:pPr>
        <w:widowControl w:val="0"/>
        <w:bidi/>
        <w:spacing w:before="120"/>
        <w:jc w:val="both"/>
        <w:rPr>
          <w:rFonts w:ascii="Bookman Old Style" w:hAnsi="Bookman Old Style"/>
          <w:spacing w:val="-6"/>
          <w:rtl/>
        </w:rPr>
      </w:pPr>
      <w:r>
        <w:rPr>
          <w:rFonts w:ascii="Bookman Old Style" w:hAnsi="Bookman Old Style" w:cs="Traditional Arabic"/>
          <w:color w:val="000000"/>
          <w:spacing w:val="-6"/>
          <w:szCs w:val="28"/>
          <w:shd w:val="clear" w:color="auto" w:fill="FFFFFF"/>
          <w:rtl/>
        </w:rPr>
        <w:t>﴿</w:t>
      </w:r>
      <w:r w:rsidRPr="009F5C6A">
        <w:rPr>
          <w:rStyle w:val="Char"/>
          <w:rFonts w:hint="eastAsia"/>
          <w:rtl/>
        </w:rPr>
        <w:t>فَأْتُوا</w:t>
      </w:r>
      <w:r w:rsidRPr="009F5C6A">
        <w:rPr>
          <w:rStyle w:val="Char"/>
          <w:rtl/>
        </w:rPr>
        <w:t xml:space="preserve"> </w:t>
      </w:r>
      <w:r w:rsidRPr="009F5C6A">
        <w:rPr>
          <w:rStyle w:val="Char"/>
          <w:rFonts w:hint="eastAsia"/>
          <w:rtl/>
        </w:rPr>
        <w:t>بِسُورَةٍ</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مِثْلِهِ</w:t>
      </w:r>
      <w:r>
        <w:rPr>
          <w:rFonts w:ascii="Bookman Old Style" w:hAnsi="Bookman Old Style" w:cs="Traditional Arabic"/>
          <w:color w:val="000000"/>
          <w:spacing w:val="-6"/>
          <w:szCs w:val="28"/>
          <w:shd w:val="clear" w:color="auto" w:fill="FFFFFF"/>
          <w:rtl/>
        </w:rPr>
        <w:t>﴾</w:t>
      </w:r>
      <w:r w:rsidRPr="009F5C6A">
        <w:rPr>
          <w:rStyle w:val="Char"/>
          <w:rtl/>
        </w:rPr>
        <w:t xml:space="preserve"> </w:t>
      </w:r>
      <w:r>
        <w:rPr>
          <w:rFonts w:ascii="Bookman Old Style" w:hAnsi="Bookman Old Style" w:cs="mylotus"/>
          <w:color w:val="000000"/>
          <w:spacing w:val="-6"/>
          <w:shd w:val="clear" w:color="auto" w:fill="FFFFFF"/>
          <w:rtl/>
        </w:rPr>
        <w:t>[</w:t>
      </w:r>
      <w:r>
        <w:rPr>
          <w:rFonts w:ascii="Bookman Old Style" w:hAnsi="Bookman Old Style" w:cs="mylotus" w:hint="eastAsia"/>
          <w:color w:val="000000"/>
          <w:spacing w:val="-6"/>
          <w:shd w:val="clear" w:color="auto" w:fill="FFFFFF"/>
          <w:rtl/>
        </w:rPr>
        <w:t>البقرة</w:t>
      </w:r>
      <w:r>
        <w:rPr>
          <w:rFonts w:ascii="Bookman Old Style" w:hAnsi="Bookman Old Style" w:cs="mylotus"/>
          <w:color w:val="000000"/>
          <w:spacing w:val="-6"/>
          <w:shd w:val="clear" w:color="auto" w:fill="FFFFFF"/>
          <w:rtl/>
        </w:rPr>
        <w:t>: 23]</w:t>
      </w:r>
    </w:p>
    <w:p w:rsidR="00F56DB1" w:rsidRPr="009F13F4" w:rsidRDefault="00F56DB1" w:rsidP="006156FD">
      <w:pPr>
        <w:pStyle w:val="PlainText"/>
        <w:bidi w:val="0"/>
        <w:spacing w:line="360" w:lineRule="auto"/>
        <w:jc w:val="lowKashida"/>
        <w:rPr>
          <w:rFonts w:ascii="Bookman Old Style" w:hAnsi="Bookman Old Style"/>
          <w:i/>
          <w:iCs/>
          <w:sz w:val="24"/>
          <w:lang w:val="id-ID"/>
        </w:rPr>
      </w:pPr>
      <w:r w:rsidRPr="009F13F4">
        <w:rPr>
          <w:rFonts w:ascii="Bookman Old Style" w:hAnsi="Bookman Old Style"/>
          <w:i/>
          <w:iCs/>
          <w:sz w:val="24"/>
          <w:lang w:val="id-ID"/>
        </w:rPr>
        <w:t>buatlah satu surat (saja) yang semisal al-Qur'an itu (QS. al-Baqarah :23)</w:t>
      </w:r>
    </w:p>
    <w:p w:rsidR="00F56DB1" w:rsidRPr="009F13F4" w:rsidRDefault="00F56DB1" w:rsidP="00F56DB1">
      <w:pPr>
        <w:spacing w:line="360" w:lineRule="auto"/>
        <w:jc w:val="lowKashida"/>
        <w:rPr>
          <w:rFonts w:ascii="Bookman Old Style" w:hAnsi="Bookman Old Style" w:cs="Courier New"/>
          <w:spacing w:val="-6"/>
          <w:lang w:val="id-ID"/>
        </w:rPr>
      </w:pPr>
      <w:r w:rsidRPr="009F13F4">
        <w:rPr>
          <w:rFonts w:ascii="Bookman Old Style" w:hAnsi="Bookman Old Style" w:cs="Courier New"/>
          <w:spacing w:val="-6"/>
          <w:lang w:val="id-ID"/>
        </w:rPr>
        <w:t>Kemudian Dia berfirman:</w:t>
      </w:r>
    </w:p>
    <w:p w:rsidR="00F56DB1" w:rsidRPr="009F13F4" w:rsidRDefault="00EA1336" w:rsidP="00EA1336">
      <w:pPr>
        <w:widowControl w:val="0"/>
        <w:bidi/>
        <w:spacing w:before="120"/>
        <w:jc w:val="both"/>
        <w:rPr>
          <w:rFonts w:ascii="Bookman Old Style" w:hAnsi="Bookman Old Style"/>
          <w:spacing w:val="-4"/>
          <w:rtl/>
        </w:rPr>
      </w:pPr>
      <w:r>
        <w:rPr>
          <w:rFonts w:ascii="Bookman Old Style" w:hAnsi="Bookman Old Style" w:cs="Traditional Arabic"/>
          <w:color w:val="000000"/>
          <w:spacing w:val="-6"/>
          <w:szCs w:val="28"/>
          <w:shd w:val="clear" w:color="auto" w:fill="FFFFFF"/>
          <w:rtl/>
        </w:rPr>
        <w:t>﴿</w:t>
      </w:r>
      <w:r w:rsidRPr="009F5C6A">
        <w:rPr>
          <w:rStyle w:val="Char"/>
          <w:rFonts w:hint="eastAsia"/>
          <w:rtl/>
        </w:rPr>
        <w:t>وَلَنْ</w:t>
      </w:r>
      <w:r w:rsidRPr="009F5C6A">
        <w:rPr>
          <w:rStyle w:val="Char"/>
          <w:rtl/>
        </w:rPr>
        <w:t xml:space="preserve"> </w:t>
      </w:r>
      <w:r w:rsidRPr="009F5C6A">
        <w:rPr>
          <w:rStyle w:val="Char"/>
          <w:rFonts w:hint="eastAsia"/>
          <w:rtl/>
        </w:rPr>
        <w:t>تَفْعَلُوا</w:t>
      </w:r>
      <w:r>
        <w:rPr>
          <w:rFonts w:ascii="Bookman Old Style" w:hAnsi="Bookman Old Style" w:cs="Traditional Arabic"/>
          <w:color w:val="000000"/>
          <w:spacing w:val="-6"/>
          <w:szCs w:val="28"/>
          <w:shd w:val="clear" w:color="auto" w:fill="FFFFFF"/>
          <w:rtl/>
        </w:rPr>
        <w:t>﴾</w:t>
      </w:r>
      <w:r w:rsidRPr="009F5C6A">
        <w:rPr>
          <w:rStyle w:val="Char"/>
          <w:rtl/>
        </w:rPr>
        <w:t xml:space="preserve"> </w:t>
      </w:r>
      <w:r>
        <w:rPr>
          <w:rFonts w:ascii="Bookman Old Style" w:hAnsi="Bookman Old Style" w:cs="mylotus"/>
          <w:color w:val="000000"/>
          <w:spacing w:val="-6"/>
          <w:shd w:val="clear" w:color="auto" w:fill="FFFFFF"/>
          <w:rtl/>
        </w:rPr>
        <w:t>[</w:t>
      </w:r>
      <w:r>
        <w:rPr>
          <w:rFonts w:ascii="Bookman Old Style" w:hAnsi="Bookman Old Style" w:cs="mylotus" w:hint="eastAsia"/>
          <w:color w:val="000000"/>
          <w:spacing w:val="-6"/>
          <w:shd w:val="clear" w:color="auto" w:fill="FFFFFF"/>
          <w:rtl/>
        </w:rPr>
        <w:t>البقرة</w:t>
      </w:r>
      <w:r>
        <w:rPr>
          <w:rFonts w:ascii="Bookman Old Style" w:hAnsi="Bookman Old Style" w:cs="mylotus"/>
          <w:color w:val="000000"/>
          <w:spacing w:val="-6"/>
          <w:shd w:val="clear" w:color="auto" w:fill="FFFFFF"/>
          <w:rtl/>
        </w:rPr>
        <w:t>: 24]</w:t>
      </w:r>
    </w:p>
    <w:p w:rsidR="00F56DB1" w:rsidRPr="00EA1336" w:rsidRDefault="00F56DB1" w:rsidP="006156FD">
      <w:pPr>
        <w:pStyle w:val="PlainText"/>
        <w:bidi w:val="0"/>
        <w:jc w:val="lowKashida"/>
        <w:rPr>
          <w:rFonts w:ascii="Bookman Old Style" w:hAnsi="Bookman Old Style"/>
          <w:i/>
          <w:iCs/>
          <w:sz w:val="24"/>
          <w:lang w:val="id-ID"/>
        </w:rPr>
      </w:pPr>
      <w:r w:rsidRPr="00EA1336">
        <w:rPr>
          <w:rFonts w:ascii="Bookman Old Style" w:hAnsi="Bookman Old Style"/>
          <w:i/>
          <w:iCs/>
          <w:sz w:val="24"/>
          <w:lang w:val="id-ID"/>
        </w:rPr>
        <w:t>dan pasti kamu tidak akan dapat membuat(nya (QS. al-Baqarah :24)</w:t>
      </w:r>
    </w:p>
    <w:p w:rsidR="00F56DB1" w:rsidRPr="00EA1336" w:rsidRDefault="00F56DB1" w:rsidP="00F56DB1">
      <w:pPr>
        <w:spacing w:line="360" w:lineRule="auto"/>
        <w:jc w:val="lowKashida"/>
        <w:rPr>
          <w:rFonts w:ascii="Bookman Old Style" w:hAnsi="Bookman Old Style" w:cs="Courier New"/>
          <w:lang w:val="id-ID"/>
        </w:rPr>
      </w:pPr>
      <w:r w:rsidRPr="00EA1336">
        <w:rPr>
          <w:rFonts w:ascii="Bookman Old Style" w:hAnsi="Bookman Old Style" w:cs="Courier New"/>
          <w:lang w:val="id-ID"/>
        </w:rPr>
        <w:t>Maka mereka tidak bisa melakukannya.</w:t>
      </w:r>
    </w:p>
    <w:p w:rsidR="00F56DB1" w:rsidRPr="009F13F4" w:rsidRDefault="00F56DB1" w:rsidP="00F56DB1">
      <w:pPr>
        <w:spacing w:line="360" w:lineRule="auto"/>
        <w:jc w:val="lowKashida"/>
        <w:rPr>
          <w:rFonts w:ascii="Bookman Old Style" w:hAnsi="Bookman Old Style" w:cs="Courier New"/>
        </w:rPr>
      </w:pPr>
      <w:r w:rsidRPr="00EA1336">
        <w:rPr>
          <w:rFonts w:ascii="Bookman Old Style" w:hAnsi="Bookman Old Style" w:cs="Courier New"/>
          <w:lang w:val="id-ID"/>
        </w:rPr>
        <w:t>Dan firman-Ny</w:t>
      </w:r>
      <w:r w:rsidRPr="009F13F4">
        <w:rPr>
          <w:rFonts w:ascii="Bookman Old Style" w:hAnsi="Bookman Old Style" w:cs="Courier New"/>
        </w:rPr>
        <w:t>a:</w:t>
      </w:r>
    </w:p>
    <w:p w:rsidR="00F56DB1" w:rsidRPr="009F13F4" w:rsidRDefault="00EA1336" w:rsidP="00EA1336">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قُلْ</w:t>
      </w:r>
      <w:r w:rsidRPr="009F5C6A">
        <w:rPr>
          <w:rStyle w:val="Char"/>
          <w:rtl/>
        </w:rPr>
        <w:t xml:space="preserve"> </w:t>
      </w:r>
      <w:r w:rsidRPr="009F5C6A">
        <w:rPr>
          <w:rStyle w:val="Char"/>
          <w:rFonts w:hint="eastAsia"/>
          <w:rtl/>
        </w:rPr>
        <w:t>لِلَّذِينَ</w:t>
      </w:r>
      <w:r w:rsidRPr="009F5C6A">
        <w:rPr>
          <w:rStyle w:val="Char"/>
          <w:rtl/>
        </w:rPr>
        <w:t xml:space="preserve"> </w:t>
      </w:r>
      <w:r w:rsidRPr="009F5C6A">
        <w:rPr>
          <w:rStyle w:val="Char"/>
          <w:rFonts w:hint="eastAsia"/>
          <w:rtl/>
        </w:rPr>
        <w:t>كَفَرُوا</w:t>
      </w:r>
      <w:r w:rsidRPr="009F5C6A">
        <w:rPr>
          <w:rStyle w:val="Char"/>
          <w:rtl/>
        </w:rPr>
        <w:t xml:space="preserve"> </w:t>
      </w:r>
      <w:r w:rsidRPr="009F5C6A">
        <w:rPr>
          <w:rStyle w:val="Char"/>
          <w:rFonts w:hint="eastAsia"/>
          <w:rtl/>
        </w:rPr>
        <w:t>سَتُغْلَبُونَ</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آل</w:t>
      </w:r>
      <w:r>
        <w:rPr>
          <w:rFonts w:ascii="Bookman Old Style" w:hAnsi="Bookman Old Style" w:cs="mylotus"/>
          <w:color w:val="000000"/>
          <w:spacing w:val="-4"/>
          <w:shd w:val="clear" w:color="auto" w:fill="FFFFFF"/>
          <w:rtl/>
        </w:rPr>
        <w:t xml:space="preserve"> </w:t>
      </w:r>
      <w:r>
        <w:rPr>
          <w:rFonts w:ascii="Bookman Old Style" w:hAnsi="Bookman Old Style" w:cs="mylotus" w:hint="eastAsia"/>
          <w:color w:val="000000"/>
          <w:spacing w:val="-4"/>
          <w:shd w:val="clear" w:color="auto" w:fill="FFFFFF"/>
          <w:rtl/>
        </w:rPr>
        <w:t>عمران</w:t>
      </w:r>
      <w:r>
        <w:rPr>
          <w:rFonts w:ascii="Bookman Old Style" w:hAnsi="Bookman Old Style" w:cs="mylotus"/>
          <w:color w:val="000000"/>
          <w:spacing w:val="-4"/>
          <w:shd w:val="clear" w:color="auto" w:fill="FFFFFF"/>
          <w:rtl/>
        </w:rPr>
        <w:t>: 12]</w:t>
      </w:r>
    </w:p>
    <w:p w:rsidR="00F56DB1" w:rsidRPr="009F13F4" w:rsidRDefault="00F56DB1" w:rsidP="006156FD">
      <w:pPr>
        <w:pStyle w:val="PlainText"/>
        <w:bidi w:val="0"/>
        <w:jc w:val="lowKashida"/>
        <w:rPr>
          <w:rFonts w:ascii="Bookman Old Style" w:hAnsi="Bookman Old Style"/>
          <w:i/>
          <w:iCs/>
          <w:sz w:val="24"/>
        </w:rPr>
      </w:pPr>
      <w:r w:rsidRPr="009F13F4">
        <w:rPr>
          <w:rFonts w:ascii="Bookman Old Style" w:hAnsi="Bookman Old Style"/>
          <w:i/>
          <w:iCs/>
          <w:sz w:val="24"/>
        </w:rPr>
        <w:t>Katakanlah kepada orang-orang yang kafir:"Kamu pasti akan dikalahkan (di dunia ini) …". (QS. Ali Imran:12)</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mereka  benar-benar dikalahkan.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firman-Nya:</w:t>
      </w:r>
    </w:p>
    <w:p w:rsidR="00F56DB1" w:rsidRPr="009F13F4" w:rsidRDefault="0063073B" w:rsidP="0063073B">
      <w:pPr>
        <w:widowControl w:val="0"/>
        <w:bidi/>
        <w:spacing w:before="120"/>
        <w:jc w:val="both"/>
        <w:rPr>
          <w:rFonts w:ascii="Bookman Old Style" w:hAnsi="Bookman Old Style" w:cs="Courier New"/>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لَتَدْخُلُنَّ</w:t>
      </w:r>
      <w:r w:rsidRPr="009F5C6A">
        <w:rPr>
          <w:rStyle w:val="Char"/>
          <w:rtl/>
        </w:rPr>
        <w:t xml:space="preserve"> </w:t>
      </w:r>
      <w:r w:rsidRPr="009F5C6A">
        <w:rPr>
          <w:rStyle w:val="Char"/>
          <w:rFonts w:hint="eastAsia"/>
          <w:rtl/>
        </w:rPr>
        <w:t>الْمَسْجِدَ</w:t>
      </w:r>
      <w:r w:rsidRPr="009F5C6A">
        <w:rPr>
          <w:rStyle w:val="Char"/>
          <w:rtl/>
        </w:rPr>
        <w:t xml:space="preserve"> </w:t>
      </w:r>
      <w:r w:rsidRPr="009F5C6A">
        <w:rPr>
          <w:rStyle w:val="Char"/>
          <w:rFonts w:hint="eastAsia"/>
          <w:rtl/>
        </w:rPr>
        <w:t>الْحَرَامَ</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شَاءَ</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آمِنِينَ</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الفتح</w:t>
      </w:r>
      <w:r>
        <w:rPr>
          <w:rFonts w:ascii="Bookman Old Style" w:hAnsi="Bookman Old Style" w:cs="mylotus"/>
          <w:color w:val="000000"/>
          <w:spacing w:val="-4"/>
          <w:shd w:val="clear" w:color="auto" w:fill="FFFFFF"/>
          <w:rtl/>
        </w:rPr>
        <w:t>: 27]</w:t>
      </w:r>
    </w:p>
    <w:p w:rsidR="00F56DB1" w:rsidRPr="009F13F4" w:rsidRDefault="00F56DB1" w:rsidP="006156FD">
      <w:pPr>
        <w:pStyle w:val="PlainText"/>
        <w:bidi w:val="0"/>
        <w:jc w:val="lowKashida"/>
        <w:rPr>
          <w:rFonts w:ascii="Bookman Old Style" w:hAnsi="Bookman Old Style"/>
          <w:i/>
          <w:iCs/>
          <w:sz w:val="24"/>
        </w:rPr>
      </w:pPr>
      <w:r w:rsidRPr="009F13F4">
        <w:rPr>
          <w:rFonts w:ascii="Bookman Old Style" w:hAnsi="Bookman Old Style"/>
          <w:i/>
          <w:iCs/>
          <w:sz w:val="24"/>
        </w:rPr>
        <w:t>bahwa sesunguhnya kamu pasti akan memasuki Masjidil Haram, insya Allah dalam keadaan aman, …(QS. al-Fath :27)</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mereka memasukinya.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firman-Nya dalam perkara Abu Lahab:</w:t>
      </w:r>
    </w:p>
    <w:p w:rsidR="00F56DB1" w:rsidRPr="009F13F4" w:rsidRDefault="0063073B" w:rsidP="0063073B">
      <w:pPr>
        <w:widowControl w:val="0"/>
        <w:bidi/>
        <w:spacing w:before="120"/>
        <w:jc w:val="both"/>
        <w:rPr>
          <w:rFonts w:ascii="Bookman Old Style" w:hAnsi="Bookman Old Style" w:cs="Courier New"/>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سَيَصْلَى</w:t>
      </w:r>
      <w:r w:rsidRPr="009F5C6A">
        <w:rPr>
          <w:rStyle w:val="Char"/>
          <w:rtl/>
        </w:rPr>
        <w:t xml:space="preserve"> </w:t>
      </w:r>
      <w:r w:rsidRPr="009F5C6A">
        <w:rPr>
          <w:rStyle w:val="Char"/>
          <w:rFonts w:hint="eastAsia"/>
          <w:rtl/>
        </w:rPr>
        <w:t>نَارًا</w:t>
      </w:r>
      <w:r w:rsidRPr="009F5C6A">
        <w:rPr>
          <w:rStyle w:val="Char"/>
          <w:rtl/>
        </w:rPr>
        <w:t xml:space="preserve"> </w:t>
      </w:r>
      <w:r w:rsidRPr="009F5C6A">
        <w:rPr>
          <w:rStyle w:val="Char"/>
          <w:rFonts w:hint="eastAsia"/>
          <w:rtl/>
        </w:rPr>
        <w:t>ذَاتَ</w:t>
      </w:r>
      <w:r w:rsidRPr="009F5C6A">
        <w:rPr>
          <w:rStyle w:val="Char"/>
          <w:rtl/>
        </w:rPr>
        <w:t xml:space="preserve"> </w:t>
      </w:r>
      <w:r w:rsidRPr="009F5C6A">
        <w:rPr>
          <w:rStyle w:val="Char"/>
          <w:rFonts w:hint="eastAsia"/>
          <w:rtl/>
        </w:rPr>
        <w:t>لَهَبٍ</w:t>
      </w:r>
      <w:r w:rsidRPr="009F5C6A">
        <w:rPr>
          <w:rStyle w:val="Char"/>
          <w:rtl/>
        </w:rPr>
        <w:t xml:space="preserve">٣ </w:t>
      </w:r>
      <w:r w:rsidRPr="009F5C6A">
        <w:rPr>
          <w:rStyle w:val="Char"/>
          <w:rFonts w:hint="eastAsia"/>
          <w:rtl/>
        </w:rPr>
        <w:t>وَامْرَأَتُهُ</w:t>
      </w:r>
      <w:r w:rsidRPr="009F5C6A">
        <w:rPr>
          <w:rStyle w:val="Char"/>
          <w:rtl/>
        </w:rPr>
        <w:t xml:space="preserve"> </w:t>
      </w:r>
      <w:r w:rsidRPr="009F5C6A">
        <w:rPr>
          <w:rStyle w:val="Char"/>
          <w:rFonts w:hint="eastAsia"/>
          <w:rtl/>
        </w:rPr>
        <w:t>حَمَّالَةَ</w:t>
      </w:r>
      <w:r w:rsidRPr="009F5C6A">
        <w:rPr>
          <w:rStyle w:val="Char"/>
          <w:rtl/>
        </w:rPr>
        <w:t xml:space="preserve"> </w:t>
      </w:r>
      <w:r w:rsidRPr="009F5C6A">
        <w:rPr>
          <w:rStyle w:val="Char"/>
          <w:rFonts w:hint="eastAsia"/>
          <w:rtl/>
        </w:rPr>
        <w:t>الْحَطَبِ</w:t>
      </w:r>
      <w:r w:rsidRPr="009F5C6A">
        <w:rPr>
          <w:rStyle w:val="Char"/>
          <w:rtl/>
        </w:rPr>
        <w:t xml:space="preserve">٤ </w:t>
      </w:r>
      <w:r w:rsidRPr="009F5C6A">
        <w:rPr>
          <w:rStyle w:val="Char"/>
          <w:rFonts w:hint="eastAsia"/>
          <w:rtl/>
        </w:rPr>
        <w:t>فِي</w:t>
      </w:r>
      <w:r w:rsidRPr="009F5C6A">
        <w:rPr>
          <w:rStyle w:val="Char"/>
          <w:rtl/>
        </w:rPr>
        <w:t xml:space="preserve"> </w:t>
      </w:r>
      <w:r w:rsidRPr="009F5C6A">
        <w:rPr>
          <w:rStyle w:val="Char"/>
          <w:rFonts w:hint="eastAsia"/>
          <w:rtl/>
        </w:rPr>
        <w:t>جِيدِهَا</w:t>
      </w:r>
      <w:r w:rsidRPr="009F5C6A">
        <w:rPr>
          <w:rStyle w:val="Char"/>
          <w:rtl/>
        </w:rPr>
        <w:t xml:space="preserve"> </w:t>
      </w:r>
      <w:r w:rsidRPr="009F5C6A">
        <w:rPr>
          <w:rStyle w:val="Char"/>
          <w:rFonts w:hint="eastAsia"/>
          <w:rtl/>
        </w:rPr>
        <w:t>حَبْلٌ</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مَسَدٍ</w:t>
      </w:r>
      <w:r w:rsidRPr="009F5C6A">
        <w:rPr>
          <w:rStyle w:val="Char"/>
          <w:rtl/>
        </w:rPr>
        <w:t>٥</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المسد</w:t>
      </w:r>
      <w:r>
        <w:rPr>
          <w:rFonts w:ascii="Bookman Old Style" w:hAnsi="Bookman Old Style" w:cs="mylotus"/>
          <w:color w:val="000000"/>
          <w:spacing w:val="-4"/>
          <w:shd w:val="clear" w:color="auto" w:fill="FFFFFF"/>
          <w:rtl/>
        </w:rPr>
        <w:t>: 3-5]</w:t>
      </w:r>
    </w:p>
    <w:p w:rsidR="00F56DB1" w:rsidRPr="009F13F4" w:rsidRDefault="00F56DB1" w:rsidP="006156FD">
      <w:pPr>
        <w:pStyle w:val="PlainText"/>
        <w:bidi w:val="0"/>
        <w:jc w:val="lowKashida"/>
        <w:rPr>
          <w:rFonts w:ascii="Bookman Old Style" w:hAnsi="Bookman Old Style"/>
          <w:i/>
          <w:iCs/>
          <w:sz w:val="24"/>
        </w:rPr>
      </w:pPr>
      <w:r w:rsidRPr="009F13F4">
        <w:rPr>
          <w:rFonts w:ascii="Bookman Old Style" w:hAnsi="Bookman Old Style"/>
          <w:i/>
          <w:iCs/>
          <w:sz w:val="24"/>
        </w:rPr>
        <w:t>Kelak dia akan masuk ke dalam api yang bergejolak. * Dan (begitu pula) isterinya, pembawa kayu bakar. * Yang di lehernya ada tali dari sabut. (QS. al-Lahab 3-:5)</w:t>
      </w:r>
    </w:p>
    <w:p w:rsidR="00F56DB1" w:rsidRPr="009F13F4" w:rsidRDefault="00F56DB1" w:rsidP="00F56DB1">
      <w:pPr>
        <w:spacing w:line="360" w:lineRule="auto"/>
        <w:jc w:val="lowKashida"/>
        <w:rPr>
          <w:rFonts w:ascii="Bookman Old Style" w:hAnsi="Bookman Old Style" w:cs="Courier New"/>
          <w:szCs w:val="36"/>
        </w:rPr>
      </w:pPr>
      <w:r w:rsidRPr="009F13F4">
        <w:rPr>
          <w:rFonts w:ascii="Bookman Old Style" w:hAnsi="Bookman Old Style" w:cs="Courier New"/>
          <w:szCs w:val="36"/>
        </w:rPr>
        <w:t>Ini merupakan dalil bahwa keduanya akan meninggal dalam keadaan kafir, dan kenyataannya memang seperti itu.</w:t>
      </w:r>
    </w:p>
    <w:p w:rsidR="00F56DB1" w:rsidRPr="009F13F4" w:rsidRDefault="00F56DB1" w:rsidP="00F56DB1">
      <w:pPr>
        <w:spacing w:line="360" w:lineRule="auto"/>
        <w:jc w:val="lowKashida"/>
        <w:rPr>
          <w:rFonts w:ascii="Bookman Old Style" w:hAnsi="Bookman Old Style" w:cs="Courier New"/>
          <w:szCs w:val="36"/>
        </w:rPr>
      </w:pPr>
      <w:r w:rsidRPr="009F13F4">
        <w:rPr>
          <w:rFonts w:ascii="Bookman Old Style" w:hAnsi="Bookman Old Style" w:cs="Courier New"/>
          <w:szCs w:val="36"/>
        </w:rPr>
        <w:tab/>
        <w:t>Kelima: Sesungguhnya al-Qur'an terpelihara dari perbedaan dan kontradiksi:</w:t>
      </w:r>
    </w:p>
    <w:p w:rsidR="00F56DB1" w:rsidRPr="009F13F4" w:rsidRDefault="0063073B" w:rsidP="0063073B">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وَلَوْ</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عِنْدِ</w:t>
      </w:r>
      <w:r w:rsidRPr="009F5C6A">
        <w:rPr>
          <w:rStyle w:val="Char"/>
          <w:rtl/>
        </w:rPr>
        <w:t xml:space="preserve"> </w:t>
      </w:r>
      <w:r w:rsidRPr="009F5C6A">
        <w:rPr>
          <w:rStyle w:val="Char"/>
          <w:rFonts w:hint="eastAsia"/>
          <w:rtl/>
        </w:rPr>
        <w:t>غَيْرِ</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لَوَجَدُوا</w:t>
      </w:r>
      <w:r w:rsidRPr="009F5C6A">
        <w:rPr>
          <w:rStyle w:val="Char"/>
          <w:rtl/>
        </w:rPr>
        <w:t xml:space="preserve"> </w:t>
      </w:r>
      <w:r w:rsidRPr="009F5C6A">
        <w:rPr>
          <w:rStyle w:val="Char"/>
          <w:rFonts w:hint="eastAsia"/>
          <w:rtl/>
        </w:rPr>
        <w:t>فِيهِ</w:t>
      </w:r>
      <w:r w:rsidRPr="009F5C6A">
        <w:rPr>
          <w:rStyle w:val="Char"/>
          <w:rtl/>
        </w:rPr>
        <w:t xml:space="preserve"> </w:t>
      </w:r>
      <w:r w:rsidRPr="009F5C6A">
        <w:rPr>
          <w:rStyle w:val="Char"/>
          <w:rFonts w:hint="eastAsia"/>
          <w:rtl/>
        </w:rPr>
        <w:t>اخْتِلَافًا</w:t>
      </w:r>
      <w:r w:rsidRPr="009F5C6A">
        <w:rPr>
          <w:rStyle w:val="Char"/>
          <w:rtl/>
        </w:rPr>
        <w:t xml:space="preserve"> </w:t>
      </w:r>
      <w:r w:rsidRPr="009F5C6A">
        <w:rPr>
          <w:rStyle w:val="Char"/>
          <w:rFonts w:hint="eastAsia"/>
          <w:rtl/>
        </w:rPr>
        <w:t>كَثِيرًا</w:t>
      </w:r>
      <w:r w:rsidRPr="009F5C6A">
        <w:rPr>
          <w:rStyle w:val="Char"/>
          <w:rtl/>
        </w:rPr>
        <w:t>٨٢</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النساء</w:t>
      </w:r>
      <w:r>
        <w:rPr>
          <w:rFonts w:ascii="Bookman Old Style" w:hAnsi="Bookman Old Style" w:cs="mylotus"/>
          <w:color w:val="000000"/>
          <w:spacing w:val="-4"/>
          <w:shd w:val="clear" w:color="auto" w:fill="FFFFFF"/>
          <w:rtl/>
        </w:rPr>
        <w:t>: 82]</w:t>
      </w:r>
    </w:p>
    <w:p w:rsidR="00F56DB1" w:rsidRPr="009F13F4" w:rsidRDefault="00F56DB1" w:rsidP="006156FD">
      <w:pPr>
        <w:pStyle w:val="PlainText"/>
        <w:bidi w:val="0"/>
        <w:jc w:val="lowKashida"/>
        <w:rPr>
          <w:rFonts w:ascii="Bookman Old Style" w:hAnsi="Bookman Old Style"/>
          <w:i/>
          <w:iCs/>
          <w:sz w:val="24"/>
        </w:rPr>
      </w:pPr>
      <w:r w:rsidRPr="009F13F4">
        <w:rPr>
          <w:rFonts w:ascii="Bookman Old Style" w:hAnsi="Bookman Old Style"/>
          <w:i/>
          <w:iCs/>
          <w:sz w:val="24"/>
        </w:rPr>
        <w:t>Kalau kiranya al-Qur'an itu bukan dari sisi Allah, tentulah mereka mendapat pertentangan yang banyak di dalamnya. (QS. an-Nisaa`:82)</w:t>
      </w:r>
    </w:p>
    <w:p w:rsidR="00F56DB1" w:rsidRPr="009F13F4" w:rsidRDefault="00F56DB1" w:rsidP="00F56DB1">
      <w:pPr>
        <w:widowControl w:val="0"/>
        <w:spacing w:before="120"/>
        <w:ind w:firstLine="567"/>
        <w:jc w:val="both"/>
        <w:rPr>
          <w:rFonts w:ascii="Bookman Old Style" w:hAnsi="Bookman Old Style" w:cs="Courier New"/>
          <w:spacing w:val="-4"/>
        </w:rPr>
      </w:pPr>
      <w:r w:rsidRPr="009F13F4">
        <w:rPr>
          <w:rFonts w:ascii="Bookman Old Style" w:hAnsi="Bookman Old Style" w:cs="Courier New"/>
          <w:spacing w:val="-4"/>
        </w:rPr>
        <w:t xml:space="preserve">Dan firman-Nya </w:t>
      </w:r>
      <w:r w:rsidR="00B31979" w:rsidRPr="00B31979">
        <w:rPr>
          <w:rFonts w:ascii="Bookman Old Style" w:hAnsi="Bookman Old Style" w:cs="CTraditional Arabic"/>
          <w:spacing w:val="-4"/>
          <w:rtl/>
        </w:rPr>
        <w:t>ـ</w:t>
      </w:r>
      <w:r w:rsidRPr="009F13F4">
        <w:rPr>
          <w:rFonts w:ascii="Bookman Old Style" w:hAnsi="Bookman Old Style" w:cs="Courier New"/>
          <w:spacing w:val="-4"/>
        </w:rPr>
        <w:t xml:space="preserve">: </w:t>
      </w:r>
    </w:p>
    <w:p w:rsidR="00F56DB1" w:rsidRPr="009F13F4" w:rsidRDefault="0063073B" w:rsidP="0063073B">
      <w:pPr>
        <w:widowControl w:val="0"/>
        <w:bidi/>
        <w:spacing w:before="120"/>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إِنَّا</w:t>
      </w:r>
      <w:r w:rsidRPr="009F5C6A">
        <w:rPr>
          <w:rStyle w:val="Char"/>
          <w:rtl/>
        </w:rPr>
        <w:t xml:space="preserve"> </w:t>
      </w:r>
      <w:r w:rsidRPr="009F5C6A">
        <w:rPr>
          <w:rStyle w:val="Char"/>
          <w:rFonts w:hint="eastAsia"/>
          <w:rtl/>
        </w:rPr>
        <w:t>نَحْنُ</w:t>
      </w:r>
      <w:r w:rsidRPr="009F5C6A">
        <w:rPr>
          <w:rStyle w:val="Char"/>
          <w:rtl/>
        </w:rPr>
        <w:t xml:space="preserve"> </w:t>
      </w:r>
      <w:r w:rsidRPr="009F5C6A">
        <w:rPr>
          <w:rStyle w:val="Char"/>
          <w:rFonts w:hint="eastAsia"/>
          <w:rtl/>
        </w:rPr>
        <w:t>نَزَّلْنَا</w:t>
      </w:r>
      <w:r w:rsidRPr="009F5C6A">
        <w:rPr>
          <w:rStyle w:val="Char"/>
          <w:rtl/>
        </w:rPr>
        <w:t xml:space="preserve"> </w:t>
      </w:r>
      <w:r w:rsidRPr="009F5C6A">
        <w:rPr>
          <w:rStyle w:val="Char"/>
          <w:rFonts w:hint="eastAsia"/>
          <w:rtl/>
        </w:rPr>
        <w:t>الذِّكْرَ</w:t>
      </w:r>
      <w:r w:rsidRPr="009F5C6A">
        <w:rPr>
          <w:rStyle w:val="Char"/>
          <w:rtl/>
        </w:rPr>
        <w:t xml:space="preserve"> </w:t>
      </w:r>
      <w:r w:rsidRPr="009F5C6A">
        <w:rPr>
          <w:rStyle w:val="Char"/>
          <w:rFonts w:hint="eastAsia"/>
          <w:rtl/>
        </w:rPr>
        <w:t>وَإِنَّا</w:t>
      </w:r>
      <w:r w:rsidRPr="009F5C6A">
        <w:rPr>
          <w:rStyle w:val="Char"/>
          <w:rtl/>
        </w:rPr>
        <w:t xml:space="preserve"> </w:t>
      </w:r>
      <w:r w:rsidRPr="009F5C6A">
        <w:rPr>
          <w:rStyle w:val="Char"/>
          <w:rFonts w:hint="eastAsia"/>
          <w:rtl/>
        </w:rPr>
        <w:t>لَهُ</w:t>
      </w:r>
      <w:r w:rsidRPr="009F5C6A">
        <w:rPr>
          <w:rStyle w:val="Char"/>
          <w:rtl/>
        </w:rPr>
        <w:t xml:space="preserve"> </w:t>
      </w:r>
      <w:r w:rsidRPr="009F5C6A">
        <w:rPr>
          <w:rStyle w:val="Char"/>
          <w:rFonts w:hint="eastAsia"/>
          <w:rtl/>
        </w:rPr>
        <w:t>لَحَافِظُونَ</w:t>
      </w:r>
      <w:r w:rsidRPr="009F5C6A">
        <w:rPr>
          <w:rStyle w:val="Char"/>
          <w:rtl/>
        </w:rPr>
        <w:t>٩</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الحجر</w:t>
      </w:r>
      <w:r>
        <w:rPr>
          <w:rFonts w:ascii="Bookman Old Style" w:hAnsi="Bookman Old Style" w:cs="mylotus"/>
          <w:color w:val="000000"/>
          <w:spacing w:val="-4"/>
          <w:shd w:val="clear" w:color="auto" w:fill="FFFFFF"/>
          <w:rtl/>
        </w:rPr>
        <w:t>: 9]</w:t>
      </w:r>
    </w:p>
    <w:p w:rsidR="00F56DB1" w:rsidRPr="009F13F4" w:rsidRDefault="00F56DB1" w:rsidP="006156FD">
      <w:pPr>
        <w:pStyle w:val="PlainText"/>
        <w:bidi w:val="0"/>
        <w:spacing w:line="360" w:lineRule="auto"/>
        <w:jc w:val="lowKashida"/>
        <w:rPr>
          <w:rFonts w:ascii="Bookman Old Style" w:hAnsi="Bookman Old Style"/>
          <w:i/>
          <w:iCs/>
          <w:sz w:val="24"/>
        </w:rPr>
      </w:pPr>
      <w:r w:rsidRPr="009F13F4">
        <w:rPr>
          <w:rFonts w:ascii="Bookman Old Style" w:hAnsi="Bookman Old Style"/>
          <w:i/>
          <w:iCs/>
          <w:sz w:val="24"/>
        </w:rPr>
        <w:t>Sesungguhnya Kami-lah yang menurunkan al-Qur'an, dan sesungguhnya Kami benar-benar memeliharanya. (QS. al-Hijr :9)</w:t>
      </w:r>
    </w:p>
    <w:p w:rsidR="00F56DB1" w:rsidRPr="009F13F4" w:rsidRDefault="00F56DB1" w:rsidP="00F56DB1">
      <w:pPr>
        <w:spacing w:line="360" w:lineRule="auto"/>
        <w:jc w:val="lowKashida"/>
        <w:rPr>
          <w:rFonts w:ascii="Bookman Old Style" w:hAnsi="Bookman Old Style" w:cs="Courier New"/>
          <w:szCs w:val="36"/>
        </w:rPr>
      </w:pPr>
      <w:r w:rsidRPr="00703353">
        <w:rPr>
          <w:rFonts w:ascii="Bookman Old Style" w:hAnsi="Bookman Old Style" w:cs="Courier New"/>
        </w:rPr>
        <w:t xml:space="preserve">Dari Abu Hurairah </w:t>
      </w:r>
      <w:r w:rsidR="00475DB1" w:rsidRPr="00703353">
        <w:rPr>
          <w:rFonts w:ascii="Bookman Old Style" w:hAnsi="Bookman Old Style" w:cs="CTraditional Arabic"/>
          <w:rtl/>
        </w:rPr>
        <w:t>س</w:t>
      </w:r>
      <w:r w:rsidRPr="00703353">
        <w:rPr>
          <w:rFonts w:ascii="Bookman Old Style" w:hAnsi="Bookman Old Style" w:cs="Courier New"/>
        </w:rPr>
        <w:t xml:space="preserve">, dari Nabi </w:t>
      </w:r>
      <w:r w:rsidR="0007715A" w:rsidRPr="00703353">
        <w:rPr>
          <w:rFonts w:ascii="Bookman Old Style" w:hAnsi="Bookman Old Style" w:cs="CTraditional Arabic"/>
          <w:rtl/>
        </w:rPr>
        <w:t>ج</w:t>
      </w:r>
      <w:r w:rsidRPr="00703353">
        <w:rPr>
          <w:rFonts w:ascii="Bookman Old Style" w:hAnsi="Bookman Old Style" w:cs="Courier New"/>
        </w:rPr>
        <w:t xml:space="preserve">, sesungguhnya beliau </w:t>
      </w:r>
      <w:r w:rsidR="0007715A" w:rsidRPr="00703353">
        <w:rPr>
          <w:rFonts w:ascii="Bookman Old Style" w:hAnsi="Bookman Old Style" w:cs="CTraditional Arabic"/>
          <w:rtl/>
        </w:rPr>
        <w:t>ج</w:t>
      </w:r>
      <w:r w:rsidRPr="00703353">
        <w:rPr>
          <w:rFonts w:ascii="Bookman Old Style" w:hAnsi="Bookman Old Style" w:cs="Courier New"/>
        </w:rPr>
        <w:t xml:space="preserve"> bersabda</w:t>
      </w:r>
      <w:r w:rsidRPr="009F13F4">
        <w:rPr>
          <w:rFonts w:ascii="Bookman Old Style" w:hAnsi="Bookman Old Style" w:cs="Courier New"/>
          <w:szCs w:val="36"/>
        </w:rPr>
        <w:t>:</w:t>
      </w:r>
    </w:p>
    <w:p w:rsidR="00F56DB1" w:rsidRPr="009F13F4" w:rsidRDefault="00F56DB1" w:rsidP="0063073B">
      <w:pPr>
        <w:pStyle w:val="a0"/>
        <w:rPr>
          <w:rtl/>
        </w:rPr>
      </w:pPr>
      <w:r w:rsidRPr="009F13F4">
        <w:rPr>
          <w:rtl/>
        </w:rPr>
        <w:t xml:space="preserve">"مَا مِنَ الأنْبِياءِ مِنْ نَبِيٍّ إِلَّا وَقَدْ أُعْطِي مِنَ الْآيَاتِ مَا آمَنَ عَلَيْهِ البَشَرُ, وَإِنَّمَا كَانَ الَّذِي أُوتِيتُ وَحْيًا أَوْحَى اللهُ عَزَّ وَجَلَّ </w:t>
      </w:r>
      <w:r w:rsidRPr="007D33D8">
        <w:rPr>
          <w:spacing w:val="-4"/>
          <w:rtl/>
        </w:rPr>
        <w:t>إِليَّ</w:t>
      </w:r>
      <w:r w:rsidRPr="009F13F4">
        <w:rPr>
          <w:rtl/>
        </w:rPr>
        <w:t>, فَأَرْجُو أَنْ أَكُونَ أَكْثَرَهُمْ تَابِعًا يَوْمَ القِيَامَةِ" [متفقٌ علَيْه].</w:t>
      </w:r>
    </w:p>
    <w:p w:rsidR="00F56DB1" w:rsidRPr="009F13F4" w:rsidRDefault="00F56DB1" w:rsidP="00F56DB1">
      <w:pPr>
        <w:spacing w:line="360" w:lineRule="auto"/>
        <w:jc w:val="lowKashida"/>
        <w:rPr>
          <w:rFonts w:ascii="Bookman Old Style" w:hAnsi="Bookman Old Style" w:cs="Courier New"/>
          <w:szCs w:val="36"/>
          <w:rtl/>
        </w:rPr>
      </w:pPr>
      <w:r w:rsidRPr="009F13F4">
        <w:rPr>
          <w:rFonts w:ascii="Bookman Old Style" w:hAnsi="Bookman Old Style" w:cs="Courier New"/>
          <w:szCs w:val="36"/>
        </w:rPr>
        <w:t>"</w:t>
      </w:r>
      <w:r w:rsidRPr="009F13F4">
        <w:rPr>
          <w:rFonts w:ascii="Bookman Old Style" w:hAnsi="Bookman Old Style" w:cs="Courier New"/>
          <w:i/>
          <w:iCs/>
          <w:szCs w:val="36"/>
        </w:rPr>
        <w:t xml:space="preserve">Tidak ada seorang nabi kecuali telah diberikan tanda yang manusia beriman atasnya. Dan sesungguhnya yang diberikan kepadaku adalah wahyu yang Allah </w:t>
      </w:r>
      <w:r w:rsidR="00B31979" w:rsidRPr="00B31979">
        <w:rPr>
          <w:rFonts w:ascii="Bookman Old Style" w:hAnsi="Bookman Old Style" w:cs="CTraditional Arabic"/>
          <w:i/>
          <w:szCs w:val="36"/>
          <w:rtl/>
        </w:rPr>
        <w:t>ـ</w:t>
      </w:r>
      <w:r w:rsidRPr="009F13F4">
        <w:rPr>
          <w:rFonts w:ascii="Bookman Old Style" w:hAnsi="Bookman Old Style" w:cs="Courier New"/>
          <w:i/>
          <w:iCs/>
          <w:szCs w:val="36"/>
        </w:rPr>
        <w:t xml:space="preserve"> menurunkan wahyu kepadaku, maka aku berharap bahwa aku menjadi nabi yang paling banyak pengikut di hari kiamat."</w:t>
      </w:r>
      <w:r w:rsidRPr="009F13F4">
        <w:rPr>
          <w:rFonts w:ascii="Bookman Old Style" w:hAnsi="Bookman Old Style" w:cs="Courier New"/>
          <w:szCs w:val="36"/>
        </w:rPr>
        <w:t xml:space="preserve"> Muttafaqun 'alaih.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Ibnu Aqil rahimahullah berkata, "Di antara mukjizat al-Qur`an bahwa tidak mungkin bagi seseorang bahwa ia mengambil maknanya dari ucapan yang telah terdahulu. Maka sesungguhnya manusia senantiasa membuka sebagian mereka dari sebagian yang lain. Dikatakan: al-Mutanabbi mengambil dari al-Buhturi.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Ibnu al-Jauzi rahimahullah berkata: Sungguh aku mengeluarkan dua makna yang mengagumkan:</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Pertama: Sesungguhnya mukjizat para nabi hilang bersama wafatnya mereka. Maka jikalau orang yang ingkar berkata: Apakah bukti kebenaran Muhammad </w:t>
      </w:r>
      <w:r w:rsidR="0007715A" w:rsidRPr="0007715A">
        <w:rPr>
          <w:rFonts w:ascii="Bookman Old Style" w:hAnsi="Bookman Old Style" w:cs="CTraditional Arabic"/>
          <w:rtl/>
        </w:rPr>
        <w:t>ج</w:t>
      </w:r>
      <w:r w:rsidRPr="009F13F4">
        <w:rPr>
          <w:rFonts w:ascii="Bookman Old Style" w:hAnsi="Bookman Old Style" w:cs="Courier New"/>
        </w:rPr>
        <w:t xml:space="preserve"> dan Musa </w:t>
      </w:r>
      <w:r w:rsidR="0020776A">
        <w:rPr>
          <w:rFonts w:ascii="Bookman Old Style" w:hAnsi="Bookman Old Style" w:cs="CTraditional Arabic" w:hint="cs"/>
          <w:rtl/>
        </w:rPr>
        <w:t>÷</w:t>
      </w:r>
      <w:r w:rsidRPr="009F13F4">
        <w:rPr>
          <w:rFonts w:ascii="Bookman Old Style" w:hAnsi="Bookman Old Style" w:cs="Courier New"/>
        </w:rPr>
        <w:t>?</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Maka ditakan kepadanya: Muhammad </w:t>
      </w:r>
      <w:r w:rsidR="0007715A" w:rsidRPr="0007715A">
        <w:rPr>
          <w:rFonts w:ascii="Bookman Old Style" w:hAnsi="Bookman Old Style" w:cs="CTraditional Arabic"/>
          <w:rtl/>
        </w:rPr>
        <w:t>ج</w:t>
      </w:r>
      <w:r w:rsidRPr="009F13F4">
        <w:rPr>
          <w:rFonts w:ascii="Bookman Old Style" w:hAnsi="Bookman Old Style" w:cs="Courier New"/>
        </w:rPr>
        <w:t xml:space="preserve">, bulan dibelah untuknya dan Musa </w:t>
      </w:r>
      <w:r w:rsidR="0020776A">
        <w:rPr>
          <w:rFonts w:ascii="Bookman Old Style" w:hAnsi="Bookman Old Style" w:cs="CTraditional Arabic" w:hint="cs"/>
          <w:rtl/>
        </w:rPr>
        <w:t>÷</w:t>
      </w:r>
      <w:r w:rsidRPr="009F13F4">
        <w:rPr>
          <w:rFonts w:ascii="Bookman Old Style" w:hAnsi="Bookman Old Style" w:cs="Courier New"/>
        </w:rPr>
        <w:t>, laut dibelah untuknya, niscaya ia berkata: ini tidak masuk akal.</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al-Qur`an ini sebagai mukjizat yang abadi sepanjang masa, untuk menampakkan bukti kebenarannya setelah wafatnya, dan menjadikannya sebagai bukti kebenaran para nabi, karena ia membenarkan bagi mereka dan menceritakan keadaan mereka.</w:t>
      </w:r>
    </w:p>
    <w:p w:rsidR="00F56DB1" w:rsidRPr="009F13F4" w:rsidRDefault="00F56DB1" w:rsidP="00F56DB1">
      <w:pPr>
        <w:spacing w:line="360" w:lineRule="auto"/>
        <w:jc w:val="lowKashida"/>
        <w:rPr>
          <w:rFonts w:ascii="Bookman Old Style" w:hAnsi="Bookman Old Style" w:cs="Courier New"/>
          <w:color w:val="FF0000"/>
        </w:rPr>
      </w:pPr>
      <w:r w:rsidRPr="009F13F4">
        <w:rPr>
          <w:rFonts w:ascii="Bookman Old Style" w:hAnsi="Bookman Old Style" w:cs="Courier New"/>
        </w:rPr>
        <w:tab/>
        <w:t xml:space="preserve">Kedua: sesungguhnya ia mengabarkan kepada para ahli kitab bahwa sifat Muhammad </w:t>
      </w:r>
      <w:r w:rsidR="0007715A" w:rsidRPr="0007715A">
        <w:rPr>
          <w:rFonts w:ascii="Bookman Old Style" w:hAnsi="Bookman Old Style" w:cs="CTraditional Arabic"/>
          <w:rtl/>
        </w:rPr>
        <w:t>ج</w:t>
      </w:r>
      <w:r w:rsidRPr="009F13F4">
        <w:rPr>
          <w:rFonts w:ascii="Bookman Old Style" w:hAnsi="Bookman Old Style" w:cs="Courier New"/>
        </w:rPr>
        <w:t xml:space="preserve"> telah tertulis di sisi mereka di dalam Taurat dan Injil, bersaksi untuk Hathib dengan iman dengan kebebasan. Ini adalah persaksian atas yang gaib. </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8" w:name="_Toc468352009"/>
      <w:r w:rsidRPr="009F13F4">
        <w:t>Mejelis ke Dua Puluh Satu</w:t>
      </w:r>
      <w:r w:rsidR="00FB5B0F">
        <w:t>:</w:t>
      </w:r>
      <w:r w:rsidR="00FB5B0F">
        <w:br/>
      </w:r>
      <w:r w:rsidRPr="009F13F4">
        <w:t>Ibadah</w:t>
      </w:r>
      <w:r w:rsidR="006C2F19">
        <w:t>nya</w:t>
      </w:r>
      <w:r w:rsidRPr="009F13F4">
        <w:t xml:space="preserve"> Nabi </w:t>
      </w:r>
      <w:r w:rsidR="000354ED" w:rsidRPr="00FB5B0F">
        <w:rPr>
          <w:rFonts w:cs="CTraditional Arabic"/>
          <w:b w:val="0"/>
          <w:bCs w:val="0"/>
          <w:rtl/>
        </w:rPr>
        <w:t>ج</w:t>
      </w:r>
      <w:bookmarkEnd w:id="48"/>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banyak melakukan ibadah, dari shalat, puasa, zikir, doa, dan berbagai macam ibadah lainnya. Dan apabila beliau </w:t>
      </w:r>
      <w:r w:rsidR="0007715A" w:rsidRPr="0007715A">
        <w:rPr>
          <w:rFonts w:ascii="Bookman Old Style" w:hAnsi="Bookman Old Style" w:cs="CTraditional Arabic"/>
          <w:rtl/>
        </w:rPr>
        <w:t>ج</w:t>
      </w:r>
      <w:r w:rsidRPr="009F13F4">
        <w:rPr>
          <w:rFonts w:ascii="Bookman Old Style" w:hAnsi="Bookman Old Style" w:cs="Courier New"/>
        </w:rPr>
        <w:t xml:space="preserve"> beramal, beliau menetapkannya dan menjaga atasnya. Dari 'Aisyah radhiyallahu 'anha, ia berkata, 'Apabila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ketinggalan  shalat malam karena sakit atau karena sebab yang lainnya, beliau shalat di siang harinya sebanyak dua belas rakaat.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meninggalkan shalat malam, dan dia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shalat malam hingga bengkak kedua telapak kakinya. Maka tatkala hal itu ditanyakan kepadanya,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63073B">
      <w:pPr>
        <w:pStyle w:val="a0"/>
        <w:rPr>
          <w:rtl/>
        </w:rPr>
      </w:pPr>
      <w:r w:rsidRPr="009F13F4">
        <w:rPr>
          <w:rtl/>
        </w:rPr>
        <w:t>أَفَلاَ أُحِبُّ أَنْ أَكُوْنَ عَبْدًا شَكُوْرًا</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"Apakah aku tidak suka menjadi hamba yang bersyukur</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Huzaifah bin al-Yaman </w:t>
      </w:r>
      <w:r w:rsidR="00475DB1" w:rsidRPr="00475DB1">
        <w:rPr>
          <w:rFonts w:ascii="Bookman Old Style" w:hAnsi="Bookman Old Style" w:cs="CTraditional Arabic"/>
          <w:rtl/>
        </w:rPr>
        <w:t>س</w:t>
      </w:r>
      <w:r w:rsidRPr="009F13F4">
        <w:rPr>
          <w:rFonts w:ascii="Bookman Old Style" w:hAnsi="Bookman Old Style" w:cs="Courier New"/>
        </w:rPr>
        <w:t>, ia berkata:</w:t>
      </w:r>
    </w:p>
    <w:p w:rsidR="00F56DB1" w:rsidRPr="00B75748" w:rsidRDefault="00F56DB1" w:rsidP="0063073B">
      <w:pPr>
        <w:pStyle w:val="a0"/>
      </w:pPr>
      <w:r w:rsidRPr="00B75748">
        <w:rPr>
          <w:rtl/>
        </w:rPr>
        <w:t xml:space="preserve">صلَّيْتُ مَعَ النَّبِيِّ </w:t>
      </w:r>
      <w:r w:rsidR="0007715A" w:rsidRPr="0007715A">
        <w:rPr>
          <w:rFonts w:cs="CTraditional Arabic"/>
          <w:rtl/>
        </w:rPr>
        <w:t>ج</w:t>
      </w:r>
      <w:r w:rsidRPr="00B75748">
        <w:rPr>
          <w:rtl/>
        </w:rPr>
        <w:t xml:space="preserve"> ذَاتَ ليلةٍ, فافتتَحَ البقرَةَ، فقلْتُ: يرْكَعُ عِنْد المائةِ. ثُمَّ مَضَى. فقلْتُ: يُصلِّي بِها في ركْعَةٍ، فمضَى, ثم افتتَح النِّسَاء فقرَأَها, ثُمَّ افتَتح آلَ عِمْرَانَ فقرأَهَا, يَقْرأُ مُتَرسِّلاً(</w:t>
      </w:r>
      <w:r w:rsidRPr="00B75748">
        <w:rPr>
          <w:rtl/>
        </w:rPr>
        <w:footnoteReference w:id="5"/>
      </w:r>
      <w:r w:rsidRPr="00B75748">
        <w:rPr>
          <w:rtl/>
        </w:rPr>
        <w:t>)؛ إِذا مرَّ بآيةٍ فِيها تسبيحٌ سبَّح، وَإِذَا مرَّ بسؤالٍ سَألَ، وَإِذَا مرَّ بتعوُّذٍ تعوَّذَ، ثُمَّ ركعَ فجعَل يقولُ: "سُبْحَانَ رَبِّيَ الْعَظِيمِ" فَكان رُكوعُه نَحوًا مِنْ قِيامِه, ثُمَّ قال: "سَمِعَ اللهُ لِـمَنْ حَمِدَهُ, رَبَّنَا لَكَ الـحَمْدُ", ثُمَّ قامَ قِيامًا طَوِيلاً قَرِيبًا مما رَكَعَ، ثُمَّ سَجَدَ فَقَالَ: "سُبْحَانَ رَبِّيَ الْأَعْلَى" فَكَانَ سُجودُه قَريبًا مِنْ قِيامِهِ" [رواهُ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 'Pada suatu hari, aku shalat bersama Nabi </w:t>
      </w:r>
      <w:r w:rsidR="0007715A" w:rsidRPr="0007715A">
        <w:rPr>
          <w:rFonts w:ascii="Bookman Old Style" w:hAnsi="Bookman Old Style" w:cs="CTraditional Arabic"/>
          <w:rtl/>
        </w:rPr>
        <w:t>ج</w:t>
      </w:r>
      <w:r w:rsidRPr="009F13F4">
        <w:rPr>
          <w:rFonts w:ascii="Bookman Old Style" w:hAnsi="Bookman Old Style" w:cs="Courier New"/>
        </w:rPr>
        <w:t xml:space="preserve">. Maka beliau memulai dengan membaca </w:t>
      </w:r>
      <w:smartTag w:uri="urn:schemas-microsoft-com:office:smarttags" w:element="place">
        <w:smartTag w:uri="urn:schemas-microsoft-com:office:smarttags" w:element="City">
          <w:r w:rsidRPr="009F13F4">
            <w:rPr>
              <w:rFonts w:ascii="Bookman Old Style" w:hAnsi="Bookman Old Style" w:cs="Courier New"/>
            </w:rPr>
            <w:t>surat</w:t>
          </w:r>
        </w:smartTag>
      </w:smartTag>
      <w:r w:rsidRPr="009F13F4">
        <w:rPr>
          <w:rFonts w:ascii="Bookman Old Style" w:hAnsi="Bookman Old Style" w:cs="Courier New"/>
        </w:rPr>
        <w:t xml:space="preserve"> al-Baqarah. Aku berkata: Beliau ruku' setelah seratus ayat. Kemudian beliau meneruskan. Maka aku berkata: Beliau shalat dengannya dalam satu rekaat. Kemudian beliau meneruskan, kemudian memulai surah an-Nisaa`, lalu terus membacanya.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memulai </w:t>
      </w:r>
      <w:smartTag w:uri="urn:schemas-microsoft-com:office:smarttags" w:element="place">
        <w:smartTag w:uri="urn:schemas-microsoft-com:office:smarttags" w:element="City">
          <w:r w:rsidRPr="009F13F4">
            <w:rPr>
              <w:rFonts w:ascii="Bookman Old Style" w:hAnsi="Bookman Old Style" w:cs="Courier New"/>
            </w:rPr>
            <w:t>surat</w:t>
          </w:r>
        </w:smartTag>
      </w:smartTag>
      <w:r w:rsidRPr="009F13F4">
        <w:rPr>
          <w:rFonts w:ascii="Bookman Old Style" w:hAnsi="Bookman Old Style" w:cs="Courier New"/>
        </w:rPr>
        <w:t xml:space="preserve"> Ali Imran, maka beliau membacanya. Beliau membacanya secara pelan lagi tartil. Apabila melewati ayat yang mengandung tasbih, beliau membaca tasbih. Apabila melewati permintaan, beliau meminta. Apabila melewat ayat perlindungan, beliau berlindung. Kemudian beliau ruku', sambil membaca: 'Maha suci Rabb-ku Yang Maha Agung." Maka ruku'nya seperti berdirinya. Kemudian ia </w:t>
      </w:r>
      <w:r w:rsidR="0007715A" w:rsidRPr="0007715A">
        <w:rPr>
          <w:rFonts w:ascii="Bookman Old Style" w:hAnsi="Bookman Old Style" w:cs="CTraditional Arabic"/>
          <w:rtl/>
        </w:rPr>
        <w:t>ج</w:t>
      </w:r>
      <w:r w:rsidRPr="009F13F4">
        <w:rPr>
          <w:rFonts w:ascii="Bookman Old Style" w:hAnsi="Bookman Old Style" w:cs="Courier New"/>
        </w:rPr>
        <w:t xml:space="preserve"> membaca: "Allah </w:t>
      </w:r>
      <w:r w:rsidR="00B31979" w:rsidRPr="00B31979">
        <w:rPr>
          <w:rFonts w:ascii="Bookman Old Style" w:hAnsi="Bookman Old Style" w:cs="CTraditional Arabic"/>
          <w:rtl/>
        </w:rPr>
        <w:t>ـ</w:t>
      </w:r>
      <w:r w:rsidRPr="009F13F4">
        <w:rPr>
          <w:rFonts w:ascii="Bookman Old Style" w:hAnsi="Bookman Old Style" w:cs="Courier New"/>
        </w:rPr>
        <w:t xml:space="preserve"> mendengar orang yang memujinya, wahai Rabb-kami, hanya bagi-Mu lah pujian.' Kemudian dia berdiri yang lama, hampir seperti ruku'nya. Kemudian dia </w:t>
      </w:r>
      <w:r w:rsidR="0007715A" w:rsidRPr="0007715A">
        <w:rPr>
          <w:rFonts w:ascii="Bookman Old Style" w:hAnsi="Bookman Old Style" w:cs="CTraditional Arabic"/>
          <w:rtl/>
        </w:rPr>
        <w:t>ج</w:t>
      </w:r>
      <w:r w:rsidRPr="009F13F4">
        <w:rPr>
          <w:rFonts w:ascii="Bookman Old Style" w:hAnsi="Bookman Old Style" w:cs="Courier New"/>
        </w:rPr>
        <w:t xml:space="preserve"> sujud dan membaca: "Maha suci Rabb-ku Yang Maha Tinggi." Maka sujudnya hampir sama dengan berdirinya.' HR. Muslim.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selalu memelihara shalat sunnah sepuluh rakaat saat tidak safar: dua rekaat sebelum zuhur dan dua rakaat sesudahnya, dua rakaat sesudah magrib, dua rakaat setelah isya di rumahnya, dan dua rakaat sebelum shalat fajar.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sangat menjaga shalat sunnah fajar melebih semua shalat sunnah yang lainnya, beliau tidak pernah meninggalkannya dan juga shalat witir. Tidak pernah meninggalkannya saat  safar dan tidak, dan tidak ada riwayat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sunnah rawatib selainnya.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Terkadang beliau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empat rekaat sebelum zuhur, dan beliau pernah berdiri satu malam membaca satu ayat dan mengulang-ulanginya hingga subuh.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Beliau selalu menjaga puasa hari Senin dan Kamis. (HR. at-Tirmidzi dan ia menghasankannya).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bersabda: </w:t>
      </w:r>
    </w:p>
    <w:p w:rsidR="00F56DB1" w:rsidRPr="009F13F4" w:rsidRDefault="00F56DB1" w:rsidP="0063073B">
      <w:pPr>
        <w:pStyle w:val="a0"/>
        <w:rPr>
          <w:rtl/>
        </w:rPr>
      </w:pPr>
      <w:r w:rsidRPr="009F13F4">
        <w:rPr>
          <w:rtl/>
        </w:rPr>
        <w:t xml:space="preserve">"تُعْرَضُ الْأَعْمَالُ يَوْمَ الإِثْنَيْنِ </w:t>
      </w:r>
      <w:r w:rsidRPr="00635863">
        <w:rPr>
          <w:rFonts w:ascii="Lotus Linotype" w:hAnsi="Lotus Linotype" w:cs="Lotus Linotype"/>
          <w:rtl/>
        </w:rPr>
        <w:t>وَالْـخَمِيسِ</w:t>
      </w:r>
      <w:r w:rsidRPr="009F13F4">
        <w:rPr>
          <w:rtl/>
        </w:rPr>
        <w:t>, فَأُحِبُّ أَنْ يُعَرَضَ عَمَلِي وَأَنَا صَائِمٌ" [رَواه الترمذِيُّ وحسَّنه].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"Amal ibadah diperlihatkan di hari Senin dan Kamis, maka aku ingin diperlihatkan amal ibadahku, sedangkan aku sedang puasa</w:t>
      </w:r>
      <w:r w:rsidRPr="009F13F4">
        <w:rPr>
          <w:rFonts w:ascii="Bookman Old Style" w:hAnsi="Bookman Old Style" w:cs="Courier New"/>
        </w:rPr>
        <w:t>.' (HR at-Tirmidzi dan ia menghasankannya).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berpuasa tiga hari setiap bulan. Dari Mu'adzah al-'Adawiyah, sesungguhnya ia bertanya kepada 'Aisyah radhiyallahu 'anha: 'Apakah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puasa tiga hari setiap bulan? Ia menjawab, 'Ya.' Ia bertanya, 'Beliau puasa pada bulan apa? Ia menjawab, 'Beliau tidak perduli di bulan apapun tetap puasa (tiga hari).'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Ibnu Abbas </w:t>
      </w:r>
      <w:r w:rsidR="00475DB1" w:rsidRPr="00475DB1">
        <w:rPr>
          <w:rFonts w:ascii="Bookman Old Style" w:hAnsi="Bookman Old Style" w:cs="CTraditional Arabic"/>
          <w:rtl/>
        </w:rPr>
        <w:t>س</w:t>
      </w:r>
      <w:r w:rsidRPr="009F13F4">
        <w:rPr>
          <w:rFonts w:ascii="Bookman Old Style" w:hAnsi="Bookman Old Style" w:cs="Courier New"/>
        </w:rPr>
        <w:t>, ia berkata:</w:t>
      </w:r>
    </w:p>
    <w:p w:rsidR="00F56DB1" w:rsidRPr="009F13F4" w:rsidRDefault="00F56DB1" w:rsidP="0063073B">
      <w:pPr>
        <w:pStyle w:val="a0"/>
        <w:rPr>
          <w:rtl/>
        </w:rPr>
      </w:pPr>
      <w:r w:rsidRPr="009F13F4">
        <w:rPr>
          <w:sz w:val="36"/>
          <w:szCs w:val="36"/>
          <w:rtl/>
        </w:rPr>
        <w:t>"</w:t>
      </w:r>
      <w:r w:rsidRPr="009F13F4">
        <w:rPr>
          <w:rtl/>
        </w:rPr>
        <w:t xml:space="preserve">كَانَ رَسُولُ اللهِ </w:t>
      </w:r>
      <w:r w:rsidR="0007715A" w:rsidRPr="0007715A">
        <w:rPr>
          <w:rFonts w:cs="CTraditional Arabic"/>
          <w:rtl/>
        </w:rPr>
        <w:t>ج</w:t>
      </w:r>
      <w:r w:rsidRPr="009F13F4">
        <w:rPr>
          <w:rtl/>
        </w:rPr>
        <w:t xml:space="preserve"> لَا يُفْطِرُ أَيَّامَ البِيضِ فِي حَضَرٍ وَلَا سَفَرٍ" [رَواهُ النِّسائِيُّ وحسَّنه النوويُّ].</w:t>
      </w:r>
    </w:p>
    <w:p w:rsidR="00F56DB1" w:rsidRPr="006156FD" w:rsidRDefault="00F56DB1" w:rsidP="00F56DB1">
      <w:pPr>
        <w:spacing w:line="360" w:lineRule="auto"/>
        <w:jc w:val="lowKashida"/>
        <w:rPr>
          <w:rFonts w:ascii="Bookman Old Style" w:hAnsi="Bookman Old Style" w:cs="Courier New"/>
          <w:i/>
          <w:iCs/>
        </w:rPr>
      </w:pPr>
      <w:r w:rsidRPr="006156FD">
        <w:rPr>
          <w:rFonts w:ascii="Bookman Old Style" w:hAnsi="Bookman Old Style" w:cs="Courier New"/>
          <w:i/>
          <w:iCs/>
        </w:rPr>
        <w:t xml:space="preserve">'Rasulullah </w:t>
      </w:r>
      <w:r w:rsidR="0007715A" w:rsidRPr="0007715A">
        <w:rPr>
          <w:rFonts w:ascii="Bookman Old Style" w:hAnsi="Bookman Old Style" w:cs="CTraditional Arabic"/>
          <w:i/>
          <w:iCs/>
          <w:rtl/>
        </w:rPr>
        <w:t>ج</w:t>
      </w:r>
      <w:r w:rsidRPr="006156FD">
        <w:rPr>
          <w:rFonts w:ascii="Bookman Old Style" w:hAnsi="Bookman Old Style" w:cs="Courier New"/>
          <w:i/>
          <w:iCs/>
        </w:rPr>
        <w:t xml:space="preserve"> tidak berbuka di hari-hari putih, di saat safar dan tidak." HR. an-Nasa`i dan dihasankan oleh an-Nawawi.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'Aisyah radhiyallahu 'anha,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puasa yang lebih banyak dari pada puasa di bulan Sya'ban. Sesungguhnya puasa di bulan Sya'ban semuanya.' Dalam satu riwayat: "Beliau puasa bulan Sya'ban kecuali sedikit."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ibadah zikir, sungguh lisan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putus dari zikir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Beliau selalu berzikir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setiap saat. Apabila berpaling dari shalatnya, beliau istigfar sebanyak tiga kali dan membaca: </w:t>
      </w:r>
    </w:p>
    <w:p w:rsidR="00F56DB1" w:rsidRPr="009F13F4" w:rsidRDefault="00F56DB1" w:rsidP="0063073B">
      <w:pPr>
        <w:pStyle w:val="a0"/>
        <w:rPr>
          <w:rtl/>
        </w:rPr>
      </w:pPr>
      <w:r w:rsidRPr="009F13F4">
        <w:rPr>
          <w:rtl/>
        </w:rPr>
        <w:t xml:space="preserve">اللهُمَّ أَنْتَ  السَّلامُ وَمِنْكَ </w:t>
      </w:r>
      <w:r w:rsidRPr="00635863">
        <w:rPr>
          <w:rtl/>
        </w:rPr>
        <w:t>السَّلامُ</w:t>
      </w:r>
      <w:r w:rsidRPr="009F13F4">
        <w:rPr>
          <w:rtl/>
        </w:rPr>
        <w:t xml:space="preserve">, تَبَارَكْتَ يَا ذَا الجَلَالِ وَالْإِكْرَامِ" </w:t>
      </w:r>
      <w:r w:rsidRPr="00BE3AEA">
        <w:rPr>
          <w:sz w:val="26"/>
          <w:szCs w:val="26"/>
          <w:rtl/>
        </w:rPr>
        <w:t>[رَوَاهُ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Allah, Engkaulah Yang Maha Pemberi Keselamatan, darimu datang keselamatan, Maha tinggi Engkau wahai Yang memiliki keagungan dan memberikan kemuliaan</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apabila selesai shalat dan sudah mengucap salam, beliau membaca:</w:t>
      </w:r>
    </w:p>
    <w:p w:rsidR="00F56DB1" w:rsidRPr="009F13F4" w:rsidRDefault="00F56DB1" w:rsidP="0063073B">
      <w:pPr>
        <w:pStyle w:val="a0"/>
        <w:rPr>
          <w:rFonts w:cs="Courier New"/>
        </w:rPr>
      </w:pPr>
      <w:r w:rsidRPr="009F13F4">
        <w:rPr>
          <w:rtl/>
        </w:rPr>
        <w:t xml:space="preserve">لَا إِلَهَ إِلَّا اللهُ وَحْدَهُ لَا شَرِيْكَ لَهُ, لَهُ الملْكُ، وَلَهُ الـحَمْدُ, وَهُوَ عَلَى كُلِّ شَيْءٍ قَدِيرٌ، اللهُمَّ لَا مَانِعَ لِـمَا أَعْطَيْتَ, وَلَا مُعْطِيَ لما </w:t>
      </w:r>
      <w:r w:rsidRPr="00635863">
        <w:rPr>
          <w:spacing w:val="-4"/>
          <w:rtl/>
        </w:rPr>
        <w:t>مَنَعْتَ</w:t>
      </w:r>
      <w:r w:rsidRPr="009F13F4">
        <w:rPr>
          <w:rtl/>
        </w:rPr>
        <w:t>, وَلَا يَنْفَعُ ذَا الجَدِّ مِنْكَ الجَدُّ" [مُتَّفَقٌ عَلَيْهِ]</w:t>
      </w:r>
      <w:r w:rsidRPr="009F13F4">
        <w:rPr>
          <w:sz w:val="36"/>
          <w:szCs w:val="36"/>
          <w:rtl/>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w:t>
      </w:r>
      <w:r w:rsidRPr="009F13F4">
        <w:rPr>
          <w:rFonts w:ascii="Bookman Old Style" w:hAnsi="Bookman Old Style" w:cs="Courier New"/>
          <w:i/>
          <w:iCs/>
        </w:rPr>
        <w:t xml:space="preserve">Tiada Ilah yang berhak disembah selain Allah </w:t>
      </w:r>
      <w:r w:rsidR="00B31979" w:rsidRPr="00B31979">
        <w:rPr>
          <w:rFonts w:ascii="Bookman Old Style" w:hAnsi="Bookman Old Style" w:cs="CTraditional Arabic"/>
          <w:i/>
          <w:rtl/>
        </w:rPr>
        <w:t>ـ</w:t>
      </w:r>
      <w:r w:rsidRPr="009F13F4">
        <w:rPr>
          <w:rFonts w:ascii="Bookman Old Style" w:hAnsi="Bookman Old Style" w:cs="Courier New"/>
          <w:i/>
          <w:iCs/>
        </w:rPr>
        <w:t>, tiada sekutu baginya, milik-Nya kerajaan, bagi-Nya segala pujian, dan Dia Maha Kuasa atas segala sesuatu. Ya Allah, tidaka da yang bisa mencegah bagi sesuatu yang Engkau berika, dan tidak ada yang bisa memberi bagi sesuatu yang engkau halangi, dan orang yang kaya tidak bisa memberikan manfaat kepada yang mempunyai kekayaan dari-Mu</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membaca di dalam ruku' dan sujudnya:</w:t>
      </w:r>
    </w:p>
    <w:p w:rsidR="00F56DB1" w:rsidRPr="009F13F4" w:rsidRDefault="00F56DB1" w:rsidP="0063073B">
      <w:pPr>
        <w:pStyle w:val="a0"/>
        <w:rPr>
          <w:rtl/>
        </w:rPr>
      </w:pPr>
      <w:r w:rsidRPr="009F13F4">
        <w:rPr>
          <w:rtl/>
        </w:rPr>
        <w:t>"</w:t>
      </w:r>
      <w:r w:rsidRPr="00635863">
        <w:rPr>
          <w:rtl/>
        </w:rPr>
        <w:t>سُبُّوحٌ</w:t>
      </w:r>
      <w:r w:rsidRPr="009F13F4">
        <w:rPr>
          <w:rtl/>
        </w:rPr>
        <w:t xml:space="preserve"> قُدُّوسٌ، رَبُّ الملَائِكَةِ وَالرُّوحِ" [رَوَاهُ مسْلِم].</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Yang Maha Suci, Rabb para malaikat dan ruh (Jibril </w:t>
      </w:r>
      <w:r w:rsidR="0020776A">
        <w:rPr>
          <w:rFonts w:ascii="Bookman Old Style" w:hAnsi="Bookman Old Style" w:cs="CTraditional Arabic" w:hint="cs"/>
          <w:rtl/>
        </w:rPr>
        <w:t>÷</w:t>
      </w:r>
      <w:r w:rsidRPr="009F13F4">
        <w:rPr>
          <w:rFonts w:ascii="Bookman Old Style" w:hAnsi="Bookman Old Style" w:cs="Courier New"/>
          <w:i/>
          <w:iCs/>
        </w:rPr>
        <w:t>)</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Anas </w:t>
      </w:r>
      <w:r w:rsidR="00475DB1" w:rsidRPr="00475DB1">
        <w:rPr>
          <w:rFonts w:ascii="Bookman Old Style" w:hAnsi="Bookman Old Style" w:cs="CTraditional Arabic"/>
          <w:rtl/>
        </w:rPr>
        <w:t>س</w:t>
      </w:r>
      <w:r w:rsidRPr="009F13F4">
        <w:rPr>
          <w:rFonts w:ascii="Bookman Old Style" w:hAnsi="Bookman Old Style" w:cs="Courier New"/>
        </w:rPr>
        <w:t xml:space="preserve">, ia berkata, 'Kebanyakan doa Nabi </w:t>
      </w:r>
      <w:r w:rsidR="0007715A" w:rsidRPr="0007715A">
        <w:rPr>
          <w:rFonts w:ascii="Bookman Old Style" w:hAnsi="Bookman Old Style" w:cs="CTraditional Arabic"/>
          <w:rtl/>
        </w:rPr>
        <w:t>ج</w:t>
      </w:r>
      <w:r w:rsidRPr="009F13F4">
        <w:rPr>
          <w:rFonts w:ascii="Bookman Old Style" w:hAnsi="Bookman Old Style" w:cs="Courier New"/>
        </w:rPr>
        <w:t xml:space="preserve"> adalah:</w:t>
      </w:r>
    </w:p>
    <w:p w:rsidR="00F56DB1" w:rsidRPr="009F13F4" w:rsidRDefault="00F56DB1" w:rsidP="0063073B">
      <w:pPr>
        <w:pStyle w:val="a0"/>
        <w:rPr>
          <w:rtl/>
        </w:rPr>
      </w:pPr>
      <w:r w:rsidRPr="009F13F4">
        <w:rPr>
          <w:rtl/>
        </w:rPr>
        <w:t>"اللهُمَّ آتِنا فِي الدُّنيَا حَسَنةً, وَفِي الْآخِرَةِ حَسَنَةً، وَقِنَا عَذَابَ النَّارِ"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Allah, berikanlah kepada kami kebaikan di dunia dan kebaikan di akhirat, dan peliharalah kami dari siksaan neraka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memperbanyak </w:t>
      </w:r>
      <w:r w:rsidRPr="009F13F4">
        <w:rPr>
          <w:rFonts w:ascii="Bookman Old Style" w:hAnsi="Bookman Old Style" w:cs="Courier New"/>
          <w:i/>
          <w:iCs/>
        </w:rPr>
        <w:t xml:space="preserve">istighfar </w:t>
      </w:r>
      <w:r w:rsidRPr="009F13F4">
        <w:rPr>
          <w:rFonts w:ascii="Bookman Old Style" w:hAnsi="Bookman Old Style" w:cs="Courier New"/>
        </w:rPr>
        <w:t xml:space="preserve">(meminta ampun), dari </w:t>
      </w:r>
      <w:smartTag w:uri="urn:schemas-microsoft-com:office:smarttags" w:element="City">
        <w:r w:rsidRPr="009F13F4">
          <w:rPr>
            <w:rFonts w:ascii="Bookman Old Style" w:hAnsi="Bookman Old Style" w:cs="Courier New"/>
          </w:rPr>
          <w:t>Ibnu Umar</w:t>
        </w:r>
      </w:smartTag>
      <w:r w:rsidRPr="009F13F4">
        <w:rPr>
          <w:rFonts w:ascii="Bookman Old Style" w:hAnsi="Bookman Old Style" w:cs="Courier New"/>
        </w:rPr>
        <w:t xml:space="preserve"> </w:t>
      </w:r>
      <w:r w:rsidR="00475DB1" w:rsidRPr="00475DB1">
        <w:rPr>
          <w:rFonts w:ascii="Bookman Old Style" w:hAnsi="Bookman Old Style" w:cs="CTraditional Arabic"/>
          <w:rtl/>
        </w:rPr>
        <w:t>س</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berkata, 'Kami menghitung bagi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dalam satu majelis sejumlah seratus kali: </w:t>
      </w:r>
    </w:p>
    <w:p w:rsidR="00F56DB1" w:rsidRPr="009F13F4" w:rsidRDefault="00F56DB1" w:rsidP="0063073B">
      <w:pPr>
        <w:pStyle w:val="a0"/>
      </w:pPr>
      <w:r w:rsidRPr="009F13F4">
        <w:rPr>
          <w:rtl/>
        </w:rPr>
        <w:t>"رَبِّ اغْفِرْ لِي وَتُبْ عَليَّ إِنَّكَ أَنْتَ التَّوَّابُ الرَّحِيمُ"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Rabb, ampunilah dosaku dan terimalah taubatku, sesungguhnya Engkau Maha Penerima Taubat lagi Maha Penyayang</w:t>
      </w:r>
      <w:r w:rsidRPr="009F13F4">
        <w:rPr>
          <w:rFonts w:ascii="Bookman Old Style" w:hAnsi="Bookman Old Style" w:cs="Courier New"/>
        </w:rPr>
        <w:t xml:space="preserve">." HR. Abu Daud dan at-Tirmidzi dan ia berkata, 'Hasan Shahih."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melarang sifat </w:t>
      </w:r>
      <w:r w:rsidRPr="009F13F4">
        <w:rPr>
          <w:rFonts w:ascii="Bookman Old Style" w:hAnsi="Bookman Old Style" w:cs="Courier New"/>
          <w:i/>
          <w:iCs/>
        </w:rPr>
        <w:t>ghuluw</w:t>
      </w:r>
      <w:r w:rsidRPr="009F13F4">
        <w:rPr>
          <w:rFonts w:ascii="Bookman Old Style" w:hAnsi="Bookman Old Style" w:cs="Courier New"/>
        </w:rPr>
        <w:t xml:space="preserve"> (berlebihan) dan memberikan peringatan dari memaksakan diri dalam ibadah, beliau bersabda:</w:t>
      </w:r>
    </w:p>
    <w:p w:rsidR="00F56DB1" w:rsidRPr="009F13F4" w:rsidRDefault="00F56DB1" w:rsidP="0063073B">
      <w:pPr>
        <w:pStyle w:val="a0"/>
        <w:rPr>
          <w:rtl/>
        </w:rPr>
      </w:pPr>
      <w:r w:rsidRPr="009F13F4">
        <w:rPr>
          <w:rtl/>
        </w:rPr>
        <w:t>عَلَيْكُمْ بِمَا تُطِيْقُوْنَ, فَوَاللهِ لاَيَمَلُّ اللهُُ حَتَّى تَمَلُّوا, وَكَانَ أَحَبُّ الدِّيْنِ إِلَيْهِ مَا دَاوَمَ عَلَيْهِ صَاحِبُهُ.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 xml:space="preserve">"Lakukanlah sebatas kemampuanmu, demi Allah,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tidak pernah jenuh/bosan (dalam menerima dan memberi pahala) sehingga kamu merasa jenuh/bosan (dalam ibadah). Dan agama yang paling disukai kepada-Nya adalah yang ditekuni oleh pelakunya</w:t>
      </w:r>
      <w:r w:rsidRPr="009F13F4">
        <w:rPr>
          <w:rFonts w:ascii="Bookman Old Style" w:hAnsi="Bookman Old Style" w:cs="Courier New"/>
        </w:rPr>
        <w:t>." Muttafaqun 'alaih.</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49" w:name="_Toc468352010"/>
      <w:r w:rsidRPr="009F13F4">
        <w:t>Majelis ke Dua Puluh Dua</w:t>
      </w:r>
      <w:r w:rsidR="00FB5B0F">
        <w:t>:</w:t>
      </w:r>
      <w:r w:rsidR="00FB5B0F">
        <w:br/>
      </w:r>
      <w:r w:rsidRPr="009F13F4">
        <w:t>Permulaan Tersebarnya Islam</w:t>
      </w:r>
      <w:bookmarkEnd w:id="49"/>
    </w:p>
    <w:p w:rsidR="00F56DB1" w:rsidRPr="00635863" w:rsidRDefault="00F56DB1" w:rsidP="00635863">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kembali ke kota Makkah setelah </w:t>
      </w:r>
      <w:r w:rsidR="00635863">
        <w:rPr>
          <w:rFonts w:ascii="Bookman Old Style" w:hAnsi="Bookman Old Style" w:cs="Courier New"/>
        </w:rPr>
        <w:t xml:space="preserve">mendapatkan </w:t>
      </w:r>
      <w:r w:rsidR="00635863" w:rsidRPr="009F13F4">
        <w:rPr>
          <w:rFonts w:ascii="Bookman Old Style" w:hAnsi="Bookman Old Style" w:cs="Courier New"/>
        </w:rPr>
        <w:t>ledekan dan olok-o</w:t>
      </w:r>
      <w:r w:rsidR="00635863">
        <w:rPr>
          <w:rFonts w:ascii="Bookman Old Style" w:hAnsi="Bookman Old Style" w:cs="Courier New"/>
        </w:rPr>
        <w:t xml:space="preserve">lokankan </w:t>
      </w:r>
      <w:r w:rsidRPr="009F13F4">
        <w:rPr>
          <w:rFonts w:ascii="Bookman Old Style" w:hAnsi="Bookman Old Style" w:cs="Courier New"/>
        </w:rPr>
        <w:t xml:space="preserve">penduduk </w:t>
      </w:r>
      <w:r w:rsidRPr="00635863">
        <w:rPr>
          <w:rFonts w:ascii="Bookman Old Style" w:hAnsi="Bookman Old Style" w:cs="Courier New"/>
        </w:rPr>
        <w:t xml:space="preserve">kota Thaif dengan dan </w:t>
      </w:r>
      <w:r w:rsidR="00635863" w:rsidRPr="00635863">
        <w:rPr>
          <w:rFonts w:ascii="Bookman Old Style" w:hAnsi="Bookman Old Style" w:cs="Courier New"/>
        </w:rPr>
        <w:t>beliau</w:t>
      </w:r>
      <w:r w:rsidRPr="00635863">
        <w:rPr>
          <w:rFonts w:ascii="Bookman Old Style" w:hAnsi="Bookman Old Style" w:cs="Courier New"/>
        </w:rPr>
        <w:t xml:space="preserve"> </w:t>
      </w:r>
      <w:r w:rsidR="0007715A" w:rsidRPr="0007715A">
        <w:rPr>
          <w:rFonts w:ascii="Bookman Old Style" w:hAnsi="Bookman Old Style" w:cs="CTraditional Arabic"/>
          <w:rtl/>
        </w:rPr>
        <w:t>ج</w:t>
      </w:r>
      <w:r w:rsidRPr="00635863">
        <w:rPr>
          <w:rFonts w:ascii="Bookman Old Style" w:hAnsi="Bookman Old Style" w:cs="Courier New"/>
        </w:rPr>
        <w:t xml:space="preserve"> </w:t>
      </w:r>
      <w:r w:rsidR="00635863" w:rsidRPr="00635863">
        <w:rPr>
          <w:rFonts w:ascii="Bookman Old Style" w:hAnsi="Bookman Old Style" w:cs="Courier New"/>
        </w:rPr>
        <w:t>meminta jaminan keamana dari</w:t>
      </w:r>
      <w:r w:rsidR="00635863">
        <w:rPr>
          <w:rFonts w:ascii="Bookman Old Style" w:hAnsi="Bookman Old Style" w:cs="Courier New"/>
        </w:rPr>
        <w:t xml:space="preserve"> al-Muth'im bin 'Adi.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tengah suasana yang penuh dengan didustakan, diboikot, dan dikuasai, Allah </w:t>
      </w:r>
      <w:r w:rsidR="00B31979" w:rsidRPr="00B31979">
        <w:rPr>
          <w:rFonts w:ascii="Bookman Old Style" w:hAnsi="Bookman Old Style" w:cs="CTraditional Arabic"/>
          <w:rtl/>
        </w:rPr>
        <w:t>ـ</w:t>
      </w:r>
      <w:r w:rsidRPr="009F13F4">
        <w:rPr>
          <w:rFonts w:ascii="Bookman Old Style" w:hAnsi="Bookman Old Style" w:cs="Courier New"/>
        </w:rPr>
        <w:t xml:space="preserve"> ingin meneguhkan rasul-Nya, maka Allah </w:t>
      </w:r>
      <w:r w:rsidR="00B31979" w:rsidRPr="00B31979">
        <w:rPr>
          <w:rFonts w:ascii="Bookman Old Style" w:hAnsi="Bookman Old Style" w:cs="CTraditional Arabic"/>
          <w:rtl/>
        </w:rPr>
        <w:t>ـ</w:t>
      </w:r>
      <w:r w:rsidRPr="009F13F4">
        <w:rPr>
          <w:rFonts w:ascii="Bookman Old Style" w:hAnsi="Bookman Old Style" w:cs="Courier New"/>
        </w:rPr>
        <w:t xml:space="preserve"> memuliakannya dengan isra dan mi'raj, dan memperlihatkan kepadanya sebagian dari tanda-tanda-Nya yang besar, memperlihatkan kepadanya atas bukti-bukti keagungan-Nya dan ayat-ayat kekuasaan-Nya, supaya hal itu menjadi kekuatan baginya dalam menghadapi kekafiran dan para penganutnya.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Adapun isra`, yaitu perjalanan di malam hari dari Masjidil Haram di Makkah ke Masjidil Aqsha di Baitul Maqdis, dan kembalinya di malam yang sama.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mi'raj, yaitu naiknya Nabi </w:t>
      </w:r>
      <w:r w:rsidR="0007715A" w:rsidRPr="0007715A">
        <w:rPr>
          <w:rFonts w:ascii="Bookman Old Style" w:hAnsi="Bookman Old Style" w:cs="CTraditional Arabic"/>
          <w:rtl/>
        </w:rPr>
        <w:t>ج</w:t>
      </w:r>
      <w:r w:rsidRPr="009F13F4">
        <w:rPr>
          <w:rFonts w:ascii="Bookman Old Style" w:hAnsi="Bookman Old Style" w:cs="Courier New"/>
        </w:rPr>
        <w:t xml:space="preserve"> ke dunia yang di atas, bertemu para nabi, melihat alam gaib. Dan padanya diwajibkan shalat </w:t>
      </w:r>
      <w:smartTag w:uri="urn:schemas-microsoft-com:office:smarttags" w:element="place">
        <w:smartTag w:uri="urn:schemas-microsoft-com:office:smarttags" w:element="City">
          <w:r w:rsidRPr="009F13F4">
            <w:rPr>
              <w:rFonts w:ascii="Bookman Old Style" w:hAnsi="Bookman Old Style" w:cs="Courier New"/>
            </w:rPr>
            <w:t>lima</w:t>
          </w:r>
        </w:smartTag>
      </w:smartTag>
      <w:r w:rsidRPr="009F13F4">
        <w:rPr>
          <w:rFonts w:ascii="Bookman Old Style" w:hAnsi="Bookman Old Style" w:cs="Courier New"/>
        </w:rPr>
        <w:t xml:space="preserve"> waktu.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Peristiwa ini menjadi penyaring orang yang beriman, sungguh menjadi murtad sebagian orang yang telah masuk Islam, dan sebagian pergi kepada Abu Bakar ash-Shiddiq </w:t>
      </w:r>
      <w:r w:rsidR="00475DB1" w:rsidRPr="00475DB1">
        <w:rPr>
          <w:rFonts w:ascii="Bookman Old Style" w:hAnsi="Bookman Old Style" w:cs="CTraditional Arabic"/>
          <w:rtl/>
        </w:rPr>
        <w:t>س</w:t>
      </w:r>
      <w:r w:rsidRPr="009F13F4">
        <w:rPr>
          <w:rFonts w:ascii="Bookman Old Style" w:hAnsi="Bookman Old Style" w:cs="Courier New"/>
        </w:rPr>
        <w:t xml:space="preserve"> dan berkata kepadanya, 'Sesungguhnya temanmu mengaku bahwa ia telah dijalankan di malam hari ke Baitul Maqdis. Ash-Shiddiq </w:t>
      </w:r>
      <w:r w:rsidR="00475DB1" w:rsidRPr="00475DB1">
        <w:rPr>
          <w:rFonts w:ascii="Bookman Old Style" w:hAnsi="Bookman Old Style" w:cs="CTraditional Arabic"/>
          <w:rtl/>
        </w:rPr>
        <w:t>س</w:t>
      </w:r>
      <w:r w:rsidRPr="009F13F4">
        <w:rPr>
          <w:rFonts w:ascii="Bookman Old Style" w:hAnsi="Bookman Old Style" w:cs="Courier New"/>
        </w:rPr>
        <w:t xml:space="preserve"> bertanya, 'Apakah dia mengatakan hal itu? Mereka menjawab, 'Ya.' Ia berkata, 'Jika ia benar-benar telah mengatakan hal itu, sungguh ia benar." Mereka bertanya, 'Apakah engkau mempercayainya bahwa ia telah pergi di malam hari ke Baitul Maqdis dan datang sebelum subuh?' Ia berkata, 'Ya, sesungguhnya dalam perkara yang lebih jauh dari hal itu, aku mempercayainya dengan berita langit di pagi dan sore hari.' Karena itulah ia diberi nama ash-Shiddiq.</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pendustaan kaum Quraisy bagi Nabi </w:t>
      </w:r>
      <w:r w:rsidR="0007715A" w:rsidRPr="0007715A">
        <w:rPr>
          <w:rFonts w:ascii="Bookman Old Style" w:hAnsi="Bookman Old Style" w:cs="CTraditional Arabic"/>
          <w:rtl/>
        </w:rPr>
        <w:t>ج</w:t>
      </w:r>
      <w:r w:rsidRPr="009F13F4">
        <w:rPr>
          <w:rFonts w:ascii="Bookman Old Style" w:hAnsi="Bookman Old Style" w:cs="Courier New"/>
        </w:rPr>
        <w:t xml:space="preserve"> dan tidak memberikan tempat baginya untuk menunaikan risalah, membuat beliau mengarahkan dakwah kepada kabilah-kabilah arab yang lain. Maka setelah kembalinya dari Thaif, ia </w:t>
      </w:r>
      <w:r w:rsidR="0007715A" w:rsidRPr="0007715A">
        <w:rPr>
          <w:rFonts w:ascii="Bookman Old Style" w:hAnsi="Bookman Old Style" w:cs="CTraditional Arabic"/>
          <w:rtl/>
        </w:rPr>
        <w:t>ج</w:t>
      </w:r>
      <w:r w:rsidRPr="009F13F4">
        <w:rPr>
          <w:rFonts w:ascii="Bookman Old Style" w:hAnsi="Bookman Old Style" w:cs="Courier New"/>
        </w:rPr>
        <w:t xml:space="preserve"> mulai menawarkan dirinya kepada kabilah-kabilah di musim-musim haji, menawarkan kepada mereka untuk memberi tempat dan menolong sehingga ia bisa menyampaikan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Di antara mereka ada yang menolak dengan kasar dan ada pula yang menolak dengan halus. Dan yang paling buruk penolakannya adalah Bani Hanifah, kaum Musailamah al-Kadzdzab.</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orang yang beliau </w:t>
      </w:r>
      <w:r w:rsidR="0007715A" w:rsidRPr="0007715A">
        <w:rPr>
          <w:rFonts w:ascii="Bookman Old Style" w:hAnsi="Bookman Old Style" w:cs="CTraditional Arabic"/>
          <w:rtl/>
        </w:rPr>
        <w:t>ج</w:t>
      </w:r>
      <w:r w:rsidRPr="009F13F4">
        <w:rPr>
          <w:rFonts w:ascii="Bookman Old Style" w:hAnsi="Bookman Old Style" w:cs="Courier New"/>
        </w:rPr>
        <w:t xml:space="preserve"> menawarkan dirinya kepada mereka adalah golongan arab dari Yatsrib dari kabilah Aus. Maka tatkala Nabi </w:t>
      </w:r>
      <w:r w:rsidR="0007715A" w:rsidRPr="0007715A">
        <w:rPr>
          <w:rFonts w:ascii="Bookman Old Style" w:hAnsi="Bookman Old Style" w:cs="CTraditional Arabic"/>
          <w:rtl/>
        </w:rPr>
        <w:t>ج</w:t>
      </w:r>
      <w:r w:rsidRPr="009F13F4">
        <w:rPr>
          <w:rFonts w:ascii="Bookman Old Style" w:hAnsi="Bookman Old Style" w:cs="Courier New"/>
        </w:rPr>
        <w:t xml:space="preserve"> berbicara dengan mereka, mereka mengenal sifatnya yang digambarkan oleh kaum Yahudi. Maka mereka berkata di antara mereka, 'Demi Allah, sesungguhnya dia adalah seorang nabi yang kaum Yahudi memberikan ancaman kepada kita dengannya. Maka janganlah mereka mendahului kita kepadanya.' Maka berimanlah enam orang dari mereka yang merupakan cikal bakal tersebarnya Islam di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Enam orang tersebut adalah: As'ad bin Zurarah, 'Auf bin al-Harits, Rafi' bin Malik, Quthbah bin 'Amir bin Hadidah, 'Uqbah bin 'Amir, dan Sa'ad bin ar-Rabi' </w:t>
      </w:r>
      <w:r w:rsidRPr="009F13F4">
        <w:rPr>
          <w:rFonts w:ascii="Bookman Old Style" w:hAnsi="Bookman Old Style" w:cs="Courier New"/>
          <w:i/>
          <w:iCs/>
        </w:rPr>
        <w:t>radhiyallahu 'anhum ajma'in</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Kemudian mereka pulang setelah berjanji kepada beliau untuk bertemu kembali di tahun akan datang.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tatkala di tahun berikutnya, di tahun ke dua belas dari kenabian, terjadilah perjanjian 'aqabah yang pertama. Padanya, dua belas orang laki-laki melakukan bai'at kepada Nabi </w:t>
      </w:r>
      <w:r w:rsidR="0007715A" w:rsidRPr="0007715A">
        <w:rPr>
          <w:rFonts w:ascii="Bookman Old Style" w:hAnsi="Bookman Old Style" w:cs="CTraditional Arabic"/>
          <w:rtl/>
        </w:rPr>
        <w:t>ج</w:t>
      </w:r>
      <w:r w:rsidRPr="009F13F4">
        <w:rPr>
          <w:rFonts w:ascii="Bookman Old Style" w:hAnsi="Bookman Old Style" w:cs="Courier New"/>
        </w:rPr>
        <w:t xml:space="preserve">, sepuluh orang dari suku Aus dan dua orang dari suku Khazraj. Termasuk di antara mereka </w:t>
      </w:r>
      <w:smartTag w:uri="urn:schemas-microsoft-com:office:smarttags" w:element="place">
        <w:smartTag w:uri="urn:schemas-microsoft-com:office:smarttags" w:element="City">
          <w:r w:rsidRPr="009F13F4">
            <w:rPr>
              <w:rFonts w:ascii="Bookman Old Style" w:hAnsi="Bookman Old Style" w:cs="Courier New"/>
            </w:rPr>
            <w:t>lima</w:t>
          </w:r>
        </w:smartTag>
      </w:smartTag>
      <w:r w:rsidRPr="009F13F4">
        <w:rPr>
          <w:rFonts w:ascii="Bookman Old Style" w:hAnsi="Bookman Old Style" w:cs="Courier New"/>
        </w:rPr>
        <w:t xml:space="preserve"> dari enam orang yang pertama. Maka mereka beriman di Aqabah, melakukan bai'at kepadanya atas yang dicintai berupa iman, membenarkan, meninggalkan syirik dan maksiat, dan melakukan kebaikan, bahwa mereka tidak mengatakan kecuali yang benar. Kemudian mereka pulang ke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Lalu Allah </w:t>
      </w:r>
      <w:r w:rsidR="00B31979" w:rsidRPr="00B31979">
        <w:rPr>
          <w:rFonts w:ascii="Bookman Old Style" w:hAnsi="Bookman Old Style" w:cs="CTraditional Arabic"/>
          <w:rtl/>
        </w:rPr>
        <w:t>ـ</w:t>
      </w:r>
      <w:r w:rsidRPr="009F13F4">
        <w:rPr>
          <w:rFonts w:ascii="Bookman Old Style" w:hAnsi="Bookman Old Style" w:cs="Courier New"/>
        </w:rPr>
        <w:t xml:space="preserve"> menampakkan Islam padanya, dan tidak tersisa lagi satu rumah dari rumah-rumah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kecuali di dalamnya ada sebutan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08480B" w:rsidRDefault="00F56DB1" w:rsidP="0008480B">
      <w:pPr>
        <w:spacing w:line="360" w:lineRule="auto"/>
        <w:jc w:val="lowKashida"/>
        <w:rPr>
          <w:rFonts w:ascii="Bookman Old Style" w:hAnsi="Bookman Old Style" w:cs="Courier New"/>
        </w:rPr>
      </w:pPr>
      <w:r w:rsidRPr="009F13F4">
        <w:rPr>
          <w:rFonts w:ascii="Bookman Old Style" w:hAnsi="Bookman Old Style" w:cs="Courier New"/>
        </w:rPr>
        <w:tab/>
        <w:t>Dan pada tahun berikutnya bagi perjanjian Aqabah yang pertama, maksudnya di tahun ke tiga belas dari kebangkitan, terjadilah perjanjian Aqabah yang kedua. Dan padanya, datang sebagai utusan tujuh puluh orang laki-laki dan dua orang perempuan. Maka mereka masuk Islam dan melakukan bai'at di sisi Aqabah di atas mendengarkan dan taat di saat rajin dan malas, memberikan nafkah di saat susah dan senang, melaksanakan amar ma'ruf dan nahi mungkar, mereka berdiri pada Allah, tidak t</w:t>
      </w:r>
      <w:r w:rsidRPr="0008480B">
        <w:rPr>
          <w:rFonts w:ascii="Bookman Old Style" w:hAnsi="Bookman Old Style" w:cs="Courier New"/>
        </w:rPr>
        <w:t xml:space="preserve">akut pada celaan orang yang mencela, dan </w:t>
      </w:r>
      <w:r w:rsidR="0008480B" w:rsidRPr="0008480B">
        <w:rPr>
          <w:rFonts w:ascii="Bookman Old Style" w:hAnsi="Bookman Old Style" w:cs="Courier New"/>
        </w:rPr>
        <w:t>ancaman orang yang</w:t>
      </w:r>
      <w:r w:rsidRPr="0008480B">
        <w:rPr>
          <w:rFonts w:ascii="Bookman Old Style" w:hAnsi="Bookman Old Style" w:cs="Courier New"/>
        </w:rPr>
        <w:t xml:space="preserve"> </w:t>
      </w:r>
      <w:r w:rsidR="0008480B" w:rsidRPr="0008480B">
        <w:rPr>
          <w:rFonts w:ascii="Bookman Old Style" w:hAnsi="Bookman Old Style" w:cs="Courier New"/>
        </w:rPr>
        <w:t>menghalanginya.</w:t>
      </w:r>
    </w:p>
    <w:p w:rsidR="00F56DB1" w:rsidRPr="009F13F4" w:rsidRDefault="00F56DB1" w:rsidP="00F56DB1">
      <w:pPr>
        <w:spacing w:line="360" w:lineRule="auto"/>
        <w:jc w:val="lowKashida"/>
        <w:rPr>
          <w:rFonts w:ascii="Bookman Old Style" w:hAnsi="Bookman Old Style" w:cs="Courier New"/>
        </w:rPr>
      </w:pPr>
      <w:r w:rsidRPr="0008480B">
        <w:rPr>
          <w:rFonts w:ascii="Bookman Old Style" w:hAnsi="Bookman Old Style" w:cs="Courier New"/>
        </w:rPr>
        <w:tab/>
        <w:t xml:space="preserve">Kemudian Nabi </w:t>
      </w:r>
      <w:r w:rsidR="0007715A" w:rsidRPr="0007715A">
        <w:rPr>
          <w:rFonts w:ascii="Bookman Old Style" w:hAnsi="Bookman Old Style" w:cs="CTraditional Arabic"/>
          <w:rtl/>
        </w:rPr>
        <w:t>ج</w:t>
      </w:r>
      <w:r w:rsidRPr="0008480B">
        <w:rPr>
          <w:rFonts w:ascii="Bookman Old Style" w:hAnsi="Bookman Old Style" w:cs="Courier New"/>
        </w:rPr>
        <w:t xml:space="preserve"> meminta kepada mereka agar mengeluarkan dari mereka dua belas orang yang terpilih, agar mereka berada di </w:t>
      </w:r>
      <w:r w:rsidRPr="009F13F4">
        <w:rPr>
          <w:rFonts w:ascii="Bookman Old Style" w:hAnsi="Bookman Old Style" w:cs="Courier New"/>
        </w:rPr>
        <w:t xml:space="preserve">atas kaum mereka dengan apa yang ada pada mereka. Maka mereka mengeluarkan baginya orang-orang terpilih, 9 orang dari suku Khazraj dan 3 orang dari suku Aus.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kepada mereka,</w:t>
      </w:r>
    </w:p>
    <w:p w:rsidR="00F56DB1" w:rsidRPr="009F13F4" w:rsidRDefault="00F56DB1" w:rsidP="0063073B">
      <w:pPr>
        <w:pStyle w:val="a0"/>
      </w:pPr>
      <w:r w:rsidRPr="009F13F4">
        <w:rPr>
          <w:rtl/>
        </w:rPr>
        <w:t>أَنْتُم كُفلاءُ عَلى قومِكُمْ ككفالةِ الحواريِّينَ لِعيسَى بْنِ مَرْيمَ, وَإِني كَفِيلٌ عَلَى قَوْمِي</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i/>
          <w:iCs/>
        </w:rPr>
        <w:t xml:space="preserve">'Kamu adalah pemberi jamiman terhadap kaummu, seperti jaminan kaum Hawari bagi Isa putra Maryam </w:t>
      </w:r>
      <w:r w:rsidR="0020776A">
        <w:rPr>
          <w:rFonts w:ascii="Bookman Old Style" w:hAnsi="Bookman Old Style" w:cs="CTraditional Arabic" w:hint="cs"/>
          <w:rtl/>
        </w:rPr>
        <w:t>÷</w:t>
      </w:r>
      <w:r w:rsidRPr="009F13F4">
        <w:rPr>
          <w:rFonts w:ascii="Bookman Old Style" w:hAnsi="Bookman Old Style" w:cs="Courier New"/>
          <w:i/>
          <w:iCs/>
        </w:rPr>
        <w:t>, dan sesungguhnya aku adalah pemberi jaminan terhadap kaumku</w:t>
      </w:r>
      <w:r w:rsidRPr="009F13F4">
        <w:rPr>
          <w:rFonts w:ascii="Bookman Old Style" w:hAnsi="Bookman Old Style" w:cs="Courier New"/>
        </w:rPr>
        <w:t xml:space="preserve">.' Kemudian mereka pulang ke Madinah. Maka tersebarlah Islam di antara para penduduknya, </w:t>
      </w:r>
      <w:r w:rsidRPr="009F13F4">
        <w:rPr>
          <w:rFonts w:ascii="Bookman Old Style" w:hAnsi="Bookman Old Style" w:cs="Courier New"/>
          <w:i/>
          <w:iCs/>
        </w:rPr>
        <w:t>radhiyallahu 'anhum</w:t>
      </w:r>
      <w:r w:rsidRPr="009F13F4">
        <w:rPr>
          <w:rFonts w:ascii="Bookman Old Style" w:hAnsi="Bookman Old Style" w:cs="Courier New"/>
        </w:rPr>
        <w:t>.</w:t>
      </w:r>
      <w:r w:rsidRPr="009F13F4">
        <w:rPr>
          <w:rStyle w:val="FootnoteReference"/>
          <w:rFonts w:ascii="Bookman Old Style" w:hAnsi="Bookman Old Style" w:cs="Courier New"/>
        </w:rPr>
        <w:footnoteReference w:id="6"/>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ini adalah permulaan hijrah nabawiyah yang penuh berkah.</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0" w:name="_Toc468352011"/>
      <w:r w:rsidRPr="009F13F4">
        <w:t>Majelis ke Dua Puluh Tiga</w:t>
      </w:r>
      <w:r w:rsidR="00FB5B0F">
        <w:t>:</w:t>
      </w:r>
      <w:r w:rsidR="00FB5B0F">
        <w:br/>
      </w:r>
      <w:r w:rsidRPr="009F13F4">
        <w:t>Hijrah ke Madinah</w:t>
      </w:r>
      <w:bookmarkEnd w:id="50"/>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Tatkala gangguan terhadap para sahabat Nabi bertambah berat,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mengijinkan kepada mereka untuk hijrah ke Madinah. Dan Nabi </w:t>
      </w:r>
      <w:r w:rsidR="0007715A" w:rsidRPr="0007715A">
        <w:rPr>
          <w:rFonts w:ascii="Bookman Old Style" w:hAnsi="Bookman Old Style" w:cs="CTraditional Arabic"/>
          <w:rtl/>
        </w:rPr>
        <w:t>ج</w:t>
      </w:r>
      <w:r w:rsidRPr="009F13F4">
        <w:rPr>
          <w:rFonts w:ascii="Bookman Old Style" w:hAnsi="Bookman Old Style" w:cs="Courier New"/>
        </w:rPr>
        <w:t xml:space="preserve"> sungguh merasa tenang bahwa dakwah telah tersebar di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dan sesungguhnya ia sudah siap untuk menerima kaum Muhajirin.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Maka kaum mukminin segera hijrah ke Madinah dan keluar bergelombang, sebagian mereka mengikuti yang lain.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Tinggallah Nabi </w:t>
      </w:r>
      <w:r w:rsidR="0007715A" w:rsidRPr="0007715A">
        <w:rPr>
          <w:rFonts w:ascii="Bookman Old Style" w:hAnsi="Bookman Old Style" w:cs="CTraditional Arabic"/>
          <w:rtl/>
        </w:rPr>
        <w:t>ج</w:t>
      </w:r>
      <w:r w:rsidRPr="009F13F4">
        <w:rPr>
          <w:rFonts w:ascii="Bookman Old Style" w:hAnsi="Bookman Old Style" w:cs="Courier New"/>
        </w:rPr>
        <w:t xml:space="preserve">, dan bersamanya ada Abu Bakar </w:t>
      </w:r>
      <w:r w:rsidR="00475DB1" w:rsidRPr="00475DB1">
        <w:rPr>
          <w:rFonts w:ascii="Bookman Old Style" w:hAnsi="Bookman Old Style" w:cs="CTraditional Arabic"/>
          <w:rtl/>
        </w:rPr>
        <w:t>س</w:t>
      </w:r>
      <w:r w:rsidRPr="009F13F4">
        <w:rPr>
          <w:rFonts w:ascii="Bookman Old Style" w:hAnsi="Bookman Old Style" w:cs="Courier New"/>
        </w:rPr>
        <w:t xml:space="preserve"> dan Ali </w:t>
      </w:r>
      <w:r w:rsidR="00475DB1" w:rsidRPr="00475DB1">
        <w:rPr>
          <w:rFonts w:ascii="Bookman Old Style" w:hAnsi="Bookman Old Style" w:cs="CTraditional Arabic"/>
          <w:rtl/>
        </w:rPr>
        <w:t>س</w:t>
      </w:r>
      <w:r w:rsidRPr="009F13F4">
        <w:rPr>
          <w:rFonts w:ascii="Bookman Old Style" w:hAnsi="Bookman Old Style" w:cs="Courier New"/>
        </w:rPr>
        <w:t>, demikian pula orang-orang yang ditahan oleh kaum musyrikin secara paksa.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Kaum musyrikin mengetahui bahwa para sahabat Nabi </w:t>
      </w:r>
      <w:r w:rsidR="0007715A" w:rsidRPr="0007715A">
        <w:rPr>
          <w:rFonts w:ascii="Bookman Old Style" w:hAnsi="Bookman Old Style" w:cs="CTraditional Arabic"/>
          <w:rtl/>
        </w:rPr>
        <w:t>ج</w:t>
      </w:r>
      <w:r w:rsidRPr="009F13F4">
        <w:rPr>
          <w:rFonts w:ascii="Bookman Old Style" w:hAnsi="Bookman Old Style" w:cs="Courier New"/>
        </w:rPr>
        <w:t xml:space="preserve"> telah pergi ke negeri yang kuat. Maka mereka merasa khawatir tersebarnya agama ini dan mereka sepakat untuk membunuh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apa yang mereka rencanakan untuk membunuh Nabi </w:t>
      </w:r>
      <w:r w:rsidR="0007715A" w:rsidRPr="0007715A">
        <w:rPr>
          <w:rFonts w:ascii="Bookman Old Style" w:hAnsi="Bookman Old Style" w:cs="CTraditional Arabic"/>
          <w:rtl/>
        </w:rPr>
        <w:t>ج</w:t>
      </w:r>
      <w:r w:rsidRPr="009F13F4">
        <w:rPr>
          <w:rFonts w:ascii="Bookman Old Style" w:hAnsi="Bookman Old Style" w:cs="Courier New"/>
        </w:rPr>
        <w:t xml:space="preserve">,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memberitahukan kepada Nabi-Nya </w:t>
      </w:r>
      <w:r w:rsidR="0007715A" w:rsidRPr="0007715A">
        <w:rPr>
          <w:rFonts w:ascii="Bookman Old Style" w:hAnsi="Bookman Old Style" w:cs="CTraditional Arabic"/>
          <w:rtl/>
        </w:rPr>
        <w:t>ج</w:t>
      </w:r>
      <w:r w:rsidRPr="009F13F4">
        <w:rPr>
          <w:rFonts w:ascii="Bookman Old Style" w:hAnsi="Bookman Old Style" w:cs="Courier New"/>
        </w:rPr>
        <w:t xml:space="preserve"> tentang tipu daya yang mereka rencanakan, dan Dia </w:t>
      </w:r>
      <w:r w:rsidR="00B31979" w:rsidRPr="00B31979">
        <w:rPr>
          <w:rFonts w:ascii="Bookman Old Style" w:hAnsi="Bookman Old Style" w:cs="CTraditional Arabic"/>
          <w:rtl/>
        </w:rPr>
        <w:t>ـ</w:t>
      </w:r>
      <w:r w:rsidRPr="009F13F4">
        <w:rPr>
          <w:rFonts w:ascii="Bookman Old Style" w:hAnsi="Bookman Old Style" w:cs="Courier New"/>
        </w:rPr>
        <w:t xml:space="preserve"> menyuruhnya hijrah dan menyusul kaum mukminin yang lebih dahulu hijrah, dan bahwa ia jangan tidur di tempat tidurnya pada malam 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meminta Ali </w:t>
      </w:r>
      <w:r w:rsidR="00475DB1" w:rsidRPr="00475DB1">
        <w:rPr>
          <w:rFonts w:ascii="Bookman Old Style" w:hAnsi="Bookman Old Style" w:cs="CTraditional Arabic"/>
          <w:rtl/>
        </w:rPr>
        <w:t>س</w:t>
      </w:r>
      <w:r w:rsidRPr="009F13F4">
        <w:rPr>
          <w:rFonts w:ascii="Bookman Old Style" w:hAnsi="Bookman Old Style" w:cs="Courier New"/>
        </w:rPr>
        <w:t xml:space="preserve"> agar tidur di tempat tidurnya dan memakai selimutnya, dan menyuruhnya agar menunaikan darinya titipan-titipan manusia. Maka Ali </w:t>
      </w:r>
      <w:r w:rsidR="00475DB1" w:rsidRPr="00475DB1">
        <w:rPr>
          <w:rFonts w:ascii="Bookman Old Style" w:hAnsi="Bookman Old Style" w:cs="CTraditional Arabic"/>
          <w:rtl/>
        </w:rPr>
        <w:t>س</w:t>
      </w:r>
      <w:r w:rsidRPr="009F13F4">
        <w:rPr>
          <w:rFonts w:ascii="Bookman Old Style" w:hAnsi="Bookman Old Style" w:cs="Courier New"/>
        </w:rPr>
        <w:t xml:space="preserve"> melaksanakan perintah dan tidur di kasur Nabi </w:t>
      </w:r>
      <w:r w:rsidR="0007715A" w:rsidRPr="0007715A">
        <w:rPr>
          <w:rFonts w:ascii="Bookman Old Style" w:hAnsi="Bookman Old Style" w:cs="CTraditional Arabic"/>
          <w:rtl/>
        </w:rPr>
        <w:t>ج</w:t>
      </w:r>
      <w:r w:rsidRPr="009F13F4">
        <w:rPr>
          <w:rFonts w:ascii="Bookman Old Style" w:hAnsi="Bookman Old Style" w:cs="Courier New"/>
        </w:rPr>
        <w:t>, sedangkan pedang-pedang sudah terhunus di belakang pintu.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keluar di antara orang-orang yang ingin membunuhnya, akan tetapi Allah </w:t>
      </w:r>
      <w:r w:rsidR="00B31979" w:rsidRPr="00B31979">
        <w:rPr>
          <w:rFonts w:ascii="Bookman Old Style" w:hAnsi="Bookman Old Style" w:cs="CTraditional Arabic"/>
          <w:rtl/>
        </w:rPr>
        <w:t>ـ</w:t>
      </w:r>
      <w:r w:rsidRPr="009F13F4">
        <w:rPr>
          <w:rFonts w:ascii="Bookman Old Style" w:hAnsi="Bookman Old Style" w:cs="Courier New"/>
        </w:rPr>
        <w:t xml:space="preserve"> membutakan padangan mata mereka, dan untuk mengalahkan mereka, Nabi </w:t>
      </w:r>
      <w:r w:rsidR="0007715A" w:rsidRPr="0007715A">
        <w:rPr>
          <w:rFonts w:ascii="Bookman Old Style" w:hAnsi="Bookman Old Style" w:cs="CTraditional Arabic"/>
          <w:rtl/>
        </w:rPr>
        <w:t>ج</w:t>
      </w:r>
      <w:r w:rsidRPr="009F13F4">
        <w:rPr>
          <w:rFonts w:ascii="Bookman Old Style" w:hAnsi="Bookman Old Style" w:cs="Courier New"/>
        </w:rPr>
        <w:t xml:space="preserve"> menaburkan tanah di atas kepala mereka. kemudian dia </w:t>
      </w:r>
      <w:r w:rsidR="0007715A" w:rsidRPr="0007715A">
        <w:rPr>
          <w:rFonts w:ascii="Bookman Old Style" w:hAnsi="Bookman Old Style" w:cs="CTraditional Arabic"/>
          <w:rtl/>
        </w:rPr>
        <w:t>ج</w:t>
      </w:r>
      <w:r w:rsidRPr="009F13F4">
        <w:rPr>
          <w:rFonts w:ascii="Bookman Old Style" w:hAnsi="Bookman Old Style" w:cs="Courier New"/>
        </w:rPr>
        <w:t xml:space="preserve"> pergi ke rumah temannya Abu Bakar </w:t>
      </w:r>
      <w:r w:rsidR="00475DB1" w:rsidRPr="00475DB1">
        <w:rPr>
          <w:rFonts w:ascii="Bookman Old Style" w:hAnsi="Bookman Old Style" w:cs="CTraditional Arabic"/>
          <w:rtl/>
        </w:rPr>
        <w:t>س</w:t>
      </w:r>
      <w:r w:rsidRPr="009F13F4">
        <w:rPr>
          <w:rFonts w:ascii="Bookman Old Style" w:hAnsi="Bookman Old Style" w:cs="Courier New"/>
        </w:rPr>
        <w:t xml:space="preserve"> dan keduanya segera keluar di malam 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dan Abu Bakar </w:t>
      </w:r>
      <w:r w:rsidR="00475DB1" w:rsidRPr="00475DB1">
        <w:rPr>
          <w:rFonts w:ascii="Bookman Old Style" w:hAnsi="Bookman Old Style" w:cs="CTraditional Arabic"/>
          <w:rtl/>
        </w:rPr>
        <w:t>س</w:t>
      </w:r>
      <w:r w:rsidRPr="009F13F4">
        <w:rPr>
          <w:rFonts w:ascii="Bookman Old Style" w:hAnsi="Bookman Old Style" w:cs="Courier New"/>
        </w:rPr>
        <w:t xml:space="preserve"> pergi hingga sampai gua Tsur dan tinggal di dalam gua itu sehingga berkurang pencarian terhadap keduanya.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kaum Quraisy, kemarahan mereka meluap-luap saat mengetahui rusaknya tipu daya mereka dan gagalnya rencana mereka. Maka mereka mengutus para pencari dari segala penjuru dan memberikan janji bagi siapa yang datang dengan Nabi </w:t>
      </w:r>
      <w:r w:rsidR="0007715A" w:rsidRPr="0007715A">
        <w:rPr>
          <w:rFonts w:ascii="Bookman Old Style" w:hAnsi="Bookman Old Style" w:cs="CTraditional Arabic"/>
          <w:rtl/>
        </w:rPr>
        <w:t>ج</w:t>
      </w:r>
      <w:r w:rsidRPr="009F13F4">
        <w:rPr>
          <w:rFonts w:ascii="Bookman Old Style" w:hAnsi="Bookman Old Style" w:cs="Courier New"/>
        </w:rPr>
        <w:t xml:space="preserve"> atau menunjukkan atasnya dengan upah seratus ekor unta. Sungguh pencarian itu telah menyampaikan mereka ke pintu gua tersebut dan mereka berdiri di sisinya, kecuali Allah </w:t>
      </w:r>
      <w:r w:rsidR="00B31979" w:rsidRPr="00B31979">
        <w:rPr>
          <w:rFonts w:ascii="Bookman Old Style" w:hAnsi="Bookman Old Style" w:cs="CTraditional Arabic"/>
          <w:rtl/>
        </w:rPr>
        <w:t>ـ</w:t>
      </w:r>
      <w:r w:rsidRPr="009F13F4">
        <w:rPr>
          <w:rFonts w:ascii="Bookman Old Style" w:hAnsi="Bookman Old Style" w:cs="Courier New"/>
        </w:rPr>
        <w:t xml:space="preserve"> memalingkan mereka darinya dan menjaga nabi-Nya dari tipu daya mereka. Abu Bakar </w:t>
      </w:r>
      <w:r w:rsidR="00475DB1" w:rsidRPr="00475DB1">
        <w:rPr>
          <w:rFonts w:ascii="Bookman Old Style" w:hAnsi="Bookman Old Style" w:cs="CTraditional Arabic"/>
          <w:rtl/>
        </w:rPr>
        <w:t>س</w:t>
      </w:r>
      <w:r w:rsidRPr="009F13F4">
        <w:rPr>
          <w:rFonts w:ascii="Bookman Old Style" w:hAnsi="Bookman Old Style" w:cs="Courier New"/>
        </w:rPr>
        <w:t xml:space="preserve"> berkata, 'Wahai Rasulullah, jikalau salah seorang dari mereka melihat ke tempat dua kakinya niscaya ia bisa melihat kita.'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menjawabnya: "Apakah dugaanmu dengan dua orang yang Allah </w:t>
      </w:r>
      <w:r w:rsidR="00B31979" w:rsidRPr="00B31979">
        <w:rPr>
          <w:rFonts w:ascii="Bookman Old Style" w:hAnsi="Bookman Old Style" w:cs="CTraditional Arabic"/>
          <w:rtl/>
        </w:rPr>
        <w:t>ـ</w:t>
      </w:r>
      <w:r w:rsidRPr="009F13F4">
        <w:rPr>
          <w:rFonts w:ascii="Bookman Old Style" w:hAnsi="Bookman Old Style" w:cs="Courier New"/>
        </w:rPr>
        <w:t xml:space="preserve"> adalah yang ketiga dari keduanya?'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Setelah tiga malam, datanglah penunjuk jalan yang telah disewa oleh keduanya sebelumnya dengan membawa dua tunggangan, menurut rencana yang telah disiapkan sebelumnya, kemudian mereka menuju Madinah.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tengah jalan, Nabi </w:t>
      </w:r>
      <w:r w:rsidR="0007715A" w:rsidRPr="0007715A">
        <w:rPr>
          <w:rFonts w:ascii="Bookman Old Style" w:hAnsi="Bookman Old Style" w:cs="CTraditional Arabic"/>
          <w:rtl/>
        </w:rPr>
        <w:t>ج</w:t>
      </w:r>
      <w:r w:rsidRPr="009F13F4">
        <w:rPr>
          <w:rFonts w:ascii="Bookman Old Style" w:hAnsi="Bookman Old Style" w:cs="Courier New"/>
        </w:rPr>
        <w:t xml:space="preserve"> melewati kemah Ummu Ma'bad al-Khuza'iyah, ia pun mendapatkan berkah dari beliau </w:t>
      </w:r>
      <w:r w:rsidR="0007715A" w:rsidRPr="0007715A">
        <w:rPr>
          <w:rFonts w:ascii="Bookman Old Style" w:hAnsi="Bookman Old Style" w:cs="CTraditional Arabic"/>
          <w:rtl/>
        </w:rPr>
        <w:t>ج</w:t>
      </w:r>
      <w:r w:rsidRPr="009F13F4">
        <w:rPr>
          <w:rFonts w:ascii="Bookman Old Style" w:hAnsi="Bookman Old Style" w:cs="Courier New"/>
        </w:rPr>
        <w:t xml:space="preserve"> pada kambing miliknya. Kambing itu tidak mempunyai susu setetes pun. Beliau pun minta ijin untuk memerahnya. Maka menjadi penuhlah susunya, lalu beliau </w:t>
      </w:r>
      <w:r w:rsidR="0007715A" w:rsidRPr="0007715A">
        <w:rPr>
          <w:rFonts w:ascii="Bookman Old Style" w:hAnsi="Bookman Old Style" w:cs="CTraditional Arabic"/>
          <w:rtl/>
        </w:rPr>
        <w:t>ج</w:t>
      </w:r>
      <w:r w:rsidRPr="009F13F4">
        <w:rPr>
          <w:rFonts w:ascii="Bookman Old Style" w:hAnsi="Bookman Old Style" w:cs="Courier New"/>
        </w:rPr>
        <w:t xml:space="preserve"> memberikan minuman kepadanya dan orang yang bersamanya.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minum,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memerah lagi susunya yang kedua kali, memenuhi isinya 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berangkat.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Suraqah bin Malik mendengar bahwa Nabi </w:t>
      </w:r>
      <w:r w:rsidR="0007715A" w:rsidRPr="0007715A">
        <w:rPr>
          <w:rFonts w:ascii="Bookman Old Style" w:hAnsi="Bookman Old Style" w:cs="CTraditional Arabic"/>
          <w:rtl/>
        </w:rPr>
        <w:t>ج</w:t>
      </w:r>
      <w:r w:rsidRPr="009F13F4">
        <w:rPr>
          <w:rFonts w:ascii="Bookman Old Style" w:hAnsi="Bookman Old Style" w:cs="Courier New"/>
        </w:rPr>
        <w:t xml:space="preserve"> melewati jalan pesisir, dan dia ingin mendapat hadiah. Maka ia menunggang kudanya dan mengambil tombaknya, dan langsung pergi mencari mereka. Maka tatkala ia sudah dekat dari mereka, Nabi </w:t>
      </w:r>
      <w:r w:rsidR="0007715A" w:rsidRPr="0007715A">
        <w:rPr>
          <w:rFonts w:ascii="Bookman Old Style" w:hAnsi="Bookman Old Style" w:cs="CTraditional Arabic"/>
          <w:rtl/>
        </w:rPr>
        <w:t>ج</w:t>
      </w:r>
      <w:r w:rsidRPr="009F13F4">
        <w:rPr>
          <w:rFonts w:ascii="Bookman Old Style" w:hAnsi="Bookman Old Style" w:cs="Courier New"/>
        </w:rPr>
        <w:t xml:space="preserve"> berdoa, maka terbenamlah kedua tangan kudanya di bumi. Ia pun menyadari bahwa itu terjadi karena doa Nabi </w:t>
      </w:r>
      <w:r w:rsidR="0007715A" w:rsidRPr="0007715A">
        <w:rPr>
          <w:rFonts w:ascii="Bookman Old Style" w:hAnsi="Bookman Old Style" w:cs="CTraditional Arabic"/>
          <w:rtl/>
        </w:rPr>
        <w:t>ج</w:t>
      </w:r>
      <w:r w:rsidRPr="009F13F4">
        <w:rPr>
          <w:rFonts w:ascii="Bookman Old Style" w:hAnsi="Bookman Old Style" w:cs="Courier New"/>
        </w:rPr>
        <w:t xml:space="preserve"> dan sesungguhnya ia </w:t>
      </w:r>
      <w:r w:rsidR="0007715A" w:rsidRPr="0007715A">
        <w:rPr>
          <w:rFonts w:ascii="Bookman Old Style" w:hAnsi="Bookman Old Style" w:cs="CTraditional Arabic"/>
          <w:rtl/>
        </w:rPr>
        <w:t>ج</w:t>
      </w:r>
      <w:r w:rsidRPr="009F13F4">
        <w:rPr>
          <w:rFonts w:ascii="Bookman Old Style" w:hAnsi="Bookman Old Style" w:cs="Courier New"/>
        </w:rPr>
        <w:t xml:space="preserve"> dijaga. Maka ia memanggil untuk mendapatkan keamanan dan berjanji kepada Nabi </w:t>
      </w:r>
      <w:r w:rsidR="0007715A" w:rsidRPr="0007715A">
        <w:rPr>
          <w:rFonts w:ascii="Bookman Old Style" w:hAnsi="Bookman Old Style" w:cs="CTraditional Arabic"/>
          <w:rtl/>
        </w:rPr>
        <w:t>ج</w:t>
      </w:r>
      <w:r w:rsidRPr="009F13F4">
        <w:rPr>
          <w:rFonts w:ascii="Bookman Old Style" w:hAnsi="Bookman Old Style" w:cs="Courier New"/>
        </w:rPr>
        <w:t xml:space="preserve"> bahwa ia akan menghentikan pencarian terhadap beliau.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mendoakan untuknya, maka bebaslah kedua kaki kudanya. Lalu ia pulang dan mulai menyesatkan manusia dari pencarian pada arah yang dijalani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Kaum Anshar setiap hari pergi ke pintu masuk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menantikan kedatangan Nabi </w:t>
      </w:r>
      <w:r w:rsidR="0007715A" w:rsidRPr="0007715A">
        <w:rPr>
          <w:rFonts w:ascii="Bookman Old Style" w:hAnsi="Bookman Old Style" w:cs="CTraditional Arabic"/>
          <w:rtl/>
        </w:rPr>
        <w:t>ج</w:t>
      </w:r>
      <w:r w:rsidRPr="009F13F4">
        <w:rPr>
          <w:rFonts w:ascii="Bookman Old Style" w:hAnsi="Bookman Old Style" w:cs="Courier New"/>
        </w:rPr>
        <w:t xml:space="preserve">, kemudian mereka kembali ke rumah mereka saat panas matahari mulai menyengat. Maka tatkala pada hari Senin tanggal 12 Rabi'ul Awal di tahun ke 13 dari kenabian, seseorang berteriak  dengan kedatangan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lalu kedengaranlah teriakan dan suara takbir di setiap tempat dan semua orang keluar untuk menyambut kedatangan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singgah di Quba dan membangun masjid Quba, ia adalah permulaan masjid yang dibangun di masa Islam.</w:t>
      </w:r>
    </w:p>
    <w:p w:rsidR="00F56DB1" w:rsidRDefault="00F56DB1" w:rsidP="00322244">
      <w:pPr>
        <w:spacing w:line="360" w:lineRule="auto"/>
        <w:jc w:val="lowKashida"/>
        <w:rPr>
          <w:rFonts w:ascii="Bookman Old Style" w:hAnsi="Bookman Old Style" w:cs="Courier New"/>
        </w:rPr>
      </w:pPr>
      <w:r w:rsidRPr="009F13F4">
        <w:rPr>
          <w:rFonts w:ascii="Bookman Old Style" w:hAnsi="Bookman Old Style" w:cs="Courier New"/>
        </w:rPr>
        <w:tab/>
        <w:t xml:space="preserve">Kemudian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keluar dari Quba setelah tinggal beberapa hari di </w:t>
      </w:r>
      <w:smartTag w:uri="urn:schemas-microsoft-com:office:smarttags" w:element="place">
        <w:smartTag w:uri="urn:schemas-microsoft-com:office:smarttags" w:element="City">
          <w:r w:rsidRPr="009F13F4">
            <w:rPr>
              <w:rFonts w:ascii="Bookman Old Style" w:hAnsi="Bookman Old Style" w:cs="Courier New"/>
            </w:rPr>
            <w:t>sana</w:t>
          </w:r>
        </w:smartTag>
      </w:smartTag>
      <w:r w:rsidRPr="009F13F4">
        <w:rPr>
          <w:rFonts w:ascii="Bookman Old Style" w:hAnsi="Bookman Old Style" w:cs="Courier New"/>
        </w:rPr>
        <w:t xml:space="preserve">. Dan di tengah jalan, sampai waktu shalat Jum'at, maka beliau </w:t>
      </w:r>
      <w:r w:rsidR="0007715A" w:rsidRPr="0007715A">
        <w:rPr>
          <w:rFonts w:ascii="Bookman Old Style" w:hAnsi="Bookman Old Style" w:cs="CTraditional Arabic"/>
          <w:rtl/>
        </w:rPr>
        <w:t>ج</w:t>
      </w:r>
      <w:r w:rsidRPr="009F13F4">
        <w:rPr>
          <w:rFonts w:ascii="Bookman Old Style" w:hAnsi="Bookman Old Style" w:cs="Courier New"/>
        </w:rPr>
        <w:t xml:space="preserve"> melaksanakannya bersama kaum muslimin yang bersamanya. Ia adalah permulaan shalat Jum'at yang dilaksanakan Nabi </w:t>
      </w:r>
      <w:r w:rsidR="0007715A" w:rsidRPr="0007715A">
        <w:rPr>
          <w:rFonts w:ascii="Bookman Old Style" w:hAnsi="Bookman Old Style" w:cs="CTraditional Arabic"/>
          <w:rtl/>
        </w:rPr>
        <w:t>ج</w:t>
      </w:r>
      <w:r w:rsidRPr="009F13F4">
        <w:rPr>
          <w:rFonts w:ascii="Bookman Old Style" w:hAnsi="Bookman Old Style" w:cs="Courier New"/>
        </w:rPr>
        <w:t xml:space="preserve">. Dan setelah shalat, Nabi </w:t>
      </w:r>
      <w:r w:rsidR="0007715A" w:rsidRPr="0007715A">
        <w:rPr>
          <w:rFonts w:ascii="Bookman Old Style" w:hAnsi="Bookman Old Style" w:cs="CTraditional Arabic"/>
          <w:rtl/>
        </w:rPr>
        <w:t>ج</w:t>
      </w:r>
      <w:r w:rsidRPr="009F13F4">
        <w:rPr>
          <w:rFonts w:ascii="Bookman Old Style" w:hAnsi="Bookman Old Style" w:cs="Courier New"/>
        </w:rPr>
        <w:t xml:space="preserve"> memasuki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dari arah sebelah Selatan. Dan sejak hari itulah namanya menjadi Madinah an-Nabi </w:t>
      </w:r>
      <w:r w:rsidR="0007715A" w:rsidRPr="0007715A">
        <w:rPr>
          <w:rFonts w:ascii="Bookman Old Style" w:hAnsi="Bookman Old Style" w:cs="CTraditional Arabic"/>
          <w:rtl/>
        </w:rPr>
        <w:t>ج</w:t>
      </w:r>
      <w:r w:rsidRPr="009F13F4">
        <w:rPr>
          <w:rFonts w:ascii="Bookman Old Style" w:hAnsi="Bookman Old Style" w:cs="Courier New"/>
        </w:rPr>
        <w:t xml:space="preserve">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Nabi </w:t>
      </w:r>
      <w:r w:rsidR="0007715A" w:rsidRPr="0007715A">
        <w:rPr>
          <w:rFonts w:ascii="Bookman Old Style" w:hAnsi="Bookman Old Style" w:cs="CTraditional Arabic"/>
          <w:rtl/>
        </w:rPr>
        <w:t>ج</w:t>
      </w:r>
      <w:r w:rsidRPr="009F13F4">
        <w:rPr>
          <w:rFonts w:ascii="Bookman Old Style" w:hAnsi="Bookman Old Style" w:cs="Courier New"/>
        </w:rPr>
        <w:t xml:space="preserve">). Sungguh merata perasaan senang dan bahagia meliputi penduduk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dengan kedatangan Nabi </w:t>
      </w:r>
      <w:r w:rsidR="0007715A" w:rsidRPr="0007715A">
        <w:rPr>
          <w:rFonts w:ascii="Bookman Old Style" w:hAnsi="Bookman Old Style" w:cs="CTraditional Arabic"/>
          <w:rtl/>
        </w:rPr>
        <w:t>ج</w:t>
      </w:r>
      <w:r w:rsidRPr="009F13F4">
        <w:rPr>
          <w:rFonts w:ascii="Bookman Old Style" w:hAnsi="Bookman Old Style" w:cs="Courier New"/>
        </w:rPr>
        <w:t xml:space="preserve">. Dan dengan hal itu, Islam mempunyai negara yang kuat, bertolak darinya untuk menyampaikan risalah Allah </w:t>
      </w:r>
      <w:r w:rsidR="00B31979" w:rsidRPr="00B31979">
        <w:rPr>
          <w:rFonts w:ascii="Bookman Old Style" w:hAnsi="Bookman Old Style" w:cs="CTraditional Arabic"/>
          <w:rtl/>
        </w:rPr>
        <w:t>ـ</w:t>
      </w:r>
      <w:r w:rsidRPr="009F13F4">
        <w:rPr>
          <w:rFonts w:ascii="Bookman Old Style" w:hAnsi="Bookman Old Style" w:cs="Courier New"/>
        </w:rPr>
        <w:t xml:space="preserve"> ke Timur dan Barat bumi.</w:t>
      </w:r>
    </w:p>
    <w:p w:rsidR="00FB5B0F" w:rsidRDefault="00FB5B0F" w:rsidP="00322244">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1" w:name="_Toc468352012"/>
      <w:r w:rsidRPr="009F13F4">
        <w:t>Majelis ke Dua Puluh Empat</w:t>
      </w:r>
      <w:r w:rsidR="00FB5B0F">
        <w:t>:</w:t>
      </w:r>
      <w:r w:rsidR="00FB5B0F">
        <w:br/>
      </w:r>
      <w:r w:rsidRPr="009F13F4">
        <w:t xml:space="preserve">Kehidupan Nabi </w:t>
      </w:r>
      <w:r w:rsidR="000354ED" w:rsidRPr="00FB5B0F">
        <w:rPr>
          <w:rFonts w:cs="CTraditional Arabic"/>
          <w:b w:val="0"/>
          <w:bCs w:val="0"/>
          <w:rtl/>
        </w:rPr>
        <w:t>ج</w:t>
      </w:r>
      <w:bookmarkEnd w:id="51"/>
    </w:p>
    <w:p w:rsidR="00F56DB1" w:rsidRDefault="00F56DB1" w:rsidP="00FC56DC">
      <w:pPr>
        <w:spacing w:line="360" w:lineRule="auto"/>
        <w:jc w:val="lowKashida"/>
        <w:rPr>
          <w:rFonts w:ascii="Bookman Old Style" w:hAnsi="Bookman Old Style" w:cs="Courier New"/>
        </w:rPr>
      </w:pPr>
      <w:r w:rsidRPr="009F13F4">
        <w:rPr>
          <w:rFonts w:ascii="Bookman Old Style" w:hAnsi="Bookman Old Style" w:cs="Courier New"/>
        </w:rPr>
        <w:tab/>
        <w:t xml:space="preserve">Sungguh Nabi </w:t>
      </w:r>
      <w:r w:rsidR="0007715A" w:rsidRPr="0007715A">
        <w:rPr>
          <w:rFonts w:ascii="Bookman Old Style" w:hAnsi="Bookman Old Style" w:cs="CTraditional Arabic"/>
          <w:rtl/>
        </w:rPr>
        <w:t>ج</w:t>
      </w:r>
      <w:r w:rsidRPr="009F13F4">
        <w:rPr>
          <w:rFonts w:ascii="Bookman Old Style" w:hAnsi="Bookman Old Style" w:cs="Courier New"/>
        </w:rPr>
        <w:t xml:space="preserve"> mengetahui hakekat dunia, bahwa ia cepat hilang dan sirnanya. Maka beliau hidup di dunia seperti kehidupan orang-orang miskin, bukan seperti kehidupan orang-orang kaya yang berlimpah ruah. Lapar di suatu hari, beliau sabar, dan kenyang di suatu hari maka beliau bersyukur.</w:t>
      </w:r>
    </w:p>
    <w:p w:rsidR="003B5BD5" w:rsidRDefault="003B5BD5" w:rsidP="00FC56DC">
      <w:pPr>
        <w:spacing w:line="360" w:lineRule="auto"/>
        <w:jc w:val="lowKashida"/>
        <w:rPr>
          <w:rFonts w:ascii="Bookman Old Style" w:hAnsi="Bookman Old Style" w:cs="Courier New"/>
        </w:rPr>
      </w:pPr>
      <w:r>
        <w:rPr>
          <w:rFonts w:ascii="Bookman Old Style" w:hAnsi="Bookman Old Style" w:cs="Courier New"/>
        </w:rPr>
        <w:t>Rasulullah saw telah menjelaskan kepada umatnya akan bahayanya fitnah dunia serta tenggelam dalam kesenangan dan keindahannya, beliau bersabda :</w:t>
      </w:r>
    </w:p>
    <w:p w:rsidR="003B5BD5" w:rsidRPr="003B5BD5" w:rsidRDefault="003B5BD5" w:rsidP="0063073B">
      <w:pPr>
        <w:pStyle w:val="a0"/>
        <w:rPr>
          <w:rFonts w:ascii="Bookman Old Style" w:hAnsi="Bookman Old Style" w:cs="Courier New"/>
        </w:rPr>
      </w:pPr>
      <w:r w:rsidRPr="003B5BD5">
        <w:rPr>
          <w:rFonts w:hint="cs"/>
          <w:rtl/>
        </w:rPr>
        <w:t>"إِنَّ الدُّنْيَا حُلْوَةٌ خَضِرَةٌ, وَإِنَّ اللهَ مُسْتَخِلَفُكُمْ فِيهَا، فَنَاظِر مَا تَعْمَلُونَ, فَاتَّقُوا الدُّنْيَا وَاتَّقُوا النِّسَاءَ, فَإِنَّ أَوَّلَ فِتْنَةِ بَنِي إِسْرَائِيلَ كَانَتْ فِي النِّسَاءِ" [رواه مسلم].</w:t>
      </w:r>
    </w:p>
    <w:p w:rsidR="003B5BD5" w:rsidRDefault="003B5BD5" w:rsidP="00FC56DC">
      <w:pPr>
        <w:spacing w:line="360" w:lineRule="auto"/>
        <w:jc w:val="lowKashida"/>
        <w:rPr>
          <w:rFonts w:ascii="Bookman Old Style" w:hAnsi="Bookman Old Style" w:cs="Courier New"/>
          <w:i/>
          <w:iCs/>
        </w:rPr>
      </w:pPr>
      <w:r w:rsidRPr="003B5BD5">
        <w:rPr>
          <w:rFonts w:ascii="Bookman Old Style" w:hAnsi="Bookman Old Style" w:cs="Courier New"/>
          <w:i/>
          <w:iCs/>
        </w:rPr>
        <w:t>"Sesungguhnya dunia ini manis dan hijau, sesungguhnya Allah akan menugaskan kalian disalamnya lalu Ia akan meliahat apa yang kalian lakukan didalamnya, maka hati hatilah kalian terhadap dunia dan hati-hatilah kalian terhadaap godaan kaum wanita, karena sesungguhnya fitnah pertama yang terjadi pada kaum bani israil adalah fitnah wanita." (HR. Muslim)</w:t>
      </w:r>
    </w:p>
    <w:p w:rsidR="003B5BD5" w:rsidRDefault="003B5BD5" w:rsidP="00FC56DC">
      <w:pPr>
        <w:spacing w:line="360" w:lineRule="auto"/>
        <w:jc w:val="lowKashida"/>
        <w:rPr>
          <w:rFonts w:ascii="Bookman Old Style" w:hAnsi="Bookman Old Style" w:cs="Courier New"/>
          <w:i/>
          <w:iCs/>
        </w:rPr>
      </w:pPr>
    </w:p>
    <w:p w:rsidR="003B5BD5" w:rsidRDefault="003B5BD5" w:rsidP="00FC56DC">
      <w:pPr>
        <w:spacing w:line="360" w:lineRule="auto"/>
        <w:jc w:val="lowKashida"/>
        <w:rPr>
          <w:rFonts w:ascii="Bookman Old Style" w:hAnsi="Bookman Old Style" w:cs="Courier New"/>
          <w:i/>
          <w:iCs/>
        </w:rPr>
      </w:pPr>
      <w:r>
        <w:rPr>
          <w:rFonts w:ascii="Bookman Old Style" w:hAnsi="Bookman Old Style" w:cs="Courier New"/>
        </w:rPr>
        <w:t xml:space="preserve">Beliau mengetahui bahwa sesungguhnya dunia adalah tempat tinggal bagi orang yang tidak punya rumah dan surga bagi orang yang tidak punya bagian di akhirat kelak, belaiu </w:t>
      </w:r>
      <w:r w:rsidRPr="003B5BD5">
        <w:rPr>
          <w:rFonts w:ascii="Bookman Old Style" w:hAnsi="Bookman Old Style" w:cs="Courier New"/>
        </w:rPr>
        <w:t>bersabda:</w:t>
      </w:r>
      <w:r w:rsidRPr="003B5BD5">
        <w:rPr>
          <w:rFonts w:ascii="Bookman Old Style" w:hAnsi="Bookman Old Style" w:cs="Courier New"/>
          <w:i/>
          <w:iCs/>
        </w:rPr>
        <w:t xml:space="preserve"> "Ya Allah sesungguhnya tidak ada kehidupan-yang hakiki- kecuali kehidupandiakhirat" (Muttafaq 'alaih) </w:t>
      </w:r>
      <w:r>
        <w:rPr>
          <w:rFonts w:ascii="Bookman Old Style" w:hAnsi="Bookman Old Style" w:cs="Courier New"/>
          <w:i/>
          <w:iCs/>
        </w:rPr>
        <w:t>.</w:t>
      </w:r>
    </w:p>
    <w:p w:rsidR="003B5BD5" w:rsidRDefault="003B5BD5" w:rsidP="00FC56DC">
      <w:pPr>
        <w:spacing w:line="360" w:lineRule="auto"/>
        <w:jc w:val="lowKashida"/>
        <w:rPr>
          <w:rFonts w:ascii="Bookman Old Style" w:hAnsi="Bookman Old Style" w:cs="Courier New"/>
          <w:i/>
          <w:iCs/>
        </w:rPr>
      </w:pPr>
      <w:r>
        <w:rPr>
          <w:rFonts w:ascii="Bookman Old Style" w:hAnsi="Bookman Old Style" w:cs="Courier New"/>
        </w:rPr>
        <w:t xml:space="preserve">Olehkerna itu </w:t>
      </w:r>
      <w:r w:rsidR="0008449F">
        <w:rPr>
          <w:rFonts w:ascii="Bookman Old Style" w:hAnsi="Bookman Old Style" w:cs="Courier New"/>
        </w:rPr>
        <w:t xml:space="preserve">beliau menjadikan semua keinginan dan cita-citanya hanya untuk akhirat dan mengosongkan hatinya dari kesibukan dunia, sehingga dunia mengejar beliau padahal beliau berusaha untuk menghindarinya, beliau bersabda: </w:t>
      </w:r>
      <w:r w:rsidR="0008449F" w:rsidRPr="0008449F">
        <w:rPr>
          <w:rFonts w:ascii="Bookman Old Style" w:hAnsi="Bookman Old Style" w:cs="Courier New"/>
          <w:i/>
          <w:iCs/>
        </w:rPr>
        <w:t>"Perumpamaanku dengan dunia adalah seperti seorang musafir yang berteduh dibawah sebuah pohon kemudian ia pergi meninggalkannya (HR. tirmidzi dan ia berkata hadits ini hasan shahih).</w:t>
      </w:r>
      <w:r w:rsidRPr="0008449F">
        <w:rPr>
          <w:rFonts w:ascii="Bookman Old Style" w:hAnsi="Bookman Old Style" w:cs="Courier New"/>
          <w:i/>
          <w:iCs/>
        </w:rPr>
        <w:t xml:space="preserve"> </w:t>
      </w:r>
    </w:p>
    <w:p w:rsidR="00797B5D" w:rsidRDefault="00797B5D" w:rsidP="00FC56DC">
      <w:pPr>
        <w:spacing w:line="360" w:lineRule="auto"/>
        <w:jc w:val="lowKashida"/>
        <w:rPr>
          <w:rFonts w:ascii="Bookman Old Style" w:hAnsi="Bookman Old Style" w:cs="Courier New"/>
        </w:rPr>
      </w:pPr>
      <w:r>
        <w:rPr>
          <w:rFonts w:ascii="Bookman Old Style" w:hAnsi="Bookman Old Style" w:cs="Courier New"/>
        </w:rPr>
        <w:t xml:space="preserve">'Amr bin Harits saudara laki-laki Juwairiyah istri Rasulullah saw. Berkata: "Ketika Rasulullah saw. meninggal beliau tidak meninggalkan harta warisan berupa dinar dan dirham, juga tidak meninggalkan budak baik laki-laki maupun perempuan, beliau hanya meninggalkan seekor keledai putih yang dulu menjadi kendaraan beliau dan sepucuk senjata, serta sebidang tanah yang disedekahkan dijalan Allah" (HR. Buhkari).  </w:t>
      </w:r>
    </w:p>
    <w:p w:rsidR="00331A42" w:rsidRDefault="00331A42" w:rsidP="00EC0EFA">
      <w:pPr>
        <w:spacing w:line="360" w:lineRule="auto"/>
        <w:jc w:val="lowKashida"/>
        <w:rPr>
          <w:rFonts w:ascii="Bookman Old Style" w:hAnsi="Bookman Old Style" w:cs="Courier New"/>
        </w:rPr>
      </w:pPr>
      <w:r>
        <w:rPr>
          <w:rFonts w:ascii="Bookman Old Style" w:hAnsi="Bookman Old Style" w:cs="Courier New"/>
        </w:rPr>
        <w:t xml:space="preserve">Inilah harta peninggalan orang yang paling mulia di alam semesta ini semoga Allah selalu melimpahkan shalawat dan salam kepada beliau yang meolak unuk menjadi raja dan rasul tapi memilih untuk menjadi hamba dan rasul, diriwayakan oleh Abu Hurairah, ra. Bahwa ia berkata: Jibril pernah duduk </w:t>
      </w:r>
      <w:r w:rsidR="00650CBC">
        <w:rPr>
          <w:rFonts w:ascii="Bookman Old Style" w:hAnsi="Bookman Old Style" w:cs="Courier New"/>
        </w:rPr>
        <w:t>dihadapan b</w:t>
      </w:r>
      <w:r>
        <w:rPr>
          <w:rFonts w:ascii="Bookman Old Style" w:hAnsi="Bookman Old Style" w:cs="Courier New"/>
        </w:rPr>
        <w:t xml:space="preserve">eliau </w:t>
      </w:r>
      <w:r w:rsidR="00650CBC">
        <w:rPr>
          <w:rFonts w:ascii="Bookman Old Style" w:hAnsi="Bookman Old Style" w:cs="Courier New"/>
        </w:rPr>
        <w:t xml:space="preserve">kemudian ia menengadah ke langit tiba-tiba ada seorang malaikat yang turun lalu Jibril berkata padanya, ini adalah malaikat yang belum pernah turun ke dunia sejak dia diciptakan kecuali pada saat ini, ketika telah sampai ia berkata: wahai Muhammad! Aku diutus oleh Tuhan-Ku untuk memberikan pilihat untukmu, apakah kamu ingin dijadikan sebagai seorang raja ataukah sebagai hamba dan Rasul? Maka beliau menjawab: </w:t>
      </w:r>
      <w:r w:rsidR="00650CBC" w:rsidRPr="00650CBC">
        <w:rPr>
          <w:rFonts w:ascii="Bookman Old Style" w:hAnsi="Bookman Old Style" w:cs="Courier New"/>
          <w:i/>
          <w:iCs/>
        </w:rPr>
        <w:t>"Bahkan aku ingin menjadi seorang hamba dan rasul"</w:t>
      </w:r>
      <w:r w:rsidR="00650CBC">
        <w:rPr>
          <w:rFonts w:ascii="Bookman Old Style" w:hAnsi="Bookman Old Style" w:cs="Courier New"/>
        </w:rPr>
        <w:t xml:space="preserve"> (HR. Ibnu Hibban dan disahihkan oleh Al Abani).</w:t>
      </w:r>
    </w:p>
    <w:p w:rsidR="00650CBC" w:rsidRDefault="00650CBC" w:rsidP="00EC0EFA">
      <w:pPr>
        <w:spacing w:line="360" w:lineRule="auto"/>
        <w:jc w:val="lowKashida"/>
        <w:rPr>
          <w:rFonts w:ascii="Bookman Old Style" w:hAnsi="Bookman Old Style" w:cs="Courier New"/>
        </w:rPr>
      </w:pPr>
      <w:r>
        <w:rPr>
          <w:rFonts w:ascii="Bookman Old Style" w:hAnsi="Bookman Old Style" w:cs="Courier New"/>
        </w:rPr>
        <w:t>Begitulah kehidupan beliau yang didasarkan atas tawadhu' dan zuhud serta merasa cukup dengan yang ada. 'Aisyah ra. Berkata: "Ketika Rasulullah saw. Wafat dirumah belaiu tidak ada makanan yang bisa dimakan kecuali sedikit gandum yang aku makan dalam waktu yang cukup lama sehingga menjadi rusak" (Muttafaq alaih).</w:t>
      </w:r>
    </w:p>
    <w:p w:rsidR="00650CBC" w:rsidRDefault="00650CBC" w:rsidP="00EC0EFA">
      <w:pPr>
        <w:spacing w:line="360" w:lineRule="auto"/>
        <w:jc w:val="lowKashida"/>
        <w:rPr>
          <w:rFonts w:ascii="Bookman Old Style" w:hAnsi="Bookman Old Style" w:cs="Courier New"/>
        </w:rPr>
      </w:pPr>
      <w:r>
        <w:rPr>
          <w:rFonts w:ascii="Bookman Old Style" w:hAnsi="Bookman Old Style" w:cs="Courier New"/>
        </w:rPr>
        <w:t>Ketika Umar bin Khatab ra. Menyebutkan tentang kemegahan yang diperoleh oleh manusia</w:t>
      </w:r>
      <w:r w:rsidR="00D96205">
        <w:rPr>
          <w:rFonts w:ascii="Bookman Old Style" w:hAnsi="Bookman Old Style" w:cs="Courier New"/>
        </w:rPr>
        <w:t>, ia berkata: " Pada hari ini aku melihat Rasulullah saw. kelaparan karena tidak mendapatkan</w:t>
      </w:r>
      <w:r w:rsidR="00D96205">
        <w:rPr>
          <w:rFonts w:ascii="Bookman Old Style" w:hAnsi="Bookman Old Style" w:cs="Courier New" w:hint="cs"/>
          <w:rtl/>
        </w:rPr>
        <w:t xml:space="preserve"> </w:t>
      </w:r>
      <w:r w:rsidR="00D96205">
        <w:rPr>
          <w:rFonts w:ascii="Bookman Old Style" w:hAnsi="Bookman Old Style" w:cs="Courier New"/>
        </w:rPr>
        <w:t xml:space="preserve"> kurma jelek yang bisa mengisi perutnya" (HR. Muslim).</w:t>
      </w:r>
    </w:p>
    <w:p w:rsidR="00D96205" w:rsidRPr="00797B5D" w:rsidRDefault="00D96205" w:rsidP="00EC0EFA">
      <w:pPr>
        <w:spacing w:line="360" w:lineRule="auto"/>
        <w:jc w:val="lowKashida"/>
        <w:rPr>
          <w:rFonts w:ascii="Bookman Old Style" w:hAnsi="Bookman Old Style" w:cs="Courier New"/>
        </w:rPr>
      </w:pPr>
      <w:r>
        <w:rPr>
          <w:rFonts w:ascii="Bookman Old Style" w:hAnsi="Bookman Old Style" w:cs="Courier New"/>
        </w:rPr>
        <w:t xml:space="preserve">Dari ibnu Abbas ra. Diriwayatkan Rasulullah saw. Dan keluarganya pernah beberapa malam kelaparan tidak punya sesuatu yang disantap dimalam hari, dan paling banyak yang mereka miliki adalah roti gandum (HR. Tirmizi dan ia berkat hadits ini hasan shahih). </w:t>
      </w:r>
    </w:p>
    <w:p w:rsidR="00797B5D" w:rsidRPr="00D96205" w:rsidRDefault="00D96205" w:rsidP="00EC0EFA">
      <w:pPr>
        <w:spacing w:line="360" w:lineRule="auto"/>
        <w:jc w:val="lowKashida"/>
        <w:rPr>
          <w:rFonts w:ascii="Bookman Old Style" w:hAnsi="Bookman Old Style" w:cs="Courier New"/>
          <w:rtl/>
        </w:rPr>
      </w:pPr>
      <w:r w:rsidRPr="00D96205">
        <w:rPr>
          <w:rFonts w:ascii="Bookman Old Style" w:hAnsi="Bookman Old Style" w:cs="Courier New"/>
        </w:rPr>
        <w:t xml:space="preserve">Beliau </w:t>
      </w:r>
      <w:r>
        <w:rPr>
          <w:rFonts w:ascii="Bookman Old Style" w:hAnsi="Bookman Old Style" w:cs="Courier New"/>
        </w:rPr>
        <w:t xml:space="preserve">terbiasa duduk dan tidur diatas tikar, Umar bin Khatab pernah masuk kerumah beliau dan beliau sedang duduk diatas tikar, lalu aku duduk dan beliau hanya mengenakan kain sarung dan tikar tersebut membekas dipinggang beliau, dan akau melihat satu sha' (2,5kg) gandum dan kacang qardh (semacam kacang adas) </w:t>
      </w:r>
      <w:r w:rsidR="00EC0EFA">
        <w:rPr>
          <w:rFonts w:ascii="Bookman Old Style" w:hAnsi="Bookman Old Style" w:cs="Courier New"/>
        </w:rPr>
        <w:t>yang ada dipojokan kamar</w:t>
      </w:r>
      <w:r>
        <w:rPr>
          <w:rFonts w:ascii="Bookman Old Style" w:hAnsi="Bookman Old Style" w:cs="Courier New"/>
        </w:rPr>
        <w:t xml:space="preserve"> beliau</w:t>
      </w:r>
      <w:r w:rsidR="00EC0EFA">
        <w:rPr>
          <w:rFonts w:ascii="Bookman Old Style" w:hAnsi="Bookman Old Style" w:cs="Courier New"/>
        </w:rPr>
        <w:t xml:space="preserve"> serta belulang yang tegantung, lalu aku menangis. Beliau bertanya, </w:t>
      </w:r>
      <w:r w:rsidR="00EC0EFA" w:rsidRPr="00EC0EFA">
        <w:rPr>
          <w:rFonts w:ascii="Bookman Old Style" w:hAnsi="Bookman Old Style" w:cs="Courier New"/>
          <w:i/>
          <w:iCs/>
        </w:rPr>
        <w:t>"Wahai Ibnu Khatab kenapa engkau menangis?"</w:t>
      </w:r>
      <w:r w:rsidR="00EC0EFA">
        <w:rPr>
          <w:rFonts w:ascii="Bookman Old Style" w:hAnsi="Bookman Old Style" w:cs="Courier New"/>
        </w:rPr>
        <w:t xml:space="preserve"> aku menjawab: wahai nabi Allah, bagaimana saya tidak menangis sungguh tikar ini telah membekas ditubuhmu, dan tempat penyimpanan barangmu tidak berisi kecuali sangat sedikit, sedangkan kaisar romawi dan Persia bergelimang harta, padahal engkau adalah Nabi pilhan Allah, dan hanya ini yang engkau miliki!   </w:t>
      </w:r>
    </w:p>
    <w:p w:rsidR="00F56DB1" w:rsidRPr="009F13F4" w:rsidRDefault="00F56DB1" w:rsidP="00EC0EFA">
      <w:pPr>
        <w:spacing w:line="360" w:lineRule="auto"/>
        <w:jc w:val="lowKashida"/>
        <w:rPr>
          <w:rFonts w:ascii="Bookman Old Style" w:hAnsi="Bookman Old Style" w:cs="Courier New"/>
        </w:rPr>
      </w:pPr>
      <w:r w:rsidRPr="009F13F4">
        <w:rPr>
          <w:rFonts w:ascii="Bookman Old Style" w:hAnsi="Bookman Old Style" w:cs="Courier New"/>
        </w:rPr>
        <w:t xml:space="preserve">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63073B">
      <w:pPr>
        <w:pStyle w:val="a0"/>
      </w:pPr>
      <w:r w:rsidRPr="009F13F4">
        <w:rPr>
          <w:rtl/>
        </w:rPr>
        <w:t>يَا ابْنَ الخَطَّابِ! أَمَا تَرْضَى أَنْ تَكُونَ لَنَا الْآخِرَةُ وَلَهُمُ الدُّنْيَا؟</w:t>
      </w:r>
    </w:p>
    <w:p w:rsidR="00F56DB1" w:rsidRPr="009F13F4" w:rsidRDefault="00F56DB1" w:rsidP="00EC0EFA">
      <w:pPr>
        <w:spacing w:line="360" w:lineRule="auto"/>
        <w:jc w:val="lowKashida"/>
        <w:rPr>
          <w:rFonts w:ascii="Bookman Old Style" w:hAnsi="Bookman Old Style" w:cs="Courier New"/>
        </w:rPr>
      </w:pPr>
      <w:r w:rsidRPr="009F13F4">
        <w:rPr>
          <w:rFonts w:ascii="Bookman Old Style" w:hAnsi="Bookman Old Style" w:cs="Courier New"/>
          <w:i/>
          <w:iCs/>
        </w:rPr>
        <w:t>'Wahai putra Khathab,</w:t>
      </w:r>
      <w:r w:rsidR="00EC0EFA">
        <w:rPr>
          <w:rFonts w:ascii="Bookman Old Style" w:hAnsi="Bookman Old Style" w:cs="Courier New"/>
          <w:i/>
          <w:iCs/>
        </w:rPr>
        <w:t xml:space="preserve"> apakah</w:t>
      </w:r>
      <w:r w:rsidRPr="009F13F4">
        <w:rPr>
          <w:rFonts w:ascii="Bookman Old Style" w:hAnsi="Bookman Old Style" w:cs="Courier New"/>
          <w:i/>
          <w:iCs/>
        </w:rPr>
        <w:t xml:space="preserve"> engkau tidak ridha bahwa akhirat untuk kita dan dunia untuk mereka</w:t>
      </w:r>
      <w:r w:rsidRPr="009F13F4">
        <w:rPr>
          <w:rFonts w:ascii="Bookman Old Style" w:hAnsi="Bookman Old Style" w:cs="Courier New"/>
        </w:rPr>
        <w:t>?' (HR. Ibnu Majah dan dishahihkan oleh al-Mundziri).</w:t>
      </w:r>
    </w:p>
    <w:p w:rsidR="00F56DB1" w:rsidRPr="009F13F4" w:rsidRDefault="00F56DB1" w:rsidP="00EC0EFA">
      <w:pPr>
        <w:spacing w:line="360" w:lineRule="auto"/>
        <w:jc w:val="lowKashida"/>
        <w:rPr>
          <w:rFonts w:ascii="Bookman Old Style" w:hAnsi="Bookman Old Style" w:cs="Courier New"/>
        </w:rPr>
      </w:pPr>
    </w:p>
    <w:p w:rsidR="00FB5B0F" w:rsidRDefault="00FB5B0F" w:rsidP="00EC0EFA">
      <w:pPr>
        <w:spacing w:line="360" w:lineRule="auto"/>
        <w:jc w:val="lowKashida"/>
        <w:rPr>
          <w:rFonts w:ascii="Bookman Old Style" w:hAnsi="Bookman Old Style" w:cs="Courier New"/>
          <w:b/>
          <w:bCs/>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2" w:name="_Toc468352013"/>
      <w:r w:rsidRPr="009F13F4">
        <w:t>Majelis ke Dua Puluh Lima</w:t>
      </w:r>
      <w:r w:rsidR="00FB5B0F">
        <w:t>:</w:t>
      </w:r>
      <w:r w:rsidR="00FB5B0F">
        <w:br/>
      </w:r>
      <w:r w:rsidRPr="009F13F4">
        <w:t>Dasar-Dasar Pembangunan Negara</w:t>
      </w:r>
      <w:bookmarkEnd w:id="52"/>
    </w:p>
    <w:p w:rsidR="00F56DB1" w:rsidRPr="009F13F4" w:rsidRDefault="00F56DB1" w:rsidP="009841FC">
      <w:pPr>
        <w:spacing w:line="360" w:lineRule="auto"/>
        <w:jc w:val="lowKashida"/>
        <w:rPr>
          <w:rFonts w:ascii="Bookman Old Style" w:hAnsi="Bookman Old Style" w:cs="Courier New"/>
        </w:rPr>
      </w:pPr>
      <w:r w:rsidRPr="009F13F4">
        <w:rPr>
          <w:rFonts w:ascii="Bookman Old Style" w:hAnsi="Bookman Old Style" w:cs="Courier New"/>
        </w:rPr>
        <w:tab/>
        <w:t xml:space="preserve">Ketika Nabi </w:t>
      </w:r>
      <w:r w:rsidR="0007715A" w:rsidRPr="0007715A">
        <w:rPr>
          <w:rFonts w:ascii="Bookman Old Style" w:hAnsi="Bookman Old Style" w:cs="CTraditional Arabic"/>
          <w:rtl/>
        </w:rPr>
        <w:t>ج</w:t>
      </w:r>
      <w:r w:rsidRPr="009F13F4">
        <w:rPr>
          <w:rFonts w:ascii="Bookman Old Style" w:hAnsi="Bookman Old Style" w:cs="Courier New"/>
        </w:rPr>
        <w:t xml:space="preserve"> memasuki kota Madinah, para penduduknya menyambutnya dengan senang gembira. Tidak lah beliau melewati satu rumah dari rumah kaum Anshar kecuali pemiliknya memegang tali tunggangannya dan mengajaknya mampir di rumahnya. Nabi </w:t>
      </w:r>
      <w:r w:rsidR="0007715A" w:rsidRPr="0007715A">
        <w:rPr>
          <w:rFonts w:ascii="Bookman Old Style" w:hAnsi="Bookman Old Style" w:cs="CTraditional Arabic"/>
          <w:rtl/>
        </w:rPr>
        <w:t>ج</w:t>
      </w:r>
      <w:r w:rsidRPr="009F13F4">
        <w:rPr>
          <w:rFonts w:ascii="Bookman Old Style" w:hAnsi="Bookman Old Style" w:cs="Courier New"/>
        </w:rPr>
        <w:t xml:space="preserve"> memohon maaf kepada mereka serta bersabda, 'Biarkanlah jalannya, sesungguhnya ia diperintahkan.' Maka unta beliau terus berjalan hingga sampai di tempat masjidnya, lalu ia mendekam, kemudian bangkit, lalu berjalan sedikit, kemudian kembali ke tempat semula, lalu berdiam</w:t>
      </w:r>
      <w:r w:rsidR="009841FC">
        <w:rPr>
          <w:rFonts w:ascii="Bookman Old Style" w:hAnsi="Bookman Old Style" w:cs="Courier New"/>
        </w:rPr>
        <w:t xml:space="preserve"> disana</w:t>
      </w:r>
      <w:r w:rsidRPr="009F13F4">
        <w:rPr>
          <w:rFonts w:ascii="Bookman Old Style" w:hAnsi="Bookman Old Style" w:cs="Courier New"/>
        </w:rPr>
        <w:t xml:space="preserve">. Maka Nabi </w:t>
      </w:r>
      <w:r w:rsidR="0007715A" w:rsidRPr="0007715A">
        <w:rPr>
          <w:rFonts w:ascii="Bookman Old Style" w:hAnsi="Bookman Old Style" w:cs="CTraditional Arabic"/>
          <w:rtl/>
        </w:rPr>
        <w:t>ج</w:t>
      </w:r>
      <w:r w:rsidRPr="009F13F4">
        <w:rPr>
          <w:rFonts w:ascii="Bookman Old Style" w:hAnsi="Bookman Old Style" w:cs="Courier New"/>
        </w:rPr>
        <w:t xml:space="preserve"> singgah di tempat paman-pamannya pada bani Najjah. Dan beliau bersabda: 'Rumah siapa yang paling dekat? Abu Ayyub </w:t>
      </w:r>
      <w:r w:rsidR="00475DB1" w:rsidRPr="00475DB1">
        <w:rPr>
          <w:rFonts w:ascii="Bookman Old Style" w:hAnsi="Bookman Old Style" w:cs="CTraditional Arabic"/>
          <w:rtl/>
        </w:rPr>
        <w:t>س</w:t>
      </w:r>
      <w:r w:rsidRPr="009F13F4">
        <w:rPr>
          <w:rFonts w:ascii="Bookman Old Style" w:hAnsi="Bookman Old Style" w:cs="Courier New"/>
        </w:rPr>
        <w:t xml:space="preserve"> menjawab, 'Saya, wahai Rasulullah.' Maka Nabi </w:t>
      </w:r>
      <w:r w:rsidR="0007715A" w:rsidRPr="0007715A">
        <w:rPr>
          <w:rFonts w:ascii="Bookman Old Style" w:hAnsi="Bookman Old Style" w:cs="CTraditional Arabic"/>
          <w:rtl/>
        </w:rPr>
        <w:t>ج</w:t>
      </w:r>
      <w:r w:rsidRPr="009F13F4">
        <w:rPr>
          <w:rFonts w:ascii="Bookman Old Style" w:hAnsi="Bookman Old Style" w:cs="Courier New"/>
        </w:rPr>
        <w:t xml:space="preserve"> singgah di rumah Abu Ayyub </w:t>
      </w:r>
      <w:r w:rsidR="00475DB1" w:rsidRPr="00475DB1">
        <w:rPr>
          <w:rFonts w:ascii="Bookman Old Style" w:hAnsi="Bookman Old Style" w:cs="CTraditional Arabic"/>
          <w:rtl/>
        </w:rPr>
        <w:t>س</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Langkah pertama yang dilakukan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setelah sampainya di Madinah adalah membangun masjid Nabawi, dan hal itu di tempat untanya mendekam padanya. Tanah itu milik dua anak yatim yang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beli dari keduanya. Beliau </w:t>
      </w:r>
      <w:r w:rsidR="0007715A" w:rsidRPr="0007715A">
        <w:rPr>
          <w:rFonts w:ascii="Bookman Old Style" w:hAnsi="Bookman Old Style" w:cs="CTraditional Arabic"/>
          <w:rtl/>
        </w:rPr>
        <w:t>ج</w:t>
      </w:r>
      <w:r w:rsidRPr="009F13F4">
        <w:rPr>
          <w:rFonts w:ascii="Bookman Old Style" w:hAnsi="Bookman Old Style" w:cs="Courier New"/>
        </w:rPr>
        <w:t xml:space="preserve"> ikut serta dalam pembangunan masjid. Kemudian membangun kamar-kamar untuk istrinya di sisi masjid. Dan setelah selesai pembangunan kamar-kamar tersebut, Nabi </w:t>
      </w:r>
      <w:r w:rsidR="0007715A" w:rsidRPr="0007715A">
        <w:rPr>
          <w:rFonts w:ascii="Bookman Old Style" w:hAnsi="Bookman Old Style" w:cs="CTraditional Arabic"/>
          <w:rtl/>
        </w:rPr>
        <w:t>ج</w:t>
      </w:r>
      <w:r w:rsidRPr="009F13F4">
        <w:rPr>
          <w:rFonts w:ascii="Bookman Old Style" w:hAnsi="Bookman Old Style" w:cs="Courier New"/>
        </w:rPr>
        <w:t xml:space="preserve"> meninggalkan rumah Abu Ayyub </w:t>
      </w:r>
      <w:r w:rsidR="00475DB1" w:rsidRPr="00475DB1">
        <w:rPr>
          <w:rFonts w:ascii="Bookman Old Style" w:hAnsi="Bookman Old Style" w:cs="CTraditional Arabic"/>
          <w:rtl/>
        </w:rPr>
        <w:t>س</w:t>
      </w:r>
      <w:r w:rsidRPr="009F13F4">
        <w:rPr>
          <w:rFonts w:ascii="Bookman Old Style" w:hAnsi="Bookman Old Style" w:cs="Courier New"/>
        </w:rPr>
        <w:t xml:space="preserve"> dan pindah ke kamar-kamar tersebut. Dan beliau </w:t>
      </w:r>
      <w:r w:rsidR="0007715A" w:rsidRPr="0007715A">
        <w:rPr>
          <w:rFonts w:ascii="Bookman Old Style" w:hAnsi="Bookman Old Style" w:cs="CTraditional Arabic"/>
          <w:rtl/>
        </w:rPr>
        <w:t>ج</w:t>
      </w:r>
      <w:r w:rsidRPr="009F13F4">
        <w:rPr>
          <w:rFonts w:ascii="Bookman Old Style" w:hAnsi="Bookman Old Style" w:cs="Courier New"/>
        </w:rPr>
        <w:t xml:space="preserve"> menyari'atkan azan agar manusia berkumpul apabila telah tiba waktu shalat.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mempersaudarakan di antara kaum Muhajirin dan Anshar. Mereka berjumlah 90 orang laki-laki, setengahnya dari kaum Muhajirin dan setengahnya lagi dari kalangan Anshar. Nabi </w:t>
      </w:r>
      <w:r w:rsidR="0007715A" w:rsidRPr="0007715A">
        <w:rPr>
          <w:rFonts w:ascii="Bookman Old Style" w:hAnsi="Bookman Old Style" w:cs="CTraditional Arabic"/>
          <w:rtl/>
        </w:rPr>
        <w:t>ج</w:t>
      </w:r>
      <w:r w:rsidRPr="009F13F4">
        <w:rPr>
          <w:rFonts w:ascii="Bookman Old Style" w:hAnsi="Bookman Old Style" w:cs="Courier New"/>
        </w:rPr>
        <w:t xml:space="preserve"> mempersaudarakan di antara mereka atas dasar saling tolong menolong, saling mewaris setelah meninggal tanpa karib kerabat sampai terjadinya perang Badar. Maka tatkala turun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63073B" w:rsidP="0063073B">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وَأُولُو</w:t>
      </w:r>
      <w:r w:rsidRPr="009F5C6A">
        <w:rPr>
          <w:rStyle w:val="Char"/>
          <w:rtl/>
        </w:rPr>
        <w:t xml:space="preserve"> </w:t>
      </w:r>
      <w:r w:rsidRPr="009F5C6A">
        <w:rPr>
          <w:rStyle w:val="Char"/>
          <w:rFonts w:hint="eastAsia"/>
          <w:rtl/>
        </w:rPr>
        <w:t>الْأَرْحَامِ</w:t>
      </w:r>
      <w:r w:rsidRPr="009F5C6A">
        <w:rPr>
          <w:rStyle w:val="Char"/>
          <w:rtl/>
        </w:rPr>
        <w:t xml:space="preserve"> </w:t>
      </w:r>
      <w:r w:rsidRPr="009F5C6A">
        <w:rPr>
          <w:rStyle w:val="Char"/>
          <w:rFonts w:hint="eastAsia"/>
          <w:rtl/>
        </w:rPr>
        <w:t>بَعْضُهُمْ</w:t>
      </w:r>
      <w:r w:rsidRPr="009F5C6A">
        <w:rPr>
          <w:rStyle w:val="Char"/>
          <w:rtl/>
        </w:rPr>
        <w:t xml:space="preserve"> </w:t>
      </w:r>
      <w:r w:rsidRPr="009F5C6A">
        <w:rPr>
          <w:rStyle w:val="Char"/>
          <w:rFonts w:hint="eastAsia"/>
          <w:rtl/>
        </w:rPr>
        <w:t>أَوْلَى</w:t>
      </w:r>
      <w:r w:rsidRPr="009F5C6A">
        <w:rPr>
          <w:rStyle w:val="Char"/>
          <w:rtl/>
        </w:rPr>
        <w:t xml:space="preserve"> </w:t>
      </w:r>
      <w:r w:rsidRPr="009F5C6A">
        <w:rPr>
          <w:rStyle w:val="Char"/>
          <w:rFonts w:hint="eastAsia"/>
          <w:rtl/>
        </w:rPr>
        <w:t>بِبَعْضٍ</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كِتَابِ</w:t>
      </w:r>
      <w:r w:rsidRPr="009F5C6A">
        <w:rPr>
          <w:rStyle w:val="Char"/>
          <w:rtl/>
        </w:rPr>
        <w:t xml:space="preserve"> </w:t>
      </w:r>
      <w:r w:rsidRPr="009F5C6A">
        <w:rPr>
          <w:rStyle w:val="Char"/>
          <w:rFonts w:hint="eastAsia"/>
          <w:rtl/>
        </w:rPr>
        <w:t>اللَّهِ</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الأحزاب</w:t>
      </w:r>
      <w:r>
        <w:rPr>
          <w:rFonts w:ascii="Bookman Old Style" w:hAnsi="Bookman Old Style" w:cs="mylotus"/>
          <w:color w:val="000000"/>
          <w:spacing w:val="-4"/>
          <w:shd w:val="clear" w:color="auto" w:fill="FFFFFF"/>
          <w:rtl/>
        </w:rPr>
        <w:t>: 6]</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Dan orang-orang yang mempunyai hubungan darah satu sama lain lebih berhak (waris mewarisi) di dalam Kitab Allah …(QS. al-Ahzab :6)</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Dikembalikanlah warisan itu kepada karib kerabat, bukan yang terikat persaudaraan.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berdamai dengan kaum Yahudi yang ada di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dan menulis di antara dia dan mereka satu perjanjian. Dan segeralah salah seorang ulama dan pimpinan mereka yang bernama Abdullah bin Salam </w:t>
      </w:r>
      <w:r w:rsidR="00475DB1" w:rsidRPr="00475DB1">
        <w:rPr>
          <w:rFonts w:ascii="Bookman Old Style" w:hAnsi="Bookman Old Style" w:cs="CTraditional Arabic"/>
          <w:rtl/>
        </w:rPr>
        <w:t>س</w:t>
      </w:r>
      <w:r w:rsidRPr="009F13F4">
        <w:rPr>
          <w:rFonts w:ascii="Bookman Old Style" w:hAnsi="Bookman Old Style" w:cs="Courier New"/>
        </w:rPr>
        <w:t xml:space="preserve"> masuk Islam dan mayoritas mereka memilih tetap kafir.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mengikat hubungan di antara penduduk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dari kalangan Muhajirin, Anshar, dan Yahudi. Sebagian buku-buku sejarah menyebutkan bahwa beliau menulis perjanjian yang di antara poinnya adalah:</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orang-orang beriman dari kalangan Muhajirin dan Anshar adalah umat yang satu, bukan manusia lainnya.</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orang-orang beriman tidak membiarkan orang yang kesusahan di antara mereka kecuali mereka memberikan bantuan kepadanya.</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 xml:space="preserve">Dan sesungguhnya orang-orang yang beriman yang bertaqwa, tangan mereka (kekuatan mereka) kepada setiap orang yang berbuat zalim dari mereka, atau mencari kezaliman, dosa, permusuhan, atau kerusakan di antara orang-orang beriman, dan sesungguhnya tangan mereka semua atasnya, sekali pun putra salah seorang dari mereka. </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Orang yang beriman tidak membunuh yang lain karena orang kafir, dan tidak menolong orang kafir atas orang yang beriman.</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 xml:space="preserve">Dan sesungguhnya jaminan Allah </w:t>
      </w:r>
      <w:r w:rsidR="00B31979" w:rsidRPr="00B31979">
        <w:rPr>
          <w:rFonts w:ascii="Bookman Old Style" w:hAnsi="Bookman Old Style" w:cs="CTraditional Arabic"/>
          <w:rtl/>
        </w:rPr>
        <w:t>ـ</w:t>
      </w:r>
      <w:r w:rsidRPr="009F13F4">
        <w:rPr>
          <w:rFonts w:ascii="Bookman Old Style" w:hAnsi="Bookman Old Style" w:cs="Courier New"/>
        </w:rPr>
        <w:t xml:space="preserve"> adalah satu, melindungi hingga yang terendah dari mereka, dan sesungguhnya orang-orang beriman menjadi pelindung satu sama lain. </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bangsa Yahudi yang mengikuti kami, maka sesungguhnya ia berhak mendapat pertolongan dan ikutan, tidak dizalimi.</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keselamatan orang-orang beriman adalah satu, tidak diberi keselamatan seorang mukmin tanpa yang lain dalam berperang fi sabilillah kecuali atas dasar persamaan dan keadilan di antara mereka.</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 xml:space="preserve">Sesungguhnya perbedaan apapun yang terjadi di antara mereka, sesungguhnya tempat kembalinya adalah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dan dan kepada Muhammad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Yahudi bani 'Auf adalah satu umat bersama kaum mukminin. Bagi Yahudi agama mereka dan bagi kaum muslimin agama mereka. Perlindungan dan diri mereka kecuali orang yang menganiaya diri dan berbuat dosa. maka sesungguhnya dia tidak binasa kecuali dirinya sendiri dan keluarganya.</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 xml:space="preserve">Sesungguhnya teman setia yahudi adalah seperti diri mereka, dan sesungguhnya tidak keluar seseorang dari mereka kecuali dengan ijin Muhammad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numPr>
          <w:ilvl w:val="0"/>
          <w:numId w:val="5"/>
        </w:numPr>
        <w:spacing w:line="360" w:lineRule="auto"/>
        <w:jc w:val="lowKashida"/>
        <w:rPr>
          <w:rFonts w:ascii="Bookman Old Style" w:hAnsi="Bookman Old Style" w:cs="Courier New"/>
        </w:rPr>
      </w:pPr>
      <w:r w:rsidRPr="009F13F4">
        <w:rPr>
          <w:rFonts w:ascii="Bookman Old Style" w:hAnsi="Bookman Old Style" w:cs="Courier New"/>
        </w:rPr>
        <w:t>Sesungguhnya tetangga seperti diri sendiri, tidak membahayakan dan tidak berbuat dosa.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poin-poin lainnya dari piagam perjanjian ini yang mengatur dasar-dasar kehidupan di antara kelompok-kelompok yang ada di kota Madinah, yang menentukan saling pengertian antar umat Islam yang merangkul semua kaum muslimin dan negara Islam, yaitu Madinah Nabawiyah, dan menjadikan referensi tertinggi adalah Allah </w:t>
      </w:r>
      <w:r w:rsidR="00B31979" w:rsidRPr="00B31979">
        <w:rPr>
          <w:rFonts w:ascii="Bookman Old Style" w:hAnsi="Bookman Old Style" w:cs="CTraditional Arabic"/>
          <w:rtl/>
        </w:rPr>
        <w:t>ـ</w:t>
      </w:r>
      <w:r w:rsidRPr="009F13F4">
        <w:rPr>
          <w:rFonts w:ascii="Bookman Old Style" w:hAnsi="Bookman Old Style" w:cs="Courier New"/>
        </w:rPr>
        <w:t xml:space="preserve"> dan rasul-Nya, terutama saat terjadinya perselisihan dan sengketa.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Piagam inilah yang menjaga kebebasan, seperti kebebasan akidah dan beribadah serta hak mendapatkan rasa aman bagi setiap manusia. Sebagaimana piagam itu menetapkan dasar persamaan dan keadilan di antara manusia.</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bagi yang merenungkan poin-poin piagam ini, ia akan mendapatkan di dalamnya dasar-dasar peradaban yang sangat banyak, yang diserukan oleh para pembela hak asasi manusia, padahal Nabi </w:t>
      </w:r>
      <w:r w:rsidR="0007715A" w:rsidRPr="0007715A">
        <w:rPr>
          <w:rFonts w:ascii="Bookman Old Style" w:hAnsi="Bookman Old Style" w:cs="CTraditional Arabic"/>
          <w:rtl/>
        </w:rPr>
        <w:t>ج</w:t>
      </w:r>
      <w:r w:rsidRPr="009F13F4">
        <w:rPr>
          <w:rFonts w:ascii="Bookman Old Style" w:hAnsi="Bookman Old Style" w:cs="Courier New"/>
        </w:rPr>
        <w:t xml:space="preserve"> adalah yang pertama meletakkan dasar hak-hak tersebut, menetapkan pondasi-pondasinya sesuai syari'at Allah </w:t>
      </w:r>
      <w:r w:rsidR="00B31979" w:rsidRPr="00B31979">
        <w:rPr>
          <w:rFonts w:ascii="Bookman Old Style" w:hAnsi="Bookman Old Style" w:cs="CTraditional Arabic"/>
          <w:rtl/>
        </w:rPr>
        <w:t>ـ</w:t>
      </w:r>
      <w:r w:rsidRPr="009F13F4">
        <w:rPr>
          <w:rFonts w:ascii="Bookman Old Style" w:hAnsi="Bookman Old Style" w:cs="Courier New"/>
        </w:rPr>
        <w:t xml:space="preserve"> yang tergambar dari al-Qur`an dan as-Sunnah. Inilah pembatas utama di antara hak-hak asasi manusia yang adil dan yang diserukan oleh organisasi-organisasi dunia yang mereka kira adalah hak, padahal hakekatnya adalah tindakan durhaka, zalim, dan penghinaan terhadap kemuliaan manusia dan menguntungkan sebagian golongan dan merugikan yang lain.</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3" w:name="_Toc468352014"/>
      <w:r w:rsidRPr="009F13F4">
        <w:t>Majelis ke Dua Puluh Enam</w:t>
      </w:r>
      <w:r w:rsidR="00FB5B0F">
        <w:t>:</w:t>
      </w:r>
      <w:r w:rsidR="00FB5B0F">
        <w:br/>
      </w:r>
      <w:r w:rsidRPr="009F13F4">
        <w:t xml:space="preserve">Keberanian Nabi </w:t>
      </w:r>
      <w:r w:rsidR="000354ED" w:rsidRPr="00FB5B0F">
        <w:rPr>
          <w:rFonts w:cs="CTraditional Arabic"/>
          <w:b w:val="0"/>
          <w:bCs w:val="0"/>
          <w:rtl/>
        </w:rPr>
        <w:t>ج</w:t>
      </w:r>
      <w:bookmarkEnd w:id="53"/>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adalah manusia paling berani. Hal itu dibuktikan saat beliau berdiri sendirian menghadapi kekafiran. Mengajak kepada tauhid dan ikhlas dalam ibadah. Maka semua orang kafir menentangnya, memeranginya dari satu busur, menyakitinya, melakukan konspirasi untuk membunuhnya, namun semua itu tidak membuatnya gentar dan tidak mengendurkan semangatnya, bahkan menambah semangatnya dalam berdakwah dan berpegang teguh dengan kebenaran yang dipegangnya. Dan beliau bersabda dengan tegas, memberikan tantangan kepada orang-orang zalim di muka bumi:</w:t>
      </w:r>
    </w:p>
    <w:p w:rsidR="00F56DB1" w:rsidRPr="009F13F4" w:rsidRDefault="00F56DB1" w:rsidP="0063073B">
      <w:pPr>
        <w:pStyle w:val="a0"/>
        <w:rPr>
          <w:rtl/>
        </w:rPr>
      </w:pPr>
      <w:r w:rsidRPr="009F13F4">
        <w:rPr>
          <w:rtl/>
        </w:rPr>
        <w:t xml:space="preserve">وَاللهِ لَوْ وَضَعُوا الشَّمْسَ فِي </w:t>
      </w:r>
      <w:r w:rsidRPr="009841FC">
        <w:rPr>
          <w:spacing w:val="-4"/>
          <w:rtl/>
        </w:rPr>
        <w:t>يَمِينِي</w:t>
      </w:r>
      <w:r w:rsidRPr="009F13F4">
        <w:rPr>
          <w:rtl/>
        </w:rPr>
        <w:t xml:space="preserve"> وَالْقَمَرَ فِي يَسَارِي عَلَى أَنْ أَتْرُكَ هَذَا الْأَمْرَ مَا تَرَكْتُهُ, حَتَّى يُظْهِرَهُ اللهُ، أَوْ أَهْلِكَ دُونَهُ".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Demi Allah, jikalau mereka meletakkan matahari di tangan kananku dan bulan di tangan kiriku, agar aku meninggalkan perkara ini niscaya aku tidak akan meninggalkannya sehingga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menampakkannya atau aku binasa karenanya</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adalah manusia terbaik, manusia paling pemurah, manusia paling berani. Dan pada satu malam, orang-orang merasa terkejut karena mendengar suara keras. Maka orang-orang menuju arah datangnya suara. Tetapi Rasulullah </w:t>
      </w:r>
      <w:r w:rsidR="0007715A" w:rsidRPr="0007715A">
        <w:rPr>
          <w:rFonts w:ascii="Bookman Old Style" w:hAnsi="Bookman Old Style" w:cs="CTraditional Arabic"/>
          <w:rtl/>
        </w:rPr>
        <w:t>ج</w:t>
      </w:r>
      <w:r w:rsidRPr="009F13F4">
        <w:rPr>
          <w:rFonts w:ascii="Bookman Old Style" w:hAnsi="Bookman Old Style" w:cs="Courier New"/>
        </w:rPr>
        <w:t xml:space="preserve"> ditemui menuju pulang dan dia </w:t>
      </w:r>
      <w:r w:rsidR="0007715A" w:rsidRPr="0007715A">
        <w:rPr>
          <w:rFonts w:ascii="Bookman Old Style" w:hAnsi="Bookman Old Style" w:cs="CTraditional Arabic"/>
          <w:rtl/>
        </w:rPr>
        <w:t>ج</w:t>
      </w:r>
      <w:r w:rsidRPr="009F13F4">
        <w:rPr>
          <w:rFonts w:ascii="Bookman Old Style" w:hAnsi="Bookman Old Style" w:cs="Courier New"/>
        </w:rPr>
        <w:t xml:space="preserve"> telah mendahului mereka ke arah datangnya suara. Beliau </w:t>
      </w:r>
      <w:r w:rsidR="0007715A" w:rsidRPr="0007715A">
        <w:rPr>
          <w:rFonts w:ascii="Bookman Old Style" w:hAnsi="Bookman Old Style" w:cs="CTraditional Arabic"/>
          <w:rtl/>
        </w:rPr>
        <w:t>ج</w:t>
      </w:r>
      <w:r w:rsidRPr="009F13F4">
        <w:rPr>
          <w:rFonts w:ascii="Bookman Old Style" w:hAnsi="Bookman Old Style" w:cs="Courier New"/>
        </w:rPr>
        <w:t xml:space="preserve"> berada di atas kuda Abu Thalhah dan di lehernya ada pedang, 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'Jangan takut, jangan takut.'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An-Nawawi rahimahullah berkata: 'Padanya ada beberapa faedah: di antaranya, keberanian Nabi </w:t>
      </w:r>
      <w:r w:rsidR="0007715A" w:rsidRPr="0007715A">
        <w:rPr>
          <w:rFonts w:ascii="Bookman Old Style" w:hAnsi="Bookman Old Style" w:cs="CTraditional Arabic"/>
          <w:rtl/>
        </w:rPr>
        <w:t>ج</w:t>
      </w:r>
      <w:r w:rsidRPr="009F13F4">
        <w:rPr>
          <w:rFonts w:ascii="Bookman Old Style" w:hAnsi="Bookman Old Style" w:cs="Courier New"/>
        </w:rPr>
        <w:t xml:space="preserve"> karena segeranya keluar menuju musuh dan mendahului semua orang, di mana beliau mencari berita dan kembali sebelum sampainya manusia.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r>
      <w:smartTag w:uri="urn:schemas-microsoft-com:office:smarttags" w:element="City">
        <w:r w:rsidRPr="009F13F4">
          <w:rPr>
            <w:rFonts w:ascii="Bookman Old Style" w:hAnsi="Bookman Old Style" w:cs="Courier New"/>
          </w:rPr>
          <w:t>Dari Jabir</w:t>
        </w:r>
      </w:smartTag>
      <w:r w:rsidRPr="009F13F4">
        <w:rPr>
          <w:rFonts w:ascii="Bookman Old Style" w:hAnsi="Bookman Old Style" w:cs="Courier New"/>
        </w:rPr>
        <w:t xml:space="preserve"> </w:t>
      </w:r>
      <w:r w:rsidR="00475DB1" w:rsidRPr="00475DB1">
        <w:rPr>
          <w:rFonts w:ascii="Bookman Old Style" w:hAnsi="Bookman Old Style" w:cs="CTraditional Arabic"/>
          <w:rtl/>
        </w:rPr>
        <w:t>س</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berkata, 'Di perang Khandaq (parit) kami sedang menggali, tiba-tiba ada batu besar yang sangat keras. Mereka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seraya berkata, 'Ini ada batu besar yang menghalangi di parit.'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'Aku turun.' Kemudian ia berdiri, sedangkan perutnya diikat dengan batu, dan kami sudah tiga hari tidak merasakan makanan.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mengambil pacul/cangkul, memukul di batu besar, maka ia hancul berkeping-keping. (HR. al-Bukhari). Maksudnya, batu besar yang para sahabat tidak mampu memecahkannya ini, berubah menjadi kerikil kecil yang berhamburan karena kerasnya pukulan Nabi </w:t>
      </w:r>
      <w:r w:rsidR="0007715A" w:rsidRPr="0007715A">
        <w:rPr>
          <w:rFonts w:ascii="Bookman Old Style" w:hAnsi="Bookman Old Style" w:cs="CTraditional Arabic"/>
          <w:rtl/>
        </w:rPr>
        <w:t>ج</w:t>
      </w:r>
      <w:r w:rsidRPr="009F13F4">
        <w:rPr>
          <w:rFonts w:ascii="Bookman Old Style" w:hAnsi="Bookman Old Style" w:cs="Courier New"/>
        </w:rPr>
        <w:t xml:space="preserve">, dan ini menunjukkan kekuatan Nabi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Sungguh Nabi </w:t>
      </w:r>
      <w:r w:rsidR="0007715A" w:rsidRPr="0007715A">
        <w:rPr>
          <w:rFonts w:ascii="Bookman Old Style" w:hAnsi="Bookman Old Style" w:cs="CTraditional Arabic"/>
          <w:rtl/>
        </w:rPr>
        <w:t>ج</w:t>
      </w:r>
      <w:r w:rsidRPr="009F13F4">
        <w:rPr>
          <w:rFonts w:ascii="Bookman Old Style" w:hAnsi="Bookman Old Style" w:cs="Courier New"/>
        </w:rPr>
        <w:t xml:space="preserve"> memiliki keberanian, keteguhan, ketegaran menghadapi huru hara terberat. Di tempat tertinggi yang tidak ada seorangpun yang menyerupainya, dan tidak mengetahui kadar ketinggiannya kecuali Yang memberikan kemampuan itu kepadanya.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Karena inilah, Nabi </w:t>
      </w:r>
      <w:r w:rsidR="0007715A" w:rsidRPr="0007715A">
        <w:rPr>
          <w:rFonts w:ascii="Bookman Old Style" w:hAnsi="Bookman Old Style" w:cs="CTraditional Arabic"/>
          <w:rtl/>
        </w:rPr>
        <w:t>ج</w:t>
      </w:r>
      <w:r w:rsidRPr="009F13F4">
        <w:rPr>
          <w:rFonts w:ascii="Bookman Old Style" w:hAnsi="Bookman Old Style" w:cs="Courier New"/>
        </w:rPr>
        <w:t xml:space="preserve"> terlibat langsung dalam beberapa peperangan di setiap kehidupan jihadnya. Dan tidak pernah sekali pun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ingin mundur dari tempat itu barang sejengkal pun. Posisi yang membuat beliau </w:t>
      </w:r>
      <w:r w:rsidR="0007715A" w:rsidRPr="0007715A">
        <w:rPr>
          <w:rFonts w:ascii="Bookman Old Style" w:hAnsi="Bookman Old Style" w:cs="CTraditional Arabic"/>
          <w:rtl/>
        </w:rPr>
        <w:t>ج</w:t>
      </w:r>
      <w:r w:rsidRPr="009F13F4">
        <w:rPr>
          <w:rFonts w:ascii="Bookman Old Style" w:hAnsi="Bookman Old Style" w:cs="Courier New"/>
        </w:rPr>
        <w:t xml:space="preserve"> selalu menjadi pusat perhatian di antara para sahabatnya. Pemimpin yang ditaati, yang kecil dan besar segera mengikuti isyaratnya. Bukan karena beliau seorang utusan Allah </w:t>
      </w:r>
      <w:r w:rsidR="0007715A" w:rsidRPr="0007715A">
        <w:rPr>
          <w:rFonts w:ascii="Bookman Old Style" w:hAnsi="Bookman Old Style" w:cs="CTraditional Arabic"/>
          <w:rtl/>
        </w:rPr>
        <w:t>ج</w:t>
      </w:r>
      <w:r w:rsidRPr="009F13F4">
        <w:rPr>
          <w:rFonts w:ascii="Bookman Old Style" w:hAnsi="Bookman Old Style" w:cs="Courier New"/>
        </w:rPr>
        <w:t xml:space="preserve">, bahkan tatkala mereka melihat keberanian beliau </w:t>
      </w:r>
      <w:r w:rsidR="0007715A" w:rsidRPr="0007715A">
        <w:rPr>
          <w:rFonts w:ascii="Bookman Old Style" w:hAnsi="Bookman Old Style" w:cs="CTraditional Arabic"/>
          <w:rtl/>
        </w:rPr>
        <w:t>ج</w:t>
      </w:r>
      <w:r w:rsidRPr="009F13F4">
        <w:rPr>
          <w:rFonts w:ascii="Bookman Old Style" w:hAnsi="Bookman Old Style" w:cs="Courier New"/>
        </w:rPr>
        <w:t xml:space="preserve"> dibandingkan diri mereka, tidak ada apa-apanya. Padahal di antara mereka ada para pahlawan yang keberanian mereka dijadikan perumpamaan.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Dalam hal ini, Ali bin Abu Thalib </w:t>
      </w:r>
      <w:r w:rsidR="00475DB1" w:rsidRPr="00475DB1">
        <w:rPr>
          <w:rFonts w:ascii="Bookman Old Style" w:hAnsi="Bookman Old Style" w:cs="CTraditional Arabic"/>
          <w:rtl/>
        </w:rPr>
        <w:t>س</w:t>
      </w:r>
      <w:r w:rsidRPr="009F13F4">
        <w:rPr>
          <w:rFonts w:ascii="Bookman Old Style" w:hAnsi="Bookman Old Style" w:cs="Courier New"/>
        </w:rPr>
        <w:t xml:space="preserve"> berkata: 'Adalah kami, apabila peperangan telah berkecamuk dan kaum bertemu kaum, kami berlindung dengan Rasulullah </w:t>
      </w:r>
      <w:r w:rsidR="0007715A" w:rsidRPr="0007715A">
        <w:rPr>
          <w:rFonts w:ascii="Bookman Old Style" w:hAnsi="Bookman Old Style" w:cs="CTraditional Arabic"/>
          <w:rtl/>
        </w:rPr>
        <w:t>ج</w:t>
      </w:r>
      <w:r w:rsidRPr="009F13F4">
        <w:rPr>
          <w:rFonts w:ascii="Bookman Old Style" w:hAnsi="Bookman Old Style" w:cs="Courier New"/>
        </w:rPr>
        <w:t>, maka tidak ada seorang pun dari kami yang lebih dekat kepada musuh dari pada beliau.' HR. Ahmad dan an-Nasa`i.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Ali </w:t>
      </w:r>
      <w:r w:rsidR="00475DB1" w:rsidRPr="00475DB1">
        <w:rPr>
          <w:rFonts w:ascii="Bookman Old Style" w:hAnsi="Bookman Old Style" w:cs="CTraditional Arabic"/>
          <w:rtl/>
        </w:rPr>
        <w:t>س</w:t>
      </w:r>
      <w:r w:rsidRPr="009F13F4">
        <w:rPr>
          <w:rFonts w:ascii="Bookman Old Style" w:hAnsi="Bookman Old Style" w:cs="Courier New"/>
        </w:rPr>
        <w:t xml:space="preserve"> juga berkata: 'Sungguh kami melihat diri kami di perang Badar dan kami berlindung dengan Nabi </w:t>
      </w:r>
      <w:r w:rsidR="0007715A" w:rsidRPr="0007715A">
        <w:rPr>
          <w:rFonts w:ascii="Bookman Old Style" w:hAnsi="Bookman Old Style" w:cs="CTraditional Arabic"/>
          <w:rtl/>
        </w:rPr>
        <w:t>ج</w:t>
      </w:r>
      <w:r w:rsidRPr="009F13F4">
        <w:rPr>
          <w:rFonts w:ascii="Bookman Old Style" w:hAnsi="Bookman Old Style" w:cs="Courier New"/>
        </w:rPr>
        <w:t xml:space="preserve">, sedangkan beliau </w:t>
      </w:r>
      <w:r w:rsidR="0007715A" w:rsidRPr="0007715A">
        <w:rPr>
          <w:rFonts w:ascii="Bookman Old Style" w:hAnsi="Bookman Old Style" w:cs="CTraditional Arabic"/>
          <w:rtl/>
        </w:rPr>
        <w:t>ج</w:t>
      </w:r>
      <w:r w:rsidRPr="009F13F4">
        <w:rPr>
          <w:rFonts w:ascii="Bookman Old Style" w:hAnsi="Bookman Old Style" w:cs="Courier New"/>
        </w:rPr>
        <w:t xml:space="preserve"> adalah yang paling dekat kepada musuh di antara kami. Beliau </w:t>
      </w:r>
      <w:r w:rsidR="0007715A" w:rsidRPr="0007715A">
        <w:rPr>
          <w:rFonts w:ascii="Bookman Old Style" w:hAnsi="Bookman Old Style" w:cs="CTraditional Arabic"/>
          <w:rtl/>
        </w:rPr>
        <w:t>ج</w:t>
      </w:r>
      <w:r w:rsidRPr="009F13F4">
        <w:rPr>
          <w:rFonts w:ascii="Bookman Old Style" w:hAnsi="Bookman Old Style" w:cs="Courier New"/>
        </w:rPr>
        <w:t xml:space="preserve"> adalah manusia paling kuat.' HR. Ahmad.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dalam perang Uhud, Ubay bin Khalaf maju di atas kudanya ingin membunuh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berkata, 'Wahai Muhammad, aku tidak selamat jika engkau selamat.' Orang-orang berkata, 'Ya Rasulullah, bolehlah salah seorang dari kami menyerang dia?'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'Biarkanlah dia.' Maka tatkala ia sudah dekat,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mengambil bayonet/pedang dari al-Harits bin ash-Shammah. Ia tergoncang dengannya, para sahabat berhamburan. Kemudian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menghadapinya, lalu menusuknya di lehernya satu tusukan yang membuatnya terguling dari kudanya. Lalu ia kembali kepada kaum Quraisy seraya berkata, 'Muhammad telah membunuhku,' dan mereka berkata, 'Tidak apa-apa.' Ia berkata, 'Jikalau ia dengan semua manusia, niscaya ia membunuh mereka. Bukankah ia telah berkata, 'Aku akan membunuhmu, demi Allah, jikalau ia meludahiku niscaya ia akan membunuhku.' Ia meninggal di jalan ke pulangannya.'</w:t>
      </w:r>
      <w:r w:rsidRPr="009F13F4">
        <w:rPr>
          <w:rStyle w:val="FootnoteReference"/>
          <w:rFonts w:ascii="Bookman Old Style" w:hAnsi="Bookman Old Style" w:cs="Courier New"/>
        </w:rPr>
        <w:footnoteReference w:id="7"/>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 Dan dalam perang Hunain, kaum muslimin berlarian ketika disergap oleh kaum Hawazin dengan panah dan Nabi </w:t>
      </w:r>
      <w:r w:rsidR="0007715A" w:rsidRPr="0007715A">
        <w:rPr>
          <w:rFonts w:ascii="Bookman Old Style" w:hAnsi="Bookman Old Style" w:cs="CTraditional Arabic"/>
          <w:rtl/>
        </w:rPr>
        <w:t>ج</w:t>
      </w:r>
      <w:r w:rsidRPr="009F13F4">
        <w:rPr>
          <w:rFonts w:ascii="Bookman Old Style" w:hAnsi="Bookman Old Style" w:cs="Courier New"/>
        </w:rPr>
        <w:t xml:space="preserve"> tetap teguh menghadapi musuh sambil bersabda:</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83"/>
        <w:gridCol w:w="3227"/>
      </w:tblGrid>
      <w:tr w:rsidR="005918B5" w:rsidRPr="005918B5" w:rsidTr="00C55202">
        <w:tc>
          <w:tcPr>
            <w:tcW w:w="3114" w:type="dxa"/>
          </w:tcPr>
          <w:p w:rsidR="00C55202" w:rsidRPr="005918B5" w:rsidRDefault="00C55202" w:rsidP="00C55202">
            <w:pPr>
              <w:pStyle w:val="a0"/>
              <w:jc w:val="lowKashida"/>
              <w:rPr>
                <w:rFonts w:ascii="mylotus" w:hAnsi="mylotus" w:cs="mylotus"/>
                <w:color w:val="auto"/>
                <w:sz w:val="2"/>
                <w:szCs w:val="2"/>
                <w:rtl/>
              </w:rPr>
            </w:pPr>
            <w:r w:rsidRPr="005918B5">
              <w:rPr>
                <w:rFonts w:ascii="mylotus" w:hAnsi="mylotus" w:cs="mylotus"/>
                <w:color w:val="auto"/>
                <w:rtl/>
              </w:rPr>
              <w:t>أَنَـا النَّبِيُّ لَا كَـذِبْ</w:t>
            </w:r>
            <w:r w:rsidRPr="005918B5">
              <w:rPr>
                <w:rFonts w:ascii="mylotus" w:hAnsi="mylotus" w:cs="mylotus"/>
                <w:color w:val="auto"/>
                <w:rtl/>
              </w:rPr>
              <w:br/>
            </w:r>
          </w:p>
        </w:tc>
        <w:tc>
          <w:tcPr>
            <w:tcW w:w="283" w:type="dxa"/>
          </w:tcPr>
          <w:p w:rsidR="00C55202" w:rsidRPr="005918B5" w:rsidRDefault="00C55202" w:rsidP="00C55202">
            <w:pPr>
              <w:pStyle w:val="a0"/>
              <w:jc w:val="lowKashida"/>
              <w:rPr>
                <w:rFonts w:ascii="mylotus" w:hAnsi="mylotus" w:cs="mylotus"/>
                <w:color w:val="auto"/>
                <w:rtl/>
              </w:rPr>
            </w:pPr>
          </w:p>
        </w:tc>
        <w:tc>
          <w:tcPr>
            <w:tcW w:w="3227" w:type="dxa"/>
          </w:tcPr>
          <w:p w:rsidR="00C55202" w:rsidRPr="005918B5" w:rsidRDefault="00C55202" w:rsidP="00C55202">
            <w:pPr>
              <w:pStyle w:val="a0"/>
              <w:jc w:val="lowKashida"/>
              <w:rPr>
                <w:rFonts w:ascii="mylotus" w:hAnsi="mylotus" w:cs="mylotus"/>
                <w:color w:val="auto"/>
                <w:sz w:val="2"/>
                <w:szCs w:val="2"/>
                <w:rtl/>
              </w:rPr>
            </w:pPr>
            <w:r w:rsidRPr="005918B5">
              <w:rPr>
                <w:rFonts w:ascii="mylotus" w:hAnsi="mylotus" w:cs="mylotus"/>
                <w:color w:val="auto"/>
                <w:rtl/>
              </w:rPr>
              <w:t xml:space="preserve">أَنَــا </w:t>
            </w:r>
            <w:r w:rsidRPr="005918B5">
              <w:rPr>
                <w:rFonts w:ascii="mylotus" w:hAnsi="mylotus" w:cs="mylotus"/>
                <w:color w:val="auto"/>
                <w:spacing w:val="-6"/>
                <w:rtl/>
              </w:rPr>
              <w:t>ابْـنُ</w:t>
            </w:r>
            <w:r w:rsidRPr="005918B5">
              <w:rPr>
                <w:rFonts w:ascii="mylotus" w:hAnsi="mylotus" w:cs="mylotus"/>
                <w:color w:val="auto"/>
                <w:rtl/>
              </w:rPr>
              <w:t xml:space="preserve"> عَبْـدِ المطَّلِبْ</w:t>
            </w:r>
            <w:r w:rsidRPr="005918B5">
              <w:rPr>
                <w:rFonts w:ascii="mylotus" w:hAnsi="mylotus" w:cs="mylotus"/>
                <w:color w:val="auto"/>
                <w:rtl/>
              </w:rPr>
              <w:br/>
            </w:r>
          </w:p>
        </w:tc>
      </w:tr>
    </w:tbl>
    <w:p w:rsidR="00F56DB1" w:rsidRPr="00C55202" w:rsidRDefault="00F56DB1" w:rsidP="00C55202">
      <w:pPr>
        <w:pStyle w:val="a0"/>
        <w:rPr>
          <w:sz w:val="16"/>
          <w:szCs w:val="16"/>
          <w:rtl/>
        </w:rPr>
      </w:pP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Aku adalah nabi yang tidak bohong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Aku adalah keturunan Abdul Muthalib</w:t>
      </w:r>
      <w:r w:rsidRPr="009F13F4">
        <w:rPr>
          <w:rStyle w:val="FootnoteReference"/>
          <w:rFonts w:ascii="Bookman Old Style" w:hAnsi="Bookman Old Style" w:cs="Courier New"/>
        </w:rPr>
        <w:footnoteReference w:id="8"/>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Ya Allah, berilah rahmat dan kesejahteraan kepada nabi kami, kekasih kami Muhammad </w:t>
      </w:r>
      <w:r w:rsidR="0007715A" w:rsidRPr="0007715A">
        <w:rPr>
          <w:rFonts w:ascii="Bookman Old Style" w:hAnsi="Bookman Old Style" w:cs="CTraditional Arabic"/>
          <w:rtl/>
        </w:rPr>
        <w:t>ج</w:t>
      </w:r>
      <w:r w:rsidRPr="009F13F4">
        <w:rPr>
          <w:rFonts w:ascii="Bookman Old Style" w:hAnsi="Bookman Old Style" w:cs="Courier New"/>
        </w:rPr>
        <w:t>, kumpulkanlah kami dengannya di negeri kemuliaannya, berilah kami minuman dari tangannya yang mulia, minuman yang enak, tidak pernah haus lagi untuk selamanya.</w:t>
      </w:r>
    </w:p>
    <w:p w:rsidR="00FB5B0F" w:rsidRDefault="00FB5B0F" w:rsidP="00F56DB1">
      <w:pPr>
        <w:spacing w:line="360" w:lineRule="auto"/>
        <w:jc w:val="center"/>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4" w:name="_Toc468352015"/>
      <w:r w:rsidRPr="009F13F4">
        <w:t>Mejelis ke Dua Puluh Tujuh</w:t>
      </w:r>
      <w:r w:rsidR="00FB5B0F">
        <w:t>:</w:t>
      </w:r>
      <w:r w:rsidR="00FB5B0F">
        <w:br/>
      </w:r>
      <w:r w:rsidRPr="009F13F4">
        <w:t>Perang Badar Besar</w:t>
      </w:r>
      <w:bookmarkEnd w:id="54"/>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bulan Ramadhan tahun ke dua Hijriyah, terjadi perang Badar yang besar. Dan penyebabnya adalah Nabi </w:t>
      </w:r>
      <w:r w:rsidR="0007715A" w:rsidRPr="0007715A">
        <w:rPr>
          <w:rFonts w:ascii="Bookman Old Style" w:hAnsi="Bookman Old Style" w:cs="CTraditional Arabic"/>
          <w:rtl/>
        </w:rPr>
        <w:t>ج</w:t>
      </w:r>
      <w:r w:rsidRPr="009F13F4">
        <w:rPr>
          <w:rFonts w:ascii="Bookman Old Style" w:hAnsi="Bookman Old Style" w:cs="Courier New"/>
        </w:rPr>
        <w:t xml:space="preserve"> keluar bersama 313 orang untuk menghalangi rombongan unta yang besar milik kaum Quraisy, saat kembali dari Syam. Abu Sufyan </w:t>
      </w:r>
      <w:r w:rsidR="00475DB1" w:rsidRPr="00475DB1">
        <w:rPr>
          <w:rFonts w:ascii="Bookman Old Style" w:hAnsi="Bookman Old Style" w:cs="CTraditional Arabic"/>
          <w:rtl/>
        </w:rPr>
        <w:t>س</w:t>
      </w:r>
      <w:r w:rsidRPr="009F13F4">
        <w:rPr>
          <w:rFonts w:ascii="Bookman Old Style" w:hAnsi="Bookman Old Style" w:cs="Courier New"/>
        </w:rPr>
        <w:t xml:space="preserve"> adalah pemimpin kafilah ini dalam kondisi sangat hati-hati dan waspada. Dia selalu bertanya kepada setiap orang yang ditemuinya tentang gerakan kaum muslimin, hingga ia mengetahui keluarnya mereka dari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dan ia dekat dari Badar. Maka ia memindah arah rombongan kafilah ke arah Barat agar melewati jalan pesisir dan meninggalkan jalan Badar yang dipenuhi bahaya. Kemudian mengutus seorang laki-laki mengabarkan kepada penduduk Makkah bahwa harta mereka berada dalam bahaya dan sesungguhnya kaum muslimin telah siap menyerang kafilah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Tatkala berita itu sampai kepada penduduk Makkah, mereka bersiap-siap untuk menolong Abu Sufyan. Tidak ada yang tertinggal dari pemuka mereka selain Abu Lahab. Mereka berkumpul dari semua kabilah, dan tidak ada yang tertinggal dari kabilah Quraisy selain bani Adi.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saat pasukan ini sampai di Juhfah, mereka mengetahui selamatnya Abu Sufyan dan ia meminta mereka kembali ke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Makkah. Dan sebagian mereka ingin pulang, namun Abu Jahal mendorong mereka agar terus maju berperang. Maka Bani Zuhrah pulang dan mereka berjumlah 300 orang. Sedangkan yang lainnya meneruskan perjalanan dan mereka berjumlah 1.000 orang pasukan, hingga mereka  singgah di luar Badar, di tempat yang luas di belakang gunung yang mengelilingi Badar.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r>
      <w:smartTag w:uri="urn:schemas-microsoft-com:office:smarttags" w:element="City">
        <w:r w:rsidRPr="009F13F4">
          <w:rPr>
            <w:rFonts w:ascii="Bookman Old Style" w:hAnsi="Bookman Old Style" w:cs="Courier New"/>
          </w:rPr>
          <w:t>Adapun Rasulullah</w:t>
        </w:r>
      </w:smartTag>
      <w:r w:rsidRPr="009F13F4">
        <w:rPr>
          <w:rFonts w:ascii="Bookman Old Style" w:hAnsi="Bookman Old Style" w:cs="Courier New"/>
        </w:rPr>
        <w:t xml:space="preserve"> </w:t>
      </w:r>
      <w:r w:rsidR="0007715A" w:rsidRPr="0007715A">
        <w:rPr>
          <w:rFonts w:ascii="Bookman Old Style" w:hAnsi="Bookman Old Style" w:cs="CTraditional Arabic"/>
          <w:rtl/>
        </w:rPr>
        <w:t>ج</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musyawarah dengan para sahabatnya, maka ia </w:t>
      </w:r>
      <w:r w:rsidR="0007715A" w:rsidRPr="0007715A">
        <w:rPr>
          <w:rFonts w:ascii="Bookman Old Style" w:hAnsi="Bookman Old Style" w:cs="CTraditional Arabic"/>
          <w:rtl/>
        </w:rPr>
        <w:t>ج</w:t>
      </w:r>
      <w:r w:rsidRPr="009F13F4">
        <w:rPr>
          <w:rFonts w:ascii="Bookman Old Style" w:hAnsi="Bookman Old Style" w:cs="Courier New"/>
        </w:rPr>
        <w:t xml:space="preserve"> mendapatkan dari mereka semangat dan keteguhan untuk berjuang dan berkorban fi sabilillah.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merasa senang dan bersabda:</w:t>
      </w:r>
    </w:p>
    <w:p w:rsidR="00F56DB1" w:rsidRPr="009F13F4" w:rsidRDefault="00F56DB1" w:rsidP="005918B5">
      <w:pPr>
        <w:pStyle w:val="a0"/>
      </w:pPr>
      <w:r w:rsidRPr="009F13F4">
        <w:rPr>
          <w:rtl/>
        </w:rPr>
        <w:t>سِيْرُوا وَأَبْشِرُوا، فَإِنَّ اللهَ تَعَالَى قَدْ وَعَدَنِي إِحْدَى الطَّائِفَتَيْنِ، وَاللهِ لَكَأَنِّي أَنْظُرُ الآنَ إِلَى مَصَارِعِ الْقَوْمِ".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Berjalan dan bergembiralah, 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telah menjanjikan kepadaku salah satu dari dua golongan. Demi Allah, sekarang seolah-olah aku melihat terjungkalnya kaum (Quraisy</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maju dan singgah di dekat lembah yang rendah di Badar. Al-Habbab bin Mundzir </w:t>
      </w:r>
      <w:r w:rsidR="00475DB1" w:rsidRPr="00475DB1">
        <w:rPr>
          <w:rFonts w:ascii="Bookman Old Style" w:hAnsi="Bookman Old Style" w:cs="CTraditional Arabic"/>
          <w:rtl/>
        </w:rPr>
        <w:t>س</w:t>
      </w:r>
      <w:r w:rsidRPr="009F13F4">
        <w:rPr>
          <w:rFonts w:ascii="Bookman Old Style" w:hAnsi="Bookman Old Style" w:cs="Courier New"/>
        </w:rPr>
        <w:t xml:space="preserve"> menyarankan agar maju lalu singgah di tempat paling dekat air dari pada musuh. Di mana kaum muslimin mengumpulkan air di telaga untuk diri mereka sendiri. Lalu membiarkan musuh tanpa mempunyai air.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menerima saran Habbab </w:t>
      </w:r>
      <w:r w:rsidR="00475DB1" w:rsidRPr="00475DB1">
        <w:rPr>
          <w:rFonts w:ascii="Bookman Old Style" w:hAnsi="Bookman Old Style" w:cs="CTraditional Arabic"/>
          <w:rtl/>
        </w:rPr>
        <w:t>س</w:t>
      </w:r>
      <w:r w:rsidRPr="009F13F4">
        <w:rPr>
          <w:rFonts w:ascii="Bookman Old Style" w:hAnsi="Bookman Old Style" w:cs="Courier New"/>
        </w:rPr>
        <w:t xml:space="preserve"> dan melakukannya.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Malam Jum'at, yaitu di malam perang Badar, di malam tujuh belas Ramadhan, Nabi </w:t>
      </w:r>
      <w:r w:rsidR="0007715A" w:rsidRPr="0007715A">
        <w:rPr>
          <w:rFonts w:ascii="Bookman Old Style" w:hAnsi="Bookman Old Style" w:cs="CTraditional Arabic"/>
          <w:rtl/>
        </w:rPr>
        <w:t>ج</w:t>
      </w:r>
      <w:r w:rsidRPr="009F13F4">
        <w:rPr>
          <w:rFonts w:ascii="Bookman Old Style" w:hAnsi="Bookman Old Style" w:cs="Courier New"/>
        </w:rPr>
        <w:t xml:space="preserve"> berdiri shalat, menangis dan berdoa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serta memohon pertolongan kepada-Nya atas musuh-musuh-Nya.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Dalam Musnad, dari Ali bin </w:t>
      </w:r>
      <w:smartTag w:uri="urn:schemas-microsoft-com:office:smarttags" w:element="City">
        <w:r w:rsidRPr="009F13F4">
          <w:rPr>
            <w:rFonts w:ascii="Bookman Old Style" w:hAnsi="Bookman Old Style" w:cs="Courier New"/>
          </w:rPr>
          <w:t>Abu Thalib</w:t>
        </w:r>
      </w:smartTag>
      <w:r w:rsidRPr="009F13F4">
        <w:rPr>
          <w:rFonts w:ascii="Bookman Old Style" w:hAnsi="Bookman Old Style" w:cs="Courier New"/>
        </w:rPr>
        <w:t xml:space="preserve"> </w:t>
      </w:r>
      <w:r w:rsidR="00475DB1" w:rsidRPr="00475DB1">
        <w:rPr>
          <w:rFonts w:ascii="Bookman Old Style" w:hAnsi="Bookman Old Style" w:cs="CTraditional Arabic"/>
          <w:rtl/>
        </w:rPr>
        <w:t>س</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berkata, 'Sungguh aku melihat kami, dan tidak ada di antara kami kecuali tertidur kecuali Rasulullah </w:t>
      </w:r>
      <w:r w:rsidR="0007715A" w:rsidRPr="0007715A">
        <w:rPr>
          <w:rFonts w:ascii="Bookman Old Style" w:hAnsi="Bookman Old Style" w:cs="CTraditional Arabic"/>
          <w:rtl/>
        </w:rPr>
        <w:t>ج</w:t>
      </w:r>
      <w:r w:rsidRPr="009F13F4">
        <w:rPr>
          <w:rFonts w:ascii="Bookman Old Style" w:hAnsi="Bookman Old Style" w:cs="Courier New"/>
        </w:rPr>
        <w:t xml:space="preserve"> di bahwa pohon, shalat dan menangis hingga subuh.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padanya juga, ia berkata, 'Kami ditimpa hujan –maksudnya di malam Badar-, maka kami berlindung di bawah pohon dan perisai, untuk berteduh dengannya dari hujan. dan semalam suntuk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berdoa kepada Rabb-nya dan berkata:</w:t>
      </w:r>
    </w:p>
    <w:p w:rsidR="00F56DB1" w:rsidRPr="009F13F4" w:rsidRDefault="00F56DB1" w:rsidP="00F56DB1">
      <w:pPr>
        <w:spacing w:line="360" w:lineRule="auto"/>
        <w:jc w:val="lowKashida"/>
        <w:rPr>
          <w:rFonts w:ascii="Bookman Old Style" w:hAnsi="Bookman Old Style" w:cs="Courier New"/>
        </w:rPr>
      </w:pP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'Jika golongan ini binasa niscaya Engkau tidak disembah.'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tatkala terbit fajar, ia </w:t>
      </w:r>
      <w:r w:rsidR="0007715A" w:rsidRPr="0007715A">
        <w:rPr>
          <w:rFonts w:ascii="Bookman Old Style" w:hAnsi="Bookman Old Style" w:cs="CTraditional Arabic"/>
          <w:rtl/>
        </w:rPr>
        <w:t>ج</w:t>
      </w:r>
      <w:r w:rsidRPr="009F13F4">
        <w:rPr>
          <w:rFonts w:ascii="Bookman Old Style" w:hAnsi="Bookman Old Style" w:cs="Courier New"/>
        </w:rPr>
        <w:t xml:space="preserve"> berseru: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'Shalat, wahai hamba-hamba Allah.' Maka datanglah manusia dari bawah pohon dan perisai, lalu Rasulullah </w:t>
      </w:r>
      <w:r w:rsidR="0007715A" w:rsidRPr="0007715A">
        <w:rPr>
          <w:rFonts w:ascii="Bookman Old Style" w:hAnsi="Bookman Old Style" w:cs="CTraditional Arabic"/>
          <w:rtl/>
        </w:rPr>
        <w:t>ج</w:t>
      </w:r>
      <w:r w:rsidRPr="009F13F4">
        <w:rPr>
          <w:rFonts w:ascii="Bookman Old Style" w:hAnsi="Bookman Old Style" w:cs="Courier New"/>
        </w:rPr>
        <w:t xml:space="preserve"> shalat bersama kami dan mendorong manusia untuk berjuang.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bantuan kepada Nabi-Nya dan kaum mukminin dengan pertolongan dari sisi-Nya dan dengan pasukan dari pasukan-Nya, sebagaimana dalam firman-Nya:</w:t>
      </w:r>
    </w:p>
    <w:p w:rsidR="00F56DB1" w:rsidRPr="009F13F4" w:rsidRDefault="005918B5" w:rsidP="005918B5">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إِذْ</w:t>
      </w:r>
      <w:r w:rsidRPr="009F5C6A">
        <w:rPr>
          <w:rStyle w:val="Char"/>
          <w:rtl/>
        </w:rPr>
        <w:t xml:space="preserve"> </w:t>
      </w:r>
      <w:r w:rsidRPr="009F5C6A">
        <w:rPr>
          <w:rStyle w:val="Char"/>
          <w:rFonts w:hint="eastAsia"/>
          <w:rtl/>
        </w:rPr>
        <w:t>تَسْتَغِيثُونَ</w:t>
      </w:r>
      <w:r w:rsidRPr="009F5C6A">
        <w:rPr>
          <w:rStyle w:val="Char"/>
          <w:rtl/>
        </w:rPr>
        <w:t xml:space="preserve"> </w:t>
      </w:r>
      <w:r w:rsidRPr="009F5C6A">
        <w:rPr>
          <w:rStyle w:val="Char"/>
          <w:rFonts w:hint="eastAsia"/>
          <w:rtl/>
        </w:rPr>
        <w:t>رَبَّكُمْ</w:t>
      </w:r>
      <w:r w:rsidRPr="009F5C6A">
        <w:rPr>
          <w:rStyle w:val="Char"/>
          <w:rtl/>
        </w:rPr>
        <w:t xml:space="preserve"> </w:t>
      </w:r>
      <w:r w:rsidRPr="009F5C6A">
        <w:rPr>
          <w:rStyle w:val="Char"/>
          <w:rFonts w:hint="eastAsia"/>
          <w:rtl/>
        </w:rPr>
        <w:t>فَاسْتَجَابَ</w:t>
      </w:r>
      <w:r w:rsidRPr="009F5C6A">
        <w:rPr>
          <w:rStyle w:val="Char"/>
          <w:rtl/>
        </w:rPr>
        <w:t xml:space="preserve"> </w:t>
      </w:r>
      <w:r w:rsidRPr="009F5C6A">
        <w:rPr>
          <w:rStyle w:val="Char"/>
          <w:rFonts w:hint="eastAsia"/>
          <w:rtl/>
        </w:rPr>
        <w:t>لَكُمْ</w:t>
      </w:r>
      <w:r w:rsidRPr="009F5C6A">
        <w:rPr>
          <w:rStyle w:val="Char"/>
          <w:rtl/>
        </w:rPr>
        <w:t xml:space="preserve"> </w:t>
      </w:r>
      <w:r w:rsidRPr="009F5C6A">
        <w:rPr>
          <w:rStyle w:val="Char"/>
          <w:rFonts w:hint="eastAsia"/>
          <w:rtl/>
        </w:rPr>
        <w:t>أَنِّي</w:t>
      </w:r>
      <w:r w:rsidRPr="009F5C6A">
        <w:rPr>
          <w:rStyle w:val="Char"/>
          <w:rtl/>
        </w:rPr>
        <w:t xml:space="preserve"> </w:t>
      </w:r>
      <w:r w:rsidRPr="009F5C6A">
        <w:rPr>
          <w:rStyle w:val="Char"/>
          <w:rFonts w:hint="eastAsia"/>
          <w:rtl/>
        </w:rPr>
        <w:t>مُمِدُّكُمْ</w:t>
      </w:r>
      <w:r w:rsidRPr="009F5C6A">
        <w:rPr>
          <w:rStyle w:val="Char"/>
          <w:rtl/>
        </w:rPr>
        <w:t xml:space="preserve"> </w:t>
      </w:r>
      <w:r w:rsidRPr="009F5C6A">
        <w:rPr>
          <w:rStyle w:val="Char"/>
          <w:rFonts w:hint="eastAsia"/>
          <w:rtl/>
        </w:rPr>
        <w:t>بِأَلْفٍ</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الْمَلَائِكَةِ</w:t>
      </w:r>
      <w:r w:rsidRPr="009F5C6A">
        <w:rPr>
          <w:rStyle w:val="Char"/>
          <w:rtl/>
        </w:rPr>
        <w:t xml:space="preserve"> </w:t>
      </w:r>
      <w:r w:rsidRPr="009F5C6A">
        <w:rPr>
          <w:rStyle w:val="Char"/>
          <w:rFonts w:hint="eastAsia"/>
          <w:rtl/>
        </w:rPr>
        <w:t>مُرْدِفِينَ</w:t>
      </w:r>
      <w:r w:rsidRPr="009F5C6A">
        <w:rPr>
          <w:rStyle w:val="Char"/>
          <w:rtl/>
        </w:rPr>
        <w:t xml:space="preserve">٩ </w:t>
      </w:r>
      <w:r w:rsidRPr="009F5C6A">
        <w:rPr>
          <w:rStyle w:val="Char"/>
          <w:rFonts w:hint="eastAsia"/>
          <w:rtl/>
        </w:rPr>
        <w:t>وَمَا</w:t>
      </w:r>
      <w:r w:rsidRPr="009F5C6A">
        <w:rPr>
          <w:rStyle w:val="Char"/>
          <w:rtl/>
        </w:rPr>
        <w:t xml:space="preserve"> </w:t>
      </w:r>
      <w:r w:rsidRPr="009F5C6A">
        <w:rPr>
          <w:rStyle w:val="Char"/>
          <w:rFonts w:hint="eastAsia"/>
          <w:rtl/>
        </w:rPr>
        <w:t>جَعَلَهُ</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بُشْرَى</w:t>
      </w:r>
      <w:r w:rsidRPr="009F5C6A">
        <w:rPr>
          <w:rStyle w:val="Char"/>
          <w:rtl/>
        </w:rPr>
        <w:t xml:space="preserve"> </w:t>
      </w:r>
      <w:r w:rsidRPr="009F5C6A">
        <w:rPr>
          <w:rStyle w:val="Char"/>
          <w:rFonts w:hint="eastAsia"/>
          <w:rtl/>
        </w:rPr>
        <w:t>وَلِتَطْمَئِنَّ</w:t>
      </w:r>
      <w:r w:rsidRPr="009F5C6A">
        <w:rPr>
          <w:rStyle w:val="Char"/>
          <w:rtl/>
        </w:rPr>
        <w:t xml:space="preserve"> </w:t>
      </w:r>
      <w:r w:rsidRPr="009F5C6A">
        <w:rPr>
          <w:rStyle w:val="Char"/>
          <w:rFonts w:hint="eastAsia"/>
          <w:rtl/>
        </w:rPr>
        <w:t>بِهِ</w:t>
      </w:r>
      <w:r w:rsidRPr="009F5C6A">
        <w:rPr>
          <w:rStyle w:val="Char"/>
          <w:rtl/>
        </w:rPr>
        <w:t xml:space="preserve"> </w:t>
      </w:r>
      <w:r w:rsidRPr="009F5C6A">
        <w:rPr>
          <w:rStyle w:val="Char"/>
          <w:rFonts w:hint="eastAsia"/>
          <w:rtl/>
        </w:rPr>
        <w:t>قُلُوبُكُمْ</w:t>
      </w:r>
      <w:r w:rsidRPr="009F5C6A">
        <w:rPr>
          <w:rStyle w:val="Char"/>
          <w:rtl/>
        </w:rPr>
        <w:t xml:space="preserve">  </w:t>
      </w:r>
      <w:r w:rsidRPr="009F5C6A">
        <w:rPr>
          <w:rStyle w:val="Char"/>
          <w:rFonts w:hint="eastAsia"/>
          <w:rtl/>
        </w:rPr>
        <w:t>وَمَا</w:t>
      </w:r>
      <w:r w:rsidRPr="009F5C6A">
        <w:rPr>
          <w:rStyle w:val="Char"/>
          <w:rtl/>
        </w:rPr>
        <w:t xml:space="preserve"> </w:t>
      </w:r>
      <w:r w:rsidRPr="009F5C6A">
        <w:rPr>
          <w:rStyle w:val="Char"/>
          <w:rFonts w:hint="eastAsia"/>
          <w:rtl/>
        </w:rPr>
        <w:t>النَّصْرُ</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عِنْدِ</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عَزِيزٌ</w:t>
      </w:r>
      <w:r w:rsidRPr="009F5C6A">
        <w:rPr>
          <w:rStyle w:val="Char"/>
          <w:rtl/>
        </w:rPr>
        <w:t xml:space="preserve"> </w:t>
      </w:r>
      <w:r w:rsidRPr="009F5C6A">
        <w:rPr>
          <w:rStyle w:val="Char"/>
          <w:rFonts w:hint="eastAsia"/>
          <w:rtl/>
        </w:rPr>
        <w:t>حَكِيمٌ</w:t>
      </w:r>
      <w:r w:rsidRPr="009F5C6A">
        <w:rPr>
          <w:rStyle w:val="Char"/>
          <w:rtl/>
        </w:rPr>
        <w:t>١٠</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الأنفال</w:t>
      </w:r>
      <w:r>
        <w:rPr>
          <w:rFonts w:ascii="Bookman Old Style" w:hAnsi="Bookman Old Style" w:cs="mylotus"/>
          <w:color w:val="000000"/>
          <w:spacing w:val="-4"/>
          <w:shd w:val="clear" w:color="auto" w:fill="FFFFFF"/>
          <w:rtl/>
        </w:rPr>
        <w:t>: 9-10]</w:t>
      </w:r>
    </w:p>
    <w:p w:rsidR="00F56DB1" w:rsidRPr="009F13F4" w:rsidRDefault="00F56DB1" w:rsidP="000F68A5">
      <w:pPr>
        <w:pStyle w:val="PlainText"/>
        <w:bidi w:val="0"/>
        <w:jc w:val="lowKashida"/>
        <w:rPr>
          <w:rFonts w:ascii="Bookman Old Style" w:hAnsi="Bookman Old Style"/>
          <w:i/>
          <w:iCs/>
          <w:sz w:val="24"/>
        </w:rPr>
      </w:pPr>
      <w:r w:rsidRPr="009F13F4">
        <w:rPr>
          <w:rFonts w:ascii="Bookman Old Style" w:hAnsi="Bookman Old Style"/>
          <w:i/>
          <w:iCs/>
          <w:sz w:val="24"/>
        </w:rPr>
        <w:t>(Ingatlah), ketika kamu memohon pertolongan kepada Rabbmu, lalu diperkenankan-Nya bagimu :"Sesungguhnya Aku akan mendatangkan bala bantuan kepadamu dengan seribu malaikat yang datang bertutut-turut". * Dan Allah tidak menjadikannya (mengirim bala bantuan itu), melainkan sebagai kabar gembira dan agar hatimua menjadi tentram karenanya. Dan kemenangan itu hanyalah dari sisi Allah. Sesungguhnya Allah Maha Perkasa lagi Maha Bijaksana. (QS. al-Anfaal:9-10)</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5918B5" w:rsidP="005918B5">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وَلَقَدْ</w:t>
      </w:r>
      <w:r w:rsidRPr="009F5C6A">
        <w:rPr>
          <w:rStyle w:val="Char"/>
          <w:rtl/>
        </w:rPr>
        <w:t xml:space="preserve"> </w:t>
      </w:r>
      <w:r w:rsidRPr="009F5C6A">
        <w:rPr>
          <w:rStyle w:val="Char"/>
          <w:rFonts w:hint="eastAsia"/>
          <w:rtl/>
        </w:rPr>
        <w:t>نَصَرَكُمُ</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بِبَدْرٍ</w:t>
      </w:r>
      <w:r w:rsidRPr="009F5C6A">
        <w:rPr>
          <w:rStyle w:val="Char"/>
          <w:rtl/>
        </w:rPr>
        <w:t xml:space="preserve"> </w:t>
      </w:r>
      <w:r w:rsidRPr="009F5C6A">
        <w:rPr>
          <w:rStyle w:val="Char"/>
          <w:rFonts w:hint="eastAsia"/>
          <w:rtl/>
        </w:rPr>
        <w:t>وَأَنْتُمْ</w:t>
      </w:r>
      <w:r w:rsidRPr="009F5C6A">
        <w:rPr>
          <w:rStyle w:val="Char"/>
          <w:rtl/>
        </w:rPr>
        <w:t xml:space="preserve"> </w:t>
      </w:r>
      <w:r w:rsidRPr="009F5C6A">
        <w:rPr>
          <w:rStyle w:val="Char"/>
          <w:rFonts w:hint="eastAsia"/>
          <w:rtl/>
        </w:rPr>
        <w:t>أَذِلَّةٌ</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آل</w:t>
      </w:r>
      <w:r>
        <w:rPr>
          <w:rFonts w:ascii="Bookman Old Style" w:hAnsi="Bookman Old Style" w:cs="mylotus"/>
          <w:color w:val="000000"/>
          <w:spacing w:val="-4"/>
          <w:shd w:val="clear" w:color="auto" w:fill="FFFFFF"/>
          <w:rtl/>
        </w:rPr>
        <w:t xml:space="preserve"> </w:t>
      </w:r>
      <w:r>
        <w:rPr>
          <w:rFonts w:ascii="Bookman Old Style" w:hAnsi="Bookman Old Style" w:cs="mylotus" w:hint="eastAsia"/>
          <w:color w:val="000000"/>
          <w:spacing w:val="-4"/>
          <w:shd w:val="clear" w:color="auto" w:fill="FFFFFF"/>
          <w:rtl/>
        </w:rPr>
        <w:t>عمران</w:t>
      </w:r>
      <w:r>
        <w:rPr>
          <w:rFonts w:ascii="Bookman Old Style" w:hAnsi="Bookman Old Style" w:cs="mylotus"/>
          <w:color w:val="000000"/>
          <w:spacing w:val="-4"/>
          <w:shd w:val="clear" w:color="auto" w:fill="FFFFFF"/>
          <w:rtl/>
        </w:rPr>
        <w:t>: 123]</w:t>
      </w:r>
    </w:p>
    <w:p w:rsidR="00F56DB1" w:rsidRPr="009F13F4" w:rsidRDefault="00F56DB1" w:rsidP="000F68A5">
      <w:pPr>
        <w:pStyle w:val="PlainText"/>
        <w:bidi w:val="0"/>
        <w:jc w:val="lowKashida"/>
        <w:rPr>
          <w:rFonts w:ascii="Bookman Old Style" w:hAnsi="Bookman Old Style"/>
          <w:i/>
          <w:iCs/>
          <w:sz w:val="24"/>
        </w:rPr>
      </w:pPr>
      <w:r w:rsidRPr="009F13F4">
        <w:rPr>
          <w:rFonts w:ascii="Bookman Old Style" w:hAnsi="Bookman Old Style"/>
          <w:i/>
          <w:iCs/>
          <w:sz w:val="24"/>
        </w:rPr>
        <w:t>Sungguh Allah telah menolong kamu dalam peperangan Badar, padahal kamu adalah (ketika itu) orang-orang yang lemah. (QS. Ali Imran :123)</w:t>
      </w:r>
    </w:p>
    <w:p w:rsidR="00F56DB1" w:rsidRPr="009F13F4" w:rsidRDefault="00F56DB1" w:rsidP="000F68A5">
      <w:pPr>
        <w:spacing w:line="360" w:lineRule="auto"/>
        <w:rPr>
          <w:rFonts w:ascii="Bookman Old Style" w:hAnsi="Bookman Old Style" w:cs="Courier New"/>
        </w:rPr>
      </w:pPr>
      <w:r w:rsidRPr="009F13F4">
        <w:rPr>
          <w:rFonts w:ascii="Bookman Old Style" w:hAnsi="Bookman Old Style" w:cs="Courier New"/>
        </w:rPr>
        <w:t>Dan firman-Nya:</w:t>
      </w:r>
    </w:p>
    <w:p w:rsidR="00F56DB1" w:rsidRPr="009F13F4" w:rsidRDefault="005918B5" w:rsidP="005918B5">
      <w:pPr>
        <w:bidi/>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فَلَمْ</w:t>
      </w:r>
      <w:r w:rsidRPr="009F5C6A">
        <w:rPr>
          <w:rStyle w:val="Char"/>
          <w:rtl/>
        </w:rPr>
        <w:t xml:space="preserve"> </w:t>
      </w:r>
      <w:r w:rsidRPr="009F5C6A">
        <w:rPr>
          <w:rStyle w:val="Char"/>
          <w:rFonts w:hint="eastAsia"/>
          <w:rtl/>
        </w:rPr>
        <w:t>تَقْتُلُوهُمْ</w:t>
      </w:r>
      <w:r w:rsidRPr="009F5C6A">
        <w:rPr>
          <w:rStyle w:val="Char"/>
          <w:rtl/>
        </w:rPr>
        <w:t xml:space="preserve"> </w:t>
      </w:r>
      <w:r w:rsidRPr="009F5C6A">
        <w:rPr>
          <w:rStyle w:val="Char"/>
          <w:rFonts w:hint="eastAsia"/>
          <w:rtl/>
        </w:rPr>
        <w:t>وَلَكِنَّ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قَتَلَهُمْ</w:t>
      </w:r>
      <w:r w:rsidRPr="009F5C6A">
        <w:rPr>
          <w:rStyle w:val="Char"/>
          <w:rtl/>
        </w:rPr>
        <w:t xml:space="preserve">  </w:t>
      </w:r>
      <w:r w:rsidRPr="009F5C6A">
        <w:rPr>
          <w:rStyle w:val="Char"/>
          <w:rFonts w:hint="eastAsia"/>
          <w:rtl/>
        </w:rPr>
        <w:t>وَمَا</w:t>
      </w:r>
      <w:r w:rsidRPr="009F5C6A">
        <w:rPr>
          <w:rStyle w:val="Char"/>
          <w:rtl/>
        </w:rPr>
        <w:t xml:space="preserve"> </w:t>
      </w:r>
      <w:r w:rsidRPr="009F5C6A">
        <w:rPr>
          <w:rStyle w:val="Char"/>
          <w:rFonts w:hint="eastAsia"/>
          <w:rtl/>
        </w:rPr>
        <w:t>رَمَيْتَ</w:t>
      </w:r>
      <w:r w:rsidRPr="009F5C6A">
        <w:rPr>
          <w:rStyle w:val="Char"/>
          <w:rtl/>
        </w:rPr>
        <w:t xml:space="preserve"> </w:t>
      </w:r>
      <w:r w:rsidRPr="009F5C6A">
        <w:rPr>
          <w:rStyle w:val="Char"/>
          <w:rFonts w:hint="eastAsia"/>
          <w:rtl/>
        </w:rPr>
        <w:t>إِذْ</w:t>
      </w:r>
      <w:r w:rsidRPr="009F5C6A">
        <w:rPr>
          <w:rStyle w:val="Char"/>
          <w:rtl/>
        </w:rPr>
        <w:t xml:space="preserve"> </w:t>
      </w:r>
      <w:r w:rsidRPr="009F5C6A">
        <w:rPr>
          <w:rStyle w:val="Char"/>
          <w:rFonts w:hint="eastAsia"/>
          <w:rtl/>
        </w:rPr>
        <w:t>رَمَيْتَ</w:t>
      </w:r>
      <w:r w:rsidRPr="009F5C6A">
        <w:rPr>
          <w:rStyle w:val="Char"/>
          <w:rtl/>
        </w:rPr>
        <w:t xml:space="preserve"> </w:t>
      </w:r>
      <w:r w:rsidRPr="009F5C6A">
        <w:rPr>
          <w:rStyle w:val="Char"/>
          <w:rFonts w:hint="eastAsia"/>
          <w:rtl/>
        </w:rPr>
        <w:t>وَلَكِنَّ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رَمَى</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الأنفال</w:t>
      </w:r>
      <w:r>
        <w:rPr>
          <w:rFonts w:ascii="Bookman Old Style" w:hAnsi="Bookman Old Style" w:cs="mylotus"/>
          <w:color w:val="000000"/>
          <w:spacing w:val="-4"/>
          <w:shd w:val="clear" w:color="auto" w:fill="FFFFFF"/>
          <w:rtl/>
        </w:rPr>
        <w:t>: 17]</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Maka (yang sebenarnya) bukan kamu yang membunuh mereka, akan tetapi Allah yang membunuh mereka, dan bukan kamu yang melempar ketika kamu melempar, tetapi Allah-lah yang melempar. (QS. al-Anfaal :17)</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peperangan dimulai dengan pertarungan satu lawan satu, maka Hamzah </w:t>
      </w:r>
      <w:r w:rsidR="00475DB1" w:rsidRPr="00475DB1">
        <w:rPr>
          <w:rFonts w:ascii="Bookman Old Style" w:hAnsi="Bookman Old Style" w:cs="CTraditional Arabic"/>
          <w:rtl/>
        </w:rPr>
        <w:t>س</w:t>
      </w:r>
      <w:r w:rsidRPr="009F13F4">
        <w:rPr>
          <w:rFonts w:ascii="Bookman Old Style" w:hAnsi="Bookman Old Style" w:cs="Courier New"/>
        </w:rPr>
        <w:t xml:space="preserve"> membunuh Syaibah bin Rabi'ah, Ali bin Abu Thalib </w:t>
      </w:r>
      <w:r w:rsidR="00475DB1" w:rsidRPr="00475DB1">
        <w:rPr>
          <w:rFonts w:ascii="Bookman Old Style" w:hAnsi="Bookman Old Style" w:cs="CTraditional Arabic"/>
          <w:rtl/>
        </w:rPr>
        <w:t>س</w:t>
      </w:r>
      <w:r w:rsidRPr="009F13F4">
        <w:rPr>
          <w:rFonts w:ascii="Bookman Old Style" w:hAnsi="Bookman Old Style" w:cs="Courier New"/>
        </w:rPr>
        <w:t xml:space="preserve"> membunuh Walid bin 'Utbah, dan Utbah bin Rabi'ah dari kaum musyrikin dan Ubaidah bin Haris </w:t>
      </w:r>
      <w:r w:rsidR="00475DB1" w:rsidRPr="00475DB1">
        <w:rPr>
          <w:rFonts w:ascii="Bookman Old Style" w:hAnsi="Bookman Old Style" w:cs="CTraditional Arabic"/>
          <w:rtl/>
        </w:rPr>
        <w:t>س</w:t>
      </w:r>
      <w:r w:rsidRPr="009F13F4">
        <w:rPr>
          <w:rFonts w:ascii="Bookman Old Style" w:hAnsi="Bookman Old Style" w:cs="Courier New"/>
        </w:rPr>
        <w:t xml:space="preserve"> dari kaum muslimin terluka.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peperangan dimulai dan bertambah sengit.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bantuan kepada kaum muslimin dengan para malaikat yang berperang di belakang mereka dan meneguhkan hati mereka. Hanya dalam beberapa saat hingga kaum musyrikin kalah dan berlarian mundur, diikuti oleh kaum muslimin yang membunuh dan menawan. Dari kaum musyrikin terbunuh 70 orang, di antaranya Utbah, Syaibah, Walid bin Uqbah, Umayyah bin Khalaf, dan putranya Ali, Hanzhalah bin Abu Sufyan, Abu Jahal dan selain mereka. Dan yang tertawan dari mereka sejumlah 70 orang.</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hasil dari perang Badar bahwa hegemoni kaum muslim bertambah kuat dan mereka menjadi ditakuti di Madinah dan sekitarnya dan bertambah kepercayaan mereka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Mereka yakin bahwa Allah </w:t>
      </w:r>
      <w:r w:rsidR="00B31979" w:rsidRPr="00B31979">
        <w:rPr>
          <w:rFonts w:ascii="Bookman Old Style" w:hAnsi="Bookman Old Style" w:cs="CTraditional Arabic"/>
          <w:rtl/>
        </w:rPr>
        <w:t>ـ</w:t>
      </w:r>
      <w:r w:rsidRPr="009F13F4">
        <w:rPr>
          <w:rFonts w:ascii="Bookman Old Style" w:hAnsi="Bookman Old Style" w:cs="Courier New"/>
        </w:rPr>
        <w:t xml:space="preserve"> menolong hamba-hamba-Nya yang beriman, sekalipun mereka berjumlah sedikit terhadap orang-orang kafir, sekalipun jumlah mereka banyak. di antara hasilnya juga,  sesungguhnya menguasai keahlian dalam berperang dan mempelajari metode-metode baru dalam berperang, mengejar, berlari, mengepung musuh dan menghalanginya dari sebab-sebab kekuatan dan keteguhan dalam berhadapan.</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5" w:name="_Toc468352016"/>
      <w:r w:rsidRPr="009F13F4">
        <w:t>Majelis ke Dua Puluh Delapan</w:t>
      </w:r>
      <w:r w:rsidR="00FB5B0F">
        <w:t>:</w:t>
      </w:r>
      <w:r w:rsidR="00FB5B0F">
        <w:br/>
      </w:r>
      <w:r w:rsidRPr="009F13F4">
        <w:t>Perang Uhud</w:t>
      </w:r>
      <w:bookmarkEnd w:id="55"/>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pada bulan Syawal tahun ke tiga Hijriyah, terjadi perang Uhud. Sesungguhnya tatkala Allah </w:t>
      </w:r>
      <w:r w:rsidR="00B31979" w:rsidRPr="00B31979">
        <w:rPr>
          <w:rFonts w:ascii="Bookman Old Style" w:hAnsi="Bookman Old Style" w:cs="CTraditional Arabic"/>
          <w:rtl/>
        </w:rPr>
        <w:t>ـ</w:t>
      </w:r>
      <w:r w:rsidRPr="009F13F4">
        <w:rPr>
          <w:rFonts w:ascii="Bookman Old Style" w:hAnsi="Bookman Old Style" w:cs="Courier New"/>
        </w:rPr>
        <w:t xml:space="preserve"> membunuh para pemuka Quraisy di perang Badar dan mereka mendapatkan bencana yang tidak pernah dirasakan sebelumnya, kaum Quraisy ingin membalas dendam dan mengembalikan wibawa mereka yang telah hilang. Maka Abu Sufyan mulai membangkitkan perselisihan terhadap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kaum muslimin, memobilisasi kekuatan. Maka ia mengumpulkan hampir 3.000 orang kaum Quraisy dan para sekutunya, dan mereka datang dengan istri-istri mereka agar tidak kabur dan untuk menjaga mereka. Kemudian ia berangkat menuju arah Madinah, lalu singgah di dengar bukit Uhud.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bermusyawarah kepada para sahabatnya, apakah ia keluar menghadang mereka atau menunggu di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Dan pendapatnya </w:t>
      </w:r>
      <w:r w:rsidR="0007715A" w:rsidRPr="0007715A">
        <w:rPr>
          <w:rFonts w:ascii="Bookman Old Style" w:hAnsi="Bookman Old Style" w:cs="CTraditional Arabic"/>
          <w:rtl/>
        </w:rPr>
        <w:t>ج</w:t>
      </w:r>
      <w:r w:rsidRPr="009F13F4">
        <w:rPr>
          <w:rFonts w:ascii="Bookman Old Style" w:hAnsi="Bookman Old Style" w:cs="Courier New"/>
        </w:rPr>
        <w:t xml:space="preserve"> agar mereka tidak keluar dari Madinah dan membuat benteng dengannya, jika mereka memasukinya, kaum muslimin memeranginya. Akan tetapi satu jamaah dari sahabat-sahabat utama  menyarankan agar keluar.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keluar dari Madinah bersama 1.000 orang sahabat, dan hal itu terjadi di hari Jum'at. Maka tatkala pasukan berada di antara Madinah dan bukit Uhud, Abdullah bin Ubay pulang bersama sepertiga (1/3) pasukan dan ia berkata, 'Apakah menyalahi aku dan mendengarkan selain dariku?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meneruskan perjalanan hingga sampai di lembah Uhud dan menjadikan pungguhnya ke arah Uhud, serta melarang manusia berperang hingga dia </w:t>
      </w:r>
      <w:r w:rsidR="0007715A" w:rsidRPr="0007715A">
        <w:rPr>
          <w:rFonts w:ascii="Bookman Old Style" w:hAnsi="Bookman Old Style" w:cs="CTraditional Arabic"/>
          <w:rtl/>
        </w:rPr>
        <w:t>ج</w:t>
      </w:r>
      <w:r w:rsidRPr="009F13F4">
        <w:rPr>
          <w:rFonts w:ascii="Bookman Old Style" w:hAnsi="Bookman Old Style" w:cs="Courier New"/>
        </w:rPr>
        <w:t xml:space="preserve"> memerintahkan mereka. Maka tatkala di pagi hari Sabtu, dia </w:t>
      </w:r>
      <w:r w:rsidR="0007715A" w:rsidRPr="0007715A">
        <w:rPr>
          <w:rFonts w:ascii="Bookman Old Style" w:hAnsi="Bookman Old Style" w:cs="CTraditional Arabic"/>
          <w:rtl/>
        </w:rPr>
        <w:t>ج</w:t>
      </w:r>
      <w:r w:rsidRPr="009F13F4">
        <w:rPr>
          <w:rFonts w:ascii="Bookman Old Style" w:hAnsi="Bookman Old Style" w:cs="Courier New"/>
        </w:rPr>
        <w:t xml:space="preserve"> bersiap perang bersama 700 orang tentara, termasuk 50 orang penunggang kuda.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mengangkat Abdullah bin Jubair </w:t>
      </w:r>
      <w:r w:rsidR="00475DB1" w:rsidRPr="00475DB1">
        <w:rPr>
          <w:rFonts w:ascii="Bookman Old Style" w:hAnsi="Bookman Old Style" w:cs="CTraditional Arabic"/>
          <w:rtl/>
        </w:rPr>
        <w:t>س</w:t>
      </w:r>
      <w:r w:rsidRPr="009F13F4">
        <w:rPr>
          <w:rFonts w:ascii="Bookman Old Style" w:hAnsi="Bookman Old Style" w:cs="Courier New"/>
        </w:rPr>
        <w:t xml:space="preserve"> sebagai pemimpin para pemanah –mereka berjumlah 50 orang- dan menyuruh dia dan pasukannya agar tidak meninggalkan posisi mereka dan jangan berpisah, sekalipun ia melihat burung menerkam tentara, dan mereka berada di belakang tentara, dan Dia </w:t>
      </w:r>
      <w:r w:rsidR="0007715A" w:rsidRPr="0007715A">
        <w:rPr>
          <w:rFonts w:ascii="Bookman Old Style" w:hAnsi="Bookman Old Style" w:cs="CTraditional Arabic"/>
          <w:rtl/>
        </w:rPr>
        <w:t>ج</w:t>
      </w:r>
      <w:r w:rsidRPr="009F13F4">
        <w:rPr>
          <w:rFonts w:ascii="Bookman Old Style" w:hAnsi="Bookman Old Style" w:cs="Courier New"/>
        </w:rPr>
        <w:t xml:space="preserve"> menyuruh mereka agar menghujani kaum musyrikin dengan anak panah agar mereka tidak bisa menyerang kaum muslimin dari belakang.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Dimulailah peperangan, dan di permulaan siang, kemenangan ada di pihak kaum muslim dan kaum musyrikin kabur menyelamatkan diri dan mundur ke kebelakang hingga sampai ke tempat istri-istri mereka. tatkala para pemanah melihat kaburnya mereka (musyrikin), mereka meninggalkan posisi mereka yang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menyuruh mereka agar menjaganya dan mereka berkata, 'Wahai kaum, harta ghanimah.' Maka pemimin mereka (Abdullah bin Jubair </w:t>
      </w:r>
      <w:r w:rsidR="00475DB1" w:rsidRPr="00475DB1">
        <w:rPr>
          <w:rFonts w:ascii="Bookman Old Style" w:hAnsi="Bookman Old Style" w:cs="CTraditional Arabic"/>
          <w:rtl/>
        </w:rPr>
        <w:t>س</w:t>
      </w:r>
      <w:r w:rsidRPr="009F13F4">
        <w:rPr>
          <w:rFonts w:ascii="Bookman Old Style" w:hAnsi="Bookman Old Style" w:cs="Courier New"/>
        </w:rPr>
        <w:t xml:space="preserve">) mengingatkan mereka terhadap pesan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namun mereka tidak mendengarkan dan mengira bahwa orang-orang musyrik tidak akan kembali. Maka pergilah mereka mencari harta ghanimah dan mengosongkan posisi. </w:t>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penunggang kuda kaum musyrikin memutar arah dan mereka mendapatkan posisi strategis itu telah kosong dari para pemanah. Maka mereka melewati darinya dan bisa menguasai keadaan hingga datang yang paling belakang dari mereka, lalu mereka mengepung kaum muslimin. Maka Allah </w:t>
      </w:r>
      <w:r w:rsidR="00B31979" w:rsidRPr="00B31979">
        <w:rPr>
          <w:rFonts w:ascii="Bookman Old Style" w:hAnsi="Bookman Old Style" w:cs="CTraditional Arabic"/>
          <w:rtl/>
        </w:rPr>
        <w:t>ـ</w:t>
      </w:r>
      <w:r w:rsidRPr="009F13F4">
        <w:rPr>
          <w:rFonts w:ascii="Bookman Old Style" w:hAnsi="Bookman Old Style" w:cs="Courier New"/>
        </w:rPr>
        <w:t xml:space="preserve"> memuliakan orang yang mendapatkan kemuliaan dari mereka dengan mati syahid, para sahabat berpaling, kaum musyrikin sampai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mereka melukai wajahnya, mematahkan giginya yang kanan, memecahkan pelindung dari besi dikepalanya, melemparnya dengan batu hingga ia terjatuh dan terjatuh di salah satu galian yang Abu 'Amir al-Fasiq menipu daya kaum muslimin dengannya. Lalu Ali </w:t>
      </w:r>
      <w:r w:rsidR="00475DB1" w:rsidRPr="00475DB1">
        <w:rPr>
          <w:rFonts w:ascii="Bookman Old Style" w:hAnsi="Bookman Old Style" w:cs="CTraditional Arabic"/>
          <w:rtl/>
        </w:rPr>
        <w:t>س</w:t>
      </w:r>
      <w:r w:rsidRPr="009F13F4">
        <w:rPr>
          <w:rFonts w:ascii="Bookman Old Style" w:hAnsi="Bookman Old Style" w:cs="Courier New"/>
        </w:rPr>
        <w:t xml:space="preserve"> mengambil tangannya dan Thalhah bin Ubaidillah merangkulnya dan terbunuh Mush'ab bin 'Umair </w:t>
      </w:r>
      <w:r w:rsidR="00475DB1" w:rsidRPr="00475DB1">
        <w:rPr>
          <w:rFonts w:ascii="Bookman Old Style" w:hAnsi="Bookman Old Style" w:cs="CTraditional Arabic"/>
          <w:rtl/>
        </w:rPr>
        <w:t>س</w:t>
      </w:r>
      <w:r w:rsidRPr="009F13F4">
        <w:rPr>
          <w:rFonts w:ascii="Bookman Old Style" w:hAnsi="Bookman Old Style" w:cs="Courier New"/>
        </w:rPr>
        <w:t xml:space="preserve"> di hadapannya. Maka ia menyerahkan bendera kepada Ali bin Thalib </w:t>
      </w:r>
      <w:r w:rsidR="00475DB1" w:rsidRPr="00475DB1">
        <w:rPr>
          <w:rFonts w:ascii="Bookman Old Style" w:hAnsi="Bookman Old Style" w:cs="CTraditional Arabic"/>
          <w:rtl/>
        </w:rPr>
        <w:t>س</w:t>
      </w:r>
      <w:r w:rsidRPr="009F13F4">
        <w:rPr>
          <w:rFonts w:ascii="Bookman Old Style" w:hAnsi="Bookman Old Style" w:cs="Courier New"/>
        </w:rPr>
        <w:t xml:space="preserve">, melekat dua lingkaran dari lingkaran topi besi di wajahnya, lalu Abu Ubaidah bin Jarrah </w:t>
      </w:r>
      <w:r w:rsidR="00475DB1" w:rsidRPr="00475DB1">
        <w:rPr>
          <w:rFonts w:ascii="Bookman Old Style" w:hAnsi="Bookman Old Style" w:cs="CTraditional Arabic"/>
          <w:rtl/>
        </w:rPr>
        <w:t>س</w:t>
      </w:r>
      <w:r w:rsidRPr="009F13F4">
        <w:rPr>
          <w:rFonts w:ascii="Bookman Old Style" w:hAnsi="Bookman Old Style" w:cs="Courier New"/>
        </w:rPr>
        <w:t xml:space="preserve"> melepaskan keduanya. Malik bin Sinan </w:t>
      </w:r>
      <w:r w:rsidR="00475DB1" w:rsidRPr="00475DB1">
        <w:rPr>
          <w:rFonts w:ascii="Bookman Old Style" w:hAnsi="Bookman Old Style" w:cs="CTraditional Arabic"/>
          <w:rtl/>
        </w:rPr>
        <w:t>س</w:t>
      </w:r>
      <w:r w:rsidRPr="009F13F4">
        <w:rPr>
          <w:rFonts w:ascii="Bookman Old Style" w:hAnsi="Bookman Old Style" w:cs="Courier New"/>
        </w:rPr>
        <w:t xml:space="preserve">, ayah Abu Sa'id al-Khudri </w:t>
      </w:r>
      <w:r w:rsidR="00475DB1" w:rsidRPr="00475DB1">
        <w:rPr>
          <w:rFonts w:ascii="Bookman Old Style" w:hAnsi="Bookman Old Style" w:cs="CTraditional Arabic"/>
          <w:rtl/>
        </w:rPr>
        <w:t>س</w:t>
      </w:r>
      <w:r w:rsidRPr="009F13F4">
        <w:rPr>
          <w:rFonts w:ascii="Bookman Old Style" w:hAnsi="Bookman Old Style" w:cs="Courier New"/>
        </w:rPr>
        <w:t xml:space="preserve"> mengisap darah dari pelipisnya. Kaum musyrikin mendapatkannya, mereka ingin sesuatu yang Allah </w:t>
      </w:r>
      <w:r w:rsidR="00B31979" w:rsidRPr="00B31979">
        <w:rPr>
          <w:rFonts w:ascii="Bookman Old Style" w:hAnsi="Bookman Old Style" w:cs="CTraditional Arabic"/>
          <w:rtl/>
        </w:rPr>
        <w:t>ـ</w:t>
      </w:r>
      <w:r w:rsidRPr="009F13F4">
        <w:rPr>
          <w:rFonts w:ascii="Bookman Old Style" w:hAnsi="Bookman Old Style" w:cs="Courier New"/>
        </w:rPr>
        <w:t xml:space="preserve"> menghalangi di antara mereka dan dia. Maka sekitar sepuluh orang kaum muslimin membentengi beliau hingga mereka terbunuh. Kemudian Thalhah bin Ubaidillah </w:t>
      </w:r>
      <w:r w:rsidR="00475DB1" w:rsidRPr="00475DB1">
        <w:rPr>
          <w:rFonts w:ascii="Bookman Old Style" w:hAnsi="Bookman Old Style" w:cs="CTraditional Arabic"/>
          <w:rtl/>
        </w:rPr>
        <w:t>س</w:t>
      </w:r>
      <w:r w:rsidRPr="009F13F4">
        <w:rPr>
          <w:rFonts w:ascii="Bookman Old Style" w:hAnsi="Bookman Old Style" w:cs="Courier New"/>
        </w:rPr>
        <w:t xml:space="preserve"> menahan mereka dengan pedang hingga melemahkan mereka darinya. Dan Abu Dujanah </w:t>
      </w:r>
      <w:r w:rsidR="00475DB1" w:rsidRPr="00475DB1">
        <w:rPr>
          <w:rFonts w:ascii="Bookman Old Style" w:hAnsi="Bookman Old Style" w:cs="CTraditional Arabic"/>
          <w:rtl/>
        </w:rPr>
        <w:t>س</w:t>
      </w:r>
      <w:r w:rsidRPr="009F13F4">
        <w:rPr>
          <w:rFonts w:ascii="Bookman Old Style" w:hAnsi="Bookman Old Style" w:cs="Courier New"/>
        </w:rPr>
        <w:t xml:space="preserve"> membuat benteng atasnya </w:t>
      </w:r>
      <w:r w:rsidR="0007715A" w:rsidRPr="0007715A">
        <w:rPr>
          <w:rFonts w:ascii="Bookman Old Style" w:hAnsi="Bookman Old Style" w:cs="CTraditional Arabic"/>
          <w:rtl/>
        </w:rPr>
        <w:t>ج</w:t>
      </w:r>
      <w:r w:rsidRPr="009F13F4">
        <w:rPr>
          <w:rFonts w:ascii="Bookman Old Style" w:hAnsi="Bookman Old Style" w:cs="Courier New"/>
        </w:rPr>
        <w:t xml:space="preserve"> dengan punggungnya, sedangkan anak panah tertancap padanya namun ia tidak bergerak. Pada hari itu, mata Qatadah bin Nu'man terluka, maka ia datang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lalu beliau </w:t>
      </w:r>
      <w:r w:rsidR="0007715A" w:rsidRPr="0007715A">
        <w:rPr>
          <w:rFonts w:ascii="Bookman Old Style" w:hAnsi="Bookman Old Style" w:cs="CTraditional Arabic"/>
          <w:rtl/>
        </w:rPr>
        <w:t>ج</w:t>
      </w:r>
      <w:r w:rsidRPr="009F13F4">
        <w:rPr>
          <w:rFonts w:ascii="Bookman Old Style" w:hAnsi="Bookman Old Style" w:cs="Courier New"/>
        </w:rPr>
        <w:t xml:space="preserve"> mengembalikannya dengan tangannya, maka kedua matanya menjadi lebih baik daripada sebelumnya.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Syetan berteriak dengan suara tinggi, 'Sesungguhnya Muhammad telah terbunuh.' Ucapan itu termakan oleh kebanyakan kaum muslimin dan larilah kebanyakan dari mereka, dan perkara Allah </w:t>
      </w:r>
      <w:r w:rsidR="00B31979" w:rsidRPr="00B31979">
        <w:rPr>
          <w:rFonts w:ascii="Bookman Old Style" w:hAnsi="Bookman Old Style" w:cs="CTraditional Arabic"/>
          <w:rtl/>
        </w:rPr>
        <w:t>ـ</w:t>
      </w:r>
      <w:r w:rsidRPr="009F13F4">
        <w:rPr>
          <w:rFonts w:ascii="Bookman Old Style" w:hAnsi="Bookman Old Style" w:cs="Courier New"/>
        </w:rPr>
        <w:t xml:space="preserve"> adalah taqdir yang sudah ditaqdirkan.</w:t>
      </w:r>
    </w:p>
    <w:p w:rsidR="00F56DB1" w:rsidRPr="009F13F4" w:rsidRDefault="00F56DB1" w:rsidP="007707AD">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menuju ke arah kaum muslimin dan yang pertama kali mengenal beliau </w:t>
      </w:r>
      <w:r w:rsidR="0007715A" w:rsidRPr="0007715A">
        <w:rPr>
          <w:rFonts w:ascii="Bookman Old Style" w:hAnsi="Bookman Old Style" w:cs="CTraditional Arabic"/>
          <w:rtl/>
        </w:rPr>
        <w:t>ج</w:t>
      </w:r>
      <w:r w:rsidRPr="009F13F4">
        <w:rPr>
          <w:rFonts w:ascii="Bookman Old Style" w:hAnsi="Bookman Old Style" w:cs="Courier New"/>
        </w:rPr>
        <w:t xml:space="preserve"> di bawah topi besi adalah Ka'ab bin Malik </w:t>
      </w:r>
      <w:r w:rsidR="00475DB1" w:rsidRPr="00475DB1">
        <w:rPr>
          <w:rFonts w:ascii="Bookman Old Style" w:hAnsi="Bookman Old Style" w:cs="CTraditional Arabic"/>
          <w:rtl/>
        </w:rPr>
        <w:t>س</w:t>
      </w:r>
      <w:r w:rsidRPr="009F13F4">
        <w:rPr>
          <w:rFonts w:ascii="Bookman Old Style" w:hAnsi="Bookman Old Style" w:cs="Courier New"/>
        </w:rPr>
        <w:t xml:space="preserve">, maka ia berteriak dengan suara tinggi, 'Wahai sekalian kaum muslimin, bergembiralah, ini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beliau </w:t>
      </w:r>
      <w:r w:rsidR="0007715A" w:rsidRPr="0007715A">
        <w:rPr>
          <w:rFonts w:ascii="Bookman Old Style" w:hAnsi="Bookman Old Style" w:cs="CTraditional Arabic"/>
          <w:rtl/>
        </w:rPr>
        <w:t>ج</w:t>
      </w:r>
      <w:r w:rsidRPr="009F13F4">
        <w:rPr>
          <w:rFonts w:ascii="Bookman Old Style" w:hAnsi="Bookman Old Style" w:cs="Courier New"/>
        </w:rPr>
        <w:t xml:space="preserve"> memberi isyarat kepadanya agar diam. Berkumpullah kaum muslimin kepadanya dan bergerak bersamanya ke lembah yang ia singgah padanya, dan pada mereka ada Abu Bakar, Umar, Ali, al-Harits bin Shammah al-Anshari dan selain mereka radhiyallahu 'anhum. Ketika mereka berlindung di gunung, Ubay bin Khalaf  menemukan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ia berada di atas kuda ingin membunuh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w:t>
      </w:r>
      <w:r w:rsidR="007707AD">
        <w:rPr>
          <w:rFonts w:ascii="Bookman Old Style" w:hAnsi="Bookman Old Style" w:cs="Courier New"/>
        </w:rPr>
        <w:t>nusuknya</w:t>
      </w:r>
      <w:r w:rsidRPr="009F13F4">
        <w:rPr>
          <w:rFonts w:ascii="Bookman Old Style" w:hAnsi="Bookman Old Style" w:cs="Courier New"/>
        </w:rPr>
        <w:t xml:space="preserve"> dengan pedang </w:t>
      </w:r>
      <w:r w:rsidR="007707AD">
        <w:rPr>
          <w:rFonts w:ascii="Bookman Old Style" w:hAnsi="Bookman Old Style" w:cs="Courier New"/>
        </w:rPr>
        <w:t>dan</w:t>
      </w:r>
      <w:r w:rsidRPr="009F13F4">
        <w:rPr>
          <w:rFonts w:ascii="Bookman Old Style" w:hAnsi="Bookman Old Style" w:cs="Courier New"/>
        </w:rPr>
        <w:t xml:space="preserve"> men</w:t>
      </w:r>
      <w:r w:rsidR="007707AD">
        <w:rPr>
          <w:rFonts w:ascii="Bookman Old Style" w:hAnsi="Bookman Old Style" w:cs="Courier New"/>
        </w:rPr>
        <w:t>ikam</w:t>
      </w:r>
      <w:r w:rsidRPr="009F13F4">
        <w:rPr>
          <w:rFonts w:ascii="Bookman Old Style" w:hAnsi="Bookman Old Style" w:cs="Courier New"/>
        </w:rPr>
        <w:t xml:space="preserve"> lehernya. Maka memutar balik menuju kaumnya dalam keadaan kalah. Kemudian ia mati di perjalanan pulang menuju Makkah.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membasuh darah dari wajahnya, shalat sambil duduk karena lukanya. Hanzhalah </w:t>
      </w:r>
      <w:r w:rsidR="00475DB1" w:rsidRPr="00475DB1">
        <w:rPr>
          <w:rFonts w:ascii="Bookman Old Style" w:hAnsi="Bookman Old Style" w:cs="CTraditional Arabic"/>
          <w:rtl/>
        </w:rPr>
        <w:t>س</w:t>
      </w:r>
      <w:r w:rsidRPr="009F13F4">
        <w:rPr>
          <w:rFonts w:ascii="Bookman Old Style" w:hAnsi="Bookman Old Style" w:cs="Courier New"/>
        </w:rPr>
        <w:t xml:space="preserve"> terbunuh, padahal ia sedang junub dari istrinya, mata tatkala ia mendengar panggilan jihad, ia langsung berangkat sebelum mandi. Maka malaikat memandikannya. Kaum muslimin berhasil membunuh pembawa bendera kaum musyrik. Ummu 'Imarah, yaitu Nusaibah binti Ka'ad al-Maziniyah ikut berperang dengan gagah berani, ia ditikam oleh 'Amr bin Qam`ah dengan pedang dan menyebabkan luka parah padanya.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Jumlah yang terbunuh dari kaum muslimin adalah 70 orang dan lebih, dan dari kaum musyrik yang terbunuh berjumlah 23 orang, dan kaum Quraisy mencincang kaum muslimin yang terbunuh dengan tindakan biadab. Dan termasuk yang dicincang adalah Hamzah </w:t>
      </w:r>
      <w:r w:rsidR="00475DB1" w:rsidRPr="00475DB1">
        <w:rPr>
          <w:rFonts w:ascii="Bookman Old Style" w:hAnsi="Bookman Old Style" w:cs="CTraditional Arabic"/>
          <w:rtl/>
        </w:rPr>
        <w:t>س</w:t>
      </w:r>
      <w:r w:rsidRPr="009F13F4">
        <w:rPr>
          <w:rFonts w:ascii="Bookman Old Style" w:hAnsi="Bookman Old Style" w:cs="Courier New"/>
        </w:rPr>
        <w:t xml:space="preserve">, paman Rasulullah </w:t>
      </w:r>
      <w:r w:rsidR="0007715A" w:rsidRPr="0007715A">
        <w:rPr>
          <w:rFonts w:ascii="Bookman Old Style" w:hAnsi="Bookman Old Style" w:cs="CTraditional Arabic"/>
          <w:rtl/>
        </w:rPr>
        <w:t>ج</w:t>
      </w:r>
      <w:r w:rsidRPr="009F13F4">
        <w:rPr>
          <w:rFonts w:ascii="Bookman Old Style" w:hAnsi="Bookman Old Style" w:cs="Courier New"/>
        </w:rPr>
        <w:t>.</w:t>
      </w:r>
      <w:r w:rsidRPr="009F13F4">
        <w:rPr>
          <w:rStyle w:val="FootnoteReference"/>
          <w:rFonts w:ascii="Bookman Old Style" w:hAnsi="Bookman Old Style" w:cs="Courier New"/>
        </w:rPr>
        <w:footnoteReference w:id="9"/>
      </w:r>
      <w:r w:rsidRPr="009F13F4">
        <w:rPr>
          <w:rFonts w:ascii="Bookman Old Style" w:hAnsi="Bookman Old Style" w:cs="Courier New"/>
        </w:rPr>
        <w:t xml:space="preserve"> </w:t>
      </w:r>
    </w:p>
    <w:p w:rsidR="00FB5B0F" w:rsidRDefault="00FB5B0F" w:rsidP="000F68A5">
      <w:pPr>
        <w:spacing w:line="360" w:lineRule="auto"/>
        <w:rPr>
          <w:rFonts w:ascii="Bookman Old Style" w:hAnsi="Bookman Old Style" w:cs="Courier New"/>
          <w:b/>
          <w:bCs/>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6" w:name="_Toc468352017"/>
      <w:r w:rsidRPr="009F13F4">
        <w:t>Mejelis ke Dua Puluh Sembilan</w:t>
      </w:r>
      <w:r w:rsidR="00FB5B0F">
        <w:t>:</w:t>
      </w:r>
      <w:r w:rsidR="00FB5B0F">
        <w:br/>
      </w:r>
      <w:r w:rsidRPr="009F13F4">
        <w:t>Pelajaran yang diambil dari Peristiwa Uhud</w:t>
      </w:r>
      <w:bookmarkEnd w:id="56"/>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Ibnul Qayyim </w:t>
      </w:r>
      <w:r w:rsidRPr="009F13F4">
        <w:rPr>
          <w:rFonts w:ascii="Bookman Old Style" w:hAnsi="Bookman Old Style" w:cs="Courier New"/>
          <w:i/>
          <w:iCs/>
        </w:rPr>
        <w:t>rahimahullah</w:t>
      </w:r>
      <w:r w:rsidRPr="009F13F4">
        <w:rPr>
          <w:rFonts w:ascii="Bookman Old Style" w:hAnsi="Bookman Old Style" w:cs="Courier New"/>
        </w:rPr>
        <w:t xml:space="preserve"> menyebutkan dalam kitab </w:t>
      </w:r>
      <w:r w:rsidRPr="009F13F4">
        <w:rPr>
          <w:rFonts w:ascii="Bookman Old Style" w:hAnsi="Bookman Old Style" w:cs="Courier New"/>
          <w:i/>
          <w:iCs/>
        </w:rPr>
        <w:t>Zadul</w:t>
      </w:r>
      <w:r w:rsidRPr="009F13F4">
        <w:rPr>
          <w:rFonts w:ascii="Bookman Old Style" w:hAnsi="Bookman Old Style" w:cs="Courier New"/>
        </w:rPr>
        <w:t xml:space="preserve"> </w:t>
      </w:r>
      <w:r w:rsidRPr="009F13F4">
        <w:rPr>
          <w:rFonts w:ascii="Bookman Old Style" w:hAnsi="Bookman Old Style" w:cs="Courier New"/>
          <w:i/>
          <w:iCs/>
        </w:rPr>
        <w:t>Ma'ad</w:t>
      </w:r>
      <w:r w:rsidRPr="009F13F4">
        <w:rPr>
          <w:rFonts w:ascii="Bookman Old Style" w:hAnsi="Bookman Old Style" w:cs="Courier New"/>
        </w:rPr>
        <w:t xml:space="preserve"> beberapa hikmah yang kesudahan yang terpuji yang bisa diambil dari perang Uhud, yaitu: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Pertama, mengenalkan kepada kaum mukminin terhadap buruknya akibat perbuatan durhaka/maksiat, gagal dan perselisihan dan sesungguhnya yang menimpa mereka adalah karena sialnya hal itu. Seperti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4A415C" w:rsidP="004A415C">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وَلَقَدْ</w:t>
      </w:r>
      <w:r w:rsidRPr="009F5C6A">
        <w:rPr>
          <w:rStyle w:val="Char"/>
          <w:rtl/>
        </w:rPr>
        <w:t xml:space="preserve"> </w:t>
      </w:r>
      <w:r w:rsidRPr="009F5C6A">
        <w:rPr>
          <w:rStyle w:val="Char"/>
          <w:rFonts w:hint="eastAsia"/>
          <w:rtl/>
        </w:rPr>
        <w:t>صَدَقَكُمُ</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وَعْدَهُ</w:t>
      </w:r>
      <w:r w:rsidRPr="009F5C6A">
        <w:rPr>
          <w:rStyle w:val="Char"/>
          <w:rtl/>
        </w:rPr>
        <w:t xml:space="preserve"> </w:t>
      </w:r>
      <w:r w:rsidRPr="009F5C6A">
        <w:rPr>
          <w:rStyle w:val="Char"/>
          <w:rFonts w:hint="eastAsia"/>
          <w:rtl/>
        </w:rPr>
        <w:t>إِذْ</w:t>
      </w:r>
      <w:r w:rsidRPr="009F5C6A">
        <w:rPr>
          <w:rStyle w:val="Char"/>
          <w:rtl/>
        </w:rPr>
        <w:t xml:space="preserve"> </w:t>
      </w:r>
      <w:r w:rsidRPr="009F5C6A">
        <w:rPr>
          <w:rStyle w:val="Char"/>
          <w:rFonts w:hint="eastAsia"/>
          <w:rtl/>
        </w:rPr>
        <w:t>تَحُسُّونَهُمْ</w:t>
      </w:r>
      <w:r w:rsidRPr="009F5C6A">
        <w:rPr>
          <w:rStyle w:val="Char"/>
          <w:rtl/>
        </w:rPr>
        <w:t xml:space="preserve"> </w:t>
      </w:r>
      <w:r w:rsidRPr="009F5C6A">
        <w:rPr>
          <w:rStyle w:val="Char"/>
          <w:rFonts w:hint="eastAsia"/>
          <w:rtl/>
        </w:rPr>
        <w:t>بِإِذْنِهِ</w:t>
      </w:r>
      <w:r w:rsidRPr="009F5C6A">
        <w:rPr>
          <w:rStyle w:val="Char"/>
          <w:rtl/>
        </w:rPr>
        <w:t xml:space="preserve">  </w:t>
      </w:r>
      <w:r w:rsidRPr="009F5C6A">
        <w:rPr>
          <w:rStyle w:val="Char"/>
          <w:rFonts w:hint="eastAsia"/>
          <w:rtl/>
        </w:rPr>
        <w:t>حَتَّى</w:t>
      </w:r>
      <w:r w:rsidRPr="009F5C6A">
        <w:rPr>
          <w:rStyle w:val="Char"/>
          <w:rtl/>
        </w:rPr>
        <w:t xml:space="preserve"> </w:t>
      </w:r>
      <w:r w:rsidRPr="009F5C6A">
        <w:rPr>
          <w:rStyle w:val="Char"/>
          <w:rFonts w:hint="eastAsia"/>
          <w:rtl/>
        </w:rPr>
        <w:t>إِذَا</w:t>
      </w:r>
      <w:r w:rsidRPr="009F5C6A">
        <w:rPr>
          <w:rStyle w:val="Char"/>
          <w:rtl/>
        </w:rPr>
        <w:t xml:space="preserve"> </w:t>
      </w:r>
      <w:r w:rsidRPr="009F5C6A">
        <w:rPr>
          <w:rStyle w:val="Char"/>
          <w:rFonts w:hint="eastAsia"/>
          <w:rtl/>
        </w:rPr>
        <w:t>فَشِلْتُمْ</w:t>
      </w:r>
      <w:r w:rsidRPr="009F5C6A">
        <w:rPr>
          <w:rStyle w:val="Char"/>
          <w:rtl/>
        </w:rPr>
        <w:t xml:space="preserve"> </w:t>
      </w:r>
      <w:r w:rsidRPr="009F5C6A">
        <w:rPr>
          <w:rStyle w:val="Char"/>
          <w:rFonts w:hint="eastAsia"/>
          <w:rtl/>
        </w:rPr>
        <w:t>وَتَنَازَعْتُمْ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الْأَمْرِ</w:t>
      </w:r>
      <w:r w:rsidRPr="009F5C6A">
        <w:rPr>
          <w:rStyle w:val="Char"/>
          <w:rtl/>
        </w:rPr>
        <w:t xml:space="preserve"> </w:t>
      </w:r>
      <w:r w:rsidRPr="009F5C6A">
        <w:rPr>
          <w:rStyle w:val="Char"/>
          <w:rFonts w:hint="eastAsia"/>
          <w:rtl/>
        </w:rPr>
        <w:t>وَعَصَيْتُمْ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بَعْدِ</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أَرَاكُمْ</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تُحِبُّونَ</w:t>
      </w:r>
      <w:r w:rsidRPr="009F5C6A">
        <w:rPr>
          <w:rStyle w:val="Char"/>
          <w:rtl/>
        </w:rPr>
        <w:t xml:space="preserve">  </w:t>
      </w:r>
      <w:r w:rsidRPr="009F5C6A">
        <w:rPr>
          <w:rStyle w:val="Char"/>
          <w:rFonts w:hint="eastAsia"/>
          <w:rtl/>
        </w:rPr>
        <w:t>مِنْكُمْ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يُرِيدُ</w:t>
      </w:r>
      <w:r w:rsidRPr="009F5C6A">
        <w:rPr>
          <w:rStyle w:val="Char"/>
          <w:rtl/>
        </w:rPr>
        <w:t xml:space="preserve"> </w:t>
      </w:r>
      <w:r w:rsidRPr="009F5C6A">
        <w:rPr>
          <w:rStyle w:val="Char"/>
          <w:rFonts w:hint="eastAsia"/>
          <w:rtl/>
        </w:rPr>
        <w:t>الدُّنْيَا</w:t>
      </w:r>
      <w:r w:rsidRPr="009F5C6A">
        <w:rPr>
          <w:rStyle w:val="Char"/>
          <w:rtl/>
        </w:rPr>
        <w:t xml:space="preserve"> </w:t>
      </w:r>
      <w:r w:rsidRPr="009F5C6A">
        <w:rPr>
          <w:rStyle w:val="Char"/>
          <w:rFonts w:hint="eastAsia"/>
          <w:rtl/>
        </w:rPr>
        <w:t>وَمِنْكُمْ</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يُرِيدُ</w:t>
      </w:r>
      <w:r w:rsidRPr="009F5C6A">
        <w:rPr>
          <w:rStyle w:val="Char"/>
          <w:rtl/>
        </w:rPr>
        <w:t xml:space="preserve"> </w:t>
      </w:r>
      <w:r w:rsidRPr="009F5C6A">
        <w:rPr>
          <w:rStyle w:val="Char"/>
          <w:rFonts w:hint="eastAsia"/>
          <w:rtl/>
        </w:rPr>
        <w:t>الْآخِرَةَ</w:t>
      </w:r>
      <w:r w:rsidRPr="009F5C6A">
        <w:rPr>
          <w:rStyle w:val="Char"/>
          <w:rtl/>
        </w:rPr>
        <w:t xml:space="preserve">  </w:t>
      </w:r>
      <w:r w:rsidRPr="009F5C6A">
        <w:rPr>
          <w:rStyle w:val="Char"/>
          <w:rFonts w:hint="eastAsia"/>
          <w:rtl/>
        </w:rPr>
        <w:t>ثُمَّ</w:t>
      </w:r>
      <w:r w:rsidRPr="009F5C6A">
        <w:rPr>
          <w:rStyle w:val="Char"/>
          <w:rtl/>
        </w:rPr>
        <w:t xml:space="preserve"> </w:t>
      </w:r>
      <w:r w:rsidRPr="009F5C6A">
        <w:rPr>
          <w:rStyle w:val="Char"/>
          <w:rFonts w:hint="eastAsia"/>
          <w:rtl/>
        </w:rPr>
        <w:t>صَرَفَكُمْ</w:t>
      </w:r>
      <w:r w:rsidRPr="009F5C6A">
        <w:rPr>
          <w:rStyle w:val="Char"/>
          <w:rtl/>
        </w:rPr>
        <w:t xml:space="preserve"> </w:t>
      </w:r>
      <w:r w:rsidRPr="009F5C6A">
        <w:rPr>
          <w:rStyle w:val="Char"/>
          <w:rFonts w:hint="eastAsia"/>
          <w:rtl/>
        </w:rPr>
        <w:t>عَنْهُمْ</w:t>
      </w:r>
      <w:r w:rsidRPr="009F5C6A">
        <w:rPr>
          <w:rStyle w:val="Char"/>
          <w:rtl/>
        </w:rPr>
        <w:t xml:space="preserve"> </w:t>
      </w:r>
      <w:r w:rsidRPr="009F5C6A">
        <w:rPr>
          <w:rStyle w:val="Char"/>
          <w:rFonts w:hint="eastAsia"/>
          <w:rtl/>
        </w:rPr>
        <w:t>لِيَبْتَلِيَكُمْ</w:t>
      </w:r>
      <w:r w:rsidRPr="009F5C6A">
        <w:rPr>
          <w:rStyle w:val="Char"/>
          <w:rtl/>
        </w:rPr>
        <w:t xml:space="preserve">  </w:t>
      </w:r>
      <w:r w:rsidRPr="009F5C6A">
        <w:rPr>
          <w:rStyle w:val="Char"/>
          <w:rFonts w:hint="eastAsia"/>
          <w:rtl/>
        </w:rPr>
        <w:t>وَلَقَدْ</w:t>
      </w:r>
      <w:r w:rsidRPr="009F5C6A">
        <w:rPr>
          <w:rStyle w:val="Char"/>
          <w:rtl/>
        </w:rPr>
        <w:t xml:space="preserve"> </w:t>
      </w:r>
      <w:r w:rsidRPr="009F5C6A">
        <w:rPr>
          <w:rStyle w:val="Char"/>
          <w:rFonts w:hint="eastAsia"/>
          <w:rtl/>
        </w:rPr>
        <w:t>عَفَا</w:t>
      </w:r>
      <w:r w:rsidRPr="009F5C6A">
        <w:rPr>
          <w:rStyle w:val="Char"/>
          <w:rtl/>
        </w:rPr>
        <w:t xml:space="preserve"> </w:t>
      </w:r>
      <w:r w:rsidRPr="009F5C6A">
        <w:rPr>
          <w:rStyle w:val="Char"/>
          <w:rFonts w:hint="eastAsia"/>
          <w:rtl/>
        </w:rPr>
        <w:t>عَنْكُمْ</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آل</w:t>
      </w:r>
      <w:r>
        <w:rPr>
          <w:rFonts w:ascii="Bookman Old Style" w:hAnsi="Bookman Old Style" w:cs="mylotus"/>
          <w:color w:val="000000"/>
          <w:spacing w:val="-4"/>
          <w:shd w:val="clear" w:color="auto" w:fill="FFFFFF"/>
          <w:rtl/>
        </w:rPr>
        <w:t xml:space="preserve"> </w:t>
      </w:r>
      <w:r>
        <w:rPr>
          <w:rFonts w:ascii="Bookman Old Style" w:hAnsi="Bookman Old Style" w:cs="mylotus" w:hint="eastAsia"/>
          <w:color w:val="000000"/>
          <w:spacing w:val="-4"/>
          <w:shd w:val="clear" w:color="auto" w:fill="FFFFFF"/>
          <w:rtl/>
        </w:rPr>
        <w:t>عمران</w:t>
      </w:r>
      <w:r>
        <w:rPr>
          <w:rFonts w:ascii="Bookman Old Style" w:hAnsi="Bookman Old Style" w:cs="mylotus"/>
          <w:color w:val="000000"/>
          <w:spacing w:val="-4"/>
          <w:shd w:val="clear" w:color="auto" w:fill="FFFFFF"/>
          <w:rtl/>
        </w:rPr>
        <w:t>: 152]</w:t>
      </w:r>
    </w:p>
    <w:p w:rsidR="00F56DB1" w:rsidRPr="009F13F4" w:rsidRDefault="00F56DB1" w:rsidP="000F68A5">
      <w:pPr>
        <w:pStyle w:val="PlainText"/>
        <w:bidi w:val="0"/>
        <w:jc w:val="lowKashida"/>
        <w:rPr>
          <w:rFonts w:ascii="Bookman Old Style" w:hAnsi="Bookman Old Style"/>
          <w:i/>
          <w:iCs/>
          <w:sz w:val="24"/>
        </w:rPr>
      </w:pPr>
      <w:r w:rsidRPr="009F13F4">
        <w:rPr>
          <w:rFonts w:ascii="Bookman Old Style" w:hAnsi="Bookman Old Style"/>
          <w:i/>
          <w:iCs/>
          <w:sz w:val="24"/>
        </w:rPr>
        <w:t>Dan sesungguhnya Allah telah memenuhi janji-Nya kepada kamu, ketika kamu membunuh mereka dengan seizin-Nya sampai pada sa'at kamu lemah dan berselisih dalam urusan itu dan mendurhakai perintah (Rasul) sesudah Allah memperlihatkan kepadamu apa yang kamu sukai. Di antaramu ada orang yang menghendaki dunia dan di antara kamu ada orang yang menghendaki akhirat. Kemudian Allah memalingkan kamu dari mereka untuk menguji kamu; dan sesungguhnya Allah telah memaafkan kamu. (QS. Ali Imran :152)</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tatkala mereka merasakan akibat durhaka kepada Rasulullah </w:t>
      </w:r>
      <w:r w:rsidR="0007715A" w:rsidRPr="0007715A">
        <w:rPr>
          <w:rFonts w:ascii="Bookman Old Style" w:hAnsi="Bookman Old Style" w:cs="CTraditional Arabic"/>
          <w:rtl/>
        </w:rPr>
        <w:t>ج</w:t>
      </w:r>
      <w:r w:rsidRPr="009F13F4">
        <w:rPr>
          <w:rFonts w:ascii="Bookman Old Style" w:hAnsi="Bookman Old Style" w:cs="Courier New"/>
        </w:rPr>
        <w:t>, pertentangan dan kegagalan mereka, mereka menjadi lebih hati-hati dan waspada setelah hal 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Kedua, Sesungguhnya hikmah dan sunnah Allah </w:t>
      </w:r>
      <w:r w:rsidR="00B31979" w:rsidRPr="00B31979">
        <w:rPr>
          <w:rFonts w:ascii="Bookman Old Style" w:hAnsi="Bookman Old Style" w:cs="CTraditional Arabic"/>
          <w:rtl/>
        </w:rPr>
        <w:t>ـ</w:t>
      </w:r>
      <w:r w:rsidRPr="009F13F4">
        <w:rPr>
          <w:rFonts w:ascii="Bookman Old Style" w:hAnsi="Bookman Old Style" w:cs="Courier New"/>
        </w:rPr>
        <w:t xml:space="preserve"> pada para rasul dan para pengikut mereka telah berlalu bahwa kemenangan terkadang berada di pihak mereka dan di saat yang lain mereka merasakan kekalahan, akan tetapi kesudahan yang baik adalah untuk mereka. Sesungguhnya jika mereka selalu menang, niscaya masuklah bersama mereka orang-orang beriman dan selain mereka, dan tidak bisa dibedakan yang benar dan tidak.</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Ketiga, berbedalah orang beriman yang benar dari orang munafik yang pembohong. Sesungguhnya ketika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kemenangan kepada kaum muslimin terhadap musuh mereka di perang Badar, pamor mereka naik, masuklah ke dalam agama Islam bersama mereka orang yang tidak punya iman di batinnya. Maka hikmah Allah </w:t>
      </w:r>
      <w:r w:rsidR="00B31979" w:rsidRPr="00B31979">
        <w:rPr>
          <w:rFonts w:ascii="Bookman Old Style" w:hAnsi="Bookman Old Style" w:cs="CTraditional Arabic"/>
          <w:rtl/>
        </w:rPr>
        <w:t>ـ</w:t>
      </w:r>
      <w:r w:rsidRPr="009F13F4">
        <w:rPr>
          <w:rFonts w:ascii="Bookman Old Style" w:hAnsi="Bookman Old Style" w:cs="Courier New"/>
        </w:rPr>
        <w:t xml:space="preserve"> menuntut untuk mencoba hamba-Nya untuk membedakan di antara yang beriman dan munafik. Maka orang-orang munafik menampakkan kepala mereka di peperangan ini dan mengungkapkan apa-apa yang mereka sembunyikan. Dan orang-orang beriman menyadari bahwa mereka mempunyai musuh dari dalam rumah mereka sendiri, maka mereka bersiap-siap dan berhati-hati dari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Keempat, mengeluarkan penghambaan wali-wali dan golongan-Nya di saat senang dan susah, dalam perkara yang mereka suka dan benci, di saat kemenangan mereka dan kemanangan musuh terhadap mereka. Maka apabila mereka tetap taat dan menyembah dalam perkara yang mereka suka dan benci, maka mereka adalah hamba-Nya yang sebenarnya.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Kelima, sesungguhnya jika Allah </w:t>
      </w:r>
      <w:r w:rsidR="00B31979" w:rsidRPr="00B31979">
        <w:rPr>
          <w:rFonts w:ascii="Bookman Old Style" w:hAnsi="Bookman Old Style" w:cs="CTraditional Arabic"/>
          <w:rtl/>
        </w:rPr>
        <w:t>ـ</w:t>
      </w:r>
      <w:r w:rsidRPr="009F13F4">
        <w:rPr>
          <w:rFonts w:ascii="Bookman Old Style" w:hAnsi="Bookman Old Style" w:cs="Courier New"/>
        </w:rPr>
        <w:t xml:space="preserve"> selalu menolong mereka, memberikan kemenangan terhadap musuh di setiap peperangan, dan selalu menjadikan keteguhan terhadap musuh-musuh mereka, niscaya jiwa menjadi zalim dan menjadi tinggi, maka tidak ada yang pantas untuk memperbaiki hamba-hamba-Nya kecuali senang dan susah.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Keenam, sesungguhnya apabila Dia </w:t>
      </w:r>
      <w:r w:rsidR="00B31979" w:rsidRPr="00B31979">
        <w:rPr>
          <w:rFonts w:ascii="Bookman Old Style" w:hAnsi="Bookman Old Style" w:cs="CTraditional Arabic"/>
          <w:rtl/>
        </w:rPr>
        <w:t>ـ</w:t>
      </w:r>
      <w:r w:rsidRPr="009F13F4">
        <w:rPr>
          <w:rFonts w:ascii="Bookman Old Style" w:hAnsi="Bookman Old Style" w:cs="Courier New"/>
        </w:rPr>
        <w:t xml:space="preserve"> menguji mereka dengan kekalahan, tentu mereka merasa hina dan tunduk, maka mereka pantas mendapatkan kemuliaan dan kemenangan.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Ketujuh, sesungguhnya Allah </w:t>
      </w:r>
      <w:r w:rsidR="00B31979" w:rsidRPr="00B31979">
        <w:rPr>
          <w:rFonts w:ascii="Bookman Old Style" w:hAnsi="Bookman Old Style" w:cs="CTraditional Arabic"/>
          <w:rtl/>
        </w:rPr>
        <w:t>ـ</w:t>
      </w:r>
      <w:r w:rsidRPr="009F13F4">
        <w:rPr>
          <w:rFonts w:ascii="Bookman Old Style" w:hAnsi="Bookman Old Style" w:cs="Courier New"/>
        </w:rPr>
        <w:t xml:space="preserve"> menyediakan untuk hamba-hamba-Nya yang beriman tempat (kedudukan) di negeri kemulian-Nya yang tidak bisa dicapai oleh amal ibadah mereka dan mereka tidak mungkin mencapainya kecuali dengan bala dan cobaan, maka Dia </w:t>
      </w:r>
      <w:r w:rsidR="00B31979" w:rsidRPr="00B31979">
        <w:rPr>
          <w:rFonts w:ascii="Bookman Old Style" w:hAnsi="Bookman Old Style" w:cs="CTraditional Arabic"/>
          <w:rtl/>
        </w:rPr>
        <w:t>ـ</w:t>
      </w:r>
      <w:r w:rsidRPr="009F13F4">
        <w:rPr>
          <w:rFonts w:ascii="Bookman Old Style" w:hAnsi="Bookman Old Style" w:cs="Courier New"/>
        </w:rPr>
        <w:t xml:space="preserve"> memberikan sebab kepada mereka yang menyampaikan mereka kepadanya berupa cobaan dan ujian.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Kedelapan, dari kesehatan, kemenangan dan kekayaan sesungguhnya jiwa menjadi zalim dan cenderung kepada dunia. Hal itu merupakan penyakit yang menghalangi kesungguhannya berjalan menuju Allah </w:t>
      </w:r>
      <w:r w:rsidR="00B31979" w:rsidRPr="00B31979">
        <w:rPr>
          <w:rFonts w:ascii="Bookman Old Style" w:hAnsi="Bookman Old Style" w:cs="CTraditional Arabic"/>
          <w:rtl/>
        </w:rPr>
        <w:t>ـ</w:t>
      </w:r>
      <w:r w:rsidRPr="009F13F4">
        <w:rPr>
          <w:rFonts w:ascii="Bookman Old Style" w:hAnsi="Bookman Old Style" w:cs="Courier New"/>
        </w:rPr>
        <w:t xml:space="preserve"> dan negeri akhirat. Maka bila Rabb </w:t>
      </w:r>
      <w:r w:rsidR="00B31979" w:rsidRPr="00B31979">
        <w:rPr>
          <w:rFonts w:ascii="Bookman Old Style" w:hAnsi="Bookman Old Style" w:cs="CTraditional Arabic"/>
          <w:rtl/>
        </w:rPr>
        <w:t>ـ</w:t>
      </w:r>
      <w:r w:rsidRPr="009F13F4">
        <w:rPr>
          <w:rFonts w:ascii="Bookman Old Style" w:hAnsi="Bookman Old Style" w:cs="Courier New"/>
        </w:rPr>
        <w:t xml:space="preserve"> ingin memberikan kemuliaan-Nya, Dia </w:t>
      </w:r>
      <w:r w:rsidR="00B31979" w:rsidRPr="00B31979">
        <w:rPr>
          <w:rFonts w:ascii="Bookman Old Style" w:hAnsi="Bookman Old Style" w:cs="CTraditional Arabic"/>
          <w:rtl/>
        </w:rPr>
        <w:t>ـ</w:t>
      </w:r>
      <w:r w:rsidRPr="009F13F4">
        <w:rPr>
          <w:rFonts w:ascii="Bookman Old Style" w:hAnsi="Bookman Old Style" w:cs="Courier New"/>
        </w:rPr>
        <w:t xml:space="preserve"> memberikan cobaan dan ujian yang merupakan obat terhadap penyakit tersebut. Maka cobaan dan ujian tersebut bagaikan dokter yang memberikan obat yang pahit kepada yang sakit, dan jikalau Dia membiarkannya niscaya hawa nafsu akan menguasainya, hingga terjadilah kebinasaan.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Kesembilan, sesungguhnya mati syahid di sisi-Nya merupakan kedudukan tertinggi wali-wali-Nya. </w:t>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syuhada adalah orang-orang khusus dan hamba-hamba-Nya yang terdekat. Tidak ada kedudukan setelah para shidiqin kecuali syahid. Dan tidak ada jalan untuk mendapatkan derajat ini kecuali dengan taqdir sebab-sebab yang membawa kepadanya berupa kemenangan musuh.</w:t>
      </w:r>
    </w:p>
    <w:p w:rsidR="00F56DB1" w:rsidRDefault="00F56DB1" w:rsidP="00407438">
      <w:pPr>
        <w:spacing w:line="360" w:lineRule="auto"/>
        <w:jc w:val="lowKashida"/>
        <w:rPr>
          <w:rFonts w:ascii="Bookman Old Style" w:hAnsi="Bookman Old Style" w:cs="Courier New"/>
        </w:rPr>
      </w:pPr>
      <w:r w:rsidRPr="009F13F4">
        <w:rPr>
          <w:rFonts w:ascii="Bookman Old Style" w:hAnsi="Bookman Old Style" w:cs="Courier New"/>
        </w:rPr>
        <w:tab/>
        <w:t xml:space="preserve">Kesepuluh, sesungguhnya apabila Allah </w:t>
      </w:r>
      <w:r w:rsidR="00B31979" w:rsidRPr="00B31979">
        <w:rPr>
          <w:rFonts w:ascii="Bookman Old Style" w:hAnsi="Bookman Old Style" w:cs="CTraditional Arabic"/>
          <w:rtl/>
        </w:rPr>
        <w:t>ـ</w:t>
      </w:r>
      <w:r w:rsidRPr="009F13F4">
        <w:rPr>
          <w:rFonts w:ascii="Bookman Old Style" w:hAnsi="Bookman Old Style" w:cs="Courier New"/>
        </w:rPr>
        <w:t xml:space="preserve"> ingin membinasakan musuh-musuh-Nya dan memusnahkan mereka, Dia </w:t>
      </w:r>
      <w:r w:rsidR="00B31979" w:rsidRPr="00B31979">
        <w:rPr>
          <w:rFonts w:ascii="Bookman Old Style" w:hAnsi="Bookman Old Style" w:cs="CTraditional Arabic"/>
          <w:rtl/>
        </w:rPr>
        <w:t>ـ</w:t>
      </w:r>
      <w:r w:rsidRPr="009F13F4">
        <w:rPr>
          <w:rFonts w:ascii="Bookman Old Style" w:hAnsi="Bookman Old Style" w:cs="Courier New"/>
        </w:rPr>
        <w:t xml:space="preserve"> menciptakan sebab-sebab yang mengakibatkan kebinasaan mereka, dan di antara penyebab terbesar setelah kekafiran mereka adalah: kezaliman dan kecongkakan mereka, melewati batas dalam menyakiti, memerangi dan membunuh para wali-Nya serta menguasai mereka. Maka hal itu menghapuskan dosa dan aib mereka. Semua itu menjadi penyebab bertambahnya sebab-sebab kebinasaan dan kehancuran musuh-musuh-Nya.</w:t>
      </w:r>
    </w:p>
    <w:p w:rsidR="00FB5B0F" w:rsidRDefault="00FB5B0F" w:rsidP="00407438">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7" w:name="_Toc468352018"/>
      <w:r w:rsidRPr="009F13F4">
        <w:t>Majelis ke Tiga Puluh</w:t>
      </w:r>
      <w:r w:rsidR="00FB5B0F">
        <w:t>:</w:t>
      </w:r>
      <w:r w:rsidR="00FB5B0F">
        <w:br/>
      </w:r>
      <w:r w:rsidRPr="009F13F4">
        <w:t xml:space="preserve">Kasih Sayang (Kelembutan) Nabi </w:t>
      </w:r>
      <w:r w:rsidR="000354ED" w:rsidRPr="00FB5B0F">
        <w:rPr>
          <w:rFonts w:cs="CTraditional Arabic"/>
          <w:b w:val="0"/>
          <w:bCs w:val="0"/>
          <w:rtl/>
        </w:rPr>
        <w:t>ج</w:t>
      </w:r>
      <w:r w:rsidRPr="009F13F4">
        <w:t xml:space="preserve"> Kepada Umatnya (1)</w:t>
      </w:r>
      <w:bookmarkEnd w:id="57"/>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sangat sayang kepada umatnya. Maka tidak pernah beliau diberi pilihan di antara dua perkara kecuali memilih yang termudah di antara keduanya, untuk memberikan kemudahan kepada umat dan ingin menghilangkan kesusahan darinya. Karena sebab itulah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 xml:space="preserve">إِنَّ اللهَ لَمْ يَبْعَثْنِي مُعَنِّتا وَلَا مُتَعَنِّتًا, وَلَكِنْ </w:t>
      </w:r>
      <w:r w:rsidRPr="00407438">
        <w:rPr>
          <w:rtl/>
        </w:rPr>
        <w:t>بَعَثَنِي</w:t>
      </w:r>
      <w:r w:rsidRPr="009F13F4">
        <w:rPr>
          <w:rtl/>
        </w:rPr>
        <w:t xml:space="preserve"> مُعَلِّمًا مُيَسِّرًا" [رواه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tidak mengangkat aku sebagai orang yang memaksakan kehendak dan tidak pula keras kepala, akan tetapi Dia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mengutusku sebagai guru/pengajar lagi memberikan kemudahan</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beliau bersabda:</w:t>
      </w:r>
    </w:p>
    <w:p w:rsidR="00F56DB1" w:rsidRPr="009F13F4" w:rsidRDefault="00F56DB1" w:rsidP="004A415C">
      <w:pPr>
        <w:pStyle w:val="a0"/>
      </w:pPr>
      <w:r w:rsidRPr="009F13F4">
        <w:rPr>
          <w:rtl/>
        </w:rPr>
        <w:t>إِنَّ اللهَ تَعَالَى رَفِيقٌ يُحِبُّ الرِّفْقَ, وَيُعْطِي عَلَيْهِ مَا لَا يُعْطِي عَلَى الْعُنْفِ" [رَواهُ أَبُوداودَ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Yang Maha Lembut menyukai kelembutan dan memberikan kepadanya sesuatu yang tidak diberikan-Nya kepada kekerasan</w:t>
      </w:r>
      <w:r w:rsidRPr="009F13F4">
        <w:rPr>
          <w:rFonts w:ascii="Bookman Old Style" w:hAnsi="Bookman Old Style" w:cs="Courier New"/>
        </w:rPr>
        <w:t>." HR. Abu Daud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مَا كَانَ الرِّفْقُ فِي شَيْءٍ إِلَّا زَانَهُ، وَمَا نُزِّعَ مِنْ شَيْءٍ إِلَّا شَانه" [رَواهُ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Tidak ada kelembutan pada sesuatu kecuali menghiasinya dan tidak diambil dari sesuatu kecuali mengotorinya</w:t>
      </w:r>
      <w:r w:rsidRPr="009F13F4">
        <w:rPr>
          <w:rFonts w:ascii="Bookman Old Style" w:hAnsi="Bookman Old Style" w:cs="Courier New"/>
        </w:rPr>
        <w:t>."HR.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Allah </w:t>
      </w:r>
      <w:r w:rsidR="00B31979" w:rsidRPr="00B31979">
        <w:rPr>
          <w:rFonts w:ascii="Bookman Old Style" w:hAnsi="Bookman Old Style" w:cs="CTraditional Arabic"/>
          <w:rtl/>
        </w:rPr>
        <w:t>ـ</w:t>
      </w:r>
      <w:r w:rsidRPr="009F13F4">
        <w:rPr>
          <w:rFonts w:ascii="Bookman Old Style" w:hAnsi="Bookman Old Style" w:cs="Courier New"/>
        </w:rPr>
        <w:t xml:space="preserve"> menggambarkan Nabi-Nya </w:t>
      </w:r>
      <w:r w:rsidR="0007715A" w:rsidRPr="0007715A">
        <w:rPr>
          <w:rFonts w:ascii="Bookman Old Style" w:hAnsi="Bookman Old Style" w:cs="CTraditional Arabic"/>
          <w:rtl/>
        </w:rPr>
        <w:t>ج</w:t>
      </w:r>
      <w:r w:rsidRPr="009F13F4">
        <w:rPr>
          <w:rFonts w:ascii="Bookman Old Style" w:hAnsi="Bookman Old Style" w:cs="Courier New"/>
        </w:rPr>
        <w:t xml:space="preserve"> dengan sifat kasih sayang, Dia </w:t>
      </w:r>
      <w:r w:rsidR="00B31979" w:rsidRPr="00B31979">
        <w:rPr>
          <w:rFonts w:ascii="Bookman Old Style" w:hAnsi="Bookman Old Style" w:cs="CTraditional Arabic"/>
          <w:rtl/>
        </w:rPr>
        <w:t>ـ</w:t>
      </w:r>
      <w:r w:rsidRPr="009F13F4">
        <w:rPr>
          <w:rFonts w:ascii="Bookman Old Style" w:hAnsi="Bookman Old Style" w:cs="Courier New"/>
        </w:rPr>
        <w:t xml:space="preserve"> berfirman:</w:t>
      </w:r>
    </w:p>
    <w:p w:rsidR="00F56DB1" w:rsidRPr="009F13F4" w:rsidRDefault="004A415C" w:rsidP="004A415C">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لَقَدْ</w:t>
      </w:r>
      <w:r w:rsidRPr="009F5C6A">
        <w:rPr>
          <w:rStyle w:val="Char"/>
          <w:rtl/>
        </w:rPr>
        <w:t xml:space="preserve"> </w:t>
      </w:r>
      <w:r w:rsidRPr="009F5C6A">
        <w:rPr>
          <w:rStyle w:val="Char"/>
          <w:rFonts w:hint="eastAsia"/>
          <w:rtl/>
        </w:rPr>
        <w:t>جَاءَكُمْ</w:t>
      </w:r>
      <w:r w:rsidRPr="009F5C6A">
        <w:rPr>
          <w:rStyle w:val="Char"/>
          <w:rtl/>
        </w:rPr>
        <w:t xml:space="preserve"> </w:t>
      </w:r>
      <w:r w:rsidRPr="009F5C6A">
        <w:rPr>
          <w:rStyle w:val="Char"/>
          <w:rFonts w:hint="eastAsia"/>
          <w:rtl/>
        </w:rPr>
        <w:t>رَسُولٌ</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أَنْفُسِكُمْ</w:t>
      </w:r>
      <w:r w:rsidRPr="009F5C6A">
        <w:rPr>
          <w:rStyle w:val="Char"/>
          <w:rtl/>
        </w:rPr>
        <w:t xml:space="preserve"> </w:t>
      </w:r>
      <w:r w:rsidRPr="009F5C6A">
        <w:rPr>
          <w:rStyle w:val="Char"/>
          <w:rFonts w:hint="eastAsia"/>
          <w:rtl/>
        </w:rPr>
        <w:t>عَزِيزٌ</w:t>
      </w:r>
      <w:r w:rsidRPr="009F5C6A">
        <w:rPr>
          <w:rStyle w:val="Char"/>
          <w:rtl/>
        </w:rPr>
        <w:t xml:space="preserve"> </w:t>
      </w:r>
      <w:r w:rsidRPr="009F5C6A">
        <w:rPr>
          <w:rStyle w:val="Char"/>
          <w:rFonts w:hint="eastAsia"/>
          <w:rtl/>
        </w:rPr>
        <w:t>عَلَيْهِ</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عَنِتُّمْ</w:t>
      </w:r>
      <w:r w:rsidRPr="009F5C6A">
        <w:rPr>
          <w:rStyle w:val="Char"/>
          <w:rtl/>
        </w:rPr>
        <w:t xml:space="preserve"> </w:t>
      </w:r>
      <w:r w:rsidRPr="009F5C6A">
        <w:rPr>
          <w:rStyle w:val="Char"/>
          <w:rFonts w:hint="eastAsia"/>
          <w:rtl/>
        </w:rPr>
        <w:t>حَرِيصٌ</w:t>
      </w:r>
      <w:r w:rsidRPr="009F5C6A">
        <w:rPr>
          <w:rStyle w:val="Char"/>
          <w:rtl/>
        </w:rPr>
        <w:t xml:space="preserve"> </w:t>
      </w:r>
      <w:r w:rsidRPr="009F5C6A">
        <w:rPr>
          <w:rStyle w:val="Char"/>
          <w:rFonts w:hint="eastAsia"/>
          <w:rtl/>
        </w:rPr>
        <w:t>عَلَيْكُمْ</w:t>
      </w:r>
      <w:r w:rsidRPr="009F5C6A">
        <w:rPr>
          <w:rStyle w:val="Char"/>
          <w:rtl/>
        </w:rPr>
        <w:t xml:space="preserve"> </w:t>
      </w:r>
      <w:r w:rsidRPr="009F5C6A">
        <w:rPr>
          <w:rStyle w:val="Char"/>
          <w:rFonts w:hint="eastAsia"/>
          <w:rtl/>
        </w:rPr>
        <w:t>بِالْمُؤْمِنِينَ</w:t>
      </w:r>
      <w:r w:rsidRPr="009F5C6A">
        <w:rPr>
          <w:rStyle w:val="Char"/>
          <w:rtl/>
        </w:rPr>
        <w:t xml:space="preserve"> </w:t>
      </w:r>
      <w:r w:rsidRPr="009F5C6A">
        <w:rPr>
          <w:rStyle w:val="Char"/>
          <w:rFonts w:hint="eastAsia"/>
          <w:rtl/>
        </w:rPr>
        <w:t>رَءُوفٌ</w:t>
      </w:r>
      <w:r w:rsidRPr="009F5C6A">
        <w:rPr>
          <w:rStyle w:val="Char"/>
          <w:rtl/>
        </w:rPr>
        <w:t xml:space="preserve"> </w:t>
      </w:r>
      <w:r w:rsidRPr="009F5C6A">
        <w:rPr>
          <w:rStyle w:val="Char"/>
          <w:rFonts w:hint="eastAsia"/>
          <w:rtl/>
        </w:rPr>
        <w:t>رَحِيمٌ</w:t>
      </w:r>
      <w:r w:rsidRPr="009F5C6A">
        <w:rPr>
          <w:rStyle w:val="Char"/>
          <w:rtl/>
        </w:rPr>
        <w:t>١٢٨</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التوبة</w:t>
      </w:r>
      <w:r>
        <w:rPr>
          <w:rFonts w:ascii="Bookman Old Style" w:hAnsi="Bookman Old Style" w:cs="mylotus"/>
          <w:color w:val="000000"/>
          <w:spacing w:val="-4"/>
          <w:shd w:val="clear" w:color="auto" w:fill="FFFFFF"/>
          <w:rtl/>
        </w:rPr>
        <w:t>: 128]</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Sesungguhnya telah datang kepadamu seorang rasul dari kaummu sendiri, berat terasa olehnya penderitaanmu, sangat menginginkan (keimanan dan keselamatan) bagimu, amat belas kasihan lagi penyayang terhadap orang-orang mu'min. (QS. at-Taubah:128)</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Di antara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umatnya, sesungguhnya seorang laki-laki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ia berkata, 'Aku binasa, wahai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Beliau </w:t>
      </w:r>
      <w:r w:rsidR="0007715A" w:rsidRPr="0007715A">
        <w:rPr>
          <w:rFonts w:ascii="Bookman Old Style" w:hAnsi="Bookman Old Style" w:cs="CTraditional Arabic"/>
          <w:rtl/>
        </w:rPr>
        <w:t>ج</w:t>
      </w:r>
      <w:r w:rsidRPr="009F13F4">
        <w:rPr>
          <w:rFonts w:ascii="Bookman Old Style" w:hAnsi="Bookman Old Style" w:cs="Courier New"/>
        </w:rPr>
        <w:t xml:space="preserve"> bertanya, </w:t>
      </w:r>
      <w:r w:rsidRPr="009F13F4">
        <w:rPr>
          <w:rFonts w:ascii="Bookman Old Style" w:hAnsi="Bookman Old Style" w:cs="Courier New"/>
          <w:i/>
          <w:iCs/>
        </w:rPr>
        <w:t>'Apakah yang telah membinasakan engkau</w:t>
      </w:r>
      <w:r w:rsidRPr="009F13F4">
        <w:rPr>
          <w:rFonts w:ascii="Bookman Old Style" w:hAnsi="Bookman Old Style" w:cs="Courier New"/>
        </w:rPr>
        <w:t xml:space="preserve">?' Ia menjawab, 'Aku terjatuh (jima') atas istriku di bulan Ramadhan.' Beliau </w:t>
      </w:r>
      <w:r w:rsidR="0007715A" w:rsidRPr="0007715A">
        <w:rPr>
          <w:rFonts w:ascii="Bookman Old Style" w:hAnsi="Bookman Old Style" w:cs="CTraditional Arabic"/>
          <w:rtl/>
        </w:rPr>
        <w:t>ج</w:t>
      </w:r>
      <w:r w:rsidRPr="009F13F4">
        <w:rPr>
          <w:rFonts w:ascii="Bookman Old Style" w:hAnsi="Bookman Old Style" w:cs="Courier New"/>
        </w:rPr>
        <w:t xml:space="preserve"> bertanya lagi, </w:t>
      </w:r>
      <w:r w:rsidRPr="009F13F4">
        <w:rPr>
          <w:rFonts w:ascii="Bookman Old Style" w:hAnsi="Bookman Old Style" w:cs="Courier New"/>
          <w:i/>
          <w:iCs/>
        </w:rPr>
        <w:t>'Apakah engkau mempunyai sesuatu untuk memerdekakan budak?</w:t>
      </w:r>
      <w:r w:rsidRPr="009F13F4">
        <w:rPr>
          <w:rFonts w:ascii="Bookman Old Style" w:hAnsi="Bookman Old Style" w:cs="Courier New"/>
        </w:rPr>
        <w:t xml:space="preserve">' Ia menjawab, 'Tidak.' Beliau bertanya lagi, </w:t>
      </w:r>
      <w:r w:rsidRPr="009F13F4">
        <w:rPr>
          <w:rFonts w:ascii="Bookman Old Style" w:hAnsi="Bookman Old Style" w:cs="Courier New"/>
          <w:i/>
          <w:iCs/>
        </w:rPr>
        <w:t>'Apakah engkau mampu puasa dua bulan berturut-turut?</w:t>
      </w:r>
      <w:r w:rsidRPr="009F13F4">
        <w:rPr>
          <w:rFonts w:ascii="Bookman Old Style" w:hAnsi="Bookman Old Style" w:cs="Courier New"/>
        </w:rPr>
        <w:t xml:space="preserve"> Ia menjawab, 'Tidak.' Beliau bertanya lagi, 'Apakah engkau mempunyai sesuatu untuk memberi makan enam puluh (60) orang miskin? Ia menjawab, 'Tidak.' (Perawi) berkata, 'Kemudian ia duduk, lalu Nabi </w:t>
      </w:r>
      <w:r w:rsidR="0007715A" w:rsidRPr="0007715A">
        <w:rPr>
          <w:rFonts w:ascii="Bookman Old Style" w:hAnsi="Bookman Old Style" w:cs="CTraditional Arabic"/>
          <w:rtl/>
        </w:rPr>
        <w:t>ج</w:t>
      </w:r>
      <w:r w:rsidRPr="009F13F4">
        <w:rPr>
          <w:rFonts w:ascii="Bookman Old Style" w:hAnsi="Bookman Old Style" w:cs="Courier New"/>
        </w:rPr>
        <w:t xml:space="preserve"> diberikan karung yang berisi kurma. Maka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'Bersedekahlah dengan ini.</w:t>
      </w:r>
      <w:r w:rsidRPr="009F13F4">
        <w:rPr>
          <w:rFonts w:ascii="Bookman Old Style" w:hAnsi="Bookman Old Style" w:cs="Courier New"/>
        </w:rPr>
        <w:t xml:space="preserve">' Laki-laki itu bertanya, 'Apakah kepada orang yang lebih miskin dari pada kami? Tidak ada di antara dua batu (maksudnya,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satu keluarga yang lebih membutuhkannya dari pada kami.' Maka Nabi </w:t>
      </w:r>
      <w:r w:rsidR="0007715A" w:rsidRPr="0007715A">
        <w:rPr>
          <w:rFonts w:ascii="Bookman Old Style" w:hAnsi="Bookman Old Style" w:cs="CTraditional Arabic"/>
          <w:rtl/>
        </w:rPr>
        <w:t>ج</w:t>
      </w:r>
      <w:r w:rsidRPr="009F13F4">
        <w:rPr>
          <w:rFonts w:ascii="Bookman Old Style" w:hAnsi="Bookman Old Style" w:cs="Courier New"/>
        </w:rPr>
        <w:t xml:space="preserve"> tertawa sehingga nampak giginya. Kemudian beliau bersabda, </w:t>
      </w:r>
      <w:r w:rsidRPr="009F13F4">
        <w:rPr>
          <w:rFonts w:ascii="Bookman Old Style" w:hAnsi="Bookman Old Style" w:cs="Courier New"/>
          <w:i/>
          <w:iCs/>
        </w:rPr>
        <w:t>'Pergilah, maka beri makanlah kepada keluargamu.'</w:t>
      </w:r>
      <w:r w:rsidRPr="009F13F4">
        <w:rPr>
          <w:rFonts w:ascii="Bookman Old Style" w:hAnsi="Bookman Old Style" w:cs="Courier New"/>
        </w:rPr>
        <w:t xml:space="preserve">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Perhatikanlah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laki-laki yang bersalah ini, yang berhubungan badan dengan istrinya di bulan Ramadhan. Sesungguhnya Nabi </w:t>
      </w:r>
      <w:r w:rsidR="0007715A" w:rsidRPr="0007715A">
        <w:rPr>
          <w:rFonts w:ascii="Bookman Old Style" w:hAnsi="Bookman Old Style" w:cs="CTraditional Arabic"/>
          <w:rtl/>
        </w:rPr>
        <w:t>ج</w:t>
      </w:r>
      <w:r w:rsidRPr="009F13F4">
        <w:rPr>
          <w:rFonts w:ascii="Bookman Old Style" w:hAnsi="Bookman Old Style" w:cs="Courier New"/>
        </w:rPr>
        <w:t xml:space="preserve"> bersikap lembut kepadanya dan turun bersamanya dari hukuman yang berat kepada yang lebih ringan. Hingga akhirnya beliau yang memberikan sesuatu untuk menebus kesalahannya. Bahkan dia </w:t>
      </w:r>
      <w:r w:rsidR="0007715A" w:rsidRPr="0007715A">
        <w:rPr>
          <w:rFonts w:ascii="Bookman Old Style" w:hAnsi="Bookman Old Style" w:cs="CTraditional Arabic"/>
          <w:rtl/>
        </w:rPr>
        <w:t>ج</w:t>
      </w:r>
      <w:r w:rsidRPr="009F13F4">
        <w:rPr>
          <w:rFonts w:ascii="Bookman Old Style" w:hAnsi="Bookman Old Style" w:cs="Courier New"/>
        </w:rPr>
        <w:t xml:space="preserve"> mengijinkan untuknya mengambil pemberian ini dan memberi makan kepada keluarganya, karena melihat kebutuhan dan kemiskinannya. Alangkan agungnya kasih sayang nabawi ini, alangkah indahnya kelembutan Nabi Muhammad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Mu'awiyah bin al-Hakam as-Sulami berkata, 'Ketika aku shalat bersama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tiba-tiba seorang laki-laki bersin. Maka aku berkata, 'Yarhamukallah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 rahmat kepadamu).' Maka semua orang mengarahkan pandangannya kepadaku. Aku berkata, </w:t>
      </w:r>
      <w:r w:rsidRPr="009F13F4">
        <w:rPr>
          <w:rFonts w:ascii="Bookman Old Style" w:hAnsi="Bookman Old Style" w:cs="Courier New"/>
          <w:i/>
          <w:iCs/>
        </w:rPr>
        <w:t>'Wa tsukla umayyah</w:t>
      </w:r>
      <w:r w:rsidRPr="009F13F4">
        <w:rPr>
          <w:rFonts w:ascii="Bookman Old Style" w:hAnsi="Bookman Old Style" w:cs="Courier New"/>
        </w:rPr>
        <w:t xml:space="preserve"> (ibu kalian kematian anaknya), kenapa kamu memandang saya? Maka mereka memukul tangan ke paha mereka. maka tatkala aku melihat mereka menyuruhku diam, aku pun diam. Maka tatkala Nabi </w:t>
      </w:r>
      <w:r w:rsidR="0007715A" w:rsidRPr="0007715A">
        <w:rPr>
          <w:rFonts w:ascii="Bookman Old Style" w:hAnsi="Bookman Old Style" w:cs="CTraditional Arabic"/>
          <w:rtl/>
        </w:rPr>
        <w:t>ج</w:t>
      </w:r>
      <w:r w:rsidRPr="009F13F4">
        <w:rPr>
          <w:rFonts w:ascii="Bookman Old Style" w:hAnsi="Bookman Old Style" w:cs="Courier New"/>
        </w:rPr>
        <w:t xml:space="preserve"> selesai shalat, aku tidak pernah melihat sebelum dan sesudahnya seorang guru yang lebih baik pengajarannya darinya </w:t>
      </w:r>
      <w:r w:rsidR="0007715A" w:rsidRPr="0007715A">
        <w:rPr>
          <w:rFonts w:ascii="Bookman Old Style" w:hAnsi="Bookman Old Style" w:cs="CTraditional Arabic"/>
          <w:rtl/>
        </w:rPr>
        <w:t>ج</w:t>
      </w:r>
      <w:r w:rsidRPr="009F13F4">
        <w:rPr>
          <w:rFonts w:ascii="Bookman Old Style" w:hAnsi="Bookman Old Style" w:cs="Courier New"/>
        </w:rPr>
        <w:t xml:space="preserve">. Demi Allah, dia </w:t>
      </w:r>
      <w:r w:rsidR="0007715A" w:rsidRPr="0007715A">
        <w:rPr>
          <w:rFonts w:ascii="Bookman Old Style" w:hAnsi="Bookman Old Style" w:cs="CTraditional Arabic"/>
          <w:rtl/>
        </w:rPr>
        <w:t>ج</w:t>
      </w:r>
      <w:r w:rsidRPr="009F13F4">
        <w:rPr>
          <w:rFonts w:ascii="Bookman Old Style" w:hAnsi="Bookman Old Style" w:cs="Courier New"/>
        </w:rPr>
        <w:t xml:space="preserve"> tidak menggertak dan tidak pula memukulku. Beliau bersabda: </w:t>
      </w:r>
    </w:p>
    <w:p w:rsidR="00F56DB1" w:rsidRPr="009F13F4" w:rsidRDefault="00F56DB1" w:rsidP="004A415C">
      <w:pPr>
        <w:pStyle w:val="a0"/>
        <w:rPr>
          <w:rtl/>
        </w:rPr>
      </w:pPr>
      <w:r w:rsidRPr="009F13F4">
        <w:rPr>
          <w:rtl/>
        </w:rPr>
        <w:t xml:space="preserve">إِنَّ هذِهِ الصَّلاَةَ لاَ يَصْلُحُ فِيْهَا </w:t>
      </w:r>
      <w:r w:rsidRPr="00407438">
        <w:rPr>
          <w:spacing w:val="-4"/>
          <w:rtl/>
        </w:rPr>
        <w:t>شَيْئٌ</w:t>
      </w:r>
      <w:r w:rsidRPr="009F13F4">
        <w:rPr>
          <w:rtl/>
        </w:rPr>
        <w:t xml:space="preserve"> مِنْ كَلاَمِ النَّاسِ, وَإِنَّمَا هُوَ التَّسْبِيْحُ وَالتَّكْبِيْرُ وَقِرَاءَةُ الْقُرْآنِ</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Sesungguhnya shalat ini tidak pantas padanya sesuatu dari pembicaraan manusia. Sesungguhnya ia adalah tasbih, takbir dan membaca al-Qur`an</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An-Nawawi rahimahullah berkata, 'Dalam hadits tersebut mengandung keagungan akhlak Rasulullah </w:t>
      </w:r>
      <w:r w:rsidR="0007715A" w:rsidRPr="0007715A">
        <w:rPr>
          <w:rFonts w:ascii="Bookman Old Style" w:hAnsi="Bookman Old Style" w:cs="CTraditional Arabic"/>
          <w:rtl/>
        </w:rPr>
        <w:t>ج</w:t>
      </w:r>
      <w:r w:rsidRPr="009F13F4">
        <w:rPr>
          <w:rFonts w:ascii="Bookman Old Style" w:hAnsi="Bookman Old Style" w:cs="Courier New"/>
        </w:rPr>
        <w:t xml:space="preserve"> yang Allah </w:t>
      </w:r>
      <w:r w:rsidR="00B31979" w:rsidRPr="00B31979">
        <w:rPr>
          <w:rFonts w:ascii="Bookman Old Style" w:hAnsi="Bookman Old Style" w:cs="CTraditional Arabic"/>
          <w:rtl/>
        </w:rPr>
        <w:t>ـ</w:t>
      </w:r>
      <w:r w:rsidRPr="009F13F4">
        <w:rPr>
          <w:rFonts w:ascii="Bookman Old Style" w:hAnsi="Bookman Old Style" w:cs="Courier New"/>
        </w:rPr>
        <w:t xml:space="preserve"> bersaksi baginya, kelembutannya kepada orang jahil dan kasih sayangnya kepadanya. Dan padanya: berakhlak dengan akhlaknya </w:t>
      </w:r>
      <w:r w:rsidR="0007715A" w:rsidRPr="0007715A">
        <w:rPr>
          <w:rFonts w:ascii="Bookman Old Style" w:hAnsi="Bookman Old Style" w:cs="CTraditional Arabic"/>
          <w:rtl/>
        </w:rPr>
        <w:t>ج</w:t>
      </w:r>
      <w:r w:rsidRPr="009F13F4">
        <w:rPr>
          <w:rFonts w:ascii="Bookman Old Style" w:hAnsi="Bookman Old Style" w:cs="Courier New"/>
        </w:rPr>
        <w:t xml:space="preserve"> dalam sikap lemah lembut kepada orang jahil, pengajarannya yang baik, lemah lembut kepadanya, dan mendekatkan kebenaran kepada pemahamannya.'</w:t>
      </w:r>
    </w:p>
    <w:p w:rsidR="00F56DB1" w:rsidRPr="009F13F4" w:rsidRDefault="00F56DB1" w:rsidP="008C6681">
      <w:pPr>
        <w:spacing w:line="360" w:lineRule="auto"/>
        <w:jc w:val="lowKashida"/>
        <w:rPr>
          <w:rFonts w:ascii="Bookman Old Style" w:hAnsi="Bookman Old Style" w:cs="Courier New"/>
        </w:rPr>
      </w:pPr>
      <w:r w:rsidRPr="009F13F4">
        <w:rPr>
          <w:rFonts w:ascii="Bookman Old Style" w:hAnsi="Bookman Old Style" w:cs="Courier New"/>
        </w:rPr>
        <w:tab/>
        <w:t>Di antara kelembutan</w:t>
      </w:r>
      <w:r w:rsidR="008C6681">
        <w:rPr>
          <w:rFonts w:ascii="Bookman Old Style" w:hAnsi="Bookman Old Style" w:cs="Courier New" w:hint="cs"/>
          <w:rtl/>
        </w:rPr>
        <w:t xml:space="preserve"> </w:t>
      </w:r>
      <w:r w:rsidR="008C6681">
        <w:rPr>
          <w:rFonts w:ascii="Bookman Old Style" w:hAnsi="Bookman Old Style" w:cs="Courier New"/>
        </w:rPr>
        <w:t>dan</w:t>
      </w:r>
      <w:r w:rsidR="008C6681">
        <w:rPr>
          <w:rFonts w:ascii="Bookman Old Style" w:hAnsi="Bookman Old Style" w:cs="Courier New" w:hint="cs"/>
          <w:rtl/>
        </w:rPr>
        <w:t xml:space="preserve"> </w:t>
      </w:r>
      <w:r w:rsidRPr="009F13F4">
        <w:rPr>
          <w:rFonts w:ascii="Bookman Old Style" w:hAnsi="Bookman Old Style" w:cs="Courier New"/>
        </w:rPr>
        <w:t xml:space="preserve">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umatnya,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melarang wishal (menyambung) puasa karena khawatir diwajibkan kepada manusia.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kelembutan Nabi </w:t>
      </w:r>
      <w:r w:rsidR="0007715A" w:rsidRPr="0007715A">
        <w:rPr>
          <w:rFonts w:ascii="Bookman Old Style" w:hAnsi="Bookman Old Style" w:cs="CTraditional Arabic"/>
          <w:rtl/>
        </w:rPr>
        <w:t>ج</w:t>
      </w:r>
      <w:r w:rsidRPr="009F13F4">
        <w:rPr>
          <w:rFonts w:ascii="Bookman Old Style" w:hAnsi="Bookman Old Style" w:cs="Courier New"/>
        </w:rPr>
        <w:t xml:space="preserve"> kepada umatnya, bahwa dia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shalat di malam bulan Ramadhan  di masjid selama tiga malam atau lebih, hingga berkumpul di belakangnya jemaah yang banyak. kemudian dia </w:t>
      </w:r>
      <w:r w:rsidR="0007715A" w:rsidRPr="0007715A">
        <w:rPr>
          <w:rFonts w:ascii="Bookman Old Style" w:hAnsi="Bookman Old Style" w:cs="CTraditional Arabic"/>
          <w:rtl/>
        </w:rPr>
        <w:t>ج</w:t>
      </w:r>
      <w:r w:rsidRPr="009F13F4">
        <w:rPr>
          <w:rFonts w:ascii="Bookman Old Style" w:hAnsi="Bookman Old Style" w:cs="Courier New"/>
        </w:rPr>
        <w:t xml:space="preserve"> tidak keluar kepada manusia setelah itu karena khawatir shalat ini diwajibkan kepada manusia.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kelembutan Nabi </w:t>
      </w:r>
      <w:r w:rsidR="0007715A" w:rsidRPr="0007715A">
        <w:rPr>
          <w:rFonts w:ascii="Bookman Old Style" w:hAnsi="Bookman Old Style" w:cs="CTraditional Arabic"/>
          <w:rtl/>
        </w:rPr>
        <w:t>ج</w:t>
      </w:r>
      <w:r w:rsidRPr="009F13F4">
        <w:rPr>
          <w:rFonts w:ascii="Bookman Old Style" w:hAnsi="Bookman Old Style" w:cs="Courier New"/>
        </w:rPr>
        <w:t xml:space="preserve"> kepada umatnya,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dan sahabatnya masuk ke dalam masjid. Ternyata ada tali yang diikat di antara dua tiang. Beliau bertanya, 'Tali apa ini.' Mereka menjawab, 'Ini adalah tali Zainab, apabila dia merasa capek, ia bergantung dengannya.'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حُلُّوهُ، لِيُصَلِّ أَحَدُكُمْ نَشَاطَهُ، فَإِذَا فَتَرَ، فَلْيَقْعُدْ"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 '</w:t>
      </w:r>
      <w:r w:rsidRPr="009F13F4">
        <w:rPr>
          <w:rFonts w:ascii="Bookman Old Style" w:hAnsi="Bookman Old Style" w:cs="Courier New"/>
          <w:i/>
          <w:iCs/>
        </w:rPr>
        <w:t>Lepaslah, hendaklah seseorang darimu shalat sekadar kemampuannya. Apabila ia merasa capek hendaklah ia duduk</w:t>
      </w:r>
      <w:r w:rsidRPr="009F13F4">
        <w:rPr>
          <w:rFonts w:ascii="Bookman Old Style" w:hAnsi="Bookman Old Style" w:cs="Courier New"/>
        </w:rPr>
        <w:t>." (Muttafaqun 'alaih).</w:t>
      </w:r>
    </w:p>
    <w:p w:rsidR="00FB5B0F" w:rsidRDefault="00FB5B0F" w:rsidP="000F68A5">
      <w:pPr>
        <w:spacing w:line="360" w:lineRule="auto"/>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8" w:name="_Toc468352019"/>
      <w:r w:rsidRPr="009F13F4">
        <w:t>Majelis ke Tiga Puluh Satu</w:t>
      </w:r>
      <w:r w:rsidR="00FB5B0F">
        <w:t>:</w:t>
      </w:r>
      <w:r w:rsidR="00FB5B0F">
        <w:br/>
      </w:r>
      <w:r w:rsidRPr="009F13F4">
        <w:t xml:space="preserve">Kasih Sayang (Kelembutan) Nabi </w:t>
      </w:r>
      <w:r w:rsidR="000354ED" w:rsidRPr="00FB5B0F">
        <w:rPr>
          <w:rFonts w:cs="CTraditional Arabic"/>
          <w:b w:val="0"/>
          <w:bCs w:val="0"/>
          <w:rtl/>
        </w:rPr>
        <w:t>ج</w:t>
      </w:r>
      <w:r w:rsidRPr="009F13F4">
        <w:t xml:space="preserve"> Kepada Umatnya (2)</w:t>
      </w:r>
      <w:bookmarkEnd w:id="58"/>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Pembicaran tentang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masih berlanjut.</w:t>
      </w:r>
    </w:p>
    <w:p w:rsidR="00F7634A" w:rsidRDefault="00F56DB1" w:rsidP="00F7634A">
      <w:pPr>
        <w:spacing w:line="360" w:lineRule="auto"/>
        <w:jc w:val="lowKashida"/>
        <w:rPr>
          <w:rFonts w:ascii="Bookman Old Style" w:hAnsi="Bookman Old Style" w:cs="Courier New"/>
        </w:rPr>
      </w:pPr>
      <w:r w:rsidRPr="009F13F4">
        <w:rPr>
          <w:rFonts w:ascii="Bookman Old Style" w:hAnsi="Bookman Old Style" w:cs="Courier New"/>
        </w:rPr>
        <w:t xml:space="preserve">Dari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ia berkata, 'Ketika kami berada di masjid bersama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tiba-tiba datang seorang badawi, lalu kencing sambil berdiri di dalam masjid. Maka para sahabat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berkata: 'Berhenti, berhenti.'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'Biarkanlah dia, janganlah kamu menghentikannya, maka mereka membiarkannya hingga selesai kencing. 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memanggilnya seraya bersabda:</w:t>
      </w:r>
    </w:p>
    <w:p w:rsidR="00F56DB1" w:rsidRPr="009F13F4" w:rsidRDefault="00F56DB1" w:rsidP="00DB009A">
      <w:pPr>
        <w:pStyle w:val="a0"/>
        <w:rPr>
          <w:rFonts w:ascii="Bookman Old Style" w:hAnsi="Bookman Old Style" w:cs="Traditional Arabic"/>
          <w:spacing w:val="-4"/>
          <w:sz w:val="32"/>
          <w:szCs w:val="32"/>
          <w:rtl/>
        </w:rPr>
      </w:pPr>
      <w:r w:rsidRPr="00DB009A">
        <w:rPr>
          <w:rtl/>
        </w:rPr>
        <w:t>إِنَّ هذهِ المسَاجِدَ لَا تصلُحُ لِشَيْءٍ مِنْ هَذَا البَوْلِ وَالْقَذَرِ، إِنَّما هِيَ لِذِكْرِ اللهِ عَزَّ وَجَلَّ وَقِرَاءَةِ الْقُرْآنِ".</w:t>
      </w:r>
    </w:p>
    <w:p w:rsidR="00F56DB1" w:rsidRPr="009F13F4" w:rsidRDefault="00F56DB1" w:rsidP="00F56DB1">
      <w:pPr>
        <w:spacing w:line="360" w:lineRule="auto"/>
        <w:jc w:val="lowKashida"/>
        <w:rPr>
          <w:rFonts w:ascii="Bookman Old Style" w:hAnsi="Bookman Old Style" w:cs="Courier New"/>
        </w:rPr>
      </w:pP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masjid ini tidak pantas bagi sesuatu dari kencing dan kekotoran ini, sesungguhnya ia untuk zikir kepada Allah </w:t>
      </w:r>
      <w:r w:rsidR="0007715A" w:rsidRPr="0007715A">
        <w:rPr>
          <w:rFonts w:ascii="Bookman Old Style" w:hAnsi="Bookman Old Style" w:cs="CTraditional Arabic"/>
          <w:i/>
          <w:iCs/>
          <w:rtl/>
        </w:rPr>
        <w:t>ج</w:t>
      </w:r>
      <w:r w:rsidRPr="009F13F4">
        <w:rPr>
          <w:rFonts w:ascii="Bookman Old Style" w:hAnsi="Bookman Old Style" w:cs="Courier New"/>
          <w:i/>
          <w:iCs/>
        </w:rPr>
        <w:t xml:space="preserve"> dan membaca al-Qur`an</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Anas </w:t>
      </w:r>
      <w:r w:rsidR="00475DB1" w:rsidRPr="00475DB1">
        <w:rPr>
          <w:rFonts w:ascii="Bookman Old Style" w:hAnsi="Bookman Old Style" w:cs="CTraditional Arabic"/>
          <w:rtl/>
        </w:rPr>
        <w:t>س</w:t>
      </w:r>
      <w:r w:rsidRPr="009F13F4">
        <w:rPr>
          <w:rFonts w:ascii="Bookman Old Style" w:hAnsi="Bookman Old Style" w:cs="Courier New"/>
        </w:rPr>
        <w:t xml:space="preserve"> berkata,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menyuruh seseorang, kemudian ia mengambil segayung air, lalu menyiramkannya kepadanya.'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gambaran kelembutan Muhammad </w:t>
      </w:r>
      <w:r w:rsidR="0007715A" w:rsidRPr="0007715A">
        <w:rPr>
          <w:rFonts w:ascii="Bookman Old Style" w:hAnsi="Bookman Old Style" w:cs="CTraditional Arabic"/>
          <w:rtl/>
        </w:rPr>
        <w:t>ج</w:t>
      </w:r>
      <w:r w:rsidRPr="009F13F4">
        <w:rPr>
          <w:rFonts w:ascii="Bookman Old Style" w:hAnsi="Bookman Old Style" w:cs="Courier New"/>
        </w:rPr>
        <w:t xml:space="preserve">, sesungguhnya seorang pemuda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ia berkata, 'Ya Rasulullah, ijinkanlah aku berzinah.' Maka orang-orang menghadap kepadanya dan menghardiknya serta berkata, 'Diam, diam.'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'Mendekatlah.</w:t>
      </w:r>
      <w:r w:rsidRPr="009F13F4">
        <w:rPr>
          <w:rFonts w:ascii="Bookman Old Style" w:hAnsi="Bookman Old Style" w:cs="Courier New"/>
        </w:rPr>
        <w:t xml:space="preserve">' Lalu ia mendekat kepadanya.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'Apakah engkau menyukainya untuk ibumu?</w:t>
      </w:r>
      <w:r w:rsidRPr="009F13F4">
        <w:rPr>
          <w:rFonts w:ascii="Bookman Old Style" w:hAnsi="Bookman Old Style" w:cs="Courier New"/>
        </w:rPr>
        <w:t xml:space="preserve"> Ia berkata, 'Tidak demi Allah.'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'Semua manusia tidak menyukainya untuk ibu mereka, apakah engkau menyukainya untuk putrimu</w:t>
      </w:r>
      <w:r w:rsidRPr="009F13F4">
        <w:rPr>
          <w:rFonts w:ascii="Bookman Old Style" w:hAnsi="Bookman Old Style" w:cs="Courier New"/>
        </w:rPr>
        <w:t xml:space="preserve">?' Ia menjawab, 'Tidak demi Allah, wahai Rasulullah.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diriku sebagai tebusanmu.'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'Semua manusia tidak ada yang menyukainya untuk putri-putri mereka. Apakah engkau menyukainya untuk saudarimu?</w:t>
      </w:r>
      <w:r w:rsidRPr="009F13F4">
        <w:rPr>
          <w:rFonts w:ascii="Bookman Old Style" w:hAnsi="Bookman Old Style" w:cs="Courier New"/>
        </w:rPr>
        <w:t xml:space="preserve"> Ia menjawab, 'Tidak, demi Allah.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diriku sebagai tebusan engkau.'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Semua manusia tidak ada yang menyukainya untuk saudari-saudarinya, apakah engkau engkau menyukainya untuk bibimu (saudari bapakmu</w:t>
      </w:r>
      <w:r w:rsidRPr="009F13F4">
        <w:rPr>
          <w:rFonts w:ascii="Bookman Old Style" w:hAnsi="Bookman Old Style" w:cs="Courier New"/>
        </w:rPr>
        <w:t xml:space="preserve">)? Ia menjawab, 'Tidak, demi Allah,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diriku sebagai tebusan engkau.'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'Semua manusia tidak ada yang menyukainya untuk bibi mereka, apakah engkau menyukainya untuk bibimu (saudari ibumu)?</w:t>
      </w:r>
      <w:r w:rsidRPr="009F13F4">
        <w:rPr>
          <w:rFonts w:ascii="Bookman Old Style" w:hAnsi="Bookman Old Style" w:cs="Courier New"/>
        </w:rPr>
        <w:t xml:space="preserve"> Ia menjawab, 'Tidak, demi Allah,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diriku sebagai tebusan engkau.'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'Dan semua manusia tidak ada yang menyukainya untuk bibinya (saudari ibu)?</w:t>
      </w:r>
      <w:r w:rsidRPr="009F13F4">
        <w:rPr>
          <w:rFonts w:ascii="Bookman Old Style" w:hAnsi="Bookman Old Style" w:cs="Courier New"/>
        </w:rPr>
        <w:t xml:space="preserve"> Ia menjawab, 'Tidak, demi Allah, semoga Allah </w:t>
      </w:r>
      <w:r w:rsidR="00B31979" w:rsidRPr="00B31979">
        <w:rPr>
          <w:rFonts w:ascii="Bookman Old Style" w:hAnsi="Bookman Old Style" w:cs="CTraditional Arabic"/>
          <w:rtl/>
        </w:rPr>
        <w:t>ـ</w:t>
      </w:r>
      <w:r w:rsidRPr="009F13F4">
        <w:rPr>
          <w:rFonts w:ascii="Bookman Old Style" w:hAnsi="Bookman Old Style" w:cs="Courier New"/>
        </w:rPr>
        <w:t xml:space="preserve"> menjadikan diri sebagai tebusan engkau.'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'Dan semua manusia tidak ada yang menyukainya untuk bibi mereka.</w:t>
      </w:r>
      <w:r w:rsidRPr="009F13F4">
        <w:rPr>
          <w:rFonts w:ascii="Bookman Old Style" w:hAnsi="Bookman Old Style" w:cs="Courier New"/>
        </w:rPr>
        <w:t xml:space="preserve">'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meletakkan kedua tangannya kepadanya dan berdoa:</w:t>
      </w:r>
    </w:p>
    <w:p w:rsidR="00F56DB1" w:rsidRPr="009F13F4" w:rsidRDefault="00F56DB1" w:rsidP="004A415C">
      <w:pPr>
        <w:pStyle w:val="a0"/>
        <w:rPr>
          <w:rtl/>
        </w:rPr>
      </w:pPr>
      <w:r w:rsidRPr="009F13F4">
        <w:rPr>
          <w:rtl/>
        </w:rPr>
        <w:t>"اللَّهُمَّ اغْفِرْ ذَنْبَه، وَطَهِّرْ قَلْبَهُ، وَحَصِّنْ فَرْجَهُ"، فَلَمْ يَكُنْ بَعْدَ ذَلِكَ الْفَتَى يَلْتَفِتُ إِلى شَيْءٍ. [رَواه أَحْمد].</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Allah, ampunilah dosanya, bersihkanlah hatinya, dan jagalah kemaluannya</w:t>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Maka pemuda itu tidak pernah melihat kepada perzinahan setelah itu.' (HR. Ahmad).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Dengan uslub (metode, tata cara) yang lembut seperti ini, Nabi </w:t>
      </w:r>
      <w:r w:rsidR="0007715A" w:rsidRPr="0007715A">
        <w:rPr>
          <w:rFonts w:ascii="Bookman Old Style" w:hAnsi="Bookman Old Style" w:cs="CTraditional Arabic"/>
          <w:rtl/>
        </w:rPr>
        <w:t>ج</w:t>
      </w:r>
      <w:r w:rsidRPr="009F13F4">
        <w:rPr>
          <w:rFonts w:ascii="Bookman Old Style" w:hAnsi="Bookman Old Style" w:cs="Courier New"/>
        </w:rPr>
        <w:t xml:space="preserve"> bisa memasukkan ke dalam hati pemuda ini dan membuatnya merasa kotor terhadap perbuatan zina yang dia meminta ijin kepadanya, dan hal itu menjadi penyebab keshalihan istiqamah dan iffahnya pemuda ini,.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kelembutan Nabi </w:t>
      </w:r>
      <w:r w:rsidR="0007715A" w:rsidRPr="0007715A">
        <w:rPr>
          <w:rFonts w:ascii="Bookman Old Style" w:hAnsi="Bookman Old Style" w:cs="CTraditional Arabic"/>
          <w:rtl/>
        </w:rPr>
        <w:t>ج</w:t>
      </w:r>
      <w:r w:rsidRPr="009F13F4">
        <w:rPr>
          <w:rFonts w:ascii="Bookman Old Style" w:hAnsi="Bookman Old Style" w:cs="Courier New"/>
        </w:rPr>
        <w:t xml:space="preserve"> terhadap umatnya, terdapat pada hadits yang diriwayatkan Abdullah bin Abbas </w:t>
      </w:r>
      <w:r w:rsidR="00475DB1" w:rsidRPr="00475DB1">
        <w:rPr>
          <w:rFonts w:ascii="Bookman Old Style" w:hAnsi="Bookman Old Style" w:cs="CTraditional Arabic"/>
          <w:rtl/>
        </w:rPr>
        <w:t>س</w:t>
      </w:r>
      <w:r w:rsidRPr="009F13F4">
        <w:rPr>
          <w:rFonts w:ascii="Bookman Old Style" w:hAnsi="Bookman Old Style" w:cs="Courier New"/>
        </w:rPr>
        <w:t xml:space="preserve">, ia berkata, 'Ketika Nabi </w:t>
      </w:r>
      <w:r w:rsidR="0007715A" w:rsidRPr="0007715A">
        <w:rPr>
          <w:rFonts w:ascii="Bookman Old Style" w:hAnsi="Bookman Old Style" w:cs="CTraditional Arabic"/>
          <w:rtl/>
        </w:rPr>
        <w:t>ج</w:t>
      </w:r>
      <w:r w:rsidRPr="009F13F4">
        <w:rPr>
          <w:rFonts w:ascii="Bookman Old Style" w:hAnsi="Bookman Old Style" w:cs="Courier New"/>
        </w:rPr>
        <w:t xml:space="preserve"> sedang khutbah, tiba-tiba ada seorang laki-laki berdiri, maka beliau bertanya tentang dia, mereka menjawab, 'Abu Israil bernazar bahwa ia berdiri di panas matahari dan tidak duduk, tidak berteduh dan tidak berbicara, dan berpuasa.'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rPr>
          <w:rtl/>
        </w:rPr>
      </w:pPr>
      <w:r w:rsidRPr="009F13F4">
        <w:rPr>
          <w:rtl/>
        </w:rPr>
        <w:t>"مُرُوه فَلْيَتَكَلَّمْ, وَلْيَسْتَظِلَّ, وَلْيَقْعُدْ، وَلْيُتِمَّ صَوْمَهُ" [رواهُ البخَارِيُّ].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Suruhlah dia, hendaklah dia berbicara, berteduh, duduk, dan meneruskan puasanya</w:t>
      </w:r>
      <w:r w:rsidRPr="009F13F4">
        <w:rPr>
          <w:rFonts w:ascii="Bookman Old Style" w:hAnsi="Bookman Old Style" w:cs="Courier New"/>
        </w:rPr>
        <w:t>."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hal itu, hadits yang diriwayatkan Abdullah bin 'Amr bin 'Ash </w:t>
      </w:r>
      <w:r w:rsidR="00475DB1" w:rsidRPr="00475DB1">
        <w:rPr>
          <w:rFonts w:ascii="Bookman Old Style" w:hAnsi="Bookman Old Style" w:cs="CTraditional Arabic"/>
          <w:rtl/>
        </w:rPr>
        <w:t>س</w:t>
      </w:r>
      <w:r w:rsidRPr="009F13F4">
        <w:rPr>
          <w:rFonts w:ascii="Bookman Old Style" w:hAnsi="Bookman Old Style" w:cs="Courier New"/>
        </w:rPr>
        <w:t xml:space="preserve">, ia berkata, 'Nabi </w:t>
      </w:r>
      <w:r w:rsidR="0007715A" w:rsidRPr="0007715A">
        <w:rPr>
          <w:rFonts w:ascii="Bookman Old Style" w:hAnsi="Bookman Old Style" w:cs="CTraditional Arabic"/>
          <w:rtl/>
        </w:rPr>
        <w:t>ج</w:t>
      </w:r>
      <w:r w:rsidRPr="009F13F4">
        <w:rPr>
          <w:rFonts w:ascii="Bookman Old Style" w:hAnsi="Bookman Old Style" w:cs="Courier New"/>
        </w:rPr>
        <w:t xml:space="preserve"> diberitahu bahwa aku berkata, 'Demi Allah, aku akan selalu puasa di siang hari dan shalat di malam hari selama hidupku.' Nabi </w:t>
      </w:r>
      <w:r w:rsidR="0007715A" w:rsidRPr="0007715A">
        <w:rPr>
          <w:rFonts w:ascii="Bookman Old Style" w:hAnsi="Bookman Old Style" w:cs="CTraditional Arabic"/>
          <w:rtl/>
        </w:rPr>
        <w:t>ج</w:t>
      </w:r>
      <w:r w:rsidRPr="009F13F4">
        <w:rPr>
          <w:rFonts w:ascii="Bookman Old Style" w:hAnsi="Bookman Old Style" w:cs="Courier New"/>
        </w:rPr>
        <w:t xml:space="preserve"> bertanya, 'Apakah engkau yang mengatakan hal itu? Aku berkata kepadanya, 'Sungguh aku telah mengatakannya, -tebusan engkau adalah ayah dan ibuku- wahai Rasulullah.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 xml:space="preserve">فَإِنَّكَ لَا تَسْتَطِيعُ ذَلِكَ، فَصُمْ وَأَفْطِرْ، وَنَمْ وَقُمْ, </w:t>
      </w:r>
      <w:r w:rsidRPr="00A200E1">
        <w:rPr>
          <w:spacing w:val="-6"/>
          <w:rtl/>
        </w:rPr>
        <w:t>وَصُمْ</w:t>
      </w:r>
      <w:r w:rsidRPr="009F13F4">
        <w:rPr>
          <w:rtl/>
        </w:rPr>
        <w:t xml:space="preserve"> مِنَ الشَّهْرِ ثَلَاثَةَ أَيَّامٍ, فَإِنَّ الحسَنَةَ بِعَشْرِ أَمْثَالِهَا, وَذَلِك مِثْلُ صِيَامِ الدَّهْرِ".</w:t>
      </w:r>
    </w:p>
    <w:p w:rsidR="00F56DB1" w:rsidRPr="009F13F4" w:rsidRDefault="00F56DB1" w:rsidP="00F56DB1">
      <w:pPr>
        <w:spacing w:line="360" w:lineRule="auto"/>
        <w:jc w:val="lowKashida"/>
        <w:rPr>
          <w:rFonts w:ascii="Bookman Old Style" w:hAnsi="Bookman Old Style" w:cs="Courier New"/>
          <w:i/>
          <w:iCs/>
        </w:rPr>
      </w:pPr>
      <w:r w:rsidRPr="009F13F4">
        <w:rPr>
          <w:rFonts w:ascii="Bookman Old Style" w:hAnsi="Bookman Old Style" w:cs="Courier New"/>
        </w:rPr>
        <w:t xml:space="preserve"> </w:t>
      </w:r>
      <w:r w:rsidRPr="009F13F4">
        <w:rPr>
          <w:rFonts w:ascii="Bookman Old Style" w:hAnsi="Bookman Old Style" w:cs="Courier New"/>
          <w:i/>
          <w:iCs/>
        </w:rPr>
        <w:t>'Engkau tidak mampu melakukan hal itu</w:t>
      </w:r>
      <w:r w:rsidRPr="009F13F4">
        <w:rPr>
          <w:rFonts w:ascii="Bookman Old Style" w:hAnsi="Bookman Old Style" w:cs="Courier New"/>
        </w:rPr>
        <w:t xml:space="preserve">.' </w:t>
      </w:r>
      <w:r w:rsidRPr="009F13F4">
        <w:rPr>
          <w:rFonts w:ascii="Bookman Old Style" w:hAnsi="Bookman Old Style" w:cs="Courier New"/>
          <w:i/>
          <w:iCs/>
        </w:rPr>
        <w:t>Maka puasa dan berbuka,  tidur dan shalat, puasalah tiga hari dalam sebulan, maka sesungguhnya kebaikan mendapat balasan sepuluh kali lipat, dan hal itu sama seperti puasa setahun."</w:t>
      </w:r>
    </w:p>
    <w:p w:rsidR="00F56DB1"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Dalam satu riwayat, </w:t>
      </w:r>
      <w:r w:rsidRPr="009F13F4">
        <w:rPr>
          <w:rFonts w:ascii="Bookman Old Style" w:hAnsi="Bookman Old Style" w:cs="Courier New"/>
          <w:i/>
          <w:iCs/>
        </w:rPr>
        <w:t>'Apakah benar kabar kepadaku bahwa engkau puasa di siang hari dan shalat di malam hari?</w:t>
      </w:r>
      <w:r w:rsidRPr="009F13F4">
        <w:rPr>
          <w:rFonts w:ascii="Bookman Old Style" w:hAnsi="Bookman Old Style" w:cs="Courier New"/>
        </w:rPr>
        <w:t xml:space="preserve"> Aku menjawab, 'Benar, wahai Rasulullah. Beliau bersabda, </w:t>
      </w:r>
      <w:r w:rsidRPr="009F13F4">
        <w:rPr>
          <w:rFonts w:ascii="Bookman Old Style" w:hAnsi="Bookman Old Style" w:cs="Courier New"/>
          <w:i/>
          <w:iCs/>
        </w:rPr>
        <w:t>'Janganlah engkau lakukan, puasa dan berbukalah, tidur dan shalatlah. Maka sesungguhnya tubuhmu mempunyai hak atasmu, kedua matamu mempunyai hak atasmu, istrimu punya hak atasmu,  tamu engkau mempunyai hak atasmu, sesungguhnya cukuplah engkau puasa tiga hari setiap bulan. Sesungguhnya untukmu setiap kebaikan dibalas sepuluh kali lipat, maka sesungguhnya hal itu sama puasa setahun.</w:t>
      </w:r>
      <w:r w:rsidRPr="009F13F4">
        <w:rPr>
          <w:rFonts w:ascii="Bookman Old Style" w:hAnsi="Bookman Old Style" w:cs="Courier New"/>
        </w:rPr>
        <w:t xml:space="preserve"> Abdullah </w:t>
      </w:r>
      <w:r w:rsidR="00475DB1" w:rsidRPr="00475DB1">
        <w:rPr>
          <w:rFonts w:ascii="Bookman Old Style" w:hAnsi="Bookman Old Style" w:cs="CTraditional Arabic"/>
          <w:rtl/>
        </w:rPr>
        <w:t>س</w:t>
      </w:r>
      <w:r w:rsidRPr="009F13F4">
        <w:rPr>
          <w:rFonts w:ascii="Bookman Old Style" w:hAnsi="Bookman Old Style" w:cs="Courier New"/>
        </w:rPr>
        <w:t xml:space="preserve"> berkata, 'Aku memberatkan diri, maka diberatkan kepadaku.' Aku berkata, 'Wahai Rasulullah, sesungguhnya aku mempunyai kekuatan.' Beliau bersabda, </w:t>
      </w:r>
      <w:r w:rsidRPr="009F13F4">
        <w:rPr>
          <w:rFonts w:ascii="Bookman Old Style" w:hAnsi="Bookman Old Style" w:cs="Courier New"/>
          <w:i/>
          <w:iCs/>
        </w:rPr>
        <w:t xml:space="preserve">'Puasalah seperti puasa nabiyullah Daud </w:t>
      </w:r>
      <w:r w:rsidR="0020776A">
        <w:rPr>
          <w:rFonts w:ascii="Bookman Old Style" w:hAnsi="Bookman Old Style" w:cs="CTraditional Arabic" w:hint="cs"/>
          <w:rtl/>
        </w:rPr>
        <w:t>÷</w:t>
      </w:r>
      <w:r w:rsidRPr="009F13F4">
        <w:rPr>
          <w:rFonts w:ascii="Bookman Old Style" w:hAnsi="Bookman Old Style" w:cs="Courier New"/>
          <w:i/>
          <w:iCs/>
        </w:rPr>
        <w:t>, jangan engkau tambah atasnya.</w:t>
      </w:r>
      <w:r w:rsidRPr="009F13F4">
        <w:rPr>
          <w:rFonts w:ascii="Bookman Old Style" w:hAnsi="Bookman Old Style" w:cs="Courier New"/>
        </w:rPr>
        <w:t xml:space="preserve">' Aku bertanya, 'Seperti apakah puasa Nabi Daud </w:t>
      </w:r>
      <w:r w:rsidR="0020776A">
        <w:rPr>
          <w:rFonts w:ascii="Bookman Old Style" w:hAnsi="Bookman Old Style" w:cs="CTraditional Arabic" w:hint="cs"/>
          <w:rtl/>
        </w:rPr>
        <w:t>÷</w:t>
      </w:r>
      <w:r w:rsidRPr="009F13F4">
        <w:rPr>
          <w:rFonts w:ascii="Bookman Old Style" w:hAnsi="Bookman Old Style" w:cs="Courier New"/>
        </w:rPr>
        <w:t xml:space="preserve">? Beliau menjawab, </w:t>
      </w:r>
      <w:r w:rsidRPr="009F13F4">
        <w:rPr>
          <w:rFonts w:ascii="Bookman Old Style" w:hAnsi="Bookman Old Style" w:cs="Courier New"/>
          <w:i/>
          <w:iCs/>
        </w:rPr>
        <w:t>'Puasa setengah tahun</w:t>
      </w:r>
      <w:r w:rsidRPr="009F13F4">
        <w:rPr>
          <w:rFonts w:ascii="Bookman Old Style" w:hAnsi="Bookman Old Style" w:cs="Courier New"/>
        </w:rPr>
        <w:t xml:space="preserve">.' Maka Abdullah </w:t>
      </w:r>
      <w:r w:rsidR="00475DB1" w:rsidRPr="00475DB1">
        <w:rPr>
          <w:rFonts w:ascii="Bookman Old Style" w:hAnsi="Bookman Old Style" w:cs="CTraditional Arabic"/>
          <w:rtl/>
        </w:rPr>
        <w:t>س</w:t>
      </w:r>
      <w:r w:rsidRPr="009F13F4">
        <w:rPr>
          <w:rFonts w:ascii="Bookman Old Style" w:hAnsi="Bookman Old Style" w:cs="Courier New"/>
        </w:rPr>
        <w:t xml:space="preserve"> berkata setelah lanjut usia, 'Andaikan aku menerima keringanan yang diberikan Rasulullah </w:t>
      </w:r>
      <w:r w:rsidR="0007715A" w:rsidRPr="0007715A">
        <w:rPr>
          <w:rFonts w:ascii="Bookman Old Style" w:hAnsi="Bookman Old Style" w:cs="CTraditional Arabic"/>
          <w:rtl/>
        </w:rPr>
        <w:t>ج</w:t>
      </w:r>
      <w:r w:rsidRPr="009F13F4">
        <w:rPr>
          <w:rFonts w:ascii="Bookman Old Style" w:hAnsi="Bookman Old Style" w:cs="Courier New"/>
        </w:rPr>
        <w:t>." Muttafaqun 'alaih.</w:t>
      </w:r>
    </w:p>
    <w:p w:rsidR="00FB5B0F" w:rsidRDefault="00FB5B0F" w:rsidP="0020776A">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59" w:name="_Toc468352020"/>
      <w:r w:rsidRPr="009F13F4">
        <w:t>Majelis ke Tiga Puluh Dua</w:t>
      </w:r>
      <w:r w:rsidR="00FB5B0F">
        <w:t>:</w:t>
      </w:r>
      <w:r w:rsidR="00FB5B0F">
        <w:br/>
      </w:r>
      <w:r w:rsidRPr="009F13F4">
        <w:t>Perang Ahzab</w:t>
      </w:r>
      <w:bookmarkEnd w:id="59"/>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Pada bulan Syawal tahun kelima menurut pendapat paling kuat, terjadilah perang Ahzab yang dikenal dengan nama "Perang Parit".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penyebab terjadinya peperangan ini adalah bahwa Nabi </w:t>
      </w:r>
      <w:r w:rsidR="0007715A" w:rsidRPr="0007715A">
        <w:rPr>
          <w:rFonts w:ascii="Bookman Old Style" w:hAnsi="Bookman Old Style" w:cs="CTraditional Arabic"/>
          <w:rtl/>
        </w:rPr>
        <w:t>ج</w:t>
      </w:r>
      <w:r w:rsidRPr="009F13F4">
        <w:rPr>
          <w:rFonts w:ascii="Bookman Old Style" w:hAnsi="Bookman Old Style" w:cs="Courier New"/>
        </w:rPr>
        <w:t xml:space="preserve"> tatkala mengusir Yahudi Bani Nadhir pada tahun ke empat Hijriyah dari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karena usaha mereka membunuh Nabi </w:t>
      </w:r>
      <w:r w:rsidR="0007715A" w:rsidRPr="0007715A">
        <w:rPr>
          <w:rFonts w:ascii="Bookman Old Style" w:hAnsi="Bookman Old Style" w:cs="CTraditional Arabic"/>
          <w:rtl/>
        </w:rPr>
        <w:t>ج</w:t>
      </w:r>
      <w:r w:rsidRPr="009F13F4">
        <w:rPr>
          <w:rFonts w:ascii="Bookman Old Style" w:hAnsi="Bookman Old Style" w:cs="Courier New"/>
        </w:rPr>
        <w:t xml:space="preserve">. Keluarlah segolongan dari pemimpin mereka ke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Makkah, mendorong dan menganjurkan kaum Quraisy untuk memerangi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menjanjikan kemenangan mereka terhadap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kaum Quraisy memenuhi ajakan mereka dan berkumpul bersama mereka untuk memeranginya. Kemudian mereka keluar, lalu mendatangi kabilah Ghathafan dan Bani Sulaim dan mengajak mereka, mereka pun memenuhi ajakan tersebut. Kemudian mereka mengelilingi kabilah-kabilah arab, mengajak mereka memerangi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keluarlah kaum Quraisy dalam pasukan berjumlah empat ribu prajurit di bahwa pimpinan Abu Sufyan, dan memimpin bersama mereka tiga ratus (300) penunggang kuda dan seribu </w:t>
      </w:r>
      <w:smartTag w:uri="urn:schemas-microsoft-com:office:smarttags" w:element="place">
        <w:smartTag w:uri="urn:schemas-microsoft-com:office:smarttags" w:element="City">
          <w:r w:rsidRPr="009F13F4">
            <w:rPr>
              <w:rFonts w:ascii="Bookman Old Style" w:hAnsi="Bookman Old Style" w:cs="Courier New"/>
            </w:rPr>
            <w:t>lima</w:t>
          </w:r>
        </w:smartTag>
      </w:smartTag>
      <w:r w:rsidRPr="009F13F4">
        <w:rPr>
          <w:rFonts w:ascii="Bookman Old Style" w:hAnsi="Bookman Old Style" w:cs="Courier New"/>
        </w:rPr>
        <w:t xml:space="preserve"> ratus (1.500) pasukan berunta. Ditambah pasukan  Bani Salim di Marr Zahran yang berjumlah tujuh ratus (700) prajurit. Keluar juga bersama mereka Banu Asad, dan keluar bani Fazarah yang pasukannya berjumlah seribu (1.000) prajurit. Keluar pula bani Asyja' yang berjumlah empat ratus (400) prajurit. Keluar pula bani Murrah yang juga berjumlah empat ratus (400) prajurit. Dan jumlah semua yang terlibat dalam perang Ahzab dari semua kabilah berjumlah sepuluh ribu (10.000) prajurit, dan mereka itulah yang dinamakan ahzab (sekutu).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tatkala sampai kabar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tentang keberangkatan mereka dari Makkah, dia </w:t>
      </w:r>
      <w:r w:rsidR="0007715A" w:rsidRPr="0007715A">
        <w:rPr>
          <w:rFonts w:ascii="Bookman Old Style" w:hAnsi="Bookman Old Style" w:cs="CTraditional Arabic"/>
          <w:rtl/>
        </w:rPr>
        <w:t>ج</w:t>
      </w:r>
      <w:r w:rsidRPr="009F13F4">
        <w:rPr>
          <w:rFonts w:ascii="Bookman Old Style" w:hAnsi="Bookman Old Style" w:cs="Courier New"/>
        </w:rPr>
        <w:t xml:space="preserve"> meminta pendapat banyak orang, maka Salman al-Farisi </w:t>
      </w:r>
      <w:r w:rsidR="00475DB1" w:rsidRPr="00475DB1">
        <w:rPr>
          <w:rFonts w:ascii="Bookman Old Style" w:hAnsi="Bookman Old Style" w:cs="CTraditional Arabic"/>
          <w:rtl/>
        </w:rPr>
        <w:t>س</w:t>
      </w:r>
      <w:r w:rsidRPr="009F13F4">
        <w:rPr>
          <w:rFonts w:ascii="Bookman Old Style" w:hAnsi="Bookman Old Style" w:cs="Courier New"/>
        </w:rPr>
        <w:t xml:space="preserve"> menyarankan agar menggali parit yang menghalangi di antara musuh dan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menyuruh melaksanakannya. Maka kaum muslimin segera menggalinya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ikut serta menggali dengan tangannya sendiri. Penggalian Khandaq/parit itu di depan bukit Sala', di mana kaum muslimin menjadikan gunung/bukit di belakang pundak mereka dan parit berada di antara mereka dan kaum kafir.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Kaum selesai menggali parit dalam tempo enam hari, maka Nabi </w:t>
      </w:r>
      <w:r w:rsidR="0007715A" w:rsidRPr="0007715A">
        <w:rPr>
          <w:rFonts w:ascii="Bookman Old Style" w:hAnsi="Bookman Old Style" w:cs="CTraditional Arabic"/>
          <w:rtl/>
        </w:rPr>
        <w:t>ج</w:t>
      </w:r>
      <w:r w:rsidRPr="009F13F4">
        <w:rPr>
          <w:rFonts w:ascii="Bookman Old Style" w:hAnsi="Bookman Old Style" w:cs="Courier New"/>
        </w:rPr>
        <w:t xml:space="preserve"> dan kaum muslimin yang bersamanya yang berjumlah tiga ribu (3.000) prajurit membuat benteng dengan gunung di belakang dan parit di depan mereka. Dan Nabi </w:t>
      </w:r>
      <w:r w:rsidR="0007715A" w:rsidRPr="0007715A">
        <w:rPr>
          <w:rFonts w:ascii="Bookman Old Style" w:hAnsi="Bookman Old Style" w:cs="CTraditional Arabic"/>
          <w:rtl/>
        </w:rPr>
        <w:t>ج</w:t>
      </w:r>
      <w:r w:rsidRPr="009F13F4">
        <w:rPr>
          <w:rFonts w:ascii="Bookman Old Style" w:hAnsi="Bookman Old Style" w:cs="Courier New"/>
        </w:rPr>
        <w:t xml:space="preserve"> menyuruh para wanita dan anak-anak, untuk tinggal di tengah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Berangkatlah Huyay bin Akhthab ke Bani Quraizhah, dan di antara mereka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ada perjanjian. Maka senantiasa kekejian tetap bersama mereka, sehingga mereka membatalkan janji bersama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mereka masuk bersama kaum musyrik dalam memerangi Rasulullah </w:t>
      </w:r>
      <w:r w:rsidR="0007715A" w:rsidRPr="0007715A">
        <w:rPr>
          <w:rFonts w:ascii="Bookman Old Style" w:hAnsi="Bookman Old Style" w:cs="CTraditional Arabic"/>
          <w:rtl/>
        </w:rPr>
        <w:t>ج</w:t>
      </w:r>
      <w:r w:rsidRPr="009F13F4">
        <w:rPr>
          <w:rFonts w:ascii="Bookman Old Style" w:hAnsi="Bookman Old Style" w:cs="Courier New"/>
        </w:rPr>
        <w:t>. Bertambah beratlah bala atas kaum muslimin dan muncullah kemunafikan, dan sebagian Bani Haritsah meminta ijin kepada Rasulullah untuk kembali ke Madinah dan berkata (yang diceritakan dalam al-Qur`an):</w:t>
      </w:r>
    </w:p>
    <w:p w:rsidR="00F56DB1" w:rsidRPr="009F13F4" w:rsidRDefault="004A415C" w:rsidP="004A415C">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lang w:bidi="fa-IR"/>
        </w:rPr>
        <w:t>﴿</w:t>
      </w:r>
      <w:r w:rsidRPr="009F5C6A">
        <w:rPr>
          <w:rStyle w:val="Char"/>
          <w:rFonts w:hint="eastAsia"/>
          <w:rtl/>
        </w:rPr>
        <w:t>إِنَّ</w:t>
      </w:r>
      <w:r w:rsidRPr="009F5C6A">
        <w:rPr>
          <w:rStyle w:val="Char"/>
          <w:rtl/>
        </w:rPr>
        <w:t xml:space="preserve"> </w:t>
      </w:r>
      <w:r w:rsidRPr="009F5C6A">
        <w:rPr>
          <w:rStyle w:val="Char"/>
          <w:rFonts w:hint="eastAsia"/>
          <w:rtl/>
        </w:rPr>
        <w:t>بُيُوتَنَا</w:t>
      </w:r>
      <w:r w:rsidRPr="009F5C6A">
        <w:rPr>
          <w:rStyle w:val="Char"/>
          <w:rtl/>
        </w:rPr>
        <w:t xml:space="preserve"> </w:t>
      </w:r>
      <w:r w:rsidRPr="009F5C6A">
        <w:rPr>
          <w:rStyle w:val="Char"/>
          <w:rFonts w:hint="eastAsia"/>
          <w:rtl/>
        </w:rPr>
        <w:t>عَوْرَةٌ</w:t>
      </w:r>
      <w:r w:rsidRPr="009F5C6A">
        <w:rPr>
          <w:rStyle w:val="Char"/>
          <w:rtl/>
        </w:rPr>
        <w:t xml:space="preserve"> </w:t>
      </w:r>
      <w:r w:rsidRPr="009F5C6A">
        <w:rPr>
          <w:rStyle w:val="Char"/>
          <w:rFonts w:hint="eastAsia"/>
          <w:rtl/>
        </w:rPr>
        <w:t>وَمَا</w:t>
      </w:r>
      <w:r w:rsidRPr="009F5C6A">
        <w:rPr>
          <w:rStyle w:val="Char"/>
          <w:rtl/>
        </w:rPr>
        <w:t xml:space="preserve"> </w:t>
      </w:r>
      <w:r w:rsidRPr="009F5C6A">
        <w:rPr>
          <w:rStyle w:val="Char"/>
          <w:rFonts w:hint="eastAsia"/>
          <w:rtl/>
        </w:rPr>
        <w:t>هِيَ</w:t>
      </w:r>
      <w:r w:rsidRPr="009F5C6A">
        <w:rPr>
          <w:rStyle w:val="Char"/>
          <w:rtl/>
        </w:rPr>
        <w:t xml:space="preserve"> </w:t>
      </w:r>
      <w:r w:rsidRPr="009F5C6A">
        <w:rPr>
          <w:rStyle w:val="Char"/>
          <w:rFonts w:hint="eastAsia"/>
          <w:rtl/>
        </w:rPr>
        <w:t>بِعَوْرَةٍ</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يُرِيدُونَ</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فِرَارًا</w:t>
      </w:r>
      <w:r w:rsidRPr="009F5C6A">
        <w:rPr>
          <w:rStyle w:val="Char"/>
          <w:rtl/>
        </w:rPr>
        <w:t>١٣</w:t>
      </w:r>
      <w:r>
        <w:rPr>
          <w:rFonts w:ascii="Bookman Old Style" w:hAnsi="Bookman Old Style" w:cs="Traditional Arabic"/>
          <w:color w:val="000000"/>
          <w:spacing w:val="-4"/>
          <w:szCs w:val="28"/>
          <w:shd w:val="clear" w:color="auto" w:fill="FFFFFF"/>
          <w:rtl/>
          <w:lang w:bidi="fa-IR"/>
        </w:rPr>
        <w:t>﴾</w:t>
      </w:r>
      <w:r w:rsidRPr="009F5C6A">
        <w:rPr>
          <w:rStyle w:val="Char"/>
          <w:rtl/>
        </w:rPr>
        <w:t xml:space="preserve"> </w:t>
      </w:r>
      <w:r>
        <w:rPr>
          <w:rFonts w:ascii="Bookman Old Style" w:hAnsi="Bookman Old Style" w:cs="mylotus"/>
          <w:color w:val="000000"/>
          <w:spacing w:val="-4"/>
          <w:shd w:val="clear" w:color="auto" w:fill="FFFFFF"/>
          <w:rtl/>
          <w:lang w:bidi="fa-IR"/>
        </w:rPr>
        <w:t>[</w:t>
      </w:r>
      <w:r>
        <w:rPr>
          <w:rFonts w:ascii="Bookman Old Style" w:hAnsi="Bookman Old Style" w:cs="mylotus" w:hint="eastAsia"/>
          <w:color w:val="000000"/>
          <w:spacing w:val="-4"/>
          <w:shd w:val="clear" w:color="auto" w:fill="FFFFFF"/>
          <w:rtl/>
          <w:lang w:bidi="fa-IR"/>
        </w:rPr>
        <w:t>الأحزاب</w:t>
      </w:r>
      <w:r>
        <w:rPr>
          <w:rFonts w:ascii="Bookman Old Style" w:hAnsi="Bookman Old Style" w:cs="mylotus"/>
          <w:color w:val="000000"/>
          <w:spacing w:val="-4"/>
          <w:shd w:val="clear" w:color="auto" w:fill="FFFFFF"/>
          <w:rtl/>
          <w:lang w:bidi="fa-IR"/>
        </w:rPr>
        <w:t>: 13]</w:t>
      </w:r>
      <w:r>
        <w:rPr>
          <w:rFonts w:ascii="Bookman Old Style" w:hAnsi="Bookman Old Style" w:cs="Traditional Arabic" w:hint="cs"/>
          <w:spacing w:val="-4"/>
          <w:rtl/>
          <w:lang w:bidi="fa-IR"/>
        </w:rPr>
        <w:t>.</w:t>
      </w:r>
    </w:p>
    <w:p w:rsidR="00F56DB1" w:rsidRPr="009F13F4" w:rsidRDefault="00F56DB1" w:rsidP="000F68A5">
      <w:pPr>
        <w:pStyle w:val="PlainText"/>
        <w:bidi w:val="0"/>
        <w:jc w:val="lowKashida"/>
        <w:rPr>
          <w:rFonts w:ascii="Bookman Old Style" w:hAnsi="Bookman Old Style"/>
          <w:i/>
          <w:iCs/>
          <w:sz w:val="24"/>
        </w:rPr>
      </w:pPr>
      <w:r w:rsidRPr="009F13F4">
        <w:rPr>
          <w:rFonts w:ascii="Bookman Old Style" w:hAnsi="Bookman Old Style"/>
          <w:i/>
          <w:iCs/>
          <w:sz w:val="24"/>
        </w:rPr>
        <w:t>Sesungguhnya rumah-rumah kami terbuka (tidak ada penjaga)".Dan rumah-rumah itu sekali-kali tidak terbuka, mereka tidak lain hanyalah hendak lari. (QS. al-Ahzaab:13)</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Dan Bani Salamah merasa gelisah dengan kegagalan, kemudian Allah </w:t>
      </w:r>
      <w:r w:rsidR="00B31979" w:rsidRPr="00B31979">
        <w:rPr>
          <w:rFonts w:ascii="Bookman Old Style" w:hAnsi="Bookman Old Style" w:cs="CTraditional Arabic"/>
          <w:rtl/>
        </w:rPr>
        <w:t>ـ</w:t>
      </w:r>
      <w:r w:rsidRPr="009F13F4">
        <w:rPr>
          <w:rFonts w:ascii="Bookman Old Style" w:hAnsi="Bookman Old Style" w:cs="Courier New"/>
        </w:rPr>
        <w:t xml:space="preserve"> menetapkan kedua golongan.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al-Bara` bin 'Azib </w:t>
      </w:r>
      <w:r w:rsidR="00475DB1" w:rsidRPr="00475DB1">
        <w:rPr>
          <w:rFonts w:ascii="Bookman Old Style" w:hAnsi="Bookman Old Style" w:cs="CTraditional Arabic"/>
          <w:rtl/>
        </w:rPr>
        <w:t>س</w:t>
      </w:r>
      <w:r w:rsidRPr="009F13F4">
        <w:rPr>
          <w:rFonts w:ascii="Bookman Old Style" w:hAnsi="Bookman Old Style" w:cs="Courier New"/>
        </w:rPr>
        <w:t xml:space="preserve">, ia berkata, 'Tatkala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menyuruh kami menggali parit, ada sebuah batu besar yang sangat keras menghalangi kami di sebagian parit, yang tidak bisa dihancurkan oleh pacul. Maka kami mengadukan hal itu kepada Nabi </w:t>
      </w:r>
      <w:r w:rsidR="0007715A" w:rsidRPr="0007715A">
        <w:rPr>
          <w:rFonts w:ascii="Bookman Old Style" w:hAnsi="Bookman Old Style" w:cs="CTraditional Arabic"/>
          <w:rtl/>
        </w:rPr>
        <w:t>ج</w:t>
      </w:r>
      <w:r w:rsidRPr="009F13F4">
        <w:rPr>
          <w:rFonts w:ascii="Bookman Old Style" w:hAnsi="Bookman Old Style" w:cs="Courier New"/>
        </w:rPr>
        <w:t xml:space="preserve">. Lalu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datang, tatkala dia </w:t>
      </w:r>
      <w:r w:rsidR="0007715A" w:rsidRPr="0007715A">
        <w:rPr>
          <w:rFonts w:ascii="Bookman Old Style" w:hAnsi="Bookman Old Style" w:cs="CTraditional Arabic"/>
          <w:rtl/>
        </w:rPr>
        <w:t>ج</w:t>
      </w:r>
      <w:r w:rsidRPr="009F13F4">
        <w:rPr>
          <w:rFonts w:ascii="Bookman Old Style" w:hAnsi="Bookman Old Style" w:cs="Courier New"/>
        </w:rPr>
        <w:t xml:space="preserve"> melihatnya, ia </w:t>
      </w:r>
      <w:r w:rsidR="0007715A" w:rsidRPr="0007715A">
        <w:rPr>
          <w:rFonts w:ascii="Bookman Old Style" w:hAnsi="Bookman Old Style" w:cs="CTraditional Arabic"/>
          <w:rtl/>
        </w:rPr>
        <w:t>ج</w:t>
      </w:r>
      <w:r w:rsidRPr="009F13F4">
        <w:rPr>
          <w:rFonts w:ascii="Bookman Old Style" w:hAnsi="Bookman Old Style" w:cs="Courier New"/>
        </w:rPr>
        <w:t xml:space="preserve"> melemparkan pakaiannya dan mengambil pacul dan berkata: </w:t>
      </w:r>
      <w:r w:rsidRPr="009F13F4">
        <w:rPr>
          <w:rFonts w:ascii="Bookman Old Style" w:hAnsi="Bookman Old Style" w:cs="Courier New"/>
          <w:i/>
          <w:iCs/>
        </w:rPr>
        <w:t>Bismillah</w:t>
      </w:r>
      <w:r w:rsidRPr="009F13F4">
        <w:rPr>
          <w:rFonts w:ascii="Bookman Old Style" w:hAnsi="Bookman Old Style" w:cs="Courier New"/>
        </w:rPr>
        <w:t xml:space="preserve"> (</w:t>
      </w:r>
      <w:r w:rsidRPr="009F13F4">
        <w:rPr>
          <w:rFonts w:ascii="Bookman Old Style" w:hAnsi="Bookman Old Style" w:cs="Courier New"/>
          <w:i/>
          <w:iCs/>
        </w:rPr>
        <w:t xml:space="preserve">dengan nama Allah </w:t>
      </w:r>
      <w:r w:rsidR="00B31979" w:rsidRPr="00B31979">
        <w:rPr>
          <w:rFonts w:ascii="Bookman Old Style" w:hAnsi="Bookman Old Style" w:cs="CTraditional Arabic"/>
          <w:i/>
          <w:rtl/>
        </w:rPr>
        <w:t>ـ</w:t>
      </w:r>
      <w:r w:rsidRPr="009F13F4">
        <w:rPr>
          <w:rFonts w:ascii="Bookman Old Style" w:hAnsi="Bookman Old Style" w:cs="Courier New"/>
        </w:rPr>
        <w:t xml:space="preserve">). Kemudian dia </w:t>
      </w:r>
      <w:r w:rsidR="0007715A" w:rsidRPr="0007715A">
        <w:rPr>
          <w:rFonts w:ascii="Bookman Old Style" w:hAnsi="Bookman Old Style" w:cs="CTraditional Arabic"/>
          <w:rtl/>
        </w:rPr>
        <w:t>ج</w:t>
      </w:r>
      <w:r w:rsidRPr="009F13F4">
        <w:rPr>
          <w:rFonts w:ascii="Bookman Old Style" w:hAnsi="Bookman Old Style" w:cs="Courier New"/>
        </w:rPr>
        <w:t xml:space="preserve"> memukulnya sekali pukulan yang menghancurkan sepertiganya, dan beliau bersabda: </w:t>
      </w:r>
    </w:p>
    <w:p w:rsidR="00F56DB1" w:rsidRPr="009F13F4" w:rsidRDefault="00F56DB1" w:rsidP="004A415C">
      <w:pPr>
        <w:pStyle w:val="a0"/>
        <w:rPr>
          <w:rtl/>
        </w:rPr>
      </w:pPr>
      <w:r w:rsidRPr="009F13F4">
        <w:rPr>
          <w:rtl/>
        </w:rPr>
        <w:t xml:space="preserve">اللهُ أَكْبَرُ، أُعْطِيتُ مَفَاتِيحَ </w:t>
      </w:r>
      <w:r w:rsidRPr="00A200E1">
        <w:rPr>
          <w:spacing w:val="-6"/>
          <w:rtl/>
        </w:rPr>
        <w:t>الشَّامِ</w:t>
      </w:r>
      <w:r w:rsidRPr="009F13F4">
        <w:rPr>
          <w:rtl/>
        </w:rPr>
        <w:t>، وَاللهِ إِنِّي لَأُبْصِرُ قُصُورَهَا الحُمْرَ السَّاعَةَ</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Maha Besar, aku telah diberikan kunci-kunci Syam, demi Allah, sesungguhnya aku melihat istana-istananya yang merah pada saat ini</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Kemudian dia </w:t>
      </w:r>
      <w:r w:rsidR="0007715A" w:rsidRPr="0007715A">
        <w:rPr>
          <w:rFonts w:ascii="Bookman Old Style" w:hAnsi="Bookman Old Style" w:cs="CTraditional Arabic"/>
          <w:rtl/>
        </w:rPr>
        <w:t>ج</w:t>
      </w:r>
      <w:r w:rsidRPr="009F13F4">
        <w:rPr>
          <w:rFonts w:ascii="Bookman Old Style" w:hAnsi="Bookman Old Style" w:cs="Courier New"/>
        </w:rPr>
        <w:t xml:space="preserve"> memukul yang kedua, lalu mematahkan sepertiga yang lainnya dan bersabda:</w:t>
      </w:r>
    </w:p>
    <w:p w:rsidR="00F56DB1" w:rsidRPr="009F13F4" w:rsidRDefault="00F56DB1" w:rsidP="004A415C">
      <w:pPr>
        <w:pStyle w:val="a0"/>
        <w:rPr>
          <w:rFonts w:cs="Courier New"/>
        </w:rPr>
      </w:pPr>
      <w:r w:rsidRPr="009F13F4">
        <w:rPr>
          <w:rtl/>
        </w:rPr>
        <w:t xml:space="preserve">"اللهُ أَكْبَرُ، أُعْطِيتُ مَفَاتِيحَ فَارِسٍ, وَاللهِ إِنِّي </w:t>
      </w:r>
      <w:r w:rsidRPr="00A200E1">
        <w:rPr>
          <w:spacing w:val="-6"/>
          <w:rtl/>
        </w:rPr>
        <w:t>لَأبْصِرُ</w:t>
      </w:r>
      <w:r w:rsidRPr="009F13F4">
        <w:rPr>
          <w:rtl/>
        </w:rPr>
        <w:t xml:space="preserve"> القَصْرَ الْأَبْيَضَ مِنَ المدَائِنِ"،</w:t>
      </w:r>
      <w:r w:rsidRPr="009F13F4">
        <w:rPr>
          <w:sz w:val="36"/>
          <w:szCs w:val="36"/>
          <w:rtl/>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 xml:space="preserve">'Allah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Yang Maha Besar, aku telah diberikan kunci-kunci (kerajaan) Persi, demi Allah, sesungguhnya aku melihat istana putih dari Madain</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memukul yang ketiga kalinya dan bismillah, maka ia menghancurkan sepertiga batu, dan beliau bersabda:</w:t>
      </w:r>
    </w:p>
    <w:p w:rsidR="00F56DB1" w:rsidRPr="009F13F4" w:rsidRDefault="00F56DB1" w:rsidP="004A415C">
      <w:pPr>
        <w:pStyle w:val="a0"/>
        <w:rPr>
          <w:rtl/>
        </w:rPr>
      </w:pPr>
      <w:r w:rsidRPr="009F13F4">
        <w:rPr>
          <w:rtl/>
        </w:rPr>
        <w:t xml:space="preserve">اللهُ أَكْبَرُ، أُعْطِيتُ مَفَاتِيحَ اليَمَنِ, </w:t>
      </w:r>
      <w:r w:rsidRPr="00A200E1">
        <w:rPr>
          <w:spacing w:val="-6"/>
          <w:rtl/>
        </w:rPr>
        <w:t>وَاللهِ</w:t>
      </w:r>
      <w:r w:rsidRPr="009F13F4">
        <w:rPr>
          <w:rtl/>
        </w:rPr>
        <w:t xml:space="preserve"> إِنِّي لَأُبْصِرُ أَبْوَابَ صَنْعَاءَ مِنْ مَكَانِيَ هَذِهِ السَّاعةَ".</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Yang Maha Besar, sesungguhnya telah diberikan kunci-kunci Yaman. Demi Allah, sesungguhnya aku melihat pintu-pintu Shan'a dari tempatku pada saat ini</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Kaum musyrikin mengepung Rasulullah </w:t>
      </w:r>
      <w:r w:rsidR="0007715A" w:rsidRPr="0007715A">
        <w:rPr>
          <w:rFonts w:ascii="Bookman Old Style" w:hAnsi="Bookman Old Style" w:cs="CTraditional Arabic"/>
          <w:rtl/>
        </w:rPr>
        <w:t>ج</w:t>
      </w:r>
      <w:r w:rsidRPr="009F13F4">
        <w:rPr>
          <w:rFonts w:ascii="Bookman Old Style" w:hAnsi="Bookman Old Style" w:cs="Courier New"/>
        </w:rPr>
        <w:t xml:space="preserve"> selama satu bulan dan tidak terjadi di antara mereka peperangan karena adanya parit yang menghalangi di antara mereka dan kaum muslimin.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pakar sejarah berkata, 'Di hari Khandak ada rasa takut yang sangat, kegagalan manusia, takut terhadap keturunan dan harta. Kaum musyrik mencari celah parit yang mereka bisa menyeberangkan kuda mereka. Maka segolongan dari mereka bisa menyeberang, di antaranya 'Amr bin Wudd, lalu ia mengajak perang tanding, dia sudah berusia tujuh puluh (70) tahun, lalu Ali </w:t>
      </w:r>
      <w:r w:rsidR="00475DB1" w:rsidRPr="00475DB1">
        <w:rPr>
          <w:rFonts w:ascii="Bookman Old Style" w:hAnsi="Bookman Old Style" w:cs="CTraditional Arabic"/>
          <w:rtl/>
        </w:rPr>
        <w:t>س</w:t>
      </w:r>
      <w:r w:rsidRPr="009F13F4">
        <w:rPr>
          <w:rFonts w:ascii="Bookman Old Style" w:hAnsi="Bookman Old Style" w:cs="Courier New"/>
        </w:rPr>
        <w:t xml:space="preserve"> menantangnya lalu membunuhnya.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jadilah mereka mengumpulkan pasukan besar yang termasuk Khalid bin Walid </w:t>
      </w:r>
      <w:r w:rsidR="00475DB1" w:rsidRPr="00475DB1">
        <w:rPr>
          <w:rFonts w:ascii="Bookman Old Style" w:hAnsi="Bookman Old Style" w:cs="CTraditional Arabic"/>
          <w:rtl/>
        </w:rPr>
        <w:t>س</w:t>
      </w:r>
      <w:r w:rsidRPr="009F13F4">
        <w:rPr>
          <w:rFonts w:ascii="Bookman Old Style" w:hAnsi="Bookman Old Style" w:cs="Courier New"/>
        </w:rPr>
        <w:t xml:space="preserve"> dan berperang hingga malam hari. Saat itu, Rasulullah </w:t>
      </w:r>
      <w:r w:rsidR="0007715A" w:rsidRPr="0007715A">
        <w:rPr>
          <w:rFonts w:ascii="Bookman Old Style" w:hAnsi="Bookman Old Style" w:cs="CTraditional Arabic"/>
          <w:rtl/>
        </w:rPr>
        <w:t>ج</w:t>
      </w:r>
      <w:r w:rsidRPr="009F13F4">
        <w:rPr>
          <w:rFonts w:ascii="Bookman Old Style" w:hAnsi="Bookman Old Style" w:cs="Courier New"/>
        </w:rPr>
        <w:t xml:space="preserve"> bisa melaksanakan shalat zuhur dan ashar seraya bersabda: </w:t>
      </w:r>
    </w:p>
    <w:p w:rsidR="00F56DB1" w:rsidRPr="009F13F4" w:rsidRDefault="00F56DB1" w:rsidP="004A415C">
      <w:pPr>
        <w:pStyle w:val="a0"/>
      </w:pPr>
      <w:r w:rsidRPr="009F13F4">
        <w:rPr>
          <w:rtl/>
        </w:rPr>
        <w:t xml:space="preserve">شَغَلُونَا عَنِ الصَّلَاةِ الوُسْطَى، مَلَأَ اللهُ </w:t>
      </w:r>
      <w:r w:rsidRPr="00A200E1">
        <w:rPr>
          <w:spacing w:val="-6"/>
          <w:rtl/>
        </w:rPr>
        <w:t>بُيُوتَهُمْ</w:t>
      </w:r>
      <w:r w:rsidRPr="009F13F4">
        <w:rPr>
          <w:rtl/>
        </w:rPr>
        <w:t xml:space="preserve"> وَقُبُورَهُمْ نَارًا</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 xml:space="preserve">'Mereka telah menyibukkan kita dari shalat wushtha, semoga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mengisi rumah dan kubur mereka dengan api</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Kemudian Allah </w:t>
      </w:r>
      <w:r w:rsidR="00B31979" w:rsidRPr="00B31979">
        <w:rPr>
          <w:rFonts w:ascii="Bookman Old Style" w:hAnsi="Bookman Old Style" w:cs="CTraditional Arabic"/>
          <w:rtl/>
        </w:rPr>
        <w:t>ـ</w:t>
      </w:r>
      <w:r w:rsidRPr="009F13F4">
        <w:rPr>
          <w:rFonts w:ascii="Bookman Old Style" w:hAnsi="Bookman Old Style" w:cs="Courier New"/>
        </w:rPr>
        <w:t xml:space="preserve"> menciptakan perkara dari sisi-Nya, menghinakan musuh dengannya, dan mencerai beraikan sekutu mereka. Hal itu berawal dari Nu'aim bin Mas'ud </w:t>
      </w:r>
      <w:r w:rsidR="00475DB1" w:rsidRPr="00475DB1">
        <w:rPr>
          <w:rFonts w:ascii="Bookman Old Style" w:hAnsi="Bookman Old Style" w:cs="CTraditional Arabic"/>
          <w:rtl/>
        </w:rPr>
        <w:t>س</w:t>
      </w:r>
      <w:r w:rsidRPr="009F13F4">
        <w:rPr>
          <w:rFonts w:ascii="Bookman Old Style" w:hAnsi="Bookman Old Style" w:cs="Courier New"/>
        </w:rPr>
        <w:t xml:space="preserve"> yang telah masuk Islam, sedangkan kaum musyrikin dan Yahudi tidak mengetahui tentang keislamannya. Maka dia berjalan di antara kaum Quraisy dan bani Quraizhah, lalu ia mengadu domba di antara mereka. Kemudian angin puyuh bertiup kencang. Maka Abu Sufyan berkata kepada pasukannya, 'Kamu tidak berada di kampung tempat tinggalmu. Kuda dan unta telah binasa dan bani Quraizhah sudah berbeda, dan kita menghadapi angin kencang seperti yang kamu lihat, maka berangkatlah, sesungguhnya aku berangkat (pulang). Dan terbunuh tiga orang dari kaum musyrikin dan enam orang dari kaum muslimin.'</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0" w:name="_Toc468352021"/>
      <w:r w:rsidRPr="009F13F4">
        <w:t>Majelis ke Tiga Puluh Tiga</w:t>
      </w:r>
      <w:r w:rsidR="00FB5B0F">
        <w:t>:</w:t>
      </w:r>
      <w:r w:rsidR="00FB5B0F">
        <w:br/>
      </w:r>
      <w:r w:rsidRPr="009F13F4">
        <w:t xml:space="preserve">Keadilan Nabi </w:t>
      </w:r>
      <w:r w:rsidR="000354ED" w:rsidRPr="00FB5B0F">
        <w:rPr>
          <w:rFonts w:cs="CTraditional Arabic"/>
          <w:b w:val="0"/>
          <w:bCs w:val="0"/>
          <w:rtl/>
        </w:rPr>
        <w:t>ج</w:t>
      </w:r>
      <w:bookmarkEnd w:id="60"/>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Islam datang dengan keadilan yang absolut, seperti dalam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4A415C" w:rsidP="004A415C">
      <w:pPr>
        <w:widowControl w:val="0"/>
        <w:bidi/>
        <w:spacing w:before="120"/>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يَأْمُرُ</w:t>
      </w:r>
      <w:r w:rsidRPr="009F5C6A">
        <w:rPr>
          <w:rStyle w:val="Char"/>
          <w:rtl/>
        </w:rPr>
        <w:t xml:space="preserve"> </w:t>
      </w:r>
      <w:r w:rsidRPr="009F5C6A">
        <w:rPr>
          <w:rStyle w:val="Char"/>
          <w:rFonts w:hint="eastAsia"/>
          <w:rtl/>
        </w:rPr>
        <w:t>بِالْعَدْلِ</w:t>
      </w:r>
      <w:r w:rsidRPr="009F5C6A">
        <w:rPr>
          <w:rStyle w:val="Char"/>
          <w:rtl/>
        </w:rPr>
        <w:t xml:space="preserve"> </w:t>
      </w:r>
      <w:r w:rsidRPr="009F5C6A">
        <w:rPr>
          <w:rStyle w:val="Char"/>
          <w:rFonts w:hint="eastAsia"/>
          <w:rtl/>
        </w:rPr>
        <w:t>وَالْإِحْسَانِ</w:t>
      </w:r>
      <w:r w:rsidRPr="009F5C6A">
        <w:rPr>
          <w:rStyle w:val="Char"/>
          <w:rtl/>
        </w:rPr>
        <w:t xml:space="preserve"> </w:t>
      </w:r>
      <w:r w:rsidRPr="009F5C6A">
        <w:rPr>
          <w:rStyle w:val="Char"/>
          <w:rFonts w:hint="eastAsia"/>
          <w:rtl/>
        </w:rPr>
        <w:t>وَإِيتَاءِ</w:t>
      </w:r>
      <w:r w:rsidRPr="009F5C6A">
        <w:rPr>
          <w:rStyle w:val="Char"/>
          <w:rtl/>
        </w:rPr>
        <w:t xml:space="preserve"> </w:t>
      </w:r>
      <w:r w:rsidRPr="009F5C6A">
        <w:rPr>
          <w:rStyle w:val="Char"/>
          <w:rFonts w:hint="eastAsia"/>
          <w:rtl/>
        </w:rPr>
        <w:t>ذِي</w:t>
      </w:r>
      <w:r w:rsidRPr="009F5C6A">
        <w:rPr>
          <w:rStyle w:val="Char"/>
          <w:rtl/>
        </w:rPr>
        <w:t xml:space="preserve"> </w:t>
      </w:r>
      <w:r w:rsidRPr="009F5C6A">
        <w:rPr>
          <w:rStyle w:val="Char"/>
          <w:rFonts w:hint="eastAsia"/>
          <w:rtl/>
        </w:rPr>
        <w:t>الْقُرْبَى</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النحل</w:t>
      </w:r>
      <w:r>
        <w:rPr>
          <w:rFonts w:ascii="Bookman Old Style" w:hAnsi="Bookman Old Style" w:cs="mylotus"/>
          <w:color w:val="000000"/>
          <w:spacing w:val="-4"/>
          <w:shd w:val="clear" w:color="auto" w:fill="FFFFFF"/>
          <w:rtl/>
        </w:rPr>
        <w:t>: 90]</w:t>
      </w:r>
    </w:p>
    <w:p w:rsidR="00F56DB1" w:rsidRPr="009F13F4" w:rsidRDefault="00F56DB1" w:rsidP="000C11FE">
      <w:pPr>
        <w:pStyle w:val="PlainText"/>
        <w:bidi w:val="0"/>
        <w:jc w:val="lowKashida"/>
        <w:rPr>
          <w:rFonts w:ascii="Bookman Old Style" w:hAnsi="Bookman Old Style"/>
          <w:i/>
          <w:iCs/>
          <w:sz w:val="24"/>
        </w:rPr>
      </w:pPr>
      <w:r w:rsidRPr="009F13F4">
        <w:rPr>
          <w:rFonts w:ascii="Bookman Old Style" w:hAnsi="Bookman Old Style"/>
          <w:i/>
          <w:iCs/>
          <w:sz w:val="24"/>
        </w:rPr>
        <w:t>Sesungguhnya Allah menyuruh (kamu) berlaku adil dan berbuat kebajikan, memberi kepada kaum kerabat. (QS. an-Nahl :90)</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firman-Nya:</w:t>
      </w:r>
    </w:p>
    <w:p w:rsidR="00F56DB1" w:rsidRPr="009F13F4" w:rsidRDefault="004A415C" w:rsidP="004A415C">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وَلَا</w:t>
      </w:r>
      <w:r w:rsidRPr="009F5C6A">
        <w:rPr>
          <w:rStyle w:val="Char"/>
          <w:rtl/>
        </w:rPr>
        <w:t xml:space="preserve"> </w:t>
      </w:r>
      <w:r w:rsidRPr="009F5C6A">
        <w:rPr>
          <w:rStyle w:val="Char"/>
          <w:rFonts w:hint="eastAsia"/>
          <w:rtl/>
        </w:rPr>
        <w:t>يَجْرِمَنَّكُمْ</w:t>
      </w:r>
      <w:r w:rsidRPr="009F5C6A">
        <w:rPr>
          <w:rStyle w:val="Char"/>
          <w:rtl/>
        </w:rPr>
        <w:t xml:space="preserve"> </w:t>
      </w:r>
      <w:r w:rsidRPr="009F5C6A">
        <w:rPr>
          <w:rStyle w:val="Char"/>
          <w:rFonts w:hint="eastAsia"/>
          <w:rtl/>
        </w:rPr>
        <w:t>شَنَآنُ</w:t>
      </w:r>
      <w:r w:rsidRPr="009F5C6A">
        <w:rPr>
          <w:rStyle w:val="Char"/>
          <w:rtl/>
        </w:rPr>
        <w:t xml:space="preserve"> </w:t>
      </w:r>
      <w:r w:rsidRPr="009F5C6A">
        <w:rPr>
          <w:rStyle w:val="Char"/>
          <w:rFonts w:hint="eastAsia"/>
          <w:rtl/>
        </w:rPr>
        <w:t>قَوْمٍ</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أَلَّا</w:t>
      </w:r>
      <w:r w:rsidRPr="009F5C6A">
        <w:rPr>
          <w:rStyle w:val="Char"/>
          <w:rtl/>
        </w:rPr>
        <w:t xml:space="preserve"> </w:t>
      </w:r>
      <w:r w:rsidRPr="009F5C6A">
        <w:rPr>
          <w:rStyle w:val="Char"/>
          <w:rFonts w:hint="eastAsia"/>
          <w:rtl/>
        </w:rPr>
        <w:t>تَعْدِلُوا</w:t>
      </w:r>
      <w:r w:rsidRPr="009F5C6A">
        <w:rPr>
          <w:rStyle w:val="Char"/>
          <w:rtl/>
        </w:rPr>
        <w:t xml:space="preserve">  </w:t>
      </w:r>
      <w:r w:rsidRPr="009F5C6A">
        <w:rPr>
          <w:rStyle w:val="Char"/>
          <w:rFonts w:hint="eastAsia"/>
          <w:rtl/>
        </w:rPr>
        <w:t>اعْدِلُوا</w:t>
      </w:r>
      <w:r w:rsidRPr="009F5C6A">
        <w:rPr>
          <w:rStyle w:val="Char"/>
          <w:rtl/>
        </w:rPr>
        <w:t xml:space="preserve"> </w:t>
      </w:r>
      <w:r w:rsidRPr="009F5C6A">
        <w:rPr>
          <w:rStyle w:val="Char"/>
          <w:rFonts w:hint="eastAsia"/>
          <w:rtl/>
        </w:rPr>
        <w:t>هُوَ</w:t>
      </w:r>
      <w:r w:rsidRPr="009F5C6A">
        <w:rPr>
          <w:rStyle w:val="Char"/>
          <w:rtl/>
        </w:rPr>
        <w:t xml:space="preserve"> </w:t>
      </w:r>
      <w:r w:rsidRPr="009F5C6A">
        <w:rPr>
          <w:rStyle w:val="Char"/>
          <w:rFonts w:hint="eastAsia"/>
          <w:rtl/>
        </w:rPr>
        <w:t>أَقْرَبُ</w:t>
      </w:r>
      <w:r w:rsidRPr="009F5C6A">
        <w:rPr>
          <w:rStyle w:val="Char"/>
          <w:rtl/>
        </w:rPr>
        <w:t xml:space="preserve"> </w:t>
      </w:r>
      <w:r w:rsidRPr="009F5C6A">
        <w:rPr>
          <w:rStyle w:val="Char"/>
          <w:rFonts w:hint="eastAsia"/>
          <w:rtl/>
        </w:rPr>
        <w:t>لِلتَّقْوَى</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المائدة</w:t>
      </w:r>
      <w:r>
        <w:rPr>
          <w:rFonts w:ascii="Bookman Old Style" w:hAnsi="Bookman Old Style" w:cs="mylotus"/>
          <w:color w:val="000000"/>
          <w:spacing w:val="-4"/>
          <w:shd w:val="clear" w:color="auto" w:fill="FFFFFF"/>
          <w:rtl/>
        </w:rPr>
        <w:t>: 8]</w:t>
      </w:r>
    </w:p>
    <w:p w:rsidR="00F56DB1" w:rsidRPr="009F13F4" w:rsidRDefault="00F56DB1" w:rsidP="000C11FE">
      <w:pPr>
        <w:pStyle w:val="PlainText"/>
        <w:bidi w:val="0"/>
        <w:jc w:val="lowKashida"/>
        <w:rPr>
          <w:rFonts w:ascii="Bookman Old Style" w:hAnsi="Bookman Old Style"/>
          <w:i/>
          <w:iCs/>
          <w:sz w:val="24"/>
        </w:rPr>
      </w:pPr>
      <w:r w:rsidRPr="009F13F4">
        <w:rPr>
          <w:rFonts w:ascii="Bookman Old Style" w:hAnsi="Bookman Old Style"/>
          <w:i/>
          <w:iCs/>
          <w:sz w:val="24"/>
        </w:rPr>
        <w:t>Dan janganlah sekali-kali kebencianmu terhadap sesuatu kaum, mendorong kamu untuk berlaku tidak adil. Berlaku adillah, karena adil itu lebih dekat kepada taqwa. (QS. al-Maidah :8)</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Di antara gambaran keadilan Nabi </w:t>
      </w:r>
      <w:r w:rsidR="0007715A" w:rsidRPr="0007715A">
        <w:rPr>
          <w:rFonts w:ascii="Bookman Old Style" w:hAnsi="Bookman Old Style" w:cs="CTraditional Arabic"/>
          <w:rtl/>
        </w:rPr>
        <w:t>ج</w:t>
      </w:r>
      <w:r w:rsidRPr="009F13F4">
        <w:rPr>
          <w:rFonts w:ascii="Bookman Old Style" w:hAnsi="Bookman Old Style" w:cs="Courier New"/>
        </w:rPr>
        <w:t xml:space="preserve"> yang merata, sesungguhnya seorang perempuan terhormat dari Bani Makhzum mencuri. Persoalan perempuan ini menarik perhatian kaum Quraisy, dan mereka ingin mencari perantara di sisi Rasulullah </w:t>
      </w:r>
      <w:r w:rsidR="0007715A" w:rsidRPr="0007715A">
        <w:rPr>
          <w:rFonts w:ascii="Bookman Old Style" w:hAnsi="Bookman Old Style" w:cs="CTraditional Arabic"/>
          <w:rtl/>
        </w:rPr>
        <w:t>ج</w:t>
      </w:r>
      <w:r w:rsidRPr="009F13F4">
        <w:rPr>
          <w:rFonts w:ascii="Bookman Old Style" w:hAnsi="Bookman Old Style" w:cs="Courier New"/>
        </w:rPr>
        <w:t xml:space="preserve"> untuk menghindarkan hukum had darinya. maka mereka berkata, 'Siapakah yang membicarakan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dalam persoalannya? Mereka berkata, 'Tidak ada yang berani atasnya kecuali Usamah bin Zaid </w:t>
      </w:r>
      <w:r w:rsidR="00475DB1" w:rsidRPr="00475DB1">
        <w:rPr>
          <w:rFonts w:ascii="Bookman Old Style" w:hAnsi="Bookman Old Style" w:cs="CTraditional Arabic"/>
          <w:rtl/>
        </w:rPr>
        <w:t>س</w:t>
      </w:r>
      <w:r w:rsidRPr="009F13F4">
        <w:rPr>
          <w:rFonts w:ascii="Bookman Old Style" w:hAnsi="Bookman Old Style" w:cs="Courier New"/>
        </w:rPr>
        <w:t xml:space="preserve"> yang dicintai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perempuan itu dibawa ke hadapan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lalu Usamah bin Zaid </w:t>
      </w:r>
      <w:r w:rsidR="00475DB1" w:rsidRPr="00475DB1">
        <w:rPr>
          <w:rFonts w:ascii="Bookman Old Style" w:hAnsi="Bookman Old Style" w:cs="CTraditional Arabic"/>
          <w:rtl/>
        </w:rPr>
        <w:t>س</w:t>
      </w:r>
      <w:r w:rsidRPr="009F13F4">
        <w:rPr>
          <w:rFonts w:ascii="Bookman Old Style" w:hAnsi="Bookman Old Style" w:cs="Courier New"/>
        </w:rPr>
        <w:t xml:space="preserve"> membicarakan tentang perempuan itu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berubahlah raut muka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bersabda:</w:t>
      </w:r>
    </w:p>
    <w:p w:rsidR="00F56DB1" w:rsidRPr="009F13F4" w:rsidRDefault="00F56DB1" w:rsidP="004A415C">
      <w:pPr>
        <w:pStyle w:val="a0"/>
      </w:pPr>
      <w:r w:rsidRPr="009F13F4">
        <w:rPr>
          <w:rtl/>
        </w:rPr>
        <w:t>أَتَشْفَعُ فِي حَدٍّ مِنْ حُدُودِ اللهِ؟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Apakah engkau memberi syafaat dalam had dari had-had Allah </w:t>
      </w:r>
      <w:r w:rsidR="00B31979" w:rsidRPr="00B31979">
        <w:rPr>
          <w:rFonts w:ascii="Bookman Old Style" w:hAnsi="Bookman Old Style" w:cs="CTraditional Arabic"/>
          <w:i/>
          <w:rtl/>
        </w:rPr>
        <w:t>ـ</w:t>
      </w:r>
      <w:r w:rsidRPr="009F13F4">
        <w:rPr>
          <w:rFonts w:ascii="Bookman Old Style" w:hAnsi="Bookman Old Style" w:cs="Courier New"/>
          <w:i/>
          <w:iCs/>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Usamah </w:t>
      </w:r>
      <w:r w:rsidR="00475DB1" w:rsidRPr="00475DB1">
        <w:rPr>
          <w:rFonts w:ascii="Bookman Old Style" w:hAnsi="Bookman Old Style" w:cs="CTraditional Arabic"/>
          <w:rtl/>
        </w:rPr>
        <w:t>س</w:t>
      </w:r>
      <w:r w:rsidRPr="009F13F4">
        <w:rPr>
          <w:rFonts w:ascii="Bookman Old Style" w:hAnsi="Bookman Old Style" w:cs="Courier New"/>
        </w:rPr>
        <w:t xml:space="preserve"> berkata, 'Mintakanlah ampunan untukku, wahai Rasulullah.' Maka tatkala di waktu isya,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berdiri memberikan pidato. Lalu beliau </w:t>
      </w:r>
      <w:r w:rsidR="0007715A" w:rsidRPr="0007715A">
        <w:rPr>
          <w:rFonts w:ascii="Bookman Old Style" w:hAnsi="Bookman Old Style" w:cs="CTraditional Arabic"/>
          <w:rtl/>
        </w:rPr>
        <w:t>ج</w:t>
      </w:r>
      <w:r w:rsidRPr="009F13F4">
        <w:rPr>
          <w:rFonts w:ascii="Bookman Old Style" w:hAnsi="Bookman Old Style" w:cs="Courier New"/>
        </w:rPr>
        <w:t xml:space="preserve"> memuji Allah </w:t>
      </w:r>
      <w:r w:rsidR="00B31979" w:rsidRPr="00B31979">
        <w:rPr>
          <w:rFonts w:ascii="Bookman Old Style" w:hAnsi="Bookman Old Style" w:cs="CTraditional Arabic"/>
          <w:rtl/>
        </w:rPr>
        <w:t>ـ</w:t>
      </w:r>
      <w:r w:rsidRPr="009F13F4">
        <w:rPr>
          <w:rFonts w:ascii="Bookman Old Style" w:hAnsi="Bookman Old Style" w:cs="Courier New"/>
        </w:rPr>
        <w:t xml:space="preserve"> sebagaimana mestinya, kemudian bersabda:</w:t>
      </w:r>
    </w:p>
    <w:p w:rsidR="00F56DB1" w:rsidRPr="009F13F4" w:rsidRDefault="00F56DB1" w:rsidP="004A415C">
      <w:pPr>
        <w:pStyle w:val="a0"/>
        <w:rPr>
          <w:rtl/>
        </w:rPr>
      </w:pPr>
      <w:r w:rsidRPr="009F13F4">
        <w:rPr>
          <w:rtl/>
        </w:rPr>
        <w:t>"أَمَّا بَعْدُ، فَإِنَّما أَهْلَكَ مَنْ كَانَ قَبْلَكُمْ أَنَّهُمْ كَانُوا إِذَا سَرَقَ فِيهِمُ الشَّرِيفُ تَرَكُوهُ، وَإِذَا سَرَقَ فِيهِمُ الضَّعِيفُ أَقَامُوا عَلَيْهِ الحَدَّ، وَإِنِّي وَالَّذِي نَفْسِي بِيَدِهِ، لَوْ أَنَّ فَاطِمَةَ بِنْتَ مُحَمَّدٍ سَرَقَتْ، لَقَطَعْتُ يَدَهَا"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Amma ba'du, sesungguhnya yang membinasakan umat sebelum kamu adalah bahwa mereka, apabila orang yang mulia mencuri di antara mereka, mereka membiarkannya. Dan apabila orang yang lemah mencuri pada mereka, mereka menegakkan hukum atasnya. Dan sesungguhnya aku, demi Allah yang diriku berada di tangan-Nya, jika sesungguhnya jika Fathimah binti Muhammad mencuri niscaya aku akan memotong tangannya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Inilah keadilan Nabi </w:t>
      </w:r>
      <w:r w:rsidR="0007715A" w:rsidRPr="0007715A">
        <w:rPr>
          <w:rFonts w:ascii="Bookman Old Style" w:hAnsi="Bookman Old Style" w:cs="CTraditional Arabic"/>
          <w:rtl/>
        </w:rPr>
        <w:t>ج</w:t>
      </w:r>
      <w:r w:rsidRPr="009F13F4">
        <w:rPr>
          <w:rFonts w:ascii="Bookman Old Style" w:hAnsi="Bookman Old Style" w:cs="Courier New"/>
        </w:rPr>
        <w:t xml:space="preserve"> yang tidak membedakan di antara orang yang mulia dan hina, atau di antara yang kaya dan miskin, atau di antara pemerintah dan rakyat. Semuanya berada di dalam timbangan kebenaran dan keadilan dalam porsi yang sama.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termasuk dalam gambaran hal itu pula, sesungguhnya an-Nu'man bin Basyir </w:t>
      </w:r>
      <w:r w:rsidR="00475DB1" w:rsidRPr="00475DB1">
        <w:rPr>
          <w:rFonts w:ascii="Bookman Old Style" w:hAnsi="Bookman Old Style" w:cs="CTraditional Arabic"/>
          <w:rtl/>
        </w:rPr>
        <w:t>س</w:t>
      </w:r>
      <w:r w:rsidRPr="009F13F4">
        <w:rPr>
          <w:rFonts w:ascii="Bookman Old Style" w:hAnsi="Bookman Old Style" w:cs="Courier New"/>
        </w:rPr>
        <w:t xml:space="preserve"> berkata, 'Ayahku memberikan satu pemberian kepadaku, lalu ibunya Umrah binti Rawahah radhiyallahu 'anha berkata, 'Aku tidak ridha sehingga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bersaksi. Maka ia datang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seraya berkata, 'Sesungguhnya aku memberikan satu pemberian kepada anakku dari Umrah bin Rawahah </w:t>
      </w:r>
      <w:r w:rsidR="00475DB1" w:rsidRPr="00475DB1">
        <w:rPr>
          <w:rFonts w:ascii="Bookman Old Style" w:hAnsi="Bookman Old Style" w:cs="CTraditional Arabic"/>
          <w:rtl/>
        </w:rPr>
        <w:t>س</w:t>
      </w:r>
      <w:r w:rsidRPr="009F13F4">
        <w:rPr>
          <w:rFonts w:ascii="Bookman Old Style" w:hAnsi="Bookman Old Style" w:cs="Courier New"/>
        </w:rPr>
        <w:t xml:space="preserve">, lalu ia menyuruhku  agar mempersaksikan kepada engkau, wahai Rasulullah.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'Apakah engkau memberikan seperti ini kepada semua anakmu?</w:t>
      </w:r>
      <w:r w:rsidRPr="009F13F4">
        <w:rPr>
          <w:rFonts w:ascii="Bookman Old Style" w:hAnsi="Bookman Old Style" w:cs="Courier New"/>
        </w:rPr>
        <w:t xml:space="preserve"> Ia menjawab, 'Tidak.'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فاتَّقُوا اللهَ وَاعْدِلُوا بَيْنَ أَبْنَائِكُمْ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Bertaqwalah kepada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dan berlaku adilah di antara anak-anakmu</w:t>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Basyir </w:t>
      </w:r>
      <w:r w:rsidR="00475DB1" w:rsidRPr="00475DB1">
        <w:rPr>
          <w:rFonts w:ascii="Bookman Old Style" w:hAnsi="Bookman Old Style" w:cs="CTraditional Arabic"/>
          <w:rtl/>
        </w:rPr>
        <w:t>س</w:t>
      </w:r>
      <w:r w:rsidRPr="009F13F4">
        <w:rPr>
          <w:rFonts w:ascii="Bookman Old Style" w:hAnsi="Bookman Old Style" w:cs="Courier New"/>
        </w:rPr>
        <w:t xml:space="preserve"> pulang dan menarik kembali pemberiannya.'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Dalam satu riwayat, ia berkata, '</w:t>
      </w:r>
      <w:r w:rsidRPr="009F13F4">
        <w:rPr>
          <w:rFonts w:ascii="Bookman Old Style" w:hAnsi="Bookman Old Style" w:cs="Courier New"/>
          <w:i/>
          <w:iCs/>
        </w:rPr>
        <w:t>Apakah engkau mempunyai anak selain dia</w:t>
      </w:r>
      <w:r w:rsidRPr="009F13F4">
        <w:rPr>
          <w:rFonts w:ascii="Bookman Old Style" w:hAnsi="Bookman Old Style" w:cs="Courier New"/>
        </w:rPr>
        <w:t xml:space="preserve">? Ia menjawab, 'Ya.'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 xml:space="preserve">Apakah engkau memberikan semuanya seperti ini? </w:t>
      </w:r>
      <w:r w:rsidRPr="009F13F4">
        <w:rPr>
          <w:rFonts w:ascii="Bookman Old Style" w:hAnsi="Bookman Old Style" w:cs="Courier New"/>
        </w:rPr>
        <w:t xml:space="preserve">Ia </w:t>
      </w:r>
      <w:r w:rsidR="00475DB1" w:rsidRPr="00475DB1">
        <w:rPr>
          <w:rFonts w:ascii="Bookman Old Style" w:hAnsi="Bookman Old Style" w:cs="CTraditional Arabic"/>
          <w:rtl/>
        </w:rPr>
        <w:t>س</w:t>
      </w:r>
      <w:r w:rsidRPr="009F13F4">
        <w:rPr>
          <w:rFonts w:ascii="Bookman Old Style" w:hAnsi="Bookman Old Style" w:cs="Courier New"/>
        </w:rPr>
        <w:t xml:space="preserve"> menjawab, 'Tidak.'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Maka aku tidak mau bersaksi di atas kezaliman</w:t>
      </w:r>
      <w:r w:rsidRPr="009F13F4">
        <w:rPr>
          <w:rFonts w:ascii="Bookman Old Style" w:hAnsi="Bookman Old Style" w:cs="Courier New"/>
        </w:rPr>
        <w:t xml:space="preserve">.' </w:t>
      </w:r>
      <w:r w:rsidRPr="009F13F4">
        <w:rPr>
          <w:rFonts w:ascii="Bookman Old Style" w:hAnsi="Bookman Old Style" w:cs="Courier New"/>
          <w:i/>
          <w:iCs/>
        </w:rPr>
        <w:t>Muttafaqun 'alaih</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Zulkhuwaishirah at-Tamimi datang saat Nabi </w:t>
      </w:r>
      <w:r w:rsidR="0007715A" w:rsidRPr="0007715A">
        <w:rPr>
          <w:rFonts w:ascii="Bookman Old Style" w:hAnsi="Bookman Old Style" w:cs="CTraditional Arabic"/>
          <w:rtl/>
        </w:rPr>
        <w:t>ج</w:t>
      </w:r>
      <w:r w:rsidRPr="009F13F4">
        <w:rPr>
          <w:rFonts w:ascii="Bookman Old Style" w:hAnsi="Bookman Old Style" w:cs="Courier New"/>
        </w:rPr>
        <w:t xml:space="preserve"> membagi harta, lalu berkata, 'Berlaku adillah, wahai Rasulullah!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pPr>
      <w:r w:rsidRPr="009F13F4">
        <w:rPr>
          <w:rtl/>
        </w:rPr>
        <w:t>"وَيْلَكَ! وَمَنْ يَعْدِلُ إِذَا لَمْ أَعْدِلْ؟ قَدْ خِبْتُ وَخَسِرْتُ إِذَا لَمْ أَكُنْ أَعْدِلُ" [متفقٌ عَلَيْهِ</w:t>
      </w:r>
      <w:r w:rsidR="004A415C">
        <w:rPr>
          <w:rFonts w:hint="cs"/>
          <w:rtl/>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Celakalah engkau, siapakah yang adil apabila aku tidak adil?  Sungguh aku merugi apabila aku tidak berlaku adil</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Dia lah </w:t>
      </w:r>
      <w:r w:rsidR="0007715A" w:rsidRPr="0007715A">
        <w:rPr>
          <w:rFonts w:ascii="Bookman Old Style" w:hAnsi="Bookman Old Style" w:cs="CTraditional Arabic"/>
          <w:rtl/>
        </w:rPr>
        <w:t>ج</w:t>
      </w:r>
      <w:r w:rsidRPr="009F13F4">
        <w:rPr>
          <w:rFonts w:ascii="Bookman Old Style" w:hAnsi="Bookman Old Style" w:cs="Courier New"/>
        </w:rPr>
        <w:t xml:space="preserve"> yang Allah </w:t>
      </w:r>
      <w:r w:rsidR="00B31979" w:rsidRPr="00B31979">
        <w:rPr>
          <w:rFonts w:ascii="Bookman Old Style" w:hAnsi="Bookman Old Style" w:cs="CTraditional Arabic"/>
          <w:rtl/>
        </w:rPr>
        <w:t>ـ</w:t>
      </w:r>
      <w:r w:rsidRPr="009F13F4">
        <w:rPr>
          <w:rFonts w:ascii="Bookman Old Style" w:hAnsi="Bookman Old Style" w:cs="Courier New"/>
        </w:rPr>
        <w:t xml:space="preserve"> memberikan karunia kepadanya, meluruskannya, memberikan amanah wahyu kepadanya, bagaimana mungkin dia tidak adil? Sedangkan dialah yang bersabda:</w:t>
      </w:r>
    </w:p>
    <w:p w:rsidR="00F56DB1" w:rsidRPr="009F13F4" w:rsidRDefault="00F56DB1" w:rsidP="004A415C">
      <w:pPr>
        <w:pStyle w:val="a0"/>
        <w:rPr>
          <w:rtl/>
        </w:rPr>
      </w:pPr>
      <w:r w:rsidRPr="009F13F4">
        <w:rPr>
          <w:rtl/>
        </w:rPr>
        <w:t>"إِنَّ المقْسِطِينَ عِنْدَ اللهِ عَلَى مَنَابِرَ مِنْ نُورٍ، الَّذِينَ يَعْدِلُونَ فِي حُكْمِهِمْ وَأَهْلِيهِمْ وَمَا وُلّوا" [رَوَاهُ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orang-orang yang adil di sisi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berada di atas minbar dari cahaya, yaitu orang-orang yang berlaku adil dalam hukum mereka, keluarga mereka, dan apa yang mereka pegang</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keadilan di atara semua istri, sungguh Nabi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dengan sebenarnya. Di mana beliau </w:t>
      </w:r>
      <w:r w:rsidR="0007715A" w:rsidRPr="0007715A">
        <w:rPr>
          <w:rFonts w:ascii="Bookman Old Style" w:hAnsi="Bookman Old Style" w:cs="CTraditional Arabic"/>
          <w:rtl/>
        </w:rPr>
        <w:t>ج</w:t>
      </w:r>
      <w:r w:rsidRPr="009F13F4">
        <w:rPr>
          <w:rFonts w:ascii="Bookman Old Style" w:hAnsi="Bookman Old Style" w:cs="Courier New"/>
        </w:rPr>
        <w:t xml:space="preserve"> membagi di antara mereka apa yang dia </w:t>
      </w:r>
      <w:r w:rsidR="0007715A" w:rsidRPr="0007715A">
        <w:rPr>
          <w:rFonts w:ascii="Bookman Old Style" w:hAnsi="Bookman Old Style" w:cs="CTraditional Arabic"/>
          <w:rtl/>
        </w:rPr>
        <w:t>ج</w:t>
      </w:r>
      <w:r w:rsidRPr="009F13F4">
        <w:rPr>
          <w:rFonts w:ascii="Bookman Old Style" w:hAnsi="Bookman Old Style" w:cs="Courier New"/>
        </w:rPr>
        <w:t xml:space="preserve"> mampu membaginya berupa rumah, nafkah, dan selain keduanya dengan keadilan sempurna saat safar dan muqim. Menginap di sisi setiap istri satu malam. memberi nafkah apa yang ada di tangannya dengan pembagian yang sama. Membang</w:t>
      </w:r>
      <w:r w:rsidR="000C11FE">
        <w:rPr>
          <w:rFonts w:ascii="Bookman Old Style" w:hAnsi="Bookman Old Style" w:cs="Courier New"/>
        </w:rPr>
        <w:t xml:space="preserve">un bagi setiap orang satu </w:t>
      </w:r>
      <w:r w:rsidRPr="009F13F4">
        <w:rPr>
          <w:rFonts w:ascii="Bookman Old Style" w:hAnsi="Bookman Old Style" w:cs="Courier New"/>
        </w:rPr>
        <w:t xml:space="preserve">kamar. Apabila akan safar, beliau </w:t>
      </w:r>
      <w:r w:rsidR="0007715A" w:rsidRPr="0007715A">
        <w:rPr>
          <w:rFonts w:ascii="Bookman Old Style" w:hAnsi="Bookman Old Style" w:cs="CTraditional Arabic"/>
          <w:rtl/>
        </w:rPr>
        <w:t>ج</w:t>
      </w:r>
      <w:r w:rsidRPr="009F13F4">
        <w:rPr>
          <w:rFonts w:ascii="Bookman Old Style" w:hAnsi="Bookman Old Style" w:cs="Courier New"/>
        </w:rPr>
        <w:t xml:space="preserve"> mengundi di antara mereka, setiap orang pada gilirannya. Dan tatkala hal itu terasa berat atasnya dan mereka menyadari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ingin menetap di rumah Aisyah radhiyallahu 'anha, mereka mengijinkan beliau </w:t>
      </w:r>
      <w:r w:rsidR="0007715A" w:rsidRPr="0007715A">
        <w:rPr>
          <w:rFonts w:ascii="Bookman Old Style" w:hAnsi="Bookman Old Style" w:cs="CTraditional Arabic"/>
          <w:rtl/>
        </w:rPr>
        <w:t>ج</w:t>
      </w:r>
      <w:r w:rsidRPr="009F13F4">
        <w:rPr>
          <w:rFonts w:ascii="Bookman Old Style" w:hAnsi="Bookman Old Style" w:cs="Courier New"/>
        </w:rPr>
        <w:t xml:space="preserve"> agar menetap saat sakit di rumah Aisyah. Maka beliau </w:t>
      </w:r>
      <w:r w:rsidR="0007715A" w:rsidRPr="0007715A">
        <w:rPr>
          <w:rFonts w:ascii="Bookman Old Style" w:hAnsi="Bookman Old Style" w:cs="CTraditional Arabic"/>
          <w:rtl/>
        </w:rPr>
        <w:t>ج</w:t>
      </w:r>
      <w:r w:rsidRPr="009F13F4">
        <w:rPr>
          <w:rFonts w:ascii="Bookman Old Style" w:hAnsi="Bookman Old Style" w:cs="Courier New"/>
        </w:rPr>
        <w:t xml:space="preserve"> tinggal di rumahnya hingga wafat. Kendati sudah berlaku adil seperti itu, beliau meminta uzur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seraya berkata:</w:t>
      </w:r>
    </w:p>
    <w:p w:rsidR="00F56DB1" w:rsidRPr="009F13F4" w:rsidRDefault="00F56DB1" w:rsidP="004A415C">
      <w:pPr>
        <w:pStyle w:val="a0"/>
        <w:rPr>
          <w:rtl/>
        </w:rPr>
      </w:pPr>
      <w:r w:rsidRPr="009F13F4">
        <w:rPr>
          <w:rtl/>
        </w:rPr>
        <w:t>اللهُمَّ هَذَا قَسَمِي فِيمَا أَمْلِكُ، فَلَا تَلُمْنِي فِيمَا تَمْلِكُ وَلَا أَمْلِكُ" [رواه أبوداود والترمذيُّ].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Ya Allah, inilah pembagian yang bisa kulakukan, maka janganlah Engkau mencelaku pada sesuatu yang Engkau miliki dan aku tidak memiliki</w:t>
      </w:r>
      <w:r w:rsidRPr="009F13F4">
        <w:rPr>
          <w:rFonts w:ascii="Bookman Old Style" w:hAnsi="Bookman Old Style" w:cs="Courier New"/>
        </w:rPr>
        <w:t>."HR. Abu Daud dan at-Tirmidzi.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memberikan peringatan sikap cenderung kepada salah seorang istri dengan mengurangi hak yang lain.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A415C">
      <w:pPr>
        <w:pStyle w:val="a0"/>
        <w:rPr>
          <w:rtl/>
        </w:rPr>
      </w:pPr>
      <w:r w:rsidRPr="009F13F4">
        <w:rPr>
          <w:rtl/>
        </w:rPr>
        <w:t>مَنْ كَانَتْ لَهُ امْرَأَتَانِ, فَمَالَ إِلَى إِحْدَاهُمَا, جَاءَ يَوْمَ القِيَامَةِ وَشِقُّهُ مَائِلٌ" [رواه مسلم].</w:t>
      </w:r>
    </w:p>
    <w:p w:rsidR="00F0377A" w:rsidRDefault="00F56DB1" w:rsidP="00F0377A">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Barangsiapa yang mempunyai dua orang istri, lalu ia cenderung kepada salah seorang dari keduanya, niscaya ia datang pada hari kiamat sedangkan sebelahnya miring</w:t>
      </w:r>
      <w:r w:rsidRPr="009F13F4">
        <w:rPr>
          <w:rFonts w:ascii="Bookman Old Style" w:hAnsi="Bookman Old Style" w:cs="Courier New"/>
        </w:rPr>
        <w:t>." HR. Muslim.</w:t>
      </w:r>
    </w:p>
    <w:p w:rsidR="00FB5B0F" w:rsidRDefault="00FB5B0F" w:rsidP="00F0377A">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1" w:name="_Toc468352022"/>
      <w:r w:rsidRPr="00F0377A">
        <w:t>Majelis ke Tiga Puluh Empat</w:t>
      </w:r>
      <w:r w:rsidR="00FB5B0F">
        <w:t>:</w:t>
      </w:r>
      <w:r w:rsidR="00FB5B0F">
        <w:br/>
      </w:r>
      <w:r w:rsidR="00511360">
        <w:t>Tipu Daya kaum Yahudi dan Sikap</w:t>
      </w:r>
      <w:r w:rsidRPr="009F13F4">
        <w:t xml:space="preserve"> Nabi </w:t>
      </w:r>
      <w:r w:rsidR="000354ED" w:rsidRPr="00FB5B0F">
        <w:rPr>
          <w:rFonts w:cs="CTraditional Arabic"/>
          <w:b w:val="0"/>
          <w:bCs w:val="0"/>
          <w:rtl/>
        </w:rPr>
        <w:t>ج</w:t>
      </w:r>
      <w:r w:rsidRPr="009F13F4">
        <w:t xml:space="preserve"> Terhadap Mereka</w:t>
      </w:r>
      <w:bookmarkEnd w:id="61"/>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Telah kami sebutkan bahwa Nabi </w:t>
      </w:r>
      <w:r w:rsidR="0007715A" w:rsidRPr="0007715A">
        <w:rPr>
          <w:rFonts w:ascii="Bookman Old Style" w:hAnsi="Bookman Old Style" w:cs="CTraditional Arabic"/>
          <w:rtl/>
        </w:rPr>
        <w:t>ج</w:t>
      </w:r>
      <w:r w:rsidRPr="009F13F4">
        <w:rPr>
          <w:rFonts w:ascii="Bookman Old Style" w:hAnsi="Bookman Old Style" w:cs="Courier New"/>
        </w:rPr>
        <w:t xml:space="preserve"> melakukan perdamaian dengan kaum Yahudi yang ada di Madinah dan mengikat perjanjian bersama mereka agar sama-sama tidak mengganggu, namun mereka terlalu cepat melanggar perjanjian tersebut, mereka mulai melemparkan perjanjian yang mereka sudah terkenal dengannya, dan merajut tipu daya dan konspirasi.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tipu daya kaum Yahudi Bani Qainuqa', mereka mengambil kesempatan sibuknya Nabi </w:t>
      </w:r>
      <w:r w:rsidR="0007715A" w:rsidRPr="0007715A">
        <w:rPr>
          <w:rFonts w:ascii="Bookman Old Style" w:hAnsi="Bookman Old Style" w:cs="CTraditional Arabic"/>
          <w:rtl/>
        </w:rPr>
        <w:t>ج</w:t>
      </w:r>
      <w:r w:rsidRPr="009F13F4">
        <w:rPr>
          <w:rFonts w:ascii="Bookman Old Style" w:hAnsi="Bookman Old Style" w:cs="Courier New"/>
        </w:rPr>
        <w:t xml:space="preserve"> bersama kaum muslimin dalam perang Badar. Salah seorang dari mereka melakukan pelecehan seksual kepada seorang wanita muslimah dan membuka tubuhnya di hadapan orang banyak di pasar. Maka wanita itu berteriak, lalu bangkitlah seorang lelaki dari kaum muslimin dan membunuh orang Yahudi tersebut. Maka orang-orang Yahudi mengeroyoknya lalu membunuhnya. Dan Nabi </w:t>
      </w:r>
      <w:r w:rsidR="0007715A" w:rsidRPr="0007715A">
        <w:rPr>
          <w:rFonts w:ascii="Bookman Old Style" w:hAnsi="Bookman Old Style" w:cs="CTraditional Arabic"/>
          <w:rtl/>
        </w:rPr>
        <w:t>ج</w:t>
      </w:r>
      <w:r w:rsidRPr="009F13F4">
        <w:rPr>
          <w:rFonts w:ascii="Bookman Old Style" w:hAnsi="Bookman Old Style" w:cs="Courier New"/>
        </w:rPr>
        <w:t xml:space="preserve"> kembali dari Badar dan memanggil kaum Yahudi untuk menanyakan kepada mereka tentang persoalan yang telah terjadi di antara bala dan kejahatan. Maka menjawabnya dengan kasar, bahkan mengirim kertas perjanjian dan siap berperang.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mengepung mereka, maka tatkala mereka merasa tidak mampu berperang melawan kaum muslimin, mereka meminta Nabi </w:t>
      </w:r>
      <w:r w:rsidR="0007715A" w:rsidRPr="0007715A">
        <w:rPr>
          <w:rFonts w:ascii="Bookman Old Style" w:hAnsi="Bookman Old Style" w:cs="CTraditional Arabic"/>
          <w:rtl/>
        </w:rPr>
        <w:t>ج</w:t>
      </w:r>
      <w:r w:rsidRPr="009F13F4">
        <w:rPr>
          <w:rFonts w:ascii="Bookman Old Style" w:hAnsi="Bookman Old Style" w:cs="Courier New"/>
        </w:rPr>
        <w:t xml:space="preserve"> agar melepaskan mereka dengan imbalan semua harta untuknya dan keturunan dan wanita untuk mereka. Maka dia </w:t>
      </w:r>
      <w:r w:rsidR="0007715A" w:rsidRPr="0007715A">
        <w:rPr>
          <w:rFonts w:ascii="Bookman Old Style" w:hAnsi="Bookman Old Style" w:cs="CTraditional Arabic"/>
          <w:rtl/>
        </w:rPr>
        <w:t>ج</w:t>
      </w:r>
      <w:r w:rsidRPr="009F13F4">
        <w:rPr>
          <w:rFonts w:ascii="Bookman Old Style" w:hAnsi="Bookman Old Style" w:cs="Courier New"/>
        </w:rPr>
        <w:t xml:space="preserve"> menerima tawaran mereka dan mengusir mereka dari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Madinah, dan kaum muslimin mengambil senjata dan barang yang banyak dari benteng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Yahudi Bani Nadhir, mereka melanggar janji dan berusaha membunuh Nabi </w:t>
      </w:r>
      <w:r w:rsidR="0007715A" w:rsidRPr="0007715A">
        <w:rPr>
          <w:rFonts w:ascii="Bookman Old Style" w:hAnsi="Bookman Old Style" w:cs="CTraditional Arabic"/>
          <w:rtl/>
        </w:rPr>
        <w:t>ج</w:t>
      </w:r>
      <w:r w:rsidRPr="009F13F4">
        <w:rPr>
          <w:rFonts w:ascii="Bookman Old Style" w:hAnsi="Bookman Old Style" w:cs="Courier New"/>
        </w:rPr>
        <w:t xml:space="preserve">. Pada tahun ke empat Hijriyah, Nabi </w:t>
      </w:r>
      <w:r w:rsidR="0007715A" w:rsidRPr="0007715A">
        <w:rPr>
          <w:rFonts w:ascii="Bookman Old Style" w:hAnsi="Bookman Old Style" w:cs="CTraditional Arabic"/>
          <w:rtl/>
        </w:rPr>
        <w:t>ج</w:t>
      </w:r>
      <w:r w:rsidRPr="009F13F4">
        <w:rPr>
          <w:rFonts w:ascii="Bookman Old Style" w:hAnsi="Bookman Old Style" w:cs="Courier New"/>
        </w:rPr>
        <w:t xml:space="preserve"> datang kepada Bani Nadhir, meminta tolong kepada mereka dalam membayar diyat. Ternyata mereka duduk di belakang dinding dan berkonspirasi untuk membunuhnya, Amr bin Jahhasy bertugas untuk melemparkan raha (kincir tangan) kepada Nabi </w:t>
      </w:r>
      <w:r w:rsidR="0007715A" w:rsidRPr="0007715A">
        <w:rPr>
          <w:rFonts w:ascii="Bookman Old Style" w:hAnsi="Bookman Old Style" w:cs="CTraditional Arabic"/>
          <w:rtl/>
        </w:rPr>
        <w:t>ج</w:t>
      </w:r>
      <w:r w:rsidRPr="009F13F4">
        <w:rPr>
          <w:rFonts w:ascii="Bookman Old Style" w:hAnsi="Bookman Old Style" w:cs="Courier New"/>
        </w:rPr>
        <w:t xml:space="preserve">. </w:t>
      </w:r>
      <w:r w:rsidRPr="009F13F4">
        <w:rPr>
          <w:rFonts w:ascii="Bookman Old Style" w:hAnsi="Bookman Old Style" w:cs="Courier New"/>
        </w:rPr>
        <w:tab/>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Datanglah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berita dari langit, lalu beliau berdiri dan keluar pulang ke Madinah.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menghukum mereka dengan mengusir mereka dari Madinah ke Khaibar, mereka pun keluar dan mengangkut harta benda mereka yang dibawa enam ratus (600) ekor unta, maka mereka menghancurkan rumah mereka dengan tangan mereka sendiri dan keluar menuju Khaibar.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Yahudi bani Quraizhah, sudah diceritakan bahwa mereka telah melanggar janji, dan bersekutu bersama kaum musyrikin dan tentara sekutu untuk memerangi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dalam perang Khandaq. Maka tatkala Allah </w:t>
      </w:r>
      <w:r w:rsidR="00B31979" w:rsidRPr="00B31979">
        <w:rPr>
          <w:rFonts w:ascii="Bookman Old Style" w:hAnsi="Bookman Old Style" w:cs="CTraditional Arabic"/>
          <w:rtl/>
        </w:rPr>
        <w:t>ـ</w:t>
      </w:r>
      <w:r w:rsidRPr="009F13F4">
        <w:rPr>
          <w:rFonts w:ascii="Bookman Old Style" w:hAnsi="Bookman Old Style" w:cs="Courier New"/>
        </w:rPr>
        <w:t xml:space="preserve"> menghinakan tentara Ahzab, menceraiberaikan kelompok mereka dan mereka pulang, Nabi </w:t>
      </w:r>
      <w:r w:rsidR="0007715A" w:rsidRPr="0007715A">
        <w:rPr>
          <w:rFonts w:ascii="Bookman Old Style" w:hAnsi="Bookman Old Style" w:cs="CTraditional Arabic"/>
          <w:rtl/>
        </w:rPr>
        <w:t>ج</w:t>
      </w:r>
      <w:r w:rsidRPr="009F13F4">
        <w:rPr>
          <w:rFonts w:ascii="Bookman Old Style" w:hAnsi="Bookman Old Style" w:cs="Courier New"/>
        </w:rPr>
        <w:t xml:space="preserve"> keluar bersama tiga ribu (3.000) tentara untuk menghukum bani Quraizhah, lalu mengepung dan menyempitkan jalan mereka. Maka mereka meminta kepada Nabi </w:t>
      </w:r>
      <w:r w:rsidR="0007715A" w:rsidRPr="0007715A">
        <w:rPr>
          <w:rFonts w:ascii="Bookman Old Style" w:hAnsi="Bookman Old Style" w:cs="CTraditional Arabic"/>
          <w:rtl/>
        </w:rPr>
        <w:t>ج</w:t>
      </w:r>
      <w:r w:rsidRPr="009F13F4">
        <w:rPr>
          <w:rFonts w:ascii="Bookman Old Style" w:hAnsi="Bookman Old Style" w:cs="Courier New"/>
        </w:rPr>
        <w:t xml:space="preserve"> untuk tunduk di atas keputusan Sa'ad bin Mu'adz </w:t>
      </w:r>
      <w:r w:rsidR="00475DB1" w:rsidRPr="00475DB1">
        <w:rPr>
          <w:rFonts w:ascii="Bookman Old Style" w:hAnsi="Bookman Old Style" w:cs="CTraditional Arabic"/>
          <w:rtl/>
        </w:rPr>
        <w:t>س</w:t>
      </w:r>
      <w:r w:rsidRPr="009F13F4">
        <w:rPr>
          <w:rFonts w:ascii="Bookman Old Style" w:hAnsi="Bookman Old Style" w:cs="Courier New"/>
        </w:rPr>
        <w:t xml:space="preserve">. Maka dia </w:t>
      </w:r>
      <w:r w:rsidR="00475DB1" w:rsidRPr="00475DB1">
        <w:rPr>
          <w:rFonts w:ascii="Bookman Old Style" w:hAnsi="Bookman Old Style" w:cs="CTraditional Arabic"/>
          <w:rtl/>
        </w:rPr>
        <w:t>س</w:t>
      </w:r>
      <w:r w:rsidRPr="009F13F4">
        <w:rPr>
          <w:rFonts w:ascii="Bookman Old Style" w:hAnsi="Bookman Old Style" w:cs="Courier New"/>
        </w:rPr>
        <w:t xml:space="preserve"> memutuskan bahwa laki-laki yang mampu berperang dibunuh, wanita dan anak-anak ditawan dan harta mereka dibagi. Lalu dipenggallah leher semua laki-lai dan sebagian dari mereka mendapat pengecualian dari hukum ini.</w:t>
      </w:r>
    </w:p>
    <w:p w:rsidR="00F56DB1" w:rsidRPr="009F13F4" w:rsidRDefault="00F56DB1" w:rsidP="0020776A">
      <w:pPr>
        <w:spacing w:line="360" w:lineRule="auto"/>
        <w:jc w:val="lowKashida"/>
        <w:rPr>
          <w:rFonts w:ascii="Bookman Old Style" w:hAnsi="Bookman Old Style" w:cs="Courier New"/>
        </w:rPr>
      </w:pPr>
      <w:r w:rsidRPr="009F13F4">
        <w:rPr>
          <w:rFonts w:ascii="Bookman Old Style" w:hAnsi="Bookman Old Style" w:cs="Courier New"/>
        </w:rPr>
        <w:tab/>
        <w:t xml:space="preserve">Inilah hukum yang dipilih oleh kaum Yahudi, karena mereka meminta agar Sa'ad bin Mu'adz </w:t>
      </w:r>
      <w:r w:rsidR="00475DB1" w:rsidRPr="00475DB1">
        <w:rPr>
          <w:rFonts w:ascii="Bookman Old Style" w:hAnsi="Bookman Old Style" w:cs="CTraditional Arabic"/>
          <w:rtl/>
        </w:rPr>
        <w:t>س</w:t>
      </w:r>
      <w:r w:rsidRPr="009F13F4">
        <w:rPr>
          <w:rFonts w:ascii="Bookman Old Style" w:hAnsi="Bookman Old Style" w:cs="Courier New"/>
        </w:rPr>
        <w:t xml:space="preserve"> yang memberikan keputusan kepada mereka, karena mengira bahwa dia akan memihak kepada mereka, karena hubungan mereka bersama suku Aus. Demikianlah, sungguh kaum Yahudi telah menghukum para tawanan mereka melebihi hal itu. Disebutkan dalam Taurat, dalam safar adad, ishlah (31/6-35) berikut ini: Bani Israil menawan para wanita dan anak-anak Madyan, merampas semua binatang, ternak dan harta benda milik mereka, membakar semua </w:t>
      </w:r>
      <w:smartTag w:uri="urn:schemas-microsoft-com:office:smarttags" w:element="place">
        <w:smartTag w:uri="urn:schemas-microsoft-com:office:smarttags" w:element="City">
          <w:r w:rsidRPr="009F13F4">
            <w:rPr>
              <w:rFonts w:ascii="Bookman Old Style" w:hAnsi="Bookman Old Style" w:cs="Courier New"/>
            </w:rPr>
            <w:t>kota</w:t>
          </w:r>
        </w:smartTag>
      </w:smartTag>
      <w:r w:rsidRPr="009F13F4">
        <w:rPr>
          <w:rFonts w:ascii="Bookman Old Style" w:hAnsi="Bookman Old Style" w:cs="Courier New"/>
        </w:rPr>
        <w:t xml:space="preserve">, tempat tinggal, dan semua benteng mereka dengan api. Musa </w:t>
      </w:r>
      <w:r w:rsidR="0020776A">
        <w:rPr>
          <w:rFonts w:ascii="Bookman Old Style" w:hAnsi="Bookman Old Style" w:cs="CTraditional Arabic" w:hint="cs"/>
          <w:rtl/>
        </w:rPr>
        <w:t>÷</w:t>
      </w:r>
      <w:r w:rsidRPr="009F13F4">
        <w:rPr>
          <w:rFonts w:ascii="Bookman Old Style" w:hAnsi="Bookman Old Style" w:cs="Courier New"/>
        </w:rPr>
        <w:t xml:space="preserve"> murka kepada mereka dan berkata: 'Apakah kaum membiarkan semua wanita hidup? Maka sekarang, musnahkanlah setiap anak kecil laki-laki dan setiap wanita yang sudah pernah tidur bersama laki-laki, bunuhlah dia, akan tetapi semua anak perempuan yang belum pernah tidur dengan laki-laki, biarkanlah dia tetap hidup bersama kamu.' Kita berlindung kepada Allah </w:t>
      </w:r>
      <w:r w:rsidR="00B31979" w:rsidRPr="00B31979">
        <w:rPr>
          <w:rFonts w:ascii="Bookman Old Style" w:hAnsi="Bookman Old Style" w:cs="CTraditional Arabic"/>
          <w:rtl/>
        </w:rPr>
        <w:t>ـ</w:t>
      </w:r>
      <w:r w:rsidRPr="009F13F4">
        <w:rPr>
          <w:rFonts w:ascii="Bookman Old Style" w:hAnsi="Bookman Old Style" w:cs="Courier New"/>
        </w:rPr>
        <w:t xml:space="preserve">, bahwa Musa </w:t>
      </w:r>
      <w:r w:rsidR="0020776A">
        <w:rPr>
          <w:rFonts w:ascii="Bookman Old Style" w:hAnsi="Bookman Old Style" w:cs="CTraditional Arabic" w:hint="cs"/>
          <w:rtl/>
        </w:rPr>
        <w:t>÷</w:t>
      </w:r>
      <w:r w:rsidRPr="009F13F4">
        <w:rPr>
          <w:rFonts w:ascii="Bookman Old Style" w:hAnsi="Bookman Old Style" w:cs="Courier New"/>
        </w:rPr>
        <w:t xml:space="preserve"> memutuskan  dengan pembantaian massal seperti ini. Akan tetapi seperti inilah mereka mengubah Taurat dan keputusan mereka terhadap para tawanan mereka.</w:t>
      </w:r>
      <w:r w:rsidRPr="009F13F4">
        <w:rPr>
          <w:rStyle w:val="FootnoteReference"/>
          <w:rFonts w:ascii="Bookman Old Style" w:hAnsi="Bookman Old Style" w:cs="Courier New"/>
        </w:rPr>
        <w:footnoteReference w:id="10"/>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2" w:name="_Toc468352023"/>
      <w:r w:rsidRPr="009F13F4">
        <w:t>Majelis ke Tiga Puluh Lima</w:t>
      </w:r>
      <w:r w:rsidR="00FB5B0F">
        <w:t>:</w:t>
      </w:r>
      <w:r w:rsidR="00FB5B0F">
        <w:br/>
      </w:r>
      <w:r w:rsidRPr="009F13F4">
        <w:t>Kenapa Disyari'atkan Berperang?</w:t>
      </w:r>
      <w:bookmarkEnd w:id="62"/>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Sesungguhnya Nabi </w:t>
      </w:r>
      <w:r w:rsidR="0007715A" w:rsidRPr="0007715A">
        <w:rPr>
          <w:rFonts w:ascii="Bookman Old Style" w:hAnsi="Bookman Old Style" w:cs="CTraditional Arabic"/>
          <w:rtl/>
        </w:rPr>
        <w:t>ج</w:t>
      </w:r>
      <w:r w:rsidRPr="009F13F4">
        <w:rPr>
          <w:rFonts w:ascii="Bookman Old Style" w:hAnsi="Bookman Old Style" w:cs="Courier New"/>
        </w:rPr>
        <w:t xml:space="preserve"> tidak disertai pedang untuk membunuh manusia untuk memaksa mereka masuk agama Islam. Al-Qur`an dengan tegas menolak dasar ini. firman Allah </w:t>
      </w:r>
      <w:r w:rsidR="00B31979" w:rsidRPr="00B31979">
        <w:rPr>
          <w:rFonts w:ascii="Bookman Old Style" w:hAnsi="Bookman Old Style" w:cs="CTraditional Arabic"/>
          <w:rtl/>
        </w:rPr>
        <w:t>ـ</w:t>
      </w:r>
      <w:r w:rsidRPr="009F13F4">
        <w:rPr>
          <w:rFonts w:ascii="Bookman Old Style" w:hAnsi="Bookman Old Style" w:cs="Courier New"/>
        </w:rPr>
        <w:t xml:space="preserve">: </w:t>
      </w:r>
    </w:p>
    <w:p w:rsidR="00F56DB1" w:rsidRPr="009F13F4" w:rsidRDefault="004A415C" w:rsidP="004A415C">
      <w:pPr>
        <w:bidi/>
        <w:jc w:val="both"/>
        <w:rPr>
          <w:rFonts w:ascii="Bookman Old Style" w:hAnsi="Bookman Old Style" w:cs="Traditional Arabic"/>
          <w:rtl/>
        </w:rPr>
      </w:pPr>
      <w:r>
        <w:rPr>
          <w:rFonts w:ascii="Bookman Old Style" w:hAnsi="Bookman Old Style" w:cs="Traditional Arabic"/>
          <w:color w:val="000000"/>
          <w:spacing w:val="-8"/>
          <w:szCs w:val="28"/>
          <w:shd w:val="clear" w:color="auto" w:fill="FFFFFF"/>
          <w:rtl/>
        </w:rPr>
        <w:t>﴿</w:t>
      </w:r>
      <w:r w:rsidRPr="009F5C6A">
        <w:rPr>
          <w:rStyle w:val="Char"/>
          <w:rFonts w:hint="eastAsia"/>
          <w:rtl/>
        </w:rPr>
        <w:t>لَا</w:t>
      </w:r>
      <w:r w:rsidRPr="009F5C6A">
        <w:rPr>
          <w:rStyle w:val="Char"/>
          <w:rtl/>
        </w:rPr>
        <w:t xml:space="preserve"> </w:t>
      </w:r>
      <w:r w:rsidRPr="009F5C6A">
        <w:rPr>
          <w:rStyle w:val="Char"/>
          <w:rFonts w:hint="eastAsia"/>
          <w:rtl/>
        </w:rPr>
        <w:t>إِكْرَاهَ</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الدِّينِ</w:t>
      </w:r>
      <w:r>
        <w:rPr>
          <w:rFonts w:ascii="Bookman Old Style" w:hAnsi="Bookman Old Style" w:cs="Traditional Arabic"/>
          <w:color w:val="000000"/>
          <w:spacing w:val="-8"/>
          <w:szCs w:val="28"/>
          <w:shd w:val="clear" w:color="auto" w:fill="FFFFFF"/>
          <w:rtl/>
        </w:rPr>
        <w:t>﴾</w:t>
      </w:r>
      <w:r w:rsidRPr="009F5C6A">
        <w:rPr>
          <w:rStyle w:val="Char"/>
          <w:rtl/>
        </w:rPr>
        <w:t xml:space="preserve"> </w:t>
      </w:r>
      <w:r>
        <w:rPr>
          <w:rFonts w:ascii="Bookman Old Style" w:hAnsi="Bookman Old Style" w:cs="mylotus"/>
          <w:color w:val="000000"/>
          <w:spacing w:val="-8"/>
          <w:shd w:val="clear" w:color="auto" w:fill="FFFFFF"/>
          <w:rtl/>
        </w:rPr>
        <w:t>[</w:t>
      </w:r>
      <w:r>
        <w:rPr>
          <w:rFonts w:ascii="Bookman Old Style" w:hAnsi="Bookman Old Style" w:cs="mylotus" w:hint="eastAsia"/>
          <w:color w:val="000000"/>
          <w:spacing w:val="-8"/>
          <w:shd w:val="clear" w:color="auto" w:fill="FFFFFF"/>
          <w:rtl/>
        </w:rPr>
        <w:t>البقرة</w:t>
      </w:r>
      <w:r>
        <w:rPr>
          <w:rFonts w:ascii="Bookman Old Style" w:hAnsi="Bookman Old Style" w:cs="mylotus"/>
          <w:color w:val="000000"/>
          <w:spacing w:val="-8"/>
          <w:shd w:val="clear" w:color="auto" w:fill="FFFFFF"/>
          <w:rtl/>
        </w:rPr>
        <w:t>: 256]</w:t>
      </w:r>
    </w:p>
    <w:p w:rsidR="00F56DB1" w:rsidRPr="009F13F4" w:rsidRDefault="00F56DB1" w:rsidP="00F56DB1">
      <w:pPr>
        <w:pStyle w:val="PlainText"/>
        <w:bidi w:val="0"/>
        <w:rPr>
          <w:rFonts w:ascii="Bookman Old Style" w:hAnsi="Bookman Old Style"/>
          <w:i/>
          <w:iCs/>
          <w:sz w:val="24"/>
        </w:rPr>
      </w:pPr>
      <w:r w:rsidRPr="009F13F4">
        <w:rPr>
          <w:rFonts w:ascii="Bookman Old Style" w:hAnsi="Bookman Old Style"/>
          <w:i/>
          <w:iCs/>
          <w:sz w:val="24"/>
        </w:rPr>
        <w:t>Tidak ada paksaan untuk (memasuki) agama (Islam);. (QS. al-Baqarah :256)</w:t>
      </w:r>
    </w:p>
    <w:p w:rsidR="00F56DB1" w:rsidRPr="009302F6" w:rsidRDefault="004A415C" w:rsidP="004A415C">
      <w:pPr>
        <w:bidi/>
        <w:jc w:val="both"/>
        <w:rPr>
          <w:rFonts w:ascii="Bookman Old Style" w:hAnsi="Bookman Old Style" w:cs="Traditional Arabic"/>
          <w:spacing w:val="-8"/>
          <w:rtl/>
        </w:rPr>
      </w:pPr>
      <w:r>
        <w:rPr>
          <w:rFonts w:ascii="Bookman Old Style" w:hAnsi="Bookman Old Style" w:cs="Traditional Arabic"/>
          <w:color w:val="000000"/>
          <w:spacing w:val="-8"/>
          <w:szCs w:val="28"/>
          <w:shd w:val="clear" w:color="auto" w:fill="FFFFFF"/>
          <w:rtl/>
        </w:rPr>
        <w:t>﴿</w:t>
      </w:r>
      <w:r w:rsidRPr="009F5C6A">
        <w:rPr>
          <w:rStyle w:val="Char"/>
          <w:rFonts w:hint="eastAsia"/>
          <w:rtl/>
        </w:rPr>
        <w:t>أَفَأَنْتَ</w:t>
      </w:r>
      <w:r w:rsidRPr="009F5C6A">
        <w:rPr>
          <w:rStyle w:val="Char"/>
          <w:rtl/>
        </w:rPr>
        <w:t xml:space="preserve"> </w:t>
      </w:r>
      <w:r w:rsidRPr="009F5C6A">
        <w:rPr>
          <w:rStyle w:val="Char"/>
          <w:rFonts w:hint="eastAsia"/>
          <w:rtl/>
        </w:rPr>
        <w:t>تُكْرِهُ</w:t>
      </w:r>
      <w:r w:rsidRPr="009F5C6A">
        <w:rPr>
          <w:rStyle w:val="Char"/>
          <w:rtl/>
        </w:rPr>
        <w:t xml:space="preserve"> </w:t>
      </w:r>
      <w:r w:rsidRPr="009F5C6A">
        <w:rPr>
          <w:rStyle w:val="Char"/>
          <w:rFonts w:hint="eastAsia"/>
          <w:rtl/>
        </w:rPr>
        <w:t>النَّاسَ</w:t>
      </w:r>
      <w:r w:rsidRPr="009F5C6A">
        <w:rPr>
          <w:rStyle w:val="Char"/>
          <w:rtl/>
        </w:rPr>
        <w:t xml:space="preserve"> </w:t>
      </w:r>
      <w:r w:rsidRPr="009F5C6A">
        <w:rPr>
          <w:rStyle w:val="Char"/>
          <w:rFonts w:hint="eastAsia"/>
          <w:rtl/>
        </w:rPr>
        <w:t>حَتَّى</w:t>
      </w:r>
      <w:r w:rsidRPr="009F5C6A">
        <w:rPr>
          <w:rStyle w:val="Char"/>
          <w:rtl/>
        </w:rPr>
        <w:t xml:space="preserve"> </w:t>
      </w:r>
      <w:r w:rsidRPr="009F5C6A">
        <w:rPr>
          <w:rStyle w:val="Char"/>
          <w:rFonts w:hint="eastAsia"/>
          <w:rtl/>
        </w:rPr>
        <w:t>يَكُونُوا</w:t>
      </w:r>
      <w:r w:rsidRPr="009F5C6A">
        <w:rPr>
          <w:rStyle w:val="Char"/>
          <w:rtl/>
        </w:rPr>
        <w:t xml:space="preserve"> </w:t>
      </w:r>
      <w:r w:rsidRPr="009F5C6A">
        <w:rPr>
          <w:rStyle w:val="Char"/>
          <w:rFonts w:hint="eastAsia"/>
          <w:rtl/>
        </w:rPr>
        <w:t>مُؤْمِنِينَ</w:t>
      </w:r>
      <w:r w:rsidRPr="009F5C6A">
        <w:rPr>
          <w:rStyle w:val="Char"/>
          <w:rtl/>
        </w:rPr>
        <w:t>٩٩</w:t>
      </w:r>
      <w:r>
        <w:rPr>
          <w:rFonts w:ascii="Bookman Old Style" w:hAnsi="Bookman Old Style" w:cs="Traditional Arabic"/>
          <w:color w:val="000000"/>
          <w:spacing w:val="-8"/>
          <w:szCs w:val="28"/>
          <w:shd w:val="clear" w:color="auto" w:fill="FFFFFF"/>
          <w:rtl/>
        </w:rPr>
        <w:t>﴾</w:t>
      </w:r>
      <w:r w:rsidRPr="009F5C6A">
        <w:rPr>
          <w:rStyle w:val="Char"/>
          <w:rtl/>
        </w:rPr>
        <w:t xml:space="preserve"> </w:t>
      </w:r>
      <w:r>
        <w:rPr>
          <w:rFonts w:ascii="Bookman Old Style" w:hAnsi="Bookman Old Style" w:cs="mylotus"/>
          <w:color w:val="000000"/>
          <w:spacing w:val="-8"/>
          <w:shd w:val="clear" w:color="auto" w:fill="FFFFFF"/>
          <w:rtl/>
        </w:rPr>
        <w:t>[</w:t>
      </w:r>
      <w:r>
        <w:rPr>
          <w:rFonts w:ascii="Bookman Old Style" w:hAnsi="Bookman Old Style" w:cs="mylotus" w:hint="eastAsia"/>
          <w:color w:val="000000"/>
          <w:spacing w:val="-8"/>
          <w:shd w:val="clear" w:color="auto" w:fill="FFFFFF"/>
          <w:rtl/>
        </w:rPr>
        <w:t>يونس</w:t>
      </w:r>
      <w:r>
        <w:rPr>
          <w:rFonts w:ascii="Bookman Old Style" w:hAnsi="Bookman Old Style" w:cs="mylotus"/>
          <w:color w:val="000000"/>
          <w:spacing w:val="-8"/>
          <w:shd w:val="clear" w:color="auto" w:fill="FFFFFF"/>
          <w:rtl/>
        </w:rPr>
        <w:t>: 99]</w:t>
      </w:r>
    </w:p>
    <w:p w:rsidR="00F56DB1" w:rsidRPr="009F13F4" w:rsidRDefault="00F56DB1" w:rsidP="000C11FE">
      <w:pPr>
        <w:pStyle w:val="PlainText"/>
        <w:bidi w:val="0"/>
        <w:jc w:val="lowKashida"/>
        <w:rPr>
          <w:rFonts w:ascii="Bookman Old Style" w:hAnsi="Bookman Old Style"/>
          <w:i/>
          <w:iCs/>
          <w:sz w:val="24"/>
        </w:rPr>
      </w:pPr>
      <w:r w:rsidRPr="009F13F4">
        <w:rPr>
          <w:rFonts w:ascii="Bookman Old Style" w:hAnsi="Bookman Old Style"/>
          <w:i/>
          <w:iCs/>
          <w:sz w:val="24"/>
        </w:rPr>
        <w:t>Maka apakah kamu (hendak) memaksa manusia supaya mereka menjadi orang-orang yang beriman semuanya (QS. Yunus :99)</w:t>
      </w:r>
    </w:p>
    <w:p w:rsidR="00F56DB1" w:rsidRPr="000C11FE" w:rsidRDefault="004A415C" w:rsidP="004A415C">
      <w:pPr>
        <w:bidi/>
        <w:jc w:val="both"/>
        <w:rPr>
          <w:rFonts w:ascii="Bookman Old Style" w:hAnsi="Bookman Old Style" w:cs="Traditional Arabic"/>
          <w:spacing w:val="-8"/>
          <w:rtl/>
        </w:rPr>
      </w:pPr>
      <w:r>
        <w:rPr>
          <w:rFonts w:ascii="Bookman Old Style" w:hAnsi="Bookman Old Style" w:cs="Traditional Arabic"/>
          <w:color w:val="000000"/>
          <w:spacing w:val="-8"/>
          <w:szCs w:val="28"/>
          <w:shd w:val="clear" w:color="auto" w:fill="FFFFFF"/>
          <w:rtl/>
        </w:rPr>
        <w:t>﴿</w:t>
      </w:r>
      <w:r w:rsidRPr="009F5C6A">
        <w:rPr>
          <w:rStyle w:val="Char"/>
          <w:rFonts w:hint="eastAsia"/>
          <w:rtl/>
        </w:rPr>
        <w:t>لَكُمْ</w:t>
      </w:r>
      <w:r w:rsidRPr="009F5C6A">
        <w:rPr>
          <w:rStyle w:val="Char"/>
          <w:rtl/>
        </w:rPr>
        <w:t xml:space="preserve"> </w:t>
      </w:r>
      <w:r w:rsidRPr="009F5C6A">
        <w:rPr>
          <w:rStyle w:val="Char"/>
          <w:rFonts w:hint="eastAsia"/>
          <w:rtl/>
        </w:rPr>
        <w:t>دِينُكُمْ</w:t>
      </w:r>
      <w:r w:rsidRPr="009F5C6A">
        <w:rPr>
          <w:rStyle w:val="Char"/>
          <w:rtl/>
        </w:rPr>
        <w:t xml:space="preserve"> </w:t>
      </w:r>
      <w:r w:rsidRPr="009F5C6A">
        <w:rPr>
          <w:rStyle w:val="Char"/>
          <w:rFonts w:hint="eastAsia"/>
          <w:rtl/>
        </w:rPr>
        <w:t>وَلِيَ</w:t>
      </w:r>
      <w:r w:rsidRPr="009F5C6A">
        <w:rPr>
          <w:rStyle w:val="Char"/>
          <w:rtl/>
        </w:rPr>
        <w:t xml:space="preserve"> </w:t>
      </w:r>
      <w:r w:rsidRPr="009F5C6A">
        <w:rPr>
          <w:rStyle w:val="Char"/>
          <w:rFonts w:hint="eastAsia"/>
          <w:rtl/>
        </w:rPr>
        <w:t>دِينِ</w:t>
      </w:r>
      <w:r w:rsidRPr="009F5C6A">
        <w:rPr>
          <w:rStyle w:val="Char"/>
          <w:rtl/>
        </w:rPr>
        <w:t>٦</w:t>
      </w:r>
      <w:r>
        <w:rPr>
          <w:rFonts w:ascii="Bookman Old Style" w:hAnsi="Bookman Old Style" w:cs="Traditional Arabic"/>
          <w:color w:val="000000"/>
          <w:spacing w:val="-8"/>
          <w:szCs w:val="28"/>
          <w:shd w:val="clear" w:color="auto" w:fill="FFFFFF"/>
          <w:rtl/>
        </w:rPr>
        <w:t>﴾</w:t>
      </w:r>
      <w:r w:rsidRPr="009F5C6A">
        <w:rPr>
          <w:rStyle w:val="Char"/>
          <w:rtl/>
        </w:rPr>
        <w:t xml:space="preserve"> </w:t>
      </w:r>
      <w:r>
        <w:rPr>
          <w:rFonts w:ascii="Bookman Old Style" w:hAnsi="Bookman Old Style" w:cs="mylotus"/>
          <w:color w:val="000000"/>
          <w:spacing w:val="-8"/>
          <w:shd w:val="clear" w:color="auto" w:fill="FFFFFF"/>
          <w:rtl/>
        </w:rPr>
        <w:t>[</w:t>
      </w:r>
      <w:r>
        <w:rPr>
          <w:rFonts w:ascii="Bookman Old Style" w:hAnsi="Bookman Old Style" w:cs="mylotus" w:hint="eastAsia"/>
          <w:color w:val="000000"/>
          <w:spacing w:val="-8"/>
          <w:shd w:val="clear" w:color="auto" w:fill="FFFFFF"/>
          <w:rtl/>
        </w:rPr>
        <w:t>الكافرون</w:t>
      </w:r>
      <w:r>
        <w:rPr>
          <w:rFonts w:ascii="Bookman Old Style" w:hAnsi="Bookman Old Style" w:cs="mylotus"/>
          <w:color w:val="000000"/>
          <w:spacing w:val="-8"/>
          <w:shd w:val="clear" w:color="auto" w:fill="FFFFFF"/>
          <w:rtl/>
        </w:rPr>
        <w:t>: 6]</w:t>
      </w:r>
    </w:p>
    <w:p w:rsidR="00F56DB1" w:rsidRPr="000C11FE" w:rsidRDefault="00F56DB1" w:rsidP="00F56DB1">
      <w:pPr>
        <w:pStyle w:val="PlainText"/>
        <w:bidi w:val="0"/>
        <w:rPr>
          <w:rFonts w:ascii="Bookman Old Style" w:hAnsi="Bookman Old Style"/>
          <w:i/>
          <w:iCs/>
          <w:sz w:val="24"/>
        </w:rPr>
      </w:pPr>
      <w:r w:rsidRPr="000C11FE">
        <w:rPr>
          <w:rFonts w:ascii="Bookman Old Style" w:hAnsi="Bookman Old Style"/>
          <w:i/>
          <w:iCs/>
          <w:sz w:val="24"/>
        </w:rPr>
        <w:t>Untukmulah agamamu, dan untukkulah agamaku (QS. al-Kafirun :6)</w:t>
      </w:r>
    </w:p>
    <w:p w:rsidR="00F56DB1" w:rsidRPr="009F13F4" w:rsidRDefault="00F56DB1" w:rsidP="00F56DB1">
      <w:pPr>
        <w:spacing w:line="360" w:lineRule="auto"/>
        <w:jc w:val="lowKashida"/>
        <w:rPr>
          <w:rFonts w:ascii="Bookman Old Style" w:hAnsi="Bookman Old Style" w:cs="Courier New"/>
        </w:rPr>
      </w:pPr>
      <w:r w:rsidRPr="000C11FE">
        <w:rPr>
          <w:rFonts w:ascii="Bookman Old Style" w:hAnsi="Bookman Old Style" w:cs="Courier New"/>
        </w:rPr>
        <w:tab/>
        <w:t xml:space="preserve">Akan tetapi, hal ini tidak berarti bahwa negara tetap berpangku tangan menghadapi kezaliman di dalam dan luar negeri. Allah </w:t>
      </w:r>
      <w:r w:rsidR="00B31979" w:rsidRPr="00B31979">
        <w:rPr>
          <w:rFonts w:ascii="Bookman Old Style" w:hAnsi="Bookman Old Style" w:cs="CTraditional Arabic"/>
          <w:rtl/>
        </w:rPr>
        <w:t>ـ</w:t>
      </w:r>
      <w:r w:rsidRPr="000C11FE">
        <w:rPr>
          <w:rFonts w:ascii="Bookman Old Style" w:hAnsi="Bookman Old Style" w:cs="Courier New"/>
        </w:rPr>
        <w:t xml:space="preserve"> memberikan ijin kepada orang-orang beriman untuk mempertahankan diri mereka dan mengambil hak mereka sekadar kezaliman mereka, tanpa tambahan atau melewati batas. Firman Allah </w:t>
      </w:r>
      <w:r w:rsidR="00B31979" w:rsidRPr="00B31979">
        <w:rPr>
          <w:rFonts w:ascii="Bookman Old Style" w:hAnsi="Bookman Old Style" w:cs="CTraditional Arabic"/>
          <w:rtl/>
        </w:rPr>
        <w:t>ـ</w:t>
      </w:r>
      <w:r w:rsidRPr="000C11FE">
        <w:rPr>
          <w:rFonts w:ascii="Bookman Old Style" w:hAnsi="Bookman Old Style" w:cs="Courier New"/>
        </w:rPr>
        <w:t>:</w:t>
      </w:r>
    </w:p>
    <w:p w:rsidR="00F56DB1" w:rsidRPr="009F13F4" w:rsidRDefault="004A415C" w:rsidP="004A415C">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فَمَنِ</w:t>
      </w:r>
      <w:r w:rsidRPr="009F5C6A">
        <w:rPr>
          <w:rStyle w:val="Char"/>
          <w:rtl/>
        </w:rPr>
        <w:t xml:space="preserve"> </w:t>
      </w:r>
      <w:r w:rsidRPr="009F5C6A">
        <w:rPr>
          <w:rStyle w:val="Char"/>
          <w:rFonts w:hint="eastAsia"/>
          <w:rtl/>
        </w:rPr>
        <w:t>اعْتَدَى</w:t>
      </w:r>
      <w:r w:rsidRPr="009F5C6A">
        <w:rPr>
          <w:rStyle w:val="Char"/>
          <w:rtl/>
        </w:rPr>
        <w:t xml:space="preserve"> </w:t>
      </w:r>
      <w:r w:rsidRPr="009F5C6A">
        <w:rPr>
          <w:rStyle w:val="Char"/>
          <w:rFonts w:hint="eastAsia"/>
          <w:rtl/>
        </w:rPr>
        <w:t>عَلَيْكُمْ</w:t>
      </w:r>
      <w:r w:rsidRPr="009F5C6A">
        <w:rPr>
          <w:rStyle w:val="Char"/>
          <w:rtl/>
        </w:rPr>
        <w:t xml:space="preserve"> </w:t>
      </w:r>
      <w:r w:rsidRPr="009F5C6A">
        <w:rPr>
          <w:rStyle w:val="Char"/>
          <w:rFonts w:hint="eastAsia"/>
          <w:rtl/>
        </w:rPr>
        <w:t>فَاعْتَدُوا</w:t>
      </w:r>
      <w:r w:rsidRPr="009F5C6A">
        <w:rPr>
          <w:rStyle w:val="Char"/>
          <w:rtl/>
        </w:rPr>
        <w:t xml:space="preserve"> </w:t>
      </w:r>
      <w:r w:rsidRPr="009F5C6A">
        <w:rPr>
          <w:rStyle w:val="Char"/>
          <w:rFonts w:hint="eastAsia"/>
          <w:rtl/>
        </w:rPr>
        <w:t>عَلَيْهِ</w:t>
      </w:r>
      <w:r w:rsidRPr="009F5C6A">
        <w:rPr>
          <w:rStyle w:val="Char"/>
          <w:rtl/>
        </w:rPr>
        <w:t xml:space="preserve"> </w:t>
      </w:r>
      <w:r w:rsidRPr="009F5C6A">
        <w:rPr>
          <w:rStyle w:val="Char"/>
          <w:rFonts w:hint="eastAsia"/>
          <w:rtl/>
        </w:rPr>
        <w:t>بِمِثْلِ</w:t>
      </w:r>
      <w:r w:rsidRPr="009F5C6A">
        <w:rPr>
          <w:rStyle w:val="Char"/>
          <w:rtl/>
        </w:rPr>
        <w:t xml:space="preserve"> </w:t>
      </w:r>
      <w:r w:rsidRPr="009F5C6A">
        <w:rPr>
          <w:rStyle w:val="Char"/>
          <w:rFonts w:hint="eastAsia"/>
          <w:rtl/>
        </w:rPr>
        <w:t>مَا</w:t>
      </w:r>
      <w:r w:rsidRPr="009F5C6A">
        <w:rPr>
          <w:rStyle w:val="Char"/>
          <w:rtl/>
        </w:rPr>
        <w:t xml:space="preserve"> </w:t>
      </w:r>
      <w:r w:rsidRPr="009F5C6A">
        <w:rPr>
          <w:rStyle w:val="Char"/>
          <w:rFonts w:hint="eastAsia"/>
          <w:rtl/>
        </w:rPr>
        <w:t>اعْتَدَى</w:t>
      </w:r>
      <w:r w:rsidRPr="009F5C6A">
        <w:rPr>
          <w:rStyle w:val="Char"/>
          <w:rtl/>
        </w:rPr>
        <w:t xml:space="preserve"> </w:t>
      </w:r>
      <w:r w:rsidRPr="009F5C6A">
        <w:rPr>
          <w:rStyle w:val="Char"/>
          <w:rFonts w:hint="eastAsia"/>
          <w:rtl/>
        </w:rPr>
        <w:t>عَلَيْكُمْ</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194]</w:t>
      </w:r>
    </w:p>
    <w:p w:rsidR="00F56DB1" w:rsidRPr="009F13F4" w:rsidRDefault="00F56DB1" w:rsidP="000C11FE">
      <w:pPr>
        <w:pStyle w:val="PlainText"/>
        <w:bidi w:val="0"/>
        <w:jc w:val="lowKashida"/>
        <w:rPr>
          <w:rFonts w:ascii="Bookman Old Style" w:hAnsi="Bookman Old Style"/>
          <w:i/>
          <w:iCs/>
          <w:sz w:val="24"/>
        </w:rPr>
      </w:pPr>
      <w:r w:rsidRPr="009F13F4">
        <w:rPr>
          <w:rFonts w:ascii="Bookman Old Style" w:hAnsi="Bookman Old Style"/>
          <w:i/>
          <w:iCs/>
          <w:sz w:val="24"/>
        </w:rPr>
        <w:t>Oleh sebab itu barang siapa yang menyerang kamu, maka seranglah ia, seimbang dengan serangannya terhadapmu. (QS. al-Baqarah :194)</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firman-Nya:</w:t>
      </w:r>
    </w:p>
    <w:p w:rsidR="00F56DB1" w:rsidRPr="009F13F4" w:rsidRDefault="001829BA" w:rsidP="001829BA">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وَقَاتِلُوا</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سَبِيلِ</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يُقَاتِلُونَكُمْ</w:t>
      </w:r>
      <w:r w:rsidRPr="009F5C6A">
        <w:rPr>
          <w:rStyle w:val="Char"/>
          <w:rtl/>
        </w:rPr>
        <w:t xml:space="preserve"> </w:t>
      </w:r>
      <w:r w:rsidRPr="009F5C6A">
        <w:rPr>
          <w:rStyle w:val="Char"/>
          <w:rFonts w:hint="eastAsia"/>
          <w:rtl/>
        </w:rPr>
        <w:t>وَلَا</w:t>
      </w:r>
      <w:r w:rsidRPr="009F5C6A">
        <w:rPr>
          <w:rStyle w:val="Char"/>
          <w:rtl/>
        </w:rPr>
        <w:t xml:space="preserve"> </w:t>
      </w:r>
      <w:r w:rsidRPr="009F5C6A">
        <w:rPr>
          <w:rStyle w:val="Char"/>
          <w:rFonts w:hint="eastAsia"/>
          <w:rtl/>
        </w:rPr>
        <w:t>تَعْتَدُوا</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190]</w:t>
      </w:r>
    </w:p>
    <w:p w:rsidR="00F56DB1" w:rsidRPr="009F13F4" w:rsidRDefault="00F56DB1" w:rsidP="00815DDA">
      <w:pPr>
        <w:pStyle w:val="PlainText"/>
        <w:bidi w:val="0"/>
        <w:jc w:val="lowKashida"/>
        <w:rPr>
          <w:rFonts w:ascii="Bookman Old Style" w:hAnsi="Bookman Old Style"/>
          <w:i/>
          <w:iCs/>
          <w:sz w:val="24"/>
        </w:rPr>
      </w:pPr>
      <w:r w:rsidRPr="009F13F4">
        <w:rPr>
          <w:rFonts w:ascii="Bookman Old Style" w:hAnsi="Bookman Old Style"/>
          <w:i/>
          <w:iCs/>
          <w:sz w:val="24"/>
        </w:rPr>
        <w:t>Dan perangilah di jalan Allah orang-orang yang memerangi kamu, (tetapi) janganlah kamu melampaui batas, karena sesungguhnya Allah tidak menyukai orang-orang yang melampaui batas. (QS. al-Baqarah :190)</w:t>
      </w:r>
    </w:p>
    <w:p w:rsidR="00F56DB1" w:rsidRPr="009F13F4" w:rsidRDefault="001829BA" w:rsidP="001829BA">
      <w:pPr>
        <w:widowControl w:val="0"/>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فَإِنْ</w:t>
      </w:r>
      <w:r w:rsidRPr="009F5C6A">
        <w:rPr>
          <w:rStyle w:val="Char"/>
          <w:rtl/>
        </w:rPr>
        <w:t xml:space="preserve"> </w:t>
      </w:r>
      <w:r w:rsidRPr="009F5C6A">
        <w:rPr>
          <w:rStyle w:val="Char"/>
          <w:rFonts w:hint="eastAsia"/>
          <w:rtl/>
        </w:rPr>
        <w:t>قَاتَلُوكُمْ</w:t>
      </w:r>
      <w:r w:rsidRPr="009F5C6A">
        <w:rPr>
          <w:rStyle w:val="Char"/>
          <w:rtl/>
        </w:rPr>
        <w:t xml:space="preserve"> </w:t>
      </w:r>
      <w:r w:rsidRPr="009F5C6A">
        <w:rPr>
          <w:rStyle w:val="Char"/>
          <w:rFonts w:hint="eastAsia"/>
          <w:rtl/>
        </w:rPr>
        <w:t>فَاقْتُلُوهُمْ</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البقرة</w:t>
      </w:r>
      <w:r>
        <w:rPr>
          <w:rFonts w:ascii="Bookman Old Style" w:hAnsi="Bookman Old Style" w:cs="mylotus"/>
          <w:color w:val="000000"/>
          <w:spacing w:val="-4"/>
          <w:shd w:val="clear" w:color="auto" w:fill="FFFFFF"/>
          <w:rtl/>
        </w:rPr>
        <w:t>: 191]</w:t>
      </w:r>
    </w:p>
    <w:p w:rsidR="00F56DB1" w:rsidRPr="009F13F4" w:rsidRDefault="00F56DB1" w:rsidP="00815DDA">
      <w:pPr>
        <w:pStyle w:val="PlainText"/>
        <w:bidi w:val="0"/>
        <w:jc w:val="lowKashida"/>
        <w:rPr>
          <w:rFonts w:ascii="Bookman Old Style" w:hAnsi="Bookman Old Style"/>
          <w:i/>
          <w:iCs/>
          <w:sz w:val="24"/>
        </w:rPr>
      </w:pPr>
      <w:r w:rsidRPr="009F13F4">
        <w:rPr>
          <w:rFonts w:ascii="Bookman Old Style" w:hAnsi="Bookman Old Style"/>
          <w:i/>
          <w:iCs/>
          <w:sz w:val="24"/>
        </w:rPr>
        <w:t>Jika mereka memerangi kamu (di tempat itu), maka bunuhlah mereka. (QS. al-Baqarah:191)</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Hal ini menjelaskan bahwa dasar disyari'atkannya perang dalam Islam adalah mempertahankan diri dan menjaga umat dari tindakan zalim, konspirasi dan tipu daya dari dalam dan luar negeri. Apabila kita memperhatikan sejarah peperangan dalam Islam, hakekat ini menjadi kuat bagi kita, sesungguhnya 'tatkala bertambah kezaliman penduduk Makkah, Nabi </w:t>
      </w:r>
      <w:r w:rsidR="0007715A" w:rsidRPr="0007715A">
        <w:rPr>
          <w:rFonts w:ascii="Bookman Old Style" w:hAnsi="Bookman Old Style" w:cs="CTraditional Arabic"/>
          <w:rtl/>
        </w:rPr>
        <w:t>ج</w:t>
      </w:r>
      <w:r w:rsidRPr="009F13F4">
        <w:rPr>
          <w:rFonts w:ascii="Bookman Old Style" w:hAnsi="Bookman Old Style" w:cs="Courier New"/>
        </w:rPr>
        <w:t xml:space="preserve"> memilih keluar dari rumahnya setelah mereka berkonspirasi untuk membunuhnya. Merekalah yang memulai permusuhan terhadap kaum muslimin. Di mana mereka mengusir mereka (muslimin) dari kampung halaman mereka dengan cara yang tidak benar. Maka setelah hijrah, Allah </w:t>
      </w:r>
      <w:r w:rsidR="00B31979" w:rsidRPr="00B31979">
        <w:rPr>
          <w:rFonts w:ascii="Bookman Old Style" w:hAnsi="Bookman Old Style" w:cs="CTraditional Arabic"/>
          <w:rtl/>
        </w:rPr>
        <w:t>ـ</w:t>
      </w:r>
      <w:r w:rsidRPr="009F13F4">
        <w:rPr>
          <w:rFonts w:ascii="Bookman Old Style" w:hAnsi="Bookman Old Style" w:cs="Courier New"/>
        </w:rPr>
        <w:t xml:space="preserve"> mengijinkan kaum muhajirin memerangi kaum musyrik Quraisy dengan firman-Nya dalam surah al-Hajj:</w:t>
      </w:r>
    </w:p>
    <w:p w:rsidR="00F56DB1" w:rsidRPr="009F13F4" w:rsidRDefault="001829BA" w:rsidP="001829BA">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أُذِنَ</w:t>
      </w:r>
      <w:r w:rsidRPr="009F5C6A">
        <w:rPr>
          <w:rStyle w:val="Char"/>
          <w:rtl/>
        </w:rPr>
        <w:t xml:space="preserve"> </w:t>
      </w:r>
      <w:r w:rsidRPr="009F5C6A">
        <w:rPr>
          <w:rStyle w:val="Char"/>
          <w:rFonts w:hint="eastAsia"/>
          <w:rtl/>
        </w:rPr>
        <w:t>لِلَّذِينَ</w:t>
      </w:r>
      <w:r w:rsidRPr="009F5C6A">
        <w:rPr>
          <w:rStyle w:val="Char"/>
          <w:rtl/>
        </w:rPr>
        <w:t xml:space="preserve"> </w:t>
      </w:r>
      <w:r w:rsidRPr="009F5C6A">
        <w:rPr>
          <w:rStyle w:val="Char"/>
          <w:rFonts w:hint="eastAsia"/>
          <w:rtl/>
        </w:rPr>
        <w:t>يُقَاتَلُونَ</w:t>
      </w:r>
      <w:r w:rsidRPr="009F5C6A">
        <w:rPr>
          <w:rStyle w:val="Char"/>
          <w:rtl/>
        </w:rPr>
        <w:t xml:space="preserve"> </w:t>
      </w:r>
      <w:r w:rsidRPr="009F5C6A">
        <w:rPr>
          <w:rStyle w:val="Char"/>
          <w:rFonts w:hint="eastAsia"/>
          <w:rtl/>
        </w:rPr>
        <w:t>بِأَنَّهُمْ</w:t>
      </w:r>
      <w:r w:rsidRPr="009F5C6A">
        <w:rPr>
          <w:rStyle w:val="Char"/>
          <w:rtl/>
        </w:rPr>
        <w:t xml:space="preserve"> </w:t>
      </w:r>
      <w:r w:rsidRPr="009F5C6A">
        <w:rPr>
          <w:rStyle w:val="Char"/>
          <w:rFonts w:hint="eastAsia"/>
          <w:rtl/>
        </w:rPr>
        <w:t>ظُلِمُوا</w:t>
      </w:r>
      <w:r w:rsidRPr="009F5C6A">
        <w:rPr>
          <w:rStyle w:val="Char"/>
          <w:rtl/>
        </w:rPr>
        <w:t xml:space="preserve">  </w:t>
      </w:r>
      <w:r w:rsidRPr="009F5C6A">
        <w:rPr>
          <w:rStyle w:val="Char"/>
          <w:rFonts w:hint="eastAsia"/>
          <w:rtl/>
        </w:rPr>
        <w:t>وَإِنَّ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نَصْرِهِمْ</w:t>
      </w:r>
      <w:r w:rsidRPr="009F5C6A">
        <w:rPr>
          <w:rStyle w:val="Char"/>
          <w:rtl/>
        </w:rPr>
        <w:t xml:space="preserve"> </w:t>
      </w:r>
      <w:r w:rsidRPr="009F5C6A">
        <w:rPr>
          <w:rStyle w:val="Char"/>
          <w:rFonts w:hint="eastAsia"/>
          <w:rtl/>
        </w:rPr>
        <w:t>لَقَدِيرٌ</w:t>
      </w:r>
      <w:r w:rsidRPr="009F5C6A">
        <w:rPr>
          <w:rStyle w:val="Char"/>
          <w:rtl/>
        </w:rPr>
        <w:t xml:space="preserve">٣٩ </w:t>
      </w:r>
      <w:r w:rsidRPr="009F5C6A">
        <w:rPr>
          <w:rStyle w:val="Char"/>
          <w:rFonts w:hint="eastAsia"/>
          <w:rtl/>
        </w:rPr>
        <w:t>الَّذِينَ</w:t>
      </w:r>
      <w:r w:rsidRPr="009F5C6A">
        <w:rPr>
          <w:rStyle w:val="Char"/>
          <w:rtl/>
        </w:rPr>
        <w:t xml:space="preserve"> </w:t>
      </w:r>
      <w:r w:rsidRPr="009F5C6A">
        <w:rPr>
          <w:rStyle w:val="Char"/>
          <w:rFonts w:hint="eastAsia"/>
          <w:rtl/>
        </w:rPr>
        <w:t>أُخْرِجُوا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دِيَارِهِمْ</w:t>
      </w:r>
      <w:r w:rsidRPr="009F5C6A">
        <w:rPr>
          <w:rStyle w:val="Char"/>
          <w:rtl/>
        </w:rPr>
        <w:t xml:space="preserve"> </w:t>
      </w:r>
      <w:r w:rsidRPr="009F5C6A">
        <w:rPr>
          <w:rStyle w:val="Char"/>
          <w:rFonts w:hint="eastAsia"/>
          <w:rtl/>
        </w:rPr>
        <w:t>بِغَيْرِ</w:t>
      </w:r>
      <w:r w:rsidRPr="009F5C6A">
        <w:rPr>
          <w:rStyle w:val="Char"/>
          <w:rtl/>
        </w:rPr>
        <w:t xml:space="preserve"> </w:t>
      </w:r>
      <w:r w:rsidRPr="009F5C6A">
        <w:rPr>
          <w:rStyle w:val="Char"/>
          <w:rFonts w:hint="eastAsia"/>
          <w:rtl/>
        </w:rPr>
        <w:t>حَقٍّ</w:t>
      </w:r>
      <w:r w:rsidRPr="009F5C6A">
        <w:rPr>
          <w:rStyle w:val="Char"/>
          <w:rtl/>
        </w:rPr>
        <w:t xml:space="preserve"> </w:t>
      </w:r>
      <w:r w:rsidRPr="009F5C6A">
        <w:rPr>
          <w:rStyle w:val="Char"/>
          <w:rFonts w:hint="eastAsia"/>
          <w:rtl/>
        </w:rPr>
        <w:t>إِلَّا</w:t>
      </w:r>
      <w:r w:rsidRPr="009F5C6A">
        <w:rPr>
          <w:rStyle w:val="Char"/>
          <w:rtl/>
        </w:rPr>
        <w:t xml:space="preserve"> </w:t>
      </w:r>
      <w:r w:rsidRPr="009F5C6A">
        <w:rPr>
          <w:rStyle w:val="Char"/>
          <w:rFonts w:hint="eastAsia"/>
          <w:rtl/>
        </w:rPr>
        <w:t>أَنْ</w:t>
      </w:r>
      <w:r w:rsidRPr="009F5C6A">
        <w:rPr>
          <w:rStyle w:val="Char"/>
          <w:rtl/>
        </w:rPr>
        <w:t xml:space="preserve"> </w:t>
      </w:r>
      <w:r w:rsidRPr="009F5C6A">
        <w:rPr>
          <w:rStyle w:val="Char"/>
          <w:rFonts w:hint="eastAsia"/>
          <w:rtl/>
        </w:rPr>
        <w:t>يَقُولُوا</w:t>
      </w:r>
      <w:r w:rsidRPr="009F5C6A">
        <w:rPr>
          <w:rStyle w:val="Char"/>
          <w:rtl/>
        </w:rPr>
        <w:t xml:space="preserve"> </w:t>
      </w:r>
      <w:r w:rsidRPr="009F5C6A">
        <w:rPr>
          <w:rStyle w:val="Char"/>
          <w:rFonts w:hint="eastAsia"/>
          <w:rtl/>
        </w:rPr>
        <w:t>رَبُّنَا</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cs"/>
          <w:rtl/>
        </w:rPr>
        <w:t>...</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الحج</w:t>
      </w:r>
      <w:r>
        <w:rPr>
          <w:rFonts w:ascii="Bookman Old Style" w:hAnsi="Bookman Old Style" w:cs="mylotus"/>
          <w:color w:val="000000"/>
          <w:spacing w:val="-4"/>
          <w:shd w:val="clear" w:color="auto" w:fill="FFFFFF"/>
          <w:rtl/>
        </w:rPr>
        <w:t>: 39-40]</w:t>
      </w:r>
    </w:p>
    <w:p w:rsidR="00F56DB1" w:rsidRPr="009F13F4" w:rsidRDefault="00F56DB1" w:rsidP="00815DDA">
      <w:pPr>
        <w:pStyle w:val="PlainText"/>
        <w:bidi w:val="0"/>
        <w:jc w:val="lowKashida"/>
        <w:rPr>
          <w:rFonts w:ascii="Bookman Old Style" w:hAnsi="Bookman Old Style"/>
          <w:i/>
          <w:iCs/>
          <w:sz w:val="24"/>
        </w:rPr>
      </w:pPr>
      <w:r w:rsidRPr="009F13F4">
        <w:rPr>
          <w:rFonts w:ascii="Bookman Old Style" w:hAnsi="Bookman Old Style"/>
          <w:i/>
          <w:iCs/>
          <w:sz w:val="24"/>
        </w:rPr>
        <w:t>Telah diizinkan (berperang) bagi orang-orang yang diperangi, karena sesungguhnaya mereka telah dianiaya. Dan sesungguhnya Allah, benar-benar Maha Kuasa menolong mereka itu. * (yaitu) orang-orang yang telah diusir dari kampung halaman mereka tanpa alasan yang benar, kecuali karena mereka berkata:"Rabb kami hanyalah Allah".. (QS. al-Hajj :39-40)</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Karena itulah,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tidak menyerang kecuali kepada kaum Quraisy, bukan kepada semua bangsa Arab.</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tatkala selain penduduk Makkah dari kaum musyrik arab bersekutu dan bersatu bersama para musuh menyerang kaum muslimin, Allah </w:t>
      </w:r>
      <w:r w:rsidR="00B31979" w:rsidRPr="00B31979">
        <w:rPr>
          <w:rFonts w:ascii="Bookman Old Style" w:hAnsi="Bookman Old Style" w:cs="CTraditional Arabic"/>
          <w:rtl/>
        </w:rPr>
        <w:t>ـ</w:t>
      </w:r>
      <w:r w:rsidRPr="009F13F4">
        <w:rPr>
          <w:rFonts w:ascii="Bookman Old Style" w:hAnsi="Bookman Old Style" w:cs="Courier New"/>
        </w:rPr>
        <w:t xml:space="preserve"> memerintahkan memerangi semua kaum musyrikin dengan firman-Nya dalam surah Taubah:</w:t>
      </w:r>
    </w:p>
    <w:p w:rsidR="00F56DB1" w:rsidRPr="009F13F4" w:rsidRDefault="00D77DA8" w:rsidP="00D77DA8">
      <w:pPr>
        <w:widowControl w:val="0"/>
        <w:bidi/>
        <w:spacing w:before="120"/>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وَقَاتِلُوا</w:t>
      </w:r>
      <w:r w:rsidRPr="009F5C6A">
        <w:rPr>
          <w:rStyle w:val="Char"/>
          <w:rtl/>
        </w:rPr>
        <w:t xml:space="preserve"> </w:t>
      </w:r>
      <w:r w:rsidRPr="009F5C6A">
        <w:rPr>
          <w:rStyle w:val="Char"/>
          <w:rFonts w:hint="eastAsia"/>
          <w:rtl/>
        </w:rPr>
        <w:t>الْمُشْرِكِينَ</w:t>
      </w:r>
      <w:r w:rsidRPr="009F5C6A">
        <w:rPr>
          <w:rStyle w:val="Char"/>
          <w:rtl/>
        </w:rPr>
        <w:t xml:space="preserve"> </w:t>
      </w:r>
      <w:r w:rsidRPr="009F5C6A">
        <w:rPr>
          <w:rStyle w:val="Char"/>
          <w:rFonts w:hint="eastAsia"/>
          <w:rtl/>
        </w:rPr>
        <w:t>كَافَّةً</w:t>
      </w:r>
      <w:r w:rsidRPr="009F5C6A">
        <w:rPr>
          <w:rStyle w:val="Char"/>
          <w:rtl/>
        </w:rPr>
        <w:t xml:space="preserve"> </w:t>
      </w:r>
      <w:r w:rsidRPr="009F5C6A">
        <w:rPr>
          <w:rStyle w:val="Char"/>
          <w:rFonts w:hint="eastAsia"/>
          <w:rtl/>
        </w:rPr>
        <w:t>كَمَا</w:t>
      </w:r>
      <w:r w:rsidRPr="009F5C6A">
        <w:rPr>
          <w:rStyle w:val="Char"/>
          <w:rtl/>
        </w:rPr>
        <w:t xml:space="preserve"> </w:t>
      </w:r>
      <w:r w:rsidRPr="009F5C6A">
        <w:rPr>
          <w:rStyle w:val="Char"/>
          <w:rFonts w:hint="eastAsia"/>
          <w:rtl/>
        </w:rPr>
        <w:t>يُقَاتِلُونَكُمْ</w:t>
      </w:r>
      <w:r w:rsidRPr="009F5C6A">
        <w:rPr>
          <w:rStyle w:val="Char"/>
          <w:rtl/>
        </w:rPr>
        <w:t xml:space="preserve"> </w:t>
      </w:r>
      <w:r w:rsidRPr="009F5C6A">
        <w:rPr>
          <w:rStyle w:val="Char"/>
          <w:rFonts w:hint="eastAsia"/>
          <w:rtl/>
        </w:rPr>
        <w:t>كَافَّةً</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التوبة</w:t>
      </w:r>
      <w:r>
        <w:rPr>
          <w:rFonts w:ascii="Bookman Old Style" w:hAnsi="Bookman Old Style" w:cs="mylotus"/>
          <w:color w:val="000000"/>
          <w:spacing w:val="-4"/>
          <w:shd w:val="clear" w:color="auto" w:fill="FFFFFF"/>
          <w:rtl/>
        </w:rPr>
        <w:t>: 36]</w:t>
      </w:r>
    </w:p>
    <w:p w:rsidR="00F56DB1" w:rsidRPr="009F13F4" w:rsidRDefault="00F56DB1" w:rsidP="00815DDA">
      <w:pPr>
        <w:pStyle w:val="PlainText"/>
        <w:bidi w:val="0"/>
        <w:jc w:val="lowKashida"/>
        <w:rPr>
          <w:rFonts w:ascii="Bookman Old Style" w:hAnsi="Bookman Old Style"/>
          <w:i/>
          <w:iCs/>
          <w:sz w:val="24"/>
        </w:rPr>
      </w:pPr>
      <w:r w:rsidRPr="009F13F4">
        <w:rPr>
          <w:rFonts w:ascii="Bookman Old Style" w:hAnsi="Bookman Old Style"/>
          <w:i/>
          <w:iCs/>
          <w:sz w:val="24"/>
        </w:rPr>
        <w:t>dan perangilah musyrikin itu semuanya sebagaimana mereka memerangi semuanya; dan ketahuilah bahwasannya Allah beserta orang-orang yang bertaqwa. (QS. at-Taubah :36)</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dengan sebab itulah, jihad menjadi universal bagi setiap orang yang tidak mempunyai kitab suci, dari para penyembah berhala, dan inilah kebenaran sabda Rasulullah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D77DA8">
      <w:pPr>
        <w:pStyle w:val="a0"/>
        <w:rPr>
          <w:rtl/>
        </w:rPr>
      </w:pPr>
      <w:r w:rsidRPr="009F13F4">
        <w:rPr>
          <w:rtl/>
        </w:rPr>
        <w:t>"أُمِرْتُ أَنْ أُقَاتِلَ النَّاسَ حَتَّى يَقُولُوا لَا إِلَه إِلَّا اللهُ، فَإِنْ قَالُوهَا عَصَمُوا مِنِّي دِمَاءَهُمْ وَأَمْوَالَـهُمْ إِلَّا بِحَقِّهَا وَحِسَابُهُمْ عَلَى اللهِ".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Aku diperintahkan memerangi manusia sehingga mereka mengatakan laailaaha illallah (tidak ada Ilah yang berhak disembah selain Allah </w:t>
      </w:r>
      <w:r w:rsidR="00B31979" w:rsidRPr="00B31979">
        <w:rPr>
          <w:rFonts w:ascii="Bookman Old Style" w:hAnsi="Bookman Old Style" w:cs="CTraditional Arabic"/>
          <w:i/>
          <w:rtl/>
        </w:rPr>
        <w:t>ـ</w:t>
      </w:r>
      <w:r w:rsidRPr="009F13F4">
        <w:rPr>
          <w:rFonts w:ascii="Bookman Old Style" w:hAnsi="Bookman Old Style" w:cs="Courier New"/>
          <w:i/>
          <w:iCs/>
        </w:rPr>
        <w:t>), jika mereka mengatakannya, berarti mereka telah menjaga darah dan harta mereka dariku kecuali dengan haknya dan perhitungan mereka kepada Allah</w:t>
      </w:r>
      <w:r w:rsidRPr="009F13F4">
        <w:rPr>
          <w:rFonts w:ascii="Bookman Old Style" w:hAnsi="Bookman Old Style" w:cs="Courier New"/>
        </w:rPr>
        <w:t xml:space="preserve">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ketika kaum menemukan pengkhianatan kaum Yahudi terhadap perjanjian, di mana mereka menolong kaum musyrikin dalam memerangi mereka, Allah </w:t>
      </w:r>
      <w:r w:rsidR="00B31979" w:rsidRPr="00B31979">
        <w:rPr>
          <w:rFonts w:ascii="Bookman Old Style" w:hAnsi="Bookman Old Style" w:cs="CTraditional Arabic"/>
          <w:rtl/>
        </w:rPr>
        <w:t>ـ</w:t>
      </w:r>
      <w:r w:rsidRPr="009F13F4">
        <w:rPr>
          <w:rFonts w:ascii="Bookman Old Style" w:hAnsi="Bookman Old Style" w:cs="Courier New"/>
        </w:rPr>
        <w:t xml:space="preserve"> menyuruh memerangi mereka dengan firman-Nya dalam surah al-Anfaal:</w:t>
      </w:r>
    </w:p>
    <w:p w:rsidR="00F56DB1" w:rsidRPr="009F13F4" w:rsidRDefault="00D77DA8" w:rsidP="00D77DA8">
      <w:pPr>
        <w:widowControl w:val="0"/>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وَإِمَّا</w:t>
      </w:r>
      <w:r w:rsidRPr="009F5C6A">
        <w:rPr>
          <w:rStyle w:val="Char"/>
          <w:rtl/>
        </w:rPr>
        <w:t xml:space="preserve"> </w:t>
      </w:r>
      <w:r w:rsidRPr="009F5C6A">
        <w:rPr>
          <w:rStyle w:val="Char"/>
          <w:rFonts w:hint="eastAsia"/>
          <w:rtl/>
        </w:rPr>
        <w:t>تَخَافَنَّ</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قَوْمٍ</w:t>
      </w:r>
      <w:r w:rsidRPr="009F5C6A">
        <w:rPr>
          <w:rStyle w:val="Char"/>
          <w:rtl/>
        </w:rPr>
        <w:t xml:space="preserve"> </w:t>
      </w:r>
      <w:r w:rsidRPr="009F5C6A">
        <w:rPr>
          <w:rStyle w:val="Char"/>
          <w:rFonts w:hint="eastAsia"/>
          <w:rtl/>
        </w:rPr>
        <w:t>خِيَانَةً</w:t>
      </w:r>
      <w:r w:rsidRPr="009F5C6A">
        <w:rPr>
          <w:rStyle w:val="Char"/>
          <w:rtl/>
        </w:rPr>
        <w:t xml:space="preserve"> </w:t>
      </w:r>
      <w:r w:rsidRPr="009F5C6A">
        <w:rPr>
          <w:rStyle w:val="Char"/>
          <w:rFonts w:hint="eastAsia"/>
          <w:rtl/>
        </w:rPr>
        <w:t>فَانْبِذْ</w:t>
      </w:r>
      <w:r w:rsidRPr="009F5C6A">
        <w:rPr>
          <w:rStyle w:val="Char"/>
          <w:rtl/>
        </w:rPr>
        <w:t xml:space="preserve"> </w:t>
      </w:r>
      <w:r w:rsidRPr="009F5C6A">
        <w:rPr>
          <w:rStyle w:val="Char"/>
          <w:rFonts w:hint="eastAsia"/>
          <w:rtl/>
        </w:rPr>
        <w:t>إِلَيْهِمْ</w:t>
      </w:r>
      <w:r w:rsidRPr="009F5C6A">
        <w:rPr>
          <w:rStyle w:val="Char"/>
          <w:rtl/>
        </w:rPr>
        <w:t xml:space="preserve"> </w:t>
      </w:r>
      <w:r w:rsidRPr="009F5C6A">
        <w:rPr>
          <w:rStyle w:val="Char"/>
          <w:rFonts w:hint="eastAsia"/>
          <w:rtl/>
        </w:rPr>
        <w:t>عَلَى</w:t>
      </w:r>
      <w:r w:rsidRPr="009F5C6A">
        <w:rPr>
          <w:rStyle w:val="Char"/>
          <w:rtl/>
        </w:rPr>
        <w:t xml:space="preserve"> </w:t>
      </w:r>
      <w:r w:rsidRPr="009F5C6A">
        <w:rPr>
          <w:rStyle w:val="Char"/>
          <w:rFonts w:hint="eastAsia"/>
          <w:rtl/>
        </w:rPr>
        <w:t>سَوَاءٍ</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لَا</w:t>
      </w:r>
      <w:r w:rsidRPr="009F5C6A">
        <w:rPr>
          <w:rStyle w:val="Char"/>
          <w:rtl/>
        </w:rPr>
        <w:t xml:space="preserve"> </w:t>
      </w:r>
      <w:r w:rsidRPr="009F5C6A">
        <w:rPr>
          <w:rStyle w:val="Char"/>
          <w:rFonts w:hint="eastAsia"/>
          <w:rtl/>
        </w:rPr>
        <w:t>يُحِبُّ</w:t>
      </w:r>
      <w:r w:rsidRPr="009F5C6A">
        <w:rPr>
          <w:rStyle w:val="Char"/>
          <w:rtl/>
        </w:rPr>
        <w:t xml:space="preserve"> </w:t>
      </w:r>
      <w:r w:rsidRPr="009F5C6A">
        <w:rPr>
          <w:rStyle w:val="Char"/>
          <w:rFonts w:hint="eastAsia"/>
          <w:rtl/>
        </w:rPr>
        <w:t>الْخَائِنِينَ</w:t>
      </w:r>
      <w:r w:rsidRPr="009F5C6A">
        <w:rPr>
          <w:rStyle w:val="Char"/>
          <w:rtl/>
        </w:rPr>
        <w:t>٥٨</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الأنفال</w:t>
      </w:r>
      <w:r>
        <w:rPr>
          <w:rFonts w:ascii="Bookman Old Style" w:hAnsi="Bookman Old Style" w:cs="mylotus"/>
          <w:color w:val="000000"/>
          <w:spacing w:val="-4"/>
          <w:shd w:val="clear" w:color="auto" w:fill="FFFFFF"/>
          <w:rtl/>
        </w:rPr>
        <w:t>: 58]</w:t>
      </w:r>
    </w:p>
    <w:p w:rsidR="00F56DB1" w:rsidRPr="009F13F4" w:rsidRDefault="00F56DB1" w:rsidP="00815DDA">
      <w:pPr>
        <w:pStyle w:val="PlainText"/>
        <w:bidi w:val="0"/>
        <w:jc w:val="lowKashida"/>
        <w:rPr>
          <w:rFonts w:ascii="Bookman Old Style" w:hAnsi="Bookman Old Style"/>
          <w:i/>
          <w:iCs/>
          <w:sz w:val="24"/>
        </w:rPr>
      </w:pPr>
      <w:r w:rsidRPr="009F13F4">
        <w:rPr>
          <w:rFonts w:ascii="Bookman Old Style" w:hAnsi="Bookman Old Style"/>
          <w:i/>
          <w:iCs/>
          <w:sz w:val="24"/>
        </w:rPr>
        <w:t>Dan jika kamu khawatir akan (terjadinya) pengkhianatan dari suatu golongan, maka kembalikanlah perjanjian itu kepada mereka dengan cara yang jujur. SesungguhnyaAllah tidak menyukai orang-orang yang berkhianat. (QS. al-Anfaal:58)</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Memerangi mereka hukumnya wajib sampai mereka memeluk Islam, atau membayar pajak lewat tangan mereka dalam keadaan terhina, supaya kaum muslimin memberi jaminan keamanan kepada mereka.</w:t>
      </w:r>
      <w:r w:rsidRPr="009F13F4">
        <w:rPr>
          <w:rStyle w:val="FootnoteReference"/>
          <w:rFonts w:ascii="Bookman Old Style" w:hAnsi="Bookman Old Style" w:cs="Courier New"/>
        </w:rPr>
        <w:footnoteReference w:id="11"/>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Demikian pula kaum Nashrani, Nabi </w:t>
      </w:r>
      <w:r w:rsidR="0007715A" w:rsidRPr="0007715A">
        <w:rPr>
          <w:rFonts w:ascii="Bookman Old Style" w:hAnsi="Bookman Old Style" w:cs="CTraditional Arabic"/>
          <w:rtl/>
        </w:rPr>
        <w:t>ج</w:t>
      </w:r>
      <w:r w:rsidRPr="009F13F4">
        <w:rPr>
          <w:rFonts w:ascii="Bookman Old Style" w:hAnsi="Bookman Old Style" w:cs="Courier New"/>
        </w:rPr>
        <w:t xml:space="preserve"> tidak memulai memerangi mereka. Syaikhul Islam Ibnu Taimiyah rahimahullah berkata: 'Adapun kaum Nashrani, maka dia </w:t>
      </w:r>
      <w:r w:rsidR="0007715A" w:rsidRPr="0007715A">
        <w:rPr>
          <w:rFonts w:ascii="Bookman Old Style" w:hAnsi="Bookman Old Style" w:cs="CTraditional Arabic"/>
          <w:rtl/>
        </w:rPr>
        <w:t>ج</w:t>
      </w:r>
      <w:r w:rsidRPr="009F13F4">
        <w:rPr>
          <w:rFonts w:ascii="Bookman Old Style" w:hAnsi="Bookman Old Style" w:cs="Courier New"/>
        </w:rPr>
        <w:t xml:space="preserve"> tidak membunuh seorang pun dari mereka, hingga beliau </w:t>
      </w:r>
      <w:r w:rsidR="0007715A" w:rsidRPr="0007715A">
        <w:rPr>
          <w:rFonts w:ascii="Bookman Old Style" w:hAnsi="Bookman Old Style" w:cs="CTraditional Arabic"/>
          <w:rtl/>
        </w:rPr>
        <w:t>ج</w:t>
      </w:r>
      <w:r w:rsidRPr="009F13F4">
        <w:rPr>
          <w:rFonts w:ascii="Bookman Old Style" w:hAnsi="Bookman Old Style" w:cs="Courier New"/>
        </w:rPr>
        <w:t xml:space="preserve"> mengirim para utusannya -setelah perdamaian Hudaibiyah- kepada semua raja, mengajak mereka masuk Islam. Dia </w:t>
      </w:r>
      <w:r w:rsidR="0007715A" w:rsidRPr="0007715A">
        <w:rPr>
          <w:rFonts w:ascii="Bookman Old Style" w:hAnsi="Bookman Old Style" w:cs="CTraditional Arabic"/>
          <w:rtl/>
        </w:rPr>
        <w:t>ج</w:t>
      </w:r>
      <w:r w:rsidRPr="009F13F4">
        <w:rPr>
          <w:rFonts w:ascii="Bookman Old Style" w:hAnsi="Bookman Old Style" w:cs="Courier New"/>
        </w:rPr>
        <w:t xml:space="preserve"> mengutus kepada kaisar (Heraqlius, penguasa Romawi), Kisra (penguasa </w:t>
      </w:r>
      <w:smartTag w:uri="urn:schemas-microsoft-com:office:smarttags" w:element="country-region">
        <w:r w:rsidRPr="009F13F4">
          <w:rPr>
            <w:rFonts w:ascii="Bookman Old Style" w:hAnsi="Bookman Old Style" w:cs="Courier New"/>
          </w:rPr>
          <w:t>Persia</w:t>
        </w:r>
      </w:smartTag>
      <w:r w:rsidRPr="009F13F4">
        <w:rPr>
          <w:rFonts w:ascii="Bookman Old Style" w:hAnsi="Bookman Old Style" w:cs="Courier New"/>
        </w:rPr>
        <w:t xml:space="preserve">, </w:t>
      </w:r>
      <w:smartTag w:uri="urn:schemas-microsoft-com:office:smarttags" w:element="country-region">
        <w:smartTag w:uri="urn:schemas-microsoft-com:office:smarttags" w:element="place">
          <w:r w:rsidRPr="009F13F4">
            <w:rPr>
              <w:rFonts w:ascii="Bookman Old Style" w:hAnsi="Bookman Old Style" w:cs="Courier New"/>
            </w:rPr>
            <w:t>Iran</w:t>
          </w:r>
        </w:smartTag>
      </w:smartTag>
      <w:r w:rsidRPr="009F13F4">
        <w:rPr>
          <w:rFonts w:ascii="Bookman Old Style" w:hAnsi="Bookman Old Style" w:cs="Courier New"/>
        </w:rPr>
        <w:t>), Muqauqis (penguasa Mesir), Najasyi (penguasa Habasyah), dan raja-raja Arab di Timur dan Syam.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Maka masuklah ke dalam agama Islam sebagian kaum Nashrani dan selain mereka. Kaum Nashrani di Syam marah, lalu membunuh sebagian orang yang masuk Islam dari para pembesar mereka di Ma'aan.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kaum nashrani yang mula-mula memerangi kaum muslimin, membunuh orang yang telah masuk Islam dari mereka secara zalim. Jika tidak demikian, dia </w:t>
      </w:r>
      <w:r w:rsidR="0007715A" w:rsidRPr="0007715A">
        <w:rPr>
          <w:rFonts w:ascii="Bookman Old Style" w:hAnsi="Bookman Old Style" w:cs="CTraditional Arabic"/>
          <w:rtl/>
        </w:rPr>
        <w:t>ج</w:t>
      </w:r>
      <w:r w:rsidRPr="009F13F4">
        <w:rPr>
          <w:rFonts w:ascii="Bookman Old Style" w:hAnsi="Bookman Old Style" w:cs="Courier New"/>
        </w:rPr>
        <w:t xml:space="preserve"> mengutus para rasulnya untuk mengajak manusia kepada Islam secara suka rela, bukan terpaksa, maka dia tidak memaksa seorang pun untuk masuk Islam.</w:t>
      </w:r>
      <w:r w:rsidRPr="009F13F4">
        <w:rPr>
          <w:rStyle w:val="FootnoteReference"/>
          <w:rFonts w:ascii="Bookman Old Style" w:hAnsi="Bookman Old Style" w:cs="Courier New"/>
        </w:rPr>
        <w:footnoteReference w:id="12"/>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Atas dasar inilah, peperangan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terhadap para musuh berdasarkan sebab-sebab berikut ini:</w:t>
      </w:r>
    </w:p>
    <w:p w:rsidR="00F56DB1" w:rsidRPr="009F13F4" w:rsidRDefault="00F56DB1" w:rsidP="00F56DB1">
      <w:pPr>
        <w:numPr>
          <w:ilvl w:val="0"/>
          <w:numId w:val="6"/>
        </w:numPr>
        <w:spacing w:line="360" w:lineRule="auto"/>
        <w:jc w:val="lowKashida"/>
        <w:rPr>
          <w:rFonts w:ascii="Bookman Old Style" w:hAnsi="Bookman Old Style" w:cs="Courier New"/>
        </w:rPr>
      </w:pPr>
      <w:r w:rsidRPr="009F13F4">
        <w:rPr>
          <w:rFonts w:ascii="Bookman Old Style" w:hAnsi="Bookman Old Style" w:cs="Courier New"/>
        </w:rPr>
        <w:t>Menganggap kaum musyrikin yang memerangi, karena mereka yang memulai permusuhan, maka kaum muslimin berhak memerangi mereka.</w:t>
      </w:r>
    </w:p>
    <w:p w:rsidR="00F56DB1" w:rsidRPr="009F13F4" w:rsidRDefault="00F56DB1" w:rsidP="00F56DB1">
      <w:pPr>
        <w:numPr>
          <w:ilvl w:val="0"/>
          <w:numId w:val="6"/>
        </w:numPr>
        <w:spacing w:line="360" w:lineRule="auto"/>
        <w:jc w:val="lowKashida"/>
        <w:rPr>
          <w:rFonts w:ascii="Bookman Old Style" w:hAnsi="Bookman Old Style" w:cs="Courier New"/>
        </w:rPr>
      </w:pPr>
      <w:r w:rsidRPr="009F13F4">
        <w:rPr>
          <w:rFonts w:ascii="Bookman Old Style" w:hAnsi="Bookman Old Style" w:cs="Courier New"/>
        </w:rPr>
        <w:t>Apabila dilihat pengkhianatan dari kaum Yahudi dan mendukung kaum musyrikin, mereka diperangi.</w:t>
      </w:r>
    </w:p>
    <w:p w:rsidR="00F56DB1" w:rsidRPr="009F13F4" w:rsidRDefault="00F56DB1" w:rsidP="00F56DB1">
      <w:pPr>
        <w:numPr>
          <w:ilvl w:val="0"/>
          <w:numId w:val="6"/>
        </w:numPr>
        <w:spacing w:line="360" w:lineRule="auto"/>
        <w:jc w:val="lowKashida"/>
        <w:rPr>
          <w:rFonts w:ascii="Bookman Old Style" w:hAnsi="Bookman Old Style" w:cs="Courier New"/>
        </w:rPr>
      </w:pPr>
      <w:r w:rsidRPr="009F13F4">
        <w:rPr>
          <w:rFonts w:ascii="Bookman Old Style" w:hAnsi="Bookman Old Style" w:cs="Courier New"/>
        </w:rPr>
        <w:t>Apabila satu kabilah dari bangsa Arab melakukan tindakan melewati batas terhadap kaum muslimin, atau membantu kaum musyrikin, ia diperangi hingga masuk agama Islam.</w:t>
      </w:r>
    </w:p>
    <w:p w:rsidR="00F56DB1" w:rsidRPr="009F13F4" w:rsidRDefault="00F56DB1" w:rsidP="00F56DB1">
      <w:pPr>
        <w:numPr>
          <w:ilvl w:val="0"/>
          <w:numId w:val="6"/>
        </w:numPr>
        <w:spacing w:line="360" w:lineRule="auto"/>
        <w:jc w:val="lowKashida"/>
        <w:rPr>
          <w:rFonts w:ascii="Bookman Old Style" w:hAnsi="Bookman Old Style" w:cs="Courier New"/>
        </w:rPr>
      </w:pPr>
      <w:r w:rsidRPr="009F13F4">
        <w:rPr>
          <w:rFonts w:ascii="Bookman Old Style" w:hAnsi="Bookman Old Style" w:cs="Courier New"/>
        </w:rPr>
        <w:t>Setiap orang yang memulai permusuhan dari golongan ahli kitab seperti kaum Nashrani, diperangi hingga tunduk dengan Islam atau membayar pajak.</w:t>
      </w:r>
    </w:p>
    <w:p w:rsidR="00F56DB1" w:rsidRPr="009F13F4" w:rsidRDefault="00F56DB1" w:rsidP="00F56DB1">
      <w:pPr>
        <w:numPr>
          <w:ilvl w:val="0"/>
          <w:numId w:val="6"/>
        </w:numPr>
        <w:spacing w:line="360" w:lineRule="auto"/>
        <w:jc w:val="lowKashida"/>
        <w:rPr>
          <w:rFonts w:ascii="Bookman Old Style" w:hAnsi="Bookman Old Style" w:cs="Courier New"/>
        </w:rPr>
      </w:pPr>
      <w:r w:rsidRPr="009F13F4">
        <w:rPr>
          <w:rFonts w:ascii="Bookman Old Style" w:hAnsi="Bookman Old Style" w:cs="Courier New"/>
        </w:rPr>
        <w:t>Setiap orang yang masuk Islam, berarti ia telah menjaga  darah dan hartanya kecuali dengan haknya dan Islam memutuskan hal yang sesudahnya.</w:t>
      </w:r>
      <w:r w:rsidRPr="009F13F4">
        <w:rPr>
          <w:rStyle w:val="FootnoteReference"/>
          <w:rFonts w:ascii="Bookman Old Style" w:hAnsi="Bookman Old Style" w:cs="Courier New"/>
        </w:rPr>
        <w:footnoteReference w:id="13"/>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3" w:name="_Toc468352024"/>
      <w:r w:rsidRPr="009F13F4">
        <w:t>Majelis ke Tiga Puluh Enam</w:t>
      </w:r>
      <w:r w:rsidR="00FB5B0F">
        <w:t>:</w:t>
      </w:r>
      <w:r w:rsidR="00FB5B0F">
        <w:br/>
      </w:r>
      <w:r w:rsidRPr="009F13F4">
        <w:t>Perdamaian Hudaibiyah</w:t>
      </w:r>
      <w:bookmarkEnd w:id="63"/>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Pada tahun ke enam,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berangkat melakukan umrah, mereka segera pergi. Dia </w:t>
      </w:r>
      <w:r w:rsidR="0007715A" w:rsidRPr="0007715A">
        <w:rPr>
          <w:rFonts w:ascii="Bookman Old Style" w:hAnsi="Bookman Old Style" w:cs="CTraditional Arabic"/>
          <w:rtl/>
        </w:rPr>
        <w:t>ج</w:t>
      </w:r>
      <w:r w:rsidRPr="009F13F4">
        <w:rPr>
          <w:rFonts w:ascii="Bookman Old Style" w:hAnsi="Bookman Old Style" w:cs="Courier New"/>
        </w:rPr>
        <w:t xml:space="preserve"> keluar bersama seribu empat ratus (1.400) laki-laki tanpa senjata kecuali senjata orang yang musafir, yaitu pedang dalam sarungnya. </w:t>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sahabanya menggiring unta. Maka ketika kaum Quraisy mengetahui, mereka mengumpulkan pasukan untuk menghalanginya dari Baitullahil Haram.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melaksanakan shalat khauf, kemudian mendekati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maka tunggangannya beristirahat. Kaum muslimin berkata, 'al-Qashwa telah kosong.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'Ia tidak kosong, sesungguhnya yang menahan ditahan oleh yang menahan tentara gajah. Demi Allah, tidaklah mereka meminta kepadaku pada hari ini satu garis yang mengandung pengagungan kehormatan Allah, melainkan aku memberikannya kepada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menghalau untanya, lalu ia berdiri, kemudian kembali hingga singgah di atas satu waduk Hudaibiyah yang sedikit air. Lalu ia mengambil anak panah dari tempat anak panahnya, lalu menancapkan padanya. Maka mengalir air tawar untuk mereka hingga mengambil dengan tangan mereka dari sumur.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Budail pulang, lalu mengabarkan kepada kaum Quraisy, kemudian mereka mengutus 'Urwah bin Mas'ud, untuk membicarakan masalah itu. </w:t>
      </w:r>
      <w:smartTag w:uri="urn:schemas-microsoft-com:office:smarttags" w:element="place">
        <w:r w:rsidRPr="009F13F4">
          <w:rPr>
            <w:rFonts w:ascii="Bookman Old Style" w:hAnsi="Bookman Old Style" w:cs="Courier New"/>
          </w:rPr>
          <w:t>Para</w:t>
        </w:r>
      </w:smartTag>
      <w:r w:rsidRPr="009F13F4">
        <w:rPr>
          <w:rFonts w:ascii="Bookman Old Style" w:hAnsi="Bookman Old Style" w:cs="Courier New"/>
        </w:rPr>
        <w:t xml:space="preserve"> sahabat Nabi </w:t>
      </w:r>
      <w:r w:rsidR="0007715A" w:rsidRPr="0007715A">
        <w:rPr>
          <w:rFonts w:ascii="Bookman Old Style" w:hAnsi="Bookman Old Style" w:cs="CTraditional Arabic"/>
          <w:rtl/>
        </w:rPr>
        <w:t>ج</w:t>
      </w:r>
      <w:r w:rsidRPr="009F13F4">
        <w:rPr>
          <w:rFonts w:ascii="Bookman Old Style" w:hAnsi="Bookman Old Style" w:cs="Courier New"/>
        </w:rPr>
        <w:t xml:space="preserve"> memperlihatkan kepadanya beberapa perkara yang menunjukkan kebesaran cinta mereka kepadanya </w:t>
      </w:r>
      <w:r w:rsidR="0007715A" w:rsidRPr="0007715A">
        <w:rPr>
          <w:rFonts w:ascii="Bookman Old Style" w:hAnsi="Bookman Old Style" w:cs="CTraditional Arabic"/>
          <w:rtl/>
        </w:rPr>
        <w:t>ج</w:t>
      </w:r>
      <w:r w:rsidRPr="009F13F4">
        <w:rPr>
          <w:rFonts w:ascii="Bookman Old Style" w:hAnsi="Bookman Old Style" w:cs="Courier New"/>
        </w:rPr>
        <w:t xml:space="preserve"> dan ketaatan mereka terhadap perintahnya. Ia pun kembali dan menceritakan kepada kaum Quraisy dengan apa yang dilihat dan didengarnya. Kemudian mereka mengutus seorang laki-laki dari bani Kinanah yang bernama Hulais bin 'Alqamah, dan mereka mengutus sesudahnya Mikraz bin Hafsh. Saat dia berbicara dengan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tiba-tiba datang Suhail bin 'Amr,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D77DA8">
      <w:pPr>
        <w:pStyle w:val="a0"/>
      </w:pPr>
      <w:r w:rsidRPr="009F13F4">
        <w:rPr>
          <w:rtl/>
        </w:rPr>
        <w:t>"قَدْ سُهِّل لَكُمْ مِنْ أَمْرِكُمْ".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Telah dimudahkan bagimu dari perkaramu</w:t>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Kemudian terjadilah perdamaian di antara kedua golongan, padahal kalau kaum muslimin melawan musuh mereka di saat itu, niscaya mereka bisa menang, akan tetapi mereka ingin menjaga kehormatan Baitullah. Perdamaian tersebut adalah sebagai berikut:</w:t>
      </w:r>
    </w:p>
    <w:p w:rsidR="00F56DB1" w:rsidRPr="009F13F4" w:rsidRDefault="00F56DB1" w:rsidP="00F56DB1">
      <w:pPr>
        <w:numPr>
          <w:ilvl w:val="0"/>
          <w:numId w:val="7"/>
        </w:numPr>
        <w:spacing w:line="360" w:lineRule="auto"/>
        <w:jc w:val="lowKashida"/>
        <w:rPr>
          <w:rFonts w:ascii="Bookman Old Style" w:hAnsi="Bookman Old Style" w:cs="Courier New"/>
        </w:rPr>
      </w:pPr>
      <w:r w:rsidRPr="009F13F4">
        <w:rPr>
          <w:rFonts w:ascii="Bookman Old Style" w:hAnsi="Bookman Old Style" w:cs="Courier New"/>
        </w:rPr>
        <w:t>Tidak ada peperangan di antara kedua golongan selama sepuluh tahun.</w:t>
      </w:r>
    </w:p>
    <w:p w:rsidR="00F56DB1" w:rsidRPr="009F13F4" w:rsidRDefault="00F56DB1" w:rsidP="00F56DB1">
      <w:pPr>
        <w:numPr>
          <w:ilvl w:val="0"/>
          <w:numId w:val="7"/>
        </w:numPr>
        <w:spacing w:line="360" w:lineRule="auto"/>
        <w:jc w:val="lowKashida"/>
        <w:rPr>
          <w:rFonts w:ascii="Bookman Old Style" w:hAnsi="Bookman Old Style" w:cs="Courier New"/>
        </w:rPr>
      </w:pPr>
      <w:r w:rsidRPr="009F13F4">
        <w:rPr>
          <w:rFonts w:ascii="Bookman Old Style" w:hAnsi="Bookman Old Style" w:cs="Courier New"/>
        </w:rPr>
        <w:t>Sebagian mereka saling memberi rasa aman kepada yang lain.</w:t>
      </w:r>
    </w:p>
    <w:p w:rsidR="00F56DB1" w:rsidRPr="009F13F4" w:rsidRDefault="00F56DB1" w:rsidP="00F56DB1">
      <w:pPr>
        <w:numPr>
          <w:ilvl w:val="0"/>
          <w:numId w:val="7"/>
        </w:numPr>
        <w:spacing w:line="360" w:lineRule="auto"/>
        <w:jc w:val="lowKashida"/>
        <w:rPr>
          <w:rFonts w:ascii="Bookman Old Style" w:hAnsi="Bookman Old Style" w:cs="Courier New"/>
        </w:rPr>
      </w:pPr>
      <w:r w:rsidRPr="009F13F4">
        <w:rPr>
          <w:rFonts w:ascii="Bookman Old Style" w:hAnsi="Bookman Old Style" w:cs="Courier New"/>
        </w:rPr>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kembali pulang pada tahun ini, dan mereka mengijinkannya </w:t>
      </w:r>
      <w:r w:rsidR="0007715A" w:rsidRPr="0007715A">
        <w:rPr>
          <w:rFonts w:ascii="Bookman Old Style" w:hAnsi="Bookman Old Style" w:cs="CTraditional Arabic"/>
          <w:rtl/>
        </w:rPr>
        <w:t>ج</w:t>
      </w:r>
      <w:r w:rsidRPr="009F13F4">
        <w:rPr>
          <w:rFonts w:ascii="Bookman Old Style" w:hAnsi="Bookman Old Style" w:cs="Courier New"/>
        </w:rPr>
        <w:t xml:space="preserve"> memasuki Makkah pada tahun berikutnya.</w:t>
      </w:r>
    </w:p>
    <w:p w:rsidR="00F56DB1" w:rsidRPr="009F13F4" w:rsidRDefault="00F56DB1" w:rsidP="00F56DB1">
      <w:pPr>
        <w:numPr>
          <w:ilvl w:val="0"/>
          <w:numId w:val="7"/>
        </w:numPr>
        <w:spacing w:line="360" w:lineRule="auto"/>
        <w:jc w:val="lowKashida"/>
        <w:rPr>
          <w:rFonts w:ascii="Bookman Old Style" w:hAnsi="Bookman Old Style" w:cs="Courier New"/>
        </w:rPr>
      </w:pPr>
      <w:r w:rsidRPr="009F13F4">
        <w:rPr>
          <w:rFonts w:ascii="Bookman Old Style" w:hAnsi="Bookman Old Style" w:cs="Courier New"/>
        </w:rPr>
        <w:t xml:space="preserve">Sesungguhnya tidak ada seorang laki-laki yang datang kepada Rasul </w:t>
      </w:r>
      <w:r w:rsidR="0007715A" w:rsidRPr="0007715A">
        <w:rPr>
          <w:rFonts w:ascii="Bookman Old Style" w:hAnsi="Bookman Old Style" w:cs="CTraditional Arabic"/>
          <w:rtl/>
        </w:rPr>
        <w:t>ج</w:t>
      </w:r>
      <w:r w:rsidRPr="009F13F4">
        <w:rPr>
          <w:rFonts w:ascii="Bookman Old Style" w:hAnsi="Bookman Old Style" w:cs="Courier New"/>
        </w:rPr>
        <w:t xml:space="preserve"> dari kaum Quraisy, sekalipun ia beragama Islam, melainkan dia </w:t>
      </w:r>
      <w:r w:rsidR="0007715A" w:rsidRPr="0007715A">
        <w:rPr>
          <w:rFonts w:ascii="Bookman Old Style" w:hAnsi="Bookman Old Style" w:cs="CTraditional Arabic"/>
          <w:rtl/>
        </w:rPr>
        <w:t>ج</w:t>
      </w:r>
      <w:r w:rsidRPr="009F13F4">
        <w:rPr>
          <w:rFonts w:ascii="Bookman Old Style" w:hAnsi="Bookman Old Style" w:cs="Courier New"/>
        </w:rPr>
        <w:t xml:space="preserve"> mengembalikannya kepada mereka, dan mereka tidak mengembalikan kepada Rasul </w:t>
      </w:r>
      <w:r w:rsidR="0007715A" w:rsidRPr="0007715A">
        <w:rPr>
          <w:rFonts w:ascii="Bookman Old Style" w:hAnsi="Bookman Old Style" w:cs="CTraditional Arabic"/>
          <w:rtl/>
        </w:rPr>
        <w:t>ج</w:t>
      </w:r>
      <w:r w:rsidRPr="009F13F4">
        <w:rPr>
          <w:rFonts w:ascii="Bookman Old Style" w:hAnsi="Bookman Old Style" w:cs="Courier New"/>
        </w:rPr>
        <w:t xml:space="preserve"> siapa yang datang kepada mereka dari sisinya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F56DB1">
      <w:pPr>
        <w:numPr>
          <w:ilvl w:val="0"/>
          <w:numId w:val="7"/>
        </w:numPr>
        <w:spacing w:line="360" w:lineRule="auto"/>
        <w:jc w:val="lowKashida"/>
        <w:rPr>
          <w:rFonts w:ascii="Bookman Old Style" w:hAnsi="Bookman Old Style" w:cs="Courier New"/>
        </w:rPr>
      </w:pPr>
      <w:r w:rsidRPr="009F13F4">
        <w:rPr>
          <w:rFonts w:ascii="Bookman Old Style" w:hAnsi="Bookman Old Style" w:cs="Courier New"/>
        </w:rPr>
        <w:t xml:space="preserve">Barangsiapa yang ingin masuk dalam perjanjian Muhammad </w:t>
      </w:r>
      <w:r w:rsidR="0007715A" w:rsidRPr="0007715A">
        <w:rPr>
          <w:rFonts w:ascii="Bookman Old Style" w:hAnsi="Bookman Old Style" w:cs="CTraditional Arabic"/>
          <w:rtl/>
        </w:rPr>
        <w:t>ج</w:t>
      </w:r>
      <w:r w:rsidRPr="009F13F4">
        <w:rPr>
          <w:rFonts w:ascii="Bookman Old Style" w:hAnsi="Bookman Old Style" w:cs="Courier New"/>
        </w:rPr>
        <w:t xml:space="preserve"> dari selain suku Quraisy niscaya ia masuk padanya, dan barangsiapa yang ingin masuk dalam perjanjian Quraisy niscaya ia masuk padanya.</w:t>
      </w:r>
      <w:r w:rsidRPr="009F13F4">
        <w:rPr>
          <w:rStyle w:val="FootnoteReference"/>
          <w:rFonts w:ascii="Bookman Old Style" w:hAnsi="Bookman Old Style" w:cs="Courier New"/>
        </w:rPr>
        <w:footnoteReference w:id="14"/>
      </w:r>
    </w:p>
    <w:p w:rsidR="00F56DB1" w:rsidRPr="00815DDA" w:rsidRDefault="00F56DB1" w:rsidP="00FB5B0F">
      <w:pPr>
        <w:pStyle w:val="2"/>
      </w:pPr>
      <w:bookmarkStart w:id="64" w:name="_Toc468352025"/>
      <w:r w:rsidRPr="00815DDA">
        <w:t>Kesimpulan perdamaian Hudaibiyah</w:t>
      </w:r>
      <w:bookmarkEnd w:id="64"/>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Banyak dari kalangan sahabat yang menentang perdamaian ini dan mereka melihat terdapat kezaliman pada isi perjanjian tersebut dan merugikan kaum muslimin. Akan tetapi mereka merasakan seiring perjalanan waktu adanya kesudahan yang baik dan pengaruh terpuji, di antaranya adalah:</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Pengakuan kaum Quraisy terhadap keberadaan negara Islam. perjanjian tidak pernah terjadi kecuali di antara dua yang sebanding. Pengakuan ini memberikan pengaruh dalam jiwa kabilah-kabilah yang lain.</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Masuknya wibawa di hati orang-orang musyrik dan munafik, dan sebagian besar dari mereka yakin dengan kemenangan Islam. Sebagian fenomena itu nampak dengan masuknya sebagian pemimpin Quraisy ke dalam Islam, seperti Khalid bin Walid </w:t>
      </w:r>
      <w:r w:rsidR="00475DB1" w:rsidRPr="00475DB1">
        <w:rPr>
          <w:rFonts w:ascii="Bookman Old Style" w:hAnsi="Bookman Old Style" w:cs="CTraditional Arabic"/>
          <w:rtl/>
        </w:rPr>
        <w:t>س</w:t>
      </w:r>
      <w:r w:rsidRPr="009F13F4">
        <w:rPr>
          <w:rFonts w:ascii="Bookman Old Style" w:hAnsi="Bookman Old Style" w:cs="Courier New"/>
        </w:rPr>
        <w:t xml:space="preserve"> dan Amr bin 'Ash </w:t>
      </w:r>
      <w:r w:rsidR="00475DB1" w:rsidRPr="00475DB1">
        <w:rPr>
          <w:rFonts w:ascii="Bookman Old Style" w:hAnsi="Bookman Old Style" w:cs="CTraditional Arabic"/>
          <w:rtl/>
        </w:rPr>
        <w:t>س</w:t>
      </w:r>
      <w:r w:rsidRPr="009F13F4">
        <w:rPr>
          <w:rFonts w:ascii="Bookman Old Style" w:hAnsi="Bookman Old Style" w:cs="Courier New"/>
        </w:rPr>
        <w:t xml:space="preserve">. </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Perdamaian itu memberikan kesempatan untuk menyebarkan Islam dan mengenalkan manusia dengannya, yang membawa banyaknya kabilah arab yang masuk agama Islam.</w:t>
      </w:r>
    </w:p>
    <w:p w:rsidR="00F56DB1" w:rsidRPr="009F13F4" w:rsidRDefault="00F56DB1" w:rsidP="00815DDA">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Kaum muslimin merasa aman dari </w:t>
      </w:r>
      <w:r w:rsidR="00815DDA">
        <w:rPr>
          <w:rFonts w:ascii="Bookman Old Style" w:hAnsi="Bookman Old Style" w:cs="Courier New"/>
        </w:rPr>
        <w:t xml:space="preserve">ancaman kaum </w:t>
      </w:r>
      <w:r w:rsidRPr="009F13F4">
        <w:rPr>
          <w:rFonts w:ascii="Bookman Old Style" w:hAnsi="Bookman Old Style" w:cs="Courier New"/>
        </w:rPr>
        <w:t xml:space="preserve">Quraisy, mereka memindahkan </w:t>
      </w:r>
      <w:r w:rsidR="00815DDA">
        <w:rPr>
          <w:rFonts w:ascii="Bookman Old Style" w:hAnsi="Bookman Old Style" w:cs="Courier New"/>
        </w:rPr>
        <w:t xml:space="preserve">perhatian </w:t>
      </w:r>
      <w:r w:rsidRPr="009F13F4">
        <w:rPr>
          <w:rFonts w:ascii="Bookman Old Style" w:hAnsi="Bookman Old Style" w:cs="Courier New"/>
        </w:rPr>
        <w:t xml:space="preserve">mereka kepada kaum Yahudi dan kabilah-kabilah lainnya yang </w:t>
      </w:r>
      <w:r w:rsidR="00815DDA">
        <w:rPr>
          <w:rFonts w:ascii="Bookman Old Style" w:hAnsi="Bookman Old Style" w:cs="Courier New"/>
        </w:rPr>
        <w:t xml:space="preserve">bersekutu dengan </w:t>
      </w:r>
      <w:r w:rsidRPr="009F13F4">
        <w:rPr>
          <w:rFonts w:ascii="Bookman Old Style" w:hAnsi="Bookman Old Style" w:cs="Courier New"/>
        </w:rPr>
        <w:t xml:space="preserve">mereka, maka </w:t>
      </w:r>
      <w:r w:rsidR="00815DDA">
        <w:rPr>
          <w:rFonts w:ascii="Bookman Old Style" w:hAnsi="Bookman Old Style" w:cs="Courier New"/>
        </w:rPr>
        <w:t xml:space="preserve">terjadilah </w:t>
      </w:r>
      <w:r w:rsidRPr="009F13F4">
        <w:rPr>
          <w:rFonts w:ascii="Bookman Old Style" w:hAnsi="Bookman Old Style" w:cs="Courier New"/>
        </w:rPr>
        <w:t xml:space="preserve">perang Khaibar setelah </w:t>
      </w:r>
      <w:r w:rsidR="00815DDA">
        <w:rPr>
          <w:rFonts w:ascii="Bookman Old Style" w:hAnsi="Bookman Old Style" w:cs="Courier New"/>
        </w:rPr>
        <w:t xml:space="preserve">terjadinya </w:t>
      </w:r>
      <w:r w:rsidRPr="009F13F4">
        <w:rPr>
          <w:rFonts w:ascii="Bookman Old Style" w:hAnsi="Bookman Old Style" w:cs="Courier New"/>
        </w:rPr>
        <w:t>perdamaian Hudaibiyah.</w:t>
      </w:r>
    </w:p>
    <w:p w:rsidR="00F56DB1" w:rsidRPr="009F13F4" w:rsidRDefault="00F56DB1" w:rsidP="00DA07FD">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Perdamaian itu membuat sekutu-sekutu Quraisy memahami posisi kaum muslimin dan memihak kepadanya. Al-Hulais bin 'Alqamah saat melihat kaum muslimin membaca talbiyah, ia kembali kepada teman-temannya seraya berkata, 'Aku melihat unta telah diberi tanda, </w:t>
      </w:r>
      <w:r w:rsidR="00DA07FD">
        <w:rPr>
          <w:rFonts w:ascii="Bookman Old Style" w:hAnsi="Bookman Old Style" w:cs="Courier New"/>
        </w:rPr>
        <w:t xml:space="preserve">maka </w:t>
      </w:r>
      <w:r w:rsidRPr="009F13F4">
        <w:rPr>
          <w:rFonts w:ascii="Bookman Old Style" w:hAnsi="Bookman Old Style" w:cs="Courier New"/>
        </w:rPr>
        <w:t xml:space="preserve">aku berpendapat bahwa mereka </w:t>
      </w:r>
      <w:r w:rsidR="00DA07FD">
        <w:rPr>
          <w:rFonts w:ascii="Bookman Old Style" w:hAnsi="Bookman Old Style" w:cs="Courier New"/>
        </w:rPr>
        <w:t xml:space="preserve">tidak boleh </w:t>
      </w:r>
      <w:r w:rsidRPr="009F13F4">
        <w:rPr>
          <w:rFonts w:ascii="Bookman Old Style" w:hAnsi="Bookman Old Style" w:cs="Courier New"/>
        </w:rPr>
        <w:t>dihalangi dari Baitullah.</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Perdamaian Hudaibiyah memberikan kesempatan kepada Nabi </w:t>
      </w:r>
      <w:r w:rsidR="0007715A" w:rsidRPr="0007715A">
        <w:rPr>
          <w:rFonts w:ascii="Bookman Old Style" w:hAnsi="Bookman Old Style" w:cs="CTraditional Arabic"/>
          <w:rtl/>
        </w:rPr>
        <w:t>ج</w:t>
      </w:r>
      <w:r w:rsidRPr="009F13F4">
        <w:rPr>
          <w:rFonts w:ascii="Bookman Old Style" w:hAnsi="Bookman Old Style" w:cs="Courier New"/>
        </w:rPr>
        <w:t xml:space="preserve"> untuk mempersiapkan perang Muktah, maka ia merupakan langkah baru untuk menyebarkan dakwah Islam dengan cara lain keluar semenanjung Arab.</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Perdamaian Hudaibiyah membantu Nabi </w:t>
      </w:r>
      <w:r w:rsidR="0007715A" w:rsidRPr="0007715A">
        <w:rPr>
          <w:rFonts w:ascii="Bookman Old Style" w:hAnsi="Bookman Old Style" w:cs="CTraditional Arabic"/>
          <w:rtl/>
        </w:rPr>
        <w:t>ج</w:t>
      </w:r>
      <w:r w:rsidRPr="009F13F4">
        <w:rPr>
          <w:rFonts w:ascii="Bookman Old Style" w:hAnsi="Bookman Old Style" w:cs="Courier New"/>
        </w:rPr>
        <w:t xml:space="preserve"> untuk mengirim </w:t>
      </w:r>
      <w:smartTag w:uri="urn:schemas-microsoft-com:office:smarttags" w:element="City">
        <w:r w:rsidRPr="009F13F4">
          <w:rPr>
            <w:rFonts w:ascii="Bookman Old Style" w:hAnsi="Bookman Old Style" w:cs="Courier New"/>
          </w:rPr>
          <w:t>surat</w:t>
        </w:r>
      </w:smartTag>
      <w:r w:rsidRPr="009F13F4">
        <w:rPr>
          <w:rFonts w:ascii="Bookman Old Style" w:hAnsi="Bookman Old Style" w:cs="Courier New"/>
        </w:rPr>
        <w:t xml:space="preserve"> kepada raja-raja </w:t>
      </w:r>
      <w:smartTag w:uri="urn:schemas-microsoft-com:office:smarttags" w:element="country-region">
        <w:smartTag w:uri="urn:schemas-microsoft-com:office:smarttags" w:element="place">
          <w:r w:rsidRPr="009F13F4">
            <w:rPr>
              <w:rFonts w:ascii="Bookman Old Style" w:hAnsi="Bookman Old Style" w:cs="Courier New"/>
            </w:rPr>
            <w:t>Persia</w:t>
          </w:r>
        </w:smartTag>
      </w:smartTag>
      <w:r w:rsidRPr="009F13F4">
        <w:rPr>
          <w:rFonts w:ascii="Bookman Old Style" w:hAnsi="Bookman Old Style" w:cs="Courier New"/>
        </w:rPr>
        <w:t>, Romawi, Qibth, mengajak mereka masuk Islam.</w:t>
      </w:r>
    </w:p>
    <w:p w:rsidR="00F56DB1" w:rsidRPr="009F13F4" w:rsidRDefault="00F56DB1" w:rsidP="00F56DB1">
      <w:pPr>
        <w:numPr>
          <w:ilvl w:val="0"/>
          <w:numId w:val="8"/>
        </w:numPr>
        <w:spacing w:line="360" w:lineRule="auto"/>
        <w:jc w:val="lowKashida"/>
        <w:rPr>
          <w:rFonts w:ascii="Bookman Old Style" w:hAnsi="Bookman Old Style" w:cs="Courier New"/>
        </w:rPr>
      </w:pPr>
      <w:r w:rsidRPr="009F13F4">
        <w:rPr>
          <w:rFonts w:ascii="Bookman Old Style" w:hAnsi="Bookman Old Style" w:cs="Courier New"/>
        </w:rPr>
        <w:t xml:space="preserve">Perdamaian Hudaibiyah menjadi sebab dan permulaan penaklukan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w:t>
      </w:r>
      <w:r w:rsidRPr="009F13F4">
        <w:rPr>
          <w:rStyle w:val="FootnoteReference"/>
          <w:rFonts w:ascii="Bookman Old Style" w:hAnsi="Bookman Old Style" w:cs="Courier New"/>
        </w:rPr>
        <w:footnoteReference w:id="15"/>
      </w:r>
    </w:p>
    <w:p w:rsidR="00FB5B0F" w:rsidRDefault="00FB5B0F" w:rsidP="001E52B6">
      <w:pPr>
        <w:spacing w:line="360" w:lineRule="auto"/>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5" w:name="_Toc468352026"/>
      <w:r w:rsidRPr="009F13F4">
        <w:t>Majelis ke Tiga Puluh Tujuh</w:t>
      </w:r>
      <w:r w:rsidR="00FB5B0F">
        <w:t>:</w:t>
      </w:r>
      <w:r w:rsidR="00FB5B0F">
        <w:br/>
      </w:r>
      <w:r w:rsidRPr="009F13F4">
        <w:t xml:space="preserve">Sifat Wafa (memenuhi janji) Nabi </w:t>
      </w:r>
      <w:r w:rsidR="000354ED" w:rsidRPr="00FB5B0F">
        <w:rPr>
          <w:rFonts w:cs="CTraditional Arabic"/>
          <w:b w:val="0"/>
          <w:bCs w:val="0"/>
          <w:rtl/>
        </w:rPr>
        <w:t>ج</w:t>
      </w:r>
      <w:bookmarkEnd w:id="65"/>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Islam adalah agama memenuhi janji, menghormati perjanjian, transaksi dan kesepakatan.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9448AA" w:rsidP="009448AA">
      <w:pPr>
        <w:bidi/>
        <w:jc w:val="both"/>
        <w:rPr>
          <w:rFonts w:ascii="Bookman Old Style" w:hAnsi="Bookman Old Style" w:cs="Traditional Arabic"/>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يَا</w:t>
      </w:r>
      <w:r w:rsidRPr="009F5C6A">
        <w:rPr>
          <w:rStyle w:val="Char"/>
          <w:rtl/>
        </w:rPr>
        <w:t xml:space="preserve"> </w:t>
      </w:r>
      <w:r w:rsidRPr="009F5C6A">
        <w:rPr>
          <w:rStyle w:val="Char"/>
          <w:rFonts w:hint="eastAsia"/>
          <w:rtl/>
        </w:rPr>
        <w:t>أَيُّهَا</w:t>
      </w:r>
      <w:r w:rsidRPr="009F5C6A">
        <w:rPr>
          <w:rStyle w:val="Char"/>
          <w:rtl/>
        </w:rPr>
        <w:t xml:space="preserve"> </w:t>
      </w:r>
      <w:r w:rsidRPr="009F5C6A">
        <w:rPr>
          <w:rStyle w:val="Char"/>
          <w:rFonts w:hint="eastAsia"/>
          <w:rtl/>
        </w:rPr>
        <w:t>الَّذِينَ</w:t>
      </w:r>
      <w:r w:rsidRPr="009F5C6A">
        <w:rPr>
          <w:rStyle w:val="Char"/>
          <w:rtl/>
        </w:rPr>
        <w:t xml:space="preserve"> </w:t>
      </w:r>
      <w:r w:rsidRPr="009F5C6A">
        <w:rPr>
          <w:rStyle w:val="Char"/>
          <w:rFonts w:hint="eastAsia"/>
          <w:rtl/>
        </w:rPr>
        <w:t>آمَنُوا</w:t>
      </w:r>
      <w:r w:rsidRPr="009F5C6A">
        <w:rPr>
          <w:rStyle w:val="Char"/>
          <w:rtl/>
        </w:rPr>
        <w:t xml:space="preserve"> </w:t>
      </w:r>
      <w:r w:rsidRPr="009F5C6A">
        <w:rPr>
          <w:rStyle w:val="Char"/>
          <w:rFonts w:hint="eastAsia"/>
          <w:rtl/>
        </w:rPr>
        <w:t>أَوْفُوا</w:t>
      </w:r>
      <w:r w:rsidRPr="009F5C6A">
        <w:rPr>
          <w:rStyle w:val="Char"/>
          <w:rtl/>
        </w:rPr>
        <w:t xml:space="preserve"> </w:t>
      </w:r>
      <w:r w:rsidRPr="009F5C6A">
        <w:rPr>
          <w:rStyle w:val="Char"/>
          <w:rFonts w:hint="eastAsia"/>
          <w:rtl/>
        </w:rPr>
        <w:t>بِالْعُقُودِ</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المائدة</w:t>
      </w:r>
      <w:r>
        <w:rPr>
          <w:rFonts w:ascii="Bookman Old Style" w:hAnsi="Bookman Old Style" w:cs="mylotus"/>
          <w:color w:val="000000"/>
          <w:spacing w:val="-4"/>
          <w:shd w:val="clear" w:color="auto" w:fill="FFFFFF"/>
          <w:rtl/>
        </w:rPr>
        <w:t>: 1]</w:t>
      </w:r>
    </w:p>
    <w:p w:rsidR="00F56DB1" w:rsidRPr="009F13F4" w:rsidRDefault="00F56DB1" w:rsidP="00783D64">
      <w:pPr>
        <w:pStyle w:val="PlainText"/>
        <w:bidi w:val="0"/>
        <w:jc w:val="lowKashida"/>
        <w:rPr>
          <w:rFonts w:ascii="Bookman Old Style" w:hAnsi="Bookman Old Style"/>
          <w:i/>
          <w:iCs/>
          <w:sz w:val="24"/>
        </w:rPr>
      </w:pPr>
      <w:r w:rsidRPr="009F13F4">
        <w:rPr>
          <w:rFonts w:ascii="Bookman Old Style" w:hAnsi="Bookman Old Style"/>
          <w:i/>
          <w:iCs/>
          <w:sz w:val="24"/>
        </w:rPr>
        <w:t>Hai orang-orang yang beriman, penuhilah aqad-aqad itu.. (QS. al-Maidah :1)</w:t>
      </w:r>
    </w:p>
    <w:p w:rsidR="00F56DB1" w:rsidRPr="009F13F4" w:rsidRDefault="00F56DB1" w:rsidP="00F56DB1">
      <w:pPr>
        <w:pStyle w:val="PlainText"/>
        <w:bidi w:val="0"/>
        <w:spacing w:line="360" w:lineRule="auto"/>
        <w:rPr>
          <w:rFonts w:ascii="Bookman Old Style" w:hAnsi="Bookman Old Style" w:cs="Courier New"/>
          <w:sz w:val="24"/>
        </w:rPr>
      </w:pPr>
      <w:r w:rsidRPr="009F13F4">
        <w:rPr>
          <w:rFonts w:ascii="Bookman Old Style" w:hAnsi="Bookman Old Style" w:cs="Courier New"/>
          <w:sz w:val="24"/>
        </w:rPr>
        <w:t xml:space="preserve">Dan firman Allah </w:t>
      </w:r>
      <w:r w:rsidR="00B31979" w:rsidRPr="00B31979">
        <w:rPr>
          <w:rFonts w:ascii="Bookman Old Style" w:hAnsi="Bookman Old Style" w:cs="CTraditional Arabic"/>
          <w:sz w:val="24"/>
          <w:rtl/>
        </w:rPr>
        <w:t>ـ</w:t>
      </w:r>
      <w:r w:rsidRPr="009F13F4">
        <w:rPr>
          <w:rFonts w:ascii="Bookman Old Style" w:hAnsi="Bookman Old Style" w:cs="Courier New"/>
          <w:sz w:val="24"/>
        </w:rPr>
        <w:t>:</w:t>
      </w:r>
    </w:p>
    <w:p w:rsidR="00F56DB1" w:rsidRPr="009F13F4" w:rsidRDefault="009448AA" w:rsidP="009448AA">
      <w:pPr>
        <w:bidi/>
        <w:jc w:val="both"/>
        <w:rPr>
          <w:rFonts w:ascii="Bookman Old Style" w:hAnsi="Bookman Old Style" w:cs="Courier New"/>
          <w:rtl/>
        </w:rPr>
      </w:pPr>
      <w:r>
        <w:rPr>
          <w:rFonts w:ascii="Bookman Old Style" w:hAnsi="Bookman Old Style" w:cs="Traditional Arabic"/>
          <w:color w:val="000000"/>
          <w:spacing w:val="-8"/>
          <w:szCs w:val="28"/>
          <w:shd w:val="clear" w:color="auto" w:fill="FFFFFF"/>
          <w:rtl/>
        </w:rPr>
        <w:t>﴿</w:t>
      </w:r>
      <w:r w:rsidRPr="009F5C6A">
        <w:rPr>
          <w:rStyle w:val="Char"/>
          <w:rFonts w:hint="eastAsia"/>
          <w:rtl/>
        </w:rPr>
        <w:t>وَأَوْفُوا</w:t>
      </w:r>
      <w:r w:rsidRPr="009F5C6A">
        <w:rPr>
          <w:rStyle w:val="Char"/>
          <w:rtl/>
        </w:rPr>
        <w:t xml:space="preserve"> </w:t>
      </w:r>
      <w:r w:rsidRPr="009F5C6A">
        <w:rPr>
          <w:rStyle w:val="Char"/>
          <w:rFonts w:hint="eastAsia"/>
          <w:rtl/>
        </w:rPr>
        <w:t>بِالْعَهْدِ</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الْعَهْدَ</w:t>
      </w:r>
      <w:r w:rsidRPr="009F5C6A">
        <w:rPr>
          <w:rStyle w:val="Char"/>
          <w:rtl/>
        </w:rPr>
        <w:t xml:space="preserve"> </w:t>
      </w:r>
      <w:r w:rsidRPr="009F5C6A">
        <w:rPr>
          <w:rStyle w:val="Char"/>
          <w:rFonts w:hint="eastAsia"/>
          <w:rtl/>
        </w:rPr>
        <w:t>كَانَ</w:t>
      </w:r>
      <w:r w:rsidRPr="009F5C6A">
        <w:rPr>
          <w:rStyle w:val="Char"/>
          <w:rtl/>
        </w:rPr>
        <w:t xml:space="preserve"> </w:t>
      </w:r>
      <w:r w:rsidRPr="009F5C6A">
        <w:rPr>
          <w:rStyle w:val="Char"/>
          <w:rFonts w:hint="eastAsia"/>
          <w:rtl/>
        </w:rPr>
        <w:t>مَسْئُولًا</w:t>
      </w:r>
      <w:r w:rsidRPr="009F5C6A">
        <w:rPr>
          <w:rStyle w:val="Char"/>
          <w:rtl/>
        </w:rPr>
        <w:t>٣٤</w:t>
      </w:r>
      <w:r>
        <w:rPr>
          <w:rFonts w:ascii="Bookman Old Style" w:hAnsi="Bookman Old Style" w:cs="Traditional Arabic"/>
          <w:color w:val="000000"/>
          <w:spacing w:val="-8"/>
          <w:szCs w:val="28"/>
          <w:shd w:val="clear" w:color="auto" w:fill="FFFFFF"/>
          <w:rtl/>
        </w:rPr>
        <w:t>﴾</w:t>
      </w:r>
      <w:r w:rsidRPr="009F5C6A">
        <w:rPr>
          <w:rStyle w:val="Char"/>
          <w:rtl/>
        </w:rPr>
        <w:t xml:space="preserve"> </w:t>
      </w:r>
      <w:r>
        <w:rPr>
          <w:rFonts w:ascii="Bookman Old Style" w:hAnsi="Bookman Old Style" w:cs="mylotus"/>
          <w:color w:val="000000"/>
          <w:spacing w:val="-8"/>
          <w:shd w:val="clear" w:color="auto" w:fill="FFFFFF"/>
          <w:rtl/>
        </w:rPr>
        <w:t>[</w:t>
      </w:r>
      <w:r>
        <w:rPr>
          <w:rFonts w:ascii="Bookman Old Style" w:hAnsi="Bookman Old Style" w:cs="mylotus" w:hint="eastAsia"/>
          <w:color w:val="000000"/>
          <w:spacing w:val="-8"/>
          <w:shd w:val="clear" w:color="auto" w:fill="FFFFFF"/>
          <w:rtl/>
        </w:rPr>
        <w:t>الإسراء</w:t>
      </w:r>
      <w:r>
        <w:rPr>
          <w:rFonts w:ascii="Bookman Old Style" w:hAnsi="Bookman Old Style" w:cs="mylotus"/>
          <w:color w:val="000000"/>
          <w:spacing w:val="-8"/>
          <w:shd w:val="clear" w:color="auto" w:fill="FFFFFF"/>
          <w:rtl/>
        </w:rPr>
        <w:t>: 34]</w:t>
      </w:r>
    </w:p>
    <w:p w:rsidR="00F56DB1" w:rsidRPr="009F13F4" w:rsidRDefault="00F56DB1" w:rsidP="00783D64">
      <w:pPr>
        <w:pStyle w:val="PlainText"/>
        <w:bidi w:val="0"/>
        <w:jc w:val="lowKashida"/>
        <w:rPr>
          <w:rFonts w:ascii="Bookman Old Style" w:hAnsi="Bookman Old Style"/>
          <w:i/>
          <w:iCs/>
          <w:sz w:val="24"/>
        </w:rPr>
      </w:pPr>
      <w:r w:rsidRPr="009F13F4">
        <w:rPr>
          <w:rFonts w:ascii="Bookman Old Style" w:hAnsi="Bookman Old Style"/>
          <w:i/>
          <w:iCs/>
          <w:sz w:val="24"/>
        </w:rPr>
        <w:t>dan penuhilah janji; sesungguhnya janji itu pasti diminta pertanggungan jawabnya. (QS. al-Israa`:34)</w:t>
      </w:r>
    </w:p>
    <w:p w:rsidR="00F56DB1" w:rsidRPr="009F13F4" w:rsidRDefault="00F56DB1" w:rsidP="00783D64">
      <w:pPr>
        <w:spacing w:line="360" w:lineRule="auto"/>
        <w:jc w:val="lowKashida"/>
        <w:rPr>
          <w:rFonts w:ascii="Bookman Old Style" w:hAnsi="Bookman Old Style" w:cs="Courier New"/>
        </w:rPr>
      </w:pPr>
      <w:r w:rsidRPr="009F13F4">
        <w:rPr>
          <w:rFonts w:ascii="Bookman Old Style" w:hAnsi="Bookman Old Style" w:cs="Courier New"/>
        </w:rPr>
        <w:t>dan firman-Nya:</w:t>
      </w:r>
    </w:p>
    <w:p w:rsidR="00F56DB1" w:rsidRPr="009F13F4" w:rsidRDefault="004669C7" w:rsidP="004669C7">
      <w:pPr>
        <w:widowControl w:val="0"/>
        <w:bidi/>
        <w:spacing w:before="120"/>
        <w:ind w:firstLine="15"/>
        <w:jc w:val="both"/>
        <w:rPr>
          <w:rFonts w:ascii="Bookman Old Style" w:hAnsi="Bookman Old Style"/>
          <w:spacing w:val="-4"/>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الَّذِينَ</w:t>
      </w:r>
      <w:r w:rsidRPr="009F5C6A">
        <w:rPr>
          <w:rStyle w:val="Char"/>
          <w:rtl/>
        </w:rPr>
        <w:t xml:space="preserve"> </w:t>
      </w:r>
      <w:r w:rsidRPr="009F5C6A">
        <w:rPr>
          <w:rStyle w:val="Char"/>
          <w:rFonts w:hint="eastAsia"/>
          <w:rtl/>
        </w:rPr>
        <w:t>يُوفُونَ</w:t>
      </w:r>
      <w:r w:rsidRPr="009F5C6A">
        <w:rPr>
          <w:rStyle w:val="Char"/>
          <w:rtl/>
        </w:rPr>
        <w:t xml:space="preserve"> </w:t>
      </w:r>
      <w:r w:rsidRPr="009F5C6A">
        <w:rPr>
          <w:rStyle w:val="Char"/>
          <w:rFonts w:hint="eastAsia"/>
          <w:rtl/>
        </w:rPr>
        <w:t>بِعَهْدِ</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وَلَا</w:t>
      </w:r>
      <w:r w:rsidRPr="009F5C6A">
        <w:rPr>
          <w:rStyle w:val="Char"/>
          <w:rtl/>
        </w:rPr>
        <w:t xml:space="preserve"> </w:t>
      </w:r>
      <w:r w:rsidRPr="009F5C6A">
        <w:rPr>
          <w:rStyle w:val="Char"/>
          <w:rFonts w:hint="eastAsia"/>
          <w:rtl/>
        </w:rPr>
        <w:t>يَنْقُضُونَ</w:t>
      </w:r>
      <w:r w:rsidRPr="009F5C6A">
        <w:rPr>
          <w:rStyle w:val="Char"/>
          <w:rtl/>
        </w:rPr>
        <w:t xml:space="preserve"> </w:t>
      </w:r>
      <w:r w:rsidRPr="009F5C6A">
        <w:rPr>
          <w:rStyle w:val="Char"/>
          <w:rFonts w:hint="eastAsia"/>
          <w:rtl/>
        </w:rPr>
        <w:t>الْمِيثَاقَ</w:t>
      </w:r>
      <w:r w:rsidRPr="009F5C6A">
        <w:rPr>
          <w:rStyle w:val="Char"/>
          <w:rtl/>
        </w:rPr>
        <w:t>٢٠</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الرعد</w:t>
      </w:r>
      <w:r>
        <w:rPr>
          <w:rFonts w:ascii="Bookman Old Style" w:hAnsi="Bookman Old Style" w:cs="mylotus"/>
          <w:color w:val="000000"/>
          <w:spacing w:val="-4"/>
          <w:shd w:val="clear" w:color="auto" w:fill="FFFFFF"/>
          <w:rtl/>
        </w:rPr>
        <w:t>: 20]</w:t>
      </w:r>
    </w:p>
    <w:p w:rsidR="00F56DB1" w:rsidRPr="009F13F4" w:rsidRDefault="00F56DB1" w:rsidP="00783D64">
      <w:pPr>
        <w:pStyle w:val="PlainText"/>
        <w:bidi w:val="0"/>
        <w:jc w:val="lowKashida"/>
        <w:rPr>
          <w:rFonts w:ascii="Bookman Old Style" w:hAnsi="Bookman Old Style"/>
          <w:i/>
          <w:iCs/>
          <w:sz w:val="24"/>
        </w:rPr>
      </w:pPr>
      <w:r w:rsidRPr="009F13F4">
        <w:rPr>
          <w:rFonts w:ascii="Bookman Old Style" w:hAnsi="Bookman Old Style"/>
          <w:i/>
          <w:iCs/>
          <w:sz w:val="24"/>
        </w:rPr>
        <w:t>(yaitu) orang-orang yang memenuhi janji Allah dan tidak merusak perjanjian, (QS. ar-Ra'd :20)</w:t>
      </w:r>
    </w:p>
    <w:p w:rsidR="00F56DB1" w:rsidRPr="009F13F4" w:rsidRDefault="00F56DB1" w:rsidP="00783D64">
      <w:pPr>
        <w:spacing w:line="360" w:lineRule="auto"/>
        <w:jc w:val="lowKashida"/>
        <w:rPr>
          <w:rFonts w:ascii="Bookman Old Style" w:hAnsi="Bookman Old Style" w:cs="Courier New"/>
        </w:rPr>
      </w:pPr>
      <w:r w:rsidRPr="009F13F4">
        <w:rPr>
          <w:rFonts w:ascii="Bookman Old Style" w:hAnsi="Bookman Old Style" w:cs="Courier New"/>
        </w:rPr>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pPr>
      <w:r w:rsidRPr="009F13F4">
        <w:rPr>
          <w:rtl/>
        </w:rPr>
        <w:t xml:space="preserve">مَنْ كَانَ بَيْنَهُ وَبَيْنَ قَوْمٍ عَهْدٌ؛ فَلَا يَحُلَّنَّ عُقْدَةً وَلَا يَشُدَّهَا حَتَّى يَمْضِيَ أَمَدُهُ، أَوْ يَنْبِذَ إلَيْهِمْ عَلَى سَوَاءٍ" </w:t>
      </w:r>
    </w:p>
    <w:p w:rsidR="00F56DB1" w:rsidRPr="009F13F4" w:rsidRDefault="00F56DB1" w:rsidP="00783D64">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Dan barangsiapa yang ada perjanjian di antaranya dan di antara kaum, maka janganlah ia melepaskan ikatan dan jangan pula mengikatnya sehingga berlalu masanya, atau melemparkan kepada mereka secara sama</w:t>
      </w:r>
      <w:r w:rsidRPr="009F13F4">
        <w:rPr>
          <w:rFonts w:ascii="Bookman Old Style" w:hAnsi="Bookman Old Style" w:cs="Courier New"/>
        </w:rPr>
        <w:t>." (HR. Abu Daud dan at-Tirmidzi).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ketika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dua orang utusan Musailamah al-Kadzdzab (pembohong), lalu keduanya berbicara,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"لَوْلَا  أَنَّ الرُّسَلَ لَا تُقْتَلُ, لضَرَبْتُ أَعْنَاقَكُمَا" فَجَرت سنتُه أَلا يُقْتَل رَسُولٌ". [رواه أبوداود].</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Jikalau tidak (ada aturan) bahwa para utusan tidak boleh dibunuh niscaya aku memenggal leher kamu berdua</w:t>
      </w:r>
      <w:r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Maka berlakukan sunnah bahwa utusan tidak boleh dibunuh. (HR. Abu Daud).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contoh bahwa Nabi </w:t>
      </w:r>
      <w:r w:rsidR="0007715A" w:rsidRPr="0007715A">
        <w:rPr>
          <w:rFonts w:ascii="Bookman Old Style" w:hAnsi="Bookman Old Style" w:cs="CTraditional Arabic"/>
          <w:rtl/>
        </w:rPr>
        <w:t>ج</w:t>
      </w:r>
      <w:r w:rsidRPr="009F13F4">
        <w:rPr>
          <w:rFonts w:ascii="Bookman Old Style" w:hAnsi="Bookman Old Style" w:cs="Courier New"/>
        </w:rPr>
        <w:t xml:space="preserve"> sangat memenuhi janji bersama orang kafir, yaitu yang diriwayatkan dalam kisah perjanjian Hudaibiyah. Dalam perdamaian yang ditetapkan Nabi </w:t>
      </w:r>
      <w:r w:rsidR="0007715A" w:rsidRPr="0007715A">
        <w:rPr>
          <w:rFonts w:ascii="Bookman Old Style" w:hAnsi="Bookman Old Style" w:cs="CTraditional Arabic"/>
          <w:rtl/>
        </w:rPr>
        <w:t>ج</w:t>
      </w:r>
      <w:r w:rsidRPr="009F13F4">
        <w:rPr>
          <w:rFonts w:ascii="Bookman Old Style" w:hAnsi="Bookman Old Style" w:cs="Courier New"/>
        </w:rPr>
        <w:t xml:space="preserve"> bersama utusan Quraisy, Suhail bin 'Amr. Dan di antara poin perjanjian ini bahwa lelaki yang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dari kaum Quraisy di masa perjanjian ini, dia </w:t>
      </w:r>
      <w:r w:rsidR="0007715A" w:rsidRPr="0007715A">
        <w:rPr>
          <w:rFonts w:ascii="Bookman Old Style" w:hAnsi="Bookman Old Style" w:cs="CTraditional Arabic"/>
          <w:rtl/>
        </w:rPr>
        <w:t>ج</w:t>
      </w:r>
      <w:r w:rsidRPr="009F13F4">
        <w:rPr>
          <w:rFonts w:ascii="Bookman Old Style" w:hAnsi="Bookman Old Style" w:cs="Courier New"/>
        </w:rPr>
        <w:t xml:space="preserve"> mengembalikannya kepada kaum Quraisy, sekali pun dia seorang muslim. Saat mereka menulis sisa perjanjian ini, tiba-tiba datang Abu Jandal bin Suhail bin Amr dalam ikatannya. Dia keluar dari bagian bawah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sehingga melemparkan dirinya di antara kaum muslimin. Suhail berkata, 'Wahai Muhammad, ini permulaan aku meminta kepadamu agar mengembalikannya kepadaku.'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'Sesungguhnya kita belum membatalkan kitab.</w:t>
      </w:r>
      <w:r w:rsidRPr="009F13F4">
        <w:rPr>
          <w:rFonts w:ascii="Bookman Old Style" w:hAnsi="Bookman Old Style" w:cs="Courier New"/>
        </w:rPr>
        <w:t xml:space="preserve">' Ia berkata, 'Kalau begitu aku tidak membuat perjanjian  kepadamu untuk selamanya.'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'Maka laksanakanlah untukku</w:t>
      </w:r>
      <w:r w:rsidRPr="009F13F4">
        <w:rPr>
          <w:rFonts w:ascii="Bookman Old Style" w:hAnsi="Bookman Old Style" w:cs="Courier New"/>
        </w:rPr>
        <w:t xml:space="preserve">.' Ia berkata, 'Aku tidak akan melaksanakannya untukmu.'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'Bahkan, lakukanlah</w:t>
      </w:r>
      <w:r w:rsidRPr="009F13F4">
        <w:rPr>
          <w:rFonts w:ascii="Bookman Old Style" w:hAnsi="Bookman Old Style" w:cs="Courier New"/>
        </w:rPr>
        <w:t xml:space="preserve">.' Ia menjawab, 'Aku tidak melakukan.' Maka Abu Jandal berteriak dengan suara keras, 'Wahai sekalian kaum muslimin, apakah aku dikembalikan kepada kaum musyrikin yang mengujiku dalam agamaku, dan sungguh aku datang sebagai seorang muslim.'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 xml:space="preserve">'Wahai Abu Jandal, sabar dan berharaplah pahala, 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akan menjadikan untukmu dan orang-orang lemah yang bersamamu kelapangan dan jalan keluar. Sesungguhnya kami telah membuat perjanjian di antara kami dan kaum Quraisy dan kami telah memberikan hal itu kepada mereka, dan mereka memberikan kepada kami janji Allah </w:t>
      </w:r>
      <w:r w:rsidR="00B31979" w:rsidRPr="00B31979">
        <w:rPr>
          <w:rFonts w:ascii="Bookman Old Style" w:hAnsi="Bookman Old Style" w:cs="CTraditional Arabic"/>
          <w:i/>
          <w:rtl/>
        </w:rPr>
        <w:t>ـ</w:t>
      </w:r>
      <w:r w:rsidRPr="009F13F4">
        <w:rPr>
          <w:rFonts w:ascii="Bookman Old Style" w:hAnsi="Bookman Old Style" w:cs="Courier New"/>
          <w:i/>
          <w:iCs/>
        </w:rPr>
        <w:t>, maka kami tidak bisa melanggar janji dengan mereka.</w:t>
      </w:r>
      <w:r w:rsidRPr="009F13F4">
        <w:rPr>
          <w:rFonts w:ascii="Bookman Old Style" w:hAnsi="Bookman Old Style" w:cs="Courier New"/>
        </w:rPr>
        <w:t>"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Demikian pula telah kabur Abu Bashir, dia seorang lelaki dari bani Tsaqib sekutu kaum Quraisy. Maka ia pergi kepada Nabi </w:t>
      </w:r>
      <w:r w:rsidR="0007715A" w:rsidRPr="0007715A">
        <w:rPr>
          <w:rFonts w:ascii="Bookman Old Style" w:hAnsi="Bookman Old Style" w:cs="CTraditional Arabic"/>
          <w:rtl/>
        </w:rPr>
        <w:t>ج</w:t>
      </w:r>
      <w:r w:rsidRPr="009F13F4">
        <w:rPr>
          <w:rFonts w:ascii="Bookman Old Style" w:hAnsi="Bookman Old Style" w:cs="Courier New"/>
        </w:rPr>
        <w:t xml:space="preserve">. Lalu kaum Quraisy mengutus dua orang untuk mencarinya. Maka Nabi </w:t>
      </w:r>
      <w:r w:rsidR="0007715A" w:rsidRPr="0007715A">
        <w:rPr>
          <w:rFonts w:ascii="Bookman Old Style" w:hAnsi="Bookman Old Style" w:cs="CTraditional Arabic"/>
          <w:rtl/>
        </w:rPr>
        <w:t>ج</w:t>
      </w:r>
      <w:r w:rsidRPr="009F13F4">
        <w:rPr>
          <w:rFonts w:ascii="Bookman Old Style" w:hAnsi="Bookman Old Style" w:cs="Courier New"/>
        </w:rPr>
        <w:t xml:space="preserve"> pun mengembalikannya berdasarkan kesepakatan perjanjian Hudaibiyah. Dalam hal ini merupakan bukti bahwa Nabi </w:t>
      </w:r>
      <w:r w:rsidR="0007715A" w:rsidRPr="0007715A">
        <w:rPr>
          <w:rFonts w:ascii="Bookman Old Style" w:hAnsi="Bookman Old Style" w:cs="CTraditional Arabic"/>
          <w:rtl/>
        </w:rPr>
        <w:t>ج</w:t>
      </w:r>
      <w:r w:rsidRPr="009F13F4">
        <w:rPr>
          <w:rFonts w:ascii="Bookman Old Style" w:hAnsi="Bookman Old Style" w:cs="Courier New"/>
        </w:rPr>
        <w:t xml:space="preserve"> menepati janji, menghormati perjanjian dan kesepakatan, sekali pun nampaknya secara lahir merupakan kezaliman terhadap kaum muslimin.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bukti kesungguhan Nabi </w:t>
      </w:r>
      <w:r w:rsidR="0007715A" w:rsidRPr="0007715A">
        <w:rPr>
          <w:rFonts w:ascii="Bookman Old Style" w:hAnsi="Bookman Old Style" w:cs="CTraditional Arabic"/>
          <w:rtl/>
        </w:rPr>
        <w:t>ج</w:t>
      </w:r>
      <w:r w:rsidRPr="009F13F4">
        <w:rPr>
          <w:rFonts w:ascii="Bookman Old Style" w:hAnsi="Bookman Old Style" w:cs="Courier New"/>
        </w:rPr>
        <w:t xml:space="preserve"> terhadap perjanjian dengan orang-orang kafir, adalah berdasarkan cerita yang diriwayatkan oleh al-Bara`, sesungguhnya ketika Nabi </w:t>
      </w:r>
      <w:r w:rsidR="0007715A" w:rsidRPr="0007715A">
        <w:rPr>
          <w:rFonts w:ascii="Bookman Old Style" w:hAnsi="Bookman Old Style" w:cs="CTraditional Arabic"/>
          <w:rtl/>
        </w:rPr>
        <w:t>ج</w:t>
      </w:r>
      <w:r w:rsidRPr="009F13F4">
        <w:rPr>
          <w:rFonts w:ascii="Bookman Old Style" w:hAnsi="Bookman Old Style" w:cs="Courier New"/>
        </w:rPr>
        <w:t xml:space="preserve"> ingin umrah, beliau mengutus kepada penduduk Makkah meminta ijin kepada mereka agar boleh masuk kota Makkah, maka mereka memberikan syarat bahwa beliau </w:t>
      </w:r>
      <w:r w:rsidR="0007715A" w:rsidRPr="0007715A">
        <w:rPr>
          <w:rFonts w:ascii="Bookman Old Style" w:hAnsi="Bookman Old Style" w:cs="CTraditional Arabic"/>
          <w:rtl/>
        </w:rPr>
        <w:t>ج</w:t>
      </w:r>
      <w:r w:rsidRPr="009F13F4">
        <w:rPr>
          <w:rFonts w:ascii="Bookman Old Style" w:hAnsi="Bookman Old Style" w:cs="Courier New"/>
        </w:rPr>
        <w:t xml:space="preserve"> tidak boleh menetap lebih dari tiga hari, tidak memasukinya kecuali dengan pedang tetap di sarungnya, dan tidak mengajak seseorang dari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Ia berkata: 'Maka Ali bin Abi Thalib </w:t>
      </w:r>
      <w:r w:rsidR="00475DB1" w:rsidRPr="00475DB1">
        <w:rPr>
          <w:rFonts w:ascii="Bookman Old Style" w:hAnsi="Bookman Old Style" w:cs="CTraditional Arabic"/>
          <w:rtl/>
        </w:rPr>
        <w:t>س</w:t>
      </w:r>
      <w:r w:rsidRPr="009F13F4">
        <w:rPr>
          <w:rFonts w:ascii="Bookman Old Style" w:hAnsi="Bookman Old Style" w:cs="Courier New"/>
        </w:rPr>
        <w:t xml:space="preserve"> menulis persyaratan di antara mereka, maka dia menulis: Inilah yang diputuskan oleh Muhammad utusan Allah. Mereka berkata, 'Jika kami mengetahui bahwa engkau adalah seorang utusan Allah, tentu kami tidak menghalangimu dan kami pasti mengikutimu. Akan tetapi tulislah: Inilah yang diputuskan oleh Muhammad bin Abdullah.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Aku –demi Allah- adalah Muhammad putra Abdullah, dan Aku –demi Allah- adalah utusan Allah.' Maka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kepada Ali </w:t>
      </w:r>
      <w:r w:rsidR="00475DB1" w:rsidRPr="00475DB1">
        <w:rPr>
          <w:rFonts w:ascii="Bookman Old Style" w:hAnsi="Bookman Old Style" w:cs="CTraditional Arabic"/>
          <w:rtl/>
        </w:rPr>
        <w:t>س</w:t>
      </w:r>
      <w:r w:rsidRPr="009F13F4">
        <w:rPr>
          <w:rFonts w:ascii="Bookman Old Style" w:hAnsi="Bookman Old Style" w:cs="Courier New"/>
        </w:rPr>
        <w:t xml:space="preserve">: </w:t>
      </w:r>
      <w:r w:rsidRPr="009F13F4">
        <w:rPr>
          <w:rFonts w:ascii="Bookman Old Style" w:hAnsi="Bookman Old Style" w:cs="Courier New"/>
          <w:i/>
          <w:iCs/>
        </w:rPr>
        <w:t>'Hapuslah kata-kata 'Rasulullah'</w:t>
      </w:r>
      <w:r w:rsidRPr="009F13F4">
        <w:rPr>
          <w:rFonts w:ascii="Bookman Old Style" w:hAnsi="Bookman Old Style" w:cs="Courier New"/>
        </w:rPr>
        <w:t xml:space="preserve">. Ali </w:t>
      </w:r>
      <w:r w:rsidR="00475DB1" w:rsidRPr="00475DB1">
        <w:rPr>
          <w:rFonts w:ascii="Bookman Old Style" w:hAnsi="Bookman Old Style" w:cs="CTraditional Arabic"/>
          <w:rtl/>
        </w:rPr>
        <w:t>س</w:t>
      </w:r>
      <w:r w:rsidRPr="009F13F4">
        <w:rPr>
          <w:rFonts w:ascii="Bookman Old Style" w:hAnsi="Bookman Old Style" w:cs="Courier New"/>
        </w:rPr>
        <w:t xml:space="preserve"> berkata, 'Demi Allah, aku tidak akan pernah menghapusnya.'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'Perlihatkanlah kepadaku</w:t>
      </w:r>
      <w:r w:rsidRPr="009F13F4">
        <w:rPr>
          <w:rFonts w:ascii="Bookman Old Style" w:hAnsi="Bookman Old Style" w:cs="Courier New"/>
        </w:rPr>
        <w:t xml:space="preserve">.' Dia pun memperlihatkannya kepada beliau </w:t>
      </w:r>
      <w:r w:rsidR="0007715A" w:rsidRPr="0007715A">
        <w:rPr>
          <w:rFonts w:ascii="Bookman Old Style" w:hAnsi="Bookman Old Style" w:cs="CTraditional Arabic"/>
          <w:rtl/>
        </w:rPr>
        <w:t>ج</w:t>
      </w:r>
      <w:r w:rsidRPr="009F13F4">
        <w:rPr>
          <w:rFonts w:ascii="Bookman Old Style" w:hAnsi="Bookman Old Style" w:cs="Courier New"/>
        </w:rPr>
        <w:t xml:space="preserve">.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menghapusnya dengan tangannya </w:t>
      </w:r>
      <w:r w:rsidR="0007715A" w:rsidRPr="0007715A">
        <w:rPr>
          <w:rFonts w:ascii="Bookman Old Style" w:hAnsi="Bookman Old Style" w:cs="CTraditional Arabic"/>
          <w:rtl/>
        </w:rPr>
        <w:t>ج</w:t>
      </w:r>
      <w:r w:rsidRPr="009F13F4">
        <w:rPr>
          <w:rFonts w:ascii="Bookman Old Style" w:hAnsi="Bookman Old Style" w:cs="Courier New"/>
        </w:rPr>
        <w:t>. Maka tatkala beliau masuk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dan telah berlalu beberapa hari, mereka berkata, 'Suruhlah temanmu (Rasulullah </w:t>
      </w:r>
      <w:r w:rsidR="0007715A" w:rsidRPr="0007715A">
        <w:rPr>
          <w:rFonts w:ascii="Bookman Old Style" w:hAnsi="Bookman Old Style" w:cs="CTraditional Arabic"/>
          <w:rtl/>
        </w:rPr>
        <w:t>ج</w:t>
      </w:r>
      <w:r w:rsidRPr="009F13F4">
        <w:rPr>
          <w:rFonts w:ascii="Bookman Old Style" w:hAnsi="Bookman Old Style" w:cs="Courier New"/>
        </w:rPr>
        <w:t xml:space="preserve">), hendaklah ia pulang/berangkat.' Ali </w:t>
      </w:r>
      <w:r w:rsidR="00475DB1" w:rsidRPr="00475DB1">
        <w:rPr>
          <w:rFonts w:ascii="Bookman Old Style" w:hAnsi="Bookman Old Style" w:cs="CTraditional Arabic"/>
          <w:rtl/>
        </w:rPr>
        <w:t>س</w:t>
      </w:r>
      <w:r w:rsidRPr="009F13F4">
        <w:rPr>
          <w:rFonts w:ascii="Bookman Old Style" w:hAnsi="Bookman Old Style" w:cs="Courier New"/>
        </w:rPr>
        <w:t xml:space="preserve"> menyebutkan hal itu kepada Rasulullah </w:t>
      </w:r>
      <w:r w:rsidR="0007715A" w:rsidRPr="0007715A">
        <w:rPr>
          <w:rFonts w:ascii="Bookman Old Style" w:hAnsi="Bookman Old Style" w:cs="CTraditional Arabic"/>
          <w:rtl/>
        </w:rPr>
        <w:t>ج</w:t>
      </w:r>
      <w:r w:rsidRPr="009F13F4">
        <w:rPr>
          <w:rFonts w:ascii="Bookman Old Style" w:hAnsi="Bookman Old Style" w:cs="Courier New"/>
        </w:rPr>
        <w:t>, maka beliau bersabda: '</w:t>
      </w:r>
      <w:r w:rsidRPr="009F13F4">
        <w:rPr>
          <w:rFonts w:ascii="Bookman Old Style" w:hAnsi="Bookman Old Style" w:cs="Courier New"/>
          <w:i/>
          <w:iCs/>
        </w:rPr>
        <w:t>Ya</w:t>
      </w:r>
      <w:r w:rsidRPr="009F13F4">
        <w:rPr>
          <w:rFonts w:ascii="Bookman Old Style" w:hAnsi="Bookman Old Style" w:cs="Courier New"/>
        </w:rPr>
        <w:t>.' Maka beliau berangkat.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Dalam cerita tersebut, sesungguhnya Nabi </w:t>
      </w:r>
      <w:r w:rsidR="0007715A" w:rsidRPr="0007715A">
        <w:rPr>
          <w:rFonts w:ascii="Bookman Old Style" w:hAnsi="Bookman Old Style" w:cs="CTraditional Arabic"/>
          <w:rtl/>
        </w:rPr>
        <w:t>ج</w:t>
      </w:r>
      <w:r w:rsidRPr="009F13F4">
        <w:rPr>
          <w:rFonts w:ascii="Bookman Old Style" w:hAnsi="Bookman Old Style" w:cs="Courier New"/>
        </w:rPr>
        <w:t xml:space="preserve"> menepati janjinya terhadap mereka dan tidak menambah atas hal itu.</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memberikan ancaman terhadap sifat menipu dan tidak menepati janji:</w:t>
      </w:r>
    </w:p>
    <w:p w:rsidR="00F56DB1" w:rsidRPr="009F13F4" w:rsidRDefault="00F56DB1" w:rsidP="004669C7">
      <w:pPr>
        <w:pStyle w:val="a0"/>
      </w:pPr>
      <w:r w:rsidRPr="009F13F4">
        <w:rPr>
          <w:rtl/>
        </w:rPr>
        <w:t>"مَنْ أَمَّنَ رَجُلاً عَلَى نَفْسِهِ فَقَتَلَهُ، فَأَنَا بريءٌ مِنَ القَاتِلِ, وَإِنْ كَانَ المقْتُولُ كَافِرًا" [رواه النسائي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Barangsiapa yang memberikan jaminan keamanan kepada seorang laki-laki, lalu ia membunuhnya, maka aku berlepas diri dari yang membunuh, sekalipun yang dibunuh adalah orang kafir</w:t>
      </w:r>
      <w:r w:rsidRPr="009F13F4">
        <w:rPr>
          <w:rFonts w:ascii="Bookman Old Style" w:hAnsi="Bookman Old Style" w:cs="Courier New"/>
        </w:rPr>
        <w:t>." (HR. an-Nasa`i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pPr>
      <w:r w:rsidRPr="009F13F4">
        <w:rPr>
          <w:rtl/>
        </w:rPr>
        <w:t>مَا نَقَضَ قَوْمٌ العَهْدَ إِلَّا كَانَ الْقَتْلُ بَيْنَهُمْ" [رواه الحاكم وصححه على شرط مسلم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Tidaklah suatu kaum membatalkan perjanjian kecuali (akan terjadi) peperangan di antara mereka</w:t>
      </w:r>
      <w:r w:rsidRPr="009F13F4">
        <w:rPr>
          <w:rFonts w:ascii="Bookman Old Style" w:hAnsi="Bookman Old Style" w:cs="Courier New"/>
        </w:rPr>
        <w:t>. (HR. al-Hakim dan ia menshahihkannya, dan dishahihkan pula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berlindung (kepada Allah </w:t>
      </w:r>
      <w:r w:rsidR="00B31979" w:rsidRPr="00B31979">
        <w:rPr>
          <w:rFonts w:ascii="Bookman Old Style" w:hAnsi="Bookman Old Style" w:cs="CTraditional Arabic"/>
          <w:rtl/>
        </w:rPr>
        <w:t>ـ</w:t>
      </w:r>
      <w:r w:rsidRPr="009F13F4">
        <w:rPr>
          <w:rFonts w:ascii="Bookman Old Style" w:hAnsi="Bookman Old Style" w:cs="Courier New"/>
        </w:rPr>
        <w:t>) dari sifat khianat, lawan dari sifat menepati janji, beliau berdo'a:</w:t>
      </w:r>
    </w:p>
    <w:p w:rsidR="00F56DB1" w:rsidRPr="009F13F4" w:rsidRDefault="00F56DB1" w:rsidP="004669C7">
      <w:pPr>
        <w:pStyle w:val="a0"/>
      </w:pPr>
      <w:r w:rsidRPr="009F13F4">
        <w:rPr>
          <w:rtl/>
        </w:rPr>
        <w:t>"... وَأَعُوذُ بِكَ مِنَ الخِيَانَةِ فَإِنَّها بِئْسَتِ البِطَانَةُ" [رواه أبوداود والنسائي وحسنه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"…dan aku berlindung kepada-Mu dari sifat khiyanat, sesungguhnya ia adalah sejahat-jahat teman." (HR. Abu Daud dan an-Nasa`i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mengharamkan perbuatan menipu dan berkhianat, beliau bersabda:</w:t>
      </w:r>
    </w:p>
    <w:p w:rsidR="00F56DB1" w:rsidRPr="009F13F4" w:rsidRDefault="00F56DB1" w:rsidP="004669C7">
      <w:pPr>
        <w:pStyle w:val="a0"/>
        <w:rPr>
          <w:rtl/>
        </w:rPr>
      </w:pPr>
      <w:r w:rsidRPr="009F13F4">
        <w:rPr>
          <w:rtl/>
        </w:rPr>
        <w:t>"لِكُلِّ غَادِرٍ لِوَاءٌ يَوْمَ القِيَامَةِ يُعْرَفُ بِهِ"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Bagi setiap penipu itu ada bendera yang dikenal di hari kiamat</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beliau menegaskan bahwa dia </w:t>
      </w:r>
      <w:r w:rsidR="0007715A" w:rsidRPr="0007715A">
        <w:rPr>
          <w:rFonts w:ascii="Bookman Old Style" w:hAnsi="Bookman Old Style" w:cs="CTraditional Arabic"/>
          <w:rtl/>
        </w:rPr>
        <w:t>ج</w:t>
      </w:r>
      <w:r w:rsidRPr="009F13F4">
        <w:rPr>
          <w:rFonts w:ascii="Bookman Old Style" w:hAnsi="Bookman Old Style" w:cs="Courier New"/>
        </w:rPr>
        <w:t xml:space="preserve"> tidak membatalkan perjanjian, beliau bersabda:</w:t>
      </w:r>
    </w:p>
    <w:p w:rsidR="00F56DB1" w:rsidRPr="009F13F4" w:rsidRDefault="00F56DB1" w:rsidP="004669C7">
      <w:pPr>
        <w:pStyle w:val="a0"/>
        <w:rPr>
          <w:rtl/>
        </w:rPr>
      </w:pPr>
      <w:r w:rsidRPr="009F13F4">
        <w:rPr>
          <w:rtl/>
        </w:rPr>
        <w:t>إِنِّي لَا أَخِيْسُ بِالْعَهْدِ" [رواه أحمد وأبوداود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"Sesungguhnya aku tidak mengurangi janji</w:t>
      </w:r>
      <w:r w:rsidRPr="009F13F4">
        <w:rPr>
          <w:rFonts w:ascii="Bookman Old Style" w:hAnsi="Bookman Old Style" w:cs="Courier New"/>
        </w:rPr>
        <w:t>." HR. Ahmad dan Abu Daud dan dishahihkan oleh Syaikh al-Albani.</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783D64" w:rsidRDefault="00F56DB1" w:rsidP="00FB5B0F">
      <w:pPr>
        <w:pStyle w:val="1"/>
      </w:pPr>
      <w:bookmarkStart w:id="66" w:name="_Toc468352027"/>
      <w:r w:rsidRPr="00783D64">
        <w:t>Majelis ke Tiga Puluh Delapan</w:t>
      </w:r>
      <w:r w:rsidR="00FB5B0F">
        <w:t>:</w:t>
      </w:r>
      <w:r w:rsidR="00FB5B0F">
        <w:br/>
      </w:r>
      <w:r w:rsidRPr="00783D64">
        <w:t>Penaklukkan Kota Mekkah</w:t>
      </w:r>
      <w:bookmarkEnd w:id="66"/>
      <w:r w:rsidRPr="00783D64">
        <w:t xml:space="preserve">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Dalam kesepakatan perdamaian Hudaibiyah tersebut disebutkan bahwa Khuza'ah masuk dalam perjanjian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Bani Bakar dalam perjanjian kaum Quraisy. Kemudian, ada seorang laki-laki dari bani Khuza'ah mendengar seorang laki-laki  dari bani Bakar membaca sya'ir yang isinya mengolok-olok Rasulullah </w:t>
      </w:r>
      <w:r w:rsidR="0007715A" w:rsidRPr="0007715A">
        <w:rPr>
          <w:rFonts w:ascii="Bookman Old Style" w:hAnsi="Bookman Old Style" w:cs="CTraditional Arabic"/>
          <w:rtl/>
        </w:rPr>
        <w:t>ج</w:t>
      </w:r>
      <w:r w:rsidRPr="009F13F4">
        <w:rPr>
          <w:rFonts w:ascii="Bookman Old Style" w:hAnsi="Bookman Old Style" w:cs="Courier New"/>
        </w:rPr>
        <w:t>, maka ia memukul dan melukainya. Lalu timbullah  pertikaian di antara mereka dan bani Bakar berniat memerangi bani Khuza'ah dan mereka meminta bantuan kepada kaum Quraisy, lalu mereka (Quraisy) memberikan bantuan kepada mereka dengan bantuan senjata dan tunggangan. Dan sekelompok dari kaum Quraisy ikut berperang bersama mereka sembunyi-sembunyi, di antaranya Shafwan bin Umayyah, Ikrimah bin Abu Jahal, dan Suhail bin Amr. Maka bani Khuza'ah menjauhkan diri ke daerah Haram untuk berlindung dengannya, namun bani Bakar tidak menghormati wilayah Haram dan tetap memerangi bani Khuza'ah di daerah Haram dan membunuh lebih dari dua puluh orang.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Dengan ini, kaum Quraisy sudah melanggar perjanjian Hudaibiyah di antara mereka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karena telah membantu bani Bakar untuk memerangi bani Khuza'ah, sekutu Nabi </w:t>
      </w:r>
      <w:r w:rsidR="0007715A" w:rsidRPr="0007715A">
        <w:rPr>
          <w:rFonts w:ascii="Bookman Old Style" w:hAnsi="Bookman Old Style" w:cs="CTraditional Arabic"/>
          <w:rtl/>
        </w:rPr>
        <w:t>ج</w:t>
      </w:r>
      <w:r w:rsidRPr="009F13F4">
        <w:rPr>
          <w:rFonts w:ascii="Bookman Old Style" w:hAnsi="Bookman Old Style" w:cs="Courier New"/>
        </w:rPr>
        <w:t xml:space="preserve">. Maka tatkala Khuza'ah menginformasikan kepada Nabi </w:t>
      </w:r>
      <w:r w:rsidR="0007715A" w:rsidRPr="0007715A">
        <w:rPr>
          <w:rFonts w:ascii="Bookman Old Style" w:hAnsi="Bookman Old Style" w:cs="CTraditional Arabic"/>
          <w:rtl/>
        </w:rPr>
        <w:t>ج</w:t>
      </w:r>
      <w:r w:rsidRPr="009F13F4">
        <w:rPr>
          <w:rFonts w:ascii="Bookman Old Style" w:hAnsi="Bookman Old Style" w:cs="Courier New"/>
        </w:rPr>
        <w:t xml:space="preserve"> dengan perbuatan mereka, ia berkata, 'Sungguh aku akan membelamu seperti aku mempertahankan diriku darinya.'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Kemudian, sesungguhnya kaum Quraisy menyesali perbuatan mereka saat penyesalan sudah tidak berguna lagi. Mereka mengutus Abu Sufyan </w:t>
      </w:r>
      <w:r w:rsidR="00475DB1" w:rsidRPr="00475DB1">
        <w:rPr>
          <w:rFonts w:ascii="Bookman Old Style" w:hAnsi="Bookman Old Style" w:cs="CTraditional Arabic"/>
          <w:rtl/>
        </w:rPr>
        <w:t>س</w:t>
      </w:r>
      <w:r w:rsidRPr="009F13F4">
        <w:rPr>
          <w:rFonts w:ascii="Bookman Old Style" w:hAnsi="Bookman Old Style" w:cs="Courier New"/>
        </w:rPr>
        <w:t xml:space="preserve"> kepada Nabi </w:t>
      </w:r>
      <w:r w:rsidR="0007715A" w:rsidRPr="0007715A">
        <w:rPr>
          <w:rFonts w:ascii="Bookman Old Style" w:hAnsi="Bookman Old Style" w:cs="CTraditional Arabic"/>
          <w:rtl/>
        </w:rPr>
        <w:t>ج</w:t>
      </w:r>
      <w:r w:rsidRPr="009F13F4">
        <w:rPr>
          <w:rFonts w:ascii="Bookman Old Style" w:hAnsi="Bookman Old Style" w:cs="Courier New"/>
        </w:rPr>
        <w:t xml:space="preserve"> untuk memperbaharui perjanjian Hudaibiyah dan menambah masanya, namun Nabi </w:t>
      </w:r>
      <w:r w:rsidR="0007715A" w:rsidRPr="0007715A">
        <w:rPr>
          <w:rFonts w:ascii="Bookman Old Style" w:hAnsi="Bookman Old Style" w:cs="CTraditional Arabic"/>
          <w:rtl/>
        </w:rPr>
        <w:t>ج</w:t>
      </w:r>
      <w:r w:rsidRPr="009F13F4">
        <w:rPr>
          <w:rFonts w:ascii="Bookman Old Style" w:hAnsi="Bookman Old Style" w:cs="Courier New"/>
        </w:rPr>
        <w:t xml:space="preserve"> berpaling darinya dan tidak mengabulkannya. Maka ia meminta bantuan lewat para pembesar sahabat untuk menjadi perantara di antaranya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tetapi semuanya enggan. Lalu Abu Sufyan pulang ke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tanpa mendapat kesepakatan atau perjanjian.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Setelah kaum Quraisy melanggar perjanjian bersama kaum muslimin,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berniat menaklukkan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dan memberi pelajaran kepada penduduknya yang kafir.</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setelah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bersiap untuk menaklukkan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ia </w:t>
      </w:r>
      <w:r w:rsidR="0007715A" w:rsidRPr="0007715A">
        <w:rPr>
          <w:rFonts w:ascii="Bookman Old Style" w:hAnsi="Bookman Old Style" w:cs="CTraditional Arabic"/>
          <w:rtl/>
        </w:rPr>
        <w:t>ج</w:t>
      </w:r>
      <w:r w:rsidRPr="009F13F4">
        <w:rPr>
          <w:rFonts w:ascii="Bookman Old Style" w:hAnsi="Bookman Old Style" w:cs="Courier New"/>
        </w:rPr>
        <w:t xml:space="preserve"> menyamarkan perintahnya, karena ia ingin mendatangi dengan tiba-tiba di dalam rumah mereka.</w:t>
      </w:r>
    </w:p>
    <w:p w:rsidR="00F56DB1" w:rsidRPr="009F13F4" w:rsidRDefault="00F56DB1" w:rsidP="00663DCD">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mengutus kepada bangsa arab yang ada di sekitarnya, yaitu Aslam, Ghifar, Muzainah, Juhaimah, Asyja' dan Sulain, sehingga jumlah kaum muslimin mencapai sepuluh ribu pasukan. Nabi </w:t>
      </w:r>
      <w:r w:rsidR="0007715A" w:rsidRPr="0007715A">
        <w:rPr>
          <w:rFonts w:ascii="Bookman Old Style" w:hAnsi="Bookman Old Style" w:cs="CTraditional Arabic"/>
          <w:rtl/>
        </w:rPr>
        <w:t>ج</w:t>
      </w:r>
      <w:r w:rsidRPr="009F13F4">
        <w:rPr>
          <w:rFonts w:ascii="Bookman Old Style" w:hAnsi="Bookman Old Style" w:cs="Courier New"/>
        </w:rPr>
        <w:t xml:space="preserve"> menunjuk Abu Ruhm al-Ghifari </w:t>
      </w:r>
      <w:r w:rsidR="00475DB1" w:rsidRPr="00475DB1">
        <w:rPr>
          <w:rFonts w:ascii="Bookman Old Style" w:hAnsi="Bookman Old Style" w:cs="CTraditional Arabic"/>
          <w:rtl/>
        </w:rPr>
        <w:t>س</w:t>
      </w:r>
      <w:r w:rsidRPr="009F13F4">
        <w:rPr>
          <w:rFonts w:ascii="Bookman Old Style" w:hAnsi="Bookman Old Style" w:cs="Courier New"/>
        </w:rPr>
        <w:t xml:space="preserve"> sebagai pemimpin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Madinah selama ditinggalkannya. Beliau </w:t>
      </w:r>
      <w:r w:rsidR="0007715A" w:rsidRPr="0007715A">
        <w:rPr>
          <w:rFonts w:ascii="Bookman Old Style" w:hAnsi="Bookman Old Style" w:cs="CTraditional Arabic"/>
          <w:rtl/>
        </w:rPr>
        <w:t>ج</w:t>
      </w:r>
      <w:r w:rsidRPr="009F13F4">
        <w:rPr>
          <w:rFonts w:ascii="Bookman Old Style" w:hAnsi="Bookman Old Style" w:cs="Courier New"/>
        </w:rPr>
        <w:t xml:space="preserve"> keluar tanggal sepuluh bulan Ramadhan dan memasang bendera di Qadid.</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Perjalanannya tidak sampai kepada kaum Quraisy, maka mereka mengutus Abu Sufyan, Hakim bin Hizam, dan Budail bin Warqa`, maka tatkala mereka melihat pasukan, mereka ketakutan. Abbas </w:t>
      </w:r>
      <w:r w:rsidR="00475DB1" w:rsidRPr="00475DB1">
        <w:rPr>
          <w:rFonts w:ascii="Bookman Old Style" w:hAnsi="Bookman Old Style" w:cs="CTraditional Arabic"/>
          <w:rtl/>
        </w:rPr>
        <w:t>س</w:t>
      </w:r>
      <w:r w:rsidRPr="009F13F4">
        <w:rPr>
          <w:rFonts w:ascii="Bookman Old Style" w:hAnsi="Bookman Old Style" w:cs="Courier New"/>
        </w:rPr>
        <w:t xml:space="preserve"> mendengar suara </w:t>
      </w:r>
      <w:smartTag w:uri="urn:schemas-microsoft-com:office:smarttags" w:element="place">
        <w:smartTag w:uri="urn:schemas-microsoft-com:office:smarttags" w:element="City">
          <w:r w:rsidRPr="009F13F4">
            <w:rPr>
              <w:rFonts w:ascii="Bookman Old Style" w:hAnsi="Bookman Old Style" w:cs="Courier New"/>
            </w:rPr>
            <w:t>Abu Sufyan</w:t>
          </w:r>
        </w:smartTag>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smartTag>
      <w:r w:rsidRPr="009F13F4">
        <w:rPr>
          <w:rFonts w:ascii="Bookman Old Style" w:hAnsi="Bookman Old Style" w:cs="Courier New"/>
        </w:rPr>
        <w:t xml:space="preserve"> berkata, 'Wahai Abu Hanzhalah.' Ia menjawab, 'Ya.'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datang bersama sepuluh ribu (10.000) pasukan. Maka Abu Sufyan </w:t>
      </w:r>
      <w:r w:rsidR="00475DB1" w:rsidRPr="00475DB1">
        <w:rPr>
          <w:rFonts w:ascii="Bookman Old Style" w:hAnsi="Bookman Old Style" w:cs="CTraditional Arabic"/>
          <w:rtl/>
        </w:rPr>
        <w:t>س</w:t>
      </w:r>
      <w:r w:rsidRPr="009F13F4">
        <w:rPr>
          <w:rFonts w:ascii="Bookman Old Style" w:hAnsi="Bookman Old Style" w:cs="Courier New"/>
        </w:rPr>
        <w:t xml:space="preserve"> masuk Islam, Abbas </w:t>
      </w:r>
      <w:r w:rsidR="00475DB1" w:rsidRPr="00475DB1">
        <w:rPr>
          <w:rFonts w:ascii="Bookman Old Style" w:hAnsi="Bookman Old Style" w:cs="CTraditional Arabic"/>
          <w:rtl/>
        </w:rPr>
        <w:t>س</w:t>
      </w:r>
      <w:r w:rsidRPr="009F13F4">
        <w:rPr>
          <w:rFonts w:ascii="Bookman Old Style" w:hAnsi="Bookman Old Style" w:cs="Courier New"/>
        </w:rPr>
        <w:t xml:space="preserve"> memberikan perlindungan kepadanya, dan ia bersama dua temannya masuk dengannya kepada Rasulullah </w:t>
      </w:r>
      <w:r w:rsidR="0007715A" w:rsidRPr="0007715A">
        <w:rPr>
          <w:rFonts w:ascii="Bookman Old Style" w:hAnsi="Bookman Old Style" w:cs="CTraditional Arabic"/>
          <w:rtl/>
        </w:rPr>
        <w:t>ج</w:t>
      </w:r>
      <w:r w:rsidRPr="009F13F4">
        <w:rPr>
          <w:rFonts w:ascii="Bookman Old Style" w:hAnsi="Bookman Old Style" w:cs="Courier New"/>
        </w:rPr>
        <w:t>, maka keduanya (Hakim dan Budail) masuk Islam.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menyuruh Abbas </w:t>
      </w:r>
      <w:r w:rsidR="00475DB1" w:rsidRPr="00475DB1">
        <w:rPr>
          <w:rFonts w:ascii="Bookman Old Style" w:hAnsi="Bookman Old Style" w:cs="CTraditional Arabic"/>
          <w:rtl/>
        </w:rPr>
        <w:t>س</w:t>
      </w:r>
      <w:r w:rsidRPr="009F13F4">
        <w:rPr>
          <w:rFonts w:ascii="Bookman Old Style" w:hAnsi="Bookman Old Style" w:cs="Courier New"/>
        </w:rPr>
        <w:t xml:space="preserve"> agar pergi dengan Abu Sufyan </w:t>
      </w:r>
      <w:r w:rsidR="00475DB1" w:rsidRPr="00475DB1">
        <w:rPr>
          <w:rFonts w:ascii="Bookman Old Style" w:hAnsi="Bookman Old Style" w:cs="CTraditional Arabic"/>
          <w:rtl/>
        </w:rPr>
        <w:t>س</w:t>
      </w:r>
      <w:r w:rsidRPr="009F13F4">
        <w:rPr>
          <w:rFonts w:ascii="Bookman Old Style" w:hAnsi="Bookman Old Style" w:cs="Courier New"/>
        </w:rPr>
        <w:t xml:space="preserve">, lalu berhenti di jalan yang dilewati tentara Islam, agar ia melihat dengan kedua belah matanya kekuatan Islam dan kaum muslimin. Abbas </w:t>
      </w:r>
      <w:r w:rsidR="00475DB1" w:rsidRPr="00475DB1">
        <w:rPr>
          <w:rFonts w:ascii="Bookman Old Style" w:hAnsi="Bookman Old Style" w:cs="CTraditional Arabic"/>
          <w:rtl/>
        </w:rPr>
        <w:t>س</w:t>
      </w:r>
      <w:r w:rsidRPr="009F13F4">
        <w:rPr>
          <w:rFonts w:ascii="Bookman Old Style" w:hAnsi="Bookman Old Style" w:cs="Courier New"/>
        </w:rPr>
        <w:t xml:space="preserve"> menyarankan kepada Nabi </w:t>
      </w:r>
      <w:r w:rsidR="0007715A" w:rsidRPr="0007715A">
        <w:rPr>
          <w:rFonts w:ascii="Bookman Old Style" w:hAnsi="Bookman Old Style" w:cs="CTraditional Arabic"/>
          <w:rtl/>
        </w:rPr>
        <w:t>ج</w:t>
      </w:r>
      <w:r w:rsidRPr="009F13F4">
        <w:rPr>
          <w:rFonts w:ascii="Bookman Old Style" w:hAnsi="Bookman Old Style" w:cs="Courier New"/>
        </w:rPr>
        <w:t xml:space="preserve"> agar menjadikan sesuatu untuk Abu sufyan </w:t>
      </w:r>
      <w:r w:rsidR="00475DB1" w:rsidRPr="00475DB1">
        <w:rPr>
          <w:rFonts w:ascii="Bookman Old Style" w:hAnsi="Bookman Old Style" w:cs="CTraditional Arabic"/>
          <w:rtl/>
        </w:rPr>
        <w:t>س</w:t>
      </w:r>
      <w:r w:rsidRPr="009F13F4">
        <w:rPr>
          <w:rFonts w:ascii="Bookman Old Style" w:hAnsi="Bookman Old Style" w:cs="Courier New"/>
        </w:rPr>
        <w:t xml:space="preserve"> yang membuat dia bangga, karena dia adalah seorang laki-laki yang menyukai kebanggaan,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مَنْ دَخَلَ دَارَ أَبِي سُفْيَانَ فَهُو آمِنٌ، وَمَنْ دَخَلَ المسْجِدَ فَهُوَ آمِنٌ, وَمَنْ أَغْلَقَ عَلَيْهِ بَابَه فَهُوَ آمِنٌ".</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Barangsiapa yang memasuki rumah Abu Sufyan, maka ia aman. Barangsiapa yang memasuki masjid, ia aman, dan barangsiapa yang menutup pintunya, ia aman</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melarang terjadinya perang dan berpesan kepada para amirnya agar tidak membunuh kecuali orang yang memerangi mereka. Maka kaum muslimin tidak menemukan perlawanan selain Khalid bin Walid </w:t>
      </w:r>
      <w:r w:rsidR="00475DB1" w:rsidRPr="00475DB1">
        <w:rPr>
          <w:rFonts w:ascii="Bookman Old Style" w:hAnsi="Bookman Old Style" w:cs="CTraditional Arabic"/>
          <w:rtl/>
        </w:rPr>
        <w:t>س</w:t>
      </w:r>
      <w:r w:rsidRPr="009F13F4">
        <w:rPr>
          <w:rFonts w:ascii="Bookman Old Style" w:hAnsi="Bookman Old Style" w:cs="Courier New"/>
        </w:rPr>
        <w:t xml:space="preserve">, ia dihadang oleh Shafwan bin Umayyah, Suhail bin Amr, dan Ikrimah bin Abu Jahal bersama sekelompok kaum Quraisy di Khandamah. Mereka menghalanginya masuk, mengangkat senjata dan melempar anak panah. Maka Khalid </w:t>
      </w:r>
      <w:r w:rsidR="00475DB1" w:rsidRPr="00475DB1">
        <w:rPr>
          <w:rFonts w:ascii="Bookman Old Style" w:hAnsi="Bookman Old Style" w:cs="CTraditional Arabic"/>
          <w:rtl/>
        </w:rPr>
        <w:t>س</w:t>
      </w:r>
      <w:r w:rsidRPr="009F13F4">
        <w:rPr>
          <w:rFonts w:ascii="Bookman Old Style" w:hAnsi="Bookman Old Style" w:cs="Courier New"/>
        </w:rPr>
        <w:t xml:space="preserve"> berteriak pada pasukannya dan memerangi mereka. maka ia membunuh sekitar tiga belas orang kaum musyrikin, kemudian mereka lari, dan terbunuh dari kaum muslimin dua orang, yaitu Karz bin Jabir </w:t>
      </w:r>
      <w:r w:rsidR="00475DB1" w:rsidRPr="00475DB1">
        <w:rPr>
          <w:rFonts w:ascii="Bookman Old Style" w:hAnsi="Bookman Old Style" w:cs="CTraditional Arabic"/>
          <w:rtl/>
        </w:rPr>
        <w:t>س</w:t>
      </w:r>
      <w:r w:rsidRPr="009F13F4">
        <w:rPr>
          <w:rFonts w:ascii="Bookman Old Style" w:hAnsi="Bookman Old Style" w:cs="Courier New"/>
        </w:rPr>
        <w:t xml:space="preserve"> dan Hubaisy bin Khalid bin Rabi'ah </w:t>
      </w:r>
      <w:r w:rsidR="00475DB1" w:rsidRPr="00475DB1">
        <w:rPr>
          <w:rFonts w:ascii="Bookman Old Style" w:hAnsi="Bookman Old Style" w:cs="CTraditional Arabic"/>
          <w:rtl/>
        </w:rPr>
        <w:t>س</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Dibuatkan untuk Nabi </w:t>
      </w:r>
      <w:r w:rsidR="0007715A" w:rsidRPr="0007715A">
        <w:rPr>
          <w:rFonts w:ascii="Bookman Old Style" w:hAnsi="Bookman Old Style" w:cs="CTraditional Arabic"/>
          <w:rtl/>
        </w:rPr>
        <w:t>ج</w:t>
      </w:r>
      <w:r w:rsidRPr="009F13F4">
        <w:rPr>
          <w:rFonts w:ascii="Bookman Old Style" w:hAnsi="Bookman Old Style" w:cs="Courier New"/>
        </w:rPr>
        <w:t xml:space="preserve"> kubah di Hujun dan dia </w:t>
      </w:r>
      <w:r w:rsidR="0007715A" w:rsidRPr="0007715A">
        <w:rPr>
          <w:rFonts w:ascii="Bookman Old Style" w:hAnsi="Bookman Old Style" w:cs="CTraditional Arabic"/>
          <w:rtl/>
        </w:rPr>
        <w:t>ج</w:t>
      </w:r>
      <w:r w:rsidRPr="009F13F4">
        <w:rPr>
          <w:rFonts w:ascii="Bookman Old Style" w:hAnsi="Bookman Old Style" w:cs="Courier New"/>
        </w:rPr>
        <w:t xml:space="preserve"> memasuki Makkah secara damai, maka mereka masuk Islam secara suka rela dan terpaksa. Maka dia </w:t>
      </w:r>
      <w:r w:rsidR="0007715A" w:rsidRPr="0007715A">
        <w:rPr>
          <w:rFonts w:ascii="Bookman Old Style" w:hAnsi="Bookman Old Style" w:cs="CTraditional Arabic"/>
          <w:rtl/>
        </w:rPr>
        <w:t>ج</w:t>
      </w:r>
      <w:r w:rsidRPr="009F13F4">
        <w:rPr>
          <w:rFonts w:ascii="Bookman Old Style" w:hAnsi="Bookman Old Style" w:cs="Courier New"/>
        </w:rPr>
        <w:t xml:space="preserve"> tawaf di Baitullah di atas tunggangannya, sedangkan di sekitar Ka'bar ada tiga ratus enam puluh berhala. Setiap kali beliau melewati berhala, ia </w:t>
      </w:r>
      <w:r w:rsidR="0007715A" w:rsidRPr="0007715A">
        <w:rPr>
          <w:rFonts w:ascii="Bookman Old Style" w:hAnsi="Bookman Old Style" w:cs="CTraditional Arabic"/>
          <w:rtl/>
        </w:rPr>
        <w:t>ج</w:t>
      </w:r>
      <w:r w:rsidRPr="009F13F4">
        <w:rPr>
          <w:rFonts w:ascii="Bookman Old Style" w:hAnsi="Bookman Old Style" w:cs="Courier New"/>
        </w:rPr>
        <w:t xml:space="preserve"> menunjuk kepadanya dengan tongkat yang ada di tangannya seraya membaca:</w:t>
      </w:r>
    </w:p>
    <w:p w:rsidR="00F56DB1" w:rsidRPr="009F13F4" w:rsidRDefault="004669C7" w:rsidP="004669C7">
      <w:pPr>
        <w:bidi/>
        <w:jc w:val="both"/>
        <w:rPr>
          <w:rFonts w:ascii="Bookman Old Style" w:hAnsi="Bookman Old Style" w:cs="Courier New"/>
          <w:rtl/>
        </w:rPr>
      </w:pPr>
      <w:r>
        <w:rPr>
          <w:rFonts w:ascii="Bookman Old Style" w:hAnsi="Bookman Old Style" w:cs="Traditional Arabic"/>
          <w:color w:val="000000"/>
          <w:spacing w:val="-6"/>
          <w:sz w:val="28"/>
          <w:szCs w:val="28"/>
          <w:shd w:val="clear" w:color="auto" w:fill="FFFFFF"/>
          <w:rtl/>
          <w:lang w:bidi="fa-IR"/>
        </w:rPr>
        <w:t>﴿</w:t>
      </w:r>
      <w:r w:rsidRPr="009F5C6A">
        <w:rPr>
          <w:rStyle w:val="Char"/>
          <w:rFonts w:hint="eastAsia"/>
          <w:rtl/>
        </w:rPr>
        <w:t>جَاءَ</w:t>
      </w:r>
      <w:r w:rsidRPr="009F5C6A">
        <w:rPr>
          <w:rStyle w:val="Char"/>
          <w:rtl/>
        </w:rPr>
        <w:t xml:space="preserve"> </w:t>
      </w:r>
      <w:r w:rsidRPr="009F5C6A">
        <w:rPr>
          <w:rStyle w:val="Char"/>
          <w:rFonts w:hint="eastAsia"/>
          <w:rtl/>
        </w:rPr>
        <w:t>الْحَقُّ</w:t>
      </w:r>
      <w:r w:rsidRPr="009F5C6A">
        <w:rPr>
          <w:rStyle w:val="Char"/>
          <w:rtl/>
        </w:rPr>
        <w:t xml:space="preserve"> </w:t>
      </w:r>
      <w:r w:rsidRPr="009F5C6A">
        <w:rPr>
          <w:rStyle w:val="Char"/>
          <w:rFonts w:hint="eastAsia"/>
          <w:rtl/>
        </w:rPr>
        <w:t>وَزَهَقَ</w:t>
      </w:r>
      <w:r w:rsidRPr="009F5C6A">
        <w:rPr>
          <w:rStyle w:val="Char"/>
          <w:rtl/>
        </w:rPr>
        <w:t xml:space="preserve"> </w:t>
      </w:r>
      <w:r w:rsidRPr="009F5C6A">
        <w:rPr>
          <w:rStyle w:val="Char"/>
          <w:rFonts w:hint="eastAsia"/>
          <w:rtl/>
        </w:rPr>
        <w:t>الْبَاطِلُ</w:t>
      </w:r>
      <w:r>
        <w:rPr>
          <w:rFonts w:ascii="Bookman Old Style" w:hAnsi="Bookman Old Style" w:cs="Traditional Arabic"/>
          <w:color w:val="000000"/>
          <w:spacing w:val="-6"/>
          <w:sz w:val="28"/>
          <w:szCs w:val="28"/>
          <w:shd w:val="clear" w:color="auto" w:fill="FFFFFF"/>
          <w:rtl/>
          <w:lang w:bidi="fa-IR"/>
        </w:rPr>
        <w:t>﴾</w:t>
      </w:r>
      <w:r w:rsidRPr="009F5C6A">
        <w:rPr>
          <w:rStyle w:val="Char"/>
          <w:rtl/>
        </w:rPr>
        <w:t xml:space="preserve"> </w:t>
      </w:r>
      <w:r>
        <w:rPr>
          <w:rFonts w:ascii="Bookman Old Style" w:hAnsi="Bookman Old Style" w:cs="mylotus"/>
          <w:color w:val="000000"/>
          <w:spacing w:val="-6"/>
          <w:sz w:val="28"/>
          <w:shd w:val="clear" w:color="auto" w:fill="FFFFFF"/>
          <w:rtl/>
          <w:lang w:bidi="fa-IR"/>
        </w:rPr>
        <w:t>[</w:t>
      </w:r>
      <w:r>
        <w:rPr>
          <w:rFonts w:ascii="Bookman Old Style" w:hAnsi="Bookman Old Style" w:cs="mylotus" w:hint="eastAsia"/>
          <w:color w:val="000000"/>
          <w:spacing w:val="-6"/>
          <w:sz w:val="28"/>
          <w:shd w:val="clear" w:color="auto" w:fill="FFFFFF"/>
          <w:rtl/>
          <w:lang w:bidi="fa-IR"/>
        </w:rPr>
        <w:t>الإسراء</w:t>
      </w:r>
      <w:r>
        <w:rPr>
          <w:rFonts w:ascii="Bookman Old Style" w:hAnsi="Bookman Old Style" w:cs="mylotus"/>
          <w:color w:val="000000"/>
          <w:spacing w:val="-6"/>
          <w:sz w:val="28"/>
          <w:shd w:val="clear" w:color="auto" w:fill="FFFFFF"/>
          <w:rtl/>
          <w:lang w:bidi="fa-IR"/>
        </w:rPr>
        <w:t>: 81]</w:t>
      </w:r>
      <w:r w:rsidR="00F56DB1" w:rsidRPr="009F13F4">
        <w:rPr>
          <w:rFonts w:ascii="Bookman Old Style" w:hAnsi="Bookman Old Style" w:cs="Courier New"/>
        </w:rPr>
        <w:t xml:space="preserve"> </w:t>
      </w:r>
    </w:p>
    <w:p w:rsidR="00F56DB1" w:rsidRPr="009F13F4" w:rsidRDefault="00F56DB1" w:rsidP="00F56DB1">
      <w:pPr>
        <w:spacing w:line="360" w:lineRule="auto"/>
        <w:jc w:val="lowKashida"/>
        <w:rPr>
          <w:rFonts w:ascii="Bookman Old Style" w:hAnsi="Bookman Old Style" w:cs="Courier New"/>
          <w:i/>
          <w:iCs/>
        </w:rPr>
      </w:pPr>
      <w:r w:rsidRPr="009F13F4">
        <w:rPr>
          <w:rFonts w:ascii="Bookman Old Style" w:hAnsi="Bookman Old Style" w:cs="Courier New"/>
          <w:i/>
          <w:iCs/>
        </w:rPr>
        <w:t>Kebenaran telah datang dan kebatilan telah sirna.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berhala itu tersungkur jatuh atas mukanya, dan yang paling besar adalah berhala Hubal yang menghadap Ka'bah. 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datang ke Maqam Ibrahim </w:t>
      </w:r>
      <w:r w:rsidR="00475DB1" w:rsidRPr="00475DB1">
        <w:rPr>
          <w:rFonts w:ascii="Bookman Old Style" w:hAnsi="Bookman Old Style" w:cs="CTraditional Arabic"/>
          <w:rtl/>
        </w:rPr>
        <w:t>س</w:t>
      </w:r>
      <w:r w:rsidRPr="009F13F4">
        <w:rPr>
          <w:rFonts w:ascii="Bookman Old Style" w:hAnsi="Bookman Old Style" w:cs="Courier New"/>
        </w:rPr>
        <w:t>, dan shalat dua rakaat di belakangnya. Kemudian keluar kepada manusia seraya bersabda, "</w:t>
      </w:r>
      <w:r w:rsidRPr="009F13F4">
        <w:rPr>
          <w:rFonts w:ascii="Bookman Old Style" w:hAnsi="Bookman Old Style" w:cs="Courier New"/>
          <w:i/>
          <w:iCs/>
        </w:rPr>
        <w:t>Wahai kaum Quraisy, apakah yang akan kulakukan terhadapmu menurut pendapatmu</w:t>
      </w:r>
      <w:r w:rsidRPr="009F13F4">
        <w:rPr>
          <w:rFonts w:ascii="Bookman Old Style" w:hAnsi="Bookman Old Style" w:cs="Courier New"/>
        </w:rPr>
        <w:t xml:space="preserve">? Mereka menjawab, '(engkau akan melakukan) kebaikan, saudara yang mulia dan putra saudara yang mulia.'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Pergilah, maka kamu semua bebas</w:t>
      </w:r>
      <w:r w:rsidRPr="009F13F4">
        <w:rPr>
          <w:rFonts w:ascii="Bookman Old Style" w:hAnsi="Bookman Old Style" w:cs="Courier New"/>
        </w:rPr>
        <w:t xml:space="preserve">." Maka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maaf terhadap mereka setelah Allah </w:t>
      </w:r>
      <w:r w:rsidR="00B31979" w:rsidRPr="00B31979">
        <w:rPr>
          <w:rFonts w:ascii="Bookman Old Style" w:hAnsi="Bookman Old Style" w:cs="CTraditional Arabic"/>
          <w:rtl/>
        </w:rPr>
        <w:t>ـ</w:t>
      </w:r>
      <w:r w:rsidRPr="009F13F4">
        <w:rPr>
          <w:rFonts w:ascii="Bookman Old Style" w:hAnsi="Bookman Old Style" w:cs="Courier New"/>
        </w:rPr>
        <w:t xml:space="preserve"> meneguhkannya dari mereka. Hal itu menjadi perumpamaan  dalam memberikan maaf terhadap para pelakukan kejahatan setelah menguasai mereka. Kemudian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duduk di atas Shafa, membai'at manusia di atas agama Islam, mendengar dan taat pada sesuatu yang mereka mampu, kemudian manusia melakukan bai'at.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Penaklukan </w:t>
      </w:r>
      <w:smartTag w:uri="urn:schemas-microsoft-com:office:smarttags" w:element="City">
        <w:r w:rsidRPr="009F13F4">
          <w:rPr>
            <w:rFonts w:ascii="Bookman Old Style" w:hAnsi="Bookman Old Style" w:cs="Courier New"/>
          </w:rPr>
          <w:t>kota</w:t>
        </w:r>
      </w:smartTag>
      <w:r w:rsidRPr="009F13F4">
        <w:rPr>
          <w:rFonts w:ascii="Bookman Old Style" w:hAnsi="Bookman Old Style" w:cs="Courier New"/>
        </w:rPr>
        <w:t xml:space="preserve"> Makkah itu terjadi pada tanggal dua puluh Ramadhan dan Nabi </w:t>
      </w:r>
      <w:r w:rsidR="0007715A" w:rsidRPr="0007715A">
        <w:rPr>
          <w:rFonts w:ascii="Bookman Old Style" w:hAnsi="Bookman Old Style" w:cs="CTraditional Arabic"/>
          <w:rtl/>
        </w:rPr>
        <w:t>ج</w:t>
      </w:r>
      <w:r w:rsidRPr="009F13F4">
        <w:rPr>
          <w:rFonts w:ascii="Bookman Old Style" w:hAnsi="Bookman Old Style" w:cs="Courier New"/>
        </w:rPr>
        <w:t xml:space="preserve"> tinggal di Makkah selama </w:t>
      </w:r>
      <w:smartTag w:uri="urn:schemas-microsoft-com:office:smarttags" w:element="City">
        <w:r w:rsidRPr="009F13F4">
          <w:rPr>
            <w:rFonts w:ascii="Bookman Old Style" w:hAnsi="Bookman Old Style" w:cs="Courier New"/>
          </w:rPr>
          <w:t>lima</w:t>
        </w:r>
      </w:smartTag>
      <w:r w:rsidRPr="009F13F4">
        <w:rPr>
          <w:rFonts w:ascii="Bookman Old Style" w:hAnsi="Bookman Old Style" w:cs="Courier New"/>
        </w:rPr>
        <w:t xml:space="preserve"> belas hari, kemudian beliau </w:t>
      </w:r>
      <w:r w:rsidR="0007715A" w:rsidRPr="0007715A">
        <w:rPr>
          <w:rFonts w:ascii="Bookman Old Style" w:hAnsi="Bookman Old Style" w:cs="CTraditional Arabic"/>
          <w:rtl/>
        </w:rPr>
        <w:t>ج</w:t>
      </w:r>
      <w:r w:rsidRPr="009F13F4">
        <w:rPr>
          <w:rFonts w:ascii="Bookman Old Style" w:hAnsi="Bookman Old Style" w:cs="Courier New"/>
        </w:rPr>
        <w:t xml:space="preserve"> keluar ke Hunain dan mengangkat 'Uttab bin Usaid </w:t>
      </w:r>
      <w:r w:rsidR="00475DB1" w:rsidRPr="00475DB1">
        <w:rPr>
          <w:rFonts w:ascii="Bookman Old Style" w:hAnsi="Bookman Old Style" w:cs="CTraditional Arabic"/>
          <w:rtl/>
        </w:rPr>
        <w:t>س</w:t>
      </w:r>
      <w:r w:rsidRPr="009F13F4">
        <w:rPr>
          <w:rFonts w:ascii="Bookman Old Style" w:hAnsi="Bookman Old Style" w:cs="Courier New"/>
        </w:rPr>
        <w:t xml:space="preserve"> sebagai pemimpin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Makkah dan dia menjadi imam shalat kaum muslimin Mekkah, dan Mu'azd bin Jabal </w:t>
      </w:r>
      <w:r w:rsidR="00475DB1" w:rsidRPr="00475DB1">
        <w:rPr>
          <w:rFonts w:ascii="Bookman Old Style" w:hAnsi="Bookman Old Style" w:cs="CTraditional Arabic"/>
          <w:rtl/>
        </w:rPr>
        <w:t>س</w:t>
      </w:r>
      <w:r w:rsidRPr="009F13F4">
        <w:rPr>
          <w:rFonts w:ascii="Bookman Old Style" w:hAnsi="Bookman Old Style" w:cs="Courier New"/>
        </w:rPr>
        <w:t xml:space="preserve"> yang mengajarkan sunnah-sunnah dan fikih kepada mereka.'</w:t>
      </w:r>
      <w:r w:rsidRPr="009F13F4">
        <w:rPr>
          <w:rStyle w:val="FootnoteReference"/>
          <w:rFonts w:ascii="Bookman Old Style" w:hAnsi="Bookman Old Style" w:cs="Courier New"/>
        </w:rPr>
        <w:footnoteReference w:id="16"/>
      </w:r>
    </w:p>
    <w:p w:rsidR="00FB5B0F" w:rsidRDefault="00FB5B0F" w:rsidP="00F56DB1">
      <w:pPr>
        <w:spacing w:line="360" w:lineRule="auto"/>
        <w:jc w:val="center"/>
        <w:rPr>
          <w:rFonts w:ascii="Bookman Old Style" w:hAnsi="Bookman Old Style" w:cs="Courier New"/>
          <w:b/>
          <w:bCs/>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7" w:name="_Toc468352028"/>
      <w:r w:rsidRPr="009F13F4">
        <w:t>Majelis ke Tiga Puluh Sembilan</w:t>
      </w:r>
      <w:r w:rsidR="00FB5B0F">
        <w:t>:</w:t>
      </w:r>
      <w:r w:rsidR="00FB5B0F">
        <w:br/>
      </w:r>
      <w:r w:rsidRPr="009F13F4">
        <w:t xml:space="preserve">Ampunan Nabi </w:t>
      </w:r>
      <w:r w:rsidR="000354ED" w:rsidRPr="00FB5B0F">
        <w:rPr>
          <w:rFonts w:cs="CTraditional Arabic"/>
          <w:b w:val="0"/>
          <w:bCs w:val="0"/>
          <w:rtl/>
        </w:rPr>
        <w:t>ج</w:t>
      </w:r>
      <w:bookmarkEnd w:id="67"/>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Allah </w:t>
      </w:r>
      <w:r w:rsidR="00B31979" w:rsidRPr="00B31979">
        <w:rPr>
          <w:rFonts w:ascii="Bookman Old Style" w:hAnsi="Bookman Old Style" w:cs="CTraditional Arabic"/>
          <w:rtl/>
        </w:rPr>
        <w:t>ـ</w:t>
      </w:r>
      <w:r w:rsidRPr="009F13F4">
        <w:rPr>
          <w:rFonts w:ascii="Bookman Old Style" w:hAnsi="Bookman Old Style" w:cs="Courier New"/>
        </w:rPr>
        <w:t xml:space="preserve"> menyuruh kepada Nabi-Nya </w:t>
      </w:r>
      <w:r w:rsidR="0007715A" w:rsidRPr="0007715A">
        <w:rPr>
          <w:rFonts w:ascii="Bookman Old Style" w:hAnsi="Bookman Old Style" w:cs="CTraditional Arabic"/>
          <w:rtl/>
        </w:rPr>
        <w:t>ج</w:t>
      </w:r>
      <w:r w:rsidRPr="009F13F4">
        <w:rPr>
          <w:rFonts w:ascii="Bookman Old Style" w:hAnsi="Bookman Old Style" w:cs="Courier New"/>
        </w:rPr>
        <w:t xml:space="preserve"> agar memberi maaf kepada manusia, firman Allah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4669C7" w:rsidP="004669C7">
      <w:pPr>
        <w:bidi/>
        <w:jc w:val="both"/>
        <w:rPr>
          <w:rFonts w:ascii="Bookman Old Style" w:hAnsi="Bookman Old Style" w:cs="Traditional Arabic"/>
          <w:rtl/>
        </w:rPr>
      </w:pPr>
      <w:r>
        <w:rPr>
          <w:rFonts w:ascii="Bookman Old Style" w:hAnsi="Bookman Old Style" w:cs="Traditional Arabic"/>
          <w:color w:val="000000"/>
          <w:spacing w:val="-6"/>
          <w:sz w:val="28"/>
          <w:szCs w:val="28"/>
          <w:shd w:val="clear" w:color="auto" w:fill="FFFFFF"/>
          <w:rtl/>
        </w:rPr>
        <w:t>﴿</w:t>
      </w:r>
      <w:r w:rsidRPr="009F5C6A">
        <w:rPr>
          <w:rStyle w:val="Char"/>
          <w:rFonts w:hint="eastAsia"/>
          <w:rtl/>
        </w:rPr>
        <w:t>فَبِمَا</w:t>
      </w:r>
      <w:r w:rsidRPr="009F5C6A">
        <w:rPr>
          <w:rStyle w:val="Char"/>
          <w:rtl/>
        </w:rPr>
        <w:t xml:space="preserve"> </w:t>
      </w:r>
      <w:r w:rsidRPr="009F5C6A">
        <w:rPr>
          <w:rStyle w:val="Char"/>
          <w:rFonts w:hint="eastAsia"/>
          <w:rtl/>
        </w:rPr>
        <w:t>رَحْمَةٍ</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لِنْتَ</w:t>
      </w:r>
      <w:r w:rsidRPr="009F5C6A">
        <w:rPr>
          <w:rStyle w:val="Char"/>
          <w:rtl/>
        </w:rPr>
        <w:t xml:space="preserve"> </w:t>
      </w:r>
      <w:r w:rsidRPr="009F5C6A">
        <w:rPr>
          <w:rStyle w:val="Char"/>
          <w:rFonts w:hint="eastAsia"/>
          <w:rtl/>
        </w:rPr>
        <w:t>لَهُمْ</w:t>
      </w:r>
      <w:r w:rsidRPr="009F5C6A">
        <w:rPr>
          <w:rStyle w:val="Char"/>
          <w:rtl/>
        </w:rPr>
        <w:t xml:space="preserve">  </w:t>
      </w:r>
      <w:r w:rsidRPr="009F5C6A">
        <w:rPr>
          <w:rStyle w:val="Char"/>
          <w:rFonts w:hint="eastAsia"/>
          <w:rtl/>
        </w:rPr>
        <w:t>وَلَوْ</w:t>
      </w:r>
      <w:r w:rsidRPr="009F5C6A">
        <w:rPr>
          <w:rStyle w:val="Char"/>
          <w:rtl/>
        </w:rPr>
        <w:t xml:space="preserve"> </w:t>
      </w:r>
      <w:r w:rsidRPr="009F5C6A">
        <w:rPr>
          <w:rStyle w:val="Char"/>
          <w:rFonts w:hint="eastAsia"/>
          <w:rtl/>
        </w:rPr>
        <w:t>كُنْتَ</w:t>
      </w:r>
      <w:r w:rsidRPr="009F5C6A">
        <w:rPr>
          <w:rStyle w:val="Char"/>
          <w:rtl/>
        </w:rPr>
        <w:t xml:space="preserve"> </w:t>
      </w:r>
      <w:r w:rsidRPr="009F5C6A">
        <w:rPr>
          <w:rStyle w:val="Char"/>
          <w:rFonts w:hint="eastAsia"/>
          <w:rtl/>
        </w:rPr>
        <w:t>فَظًّا</w:t>
      </w:r>
      <w:r w:rsidRPr="009F5C6A">
        <w:rPr>
          <w:rStyle w:val="Char"/>
          <w:rtl/>
        </w:rPr>
        <w:t xml:space="preserve"> </w:t>
      </w:r>
      <w:r w:rsidRPr="009F5C6A">
        <w:rPr>
          <w:rStyle w:val="Char"/>
          <w:rFonts w:hint="eastAsia"/>
          <w:rtl/>
        </w:rPr>
        <w:t>غَلِيظَ</w:t>
      </w:r>
      <w:r w:rsidRPr="009F5C6A">
        <w:rPr>
          <w:rStyle w:val="Char"/>
          <w:rtl/>
        </w:rPr>
        <w:t xml:space="preserve"> </w:t>
      </w:r>
      <w:r w:rsidRPr="009F5C6A">
        <w:rPr>
          <w:rStyle w:val="Char"/>
          <w:rFonts w:hint="eastAsia"/>
          <w:rtl/>
        </w:rPr>
        <w:t>الْقَلْبِ</w:t>
      </w:r>
      <w:r w:rsidRPr="009F5C6A">
        <w:rPr>
          <w:rStyle w:val="Char"/>
          <w:rtl/>
        </w:rPr>
        <w:t xml:space="preserve"> </w:t>
      </w:r>
      <w:r w:rsidRPr="009F5C6A">
        <w:rPr>
          <w:rStyle w:val="Char"/>
          <w:rFonts w:hint="eastAsia"/>
          <w:rtl/>
        </w:rPr>
        <w:t>لَانْفَضُّوا</w:t>
      </w:r>
      <w:r w:rsidRPr="009F5C6A">
        <w:rPr>
          <w:rStyle w:val="Char"/>
          <w:rtl/>
        </w:rPr>
        <w:t xml:space="preserve"> </w:t>
      </w:r>
      <w:r w:rsidRPr="009F5C6A">
        <w:rPr>
          <w:rStyle w:val="Char"/>
          <w:rFonts w:hint="eastAsia"/>
          <w:rtl/>
        </w:rPr>
        <w:t>مِنْ</w:t>
      </w:r>
      <w:r w:rsidRPr="009F5C6A">
        <w:rPr>
          <w:rStyle w:val="Char"/>
          <w:rtl/>
        </w:rPr>
        <w:t xml:space="preserve"> </w:t>
      </w:r>
      <w:r w:rsidRPr="009F5C6A">
        <w:rPr>
          <w:rStyle w:val="Char"/>
          <w:rFonts w:hint="eastAsia"/>
          <w:rtl/>
        </w:rPr>
        <w:t>حَوْلِكَ</w:t>
      </w:r>
      <w:r w:rsidRPr="009F5C6A">
        <w:rPr>
          <w:rStyle w:val="Char"/>
          <w:rtl/>
        </w:rPr>
        <w:t xml:space="preserve">  </w:t>
      </w:r>
      <w:r w:rsidRPr="009F5C6A">
        <w:rPr>
          <w:rStyle w:val="Char"/>
          <w:rFonts w:hint="eastAsia"/>
          <w:rtl/>
        </w:rPr>
        <w:t>فَاعْفُ</w:t>
      </w:r>
      <w:r w:rsidRPr="009F5C6A">
        <w:rPr>
          <w:rStyle w:val="Char"/>
          <w:rtl/>
        </w:rPr>
        <w:t xml:space="preserve"> </w:t>
      </w:r>
      <w:r w:rsidRPr="009F5C6A">
        <w:rPr>
          <w:rStyle w:val="Char"/>
          <w:rFonts w:hint="eastAsia"/>
          <w:rtl/>
        </w:rPr>
        <w:t>عَنْهُمْ</w:t>
      </w:r>
      <w:r w:rsidRPr="009F5C6A">
        <w:rPr>
          <w:rStyle w:val="Char"/>
          <w:rtl/>
        </w:rPr>
        <w:t xml:space="preserve"> </w:t>
      </w:r>
      <w:r w:rsidRPr="009F5C6A">
        <w:rPr>
          <w:rStyle w:val="Char"/>
          <w:rFonts w:hint="eastAsia"/>
          <w:rtl/>
        </w:rPr>
        <w:t>وَاسْتَغْفِرْ</w:t>
      </w:r>
      <w:r w:rsidRPr="009F5C6A">
        <w:rPr>
          <w:rStyle w:val="Char"/>
          <w:rtl/>
        </w:rPr>
        <w:t xml:space="preserve"> </w:t>
      </w:r>
      <w:r w:rsidRPr="009F5C6A">
        <w:rPr>
          <w:rStyle w:val="Char"/>
          <w:rFonts w:hint="eastAsia"/>
          <w:rtl/>
        </w:rPr>
        <w:t>لَهُمْ</w:t>
      </w:r>
      <w:r w:rsidRPr="009F5C6A">
        <w:rPr>
          <w:rStyle w:val="Char"/>
          <w:rtl/>
        </w:rPr>
        <w:t xml:space="preserve"> </w:t>
      </w:r>
      <w:r w:rsidRPr="009F5C6A">
        <w:rPr>
          <w:rStyle w:val="Char"/>
          <w:rFonts w:hint="eastAsia"/>
          <w:rtl/>
        </w:rPr>
        <w:t>وَشَاوِرْهُمْ</w:t>
      </w:r>
      <w:r w:rsidRPr="009F5C6A">
        <w:rPr>
          <w:rStyle w:val="Char"/>
          <w:rtl/>
        </w:rPr>
        <w:t xml:space="preserve"> </w:t>
      </w:r>
      <w:r w:rsidRPr="009F5C6A">
        <w:rPr>
          <w:rStyle w:val="Char"/>
          <w:rFonts w:hint="eastAsia"/>
          <w:rtl/>
        </w:rPr>
        <w:t>فِي</w:t>
      </w:r>
      <w:r w:rsidRPr="009F5C6A">
        <w:rPr>
          <w:rStyle w:val="Char"/>
          <w:rtl/>
        </w:rPr>
        <w:t xml:space="preserve"> </w:t>
      </w:r>
      <w:r w:rsidRPr="009F5C6A">
        <w:rPr>
          <w:rStyle w:val="Char"/>
          <w:rFonts w:hint="eastAsia"/>
          <w:rtl/>
        </w:rPr>
        <w:t>الْأَمْرِ</w:t>
      </w:r>
      <w:r>
        <w:rPr>
          <w:rFonts w:ascii="Bookman Old Style" w:hAnsi="Bookman Old Style" w:cs="Traditional Arabic"/>
          <w:color w:val="000000"/>
          <w:spacing w:val="-6"/>
          <w:sz w:val="28"/>
          <w:szCs w:val="28"/>
          <w:shd w:val="clear" w:color="auto" w:fill="FFFFFF"/>
          <w:rtl/>
        </w:rPr>
        <w:t>﴾</w:t>
      </w:r>
      <w:r w:rsidRPr="009F5C6A">
        <w:rPr>
          <w:rStyle w:val="Char"/>
          <w:rtl/>
        </w:rPr>
        <w:t xml:space="preserve"> </w:t>
      </w:r>
      <w:r>
        <w:rPr>
          <w:rFonts w:ascii="Bookman Old Style" w:hAnsi="Bookman Old Style" w:cs="mylotus"/>
          <w:color w:val="000000"/>
          <w:spacing w:val="-6"/>
          <w:sz w:val="28"/>
          <w:shd w:val="clear" w:color="auto" w:fill="FFFFFF"/>
          <w:rtl/>
        </w:rPr>
        <w:t>[</w:t>
      </w:r>
      <w:r>
        <w:rPr>
          <w:rFonts w:ascii="Bookman Old Style" w:hAnsi="Bookman Old Style" w:cs="mylotus" w:hint="eastAsia"/>
          <w:color w:val="000000"/>
          <w:spacing w:val="-6"/>
          <w:sz w:val="28"/>
          <w:shd w:val="clear" w:color="auto" w:fill="FFFFFF"/>
          <w:rtl/>
        </w:rPr>
        <w:t>آل</w:t>
      </w:r>
      <w:r>
        <w:rPr>
          <w:rFonts w:ascii="Bookman Old Style" w:hAnsi="Bookman Old Style" w:cs="mylotus"/>
          <w:color w:val="000000"/>
          <w:spacing w:val="-6"/>
          <w:sz w:val="28"/>
          <w:shd w:val="clear" w:color="auto" w:fill="FFFFFF"/>
          <w:rtl/>
        </w:rPr>
        <w:t xml:space="preserve"> </w:t>
      </w:r>
      <w:r>
        <w:rPr>
          <w:rFonts w:ascii="Bookman Old Style" w:hAnsi="Bookman Old Style" w:cs="mylotus" w:hint="eastAsia"/>
          <w:color w:val="000000"/>
          <w:spacing w:val="-6"/>
          <w:sz w:val="28"/>
          <w:shd w:val="clear" w:color="auto" w:fill="FFFFFF"/>
          <w:rtl/>
        </w:rPr>
        <w:t>عمران</w:t>
      </w:r>
      <w:r>
        <w:rPr>
          <w:rFonts w:ascii="Bookman Old Style" w:hAnsi="Bookman Old Style" w:cs="mylotus"/>
          <w:color w:val="000000"/>
          <w:spacing w:val="-6"/>
          <w:sz w:val="28"/>
          <w:shd w:val="clear" w:color="auto" w:fill="FFFFFF"/>
          <w:rtl/>
        </w:rPr>
        <w:t>: 159]</w:t>
      </w:r>
    </w:p>
    <w:p w:rsidR="00F56DB1" w:rsidRPr="009F13F4" w:rsidRDefault="00F56DB1" w:rsidP="00A52D4C">
      <w:pPr>
        <w:pStyle w:val="PlainText"/>
        <w:bidi w:val="0"/>
        <w:jc w:val="lowKashida"/>
        <w:rPr>
          <w:rFonts w:ascii="Bookman Old Style" w:hAnsi="Bookman Old Style"/>
          <w:i/>
          <w:iCs/>
          <w:sz w:val="24"/>
        </w:rPr>
      </w:pPr>
      <w:r w:rsidRPr="009F13F4">
        <w:rPr>
          <w:rFonts w:ascii="Bookman Old Style" w:hAnsi="Bookman Old Style"/>
          <w:i/>
          <w:iCs/>
          <w:sz w:val="24"/>
        </w:rPr>
        <w:t>Maka disebabkan rahmat dari Allah-lah kamu berlaku lemah lembut terhadap mereka. Sekiranya kamu bersikap keras lagi berhati kasar, tentulah mereka menjauhkan diri dari sekelilingmu. Karena itu ma'afkanlah mereka, mohonkanlah ampun bagi mereka, dan bermusyawaratlah dengan mereka dalam urusan itu. (QS. Ali Imran :159)</w:t>
      </w:r>
    </w:p>
    <w:p w:rsidR="00F56DB1" w:rsidRPr="009F13F4" w:rsidRDefault="00F56DB1" w:rsidP="00A52D4C">
      <w:pPr>
        <w:spacing w:line="360" w:lineRule="auto"/>
        <w:jc w:val="lowKashida"/>
        <w:rPr>
          <w:rFonts w:ascii="Bookman Old Style" w:hAnsi="Bookman Old Style" w:cs="Courier New"/>
        </w:rPr>
      </w:pPr>
      <w:r w:rsidRPr="009F13F4">
        <w:rPr>
          <w:rFonts w:ascii="Bookman Old Style" w:hAnsi="Bookman Old Style" w:cs="Courier New"/>
        </w:rPr>
        <w:t xml:space="preserve">Dan firman-Nya </w:t>
      </w:r>
      <w:r w:rsidR="00B31979" w:rsidRPr="00B31979">
        <w:rPr>
          <w:rFonts w:ascii="Bookman Old Style" w:hAnsi="Bookman Old Style" w:cs="CTraditional Arabic"/>
          <w:rtl/>
        </w:rPr>
        <w:t>ـ</w:t>
      </w:r>
      <w:r w:rsidRPr="009F13F4">
        <w:rPr>
          <w:rFonts w:ascii="Bookman Old Style" w:hAnsi="Bookman Old Style" w:cs="Courier New"/>
        </w:rPr>
        <w:t>:</w:t>
      </w:r>
    </w:p>
    <w:p w:rsidR="00F56DB1" w:rsidRPr="009F13F4" w:rsidRDefault="004669C7" w:rsidP="004669C7">
      <w:pPr>
        <w:bidi/>
        <w:jc w:val="both"/>
        <w:rPr>
          <w:rFonts w:ascii="Bookman Old Style" w:hAnsi="Bookman Old Style" w:cs="Traditional Arabic"/>
          <w:rtl/>
        </w:rPr>
      </w:pPr>
      <w:r>
        <w:rPr>
          <w:rFonts w:ascii="Bookman Old Style" w:hAnsi="Bookman Old Style" w:cs="Traditional Arabic"/>
          <w:color w:val="000000"/>
          <w:spacing w:val="-4"/>
          <w:szCs w:val="28"/>
          <w:shd w:val="clear" w:color="auto" w:fill="FFFFFF"/>
          <w:rtl/>
        </w:rPr>
        <w:t>﴿</w:t>
      </w:r>
      <w:r w:rsidRPr="009F5C6A">
        <w:rPr>
          <w:rStyle w:val="Char"/>
          <w:rFonts w:hint="eastAsia"/>
          <w:rtl/>
        </w:rPr>
        <w:t>فَاعْفُ</w:t>
      </w:r>
      <w:r w:rsidRPr="009F5C6A">
        <w:rPr>
          <w:rStyle w:val="Char"/>
          <w:rtl/>
        </w:rPr>
        <w:t xml:space="preserve"> </w:t>
      </w:r>
      <w:r w:rsidRPr="009F5C6A">
        <w:rPr>
          <w:rStyle w:val="Char"/>
          <w:rFonts w:hint="eastAsia"/>
          <w:rtl/>
        </w:rPr>
        <w:t>عَنْهُمْ</w:t>
      </w:r>
      <w:r w:rsidRPr="009F5C6A">
        <w:rPr>
          <w:rStyle w:val="Char"/>
          <w:rtl/>
        </w:rPr>
        <w:t xml:space="preserve"> </w:t>
      </w:r>
      <w:r w:rsidRPr="009F5C6A">
        <w:rPr>
          <w:rStyle w:val="Char"/>
          <w:rFonts w:hint="eastAsia"/>
          <w:rtl/>
        </w:rPr>
        <w:t>وَاصْفَحْ</w:t>
      </w:r>
      <w:r w:rsidRPr="009F5C6A">
        <w:rPr>
          <w:rStyle w:val="Char"/>
          <w:rtl/>
        </w:rPr>
        <w:t xml:space="preserve">  </w:t>
      </w:r>
      <w:r w:rsidRPr="009F5C6A">
        <w:rPr>
          <w:rStyle w:val="Char"/>
          <w:rFonts w:hint="eastAsia"/>
          <w:rtl/>
        </w:rPr>
        <w:t>إِنَّ</w:t>
      </w:r>
      <w:r w:rsidRPr="009F5C6A">
        <w:rPr>
          <w:rStyle w:val="Char"/>
          <w:rtl/>
        </w:rPr>
        <w:t xml:space="preserve"> </w:t>
      </w:r>
      <w:r w:rsidRPr="009F5C6A">
        <w:rPr>
          <w:rStyle w:val="Char"/>
          <w:rFonts w:hint="eastAsia"/>
          <w:rtl/>
        </w:rPr>
        <w:t>اللَّهَ</w:t>
      </w:r>
      <w:r w:rsidRPr="009F5C6A">
        <w:rPr>
          <w:rStyle w:val="Char"/>
          <w:rtl/>
        </w:rPr>
        <w:t xml:space="preserve"> </w:t>
      </w:r>
      <w:r w:rsidRPr="009F5C6A">
        <w:rPr>
          <w:rStyle w:val="Char"/>
          <w:rFonts w:hint="eastAsia"/>
          <w:rtl/>
        </w:rPr>
        <w:t>يُحِبُّ</w:t>
      </w:r>
      <w:r w:rsidRPr="009F5C6A">
        <w:rPr>
          <w:rStyle w:val="Char"/>
          <w:rtl/>
        </w:rPr>
        <w:t xml:space="preserve"> </w:t>
      </w:r>
      <w:r w:rsidRPr="009F5C6A">
        <w:rPr>
          <w:rStyle w:val="Char"/>
          <w:rFonts w:hint="eastAsia"/>
          <w:rtl/>
        </w:rPr>
        <w:t>الْمُحْسِنِينَ</w:t>
      </w:r>
      <w:r w:rsidRPr="009F5C6A">
        <w:rPr>
          <w:rStyle w:val="Char"/>
          <w:rtl/>
        </w:rPr>
        <w:t>١٣</w:t>
      </w:r>
      <w:r>
        <w:rPr>
          <w:rFonts w:ascii="Bookman Old Style" w:hAnsi="Bookman Old Style" w:cs="Traditional Arabic"/>
          <w:color w:val="000000"/>
          <w:spacing w:val="-4"/>
          <w:szCs w:val="28"/>
          <w:shd w:val="clear" w:color="auto" w:fill="FFFFFF"/>
          <w:rtl/>
        </w:rPr>
        <w:t>﴾</w:t>
      </w:r>
      <w:r w:rsidRPr="009F5C6A">
        <w:rPr>
          <w:rStyle w:val="Char"/>
          <w:rtl/>
        </w:rPr>
        <w:t xml:space="preserve"> </w:t>
      </w:r>
      <w:r>
        <w:rPr>
          <w:rFonts w:ascii="Bookman Old Style" w:hAnsi="Bookman Old Style" w:cs="mylotus"/>
          <w:color w:val="000000"/>
          <w:spacing w:val="-4"/>
          <w:shd w:val="clear" w:color="auto" w:fill="FFFFFF"/>
          <w:rtl/>
        </w:rPr>
        <w:t>[</w:t>
      </w:r>
      <w:r>
        <w:rPr>
          <w:rFonts w:ascii="Bookman Old Style" w:hAnsi="Bookman Old Style" w:cs="mylotus" w:hint="eastAsia"/>
          <w:color w:val="000000"/>
          <w:spacing w:val="-4"/>
          <w:shd w:val="clear" w:color="auto" w:fill="FFFFFF"/>
          <w:rtl/>
        </w:rPr>
        <w:t>المائدة</w:t>
      </w:r>
      <w:r>
        <w:rPr>
          <w:rFonts w:ascii="Bookman Old Style" w:hAnsi="Bookman Old Style" w:cs="mylotus"/>
          <w:color w:val="000000"/>
          <w:spacing w:val="-4"/>
          <w:shd w:val="clear" w:color="auto" w:fill="FFFFFF"/>
          <w:rtl/>
        </w:rPr>
        <w:t>: 13]</w:t>
      </w:r>
    </w:p>
    <w:p w:rsidR="00F56DB1" w:rsidRPr="009F13F4" w:rsidRDefault="00F56DB1" w:rsidP="00A52D4C">
      <w:pPr>
        <w:pStyle w:val="PlainText"/>
        <w:bidi w:val="0"/>
        <w:jc w:val="lowKashida"/>
        <w:rPr>
          <w:rFonts w:ascii="Bookman Old Style" w:hAnsi="Bookman Old Style"/>
          <w:i/>
          <w:iCs/>
          <w:sz w:val="24"/>
        </w:rPr>
      </w:pPr>
      <w:r w:rsidRPr="009F13F4">
        <w:rPr>
          <w:rFonts w:ascii="Bookman Old Style" w:hAnsi="Bookman Old Style"/>
          <w:i/>
          <w:iCs/>
          <w:sz w:val="24"/>
        </w:rPr>
        <w:t>), maka maafkanlah mereka dan biarkanlah mereka, sesungguhya Allah menyukai orang-orang berbuat baik. (QS. al-Maidah:13)</w:t>
      </w:r>
    </w:p>
    <w:p w:rsidR="00F56DB1" w:rsidRPr="009F13F4" w:rsidRDefault="00F56DB1" w:rsidP="00F56DB1">
      <w:pPr>
        <w:pStyle w:val="PlainText"/>
        <w:bidi w:val="0"/>
        <w:rPr>
          <w:rFonts w:ascii="Bookman Old Style" w:hAnsi="Bookman Old Style"/>
          <w:i/>
          <w:iCs/>
          <w:sz w:val="24"/>
        </w:rPr>
      </w:pP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Maka Nabi </w:t>
      </w:r>
      <w:r w:rsidR="0007715A" w:rsidRPr="0007715A">
        <w:rPr>
          <w:rFonts w:ascii="Bookman Old Style" w:hAnsi="Bookman Old Style" w:cs="CTraditional Arabic"/>
          <w:rtl/>
        </w:rPr>
        <w:t>ج</w:t>
      </w:r>
      <w:r w:rsidRPr="009F13F4">
        <w:rPr>
          <w:rFonts w:ascii="Bookman Old Style" w:hAnsi="Bookman Old Style" w:cs="Courier New"/>
        </w:rPr>
        <w:t xml:space="preserve"> menyukai maaf dan cenderung kepada pengampunan, dan tidak memberikan hukuman kecuali sudah menjadi kemestian. Dan cerita pemberian ampuanan dalam sejarah Nabi </w:t>
      </w:r>
      <w:r w:rsidR="0007715A" w:rsidRPr="0007715A">
        <w:rPr>
          <w:rFonts w:ascii="Bookman Old Style" w:hAnsi="Bookman Old Style" w:cs="CTraditional Arabic"/>
          <w:rtl/>
        </w:rPr>
        <w:t>ج</w:t>
      </w:r>
      <w:r w:rsidRPr="009F13F4">
        <w:rPr>
          <w:rFonts w:ascii="Bookman Old Style" w:hAnsi="Bookman Old Style" w:cs="Courier New"/>
        </w:rPr>
        <w:t xml:space="preserve"> sangat banyak. Di antaranya, pemberian ampunan terhadap penduduk Makkah setelah penaklukan yang agung.</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antaranya yang diriwayatkan oleh </w:t>
      </w:r>
      <w:smartTag w:uri="urn:schemas-microsoft-com:office:smarttags" w:element="City">
        <w:r w:rsidRPr="009F13F4">
          <w:rPr>
            <w:rFonts w:ascii="Bookman Old Style" w:hAnsi="Bookman Old Style" w:cs="Courier New"/>
          </w:rPr>
          <w:t>Abu Hurairah</w:t>
        </w:r>
      </w:smartTag>
      <w:r w:rsidRPr="009F13F4">
        <w:rPr>
          <w:rFonts w:ascii="Bookman Old Style" w:hAnsi="Bookman Old Style" w:cs="Courier New"/>
        </w:rPr>
        <w:t xml:space="preserve"> </w:t>
      </w:r>
      <w:r w:rsidR="00475DB1" w:rsidRPr="00475DB1">
        <w:rPr>
          <w:rFonts w:ascii="Bookman Old Style" w:hAnsi="Bookman Old Style" w:cs="CTraditional Arabic"/>
          <w:rtl/>
        </w:rPr>
        <w:t>س</w:t>
      </w:r>
      <w:r w:rsidRPr="009F13F4">
        <w:rPr>
          <w:rFonts w:ascii="Bookman Old Style" w:hAnsi="Bookman Old Style" w:cs="Courier New"/>
        </w:rPr>
        <w:t xml:space="preserve">, </w:t>
      </w:r>
      <w:smartTag w:uri="urn:schemas-microsoft-com:office:smarttags" w:element="State">
        <w:r w:rsidRPr="009F13F4">
          <w:rPr>
            <w:rFonts w:ascii="Bookman Old Style" w:hAnsi="Bookman Old Style" w:cs="Courier New"/>
          </w:rPr>
          <w:t>ia</w:t>
        </w:r>
      </w:smartTag>
      <w:r w:rsidRPr="009F13F4">
        <w:rPr>
          <w:rFonts w:ascii="Bookman Old Style" w:hAnsi="Bookman Old Style" w:cs="Courier New"/>
        </w:rPr>
        <w:t xml:space="preserve">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mengutus satu pasukan berkuda ke arah wilayah </w:t>
      </w:r>
      <w:smartTag w:uri="urn:schemas-microsoft-com:office:smarttags" w:element="place">
        <w:r w:rsidRPr="009F13F4">
          <w:rPr>
            <w:rFonts w:ascii="Bookman Old Style" w:hAnsi="Bookman Old Style" w:cs="Courier New"/>
          </w:rPr>
          <w:t>Najd</w:t>
        </w:r>
      </w:smartTag>
      <w:r w:rsidRPr="009F13F4">
        <w:rPr>
          <w:rFonts w:ascii="Bookman Old Style" w:hAnsi="Bookman Old Style" w:cs="Courier New"/>
        </w:rPr>
        <w:t xml:space="preserve">, lalu datang dengan seorang laki-laki dari bani Hanifah yang bernama Tsumamah bin Utsal, pemimpin penduduk Yamamah. Maka mereka mengingatnya di salah satu tiang masjid.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keluar kepadanya seraya berkata kepadanya, </w:t>
      </w:r>
      <w:r w:rsidRPr="009F13F4">
        <w:rPr>
          <w:rFonts w:ascii="Bookman Old Style" w:hAnsi="Bookman Old Style" w:cs="Courier New"/>
          <w:i/>
          <w:iCs/>
        </w:rPr>
        <w:t>'Apa yang ada di sisimu, wahai Tsumamah</w:t>
      </w:r>
      <w:r w:rsidRPr="009F13F4">
        <w:rPr>
          <w:rFonts w:ascii="Bookman Old Style" w:hAnsi="Bookman Old Style" w:cs="Courier New"/>
        </w:rPr>
        <w:t xml:space="preserve">? Ia menjawab, 'Aku mempunyai kebaikan, wahai Muhammad. Jika engkau membunuh, engkau membunuh orang yang mempunyai darah, jika engkau memberikan nikmat, berarti engkau memberikan kepada orang yang bersyukur, jika engkau menghendaki harta, maka mintalah niscaya diberikan darinya apa yang engkau kehendaki.' lalu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meninggalkannya hingga keesokan harinya, ia bertanya kepadanya, </w:t>
      </w:r>
      <w:r w:rsidRPr="009F13F4">
        <w:rPr>
          <w:rFonts w:ascii="Bookman Old Style" w:hAnsi="Bookman Old Style" w:cs="Courier New"/>
          <w:i/>
          <w:iCs/>
        </w:rPr>
        <w:t>'Apa yang ada di sisimu wahai Tsumamah</w:t>
      </w:r>
      <w:r w:rsidRPr="009F13F4">
        <w:rPr>
          <w:rFonts w:ascii="Bookman Old Style" w:hAnsi="Bookman Old Style" w:cs="Courier New"/>
        </w:rPr>
        <w:t xml:space="preserve">? Ia menjawab, 'Seperti yang kukakatan kepadamu. Jika engkau membunuh, engkau membunuh orang yang mempunyai darah, jika engkau memberikan nikmat, berarti engkau memberikan kepada orang yang bersyukur, jika engkau menghendaki harta, maka mintalah niscaya diberikan darinya apa yang engkau kehendaki.' Lalu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meninggalkannya hingga keesokan harinya, ia bertanya, '</w:t>
      </w:r>
      <w:r w:rsidRPr="009F13F4">
        <w:rPr>
          <w:rFonts w:ascii="Bookman Old Style" w:hAnsi="Bookman Old Style" w:cs="Courier New"/>
          <w:i/>
          <w:iCs/>
        </w:rPr>
        <w:t>'Apa yang ada di sisimu wahai Tsumamah</w:t>
      </w:r>
      <w:r w:rsidRPr="009F13F4">
        <w:rPr>
          <w:rFonts w:ascii="Bookman Old Style" w:hAnsi="Bookman Old Style" w:cs="Courier New"/>
        </w:rPr>
        <w:t xml:space="preserve">? Ia menjawab, 'Seperti yang kukakatan kepadamu. Jika engkau memberikan nikmat, berarti engkau memberikan kepada orang yang bersyukur, jika engkau membunuh, engkau membunuh orang yang mempunyai darah, jika engkau menghendaki harta, maka mintalah niscaya diberikan darinya apa yang engkau kehendaki.'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'Lepaskanlah Tsumamah</w:t>
      </w:r>
      <w:r w:rsidRPr="009F13F4">
        <w:rPr>
          <w:rFonts w:ascii="Bookman Old Style" w:hAnsi="Bookman Old Style" w:cs="Courier New"/>
        </w:rPr>
        <w:t xml:space="preserve">.' Lalu ia pergi ke tempat di dekat masjid, lalu mandi, kemudian masuk masjid seraya berkata, 'Aku bersaksi bahwa tidak ada Ilah yang berhak disembah dengan sebenarnya selain Allah </w:t>
      </w:r>
      <w:r w:rsidR="00B31979" w:rsidRPr="00B31979">
        <w:rPr>
          <w:rFonts w:ascii="Bookman Old Style" w:hAnsi="Bookman Old Style" w:cs="CTraditional Arabic"/>
          <w:rtl/>
        </w:rPr>
        <w:t>ـ</w:t>
      </w:r>
      <w:r w:rsidRPr="009F13F4">
        <w:rPr>
          <w:rFonts w:ascii="Bookman Old Style" w:hAnsi="Bookman Old Style" w:cs="Courier New"/>
        </w:rPr>
        <w:t xml:space="preserve">, dan aku bersaksi bahwa Muhammad adalah hamba dan rasul-Nya. Wahai Muhammad, demi Allah, tidak ada di muka bumi satu wajah yang lebih kubenci selain wajahmu. Sungguh, kini wajahmu menjadi wajah yang paling kucintai dari semua wajah. Demi Allah, tidak ada satu agama yang paling kubenci selain agamamu, maka kini agamamu menjadi agama yang paling kucintai. Demi Allah, tidak ada negara yang paling kubenci selain negaramu, maka kini negaramu menjadi negara yang paling kucintai. Dan sesungguhnya pasukanmu telah menangkapku dan aku ingin melaksanakan umrah, bagaimana pendapatmu?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memberikan kabar gembira kepadanya dan menyuruhnya melaksanakan umrah.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tatkala ia datang ke </w:t>
      </w:r>
      <w:smartTag w:uri="urn:schemas-microsoft-com:office:smarttags" w:element="City">
        <w:r w:rsidRPr="009F13F4">
          <w:rPr>
            <w:rFonts w:ascii="Bookman Old Style" w:hAnsi="Bookman Old Style" w:cs="Courier New"/>
          </w:rPr>
          <w:t>kota</w:t>
        </w:r>
      </w:smartTag>
      <w:r w:rsidRPr="009F13F4">
        <w:rPr>
          <w:rFonts w:ascii="Bookman Old Style" w:hAnsi="Bookman Old Style" w:cs="Courier New"/>
        </w:rPr>
        <w:t xml:space="preserve"> Makkah, ada yang bertanya, 'Apakah engkau telah menjadi </w:t>
      </w:r>
      <w:smartTag w:uri="urn:schemas-microsoft-com:office:smarttags" w:element="country-region">
        <w:smartTag w:uri="urn:schemas-microsoft-com:office:smarttags" w:element="place">
          <w:r w:rsidRPr="009F13F4">
            <w:rPr>
              <w:rFonts w:ascii="Bookman Old Style" w:hAnsi="Bookman Old Style" w:cs="Courier New"/>
            </w:rPr>
            <w:t>shaba</w:t>
          </w:r>
        </w:smartTag>
      </w:smartTag>
      <w:r w:rsidRPr="009F13F4">
        <w:rPr>
          <w:rFonts w:ascii="Bookman Old Style" w:hAnsi="Bookman Old Style" w:cs="Courier New"/>
        </w:rPr>
        <w:t xml:space="preserve"> (pengikut Muhammad </w:t>
      </w:r>
      <w:r w:rsidR="0007715A" w:rsidRPr="0007715A">
        <w:rPr>
          <w:rFonts w:ascii="Bookman Old Style" w:hAnsi="Bookman Old Style" w:cs="CTraditional Arabic"/>
          <w:rtl/>
        </w:rPr>
        <w:t>ج</w:t>
      </w:r>
      <w:r w:rsidRPr="009F13F4">
        <w:rPr>
          <w:rFonts w:ascii="Bookman Old Style" w:hAnsi="Bookman Old Style" w:cs="Courier New"/>
        </w:rPr>
        <w:t xml:space="preserve">)? Ia menjawab, 'Tidak, akan tetapi aku telah masuk Islam bersama Rasulullah </w:t>
      </w:r>
      <w:r w:rsidR="0007715A" w:rsidRPr="0007715A">
        <w:rPr>
          <w:rFonts w:ascii="Bookman Old Style" w:hAnsi="Bookman Old Style" w:cs="CTraditional Arabic"/>
          <w:rtl/>
        </w:rPr>
        <w:t>ج</w:t>
      </w:r>
      <w:r w:rsidRPr="009F13F4">
        <w:rPr>
          <w:rFonts w:ascii="Bookman Old Style" w:hAnsi="Bookman Old Style" w:cs="Courier New"/>
        </w:rPr>
        <w:t xml:space="preserve">, dan demi Allah </w:t>
      </w:r>
      <w:r w:rsidR="00B31979" w:rsidRPr="00B31979">
        <w:rPr>
          <w:rFonts w:ascii="Bookman Old Style" w:hAnsi="Bookman Old Style" w:cs="CTraditional Arabic"/>
          <w:rtl/>
        </w:rPr>
        <w:t>ـ</w:t>
      </w:r>
      <w:r w:rsidRPr="009F13F4">
        <w:rPr>
          <w:rFonts w:ascii="Bookman Old Style" w:hAnsi="Bookman Old Style" w:cs="Courier New"/>
        </w:rPr>
        <w:t xml:space="preserve">, tidak akan datang kepadamu satu biji gandum dari Yamamah kecuali setelah mendapat ijin dari Rasulullah </w:t>
      </w:r>
      <w:r w:rsidR="0007715A" w:rsidRPr="0007715A">
        <w:rPr>
          <w:rFonts w:ascii="Bookman Old Style" w:hAnsi="Bookman Old Style" w:cs="CTraditional Arabic"/>
          <w:rtl/>
        </w:rPr>
        <w:t>ج</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Perhatikanlah, bagaimana pemberian maaf bisa merubah hati, memutar balikkan keadaan, menerangkan dada, menghapuskan kegelapan kufur dan kesesatan syirik.</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contoh ampunan Nabi </w:t>
      </w:r>
      <w:r w:rsidR="0007715A" w:rsidRPr="0007715A">
        <w:rPr>
          <w:rFonts w:ascii="Bookman Old Style" w:hAnsi="Bookman Old Style" w:cs="CTraditional Arabic"/>
          <w:rtl/>
        </w:rPr>
        <w:t>ج</w:t>
      </w:r>
      <w:r w:rsidRPr="009F13F4">
        <w:rPr>
          <w:rFonts w:ascii="Bookman Old Style" w:hAnsi="Bookman Old Style" w:cs="Courier New"/>
        </w:rPr>
        <w:t xml:space="preserve">, pemberian ampunan kepada wanita Yahudi yang meletakkan racun di daging kambing, ia memakannya namun tidak menelannya. Kemudian Nabi </w:t>
      </w:r>
      <w:r w:rsidR="0007715A" w:rsidRPr="0007715A">
        <w:rPr>
          <w:rFonts w:ascii="Bookman Old Style" w:hAnsi="Bookman Old Style" w:cs="CTraditional Arabic"/>
          <w:rtl/>
        </w:rPr>
        <w:t>ج</w:t>
      </w:r>
      <w:r w:rsidRPr="009F13F4">
        <w:rPr>
          <w:rFonts w:ascii="Bookman Old Style" w:hAnsi="Bookman Old Style" w:cs="Courier New"/>
        </w:rPr>
        <w:t xml:space="preserve"> membunuhnya setelah itu disebabkan terbunuhnya Bisyr bin Bara bin Ma'rur </w:t>
      </w:r>
      <w:r w:rsidR="00475DB1" w:rsidRPr="00475DB1">
        <w:rPr>
          <w:rFonts w:ascii="Bookman Old Style" w:hAnsi="Bookman Old Style" w:cs="CTraditional Arabic"/>
          <w:rtl/>
        </w:rPr>
        <w:t>س</w:t>
      </w:r>
      <w:r w:rsidRPr="009F13F4">
        <w:rPr>
          <w:rFonts w:ascii="Bookman Old Style" w:hAnsi="Bookman Old Style" w:cs="Courier New"/>
        </w:rPr>
        <w:t xml:space="preserve"> yang memakannya lalu menelannya. Ia pun wafat karena pengaruh racun, maka wanita itu dibunuh karena terbunuhnya Bisyr </w:t>
      </w:r>
      <w:r w:rsidR="00475DB1" w:rsidRPr="00475DB1">
        <w:rPr>
          <w:rFonts w:ascii="Bookman Old Style" w:hAnsi="Bookman Old Style" w:cs="CTraditional Arabic"/>
          <w:rtl/>
        </w:rPr>
        <w:t>س</w:t>
      </w:r>
      <w:r w:rsidRPr="009F13F4">
        <w:rPr>
          <w:rFonts w:ascii="Bookman Old Style" w:hAnsi="Bookman Old Style" w:cs="Courier New"/>
        </w:rPr>
        <w:t xml:space="preserve"> sebagai hukum qishash.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contoh pemberian ampunan Nabi </w:t>
      </w:r>
      <w:r w:rsidR="0007715A" w:rsidRPr="0007715A">
        <w:rPr>
          <w:rFonts w:ascii="Bookman Old Style" w:hAnsi="Bookman Old Style" w:cs="CTraditional Arabic"/>
          <w:rtl/>
        </w:rPr>
        <w:t>ج</w:t>
      </w:r>
      <w:r w:rsidRPr="009F13F4">
        <w:rPr>
          <w:rFonts w:ascii="Bookman Old Style" w:hAnsi="Bookman Old Style" w:cs="Courier New"/>
        </w:rPr>
        <w:t xml:space="preserve">, terdapat dalam hadits yang diriwayatkan oleh Jabir </w:t>
      </w:r>
      <w:r w:rsidR="00475DB1" w:rsidRPr="00475DB1">
        <w:rPr>
          <w:rFonts w:ascii="Bookman Old Style" w:hAnsi="Bookman Old Style" w:cs="CTraditional Arabic"/>
          <w:rtl/>
        </w:rPr>
        <w:t>س</w:t>
      </w:r>
      <w:r w:rsidRPr="009F13F4">
        <w:rPr>
          <w:rFonts w:ascii="Bookman Old Style" w:hAnsi="Bookman Old Style" w:cs="Courier New"/>
        </w:rPr>
        <w:t xml:space="preserve">, sesungguhnya ia berperang bersama Nabi </w:t>
      </w:r>
      <w:r w:rsidR="0007715A" w:rsidRPr="0007715A">
        <w:rPr>
          <w:rFonts w:ascii="Bookman Old Style" w:hAnsi="Bookman Old Style" w:cs="CTraditional Arabic"/>
          <w:rtl/>
        </w:rPr>
        <w:t>ج</w:t>
      </w:r>
      <w:r w:rsidRPr="009F13F4">
        <w:rPr>
          <w:rFonts w:ascii="Bookman Old Style" w:hAnsi="Bookman Old Style" w:cs="Courier New"/>
        </w:rPr>
        <w:t xml:space="preserve"> di arah </w:t>
      </w:r>
      <w:smartTag w:uri="urn:schemas-microsoft-com:office:smarttags" w:element="place">
        <w:r w:rsidRPr="009F13F4">
          <w:rPr>
            <w:rFonts w:ascii="Bookman Old Style" w:hAnsi="Bookman Old Style" w:cs="Courier New"/>
          </w:rPr>
          <w:t>Najd</w:t>
        </w:r>
      </w:smartTag>
      <w:r w:rsidRPr="009F13F4">
        <w:rPr>
          <w:rFonts w:ascii="Bookman Old Style" w:hAnsi="Bookman Old Style" w:cs="Courier New"/>
        </w:rPr>
        <w:t xml:space="preserve">. Maka tatkala Rasulullah </w:t>
      </w:r>
      <w:r w:rsidR="0007715A" w:rsidRPr="0007715A">
        <w:rPr>
          <w:rFonts w:ascii="Bookman Old Style" w:hAnsi="Bookman Old Style" w:cs="CTraditional Arabic"/>
          <w:rtl/>
        </w:rPr>
        <w:t>ج</w:t>
      </w:r>
      <w:r w:rsidRPr="009F13F4">
        <w:rPr>
          <w:rFonts w:ascii="Bookman Old Style" w:hAnsi="Bookman Old Style" w:cs="Courier New"/>
        </w:rPr>
        <w:t xml:space="preserve"> pulang, ia pulang bersamanya. Kemudian mereka ingin melakukan tidur siang di lembah yang terdapat banyak pohon berduri besar. Rasulullah </w:t>
      </w:r>
      <w:r w:rsidR="0007715A" w:rsidRPr="0007715A">
        <w:rPr>
          <w:rFonts w:ascii="Bookman Old Style" w:hAnsi="Bookman Old Style" w:cs="CTraditional Arabic"/>
          <w:rtl/>
        </w:rPr>
        <w:t>ج</w:t>
      </w:r>
      <w:r w:rsidRPr="009F13F4">
        <w:rPr>
          <w:rFonts w:ascii="Bookman Old Style" w:hAnsi="Bookman Old Style" w:cs="Courier New"/>
        </w:rPr>
        <w:t xml:space="preserve"> singgah dan mereka berpisah-pisah di pohon yang berduri besar dan berteduh dengan dibawahnya. 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istirahat di bawah pohon, lalu menggantungkan pedangnya.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Jabir </w:t>
      </w:r>
      <w:r w:rsidR="00475DB1" w:rsidRPr="00475DB1">
        <w:rPr>
          <w:rFonts w:ascii="Bookman Old Style" w:hAnsi="Bookman Old Style" w:cs="CTraditional Arabic"/>
          <w:rtl/>
        </w:rPr>
        <w:t>س</w:t>
      </w:r>
      <w:r w:rsidRPr="009F13F4">
        <w:rPr>
          <w:rFonts w:ascii="Bookman Old Style" w:hAnsi="Bookman Old Style" w:cs="Courier New"/>
        </w:rPr>
        <w:t xml:space="preserve"> berkata, 'Kami tertidur, tiba-tiba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memanggil kami, kami pun datang. Ternyata di sisinya ada seorang arab badawi sedang duduk.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'Sesungguhnya orang ini telah mengambil pedangku, sedangkan aku tertidur, saat aku terbangun, pedang terhunus itu ada di tangannya, ia berkata kepadaku, 'Siapakah yang menghalangi</w:t>
      </w:r>
      <w:r w:rsidRPr="009F13F4">
        <w:rPr>
          <w:rFonts w:ascii="Bookman Old Style" w:hAnsi="Bookman Old Style" w:cs="Courier New"/>
        </w:rPr>
        <w:t xml:space="preserve"> </w:t>
      </w:r>
      <w:r w:rsidRPr="009F13F4">
        <w:rPr>
          <w:rFonts w:ascii="Bookman Old Style" w:hAnsi="Bookman Old Style" w:cs="Courier New"/>
          <w:i/>
          <w:iCs/>
        </w:rPr>
        <w:t xml:space="preserve">engkau dariku? Aku menjawab, 'Allah.' Maka ia terduduk. Kemudian Rasulullah </w:t>
      </w:r>
      <w:r w:rsidR="0007715A" w:rsidRPr="0007715A">
        <w:rPr>
          <w:rFonts w:ascii="Bookman Old Style" w:hAnsi="Bookman Old Style" w:cs="CTraditional Arabic"/>
          <w:i/>
          <w:iCs/>
          <w:rtl/>
        </w:rPr>
        <w:t>ج</w:t>
      </w:r>
      <w:r w:rsidRPr="009F13F4">
        <w:rPr>
          <w:rFonts w:ascii="Bookman Old Style" w:hAnsi="Bookman Old Style" w:cs="Courier New"/>
          <w:i/>
          <w:iCs/>
        </w:rPr>
        <w:t xml:space="preserve"> tidak menghukumnya.</w:t>
      </w:r>
      <w:r w:rsidRPr="009F13F4">
        <w:rPr>
          <w:rFonts w:ascii="Bookman Old Style" w:hAnsi="Bookman Old Style" w:cs="Courier New"/>
        </w:rPr>
        <w:t>' HR. al-Bukhari.</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68" w:name="_Toc468352029"/>
      <w:r w:rsidRPr="009F13F4">
        <w:t>Majelis ke Empat Puluh</w:t>
      </w:r>
      <w:r w:rsidR="00FB5B0F">
        <w:t>:</w:t>
      </w:r>
      <w:r w:rsidR="00FB5B0F">
        <w:br/>
      </w:r>
      <w:r w:rsidRPr="009F13F4">
        <w:t>Kasih Sayang Nabi (3)</w:t>
      </w:r>
      <w:bookmarkEnd w:id="68"/>
    </w:p>
    <w:p w:rsidR="00F56DB1" w:rsidRPr="00B807EC" w:rsidRDefault="00F56DB1" w:rsidP="00FB5B0F">
      <w:pPr>
        <w:pStyle w:val="2"/>
        <w:rPr>
          <w:lang w:val="tr-TR"/>
        </w:rPr>
      </w:pPr>
      <w:bookmarkStart w:id="69" w:name="_Toc468352030"/>
      <w:r w:rsidRPr="00B807EC">
        <w:rPr>
          <w:lang w:val="tr-TR"/>
        </w:rPr>
        <w:t xml:space="preserve">Kasih sayang Nabi </w:t>
      </w:r>
      <w:r w:rsidR="000354ED" w:rsidRPr="00FB5B0F">
        <w:rPr>
          <w:rFonts w:cs="CTraditional Arabic"/>
          <w:b w:val="0"/>
          <w:bCs w:val="0"/>
          <w:rtl/>
        </w:rPr>
        <w:t>ج</w:t>
      </w:r>
      <w:r w:rsidRPr="00B807EC">
        <w:rPr>
          <w:lang w:val="tr-TR"/>
        </w:rPr>
        <w:t xml:space="preserve"> terhadap anak-anak:</w:t>
      </w:r>
      <w:bookmarkEnd w:id="69"/>
    </w:p>
    <w:p w:rsidR="00F56DB1" w:rsidRPr="009F13F4" w:rsidRDefault="00F56DB1" w:rsidP="00F56DB1">
      <w:pPr>
        <w:spacing w:line="360" w:lineRule="auto"/>
        <w:jc w:val="lowKashida"/>
        <w:rPr>
          <w:rFonts w:ascii="Bookman Old Style" w:hAnsi="Bookman Old Style" w:cs="Courier New"/>
        </w:rPr>
      </w:pPr>
      <w:r w:rsidRPr="00B807EC">
        <w:rPr>
          <w:rFonts w:ascii="Bookman Old Style" w:hAnsi="Bookman Old Style" w:cs="Courier New"/>
          <w:lang w:val="tr-TR"/>
        </w:rPr>
        <w:tab/>
        <w:t xml:space="preserve">Nabi </w:t>
      </w:r>
      <w:r w:rsidR="0007715A" w:rsidRPr="0007715A">
        <w:rPr>
          <w:rFonts w:ascii="Bookman Old Style" w:hAnsi="Bookman Old Style" w:cs="CTraditional Arabic"/>
          <w:rtl/>
        </w:rPr>
        <w:t>ج</w:t>
      </w:r>
      <w:r w:rsidRPr="00B807EC">
        <w:rPr>
          <w:rFonts w:ascii="Bookman Old Style" w:hAnsi="Bookman Old Style" w:cs="Courier New"/>
          <w:lang w:val="tr-TR"/>
        </w:rPr>
        <w:t xml:space="preserve"> adalah manusia yang paling menyayangi anak kecil. Dari Abu Hurairah </w:t>
      </w:r>
      <w:r w:rsidR="00475DB1" w:rsidRPr="00475DB1">
        <w:rPr>
          <w:rFonts w:ascii="Bookman Old Style" w:hAnsi="Bookman Old Style" w:cs="CTraditional Arabic"/>
          <w:rtl/>
        </w:rPr>
        <w:t>س</w:t>
      </w:r>
      <w:r w:rsidRPr="00B807EC">
        <w:rPr>
          <w:rFonts w:ascii="Bookman Old Style" w:hAnsi="Bookman Old Style" w:cs="Courier New"/>
          <w:lang w:val="tr-TR"/>
        </w:rPr>
        <w:t xml:space="preserve">, ia berkata, 'Rasulullah </w:t>
      </w:r>
      <w:r w:rsidR="0007715A" w:rsidRPr="0007715A">
        <w:rPr>
          <w:rFonts w:ascii="Bookman Old Style" w:hAnsi="Bookman Old Style" w:cs="CTraditional Arabic"/>
          <w:rtl/>
        </w:rPr>
        <w:t>ج</w:t>
      </w:r>
      <w:r w:rsidRPr="00B807EC">
        <w:rPr>
          <w:rFonts w:ascii="Bookman Old Style" w:hAnsi="Bookman Old Style" w:cs="Courier New"/>
          <w:lang w:val="tr-TR"/>
        </w:rPr>
        <w:t xml:space="preserve"> mengecup Hasan bin Ali </w:t>
      </w:r>
      <w:r w:rsidR="00475DB1" w:rsidRPr="00475DB1">
        <w:rPr>
          <w:rFonts w:ascii="Bookman Old Style" w:hAnsi="Bookman Old Style" w:cs="CTraditional Arabic"/>
          <w:rtl/>
        </w:rPr>
        <w:t>س</w:t>
      </w:r>
      <w:r w:rsidRPr="00B807EC">
        <w:rPr>
          <w:rFonts w:ascii="Bookman Old Style" w:hAnsi="Bookman Old Style" w:cs="Courier New"/>
          <w:lang w:val="tr-TR"/>
        </w:rPr>
        <w:t xml:space="preserve">, sedangkan di sisinya ada Aqra' bin Habis at-Tamimi </w:t>
      </w:r>
      <w:r w:rsidR="00475DB1" w:rsidRPr="00475DB1">
        <w:rPr>
          <w:rFonts w:ascii="Bookman Old Style" w:hAnsi="Bookman Old Style" w:cs="CTraditional Arabic"/>
          <w:rtl/>
        </w:rPr>
        <w:t>س</w:t>
      </w:r>
      <w:r w:rsidRPr="00B807EC">
        <w:rPr>
          <w:rFonts w:ascii="Bookman Old Style" w:hAnsi="Bookman Old Style" w:cs="Courier New"/>
          <w:lang w:val="tr-TR"/>
        </w:rPr>
        <w:t xml:space="preserve"> sedang duduk. Aqra' berkata, 'Sesungguhnya aku mempunyai sepuluh orang anak, aku tidak pernah mengecup seorang pun dari mereka.' </w:t>
      </w:r>
      <w:r w:rsidRPr="009F13F4">
        <w:rPr>
          <w:rFonts w:ascii="Bookman Old Style" w:hAnsi="Bookman Old Style" w:cs="Courier New"/>
        </w:rPr>
        <w:t xml:space="preserve">Rasulullah </w:t>
      </w:r>
      <w:r w:rsidR="0007715A" w:rsidRPr="0007715A">
        <w:rPr>
          <w:rFonts w:ascii="Bookman Old Style" w:hAnsi="Bookman Old Style" w:cs="CTraditional Arabic"/>
          <w:rtl/>
        </w:rPr>
        <w:t>ج</w:t>
      </w:r>
      <w:r w:rsidRPr="009F13F4">
        <w:rPr>
          <w:rFonts w:ascii="Bookman Old Style" w:hAnsi="Bookman Old Style" w:cs="Courier New"/>
        </w:rPr>
        <w:t xml:space="preserve"> memandang kepadanya, kemudian bersabda:</w:t>
      </w:r>
    </w:p>
    <w:p w:rsidR="00F56DB1" w:rsidRPr="009F13F4" w:rsidRDefault="00F56DB1" w:rsidP="004669C7">
      <w:pPr>
        <w:pStyle w:val="a0"/>
        <w:rPr>
          <w:i/>
          <w:iCs/>
          <w:rtl/>
        </w:rPr>
      </w:pPr>
      <w:r w:rsidRPr="009F13F4">
        <w:rPr>
          <w:rtl/>
        </w:rPr>
        <w:t>"مَنْ لَا يَرْحَمُ لَا يُرْحَمُ"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"Barangsiapa yang tidak menyayangi niscaya tidak disayangi</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Dari 'Aisyah </w:t>
      </w:r>
      <w:r w:rsidR="00475DB1" w:rsidRPr="00475DB1">
        <w:rPr>
          <w:rFonts w:ascii="Bookman Old Style" w:hAnsi="Bookman Old Style" w:cs="CTraditional Arabic"/>
          <w:rtl/>
        </w:rPr>
        <w:t>س</w:t>
      </w:r>
      <w:r w:rsidRPr="009F13F4">
        <w:rPr>
          <w:rFonts w:ascii="Bookman Old Style" w:hAnsi="Bookman Old Style" w:cs="Courier New"/>
        </w:rPr>
        <w:t xml:space="preserve">, ia berkata, 'Datang orang-orang dari arab badawi kepada Rasulullah </w:t>
      </w:r>
      <w:r w:rsidR="0007715A" w:rsidRPr="0007715A">
        <w:rPr>
          <w:rFonts w:ascii="Bookman Old Style" w:hAnsi="Bookman Old Style" w:cs="CTraditional Arabic"/>
          <w:rtl/>
        </w:rPr>
        <w:t>ج</w:t>
      </w:r>
      <w:r w:rsidRPr="009F13F4">
        <w:rPr>
          <w:rFonts w:ascii="Bookman Old Style" w:hAnsi="Bookman Old Style" w:cs="Courier New"/>
        </w:rPr>
        <w:t>, mereka berkata, 'Apakah kamu mengecup anak-anakmu? Mereka menjawab, '</w:t>
      </w:r>
      <w:r w:rsidRPr="009F13F4">
        <w:rPr>
          <w:rFonts w:ascii="Bookman Old Style" w:hAnsi="Bookman Old Style" w:cs="Courier New"/>
          <w:i/>
          <w:iCs/>
        </w:rPr>
        <w:t>Ya</w:t>
      </w:r>
      <w:r w:rsidRPr="009F13F4">
        <w:rPr>
          <w:rFonts w:ascii="Bookman Old Style" w:hAnsi="Bookman Old Style" w:cs="Courier New"/>
        </w:rPr>
        <w:t xml:space="preserve">. Mereka berkata, 'Sungguh kami –demi Allah- tidak mengecup.'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أَوَ أَمْلِكُ إِنْ كَانَ اللهُ نَزَعَ مِنْكُمُ الرَّحْمَةَ"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 xml:space="preserve">"Apakah aku memiliki jika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mengambil sifat kasih sayang dari hatimu?</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dalam dua hadits ini merupakan penjelasan keagungan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anak-anak, dan sesungguhnya mengecup anak kecil merupakan cerminan kasih sayang. Dan dalam sabdanya </w:t>
      </w:r>
      <w:r w:rsidR="0007715A" w:rsidRPr="0007715A">
        <w:rPr>
          <w:rFonts w:ascii="Bookman Old Style" w:hAnsi="Bookman Old Style" w:cs="CTraditional Arabic"/>
          <w:rtl/>
        </w:rPr>
        <w:t>ج</w:t>
      </w:r>
      <w:r w:rsidRPr="009F13F4">
        <w:rPr>
          <w:rFonts w:ascii="Bookman Old Style" w:hAnsi="Bookman Old Style" w:cs="Courier New"/>
        </w:rPr>
        <w:t>:</w:t>
      </w:r>
    </w:p>
    <w:p w:rsidR="00F56DB1" w:rsidRPr="009F13F4" w:rsidRDefault="00F56DB1" w:rsidP="004669C7">
      <w:pPr>
        <w:pStyle w:val="a0"/>
        <w:rPr>
          <w:i/>
          <w:iCs/>
          <w:rtl/>
        </w:rPr>
      </w:pPr>
      <w:r w:rsidRPr="009F13F4">
        <w:rPr>
          <w:rtl/>
        </w:rPr>
        <w:t>"مَنْ لَا يَرْحَمُ لَا يُرْحَمُ"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"Barangsiapa yang tidak menyayangi niscaya tidak disayangi</w:t>
      </w:r>
      <w:r w:rsidRPr="009F13F4">
        <w:rPr>
          <w:rFonts w:ascii="Bookman Old Style" w:hAnsi="Bookman Old Style" w:cs="Courier New"/>
        </w:rPr>
        <w: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Merupakan dalil bahwa balasan itu sesuai amal perbuatan. Barangsiapa yang menghalangi anak-anak dari sifat kasih sayang, niscaya Allah </w:t>
      </w:r>
      <w:r w:rsidR="00B31979" w:rsidRPr="00B31979">
        <w:rPr>
          <w:rFonts w:ascii="Bookman Old Style" w:hAnsi="Bookman Old Style" w:cs="CTraditional Arabic"/>
          <w:rtl/>
        </w:rPr>
        <w:t>ـ</w:t>
      </w:r>
      <w:r w:rsidRPr="009F13F4">
        <w:rPr>
          <w:rFonts w:ascii="Bookman Old Style" w:hAnsi="Bookman Old Style" w:cs="Courier New"/>
        </w:rPr>
        <w:t xml:space="preserve"> menghalanginya dari kasih sayang di hari kiamat.</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di antara gambaran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anak-anak, sesungguhnya ia menemui putranya Ibrahim, saat ia sakaratul maut,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meneteskan air matanya dan bersabda:</w:t>
      </w:r>
    </w:p>
    <w:p w:rsidR="00F56DB1" w:rsidRPr="009F13F4" w:rsidRDefault="00F56DB1" w:rsidP="004669C7">
      <w:pPr>
        <w:pStyle w:val="a0"/>
        <w:rPr>
          <w:rtl/>
        </w:rPr>
      </w:pPr>
      <w:r w:rsidRPr="009F13F4">
        <w:rPr>
          <w:rtl/>
        </w:rPr>
        <w:t>"إِنَّ الْعَيْنَ تَدْمَعُ، وَإِنَّ القَلْبَ يَحْزَنُ، وَلَا نَقُولُ إِلَّا مَا يُرْضِي رَبَّنَا وَإِنَّا بِفِرَاقِكَ يَا إِبْرَاهِيمُ لمحْزُونُونَ" [رواه البخاري].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"Sesungguhnya air mata menetes, hati berduka, kami tidak mengucapkan kecuali apa yang menyenangkan Rabb kami, dan sesungguhnya kami berduka cita karena berpisah denganmu, wahai Ibrahim.</w:t>
      </w:r>
      <w:r w:rsidRPr="009F13F4">
        <w:rPr>
          <w:rFonts w:ascii="Bookman Old Style" w:hAnsi="Bookman Old Style" w:cs="Courier New"/>
        </w:rPr>
        <w:t xml:space="preserve">' HR. al-Bukhari. </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Maka Nabi </w:t>
      </w:r>
      <w:r w:rsidR="0007715A" w:rsidRPr="0007715A">
        <w:rPr>
          <w:rFonts w:ascii="Bookman Old Style" w:hAnsi="Bookman Old Style" w:cs="CTraditional Arabic"/>
          <w:rtl/>
        </w:rPr>
        <w:t>ج</w:t>
      </w:r>
      <w:r w:rsidRPr="009F13F4">
        <w:rPr>
          <w:rFonts w:ascii="Bookman Old Style" w:hAnsi="Bookman Old Style" w:cs="Courier New"/>
        </w:rPr>
        <w:t xml:space="preserve"> memberikan kepada Rabb-Nya haq pengabdian dalam sabar, ridha, berserah diri perkara Allah </w:t>
      </w:r>
      <w:r w:rsidR="00B31979" w:rsidRPr="00B31979">
        <w:rPr>
          <w:rFonts w:ascii="Bookman Old Style" w:hAnsi="Bookman Old Style" w:cs="CTraditional Arabic"/>
          <w:rtl/>
        </w:rPr>
        <w:t>ـ</w:t>
      </w:r>
      <w:r w:rsidRPr="009F13F4">
        <w:rPr>
          <w:rFonts w:ascii="Bookman Old Style" w:hAnsi="Bookman Old Style" w:cs="Courier New"/>
        </w:rPr>
        <w:t xml:space="preserve">. Dan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kepada putranya haq kasih sayang, meneteskan air mata, dan duka cita karena berpisah, dan ini merupakan kesempurnaan gambaran penghambaan.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ketika cucunya (putra dari putrinya) wafat, kedua matanya menangis, maka Sa'ad bin 'Ubadah </w:t>
      </w:r>
      <w:r w:rsidR="00475DB1" w:rsidRPr="00475DB1">
        <w:rPr>
          <w:rFonts w:ascii="Bookman Old Style" w:hAnsi="Bookman Old Style" w:cs="CTraditional Arabic"/>
          <w:rtl/>
        </w:rPr>
        <w:t>س</w:t>
      </w:r>
      <w:r w:rsidRPr="009F13F4">
        <w:rPr>
          <w:rFonts w:ascii="Bookman Old Style" w:hAnsi="Bookman Old Style" w:cs="Courier New"/>
        </w:rPr>
        <w:t xml:space="preserve"> bertanya, 'Apakah ini wahai Rasulullah? Beliau bersabda, '</w:t>
      </w:r>
    </w:p>
    <w:p w:rsidR="00F56DB1" w:rsidRPr="009F13F4" w:rsidRDefault="00F56DB1" w:rsidP="004669C7">
      <w:pPr>
        <w:pStyle w:val="a0"/>
        <w:rPr>
          <w:rtl/>
        </w:rPr>
      </w:pPr>
      <w:r w:rsidRPr="009F13F4">
        <w:rPr>
          <w:rtl/>
        </w:rPr>
        <w:t>إِنَّهَا رَحْمَةٌ, جَعَلَهَا اللهُ فِي قُلُوبِ عِبَادِهِ، وَإِنَّمَا يَرْحَمُ اللهُ مِنْ عِبَادِهِ الرُّحَمَاء"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ini adalah kasih sayang yang diberikan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di hati hamba-hamba-Nya, dan sungguh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memberi rahmat kepada hamba-hamba-Nya yang penyayang</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gambaran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anak-anak, sesungguhnya beliau berkunjung kepada anak kecil Yahudi yang sakit, yang melayani beliau </w:t>
      </w:r>
      <w:r w:rsidR="0007715A" w:rsidRPr="0007715A">
        <w:rPr>
          <w:rFonts w:ascii="Bookman Old Style" w:hAnsi="Bookman Old Style" w:cs="CTraditional Arabic"/>
          <w:rtl/>
        </w:rPr>
        <w:t>ج</w:t>
      </w:r>
      <w:r w:rsidRPr="009F13F4">
        <w:rPr>
          <w:rFonts w:ascii="Bookman Old Style" w:hAnsi="Bookman Old Style" w:cs="Courier New"/>
        </w:rPr>
        <w:t xml:space="preserve">. Dia </w:t>
      </w:r>
      <w:r w:rsidR="0007715A" w:rsidRPr="0007715A">
        <w:rPr>
          <w:rFonts w:ascii="Bookman Old Style" w:hAnsi="Bookman Old Style" w:cs="CTraditional Arabic"/>
          <w:rtl/>
        </w:rPr>
        <w:t>ج</w:t>
      </w:r>
      <w:r w:rsidRPr="009F13F4">
        <w:rPr>
          <w:rFonts w:ascii="Bookman Old Style" w:hAnsi="Bookman Old Style" w:cs="Courier New"/>
        </w:rPr>
        <w:t xml:space="preserve"> bersabda kepadanya, 'Ucapkanlah </w:t>
      </w:r>
      <w:r w:rsidRPr="009F13F4">
        <w:rPr>
          <w:rFonts w:ascii="Bookman Old Style" w:hAnsi="Bookman Old Style" w:cs="Courier New"/>
          <w:i/>
          <w:iCs/>
        </w:rPr>
        <w:t>Laailaahaillah</w:t>
      </w:r>
      <w:r w:rsidRPr="009F13F4">
        <w:rPr>
          <w:rFonts w:ascii="Bookman Old Style" w:hAnsi="Bookman Old Style" w:cs="Courier New"/>
        </w:rPr>
        <w:t xml:space="preserve">.' Anak kecil itu memandang kepada bapaknya, bapaknya berkata, 'Taatilah Abul Qasim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anak kecil itu mengucapkannya.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"الحمْدُ للهِ الَّذِي أَنْقَذَهُ مِنَ النَّارِ" [رواه البخاري].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Segala puji bagi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yang telah menyelamatkannya dari api neraka</w:t>
      </w:r>
      <w:r w:rsidRPr="009F13F4">
        <w:rPr>
          <w:rFonts w:ascii="Bookman Old Style" w:hAnsi="Bookman Old Style" w:cs="Courier New"/>
        </w:rPr>
        <w:t>.'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antaranya, sesungguhnya anak kecil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yang bernama 'Umair mempunyai burung kecil, yang dia bermain dengannya. Lalu burung itu mati, maka anak kecil itu bersedih. Maka Nabi </w:t>
      </w:r>
      <w:r w:rsidR="0007715A" w:rsidRPr="0007715A">
        <w:rPr>
          <w:rFonts w:ascii="Bookman Old Style" w:hAnsi="Bookman Old Style" w:cs="CTraditional Arabic"/>
          <w:rtl/>
        </w:rPr>
        <w:t>ج</w:t>
      </w:r>
      <w:r w:rsidRPr="009F13F4">
        <w:rPr>
          <w:rFonts w:ascii="Bookman Old Style" w:hAnsi="Bookman Old Style" w:cs="Courier New"/>
        </w:rPr>
        <w:t xml:space="preserve"> yang penuh kasih sayang pergi kepadanya, mengunjungi untuk menghibur dan bercanda kepadanya,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p>
    <w:p w:rsidR="00F56DB1" w:rsidRPr="009F13F4" w:rsidRDefault="00F56DB1" w:rsidP="004669C7">
      <w:pPr>
        <w:pStyle w:val="a0"/>
        <w:rPr>
          <w:rtl/>
        </w:rPr>
      </w:pPr>
      <w:r w:rsidRPr="009F13F4">
        <w:rPr>
          <w:rtl/>
        </w:rPr>
        <w:t>يَا أَبَا عُمَيْرٍ! مَا فَعَلَ النُّغَيْرُ"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"Wahai Abu Umair, apakah yang dilakukan oleh Nughair</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Abdullah bin Syaddad, dari bapaknya,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keluar kepada kami di salah satu shalatku di waktu isya, dan beliau </w:t>
      </w:r>
      <w:r w:rsidR="0007715A" w:rsidRPr="0007715A">
        <w:rPr>
          <w:rFonts w:ascii="Bookman Old Style" w:hAnsi="Bookman Old Style" w:cs="CTraditional Arabic"/>
          <w:rtl/>
        </w:rPr>
        <w:t>ج</w:t>
      </w:r>
      <w:r w:rsidRPr="009F13F4">
        <w:rPr>
          <w:rFonts w:ascii="Bookman Old Style" w:hAnsi="Bookman Old Style" w:cs="Courier New"/>
        </w:rPr>
        <w:t xml:space="preserve"> mengangkat Hasan atau Husain.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maju, lalu meletakkannya, kemudian membaca takbir untuk shalat. Maka dia </w:t>
      </w:r>
      <w:r w:rsidR="0007715A" w:rsidRPr="0007715A">
        <w:rPr>
          <w:rFonts w:ascii="Bookman Old Style" w:hAnsi="Bookman Old Style" w:cs="CTraditional Arabic"/>
          <w:rtl/>
        </w:rPr>
        <w:t>ج</w:t>
      </w:r>
      <w:r w:rsidRPr="009F13F4">
        <w:rPr>
          <w:rFonts w:ascii="Bookman Old Style" w:hAnsi="Bookman Old Style" w:cs="Courier New"/>
        </w:rPr>
        <w:t xml:space="preserve"> sujud dalam shalatnya satu sujud yang sangat lama. Syaddad </w:t>
      </w:r>
      <w:r w:rsidR="00475DB1" w:rsidRPr="00475DB1">
        <w:rPr>
          <w:rFonts w:ascii="Bookman Old Style" w:hAnsi="Bookman Old Style" w:cs="CTraditional Arabic"/>
          <w:rtl/>
        </w:rPr>
        <w:t>س</w:t>
      </w:r>
      <w:r w:rsidRPr="009F13F4">
        <w:rPr>
          <w:rFonts w:ascii="Bookman Old Style" w:hAnsi="Bookman Old Style" w:cs="Courier New"/>
        </w:rPr>
        <w:t xml:space="preserve"> mengangkat kepalanya, ternyata anak kecil itu berada di atas punggung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ketika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menyelesaikan shalatnya, orang-orang bertanya, 'Wahai Rasulullah, sesungguhnya engkau melaksanakan sujud di dalam shalatmu satu sujud yang sangat lama, sehingga kami mengira bahwa telah terjadi satu peristiwa atau diturunkan wahyu kepadamu. Beliau bersabda:</w:t>
      </w:r>
    </w:p>
    <w:p w:rsidR="00F56DB1" w:rsidRPr="009F13F4" w:rsidRDefault="00F56DB1" w:rsidP="004669C7">
      <w:pPr>
        <w:pStyle w:val="a0"/>
        <w:rPr>
          <w:rtl/>
        </w:rPr>
      </w:pPr>
      <w:r w:rsidRPr="009F13F4">
        <w:rPr>
          <w:rtl/>
        </w:rPr>
        <w:t>كُلُّ ذلكَ لَمْ يكُنْ, ولكِنَّ ابْنِي ارْتَحَلَنِي, فَكَرِهْتُ أَنْ أُعَجِّلَهُ حَتَّى يَقْضِيَ حَاجَتَه" [رواه النسائي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Semua itu tidak pernah terjadi, akan tetapi anakku (cucuku) telah menunggangku, maka aku tidak suka menyegerakannya sebelum dia selesai menunaikan hajatnya</w:t>
      </w:r>
      <w:r w:rsidRPr="009F13F4">
        <w:rPr>
          <w:rFonts w:ascii="Bookman Old Style" w:hAnsi="Bookman Old Style" w:cs="Courier New"/>
        </w:rPr>
        <w:t>." HR. an-Nasai dan dishahihkan oleh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kasih sayang Nabi </w:t>
      </w:r>
      <w:r w:rsidR="0007715A" w:rsidRPr="0007715A">
        <w:rPr>
          <w:rFonts w:ascii="Bookman Old Style" w:hAnsi="Bookman Old Style" w:cs="CTraditional Arabic"/>
          <w:rtl/>
        </w:rPr>
        <w:t>ج</w:t>
      </w:r>
      <w:r w:rsidRPr="009F13F4">
        <w:rPr>
          <w:rFonts w:ascii="Bookman Old Style" w:hAnsi="Bookman Old Style" w:cs="Courier New"/>
        </w:rPr>
        <w:t xml:space="preserve"> kepada anak kecil,  beliau berkunjung kepada kaum anshar, memberi salam kepada anak kecil dari mereka dan mengusap kepala mereka. (HR. an-Nasa`i dan dishahihkan oleh syaikh 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 antara kasih sayangnya </w:t>
      </w:r>
      <w:r w:rsidR="0007715A" w:rsidRPr="0007715A">
        <w:rPr>
          <w:rFonts w:ascii="Bookman Old Style" w:hAnsi="Bookman Old Style" w:cs="CTraditional Arabic"/>
          <w:rtl/>
        </w:rPr>
        <w:t>ج</w:t>
      </w:r>
      <w:r w:rsidRPr="009F13F4">
        <w:rPr>
          <w:rFonts w:ascii="Bookman Old Style" w:hAnsi="Bookman Old Style" w:cs="Courier New"/>
        </w:rPr>
        <w:t xml:space="preserve"> kepada anak kecil, sesungguhnya anak kecil dibawa kepadanya, lalu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berkah kepada mereka dan mentahnik mereka.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Dan pengertian memberi berkah: mengusap mereka dengan tangannya yang mulia dan mendoakan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pernah shalat sambil membawa Umamah binti Zainab, apabila dia </w:t>
      </w:r>
      <w:r w:rsidR="0007715A" w:rsidRPr="0007715A">
        <w:rPr>
          <w:rFonts w:ascii="Bookman Old Style" w:hAnsi="Bookman Old Style" w:cs="CTraditional Arabic"/>
          <w:rtl/>
        </w:rPr>
        <w:t>ج</w:t>
      </w:r>
      <w:r w:rsidRPr="009F13F4">
        <w:rPr>
          <w:rFonts w:ascii="Bookman Old Style" w:hAnsi="Bookman Old Style" w:cs="Courier New"/>
        </w:rPr>
        <w:t xml:space="preserve"> sujud ia meletakkannya dan apabila berdiri ia mengangkatnya.</w:t>
      </w:r>
    </w:p>
    <w:p w:rsidR="00F56DB1"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Maka semoga rahmat Rabb-ku dan kesejahteraannya tetap tercurah kepada Nabi yang mulia lagi penyayang ini.</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70" w:name="_Toc468352031"/>
      <w:r w:rsidRPr="009F13F4">
        <w:t>Majelis ke Empat Puluh Satu</w:t>
      </w:r>
      <w:r w:rsidR="00FB5B0F">
        <w:t>:</w:t>
      </w:r>
      <w:r w:rsidR="00FB5B0F">
        <w:br/>
      </w:r>
      <w:r w:rsidRPr="009F13F4">
        <w:t>Kasih Sayang Nabi (4)</w:t>
      </w:r>
      <w:bookmarkEnd w:id="70"/>
    </w:p>
    <w:p w:rsidR="00F56DB1" w:rsidRPr="00B807EC" w:rsidRDefault="00F56DB1" w:rsidP="00FB5B0F">
      <w:pPr>
        <w:pStyle w:val="2"/>
        <w:rPr>
          <w:lang w:val="tr-TR"/>
        </w:rPr>
      </w:pPr>
      <w:bookmarkStart w:id="71" w:name="_Toc468352032"/>
      <w:bookmarkStart w:id="72" w:name="_GoBack"/>
      <w:bookmarkEnd w:id="72"/>
      <w:r w:rsidRPr="00B807EC">
        <w:rPr>
          <w:lang w:val="tr-TR"/>
        </w:rPr>
        <w:t xml:space="preserve">Kasih sayang Nabi </w:t>
      </w:r>
      <w:r w:rsidR="000354ED" w:rsidRPr="00FB5B0F">
        <w:rPr>
          <w:rFonts w:cs="CTraditional Arabic"/>
          <w:b w:val="0"/>
          <w:bCs w:val="0"/>
          <w:rtl/>
        </w:rPr>
        <w:t>ج</w:t>
      </w:r>
      <w:r w:rsidRPr="00B807EC">
        <w:rPr>
          <w:lang w:val="tr-TR"/>
        </w:rPr>
        <w:t xml:space="preserve"> kepada pelayan dan budak:</w:t>
      </w:r>
      <w:bookmarkEnd w:id="71"/>
    </w:p>
    <w:p w:rsidR="00F56DB1" w:rsidRPr="00B807EC" w:rsidRDefault="00F56DB1" w:rsidP="00F56DB1">
      <w:pPr>
        <w:spacing w:line="360" w:lineRule="auto"/>
        <w:jc w:val="lowKashida"/>
        <w:rPr>
          <w:rFonts w:ascii="Bookman Old Style" w:hAnsi="Bookman Old Style" w:cs="Courier New"/>
          <w:lang w:val="tr-TR"/>
        </w:rPr>
      </w:pPr>
      <w:r w:rsidRPr="00B807EC">
        <w:rPr>
          <w:rFonts w:ascii="Bookman Old Style" w:hAnsi="Bookman Old Style" w:cs="Courier New"/>
          <w:lang w:val="tr-TR"/>
        </w:rPr>
        <w:tab/>
        <w:t xml:space="preserve">Sungguh  pembantu dan budak sebelum masa Islam tidak mempunyai hak dan kemuliaan. Maka tatkala Allah </w:t>
      </w:r>
      <w:r w:rsidR="00B31979" w:rsidRPr="00B31979">
        <w:rPr>
          <w:rFonts w:ascii="Bookman Old Style" w:hAnsi="Bookman Old Style" w:cs="CTraditional Arabic"/>
          <w:rtl/>
        </w:rPr>
        <w:t>ـ</w:t>
      </w:r>
      <w:r w:rsidRPr="00B807EC">
        <w:rPr>
          <w:rFonts w:ascii="Bookman Old Style" w:hAnsi="Bookman Old Style" w:cs="Courier New"/>
          <w:lang w:val="tr-TR"/>
        </w:rPr>
        <w:t xml:space="preserve"> memuliakan dunia dengan risalah Islam, Nabi </w:t>
      </w:r>
      <w:r w:rsidR="0007715A" w:rsidRPr="0007715A">
        <w:rPr>
          <w:rFonts w:ascii="Bookman Old Style" w:hAnsi="Bookman Old Style" w:cs="CTraditional Arabic"/>
          <w:rtl/>
        </w:rPr>
        <w:t>ج</w:t>
      </w:r>
      <w:r w:rsidRPr="00B807EC">
        <w:rPr>
          <w:rFonts w:ascii="Bookman Old Style" w:hAnsi="Bookman Old Style" w:cs="Courier New"/>
          <w:lang w:val="tr-TR"/>
        </w:rPr>
        <w:t xml:space="preserve"> mengangkat kezaliman dari mereka, dan menentapkan hak-hak bagi mereka dan mengancam orang yang menganiaya mereka, atau merendahkan mereka, atau mengutuk mereka dengan ancaman siksa yang pedih.</w:t>
      </w:r>
    </w:p>
    <w:p w:rsidR="00F56DB1" w:rsidRPr="009F13F4" w:rsidRDefault="00F56DB1" w:rsidP="00F56DB1">
      <w:pPr>
        <w:spacing w:line="360" w:lineRule="auto"/>
        <w:jc w:val="lowKashida"/>
        <w:rPr>
          <w:rFonts w:ascii="Bookman Old Style" w:hAnsi="Bookman Old Style" w:cs="Courier New"/>
        </w:rPr>
      </w:pPr>
      <w:r w:rsidRPr="00B807EC">
        <w:rPr>
          <w:rFonts w:ascii="Bookman Old Style" w:hAnsi="Bookman Old Style" w:cs="Courier New"/>
          <w:lang w:val="tr-TR"/>
        </w:rPr>
        <w:tab/>
        <w:t xml:space="preserve">Dari Ma'rur bin Suwaid, ia berkata, 'Aku melihat Abu Dzarr </w:t>
      </w:r>
      <w:r w:rsidR="00475DB1" w:rsidRPr="00475DB1">
        <w:rPr>
          <w:rFonts w:ascii="Bookman Old Style" w:hAnsi="Bookman Old Style" w:cs="CTraditional Arabic"/>
          <w:rtl/>
        </w:rPr>
        <w:t>س</w:t>
      </w:r>
      <w:r w:rsidRPr="00B807EC">
        <w:rPr>
          <w:rFonts w:ascii="Bookman Old Style" w:hAnsi="Bookman Old Style" w:cs="Courier New"/>
          <w:lang w:val="tr-TR"/>
        </w:rPr>
        <w:t xml:space="preserve"> dan atasnya adalah pakaian dan atas budaknya pakaian yang serupa, maksudnya ia memakai seperti yang dipakai budaknya. Ia berkata, 'Aku bertanya kepadanya tentang hal itu, maka ia menyebutkan bahwa ia pernah mencela seorang laki-laki di masa Rasulullah </w:t>
      </w:r>
      <w:r w:rsidR="0007715A" w:rsidRPr="0007715A">
        <w:rPr>
          <w:rFonts w:ascii="Bookman Old Style" w:hAnsi="Bookman Old Style" w:cs="CTraditional Arabic"/>
          <w:rtl/>
        </w:rPr>
        <w:t>ج</w:t>
      </w:r>
      <w:r w:rsidRPr="00B807EC">
        <w:rPr>
          <w:rFonts w:ascii="Bookman Old Style" w:hAnsi="Bookman Old Style" w:cs="Courier New"/>
          <w:lang w:val="tr-TR"/>
        </w:rPr>
        <w:t xml:space="preserve">, maka mencelanya dengan ibunya. </w:t>
      </w:r>
      <w:r w:rsidRPr="009F13F4">
        <w:rPr>
          <w:rFonts w:ascii="Bookman Old Style" w:hAnsi="Bookman Old Style" w:cs="Courier New"/>
        </w:rPr>
        <w:t xml:space="preserve">Laki-laki itu datang kepada Nabi </w:t>
      </w:r>
      <w:r w:rsidR="0007715A" w:rsidRPr="0007715A">
        <w:rPr>
          <w:rFonts w:ascii="Bookman Old Style" w:hAnsi="Bookman Old Style" w:cs="CTraditional Arabic"/>
          <w:rtl/>
        </w:rPr>
        <w:t>ج</w:t>
      </w:r>
      <w:r w:rsidRPr="009F13F4">
        <w:rPr>
          <w:rFonts w:ascii="Bookman Old Style" w:hAnsi="Bookman Old Style" w:cs="Courier New"/>
        </w:rPr>
        <w:t xml:space="preserve">, lalu menyebutkan hal itu kepadanya. Maka 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إِنَّكَ امْرُؤٌ فِيكَ جَاهِلِيَّةٌ؛ إخْوَانُكُمْ خَوَلُكُمْ, جَعَلَهُمُ اللهُ تَحْتَ أَيْدِيكُمْ, فَمَنْ كَانَ أَخُوهُ تَحْتَ يَدَيْهِ، فَلْيُطْعِمْهُ مِمَّا يَأْكُل, وَلْيُلْبِسْه مِمَّا يَلْبَس, وَلَا تُكلِّفُوهمْ مَا يَغْلِبُهُمْ, فَإِنْ كَلَّفْتُمُوهُمْ، فَأَعِينُوهُمْ عَلَيْهِ</w:t>
      </w:r>
      <w:r w:rsidRPr="009F13F4">
        <w:rPr>
          <w:spacing w:val="-4"/>
          <w:rtl/>
        </w:rPr>
        <w:t>" [متفقٌ عليهِ]</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padamu ada sifat jahiliyah, saudara-saudaramu adalah budak-budakmu.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menjadikan mereka di bawah kakimu. Maka barangsiapa yang saudaranya berada di bawah kedua kakinya, maka hendaklah ia memberi makan kepadanya apa yang dia makan, memberi pakaian dari apa yang dia pakai, dan janganlah memberi tugas di luar kemampuannya, maka jika kamu menugaskan mereka maka tolonglah mereka atasnya</w:t>
      </w:r>
      <w:r w:rsidRPr="009F13F4">
        <w:rPr>
          <w:rFonts w:ascii="Bookman Old Style" w:hAnsi="Bookman Old Style" w:cs="Courier New"/>
        </w:rPr>
        <w:t>."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Perhatikanlah, bagaimana Nabi </w:t>
      </w:r>
      <w:r w:rsidR="0007715A" w:rsidRPr="0007715A">
        <w:rPr>
          <w:rFonts w:ascii="Bookman Old Style" w:hAnsi="Bookman Old Style" w:cs="CTraditional Arabic"/>
          <w:rtl/>
        </w:rPr>
        <w:t>ج</w:t>
      </w:r>
      <w:r w:rsidRPr="009F13F4">
        <w:rPr>
          <w:rFonts w:ascii="Bookman Old Style" w:hAnsi="Bookman Old Style" w:cs="Courier New"/>
        </w:rPr>
        <w:t xml:space="preserve"> menempatkan pembantu seperti saudara, supaya menetap di hati seorang muslim bahwa apabila ia menganiaya pembantu ini atau berbuat jahat </w:t>
      </w:r>
      <w:r w:rsidRPr="005552D6">
        <w:rPr>
          <w:rFonts w:ascii="Bookman Old Style" w:hAnsi="Bookman Old Style" w:cs="Courier New"/>
        </w:rPr>
        <w:t xml:space="preserve">kepadanya, atau memakan hartanya, sesungguhnya ia seperti orang yang melakukan hal itu terhadap saudaranya. Kemudian Nabi </w:t>
      </w:r>
      <w:r w:rsidR="0007715A" w:rsidRPr="0007715A">
        <w:rPr>
          <w:rFonts w:ascii="Bookman Old Style" w:hAnsi="Bookman Old Style" w:cs="CTraditional Arabic"/>
          <w:rtl/>
        </w:rPr>
        <w:t>ج</w:t>
      </w:r>
      <w:r w:rsidRPr="005552D6">
        <w:rPr>
          <w:rFonts w:ascii="Bookman Old Style" w:hAnsi="Bookman Old Style" w:cs="Courier New"/>
        </w:rPr>
        <w:t xml:space="preserve"> menyuruh bersungguh-sungguh berbuat baik dan kasih sayang kepada mereka, memuliakan, memberi makan dan pakaian kepada mereka dari jenis yang dia pakai dan dia makan. Karena alasan itulah Abu Dzarr </w:t>
      </w:r>
      <w:r w:rsidR="00475DB1" w:rsidRPr="00475DB1">
        <w:rPr>
          <w:rFonts w:ascii="Bookman Old Style" w:hAnsi="Bookman Old Style" w:cs="CTraditional Arabic"/>
          <w:rtl/>
        </w:rPr>
        <w:t>س</w:t>
      </w:r>
      <w:r w:rsidRPr="005552D6">
        <w:rPr>
          <w:rFonts w:ascii="Bookman Old Style" w:hAnsi="Bookman Old Style" w:cs="Courier New"/>
        </w:rPr>
        <w:t xml:space="preserve"> memberi pakaian kepada pembantunya dari jenis yang dia pakai. Dalam hadits ini pula Nabi </w:t>
      </w:r>
      <w:r w:rsidR="0007715A" w:rsidRPr="0007715A">
        <w:rPr>
          <w:rFonts w:ascii="Bookman Old Style" w:hAnsi="Bookman Old Style" w:cs="CTraditional Arabic"/>
          <w:rtl/>
        </w:rPr>
        <w:t>ج</w:t>
      </w:r>
      <w:r w:rsidRPr="005552D6">
        <w:rPr>
          <w:rFonts w:ascii="Bookman Old Style" w:hAnsi="Bookman Old Style" w:cs="Courier New"/>
        </w:rPr>
        <w:t xml:space="preserve"> melarang menugaskan pembantu dengan tugas yang dia tidak mampu melakukannya. Ini meliputi memberikan keringanan terhadap mereka dan</w:t>
      </w:r>
      <w:r w:rsidRPr="009F13F4">
        <w:rPr>
          <w:rFonts w:ascii="Bookman Old Style" w:hAnsi="Bookman Old Style" w:cs="Courier New"/>
        </w:rPr>
        <w:t xml:space="preserve"> memberikan kepada mereka waktu istirahat yang cukup untuk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Abu Mas'ud an-Anshar </w:t>
      </w:r>
      <w:r w:rsidR="00475DB1" w:rsidRPr="00475DB1">
        <w:rPr>
          <w:rFonts w:ascii="Bookman Old Style" w:hAnsi="Bookman Old Style" w:cs="CTraditional Arabic"/>
          <w:rtl/>
        </w:rPr>
        <w:t>س</w:t>
      </w:r>
      <w:r w:rsidRPr="009F13F4">
        <w:rPr>
          <w:rFonts w:ascii="Bookman Old Style" w:hAnsi="Bookman Old Style" w:cs="Courier New"/>
        </w:rPr>
        <w:t xml:space="preserve">, ia berkata, 'Aku pernah memukul budakku dengan cambuk, lalu aku mendengar suara dari belakangku, 'Ketahuilah, wahai Abu Mas'ud.' Maka aku tidak memahami suara itu karena marah. Ia berkata, 'Maka tatkala dia sudah dekat dariku, ternyata dia adalah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Ternyata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'Ketahuilah, wahai Abu Mas'ud</w:t>
      </w:r>
      <w:r w:rsidRPr="009F13F4">
        <w:rPr>
          <w:rFonts w:ascii="Bookman Old Style" w:hAnsi="Bookman Old Style" w:cs="Courier New"/>
        </w:rPr>
        <w:t xml:space="preserve">.' Ia berkata, 'Maka aku melemparkan cambuk dari tanganku.' Beliau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 xml:space="preserve">Ketahuilah, wahai Abu Mas'ud,  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lebih mampu terhadapmu darimu atas budak ini.</w:t>
      </w:r>
      <w:r w:rsidRPr="009F13F4">
        <w:rPr>
          <w:rFonts w:ascii="Bookman Old Style" w:hAnsi="Bookman Old Style" w:cs="Courier New"/>
        </w:rPr>
        <w:t>' Aku berkata, 'Aku tidak pernah memukul budak lagi untuk selamanya."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dalam satu riwayat: aku berkata, 'Wahai Rasulullah, Dia merdeka karena Allah </w:t>
      </w:r>
      <w:r w:rsidR="00B31979" w:rsidRPr="00B31979">
        <w:rPr>
          <w:rFonts w:ascii="Bookman Old Style" w:hAnsi="Bookman Old Style" w:cs="CTraditional Arabic"/>
          <w:rtl/>
        </w:rPr>
        <w:t>ـ</w:t>
      </w:r>
      <w:r w:rsidRPr="009F13F4">
        <w:rPr>
          <w:rFonts w:ascii="Bookman Old Style" w:hAnsi="Bookman Old Style" w:cs="Courier New"/>
        </w:rPr>
        <w:t xml:space="preserve">.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'Adapun jika engkau tidak melakukannya, niscaya api neraka akan menyentuhmu.</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pPr>
      <w:r w:rsidRPr="009F13F4">
        <w:rPr>
          <w:rtl/>
        </w:rPr>
        <w:t>مَنْ لَطَمَ مَمْلُوكًا لَهُ أَوْ ضَرَبَهُ، فَكَفَّارَتُهُ أَنْ يَعْتِقَهُ" [رواه أبو داود وصححه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Barangsiapa yang menempeleng atau memukul budaknya, maka penebusnya adalah memerdekakannya</w:t>
      </w:r>
      <w:r w:rsidRPr="009F13F4">
        <w:rPr>
          <w:rFonts w:ascii="Bookman Old Style" w:hAnsi="Bookman Old Style" w:cs="Courier New"/>
        </w:rPr>
        <w:t>.'HR. Abu Daud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adalah orang yang membebaskan orang-orang yang lemah, memerdekakan budak, bersifat adil terhadap pembantu, berdiri di barisan orang yang terluka hatinya, maka tertambal luka mereka, dan menyegarkan hati dan sanubari mereka.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Mu'awiyah bin Suwaid bin Muqrib, ia berkata, 'Aku pernah menempeleng budak kami, maka bapakku memanggil dia dan aku seraya berkata, 'Lakukan qishash darinya, maka sesungguhnya kami –wahai sekalian bani Muqrin- kami berjumlah tujuh orang di masa Nabi </w:t>
      </w:r>
      <w:r w:rsidR="0007715A" w:rsidRPr="0007715A">
        <w:rPr>
          <w:rFonts w:ascii="Bookman Old Style" w:hAnsi="Bookman Old Style" w:cs="CTraditional Arabic"/>
          <w:rtl/>
        </w:rPr>
        <w:t>ج</w:t>
      </w:r>
      <w:r w:rsidRPr="009F13F4">
        <w:rPr>
          <w:rFonts w:ascii="Bookman Old Style" w:hAnsi="Bookman Old Style" w:cs="Courier New"/>
        </w:rPr>
        <w:t xml:space="preserve">, dan kami hanya mempunyai seorang pembantu. Maka seseorang dari kami menempelengnya.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r w:rsidRPr="009F13F4">
        <w:rPr>
          <w:rFonts w:ascii="Bookman Old Style" w:hAnsi="Bookman Old Style" w:cs="Courier New"/>
          <w:i/>
          <w:iCs/>
        </w:rPr>
        <w:t>Merdekakanlah dia</w:t>
      </w:r>
      <w:r w:rsidRPr="009F13F4">
        <w:rPr>
          <w:rFonts w:ascii="Bookman Old Style" w:hAnsi="Bookman Old Style" w:cs="Courier New"/>
        </w:rPr>
        <w:t xml:space="preserve">.' Mereka berkata, 'Kami tidak mempunyai pembantu selain dia.' Ia </w:t>
      </w:r>
      <w:r w:rsidR="0007715A" w:rsidRPr="0007715A">
        <w:rPr>
          <w:rFonts w:ascii="Bookman Old Style" w:hAnsi="Bookman Old Style" w:cs="CTraditional Arabic"/>
          <w:rtl/>
        </w:rPr>
        <w:t>ج</w:t>
      </w:r>
      <w:r w:rsidRPr="009F13F4">
        <w:rPr>
          <w:rFonts w:ascii="Bookman Old Style" w:hAnsi="Bookman Old Style" w:cs="Courier New"/>
        </w:rPr>
        <w:t xml:space="preserve"> bersabda, 'Maka hendaklah ia melayani mereka sampai mereka merasa cukup, apabila mereka sudah merasa cukup, maka hendaklah mereka memerdekakannya."HR.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Inilah dia Muhammad </w:t>
      </w:r>
      <w:r w:rsidR="0007715A" w:rsidRPr="0007715A">
        <w:rPr>
          <w:rFonts w:ascii="Bookman Old Style" w:hAnsi="Bookman Old Style" w:cs="CTraditional Arabic"/>
          <w:rtl/>
        </w:rPr>
        <w:t>ج</w:t>
      </w:r>
      <w:r w:rsidRPr="009F13F4">
        <w:rPr>
          <w:rFonts w:ascii="Bookman Old Style" w:hAnsi="Bookman Old Style" w:cs="Courier New"/>
        </w:rPr>
        <w:t>, dan inilah pendiriannya bersama pelayan dan budak. Di manakah orang-orang yang menyerukan kebebasan manusia dari pendirian ini?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Perhatikanlah contoh sikap dalam perilaku Nabi </w:t>
      </w:r>
      <w:r w:rsidR="0007715A" w:rsidRPr="0007715A">
        <w:rPr>
          <w:rFonts w:ascii="Bookman Old Style" w:hAnsi="Bookman Old Style" w:cs="CTraditional Arabic"/>
          <w:rtl/>
        </w:rPr>
        <w:t>ج</w:t>
      </w:r>
      <w:r w:rsidRPr="009F13F4">
        <w:rPr>
          <w:rFonts w:ascii="Bookman Old Style" w:hAnsi="Bookman Old Style" w:cs="Courier New"/>
        </w:rPr>
        <w:t xml:space="preserve"> terhadap pembantu. Sungguh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berkata, 'Aku melayani Rasulullah </w:t>
      </w:r>
      <w:r w:rsidR="0007715A" w:rsidRPr="0007715A">
        <w:rPr>
          <w:rFonts w:ascii="Bookman Old Style" w:hAnsi="Bookman Old Style" w:cs="CTraditional Arabic"/>
          <w:rtl/>
        </w:rPr>
        <w:t>ج</w:t>
      </w:r>
      <w:r w:rsidRPr="009F13F4">
        <w:rPr>
          <w:rFonts w:ascii="Bookman Old Style" w:hAnsi="Bookman Old Style" w:cs="Courier New"/>
        </w:rPr>
        <w:t xml:space="preserve"> selama sepuluh tahun, demi Allah, dia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mengatakan cih, tidak pernah mengatakan sesuatu yang kulakukan: kenapa engkau melakukannya?, dan tidak pernah mengatakan sesuatu yang tidak kulakukan: kenapa engkau tidak melakukan seperti ini?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dalam riwayat Muslim: 'Dan dia </w:t>
      </w:r>
      <w:r w:rsidR="0007715A" w:rsidRPr="0007715A">
        <w:rPr>
          <w:rFonts w:ascii="Bookman Old Style" w:hAnsi="Bookman Old Style" w:cs="CTraditional Arabic"/>
          <w:rtl/>
        </w:rPr>
        <w:t>ج</w:t>
      </w:r>
      <w:r w:rsidRPr="009F13F4">
        <w:rPr>
          <w:rFonts w:ascii="Bookman Old Style" w:hAnsi="Bookman Old Style" w:cs="Courier New"/>
        </w:rPr>
        <w:t xml:space="preserve"> tidak mencela sesuatu atasku.'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berkata kepada pembantu: 'Apakah engkau membutuhkan sesuatu?' (HR. Ahmad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Anas bin Malik </w:t>
      </w:r>
      <w:r w:rsidR="00475DB1" w:rsidRPr="00475DB1">
        <w:rPr>
          <w:rFonts w:ascii="Bookman Old Style" w:hAnsi="Bookman Old Style" w:cs="CTraditional Arabic"/>
          <w:rtl/>
        </w:rPr>
        <w:t>س</w:t>
      </w:r>
      <w:r w:rsidRPr="009F13F4">
        <w:rPr>
          <w:rFonts w:ascii="Bookman Old Style" w:hAnsi="Bookman Old Style" w:cs="Courier New"/>
        </w:rPr>
        <w:t xml:space="preserve">, ia berkata, 'Sesungguhnya seorang budak wanita mengambil tangan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dia </w:t>
      </w:r>
      <w:r w:rsidR="0007715A" w:rsidRPr="0007715A">
        <w:rPr>
          <w:rFonts w:ascii="Bookman Old Style" w:hAnsi="Bookman Old Style" w:cs="CTraditional Arabic"/>
          <w:rtl/>
        </w:rPr>
        <w:t>ج</w:t>
      </w:r>
      <w:r w:rsidRPr="009F13F4">
        <w:rPr>
          <w:rFonts w:ascii="Bookman Old Style" w:hAnsi="Bookman Old Style" w:cs="Courier New"/>
        </w:rPr>
        <w:t xml:space="preserve"> tidak menarik tangannya  dari tangannya ia sehingga ia pergi dengannya </w:t>
      </w:r>
      <w:r w:rsidR="0007715A" w:rsidRPr="0007715A">
        <w:rPr>
          <w:rFonts w:ascii="Bookman Old Style" w:hAnsi="Bookman Old Style" w:cs="CTraditional Arabic"/>
          <w:rtl/>
        </w:rPr>
        <w:t>ج</w:t>
      </w:r>
      <w:r w:rsidRPr="009F13F4">
        <w:rPr>
          <w:rFonts w:ascii="Bookman Old Style" w:hAnsi="Bookman Old Style" w:cs="Courier New"/>
        </w:rPr>
        <w:t xml:space="preserve"> di tempat yang dia kehendaki dari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Madinah untuk menunaikan hajatnya. HR. Ahmad dan dishahihkan oleh Syaikh al-Albani.</w:t>
      </w:r>
    </w:p>
    <w:p w:rsidR="00FB5B0F" w:rsidRDefault="00FB5B0F" w:rsidP="00F56DB1">
      <w:pPr>
        <w:spacing w:line="360" w:lineRule="auto"/>
        <w:jc w:val="lowKashida"/>
        <w:rPr>
          <w:rFonts w:ascii="Bookman Old Style" w:hAnsi="Bookman Old Style" w:cs="Courier New"/>
        </w:rPr>
        <w:sectPr w:rsidR="00FB5B0F" w:rsidSect="00B31979">
          <w:pgSz w:w="8392" w:h="11907" w:code="11"/>
          <w:pgMar w:top="992" w:right="992" w:bottom="992" w:left="992" w:header="720" w:footer="709" w:gutter="0"/>
          <w:cols w:space="708"/>
          <w:titlePg/>
          <w:docGrid w:linePitch="360"/>
        </w:sectPr>
      </w:pPr>
    </w:p>
    <w:p w:rsidR="00F56DB1" w:rsidRPr="009F13F4" w:rsidRDefault="00F56DB1" w:rsidP="00FB5B0F">
      <w:pPr>
        <w:pStyle w:val="1"/>
      </w:pPr>
      <w:bookmarkStart w:id="73" w:name="_Toc468352033"/>
      <w:r w:rsidRPr="009F13F4">
        <w:t>Majelis ke Empat Puluh Dua</w:t>
      </w:r>
      <w:r w:rsidR="00FB5B0F">
        <w:t>:</w:t>
      </w:r>
      <w:r w:rsidR="00FB5B0F">
        <w:br/>
      </w:r>
      <w:r w:rsidRPr="009F13F4">
        <w:t xml:space="preserve">Kemurahan Nabi </w:t>
      </w:r>
      <w:r w:rsidR="000354ED" w:rsidRPr="00FB5B0F">
        <w:rPr>
          <w:rFonts w:cs="CTraditional Arabic"/>
          <w:b w:val="0"/>
          <w:bCs w:val="0"/>
          <w:rtl/>
        </w:rPr>
        <w:t>ج</w:t>
      </w:r>
      <w:bookmarkEnd w:id="73"/>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sifat pemurah, maka tidak ada menyamainya </w:t>
      </w:r>
      <w:r w:rsidR="0007715A" w:rsidRPr="0007715A">
        <w:rPr>
          <w:rFonts w:ascii="Bookman Old Style" w:hAnsi="Bookman Old Style" w:cs="CTraditional Arabic"/>
          <w:rtl/>
        </w:rPr>
        <w:t>ج</w:t>
      </w:r>
      <w:r w:rsidRPr="009F13F4">
        <w:rPr>
          <w:rFonts w:ascii="Bookman Old Style" w:hAnsi="Bookman Old Style" w:cs="Courier New"/>
        </w:rPr>
        <w:t xml:space="preserve"> pada akhlak yang mulia ini. Kemurahannya meliputi semua tingkatan pemurah, yang tertinggi adalah pemurah dengan jiwa fi sabilillah, seperti dikatakan:</w:t>
      </w:r>
    </w:p>
    <w:p w:rsidR="00F56DB1" w:rsidRPr="009F13F4" w:rsidRDefault="00F56DB1" w:rsidP="00F56DB1">
      <w:pPr>
        <w:spacing w:line="360" w:lineRule="auto"/>
        <w:jc w:val="center"/>
        <w:rPr>
          <w:rFonts w:ascii="Bookman Old Style" w:hAnsi="Bookman Old Style" w:cs="Courier New"/>
          <w:i/>
          <w:iCs/>
        </w:rPr>
      </w:pPr>
      <w:r w:rsidRPr="009F13F4">
        <w:rPr>
          <w:rFonts w:ascii="Bookman Old Style" w:hAnsi="Bookman Old Style" w:cs="Courier New"/>
          <w:i/>
          <w:iCs/>
        </w:rPr>
        <w:t>Pemurah dengan jiwa, jika kikir orang yang kikir dengannya</w:t>
      </w:r>
    </w:p>
    <w:p w:rsidR="00F56DB1" w:rsidRPr="009F13F4" w:rsidRDefault="00F56DB1" w:rsidP="00F56DB1">
      <w:pPr>
        <w:spacing w:line="360" w:lineRule="auto"/>
        <w:jc w:val="center"/>
        <w:rPr>
          <w:rFonts w:ascii="Bookman Old Style" w:hAnsi="Bookman Old Style" w:cs="Courier New"/>
          <w:i/>
          <w:iCs/>
        </w:rPr>
      </w:pPr>
      <w:r w:rsidRPr="009F13F4">
        <w:rPr>
          <w:rFonts w:ascii="Bookman Old Style" w:hAnsi="Bookman Old Style" w:cs="Courier New"/>
          <w:i/>
          <w:iCs/>
        </w:rPr>
        <w:t>Dan pemurah dengan jiwa adalah puncak sifat pemurah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Nabi </w:t>
      </w:r>
      <w:r w:rsidR="0007715A" w:rsidRPr="0007715A">
        <w:rPr>
          <w:rFonts w:ascii="Bookman Old Style" w:hAnsi="Bookman Old Style" w:cs="CTraditional Arabic"/>
          <w:rtl/>
        </w:rPr>
        <w:t>ج</w:t>
      </w:r>
      <w:r w:rsidRPr="009F13F4">
        <w:rPr>
          <w:rFonts w:ascii="Bookman Old Style" w:hAnsi="Bookman Old Style" w:cs="Courier New"/>
        </w:rPr>
        <w:t xml:space="preserve"> berkorban dengan jiwanya dalam berjihad melawan musuh-musuh Allah </w:t>
      </w:r>
      <w:r w:rsidR="00B31979" w:rsidRPr="00B31979">
        <w:rPr>
          <w:rFonts w:ascii="Bookman Old Style" w:hAnsi="Bookman Old Style" w:cs="CTraditional Arabic"/>
          <w:rtl/>
        </w:rPr>
        <w:t>ـ</w:t>
      </w:r>
      <w:r w:rsidRPr="009F13F4">
        <w:rPr>
          <w:rFonts w:ascii="Bookman Old Style" w:hAnsi="Bookman Old Style" w:cs="Courier New"/>
        </w:rPr>
        <w:t xml:space="preserve">. Dia </w:t>
      </w:r>
      <w:r w:rsidR="0007715A" w:rsidRPr="0007715A">
        <w:rPr>
          <w:rFonts w:ascii="Bookman Old Style" w:hAnsi="Bookman Old Style" w:cs="CTraditional Arabic"/>
          <w:rtl/>
        </w:rPr>
        <w:t>ج</w:t>
      </w:r>
      <w:r w:rsidRPr="009F13F4">
        <w:rPr>
          <w:rFonts w:ascii="Bookman Old Style" w:hAnsi="Bookman Old Style" w:cs="Courier New"/>
        </w:rPr>
        <w:t xml:space="preserve"> adalah orang yang paling dekat dari musuh dalam peperangan, dan para pemberani yang mendampinginya atau berdiri di sampignya.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Nabi </w:t>
      </w:r>
      <w:r w:rsidR="0007715A" w:rsidRPr="0007715A">
        <w:rPr>
          <w:rFonts w:ascii="Bookman Old Style" w:hAnsi="Bookman Old Style" w:cs="CTraditional Arabic"/>
          <w:rtl/>
        </w:rPr>
        <w:t>ج</w:t>
      </w:r>
      <w:r w:rsidRPr="009F13F4">
        <w:rPr>
          <w:rFonts w:ascii="Bookman Old Style" w:hAnsi="Bookman Old Style" w:cs="Courier New"/>
        </w:rPr>
        <w:t xml:space="preserve"> menyumbangkan ilmunya, mengajari para sahabatnya dari ilmu yang diajarkan Allah </w:t>
      </w:r>
      <w:r w:rsidR="00B31979" w:rsidRPr="00B31979">
        <w:rPr>
          <w:rFonts w:ascii="Bookman Old Style" w:hAnsi="Bookman Old Style" w:cs="CTraditional Arabic"/>
          <w:rtl/>
        </w:rPr>
        <w:t>ـ</w:t>
      </w:r>
      <w:r w:rsidRPr="009F13F4">
        <w:rPr>
          <w:rFonts w:ascii="Bookman Old Style" w:hAnsi="Bookman Old Style" w:cs="Courier New"/>
        </w:rPr>
        <w:t xml:space="preserve"> kepadanya, bersemangat mengajarkan kebaikan kepada mereka, dan kasih sayang kepada mereka dalam mengajar, serta dia </w:t>
      </w:r>
      <w:r w:rsidR="0007715A" w:rsidRPr="0007715A">
        <w:rPr>
          <w:rFonts w:ascii="Bookman Old Style" w:hAnsi="Bookman Old Style" w:cs="CTraditional Arabic"/>
          <w:rtl/>
        </w:rPr>
        <w:t>ج</w:t>
      </w:r>
      <w:r w:rsidRPr="009F13F4">
        <w:rPr>
          <w:rFonts w:ascii="Bookman Old Style" w:hAnsi="Bookman Old Style" w:cs="Courier New"/>
        </w:rPr>
        <w:t xml:space="preserve"> bersabda:</w:t>
      </w:r>
    </w:p>
    <w:p w:rsidR="00F56DB1" w:rsidRPr="009F13F4" w:rsidRDefault="00F56DB1" w:rsidP="004669C7">
      <w:pPr>
        <w:pStyle w:val="a0"/>
        <w:rPr>
          <w:rtl/>
        </w:rPr>
      </w:pPr>
      <w:r w:rsidRPr="009F13F4">
        <w:rPr>
          <w:rtl/>
        </w:rPr>
        <w:t>إِنَّ اللهَ لَمْ يَبْعَثْنِي مُعَنّتًا وَلَا مُتَعَنِّتًا، وَلَكِنْ بَعَثَنِي مُعَلِّمًا مُيَسِّرًا" [رواه مسلمُ].</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Sesungguhnya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tidak mengutusku sebagai orang yang memberatkan dan tidak pula memaksakan, akan tetapi dia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mengutusku sebagai guru yang memudahkan</w:t>
      </w:r>
      <w:r w:rsidRPr="009F13F4">
        <w:rPr>
          <w:rFonts w:ascii="Bookman Old Style" w:hAnsi="Bookman Old Style" w:cs="Courier New"/>
        </w:rPr>
        <w:t>.'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Dia </w:t>
      </w:r>
      <w:r w:rsidR="0007715A" w:rsidRPr="0007715A">
        <w:rPr>
          <w:rFonts w:ascii="Bookman Old Style" w:hAnsi="Bookman Old Style" w:cs="CTraditional Arabic"/>
          <w:rtl/>
        </w:rPr>
        <w:t>ج</w:t>
      </w:r>
      <w:r w:rsidRPr="009F13F4">
        <w:rPr>
          <w:rFonts w:ascii="Bookman Old Style" w:hAnsi="Bookman Old Style" w:cs="Courier New"/>
        </w:rPr>
        <w:t xml:space="preserve"> bersabda: </w:t>
      </w:r>
    </w:p>
    <w:p w:rsidR="00F56DB1" w:rsidRPr="009F13F4" w:rsidRDefault="00F56DB1" w:rsidP="004669C7">
      <w:pPr>
        <w:pStyle w:val="a0"/>
        <w:rPr>
          <w:i/>
          <w:iCs/>
        </w:rPr>
      </w:pPr>
      <w:r w:rsidRPr="009F13F4">
        <w:rPr>
          <w:rtl/>
        </w:rPr>
        <w:t xml:space="preserve">إِنَّما أَنَا لَكُمْ بِمَنْزِلَةِ الوَالِدِ أَعُلِّمُكُمْ" </w:t>
      </w:r>
      <w:r w:rsidRPr="000E48ED">
        <w:rPr>
          <w:sz w:val="26"/>
          <w:szCs w:val="26"/>
          <w:rtl/>
        </w:rPr>
        <w:t>[رواه أحمد وأبوداود وحسنه الألبانيُّ].</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"Sesungguhnya aku bagimu menempati bapak, aku mengajarimu</w:t>
      </w:r>
      <w:r w:rsidRPr="009F13F4">
        <w:rPr>
          <w:rFonts w:ascii="Bookman Old Style" w:hAnsi="Bookman Old Style" w:cs="Courier New"/>
        </w:rPr>
        <w:t>." (HR. Ahmad dan Abu Daud dan dihasankan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 xml:space="preserve"> </w:t>
      </w:r>
      <w:r w:rsidRPr="009F13F4">
        <w:rPr>
          <w:rFonts w:ascii="Bookman Old Style" w:hAnsi="Bookman Old Style" w:cs="Courier New"/>
        </w:rPr>
        <w:tab/>
        <w:t xml:space="preserve">Apabila ada yang bertanya kepadanya tentang satu hukum, terkadang beliau menambah jawabannya, dan ini termasuk pemurah dalam ilmu. Sebagian dari mereka bertanya kepadanya </w:t>
      </w:r>
      <w:r w:rsidR="0007715A" w:rsidRPr="0007715A">
        <w:rPr>
          <w:rFonts w:ascii="Bookman Old Style" w:hAnsi="Bookman Old Style" w:cs="CTraditional Arabic"/>
          <w:rtl/>
        </w:rPr>
        <w:t>ج</w:t>
      </w:r>
      <w:r w:rsidRPr="009F13F4">
        <w:rPr>
          <w:rFonts w:ascii="Bookman Old Style" w:hAnsi="Bookman Old Style" w:cs="Courier New"/>
        </w:rPr>
        <w:t xml:space="preserve"> tentang bersuci dengan air laut, maka Nabi </w:t>
      </w:r>
      <w:r w:rsidR="0007715A" w:rsidRPr="0007715A">
        <w:rPr>
          <w:rFonts w:ascii="Bookman Old Style" w:hAnsi="Bookman Old Style" w:cs="CTraditional Arabic"/>
          <w:rtl/>
        </w:rPr>
        <w:t>ج</w:t>
      </w:r>
      <w:r w:rsidRPr="009F13F4">
        <w:rPr>
          <w:rFonts w:ascii="Bookman Old Style" w:hAnsi="Bookman Old Style" w:cs="Courier New"/>
        </w:rPr>
        <w:t xml:space="preserve"> menjawab:</w:t>
      </w:r>
    </w:p>
    <w:p w:rsidR="00F56DB1" w:rsidRPr="009F13F4" w:rsidRDefault="00F56DB1" w:rsidP="004669C7">
      <w:pPr>
        <w:pStyle w:val="a0"/>
      </w:pPr>
      <w:r w:rsidRPr="009F13F4">
        <w:rPr>
          <w:rtl/>
        </w:rPr>
        <w:t xml:space="preserve">"هُوَ الطَّهُورُ مَاؤُهُ الْحِلُّ مِيَتُتُه" </w:t>
      </w:r>
      <w:r w:rsidRPr="000E48ED">
        <w:rPr>
          <w:sz w:val="26"/>
          <w:szCs w:val="26"/>
          <w:rtl/>
        </w:rPr>
        <w:t>[رواه أحمدُ وأصحاب السُّنَنِ].</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i/>
          <w:iCs/>
        </w:rPr>
        <w:t>"Ia, suci airnya, halal bangkainya."</w:t>
      </w:r>
      <w:r w:rsidRPr="009F13F4">
        <w:rPr>
          <w:rFonts w:ascii="Bookman Old Style" w:hAnsi="Bookman Old Style" w:cs="Courier New"/>
        </w:rPr>
        <w:t xml:space="preserve"> HR. Ahmad dan ashhabus sunan).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Adapun sifat pemurahnya dengan waktu dan lapangnya di jalan menunaikan kebutuhan manusia dan berusaha dalam kebaikan mereka, maka dia adalah manusia paling pemurah dalam bidang ini. dan cukuplah sebagai contoh bahwa seorang budak wanita  mengambil tangan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maka ia pergi dengannya </w:t>
      </w:r>
      <w:r w:rsidR="0007715A" w:rsidRPr="0007715A">
        <w:rPr>
          <w:rFonts w:ascii="Bookman Old Style" w:hAnsi="Bookman Old Style" w:cs="CTraditional Arabic"/>
          <w:rtl/>
        </w:rPr>
        <w:t>ج</w:t>
      </w:r>
      <w:r w:rsidRPr="009F13F4">
        <w:rPr>
          <w:rFonts w:ascii="Bookman Old Style" w:hAnsi="Bookman Old Style" w:cs="Courier New"/>
        </w:rPr>
        <w:t xml:space="preserve"> di tempat yang dia kehendaki dari </w:t>
      </w:r>
      <w:smartTag w:uri="urn:schemas-microsoft-com:office:smarttags" w:element="City">
        <w:smartTag w:uri="urn:schemas-microsoft-com:office:smarttags" w:element="place">
          <w:r w:rsidRPr="009F13F4">
            <w:rPr>
              <w:rFonts w:ascii="Bookman Old Style" w:hAnsi="Bookman Old Style" w:cs="Courier New"/>
            </w:rPr>
            <w:t>kota</w:t>
          </w:r>
        </w:smartTag>
      </w:smartTag>
      <w:r w:rsidRPr="009F13F4">
        <w:rPr>
          <w:rFonts w:ascii="Bookman Old Style" w:hAnsi="Bookman Old Style" w:cs="Courier New"/>
        </w:rPr>
        <w:t xml:space="preserve"> Madinah untuk menunaikan hajatnya. HR. Ahmad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menunjukkan keagungan pemurah Nabi </w:t>
      </w:r>
      <w:r w:rsidR="0007715A" w:rsidRPr="0007715A">
        <w:rPr>
          <w:rFonts w:ascii="Bookman Old Style" w:hAnsi="Bookman Old Style" w:cs="CTraditional Arabic"/>
          <w:rtl/>
        </w:rPr>
        <w:t>ج</w:t>
      </w:r>
      <w:r w:rsidRPr="009F13F4">
        <w:rPr>
          <w:rFonts w:ascii="Bookman Old Style" w:hAnsi="Bookman Old Style" w:cs="Courier New"/>
        </w:rPr>
        <w:t xml:space="preserve">, hadits yang diriwayatkan oleh Jabir bin Abdullah </w:t>
      </w:r>
      <w:r w:rsidR="00475DB1" w:rsidRPr="00475DB1">
        <w:rPr>
          <w:rFonts w:ascii="Bookman Old Style" w:hAnsi="Bookman Old Style" w:cs="CTraditional Arabic"/>
          <w:rtl/>
        </w:rPr>
        <w:t>س</w:t>
      </w:r>
      <w:r w:rsidRPr="009F13F4">
        <w:rPr>
          <w:rFonts w:ascii="Bookman Old Style" w:hAnsi="Bookman Old Style" w:cs="Courier New"/>
        </w:rPr>
        <w:t xml:space="preserve">,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diminta sesuatu lalu dia </w:t>
      </w:r>
      <w:r w:rsidR="0007715A" w:rsidRPr="0007715A">
        <w:rPr>
          <w:rFonts w:ascii="Bookman Old Style" w:hAnsi="Bookman Old Style" w:cs="CTraditional Arabic"/>
          <w:rtl/>
        </w:rPr>
        <w:t>ج</w:t>
      </w:r>
      <w:r w:rsidRPr="009F13F4">
        <w:rPr>
          <w:rFonts w:ascii="Bookman Old Style" w:hAnsi="Bookman Old Style" w:cs="Courier New"/>
        </w:rPr>
        <w:t xml:space="preserve"> menjawab 'Tidak.' (HR,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Anas </w:t>
      </w:r>
      <w:r w:rsidR="00475DB1" w:rsidRPr="00475DB1">
        <w:rPr>
          <w:rFonts w:ascii="Bookman Old Style" w:hAnsi="Bookman Old Style" w:cs="CTraditional Arabic"/>
          <w:rtl/>
        </w:rPr>
        <w:t>س</w:t>
      </w:r>
      <w:r w:rsidRPr="009F13F4">
        <w:rPr>
          <w:rFonts w:ascii="Bookman Old Style" w:hAnsi="Bookman Old Style" w:cs="Courier New"/>
        </w:rPr>
        <w:t xml:space="preserve">,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tidak pernah diminta sesuatu atas Islam kecuali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memberikannya. Ia berkata, 'Datang seorang laki-laki kepadanya, lalu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kepadanya kambing di antara dua gunung. Lalu ia pulang kepada kaumnya seraya berkata, 'Wahai kaumku, masuk islamlah, sesungguhnya Muhammad </w:t>
      </w:r>
      <w:r w:rsidR="00475DB1" w:rsidRPr="00475DB1">
        <w:rPr>
          <w:rFonts w:ascii="Bookman Old Style" w:hAnsi="Bookman Old Style" w:cs="CTraditional Arabic"/>
          <w:rtl/>
        </w:rPr>
        <w:t>س</w:t>
      </w:r>
      <w:r w:rsidRPr="009F13F4">
        <w:rPr>
          <w:rFonts w:ascii="Bookman Old Style" w:hAnsi="Bookman Old Style" w:cs="Courier New"/>
        </w:rPr>
        <w:t xml:space="preserve"> memberi satu pemberian yang tidak takut terhadap fakir."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Anas </w:t>
      </w:r>
      <w:r w:rsidR="00475DB1" w:rsidRPr="00475DB1">
        <w:rPr>
          <w:rFonts w:ascii="Bookman Old Style" w:hAnsi="Bookman Old Style" w:cs="CTraditional Arabic"/>
          <w:rtl/>
        </w:rPr>
        <w:t>س</w:t>
      </w:r>
      <w:r w:rsidRPr="009F13F4">
        <w:rPr>
          <w:rFonts w:ascii="Bookman Old Style" w:hAnsi="Bookman Old Style" w:cs="Courier New"/>
        </w:rPr>
        <w:t xml:space="preserve"> berkata, 'Sungguh seorang laki-laki masuk Islam tidak menghendaki sesuatu kecuali dunia, maka tidak sampai sore hari sehingga Islam lebih dicintainya daripada dunia dan segala isinya.</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Rasulullah </w:t>
      </w:r>
      <w:r w:rsidR="0007715A" w:rsidRPr="0007715A">
        <w:rPr>
          <w:rFonts w:ascii="Bookman Old Style" w:hAnsi="Bookman Old Style" w:cs="CTraditional Arabic"/>
          <w:rtl/>
        </w:rPr>
        <w:t>ج</w:t>
      </w:r>
      <w:r w:rsidRPr="009F13F4">
        <w:rPr>
          <w:rFonts w:ascii="Bookman Old Style" w:hAnsi="Bookman Old Style" w:cs="Courier New"/>
        </w:rPr>
        <w:t xml:space="preserve"> pernah memberikan kepada Shafwan bin Umayyah  tiga ratus (300) ekor unta setelah perang Hunain, ia berkata, 'Demi Allah, Rasulullah </w:t>
      </w:r>
      <w:r w:rsidR="0007715A" w:rsidRPr="0007715A">
        <w:rPr>
          <w:rFonts w:ascii="Bookman Old Style" w:hAnsi="Bookman Old Style" w:cs="CTraditional Arabic"/>
          <w:rtl/>
        </w:rPr>
        <w:t>ج</w:t>
      </w:r>
      <w:r w:rsidRPr="009F13F4">
        <w:rPr>
          <w:rFonts w:ascii="Bookman Old Style" w:hAnsi="Bookman Old Style" w:cs="Courier New"/>
        </w:rPr>
        <w:t xml:space="preserve"> telah memberikan kepadaku apa yang dia berikan, dan sesungguhnya dia adalah manusia yang paling kubenci, maka senantiasa ia memberiku sehingga ia menjadi manusia yang paling kucintai. (HR, Muslim).</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Ibnu Abbas </w:t>
      </w:r>
      <w:r w:rsidR="00475DB1" w:rsidRPr="00475DB1">
        <w:rPr>
          <w:rFonts w:ascii="Bookman Old Style" w:hAnsi="Bookman Old Style" w:cs="CTraditional Arabic"/>
          <w:rtl/>
        </w:rPr>
        <w:t>س</w:t>
      </w:r>
      <w:r w:rsidRPr="009F13F4">
        <w:rPr>
          <w:rFonts w:ascii="Bookman Old Style" w:hAnsi="Bookman Old Style" w:cs="Courier New"/>
        </w:rPr>
        <w:t xml:space="preserve">, ia berkata, 'Rasulullah </w:t>
      </w:r>
      <w:r w:rsidR="0007715A" w:rsidRPr="0007715A">
        <w:rPr>
          <w:rFonts w:ascii="Bookman Old Style" w:hAnsi="Bookman Old Style" w:cs="CTraditional Arabic"/>
          <w:rtl/>
        </w:rPr>
        <w:t>ج</w:t>
      </w:r>
      <w:r w:rsidRPr="009F13F4">
        <w:rPr>
          <w:rFonts w:ascii="Bookman Old Style" w:hAnsi="Bookman Old Style" w:cs="Courier New"/>
        </w:rPr>
        <w:t xml:space="preserve"> adalah manusia yang paling pemurah dengan kebaikan, dan dia </w:t>
      </w:r>
      <w:r w:rsidR="0007715A" w:rsidRPr="0007715A">
        <w:rPr>
          <w:rFonts w:ascii="Bookman Old Style" w:hAnsi="Bookman Old Style" w:cs="CTraditional Arabic"/>
          <w:rtl/>
        </w:rPr>
        <w:t>ج</w:t>
      </w:r>
      <w:r w:rsidRPr="009F13F4">
        <w:rPr>
          <w:rFonts w:ascii="Bookman Old Style" w:hAnsi="Bookman Old Style" w:cs="Courier New"/>
        </w:rPr>
        <w:t xml:space="preserve"> paling pemurah di bulan Ramadhan, saat Jibril </w:t>
      </w:r>
      <w:r w:rsidR="00475DB1" w:rsidRPr="00475DB1">
        <w:rPr>
          <w:rFonts w:ascii="Bookman Old Style" w:hAnsi="Bookman Old Style" w:cs="CTraditional Arabic"/>
          <w:rtl/>
        </w:rPr>
        <w:t>س</w:t>
      </w:r>
      <w:r w:rsidRPr="009F13F4">
        <w:rPr>
          <w:rFonts w:ascii="Bookman Old Style" w:hAnsi="Bookman Old Style" w:cs="Courier New"/>
        </w:rPr>
        <w:t xml:space="preserve"> bertemu dengannya, tadarus al-Qur`an kepadanya. Sungguh Rasulullah </w:t>
      </w:r>
      <w:r w:rsidR="0007715A" w:rsidRPr="0007715A">
        <w:rPr>
          <w:rFonts w:ascii="Bookman Old Style" w:hAnsi="Bookman Old Style" w:cs="CTraditional Arabic"/>
          <w:rtl/>
        </w:rPr>
        <w:t>ج</w:t>
      </w:r>
      <w:r w:rsidRPr="009F13F4">
        <w:rPr>
          <w:rFonts w:ascii="Bookman Old Style" w:hAnsi="Bookman Old Style" w:cs="Courier New"/>
        </w:rPr>
        <w:t xml:space="preserve"> lebih pemurah dengan kebaikan dari pada angin kencang.' Muttafaqun 'alaih.</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Dari Jubair bin Muth'im </w:t>
      </w:r>
      <w:r w:rsidR="00475DB1" w:rsidRPr="00475DB1">
        <w:rPr>
          <w:rFonts w:ascii="Bookman Old Style" w:hAnsi="Bookman Old Style" w:cs="CTraditional Arabic"/>
          <w:rtl/>
        </w:rPr>
        <w:t>س</w:t>
      </w:r>
      <w:r w:rsidRPr="009F13F4">
        <w:rPr>
          <w:rFonts w:ascii="Bookman Old Style" w:hAnsi="Bookman Old Style" w:cs="Courier New"/>
        </w:rPr>
        <w:t xml:space="preserve">, ia berkata, 'Ketika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bersama manusia pulang dari Hunain, orang-orang badawi bergantung dengannya, meminta kepadanya hingga memaksanya kepada </w:t>
      </w:r>
      <w:r w:rsidRPr="009F13F4">
        <w:rPr>
          <w:rFonts w:ascii="Bookman Old Style" w:hAnsi="Bookman Old Style" w:cs="Courier New"/>
          <w:i/>
          <w:iCs/>
        </w:rPr>
        <w:t>samurah</w:t>
      </w:r>
      <w:r w:rsidRPr="009F13F4">
        <w:rPr>
          <w:rFonts w:ascii="Bookman Old Style" w:hAnsi="Bookman Old Style" w:cs="Courier New"/>
        </w:rPr>
        <w:t xml:space="preserve">, ia menarik selendangnya. Maka Rasulullah </w:t>
      </w:r>
      <w:r w:rsidR="0007715A" w:rsidRPr="0007715A">
        <w:rPr>
          <w:rFonts w:ascii="Bookman Old Style" w:hAnsi="Bookman Old Style" w:cs="CTraditional Arabic"/>
          <w:rtl/>
        </w:rPr>
        <w:t>ج</w:t>
      </w:r>
      <w:r w:rsidRPr="009F13F4">
        <w:rPr>
          <w:rFonts w:ascii="Bookman Old Style" w:hAnsi="Bookman Old Style" w:cs="Courier New"/>
        </w:rPr>
        <w:t xml:space="preserve"> berhenti seraya berkata, 'Kembalikannya kepadaku selendangku, demi Allah </w:t>
      </w:r>
      <w:r w:rsidR="00B31979" w:rsidRPr="00B31979">
        <w:rPr>
          <w:rFonts w:ascii="Bookman Old Style" w:hAnsi="Bookman Old Style" w:cs="CTraditional Arabic"/>
          <w:rtl/>
        </w:rPr>
        <w:t>ـ</w:t>
      </w:r>
      <w:r w:rsidRPr="009F13F4">
        <w:rPr>
          <w:rFonts w:ascii="Bookman Old Style" w:hAnsi="Bookman Old Style" w:cs="Courier New"/>
        </w:rPr>
        <w:t xml:space="preserve"> jika aku mempunyai unta sejumlah pohon berduri ini niscaya aku membaginya di antaramu, kemudian kamu tidak mendapatkan aku sebagai orang yang kikir, tidak pembohong dan tidak penakut.' HR. al-Bukhari.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Pemurah adalah budi pekerti Nabi kita </w:t>
      </w:r>
      <w:r w:rsidR="0007715A" w:rsidRPr="0007715A">
        <w:rPr>
          <w:rFonts w:ascii="Bookman Old Style" w:hAnsi="Bookman Old Style" w:cs="CTraditional Arabic"/>
          <w:rtl/>
        </w:rPr>
        <w:t>ج</w:t>
      </w:r>
      <w:r w:rsidRPr="009F13F4">
        <w:rPr>
          <w:rFonts w:ascii="Bookman Old Style" w:hAnsi="Bookman Old Style" w:cs="Courier New"/>
        </w:rPr>
        <w:t xml:space="preserve"> sejak sebelum menjadi nabi. Sesungguhnya saat turun malaikat kepadanya di goa hira dan dia </w:t>
      </w:r>
      <w:r w:rsidR="0007715A" w:rsidRPr="0007715A">
        <w:rPr>
          <w:rFonts w:ascii="Bookman Old Style" w:hAnsi="Bookman Old Style" w:cs="CTraditional Arabic"/>
          <w:rtl/>
        </w:rPr>
        <w:t>ج</w:t>
      </w:r>
      <w:r w:rsidRPr="009F13F4">
        <w:rPr>
          <w:rFonts w:ascii="Bookman Old Style" w:hAnsi="Bookman Old Style" w:cs="Courier New"/>
        </w:rPr>
        <w:t xml:space="preserve"> datang kepada Khadijah radhiyallahu 'anha sambil gemetar, ia berkata kepadanya </w:t>
      </w:r>
      <w:r w:rsidR="0007715A" w:rsidRPr="0007715A">
        <w:rPr>
          <w:rFonts w:ascii="Bookman Old Style" w:hAnsi="Bookman Old Style" w:cs="CTraditional Arabic"/>
          <w:rtl/>
        </w:rPr>
        <w:t>ج</w:t>
      </w:r>
      <w:r w:rsidRPr="009F13F4">
        <w:rPr>
          <w:rFonts w:ascii="Bookman Old Style" w:hAnsi="Bookman Old Style" w:cs="Courier New"/>
        </w:rPr>
        <w:t xml:space="preserve">, 'Sekali-kali tidak, demi Allah, Allah </w:t>
      </w:r>
      <w:r w:rsidR="00B31979" w:rsidRPr="00B31979">
        <w:rPr>
          <w:rFonts w:ascii="Bookman Old Style" w:hAnsi="Bookman Old Style" w:cs="CTraditional Arabic"/>
          <w:rtl/>
        </w:rPr>
        <w:t>ـ</w:t>
      </w:r>
      <w:r w:rsidRPr="009F13F4">
        <w:rPr>
          <w:rFonts w:ascii="Bookman Old Style" w:hAnsi="Bookman Old Style" w:cs="Courier New"/>
        </w:rPr>
        <w:t xml:space="preserve"> tidak menghinakan engkau, sesungguhnya engkau menyambung tali silaturrahim, memikul yang susah, mengusahakan yang tidak ada usaha, dan menolong di atas kebenaran."</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Anas </w:t>
      </w:r>
      <w:r w:rsidR="00475DB1" w:rsidRPr="00475DB1">
        <w:rPr>
          <w:rFonts w:ascii="Bookman Old Style" w:hAnsi="Bookman Old Style" w:cs="CTraditional Arabic"/>
          <w:rtl/>
        </w:rPr>
        <w:t>س</w:t>
      </w:r>
      <w:r w:rsidRPr="009F13F4">
        <w:rPr>
          <w:rFonts w:ascii="Bookman Old Style" w:hAnsi="Bookman Old Style" w:cs="Courier New"/>
        </w:rPr>
        <w:t xml:space="preserve"> berkata, 'Nabi </w:t>
      </w:r>
      <w:r w:rsidR="0007715A" w:rsidRPr="0007715A">
        <w:rPr>
          <w:rFonts w:ascii="Bookman Old Style" w:hAnsi="Bookman Old Style" w:cs="CTraditional Arabic"/>
          <w:rtl/>
        </w:rPr>
        <w:t>ج</w:t>
      </w:r>
      <w:r w:rsidRPr="009F13F4">
        <w:rPr>
          <w:rFonts w:ascii="Bookman Old Style" w:hAnsi="Bookman Old Style" w:cs="Courier New"/>
        </w:rPr>
        <w:t xml:space="preserve"> tidak meninggalkan sesuatu untuk besok hari.' HR. at-Tirmidzi dan dishahihkan oleh Syaikh al-Albani.</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ab/>
        <w:t xml:space="preserve">Dan dari Abu Sa'id al-Khudri </w:t>
      </w:r>
      <w:r w:rsidR="00475DB1" w:rsidRPr="00475DB1">
        <w:rPr>
          <w:rFonts w:ascii="Bookman Old Style" w:hAnsi="Bookman Old Style" w:cs="CTraditional Arabic"/>
          <w:rtl/>
        </w:rPr>
        <w:t>س</w:t>
      </w:r>
      <w:r w:rsidRPr="009F13F4">
        <w:rPr>
          <w:rFonts w:ascii="Bookman Old Style" w:hAnsi="Bookman Old Style" w:cs="Courier New"/>
        </w:rPr>
        <w:t xml:space="preserve">, ia berkata, 'Orang-orang dari kalangan Anshar meminta kepada Rasulullah </w:t>
      </w:r>
      <w:r w:rsidR="0007715A" w:rsidRPr="0007715A">
        <w:rPr>
          <w:rFonts w:ascii="Bookman Old Style" w:hAnsi="Bookman Old Style" w:cs="CTraditional Arabic"/>
          <w:rtl/>
        </w:rPr>
        <w:t>ج</w:t>
      </w:r>
      <w:r w:rsidRPr="009F13F4">
        <w:rPr>
          <w:rFonts w:ascii="Bookman Old Style" w:hAnsi="Bookman Old Style" w:cs="Courier New"/>
        </w:rPr>
        <w:t xml:space="preserve">, lalu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kepada mereka apa yang mereka minta. Kemudian mereka meminta lagi kepadanya, dia pun memberi kepada mereka apa yang mereka minta. Kemudian mereka meminta lagi kepadanya, lalu dia </w:t>
      </w:r>
      <w:r w:rsidR="0007715A" w:rsidRPr="0007715A">
        <w:rPr>
          <w:rFonts w:ascii="Bookman Old Style" w:hAnsi="Bookman Old Style" w:cs="CTraditional Arabic"/>
          <w:rtl/>
        </w:rPr>
        <w:t>ج</w:t>
      </w:r>
      <w:r w:rsidRPr="009F13F4">
        <w:rPr>
          <w:rFonts w:ascii="Bookman Old Style" w:hAnsi="Bookman Old Style" w:cs="Courier New"/>
        </w:rPr>
        <w:t xml:space="preserve"> memberikan kepada mereka apa yang mereka minta, hingga apabila sudah habis apa yang ada di sisinya, ia bersabda, '</w:t>
      </w:r>
    </w:p>
    <w:p w:rsidR="00F56DB1" w:rsidRPr="009F13F4" w:rsidRDefault="00F56DB1" w:rsidP="004669C7">
      <w:pPr>
        <w:pStyle w:val="a0"/>
        <w:rPr>
          <w:rtl/>
        </w:rPr>
      </w:pPr>
      <w:r w:rsidRPr="009F13F4">
        <w:rPr>
          <w:rtl/>
        </w:rPr>
        <w:t>"مَا يَكُونُ عِنْدِي فَلَنْ أَدَّخِرَهُ عَنْكُمْ, وَمَنْ يَسْتَعْفِفْ يُعِفّهُ اللهُ، وَمَنْ يَسْتَغْنِ يُغْنِهِ اللهُ، وَمَنْ يَتَصَبَّرْ يُصَبِّرْهُ اللهُ، وَمَا أُعْطِيَ أَحَدٌ عَطاءً هُوَ خَيْرٌ لَهُ وَأَوْسَعُ مِنَ الصَّبْرِ</w:t>
      </w:r>
      <w:r w:rsidR="000E48ED">
        <w:t>"</w:t>
      </w:r>
      <w:r w:rsidRPr="009F13F4">
        <w:rPr>
          <w:rtl/>
        </w:rPr>
        <w:t xml:space="preserve"> </w:t>
      </w:r>
      <w:r w:rsidRPr="000E48ED">
        <w:rPr>
          <w:sz w:val="26"/>
          <w:szCs w:val="26"/>
          <w:rtl/>
        </w:rPr>
        <w:t>[رواهُ أصْحابُ السُّننِ].</w:t>
      </w:r>
    </w:p>
    <w:p w:rsidR="00F56DB1" w:rsidRPr="009F13F4" w:rsidRDefault="00F56DB1" w:rsidP="00F56DB1">
      <w:pPr>
        <w:spacing w:line="360" w:lineRule="auto"/>
        <w:jc w:val="lowKashida"/>
        <w:rPr>
          <w:rFonts w:ascii="Bookman Old Style" w:hAnsi="Bookman Old Style" w:cs="Courier New"/>
        </w:rPr>
      </w:pPr>
      <w:r w:rsidRPr="009F13F4">
        <w:rPr>
          <w:rFonts w:ascii="Bookman Old Style" w:hAnsi="Bookman Old Style" w:cs="Courier New"/>
        </w:rPr>
        <w:t>"</w:t>
      </w:r>
      <w:r w:rsidRPr="009F13F4">
        <w:rPr>
          <w:rFonts w:ascii="Bookman Old Style" w:hAnsi="Bookman Old Style" w:cs="Courier New"/>
          <w:i/>
          <w:iCs/>
        </w:rPr>
        <w:t xml:space="preserve">Apa yang ada di sisiku, maka aku tidak akan menyimpangnya darimu, barangsiapa yang bersifat iffah niscaya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memberi sifat iffah kepadanya, barangsiapa yang merasa cukup niscaya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mengkayakannya, barangsiapa yang berusaha sabar niscaya Allah </w:t>
      </w:r>
      <w:r w:rsidR="00B31979" w:rsidRPr="00B31979">
        <w:rPr>
          <w:rFonts w:ascii="Bookman Old Style" w:hAnsi="Bookman Old Style" w:cs="CTraditional Arabic"/>
          <w:i/>
          <w:rtl/>
        </w:rPr>
        <w:t>ـ</w:t>
      </w:r>
      <w:r w:rsidRPr="009F13F4">
        <w:rPr>
          <w:rFonts w:ascii="Bookman Old Style" w:hAnsi="Bookman Old Style" w:cs="Courier New"/>
          <w:i/>
          <w:iCs/>
        </w:rPr>
        <w:t xml:space="preserve"> memberikan kesabaran kepadanya, dan tidak ada seseorang yang diberikan satu pemberian yang lebih baik baginya dan lebih luas dari pada sifat sabar</w:t>
      </w:r>
      <w:r w:rsidRPr="009F13F4">
        <w:rPr>
          <w:rFonts w:ascii="Bookman Old Style" w:hAnsi="Bookman Old Style" w:cs="Courier New"/>
        </w:rPr>
        <w:t>.' HR. Ashhabus Sunan.</w:t>
      </w:r>
    </w:p>
    <w:p w:rsidR="00F56DB1" w:rsidRPr="009F13F4" w:rsidRDefault="00F56DB1" w:rsidP="00F56DB1">
      <w:pPr>
        <w:spacing w:line="360" w:lineRule="auto"/>
        <w:jc w:val="lowKashida"/>
        <w:rPr>
          <w:rFonts w:ascii="Bookman Old Style" w:hAnsi="Bookman Old Style" w:cs="Courier New"/>
        </w:rPr>
      </w:pPr>
    </w:p>
    <w:p w:rsidR="00782706" w:rsidRDefault="00C16F70" w:rsidP="00FB5B0F">
      <w:pPr>
        <w:spacing w:line="360" w:lineRule="auto"/>
        <w:jc w:val="center"/>
        <w:rPr>
          <w:rFonts w:ascii="Bookman Old Style" w:hAnsi="Bookman Old Style" w:cs="Courier New"/>
          <w:b/>
          <w:bCs/>
          <w:lang w:val="id-ID"/>
        </w:rPr>
      </w:pPr>
      <w:r w:rsidRPr="00C16F70">
        <w:rPr>
          <w:rFonts w:ascii="Bookman Old Style" w:hAnsi="Bookman Old Style" w:cs="Courier New"/>
          <w:b/>
          <w:bCs/>
        </w:rPr>
        <w:t>__o0o__</w:t>
      </w:r>
    </w:p>
    <w:sectPr w:rsidR="00782706" w:rsidSect="00B31979">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D84" w:rsidRDefault="00E57D84">
      <w:r>
        <w:separator/>
      </w:r>
    </w:p>
  </w:endnote>
  <w:endnote w:type="continuationSeparator" w:id="0">
    <w:p w:rsidR="00E57D84" w:rsidRDefault="00E5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0000000000000000000"/>
    <w:charset w:val="B2"/>
    <w:family w:val="auto"/>
    <w:pitch w:val="variable"/>
    <w:sig w:usb0="00002001" w:usb1="00000000" w:usb2="00000000" w:usb3="00000000" w:csb0="00000040" w:csb1="00000000"/>
    <w:embedRegular r:id="rId1" w:fontKey="{6F841ACD-2E36-49E6-B346-6223A67A4EA1}"/>
    <w:embedBold r:id="rId2" w:fontKey="{651486A8-0802-4CD3-9453-0E1F3E3645C2}"/>
    <w:embedItalic r:id="rId3" w:fontKey="{826ECE0E-E001-429F-82B6-265C3B33877A}"/>
  </w:font>
  <w:font w:name="Bookman Old Style">
    <w:panose1 w:val="02050604050505020204"/>
    <w:charset w:val="00"/>
    <w:family w:val="roman"/>
    <w:pitch w:val="variable"/>
    <w:sig w:usb0="00000287" w:usb1="00000000" w:usb2="00000000" w:usb3="00000000" w:csb0="0000009F" w:csb1="00000000"/>
    <w:embedRegular r:id="rId4" w:fontKey="{BA846F44-2D07-4D97-A671-8026F902761D}"/>
    <w:embedBold r:id="rId5" w:fontKey="{9C6D0F2F-38EF-4A91-B123-71CE4CE3A028}"/>
    <w:embedItalic r:id="rId6" w:fontKey="{47141171-D49D-4418-B55F-36316C87A2E7}"/>
  </w:font>
  <w:font w:name="Calisto MT">
    <w:panose1 w:val="02040603050505030304"/>
    <w:charset w:val="00"/>
    <w:family w:val="roman"/>
    <w:pitch w:val="variable"/>
    <w:sig w:usb0="00000003" w:usb1="00000000" w:usb2="00000000" w:usb3="00000000" w:csb0="00000001" w:csb1="00000000"/>
    <w:embedBold r:id="rId7" w:fontKey="{4E40E0FB-3D0B-4147-A53D-9F5F5D35C00A}"/>
  </w:font>
  <w:font w:name="AL-Hotham">
    <w:panose1 w:val="00000000000000000000"/>
    <w:charset w:val="B2"/>
    <w:family w:val="auto"/>
    <w:pitch w:val="fixed"/>
    <w:sig w:usb0="00002001" w:usb1="00000000" w:usb2="00000000" w:usb3="00000000" w:csb0="00000040" w:csb1="00000000"/>
    <w:embedBold r:id="rId8" w:fontKey="{F8FE59CF-683A-44A6-BE25-C5FABDC34BE6}"/>
  </w:font>
  <w:font w:name="Tahoma">
    <w:panose1 w:val="020B0604030504040204"/>
    <w:charset w:val="00"/>
    <w:family w:val="swiss"/>
    <w:pitch w:val="variable"/>
    <w:sig w:usb0="21002A87" w:usb1="80000000" w:usb2="00000008" w:usb3="00000000" w:csb0="000101FF" w:csb1="00000000"/>
    <w:embedRegular r:id="rId9" w:fontKey="{018D4365-C4FC-497A-B31C-ED324502D92A}"/>
    <w:embedBold r:id="rId10" w:fontKey="{4950E113-7E8F-4DD9-83A8-5BE42ADE57C2}"/>
  </w:font>
  <w:font w:name="KFGQPC Uthmanic Script HAFS">
    <w:panose1 w:val="02000000000000000000"/>
    <w:charset w:val="B2"/>
    <w:family w:val="auto"/>
    <w:pitch w:val="variable"/>
    <w:sig w:usb0="00002001" w:usb1="00000000" w:usb2="00000000" w:usb3="00000000" w:csb0="00000040" w:csb1="00000000"/>
    <w:embedRegular r:id="rId11" w:fontKey="{73927CE0-B787-4AAC-A8D0-47396EF750C8}"/>
  </w:font>
  <w:font w:name="KFGQPC Uthman Taha Naskh">
    <w:panose1 w:val="02000000000000000000"/>
    <w:charset w:val="B2"/>
    <w:family w:val="auto"/>
    <w:pitch w:val="variable"/>
    <w:sig w:usb0="80002001" w:usb1="90000000" w:usb2="00000008" w:usb3="00000000" w:csb0="00000040" w:csb1="00000000"/>
    <w:embedRegular r:id="rId12" w:fontKey="{1FF9B846-13BA-40F5-8FFD-83678203E287}"/>
    <w:embedBold r:id="rId13" w:fontKey="{CC1AC4FC-7F65-43F9-82F9-94C93AE7A414}"/>
    <w:embedItalic r:id="rId14" w:fontKey="{A4673AFB-6510-441F-A3D0-E832A377F5B0}"/>
  </w:font>
  <w:font w:name="Calibri">
    <w:panose1 w:val="020F0502020204030204"/>
    <w:charset w:val="00"/>
    <w:family w:val="swiss"/>
    <w:pitch w:val="variable"/>
    <w:sig w:usb0="E10002FF" w:usb1="4000ACFF" w:usb2="00000009" w:usb3="00000000" w:csb0="0000019F" w:csb1="00000000"/>
    <w:embedRegular r:id="rId15" w:fontKey="{440BD395-D5BA-46EB-B63E-F232CFF1BEE9}"/>
    <w:embedBold r:id="rId16" w:fontKey="{DEA865E4-9688-4076-9EB0-7864FBC62F82}"/>
  </w:font>
  <w:font w:name="Benguiat Bk BT">
    <w:altName w:val="Bookman Old Style"/>
    <w:panose1 w:val="02030904050306020704"/>
    <w:charset w:val="00"/>
    <w:family w:val="roman"/>
    <w:pitch w:val="variable"/>
    <w:sig w:usb0="00000087" w:usb1="00000000" w:usb2="00000000" w:usb3="00000000" w:csb0="0000001B" w:csb1="00000000"/>
    <w:embedRegular r:id="rId17" w:fontKey="{3EBD776F-E282-48E9-9CCB-F52B57A3E7F7}"/>
  </w:font>
  <w:font w:name="Arial">
    <w:panose1 w:val="020B0604020202020204"/>
    <w:charset w:val="00"/>
    <w:family w:val="swiss"/>
    <w:pitch w:val="variable"/>
    <w:sig w:usb0="E0002AFF" w:usb1="C0007843" w:usb2="00000009" w:usb3="00000000" w:csb0="000001FF" w:csb1="00000000"/>
  </w:font>
  <w:font w:name="CTraditional Arabic">
    <w:panose1 w:val="00000000000000000000"/>
    <w:charset w:val="B2"/>
    <w:family w:val="auto"/>
    <w:pitch w:val="variable"/>
    <w:sig w:usb0="00002001" w:usb1="00000000" w:usb2="00000000" w:usb3="00000000" w:csb0="00000040" w:csb1="00000000"/>
    <w:embedRegular r:id="rId18" w:fontKey="{570A9738-17B9-4432-A3FB-E04CD4A2BBF1}"/>
    <w:embedBold r:id="rId19" w:fontKey="{D8F58B25-B1C3-4C3E-B813-A7E62893681A}"/>
    <w:embedItalic r:id="rId20" w:fontKey="{8249F97E-C299-4F81-9778-DA7A9E05839B}"/>
  </w:font>
  <w:font w:name="MS UI Gothic">
    <w:panose1 w:val="020B0600070205080204"/>
    <w:charset w:val="80"/>
    <w:family w:val="swiss"/>
    <w:pitch w:val="variable"/>
    <w:sig w:usb0="E00002FF" w:usb1="6AC7FDFB" w:usb2="00000012" w:usb3="00000000" w:csb0="0002009F" w:csb1="00000000"/>
  </w:font>
  <w:font w:name="AL-Mohanad">
    <w:panose1 w:val="00000000000000000000"/>
    <w:charset w:val="B2"/>
    <w:family w:val="auto"/>
    <w:pitch w:val="variable"/>
    <w:sig w:usb0="00002001" w:usb1="00000000" w:usb2="00000000" w:usb3="00000000" w:csb0="00000040" w:csb1="00000000"/>
    <w:embedRegular r:id="rId21" w:fontKey="{CE50F5F6-DD80-44E0-823A-EC6C303CAF88}"/>
    <w:embedBold r:id="rId22" w:fontKey="{83505893-1292-4402-8578-6C1B0A30048D}"/>
  </w:font>
  <w:font w:name="PT Bold Heading">
    <w:charset w:val="B2"/>
    <w:family w:val="auto"/>
    <w:pitch w:val="variable"/>
    <w:sig w:usb0="00002001" w:usb1="80000000" w:usb2="00000008" w:usb3="00000000" w:csb0="00000040" w:csb1="00000000"/>
    <w:embedRegular r:id="rId23" w:fontKey="{7C481B0C-820B-4637-8840-01AB0718854C}"/>
  </w:font>
  <w:font w:name="AL-Mohanad Bold">
    <w:panose1 w:val="00000000000000000000"/>
    <w:charset w:val="B2"/>
    <w:family w:val="auto"/>
    <w:pitch w:val="variable"/>
    <w:sig w:usb0="00002001" w:usb1="00000000" w:usb2="00000000" w:usb3="00000000" w:csb0="00000040" w:csb1="00000000"/>
    <w:embedRegular r:id="rId24" w:fontKey="{082F7E10-83A1-4194-BB66-B4502D84884D}"/>
  </w:font>
  <w:font w:name="mylotus">
    <w:panose1 w:val="02000000000000000000"/>
    <w:charset w:val="00"/>
    <w:family w:val="auto"/>
    <w:pitch w:val="variable"/>
    <w:sig w:usb0="00002007" w:usb1="80000000" w:usb2="00000008" w:usb3="00000000" w:csb0="00000043" w:csb1="00000000"/>
    <w:embedRegular r:id="rId25" w:fontKey="{4DC4B560-60AA-4F67-BE03-27F593D7B0EF}"/>
    <w:embedBold r:id="rId26" w:fontKey="{F8602D3E-1D29-4EB1-875A-BBD665B80EF6}"/>
  </w:font>
  <w:font w:name="Brush Script MT">
    <w:panose1 w:val="03060802040406070304"/>
    <w:charset w:val="00"/>
    <w:family w:val="script"/>
    <w:pitch w:val="variable"/>
    <w:sig w:usb0="00000003" w:usb1="00000000" w:usb2="00000000" w:usb3="00000000" w:csb0="00000001" w:csb1="00000000"/>
    <w:embedRegular r:id="rId27" w:fontKey="{6C0AE4EE-3A78-417C-9B21-578C3C616B15}"/>
  </w:font>
  <w:font w:name="Lotus Linotype">
    <w:panose1 w:val="02000000000000000000"/>
    <w:charset w:val="00"/>
    <w:family w:val="auto"/>
    <w:pitch w:val="variable"/>
    <w:sig w:usb0="00002007" w:usb1="80000000" w:usb2="00000008" w:usb3="00000000" w:csb0="00000043" w:csb1="00000000"/>
    <w:embedRegular r:id="rId28" w:fontKey="{623DECB8-312D-4634-8855-F7E368FBC3C5}"/>
  </w:font>
  <w:font w:name="Cambria">
    <w:panose1 w:val="02040503050406030204"/>
    <w:charset w:val="00"/>
    <w:family w:val="roman"/>
    <w:pitch w:val="variable"/>
    <w:sig w:usb0="A00002EF" w:usb1="4000004B" w:usb2="00000000" w:usb3="00000000" w:csb0="0000019F" w:csb1="00000000"/>
    <w:embedRegular r:id="rId29" w:fontKey="{FAE9CE81-9BA9-452E-8BBF-029F5077053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D84" w:rsidRDefault="00E57D84">
      <w:r>
        <w:separator/>
      </w:r>
    </w:p>
  </w:footnote>
  <w:footnote w:type="continuationSeparator" w:id="0">
    <w:p w:rsidR="00E57D84" w:rsidRDefault="00E57D84">
      <w:r>
        <w:continuationSeparator/>
      </w:r>
    </w:p>
  </w:footnote>
  <w:footnote w:id="1">
    <w:p w:rsidR="00BE3AEA" w:rsidRDefault="00BE3AEA" w:rsidP="00F56DB1">
      <w:pPr>
        <w:pStyle w:val="FootnoteText"/>
      </w:pPr>
      <w:r>
        <w:rPr>
          <w:rStyle w:val="FootnoteReference"/>
        </w:rPr>
        <w:footnoteRef/>
      </w:r>
      <w:r>
        <w:rPr>
          <w:rtl/>
        </w:rPr>
        <w:t xml:space="preserve"> </w:t>
      </w:r>
      <w:r>
        <w:t xml:space="preserve"> </w:t>
      </w:r>
      <w:smartTag w:uri="urn:schemas-microsoft-com:office:smarttags" w:element="place">
        <w:r>
          <w:t>Para</w:t>
        </w:r>
      </w:smartTag>
      <w:r>
        <w:t xml:space="preserve"> ulama memakruhkan mengecup istri bagi orang yang puasa, apabila </w:t>
      </w:r>
      <w:proofErr w:type="gramStart"/>
      <w:r>
        <w:t>ia</w:t>
      </w:r>
      <w:proofErr w:type="gramEnd"/>
      <w:r>
        <w:t xml:space="preserve"> tidak bisa menahan dirinya.</w:t>
      </w:r>
    </w:p>
  </w:footnote>
  <w:footnote w:id="2">
    <w:p w:rsidR="00BE3AEA" w:rsidRDefault="00BE3AEA" w:rsidP="00F56DB1">
      <w:pPr>
        <w:pStyle w:val="FootnoteText"/>
      </w:pPr>
      <w:r>
        <w:rPr>
          <w:rStyle w:val="FootnoteReference"/>
        </w:rPr>
        <w:footnoteRef/>
      </w:r>
      <w:r>
        <w:rPr>
          <w:rtl/>
        </w:rPr>
        <w:t xml:space="preserve"> </w:t>
      </w:r>
      <w:r>
        <w:t xml:space="preserve"> </w:t>
      </w:r>
      <w:proofErr w:type="gramStart"/>
      <w:r>
        <w:t>Termasuk dalam hal itu yang menyerupai keduanya, seperti infus.</w:t>
      </w:r>
      <w:proofErr w:type="gramEnd"/>
    </w:p>
  </w:footnote>
  <w:footnote w:id="3">
    <w:p w:rsidR="00BE3AEA" w:rsidRDefault="00BE3AEA" w:rsidP="00F56DB1">
      <w:pPr>
        <w:pStyle w:val="FootnoteText"/>
      </w:pPr>
      <w:r>
        <w:rPr>
          <w:rStyle w:val="FootnoteReference"/>
        </w:rPr>
        <w:footnoteRef/>
      </w:r>
      <w:r>
        <w:rPr>
          <w:rtl/>
        </w:rPr>
        <w:t xml:space="preserve"> </w:t>
      </w:r>
      <w:r>
        <w:t xml:space="preserve"> Ibnu Katsir 1/493.</w:t>
      </w:r>
    </w:p>
  </w:footnote>
  <w:footnote w:id="4">
    <w:p w:rsidR="00BE3AEA" w:rsidRPr="00345184" w:rsidRDefault="00BE3AEA" w:rsidP="00F56DB1">
      <w:pPr>
        <w:pStyle w:val="FootnoteText"/>
        <w:rPr>
          <w:lang w:val="id-ID"/>
        </w:rPr>
      </w:pPr>
      <w:r>
        <w:rPr>
          <w:rStyle w:val="FootnoteReference"/>
        </w:rPr>
        <w:footnoteRef/>
      </w:r>
      <w:r>
        <w:rPr>
          <w:rtl/>
        </w:rPr>
        <w:t xml:space="preserve"> </w:t>
      </w:r>
      <w:r>
        <w:rPr>
          <w:lang w:val="id-ID"/>
        </w:rPr>
        <w:t xml:space="preserve"> </w:t>
      </w:r>
      <w:r>
        <w:rPr>
          <w:lang w:val="id-ID"/>
        </w:rPr>
        <w:t>Tafsir Ibnu Katsir (2/108-110) dengan ringkas.</w:t>
      </w:r>
    </w:p>
  </w:footnote>
  <w:footnote w:id="5">
    <w:p w:rsidR="00BE3AEA" w:rsidRPr="0063073B" w:rsidRDefault="00BE3AEA" w:rsidP="000D471A">
      <w:pPr>
        <w:bidi/>
        <w:spacing w:line="360" w:lineRule="auto"/>
        <w:jc w:val="lowKashida"/>
        <w:rPr>
          <w:rFonts w:ascii="mylotus" w:hAnsi="mylotus" w:cs="mylotus"/>
          <w:spacing w:val="-4"/>
          <w:lang w:val="id-ID"/>
        </w:rPr>
      </w:pPr>
      <w:r w:rsidRPr="0063073B">
        <w:rPr>
          <w:rFonts w:ascii="mylotus" w:hAnsi="mylotus" w:cs="mylotus"/>
          <w:spacing w:val="-4"/>
          <w:rtl/>
        </w:rPr>
        <w:t>(</w:t>
      </w:r>
      <w:r w:rsidRPr="0063073B">
        <w:rPr>
          <w:rFonts w:ascii="mylotus" w:hAnsi="mylotus" w:cs="mylotus"/>
          <w:spacing w:val="-4"/>
        </w:rPr>
        <w:footnoteRef/>
      </w:r>
      <w:r w:rsidRPr="0063073B">
        <w:rPr>
          <w:rFonts w:ascii="mylotus" w:hAnsi="mylotus" w:cs="mylotus"/>
          <w:b/>
          <w:bCs/>
          <w:spacing w:val="-4"/>
          <w:rtl/>
        </w:rPr>
        <w:t>) مترسلاً</w:t>
      </w:r>
      <w:r w:rsidRPr="0063073B">
        <w:rPr>
          <w:rFonts w:ascii="mylotus" w:hAnsi="mylotus" w:cs="mylotus"/>
          <w:spacing w:val="-4"/>
          <w:rtl/>
        </w:rPr>
        <w:t xml:space="preserve">: مرتلاً متمهلاً. </w:t>
      </w:r>
    </w:p>
  </w:footnote>
  <w:footnote w:id="6">
    <w:p w:rsidR="00BE3AEA" w:rsidRPr="0023213A" w:rsidRDefault="00BE3AEA" w:rsidP="00F56DB1">
      <w:pPr>
        <w:pStyle w:val="FootnoteText"/>
        <w:rPr>
          <w:lang w:val="id-ID"/>
        </w:rPr>
      </w:pPr>
      <w:r>
        <w:rPr>
          <w:rStyle w:val="FootnoteReference"/>
        </w:rPr>
        <w:footnoteRef/>
      </w:r>
      <w:r>
        <w:rPr>
          <w:rtl/>
        </w:rPr>
        <w:t xml:space="preserve"> </w:t>
      </w:r>
      <w:r w:rsidRPr="0023213A">
        <w:rPr>
          <w:lang w:val="id-ID"/>
        </w:rPr>
        <w:t>Lihat: Lubabul Khiyaar fi Siratil Mukhtar hal/ 42-43.</w:t>
      </w:r>
    </w:p>
  </w:footnote>
  <w:footnote w:id="7">
    <w:p w:rsidR="00BE3AEA" w:rsidRPr="0023213A" w:rsidRDefault="00BE3AEA" w:rsidP="00F56DB1">
      <w:pPr>
        <w:pStyle w:val="FootnoteText"/>
        <w:rPr>
          <w:lang w:val="id-ID"/>
        </w:rPr>
      </w:pPr>
      <w:r>
        <w:rPr>
          <w:rStyle w:val="FootnoteReference"/>
        </w:rPr>
        <w:footnoteRef/>
      </w:r>
      <w:r>
        <w:rPr>
          <w:rtl/>
        </w:rPr>
        <w:t xml:space="preserve"> </w:t>
      </w:r>
      <w:r w:rsidRPr="0023213A">
        <w:rPr>
          <w:lang w:val="id-ID"/>
        </w:rPr>
        <w:t>Sirah Nabawi, Ibnu Hisyam  3/174.</w:t>
      </w:r>
    </w:p>
  </w:footnote>
  <w:footnote w:id="8">
    <w:p w:rsidR="00BE3AEA" w:rsidRPr="0023213A" w:rsidRDefault="00BE3AEA" w:rsidP="00F56DB1">
      <w:pPr>
        <w:pStyle w:val="FootnoteText"/>
        <w:rPr>
          <w:lang w:val="id-ID"/>
        </w:rPr>
      </w:pPr>
      <w:r>
        <w:rPr>
          <w:rStyle w:val="FootnoteReference"/>
        </w:rPr>
        <w:footnoteRef/>
      </w:r>
      <w:r>
        <w:rPr>
          <w:rtl/>
        </w:rPr>
        <w:t xml:space="preserve"> </w:t>
      </w:r>
      <w:r w:rsidRPr="0023213A">
        <w:rPr>
          <w:lang w:val="id-ID"/>
        </w:rPr>
        <w:t xml:space="preserve">Akhlak Nabi </w:t>
      </w:r>
      <w:r w:rsidRPr="0007715A">
        <w:rPr>
          <w:rFonts w:cs="CTraditional Arabic"/>
          <w:rtl/>
        </w:rPr>
        <w:t>ج</w:t>
      </w:r>
      <w:r w:rsidRPr="0023213A">
        <w:rPr>
          <w:lang w:val="id-ID"/>
        </w:rPr>
        <w:t xml:space="preserve"> dalam al-Qur`an dan as-Sunnah (3/1341)</w:t>
      </w:r>
    </w:p>
  </w:footnote>
  <w:footnote w:id="9">
    <w:p w:rsidR="00BE3AEA" w:rsidRDefault="00BE3AEA" w:rsidP="00F56DB1">
      <w:pPr>
        <w:pStyle w:val="FootnoteText"/>
      </w:pPr>
      <w:r>
        <w:rPr>
          <w:rStyle w:val="FootnoteReference"/>
        </w:rPr>
        <w:footnoteRef/>
      </w:r>
      <w:r>
        <w:rPr>
          <w:rtl/>
        </w:rPr>
        <w:t xml:space="preserve"> </w:t>
      </w:r>
      <w:r>
        <w:t>Lihat: Zadul Ma'ad (3/192) dan sesudahnya, dan Lubabul Khiyar fi siratil Mukhtar hal 64,</w:t>
      </w:r>
    </w:p>
  </w:footnote>
  <w:footnote w:id="10">
    <w:p w:rsidR="00BE3AEA" w:rsidRDefault="00BE3AEA" w:rsidP="00F56DB1">
      <w:pPr>
        <w:pStyle w:val="FootnoteText"/>
      </w:pPr>
      <w:r>
        <w:rPr>
          <w:rStyle w:val="FootnoteReference"/>
        </w:rPr>
        <w:footnoteRef/>
      </w:r>
      <w:r>
        <w:rPr>
          <w:rtl/>
        </w:rPr>
        <w:t xml:space="preserve"> </w:t>
      </w:r>
      <w:r>
        <w:t xml:space="preserve"> Lihat: Rahmatul Ummah hal. 125-126 </w:t>
      </w:r>
      <w:proofErr w:type="gramStart"/>
      <w:r>
        <w:t>dan</w:t>
      </w:r>
      <w:proofErr w:type="gramEnd"/>
      <w:r>
        <w:t xml:space="preserve"> Lubabul Khiyar hal. </w:t>
      </w:r>
      <w:proofErr w:type="gramStart"/>
      <w:r>
        <w:t>59, 67, 73.</w:t>
      </w:r>
      <w:proofErr w:type="gramEnd"/>
    </w:p>
  </w:footnote>
  <w:footnote w:id="11">
    <w:p w:rsidR="00BE3AEA" w:rsidRDefault="00BE3AEA" w:rsidP="00F56DB1">
      <w:pPr>
        <w:pStyle w:val="FootnoteText"/>
      </w:pPr>
      <w:r>
        <w:rPr>
          <w:rStyle w:val="FootnoteReference"/>
        </w:rPr>
        <w:footnoteRef/>
      </w:r>
      <w:r>
        <w:rPr>
          <w:rtl/>
        </w:rPr>
        <w:t xml:space="preserve"> </w:t>
      </w:r>
      <w:r>
        <w:t xml:space="preserve"> </w:t>
      </w:r>
      <w:proofErr w:type="gramStart"/>
      <w:r>
        <w:t>Nurul Yaqin hal.</w:t>
      </w:r>
      <w:proofErr w:type="gramEnd"/>
      <w:r>
        <w:t xml:space="preserve"> 84-85.</w:t>
      </w:r>
    </w:p>
  </w:footnote>
  <w:footnote w:id="12">
    <w:p w:rsidR="00BE3AEA" w:rsidRDefault="00BE3AEA" w:rsidP="00F56DB1">
      <w:pPr>
        <w:pStyle w:val="FootnoteText"/>
      </w:pPr>
      <w:r>
        <w:rPr>
          <w:rStyle w:val="FootnoteReference"/>
        </w:rPr>
        <w:footnoteRef/>
      </w:r>
      <w:r>
        <w:rPr>
          <w:rtl/>
        </w:rPr>
        <w:t xml:space="preserve"> </w:t>
      </w:r>
      <w:r>
        <w:t xml:space="preserve"> Qaidah mukhtasharah fi qitaalil kuffar </w:t>
      </w:r>
      <w:proofErr w:type="gramStart"/>
      <w:r>
        <w:t>wa</w:t>
      </w:r>
      <w:proofErr w:type="gramEnd"/>
      <w:r>
        <w:t xml:space="preserve"> muhadanatihim hal. </w:t>
      </w:r>
      <w:proofErr w:type="gramStart"/>
      <w:r>
        <w:t>135, 136.</w:t>
      </w:r>
      <w:proofErr w:type="gramEnd"/>
    </w:p>
  </w:footnote>
  <w:footnote w:id="13">
    <w:p w:rsidR="00BE3AEA" w:rsidRDefault="00BE3AEA" w:rsidP="00F56DB1">
      <w:pPr>
        <w:pStyle w:val="FootnoteText"/>
      </w:pPr>
      <w:r>
        <w:rPr>
          <w:rStyle w:val="FootnoteReference"/>
        </w:rPr>
        <w:footnoteRef/>
      </w:r>
      <w:r>
        <w:rPr>
          <w:rtl/>
        </w:rPr>
        <w:t xml:space="preserve"> </w:t>
      </w:r>
      <w:r>
        <w:t xml:space="preserve"> Lihat: Nurul Yaqin hal. 85.</w:t>
      </w:r>
    </w:p>
  </w:footnote>
  <w:footnote w:id="14">
    <w:p w:rsidR="00BE3AEA" w:rsidRDefault="00BE3AEA" w:rsidP="00F56DB1">
      <w:pPr>
        <w:pStyle w:val="FootnoteText"/>
      </w:pPr>
      <w:r>
        <w:rPr>
          <w:rStyle w:val="FootnoteReference"/>
        </w:rPr>
        <w:footnoteRef/>
      </w:r>
      <w:r>
        <w:rPr>
          <w:rtl/>
        </w:rPr>
        <w:t xml:space="preserve"> </w:t>
      </w:r>
      <w:r>
        <w:t xml:space="preserve"> Lihat: al-Qafa` hal 716 dan Lubabul Khiyaar hal 81-83.</w:t>
      </w:r>
    </w:p>
  </w:footnote>
  <w:footnote w:id="15">
    <w:p w:rsidR="00BE3AEA" w:rsidRDefault="00BE3AEA" w:rsidP="00F56DB1">
      <w:pPr>
        <w:pStyle w:val="FootnoteText"/>
      </w:pPr>
      <w:r>
        <w:rPr>
          <w:rStyle w:val="FootnoteReference"/>
        </w:rPr>
        <w:footnoteRef/>
      </w:r>
      <w:r>
        <w:rPr>
          <w:rtl/>
        </w:rPr>
        <w:t xml:space="preserve"> </w:t>
      </w:r>
      <w:proofErr w:type="gramStart"/>
      <w:r>
        <w:t>Sirah nabawiyah, ash-Shalabi, hal.</w:t>
      </w:r>
      <w:proofErr w:type="gramEnd"/>
      <w:r>
        <w:t xml:space="preserve"> 683-684.</w:t>
      </w:r>
    </w:p>
  </w:footnote>
  <w:footnote w:id="16">
    <w:p w:rsidR="00BE3AEA" w:rsidRDefault="00BE3AEA" w:rsidP="00F56DB1">
      <w:pPr>
        <w:pStyle w:val="FootnoteText"/>
      </w:pPr>
      <w:r>
        <w:rPr>
          <w:rStyle w:val="FootnoteReference"/>
        </w:rPr>
        <w:footnoteRef/>
      </w:r>
      <w:r>
        <w:rPr>
          <w:rtl/>
        </w:rPr>
        <w:t xml:space="preserve"> </w:t>
      </w:r>
      <w:r>
        <w:t>Lihat: al-Wafa hal. 718-720, Hazal Habib ya Muhibb hal 254, dan Shahih Sirah hal 407.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EA" w:rsidRDefault="00BE3AEA"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3AEA" w:rsidRDefault="00BE3AEA"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EA" w:rsidRPr="0004419D" w:rsidRDefault="00BE3AEA" w:rsidP="00C111B2">
    <w:pPr>
      <w:pStyle w:val="Header"/>
      <w:framePr w:wrap="around" w:vAnchor="text" w:hAnchor="page" w:x="6933" w:y="-93"/>
      <w:spacing w:after="120"/>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B807EC">
      <w:rPr>
        <w:rStyle w:val="PageNumber"/>
        <w:noProof/>
        <w:sz w:val="22"/>
        <w:szCs w:val="22"/>
      </w:rPr>
      <w:t>279</w:t>
    </w:r>
    <w:r w:rsidRPr="0004419D">
      <w:rPr>
        <w:rStyle w:val="PageNumber"/>
        <w:sz w:val="22"/>
        <w:szCs w:val="22"/>
      </w:rPr>
      <w:fldChar w:fldCharType="end"/>
    </w:r>
  </w:p>
  <w:p w:rsidR="00BE3AEA" w:rsidRPr="00C111B2" w:rsidRDefault="00BE3AEA" w:rsidP="00C111B2">
    <w:pPr>
      <w:pStyle w:val="Header"/>
      <w:pBdr>
        <w:bottom w:val="double" w:sz="4" w:space="1" w:color="auto"/>
      </w:pBdr>
      <w:tabs>
        <w:tab w:val="clear" w:pos="4320"/>
        <w:tab w:val="center" w:pos="4500"/>
      </w:tabs>
      <w:spacing w:after="120"/>
      <w:ind w:right="601"/>
      <w:rPr>
        <w:rFonts w:ascii="Brush Script MT" w:hAnsi="Brush Script MT"/>
        <w:sz w:val="22"/>
        <w:szCs w:val="22"/>
      </w:rPr>
    </w:pPr>
    <w:r>
      <w:rPr>
        <w:rFonts w:ascii="Brush Script MT" w:hAnsi="Brush Script MT"/>
        <w:sz w:val="22"/>
        <w:szCs w:val="22"/>
      </w:rPr>
      <w:t xml:space="preserve">40 Majelis Bersama Rasulullah SAW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979" w:rsidRDefault="00B319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85pt;height:8.85pt" o:bullet="t">
        <v:imagedata r:id="rId1" o:title="BD14832_"/>
      </v:shape>
    </w:pict>
  </w:numPicBullet>
  <w:numPicBullet w:numPicBulletId="1">
    <w:pict>
      <v:shape id="_x0000_i1043" type="#_x0000_t75" style="width:10.2pt;height:20.4pt" o:bullet="t">
        <v:imagedata r:id="rId2" o:title=""/>
      </v:shape>
    </w:pict>
  </w:numPicBullet>
  <w:abstractNum w:abstractNumId="0">
    <w:nsid w:val="050072B6"/>
    <w:multiLevelType w:val="multilevel"/>
    <w:tmpl w:val="234C6060"/>
    <w:lvl w:ilvl="0">
      <w:start w:val="1"/>
      <w:numFmt w:val="decimal"/>
      <w:lvlText w:val="%1-"/>
      <w:lvlJc w:val="left"/>
      <w:pPr>
        <w:tabs>
          <w:tab w:val="num" w:pos="720"/>
        </w:tabs>
        <w:ind w:left="720" w:hanging="360"/>
      </w:pPr>
      <w:rPr>
        <w:rFonts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30EE4F88"/>
    <w:multiLevelType w:val="hybridMultilevel"/>
    <w:tmpl w:val="7FB00EB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C195B12"/>
    <w:multiLevelType w:val="hybridMultilevel"/>
    <w:tmpl w:val="345E400E"/>
    <w:lvl w:ilvl="0" w:tplc="F49A66FC">
      <w:start w:val="1"/>
      <w:numFmt w:val="decimal"/>
      <w:lvlText w:val="%1."/>
      <w:lvlJc w:val="left"/>
      <w:pPr>
        <w:tabs>
          <w:tab w:val="num" w:pos="885"/>
        </w:tabs>
        <w:ind w:left="88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95D48C2"/>
    <w:multiLevelType w:val="hybridMultilevel"/>
    <w:tmpl w:val="234C6060"/>
    <w:lvl w:ilvl="0" w:tplc="A4969EE8">
      <w:start w:val="1"/>
      <w:numFmt w:val="decimal"/>
      <w:lvlText w:val="%1-"/>
      <w:lvlJc w:val="left"/>
      <w:pPr>
        <w:tabs>
          <w:tab w:val="num" w:pos="720"/>
        </w:tabs>
        <w:ind w:left="720" w:hanging="360"/>
      </w:pPr>
      <w:rPr>
        <w:rFonts w:hint="default"/>
        <w:b w:val="0"/>
        <w:i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B2B02E5"/>
    <w:multiLevelType w:val="hybridMultilevel"/>
    <w:tmpl w:val="BD1A289E"/>
    <w:lvl w:ilvl="0" w:tplc="7FDC816A">
      <w:start w:val="1"/>
      <w:numFmt w:val="lowerLetter"/>
      <w:lvlText w:val="%1."/>
      <w:lvlJc w:val="left"/>
      <w:pPr>
        <w:ind w:left="900" w:hanging="360"/>
      </w:pPr>
      <w:rPr>
        <w:rFonts w:hint="default"/>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64E5040C"/>
    <w:multiLevelType w:val="hybridMultilevel"/>
    <w:tmpl w:val="4EB85E8A"/>
    <w:lvl w:ilvl="0" w:tplc="FB22F94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BD61A6"/>
    <w:multiLevelType w:val="hybridMultilevel"/>
    <w:tmpl w:val="1A209F40"/>
    <w:lvl w:ilvl="0" w:tplc="5CCED85E">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741646"/>
    <w:multiLevelType w:val="hybridMultilevel"/>
    <w:tmpl w:val="6B36849C"/>
    <w:lvl w:ilvl="0" w:tplc="FE5EF814">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78E749C"/>
    <w:multiLevelType w:val="multilevel"/>
    <w:tmpl w:val="6B36849C"/>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684A20FA"/>
    <w:multiLevelType w:val="hybridMultilevel"/>
    <w:tmpl w:val="24AA1198"/>
    <w:lvl w:ilvl="0" w:tplc="EB7CA67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6F2664B5"/>
    <w:multiLevelType w:val="hybridMultilevel"/>
    <w:tmpl w:val="A47C990E"/>
    <w:lvl w:ilvl="0" w:tplc="7220C29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7892752"/>
    <w:multiLevelType w:val="hybridMultilevel"/>
    <w:tmpl w:val="E3E2DC3A"/>
    <w:lvl w:ilvl="0" w:tplc="169E24E6">
      <w:start w:val="4"/>
      <w:numFmt w:val="bullet"/>
      <w:lvlText w:val="-"/>
      <w:lvlJc w:val="left"/>
      <w:pPr>
        <w:tabs>
          <w:tab w:val="num" w:pos="720"/>
        </w:tabs>
        <w:ind w:left="720" w:hanging="360"/>
      </w:pPr>
      <w:rPr>
        <w:rFonts w:ascii="Courier New" w:eastAsia="Times New Roman"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0B7FBE"/>
    <w:multiLevelType w:val="hybridMultilevel"/>
    <w:tmpl w:val="14A2DECC"/>
    <w:lvl w:ilvl="0" w:tplc="990494D4">
      <w:start w:val="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12"/>
  </w:num>
  <w:num w:numId="3">
    <w:abstractNumId w:val="4"/>
  </w:num>
  <w:num w:numId="4">
    <w:abstractNumId w:val="1"/>
  </w:num>
  <w:num w:numId="5">
    <w:abstractNumId w:val="11"/>
  </w:num>
  <w:num w:numId="6">
    <w:abstractNumId w:val="6"/>
  </w:num>
  <w:num w:numId="7">
    <w:abstractNumId w:val="2"/>
  </w:num>
  <w:num w:numId="8">
    <w:abstractNumId w:val="10"/>
  </w:num>
  <w:num w:numId="9">
    <w:abstractNumId w:val="5"/>
  </w:num>
  <w:num w:numId="10">
    <w:abstractNumId w:val="7"/>
  </w:num>
  <w:num w:numId="11">
    <w:abstractNumId w:val="8"/>
  </w:num>
  <w:num w:numId="12">
    <w:abstractNumId w:val="3"/>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13FE4"/>
    <w:rsid w:val="000178C3"/>
    <w:rsid w:val="000354ED"/>
    <w:rsid w:val="00036D99"/>
    <w:rsid w:val="00043E5B"/>
    <w:rsid w:val="00053CB8"/>
    <w:rsid w:val="0007715A"/>
    <w:rsid w:val="0008449F"/>
    <w:rsid w:val="0008480B"/>
    <w:rsid w:val="000923BC"/>
    <w:rsid w:val="000B56A3"/>
    <w:rsid w:val="000C11FE"/>
    <w:rsid w:val="000C405E"/>
    <w:rsid w:val="000C7118"/>
    <w:rsid w:val="000D237B"/>
    <w:rsid w:val="000D471A"/>
    <w:rsid w:val="000D58F4"/>
    <w:rsid w:val="000E48ED"/>
    <w:rsid w:val="000E7427"/>
    <w:rsid w:val="000F68A5"/>
    <w:rsid w:val="00113464"/>
    <w:rsid w:val="00113CC5"/>
    <w:rsid w:val="001550DA"/>
    <w:rsid w:val="00174F90"/>
    <w:rsid w:val="001829BA"/>
    <w:rsid w:val="0018641B"/>
    <w:rsid w:val="001906B6"/>
    <w:rsid w:val="001A404B"/>
    <w:rsid w:val="001A5981"/>
    <w:rsid w:val="001B6C22"/>
    <w:rsid w:val="001C658A"/>
    <w:rsid w:val="001D4616"/>
    <w:rsid w:val="001E0106"/>
    <w:rsid w:val="001E52B6"/>
    <w:rsid w:val="001E5CBB"/>
    <w:rsid w:val="001F05E0"/>
    <w:rsid w:val="00204802"/>
    <w:rsid w:val="0020583E"/>
    <w:rsid w:val="0020776A"/>
    <w:rsid w:val="002301E6"/>
    <w:rsid w:val="0023213A"/>
    <w:rsid w:val="00233AFB"/>
    <w:rsid w:val="00235497"/>
    <w:rsid w:val="002440B0"/>
    <w:rsid w:val="00264A8E"/>
    <w:rsid w:val="00293F73"/>
    <w:rsid w:val="002E23C4"/>
    <w:rsid w:val="002E4A08"/>
    <w:rsid w:val="002F1EEB"/>
    <w:rsid w:val="0030735B"/>
    <w:rsid w:val="00312F75"/>
    <w:rsid w:val="003141E9"/>
    <w:rsid w:val="00316B33"/>
    <w:rsid w:val="00322244"/>
    <w:rsid w:val="00331A42"/>
    <w:rsid w:val="0033437E"/>
    <w:rsid w:val="00334AAA"/>
    <w:rsid w:val="0034482D"/>
    <w:rsid w:val="003839C9"/>
    <w:rsid w:val="003A7117"/>
    <w:rsid w:val="003B5BD5"/>
    <w:rsid w:val="003C01CE"/>
    <w:rsid w:val="003C1B41"/>
    <w:rsid w:val="003C31F9"/>
    <w:rsid w:val="003C7848"/>
    <w:rsid w:val="003D3982"/>
    <w:rsid w:val="003F055C"/>
    <w:rsid w:val="003F3215"/>
    <w:rsid w:val="0040662A"/>
    <w:rsid w:val="00407438"/>
    <w:rsid w:val="00417EEE"/>
    <w:rsid w:val="00436898"/>
    <w:rsid w:val="00444C19"/>
    <w:rsid w:val="004625F4"/>
    <w:rsid w:val="004669C7"/>
    <w:rsid w:val="00466AFF"/>
    <w:rsid w:val="00473C2D"/>
    <w:rsid w:val="00475DB1"/>
    <w:rsid w:val="0048265A"/>
    <w:rsid w:val="004A0E86"/>
    <w:rsid w:val="004A2A6E"/>
    <w:rsid w:val="004A415C"/>
    <w:rsid w:val="004A52C5"/>
    <w:rsid w:val="004D21FC"/>
    <w:rsid w:val="00507AC2"/>
    <w:rsid w:val="005101F9"/>
    <w:rsid w:val="00511360"/>
    <w:rsid w:val="00523C43"/>
    <w:rsid w:val="00523C74"/>
    <w:rsid w:val="0052796B"/>
    <w:rsid w:val="005335FE"/>
    <w:rsid w:val="005438DD"/>
    <w:rsid w:val="005552D6"/>
    <w:rsid w:val="005832C4"/>
    <w:rsid w:val="005918B5"/>
    <w:rsid w:val="005934B0"/>
    <w:rsid w:val="00594830"/>
    <w:rsid w:val="005C746E"/>
    <w:rsid w:val="005D4C6F"/>
    <w:rsid w:val="005F7961"/>
    <w:rsid w:val="0061025A"/>
    <w:rsid w:val="006156FD"/>
    <w:rsid w:val="0061743F"/>
    <w:rsid w:val="00627F7E"/>
    <w:rsid w:val="0063073B"/>
    <w:rsid w:val="00635863"/>
    <w:rsid w:val="00644D2A"/>
    <w:rsid w:val="00644F2B"/>
    <w:rsid w:val="00650CBC"/>
    <w:rsid w:val="00663DCD"/>
    <w:rsid w:val="006825B3"/>
    <w:rsid w:val="006C052F"/>
    <w:rsid w:val="006C2F19"/>
    <w:rsid w:val="006E519E"/>
    <w:rsid w:val="006F372E"/>
    <w:rsid w:val="006F6C3D"/>
    <w:rsid w:val="00703353"/>
    <w:rsid w:val="00703565"/>
    <w:rsid w:val="00706B17"/>
    <w:rsid w:val="00722F86"/>
    <w:rsid w:val="00730463"/>
    <w:rsid w:val="00733FD6"/>
    <w:rsid w:val="007352DD"/>
    <w:rsid w:val="00753AD8"/>
    <w:rsid w:val="007707AD"/>
    <w:rsid w:val="00781AEC"/>
    <w:rsid w:val="00782706"/>
    <w:rsid w:val="00783D64"/>
    <w:rsid w:val="00792803"/>
    <w:rsid w:val="00797B5D"/>
    <w:rsid w:val="007A6CF2"/>
    <w:rsid w:val="007B72DA"/>
    <w:rsid w:val="007D33D8"/>
    <w:rsid w:val="007D63C8"/>
    <w:rsid w:val="007D65CF"/>
    <w:rsid w:val="007F21C0"/>
    <w:rsid w:val="008075E7"/>
    <w:rsid w:val="0081040B"/>
    <w:rsid w:val="00811223"/>
    <w:rsid w:val="00815DDA"/>
    <w:rsid w:val="00827694"/>
    <w:rsid w:val="008323D5"/>
    <w:rsid w:val="0085037B"/>
    <w:rsid w:val="00851A03"/>
    <w:rsid w:val="008832E2"/>
    <w:rsid w:val="00884144"/>
    <w:rsid w:val="008A22AB"/>
    <w:rsid w:val="008B52C8"/>
    <w:rsid w:val="008B5F17"/>
    <w:rsid w:val="008C2998"/>
    <w:rsid w:val="008C6681"/>
    <w:rsid w:val="008D3856"/>
    <w:rsid w:val="00900C19"/>
    <w:rsid w:val="00916A89"/>
    <w:rsid w:val="009302F6"/>
    <w:rsid w:val="00936C17"/>
    <w:rsid w:val="00940048"/>
    <w:rsid w:val="009448AA"/>
    <w:rsid w:val="00952CDD"/>
    <w:rsid w:val="00953958"/>
    <w:rsid w:val="009679FA"/>
    <w:rsid w:val="00967EFF"/>
    <w:rsid w:val="0097311E"/>
    <w:rsid w:val="00976705"/>
    <w:rsid w:val="009841FC"/>
    <w:rsid w:val="009C28E7"/>
    <w:rsid w:val="009E1C18"/>
    <w:rsid w:val="009E4646"/>
    <w:rsid w:val="009F15B2"/>
    <w:rsid w:val="009F5C6A"/>
    <w:rsid w:val="00A026B5"/>
    <w:rsid w:val="00A02E84"/>
    <w:rsid w:val="00A12483"/>
    <w:rsid w:val="00A200E1"/>
    <w:rsid w:val="00A50D22"/>
    <w:rsid w:val="00A52D4C"/>
    <w:rsid w:val="00A53F71"/>
    <w:rsid w:val="00A86A60"/>
    <w:rsid w:val="00A96DE1"/>
    <w:rsid w:val="00AA0FE1"/>
    <w:rsid w:val="00AA1675"/>
    <w:rsid w:val="00AA31D7"/>
    <w:rsid w:val="00AB133A"/>
    <w:rsid w:val="00AC4013"/>
    <w:rsid w:val="00AD2DB5"/>
    <w:rsid w:val="00AF0241"/>
    <w:rsid w:val="00AF03C1"/>
    <w:rsid w:val="00AF14E3"/>
    <w:rsid w:val="00B02526"/>
    <w:rsid w:val="00B06143"/>
    <w:rsid w:val="00B14B91"/>
    <w:rsid w:val="00B24713"/>
    <w:rsid w:val="00B31689"/>
    <w:rsid w:val="00B31979"/>
    <w:rsid w:val="00B31A3C"/>
    <w:rsid w:val="00B339CB"/>
    <w:rsid w:val="00B472D8"/>
    <w:rsid w:val="00B67009"/>
    <w:rsid w:val="00B737EB"/>
    <w:rsid w:val="00B75748"/>
    <w:rsid w:val="00B807EC"/>
    <w:rsid w:val="00BA154E"/>
    <w:rsid w:val="00BA448A"/>
    <w:rsid w:val="00BB1D3C"/>
    <w:rsid w:val="00BB4E15"/>
    <w:rsid w:val="00BC1766"/>
    <w:rsid w:val="00BC2924"/>
    <w:rsid w:val="00BD06AB"/>
    <w:rsid w:val="00BE3AEA"/>
    <w:rsid w:val="00BE3B22"/>
    <w:rsid w:val="00BF0B8D"/>
    <w:rsid w:val="00BF2493"/>
    <w:rsid w:val="00C0766E"/>
    <w:rsid w:val="00C111B2"/>
    <w:rsid w:val="00C16F70"/>
    <w:rsid w:val="00C31C8B"/>
    <w:rsid w:val="00C43365"/>
    <w:rsid w:val="00C44AB1"/>
    <w:rsid w:val="00C55202"/>
    <w:rsid w:val="00C90C0F"/>
    <w:rsid w:val="00C946CE"/>
    <w:rsid w:val="00C95A24"/>
    <w:rsid w:val="00CA2985"/>
    <w:rsid w:val="00CA55AF"/>
    <w:rsid w:val="00CB3C2E"/>
    <w:rsid w:val="00CB584D"/>
    <w:rsid w:val="00CC0DA9"/>
    <w:rsid w:val="00CC36EF"/>
    <w:rsid w:val="00CC6255"/>
    <w:rsid w:val="00CD0B27"/>
    <w:rsid w:val="00CD1CE9"/>
    <w:rsid w:val="00CD6FC6"/>
    <w:rsid w:val="00D019E5"/>
    <w:rsid w:val="00D02FDF"/>
    <w:rsid w:val="00D44613"/>
    <w:rsid w:val="00D52027"/>
    <w:rsid w:val="00D6023C"/>
    <w:rsid w:val="00D60B29"/>
    <w:rsid w:val="00D614CC"/>
    <w:rsid w:val="00D77DA8"/>
    <w:rsid w:val="00D85BF7"/>
    <w:rsid w:val="00D91B79"/>
    <w:rsid w:val="00D96205"/>
    <w:rsid w:val="00DA0508"/>
    <w:rsid w:val="00DA07FD"/>
    <w:rsid w:val="00DA7A1E"/>
    <w:rsid w:val="00DB009A"/>
    <w:rsid w:val="00DB46D8"/>
    <w:rsid w:val="00DC4744"/>
    <w:rsid w:val="00DE27E9"/>
    <w:rsid w:val="00DF6BCF"/>
    <w:rsid w:val="00E03EDE"/>
    <w:rsid w:val="00E078BB"/>
    <w:rsid w:val="00E41CB7"/>
    <w:rsid w:val="00E45021"/>
    <w:rsid w:val="00E55C2A"/>
    <w:rsid w:val="00E57591"/>
    <w:rsid w:val="00E57D84"/>
    <w:rsid w:val="00E850A1"/>
    <w:rsid w:val="00E932E7"/>
    <w:rsid w:val="00EA1336"/>
    <w:rsid w:val="00EC08B4"/>
    <w:rsid w:val="00EC0EFA"/>
    <w:rsid w:val="00EC235A"/>
    <w:rsid w:val="00EC5570"/>
    <w:rsid w:val="00EC6842"/>
    <w:rsid w:val="00F0377A"/>
    <w:rsid w:val="00F108D6"/>
    <w:rsid w:val="00F169B0"/>
    <w:rsid w:val="00F56DB1"/>
    <w:rsid w:val="00F66963"/>
    <w:rsid w:val="00F7634A"/>
    <w:rsid w:val="00F91BA5"/>
    <w:rsid w:val="00FA2FB8"/>
    <w:rsid w:val="00FB5B0F"/>
    <w:rsid w:val="00FB751F"/>
    <w:rsid w:val="00FB7BF0"/>
    <w:rsid w:val="00FC56DC"/>
    <w:rsid w:val="00FE55DB"/>
    <w:rsid w:val="00FF79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81040B"/>
    <w:rPr>
      <w:rFonts w:cs="Traditional Arabic"/>
      <w:sz w:val="20"/>
      <w:szCs w:val="20"/>
    </w:rPr>
  </w:style>
  <w:style w:type="character" w:customStyle="1" w:styleId="FootnoteTextChar">
    <w:name w:val="Footnote Text Char"/>
    <w:basedOn w:val="DefaultParagraphFont"/>
    <w:link w:val="FootnoteText"/>
    <w:rsid w:val="00E850A1"/>
    <w:rPr>
      <w:rFonts w:cs="Traditional Arabic"/>
      <w:lang w:val="en-US" w:eastAsia="en-US" w:bidi="ar-SA"/>
    </w:rPr>
  </w:style>
  <w:style w:type="character" w:styleId="FootnoteReference">
    <w:name w:val="footnote reference"/>
    <w:basedOn w:val="DefaultParagraphFont"/>
    <w:semiHidden/>
    <w:rsid w:val="0081040B"/>
    <w:rPr>
      <w:vertAlign w:val="superscript"/>
    </w:rPr>
  </w:style>
  <w:style w:type="paragraph" w:styleId="BodyText2">
    <w:name w:val="Body Text 2"/>
    <w:basedOn w:val="Normal"/>
    <w:rsid w:val="0081040B"/>
    <w:pPr>
      <w:bidi/>
      <w:jc w:val="both"/>
    </w:pPr>
    <w:rPr>
      <w:rFonts w:cs="Traditional Arabic"/>
      <w:sz w:val="36"/>
      <w:szCs w:val="36"/>
    </w:rPr>
  </w:style>
  <w:style w:type="paragraph" w:styleId="BodyText3">
    <w:name w:val="Body Text 3"/>
    <w:basedOn w:val="Normal"/>
    <w:rsid w:val="0081040B"/>
    <w:pPr>
      <w:jc w:val="center"/>
    </w:pPr>
    <w:rPr>
      <w:rFonts w:ascii="Bookman Old Style" w:hAnsi="Bookman Old Style" w:cs="Traditional Arabic"/>
      <w:b/>
      <w:bCs/>
      <w:sz w:val="22"/>
      <w:szCs w:val="22"/>
    </w:rPr>
  </w:style>
  <w:style w:type="character" w:styleId="Hyperlink">
    <w:name w:val="Hyperlink"/>
    <w:basedOn w:val="DefaultParagraphFont"/>
    <w:uiPriority w:val="99"/>
    <w:rsid w:val="00E850A1"/>
    <w:rPr>
      <w:color w:val="0000FF"/>
      <w:u w:val="single"/>
    </w:rPr>
  </w:style>
  <w:style w:type="paragraph" w:styleId="EndnoteText">
    <w:name w:val="endnote text"/>
    <w:basedOn w:val="Normal"/>
    <w:link w:val="EndnoteTextChar"/>
    <w:rsid w:val="00E850A1"/>
    <w:rPr>
      <w:sz w:val="20"/>
      <w:szCs w:val="20"/>
    </w:rPr>
  </w:style>
  <w:style w:type="character" w:customStyle="1" w:styleId="EndnoteTextChar">
    <w:name w:val="Endnote Text Char"/>
    <w:basedOn w:val="DefaultParagraphFont"/>
    <w:link w:val="EndnoteText"/>
    <w:rsid w:val="00E850A1"/>
    <w:rPr>
      <w:lang w:val="en-US" w:eastAsia="en-US" w:bidi="ar-SA"/>
    </w:rPr>
  </w:style>
  <w:style w:type="character" w:styleId="EndnoteReference">
    <w:name w:val="endnote reference"/>
    <w:basedOn w:val="DefaultParagraphFont"/>
    <w:rsid w:val="00E850A1"/>
    <w:rPr>
      <w:vertAlign w:val="superscript"/>
    </w:rPr>
  </w:style>
  <w:style w:type="character" w:customStyle="1" w:styleId="CharChar2">
    <w:name w:val="Char Char2"/>
    <w:basedOn w:val="DefaultParagraphFont"/>
    <w:rsid w:val="003C01CE"/>
  </w:style>
  <w:style w:type="paragraph" w:styleId="PlainText">
    <w:name w:val="Plain Text"/>
    <w:basedOn w:val="Normal"/>
    <w:rsid w:val="00F56DB1"/>
    <w:pPr>
      <w:bidi/>
    </w:pPr>
    <w:rPr>
      <w:rFonts w:ascii="Courier New" w:cs="Traditional Arabic"/>
      <w:sz w:val="20"/>
    </w:rPr>
  </w:style>
  <w:style w:type="paragraph" w:styleId="Index1">
    <w:name w:val="index 1"/>
    <w:basedOn w:val="Normal"/>
    <w:next w:val="Normal"/>
    <w:autoRedefine/>
    <w:semiHidden/>
    <w:rsid w:val="00797B5D"/>
    <w:pPr>
      <w:tabs>
        <w:tab w:val="right" w:leader="dot" w:pos="8296"/>
      </w:tabs>
      <w:bidi/>
      <w:jc w:val="lowKashida"/>
    </w:pPr>
    <w:rPr>
      <w:rFonts w:cs="AL-Hotham"/>
      <w:b/>
      <w:bCs/>
      <w:spacing w:val="-6"/>
      <w:sz w:val="32"/>
      <w:szCs w:val="28"/>
      <w:lang w:eastAsia="ar-SA"/>
    </w:rPr>
  </w:style>
  <w:style w:type="paragraph" w:styleId="BalloonText">
    <w:name w:val="Balloon Text"/>
    <w:basedOn w:val="Normal"/>
    <w:semiHidden/>
    <w:rsid w:val="00EC5570"/>
    <w:rPr>
      <w:rFonts w:ascii="Tahoma" w:hAnsi="Tahoma" w:cs="Tahoma"/>
      <w:sz w:val="16"/>
      <w:szCs w:val="16"/>
    </w:rPr>
  </w:style>
  <w:style w:type="character" w:customStyle="1" w:styleId="divx11">
    <w:name w:val="divx11"/>
    <w:basedOn w:val="DefaultParagraphFont"/>
    <w:rsid w:val="00953958"/>
    <w:rPr>
      <w:color w:val="800000"/>
      <w:sz w:val="26"/>
      <w:szCs w:val="26"/>
    </w:rPr>
  </w:style>
  <w:style w:type="paragraph" w:customStyle="1" w:styleId="a">
    <w:name w:val="الآیات"/>
    <w:basedOn w:val="Normal"/>
    <w:link w:val="Char"/>
    <w:qFormat/>
    <w:rsid w:val="001F05E0"/>
    <w:pPr>
      <w:widowControl w:val="0"/>
      <w:bidi/>
      <w:jc w:val="both"/>
    </w:pPr>
    <w:rPr>
      <w:rFonts w:ascii="KFGQPC Uthmanic Script HAFS" w:hAnsi="KFGQPC Uthmanic Script HAFS" w:cs="KFGQPC Uthmanic Script HAFS"/>
      <w:spacing w:val="-6"/>
      <w:sz w:val="28"/>
      <w:szCs w:val="28"/>
      <w:shd w:val="clear" w:color="auto" w:fill="FFFFFF"/>
    </w:rPr>
  </w:style>
  <w:style w:type="paragraph" w:customStyle="1" w:styleId="a0">
    <w:name w:val="الأحادیث"/>
    <w:basedOn w:val="Normal"/>
    <w:link w:val="Char0"/>
    <w:qFormat/>
    <w:rsid w:val="00CC36EF"/>
    <w:pPr>
      <w:bidi/>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1F05E0"/>
    <w:rPr>
      <w:rFonts w:ascii="KFGQPC Uthmanic Script HAFS" w:hAnsi="KFGQPC Uthmanic Script HAFS" w:cs="KFGQPC Uthmanic Script HAFS"/>
      <w:spacing w:val="-6"/>
      <w:sz w:val="28"/>
      <w:szCs w:val="28"/>
    </w:rPr>
  </w:style>
  <w:style w:type="character" w:customStyle="1" w:styleId="Char0">
    <w:name w:val="الأحادیث Char"/>
    <w:basedOn w:val="DefaultParagraphFont"/>
    <w:link w:val="a0"/>
    <w:rsid w:val="00CC36EF"/>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B31979"/>
    <w:pPr>
      <w:keepNext/>
      <w:spacing w:before="360" w:after="240"/>
      <w:jc w:val="center"/>
      <w:outlineLvl w:val="0"/>
    </w:pPr>
    <w:rPr>
      <w:rFonts w:ascii="Bookman Old Style" w:hAnsi="Bookman Old Style" w:cs="Bookman Old Style"/>
      <w:b/>
      <w:bCs/>
      <w:spacing w:val="20"/>
      <w:sz w:val="30"/>
      <w:szCs w:val="30"/>
      <w:lang w:val="tr-TR" w:bidi="fa-IR"/>
    </w:rPr>
  </w:style>
  <w:style w:type="paragraph" w:customStyle="1" w:styleId="2">
    <w:name w:val="2"/>
    <w:basedOn w:val="Normal"/>
    <w:link w:val="2Char"/>
    <w:qFormat/>
    <w:rsid w:val="00B31979"/>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31979"/>
    <w:rPr>
      <w:rFonts w:ascii="Bookman Old Style" w:hAnsi="Bookman Old Style" w:cs="Bookman Old Style"/>
      <w:b/>
      <w:bCs/>
      <w:spacing w:val="20"/>
      <w:sz w:val="30"/>
      <w:szCs w:val="30"/>
      <w:lang w:val="tr-TR" w:bidi="fa-IR"/>
    </w:rPr>
  </w:style>
  <w:style w:type="character" w:customStyle="1" w:styleId="2Char">
    <w:name w:val="2 Char"/>
    <w:basedOn w:val="DefaultParagraphFont"/>
    <w:link w:val="2"/>
    <w:rsid w:val="00B31979"/>
    <w:rPr>
      <w:rFonts w:ascii="Bookman Old Style" w:hAnsi="Bookman Old Style" w:cs="Bookman Old Style"/>
      <w:b/>
      <w:bCs/>
      <w:sz w:val="28"/>
      <w:szCs w:val="28"/>
    </w:rPr>
  </w:style>
  <w:style w:type="paragraph" w:styleId="TOC1">
    <w:name w:val="toc 1"/>
    <w:basedOn w:val="Normal"/>
    <w:next w:val="Normal"/>
    <w:uiPriority w:val="39"/>
    <w:rsid w:val="000178C3"/>
    <w:pPr>
      <w:spacing w:before="120"/>
      <w:jc w:val="both"/>
    </w:pPr>
    <w:rPr>
      <w:rFonts w:ascii="Bookman Old Style" w:hAnsi="Bookman Old Style" w:cs="Bookman Old Style"/>
      <w:b/>
      <w:bCs/>
    </w:rPr>
  </w:style>
  <w:style w:type="paragraph" w:styleId="TOC2">
    <w:name w:val="toc 2"/>
    <w:basedOn w:val="Normal"/>
    <w:next w:val="Normal"/>
    <w:uiPriority w:val="39"/>
    <w:rsid w:val="000178C3"/>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81040B"/>
    <w:rPr>
      <w:rFonts w:cs="Traditional Arabic"/>
      <w:sz w:val="20"/>
      <w:szCs w:val="20"/>
    </w:rPr>
  </w:style>
  <w:style w:type="character" w:customStyle="1" w:styleId="FootnoteTextChar">
    <w:name w:val="Footnote Text Char"/>
    <w:basedOn w:val="DefaultParagraphFont"/>
    <w:link w:val="FootnoteText"/>
    <w:rsid w:val="00E850A1"/>
    <w:rPr>
      <w:rFonts w:cs="Traditional Arabic"/>
      <w:lang w:val="en-US" w:eastAsia="en-US" w:bidi="ar-SA"/>
    </w:rPr>
  </w:style>
  <w:style w:type="character" w:styleId="FootnoteReference">
    <w:name w:val="footnote reference"/>
    <w:basedOn w:val="DefaultParagraphFont"/>
    <w:semiHidden/>
    <w:rsid w:val="0081040B"/>
    <w:rPr>
      <w:vertAlign w:val="superscript"/>
    </w:rPr>
  </w:style>
  <w:style w:type="paragraph" w:styleId="BodyText2">
    <w:name w:val="Body Text 2"/>
    <w:basedOn w:val="Normal"/>
    <w:rsid w:val="0081040B"/>
    <w:pPr>
      <w:bidi/>
      <w:jc w:val="both"/>
    </w:pPr>
    <w:rPr>
      <w:rFonts w:cs="Traditional Arabic"/>
      <w:sz w:val="36"/>
      <w:szCs w:val="36"/>
    </w:rPr>
  </w:style>
  <w:style w:type="paragraph" w:styleId="BodyText3">
    <w:name w:val="Body Text 3"/>
    <w:basedOn w:val="Normal"/>
    <w:rsid w:val="0081040B"/>
    <w:pPr>
      <w:jc w:val="center"/>
    </w:pPr>
    <w:rPr>
      <w:rFonts w:ascii="Bookman Old Style" w:hAnsi="Bookman Old Style" w:cs="Traditional Arabic"/>
      <w:b/>
      <w:bCs/>
      <w:sz w:val="22"/>
      <w:szCs w:val="22"/>
    </w:rPr>
  </w:style>
  <w:style w:type="character" w:styleId="Hyperlink">
    <w:name w:val="Hyperlink"/>
    <w:basedOn w:val="DefaultParagraphFont"/>
    <w:uiPriority w:val="99"/>
    <w:rsid w:val="00E850A1"/>
    <w:rPr>
      <w:color w:val="0000FF"/>
      <w:u w:val="single"/>
    </w:rPr>
  </w:style>
  <w:style w:type="paragraph" w:styleId="EndnoteText">
    <w:name w:val="endnote text"/>
    <w:basedOn w:val="Normal"/>
    <w:link w:val="EndnoteTextChar"/>
    <w:rsid w:val="00E850A1"/>
    <w:rPr>
      <w:sz w:val="20"/>
      <w:szCs w:val="20"/>
    </w:rPr>
  </w:style>
  <w:style w:type="character" w:customStyle="1" w:styleId="EndnoteTextChar">
    <w:name w:val="Endnote Text Char"/>
    <w:basedOn w:val="DefaultParagraphFont"/>
    <w:link w:val="EndnoteText"/>
    <w:rsid w:val="00E850A1"/>
    <w:rPr>
      <w:lang w:val="en-US" w:eastAsia="en-US" w:bidi="ar-SA"/>
    </w:rPr>
  </w:style>
  <w:style w:type="character" w:styleId="EndnoteReference">
    <w:name w:val="endnote reference"/>
    <w:basedOn w:val="DefaultParagraphFont"/>
    <w:rsid w:val="00E850A1"/>
    <w:rPr>
      <w:vertAlign w:val="superscript"/>
    </w:rPr>
  </w:style>
  <w:style w:type="character" w:customStyle="1" w:styleId="CharChar2">
    <w:name w:val="Char Char2"/>
    <w:basedOn w:val="DefaultParagraphFont"/>
    <w:rsid w:val="003C01CE"/>
  </w:style>
  <w:style w:type="paragraph" w:styleId="PlainText">
    <w:name w:val="Plain Text"/>
    <w:basedOn w:val="Normal"/>
    <w:rsid w:val="00F56DB1"/>
    <w:pPr>
      <w:bidi/>
    </w:pPr>
    <w:rPr>
      <w:rFonts w:ascii="Courier New" w:cs="Traditional Arabic"/>
      <w:sz w:val="20"/>
    </w:rPr>
  </w:style>
  <w:style w:type="paragraph" w:styleId="Index1">
    <w:name w:val="index 1"/>
    <w:basedOn w:val="Normal"/>
    <w:next w:val="Normal"/>
    <w:autoRedefine/>
    <w:semiHidden/>
    <w:rsid w:val="00797B5D"/>
    <w:pPr>
      <w:tabs>
        <w:tab w:val="right" w:leader="dot" w:pos="8296"/>
      </w:tabs>
      <w:bidi/>
      <w:jc w:val="lowKashida"/>
    </w:pPr>
    <w:rPr>
      <w:rFonts w:cs="AL-Hotham"/>
      <w:b/>
      <w:bCs/>
      <w:spacing w:val="-6"/>
      <w:sz w:val="32"/>
      <w:szCs w:val="28"/>
      <w:lang w:eastAsia="ar-SA"/>
    </w:rPr>
  </w:style>
  <w:style w:type="paragraph" w:styleId="BalloonText">
    <w:name w:val="Balloon Text"/>
    <w:basedOn w:val="Normal"/>
    <w:semiHidden/>
    <w:rsid w:val="00EC5570"/>
    <w:rPr>
      <w:rFonts w:ascii="Tahoma" w:hAnsi="Tahoma" w:cs="Tahoma"/>
      <w:sz w:val="16"/>
      <w:szCs w:val="16"/>
    </w:rPr>
  </w:style>
  <w:style w:type="character" w:customStyle="1" w:styleId="divx11">
    <w:name w:val="divx11"/>
    <w:basedOn w:val="DefaultParagraphFont"/>
    <w:rsid w:val="00953958"/>
    <w:rPr>
      <w:color w:val="800000"/>
      <w:sz w:val="26"/>
      <w:szCs w:val="26"/>
    </w:rPr>
  </w:style>
  <w:style w:type="paragraph" w:customStyle="1" w:styleId="a">
    <w:name w:val="الآیات"/>
    <w:basedOn w:val="Normal"/>
    <w:link w:val="Char"/>
    <w:qFormat/>
    <w:rsid w:val="001F05E0"/>
    <w:pPr>
      <w:widowControl w:val="0"/>
      <w:bidi/>
      <w:jc w:val="both"/>
    </w:pPr>
    <w:rPr>
      <w:rFonts w:ascii="KFGQPC Uthmanic Script HAFS" w:hAnsi="KFGQPC Uthmanic Script HAFS" w:cs="KFGQPC Uthmanic Script HAFS"/>
      <w:spacing w:val="-6"/>
      <w:sz w:val="28"/>
      <w:szCs w:val="28"/>
      <w:shd w:val="clear" w:color="auto" w:fill="FFFFFF"/>
    </w:rPr>
  </w:style>
  <w:style w:type="paragraph" w:customStyle="1" w:styleId="a0">
    <w:name w:val="الأحادیث"/>
    <w:basedOn w:val="Normal"/>
    <w:link w:val="Char0"/>
    <w:qFormat/>
    <w:rsid w:val="00CC36EF"/>
    <w:pPr>
      <w:bidi/>
      <w:jc w:val="both"/>
    </w:pPr>
    <w:rPr>
      <w:rFonts w:ascii="KFGQPC Uthman Taha Naskh" w:hAnsi="KFGQPC Uthman Taha Naskh" w:cs="KFGQPC Uthman Taha Naskh"/>
      <w:color w:val="1F497D" w:themeColor="text2"/>
      <w:sz w:val="28"/>
      <w:szCs w:val="28"/>
    </w:rPr>
  </w:style>
  <w:style w:type="character" w:customStyle="1" w:styleId="Char">
    <w:name w:val="الآیات Char"/>
    <w:basedOn w:val="DefaultParagraphFont"/>
    <w:link w:val="a"/>
    <w:rsid w:val="001F05E0"/>
    <w:rPr>
      <w:rFonts w:ascii="KFGQPC Uthmanic Script HAFS" w:hAnsi="KFGQPC Uthmanic Script HAFS" w:cs="KFGQPC Uthmanic Script HAFS"/>
      <w:spacing w:val="-6"/>
      <w:sz w:val="28"/>
      <w:szCs w:val="28"/>
    </w:rPr>
  </w:style>
  <w:style w:type="character" w:customStyle="1" w:styleId="Char0">
    <w:name w:val="الأحادیث Char"/>
    <w:basedOn w:val="DefaultParagraphFont"/>
    <w:link w:val="a0"/>
    <w:rsid w:val="00CC36EF"/>
    <w:rPr>
      <w:rFonts w:ascii="KFGQPC Uthman Taha Naskh" w:hAnsi="KFGQPC Uthman Taha Naskh" w:cs="KFGQPC Uthman Taha Naskh"/>
      <w:color w:val="1F497D" w:themeColor="text2"/>
      <w:sz w:val="28"/>
      <w:szCs w:val="28"/>
    </w:rPr>
  </w:style>
  <w:style w:type="paragraph" w:customStyle="1" w:styleId="1">
    <w:name w:val="1"/>
    <w:basedOn w:val="Normal"/>
    <w:link w:val="1Char"/>
    <w:qFormat/>
    <w:rsid w:val="00B31979"/>
    <w:pPr>
      <w:keepNext/>
      <w:spacing w:before="360" w:after="240"/>
      <w:jc w:val="center"/>
      <w:outlineLvl w:val="0"/>
    </w:pPr>
    <w:rPr>
      <w:rFonts w:ascii="Bookman Old Style" w:hAnsi="Bookman Old Style" w:cs="Bookman Old Style"/>
      <w:b/>
      <w:bCs/>
      <w:spacing w:val="20"/>
      <w:sz w:val="30"/>
      <w:szCs w:val="30"/>
      <w:lang w:val="tr-TR" w:bidi="fa-IR"/>
    </w:rPr>
  </w:style>
  <w:style w:type="paragraph" w:customStyle="1" w:styleId="2">
    <w:name w:val="2"/>
    <w:basedOn w:val="Normal"/>
    <w:link w:val="2Char"/>
    <w:qFormat/>
    <w:rsid w:val="00B31979"/>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B31979"/>
    <w:rPr>
      <w:rFonts w:ascii="Bookman Old Style" w:hAnsi="Bookman Old Style" w:cs="Bookman Old Style"/>
      <w:b/>
      <w:bCs/>
      <w:spacing w:val="20"/>
      <w:sz w:val="30"/>
      <w:szCs w:val="30"/>
      <w:lang w:val="tr-TR" w:bidi="fa-IR"/>
    </w:rPr>
  </w:style>
  <w:style w:type="character" w:customStyle="1" w:styleId="2Char">
    <w:name w:val="2 Char"/>
    <w:basedOn w:val="DefaultParagraphFont"/>
    <w:link w:val="2"/>
    <w:rsid w:val="00B31979"/>
    <w:rPr>
      <w:rFonts w:ascii="Bookman Old Style" w:hAnsi="Bookman Old Style" w:cs="Bookman Old Style"/>
      <w:b/>
      <w:bCs/>
      <w:sz w:val="28"/>
      <w:szCs w:val="28"/>
    </w:rPr>
  </w:style>
  <w:style w:type="paragraph" w:styleId="TOC1">
    <w:name w:val="toc 1"/>
    <w:basedOn w:val="Normal"/>
    <w:next w:val="Normal"/>
    <w:uiPriority w:val="39"/>
    <w:rsid w:val="000178C3"/>
    <w:pPr>
      <w:spacing w:before="120"/>
      <w:jc w:val="both"/>
    </w:pPr>
    <w:rPr>
      <w:rFonts w:ascii="Bookman Old Style" w:hAnsi="Bookman Old Style" w:cs="Bookman Old Style"/>
      <w:b/>
      <w:bCs/>
    </w:rPr>
  </w:style>
  <w:style w:type="paragraph" w:styleId="TOC2">
    <w:name w:val="toc 2"/>
    <w:basedOn w:val="Normal"/>
    <w:next w:val="Normal"/>
    <w:uiPriority w:val="39"/>
    <w:rsid w:val="000178C3"/>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islamhouse.com/logo.gif" TargetMode="External"/><Relationship Id="rId5" Type="http://schemas.openxmlformats.org/officeDocument/2006/relationships/settings" Target="settings.xml"/><Relationship Id="rId15" Type="http://schemas.openxmlformats.org/officeDocument/2006/relationships/hyperlink" Target="mailto:adelalshddy@hotmail.com" TargetMode="Externa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B6264-DD9C-4FDE-98E4-334370F1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114</TotalTime>
  <Pages>1</Pages>
  <Words>38122</Words>
  <Characters>217297</Characters>
  <Application>Microsoft Office Word</Application>
  <DocSecurity>0</DocSecurity>
  <Lines>1810</Lines>
  <Paragraphs>509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Majlis Bersama Rasulullah SAW</vt:lpstr>
      <vt:lpstr> Majlis Bersama Rasulullah SAW</vt:lpstr>
      <vt:lpstr>Editor : Eko Abu Ziyad &amp; Team Islamhouse</vt:lpstr>
    </vt:vector>
  </TitlesOfParts>
  <Manager>www.smartech.my</Manager>
  <Company/>
  <LinksUpToDate>false</LinksUpToDate>
  <CharactersWithSpaces>254910</CharactersWithSpaces>
  <SharedDoc>false</SharedDoc>
  <HyperlinkBase>http://www.islamhouse.com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Majlis Bersama Rasulullah SAW</dc:title>
  <dc:creator>Adil  bin Ali asy-Syafi</dc:creator>
  <cp:keywords>hak-hak Mushthafa (Rasulullah ) (1Di antara hak-hak Mushthafa (Rasulullah ) (2)</cp:keywords>
  <cp:lastModifiedBy>aqeedeh</cp:lastModifiedBy>
  <cp:revision>53</cp:revision>
  <cp:lastPrinted>2009-03-24T13:19:00Z</cp:lastPrinted>
  <dcterms:created xsi:type="dcterms:W3CDTF">2016-11-19T11:08:00Z</dcterms:created>
  <dcterms:modified xsi:type="dcterms:W3CDTF">2017-01-18T10:03:00Z</dcterms:modified>
  <cp:version>1.0 2017</cp:version>
</cp:coreProperties>
</file>