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CF7" w:rsidRDefault="00784CF7" w:rsidP="00784CF7">
      <w:pPr>
        <w:jc w:val="center"/>
        <w:rPr>
          <w:rFonts w:cs="KFGQPC Uthman Taha Naskh"/>
          <w:b/>
          <w:bCs/>
          <w:sz w:val="70"/>
          <w:szCs w:val="70"/>
        </w:rPr>
      </w:pPr>
    </w:p>
    <w:p w:rsidR="002B1F71" w:rsidRDefault="002B1F71" w:rsidP="00784CF7">
      <w:pPr>
        <w:jc w:val="center"/>
        <w:rPr>
          <w:rFonts w:cs="KFGQPC Uthman Taha Naskh"/>
          <w:b/>
          <w:bCs/>
          <w:sz w:val="70"/>
          <w:szCs w:val="70"/>
        </w:rPr>
      </w:pPr>
      <w:bookmarkStart w:id="0" w:name="_GoBack"/>
      <w:bookmarkEnd w:id="0"/>
    </w:p>
    <w:p w:rsidR="00474582" w:rsidRPr="00784CF7" w:rsidRDefault="00784CF7" w:rsidP="00784CF7">
      <w:pPr>
        <w:jc w:val="center"/>
        <w:rPr>
          <w:rFonts w:cs="B Titr"/>
          <w:b/>
          <w:bCs/>
          <w:sz w:val="70"/>
          <w:szCs w:val="70"/>
          <w:rtl/>
        </w:rPr>
      </w:pPr>
      <w:r w:rsidRPr="00784CF7">
        <w:rPr>
          <w:rFonts w:cs="KFGQPC Uthman Taha Naskh"/>
          <w:b/>
          <w:bCs/>
          <w:sz w:val="70"/>
          <w:szCs w:val="70"/>
          <w:rtl/>
        </w:rPr>
        <w:t>خلاصة الكلام في أحكام الصيام</w:t>
      </w:r>
    </w:p>
    <w:p w:rsidR="00474582" w:rsidRDefault="00474582" w:rsidP="00474582">
      <w:pPr>
        <w:rPr>
          <w:rFonts w:cs="B Titr"/>
          <w:b/>
          <w:bCs/>
          <w:rtl/>
        </w:rPr>
      </w:pPr>
    </w:p>
    <w:p w:rsidR="00CD64D5" w:rsidRDefault="00CD64D5" w:rsidP="00474582">
      <w:pPr>
        <w:rPr>
          <w:rFonts w:cs="B Titr"/>
          <w:b/>
          <w:bCs/>
          <w:rtl/>
        </w:rPr>
      </w:pPr>
    </w:p>
    <w:p w:rsidR="00CD64D5" w:rsidRPr="00474582" w:rsidRDefault="00CD64D5" w:rsidP="00474582">
      <w:pPr>
        <w:rPr>
          <w:rFonts w:cs="B Titr"/>
          <w:b/>
          <w:bCs/>
          <w:rtl/>
        </w:rPr>
      </w:pPr>
    </w:p>
    <w:p w:rsidR="00784CF7" w:rsidRPr="002B1F71" w:rsidRDefault="00784CF7" w:rsidP="00CD64D5">
      <w:pPr>
        <w:pStyle w:val="aa"/>
        <w:spacing w:line="240" w:lineRule="auto"/>
        <w:rPr>
          <w:rFonts w:ascii="Times New Roman Bold" w:hAnsi="Times New Roman Bold" w:cs="KFGQPC Uthman Taha Naskh"/>
          <w:color w:val="auto"/>
          <w:lang w:bidi="ar-SA"/>
        </w:rPr>
      </w:pPr>
      <w:r w:rsidRPr="002B1F71">
        <w:rPr>
          <w:rFonts w:ascii="Times New Roman Bold" w:hAnsi="Times New Roman Bold" w:cs="KFGQPC Uthman Taha Naskh"/>
          <w:color w:val="auto"/>
          <w:rtl/>
          <w:lang w:bidi="ar-SA"/>
        </w:rPr>
        <w:t>تأليف الفقير إلى الله تعالى</w:t>
      </w:r>
    </w:p>
    <w:p w:rsidR="00784CF7" w:rsidRPr="002B1F71" w:rsidRDefault="00784CF7" w:rsidP="00CD64D5">
      <w:pPr>
        <w:pStyle w:val="aa"/>
        <w:spacing w:line="240" w:lineRule="auto"/>
        <w:rPr>
          <w:rFonts w:ascii="Times New Roman Bold" w:hAnsi="Times New Roman Bold" w:cs="KFGQPC Uthman Taha Naskh"/>
          <w:color w:val="auto"/>
          <w:lang w:bidi="ar-SA"/>
        </w:rPr>
      </w:pPr>
      <w:r w:rsidRPr="002B1F71">
        <w:rPr>
          <w:rFonts w:ascii="Times New Roman Bold" w:hAnsi="Times New Roman Bold" w:cs="KFGQPC Uthman Taha Naskh"/>
          <w:color w:val="auto"/>
          <w:sz w:val="38"/>
          <w:szCs w:val="40"/>
          <w:rtl/>
          <w:lang w:bidi="ar-SA"/>
        </w:rPr>
        <w:t>عبدالله ج</w:t>
      </w:r>
      <w:r w:rsidR="002B1F71" w:rsidRPr="002B1F71">
        <w:rPr>
          <w:rFonts w:ascii="Times New Roman Bold" w:hAnsi="Times New Roman Bold" w:cs="KFGQPC Uthman Taha Naskh"/>
          <w:color w:val="auto"/>
          <w:sz w:val="38"/>
          <w:szCs w:val="40"/>
          <w:rtl/>
          <w:lang w:bidi="ar-SA"/>
        </w:rPr>
        <w:t>َ</w:t>
      </w:r>
      <w:r w:rsidRPr="002B1F71">
        <w:rPr>
          <w:rFonts w:ascii="Times New Roman Bold" w:hAnsi="Times New Roman Bold" w:cs="KFGQPC Uthman Taha Naskh"/>
          <w:color w:val="auto"/>
          <w:sz w:val="38"/>
          <w:szCs w:val="40"/>
          <w:rtl/>
          <w:lang w:bidi="ar-SA"/>
        </w:rPr>
        <w:t>ار الله الجار الله</w:t>
      </w:r>
    </w:p>
    <w:p w:rsidR="00784CF7" w:rsidRPr="00CD64D5" w:rsidRDefault="00784CF7" w:rsidP="00CD64D5">
      <w:pPr>
        <w:pStyle w:val="aa"/>
        <w:spacing w:line="240" w:lineRule="auto"/>
        <w:rPr>
          <w:color w:val="auto"/>
          <w:sz w:val="22"/>
          <w:szCs w:val="22"/>
          <w:lang w:bidi="ar-SA"/>
        </w:rPr>
      </w:pPr>
      <w:r w:rsidRPr="00CD64D5">
        <w:rPr>
          <w:rFonts w:ascii="Times New Roman Bold" w:hAnsi="Times New Roman Bold" w:cs="KFGQPC Uthman Taha Naskh"/>
          <w:color w:val="auto"/>
          <w:sz w:val="32"/>
          <w:szCs w:val="28"/>
          <w:rtl/>
          <w:lang w:bidi="ar-SA"/>
        </w:rPr>
        <w:t>غفر الله له ولوالديه ولجميع المسلمين</w:t>
      </w:r>
    </w:p>
    <w:p w:rsidR="00C218E5" w:rsidRPr="00784CF7" w:rsidRDefault="00C218E5" w:rsidP="00284F7F">
      <w:pPr>
        <w:jc w:val="center"/>
        <w:rPr>
          <w:rFonts w:ascii="mylotus" w:hAnsi="mylotus" w:cs="mylotus"/>
          <w:b/>
          <w:bCs/>
          <w:sz w:val="32"/>
          <w:szCs w:val="32"/>
          <w:rtl/>
        </w:rPr>
      </w:pPr>
    </w:p>
    <w:p w:rsidR="00474582" w:rsidRPr="0000298E" w:rsidRDefault="00474582" w:rsidP="00284F7F">
      <w:pPr>
        <w:jc w:val="center"/>
        <w:rPr>
          <w:rFonts w:cs="KFGQPC Uthman Taha Naskh"/>
          <w:b/>
          <w:bCs/>
          <w:sz w:val="32"/>
          <w:szCs w:val="32"/>
          <w:rtl/>
        </w:rPr>
      </w:pPr>
    </w:p>
    <w:p w:rsidR="00EB0368" w:rsidRPr="0000298E" w:rsidRDefault="00EB0368" w:rsidP="00FF4809">
      <w:pPr>
        <w:rPr>
          <w:rFonts w:cs="KFGQPC Uthman Taha Naskh"/>
          <w:sz w:val="24"/>
          <w:szCs w:val="24"/>
          <w:rtl/>
        </w:rPr>
        <w:sectPr w:rsidR="00EB0368" w:rsidRPr="0000298E"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4E73C7" w:rsidRPr="0000298E" w:rsidRDefault="004E73C7" w:rsidP="002C2BBF">
      <w:pPr>
        <w:rPr>
          <w:rFonts w:cs="B Lotus"/>
          <w:sz w:val="2"/>
          <w:szCs w:val="2"/>
          <w:rtl/>
        </w:rPr>
        <w:sectPr w:rsidR="004E73C7" w:rsidRPr="0000298E" w:rsidSect="00FB47BD">
          <w:footnotePr>
            <w:numRestart w:val="eachPage"/>
          </w:footnotePr>
          <w:pgSz w:w="7938" w:h="11907" w:code="9"/>
          <w:pgMar w:top="567" w:right="851" w:bottom="851" w:left="851" w:header="454" w:footer="0" w:gutter="0"/>
          <w:cols w:space="708"/>
          <w:titlePg/>
          <w:bidi/>
          <w:rtlGutter/>
          <w:docGrid w:linePitch="381"/>
        </w:sectPr>
      </w:pPr>
    </w:p>
    <w:p w:rsidR="00492040" w:rsidRPr="0000298E" w:rsidRDefault="00D643BE" w:rsidP="00796E48">
      <w:pPr>
        <w:jc w:val="center"/>
        <w:rPr>
          <w:rFonts w:ascii="mylotus" w:hAnsi="mylotus" w:cs="mylotus"/>
          <w:b/>
          <w:bCs/>
          <w:sz w:val="32"/>
          <w:szCs w:val="32"/>
          <w:rtl/>
        </w:rPr>
      </w:pPr>
      <w:bookmarkStart w:id="1" w:name="_Toc62138800"/>
      <w:bookmarkStart w:id="2" w:name="_Toc272967535"/>
      <w:r w:rsidRPr="0000298E">
        <w:rPr>
          <w:rFonts w:ascii="mylotus" w:hAnsi="mylotus" w:cs="mylotus"/>
          <w:b/>
          <w:bCs/>
          <w:sz w:val="32"/>
          <w:szCs w:val="32"/>
          <w:rtl/>
        </w:rPr>
        <w:lastRenderedPageBreak/>
        <w:t>بسم الله الرحمن الرحیم</w:t>
      </w:r>
    </w:p>
    <w:p w:rsidR="00784CF7" w:rsidRDefault="0000298E" w:rsidP="00784CF7">
      <w:pPr>
        <w:pStyle w:val="a2"/>
        <w:rPr>
          <w:noProof/>
        </w:rPr>
      </w:pPr>
      <w:bookmarkStart w:id="3" w:name="_Toc458080187"/>
      <w:bookmarkStart w:id="4" w:name="_Toc459771249"/>
      <w:bookmarkEnd w:id="1"/>
      <w:bookmarkEnd w:id="2"/>
      <w:r w:rsidRPr="00616021">
        <w:rPr>
          <w:szCs w:val="40"/>
          <w:rtl/>
        </w:rPr>
        <w:t>الفهرس</w:t>
      </w:r>
      <w:bookmarkEnd w:id="3"/>
      <w:bookmarkEnd w:id="4"/>
      <w:r w:rsidR="00784CF7">
        <w:rPr>
          <w:szCs w:val="40"/>
          <w:rtl/>
        </w:rPr>
        <w:fldChar w:fldCharType="begin"/>
      </w:r>
      <w:r w:rsidR="00784CF7">
        <w:rPr>
          <w:szCs w:val="40"/>
          <w:rtl/>
        </w:rPr>
        <w:instrText xml:space="preserve"> </w:instrText>
      </w:r>
      <w:r w:rsidR="00784CF7">
        <w:rPr>
          <w:szCs w:val="40"/>
        </w:rPr>
        <w:instrText>TOC</w:instrText>
      </w:r>
      <w:r w:rsidR="00784CF7">
        <w:rPr>
          <w:szCs w:val="40"/>
          <w:rtl/>
        </w:rPr>
        <w:instrText xml:space="preserve"> \</w:instrText>
      </w:r>
      <w:r w:rsidR="00784CF7">
        <w:rPr>
          <w:szCs w:val="40"/>
        </w:rPr>
        <w:instrText>h \z \t</w:instrText>
      </w:r>
      <w:r w:rsidR="00784CF7">
        <w:rPr>
          <w:szCs w:val="40"/>
          <w:rtl/>
        </w:rPr>
        <w:instrText xml:space="preserve"> "عنوان الاول,1" </w:instrText>
      </w:r>
      <w:r w:rsidR="00784CF7">
        <w:rPr>
          <w:szCs w:val="40"/>
          <w:rtl/>
        </w:rPr>
        <w:fldChar w:fldCharType="separate"/>
      </w:r>
    </w:p>
    <w:p w:rsidR="00784CF7" w:rsidRDefault="00783A98" w:rsidP="00BA7C8C">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771249" w:history="1">
        <w:r w:rsidR="00784CF7" w:rsidRPr="000E6F35">
          <w:rPr>
            <w:rStyle w:val="Hyperlink"/>
            <w:noProof/>
            <w:rtl/>
          </w:rPr>
          <w:t>الفهرس</w:t>
        </w:r>
        <w:r w:rsidR="00784CF7">
          <w:rPr>
            <w:noProof/>
            <w:webHidden/>
            <w:rtl/>
          </w:rPr>
          <w:tab/>
        </w:r>
        <w:r w:rsidR="00784CF7">
          <w:rPr>
            <w:noProof/>
            <w:webHidden/>
            <w:rtl/>
          </w:rPr>
          <w:fldChar w:fldCharType="begin"/>
        </w:r>
        <w:r w:rsidR="00784CF7">
          <w:rPr>
            <w:noProof/>
            <w:webHidden/>
            <w:rtl/>
          </w:rPr>
          <w:instrText xml:space="preserve"> </w:instrText>
        </w:r>
        <w:r w:rsidR="00784CF7">
          <w:rPr>
            <w:noProof/>
            <w:webHidden/>
          </w:rPr>
          <w:instrText>PAGEREF</w:instrText>
        </w:r>
        <w:r w:rsidR="00784CF7">
          <w:rPr>
            <w:noProof/>
            <w:webHidden/>
            <w:rtl/>
          </w:rPr>
          <w:instrText xml:space="preserve"> _</w:instrText>
        </w:r>
        <w:r w:rsidR="00784CF7">
          <w:rPr>
            <w:noProof/>
            <w:webHidden/>
          </w:rPr>
          <w:instrText>Toc</w:instrText>
        </w:r>
        <w:r w:rsidR="00784CF7">
          <w:rPr>
            <w:noProof/>
            <w:webHidden/>
            <w:rtl/>
          </w:rPr>
          <w:instrText xml:space="preserve">459771249 </w:instrText>
        </w:r>
        <w:r w:rsidR="00784CF7">
          <w:rPr>
            <w:noProof/>
            <w:webHidden/>
          </w:rPr>
          <w:instrText>\h</w:instrText>
        </w:r>
        <w:r w:rsidR="00784CF7">
          <w:rPr>
            <w:noProof/>
            <w:webHidden/>
            <w:rtl/>
          </w:rPr>
          <w:instrText xml:space="preserve"> </w:instrText>
        </w:r>
        <w:r w:rsidR="00784CF7">
          <w:rPr>
            <w:noProof/>
            <w:webHidden/>
            <w:rtl/>
          </w:rPr>
        </w:r>
        <w:r w:rsidR="00784CF7">
          <w:rPr>
            <w:noProof/>
            <w:webHidden/>
            <w:rtl/>
          </w:rPr>
          <w:fldChar w:fldCharType="separate"/>
        </w:r>
        <w:r w:rsidR="00CD64D5">
          <w:rPr>
            <w:rFonts w:hint="eastAsia"/>
            <w:noProof/>
            <w:webHidden/>
            <w:rtl/>
          </w:rPr>
          <w:t>أ‌</w:t>
        </w:r>
        <w:r w:rsidR="00784CF7">
          <w:rPr>
            <w:noProof/>
            <w:webHidden/>
            <w:rtl/>
          </w:rPr>
          <w:fldChar w:fldCharType="end"/>
        </w:r>
      </w:hyperlink>
    </w:p>
    <w:p w:rsidR="00784CF7" w:rsidRDefault="00783A98" w:rsidP="00BA7C8C">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771250" w:history="1">
        <w:r w:rsidR="00784CF7" w:rsidRPr="000E6F35">
          <w:rPr>
            <w:rStyle w:val="Hyperlink"/>
            <w:noProof/>
            <w:rtl/>
          </w:rPr>
          <w:t>أحكام الصيام</w:t>
        </w:r>
        <w:r w:rsidR="00784CF7">
          <w:rPr>
            <w:noProof/>
            <w:webHidden/>
            <w:rtl/>
          </w:rPr>
          <w:tab/>
        </w:r>
        <w:r w:rsidR="00784CF7">
          <w:rPr>
            <w:noProof/>
            <w:webHidden/>
            <w:rtl/>
          </w:rPr>
          <w:fldChar w:fldCharType="begin"/>
        </w:r>
        <w:r w:rsidR="00784CF7">
          <w:rPr>
            <w:noProof/>
            <w:webHidden/>
            <w:rtl/>
          </w:rPr>
          <w:instrText xml:space="preserve"> </w:instrText>
        </w:r>
        <w:r w:rsidR="00784CF7">
          <w:rPr>
            <w:noProof/>
            <w:webHidden/>
          </w:rPr>
          <w:instrText>PAGEREF</w:instrText>
        </w:r>
        <w:r w:rsidR="00784CF7">
          <w:rPr>
            <w:noProof/>
            <w:webHidden/>
            <w:rtl/>
          </w:rPr>
          <w:instrText xml:space="preserve"> _</w:instrText>
        </w:r>
        <w:r w:rsidR="00784CF7">
          <w:rPr>
            <w:noProof/>
            <w:webHidden/>
          </w:rPr>
          <w:instrText>Toc</w:instrText>
        </w:r>
        <w:r w:rsidR="00784CF7">
          <w:rPr>
            <w:noProof/>
            <w:webHidden/>
            <w:rtl/>
          </w:rPr>
          <w:instrText xml:space="preserve">459771250 </w:instrText>
        </w:r>
        <w:r w:rsidR="00784CF7">
          <w:rPr>
            <w:noProof/>
            <w:webHidden/>
          </w:rPr>
          <w:instrText>\h</w:instrText>
        </w:r>
        <w:r w:rsidR="00784CF7">
          <w:rPr>
            <w:noProof/>
            <w:webHidden/>
            <w:rtl/>
          </w:rPr>
          <w:instrText xml:space="preserve"> </w:instrText>
        </w:r>
        <w:r w:rsidR="00784CF7">
          <w:rPr>
            <w:noProof/>
            <w:webHidden/>
            <w:rtl/>
          </w:rPr>
        </w:r>
        <w:r w:rsidR="00784CF7">
          <w:rPr>
            <w:noProof/>
            <w:webHidden/>
            <w:rtl/>
          </w:rPr>
          <w:fldChar w:fldCharType="separate"/>
        </w:r>
        <w:r w:rsidR="00CD64D5">
          <w:rPr>
            <w:noProof/>
            <w:webHidden/>
            <w:rtl/>
          </w:rPr>
          <w:t>1</w:t>
        </w:r>
        <w:r w:rsidR="00784CF7">
          <w:rPr>
            <w:noProof/>
            <w:webHidden/>
            <w:rtl/>
          </w:rPr>
          <w:fldChar w:fldCharType="end"/>
        </w:r>
      </w:hyperlink>
    </w:p>
    <w:p w:rsidR="00784CF7" w:rsidRDefault="00783A98" w:rsidP="00BA7C8C">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771251" w:history="1">
        <w:r w:rsidR="00784CF7" w:rsidRPr="000E6F35">
          <w:rPr>
            <w:rStyle w:val="Hyperlink"/>
            <w:noProof/>
            <w:rtl/>
          </w:rPr>
          <w:t>الصوم المستحب</w:t>
        </w:r>
        <w:r w:rsidR="00784CF7">
          <w:rPr>
            <w:noProof/>
            <w:webHidden/>
            <w:rtl/>
          </w:rPr>
          <w:tab/>
        </w:r>
        <w:r w:rsidR="00784CF7">
          <w:rPr>
            <w:noProof/>
            <w:webHidden/>
            <w:rtl/>
          </w:rPr>
          <w:fldChar w:fldCharType="begin"/>
        </w:r>
        <w:r w:rsidR="00784CF7">
          <w:rPr>
            <w:noProof/>
            <w:webHidden/>
            <w:rtl/>
          </w:rPr>
          <w:instrText xml:space="preserve"> </w:instrText>
        </w:r>
        <w:r w:rsidR="00784CF7">
          <w:rPr>
            <w:noProof/>
            <w:webHidden/>
          </w:rPr>
          <w:instrText>PAGEREF</w:instrText>
        </w:r>
        <w:r w:rsidR="00784CF7">
          <w:rPr>
            <w:noProof/>
            <w:webHidden/>
            <w:rtl/>
          </w:rPr>
          <w:instrText xml:space="preserve"> _</w:instrText>
        </w:r>
        <w:r w:rsidR="00784CF7">
          <w:rPr>
            <w:noProof/>
            <w:webHidden/>
          </w:rPr>
          <w:instrText>Toc</w:instrText>
        </w:r>
        <w:r w:rsidR="00784CF7">
          <w:rPr>
            <w:noProof/>
            <w:webHidden/>
            <w:rtl/>
          </w:rPr>
          <w:instrText xml:space="preserve">459771251 </w:instrText>
        </w:r>
        <w:r w:rsidR="00784CF7">
          <w:rPr>
            <w:noProof/>
            <w:webHidden/>
          </w:rPr>
          <w:instrText>\h</w:instrText>
        </w:r>
        <w:r w:rsidR="00784CF7">
          <w:rPr>
            <w:noProof/>
            <w:webHidden/>
            <w:rtl/>
          </w:rPr>
          <w:instrText xml:space="preserve"> </w:instrText>
        </w:r>
        <w:r w:rsidR="00784CF7">
          <w:rPr>
            <w:noProof/>
            <w:webHidden/>
            <w:rtl/>
          </w:rPr>
        </w:r>
        <w:r w:rsidR="00784CF7">
          <w:rPr>
            <w:noProof/>
            <w:webHidden/>
            <w:rtl/>
          </w:rPr>
          <w:fldChar w:fldCharType="separate"/>
        </w:r>
        <w:r w:rsidR="00CD64D5">
          <w:rPr>
            <w:noProof/>
            <w:webHidden/>
            <w:rtl/>
          </w:rPr>
          <w:t>5</w:t>
        </w:r>
        <w:r w:rsidR="00784CF7">
          <w:rPr>
            <w:noProof/>
            <w:webHidden/>
            <w:rtl/>
          </w:rPr>
          <w:fldChar w:fldCharType="end"/>
        </w:r>
      </w:hyperlink>
    </w:p>
    <w:p w:rsidR="00784CF7" w:rsidRDefault="00783A98" w:rsidP="00BA7C8C">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771252" w:history="1">
        <w:r w:rsidR="00784CF7" w:rsidRPr="000E6F35">
          <w:rPr>
            <w:rStyle w:val="Hyperlink"/>
            <w:noProof/>
            <w:rtl/>
          </w:rPr>
          <w:t>الصوم المنهي عنه</w:t>
        </w:r>
        <w:r w:rsidR="00784CF7">
          <w:rPr>
            <w:noProof/>
            <w:webHidden/>
            <w:rtl/>
          </w:rPr>
          <w:tab/>
        </w:r>
        <w:r w:rsidR="00784CF7">
          <w:rPr>
            <w:noProof/>
            <w:webHidden/>
            <w:rtl/>
          </w:rPr>
          <w:fldChar w:fldCharType="begin"/>
        </w:r>
        <w:r w:rsidR="00784CF7">
          <w:rPr>
            <w:noProof/>
            <w:webHidden/>
            <w:rtl/>
          </w:rPr>
          <w:instrText xml:space="preserve"> </w:instrText>
        </w:r>
        <w:r w:rsidR="00784CF7">
          <w:rPr>
            <w:noProof/>
            <w:webHidden/>
          </w:rPr>
          <w:instrText>PAGEREF</w:instrText>
        </w:r>
        <w:r w:rsidR="00784CF7">
          <w:rPr>
            <w:noProof/>
            <w:webHidden/>
            <w:rtl/>
          </w:rPr>
          <w:instrText xml:space="preserve"> _</w:instrText>
        </w:r>
        <w:r w:rsidR="00784CF7">
          <w:rPr>
            <w:noProof/>
            <w:webHidden/>
          </w:rPr>
          <w:instrText>Toc</w:instrText>
        </w:r>
        <w:r w:rsidR="00784CF7">
          <w:rPr>
            <w:noProof/>
            <w:webHidden/>
            <w:rtl/>
          </w:rPr>
          <w:instrText xml:space="preserve">459771252 </w:instrText>
        </w:r>
        <w:r w:rsidR="00784CF7">
          <w:rPr>
            <w:noProof/>
            <w:webHidden/>
          </w:rPr>
          <w:instrText>\h</w:instrText>
        </w:r>
        <w:r w:rsidR="00784CF7">
          <w:rPr>
            <w:noProof/>
            <w:webHidden/>
            <w:rtl/>
          </w:rPr>
          <w:instrText xml:space="preserve"> </w:instrText>
        </w:r>
        <w:r w:rsidR="00784CF7">
          <w:rPr>
            <w:noProof/>
            <w:webHidden/>
            <w:rtl/>
          </w:rPr>
        </w:r>
        <w:r w:rsidR="00784CF7">
          <w:rPr>
            <w:noProof/>
            <w:webHidden/>
            <w:rtl/>
          </w:rPr>
          <w:fldChar w:fldCharType="separate"/>
        </w:r>
        <w:r w:rsidR="00CD64D5">
          <w:rPr>
            <w:noProof/>
            <w:webHidden/>
            <w:rtl/>
          </w:rPr>
          <w:t>5</w:t>
        </w:r>
        <w:r w:rsidR="00784CF7">
          <w:rPr>
            <w:noProof/>
            <w:webHidden/>
            <w:rtl/>
          </w:rPr>
          <w:fldChar w:fldCharType="end"/>
        </w:r>
      </w:hyperlink>
    </w:p>
    <w:p w:rsidR="00784CF7" w:rsidRDefault="00783A98" w:rsidP="00BA7C8C">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771253" w:history="1">
        <w:r w:rsidR="00784CF7" w:rsidRPr="000E6F35">
          <w:rPr>
            <w:rStyle w:val="Hyperlink"/>
            <w:noProof/>
            <w:rtl/>
          </w:rPr>
          <w:t>فوائــد</w:t>
        </w:r>
        <w:r w:rsidR="00784CF7">
          <w:rPr>
            <w:noProof/>
            <w:webHidden/>
            <w:rtl/>
          </w:rPr>
          <w:tab/>
        </w:r>
        <w:r w:rsidR="00784CF7">
          <w:rPr>
            <w:noProof/>
            <w:webHidden/>
            <w:rtl/>
          </w:rPr>
          <w:fldChar w:fldCharType="begin"/>
        </w:r>
        <w:r w:rsidR="00784CF7">
          <w:rPr>
            <w:noProof/>
            <w:webHidden/>
            <w:rtl/>
          </w:rPr>
          <w:instrText xml:space="preserve"> </w:instrText>
        </w:r>
        <w:r w:rsidR="00784CF7">
          <w:rPr>
            <w:noProof/>
            <w:webHidden/>
          </w:rPr>
          <w:instrText>PAGEREF</w:instrText>
        </w:r>
        <w:r w:rsidR="00784CF7">
          <w:rPr>
            <w:noProof/>
            <w:webHidden/>
            <w:rtl/>
          </w:rPr>
          <w:instrText xml:space="preserve"> _</w:instrText>
        </w:r>
        <w:r w:rsidR="00784CF7">
          <w:rPr>
            <w:noProof/>
            <w:webHidden/>
          </w:rPr>
          <w:instrText>Toc</w:instrText>
        </w:r>
        <w:r w:rsidR="00784CF7">
          <w:rPr>
            <w:noProof/>
            <w:webHidden/>
            <w:rtl/>
          </w:rPr>
          <w:instrText xml:space="preserve">459771253 </w:instrText>
        </w:r>
        <w:r w:rsidR="00784CF7">
          <w:rPr>
            <w:noProof/>
            <w:webHidden/>
          </w:rPr>
          <w:instrText>\h</w:instrText>
        </w:r>
        <w:r w:rsidR="00784CF7">
          <w:rPr>
            <w:noProof/>
            <w:webHidden/>
            <w:rtl/>
          </w:rPr>
          <w:instrText xml:space="preserve"> </w:instrText>
        </w:r>
        <w:r w:rsidR="00784CF7">
          <w:rPr>
            <w:noProof/>
            <w:webHidden/>
            <w:rtl/>
          </w:rPr>
        </w:r>
        <w:r w:rsidR="00784CF7">
          <w:rPr>
            <w:noProof/>
            <w:webHidden/>
            <w:rtl/>
          </w:rPr>
          <w:fldChar w:fldCharType="separate"/>
        </w:r>
        <w:r w:rsidR="00CD64D5">
          <w:rPr>
            <w:noProof/>
            <w:webHidden/>
            <w:rtl/>
          </w:rPr>
          <w:t>6</w:t>
        </w:r>
        <w:r w:rsidR="00784CF7">
          <w:rPr>
            <w:noProof/>
            <w:webHidden/>
            <w:rtl/>
          </w:rPr>
          <w:fldChar w:fldCharType="end"/>
        </w:r>
      </w:hyperlink>
    </w:p>
    <w:p w:rsidR="00784CF7" w:rsidRDefault="00783A98" w:rsidP="00BA7C8C">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771254" w:history="1">
        <w:r w:rsidR="00784CF7" w:rsidRPr="000E6F35">
          <w:rPr>
            <w:rStyle w:val="Hyperlink"/>
            <w:noProof/>
            <w:rtl/>
          </w:rPr>
          <w:t>خصائص شهر رمضان</w:t>
        </w:r>
        <w:r w:rsidR="00784CF7">
          <w:rPr>
            <w:noProof/>
            <w:webHidden/>
            <w:rtl/>
          </w:rPr>
          <w:tab/>
        </w:r>
        <w:r w:rsidR="00784CF7">
          <w:rPr>
            <w:noProof/>
            <w:webHidden/>
            <w:rtl/>
          </w:rPr>
          <w:fldChar w:fldCharType="begin"/>
        </w:r>
        <w:r w:rsidR="00784CF7">
          <w:rPr>
            <w:noProof/>
            <w:webHidden/>
            <w:rtl/>
          </w:rPr>
          <w:instrText xml:space="preserve"> </w:instrText>
        </w:r>
        <w:r w:rsidR="00784CF7">
          <w:rPr>
            <w:noProof/>
            <w:webHidden/>
          </w:rPr>
          <w:instrText>PAGEREF</w:instrText>
        </w:r>
        <w:r w:rsidR="00784CF7">
          <w:rPr>
            <w:noProof/>
            <w:webHidden/>
            <w:rtl/>
          </w:rPr>
          <w:instrText xml:space="preserve"> _</w:instrText>
        </w:r>
        <w:r w:rsidR="00784CF7">
          <w:rPr>
            <w:noProof/>
            <w:webHidden/>
          </w:rPr>
          <w:instrText>Toc</w:instrText>
        </w:r>
        <w:r w:rsidR="00784CF7">
          <w:rPr>
            <w:noProof/>
            <w:webHidden/>
            <w:rtl/>
          </w:rPr>
          <w:instrText xml:space="preserve">459771254 </w:instrText>
        </w:r>
        <w:r w:rsidR="00784CF7">
          <w:rPr>
            <w:noProof/>
            <w:webHidden/>
          </w:rPr>
          <w:instrText>\h</w:instrText>
        </w:r>
        <w:r w:rsidR="00784CF7">
          <w:rPr>
            <w:noProof/>
            <w:webHidden/>
            <w:rtl/>
          </w:rPr>
          <w:instrText xml:space="preserve"> </w:instrText>
        </w:r>
        <w:r w:rsidR="00784CF7">
          <w:rPr>
            <w:noProof/>
            <w:webHidden/>
            <w:rtl/>
          </w:rPr>
        </w:r>
        <w:r w:rsidR="00784CF7">
          <w:rPr>
            <w:noProof/>
            <w:webHidden/>
            <w:rtl/>
          </w:rPr>
          <w:fldChar w:fldCharType="separate"/>
        </w:r>
        <w:r w:rsidR="00CD64D5">
          <w:rPr>
            <w:noProof/>
            <w:webHidden/>
            <w:rtl/>
          </w:rPr>
          <w:t>8</w:t>
        </w:r>
        <w:r w:rsidR="00784CF7">
          <w:rPr>
            <w:noProof/>
            <w:webHidden/>
            <w:rtl/>
          </w:rPr>
          <w:fldChar w:fldCharType="end"/>
        </w:r>
      </w:hyperlink>
    </w:p>
    <w:p w:rsidR="00784CF7" w:rsidRDefault="00783A98" w:rsidP="00BA7C8C">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771255" w:history="1">
        <w:r w:rsidR="00784CF7" w:rsidRPr="000E6F35">
          <w:rPr>
            <w:rStyle w:val="Hyperlink"/>
            <w:noProof/>
            <w:rtl/>
          </w:rPr>
          <w:t>توجيهـات</w:t>
        </w:r>
        <w:r w:rsidR="00784CF7">
          <w:rPr>
            <w:noProof/>
            <w:webHidden/>
            <w:rtl/>
          </w:rPr>
          <w:tab/>
        </w:r>
        <w:r w:rsidR="00784CF7">
          <w:rPr>
            <w:noProof/>
            <w:webHidden/>
            <w:rtl/>
          </w:rPr>
          <w:fldChar w:fldCharType="begin"/>
        </w:r>
        <w:r w:rsidR="00784CF7">
          <w:rPr>
            <w:noProof/>
            <w:webHidden/>
            <w:rtl/>
          </w:rPr>
          <w:instrText xml:space="preserve"> </w:instrText>
        </w:r>
        <w:r w:rsidR="00784CF7">
          <w:rPr>
            <w:noProof/>
            <w:webHidden/>
          </w:rPr>
          <w:instrText>PAGEREF</w:instrText>
        </w:r>
        <w:r w:rsidR="00784CF7">
          <w:rPr>
            <w:noProof/>
            <w:webHidden/>
            <w:rtl/>
          </w:rPr>
          <w:instrText xml:space="preserve"> _</w:instrText>
        </w:r>
        <w:r w:rsidR="00784CF7">
          <w:rPr>
            <w:noProof/>
            <w:webHidden/>
          </w:rPr>
          <w:instrText>Toc</w:instrText>
        </w:r>
        <w:r w:rsidR="00784CF7">
          <w:rPr>
            <w:noProof/>
            <w:webHidden/>
            <w:rtl/>
          </w:rPr>
          <w:instrText xml:space="preserve">459771255 </w:instrText>
        </w:r>
        <w:r w:rsidR="00784CF7">
          <w:rPr>
            <w:noProof/>
            <w:webHidden/>
          </w:rPr>
          <w:instrText>\h</w:instrText>
        </w:r>
        <w:r w:rsidR="00784CF7">
          <w:rPr>
            <w:noProof/>
            <w:webHidden/>
            <w:rtl/>
          </w:rPr>
          <w:instrText xml:space="preserve"> </w:instrText>
        </w:r>
        <w:r w:rsidR="00784CF7">
          <w:rPr>
            <w:noProof/>
            <w:webHidden/>
            <w:rtl/>
          </w:rPr>
        </w:r>
        <w:r w:rsidR="00784CF7">
          <w:rPr>
            <w:noProof/>
            <w:webHidden/>
            <w:rtl/>
          </w:rPr>
          <w:fldChar w:fldCharType="separate"/>
        </w:r>
        <w:r w:rsidR="00CD64D5">
          <w:rPr>
            <w:noProof/>
            <w:webHidden/>
            <w:rtl/>
          </w:rPr>
          <w:t>10</w:t>
        </w:r>
        <w:r w:rsidR="00784CF7">
          <w:rPr>
            <w:noProof/>
            <w:webHidden/>
            <w:rtl/>
          </w:rPr>
          <w:fldChar w:fldCharType="end"/>
        </w:r>
      </w:hyperlink>
    </w:p>
    <w:p w:rsidR="00784CF7" w:rsidRDefault="00783A98" w:rsidP="00BA7C8C">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771256" w:history="1">
        <w:r w:rsidR="00784CF7" w:rsidRPr="000E6F35">
          <w:rPr>
            <w:rStyle w:val="Hyperlink"/>
            <w:noProof/>
            <w:rtl/>
          </w:rPr>
          <w:t>زكاة الفطر</w:t>
        </w:r>
        <w:r w:rsidR="00784CF7">
          <w:rPr>
            <w:noProof/>
            <w:webHidden/>
            <w:rtl/>
          </w:rPr>
          <w:tab/>
        </w:r>
        <w:r w:rsidR="00784CF7">
          <w:rPr>
            <w:noProof/>
            <w:webHidden/>
            <w:rtl/>
          </w:rPr>
          <w:fldChar w:fldCharType="begin"/>
        </w:r>
        <w:r w:rsidR="00784CF7">
          <w:rPr>
            <w:noProof/>
            <w:webHidden/>
            <w:rtl/>
          </w:rPr>
          <w:instrText xml:space="preserve"> </w:instrText>
        </w:r>
        <w:r w:rsidR="00784CF7">
          <w:rPr>
            <w:noProof/>
            <w:webHidden/>
          </w:rPr>
          <w:instrText>PAGEREF</w:instrText>
        </w:r>
        <w:r w:rsidR="00784CF7">
          <w:rPr>
            <w:noProof/>
            <w:webHidden/>
            <w:rtl/>
          </w:rPr>
          <w:instrText xml:space="preserve"> _</w:instrText>
        </w:r>
        <w:r w:rsidR="00784CF7">
          <w:rPr>
            <w:noProof/>
            <w:webHidden/>
          </w:rPr>
          <w:instrText>Toc</w:instrText>
        </w:r>
        <w:r w:rsidR="00784CF7">
          <w:rPr>
            <w:noProof/>
            <w:webHidden/>
            <w:rtl/>
          </w:rPr>
          <w:instrText xml:space="preserve">459771256 </w:instrText>
        </w:r>
        <w:r w:rsidR="00784CF7">
          <w:rPr>
            <w:noProof/>
            <w:webHidden/>
          </w:rPr>
          <w:instrText>\h</w:instrText>
        </w:r>
        <w:r w:rsidR="00784CF7">
          <w:rPr>
            <w:noProof/>
            <w:webHidden/>
            <w:rtl/>
          </w:rPr>
          <w:instrText xml:space="preserve"> </w:instrText>
        </w:r>
        <w:r w:rsidR="00784CF7">
          <w:rPr>
            <w:noProof/>
            <w:webHidden/>
            <w:rtl/>
          </w:rPr>
        </w:r>
        <w:r w:rsidR="00784CF7">
          <w:rPr>
            <w:noProof/>
            <w:webHidden/>
            <w:rtl/>
          </w:rPr>
          <w:fldChar w:fldCharType="separate"/>
        </w:r>
        <w:r w:rsidR="00CD64D5">
          <w:rPr>
            <w:noProof/>
            <w:webHidden/>
            <w:rtl/>
          </w:rPr>
          <w:t>13</w:t>
        </w:r>
        <w:r w:rsidR="00784CF7">
          <w:rPr>
            <w:noProof/>
            <w:webHidden/>
            <w:rtl/>
          </w:rPr>
          <w:fldChar w:fldCharType="end"/>
        </w:r>
      </w:hyperlink>
    </w:p>
    <w:p w:rsidR="0000298E" w:rsidRPr="00281D91" w:rsidRDefault="00784CF7" w:rsidP="00BA7C8C">
      <w:pPr>
        <w:pStyle w:val="a0"/>
        <w:rPr>
          <w:rtl/>
        </w:rPr>
      </w:pPr>
      <w:r>
        <w:rPr>
          <w:szCs w:val="40"/>
          <w:rtl/>
        </w:rPr>
        <w:fldChar w:fldCharType="end"/>
      </w:r>
      <w:r w:rsidR="0000298E">
        <w:rPr>
          <w:rtl/>
        </w:rPr>
        <w:br w:type="page"/>
      </w:r>
    </w:p>
    <w:p w:rsidR="00474582" w:rsidRPr="00474582" w:rsidRDefault="00474582" w:rsidP="008E3275">
      <w:pPr>
        <w:pStyle w:val="Heading1"/>
        <w:jc w:val="center"/>
        <w:rPr>
          <w:rtl/>
        </w:rPr>
        <w:sectPr w:rsidR="00474582" w:rsidRPr="00474582" w:rsidSect="0000298E">
          <w:headerReference w:type="even" r:id="rId13"/>
          <w:headerReference w:type="default" r:id="rId14"/>
          <w:headerReference w:type="first" r:id="rId15"/>
          <w:footnotePr>
            <w:numRestart w:val="eachPage"/>
          </w:footnotePr>
          <w:pgSz w:w="7938" w:h="11907" w:code="9"/>
          <w:pgMar w:top="624" w:right="851" w:bottom="851" w:left="851" w:header="454" w:footer="0" w:gutter="0"/>
          <w:pgNumType w:fmt="arabicAlpha" w:start="1"/>
          <w:cols w:space="708"/>
          <w:titlePg/>
          <w:bidi/>
          <w:rtlGutter/>
          <w:docGrid w:linePitch="381"/>
        </w:sectPr>
      </w:pPr>
    </w:p>
    <w:p w:rsidR="00BD69E6" w:rsidRPr="00E219A9" w:rsidRDefault="00BD69E6" w:rsidP="00E219A9">
      <w:pPr>
        <w:pStyle w:val="a0"/>
        <w:jc w:val="center"/>
        <w:rPr>
          <w:b/>
          <w:bCs/>
          <w:rtl/>
        </w:rPr>
      </w:pPr>
      <w:bookmarkStart w:id="5" w:name="_Toc504339174"/>
      <w:r w:rsidRPr="00E219A9">
        <w:rPr>
          <w:b/>
          <w:bCs/>
          <w:rtl/>
        </w:rPr>
        <w:lastRenderedPageBreak/>
        <w:t>بسم الله الرحمن الرحيم</w:t>
      </w:r>
      <w:bookmarkEnd w:id="5"/>
    </w:p>
    <w:p w:rsidR="00BD69E6" w:rsidRDefault="00BD69E6" w:rsidP="00BD69E6">
      <w:pPr>
        <w:pStyle w:val="a2"/>
        <w:rPr>
          <w:rtl/>
        </w:rPr>
      </w:pPr>
      <w:bookmarkStart w:id="6" w:name="_Toc504339175"/>
      <w:bookmarkStart w:id="7" w:name="_Toc459771250"/>
      <w:r>
        <w:rPr>
          <w:rtl/>
        </w:rPr>
        <w:t>أحكام الصيام</w:t>
      </w:r>
      <w:bookmarkEnd w:id="6"/>
      <w:bookmarkEnd w:id="7"/>
    </w:p>
    <w:p w:rsidR="00BD69E6" w:rsidRPr="00E219A9" w:rsidRDefault="00BD69E6" w:rsidP="00E219A9">
      <w:pPr>
        <w:widowControl w:val="0"/>
        <w:ind w:firstLine="284"/>
        <w:jc w:val="both"/>
        <w:rPr>
          <w:rStyle w:val="Char"/>
          <w:rtl/>
        </w:rPr>
      </w:pPr>
      <w:r w:rsidRPr="00E219A9">
        <w:rPr>
          <w:rStyle w:val="Char"/>
          <w:rtl/>
        </w:rPr>
        <w:t>الحمد لله رب العالمين وأشهد أن لا إله إلا الله وحده لا شريك له وأشهد أن محمدًا عبده ورسوله صلوات الله وسلامه عليه وعلى آله وصحبه أجمعين ومن تبعهم بإحسان إلى يوم الدين.</w:t>
      </w:r>
    </w:p>
    <w:p w:rsidR="00BD69E6" w:rsidRPr="00E219A9" w:rsidRDefault="00BD69E6" w:rsidP="00E219A9">
      <w:pPr>
        <w:widowControl w:val="0"/>
        <w:ind w:firstLine="284"/>
        <w:jc w:val="both"/>
        <w:rPr>
          <w:rStyle w:val="Char"/>
          <w:rtl/>
        </w:rPr>
      </w:pPr>
      <w:r w:rsidRPr="00E219A9">
        <w:rPr>
          <w:rStyle w:val="Char"/>
          <w:rtl/>
        </w:rPr>
        <w:t xml:space="preserve">وبعد فهذه خلاصة أحكام الصيام وشروطه وواجباته وسننه ومستحباته وبيان ما يفطر الصائم وما لا يفطره مع ذكر فوائد مهمة جعلناها مختصرة ومحصورة بالأرقام ليسهل حفظها وفهمها وهي مستفادة من كلام الله تعالى وكلام رسوله </w:t>
      </w:r>
      <w:r w:rsidR="005A1FCC" w:rsidRPr="005A1FCC">
        <w:rPr>
          <w:rStyle w:val="Char"/>
          <w:rFonts w:cs="CTraditional Arabic"/>
          <w:szCs w:val="28"/>
          <w:rtl/>
        </w:rPr>
        <w:t>ج</w:t>
      </w:r>
      <w:r w:rsidRPr="00E219A9">
        <w:rPr>
          <w:rStyle w:val="Char"/>
          <w:rtl/>
        </w:rPr>
        <w:t xml:space="preserve"> وكلام العلماء المحققين وأدلتها مشهورة في الكتاب والسنة تركنا ذكرها اختصارًا وأسأل الله تعالى أن ينفع بها كاتبها وقارئها، وسامعها وأن يجعلها خالصة لوجهه الكريم ومن أسباب الفوز لديه بجنات النعيم وهو حسبنا ونعم الوكيل ولا حول ولا قوة إلا بالله العلي العظيم.</w:t>
      </w:r>
    </w:p>
    <w:p w:rsidR="00BD69E6" w:rsidRPr="00E219A9" w:rsidRDefault="00BD69E6" w:rsidP="00E219A9">
      <w:pPr>
        <w:pStyle w:val="ListParagraph"/>
        <w:widowControl w:val="0"/>
        <w:numPr>
          <w:ilvl w:val="0"/>
          <w:numId w:val="25"/>
        </w:numPr>
        <w:ind w:left="680" w:hanging="340"/>
        <w:jc w:val="both"/>
        <w:rPr>
          <w:rStyle w:val="Char"/>
          <w:rFonts w:hAnsi="Times New Roman"/>
          <w:spacing w:val="-6"/>
          <w:rtl/>
        </w:rPr>
      </w:pPr>
      <w:r w:rsidRPr="00E219A9">
        <w:rPr>
          <w:rStyle w:val="Char"/>
          <w:rFonts w:hAnsi="Times New Roman"/>
          <w:spacing w:val="-6"/>
          <w:rtl/>
        </w:rPr>
        <w:t>الصيام هو الإمساك عن الطعام والشراب والنكاح تقربًا إلى الله تعالى.</w:t>
      </w:r>
    </w:p>
    <w:p w:rsidR="00BD69E6" w:rsidRPr="00E219A9" w:rsidRDefault="00BD69E6" w:rsidP="00E219A9">
      <w:pPr>
        <w:pStyle w:val="ListParagraph"/>
        <w:widowControl w:val="0"/>
        <w:numPr>
          <w:ilvl w:val="0"/>
          <w:numId w:val="25"/>
        </w:numPr>
        <w:ind w:left="680" w:hanging="340"/>
        <w:jc w:val="both"/>
        <w:rPr>
          <w:rStyle w:val="Char"/>
          <w:rtl/>
        </w:rPr>
      </w:pPr>
      <w:r w:rsidRPr="00E219A9">
        <w:rPr>
          <w:rStyle w:val="Char"/>
          <w:rtl/>
        </w:rPr>
        <w:t>وقته: من طلوع الفجر الثاني إلى غروب الشمس.</w:t>
      </w:r>
    </w:p>
    <w:p w:rsidR="00BD69E6" w:rsidRPr="00E219A9" w:rsidRDefault="00BD69E6" w:rsidP="00E219A9">
      <w:pPr>
        <w:pStyle w:val="ListParagraph"/>
        <w:widowControl w:val="0"/>
        <w:numPr>
          <w:ilvl w:val="0"/>
          <w:numId w:val="25"/>
        </w:numPr>
        <w:ind w:left="680" w:hanging="340"/>
        <w:jc w:val="both"/>
        <w:rPr>
          <w:rStyle w:val="Char"/>
          <w:rtl/>
        </w:rPr>
      </w:pPr>
      <w:r w:rsidRPr="00E219A9">
        <w:rPr>
          <w:rStyle w:val="Char"/>
          <w:rtl/>
        </w:rPr>
        <w:t>حكم صوم رمضان واجب وهو الركن الرابع من أركان الإسلام.</w:t>
      </w:r>
    </w:p>
    <w:p w:rsidR="00BD69E6" w:rsidRPr="00E219A9" w:rsidRDefault="00BD69E6" w:rsidP="00E219A9">
      <w:pPr>
        <w:pStyle w:val="ListParagraph"/>
        <w:widowControl w:val="0"/>
        <w:numPr>
          <w:ilvl w:val="0"/>
          <w:numId w:val="25"/>
        </w:numPr>
        <w:ind w:left="680" w:hanging="340"/>
        <w:jc w:val="both"/>
        <w:rPr>
          <w:rStyle w:val="Char"/>
          <w:rtl/>
        </w:rPr>
      </w:pPr>
      <w:r w:rsidRPr="00E219A9">
        <w:rPr>
          <w:rStyle w:val="Char"/>
          <w:rtl/>
        </w:rPr>
        <w:t>يجب صيام رمضان على كل مسلم بالغ عاقل قادر على الصوم.</w:t>
      </w:r>
    </w:p>
    <w:p w:rsidR="00BD69E6" w:rsidRPr="00E219A9" w:rsidRDefault="00BD69E6" w:rsidP="00E219A9">
      <w:pPr>
        <w:pStyle w:val="ListParagraph"/>
        <w:widowControl w:val="0"/>
        <w:numPr>
          <w:ilvl w:val="0"/>
          <w:numId w:val="25"/>
        </w:numPr>
        <w:ind w:left="680" w:hanging="340"/>
        <w:jc w:val="both"/>
        <w:rPr>
          <w:rStyle w:val="Char"/>
          <w:rtl/>
        </w:rPr>
      </w:pPr>
      <w:r w:rsidRPr="00E219A9">
        <w:rPr>
          <w:rStyle w:val="Char"/>
          <w:rtl/>
        </w:rPr>
        <w:t xml:space="preserve">شروط وجوبه أربعة وهي: </w:t>
      </w:r>
    </w:p>
    <w:p w:rsidR="00BD69E6" w:rsidRPr="00E219A9" w:rsidRDefault="00CD64D5" w:rsidP="00E219A9">
      <w:pPr>
        <w:widowControl w:val="0"/>
        <w:ind w:firstLine="284"/>
        <w:jc w:val="both"/>
        <w:rPr>
          <w:rStyle w:val="Char"/>
          <w:rtl/>
        </w:rPr>
      </w:pPr>
      <w:r>
        <w:rPr>
          <w:rStyle w:val="Char0"/>
          <w:rtl/>
        </w:rPr>
        <w:lastRenderedPageBreak/>
        <w:t>أ</w:t>
      </w:r>
      <w:r w:rsidR="00BD69E6" w:rsidRPr="00E219A9">
        <w:rPr>
          <w:rStyle w:val="Char0"/>
          <w:rtl/>
        </w:rPr>
        <w:t>-</w:t>
      </w:r>
      <w:r w:rsidR="00BD69E6" w:rsidRPr="00E219A9">
        <w:rPr>
          <w:rStyle w:val="Char"/>
          <w:rtl/>
        </w:rPr>
        <w:t xml:space="preserve"> الإسلام: فلا يجب على كافر حتى يسلم.</w:t>
      </w:r>
    </w:p>
    <w:p w:rsidR="00BD69E6" w:rsidRPr="00E219A9" w:rsidRDefault="00CD64D5" w:rsidP="00E219A9">
      <w:pPr>
        <w:widowControl w:val="0"/>
        <w:ind w:firstLine="284"/>
        <w:jc w:val="both"/>
        <w:rPr>
          <w:rStyle w:val="Char"/>
          <w:rtl/>
        </w:rPr>
      </w:pPr>
      <w:r>
        <w:rPr>
          <w:rStyle w:val="Char0"/>
          <w:rtl/>
        </w:rPr>
        <w:t>ب</w:t>
      </w:r>
      <w:r w:rsidR="00BD69E6" w:rsidRPr="00E219A9">
        <w:rPr>
          <w:rStyle w:val="Char0"/>
          <w:rtl/>
        </w:rPr>
        <w:t>-</w:t>
      </w:r>
      <w:r w:rsidR="00BD69E6" w:rsidRPr="00E219A9">
        <w:rPr>
          <w:rStyle w:val="Char"/>
          <w:rtl/>
        </w:rPr>
        <w:t xml:space="preserve"> والعقل: فلا يجب على مجنون حتى يعقل.</w:t>
      </w:r>
    </w:p>
    <w:p w:rsidR="00BD69E6" w:rsidRPr="00E219A9" w:rsidRDefault="00CD64D5" w:rsidP="00E219A9">
      <w:pPr>
        <w:widowControl w:val="0"/>
        <w:ind w:firstLine="284"/>
        <w:jc w:val="both"/>
        <w:rPr>
          <w:rStyle w:val="Char"/>
          <w:rtl/>
        </w:rPr>
      </w:pPr>
      <w:r>
        <w:rPr>
          <w:rStyle w:val="Char0"/>
          <w:rtl/>
        </w:rPr>
        <w:t>جـ</w:t>
      </w:r>
      <w:r w:rsidR="00BD69E6" w:rsidRPr="00E219A9">
        <w:rPr>
          <w:rStyle w:val="Char0"/>
          <w:rtl/>
        </w:rPr>
        <w:t>-</w:t>
      </w:r>
      <w:r w:rsidR="00BD69E6" w:rsidRPr="00E219A9">
        <w:rPr>
          <w:rStyle w:val="Char"/>
          <w:rtl/>
        </w:rPr>
        <w:t xml:space="preserve"> والبلوغ: فلا يجب على صغير حتى يبلغ، لكن يؤمر به الصغير إذا أطاقه ليعتاده.</w:t>
      </w:r>
    </w:p>
    <w:p w:rsidR="00BD69E6" w:rsidRPr="00E219A9" w:rsidRDefault="00CD64D5" w:rsidP="00E219A9">
      <w:pPr>
        <w:widowControl w:val="0"/>
        <w:ind w:firstLine="284"/>
        <w:jc w:val="both"/>
        <w:rPr>
          <w:rStyle w:val="Char"/>
          <w:rtl/>
        </w:rPr>
      </w:pPr>
      <w:r>
        <w:rPr>
          <w:rStyle w:val="Char0"/>
          <w:rtl/>
        </w:rPr>
        <w:t>د</w:t>
      </w:r>
      <w:r w:rsidR="00BD69E6" w:rsidRPr="00E219A9">
        <w:rPr>
          <w:rStyle w:val="Char0"/>
          <w:rtl/>
        </w:rPr>
        <w:t>-</w:t>
      </w:r>
      <w:r w:rsidR="00BD69E6" w:rsidRPr="00E219A9">
        <w:rPr>
          <w:rStyle w:val="Char"/>
          <w:rtl/>
        </w:rPr>
        <w:t xml:space="preserve"> والقدرة على الصوم: فلا يجب على العاجز عنه لكبر أو مرض لا يرجى شفاؤه ويطعم عن كل يوم مسكينًا.</w:t>
      </w:r>
    </w:p>
    <w:p w:rsidR="00BD69E6" w:rsidRPr="00E219A9" w:rsidRDefault="00BD69E6" w:rsidP="00E219A9">
      <w:pPr>
        <w:pStyle w:val="ListParagraph"/>
        <w:widowControl w:val="0"/>
        <w:numPr>
          <w:ilvl w:val="0"/>
          <w:numId w:val="25"/>
        </w:numPr>
        <w:ind w:left="680" w:hanging="340"/>
        <w:jc w:val="both"/>
        <w:rPr>
          <w:rStyle w:val="Char"/>
          <w:rtl/>
        </w:rPr>
      </w:pPr>
      <w:r w:rsidRPr="00E219A9">
        <w:rPr>
          <w:rStyle w:val="Char"/>
          <w:rtl/>
        </w:rPr>
        <w:t xml:space="preserve">شروط صحة الصوم ستة وهى: </w:t>
      </w:r>
    </w:p>
    <w:p w:rsidR="00BD69E6" w:rsidRPr="00E219A9" w:rsidRDefault="00BD69E6" w:rsidP="00E219A9">
      <w:pPr>
        <w:widowControl w:val="0"/>
        <w:ind w:firstLine="284"/>
        <w:jc w:val="both"/>
        <w:rPr>
          <w:rStyle w:val="Char"/>
          <w:rtl/>
        </w:rPr>
      </w:pPr>
      <w:r w:rsidRPr="00E219A9">
        <w:rPr>
          <w:rStyle w:val="Char0"/>
          <w:rtl/>
        </w:rPr>
        <w:t>أ</w:t>
      </w:r>
      <w:r w:rsidRPr="00E219A9">
        <w:rPr>
          <w:rStyle w:val="Char"/>
          <w:rtl/>
        </w:rPr>
        <w:t>- الإسلام: فلا يصح من كافر حتى يسلم.</w:t>
      </w:r>
    </w:p>
    <w:p w:rsidR="00BD69E6" w:rsidRPr="00E219A9" w:rsidRDefault="00BD69E6" w:rsidP="00E219A9">
      <w:pPr>
        <w:widowControl w:val="0"/>
        <w:ind w:firstLine="284"/>
        <w:jc w:val="both"/>
        <w:rPr>
          <w:rStyle w:val="Char"/>
          <w:rtl/>
        </w:rPr>
      </w:pPr>
      <w:r w:rsidRPr="00E219A9">
        <w:rPr>
          <w:rStyle w:val="Char0"/>
          <w:rtl/>
        </w:rPr>
        <w:t>ب</w:t>
      </w:r>
      <w:r w:rsidRPr="00E219A9">
        <w:rPr>
          <w:rStyle w:val="Char"/>
          <w:rtl/>
        </w:rPr>
        <w:t>- والعقل: فلا يصح من مجنون حتى يعقل.</w:t>
      </w:r>
    </w:p>
    <w:p w:rsidR="00BD69E6" w:rsidRPr="00E219A9" w:rsidRDefault="00BD69E6" w:rsidP="00E219A9">
      <w:pPr>
        <w:widowControl w:val="0"/>
        <w:ind w:firstLine="284"/>
        <w:jc w:val="both"/>
        <w:rPr>
          <w:rStyle w:val="Char"/>
          <w:rtl/>
        </w:rPr>
      </w:pPr>
      <w:r w:rsidRPr="00E219A9">
        <w:rPr>
          <w:rStyle w:val="Char0"/>
          <w:rtl/>
        </w:rPr>
        <w:t>جـ</w:t>
      </w:r>
      <w:r w:rsidRPr="00E219A9">
        <w:rPr>
          <w:rStyle w:val="Char"/>
          <w:rtl/>
        </w:rPr>
        <w:t>- والتمييز: فلا يصح من الصغير حتى يميز.</w:t>
      </w:r>
    </w:p>
    <w:p w:rsidR="00BD69E6" w:rsidRPr="00E219A9" w:rsidRDefault="00BD69E6" w:rsidP="00E219A9">
      <w:pPr>
        <w:widowControl w:val="0"/>
        <w:ind w:firstLine="284"/>
        <w:jc w:val="both"/>
        <w:rPr>
          <w:rStyle w:val="Char"/>
          <w:rtl/>
        </w:rPr>
      </w:pPr>
      <w:r w:rsidRPr="00E219A9">
        <w:rPr>
          <w:rStyle w:val="Char0"/>
          <w:rtl/>
        </w:rPr>
        <w:t>د</w:t>
      </w:r>
      <w:r w:rsidRPr="00E219A9">
        <w:rPr>
          <w:rStyle w:val="Char"/>
          <w:rtl/>
        </w:rPr>
        <w:t>- وانقطاع دم الحيض: فلا يصح من الحائض حتى ينقطع دمها.</w:t>
      </w:r>
    </w:p>
    <w:p w:rsidR="00BD69E6" w:rsidRPr="00E219A9" w:rsidRDefault="00BD69E6" w:rsidP="00E219A9">
      <w:pPr>
        <w:widowControl w:val="0"/>
        <w:ind w:firstLine="284"/>
        <w:jc w:val="both"/>
        <w:rPr>
          <w:rStyle w:val="Char"/>
          <w:rtl/>
        </w:rPr>
      </w:pPr>
      <w:r w:rsidRPr="00E219A9">
        <w:rPr>
          <w:rStyle w:val="Char0"/>
          <w:rtl/>
        </w:rPr>
        <w:t>هـ</w:t>
      </w:r>
      <w:r w:rsidRPr="00E219A9">
        <w:rPr>
          <w:rStyle w:val="Char"/>
          <w:rtl/>
        </w:rPr>
        <w:t>- وانقطاع دم النفاس: فلا يصح من النفساء حتى تطهر.</w:t>
      </w:r>
    </w:p>
    <w:p w:rsidR="00BD69E6" w:rsidRPr="00E219A9" w:rsidRDefault="00BD69E6" w:rsidP="00E219A9">
      <w:pPr>
        <w:widowControl w:val="0"/>
        <w:ind w:firstLine="284"/>
        <w:jc w:val="both"/>
        <w:rPr>
          <w:rStyle w:val="Char"/>
          <w:rtl/>
        </w:rPr>
      </w:pPr>
      <w:r w:rsidRPr="00E219A9">
        <w:rPr>
          <w:rStyle w:val="Char0"/>
          <w:rtl/>
        </w:rPr>
        <w:t>و</w:t>
      </w:r>
      <w:r w:rsidRPr="00E219A9">
        <w:rPr>
          <w:rStyle w:val="Char"/>
          <w:rtl/>
        </w:rPr>
        <w:t>- والنية من الليل لكل يوم في الصوم الواجب فلا يصح بغير نية ومحلها القلب</w:t>
      </w:r>
      <w:r w:rsidRPr="002B1F71">
        <w:rPr>
          <w:rStyle w:val="Char"/>
          <w:vertAlign w:val="superscript"/>
          <w:rtl/>
        </w:rPr>
        <w:t>(</w:t>
      </w:r>
      <w:r w:rsidRPr="002B1F71">
        <w:rPr>
          <w:rStyle w:val="Char"/>
          <w:rFonts w:eastAsia="SimSun"/>
          <w:vertAlign w:val="superscript"/>
          <w:rtl/>
        </w:rPr>
        <w:footnoteReference w:id="1"/>
      </w:r>
      <w:r w:rsidRPr="002B1F71">
        <w:rPr>
          <w:rStyle w:val="Char"/>
          <w:vertAlign w:val="superscript"/>
          <w:rtl/>
        </w:rPr>
        <w:t>)</w:t>
      </w:r>
      <w:r w:rsidRPr="00E219A9">
        <w:rPr>
          <w:rStyle w:val="Char"/>
          <w:rtl/>
        </w:rPr>
        <w:t>.</w:t>
      </w:r>
    </w:p>
    <w:p w:rsidR="00BD69E6" w:rsidRPr="00E219A9" w:rsidRDefault="00BD69E6" w:rsidP="00E219A9">
      <w:pPr>
        <w:pStyle w:val="ListParagraph"/>
        <w:widowControl w:val="0"/>
        <w:numPr>
          <w:ilvl w:val="0"/>
          <w:numId w:val="25"/>
        </w:numPr>
        <w:ind w:left="680" w:hanging="340"/>
        <w:jc w:val="both"/>
        <w:rPr>
          <w:rStyle w:val="Char"/>
          <w:rtl/>
        </w:rPr>
      </w:pPr>
      <w:r w:rsidRPr="00E219A9">
        <w:rPr>
          <w:rStyle w:val="Char"/>
          <w:rtl/>
        </w:rPr>
        <w:t xml:space="preserve"> وسنن الصوم ستة وهي: </w:t>
      </w:r>
    </w:p>
    <w:p w:rsidR="00BD69E6" w:rsidRPr="00E219A9" w:rsidRDefault="00BD69E6" w:rsidP="00E219A9">
      <w:pPr>
        <w:widowControl w:val="0"/>
        <w:ind w:firstLine="284"/>
        <w:jc w:val="both"/>
        <w:rPr>
          <w:rStyle w:val="Char"/>
          <w:rtl/>
        </w:rPr>
      </w:pPr>
      <w:r w:rsidRPr="00E219A9">
        <w:rPr>
          <w:rStyle w:val="Char0"/>
          <w:rtl/>
        </w:rPr>
        <w:t xml:space="preserve">أ </w:t>
      </w:r>
      <w:r w:rsidRPr="00E219A9">
        <w:rPr>
          <w:rStyle w:val="Char"/>
          <w:rtl/>
        </w:rPr>
        <w:t>- تأخير السحور إلى آخر جزء من الليل ما لم يخش طلوع الفجر.</w:t>
      </w:r>
    </w:p>
    <w:p w:rsidR="00BD69E6" w:rsidRPr="00E219A9" w:rsidRDefault="00BD69E6" w:rsidP="00CD64D5">
      <w:pPr>
        <w:widowControl w:val="0"/>
        <w:ind w:firstLine="284"/>
        <w:jc w:val="both"/>
        <w:rPr>
          <w:rStyle w:val="Char"/>
          <w:rtl/>
        </w:rPr>
      </w:pPr>
      <w:r w:rsidRPr="00E219A9">
        <w:rPr>
          <w:rStyle w:val="Char0"/>
          <w:rtl/>
        </w:rPr>
        <w:t>ب</w:t>
      </w:r>
      <w:r w:rsidR="00CD64D5">
        <w:rPr>
          <w:rStyle w:val="Char"/>
          <w:rtl/>
        </w:rPr>
        <w:t>-</w:t>
      </w:r>
      <w:r w:rsidRPr="00E219A9">
        <w:rPr>
          <w:rStyle w:val="Char"/>
          <w:rtl/>
        </w:rPr>
        <w:t xml:space="preserve"> وتعجيل الفطر إذا تحقق غروب الشمس.</w:t>
      </w:r>
    </w:p>
    <w:p w:rsidR="00BD69E6" w:rsidRPr="00E219A9" w:rsidRDefault="00BD69E6" w:rsidP="00CD64D5">
      <w:pPr>
        <w:widowControl w:val="0"/>
        <w:ind w:firstLine="284"/>
        <w:jc w:val="both"/>
        <w:rPr>
          <w:rStyle w:val="Char"/>
          <w:rtl/>
        </w:rPr>
      </w:pPr>
      <w:r w:rsidRPr="00E219A9">
        <w:rPr>
          <w:rStyle w:val="Char0"/>
          <w:rtl/>
        </w:rPr>
        <w:t>ج</w:t>
      </w:r>
      <w:r w:rsidR="00CD64D5" w:rsidRPr="00CD64D5">
        <w:rPr>
          <w:rStyle w:val="Char0"/>
          <w:b w:val="0"/>
          <w:bCs w:val="0"/>
          <w:sz w:val="32"/>
          <w:szCs w:val="32"/>
          <w:rtl/>
        </w:rPr>
        <w:t>-</w:t>
      </w:r>
      <w:r w:rsidRPr="00E219A9">
        <w:rPr>
          <w:rStyle w:val="Char"/>
          <w:rtl/>
        </w:rPr>
        <w:t xml:space="preserve"> والزيادة في أعمال الخير وفي مقدمة ذلك المحافظة على الصلوات الخمس في أوقاتها مع الجماعة وأداء زكاة الأموال إلى مستحقيها ثم الإكثار من </w:t>
      </w:r>
      <w:r w:rsidRPr="00E219A9">
        <w:rPr>
          <w:rStyle w:val="Char"/>
          <w:rtl/>
        </w:rPr>
        <w:lastRenderedPageBreak/>
        <w:t>نوافل الصلاة والصدقة وتلاوة القرآن والذكر والدعاء والاستغفار.</w:t>
      </w:r>
    </w:p>
    <w:p w:rsidR="00BD69E6" w:rsidRPr="00E219A9" w:rsidRDefault="00BD69E6" w:rsidP="00E219A9">
      <w:pPr>
        <w:widowControl w:val="0"/>
        <w:ind w:firstLine="284"/>
        <w:jc w:val="both"/>
        <w:rPr>
          <w:rStyle w:val="Char"/>
          <w:rtl/>
        </w:rPr>
      </w:pPr>
      <w:r w:rsidRPr="00E219A9">
        <w:rPr>
          <w:rStyle w:val="Char0"/>
          <w:rtl/>
        </w:rPr>
        <w:t>د</w:t>
      </w:r>
      <w:r w:rsidRPr="00E219A9">
        <w:rPr>
          <w:rStyle w:val="Char"/>
          <w:rtl/>
        </w:rPr>
        <w:t>– وأن يقول إذا شتم إني صائم فلا يسب من سبه بل يقابل ذلك بالإحسان ليفوز بالأجر ويسلم من الإثم.</w:t>
      </w:r>
    </w:p>
    <w:p w:rsidR="00BD69E6" w:rsidRPr="00E219A9" w:rsidRDefault="00BD69E6" w:rsidP="00E219A9">
      <w:pPr>
        <w:widowControl w:val="0"/>
        <w:ind w:firstLine="284"/>
        <w:jc w:val="both"/>
        <w:rPr>
          <w:rStyle w:val="Char"/>
          <w:rtl/>
        </w:rPr>
      </w:pPr>
      <w:r w:rsidRPr="00E219A9">
        <w:rPr>
          <w:rStyle w:val="Char0"/>
          <w:rtl/>
        </w:rPr>
        <w:t>هـ</w:t>
      </w:r>
      <w:r w:rsidRPr="00E219A9">
        <w:rPr>
          <w:rStyle w:val="Char"/>
          <w:rtl/>
        </w:rPr>
        <w:t xml:space="preserve">- وأن يدعو عند فطره بما أحب ومن ذلك: أن يقول: </w:t>
      </w:r>
      <w:r>
        <w:rPr>
          <w:rFonts w:cs="Traditional Arabic"/>
          <w:b/>
          <w:bCs/>
          <w:color w:val="0000FF"/>
          <w:sz w:val="34"/>
          <w:szCs w:val="34"/>
          <w:rtl/>
        </w:rPr>
        <w:t>«</w:t>
      </w:r>
      <w:r w:rsidRPr="00971D3B">
        <w:rPr>
          <w:rStyle w:val="Char5"/>
          <w:rtl/>
        </w:rPr>
        <w:t>اللهم لك صمت وعلى رزقك أفطرت فتقبل مني إنك أنت السميع العليم</w:t>
      </w:r>
      <w:r>
        <w:rPr>
          <w:rFonts w:cs="Traditional Arabic"/>
          <w:b/>
          <w:bCs/>
          <w:color w:val="0000FF"/>
          <w:sz w:val="34"/>
          <w:szCs w:val="34"/>
          <w:rtl/>
        </w:rPr>
        <w:t>»</w:t>
      </w:r>
      <w:r w:rsidRPr="00E219A9">
        <w:rPr>
          <w:rStyle w:val="Char"/>
          <w:rtl/>
        </w:rPr>
        <w:t>.</w:t>
      </w:r>
    </w:p>
    <w:p w:rsidR="00BD69E6" w:rsidRPr="00E219A9" w:rsidRDefault="00BD69E6" w:rsidP="00E219A9">
      <w:pPr>
        <w:widowControl w:val="0"/>
        <w:ind w:firstLine="284"/>
        <w:jc w:val="both"/>
        <w:rPr>
          <w:rStyle w:val="Char"/>
          <w:rtl/>
        </w:rPr>
      </w:pPr>
      <w:r w:rsidRPr="00E219A9">
        <w:rPr>
          <w:rStyle w:val="Char0"/>
          <w:rtl/>
        </w:rPr>
        <w:t>و</w:t>
      </w:r>
      <w:r w:rsidR="00CD64D5">
        <w:rPr>
          <w:rStyle w:val="Char"/>
          <w:rtl/>
        </w:rPr>
        <w:t>-</w:t>
      </w:r>
      <w:r w:rsidRPr="00E219A9">
        <w:rPr>
          <w:rStyle w:val="Char"/>
          <w:rtl/>
        </w:rPr>
        <w:t xml:space="preserve"> وأن يفطر على رطب فإن عدمه فعلى تمر فإن عدمه فعلى ماء.</w:t>
      </w:r>
    </w:p>
    <w:p w:rsidR="00BD69E6" w:rsidRPr="00E219A9" w:rsidRDefault="00BD69E6" w:rsidP="00E219A9">
      <w:pPr>
        <w:pStyle w:val="ListParagraph"/>
        <w:widowControl w:val="0"/>
        <w:numPr>
          <w:ilvl w:val="0"/>
          <w:numId w:val="25"/>
        </w:numPr>
        <w:ind w:left="680" w:hanging="340"/>
        <w:jc w:val="both"/>
        <w:rPr>
          <w:rStyle w:val="Char"/>
          <w:rtl/>
        </w:rPr>
      </w:pPr>
      <w:r w:rsidRPr="00E219A9">
        <w:rPr>
          <w:rStyle w:val="Char"/>
          <w:rtl/>
        </w:rPr>
        <w:t xml:space="preserve"> أحكام المفطرين في رمضان: </w:t>
      </w:r>
    </w:p>
    <w:p w:rsidR="00BD69E6" w:rsidRPr="00E219A9" w:rsidRDefault="00BD69E6" w:rsidP="00E219A9">
      <w:pPr>
        <w:widowControl w:val="0"/>
        <w:ind w:firstLine="284"/>
        <w:jc w:val="both"/>
        <w:rPr>
          <w:rStyle w:val="Char"/>
          <w:rtl/>
        </w:rPr>
      </w:pPr>
      <w:r w:rsidRPr="00E219A9">
        <w:rPr>
          <w:rStyle w:val="Char"/>
          <w:rtl/>
        </w:rPr>
        <w:t xml:space="preserve">يباح الفطر في رمضان لأربعة أقسام من الناس وهم: </w:t>
      </w:r>
    </w:p>
    <w:p w:rsidR="00BD69E6" w:rsidRPr="00E219A9" w:rsidRDefault="00BD69E6" w:rsidP="00E219A9">
      <w:pPr>
        <w:widowControl w:val="0"/>
        <w:ind w:firstLine="284"/>
        <w:jc w:val="both"/>
        <w:rPr>
          <w:rStyle w:val="Char"/>
          <w:rtl/>
        </w:rPr>
      </w:pPr>
      <w:r w:rsidRPr="00E219A9">
        <w:rPr>
          <w:rStyle w:val="Char0"/>
          <w:rtl/>
        </w:rPr>
        <w:t xml:space="preserve">أ </w:t>
      </w:r>
      <w:r w:rsidRPr="00E219A9">
        <w:rPr>
          <w:rStyle w:val="Char"/>
          <w:rtl/>
        </w:rPr>
        <w:t xml:space="preserve">- المريض الذي يتضرر به والمسافر الذي له القصر: </w:t>
      </w:r>
    </w:p>
    <w:p w:rsidR="00BD69E6" w:rsidRPr="00E219A9" w:rsidRDefault="00BD69E6" w:rsidP="00E219A9">
      <w:pPr>
        <w:widowControl w:val="0"/>
        <w:ind w:firstLine="284"/>
        <w:jc w:val="both"/>
        <w:rPr>
          <w:rStyle w:val="Char"/>
          <w:rtl/>
        </w:rPr>
      </w:pPr>
      <w:r w:rsidRPr="00E219A9">
        <w:rPr>
          <w:rStyle w:val="Char"/>
          <w:rtl/>
        </w:rPr>
        <w:t>فالفطر لهما أفضل وعليهما القضاء وإن صاما أجزأهما.</w:t>
      </w:r>
    </w:p>
    <w:p w:rsidR="00BD69E6" w:rsidRPr="00E219A9" w:rsidRDefault="00BD69E6" w:rsidP="00CD64D5">
      <w:pPr>
        <w:widowControl w:val="0"/>
        <w:ind w:firstLine="284"/>
        <w:jc w:val="both"/>
        <w:rPr>
          <w:rStyle w:val="Char"/>
          <w:rtl/>
        </w:rPr>
      </w:pPr>
      <w:r w:rsidRPr="00E219A9">
        <w:rPr>
          <w:rStyle w:val="Char0"/>
          <w:rtl/>
        </w:rPr>
        <w:t>ب</w:t>
      </w:r>
      <w:r w:rsidR="00CD64D5">
        <w:rPr>
          <w:rStyle w:val="Char"/>
          <w:rtl/>
        </w:rPr>
        <w:t>-</w:t>
      </w:r>
      <w:r w:rsidRPr="00E219A9">
        <w:rPr>
          <w:rStyle w:val="Char"/>
          <w:rtl/>
        </w:rPr>
        <w:t xml:space="preserve"> الحائض والنفساء تفطران وتقضيان وإن صامتا لم يجزءهما.</w:t>
      </w:r>
    </w:p>
    <w:p w:rsidR="00BD69E6" w:rsidRPr="00E219A9" w:rsidRDefault="00BD69E6" w:rsidP="00CD64D5">
      <w:pPr>
        <w:widowControl w:val="0"/>
        <w:ind w:firstLine="284"/>
        <w:jc w:val="both"/>
        <w:rPr>
          <w:rStyle w:val="Char"/>
          <w:rFonts w:hAnsi="Times New Roman"/>
          <w:spacing w:val="-6"/>
          <w:rtl/>
        </w:rPr>
      </w:pPr>
      <w:r w:rsidRPr="00E219A9">
        <w:rPr>
          <w:rStyle w:val="Char0"/>
          <w:rFonts w:hAnsi="Times New Roman"/>
          <w:spacing w:val="-6"/>
          <w:rtl/>
        </w:rPr>
        <w:t>ج</w:t>
      </w:r>
      <w:r w:rsidR="00CD64D5" w:rsidRPr="00CD64D5">
        <w:rPr>
          <w:rStyle w:val="Char0"/>
          <w:rFonts w:hAnsi="Times New Roman"/>
          <w:b w:val="0"/>
          <w:bCs w:val="0"/>
          <w:spacing w:val="-6"/>
          <w:sz w:val="32"/>
          <w:szCs w:val="32"/>
          <w:rtl/>
        </w:rPr>
        <w:t>-</w:t>
      </w:r>
      <w:r w:rsidRPr="00E219A9">
        <w:rPr>
          <w:rStyle w:val="Char"/>
          <w:rFonts w:hAnsi="Times New Roman"/>
          <w:spacing w:val="-6"/>
          <w:rtl/>
        </w:rPr>
        <w:t xml:space="preserve"> الحامل والمرضع: إذا خافتا على ولديهما أفطرتا وقضتا وأطعمتا عن كل يوم مسكينًا وإن صامتا أجزأهما وإن خافتا على نفسيهما أفطرتا وقضتا فقط.</w:t>
      </w:r>
    </w:p>
    <w:p w:rsidR="00BD69E6" w:rsidRPr="00E219A9" w:rsidRDefault="00BD69E6" w:rsidP="00CD64D5">
      <w:pPr>
        <w:widowControl w:val="0"/>
        <w:ind w:firstLine="284"/>
        <w:jc w:val="both"/>
        <w:rPr>
          <w:rStyle w:val="Char"/>
          <w:rtl/>
        </w:rPr>
      </w:pPr>
      <w:r w:rsidRPr="00E219A9">
        <w:rPr>
          <w:rStyle w:val="Char0"/>
          <w:rtl/>
        </w:rPr>
        <w:t>د</w:t>
      </w:r>
      <w:r w:rsidR="00CD64D5">
        <w:rPr>
          <w:rStyle w:val="Char"/>
          <w:rtl/>
        </w:rPr>
        <w:t>-</w:t>
      </w:r>
      <w:r w:rsidRPr="00E219A9">
        <w:rPr>
          <w:rStyle w:val="Char"/>
          <w:rtl/>
        </w:rPr>
        <w:t xml:space="preserve"> العاجز عن الصوم لكبر أو مرض لا يرجى شفاؤه فإنه يفطر ويطعم عن كل يوم مسكينًا مد من بر أو نصف صاع من غيره</w:t>
      </w:r>
      <w:r w:rsidRPr="002B1F71">
        <w:rPr>
          <w:rStyle w:val="Char"/>
          <w:vertAlign w:val="superscript"/>
          <w:rtl/>
        </w:rPr>
        <w:t>(</w:t>
      </w:r>
      <w:r w:rsidRPr="002B1F71">
        <w:rPr>
          <w:rStyle w:val="Char"/>
          <w:rFonts w:eastAsia="SimSun"/>
          <w:vertAlign w:val="superscript"/>
          <w:rtl/>
        </w:rPr>
        <w:footnoteReference w:id="2"/>
      </w:r>
      <w:r w:rsidRPr="002B1F71">
        <w:rPr>
          <w:rStyle w:val="Char"/>
          <w:vertAlign w:val="superscript"/>
          <w:rtl/>
        </w:rPr>
        <w:t>)</w:t>
      </w:r>
      <w:r w:rsidRPr="00E219A9">
        <w:rPr>
          <w:rStyle w:val="Char"/>
          <w:rtl/>
        </w:rPr>
        <w:t>.</w:t>
      </w:r>
    </w:p>
    <w:p w:rsidR="00BD69E6" w:rsidRDefault="00BD69E6" w:rsidP="00E219A9">
      <w:pPr>
        <w:pStyle w:val="a0"/>
        <w:numPr>
          <w:ilvl w:val="0"/>
          <w:numId w:val="25"/>
        </w:numPr>
        <w:ind w:left="680" w:hanging="340"/>
        <w:rPr>
          <w:rtl/>
        </w:rPr>
      </w:pPr>
      <w:r>
        <w:rPr>
          <w:rtl/>
        </w:rPr>
        <w:t xml:space="preserve"> مفسدات الصوم: </w:t>
      </w:r>
    </w:p>
    <w:p w:rsidR="00BD69E6" w:rsidRPr="00E219A9" w:rsidRDefault="00BD69E6" w:rsidP="00E219A9">
      <w:pPr>
        <w:widowControl w:val="0"/>
        <w:ind w:firstLine="284"/>
        <w:jc w:val="both"/>
        <w:rPr>
          <w:rStyle w:val="Char"/>
          <w:rtl/>
        </w:rPr>
      </w:pPr>
      <w:r w:rsidRPr="00E219A9">
        <w:rPr>
          <w:rStyle w:val="Char0"/>
          <w:rtl/>
        </w:rPr>
        <w:t>أ</w:t>
      </w:r>
      <w:r w:rsidR="00CD64D5" w:rsidRPr="00CD64D5">
        <w:rPr>
          <w:rStyle w:val="Char0"/>
          <w:b w:val="0"/>
          <w:bCs w:val="0"/>
          <w:sz w:val="32"/>
          <w:szCs w:val="32"/>
          <w:rtl/>
        </w:rPr>
        <w:t>-</w:t>
      </w:r>
      <w:r w:rsidRPr="00E219A9">
        <w:rPr>
          <w:rStyle w:val="Char"/>
          <w:rtl/>
        </w:rPr>
        <w:t xml:space="preserve"> الجماع في الفرج في نهار رمضان محرم وعلى من جامع القضاء والكفارة المغلظة وهي عتق فإن لم يجد فصيام شهرين متتابعين فإن لم يستطع فإطعام ستين مسكينًا.</w:t>
      </w:r>
    </w:p>
    <w:p w:rsidR="00BD69E6" w:rsidRPr="00E219A9" w:rsidRDefault="00BD69E6" w:rsidP="00E219A9">
      <w:pPr>
        <w:widowControl w:val="0"/>
        <w:ind w:firstLine="284"/>
        <w:jc w:val="both"/>
        <w:rPr>
          <w:rStyle w:val="Char"/>
          <w:rtl/>
        </w:rPr>
      </w:pPr>
      <w:r w:rsidRPr="00E219A9">
        <w:rPr>
          <w:rStyle w:val="Char0"/>
          <w:rtl/>
        </w:rPr>
        <w:lastRenderedPageBreak/>
        <w:t>ب</w:t>
      </w:r>
      <w:r w:rsidRPr="00E219A9">
        <w:rPr>
          <w:rStyle w:val="Char"/>
          <w:rtl/>
        </w:rPr>
        <w:t>- الأكل والشرب عمدًا فإن كان ناسيًا لم يفسد صومه.</w:t>
      </w:r>
    </w:p>
    <w:p w:rsidR="00BD69E6" w:rsidRPr="00E219A9" w:rsidRDefault="00BD69E6" w:rsidP="00E219A9">
      <w:pPr>
        <w:widowControl w:val="0"/>
        <w:ind w:firstLine="284"/>
        <w:jc w:val="both"/>
        <w:rPr>
          <w:rStyle w:val="Char"/>
          <w:rtl/>
        </w:rPr>
      </w:pPr>
      <w:r w:rsidRPr="00E219A9">
        <w:rPr>
          <w:rStyle w:val="Char0"/>
          <w:rtl/>
        </w:rPr>
        <w:t>ج</w:t>
      </w:r>
      <w:r w:rsidR="00CD64D5">
        <w:rPr>
          <w:rStyle w:val="Char"/>
          <w:rtl/>
        </w:rPr>
        <w:t>-</w:t>
      </w:r>
      <w:r w:rsidRPr="00E219A9">
        <w:rPr>
          <w:rStyle w:val="Char"/>
          <w:rtl/>
        </w:rPr>
        <w:t xml:space="preserve"> حقن الإبر المغذية وحقن الدم في الصائم بسبب النزيف مثلاً، فأما الإبر التي لا تعذي فقد اختلف العلماء فيها والأولى عدم ضربها إلا لضرورة حتى يفطر، خروجًا من الخلاف.</w:t>
      </w:r>
    </w:p>
    <w:p w:rsidR="00BD69E6" w:rsidRPr="00E219A9" w:rsidRDefault="00BD69E6" w:rsidP="00E219A9">
      <w:pPr>
        <w:widowControl w:val="0"/>
        <w:ind w:firstLine="284"/>
        <w:jc w:val="both"/>
        <w:rPr>
          <w:rStyle w:val="Char"/>
          <w:rtl/>
        </w:rPr>
      </w:pPr>
      <w:r w:rsidRPr="00E219A9">
        <w:rPr>
          <w:rStyle w:val="Char0"/>
          <w:rtl/>
        </w:rPr>
        <w:t>د</w:t>
      </w:r>
      <w:r w:rsidR="00CD64D5" w:rsidRPr="00CD64D5">
        <w:rPr>
          <w:rStyle w:val="Char0"/>
          <w:b w:val="0"/>
          <w:bCs w:val="0"/>
          <w:rtl/>
        </w:rPr>
        <w:t>-</w:t>
      </w:r>
      <w:r w:rsidRPr="00E219A9">
        <w:rPr>
          <w:rStyle w:val="Char"/>
          <w:rtl/>
        </w:rPr>
        <w:t xml:space="preserve"> إنزال المني في اليقظة باستمناء أو مباشرة أو تقبيل ونحو ذلك باختياره، وأما الإنزال بالاحِتلام فلا يفطر لأنه بغير اختياره.</w:t>
      </w:r>
    </w:p>
    <w:p w:rsidR="00BD69E6" w:rsidRPr="00E219A9" w:rsidRDefault="00BD69E6" w:rsidP="00E219A9">
      <w:pPr>
        <w:widowControl w:val="0"/>
        <w:ind w:firstLine="284"/>
        <w:jc w:val="both"/>
        <w:rPr>
          <w:rStyle w:val="Char"/>
          <w:rtl/>
        </w:rPr>
      </w:pPr>
      <w:r w:rsidRPr="00E219A9">
        <w:rPr>
          <w:rStyle w:val="Char0"/>
          <w:rtl/>
        </w:rPr>
        <w:t>هـ</w:t>
      </w:r>
      <w:r w:rsidRPr="00E219A9">
        <w:rPr>
          <w:rStyle w:val="Char"/>
          <w:rtl/>
        </w:rPr>
        <w:t>- خروج دم الحيض والنفاس فمتى رأت المرأة الحيض أو النفاس فسد صومها.</w:t>
      </w:r>
    </w:p>
    <w:p w:rsidR="00BD69E6" w:rsidRPr="00E219A9" w:rsidRDefault="00BD69E6" w:rsidP="00E219A9">
      <w:pPr>
        <w:widowControl w:val="0"/>
        <w:ind w:firstLine="284"/>
        <w:jc w:val="both"/>
        <w:rPr>
          <w:rStyle w:val="Char"/>
          <w:rtl/>
        </w:rPr>
      </w:pPr>
      <w:r w:rsidRPr="00E219A9">
        <w:rPr>
          <w:rStyle w:val="Char0"/>
          <w:rtl/>
        </w:rPr>
        <w:t>و</w:t>
      </w:r>
      <w:r w:rsidR="00CD64D5">
        <w:rPr>
          <w:rStyle w:val="Char"/>
          <w:rtl/>
        </w:rPr>
        <w:t>-</w:t>
      </w:r>
      <w:r w:rsidRPr="00E219A9">
        <w:rPr>
          <w:rStyle w:val="Char"/>
          <w:rtl/>
        </w:rPr>
        <w:t xml:space="preserve"> التقيؤ عمدًا وهو إخراج ما في المعدة من طعام أو شراب عن طريق الفم فإن خرج من غير قصد لم يفطر.</w:t>
      </w:r>
    </w:p>
    <w:p w:rsidR="00BD69E6" w:rsidRPr="00E219A9" w:rsidRDefault="00BD69E6" w:rsidP="00E219A9">
      <w:pPr>
        <w:widowControl w:val="0"/>
        <w:ind w:firstLine="284"/>
        <w:jc w:val="both"/>
        <w:rPr>
          <w:rStyle w:val="Char"/>
          <w:rtl/>
        </w:rPr>
      </w:pPr>
      <w:r w:rsidRPr="00E219A9">
        <w:rPr>
          <w:rStyle w:val="Char0"/>
          <w:rtl/>
        </w:rPr>
        <w:t>ز</w:t>
      </w:r>
      <w:r w:rsidR="00CD64D5">
        <w:rPr>
          <w:rStyle w:val="Char"/>
          <w:rtl/>
        </w:rPr>
        <w:t>-</w:t>
      </w:r>
      <w:r w:rsidRPr="00E219A9">
        <w:rPr>
          <w:rStyle w:val="Char"/>
          <w:rtl/>
        </w:rPr>
        <w:t xml:space="preserve"> الردة عن الإسلام أعاذنا الله والمسلمين منها.</w:t>
      </w:r>
    </w:p>
    <w:p w:rsidR="00BD69E6" w:rsidRPr="00E219A9" w:rsidRDefault="00BD69E6" w:rsidP="00E219A9">
      <w:pPr>
        <w:pStyle w:val="a1"/>
        <w:rPr>
          <w:rtl/>
        </w:rPr>
      </w:pPr>
      <w:r w:rsidRPr="00E219A9">
        <w:rPr>
          <w:rtl/>
        </w:rPr>
        <w:t xml:space="preserve">* ملاحظات: </w:t>
      </w:r>
    </w:p>
    <w:p w:rsidR="00BD69E6" w:rsidRPr="00E219A9" w:rsidRDefault="00BD69E6" w:rsidP="00E219A9">
      <w:pPr>
        <w:pStyle w:val="ListParagraph"/>
        <w:widowControl w:val="0"/>
        <w:numPr>
          <w:ilvl w:val="0"/>
          <w:numId w:val="27"/>
        </w:numPr>
        <w:ind w:left="680" w:hanging="340"/>
        <w:jc w:val="both"/>
        <w:rPr>
          <w:rStyle w:val="Char"/>
          <w:rtl/>
        </w:rPr>
      </w:pPr>
      <w:r w:rsidRPr="00E219A9">
        <w:rPr>
          <w:rStyle w:val="Char"/>
          <w:rtl/>
        </w:rPr>
        <w:t>يشترط للفطر بالمفطرات السابقة أن يكون عالمًا ذاكرًا مختارًا فإن كان جاهلاً أو ناسيًا أو مكرهًا لم يفسد صومه.</w:t>
      </w:r>
    </w:p>
    <w:p w:rsidR="00BD69E6" w:rsidRPr="00E219A9" w:rsidRDefault="00BD69E6" w:rsidP="00E219A9">
      <w:pPr>
        <w:pStyle w:val="ListParagraph"/>
        <w:widowControl w:val="0"/>
        <w:numPr>
          <w:ilvl w:val="0"/>
          <w:numId w:val="27"/>
        </w:numPr>
        <w:ind w:left="680" w:hanging="340"/>
        <w:jc w:val="both"/>
        <w:rPr>
          <w:rStyle w:val="Char"/>
          <w:rtl/>
        </w:rPr>
      </w:pPr>
      <w:r w:rsidRPr="00E219A9">
        <w:rPr>
          <w:rStyle w:val="Char"/>
          <w:rtl/>
        </w:rPr>
        <w:t>كل ما لا يمكن الاحتراز منه كغبار الطريق والرعاف والنزيف والاحتلام وغلبة القيء ونحو ذلك فإنه لا يفطر.</w:t>
      </w:r>
    </w:p>
    <w:p w:rsidR="00BD69E6" w:rsidRPr="00E219A9" w:rsidRDefault="00BD69E6" w:rsidP="00E219A9">
      <w:pPr>
        <w:pStyle w:val="ListParagraph"/>
        <w:widowControl w:val="0"/>
        <w:numPr>
          <w:ilvl w:val="0"/>
          <w:numId w:val="27"/>
        </w:numPr>
        <w:ind w:left="680" w:hanging="340"/>
        <w:jc w:val="both"/>
        <w:rPr>
          <w:rStyle w:val="Char"/>
          <w:rtl/>
        </w:rPr>
      </w:pPr>
      <w:r w:rsidRPr="00E219A9">
        <w:rPr>
          <w:rStyle w:val="Char"/>
          <w:rtl/>
        </w:rPr>
        <w:t>يجب الفطر على من احتاجه لإنقاذ معصوم من هلكة كغرق ونحوه.</w:t>
      </w:r>
    </w:p>
    <w:p w:rsidR="00BD69E6" w:rsidRPr="00E219A9" w:rsidRDefault="00BD69E6" w:rsidP="00E219A9">
      <w:pPr>
        <w:pStyle w:val="ListParagraph"/>
        <w:widowControl w:val="0"/>
        <w:numPr>
          <w:ilvl w:val="0"/>
          <w:numId w:val="27"/>
        </w:numPr>
        <w:ind w:left="680" w:hanging="340"/>
        <w:jc w:val="both"/>
        <w:rPr>
          <w:rStyle w:val="Char"/>
          <w:rtl/>
        </w:rPr>
      </w:pPr>
      <w:r w:rsidRPr="00E219A9">
        <w:rPr>
          <w:rStyle w:val="Char"/>
          <w:rtl/>
        </w:rPr>
        <w:t>كل من أفسد صومه بشيء مما ذكر فعليه القضاء بعدة ما أفطر مع التوبة إلى الله والاستغفار من ذلك.</w:t>
      </w:r>
    </w:p>
    <w:p w:rsidR="00BD69E6" w:rsidRPr="00E219A9" w:rsidRDefault="00BD69E6" w:rsidP="00E219A9">
      <w:pPr>
        <w:pStyle w:val="a0"/>
        <w:jc w:val="center"/>
        <w:rPr>
          <w:rtl/>
        </w:rPr>
      </w:pPr>
      <w:bookmarkStart w:id="8" w:name="_Toc504339176"/>
      <w:r w:rsidRPr="00E219A9">
        <w:sym w:font="Wingdings" w:char="F0AE"/>
      </w:r>
      <w:r w:rsidRPr="00E219A9">
        <w:sym w:font="Wingdings" w:char="F0AE"/>
      </w:r>
      <w:r w:rsidRPr="00E219A9">
        <w:sym w:font="Wingdings" w:char="F0AE"/>
      </w:r>
      <w:r w:rsidRPr="00E219A9">
        <w:sym w:font="Wingdings" w:char="F0AE"/>
      </w:r>
      <w:bookmarkEnd w:id="8"/>
    </w:p>
    <w:p w:rsidR="00BD69E6" w:rsidRDefault="00BD69E6" w:rsidP="00BD69E6">
      <w:pPr>
        <w:pStyle w:val="a2"/>
        <w:rPr>
          <w:rtl/>
        </w:rPr>
      </w:pPr>
      <w:bookmarkStart w:id="9" w:name="_Toc504339177"/>
      <w:bookmarkStart w:id="10" w:name="_Toc459771251"/>
      <w:r>
        <w:rPr>
          <w:rtl/>
        </w:rPr>
        <w:lastRenderedPageBreak/>
        <w:t>الصوم المستحب</w:t>
      </w:r>
      <w:bookmarkEnd w:id="9"/>
      <w:bookmarkEnd w:id="10"/>
    </w:p>
    <w:p w:rsidR="00BD69E6" w:rsidRPr="00E219A9" w:rsidRDefault="00BD69E6" w:rsidP="00E219A9">
      <w:pPr>
        <w:pStyle w:val="ListParagraph"/>
        <w:widowControl w:val="0"/>
        <w:numPr>
          <w:ilvl w:val="0"/>
          <w:numId w:val="28"/>
        </w:numPr>
        <w:ind w:left="680" w:hanging="340"/>
        <w:jc w:val="both"/>
        <w:rPr>
          <w:rStyle w:val="Char"/>
          <w:rtl/>
        </w:rPr>
      </w:pPr>
      <w:r w:rsidRPr="00E219A9">
        <w:rPr>
          <w:rStyle w:val="Char"/>
          <w:rtl/>
        </w:rPr>
        <w:t>صيام ستة أيام من شوال بعد رمضان يكمل بها أجر صيام الدهر.</w:t>
      </w:r>
    </w:p>
    <w:p w:rsidR="00BD69E6" w:rsidRPr="00E219A9" w:rsidRDefault="00BD69E6" w:rsidP="00E219A9">
      <w:pPr>
        <w:pStyle w:val="ListParagraph"/>
        <w:widowControl w:val="0"/>
        <w:numPr>
          <w:ilvl w:val="0"/>
          <w:numId w:val="28"/>
        </w:numPr>
        <w:ind w:left="680" w:hanging="340"/>
        <w:jc w:val="both"/>
        <w:rPr>
          <w:rStyle w:val="Char"/>
          <w:rtl/>
        </w:rPr>
      </w:pPr>
      <w:r w:rsidRPr="00E219A9">
        <w:rPr>
          <w:rStyle w:val="Char"/>
          <w:rtl/>
        </w:rPr>
        <w:t>صوم الاثنين والخميس لأنهما يومان تعرض فيهما الأعمال على الله.</w:t>
      </w:r>
    </w:p>
    <w:p w:rsidR="00BD69E6" w:rsidRPr="00E219A9" w:rsidRDefault="00BD69E6" w:rsidP="00E219A9">
      <w:pPr>
        <w:pStyle w:val="ListParagraph"/>
        <w:widowControl w:val="0"/>
        <w:numPr>
          <w:ilvl w:val="0"/>
          <w:numId w:val="28"/>
        </w:numPr>
        <w:ind w:left="680" w:hanging="340"/>
        <w:jc w:val="both"/>
        <w:rPr>
          <w:rStyle w:val="Char"/>
          <w:rtl/>
        </w:rPr>
      </w:pPr>
      <w:r w:rsidRPr="00E219A9">
        <w:rPr>
          <w:rStyle w:val="Char"/>
          <w:rtl/>
        </w:rPr>
        <w:t>صيام ثلاثة أيام من كل شهر يكتب بها أجر صيام الدهر لأن الحسنة بعشرة أمثالها. والأولى أن تكون الثالث عشر والرابع عشر والخامس عشر.</w:t>
      </w:r>
    </w:p>
    <w:p w:rsidR="00BD69E6" w:rsidRPr="00E219A9" w:rsidRDefault="00BD69E6" w:rsidP="00E219A9">
      <w:pPr>
        <w:pStyle w:val="ListParagraph"/>
        <w:widowControl w:val="0"/>
        <w:numPr>
          <w:ilvl w:val="0"/>
          <w:numId w:val="28"/>
        </w:numPr>
        <w:ind w:left="680" w:hanging="340"/>
        <w:jc w:val="both"/>
        <w:rPr>
          <w:rStyle w:val="Char"/>
          <w:rtl/>
        </w:rPr>
      </w:pPr>
      <w:r w:rsidRPr="00E219A9">
        <w:rPr>
          <w:rStyle w:val="Char"/>
          <w:rtl/>
        </w:rPr>
        <w:t>صيام التسع الأول من ذي الحجة وآكدها التاسع وهو يوم عرفة لغير الحاج.</w:t>
      </w:r>
    </w:p>
    <w:p w:rsidR="00BD69E6" w:rsidRPr="00E219A9" w:rsidRDefault="00BD69E6" w:rsidP="00E219A9">
      <w:pPr>
        <w:pStyle w:val="ListParagraph"/>
        <w:widowControl w:val="0"/>
        <w:numPr>
          <w:ilvl w:val="0"/>
          <w:numId w:val="28"/>
        </w:numPr>
        <w:ind w:left="680" w:hanging="340"/>
        <w:jc w:val="both"/>
        <w:rPr>
          <w:rStyle w:val="Char"/>
          <w:rtl/>
        </w:rPr>
      </w:pPr>
      <w:r w:rsidRPr="00E219A9">
        <w:rPr>
          <w:rStyle w:val="Char"/>
          <w:rtl/>
        </w:rPr>
        <w:t>صيام شهر محرم وآكده التاسع والعاشر.</w:t>
      </w:r>
    </w:p>
    <w:p w:rsidR="00BD69E6" w:rsidRPr="00BD69E6" w:rsidRDefault="00BD69E6" w:rsidP="00BD69E6">
      <w:pPr>
        <w:pStyle w:val="a2"/>
        <w:rPr>
          <w:rtl/>
        </w:rPr>
      </w:pPr>
      <w:bookmarkStart w:id="11" w:name="_Toc504339178"/>
      <w:bookmarkStart w:id="12" w:name="_Toc459771252"/>
      <w:r w:rsidRPr="00BD69E6">
        <w:rPr>
          <w:rtl/>
        </w:rPr>
        <w:t>الصوم المنهي عنه</w:t>
      </w:r>
      <w:bookmarkEnd w:id="11"/>
      <w:bookmarkEnd w:id="12"/>
    </w:p>
    <w:p w:rsidR="00BD69E6" w:rsidRPr="00E219A9" w:rsidRDefault="00BD69E6" w:rsidP="00E219A9">
      <w:pPr>
        <w:pStyle w:val="ListParagraph"/>
        <w:widowControl w:val="0"/>
        <w:numPr>
          <w:ilvl w:val="0"/>
          <w:numId w:val="29"/>
        </w:numPr>
        <w:ind w:left="680" w:hanging="340"/>
        <w:jc w:val="both"/>
        <w:rPr>
          <w:rStyle w:val="Char"/>
          <w:rtl/>
        </w:rPr>
      </w:pPr>
      <w:r w:rsidRPr="00E219A9">
        <w:rPr>
          <w:rStyle w:val="Char"/>
          <w:rtl/>
        </w:rPr>
        <w:t>صوم يوم الشك وهو يوم الثلاثين من شعبان.</w:t>
      </w:r>
    </w:p>
    <w:p w:rsidR="00BD69E6" w:rsidRPr="00E219A9" w:rsidRDefault="00BD69E6" w:rsidP="00E219A9">
      <w:pPr>
        <w:pStyle w:val="ListParagraph"/>
        <w:widowControl w:val="0"/>
        <w:numPr>
          <w:ilvl w:val="0"/>
          <w:numId w:val="29"/>
        </w:numPr>
        <w:ind w:left="680" w:hanging="340"/>
        <w:jc w:val="both"/>
        <w:rPr>
          <w:rStyle w:val="Char"/>
          <w:rtl/>
        </w:rPr>
      </w:pPr>
      <w:r w:rsidRPr="00E219A9">
        <w:rPr>
          <w:rStyle w:val="Char"/>
          <w:rtl/>
        </w:rPr>
        <w:t>صوم يومي العيدين عيد الفطر وعيد الأضحى.</w:t>
      </w:r>
    </w:p>
    <w:p w:rsidR="00BD69E6" w:rsidRPr="00E219A9" w:rsidRDefault="00BD69E6" w:rsidP="00E219A9">
      <w:pPr>
        <w:pStyle w:val="ListParagraph"/>
        <w:widowControl w:val="0"/>
        <w:numPr>
          <w:ilvl w:val="0"/>
          <w:numId w:val="29"/>
        </w:numPr>
        <w:ind w:left="680" w:hanging="340"/>
        <w:jc w:val="both"/>
        <w:rPr>
          <w:rStyle w:val="Char"/>
          <w:rtl/>
        </w:rPr>
      </w:pPr>
      <w:r w:rsidRPr="00E219A9">
        <w:rPr>
          <w:rStyle w:val="Char"/>
          <w:rtl/>
        </w:rPr>
        <w:t>صيام أيام التشريق وهي الحادي عشر والثاني عشر والثالث عشر من ذي الحجة لغير الحاج المتمتع أو القارن إذا لم يجد الهدي.</w:t>
      </w:r>
    </w:p>
    <w:p w:rsidR="00BD69E6" w:rsidRPr="00E219A9" w:rsidRDefault="00BD69E6" w:rsidP="00E219A9">
      <w:pPr>
        <w:pStyle w:val="ListParagraph"/>
        <w:widowControl w:val="0"/>
        <w:numPr>
          <w:ilvl w:val="0"/>
          <w:numId w:val="29"/>
        </w:numPr>
        <w:ind w:left="680" w:hanging="340"/>
        <w:jc w:val="both"/>
        <w:rPr>
          <w:rStyle w:val="Char"/>
          <w:rtl/>
        </w:rPr>
      </w:pPr>
      <w:r w:rsidRPr="00E219A9">
        <w:rPr>
          <w:rStyle w:val="Char"/>
          <w:rtl/>
        </w:rPr>
        <w:t>تخصيص يوم الجمعة بالصوم.</w:t>
      </w:r>
    </w:p>
    <w:p w:rsidR="00BD69E6" w:rsidRPr="00E219A9" w:rsidRDefault="00BD69E6" w:rsidP="00E219A9">
      <w:pPr>
        <w:pStyle w:val="ListParagraph"/>
        <w:widowControl w:val="0"/>
        <w:numPr>
          <w:ilvl w:val="0"/>
          <w:numId w:val="29"/>
        </w:numPr>
        <w:ind w:left="680" w:hanging="340"/>
        <w:jc w:val="both"/>
        <w:rPr>
          <w:rStyle w:val="Char"/>
          <w:rtl/>
        </w:rPr>
      </w:pPr>
      <w:r w:rsidRPr="00E219A9">
        <w:rPr>
          <w:rStyle w:val="Char"/>
          <w:rtl/>
        </w:rPr>
        <w:t>صوم المرأة تطوعًا بغير إذن زوجها.</w:t>
      </w:r>
    </w:p>
    <w:p w:rsidR="00BD69E6" w:rsidRPr="00BD69E6" w:rsidRDefault="00BD69E6" w:rsidP="00BD69E6">
      <w:pPr>
        <w:pStyle w:val="a2"/>
        <w:rPr>
          <w:szCs w:val="40"/>
          <w:rtl/>
        </w:rPr>
      </w:pPr>
      <w:bookmarkStart w:id="13" w:name="_Toc504339179"/>
      <w:bookmarkStart w:id="14" w:name="_Toc459771253"/>
      <w:r w:rsidRPr="00BD69E6">
        <w:rPr>
          <w:szCs w:val="40"/>
          <w:rtl/>
        </w:rPr>
        <w:lastRenderedPageBreak/>
        <w:t>فوائــد</w:t>
      </w:r>
      <w:bookmarkEnd w:id="13"/>
      <w:bookmarkEnd w:id="14"/>
    </w:p>
    <w:p w:rsidR="00BD69E6" w:rsidRPr="00E219A9" w:rsidRDefault="00BD69E6" w:rsidP="00E219A9">
      <w:pPr>
        <w:pStyle w:val="ListParagraph"/>
        <w:widowControl w:val="0"/>
        <w:numPr>
          <w:ilvl w:val="0"/>
          <w:numId w:val="30"/>
        </w:numPr>
        <w:ind w:left="680" w:hanging="340"/>
        <w:jc w:val="both"/>
        <w:rPr>
          <w:rStyle w:val="Char"/>
          <w:rtl/>
        </w:rPr>
      </w:pPr>
      <w:r w:rsidRPr="00E219A9">
        <w:rPr>
          <w:rStyle w:val="Char"/>
          <w:rtl/>
        </w:rPr>
        <w:t>يجب على الصائم أن يصوم رمضان إيمانًا واحتسابًا لا لشيء آخر.</w:t>
      </w:r>
    </w:p>
    <w:p w:rsidR="00BD69E6" w:rsidRPr="00E219A9" w:rsidRDefault="00BD69E6" w:rsidP="00E219A9">
      <w:pPr>
        <w:pStyle w:val="ListParagraph"/>
        <w:widowControl w:val="0"/>
        <w:numPr>
          <w:ilvl w:val="0"/>
          <w:numId w:val="30"/>
        </w:numPr>
        <w:ind w:left="680" w:hanging="340"/>
        <w:jc w:val="both"/>
        <w:rPr>
          <w:rStyle w:val="Char"/>
          <w:rtl/>
        </w:rPr>
      </w:pPr>
      <w:r w:rsidRPr="00E219A9">
        <w:rPr>
          <w:rStyle w:val="Char"/>
          <w:rtl/>
        </w:rPr>
        <w:t>قد يعرض للصائم جراح أو رعاف أو قيء أو ذهاب الماء أو البنزين إلى حلقه بغير اختياره فكل هذه الأمور لا تفسد الصوم بغير قصد.</w:t>
      </w:r>
    </w:p>
    <w:p w:rsidR="00BD69E6" w:rsidRPr="00E219A9" w:rsidRDefault="00BD69E6" w:rsidP="00E219A9">
      <w:pPr>
        <w:pStyle w:val="ListParagraph"/>
        <w:widowControl w:val="0"/>
        <w:numPr>
          <w:ilvl w:val="0"/>
          <w:numId w:val="30"/>
        </w:numPr>
        <w:ind w:left="680" w:hanging="340"/>
        <w:jc w:val="both"/>
        <w:rPr>
          <w:rStyle w:val="Char"/>
          <w:rFonts w:hAnsi="Times New Roman"/>
          <w:spacing w:val="-6"/>
          <w:rtl/>
        </w:rPr>
      </w:pPr>
      <w:r w:rsidRPr="00E219A9">
        <w:rPr>
          <w:rStyle w:val="Char"/>
          <w:rFonts w:hAnsi="Times New Roman"/>
          <w:spacing w:val="-6"/>
          <w:rtl/>
        </w:rPr>
        <w:t>يجوز للصائم أن ينوي الصيام وهو جنب ثم يغتسل بعد طلوع الفجر وكذلك المرأة الحائض والنفساء إذا طهرت قبل طلوع الفجر.</w:t>
      </w:r>
    </w:p>
    <w:p w:rsidR="00BD69E6" w:rsidRPr="00E219A9" w:rsidRDefault="00BD69E6" w:rsidP="00E219A9">
      <w:pPr>
        <w:pStyle w:val="ListParagraph"/>
        <w:widowControl w:val="0"/>
        <w:numPr>
          <w:ilvl w:val="0"/>
          <w:numId w:val="30"/>
        </w:numPr>
        <w:ind w:left="680" w:hanging="340"/>
        <w:jc w:val="both"/>
        <w:rPr>
          <w:rStyle w:val="Char"/>
          <w:rtl/>
        </w:rPr>
      </w:pPr>
      <w:r w:rsidRPr="00E219A9">
        <w:rPr>
          <w:rStyle w:val="Char"/>
          <w:rtl/>
        </w:rPr>
        <w:t>إذا طهرت النفساء قبل تمام الأربعين يومًا اغتسلت وصلت وصامت.</w:t>
      </w:r>
    </w:p>
    <w:p w:rsidR="00BD69E6" w:rsidRPr="00E219A9" w:rsidRDefault="00BD69E6" w:rsidP="00E219A9">
      <w:pPr>
        <w:pStyle w:val="ListParagraph"/>
        <w:widowControl w:val="0"/>
        <w:numPr>
          <w:ilvl w:val="0"/>
          <w:numId w:val="30"/>
        </w:numPr>
        <w:ind w:left="680" w:hanging="340"/>
        <w:jc w:val="both"/>
        <w:rPr>
          <w:rStyle w:val="Char"/>
          <w:rtl/>
        </w:rPr>
      </w:pPr>
      <w:r w:rsidRPr="00E219A9">
        <w:rPr>
          <w:rStyle w:val="Char"/>
          <w:rtl/>
        </w:rPr>
        <w:t>يجوز للصائم أن يتسوك في أول النهار وآخره وهو سنة في حقه كالمفطرين.</w:t>
      </w:r>
    </w:p>
    <w:p w:rsidR="00BD69E6" w:rsidRPr="00E219A9" w:rsidRDefault="00BD69E6" w:rsidP="00E219A9">
      <w:pPr>
        <w:pStyle w:val="ListParagraph"/>
        <w:widowControl w:val="0"/>
        <w:numPr>
          <w:ilvl w:val="0"/>
          <w:numId w:val="30"/>
        </w:numPr>
        <w:ind w:left="680" w:hanging="340"/>
        <w:jc w:val="both"/>
        <w:rPr>
          <w:rStyle w:val="Char"/>
          <w:rtl/>
        </w:rPr>
      </w:pPr>
      <w:r w:rsidRPr="00E219A9">
        <w:rPr>
          <w:rStyle w:val="Char"/>
          <w:rtl/>
        </w:rPr>
        <w:t>يجب على الصائم وغيره المحافظة على الواجبات وترك المحرمات وامتثال الأوامر واجتناب النواهي ليكون من المقبولين الفائزين.</w:t>
      </w:r>
    </w:p>
    <w:p w:rsidR="00BD69E6" w:rsidRPr="00E219A9" w:rsidRDefault="00BD69E6" w:rsidP="00E219A9">
      <w:pPr>
        <w:pStyle w:val="ListParagraph"/>
        <w:widowControl w:val="0"/>
        <w:numPr>
          <w:ilvl w:val="0"/>
          <w:numId w:val="30"/>
        </w:numPr>
        <w:ind w:left="680" w:hanging="340"/>
        <w:jc w:val="both"/>
        <w:rPr>
          <w:rStyle w:val="Char"/>
          <w:rtl/>
        </w:rPr>
      </w:pPr>
      <w:r w:rsidRPr="00E219A9">
        <w:rPr>
          <w:rStyle w:val="Char"/>
          <w:rtl/>
        </w:rPr>
        <w:t>ينبغي أن تستغل أوقات رمضان بالأعمال الصالحة من صلاة وصدقة وقراءة قرآن وذكر الله ودعاء، واستغفار فهو مزرعة للعباد لتطهير قلوبهم من الفساد.</w:t>
      </w:r>
    </w:p>
    <w:p w:rsidR="00BD69E6" w:rsidRPr="00E219A9" w:rsidRDefault="00BD69E6" w:rsidP="00E219A9">
      <w:pPr>
        <w:pStyle w:val="ListParagraph"/>
        <w:widowControl w:val="0"/>
        <w:numPr>
          <w:ilvl w:val="0"/>
          <w:numId w:val="30"/>
        </w:numPr>
        <w:ind w:left="680" w:hanging="340"/>
        <w:jc w:val="both"/>
        <w:rPr>
          <w:rStyle w:val="Char"/>
          <w:rtl/>
        </w:rPr>
      </w:pPr>
      <w:r w:rsidRPr="00E219A9">
        <w:rPr>
          <w:rStyle w:val="Char"/>
          <w:rtl/>
        </w:rPr>
        <w:t>يجب على الصائم وغيره حفظ جوارحه عن الآثام من الكلام المحرم والنظر المحرم والاستماع المحرم والأكل والشرب المحرم وتناول المحرم والمشي إليه ليزكو الصوم ويقبل ويستحق الصائم المغفرة والعتق من النار.</w:t>
      </w:r>
    </w:p>
    <w:p w:rsidR="00BD69E6" w:rsidRPr="00E219A9" w:rsidRDefault="00BD69E6" w:rsidP="00E219A9">
      <w:pPr>
        <w:pStyle w:val="ListParagraph"/>
        <w:widowControl w:val="0"/>
        <w:numPr>
          <w:ilvl w:val="0"/>
          <w:numId w:val="30"/>
        </w:numPr>
        <w:ind w:left="680" w:hanging="340"/>
        <w:jc w:val="both"/>
        <w:rPr>
          <w:rStyle w:val="Char"/>
          <w:rtl/>
        </w:rPr>
      </w:pPr>
      <w:r w:rsidRPr="00E219A9">
        <w:rPr>
          <w:rStyle w:val="Char"/>
          <w:rtl/>
        </w:rPr>
        <w:t xml:space="preserve">ليس لمن أبيح له الفطر في رمضان كالمريض والمسافر أن يصوم فيه عن </w:t>
      </w:r>
      <w:r w:rsidRPr="00E219A9">
        <w:rPr>
          <w:rStyle w:val="Char"/>
          <w:rtl/>
        </w:rPr>
        <w:lastRenderedPageBreak/>
        <w:t>غيره.</w:t>
      </w:r>
    </w:p>
    <w:p w:rsidR="00BD69E6" w:rsidRPr="00E219A9" w:rsidRDefault="00BD69E6" w:rsidP="00E219A9">
      <w:pPr>
        <w:pStyle w:val="ListParagraph"/>
        <w:widowControl w:val="0"/>
        <w:numPr>
          <w:ilvl w:val="0"/>
          <w:numId w:val="30"/>
        </w:numPr>
        <w:ind w:left="794" w:hanging="454"/>
        <w:jc w:val="both"/>
        <w:rPr>
          <w:rStyle w:val="Char"/>
          <w:rFonts w:hAnsi="Times New Roman"/>
          <w:spacing w:val="-6"/>
          <w:rtl/>
        </w:rPr>
      </w:pPr>
      <w:r w:rsidRPr="00E219A9">
        <w:rPr>
          <w:rStyle w:val="Char"/>
          <w:rFonts w:hAnsi="Times New Roman"/>
          <w:spacing w:val="-6"/>
          <w:rtl/>
        </w:rPr>
        <w:t>لو سافر ليفطر حرم عليه السفر والفطر حينئذ ووجب عليه الصيام.</w:t>
      </w:r>
    </w:p>
    <w:p w:rsidR="00BD69E6" w:rsidRPr="00E219A9" w:rsidRDefault="00BD69E6" w:rsidP="00E219A9">
      <w:pPr>
        <w:pStyle w:val="ListParagraph"/>
        <w:widowControl w:val="0"/>
        <w:numPr>
          <w:ilvl w:val="0"/>
          <w:numId w:val="30"/>
        </w:numPr>
        <w:ind w:left="794" w:hanging="454"/>
        <w:jc w:val="both"/>
        <w:rPr>
          <w:rStyle w:val="Char"/>
          <w:rtl/>
        </w:rPr>
      </w:pPr>
      <w:r w:rsidRPr="00E219A9">
        <w:rPr>
          <w:rStyle w:val="Char"/>
          <w:rtl/>
        </w:rPr>
        <w:t>لو أراد أن يأكل أو يشرب من وجب عليه الصيام في نهار رمضان ناسيًا أو جاهلاً وجب على من رآه إعلامه وتذكيره لأن ذلك من باب التعاون على البر والتقوى.</w:t>
      </w:r>
    </w:p>
    <w:p w:rsidR="00BD69E6" w:rsidRPr="00E219A9" w:rsidRDefault="00BD69E6" w:rsidP="00E219A9">
      <w:pPr>
        <w:pStyle w:val="ListParagraph"/>
        <w:widowControl w:val="0"/>
        <w:numPr>
          <w:ilvl w:val="0"/>
          <w:numId w:val="30"/>
        </w:numPr>
        <w:ind w:left="794" w:hanging="454"/>
        <w:jc w:val="both"/>
        <w:rPr>
          <w:rStyle w:val="Char"/>
          <w:rtl/>
        </w:rPr>
      </w:pPr>
      <w:r w:rsidRPr="00E219A9">
        <w:rPr>
          <w:rStyle w:val="Char"/>
          <w:rtl/>
        </w:rPr>
        <w:t>لا يفسد صوم من طار إلى حلقه ذباب – وغبار – ودخان بغير قصد لعدم إمكان التحرز منه.</w:t>
      </w:r>
    </w:p>
    <w:p w:rsidR="00BD69E6" w:rsidRPr="00E219A9" w:rsidRDefault="00BD69E6" w:rsidP="00E219A9">
      <w:pPr>
        <w:pStyle w:val="ListParagraph"/>
        <w:widowControl w:val="0"/>
        <w:numPr>
          <w:ilvl w:val="0"/>
          <w:numId w:val="30"/>
        </w:numPr>
        <w:ind w:left="794" w:hanging="454"/>
        <w:jc w:val="both"/>
        <w:rPr>
          <w:rStyle w:val="Char"/>
          <w:rtl/>
        </w:rPr>
      </w:pPr>
      <w:r w:rsidRPr="00E219A9">
        <w:rPr>
          <w:rStyle w:val="Char"/>
          <w:rtl/>
        </w:rPr>
        <w:t>من أكل شاكًا في طلوع الفجر صح صومه لأن الأصل بقاء الليل، ومن أكل شاكًا في غروب الشمس لم يصح صومه لأن الأصل بقاء النهار.</w:t>
      </w:r>
    </w:p>
    <w:p w:rsidR="00BD69E6" w:rsidRPr="00E219A9" w:rsidRDefault="00BD69E6" w:rsidP="00E219A9">
      <w:pPr>
        <w:pStyle w:val="ListParagraph"/>
        <w:widowControl w:val="0"/>
        <w:numPr>
          <w:ilvl w:val="0"/>
          <w:numId w:val="30"/>
        </w:numPr>
        <w:ind w:left="794" w:hanging="454"/>
        <w:jc w:val="both"/>
        <w:rPr>
          <w:rStyle w:val="Char"/>
          <w:rFonts w:hAnsi="Times New Roman"/>
          <w:spacing w:val="-6"/>
          <w:rtl/>
        </w:rPr>
      </w:pPr>
      <w:r w:rsidRPr="00E219A9">
        <w:rPr>
          <w:rStyle w:val="Char"/>
          <w:rFonts w:hAnsi="Times New Roman"/>
          <w:spacing w:val="-6"/>
          <w:rtl/>
        </w:rPr>
        <w:t>يستحب الجود في رمضان وتلاوة القرآن اقتداء بالنبي واحتسابًا للأجر.</w:t>
      </w:r>
    </w:p>
    <w:p w:rsidR="00BD69E6" w:rsidRPr="00E219A9" w:rsidRDefault="00BD69E6" w:rsidP="00E219A9">
      <w:pPr>
        <w:pStyle w:val="ListParagraph"/>
        <w:widowControl w:val="0"/>
        <w:numPr>
          <w:ilvl w:val="0"/>
          <w:numId w:val="30"/>
        </w:numPr>
        <w:ind w:left="794" w:hanging="454"/>
        <w:jc w:val="both"/>
        <w:rPr>
          <w:rStyle w:val="Char"/>
          <w:rtl/>
        </w:rPr>
      </w:pPr>
      <w:r w:rsidRPr="00E219A9">
        <w:rPr>
          <w:rStyle w:val="Char"/>
          <w:rtl/>
        </w:rPr>
        <w:t>من أسباب المغفرة في رمضان صيامه وقيامه وقيام ليلة القدر إيمانًا واحتسابًا وقراءة القرآن والذكر والدعاء والاستغفار والتوبة إلى الله تعالى وتفطير الصوام والصدقة.</w:t>
      </w:r>
    </w:p>
    <w:p w:rsidR="00BD69E6" w:rsidRPr="00E219A9" w:rsidRDefault="00BD69E6" w:rsidP="00E219A9">
      <w:pPr>
        <w:pStyle w:val="ListParagraph"/>
        <w:widowControl w:val="0"/>
        <w:numPr>
          <w:ilvl w:val="0"/>
          <w:numId w:val="30"/>
        </w:numPr>
        <w:ind w:left="794" w:hanging="454"/>
        <w:jc w:val="both"/>
        <w:rPr>
          <w:rStyle w:val="Char"/>
          <w:rtl/>
        </w:rPr>
      </w:pPr>
      <w:r w:rsidRPr="00E219A9">
        <w:rPr>
          <w:rStyle w:val="Char"/>
          <w:rtl/>
        </w:rPr>
        <w:t>أفضل الصدقة صدقة في رمضان.</w:t>
      </w:r>
    </w:p>
    <w:p w:rsidR="00BD69E6" w:rsidRPr="00E219A9" w:rsidRDefault="00BD69E6" w:rsidP="00E219A9">
      <w:pPr>
        <w:pStyle w:val="ListParagraph"/>
        <w:widowControl w:val="0"/>
        <w:numPr>
          <w:ilvl w:val="0"/>
          <w:numId w:val="30"/>
        </w:numPr>
        <w:ind w:left="794" w:hanging="454"/>
        <w:jc w:val="both"/>
        <w:rPr>
          <w:rStyle w:val="Char"/>
          <w:rFonts w:hAnsi="Times New Roman"/>
          <w:spacing w:val="-6"/>
          <w:rtl/>
        </w:rPr>
      </w:pPr>
      <w:r w:rsidRPr="00E219A9">
        <w:rPr>
          <w:rStyle w:val="Char"/>
          <w:rFonts w:hAnsi="Times New Roman"/>
          <w:spacing w:val="-6"/>
          <w:rtl/>
        </w:rPr>
        <w:t>يستحب التتابع في قضاء رمضان ولا يجب وتستحب المبادرة بذلك.</w:t>
      </w:r>
    </w:p>
    <w:p w:rsidR="00BD69E6" w:rsidRPr="00E219A9" w:rsidRDefault="00BD69E6" w:rsidP="00E219A9">
      <w:pPr>
        <w:pStyle w:val="ListParagraph"/>
        <w:widowControl w:val="0"/>
        <w:numPr>
          <w:ilvl w:val="0"/>
          <w:numId w:val="30"/>
        </w:numPr>
        <w:ind w:left="794" w:hanging="454"/>
        <w:jc w:val="both"/>
        <w:rPr>
          <w:rStyle w:val="Char"/>
          <w:rtl/>
        </w:rPr>
      </w:pPr>
      <w:r w:rsidRPr="00E219A9">
        <w:rPr>
          <w:rStyle w:val="Char"/>
          <w:rtl/>
        </w:rPr>
        <w:t>يجوز أن يقضي أيامًا قصيرة باردة عن أيام طويلة حارة وبالعكس.</w:t>
      </w:r>
    </w:p>
    <w:p w:rsidR="00BD69E6" w:rsidRPr="00E219A9" w:rsidRDefault="00BD69E6" w:rsidP="00E219A9">
      <w:pPr>
        <w:pStyle w:val="ListParagraph"/>
        <w:widowControl w:val="0"/>
        <w:numPr>
          <w:ilvl w:val="0"/>
          <w:numId w:val="30"/>
        </w:numPr>
        <w:ind w:left="794" w:hanging="454"/>
        <w:jc w:val="both"/>
        <w:rPr>
          <w:rStyle w:val="Char"/>
          <w:rtl/>
        </w:rPr>
      </w:pPr>
      <w:r w:rsidRPr="00E219A9">
        <w:rPr>
          <w:rStyle w:val="Char"/>
          <w:rtl/>
        </w:rPr>
        <w:t xml:space="preserve">الصوم لمن أبيح له الفطر أفضل ما لم يشق عليه لقوله تعالى: </w:t>
      </w:r>
      <w:r w:rsidR="00E219A9" w:rsidRPr="00E219A9">
        <w:rPr>
          <w:rFonts w:cs="Traditional Arabic"/>
          <w:b/>
          <w:bCs/>
          <w:spacing w:val="-4"/>
          <w:rtl/>
        </w:rPr>
        <w:t>﴿</w:t>
      </w:r>
      <w:r w:rsidRPr="00971D3B">
        <w:rPr>
          <w:rStyle w:val="Char3"/>
          <w:rtl/>
        </w:rPr>
        <w:t>وَأَنْ تَصُومُوا خَيْرٌ لَكُمْ</w:t>
      </w:r>
      <w:r w:rsidR="00E219A9" w:rsidRPr="00E219A9">
        <w:rPr>
          <w:rFonts w:cs="Traditional Arabic"/>
          <w:spacing w:val="-4"/>
          <w:rtl/>
        </w:rPr>
        <w:t>﴾</w:t>
      </w:r>
      <w:r w:rsidRPr="00E219A9">
        <w:rPr>
          <w:rStyle w:val="Char"/>
          <w:rtl/>
        </w:rPr>
        <w:t xml:space="preserve"> </w:t>
      </w:r>
      <w:r w:rsidRPr="00E219A9">
        <w:rPr>
          <w:rStyle w:val="Char4"/>
          <w:rtl/>
        </w:rPr>
        <w:t>[البقرة: 184]</w:t>
      </w:r>
      <w:r w:rsidRPr="00E219A9">
        <w:rPr>
          <w:rStyle w:val="Char"/>
          <w:rtl/>
        </w:rPr>
        <w:t>.</w:t>
      </w:r>
    </w:p>
    <w:p w:rsidR="00BD69E6" w:rsidRPr="00E219A9" w:rsidRDefault="00BD69E6" w:rsidP="00E219A9">
      <w:pPr>
        <w:pStyle w:val="ListParagraph"/>
        <w:widowControl w:val="0"/>
        <w:numPr>
          <w:ilvl w:val="0"/>
          <w:numId w:val="30"/>
        </w:numPr>
        <w:ind w:left="794" w:hanging="454"/>
        <w:jc w:val="both"/>
        <w:rPr>
          <w:rStyle w:val="Char"/>
          <w:rtl/>
        </w:rPr>
      </w:pPr>
      <w:r w:rsidRPr="00E219A9">
        <w:rPr>
          <w:rStyle w:val="Char"/>
          <w:rtl/>
        </w:rPr>
        <w:t>الصوم مدرسة روحية لتهذيب النفس وتعويدها على الصبر.</w:t>
      </w:r>
    </w:p>
    <w:p w:rsidR="00BD69E6" w:rsidRPr="00E219A9" w:rsidRDefault="00BD69E6" w:rsidP="00E219A9">
      <w:pPr>
        <w:pStyle w:val="ListParagraph"/>
        <w:widowControl w:val="0"/>
        <w:numPr>
          <w:ilvl w:val="0"/>
          <w:numId w:val="30"/>
        </w:numPr>
        <w:ind w:left="794" w:hanging="454"/>
        <w:jc w:val="both"/>
        <w:rPr>
          <w:rStyle w:val="Char"/>
          <w:rtl/>
        </w:rPr>
      </w:pPr>
      <w:r w:rsidRPr="00E219A9">
        <w:rPr>
          <w:rStyle w:val="Char"/>
          <w:rtl/>
        </w:rPr>
        <w:lastRenderedPageBreak/>
        <w:t xml:space="preserve">من خصائص العشر الأواخر من رمضان استحباب ما يلى: </w:t>
      </w:r>
    </w:p>
    <w:p w:rsidR="00BD69E6" w:rsidRPr="00E219A9" w:rsidRDefault="00BD69E6" w:rsidP="00E219A9">
      <w:pPr>
        <w:widowControl w:val="0"/>
        <w:ind w:firstLine="284"/>
        <w:jc w:val="both"/>
        <w:rPr>
          <w:rStyle w:val="Char"/>
          <w:rtl/>
        </w:rPr>
      </w:pPr>
      <w:r w:rsidRPr="00E219A9">
        <w:rPr>
          <w:rStyle w:val="Char0"/>
          <w:rtl/>
        </w:rPr>
        <w:t xml:space="preserve">أ </w:t>
      </w:r>
      <w:r w:rsidRPr="00E219A9">
        <w:rPr>
          <w:rStyle w:val="Char"/>
          <w:rtl/>
        </w:rPr>
        <w:t>– إحياء الليل بالصلاة والعبادة.</w:t>
      </w:r>
    </w:p>
    <w:p w:rsidR="00BD69E6" w:rsidRPr="00E219A9" w:rsidRDefault="00BD69E6" w:rsidP="00E219A9">
      <w:pPr>
        <w:widowControl w:val="0"/>
        <w:ind w:firstLine="284"/>
        <w:jc w:val="both"/>
        <w:rPr>
          <w:rStyle w:val="Char"/>
          <w:rtl/>
        </w:rPr>
      </w:pPr>
      <w:r w:rsidRPr="00E219A9">
        <w:rPr>
          <w:rStyle w:val="Char0"/>
          <w:rtl/>
        </w:rPr>
        <w:t>ب</w:t>
      </w:r>
      <w:r w:rsidRPr="00E219A9">
        <w:rPr>
          <w:rStyle w:val="Char"/>
          <w:rtl/>
        </w:rPr>
        <w:t>- إيقاظ الأهل للصلاة.</w:t>
      </w:r>
    </w:p>
    <w:p w:rsidR="00BD69E6" w:rsidRPr="00E219A9" w:rsidRDefault="00BD69E6" w:rsidP="00E219A9">
      <w:pPr>
        <w:widowControl w:val="0"/>
        <w:ind w:firstLine="284"/>
        <w:jc w:val="both"/>
        <w:rPr>
          <w:rStyle w:val="Char"/>
          <w:rtl/>
        </w:rPr>
      </w:pPr>
      <w:r w:rsidRPr="00E219A9">
        <w:rPr>
          <w:rStyle w:val="Char0"/>
          <w:rtl/>
        </w:rPr>
        <w:t>ج</w:t>
      </w:r>
      <w:r w:rsidRPr="00E219A9">
        <w:rPr>
          <w:rStyle w:val="Char"/>
          <w:rtl/>
        </w:rPr>
        <w:t xml:space="preserve"> – اعتزال النساء والتشمير في العبادة.</w:t>
      </w:r>
    </w:p>
    <w:p w:rsidR="00BD69E6" w:rsidRPr="00E219A9" w:rsidRDefault="00BD69E6" w:rsidP="00E219A9">
      <w:pPr>
        <w:widowControl w:val="0"/>
        <w:ind w:firstLine="284"/>
        <w:jc w:val="both"/>
        <w:rPr>
          <w:rStyle w:val="Char"/>
          <w:rtl/>
        </w:rPr>
      </w:pPr>
      <w:r w:rsidRPr="00E219A9">
        <w:rPr>
          <w:rStyle w:val="Char0"/>
          <w:rtl/>
        </w:rPr>
        <w:t xml:space="preserve">د </w:t>
      </w:r>
      <w:r w:rsidRPr="00E219A9">
        <w:rPr>
          <w:rStyle w:val="Char"/>
          <w:rtl/>
        </w:rPr>
        <w:t>– الاغتسال بين العشائين – المغرب والعشاء.</w:t>
      </w:r>
    </w:p>
    <w:p w:rsidR="00BD69E6" w:rsidRPr="00E219A9" w:rsidRDefault="00BD69E6" w:rsidP="00E219A9">
      <w:pPr>
        <w:widowControl w:val="0"/>
        <w:ind w:firstLine="284"/>
        <w:jc w:val="both"/>
        <w:rPr>
          <w:rStyle w:val="Char"/>
          <w:rtl/>
        </w:rPr>
      </w:pPr>
      <w:r w:rsidRPr="00E219A9">
        <w:rPr>
          <w:rStyle w:val="Char0"/>
          <w:rtl/>
        </w:rPr>
        <w:t>هـ</w:t>
      </w:r>
      <w:r w:rsidRPr="00E219A9">
        <w:rPr>
          <w:rStyle w:val="Char"/>
          <w:rtl/>
        </w:rPr>
        <w:t>- الاعتكاف وهو لزوم المسجد لطاعة الله تعالى.</w:t>
      </w:r>
    </w:p>
    <w:p w:rsidR="00BD69E6" w:rsidRPr="00E219A9" w:rsidRDefault="00BD69E6" w:rsidP="00E219A9">
      <w:pPr>
        <w:pStyle w:val="ListParagraph"/>
        <w:widowControl w:val="0"/>
        <w:numPr>
          <w:ilvl w:val="0"/>
          <w:numId w:val="30"/>
        </w:numPr>
        <w:ind w:left="794" w:hanging="454"/>
        <w:jc w:val="both"/>
        <w:rPr>
          <w:rStyle w:val="Char"/>
          <w:rtl/>
        </w:rPr>
      </w:pPr>
      <w:r w:rsidRPr="00E219A9">
        <w:rPr>
          <w:rStyle w:val="Char"/>
          <w:rtl/>
        </w:rPr>
        <w:t xml:space="preserve"> الصوم مستشفى لكثير من الأمراض وفي الحديث </w:t>
      </w:r>
      <w:r w:rsidRPr="00E219A9">
        <w:rPr>
          <w:rFonts w:cs="Traditional Arabic"/>
          <w:b/>
          <w:bCs/>
          <w:color w:val="0000FF"/>
          <w:sz w:val="34"/>
          <w:szCs w:val="34"/>
          <w:rtl/>
        </w:rPr>
        <w:t>«</w:t>
      </w:r>
      <w:r w:rsidRPr="00971D3B">
        <w:rPr>
          <w:rStyle w:val="Char5"/>
          <w:rtl/>
        </w:rPr>
        <w:t>صوموا تصحوا</w:t>
      </w:r>
      <w:r w:rsidRPr="00E219A9">
        <w:rPr>
          <w:rFonts w:cs="Traditional Arabic"/>
          <w:b/>
          <w:bCs/>
          <w:color w:val="0000FF"/>
          <w:sz w:val="34"/>
          <w:szCs w:val="34"/>
          <w:rtl/>
        </w:rPr>
        <w:t>»</w:t>
      </w:r>
      <w:r w:rsidRPr="00E219A9">
        <w:rPr>
          <w:rStyle w:val="Char"/>
          <w:rtl/>
        </w:rPr>
        <w:t xml:space="preserve"> رواه ابن السني وأبو نعيم وحسنه السيوطي</w:t>
      </w:r>
      <w:r w:rsidRPr="002B1F71">
        <w:rPr>
          <w:rStyle w:val="Char"/>
          <w:vertAlign w:val="superscript"/>
          <w:rtl/>
        </w:rPr>
        <w:t>(</w:t>
      </w:r>
      <w:r w:rsidRPr="002B1F71">
        <w:rPr>
          <w:rStyle w:val="Char"/>
          <w:rFonts w:eastAsia="SimSun"/>
          <w:vertAlign w:val="superscript"/>
          <w:rtl/>
        </w:rPr>
        <w:footnoteReference w:id="3"/>
      </w:r>
      <w:r w:rsidRPr="002B1F71">
        <w:rPr>
          <w:rStyle w:val="Char"/>
          <w:vertAlign w:val="superscript"/>
          <w:rtl/>
        </w:rPr>
        <w:t>)</w:t>
      </w:r>
      <w:r w:rsidRPr="00E219A9">
        <w:rPr>
          <w:rStyle w:val="Char"/>
          <w:rtl/>
        </w:rPr>
        <w:t>.</w:t>
      </w:r>
    </w:p>
    <w:p w:rsidR="00BD69E6" w:rsidRPr="00E219A9" w:rsidRDefault="00BD69E6" w:rsidP="00CD64D5">
      <w:pPr>
        <w:pStyle w:val="ListParagraph"/>
        <w:widowControl w:val="0"/>
        <w:numPr>
          <w:ilvl w:val="0"/>
          <w:numId w:val="30"/>
        </w:numPr>
        <w:ind w:left="794" w:hanging="454"/>
        <w:jc w:val="both"/>
        <w:rPr>
          <w:rStyle w:val="Char"/>
          <w:spacing w:val="-6"/>
          <w:rtl/>
        </w:rPr>
      </w:pPr>
      <w:r w:rsidRPr="00E219A9">
        <w:rPr>
          <w:rStyle w:val="Char"/>
          <w:rtl/>
        </w:rPr>
        <w:t xml:space="preserve"> </w:t>
      </w:r>
      <w:r w:rsidRPr="00E219A9">
        <w:rPr>
          <w:rStyle w:val="Char"/>
          <w:spacing w:val="-6"/>
          <w:rtl/>
        </w:rPr>
        <w:t xml:space="preserve">يستحب التكبير ليلة عيد الفطر إلى صلاة العيد وإظهاره في المساجد والبيوت والأسواق لقول الله تعالى: </w:t>
      </w:r>
      <w:r w:rsidR="00E219A9" w:rsidRPr="00E219A9">
        <w:rPr>
          <w:rFonts w:cs="Traditional Arabic"/>
          <w:spacing w:val="-6"/>
          <w:rtl/>
        </w:rPr>
        <w:t>﴿</w:t>
      </w:r>
      <w:r w:rsidRPr="00E219A9">
        <w:rPr>
          <w:rStyle w:val="Char3"/>
          <w:spacing w:val="-6"/>
          <w:rtl/>
        </w:rPr>
        <w:t>وَلِتُكْمِلُوا الْعِدَّةَ وَلِتُكَبِّرُوا اللهَ عَلَى مَا هَدَاكُمْ وَلَعَلَّكُمْ تَشْكُرُونَ</w:t>
      </w:r>
      <w:r w:rsidR="00E219A9" w:rsidRPr="00E219A9">
        <w:rPr>
          <w:rStyle w:val="Char4"/>
          <w:spacing w:val="-6"/>
          <w:rtl/>
        </w:rPr>
        <w:t>﴾</w:t>
      </w:r>
      <w:r w:rsidR="00CD64D5" w:rsidRPr="00E219A9">
        <w:rPr>
          <w:rStyle w:val="Char"/>
          <w:spacing w:val="-6"/>
          <w:sz w:val="28"/>
          <w:szCs w:val="28"/>
          <w:rtl/>
        </w:rPr>
        <w:t xml:space="preserve"> </w:t>
      </w:r>
      <w:r w:rsidR="00E219A9" w:rsidRPr="00E219A9">
        <w:rPr>
          <w:rStyle w:val="Char"/>
          <w:spacing w:val="-6"/>
          <w:sz w:val="28"/>
          <w:szCs w:val="28"/>
          <w:rtl/>
        </w:rPr>
        <w:t>[البقرة:</w:t>
      </w:r>
      <w:r w:rsidR="00CD64D5">
        <w:rPr>
          <w:rStyle w:val="Char"/>
          <w:rFonts w:hint="cs"/>
          <w:spacing w:val="-6"/>
          <w:sz w:val="28"/>
          <w:szCs w:val="28"/>
          <w:rtl/>
        </w:rPr>
        <w:t xml:space="preserve"> 185</w:t>
      </w:r>
      <w:r w:rsidR="00E219A9" w:rsidRPr="00E219A9">
        <w:rPr>
          <w:rStyle w:val="Char"/>
          <w:spacing w:val="-6"/>
          <w:sz w:val="28"/>
          <w:szCs w:val="28"/>
          <w:rtl/>
        </w:rPr>
        <w:t>]</w:t>
      </w:r>
      <w:r w:rsidRPr="00E219A9">
        <w:rPr>
          <w:rStyle w:val="Char"/>
          <w:spacing w:val="-6"/>
          <w:rtl/>
        </w:rPr>
        <w:t xml:space="preserve"> وصفته (الله أكبر الله أكبر لا إله إلا الله والله أكبر الله أكبر ولله الحمد).</w:t>
      </w:r>
    </w:p>
    <w:p w:rsidR="00BD69E6" w:rsidRDefault="00BD69E6" w:rsidP="00E219A9">
      <w:pPr>
        <w:pStyle w:val="a0"/>
        <w:jc w:val="center"/>
        <w:rPr>
          <w:rtl/>
        </w:rPr>
      </w:pPr>
      <w:bookmarkStart w:id="15" w:name="_Toc504339180"/>
      <w:r>
        <w:sym w:font="Wingdings" w:char="F0AE"/>
      </w:r>
      <w:r>
        <w:sym w:font="Wingdings" w:char="F0AE"/>
      </w:r>
      <w:r>
        <w:sym w:font="Wingdings" w:char="F0AE"/>
      </w:r>
      <w:r>
        <w:sym w:font="Wingdings" w:char="F0AE"/>
      </w:r>
      <w:bookmarkEnd w:id="15"/>
    </w:p>
    <w:p w:rsidR="00BD69E6" w:rsidRPr="00BD69E6" w:rsidRDefault="00BD69E6" w:rsidP="00BD69E6">
      <w:pPr>
        <w:pStyle w:val="a2"/>
        <w:rPr>
          <w:szCs w:val="40"/>
          <w:rtl/>
        </w:rPr>
      </w:pPr>
      <w:bookmarkStart w:id="16" w:name="_Toc504339181"/>
      <w:bookmarkStart w:id="17" w:name="_Toc459771254"/>
      <w:r w:rsidRPr="00BD69E6">
        <w:rPr>
          <w:szCs w:val="40"/>
          <w:rtl/>
        </w:rPr>
        <w:t>خصائص شهر رمضان</w:t>
      </w:r>
      <w:bookmarkEnd w:id="16"/>
      <w:bookmarkEnd w:id="17"/>
    </w:p>
    <w:p w:rsidR="00BD69E6" w:rsidRPr="00E219A9" w:rsidRDefault="00BD69E6" w:rsidP="00E219A9">
      <w:pPr>
        <w:pStyle w:val="ListParagraph"/>
        <w:widowControl w:val="0"/>
        <w:numPr>
          <w:ilvl w:val="0"/>
          <w:numId w:val="31"/>
        </w:numPr>
        <w:ind w:left="680" w:hanging="340"/>
        <w:jc w:val="both"/>
        <w:rPr>
          <w:rStyle w:val="Char"/>
          <w:rFonts w:hAnsi="Times New Roman"/>
          <w:spacing w:val="-6"/>
          <w:rtl/>
        </w:rPr>
      </w:pPr>
      <w:r w:rsidRPr="00E219A9">
        <w:rPr>
          <w:rStyle w:val="Char"/>
          <w:rFonts w:hAnsi="Times New Roman"/>
          <w:spacing w:val="-6"/>
          <w:rtl/>
        </w:rPr>
        <w:t>صوم رمضان إيمانًا واحتسابًا الذي هو الركن الرابع من أركان الإسلام.</w:t>
      </w:r>
    </w:p>
    <w:p w:rsidR="00BD69E6" w:rsidRPr="00E219A9" w:rsidRDefault="00BD69E6" w:rsidP="00E219A9">
      <w:pPr>
        <w:pStyle w:val="ListParagraph"/>
        <w:widowControl w:val="0"/>
        <w:numPr>
          <w:ilvl w:val="0"/>
          <w:numId w:val="31"/>
        </w:numPr>
        <w:ind w:left="680" w:hanging="340"/>
        <w:jc w:val="both"/>
        <w:rPr>
          <w:rStyle w:val="Char"/>
          <w:rtl/>
        </w:rPr>
      </w:pPr>
      <w:r w:rsidRPr="00E219A9">
        <w:rPr>
          <w:rStyle w:val="Char"/>
          <w:rtl/>
        </w:rPr>
        <w:t>قيام رمضان إيمانًا واحتسابًا بصلاة التراويح والتهجد في العشر الأواخر منه.</w:t>
      </w:r>
    </w:p>
    <w:p w:rsidR="00BD69E6" w:rsidRPr="00E219A9" w:rsidRDefault="00BD69E6" w:rsidP="00E219A9">
      <w:pPr>
        <w:pStyle w:val="ListParagraph"/>
        <w:widowControl w:val="0"/>
        <w:numPr>
          <w:ilvl w:val="0"/>
          <w:numId w:val="31"/>
        </w:numPr>
        <w:ind w:left="680" w:hanging="340"/>
        <w:jc w:val="both"/>
        <w:rPr>
          <w:rStyle w:val="Char"/>
          <w:rtl/>
        </w:rPr>
      </w:pPr>
      <w:r w:rsidRPr="00E219A9">
        <w:rPr>
          <w:rStyle w:val="Char"/>
          <w:rtl/>
        </w:rPr>
        <w:lastRenderedPageBreak/>
        <w:t xml:space="preserve">إنزال القرآن فيه: </w:t>
      </w:r>
      <w:r w:rsidR="00E219A9" w:rsidRPr="00E219A9">
        <w:rPr>
          <w:rFonts w:cs="Traditional Arabic"/>
          <w:spacing w:val="-4"/>
          <w:rtl/>
        </w:rPr>
        <w:t>﴿</w:t>
      </w:r>
      <w:r w:rsidRPr="00E219A9">
        <w:rPr>
          <w:rStyle w:val="Char3"/>
          <w:rtl/>
        </w:rPr>
        <w:t>ُدًى لِلنَّاسِ وَبَيِّنَاتٍ مِنَ الْهُدَى وَالْفُرْقَانِ</w:t>
      </w:r>
      <w:r w:rsidR="00E219A9" w:rsidRPr="00E219A9">
        <w:rPr>
          <w:rFonts w:cs="Traditional Arabic"/>
          <w:spacing w:val="-4"/>
          <w:rtl/>
        </w:rPr>
        <w:t>﴾</w:t>
      </w:r>
      <w:r w:rsidRPr="00E219A9">
        <w:rPr>
          <w:rStyle w:val="Char4"/>
          <w:rtl/>
        </w:rPr>
        <w:t>[البقرة: 185].</w:t>
      </w:r>
    </w:p>
    <w:p w:rsidR="00BD69E6" w:rsidRPr="00E219A9" w:rsidRDefault="00BD69E6" w:rsidP="00E219A9">
      <w:pPr>
        <w:pStyle w:val="ListParagraph"/>
        <w:widowControl w:val="0"/>
        <w:numPr>
          <w:ilvl w:val="0"/>
          <w:numId w:val="31"/>
        </w:numPr>
        <w:ind w:left="680" w:hanging="340"/>
        <w:jc w:val="both"/>
        <w:rPr>
          <w:rStyle w:val="Char"/>
          <w:rtl/>
        </w:rPr>
      </w:pPr>
      <w:r w:rsidRPr="00E219A9">
        <w:rPr>
          <w:rStyle w:val="Char"/>
          <w:rtl/>
        </w:rPr>
        <w:t>فيه ليلة القدر التي هي خير من الف شهر وهي ثلاثة وثمانون سنة وأربعة أشهر.</w:t>
      </w:r>
    </w:p>
    <w:p w:rsidR="00BD69E6" w:rsidRPr="00E219A9" w:rsidRDefault="00BD69E6" w:rsidP="00E219A9">
      <w:pPr>
        <w:pStyle w:val="ListParagraph"/>
        <w:widowControl w:val="0"/>
        <w:numPr>
          <w:ilvl w:val="0"/>
          <w:numId w:val="31"/>
        </w:numPr>
        <w:ind w:left="680" w:hanging="340"/>
        <w:jc w:val="both"/>
        <w:rPr>
          <w:rStyle w:val="Char"/>
          <w:rtl/>
        </w:rPr>
      </w:pPr>
      <w:r w:rsidRPr="00E219A9">
        <w:rPr>
          <w:rStyle w:val="Char"/>
          <w:rtl/>
        </w:rPr>
        <w:t>في رمضان كانت غزوة بدر الكبرى التي فرق الله في صبيحتها بين الحق والباطل فانتصر الإسلام واهله وانهزم الشرك وأهله.</w:t>
      </w:r>
    </w:p>
    <w:p w:rsidR="00BD69E6" w:rsidRPr="00E219A9" w:rsidRDefault="00BD69E6" w:rsidP="00E219A9">
      <w:pPr>
        <w:pStyle w:val="ListParagraph"/>
        <w:widowControl w:val="0"/>
        <w:numPr>
          <w:ilvl w:val="0"/>
          <w:numId w:val="31"/>
        </w:numPr>
        <w:ind w:left="680" w:hanging="340"/>
        <w:jc w:val="both"/>
        <w:rPr>
          <w:rStyle w:val="Char"/>
          <w:rtl/>
        </w:rPr>
      </w:pPr>
      <w:r w:rsidRPr="00E219A9">
        <w:rPr>
          <w:rStyle w:val="Char"/>
          <w:rtl/>
        </w:rPr>
        <w:t>في رمضان كان فتح مكة ونصر الله رسوله حيث دخل الناس في دين الله أفواجاص.</w:t>
      </w:r>
    </w:p>
    <w:p w:rsidR="00BD69E6" w:rsidRPr="00E219A9" w:rsidRDefault="00BD69E6" w:rsidP="00E219A9">
      <w:pPr>
        <w:pStyle w:val="ListParagraph"/>
        <w:widowControl w:val="0"/>
        <w:numPr>
          <w:ilvl w:val="0"/>
          <w:numId w:val="31"/>
        </w:numPr>
        <w:ind w:left="680" w:hanging="340"/>
        <w:jc w:val="both"/>
        <w:rPr>
          <w:rStyle w:val="Char"/>
          <w:rtl/>
        </w:rPr>
      </w:pPr>
      <w:r w:rsidRPr="00E219A9">
        <w:rPr>
          <w:rStyle w:val="Char"/>
          <w:rtl/>
        </w:rPr>
        <w:t>وفي رمضان تفتح أبواب الجنة والرحمة، وتغلق أبواب النار وتغل فيه الشياطين.</w:t>
      </w:r>
    </w:p>
    <w:p w:rsidR="00BD69E6" w:rsidRPr="00E219A9" w:rsidRDefault="00BD69E6" w:rsidP="00E219A9">
      <w:pPr>
        <w:pStyle w:val="ListParagraph"/>
        <w:widowControl w:val="0"/>
        <w:numPr>
          <w:ilvl w:val="0"/>
          <w:numId w:val="31"/>
        </w:numPr>
        <w:ind w:left="680" w:hanging="340"/>
        <w:jc w:val="both"/>
        <w:rPr>
          <w:rStyle w:val="Char"/>
          <w:rtl/>
        </w:rPr>
      </w:pPr>
      <w:r w:rsidRPr="00E219A9">
        <w:rPr>
          <w:rStyle w:val="Char"/>
          <w:rtl/>
        </w:rPr>
        <w:t>خلوف (رائحة) فم الصائم أطيب عند الله من ريح المسك.</w:t>
      </w:r>
    </w:p>
    <w:p w:rsidR="00BD69E6" w:rsidRPr="00E219A9" w:rsidRDefault="00BD69E6" w:rsidP="00E219A9">
      <w:pPr>
        <w:pStyle w:val="ListParagraph"/>
        <w:widowControl w:val="0"/>
        <w:numPr>
          <w:ilvl w:val="0"/>
          <w:numId w:val="31"/>
        </w:numPr>
        <w:ind w:left="680" w:hanging="340"/>
        <w:jc w:val="both"/>
        <w:rPr>
          <w:rStyle w:val="Char"/>
          <w:rtl/>
        </w:rPr>
      </w:pPr>
      <w:r w:rsidRPr="00E219A9">
        <w:rPr>
          <w:rStyle w:val="Char"/>
          <w:rtl/>
        </w:rPr>
        <w:t>تستغفر الملائكة للصائمين حتى يفطروا.</w:t>
      </w:r>
    </w:p>
    <w:p w:rsidR="00BD69E6" w:rsidRPr="00E219A9" w:rsidRDefault="00BD69E6" w:rsidP="00E219A9">
      <w:pPr>
        <w:pStyle w:val="ListParagraph"/>
        <w:widowControl w:val="0"/>
        <w:numPr>
          <w:ilvl w:val="0"/>
          <w:numId w:val="31"/>
        </w:numPr>
        <w:ind w:left="794" w:hanging="454"/>
        <w:jc w:val="both"/>
        <w:rPr>
          <w:rStyle w:val="Char"/>
          <w:rtl/>
        </w:rPr>
      </w:pPr>
      <w:r w:rsidRPr="00E219A9">
        <w:rPr>
          <w:rStyle w:val="Char"/>
          <w:rtl/>
        </w:rPr>
        <w:t>ورد في الحديث أن النافلة في رمضان تعدل فريضة والفريضة تعدل سبعين فريضة فيما سواه [رواه ابن خزيمة والبيهقي وغيرهما].</w:t>
      </w:r>
    </w:p>
    <w:p w:rsidR="00BD69E6" w:rsidRPr="00E219A9" w:rsidRDefault="00BD69E6" w:rsidP="00E219A9">
      <w:pPr>
        <w:pStyle w:val="ListParagraph"/>
        <w:widowControl w:val="0"/>
        <w:numPr>
          <w:ilvl w:val="0"/>
          <w:numId w:val="31"/>
        </w:numPr>
        <w:ind w:left="794" w:hanging="454"/>
        <w:jc w:val="both"/>
        <w:rPr>
          <w:rStyle w:val="Char"/>
          <w:rtl/>
        </w:rPr>
      </w:pPr>
      <w:r w:rsidRPr="00E219A9">
        <w:rPr>
          <w:rStyle w:val="Char"/>
          <w:rtl/>
        </w:rPr>
        <w:t>في رمضان تنزل الرحمة وتحط الخطايا ويستجاب الدعاء.</w:t>
      </w:r>
    </w:p>
    <w:p w:rsidR="00BD69E6" w:rsidRPr="00E219A9" w:rsidRDefault="00BD69E6" w:rsidP="00E219A9">
      <w:pPr>
        <w:pStyle w:val="ListParagraph"/>
        <w:widowControl w:val="0"/>
        <w:numPr>
          <w:ilvl w:val="0"/>
          <w:numId w:val="31"/>
        </w:numPr>
        <w:ind w:left="794" w:hanging="454"/>
        <w:jc w:val="both"/>
        <w:rPr>
          <w:rStyle w:val="Char"/>
          <w:rtl/>
        </w:rPr>
      </w:pPr>
      <w:r w:rsidRPr="00E219A9">
        <w:rPr>
          <w:rStyle w:val="Char"/>
          <w:rtl/>
        </w:rPr>
        <w:t>وهو شهر (أوله) رحمه وأوسطه مغفرة وآخره عتق من النار.</w:t>
      </w:r>
    </w:p>
    <w:p w:rsidR="00BD69E6" w:rsidRPr="00E219A9" w:rsidRDefault="00BD69E6" w:rsidP="00E219A9">
      <w:pPr>
        <w:pStyle w:val="ListParagraph"/>
        <w:widowControl w:val="0"/>
        <w:numPr>
          <w:ilvl w:val="0"/>
          <w:numId w:val="31"/>
        </w:numPr>
        <w:ind w:left="794" w:hanging="454"/>
        <w:jc w:val="both"/>
        <w:rPr>
          <w:rStyle w:val="Char"/>
          <w:rtl/>
        </w:rPr>
      </w:pPr>
      <w:r w:rsidRPr="00E219A9">
        <w:rPr>
          <w:rStyle w:val="Char"/>
          <w:rtl/>
        </w:rPr>
        <w:t>وهو شهر الصبر. والصبر ثوابه الجنة.</w:t>
      </w:r>
    </w:p>
    <w:p w:rsidR="00BD69E6" w:rsidRPr="00E219A9" w:rsidRDefault="00BD69E6" w:rsidP="00E219A9">
      <w:pPr>
        <w:pStyle w:val="ListParagraph"/>
        <w:widowControl w:val="0"/>
        <w:numPr>
          <w:ilvl w:val="0"/>
          <w:numId w:val="31"/>
        </w:numPr>
        <w:ind w:left="794" w:hanging="454"/>
        <w:jc w:val="both"/>
        <w:rPr>
          <w:rStyle w:val="Char"/>
          <w:rtl/>
        </w:rPr>
      </w:pPr>
      <w:r w:rsidRPr="00E219A9">
        <w:rPr>
          <w:rStyle w:val="Char"/>
          <w:rtl/>
        </w:rPr>
        <w:t>يغفر للصائمين في آخر ليلة من رمضان وذلك أن العامل يوفي أجره إذا قضي عمله.</w:t>
      </w:r>
    </w:p>
    <w:p w:rsidR="00BD69E6" w:rsidRPr="00E219A9" w:rsidRDefault="00BD69E6" w:rsidP="00E219A9">
      <w:pPr>
        <w:widowControl w:val="0"/>
        <w:ind w:firstLine="284"/>
        <w:jc w:val="both"/>
        <w:rPr>
          <w:rStyle w:val="Char"/>
          <w:rtl/>
        </w:rPr>
      </w:pPr>
      <w:r w:rsidRPr="00E219A9">
        <w:rPr>
          <w:rStyle w:val="Char"/>
          <w:rtl/>
        </w:rPr>
        <w:t xml:space="preserve">وكم في رمضان من البركات والخيرات فيجب أن نغتنم هذه الفرصة لنتوب </w:t>
      </w:r>
      <w:r w:rsidRPr="00E219A9">
        <w:rPr>
          <w:rStyle w:val="Char"/>
          <w:rtl/>
        </w:rPr>
        <w:lastRenderedPageBreak/>
        <w:t>إلى الله تعالى ونعمل صالحًا عسى أن نكون من المقبولين الفائزين.</w:t>
      </w:r>
    </w:p>
    <w:p w:rsidR="00BD69E6" w:rsidRDefault="00BD69E6" w:rsidP="00E219A9">
      <w:pPr>
        <w:pStyle w:val="a0"/>
        <w:jc w:val="center"/>
        <w:rPr>
          <w:rtl/>
        </w:rPr>
      </w:pPr>
      <w:bookmarkStart w:id="18" w:name="_Toc504339182"/>
      <w:r>
        <w:sym w:font="Wingdings" w:char="F0AE"/>
      </w:r>
      <w:r>
        <w:sym w:font="Wingdings" w:char="F0AE"/>
      </w:r>
      <w:r>
        <w:sym w:font="Wingdings" w:char="F0AE"/>
      </w:r>
      <w:r>
        <w:sym w:font="Wingdings" w:char="F0AE"/>
      </w:r>
      <w:bookmarkEnd w:id="18"/>
    </w:p>
    <w:p w:rsidR="00BD69E6" w:rsidRPr="00BD69E6" w:rsidRDefault="00BD69E6" w:rsidP="00BD69E6">
      <w:pPr>
        <w:pStyle w:val="a2"/>
        <w:rPr>
          <w:rtl/>
        </w:rPr>
      </w:pPr>
      <w:bookmarkStart w:id="19" w:name="_Toc504339183"/>
      <w:bookmarkStart w:id="20" w:name="_Toc459771255"/>
      <w:r w:rsidRPr="00BD69E6">
        <w:rPr>
          <w:rtl/>
        </w:rPr>
        <w:t>توجيهـات</w:t>
      </w:r>
      <w:bookmarkEnd w:id="19"/>
      <w:bookmarkEnd w:id="20"/>
    </w:p>
    <w:p w:rsidR="00BD69E6" w:rsidRPr="00E219A9" w:rsidRDefault="00BD69E6" w:rsidP="00E219A9">
      <w:pPr>
        <w:pStyle w:val="a1"/>
        <w:rPr>
          <w:rStyle w:val="Char"/>
          <w:rtl/>
        </w:rPr>
      </w:pPr>
      <w:r w:rsidRPr="00E219A9">
        <w:rPr>
          <w:rStyle w:val="Char"/>
          <w:rtl/>
        </w:rPr>
        <w:t xml:space="preserve">* أخي المسلم: </w:t>
      </w:r>
    </w:p>
    <w:p w:rsidR="00BD69E6" w:rsidRPr="00E219A9" w:rsidRDefault="00BD69E6" w:rsidP="00E219A9">
      <w:pPr>
        <w:pStyle w:val="ListParagraph"/>
        <w:widowControl w:val="0"/>
        <w:numPr>
          <w:ilvl w:val="0"/>
          <w:numId w:val="32"/>
        </w:numPr>
        <w:ind w:left="680" w:hanging="340"/>
        <w:jc w:val="both"/>
        <w:rPr>
          <w:rStyle w:val="Char"/>
          <w:rtl/>
        </w:rPr>
      </w:pPr>
      <w:r w:rsidRPr="00E219A9">
        <w:rPr>
          <w:rStyle w:val="Char"/>
          <w:rtl/>
        </w:rPr>
        <w:t>صم رمضان إيمانًا واحتسابًا لله تعالى ليغفر لك ما مضى من ذنوبك.</w:t>
      </w:r>
    </w:p>
    <w:p w:rsidR="00BD69E6" w:rsidRPr="00E219A9" w:rsidRDefault="00BD69E6" w:rsidP="00E219A9">
      <w:pPr>
        <w:pStyle w:val="ListParagraph"/>
        <w:widowControl w:val="0"/>
        <w:numPr>
          <w:ilvl w:val="0"/>
          <w:numId w:val="32"/>
        </w:numPr>
        <w:ind w:left="680" w:hanging="340"/>
        <w:jc w:val="both"/>
        <w:rPr>
          <w:rStyle w:val="Char"/>
          <w:rtl/>
        </w:rPr>
      </w:pPr>
      <w:r w:rsidRPr="00E219A9">
        <w:rPr>
          <w:rStyle w:val="Char"/>
          <w:rtl/>
        </w:rPr>
        <w:t>احذر أن تفطر يومًا من رمضان لغير عذر فإنه من كبائر الذنوب.</w:t>
      </w:r>
    </w:p>
    <w:p w:rsidR="00BD69E6" w:rsidRPr="00E219A9" w:rsidRDefault="00BD69E6" w:rsidP="00E219A9">
      <w:pPr>
        <w:pStyle w:val="ListParagraph"/>
        <w:widowControl w:val="0"/>
        <w:numPr>
          <w:ilvl w:val="0"/>
          <w:numId w:val="32"/>
        </w:numPr>
        <w:ind w:left="680" w:hanging="340"/>
        <w:jc w:val="both"/>
        <w:rPr>
          <w:rStyle w:val="Char"/>
          <w:rtl/>
        </w:rPr>
      </w:pPr>
      <w:r w:rsidRPr="00E219A9">
        <w:rPr>
          <w:rStyle w:val="Char"/>
          <w:rtl/>
        </w:rPr>
        <w:t>قم ليالي رمضان لصلاة التراويح والتهجد ولا سيما ليلة القدر منه إيمانًا واحتسابًا ليغفر لك ما تقدم من ذنبك.</w:t>
      </w:r>
    </w:p>
    <w:p w:rsidR="00BD69E6" w:rsidRPr="00E219A9" w:rsidRDefault="00BD69E6" w:rsidP="00E219A9">
      <w:pPr>
        <w:pStyle w:val="ListParagraph"/>
        <w:widowControl w:val="0"/>
        <w:numPr>
          <w:ilvl w:val="0"/>
          <w:numId w:val="32"/>
        </w:numPr>
        <w:ind w:left="680" w:hanging="340"/>
        <w:jc w:val="both"/>
        <w:rPr>
          <w:rStyle w:val="Char"/>
          <w:rtl/>
        </w:rPr>
      </w:pPr>
      <w:r w:rsidRPr="00E219A9">
        <w:rPr>
          <w:rStyle w:val="Char"/>
          <w:rtl/>
        </w:rPr>
        <w:t>ليكن طعامك وشرابك ولباسك حلالاً لتقبل أعمالك ويستجاب دعاؤك. واحذر أن تصوم عن الحلال ثم تفطر على الحرام.</w:t>
      </w:r>
    </w:p>
    <w:p w:rsidR="00BD69E6" w:rsidRPr="00E219A9" w:rsidRDefault="00BD69E6" w:rsidP="00E219A9">
      <w:pPr>
        <w:pStyle w:val="ListParagraph"/>
        <w:widowControl w:val="0"/>
        <w:numPr>
          <w:ilvl w:val="0"/>
          <w:numId w:val="32"/>
        </w:numPr>
        <w:ind w:left="680" w:hanging="340"/>
        <w:jc w:val="both"/>
        <w:rPr>
          <w:rStyle w:val="Char"/>
          <w:rtl/>
        </w:rPr>
      </w:pPr>
      <w:r w:rsidRPr="00E219A9">
        <w:rPr>
          <w:rStyle w:val="Char"/>
          <w:rtl/>
        </w:rPr>
        <w:t>فطر عندك بعض الصائمين لتنال مثل أجرهم.</w:t>
      </w:r>
    </w:p>
    <w:p w:rsidR="00BD69E6" w:rsidRPr="00E219A9" w:rsidRDefault="00BD69E6" w:rsidP="00E219A9">
      <w:pPr>
        <w:pStyle w:val="ListParagraph"/>
        <w:widowControl w:val="0"/>
        <w:numPr>
          <w:ilvl w:val="0"/>
          <w:numId w:val="32"/>
        </w:numPr>
        <w:ind w:left="680" w:hanging="340"/>
        <w:jc w:val="both"/>
        <w:rPr>
          <w:rStyle w:val="Char"/>
          <w:rtl/>
        </w:rPr>
      </w:pPr>
      <w:r w:rsidRPr="00E219A9">
        <w:rPr>
          <w:rStyle w:val="Char"/>
          <w:rtl/>
        </w:rPr>
        <w:t>حافظ على الصلوات الخمس في أوقاتها مع الجماعة لتنل ثوابها ويحفظك الله بها.</w:t>
      </w:r>
    </w:p>
    <w:p w:rsidR="00BD69E6" w:rsidRPr="00E219A9" w:rsidRDefault="00BD69E6" w:rsidP="00E219A9">
      <w:pPr>
        <w:pStyle w:val="ListParagraph"/>
        <w:widowControl w:val="0"/>
        <w:numPr>
          <w:ilvl w:val="0"/>
          <w:numId w:val="32"/>
        </w:numPr>
        <w:ind w:left="680" w:hanging="340"/>
        <w:jc w:val="both"/>
        <w:rPr>
          <w:rStyle w:val="Char"/>
          <w:rtl/>
        </w:rPr>
      </w:pPr>
      <w:r w:rsidRPr="00E219A9">
        <w:rPr>
          <w:rStyle w:val="Char"/>
          <w:rtl/>
        </w:rPr>
        <w:t>أكثر من الصدقة فإن أفضل الصدقة صدقة في رمضان.</w:t>
      </w:r>
    </w:p>
    <w:p w:rsidR="00BD69E6" w:rsidRPr="00E219A9" w:rsidRDefault="00BD69E6" w:rsidP="00E219A9">
      <w:pPr>
        <w:pStyle w:val="ListParagraph"/>
        <w:widowControl w:val="0"/>
        <w:numPr>
          <w:ilvl w:val="0"/>
          <w:numId w:val="32"/>
        </w:numPr>
        <w:ind w:left="680" w:hanging="340"/>
        <w:jc w:val="both"/>
        <w:rPr>
          <w:rStyle w:val="Char"/>
          <w:rtl/>
        </w:rPr>
      </w:pPr>
      <w:r w:rsidRPr="00E219A9">
        <w:rPr>
          <w:rStyle w:val="Char"/>
          <w:rtl/>
        </w:rPr>
        <w:t>احذر أن تضيع أوقاتك بدون عمل صالح فإنك مسؤول عنها ومحاسب عليها ومجزي على ما عملت فيها.</w:t>
      </w:r>
    </w:p>
    <w:p w:rsidR="00BD69E6" w:rsidRPr="00E219A9" w:rsidRDefault="00BD69E6" w:rsidP="00E219A9">
      <w:pPr>
        <w:pStyle w:val="ListParagraph"/>
        <w:widowControl w:val="0"/>
        <w:numPr>
          <w:ilvl w:val="0"/>
          <w:numId w:val="32"/>
        </w:numPr>
        <w:ind w:left="680" w:hanging="340"/>
        <w:jc w:val="both"/>
        <w:rPr>
          <w:rStyle w:val="Char"/>
          <w:rtl/>
        </w:rPr>
      </w:pPr>
      <w:r w:rsidRPr="00E219A9">
        <w:rPr>
          <w:rStyle w:val="Char"/>
          <w:rtl/>
        </w:rPr>
        <w:t>اعتمر في رمضان فإن العمرة في رمضان تعدل حجة.</w:t>
      </w:r>
    </w:p>
    <w:p w:rsidR="00BD69E6" w:rsidRPr="00E219A9" w:rsidRDefault="00BD69E6" w:rsidP="00E219A9">
      <w:pPr>
        <w:pStyle w:val="ListParagraph"/>
        <w:widowControl w:val="0"/>
        <w:numPr>
          <w:ilvl w:val="0"/>
          <w:numId w:val="32"/>
        </w:numPr>
        <w:ind w:left="794" w:hanging="454"/>
        <w:jc w:val="both"/>
        <w:rPr>
          <w:rStyle w:val="Char"/>
          <w:rtl/>
        </w:rPr>
      </w:pPr>
      <w:r w:rsidRPr="00E219A9">
        <w:rPr>
          <w:rStyle w:val="Char"/>
          <w:rtl/>
        </w:rPr>
        <w:t>استعن على صيام النهار بالسحور في آخر جزء من الليل ما لم تخش طلوع الفجر.</w:t>
      </w:r>
    </w:p>
    <w:p w:rsidR="00BD69E6" w:rsidRPr="00E219A9" w:rsidRDefault="00BD69E6" w:rsidP="00E219A9">
      <w:pPr>
        <w:pStyle w:val="ListParagraph"/>
        <w:widowControl w:val="0"/>
        <w:numPr>
          <w:ilvl w:val="0"/>
          <w:numId w:val="32"/>
        </w:numPr>
        <w:ind w:left="794" w:hanging="454"/>
        <w:jc w:val="both"/>
        <w:rPr>
          <w:rStyle w:val="Char"/>
          <w:rtl/>
        </w:rPr>
      </w:pPr>
      <w:r w:rsidRPr="00E219A9">
        <w:rPr>
          <w:rStyle w:val="Char"/>
          <w:rtl/>
        </w:rPr>
        <w:lastRenderedPageBreak/>
        <w:t>عجل الفطر بعد تحقق غروب الشمس لتنال محبة الله لك.</w:t>
      </w:r>
    </w:p>
    <w:p w:rsidR="00BD69E6" w:rsidRPr="00E219A9" w:rsidRDefault="00BD69E6" w:rsidP="00E219A9">
      <w:pPr>
        <w:pStyle w:val="ListParagraph"/>
        <w:widowControl w:val="0"/>
        <w:numPr>
          <w:ilvl w:val="0"/>
          <w:numId w:val="32"/>
        </w:numPr>
        <w:ind w:left="794" w:hanging="454"/>
        <w:jc w:val="both"/>
        <w:rPr>
          <w:rStyle w:val="Char"/>
          <w:rtl/>
        </w:rPr>
      </w:pPr>
      <w:r w:rsidRPr="00E219A9">
        <w:rPr>
          <w:rStyle w:val="Char"/>
          <w:rtl/>
        </w:rPr>
        <w:t xml:space="preserve"> اغتسل من الجنابة قبل الفجر لتؤدي العبادة بطهارة ونظافة.</w:t>
      </w:r>
    </w:p>
    <w:p w:rsidR="00BD69E6" w:rsidRPr="00E219A9" w:rsidRDefault="00BD69E6" w:rsidP="00E219A9">
      <w:pPr>
        <w:pStyle w:val="ListParagraph"/>
        <w:widowControl w:val="0"/>
        <w:numPr>
          <w:ilvl w:val="0"/>
          <w:numId w:val="32"/>
        </w:numPr>
        <w:ind w:left="794" w:hanging="454"/>
        <w:jc w:val="both"/>
        <w:rPr>
          <w:rStyle w:val="Char"/>
          <w:rtl/>
        </w:rPr>
      </w:pPr>
      <w:r w:rsidRPr="00E219A9">
        <w:rPr>
          <w:rStyle w:val="Char"/>
          <w:rtl/>
        </w:rPr>
        <w:t>انتهز فرصة وجودك في رمضان واشغله بخير ما أنزل فيه وهو تلاوة القرآن الكريم بتدبر وتفكر ليكون حجة لك عند ربك وشفيعًا لك يوم القيامة.</w:t>
      </w:r>
    </w:p>
    <w:p w:rsidR="00BD69E6" w:rsidRPr="00E219A9" w:rsidRDefault="00BD69E6" w:rsidP="00E219A9">
      <w:pPr>
        <w:pStyle w:val="ListParagraph"/>
        <w:widowControl w:val="0"/>
        <w:numPr>
          <w:ilvl w:val="0"/>
          <w:numId w:val="32"/>
        </w:numPr>
        <w:ind w:left="794" w:hanging="454"/>
        <w:jc w:val="both"/>
        <w:rPr>
          <w:rStyle w:val="Char"/>
          <w:rtl/>
        </w:rPr>
      </w:pPr>
      <w:r w:rsidRPr="00E219A9">
        <w:rPr>
          <w:rStyle w:val="Char"/>
          <w:rtl/>
        </w:rPr>
        <w:t>احفظ لسانك عن الكذب واللعن والغيبة والنميمة فإنها تنقص أجر الصيام.</w:t>
      </w:r>
    </w:p>
    <w:p w:rsidR="00BD69E6" w:rsidRPr="00E219A9" w:rsidRDefault="00BD69E6" w:rsidP="00E219A9">
      <w:pPr>
        <w:pStyle w:val="ListParagraph"/>
        <w:widowControl w:val="0"/>
        <w:numPr>
          <w:ilvl w:val="0"/>
          <w:numId w:val="32"/>
        </w:numPr>
        <w:ind w:left="794" w:hanging="454"/>
        <w:jc w:val="both"/>
        <w:rPr>
          <w:rStyle w:val="Char"/>
          <w:rtl/>
        </w:rPr>
      </w:pPr>
      <w:r w:rsidRPr="00E219A9">
        <w:rPr>
          <w:rStyle w:val="Char"/>
          <w:rtl/>
        </w:rPr>
        <w:t>لا يخرجك الصيام عن حدك فتغضب لأتفه الأسباب بحجة أنك صائم بل ينبغي أن يكون الصيام سببًا في سكينة نفسك وطمأنينتها.</w:t>
      </w:r>
    </w:p>
    <w:p w:rsidR="00BD69E6" w:rsidRPr="00E219A9" w:rsidRDefault="00BD69E6" w:rsidP="00E219A9">
      <w:pPr>
        <w:pStyle w:val="ListParagraph"/>
        <w:widowControl w:val="0"/>
        <w:numPr>
          <w:ilvl w:val="0"/>
          <w:numId w:val="32"/>
        </w:numPr>
        <w:ind w:left="794" w:hanging="454"/>
        <w:jc w:val="both"/>
        <w:rPr>
          <w:rStyle w:val="Char"/>
          <w:rtl/>
        </w:rPr>
      </w:pPr>
      <w:r w:rsidRPr="00E219A9">
        <w:rPr>
          <w:rStyle w:val="Char"/>
          <w:rtl/>
        </w:rPr>
        <w:t>اخرج من صيامك بتقوى الله تعالى ومراقبته في السر والعلانية وشكر نعمه والاستقامة على طاعته بفعل جميع الأوامر وترك جميع النواهي.</w:t>
      </w:r>
    </w:p>
    <w:p w:rsidR="00BD69E6" w:rsidRPr="00E219A9" w:rsidRDefault="00BD69E6" w:rsidP="00E219A9">
      <w:pPr>
        <w:pStyle w:val="ListParagraph"/>
        <w:widowControl w:val="0"/>
        <w:numPr>
          <w:ilvl w:val="0"/>
          <w:numId w:val="32"/>
        </w:numPr>
        <w:ind w:left="794" w:hanging="454"/>
        <w:jc w:val="both"/>
        <w:rPr>
          <w:rStyle w:val="Char"/>
          <w:rtl/>
        </w:rPr>
      </w:pPr>
      <w:r w:rsidRPr="00E219A9">
        <w:rPr>
          <w:rStyle w:val="Char"/>
          <w:rtl/>
        </w:rPr>
        <w:t>أكثر من الذكر والاستغفار وسؤال الجنة والنجاة من النار في رمضان وغيره ولا سيما إذا كنت صائمًا وعند الفطر وعند السحور فإنها من أهم أسباب المغفرة.</w:t>
      </w:r>
    </w:p>
    <w:p w:rsidR="00BD69E6" w:rsidRPr="00E219A9" w:rsidRDefault="00BD69E6" w:rsidP="00E219A9">
      <w:pPr>
        <w:pStyle w:val="ListParagraph"/>
        <w:widowControl w:val="0"/>
        <w:numPr>
          <w:ilvl w:val="0"/>
          <w:numId w:val="32"/>
        </w:numPr>
        <w:ind w:left="794" w:hanging="454"/>
        <w:jc w:val="both"/>
        <w:rPr>
          <w:rStyle w:val="Char"/>
          <w:rtl/>
        </w:rPr>
      </w:pPr>
      <w:r w:rsidRPr="00E219A9">
        <w:rPr>
          <w:rStyle w:val="Char"/>
          <w:rtl/>
        </w:rPr>
        <w:t>أكثر من الدعاء لنفسك ولوالديك وأولادك وللمسلمين فقد أمر الله بالدعاء وتكفل بالإجابة.</w:t>
      </w:r>
    </w:p>
    <w:p w:rsidR="00BD69E6" w:rsidRPr="00E219A9" w:rsidRDefault="00BD69E6" w:rsidP="00E219A9">
      <w:pPr>
        <w:pStyle w:val="ListParagraph"/>
        <w:widowControl w:val="0"/>
        <w:numPr>
          <w:ilvl w:val="0"/>
          <w:numId w:val="32"/>
        </w:numPr>
        <w:ind w:left="794" w:hanging="454"/>
        <w:jc w:val="both"/>
        <w:rPr>
          <w:rStyle w:val="Char"/>
          <w:rtl/>
        </w:rPr>
      </w:pPr>
      <w:r w:rsidRPr="00E219A9">
        <w:rPr>
          <w:rStyle w:val="Char"/>
          <w:rtl/>
        </w:rPr>
        <w:t>تب إلى الله تعالى توبةً نصوحًا في جميع الأوقات بترك المعاصي والندم على ما سلف منها والعزم على عدم العودة إليها في المستقبل فإن الله يتوب على من تاب.</w:t>
      </w:r>
    </w:p>
    <w:p w:rsidR="00BD69E6" w:rsidRPr="00E219A9" w:rsidRDefault="00BD69E6" w:rsidP="00E219A9">
      <w:pPr>
        <w:pStyle w:val="ListParagraph"/>
        <w:widowControl w:val="0"/>
        <w:numPr>
          <w:ilvl w:val="0"/>
          <w:numId w:val="32"/>
        </w:numPr>
        <w:ind w:left="794" w:hanging="454"/>
        <w:jc w:val="both"/>
        <w:rPr>
          <w:rStyle w:val="Char"/>
          <w:rtl/>
        </w:rPr>
      </w:pPr>
      <w:r w:rsidRPr="00E219A9">
        <w:rPr>
          <w:rStyle w:val="Char"/>
          <w:rtl/>
        </w:rPr>
        <w:lastRenderedPageBreak/>
        <w:t>صم ستًا من شوال فمن صام رمضان وأتبعه ستًا من شوال فكأنما صام الدهر كله</w:t>
      </w:r>
      <w:r w:rsidRPr="002B1F71">
        <w:rPr>
          <w:rStyle w:val="Char"/>
          <w:vertAlign w:val="superscript"/>
          <w:rtl/>
        </w:rPr>
        <w:t>(</w:t>
      </w:r>
      <w:r w:rsidRPr="002B1F71">
        <w:rPr>
          <w:rStyle w:val="Char"/>
          <w:rFonts w:eastAsia="SimSun"/>
          <w:vertAlign w:val="superscript"/>
          <w:rtl/>
        </w:rPr>
        <w:footnoteReference w:id="4"/>
      </w:r>
      <w:r w:rsidRPr="002B1F71">
        <w:rPr>
          <w:rStyle w:val="Char"/>
          <w:vertAlign w:val="superscript"/>
          <w:rtl/>
        </w:rPr>
        <w:t>)</w:t>
      </w:r>
      <w:r w:rsidRPr="00E219A9">
        <w:rPr>
          <w:rStyle w:val="Char"/>
          <w:rtl/>
        </w:rPr>
        <w:t>.</w:t>
      </w:r>
    </w:p>
    <w:p w:rsidR="00BD69E6" w:rsidRPr="00E219A9" w:rsidRDefault="00BD69E6" w:rsidP="00E219A9">
      <w:pPr>
        <w:pStyle w:val="ListParagraph"/>
        <w:widowControl w:val="0"/>
        <w:numPr>
          <w:ilvl w:val="0"/>
          <w:numId w:val="32"/>
        </w:numPr>
        <w:ind w:left="794" w:hanging="454"/>
        <w:jc w:val="both"/>
        <w:rPr>
          <w:rStyle w:val="Char"/>
          <w:rtl/>
        </w:rPr>
      </w:pPr>
      <w:r w:rsidRPr="00E219A9">
        <w:rPr>
          <w:rStyle w:val="Char"/>
          <w:rtl/>
        </w:rPr>
        <w:t>صم يوم عرفة التاسع من ذي الحجة لتفوز بتكفير ذنوب السنة الماضية والسنة الآتية</w:t>
      </w:r>
      <w:r w:rsidRPr="002B1F71">
        <w:rPr>
          <w:rStyle w:val="Char"/>
          <w:vertAlign w:val="superscript"/>
          <w:rtl/>
        </w:rPr>
        <w:t>(</w:t>
      </w:r>
      <w:r w:rsidRPr="002B1F71">
        <w:rPr>
          <w:rStyle w:val="Char"/>
          <w:rFonts w:eastAsia="SimSun"/>
          <w:vertAlign w:val="superscript"/>
          <w:rtl/>
        </w:rPr>
        <w:footnoteReference w:id="5"/>
      </w:r>
      <w:r w:rsidRPr="002B1F71">
        <w:rPr>
          <w:rStyle w:val="Char"/>
          <w:vertAlign w:val="superscript"/>
          <w:rtl/>
        </w:rPr>
        <w:t>)</w:t>
      </w:r>
      <w:r w:rsidRPr="00E219A9">
        <w:rPr>
          <w:rStyle w:val="Char"/>
          <w:rtl/>
        </w:rPr>
        <w:t>.</w:t>
      </w:r>
    </w:p>
    <w:p w:rsidR="00BD69E6" w:rsidRPr="00E219A9" w:rsidRDefault="00BD69E6" w:rsidP="00E219A9">
      <w:pPr>
        <w:pStyle w:val="ListParagraph"/>
        <w:widowControl w:val="0"/>
        <w:numPr>
          <w:ilvl w:val="0"/>
          <w:numId w:val="32"/>
        </w:numPr>
        <w:ind w:left="794" w:hanging="454"/>
        <w:jc w:val="both"/>
        <w:rPr>
          <w:rStyle w:val="Char"/>
          <w:rtl/>
        </w:rPr>
      </w:pPr>
      <w:r w:rsidRPr="00E219A9">
        <w:rPr>
          <w:rStyle w:val="Char"/>
          <w:rtl/>
        </w:rPr>
        <w:t>صم يوم عاشوراء العاشر من شهر محرم مع التاسع لتفوز بتكفير ذنوب سنة</w:t>
      </w:r>
      <w:r w:rsidRPr="002B1F71">
        <w:rPr>
          <w:rStyle w:val="Char"/>
          <w:vertAlign w:val="superscript"/>
          <w:rtl/>
        </w:rPr>
        <w:t>(</w:t>
      </w:r>
      <w:r w:rsidRPr="002B1F71">
        <w:rPr>
          <w:rStyle w:val="Char"/>
          <w:rFonts w:eastAsia="SimSun"/>
          <w:vertAlign w:val="superscript"/>
          <w:rtl/>
        </w:rPr>
        <w:footnoteReference w:id="6"/>
      </w:r>
      <w:r w:rsidRPr="002B1F71">
        <w:rPr>
          <w:rStyle w:val="Char"/>
          <w:vertAlign w:val="superscript"/>
          <w:rtl/>
        </w:rPr>
        <w:t>)</w:t>
      </w:r>
      <w:r w:rsidRPr="00E219A9">
        <w:rPr>
          <w:rStyle w:val="Char"/>
          <w:rtl/>
        </w:rPr>
        <w:t>.</w:t>
      </w:r>
    </w:p>
    <w:p w:rsidR="00BD69E6" w:rsidRPr="00E219A9" w:rsidRDefault="00BD69E6" w:rsidP="00E219A9">
      <w:pPr>
        <w:pStyle w:val="ListParagraph"/>
        <w:widowControl w:val="0"/>
        <w:numPr>
          <w:ilvl w:val="0"/>
          <w:numId w:val="32"/>
        </w:numPr>
        <w:ind w:left="794" w:hanging="454"/>
        <w:jc w:val="both"/>
        <w:rPr>
          <w:rStyle w:val="Char"/>
          <w:rtl/>
        </w:rPr>
      </w:pPr>
      <w:r w:rsidRPr="00E219A9">
        <w:rPr>
          <w:rStyle w:val="Char"/>
          <w:rtl/>
        </w:rPr>
        <w:t xml:space="preserve">استمر على الإيمان والتقوى والعمل الصالح بعد رمضان حتى تموت </w:t>
      </w:r>
      <w:r w:rsidR="00E219A9" w:rsidRPr="00E219A9">
        <w:rPr>
          <w:rFonts w:cs="Traditional Arabic"/>
          <w:spacing w:val="-4"/>
          <w:rtl/>
        </w:rPr>
        <w:t>﴿</w:t>
      </w:r>
      <w:r w:rsidRPr="00971D3B">
        <w:rPr>
          <w:rStyle w:val="Char3"/>
          <w:rtl/>
        </w:rPr>
        <w:t>وَاعْبُدْ رَبَّكَ حَتَّى يَأْتِيَكَ الْيَقِينُ</w:t>
      </w:r>
      <w:r w:rsidR="00E219A9" w:rsidRPr="00E219A9">
        <w:rPr>
          <w:rFonts w:cs="Traditional Arabic"/>
          <w:spacing w:val="-4"/>
          <w:rtl/>
        </w:rPr>
        <w:t>﴾</w:t>
      </w:r>
      <w:r w:rsidR="00E219A9">
        <w:rPr>
          <w:b/>
          <w:bCs/>
          <w:color w:val="FF0000"/>
          <w:spacing w:val="-4"/>
          <w:sz w:val="36"/>
          <w:szCs w:val="36"/>
          <w:rtl/>
        </w:rPr>
        <w:t xml:space="preserve"> </w:t>
      </w:r>
      <w:r w:rsidR="00E219A9" w:rsidRPr="00E219A9">
        <w:rPr>
          <w:rStyle w:val="Char4"/>
          <w:rtl/>
        </w:rPr>
        <w:t>[سورة الحجر آية 99]</w:t>
      </w:r>
      <w:r w:rsidR="00E219A9" w:rsidRPr="00E219A9">
        <w:rPr>
          <w:rStyle w:val="Char"/>
          <w:rtl/>
        </w:rPr>
        <w:t>.</w:t>
      </w:r>
    </w:p>
    <w:p w:rsidR="00BD69E6" w:rsidRPr="00E219A9" w:rsidRDefault="00BD69E6" w:rsidP="00E219A9">
      <w:pPr>
        <w:pStyle w:val="ListParagraph"/>
        <w:widowControl w:val="0"/>
        <w:numPr>
          <w:ilvl w:val="0"/>
          <w:numId w:val="32"/>
        </w:numPr>
        <w:ind w:left="794" w:hanging="454"/>
        <w:jc w:val="both"/>
        <w:rPr>
          <w:rStyle w:val="Char"/>
          <w:rtl/>
        </w:rPr>
      </w:pPr>
      <w:r w:rsidRPr="00E219A9">
        <w:rPr>
          <w:rStyle w:val="Char"/>
          <w:rtl/>
        </w:rPr>
        <w:t>لتظهر عليك آثار العبادات من صلاة وصوم وزكاة وحج بالتوبة النصوح وترك العادات المخالفة للشرع.</w:t>
      </w:r>
    </w:p>
    <w:p w:rsidR="00BD69E6" w:rsidRPr="00E219A9" w:rsidRDefault="00BD69E6" w:rsidP="00E219A9">
      <w:pPr>
        <w:pStyle w:val="ListParagraph"/>
        <w:widowControl w:val="0"/>
        <w:numPr>
          <w:ilvl w:val="0"/>
          <w:numId w:val="32"/>
        </w:numPr>
        <w:ind w:left="794" w:hanging="454"/>
        <w:jc w:val="both"/>
        <w:rPr>
          <w:rStyle w:val="Char"/>
          <w:rtl/>
        </w:rPr>
      </w:pPr>
      <w:r w:rsidRPr="00E219A9">
        <w:rPr>
          <w:rStyle w:val="Char"/>
          <w:rtl/>
        </w:rPr>
        <w:t>أكثر من الصلاة والسلام على رسول الله صلوات الله وسلامه عليه وعلى آله وأصحابه وأتباعه إلى يوم الدين.</w:t>
      </w:r>
    </w:p>
    <w:p w:rsidR="00BD69E6" w:rsidRPr="00E219A9" w:rsidRDefault="00BD69E6" w:rsidP="00E219A9">
      <w:pPr>
        <w:widowControl w:val="0"/>
        <w:ind w:firstLine="284"/>
        <w:jc w:val="both"/>
        <w:rPr>
          <w:rStyle w:val="Char"/>
          <w:rtl/>
        </w:rPr>
      </w:pPr>
      <w:r w:rsidRPr="00E219A9">
        <w:rPr>
          <w:rStyle w:val="Char"/>
          <w:rtl/>
        </w:rPr>
        <w:t>اللهم اجعلنا وجميع المسلمين ممن صام رمضان وقامه إيمانًا واحتسابًا فغفر له ما تقدم من ذنبه وما تأخر.</w:t>
      </w:r>
    </w:p>
    <w:p w:rsidR="00BD69E6" w:rsidRPr="00E219A9" w:rsidRDefault="00BD69E6" w:rsidP="00E219A9">
      <w:pPr>
        <w:widowControl w:val="0"/>
        <w:ind w:firstLine="284"/>
        <w:jc w:val="both"/>
        <w:rPr>
          <w:rStyle w:val="Char"/>
          <w:rtl/>
        </w:rPr>
      </w:pPr>
      <w:r w:rsidRPr="00E219A9">
        <w:rPr>
          <w:rStyle w:val="Char"/>
          <w:rtl/>
        </w:rPr>
        <w:t>اللهم اجعلنا ممن صام الشهر واستكمل الأجر وأدرك ليلة القدر وفاز بجائزة الرب تبارك وتعالى.</w:t>
      </w:r>
    </w:p>
    <w:p w:rsidR="00BD69E6" w:rsidRPr="00E219A9" w:rsidRDefault="00BD69E6" w:rsidP="00E219A9">
      <w:pPr>
        <w:widowControl w:val="0"/>
        <w:ind w:firstLine="284"/>
        <w:jc w:val="both"/>
        <w:rPr>
          <w:rStyle w:val="Char"/>
          <w:rtl/>
        </w:rPr>
      </w:pPr>
      <w:r w:rsidRPr="00E219A9">
        <w:rPr>
          <w:rStyle w:val="Char"/>
          <w:rtl/>
        </w:rPr>
        <w:t>اللهم إنك عفو تحب العفو فاعف عنا.</w:t>
      </w:r>
    </w:p>
    <w:p w:rsidR="00BD69E6" w:rsidRPr="00E219A9" w:rsidRDefault="00BD69E6" w:rsidP="00E219A9">
      <w:pPr>
        <w:widowControl w:val="0"/>
        <w:ind w:firstLine="284"/>
        <w:jc w:val="both"/>
        <w:rPr>
          <w:rStyle w:val="Char"/>
          <w:rtl/>
        </w:rPr>
      </w:pPr>
      <w:r w:rsidRPr="00E219A9">
        <w:rPr>
          <w:rStyle w:val="Char"/>
          <w:rtl/>
        </w:rPr>
        <w:lastRenderedPageBreak/>
        <w:t>ربنا تقبل منا إنك أنت السميع العليم. يا حي يا قيوم يا ذا الجلال والإكرام، وصلى الله على محمد وعلى آله وصحبه وسلم.</w:t>
      </w:r>
    </w:p>
    <w:p w:rsidR="00BD69E6" w:rsidRPr="00BD69E6" w:rsidRDefault="00BD69E6" w:rsidP="00BD69E6">
      <w:pPr>
        <w:pStyle w:val="a2"/>
        <w:rPr>
          <w:rtl/>
        </w:rPr>
      </w:pPr>
      <w:bookmarkStart w:id="21" w:name="_Toc504339184"/>
      <w:bookmarkStart w:id="22" w:name="_Toc459771256"/>
      <w:r w:rsidRPr="00BD69E6">
        <w:rPr>
          <w:rtl/>
        </w:rPr>
        <w:t>زكاة الفطر</w:t>
      </w:r>
      <w:bookmarkEnd w:id="21"/>
      <w:bookmarkEnd w:id="22"/>
    </w:p>
    <w:p w:rsidR="00BD69E6" w:rsidRPr="00E219A9" w:rsidRDefault="00BD69E6" w:rsidP="00E219A9">
      <w:pPr>
        <w:pStyle w:val="ListParagraph"/>
        <w:widowControl w:val="0"/>
        <w:numPr>
          <w:ilvl w:val="0"/>
          <w:numId w:val="33"/>
        </w:numPr>
        <w:ind w:left="680" w:hanging="340"/>
        <w:jc w:val="both"/>
        <w:rPr>
          <w:rStyle w:val="Char"/>
          <w:rtl/>
        </w:rPr>
      </w:pPr>
      <w:r w:rsidRPr="00E219A9">
        <w:rPr>
          <w:rStyle w:val="Char"/>
          <w:rtl/>
        </w:rPr>
        <w:t>هي زكاة البدن والنفس الواجبة بسبب الفطر من صوم رمضان.</w:t>
      </w:r>
    </w:p>
    <w:p w:rsidR="00BD69E6" w:rsidRPr="00E219A9" w:rsidRDefault="00BD69E6" w:rsidP="00E219A9">
      <w:pPr>
        <w:pStyle w:val="ListParagraph"/>
        <w:widowControl w:val="0"/>
        <w:numPr>
          <w:ilvl w:val="0"/>
          <w:numId w:val="33"/>
        </w:numPr>
        <w:ind w:left="680" w:hanging="340"/>
        <w:jc w:val="both"/>
        <w:rPr>
          <w:rStyle w:val="Char"/>
          <w:rtl/>
        </w:rPr>
      </w:pPr>
      <w:r w:rsidRPr="00E219A9">
        <w:rPr>
          <w:rStyle w:val="Char"/>
          <w:rtl/>
        </w:rPr>
        <w:t>تجب على كل مسلم عن نفسه وعمن تلزمه نفقته.</w:t>
      </w:r>
    </w:p>
    <w:p w:rsidR="00BD69E6" w:rsidRPr="00E219A9" w:rsidRDefault="00BD69E6" w:rsidP="00E219A9">
      <w:pPr>
        <w:pStyle w:val="ListParagraph"/>
        <w:widowControl w:val="0"/>
        <w:numPr>
          <w:ilvl w:val="0"/>
          <w:numId w:val="33"/>
        </w:numPr>
        <w:ind w:left="680" w:hanging="340"/>
        <w:jc w:val="both"/>
        <w:rPr>
          <w:rStyle w:val="Char"/>
          <w:rtl/>
        </w:rPr>
      </w:pPr>
      <w:r w:rsidRPr="00E219A9">
        <w:rPr>
          <w:rStyle w:val="Char"/>
          <w:rtl/>
        </w:rPr>
        <w:t>مقدارها صاع من غالب قوت البلد إذا كان فاضلاً عن قوته وقوت عياله يوم العيد وليلته.</w:t>
      </w:r>
    </w:p>
    <w:p w:rsidR="00BD69E6" w:rsidRPr="00E219A9" w:rsidRDefault="00BD69E6" w:rsidP="00E219A9">
      <w:pPr>
        <w:pStyle w:val="ListParagraph"/>
        <w:widowControl w:val="0"/>
        <w:numPr>
          <w:ilvl w:val="0"/>
          <w:numId w:val="33"/>
        </w:numPr>
        <w:ind w:left="680" w:hanging="340"/>
        <w:jc w:val="both"/>
        <w:rPr>
          <w:rStyle w:val="Char"/>
          <w:rtl/>
        </w:rPr>
      </w:pPr>
      <w:r w:rsidRPr="00E219A9">
        <w:rPr>
          <w:rStyle w:val="Char"/>
          <w:rtl/>
        </w:rPr>
        <w:t>مقدار الصاع النبوي أربعة أمداد والمد ملء الكفين المتوسطين، ومقداره بالكيلو كيلوان ونصف تقريبًا.</w:t>
      </w:r>
    </w:p>
    <w:p w:rsidR="00BD69E6" w:rsidRPr="00E219A9" w:rsidRDefault="00BD69E6" w:rsidP="00E219A9">
      <w:pPr>
        <w:pStyle w:val="ListParagraph"/>
        <w:widowControl w:val="0"/>
        <w:numPr>
          <w:ilvl w:val="0"/>
          <w:numId w:val="33"/>
        </w:numPr>
        <w:ind w:left="680" w:hanging="340"/>
        <w:jc w:val="both"/>
        <w:rPr>
          <w:rStyle w:val="Char"/>
          <w:rtl/>
        </w:rPr>
      </w:pPr>
      <w:r w:rsidRPr="00E219A9">
        <w:rPr>
          <w:rStyle w:val="Char"/>
          <w:rtl/>
        </w:rPr>
        <w:t xml:space="preserve">إذا لم يجد إلا بعض صاع أخرجه </w:t>
      </w:r>
      <w:r w:rsidR="00E219A9" w:rsidRPr="00E219A9">
        <w:rPr>
          <w:rFonts w:cs="Traditional Arabic"/>
          <w:spacing w:val="-4"/>
          <w:rtl/>
        </w:rPr>
        <w:t>﴿</w:t>
      </w:r>
      <w:r w:rsidRPr="00971D3B">
        <w:rPr>
          <w:rStyle w:val="Char3"/>
          <w:rtl/>
        </w:rPr>
        <w:t>فَاتَّقُوا اللهَ مَا اسْتَطَعْتُمْ</w:t>
      </w:r>
      <w:r w:rsidR="00E219A9" w:rsidRPr="00E219A9">
        <w:rPr>
          <w:rStyle w:val="Char4"/>
          <w:rtl/>
        </w:rPr>
        <w:t>﴾[سورة التغابن آية 16]</w:t>
      </w:r>
      <w:r w:rsidRPr="00E219A9">
        <w:rPr>
          <w:rStyle w:val="Char"/>
          <w:rtl/>
        </w:rPr>
        <w:t>.</w:t>
      </w:r>
    </w:p>
    <w:p w:rsidR="00BD69E6" w:rsidRPr="00E219A9" w:rsidRDefault="00BD69E6" w:rsidP="00E219A9">
      <w:pPr>
        <w:pStyle w:val="ListParagraph"/>
        <w:widowControl w:val="0"/>
        <w:numPr>
          <w:ilvl w:val="0"/>
          <w:numId w:val="33"/>
        </w:numPr>
        <w:ind w:left="680" w:hanging="340"/>
        <w:jc w:val="both"/>
        <w:rPr>
          <w:rStyle w:val="Char"/>
          <w:rtl/>
        </w:rPr>
      </w:pPr>
      <w:r w:rsidRPr="00E219A9">
        <w:rPr>
          <w:rStyle w:val="Char"/>
          <w:rtl/>
        </w:rPr>
        <w:t>والأفضل فيها الأنفع للفقراء.</w:t>
      </w:r>
    </w:p>
    <w:p w:rsidR="00BD69E6" w:rsidRPr="00E219A9" w:rsidRDefault="00BD69E6" w:rsidP="00E219A9">
      <w:pPr>
        <w:pStyle w:val="ListParagraph"/>
        <w:widowControl w:val="0"/>
        <w:numPr>
          <w:ilvl w:val="0"/>
          <w:numId w:val="33"/>
        </w:numPr>
        <w:ind w:left="680" w:hanging="340"/>
        <w:jc w:val="both"/>
        <w:rPr>
          <w:rStyle w:val="Char"/>
          <w:rtl/>
        </w:rPr>
      </w:pPr>
      <w:r w:rsidRPr="00E219A9">
        <w:rPr>
          <w:rStyle w:val="Char"/>
          <w:rtl/>
        </w:rPr>
        <w:t>ويستحب إخراجها عن الحمل ولا تجب عليه.</w:t>
      </w:r>
    </w:p>
    <w:p w:rsidR="00BD69E6" w:rsidRPr="00E219A9" w:rsidRDefault="00BD69E6" w:rsidP="00E219A9">
      <w:pPr>
        <w:pStyle w:val="ListParagraph"/>
        <w:widowControl w:val="0"/>
        <w:numPr>
          <w:ilvl w:val="0"/>
          <w:numId w:val="33"/>
        </w:numPr>
        <w:ind w:left="680" w:hanging="340"/>
        <w:jc w:val="both"/>
        <w:rPr>
          <w:rStyle w:val="Char"/>
          <w:rtl/>
        </w:rPr>
      </w:pPr>
      <w:r w:rsidRPr="00E219A9">
        <w:rPr>
          <w:rStyle w:val="Char"/>
          <w:rtl/>
        </w:rPr>
        <w:t>ووقت إخراجها يوم العيد قبل الصلاة ويجوز قبله بيوم أو يومين ولا يجوز تأخيرها بعد صلاة العيد لغير عذر شرعي فيقضيها بعد ذلك.</w:t>
      </w:r>
    </w:p>
    <w:p w:rsidR="00BD69E6" w:rsidRPr="00E219A9" w:rsidRDefault="00BD69E6" w:rsidP="00E219A9">
      <w:pPr>
        <w:pStyle w:val="ListParagraph"/>
        <w:widowControl w:val="0"/>
        <w:numPr>
          <w:ilvl w:val="0"/>
          <w:numId w:val="33"/>
        </w:numPr>
        <w:ind w:left="680" w:hanging="340"/>
        <w:jc w:val="both"/>
        <w:rPr>
          <w:rStyle w:val="Char"/>
          <w:rtl/>
        </w:rPr>
      </w:pPr>
      <w:r w:rsidRPr="00E219A9">
        <w:rPr>
          <w:rStyle w:val="Char"/>
          <w:rtl/>
        </w:rPr>
        <w:t>مكان إخراجها البلد الذي أنت مقيم فيه وقت الإخراج.</w:t>
      </w:r>
    </w:p>
    <w:p w:rsidR="00BD69E6" w:rsidRPr="00E219A9" w:rsidRDefault="00BD69E6" w:rsidP="00E219A9">
      <w:pPr>
        <w:pStyle w:val="ListParagraph"/>
        <w:widowControl w:val="0"/>
        <w:numPr>
          <w:ilvl w:val="0"/>
          <w:numId w:val="33"/>
        </w:numPr>
        <w:ind w:left="794" w:hanging="454"/>
        <w:jc w:val="both"/>
        <w:rPr>
          <w:rStyle w:val="Char"/>
          <w:rtl/>
        </w:rPr>
      </w:pPr>
      <w:r w:rsidRPr="00E219A9">
        <w:rPr>
          <w:rStyle w:val="Char"/>
          <w:rtl/>
        </w:rPr>
        <w:t>ولا يجوز فيها إخراج القيمة لأنه بخلاف السنة إلا إذا لم يجد طعامًا أو لم يجد من يقبله فله حينئذ إخراج قيمة صاع لكل فرد.</w:t>
      </w:r>
    </w:p>
    <w:p w:rsidR="00BD69E6" w:rsidRPr="00E219A9" w:rsidRDefault="00BD69E6" w:rsidP="00E219A9">
      <w:pPr>
        <w:pStyle w:val="ListParagraph"/>
        <w:widowControl w:val="0"/>
        <w:numPr>
          <w:ilvl w:val="0"/>
          <w:numId w:val="33"/>
        </w:numPr>
        <w:ind w:left="794" w:hanging="454"/>
        <w:jc w:val="both"/>
        <w:rPr>
          <w:rStyle w:val="Char"/>
          <w:rtl/>
        </w:rPr>
      </w:pPr>
      <w:r w:rsidRPr="00E219A9">
        <w:rPr>
          <w:rStyle w:val="Char"/>
          <w:rtl/>
        </w:rPr>
        <w:lastRenderedPageBreak/>
        <w:t>وتجب بغروب الشمس ليلة عيد الفطر فمن أسلم بعده أو تزوج زوجة أو ولد له ولد لم تلزمه فطرته ومن حصلت له هذه الأشياء قبل الغروب لزمته فطرتهم.</w:t>
      </w:r>
    </w:p>
    <w:p w:rsidR="00BD69E6" w:rsidRPr="00E219A9" w:rsidRDefault="00BD69E6" w:rsidP="00E219A9">
      <w:pPr>
        <w:pStyle w:val="ListParagraph"/>
        <w:widowControl w:val="0"/>
        <w:numPr>
          <w:ilvl w:val="0"/>
          <w:numId w:val="33"/>
        </w:numPr>
        <w:ind w:left="794" w:hanging="454"/>
        <w:jc w:val="both"/>
        <w:rPr>
          <w:rStyle w:val="Char"/>
          <w:rtl/>
        </w:rPr>
      </w:pPr>
      <w:r w:rsidRPr="00E219A9">
        <w:rPr>
          <w:rStyle w:val="Char"/>
          <w:rtl/>
        </w:rPr>
        <w:t>ويجوز أن يعطي الجماعة فطرهم لواحد وأن يعطي الواحد فطرته لجماعة.</w:t>
      </w:r>
    </w:p>
    <w:p w:rsidR="00BD69E6" w:rsidRPr="00E219A9" w:rsidRDefault="00BD69E6" w:rsidP="00E219A9">
      <w:pPr>
        <w:pStyle w:val="ListParagraph"/>
        <w:widowControl w:val="0"/>
        <w:numPr>
          <w:ilvl w:val="0"/>
          <w:numId w:val="33"/>
        </w:numPr>
        <w:ind w:left="794" w:hanging="454"/>
        <w:jc w:val="both"/>
        <w:rPr>
          <w:rStyle w:val="Char"/>
          <w:rtl/>
        </w:rPr>
      </w:pPr>
      <w:r w:rsidRPr="00E219A9">
        <w:rPr>
          <w:rStyle w:val="Char"/>
          <w:rtl/>
        </w:rPr>
        <w:t>ومصرفها مصرف الزكاة والأولى بها الفقراء والمساكين والمديونين.</w:t>
      </w:r>
    </w:p>
    <w:p w:rsidR="00BD69E6" w:rsidRPr="00E219A9" w:rsidRDefault="00BD69E6" w:rsidP="00E219A9">
      <w:pPr>
        <w:pStyle w:val="ListParagraph"/>
        <w:widowControl w:val="0"/>
        <w:numPr>
          <w:ilvl w:val="0"/>
          <w:numId w:val="33"/>
        </w:numPr>
        <w:ind w:left="794" w:hanging="454"/>
        <w:jc w:val="both"/>
        <w:rPr>
          <w:rStyle w:val="Char"/>
          <w:rtl/>
        </w:rPr>
      </w:pPr>
      <w:r w:rsidRPr="00E219A9">
        <w:rPr>
          <w:rStyle w:val="Char"/>
          <w:rtl/>
        </w:rPr>
        <w:t>والواجب أن تصل إلى مستحقها أو وكيله في وقتها.</w:t>
      </w:r>
    </w:p>
    <w:p w:rsidR="00BD69E6" w:rsidRPr="00E219A9" w:rsidRDefault="00BD69E6" w:rsidP="00E219A9">
      <w:pPr>
        <w:pStyle w:val="ListParagraph"/>
        <w:widowControl w:val="0"/>
        <w:numPr>
          <w:ilvl w:val="0"/>
          <w:numId w:val="33"/>
        </w:numPr>
        <w:ind w:left="794" w:hanging="454"/>
        <w:jc w:val="both"/>
        <w:rPr>
          <w:rStyle w:val="Char"/>
          <w:rtl/>
        </w:rPr>
      </w:pPr>
      <w:r w:rsidRPr="00E219A9">
        <w:rPr>
          <w:rStyle w:val="Char"/>
          <w:rtl/>
        </w:rPr>
        <w:t>وحكمتها أنها طهرة للصائم من اللغو والرفث وطعمة للمساكين وإغناء لهم عن السؤال يوم العيد، وفيها شكر لله على التوفيق لإكمال الصيام.</w:t>
      </w:r>
    </w:p>
    <w:p w:rsidR="00BD69E6" w:rsidRPr="00E219A9" w:rsidRDefault="00BD69E6" w:rsidP="00E219A9">
      <w:pPr>
        <w:widowControl w:val="0"/>
        <w:ind w:firstLine="284"/>
        <w:jc w:val="both"/>
        <w:rPr>
          <w:rStyle w:val="Char"/>
          <w:rtl/>
        </w:rPr>
      </w:pPr>
      <w:r w:rsidRPr="00E219A9">
        <w:rPr>
          <w:rStyle w:val="Char"/>
          <w:rtl/>
        </w:rPr>
        <w:t>والحمد لله رب العالمين وصلوات الله وسلامه على خير خلقه وأنبيائه نبينا محمد وعلى آله وأصحابه وأتباعه إلى يوم الدين.</w:t>
      </w:r>
    </w:p>
    <w:p w:rsidR="00BD69E6" w:rsidRDefault="00BD69E6" w:rsidP="00BD69E6">
      <w:pPr>
        <w:bidi w:val="0"/>
        <w:jc w:val="center"/>
        <w:rPr>
          <w:rFonts w:cs="Times New Roman"/>
          <w:sz w:val="24"/>
          <w:szCs w:val="24"/>
          <w:rtl/>
        </w:rPr>
      </w:pPr>
      <w:bookmarkStart w:id="23" w:name="_Toc504339185"/>
      <w:r>
        <w:sym w:font="Wingdings" w:char="F0AE"/>
      </w:r>
      <w:r>
        <w:sym w:font="Wingdings" w:char="F0AE"/>
      </w:r>
      <w:r>
        <w:sym w:font="Wingdings" w:char="F0AE"/>
      </w:r>
      <w:r>
        <w:sym w:font="Wingdings" w:char="F0AE"/>
      </w:r>
      <w:bookmarkEnd w:id="23"/>
    </w:p>
    <w:p w:rsidR="002A686A" w:rsidRDefault="002A686A" w:rsidP="00E219A9">
      <w:pPr>
        <w:pStyle w:val="a0"/>
      </w:pPr>
    </w:p>
    <w:sectPr w:rsidR="002A686A" w:rsidSect="00D90F0C">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A98" w:rsidRDefault="00783A98">
      <w:r>
        <w:separator/>
      </w:r>
    </w:p>
  </w:endnote>
  <w:endnote w:type="continuationSeparator" w:id="0">
    <w:p w:rsidR="00783A98" w:rsidRDefault="0078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FGQPC Uthman Taha Naskh">
    <w:panose1 w:val="02000000000000000000"/>
    <w:charset w:val="B2"/>
    <w:family w:val="auto"/>
    <w:pitch w:val="variable"/>
    <w:sig w:usb0="80002001" w:usb1="9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A98" w:rsidRDefault="00783A98">
      <w:r>
        <w:separator/>
      </w:r>
    </w:p>
  </w:footnote>
  <w:footnote w:type="continuationSeparator" w:id="0">
    <w:p w:rsidR="00783A98" w:rsidRDefault="00783A98">
      <w:r>
        <w:continuationSeparator/>
      </w:r>
    </w:p>
  </w:footnote>
  <w:footnote w:id="1">
    <w:p w:rsidR="00BD69E6" w:rsidRPr="00E219A9" w:rsidRDefault="00BD69E6" w:rsidP="00E219A9">
      <w:pPr>
        <w:pStyle w:val="a8"/>
      </w:pPr>
      <w:r w:rsidRPr="00E219A9">
        <w:rPr>
          <w:rStyle w:val="Char6"/>
          <w:rtl/>
        </w:rPr>
        <w:t>(</w:t>
      </w:r>
      <w:r w:rsidRPr="00E219A9">
        <w:rPr>
          <w:rStyle w:val="Char6"/>
          <w:rFonts w:eastAsia="SimSun"/>
          <w:rtl/>
        </w:rPr>
        <w:footnoteRef/>
      </w:r>
      <w:r w:rsidRPr="00E219A9">
        <w:rPr>
          <w:rStyle w:val="Char6"/>
          <w:rtl/>
        </w:rPr>
        <w:t>)</w:t>
      </w:r>
      <w:r w:rsidRPr="00E219A9">
        <w:rPr>
          <w:rtl/>
        </w:rPr>
        <w:t xml:space="preserve"> انظر دليل الطالب للشيخ مرعي بن يوسف ص 75، 76.</w:t>
      </w:r>
    </w:p>
  </w:footnote>
  <w:footnote w:id="2">
    <w:p w:rsidR="00BD69E6" w:rsidRPr="00E219A9" w:rsidRDefault="00BD69E6" w:rsidP="00E219A9">
      <w:pPr>
        <w:pStyle w:val="a8"/>
        <w:rPr>
          <w:rtl/>
        </w:rPr>
      </w:pPr>
      <w:r w:rsidRPr="00E219A9">
        <w:rPr>
          <w:rtl/>
        </w:rPr>
        <w:t>(</w:t>
      </w:r>
      <w:r w:rsidRPr="00E219A9">
        <w:rPr>
          <w:rStyle w:val="FootnoteReference"/>
          <w:rFonts w:eastAsia="SimSun"/>
          <w:vertAlign w:val="baseline"/>
          <w:rtl/>
        </w:rPr>
        <w:footnoteRef/>
      </w:r>
      <w:r w:rsidRPr="00E219A9">
        <w:rPr>
          <w:rtl/>
        </w:rPr>
        <w:t>) انظر عمدة الفقه لموفق الدين بن قدامة ص 28.</w:t>
      </w:r>
    </w:p>
  </w:footnote>
  <w:footnote w:id="3">
    <w:p w:rsidR="00BD69E6" w:rsidRPr="00E219A9" w:rsidRDefault="00BD69E6" w:rsidP="00E219A9">
      <w:pPr>
        <w:pStyle w:val="a8"/>
        <w:rPr>
          <w:rtl/>
        </w:rPr>
      </w:pPr>
      <w:r w:rsidRPr="00E219A9">
        <w:rPr>
          <w:rtl/>
        </w:rPr>
        <w:t>(</w:t>
      </w:r>
      <w:r w:rsidRPr="00E219A9">
        <w:rPr>
          <w:rStyle w:val="FootnoteReference"/>
          <w:rFonts w:eastAsia="SimSun"/>
          <w:vertAlign w:val="baseline"/>
          <w:rtl/>
        </w:rPr>
        <w:footnoteRef/>
      </w:r>
      <w:r w:rsidRPr="00E219A9">
        <w:rPr>
          <w:rtl/>
        </w:rPr>
        <w:t>) قال المنذري في الترغيب والترهيب: رواه الطبراني في الأوسط ورواته ثقات.</w:t>
      </w:r>
    </w:p>
  </w:footnote>
  <w:footnote w:id="4">
    <w:p w:rsidR="00BD69E6" w:rsidRPr="00E219A9" w:rsidRDefault="00BD69E6" w:rsidP="00E219A9">
      <w:pPr>
        <w:pStyle w:val="a8"/>
        <w:rPr>
          <w:rtl/>
        </w:rPr>
      </w:pPr>
      <w:r w:rsidRPr="00E219A9">
        <w:rPr>
          <w:rtl/>
        </w:rPr>
        <w:t>(</w:t>
      </w:r>
      <w:r w:rsidRPr="00E219A9">
        <w:rPr>
          <w:rStyle w:val="FootnoteReference"/>
          <w:rFonts w:eastAsia="SimSun"/>
          <w:vertAlign w:val="baseline"/>
          <w:rtl/>
        </w:rPr>
        <w:footnoteRef/>
      </w:r>
      <w:r w:rsidRPr="00E219A9">
        <w:rPr>
          <w:rtl/>
        </w:rPr>
        <w:t>) لحديث أبي أيوب رواه مسلم.</w:t>
      </w:r>
    </w:p>
  </w:footnote>
  <w:footnote w:id="5">
    <w:p w:rsidR="00BD69E6" w:rsidRPr="00E219A9" w:rsidRDefault="00BD69E6" w:rsidP="00E219A9">
      <w:pPr>
        <w:pStyle w:val="a8"/>
        <w:rPr>
          <w:rtl/>
        </w:rPr>
      </w:pPr>
      <w:r w:rsidRPr="00E219A9">
        <w:rPr>
          <w:rtl/>
        </w:rPr>
        <w:t>(</w:t>
      </w:r>
      <w:r w:rsidRPr="00E219A9">
        <w:rPr>
          <w:rStyle w:val="FootnoteReference"/>
          <w:rFonts w:eastAsia="SimSun"/>
          <w:vertAlign w:val="baseline"/>
          <w:rtl/>
        </w:rPr>
        <w:footnoteRef/>
      </w:r>
      <w:r w:rsidRPr="00E219A9">
        <w:rPr>
          <w:rtl/>
        </w:rPr>
        <w:t>) لحديث أبي قتادة، رواه مسلم، والمراد تكفير الصغائر بشرط اجتناب الكبائر.</w:t>
      </w:r>
    </w:p>
  </w:footnote>
  <w:footnote w:id="6">
    <w:p w:rsidR="00BD69E6" w:rsidRPr="00E219A9" w:rsidRDefault="00BD69E6" w:rsidP="00E219A9">
      <w:pPr>
        <w:pStyle w:val="a8"/>
        <w:rPr>
          <w:rtl/>
        </w:rPr>
      </w:pPr>
      <w:r w:rsidRPr="00E219A9">
        <w:rPr>
          <w:rtl/>
        </w:rPr>
        <w:t>(</w:t>
      </w:r>
      <w:r w:rsidRPr="00E219A9">
        <w:rPr>
          <w:rStyle w:val="FootnoteReference"/>
          <w:rFonts w:eastAsia="SimSun"/>
          <w:vertAlign w:val="baseline"/>
          <w:rtl/>
        </w:rPr>
        <w:footnoteRef/>
      </w:r>
      <w:r w:rsidRPr="00E219A9">
        <w:rPr>
          <w:rtl/>
        </w:rPr>
        <w:t>) لحديث أبي قتادة، رواه مسلم، والمراد تكفير الصغائر بشرط اجتناب الكبائر.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C7140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6830AFF9" wp14:editId="2EDBD16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szCs w:val="24"/>
        <w:rtl/>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sidR="00D90F0C">
      <w:rPr>
        <w:rFonts w:ascii="Times New Roman Bold" w:hAnsi="Times New Roman Bold"/>
        <w:noProof/>
        <w:rtl/>
      </w:rPr>
      <w:t>3</w:t>
    </w:r>
    <w:r w:rsidRPr="00C37D07">
      <w:rPr>
        <w:rFonts w:ascii="Times New Roman Bold" w:hAnsi="Times New Roman Bold"/>
        <w:rtl/>
      </w:rPr>
      <w:fldChar w:fldCharType="end"/>
    </w:r>
  </w:p>
  <w:p w:rsidR="00BB0CA3" w:rsidRPr="00BC39D5" w:rsidRDefault="00C71408"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41FC3B9F" wp14:editId="0488243F">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00298E" w:rsidRDefault="00C71408" w:rsidP="00784CF7">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329D9088" wp14:editId="61BE91C3">
              <wp:simplePos x="0" y="0"/>
              <wp:positionH relativeFrom="column">
                <wp:posOffset>0</wp:posOffset>
              </wp:positionH>
              <wp:positionV relativeFrom="paragraph">
                <wp:posOffset>342900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31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wa2cxt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cL/l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MGtnMbYAAAABgEAAA8AAAAAAAAAAAAAAAAAewQAAGRycy9kb3ducmV2LnhtbFBL&#10;BQYAAAAABAAEAPMAAACABQAAAAA=&#10;" strokeweight="3pt">
              <v:stroke linestyle="thinThin"/>
            </v:line>
          </w:pict>
        </mc:Fallback>
      </mc:AlternateContent>
    </w:r>
    <w:r w:rsidR="00BB0CA3" w:rsidRPr="0000298E">
      <w:rPr>
        <w:rFonts w:ascii="KFGQPC Uthman Taha Naskh" w:hAnsi="KFGQPC Uthman Taha Naskh" w:cs="KFGQPC Uthman Taha Naskh"/>
        <w:b/>
        <w:rtl/>
        <w:lang w:bidi="fa-IR"/>
      </w:rPr>
      <w:fldChar w:fldCharType="begin"/>
    </w:r>
    <w:r w:rsidR="00BB0CA3" w:rsidRPr="0000298E">
      <w:rPr>
        <w:rFonts w:ascii="KFGQPC Uthman Taha Naskh" w:hAnsi="KFGQPC Uthman Taha Naskh" w:cs="KFGQPC Uthman Taha Naskh"/>
        <w:b/>
        <w:lang w:bidi="fa-IR"/>
      </w:rPr>
      <w:instrText xml:space="preserve"> PAGE </w:instrText>
    </w:r>
    <w:r w:rsidR="00BB0CA3" w:rsidRPr="0000298E">
      <w:rPr>
        <w:rFonts w:ascii="KFGQPC Uthman Taha Naskh" w:hAnsi="KFGQPC Uthman Taha Naskh" w:cs="KFGQPC Uthman Taha Naskh"/>
        <w:b/>
        <w:rtl/>
        <w:lang w:bidi="fa-IR"/>
      </w:rPr>
      <w:fldChar w:fldCharType="separate"/>
    </w:r>
    <w:r w:rsidR="00BA7C8C">
      <w:rPr>
        <w:rFonts w:ascii="KFGQPC Uthman Taha Naskh" w:hAnsi="KFGQPC Uthman Taha Naskh" w:cs="KFGQPC Uthman Taha Naskh"/>
        <w:b/>
        <w:noProof/>
        <w:rtl/>
        <w:lang w:bidi="fa-IR"/>
      </w:rPr>
      <w:t>10</w:t>
    </w:r>
    <w:r w:rsidR="00BB0CA3" w:rsidRPr="0000298E">
      <w:rPr>
        <w:rFonts w:ascii="KFGQPC Uthman Taha Naskh" w:hAnsi="KFGQPC Uthman Taha Naskh" w:cs="KFGQPC Uthman Taha Naskh"/>
        <w:b/>
        <w:rtl/>
        <w:lang w:bidi="fa-IR"/>
      </w:rPr>
      <w:fldChar w:fldCharType="end"/>
    </w:r>
    <w:r w:rsidR="008E3275" w:rsidRPr="0000298E">
      <w:rPr>
        <w:rFonts w:ascii="mylotus" w:hAnsi="mylotus" w:cs="KFGQPC Uthman Taha Naskh"/>
        <w:rtl/>
        <w:lang w:bidi="fa-IR"/>
      </w:rPr>
      <w:tab/>
      <w:t xml:space="preserve">      </w:t>
    </w:r>
    <w:r w:rsidR="00784CF7" w:rsidRPr="00CD64D5">
      <w:rPr>
        <w:rFonts w:cs="KFGQPC Uthman Taha Naskh" w:hint="cs"/>
        <w:b/>
        <w:bCs/>
        <w:sz w:val="24"/>
        <w:szCs w:val="24"/>
        <w:rtl/>
      </w:rPr>
      <w:t>خلاصة</w:t>
    </w:r>
    <w:r w:rsidR="00784CF7" w:rsidRPr="00CD64D5">
      <w:rPr>
        <w:rFonts w:cs="KFGQPC Uthman Taha Naskh"/>
        <w:b/>
        <w:bCs/>
        <w:sz w:val="24"/>
        <w:szCs w:val="24"/>
        <w:rtl/>
      </w:rPr>
      <w:t xml:space="preserve"> </w:t>
    </w:r>
    <w:r w:rsidR="00784CF7" w:rsidRPr="00CD64D5">
      <w:rPr>
        <w:rFonts w:cs="KFGQPC Uthman Taha Naskh" w:hint="cs"/>
        <w:b/>
        <w:bCs/>
        <w:sz w:val="24"/>
        <w:szCs w:val="24"/>
        <w:rtl/>
      </w:rPr>
      <w:t>الكلام</w:t>
    </w:r>
    <w:r w:rsidR="00784CF7" w:rsidRPr="00CD64D5">
      <w:rPr>
        <w:rFonts w:cs="KFGQPC Uthman Taha Naskh"/>
        <w:b/>
        <w:bCs/>
        <w:sz w:val="24"/>
        <w:szCs w:val="24"/>
        <w:rtl/>
      </w:rPr>
      <w:t xml:space="preserve"> </w:t>
    </w:r>
    <w:r w:rsidR="00784CF7" w:rsidRPr="00CD64D5">
      <w:rPr>
        <w:rFonts w:cs="KFGQPC Uthman Taha Naskh" w:hint="cs"/>
        <w:b/>
        <w:bCs/>
        <w:sz w:val="24"/>
        <w:szCs w:val="24"/>
        <w:rtl/>
      </w:rPr>
      <w:t>في</w:t>
    </w:r>
    <w:r w:rsidR="00784CF7" w:rsidRPr="00CD64D5">
      <w:rPr>
        <w:rFonts w:cs="KFGQPC Uthman Taha Naskh"/>
        <w:b/>
        <w:bCs/>
        <w:sz w:val="24"/>
        <w:szCs w:val="24"/>
        <w:rtl/>
      </w:rPr>
      <w:t xml:space="preserve"> </w:t>
    </w:r>
    <w:r w:rsidR="00784CF7" w:rsidRPr="00CD64D5">
      <w:rPr>
        <w:rFonts w:cs="KFGQPC Uthman Taha Naskh" w:hint="cs"/>
        <w:b/>
        <w:bCs/>
        <w:sz w:val="24"/>
        <w:szCs w:val="24"/>
        <w:rtl/>
      </w:rPr>
      <w:t>أحكام</w:t>
    </w:r>
    <w:r w:rsidR="00784CF7" w:rsidRPr="00CD64D5">
      <w:rPr>
        <w:rFonts w:cs="KFGQPC Uthman Taha Naskh"/>
        <w:b/>
        <w:bCs/>
        <w:sz w:val="24"/>
        <w:szCs w:val="24"/>
        <w:rtl/>
      </w:rPr>
      <w:t xml:space="preserve"> </w:t>
    </w:r>
    <w:r w:rsidR="00784CF7" w:rsidRPr="00CD64D5">
      <w:rPr>
        <w:rFonts w:cs="KFGQPC Uthman Taha Naskh" w:hint="cs"/>
        <w:b/>
        <w:bCs/>
        <w:sz w:val="24"/>
        <w:szCs w:val="24"/>
        <w:rtl/>
      </w:rPr>
      <w:t>الصيام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8E" w:rsidRPr="0000298E" w:rsidRDefault="00C71408"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CD64D5">
      <w:rPr>
        <w:rFonts w:ascii="KFGQPC Uthman Taha Naskh" w:hAnsi="KFGQPC Uthman Taha Naskh" w:cs="KFGQPC Uthman Taha Naskh"/>
        <w:noProof/>
        <w:sz w:val="24"/>
        <w:szCs w:val="24"/>
        <w:rtl/>
      </w:rPr>
      <mc:AlternateContent>
        <mc:Choice Requires="wps">
          <w:drawing>
            <wp:anchor distT="0" distB="0" distL="114300" distR="114300" simplePos="0" relativeHeight="251658240" behindDoc="0" locked="0" layoutInCell="1" allowOverlap="1" wp14:anchorId="00EA1BA0" wp14:editId="30328777">
              <wp:simplePos x="0" y="0"/>
              <wp:positionH relativeFrom="column">
                <wp:posOffset>5080</wp:posOffset>
              </wp:positionH>
              <wp:positionV relativeFrom="paragraph">
                <wp:posOffset>351155</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65pt" to="312.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" strokeweight="3pt">
              <v:stroke linestyle="thinThin"/>
            </v:line>
          </w:pict>
        </mc:Fallback>
      </mc:AlternateContent>
    </w:r>
    <w:r w:rsidR="00784CF7" w:rsidRPr="00CD64D5">
      <w:rPr>
        <w:rFonts w:cs="KFGQPC Uthman Taha Naskh" w:hint="cs"/>
        <w:b/>
        <w:bCs/>
        <w:sz w:val="24"/>
        <w:szCs w:val="24"/>
        <w:rtl/>
      </w:rPr>
      <w:t>خلاصة</w:t>
    </w:r>
    <w:r w:rsidR="00784CF7" w:rsidRPr="00CD64D5">
      <w:rPr>
        <w:rFonts w:cs="KFGQPC Uthman Taha Naskh"/>
        <w:b/>
        <w:bCs/>
        <w:sz w:val="24"/>
        <w:szCs w:val="24"/>
        <w:rtl/>
      </w:rPr>
      <w:t xml:space="preserve"> </w:t>
    </w:r>
    <w:r w:rsidR="00784CF7" w:rsidRPr="00CD64D5">
      <w:rPr>
        <w:rFonts w:cs="KFGQPC Uthman Taha Naskh" w:hint="cs"/>
        <w:b/>
        <w:bCs/>
        <w:sz w:val="24"/>
        <w:szCs w:val="24"/>
        <w:rtl/>
      </w:rPr>
      <w:t>الكلام</w:t>
    </w:r>
    <w:r w:rsidR="00784CF7" w:rsidRPr="00CD64D5">
      <w:rPr>
        <w:rFonts w:cs="KFGQPC Uthman Taha Naskh"/>
        <w:b/>
        <w:bCs/>
        <w:sz w:val="24"/>
        <w:szCs w:val="24"/>
        <w:rtl/>
      </w:rPr>
      <w:t xml:space="preserve"> </w:t>
    </w:r>
    <w:r w:rsidR="00784CF7" w:rsidRPr="00CD64D5">
      <w:rPr>
        <w:rFonts w:cs="KFGQPC Uthman Taha Naskh" w:hint="cs"/>
        <w:b/>
        <w:bCs/>
        <w:sz w:val="24"/>
        <w:szCs w:val="24"/>
        <w:rtl/>
      </w:rPr>
      <w:t>في</w:t>
    </w:r>
    <w:r w:rsidR="00784CF7" w:rsidRPr="00CD64D5">
      <w:rPr>
        <w:rFonts w:cs="KFGQPC Uthman Taha Naskh"/>
        <w:b/>
        <w:bCs/>
        <w:sz w:val="24"/>
        <w:szCs w:val="24"/>
        <w:rtl/>
      </w:rPr>
      <w:t xml:space="preserve"> </w:t>
    </w:r>
    <w:r w:rsidR="00784CF7" w:rsidRPr="00CD64D5">
      <w:rPr>
        <w:rFonts w:cs="KFGQPC Uthman Taha Naskh" w:hint="cs"/>
        <w:b/>
        <w:bCs/>
        <w:sz w:val="24"/>
        <w:szCs w:val="24"/>
        <w:rtl/>
      </w:rPr>
      <w:t>أحكام</w:t>
    </w:r>
    <w:r w:rsidR="00784CF7" w:rsidRPr="00CD64D5">
      <w:rPr>
        <w:rFonts w:cs="KFGQPC Uthman Taha Naskh"/>
        <w:b/>
        <w:bCs/>
        <w:sz w:val="24"/>
        <w:szCs w:val="24"/>
        <w:rtl/>
      </w:rPr>
      <w:t xml:space="preserve"> </w:t>
    </w:r>
    <w:r w:rsidR="00784CF7" w:rsidRPr="00CD64D5">
      <w:rPr>
        <w:rFonts w:cs="KFGQPC Uthman Taha Naskh" w:hint="cs"/>
        <w:b/>
        <w:bCs/>
        <w:sz w:val="24"/>
        <w:szCs w:val="24"/>
        <w:rtl/>
      </w:rPr>
      <w:t>الصيام</w:t>
    </w:r>
    <w:r w:rsidR="008E3275"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rtl/>
      </w:rPr>
      <w:fldChar w:fldCharType="begin"/>
    </w:r>
    <w:r w:rsidR="00BB0CA3" w:rsidRPr="0000298E">
      <w:rPr>
        <w:rFonts w:ascii="KFGQPC Uthman Taha Naskh" w:hAnsi="KFGQPC Uthman Taha Naskh" w:cs="KFGQPC Uthman Taha Naskh"/>
        <w:b/>
      </w:rPr>
      <w:instrText xml:space="preserve"> PAGE </w:instrText>
    </w:r>
    <w:r w:rsidR="00BB0CA3" w:rsidRPr="0000298E">
      <w:rPr>
        <w:rFonts w:ascii="KFGQPC Uthman Taha Naskh" w:hAnsi="KFGQPC Uthman Taha Naskh" w:cs="KFGQPC Uthman Taha Naskh"/>
        <w:b/>
        <w:rtl/>
      </w:rPr>
      <w:fldChar w:fldCharType="separate"/>
    </w:r>
    <w:r w:rsidR="00BA7C8C">
      <w:rPr>
        <w:rFonts w:ascii="KFGQPC Uthman Taha Naskh" w:hAnsi="KFGQPC Uthman Taha Naskh" w:cs="KFGQPC Uthman Taha Naskh"/>
        <w:b/>
        <w:noProof/>
        <w:rtl/>
      </w:rPr>
      <w:t>11</w:t>
    </w:r>
    <w:r w:rsidR="00BB0CA3"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Pr="00155E9F" w:rsidRDefault="003B3889"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4F1984"/>
    <w:multiLevelType w:val="hybridMultilevel"/>
    <w:tmpl w:val="3B1E4700"/>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ED5C6C"/>
    <w:multiLevelType w:val="hybridMultilevel"/>
    <w:tmpl w:val="A698985C"/>
    <w:lvl w:ilvl="0" w:tplc="69A2E7CE">
      <w:start w:val="1"/>
      <w:numFmt w:val="decimal"/>
      <w:lvlText w:val="%1-"/>
      <w:lvlJc w:val="left"/>
      <w:pPr>
        <w:ind w:left="1004" w:hanging="360"/>
      </w:pPr>
      <w:rPr>
        <w:rFonts w:ascii="Times New Roman" w:eastAsia="Times New Roman" w:hAnsi="Times New Roman"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AF1A47"/>
    <w:multiLevelType w:val="hybridMultilevel"/>
    <w:tmpl w:val="936AB2AE"/>
    <w:lvl w:ilvl="0" w:tplc="69A2E7CE">
      <w:start w:val="1"/>
      <w:numFmt w:val="decimal"/>
      <w:lvlText w:val="%1-"/>
      <w:lvlJc w:val="left"/>
      <w:pPr>
        <w:ind w:left="1004" w:hanging="360"/>
      </w:pPr>
      <w:rPr>
        <w:rFonts w:ascii="Times New Roman" w:eastAsia="Times New Roman" w:hAnsi="Times New Roman"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3E0B70E1"/>
    <w:multiLevelType w:val="hybridMultilevel"/>
    <w:tmpl w:val="6E2AC9EC"/>
    <w:lvl w:ilvl="0" w:tplc="69A2E7CE">
      <w:start w:val="1"/>
      <w:numFmt w:val="decimal"/>
      <w:lvlText w:val="%1-"/>
      <w:lvlJc w:val="left"/>
      <w:pPr>
        <w:ind w:left="1004" w:hanging="360"/>
      </w:pPr>
      <w:rPr>
        <w:rFonts w:ascii="Times New Roman" w:eastAsia="Times New Roman" w:hAnsi="Times New Roman"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3C46C8"/>
    <w:multiLevelType w:val="hybridMultilevel"/>
    <w:tmpl w:val="5A82B5B0"/>
    <w:lvl w:ilvl="0" w:tplc="69A2E7CE">
      <w:start w:val="1"/>
      <w:numFmt w:val="decimal"/>
      <w:lvlText w:val="%1-"/>
      <w:lvlJc w:val="left"/>
      <w:pPr>
        <w:ind w:left="1004" w:hanging="360"/>
      </w:pPr>
      <w:rPr>
        <w:rFonts w:ascii="Times New Roman" w:eastAsia="Times New Roman" w:hAnsi="Times New Roman"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4A281A69"/>
    <w:multiLevelType w:val="hybridMultilevel"/>
    <w:tmpl w:val="C840C970"/>
    <w:lvl w:ilvl="0" w:tplc="69A2E7CE">
      <w:start w:val="1"/>
      <w:numFmt w:val="decimal"/>
      <w:lvlText w:val="%1-"/>
      <w:lvlJc w:val="left"/>
      <w:pPr>
        <w:ind w:left="1004" w:hanging="360"/>
      </w:pPr>
      <w:rPr>
        <w:rFonts w:ascii="Times New Roman" w:eastAsia="Times New Roman" w:hAnsi="Times New Roman"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B1162EE"/>
    <w:multiLevelType w:val="hybridMultilevel"/>
    <w:tmpl w:val="0F50B100"/>
    <w:lvl w:ilvl="0" w:tplc="69A2E7CE">
      <w:start w:val="1"/>
      <w:numFmt w:val="decimal"/>
      <w:lvlText w:val="%1-"/>
      <w:lvlJc w:val="left"/>
      <w:pPr>
        <w:ind w:left="1004" w:hanging="360"/>
      </w:pPr>
      <w:rPr>
        <w:rFonts w:ascii="Times New Roman" w:eastAsia="Times New Roman" w:hAnsi="Times New Roman"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F126FAA"/>
    <w:multiLevelType w:val="hybridMultilevel"/>
    <w:tmpl w:val="4030D0CA"/>
    <w:lvl w:ilvl="0" w:tplc="69A2E7CE">
      <w:start w:val="1"/>
      <w:numFmt w:val="decimal"/>
      <w:lvlText w:val="%1-"/>
      <w:lvlJc w:val="left"/>
      <w:pPr>
        <w:ind w:left="1004" w:hanging="360"/>
      </w:pPr>
      <w:rPr>
        <w:rFonts w:ascii="Times New Roman" w:eastAsia="Times New Roman" w:hAnsi="Times New Roman"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3E1B7B"/>
    <w:multiLevelType w:val="hybridMultilevel"/>
    <w:tmpl w:val="D5E2DF78"/>
    <w:lvl w:ilvl="0" w:tplc="69A2E7CE">
      <w:start w:val="1"/>
      <w:numFmt w:val="decimal"/>
      <w:lvlText w:val="%1-"/>
      <w:lvlJc w:val="left"/>
      <w:pPr>
        <w:ind w:left="1004" w:hanging="360"/>
      </w:pPr>
      <w:rPr>
        <w:rFonts w:ascii="Times New Roman" w:eastAsia="Times New Roman" w:hAnsi="Times New Roman"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76502382"/>
    <w:multiLevelType w:val="hybridMultilevel"/>
    <w:tmpl w:val="DEC4C46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7C2E49C5"/>
    <w:multiLevelType w:val="hybridMultilevel"/>
    <w:tmpl w:val="A4A0F648"/>
    <w:lvl w:ilvl="0" w:tplc="69A2E7CE">
      <w:start w:val="1"/>
      <w:numFmt w:val="decimal"/>
      <w:lvlText w:val="%1-"/>
      <w:lvlJc w:val="left"/>
      <w:pPr>
        <w:ind w:left="1004" w:hanging="360"/>
      </w:pPr>
      <w:rPr>
        <w:rFonts w:ascii="Times New Roman" w:eastAsia="Times New Roman" w:hAnsi="Times New Roman" w:cs="Traditional Arabic"/>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5"/>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9"/>
  </w:num>
  <w:num w:numId="15">
    <w:abstractNumId w:val="20"/>
  </w:num>
  <w:num w:numId="16">
    <w:abstractNumId w:val="12"/>
  </w:num>
  <w:num w:numId="17">
    <w:abstractNumId w:val="18"/>
  </w:num>
  <w:num w:numId="18">
    <w:abstractNumId w:val="13"/>
  </w:num>
  <w:num w:numId="19">
    <w:abstractNumId w:val="11"/>
  </w:num>
  <w:num w:numId="20">
    <w:abstractNumId w:val="16"/>
  </w:num>
  <w:num w:numId="21">
    <w:abstractNumId w:val="23"/>
  </w:num>
  <w:num w:numId="22">
    <w:abstractNumId w:val="19"/>
  </w:num>
  <w:num w:numId="23">
    <w:abstractNumId w:val="14"/>
  </w:num>
  <w:num w:numId="24">
    <w:abstractNumId w:val="31"/>
  </w:num>
  <w:num w:numId="25">
    <w:abstractNumId w:val="17"/>
  </w:num>
  <w:num w:numId="26">
    <w:abstractNumId w:val="21"/>
  </w:num>
  <w:num w:numId="27">
    <w:abstractNumId w:val="30"/>
  </w:num>
  <w:num w:numId="28">
    <w:abstractNumId w:val="25"/>
  </w:num>
  <w:num w:numId="29">
    <w:abstractNumId w:val="22"/>
  </w:num>
  <w:num w:numId="30">
    <w:abstractNumId w:val="24"/>
  </w:num>
  <w:num w:numId="31">
    <w:abstractNumId w:val="28"/>
  </w:num>
  <w:num w:numId="32">
    <w:abstractNumId w:val="27"/>
  </w:num>
  <w:num w:numId="33">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9E6"/>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9A1"/>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1F71"/>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38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1FCC"/>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84E"/>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DAF"/>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A98"/>
    <w:rsid w:val="00783EE6"/>
    <w:rsid w:val="00784306"/>
    <w:rsid w:val="00784493"/>
    <w:rsid w:val="007845E5"/>
    <w:rsid w:val="007846B5"/>
    <w:rsid w:val="00784750"/>
    <w:rsid w:val="00784CF7"/>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3B"/>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C8C"/>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69E6"/>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4D5"/>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9A9"/>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784CF7"/>
    <w:pPr>
      <w:spacing w:before="120"/>
      <w:jc w:val="both"/>
      <w:outlineLvl w:val="0"/>
    </w:pPr>
    <w:rPr>
      <w:rFonts w:ascii="Traditional Arabic" w:hAnsi="Traditional Arabic" w:cs="Traditional Arabic"/>
      <w:b/>
      <w:bCs/>
      <w:sz w:val="32"/>
      <w:szCs w:val="32"/>
    </w:rPr>
  </w:style>
  <w:style w:type="paragraph" w:styleId="TOC2">
    <w:name w:val="toc 2"/>
    <w:basedOn w:val="Normal"/>
    <w:next w:val="Normal"/>
    <w:rsid w:val="00281D91"/>
    <w:pPr>
      <w:ind w:left="284"/>
      <w:jc w:val="both"/>
    </w:pPr>
    <w:rPr>
      <w:rFonts w:ascii="KFGQPC Uthman Taha Naskh" w:hAnsi="KFGQPC Uthman Taha Naskh" w:cs="KFGQPC Uthman Taha Naskh"/>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customStyle="1" w:styleId="aa">
    <w:name w:val="وسط عماد ربيعي"/>
    <w:basedOn w:val="Normal"/>
    <w:rsid w:val="00BD69E6"/>
    <w:pPr>
      <w:widowControl w:val="0"/>
      <w:spacing w:line="500" w:lineRule="exact"/>
      <w:jc w:val="center"/>
    </w:pPr>
    <w:rPr>
      <w:rFonts w:cs="Traditional Arabic"/>
      <w:b/>
      <w:bCs/>
      <w:color w:val="FF0000"/>
      <w:sz w:val="36"/>
      <w:szCs w:val="36"/>
      <w:lang w:eastAsia="ar-SA" w:bidi="ar-EG"/>
    </w:rPr>
  </w:style>
  <w:style w:type="paragraph" w:styleId="ListParagraph">
    <w:name w:val="List Paragraph"/>
    <w:basedOn w:val="Normal"/>
    <w:uiPriority w:val="34"/>
    <w:rsid w:val="00E219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784CF7"/>
    <w:pPr>
      <w:spacing w:before="120"/>
      <w:jc w:val="both"/>
      <w:outlineLvl w:val="0"/>
    </w:pPr>
    <w:rPr>
      <w:rFonts w:ascii="Traditional Arabic" w:hAnsi="Traditional Arabic" w:cs="Traditional Arabic"/>
      <w:b/>
      <w:bCs/>
      <w:sz w:val="32"/>
      <w:szCs w:val="32"/>
    </w:rPr>
  </w:style>
  <w:style w:type="paragraph" w:styleId="TOC2">
    <w:name w:val="toc 2"/>
    <w:basedOn w:val="Normal"/>
    <w:next w:val="Normal"/>
    <w:rsid w:val="00281D91"/>
    <w:pPr>
      <w:ind w:left="284"/>
      <w:jc w:val="both"/>
    </w:pPr>
    <w:rPr>
      <w:rFonts w:ascii="KFGQPC Uthman Taha Naskh" w:hAnsi="KFGQPC Uthman Taha Naskh" w:cs="KFGQPC Uthman Taha Naskh"/>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customStyle="1" w:styleId="aa">
    <w:name w:val="وسط عماد ربيعي"/>
    <w:basedOn w:val="Normal"/>
    <w:rsid w:val="00BD69E6"/>
    <w:pPr>
      <w:widowControl w:val="0"/>
      <w:spacing w:line="500" w:lineRule="exact"/>
      <w:jc w:val="center"/>
    </w:pPr>
    <w:rPr>
      <w:rFonts w:cs="Traditional Arabic"/>
      <w:b/>
      <w:bCs/>
      <w:color w:val="FF0000"/>
      <w:sz w:val="36"/>
      <w:szCs w:val="36"/>
      <w:lang w:eastAsia="ar-SA" w:bidi="ar-EG"/>
    </w:rPr>
  </w:style>
  <w:style w:type="paragraph" w:styleId="ListParagraph">
    <w:name w:val="List Paragraph"/>
    <w:basedOn w:val="Normal"/>
    <w:uiPriority w:val="34"/>
    <w:rsid w:val="00E21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058802">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 w:id="1842503343">
      <w:bodyDiv w:val="1"/>
      <w:marLeft w:val="0"/>
      <w:marRight w:val="0"/>
      <w:marTop w:val="0"/>
      <w:marBottom w:val="0"/>
      <w:divBdr>
        <w:top w:val="none" w:sz="0" w:space="0" w:color="auto"/>
        <w:left w:val="none" w:sz="0" w:space="0" w:color="auto"/>
        <w:bottom w:val="none" w:sz="0" w:space="0" w:color="auto"/>
        <w:right w:val="none" w:sz="0" w:space="0" w:color="auto"/>
      </w:divBdr>
    </w:div>
    <w:div w:id="1909537252">
      <w:bodyDiv w:val="1"/>
      <w:marLeft w:val="0"/>
      <w:marRight w:val="0"/>
      <w:marTop w:val="0"/>
      <w:marBottom w:val="0"/>
      <w:divBdr>
        <w:top w:val="none" w:sz="0" w:space="0" w:color="auto"/>
        <w:left w:val="none" w:sz="0" w:space="0" w:color="auto"/>
        <w:bottom w:val="none" w:sz="0" w:space="0" w:color="auto"/>
        <w:right w:val="none" w:sz="0" w:space="0" w:color="auto"/>
      </w:divBdr>
    </w:div>
    <w:div w:id="209269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1767E-A8A0-4A77-B3B7-BEE80D0F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113</TotalTime>
  <Pages>1</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12518</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11</cp:revision>
  <cp:lastPrinted>2004-01-04T11:12:00Z</cp:lastPrinted>
  <dcterms:created xsi:type="dcterms:W3CDTF">2016-08-20T05:11:00Z</dcterms:created>
  <dcterms:modified xsi:type="dcterms:W3CDTF">2016-08-27T10:10:00Z</dcterms:modified>
</cp:coreProperties>
</file>