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2B" w:rsidRPr="00BB482B" w:rsidRDefault="00BB482B" w:rsidP="009C1620">
      <w:pPr>
        <w:widowControl/>
        <w:overflowPunct/>
        <w:autoSpaceDE/>
        <w:autoSpaceDN/>
        <w:adjustRightInd/>
        <w:spacing w:before="100" w:after="100" w:line="240" w:lineRule="auto"/>
        <w:ind w:firstLine="0"/>
        <w:jc w:val="center"/>
        <w:textAlignment w:val="auto"/>
        <w:rPr>
          <w:rFonts w:ascii="Calibri" w:hAnsi="Calibri" w:cs="KFGQPC Uthman Taha Naskh"/>
          <w:b/>
          <w:bCs/>
          <w:color w:val="800000"/>
          <w:sz w:val="48"/>
          <w:szCs w:val="48"/>
          <w:lang w:val="es-AR" w:eastAsia="en-US"/>
        </w:rPr>
      </w:pPr>
      <w:r w:rsidRPr="00BB482B">
        <w:rPr>
          <w:rFonts w:ascii="Calibri" w:hAnsi="Calibri" w:cs="KFGQPC Uthman Taha Naskh"/>
          <w:b/>
          <w:bCs/>
          <w:color w:val="800000"/>
          <w:sz w:val="48"/>
          <w:szCs w:val="48"/>
          <w:lang w:val="es-AR" w:eastAsia="en-US"/>
        </w:rPr>
        <w:t>НАУКА КАК</w:t>
      </w:r>
      <w:r>
        <w:rPr>
          <w:rFonts w:ascii="Calibri" w:hAnsi="Calibri" w:cs="KFGQPC Uthman Taha Naskh"/>
          <w:b/>
          <w:bCs/>
          <w:color w:val="800000"/>
          <w:sz w:val="48"/>
          <w:szCs w:val="48"/>
          <w:lang w:eastAsia="en-US"/>
        </w:rPr>
        <w:t xml:space="preserve"> </w:t>
      </w:r>
      <w:r w:rsidRPr="00BB482B">
        <w:rPr>
          <w:rFonts w:ascii="Calibri" w:hAnsi="Calibri" w:cs="KFGQPC Uthman Taha Naskh"/>
          <w:b/>
          <w:bCs/>
          <w:color w:val="800000"/>
          <w:sz w:val="48"/>
          <w:szCs w:val="48"/>
          <w:lang w:val="es-AR" w:eastAsia="en-US"/>
        </w:rPr>
        <w:t>ПОТРЕБНОСТЬ</w:t>
      </w:r>
      <w:r>
        <w:rPr>
          <w:rFonts w:ascii="Calibri" w:hAnsi="Calibri" w:cs="KFGQPC Uthman Taha Naskh"/>
          <w:b/>
          <w:bCs/>
          <w:color w:val="800000"/>
          <w:sz w:val="48"/>
          <w:szCs w:val="48"/>
          <w:lang w:eastAsia="en-US"/>
        </w:rPr>
        <w:t xml:space="preserve"> </w:t>
      </w:r>
      <w:r w:rsidRPr="00BB482B">
        <w:rPr>
          <w:rFonts w:ascii="Calibri" w:hAnsi="Calibri" w:cs="KFGQPC Uthman Taha Naskh"/>
          <w:b/>
          <w:bCs/>
          <w:color w:val="800000"/>
          <w:sz w:val="48"/>
          <w:szCs w:val="48"/>
          <w:lang w:val="es-AR" w:eastAsia="en-US"/>
        </w:rPr>
        <w:t>ШАРИАТА</w:t>
      </w:r>
    </w:p>
    <w:p w:rsidR="00BB482B" w:rsidRPr="003E7407" w:rsidRDefault="00BB482B" w:rsidP="00BB482B">
      <w:pPr>
        <w:spacing w:line="240" w:lineRule="auto"/>
        <w:ind w:firstLine="0"/>
        <w:jc w:val="center"/>
        <w:rPr>
          <w:rFonts w:ascii="mylotus" w:eastAsia="MS UI Gothic" w:hAnsi="mylotus" w:cs="KFGQPC Uthman Taha Naskh"/>
          <w:sz w:val="44"/>
          <w:szCs w:val="44"/>
        </w:rPr>
      </w:pPr>
      <w:r w:rsidRPr="003E7407">
        <w:rPr>
          <w:rFonts w:cs="KFGQPC Uthman Taha Naskh" w:hint="cs"/>
          <w:sz w:val="44"/>
          <w:szCs w:val="44"/>
          <w:rtl/>
        </w:rPr>
        <w:t xml:space="preserve">﴿ </w:t>
      </w:r>
      <w:r w:rsidRPr="00BB482B">
        <w:rPr>
          <w:rFonts w:ascii="Times New Roman" w:hAnsi="Times New Roman" w:cs="KFGQPC Uthman Taha Naskh"/>
          <w:sz w:val="40"/>
          <w:szCs w:val="40"/>
          <w:rtl/>
          <w:lang w:eastAsia="en-US"/>
        </w:rPr>
        <w:t>العلم ضرورة شرعية</w:t>
      </w:r>
      <w:r w:rsidRPr="003E7407">
        <w:rPr>
          <w:rFonts w:cs="KFGQPC Uthman Taha Naskh" w:hint="cs"/>
          <w:sz w:val="44"/>
          <w:szCs w:val="44"/>
          <w:rtl/>
        </w:rPr>
        <w:t>﴾</w:t>
      </w:r>
    </w:p>
    <w:p w:rsidR="00BB482B" w:rsidRPr="009D6951" w:rsidRDefault="00BB482B" w:rsidP="00BB482B">
      <w:pPr>
        <w:ind w:firstLine="0"/>
        <w:jc w:val="center"/>
        <w:rPr>
          <w:rFonts w:ascii="Calibri" w:eastAsia="MS UI Gothic" w:hAnsi="Calibri" w:cs="KFGQPC Uthman Taha Naskh"/>
          <w:sz w:val="28"/>
          <w:szCs w:val="28"/>
          <w:lang w:bidi="ar-EG"/>
        </w:rPr>
      </w:pPr>
      <w:r w:rsidRPr="009D6951">
        <w:rPr>
          <w:rFonts w:ascii="Calibri" w:eastAsia="MS UI Gothic" w:hAnsi="Calibri" w:cs="KFGQPC Uthman Taha Naskh"/>
          <w:sz w:val="28"/>
          <w:szCs w:val="28"/>
          <w:rtl/>
          <w:lang w:bidi="ar-EG"/>
        </w:rPr>
        <w:t>]</w:t>
      </w:r>
      <w:r w:rsidRPr="009D6951">
        <w:rPr>
          <w:rFonts w:ascii="Calibri" w:eastAsia="MS UI Gothic" w:hAnsi="Calibri" w:cs="KFGQPC Uthman Taha Naskh"/>
          <w:sz w:val="28"/>
          <w:szCs w:val="28"/>
        </w:rPr>
        <w:t xml:space="preserve">  </w:t>
      </w:r>
      <w:r>
        <w:rPr>
          <w:rFonts w:ascii="Calibri" w:eastAsia="MS UI Gothic" w:hAnsi="Calibri" w:cs="KFGQPC Uthman Taha Naskh"/>
          <w:sz w:val="28"/>
          <w:szCs w:val="28"/>
        </w:rPr>
        <w:t xml:space="preserve">Русский–Russian– </w:t>
      </w:r>
      <w:r>
        <w:rPr>
          <w:rFonts w:ascii="Calibri" w:eastAsia="MS UI Gothic" w:hAnsi="Calibri" w:cs="KFGQPC Uthman Taha Naskh" w:hint="cs"/>
          <w:sz w:val="28"/>
          <w:szCs w:val="28"/>
          <w:rtl/>
        </w:rPr>
        <w:t>روسي</w:t>
      </w:r>
      <w:r w:rsidRPr="009D6951">
        <w:rPr>
          <w:rFonts w:ascii="Calibri" w:eastAsia="MS UI Gothic" w:hAnsi="Calibri" w:cs="KFGQPC Uthman Taha Naskh"/>
          <w:sz w:val="28"/>
          <w:szCs w:val="28"/>
        </w:rPr>
        <w:t xml:space="preserve"> </w:t>
      </w:r>
      <w:r w:rsidRPr="009D6951">
        <w:rPr>
          <w:rFonts w:ascii="Calibri" w:eastAsia="MS UI Gothic" w:hAnsi="Calibri" w:cs="KFGQPC Uthman Taha Naskh"/>
          <w:sz w:val="28"/>
          <w:szCs w:val="28"/>
          <w:rtl/>
          <w:lang w:bidi="ar-EG"/>
        </w:rPr>
        <w:t>[</w:t>
      </w:r>
      <w:r w:rsidRPr="009D6951">
        <w:rPr>
          <w:rFonts w:ascii="Calibri" w:hAnsi="Calibri" w:cs="KFGQPC Uthman Taha Naskh"/>
          <w:sz w:val="28"/>
          <w:szCs w:val="28"/>
        </w:rPr>
        <w:t xml:space="preserve"> </w:t>
      </w:r>
    </w:p>
    <w:p w:rsidR="00BB482B" w:rsidRPr="00757613" w:rsidRDefault="00BB482B" w:rsidP="00BB482B">
      <w:pPr>
        <w:spacing w:before="150" w:after="150" w:line="284" w:lineRule="atLeast"/>
        <w:jc w:val="center"/>
        <w:rPr>
          <w:rStyle w:val="divx11"/>
          <w:rFonts w:ascii="Calibri" w:hAnsi="Calibri" w:cs="KFGQPC Uthman Taha Naskh"/>
          <w:b/>
          <w:bCs/>
          <w:sz w:val="40"/>
          <w:szCs w:val="40"/>
          <w:rtl/>
        </w:rPr>
      </w:pPr>
    </w:p>
    <w:p w:rsidR="00BB482B" w:rsidRPr="00757613" w:rsidRDefault="00BB482B" w:rsidP="00BB482B">
      <w:pPr>
        <w:spacing w:before="150" w:after="150" w:line="284" w:lineRule="atLeast"/>
        <w:jc w:val="center"/>
        <w:rPr>
          <w:rStyle w:val="divx11"/>
          <w:rFonts w:ascii="Calibri" w:hAnsi="Calibri" w:cs="KFGQPC Uthman Taha Naskh"/>
          <w:b/>
          <w:bCs/>
          <w:sz w:val="40"/>
          <w:szCs w:val="40"/>
          <w:rtl/>
        </w:rPr>
      </w:pPr>
    </w:p>
    <w:p w:rsidR="00BB482B" w:rsidRPr="00BB482B" w:rsidRDefault="00BB482B" w:rsidP="00BB482B">
      <w:pPr>
        <w:widowControl/>
        <w:overflowPunct/>
        <w:autoSpaceDE/>
        <w:autoSpaceDN/>
        <w:adjustRightInd/>
        <w:spacing w:before="150" w:after="150" w:line="284" w:lineRule="atLeast"/>
        <w:ind w:firstLine="0"/>
        <w:jc w:val="center"/>
        <w:textAlignment w:val="auto"/>
        <w:rPr>
          <w:rStyle w:val="divx11"/>
          <w:rFonts w:ascii="Calibri" w:hAnsi="Calibri" w:cs="KFGQPC Uthman Taha Naskh"/>
          <w:color w:val="000000"/>
          <w:sz w:val="32"/>
          <w:szCs w:val="32"/>
          <w:lang w:eastAsia="en-US"/>
        </w:rPr>
      </w:pPr>
      <w:r w:rsidRPr="00BB482B">
        <w:rPr>
          <w:rStyle w:val="divx11"/>
          <w:rFonts w:ascii="Calibri" w:hAnsi="Calibri" w:cs="KFGQPC Uthman Taha Naskh"/>
          <w:color w:val="000000"/>
          <w:sz w:val="32"/>
          <w:szCs w:val="32"/>
          <w:lang w:eastAsia="en-US"/>
        </w:rPr>
        <w:t xml:space="preserve">Насир </w:t>
      </w:r>
      <w:r>
        <w:rPr>
          <w:rStyle w:val="divx11"/>
          <w:rFonts w:ascii="Calibri" w:hAnsi="Calibri" w:cs="KFGQPC Uthman Taha Naskh"/>
          <w:color w:val="000000"/>
          <w:sz w:val="32"/>
          <w:szCs w:val="32"/>
          <w:lang w:eastAsia="en-US"/>
        </w:rPr>
        <w:t xml:space="preserve">ибн </w:t>
      </w:r>
      <w:r w:rsidRPr="00BB482B">
        <w:rPr>
          <w:rStyle w:val="divx11"/>
          <w:rFonts w:ascii="Calibri" w:hAnsi="Calibri" w:cs="KFGQPC Uthman Taha Naskh"/>
          <w:color w:val="000000"/>
          <w:sz w:val="32"/>
          <w:szCs w:val="32"/>
          <w:lang w:eastAsia="en-US"/>
        </w:rPr>
        <w:t>Сулейман аль-Умар</w:t>
      </w:r>
    </w:p>
    <w:p w:rsidR="00BB482B" w:rsidRDefault="00BB482B" w:rsidP="00BB482B">
      <w:pPr>
        <w:spacing w:before="150" w:after="150" w:line="284" w:lineRule="atLeast"/>
        <w:jc w:val="center"/>
        <w:rPr>
          <w:rStyle w:val="divx11"/>
          <w:rFonts w:ascii="Calibri" w:hAnsi="Calibri" w:cs="KFGQPC Uthman Taha Naskh"/>
          <w:color w:val="000000"/>
          <w:sz w:val="32"/>
          <w:szCs w:val="32"/>
          <w:lang w:eastAsia="en-US"/>
        </w:rPr>
      </w:pPr>
    </w:p>
    <w:p w:rsidR="00BB482B" w:rsidRPr="00DA24BD" w:rsidRDefault="00BB482B" w:rsidP="00BB482B">
      <w:pPr>
        <w:spacing w:before="150" w:after="150" w:line="284" w:lineRule="atLeast"/>
        <w:jc w:val="center"/>
        <w:rPr>
          <w:rStyle w:val="divx11"/>
          <w:rFonts w:ascii="Calibri" w:hAnsi="Calibri" w:cs="KFGQPC Uthman Taha Naskh"/>
          <w:color w:val="000000"/>
          <w:sz w:val="32"/>
          <w:szCs w:val="32"/>
          <w:lang w:eastAsia="en-US"/>
        </w:rPr>
      </w:pPr>
    </w:p>
    <w:p w:rsidR="00BB482B" w:rsidRDefault="00BB482B" w:rsidP="00BB482B">
      <w:pPr>
        <w:spacing w:before="150" w:after="150" w:line="284" w:lineRule="atLeast"/>
        <w:jc w:val="center"/>
        <w:rPr>
          <w:rStyle w:val="divx11"/>
          <w:sz w:val="40"/>
          <w:szCs w:val="40"/>
        </w:rPr>
      </w:pPr>
    </w:p>
    <w:p w:rsidR="00BB482B" w:rsidRDefault="00BB482B" w:rsidP="00BB482B">
      <w:pPr>
        <w:spacing w:before="150" w:after="150" w:line="284" w:lineRule="atLeast"/>
        <w:jc w:val="center"/>
        <w:rPr>
          <w:rStyle w:val="divx11"/>
          <w:sz w:val="40"/>
          <w:szCs w:val="40"/>
        </w:rPr>
      </w:pPr>
    </w:p>
    <w:p w:rsidR="00BB482B" w:rsidRDefault="00BB482B" w:rsidP="00BB482B">
      <w:pPr>
        <w:spacing w:before="150" w:after="150" w:line="284" w:lineRule="atLeast"/>
        <w:jc w:val="center"/>
        <w:rPr>
          <w:rStyle w:val="divx11"/>
          <w:sz w:val="40"/>
          <w:szCs w:val="40"/>
        </w:rPr>
      </w:pPr>
    </w:p>
    <w:p w:rsidR="00BB482B" w:rsidRPr="00662942" w:rsidRDefault="00BB482B" w:rsidP="00BB482B">
      <w:pPr>
        <w:spacing w:before="150" w:after="150" w:line="284" w:lineRule="atLeast"/>
        <w:jc w:val="center"/>
        <w:rPr>
          <w:rStyle w:val="divx11"/>
          <w:rFonts w:ascii="Times New Roman" w:hAnsi="Times New Roman"/>
          <w:sz w:val="40"/>
          <w:szCs w:val="40"/>
          <w:rtl/>
        </w:rPr>
      </w:pPr>
    </w:p>
    <w:p w:rsidR="00BB482B" w:rsidRDefault="00BB482B" w:rsidP="00BB482B">
      <w:pPr>
        <w:ind w:firstLine="0"/>
        <w:jc w:val="center"/>
        <w:rPr>
          <w:rFonts w:ascii="Calibri" w:hAnsi="Calibri" w:cs="KFGQPC Uthman Taha Naskh"/>
          <w:sz w:val="28"/>
          <w:szCs w:val="28"/>
        </w:rPr>
      </w:pPr>
      <w:r>
        <w:rPr>
          <w:rFonts w:ascii="Calibri" w:hAnsi="Calibri" w:cs="KFGQPC Uthman Taha Naskh"/>
          <w:sz w:val="28"/>
          <w:szCs w:val="28"/>
        </w:rPr>
        <w:t xml:space="preserve">2009 </w:t>
      </w:r>
      <w:r w:rsidR="00C9548B">
        <w:rPr>
          <w:rFonts w:ascii="Calibri" w:hAnsi="Calibri" w:cs="KFGQPC Uthman Taha Naskh"/>
          <w:sz w:val="28"/>
          <w:szCs w:val="28"/>
        </w:rPr>
        <w:t>–</w:t>
      </w:r>
      <w:r>
        <w:rPr>
          <w:rFonts w:ascii="Calibri" w:hAnsi="Calibri" w:cs="KFGQPC Uthman Taha Naskh"/>
          <w:sz w:val="28"/>
          <w:szCs w:val="28"/>
        </w:rPr>
        <w:t xml:space="preserve"> 1430</w:t>
      </w:r>
    </w:p>
    <w:p w:rsidR="00C9548B" w:rsidRPr="00BE21B1" w:rsidRDefault="00C9548B" w:rsidP="00BB482B">
      <w:pPr>
        <w:ind w:firstLine="0"/>
        <w:jc w:val="center"/>
        <w:rPr>
          <w:rFonts w:ascii="Calibri" w:hAnsi="Calibri" w:cs="KFGQPC Uthman Taha Naskh"/>
          <w:color w:val="800000"/>
          <w:sz w:val="28"/>
          <w:szCs w:val="28"/>
          <w:rtl/>
          <w:lang w:val="es-AR"/>
        </w:rPr>
      </w:pPr>
    </w:p>
    <w:p w:rsidR="00BB482B" w:rsidRPr="00662942" w:rsidRDefault="009C1620" w:rsidP="00BB482B">
      <w:pPr>
        <w:spacing w:line="240" w:lineRule="auto"/>
        <w:ind w:firstLine="0"/>
        <w:jc w:val="center"/>
        <w:rPr>
          <w:lang w:val="en-US"/>
        </w:rPr>
      </w:pPr>
      <w:hyperlink r:id="rId9" w:history="1">
        <w:r w:rsidR="00BB482B" w:rsidRPr="00662942">
          <w:rPr>
            <w:rStyle w:val="Hyperlink"/>
            <w:sz w:val="40"/>
            <w:szCs w:val="56"/>
            <w:u w:val="none"/>
            <w:lang w:val="en-US"/>
          </w:rPr>
          <w:t>www.badrcenter.org</w:t>
        </w:r>
      </w:hyperlink>
    </w:p>
    <w:p w:rsidR="00BB482B" w:rsidRDefault="00BB482B" w:rsidP="00BB482B">
      <w:pPr>
        <w:spacing w:before="150" w:after="150" w:line="284" w:lineRule="atLeast"/>
        <w:ind w:firstLine="360"/>
        <w:jc w:val="center"/>
        <w:rPr>
          <w:rFonts w:ascii="Calibri" w:hAnsi="Calibri" w:cs="KFGQPC Uthman Taha Naskh"/>
          <w:b/>
          <w:bCs/>
          <w:color w:val="800000"/>
          <w:sz w:val="32"/>
          <w:szCs w:val="32"/>
          <w:rtl/>
          <w:lang w:bidi="ar-EG"/>
        </w:rPr>
      </w:pPr>
    </w:p>
    <w:p w:rsidR="00BB482B" w:rsidRDefault="00BB482B" w:rsidP="00BB482B">
      <w:pPr>
        <w:spacing w:before="150" w:after="150" w:line="284" w:lineRule="atLeast"/>
        <w:jc w:val="center"/>
        <w:rPr>
          <w:rFonts w:ascii="Calibri" w:hAnsi="Calibri" w:cs="KFGQPC Uthman Taha Naskh"/>
          <w:b/>
          <w:bCs/>
          <w:color w:val="800000"/>
          <w:sz w:val="32"/>
          <w:szCs w:val="32"/>
          <w:lang w:val="en-US" w:bidi="ar-EG"/>
        </w:rPr>
      </w:pPr>
    </w:p>
    <w:p w:rsidR="00E64716" w:rsidRDefault="00E64716" w:rsidP="00BB482B">
      <w:pPr>
        <w:spacing w:before="150" w:after="150" w:line="284" w:lineRule="atLeast"/>
        <w:jc w:val="center"/>
        <w:rPr>
          <w:rFonts w:ascii="Calibri" w:hAnsi="Calibri" w:cs="KFGQPC Uthman Taha Naskh"/>
          <w:b/>
          <w:bCs/>
          <w:color w:val="800000"/>
          <w:sz w:val="32"/>
          <w:szCs w:val="32"/>
          <w:lang w:val="en-US" w:bidi="ar-EG"/>
        </w:rPr>
      </w:pPr>
    </w:p>
    <w:p w:rsidR="00E64716" w:rsidRDefault="00E64716" w:rsidP="00BB482B">
      <w:pPr>
        <w:spacing w:before="150" w:after="150" w:line="284" w:lineRule="atLeast"/>
        <w:jc w:val="center"/>
        <w:rPr>
          <w:rFonts w:ascii="Calibri" w:hAnsi="Calibri" w:cs="KFGQPC Uthman Taha Naskh"/>
          <w:b/>
          <w:bCs/>
          <w:color w:val="800000"/>
          <w:sz w:val="32"/>
          <w:szCs w:val="32"/>
          <w:lang w:val="en-US" w:bidi="ar-EG"/>
        </w:rPr>
      </w:pPr>
    </w:p>
    <w:p w:rsidR="00E64716" w:rsidRDefault="00E64716" w:rsidP="00BB482B">
      <w:pPr>
        <w:spacing w:before="150" w:after="150" w:line="284" w:lineRule="atLeast"/>
        <w:jc w:val="center"/>
        <w:rPr>
          <w:rFonts w:ascii="Calibri" w:hAnsi="Calibri" w:cs="KFGQPC Uthman Taha Naskh"/>
          <w:b/>
          <w:bCs/>
          <w:color w:val="800000"/>
          <w:sz w:val="32"/>
          <w:szCs w:val="32"/>
          <w:lang w:val="en-US" w:bidi="ar-EG"/>
        </w:rPr>
      </w:pPr>
    </w:p>
    <w:p w:rsidR="00E64716" w:rsidRPr="00E64716" w:rsidRDefault="00E64716" w:rsidP="00BB482B">
      <w:pPr>
        <w:spacing w:before="150" w:after="150" w:line="284" w:lineRule="atLeast"/>
        <w:jc w:val="center"/>
        <w:rPr>
          <w:rFonts w:ascii="Calibri" w:hAnsi="Calibri" w:cs="KFGQPC Uthman Taha Naskh"/>
          <w:b/>
          <w:bCs/>
          <w:color w:val="800000"/>
          <w:sz w:val="32"/>
          <w:szCs w:val="32"/>
          <w:rtl/>
          <w:lang w:val="en-US" w:bidi="ar-EG"/>
        </w:rPr>
      </w:pPr>
    </w:p>
    <w:p w:rsidR="00BB482B" w:rsidRDefault="00BB482B" w:rsidP="006F2B3C">
      <w:pPr>
        <w:spacing w:line="240" w:lineRule="auto"/>
        <w:ind w:firstLine="0"/>
        <w:jc w:val="center"/>
        <w:rPr>
          <w:rFonts w:ascii="mylotus" w:eastAsia="MS UI Gothic" w:hAnsi="mylotus" w:cs="KFGQPC Uthman Taha Naskh"/>
          <w:sz w:val="48"/>
          <w:szCs w:val="48"/>
          <w:rtl/>
        </w:rPr>
      </w:pPr>
      <w:r w:rsidRPr="009D6951">
        <w:rPr>
          <w:rFonts w:cs="KFGQPC Uthman Taha Naskh" w:hint="cs"/>
          <w:sz w:val="48"/>
          <w:szCs w:val="48"/>
          <w:rtl/>
        </w:rPr>
        <w:t xml:space="preserve">﴿ </w:t>
      </w:r>
      <w:r w:rsidRPr="00F90529">
        <w:rPr>
          <w:rFonts w:ascii="Times New Roman" w:hAnsi="Times New Roman" w:cs="KFGQPC Uthman Taha Naskh"/>
          <w:sz w:val="48"/>
          <w:szCs w:val="48"/>
          <w:rtl/>
          <w:lang w:eastAsia="en-US"/>
        </w:rPr>
        <w:t>العلم ضرورة شرعية</w:t>
      </w:r>
      <w:r w:rsidRPr="009D6951">
        <w:rPr>
          <w:rFonts w:cs="KFGQPC Uthman Taha Naskh" w:hint="cs"/>
          <w:sz w:val="48"/>
          <w:szCs w:val="48"/>
          <w:rtl/>
        </w:rPr>
        <w:t>﴾</w:t>
      </w:r>
    </w:p>
    <w:p w:rsidR="00BB482B" w:rsidRDefault="00BB482B" w:rsidP="00BB482B">
      <w:pPr>
        <w:tabs>
          <w:tab w:val="left" w:pos="-3150"/>
        </w:tabs>
        <w:jc w:val="center"/>
        <w:rPr>
          <w:rFonts w:ascii="mylotus" w:eastAsia="MS UI Gothic" w:hAnsi="mylotus" w:cs="KFGQPC Uthman Taha Naskh"/>
          <w:sz w:val="48"/>
          <w:szCs w:val="48"/>
          <w:rtl/>
        </w:rPr>
      </w:pPr>
    </w:p>
    <w:p w:rsidR="00BB482B" w:rsidRPr="009D6951" w:rsidRDefault="00BB482B" w:rsidP="006F2B3C">
      <w:pPr>
        <w:ind w:firstLine="0"/>
        <w:jc w:val="center"/>
        <w:rPr>
          <w:rFonts w:ascii="Courier New" w:hAnsi="Courier New" w:cs="KFGQPC Uthman Taha Naskh"/>
          <w:b/>
          <w:bCs/>
          <w:sz w:val="28"/>
          <w:szCs w:val="28"/>
        </w:rPr>
      </w:pPr>
      <w:r>
        <w:rPr>
          <w:rFonts w:cs="KFGQPC Uthman Taha Naskh" w:hint="cs"/>
          <w:sz w:val="28"/>
          <w:szCs w:val="28"/>
          <w:rtl/>
        </w:rPr>
        <w:t>« باللغة الروسية</w:t>
      </w:r>
      <w:r w:rsidRPr="009D6951">
        <w:rPr>
          <w:rFonts w:cs="KFGQPC Uthman Taha Naskh" w:hint="cs"/>
          <w:sz w:val="28"/>
          <w:szCs w:val="28"/>
          <w:rtl/>
        </w:rPr>
        <w:t xml:space="preserve"> »</w:t>
      </w:r>
    </w:p>
    <w:p w:rsidR="00BB482B" w:rsidRPr="00757613" w:rsidRDefault="00BB482B" w:rsidP="00BB482B">
      <w:pPr>
        <w:spacing w:before="150" w:after="150" w:line="284" w:lineRule="atLeast"/>
        <w:jc w:val="center"/>
        <w:rPr>
          <w:rStyle w:val="divx11"/>
          <w:rFonts w:ascii="Calibri" w:hAnsi="Calibri" w:cs="KFGQPC Uthman Taha Naskh"/>
          <w:b/>
          <w:bCs/>
          <w:sz w:val="40"/>
          <w:szCs w:val="40"/>
          <w:rtl/>
        </w:rPr>
      </w:pPr>
    </w:p>
    <w:p w:rsidR="00BB482B" w:rsidRDefault="00BB482B" w:rsidP="00BB482B">
      <w:pPr>
        <w:spacing w:before="150" w:after="150" w:line="284" w:lineRule="atLeast"/>
        <w:jc w:val="center"/>
        <w:rPr>
          <w:rStyle w:val="divx11"/>
          <w:rFonts w:ascii="Calibri" w:hAnsi="Calibri" w:cs="KFGQPC Uthman Taha Naskh"/>
          <w:b/>
          <w:bCs/>
          <w:sz w:val="40"/>
          <w:szCs w:val="40"/>
        </w:rPr>
      </w:pPr>
    </w:p>
    <w:p w:rsidR="00BB482B" w:rsidRPr="00757613" w:rsidRDefault="00BB482B" w:rsidP="00BB482B">
      <w:pPr>
        <w:spacing w:before="150" w:after="150" w:line="284" w:lineRule="atLeast"/>
        <w:jc w:val="center"/>
        <w:rPr>
          <w:rStyle w:val="divx11"/>
          <w:rFonts w:ascii="Calibri" w:hAnsi="Calibri" w:cs="KFGQPC Uthman Taha Naskh"/>
          <w:b/>
          <w:bCs/>
          <w:sz w:val="40"/>
          <w:szCs w:val="40"/>
          <w:rtl/>
        </w:rPr>
      </w:pPr>
    </w:p>
    <w:p w:rsidR="00BB482B" w:rsidRDefault="00BB482B" w:rsidP="00BB482B">
      <w:pPr>
        <w:spacing w:before="150" w:after="150" w:line="284" w:lineRule="atLeast"/>
        <w:jc w:val="center"/>
        <w:rPr>
          <w:rStyle w:val="divx11"/>
          <w:rFonts w:ascii="Calibri" w:hAnsi="Calibri" w:cs="KFGQPC Uthman Taha Naskh"/>
          <w:b/>
          <w:bCs/>
          <w:sz w:val="40"/>
          <w:szCs w:val="40"/>
          <w:rtl/>
        </w:rPr>
      </w:pPr>
    </w:p>
    <w:p w:rsidR="00BB482B" w:rsidRPr="006F2B3C" w:rsidRDefault="00BB482B" w:rsidP="006F2B3C">
      <w:pPr>
        <w:widowControl/>
        <w:overflowPunct/>
        <w:autoSpaceDE/>
        <w:autoSpaceDN/>
        <w:adjustRightInd/>
        <w:spacing w:before="150" w:after="150" w:line="284" w:lineRule="atLeast"/>
        <w:ind w:firstLine="0"/>
        <w:jc w:val="center"/>
        <w:textAlignment w:val="auto"/>
        <w:rPr>
          <w:rFonts w:ascii="mylotus" w:hAnsi="mylotus" w:cs="KFGQPC Uthman Taha Naskh"/>
          <w:sz w:val="32"/>
          <w:szCs w:val="32"/>
        </w:rPr>
      </w:pPr>
      <w:r w:rsidRPr="006F2B3C">
        <w:rPr>
          <w:rFonts w:ascii="mylotus" w:hAnsi="mylotus" w:cs="KFGQPC Uthman Taha Naskh"/>
          <w:sz w:val="32"/>
          <w:szCs w:val="32"/>
          <w:rtl/>
        </w:rPr>
        <w:t>الدكتور ناصر بن سليمان العمر</w:t>
      </w:r>
    </w:p>
    <w:p w:rsidR="00BB482B" w:rsidRDefault="00BB482B" w:rsidP="00BB482B">
      <w:pPr>
        <w:spacing w:before="150" w:after="150" w:line="284" w:lineRule="atLeast"/>
        <w:jc w:val="center"/>
        <w:rPr>
          <w:rFonts w:cs="KFGQPC Uthman Taha Naskh"/>
          <w:sz w:val="32"/>
          <w:szCs w:val="32"/>
        </w:rPr>
      </w:pPr>
    </w:p>
    <w:p w:rsidR="00BB482B" w:rsidRPr="006F3978" w:rsidRDefault="00BB482B" w:rsidP="00BB482B">
      <w:pPr>
        <w:spacing w:before="150" w:after="150" w:line="284" w:lineRule="atLeast"/>
        <w:jc w:val="center"/>
        <w:rPr>
          <w:rFonts w:cs="KFGQPC Uthman Taha Naskh"/>
          <w:sz w:val="32"/>
          <w:szCs w:val="32"/>
          <w:rtl/>
        </w:rPr>
      </w:pPr>
    </w:p>
    <w:p w:rsidR="00BB482B" w:rsidRDefault="00BB482B" w:rsidP="00BB482B">
      <w:pPr>
        <w:spacing w:before="150" w:after="150" w:line="284" w:lineRule="atLeast"/>
        <w:jc w:val="center"/>
        <w:rPr>
          <w:rFonts w:cs="KFGQPC Uthman Taha Naskh"/>
          <w:sz w:val="32"/>
          <w:szCs w:val="32"/>
          <w:lang w:bidi="ar-EG"/>
        </w:rPr>
      </w:pPr>
    </w:p>
    <w:p w:rsidR="00BB482B" w:rsidRPr="00887126" w:rsidRDefault="00BB482B" w:rsidP="00BB482B">
      <w:pPr>
        <w:spacing w:before="150" w:after="150" w:line="284" w:lineRule="atLeast"/>
        <w:jc w:val="center"/>
        <w:rPr>
          <w:rFonts w:cs="KFGQPC Uthman Taha Naskh"/>
          <w:sz w:val="32"/>
          <w:szCs w:val="32"/>
          <w:rtl/>
          <w:lang w:bidi="ar-EG"/>
        </w:rPr>
      </w:pPr>
    </w:p>
    <w:p w:rsidR="00662942" w:rsidRPr="00BE21B1" w:rsidRDefault="00662942" w:rsidP="00662942">
      <w:pPr>
        <w:ind w:firstLine="0"/>
        <w:jc w:val="center"/>
        <w:rPr>
          <w:rFonts w:ascii="Calibri" w:hAnsi="Calibri" w:cs="KFGQPC Uthman Taha Naskh"/>
          <w:color w:val="800000"/>
          <w:sz w:val="28"/>
          <w:szCs w:val="28"/>
          <w:rtl/>
          <w:lang w:val="es-AR"/>
        </w:rPr>
      </w:pPr>
      <w:r>
        <w:rPr>
          <w:rFonts w:ascii="Calibri" w:hAnsi="Calibri" w:cs="KFGQPC Uthman Taha Naskh"/>
          <w:sz w:val="28"/>
          <w:szCs w:val="28"/>
        </w:rPr>
        <w:t>2009 - 1430</w:t>
      </w:r>
    </w:p>
    <w:p w:rsidR="00BB482B" w:rsidRPr="0039630D" w:rsidRDefault="009C1620" w:rsidP="00662942">
      <w:pPr>
        <w:spacing w:line="240" w:lineRule="auto"/>
        <w:ind w:firstLine="0"/>
        <w:jc w:val="center"/>
      </w:pPr>
      <w:hyperlink r:id="rId10" w:history="1">
        <w:r w:rsidR="00662942" w:rsidRPr="00D01B4B">
          <w:rPr>
            <w:rStyle w:val="Hyperlink"/>
            <w:sz w:val="40"/>
            <w:szCs w:val="56"/>
            <w:lang w:val="en-US"/>
          </w:rPr>
          <w:t>www</w:t>
        </w:r>
        <w:r w:rsidR="00662942" w:rsidRPr="0039630D">
          <w:rPr>
            <w:rStyle w:val="Hyperlink"/>
            <w:sz w:val="40"/>
            <w:szCs w:val="56"/>
          </w:rPr>
          <w:t>.</w:t>
        </w:r>
        <w:proofErr w:type="spellStart"/>
        <w:r w:rsidR="00662942" w:rsidRPr="00D01B4B">
          <w:rPr>
            <w:rStyle w:val="Hyperlink"/>
            <w:sz w:val="40"/>
            <w:szCs w:val="56"/>
            <w:lang w:val="en-US"/>
          </w:rPr>
          <w:t>badrcenter</w:t>
        </w:r>
        <w:proofErr w:type="spellEnd"/>
        <w:r w:rsidR="00662942" w:rsidRPr="0039630D">
          <w:rPr>
            <w:rStyle w:val="Hyperlink"/>
            <w:sz w:val="40"/>
            <w:szCs w:val="56"/>
          </w:rPr>
          <w:t>.</w:t>
        </w:r>
        <w:r w:rsidR="00662942" w:rsidRPr="00D01B4B">
          <w:rPr>
            <w:rStyle w:val="Hyperlink"/>
            <w:sz w:val="40"/>
            <w:szCs w:val="56"/>
            <w:lang w:val="en-US"/>
          </w:rPr>
          <w:t>org</w:t>
        </w:r>
      </w:hyperlink>
    </w:p>
    <w:p w:rsidR="004D4A1B" w:rsidRDefault="004D4A1B" w:rsidP="00BB482B">
      <w:pPr>
        <w:spacing w:before="100" w:after="100"/>
        <w:jc w:val="center"/>
        <w:outlineLvl w:val="1"/>
        <w:rPr>
          <w:rFonts w:ascii="Times New Roman" w:hAnsi="Times New Roman"/>
          <w:b/>
          <w:sz w:val="36"/>
        </w:rPr>
        <w:sectPr w:rsidR="004D4A1B" w:rsidSect="009576E9">
          <w:headerReference w:type="default" r:id="rId11"/>
          <w:footerReference w:type="even" r:id="rId12"/>
          <w:footerReference w:type="default" r:id="rId13"/>
          <w:footnotePr>
            <w:numRestart w:val="eachPage"/>
          </w:footnotePr>
          <w:pgSz w:w="11907" w:h="16840" w:code="9"/>
          <w:pgMar w:top="1985" w:right="1701" w:bottom="2127" w:left="1843" w:header="720" w:footer="720" w:gutter="0"/>
          <w:paperSrc w:first="1" w:other="1"/>
          <w:cols w:space="720"/>
          <w:titlePg/>
        </w:sectPr>
      </w:pPr>
    </w:p>
    <w:p w:rsidR="00BB482B" w:rsidRPr="004D4A1B" w:rsidRDefault="004D4A1B" w:rsidP="004D4A1B">
      <w:pPr>
        <w:spacing w:line="240" w:lineRule="auto"/>
        <w:ind w:firstLine="0"/>
        <w:jc w:val="center"/>
        <w:rPr>
          <w:rFonts w:ascii="mylotus" w:hAnsi="mylotus" w:cs="mylotus"/>
          <w:bCs/>
          <w:sz w:val="32"/>
          <w:szCs w:val="32"/>
          <w:rtl/>
        </w:rPr>
      </w:pPr>
      <w:r w:rsidRPr="004D4A1B">
        <w:rPr>
          <w:rFonts w:ascii="mylotus" w:hAnsi="mylotus" w:cs="mylotus"/>
          <w:bCs/>
          <w:sz w:val="32"/>
          <w:szCs w:val="32"/>
          <w:rtl/>
        </w:rPr>
        <w:lastRenderedPageBreak/>
        <w:t>بسم الله الرحمن الرحيم</w:t>
      </w:r>
    </w:p>
    <w:p w:rsidR="004D4A1B" w:rsidRDefault="004D4A1B" w:rsidP="004D4A1B">
      <w:pPr>
        <w:pStyle w:val="11"/>
        <w:rPr>
          <w:rtl/>
        </w:rPr>
      </w:pPr>
      <w:bookmarkStart w:id="0" w:name="_Toc468962874"/>
      <w:r w:rsidRPr="004D4A1B">
        <w:rPr>
          <w:rFonts w:hint="eastAsia"/>
        </w:rPr>
        <w:t>Оглавление</w:t>
      </w:r>
      <w:bookmarkEnd w:id="0"/>
    </w:p>
    <w:p w:rsidR="009576E9" w:rsidRDefault="009576E9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b w:val="0"/>
          <w:sz w:val="36"/>
        </w:rPr>
        <w:fldChar w:fldCharType="begin"/>
      </w:r>
      <w:r>
        <w:rPr>
          <w:rFonts w:ascii="Times New Roman" w:hAnsi="Times New Roman"/>
          <w:b w:val="0"/>
          <w:sz w:val="36"/>
        </w:rPr>
        <w:instrText xml:space="preserve"> </w:instrText>
      </w:r>
      <w:r>
        <w:rPr>
          <w:rFonts w:ascii="Times New Roman" w:hAnsi="Times New Roman" w:hint="cs"/>
          <w:b w:val="0"/>
          <w:sz w:val="36"/>
        </w:rPr>
        <w:instrText>TOC \h \z \u \t "1,1,2,2"</w:instrText>
      </w:r>
      <w:r>
        <w:rPr>
          <w:rFonts w:ascii="Times New Roman" w:hAnsi="Times New Roman"/>
          <w:b w:val="0"/>
          <w:sz w:val="36"/>
        </w:rPr>
        <w:instrText xml:space="preserve"> </w:instrText>
      </w:r>
      <w:r>
        <w:rPr>
          <w:rFonts w:ascii="Times New Roman" w:hAnsi="Times New Roman"/>
          <w:b w:val="0"/>
          <w:sz w:val="36"/>
        </w:rPr>
        <w:fldChar w:fldCharType="separate"/>
      </w:r>
      <w:hyperlink w:anchor="_Toc468962874" w:history="1">
        <w:r w:rsidRPr="00237BC1">
          <w:rPr>
            <w:rStyle w:val="Hyperlink"/>
            <w:noProof/>
          </w:rPr>
          <w:t>Оглавление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_Toc468962874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75" w:history="1">
        <w:r w:rsidR="009576E9" w:rsidRPr="00237BC1">
          <w:rPr>
            <w:rStyle w:val="Hyperlink"/>
            <w:noProof/>
          </w:rPr>
          <w:t>Причины того обстоятельства, что наука является законной необходимостью: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_Toc468962875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5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76" w:history="1">
        <w:r w:rsidR="009576E9" w:rsidRPr="00237BC1">
          <w:rPr>
            <w:rStyle w:val="Hyperlink"/>
            <w:noProof/>
          </w:rPr>
          <w:t>Причины слабости мусульман в эту эпоху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_Toc468962876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6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77" w:history="1">
        <w:r w:rsidR="009576E9" w:rsidRPr="00237BC1">
          <w:rPr>
            <w:rStyle w:val="Hyperlink"/>
            <w:noProof/>
          </w:rPr>
          <w:t>Части шариатской науки с точки зрения суждения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_Toc468962877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9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78" w:history="1">
        <w:r w:rsidR="009576E9" w:rsidRPr="00237BC1">
          <w:rPr>
            <w:rStyle w:val="Hyperlink"/>
            <w:noProof/>
          </w:rPr>
          <w:t>Тексты о пользе науки и ученых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_Toc468962878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10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79" w:history="1">
        <w:r w:rsidR="009576E9" w:rsidRPr="00237BC1">
          <w:rPr>
            <w:rStyle w:val="Hyperlink"/>
            <w:noProof/>
          </w:rPr>
          <w:t>Занятие наукой с раннего возраста и некоторые высказывания ученых на этот счет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_Toc468962879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11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80" w:history="1">
        <w:r w:rsidR="009576E9" w:rsidRPr="00237BC1">
          <w:rPr>
            <w:rStyle w:val="Hyperlink"/>
            <w:noProof/>
          </w:rPr>
          <w:t>Путешествия в поисках знания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_Toc468962880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13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2"/>
        <w:tabs>
          <w:tab w:val="right" w:leader="dot" w:pos="8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8962881" w:history="1">
        <w:r w:rsidR="009576E9" w:rsidRPr="00237BC1">
          <w:rPr>
            <w:rStyle w:val="Hyperlink"/>
            <w:noProof/>
          </w:rPr>
          <w:t>Среди удивительных примеров на этот счет: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_Toc468962881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13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2"/>
        <w:tabs>
          <w:tab w:val="right" w:leader="dot" w:pos="8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8962882" w:history="1">
        <w:r w:rsidR="009576E9" w:rsidRPr="00237BC1">
          <w:rPr>
            <w:rStyle w:val="Hyperlink"/>
            <w:noProof/>
          </w:rPr>
          <w:t>Отношение праведных предшественников к занятиям наукой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_Toc468962882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13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83" w:history="1">
        <w:r w:rsidR="009576E9" w:rsidRPr="00237BC1">
          <w:rPr>
            <w:rStyle w:val="Hyperlink"/>
            <w:noProof/>
          </w:rPr>
          <w:t>Сопоставление науки с богатством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_Toc468962883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17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84" w:history="1">
        <w:r w:rsidR="009576E9" w:rsidRPr="00237BC1">
          <w:rPr>
            <w:rStyle w:val="Hyperlink"/>
            <w:noProof/>
          </w:rPr>
          <w:t>Влияние невежества на нацию и превосходство над ним науки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_Toc468962884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18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85" w:history="1">
        <w:r w:rsidR="009576E9" w:rsidRPr="00237BC1">
          <w:rPr>
            <w:rStyle w:val="Hyperlink"/>
            <w:noProof/>
          </w:rPr>
          <w:t>Средства обучения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_Toc468962885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20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86" w:history="1">
        <w:r w:rsidR="009576E9" w:rsidRPr="00237BC1">
          <w:rPr>
            <w:rStyle w:val="Hyperlink"/>
            <w:noProof/>
          </w:rPr>
          <w:t>Некоторые качества стремящегося к науке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_Toc468962886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21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87" w:history="1">
        <w:r w:rsidR="009576E9" w:rsidRPr="00237BC1">
          <w:rPr>
            <w:rStyle w:val="Hyperlink"/>
            <w:noProof/>
          </w:rPr>
          <w:t>Обязанности стремящегося к науке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_Toc468962887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22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88" w:history="1">
        <w:r w:rsidR="009576E9" w:rsidRPr="00237BC1">
          <w:rPr>
            <w:rStyle w:val="Hyperlink"/>
            <w:noProof/>
          </w:rPr>
          <w:t>Замечания и наставления в занятии наукой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_Toc468962888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25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89" w:history="1">
        <w:r w:rsidR="009576E9" w:rsidRPr="00237BC1">
          <w:rPr>
            <w:rStyle w:val="Hyperlink"/>
            <w:noProof/>
          </w:rPr>
          <w:t>Потребность науки в практике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_Toc468962889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26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2"/>
        <w:tabs>
          <w:tab w:val="right" w:leader="dot" w:pos="8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8962890" w:history="1">
        <w:r w:rsidR="009576E9" w:rsidRPr="00237BC1">
          <w:rPr>
            <w:rStyle w:val="Hyperlink"/>
            <w:noProof/>
          </w:rPr>
          <w:t>Необходимость сочетания науки и практики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_Toc468962890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27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1"/>
        <w:tabs>
          <w:tab w:val="right" w:leader="dot" w:pos="835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68962891" w:history="1">
        <w:r w:rsidR="009576E9" w:rsidRPr="00237BC1">
          <w:rPr>
            <w:rStyle w:val="Hyperlink"/>
            <w:noProof/>
          </w:rPr>
          <w:t>Беды науки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_Toc468962891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30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2"/>
        <w:tabs>
          <w:tab w:val="right" w:leader="dot" w:pos="8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8962892" w:history="1">
        <w:r w:rsidR="009576E9" w:rsidRPr="00237BC1">
          <w:rPr>
            <w:rStyle w:val="Hyperlink"/>
            <w:noProof/>
          </w:rPr>
          <w:t>1. Ослушание: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_Toc468962892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30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2"/>
        <w:tabs>
          <w:tab w:val="right" w:leader="dot" w:pos="8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8962893" w:history="1">
        <w:r w:rsidR="009576E9" w:rsidRPr="00237BC1">
          <w:rPr>
            <w:rStyle w:val="Hyperlink"/>
            <w:noProof/>
          </w:rPr>
          <w:t>2. Высокомерие и тщеславие: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_Toc468962893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30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2"/>
        <w:tabs>
          <w:tab w:val="right" w:leader="dot" w:pos="8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8962894" w:history="1">
        <w:r w:rsidR="009576E9" w:rsidRPr="00237BC1">
          <w:rPr>
            <w:rStyle w:val="Hyperlink"/>
            <w:noProof/>
          </w:rPr>
          <w:t>3. Сомнение, препирательство, спор: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_Toc468962894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30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2"/>
        <w:tabs>
          <w:tab w:val="right" w:leader="dot" w:pos="8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8962895" w:history="1">
        <w:r w:rsidR="009576E9" w:rsidRPr="00237BC1">
          <w:rPr>
            <w:rStyle w:val="Hyperlink"/>
            <w:noProof/>
          </w:rPr>
          <w:t>4. Сокрытие науки: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_Toc468962895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31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2"/>
        <w:tabs>
          <w:tab w:val="right" w:leader="dot" w:pos="8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8962896" w:history="1">
        <w:r w:rsidR="009576E9" w:rsidRPr="00237BC1">
          <w:rPr>
            <w:rStyle w:val="Hyperlink"/>
            <w:noProof/>
          </w:rPr>
          <w:t>5. Увлечение земной жизнью: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_Toc468962896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31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2"/>
        <w:tabs>
          <w:tab w:val="right" w:leader="dot" w:pos="8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8962897" w:history="1">
        <w:r w:rsidR="009576E9" w:rsidRPr="00237BC1">
          <w:rPr>
            <w:rStyle w:val="Hyperlink"/>
            <w:noProof/>
          </w:rPr>
          <w:t>6. Неискренность по отношению к вере Аллаха, молчание в правом и неправом деле, действия, роняющие авторитет и умаляющие достоинство в глазах людей: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_Toc468962897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31</w:t>
        </w:r>
        <w:r w:rsidR="009576E9">
          <w:rPr>
            <w:noProof/>
            <w:webHidden/>
          </w:rPr>
          <w:fldChar w:fldCharType="end"/>
        </w:r>
      </w:hyperlink>
    </w:p>
    <w:p w:rsidR="009576E9" w:rsidRDefault="009C1620">
      <w:pPr>
        <w:pStyle w:val="TOC2"/>
        <w:tabs>
          <w:tab w:val="right" w:leader="dot" w:pos="8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8962898" w:history="1">
        <w:r w:rsidR="009576E9" w:rsidRPr="00237BC1">
          <w:rPr>
            <w:rStyle w:val="Hyperlink"/>
            <w:noProof/>
          </w:rPr>
          <w:t>7. Забывание:</w:t>
        </w:r>
        <w:r w:rsidR="009576E9">
          <w:rPr>
            <w:noProof/>
            <w:webHidden/>
          </w:rPr>
          <w:tab/>
        </w:r>
        <w:r w:rsidR="009576E9">
          <w:rPr>
            <w:noProof/>
            <w:webHidden/>
          </w:rPr>
          <w:fldChar w:fldCharType="begin"/>
        </w:r>
        <w:r w:rsidR="009576E9">
          <w:rPr>
            <w:noProof/>
            <w:webHidden/>
          </w:rPr>
          <w:instrText xml:space="preserve"> PAGEREF _Toc468962898 \h </w:instrText>
        </w:r>
        <w:r w:rsidR="009576E9">
          <w:rPr>
            <w:noProof/>
            <w:webHidden/>
          </w:rPr>
        </w:r>
        <w:r w:rsidR="009576E9">
          <w:rPr>
            <w:noProof/>
            <w:webHidden/>
          </w:rPr>
          <w:fldChar w:fldCharType="separate"/>
        </w:r>
        <w:r w:rsidR="009576E9">
          <w:rPr>
            <w:noProof/>
            <w:webHidden/>
          </w:rPr>
          <w:t>31</w:t>
        </w:r>
        <w:r w:rsidR="009576E9">
          <w:rPr>
            <w:noProof/>
            <w:webHidden/>
          </w:rPr>
          <w:fldChar w:fldCharType="end"/>
        </w:r>
      </w:hyperlink>
    </w:p>
    <w:p w:rsidR="004D4A1B" w:rsidRDefault="009576E9" w:rsidP="009576E9">
      <w:pPr>
        <w:spacing w:line="240" w:lineRule="auto"/>
        <w:ind w:firstLine="0"/>
        <w:rPr>
          <w:rFonts w:ascii="Times New Roman" w:hAnsi="Times New Roman"/>
          <w:b/>
          <w:sz w:val="36"/>
          <w:rtl/>
        </w:rPr>
      </w:pPr>
      <w:r>
        <w:rPr>
          <w:rFonts w:ascii="Times New Roman" w:hAnsi="Times New Roman"/>
          <w:b/>
          <w:sz w:val="36"/>
        </w:rPr>
        <w:fldChar w:fldCharType="end"/>
      </w:r>
    </w:p>
    <w:p w:rsidR="004D4A1B" w:rsidRDefault="004D4A1B" w:rsidP="004D4A1B">
      <w:pPr>
        <w:spacing w:line="240" w:lineRule="auto"/>
        <w:ind w:firstLine="0"/>
        <w:rPr>
          <w:rFonts w:ascii="Times New Roman" w:hAnsi="Times New Roman"/>
          <w:b/>
          <w:sz w:val="36"/>
        </w:rPr>
        <w:sectPr w:rsidR="004D4A1B" w:rsidSect="004D4A1B">
          <w:headerReference w:type="first" r:id="rId14"/>
          <w:footnotePr>
            <w:numRestart w:val="eachPage"/>
          </w:footnotePr>
          <w:pgSz w:w="11907" w:h="16840" w:code="9"/>
          <w:pgMar w:top="1985" w:right="1701" w:bottom="2127" w:left="1843" w:header="720" w:footer="720" w:gutter="0"/>
          <w:paperSrc w:first="1" w:other="1"/>
          <w:cols w:space="720"/>
          <w:titlePg/>
        </w:sectPr>
      </w:pPr>
    </w:p>
    <w:p w:rsidR="003F404A" w:rsidRPr="00CD2446" w:rsidRDefault="003F404A" w:rsidP="004D4A1B">
      <w:pPr>
        <w:spacing w:before="240" w:after="240" w:line="240" w:lineRule="auto"/>
        <w:ind w:firstLine="0"/>
        <w:jc w:val="center"/>
        <w:rPr>
          <w:b/>
          <w:bCs/>
          <w:sz w:val="26"/>
          <w:szCs w:val="28"/>
        </w:rPr>
      </w:pPr>
      <w:r w:rsidRPr="00CD2446">
        <w:rPr>
          <w:b/>
          <w:bCs/>
          <w:sz w:val="26"/>
          <w:szCs w:val="28"/>
        </w:rPr>
        <w:lastRenderedPageBreak/>
        <w:t>ВО ИМЯ АЛЛАХА МИЛОСТИВОГО И МИЛОСЕРДНОГО!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Слава Аллаху! Мы славим Его, обращаемся к Нему за помощью, просим Его о прощении, каемся перед Ним, взываем к его помощи, от зла наших душ и наших плохих дел. Тот, кого ведет Аллах, не собьется с пути. А кто собьется с пути, останется без пастыря. Свидетельствую, что нет бога кроме единственного Аллаха, у которого нет сотоварища. Свидетельствуют, что Мухаммад Его раб и посланник, да благословит Аллах его, его род и его сподвижников и горячо приветствует.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Наука является одним из необходимых благ, на котором базируется жизнь всей нации и ее частей. Уклад жизни не будет правильным, если нарушена это положение. Если бы исчезли эти необходимые блага, то для состояния нации было бы характерно разложение, и она бы свернула с пути, уготовленного ей Творцом</w:t>
      </w:r>
      <w:r w:rsidRPr="00C51478">
        <w:rPr>
          <w:vertAlign w:val="superscript"/>
        </w:rPr>
        <w:footnoteReference w:id="1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Имам аш-Шатыби, да смилуется над ним Аллах, говорит: "Сохранение их, т.е. необходимых благ, осуществляется двояко: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1 — тем, что устанавливает их устои и укрепляет фундамент при учете их со стороны бытия;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2 — тем, что отвращает их от случившегося или ожидаемого нарушения, что представляет собой их учет со стороны небытия"</w:t>
      </w:r>
      <w:r w:rsidRPr="00C51478">
        <w:rPr>
          <w:vertAlign w:val="superscript"/>
        </w:rPr>
        <w:footnoteReference w:id="2"/>
      </w:r>
      <w:r w:rsidRPr="003F404A">
        <w:t>.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>Наука, несомненно, вписывается в эти необходимые блага, которые должны учитываться с обеих упомянутых сторон по следующим причинам.</w:t>
      </w:r>
    </w:p>
    <w:p w:rsidR="004D4A1B" w:rsidRDefault="004D4A1B" w:rsidP="003F404A">
      <w:pPr>
        <w:spacing w:line="240" w:lineRule="auto"/>
        <w:ind w:firstLine="284"/>
        <w:sectPr w:rsidR="004D4A1B" w:rsidSect="004D4A1B">
          <w:footnotePr>
            <w:numRestart w:val="eachPage"/>
          </w:footnotePr>
          <w:pgSz w:w="11907" w:h="16840" w:code="9"/>
          <w:pgMar w:top="1985" w:right="1701" w:bottom="2127" w:left="1843" w:header="720" w:footer="720" w:gutter="0"/>
          <w:paperSrc w:first="1" w:other="1"/>
          <w:cols w:space="720"/>
          <w:titlePg/>
        </w:sectPr>
      </w:pPr>
    </w:p>
    <w:p w:rsidR="003F404A" w:rsidRPr="003F404A" w:rsidRDefault="003F404A" w:rsidP="004D4A1B">
      <w:pPr>
        <w:pStyle w:val="11"/>
      </w:pPr>
      <w:bookmarkStart w:id="1" w:name="_Toc468962875"/>
      <w:r w:rsidRPr="003F404A">
        <w:lastRenderedPageBreak/>
        <w:t>Причины того обстоятельства, что наука является законной необходимостью:</w:t>
      </w:r>
      <w:bookmarkEnd w:id="1"/>
    </w:p>
    <w:p w:rsidR="003F404A" w:rsidRPr="003F404A" w:rsidRDefault="003F404A" w:rsidP="003F404A">
      <w:pPr>
        <w:spacing w:line="240" w:lineRule="auto"/>
        <w:ind w:firstLine="284"/>
      </w:pPr>
      <w:r w:rsidRPr="003F404A">
        <w:t>1 — потому, что мы нуждаемся в ней не меньше, чем в пище, питье, одежде, лекарствах и потому что она дает правильное понимание веры и земной жизни;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2 — потому что колонизаторы, точнее злобные захватчики, в силу многих причин, важнейшей из которых являются невежество мусульман, захватили мусульманские страны;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3 — распространение разрушительных учений, несостоятельных религиозных толков, что случилось лишь в силу того, что им противостояли пустые сердца, которые они заполнили собой. Сердца, не защищенные шариатской наукой, становятся объектом самообмана через заблуждения и различных отклонений.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Здесь я хотел бы отметить, что исламское возрождение сегодня нуждается в тех, кто стремится к науке. Мне доводилось встречаться со многими достойными молодыми людьми в этой и других странах и меня мучило ощущение, что многим из них не хватает знания шариатской науки, несмотря на их стремление к добру, их воодушевление призывом и религиозное рвение.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Исходя из этого, я отправился в одну из стран. Там я нашел благословенное мусульманское возрождение. Это меня весьма обрадовало. Однако меня сильно огорчила смелость в фетве. Я увидел, что многие молодые руководители чрезвычайно далеки от шариатской науки. Я спросил себя: могут ли призывы возглавляться руководителями, не сведущими в шариатской науке? Что ждет возглавляемые и группы и движения?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Несомненно, признан не должны возглавляться такими людьми. Усилия этих призывов и их надежды будут напрасными поскольку, если руководство невежественно в делах своей веры, в Писании своего Господа и Сунне своего пророка, то рано или поздно оно будет не в состоянии решать задачи призыва.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Странно, что люди единодушны в том, что дом может спроектировать компетентный в этом деле инженер, и чрезвычайно снисходительны в важнейшем деле — в деле призыва. Поэтому и возглавляют его люди, которым не достает знания шариата!!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4. То, что не может быть достигнуто каким-то другим способом, и есть долг.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>Возможно, все это вкратце и есть важнейшие причины, превращающие науку в законную потребность.</w:t>
      </w:r>
    </w:p>
    <w:p w:rsidR="004D4A1B" w:rsidRDefault="004D4A1B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3F404A" w:rsidRPr="003F404A" w:rsidRDefault="003F404A" w:rsidP="004D4A1B">
      <w:pPr>
        <w:pStyle w:val="11"/>
      </w:pPr>
      <w:bookmarkStart w:id="2" w:name="_Toc468962876"/>
      <w:r w:rsidRPr="003F404A">
        <w:lastRenderedPageBreak/>
        <w:t>Причины слабости мусульман в эту эпоху</w:t>
      </w:r>
      <w:bookmarkEnd w:id="2"/>
    </w:p>
    <w:p w:rsidR="003F404A" w:rsidRPr="003F404A" w:rsidRDefault="003F404A" w:rsidP="003F404A">
      <w:pPr>
        <w:spacing w:line="240" w:lineRule="auto"/>
        <w:ind w:firstLine="284"/>
      </w:pPr>
      <w:r w:rsidRPr="003F404A">
        <w:t>Эти причины можно свести к следующему.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1. Отсутствие воздействия мечети. Сегодня мечеть во многих мусульманских странах — это всего лишь место оправления пяти молитв. Во многих странах мне приходилось видеть, как муэззин призывает на молитву, не открыв мечети, а если кто-то пожелал еще помолиться, то муэззин говорит ему: "Аллах воздаст тебе добром! Помолись у себя дома".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Так мечеть стала местом коленопреклонения. Из жизни общины исчезла истинная задача мечети, и отсюда община пришла в жалкое состояние. Однако при жизни посланника, да благословит его Аллах и приветствует, мечеть олицетворяла собой руководство, новизну, планирование, науку, образование.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2. Нехватка действующих ученых, посвятивших себя служению науки и ее распространению. Сегодня в любой мусульманской стране можно найти тысячи обладателей диплом (магистров и докторов наук), специализирующихся в шариате. Однако, когда речь заходит о действующих ученых — подвижниках, отдающих свои знания делу Аллаха, чтобы ликвидировать невежество этой общины, то таких очень мало и их можно пересчитать на пальцах. Более того, в некоторых мусульманских странах их и того меньше. Когда я опрашивал в этих странах об ученых, то мне говорили: "Здесь есть такой-то, такой-то и... Я шел к ним — лучше бы я не ходил (о таком легче слышать, чем видеть)!!! Я встретился с нарушениями, невыполнением предписаний, отсутствием глубины, бессилием. Конечно, кто-нибудь из них, возможно, помнит кое-какие тексты. Но нам не нужно запоминание текстов. Нам не нужны ученые, озабоченные должностями, игнорирующие науку, которую изучали. Нам нужны компетентные, действующие ученые — подвижники.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3. Плохие учебные планы на различных этапах обучения в мусульманских странах: учебные планы во многих мусульманских странах донельзя плохие: это или светские, или левые планы, заимствованные у Востока или Запада. Лишь в немногих из них присутствуют проблески света.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4. Слабое рвение и недостаточная решимость. Можно встретить такое положение: шейх начинает урок — учащихся много, затем их число начинает уменьшаться, пока учащихся не остается так мало, что их можно пересчитать на пальцах одной руки.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 Возможно, объяснение этого явления заключается в том, что энтузиазм давлеет над нашей жизнью, определяет наши действия. Немногим из нас свойственны постоянство, дальновидность, широта взгляда, осознанное действие, серьезное наблюдение, умение преодолевать трудности.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5. Открытость земной жизни и погружение в ее услады и преходящие мирские блага. Посланник Аллаха, да благословит его Аллах и приветствует, сказал: "Клянусь Аллахом, не бедности для вас страшусь я, а того, что вы соблазнитесь этой жизнью, как соблазнились те, кто был до вас, и будете соперничать из-за нее, как они. И она погубит вас, как погубила их"</w:t>
      </w:r>
      <w:r w:rsidRPr="00C51478">
        <w:rPr>
          <w:vertAlign w:val="superscript"/>
        </w:rPr>
        <w:footnoteReference w:id="3"/>
      </w:r>
      <w:r w:rsidRPr="00C51478">
        <w:t>.</w:t>
      </w:r>
      <w:r w:rsidRPr="003F404A">
        <w:t xml:space="preserve"> Многие стали больше сожалеть о том, что получают в этой жизни, чем о том, что ждет </w:t>
      </w:r>
      <w:r w:rsidRPr="003F404A">
        <w:lastRenderedPageBreak/>
        <w:t>их в потусторонней жизни.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6. Множество средств развлечения, забав и прочих препятствий, которые уводят человека от достойных дел и служения высоким целям.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Молодость, свободное время, богатство весьма пагубны для человека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7. Частичная специализация, ослабившая шариатские науки. Раньше ученый был сведущ во всех шариатских науках: тафсире (объяснение), хадисе (предании), аксиде (учении), усуль (основах), фикхе (мусульманском праве). Сейчас же фикх разделен на две части; одни специализируются в фикхе, другие же в основах фикха. Таким образом, шариатские науки были отделены друг от друга, а университеты стали выпускать полуобразованных; спросишь такого, так затруднится ответить, поскольку это не по его профилю. Беда заключается в том, что это стало общепринятой нормой</w:t>
      </w:r>
      <w:r w:rsidRPr="00C51478">
        <w:rPr>
          <w:vertAlign w:val="superscript"/>
        </w:rPr>
        <w:footnoteReference w:id="4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Давайте бросим беглый взгляд на то, какими прежде были некоторые ученые общины, такие как, например, ат-Табари, который, если посмотреть на него в области тафсира — вершина, в области хадиса — пик, в области языка — очень выразителен с верной методикой. Так-то! Или Ибн Теймийя, книги которого изучаются на различных отделениях шариатских факультетов: некоторые — на отделении тафсира, другие — на отделении хадиса, третьи — на отделении акиды, четвертые — на отделении фикха, пятые — на отделениях юриспруденции, призыва, истории, шариатской политики. Вглядись и сравни знание этих и знание тех.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8. Капитуляция перед некоторыми материалистическими науками и подход к специализации в шариатских науках с позиций земной жизни: Например, собравшись вместе несколько молодых людей спрашивают друг друга: "Где ты учишься?" Один не без хвастовства и с гордостью говорит: "Я учусь на медицинском факультете". Затем другой вскидывает голову и говорит: "Я учусь на инженерном факультете". За ним третий, опустив голову, говорит: "У меня низкий средний бал — поступил на шариатский факультет"</w:t>
      </w:r>
      <w:r w:rsidRPr="00C51478">
        <w:rPr>
          <w:vertAlign w:val="superscript"/>
        </w:rPr>
        <w:footnoteReference w:id="5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Это — трагедия, наличие которой мы должны признать в нашей прискорбной действительности в большинстве мусульманских стран.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Я беседовал с рядом специалистов. Они отмечали: "Трагично, что мы видим, как некоторые ученые Аль-Адхара гордятся тем, что их сыновья учатся на медицинском и инженерном факультетах. Это обусловлено изъянами их душ, духом пораженчества, вселившегося в их сердца, некомпетентностью подхода к поступлению в учебное заведение и специализации. Если спросить кое-кого из них: "Где учатся ваши сыновья?" — то один скажет: "На медицинском", второй —  "На гуманитарном", третий — "Тоже на медицинском", четвертый — "На юридическом".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Удивительно, как перевернулись понятия в головах некоторых образованных. Если спросить их: "Где учились?" — то один с гордостью ответит: "В Америке!", другой — с горечью: "Отец не разрешил поехать, и я учился здесь".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lastRenderedPageBreak/>
        <w:t>Все это проистекает из психологической капитуляции, приведшей к искажению представлений и изменению взглядов, что превратило нас в слабых, отсталых, вызывающих жалость людей.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>Изучение шариатских наук, внимание к Писанию Аллаха и Сунне Его пророка, да благословит его Аллах и приветствует, — это большая честь. Однако смертельные удары, нанесенные средствами  вестернизации по общине, которая все еще пятится от того, что составляет предмет ее гордости и новаторской роли, привели к отвратительной психологической капитуляции, принесшей многие беды.</w:t>
      </w:r>
    </w:p>
    <w:p w:rsidR="004D4A1B" w:rsidRDefault="004D4A1B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3F404A" w:rsidRPr="003F404A" w:rsidRDefault="003F404A" w:rsidP="004D4A1B">
      <w:pPr>
        <w:pStyle w:val="11"/>
      </w:pPr>
      <w:bookmarkStart w:id="3" w:name="_Toc468962877"/>
      <w:r w:rsidRPr="003F404A">
        <w:lastRenderedPageBreak/>
        <w:t>Части шариатской науки с точки зрения суждения</w:t>
      </w:r>
      <w:bookmarkEnd w:id="3"/>
    </w:p>
    <w:p w:rsidR="003F404A" w:rsidRPr="003F404A" w:rsidRDefault="003F404A" w:rsidP="003F404A">
      <w:pPr>
        <w:spacing w:line="240" w:lineRule="auto"/>
        <w:ind w:firstLine="284"/>
      </w:pPr>
      <w:r w:rsidRPr="003F404A">
        <w:t>В шариатской науке три части: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1. Индивидуальная обязанность: изучение того, чему неукоснительно надлежит следовать, как-то: устои ислама, веры и т.д.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2. Коллективная обязанность: получение знаний в отношении того, что необходимо людям в ведении своих религиозных и мирских дел. Что делают одни люди — необязательно для других.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>3. Одобряемое: углубленное изучение основ доказательств, проникновение в то, что стоит за предопределением, которое рассматривается в коллективной обязанности. Тот, кто специализируется в науке, рассматривая это своим долгом, для того другие науки имеют факультативное значение.</w:t>
      </w:r>
    </w:p>
    <w:p w:rsidR="004D4A1B" w:rsidRDefault="004D4A1B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3F404A" w:rsidRPr="003F404A" w:rsidRDefault="003F404A" w:rsidP="004D4A1B">
      <w:pPr>
        <w:pStyle w:val="11"/>
      </w:pPr>
      <w:bookmarkStart w:id="4" w:name="_Toc468962878"/>
      <w:r w:rsidRPr="003F404A">
        <w:lastRenderedPageBreak/>
        <w:t>Тексты о пользе науки и ученых</w:t>
      </w:r>
      <w:bookmarkEnd w:id="4"/>
    </w:p>
    <w:p w:rsidR="003F404A" w:rsidRPr="003F404A" w:rsidRDefault="003F404A" w:rsidP="003F404A">
      <w:pPr>
        <w:spacing w:line="240" w:lineRule="auto"/>
        <w:ind w:firstLine="284"/>
      </w:pPr>
      <w:r w:rsidRPr="003F404A">
        <w:t>Всевышний Аллах сказал: "Говори: "Господи мой! Умножь же знание". (Сура "Таха", стих 114). "Скажи: "Разве сравняются те, которые знают, и те, которые не знают?" (Сура "Толпы", стих 9). "Возвышает Аллах на разные ступени тех из вас, которые уверовали и тех, кому дано знание" (Сура "Препирательство", стих 11). "Среди тех, кто поклоняется, Аллаха боятся учение" (Сура "Фатыр", стих 28).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 сказал посланник Аллаха, да благословит его Аллах и приветствует: "Кого Аллах хочет облагодетельствовать, того он наставляет в вере" (Согласовано)</w:t>
      </w:r>
      <w:r w:rsidRPr="00F34584">
        <w:rPr>
          <w:vertAlign w:val="superscript"/>
        </w:rPr>
        <w:footnoteReference w:id="6"/>
      </w:r>
      <w:r w:rsidRPr="003F404A">
        <w:t>. Этот хадис показывает несостоятельность ошибочного подхода многих молодых мусульман, находящихся под воздействием психологической капитуляции, к шариатским наукам.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Посланник Аллаха, да благословит его Аллах и приветствует, говорит: "Сообщите обо мне, хотя бы в аяте"</w:t>
      </w:r>
      <w:r w:rsidRPr="00F34584">
        <w:rPr>
          <w:vertAlign w:val="superscript"/>
        </w:rPr>
        <w:footnoteReference w:id="7"/>
      </w:r>
      <w:r w:rsidRPr="003F404A">
        <w:t>. "Тому, кто шел путем науки, Аллах облегчит путь в рай"</w:t>
      </w:r>
      <w:r w:rsidRPr="00F34584">
        <w:rPr>
          <w:vertAlign w:val="superscript"/>
        </w:rPr>
        <w:footnoteReference w:id="8"/>
      </w:r>
      <w:r w:rsidRPr="003F404A">
        <w:t>.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>Говорит посланник Аллаха, да благословит его Аллах и приветствует: "Со смертью человека его дело не прерывается, если было связано с тремя вещами: постоянной раздачей милостыни, полезной наукой, благочестивым, помнящим его сыном"</w:t>
      </w:r>
      <w:r w:rsidRPr="00F34584">
        <w:rPr>
          <w:vertAlign w:val="superscript"/>
        </w:rPr>
        <w:footnoteReference w:id="9"/>
      </w:r>
      <w:r w:rsidRPr="003F404A">
        <w:t>. "Стремится к знанию — обязанность каждого мусульманина"</w:t>
      </w:r>
      <w:r w:rsidRPr="00F34584">
        <w:rPr>
          <w:vertAlign w:val="superscript"/>
        </w:rPr>
        <w:footnoteReference w:id="10"/>
      </w:r>
      <w:r w:rsidRPr="003F404A">
        <w:t>. Говорит посланник Аллаха, да благословит его Аллах и приветствует: "Жизнь — проклята, проклято все в ней, кроме упоминания Всевышнего Аллаха, того, к чему Он был расположен, а также ученого и образованного"</w:t>
      </w:r>
      <w:r w:rsidRPr="00F34584">
        <w:rPr>
          <w:vertAlign w:val="superscript"/>
        </w:rPr>
        <w:footnoteReference w:id="11"/>
      </w:r>
      <w:r w:rsidRPr="003F404A">
        <w:t>. Тот, кто отправился искать знание, тот пошел богоугодным путем, даже если повернет назад</w:t>
      </w:r>
      <w:r w:rsidRPr="00F34584">
        <w:rPr>
          <w:vertAlign w:val="superscript"/>
        </w:rPr>
        <w:footnoteReference w:id="12"/>
      </w:r>
      <w:r w:rsidRPr="003F404A">
        <w:t>. Превосходство ученого над невеждой, как мое превосходство над самым ничтожным из вас". Затем он сказал: "Аллах, Его ангелы, все живущие на небесах и на земле, даже муравей, даже рыба желают добра тому, кто учит людей"</w:t>
      </w:r>
      <w:r w:rsidRPr="00F34584">
        <w:rPr>
          <w:vertAlign w:val="superscript"/>
        </w:rPr>
        <w:footnoteReference w:id="13"/>
      </w:r>
      <w:r w:rsidRPr="003F404A">
        <w:t>. Превосходство ученого над невеждой, как превосходство луны над остальными планетами. Ученые — наследники пророков. Пророки оставляют в наследство ни динары, ни дирхемы, а науку, И тот, кто занялся ею, приобрел огромное счастье"</w:t>
      </w:r>
      <w:r w:rsidRPr="00F34584">
        <w:rPr>
          <w:vertAlign w:val="superscript"/>
        </w:rPr>
        <w:footnoteReference w:id="14"/>
      </w:r>
      <w:r w:rsidRPr="003F404A">
        <w:t>.</w:t>
      </w:r>
    </w:p>
    <w:p w:rsidR="004D4A1B" w:rsidRDefault="004D4A1B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3F404A" w:rsidRPr="003F404A" w:rsidRDefault="003F404A" w:rsidP="004D4A1B">
      <w:pPr>
        <w:pStyle w:val="11"/>
      </w:pPr>
      <w:bookmarkStart w:id="5" w:name="_Toc468962879"/>
      <w:r w:rsidRPr="003F404A">
        <w:lastRenderedPageBreak/>
        <w:t>Занятие наукой с раннего возраста и некоторые высказывания ученых на этот счет</w:t>
      </w:r>
      <w:bookmarkEnd w:id="5"/>
    </w:p>
    <w:p w:rsidR="003F404A" w:rsidRPr="003F404A" w:rsidRDefault="003F404A" w:rsidP="003F404A">
      <w:pPr>
        <w:spacing w:line="240" w:lineRule="auto"/>
        <w:ind w:firstLine="284"/>
      </w:pPr>
      <w:r w:rsidRPr="003F404A">
        <w:t>Ценнейший совет, который мы даем молодежи — это заниматься наукой с раннего возраста. Ранний возраст — это возможность, достойная того, чтобы ей воспользовался разумный человек. Быть может в будущем он будет неспособен сделать то, что может сделать сегодня.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На этот счет существуют многочисленные высказывания ученых, указывающие на значение учебы в раннем возрасте и ее отличие от учебы в зрелом возрасте. Аль-Хасан сказал: "Учеба в раннем возрасте, как резьба по камню"</w:t>
      </w:r>
      <w:r w:rsidRPr="00F34584">
        <w:rPr>
          <w:vertAlign w:val="superscript"/>
        </w:rPr>
        <w:footnoteReference w:id="15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Алькама сказал: "То, что я запомнил молодым, как будто вижу сейчас перед собой на бумаге". Так сильно он запомнил.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Аль-Хасан бен Али сказал своим сыновьям и племянникам: "Учитесь! Если сегодня вы маленькие люди, то завтра будете большими. Тот, кто не может запомнить, пусть записывает"</w:t>
      </w:r>
      <w:r w:rsidRPr="00F34584">
        <w:rPr>
          <w:vertAlign w:val="superscript"/>
        </w:rPr>
        <w:footnoteReference w:id="16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Наука — рыба, а письмо — крючок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Лови всю рыбу на надежную леску!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Глупо охотиться на газель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 оставить ее на свободе среди других существ!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Урва бен аз-Зубейр сказал своим сыновьям: "Спешите учиться у меня! Вы почти взрослые. Когда я был маленький, никто не смотрел на меня. Когда же с возрастом я постиг, то, что удалось постичь, люди стали обращаться ко мне. Хуже всего, когда человека спрашивают о чей-либо, касающегося его веры, а он не знает"</w:t>
      </w:r>
      <w:r w:rsidRPr="00F34584">
        <w:rPr>
          <w:vertAlign w:val="superscript"/>
        </w:rPr>
        <w:footnoteReference w:id="17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Рассказывают, что Лукман сказал своему сыну: "Сынок! Будь с учеными, не отходи от них ни на шаг. Аллах воскрешает сердца, наполняя их мудростью, как воскрешает мертвую землю ливнем с небес"</w:t>
      </w:r>
      <w:r w:rsidRPr="00F34584">
        <w:rPr>
          <w:vertAlign w:val="superscript"/>
        </w:rPr>
        <w:footnoteReference w:id="18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 сказал он: "Сынок, не учись, чтобы хвастаться ученостью перед учеными, спорить с глупцами и красоваться на людях</w:t>
      </w:r>
      <w:r w:rsidRPr="00F34584">
        <w:rPr>
          <w:vertAlign w:val="superscript"/>
        </w:rPr>
        <w:footnoteReference w:id="19"/>
      </w:r>
      <w:r w:rsidRPr="003F404A">
        <w:t xml:space="preserve">. Не оставляй науку, отказываясь от нее, или по глупости. Сынок! Общество выбирай внимательно. Если ты увидишь людей, упоминающих Аллаха, подсаживайся к ним; если ты ученый, тебе понадобится твоя наука, если ты не знаешь, тебя научат. Если же увидишь </w:t>
      </w:r>
      <w:r w:rsidRPr="003F404A">
        <w:lastRenderedPageBreak/>
        <w:t>людей, не вспоминающих Аллаха, то не подсаживайся к ним; если ты ученый, твоя наука тебе не пригодится, а если ты не знаешь, то они увеличат твое заблуждение"</w:t>
      </w:r>
      <w:r w:rsidRPr="00F34584">
        <w:rPr>
          <w:vertAlign w:val="superscript"/>
        </w:rPr>
        <w:footnoteReference w:id="20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"Сынок, мудрость ввела бедняков в общество королей"</w:t>
      </w:r>
      <w:r w:rsidRPr="00F34584">
        <w:rPr>
          <w:vertAlign w:val="superscript"/>
        </w:rPr>
        <w:footnoteReference w:id="21"/>
      </w:r>
      <w:r w:rsidRPr="003F404A">
        <w:t>. Последнее высказывание очень понятно тем, кто знаком с историей и биографиями ученых. Большинство последних было из бедняков и слабых людей, на которых не обращают внимание. Вместе с тем они пребывали в обществе королей. И если короли утверждались, с помощью осязаемой силы, то ученые утверждались в сердцах людей благодаря моральной силе.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>И сказал он: "Как короли перепоручили вам мудрость, т.е. науку, так и вы перепоручите им земную жизнь"</w:t>
      </w:r>
      <w:r w:rsidRPr="00F34584">
        <w:rPr>
          <w:vertAlign w:val="superscript"/>
        </w:rPr>
        <w:footnoteReference w:id="22"/>
      </w:r>
      <w:r w:rsidRPr="003F404A">
        <w:t>.</w:t>
      </w:r>
    </w:p>
    <w:p w:rsidR="004D4A1B" w:rsidRDefault="004D4A1B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3F404A" w:rsidRPr="003F404A" w:rsidRDefault="003F404A" w:rsidP="004D4A1B">
      <w:pPr>
        <w:pStyle w:val="11"/>
      </w:pPr>
      <w:bookmarkStart w:id="6" w:name="_Toc468962880"/>
      <w:r w:rsidRPr="003F404A">
        <w:lastRenderedPageBreak/>
        <w:t>Путешествия в поисках знания</w:t>
      </w:r>
      <w:bookmarkEnd w:id="6"/>
    </w:p>
    <w:p w:rsidR="003F404A" w:rsidRPr="003F404A" w:rsidRDefault="003F404A" w:rsidP="003F404A">
      <w:pPr>
        <w:spacing w:line="240" w:lineRule="auto"/>
        <w:ind w:firstLine="284"/>
      </w:pPr>
      <w:r w:rsidRPr="003F404A">
        <w:t>Путешествия в поисках знания известная в истории и, особенно, в истории этой общины вещь. Это, в частности, распространяется и на предшественников, да будет доволен ими Аллах.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Среди крупнейших путешествий, увековеченных благородным Кораном, — путешествие Моисея, да будет над ним мир, в Аль-Хадыр, как об этом говорится в суре "Пещера".</w:t>
      </w:r>
    </w:p>
    <w:p w:rsidR="003F404A" w:rsidRPr="003F404A" w:rsidRDefault="003F404A" w:rsidP="004D4A1B">
      <w:pPr>
        <w:pStyle w:val="2"/>
      </w:pPr>
      <w:bookmarkStart w:id="7" w:name="_Toc468962881"/>
      <w:r w:rsidRPr="003F404A">
        <w:t>Среди удивительных примеров на этот счет:</w:t>
      </w:r>
      <w:bookmarkEnd w:id="7"/>
    </w:p>
    <w:p w:rsidR="003F404A" w:rsidRPr="003F404A" w:rsidRDefault="003F404A" w:rsidP="003F404A">
      <w:pPr>
        <w:spacing w:line="240" w:lineRule="auto"/>
        <w:ind w:firstLine="284"/>
      </w:pPr>
      <w:r w:rsidRPr="003F404A">
        <w:t>Путешествие Джабира бен Абдаллы, да будет доволен им Аллах, в Сирию, длившееся месяц, чтобы услышать от Абдаллы бен Унейса один хадис, а именно: "В день страшного суда будут втиснуты босоногие, раздетые"</w:t>
      </w:r>
      <w:r w:rsidRPr="00F34584">
        <w:rPr>
          <w:vertAlign w:val="superscript"/>
        </w:rPr>
        <w:footnoteReference w:id="23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Путешествие Абу Аиба аль-Ансари из Медины в Египет к Укбе бен Амиру, чтобы услышать хадис: "Кто спрятал мусульманина, того спрячет Аллах в день страшного суда"</w:t>
      </w:r>
      <w:r w:rsidRPr="00F34584">
        <w:rPr>
          <w:vertAlign w:val="superscript"/>
        </w:rPr>
        <w:footnoteReference w:id="24"/>
      </w:r>
      <w:r w:rsidRPr="003F404A">
        <w:t>. Услышав хадис по прибытию в Египет, он тот час же вернулся в Медину.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Басар бен Убейдалла: "Если бы я мог, то отправился бы в другую страну ради одного хадиса".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Абу аль-Алия сказал: "Мы услышали один хадис, который относили к сподвижникам. Ш не удовлетворились этим и поехали к ним, чтобы услышать от них самих". Это было сделано во имя достижения максимальной точности в цепи передатчиков хадисов. А сегодня, если позовешь некоторых стремящихся к науке на лекцию, то ответят: "Нам достаточно пойти туда, где переписывают кассеты и купить лекцию, после того, как ее запишут".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Пусть стремящиеся к науке сегодня сравнят свое отношение с отношением корифеев, отличавшихся большой энергией. Может быть это побудит их стать серьезными и засучить рукава.</w:t>
      </w:r>
    </w:p>
    <w:p w:rsidR="003F404A" w:rsidRPr="003F404A" w:rsidRDefault="003F404A" w:rsidP="004D4A1B">
      <w:pPr>
        <w:pStyle w:val="2"/>
      </w:pPr>
      <w:bookmarkStart w:id="8" w:name="_Toc468962882"/>
      <w:r w:rsidRPr="003F404A">
        <w:t>Отношение праведных предшественников к занятиям наукой</w:t>
      </w:r>
      <w:bookmarkEnd w:id="8"/>
    </w:p>
    <w:p w:rsidR="003F404A" w:rsidRPr="003F404A" w:rsidRDefault="003F404A" w:rsidP="003F404A">
      <w:pPr>
        <w:spacing w:line="240" w:lineRule="auto"/>
        <w:ind w:firstLine="284"/>
      </w:pPr>
      <w:r w:rsidRPr="003F404A">
        <w:t>Отношение предшественников общины к занятиям наукой было удивительным. Им они отдавали все свое время и молодость. Достигнутые ими результаты вызывают удивление, поражают ум, возбуждают энергию.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Абу Зура сказал: "Ахмад бен Ханбаль помнил тысячу тысяч (т.е. миллион) хадисов. И когда его спросили: "Откуда ты их знаешь?", — он ответил: "Я запомнил и не позволял себе забыть"</w:t>
      </w:r>
      <w:r w:rsidRPr="00F34584">
        <w:rPr>
          <w:vertAlign w:val="superscript"/>
        </w:rPr>
        <w:footnoteReference w:id="25"/>
      </w:r>
      <w:r w:rsidRPr="003F404A">
        <w:t xml:space="preserve">. 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И я спрашиваю: "Много ли нас, помнящих тысячу хадисов?" 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Более того, кто из нас точно помнит сорок пророчеств?! 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Сулейман бен Шуаба сказал: "Со слов Абу Дауда записано сорок тысяч хадисов. И при этом он не пользовался книгой".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Абу Зура ар-Рази сказал: "Я помню двести тысяч хадисов, как всякий помнит: </w:t>
      </w:r>
      <w:r w:rsidRPr="003F404A">
        <w:lastRenderedPageBreak/>
        <w:t>"Скажи, Аллах — единственный". Вообще же я помню триста тысяч хадисов"</w:t>
      </w:r>
      <w:r w:rsidRPr="00F34584">
        <w:rPr>
          <w:vertAlign w:val="superscript"/>
        </w:rPr>
        <w:footnoteReference w:id="26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Имам Абу Бакр бен аль-Араби составил свой "большой комментарий" в восьмидесяти частях. У него есть ряд сочинений: "Шарх ат-Тирмизи", "Аль-мавтаа", "Ахкам аль-йоран аль-кубра ва с-сугра", "Аль-авасим мин аль-кавасим", "Аль-махоуль филь усуль". Все эти сочинения высочайшего уровня.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Ибн Аби ад-Дунья оставил после себя тысячу сочинений. 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Аль-Хаким — автор "Аль-Мсотадрак" — написал более тысячи глав.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Ибн Асакир написал свою "Историю" в восьмидесяти томах.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Абу аль-Мавахиб сказал о нем: "Я не встречал другого такого человека, который бы оставался верным выбранному пути сорок лет.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Мухаммад бен Исхак слушал 1700 шейхов. В возрасте двадцати лет он покинул дом в поисках науки, а вернулся, когда ему было 65 лет.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Имам аль-Бухари посетил многие страны и слушал больше 1000 шейхов. Когда он просыпался, то зажигал светильник и записывая пришедшую на ум мысль. Затем засыпал и вновь просыпался. Иногда так происходило раз двадцать за ночь.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Что же касается Ибн Теймийя, то достаточно и того, что о нем сказал аз-Захаби: "Он настолько известен, что нет нужды его представлять".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Аль-Хафиз Ибн Радкеб аль-Ханбали сказал о Абу аль-Вафа бен Акиль аль-Ханбали: "Это был титан, умнейший человек, необыкновенно умный и с широким кругозором. Он сказало "Я не позволю себе потерять и часа своей жизни, даже, если мой язык лишит меня возможности беседовать и дискутировать, а зрение — читать. Я заставляю мысль работать, даже отдыхая лёжа. Я поднимаюсь только тогда, когда мне на ум приходят мысли, которые я записываю. В мои восемьдесят лет у меня такой же интерес к науке, как и в двадцать лет".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 у нас, если кто-нибудь достиг 60 лет, ему говорят: "Отдыхай, на пенсии".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Ибн Акиль говорил: "Самое дорогое, чем располагают ученые, все ученые, — это время, являющееся добычей, благодаря которой реализуются возможности. Стоит же это дорого".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Он, да смилуется над ним Аллах, написал книгу "Аль-фунун", объемом в восемьдесят томов. У него есть небольшая книга в двадцать томов!!!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Ибн Акиль аль-Варрак сказал: "Абу Дкафар ат-Табари спросил своих коллег и учеников: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— Вы возьметесь за комментарии к Корану?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— А каков их объем?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— Тридцать тысяч листов.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— И жизни не хватит, чтобы завершить их. Тогда он сократил их до трех тысяч листов. Затем он спросил их: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— Вы возьметесь за написание истории мира от Адама, да будет над ним мир, до наших дней? 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— А каков ее объем?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Он упомянул такой же объем, как и в случае с "Комментариями". И они ответили так же, как тогда. "На всё воля Божья, — сказал он, — ...Умерло </w:t>
      </w:r>
      <w:r w:rsidRPr="003F404A">
        <w:lastRenderedPageBreak/>
        <w:t>старание" и сократил объем также, как и в случае с "Комментариями".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"Если у учеников Ибн Джарира ат-Табари умерло старание, то найдем ли мы в словаре определение, характеризующее сегодняшних студентов ... студентов, которые ленятся написать несколько листков вместе с преподавателем, следить за его словами и записывать объяснения. В конце же года за несколько риалов они переснимают записи, которые берут у других, заучивают за несколько часов и воспроизводят их на экзаменационных листах. Так они относятся к делу, за исключением тех, кому помогает Аллах.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Аль-Хатиб сказал: "Я слышал, как ас-Самсами рассказывал, что Абу Джафар ат-Табари каждый день в течение сорока лет писал по сорок листов".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То, что он писал, представляет собой добротную, глубокую науку и чтобы понять некоторые выражения нам может быть придется затратить немало времени. Кое-кто же из сегодняшних студентов, несмотря на то, что все они освобождены от других дел, за четыре месяца напишет сорок листов, да и те представляют собой жалкую компиляцию.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Мухаммад Карад Али в своей книге "Кунуз аль аждад" в переводе Ибн Джарира говорит: "О нем рассказывают, что он потерял минуту своей жизни, без пользы для себя и других".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Доказательством этого служит то, что рассказал аль-Муафи бен Закрийя со слов некоторых авторитетов, и в частности, что в обществе Ибн Джарира, незадолго до его кончины, была упомянута молитва в передаче Джафара бен Мухаммада — и Ибн Джарира потребовал подать чернильницу и лист бумаги и записал ее. Ему сказали: "В таком состоянии?" Он ответил: "Человек должен заимствовать знание до самой смерти". А через час или менее того, он скончался, да смилуется над ним Аллах.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Сравни это отношение с отношением некоторых студентов, обучающихся в университетах, у нас сегодня. Если у кого-то из них насморк, то берет освобождение от занятий на три дня. В конце же года на преподавателя неожиданно обрушивается поток заявлений, в которых, выдвигая уважительные и неуважительные причины, студенты отказываются от учебы. То же самое и с использованием легковесных причин происходит и на шариатских факультетах.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Аль-Фариси сказал: "Я слышал, как Абу аль-Маали аль-Даувейни говорил: "Я не сплю и не ем, как другие. Я засыпаю, когда одолевает сон, хоть ночью, хоть днем, и ем, если мне хочется есть, в любое время". Наслаждение и удовольствие он получал от занятия наукой а поисков любого полезного знания.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В конце перечня этих примеров я напомню еще один, связанный с шейхом Мухаммадом бен Ибрагимом, да смилуется над ним Аллах, в записи одного из его учеников</w:t>
      </w:r>
      <w:r w:rsidRPr="00F34584">
        <w:rPr>
          <w:vertAlign w:val="superscript"/>
        </w:rPr>
        <w:footnoteReference w:id="27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"Большую часть времени он, да смилуется над ним Аллах, был занят обучением и наставлением своих учеников, сильно различающихся по своему положению и способностям.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Он сидел в мечете шейха Абдаллы бен Абдаллатыфа после утренней молитвы с младшей группой, обучая детей принципам грамматики, после них приходили дети постарше, а потом взрослые с поэмой в тысячу стихов.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lastRenderedPageBreak/>
        <w:t>И для каждой из этих групп он готовил соответствующие вопросы, темы и уроки.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Когда заканчивались уроки грамматики, он принимался за фикх. И студенты читали ему наизусть "Мухтасар аль-ниукниа". Затем он объяснял и раскрывал смысл фраз. После его объяснения, для закрепления материала, кто-нибудь из учеников читал, а остальные слушали.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По завершении урока фикха принимались за изучение хадисов. Предпочтение отдавалось книге "Булуг аль-марам" в силу того, что она подходила к книгам об устоях, и изложение в ней шло параллельно им. Она была как бы путеводителем по этим книгам, из которого черпались их положения. Шейх разъяснял ее термины, раскрывал положения и показывал ее ценность.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Грамматика, фикх и хадисы — все это давалось на протяжении одного такого занятия. Его ученики образовывали круг, к которому подсаживались и из которого уходили. Он же сидел в центре и был подобен чистому источнику, неиссякаемому, несмотря на обилие жаждущих, пресному роднику. Затем отправляются домой и оставался там столько, сколько нужно для удовлетворения необходимых потребностей. Рано утром он возвращался в мечеть. Когда приходили взрослые, то начиналось чтение огромных книг и фолиантов. Затем он возвращался домой и отдыхал до полуденной молитвы. После молитвы устраивалось занятие для старших и младших учеников, по одной из шести сур. Покончив с ней, ученики читали ему что-либо из таких книг, раскрывавших учения предшественников, как книги шейх-уль-исляма Ибн Теймийя, шейха Мухаммада бен Абдель Вахаба и др.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Урок продолжался до послеполуденной молитвы, а после нее почти до заката солнца. Все это время шейх оставался на одном месте, встречая следующие одна за другой новые группы учеников, которые работали с книгами по тавхиду, хадисам, фикху или грамматике.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Вслед за молитвой после заката солнца, он выделял время для наследственного права. Когда приближалось время ужина, он начинал сводный урок: чтец читал тафсир Ибн Касира, а он комментировал его и благородные аяты, в той мере, в какой считал нужным. И так до вечерней молитвы.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После вечерней молитвы он выслушивал просьбы людей, затем засыпал, а спустя некоторое время, вставал чтобы совершить ночную молитву".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Вот так... Все свое время, все свое бытие он посвятил науке, ее поиску и распространению.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 xml:space="preserve">Так-то... Так продолжалось с 1339 до </w:t>
      </w:r>
      <w:smartTag w:uri="urn:schemas-microsoft-com:office:smarttags" w:element="metricconverter">
        <w:smartTagPr>
          <w:attr w:name="ProductID" w:val="1389 г"/>
        </w:smartTagPr>
        <w:r w:rsidRPr="003F404A">
          <w:t>1389 г</w:t>
        </w:r>
      </w:smartTag>
      <w:r w:rsidRPr="003F404A">
        <w:t>.х., за исключением тех случаев, когда он уезжал или был болен. Вместе с тем в последние десять лет некоторые обязанности стали забирать часть его времени</w:t>
      </w:r>
      <w:r w:rsidRPr="000306FF">
        <w:rPr>
          <w:vertAlign w:val="superscript"/>
        </w:rPr>
        <w:footnoteReference w:id="28"/>
      </w:r>
      <w:r w:rsidRPr="003F404A">
        <w:t>. Да смилуется Аллах над теми выдающимися людьми, которые сквозь эпохи озаряют своим светом историю общины.</w:t>
      </w:r>
    </w:p>
    <w:p w:rsidR="004D4A1B" w:rsidRDefault="004D4A1B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3F404A" w:rsidRPr="003F404A" w:rsidRDefault="003F404A" w:rsidP="004D4A1B">
      <w:pPr>
        <w:pStyle w:val="11"/>
      </w:pPr>
      <w:bookmarkStart w:id="9" w:name="_Toc468962883"/>
      <w:r w:rsidRPr="003F404A">
        <w:lastRenderedPageBreak/>
        <w:t>Сопоставление науки с богатством</w:t>
      </w:r>
      <w:bookmarkEnd w:id="9"/>
    </w:p>
    <w:p w:rsidR="003F404A" w:rsidRPr="003F404A" w:rsidRDefault="003F404A" w:rsidP="003F404A">
      <w:pPr>
        <w:spacing w:line="240" w:lineRule="auto"/>
        <w:ind w:firstLine="284"/>
      </w:pPr>
      <w:r w:rsidRPr="003F404A">
        <w:t>Ибн аль-Кайим сопоставил науку с богатством, что будет уместно здесь воспроизвести. Он отдал предпочтение науке в силу ряда характеристик, важнейшими из которых являются: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Наука — наследие пророков, а богатство — наследие королей и богатых.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Наука охраняет того, кто ею владеет, а владелец богатства охраняет богатство.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Наука прирастает благодаря усердию и распространению, а богатство уносят расходы, кроме милостыни.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Наука сопровождает своего владельца даже в могиле. Богатство, за исключением того, что было отдано в виде повседневной милостыни, оставляет своего владельца после его смерти.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Наука стоит над богатством. Наука — правит, богатство — управляет.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Богатство — удел благочестивых и порочных, мусульман и неверных, а полезная наука — удел лишь верующих.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В ученом нуждаются короли и нижестоящие, в богаче же — бедняки, неимущие и обездоленные.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Богач однажды может потерять всё. Науке же не грозит гибель, если ученый не бездействует.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Богатство делает человека рабом земной жизни. Наука же призывает его поклоняться Господу.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Богатство может быть причиной гибели его владельца; сколько богатых погибло из-за своего богатства! Наука же — это жизнь ученого, даже после его смерти.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Счастье от науки — постоянно, а счастье от богатства — преходяще.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Значимость и ценность ученого — это он сам, ценность же богатого — это его богатство.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Своим богатством богатый обращает людей к земной жизни, ученый же своей наукой обращает к потусторонней жизни.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>Подумай, да сохранит тебя Аллах, какой из двух путей тебе избрать!!</w:t>
      </w:r>
    </w:p>
    <w:p w:rsidR="00277E64" w:rsidRDefault="00277E64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3F404A" w:rsidRPr="003F404A" w:rsidRDefault="003F404A" w:rsidP="00277E64">
      <w:pPr>
        <w:pStyle w:val="11"/>
      </w:pPr>
      <w:bookmarkStart w:id="10" w:name="_Toc468962884"/>
      <w:r w:rsidRPr="003F404A">
        <w:lastRenderedPageBreak/>
        <w:t>Влияние невежества на нацию и превосходство над ним науки</w:t>
      </w:r>
      <w:bookmarkEnd w:id="10"/>
    </w:p>
    <w:p w:rsidR="003F404A" w:rsidRPr="003F404A" w:rsidRDefault="003F404A" w:rsidP="003F404A">
      <w:pPr>
        <w:spacing w:line="240" w:lineRule="auto"/>
        <w:ind w:firstLine="284"/>
      </w:pPr>
      <w:r w:rsidRPr="003F404A">
        <w:t>Нация, которая мирится с невежеством, безразлична к науке, не заботится о ней и об ученых, должна будет заплатить за это вдвойне и дорогой ценой.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 Божественные предписания, история и действительность свидетельствует о том, что невежество ведет к огромным, чреватым для нации последствиям. Наиболее существенными из них являются: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1. Маловерие и недостаточная богобоязненность. Невежда не знает, чего остерегаться и не может осознанно распознать путь, веющий к его опасению,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2. Нарастание ослушания, распространение непристойных поступков, неверия, зависти, раболепия перед земной жизнью и появление прочих язв.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Я познакомился с докладом одной реформистской организации, в которой содержатся данные о тех, с кем она имеет дело. Все они — это лица, совершившие моральные проступки или что-либо а атом роде. Я увидел, что большинство их — из семей, где царит невежество. В то же время я заметил, что в тех кварталах, где высока доля образованных людей, преступлений меньше. Более того, к большинству совершаемых там преступлениям их жители не имеют никакого отношения.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3. Невежество ведет к потере липа перед врагами, к потребности в них и в привносимых ими отклонениях в образе мыслей и поведении.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4. Невежество обрекает нацию на отсталость во всех областях: в мировоззренческой, этической, политически, общественной, экономической, а также в промышленности и т.п.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5. По причине невежества увеличиваются проблемы семьи, слабеет роль воспитания, общество теряет своих членов и пожинает за это горькие, тяжелые плоды.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6. Инертность, лень, нерадение, непонимание подлинного смысла — все это неизбежные результаты невежества.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Кто страшится подниматься в гору, 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Пусть всю жизнь проживет среди ям.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Нация же, которая особо заботится о науке и ученых, предъявляет спрос на образование, ради чего мобилизует свои ресурсы, и ориентируется на ученых, — такая нация живет под благодатной сенью науки и в благоденствии, что проявляется в: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1. Вере в Аллаха, базирующейся на доказательствах науки и практики.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2. Глубоком постижении Аллаха, страхе перед ним и обращении к нему. Кто лучше других постиг Аллаха, тот более других богобоязнен.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3. В избежании, благодаря науки, дурных поступков с их рано или поздно проявляющимися ужасными последствиями и болезненными результатами. В опасении нации от гибели через послушание и приближение к Аллаху.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4. В осуществлении прав каждым: родителями, родственниками, соседями и т.д., поскольку знание прав побуждает человек реализовывать и придерживаться их.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5. Психологическом счастье, в осязаемом наслаждении земной и </w:t>
      </w:r>
      <w:r w:rsidRPr="003F404A">
        <w:lastRenderedPageBreak/>
        <w:t>потусторонней жизнью.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>6. В обращении к шариату Аллаха во всех случаях жизни. Как разнится просвещенная, смотрящая вперед нация от невежественной и презренной!</w:t>
      </w:r>
    </w:p>
    <w:p w:rsidR="00277E64" w:rsidRDefault="00277E64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3F404A" w:rsidRPr="003F404A" w:rsidRDefault="003F404A" w:rsidP="00277E64">
      <w:pPr>
        <w:pStyle w:val="11"/>
      </w:pPr>
      <w:bookmarkStart w:id="11" w:name="_Toc468962885"/>
      <w:r w:rsidRPr="003F404A">
        <w:lastRenderedPageBreak/>
        <w:t>Средства обучения</w:t>
      </w:r>
      <w:bookmarkEnd w:id="11"/>
    </w:p>
    <w:p w:rsidR="003F404A" w:rsidRPr="003F404A" w:rsidRDefault="003F404A" w:rsidP="003F404A">
      <w:pPr>
        <w:spacing w:line="240" w:lineRule="auto"/>
        <w:ind w:firstLine="284"/>
      </w:pPr>
      <w:r w:rsidRPr="003F404A">
        <w:t>1. Пребывание в страхе перед Аллахом, хвала Ему Всевышнему. Сказал Аллах, Велик он и Всемогущ: "И бойтесь Аллаха. Поистине, Аллах вас учит" (Сура "Корова", стих 282). Это — важнейшее и величайшее средство, без которого нет прока от всех других.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2. Постоянно общаться с учеными и шейхами в мечетях и молельных домах. Я призываю стремящихся к науке внимательно отнестись к этому средству и использовать наличие в этой стране большого числа ученых и научных авторитетов. Около двадцати лет тому назад мы мечтали, чтобы у нас было столько ученых, занятых преподаванием, как сейчас. Тогда же в Ар-Рияде их было не больше двух-трех.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Я посетил многие мусульманские страны и не заметил, чтобы ученые в них были широко представлены. А если и были представлены небольшим числом, то бросались в глаза их недостатки в области учения и в поведении</w:t>
      </w:r>
      <w:r w:rsidRPr="000306FF">
        <w:rPr>
          <w:vertAlign w:val="superscript"/>
        </w:rPr>
        <w:footnoteReference w:id="29"/>
      </w:r>
      <w:r w:rsidRPr="003F404A">
        <w:t>. Поэтому я настойчиво призываю обучающихся в этой стране студентов воспользоваться удобным случаем и должным образом использовать время пребывания в этой наполненной ароматом науки атмосфере.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3. Школы, институты, университеты, и особенно, шариатские.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4. Чтение с приятелями, друзьями и теми, кто стремится к науке.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5. Обширный поиск, специальное, упорядоченное и отобранное чтение. Руководство в этом деле мнением ученых и авторитетов с решимостью выполнить и следовать намеченное.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6. Подготовка настоящих исследований, в которых анализируются вопросы, делаются выводы и глубоко рассматриваются проблемы.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7. Бережное отношение ко времени, хорошая его организация, стремление использовать его таким образом, чтобы каждому делу отдавалось должное — не больше и не меньше.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8. Работа с кассетами, на которых записаны лекции и выступления. Это вспомогательное средство для стремящегося к науке, хотя и не только для него.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Эти средства, в совокупности, помогут овладеть наукой. 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>Если же ограничиться лишь некоторыми из них, то, возможно, их будет недостаточно, для овладения ею должным образом.</w:t>
      </w:r>
    </w:p>
    <w:p w:rsidR="00277E64" w:rsidRDefault="00277E64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3F404A" w:rsidRPr="003F404A" w:rsidRDefault="003F404A" w:rsidP="00277E64">
      <w:pPr>
        <w:pStyle w:val="11"/>
      </w:pPr>
      <w:bookmarkStart w:id="12" w:name="_Toc468962886"/>
      <w:r w:rsidRPr="003F404A">
        <w:lastRenderedPageBreak/>
        <w:t>Некоторые качества стремящегося к науке</w:t>
      </w:r>
      <w:bookmarkEnd w:id="12"/>
    </w:p>
    <w:p w:rsidR="003F404A" w:rsidRPr="003F404A" w:rsidRDefault="003F404A" w:rsidP="003F404A">
      <w:pPr>
        <w:spacing w:line="240" w:lineRule="auto"/>
        <w:ind w:firstLine="284"/>
      </w:pPr>
      <w:r w:rsidRPr="003F404A">
        <w:t>Преданность Всевышнему Аллаху: через науку он должен обратиться к Аллаху и потусторонней жизни, а не помышлять о неискреннем или преходящем в этой жизни, или о известности.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Стремящийся к науке должен сочетать верность Аллаху с боязнью его и его контроля: "И бойтесь Аллаха. Поистине, Аллах вас учит" (Сура "Корова", стих 282).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Терпение, умение переносить трудности, великодушие. 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Наука — это борьба, а не страсть. Как прекрасно сказал поэт: Если тебя мучает тара лета, сухость осени и холод зимы. И радует красота весны, то я возьму тебя в науку. Скажи мне: "Когда?".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Скромность в занятиях наукой, стремление уберечься от высокомерия в зазнайства. Наукой не овладеет гордец или опозорившийся.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Кто не отведал горечи учебы, хотя бы в течение часа, всю жизнь будет пить глотками из кубка невежества.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Высвобождение для науки от других дел, усердие в овладении ею Наука, если отдаешь ей всего себя, обязательно приоткрой свои двери.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Уважение ученых, понимание их роли, недопустимость игнорирования и умаления их значения</w:t>
      </w:r>
      <w:r w:rsidRPr="000306FF">
        <w:rPr>
          <w:vertAlign w:val="superscript"/>
        </w:rPr>
        <w:footnoteReference w:id="30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Девизом стремящегося к науке додано быть: "Мудрость — это предмет исканий верующего. И чем медленнее он достигает его, тем вернее".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Быть вежливым со своими наставниками и преподавателями, хорошо слушать и внимать, быть корректным и сведущим в дискуссии.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>Дистанцирование от пустых споров и людей: "Спорить только по делу!"</w:t>
      </w:r>
    </w:p>
    <w:p w:rsidR="00085D29" w:rsidRDefault="00085D29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3F404A" w:rsidRPr="003F404A" w:rsidRDefault="003F404A" w:rsidP="00085D29">
      <w:pPr>
        <w:pStyle w:val="11"/>
      </w:pPr>
      <w:bookmarkStart w:id="13" w:name="_Toc468962887"/>
      <w:r w:rsidRPr="003F404A">
        <w:lastRenderedPageBreak/>
        <w:t>Обязанности стремящегося к науке</w:t>
      </w:r>
      <w:bookmarkEnd w:id="13"/>
    </w:p>
    <w:p w:rsidR="003F404A" w:rsidRPr="003F404A" w:rsidRDefault="003F404A" w:rsidP="003F404A">
      <w:pPr>
        <w:spacing w:line="240" w:lineRule="auto"/>
        <w:ind w:firstLine="284"/>
      </w:pPr>
      <w:r w:rsidRPr="003F404A">
        <w:t>1. Быть благочестивым, богобоязненным, трудолюбивым. Стремящийся к науке особенно должен быть благочестивым, чрезвычайно богобоязненным и трудолюбивым в своих занятиях наукой, придерживаться ислама в своем мировоззрении и поведении, на словах и на деле.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Несмотря на то, что большое число стремящихся к науке, действительно трудится в ней и придерживается правильного поведения, кое-кто из них не заботится о правильном следовании вере. Можно видеть нарушения шариата в поведении на людях, дома и во многих действиях. Данный удручающий недостаток этого типа стремящихся к науке никогда не позволит им стать действующими, влиятельными учеными.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2. Делиться с людьми, вообще, и с отдельными людьми, в частности, знаниями, просвещать их в вопросах веры, распространять среди них добро. Утаивание и сокрытие знания от нации — опасное дело. Посланник Аллаха, да благословит его Аллах и приветствует, сказал: "Кто скрывает знание, того Аллах взнуздает огненной уздой в день страшного суда"</w:t>
      </w:r>
      <w:r w:rsidRPr="000306FF">
        <w:rPr>
          <w:vertAlign w:val="superscript"/>
        </w:rPr>
        <w:footnoteReference w:id="31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3. Осознанно призывать к обращению к Аллаху, призывать к дозволенному и удерживать от порицаемого. Сферы, к которым для этого должны обратиться стремящиеся к науке, — многочисленны, и разговор о них может затянуться. К нему мы вернемся в соответствующем месте. "И пусть будет среди вас община, которая призывает к добру, приказывает одобренное и удерживает от неодобряемого. Эти — удачливы" (Сура "Семейство Имрана", стих 102).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4. Быть праведным примером. Люди по-особому смотрят на стремящегося к науке. Поэтому он обязан быть привлекательным примером, а иначе станет причиной заблуждения людей. Прегрешение обычного человека — это одно прегрешение, а прегрешение стремящегося к науке — это уже несколько прегрешений, потому что люди подражают ему. Как часто обоснованно или необоснованно приходится слышать, когда простые люди негодуют на приобретение кем-либо из них таких средств растления, как видеоаппаратура, что у такого-то стремящегося к науке в доме есть такая аппаратура. Пусть знают это стремящиеся к науке. Если об ошибке ученого "бьют в барабан", то нечто похожее происходит, когда ошибается стремящийся к науке.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5. Заниматься наукой до самой смерти, не допуская мысли о том, чтобы ее оставить, ограничиться достигнутых или возвыситься над другими. Хорошим примером в этом отношении являются видные предки общины. Так, имам ат-Табари, которого мы уже упоминали, не переставал заниматься наукой даже за несколько мгновений до своей смерти, тогда как некоторые, считающиеся стремящимися к науке, получив диплом, этим и ограничиваются, перестают заниматься наукой. Примером этого монет служить случай, когда один из стремящихся к науке, завершив написание своей научной работа, продал книги. Это — трагедия, отступление, неправильное понимание сущности науки.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Также некоторые стремящиеся к науке, получив, например, докторский диплом, чувствуют свое превосходство над другими. Это заслуживает </w:t>
      </w:r>
      <w:r w:rsidRPr="003F404A">
        <w:lastRenderedPageBreak/>
        <w:t>осуждения, вызывает глубокое сожаление, свидетельствует о ничтожности подобных людей и о том, что они презирают других.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6. Быть смелым в правом деле.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Это качество очень ценится в общине и редко встречается у ее членов. Как велика потребность в тех, кто безупречен перед Аллахом, кто не боится за себя, за свое состояние и т.д. во имя Всевышнего Аллаха, в таких, как Абу Саяд аль-Хадври, который публично осудил халифа Ади Нирвана за то, что в праздник проповедь предшествовала молитве.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Или, как король ученых аль-Изз бен Абдуссалям. Как часто он открыто говорил правду! Например, когда на базаре, схватив за уздечку лошадь султана, он обрушился на него, порицая за наличие в стране вина. Он сказал ему: "Твой отец лучше тебя. При нем не было вина", — и продолжал наседать на султана в присутствии людей. Султану не ничего не оставалось делать, как извиниться перед ним, пообещать и попросить, чтобы он оставил его. И он оставил его, когда султан повелел закрыть все лавки. После того, как он отступился от султана, люди спросили: "Слава! Это жестокий и деспотичный султан. Ты не боялся его нрава? Аль-Изз ответил громко, и его ответ вошел в историю: "Я представил себе величие Аллаха, хвала Ему Всевышнему, после чего султан показался с кота".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Или, как шейх-уль-ислям Ибн Теймийя, который также являл собой многочисленные примеры смелости, как, например, в случае с татарским царем Казан, который подступил с войском к Дамаску, чтобы захватить его. Ему навстречу вышел шейх-уль-ислям и сказал: "Ты утверждаешь, что ты мусульманин, что с тобой Судья, имам и муэззии, и ты тот, кто нас покорит. Твой отец, твой дед — неверные и то не поступали так, как ты: если они обещали, то выполняли. Ты же обещал — и проявил вероломство". Что-то надломилось внутри царя. Он потребовал от шейха, чтобы он призвал благословение на него, и отказался от нападения на мусульман.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Люди полагали, что царь расправится с шейхом. Как нужны общине сегодня подобные удивительные примеры! Как она нуждается в тех, кто открыто выступает за правое дело, не обращая внимания на произвол притеснителей и тех, кто возомнил себя великими.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7. Глобально, всесторонне знать положение общины, взаимодействовать с проблемами общества, не уходить от забот людей. Вызывает грусть то обстоятельство, что многие стремящиеся к науке меньше всех знают о положении, в котором находится их община. Это напоминает ситуацию со стремящимися к науке, когда колонизаторы пришли в Сирию. Они всё спорили и обсуждали вопрос: может ли ханифитка выйти замуж за шафиита или нет? Одни высказывались против, другие допускали это, ссылаясь на Писание. А вооруженные до зубов войска крестоносцев тем временем распространяли свое влияние на Сирию!!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Мне рассказывал человек, посетивший страну, где мусульмане переживают трагедию из-за попрания святынь и преследования тех, кто призывает к исламу. Он рассказывал: "Я пошел на урок одного ученого и сел в круг подле него. И вот шейх стал славить и благодарить Аллаха. Затем сказал: "Вопрос: "Если у женщины выросла борода, может ли она ее обрит или нет?!"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lastRenderedPageBreak/>
        <w:t>Шейх выдвигает такой вопрос, обсуждает эту тему, а мусульмане находятся в тюрьмах, женщин обесчещивают, сироты страдают от лишений и произвола. Это ли неудивительно!!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Вызывает также удивление, что находятся такие стремящиеся к науке, которые ничего не знают о священной войне в Афганистане.., также ничего о священной войне на Филиппинах. Более того, кое-кто не знает, что в мире существуют Филиппины, не говоря уже о том, что не знает о трагедии мусульман.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>Может быть кто-то скажет: "Нам нужны такие, кто помнит наизусть Книгу Аллаха, Сунну пророка, да благословит его Аллах и приветствует, сведут в шариатских науках и нам не нужно следить за тем, что происходит в мире и на местах. Это — ошибка и неправильный подход, противоречащий содержащемуся в благородном Коране призыву знать путь преступников и ясному описанию положения общины.</w:t>
      </w:r>
    </w:p>
    <w:p w:rsidR="00085D29" w:rsidRDefault="00085D29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3F404A" w:rsidRPr="003F404A" w:rsidRDefault="003F404A" w:rsidP="00085D29">
      <w:pPr>
        <w:pStyle w:val="11"/>
      </w:pPr>
      <w:bookmarkStart w:id="14" w:name="_Toc468962888"/>
      <w:r w:rsidRPr="003F404A">
        <w:lastRenderedPageBreak/>
        <w:t>Замечания и наставления в занятии наукой</w:t>
      </w:r>
      <w:bookmarkEnd w:id="14"/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 1 — необходимы всеобъемлемость и сбалансированность в поисках науки. Не следует заниматься производным за счет основного. Стремящийся к науке из тафсира, хадиса, акиды, фикха, основ, политики, экономики, информатики, сознания получает представление о положении общины и определяет всю дальнейшую специализацию, Нет сомнения в том, что человек не жжет быть специалистом во всех этих науках и должен специализироваться лишь в одной из них. В то же время он должен поддерживать прочную связь с другими науками. Если же он будет специалистом в какой-то определенной науке и невеждой в других, то он нам не нужен</w:t>
      </w:r>
      <w:r w:rsidRPr="000306FF">
        <w:rPr>
          <w:vertAlign w:val="superscript"/>
        </w:rPr>
        <w:footnoteReference w:id="32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2 — быть благочестивым в фетве и выносить ее без спешки. Я вижу, как стремящиеся к науке в наше время спешат с фетвой, тогда как предшественники, да будет доволен ими Аллах, тщательно обдумывали фетву и не торопились с ее вынесением. О чем думают стремящиеся к науке сегодня, когда быстро разделываются с ней, не обращая внимания на последствия?!</w:t>
      </w:r>
    </w:p>
    <w:p w:rsidR="003F404A" w:rsidRPr="003F404A" w:rsidRDefault="003F404A" w:rsidP="003F404A">
      <w:pPr>
        <w:spacing w:line="240" w:lineRule="auto"/>
        <w:ind w:firstLine="284"/>
      </w:pPr>
    </w:p>
    <w:p w:rsidR="003F404A" w:rsidRPr="003F404A" w:rsidRDefault="003F404A" w:rsidP="003F404A">
      <w:pPr>
        <w:spacing w:line="240" w:lineRule="auto"/>
        <w:ind w:firstLine="284"/>
      </w:pPr>
      <w:r w:rsidRPr="003F404A">
        <w:t>Один человек из Ирака пришел к Малику бен Ансу, да смилуется над ним Аллах, и спросил его о сорока вещах. Тот вынес фетву только по трем, как об этом говорится в одной из историй, и извинился в отношении остальных тридцати семи. Тогда тот, кто спрашивал, сказал: "Мы даем тебе печень верблюда, а ты сведущ лишь в трех вопросах!! Имам ответил ему: "Поезжай на своей верблюдице и скажи тому, кто тебя послал: "Малик бен Анс совершенно несведущ в науке".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Своей скромностью и благочестием в отношении фетвы имам Малик завоевал большой авторитет и достойное место среди ученых.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>3 — опасайся полуобразованных, которые считают, что они знают, когда же на самом деле они не знают. Более того, они разрушители страны и ее бремя. Я искренне призываю стремящихся к науке изучать веру по надежным первоисточникам, чтобы, если позволит Аллах, стать честными, действующими учеными, чтоб быть во всеоружии и спасти общины от гибели. Рассказывают, что пророк, да благословит его Аллах и приветствует, сказал: "Аллах не одерживает науку через отчуждение, а одерживает ее через смерть ученых, даже если не ос</w:t>
      </w:r>
      <w:r w:rsidR="000306FF">
        <w:t xml:space="preserve">танется </w:t>
      </w:r>
      <w:r w:rsidRPr="003F404A">
        <w:t>и одного из них. Люди стали внимать невежественным головам</w:t>
      </w:r>
      <w:r w:rsidR="000306FF" w:rsidRPr="003F404A">
        <w:t>.</w:t>
      </w:r>
      <w:r w:rsidRPr="003F404A">
        <w:t xml:space="preserve"> Когда их спросили, они вынесли фетву, не обладая знанием. Они сами заблудились и сбили с пути других"</w:t>
      </w:r>
      <w:r w:rsidRPr="000306FF">
        <w:rPr>
          <w:vertAlign w:val="superscript"/>
        </w:rPr>
        <w:footnoteReference w:id="33"/>
      </w:r>
      <w:r w:rsidRPr="003F404A">
        <w:t>.</w:t>
      </w:r>
    </w:p>
    <w:p w:rsidR="00085D29" w:rsidRDefault="00085D29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3F404A" w:rsidRPr="003F404A" w:rsidRDefault="003F404A" w:rsidP="00085D29">
      <w:pPr>
        <w:pStyle w:val="11"/>
      </w:pPr>
      <w:bookmarkStart w:id="15" w:name="_Toc468962889"/>
      <w:r w:rsidRPr="003F404A">
        <w:lastRenderedPageBreak/>
        <w:t>Потребность науки в практике</w:t>
      </w:r>
      <w:bookmarkEnd w:id="15"/>
    </w:p>
    <w:p w:rsidR="003F404A" w:rsidRPr="003F404A" w:rsidRDefault="003F404A" w:rsidP="003F404A">
      <w:pPr>
        <w:spacing w:line="240" w:lineRule="auto"/>
        <w:ind w:firstLine="284"/>
      </w:pPr>
      <w:r w:rsidRPr="003F404A">
        <w:t>Потребность рассмотрения этой темы вызвана следующим: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1. Потребностью нации в действующих, оказывающих влияние ученых, которые призывают к дозволенному и удерживают от порицаемого.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2. Обилием образованных и малым числом тех, кто действует. Образованных в этой стране и в других странах много, как об атом говорит статистика. Это и специализирующиеся в шариатской науке и занятые другими науками. Однако большинство этих образованных совершенно неграмотно в том, что касается практики. Как сказал Абу Шакара: "Неграмотность буквы и неграмотность в служении"</w:t>
      </w:r>
      <w:r w:rsidRPr="000306FF">
        <w:rPr>
          <w:vertAlign w:val="superscript"/>
        </w:rPr>
        <w:footnoteReference w:id="34"/>
      </w:r>
      <w:r w:rsidRPr="003F404A">
        <w:t>. Все эти образованные, вне зависимости от их специализации, понимают, что необходимо следовать предписаниям Аллаха. Вместе с тем существует огромная пропасть между данными официальной статистики о числе образованных и тем, что демонстрирует нам действительность относительно существующей неграмотности в области служения, предписаний и практики.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3. Непониманием большинством образованных опасности игнорирования дела Аллаха и Его посланника, да благословит его Аллах и приветствует, и упущениями в следовании ему. Вот мы сегодня и испытываем беды этих упущений на уровне отдельных людей и обществ!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4. Очевидными недостатками учебных программ. Учебные программы в мусульманском мире в наибольшей степени повинны в разрыве между наукой и практикой. Они готовят нам неполноценных читателей и не готовят действующих ученых.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Составные части этих программ в теоретическом отношении, возможно и хороши, вообще, и в этой стране, в частности. Однако трагедия заключается в практической стороне этих программ. Например, эти программы знакомят студента со многими положениями: долгом, разрешенном и запрещенном. Так он узнает, что коллективная молитва — это долг, курение — запрещено, ростовщичество — также, что ниспускание одежда и бритье бороды запрещено. И если во время экзамена ответит иначе, то будет считаться, что он ошибся. Когда же дело касается практики, то можно видеть, что многие студенты не совершают коллективную молитву, курят, имеют дело с ростовщическими банками, ниспускают одежду, бреют бороду и вместе с тем не считают, что они ошибаются и не "проваливаются".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Таким образом, институты системы образования в мусульманском мире выпускают лишь "зубрил".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Я посетил мусульманский университет в одной из мусульманских стран и испугался того, что увидел: а увидел я студенток без паранджи, потерявших всякий стыд. И все это в мусульманском университете, в котором есть шариатские факультеты. Какое же поколение выпустит для нации подобный университет?!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Это происходит в то время, когда эмпирические (факультеты в своих программах стремятся соединить теорию с практикой. Все мы в воле Аллаха, к </w:t>
      </w:r>
      <w:r w:rsidRPr="003F404A">
        <w:lastRenderedPageBreak/>
        <w:t>нему и возвращается.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5. Восторгом многих стремящихся к науке от своих званий и забвением своей миссии в отношении своей общины и общества. Многие ищут, где бы получить ученую степень (например, докторскую). Затем, получив требующееся, заболевают тщеславием и самолюбованием. Так, они не содействуют распространению своих знаний. Если придешь к кое-кому из них и скажешь: "Не выступишь ли перед людьми после молитвы в мечети? — то ответят: "Чтобы я выступил в мечети?! Чтобы я стал проповедником?! Чтобы я доктор такой-то опустился до такого уровня?!" А если и не скажет все это, то так подумает. Да... Или скажет языком своей статьи или внешнем видом. А если бы его пригласили прочитать официальную лекцию, где можно блеснуть и приобрести известность, то быстро бы согласился.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Где те люди, подобные сподвижникам, да будет доволен ими Аллах, который, если они помнили несколько аятов, посланник, да благословит его Аллах и приветствует, посылал в пустыню, чтобы научили людей?! Муаз бен Джабаль, да будет доволен им Аллах, когда бил послан посланником Аллаха в Йемен, чтобы учить людей, знал всего лишь сорок или пятьдесят хадисов.</w:t>
      </w:r>
    </w:p>
    <w:p w:rsidR="003F404A" w:rsidRPr="003F404A" w:rsidRDefault="003F404A" w:rsidP="00085D29">
      <w:pPr>
        <w:pStyle w:val="2"/>
      </w:pPr>
      <w:bookmarkStart w:id="16" w:name="_Toc468962890"/>
      <w:r w:rsidRPr="003F404A">
        <w:t>Необходимость сочетания науки и практики</w:t>
      </w:r>
      <w:bookmarkEnd w:id="16"/>
    </w:p>
    <w:p w:rsidR="003F404A" w:rsidRPr="003F404A" w:rsidRDefault="003F404A" w:rsidP="003F404A">
      <w:pPr>
        <w:spacing w:line="240" w:lineRule="auto"/>
        <w:ind w:firstLine="284"/>
      </w:pPr>
      <w:r w:rsidRPr="003F404A">
        <w:t>Связь науки с практикой — это колоссальная проблема и существенный вопрос в жизни ученых и стремящихся к науке. Практика — это высшая цель науки. Без нее ничего не стоит и от нее нет никакой пользы.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Отсюда многие тексты Писания и Сунны указывают на необходимость сочетать науку с практикой и предостерегают от отрыва их друг от друга. Многое на этот счет было оказано предшественниками. Этой же теме посвящены многочисленные стихи.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Аяты: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Сказал Всевышний Аллах? "Не тех, которые находятся под гневом, и не заблудших". Ученые говорят, что находящиеся под гневом — это те, кто не использовал свое знание. А заблудшие — это те, кто действует, пребывая в невежестве и сбившись с пути. Этот аят мы повторяем каждый день </w:t>
      </w:r>
      <w:r w:rsidR="000306FF">
        <w:t>по нескольку раз. Поняли ли мы</w:t>
      </w:r>
      <w:r w:rsidR="000306FF">
        <w:rPr>
          <w:rFonts w:ascii="Times New Roman" w:hAnsi="Times New Roman"/>
        </w:rPr>
        <w:t>,</w:t>
      </w:r>
      <w:r w:rsidRPr="003F404A">
        <w:t xml:space="preserve"> усвоили, что имеется в виду в этих высказываниях?!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 сказал Он, хвала Ему, осуждая бани Израиль: "Неужели вы будете повелевать людям милость и забывать самих себя, в то время как вы читаете Писание? Неужели же вы не образумитесь?" (Сура "Корова", стих 44).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 сказал Он, Всемогущий и Великий: "И вот взял Аллах с тех, кому даровано писание, завет! "Вы будете разъяснять его людям и не будете скрывать". Но они бросили это за свои спины и купили за это малую цену. Скверно же то, что они покупают!" (Сура "Семейство Имрана", стих 187).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 сказал Он, Всемогущий и Великий: "О вы, которые уверовали. Почему вы говорите о том, что не делаете?"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 сказал Он, Всевышний: "Мы ниспослали тебе Писание, чтобы они упорядочили его аяты" (Сура "Ряды", стих 29). Аль-Хасан говорит: "Упорядочить его аяты — значит следовать Писанию на практике".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Ибн Аббас, разъясняя слова Всевышнего: "Они читают его достойным </w:t>
      </w:r>
      <w:r w:rsidRPr="003F404A">
        <w:lastRenderedPageBreak/>
        <w:t>чтением" (Сура "Корова", стих 121), говорит, что имеется в виду "они следуют ему надлежащим образом".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 сказал он, да будет славно Его имя, понося иудеев: "Те, кому было дано нести Тору, а они ее не понесли, подобно ослу, который несет книги. Скверно подобие людей, которые считали ложью знамения Аллаха! ("Собрание", стих 5). Таковы некоторые аяты на эту тему.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 что касается хадисов, то их очень много. Вот некоторые из них: "Не исчезнут ноги раба в день страшного суда, пока не будет спрошен о четырех вещах: о погубленных годах, о науке: что сделал с ее помощью, о богатстве: откуда пришло и на что израсходовал, о здоровье: на что потратил?" (Хадис, имеющий достоверную передаточную цепочку)</w:t>
      </w:r>
      <w:r w:rsidRPr="000306FF">
        <w:rPr>
          <w:vertAlign w:val="superscript"/>
        </w:rPr>
        <w:footnoteReference w:id="35"/>
      </w:r>
      <w:r w:rsidRPr="003F404A">
        <w:t>.</w:t>
      </w:r>
    </w:p>
    <w:p w:rsidR="003F404A" w:rsidRPr="003F404A" w:rsidRDefault="003F404A" w:rsidP="000306FF">
      <w:pPr>
        <w:spacing w:line="240" w:lineRule="auto"/>
        <w:ind w:firstLine="284"/>
      </w:pPr>
      <w:r w:rsidRPr="003F404A">
        <w:t>И сказал он, благословение и приветствие на него: "Приведут человека в день страшного суда и бросят его в огонь. Когда вылезут его лопатки, его спросят: "Призывал ли к дозволенному и удерживал ли от порицаемого?" Он ответит: "Вы поручали мне призывать к дозволенному, но я не делал этого, и удерживать от порицаемого — я тоже не делал этого" (рассказал</w:t>
      </w:r>
      <w:r w:rsidR="000306FF">
        <w:rPr>
          <w:rFonts w:ascii="Times New Roman" w:hAnsi="Times New Roman"/>
        </w:rPr>
        <w:t>и</w:t>
      </w:r>
      <w:r w:rsidRPr="003F404A">
        <w:t xml:space="preserve"> </w:t>
      </w:r>
      <w:r w:rsidR="000306FF">
        <w:rPr>
          <w:rFonts w:ascii="Times New Roman" w:hAnsi="Times New Roman"/>
        </w:rPr>
        <w:t xml:space="preserve"> два </w:t>
      </w:r>
      <w:r w:rsidR="000306FF">
        <w:t>Шейха</w:t>
      </w:r>
      <w:r w:rsidRPr="003F404A">
        <w:t>)</w:t>
      </w:r>
      <w:r w:rsidRPr="000306FF">
        <w:rPr>
          <w:vertAlign w:val="superscript"/>
        </w:rPr>
        <w:footnoteReference w:id="36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Со слов Зейда бен Аркама: посланник Аллаха, да благословит его Аллах и приветствует, сказал: "Господи, взываю к Твоей защите от науки, которая бесполезна, от сердца, которое не благоговеет, от души, которая не насыщается, от призыва, которому не внемлют" (рассказал Муслим)</w:t>
      </w:r>
      <w:r w:rsidRPr="000306FF">
        <w:rPr>
          <w:vertAlign w:val="superscript"/>
        </w:rPr>
        <w:footnoteReference w:id="37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 сказал он, да благословит и приветствует его Аллах: "Подобно тому, который учит людей добру и забывает о себе, подобно фитилю, который освещает людям и сжигает себя" (рассказал Баззаз и подтвердил аль-Альбани)</w:t>
      </w:r>
      <w:r w:rsidRPr="000306FF">
        <w:rPr>
          <w:vertAlign w:val="superscript"/>
        </w:rPr>
        <w:footnoteReference w:id="38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И в историях: "Они слушают книгу Аллаха и не делают по ней". Рассказали Ибн Аби ад-Дунья, Ибн Хиббан, аль-Бейхаки и удостоверил аль-Альбани в "Сахих ат-таргиб ва ат-тархиб".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Таковы некоторые хадисы об избраннике, да благословит его Аллах и приветствует, на эту тему, показывающие потребность науки в практике и разъясняющие опасность их отрыва друг от друга, как на уровне ученых, так и на уровне стремящихся к науке или получивших минимум знаний.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Что же касается высказываний предшественников в этой связи, то их очень много. Остановимся на некоторых из них: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Абу Харира сказал: "С наукой не обращаются, как о богатством, которое не тратят во имя Аллаха, Велик он и Всемогущ".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Сахль бей Абдалла сказал: "Земная жизнь — это невежество и смерть, которые не затрагивают лишь науку. Без практики наука всего лишь видимость. Практика же без преданности — прах. Преданностью же, несмотря на огромную опасность, должно все завершаться.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Омар бен аль-Хаттаб сказал: "Да не обольстит вас тот, кто читал Коран. Смотрите на тех, кто действует в соответствии с ним".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Хабиб бен Убейд ар-Ражиби сказал: "Изучайте науку, просвещайтесь, </w:t>
      </w:r>
      <w:r w:rsidRPr="003F404A">
        <w:lastRenderedPageBreak/>
        <w:t>извлекайте из нее пользу и не изучайте ее, чтобы похваляться ею". "Он близок, да продлится Ваша жизнь, похваляться наукой, как человек похваляется одеждой".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Абу Куляба говорит "Если Аллах дарует тебе знание, поклоняйся ему и не помышляй использовать его для разговоров".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Аль-Хасан сказал: "Ученые стремятся помогать, глупые — рассказывать".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Аль-Фадль бен Айяд сказал: "Ученый остается невеждой до тех пор, пока не претворяет науку на практике. А если претворяет, то он ученый".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Малик бен Динар сказал: "Ученый не применяющий науку на практике как булыжник. Если на него упадет капля, то соскользнет".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Ают сказал: "Хуже нечестивого читателя никого нет" (Имеется в виду нечестивый образованный человек).</w:t>
      </w:r>
    </w:p>
    <w:p w:rsidR="003F404A" w:rsidRDefault="003F404A" w:rsidP="003F404A">
      <w:pPr>
        <w:spacing w:line="240" w:lineRule="auto"/>
        <w:ind w:firstLine="284"/>
        <w:rPr>
          <w:rtl/>
        </w:rPr>
      </w:pPr>
      <w:r w:rsidRPr="003F404A">
        <w:t>Аль-Авзаи сказал: "Мне было предсказано, что скажут: "Горе знающим за непоклонение".</w:t>
      </w:r>
    </w:p>
    <w:p w:rsidR="00085D29" w:rsidRDefault="00085D29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3F404A" w:rsidRPr="003F404A" w:rsidRDefault="003F404A" w:rsidP="00085D29">
      <w:pPr>
        <w:pStyle w:val="11"/>
      </w:pPr>
      <w:bookmarkStart w:id="17" w:name="_Toc468962891"/>
      <w:r w:rsidRPr="003F404A">
        <w:lastRenderedPageBreak/>
        <w:t>Беды науки</w:t>
      </w:r>
      <w:bookmarkEnd w:id="17"/>
    </w:p>
    <w:p w:rsidR="003F404A" w:rsidRPr="003F404A" w:rsidRDefault="003F404A" w:rsidP="003F404A">
      <w:pPr>
        <w:spacing w:line="240" w:lineRule="auto"/>
        <w:ind w:firstLine="284"/>
      </w:pPr>
      <w:r w:rsidRPr="003F404A">
        <w:t>Мы заканчиваем эту работу указанием на важнейшие беды, подстерегающие науку, чтобы стремящийся к ней остерегался их.</w:t>
      </w:r>
    </w:p>
    <w:p w:rsidR="003F404A" w:rsidRPr="003F404A" w:rsidRDefault="003F404A" w:rsidP="00085D29">
      <w:pPr>
        <w:pStyle w:val="2"/>
      </w:pPr>
      <w:bookmarkStart w:id="18" w:name="_Toc468962892"/>
      <w:r w:rsidRPr="003F404A">
        <w:t>1. Ослушание:</w:t>
      </w:r>
      <w:bookmarkEnd w:id="18"/>
    </w:p>
    <w:p w:rsidR="003F404A" w:rsidRPr="003F404A" w:rsidRDefault="003F404A" w:rsidP="003F404A">
      <w:pPr>
        <w:spacing w:line="240" w:lineRule="auto"/>
        <w:ind w:firstLine="284"/>
      </w:pPr>
      <w:r w:rsidRPr="003F404A">
        <w:t>Это беда всех бед. Она уничтожает науку, как огонь дрова. Как часто недозволенный подход приводил к большим потерям в науке, как часто кусочек сомнительного или порицаемого происхождения богатства превращал науку в мираж!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Я пожаловался Вакиа на плохую память, 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И он наставил меня, чтобы я оставил ослушание 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И сказал мне, что наука — свет, 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 свет Аллаха не даруется ослушнику.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Воистину, сказал Аллах Великий: "Среди поклоняющихся Аллаха боятся ученые" (Сура "Фатир", стих 28). </w:t>
      </w:r>
    </w:p>
    <w:p w:rsidR="003F404A" w:rsidRPr="003F404A" w:rsidRDefault="003F404A" w:rsidP="00085D29">
      <w:pPr>
        <w:pStyle w:val="2"/>
      </w:pPr>
      <w:bookmarkStart w:id="19" w:name="_Toc468962893"/>
      <w:r w:rsidRPr="003F404A">
        <w:t>2. Высокомерие и тщеславие:</w:t>
      </w:r>
      <w:bookmarkEnd w:id="19"/>
    </w:p>
    <w:p w:rsidR="003F404A" w:rsidRPr="003F404A" w:rsidRDefault="003F404A" w:rsidP="003F404A">
      <w:pPr>
        <w:spacing w:line="240" w:lineRule="auto"/>
        <w:ind w:firstLine="284"/>
      </w:pPr>
      <w:r w:rsidRPr="003F404A">
        <w:t>Кто проявляет смиренность перед Аллахом, того Он возвысит. Чем больше поклоняющийся Аллаху, обнаруживает перед Ним покорности, тем больше Он его возвышает. Высокомерие губительно для того, кто им поражен, и для его знания. Сердив человека не может вынести. Высокомерие и наука несовместимы в сердце человека, хотя бы и обладал высшим дипломом и вызубрил кое-что из книг. Аль-Бухари в "Аль-адаб" и Ахмад в "Аль-муснад" рассказывают со слов Абу Сайда аль-Кудри, да будет доволен им Альтах, что посланник Аллаха, да благословит его Аллах и приветствует, сказал: "Изучайте науку, учитесь спокойствию и достоинству, будьте учтивы с теми, у того вы учитесь и не мните себя гигантами науки".</w:t>
      </w:r>
    </w:p>
    <w:p w:rsidR="003F404A" w:rsidRPr="003F404A" w:rsidRDefault="003F404A" w:rsidP="00085D29">
      <w:pPr>
        <w:pStyle w:val="2"/>
      </w:pPr>
      <w:bookmarkStart w:id="20" w:name="_Toc468962894"/>
      <w:r w:rsidRPr="003F404A">
        <w:t>3. Сомнение, препирательство, спор:</w:t>
      </w:r>
      <w:bookmarkEnd w:id="20"/>
    </w:p>
    <w:p w:rsidR="003F404A" w:rsidRPr="003F404A" w:rsidRDefault="003F404A" w:rsidP="003F404A">
      <w:pPr>
        <w:spacing w:line="240" w:lineRule="auto"/>
        <w:ind w:firstLine="284"/>
      </w:pPr>
      <w:r w:rsidRPr="003F404A">
        <w:t>Имам Ахмал и Абу Дауд рассказывают со слов Аби Харира, да будет доволен ими Аллах, что посланник, да благословит его Аллах и приветствует, сказал: "Сомневаться в Тиране — безбожие"</w:t>
      </w:r>
      <w:r w:rsidRPr="00C3703D">
        <w:rPr>
          <w:vertAlign w:val="superscript"/>
        </w:rPr>
        <w:footnoteReference w:id="39"/>
      </w:r>
      <w:r w:rsidRPr="003F404A">
        <w:t>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Некоторые предшественники говорили: "Если Аллах желает поклоняющемуся добра, то открывает перед ним врата деятельности и закрывает врата споров. А если Аллах ведает поклоняющемуся зла, то закрывает перед ним врата деятельности и открывает врата споров". Ибрахим ан-Нахии сказал: "Я никогда не ссорился". А аль-Джазари сказал: "Богобоязненный никогда не ссорится".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Остерегайтесь, остерегайтесь невежества после науки и заблуждения после правильного пути! Допускаемый шариатом спор, это то, что содержится в словах Аллаха: "И не препирайтесь с обладателями книги, иначе как чем-нибудь лучшим" (Сура "Паук", стих 46). </w:t>
      </w:r>
    </w:p>
    <w:p w:rsidR="003F404A" w:rsidRPr="003F404A" w:rsidRDefault="003F404A" w:rsidP="00085D29">
      <w:pPr>
        <w:pStyle w:val="2"/>
      </w:pPr>
      <w:bookmarkStart w:id="21" w:name="_Toc468962895"/>
      <w:r w:rsidRPr="003F404A">
        <w:lastRenderedPageBreak/>
        <w:t>4. Сокрытие науки:</w:t>
      </w:r>
      <w:bookmarkEnd w:id="21"/>
    </w:p>
    <w:p w:rsidR="003F404A" w:rsidRPr="003F404A" w:rsidRDefault="003F404A" w:rsidP="003F404A">
      <w:pPr>
        <w:spacing w:line="240" w:lineRule="auto"/>
        <w:ind w:firstLine="284"/>
      </w:pPr>
      <w:r w:rsidRPr="003F404A">
        <w:t>Ничто так не приумножается в результате потребления, как наука. "Кто занимался наукой, затем скрыл ее в день страшного суда, будет взнуздан огненной уздой" (Рассказал ат-Термизи, сказав: "Это достоверный хадис").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Сокрытие науки ведет к ее забвению и гибели. Вода, если не течет, застаивается. Также и наука:  если ее скрывают, то она гибнет. Это то, что мы наблюдает и ощущаем.</w:t>
      </w:r>
    </w:p>
    <w:p w:rsidR="003F404A" w:rsidRPr="003F404A" w:rsidRDefault="003F404A" w:rsidP="00085D29">
      <w:pPr>
        <w:pStyle w:val="2"/>
      </w:pPr>
      <w:bookmarkStart w:id="22" w:name="_Toc468962896"/>
      <w:r w:rsidRPr="003F404A">
        <w:t>5. Увлечение земной жизнью:</w:t>
      </w:r>
      <w:bookmarkEnd w:id="22"/>
    </w:p>
    <w:p w:rsidR="003F404A" w:rsidRPr="003F404A" w:rsidRDefault="003F404A" w:rsidP="003F404A">
      <w:pPr>
        <w:spacing w:line="240" w:lineRule="auto"/>
        <w:ind w:firstLine="284"/>
      </w:pPr>
      <w:r w:rsidRPr="003F404A">
        <w:t>Среди бед, подстерегающих науку, — увлечение земной жизнью и невнимание из-за этого к потусторонней жизни. Один из предшественников сказал: "Если бы домашние поручили мне купить луковицу, то я не знал бы, как к этому подступиться".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А что же можно сказать о тех, кто озабочен земной жизнью? С мысл</w:t>
      </w:r>
      <w:r w:rsidR="00C37C78">
        <w:rPr>
          <w:rFonts w:ascii="Times New Roman" w:hAnsi="Times New Roman"/>
        </w:rPr>
        <w:t>ь</w:t>
      </w:r>
      <w:r w:rsidRPr="003F404A">
        <w:t>ю о ней встает и ложится! Да смилуется Аллах над аль-Альбири, сказавшим: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"Тебя не сделает богатым строительство зданий,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Если по собственному невежеству ты их разрушил,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По невежеству ты поставил богатство над наукой. 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В течении всей жизни ты не решил ни одного вопроса.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 xml:space="preserve">Между невежеством и наукой — расстояние, 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О котором ты узнаешь, если прочитаешь "Таха".</w:t>
      </w:r>
    </w:p>
    <w:p w:rsidR="003F404A" w:rsidRPr="003F404A" w:rsidRDefault="003F404A" w:rsidP="00085D29">
      <w:pPr>
        <w:pStyle w:val="2"/>
      </w:pPr>
      <w:bookmarkStart w:id="23" w:name="_Toc468962897"/>
      <w:r w:rsidRPr="003F404A">
        <w:t>6. Неискренность по отношению к вере Аллаха, молчание в правом и неправом деле, действия, роняющие авторитет и умаляющие достоинство в глазах людей:</w:t>
      </w:r>
      <w:bookmarkEnd w:id="23"/>
    </w:p>
    <w:p w:rsidR="003F404A" w:rsidRPr="003F404A" w:rsidRDefault="003F404A" w:rsidP="003F404A">
      <w:pPr>
        <w:spacing w:line="240" w:lineRule="auto"/>
        <w:ind w:firstLine="284"/>
      </w:pPr>
      <w:r w:rsidRPr="003F404A">
        <w:t>Это вредит ученому, плохо для него и его науки и является бедой, наносящей науке моральный ущерб.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Также поспешность в вынесении фетвы влияет на авторитет учёного и его Фетв в такой степени, что если в дальнейшем он исправится, то след от предыдущего периода останется в головах людей и его трудно стереть.</w:t>
      </w:r>
    </w:p>
    <w:p w:rsidR="003F404A" w:rsidRPr="003F404A" w:rsidRDefault="003F404A" w:rsidP="00085D29">
      <w:pPr>
        <w:pStyle w:val="2"/>
      </w:pPr>
      <w:bookmarkStart w:id="24" w:name="_Toc468962898"/>
      <w:bookmarkStart w:id="25" w:name="_GoBack"/>
      <w:bookmarkEnd w:id="25"/>
      <w:r w:rsidRPr="003F404A">
        <w:t>7. Забывание:</w:t>
      </w:r>
      <w:bookmarkEnd w:id="24"/>
    </w:p>
    <w:p w:rsidR="003F404A" w:rsidRPr="003F404A" w:rsidRDefault="003F404A" w:rsidP="00C37C78">
      <w:pPr>
        <w:spacing w:line="240" w:lineRule="auto"/>
        <w:ind w:firstLine="284"/>
      </w:pPr>
      <w:r w:rsidRPr="003F404A">
        <w:t>Это наибольшая беда для наук</w:t>
      </w:r>
      <w:r w:rsidR="00C37C78">
        <w:rPr>
          <w:rFonts w:ascii="Times New Roman" w:hAnsi="Times New Roman"/>
        </w:rPr>
        <w:t>и</w:t>
      </w:r>
      <w:r w:rsidRPr="003F404A">
        <w:t>. Поэтому Аллах наставлял своего посланника, да благословит его Аллах и приветствует, словами: "Мы прочитаем тебе, а ты не забудь" (Сура "Высочайший", стих 6). Лекарство от забывания — обращение к знанию, передача его другим и устранение таких причин, ведущих к гибели науки, как ослушание и т.п.</w:t>
      </w:r>
    </w:p>
    <w:p w:rsidR="003F404A" w:rsidRPr="003F404A" w:rsidRDefault="003F404A" w:rsidP="003F404A">
      <w:pPr>
        <w:spacing w:line="240" w:lineRule="auto"/>
        <w:ind w:firstLine="284"/>
      </w:pPr>
      <w:r w:rsidRPr="003F404A">
        <w:t>Таковы некоторые беды, подстерегающие науку. Стремящийся к ней должен о них знать, чтобы, идя правильных путем, не стать невеждой, и, видя свет, не стать слепым.</w:t>
      </w:r>
    </w:p>
    <w:p w:rsidR="00783417" w:rsidRPr="00E64716" w:rsidRDefault="003F404A" w:rsidP="00085D29">
      <w:pPr>
        <w:spacing w:line="240" w:lineRule="auto"/>
        <w:ind w:firstLine="284"/>
      </w:pPr>
      <w:r w:rsidRPr="003F404A">
        <w:t>Я молю Аллаха, чтобы он сделал эту работу достойной своего благородного внимания, принял ее у меня и чтобы мусульмане могли извлечь из нее пользу. Да благословит и приветствует Аллах нашего пророка Мухаммада, его семейство и всех его сподвижников.</w:t>
      </w:r>
    </w:p>
    <w:sectPr w:rsidR="00783417" w:rsidRPr="00E64716" w:rsidSect="004D4A1B">
      <w:footnotePr>
        <w:numRestart w:val="eachPage"/>
      </w:footnotePr>
      <w:pgSz w:w="11907" w:h="16840" w:code="9"/>
      <w:pgMar w:top="1985" w:right="1701" w:bottom="2127" w:left="1843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1B" w:rsidRDefault="004D4A1B">
      <w:pPr>
        <w:spacing w:line="240" w:lineRule="auto"/>
      </w:pPr>
      <w:r>
        <w:separator/>
      </w:r>
    </w:p>
  </w:endnote>
  <w:endnote w:type="continuationSeparator" w:id="0">
    <w:p w:rsidR="004D4A1B" w:rsidRDefault="004D4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7A361DD7-F327-4743-AA48-11E759B55AA0}"/>
    <w:embedBold r:id="rId2" w:fontKey="{E8114640-3045-4A5F-A0F1-59E7291C4C86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3" w:fontKey="{11906E2D-B5BC-4EE5-8FE9-088FD0981A4B}"/>
    <w:embedBold r:id="rId4" w:subsetted="1" w:fontKey="{87A6BDCB-EF3F-4519-A9CD-F2297F7B39DD}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5" w:subsetted="1" w:fontKey="{3362882A-4916-40DF-BFA7-C7077453940B}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  <w:embedBold r:id="rId6" w:subsetted="1" w:fontKey="{9839BFFE-F0DA-4742-95A9-4DDF797F6ED9}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1B" w:rsidRDefault="004D4A1B" w:rsidP="00E455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A1B" w:rsidRDefault="004D4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1B" w:rsidRPr="00E45586" w:rsidRDefault="004D4A1B" w:rsidP="00E4558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E45586">
      <w:rPr>
        <w:rStyle w:val="PageNumber"/>
        <w:sz w:val="22"/>
        <w:szCs w:val="22"/>
      </w:rPr>
      <w:fldChar w:fldCharType="begin"/>
    </w:r>
    <w:r w:rsidRPr="00E45586">
      <w:rPr>
        <w:rStyle w:val="PageNumber"/>
        <w:sz w:val="22"/>
        <w:szCs w:val="22"/>
      </w:rPr>
      <w:instrText xml:space="preserve">PAGE  </w:instrText>
    </w:r>
    <w:r w:rsidRPr="00E45586">
      <w:rPr>
        <w:rStyle w:val="PageNumber"/>
        <w:sz w:val="22"/>
        <w:szCs w:val="22"/>
      </w:rPr>
      <w:fldChar w:fldCharType="separate"/>
    </w:r>
    <w:r w:rsidR="009C1620">
      <w:rPr>
        <w:rStyle w:val="PageNumber"/>
        <w:noProof/>
        <w:sz w:val="22"/>
        <w:szCs w:val="22"/>
      </w:rPr>
      <w:t>31</w:t>
    </w:r>
    <w:r w:rsidRPr="00E45586">
      <w:rPr>
        <w:rStyle w:val="PageNumber"/>
        <w:sz w:val="22"/>
        <w:szCs w:val="22"/>
      </w:rPr>
      <w:fldChar w:fldCharType="end"/>
    </w:r>
  </w:p>
  <w:p w:rsidR="004D4A1B" w:rsidRPr="003F404A" w:rsidRDefault="004D4A1B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1B" w:rsidRDefault="004D4A1B">
      <w:pPr>
        <w:spacing w:line="240" w:lineRule="auto"/>
      </w:pPr>
      <w:r>
        <w:separator/>
      </w:r>
    </w:p>
  </w:footnote>
  <w:footnote w:type="continuationSeparator" w:id="0">
    <w:p w:rsidR="004D4A1B" w:rsidRDefault="004D4A1B">
      <w:pPr>
        <w:spacing w:line="240" w:lineRule="auto"/>
      </w:pPr>
      <w:r>
        <w:continuationSeparator/>
      </w:r>
    </w:p>
  </w:footnote>
  <w:footnote w:id="1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В основе этой работы лежат две лекции, прочитанные автором и которые было разрешено позднее издать в виде двух брошюр. Да воздаст Аллах добром.</w:t>
      </w:r>
    </w:p>
  </w:footnote>
  <w:footnote w:id="2">
    <w:p w:rsidR="004D4A1B" w:rsidRDefault="004D4A1B" w:rsidP="0004767B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"Аль-му</w:t>
      </w:r>
      <w:r>
        <w:rPr>
          <w:rFonts w:ascii="Times New Roman" w:hAnsi="Times New Roman"/>
        </w:rPr>
        <w:t>в</w:t>
      </w:r>
      <w:r>
        <w:t>афакат".</w:t>
      </w:r>
    </w:p>
  </w:footnote>
  <w:footnote w:id="3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Аль-Бухари, 2988, Муслим, 2961.</w:t>
      </w:r>
    </w:p>
  </w:footnote>
  <w:footnote w:id="4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Проблема не в том, что он не может ответить, а в том, что выпускаются полузнатоки.</w:t>
      </w:r>
    </w:p>
  </w:footnote>
  <w:footnote w:id="5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В нашей стране не так, поскольку у нас на шариатский факультет принимают только с высоким средним балом. Студент этого факультета в нашей стране высоко держит голову, и у него высокое общественное положение.</w:t>
      </w:r>
    </w:p>
  </w:footnote>
  <w:footnote w:id="6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Аль-Бухари. "Китаб аль-ильм", 10 и "Аль-Хумс"; 7, Муслим. "Аль-имара", ч.3, № 175.</w:t>
      </w:r>
    </w:p>
  </w:footnote>
  <w:footnote w:id="7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Аль-Бухари поведал это в книге "Аль-Анбия": 5.</w:t>
      </w:r>
    </w:p>
  </w:footnote>
  <w:footnote w:id="8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Муслим поведал это в книге "Аа-зикр ва ад-дуа", ч. 4, № 38.</w:t>
      </w:r>
    </w:p>
  </w:footnote>
  <w:footnote w:id="9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Поведал Муслим в книге "Аль-васыйя", ч. 3, № 14.</w:t>
      </w:r>
    </w:p>
  </w:footnote>
  <w:footnote w:id="10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Ибн Маджа. "Аль-мукаддима", 1/224 (отредактировал по-своему).</w:t>
      </w:r>
    </w:p>
  </w:footnote>
  <w:footnote w:id="11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Поведал ат-Термизи, 4/2322 и сказал: "Отредактировал Грейб".</w:t>
      </w:r>
    </w:p>
  </w:footnote>
  <w:footnote w:id="12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Поведал ат-Термизи, 5/2647 и сказал: "Отредактировал Грейб".</w:t>
      </w:r>
    </w:p>
  </w:footnote>
  <w:footnote w:id="13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Поведал ат-Термизи, 5/2685 и сказал: "Хадис, отредактированный Грейбом."</w:t>
      </w:r>
    </w:p>
  </w:footnote>
  <w:footnote w:id="14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Поведал ат-Термизи, 5/2685.</w:t>
      </w:r>
    </w:p>
  </w:footnote>
  <w:footnote w:id="15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Введение в "Ас-сунун аль-Кубра", № 640. Корректор отметил: Поведал Ибн Абдель Барр, 1/82 со ссылкой на Абдаллу бен имама Ахмада".</w:t>
      </w:r>
    </w:p>
  </w:footnote>
  <w:footnote w:id="16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Введение в "Ас-сунан аль-кубра (632), Корректор отнес это к Ибн Абдель Барру 1/82, к его передаточной записи со слов Абдаллы бен аль-Имама Ахмада.</w:t>
      </w:r>
    </w:p>
  </w:footnote>
  <w:footnote w:id="17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Абдель Барр. Баян аль-ильм во фадлюху.</w:t>
      </w:r>
    </w:p>
  </w:footnote>
  <w:footnote w:id="18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Введение в "Ас-сунан аль-кубра" (445). Корректор отнес это к Ибн Абдель Барру в "Баян аль-ильм", 1/106.</w:t>
      </w:r>
    </w:p>
  </w:footnote>
  <w:footnote w:id="19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Об этом же говорится в хадисе о посланнике Аллаха, да благословит его Аллах и приветствует, который сказал: "Не изучайте науки, чтобы хвастаться ими перед учеными, оспаривать глупцов, вести беседы в обществе. А кто поступит так, тот сгорит в огне". Поведал аль-Хаким в "Аль-мустадрак" 1/86. До него это поведал Ибн Маджа в "Аль-мукаддима" 1/254, отметивший в "Аз-заваид": "Передаточная цепочка — надежная". Об этом же поведал Ибн Хаббан в своем "Сахих".</w:t>
      </w:r>
    </w:p>
  </w:footnote>
  <w:footnote w:id="20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"Джамиа баян аль-ильм ва фадлюху".</w:t>
      </w:r>
    </w:p>
  </w:footnote>
  <w:footnote w:id="21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Там же.</w:t>
      </w:r>
    </w:p>
  </w:footnote>
  <w:footnote w:id="22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"Джамиа баян аль-ильм ва фадлюху".</w:t>
      </w:r>
    </w:p>
  </w:footnote>
  <w:footnote w:id="23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Поведал Муслим, 2859.</w:t>
      </w:r>
    </w:p>
  </w:footnote>
  <w:footnote w:id="24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Поведал аль-Бухари, 2310 и Муслим, 2580.</w:t>
      </w:r>
    </w:p>
  </w:footnote>
  <w:footnote w:id="25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"Сифат ас-сафва", 2/337.</w:t>
      </w:r>
    </w:p>
  </w:footnote>
  <w:footnote w:id="26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"Сифат ас-сафва", 4/88.</w:t>
      </w:r>
    </w:p>
  </w:footnote>
  <w:footnote w:id="27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Речь идет о шейхе Абдалле бен Маниа, члене общества крупнейших ученых.</w:t>
      </w:r>
    </w:p>
  </w:footnote>
  <w:footnote w:id="28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См. журнал "Мусульманские исследования" № 18.</w:t>
      </w:r>
    </w:p>
  </w:footnote>
  <w:footnote w:id="29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Это не означает, что там нет достойных ученых, верных учению и курсу. Но я говорю о превалирующем состоянии.</w:t>
      </w:r>
    </w:p>
  </w:footnote>
  <w:footnote w:id="30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Кое-кто взял в привычку игнорировать и умалять значение ученых, стремясь таким образом добиться известности. Это против воли Творца. См. Трактат автора "Лухум аль-улямаа масмума".</w:t>
      </w:r>
    </w:p>
  </w:footnote>
  <w:footnote w:id="31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Рассказал Абу Дауд в "Китаб аль-ильм", 4/9 и Ибн Маджа в "Аль-мукаддима", 1/264.</w:t>
      </w:r>
    </w:p>
  </w:footnote>
  <w:footnote w:id="32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Особенно, если он специализировался в одной из наук, связанных о этой жизнью. Специализирующемуся в шариатских науках необязательно изучать материалистические науки.</w:t>
      </w:r>
    </w:p>
  </w:footnote>
  <w:footnote w:id="33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Поведали аль-Бухари в "Кйтаб аль-ильм" и Муслим в "Кйтаб аль-ильм", ч. 4, № 13.</w:t>
      </w:r>
    </w:p>
  </w:footnote>
  <w:footnote w:id="34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Т.е. неграмотных два вида: неграмотные, которые не умеют ни читать, ни писать и неграмотные, которые не применяют то, чему учились. См. журнал "Усуль ад-дин",  № 3.</w:t>
      </w:r>
    </w:p>
  </w:footnote>
  <w:footnote w:id="35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Ат-Термизи, </w:t>
      </w:r>
      <w:smartTag w:uri="urn:schemas-microsoft-com:office:smarttags" w:element="metricconverter">
        <w:smartTagPr>
          <w:attr w:name="ProductID" w:val="2417. См"/>
        </w:smartTagPr>
        <w:r>
          <w:t>2417. См</w:t>
        </w:r>
      </w:smartTag>
      <w:r>
        <w:t>. "Сахих ат-таргиб ва ат-тархиб", 1/126.</w:t>
      </w:r>
    </w:p>
  </w:footnote>
  <w:footnote w:id="36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Аль-Бухари, 3094 и Муслим, 2989.</w:t>
      </w:r>
    </w:p>
  </w:footnote>
  <w:footnote w:id="37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Муслим, 2722.</w:t>
      </w:r>
    </w:p>
  </w:footnote>
  <w:footnote w:id="38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См. "Сахих ат-таргиб ва ат-тархиб", 1/128.</w:t>
      </w:r>
    </w:p>
  </w:footnote>
  <w:footnote w:id="39">
    <w:p w:rsidR="004D4A1B" w:rsidRDefault="004D4A1B" w:rsidP="003F404A">
      <w:pPr>
        <w:pStyle w:val="FootnoteText"/>
        <w:spacing w:line="240" w:lineRule="auto"/>
        <w:ind w:firstLine="284"/>
      </w:pPr>
      <w:r>
        <w:rPr>
          <w:rStyle w:val="FootnoteReference"/>
        </w:rPr>
        <w:footnoteRef/>
      </w:r>
      <w:r>
        <w:t xml:space="preserve"> См. "Сахих аль-джамиа", 6563.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1B" w:rsidRPr="003F404A" w:rsidRDefault="004D4A1B" w:rsidP="003F404A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1B" w:rsidRDefault="004D4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36E4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hideSpellingErrors/>
  <w:proofState w:spelling="clean" w:grammar="clean"/>
  <w:mailMerge>
    <w:mainDocumentType w:val="formLetters"/>
    <w:dataType w:val="textFile"/>
    <w:activeRecord w:val="-1"/>
    <w:odso/>
  </w:mailMerge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4A"/>
    <w:rsid w:val="000306FF"/>
    <w:rsid w:val="0004767B"/>
    <w:rsid w:val="00085D29"/>
    <w:rsid w:val="000D2776"/>
    <w:rsid w:val="000E3F06"/>
    <w:rsid w:val="00277E64"/>
    <w:rsid w:val="0039630D"/>
    <w:rsid w:val="003F404A"/>
    <w:rsid w:val="004A0155"/>
    <w:rsid w:val="004D4A1B"/>
    <w:rsid w:val="004E21B0"/>
    <w:rsid w:val="004F1940"/>
    <w:rsid w:val="005B44F9"/>
    <w:rsid w:val="005D7A6A"/>
    <w:rsid w:val="00662942"/>
    <w:rsid w:val="006F2B3C"/>
    <w:rsid w:val="0071129E"/>
    <w:rsid w:val="007447C0"/>
    <w:rsid w:val="00783417"/>
    <w:rsid w:val="00813779"/>
    <w:rsid w:val="00844556"/>
    <w:rsid w:val="008C2091"/>
    <w:rsid w:val="009528FE"/>
    <w:rsid w:val="009576E9"/>
    <w:rsid w:val="009C1620"/>
    <w:rsid w:val="00BB482B"/>
    <w:rsid w:val="00C3703D"/>
    <w:rsid w:val="00C37C78"/>
    <w:rsid w:val="00C51478"/>
    <w:rsid w:val="00C9548B"/>
    <w:rsid w:val="00CD2446"/>
    <w:rsid w:val="00D06546"/>
    <w:rsid w:val="00E45586"/>
    <w:rsid w:val="00E64716"/>
    <w:rsid w:val="00E82FC5"/>
    <w:rsid w:val="00F34584"/>
    <w:rsid w:val="00F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hAnsi="TimesDL"/>
      <w:sz w:val="24"/>
      <w:szCs w:val="24"/>
      <w:lang w:val="ru-RU" w:eastAsia="ru-RU"/>
    </w:rPr>
  </w:style>
  <w:style w:type="paragraph" w:styleId="Heading1">
    <w:name w:val="heading 1"/>
    <w:basedOn w:val="Normal"/>
    <w:qFormat/>
    <w:pPr>
      <w:keepLines/>
      <w:spacing w:before="360" w:after="120" w:line="240" w:lineRule="auto"/>
      <w:ind w:firstLine="0"/>
      <w:jc w:val="center"/>
      <w:outlineLvl w:val="0"/>
    </w:pPr>
    <w:rPr>
      <w:b/>
      <w:bCs/>
    </w:rPr>
  </w:style>
  <w:style w:type="paragraph" w:styleId="Heading2">
    <w:name w:val="heading 2"/>
    <w:basedOn w:val="Normal"/>
    <w:qFormat/>
    <w:pPr>
      <w:ind w:firstLine="0"/>
      <w:jc w:val="center"/>
      <w:outlineLvl w:val="1"/>
    </w:pPr>
    <w:rPr>
      <w:b/>
      <w:bCs/>
      <w:caps/>
      <w:spacing w:val="60"/>
    </w:rPr>
  </w:style>
  <w:style w:type="paragraph" w:styleId="Heading3">
    <w:name w:val="heading 3"/>
    <w:basedOn w:val="Normal"/>
    <w:qFormat/>
    <w:pPr>
      <w:ind w:firstLine="0"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8"/>
      <w:szCs w:val="8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">
    <w:name w:val="валя"/>
    <w:basedOn w:val="Normal"/>
    <w:pPr>
      <w:keepNext/>
      <w:spacing w:before="240" w:after="120"/>
      <w:ind w:firstLine="0"/>
      <w:jc w:val="center"/>
    </w:pPr>
    <w:rPr>
      <w:b/>
      <w:bCs/>
    </w:rPr>
  </w:style>
  <w:style w:type="paragraph" w:customStyle="1" w:styleId="a0">
    <w:name w:val="адрес"/>
    <w:basedOn w:val="Normal"/>
    <w:pPr>
      <w:spacing w:line="240" w:lineRule="atLeast"/>
      <w:ind w:left="5103" w:firstLine="0"/>
      <w:jc w:val="left"/>
    </w:pPr>
  </w:style>
  <w:style w:type="paragraph" w:customStyle="1" w:styleId="a1">
    <w:name w:val="подпись"/>
    <w:basedOn w:val="Normal"/>
    <w:pPr>
      <w:tabs>
        <w:tab w:val="left" w:pos="6804"/>
      </w:tabs>
      <w:spacing w:after="240" w:line="240" w:lineRule="atLeast"/>
      <w:ind w:firstLine="0"/>
      <w:jc w:val="left"/>
    </w:pPr>
  </w:style>
  <w:style w:type="character" w:styleId="PageNumber">
    <w:name w:val="page number"/>
    <w:basedOn w:val="DefaultParagraphFont"/>
    <w:semiHidden/>
  </w:style>
  <w:style w:type="paragraph" w:customStyle="1" w:styleId="1">
    <w:name w:val="Стиль1"/>
    <w:basedOn w:val="a"/>
  </w:style>
  <w:style w:type="paragraph" w:customStyle="1" w:styleId="10">
    <w:name w:val="подзаг1"/>
    <w:basedOn w:val="a"/>
    <w:pPr>
      <w:keepNext w:val="0"/>
      <w:spacing w:line="300" w:lineRule="atLeast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04A"/>
    <w:rPr>
      <w:color w:val="0000FF"/>
      <w:u w:val="single"/>
    </w:rPr>
  </w:style>
  <w:style w:type="paragraph" w:customStyle="1" w:styleId="a2">
    <w:name w:val="Знак"/>
    <w:basedOn w:val="Normal"/>
    <w:rsid w:val="00BB482B"/>
    <w:pPr>
      <w:widowControl/>
      <w:overflowPunct/>
      <w:autoSpaceDE/>
      <w:autoSpaceDN/>
      <w:bidi/>
      <w:adjustRightInd/>
      <w:spacing w:line="240" w:lineRule="auto"/>
      <w:ind w:firstLine="0"/>
      <w:jc w:val="left"/>
      <w:textAlignment w:val="auto"/>
    </w:pPr>
    <w:rPr>
      <w:rFonts w:ascii="Times New Roman" w:hAnsi="Times New Roman" w:cs="Traditional Arabic"/>
      <w:noProof/>
      <w:sz w:val="20"/>
      <w:szCs w:val="20"/>
      <w:lang w:val="en-US" w:eastAsia="ar-SA"/>
    </w:rPr>
  </w:style>
  <w:style w:type="character" w:customStyle="1" w:styleId="divx11">
    <w:name w:val="divx11"/>
    <w:basedOn w:val="DefaultParagraphFont"/>
    <w:rsid w:val="00BB482B"/>
    <w:rPr>
      <w:color w:val="800000"/>
      <w:sz w:val="26"/>
      <w:szCs w:val="26"/>
    </w:rPr>
  </w:style>
  <w:style w:type="paragraph" w:customStyle="1" w:styleId="11">
    <w:name w:val="1"/>
    <w:basedOn w:val="Normal"/>
    <w:link w:val="1Char"/>
    <w:qFormat/>
    <w:rsid w:val="004D4A1B"/>
    <w:pPr>
      <w:spacing w:before="360" w:after="240" w:line="240" w:lineRule="auto"/>
      <w:ind w:firstLine="0"/>
      <w:jc w:val="center"/>
      <w:outlineLvl w:val="0"/>
    </w:pPr>
    <w:rPr>
      <w:rFonts w:ascii="Bookman Old Style" w:hAnsi="Bookman Old Style" w:cs="Bookman Old Style"/>
      <w:b/>
      <w:bCs/>
      <w:sz w:val="30"/>
      <w:szCs w:val="30"/>
    </w:rPr>
  </w:style>
  <w:style w:type="paragraph" w:customStyle="1" w:styleId="2">
    <w:name w:val="2"/>
    <w:basedOn w:val="Normal"/>
    <w:link w:val="2Char"/>
    <w:qFormat/>
    <w:rsid w:val="004D4A1B"/>
    <w:pPr>
      <w:keepNext/>
      <w:widowControl/>
      <w:spacing w:before="240" w:line="240" w:lineRule="auto"/>
      <w:ind w:firstLine="0"/>
      <w:outlineLvl w:val="1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1Char">
    <w:name w:val="1 Char"/>
    <w:basedOn w:val="DefaultParagraphFont"/>
    <w:link w:val="11"/>
    <w:rsid w:val="004D4A1B"/>
    <w:rPr>
      <w:rFonts w:ascii="Bookman Old Style" w:hAnsi="Bookman Old Style" w:cs="Bookman Old Style"/>
      <w:b/>
      <w:bCs/>
      <w:sz w:val="30"/>
      <w:szCs w:val="30"/>
      <w:lang w:val="ru-RU" w:eastAsia="ru-RU"/>
    </w:rPr>
  </w:style>
  <w:style w:type="character" w:customStyle="1" w:styleId="2Char">
    <w:name w:val="2 Char"/>
    <w:basedOn w:val="DefaultParagraphFont"/>
    <w:link w:val="2"/>
    <w:rsid w:val="004D4A1B"/>
    <w:rPr>
      <w:rFonts w:ascii="Bookman Old Style" w:hAnsi="Bookman Old Style" w:cs="Bookman Old Style"/>
      <w:b/>
      <w:bCs/>
      <w:sz w:val="28"/>
      <w:szCs w:val="28"/>
      <w:lang w:val="ru-RU" w:eastAsia="ru-RU"/>
    </w:rPr>
  </w:style>
  <w:style w:type="paragraph" w:styleId="TOC1">
    <w:name w:val="toc 1"/>
    <w:basedOn w:val="Normal"/>
    <w:next w:val="Normal"/>
    <w:uiPriority w:val="39"/>
    <w:unhideWhenUsed/>
    <w:rsid w:val="009576E9"/>
    <w:pPr>
      <w:spacing w:before="80" w:line="240" w:lineRule="auto"/>
      <w:ind w:firstLine="0"/>
    </w:pPr>
    <w:rPr>
      <w:rFonts w:ascii="Bookman Old Style" w:hAnsi="Bookman Old Style" w:cs="Bookman Old Style"/>
      <w:b/>
      <w:bCs/>
    </w:rPr>
  </w:style>
  <w:style w:type="paragraph" w:styleId="TOC2">
    <w:name w:val="toc 2"/>
    <w:basedOn w:val="Normal"/>
    <w:next w:val="Normal"/>
    <w:uiPriority w:val="39"/>
    <w:unhideWhenUsed/>
    <w:rsid w:val="009576E9"/>
    <w:pPr>
      <w:spacing w:line="240" w:lineRule="auto"/>
      <w:ind w:left="284" w:firstLine="0"/>
    </w:pPr>
    <w:rPr>
      <w:rFonts w:ascii="Bookman Old Style" w:hAnsi="Bookman Old Style" w:cs="Bookman Old Styl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hAnsi="TimesDL"/>
      <w:sz w:val="24"/>
      <w:szCs w:val="24"/>
      <w:lang w:val="ru-RU" w:eastAsia="ru-RU"/>
    </w:rPr>
  </w:style>
  <w:style w:type="paragraph" w:styleId="Heading1">
    <w:name w:val="heading 1"/>
    <w:basedOn w:val="Normal"/>
    <w:qFormat/>
    <w:pPr>
      <w:keepLines/>
      <w:spacing w:before="360" w:after="120" w:line="240" w:lineRule="auto"/>
      <w:ind w:firstLine="0"/>
      <w:jc w:val="center"/>
      <w:outlineLvl w:val="0"/>
    </w:pPr>
    <w:rPr>
      <w:b/>
      <w:bCs/>
    </w:rPr>
  </w:style>
  <w:style w:type="paragraph" w:styleId="Heading2">
    <w:name w:val="heading 2"/>
    <w:basedOn w:val="Normal"/>
    <w:qFormat/>
    <w:pPr>
      <w:ind w:firstLine="0"/>
      <w:jc w:val="center"/>
      <w:outlineLvl w:val="1"/>
    </w:pPr>
    <w:rPr>
      <w:b/>
      <w:bCs/>
      <w:caps/>
      <w:spacing w:val="60"/>
    </w:rPr>
  </w:style>
  <w:style w:type="paragraph" w:styleId="Heading3">
    <w:name w:val="heading 3"/>
    <w:basedOn w:val="Normal"/>
    <w:qFormat/>
    <w:pPr>
      <w:ind w:firstLine="0"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8"/>
      <w:szCs w:val="8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">
    <w:name w:val="валя"/>
    <w:basedOn w:val="Normal"/>
    <w:pPr>
      <w:keepNext/>
      <w:spacing w:before="240" w:after="120"/>
      <w:ind w:firstLine="0"/>
      <w:jc w:val="center"/>
    </w:pPr>
    <w:rPr>
      <w:b/>
      <w:bCs/>
    </w:rPr>
  </w:style>
  <w:style w:type="paragraph" w:customStyle="1" w:styleId="a0">
    <w:name w:val="адрес"/>
    <w:basedOn w:val="Normal"/>
    <w:pPr>
      <w:spacing w:line="240" w:lineRule="atLeast"/>
      <w:ind w:left="5103" w:firstLine="0"/>
      <w:jc w:val="left"/>
    </w:pPr>
  </w:style>
  <w:style w:type="paragraph" w:customStyle="1" w:styleId="a1">
    <w:name w:val="подпись"/>
    <w:basedOn w:val="Normal"/>
    <w:pPr>
      <w:tabs>
        <w:tab w:val="left" w:pos="6804"/>
      </w:tabs>
      <w:spacing w:after="240" w:line="240" w:lineRule="atLeast"/>
      <w:ind w:firstLine="0"/>
      <w:jc w:val="left"/>
    </w:pPr>
  </w:style>
  <w:style w:type="character" w:styleId="PageNumber">
    <w:name w:val="page number"/>
    <w:basedOn w:val="DefaultParagraphFont"/>
    <w:semiHidden/>
  </w:style>
  <w:style w:type="paragraph" w:customStyle="1" w:styleId="1">
    <w:name w:val="Стиль1"/>
    <w:basedOn w:val="a"/>
  </w:style>
  <w:style w:type="paragraph" w:customStyle="1" w:styleId="10">
    <w:name w:val="подзаг1"/>
    <w:basedOn w:val="a"/>
    <w:pPr>
      <w:keepNext w:val="0"/>
      <w:spacing w:line="300" w:lineRule="atLeast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04A"/>
    <w:rPr>
      <w:color w:val="0000FF"/>
      <w:u w:val="single"/>
    </w:rPr>
  </w:style>
  <w:style w:type="paragraph" w:customStyle="1" w:styleId="a2">
    <w:name w:val="Знак"/>
    <w:basedOn w:val="Normal"/>
    <w:rsid w:val="00BB482B"/>
    <w:pPr>
      <w:widowControl/>
      <w:overflowPunct/>
      <w:autoSpaceDE/>
      <w:autoSpaceDN/>
      <w:bidi/>
      <w:adjustRightInd/>
      <w:spacing w:line="240" w:lineRule="auto"/>
      <w:ind w:firstLine="0"/>
      <w:jc w:val="left"/>
      <w:textAlignment w:val="auto"/>
    </w:pPr>
    <w:rPr>
      <w:rFonts w:ascii="Times New Roman" w:hAnsi="Times New Roman" w:cs="Traditional Arabic"/>
      <w:noProof/>
      <w:sz w:val="20"/>
      <w:szCs w:val="20"/>
      <w:lang w:val="en-US" w:eastAsia="ar-SA"/>
    </w:rPr>
  </w:style>
  <w:style w:type="character" w:customStyle="1" w:styleId="divx11">
    <w:name w:val="divx11"/>
    <w:basedOn w:val="DefaultParagraphFont"/>
    <w:rsid w:val="00BB482B"/>
    <w:rPr>
      <w:color w:val="800000"/>
      <w:sz w:val="26"/>
      <w:szCs w:val="26"/>
    </w:rPr>
  </w:style>
  <w:style w:type="paragraph" w:customStyle="1" w:styleId="11">
    <w:name w:val="1"/>
    <w:basedOn w:val="Normal"/>
    <w:link w:val="1Char"/>
    <w:qFormat/>
    <w:rsid w:val="004D4A1B"/>
    <w:pPr>
      <w:spacing w:before="360" w:after="240" w:line="240" w:lineRule="auto"/>
      <w:ind w:firstLine="0"/>
      <w:jc w:val="center"/>
      <w:outlineLvl w:val="0"/>
    </w:pPr>
    <w:rPr>
      <w:rFonts w:ascii="Bookman Old Style" w:hAnsi="Bookman Old Style" w:cs="Bookman Old Style"/>
      <w:b/>
      <w:bCs/>
      <w:sz w:val="30"/>
      <w:szCs w:val="30"/>
    </w:rPr>
  </w:style>
  <w:style w:type="paragraph" w:customStyle="1" w:styleId="2">
    <w:name w:val="2"/>
    <w:basedOn w:val="Normal"/>
    <w:link w:val="2Char"/>
    <w:qFormat/>
    <w:rsid w:val="004D4A1B"/>
    <w:pPr>
      <w:keepNext/>
      <w:widowControl/>
      <w:spacing w:before="240" w:line="240" w:lineRule="auto"/>
      <w:ind w:firstLine="0"/>
      <w:outlineLvl w:val="1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1Char">
    <w:name w:val="1 Char"/>
    <w:basedOn w:val="DefaultParagraphFont"/>
    <w:link w:val="11"/>
    <w:rsid w:val="004D4A1B"/>
    <w:rPr>
      <w:rFonts w:ascii="Bookman Old Style" w:hAnsi="Bookman Old Style" w:cs="Bookman Old Style"/>
      <w:b/>
      <w:bCs/>
      <w:sz w:val="30"/>
      <w:szCs w:val="30"/>
      <w:lang w:val="ru-RU" w:eastAsia="ru-RU"/>
    </w:rPr>
  </w:style>
  <w:style w:type="character" w:customStyle="1" w:styleId="2Char">
    <w:name w:val="2 Char"/>
    <w:basedOn w:val="DefaultParagraphFont"/>
    <w:link w:val="2"/>
    <w:rsid w:val="004D4A1B"/>
    <w:rPr>
      <w:rFonts w:ascii="Bookman Old Style" w:hAnsi="Bookman Old Style" w:cs="Bookman Old Style"/>
      <w:b/>
      <w:bCs/>
      <w:sz w:val="28"/>
      <w:szCs w:val="28"/>
      <w:lang w:val="ru-RU" w:eastAsia="ru-RU"/>
    </w:rPr>
  </w:style>
  <w:style w:type="paragraph" w:styleId="TOC1">
    <w:name w:val="toc 1"/>
    <w:basedOn w:val="Normal"/>
    <w:next w:val="Normal"/>
    <w:uiPriority w:val="39"/>
    <w:unhideWhenUsed/>
    <w:rsid w:val="009576E9"/>
    <w:pPr>
      <w:spacing w:before="80" w:line="240" w:lineRule="auto"/>
      <w:ind w:firstLine="0"/>
    </w:pPr>
    <w:rPr>
      <w:rFonts w:ascii="Bookman Old Style" w:hAnsi="Bookman Old Style" w:cs="Bookman Old Style"/>
      <w:b/>
      <w:bCs/>
    </w:rPr>
  </w:style>
  <w:style w:type="paragraph" w:styleId="TOC2">
    <w:name w:val="toc 2"/>
    <w:basedOn w:val="Normal"/>
    <w:next w:val="Normal"/>
    <w:uiPriority w:val="39"/>
    <w:unhideWhenUsed/>
    <w:rsid w:val="009576E9"/>
    <w:pPr>
      <w:spacing w:line="240" w:lineRule="auto"/>
      <w:ind w:left="284" w:firstLine="0"/>
    </w:pPr>
    <w:rPr>
      <w:rFonts w:ascii="Bookman Old Style" w:hAnsi="Bookman Old Style" w:cs="Bookman Old Styl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drcenter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drcenter.org/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20C2-2F2B-4799-BA78-C4656BFF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8672</Words>
  <Characters>49434</Characters>
  <Application>Microsoft Office Word</Application>
  <DocSecurity>0</DocSecurity>
  <Lines>411</Lines>
  <Paragraphs>115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6" baseType="lpstr">
      <vt:lpstr>НАУКА КАК ПОТРЕБНОСТЬ ШАРИАТА</vt:lpstr>
      <vt:lpstr>НАУКА КАК ПОТРЕБНОСТЬ ШАРИАТА</vt:lpstr>
      <vt:lpstr>    НАУКА КАК ПОТРЕБНОСТЬ ШАРИАТА</vt:lpstr>
      <vt:lpstr>    </vt:lpstr>
      <vt:lpstr>    </vt:lpstr>
      <vt:lpstr>    </vt:lpstr>
    </vt:vector>
  </TitlesOfParts>
  <Manager>www.smartech.my</Manager>
  <Company>Дом Ислама</Company>
  <LinksUpToDate>false</LinksUpToDate>
  <CharactersWithSpaces>57991</CharactersWithSpaces>
  <SharedDoc>false</SharedDoc>
  <HyperlinkBase>www.islamhouse.com</HyperlinkBase>
  <HLinks>
    <vt:vector size="12" baseType="variant">
      <vt:variant>
        <vt:i4>3538984</vt:i4>
      </vt:variant>
      <vt:variant>
        <vt:i4>3</vt:i4>
      </vt:variant>
      <vt:variant>
        <vt:i4>0</vt:i4>
      </vt:variant>
      <vt:variant>
        <vt:i4>5</vt:i4>
      </vt:variant>
      <vt:variant>
        <vt:lpwstr>http://www.badrcenter.org/</vt:lpwstr>
      </vt:variant>
      <vt:variant>
        <vt:lpwstr/>
      </vt:variant>
      <vt:variant>
        <vt:i4>3538984</vt:i4>
      </vt:variant>
      <vt:variant>
        <vt:i4>0</vt:i4>
      </vt:variant>
      <vt:variant>
        <vt:i4>0</vt:i4>
      </vt:variant>
      <vt:variant>
        <vt:i4>5</vt:i4>
      </vt:variant>
      <vt:variant>
        <vt:lpwstr>http://www.badrcenter.org/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НАУКА КАК ПОТРЕБНОСТЬ ШАРИАТА</dc:title>
  <dc:subject>Воспитание</dc:subject>
  <dc:creator>Насир ибн Сулейман аль-Умар</dc:creator>
  <cp:keywords>Наука и Шариат, Ислам и Наука</cp:keywords>
  <cp:lastModifiedBy>aqeedeh</cp:lastModifiedBy>
  <cp:revision>7</cp:revision>
  <cp:lastPrinted>1900-12-31T19:30:00Z</cp:lastPrinted>
  <dcterms:created xsi:type="dcterms:W3CDTF">2016-11-20T06:42:00Z</dcterms:created>
  <dcterms:modified xsi:type="dcterms:W3CDTF">2017-01-18T09:13:00Z</dcterms:modified>
  <cp:version>1.0 2017</cp:version>
</cp:coreProperties>
</file>