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E0" w:rsidRPr="00D43E62" w:rsidRDefault="00B45CE0" w:rsidP="00D43E62">
      <w:pPr>
        <w:spacing w:before="2" w:after="2"/>
        <w:ind w:firstLine="284"/>
        <w:jc w:val="both"/>
        <w:rPr>
          <w:rStyle w:val="Char"/>
          <w:rFonts w:hint="cs"/>
        </w:rPr>
      </w:pPr>
      <w:bookmarkStart w:id="0" w:name="_GoBack"/>
      <w:bookmarkEnd w:id="0"/>
    </w:p>
    <w:p w:rsidR="00B45CE0" w:rsidRPr="00D43E62" w:rsidRDefault="00B45CE0" w:rsidP="00D43E62">
      <w:pPr>
        <w:spacing w:before="2" w:after="2"/>
        <w:ind w:firstLine="284"/>
        <w:jc w:val="both"/>
        <w:rPr>
          <w:rStyle w:val="Char"/>
          <w:rFonts w:hint="cs"/>
          <w:rtl/>
        </w:rPr>
      </w:pPr>
    </w:p>
    <w:p w:rsidR="00B45CE0" w:rsidRPr="00F5711C" w:rsidRDefault="00B45CE0" w:rsidP="00B45CE0">
      <w:pPr>
        <w:spacing w:before="120" w:after="120"/>
        <w:ind w:firstLine="624"/>
        <w:jc w:val="center"/>
        <w:rPr>
          <w:rFonts w:ascii="AL-Mateen" w:hAnsi="AL-Mateen" w:cs="DecoType Naskh Variants" w:hint="cs"/>
          <w:sz w:val="52"/>
          <w:szCs w:val="52"/>
          <w:rtl/>
        </w:rPr>
      </w:pPr>
    </w:p>
    <w:p w:rsidR="00B45CE0" w:rsidRPr="00F5711C" w:rsidRDefault="00505F04" w:rsidP="00F5711C">
      <w:pPr>
        <w:jc w:val="center"/>
        <w:rPr>
          <w:rFonts w:ascii="AL-Mateen" w:hAnsi="AL-Mateen" w:cs="KFGQPC Uthman Taha Naskh" w:hint="cs"/>
          <w:b/>
          <w:bCs/>
          <w:sz w:val="72"/>
          <w:szCs w:val="72"/>
          <w:rtl/>
        </w:rPr>
      </w:pPr>
      <w:r w:rsidRPr="00F5711C">
        <w:rPr>
          <w:rFonts w:ascii="AL-Mateen" w:hAnsi="AL-Mateen" w:cs="KFGQPC Uthman Taha Naskh" w:hint="cs"/>
          <w:b/>
          <w:bCs/>
          <w:sz w:val="72"/>
          <w:szCs w:val="72"/>
          <w:rtl/>
        </w:rPr>
        <w:t>الأساليب النبوية في</w:t>
      </w:r>
      <w:r w:rsidRPr="00F5711C">
        <w:rPr>
          <w:rFonts w:ascii="AL-Mateen" w:hAnsi="AL-Mateen" w:cs="KFGQPC Uthman Taha Naskh"/>
          <w:b/>
          <w:bCs/>
          <w:sz w:val="72"/>
          <w:szCs w:val="72"/>
          <w:rtl/>
          <w:lang w:bidi="fa-IR"/>
        </w:rPr>
        <w:br/>
      </w:r>
      <w:r w:rsidR="00B45CE0" w:rsidRPr="00F5711C">
        <w:rPr>
          <w:rFonts w:ascii="AL-Mateen" w:hAnsi="AL-Mateen" w:cs="KFGQPC Uthman Taha Naskh" w:hint="cs"/>
          <w:b/>
          <w:bCs/>
          <w:sz w:val="72"/>
          <w:szCs w:val="72"/>
          <w:rtl/>
        </w:rPr>
        <w:t>معالجة الأخطاء</w:t>
      </w:r>
    </w:p>
    <w:p w:rsidR="00B45CE0" w:rsidRDefault="00B45CE0" w:rsidP="00F5711C">
      <w:pPr>
        <w:jc w:val="center"/>
        <w:rPr>
          <w:rFonts w:ascii="AL-Mateen" w:hAnsi="AL-Mateen" w:cs="KFGQPC Uthman Taha Naskh" w:hint="cs"/>
          <w:sz w:val="72"/>
          <w:szCs w:val="72"/>
          <w:rtl/>
        </w:rPr>
      </w:pPr>
    </w:p>
    <w:p w:rsidR="00F5711C" w:rsidRPr="00505F04" w:rsidRDefault="00F5711C" w:rsidP="00F5711C">
      <w:pPr>
        <w:jc w:val="center"/>
        <w:rPr>
          <w:rFonts w:ascii="AL-Mateen" w:hAnsi="AL-Mateen" w:cs="KFGQPC Uthman Taha Naskh" w:hint="cs"/>
          <w:sz w:val="72"/>
          <w:szCs w:val="72"/>
          <w:rtl/>
        </w:rPr>
      </w:pPr>
    </w:p>
    <w:p w:rsidR="00B45CE0" w:rsidRPr="00F5711C" w:rsidRDefault="00B45CE0" w:rsidP="00F5711C">
      <w:pPr>
        <w:jc w:val="center"/>
        <w:rPr>
          <w:rFonts w:ascii="AL-Mateen" w:hAnsi="AL-Mateen" w:cs="KFGQPC Uthman Taha Naskh" w:hint="cs"/>
          <w:b/>
          <w:bCs/>
          <w:sz w:val="36"/>
          <w:szCs w:val="36"/>
          <w:rtl/>
        </w:rPr>
      </w:pPr>
      <w:r w:rsidRPr="00F5711C">
        <w:rPr>
          <w:rFonts w:ascii="AL-Mateen" w:hAnsi="AL-Mateen" w:cs="KFGQPC Uthman Taha Naskh" w:hint="cs"/>
          <w:b/>
          <w:bCs/>
          <w:sz w:val="36"/>
          <w:szCs w:val="36"/>
          <w:rtl/>
        </w:rPr>
        <w:t>محمد صالح المنجد</w:t>
      </w:r>
    </w:p>
    <w:p w:rsidR="00C92B4A" w:rsidRDefault="00C92B4A" w:rsidP="00D43E62">
      <w:pPr>
        <w:spacing w:before="2" w:after="2"/>
        <w:ind w:firstLine="284"/>
        <w:jc w:val="both"/>
        <w:rPr>
          <w:rStyle w:val="Char"/>
          <w:rFonts w:hint="cs"/>
          <w:rtl/>
        </w:rPr>
      </w:pPr>
    </w:p>
    <w:p w:rsidR="00787494" w:rsidRDefault="00787494" w:rsidP="00D43E62">
      <w:pPr>
        <w:spacing w:before="2" w:after="2"/>
        <w:ind w:firstLine="284"/>
        <w:jc w:val="both"/>
        <w:rPr>
          <w:rStyle w:val="Char"/>
          <w:rtl/>
        </w:rPr>
        <w:sectPr w:rsidR="00787494" w:rsidSect="00505F04">
          <w:headerReference w:type="even" r:id="rId9"/>
          <w:headerReference w:type="default" r:id="rId10"/>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20"/>
          <w:titlePg/>
          <w:bidi/>
          <w:rtlGutter/>
          <w:docGrid w:linePitch="360"/>
        </w:sectPr>
      </w:pPr>
    </w:p>
    <w:p w:rsidR="00787494" w:rsidRDefault="00787494" w:rsidP="00787494">
      <w:pPr>
        <w:pStyle w:val="a1"/>
        <w:rPr>
          <w:rStyle w:val="Char"/>
          <w:rFonts w:hint="cs"/>
          <w:sz w:val="40"/>
          <w:szCs w:val="40"/>
          <w:rtl/>
        </w:rPr>
      </w:pPr>
      <w:bookmarkStart w:id="1" w:name="_Toc456771312"/>
      <w:r w:rsidRPr="00787494">
        <w:rPr>
          <w:rStyle w:val="Char"/>
          <w:rFonts w:hint="cs"/>
          <w:sz w:val="40"/>
          <w:szCs w:val="40"/>
          <w:rtl/>
        </w:rPr>
        <w:lastRenderedPageBreak/>
        <w:t>فهرس</w:t>
      </w:r>
      <w:r w:rsidR="003C2D1A">
        <w:rPr>
          <w:rStyle w:val="Char"/>
          <w:rFonts w:hint="cs"/>
          <w:sz w:val="40"/>
          <w:szCs w:val="40"/>
          <w:rtl/>
        </w:rPr>
        <w:t xml:space="preserve"> الموضوعات</w:t>
      </w:r>
      <w:bookmarkEnd w:id="1"/>
    </w:p>
    <w:p w:rsidR="001A1D36" w:rsidRPr="00A019EA" w:rsidRDefault="00BD21CE" w:rsidP="00D966CD">
      <w:pPr>
        <w:pStyle w:val="TOC1"/>
        <w:tabs>
          <w:tab w:val="right" w:leader="dot" w:pos="6226"/>
        </w:tabs>
        <w:outlineLvl w:val="9"/>
        <w:rPr>
          <w:rFonts w:ascii="Calibri" w:hAnsi="Calibri" w:cs="Arial"/>
          <w:bCs w:val="0"/>
          <w:noProof/>
          <w:sz w:val="22"/>
          <w:szCs w:val="22"/>
          <w:rtl/>
        </w:rPr>
      </w:pPr>
      <w:r>
        <w:rPr>
          <w:rStyle w:val="Char"/>
          <w:b/>
          <w:i/>
          <w:sz w:val="40"/>
          <w:szCs w:val="40"/>
          <w:rtl/>
        </w:rPr>
        <w:fldChar w:fldCharType="begin"/>
      </w:r>
      <w:r>
        <w:rPr>
          <w:rStyle w:val="Char"/>
          <w:b/>
          <w:i/>
          <w:sz w:val="40"/>
          <w:szCs w:val="40"/>
          <w:rtl/>
        </w:rPr>
        <w:instrText xml:space="preserve"> </w:instrText>
      </w:r>
      <w:r>
        <w:rPr>
          <w:rStyle w:val="Char"/>
          <w:b/>
          <w:i/>
          <w:sz w:val="40"/>
          <w:szCs w:val="40"/>
        </w:rPr>
        <w:instrText>TOC</w:instrText>
      </w:r>
      <w:r>
        <w:rPr>
          <w:rStyle w:val="Char"/>
          <w:b/>
          <w:i/>
          <w:sz w:val="40"/>
          <w:szCs w:val="40"/>
          <w:rtl/>
        </w:rPr>
        <w:instrText xml:space="preserve"> \</w:instrText>
      </w:r>
      <w:r>
        <w:rPr>
          <w:rStyle w:val="Char"/>
          <w:b/>
          <w:i/>
          <w:sz w:val="40"/>
          <w:szCs w:val="40"/>
        </w:rPr>
        <w:instrText>o "</w:instrText>
      </w:r>
      <w:r>
        <w:rPr>
          <w:rStyle w:val="Char"/>
          <w:b/>
          <w:i/>
          <w:sz w:val="40"/>
          <w:szCs w:val="40"/>
          <w:rtl/>
        </w:rPr>
        <w:instrText>1-3</w:instrText>
      </w:r>
      <w:r>
        <w:rPr>
          <w:rStyle w:val="Char"/>
          <w:b/>
          <w:i/>
          <w:sz w:val="40"/>
          <w:szCs w:val="40"/>
        </w:rPr>
        <w:instrText>" \h \z \u</w:instrText>
      </w:r>
      <w:r>
        <w:rPr>
          <w:rStyle w:val="Char"/>
          <w:b/>
          <w:i/>
          <w:sz w:val="40"/>
          <w:szCs w:val="40"/>
          <w:rtl/>
        </w:rPr>
        <w:instrText xml:space="preserve"> </w:instrText>
      </w:r>
      <w:r>
        <w:rPr>
          <w:rStyle w:val="Char"/>
          <w:b/>
          <w:i/>
          <w:sz w:val="40"/>
          <w:szCs w:val="40"/>
          <w:rtl/>
        </w:rPr>
        <w:fldChar w:fldCharType="separate"/>
      </w:r>
      <w:hyperlink w:anchor="_Toc456771312" w:history="1">
        <w:r w:rsidR="001A1D36" w:rsidRPr="002176BF">
          <w:rPr>
            <w:rStyle w:val="Hyperlink"/>
            <w:rFonts w:hint="eastAsia"/>
            <w:noProof/>
            <w:rtl/>
          </w:rPr>
          <w:t>فهرس</w:t>
        </w:r>
        <w:r w:rsidR="001A1D36" w:rsidRPr="002176BF">
          <w:rPr>
            <w:rStyle w:val="Hyperlink"/>
            <w:noProof/>
            <w:rtl/>
          </w:rPr>
          <w:t xml:space="preserve"> </w:t>
        </w:r>
        <w:r w:rsidR="001A1D36" w:rsidRPr="002176BF">
          <w:rPr>
            <w:rStyle w:val="Hyperlink"/>
            <w:rFonts w:hint="eastAsia"/>
            <w:noProof/>
            <w:rtl/>
          </w:rPr>
          <w:t>الموضوعات</w:t>
        </w:r>
        <w:r w:rsidR="001A1D36">
          <w:rPr>
            <w:noProof/>
            <w:webHidden/>
            <w:rtl/>
          </w:rPr>
          <w:tab/>
        </w:r>
        <w:r w:rsidR="001A1D36">
          <w:rPr>
            <w:noProof/>
            <w:webHidden/>
            <w:rtl/>
          </w:rPr>
          <w:fldChar w:fldCharType="begin"/>
        </w:r>
        <w:r w:rsidR="001A1D36">
          <w:rPr>
            <w:noProof/>
            <w:webHidden/>
            <w:rtl/>
          </w:rPr>
          <w:instrText xml:space="preserve"> </w:instrText>
        </w:r>
        <w:r w:rsidR="001A1D36">
          <w:rPr>
            <w:noProof/>
            <w:webHidden/>
          </w:rPr>
          <w:instrText>PAGEREF</w:instrText>
        </w:r>
        <w:r w:rsidR="001A1D36">
          <w:rPr>
            <w:noProof/>
            <w:webHidden/>
            <w:rtl/>
          </w:rPr>
          <w:instrText xml:space="preserve"> _</w:instrText>
        </w:r>
        <w:r w:rsidR="001A1D36">
          <w:rPr>
            <w:noProof/>
            <w:webHidden/>
          </w:rPr>
          <w:instrText>Toc</w:instrText>
        </w:r>
        <w:r w:rsidR="001A1D36">
          <w:rPr>
            <w:noProof/>
            <w:webHidden/>
            <w:rtl/>
          </w:rPr>
          <w:instrText xml:space="preserve">456771312 </w:instrText>
        </w:r>
        <w:r w:rsidR="001A1D36">
          <w:rPr>
            <w:noProof/>
            <w:webHidden/>
          </w:rPr>
          <w:instrText>\h</w:instrText>
        </w:r>
        <w:r w:rsidR="001A1D36">
          <w:rPr>
            <w:noProof/>
            <w:webHidden/>
            <w:rtl/>
          </w:rPr>
          <w:instrText xml:space="preserve"> </w:instrText>
        </w:r>
        <w:r w:rsidR="001A1D36">
          <w:rPr>
            <w:noProof/>
            <w:webHidden/>
            <w:rtl/>
          </w:rPr>
        </w:r>
        <w:r w:rsidR="001A1D36">
          <w:rPr>
            <w:noProof/>
            <w:webHidden/>
            <w:rtl/>
          </w:rPr>
          <w:fldChar w:fldCharType="separate"/>
        </w:r>
        <w:r w:rsidR="00F5711C">
          <w:rPr>
            <w:rFonts w:hint="eastAsia"/>
            <w:noProof/>
            <w:webHidden/>
            <w:rtl/>
          </w:rPr>
          <w:t>‌أ</w:t>
        </w:r>
        <w:r w:rsidR="001A1D36">
          <w:rPr>
            <w:noProof/>
            <w:webHidden/>
            <w:rtl/>
          </w:rPr>
          <w:fldChar w:fldCharType="end"/>
        </w:r>
      </w:hyperlink>
    </w:p>
    <w:p w:rsidR="001A1D36" w:rsidRPr="00A019EA" w:rsidRDefault="001A1D36" w:rsidP="00D966CD">
      <w:pPr>
        <w:pStyle w:val="TOC1"/>
        <w:tabs>
          <w:tab w:val="right" w:leader="dot" w:pos="6226"/>
        </w:tabs>
        <w:outlineLvl w:val="9"/>
        <w:rPr>
          <w:rFonts w:ascii="Calibri" w:hAnsi="Calibri" w:cs="Arial"/>
          <w:bCs w:val="0"/>
          <w:noProof/>
          <w:sz w:val="22"/>
          <w:szCs w:val="22"/>
          <w:rtl/>
        </w:rPr>
      </w:pPr>
      <w:hyperlink w:anchor="_Toc456771313" w:history="1">
        <w:r w:rsidRPr="002176BF">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456771313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1</w:t>
        </w:r>
        <w:r>
          <w:rPr>
            <w:noProof/>
            <w:webHidden/>
            <w:rtl/>
          </w:rPr>
          <w:fldChar w:fldCharType="end"/>
        </w:r>
      </w:hyperlink>
    </w:p>
    <w:p w:rsidR="001A1D36" w:rsidRPr="00A019EA" w:rsidRDefault="001A1D36" w:rsidP="00D966CD">
      <w:pPr>
        <w:pStyle w:val="TOC1"/>
        <w:tabs>
          <w:tab w:val="right" w:leader="dot" w:pos="6226"/>
        </w:tabs>
        <w:outlineLvl w:val="9"/>
        <w:rPr>
          <w:rFonts w:ascii="Calibri" w:hAnsi="Calibri" w:cs="Arial"/>
          <w:bCs w:val="0"/>
          <w:noProof/>
          <w:sz w:val="22"/>
          <w:szCs w:val="22"/>
          <w:rtl/>
        </w:rPr>
      </w:pPr>
      <w:hyperlink w:anchor="_Toc456771314" w:history="1">
        <w:r w:rsidRPr="002176BF">
          <w:rPr>
            <w:rStyle w:val="Hyperlink"/>
            <w:rFonts w:hint="eastAsia"/>
            <w:noProof/>
            <w:rtl/>
          </w:rPr>
          <w:t>تنبيهات</w:t>
        </w:r>
        <w:r w:rsidRPr="002176BF">
          <w:rPr>
            <w:rStyle w:val="Hyperlink"/>
            <w:noProof/>
            <w:rtl/>
          </w:rPr>
          <w:t xml:space="preserve"> </w:t>
        </w:r>
        <w:r w:rsidRPr="002176BF">
          <w:rPr>
            <w:rStyle w:val="Hyperlink"/>
            <w:rFonts w:hint="eastAsia"/>
            <w:noProof/>
            <w:rtl/>
          </w:rPr>
          <w:t>وفروقات</w:t>
        </w:r>
        <w:r w:rsidRPr="002176BF">
          <w:rPr>
            <w:rStyle w:val="Hyperlink"/>
            <w:noProof/>
            <w:rtl/>
          </w:rPr>
          <w:t xml:space="preserve"> </w:t>
        </w:r>
        <w:r w:rsidRPr="002176BF">
          <w:rPr>
            <w:rStyle w:val="Hyperlink"/>
            <w:rFonts w:hint="eastAsia"/>
            <w:noProof/>
            <w:rtl/>
          </w:rPr>
          <w:t>ينبغي</w:t>
        </w:r>
        <w:r w:rsidRPr="002176BF">
          <w:rPr>
            <w:rStyle w:val="Hyperlink"/>
            <w:noProof/>
            <w:rtl/>
          </w:rPr>
          <w:t xml:space="preserve"> </w:t>
        </w:r>
        <w:r w:rsidRPr="002176BF">
          <w:rPr>
            <w:rStyle w:val="Hyperlink"/>
            <w:rFonts w:hint="eastAsia"/>
            <w:noProof/>
            <w:rtl/>
          </w:rPr>
          <w:t>مراعاتها</w:t>
        </w:r>
        <w:r w:rsidRPr="002176BF">
          <w:rPr>
            <w:rStyle w:val="Hyperlink"/>
            <w:noProof/>
            <w:rtl/>
          </w:rPr>
          <w:t xml:space="preserve">  </w:t>
        </w:r>
        <w:r w:rsidRPr="002176BF">
          <w:rPr>
            <w:rStyle w:val="Hyperlink"/>
            <w:rFonts w:hint="eastAsia"/>
            <w:noProof/>
            <w:rtl/>
          </w:rPr>
          <w:t>عند</w:t>
        </w:r>
        <w:r w:rsidRPr="002176BF">
          <w:rPr>
            <w:rStyle w:val="Hyperlink"/>
            <w:noProof/>
            <w:rtl/>
          </w:rPr>
          <w:t xml:space="preserve"> </w:t>
        </w:r>
        <w:r w:rsidRPr="002176BF">
          <w:rPr>
            <w:rStyle w:val="Hyperlink"/>
            <w:rFonts w:hint="eastAsia"/>
            <w:noProof/>
            <w:rtl/>
          </w:rPr>
          <w:t>معالجة</w:t>
        </w:r>
        <w:r w:rsidRPr="002176BF">
          <w:rPr>
            <w:rStyle w:val="Hyperlink"/>
            <w:noProof/>
            <w:rtl/>
          </w:rPr>
          <w:t xml:space="preserve"> </w:t>
        </w:r>
        <w:r w:rsidRPr="002176BF">
          <w:rPr>
            <w:rStyle w:val="Hyperlink"/>
            <w:rFonts w:hint="eastAsia"/>
            <w:noProof/>
            <w:rtl/>
          </w:rPr>
          <w:t>الأخطاء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456771314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w:t>
        </w:r>
        <w:r>
          <w:rPr>
            <w:noProof/>
            <w:webHidden/>
            <w:rtl/>
          </w:rPr>
          <w:fldChar w:fldCharType="end"/>
        </w:r>
      </w:hyperlink>
    </w:p>
    <w:p w:rsidR="001A1D36" w:rsidRPr="00A019EA" w:rsidRDefault="001A1D36" w:rsidP="00D966CD">
      <w:pPr>
        <w:pStyle w:val="TOC1"/>
        <w:tabs>
          <w:tab w:val="right" w:leader="dot" w:pos="6226"/>
        </w:tabs>
        <w:outlineLvl w:val="9"/>
        <w:rPr>
          <w:rFonts w:ascii="Calibri" w:hAnsi="Calibri" w:cs="Arial"/>
          <w:bCs w:val="0"/>
          <w:noProof/>
          <w:sz w:val="22"/>
          <w:szCs w:val="22"/>
          <w:rtl/>
        </w:rPr>
      </w:pPr>
      <w:hyperlink w:anchor="_Toc456771315" w:history="1">
        <w:r w:rsidR="00F5711C">
          <w:rPr>
            <w:rStyle w:val="Hyperlink"/>
            <w:rFonts w:hint="eastAsia"/>
            <w:noProof/>
            <w:rtl/>
          </w:rPr>
          <w:t>ـ</w:t>
        </w:r>
        <w:r w:rsidRPr="002176BF">
          <w:rPr>
            <w:rStyle w:val="Hyperlink"/>
            <w:rFonts w:hint="eastAsia"/>
            <w:noProof/>
            <w:rtl/>
          </w:rPr>
          <w:t>التفريق</w:t>
        </w:r>
        <w:r w:rsidRPr="002176BF">
          <w:rPr>
            <w:rStyle w:val="Hyperlink"/>
            <w:noProof/>
            <w:rtl/>
          </w:rPr>
          <w:t xml:space="preserve"> </w:t>
        </w:r>
        <w:r w:rsidRPr="002176BF">
          <w:rPr>
            <w:rStyle w:val="Hyperlink"/>
            <w:rFonts w:hint="eastAsia"/>
            <w:noProof/>
            <w:rtl/>
          </w:rPr>
          <w:t>بين</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الجاهل</w:t>
        </w:r>
        <w:r w:rsidRPr="002176BF">
          <w:rPr>
            <w:rStyle w:val="Hyperlink"/>
            <w:noProof/>
            <w:rtl/>
          </w:rPr>
          <w:t xml:space="preserve"> </w:t>
        </w:r>
        <w:r w:rsidRPr="002176BF">
          <w:rPr>
            <w:rStyle w:val="Hyperlink"/>
            <w:rFonts w:hint="eastAsia"/>
            <w:noProof/>
            <w:rtl/>
          </w:rPr>
          <w:t>والمخطئ</w:t>
        </w:r>
        <w:r w:rsidRPr="002176BF">
          <w:rPr>
            <w:rStyle w:val="Hyperlink"/>
            <w:noProof/>
            <w:rtl/>
          </w:rPr>
          <w:t xml:space="preserve"> </w:t>
        </w:r>
        <w:r w:rsidRPr="002176BF">
          <w:rPr>
            <w:rStyle w:val="Hyperlink"/>
            <w:rFonts w:hint="eastAsia"/>
            <w:noProof/>
            <w:rtl/>
          </w:rPr>
          <w:t>عن</w:t>
        </w:r>
        <w:r w:rsidRPr="002176BF">
          <w:rPr>
            <w:rStyle w:val="Hyperlink"/>
            <w:noProof/>
            <w:rtl/>
          </w:rPr>
          <w:t xml:space="preserve"> </w:t>
        </w:r>
        <w:r w:rsidRPr="002176BF">
          <w:rPr>
            <w:rStyle w:val="Hyperlink"/>
            <w:rFonts w:hint="eastAsia"/>
            <w:noProof/>
            <w:rtl/>
          </w:rPr>
          <w:t>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456771315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15</w:t>
        </w:r>
        <w:r>
          <w:rPr>
            <w:noProof/>
            <w:webHidden/>
            <w:rtl/>
          </w:rPr>
          <w:fldChar w:fldCharType="end"/>
        </w:r>
      </w:hyperlink>
    </w:p>
    <w:p w:rsidR="001A1D36" w:rsidRPr="00A019EA" w:rsidRDefault="001A1D36" w:rsidP="00D966CD">
      <w:pPr>
        <w:pStyle w:val="TOC1"/>
        <w:tabs>
          <w:tab w:val="right" w:leader="dot" w:pos="6226"/>
        </w:tabs>
        <w:outlineLvl w:val="9"/>
        <w:rPr>
          <w:rFonts w:ascii="Calibri" w:hAnsi="Calibri" w:cs="Arial"/>
          <w:bCs w:val="0"/>
          <w:noProof/>
          <w:sz w:val="22"/>
          <w:szCs w:val="22"/>
          <w:rtl/>
        </w:rPr>
      </w:pPr>
      <w:hyperlink w:anchor="_Toc456771316" w:history="1">
        <w:r w:rsidRPr="002176BF">
          <w:rPr>
            <w:rStyle w:val="Hyperlink"/>
            <w:rFonts w:hint="eastAsia"/>
            <w:noProof/>
            <w:rtl/>
          </w:rPr>
          <w:t>الأسال</w:t>
        </w:r>
        <w:r w:rsidRPr="002176BF">
          <w:rPr>
            <w:rStyle w:val="Hyperlink"/>
            <w:rFonts w:hint="eastAsia"/>
            <w:noProof/>
            <w:rtl/>
          </w:rPr>
          <w:t>ي</w:t>
        </w:r>
        <w:r w:rsidRPr="002176BF">
          <w:rPr>
            <w:rStyle w:val="Hyperlink"/>
            <w:rFonts w:hint="eastAsia"/>
            <w:noProof/>
            <w:rtl/>
          </w:rPr>
          <w:t>ب</w:t>
        </w:r>
        <w:r w:rsidRPr="002176BF">
          <w:rPr>
            <w:rStyle w:val="Hyperlink"/>
            <w:noProof/>
            <w:rtl/>
          </w:rPr>
          <w:t xml:space="preserve"> </w:t>
        </w:r>
        <w:r w:rsidRPr="002176BF">
          <w:rPr>
            <w:rStyle w:val="Hyperlink"/>
            <w:rFonts w:hint="eastAsia"/>
            <w:noProof/>
            <w:rtl/>
          </w:rPr>
          <w:t>النبوية</w:t>
        </w:r>
        <w:r w:rsidRPr="002176BF">
          <w:rPr>
            <w:rStyle w:val="Hyperlink"/>
            <w:noProof/>
            <w:rtl/>
          </w:rPr>
          <w:t xml:space="preserve"> </w:t>
        </w:r>
        <w:r w:rsidRPr="002176BF">
          <w:rPr>
            <w:rStyle w:val="Hyperlink"/>
            <w:rFonts w:hint="eastAsia"/>
            <w:noProof/>
            <w:rtl/>
          </w:rPr>
          <w:t>في</w:t>
        </w:r>
        <w:r w:rsidRPr="002176BF">
          <w:rPr>
            <w:rStyle w:val="Hyperlink"/>
            <w:noProof/>
            <w:rtl/>
          </w:rPr>
          <w:t xml:space="preserve"> </w:t>
        </w:r>
        <w:r w:rsidRPr="002176BF">
          <w:rPr>
            <w:rStyle w:val="Hyperlink"/>
            <w:rFonts w:hint="eastAsia"/>
            <w:noProof/>
            <w:rtl/>
          </w:rPr>
          <w:t>التعامل</w:t>
        </w:r>
        <w:r w:rsidRPr="002176BF">
          <w:rPr>
            <w:rStyle w:val="Hyperlink"/>
            <w:noProof/>
            <w:rtl/>
          </w:rPr>
          <w:t xml:space="preserve"> </w:t>
        </w:r>
        <w:r w:rsidRPr="002176BF">
          <w:rPr>
            <w:rStyle w:val="Hyperlink"/>
            <w:rFonts w:hint="eastAsia"/>
            <w:noProof/>
            <w:rtl/>
          </w:rPr>
          <w:t>مع</w:t>
        </w:r>
        <w:r w:rsidRPr="002176BF">
          <w:rPr>
            <w:rStyle w:val="Hyperlink"/>
            <w:noProof/>
            <w:rtl/>
          </w:rPr>
          <w:t xml:space="preserve"> </w:t>
        </w:r>
        <w:r w:rsidRPr="002176BF">
          <w:rPr>
            <w:rStyle w:val="Hyperlink"/>
            <w:rFonts w:hint="eastAsia"/>
            <w:noProof/>
            <w:rtl/>
          </w:rPr>
          <w:t>أخطاء</w:t>
        </w:r>
        <w:r w:rsidRPr="002176BF">
          <w:rPr>
            <w:rStyle w:val="Hyperlink"/>
            <w:noProof/>
            <w:rtl/>
          </w:rPr>
          <w:t xml:space="preserve"> </w:t>
        </w:r>
        <w:r w:rsidRPr="002176BF">
          <w:rPr>
            <w:rStyle w:val="Hyperlink"/>
            <w:rFonts w:hint="eastAsia"/>
            <w:noProof/>
            <w:rtl/>
          </w:rPr>
          <w:t>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456771316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27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17" w:history="1">
        <w:r w:rsidRPr="002176BF">
          <w:rPr>
            <w:rStyle w:val="Hyperlink"/>
            <w:noProof/>
            <w:rtl/>
          </w:rPr>
          <w:t xml:space="preserve">(1) </w:t>
        </w:r>
        <w:r w:rsidRPr="002176BF">
          <w:rPr>
            <w:rStyle w:val="Hyperlink"/>
            <w:rFonts w:hint="eastAsia"/>
            <w:noProof/>
            <w:rtl/>
          </w:rPr>
          <w:t>المسارعة</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تصحيح</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وعدم</w:t>
        </w:r>
        <w:r w:rsidRPr="002176BF">
          <w:rPr>
            <w:rStyle w:val="Hyperlink"/>
            <w:noProof/>
            <w:rtl/>
          </w:rPr>
          <w:t xml:space="preserve"> </w:t>
        </w:r>
        <w:r w:rsidRPr="002176BF">
          <w:rPr>
            <w:rStyle w:val="Hyperlink"/>
            <w:rFonts w:hint="eastAsia"/>
            <w:noProof/>
            <w:rtl/>
          </w:rPr>
          <w:t>إهماله</w:t>
        </w:r>
        <w:r w:rsidRPr="002176B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456771317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27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18" w:history="1">
        <w:r w:rsidRPr="002176BF">
          <w:rPr>
            <w:rStyle w:val="Hyperlink"/>
            <w:noProof/>
            <w:rtl/>
          </w:rPr>
          <w:t xml:space="preserve">(2) </w:t>
        </w:r>
        <w:r w:rsidRPr="002176BF">
          <w:rPr>
            <w:rStyle w:val="Hyperlink"/>
            <w:rFonts w:hint="eastAsia"/>
            <w:noProof/>
            <w:rtl/>
          </w:rPr>
          <w:t>معالجة</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ببيان</w:t>
        </w:r>
        <w:r w:rsidRPr="002176BF">
          <w:rPr>
            <w:rStyle w:val="Hyperlink"/>
            <w:noProof/>
            <w:rtl/>
          </w:rPr>
          <w:t xml:space="preserve"> </w:t>
        </w:r>
        <w:r w:rsidRPr="002176BF">
          <w:rPr>
            <w:rStyle w:val="Hyperlink"/>
            <w:rFonts w:hint="eastAsia"/>
            <w:noProof/>
            <w:rtl/>
          </w:rPr>
          <w:t>الحكم</w:t>
        </w:r>
        <w:r w:rsidRPr="002176B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456771318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27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19" w:history="1">
        <w:r w:rsidRPr="002176BF">
          <w:rPr>
            <w:rStyle w:val="Hyperlink"/>
            <w:noProof/>
            <w:rtl/>
          </w:rPr>
          <w:t xml:space="preserve">(3) </w:t>
        </w:r>
        <w:r w:rsidRPr="002176BF">
          <w:rPr>
            <w:rStyle w:val="Hyperlink"/>
            <w:rFonts w:hint="eastAsia"/>
            <w:noProof/>
            <w:rtl/>
          </w:rPr>
          <w:t>ردّ</w:t>
        </w:r>
        <w:r w:rsidRPr="002176BF">
          <w:rPr>
            <w:rStyle w:val="Hyperlink"/>
            <w:noProof/>
            <w:rtl/>
          </w:rPr>
          <w:t xml:space="preserve"> </w:t>
        </w:r>
        <w:r w:rsidRPr="002176BF">
          <w:rPr>
            <w:rStyle w:val="Hyperlink"/>
            <w:rFonts w:hint="eastAsia"/>
            <w:noProof/>
            <w:rtl/>
          </w:rPr>
          <w:t>المخطئين</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الشرع</w:t>
        </w:r>
        <w:r w:rsidRPr="002176BF">
          <w:rPr>
            <w:rStyle w:val="Hyperlink"/>
            <w:rFonts w:hAnsi="Traditional Arabic"/>
            <w:noProof/>
            <w:rtl/>
          </w:rPr>
          <w:t xml:space="preserve"> </w:t>
        </w:r>
        <w:r w:rsidRPr="002176BF">
          <w:rPr>
            <w:rStyle w:val="Hyperlink"/>
            <w:rFonts w:hint="eastAsia"/>
            <w:noProof/>
            <w:rtl/>
          </w:rPr>
          <w:t>وتذكيرهم</w:t>
        </w:r>
        <w:r w:rsidRPr="002176BF">
          <w:rPr>
            <w:rStyle w:val="Hyperlink"/>
            <w:noProof/>
            <w:rtl/>
          </w:rPr>
          <w:t xml:space="preserve"> </w:t>
        </w:r>
        <w:r w:rsidRPr="002176BF">
          <w:rPr>
            <w:rStyle w:val="Hyperlink"/>
            <w:rFonts w:hint="eastAsia"/>
            <w:noProof/>
            <w:rtl/>
          </w:rPr>
          <w:t>بالمبدأ</w:t>
        </w:r>
        <w:r w:rsidRPr="002176BF">
          <w:rPr>
            <w:rStyle w:val="Hyperlink"/>
            <w:noProof/>
            <w:rtl/>
          </w:rPr>
          <w:t xml:space="preserve"> </w:t>
        </w:r>
        <w:r w:rsidRPr="002176BF">
          <w:rPr>
            <w:rStyle w:val="Hyperlink"/>
            <w:rFonts w:hint="eastAsia"/>
            <w:noProof/>
            <w:rtl/>
          </w:rPr>
          <w:t>الذي</w:t>
        </w:r>
        <w:r w:rsidRPr="002176BF">
          <w:rPr>
            <w:rStyle w:val="Hyperlink"/>
            <w:noProof/>
            <w:rtl/>
          </w:rPr>
          <w:t xml:space="preserve"> </w:t>
        </w:r>
        <w:r w:rsidRPr="002176BF">
          <w:rPr>
            <w:rStyle w:val="Hyperlink"/>
            <w:rFonts w:hint="eastAsia"/>
            <w:noProof/>
            <w:rtl/>
          </w:rPr>
          <w:t>خالفوه</w:t>
        </w:r>
        <w:r w:rsidRPr="002176B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456771319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27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0" w:history="1">
        <w:r w:rsidRPr="002176BF">
          <w:rPr>
            <w:rStyle w:val="Hyperlink"/>
            <w:noProof/>
            <w:rtl/>
          </w:rPr>
          <w:t xml:space="preserve">(4) </w:t>
        </w:r>
        <w:r w:rsidRPr="002176BF">
          <w:rPr>
            <w:rStyle w:val="Hyperlink"/>
            <w:rFonts w:hint="eastAsia"/>
            <w:noProof/>
            <w:rtl/>
          </w:rPr>
          <w:t>تصحيح</w:t>
        </w:r>
        <w:r w:rsidRPr="002176BF">
          <w:rPr>
            <w:rStyle w:val="Hyperlink"/>
            <w:noProof/>
            <w:rtl/>
          </w:rPr>
          <w:t xml:space="preserve"> </w:t>
        </w:r>
        <w:r w:rsidRPr="002176BF">
          <w:rPr>
            <w:rStyle w:val="Hyperlink"/>
            <w:rFonts w:hint="eastAsia"/>
            <w:noProof/>
            <w:rtl/>
          </w:rPr>
          <w:t>التصور</w:t>
        </w:r>
        <w:r w:rsidRPr="002176BF">
          <w:rPr>
            <w:rStyle w:val="Hyperlink"/>
            <w:noProof/>
            <w:rtl/>
          </w:rPr>
          <w:t xml:space="preserve"> </w:t>
        </w:r>
        <w:r w:rsidRPr="002176BF">
          <w:rPr>
            <w:rStyle w:val="Hyperlink"/>
            <w:rFonts w:hint="eastAsia"/>
            <w:noProof/>
            <w:rtl/>
          </w:rPr>
          <w:t>الذي</w:t>
        </w:r>
        <w:r w:rsidRPr="002176BF">
          <w:rPr>
            <w:rStyle w:val="Hyperlink"/>
            <w:noProof/>
            <w:rtl/>
          </w:rPr>
          <w:t xml:space="preserve"> </w:t>
        </w:r>
        <w:r w:rsidRPr="002176BF">
          <w:rPr>
            <w:rStyle w:val="Hyperlink"/>
            <w:rFonts w:hint="eastAsia"/>
            <w:noProof/>
            <w:rtl/>
          </w:rPr>
          <w:t>حصل</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نتيجة</w:t>
        </w:r>
        <w:r w:rsidRPr="002176BF">
          <w:rPr>
            <w:rStyle w:val="Hyperlink"/>
            <w:noProof/>
            <w:rtl/>
          </w:rPr>
          <w:t xml:space="preserve"> </w:t>
        </w:r>
        <w:r w:rsidRPr="002176BF">
          <w:rPr>
            <w:rStyle w:val="Hyperlink"/>
            <w:rFonts w:hint="eastAsia"/>
            <w:noProof/>
            <w:rtl/>
          </w:rPr>
          <w:t>لاختلاله</w:t>
        </w:r>
        <w:r w:rsidRPr="002176B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456771320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28</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1" w:history="1">
        <w:r w:rsidRPr="002176BF">
          <w:rPr>
            <w:rStyle w:val="Hyperlink"/>
            <w:noProof/>
            <w:rtl/>
          </w:rPr>
          <w:t xml:space="preserve">(5) </w:t>
        </w:r>
        <w:r w:rsidRPr="002176BF">
          <w:rPr>
            <w:rStyle w:val="Hyperlink"/>
            <w:rFonts w:hint="eastAsia"/>
            <w:noProof/>
            <w:rtl/>
          </w:rPr>
          <w:t>معالجة</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بالموعظة</w:t>
        </w:r>
        <w:r w:rsidRPr="002176BF">
          <w:rPr>
            <w:rStyle w:val="Hyperlink"/>
            <w:noProof/>
            <w:rtl/>
          </w:rPr>
          <w:t xml:space="preserve"> </w:t>
        </w:r>
        <w:r w:rsidRPr="002176BF">
          <w:rPr>
            <w:rStyle w:val="Hyperlink"/>
            <w:rFonts w:hint="eastAsia"/>
            <w:noProof/>
            <w:rtl/>
          </w:rPr>
          <w:t>وتكرار</w:t>
        </w:r>
        <w:r w:rsidRPr="002176BF">
          <w:rPr>
            <w:rStyle w:val="Hyperlink"/>
            <w:noProof/>
            <w:rtl/>
          </w:rPr>
          <w:t xml:space="preserve"> </w:t>
        </w:r>
        <w:r w:rsidRPr="002176BF">
          <w:rPr>
            <w:rStyle w:val="Hyperlink"/>
            <w:rFonts w:hint="eastAsia"/>
            <w:noProof/>
            <w:rtl/>
          </w:rPr>
          <w:t>التخويف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456771321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31</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2" w:history="1">
        <w:r w:rsidRPr="002176BF">
          <w:rPr>
            <w:rStyle w:val="Hyperlink"/>
            <w:noProof/>
            <w:rtl/>
          </w:rPr>
          <w:t xml:space="preserve">(6) </w:t>
        </w:r>
        <w:r w:rsidRPr="002176BF">
          <w:rPr>
            <w:rStyle w:val="Hyperlink"/>
            <w:rFonts w:hint="eastAsia"/>
            <w:noProof/>
            <w:rtl/>
          </w:rPr>
          <w:t>إظهار</w:t>
        </w:r>
        <w:r w:rsidRPr="002176BF">
          <w:rPr>
            <w:rStyle w:val="Hyperlink"/>
            <w:noProof/>
            <w:rtl/>
          </w:rPr>
          <w:t xml:space="preserve"> </w:t>
        </w:r>
        <w:r w:rsidRPr="002176BF">
          <w:rPr>
            <w:rStyle w:val="Hyperlink"/>
            <w:rFonts w:hint="eastAsia"/>
            <w:noProof/>
            <w:rtl/>
          </w:rPr>
          <w:t>الرحمة</w:t>
        </w:r>
        <w:r w:rsidRPr="002176BF">
          <w:rPr>
            <w:rStyle w:val="Hyperlink"/>
            <w:noProof/>
            <w:rtl/>
          </w:rPr>
          <w:t xml:space="preserve"> </w:t>
        </w:r>
        <w:r w:rsidRPr="002176BF">
          <w:rPr>
            <w:rStyle w:val="Hyperlink"/>
            <w:rFonts w:hint="eastAsia"/>
            <w:noProof/>
            <w:rtl/>
          </w:rPr>
          <w:t>بالمخطئ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456771322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33</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3" w:history="1">
        <w:r w:rsidRPr="002176BF">
          <w:rPr>
            <w:rStyle w:val="Hyperlink"/>
            <w:noProof/>
            <w:rtl/>
          </w:rPr>
          <w:t xml:space="preserve">(7) </w:t>
        </w:r>
        <w:r w:rsidRPr="002176BF">
          <w:rPr>
            <w:rStyle w:val="Hyperlink"/>
            <w:rFonts w:hint="eastAsia"/>
            <w:noProof/>
            <w:rtl/>
          </w:rPr>
          <w:t>عدم</w:t>
        </w:r>
        <w:r w:rsidRPr="002176BF">
          <w:rPr>
            <w:rStyle w:val="Hyperlink"/>
            <w:noProof/>
            <w:rtl/>
          </w:rPr>
          <w:t xml:space="preserve"> </w:t>
        </w:r>
        <w:r w:rsidRPr="002176BF">
          <w:rPr>
            <w:rStyle w:val="Hyperlink"/>
            <w:rFonts w:hint="eastAsia"/>
            <w:noProof/>
            <w:rtl/>
          </w:rPr>
          <w:t>التسرع</w:t>
        </w:r>
        <w:r w:rsidRPr="002176BF">
          <w:rPr>
            <w:rStyle w:val="Hyperlink"/>
            <w:noProof/>
            <w:rtl/>
          </w:rPr>
          <w:t xml:space="preserve"> </w:t>
        </w:r>
        <w:r w:rsidRPr="002176BF">
          <w:rPr>
            <w:rStyle w:val="Hyperlink"/>
            <w:rFonts w:hint="eastAsia"/>
            <w:noProof/>
            <w:rtl/>
          </w:rPr>
          <w:t>في</w:t>
        </w:r>
        <w:r w:rsidRPr="002176BF">
          <w:rPr>
            <w:rStyle w:val="Hyperlink"/>
            <w:noProof/>
            <w:rtl/>
          </w:rPr>
          <w:t xml:space="preserve"> </w:t>
        </w:r>
        <w:r w:rsidRPr="002176BF">
          <w:rPr>
            <w:rStyle w:val="Hyperlink"/>
            <w:rFonts w:hint="eastAsia"/>
            <w:noProof/>
            <w:rtl/>
          </w:rPr>
          <w:t>التخطئة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456771323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34</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4" w:history="1">
        <w:r w:rsidRPr="002176BF">
          <w:rPr>
            <w:rStyle w:val="Hyperlink"/>
            <w:noProof/>
            <w:rtl/>
          </w:rPr>
          <w:t xml:space="preserve">(8) </w:t>
        </w:r>
        <w:r w:rsidRPr="002176BF">
          <w:rPr>
            <w:rStyle w:val="Hyperlink"/>
            <w:rFonts w:hint="eastAsia"/>
            <w:noProof/>
            <w:rtl/>
          </w:rPr>
          <w:t>الهدوء</w:t>
        </w:r>
        <w:r w:rsidRPr="002176BF">
          <w:rPr>
            <w:rStyle w:val="Hyperlink"/>
            <w:noProof/>
            <w:rtl/>
          </w:rPr>
          <w:t xml:space="preserve"> </w:t>
        </w:r>
        <w:r w:rsidRPr="002176BF">
          <w:rPr>
            <w:rStyle w:val="Hyperlink"/>
            <w:rFonts w:hint="eastAsia"/>
            <w:noProof/>
            <w:rtl/>
          </w:rPr>
          <w:t>في</w:t>
        </w:r>
        <w:r w:rsidRPr="002176BF">
          <w:rPr>
            <w:rStyle w:val="Hyperlink"/>
            <w:noProof/>
            <w:rtl/>
          </w:rPr>
          <w:t xml:space="preserve"> </w:t>
        </w:r>
        <w:r w:rsidRPr="002176BF">
          <w:rPr>
            <w:rStyle w:val="Hyperlink"/>
            <w:rFonts w:hint="eastAsia"/>
            <w:noProof/>
            <w:rtl/>
          </w:rPr>
          <w:t>التعامل</w:t>
        </w:r>
        <w:r w:rsidRPr="002176BF">
          <w:rPr>
            <w:rStyle w:val="Hyperlink"/>
            <w:noProof/>
            <w:rtl/>
          </w:rPr>
          <w:t xml:space="preserve"> </w:t>
        </w:r>
        <w:r w:rsidRPr="002176BF">
          <w:rPr>
            <w:rStyle w:val="Hyperlink"/>
            <w:rFonts w:hint="eastAsia"/>
            <w:noProof/>
            <w:rtl/>
          </w:rPr>
          <w:t>مع</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456771324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36</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5" w:history="1">
        <w:r w:rsidRPr="002176BF">
          <w:rPr>
            <w:rStyle w:val="Hyperlink"/>
            <w:noProof/>
            <w:rtl/>
          </w:rPr>
          <w:t xml:space="preserve">(9) </w:t>
        </w:r>
        <w:r w:rsidRPr="002176BF">
          <w:rPr>
            <w:rStyle w:val="Hyperlink"/>
            <w:rFonts w:hint="eastAsia"/>
            <w:noProof/>
            <w:rtl/>
          </w:rPr>
          <w:t>بيان</w:t>
        </w:r>
        <w:r w:rsidRPr="002176BF">
          <w:rPr>
            <w:rStyle w:val="Hyperlink"/>
            <w:noProof/>
            <w:rtl/>
          </w:rPr>
          <w:t xml:space="preserve"> </w:t>
        </w:r>
        <w:r w:rsidRPr="002176BF">
          <w:rPr>
            <w:rStyle w:val="Hyperlink"/>
            <w:rFonts w:hint="eastAsia"/>
            <w:noProof/>
            <w:rtl/>
          </w:rPr>
          <w:t>خطورة</w:t>
        </w:r>
        <w:r w:rsidRPr="002176BF">
          <w:rPr>
            <w:rStyle w:val="Hyperlink"/>
            <w:noProof/>
            <w:rtl/>
          </w:rPr>
          <w:t xml:space="preserve"> </w:t>
        </w:r>
        <w:r w:rsidRPr="002176BF">
          <w:rPr>
            <w:rStyle w:val="Hyperlink"/>
            <w:rFonts w:hint="eastAsia"/>
            <w:noProof/>
            <w:rtl/>
          </w:rPr>
          <w:t>الخطأ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456771325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38</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6" w:history="1">
        <w:r w:rsidRPr="002176BF">
          <w:rPr>
            <w:rStyle w:val="Hyperlink"/>
            <w:noProof/>
            <w:rtl/>
          </w:rPr>
          <w:t xml:space="preserve">(10) </w:t>
        </w:r>
        <w:r w:rsidRPr="002176BF">
          <w:rPr>
            <w:rStyle w:val="Hyperlink"/>
            <w:rFonts w:hint="eastAsia"/>
            <w:noProof/>
            <w:rtl/>
          </w:rPr>
          <w:t>بيان</w:t>
        </w:r>
        <w:r w:rsidRPr="002176BF">
          <w:rPr>
            <w:rStyle w:val="Hyperlink"/>
            <w:noProof/>
            <w:rtl/>
          </w:rPr>
          <w:t xml:space="preserve"> </w:t>
        </w:r>
        <w:r w:rsidRPr="002176BF">
          <w:rPr>
            <w:rStyle w:val="Hyperlink"/>
            <w:rFonts w:hint="eastAsia"/>
            <w:noProof/>
            <w:rtl/>
          </w:rPr>
          <w:t>مضرة</w:t>
        </w:r>
        <w:r w:rsidRPr="002176BF">
          <w:rPr>
            <w:rStyle w:val="Hyperlink"/>
            <w:noProof/>
            <w:rtl/>
          </w:rPr>
          <w:t xml:space="preserve"> </w:t>
        </w:r>
        <w:r w:rsidRPr="002176BF">
          <w:rPr>
            <w:rStyle w:val="Hyperlink"/>
            <w:rFonts w:hint="eastAsia"/>
            <w:noProof/>
            <w:rtl/>
          </w:rPr>
          <w:t>الخطأ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456771326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39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7" w:history="1">
        <w:r w:rsidRPr="002176BF">
          <w:rPr>
            <w:rStyle w:val="Hyperlink"/>
            <w:noProof/>
            <w:rtl/>
          </w:rPr>
          <w:t xml:space="preserve">(11) </w:t>
        </w:r>
        <w:r w:rsidRPr="002176BF">
          <w:rPr>
            <w:rStyle w:val="Hyperlink"/>
            <w:rFonts w:hint="eastAsia"/>
            <w:noProof/>
            <w:rtl/>
          </w:rPr>
          <w:t>تعليم</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عمليا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456771327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42</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8" w:history="1">
        <w:r w:rsidRPr="002176BF">
          <w:rPr>
            <w:rStyle w:val="Hyperlink"/>
            <w:noProof/>
            <w:rtl/>
          </w:rPr>
          <w:t xml:space="preserve">(12) </w:t>
        </w:r>
        <w:r w:rsidRPr="002176BF">
          <w:rPr>
            <w:rStyle w:val="Hyperlink"/>
            <w:rFonts w:hint="eastAsia"/>
            <w:noProof/>
            <w:rtl/>
          </w:rPr>
          <w:t>تقديم</w:t>
        </w:r>
        <w:r w:rsidRPr="002176BF">
          <w:rPr>
            <w:rStyle w:val="Hyperlink"/>
            <w:noProof/>
            <w:rtl/>
          </w:rPr>
          <w:t xml:space="preserve"> </w:t>
        </w:r>
        <w:r w:rsidRPr="002176BF">
          <w:rPr>
            <w:rStyle w:val="Hyperlink"/>
            <w:rFonts w:hint="eastAsia"/>
            <w:noProof/>
            <w:rtl/>
          </w:rPr>
          <w:t>البديل</w:t>
        </w:r>
        <w:r w:rsidRPr="002176BF">
          <w:rPr>
            <w:rStyle w:val="Hyperlink"/>
            <w:noProof/>
            <w:rtl/>
          </w:rPr>
          <w:t xml:space="preserve"> </w:t>
        </w:r>
        <w:r w:rsidRPr="002176BF">
          <w:rPr>
            <w:rStyle w:val="Hyperlink"/>
            <w:rFonts w:hint="eastAsia"/>
            <w:noProof/>
            <w:rtl/>
          </w:rPr>
          <w:t>الصحيح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456771328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43</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29" w:history="1">
        <w:r w:rsidRPr="002176BF">
          <w:rPr>
            <w:rStyle w:val="Hyperlink"/>
            <w:noProof/>
            <w:rtl/>
          </w:rPr>
          <w:t xml:space="preserve">(13) </w:t>
        </w:r>
        <w:r w:rsidRPr="002176BF">
          <w:rPr>
            <w:rStyle w:val="Hyperlink"/>
            <w:rFonts w:hint="eastAsia"/>
            <w:noProof/>
            <w:rtl/>
          </w:rPr>
          <w:t>الإرشاد</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ما</w:t>
        </w:r>
        <w:r w:rsidRPr="002176BF">
          <w:rPr>
            <w:rStyle w:val="Hyperlink"/>
            <w:noProof/>
            <w:rtl/>
          </w:rPr>
          <w:t xml:space="preserve"> </w:t>
        </w:r>
        <w:r w:rsidRPr="002176BF">
          <w:rPr>
            <w:rStyle w:val="Hyperlink"/>
            <w:rFonts w:hint="eastAsia"/>
            <w:noProof/>
            <w:rtl/>
          </w:rPr>
          <w:t>يمنع</w:t>
        </w:r>
        <w:r w:rsidRPr="002176BF">
          <w:rPr>
            <w:rStyle w:val="Hyperlink"/>
            <w:noProof/>
            <w:rtl/>
          </w:rPr>
          <w:t xml:space="preserve"> </w:t>
        </w:r>
        <w:r w:rsidRPr="002176BF">
          <w:rPr>
            <w:rStyle w:val="Hyperlink"/>
            <w:rFonts w:hint="eastAsia"/>
            <w:noProof/>
            <w:rtl/>
          </w:rPr>
          <w:t>من</w:t>
        </w:r>
        <w:r w:rsidRPr="002176BF">
          <w:rPr>
            <w:rStyle w:val="Hyperlink"/>
            <w:noProof/>
            <w:rtl/>
          </w:rPr>
          <w:t xml:space="preserve"> </w:t>
        </w:r>
        <w:r w:rsidRPr="002176BF">
          <w:rPr>
            <w:rStyle w:val="Hyperlink"/>
            <w:rFonts w:hint="eastAsia"/>
            <w:noProof/>
            <w:rtl/>
          </w:rPr>
          <w:t>وقوع</w:t>
        </w:r>
        <w:r w:rsidRPr="002176BF">
          <w:rPr>
            <w:rStyle w:val="Hyperlink"/>
            <w:noProof/>
            <w:rtl/>
          </w:rPr>
          <w:t xml:space="preserve"> </w:t>
        </w:r>
        <w:r w:rsidRPr="002176BF">
          <w:rPr>
            <w:rStyle w:val="Hyperlink"/>
            <w:rFonts w:hint="eastAsia"/>
            <w:noProof/>
            <w:rtl/>
          </w:rPr>
          <w:t>الخطأ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456771329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45</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0" w:history="1">
        <w:r w:rsidRPr="002176BF">
          <w:rPr>
            <w:rStyle w:val="Hyperlink"/>
            <w:noProof/>
            <w:rtl/>
          </w:rPr>
          <w:t xml:space="preserve">(14) </w:t>
        </w:r>
        <w:r w:rsidRPr="002176BF">
          <w:rPr>
            <w:rStyle w:val="Hyperlink"/>
            <w:rFonts w:hint="eastAsia"/>
            <w:noProof/>
            <w:rtl/>
          </w:rPr>
          <w:t>عدم</w:t>
        </w:r>
        <w:r w:rsidRPr="002176BF">
          <w:rPr>
            <w:rStyle w:val="Hyperlink"/>
            <w:noProof/>
            <w:rtl/>
          </w:rPr>
          <w:t xml:space="preserve"> </w:t>
        </w:r>
        <w:r w:rsidRPr="002176BF">
          <w:rPr>
            <w:rStyle w:val="Hyperlink"/>
            <w:rFonts w:hint="eastAsia"/>
            <w:noProof/>
            <w:rtl/>
          </w:rPr>
          <w:t>مواجهة</w:t>
        </w:r>
        <w:r w:rsidRPr="002176BF">
          <w:rPr>
            <w:rStyle w:val="Hyperlink"/>
            <w:noProof/>
            <w:rtl/>
          </w:rPr>
          <w:t xml:space="preserve"> </w:t>
        </w:r>
        <w:r w:rsidRPr="002176BF">
          <w:rPr>
            <w:rStyle w:val="Hyperlink"/>
            <w:rFonts w:hint="eastAsia"/>
            <w:noProof/>
            <w:rtl/>
          </w:rPr>
          <w:t>بعض</w:t>
        </w:r>
        <w:r w:rsidRPr="002176BF">
          <w:rPr>
            <w:rStyle w:val="Hyperlink"/>
            <w:noProof/>
            <w:rtl/>
          </w:rPr>
          <w:t xml:space="preserve"> </w:t>
        </w:r>
        <w:r w:rsidRPr="002176BF">
          <w:rPr>
            <w:rStyle w:val="Hyperlink"/>
            <w:rFonts w:hint="eastAsia"/>
            <w:noProof/>
            <w:rtl/>
          </w:rPr>
          <w:t>المخطئين</w:t>
        </w:r>
        <w:r w:rsidRPr="002176BF">
          <w:rPr>
            <w:rStyle w:val="Hyperlink"/>
            <w:noProof/>
            <w:rtl/>
          </w:rPr>
          <w:t xml:space="preserve"> </w:t>
        </w:r>
        <w:r w:rsidRPr="002176BF">
          <w:rPr>
            <w:rStyle w:val="Hyperlink"/>
            <w:rFonts w:hint="eastAsia"/>
            <w:noProof/>
            <w:rtl/>
          </w:rPr>
          <w:t>بالخطأ</w:t>
        </w:r>
        <w:r w:rsidRPr="002176BF">
          <w:rPr>
            <w:rStyle w:val="Hyperlink"/>
            <w:noProof/>
            <w:rtl/>
          </w:rPr>
          <w:t xml:space="preserve"> </w:t>
        </w:r>
        <w:r w:rsidRPr="002176BF">
          <w:rPr>
            <w:rStyle w:val="Hyperlink"/>
            <w:rFonts w:hint="eastAsia"/>
            <w:noProof/>
            <w:rtl/>
          </w:rPr>
          <w:t>والاكتفاء</w:t>
        </w:r>
        <w:r w:rsidRPr="002176BF">
          <w:rPr>
            <w:rStyle w:val="Hyperlink"/>
            <w:noProof/>
            <w:rtl/>
          </w:rPr>
          <w:t xml:space="preserve"> </w:t>
        </w:r>
        <w:r w:rsidRPr="002176BF">
          <w:rPr>
            <w:rStyle w:val="Hyperlink"/>
            <w:rFonts w:hint="eastAsia"/>
            <w:noProof/>
            <w:rtl/>
          </w:rPr>
          <w:t>بالبيان</w:t>
        </w:r>
        <w:r w:rsidRPr="002176BF">
          <w:rPr>
            <w:rStyle w:val="Hyperlink"/>
            <w:noProof/>
            <w:rtl/>
          </w:rPr>
          <w:t xml:space="preserve"> </w:t>
        </w:r>
        <w:r w:rsidRPr="002176BF">
          <w:rPr>
            <w:rStyle w:val="Hyperlink"/>
            <w:rFonts w:hint="eastAsia"/>
            <w:noProof/>
            <w:rtl/>
          </w:rPr>
          <w:t>العام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456771330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46</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1" w:history="1">
        <w:r w:rsidRPr="002176BF">
          <w:rPr>
            <w:rStyle w:val="Hyperlink"/>
            <w:noProof/>
            <w:rtl/>
          </w:rPr>
          <w:t xml:space="preserve">(15) </w:t>
        </w:r>
        <w:r w:rsidRPr="002176BF">
          <w:rPr>
            <w:rStyle w:val="Hyperlink"/>
            <w:rFonts w:hint="eastAsia"/>
            <w:noProof/>
            <w:rtl/>
          </w:rPr>
          <w:t>إثارة</w:t>
        </w:r>
        <w:r w:rsidRPr="002176BF">
          <w:rPr>
            <w:rStyle w:val="Hyperlink"/>
            <w:noProof/>
            <w:rtl/>
          </w:rPr>
          <w:t xml:space="preserve"> </w:t>
        </w:r>
        <w:r w:rsidRPr="002176BF">
          <w:rPr>
            <w:rStyle w:val="Hyperlink"/>
            <w:rFonts w:hint="eastAsia"/>
            <w:noProof/>
            <w:rtl/>
          </w:rPr>
          <w:t>العامة</w:t>
        </w:r>
        <w:r w:rsidRPr="002176BF">
          <w:rPr>
            <w:rStyle w:val="Hyperlink"/>
            <w:noProof/>
            <w:rtl/>
          </w:rPr>
          <w:t xml:space="preserve"> </w:t>
        </w:r>
        <w:r w:rsidRPr="002176BF">
          <w:rPr>
            <w:rStyle w:val="Hyperlink"/>
            <w:rFonts w:hint="eastAsia"/>
            <w:noProof/>
            <w:rtl/>
          </w:rPr>
          <w:t>على</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456771331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2" w:history="1">
        <w:r w:rsidRPr="002176BF">
          <w:rPr>
            <w:rStyle w:val="Hyperlink"/>
            <w:noProof/>
            <w:rtl/>
          </w:rPr>
          <w:t xml:space="preserve">(16) </w:t>
        </w:r>
        <w:r w:rsidRPr="002176BF">
          <w:rPr>
            <w:rStyle w:val="Hyperlink"/>
            <w:rFonts w:hint="eastAsia"/>
            <w:noProof/>
            <w:rtl/>
          </w:rPr>
          <w:t>تجنب</w:t>
        </w:r>
        <w:r w:rsidRPr="002176BF">
          <w:rPr>
            <w:rStyle w:val="Hyperlink"/>
            <w:noProof/>
            <w:rtl/>
          </w:rPr>
          <w:t xml:space="preserve"> </w:t>
        </w:r>
        <w:r w:rsidRPr="002176BF">
          <w:rPr>
            <w:rStyle w:val="Hyperlink"/>
            <w:rFonts w:hint="eastAsia"/>
            <w:noProof/>
            <w:rtl/>
          </w:rPr>
          <w:t>إعانة</w:t>
        </w:r>
        <w:r w:rsidRPr="002176BF">
          <w:rPr>
            <w:rStyle w:val="Hyperlink"/>
            <w:noProof/>
            <w:rtl/>
          </w:rPr>
          <w:t xml:space="preserve"> </w:t>
        </w:r>
        <w:r w:rsidRPr="002176BF">
          <w:rPr>
            <w:rStyle w:val="Hyperlink"/>
            <w:rFonts w:hint="eastAsia"/>
            <w:noProof/>
            <w:rtl/>
          </w:rPr>
          <w:t>الشيطان</w:t>
        </w:r>
        <w:r w:rsidRPr="002176BF">
          <w:rPr>
            <w:rStyle w:val="Hyperlink"/>
            <w:rFonts w:hAnsi="Traditional Arabic"/>
            <w:noProof/>
            <w:rtl/>
          </w:rPr>
          <w:t xml:space="preserve"> </w:t>
        </w:r>
        <w:r w:rsidRPr="002176BF">
          <w:rPr>
            <w:rStyle w:val="Hyperlink"/>
            <w:rFonts w:hint="eastAsia"/>
            <w:noProof/>
            <w:rtl/>
          </w:rPr>
          <w:t>على</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456771332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49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3" w:history="1">
        <w:r w:rsidRPr="002176BF">
          <w:rPr>
            <w:rStyle w:val="Hyperlink"/>
            <w:noProof/>
            <w:rtl/>
          </w:rPr>
          <w:t xml:space="preserve">(17) </w:t>
        </w:r>
        <w:r w:rsidRPr="002176BF">
          <w:rPr>
            <w:rStyle w:val="Hyperlink"/>
            <w:rFonts w:hint="eastAsia"/>
            <w:noProof/>
            <w:rtl/>
          </w:rPr>
          <w:t>طلب</w:t>
        </w:r>
        <w:r w:rsidRPr="002176BF">
          <w:rPr>
            <w:rStyle w:val="Hyperlink"/>
            <w:noProof/>
            <w:rtl/>
          </w:rPr>
          <w:t xml:space="preserve"> </w:t>
        </w:r>
        <w:r w:rsidRPr="002176BF">
          <w:rPr>
            <w:rStyle w:val="Hyperlink"/>
            <w:rFonts w:hint="eastAsia"/>
            <w:noProof/>
            <w:rtl/>
          </w:rPr>
          <w:t>الكف</w:t>
        </w:r>
        <w:r w:rsidRPr="002176BF">
          <w:rPr>
            <w:rStyle w:val="Hyperlink"/>
            <w:noProof/>
            <w:rtl/>
          </w:rPr>
          <w:t xml:space="preserve"> </w:t>
        </w:r>
        <w:r w:rsidRPr="002176BF">
          <w:rPr>
            <w:rStyle w:val="Hyperlink"/>
            <w:rFonts w:hint="eastAsia"/>
            <w:noProof/>
            <w:rtl/>
          </w:rPr>
          <w:t>عن</w:t>
        </w:r>
        <w:r w:rsidRPr="002176BF">
          <w:rPr>
            <w:rStyle w:val="Hyperlink"/>
            <w:rFonts w:hAnsi="Traditional Arabic"/>
            <w:noProof/>
            <w:rtl/>
          </w:rPr>
          <w:t xml:space="preserve"> </w:t>
        </w:r>
        <w:r w:rsidRPr="002176BF">
          <w:rPr>
            <w:rStyle w:val="Hyperlink"/>
            <w:rFonts w:hint="eastAsia"/>
            <w:noProof/>
            <w:rtl/>
          </w:rPr>
          <w:t>الفعل</w:t>
        </w:r>
        <w:r w:rsidRPr="002176BF">
          <w:rPr>
            <w:rStyle w:val="Hyperlink"/>
            <w:noProof/>
            <w:rtl/>
          </w:rPr>
          <w:t xml:space="preserve"> </w:t>
        </w:r>
        <w:r w:rsidRPr="002176BF">
          <w:rPr>
            <w:rStyle w:val="Hyperlink"/>
            <w:rFonts w:hint="eastAsia"/>
            <w:noProof/>
            <w:rtl/>
          </w:rPr>
          <w:t>الخاطئ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456771333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50</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4" w:history="1">
        <w:r w:rsidRPr="002176BF">
          <w:rPr>
            <w:rStyle w:val="Hyperlink"/>
            <w:noProof/>
            <w:rtl/>
          </w:rPr>
          <w:t xml:space="preserve">(18) </w:t>
        </w:r>
        <w:r w:rsidRPr="002176BF">
          <w:rPr>
            <w:rStyle w:val="Hyperlink"/>
            <w:rFonts w:hint="eastAsia"/>
            <w:noProof/>
            <w:rtl/>
          </w:rPr>
          <w:t>إرشاد</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تصحيح</w:t>
        </w:r>
        <w:r w:rsidRPr="002176BF">
          <w:rPr>
            <w:rStyle w:val="Hyperlink"/>
            <w:noProof/>
            <w:rtl/>
          </w:rPr>
          <w:t xml:space="preserve"> </w:t>
        </w:r>
        <w:r w:rsidRPr="002176BF">
          <w:rPr>
            <w:rStyle w:val="Hyperlink"/>
            <w:rFonts w:hint="eastAsia"/>
            <w:noProof/>
            <w:rtl/>
          </w:rPr>
          <w:t>خطئه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456771334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51</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5" w:history="1">
        <w:r w:rsidRPr="002176BF">
          <w:rPr>
            <w:rStyle w:val="Hyperlink"/>
            <w:noProof/>
            <w:rtl/>
          </w:rPr>
          <w:t xml:space="preserve">(19) </w:t>
        </w:r>
        <w:r w:rsidRPr="002176BF">
          <w:rPr>
            <w:rStyle w:val="Hyperlink"/>
            <w:rFonts w:hint="eastAsia"/>
            <w:noProof/>
            <w:rtl/>
          </w:rPr>
          <w:t>إنكار</w:t>
        </w:r>
        <w:r w:rsidRPr="002176BF">
          <w:rPr>
            <w:rStyle w:val="Hyperlink"/>
            <w:noProof/>
            <w:rtl/>
          </w:rPr>
          <w:t xml:space="preserve"> </w:t>
        </w:r>
        <w:r w:rsidRPr="002176BF">
          <w:rPr>
            <w:rStyle w:val="Hyperlink"/>
            <w:rFonts w:hint="eastAsia"/>
            <w:noProof/>
            <w:rtl/>
          </w:rPr>
          <w:t>موضع</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وقبول</w:t>
        </w:r>
        <w:r w:rsidRPr="002176BF">
          <w:rPr>
            <w:rStyle w:val="Hyperlink"/>
            <w:noProof/>
            <w:rtl/>
          </w:rPr>
          <w:t xml:space="preserve"> </w:t>
        </w:r>
        <w:r w:rsidRPr="002176BF">
          <w:rPr>
            <w:rStyle w:val="Hyperlink"/>
            <w:rFonts w:hint="eastAsia"/>
            <w:noProof/>
            <w:rtl/>
          </w:rPr>
          <w:t>الباقي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456771335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54</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6" w:history="1">
        <w:r w:rsidRPr="002176BF">
          <w:rPr>
            <w:rStyle w:val="Hyperlink"/>
            <w:noProof/>
            <w:rtl/>
          </w:rPr>
          <w:t xml:space="preserve">(20) </w:t>
        </w:r>
        <w:r w:rsidRPr="002176BF">
          <w:rPr>
            <w:rStyle w:val="Hyperlink"/>
            <w:rFonts w:hint="eastAsia"/>
            <w:noProof/>
            <w:rtl/>
          </w:rPr>
          <w:t>إعادة</w:t>
        </w:r>
        <w:r w:rsidRPr="002176BF">
          <w:rPr>
            <w:rStyle w:val="Hyperlink"/>
            <w:noProof/>
            <w:rtl/>
          </w:rPr>
          <w:t xml:space="preserve"> </w:t>
        </w:r>
        <w:r w:rsidRPr="002176BF">
          <w:rPr>
            <w:rStyle w:val="Hyperlink"/>
            <w:rFonts w:hint="eastAsia"/>
            <w:noProof/>
            <w:rtl/>
          </w:rPr>
          <w:t>الحق</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صاحبه</w:t>
        </w:r>
        <w:r w:rsidRPr="002176BF">
          <w:rPr>
            <w:rStyle w:val="Hyperlink"/>
            <w:noProof/>
            <w:rtl/>
          </w:rPr>
          <w:t xml:space="preserve"> </w:t>
        </w:r>
        <w:r w:rsidRPr="002176BF">
          <w:rPr>
            <w:rStyle w:val="Hyperlink"/>
            <w:rFonts w:hint="eastAsia"/>
            <w:noProof/>
            <w:rtl/>
          </w:rPr>
          <w:t>وحفظ</w:t>
        </w:r>
        <w:r w:rsidRPr="002176BF">
          <w:rPr>
            <w:rStyle w:val="Hyperlink"/>
            <w:noProof/>
            <w:rtl/>
          </w:rPr>
          <w:t xml:space="preserve"> </w:t>
        </w:r>
        <w:r w:rsidRPr="002176BF">
          <w:rPr>
            <w:rStyle w:val="Hyperlink"/>
            <w:rFonts w:hint="eastAsia"/>
            <w:noProof/>
            <w:rtl/>
          </w:rPr>
          <w:t>مكانة</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456771336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55</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7" w:history="1">
        <w:r w:rsidRPr="002176BF">
          <w:rPr>
            <w:rStyle w:val="Hyperlink"/>
            <w:noProof/>
            <w:rtl/>
          </w:rPr>
          <w:t xml:space="preserve">(21) </w:t>
        </w:r>
        <w:r w:rsidRPr="002176BF">
          <w:rPr>
            <w:rStyle w:val="Hyperlink"/>
            <w:rFonts w:hint="eastAsia"/>
            <w:noProof/>
            <w:rtl/>
          </w:rPr>
          <w:t>توجيه</w:t>
        </w:r>
        <w:r w:rsidRPr="002176BF">
          <w:rPr>
            <w:rStyle w:val="Hyperlink"/>
            <w:noProof/>
            <w:rtl/>
          </w:rPr>
          <w:t xml:space="preserve"> </w:t>
        </w:r>
        <w:r w:rsidRPr="002176BF">
          <w:rPr>
            <w:rStyle w:val="Hyperlink"/>
            <w:rFonts w:hint="eastAsia"/>
            <w:noProof/>
            <w:rtl/>
          </w:rPr>
          <w:t>الكلام</w:t>
        </w:r>
        <w:r w:rsidRPr="002176BF">
          <w:rPr>
            <w:rStyle w:val="Hyperlink"/>
            <w:noProof/>
            <w:rtl/>
          </w:rPr>
          <w:t xml:space="preserve"> </w:t>
        </w:r>
        <w:r w:rsidRPr="002176BF">
          <w:rPr>
            <w:rStyle w:val="Hyperlink"/>
            <w:rFonts w:hint="eastAsia"/>
            <w:noProof/>
            <w:rtl/>
          </w:rPr>
          <w:t>إلى</w:t>
        </w:r>
        <w:r w:rsidRPr="002176BF">
          <w:rPr>
            <w:rStyle w:val="Hyperlink"/>
            <w:noProof/>
            <w:rtl/>
          </w:rPr>
          <w:t xml:space="preserve"> </w:t>
        </w:r>
        <w:r w:rsidRPr="002176BF">
          <w:rPr>
            <w:rStyle w:val="Hyperlink"/>
            <w:rFonts w:hint="eastAsia"/>
            <w:noProof/>
            <w:rtl/>
          </w:rPr>
          <w:t>طرفي</w:t>
        </w:r>
        <w:r w:rsidRPr="002176BF">
          <w:rPr>
            <w:rStyle w:val="Hyperlink"/>
            <w:noProof/>
            <w:rtl/>
          </w:rPr>
          <w:t xml:space="preserve"> </w:t>
        </w:r>
        <w:r w:rsidRPr="002176BF">
          <w:rPr>
            <w:rStyle w:val="Hyperlink"/>
            <w:rFonts w:hint="eastAsia"/>
            <w:noProof/>
            <w:rtl/>
          </w:rPr>
          <w:t>النزاع</w:t>
        </w:r>
        <w:r w:rsidRPr="002176BF">
          <w:rPr>
            <w:rStyle w:val="Hyperlink"/>
            <w:noProof/>
            <w:rtl/>
          </w:rPr>
          <w:t xml:space="preserve"> </w:t>
        </w:r>
        <w:r w:rsidRPr="002176BF">
          <w:rPr>
            <w:rStyle w:val="Hyperlink"/>
            <w:rFonts w:hint="eastAsia"/>
            <w:noProof/>
            <w:rtl/>
          </w:rPr>
          <w:t>في</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المشترك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456771337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8" w:history="1">
        <w:r w:rsidRPr="002176BF">
          <w:rPr>
            <w:rStyle w:val="Hyperlink"/>
            <w:noProof/>
            <w:rtl/>
          </w:rPr>
          <w:t xml:space="preserve">(22) </w:t>
        </w:r>
        <w:r w:rsidRPr="002176BF">
          <w:rPr>
            <w:rStyle w:val="Hyperlink"/>
            <w:rFonts w:hint="eastAsia"/>
            <w:noProof/>
            <w:rtl/>
          </w:rPr>
          <w:t>مطالبة</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بالتحلل</w:t>
        </w:r>
        <w:r w:rsidRPr="002176BF">
          <w:rPr>
            <w:rStyle w:val="Hyperlink"/>
            <w:noProof/>
            <w:rtl/>
          </w:rPr>
          <w:t xml:space="preserve"> </w:t>
        </w:r>
        <w:r w:rsidRPr="002176BF">
          <w:rPr>
            <w:rStyle w:val="Hyperlink"/>
            <w:rFonts w:hint="eastAsia"/>
            <w:noProof/>
            <w:rtl/>
          </w:rPr>
          <w:t>ممن</w:t>
        </w:r>
        <w:r w:rsidRPr="002176BF">
          <w:rPr>
            <w:rStyle w:val="Hyperlink"/>
            <w:noProof/>
            <w:rtl/>
          </w:rPr>
          <w:t xml:space="preserve"> </w:t>
        </w:r>
        <w:r w:rsidRPr="002176BF">
          <w:rPr>
            <w:rStyle w:val="Hyperlink"/>
            <w:rFonts w:hint="eastAsia"/>
            <w:noProof/>
            <w:rtl/>
          </w:rPr>
          <w:t>أخطأ</w:t>
        </w:r>
        <w:r w:rsidRPr="002176BF">
          <w:rPr>
            <w:rStyle w:val="Hyperlink"/>
            <w:noProof/>
            <w:rtl/>
          </w:rPr>
          <w:t xml:space="preserve"> </w:t>
        </w:r>
        <w:r w:rsidRPr="002176BF">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456771338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59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39" w:history="1">
        <w:r w:rsidRPr="002176BF">
          <w:rPr>
            <w:rStyle w:val="Hyperlink"/>
            <w:noProof/>
            <w:rtl/>
          </w:rPr>
          <w:t xml:space="preserve">(23) </w:t>
        </w:r>
        <w:r w:rsidRPr="002176BF">
          <w:rPr>
            <w:rStyle w:val="Hyperlink"/>
            <w:rFonts w:hint="eastAsia"/>
            <w:noProof/>
            <w:rtl/>
          </w:rPr>
          <w:t>تذكير</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بفضل</w:t>
        </w:r>
        <w:r w:rsidRPr="002176BF">
          <w:rPr>
            <w:rStyle w:val="Hyperlink"/>
            <w:noProof/>
            <w:rtl/>
          </w:rPr>
          <w:t xml:space="preserve"> </w:t>
        </w:r>
        <w:r w:rsidRPr="002176BF">
          <w:rPr>
            <w:rStyle w:val="Hyperlink"/>
            <w:rFonts w:hint="eastAsia"/>
            <w:noProof/>
            <w:rtl/>
          </w:rPr>
          <w:t>من</w:t>
        </w:r>
        <w:r w:rsidRPr="002176BF">
          <w:rPr>
            <w:rStyle w:val="Hyperlink"/>
            <w:rFonts w:hAnsi="Traditional Arabic"/>
            <w:noProof/>
            <w:rtl/>
          </w:rPr>
          <w:t xml:space="preserve"> </w:t>
        </w:r>
        <w:r w:rsidRPr="002176BF">
          <w:rPr>
            <w:rStyle w:val="Hyperlink"/>
            <w:rFonts w:hint="eastAsia"/>
            <w:noProof/>
            <w:rtl/>
          </w:rPr>
          <w:t>أخطأ</w:t>
        </w:r>
        <w:r w:rsidRPr="002176BF">
          <w:rPr>
            <w:rStyle w:val="Hyperlink"/>
            <w:noProof/>
            <w:rtl/>
          </w:rPr>
          <w:t xml:space="preserve"> </w:t>
        </w:r>
        <w:r w:rsidRPr="002176BF">
          <w:rPr>
            <w:rStyle w:val="Hyperlink"/>
            <w:rFonts w:hint="eastAsia"/>
            <w:noProof/>
            <w:rtl/>
          </w:rPr>
          <w:t>عليه</w:t>
        </w:r>
        <w:r w:rsidRPr="002176BF">
          <w:rPr>
            <w:rStyle w:val="Hyperlink"/>
            <w:noProof/>
            <w:rtl/>
          </w:rPr>
          <w:t xml:space="preserve"> </w:t>
        </w:r>
        <w:r w:rsidRPr="002176BF">
          <w:rPr>
            <w:rStyle w:val="Hyperlink"/>
            <w:rFonts w:hint="eastAsia"/>
            <w:noProof/>
            <w:rtl/>
          </w:rPr>
          <w:t>ليندم</w:t>
        </w:r>
        <w:r w:rsidRPr="002176BF">
          <w:rPr>
            <w:rStyle w:val="Hyperlink"/>
            <w:noProof/>
            <w:rtl/>
          </w:rPr>
          <w:t xml:space="preserve"> </w:t>
        </w:r>
        <w:r w:rsidRPr="002176BF">
          <w:rPr>
            <w:rStyle w:val="Hyperlink"/>
            <w:rFonts w:hint="eastAsia"/>
            <w:noProof/>
            <w:rtl/>
          </w:rPr>
          <w:t>ويعتذر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456771339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60</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0" w:history="1">
        <w:r w:rsidRPr="002176BF">
          <w:rPr>
            <w:rStyle w:val="Hyperlink"/>
            <w:noProof/>
            <w:rtl/>
          </w:rPr>
          <w:t xml:space="preserve">(24) </w:t>
        </w:r>
        <w:r w:rsidRPr="002176BF">
          <w:rPr>
            <w:rStyle w:val="Hyperlink"/>
            <w:rFonts w:hint="eastAsia"/>
            <w:noProof/>
            <w:rtl/>
          </w:rPr>
          <w:t>التدخل</w:t>
        </w:r>
        <w:r w:rsidRPr="002176BF">
          <w:rPr>
            <w:rStyle w:val="Hyperlink"/>
            <w:noProof/>
            <w:rtl/>
          </w:rPr>
          <w:t xml:space="preserve"> </w:t>
        </w:r>
        <w:r w:rsidRPr="002176BF">
          <w:rPr>
            <w:rStyle w:val="Hyperlink"/>
            <w:rFonts w:hint="eastAsia"/>
            <w:noProof/>
            <w:rtl/>
          </w:rPr>
          <w:t>لتسكين</w:t>
        </w:r>
        <w:r w:rsidRPr="002176BF">
          <w:rPr>
            <w:rStyle w:val="Hyperlink"/>
            <w:noProof/>
            <w:rtl/>
          </w:rPr>
          <w:t xml:space="preserve"> </w:t>
        </w:r>
        <w:r w:rsidRPr="002176BF">
          <w:rPr>
            <w:rStyle w:val="Hyperlink"/>
            <w:rFonts w:hint="eastAsia"/>
            <w:noProof/>
            <w:rtl/>
          </w:rPr>
          <w:t>الثائرة</w:t>
        </w:r>
        <w:r w:rsidRPr="002176BF">
          <w:rPr>
            <w:rStyle w:val="Hyperlink"/>
            <w:noProof/>
            <w:rtl/>
          </w:rPr>
          <w:t xml:space="preserve"> </w:t>
        </w:r>
        <w:r w:rsidRPr="002176BF">
          <w:rPr>
            <w:rStyle w:val="Hyperlink"/>
            <w:rFonts w:hint="eastAsia"/>
            <w:noProof/>
            <w:rtl/>
          </w:rPr>
          <w:t>ونزع</w:t>
        </w:r>
        <w:r w:rsidRPr="002176BF">
          <w:rPr>
            <w:rStyle w:val="Hyperlink"/>
            <w:noProof/>
            <w:rtl/>
          </w:rPr>
          <w:t xml:space="preserve"> </w:t>
        </w:r>
        <w:r w:rsidRPr="002176BF">
          <w:rPr>
            <w:rStyle w:val="Hyperlink"/>
            <w:rFonts w:hint="eastAsia"/>
            <w:noProof/>
            <w:rtl/>
          </w:rPr>
          <w:t>فتيل</w:t>
        </w:r>
        <w:r w:rsidRPr="002176BF">
          <w:rPr>
            <w:rStyle w:val="Hyperlink"/>
            <w:noProof/>
            <w:rtl/>
          </w:rPr>
          <w:t xml:space="preserve"> </w:t>
        </w:r>
        <w:r w:rsidRPr="002176BF">
          <w:rPr>
            <w:rStyle w:val="Hyperlink"/>
            <w:rFonts w:hint="eastAsia"/>
            <w:noProof/>
            <w:rtl/>
          </w:rPr>
          <w:t>الفتنة</w:t>
        </w:r>
        <w:r w:rsidRPr="002176BF">
          <w:rPr>
            <w:rStyle w:val="Hyperlink"/>
            <w:noProof/>
            <w:rtl/>
          </w:rPr>
          <w:t xml:space="preserve"> </w:t>
        </w:r>
        <w:r w:rsidRPr="002176BF">
          <w:rPr>
            <w:rStyle w:val="Hyperlink"/>
            <w:rFonts w:hint="eastAsia"/>
            <w:noProof/>
            <w:rtl/>
          </w:rPr>
          <w:t>بين</w:t>
        </w:r>
        <w:r w:rsidRPr="002176BF">
          <w:rPr>
            <w:rStyle w:val="Hyperlink"/>
            <w:noProof/>
            <w:rtl/>
          </w:rPr>
          <w:t xml:space="preserve"> </w:t>
        </w:r>
        <w:r w:rsidRPr="002176BF">
          <w:rPr>
            <w:rStyle w:val="Hyperlink"/>
            <w:rFonts w:hint="eastAsia"/>
            <w:noProof/>
            <w:rtl/>
          </w:rPr>
          <w:t>المخطئين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456771340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61</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1" w:history="1">
        <w:r w:rsidRPr="002176BF">
          <w:rPr>
            <w:rStyle w:val="Hyperlink"/>
            <w:noProof/>
            <w:rtl/>
          </w:rPr>
          <w:t xml:space="preserve">(25) </w:t>
        </w:r>
        <w:r w:rsidRPr="002176BF">
          <w:rPr>
            <w:rStyle w:val="Hyperlink"/>
            <w:rFonts w:hint="eastAsia"/>
            <w:noProof/>
            <w:rtl/>
          </w:rPr>
          <w:t>إظهار</w:t>
        </w:r>
        <w:r w:rsidRPr="002176BF">
          <w:rPr>
            <w:rStyle w:val="Hyperlink"/>
            <w:noProof/>
            <w:rtl/>
          </w:rPr>
          <w:t xml:space="preserve"> </w:t>
        </w:r>
        <w:r w:rsidRPr="002176BF">
          <w:rPr>
            <w:rStyle w:val="Hyperlink"/>
            <w:rFonts w:hint="eastAsia"/>
            <w:noProof/>
            <w:rtl/>
          </w:rPr>
          <w:t>الغضب</w:t>
        </w:r>
        <w:r w:rsidRPr="002176BF">
          <w:rPr>
            <w:rStyle w:val="Hyperlink"/>
            <w:noProof/>
            <w:rtl/>
          </w:rPr>
          <w:t xml:space="preserve"> </w:t>
        </w:r>
        <w:r w:rsidRPr="002176BF">
          <w:rPr>
            <w:rStyle w:val="Hyperlink"/>
            <w:rFonts w:hint="eastAsia"/>
            <w:noProof/>
            <w:rtl/>
          </w:rPr>
          <w:t>من</w:t>
        </w:r>
        <w:r w:rsidRPr="002176BF">
          <w:rPr>
            <w:rStyle w:val="Hyperlink"/>
            <w:noProof/>
            <w:rtl/>
          </w:rPr>
          <w:t xml:space="preserve"> </w:t>
        </w:r>
        <w:r w:rsidRPr="002176BF">
          <w:rPr>
            <w:rStyle w:val="Hyperlink"/>
            <w:rFonts w:hint="eastAsia"/>
            <w:noProof/>
            <w:rtl/>
          </w:rPr>
          <w:t>الخطأ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456771341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62</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2" w:history="1">
        <w:r w:rsidRPr="002176BF">
          <w:rPr>
            <w:rStyle w:val="Hyperlink"/>
            <w:noProof/>
            <w:rtl/>
          </w:rPr>
          <w:t xml:space="preserve">(26) </w:t>
        </w:r>
        <w:r w:rsidRPr="002176BF">
          <w:rPr>
            <w:rStyle w:val="Hyperlink"/>
            <w:rFonts w:hint="eastAsia"/>
            <w:noProof/>
            <w:rtl/>
          </w:rPr>
          <w:t>التولي</w:t>
        </w:r>
        <w:r w:rsidRPr="002176BF">
          <w:rPr>
            <w:rStyle w:val="Hyperlink"/>
            <w:noProof/>
            <w:rtl/>
          </w:rPr>
          <w:t xml:space="preserve"> </w:t>
        </w:r>
        <w:r w:rsidRPr="002176BF">
          <w:rPr>
            <w:rStyle w:val="Hyperlink"/>
            <w:rFonts w:hint="eastAsia"/>
            <w:noProof/>
            <w:rtl/>
          </w:rPr>
          <w:t>عن</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وترك</w:t>
        </w:r>
        <w:r w:rsidRPr="002176BF">
          <w:rPr>
            <w:rStyle w:val="Hyperlink"/>
            <w:noProof/>
            <w:rtl/>
          </w:rPr>
          <w:t xml:space="preserve"> </w:t>
        </w:r>
        <w:r w:rsidRPr="002176BF">
          <w:rPr>
            <w:rStyle w:val="Hyperlink"/>
            <w:rFonts w:hint="eastAsia"/>
            <w:noProof/>
            <w:rtl/>
          </w:rPr>
          <w:t>جداله</w:t>
        </w:r>
        <w:r w:rsidRPr="002176BF">
          <w:rPr>
            <w:rStyle w:val="Hyperlink"/>
            <w:rFonts w:hAnsi="Traditional Arabic"/>
            <w:noProof/>
            <w:rtl/>
          </w:rPr>
          <w:t xml:space="preserve"> </w:t>
        </w:r>
        <w:r w:rsidRPr="002176BF">
          <w:rPr>
            <w:rStyle w:val="Hyperlink"/>
            <w:rFonts w:hint="eastAsia"/>
            <w:noProof/>
            <w:rtl/>
          </w:rPr>
          <w:t>لعله</w:t>
        </w:r>
        <w:r w:rsidRPr="002176BF">
          <w:rPr>
            <w:rStyle w:val="Hyperlink"/>
            <w:noProof/>
            <w:rtl/>
          </w:rPr>
          <w:t xml:space="preserve"> </w:t>
        </w:r>
        <w:r w:rsidRPr="002176BF">
          <w:rPr>
            <w:rStyle w:val="Hyperlink"/>
            <w:rFonts w:hint="eastAsia"/>
            <w:noProof/>
            <w:rtl/>
          </w:rPr>
          <w:t>يراجع</w:t>
        </w:r>
        <w:r w:rsidRPr="002176BF">
          <w:rPr>
            <w:rStyle w:val="Hyperlink"/>
            <w:noProof/>
            <w:rtl/>
          </w:rPr>
          <w:t xml:space="preserve"> </w:t>
        </w:r>
        <w:r w:rsidRPr="002176BF">
          <w:rPr>
            <w:rStyle w:val="Hyperlink"/>
            <w:rFonts w:hint="eastAsia"/>
            <w:noProof/>
            <w:rtl/>
          </w:rPr>
          <w:t>الصواب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456771342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3" w:history="1">
        <w:r w:rsidRPr="002176BF">
          <w:rPr>
            <w:rStyle w:val="Hyperlink"/>
            <w:noProof/>
            <w:rtl/>
          </w:rPr>
          <w:t xml:space="preserve">(27) </w:t>
        </w:r>
        <w:r w:rsidRPr="002176BF">
          <w:rPr>
            <w:rStyle w:val="Hyperlink"/>
            <w:rFonts w:hint="eastAsia"/>
            <w:noProof/>
            <w:rtl/>
          </w:rPr>
          <w:t>عتاب</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456771343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67</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4" w:history="1">
        <w:r w:rsidRPr="002176BF">
          <w:rPr>
            <w:rStyle w:val="Hyperlink"/>
            <w:noProof/>
            <w:rtl/>
          </w:rPr>
          <w:t xml:space="preserve">(28) </w:t>
        </w:r>
        <w:r w:rsidRPr="002176BF">
          <w:rPr>
            <w:rStyle w:val="Hyperlink"/>
            <w:rFonts w:hint="eastAsia"/>
            <w:noProof/>
            <w:rtl/>
          </w:rPr>
          <w:t>لوم</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456771344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68</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5" w:history="1">
        <w:r w:rsidRPr="002176BF">
          <w:rPr>
            <w:rStyle w:val="Hyperlink"/>
            <w:noProof/>
            <w:rtl/>
          </w:rPr>
          <w:t xml:space="preserve">(29) </w:t>
        </w:r>
        <w:r w:rsidRPr="002176BF">
          <w:rPr>
            <w:rStyle w:val="Hyperlink"/>
            <w:rFonts w:hint="eastAsia"/>
            <w:noProof/>
            <w:rtl/>
          </w:rPr>
          <w:t>الإعراض</w:t>
        </w:r>
        <w:r w:rsidRPr="002176BF">
          <w:rPr>
            <w:rStyle w:val="Hyperlink"/>
            <w:noProof/>
            <w:rtl/>
          </w:rPr>
          <w:t xml:space="preserve"> </w:t>
        </w:r>
        <w:r w:rsidRPr="002176BF">
          <w:rPr>
            <w:rStyle w:val="Hyperlink"/>
            <w:rFonts w:hint="eastAsia"/>
            <w:noProof/>
            <w:rtl/>
          </w:rPr>
          <w:t>عن</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456771345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69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6" w:history="1">
        <w:r w:rsidRPr="002176BF">
          <w:rPr>
            <w:rStyle w:val="Hyperlink"/>
            <w:noProof/>
            <w:rtl/>
          </w:rPr>
          <w:t xml:space="preserve">(30) </w:t>
        </w:r>
        <w:r w:rsidRPr="002176BF">
          <w:rPr>
            <w:rStyle w:val="Hyperlink"/>
            <w:rFonts w:hint="eastAsia"/>
            <w:noProof/>
            <w:rtl/>
          </w:rPr>
          <w:t>هجر</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456771346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71</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7" w:history="1">
        <w:r w:rsidRPr="002176BF">
          <w:rPr>
            <w:rStyle w:val="Hyperlink"/>
            <w:noProof/>
            <w:rtl/>
          </w:rPr>
          <w:t xml:space="preserve">(31) </w:t>
        </w:r>
        <w:r w:rsidRPr="002176BF">
          <w:rPr>
            <w:rStyle w:val="Hyperlink"/>
            <w:rFonts w:hint="eastAsia"/>
            <w:noProof/>
            <w:rtl/>
          </w:rPr>
          <w:t>الدعاء</w:t>
        </w:r>
        <w:r w:rsidRPr="002176BF">
          <w:rPr>
            <w:rStyle w:val="Hyperlink"/>
            <w:noProof/>
            <w:rtl/>
          </w:rPr>
          <w:t xml:space="preserve"> </w:t>
        </w:r>
        <w:r w:rsidRPr="002176BF">
          <w:rPr>
            <w:rStyle w:val="Hyperlink"/>
            <w:rFonts w:hint="eastAsia"/>
            <w:noProof/>
            <w:rtl/>
          </w:rPr>
          <w:t>على</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المعاند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456771347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73</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8" w:history="1">
        <w:r w:rsidRPr="002176BF">
          <w:rPr>
            <w:rStyle w:val="Hyperlink"/>
            <w:noProof/>
            <w:rtl/>
          </w:rPr>
          <w:t xml:space="preserve">(32) </w:t>
        </w:r>
        <w:r w:rsidRPr="002176BF">
          <w:rPr>
            <w:rStyle w:val="Hyperlink"/>
            <w:rFonts w:hint="eastAsia"/>
            <w:noProof/>
            <w:rtl/>
          </w:rPr>
          <w:t>الإعراض</w:t>
        </w:r>
        <w:r w:rsidRPr="002176BF">
          <w:rPr>
            <w:rStyle w:val="Hyperlink"/>
            <w:noProof/>
            <w:rtl/>
          </w:rPr>
          <w:t xml:space="preserve"> </w:t>
        </w:r>
        <w:r w:rsidRPr="002176BF">
          <w:rPr>
            <w:rStyle w:val="Hyperlink"/>
            <w:rFonts w:hint="eastAsia"/>
            <w:noProof/>
            <w:rtl/>
          </w:rPr>
          <w:t>عن</w:t>
        </w:r>
        <w:r w:rsidRPr="002176BF">
          <w:rPr>
            <w:rStyle w:val="Hyperlink"/>
            <w:noProof/>
            <w:rtl/>
          </w:rPr>
          <w:t xml:space="preserve"> </w:t>
        </w:r>
        <w:r w:rsidRPr="002176BF">
          <w:rPr>
            <w:rStyle w:val="Hyperlink"/>
            <w:rFonts w:hint="eastAsia"/>
            <w:noProof/>
            <w:rtl/>
          </w:rPr>
          <w:t>بعض</w:t>
        </w:r>
        <w:r w:rsidRPr="002176BF">
          <w:rPr>
            <w:rStyle w:val="Hyperlink"/>
            <w:noProof/>
            <w:rtl/>
          </w:rPr>
          <w:t xml:space="preserve"> </w:t>
        </w:r>
        <w:r w:rsidRPr="002176BF">
          <w:rPr>
            <w:rStyle w:val="Hyperlink"/>
            <w:rFonts w:hint="eastAsia"/>
            <w:noProof/>
            <w:rtl/>
          </w:rPr>
          <w:t>الخطأ</w:t>
        </w:r>
        <w:r w:rsidRPr="002176BF">
          <w:rPr>
            <w:rStyle w:val="Hyperlink"/>
            <w:noProof/>
            <w:rtl/>
          </w:rPr>
          <w:t xml:space="preserve"> </w:t>
        </w:r>
        <w:r w:rsidRPr="002176BF">
          <w:rPr>
            <w:rStyle w:val="Hyperlink"/>
            <w:rFonts w:hint="eastAsia"/>
            <w:noProof/>
            <w:rtl/>
          </w:rPr>
          <w:t>اكتفاء</w:t>
        </w:r>
        <w:r w:rsidRPr="002176BF">
          <w:rPr>
            <w:rStyle w:val="Hyperlink"/>
            <w:noProof/>
            <w:rtl/>
          </w:rPr>
          <w:t xml:space="preserve"> </w:t>
        </w:r>
        <w:r w:rsidRPr="002176BF">
          <w:rPr>
            <w:rStyle w:val="Hyperlink"/>
            <w:rFonts w:hint="eastAsia"/>
            <w:noProof/>
            <w:rtl/>
          </w:rPr>
          <w:t>بما</w:t>
        </w:r>
        <w:r w:rsidRPr="002176BF">
          <w:rPr>
            <w:rStyle w:val="Hyperlink"/>
            <w:noProof/>
            <w:rtl/>
          </w:rPr>
          <w:t xml:space="preserve"> </w:t>
        </w:r>
        <w:r w:rsidRPr="002176BF">
          <w:rPr>
            <w:rStyle w:val="Hyperlink"/>
            <w:rFonts w:hint="eastAsia"/>
            <w:noProof/>
            <w:rtl/>
          </w:rPr>
          <w:t>جرت</w:t>
        </w:r>
        <w:r w:rsidRPr="002176BF">
          <w:rPr>
            <w:rStyle w:val="Hyperlink"/>
            <w:noProof/>
            <w:rtl/>
          </w:rPr>
          <w:t xml:space="preserve"> </w:t>
        </w:r>
        <w:r w:rsidRPr="002176BF">
          <w:rPr>
            <w:rStyle w:val="Hyperlink"/>
            <w:rFonts w:hint="eastAsia"/>
            <w:noProof/>
            <w:rtl/>
          </w:rPr>
          <w:t>الإشارة</w:t>
        </w:r>
        <w:r w:rsidRPr="002176BF">
          <w:rPr>
            <w:rStyle w:val="Hyperlink"/>
            <w:noProof/>
            <w:rtl/>
          </w:rPr>
          <w:t xml:space="preserve"> </w:t>
        </w:r>
        <w:r w:rsidRPr="002176BF">
          <w:rPr>
            <w:rStyle w:val="Hyperlink"/>
            <w:rFonts w:hint="eastAsia"/>
            <w:noProof/>
            <w:rtl/>
          </w:rPr>
          <w:t>إليه</w:t>
        </w:r>
        <w:r w:rsidRPr="002176BF">
          <w:rPr>
            <w:rStyle w:val="Hyperlink"/>
            <w:noProof/>
            <w:rtl/>
          </w:rPr>
          <w:t xml:space="preserve"> </w:t>
        </w:r>
        <w:r w:rsidRPr="002176BF">
          <w:rPr>
            <w:rStyle w:val="Hyperlink"/>
            <w:rFonts w:hint="eastAsia"/>
            <w:noProof/>
            <w:rtl/>
          </w:rPr>
          <w:t>منه</w:t>
        </w:r>
        <w:r w:rsidRPr="002176BF">
          <w:rPr>
            <w:rStyle w:val="Hyperlink"/>
            <w:noProof/>
            <w:rtl/>
          </w:rPr>
          <w:t xml:space="preserve"> </w:t>
        </w:r>
        <w:r w:rsidRPr="002176BF">
          <w:rPr>
            <w:rStyle w:val="Hyperlink"/>
            <w:rFonts w:hint="eastAsia"/>
            <w:noProof/>
            <w:rtl/>
          </w:rPr>
          <w:t>تكرّما</w:t>
        </w:r>
        <w:r w:rsidRPr="002176BF">
          <w:rPr>
            <w:rStyle w:val="Hyperlink"/>
            <w:noProof/>
            <w:rtl/>
          </w:rPr>
          <w:t xml:space="preserve"> </w:t>
        </w:r>
        <w:r w:rsidRPr="002176BF">
          <w:rPr>
            <w:rStyle w:val="Hyperlink"/>
            <w:rFonts w:hint="eastAsia"/>
            <w:noProof/>
            <w:rtl/>
          </w:rPr>
          <w:t>مع</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456771348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74</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49" w:history="1">
        <w:r w:rsidRPr="002176BF">
          <w:rPr>
            <w:rStyle w:val="Hyperlink"/>
            <w:noProof/>
            <w:rtl/>
          </w:rPr>
          <w:t xml:space="preserve">(33) </w:t>
        </w:r>
        <w:r w:rsidRPr="002176BF">
          <w:rPr>
            <w:rStyle w:val="Hyperlink"/>
            <w:rFonts w:hint="eastAsia"/>
            <w:noProof/>
            <w:rtl/>
          </w:rPr>
          <w:t>إعانة</w:t>
        </w:r>
        <w:r w:rsidRPr="002176BF">
          <w:rPr>
            <w:rStyle w:val="Hyperlink"/>
            <w:noProof/>
            <w:rtl/>
          </w:rPr>
          <w:t xml:space="preserve"> </w:t>
        </w:r>
        <w:r w:rsidRPr="002176BF">
          <w:rPr>
            <w:rStyle w:val="Hyperlink"/>
            <w:rFonts w:hint="eastAsia"/>
            <w:noProof/>
            <w:rtl/>
          </w:rPr>
          <w:t>المسلم</w:t>
        </w:r>
        <w:r w:rsidRPr="002176BF">
          <w:rPr>
            <w:rStyle w:val="Hyperlink"/>
            <w:noProof/>
            <w:rtl/>
          </w:rPr>
          <w:t xml:space="preserve"> </w:t>
        </w:r>
        <w:r w:rsidRPr="002176BF">
          <w:rPr>
            <w:rStyle w:val="Hyperlink"/>
            <w:rFonts w:hint="eastAsia"/>
            <w:noProof/>
            <w:rtl/>
          </w:rPr>
          <w:t>على</w:t>
        </w:r>
        <w:r w:rsidRPr="002176BF">
          <w:rPr>
            <w:rStyle w:val="Hyperlink"/>
            <w:noProof/>
            <w:rtl/>
          </w:rPr>
          <w:t xml:space="preserve"> </w:t>
        </w:r>
        <w:r w:rsidRPr="002176BF">
          <w:rPr>
            <w:rStyle w:val="Hyperlink"/>
            <w:rFonts w:hint="eastAsia"/>
            <w:noProof/>
            <w:rtl/>
          </w:rPr>
          <w:t>تصحيح</w:t>
        </w:r>
        <w:r w:rsidRPr="002176BF">
          <w:rPr>
            <w:rStyle w:val="Hyperlink"/>
            <w:noProof/>
            <w:rtl/>
          </w:rPr>
          <w:t xml:space="preserve"> </w:t>
        </w:r>
        <w:r w:rsidRPr="002176BF">
          <w:rPr>
            <w:rStyle w:val="Hyperlink"/>
            <w:rFonts w:hint="eastAsia"/>
            <w:noProof/>
            <w:rtl/>
          </w:rPr>
          <w:t>خطئه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456771349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75</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50" w:history="1">
        <w:r w:rsidRPr="002176BF">
          <w:rPr>
            <w:rStyle w:val="Hyperlink"/>
            <w:noProof/>
            <w:rtl/>
          </w:rPr>
          <w:t xml:space="preserve">(34) </w:t>
        </w:r>
        <w:r w:rsidRPr="002176BF">
          <w:rPr>
            <w:rStyle w:val="Hyperlink"/>
            <w:rFonts w:hint="eastAsia"/>
            <w:noProof/>
            <w:rtl/>
          </w:rPr>
          <w:t>ملاقاة</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ومجالسته</w:t>
        </w:r>
        <w:r w:rsidRPr="002176BF">
          <w:rPr>
            <w:rStyle w:val="Hyperlink"/>
            <w:noProof/>
            <w:rtl/>
          </w:rPr>
          <w:t xml:space="preserve"> </w:t>
        </w:r>
        <w:r w:rsidRPr="002176BF">
          <w:rPr>
            <w:rStyle w:val="Hyperlink"/>
            <w:rFonts w:hint="eastAsia"/>
            <w:noProof/>
            <w:rtl/>
          </w:rPr>
          <w:t>لأجل</w:t>
        </w:r>
        <w:r w:rsidRPr="002176BF">
          <w:rPr>
            <w:rStyle w:val="Hyperlink"/>
            <w:noProof/>
            <w:rtl/>
          </w:rPr>
          <w:t xml:space="preserve"> </w:t>
        </w:r>
        <w:r w:rsidRPr="002176BF">
          <w:rPr>
            <w:rStyle w:val="Hyperlink"/>
            <w:rFonts w:hint="eastAsia"/>
            <w:noProof/>
            <w:rtl/>
          </w:rPr>
          <w:t>مناقشته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456771350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75</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51" w:history="1">
        <w:r w:rsidRPr="002176BF">
          <w:rPr>
            <w:rStyle w:val="Hyperlink"/>
            <w:noProof/>
            <w:rtl/>
          </w:rPr>
          <w:t xml:space="preserve">(35) </w:t>
        </w:r>
        <w:r w:rsidRPr="002176BF">
          <w:rPr>
            <w:rStyle w:val="Hyperlink"/>
            <w:rFonts w:hint="eastAsia"/>
            <w:noProof/>
            <w:rtl/>
          </w:rPr>
          <w:t>مصارحة</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بحاله</w:t>
        </w:r>
        <w:r w:rsidRPr="002176BF">
          <w:rPr>
            <w:rStyle w:val="Hyperlink"/>
            <w:noProof/>
            <w:rtl/>
          </w:rPr>
          <w:t xml:space="preserve"> </w:t>
        </w:r>
        <w:r w:rsidRPr="002176BF">
          <w:rPr>
            <w:rStyle w:val="Hyperlink"/>
            <w:rFonts w:hint="eastAsia"/>
            <w:noProof/>
            <w:rtl/>
          </w:rPr>
          <w:t>وخطئه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456771351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78</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52" w:history="1">
        <w:r w:rsidRPr="002176BF">
          <w:rPr>
            <w:rStyle w:val="Hyperlink"/>
            <w:noProof/>
            <w:rtl/>
          </w:rPr>
          <w:t xml:space="preserve">(36) </w:t>
        </w:r>
        <w:r w:rsidRPr="002176BF">
          <w:rPr>
            <w:rStyle w:val="Hyperlink"/>
            <w:rFonts w:hint="eastAsia"/>
            <w:noProof/>
            <w:rtl/>
          </w:rPr>
          <w:t>إقناع</w:t>
        </w:r>
        <w:r w:rsidRPr="002176BF">
          <w:rPr>
            <w:rStyle w:val="Hyperlink"/>
            <w:noProof/>
            <w:rtl/>
          </w:rPr>
          <w:t xml:space="preserve"> </w:t>
        </w:r>
        <w:r w:rsidRPr="002176BF">
          <w:rPr>
            <w:rStyle w:val="Hyperlink"/>
            <w:rFonts w:hint="eastAsia"/>
            <w:noProof/>
            <w:rtl/>
          </w:rPr>
          <w:t>المخطئ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456771352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79</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53" w:history="1">
        <w:r w:rsidRPr="002176BF">
          <w:rPr>
            <w:rStyle w:val="Hyperlink"/>
            <w:noProof/>
            <w:rtl/>
          </w:rPr>
          <w:t xml:space="preserve">(37) </w:t>
        </w:r>
        <w:r w:rsidRPr="002176BF">
          <w:rPr>
            <w:rStyle w:val="Hyperlink"/>
            <w:rFonts w:hint="eastAsia"/>
            <w:noProof/>
            <w:rtl/>
          </w:rPr>
          <w:t>إفهام</w:t>
        </w:r>
        <w:r w:rsidRPr="002176BF">
          <w:rPr>
            <w:rStyle w:val="Hyperlink"/>
            <w:noProof/>
            <w:rtl/>
          </w:rPr>
          <w:t xml:space="preserve"> </w:t>
        </w:r>
        <w:r w:rsidRPr="002176BF">
          <w:rPr>
            <w:rStyle w:val="Hyperlink"/>
            <w:rFonts w:hint="eastAsia"/>
            <w:noProof/>
            <w:rtl/>
          </w:rPr>
          <w:t>المخطئ</w:t>
        </w:r>
        <w:r w:rsidRPr="002176BF">
          <w:rPr>
            <w:rStyle w:val="Hyperlink"/>
            <w:noProof/>
            <w:rtl/>
          </w:rPr>
          <w:t xml:space="preserve"> </w:t>
        </w:r>
        <w:r w:rsidRPr="002176BF">
          <w:rPr>
            <w:rStyle w:val="Hyperlink"/>
            <w:rFonts w:hint="eastAsia"/>
            <w:noProof/>
            <w:rtl/>
          </w:rPr>
          <w:t>بأنّ</w:t>
        </w:r>
        <w:r w:rsidRPr="002176BF">
          <w:rPr>
            <w:rStyle w:val="Hyperlink"/>
            <w:noProof/>
            <w:rtl/>
          </w:rPr>
          <w:t xml:space="preserve"> </w:t>
        </w:r>
        <w:r w:rsidRPr="002176BF">
          <w:rPr>
            <w:rStyle w:val="Hyperlink"/>
            <w:rFonts w:hint="eastAsia"/>
            <w:noProof/>
            <w:rtl/>
          </w:rPr>
          <w:t>عذره</w:t>
        </w:r>
        <w:r w:rsidRPr="002176BF">
          <w:rPr>
            <w:rStyle w:val="Hyperlink"/>
            <w:noProof/>
            <w:rtl/>
          </w:rPr>
          <w:t xml:space="preserve"> </w:t>
        </w:r>
        <w:r w:rsidRPr="002176BF">
          <w:rPr>
            <w:rStyle w:val="Hyperlink"/>
            <w:rFonts w:hint="eastAsia"/>
            <w:noProof/>
            <w:rtl/>
          </w:rPr>
          <w:t>الزائف</w:t>
        </w:r>
        <w:r w:rsidRPr="002176BF">
          <w:rPr>
            <w:rStyle w:val="Hyperlink"/>
            <w:noProof/>
            <w:rtl/>
          </w:rPr>
          <w:t xml:space="preserve"> </w:t>
        </w:r>
        <w:r w:rsidRPr="002176BF">
          <w:rPr>
            <w:rStyle w:val="Hyperlink"/>
            <w:rFonts w:hint="eastAsia"/>
            <w:noProof/>
            <w:rtl/>
          </w:rPr>
          <w:t>غير</w:t>
        </w:r>
        <w:r w:rsidRPr="002176BF">
          <w:rPr>
            <w:rStyle w:val="Hyperlink"/>
            <w:noProof/>
            <w:rtl/>
          </w:rPr>
          <w:t xml:space="preserve"> </w:t>
        </w:r>
        <w:r w:rsidRPr="002176BF">
          <w:rPr>
            <w:rStyle w:val="Hyperlink"/>
            <w:rFonts w:hint="eastAsia"/>
            <w:noProof/>
            <w:rtl/>
          </w:rPr>
          <w:t>مقبول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456771353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80</w:t>
        </w:r>
        <w:r>
          <w:rPr>
            <w:noProof/>
            <w:webHidden/>
            <w:rtl/>
          </w:rPr>
          <w:fldChar w:fldCharType="end"/>
        </w:r>
      </w:hyperlink>
    </w:p>
    <w:p w:rsidR="001A1D36" w:rsidRPr="00A019EA" w:rsidRDefault="001A1D36" w:rsidP="00D966CD">
      <w:pPr>
        <w:pStyle w:val="TOC2"/>
        <w:tabs>
          <w:tab w:val="right" w:leader="dot" w:pos="6226"/>
        </w:tabs>
        <w:outlineLvl w:val="9"/>
        <w:rPr>
          <w:rFonts w:ascii="Calibri" w:hAnsi="Calibri" w:cs="Arial"/>
          <w:noProof/>
          <w:sz w:val="22"/>
          <w:szCs w:val="22"/>
          <w:rtl/>
        </w:rPr>
      </w:pPr>
      <w:hyperlink w:anchor="_Toc456771354" w:history="1">
        <w:r w:rsidRPr="002176BF">
          <w:rPr>
            <w:rStyle w:val="Hyperlink"/>
            <w:noProof/>
            <w:rtl/>
          </w:rPr>
          <w:t xml:space="preserve">(38) </w:t>
        </w:r>
        <w:r w:rsidRPr="002176BF">
          <w:rPr>
            <w:rStyle w:val="Hyperlink"/>
            <w:rFonts w:hint="eastAsia"/>
            <w:noProof/>
            <w:rtl/>
          </w:rPr>
          <w:t>مراعاة</w:t>
        </w:r>
        <w:r w:rsidRPr="002176BF">
          <w:rPr>
            <w:rStyle w:val="Hyperlink"/>
            <w:noProof/>
            <w:rtl/>
          </w:rPr>
          <w:t xml:space="preserve"> </w:t>
        </w:r>
        <w:r w:rsidRPr="002176BF">
          <w:rPr>
            <w:rStyle w:val="Hyperlink"/>
            <w:rFonts w:hint="eastAsia"/>
            <w:noProof/>
            <w:rtl/>
          </w:rPr>
          <w:t>ما</w:t>
        </w:r>
        <w:r w:rsidRPr="002176BF">
          <w:rPr>
            <w:rStyle w:val="Hyperlink"/>
            <w:noProof/>
            <w:rtl/>
          </w:rPr>
          <w:t xml:space="preserve"> </w:t>
        </w:r>
        <w:r w:rsidRPr="002176BF">
          <w:rPr>
            <w:rStyle w:val="Hyperlink"/>
            <w:rFonts w:hint="eastAsia"/>
            <w:noProof/>
            <w:rtl/>
          </w:rPr>
          <w:t>هو</w:t>
        </w:r>
        <w:r w:rsidRPr="002176BF">
          <w:rPr>
            <w:rStyle w:val="Hyperlink"/>
            <w:noProof/>
            <w:rtl/>
          </w:rPr>
          <w:t xml:space="preserve"> </w:t>
        </w:r>
        <w:r w:rsidRPr="002176BF">
          <w:rPr>
            <w:rStyle w:val="Hyperlink"/>
            <w:rFonts w:hint="eastAsia"/>
            <w:noProof/>
            <w:rtl/>
          </w:rPr>
          <w:t>مركوز</w:t>
        </w:r>
        <w:r w:rsidRPr="002176BF">
          <w:rPr>
            <w:rStyle w:val="Hyperlink"/>
            <w:noProof/>
            <w:rtl/>
          </w:rPr>
          <w:t xml:space="preserve"> </w:t>
        </w:r>
        <w:r w:rsidRPr="002176BF">
          <w:rPr>
            <w:rStyle w:val="Hyperlink"/>
            <w:rFonts w:hint="eastAsia"/>
            <w:noProof/>
            <w:rtl/>
          </w:rPr>
          <w:t>في</w:t>
        </w:r>
        <w:r w:rsidRPr="002176BF">
          <w:rPr>
            <w:rStyle w:val="Hyperlink"/>
            <w:noProof/>
            <w:rtl/>
          </w:rPr>
          <w:t xml:space="preserve"> </w:t>
        </w:r>
        <w:r w:rsidRPr="002176BF">
          <w:rPr>
            <w:rStyle w:val="Hyperlink"/>
            <w:rFonts w:hint="eastAsia"/>
            <w:noProof/>
            <w:rtl/>
          </w:rPr>
          <w:t>الطبيعة</w:t>
        </w:r>
        <w:r w:rsidRPr="002176BF">
          <w:rPr>
            <w:rStyle w:val="Hyperlink"/>
            <w:noProof/>
            <w:rtl/>
          </w:rPr>
          <w:t xml:space="preserve"> </w:t>
        </w:r>
        <w:r w:rsidRPr="002176BF">
          <w:rPr>
            <w:rStyle w:val="Hyperlink"/>
            <w:rFonts w:hint="eastAsia"/>
            <w:noProof/>
            <w:rtl/>
          </w:rPr>
          <w:t>والجبلّة</w:t>
        </w:r>
        <w:r w:rsidRPr="002176BF">
          <w:rPr>
            <w:rStyle w:val="Hyperlink"/>
            <w:noProof/>
            <w:rtl/>
          </w:rPr>
          <w:t xml:space="preserve"> </w:t>
        </w:r>
        <w:r w:rsidRPr="002176BF">
          <w:rPr>
            <w:rStyle w:val="Hyperlink"/>
            <w:rFonts w:hint="eastAsia"/>
            <w:noProof/>
            <w:rtl/>
          </w:rPr>
          <w:t>البشرية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456771354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82</w:t>
        </w:r>
        <w:r>
          <w:rPr>
            <w:noProof/>
            <w:webHidden/>
            <w:rtl/>
          </w:rPr>
          <w:fldChar w:fldCharType="end"/>
        </w:r>
      </w:hyperlink>
    </w:p>
    <w:p w:rsidR="001A1D36" w:rsidRPr="00A019EA" w:rsidRDefault="001A1D36" w:rsidP="00D966CD">
      <w:pPr>
        <w:pStyle w:val="TOC1"/>
        <w:tabs>
          <w:tab w:val="right" w:leader="dot" w:pos="6226"/>
        </w:tabs>
        <w:outlineLvl w:val="9"/>
        <w:rPr>
          <w:rFonts w:ascii="Calibri" w:hAnsi="Calibri" w:cs="Arial"/>
          <w:bCs w:val="0"/>
          <w:noProof/>
          <w:sz w:val="22"/>
          <w:szCs w:val="22"/>
          <w:rtl/>
        </w:rPr>
      </w:pPr>
      <w:hyperlink w:anchor="_Toc456771355" w:history="1">
        <w:r w:rsidRPr="002176BF">
          <w:rPr>
            <w:rStyle w:val="Hyperlink"/>
            <w:rFonts w:hint="eastAsia"/>
            <w:noProof/>
            <w:rtl/>
          </w:rPr>
          <w:t>الخاتم</w:t>
        </w:r>
        <w:r w:rsidRPr="002176BF">
          <w:rPr>
            <w:rStyle w:val="Hyperlink"/>
            <w:rFonts w:hint="eastAsia"/>
            <w:noProof/>
            <w:rtl/>
          </w:rPr>
          <w:t>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456771355 </w:instrText>
        </w:r>
        <w:r>
          <w:rPr>
            <w:noProof/>
            <w:webHidden/>
          </w:rPr>
          <w:instrText>\h</w:instrText>
        </w:r>
        <w:r>
          <w:rPr>
            <w:noProof/>
            <w:webHidden/>
            <w:rtl/>
          </w:rPr>
          <w:instrText xml:space="preserve"> </w:instrText>
        </w:r>
        <w:r>
          <w:rPr>
            <w:noProof/>
            <w:webHidden/>
            <w:rtl/>
          </w:rPr>
        </w:r>
        <w:r>
          <w:rPr>
            <w:noProof/>
            <w:webHidden/>
            <w:rtl/>
          </w:rPr>
          <w:fldChar w:fldCharType="separate"/>
        </w:r>
        <w:r w:rsidR="00F5711C">
          <w:rPr>
            <w:noProof/>
            <w:webHidden/>
            <w:rtl/>
          </w:rPr>
          <w:t>84</w:t>
        </w:r>
        <w:r>
          <w:rPr>
            <w:noProof/>
            <w:webHidden/>
            <w:rtl/>
          </w:rPr>
          <w:fldChar w:fldCharType="end"/>
        </w:r>
      </w:hyperlink>
    </w:p>
    <w:p w:rsidR="00787494" w:rsidRPr="00787494" w:rsidRDefault="00BD21CE" w:rsidP="00D966CD">
      <w:pPr>
        <w:rPr>
          <w:rStyle w:val="Char"/>
          <w:sz w:val="40"/>
          <w:szCs w:val="40"/>
          <w:rtl/>
        </w:rPr>
        <w:sectPr w:rsidR="00787494" w:rsidRPr="00787494" w:rsidSect="00137050">
          <w:headerReference w:type="first" r:id="rId11"/>
          <w:type w:val="oddPage"/>
          <w:pgSz w:w="7938" w:h="11907" w:code="9"/>
          <w:pgMar w:top="567" w:right="851" w:bottom="851" w:left="851" w:header="454" w:footer="0" w:gutter="0"/>
          <w:pgNumType w:fmt="arabicAbjad" w:start="1"/>
          <w:cols w:space="720"/>
          <w:titlePg/>
          <w:bidi/>
          <w:rtlGutter/>
          <w:docGrid w:linePitch="360"/>
        </w:sectPr>
      </w:pPr>
      <w:r>
        <w:rPr>
          <w:rStyle w:val="Char"/>
          <w:b/>
          <w:i/>
          <w:sz w:val="40"/>
          <w:szCs w:val="40"/>
          <w:rtl/>
        </w:rPr>
        <w:fldChar w:fldCharType="end"/>
      </w:r>
    </w:p>
    <w:p w:rsidR="00400690" w:rsidRPr="000B3C59" w:rsidRDefault="00D43E62" w:rsidP="000B3C59">
      <w:pPr>
        <w:pStyle w:val="a1"/>
        <w:rPr>
          <w:rFonts w:hint="cs"/>
          <w:szCs w:val="40"/>
          <w:rtl/>
        </w:rPr>
      </w:pPr>
      <w:bookmarkStart w:id="2" w:name="_Toc456771313"/>
      <w:r w:rsidRPr="000B3C59">
        <w:rPr>
          <w:szCs w:val="40"/>
          <w:rtl/>
        </w:rPr>
        <w:lastRenderedPageBreak/>
        <w:t>المقدمة</w:t>
      </w:r>
      <w:bookmarkEnd w:id="2"/>
      <w:r w:rsidRPr="000B3C59">
        <w:rPr>
          <w:szCs w:val="40"/>
          <w:rtl/>
        </w:rPr>
        <w:t xml:space="preserve"> </w:t>
      </w:r>
    </w:p>
    <w:p w:rsidR="00CA7B54" w:rsidRPr="00D43E62" w:rsidRDefault="00CA7B54" w:rsidP="00D43E62">
      <w:pPr>
        <w:spacing w:before="2" w:after="2"/>
        <w:ind w:firstLine="284"/>
        <w:jc w:val="both"/>
        <w:rPr>
          <w:rStyle w:val="Char"/>
          <w:rFonts w:hint="cs"/>
          <w:rtl/>
        </w:rPr>
      </w:pPr>
      <w:r w:rsidRPr="00D43E62">
        <w:rPr>
          <w:rStyle w:val="Char"/>
          <w:rtl/>
        </w:rPr>
        <w:t>الحمد لله رب العالمين الرحمن الرحيم مالك يوم الدين إله الأولين والآخرين وقيوم السموات والأرضين والصلاة والسلام على نبيه الأمين معلّم الخلق المبعوث رحمة للعالمين وبعد</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فإن تعليم الناس من القربات العظيمة التي يتعدّى نفعها ويعمّ خيرها</w:t>
      </w:r>
      <w:r w:rsidR="00F83BDC" w:rsidRPr="00D43E62">
        <w:rPr>
          <w:rStyle w:val="Char"/>
          <w:rtl/>
        </w:rPr>
        <w:t>،</w:t>
      </w:r>
      <w:r w:rsidRPr="00D43E62">
        <w:rPr>
          <w:rStyle w:val="Char"/>
          <w:rtl/>
        </w:rPr>
        <w:t xml:space="preserve"> </w:t>
      </w:r>
      <w:r w:rsidRPr="005B530F">
        <w:rPr>
          <w:rStyle w:val="Char"/>
          <w:spacing w:val="-6"/>
          <w:rtl/>
        </w:rPr>
        <w:t>وهي حظ للدعاة والمربي</w:t>
      </w:r>
      <w:r w:rsidR="001D017F" w:rsidRPr="005B530F">
        <w:rPr>
          <w:rStyle w:val="Char"/>
          <w:spacing w:val="-6"/>
          <w:rtl/>
        </w:rPr>
        <w:t xml:space="preserve">ن من ميراث الأنبياء والمرسلين </w:t>
      </w:r>
      <w:r w:rsidR="001D017F" w:rsidRPr="005B530F">
        <w:rPr>
          <w:rStyle w:val="Char"/>
          <w:rFonts w:hint="cs"/>
          <w:spacing w:val="-6"/>
          <w:rtl/>
        </w:rPr>
        <w:t>«</w:t>
      </w:r>
      <w:r w:rsidRPr="005B530F">
        <w:rPr>
          <w:rStyle w:val="Char5"/>
          <w:spacing w:val="-6"/>
          <w:rtl/>
        </w:rPr>
        <w:t>وإِنَّ اللَّهَ وَمَلائِكَتَهُ وَأَهْلَ السَّمَوَاتِ وَالأَرَضِينَ حَتَّى النَّمْلَةَ فِي جُحْرِهَا وَحَتَّى الْحُوتَ لَيُصَلُّونَ عَلَى مُعَلِّمِ النَّاسِ الْخَيْرَ</w:t>
      </w:r>
      <w:r w:rsidR="001D017F" w:rsidRPr="005B530F">
        <w:rPr>
          <w:rStyle w:val="Char"/>
          <w:rFonts w:hint="cs"/>
          <w:spacing w:val="-6"/>
          <w:rtl/>
        </w:rPr>
        <w:t>»</w:t>
      </w:r>
      <w:r w:rsidRPr="005B530F">
        <w:rPr>
          <w:rStyle w:val="Char"/>
          <w:spacing w:val="-6"/>
          <w:rtl/>
        </w:rPr>
        <w:t xml:space="preserve"> رواه الترمذي</w:t>
      </w:r>
      <w:r w:rsidR="00F83BDC" w:rsidRPr="005B530F">
        <w:rPr>
          <w:rStyle w:val="Char"/>
          <w:spacing w:val="-6"/>
          <w:rtl/>
        </w:rPr>
        <w:t>:</w:t>
      </w:r>
      <w:r w:rsidRPr="005B530F">
        <w:rPr>
          <w:rStyle w:val="Char"/>
          <w:spacing w:val="-6"/>
          <w:rtl/>
        </w:rPr>
        <w:t xml:space="preserve"> سنن الترمذي ط. أحمد شاكر رقم 2685 وقَالَ أبو عيسى</w:t>
      </w:r>
      <w:r w:rsidR="00F83BDC" w:rsidRPr="005B530F">
        <w:rPr>
          <w:rStyle w:val="Char"/>
          <w:spacing w:val="-6"/>
          <w:rtl/>
        </w:rPr>
        <w:t>:</w:t>
      </w:r>
      <w:r w:rsidRPr="005B530F">
        <w:rPr>
          <w:rStyle w:val="Char"/>
          <w:spacing w:val="-6"/>
          <w:rtl/>
        </w:rPr>
        <w:t xml:space="preserve"> هَذَا حَدِيثٌ حَسَنٌ غَرِيبٌ صَحِيحٌ</w:t>
      </w:r>
      <w:r w:rsidR="00F83BDC" w:rsidRPr="005B530F">
        <w:rPr>
          <w:rStyle w:val="Char"/>
          <w:spacing w:val="-6"/>
          <w:rtl/>
        </w:rPr>
        <w:t>،</w:t>
      </w:r>
      <w:r w:rsidRPr="005B530F">
        <w:rPr>
          <w:rStyle w:val="Char"/>
          <w:spacing w:val="-6"/>
          <w:rtl/>
        </w:rPr>
        <w:t xml:space="preserve"> والتعليم طرائق وأنواع وله وسائل وسُبُل ومنها تصحيح الأخطاء</w:t>
      </w:r>
      <w:r w:rsidR="00F83BDC" w:rsidRPr="005B530F">
        <w:rPr>
          <w:rStyle w:val="Char"/>
          <w:spacing w:val="-6"/>
          <w:rtl/>
        </w:rPr>
        <w:t>،</w:t>
      </w:r>
      <w:r w:rsidRPr="005B530F">
        <w:rPr>
          <w:rStyle w:val="Char"/>
          <w:spacing w:val="-6"/>
          <w:rtl/>
        </w:rPr>
        <w:t xml:space="preserve"> فالتصحيح من التعليم وهما صنوان لا يفترقان</w:t>
      </w:r>
      <w:r w:rsidR="00F83BDC" w:rsidRPr="005B530F">
        <w:rPr>
          <w:rStyle w:val="Char"/>
          <w:spacing w:val="-6"/>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ومعالجة الأخطاء وتصحيحها من النصيحة في الدين الواجبة على جميع المسلمين</w:t>
      </w:r>
      <w:r w:rsidR="00F83BDC" w:rsidRPr="00D43E62">
        <w:rPr>
          <w:rStyle w:val="Char"/>
          <w:rtl/>
        </w:rPr>
        <w:t>.</w:t>
      </w:r>
      <w:r w:rsidRPr="00D43E62">
        <w:rPr>
          <w:rStyle w:val="Char"/>
          <w:rtl/>
        </w:rPr>
        <w:t xml:space="preserve"> وصلة ذلك بفريضة الأمر بالمعروف والنهي عن المنكر قوية وواضحة</w:t>
      </w:r>
      <w:r w:rsidR="00F83BDC" w:rsidRPr="00D43E62">
        <w:rPr>
          <w:rStyle w:val="Char"/>
          <w:rtl/>
        </w:rPr>
        <w:t>.</w:t>
      </w:r>
      <w:r w:rsidRPr="00D43E62">
        <w:rPr>
          <w:rStyle w:val="Char"/>
          <w:rtl/>
        </w:rPr>
        <w:t xml:space="preserve"> مع ملاحظة أن دائرة الخطأ أوسع من دائرة المنكر فالخطأ قد يكون منكرا وقد لا يكون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وتصحيح الأخطاء كذلك من الوحي الرباني والمنهج القرآني فقد كان القرآن ينزل بالأوامر والنواهي والإقرار والإنكار وتصحيح الأخطاء حتى مما وقع من النبي </w:t>
      </w:r>
      <w:r w:rsidR="00D43E62" w:rsidRPr="005B530F">
        <w:rPr>
          <w:rStyle w:val="Char"/>
          <w:rFonts w:cs="CTraditional Arabic"/>
          <w:szCs w:val="28"/>
          <w:rtl/>
        </w:rPr>
        <w:t>ج</w:t>
      </w:r>
      <w:r w:rsidR="00F83BDC" w:rsidRPr="00D43E62">
        <w:rPr>
          <w:rStyle w:val="Char"/>
          <w:rtl/>
        </w:rPr>
        <w:t>،</w:t>
      </w:r>
      <w:r w:rsidRPr="00D43E62">
        <w:rPr>
          <w:rStyle w:val="Char"/>
          <w:rtl/>
        </w:rPr>
        <w:t xml:space="preserve"> فنزلت معاتبات وتنبيهات كما في قوله تعالى</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 xml:space="preserve">عَبَسَ وَتَوَلَّى١ أَنْ جَاءَهُ الْأَعْمَى٢ وَمَا يُدْرِيكَ لَعَلَّهُ يَزَّكَّى٣ أَوْ يَذَّكَّرُ فَتَنْفَعَهُ الذِّكْرَى٤ أَمَّا </w:t>
      </w:r>
      <w:r w:rsidR="008B7DA8" w:rsidRPr="00C25A86">
        <w:rPr>
          <w:rStyle w:val="Char3"/>
          <w:rtl/>
        </w:rPr>
        <w:lastRenderedPageBreak/>
        <w:t>مَنِ اسْتَغْنَى٥ فَأَنْتَ لَهُ تَصَدَّى٦ وَمَا عَلَيْكَ أَلَّا يَزَّكَّى٧ وَأَمَّا مَنْ جَاءَكَ يَسْعَى٨ وَهُوَ يَخْشَى٩ فَأَنْت</w:t>
      </w:r>
      <w:r w:rsidR="001A1D36">
        <w:rPr>
          <w:rStyle w:val="Char3"/>
          <w:rFonts w:hint="cs"/>
          <w:rtl/>
        </w:rPr>
        <w:t>خءا</w:t>
      </w:r>
      <w:r w:rsidR="008B7DA8" w:rsidRPr="00C25A86">
        <w:rPr>
          <w:rStyle w:val="Char3"/>
          <w:rtl/>
        </w:rPr>
        <w:t>َ عَنْهُ تَلَهَّى١٠</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[عبس: 1-10]</w:t>
      </w:r>
      <w:r w:rsidR="008B7DA8">
        <w:rPr>
          <w:rFonts w:cs="IRNazli" w:hint="cs"/>
          <w:sz w:val="30"/>
          <w:rtl/>
        </w:rPr>
        <w:t>.</w:t>
      </w:r>
      <w:r w:rsidR="00F83BDC" w:rsidRPr="00D43E62">
        <w:rPr>
          <w:rStyle w:val="Char"/>
          <w:rtl/>
        </w:rPr>
        <w:t>،</w:t>
      </w:r>
      <w:r w:rsidRPr="00D43E62">
        <w:rPr>
          <w:rStyle w:val="Char"/>
          <w:rtl/>
        </w:rPr>
        <w:t xml:space="preserve"> وقوله</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وَإِذْ تَقُولُ لِلَّذِي أَنْعَمَ اللَّهُ عَلَيْهِ وَأَنْعَمْتَ عَلَيْهِ أَمْسِكْ عَلَيْكَ زَوْجَكَ وَاتَّقِ اللَّهَ وَتُخْفِي فِي نَفْسِكَ مَا اللَّهُ مُبْدِيهِ وَتَخْشَى النَّاسَ وَاللَّهُ أَحَقُّ أَنْ تَخْشَاهُ</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[الأحزاب: 37]</w:t>
      </w:r>
      <w:r w:rsidR="008B7DA8">
        <w:rPr>
          <w:rFonts w:cs="IRNazli" w:hint="cs"/>
          <w:sz w:val="30"/>
          <w:rtl/>
        </w:rPr>
        <w:t>.</w:t>
      </w:r>
      <w:r w:rsidR="00F83BDC" w:rsidRPr="00D43E62">
        <w:rPr>
          <w:rStyle w:val="Char"/>
          <w:rtl/>
        </w:rPr>
        <w:t>،</w:t>
      </w:r>
      <w:r w:rsidRPr="00D43E62">
        <w:rPr>
          <w:rStyle w:val="Char"/>
          <w:rtl/>
        </w:rPr>
        <w:t xml:space="preserve"> وقوله</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مَا كَانَ لِنَبِيٍّ أَنْ يَكُونَ لَهُ أَسْرَى حَتَّى يُثْخِنَ فِي الْأَرْضِ  تُرِيدُونَ عَرَضَ الدُّنْيَا وَاللَّهُ يُرِيدُ الْآخِرَةَ  وَاللَّهُ عَزِيزٌ حَكِيمٌ٦٧</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[الأنفال: 67]</w:t>
      </w:r>
      <w:r w:rsidR="008B7DA8">
        <w:rPr>
          <w:rFonts w:cs="IRNazli" w:hint="cs"/>
          <w:sz w:val="30"/>
          <w:rtl/>
        </w:rPr>
        <w:t>.</w:t>
      </w:r>
      <w:r w:rsidRPr="00D43E62">
        <w:rPr>
          <w:rStyle w:val="Char"/>
          <w:rtl/>
        </w:rPr>
        <w:t xml:space="preserve"> وقوله</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لَيْسَ لَكَ مِنَ الْأَمْرِ شَيْءٌ أَوْ يَتُوبَ عَلَيْهِمْ أَوْ يُعَذِّبَهُمْ فَإِنَّهُمْ ظَالِمُونَ١٢٨</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[آل عمران: 128]</w:t>
      </w:r>
      <w:r w:rsidR="008B7DA8">
        <w:rPr>
          <w:rFonts w:cs="IRNazli" w:hint="cs"/>
          <w:sz w:val="30"/>
          <w:rtl/>
        </w:rPr>
        <w:t>.</w:t>
      </w:r>
      <w:r w:rsidRPr="00D43E62">
        <w:rPr>
          <w:rStyle w:val="Char"/>
          <w:rtl/>
        </w:rPr>
        <w:t xml:space="preserve"> </w:t>
      </w:r>
    </w:p>
    <w:p w:rsidR="00CA7B54" w:rsidRPr="00D43E62" w:rsidRDefault="00CA7B54" w:rsidP="00505F04">
      <w:pPr>
        <w:spacing w:before="2" w:after="2"/>
        <w:ind w:firstLine="284"/>
        <w:jc w:val="both"/>
        <w:rPr>
          <w:rStyle w:val="Char"/>
          <w:rtl/>
        </w:rPr>
      </w:pPr>
      <w:r w:rsidRPr="00D43E62">
        <w:rPr>
          <w:rStyle w:val="Char"/>
          <w:rtl/>
        </w:rPr>
        <w:t>وكان القرآن يتنزل ببيان خطأ أفعال بعض الصحابة في عدد من المواقف</w:t>
      </w:r>
      <w:r w:rsidR="00F83BDC" w:rsidRPr="00D43E62">
        <w:rPr>
          <w:rStyle w:val="Char"/>
          <w:rtl/>
        </w:rPr>
        <w:t>.</w:t>
      </w:r>
      <w:r w:rsidRPr="00D43E62">
        <w:rPr>
          <w:rStyle w:val="Char"/>
          <w:rtl/>
        </w:rPr>
        <w:t xml:space="preserve"> فلما أخطأ حاطب بن أبي بلتعة </w:t>
      </w:r>
      <w:r w:rsidR="00D43E62" w:rsidRPr="005B530F">
        <w:rPr>
          <w:rStyle w:val="Char"/>
          <w:rFonts w:cs="CTraditional Arabic"/>
          <w:sz w:val="28"/>
          <w:szCs w:val="28"/>
          <w:rtl/>
        </w:rPr>
        <w:t>س</w:t>
      </w:r>
      <w:r w:rsidRPr="00D43E62">
        <w:rPr>
          <w:rStyle w:val="Char"/>
          <w:rtl/>
        </w:rPr>
        <w:t xml:space="preserve"> خطأ عظيما في مراسلة كفار قريش مبينا لهم وجهة النبي </w:t>
      </w:r>
      <w:r w:rsidR="00D43E62" w:rsidRPr="005B530F">
        <w:rPr>
          <w:rStyle w:val="Char"/>
          <w:rFonts w:cs="CTraditional Arabic"/>
          <w:sz w:val="28"/>
          <w:szCs w:val="28"/>
          <w:rtl/>
        </w:rPr>
        <w:t>ج</w:t>
      </w:r>
      <w:r w:rsidRPr="00D43E62">
        <w:rPr>
          <w:rStyle w:val="Char"/>
          <w:rtl/>
        </w:rPr>
        <w:t xml:space="preserve"> إليهم في الغزو</w:t>
      </w:r>
      <w:r w:rsidR="00F83BDC" w:rsidRPr="00D43E62">
        <w:rPr>
          <w:rStyle w:val="Char"/>
          <w:rtl/>
        </w:rPr>
        <w:t>،</w:t>
      </w:r>
      <w:r w:rsidRPr="00D43E62">
        <w:rPr>
          <w:rStyle w:val="Char"/>
          <w:rtl/>
        </w:rPr>
        <w:t xml:space="preserve"> نزل قوله تعالى</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يَا أَيُّهَا الَّذِينَ آمَنُوا لَا تَتَّخِذُوا عَدُوِّي وَعَدُوَّكُمْ أَوْلِيَاءَ تُلْقُونَ إِلَيْهِمْ بِالْمَوَدَّةِ وَقَدْ كَفَرُوا 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أَعْلَنْتُمْ  وَمَنْ يَفْعَلْهُ مِنْكُمْ فَقَدْ ضَلَّ سَوَاءَ السَّبِيلِ١</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[الممتحنة: 1]</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5B530F">
        <w:rPr>
          <w:rStyle w:val="Char"/>
          <w:rFonts w:hAnsi="Times New Roman"/>
          <w:spacing w:val="-6"/>
          <w:rtl/>
        </w:rPr>
        <w:t xml:space="preserve">وفي شأن خطأ الرماة في غزوة أحد لما تركوا مواقعهم التي أمرهم النبي </w:t>
      </w:r>
      <w:r w:rsidR="00D43E62" w:rsidRPr="005B530F">
        <w:rPr>
          <w:rStyle w:val="Char"/>
          <w:rFonts w:hAnsi="Times New Roman" w:cs="CTraditional Arabic"/>
          <w:spacing w:val="-6"/>
          <w:sz w:val="28"/>
          <w:szCs w:val="28"/>
          <w:rtl/>
        </w:rPr>
        <w:t>ج</w:t>
      </w:r>
      <w:r w:rsidRPr="00D43E62">
        <w:rPr>
          <w:rStyle w:val="Char"/>
          <w:rtl/>
        </w:rPr>
        <w:t xml:space="preserve"> بلزومها نزل قوله تعالى</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حَتَّى إِذَا فَشِلْتُمْ وَتَنَازَعْتُمْ فِي الْأَمْرِ وَعَصَيْتُمْ مِنْ بَعْدِ مَا أَرَاكُمْ مَا تُحِبُّونَ  مِنْكُمْ مَنْ يُرِيدُ الدُّنْيَا وَمِنْكُمْ مَنْ يُرِيدُ الْآخِرَةَ</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[آل عمران: 152]</w:t>
      </w:r>
      <w:r w:rsidR="00F83BDC" w:rsidRPr="00D43E62">
        <w:rPr>
          <w:rStyle w:val="Char"/>
          <w:rtl/>
        </w:rPr>
        <w:t>.</w:t>
      </w:r>
      <w:r w:rsidRPr="00D43E62">
        <w:rPr>
          <w:rStyle w:val="Char"/>
          <w:rtl/>
        </w:rPr>
        <w:t xml:space="preserve"> </w:t>
      </w:r>
    </w:p>
    <w:p w:rsidR="00CA7B54" w:rsidRPr="00D43E62" w:rsidRDefault="00CA7B54" w:rsidP="005B530F">
      <w:pPr>
        <w:spacing w:before="2" w:after="2"/>
        <w:ind w:firstLine="284"/>
        <w:jc w:val="both"/>
        <w:rPr>
          <w:rStyle w:val="Char"/>
          <w:rtl/>
        </w:rPr>
      </w:pPr>
      <w:r w:rsidRPr="00D43E62">
        <w:rPr>
          <w:rStyle w:val="Char"/>
          <w:rtl/>
        </w:rPr>
        <w:lastRenderedPageBreak/>
        <w:t>ولما اعتزل النبي</w:t>
      </w:r>
      <w:r w:rsidRPr="005B530F">
        <w:rPr>
          <w:rStyle w:val="Char"/>
          <w:sz w:val="28"/>
          <w:szCs w:val="28"/>
          <w:rtl/>
        </w:rPr>
        <w:t xml:space="preserve"> </w:t>
      </w:r>
      <w:r w:rsidR="005B530F" w:rsidRPr="005B530F">
        <w:rPr>
          <w:rStyle w:val="Char"/>
          <w:rFonts w:cs="CTraditional Arabic" w:hint="cs"/>
          <w:sz w:val="28"/>
          <w:szCs w:val="28"/>
          <w:rtl/>
        </w:rPr>
        <w:t>ج</w:t>
      </w:r>
      <w:r w:rsidRPr="005B530F">
        <w:rPr>
          <w:rStyle w:val="Char"/>
          <w:sz w:val="28"/>
          <w:szCs w:val="28"/>
          <w:rtl/>
        </w:rPr>
        <w:t xml:space="preserve"> </w:t>
      </w:r>
      <w:r w:rsidRPr="00D43E62">
        <w:rPr>
          <w:rStyle w:val="Char"/>
          <w:rtl/>
        </w:rPr>
        <w:t>زوجاته تأديبا وأشاع بعض الناس أنه طلّق نساءه نزل قوله تعالى</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وَإِذَا جَاءَهُمْ أَمْرٌ مِنَ الْأَمْنِ أَوِ الْخَوْفِ أَذَاعُوا بِهِ  وَلَوْ رَدُّوهُ إِلَى الرَّسُولِ وَإِلَى أُولِي الْأَمْرِ مِنْهُمْ لَعَلِمَهُ الَّذِينَ يَسْتَنْبِطُونَهُ مِنْهُمْ</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[النساء: 83]</w:t>
      </w:r>
      <w:r w:rsidR="008B7DA8">
        <w:rPr>
          <w:rFonts w:cs="IRNazli" w:hint="cs"/>
          <w:sz w:val="30"/>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ولما ترك بعض المسلمين الهجرة من مكة إلى المدينة لغير عذر شرعي أنزل الله</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إِنَّ الَّذِينَ تَوَفَّاهُمُ الْمَلَائِكَةُ ظَالِمِي أَنْفُسِهِمْ قَالُوا فِيمَ كُنْتُمْ  قَالُوا كُنَّا مُسْتَضْعَفِينَ فِي الْأَرْضِ  قَالُوا أَلَمْ تَكُنْ أَرْضُ اللَّهِ وَاسِعَةً فَتُهَاجِرُوا فِيهَا</w:t>
      </w:r>
      <w:r w:rsidR="008B7DA8">
        <w:rPr>
          <w:rFonts w:ascii="mylotus" w:hAnsi="mylotus" w:hint="cs"/>
          <w:sz w:val="30"/>
          <w:szCs w:val="28"/>
          <w:rtl/>
        </w:rPr>
        <w:t>...الایه</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[النساء: 97]</w:t>
      </w:r>
      <w:r w:rsidR="008B7DA8">
        <w:rPr>
          <w:rFonts w:cs="IRNazli" w:hint="cs"/>
          <w:sz w:val="30"/>
          <w:rtl/>
        </w:rPr>
        <w:t>.</w:t>
      </w:r>
    </w:p>
    <w:p w:rsidR="00CA7B54" w:rsidRPr="00D43E62" w:rsidRDefault="00CA7B54" w:rsidP="00D43E62">
      <w:pPr>
        <w:spacing w:before="2" w:after="2"/>
        <w:ind w:firstLine="284"/>
        <w:jc w:val="both"/>
        <w:rPr>
          <w:rStyle w:val="Char"/>
          <w:rtl/>
        </w:rPr>
      </w:pPr>
      <w:r w:rsidRPr="00D43E62">
        <w:rPr>
          <w:rStyle w:val="Char"/>
          <w:rtl/>
        </w:rPr>
        <w:t>ولما انساق بعض الصحابة وراء إشاعات المنافقين في اتهام عائشة بما هي منه بريئة أنزل الله آيات في هذا الإفك وفيها</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وَلَوْلَا فَضْلُ اللَّهِ عَلَيْكُمْ وَرَحْمَتُهُ فِي الدُّنْيَا وَالْآخِرَةِ لَمَسَّكُمْ فِي مَا أَفَضْتُمْ فِيهِ عَذَابٌ عَظِيمٌ١٤ إِذْ تَلَقَّوْنَهُ بِأَلْسِنَتِكُمْ وَتَقُولُونَ بِأَفْوَاهِكُمْ مَا لَيْسَ لَكُمْ بِهِ عِلْمٌ وَتَحْسَبُونَهُ هَيِّنًا وَهُوَ عِنْدَ اللَّهِ عَظِيمٌ١٥</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[النور: 14-15]</w:t>
      </w:r>
      <w:r w:rsidR="008B7DA8">
        <w:rPr>
          <w:rFonts w:cs="IRNazli" w:hint="cs"/>
          <w:sz w:val="30"/>
          <w:rtl/>
        </w:rPr>
        <w:t>.</w:t>
      </w:r>
      <w:r w:rsidRPr="00D43E62">
        <w:rPr>
          <w:rStyle w:val="Char"/>
          <w:rtl/>
        </w:rPr>
        <w:t xml:space="preserve"> ثم قال</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وَلَوْلَا إِذْ سَمِعْتُمُوهُ قُلْتُمْ مَا يَكُونُ لَنَا أَنْ نَتَكَلَّمَ بِهَذَا سُبْحَانَكَ هَذَا بُهْتَانٌ عَظِيمٌ١٦ يَعِظُكُمُ اللَّهُ أَنْ تَعُودُوا لِمِثْلِهِ أَبَدًا إِنْ كُنْتُمْ مُؤْمِنِينَ١٧</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[النور: 16-17]</w:t>
      </w:r>
      <w:r w:rsidR="008B7DA8">
        <w:rPr>
          <w:rFonts w:cs="IRNazli" w:hint="cs"/>
          <w:sz w:val="30"/>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ولما تنازع بعض الصحابة بحضرة النبي </w:t>
      </w:r>
      <w:r w:rsidR="00D43E62" w:rsidRPr="005B530F">
        <w:rPr>
          <w:rStyle w:val="Char"/>
          <w:rFonts w:cs="CTraditional Arabic"/>
          <w:sz w:val="28"/>
          <w:szCs w:val="28"/>
          <w:rtl/>
        </w:rPr>
        <w:t>ج</w:t>
      </w:r>
      <w:r w:rsidRPr="00D43E62">
        <w:rPr>
          <w:rStyle w:val="Char"/>
          <w:rtl/>
        </w:rPr>
        <w:t xml:space="preserve"> وارتفعت أصواتهم نزل قوله تعالى</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يَا أَيُّهَا الَّذِينَ آمَنُوا لَا تُقَدِّمُوا بَيْنَ يَدَيِ اللَّهِ وَرَسُولِهِ  وَاتَّقُوا اللَّهَ  إِنَّ اللَّهَ سَمِيعٌ عَلِيمٌ١ يَا أَيُّهَا الَّذِينَ آمَنُوا لَا تَرْفَعُوا أَصْوَاتَكُمْ فَوْقَ صَوْتِ النَّبِيِّ وَلَا تَجْهَرُوا لَهُ بِالْقَوْلِ كَجَهْرِ بَعْضِكُمْ لِبَعْضٍ أَنْ تَحْبَطَ أَعْمَالُكُمْ وَأَنْتُمْ لَا تَشْعُرُونَ٢</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[الحجرات: 1-2]</w:t>
      </w:r>
      <w:r w:rsidR="008B7DA8">
        <w:rPr>
          <w:rFonts w:cs="IRNazli" w:hint="cs"/>
          <w:sz w:val="30"/>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 xml:space="preserve">ولما جاءت قافلة وقت خطبة الجمعة فترك بعض الناس الخطبة وانفضوا إلى </w:t>
      </w:r>
      <w:r w:rsidRPr="00F647D6">
        <w:rPr>
          <w:rStyle w:val="Char"/>
          <w:spacing w:val="-4"/>
          <w:rtl/>
        </w:rPr>
        <w:t>التجارة نزل قوله تعالى</w:t>
      </w:r>
      <w:r w:rsidR="00F83BDC" w:rsidRPr="00F647D6">
        <w:rPr>
          <w:rStyle w:val="Char"/>
          <w:spacing w:val="-4"/>
          <w:rtl/>
        </w:rPr>
        <w:t>:</w:t>
      </w:r>
      <w:r w:rsidRPr="00F647D6">
        <w:rPr>
          <w:rStyle w:val="Char"/>
          <w:spacing w:val="-4"/>
          <w:rtl/>
        </w:rPr>
        <w:t xml:space="preserve"> </w:t>
      </w:r>
      <w:r w:rsidR="008B7DA8" w:rsidRPr="00F647D6">
        <w:rPr>
          <w:rFonts w:ascii="mylotus" w:hAnsi="mylotus" w:cs="Traditional Arabic"/>
          <w:spacing w:val="-4"/>
          <w:sz w:val="30"/>
          <w:szCs w:val="28"/>
          <w:rtl/>
        </w:rPr>
        <w:t>﴿</w:t>
      </w:r>
      <w:r w:rsidR="008B7DA8" w:rsidRPr="00C25A86">
        <w:rPr>
          <w:rStyle w:val="Char3"/>
          <w:rtl/>
        </w:rPr>
        <w:t>وَإِذَا رَأَوْا تِجَارَةً أَوْ لَهْوًا انْفَضُّوا إِلَيْهَا وَتَرَكُوكَ قَائِمًا  قُلْ مَا عِنْدَ اللَّهِ خَيْرٌ مِنَ اللَّهْوِ وَمِنَ التِّجَارَةِ  وَاللَّهُ خَيْرُ الرَّازِقِينَ١١</w:t>
      </w:r>
      <w:r w:rsidR="008B7DA8" w:rsidRPr="00F647D6">
        <w:rPr>
          <w:rFonts w:cs="Traditional Arabic" w:hint="cs"/>
          <w:spacing w:val="-4"/>
          <w:sz w:val="30"/>
          <w:szCs w:val="28"/>
          <w:rtl/>
        </w:rPr>
        <w:t>﴾</w:t>
      </w:r>
      <w:r w:rsidR="008B7DA8" w:rsidRPr="00F647D6">
        <w:rPr>
          <w:rFonts w:cs="IRNazli"/>
          <w:spacing w:val="-4"/>
          <w:sz w:val="30"/>
          <w:rtl/>
        </w:rPr>
        <w:t xml:space="preserve"> </w:t>
      </w:r>
      <w:r w:rsidR="008B7DA8" w:rsidRPr="00F647D6">
        <w:rPr>
          <w:rStyle w:val="Char4"/>
          <w:spacing w:val="-4"/>
          <w:rtl/>
        </w:rPr>
        <w:t>[الجمعة: 11]</w:t>
      </w:r>
      <w:r w:rsidR="008B7DA8" w:rsidRPr="00F647D6">
        <w:rPr>
          <w:rFonts w:cs="IRNazli" w:hint="cs"/>
          <w:spacing w:val="-4"/>
          <w:sz w:val="30"/>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إلى غير ذلك من الأمثلة الدالة على أهمية تصحيح الأخطاء وعدم السكوت عنها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وسار النبي </w:t>
      </w:r>
      <w:r w:rsidR="00D43E62" w:rsidRPr="005B530F">
        <w:rPr>
          <w:rStyle w:val="Char"/>
          <w:rFonts w:cs="CTraditional Arabic"/>
          <w:szCs w:val="28"/>
          <w:rtl/>
        </w:rPr>
        <w:t>ج</w:t>
      </w:r>
      <w:r w:rsidRPr="00D43E62">
        <w:rPr>
          <w:rStyle w:val="Char"/>
          <w:rtl/>
        </w:rPr>
        <w:t xml:space="preserve"> على نور من ربه سالكا سبيل إنكار المنكر وتصحيح الخطأ غير متوان في ذلك</w:t>
      </w:r>
      <w:r w:rsidR="00F83BDC" w:rsidRPr="00D43E62">
        <w:rPr>
          <w:rStyle w:val="Char"/>
          <w:rtl/>
        </w:rPr>
        <w:t>،</w:t>
      </w:r>
      <w:r w:rsidRPr="00D43E62">
        <w:rPr>
          <w:rStyle w:val="Char"/>
          <w:rtl/>
        </w:rPr>
        <w:t xml:space="preserve"> ومن هذا وغيره استنبط العلماء رحمهم الله تعالى قاعدة</w:t>
      </w:r>
      <w:r w:rsidR="00F83BDC" w:rsidRPr="00D43E62">
        <w:rPr>
          <w:rStyle w:val="Char"/>
          <w:rtl/>
        </w:rPr>
        <w:t>:</w:t>
      </w:r>
      <w:r w:rsidRPr="00D43E62">
        <w:rPr>
          <w:rStyle w:val="Char"/>
          <w:rtl/>
        </w:rPr>
        <w:t xml:space="preserve">  لا يجوز في حقّ النبي </w:t>
      </w:r>
      <w:r w:rsidR="00D43E62" w:rsidRPr="005B530F">
        <w:rPr>
          <w:rStyle w:val="Char"/>
          <w:rFonts w:cs="CTraditional Arabic"/>
          <w:szCs w:val="28"/>
          <w:rtl/>
        </w:rPr>
        <w:t>ج</w:t>
      </w:r>
      <w:r w:rsidRPr="00D43E62">
        <w:rPr>
          <w:rStyle w:val="Char"/>
          <w:rtl/>
        </w:rPr>
        <w:t xml:space="preserve"> تأخير البيان عن وقت الحاجة </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وإدراك المنهج النبوي في التعامل مع أخطاء البشر الذين لاقاهم النبي </w:t>
      </w:r>
      <w:r w:rsidR="00D43E62" w:rsidRPr="005B530F">
        <w:rPr>
          <w:rStyle w:val="Char"/>
          <w:rFonts w:cs="CTraditional Arabic"/>
          <w:szCs w:val="28"/>
          <w:rtl/>
        </w:rPr>
        <w:t>ج</w:t>
      </w:r>
      <w:r w:rsidRPr="00D43E62">
        <w:rPr>
          <w:rStyle w:val="Char"/>
          <w:rtl/>
        </w:rPr>
        <w:t xml:space="preserve"> من الأهمية بمكان لأنه </w:t>
      </w:r>
      <w:r w:rsidR="00D43E62" w:rsidRPr="005B530F">
        <w:rPr>
          <w:rStyle w:val="Char"/>
          <w:rFonts w:cs="CTraditional Arabic"/>
          <w:szCs w:val="28"/>
          <w:rtl/>
        </w:rPr>
        <w:t>ج</w:t>
      </w:r>
      <w:r w:rsidRPr="00D43E62">
        <w:rPr>
          <w:rStyle w:val="Char"/>
          <w:rtl/>
        </w:rPr>
        <w:t xml:space="preserve"> مؤيد من ربّه</w:t>
      </w:r>
      <w:r w:rsidR="00F83BDC" w:rsidRPr="00D43E62">
        <w:rPr>
          <w:rStyle w:val="Char"/>
          <w:rtl/>
        </w:rPr>
        <w:t>،</w:t>
      </w:r>
      <w:r w:rsidRPr="00D43E62">
        <w:rPr>
          <w:rStyle w:val="Char"/>
          <w:rtl/>
        </w:rPr>
        <w:t xml:space="preserve"> وأفعاله وأقواله رافقها الوحي إقرارا وتصحيحا فأساليبه عليه الصلاة والسلام أحكم وأنجع واستعمالها أدعى لاستجابة الناس</w:t>
      </w:r>
      <w:r w:rsidR="00F83BDC" w:rsidRPr="00D43E62">
        <w:rPr>
          <w:rStyle w:val="Char"/>
          <w:rtl/>
        </w:rPr>
        <w:t>،</w:t>
      </w:r>
      <w:r w:rsidRPr="00D43E62">
        <w:rPr>
          <w:rStyle w:val="Char"/>
          <w:rtl/>
        </w:rPr>
        <w:t xml:space="preserve"> واتباع المربي لهذه الأساليب والطرائق يجعل أمره سديدا وسلوكه في التربية مستقيما</w:t>
      </w:r>
      <w:r w:rsidR="00F83BDC" w:rsidRPr="00D43E62">
        <w:rPr>
          <w:rStyle w:val="Char"/>
          <w:rtl/>
        </w:rPr>
        <w:t>.</w:t>
      </w:r>
      <w:r w:rsidRPr="00D43E62">
        <w:rPr>
          <w:rStyle w:val="Char"/>
          <w:rtl/>
        </w:rPr>
        <w:t xml:space="preserve"> ثمّ إن اتباع المنهج النبوي وأساليبه فيه الاتساء بالنبي </w:t>
      </w:r>
      <w:r w:rsidR="00D43E62" w:rsidRPr="005B530F">
        <w:rPr>
          <w:rStyle w:val="Char"/>
          <w:rFonts w:cs="CTraditional Arabic"/>
          <w:szCs w:val="28"/>
          <w:rtl/>
        </w:rPr>
        <w:t>ج</w:t>
      </w:r>
      <w:r w:rsidRPr="00D43E62">
        <w:rPr>
          <w:rStyle w:val="Char"/>
          <w:rtl/>
        </w:rPr>
        <w:t xml:space="preserve"> الذي هو أسوة حسنة لنا ويترتب على ذلك حصول الأجر العظيم من الله تعالى إذا خلصت النية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ومعرفة الأساليب النبوية تبين فشل أساليب المناهج الأرضية ـ التي تزخر بها الآفاق ـ وتقطع الطريق على اتّباعها</w:t>
      </w:r>
      <w:r w:rsidR="00F83BDC" w:rsidRPr="00D43E62">
        <w:rPr>
          <w:rStyle w:val="Char"/>
          <w:rtl/>
        </w:rPr>
        <w:t>،</w:t>
      </w:r>
      <w:r w:rsidRPr="00D43E62">
        <w:rPr>
          <w:rStyle w:val="Char"/>
          <w:rtl/>
        </w:rPr>
        <w:t xml:space="preserve"> فإن كثيرا منها واضح الانحراف وقائم على نظريات فاسدة كالحرية المطلقة أو مستمد من موروثات باطلة كالتقليد الأعمى للآباء والأجداد</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ولابدّ من الإشارة إلى أن التطبيق العملي لهذا المنهج النبوي في الواقع يعتمد على الاجتهاد بدرجة كبيرة وذلك في انتقاء الأسلوب الأمثل في الظرف والحدث الحاصل</w:t>
      </w:r>
      <w:r w:rsidR="00F83BDC" w:rsidRPr="00D43E62">
        <w:rPr>
          <w:rStyle w:val="Char"/>
          <w:rtl/>
        </w:rPr>
        <w:t>،</w:t>
      </w:r>
      <w:r w:rsidRPr="00D43E62">
        <w:rPr>
          <w:rStyle w:val="Char"/>
          <w:rtl/>
        </w:rPr>
        <w:t xml:space="preserve"> ومن كان فقيه النفس استطاع ملاحظة الحالات المتشابهة والأحوال المتقاربة فينتقي من هذه الأساليب النبوية ما يلائم ويوائم</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وهذا الكتاب محاولة لاستقراء الأساليب النبوية في التعامل مع أخطاء الناس على اختلاف مراتبهم ومشاربهم ممن عايشهم </w:t>
      </w:r>
      <w:r w:rsidR="00D43E62" w:rsidRPr="005B530F">
        <w:rPr>
          <w:rStyle w:val="Char"/>
          <w:rFonts w:cs="CTraditional Arabic"/>
          <w:szCs w:val="28"/>
          <w:rtl/>
        </w:rPr>
        <w:t>ج</w:t>
      </w:r>
      <w:r w:rsidRPr="00D43E62">
        <w:rPr>
          <w:rStyle w:val="Char"/>
          <w:rtl/>
        </w:rPr>
        <w:t xml:space="preserve"> وواجههم</w:t>
      </w:r>
      <w:r w:rsidR="00F83BDC" w:rsidRPr="00D43E62">
        <w:rPr>
          <w:rStyle w:val="Char"/>
          <w:rtl/>
        </w:rPr>
        <w:t>،</w:t>
      </w:r>
      <w:r w:rsidRPr="00D43E62">
        <w:rPr>
          <w:rStyle w:val="Char"/>
          <w:rtl/>
        </w:rPr>
        <w:t xml:space="preserve"> أسأل الله سبحانه وتعالى أن يكتب فيه التوفيق وإصابة الصواب والنفع لي ولإخواني المسلمين إنه ولي ذلك والقادر عليه وهو الهادي إلى سواء السبيل</w:t>
      </w:r>
      <w:r w:rsidR="00F83BDC" w:rsidRPr="00D43E62">
        <w:rPr>
          <w:rStyle w:val="Char"/>
          <w:rtl/>
        </w:rPr>
        <w:t>.</w:t>
      </w:r>
      <w:r w:rsidRPr="00D43E62">
        <w:rPr>
          <w:rStyle w:val="Char"/>
          <w:rtl/>
        </w:rPr>
        <w:t xml:space="preserve"> </w:t>
      </w:r>
    </w:p>
    <w:p w:rsidR="00BD21CE" w:rsidRDefault="00BD21CE" w:rsidP="000B3C59">
      <w:pPr>
        <w:pStyle w:val="a1"/>
        <w:rPr>
          <w:rtl/>
        </w:rPr>
        <w:sectPr w:rsidR="00BD21CE" w:rsidSect="00137050">
          <w:headerReference w:type="even" r:id="rId12"/>
          <w:headerReference w:type="default" r:id="rId13"/>
          <w:headerReference w:type="first" r:id="rId14"/>
          <w:type w:val="oddPage"/>
          <w:pgSz w:w="7938" w:h="11907" w:code="9"/>
          <w:pgMar w:top="567" w:right="851" w:bottom="851" w:left="851" w:header="454" w:footer="0" w:gutter="0"/>
          <w:pgNumType w:start="1"/>
          <w:cols w:space="720"/>
          <w:titlePg/>
          <w:bidi/>
          <w:rtlGutter/>
          <w:docGrid w:linePitch="360"/>
        </w:sectPr>
      </w:pPr>
    </w:p>
    <w:p w:rsidR="00CA7B54" w:rsidRPr="000B3C59" w:rsidRDefault="00CA7B54" w:rsidP="000B3C59">
      <w:pPr>
        <w:pStyle w:val="a1"/>
        <w:rPr>
          <w:rtl/>
        </w:rPr>
      </w:pPr>
      <w:bookmarkStart w:id="3" w:name="_Toc456771314"/>
      <w:r w:rsidRPr="000B3C59">
        <w:rPr>
          <w:rtl/>
        </w:rPr>
        <w:lastRenderedPageBreak/>
        <w:t xml:space="preserve">تنبيهات وفروقات ينبغي مراعاتها </w:t>
      </w:r>
      <w:r w:rsidR="005B530F">
        <w:rPr>
          <w:rFonts w:hint="cs"/>
          <w:rtl/>
        </w:rPr>
        <w:br/>
      </w:r>
      <w:r w:rsidRPr="000B3C59">
        <w:rPr>
          <w:rtl/>
        </w:rPr>
        <w:t>عند معالجة الأخطاء</w:t>
      </w:r>
      <w:bookmarkEnd w:id="3"/>
      <w:r w:rsidRPr="000B3C59">
        <w:rPr>
          <w:rtl/>
        </w:rPr>
        <w:t xml:space="preserve"> </w:t>
      </w:r>
    </w:p>
    <w:p w:rsidR="00CA7B54" w:rsidRPr="00D43E62" w:rsidRDefault="00CA7B54" w:rsidP="00D43E62">
      <w:pPr>
        <w:spacing w:before="2" w:after="2"/>
        <w:ind w:firstLine="284"/>
        <w:jc w:val="both"/>
        <w:rPr>
          <w:rStyle w:val="Char"/>
          <w:rtl/>
        </w:rPr>
      </w:pPr>
      <w:r w:rsidRPr="00D43E62">
        <w:rPr>
          <w:rStyle w:val="Char"/>
          <w:rtl/>
        </w:rPr>
        <w:t>قبل الدخول في صلب هذا البحث يحسن التنبيه على بعض الفروقات والاعتبارات التي ينبغي أن تُراعى قبل وعند الشروع في تصحيح ومعالجة أخطاء الآخرين</w:t>
      </w:r>
      <w:r w:rsidR="00F83BDC" w:rsidRPr="00D43E62">
        <w:rPr>
          <w:rStyle w:val="Char"/>
          <w:rtl/>
        </w:rPr>
        <w:t>.</w:t>
      </w:r>
      <w:r w:rsidRPr="00D43E62">
        <w:rPr>
          <w:rStyle w:val="Char"/>
          <w:rtl/>
        </w:rPr>
        <w:t xml:space="preserve"> </w:t>
      </w:r>
    </w:p>
    <w:p w:rsidR="00CA7B54" w:rsidRPr="00D43E62" w:rsidRDefault="00CA7B54" w:rsidP="00F647D6">
      <w:pPr>
        <w:pStyle w:val="a0"/>
        <w:rPr>
          <w:rStyle w:val="Char"/>
          <w:rtl/>
        </w:rPr>
      </w:pPr>
      <w:r w:rsidRPr="00D43E62">
        <w:rPr>
          <w:rStyle w:val="Char"/>
          <w:rtl/>
        </w:rPr>
        <w:t xml:space="preserve">ــ الإخلاص لله </w:t>
      </w:r>
    </w:p>
    <w:p w:rsidR="00CA7B54" w:rsidRPr="00D43E62" w:rsidRDefault="00CA7B54" w:rsidP="00D43E62">
      <w:pPr>
        <w:spacing w:before="2" w:after="2"/>
        <w:ind w:firstLine="284"/>
        <w:jc w:val="both"/>
        <w:rPr>
          <w:rStyle w:val="Char"/>
          <w:rtl/>
        </w:rPr>
      </w:pPr>
      <w:r w:rsidRPr="00D43E62">
        <w:rPr>
          <w:rStyle w:val="Char"/>
          <w:rtl/>
        </w:rPr>
        <w:t xml:space="preserve">يجب أن يكون القصد عند القيام بتصحيح الأخطاء إرادة وجه الله تعالى وليس التعالي ولا التشفي ولا السعي لنيل استحسان المخلوقين </w:t>
      </w:r>
    </w:p>
    <w:p w:rsidR="00CA7B54" w:rsidRPr="00D43E62" w:rsidRDefault="00CA7B54" w:rsidP="00D43E62">
      <w:pPr>
        <w:spacing w:before="2" w:after="2"/>
        <w:ind w:firstLine="284"/>
        <w:jc w:val="both"/>
        <w:rPr>
          <w:rStyle w:val="Char"/>
          <w:rtl/>
        </w:rPr>
      </w:pPr>
      <w:r w:rsidRPr="00D43E62">
        <w:rPr>
          <w:rStyle w:val="Char"/>
          <w:rtl/>
        </w:rPr>
        <w:t xml:space="preserve">روى الترمذي </w:t>
      </w:r>
      <w:r w:rsidR="005B530F" w:rsidRPr="005B530F">
        <w:rPr>
          <w:rStyle w:val="Char"/>
          <w:rFonts w:cs="CTraditional Arabic"/>
          <w:szCs w:val="28"/>
          <w:rtl/>
        </w:rPr>
        <w:t>/</w:t>
      </w:r>
      <w:r w:rsidRPr="00D43E62">
        <w:rPr>
          <w:rStyle w:val="Char"/>
          <w:rtl/>
        </w:rPr>
        <w:t xml:space="preserve"> </w:t>
      </w:r>
      <w:r w:rsidR="00B77627">
        <w:rPr>
          <w:rFonts w:hint="cs"/>
          <w:sz w:val="30"/>
          <w:szCs w:val="30"/>
          <w:rtl/>
          <w:lang w:bidi="fa-IR"/>
        </w:rPr>
        <w:t>«</w:t>
      </w:r>
      <w:r w:rsidRPr="00B77627">
        <w:rPr>
          <w:rStyle w:val="Char5"/>
          <w:rtl/>
        </w:rPr>
        <w:t xml:space="preserve">عن شُفَيٍّ الأَصْبَحِيّ أنه دَخَلَ الْمَدِينَةَ فَإِذَا هُوَ بِرَجُلٍ قَدِ اجْتَمَعَ عَلَيْهِ النَّاسُ فَقَالَ مَنْ هَذَا فَقَالُوا أَبُو هُرَيْرَةَ فَدَنَوْتُ مِنْهُ حَتَّى قَعَدْتُ بَيْنَ يَدَيْهِ وَهُوَ يُحَدِّثُ النَّاسَ فَلَمَّا سَكَتَ وَخَلا قُلْتُ لَهُ أَنْشُدُكَ بِحَقٍّ وَبِحَقٍّ لَمَا حَدَّثْتَنِي حَدِيثًا سَمِعْتَهُ مِنْ رَسُولِ اللَّهِ </w:t>
      </w:r>
      <w:r w:rsidR="00D43E62" w:rsidRPr="00D43E62">
        <w:rPr>
          <w:rStyle w:val="Char5"/>
          <w:rFonts w:cs="CTraditional Arabic"/>
          <w:rtl/>
        </w:rPr>
        <w:t>ج</w:t>
      </w:r>
      <w:r w:rsidRPr="00B77627">
        <w:rPr>
          <w:rStyle w:val="Char5"/>
          <w:rtl/>
        </w:rPr>
        <w:t xml:space="preserve"> عَقَلْتَهُ وَعَلِمْتَهُ فَقَالَ أَبُو هُرَيْرَةَ أَفْعَلُ لأُحَدِّثَنَّكَ حَدِيثًا حَدَّثَنِيهِ رَسُولُ اللَّهِ </w:t>
      </w:r>
      <w:r w:rsidR="00D43E62" w:rsidRPr="00D43E62">
        <w:rPr>
          <w:rStyle w:val="Char5"/>
          <w:rFonts w:cs="CTraditional Arabic"/>
          <w:rtl/>
        </w:rPr>
        <w:t>ج</w:t>
      </w:r>
      <w:r w:rsidRPr="00B77627">
        <w:rPr>
          <w:rStyle w:val="Char5"/>
          <w:rtl/>
        </w:rPr>
        <w:t xml:space="preserve"> عَقَلْتُهُ وَعَلِمْتُهُ ثُمَّ نَشَغَ أَبُو هُرَيْرَةَ نَشْغَةً</w:t>
      </w:r>
      <w:r w:rsidR="00B77627" w:rsidRPr="00D43E62">
        <w:rPr>
          <w:rStyle w:val="Char"/>
          <w:rFonts w:hint="cs"/>
          <w:rtl/>
        </w:rPr>
        <w:t>»</w:t>
      </w:r>
      <w:r w:rsidRPr="00D43E62">
        <w:rPr>
          <w:rStyle w:val="Char"/>
          <w:rtl/>
        </w:rPr>
        <w:t xml:space="preserve"> </w:t>
      </w:r>
      <w:r w:rsidR="00F83BDC" w:rsidRPr="00D43E62">
        <w:rPr>
          <w:rStyle w:val="Char"/>
          <w:rtl/>
        </w:rPr>
        <w:t>(</w:t>
      </w:r>
      <w:r w:rsidRPr="00D43E62">
        <w:rPr>
          <w:rStyle w:val="Char"/>
          <w:rtl/>
        </w:rPr>
        <w:t>أي شهق حتى كاد أن يغمى عليه</w:t>
      </w:r>
      <w:r w:rsidR="00F83BDC" w:rsidRPr="00D43E62">
        <w:rPr>
          <w:rStyle w:val="Char"/>
          <w:rtl/>
        </w:rPr>
        <w:t>)</w:t>
      </w:r>
      <w:r w:rsidRPr="00D43E62">
        <w:rPr>
          <w:rStyle w:val="Char"/>
          <w:rtl/>
        </w:rPr>
        <w:t xml:space="preserve"> </w:t>
      </w:r>
      <w:r w:rsidR="00B77627" w:rsidRPr="00D43E62">
        <w:rPr>
          <w:rStyle w:val="Char"/>
          <w:rFonts w:hint="cs"/>
          <w:rtl/>
        </w:rPr>
        <w:t>«</w:t>
      </w:r>
      <w:r w:rsidR="00B77627" w:rsidRPr="00B77627">
        <w:rPr>
          <w:rStyle w:val="Char5"/>
          <w:rtl/>
        </w:rPr>
        <w:t xml:space="preserve">فَمَكَثَ قَلِيلا ثُمَّ أَفَاقَ فَقَالَ لأُحَدِّثَنَّكَ حَدِيثًا حَدَّثَنِيهِ رَسُولُ اللَّهِ </w:t>
      </w:r>
      <w:r w:rsidR="00D43E62" w:rsidRPr="00D43E62">
        <w:rPr>
          <w:rStyle w:val="Char5"/>
          <w:rFonts w:cs="CTraditional Arabic"/>
          <w:rtl/>
        </w:rPr>
        <w:t>ج</w:t>
      </w:r>
      <w:r w:rsidR="00B77627" w:rsidRPr="00B77627">
        <w:rPr>
          <w:rStyle w:val="Char5"/>
          <w:rtl/>
        </w:rPr>
        <w:t xml:space="preserve"> فِي هَذَا الْبَيْتِ مَا مَعَنَا أَحَدٌ غَيْرِي وَغَيْرُهُ ثُمَّ نَشَغَ أَبُو هُرَيْرَةَ نَشْغَةً أُخْرَى ثُمَّ أَفَاقَ فَمَسَحَ وَجْهَهُ فَقَالَ لأُحَدِّثَنَّكَ حَدِيثًا حَدَّثَنِيهِ رَسُولُ اللَّهِ </w:t>
      </w:r>
      <w:r w:rsidR="00D43E62" w:rsidRPr="00D43E62">
        <w:rPr>
          <w:rStyle w:val="Char5"/>
          <w:rFonts w:cs="CTraditional Arabic"/>
          <w:rtl/>
        </w:rPr>
        <w:t>ج</w:t>
      </w:r>
      <w:r w:rsidR="00B77627" w:rsidRPr="00B77627">
        <w:rPr>
          <w:rStyle w:val="Char5"/>
          <w:rtl/>
        </w:rPr>
        <w:t xml:space="preserve"> وَأَنَا وَهُوَ فِي هَذَا الْبَيْتِ مَا مَعَنَا أَحَدٌ غَيْرِي وَغَيْرُهُ ثُمَّ نَشَغَ أَبُو هُرَيْرَةَ نَشْغَةً أُخْرَى ثُمَّ أَفَاقَ وَمَسَحَ وَجْهَهُ فَقَالَ أَفْعَلُ لأُحَدِّثَنَّكَ حَدِيثًا حَدَّثَنِيهِ رَسُولُ اللَّهِ </w:t>
      </w:r>
      <w:r w:rsidR="00D43E62" w:rsidRPr="00D43E62">
        <w:rPr>
          <w:rStyle w:val="Char5"/>
          <w:rFonts w:cs="CTraditional Arabic"/>
          <w:rtl/>
        </w:rPr>
        <w:t>ج</w:t>
      </w:r>
      <w:r w:rsidR="00B77627" w:rsidRPr="00B77627">
        <w:rPr>
          <w:rStyle w:val="Char5"/>
          <w:rtl/>
        </w:rPr>
        <w:t xml:space="preserve"> وَأَنَا مَعَهُ فِي هَذَا الْبَيْتِ مَا مَعَهُ أَحَدٌ غَيْرِي وَغَيْرُهُ </w:t>
      </w:r>
      <w:r w:rsidR="00B77627" w:rsidRPr="00B77627">
        <w:rPr>
          <w:rStyle w:val="Char5"/>
          <w:rtl/>
        </w:rPr>
        <w:lastRenderedPageBreak/>
        <w:t xml:space="preserve">ثُمَّ نَشَغَ أَبُو هُرَيْرَةَ نَشْغَةً شَدِيدَةً ثُمَّ مَالَ خَارًّا عَلَى وَجْهِهِ فَأَسْنَدْتُهُ عَلَيَّ طَوِيلا ثُمَّ أَفَاقَ فَقَالَ حَدَّثَنِي رَسُولُ اللَّهِ </w:t>
      </w:r>
      <w:r w:rsidR="00D43E62" w:rsidRPr="00D43E62">
        <w:rPr>
          <w:rStyle w:val="Char5"/>
          <w:rFonts w:cs="CTraditional Arabic"/>
          <w:rtl/>
        </w:rPr>
        <w:t>ج</w:t>
      </w:r>
      <w:r w:rsidR="00B77627" w:rsidRPr="00B77627">
        <w:rPr>
          <w:rStyle w:val="Char5"/>
          <w:rtl/>
        </w:rPr>
        <w:t xml:space="preserve"> أَنَّ اللَّهَ تَبَارَكَ وَتَعَالَى إِذَا كَانَ يَوْمُ الْقِيَامَةِ يَنْزِلُ إِلَى الْعِبَادِ لِيَقْضِيَ بَيْنَهُمْ وَكُلُّ أُمَّةٍ جَاثِيَةٌ فَأَوَّلُ مَنْ يَدْعُو بِهِ رَجُلٌ جَمَعَ الْقُرْآنَ وَرَجُلٌ يَقْتَتِلُ فِي سَبِيلِ اللَّهِ وَرَجُلٌ كَثِيرُ الْمَالِ فَيَقُولُ اللَّهُ لِلْقَارِئِ أَلَمْ أُعَلِّمْكَ مَا أَنْزَلْتُ عَلَى رَسُولِي قَالَ بَلَى يَا رَبِّ قَالَ فَمَاذَا عَمِلْتَ فِيمَا عُلِّمْتَ قَالَ كُنْتُ أَقُومُ بِهِ آنَاءَ اللَّيْلِ وَآنَاءَ النَّهَارِ فَيَقُولُ اللَّهُ لَهُ كَذَبْتَ وَتَقُولُ لَهُ الْمَلائِكَةُ كَذَبْتَ وَيَقُولُ اللَّهُ بَلْ أَرَدْتَ أَنْ يُقَالَ إِنَّ فُلانًا قَارِئٌ فَقَدْ قِيلَ ذَاكَ وَيُؤْتَى بِصَاحِبِ الْمَالِ فَيَقُولُ اللَّهُ لَهُ أَلَمْ أُوَسِّعْ عَلَيْكَ حَتَّى لَمْ أَدَعْكَ تَحْتَاجُ إِلَى أَحَدٍ قَالَ بَلَى يَا رَبِّ قَالَ فَمَاذَا عَمِلْتَ فِيمَا آتَيْتُكَ قَالَ كُنْتُ أَصِلُ الرَّحِمَ وَأَتَصَدَّقُ فَيَقُولُ اللَّهُ لَهُ كَذَبْتَ وَتَقُولُ لَهُ الْمَلائِكَةُ كَذَبْتَ وَيَقُولُ اللَّهُ تَعَالَى بَلْ أَرَدْتَ أَنْ يُقَالَ فُلانٌ جَوَادٌ فَقَدْ قِيلَ ذَاكَ وَيُؤْتَى بِالَّذِي قُتِلَ فِي سَبِيلِ اللَّهِ فَيَقُولُ اللَّهُ لَهُ فِي مَاذَا قُتِلْتَ فَيَقُولُ أُمِرْتُ بِالْجِهَادِ فِي سَبِيلِكَ فَقَاتَلْتُ حَتَّى قُتِلْتُ فَيَقُولُ اللَّهُ تَعَالَى لَهُ كَذَبْتَ وَتَقُولُ لَهُ الْمَلائِكَةُ كَذَبْتَ وَيَقُولُ اللَّهُ بَلْ أَرَدْتَ أَنْ يُقَالَ فُلانٌ جَرِيءٌ فَقَدْ قِيلَ ذَاكَ ثُمَّ ضَرَبَ رَسُولُ اللَّهِ </w:t>
      </w:r>
      <w:r w:rsidR="00D43E62" w:rsidRPr="00D43E62">
        <w:rPr>
          <w:rStyle w:val="Char5"/>
          <w:rFonts w:cs="CTraditional Arabic"/>
          <w:rtl/>
        </w:rPr>
        <w:t>ج</w:t>
      </w:r>
      <w:r w:rsidR="00B77627" w:rsidRPr="00B77627">
        <w:rPr>
          <w:rStyle w:val="Char5"/>
          <w:rtl/>
        </w:rPr>
        <w:t xml:space="preserve"> عَلَى رُكْبَتِي فَقَالَ يَا أَبَا هُرَيْرَةَ أُولَئِكَ الثَّلاثَةُ أَوَّلُ خَلْقِ اللَّهِ تُسَعَّرُ بِهِمُ النَّارُ يَوْمَ الْقِيَامَةِ</w:t>
      </w:r>
      <w:r w:rsidR="00B77627" w:rsidRPr="00D43E62">
        <w:rPr>
          <w:rStyle w:val="Char"/>
          <w:rFonts w:hint="cs"/>
          <w:rtl/>
        </w:rPr>
        <w:t>»</w:t>
      </w:r>
      <w:r w:rsidRPr="00D43E62">
        <w:rPr>
          <w:rStyle w:val="Char"/>
          <w:rtl/>
        </w:rPr>
        <w:t xml:space="preserve"> سنن الترمذي رقم 2382 ط. شاكر وقَالَ أَبُو عِيسَى هَذَا حَدِيثٌ حَسَنٌ غَرِيبٌ </w:t>
      </w:r>
    </w:p>
    <w:p w:rsidR="00CA7B54" w:rsidRPr="00D43E62" w:rsidRDefault="00CA7B54" w:rsidP="00D43E62">
      <w:pPr>
        <w:spacing w:before="2" w:after="2"/>
        <w:ind w:firstLine="284"/>
        <w:jc w:val="both"/>
        <w:rPr>
          <w:rStyle w:val="Char"/>
          <w:rtl/>
        </w:rPr>
      </w:pPr>
      <w:r w:rsidRPr="00D43E62">
        <w:rPr>
          <w:rStyle w:val="Char"/>
          <w:rtl/>
        </w:rPr>
        <w:t xml:space="preserve">وإذا صدقت النية من الناصح حصل الأجر والتأثير والقبول بإذن الله </w:t>
      </w:r>
    </w:p>
    <w:p w:rsidR="00CA7B54" w:rsidRPr="00D43E62" w:rsidRDefault="00CA7B54" w:rsidP="00D43E62">
      <w:pPr>
        <w:spacing w:before="2" w:after="2"/>
        <w:ind w:firstLine="284"/>
        <w:jc w:val="both"/>
        <w:rPr>
          <w:rStyle w:val="Char"/>
          <w:rtl/>
        </w:rPr>
      </w:pPr>
      <w:r w:rsidRPr="00D43E62">
        <w:rPr>
          <w:rStyle w:val="Char"/>
          <w:rtl/>
        </w:rPr>
        <w:t xml:space="preserve">ــ الخطأ من طبيعة البشر </w:t>
      </w:r>
    </w:p>
    <w:p w:rsidR="00CA7B54" w:rsidRPr="00D43E62" w:rsidRDefault="00CA7B54" w:rsidP="00D43E62">
      <w:pPr>
        <w:spacing w:before="2" w:after="2"/>
        <w:ind w:firstLine="284"/>
        <w:jc w:val="both"/>
        <w:rPr>
          <w:rStyle w:val="Char"/>
          <w:rtl/>
        </w:rPr>
      </w:pPr>
      <w:r w:rsidRPr="00D43E62">
        <w:rPr>
          <w:rStyle w:val="Char"/>
          <w:rtl/>
        </w:rPr>
        <w:t xml:space="preserve">لقوله </w:t>
      </w:r>
      <w:r w:rsidR="00D43E62" w:rsidRPr="005B530F">
        <w:rPr>
          <w:rStyle w:val="Char"/>
          <w:rFonts w:cs="CTraditional Arabic"/>
          <w:szCs w:val="28"/>
          <w:rtl/>
        </w:rPr>
        <w:t>ج</w:t>
      </w:r>
      <w:r w:rsidR="00F83BDC" w:rsidRPr="00D43E62">
        <w:rPr>
          <w:rStyle w:val="Char"/>
          <w:rtl/>
        </w:rPr>
        <w:t>:</w:t>
      </w:r>
      <w:r w:rsidRPr="00D43E62">
        <w:rPr>
          <w:rStyle w:val="Char"/>
          <w:rtl/>
        </w:rPr>
        <w:t xml:space="preserve"> </w:t>
      </w:r>
      <w:r w:rsidR="00B77627" w:rsidRPr="00D43E62">
        <w:rPr>
          <w:rStyle w:val="Char"/>
          <w:rFonts w:hint="cs"/>
          <w:rtl/>
        </w:rPr>
        <w:t>«</w:t>
      </w:r>
      <w:r w:rsidRPr="00B77627">
        <w:rPr>
          <w:rStyle w:val="Char5"/>
          <w:rtl/>
        </w:rPr>
        <w:t>كُلُّ بَنِي آدَمَ خَطَّاءٌ وَخَيْرُ الْخَطَّائِينَ التَّوَّابُونَ</w:t>
      </w:r>
      <w:r w:rsidR="00B77627" w:rsidRPr="00D43E62">
        <w:rPr>
          <w:rStyle w:val="Char"/>
          <w:rFonts w:hint="cs"/>
          <w:rtl/>
        </w:rPr>
        <w:t>»</w:t>
      </w:r>
      <w:r w:rsidRPr="00D43E62">
        <w:rPr>
          <w:rStyle w:val="Char"/>
          <w:rtl/>
        </w:rPr>
        <w:t xml:space="preserve"> رواه الترمذي رقم 2499 وابن ماجة واللفظ له</w:t>
      </w:r>
      <w:r w:rsidR="00F83BDC" w:rsidRPr="00D43E62">
        <w:rPr>
          <w:rStyle w:val="Char"/>
          <w:rtl/>
        </w:rPr>
        <w:t>:</w:t>
      </w:r>
      <w:r w:rsidRPr="00D43E62">
        <w:rPr>
          <w:rStyle w:val="Char"/>
          <w:rtl/>
        </w:rPr>
        <w:t xml:space="preserve"> السنن تحقيق</w:t>
      </w:r>
      <w:r w:rsidR="00F83BDC" w:rsidRPr="00D43E62">
        <w:rPr>
          <w:rStyle w:val="Char"/>
          <w:rtl/>
        </w:rPr>
        <w:t>.</w:t>
      </w:r>
      <w:r w:rsidRPr="00D43E62">
        <w:rPr>
          <w:rStyle w:val="Char"/>
          <w:rtl/>
        </w:rPr>
        <w:t xml:space="preserve"> عبد الباقي رقم 4251 </w:t>
      </w:r>
    </w:p>
    <w:p w:rsidR="00CA7B54" w:rsidRPr="00D43E62" w:rsidRDefault="00CA7B54" w:rsidP="00D43E62">
      <w:pPr>
        <w:spacing w:before="2" w:after="2"/>
        <w:ind w:firstLine="284"/>
        <w:jc w:val="both"/>
        <w:rPr>
          <w:rStyle w:val="Char"/>
          <w:rtl/>
        </w:rPr>
      </w:pPr>
      <w:r w:rsidRPr="00D43E62">
        <w:rPr>
          <w:rStyle w:val="Char"/>
          <w:rtl/>
        </w:rPr>
        <w:lastRenderedPageBreak/>
        <w:t>ووضوح هذه الحقيقة واستحضارها يضع الأمور في إطارها الصحيح فلا يفترض المربي المثالية أو العصمة في الأشخاص ثم يحاسبهم بناء عليها أو يحكم عليهم بالفشل إذا كبُر الخطأ أو تكرر</w:t>
      </w:r>
      <w:r w:rsidR="00F83BDC" w:rsidRPr="00D43E62">
        <w:rPr>
          <w:rStyle w:val="Char"/>
          <w:rtl/>
        </w:rPr>
        <w:t>.</w:t>
      </w:r>
      <w:r w:rsidRPr="00D43E62">
        <w:rPr>
          <w:rStyle w:val="Char"/>
          <w:rtl/>
        </w:rPr>
        <w:t xml:space="preserve"> بل يعاملهم معاملة واقعية صادرة عن معرفة بطبيعة النفس البشرية المتأثرة بعوارض الجهل والغفلة والنقص والهوى والنسيان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وهذه الحقيقة أيضا تفيد في منع فقدان التوازن نتيجة المباغتة بحصول الخطأ مما يؤدي إلى ردات فعل غير حميدة</w:t>
      </w:r>
      <w:r w:rsidR="00F83BDC" w:rsidRPr="00D43E62">
        <w:rPr>
          <w:rStyle w:val="Char"/>
          <w:rtl/>
        </w:rPr>
        <w:t>.</w:t>
      </w:r>
      <w:r w:rsidRPr="00D43E62">
        <w:rPr>
          <w:rStyle w:val="Char"/>
          <w:rtl/>
        </w:rPr>
        <w:t xml:space="preserve"> وإدراك هذه الحقيقة فيه كذلك تذكير للداعية والمربي الآمر بالمعروف الناهي عن المنكر بأنه بشر من البشر يمكن أن يقع فيما وقع فيه المخطئ فيعامله من شقّ الرحمة أكثر مما يعامله من شقّ القسوة لأن المقصود أصلا هو الاستصلاح لا المعاقبة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ولكن كل ما سبق لا يعني أن نترك المخطئين في حالهم ونعتذر عن العصاة </w:t>
      </w:r>
      <w:r w:rsidRPr="00EB1BD4">
        <w:rPr>
          <w:rStyle w:val="Char"/>
          <w:rFonts w:hAnsi="Times New Roman"/>
          <w:spacing w:val="-4"/>
          <w:rtl/>
        </w:rPr>
        <w:t>وأرباب الكبائر بأنهم بشر أو أنهم مراهقون أو أن عصرهم مليء بالفتن والمغريات وغير ذلك من التبريرات بل ينبغي الإنكار والمحاسبة ولكن بميزان الشرع</w:t>
      </w:r>
      <w:r w:rsidR="00F83BDC" w:rsidRPr="00EB1BD4">
        <w:rPr>
          <w:rStyle w:val="Char"/>
          <w:rFonts w:hAnsi="Times New Roman"/>
          <w:spacing w:val="-4"/>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أن تكون التخطئة مبنية على الدليل الشرعي مقترنة بالبينة وليست صادرة عن جهل أو أمر مزاجي </w:t>
      </w:r>
    </w:p>
    <w:p w:rsidR="00CA7B54" w:rsidRPr="00D43E62" w:rsidRDefault="00CA7B54" w:rsidP="00D43E62">
      <w:pPr>
        <w:spacing w:before="2" w:after="2"/>
        <w:ind w:firstLine="284"/>
        <w:jc w:val="both"/>
        <w:rPr>
          <w:rStyle w:val="Char"/>
          <w:rtl/>
        </w:rPr>
      </w:pPr>
      <w:r w:rsidRPr="00D43E62">
        <w:rPr>
          <w:rStyle w:val="Char"/>
          <w:rtl/>
        </w:rPr>
        <w:t>عَنْ مُحَمَّدِ بْنِ الْمُنْكَدِرِ قَالَ</w:t>
      </w:r>
      <w:r w:rsidR="00F83BDC" w:rsidRPr="00D43E62">
        <w:rPr>
          <w:rStyle w:val="Char"/>
          <w:rtl/>
        </w:rPr>
        <w:t>:</w:t>
      </w:r>
      <w:r w:rsidRPr="00D43E62">
        <w:rPr>
          <w:rStyle w:val="Char"/>
          <w:rtl/>
        </w:rPr>
        <w:t xml:space="preserve"> </w:t>
      </w:r>
      <w:r w:rsidR="00B77627" w:rsidRPr="00D43E62">
        <w:rPr>
          <w:rStyle w:val="Char"/>
          <w:rFonts w:hint="cs"/>
          <w:rtl/>
        </w:rPr>
        <w:t>«</w:t>
      </w:r>
      <w:r w:rsidRPr="00B77627">
        <w:rPr>
          <w:rStyle w:val="Char5"/>
          <w:rtl/>
        </w:rPr>
        <w:t>صَلَّى جَابِرٌ فِي إِزَارٍ قَدْ عَقَدَهُ مِنْ قِبَلِ قَفَاهُ</w:t>
      </w:r>
      <w:r w:rsidR="00B77627" w:rsidRPr="00D43E62">
        <w:rPr>
          <w:rStyle w:val="Char"/>
          <w:rFonts w:hint="cs"/>
          <w:rtl/>
        </w:rPr>
        <w:t>»</w:t>
      </w:r>
      <w:r w:rsidRPr="00D43E62">
        <w:rPr>
          <w:rStyle w:val="Char"/>
          <w:rtl/>
        </w:rPr>
        <w:t xml:space="preserve"> وسبب ذلك أنهم لم يكن لهم سراويلات فكان أحدهم يعقد إزاره في قفاه ليكون مستورا إذا ركع وإذا سجد</w:t>
      </w:r>
      <w:r w:rsidR="00F83BDC" w:rsidRPr="00D43E62">
        <w:rPr>
          <w:rStyle w:val="Char"/>
          <w:rtl/>
        </w:rPr>
        <w:t>:</w:t>
      </w:r>
      <w:r w:rsidRPr="00D43E62">
        <w:rPr>
          <w:rStyle w:val="Char"/>
          <w:rtl/>
        </w:rPr>
        <w:t xml:space="preserve"> فتح الباري ط. السلفية 1/ 467 </w:t>
      </w:r>
      <w:r w:rsidR="00B77627" w:rsidRPr="00D43E62">
        <w:rPr>
          <w:rStyle w:val="Char"/>
          <w:rFonts w:hint="cs"/>
          <w:rtl/>
        </w:rPr>
        <w:t>«</w:t>
      </w:r>
      <w:r w:rsidRPr="00B77627">
        <w:rPr>
          <w:rStyle w:val="Char5"/>
          <w:rtl/>
        </w:rPr>
        <w:t>وَثِيَابُهُ مَوْضُوعَةٌ عَلَى الْمِشْجَبِ قَالَ لَهُ قَائِلٌ تُصَلِّي فِي إِزَارٍ وَاحِدٍ</w:t>
      </w:r>
      <w:r w:rsidR="00D43E62">
        <w:rPr>
          <w:rStyle w:val="Char5"/>
          <w:rtl/>
        </w:rPr>
        <w:t xml:space="preserve">؟ </w:t>
      </w:r>
      <w:r w:rsidRPr="00B77627">
        <w:rPr>
          <w:rStyle w:val="Char5"/>
          <w:rtl/>
        </w:rPr>
        <w:t xml:space="preserve"> فَقَالَ إِنَّمَا صَنَعْتُ ذَلِكَ لِيَرَانِي أَحْمَقُ مِثْلُكَ وَأَيُّنَا كَانَ لَهُ ثَوْبَانِ عَلَى عَهْدِ النَّبِيِّ </w:t>
      </w:r>
      <w:r w:rsidR="00D43E62" w:rsidRPr="00D43E62">
        <w:rPr>
          <w:rStyle w:val="Char5"/>
          <w:rFonts w:cs="CTraditional Arabic"/>
          <w:rtl/>
        </w:rPr>
        <w:t>ج</w:t>
      </w:r>
      <w:r w:rsidR="00B77627" w:rsidRPr="00D43E62">
        <w:rPr>
          <w:rStyle w:val="Char"/>
          <w:rFonts w:hint="cs"/>
          <w:rtl/>
        </w:rPr>
        <w:t>»</w:t>
      </w:r>
      <w:r w:rsidRPr="00D43E62">
        <w:rPr>
          <w:rStyle w:val="Char"/>
          <w:rtl/>
        </w:rPr>
        <w:t xml:space="preserve"> رواه البخاري </w:t>
      </w:r>
      <w:r w:rsidRPr="00D43E62">
        <w:rPr>
          <w:rStyle w:val="Char"/>
          <w:rtl/>
        </w:rPr>
        <w:lastRenderedPageBreak/>
        <w:t xml:space="preserve">الفتح رقم 352 قال ابن حجر </w:t>
      </w:r>
      <w:r w:rsidR="00727C26" w:rsidRPr="00727C26">
        <w:rPr>
          <w:rStyle w:val="Char"/>
          <w:rFonts w:cs="CTraditional Arabic"/>
          <w:szCs w:val="28"/>
          <w:rtl/>
        </w:rPr>
        <w:t>/</w:t>
      </w:r>
      <w:r w:rsidR="00F83BDC" w:rsidRPr="00D43E62">
        <w:rPr>
          <w:rStyle w:val="Char"/>
          <w:rtl/>
        </w:rPr>
        <w:t>:</w:t>
      </w:r>
      <w:r w:rsidRPr="00D43E62">
        <w:rPr>
          <w:rStyle w:val="Char"/>
          <w:rtl/>
        </w:rPr>
        <w:t xml:space="preserve"> المراد بقوله أحمق هنا أي جاهل</w:t>
      </w:r>
      <w:r w:rsidR="00F83BDC" w:rsidRPr="00D43E62">
        <w:rPr>
          <w:rStyle w:val="Char"/>
          <w:rtl/>
        </w:rPr>
        <w:t>.</w:t>
      </w:r>
      <w:r w:rsidRPr="00D43E62">
        <w:rPr>
          <w:rStyle w:val="Char"/>
          <w:rtl/>
        </w:rPr>
        <w:t>. والغرض بيان جواز الصلاة في الثوب الواحد ولو كانت الصلاة في الثوبين أفضل</w:t>
      </w:r>
      <w:r w:rsidR="00F83BDC" w:rsidRPr="00D43E62">
        <w:rPr>
          <w:rStyle w:val="Char"/>
          <w:rtl/>
        </w:rPr>
        <w:t>،</w:t>
      </w:r>
      <w:r w:rsidRPr="00D43E62">
        <w:rPr>
          <w:rStyle w:val="Char"/>
          <w:rtl/>
        </w:rPr>
        <w:t xml:space="preserve"> فكأنه قال</w:t>
      </w:r>
      <w:r w:rsidR="00F83BDC" w:rsidRPr="00D43E62">
        <w:rPr>
          <w:rStyle w:val="Char"/>
          <w:rtl/>
        </w:rPr>
        <w:t>:</w:t>
      </w:r>
      <w:r w:rsidRPr="00D43E62">
        <w:rPr>
          <w:rStyle w:val="Char"/>
          <w:rtl/>
        </w:rPr>
        <w:t xml:space="preserve"> صنعته عمدا لبيان الجواز إما ليقتدي بي الجاهل ابتداء أو يُنكر عليّ فأعلّمه أن ذلك جائز</w:t>
      </w:r>
      <w:r w:rsidR="00F83BDC" w:rsidRPr="00D43E62">
        <w:rPr>
          <w:rStyle w:val="Char"/>
          <w:rtl/>
        </w:rPr>
        <w:t>،</w:t>
      </w:r>
      <w:r w:rsidRPr="00D43E62">
        <w:rPr>
          <w:rStyle w:val="Char"/>
          <w:rtl/>
        </w:rPr>
        <w:t xml:space="preserve"> وإنما أغلظ لهم في الخطاب زجرا عن الإنكار على العلماء</w:t>
      </w:r>
      <w:r w:rsidR="00F83BDC" w:rsidRPr="00D43E62">
        <w:rPr>
          <w:rStyle w:val="Char"/>
          <w:rtl/>
        </w:rPr>
        <w:t>،</w:t>
      </w:r>
      <w:r w:rsidRPr="00D43E62">
        <w:rPr>
          <w:rStyle w:val="Char"/>
          <w:rtl/>
        </w:rPr>
        <w:t xml:space="preserve"> وليحثّهم على البحث في الأمور الشرعية</w:t>
      </w:r>
      <w:r w:rsidR="00F83BDC" w:rsidRPr="00D43E62">
        <w:rPr>
          <w:rStyle w:val="Char"/>
          <w:rtl/>
        </w:rPr>
        <w:t>.</w:t>
      </w:r>
      <w:r w:rsidRPr="00D43E62">
        <w:rPr>
          <w:rStyle w:val="Char"/>
          <w:rtl/>
        </w:rPr>
        <w:t xml:space="preserve"> الفتح 1/467 </w:t>
      </w:r>
    </w:p>
    <w:p w:rsidR="00CA7B54" w:rsidRPr="00D43E62" w:rsidRDefault="00CA7B54" w:rsidP="00D43E62">
      <w:pPr>
        <w:spacing w:before="2" w:after="2"/>
        <w:ind w:firstLine="284"/>
        <w:jc w:val="both"/>
        <w:rPr>
          <w:rStyle w:val="Char"/>
          <w:rtl/>
        </w:rPr>
      </w:pPr>
      <w:r w:rsidRPr="00D43E62">
        <w:rPr>
          <w:rStyle w:val="Char"/>
          <w:rtl/>
        </w:rPr>
        <w:t xml:space="preserve">ــ </w:t>
      </w:r>
      <w:r w:rsidR="00550AE7" w:rsidRPr="00D43E62">
        <w:rPr>
          <w:rStyle w:val="Char"/>
          <w:rFonts w:hint="cs"/>
          <w:rtl/>
        </w:rPr>
        <w:t xml:space="preserve"> </w:t>
      </w:r>
      <w:r w:rsidRPr="00D43E62">
        <w:rPr>
          <w:rStyle w:val="Char"/>
          <w:rtl/>
        </w:rPr>
        <w:t xml:space="preserve">كلما كان الخطأ أعظم كان الاعتناء بتصحيحه أشد </w:t>
      </w:r>
    </w:p>
    <w:p w:rsidR="00CA7B54" w:rsidRPr="00D43E62" w:rsidRDefault="00CA7B54" w:rsidP="00D43E62">
      <w:pPr>
        <w:spacing w:before="2" w:after="2"/>
        <w:ind w:firstLine="284"/>
        <w:jc w:val="both"/>
        <w:rPr>
          <w:rStyle w:val="Char"/>
          <w:rtl/>
        </w:rPr>
      </w:pPr>
      <w:r w:rsidRPr="00D43E62">
        <w:rPr>
          <w:rStyle w:val="Char"/>
          <w:rtl/>
        </w:rPr>
        <w:t>فالعناية بتصحيح الأخطاء المتعلقة بالمعتقد ينبغي أن تكون أعظم من تلك المتعلقة بالآداب مثلا وهكذا</w:t>
      </w:r>
      <w:r w:rsidR="00F83BDC" w:rsidRPr="00D43E62">
        <w:rPr>
          <w:rStyle w:val="Char"/>
          <w:rtl/>
        </w:rPr>
        <w:t>،</w:t>
      </w:r>
      <w:r w:rsidRPr="00D43E62">
        <w:rPr>
          <w:rStyle w:val="Char"/>
          <w:rtl/>
        </w:rPr>
        <w:t xml:space="preserve"> وقد اهتم النبي </w:t>
      </w:r>
      <w:r w:rsidR="00D43E62" w:rsidRPr="005B530F">
        <w:rPr>
          <w:rStyle w:val="Char"/>
          <w:rFonts w:cs="CTraditional Arabic"/>
          <w:szCs w:val="28"/>
          <w:rtl/>
        </w:rPr>
        <w:t>ج</w:t>
      </w:r>
      <w:r w:rsidRPr="00D43E62">
        <w:rPr>
          <w:rStyle w:val="Char"/>
          <w:rtl/>
        </w:rPr>
        <w:t xml:space="preserve"> غاية الاهتمام بتتبع وتصحيح الأخطاء المتعلقة بالشرك بجميع أنواعه لأنه أخطر ما يكون وفيما يلي أمثلة</w:t>
      </w:r>
      <w:r w:rsidR="00F83BDC" w:rsidRPr="00D43E62">
        <w:rPr>
          <w:rStyle w:val="Char"/>
          <w:rtl/>
        </w:rPr>
        <w:t>:</w:t>
      </w:r>
      <w:r w:rsidRPr="00D43E62">
        <w:rPr>
          <w:rStyle w:val="Char"/>
          <w:rtl/>
        </w:rPr>
        <w:t xml:space="preserve"> </w:t>
      </w:r>
    </w:p>
    <w:p w:rsidR="00CA7B54" w:rsidRPr="00D43E62" w:rsidRDefault="00B77627" w:rsidP="00D43E62">
      <w:pPr>
        <w:spacing w:before="2" w:after="2"/>
        <w:ind w:firstLine="284"/>
        <w:jc w:val="both"/>
        <w:rPr>
          <w:rStyle w:val="Char"/>
          <w:rtl/>
        </w:rPr>
      </w:pPr>
      <w:r w:rsidRPr="00D43E62">
        <w:rPr>
          <w:rStyle w:val="Char"/>
          <w:rFonts w:hint="cs"/>
          <w:rtl/>
        </w:rPr>
        <w:t>«</w:t>
      </w:r>
      <w:r w:rsidR="00CA7B54" w:rsidRPr="00B77627">
        <w:rPr>
          <w:rStyle w:val="Char5"/>
          <w:rtl/>
        </w:rPr>
        <w:t>عن الْمُغِيرَةِ ابْنِ شُعْبَة قال</w:t>
      </w:r>
      <w:r w:rsidR="00F83BDC" w:rsidRPr="00B77627">
        <w:rPr>
          <w:rStyle w:val="Char5"/>
          <w:rtl/>
        </w:rPr>
        <w:t>:</w:t>
      </w:r>
      <w:r w:rsidR="00CA7B54" w:rsidRPr="00B77627">
        <w:rPr>
          <w:rStyle w:val="Char5"/>
          <w:rtl/>
        </w:rPr>
        <w:t xml:space="preserve"> انْكَسَفَتِ الشَّمْسُ يَوْمَ مَاتَ إِبْرَاهِيمُ فَقَالَ النَّاسُ انْكَسَفَتْ لِمَوْتِ إِبْرَاهِيمَ فَقَالَ رَسُولُ اللَّهِ </w:t>
      </w:r>
      <w:r w:rsidR="00D43E62" w:rsidRPr="00D43E62">
        <w:rPr>
          <w:rStyle w:val="Char5"/>
          <w:rFonts w:cs="CTraditional Arabic"/>
          <w:rtl/>
        </w:rPr>
        <w:t>ج</w:t>
      </w:r>
      <w:r w:rsidR="00CA7B54" w:rsidRPr="00B77627">
        <w:rPr>
          <w:rStyle w:val="Char5"/>
          <w:rtl/>
        </w:rPr>
        <w:t xml:space="preserve"> إِنَّ الشَّمْسَ وَالْقَمَرَ آيَتَانِ مِنْ آيَاتِ اللَّهِ لا يَنْكَسِفَانِ لِمَوْتِ أَحَدٍ وَلا لِحَيَاتِهِ فَإِذَا رَأَيْتُمُوهُمَا فَادْعُوا اللَّهَ وَصَلُّوا حَتَّى يَنْجَلِيَ</w:t>
      </w:r>
      <w:r w:rsidRPr="00D43E62">
        <w:rPr>
          <w:rStyle w:val="Char"/>
          <w:rFonts w:hint="cs"/>
          <w:rtl/>
        </w:rPr>
        <w:t>»</w:t>
      </w:r>
      <w:r w:rsidR="00F647D6">
        <w:rPr>
          <w:rStyle w:val="Char"/>
          <w:rtl/>
        </w:rPr>
        <w:t xml:space="preserve"> رواه البخاري فتح 1061</w:t>
      </w:r>
      <w:r w:rsidR="00F647D6">
        <w:rPr>
          <w:rStyle w:val="Char"/>
          <w:rFonts w:hint="cs"/>
          <w:rtl/>
        </w:rPr>
        <w:t>.</w:t>
      </w:r>
    </w:p>
    <w:p w:rsidR="00CA7B54" w:rsidRPr="00D43E62" w:rsidRDefault="00B77627" w:rsidP="00D43E62">
      <w:pPr>
        <w:spacing w:before="2" w:after="2"/>
        <w:ind w:firstLine="284"/>
        <w:jc w:val="both"/>
        <w:rPr>
          <w:rStyle w:val="Char"/>
          <w:rtl/>
        </w:rPr>
      </w:pPr>
      <w:r w:rsidRPr="00D43E62">
        <w:rPr>
          <w:rStyle w:val="Char"/>
          <w:rFonts w:hint="cs"/>
          <w:rtl/>
        </w:rPr>
        <w:t>«</w:t>
      </w:r>
      <w:r w:rsidR="00CA7B54" w:rsidRPr="00B77627">
        <w:rPr>
          <w:rStyle w:val="Char5"/>
          <w:rtl/>
        </w:rPr>
        <w:t xml:space="preserve">وعَنْ أَبِي وَاقِدٍ اللَّيْثِيِّ أَنَّ رَسُولَ اللَّهِ </w:t>
      </w:r>
      <w:r w:rsidR="00D43E62" w:rsidRPr="00D43E62">
        <w:rPr>
          <w:rStyle w:val="Char5"/>
          <w:rFonts w:cs="CTraditional Arabic"/>
          <w:rtl/>
        </w:rPr>
        <w:t>ج</w:t>
      </w:r>
      <w:r w:rsidR="00CA7B54" w:rsidRPr="00B77627">
        <w:rPr>
          <w:rStyle w:val="Char5"/>
          <w:rtl/>
        </w:rPr>
        <w:t xml:space="preserve"> لَمَّا خَرَجَ إِلَى حُنَيْنٍ مَرَّ بِشَجَرَةٍ لِلْمُشْرِكِينَ يُقَالُ لَهَا ذَاتُ أَنْوَاطٍ يُعَلِّقُونَ عَلَيْهَا أَسْلِحَتَهُمْ فَقَالُوا يَا رَسُولَ اللَّهِ اجْعَلْ لَنَا ذَاتَ أَنْوَاطٍ كَمَا لَهُمْ ذَاتُ أَنْوَاطٍ فَقَالَ النَّبِيُّ </w:t>
      </w:r>
      <w:r w:rsidR="00D43E62" w:rsidRPr="00D43E62">
        <w:rPr>
          <w:rStyle w:val="Char5"/>
          <w:rFonts w:cs="CTraditional Arabic"/>
          <w:rtl/>
        </w:rPr>
        <w:t>ج</w:t>
      </w:r>
      <w:r w:rsidR="00CA7B54" w:rsidRPr="00B77627">
        <w:rPr>
          <w:rStyle w:val="Char5"/>
          <w:rtl/>
        </w:rPr>
        <w:t xml:space="preserve"> سُبْحَانَ اللَّهِ هَذَا كَمَا قَالَ قَوْمُ مُوسَى اجْعَلْ لَنَا إِلَهًا كَمَا لَهُمْ آلِهَةٌ وَالَّذِي نَفْسِي بِيَدِهِ لَتَرْكَبُنَّ سُنَّةَ مَنْ كَانَ قَبْلَكُمْ</w:t>
      </w:r>
      <w:r w:rsidRPr="00D43E62">
        <w:rPr>
          <w:rStyle w:val="Char"/>
          <w:rFonts w:hint="cs"/>
          <w:rtl/>
        </w:rPr>
        <w:t>»</w:t>
      </w:r>
      <w:r w:rsidR="00CA7B54" w:rsidRPr="00D43E62">
        <w:rPr>
          <w:rStyle w:val="Char"/>
          <w:rtl/>
        </w:rPr>
        <w:t xml:space="preserve"> رواه الترمذي رقم 2180 وقَالَ هَذَا حَدِيثٌ حَسَنٌ صَحِيحٌ</w:t>
      </w:r>
      <w:r w:rsidR="00F647D6">
        <w:rPr>
          <w:rStyle w:val="Char"/>
          <w:rFonts w:hint="cs"/>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 عن أبي واقد أيضا</w:t>
      </w:r>
      <w:r w:rsidR="00F83BDC" w:rsidRPr="00D43E62">
        <w:rPr>
          <w:rStyle w:val="Char"/>
          <w:rtl/>
        </w:rPr>
        <w:t>:</w:t>
      </w:r>
      <w:r w:rsidRPr="00D43E62">
        <w:rPr>
          <w:rStyle w:val="Char"/>
          <w:rtl/>
        </w:rPr>
        <w:t xml:space="preserve"> </w:t>
      </w:r>
      <w:r w:rsidR="00B77627" w:rsidRPr="00D43E62">
        <w:rPr>
          <w:rStyle w:val="Char"/>
          <w:rFonts w:hint="cs"/>
          <w:rtl/>
        </w:rPr>
        <w:t>«</w:t>
      </w:r>
      <w:r w:rsidRPr="00B77627">
        <w:rPr>
          <w:rStyle w:val="Char5"/>
          <w:rtl/>
        </w:rPr>
        <w:t xml:space="preserve">أَنَّهُمْ خَرَجُوا عَنْ مَكَّةَ مَعَ رَسُولِ اللَّهِ </w:t>
      </w:r>
      <w:r w:rsidR="00D43E62" w:rsidRPr="00D43E62">
        <w:rPr>
          <w:rStyle w:val="Char5"/>
          <w:rFonts w:cs="CTraditional Arabic"/>
          <w:rtl/>
        </w:rPr>
        <w:t>ج</w:t>
      </w:r>
      <w:r w:rsidRPr="00B77627">
        <w:rPr>
          <w:rStyle w:val="Char5"/>
          <w:rtl/>
        </w:rPr>
        <w:t xml:space="preserve"> إِلَى حُنَيْنٍ قَالَ وَكَانَ لِلْكُفَّارِ سِدْرَةٌ يَعْكُفُونَ عِنْدَهَا وَيُعَلِّقُونَ بِهَا أَسْلِحَتَهُمْ يُقَالُ لَهَا ذَاتُ أَنْوَاطٍ قَالَ فَمَرَرْنَا بِسِدْرَةٍ خَضْرَاءَ عَظِيمَةٍ قَالَ فَقُلْنَا يَا رَسُولَ اللَّهِ اجْعَلْ لَنَا </w:t>
      </w:r>
      <w:r w:rsidRPr="00B77627">
        <w:rPr>
          <w:rStyle w:val="Char5"/>
          <w:rtl/>
        </w:rPr>
        <w:lastRenderedPageBreak/>
        <w:t xml:space="preserve">ذَاتَ أَنْوَاطٍ فَقَالَ رَسُولُ اللَّهِ </w:t>
      </w:r>
      <w:r w:rsidR="00D43E62" w:rsidRPr="00D43E62">
        <w:rPr>
          <w:rStyle w:val="Char5"/>
          <w:rFonts w:cs="CTraditional Arabic"/>
          <w:rtl/>
        </w:rPr>
        <w:t>ج</w:t>
      </w:r>
      <w:r w:rsidRPr="00B77627">
        <w:rPr>
          <w:rStyle w:val="Char5"/>
          <w:rtl/>
        </w:rPr>
        <w:t xml:space="preserve"> قُلْتُمْ وَالَّذِي نَفْسِي بِيَدِهِ كَمَا قَالَ قَوْمُ مُوسَى</w:t>
      </w:r>
      <w:r w:rsidR="00B77627">
        <w:rPr>
          <w:rStyle w:val="Char5"/>
          <w:rFonts w:hint="cs"/>
          <w:rtl/>
        </w:rPr>
        <w:t>:</w:t>
      </w:r>
      <w:r w:rsidR="00B77627" w:rsidRPr="00D43E62">
        <w:rPr>
          <w:rStyle w:val="Char"/>
          <w:rFonts w:hint="cs"/>
          <w:rtl/>
        </w:rPr>
        <w:t xml:space="preserve"> </w:t>
      </w:r>
      <w:r w:rsidR="008B7DA8" w:rsidRPr="008B7DA8">
        <w:rPr>
          <w:rFonts w:ascii="mylotus" w:hAnsi="mylotus" w:cs="Traditional Arabic"/>
          <w:sz w:val="30"/>
          <w:szCs w:val="28"/>
          <w:rtl/>
        </w:rPr>
        <w:t>﴿</w:t>
      </w:r>
      <w:r w:rsidR="008B7DA8" w:rsidRPr="00C25A86">
        <w:rPr>
          <w:rStyle w:val="Char3"/>
          <w:rtl/>
        </w:rPr>
        <w:t>اجْعَلْ لَنَا إِلَهًا كَمَا لَهُمْ آلِهَةٌ  قَالَ إِنَّكُمْ قَوْمٌ تَجْهَلُونَ</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[الأعراف: 138]</w:t>
      </w:r>
      <w:r w:rsidR="008B7DA8">
        <w:rPr>
          <w:rFonts w:cs="IRNazli" w:hint="cs"/>
          <w:sz w:val="30"/>
          <w:rtl/>
        </w:rPr>
        <w:t>.</w:t>
      </w:r>
      <w:r w:rsidRPr="00D43E62">
        <w:rPr>
          <w:rStyle w:val="Char"/>
          <w:rtl/>
        </w:rPr>
        <w:t xml:space="preserve"> </w:t>
      </w:r>
      <w:r w:rsidRPr="00B77627">
        <w:rPr>
          <w:rStyle w:val="Char5"/>
          <w:rtl/>
        </w:rPr>
        <w:t>إِنَّهَا لَسُنَنٌ لَتَرْكَبُنَّ سُنَنَ مَنْ كَانَ قَبْلَكُمْ سُنَّةً سُنَّةً</w:t>
      </w:r>
      <w:r w:rsidR="00B77627" w:rsidRPr="00D43E62">
        <w:rPr>
          <w:rStyle w:val="Char"/>
          <w:rFonts w:hint="cs"/>
          <w:rtl/>
        </w:rPr>
        <w:t>»</w:t>
      </w:r>
      <w:r w:rsidRPr="00D43E62">
        <w:rPr>
          <w:rStyle w:val="Char"/>
          <w:rtl/>
        </w:rPr>
        <w:t xml:space="preserve"> رواه أحمد: المسند 5/218 </w:t>
      </w:r>
    </w:p>
    <w:p w:rsidR="00CA7B54" w:rsidRPr="00D43E62" w:rsidRDefault="00B77627" w:rsidP="00D43E62">
      <w:pPr>
        <w:spacing w:before="2" w:after="2"/>
        <w:ind w:firstLine="284"/>
        <w:jc w:val="both"/>
        <w:rPr>
          <w:rStyle w:val="Char"/>
          <w:rtl/>
          <w:lang w:bidi="fa-IR"/>
        </w:rPr>
      </w:pPr>
      <w:r w:rsidRPr="00D43E62">
        <w:rPr>
          <w:rStyle w:val="Char"/>
          <w:rFonts w:hint="cs"/>
          <w:rtl/>
        </w:rPr>
        <w:t>«</w:t>
      </w:r>
      <w:r w:rsidR="00CA7B54" w:rsidRPr="00B77627">
        <w:rPr>
          <w:rStyle w:val="Char5"/>
          <w:rtl/>
        </w:rPr>
        <w:t xml:space="preserve">وعَنْ زَيْدِ بْنِ خَالِدٍ الْجُهَنِيِّ أَنَّهُ قَالَ صَلَّى لَنَا رَسُولُ اللَّهِ </w:t>
      </w:r>
      <w:r w:rsidR="00D43E62" w:rsidRPr="00D43E62">
        <w:rPr>
          <w:rStyle w:val="Char5"/>
          <w:rFonts w:cs="CTraditional Arabic"/>
          <w:rtl/>
        </w:rPr>
        <w:t>ج</w:t>
      </w:r>
      <w:r w:rsidR="00CA7B54" w:rsidRPr="00B77627">
        <w:rPr>
          <w:rStyle w:val="Char5"/>
          <w:rtl/>
        </w:rPr>
        <w:t xml:space="preserve"> صَلاةَ الصُّبْحِ بِالْحُدَيْبِيَةِ عَلَى إِثْرِ سَمَاءٍ كَانَتْ مِنَ اللَّيْلَةِ فَلَمَّا انْصَرَفَ أَقْبَلَ عَلَى النَّاسِ فَقَالَ هَلْ تَدْرُونَ مَاذَا قَالَ رَبُّكُمْ قَالُوا اللَّهُ وَرَسُولُهُ أَعْلَمُ قَالَ أَصْبَحَ مِنْ عِبَادِي مُؤْمِنٌ بِي وَكَافِرٌ فَأَمَّا مَنْ قَالَ مُطِرْنَا بِفَضْلِ اللَّهِ وَرَحْمَتِهِ فَذَلِكَ مُؤْمِنٌ بِي وَكَافِرٌ بِالْكَوْكَبِ وَأَمَّا مَنْ قَالَ بِنَوْءِ كَذَا وَكَذَا فَذَلِكَ كَافِرٌ بِي وَمُؤْمِنٌ بِالْكَوْكَبِ</w:t>
      </w:r>
      <w:r w:rsidRPr="00D43E62">
        <w:rPr>
          <w:rStyle w:val="Char"/>
          <w:rFonts w:hint="cs"/>
          <w:rtl/>
        </w:rPr>
        <w:t>»</w:t>
      </w:r>
      <w:r w:rsidR="00CA7B54" w:rsidRPr="00D43E62">
        <w:rPr>
          <w:rStyle w:val="Char"/>
          <w:rtl/>
        </w:rPr>
        <w:t xml:space="preserve"> رواه البخاري</w:t>
      </w:r>
      <w:r w:rsidR="00F83BDC" w:rsidRPr="00D43E62">
        <w:rPr>
          <w:rStyle w:val="Char"/>
          <w:rtl/>
        </w:rPr>
        <w:t>:</w:t>
      </w:r>
      <w:r w:rsidR="00CA7B54" w:rsidRPr="00D43E62">
        <w:rPr>
          <w:rStyle w:val="Char"/>
          <w:rtl/>
        </w:rPr>
        <w:t xml:space="preserve"> فتح رقم 8</w:t>
      </w:r>
      <w:r w:rsidR="00F647D6">
        <w:rPr>
          <w:rStyle w:val="Char"/>
          <w:rtl/>
        </w:rPr>
        <w:t>46</w:t>
      </w:r>
      <w:r w:rsidR="00F647D6">
        <w:rPr>
          <w:rStyle w:val="Char"/>
          <w:rFonts w:hint="cs"/>
          <w:rtl/>
          <w:lang w:bidi="fa-IR"/>
        </w:rPr>
        <w:t>.</w:t>
      </w:r>
    </w:p>
    <w:p w:rsidR="00CA7B54" w:rsidRPr="00D43E62" w:rsidRDefault="00B77627" w:rsidP="00D43E62">
      <w:pPr>
        <w:spacing w:before="2" w:after="2"/>
        <w:ind w:firstLine="284"/>
        <w:jc w:val="both"/>
        <w:rPr>
          <w:rStyle w:val="Char"/>
          <w:rtl/>
        </w:rPr>
      </w:pPr>
      <w:r w:rsidRPr="00D43E62">
        <w:rPr>
          <w:rStyle w:val="Char"/>
          <w:rFonts w:hint="cs"/>
          <w:rtl/>
        </w:rPr>
        <w:t>«</w:t>
      </w:r>
      <w:r w:rsidR="00CA7B54" w:rsidRPr="00B77627">
        <w:rPr>
          <w:rStyle w:val="Char5"/>
          <w:rtl/>
        </w:rPr>
        <w:t>وعَنِ ابْنِ عَبَّاسٍ أَنَّ رَجُلا قَالَ يَا رَسُولَ اللَّهِ مَا شَاءَ اللَّهُ وَشِئْتَ فَقَالَ جَعَلْتَنِي لِلَّهِ عَدْلاً</w:t>
      </w:r>
      <w:r w:rsidR="00D43E62">
        <w:rPr>
          <w:rStyle w:val="Char5"/>
          <w:rtl/>
        </w:rPr>
        <w:t xml:space="preserve">؟ </w:t>
      </w:r>
      <w:r w:rsidR="00CA7B54" w:rsidRPr="00B77627">
        <w:rPr>
          <w:rStyle w:val="Char5"/>
          <w:rtl/>
        </w:rPr>
        <w:t xml:space="preserve"> بَلْ مَا شَاءَ اللَّهُ وَحْدَهُ</w:t>
      </w:r>
      <w:r w:rsidRPr="00D43E62">
        <w:rPr>
          <w:rStyle w:val="Char"/>
          <w:rFonts w:hint="cs"/>
          <w:rtl/>
        </w:rPr>
        <w:t>»</w:t>
      </w:r>
      <w:r w:rsidR="00CA7B54" w:rsidRPr="00D43E62">
        <w:rPr>
          <w:rStyle w:val="Char"/>
          <w:rtl/>
        </w:rPr>
        <w:t xml:space="preserve"> رواه أحمد</w:t>
      </w:r>
      <w:r w:rsidR="00F83BDC" w:rsidRPr="00D43E62">
        <w:rPr>
          <w:rStyle w:val="Char"/>
          <w:rtl/>
        </w:rPr>
        <w:t>:</w:t>
      </w:r>
      <w:r w:rsidR="00CA7B54" w:rsidRPr="00D43E62">
        <w:rPr>
          <w:rStyle w:val="Char"/>
          <w:rtl/>
        </w:rPr>
        <w:t xml:space="preserve"> المسند 1/283</w:t>
      </w:r>
      <w:r w:rsidR="00F647D6">
        <w:rPr>
          <w:rStyle w:val="Char"/>
          <w:rFonts w:hint="cs"/>
          <w:rtl/>
        </w:rPr>
        <w:t>.</w:t>
      </w:r>
      <w:r w:rsidR="00CA7B54" w:rsidRPr="00D43E62">
        <w:rPr>
          <w:rStyle w:val="Char"/>
          <w:rtl/>
        </w:rPr>
        <w:t xml:space="preserve"> </w:t>
      </w:r>
    </w:p>
    <w:p w:rsidR="00CA7B54" w:rsidRPr="00D43E62" w:rsidRDefault="00B77627" w:rsidP="00D43E62">
      <w:pPr>
        <w:spacing w:before="2" w:after="2"/>
        <w:ind w:firstLine="284"/>
        <w:jc w:val="both"/>
        <w:rPr>
          <w:rStyle w:val="Char"/>
          <w:rtl/>
        </w:rPr>
      </w:pPr>
      <w:r w:rsidRPr="00D43E62">
        <w:rPr>
          <w:rStyle w:val="Char"/>
          <w:rFonts w:hint="cs"/>
          <w:rtl/>
        </w:rPr>
        <w:t>«</w:t>
      </w:r>
      <w:r w:rsidR="00CA7B54" w:rsidRPr="00C25A86">
        <w:rPr>
          <w:rStyle w:val="Char3"/>
          <w:rtl/>
        </w:rPr>
        <w:t xml:space="preserve">وعَنِ ابْنِ عُمَرَ </w:t>
      </w:r>
      <w:r w:rsidR="00D43E62" w:rsidRPr="00D43E62">
        <w:rPr>
          <w:rStyle w:val="Char3"/>
          <w:rFonts w:cs="CTraditional Arabic"/>
          <w:rtl/>
        </w:rPr>
        <w:t>س</w:t>
      </w:r>
      <w:r w:rsidR="005B530F">
        <w:rPr>
          <w:rStyle w:val="Char3"/>
          <w:rFonts w:cs="CTraditional Arabic" w:hint="cs"/>
          <w:rtl/>
        </w:rPr>
        <w:t xml:space="preserve"> </w:t>
      </w:r>
      <w:r w:rsidR="00CA7B54" w:rsidRPr="00C25A86">
        <w:rPr>
          <w:rStyle w:val="Char3"/>
          <w:rtl/>
        </w:rPr>
        <w:t xml:space="preserve">مَا أَنَّهُ أَدْرَكَ عُمَرَ بْنَ الْخَطَّابِ فِي رَكْبٍ وَهُوَ يَحْلِفُ بِأَبِيهِ فَنَادَاهُمْ رَسُولُ اللَّهِ </w:t>
      </w:r>
      <w:r w:rsidR="00D43E62" w:rsidRPr="00D43E62">
        <w:rPr>
          <w:rStyle w:val="Char3"/>
          <w:rFonts w:cs="CTraditional Arabic"/>
          <w:rtl/>
        </w:rPr>
        <w:t>ج</w:t>
      </w:r>
      <w:r w:rsidR="00CA7B54" w:rsidRPr="00C25A86">
        <w:rPr>
          <w:rStyle w:val="Char3"/>
          <w:rtl/>
        </w:rPr>
        <w:t xml:space="preserve"> أَلا إِنَّ اللَّهَ يَنْهَاكُمْ أَنْ تَحْلِفُوا بِآبَائِكُمْ فَمَنْ كَانَ حَالِفًا فَلْيَحْلِفْ بِاللَّهِ وَإِلا فَلْيَصْمُتْ</w:t>
      </w:r>
      <w:r w:rsidRPr="00D43E62">
        <w:rPr>
          <w:rStyle w:val="Char"/>
          <w:rFonts w:hint="cs"/>
          <w:rtl/>
        </w:rPr>
        <w:t>»</w:t>
      </w:r>
      <w:r w:rsidR="00CA7B54" w:rsidRPr="00D43E62">
        <w:rPr>
          <w:rStyle w:val="Char"/>
          <w:rtl/>
        </w:rPr>
        <w:t xml:space="preserve"> رواه البخاري</w:t>
      </w:r>
      <w:r w:rsidR="00F83BDC" w:rsidRPr="00D43E62">
        <w:rPr>
          <w:rStyle w:val="Char"/>
          <w:rtl/>
        </w:rPr>
        <w:t>:</w:t>
      </w:r>
      <w:r w:rsidR="00F647D6">
        <w:rPr>
          <w:rStyle w:val="Char"/>
          <w:rtl/>
        </w:rPr>
        <w:t xml:space="preserve"> فتح 6108</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فائدة</w:t>
      </w:r>
      <w:r w:rsidR="00F83BDC" w:rsidRPr="00D43E62">
        <w:rPr>
          <w:rStyle w:val="Char"/>
          <w:rtl/>
        </w:rPr>
        <w:t>:</w:t>
      </w:r>
      <w:r w:rsidRPr="00D43E62">
        <w:rPr>
          <w:rStyle w:val="Char"/>
          <w:rtl/>
        </w:rPr>
        <w:t xml:space="preserve"> روى الإمام أحمد في مسنده</w:t>
      </w:r>
      <w:r w:rsidR="00F83BDC" w:rsidRPr="00D43E62">
        <w:rPr>
          <w:rStyle w:val="Char"/>
          <w:rtl/>
        </w:rPr>
        <w:t>:</w:t>
      </w:r>
      <w:r w:rsidRPr="00D43E62">
        <w:rPr>
          <w:rStyle w:val="Char"/>
          <w:rtl/>
        </w:rPr>
        <w:t xml:space="preserve"> </w:t>
      </w:r>
      <w:r w:rsidR="00B77627" w:rsidRPr="00D43E62">
        <w:rPr>
          <w:rStyle w:val="Char"/>
          <w:rFonts w:hint="cs"/>
          <w:rtl/>
        </w:rPr>
        <w:t>«</w:t>
      </w:r>
      <w:r w:rsidRPr="00B77627">
        <w:rPr>
          <w:rStyle w:val="Char5"/>
          <w:rtl/>
        </w:rPr>
        <w:t xml:space="preserve">حدَّثَنَا وَكِيعٌ حَدَّثَنَا الأَعْمَشُ عَنْ سَعْدِ بْنِ عُبَيْدَةَ قَالَ كُنْتُ مَعَ ابْنِ عُمَرَ فِي حَلْقَةٍ فَسَمِعَ رَجُلا فِي حَلْقَةٍ أُخْرَى وَهُوَ يَقُولُ لا وَأَبِي فَرَمَاهُ ابْنُ عُمَرَ بِالْحَصَى وَقَالَ إِنَّهَا كَانَتْ يَمِينَ عُمَرَ فَنَهَاهُ النَّبِيُّ </w:t>
      </w:r>
      <w:r w:rsidR="00D43E62" w:rsidRPr="00D43E62">
        <w:rPr>
          <w:rStyle w:val="Char5"/>
          <w:rFonts w:cs="CTraditional Arabic"/>
          <w:rtl/>
        </w:rPr>
        <w:t>ج</w:t>
      </w:r>
      <w:r w:rsidRPr="00B77627">
        <w:rPr>
          <w:rStyle w:val="Char5"/>
          <w:rtl/>
        </w:rPr>
        <w:t xml:space="preserve"> عَنْهَا وَقَالَ إِنَّهَا شِرْكٌ</w:t>
      </w:r>
      <w:r w:rsidR="00B77627" w:rsidRPr="00D43E62">
        <w:rPr>
          <w:rStyle w:val="Char"/>
          <w:rFonts w:hint="cs"/>
          <w:rtl/>
        </w:rPr>
        <w:t>»</w:t>
      </w:r>
      <w:r w:rsidR="00F83BDC" w:rsidRPr="00D43E62">
        <w:rPr>
          <w:rStyle w:val="Char"/>
          <w:rtl/>
        </w:rPr>
        <w:t>.</w:t>
      </w:r>
      <w:r w:rsidRPr="00D43E62">
        <w:rPr>
          <w:rStyle w:val="Char"/>
          <w:rtl/>
        </w:rPr>
        <w:t xml:space="preserve"> (الفتح الرباني 14/ 164). </w:t>
      </w:r>
    </w:p>
    <w:p w:rsidR="00CA7B54" w:rsidRPr="00D43E62" w:rsidRDefault="00CA7B54" w:rsidP="00D43E62">
      <w:pPr>
        <w:spacing w:before="2" w:after="2"/>
        <w:ind w:firstLine="284"/>
        <w:jc w:val="both"/>
        <w:rPr>
          <w:rStyle w:val="Char"/>
          <w:rtl/>
        </w:rPr>
      </w:pPr>
      <w:r w:rsidRPr="00D43E62">
        <w:rPr>
          <w:rStyle w:val="Char"/>
          <w:rtl/>
        </w:rPr>
        <w:t>وعن أبي شريح هانئ بن يزيد قال</w:t>
      </w:r>
      <w:r w:rsidR="00F83BDC" w:rsidRPr="00D43E62">
        <w:rPr>
          <w:rStyle w:val="Char"/>
          <w:rtl/>
        </w:rPr>
        <w:t>:</w:t>
      </w:r>
      <w:r w:rsidRPr="00D43E62">
        <w:rPr>
          <w:rStyle w:val="Char"/>
          <w:rtl/>
        </w:rPr>
        <w:t xml:space="preserve"> </w:t>
      </w:r>
      <w:r w:rsidR="00B77627" w:rsidRPr="00D43E62">
        <w:rPr>
          <w:rStyle w:val="Char"/>
          <w:rFonts w:hint="cs"/>
          <w:rtl/>
        </w:rPr>
        <w:t>«</w:t>
      </w:r>
      <w:r w:rsidRPr="00B77627">
        <w:rPr>
          <w:rStyle w:val="Char5"/>
          <w:rtl/>
        </w:rPr>
        <w:t xml:space="preserve">وفَد على النبي </w:t>
      </w:r>
      <w:r w:rsidR="00D43E62" w:rsidRPr="00D43E62">
        <w:rPr>
          <w:rStyle w:val="Char5"/>
          <w:rFonts w:cs="CTraditional Arabic"/>
          <w:rtl/>
        </w:rPr>
        <w:t>ج</w:t>
      </w:r>
      <w:r w:rsidRPr="00B77627">
        <w:rPr>
          <w:rStyle w:val="Char5"/>
          <w:rtl/>
        </w:rPr>
        <w:t xml:space="preserve"> قوم فسمعهم يسمون رجلا عبد الحجر فقال له</w:t>
      </w:r>
      <w:r w:rsidR="00F83BDC" w:rsidRPr="00B77627">
        <w:rPr>
          <w:rStyle w:val="Char5"/>
          <w:rtl/>
        </w:rPr>
        <w:t>:</w:t>
      </w:r>
      <w:r w:rsidRPr="00B77627">
        <w:rPr>
          <w:rStyle w:val="Char5"/>
          <w:rtl/>
        </w:rPr>
        <w:t xml:space="preserve"> ما اسمك</w:t>
      </w:r>
      <w:r w:rsidR="00D43E62">
        <w:rPr>
          <w:rStyle w:val="Char5"/>
          <w:rtl/>
        </w:rPr>
        <w:t xml:space="preserve">؟ </w:t>
      </w:r>
      <w:r w:rsidRPr="00B77627">
        <w:rPr>
          <w:rStyle w:val="Char5"/>
          <w:rtl/>
        </w:rPr>
        <w:t xml:space="preserve"> قال</w:t>
      </w:r>
      <w:r w:rsidR="00F83BDC" w:rsidRPr="00B77627">
        <w:rPr>
          <w:rStyle w:val="Char5"/>
          <w:rtl/>
        </w:rPr>
        <w:t>:</w:t>
      </w:r>
      <w:r w:rsidRPr="00B77627">
        <w:rPr>
          <w:rStyle w:val="Char5"/>
          <w:rtl/>
        </w:rPr>
        <w:t xml:space="preserve"> عبد الحجر فقال له رسول </w:t>
      </w:r>
      <w:r w:rsidRPr="00B77627">
        <w:rPr>
          <w:rStyle w:val="Char5"/>
          <w:rtl/>
        </w:rPr>
        <w:lastRenderedPageBreak/>
        <w:t xml:space="preserve">الله </w:t>
      </w:r>
      <w:r w:rsidR="00D43E62" w:rsidRPr="00D43E62">
        <w:rPr>
          <w:rStyle w:val="Char5"/>
          <w:rFonts w:cs="CTraditional Arabic"/>
          <w:rtl/>
        </w:rPr>
        <w:t>ج</w:t>
      </w:r>
      <w:r w:rsidR="00F83BDC" w:rsidRPr="00B77627">
        <w:rPr>
          <w:rStyle w:val="Char5"/>
          <w:rtl/>
        </w:rPr>
        <w:t>:</w:t>
      </w:r>
      <w:r w:rsidRPr="00B77627">
        <w:rPr>
          <w:rStyle w:val="Char5"/>
          <w:rtl/>
        </w:rPr>
        <w:t xml:space="preserve"> لا</w:t>
      </w:r>
      <w:r w:rsidR="00F83BDC" w:rsidRPr="00B77627">
        <w:rPr>
          <w:rStyle w:val="Char5"/>
          <w:rtl/>
        </w:rPr>
        <w:t>،</w:t>
      </w:r>
      <w:r w:rsidRPr="00B77627">
        <w:rPr>
          <w:rStyle w:val="Char5"/>
          <w:rtl/>
        </w:rPr>
        <w:t xml:space="preserve"> أنت عبد الله</w:t>
      </w:r>
      <w:r w:rsidR="00B77627" w:rsidRPr="00D43E62">
        <w:rPr>
          <w:rStyle w:val="Char"/>
          <w:rFonts w:hint="cs"/>
          <w:rtl/>
        </w:rPr>
        <w:t>»</w:t>
      </w:r>
      <w:r w:rsidRPr="00D43E62">
        <w:rPr>
          <w:rStyle w:val="Char"/>
          <w:rtl/>
        </w:rPr>
        <w:t xml:space="preserve"> رواه البخاري في الأدب المفرد رقم 813 وقال الألباني في صحيح الأدب المفرد صحيح رقم </w:t>
      </w:r>
      <w:r w:rsidR="00F647D6">
        <w:rPr>
          <w:rStyle w:val="Char"/>
          <w:rtl/>
        </w:rPr>
        <w:t>623</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ــ اعتبار مو</w:t>
      </w:r>
      <w:r w:rsidR="00F647D6">
        <w:rPr>
          <w:rStyle w:val="Char"/>
          <w:rtl/>
        </w:rPr>
        <w:t>قع الشخص الذي يقوم بتصحيح الخطأ</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فبعض الناس يُتقبّل منهم مالا يُتقبل من غيرهم لأن لهم مكانة ليست لغيرهم أو لأن لهم سلطة على المخطئ ليست لغيرهم ومن أمثلة هذا الأب مع ابنه والمدرّس مع تلميذه والمحتسب مع من ينكر عليه</w:t>
      </w:r>
      <w:r w:rsidR="00F83BDC" w:rsidRPr="00D43E62">
        <w:rPr>
          <w:rStyle w:val="Char"/>
          <w:rtl/>
        </w:rPr>
        <w:t>،</w:t>
      </w:r>
      <w:r w:rsidRPr="00D43E62">
        <w:rPr>
          <w:rStyle w:val="Char"/>
          <w:rtl/>
        </w:rPr>
        <w:t xml:space="preserve"> فليس الكبير كالقرن والصغير</w:t>
      </w:r>
      <w:r w:rsidR="00F83BDC" w:rsidRPr="00D43E62">
        <w:rPr>
          <w:rStyle w:val="Char"/>
          <w:rtl/>
        </w:rPr>
        <w:t>،</w:t>
      </w:r>
      <w:r w:rsidRPr="00D43E62">
        <w:rPr>
          <w:rStyle w:val="Char"/>
          <w:rtl/>
        </w:rPr>
        <w:t xml:space="preserve"> ولا القريب كالغريب</w:t>
      </w:r>
      <w:r w:rsidR="00F83BDC" w:rsidRPr="00D43E62">
        <w:rPr>
          <w:rStyle w:val="Char"/>
          <w:rtl/>
        </w:rPr>
        <w:t>،</w:t>
      </w:r>
      <w:r w:rsidRPr="00D43E62">
        <w:rPr>
          <w:rStyle w:val="Char"/>
          <w:rtl/>
        </w:rPr>
        <w:t xml:space="preserve"> وليس صاحب السلطان كمن ليس له سلطة</w:t>
      </w:r>
      <w:r w:rsidR="00F83BDC" w:rsidRPr="00D43E62">
        <w:rPr>
          <w:rStyle w:val="Char"/>
          <w:rtl/>
        </w:rPr>
        <w:t>،</w:t>
      </w:r>
      <w:r w:rsidRPr="00D43E62">
        <w:rPr>
          <w:rStyle w:val="Char"/>
          <w:rtl/>
        </w:rPr>
        <w:t xml:space="preserve"> والإدراك لهذه الفروق يؤدي بالمُصلح إلى وضع الأمور في نصابها وتقدير الأمور حقّ قدرها فلا يؤدي إنكاره أو تصحيحه إلى منكر أكبر أو خطأ أعظم</w:t>
      </w:r>
      <w:r w:rsidR="00F83BDC" w:rsidRPr="00D43E62">
        <w:rPr>
          <w:rStyle w:val="Char"/>
          <w:rtl/>
        </w:rPr>
        <w:t>،</w:t>
      </w:r>
      <w:r w:rsidRPr="00D43E62">
        <w:rPr>
          <w:rStyle w:val="Char"/>
          <w:rtl/>
        </w:rPr>
        <w:t xml:space="preserve"> ومكانة المُنكِر وهيبته في نفس المخطئ مهمة في تقدير درجة الإنكار وضبط معيار الشدّة واللين</w:t>
      </w:r>
      <w:r w:rsidR="00F83BDC" w:rsidRPr="00D43E62">
        <w:rPr>
          <w:rStyle w:val="Char"/>
          <w:rtl/>
        </w:rPr>
        <w:t>.</w:t>
      </w:r>
      <w:r w:rsidR="00F647D6">
        <w:rPr>
          <w:rStyle w:val="Char"/>
          <w:rtl/>
        </w:rPr>
        <w:t xml:space="preserve"> ومن هذا نستفيد أمرين</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الأول</w:t>
      </w:r>
      <w:r w:rsidR="00F83BDC" w:rsidRPr="00D43E62">
        <w:rPr>
          <w:rStyle w:val="Char"/>
          <w:rtl/>
        </w:rPr>
        <w:t>:</w:t>
      </w:r>
      <w:r w:rsidRPr="00D43E62">
        <w:rPr>
          <w:rStyle w:val="Char"/>
          <w:rtl/>
        </w:rPr>
        <w:t xml:space="preserve"> إن على من آتاه الله مكانة أو سلطانا أن يسخّر ذلك في الأمر بالمعروف والنهي عن المنكر وتعليم الخلق وأن يدرك أنّ مسؤوليته عظيمة لأن الناس يتقبّلون منه أكثر مما يتقبّلون من غيره ـ غالبا ـ ويتمكّن مما لا يتمكّن منه الآخرون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ثانيا</w:t>
      </w:r>
      <w:r w:rsidR="00F83BDC" w:rsidRPr="00D43E62">
        <w:rPr>
          <w:rStyle w:val="Char"/>
          <w:rtl/>
        </w:rPr>
        <w:t>:</w:t>
      </w:r>
      <w:r w:rsidRPr="00D43E62">
        <w:rPr>
          <w:rStyle w:val="Char"/>
          <w:rtl/>
        </w:rPr>
        <w:t xml:space="preserve"> إنّ على الآمر الناهي أن لا يُسيء التقدير فيضع نفسه في موضع أعلى مما هو عليه ويتصرّف بصفاتِ شخصية لا يملكها لأن ذلك يؤدي إلى النفور والصدّ</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 xml:space="preserve">وقد كان النبي </w:t>
      </w:r>
      <w:r w:rsidR="00D43E62" w:rsidRPr="005B530F">
        <w:rPr>
          <w:rStyle w:val="Char"/>
          <w:rFonts w:cs="CTraditional Arabic"/>
          <w:szCs w:val="28"/>
          <w:rtl/>
        </w:rPr>
        <w:t>ج</w:t>
      </w:r>
      <w:r w:rsidRPr="00D43E62">
        <w:rPr>
          <w:rStyle w:val="Char"/>
          <w:rtl/>
        </w:rPr>
        <w:t xml:space="preserve"> يستفيد مما أعطاه الله من المكانة والمهابة بين الخلق في إنكاره وتعليمه وربما أتى بشيء لو فعله غيره ما وقع الموقع المناسب وفيما يلي مثال على ذلك</w:t>
      </w:r>
      <w:r w:rsidR="00F83BDC" w:rsidRPr="00D43E62">
        <w:rPr>
          <w:rStyle w:val="Char"/>
          <w:rtl/>
        </w:rPr>
        <w:t>:</w:t>
      </w:r>
      <w:r w:rsidRPr="00D43E62">
        <w:rPr>
          <w:rStyle w:val="Char"/>
          <w:rtl/>
        </w:rPr>
        <w:t xml:space="preserve"> </w:t>
      </w:r>
    </w:p>
    <w:p w:rsidR="00CA7B54" w:rsidRPr="00D43E62" w:rsidRDefault="00B77627" w:rsidP="00D43E62">
      <w:pPr>
        <w:spacing w:before="2" w:after="2"/>
        <w:ind w:firstLine="284"/>
        <w:jc w:val="both"/>
        <w:rPr>
          <w:rStyle w:val="Char"/>
          <w:rtl/>
        </w:rPr>
      </w:pPr>
      <w:r w:rsidRPr="00D43E62">
        <w:rPr>
          <w:rStyle w:val="Char"/>
          <w:rFonts w:hint="cs"/>
          <w:rtl/>
        </w:rPr>
        <w:t>«</w:t>
      </w:r>
      <w:r w:rsidR="00CA7B54" w:rsidRPr="00B77627">
        <w:rPr>
          <w:rStyle w:val="Char5"/>
          <w:rtl/>
        </w:rPr>
        <w:t xml:space="preserve">عن يَعِيشَ بْنِ طِهفَةَ الْغِفَارِيِّ عن أبيه قَالَ ضفت رسول الله </w:t>
      </w:r>
      <w:r w:rsidR="00D43E62" w:rsidRPr="00D43E62">
        <w:rPr>
          <w:rStyle w:val="Char5"/>
          <w:rFonts w:cs="CTraditional Arabic"/>
          <w:rtl/>
        </w:rPr>
        <w:t>ج</w:t>
      </w:r>
      <w:r w:rsidR="00CA7B54" w:rsidRPr="00B77627">
        <w:rPr>
          <w:rStyle w:val="Char5"/>
          <w:rtl/>
        </w:rPr>
        <w:t xml:space="preserve"> فيمن تضيفه من المساكين فخرج رسول الله </w:t>
      </w:r>
      <w:r w:rsidR="00D43E62" w:rsidRPr="00D43E62">
        <w:rPr>
          <w:rStyle w:val="Char5"/>
          <w:rFonts w:cs="CTraditional Arabic"/>
          <w:rtl/>
        </w:rPr>
        <w:t>ج</w:t>
      </w:r>
      <w:r w:rsidR="00CA7B54" w:rsidRPr="00B77627">
        <w:rPr>
          <w:rStyle w:val="Char5"/>
          <w:rtl/>
        </w:rPr>
        <w:t xml:space="preserve"> في الليل يتعاهد ضيفه فرآني منبطحا على بطني فركضني برجله وقال لا تضطجع هذه الضجعة فإنها ضجعة يبغضها الله عز وجل</w:t>
      </w:r>
      <w:r w:rsidRPr="00D43E62">
        <w:rPr>
          <w:rStyle w:val="Char"/>
          <w:rFonts w:hint="cs"/>
          <w:rtl/>
        </w:rPr>
        <w:t>»</w:t>
      </w:r>
      <w:r w:rsidR="00CA7B54" w:rsidRPr="00D43E62">
        <w:rPr>
          <w:rStyle w:val="Char"/>
          <w:rtl/>
        </w:rPr>
        <w:t>. وفي رواية</w:t>
      </w:r>
      <w:r w:rsidR="00F83BDC" w:rsidRPr="00D43E62">
        <w:rPr>
          <w:rStyle w:val="Char"/>
          <w:rtl/>
        </w:rPr>
        <w:t>:</w:t>
      </w:r>
      <w:r w:rsidR="00CA7B54" w:rsidRPr="00D43E62">
        <w:rPr>
          <w:rStyle w:val="Char"/>
          <w:rtl/>
        </w:rPr>
        <w:t xml:space="preserve"> </w:t>
      </w:r>
      <w:r w:rsidRPr="00D43E62">
        <w:rPr>
          <w:rStyle w:val="Char"/>
          <w:rFonts w:hint="cs"/>
          <w:rtl/>
        </w:rPr>
        <w:t>«</w:t>
      </w:r>
      <w:r w:rsidR="00CA7B54" w:rsidRPr="00B77627">
        <w:rPr>
          <w:rStyle w:val="Char5"/>
          <w:rtl/>
        </w:rPr>
        <w:t>فَرَكَضَهُ بِرِجْلِهِ فَأَيْقَظَهُ فَقَالَ هَذِهِ ضِجْعَةُ أَهْلِ النَّارِ</w:t>
      </w:r>
      <w:r w:rsidRPr="00D43E62">
        <w:rPr>
          <w:rStyle w:val="Char"/>
          <w:rFonts w:hint="cs"/>
          <w:rtl/>
        </w:rPr>
        <w:t>»</w:t>
      </w:r>
      <w:r w:rsidR="00CA7B54" w:rsidRPr="00D43E62">
        <w:rPr>
          <w:rStyle w:val="Char"/>
          <w:rtl/>
        </w:rPr>
        <w:t xml:space="preserve"> رواه أحمد</w:t>
      </w:r>
      <w:r w:rsidR="00F83BDC" w:rsidRPr="00D43E62">
        <w:rPr>
          <w:rStyle w:val="Char"/>
          <w:rtl/>
        </w:rPr>
        <w:t>:</w:t>
      </w:r>
      <w:r w:rsidR="00CA7B54" w:rsidRPr="00D43E62">
        <w:rPr>
          <w:rStyle w:val="Char"/>
          <w:rtl/>
        </w:rPr>
        <w:t xml:space="preserve"> الفتح الرباني 14/244-245. ورواه الترمذي رقم 2798 ط. شاكر ورواه أبوداود في كتاب الأدب من سننه رقم 5040 ط. الدعاس وال</w:t>
      </w:r>
      <w:r w:rsidR="00F647D6">
        <w:rPr>
          <w:rStyle w:val="Char"/>
          <w:rtl/>
        </w:rPr>
        <w:t>حديث في صحيح الجامع 2270 – 2271</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وإذا كان إنكاره </w:t>
      </w:r>
      <w:r w:rsidR="00D43E62" w:rsidRPr="005B530F">
        <w:rPr>
          <w:rStyle w:val="Char"/>
          <w:rFonts w:cs="CTraditional Arabic"/>
          <w:szCs w:val="28"/>
          <w:rtl/>
        </w:rPr>
        <w:t>ج</w:t>
      </w:r>
      <w:r w:rsidRPr="00D43E62">
        <w:rPr>
          <w:rStyle w:val="Char"/>
          <w:rtl/>
        </w:rPr>
        <w:t xml:space="preserve"> بهذه الطريقة مناسبا لحاله ومكانته فإنه ليس بمناسب لآحاد الناس</w:t>
      </w:r>
      <w:r w:rsidR="00F83BDC" w:rsidRPr="00D43E62">
        <w:rPr>
          <w:rStyle w:val="Char"/>
          <w:rtl/>
        </w:rPr>
        <w:t>،</w:t>
      </w:r>
      <w:r w:rsidRPr="00D43E62">
        <w:rPr>
          <w:rStyle w:val="Char"/>
          <w:rtl/>
        </w:rPr>
        <w:t xml:space="preserve"> ولا يصلح لأي شخص يريد أن يُنكر على آخر نومه على بطنه أن يركضه برجله وهو نائم فيوقظه ثم يتوقّع أن يقبل منه ويشكره</w:t>
      </w:r>
      <w:r w:rsidR="00F83BDC" w:rsidRPr="00D43E62">
        <w:rPr>
          <w:rStyle w:val="Char"/>
          <w:rtl/>
        </w:rPr>
        <w:t>.</w:t>
      </w:r>
      <w:r w:rsidRPr="00D43E62">
        <w:rPr>
          <w:rStyle w:val="Char"/>
          <w:rtl/>
        </w:rPr>
        <w:t xml:space="preserve"> وقريب من هذا ضرب المخطئ أو رميه بشيء كالحصى ونحوه وقد فعل ذلك بعض السلف وكل ذلك يعود إلى مكانة المُنكِر وفيما يلي بعض القصص</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الدارمي </w:t>
      </w:r>
      <w:r w:rsidR="005B530F" w:rsidRPr="005B530F">
        <w:rPr>
          <w:rStyle w:val="Char"/>
          <w:rFonts w:cs="CTraditional Arabic"/>
          <w:szCs w:val="28"/>
          <w:rtl/>
        </w:rPr>
        <w:t>/</w:t>
      </w:r>
      <w:r w:rsidR="00B77627" w:rsidRPr="00D43E62">
        <w:rPr>
          <w:rStyle w:val="Char"/>
          <w:rFonts w:hint="cs"/>
          <w:rtl/>
        </w:rPr>
        <w:t>«</w:t>
      </w:r>
      <w:r w:rsidRPr="00B77627">
        <w:rPr>
          <w:rStyle w:val="Char5"/>
          <w:rtl/>
        </w:rPr>
        <w:t>عَنْ سُلَيْمَانَ بْنِ يَسَارٍ أَنَّ رَجُلا يُقَالُ لَهُ صَبِيغٌ قَدِمَ الْمَدِينَةَ فَجَعَلَ يَسْأَلُ عَنْ مُتَشَابِهِ الْقُرْآنِ فَأَرْسَلَ إِلَيْهِ عُمَرُ وَقَدْ أَعَدَّ لَهُ عَرَاجِينَ النَّخْلِ فَقَالَ مَنْ أَنْتَ قَالَ أَنَا عَبْدُ اللَّهِ صَبِيغٌ فَأَخَذَ عُمَرُ عُرْجُونًا مِنْ تِلْكَ الْعَرَاجِينِ فَضَرَبَهُ وَقَالَ أَنَا عَبْدُ اللَّهِ عُمَرُ فَجَعَلَ لَهُ ضَرْبًا حَتَّى دَمِيَ رَأْسُهُ فَقَالَ يَا أَمِيرَ الْمُؤْمِنِينَ حَسْبُكَ قَدْ ذَهَبَ الَّذِي كُنْتُ أَجِدُ فِي رَأْسِي</w:t>
      </w:r>
      <w:r w:rsidR="00B77627" w:rsidRPr="00D43E62">
        <w:rPr>
          <w:rStyle w:val="Char"/>
          <w:rFonts w:hint="cs"/>
          <w:rtl/>
        </w:rPr>
        <w:t>»</w:t>
      </w:r>
      <w:r w:rsidR="00F83BDC" w:rsidRPr="00D43E62">
        <w:rPr>
          <w:rStyle w:val="Char"/>
          <w:rtl/>
        </w:rPr>
        <w:t>.</w:t>
      </w:r>
      <w:r w:rsidRPr="00D43E62">
        <w:rPr>
          <w:rStyle w:val="Char"/>
          <w:rtl/>
        </w:rPr>
        <w:t xml:space="preserve"> سنن الدارمي ت: عبدالله هاشم يماني 1/51 رقم 146. </w:t>
      </w:r>
    </w:p>
    <w:p w:rsidR="00CA7B54" w:rsidRPr="00D43E62" w:rsidRDefault="00CA7B54" w:rsidP="005B530F">
      <w:pPr>
        <w:spacing w:before="2" w:after="2"/>
        <w:ind w:firstLine="284"/>
        <w:jc w:val="both"/>
        <w:rPr>
          <w:rStyle w:val="Char"/>
          <w:rtl/>
        </w:rPr>
      </w:pPr>
      <w:r w:rsidRPr="00D43E62">
        <w:rPr>
          <w:rStyle w:val="Char"/>
          <w:rtl/>
        </w:rPr>
        <w:lastRenderedPageBreak/>
        <w:t xml:space="preserve">وروى البخاري </w:t>
      </w:r>
      <w:r w:rsidR="005B530F" w:rsidRPr="005B530F">
        <w:rPr>
          <w:rStyle w:val="Char"/>
          <w:rFonts w:cs="CTraditional Arabic"/>
          <w:szCs w:val="28"/>
          <w:rtl/>
        </w:rPr>
        <w:t>/</w:t>
      </w:r>
      <w:r w:rsidR="005B530F">
        <w:rPr>
          <w:rStyle w:val="Char"/>
          <w:rFonts w:hint="cs"/>
          <w:rtl/>
        </w:rPr>
        <w:t xml:space="preserve"> </w:t>
      </w:r>
      <w:r w:rsidR="00B77627" w:rsidRPr="00D43E62">
        <w:rPr>
          <w:rStyle w:val="Char"/>
          <w:rFonts w:hint="cs"/>
          <w:rtl/>
        </w:rPr>
        <w:t>«</w:t>
      </w:r>
      <w:r w:rsidRPr="00B77627">
        <w:rPr>
          <w:rStyle w:val="Char5"/>
          <w:rtl/>
        </w:rPr>
        <w:t xml:space="preserve">عَنِ ابْنِ أَبِي لَيْلَى قَالَ كَانَ حُذَيْفَةُ بِالْمَدَايِنِ فَاسْتَسْقَى فَأَتَاهُ دِهْقَانٌ بِقَدَحِ فِضَّةٍ فَرَمَاهُ بِهِ فَقَالَ إِنِّي لَمْ أَرْمِهِ إِلا أَنِّي نَهَيْتُهُ فَلَمْ يَنْتَهِ وَإِنَّ النَّبِيَّ </w:t>
      </w:r>
      <w:r w:rsidR="00D43E62" w:rsidRPr="00D43E62">
        <w:rPr>
          <w:rStyle w:val="Char5"/>
          <w:rFonts w:cs="CTraditional Arabic"/>
          <w:rtl/>
        </w:rPr>
        <w:t>ج</w:t>
      </w:r>
      <w:r w:rsidRPr="00B77627">
        <w:rPr>
          <w:rStyle w:val="Char5"/>
          <w:rtl/>
        </w:rPr>
        <w:t xml:space="preserve"> نَهَانَا عَنِ الْحَرِيرِ وَالدِّيبَاجِ وَالشُّرْبِ فِي آنِيَةِ الذَّهَبِ وَالْفِضَّةِ وَقَالَ هُنَّ لَهُمْ فِي الدُّنْيَا وَهِيَ لَكُمْ فِي الآخِرَةِ</w:t>
      </w:r>
      <w:r w:rsidR="00B77627" w:rsidRPr="00D43E62">
        <w:rPr>
          <w:rStyle w:val="Char"/>
          <w:rFonts w:hint="cs"/>
          <w:rtl/>
        </w:rPr>
        <w:t>»</w:t>
      </w:r>
      <w:r w:rsidR="00F647D6">
        <w:rPr>
          <w:rStyle w:val="Char"/>
          <w:rtl/>
        </w:rPr>
        <w:t xml:space="preserve"> الفتح رقم 5632</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وفي رواية أحمد للقصة </w:t>
      </w:r>
      <w:r w:rsidR="00B77627" w:rsidRPr="00D43E62">
        <w:rPr>
          <w:rStyle w:val="Char"/>
          <w:rFonts w:hint="cs"/>
          <w:rtl/>
        </w:rPr>
        <w:t>«</w:t>
      </w:r>
      <w:r w:rsidRPr="00B77627">
        <w:rPr>
          <w:rStyle w:val="Char5"/>
          <w:rtl/>
        </w:rPr>
        <w:t xml:space="preserve">عَنْ عَبْدِ الرَّحْمَنِ بْنِ أَبِي لَيْلَى قَالَ خَرَجْتُ مَعَ حُذَيْفَةَ إِلَى بَعْضِ هَذَا السَّوَادِ فَاسْتَسْقَى فَأَتَاهُ دِهْقَانٌ بِإِنَاءٍ مِنْ فِضَّةٍ قَالَ فَرَمَاهُ بِهِ فِي وَجْهِهِ قَالَ قُلْنَا اسْكُتُوا اسْكُتُوا وَإِنَّا إِنْ سَأَلْنَاهُ لَمْ يُحَدِّثْنَا قَالَ فَسَكَتْنَا قَالَ فَلَمَّا كَانَ بَعْدَ ذَلِكَ قَالَ أَتَدْرُونَ لِمَ رَمَيْتُ بِهِ فِي وَجْهِهِ قَالَ قُلْنَا لا قَالَ إِنِّي كُنْتُ نَهَيْتُهُ قَالَ فَذَكَرَ النَّبِيَّ </w:t>
      </w:r>
      <w:r w:rsidR="00D43E62" w:rsidRPr="00D43E62">
        <w:rPr>
          <w:rStyle w:val="Char5"/>
          <w:rFonts w:cs="CTraditional Arabic"/>
          <w:rtl/>
        </w:rPr>
        <w:t>ج</w:t>
      </w:r>
      <w:r w:rsidRPr="00B77627">
        <w:rPr>
          <w:rStyle w:val="Char5"/>
          <w:rtl/>
        </w:rPr>
        <w:t xml:space="preserve"> قَالَ لا تَشْرَبُوا فِي آنِيَةِ الذَّهَبِ قَالَ مُعَاذٌ لا تَشْرَبُوا فِي الذَّهَبِ وَلا فِي الْفِضَّةِ وَلَا تَلْبَسُوا الْحَرِيرَ وَلا الدِّيبَاجَ فَإِنَّهُمَا لَهُمْ فِي الدُّنْيَا وَلَكُمْ فِي الآخِرَةِ</w:t>
      </w:r>
      <w:r w:rsidR="00B77627" w:rsidRPr="00D43E62">
        <w:rPr>
          <w:rStyle w:val="Char"/>
          <w:rFonts w:hint="cs"/>
          <w:rtl/>
        </w:rPr>
        <w:t>»</w:t>
      </w:r>
      <w:r w:rsidR="00F83BDC" w:rsidRPr="00D43E62">
        <w:rPr>
          <w:rStyle w:val="Char"/>
          <w:rtl/>
        </w:rPr>
        <w:t>.</w:t>
      </w:r>
      <w:r w:rsidRPr="00D43E62">
        <w:rPr>
          <w:rStyle w:val="Char"/>
          <w:rtl/>
        </w:rPr>
        <w:t xml:space="preserve"> المسند 5/396. </w:t>
      </w:r>
    </w:p>
    <w:p w:rsidR="00CA7B54" w:rsidRPr="00D43E62" w:rsidRDefault="00CA7B54" w:rsidP="005B530F">
      <w:pPr>
        <w:spacing w:before="2" w:after="2"/>
        <w:ind w:firstLine="284"/>
        <w:jc w:val="both"/>
        <w:rPr>
          <w:rStyle w:val="Char"/>
          <w:rtl/>
        </w:rPr>
      </w:pPr>
      <w:r w:rsidRPr="00D43E62">
        <w:rPr>
          <w:rStyle w:val="Char"/>
          <w:rtl/>
        </w:rPr>
        <w:t>وروى البخاري</w:t>
      </w:r>
      <w:r w:rsidR="005B530F" w:rsidRPr="005B530F">
        <w:rPr>
          <w:rStyle w:val="Char"/>
          <w:rFonts w:cs="CTraditional Arabic" w:hint="cs"/>
          <w:sz w:val="28"/>
          <w:szCs w:val="28"/>
          <w:rtl/>
        </w:rPr>
        <w:t>/</w:t>
      </w:r>
      <w:r w:rsidRPr="00D43E62">
        <w:rPr>
          <w:rStyle w:val="Char"/>
          <w:rtl/>
        </w:rPr>
        <w:t xml:space="preserve"> </w:t>
      </w:r>
      <w:r w:rsidR="00B77627" w:rsidRPr="00D43E62">
        <w:rPr>
          <w:rStyle w:val="Char"/>
          <w:rFonts w:hint="cs"/>
          <w:rtl/>
        </w:rPr>
        <w:t>«</w:t>
      </w:r>
      <w:r w:rsidRPr="00B77627">
        <w:rPr>
          <w:rStyle w:val="Char5"/>
          <w:rtl/>
        </w:rPr>
        <w:t xml:space="preserve">أَنَّ سِيرِينَ سَأَلَ أَنَسًا الْمُكَاتَبَةَ وَكَانَ كَثِيرَ الْمَالِ فَأَبَى فَانْطَلَقَ إِلَى عُمَرَ </w:t>
      </w:r>
      <w:r w:rsidR="00D43E62" w:rsidRPr="00D43E62">
        <w:rPr>
          <w:rStyle w:val="Char5"/>
          <w:rFonts w:cs="CTraditional Arabic"/>
          <w:rtl/>
        </w:rPr>
        <w:t>س</w:t>
      </w:r>
      <w:r w:rsidRPr="00B77627">
        <w:rPr>
          <w:rStyle w:val="Char5"/>
          <w:rtl/>
        </w:rPr>
        <w:t xml:space="preserve"> فَقَالَ كَاتِبْهُ فَأَبَى فَضَرَبَهُ بِالدِّرَّةِ وَيَتْلُو عُمَرُ</w:t>
      </w:r>
      <w:r w:rsidR="00B77627" w:rsidRPr="00D43E62">
        <w:rPr>
          <w:rStyle w:val="Char"/>
          <w:rFonts w:hint="cs"/>
          <w:rtl/>
        </w:rPr>
        <w:t xml:space="preserve"> </w:t>
      </w:r>
      <w:r w:rsidR="008B7DA8" w:rsidRPr="008B7DA8">
        <w:rPr>
          <w:rFonts w:ascii="mylotus" w:hAnsi="mylotus" w:cs="Traditional Arabic"/>
          <w:sz w:val="30"/>
          <w:szCs w:val="28"/>
          <w:rtl/>
        </w:rPr>
        <w:t>﴿</w:t>
      </w:r>
      <w:r w:rsidR="008B7DA8" w:rsidRPr="00C25A86">
        <w:rPr>
          <w:rStyle w:val="Char3"/>
          <w:rtl/>
        </w:rPr>
        <w:t>فَكَاتِبُوهُمْ إِنْ عَلِمْتُمْ فِيهِمْ خَيْرًا</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[النور: 33]</w:t>
      </w:r>
      <w:r w:rsidR="008B7DA8">
        <w:rPr>
          <w:rFonts w:cs="IRNazli" w:hint="cs"/>
          <w:sz w:val="30"/>
          <w:rtl/>
        </w:rPr>
        <w:t>.</w:t>
      </w:r>
      <w:r w:rsidRPr="00B77627">
        <w:rPr>
          <w:rStyle w:val="Char5"/>
          <w:rtl/>
        </w:rPr>
        <w:t xml:space="preserve"> فَكَاتَبَهُ</w:t>
      </w:r>
      <w:r w:rsidR="00B77627" w:rsidRPr="00D43E62">
        <w:rPr>
          <w:rStyle w:val="Char"/>
          <w:rFonts w:hint="cs"/>
          <w:rtl/>
        </w:rPr>
        <w:t>»</w:t>
      </w:r>
      <w:r w:rsidR="00F83BDC" w:rsidRPr="00D43E62">
        <w:rPr>
          <w:rStyle w:val="Char"/>
          <w:rtl/>
        </w:rPr>
        <w:t>.</w:t>
      </w:r>
      <w:r w:rsidRPr="00D43E62">
        <w:rPr>
          <w:rStyle w:val="Char"/>
          <w:rtl/>
        </w:rPr>
        <w:t xml:space="preserve"> الفتح 5/184. </w:t>
      </w:r>
    </w:p>
    <w:p w:rsidR="00CA7B54" w:rsidRPr="00D43E62" w:rsidRDefault="00CA7B54" w:rsidP="00D43E62">
      <w:pPr>
        <w:spacing w:before="2" w:after="2"/>
        <w:ind w:firstLine="284"/>
        <w:jc w:val="both"/>
        <w:rPr>
          <w:rStyle w:val="Char"/>
          <w:rtl/>
        </w:rPr>
      </w:pPr>
      <w:r w:rsidRPr="00D43E62">
        <w:rPr>
          <w:rStyle w:val="Char"/>
          <w:rtl/>
        </w:rPr>
        <w:t xml:space="preserve">وروى النسائي </w:t>
      </w:r>
      <w:r w:rsidR="00B77627" w:rsidRPr="00D43E62">
        <w:rPr>
          <w:rStyle w:val="Char"/>
          <w:rFonts w:hint="cs"/>
          <w:rtl/>
        </w:rPr>
        <w:t>«</w:t>
      </w:r>
      <w:r w:rsidRPr="00B77627">
        <w:rPr>
          <w:rStyle w:val="Char5"/>
          <w:rtl/>
        </w:rPr>
        <w:t xml:space="preserve">عَنْ أَبِي سَعِيدٍ الْخُدْرِيِّ أَنَّهُ كَانَ يُصَلِّي فَإِذَا بِابْنٍ لِمَرْوَانَ يَمُرُّ بَيْنَ يَدَيْهِ فَدَرَأَهُ فَلَمْ يَرْجِعْ فَضَرَبَهُ فَخَرَجَ الْغُلَامُ يَبْكِي حَتَّى أَتَى مَرْوَانَ فَأَخْبَرَهُ فَقَالَ مَرْوَانُ لأَبِي سَعِيدٍ لِمَ ضَرَبْتَ ابْنَ أَخِيكَ قَالَ مَا ضَرَبْتُهُ إِنَّمَا ضَرَبْتُ الشَّيْطَانَ سَمِعْتُ رَسُولَ اللَّهِ </w:t>
      </w:r>
      <w:r w:rsidR="00D43E62" w:rsidRPr="00D43E62">
        <w:rPr>
          <w:rStyle w:val="Char5"/>
          <w:rFonts w:cs="CTraditional Arabic"/>
          <w:rtl/>
        </w:rPr>
        <w:t>ج</w:t>
      </w:r>
      <w:r w:rsidRPr="00B77627">
        <w:rPr>
          <w:rStyle w:val="Char5"/>
          <w:rtl/>
        </w:rPr>
        <w:t xml:space="preserve"> يَقُولُ إِذَا كَانَ أَحَدُكُمْ فِي صَلاةٍ فَأَرَادَ إِنْسَانٌ يَمُرُّ بَيْنَ يَدَيْهِ فَيَدْرَؤُهُ مَا اسْتَطَاعَ فَإِنْ أَبَى فَلْيُقَاتِلْهُ فَإِنَّهُ شَيْطَانٌ</w:t>
      </w:r>
      <w:r w:rsidR="00B77627" w:rsidRPr="00D43E62">
        <w:rPr>
          <w:rStyle w:val="Char"/>
          <w:rFonts w:hint="cs"/>
          <w:rtl/>
        </w:rPr>
        <w:t>»</w:t>
      </w:r>
      <w:r w:rsidR="00F83BDC" w:rsidRPr="00D43E62">
        <w:rPr>
          <w:rStyle w:val="Char"/>
          <w:rtl/>
        </w:rPr>
        <w:t>.</w:t>
      </w:r>
      <w:r w:rsidRPr="00D43E62">
        <w:rPr>
          <w:rStyle w:val="Char"/>
          <w:rtl/>
        </w:rPr>
        <w:t xml:space="preserve"> المجتبى من سنن النسائي 8/ 61. صحيح سنن النسائي برقم 4518. </w:t>
      </w:r>
    </w:p>
    <w:p w:rsidR="00CA7B54" w:rsidRPr="00F5711C" w:rsidRDefault="00CA7B54" w:rsidP="00D43E62">
      <w:pPr>
        <w:spacing w:before="2" w:after="2"/>
        <w:ind w:firstLine="284"/>
        <w:jc w:val="both"/>
        <w:rPr>
          <w:rStyle w:val="Char"/>
          <w:spacing w:val="-4"/>
          <w:rtl/>
        </w:rPr>
      </w:pPr>
      <w:r w:rsidRPr="00F5711C">
        <w:rPr>
          <w:rStyle w:val="Char"/>
          <w:spacing w:val="-4"/>
          <w:rtl/>
        </w:rPr>
        <w:lastRenderedPageBreak/>
        <w:t xml:space="preserve">وروى أحمد </w:t>
      </w:r>
      <w:r w:rsidR="005B530F" w:rsidRPr="00F5711C">
        <w:rPr>
          <w:rStyle w:val="Char"/>
          <w:rFonts w:cs="CTraditional Arabic"/>
          <w:spacing w:val="-4"/>
          <w:szCs w:val="28"/>
          <w:rtl/>
        </w:rPr>
        <w:t>/</w:t>
      </w:r>
      <w:r w:rsidR="00B77627" w:rsidRPr="00F5711C">
        <w:rPr>
          <w:rStyle w:val="Char"/>
          <w:rFonts w:hint="cs"/>
          <w:spacing w:val="-4"/>
          <w:rtl/>
        </w:rPr>
        <w:t>«</w:t>
      </w:r>
      <w:r w:rsidRPr="00F5711C">
        <w:rPr>
          <w:rStyle w:val="Char5"/>
          <w:spacing w:val="-4"/>
          <w:rtl/>
        </w:rPr>
        <w:t xml:space="preserve">عَنْ أَبِي النَّضْرِ أَنَّ أَبَا سَعِيدٍ الْخُدْرِيَّ كَانَ يَشْتَكِي رِجْلَهُ فَدَخَلَ عَلَيْهِ أَخُوهُ وَقَدْ جَعَلَ إِحْدَى رِجْلَيْهِ عَلَى الأُخْرَى وَهُوَ مُضْطَجِعٌ فَضَرَبَهُ بِيَدِهِ عَلَى رِجْلِهِ الْوَجِعَةِ فَأَوْجَعَهُ فَقَالَ أَوْجَعْتَنِي أَوَلَمْ تَعْلَمْ أَنَّ رِجْلِي وَجِعَةٌ قَالَ بَلَى قَالَ فَمَا حَمَلَكَ عَلَى ذَلِكَ قَالَ أَوَلَمْ تَسْمَعْ أَنَّ النَّبِيَّ </w:t>
      </w:r>
      <w:r w:rsidR="00D43E62" w:rsidRPr="00F5711C">
        <w:rPr>
          <w:rStyle w:val="Char5"/>
          <w:rFonts w:cs="CTraditional Arabic"/>
          <w:spacing w:val="-4"/>
          <w:rtl/>
        </w:rPr>
        <w:t>ج</w:t>
      </w:r>
      <w:r w:rsidRPr="00F5711C">
        <w:rPr>
          <w:rStyle w:val="Char5"/>
          <w:spacing w:val="-4"/>
          <w:rtl/>
        </w:rPr>
        <w:t xml:space="preserve"> قَدْ نَهَى عَنْ هَذِهِ</w:t>
      </w:r>
      <w:r w:rsidR="00B77627" w:rsidRPr="00F5711C">
        <w:rPr>
          <w:rStyle w:val="Char"/>
          <w:rFonts w:hint="cs"/>
          <w:spacing w:val="-4"/>
          <w:rtl/>
        </w:rPr>
        <w:t>»</w:t>
      </w:r>
      <w:r w:rsidR="00F647D6" w:rsidRPr="00F5711C">
        <w:rPr>
          <w:rStyle w:val="Char"/>
          <w:spacing w:val="-4"/>
          <w:rtl/>
        </w:rPr>
        <w:t xml:space="preserve"> المسند 3/42</w:t>
      </w:r>
      <w:r w:rsidR="00F647D6" w:rsidRPr="00F5711C">
        <w:rPr>
          <w:rStyle w:val="Char"/>
          <w:rFonts w:hint="cs"/>
          <w:spacing w:val="-4"/>
          <w:rtl/>
        </w:rPr>
        <w:t>.</w:t>
      </w:r>
    </w:p>
    <w:p w:rsidR="00CA7B54" w:rsidRPr="00D43E62" w:rsidRDefault="00CA7B54" w:rsidP="00D43E62">
      <w:pPr>
        <w:spacing w:before="2" w:after="2"/>
        <w:ind w:firstLine="284"/>
        <w:jc w:val="both"/>
        <w:rPr>
          <w:rStyle w:val="Char"/>
          <w:rtl/>
        </w:rPr>
      </w:pPr>
      <w:r w:rsidRPr="00D43E62">
        <w:rPr>
          <w:rStyle w:val="Char"/>
          <w:rtl/>
        </w:rPr>
        <w:t xml:space="preserve">وروى مالك </w:t>
      </w:r>
      <w:r w:rsidR="00B77627" w:rsidRPr="00D43E62">
        <w:rPr>
          <w:rStyle w:val="Char"/>
          <w:rFonts w:hint="cs"/>
          <w:rtl/>
        </w:rPr>
        <w:t>«</w:t>
      </w:r>
      <w:r w:rsidRPr="00B77627">
        <w:rPr>
          <w:rStyle w:val="Char5"/>
          <w:rtl/>
        </w:rPr>
        <w:t xml:space="preserve">عَنْ أَبِي الزُّبَيْرِ الْمَكِّيِّ أَنَّ رَجُلا خَطَبَ إِلَى رَجُلٍ أُخْتَهُ فَذَكَرَ أَنَّهَا قَدْ كَانَتْ أَحْدَثَتْ </w:t>
      </w:r>
      <w:r w:rsidR="00F83BDC" w:rsidRPr="00B77627">
        <w:rPr>
          <w:rStyle w:val="Char5"/>
          <w:rtl/>
        </w:rPr>
        <w:t>(</w:t>
      </w:r>
      <w:r w:rsidRPr="00B77627">
        <w:rPr>
          <w:rStyle w:val="Char5"/>
          <w:rtl/>
        </w:rPr>
        <w:t>أي زنت</w:t>
      </w:r>
      <w:r w:rsidR="00F83BDC" w:rsidRPr="00B77627">
        <w:rPr>
          <w:rStyle w:val="Char5"/>
          <w:rtl/>
        </w:rPr>
        <w:t>)</w:t>
      </w:r>
      <w:r w:rsidRPr="00B77627">
        <w:rPr>
          <w:rStyle w:val="Char5"/>
          <w:rtl/>
        </w:rPr>
        <w:t xml:space="preserve"> فَبَلَغَ ذَلِكَ عُمَرَ بْنَ الْخَطَّابِ فَضَرَبَهُ أَوْ كَادَ يَضْرِبُهُ ثُمَّ قَالَ مَا لَكَ وَلِلْخَبَرِ موطأ</w:t>
      </w:r>
      <w:r w:rsidR="00B77627" w:rsidRPr="00D43E62">
        <w:rPr>
          <w:rStyle w:val="Char"/>
          <w:rFonts w:hint="cs"/>
          <w:rtl/>
        </w:rPr>
        <w:t>»</w:t>
      </w:r>
      <w:r w:rsidRPr="00D43E62">
        <w:rPr>
          <w:rStyle w:val="Char"/>
          <w:rtl/>
        </w:rPr>
        <w:t xml:space="preserve"> مالك رقم 1553 رواية أبي مصعب الزهري</w:t>
      </w:r>
      <w:r w:rsidR="00F83BDC" w:rsidRPr="00D43E62">
        <w:rPr>
          <w:rStyle w:val="Char"/>
          <w:rtl/>
        </w:rPr>
        <w:t>.</w:t>
      </w:r>
      <w:r w:rsidRPr="00D43E62">
        <w:rPr>
          <w:rStyle w:val="Char"/>
          <w:rtl/>
        </w:rPr>
        <w:t xml:space="preserve"> ت: بشار معروف ومحمود خليل</w:t>
      </w:r>
      <w:r w:rsidR="00F83BDC" w:rsidRPr="00D43E62">
        <w:rPr>
          <w:rStyle w:val="Char"/>
          <w:rtl/>
        </w:rPr>
        <w:t>.</w:t>
      </w:r>
      <w:r w:rsidR="00F647D6">
        <w:rPr>
          <w:rStyle w:val="Char"/>
          <w:rtl/>
        </w:rPr>
        <w:t xml:space="preserve"> مؤسسة الرسالة</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وروى مسلم في صحيحه </w:t>
      </w:r>
      <w:r w:rsidR="00B77627" w:rsidRPr="00D43E62">
        <w:rPr>
          <w:rStyle w:val="Char"/>
          <w:rFonts w:hint="cs"/>
          <w:rtl/>
        </w:rPr>
        <w:t>«</w:t>
      </w:r>
      <w:r w:rsidRPr="00B77627">
        <w:rPr>
          <w:rStyle w:val="Char5"/>
          <w:rtl/>
        </w:rPr>
        <w:t xml:space="preserve">عَنْ أَبِي إِسْحَقَ قَالَ كُنْتُ مَعَ الأَسْوَدِ بْنِ يَزِيدَ جَالِسًا فِي الْمَسْجِدِ الأَعْظَمِ وَمَعَنَا الشَّعْبِيُّ فَحَدَّثَ الشَّعْبِيُّ بِحَدِيثِ فَاطِمَةَ بِنْتِ قَيْسٍ أَنَّ رَسُولَ اللَّهِ </w:t>
      </w:r>
      <w:r w:rsidR="00D43E62" w:rsidRPr="00D43E62">
        <w:rPr>
          <w:rStyle w:val="Char5"/>
          <w:rFonts w:cs="CTraditional Arabic"/>
          <w:rtl/>
        </w:rPr>
        <w:t>ج</w:t>
      </w:r>
      <w:r w:rsidRPr="00B77627">
        <w:rPr>
          <w:rStyle w:val="Char5"/>
          <w:rtl/>
        </w:rPr>
        <w:t xml:space="preserve"> لَمْ يَجْعَلْ لَهَا سُكْنَى وَلا نَفَقَةً ثُمَّ أَخَذَ الأَسْوَدُ كَفًّا مِنْ حَصًى فَحَصَبَهُ بِهِ فَقَالَ وَيْلَكَ تُحَدِّثُ بِمِثْلِ هَذَا قَالَ عُمَرُ لا نَتْرُكُ كِتَابَ اللَّهِ وَسُنَّةَ نَبِيِّنَا </w:t>
      </w:r>
      <w:r w:rsidR="00D43E62" w:rsidRPr="00D43E62">
        <w:rPr>
          <w:rStyle w:val="Char5"/>
          <w:rFonts w:cs="CTraditional Arabic"/>
          <w:rtl/>
        </w:rPr>
        <w:t>ج</w:t>
      </w:r>
      <w:r w:rsidRPr="00B77627">
        <w:rPr>
          <w:rStyle w:val="Char5"/>
          <w:rtl/>
        </w:rPr>
        <w:t xml:space="preserve"> لِقَوْلِ امْرَأَةٍ لا نَدْرِي لَعَلَّهَا حَفِظَتْ أَوْ نَسِيَتْ لَهَا السُّكْنَى وَالنَّفَقَةُ قَالَ اللَّهُ عَزَّ وَجَلَّ</w:t>
      </w:r>
      <w:r w:rsidR="00B77627" w:rsidRPr="00D43E62">
        <w:rPr>
          <w:rStyle w:val="Char"/>
          <w:rFonts w:hint="cs"/>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لَا تُخْرِجُوهُنَّ مِنْ بُيُوتِهِنَّ وَلَا يَخْرُجْنَ إِلَّا أَنْ يَأْتِينَ بِفَاحِشَةٍ مُبَيِّنَةٍ</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[الطلاق: 1]</w:t>
      </w:r>
      <w:r w:rsidR="008B7DA8">
        <w:rPr>
          <w:rFonts w:cs="IRNazli" w:hint="cs"/>
          <w:sz w:val="30"/>
          <w:rtl/>
        </w:rPr>
        <w:t>.</w:t>
      </w:r>
      <w:r w:rsidR="00F647D6">
        <w:rPr>
          <w:rStyle w:val="Char"/>
          <w:rtl/>
        </w:rPr>
        <w:t xml:space="preserve"> صحيح مسلم رقم 1480</w:t>
      </w:r>
      <w:r w:rsidR="00F647D6">
        <w:rPr>
          <w:rStyle w:val="Char"/>
          <w:rFonts w:hint="cs"/>
          <w:rtl/>
        </w:rPr>
        <w:t>.</w:t>
      </w:r>
    </w:p>
    <w:p w:rsidR="00CA7B54" w:rsidRPr="00F5711C" w:rsidRDefault="00CA7B54" w:rsidP="00D43E62">
      <w:pPr>
        <w:spacing w:before="2" w:after="2"/>
        <w:ind w:firstLine="284"/>
        <w:jc w:val="both"/>
        <w:rPr>
          <w:rStyle w:val="Char"/>
          <w:spacing w:val="-4"/>
          <w:rtl/>
        </w:rPr>
      </w:pPr>
      <w:r w:rsidRPr="00F5711C">
        <w:rPr>
          <w:rStyle w:val="Char"/>
          <w:spacing w:val="-4"/>
          <w:rtl/>
        </w:rPr>
        <w:t>وروى أبو داود بإسناد فيه مقبولان</w:t>
      </w:r>
      <w:r w:rsidR="00F83BDC" w:rsidRPr="00F5711C">
        <w:rPr>
          <w:rStyle w:val="Char"/>
          <w:spacing w:val="-4"/>
          <w:rtl/>
        </w:rPr>
        <w:t>:</w:t>
      </w:r>
      <w:r w:rsidRPr="00F5711C">
        <w:rPr>
          <w:rStyle w:val="Char"/>
          <w:spacing w:val="-4"/>
          <w:rtl/>
        </w:rPr>
        <w:t xml:space="preserve"> </w:t>
      </w:r>
      <w:r w:rsidR="00B77627" w:rsidRPr="00F5711C">
        <w:rPr>
          <w:rStyle w:val="Char"/>
          <w:rFonts w:hint="cs"/>
          <w:spacing w:val="-4"/>
          <w:rtl/>
        </w:rPr>
        <w:t>«</w:t>
      </w:r>
      <w:r w:rsidRPr="00F5711C">
        <w:rPr>
          <w:rStyle w:val="Char5"/>
          <w:spacing w:val="-4"/>
          <w:rtl/>
        </w:rPr>
        <w:t>دَخَلَ رَجُلانِ مِنْ أَبْوَابِ كِنْدَةَ وَأَبُو مَسْعُودٍ الأنْصَارِيُّ جَالِسٌ فِي حَلْقَةٍ فَقَالا أَلا رَجُلٌ يُنَفِّذُ بَيْنَنَا فَقَالَ رَجُلٌ مِنَ الْحَلْقَةِ أَنَا فَأَخَذَ أَبُو مَسْعُودٍ كَفًّا مِنْ حَصًى فَرَمَاهُ بِهِ وَقَالَ مَهْ إِنَّهُ كَانَ يُكْرَهُ التَّسَرُّعُ إِلَى الْحُكْمِ</w:t>
      </w:r>
      <w:r w:rsidR="00B77627" w:rsidRPr="00F5711C">
        <w:rPr>
          <w:rStyle w:val="Char"/>
          <w:rFonts w:hint="cs"/>
          <w:spacing w:val="-4"/>
          <w:rtl/>
        </w:rPr>
        <w:t>»</w:t>
      </w:r>
      <w:r w:rsidRPr="00F5711C">
        <w:rPr>
          <w:rStyle w:val="Char"/>
          <w:spacing w:val="-4"/>
          <w:rtl/>
        </w:rPr>
        <w:t xml:space="preserve"> رواه أبو داود كتاب الأقضية</w:t>
      </w:r>
      <w:r w:rsidR="00F647D6" w:rsidRPr="00F5711C">
        <w:rPr>
          <w:rStyle w:val="Char"/>
          <w:spacing w:val="-4"/>
          <w:rtl/>
        </w:rPr>
        <w:t xml:space="preserve"> باب في طلب القضاء والتسرع إليه</w:t>
      </w:r>
      <w:r w:rsidR="00F647D6" w:rsidRPr="00F5711C">
        <w:rPr>
          <w:rStyle w:val="Char"/>
          <w:rFonts w:hint="cs"/>
          <w:spacing w:val="-4"/>
          <w:rtl/>
        </w:rPr>
        <w:t>.</w:t>
      </w:r>
    </w:p>
    <w:p w:rsidR="00CA7B54" w:rsidRPr="00F5711C" w:rsidRDefault="00CA7B54" w:rsidP="00D43E62">
      <w:pPr>
        <w:spacing w:before="2" w:after="2"/>
        <w:ind w:firstLine="284"/>
        <w:jc w:val="both"/>
        <w:rPr>
          <w:rStyle w:val="Char"/>
          <w:rFonts w:hAnsi="Times New Roman"/>
          <w:spacing w:val="-6"/>
        </w:rPr>
      </w:pPr>
      <w:r w:rsidRPr="00F5711C">
        <w:rPr>
          <w:rStyle w:val="Char"/>
          <w:rFonts w:hAnsi="Times New Roman"/>
          <w:spacing w:val="-6"/>
          <w:rtl/>
        </w:rPr>
        <w:t xml:space="preserve">ونلاحظ أيضا أنّ إنكار النبي </w:t>
      </w:r>
      <w:r w:rsidR="00D43E62" w:rsidRPr="00F5711C">
        <w:rPr>
          <w:rStyle w:val="Char"/>
          <w:rFonts w:hAnsi="Times New Roman" w:cs="CTraditional Arabic"/>
          <w:spacing w:val="-6"/>
          <w:szCs w:val="28"/>
          <w:rtl/>
        </w:rPr>
        <w:t>ج</w:t>
      </w:r>
      <w:r w:rsidRPr="00F5711C">
        <w:rPr>
          <w:rStyle w:val="Char"/>
          <w:rFonts w:hAnsi="Times New Roman"/>
          <w:spacing w:val="-6"/>
          <w:rtl/>
        </w:rPr>
        <w:t xml:space="preserve"> على بعض خواصّ أصحابه كان أحيانا أشدّ منه على أعرابي مثلا أو غريب وكلّ هذا من الحكمة وتقدير الحال في الإنكار</w:t>
      </w:r>
      <w:r w:rsidR="00F83BDC" w:rsidRPr="00F5711C">
        <w:rPr>
          <w:rStyle w:val="Char"/>
          <w:rFonts w:hAnsi="Times New Roman"/>
          <w:spacing w:val="-6"/>
          <w:rtl/>
        </w:rPr>
        <w:t>.</w:t>
      </w:r>
      <w:r w:rsidRPr="00F5711C">
        <w:rPr>
          <w:rStyle w:val="Char"/>
          <w:rFonts w:hAnsi="Times New Roman"/>
          <w:spacing w:val="-6"/>
          <w:rtl/>
        </w:rPr>
        <w:t xml:space="preserve"> </w:t>
      </w:r>
    </w:p>
    <w:p w:rsidR="00D43E62" w:rsidRDefault="00D43E62" w:rsidP="00D43E62">
      <w:pPr>
        <w:spacing w:before="2" w:after="2"/>
        <w:ind w:firstLine="284"/>
        <w:jc w:val="both"/>
        <w:rPr>
          <w:rStyle w:val="Char"/>
        </w:rPr>
        <w:sectPr w:rsidR="00D43E62" w:rsidSect="007923D5">
          <w:headerReference w:type="default" r:id="rId15"/>
          <w:pgSz w:w="7938" w:h="11907" w:code="9"/>
          <w:pgMar w:top="567" w:right="851" w:bottom="851" w:left="851" w:header="454" w:footer="0" w:gutter="0"/>
          <w:cols w:space="720"/>
          <w:titlePg/>
          <w:bidi/>
          <w:rtlGutter/>
          <w:docGrid w:linePitch="360"/>
        </w:sectPr>
      </w:pPr>
    </w:p>
    <w:p w:rsidR="00CA7B54" w:rsidRPr="000B3C59" w:rsidRDefault="00CA7B54" w:rsidP="000B3C59">
      <w:pPr>
        <w:pStyle w:val="a1"/>
        <w:rPr>
          <w:szCs w:val="40"/>
          <w:rtl/>
        </w:rPr>
      </w:pPr>
      <w:bookmarkStart w:id="4" w:name="_Toc456771315"/>
      <w:r w:rsidRPr="000B3C59">
        <w:rPr>
          <w:szCs w:val="40"/>
          <w:rtl/>
        </w:rPr>
        <w:lastRenderedPageBreak/>
        <w:t>ــ التفريق بين المخطئ الجاهل والمخطئ عن علم</w:t>
      </w:r>
      <w:bookmarkEnd w:id="4"/>
      <w:r w:rsidRPr="000B3C59">
        <w:rPr>
          <w:szCs w:val="40"/>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ومن القصص الواضحة في هذا ما حدث لمعاوية بن الحكم السلمي </w:t>
      </w:r>
      <w:r w:rsidR="00D43E62" w:rsidRPr="00D43E62">
        <w:rPr>
          <w:rStyle w:val="Char5"/>
          <w:rFonts w:cs="CTraditional Arabic"/>
          <w:rtl/>
        </w:rPr>
        <w:t>س</w:t>
      </w:r>
      <w:r w:rsidR="00CA7B54" w:rsidRPr="00367854">
        <w:rPr>
          <w:rStyle w:val="Char5"/>
          <w:rtl/>
        </w:rPr>
        <w:t xml:space="preserve"> لما جاء إلى المدينة من البادية ولم يكن يدري عن تحريم الكلام في الصلاة قَالَ بَيْنَا أَنَا أُصَلِّي مَعَ رَسُولِ اللَّهِ </w:t>
      </w:r>
      <w:r w:rsidR="00D43E62" w:rsidRPr="00D43E62">
        <w:rPr>
          <w:rStyle w:val="Char5"/>
          <w:rFonts w:cs="CTraditional Arabic"/>
          <w:rtl/>
        </w:rPr>
        <w:t>ج</w:t>
      </w:r>
      <w:r w:rsidR="00CA7B54" w:rsidRPr="00367854">
        <w:rPr>
          <w:rStyle w:val="Char5"/>
          <w:rtl/>
        </w:rPr>
        <w:t xml:space="preserve">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w:t>
      </w:r>
      <w:r w:rsidR="00F83BDC" w:rsidRPr="00367854">
        <w:rPr>
          <w:rStyle w:val="Char5"/>
          <w:rtl/>
        </w:rPr>
        <w:t>(</w:t>
      </w:r>
      <w:r w:rsidR="00CA7B54" w:rsidRPr="00367854">
        <w:rPr>
          <w:rStyle w:val="Char5"/>
          <w:rtl/>
        </w:rPr>
        <w:t>أي أوشكت أن أردّ عليهم لكني تمالكت نفسي ولزمت السكوت</w:t>
      </w:r>
      <w:r w:rsidR="00F83BDC" w:rsidRPr="00367854">
        <w:rPr>
          <w:rStyle w:val="Char5"/>
          <w:rtl/>
        </w:rPr>
        <w:t>)</w:t>
      </w:r>
      <w:r w:rsidR="00CA7B54" w:rsidRPr="00367854">
        <w:rPr>
          <w:rStyle w:val="Char5"/>
          <w:rtl/>
        </w:rPr>
        <w:t xml:space="preserve"> فَلَمَّا صَلَّى رَسُولُ اللَّهِ </w:t>
      </w:r>
      <w:r w:rsidR="00D43E62" w:rsidRPr="00D43E62">
        <w:rPr>
          <w:rStyle w:val="Char5"/>
          <w:rFonts w:cs="CTraditional Arabic"/>
          <w:rtl/>
        </w:rPr>
        <w:t>ج</w:t>
      </w:r>
      <w:r w:rsidR="00CA7B54" w:rsidRPr="00367854">
        <w:rPr>
          <w:rStyle w:val="Char5"/>
          <w:rtl/>
        </w:rPr>
        <w:t xml:space="preserve"> فَبِأَبِي هُوَ وَأُمِّي مَا رَأَيْتُ مُعَلِّمًا قَبْلَهُ وَلا بَعْدَهُ أَحْسَنَ تَعْلِيمًا مِنْهُ فَوَ اللَّهِ مَا كَهَرَنِي </w:t>
      </w:r>
      <w:r w:rsidR="00F83BDC" w:rsidRPr="00367854">
        <w:rPr>
          <w:rStyle w:val="Char5"/>
          <w:rtl/>
        </w:rPr>
        <w:t>(</w:t>
      </w:r>
      <w:r w:rsidR="00CA7B54" w:rsidRPr="00367854">
        <w:rPr>
          <w:rStyle w:val="Char5"/>
          <w:rtl/>
        </w:rPr>
        <w:t>أي زجرني وعبس في وجهي</w:t>
      </w:r>
      <w:r w:rsidR="00F83BDC" w:rsidRPr="00367854">
        <w:rPr>
          <w:rStyle w:val="Char5"/>
          <w:rtl/>
        </w:rPr>
        <w:t>)</w:t>
      </w:r>
      <w:r w:rsidR="00CA7B54" w:rsidRPr="00367854">
        <w:rPr>
          <w:rStyle w:val="Char5"/>
          <w:rtl/>
        </w:rPr>
        <w:t xml:space="preserve"> وَلا ضَرَبَنِي وَلا شَتَمَنِي قَالَ إِنَّ هَذِهِ الصَّلاةَ لا يَصْلُحُ فِيهَا شَيْءٌ مِنْ كَلامِ النَّاسِ إِنَّمَا هُوَ التَّسْبِيحُ وَالتَّكْبِيرُ وَقِرَاءةُ الْقُرْآنِ</w:t>
      </w:r>
      <w:r w:rsidRPr="00D43E62">
        <w:rPr>
          <w:rStyle w:val="Char"/>
          <w:rFonts w:hint="cs"/>
          <w:rtl/>
        </w:rPr>
        <w:t>»</w:t>
      </w:r>
      <w:r w:rsidR="00CA7B54" w:rsidRPr="00D43E62">
        <w:rPr>
          <w:rStyle w:val="Char"/>
          <w:rtl/>
        </w:rPr>
        <w:t xml:space="preserve"> صحيح مسلم ط. عبد الباقي رقم 537 </w:t>
      </w:r>
    </w:p>
    <w:p w:rsidR="00CA7B54" w:rsidRPr="00D43E62" w:rsidRDefault="00CA7B54" w:rsidP="00D43E62">
      <w:pPr>
        <w:spacing w:before="2" w:after="2"/>
        <w:ind w:firstLine="284"/>
        <w:jc w:val="both"/>
        <w:rPr>
          <w:rStyle w:val="Char"/>
          <w:rtl/>
        </w:rPr>
      </w:pPr>
      <w:r w:rsidRPr="00D43E62">
        <w:rPr>
          <w:rStyle w:val="Char"/>
          <w:rtl/>
        </w:rPr>
        <w:t>فالجاهل يحتاج إلى تعليم وصاحب الشبهة يحتاج إلى بيان والغافل يحتاج إلى تذكير والمصرّ يحتاج إلى وعظ</w:t>
      </w:r>
      <w:r w:rsidR="00F83BDC" w:rsidRPr="00D43E62">
        <w:rPr>
          <w:rStyle w:val="Char"/>
          <w:rtl/>
        </w:rPr>
        <w:t>،</w:t>
      </w:r>
      <w:r w:rsidRPr="00D43E62">
        <w:rPr>
          <w:rStyle w:val="Char"/>
          <w:rtl/>
        </w:rPr>
        <w:t xml:space="preserve"> فلا يسوغ أن يسوّى بين العالم بالحكم والجاهل </w:t>
      </w:r>
      <w:r w:rsidRPr="00DE7CF9">
        <w:rPr>
          <w:rStyle w:val="Char"/>
          <w:rFonts w:hAnsi="Times New Roman"/>
          <w:spacing w:val="-4"/>
          <w:rtl/>
        </w:rPr>
        <w:t>به في المعاملة والإنكار</w:t>
      </w:r>
      <w:r w:rsidR="00F83BDC" w:rsidRPr="00DE7CF9">
        <w:rPr>
          <w:rStyle w:val="Char"/>
          <w:rFonts w:hAnsi="Times New Roman"/>
          <w:spacing w:val="-4"/>
          <w:rtl/>
        </w:rPr>
        <w:t>،</w:t>
      </w:r>
      <w:r w:rsidRPr="00DE7CF9">
        <w:rPr>
          <w:rStyle w:val="Char"/>
          <w:rFonts w:hAnsi="Times New Roman"/>
          <w:spacing w:val="-4"/>
          <w:rtl/>
        </w:rPr>
        <w:t xml:space="preserve"> بل إن الشدة على الجاهل كثيرا ما تحمله على النفور ورفض الانقياد بخلاف ما لو علّمه أولا بالحكمة واللين لأن الجاهل عند نفسه لا يرى أنه مخطئ فلسان حاله يقول لمن يُنكر عليه</w:t>
      </w:r>
      <w:r w:rsidR="00F83BDC" w:rsidRPr="00DE7CF9">
        <w:rPr>
          <w:rStyle w:val="Char"/>
          <w:rFonts w:hAnsi="Times New Roman"/>
          <w:spacing w:val="-4"/>
          <w:rtl/>
        </w:rPr>
        <w:t>:</w:t>
      </w:r>
      <w:r w:rsidRPr="00DE7CF9">
        <w:rPr>
          <w:rStyle w:val="Char"/>
          <w:rFonts w:hAnsi="Times New Roman"/>
          <w:spacing w:val="-4"/>
          <w:rtl/>
        </w:rPr>
        <w:t xml:space="preserve"> أفلا علمتني قبل أن تهاجمني</w:t>
      </w:r>
      <w:r w:rsidR="00F83BDC" w:rsidRPr="00DE7CF9">
        <w:rPr>
          <w:rStyle w:val="Char"/>
          <w:rFonts w:hAnsi="Times New Roman"/>
          <w:spacing w:val="-4"/>
          <w:rtl/>
        </w:rPr>
        <w:t>.</w:t>
      </w:r>
      <w:r w:rsidRPr="00DE7CF9">
        <w:rPr>
          <w:rStyle w:val="Char"/>
          <w:rFonts w:hAnsi="Times New Roman"/>
          <w:spacing w:val="-4"/>
          <w:rtl/>
        </w:rPr>
        <w:t xml:space="preserve"> </w:t>
      </w:r>
    </w:p>
    <w:p w:rsidR="00CA7B54" w:rsidRPr="00D43E62" w:rsidRDefault="00CA7B54" w:rsidP="00D43E62">
      <w:pPr>
        <w:spacing w:before="2" w:after="2"/>
        <w:ind w:firstLine="284"/>
        <w:jc w:val="both"/>
        <w:rPr>
          <w:rStyle w:val="Char"/>
          <w:rtl/>
        </w:rPr>
      </w:pPr>
      <w:r w:rsidRPr="00D43E62">
        <w:rPr>
          <w:rStyle w:val="Char"/>
          <w:rtl/>
        </w:rPr>
        <w:t>وقد يُجانب المُخطئ الصواب وهو لا يشعر بل قد يظنّ نفسه مصيبا فيُراعى لأجل ذلك</w:t>
      </w:r>
      <w:r w:rsidR="00F83BDC" w:rsidRPr="00D43E62">
        <w:rPr>
          <w:rStyle w:val="Char"/>
          <w:rtl/>
        </w:rPr>
        <w:t>:</w:t>
      </w:r>
      <w:r w:rsidRPr="00D43E62">
        <w:rPr>
          <w:rStyle w:val="Char"/>
          <w:rtl/>
        </w:rPr>
        <w:t xml:space="preserve"> جاء في مسند الإمام أحمد </w:t>
      </w:r>
      <w:r w:rsidR="005B530F" w:rsidRPr="005B530F">
        <w:rPr>
          <w:rStyle w:val="Char"/>
          <w:rFonts w:cs="CTraditional Arabic"/>
          <w:szCs w:val="28"/>
          <w:rtl/>
        </w:rPr>
        <w:t>/</w:t>
      </w:r>
      <w:r w:rsidRPr="00D43E62">
        <w:rPr>
          <w:rStyle w:val="Char"/>
          <w:rtl/>
        </w:rPr>
        <w:t xml:space="preserve">تعالى </w:t>
      </w:r>
      <w:r w:rsidR="00367854" w:rsidRPr="00D43E62">
        <w:rPr>
          <w:rStyle w:val="Char"/>
          <w:rFonts w:hint="cs"/>
          <w:rtl/>
        </w:rPr>
        <w:t>«</w:t>
      </w:r>
      <w:r w:rsidRPr="00367854">
        <w:rPr>
          <w:rStyle w:val="Char5"/>
          <w:rtl/>
        </w:rPr>
        <w:t xml:space="preserve">عَنِ الْمُغِيرَةِ بْنِ شُعْبَةَ أَنَّ رَسُولَ اللَّهِ </w:t>
      </w:r>
      <w:r w:rsidR="00D43E62" w:rsidRPr="00D43E62">
        <w:rPr>
          <w:rStyle w:val="Char5"/>
          <w:rFonts w:cs="CTraditional Arabic"/>
          <w:rtl/>
        </w:rPr>
        <w:t>ج</w:t>
      </w:r>
      <w:r w:rsidRPr="00367854">
        <w:rPr>
          <w:rStyle w:val="Char5"/>
          <w:rtl/>
        </w:rPr>
        <w:t xml:space="preserve"> أَكَلَ طَعَامًا ثُمَّ أُقِيمَتِ الصَّلاةُ فَقَامَ وَقَدْ كَانَ تَوَضَّأَ قَبْلَ </w:t>
      </w:r>
      <w:r w:rsidRPr="00367854">
        <w:rPr>
          <w:rStyle w:val="Char5"/>
          <w:rtl/>
        </w:rPr>
        <w:lastRenderedPageBreak/>
        <w:t xml:space="preserve">ذَلِكَ فَأَتَيْتُهُ بِمَاءٍ لِيَتَوَضَّأَ مِنْهُ فَانْتَهَرَنِي وَقَالَ وَرَاءَكَ فَسَاءَنِي وَاللَّهِ ذَلِكَ ثُمَّ صَلَّى فَشَكَوْتُ ذَلِكَ إِلَى عُمَرَ فَقَالَ يَا نَبِيَّ اللَّهِ إِنَّ الْمُغِيرَةَ قَدْ شَقَّ عَلَيْهِ انْتِهَارُكَ إِيَّاهُ وَخَشِيَ أَنْ يَكُونَ فِي نَفْسِكَ عَلَيْهِ شَيْءٌ فَقَالَ النَّبِيُّ </w:t>
      </w:r>
      <w:r w:rsidR="00D43E62" w:rsidRPr="00D43E62">
        <w:rPr>
          <w:rStyle w:val="Char5"/>
          <w:rFonts w:cs="CTraditional Arabic"/>
          <w:rtl/>
        </w:rPr>
        <w:t>ج</w:t>
      </w:r>
      <w:r w:rsidRPr="00367854">
        <w:rPr>
          <w:rStyle w:val="Char5"/>
          <w:rtl/>
        </w:rPr>
        <w:t xml:space="preserve"> لَيْسَ عَلَيْهِ فِي نَفْسِي شَيْءٌ إِلا خَيْرٌ وَلَكِنْ أَتَانِي بِمَاءٍ لأَتَوَضَّأَ وَإِنَّمَا أَكَلْتُ طَعَامًا وَلَوْ فَعَلْتُهُ فَعَلَ ذَلِكَ النَّاسُ بَعْدِي</w:t>
      </w:r>
      <w:r w:rsidR="00367854" w:rsidRPr="00D43E62">
        <w:rPr>
          <w:rStyle w:val="Char"/>
          <w:rFonts w:hint="cs"/>
          <w:rtl/>
        </w:rPr>
        <w:t>»</w:t>
      </w:r>
      <w:r w:rsidR="00F647D6">
        <w:rPr>
          <w:rStyle w:val="Char"/>
          <w:rtl/>
        </w:rPr>
        <w:t xml:space="preserve"> المسند 4/253</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ويُلاحظ هنا أن تخطئة النبي </w:t>
      </w:r>
      <w:r w:rsidR="00D43E62" w:rsidRPr="005B530F">
        <w:rPr>
          <w:rStyle w:val="Char"/>
          <w:rFonts w:cs="CTraditional Arabic"/>
          <w:szCs w:val="28"/>
          <w:rtl/>
        </w:rPr>
        <w:t>ج</w:t>
      </w:r>
      <w:r w:rsidRPr="00D43E62">
        <w:rPr>
          <w:rStyle w:val="Char"/>
          <w:rtl/>
        </w:rPr>
        <w:t xml:space="preserve"> لمثل هؤلاء الصحابة الأجلاء لم تكن لتؤثر في نفوسهم تأثيرا سلبيا فتحملهم على كره أو نفور بل إنها كانت تؤثر في نفوسهم تأثيرا إيجابيا فيبقى الواحد منهم بعد تخطئته من النبي </w:t>
      </w:r>
      <w:r w:rsidR="00D43E62" w:rsidRPr="005B530F">
        <w:rPr>
          <w:rStyle w:val="Char"/>
          <w:rFonts w:cs="CTraditional Arabic"/>
          <w:szCs w:val="28"/>
          <w:rtl/>
        </w:rPr>
        <w:t>ج</w:t>
      </w:r>
      <w:r w:rsidRPr="00D43E62">
        <w:rPr>
          <w:rStyle w:val="Char"/>
          <w:rtl/>
        </w:rPr>
        <w:t xml:space="preserve"> وجلا مشفقا متهما نفسه يعيش في حرج عظيم لا يسرِّي عنه إلا أن يتأكد من رضى رسول الله </w:t>
      </w:r>
      <w:r w:rsidR="00D43E62" w:rsidRPr="005B530F">
        <w:rPr>
          <w:rStyle w:val="Char"/>
          <w:rFonts w:cs="CTraditional Arabic"/>
          <w:szCs w:val="28"/>
          <w:rtl/>
        </w:rPr>
        <w:t>ج</w:t>
      </w:r>
      <w:r w:rsidRPr="00D43E62">
        <w:rPr>
          <w:rStyle w:val="Char"/>
          <w:rtl/>
        </w:rPr>
        <w:t xml:space="preserve"> عنه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ويُلاحظ في هذه القصة كذلك أن تخطئة النبي </w:t>
      </w:r>
      <w:r w:rsidR="00D43E62" w:rsidRPr="005B530F">
        <w:rPr>
          <w:rStyle w:val="Char"/>
          <w:rFonts w:cs="CTraditional Arabic"/>
          <w:szCs w:val="28"/>
          <w:rtl/>
        </w:rPr>
        <w:t>ج</w:t>
      </w:r>
      <w:r w:rsidRPr="00D43E62">
        <w:rPr>
          <w:rStyle w:val="Char"/>
          <w:rtl/>
        </w:rPr>
        <w:t xml:space="preserve"> للمغيرة لم تكن غضبا من شخص المغيرة ولكن شفقة على الناس وتبيينا لهم حتى لا يظنوا ما ليس بواجب واجبا فيقعوا في الحرج</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التفريق بين الخطأ الناتج عن اجتهاد صاحبه </w:t>
      </w:r>
      <w:r w:rsidR="00F647D6">
        <w:rPr>
          <w:rStyle w:val="Char"/>
          <w:rtl/>
        </w:rPr>
        <w:t>وبين خطأ العمد والغفلة والتقصير</w:t>
      </w:r>
      <w:r w:rsidR="00F647D6">
        <w:rPr>
          <w:rStyle w:val="Char"/>
          <w:rFonts w:hint="cs"/>
          <w:rtl/>
        </w:rPr>
        <w:t>.</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ولا شكّ أن الأول ليس بملوم بل إنه يؤجر أجرا واحدا إذا أخلص واجتهد لقوله </w:t>
      </w:r>
      <w:r w:rsidR="00D43E62" w:rsidRPr="00D43E62">
        <w:rPr>
          <w:rStyle w:val="Char5"/>
          <w:rFonts w:cs="CTraditional Arabic"/>
          <w:rtl/>
        </w:rPr>
        <w:t>ج</w:t>
      </w:r>
      <w:r w:rsidR="00F83BDC" w:rsidRPr="00367854">
        <w:rPr>
          <w:rStyle w:val="Char5"/>
          <w:rtl/>
        </w:rPr>
        <w:t>:</w:t>
      </w:r>
      <w:r w:rsidR="00CA7B54" w:rsidRPr="00367854">
        <w:rPr>
          <w:rStyle w:val="Char5"/>
          <w:rtl/>
        </w:rPr>
        <w:t xml:space="preserve"> إذَا حَكَمَ الْحَاكِمُ فَاجْتَهَدَ فَأَصَابَ فَلَهُ أَجْرَانِ وَإِذَا حَكَمَ فَأَخْطَأَ فَلَهُ أَجْرٌ وَاحِدٌ</w:t>
      </w:r>
      <w:r w:rsidRPr="00D43E62">
        <w:rPr>
          <w:rStyle w:val="Char"/>
          <w:rFonts w:hint="cs"/>
          <w:rtl/>
        </w:rPr>
        <w:t>»</w:t>
      </w:r>
      <w:r w:rsidR="00CA7B54" w:rsidRPr="00D43E62">
        <w:rPr>
          <w:rStyle w:val="Char"/>
          <w:rtl/>
        </w:rPr>
        <w:t xml:space="preserve"> رواه الترمذي 1326 ط. شاكر وقال أبو عيسى الت</w:t>
      </w:r>
      <w:r w:rsidR="00F647D6">
        <w:rPr>
          <w:rStyle w:val="Char"/>
          <w:rtl/>
        </w:rPr>
        <w:t>رمذي حديث حسن غريب من هذا الوجه</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وهذا بخلاف المخطئ عن عمد وتقصير فلا يستويان فالأول يعلّم ويناصح بخلاف الثاني فإنه يوعظ ويُنكر عليه</w:t>
      </w:r>
      <w:r w:rsidR="00F83BDC" w:rsidRPr="00D43E62">
        <w:rPr>
          <w:rStyle w:val="Char"/>
          <w:rtl/>
        </w:rPr>
        <w:t>.</w:t>
      </w:r>
      <w:r w:rsidRPr="00D43E62">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lastRenderedPageBreak/>
        <w:t>«</w:t>
      </w:r>
      <w:r w:rsidR="00CA7B54" w:rsidRPr="00367854">
        <w:rPr>
          <w:rStyle w:val="Char5"/>
          <w:rtl/>
        </w:rPr>
        <w:t xml:space="preserve">ويجب أن يكون الاجتهاد الذي يُعذر به صاحبه اجتهادا سائغا من شخص مؤهل بخلاف من يفتي بغير علم أولا يُراعي الأحوال ولذلك اشتد إنكار النبي </w:t>
      </w:r>
      <w:r w:rsidR="00D43E62" w:rsidRPr="00D43E62">
        <w:rPr>
          <w:rStyle w:val="Char5"/>
          <w:rFonts w:cs="CTraditional Arabic"/>
          <w:rtl/>
        </w:rPr>
        <w:t>ج</w:t>
      </w:r>
      <w:r w:rsidR="00CA7B54" w:rsidRPr="00367854">
        <w:rPr>
          <w:rStyle w:val="Char5"/>
          <w:rtl/>
        </w:rPr>
        <w:t xml:space="preserve"> على المخطئين في قصة صاحب الشجّة فقد روى أبو داود في سننه عن جَابِرٍ </w:t>
      </w:r>
      <w:r w:rsidR="00D43E62" w:rsidRPr="00D43E62">
        <w:rPr>
          <w:rStyle w:val="Char5"/>
          <w:rFonts w:cs="CTraditional Arabic"/>
          <w:rtl/>
        </w:rPr>
        <w:t>س</w:t>
      </w:r>
      <w:r w:rsidR="00CA7B54" w:rsidRPr="00367854">
        <w:rPr>
          <w:rStyle w:val="Char5"/>
          <w:rtl/>
        </w:rPr>
        <w:t xml:space="preserve">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w:t>
      </w:r>
      <w:r w:rsidR="00D43E62" w:rsidRPr="00D43E62">
        <w:rPr>
          <w:rStyle w:val="Char5"/>
          <w:rFonts w:cs="CTraditional Arabic"/>
          <w:rtl/>
        </w:rPr>
        <w:t>ج</w:t>
      </w:r>
      <w:r w:rsidR="00CA7B54" w:rsidRPr="00367854">
        <w:rPr>
          <w:rStyle w:val="Char5"/>
          <w:rtl/>
        </w:rPr>
        <w:t xml:space="preserve"> أُخْبِرَ بِذَلِكَ فَقَالَ قَتَلُوهُ قَتَلَهُمُ اللَّهُ أَلا سَأَلُوا إِذْ لَمْ يَعْلَمُوا فَإِنَّمَا شِفَاءُ الْعِيِّ السُّؤَالُ</w:t>
      </w:r>
      <w:r w:rsidR="00F83BDC" w:rsidRPr="00367854">
        <w:rPr>
          <w:rStyle w:val="Char5"/>
          <w:rtl/>
        </w:rPr>
        <w:t>.</w:t>
      </w:r>
      <w:r w:rsidR="00CA7B54" w:rsidRPr="00367854">
        <w:rPr>
          <w:rStyle w:val="Char5"/>
          <w:rtl/>
        </w:rPr>
        <w:t>.. سنن أبي داود كتاب الطهارة باب المجروح يتيمم وحسنه الألباني في صحيح أبي داود 325 وأشار إلى ضعف الزيادة في آخره</w:t>
      </w:r>
      <w:r w:rsidR="00F83BDC" w:rsidRPr="00367854">
        <w:rPr>
          <w:rStyle w:val="Char5"/>
          <w:rtl/>
        </w:rPr>
        <w:t>.</w:t>
      </w:r>
      <w:r w:rsidR="00CA7B54" w:rsidRPr="00367854">
        <w:rPr>
          <w:rStyle w:val="Char5"/>
          <w:rtl/>
        </w:rPr>
        <w:t xml:space="preserve"> وكذلك فإن النبي </w:t>
      </w:r>
      <w:r w:rsidR="00D43E62" w:rsidRPr="00D43E62">
        <w:rPr>
          <w:rStyle w:val="Char5"/>
          <w:rFonts w:cs="CTraditional Arabic"/>
          <w:rtl/>
        </w:rPr>
        <w:t>ج</w:t>
      </w:r>
      <w:r w:rsidR="00CA7B54" w:rsidRPr="00367854">
        <w:rPr>
          <w:rStyle w:val="Char5"/>
          <w:rtl/>
        </w:rPr>
        <w:t xml:space="preserve"> أخبر أن</w:t>
      </w:r>
      <w:r w:rsidR="00F83BDC" w:rsidRPr="00367854">
        <w:rPr>
          <w:rStyle w:val="Char5"/>
          <w:rtl/>
        </w:rPr>
        <w:t>:</w:t>
      </w:r>
      <w:r w:rsidR="00CA7B54" w:rsidRPr="00367854">
        <w:rPr>
          <w:rStyle w:val="Char5"/>
          <w:rtl/>
        </w:rPr>
        <w:t xml:space="preserve"> الْقُضَاةُ ثَلاثَةٌ وَاحِدٌ فِي الْجَنَّةِ وَاثْنَانِ فِي النَّارِ فَأَمَّا الَّذِي فِي الْجَنَّةِ فَرَجُلٌ عَرَفَ الْحَقَّ فَقَضَى بِهِ وَرَجُلٌ عَرَفَ الْحَقَّ فَجَارَ فِي الْحُكْمِ فَهُوَ فِي النَّارِ وَرَجُلٌ قَضَى لِلنَّاسِ عَلَى جَهْلٍ فَهُوَ فِي النَّارِ سنن</w:t>
      </w:r>
      <w:r w:rsidRPr="00D43E62">
        <w:rPr>
          <w:rStyle w:val="Char"/>
          <w:rFonts w:hint="cs"/>
          <w:rtl/>
        </w:rPr>
        <w:t>»</w:t>
      </w:r>
      <w:r w:rsidR="00CA7B54" w:rsidRPr="00D43E62">
        <w:rPr>
          <w:rStyle w:val="Char"/>
          <w:rtl/>
        </w:rPr>
        <w:t xml:space="preserve"> أبي داود رقم 3573 وصححه الألباني في الإرواء 2164 فلم يعتبر هذا الثالث معذورا</w:t>
      </w:r>
      <w:r w:rsidR="00F83BDC" w:rsidRPr="00D43E62">
        <w:rPr>
          <w:rStyle w:val="Char"/>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ومن الأمور التي تضبط درجة إنكار الخطأ مراعاة البيئة التي حصل فيها الخطأ مثل انتشار السنة أو البدعة وكذلك مدى استشراء المنكر أو وجود من يفتي بجوازه من الجهلة أو المتساهلين ممن يراهم الناس شيئا</w:t>
      </w:r>
      <w:r w:rsidR="00F83BDC" w:rsidRPr="00D43E62">
        <w:rPr>
          <w:rStyle w:val="Char"/>
          <w:rtl/>
        </w:rPr>
        <w:t>.</w:t>
      </w:r>
      <w:r w:rsidRPr="00D43E62">
        <w:rPr>
          <w:rStyle w:val="Char"/>
          <w:rtl/>
        </w:rPr>
        <w:t xml:space="preserve"> </w:t>
      </w:r>
    </w:p>
    <w:p w:rsidR="00CA7B54" w:rsidRPr="000B3C59" w:rsidRDefault="00CA7B54" w:rsidP="000B3C59">
      <w:pPr>
        <w:pStyle w:val="a0"/>
        <w:rPr>
          <w:rStyle w:val="Char"/>
          <w:sz w:val="30"/>
          <w:szCs w:val="30"/>
          <w:rtl/>
        </w:rPr>
      </w:pPr>
      <w:r w:rsidRPr="00D36E71">
        <w:rPr>
          <w:rtl/>
        </w:rPr>
        <w:t>ــ إرادة المخطئ للخير لا</w:t>
      </w:r>
      <w:r w:rsidRPr="000B3C59">
        <w:rPr>
          <w:rStyle w:val="Char"/>
          <w:sz w:val="30"/>
          <w:szCs w:val="30"/>
          <w:rtl/>
        </w:rPr>
        <w:t xml:space="preserve"> </w:t>
      </w:r>
      <w:r w:rsidRPr="00D36E71">
        <w:rPr>
          <w:rtl/>
        </w:rPr>
        <w:t>تمنع من الإنكار عليه</w:t>
      </w:r>
      <w:r w:rsidRPr="000B3C59">
        <w:rPr>
          <w:rStyle w:val="Char"/>
          <w:sz w:val="30"/>
          <w:szCs w:val="30"/>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عن عَمْرِو بْنِ يَحْيَى قَالَ سَمِعْتُ أَبِي يُحَدِّثُ عَنْ أَبِيهِ قَالَ كُنَّا نَجْلِسُ عَلَى بَابِ عَبْدِ اللَّهِ بْنِ مَسْعُودٍ قَبْلَ صَلاةِ الْغَدَاةِ فَإِذَا خَرَجَ مَشَيْنَا مَعَهُ إِلَى الْمَسْجِدِ فَجَاءنَا أَبُو مُوسَى الأَشْعَرِيُّ فَقَالَ أَخَرَجَ إِلَيْكُمْ أَبُو عَبْدِ الرَّحْمَنِ بَعْدُ قُلْنَا لا فَجَلَسَ مَعَنَا حَتَّى خَرَجَ فَلَمَّا خَرَجَ قُمْنَا إِلَيْهِ جَمِيعًا فَقَالَ لَهُ أَبُو مُوسَى يَا أَبَا </w:t>
      </w:r>
      <w:r w:rsidR="00CA7B54" w:rsidRPr="00367854">
        <w:rPr>
          <w:rStyle w:val="Char5"/>
          <w:rtl/>
        </w:rPr>
        <w:lastRenderedPageBreak/>
        <w:t xml:space="preserve">عَبْدِ الرَّحْمَنِ إِنِّي رَأَيْتُ فِي الْمَسْجِدِ آنِفًا أَمْرًا أَنْكَرْتُهُ وَلَمْ أَرَ وَالْحَمْدُ لِلَّهِ إِلا خَيْرًا قَالَ فَمَا هُوَ فَقَالَ إِنْ عِشْتَ فَسَتَرَاهُ قَالَ رَأَيْتُ فِي الْمَسْجِدِ قَوْمًا حِلَقًا جُلُوسًا يَنْتَظِرُونَ الصَّلاةَ فِي كُلِّ حَلْقَةٍ رَجُلٌ وَفِي أَيْدِيهِمْ حَصًى فَيَقُولُ كَبِّرُوا مِائَةً فَيُكَبِّرُونَ مِائَةً فَيَقُولُ هَلِّلُوا مِائَةً فَيُهَلِّلُونَ مِائَةً وَيَقُولُ سَبِّحُوا مِائَةً فَيُسَبِّحُونَ مِائَةً قَالَ فَمَاذَا قُلْتَ لَهُمْ قَالَ مَا قُلْتُ لَهُمْ شَيْئًا انْتِظَارَ رَأْيِكَ وَانْتِظَارَ أَمْرِكَ قَالَ أَفَلا أَمَرْتَهُمْ أَنْ يَعُدُّوا سَيِّئَاتِهِمْ وَضَمِنْتَ لَهُمْ أَنْ لا يَضِيعَ مِنْ حَسَنَاتِهِمْ ثُمَّ مَضَى وَمَضَيْنَا مَعَهُ حَتَّى أَتَى حَلْقَةً مِنْ تِلْكَ الْحِلَقِ فَوَقَفَ عَلَيْهِمْ فَقَالَ مَا هَذَا الَّذِي أَرَاكُمْ تَصْنَعُونَ قَالُوا يَا أَبَا عَبْدِ الرَّحْمَنِ حَصًى نَعُدُّ بِهِ التَّكْبِيرَ وَالتَّهْلِيلَ وَالتَّسْبِيحَ قَالَ فَعُدُّوا سَيِّئَاتِكُمْ فَأَنَا ضَامِنٌ أَنْ لا يَضِيعَ مِنْ حَسَنَاتِكُمْ شَيْءٌ وَيْحَكُمْ يَا أُمَّةَ مُحَمَّدٍ مَا أَسْرَعَ هَلَكَتَكُمْ هَؤُلاءِ صَحَابَةُ نَبِيِّكُمْ </w:t>
      </w:r>
      <w:r w:rsidR="00D43E62" w:rsidRPr="00D43E62">
        <w:rPr>
          <w:rStyle w:val="Char5"/>
          <w:rFonts w:cs="CTraditional Arabic"/>
          <w:rtl/>
        </w:rPr>
        <w:t>ج</w:t>
      </w:r>
      <w:r w:rsidR="00CA7B54" w:rsidRPr="00367854">
        <w:rPr>
          <w:rStyle w:val="Char5"/>
          <w:rtl/>
        </w:rPr>
        <w:t xml:space="preserve"> مُتَوَافِرُونَ وَهَذِهِ ثِيَابُهُ لَمْ تَبْلَ وَآنِيَتُهُ لَمْ تُكْسَرْ وَالَّذِي نَفْسِي بِيَدِهِ إِنَّكُمْ لَعَلَى مِلَّةٍ هِيَ أَهْدَى مِنْ مِلَّةِ مُحَمَّدٍ أَوْ مُفْتَتِحُو بَابِ ضَلالَةٍ قَالُوا وَاللَّهِ يَا أَبَا عَبْدِ الرَّحْمَنِ مَا أَرَدْنَا إِلا الْخَيْرَ قَالَ وَكَمْ مِنْ مُرِيدٍ لِلْخَيْرِ لَنْ يُصِيبَهُ إِنَّ رَسُولَ اللَّهِ </w:t>
      </w:r>
      <w:r w:rsidR="00D43E62" w:rsidRPr="00D43E62">
        <w:rPr>
          <w:rStyle w:val="Char5"/>
          <w:rFonts w:cs="CTraditional Arabic"/>
          <w:rtl/>
        </w:rPr>
        <w:t>ج</w:t>
      </w:r>
      <w:r w:rsidR="00CA7B54" w:rsidRPr="00367854">
        <w:rPr>
          <w:rStyle w:val="Char5"/>
          <w:rtl/>
        </w:rPr>
        <w:t xml:space="preserve"> حَدَّثَنَا أَنَّ قَوْمًا يَقْرَءُونَ الْقُرْآنَ لا يُجَاوِزُ تَرَاقِيَهُمْ وَايْمُ اللَّهِ مَا أَدْرِي لَعَلَّ أَكْثَرَهُمْ مِنْكُمْ ثُمَّ تَوَلَّى عَنْهُمْ فَقَالَ عَمْرُو بْنُ سَلَمَةَ رَأَيْنَا عَامَّةَ أُولَئِكَ الْحِلَقِ يُطَاعِنُونَا يَوْمَ النَّهْرَوَانِ مَعَ الْخَوَارِجِ</w:t>
      </w:r>
      <w:r w:rsidRPr="00D43E62">
        <w:rPr>
          <w:rStyle w:val="Char"/>
          <w:rFonts w:hint="cs"/>
          <w:rtl/>
        </w:rPr>
        <w:t>»</w:t>
      </w:r>
      <w:r w:rsidR="00CA7B54" w:rsidRPr="00D43E62">
        <w:rPr>
          <w:rStyle w:val="Char"/>
          <w:rtl/>
        </w:rPr>
        <w:t xml:space="preserve"> رواه الدارمي السنن رقم 210 ت: عبد الله هاشم يماني وصحح الألباني إسناده في السلسلة الصحيحة تحت حديث 2005 و</w:t>
      </w:r>
      <w:r w:rsidR="00F647D6">
        <w:rPr>
          <w:rStyle w:val="Char"/>
          <w:rtl/>
        </w:rPr>
        <w:t>انظر مجمع الزوائد للهيثمي 1/181</w:t>
      </w:r>
      <w:r w:rsidR="00F647D6">
        <w:rPr>
          <w:rStyle w:val="Char"/>
          <w:rFonts w:hint="cs"/>
          <w:rtl/>
        </w:rPr>
        <w:t>.</w:t>
      </w:r>
    </w:p>
    <w:p w:rsidR="00CA7B54" w:rsidRPr="000B3C59" w:rsidRDefault="0050508C" w:rsidP="00F647D6">
      <w:pPr>
        <w:pStyle w:val="a0"/>
        <w:ind w:firstLine="0"/>
        <w:rPr>
          <w:rStyle w:val="Char"/>
          <w:sz w:val="30"/>
          <w:szCs w:val="30"/>
          <w:rtl/>
        </w:rPr>
      </w:pPr>
      <w:r w:rsidRPr="000B3C59">
        <w:rPr>
          <w:rStyle w:val="Char"/>
          <w:sz w:val="30"/>
          <w:szCs w:val="30"/>
          <w:rtl/>
        </w:rPr>
        <w:br w:type="page"/>
      </w:r>
      <w:r w:rsidR="00CA7B54" w:rsidRPr="00D36E71">
        <w:rPr>
          <w:rtl/>
        </w:rPr>
        <w:lastRenderedPageBreak/>
        <w:t>ــ العدل وعدم المحاباة</w:t>
      </w:r>
      <w:r w:rsidR="00CA7B54" w:rsidRPr="000B3C59">
        <w:rPr>
          <w:rStyle w:val="Char"/>
          <w:sz w:val="30"/>
          <w:szCs w:val="30"/>
          <w:rtl/>
        </w:rPr>
        <w:t xml:space="preserve"> </w:t>
      </w:r>
      <w:r w:rsidR="00CA7B54" w:rsidRPr="00D36E71">
        <w:rPr>
          <w:rtl/>
        </w:rPr>
        <w:t>في التنبيه على الأخطاء</w:t>
      </w:r>
      <w:r w:rsidR="00CA7B54" w:rsidRPr="000B3C59">
        <w:rPr>
          <w:rStyle w:val="Char"/>
          <w:sz w:val="30"/>
          <w:szCs w:val="30"/>
          <w:rtl/>
        </w:rPr>
        <w:t xml:space="preserve"> </w:t>
      </w:r>
    </w:p>
    <w:p w:rsidR="00CA7B54" w:rsidRPr="00D43E62" w:rsidRDefault="00CA7B54" w:rsidP="005B530F">
      <w:pPr>
        <w:spacing w:before="2" w:after="2"/>
        <w:ind w:firstLine="284"/>
        <w:jc w:val="both"/>
        <w:rPr>
          <w:rStyle w:val="Char"/>
          <w:rtl/>
        </w:rPr>
      </w:pPr>
      <w:r w:rsidRPr="00D43E62">
        <w:rPr>
          <w:rStyle w:val="Char"/>
          <w:rtl/>
        </w:rPr>
        <w:t>قال الله تعالى</w:t>
      </w:r>
      <w:r w:rsidR="00F83BDC" w:rsidRPr="00D43E62">
        <w:rPr>
          <w:rStyle w:val="Char"/>
          <w:rtl/>
        </w:rPr>
        <w:t>:</w:t>
      </w:r>
      <w:r w:rsidRPr="00D43E62">
        <w:rPr>
          <w:rStyle w:val="Char"/>
          <w:rtl/>
        </w:rPr>
        <w:t xml:space="preserve"> </w:t>
      </w:r>
      <w:r w:rsidR="005B530F" w:rsidRPr="005B530F">
        <w:rPr>
          <w:rStyle w:val="Char"/>
          <w:szCs w:val="28"/>
          <w:rtl/>
        </w:rPr>
        <w:t>﴿</w:t>
      </w:r>
      <w:r w:rsidR="005B530F" w:rsidRPr="005B530F">
        <w:rPr>
          <w:rStyle w:val="Char3"/>
          <w:rtl/>
        </w:rPr>
        <w:t>وَإِذَا قُلۡتُمۡ فَ</w:t>
      </w:r>
      <w:r w:rsidR="005B530F" w:rsidRPr="005B530F">
        <w:rPr>
          <w:rStyle w:val="Char3"/>
          <w:rFonts w:hint="cs"/>
          <w:rtl/>
        </w:rPr>
        <w:t>ٱ</w:t>
      </w:r>
      <w:r w:rsidR="005B530F" w:rsidRPr="005B530F">
        <w:rPr>
          <w:rStyle w:val="Char3"/>
          <w:rFonts w:hint="eastAsia"/>
          <w:rtl/>
        </w:rPr>
        <w:t>عۡدِلُواْ</w:t>
      </w:r>
      <w:r w:rsidR="005B530F" w:rsidRPr="005B530F">
        <w:rPr>
          <w:rStyle w:val="Char"/>
          <w:rFonts w:ascii="Tahoma" w:hAnsi="Tahoma" w:hint="cs"/>
          <w:szCs w:val="28"/>
          <w:rtl/>
        </w:rPr>
        <w:t>﴾</w:t>
      </w:r>
      <w:r w:rsidRPr="00D43E62">
        <w:rPr>
          <w:rStyle w:val="Char"/>
          <w:rtl/>
        </w:rPr>
        <w:t xml:space="preserve"> وقال</w:t>
      </w:r>
      <w:r w:rsidR="00F83BDC" w:rsidRPr="00D43E62">
        <w:rPr>
          <w:rStyle w:val="Char"/>
          <w:rtl/>
        </w:rPr>
        <w:t>:</w:t>
      </w:r>
      <w:r w:rsidRPr="00D43E62">
        <w:rPr>
          <w:rStyle w:val="Char"/>
          <w:rtl/>
        </w:rPr>
        <w:t xml:space="preserve"> </w:t>
      </w:r>
      <w:r w:rsidR="005B530F" w:rsidRPr="005B530F">
        <w:rPr>
          <w:rStyle w:val="Char"/>
          <w:szCs w:val="28"/>
          <w:rtl/>
        </w:rPr>
        <w:t>﴿</w:t>
      </w:r>
      <w:r w:rsidR="005B530F" w:rsidRPr="005B530F">
        <w:rPr>
          <w:rStyle w:val="Char3"/>
          <w:rtl/>
        </w:rPr>
        <w:t xml:space="preserve">وَإِذَا حَكَمۡتُم بَيۡنَ </w:t>
      </w:r>
      <w:r w:rsidR="005B530F" w:rsidRPr="005B530F">
        <w:rPr>
          <w:rStyle w:val="Char3"/>
          <w:rFonts w:hint="cs"/>
          <w:rtl/>
        </w:rPr>
        <w:t>ٱ</w:t>
      </w:r>
      <w:r w:rsidR="005B530F" w:rsidRPr="005B530F">
        <w:rPr>
          <w:rStyle w:val="Char3"/>
          <w:rFonts w:hint="eastAsia"/>
          <w:rtl/>
        </w:rPr>
        <w:t>لنَّاسِ</w:t>
      </w:r>
      <w:r w:rsidR="005B530F" w:rsidRPr="005B530F">
        <w:rPr>
          <w:rStyle w:val="Char3"/>
          <w:rtl/>
        </w:rPr>
        <w:t xml:space="preserve"> أَن تَحۡكُمُواْ بِ</w:t>
      </w:r>
      <w:r w:rsidR="005B530F" w:rsidRPr="005B530F">
        <w:rPr>
          <w:rStyle w:val="Char3"/>
          <w:rFonts w:hint="cs"/>
          <w:rtl/>
        </w:rPr>
        <w:t>ٱ</w:t>
      </w:r>
      <w:r w:rsidR="005B530F" w:rsidRPr="005B530F">
        <w:rPr>
          <w:rStyle w:val="Char3"/>
          <w:rFonts w:hint="eastAsia"/>
          <w:rtl/>
        </w:rPr>
        <w:t>لۡعَدۡلِ</w:t>
      </w:r>
      <w:r w:rsidR="005B530F" w:rsidRPr="005B530F">
        <w:rPr>
          <w:rStyle w:val="Char"/>
          <w:rFonts w:ascii="Tahoma" w:hAnsi="Tahoma" w:hint="cs"/>
          <w:szCs w:val="28"/>
          <w:rtl/>
        </w:rPr>
        <w:t>﴾</w:t>
      </w:r>
      <w:r w:rsidR="005B530F">
        <w:rPr>
          <w:rStyle w:val="Char"/>
          <w:rFonts w:ascii="Tahoma" w:hAnsi="Tahoma" w:cs="Arial"/>
          <w:szCs w:val="24"/>
          <w:rtl/>
        </w:rPr>
        <w:t xml:space="preserve"> </w:t>
      </w:r>
      <w:r w:rsidR="005B530F" w:rsidRPr="005B530F">
        <w:rPr>
          <w:rStyle w:val="Char4"/>
          <w:rtl/>
        </w:rPr>
        <w:t>[النساء: 58]</w:t>
      </w:r>
      <w:r w:rsidR="00F647D6">
        <w:rPr>
          <w:rStyle w:val="Char"/>
          <w:rFonts w:hint="cs"/>
          <w:rtl/>
        </w:rPr>
        <w:t>.</w:t>
      </w:r>
    </w:p>
    <w:p w:rsidR="00CA7B54" w:rsidRPr="00D43E62" w:rsidRDefault="00367854" w:rsidP="005B530F">
      <w:pPr>
        <w:spacing w:before="2" w:after="2"/>
        <w:ind w:firstLine="284"/>
        <w:jc w:val="both"/>
        <w:rPr>
          <w:rStyle w:val="Char"/>
          <w:rtl/>
        </w:rPr>
      </w:pPr>
      <w:r w:rsidRPr="00D43E62">
        <w:rPr>
          <w:rStyle w:val="Char"/>
          <w:rFonts w:hint="cs"/>
          <w:rtl/>
        </w:rPr>
        <w:t>«</w:t>
      </w:r>
      <w:r w:rsidR="00CA7B54" w:rsidRPr="00367854">
        <w:rPr>
          <w:rStyle w:val="Char5"/>
          <w:rtl/>
        </w:rPr>
        <w:t xml:space="preserve">ولم يمنع كون أسامة بن زيد حبّ النبي </w:t>
      </w:r>
      <w:r w:rsidR="00D43E62" w:rsidRPr="00D43E62">
        <w:rPr>
          <w:rStyle w:val="Char5"/>
          <w:rFonts w:cs="CTraditional Arabic"/>
          <w:rtl/>
        </w:rPr>
        <w:t>ج</w:t>
      </w:r>
      <w:r w:rsidR="00CA7B54" w:rsidRPr="00367854">
        <w:rPr>
          <w:rStyle w:val="Char5"/>
          <w:rtl/>
        </w:rPr>
        <w:t xml:space="preserve"> وابن حبه أن يشتدّ عليه في الإنكار حينما حاول أن يشفع في حدّ من حدود الله فقد روت عَائِشَةُ </w:t>
      </w:r>
      <w:r w:rsidR="005B530F">
        <w:rPr>
          <w:rStyle w:val="Char5"/>
          <w:rFonts w:cs="CTraditional Arabic" w:hint="cs"/>
          <w:rtl/>
        </w:rPr>
        <w:t>ل</w:t>
      </w:r>
      <w:r w:rsidR="00CA7B54" w:rsidRPr="00367854">
        <w:rPr>
          <w:rStyle w:val="Char5"/>
          <w:rtl/>
        </w:rPr>
        <w:t xml:space="preserve"> أَنَّ قُرَيْشًا أَهَمَّهُمْ شَأْنُ الْمَرْأَةِ الَّتِي سَرَقَتْ فِي عَهْدِ النَّبِيِّ </w:t>
      </w:r>
      <w:r w:rsidR="00D43E62" w:rsidRPr="00D43E62">
        <w:rPr>
          <w:rStyle w:val="Char5"/>
          <w:rFonts w:cs="CTraditional Arabic"/>
          <w:rtl/>
        </w:rPr>
        <w:t>ج</w:t>
      </w:r>
      <w:r w:rsidR="00CA7B54" w:rsidRPr="00367854">
        <w:rPr>
          <w:rStyle w:val="Char5"/>
          <w:rtl/>
        </w:rPr>
        <w:t xml:space="preserve"> فِي غَزْوَةِ الْفَتْحِ فَقَالُوا مَنْ يُكَلِّمُ فِيهَا رَسُولَ اللَّهِ </w:t>
      </w:r>
      <w:r w:rsidR="00D43E62" w:rsidRPr="00D43E62">
        <w:rPr>
          <w:rStyle w:val="Char5"/>
          <w:rFonts w:cs="CTraditional Arabic"/>
          <w:rtl/>
        </w:rPr>
        <w:t>ج</w:t>
      </w:r>
      <w:r w:rsidR="00CA7B54" w:rsidRPr="00367854">
        <w:rPr>
          <w:rStyle w:val="Char5"/>
          <w:rtl/>
        </w:rPr>
        <w:t xml:space="preserve"> فَقَالُوا وَمَنْ يَجْتَرِئُ عَلَيْهِ إِلا أُسَامَةُ بْنُ زَيْدٍ حِبُّ رَسُولِ اللَّهِ </w:t>
      </w:r>
      <w:r w:rsidR="00D43E62" w:rsidRPr="00D43E62">
        <w:rPr>
          <w:rStyle w:val="Char5"/>
          <w:rFonts w:cs="CTraditional Arabic"/>
          <w:rtl/>
        </w:rPr>
        <w:t>ج</w:t>
      </w:r>
      <w:r w:rsidR="00CA7B54" w:rsidRPr="00367854">
        <w:rPr>
          <w:rStyle w:val="Char5"/>
          <w:rtl/>
        </w:rPr>
        <w:t xml:space="preserve"> فَأُتِيَ بِهَا رَسُولُ اللَّهِ </w:t>
      </w:r>
      <w:r w:rsidR="00D43E62" w:rsidRPr="00D43E62">
        <w:rPr>
          <w:rStyle w:val="Char5"/>
          <w:rFonts w:cs="CTraditional Arabic"/>
          <w:rtl/>
        </w:rPr>
        <w:t>ج</w:t>
      </w:r>
      <w:r w:rsidR="00CA7B54" w:rsidRPr="00367854">
        <w:rPr>
          <w:rStyle w:val="Char5"/>
          <w:rtl/>
        </w:rPr>
        <w:t xml:space="preserve"> فَكَلَّمَهُ فِيهَا أُسَامَةُ بْنُ زَيْدٍ فَتَلَوَّنَ وَجْهُ رَسُولِ اللَّهِ </w:t>
      </w:r>
      <w:r w:rsidR="00D43E62" w:rsidRPr="00D43E62">
        <w:rPr>
          <w:rStyle w:val="Char5"/>
          <w:rFonts w:cs="CTraditional Arabic"/>
          <w:rtl/>
        </w:rPr>
        <w:t>ج</w:t>
      </w:r>
      <w:r w:rsidR="00CA7B54" w:rsidRPr="00367854">
        <w:rPr>
          <w:rStyle w:val="Char5"/>
          <w:rtl/>
        </w:rPr>
        <w:t xml:space="preserve"> فَقَالَ أَتَشْفَعُ فِي حَدٍّ مِنْ حُدُودِ اللَّهِ فَقَالَ لَهُ أُسَامَةُ اسْتَغْفِرْ لِي يَا رَسُولَ اللَّهِ فَلَمَّا كَانَ الْعَشِيُّ قَامَ رَسُولُ اللَّهِ </w:t>
      </w:r>
      <w:r w:rsidR="00D43E62" w:rsidRPr="00D43E62">
        <w:rPr>
          <w:rStyle w:val="Char5"/>
          <w:rFonts w:cs="CTraditional Arabic"/>
          <w:rtl/>
        </w:rPr>
        <w:t>ج</w:t>
      </w:r>
      <w:r w:rsidR="00CA7B54" w:rsidRPr="00367854">
        <w:rPr>
          <w:rStyle w:val="Char5"/>
          <w:rtl/>
        </w:rPr>
        <w:t xml:space="preserve"> فَاخْتَطَبَ فَأَثْنَى عَلَى اللَّهِ بِمَا هُوَ أَهْلُهُ ثُمَّ قَالَ أَمَّا بَعْدُ فَإِنَّمَا أَهْلَكَ الَّذِينَ مِنْ قَبْلِكُمْ أَنَّهُمْ كَانُوا إِذَا سَرَقَ فِيهِمُ الشَّرِيفُ تَرَكُوهُ وَإِذَا سَرَقَ فِيهِمُ الضَّعِيفُ أَقَامُوا عَلَيْهِ الْحَدَّ وَإِنِّي وَالَّذِي نَفْسِي بِيَدِهِ لَوْ أَنَّ فَاطِمَةَ بِنْتَ مُحَمَّدٍ سَرَقَتْ لَقَطَعْتُ يَدَهَا ثُمَّ أَمَرَ بِتِلْكَ الْمَرْأَةِ الَّتِي سَرَقَتْ فَقُطِعَتْ يَدُهَا الحديث في الصحيحين وهذا لفظ</w:t>
      </w:r>
      <w:r w:rsidRPr="00D43E62">
        <w:rPr>
          <w:rStyle w:val="Char"/>
          <w:rFonts w:hint="cs"/>
          <w:rtl/>
        </w:rPr>
        <w:t>»</w:t>
      </w:r>
      <w:r w:rsidR="00CA7B54" w:rsidRPr="00D43E62">
        <w:rPr>
          <w:rStyle w:val="Char"/>
          <w:rtl/>
        </w:rPr>
        <w:t xml:space="preserve"> مسلم رقم 1688 </w:t>
      </w:r>
    </w:p>
    <w:p w:rsidR="00CA7B54" w:rsidRPr="00D43E62" w:rsidRDefault="00CA7B54" w:rsidP="005B530F">
      <w:pPr>
        <w:spacing w:before="2" w:after="2"/>
        <w:ind w:firstLine="284"/>
        <w:jc w:val="both"/>
        <w:rPr>
          <w:rStyle w:val="Char"/>
          <w:rtl/>
        </w:rPr>
      </w:pPr>
      <w:r w:rsidRPr="00D43E62">
        <w:rPr>
          <w:rStyle w:val="Char"/>
          <w:rtl/>
        </w:rPr>
        <w:t xml:space="preserve">وفي رواية للنسائي </w:t>
      </w:r>
      <w:r w:rsidR="00367854" w:rsidRPr="00D43E62">
        <w:rPr>
          <w:rStyle w:val="Char"/>
          <w:rFonts w:hint="cs"/>
          <w:rtl/>
        </w:rPr>
        <w:t>«</w:t>
      </w:r>
      <w:r w:rsidRPr="00367854">
        <w:rPr>
          <w:rStyle w:val="Char5"/>
          <w:rtl/>
        </w:rPr>
        <w:t xml:space="preserve">عَنْ عَائِشَةَ </w:t>
      </w:r>
      <w:r w:rsidR="005B530F">
        <w:rPr>
          <w:rStyle w:val="Char5"/>
          <w:rFonts w:cs="CTraditional Arabic" w:hint="cs"/>
          <w:rtl/>
        </w:rPr>
        <w:t>ل</w:t>
      </w:r>
      <w:r w:rsidRPr="00367854">
        <w:rPr>
          <w:rStyle w:val="Char5"/>
          <w:rtl/>
        </w:rPr>
        <w:t xml:space="preserve"> قَالَتِ اسْتَعَارَتِ امْرَأَةٌ عَلَى أَلْسِنَةِ أُنَاسٍ يُعْرَفُونَ وَهِيَ لا تُعْرَفُ حُلِيًّا فَبَاعَتْهُ وَأَخَذَتْ ثَمَنَهُ فَأُتِيَ بِهَا رَسُولُ اللَّهِ </w:t>
      </w:r>
      <w:r w:rsidR="00D43E62" w:rsidRPr="00D43E62">
        <w:rPr>
          <w:rStyle w:val="Char5"/>
          <w:rFonts w:cs="CTraditional Arabic"/>
          <w:rtl/>
        </w:rPr>
        <w:t>ج</w:t>
      </w:r>
      <w:r w:rsidRPr="00367854">
        <w:rPr>
          <w:rStyle w:val="Char5"/>
          <w:rtl/>
        </w:rPr>
        <w:t xml:space="preserve"> </w:t>
      </w:r>
      <w:r w:rsidRPr="00727C26">
        <w:rPr>
          <w:rStyle w:val="Char5"/>
          <w:spacing w:val="-6"/>
          <w:rtl/>
        </w:rPr>
        <w:t xml:space="preserve">فَسَعَى أَهْلُهَا إِلَى أُسَامَةَ بْنِ زَيْدٍ فَكَلَّمَ رَسُولَ اللَّهِ </w:t>
      </w:r>
      <w:r w:rsidR="00D43E62" w:rsidRPr="00727C26">
        <w:rPr>
          <w:rStyle w:val="Char5"/>
          <w:rFonts w:cs="CTraditional Arabic"/>
          <w:spacing w:val="-6"/>
          <w:rtl/>
        </w:rPr>
        <w:t>ج</w:t>
      </w:r>
      <w:r w:rsidRPr="00727C26">
        <w:rPr>
          <w:rStyle w:val="Char5"/>
          <w:spacing w:val="-6"/>
          <w:rtl/>
        </w:rPr>
        <w:t xml:space="preserve"> فِيهَا فَتَلَوَّنَ وَجْهُ رَسُولِ اللَّهِ </w:t>
      </w:r>
      <w:r w:rsidR="00D43E62" w:rsidRPr="00727C26">
        <w:rPr>
          <w:rStyle w:val="Char5"/>
          <w:rFonts w:cs="CTraditional Arabic"/>
          <w:spacing w:val="-6"/>
          <w:rtl/>
        </w:rPr>
        <w:t>ج</w:t>
      </w:r>
      <w:r w:rsidRPr="00727C26">
        <w:rPr>
          <w:rStyle w:val="Char5"/>
          <w:spacing w:val="-6"/>
          <w:rtl/>
        </w:rPr>
        <w:t xml:space="preserve"> </w:t>
      </w:r>
      <w:r w:rsidRPr="00367854">
        <w:rPr>
          <w:rStyle w:val="Char5"/>
          <w:rtl/>
        </w:rPr>
        <w:t xml:space="preserve">وَهُوَ يُكَلِّمُهُ ثُمَّ قَالَ لَهُ رَسُولُ اللَّهِ </w:t>
      </w:r>
      <w:r w:rsidR="00D43E62" w:rsidRPr="00D43E62">
        <w:rPr>
          <w:rStyle w:val="Char5"/>
          <w:rFonts w:cs="CTraditional Arabic"/>
          <w:rtl/>
        </w:rPr>
        <w:t>ج</w:t>
      </w:r>
      <w:r w:rsidRPr="00367854">
        <w:rPr>
          <w:rStyle w:val="Char5"/>
          <w:rtl/>
        </w:rPr>
        <w:t xml:space="preserve"> أَتَشْفَعُ إِلَيَّ فِي حَدٍّ مِنْ حُدُودِ اللَّهِ فَقَالَ أُسَامَةُ اسْتَغْفِرْ لِي يَا رَسُولَ اللَّهِ ثُمَّ قَامَ رَسُولُ اللَّهِ </w:t>
      </w:r>
      <w:r w:rsidR="00D43E62" w:rsidRPr="00D43E62">
        <w:rPr>
          <w:rStyle w:val="Char5"/>
          <w:rFonts w:cs="CTraditional Arabic"/>
          <w:rtl/>
        </w:rPr>
        <w:t>ج</w:t>
      </w:r>
      <w:r w:rsidRPr="00367854">
        <w:rPr>
          <w:rStyle w:val="Char5"/>
          <w:rtl/>
        </w:rPr>
        <w:t xml:space="preserve"> عَشِيَّتَئِذٍ فَأَثْنَى عَلَى اللَّهِ عَزَّ وَجَلَّ بِمَا هُوَ أَهْلُهُ ثُمَّ قَالَ أَمَّا بَعْدُ فَإِنَّمَا هَلَكَ النَّاسُ قَبْلَكُمْ أَنَّهُمْ كَانُوا إِذَا سَرَقَ الشَّرِيفُ فِيهِمْ تَرَكُوهُ وَإِذَا سَرَقَ الضَّعِيفُ فِيهِمْ أَقَامُوا عَلَيْهِ الْحَدَّ وَالَّذِي نَفْسُ </w:t>
      </w:r>
      <w:r w:rsidRPr="00367854">
        <w:rPr>
          <w:rStyle w:val="Char5"/>
          <w:rtl/>
        </w:rPr>
        <w:lastRenderedPageBreak/>
        <w:t>مُحَمَّدٍ بِيَدِهِ لَوْ أَنَّ فَاطِمَةَ بِنْتَ مُحَمَّدٍ سَرَقَتْ لَقَطَعْتُ يَدَهَا ثُمَّ قَطَعَ تِلْكَ الْمَرْأَةَ</w:t>
      </w:r>
      <w:r w:rsidR="00367854" w:rsidRPr="00D43E62">
        <w:rPr>
          <w:rStyle w:val="Char"/>
          <w:rFonts w:hint="cs"/>
          <w:rtl/>
        </w:rPr>
        <w:t>»</w:t>
      </w:r>
      <w:r w:rsidRPr="00D43E62">
        <w:rPr>
          <w:rStyle w:val="Char"/>
          <w:rtl/>
        </w:rPr>
        <w:t xml:space="preserve"> سنن النسائي</w:t>
      </w:r>
      <w:r w:rsidR="00F83BDC" w:rsidRPr="00D43E62">
        <w:rPr>
          <w:rStyle w:val="Char"/>
          <w:rtl/>
        </w:rPr>
        <w:t>:</w:t>
      </w:r>
      <w:r w:rsidRPr="00D43E62">
        <w:rPr>
          <w:rStyle w:val="Char"/>
          <w:rtl/>
        </w:rPr>
        <w:t xml:space="preserve"> المجتبى ط. دار الفكر 8/73. وصححه الألباني في صحيح سنن النسائي برقم 4548. </w:t>
      </w:r>
    </w:p>
    <w:p w:rsidR="00CA7B54" w:rsidRPr="00D43E62" w:rsidRDefault="00CA7B54" w:rsidP="00D43E62">
      <w:pPr>
        <w:spacing w:before="2" w:after="2"/>
        <w:ind w:firstLine="284"/>
        <w:jc w:val="both"/>
        <w:rPr>
          <w:rStyle w:val="Char"/>
          <w:rtl/>
        </w:rPr>
      </w:pPr>
      <w:r w:rsidRPr="00D43E62">
        <w:rPr>
          <w:rStyle w:val="Char"/>
          <w:rtl/>
        </w:rPr>
        <w:t xml:space="preserve">وموقفه عليه الصلاة والسلام من أسامة </w:t>
      </w:r>
      <w:r w:rsidR="00D43E62" w:rsidRPr="005B530F">
        <w:rPr>
          <w:rStyle w:val="Char"/>
          <w:rFonts w:cs="CTraditional Arabic"/>
          <w:szCs w:val="28"/>
          <w:rtl/>
        </w:rPr>
        <w:t>س</w:t>
      </w:r>
      <w:r w:rsidRPr="00D43E62">
        <w:rPr>
          <w:rStyle w:val="Char"/>
          <w:rtl/>
        </w:rPr>
        <w:t xml:space="preserve"> دالّ على عدله وأن الشرع عنده فوق محبة الأشخاص والإنسان قد يسامح من يريد في الخطأ على شخصه ولكن لا يملك أن يُسامح أو يُحابي من يخطئ على الشرع</w:t>
      </w:r>
      <w:r w:rsidR="00F83BDC" w:rsidRPr="00D43E62">
        <w:rPr>
          <w:rStyle w:val="Char"/>
          <w:rtl/>
        </w:rPr>
        <w:t>.</w:t>
      </w:r>
      <w:r w:rsidRPr="00D43E62">
        <w:rPr>
          <w:rStyle w:val="Char"/>
          <w:rtl/>
        </w:rPr>
        <w:t xml:space="preserve"> </w:t>
      </w:r>
    </w:p>
    <w:p w:rsidR="00CA7B54" w:rsidRDefault="00CA7B54" w:rsidP="00D43E62">
      <w:pPr>
        <w:spacing w:before="2" w:after="2"/>
        <w:ind w:firstLine="284"/>
        <w:jc w:val="both"/>
        <w:rPr>
          <w:rStyle w:val="Char"/>
          <w:rFonts w:hint="cs"/>
          <w:rtl/>
        </w:rPr>
      </w:pPr>
      <w:r w:rsidRPr="00D43E62">
        <w:rPr>
          <w:rStyle w:val="Char"/>
          <w:rtl/>
        </w:rPr>
        <w:t>وبعض الناس إذا أخطأ قريبه أو صاحبه لم يكن إنكاره عليه مثل إنكاره على من لا يعرفه وربما ظهر تحيز وتمييز غير شرعي في المعاملة بسبب ذلك</w:t>
      </w:r>
      <w:r w:rsidR="00F83BDC" w:rsidRPr="00D43E62">
        <w:rPr>
          <w:rStyle w:val="Char"/>
          <w:rtl/>
        </w:rPr>
        <w:t>،</w:t>
      </w:r>
      <w:r w:rsidRPr="00D43E62">
        <w:rPr>
          <w:rStyle w:val="Char"/>
          <w:rtl/>
        </w:rPr>
        <w:t xml:space="preserve"> بل ربما تغاضى </w:t>
      </w:r>
      <w:r w:rsidR="00F647D6">
        <w:rPr>
          <w:rStyle w:val="Char"/>
          <w:rtl/>
        </w:rPr>
        <w:t>عن خطأ صاحبه وشددّ في خطأ غيره</w:t>
      </w:r>
      <w:r w:rsidR="00F647D6">
        <w:rPr>
          <w:rStyle w:val="Char"/>
          <w:rFonts w:hint="cs"/>
          <w:rtl/>
        </w:rPr>
        <w:t>.</w:t>
      </w:r>
    </w:p>
    <w:tbl>
      <w:tblPr>
        <w:bidiVisual/>
        <w:tblW w:w="0" w:type="auto"/>
        <w:tblInd w:w="107" w:type="dxa"/>
        <w:tblLook w:val="04A0" w:firstRow="1" w:lastRow="0" w:firstColumn="1" w:lastColumn="0" w:noHBand="0" w:noVBand="1"/>
      </w:tblPr>
      <w:tblGrid>
        <w:gridCol w:w="2976"/>
        <w:gridCol w:w="284"/>
        <w:gridCol w:w="2977"/>
      </w:tblGrid>
      <w:tr w:rsidR="00F5711C" w:rsidTr="00141419">
        <w:tc>
          <w:tcPr>
            <w:tcW w:w="2976" w:type="dxa"/>
            <w:shd w:val="clear" w:color="auto" w:fill="auto"/>
          </w:tcPr>
          <w:p w:rsidR="00F5711C" w:rsidRPr="00141419" w:rsidRDefault="00F5711C" w:rsidP="00141419">
            <w:pPr>
              <w:spacing w:before="2" w:after="2"/>
              <w:jc w:val="both"/>
              <w:rPr>
                <w:rStyle w:val="Char"/>
                <w:sz w:val="2"/>
                <w:szCs w:val="2"/>
                <w:rtl/>
              </w:rPr>
            </w:pPr>
            <w:r w:rsidRPr="00D43E62">
              <w:rPr>
                <w:rStyle w:val="Char"/>
                <w:rtl/>
              </w:rPr>
              <w:t>وعين الرضا عن كلّ عيب كليلة</w:t>
            </w:r>
            <w:r>
              <w:rPr>
                <w:rStyle w:val="Char"/>
                <w:rFonts w:hint="cs"/>
                <w:rtl/>
              </w:rPr>
              <w:br/>
            </w:r>
          </w:p>
        </w:tc>
        <w:tc>
          <w:tcPr>
            <w:tcW w:w="284" w:type="dxa"/>
            <w:shd w:val="clear" w:color="auto" w:fill="auto"/>
          </w:tcPr>
          <w:p w:rsidR="00F5711C" w:rsidRDefault="00F5711C" w:rsidP="00141419">
            <w:pPr>
              <w:spacing w:before="2" w:after="2"/>
              <w:jc w:val="both"/>
              <w:rPr>
                <w:rStyle w:val="Char"/>
                <w:rtl/>
              </w:rPr>
            </w:pPr>
          </w:p>
        </w:tc>
        <w:tc>
          <w:tcPr>
            <w:tcW w:w="2977" w:type="dxa"/>
            <w:shd w:val="clear" w:color="auto" w:fill="auto"/>
          </w:tcPr>
          <w:p w:rsidR="00F5711C" w:rsidRPr="00141419" w:rsidRDefault="00F5711C" w:rsidP="00141419">
            <w:pPr>
              <w:spacing w:before="2" w:after="2"/>
              <w:jc w:val="both"/>
              <w:rPr>
                <w:rStyle w:val="Char"/>
                <w:sz w:val="2"/>
                <w:szCs w:val="2"/>
                <w:rtl/>
              </w:rPr>
            </w:pPr>
            <w:r w:rsidRPr="00D43E62">
              <w:rPr>
                <w:rStyle w:val="Char"/>
                <w:rtl/>
              </w:rPr>
              <w:t>ولكنّ عين السُّخط تُبْدي المساويا</w:t>
            </w:r>
            <w:r>
              <w:rPr>
                <w:rStyle w:val="Char"/>
                <w:rFonts w:hint="cs"/>
                <w:rtl/>
              </w:rPr>
              <w:br/>
            </w:r>
          </w:p>
        </w:tc>
      </w:tr>
    </w:tbl>
    <w:p w:rsidR="00CA7B54" w:rsidRPr="00D43E62" w:rsidRDefault="00CA7B54" w:rsidP="00D43E62">
      <w:pPr>
        <w:spacing w:before="2" w:after="2"/>
        <w:ind w:firstLine="284"/>
        <w:jc w:val="both"/>
        <w:rPr>
          <w:rStyle w:val="Char"/>
          <w:rtl/>
        </w:rPr>
      </w:pPr>
      <w:r w:rsidRPr="00D43E62">
        <w:rPr>
          <w:rStyle w:val="Char"/>
          <w:rtl/>
        </w:rPr>
        <w:t>وهذا ينعكس على تفسير الأفعال أيضا فقد يصدر الفعل من شخص محبوب فيُحمل على محمل ويصدر مثله من شخص آخر فيُحمل على محمل آخر</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وكل ما سبق مقيد بما إذا استوت الأحوال وإلا فقد يكون هناك تفاوت في الاعتبارات كما سيأتي ذكره</w:t>
      </w:r>
      <w:r w:rsidR="00F83BDC" w:rsidRPr="00D43E62">
        <w:rPr>
          <w:rStyle w:val="Char"/>
          <w:rtl/>
        </w:rPr>
        <w:t>.</w:t>
      </w:r>
      <w:r w:rsidRPr="00D43E62">
        <w:rPr>
          <w:rStyle w:val="Char"/>
          <w:rtl/>
        </w:rPr>
        <w:t xml:space="preserve"> </w:t>
      </w:r>
    </w:p>
    <w:p w:rsidR="00CA7B54" w:rsidRPr="00F5711C" w:rsidRDefault="00CA7B54" w:rsidP="00F5711C">
      <w:pPr>
        <w:pStyle w:val="a0"/>
        <w:rPr>
          <w:rStyle w:val="Char"/>
          <w:sz w:val="30"/>
          <w:szCs w:val="30"/>
          <w:rtl/>
        </w:rPr>
      </w:pPr>
      <w:r w:rsidRPr="00F5711C">
        <w:rPr>
          <w:rStyle w:val="Char"/>
          <w:sz w:val="30"/>
          <w:szCs w:val="30"/>
          <w:rtl/>
        </w:rPr>
        <w:t xml:space="preserve">ــ الحذر </w:t>
      </w:r>
      <w:r w:rsidR="000B3C59" w:rsidRPr="00F5711C">
        <w:rPr>
          <w:rStyle w:val="Char"/>
          <w:sz w:val="30"/>
          <w:szCs w:val="30"/>
          <w:rtl/>
        </w:rPr>
        <w:t>من إصلاح خطأٍ يؤدي إلى خطأ أكبر</w:t>
      </w:r>
      <w:r w:rsidR="000B3C59" w:rsidRPr="00F5711C">
        <w:rPr>
          <w:rStyle w:val="Char"/>
          <w:rFonts w:hint="cs"/>
          <w:sz w:val="30"/>
          <w:szCs w:val="30"/>
          <w:rtl/>
        </w:rPr>
        <w:t>.</w:t>
      </w:r>
    </w:p>
    <w:p w:rsidR="00CA7B54" w:rsidRPr="00D43E62" w:rsidRDefault="00CA7B54" w:rsidP="00D43E62">
      <w:pPr>
        <w:spacing w:before="2" w:after="2"/>
        <w:ind w:firstLine="284"/>
        <w:jc w:val="both"/>
        <w:rPr>
          <w:rStyle w:val="Char"/>
          <w:rtl/>
        </w:rPr>
      </w:pPr>
      <w:r w:rsidRPr="00D43E62">
        <w:rPr>
          <w:rStyle w:val="Char"/>
          <w:rtl/>
        </w:rPr>
        <w:t>من المعلوم أن من قواعد الشريعة تحمّل أدنى المفسدتين لدرء أعلاهما فقد يسكت الداعي عن خطأ لئلا يؤدي الأمر إلى وقوع خطأ أعظم</w:t>
      </w:r>
      <w:r w:rsidR="00F83BDC" w:rsidRPr="00D43E62">
        <w:rPr>
          <w:rStyle w:val="Char"/>
          <w:rtl/>
        </w:rPr>
        <w:t>.</w:t>
      </w:r>
      <w:r w:rsidRPr="00D43E62">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D43E62">
        <w:rPr>
          <w:rStyle w:val="Char"/>
          <w:rtl/>
        </w:rPr>
        <w:t xml:space="preserve">لقد سكت النبي </w:t>
      </w:r>
      <w:r w:rsidR="00D43E62" w:rsidRPr="005B530F">
        <w:rPr>
          <w:rStyle w:val="Char"/>
          <w:rFonts w:cs="CTraditional Arabic"/>
          <w:szCs w:val="28"/>
          <w:rtl/>
        </w:rPr>
        <w:t>ج</w:t>
      </w:r>
      <w:r w:rsidR="00CA7B54" w:rsidRPr="00D43E62">
        <w:rPr>
          <w:rStyle w:val="Char"/>
          <w:rtl/>
        </w:rPr>
        <w:t xml:space="preserve"> عن المنافقين ولم يقتلهم مع ثبوت كفرهم وصبر على أذاهم لئلا يقول الناس محمد يقتل أصحابه خصوصا مع خفاء أمرهم</w:t>
      </w:r>
      <w:r w:rsidR="00F83BDC" w:rsidRPr="00D43E62">
        <w:rPr>
          <w:rStyle w:val="Char"/>
          <w:rtl/>
        </w:rPr>
        <w:t>،</w:t>
      </w:r>
      <w:r w:rsidR="00CA7B54" w:rsidRPr="00D43E62">
        <w:rPr>
          <w:rStyle w:val="Char"/>
          <w:rtl/>
        </w:rPr>
        <w:t xml:space="preserve"> ولم يهدم </w:t>
      </w:r>
      <w:r w:rsidR="00CA7B54" w:rsidRPr="00D43E62">
        <w:rPr>
          <w:rStyle w:val="Char"/>
          <w:rtl/>
        </w:rPr>
        <w:lastRenderedPageBreak/>
        <w:t xml:space="preserve">النبي </w:t>
      </w:r>
      <w:r w:rsidR="00D43E62" w:rsidRPr="005B530F">
        <w:rPr>
          <w:rStyle w:val="Char"/>
          <w:rFonts w:cs="CTraditional Arabic"/>
          <w:szCs w:val="28"/>
          <w:rtl/>
        </w:rPr>
        <w:t>ج</w:t>
      </w:r>
      <w:r w:rsidR="00CA7B54" w:rsidRPr="00D43E62">
        <w:rPr>
          <w:rStyle w:val="Char"/>
          <w:rtl/>
        </w:rPr>
        <w:t xml:space="preserve"> الكعبة ليبنيها على قواعد إبراهيم الخليل من أجل أن قريشا كانوا حديثي عهد بجاهلية وخشي عليه الصلاة والسلام أن لا تحتمل ذلك عقولهم وتَرَك البنيان على ما فيه من النقص والباب على ارتفاعه وإغلاقه عن العامة مع أن في ذلك نوعا من الظلم</w:t>
      </w:r>
      <w:r w:rsidR="00F83BDC" w:rsidRPr="00D43E62">
        <w:rPr>
          <w:rStyle w:val="Char"/>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وقبل ذلك نهى الله تعالى عن سبّ آلهة المشركين مع أنه طاعة وقربة إذا كان ذلك يؤدي إلى سب الله عز وجل وهو أعظم منكر</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فقد يسكت الداعية عن منكر أو يؤجل الإنكار أو يغيّر الوسيلة إذا رأى في ذلك تلافيا لخطأ أو منكر أكبر ولا يُعتبر ذلك تقصيرا ولا تخاذلا مادام صادق النية لا يخاف في الله لومة لائم وكان الذي منعه مصلحة الدين لا الخور والجبن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ومما يُلاحظ أن من الأسباب المؤدية إلى الوقوع في خطأ أكبر عند إنكار خطأ ما </w:t>
      </w:r>
      <w:r w:rsidR="000B3C59">
        <w:rPr>
          <w:rStyle w:val="Char"/>
          <w:rtl/>
        </w:rPr>
        <w:t>؛ هو الحماس غير المنضبط بالحكمة</w:t>
      </w:r>
      <w:r w:rsidR="000B3C59">
        <w:rPr>
          <w:rStyle w:val="Char"/>
          <w:rFonts w:hint="cs"/>
          <w:rtl/>
        </w:rPr>
        <w:t>.</w:t>
      </w:r>
    </w:p>
    <w:p w:rsidR="00CA7B54" w:rsidRPr="00D43E62" w:rsidRDefault="00CA7B54" w:rsidP="000B3C59">
      <w:pPr>
        <w:pStyle w:val="a0"/>
        <w:rPr>
          <w:rStyle w:val="Char"/>
          <w:rtl/>
        </w:rPr>
      </w:pPr>
      <w:r w:rsidRPr="00D36E71">
        <w:rPr>
          <w:rtl/>
        </w:rPr>
        <w:t>ــ إد</w:t>
      </w:r>
      <w:r w:rsidR="000B3C59" w:rsidRPr="00D36E71">
        <w:rPr>
          <w:rtl/>
        </w:rPr>
        <w:t>راك الطبيعة التي</w:t>
      </w:r>
      <w:r w:rsidR="000B3C59">
        <w:rPr>
          <w:rStyle w:val="Char"/>
          <w:rtl/>
        </w:rPr>
        <w:t xml:space="preserve"> </w:t>
      </w:r>
      <w:r w:rsidR="000B3C59" w:rsidRPr="00D36E71">
        <w:rPr>
          <w:rtl/>
        </w:rPr>
        <w:t>نشأ عنها الخطأ</w:t>
      </w:r>
      <w:r w:rsidR="000B3C59" w:rsidRPr="00D36E71">
        <w:rPr>
          <w:rFonts w:hint="cs"/>
          <w:rtl/>
        </w:rPr>
        <w:t>.</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هناك بعض الأخطاء التي لا يمكن إزالتها بالكلية لأمر يتعلق بأصل الخلقة ولكن يمكن تقليلها والتخفيف منها لأن التقويم النهائي يؤدي إلى كارثة كما هو الشأن في المرأة ؛ قال المصطفى </w:t>
      </w:r>
      <w:r w:rsidR="00D43E62" w:rsidRPr="00D43E62">
        <w:rPr>
          <w:rStyle w:val="Char5"/>
          <w:rFonts w:cs="CTraditional Arabic"/>
          <w:rtl/>
        </w:rPr>
        <w:t>ج</w:t>
      </w:r>
      <w:r w:rsidR="00F83BDC" w:rsidRPr="00367854">
        <w:rPr>
          <w:rStyle w:val="Char5"/>
          <w:rtl/>
        </w:rPr>
        <w:t>:</w:t>
      </w:r>
      <w:r w:rsidR="00CA7B54" w:rsidRPr="00367854">
        <w:rPr>
          <w:rStyle w:val="Char5"/>
          <w:rtl/>
        </w:rPr>
        <w:t xml:space="preserve"> إِنَّ الْمَرْأَةَ خُلِقَتْ مِنْ ضِلَعٍ لَنْ تَسْتَقِيمَ لَكَ عَلَى طَرِيقَةٍ فَإِنِ اسْتَمْتَعْتَ بِهَا اسْتَمْتَعْتَ بِهَا وَبِهَا عِوَجٌ وَإِنْ ذَهَبْتَ تُقِيمُهَا كَسَرْتَهَا وَكَسْرُهَا طَلاقُهَا</w:t>
      </w:r>
      <w:r w:rsidRPr="00D43E62">
        <w:rPr>
          <w:rStyle w:val="Char"/>
          <w:rFonts w:hint="cs"/>
          <w:rtl/>
        </w:rPr>
        <w:t>»</w:t>
      </w:r>
      <w:r w:rsidR="00CA7B54" w:rsidRPr="00D43E62">
        <w:rPr>
          <w:rStyle w:val="Char"/>
          <w:rtl/>
        </w:rPr>
        <w:t xml:space="preserve"> رواه مسلم عن أبي هريرة </w:t>
      </w:r>
      <w:r w:rsidR="00D43E62" w:rsidRPr="005B530F">
        <w:rPr>
          <w:rStyle w:val="Char"/>
          <w:rFonts w:cs="CTraditional Arabic"/>
          <w:szCs w:val="28"/>
          <w:rtl/>
        </w:rPr>
        <w:t>س</w:t>
      </w:r>
      <w:r w:rsidR="000B3C59">
        <w:rPr>
          <w:rStyle w:val="Char"/>
          <w:rtl/>
        </w:rPr>
        <w:t xml:space="preserve"> رقم 1468</w:t>
      </w:r>
      <w:r w:rsidR="000B3C59">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وفي رواية</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اسْتَوْصُوا بِالنِّسَاءِ خَيْرًا فَإِنَّهُنَّ خُلِقْنَ مِنْ ضِلَعٍ وَإِنَّ أَعْوَجَ شَيْءٍ فِي الضِّلَعِ أَعْلاهُ فَإِنْ ذَهَبْتَ تُقِيمُهُ كَسَرْتَهُ وَإِنْ تَرَكْتَهُ لَمْ يَزَلْ أَعْوَجَ فَاسْتَوْصُوا بِالنِّسَاءِ خَيْرًا البخاري عن أبي</w:t>
      </w:r>
      <w:r w:rsidR="00367854" w:rsidRPr="00D43E62">
        <w:rPr>
          <w:rStyle w:val="Char"/>
          <w:rFonts w:hint="cs"/>
          <w:rtl/>
        </w:rPr>
        <w:t>»</w:t>
      </w:r>
      <w:r w:rsidR="000B3C59">
        <w:rPr>
          <w:rStyle w:val="Char"/>
          <w:rtl/>
        </w:rPr>
        <w:t xml:space="preserve"> هريرة الفتح رقم 5186</w:t>
      </w:r>
      <w:r w:rsidR="000B3C59">
        <w:rPr>
          <w:rStyle w:val="Char"/>
          <w:rFonts w:hint="cs"/>
          <w:rtl/>
        </w:rPr>
        <w:t>.</w:t>
      </w:r>
    </w:p>
    <w:p w:rsidR="00CA7B54" w:rsidRPr="00D43E62" w:rsidRDefault="00CA7B54" w:rsidP="00727C26">
      <w:pPr>
        <w:spacing w:before="2" w:after="2"/>
        <w:ind w:firstLine="284"/>
        <w:jc w:val="both"/>
        <w:rPr>
          <w:rStyle w:val="Char"/>
          <w:rtl/>
        </w:rPr>
      </w:pPr>
      <w:r w:rsidRPr="00D43E62">
        <w:rPr>
          <w:rStyle w:val="Char"/>
          <w:rtl/>
        </w:rPr>
        <w:lastRenderedPageBreak/>
        <w:t xml:space="preserve">قال ابن حجر </w:t>
      </w:r>
      <w:r w:rsidR="005B530F" w:rsidRPr="005B530F">
        <w:rPr>
          <w:rStyle w:val="Char"/>
          <w:rFonts w:cs="CTraditional Arabic"/>
          <w:szCs w:val="28"/>
          <w:rtl/>
        </w:rPr>
        <w:t>/</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قوله </w:t>
      </w:r>
      <w:r w:rsidR="00F83BDC" w:rsidRPr="00367854">
        <w:rPr>
          <w:rStyle w:val="Char5"/>
          <w:rtl/>
        </w:rPr>
        <w:t>(</w:t>
      </w:r>
      <w:r w:rsidRPr="00367854">
        <w:rPr>
          <w:rStyle w:val="Char5"/>
          <w:rtl/>
        </w:rPr>
        <w:t>بالنساء خيرا</w:t>
      </w:r>
      <w:r w:rsidR="00F83BDC" w:rsidRPr="00367854">
        <w:rPr>
          <w:rStyle w:val="Char5"/>
          <w:rtl/>
        </w:rPr>
        <w:t>)</w:t>
      </w:r>
      <w:r w:rsidRPr="00367854">
        <w:rPr>
          <w:rStyle w:val="Char5"/>
          <w:rtl/>
        </w:rPr>
        <w:t xml:space="preserve"> كأن فيه رمزا إلى التقويم برفق بحيث لا يُبالغ فيه فيكسر ولا يتركه فيستمر على عوجه</w:t>
      </w:r>
      <w:r w:rsidR="00F83BDC" w:rsidRPr="00367854">
        <w:rPr>
          <w:rStyle w:val="Char5"/>
          <w:rtl/>
        </w:rPr>
        <w:t>.</w:t>
      </w:r>
      <w:r w:rsidRPr="00367854">
        <w:rPr>
          <w:rStyle w:val="Char5"/>
          <w:rtl/>
        </w:rPr>
        <w:t>. فيؤخذ منه أن لا يتركها على الاعوجاج إذا تعدّت ما طُبعت عليه من النقص إلى تعاطي المعصية بمباشرتها</w:t>
      </w:r>
      <w:r w:rsidR="00F83BDC" w:rsidRPr="00367854">
        <w:rPr>
          <w:rStyle w:val="Char5"/>
          <w:rtl/>
        </w:rPr>
        <w:t>،</w:t>
      </w:r>
      <w:r w:rsidRPr="00367854">
        <w:rPr>
          <w:rStyle w:val="Char5"/>
          <w:rtl/>
        </w:rPr>
        <w:t xml:space="preserve"> أو ترك الواجب</w:t>
      </w:r>
      <w:r w:rsidR="00F83BDC" w:rsidRPr="00367854">
        <w:rPr>
          <w:rStyle w:val="Char5"/>
          <w:rtl/>
        </w:rPr>
        <w:t>.</w:t>
      </w:r>
      <w:r w:rsidRPr="00367854">
        <w:rPr>
          <w:rStyle w:val="Char5"/>
          <w:rtl/>
        </w:rPr>
        <w:t xml:space="preserve"> وإنما المراد أن يتركها على اعوجاجها في الأمور المباحة</w:t>
      </w:r>
      <w:r w:rsidR="00F83BDC" w:rsidRPr="00367854">
        <w:rPr>
          <w:rStyle w:val="Char5"/>
          <w:rtl/>
        </w:rPr>
        <w:t>.</w:t>
      </w:r>
      <w:r w:rsidRPr="00367854">
        <w:rPr>
          <w:rStyle w:val="Char5"/>
          <w:rtl/>
        </w:rPr>
        <w:t xml:space="preserve"> وفي الحديث المداراة لاستمالة النفوس وتألف القلوب</w:t>
      </w:r>
      <w:r w:rsidR="00F83BDC" w:rsidRPr="00367854">
        <w:rPr>
          <w:rStyle w:val="Char5"/>
          <w:rtl/>
        </w:rPr>
        <w:t>.</w:t>
      </w:r>
      <w:r w:rsidRPr="00367854">
        <w:rPr>
          <w:rStyle w:val="Char5"/>
          <w:rtl/>
        </w:rPr>
        <w:t xml:space="preserve"> وفيه سياسة النساء بأخذ العفو منهن</w:t>
      </w:r>
      <w:r w:rsidR="00F83BDC" w:rsidRPr="00367854">
        <w:rPr>
          <w:rStyle w:val="Char5"/>
          <w:rtl/>
        </w:rPr>
        <w:t>،</w:t>
      </w:r>
      <w:r w:rsidRPr="00367854">
        <w:rPr>
          <w:rStyle w:val="Char5"/>
          <w:rtl/>
        </w:rPr>
        <w:t xml:space="preserve"> والصبر على عوجهن</w:t>
      </w:r>
      <w:r w:rsidR="00F83BDC" w:rsidRPr="00367854">
        <w:rPr>
          <w:rStyle w:val="Char5"/>
          <w:rtl/>
        </w:rPr>
        <w:t>،</w:t>
      </w:r>
      <w:r w:rsidRPr="00367854">
        <w:rPr>
          <w:rStyle w:val="Char5"/>
          <w:rtl/>
        </w:rPr>
        <w:t xml:space="preserve"> وأن من رام تقويمهن فاته الانتفاع بهن</w:t>
      </w:r>
      <w:r w:rsidR="00F83BDC" w:rsidRPr="00367854">
        <w:rPr>
          <w:rStyle w:val="Char5"/>
          <w:rtl/>
        </w:rPr>
        <w:t>،</w:t>
      </w:r>
      <w:r w:rsidRPr="00367854">
        <w:rPr>
          <w:rStyle w:val="Char5"/>
          <w:rtl/>
        </w:rPr>
        <w:t xml:space="preserve"> مع أنه لا غنى للإنسان عن امرأة يسكن إليها ويستعين بها على معاشه فكأنه قال</w:t>
      </w:r>
      <w:r w:rsidR="00F83BDC" w:rsidRPr="00367854">
        <w:rPr>
          <w:rStyle w:val="Char5"/>
          <w:rtl/>
        </w:rPr>
        <w:t>:</w:t>
      </w:r>
      <w:r w:rsidRPr="00367854">
        <w:rPr>
          <w:rStyle w:val="Char5"/>
          <w:rtl/>
        </w:rPr>
        <w:t xml:space="preserve"> الاستمتاع بها لا يتمّ إلا بالصبر عليها</w:t>
      </w:r>
      <w:r w:rsidR="00367854" w:rsidRPr="00D43E62">
        <w:rPr>
          <w:rStyle w:val="Char"/>
          <w:rFonts w:hint="cs"/>
          <w:rtl/>
        </w:rPr>
        <w:t>»</w:t>
      </w:r>
      <w:r w:rsidR="00F83BDC" w:rsidRPr="00D43E62">
        <w:rPr>
          <w:rStyle w:val="Char"/>
          <w:rtl/>
        </w:rPr>
        <w:t>.</w:t>
      </w:r>
      <w:r w:rsidR="000B3C59">
        <w:rPr>
          <w:rStyle w:val="Char"/>
          <w:rtl/>
        </w:rPr>
        <w:t xml:space="preserve"> فتح 9/954</w:t>
      </w:r>
      <w:r w:rsidR="000B3C59">
        <w:rPr>
          <w:rStyle w:val="Char"/>
          <w:rFonts w:hint="cs"/>
          <w:rtl/>
        </w:rPr>
        <w:t>.</w:t>
      </w:r>
    </w:p>
    <w:p w:rsidR="00CA7B54" w:rsidRPr="000B3C59" w:rsidRDefault="00CA7B54" w:rsidP="000B3C59">
      <w:pPr>
        <w:pStyle w:val="a0"/>
        <w:rPr>
          <w:rStyle w:val="Char"/>
          <w:sz w:val="30"/>
          <w:szCs w:val="30"/>
          <w:rtl/>
        </w:rPr>
      </w:pPr>
      <w:r w:rsidRPr="00D36E71">
        <w:rPr>
          <w:rtl/>
        </w:rPr>
        <w:t>ــ التفريق بين الخطأ</w:t>
      </w:r>
      <w:r w:rsidR="000B3C59" w:rsidRPr="00D36E71">
        <w:rPr>
          <w:rtl/>
        </w:rPr>
        <w:t xml:space="preserve"> في حق الشرع</w:t>
      </w:r>
      <w:r w:rsidR="000B3C59" w:rsidRPr="000B3C59">
        <w:rPr>
          <w:rStyle w:val="Char"/>
          <w:sz w:val="30"/>
          <w:szCs w:val="30"/>
          <w:rtl/>
        </w:rPr>
        <w:t xml:space="preserve"> </w:t>
      </w:r>
      <w:r w:rsidR="000B3C59" w:rsidRPr="00D36E71">
        <w:rPr>
          <w:rtl/>
        </w:rPr>
        <w:t>والخطأ في حق الشخص</w:t>
      </w:r>
      <w:r w:rsidR="000B3C59" w:rsidRPr="000B3C59">
        <w:rPr>
          <w:rStyle w:val="Char"/>
          <w:rFonts w:hint="cs"/>
          <w:sz w:val="30"/>
          <w:szCs w:val="30"/>
          <w:rtl/>
        </w:rPr>
        <w:t>.</w:t>
      </w:r>
    </w:p>
    <w:p w:rsidR="00CA7B54" w:rsidRPr="00D43E62" w:rsidRDefault="00CA7B54" w:rsidP="00D43E62">
      <w:pPr>
        <w:spacing w:before="2" w:after="2"/>
        <w:ind w:firstLine="284"/>
        <w:jc w:val="both"/>
        <w:rPr>
          <w:rStyle w:val="Char"/>
          <w:rtl/>
        </w:rPr>
      </w:pPr>
      <w:r w:rsidRPr="00D43E62">
        <w:rPr>
          <w:rStyle w:val="Char"/>
          <w:rtl/>
        </w:rPr>
        <w:t>فإذا كان الدين أغلى عندنا من ذواتنا وجب علينا أن ننتصر له ونحامي عنه ونغضب له أكثر مما نغضب لأنفسنا وننتصر لها</w:t>
      </w:r>
      <w:r w:rsidR="00F83BDC" w:rsidRPr="00D43E62">
        <w:rPr>
          <w:rStyle w:val="Char"/>
          <w:rtl/>
        </w:rPr>
        <w:t>.</w:t>
      </w:r>
      <w:r w:rsidRPr="00D43E62">
        <w:rPr>
          <w:rStyle w:val="Char"/>
          <w:rtl/>
        </w:rPr>
        <w:t xml:space="preserve"> وإن من ضعف الحمية الدينية أن ترى الشخص يغضب لنفسه إذا سبّه أحد ولا يغضب لدين الله إذا اعتدى على جنابه أحد أو تراه يدافع باستحياء وضعف</w:t>
      </w:r>
      <w:r w:rsidR="00F83BDC" w:rsidRPr="00D43E62">
        <w:rPr>
          <w:rStyle w:val="Char"/>
          <w:rtl/>
        </w:rPr>
        <w:t>.</w:t>
      </w:r>
      <w:r w:rsidRPr="00D43E62">
        <w:rPr>
          <w:rStyle w:val="Char"/>
          <w:rtl/>
        </w:rPr>
        <w:t xml:space="preserve"> </w:t>
      </w:r>
    </w:p>
    <w:p w:rsidR="00CA7B54" w:rsidRPr="00D43E62" w:rsidRDefault="00367854" w:rsidP="00727C26">
      <w:pPr>
        <w:spacing w:before="2" w:after="2"/>
        <w:ind w:firstLine="284"/>
        <w:jc w:val="both"/>
        <w:rPr>
          <w:rStyle w:val="Char"/>
          <w:rtl/>
        </w:rPr>
      </w:pPr>
      <w:r w:rsidRPr="00D43E62">
        <w:rPr>
          <w:rStyle w:val="Char"/>
          <w:rFonts w:hint="cs"/>
          <w:rtl/>
        </w:rPr>
        <w:t>«</w:t>
      </w:r>
      <w:r w:rsidR="00CA7B54" w:rsidRPr="00367854">
        <w:rPr>
          <w:rStyle w:val="Char5"/>
          <w:rtl/>
        </w:rPr>
        <w:t xml:space="preserve">وقد كان النبي </w:t>
      </w:r>
      <w:r w:rsidR="00D43E62" w:rsidRPr="00D43E62">
        <w:rPr>
          <w:rStyle w:val="Char5"/>
          <w:rFonts w:cs="CTraditional Arabic"/>
          <w:rtl/>
        </w:rPr>
        <w:t>ج</w:t>
      </w:r>
      <w:r w:rsidR="00CA7B54" w:rsidRPr="00367854">
        <w:rPr>
          <w:rStyle w:val="Char5"/>
          <w:rtl/>
        </w:rPr>
        <w:t xml:space="preserve"> يسامح من أخطأ عليه كثيرا وخصوصا جُفاة الأعراب تأليفا لقلوبهم فقد جاء في صحيح البخاري </w:t>
      </w:r>
      <w:r w:rsidR="005B530F" w:rsidRPr="005B530F">
        <w:rPr>
          <w:rStyle w:val="Char5"/>
          <w:rFonts w:cs="CTraditional Arabic"/>
          <w:szCs w:val="28"/>
          <w:rtl/>
        </w:rPr>
        <w:t>/</w:t>
      </w:r>
      <w:r w:rsidR="00727C26">
        <w:rPr>
          <w:rStyle w:val="Char5"/>
          <w:rFonts w:cs="CTraditional Arabic" w:hint="cs"/>
          <w:szCs w:val="28"/>
          <w:rtl/>
        </w:rPr>
        <w:t xml:space="preserve"> </w:t>
      </w:r>
      <w:r w:rsidR="00CA7B54" w:rsidRPr="00367854">
        <w:rPr>
          <w:rStyle w:val="Char5"/>
          <w:rtl/>
        </w:rPr>
        <w:t xml:space="preserve"> عن أَنَسِ بْنِ مَالِكٍ قَالَ كُنْتُ أَمْشِي مَعَ رَسُولِ اللَّهِ </w:t>
      </w:r>
      <w:r w:rsidR="00D43E62" w:rsidRPr="00D43E62">
        <w:rPr>
          <w:rStyle w:val="Char5"/>
          <w:rFonts w:cs="CTraditional Arabic"/>
          <w:rtl/>
        </w:rPr>
        <w:t>ج</w:t>
      </w:r>
      <w:r w:rsidR="00CA7B54" w:rsidRPr="00367854">
        <w:rPr>
          <w:rStyle w:val="Char5"/>
          <w:rtl/>
        </w:rPr>
        <w:t xml:space="preserve"> وَعَلَيْهِ بُرْدٌ نَجْرَانِيٌّ غَلِيظُ الْحَاشِيَةِ فَأَدْرَكَهُ أَعْرَابِيٌّ فَجَبَذَهُ بِرِدَائِهِ جَبْذَةً شَدِيدَةً حَتَّى نَظَرْتُ إِلَى صَفْحَةِ عَاتِقِ رَسُولِ اللَّهِ </w:t>
      </w:r>
      <w:r w:rsidR="00D43E62" w:rsidRPr="00D43E62">
        <w:rPr>
          <w:rStyle w:val="Char5"/>
          <w:rFonts w:cs="CTraditional Arabic"/>
          <w:rtl/>
        </w:rPr>
        <w:t>ج</w:t>
      </w:r>
      <w:r w:rsidR="00CA7B54" w:rsidRPr="00367854">
        <w:rPr>
          <w:rStyle w:val="Char5"/>
          <w:rtl/>
        </w:rPr>
        <w:t xml:space="preserve"> قَدْ أَثَّرَتْ بِهَا حَاشِيَةُ الْبُرْدِ مِنْ شِدَّةِ جَبْذَتِهِ ثُمَّ قَالَ يَا مُحَمَّدُ مُرْ لِي مِنْ مَالِ اللَّهِ الَّذِي عِنْدَكَ فَالْتَفَتَ إِلَيْهِ رَسُولُ اللَّهِ </w:t>
      </w:r>
      <w:r w:rsidR="00D43E62" w:rsidRPr="00D43E62">
        <w:rPr>
          <w:rStyle w:val="Char5"/>
          <w:rFonts w:cs="CTraditional Arabic"/>
          <w:rtl/>
        </w:rPr>
        <w:t>ج</w:t>
      </w:r>
      <w:r w:rsidR="00CA7B54" w:rsidRPr="00367854">
        <w:rPr>
          <w:rStyle w:val="Char5"/>
          <w:rtl/>
        </w:rPr>
        <w:t xml:space="preserve"> ثُمَّ ضَحِكَ ثُمَّ أَمَرَ لَهُ بِعَطَاءٍ</w:t>
      </w:r>
      <w:r w:rsidRPr="00D43E62">
        <w:rPr>
          <w:rStyle w:val="Char"/>
          <w:rFonts w:hint="cs"/>
          <w:rtl/>
        </w:rPr>
        <w:t>»</w:t>
      </w:r>
      <w:r w:rsidR="000B3C59">
        <w:rPr>
          <w:rStyle w:val="Char"/>
          <w:rtl/>
        </w:rPr>
        <w:t xml:space="preserve"> الفتح 5809</w:t>
      </w:r>
      <w:r w:rsidR="000B3C59">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وأما إذا كان الخطأ على الدين فإنه </w:t>
      </w:r>
      <w:r w:rsidR="00D43E62" w:rsidRPr="005B530F">
        <w:rPr>
          <w:rStyle w:val="Char"/>
          <w:rFonts w:cs="CTraditional Arabic"/>
          <w:szCs w:val="28"/>
          <w:rtl/>
        </w:rPr>
        <w:t>ج</w:t>
      </w:r>
      <w:r w:rsidRPr="00D43E62">
        <w:rPr>
          <w:rStyle w:val="Char"/>
          <w:rtl/>
        </w:rPr>
        <w:t xml:space="preserve"> كان يغضب لله تعالى وستأتي أمثلة</w:t>
      </w:r>
      <w:r w:rsidR="00F83BDC" w:rsidRPr="00D43E62">
        <w:rPr>
          <w:rStyle w:val="Char"/>
          <w:rtl/>
        </w:rPr>
        <w:t>.</w:t>
      </w:r>
      <w:r w:rsidRPr="00D43E62">
        <w:rPr>
          <w:rStyle w:val="Char"/>
          <w:rtl/>
        </w:rPr>
        <w:t xml:space="preserve"> </w:t>
      </w:r>
    </w:p>
    <w:p w:rsidR="00CA7B54" w:rsidRPr="00F5711C" w:rsidRDefault="00CA7B54" w:rsidP="00F5711C">
      <w:pPr>
        <w:pStyle w:val="a0"/>
        <w:rPr>
          <w:rStyle w:val="Char"/>
          <w:sz w:val="30"/>
          <w:szCs w:val="30"/>
          <w:rtl/>
        </w:rPr>
      </w:pPr>
      <w:r w:rsidRPr="00F5711C">
        <w:rPr>
          <w:rStyle w:val="Char"/>
          <w:sz w:val="30"/>
          <w:szCs w:val="30"/>
          <w:rtl/>
        </w:rPr>
        <w:lastRenderedPageBreak/>
        <w:t>وهناك أمور أخرى تحتاج إلى مراعاة في باب التعامل مع الأخطاء مثل</w:t>
      </w:r>
      <w:r w:rsidR="00F83BDC" w:rsidRPr="00F5711C">
        <w:rPr>
          <w:rStyle w:val="Char"/>
          <w:sz w:val="30"/>
          <w:szCs w:val="30"/>
          <w:rtl/>
        </w:rPr>
        <w:t>:</w:t>
      </w:r>
      <w:r w:rsidRPr="00F5711C">
        <w:rPr>
          <w:rStyle w:val="Char"/>
          <w:sz w:val="30"/>
          <w:szCs w:val="30"/>
          <w:rtl/>
        </w:rPr>
        <w:t xml:space="preserve"> </w:t>
      </w:r>
    </w:p>
    <w:p w:rsidR="00CA7B54" w:rsidRPr="00D43E62" w:rsidRDefault="00CA7B54" w:rsidP="00D43E62">
      <w:pPr>
        <w:spacing w:before="2" w:after="2"/>
        <w:ind w:firstLine="284"/>
        <w:jc w:val="both"/>
        <w:rPr>
          <w:rStyle w:val="Char"/>
          <w:rtl/>
        </w:rPr>
      </w:pPr>
      <w:r w:rsidRPr="00D43E62">
        <w:rPr>
          <w:rStyle w:val="Char"/>
          <w:rtl/>
        </w:rPr>
        <w:t>ــ التفريق بين الخطأ الكبير والخطأ الصغير وقد فر</w:t>
      </w:r>
      <w:r w:rsidR="000B3C59">
        <w:rPr>
          <w:rStyle w:val="Char"/>
          <w:rtl/>
        </w:rPr>
        <w:t>قت الشريعة بين الكبائر والصغائر</w:t>
      </w:r>
      <w:r w:rsidR="000B3C59">
        <w:rPr>
          <w:rStyle w:val="Char"/>
          <w:rFonts w:hint="cs"/>
          <w:rtl/>
        </w:rPr>
        <w:t>.</w:t>
      </w:r>
    </w:p>
    <w:p w:rsidR="00CA7B54" w:rsidRPr="00D43E62" w:rsidRDefault="00CA7B54" w:rsidP="00727C26">
      <w:pPr>
        <w:spacing w:before="2" w:after="2"/>
        <w:ind w:firstLine="284"/>
        <w:jc w:val="both"/>
        <w:rPr>
          <w:rStyle w:val="Char"/>
          <w:rtl/>
        </w:rPr>
      </w:pPr>
      <w:r w:rsidRPr="00D43E62">
        <w:rPr>
          <w:rStyle w:val="Char"/>
          <w:rtl/>
        </w:rPr>
        <w:t>ــ التفريق بين المخطئ صاحب السوابق في عمل الخير والماضي الحسن ـ الذي يتلاشى خطؤه أو يكاد في بحر حسناته ـ وبين العاصي المسرف على نفسه وكذلك فإن صاحب السوابق الحسنة يُحتمل منه ما لا يُحتمل من غيره ومما وقع للصديق في ذلك القصة التالية</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عَنْ أَسْمَاءَ بِنْتِ أَبِي بَكْرٍ قَالَتْ خَرَجْنَا مَعَ رَسُولِ اللَّهِ </w:t>
      </w:r>
      <w:r w:rsidR="00D43E62" w:rsidRPr="00D43E62">
        <w:rPr>
          <w:rStyle w:val="Char5"/>
          <w:rFonts w:cs="CTraditional Arabic"/>
          <w:rtl/>
        </w:rPr>
        <w:t>ج</w:t>
      </w:r>
      <w:r w:rsidRPr="00367854">
        <w:rPr>
          <w:rStyle w:val="Char5"/>
          <w:rtl/>
        </w:rPr>
        <w:t xml:space="preserve"> حُجَّاجًا حَتَّى إِذَا كُنَّا بِالْعَرْجِ نَزَلَ رَسُولُ اللَّهِ </w:t>
      </w:r>
      <w:r w:rsidR="00D43E62" w:rsidRPr="00D43E62">
        <w:rPr>
          <w:rStyle w:val="Char5"/>
          <w:rFonts w:cs="CTraditional Arabic"/>
          <w:rtl/>
        </w:rPr>
        <w:t>ج</w:t>
      </w:r>
      <w:r w:rsidRPr="00367854">
        <w:rPr>
          <w:rStyle w:val="Char5"/>
          <w:rtl/>
        </w:rPr>
        <w:t xml:space="preserve"> وَنَزَلْنَا فَجَلَسَتْ عَائِشَةُ </w:t>
      </w:r>
      <w:r w:rsidR="00727C26">
        <w:rPr>
          <w:rStyle w:val="Char5"/>
          <w:rFonts w:cs="CTraditional Arabic" w:hint="cs"/>
          <w:rtl/>
        </w:rPr>
        <w:t>ل</w:t>
      </w:r>
      <w:r w:rsidRPr="00367854">
        <w:rPr>
          <w:rStyle w:val="Char5"/>
          <w:rtl/>
        </w:rPr>
        <w:t xml:space="preserve"> إِلَى جَنْبِ رَسُولِ اللَّهِ </w:t>
      </w:r>
      <w:r w:rsidR="00D43E62" w:rsidRPr="00D43E62">
        <w:rPr>
          <w:rStyle w:val="Char5"/>
          <w:rFonts w:cs="CTraditional Arabic"/>
          <w:rtl/>
        </w:rPr>
        <w:t>ج</w:t>
      </w:r>
      <w:r w:rsidRPr="00367854">
        <w:rPr>
          <w:rStyle w:val="Char5"/>
          <w:rtl/>
        </w:rPr>
        <w:t xml:space="preserve"> وَجَلَسْتُ إِلَى جَنْبِ أَبِي وَكَانَتْ زِمَالَةُ (دابة السفر</w:t>
      </w:r>
      <w:r w:rsidR="00F83BDC" w:rsidRPr="00367854">
        <w:rPr>
          <w:rStyle w:val="Char5"/>
          <w:rtl/>
        </w:rPr>
        <w:t>)</w:t>
      </w:r>
      <w:r w:rsidRPr="00367854">
        <w:rPr>
          <w:rStyle w:val="Char5"/>
          <w:rtl/>
        </w:rPr>
        <w:t xml:space="preserve"> أَبِي بَكْرٍ وَزِمَالَةُ رَسُولِ اللَّهِ </w:t>
      </w:r>
      <w:r w:rsidR="00D43E62" w:rsidRPr="00D43E62">
        <w:rPr>
          <w:rStyle w:val="Char5"/>
          <w:rFonts w:cs="CTraditional Arabic"/>
          <w:rtl/>
        </w:rPr>
        <w:t>ج</w:t>
      </w:r>
      <w:r w:rsidRPr="00367854">
        <w:rPr>
          <w:rStyle w:val="Char5"/>
          <w:rtl/>
        </w:rPr>
        <w:t xml:space="preserve"> وَاحِدَةً مَعَ غُلامٍ لِأَبِي بَكْرٍ فَجَلَسَ أَبُو بَكْرٍ يَنْتَظِرُ أَنْ يَطْلُعَ عَلَيْهِ فَطَلَعَ وَلَيْسَ مَعَهُ بَعِيرُهُ قَالَ أَيْنَ بَعِيرُكَ قَالَ أَضْلَلْتُهُ الْبَارِحَةَ قَالَ فَقَالَ أَبُو بَكْرٍ بَعِيرٌ وَاحِدٌ تُضِلُّهُ قَالَ فَطَفِقَ يَضْرِبُهُ وَرَسُولُ اللَّهِ </w:t>
      </w:r>
      <w:r w:rsidR="00D43E62" w:rsidRPr="00D43E62">
        <w:rPr>
          <w:rStyle w:val="Char5"/>
          <w:rFonts w:cs="CTraditional Arabic"/>
          <w:rtl/>
        </w:rPr>
        <w:t>ج</w:t>
      </w:r>
      <w:r w:rsidRPr="00367854">
        <w:rPr>
          <w:rStyle w:val="Char5"/>
          <w:rtl/>
        </w:rPr>
        <w:t xml:space="preserve"> يَتَبَسَّمُ وَيَقُولُ انْظُرُوا إِلَى هَذَا الْمُحْرِمِ مَا يَصْنَعُ قَالَ ابْنُ أَبِي رِزْمَةَ فَمَا يَزِيدُ رَسُولُ اللَّهِ </w:t>
      </w:r>
      <w:r w:rsidR="00D43E62" w:rsidRPr="00D43E62">
        <w:rPr>
          <w:rStyle w:val="Char5"/>
          <w:rFonts w:cs="CTraditional Arabic"/>
          <w:rtl/>
        </w:rPr>
        <w:t>ج</w:t>
      </w:r>
      <w:r w:rsidRPr="00367854">
        <w:rPr>
          <w:rStyle w:val="Char5"/>
          <w:rtl/>
        </w:rPr>
        <w:t xml:space="preserve"> عَلَى أَنْ يَقُولَ انْظُرُوا إِلَى هَذَا الْمُحْرِمِ مَا يَصْنَعُ وَيَتَبَسَّمُ</w:t>
      </w:r>
      <w:r w:rsidR="00367854" w:rsidRPr="00D43E62">
        <w:rPr>
          <w:rStyle w:val="Char"/>
          <w:rFonts w:hint="cs"/>
          <w:rtl/>
        </w:rPr>
        <w:t>»</w:t>
      </w:r>
      <w:r w:rsidRPr="00D43E62">
        <w:rPr>
          <w:rStyle w:val="Char"/>
          <w:rtl/>
        </w:rPr>
        <w:t xml:space="preserve"> رواه أبو داود في سننه كتاب المناسك باب المُحرم يؤدب غلامه وحسنه الألبان</w:t>
      </w:r>
      <w:r w:rsidR="00F647D6">
        <w:rPr>
          <w:rStyle w:val="Char"/>
          <w:rtl/>
        </w:rPr>
        <w:t>ي في صحيح سنن أبي داود رقم 1602</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ــ التفريق بين من وقع منه الخطأ</w:t>
      </w:r>
      <w:r w:rsidR="00F647D6">
        <w:rPr>
          <w:rStyle w:val="Char"/>
          <w:rtl/>
        </w:rPr>
        <w:t xml:space="preserve"> مرارا وبين من وقع فيه لأول مرة</w:t>
      </w:r>
      <w:r w:rsidR="00F647D6">
        <w:rPr>
          <w:rStyle w:val="Char"/>
          <w:rFonts w:hint="cs"/>
          <w:rtl/>
        </w:rPr>
        <w:t>.</w:t>
      </w:r>
    </w:p>
    <w:p w:rsidR="00CA7B54" w:rsidRPr="00D43E62" w:rsidRDefault="00D43E62" w:rsidP="00D43E62">
      <w:pPr>
        <w:spacing w:before="2" w:after="2"/>
        <w:ind w:firstLine="284"/>
        <w:jc w:val="both"/>
        <w:rPr>
          <w:rStyle w:val="Char"/>
          <w:rtl/>
        </w:rPr>
      </w:pPr>
      <w:r>
        <w:rPr>
          <w:rStyle w:val="Char"/>
          <w:rtl/>
        </w:rPr>
        <w:t>ــ</w:t>
      </w:r>
      <w:r>
        <w:rPr>
          <w:rStyle w:val="Char"/>
          <w:rFonts w:hint="cs"/>
          <w:rtl/>
        </w:rPr>
        <w:t xml:space="preserve"> </w:t>
      </w:r>
      <w:r w:rsidR="00CA7B54" w:rsidRPr="00D43E62">
        <w:rPr>
          <w:rStyle w:val="Char"/>
          <w:rtl/>
        </w:rPr>
        <w:t>التفريق بين من يتوالى منه حدوث الخطأ وب</w:t>
      </w:r>
      <w:r w:rsidR="00F647D6">
        <w:rPr>
          <w:rStyle w:val="Char"/>
          <w:rtl/>
        </w:rPr>
        <w:t>ين من يقع فيه على فترات متباعدة</w:t>
      </w:r>
      <w:r w:rsidR="00F647D6">
        <w:rPr>
          <w:rStyle w:val="Char"/>
          <w:rFonts w:hint="cs"/>
          <w:rtl/>
        </w:rPr>
        <w:t>.</w:t>
      </w:r>
    </w:p>
    <w:p w:rsidR="00CA7B54" w:rsidRPr="000B3C59" w:rsidRDefault="00CA7B54" w:rsidP="000B3C59">
      <w:pPr>
        <w:pStyle w:val="a"/>
        <w:rPr>
          <w:rtl/>
        </w:rPr>
      </w:pPr>
      <w:r w:rsidRPr="000B3C59">
        <w:rPr>
          <w:rtl/>
        </w:rPr>
        <w:t>ــ التفريق بين المجاهر بالخطأ والمستتر به</w:t>
      </w:r>
      <w:r w:rsidR="00F83BDC" w:rsidRPr="000B3C59">
        <w:rPr>
          <w:rtl/>
        </w:rPr>
        <w:t>.</w:t>
      </w:r>
      <w:r w:rsidRPr="000B3C59">
        <w:rPr>
          <w:rtl/>
        </w:rPr>
        <w:t xml:space="preserve">           </w:t>
      </w:r>
    </w:p>
    <w:p w:rsidR="00CA7B54" w:rsidRPr="00D43E62" w:rsidRDefault="00CA7B54" w:rsidP="00D43E62">
      <w:pPr>
        <w:spacing w:before="2" w:after="2"/>
        <w:ind w:firstLine="284"/>
        <w:jc w:val="both"/>
        <w:rPr>
          <w:rStyle w:val="Char"/>
          <w:rtl/>
        </w:rPr>
      </w:pPr>
      <w:r w:rsidRPr="00D43E62">
        <w:rPr>
          <w:rStyle w:val="Char"/>
          <w:rtl/>
        </w:rPr>
        <w:t>ــ مراعاة من دينه رقيق ويحتاج إلى تأليف قلب فلا يُغلظ عليه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ــ اعتبار حال المخطئ من ج</w:t>
      </w:r>
      <w:r w:rsidR="00F647D6">
        <w:rPr>
          <w:rStyle w:val="Char"/>
          <w:rtl/>
        </w:rPr>
        <w:t>هة المكانة والسلطان</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وهذه الاعتبارات التي مضى ذكرها لا ت</w:t>
      </w:r>
      <w:r w:rsidR="00F647D6">
        <w:rPr>
          <w:rStyle w:val="Char"/>
          <w:rtl/>
        </w:rPr>
        <w:t>تعارض مع العدل المشار إليه آنفا</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ــ الإنكار على ا</w:t>
      </w:r>
      <w:r w:rsidR="00F647D6">
        <w:rPr>
          <w:rStyle w:val="Char"/>
          <w:rtl/>
        </w:rPr>
        <w:t>لمخطئ الصغير بما يتناسب مع سنّه</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روى البخاري </w:t>
      </w:r>
      <w:r w:rsidR="005B530F" w:rsidRPr="005B530F">
        <w:rPr>
          <w:rStyle w:val="Char"/>
          <w:rFonts w:cs="CTraditional Arabic"/>
          <w:szCs w:val="28"/>
          <w:rtl/>
        </w:rPr>
        <w:t>/</w:t>
      </w:r>
      <w:r w:rsidRPr="00D43E62">
        <w:rPr>
          <w:rStyle w:val="Char"/>
          <w:rtl/>
        </w:rPr>
        <w:t xml:space="preserve">تعالى </w:t>
      </w:r>
      <w:r w:rsidR="00367854" w:rsidRPr="00D43E62">
        <w:rPr>
          <w:rStyle w:val="Char"/>
          <w:rFonts w:hint="cs"/>
          <w:rtl/>
        </w:rPr>
        <w:t>«</w:t>
      </w:r>
      <w:r w:rsidRPr="00367854">
        <w:rPr>
          <w:rStyle w:val="Char5"/>
          <w:rtl/>
        </w:rPr>
        <w:t xml:space="preserve">عَنْ أَبِي هُرَيْرَةَ </w:t>
      </w:r>
      <w:r w:rsidR="00D43E62" w:rsidRPr="00D43E62">
        <w:rPr>
          <w:rStyle w:val="Char5"/>
          <w:rFonts w:cs="CTraditional Arabic"/>
          <w:rtl/>
        </w:rPr>
        <w:t>س</w:t>
      </w:r>
      <w:r w:rsidRPr="00367854">
        <w:rPr>
          <w:rStyle w:val="Char5"/>
          <w:rtl/>
        </w:rPr>
        <w:t xml:space="preserve"> أَنَّ الْحَسَنَ بْنَ عَلِيٍّ أَخَذَ تَمْرَةً مِنْ تَمْرِ الصَّدَقَةِ فَجَعَلَهَا فِي فِيهِ فَقَالَ النَّبِيُّ </w:t>
      </w:r>
      <w:r w:rsidR="00D43E62" w:rsidRPr="00D43E62">
        <w:rPr>
          <w:rStyle w:val="Char5"/>
          <w:rFonts w:cs="CTraditional Arabic"/>
          <w:rtl/>
        </w:rPr>
        <w:t>ج</w:t>
      </w:r>
      <w:r w:rsidRPr="00367854">
        <w:rPr>
          <w:rStyle w:val="Char5"/>
          <w:rtl/>
        </w:rPr>
        <w:t xml:space="preserve"> بِالْفَارِسِيَّةِ كِخْ كِخْ أَمَا تَعْرِفُ أَنَّا لا نَأْكُلُ الصَّدَقَةَ</w:t>
      </w:r>
      <w:r w:rsidR="00367854" w:rsidRPr="00D43E62">
        <w:rPr>
          <w:rStyle w:val="Char"/>
          <w:rFonts w:hint="cs"/>
          <w:rtl/>
        </w:rPr>
        <w:t>»</w:t>
      </w:r>
      <w:r w:rsidR="00F83BDC" w:rsidRPr="00D43E62">
        <w:rPr>
          <w:rStyle w:val="Char"/>
          <w:rtl/>
        </w:rPr>
        <w:t>.</w:t>
      </w:r>
      <w:r w:rsidR="00F647D6">
        <w:rPr>
          <w:rStyle w:val="Char"/>
          <w:rtl/>
        </w:rPr>
        <w:t xml:space="preserve"> فتح 3072</w:t>
      </w:r>
      <w:r w:rsidR="00F647D6">
        <w:rPr>
          <w:rStyle w:val="Char"/>
          <w:rFonts w:hint="cs"/>
          <w:rtl/>
        </w:rPr>
        <w:t>.</w:t>
      </w:r>
    </w:p>
    <w:p w:rsidR="00CA7B54" w:rsidRPr="00D43E62" w:rsidRDefault="00CA7B54" w:rsidP="00D43E62">
      <w:pPr>
        <w:spacing w:before="2" w:after="2"/>
        <w:ind w:firstLine="284"/>
        <w:jc w:val="both"/>
        <w:rPr>
          <w:rStyle w:val="Char"/>
          <w:rtl/>
        </w:rPr>
      </w:pPr>
      <w:r w:rsidRPr="00727C26">
        <w:rPr>
          <w:rStyle w:val="Char"/>
          <w:rFonts w:hAnsi="Times New Roman"/>
          <w:spacing w:val="-6"/>
          <w:rtl/>
        </w:rPr>
        <w:t xml:space="preserve">وروى الطبراني </w:t>
      </w:r>
      <w:r w:rsidR="005B530F" w:rsidRPr="00727C26">
        <w:rPr>
          <w:rStyle w:val="Char"/>
          <w:rFonts w:hAnsi="Times New Roman" w:cs="CTraditional Arabic"/>
          <w:spacing w:val="-6"/>
          <w:szCs w:val="28"/>
          <w:rtl/>
        </w:rPr>
        <w:t>/</w:t>
      </w:r>
      <w:r w:rsidRPr="00727C26">
        <w:rPr>
          <w:rStyle w:val="Char"/>
          <w:rFonts w:hAnsi="Times New Roman"/>
          <w:spacing w:val="-6"/>
          <w:rtl/>
        </w:rPr>
        <w:t xml:space="preserve">عن زينب بنت أبي سلمة أنها دخلت على رسول الله </w:t>
      </w:r>
      <w:r w:rsidR="00D43E62" w:rsidRPr="00727C26">
        <w:rPr>
          <w:rStyle w:val="Char"/>
          <w:rFonts w:hAnsi="Times New Roman" w:cs="CTraditional Arabic"/>
          <w:spacing w:val="-6"/>
          <w:szCs w:val="28"/>
          <w:rtl/>
        </w:rPr>
        <w:t>ج</w:t>
      </w:r>
      <w:r w:rsidRPr="00D43E62">
        <w:rPr>
          <w:rStyle w:val="Char"/>
          <w:rtl/>
        </w:rPr>
        <w:t xml:space="preserve"> وهو يغتسل قالت</w:t>
      </w:r>
      <w:r w:rsidR="00F83BDC" w:rsidRPr="00D43E62">
        <w:rPr>
          <w:rStyle w:val="Char"/>
          <w:rtl/>
        </w:rPr>
        <w:t>:</w:t>
      </w:r>
      <w:r w:rsidRPr="00D43E62">
        <w:rPr>
          <w:rStyle w:val="Char"/>
          <w:rtl/>
        </w:rPr>
        <w:t xml:space="preserve"> فأخذ حفنة من ماء فضرب بها وجهي وقال وراءك أي لكاع</w:t>
      </w:r>
      <w:r w:rsidR="00F83BDC" w:rsidRPr="00D43E62">
        <w:rPr>
          <w:rStyle w:val="Char"/>
          <w:rtl/>
        </w:rPr>
        <w:t>.</w:t>
      </w:r>
      <w:r w:rsidRPr="00D43E62">
        <w:rPr>
          <w:rStyle w:val="Char"/>
          <w:rtl/>
        </w:rPr>
        <w:t xml:space="preserve"> المعجم الكبير 24/281 وقال الهيثمي إسناده حسن</w:t>
      </w:r>
      <w:r w:rsidR="00F83BDC" w:rsidRPr="00D43E62">
        <w:rPr>
          <w:rStyle w:val="Char"/>
          <w:rtl/>
        </w:rPr>
        <w:t>:</w:t>
      </w:r>
      <w:r w:rsidR="00F647D6">
        <w:rPr>
          <w:rStyle w:val="Char"/>
          <w:rtl/>
        </w:rPr>
        <w:t xml:space="preserve"> المجمع 1/269</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وبهذا يتبين أن صِغَر الصغير لا يمنع من تصحيح خطئه بل ذلك من إحسان تربيته وهذا مما ينطبع في ذاكرته ويكون ذخيرة لمستقبله فالحديث الأول فيه تعليم الطفل الورع والثاني فيه تعليمه الأدب في الاستئذان وعدم الاطّلاع على العورات</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ومن الشواهد الرائعة في هذا أيضا قصة الغلام الصغير عمر بن أبي سلمة فقد روى البخاري عنه قال</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كُنْتُ غُلامًا فِي حَجْرِ رَسُولِ اللَّهِ </w:t>
      </w:r>
      <w:r w:rsidR="00D43E62" w:rsidRPr="00D43E62">
        <w:rPr>
          <w:rStyle w:val="Char5"/>
          <w:rFonts w:cs="CTraditional Arabic"/>
          <w:rtl/>
        </w:rPr>
        <w:t>ج</w:t>
      </w:r>
      <w:r w:rsidRPr="00367854">
        <w:rPr>
          <w:rStyle w:val="Char5"/>
          <w:rtl/>
        </w:rPr>
        <w:t xml:space="preserve"> وَكَانَتْ يَدِي تَطِيشُ فِي الصَّحْفَةِ فَقَالَ لِي رَسُولُ اللَّهِ </w:t>
      </w:r>
      <w:r w:rsidR="00D43E62" w:rsidRPr="00D43E62">
        <w:rPr>
          <w:rStyle w:val="Char5"/>
          <w:rFonts w:cs="CTraditional Arabic"/>
          <w:rtl/>
        </w:rPr>
        <w:t>ج</w:t>
      </w:r>
      <w:r w:rsidRPr="00367854">
        <w:rPr>
          <w:rStyle w:val="Char5"/>
          <w:rtl/>
        </w:rPr>
        <w:t xml:space="preserve"> يَا غُلامُ سَمِّ اللَّهَ وَكُلْ بِيَمِينِكَ وَكُلْ مِمَّا يَلِيكَ فَمَا زَالَتْ تِلْكَ طِعْمَتِي بَعْدُ</w:t>
      </w:r>
      <w:r w:rsidR="00367854" w:rsidRPr="00D43E62">
        <w:rPr>
          <w:rStyle w:val="Char"/>
          <w:rFonts w:hint="cs"/>
          <w:rtl/>
        </w:rPr>
        <w:t>»</w:t>
      </w:r>
      <w:r w:rsidR="00F647D6">
        <w:rPr>
          <w:rStyle w:val="Char"/>
          <w:rtl/>
        </w:rPr>
        <w:t xml:space="preserve"> الفتح رقم 5376</w:t>
      </w:r>
      <w:r w:rsidR="00F647D6">
        <w:rPr>
          <w:rStyle w:val="Char"/>
          <w:rFonts w:hint="cs"/>
          <w:rtl/>
        </w:rPr>
        <w:t>.</w:t>
      </w:r>
    </w:p>
    <w:p w:rsidR="00CA7B54" w:rsidRPr="00D43E62" w:rsidRDefault="00CA7B54" w:rsidP="00727C26">
      <w:pPr>
        <w:spacing w:before="2" w:after="2"/>
        <w:ind w:firstLine="284"/>
        <w:jc w:val="both"/>
        <w:rPr>
          <w:rStyle w:val="Char"/>
          <w:rtl/>
        </w:rPr>
      </w:pPr>
      <w:r w:rsidRPr="00D43E62">
        <w:rPr>
          <w:rStyle w:val="Char"/>
          <w:rtl/>
        </w:rPr>
        <w:t xml:space="preserve">نلحظ في هذه القصة أن توجيهات النبي </w:t>
      </w:r>
      <w:r w:rsidR="00727C26" w:rsidRPr="00727C26">
        <w:rPr>
          <w:rStyle w:val="Char5"/>
          <w:rFonts w:cs="CTraditional Arabic"/>
          <w:color w:val="auto"/>
          <w:rtl/>
        </w:rPr>
        <w:t>ج</w:t>
      </w:r>
      <w:r w:rsidRPr="00727C26">
        <w:rPr>
          <w:rStyle w:val="Char"/>
          <w:rtl/>
        </w:rPr>
        <w:t xml:space="preserve"> </w:t>
      </w:r>
      <w:r w:rsidRPr="00D43E62">
        <w:rPr>
          <w:rStyle w:val="Char"/>
          <w:rtl/>
        </w:rPr>
        <w:t>لذلك الغلام الذي أخطأ في تجوال يده في الطعام كانت قصيرة ومختصرة وواضحة يسهل حفظها وفهمها ولقد أثّرت في نفس الغلام طيلة عمره فقال فما زالت تلك طعمتي بعد</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ــ الحذر عند الإنكار على النساء الأجنبيات</w:t>
      </w:r>
      <w:r w:rsidR="00F83BDC" w:rsidRPr="00D43E62">
        <w:rPr>
          <w:rStyle w:val="Char"/>
          <w:rtl/>
        </w:rPr>
        <w:t>:</w:t>
      </w:r>
      <w:r w:rsidRPr="00D43E62">
        <w:rPr>
          <w:rStyle w:val="Char"/>
          <w:rtl/>
        </w:rPr>
        <w:t xml:space="preserve"> حتى لا يُفهم الإنكار فهما خاطئا</w:t>
      </w:r>
      <w:r w:rsidR="00F83BDC" w:rsidRPr="00D43E62">
        <w:rPr>
          <w:rStyle w:val="Char"/>
          <w:rtl/>
        </w:rPr>
        <w:t>،</w:t>
      </w:r>
      <w:r w:rsidRPr="00D43E62">
        <w:rPr>
          <w:rStyle w:val="Char"/>
          <w:rtl/>
        </w:rPr>
        <w:t xml:space="preserve"> وحتى تؤمن الفتنة فلا يُتساهل في كلام الشاب مع الفتاة الشابة بحجة بيان الخطأ أو الإنكار والتعليم</w:t>
      </w:r>
      <w:r w:rsidR="00F83BDC" w:rsidRPr="00D43E62">
        <w:rPr>
          <w:rStyle w:val="Char"/>
          <w:rtl/>
        </w:rPr>
        <w:t>،</w:t>
      </w:r>
      <w:r w:rsidRPr="00D43E62">
        <w:rPr>
          <w:rStyle w:val="Char"/>
          <w:rtl/>
        </w:rPr>
        <w:t xml:space="preserve"> وكم جرّ هذا من مصائب</w:t>
      </w:r>
      <w:r w:rsidR="00F83BDC" w:rsidRPr="00D43E62">
        <w:rPr>
          <w:rStyle w:val="Char"/>
          <w:rtl/>
        </w:rPr>
        <w:t>،</w:t>
      </w:r>
      <w:r w:rsidRPr="00D43E62">
        <w:rPr>
          <w:rStyle w:val="Char"/>
          <w:rtl/>
        </w:rPr>
        <w:t xml:space="preserve"> وينبغي أن يتاح في هذا المجال دور كبير لأهل الحسبة ومن يقوم معهم بالإنكار من كبار السن</w:t>
      </w:r>
      <w:r w:rsidR="00F83BDC" w:rsidRPr="00D43E62">
        <w:rPr>
          <w:rStyle w:val="Char"/>
          <w:rtl/>
        </w:rPr>
        <w:t>.</w:t>
      </w:r>
      <w:r w:rsidRPr="00D43E62">
        <w:rPr>
          <w:rStyle w:val="Char"/>
          <w:rtl/>
        </w:rPr>
        <w:t xml:space="preserve"> وعلى الآمر الناهي أن يعمل بما غلب على ظنه في جدوى الإنكار فإن غلب على ظنه النفع تكلم وإلا أحجم عن الكلام مع سفيهات ربما رمينه ببهتان وهنّ مصرّات على الباطل</w:t>
      </w:r>
      <w:r w:rsidR="00F83BDC" w:rsidRPr="00D43E62">
        <w:rPr>
          <w:rStyle w:val="Char"/>
          <w:rtl/>
        </w:rPr>
        <w:t>.</w:t>
      </w:r>
      <w:r w:rsidRPr="00D43E62">
        <w:rPr>
          <w:rStyle w:val="Char"/>
          <w:rtl/>
        </w:rPr>
        <w:t xml:space="preserve"> ويبقى حال المجتمع ومكانة الآمر الناهي لها دور أساسي في نجاح عملية الإنكار أو التبليغ وإقامة الحجة وفيما يلي قصّة</w:t>
      </w:r>
      <w:r w:rsidR="00F83BDC" w:rsidRPr="00D43E62">
        <w:rPr>
          <w:rStyle w:val="Char"/>
          <w:rtl/>
        </w:rPr>
        <w:t>:</w:t>
      </w:r>
      <w:r w:rsidRPr="00D43E62">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عن مولى أَبِي رُهْمٍ وَاسْمُهُ عُبَيْدٌ أَنَّ أَبَا هُرَيْرَةَ لَقِيَ امْرَأَةً مُتَطَيِّبَةً تُرِيدُ الْمَسْجِدَ فَقَالَ يَا أَمَةَ الْجَبَّارِ أَيْنَ تُرِيدِينَ قَالَتِ الْمَسْجِدَ قَالَ وَلَهُ تَطَيَّبْتِ قَالَتْ نَعَمْ قَالَ فَإِنِّي سَمِعْتُ رَسُولَ اللَّهِ </w:t>
      </w:r>
      <w:r w:rsidR="00D43E62" w:rsidRPr="00D43E62">
        <w:rPr>
          <w:rStyle w:val="Char5"/>
          <w:rFonts w:cs="CTraditional Arabic"/>
          <w:rtl/>
        </w:rPr>
        <w:t>ج</w:t>
      </w:r>
      <w:r w:rsidR="00CA7B54" w:rsidRPr="00367854">
        <w:rPr>
          <w:rStyle w:val="Char5"/>
          <w:rtl/>
        </w:rPr>
        <w:t xml:space="preserve"> يَقُولُ أَيُّمَا امْرَأَةٍ تَطَيَّبَتْ ثُمَّ خَرَجَتْ إِلَى الْمَسْجِدِ لَمْ تُقْبَلْ لَهَا صَلاةٌ حَتَّى تَغْتَسِلَ</w:t>
      </w:r>
      <w:r w:rsidRPr="00D43E62">
        <w:rPr>
          <w:rStyle w:val="Char"/>
          <w:rFonts w:hint="cs"/>
          <w:rtl/>
        </w:rPr>
        <w:t>»</w:t>
      </w:r>
      <w:r w:rsidR="00CA7B54" w:rsidRPr="00D43E62">
        <w:rPr>
          <w:rStyle w:val="Char"/>
          <w:rtl/>
        </w:rPr>
        <w:t xml:space="preserve"> رواه ابن ماجة رقم 4002</w:t>
      </w:r>
      <w:r w:rsidR="00DE7CF9">
        <w:rPr>
          <w:rStyle w:val="Char"/>
          <w:rtl/>
        </w:rPr>
        <w:t xml:space="preserve"> وهو في صحيح ابن ماجة 2/367</w:t>
      </w:r>
      <w:r w:rsidR="00DE7CF9">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وفي صحيح ابن خزيمة</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مرّت بأَبِي هُرَيْرَةَ امْرَأَة وريحها تعصف فَقَالَ لها</w:t>
      </w:r>
      <w:r w:rsidR="00F83BDC" w:rsidRPr="00367854">
        <w:rPr>
          <w:rStyle w:val="Char5"/>
          <w:rtl/>
        </w:rPr>
        <w:t>:</w:t>
      </w:r>
      <w:r w:rsidRPr="00367854">
        <w:rPr>
          <w:rStyle w:val="Char5"/>
          <w:rtl/>
        </w:rPr>
        <w:t xml:space="preserve"> إلى أَيْنَ تُرِيدِينَ يَا أَمَةَ الْجَبَّارِ</w:t>
      </w:r>
      <w:r w:rsidR="00D43E62">
        <w:rPr>
          <w:rStyle w:val="Char5"/>
          <w:rtl/>
        </w:rPr>
        <w:t xml:space="preserve">؟ </w:t>
      </w:r>
      <w:r w:rsidRPr="00367854">
        <w:rPr>
          <w:rStyle w:val="Char5"/>
          <w:rtl/>
        </w:rPr>
        <w:t xml:space="preserve"> َقَالَت إلى الْمَسْجِد</w:t>
      </w:r>
      <w:r w:rsidR="00F83BDC" w:rsidRPr="00367854">
        <w:rPr>
          <w:rStyle w:val="Char5"/>
          <w:rtl/>
        </w:rPr>
        <w:t>.</w:t>
      </w:r>
      <w:r w:rsidRPr="00367854">
        <w:rPr>
          <w:rStyle w:val="Char5"/>
          <w:rtl/>
        </w:rPr>
        <w:t xml:space="preserve"> َقَالَ تَطَيَّبْتِ</w:t>
      </w:r>
      <w:r w:rsidR="00D43E62">
        <w:rPr>
          <w:rStyle w:val="Char5"/>
          <w:rtl/>
        </w:rPr>
        <w:t xml:space="preserve">؟ </w:t>
      </w:r>
      <w:r w:rsidRPr="00367854">
        <w:rPr>
          <w:rStyle w:val="Char5"/>
          <w:rtl/>
        </w:rPr>
        <w:t xml:space="preserve"> قَالَتْ</w:t>
      </w:r>
      <w:r w:rsidR="00F83BDC" w:rsidRPr="00367854">
        <w:rPr>
          <w:rStyle w:val="Char5"/>
          <w:rtl/>
        </w:rPr>
        <w:t>:</w:t>
      </w:r>
      <w:r w:rsidRPr="00367854">
        <w:rPr>
          <w:rStyle w:val="Char5"/>
          <w:rtl/>
        </w:rPr>
        <w:t xml:space="preserve"> نَعَمْ</w:t>
      </w:r>
      <w:r w:rsidR="00F83BDC" w:rsidRPr="00367854">
        <w:rPr>
          <w:rStyle w:val="Char5"/>
          <w:rtl/>
        </w:rPr>
        <w:t>.</w:t>
      </w:r>
      <w:r w:rsidRPr="00367854">
        <w:rPr>
          <w:rStyle w:val="Char5"/>
          <w:rtl/>
        </w:rPr>
        <w:t xml:space="preserve"> قَالَ فارجعي فاغتسلي</w:t>
      </w:r>
      <w:r w:rsidR="00F83BDC" w:rsidRPr="00367854">
        <w:rPr>
          <w:rStyle w:val="Char5"/>
          <w:rtl/>
        </w:rPr>
        <w:t>،</w:t>
      </w:r>
      <w:r w:rsidRPr="00367854">
        <w:rPr>
          <w:rStyle w:val="Char5"/>
          <w:rtl/>
        </w:rPr>
        <w:t xml:space="preserve"> فإني سمعت رسول الله </w:t>
      </w:r>
      <w:r w:rsidR="00D43E62" w:rsidRPr="00D43E62">
        <w:rPr>
          <w:rStyle w:val="Char5"/>
          <w:rFonts w:cs="CTraditional Arabic"/>
          <w:rtl/>
        </w:rPr>
        <w:t>ج</w:t>
      </w:r>
      <w:r w:rsidRPr="00367854">
        <w:rPr>
          <w:rStyle w:val="Char5"/>
          <w:rtl/>
        </w:rPr>
        <w:t xml:space="preserve"> يقول لا يقبل الله من امْرَأَةٍ صلاة خَرَجَتْ إلى الْمَسْجِد وريحها تعصف حَتَّى تَرْجِعَ فَتَغْتَسِلَ</w:t>
      </w:r>
      <w:r w:rsidR="00367854" w:rsidRPr="00D43E62">
        <w:rPr>
          <w:rStyle w:val="Char"/>
          <w:rFonts w:hint="cs"/>
          <w:rtl/>
        </w:rPr>
        <w:t>»</w:t>
      </w:r>
      <w:r w:rsidRPr="00D43E62">
        <w:rPr>
          <w:rStyle w:val="Char"/>
          <w:rtl/>
        </w:rPr>
        <w:t xml:space="preserve"> صحيح ابن خزيمة رقم 1682 وقال الألباني في تعليقه حديث حسن وهو في المسند 2/246</w:t>
      </w:r>
      <w:r w:rsidR="00F83BDC" w:rsidRPr="00D43E62">
        <w:rPr>
          <w:rStyle w:val="Char"/>
          <w:rtl/>
        </w:rPr>
        <w:t>،</w:t>
      </w:r>
      <w:r w:rsidRPr="00D43E62">
        <w:rPr>
          <w:rStyle w:val="Char"/>
          <w:rtl/>
        </w:rPr>
        <w:t xml:space="preserve">وصحح أحمد شاكر الحديث بطرقه في تعليقه على المسند رقم </w:t>
      </w:r>
      <w:r w:rsidR="00F647D6">
        <w:rPr>
          <w:rStyle w:val="Char"/>
          <w:rtl/>
        </w:rPr>
        <w:t>7350</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lastRenderedPageBreak/>
        <w:t>ــ عدم الانشغال بتصحيح آثار الخطأ وترك معالجة أصل الخطأ وسببه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عدم </w:t>
      </w:r>
      <w:r w:rsidR="00F647D6">
        <w:rPr>
          <w:rStyle w:val="Char"/>
          <w:rtl/>
        </w:rPr>
        <w:t>تضخيم الخطأ والمبالغة في تصويره</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ــ ترك التكلف والاعتساف في إثبات الخطأ وتجنّب الإصرار على انتزاع الاعتراف من المخطئ بخطئه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إعطاء الوقت الكافي لتصحيح الخطأ خصوصا لمن درج عليه واعتاده زمانا طويلا من عمره هذا مع المتابعة والاستمرار في التنبيه والتصحيح</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تجنب إشعار المخطئ بأنه خصم ومراعاة أن كسب الأشخاص أهم من كسب المواقف</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وبعد هذه المقدمة آن الأوان للشروع في عرض بعض ما كان النبي </w:t>
      </w:r>
      <w:r w:rsidR="00D43E62" w:rsidRPr="005B530F">
        <w:rPr>
          <w:rStyle w:val="Char"/>
          <w:rFonts w:cs="CTraditional Arabic"/>
          <w:szCs w:val="28"/>
          <w:rtl/>
        </w:rPr>
        <w:t>ج</w:t>
      </w:r>
      <w:r w:rsidRPr="00D43E62">
        <w:rPr>
          <w:rStyle w:val="Char"/>
          <w:rtl/>
        </w:rPr>
        <w:t xml:space="preserve"> يسلكه من الوسائل والأساليب في التعامل مع أخطاء الناس كما جاء ذلك في السنّة الصحيحة التي نقلها أهل العلم</w:t>
      </w:r>
      <w:r w:rsidR="00F83BDC" w:rsidRPr="00D43E62">
        <w:rPr>
          <w:rStyle w:val="Char"/>
          <w:rtl/>
        </w:rPr>
        <w:t>.</w:t>
      </w:r>
      <w:r w:rsidRPr="00D43E62">
        <w:rPr>
          <w:rStyle w:val="Char"/>
          <w:rtl/>
        </w:rPr>
        <w:t xml:space="preserve"> </w:t>
      </w:r>
    </w:p>
    <w:p w:rsidR="000B3C59" w:rsidRDefault="000B3C59" w:rsidP="000B3C59">
      <w:pPr>
        <w:pStyle w:val="a1"/>
        <w:rPr>
          <w:rStyle w:val="Char"/>
          <w:sz w:val="40"/>
          <w:szCs w:val="40"/>
          <w:rtl/>
        </w:rPr>
        <w:sectPr w:rsidR="000B3C59" w:rsidSect="00BD21CE">
          <w:headerReference w:type="default" r:id="rId16"/>
          <w:pgSz w:w="7938" w:h="11907" w:code="9"/>
          <w:pgMar w:top="567" w:right="851" w:bottom="851" w:left="851" w:header="454" w:footer="0" w:gutter="0"/>
          <w:cols w:space="720"/>
          <w:titlePg/>
          <w:bidi/>
          <w:rtlGutter/>
          <w:docGrid w:linePitch="360"/>
        </w:sectPr>
      </w:pPr>
    </w:p>
    <w:p w:rsidR="00CA7B54" w:rsidRPr="000B3C59" w:rsidRDefault="00CA7B54" w:rsidP="000B3C59">
      <w:pPr>
        <w:pStyle w:val="a1"/>
        <w:rPr>
          <w:rStyle w:val="Char"/>
          <w:sz w:val="40"/>
          <w:szCs w:val="40"/>
          <w:rtl/>
        </w:rPr>
      </w:pPr>
      <w:bookmarkStart w:id="5" w:name="_Toc456771316"/>
      <w:r w:rsidRPr="00D36E71">
        <w:rPr>
          <w:rtl/>
        </w:rPr>
        <w:lastRenderedPageBreak/>
        <w:t>الأساليب النبوية في التعامل</w:t>
      </w:r>
      <w:r w:rsidRPr="000B3C59">
        <w:rPr>
          <w:rStyle w:val="Char"/>
          <w:sz w:val="40"/>
          <w:szCs w:val="40"/>
          <w:rtl/>
        </w:rPr>
        <w:t xml:space="preserve"> </w:t>
      </w:r>
      <w:r w:rsidRPr="00D36E71">
        <w:rPr>
          <w:rtl/>
        </w:rPr>
        <w:t>مع أخطاء الناس</w:t>
      </w:r>
      <w:bookmarkEnd w:id="5"/>
      <w:r w:rsidRPr="000B3C59">
        <w:rPr>
          <w:rStyle w:val="Char"/>
          <w:sz w:val="40"/>
          <w:szCs w:val="40"/>
          <w:rtl/>
        </w:rPr>
        <w:t xml:space="preserve"> </w:t>
      </w:r>
    </w:p>
    <w:p w:rsidR="00CA7B54" w:rsidRPr="000B3C59" w:rsidRDefault="00CA7B54" w:rsidP="005B530F">
      <w:pPr>
        <w:pStyle w:val="a2"/>
        <w:keepNext/>
        <w:rPr>
          <w:rStyle w:val="Char"/>
          <w:rFonts w:hAnsi="Times New Roman Bold"/>
          <w:sz w:val="36"/>
          <w:szCs w:val="36"/>
          <w:rtl/>
        </w:rPr>
      </w:pPr>
      <w:bookmarkStart w:id="6" w:name="_Toc456771317"/>
      <w:r w:rsidRPr="00D36E71">
        <w:rPr>
          <w:rtl/>
        </w:rPr>
        <w:t>(1) المسا</w:t>
      </w:r>
      <w:r w:rsidR="000B3C59" w:rsidRPr="00D36E71">
        <w:rPr>
          <w:rtl/>
        </w:rPr>
        <w:t>رعة إلى تصحيح</w:t>
      </w:r>
      <w:r w:rsidR="000B3C59" w:rsidRPr="000B3C59">
        <w:rPr>
          <w:rStyle w:val="Char"/>
          <w:rFonts w:hAnsi="Times New Roman Bold"/>
          <w:sz w:val="36"/>
          <w:szCs w:val="36"/>
          <w:rtl/>
        </w:rPr>
        <w:t xml:space="preserve"> </w:t>
      </w:r>
      <w:r w:rsidR="000B3C59" w:rsidRPr="00D36E71">
        <w:rPr>
          <w:rtl/>
        </w:rPr>
        <w:t>الخطأ وعدم إهماله</w:t>
      </w:r>
      <w:r w:rsidR="000B3C59" w:rsidRPr="00D36E71">
        <w:rPr>
          <w:rFonts w:hint="cs"/>
          <w:rtl/>
        </w:rPr>
        <w:t>.</w:t>
      </w:r>
      <w:bookmarkEnd w:id="6"/>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وقد كان النبي </w:t>
      </w:r>
      <w:r w:rsidR="00D43E62" w:rsidRPr="00D43E62">
        <w:rPr>
          <w:rStyle w:val="Char5"/>
          <w:rFonts w:cs="CTraditional Arabic"/>
          <w:rtl/>
        </w:rPr>
        <w:t>ج</w:t>
      </w:r>
      <w:r w:rsidR="00CA7B54" w:rsidRPr="00367854">
        <w:rPr>
          <w:rStyle w:val="Char5"/>
          <w:rtl/>
        </w:rPr>
        <w:t xml:space="preserve"> يبادر إلى ذلك لا سيما وأنه لا يجوز في حقّه تأخير البيان عن وقت الحاجة وأنه مكلّف بأن يبين للناس الحقّ ويدلهم على الخير ويحذرهم من الشر ومسارعته </w:t>
      </w:r>
      <w:r w:rsidR="00D43E62" w:rsidRPr="00D43E62">
        <w:rPr>
          <w:rStyle w:val="Char5"/>
          <w:rFonts w:cs="CTraditional Arabic"/>
          <w:rtl/>
        </w:rPr>
        <w:t>ج</w:t>
      </w:r>
      <w:r w:rsidR="00CA7B54" w:rsidRPr="00367854">
        <w:rPr>
          <w:rStyle w:val="Char5"/>
          <w:rtl/>
        </w:rPr>
        <w:t xml:space="preserve"> إلى تصحيح أخطاء الناس واضحة في مناسبات كثيرة كقصة المسيء صلاته وقصة المخزومية وابن اللتبية وقصة أسامة والثلاثة الذين أرادوا التشديد والتبتل وغيرها وستأتي هذه القصص في ثنايا هذا البحث إن شاء الله</w:t>
      </w:r>
      <w:r w:rsidRPr="00D43E62">
        <w:rPr>
          <w:rStyle w:val="Char"/>
          <w:rFonts w:hint="cs"/>
          <w:rtl/>
        </w:rPr>
        <w:t>»</w:t>
      </w:r>
      <w:r w:rsidR="00F83BDC" w:rsidRPr="00D43E62">
        <w:rPr>
          <w:rStyle w:val="Char"/>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وعدم المبادرة إلى تصحيح الأخطاء قد يفوّت المصلحة ويضيّع الفائدة وربما تذهب الفرصة وتضيع المناسبة ويبرد الحدث ويضعف التأثير</w:t>
      </w:r>
      <w:r w:rsidR="00F83BDC" w:rsidRPr="00D43E62">
        <w:rPr>
          <w:rStyle w:val="Char"/>
          <w:rtl/>
        </w:rPr>
        <w:t>.</w:t>
      </w:r>
      <w:r w:rsidRPr="00D43E62">
        <w:rPr>
          <w:rStyle w:val="Char"/>
          <w:rtl/>
        </w:rPr>
        <w:t xml:space="preserve"> </w:t>
      </w:r>
    </w:p>
    <w:p w:rsidR="00CA7B54" w:rsidRPr="00D43E62" w:rsidRDefault="000B3C59" w:rsidP="005B530F">
      <w:pPr>
        <w:pStyle w:val="a2"/>
        <w:keepNext/>
        <w:rPr>
          <w:rStyle w:val="Char"/>
          <w:rtl/>
        </w:rPr>
      </w:pPr>
      <w:bookmarkStart w:id="7" w:name="_Toc456771318"/>
      <w:r w:rsidRPr="00D36E71">
        <w:rPr>
          <w:rtl/>
        </w:rPr>
        <w:t>(2) معالجة الخطأ ببيان الحكم</w:t>
      </w:r>
      <w:r w:rsidRPr="00D36E71">
        <w:rPr>
          <w:rFonts w:hint="cs"/>
          <w:rtl/>
        </w:rPr>
        <w:t>.</w:t>
      </w:r>
      <w:bookmarkEnd w:id="7"/>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عن جَرْهَدٍ </w:t>
      </w:r>
      <w:r w:rsidR="00D43E62" w:rsidRPr="00D43E62">
        <w:rPr>
          <w:rStyle w:val="Char5"/>
          <w:rFonts w:cs="CTraditional Arabic"/>
          <w:rtl/>
        </w:rPr>
        <w:t>س</w:t>
      </w:r>
      <w:r w:rsidR="00CA7B54" w:rsidRPr="00367854">
        <w:rPr>
          <w:rStyle w:val="Char5"/>
          <w:rtl/>
        </w:rPr>
        <w:t xml:space="preserve"> أَنَّ النَّبِيَّ </w:t>
      </w:r>
      <w:r w:rsidR="00D43E62" w:rsidRPr="00D43E62">
        <w:rPr>
          <w:rStyle w:val="Char5"/>
          <w:rFonts w:cs="CTraditional Arabic"/>
          <w:rtl/>
        </w:rPr>
        <w:t>ج</w:t>
      </w:r>
      <w:r w:rsidR="00CA7B54" w:rsidRPr="00367854">
        <w:rPr>
          <w:rStyle w:val="Char5"/>
          <w:rtl/>
        </w:rPr>
        <w:t xml:space="preserve"> مَرَّ بِهِ وَهُوَ كَاشِفٌ عَنْ فَخِذِهِ فَقَالَ النَّبِيُّ </w:t>
      </w:r>
      <w:r w:rsidR="00D43E62" w:rsidRPr="00D43E62">
        <w:rPr>
          <w:rStyle w:val="Char5"/>
          <w:rFonts w:cs="CTraditional Arabic"/>
          <w:rtl/>
        </w:rPr>
        <w:t>ج</w:t>
      </w:r>
      <w:r w:rsidR="00CA7B54" w:rsidRPr="00367854">
        <w:rPr>
          <w:rStyle w:val="Char5"/>
          <w:rtl/>
        </w:rPr>
        <w:t xml:space="preserve"> غَطِّ فَخِذَكَ فَإِنَّهَا مِنَ الْعَوْرَةِ</w:t>
      </w:r>
      <w:r w:rsidRPr="00D43E62">
        <w:rPr>
          <w:rStyle w:val="Char"/>
          <w:rFonts w:hint="cs"/>
          <w:rtl/>
        </w:rPr>
        <w:t>»</w:t>
      </w:r>
      <w:r w:rsidR="00CA7B54" w:rsidRPr="00D43E62">
        <w:rPr>
          <w:rStyle w:val="Char"/>
          <w:rtl/>
        </w:rPr>
        <w:t xml:space="preserve"> سنن الترمذي رقم 2796 وقال الترمذي هذا حديث حسن</w:t>
      </w:r>
      <w:r w:rsidR="00651075">
        <w:rPr>
          <w:rStyle w:val="Char"/>
          <w:rtl/>
        </w:rPr>
        <w:t xml:space="preserve">. </w:t>
      </w:r>
    </w:p>
    <w:p w:rsidR="00CA7B54" w:rsidRPr="00D43E62" w:rsidRDefault="00CA7B54" w:rsidP="005B530F">
      <w:pPr>
        <w:pStyle w:val="a2"/>
        <w:keepNext/>
        <w:rPr>
          <w:rStyle w:val="Char"/>
          <w:rtl/>
        </w:rPr>
      </w:pPr>
      <w:bookmarkStart w:id="8" w:name="_Toc456771319"/>
      <w:r w:rsidRPr="00D36E71">
        <w:rPr>
          <w:rtl/>
        </w:rPr>
        <w:t>(3) ردّ المخطئين إلى الش</w:t>
      </w:r>
      <w:r w:rsidR="000B3C59" w:rsidRPr="00D36E71">
        <w:rPr>
          <w:rtl/>
        </w:rPr>
        <w:t>رع</w:t>
      </w:r>
      <w:r w:rsidR="000B3C59">
        <w:rPr>
          <w:rStyle w:val="Char"/>
          <w:rtl/>
        </w:rPr>
        <w:t xml:space="preserve"> </w:t>
      </w:r>
      <w:r w:rsidR="000B3C59" w:rsidRPr="00D36E71">
        <w:rPr>
          <w:rtl/>
        </w:rPr>
        <w:t>وتذكيرهم بالمبدأ الذي خالفوه</w:t>
      </w:r>
      <w:r w:rsidR="000B3C59" w:rsidRPr="00D36E71">
        <w:rPr>
          <w:rFonts w:hint="cs"/>
          <w:rtl/>
        </w:rPr>
        <w:t>.</w:t>
      </w:r>
      <w:bookmarkEnd w:id="8"/>
    </w:p>
    <w:p w:rsidR="00CA7B54" w:rsidRPr="00D43E62" w:rsidRDefault="00CA7B54" w:rsidP="00D43E62">
      <w:pPr>
        <w:spacing w:before="2" w:after="2"/>
        <w:ind w:firstLine="284"/>
        <w:jc w:val="both"/>
        <w:rPr>
          <w:rStyle w:val="Char"/>
          <w:rtl/>
        </w:rPr>
      </w:pPr>
      <w:r w:rsidRPr="00D43E62">
        <w:rPr>
          <w:rStyle w:val="Char"/>
          <w:rtl/>
        </w:rPr>
        <w:t xml:space="preserve">في غمرة الخطأ وملابسات الحادث يغيب المبدأ الشرعي عن الأذهان ويضيع في المعمعة فيكون في إعادة إعلان المبدأ والجهر بالقاعدة الشرعية ردّ </w:t>
      </w:r>
      <w:r w:rsidRPr="00D43E62">
        <w:rPr>
          <w:rStyle w:val="Char"/>
          <w:rtl/>
        </w:rPr>
        <w:lastRenderedPageBreak/>
        <w:t xml:space="preserve">لمن أخطأ وإيقاظ من الغفلة التي حصلت وإذا تأملنا الحادثة الخطيرة التي وقعت بين المهاجرين والأنصار بسبب نار الفتنة التي أوقدها المنافقون لوجدنا مثالا نبويا على ذلك فقد روى البخاري </w:t>
      </w:r>
      <w:r w:rsidR="005B530F" w:rsidRPr="005B530F">
        <w:rPr>
          <w:rStyle w:val="Char"/>
          <w:rFonts w:cs="CTraditional Arabic"/>
          <w:szCs w:val="28"/>
          <w:rtl/>
        </w:rPr>
        <w:t>/</w:t>
      </w:r>
      <w:r w:rsidRPr="00D43E62">
        <w:rPr>
          <w:rStyle w:val="Char"/>
          <w:rtl/>
        </w:rPr>
        <w:t xml:space="preserve"> في صحيحه </w:t>
      </w:r>
      <w:r w:rsidR="00367854" w:rsidRPr="00D43E62">
        <w:rPr>
          <w:rStyle w:val="Char"/>
          <w:rFonts w:hint="cs"/>
          <w:rtl/>
        </w:rPr>
        <w:t>«</w:t>
      </w:r>
      <w:r w:rsidRPr="00367854">
        <w:rPr>
          <w:rStyle w:val="Char5"/>
          <w:rtl/>
        </w:rPr>
        <w:t xml:space="preserve">عن جَابِر </w:t>
      </w:r>
      <w:r w:rsidR="00D43E62" w:rsidRPr="00D43E62">
        <w:rPr>
          <w:rStyle w:val="Char5"/>
          <w:rFonts w:cs="CTraditional Arabic"/>
          <w:rtl/>
        </w:rPr>
        <w:t>س</w:t>
      </w:r>
      <w:r w:rsidRPr="00367854">
        <w:rPr>
          <w:rStyle w:val="Char5"/>
          <w:rtl/>
        </w:rPr>
        <w:t xml:space="preserve"> قال</w:t>
      </w:r>
      <w:r w:rsidR="00F83BDC" w:rsidRPr="00367854">
        <w:rPr>
          <w:rStyle w:val="Char5"/>
          <w:rtl/>
        </w:rPr>
        <w:t>:</w:t>
      </w:r>
      <w:r w:rsidRPr="00367854">
        <w:rPr>
          <w:rStyle w:val="Char5"/>
          <w:rtl/>
        </w:rPr>
        <w:t xml:space="preserve"> غَزَوْنَا مَعَ النَّبِيِّ </w:t>
      </w:r>
      <w:r w:rsidR="00D43E62" w:rsidRPr="00D43E62">
        <w:rPr>
          <w:rStyle w:val="Char5"/>
          <w:rFonts w:cs="CTraditional Arabic"/>
          <w:rtl/>
        </w:rPr>
        <w:t>ج</w:t>
      </w:r>
      <w:r w:rsidRPr="00367854">
        <w:rPr>
          <w:rStyle w:val="Char5"/>
          <w:rtl/>
        </w:rPr>
        <w:t xml:space="preserve"> وَقَدْ ثَابَ مَعَهُ نَاسٌ مِنَ الْمُهَاجِرِينَ حَتَّى كَثُرُوا وَكَانَ مِنَ الْمُهَاجِرِينَ رَجُلٌ لَعَّابٌ فَكَسَعَ أَنْصَارِيًّا فَغَضِبَ الأَنْصَارِيُّ غَضَبًا شَدِيدًا حَتَّى تَدَاعَوْا وَقَالَ الأَنْصَارِيُّ يَا لَلأَنْصَارِ وَقَالَ الْمُهَاجِرِيُّ يَا لَلْمُهَاجِرِينَ فَخَرَجَ النَّبِيُّ </w:t>
      </w:r>
      <w:r w:rsidR="00D43E62" w:rsidRPr="00D43E62">
        <w:rPr>
          <w:rStyle w:val="Char5"/>
          <w:rFonts w:cs="CTraditional Arabic"/>
          <w:rtl/>
        </w:rPr>
        <w:t>ج</w:t>
      </w:r>
      <w:r w:rsidRPr="00367854">
        <w:rPr>
          <w:rStyle w:val="Char5"/>
          <w:rtl/>
        </w:rPr>
        <w:t xml:space="preserve"> فَقَالَ مَا بَالُ دَعْوَى أَهْلِ الْجَاهِلِيَّةِ ثُمَّ قَالَ مَا شَأْنُهُمْ فَأُخْبِرَ بِكَسْعَةِ الْمُهَاجِرِيِّ الأَنْصَارِيَّ قَالَ فَقَالَ النَّبِيُّ </w:t>
      </w:r>
      <w:r w:rsidR="00D43E62" w:rsidRPr="00D43E62">
        <w:rPr>
          <w:rStyle w:val="Char5"/>
          <w:rFonts w:cs="CTraditional Arabic"/>
          <w:rtl/>
        </w:rPr>
        <w:t>ج</w:t>
      </w:r>
      <w:r w:rsidRPr="00367854">
        <w:rPr>
          <w:rStyle w:val="Char5"/>
          <w:rtl/>
        </w:rPr>
        <w:t xml:space="preserve"> دَعُوهَا فَإِنَّهَا خَبِيثَةٌ</w:t>
      </w:r>
      <w:r w:rsidR="00367854" w:rsidRPr="00D43E62">
        <w:rPr>
          <w:rStyle w:val="Char"/>
          <w:rFonts w:hint="cs"/>
          <w:rtl/>
        </w:rPr>
        <w:t>»</w:t>
      </w:r>
      <w:r w:rsidR="00F83BDC" w:rsidRPr="00D43E62">
        <w:rPr>
          <w:rStyle w:val="Char"/>
          <w:rtl/>
        </w:rPr>
        <w:t>.</w:t>
      </w:r>
      <w:r w:rsidRPr="00D43E62">
        <w:rPr>
          <w:rStyle w:val="Char"/>
          <w:rtl/>
        </w:rPr>
        <w:t xml:space="preserve"> الفتح 3518 وفي رواية مسلم</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وَلْيَنْصُرِ الرَّجُلُ أَخَاهُ ظَالِمًا أَوْ مَظْلُومًا إِنْ كَانَ ظَالِمًا فَلْيَنْهَهُ فَإِنَّهُ لَهُ نَصْرٌ وَإِنْ </w:t>
      </w:r>
      <w:r w:rsidR="00367854" w:rsidRPr="00367854">
        <w:rPr>
          <w:rStyle w:val="Char5"/>
          <w:rtl/>
        </w:rPr>
        <w:t>كَانَ مَظْلُومًا فَلْيَنْصُرْهُ</w:t>
      </w:r>
      <w:r w:rsidR="00367854" w:rsidRPr="00D43E62">
        <w:rPr>
          <w:rStyle w:val="Char"/>
          <w:rFonts w:hint="cs"/>
          <w:rtl/>
        </w:rPr>
        <w:t xml:space="preserve">» </w:t>
      </w:r>
      <w:r w:rsidR="000B3C59">
        <w:rPr>
          <w:rStyle w:val="Char"/>
          <w:rtl/>
        </w:rPr>
        <w:t>صحيح مسلم رقم 2584</w:t>
      </w:r>
      <w:r w:rsidR="000B3C59">
        <w:rPr>
          <w:rStyle w:val="Char"/>
          <w:rFonts w:hint="cs"/>
          <w:rtl/>
        </w:rPr>
        <w:t>.</w:t>
      </w:r>
    </w:p>
    <w:p w:rsidR="00CA7B54" w:rsidRPr="000B3C59" w:rsidRDefault="00CA7B54" w:rsidP="005B530F">
      <w:pPr>
        <w:pStyle w:val="a2"/>
        <w:keepNext/>
        <w:rPr>
          <w:rStyle w:val="Char"/>
          <w:rFonts w:hAnsi="Times New Roman Bold"/>
          <w:sz w:val="36"/>
          <w:szCs w:val="36"/>
          <w:rtl/>
        </w:rPr>
      </w:pPr>
      <w:bookmarkStart w:id="9" w:name="_Toc456771320"/>
      <w:r w:rsidRPr="00D36E71">
        <w:rPr>
          <w:rtl/>
        </w:rPr>
        <w:t>(4) تصحيح التصو</w:t>
      </w:r>
      <w:r w:rsidR="000B3C59" w:rsidRPr="00D36E71">
        <w:rPr>
          <w:rtl/>
        </w:rPr>
        <w:t>ر الذي</w:t>
      </w:r>
      <w:r w:rsidR="000B3C59" w:rsidRPr="000B3C59">
        <w:rPr>
          <w:rStyle w:val="Char"/>
          <w:rFonts w:hAnsi="Times New Roman Bold"/>
          <w:sz w:val="36"/>
          <w:szCs w:val="36"/>
          <w:rtl/>
        </w:rPr>
        <w:t xml:space="preserve"> </w:t>
      </w:r>
      <w:r w:rsidR="000B3C59" w:rsidRPr="00D36E71">
        <w:rPr>
          <w:rtl/>
        </w:rPr>
        <w:t>حصل الخطأ نتيجة لاختلاله</w:t>
      </w:r>
      <w:r w:rsidR="000B3C59" w:rsidRPr="00D36E71">
        <w:rPr>
          <w:rFonts w:hint="cs"/>
          <w:rtl/>
        </w:rPr>
        <w:t>.</w:t>
      </w:r>
      <w:bookmarkEnd w:id="9"/>
    </w:p>
    <w:p w:rsidR="00CA7B54" w:rsidRPr="00D43E62" w:rsidRDefault="00CA7B54" w:rsidP="00D43E62">
      <w:pPr>
        <w:spacing w:before="2" w:after="2"/>
        <w:ind w:firstLine="284"/>
        <w:jc w:val="both"/>
        <w:rPr>
          <w:rStyle w:val="Char"/>
          <w:rtl/>
        </w:rPr>
      </w:pPr>
      <w:r w:rsidRPr="00D43E62">
        <w:rPr>
          <w:rStyle w:val="Char"/>
          <w:rtl/>
        </w:rPr>
        <w:t xml:space="preserve">ففي صحيح البخاري </w:t>
      </w:r>
      <w:r w:rsidR="00367854" w:rsidRPr="00D43E62">
        <w:rPr>
          <w:rStyle w:val="Char"/>
          <w:rFonts w:hint="cs"/>
          <w:rtl/>
        </w:rPr>
        <w:t>«</w:t>
      </w:r>
      <w:r w:rsidRPr="00367854">
        <w:rPr>
          <w:rStyle w:val="Char5"/>
          <w:rtl/>
        </w:rPr>
        <w:t xml:space="preserve">عن حُمَيْدِ بْنِ أَبِي حُمَيْدٍ الطَّوِيلِ أَنَّهُ سَمِعَ أَنَسَ بْنَ مَالِكٍ </w:t>
      </w:r>
      <w:r w:rsidR="00D43E62" w:rsidRPr="00D43E62">
        <w:rPr>
          <w:rStyle w:val="Char5"/>
          <w:rFonts w:cs="CTraditional Arabic"/>
          <w:rtl/>
        </w:rPr>
        <w:t>س</w:t>
      </w:r>
      <w:r w:rsidRPr="00367854">
        <w:rPr>
          <w:rStyle w:val="Char5"/>
          <w:rtl/>
        </w:rPr>
        <w:t xml:space="preserve"> يَقُولُ جَاءَ ثَلاثَةُ رَهْطٍ إِلَى بُيُوتِ أَزْوَاجِ النَّبِيِّ </w:t>
      </w:r>
      <w:r w:rsidR="00D43E62" w:rsidRPr="00D43E62">
        <w:rPr>
          <w:rStyle w:val="Char5"/>
          <w:rFonts w:cs="CTraditional Arabic"/>
          <w:rtl/>
        </w:rPr>
        <w:t>ج</w:t>
      </w:r>
      <w:r w:rsidRPr="00367854">
        <w:rPr>
          <w:rStyle w:val="Char5"/>
          <w:rtl/>
        </w:rPr>
        <w:t xml:space="preserve"> يَسْأَلُونَ عَنْ عِبَادَةِ النَّبِيِّ </w:t>
      </w:r>
      <w:r w:rsidR="00D43E62" w:rsidRPr="00D43E62">
        <w:rPr>
          <w:rStyle w:val="Char5"/>
          <w:rFonts w:cs="CTraditional Arabic"/>
          <w:rtl/>
        </w:rPr>
        <w:t>ج</w:t>
      </w:r>
      <w:r w:rsidRPr="00367854">
        <w:rPr>
          <w:rStyle w:val="Char5"/>
          <w:rtl/>
        </w:rPr>
        <w:t xml:space="preserve"> فَلَمَّا أُخْبِرُوا كَأَنَّهُمْ تَقَالُّوهَا </w:t>
      </w:r>
      <w:r w:rsidR="00F83BDC" w:rsidRPr="00367854">
        <w:rPr>
          <w:rStyle w:val="Char5"/>
          <w:rtl/>
        </w:rPr>
        <w:t>(</w:t>
      </w:r>
      <w:r w:rsidRPr="00367854">
        <w:rPr>
          <w:rStyle w:val="Char5"/>
          <w:rtl/>
        </w:rPr>
        <w:t>أي رأى كل منهم أنها قليلة</w:t>
      </w:r>
      <w:r w:rsidR="00F83BDC" w:rsidRPr="00367854">
        <w:rPr>
          <w:rStyle w:val="Char5"/>
          <w:rtl/>
        </w:rPr>
        <w:t>)</w:t>
      </w:r>
      <w:r w:rsidRPr="00367854">
        <w:rPr>
          <w:rStyle w:val="Char5"/>
          <w:rtl/>
        </w:rPr>
        <w:t xml:space="preserve"> فَقَالُوا وَأَيْنَ نَحْنُ مِنَ النَّبِيِّ </w:t>
      </w:r>
      <w:r w:rsidR="00D43E62" w:rsidRPr="00D43E62">
        <w:rPr>
          <w:rStyle w:val="Char5"/>
          <w:rFonts w:cs="CTraditional Arabic"/>
          <w:rtl/>
        </w:rPr>
        <w:t>ج</w:t>
      </w:r>
      <w:r w:rsidRPr="00367854">
        <w:rPr>
          <w:rStyle w:val="Char5"/>
          <w:rtl/>
        </w:rPr>
        <w:t xml:space="preserve"> قَدْ غُفِرَ لَهُ مَا تَقَدَّمَ مِنْ ذَنْبِهِ وَمَا تَأَخَّرَ </w:t>
      </w:r>
      <w:r w:rsidR="00F83BDC" w:rsidRPr="00367854">
        <w:rPr>
          <w:rStyle w:val="Char5"/>
          <w:rtl/>
        </w:rPr>
        <w:t>(</w:t>
      </w:r>
      <w:r w:rsidRPr="00367854">
        <w:rPr>
          <w:rStyle w:val="Char5"/>
          <w:rtl/>
        </w:rPr>
        <w:t xml:space="preserve">أي أنهم ظنوا بأن من لم يعلم مغفرة ذنوبه يحتاج إلى المبالغة في العبادة أكثر من النبي </w:t>
      </w:r>
      <w:r w:rsidR="00D43E62" w:rsidRPr="00D43E62">
        <w:rPr>
          <w:rStyle w:val="Char5"/>
          <w:rFonts w:cs="CTraditional Arabic"/>
          <w:rtl/>
        </w:rPr>
        <w:t>ج</w:t>
      </w:r>
      <w:r w:rsidRPr="00367854">
        <w:rPr>
          <w:rStyle w:val="Char5"/>
          <w:rtl/>
        </w:rPr>
        <w:t xml:space="preserve"> رجاء أن تحصل له المغفرة</w:t>
      </w:r>
      <w:r w:rsidR="00F83BDC" w:rsidRPr="00367854">
        <w:rPr>
          <w:rStyle w:val="Char5"/>
          <w:rtl/>
        </w:rPr>
        <w:t>)</w:t>
      </w:r>
      <w:r w:rsidRPr="00367854">
        <w:rPr>
          <w:rStyle w:val="Char5"/>
          <w:rtl/>
        </w:rPr>
        <w:t xml:space="preserve"> قَالَ أَحَدُهُمْ أَمَّا أَنَا فَإِنِّي أُصَلِّي اللَّيْلَ أَبَدًا وَقَالَ آخَرُ أَنَا أَصُومُ الدَّهْرَ وَلا أُفْطِرُ وَقَالَ آخَرُ أَنَا أَعْتَزِلُ النِّسَاءَ فَلا أَتَزَوَّجُ أَبَدًا فَجَاءَ رَسُولُ اللَّهِ </w:t>
      </w:r>
      <w:r w:rsidR="00D43E62" w:rsidRPr="00D43E62">
        <w:rPr>
          <w:rStyle w:val="Char5"/>
          <w:rFonts w:cs="CTraditional Arabic"/>
          <w:rtl/>
        </w:rPr>
        <w:t>ج</w:t>
      </w:r>
      <w:r w:rsidRPr="00367854">
        <w:rPr>
          <w:rStyle w:val="Char5"/>
          <w:rtl/>
        </w:rPr>
        <w:t xml:space="preserve"> إِلَيْهِمْ فَقَالَ أَنْتُمُ الَّذِينَ قُلْتُمْ كَذَا وَكَذَا أَمَا وَاللَّهِ إِنِّي لأَخْشَاكُمْ لِلَّهِ وَأَتْقَاكُمْ لَهُ لَكِنِّي أَصُومُ وَأُفْطِرُ وَأُصَلِّي وَأَرْقُدُ وَأَتَزَوَّجُ</w:t>
      </w:r>
      <w:r w:rsidR="00367854" w:rsidRPr="00D43E62">
        <w:rPr>
          <w:rStyle w:val="Char"/>
          <w:rFonts w:hint="cs"/>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E7CF9">
        <w:rPr>
          <w:rStyle w:val="Char0"/>
          <w:spacing w:val="-4"/>
          <w:rtl/>
        </w:rPr>
        <w:lastRenderedPageBreak/>
        <w:t>ورواه مسلم</w:t>
      </w:r>
      <w:r w:rsidR="00F83BDC" w:rsidRPr="00DE7CF9">
        <w:rPr>
          <w:rStyle w:val="Char"/>
          <w:spacing w:val="-4"/>
          <w:rtl/>
        </w:rPr>
        <w:t>:</w:t>
      </w:r>
      <w:r w:rsidRPr="00DE7CF9">
        <w:rPr>
          <w:rStyle w:val="Char"/>
          <w:spacing w:val="-4"/>
          <w:rtl/>
        </w:rPr>
        <w:t xml:space="preserve"> </w:t>
      </w:r>
      <w:r w:rsidR="00367854" w:rsidRPr="00DE7CF9">
        <w:rPr>
          <w:rStyle w:val="Char"/>
          <w:rFonts w:hint="cs"/>
          <w:spacing w:val="-4"/>
          <w:rtl/>
        </w:rPr>
        <w:t>«</w:t>
      </w:r>
      <w:r w:rsidRPr="00DE7CF9">
        <w:rPr>
          <w:rStyle w:val="Char5"/>
          <w:spacing w:val="-4"/>
          <w:rtl/>
        </w:rPr>
        <w:t xml:space="preserve">عَنْ أَنَسٍ أَنَّ نَفَرًا مِنْ أَصْحَابِ النَّبِيِّ </w:t>
      </w:r>
      <w:r w:rsidR="00D43E62" w:rsidRPr="00DE7CF9">
        <w:rPr>
          <w:rStyle w:val="Char5"/>
          <w:rFonts w:cs="CTraditional Arabic"/>
          <w:spacing w:val="-4"/>
          <w:rtl/>
        </w:rPr>
        <w:t>ج</w:t>
      </w:r>
      <w:r w:rsidRPr="00DE7CF9">
        <w:rPr>
          <w:rStyle w:val="Char5"/>
          <w:spacing w:val="-4"/>
          <w:rtl/>
        </w:rPr>
        <w:t xml:space="preserve"> سَأَلُوا أَزْوَاجَ النَّبِيِّ </w:t>
      </w:r>
      <w:r w:rsidR="00D43E62" w:rsidRPr="00DE7CF9">
        <w:rPr>
          <w:rStyle w:val="Char5"/>
          <w:rFonts w:cs="CTraditional Arabic"/>
          <w:spacing w:val="-4"/>
          <w:rtl/>
        </w:rPr>
        <w:t>ج</w:t>
      </w:r>
      <w:r w:rsidRPr="00DE7CF9">
        <w:rPr>
          <w:rStyle w:val="Char5"/>
          <w:spacing w:val="-4"/>
          <w:rtl/>
        </w:rPr>
        <w:t xml:space="preserve"> </w:t>
      </w:r>
      <w:r w:rsidRPr="00367854">
        <w:rPr>
          <w:rStyle w:val="Char5"/>
          <w:rtl/>
        </w:rPr>
        <w:t>عَنْ عَمَلِهِ فِي السِّرِّ فَقَالَ بَعْضُهُمْ لا أَتَزَوَّجُ النِّسَاءَ وَقَالَ بَعْضُهُمْ لا آكُلُ اللَّحْمَ وَقَالَ بَعْضُهُمْ لا أَنَامُ عَلَى فِرَاشٍ فَحَمِدَ اللَّهَ وَأَثْنَى عَلَيْهِ فَقَالَ مَا بَالُ أَقْوَامٍ قَالُوا كَذَا وَكَذَا لَكِنِّي أُصَلِّي وَأَنَامُ وَأَصُومُ وَأُفْطِرُ وَأَتَزَوَّجُ النِّسَاءَ فَمَنْ رَغِبَ عَنْ سُنَّتِي فَلَيْسَ مِنِّي</w:t>
      </w:r>
      <w:r w:rsidR="00367854" w:rsidRPr="00D43E62">
        <w:rPr>
          <w:rStyle w:val="Char"/>
          <w:rFonts w:hint="cs"/>
          <w:rtl/>
        </w:rPr>
        <w:t>»</w:t>
      </w:r>
      <w:r w:rsidRPr="00B85E3D">
        <w:rPr>
          <w:rFonts w:ascii="mylotus" w:hAnsi="mylotus" w:cs="Arabic Transparent"/>
          <w:b/>
          <w:bCs/>
          <w:sz w:val="30"/>
          <w:szCs w:val="30"/>
          <w:rtl/>
        </w:rPr>
        <w:t xml:space="preserve"> </w:t>
      </w:r>
      <w:r w:rsidR="000B3C59">
        <w:rPr>
          <w:rStyle w:val="Char"/>
          <w:rtl/>
        </w:rPr>
        <w:t>صحيح مسلم رقم 1041</w:t>
      </w:r>
      <w:r w:rsidR="000B3C59">
        <w:rPr>
          <w:rStyle w:val="Char"/>
          <w:rFonts w:hint="cs"/>
          <w:rtl/>
        </w:rPr>
        <w:t>.</w:t>
      </w:r>
    </w:p>
    <w:p w:rsidR="00CA7B54" w:rsidRPr="000B3C59" w:rsidRDefault="00CA7B54" w:rsidP="000B3C59">
      <w:pPr>
        <w:pStyle w:val="a0"/>
        <w:rPr>
          <w:rStyle w:val="Char"/>
          <w:sz w:val="30"/>
          <w:szCs w:val="30"/>
          <w:rtl/>
        </w:rPr>
      </w:pPr>
      <w:r w:rsidRPr="00D36E71">
        <w:rPr>
          <w:rtl/>
        </w:rPr>
        <w:t>ونلاحظ هنا ما يلي</w:t>
      </w:r>
      <w:r w:rsidR="00F83BDC" w:rsidRPr="00D36E71">
        <w:rPr>
          <w:rtl/>
        </w:rPr>
        <w:t>:</w:t>
      </w:r>
      <w:r w:rsidRPr="000B3C59">
        <w:rPr>
          <w:rStyle w:val="Char"/>
          <w:sz w:val="30"/>
          <w:szCs w:val="30"/>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أن النبي </w:t>
      </w:r>
      <w:r w:rsidR="00D43E62" w:rsidRPr="005B530F">
        <w:rPr>
          <w:rStyle w:val="Char"/>
          <w:rFonts w:cs="CTraditional Arabic"/>
          <w:szCs w:val="28"/>
          <w:rtl/>
        </w:rPr>
        <w:t>ج</w:t>
      </w:r>
      <w:r w:rsidRPr="00D43E62">
        <w:rPr>
          <w:rStyle w:val="Char"/>
          <w:rtl/>
        </w:rPr>
        <w:t xml:space="preserve"> أتاهم فوعظهم في أنفسهم فيما بينه وبينهم ولما أراد أن يعلّم الناس عموما أبهمهم ولم يفضحهم وإنما قال ما بال أقوام</w:t>
      </w:r>
      <w:r w:rsidR="00F83BDC" w:rsidRPr="00D43E62">
        <w:rPr>
          <w:rStyle w:val="Char"/>
          <w:rtl/>
        </w:rPr>
        <w:t>.</w:t>
      </w:r>
      <w:r w:rsidRPr="00D43E62">
        <w:rPr>
          <w:rStyle w:val="Char"/>
          <w:rtl/>
        </w:rPr>
        <w:t>. وهذا رفقا بهم وسترا عليهم مع تحصيل المصلحة في الإخبار العام</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في الحديث تتبّع أحوال الأكابر للتأسي بأفعالهم والسير على منوالهم وأنّ التنقيب عن ذلك من كمال العقل والسعي في تربية النفس</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وفيه أن الأمور المفيدة والمشروعة إذا تعذّرت معرفتها من جهة الرجال جاز استكشافها من جهة النساء</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وأنه لا بأس بحديث المرء عن عمله إذا أَمِن الرياء وكان في الإخبار منفعة للآخرين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وفيه أنّ الأخذ بالتشديد في العبادة يؤدي إلى إملال النفس القاطع لها عن أصل العبادة وخير الأمور أوساطها</w:t>
      </w:r>
      <w:r w:rsidR="00F83BDC" w:rsidRPr="00D43E62">
        <w:rPr>
          <w:rStyle w:val="Char"/>
          <w:rtl/>
        </w:rPr>
        <w:t>.</w:t>
      </w:r>
      <w:r w:rsidRPr="00D43E62">
        <w:rPr>
          <w:rStyle w:val="Char"/>
          <w:rtl/>
        </w:rPr>
        <w:t xml:space="preserve"> أنظر الفتح 9/104</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أن الأخطاء عموما تنشأ من خلل في التصورات فإذا صلح التصور قلّت الأخطاء كثيرا وواضح من الحديث أن السبب الذي دفع أولئك الصحابة إلى تلك الصور من التبتّل والرهبانية والتشديد هو ظنّهم أن لا بد من الزيادة على </w:t>
      </w:r>
      <w:r w:rsidRPr="00D43E62">
        <w:rPr>
          <w:rStyle w:val="Char"/>
          <w:rtl/>
        </w:rPr>
        <w:lastRenderedPageBreak/>
        <w:t xml:space="preserve">عبادة النبي </w:t>
      </w:r>
      <w:r w:rsidR="00D43E62" w:rsidRPr="005B530F">
        <w:rPr>
          <w:rStyle w:val="Char"/>
          <w:rFonts w:cs="CTraditional Arabic"/>
          <w:szCs w:val="28"/>
          <w:rtl/>
        </w:rPr>
        <w:t>ج</w:t>
      </w:r>
      <w:r w:rsidRPr="00D43E62">
        <w:rPr>
          <w:rStyle w:val="Char"/>
          <w:rtl/>
        </w:rPr>
        <w:t xml:space="preserve"> رجاء النجاة حيث أنه أُخبر من ربه بالمغفرة بخلافهم فصحح لهم النبي </w:t>
      </w:r>
      <w:r w:rsidR="00D43E62" w:rsidRPr="005B530F">
        <w:rPr>
          <w:rStyle w:val="Char"/>
          <w:rFonts w:cs="CTraditional Arabic"/>
          <w:szCs w:val="28"/>
          <w:rtl/>
        </w:rPr>
        <w:t>ج</w:t>
      </w:r>
      <w:r w:rsidRPr="00D43E62">
        <w:rPr>
          <w:rStyle w:val="Char"/>
          <w:rtl/>
        </w:rPr>
        <w:t xml:space="preserve"> تصورهم المجانب للصواب وأخبرهم بأنه مع كونه مغفورا له فإنه أخشى الناس وأتقاهم لله وأمرهم بأن يلزموا سنته وطريقته في العبادة</w:t>
      </w:r>
      <w:r w:rsidR="00F83BDC" w:rsidRPr="00D43E62">
        <w:rPr>
          <w:rStyle w:val="Char"/>
          <w:rtl/>
        </w:rPr>
        <w:t>.</w:t>
      </w:r>
      <w:r w:rsidRPr="00D43E62">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وقريب من هذا ما حصل لأحد الصحابة وهو كهمس الهلالي </w:t>
      </w:r>
      <w:r w:rsidR="00D43E62" w:rsidRPr="00D43E62">
        <w:rPr>
          <w:rStyle w:val="Char5"/>
          <w:rFonts w:cs="CTraditional Arabic"/>
          <w:rtl/>
        </w:rPr>
        <w:t>س</w:t>
      </w:r>
      <w:r w:rsidR="00CA7B54" w:rsidRPr="00367854">
        <w:rPr>
          <w:rStyle w:val="Char5"/>
          <w:rtl/>
        </w:rPr>
        <w:t xml:space="preserve"> الذي روى قصته فقال</w:t>
      </w:r>
      <w:r w:rsidR="00F83BDC" w:rsidRPr="00367854">
        <w:rPr>
          <w:rStyle w:val="Char5"/>
          <w:rtl/>
        </w:rPr>
        <w:t>:</w:t>
      </w:r>
      <w:r w:rsidR="00CA7B54" w:rsidRPr="00367854">
        <w:rPr>
          <w:rStyle w:val="Char5"/>
          <w:rtl/>
        </w:rPr>
        <w:t xml:space="preserve">  أسلمت فأتيت النبي </w:t>
      </w:r>
      <w:r w:rsidR="00D43E62" w:rsidRPr="00D43E62">
        <w:rPr>
          <w:rStyle w:val="Char5"/>
          <w:rFonts w:cs="CTraditional Arabic"/>
          <w:rtl/>
        </w:rPr>
        <w:t>ج</w:t>
      </w:r>
      <w:r w:rsidR="00CA7B54" w:rsidRPr="00367854">
        <w:rPr>
          <w:rStyle w:val="Char5"/>
          <w:rtl/>
        </w:rPr>
        <w:t xml:space="preserve"> فأخبرته بإسلامي فمكثت حولا وقد ضمرت ونحل جسمي ثم أتيته فخفض فيّ البصر ثمّ رفعه قلت</w:t>
      </w:r>
      <w:r w:rsidR="00F83BDC" w:rsidRPr="00367854">
        <w:rPr>
          <w:rStyle w:val="Char5"/>
          <w:rtl/>
        </w:rPr>
        <w:t>:</w:t>
      </w:r>
      <w:r w:rsidR="00CA7B54" w:rsidRPr="00367854">
        <w:rPr>
          <w:rStyle w:val="Char5"/>
          <w:rtl/>
        </w:rPr>
        <w:t xml:space="preserve"> أما تعرفني</w:t>
      </w:r>
      <w:r w:rsidR="00D43E62">
        <w:rPr>
          <w:rStyle w:val="Char5"/>
          <w:rtl/>
        </w:rPr>
        <w:t xml:space="preserve">؟ </w:t>
      </w:r>
      <w:r w:rsidR="00CA7B54" w:rsidRPr="00367854">
        <w:rPr>
          <w:rStyle w:val="Char5"/>
          <w:rtl/>
        </w:rPr>
        <w:t xml:space="preserve"> قال</w:t>
      </w:r>
      <w:r w:rsidR="00F83BDC" w:rsidRPr="00367854">
        <w:rPr>
          <w:rStyle w:val="Char5"/>
          <w:rtl/>
        </w:rPr>
        <w:t>:</w:t>
      </w:r>
      <w:r w:rsidR="00CA7B54" w:rsidRPr="00367854">
        <w:rPr>
          <w:rStyle w:val="Char5"/>
          <w:rtl/>
        </w:rPr>
        <w:t xml:space="preserve"> ومن أنت</w:t>
      </w:r>
      <w:r w:rsidR="00D43E62">
        <w:rPr>
          <w:rStyle w:val="Char5"/>
          <w:rtl/>
        </w:rPr>
        <w:t xml:space="preserve">؟ </w:t>
      </w:r>
      <w:r w:rsidR="00CA7B54" w:rsidRPr="00367854">
        <w:rPr>
          <w:rStyle w:val="Char5"/>
          <w:rtl/>
        </w:rPr>
        <w:t xml:space="preserve"> قلت</w:t>
      </w:r>
      <w:r w:rsidR="00F83BDC" w:rsidRPr="00367854">
        <w:rPr>
          <w:rStyle w:val="Char5"/>
          <w:rtl/>
        </w:rPr>
        <w:t>:</w:t>
      </w:r>
      <w:r w:rsidR="00CA7B54" w:rsidRPr="00367854">
        <w:rPr>
          <w:rStyle w:val="Char5"/>
          <w:rtl/>
        </w:rPr>
        <w:t xml:space="preserve"> أنا كَهْمِس الهلالي</w:t>
      </w:r>
      <w:r w:rsidR="00F83BDC" w:rsidRPr="00367854">
        <w:rPr>
          <w:rStyle w:val="Char5"/>
          <w:rtl/>
        </w:rPr>
        <w:t>،</w:t>
      </w:r>
      <w:r w:rsidR="00CA7B54" w:rsidRPr="00367854">
        <w:rPr>
          <w:rStyle w:val="Char5"/>
          <w:rtl/>
        </w:rPr>
        <w:t xml:space="preserve"> قال</w:t>
      </w:r>
      <w:r w:rsidR="00F83BDC" w:rsidRPr="00367854">
        <w:rPr>
          <w:rStyle w:val="Char5"/>
          <w:rtl/>
        </w:rPr>
        <w:t>:</w:t>
      </w:r>
      <w:r w:rsidR="00CA7B54" w:rsidRPr="00367854">
        <w:rPr>
          <w:rStyle w:val="Char5"/>
          <w:rtl/>
        </w:rPr>
        <w:t xml:space="preserve"> فما بلغ بك ما أرى</w:t>
      </w:r>
      <w:r w:rsidR="00D43E62">
        <w:rPr>
          <w:rStyle w:val="Char5"/>
          <w:rtl/>
        </w:rPr>
        <w:t xml:space="preserve">؟ </w:t>
      </w:r>
      <w:r w:rsidR="00CA7B54" w:rsidRPr="00367854">
        <w:rPr>
          <w:rStyle w:val="Char5"/>
          <w:rtl/>
        </w:rPr>
        <w:t xml:space="preserve"> قلت</w:t>
      </w:r>
      <w:r w:rsidR="00F83BDC" w:rsidRPr="00367854">
        <w:rPr>
          <w:rStyle w:val="Char5"/>
          <w:rtl/>
        </w:rPr>
        <w:t>:</w:t>
      </w:r>
      <w:r w:rsidR="00CA7B54" w:rsidRPr="00367854">
        <w:rPr>
          <w:rStyle w:val="Char5"/>
          <w:rtl/>
        </w:rPr>
        <w:t xml:space="preserve"> ما أفطرت بعدك نهارا ولا نمت ليلا</w:t>
      </w:r>
      <w:r w:rsidR="00F83BDC" w:rsidRPr="00367854">
        <w:rPr>
          <w:rStyle w:val="Char5"/>
          <w:rtl/>
        </w:rPr>
        <w:t>،</w:t>
      </w:r>
      <w:r w:rsidR="00CA7B54" w:rsidRPr="00367854">
        <w:rPr>
          <w:rStyle w:val="Char5"/>
          <w:rtl/>
        </w:rPr>
        <w:t xml:space="preserve"> فقال</w:t>
      </w:r>
      <w:r w:rsidR="00F83BDC" w:rsidRPr="00367854">
        <w:rPr>
          <w:rStyle w:val="Char5"/>
          <w:rtl/>
        </w:rPr>
        <w:t>:</w:t>
      </w:r>
      <w:r w:rsidR="00CA7B54" w:rsidRPr="00367854">
        <w:rPr>
          <w:rStyle w:val="Char5"/>
          <w:rtl/>
        </w:rPr>
        <w:t xml:space="preserve"> ومن أمرك أن تعذّب نفسك</w:t>
      </w:r>
      <w:r w:rsidR="00D43E62">
        <w:rPr>
          <w:rStyle w:val="Char5"/>
          <w:rtl/>
        </w:rPr>
        <w:t xml:space="preserve">؟ </w:t>
      </w:r>
      <w:r w:rsidR="00CA7B54" w:rsidRPr="00367854">
        <w:rPr>
          <w:rStyle w:val="Char5"/>
          <w:rtl/>
        </w:rPr>
        <w:t>!. صم شهر الصبر ومن كل شهر يوما</w:t>
      </w:r>
      <w:r w:rsidR="00F83BDC" w:rsidRPr="00367854">
        <w:rPr>
          <w:rStyle w:val="Char5"/>
          <w:rtl/>
        </w:rPr>
        <w:t>.</w:t>
      </w:r>
      <w:r w:rsidR="00CA7B54" w:rsidRPr="00367854">
        <w:rPr>
          <w:rStyle w:val="Char5"/>
          <w:rtl/>
        </w:rPr>
        <w:t xml:space="preserve"> قلت زدني</w:t>
      </w:r>
      <w:r w:rsidR="00F83BDC" w:rsidRPr="00367854">
        <w:rPr>
          <w:rStyle w:val="Char5"/>
          <w:rtl/>
        </w:rPr>
        <w:t>،</w:t>
      </w:r>
      <w:r w:rsidR="00CA7B54" w:rsidRPr="00367854">
        <w:rPr>
          <w:rStyle w:val="Char5"/>
          <w:rtl/>
        </w:rPr>
        <w:t xml:space="preserve"> قال</w:t>
      </w:r>
      <w:r w:rsidR="00F83BDC" w:rsidRPr="00367854">
        <w:rPr>
          <w:rStyle w:val="Char5"/>
          <w:rtl/>
        </w:rPr>
        <w:t>:</w:t>
      </w:r>
      <w:r w:rsidR="00CA7B54" w:rsidRPr="00367854">
        <w:rPr>
          <w:rStyle w:val="Char5"/>
          <w:rtl/>
        </w:rPr>
        <w:t xml:space="preserve"> صم شهر الصبر ومن كل شهر يومين</w:t>
      </w:r>
      <w:r w:rsidR="00F83BDC" w:rsidRPr="00367854">
        <w:rPr>
          <w:rStyle w:val="Char5"/>
          <w:rtl/>
        </w:rPr>
        <w:t>،</w:t>
      </w:r>
      <w:r w:rsidR="00CA7B54" w:rsidRPr="00367854">
        <w:rPr>
          <w:rStyle w:val="Char5"/>
          <w:rtl/>
        </w:rPr>
        <w:t xml:space="preserve"> قلت</w:t>
      </w:r>
      <w:r w:rsidR="00F83BDC" w:rsidRPr="00367854">
        <w:rPr>
          <w:rStyle w:val="Char5"/>
          <w:rtl/>
        </w:rPr>
        <w:t>:</w:t>
      </w:r>
      <w:r w:rsidR="00CA7B54" w:rsidRPr="00367854">
        <w:rPr>
          <w:rStyle w:val="Char5"/>
          <w:rtl/>
        </w:rPr>
        <w:t xml:space="preserve"> زدني أجد قوة</w:t>
      </w:r>
      <w:r w:rsidR="00F83BDC" w:rsidRPr="00367854">
        <w:rPr>
          <w:rStyle w:val="Char5"/>
          <w:rtl/>
        </w:rPr>
        <w:t>،</w:t>
      </w:r>
      <w:r w:rsidR="00CA7B54" w:rsidRPr="00367854">
        <w:rPr>
          <w:rStyle w:val="Char5"/>
          <w:rtl/>
        </w:rPr>
        <w:t xml:space="preserve"> قال</w:t>
      </w:r>
      <w:r w:rsidR="00F83BDC" w:rsidRPr="00367854">
        <w:rPr>
          <w:rStyle w:val="Char5"/>
          <w:rtl/>
        </w:rPr>
        <w:t>:</w:t>
      </w:r>
      <w:r w:rsidR="00CA7B54" w:rsidRPr="00367854">
        <w:rPr>
          <w:rStyle w:val="Char5"/>
          <w:rtl/>
        </w:rPr>
        <w:t xml:space="preserve"> صم شهر الصبر ومن كلّ شهر ثلاثة أيام</w:t>
      </w:r>
      <w:r w:rsidRPr="00D43E62">
        <w:rPr>
          <w:rStyle w:val="Char"/>
          <w:rFonts w:hint="cs"/>
          <w:rtl/>
        </w:rPr>
        <w:t>»</w:t>
      </w:r>
      <w:r w:rsidR="00CA7B54" w:rsidRPr="00D43E62">
        <w:rPr>
          <w:rStyle w:val="Char"/>
          <w:rtl/>
        </w:rPr>
        <w:t xml:space="preserve"> </w:t>
      </w:r>
      <w:r w:rsidR="00F83BDC" w:rsidRPr="00D43E62">
        <w:rPr>
          <w:rStyle w:val="Char"/>
          <w:rtl/>
        </w:rPr>
        <w:t>.</w:t>
      </w:r>
      <w:r w:rsidR="00CA7B54" w:rsidRPr="00D43E62">
        <w:rPr>
          <w:rStyle w:val="Char"/>
          <w:rtl/>
        </w:rPr>
        <w:t xml:space="preserve"> مسند الطيالسي رواه الطبراني في الكبير 19/194 رقم 435 وهو في السلسلة الصحيحة برقم 2623</w:t>
      </w:r>
      <w:r w:rsidR="00651075">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ومن الخلل في التصورات ما يكون متعلقا بموازين تقويم الأشخاص والنظرة إليهم وقد كان النبي </w:t>
      </w:r>
      <w:r w:rsidR="00D43E62" w:rsidRPr="00D43E62">
        <w:rPr>
          <w:rStyle w:val="Char5"/>
          <w:rFonts w:cs="CTraditional Arabic"/>
          <w:rtl/>
        </w:rPr>
        <w:t>ج</w:t>
      </w:r>
      <w:r w:rsidR="00CA7B54" w:rsidRPr="00367854">
        <w:rPr>
          <w:rStyle w:val="Char5"/>
          <w:rtl/>
        </w:rPr>
        <w:t xml:space="preserve"> حريصا على تصحيح ذلك وبيانه ففي</w:t>
      </w:r>
      <w:r w:rsidRPr="00D43E62">
        <w:rPr>
          <w:rStyle w:val="Char"/>
          <w:rFonts w:hint="cs"/>
          <w:rtl/>
        </w:rPr>
        <w:t>»</w:t>
      </w:r>
      <w:r w:rsidR="00CA7B54" w:rsidRPr="00D43E62">
        <w:rPr>
          <w:rStyle w:val="Char"/>
          <w:rtl/>
        </w:rPr>
        <w:t xml:space="preserve"> صحيح البخاري </w:t>
      </w:r>
      <w:r w:rsidRPr="00D43E62">
        <w:rPr>
          <w:rStyle w:val="Char"/>
          <w:rFonts w:hint="cs"/>
          <w:rtl/>
        </w:rPr>
        <w:t>«</w:t>
      </w:r>
      <w:r w:rsidR="00CA7B54" w:rsidRPr="00367854">
        <w:rPr>
          <w:rStyle w:val="Char5"/>
          <w:rtl/>
        </w:rPr>
        <w:t xml:space="preserve">عن سَهْلِ بْنِ سَعْدٍ السَّاعِدِيِّ أَنَّهُ قَالَ مَرَّ رَجُلٌ عَلَى رَسُولِ اللَّهِ </w:t>
      </w:r>
      <w:r w:rsidR="00D43E62" w:rsidRPr="00D43E62">
        <w:rPr>
          <w:rStyle w:val="Char5"/>
          <w:rFonts w:cs="CTraditional Arabic"/>
          <w:rtl/>
        </w:rPr>
        <w:t>ج</w:t>
      </w:r>
      <w:r w:rsidR="00CA7B54" w:rsidRPr="00367854">
        <w:rPr>
          <w:rStyle w:val="Char5"/>
          <w:rtl/>
        </w:rPr>
        <w:t xml:space="preserve"> فَقَالَ لرَجُلٍ عِنْدَهُ جَالِسٍ مَا رَأْيُكَ فِي هَذَا فَقَالَ رَجُلٌ مِنْ أَشْرَافِ النَّاسِ هَذَا وَاللَّهِ حَرِيٌّ إِنْ خَطَبَ أَنْ يُنْكَحَ وَإِنْ شَفَعَ أَنْ يُشَفَّعَ قَالَ فَسَكَتَ رَسُولُ اللَّهِ </w:t>
      </w:r>
      <w:r w:rsidR="00D43E62" w:rsidRPr="00D43E62">
        <w:rPr>
          <w:rStyle w:val="Char5"/>
          <w:rFonts w:cs="CTraditional Arabic"/>
          <w:rtl/>
        </w:rPr>
        <w:t>ج</w:t>
      </w:r>
      <w:r w:rsidR="00CA7B54" w:rsidRPr="00367854">
        <w:rPr>
          <w:rStyle w:val="Char5"/>
          <w:rtl/>
        </w:rPr>
        <w:t xml:space="preserve"> ثُمَّ مَرَّ رَجُلٌ آخَرُ فَقَالَ لَهُ رَسُولُ اللَّهِ </w:t>
      </w:r>
      <w:r w:rsidR="00D43E62" w:rsidRPr="00D43E62">
        <w:rPr>
          <w:rStyle w:val="Char5"/>
          <w:rFonts w:cs="CTraditional Arabic"/>
          <w:rtl/>
        </w:rPr>
        <w:t>ج</w:t>
      </w:r>
      <w:r w:rsidR="00CA7B54" w:rsidRPr="00367854">
        <w:rPr>
          <w:rStyle w:val="Char5"/>
          <w:rtl/>
        </w:rPr>
        <w:t xml:space="preserve"> مَا رَأْيُكَ فِي هَذَا فَقَالَ يَا رَسُولَ اللَّهِ هَذَا رَجُلٌ مِنْ فُقَرَاءِ الْمُسْلِمِينَ هَذَا حَرِيٌّ إِنْ خَطَبَ أَنْ لا يُنْكَحَ وَإِنْ شَفَعَ أَنْ لا يُشَفَّعَ وَإِنْ قَالَ أَنْ لا يُسْمَعَ لِقَوْلِهِ فَقَالَ رَسُولُ اللَّهِ </w:t>
      </w:r>
      <w:r w:rsidR="00D43E62" w:rsidRPr="00D43E62">
        <w:rPr>
          <w:rStyle w:val="Char5"/>
          <w:rFonts w:cs="CTraditional Arabic"/>
          <w:rtl/>
        </w:rPr>
        <w:t>ج</w:t>
      </w:r>
      <w:r w:rsidR="00CA7B54" w:rsidRPr="00367854">
        <w:rPr>
          <w:rStyle w:val="Char5"/>
          <w:rtl/>
        </w:rPr>
        <w:t xml:space="preserve"> هَذَا خَيْرٌ مِنْ مِلْءِ الأَرْضِ مِثْلَ هَذَا</w:t>
      </w:r>
      <w:r w:rsidRPr="00D43E62">
        <w:rPr>
          <w:rStyle w:val="Char"/>
          <w:rFonts w:hint="cs"/>
          <w:rtl/>
        </w:rPr>
        <w:t>»</w:t>
      </w:r>
      <w:r w:rsidR="00CA7B54" w:rsidRPr="00D43E62">
        <w:rPr>
          <w:rStyle w:val="Char"/>
          <w:rtl/>
        </w:rPr>
        <w:t xml:space="preserve"> الفتح 6447</w:t>
      </w:r>
      <w:r w:rsidRPr="00D43E62">
        <w:rPr>
          <w:rStyle w:val="Char"/>
          <w:rFonts w:hint="cs"/>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وفي رواية ابن ماجة</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مَرَّ عَلَى رَسُولِ اللَّهِ </w:t>
      </w:r>
      <w:r w:rsidR="00D43E62" w:rsidRPr="00D43E62">
        <w:rPr>
          <w:rStyle w:val="Char5"/>
          <w:rFonts w:cs="CTraditional Arabic"/>
          <w:rtl/>
        </w:rPr>
        <w:t>ج</w:t>
      </w:r>
      <w:r w:rsidRPr="00367854">
        <w:rPr>
          <w:rStyle w:val="Char5"/>
          <w:rtl/>
        </w:rPr>
        <w:t xml:space="preserve"> رَجُلٌ فَقَالَ النَّبِيُّ </w:t>
      </w:r>
      <w:r w:rsidR="00D43E62" w:rsidRPr="00D43E62">
        <w:rPr>
          <w:rStyle w:val="Char5"/>
          <w:rFonts w:cs="CTraditional Arabic"/>
          <w:rtl/>
        </w:rPr>
        <w:t>ج</w:t>
      </w:r>
      <w:r w:rsidRPr="00367854">
        <w:rPr>
          <w:rStyle w:val="Char5"/>
          <w:rtl/>
        </w:rPr>
        <w:t xml:space="preserve"> مَا تَقُولُونَ فِي هَذَا الرَّجُلِ قَالُوا رَأْيَكَ فِي هَذَا نَقُولُ هَذَا مِنْ أَشْرَفِ النَّاسِ هَذَا حَرِيٌّ إِنْ خَطَبَ أَنْ يُخَطَّبَ وَإِنْ شَفَعَ أَنْ يُشَفَّعَ وَإِنْ قَالَ أَنْ يُسْمَعَ لِقَوْلِهِ فَسَكَتَ النَّبِيُّ </w:t>
      </w:r>
      <w:r w:rsidR="00D43E62" w:rsidRPr="00D43E62">
        <w:rPr>
          <w:rStyle w:val="Char5"/>
          <w:rFonts w:cs="CTraditional Arabic"/>
          <w:rtl/>
        </w:rPr>
        <w:t>ج</w:t>
      </w:r>
      <w:r w:rsidRPr="00367854">
        <w:rPr>
          <w:rStyle w:val="Char5"/>
          <w:rtl/>
        </w:rPr>
        <w:t xml:space="preserve"> وَمَرَّ رَجُلٌ آخَرُ فَقَالَ النَّبِيُّ </w:t>
      </w:r>
      <w:r w:rsidR="00D43E62" w:rsidRPr="00D43E62">
        <w:rPr>
          <w:rStyle w:val="Char5"/>
          <w:rFonts w:cs="CTraditional Arabic"/>
          <w:rtl/>
        </w:rPr>
        <w:t>ج</w:t>
      </w:r>
      <w:r w:rsidRPr="00367854">
        <w:rPr>
          <w:rStyle w:val="Char5"/>
          <w:rtl/>
        </w:rPr>
        <w:t xml:space="preserve"> مَا تَقُولُونَ فِي هَذَا قَالُوا نَقُولُ وَاللَّهِ يَا رَسُولَ اللَّهِ هَذَا مِنْ فُقَرَاءِ الْمُسْلِمِينَ هَذَا حَرِيٌّ إِنْ خَطَبَ لَمْ يُنْكَحْ وَإِنْ شَفَعَ لا يُشَفَّعْ وَإِنْ قَالَ لا يُسْمَعْ لِقَوْلِهِ فَقَالَ النَّبِيُّ </w:t>
      </w:r>
      <w:r w:rsidR="00D43E62" w:rsidRPr="00D43E62">
        <w:rPr>
          <w:rStyle w:val="Char5"/>
          <w:rFonts w:cs="CTraditional Arabic"/>
          <w:rtl/>
        </w:rPr>
        <w:t>ج</w:t>
      </w:r>
      <w:r w:rsidRPr="00367854">
        <w:rPr>
          <w:rStyle w:val="Char5"/>
          <w:rtl/>
        </w:rPr>
        <w:t xml:space="preserve"> لَهَذَا خَيْرٌ مِنْ مِلْءِ الأَرْضِ مِثْلَ هَذَا</w:t>
      </w:r>
      <w:r w:rsidR="00367854" w:rsidRPr="00D43E62">
        <w:rPr>
          <w:rStyle w:val="Char"/>
          <w:rFonts w:hint="cs"/>
          <w:rtl/>
        </w:rPr>
        <w:t>»</w:t>
      </w:r>
      <w:r w:rsidRPr="00D43E62">
        <w:rPr>
          <w:rStyle w:val="Char"/>
          <w:rtl/>
        </w:rPr>
        <w:t xml:space="preserve"> سنن ابن ماجة ط. عبد الباقي رقم 4120</w:t>
      </w:r>
      <w:r w:rsidR="00651075">
        <w:rPr>
          <w:rStyle w:val="Char"/>
          <w:rtl/>
        </w:rPr>
        <w:t xml:space="preserve">. </w:t>
      </w:r>
    </w:p>
    <w:p w:rsidR="00CA7B54" w:rsidRPr="00D36E71" w:rsidRDefault="00CA7B54" w:rsidP="005B530F">
      <w:pPr>
        <w:pStyle w:val="a2"/>
        <w:keepNext/>
        <w:rPr>
          <w:rStyle w:val="Char"/>
          <w:rFonts w:hAnsi="Times New Roman Bold"/>
          <w:sz w:val="36"/>
          <w:szCs w:val="36"/>
          <w:rtl/>
        </w:rPr>
      </w:pPr>
      <w:bookmarkStart w:id="10" w:name="_Toc456771321"/>
      <w:r w:rsidRPr="00D36E71">
        <w:rPr>
          <w:rtl/>
        </w:rPr>
        <w:t>(5) معالجة الخطأ بالموعظة</w:t>
      </w:r>
      <w:r w:rsidRPr="00D36E71">
        <w:rPr>
          <w:rStyle w:val="Char"/>
          <w:rFonts w:hAnsi="Times New Roman Bold"/>
          <w:sz w:val="36"/>
          <w:szCs w:val="36"/>
          <w:rtl/>
        </w:rPr>
        <w:t xml:space="preserve"> </w:t>
      </w:r>
      <w:r w:rsidRPr="00D36E71">
        <w:rPr>
          <w:rtl/>
        </w:rPr>
        <w:t>وتكرار التخويف</w:t>
      </w:r>
      <w:bookmarkEnd w:id="10"/>
      <w:r w:rsidRPr="00D36E71">
        <w:rPr>
          <w:rStyle w:val="Char"/>
          <w:rFonts w:hAnsi="Times New Roman Bold"/>
          <w:sz w:val="36"/>
          <w:szCs w:val="36"/>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عن جنْدَبِ بْنِ عَبْدِ اللَّهِ الْبَجَلِيِّ أن رَسُولَ اللَّهِ </w:t>
      </w:r>
      <w:r w:rsidR="00D43E62" w:rsidRPr="00D43E62">
        <w:rPr>
          <w:rStyle w:val="Char5"/>
          <w:rFonts w:cs="CTraditional Arabic"/>
          <w:rtl/>
        </w:rPr>
        <w:t>ج</w:t>
      </w:r>
      <w:r w:rsidR="00CA7B54" w:rsidRPr="00367854">
        <w:rPr>
          <w:rStyle w:val="Char5"/>
          <w:rtl/>
        </w:rPr>
        <w:t xml:space="preserve"> بَعَثَ بَعْثًا مِنَ الْمُسْلِمِينَ إِلَى قَوْمٍ مِنَ الْمُشْرِكِينَ وَإِنَّهُمُ الْتَقَوْا فَكَانَ رَجُلٌ مِنَ الْمُشْرِكِينَ إِذَا شَاءَ أَنْ يَقْصِدَ إِلَى رَجُلٍ مِنَ الْمُسْلِمِينَ قَصَدَ لَهُ فَقَتَلَهُ وَإِنَّ رَجُلا مِنَ الْمُسْلِمِينَ قَصَدَ غَفْلَتَهُ قَالَ وَكُنَّا نُحَدَّثُ أَنَّهُ أُسَامَةُ بْنُ زَيْدٍ فَلَمَّا رَفَعَ عَلَيْهِ السَّيْفَ قَالَ لا إِلَهَ إِلا اللَّهُ فَقَتَلَهُ فَجَاءَ الْبَشِيرُ إِلَى النَّبِيِّ </w:t>
      </w:r>
      <w:r w:rsidR="00D43E62" w:rsidRPr="00D43E62">
        <w:rPr>
          <w:rStyle w:val="Char5"/>
          <w:rFonts w:cs="CTraditional Arabic"/>
          <w:rtl/>
        </w:rPr>
        <w:t>ج</w:t>
      </w:r>
      <w:r w:rsidR="00CA7B54" w:rsidRPr="00367854">
        <w:rPr>
          <w:rStyle w:val="Char5"/>
          <w:rtl/>
        </w:rPr>
        <w:t xml:space="preserve"> فَسَأَلَهُ فَأَخْبَرَهُ حَتَّى أَخْبَرَهُ خَبَرَ الرَّجُلِ كَيْفَ صَنَعَ فَدَعَاهُ فَسَأَلَهُ فَقَالَ لِمَ قَتَلْتَهُ قَالَ يَا رَسُولَ اللَّهِ أَوْجَعَ فِي الْمُسْلِمِينَ وَقَتَلَ فُلانًا وَفُلانًا وَسَمَّى لَهُ نَفَرًا وَإِنِّي حَمَلْتُ عَلَيْهِ فَلَمَّا رَأَى السَّيْفَ قَالَ لا إِلَهَ إِلا اللَّهُ قَالَ رَسُولُ اللَّهِ </w:t>
      </w:r>
      <w:r w:rsidR="00D43E62" w:rsidRPr="00D43E62">
        <w:rPr>
          <w:rStyle w:val="Char5"/>
          <w:rFonts w:cs="CTraditional Arabic"/>
          <w:rtl/>
        </w:rPr>
        <w:t>ج</w:t>
      </w:r>
      <w:r w:rsidR="00CA7B54" w:rsidRPr="00367854">
        <w:rPr>
          <w:rStyle w:val="Char5"/>
          <w:rtl/>
        </w:rPr>
        <w:t xml:space="preserve"> أَقَتَلْتَهُ قَالَ نَعَمْ قَالَ فَكَيْفَ تَصْنَعُ بِلا إِلَهَ إِلا اللَّهُ إِذَا جَاءَتْ يَوْمَ الْقِيَامَةِ قَالَ يَا رَسُولَ اللَّهِ اسْتَغْفِرْ لِي قَالَ وَكَيْفَ تَصْنَعُ بِلا إِلَهَ إِلا اللَّهُ إِذَا جَاءَتْ يَوْمَ الْقِيَامَةِ قَالَ فَجَعَلَ لا يَزِيدُهُ عَلَى أَنْ يَقُولَ كَيْفَ تَصْنَعُ بِلا إِلَهَ إِلا اللَّهُ إِذَا جَاءَتْ يَوْمَ الْقِيَامَةِ</w:t>
      </w:r>
      <w:r w:rsidRPr="00D43E62">
        <w:rPr>
          <w:rStyle w:val="Char"/>
          <w:rFonts w:hint="cs"/>
          <w:rtl/>
        </w:rPr>
        <w:t>»</w:t>
      </w:r>
      <w:r w:rsidR="00CA7B54" w:rsidRPr="00D43E62">
        <w:rPr>
          <w:rStyle w:val="Char"/>
          <w:rtl/>
        </w:rPr>
        <w:t xml:space="preserve"> رواه مسلم ط. عبد الباقي رقم 97</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 xml:space="preserve">وفي رواية </w:t>
      </w:r>
      <w:r w:rsidR="00367854" w:rsidRPr="00D43E62">
        <w:rPr>
          <w:rStyle w:val="Char"/>
          <w:rFonts w:hint="cs"/>
          <w:rtl/>
        </w:rPr>
        <w:t>«</w:t>
      </w:r>
      <w:r w:rsidRPr="00367854">
        <w:rPr>
          <w:rStyle w:val="Char5"/>
          <w:rtl/>
        </w:rPr>
        <w:t xml:space="preserve">أُسَامَةَ بْنِ زَيْدٍ </w:t>
      </w:r>
      <w:r w:rsidR="00D43E62" w:rsidRPr="00D43E62">
        <w:rPr>
          <w:rStyle w:val="Char5"/>
          <w:rFonts w:cs="CTraditional Arabic"/>
          <w:rtl/>
        </w:rPr>
        <w:t>س</w:t>
      </w:r>
      <w:r w:rsidRPr="00367854">
        <w:rPr>
          <w:rStyle w:val="Char5"/>
          <w:rtl/>
        </w:rPr>
        <w:t xml:space="preserve"> قَالَ بَعَثَنَا رَسُولُ اللَّهِ </w:t>
      </w:r>
      <w:r w:rsidR="00D43E62" w:rsidRPr="00D43E62">
        <w:rPr>
          <w:rStyle w:val="Char5"/>
          <w:rFonts w:cs="CTraditional Arabic"/>
          <w:rtl/>
        </w:rPr>
        <w:t>ج</w:t>
      </w:r>
      <w:r w:rsidRPr="00367854">
        <w:rPr>
          <w:rStyle w:val="Char5"/>
          <w:rtl/>
        </w:rPr>
        <w:t xml:space="preserve"> فِي سَرِيَّةٍ فَصَبَّحْنَا الْحُرَقَاتِ مِنْ جُهَيْنَةَ فَأَدْرَكْتُ رَجُلا فَقَالَ لا إِلَهَ إِلا اللَّهُ فَطَعَنْتُهُ فَوَقَعَ فِي نَفْسِي مِنْ ذَلِكَ فَذَكَرْتُهُ لِلنَّبِيِّ </w:t>
      </w:r>
      <w:r w:rsidR="00D43E62" w:rsidRPr="00D43E62">
        <w:rPr>
          <w:rStyle w:val="Char5"/>
          <w:rFonts w:cs="CTraditional Arabic"/>
          <w:rtl/>
        </w:rPr>
        <w:t>ج</w:t>
      </w:r>
      <w:r w:rsidRPr="00367854">
        <w:rPr>
          <w:rStyle w:val="Char5"/>
          <w:rtl/>
        </w:rPr>
        <w:t xml:space="preserve"> فَقَالَ رَسُولُ اللَّهِ </w:t>
      </w:r>
      <w:r w:rsidR="00D43E62" w:rsidRPr="00D43E62">
        <w:rPr>
          <w:rStyle w:val="Char5"/>
          <w:rFonts w:cs="CTraditional Arabic"/>
          <w:rtl/>
        </w:rPr>
        <w:t>ج</w:t>
      </w:r>
      <w:r w:rsidRPr="00367854">
        <w:rPr>
          <w:rStyle w:val="Char5"/>
          <w:rtl/>
        </w:rPr>
        <w:t xml:space="preserve"> أَقَالَ لا إِلَهَ إِلا اللَّهُ وَقَتَلْتَهُ قَالَ قُلْتُ يَا رَسُولَ اللَّهِ إِنَّمَا قَالَهَا خَوْفًا مِنَ السِّلاحِ قَالَ أَفَلا شَقَقْتَ عَنْ قَلْبِهِ حَتَّى تَعْلَمَ أَقَالَهَا أَمْ لا فَمَا زَالَ يُكَرِّرُهَا عَلَيَّ حَتَّى تَمَنَّيْتُ أَنِّي أَسْلَمْتُ يَوْمَئِذٍ</w:t>
      </w:r>
      <w:r w:rsidR="00367854" w:rsidRPr="00D43E62">
        <w:rPr>
          <w:rStyle w:val="Char"/>
          <w:rFonts w:hint="cs"/>
          <w:rtl/>
        </w:rPr>
        <w:t>»</w:t>
      </w:r>
      <w:r w:rsidRPr="00D43E62">
        <w:rPr>
          <w:rStyle w:val="Char"/>
          <w:rtl/>
        </w:rPr>
        <w:t xml:space="preserve"> رواه مسلم رقم 69</w:t>
      </w:r>
      <w:r w:rsidR="00651075">
        <w:rPr>
          <w:rStyle w:val="Char"/>
          <w:rtl/>
        </w:rPr>
        <w:t xml:space="preserve">. </w:t>
      </w:r>
    </w:p>
    <w:p w:rsidR="00CA7B54" w:rsidRPr="00D43E62" w:rsidRDefault="00CA7B54" w:rsidP="00D36E71">
      <w:pPr>
        <w:pStyle w:val="a0"/>
        <w:rPr>
          <w:rStyle w:val="Char"/>
          <w:rtl/>
        </w:rPr>
      </w:pPr>
      <w:r w:rsidRPr="00D36E71">
        <w:rPr>
          <w:rtl/>
        </w:rPr>
        <w:t>ومما يدخل في مواجهة الخطأ بالموعظة</w:t>
      </w:r>
      <w:r w:rsidR="00F83BDC" w:rsidRPr="00D36E71">
        <w:rPr>
          <w:rtl/>
        </w:rPr>
        <w:t>:</w:t>
      </w:r>
      <w:r w:rsidRPr="00D36E71">
        <w:rPr>
          <w:rtl/>
        </w:rPr>
        <w:t xml:space="preserve"> التذكير بقدرة الله وهذا مثال</w:t>
      </w:r>
      <w:r w:rsidR="00F83BDC" w:rsidRPr="00D36E71">
        <w:rP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مسلم </w:t>
      </w:r>
      <w:r w:rsidR="005B530F" w:rsidRPr="005B530F">
        <w:rPr>
          <w:rStyle w:val="Char"/>
          <w:rFonts w:cs="CTraditional Arabic"/>
          <w:szCs w:val="28"/>
          <w:rtl/>
        </w:rPr>
        <w:t>/</w:t>
      </w:r>
      <w:r w:rsidRPr="00D43E62">
        <w:rPr>
          <w:rStyle w:val="Char"/>
          <w:rtl/>
        </w:rPr>
        <w:t xml:space="preserve"> </w:t>
      </w:r>
      <w:r w:rsidR="00367854" w:rsidRPr="00D43E62">
        <w:rPr>
          <w:rStyle w:val="Char"/>
          <w:rFonts w:hint="cs"/>
          <w:rtl/>
        </w:rPr>
        <w:t>«</w:t>
      </w:r>
      <w:r w:rsidRPr="00367854">
        <w:rPr>
          <w:rStyle w:val="Char5"/>
          <w:rtl/>
        </w:rPr>
        <w:t>عن أَبُي مَسْعُودٍ الْبَدْرِيِّ قال</w:t>
      </w:r>
      <w:r w:rsidR="00F83BDC" w:rsidRPr="00367854">
        <w:rPr>
          <w:rStyle w:val="Char5"/>
          <w:rtl/>
        </w:rPr>
        <w:t>:</w:t>
      </w:r>
      <w:r w:rsidRPr="00367854">
        <w:rPr>
          <w:rStyle w:val="Char5"/>
          <w:rtl/>
        </w:rPr>
        <w:t xml:space="preserve"> كُنْتُ أَضْرِبُ غُلامًا لِي بِالسَّوْطِ فَسَمِعْتُ صَوْتًا مِنْ خَلْفِي اعْلَمْ أَبَا مَسْعُودٍ فَلَمْ أَفْهَمِ الصَّوْتَ مِنَ الْغَضَبِ قَالَ فَلَمَّا دَنَا مِنِّي إِذَا هُوَ رَسُولُ اللَّهِ </w:t>
      </w:r>
      <w:r w:rsidR="00D43E62" w:rsidRPr="00D43E62">
        <w:rPr>
          <w:rStyle w:val="Char5"/>
          <w:rFonts w:cs="CTraditional Arabic"/>
          <w:rtl/>
        </w:rPr>
        <w:t>ج</w:t>
      </w:r>
      <w:r w:rsidRPr="00367854">
        <w:rPr>
          <w:rStyle w:val="Char5"/>
          <w:rtl/>
        </w:rPr>
        <w:t xml:space="preserve"> فَإِذَا هُوَ يَقُولُ اعْلَمْ أَبَا مَسْعُودٍ اعْلَمْ أَبَا مَسْعُودٍ قَالَ فَأَلْقَيْتُ السَّوْطَ مِنْ يَدِي وفي رواية فَسَقَطَ مِنْ يَدِي السَّوْطُ مِنْ هَيْبَتِهِ فَقَالَ اعْلَمْ أَبَا مَسْعُودٍ أَنَّ اللَّهَ أَقْدَرُ عَلَيْكَ مِنْكَ عَلَى هَذَا الْغُلامِ قَالَ فَقُلْتُ لا أَضْرِبُ مَمْلُوكًا بَعْدَهُ أَبَدًا وفي رواية فَقُلْتُ يَا رَسُولَ اللَّهِ هُوَ حُرٌّ لِوَجْهِ اللَّهِ فَقَالَ أَمَا لَوْ لَمْ تَفْعَلْ لَلَفَحَتْكَ النَّارُ أَوْ لَمَسَّتْكَ النَّارُ وفي رواية لمسلم أيضا فَقَالَ رَسُولُ اللَّهِ </w:t>
      </w:r>
      <w:r w:rsidR="00D43E62" w:rsidRPr="00D43E62">
        <w:rPr>
          <w:rStyle w:val="Char5"/>
          <w:rFonts w:cs="CTraditional Arabic"/>
          <w:rtl/>
        </w:rPr>
        <w:t>ج</w:t>
      </w:r>
      <w:r w:rsidRPr="00367854">
        <w:rPr>
          <w:rStyle w:val="Char5"/>
          <w:rtl/>
        </w:rPr>
        <w:t xml:space="preserve"> وَاللَّهِ لَلَّهُ أَقْدَرُ عَلَيْكَ مِنْكَ عَلَيْهِ قَالَ فَأَعْتَقَهُ</w:t>
      </w:r>
      <w:r w:rsidR="00367854" w:rsidRPr="00D43E62">
        <w:rPr>
          <w:rStyle w:val="Char"/>
          <w:rFonts w:hint="cs"/>
          <w:rtl/>
        </w:rPr>
        <w:t>»</w:t>
      </w:r>
      <w:r w:rsidRPr="00D43E62">
        <w:rPr>
          <w:rStyle w:val="Char"/>
          <w:rtl/>
        </w:rPr>
        <w:t xml:space="preserve"> صحيح مسلم رقم 1659</w:t>
      </w:r>
      <w:r w:rsidR="00651075">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وعَنْ أَبِي مَسْعُودٍ الأَنْصَارِيِّ قَالَ كُنْتُ أَضْرِبُ مَمْلُوكًا لِي فَسَمِعْتُ قَائِلا مِنْ خَلْفِي يَقُولُ اعْلَمْ أَبَا مَسْعُودٍ اعْلَمْ أَبَا مَسْعُودٍ فَالْتَفَتُّ فَإِذَا أَنَا بِرَسُولِ اللَّهِ </w:t>
      </w:r>
      <w:r w:rsidR="00D43E62" w:rsidRPr="00D43E62">
        <w:rPr>
          <w:rStyle w:val="Char5"/>
          <w:rFonts w:cs="CTraditional Arabic"/>
          <w:rtl/>
        </w:rPr>
        <w:t>ج</w:t>
      </w:r>
      <w:r w:rsidR="00CA7B54" w:rsidRPr="00367854">
        <w:rPr>
          <w:rStyle w:val="Char5"/>
          <w:rtl/>
        </w:rPr>
        <w:t xml:space="preserve"> فَقَالَ لَلَّهُ أَقْدَرُ عَلَيْكَ مِنْكَ عَلَيْهِ قَالَ أَبُو مَسْعُودٍ فَمَا ضَرَبْتُ مَمْلُوكًا لِي بَعْدَ ذَلِكَ</w:t>
      </w:r>
      <w:r w:rsidRPr="00D43E62">
        <w:rPr>
          <w:rStyle w:val="Char"/>
          <w:rFonts w:hint="cs"/>
          <w:rtl/>
        </w:rPr>
        <w:t>»</w:t>
      </w:r>
      <w:r w:rsidR="00CA7B54" w:rsidRPr="00D43E62">
        <w:rPr>
          <w:rStyle w:val="Char"/>
          <w:rtl/>
        </w:rPr>
        <w:t xml:space="preserve"> رواه الترمذي رقم 1948 قَالَ أَبُو عِيسَى هَذَا حَدِيثٌ حَسَنٌ صَحِيحٌ</w:t>
      </w:r>
      <w:r w:rsidR="00651075">
        <w:rPr>
          <w:rStyle w:val="Char"/>
          <w:rtl/>
        </w:rPr>
        <w:t xml:space="preserve">. </w:t>
      </w:r>
    </w:p>
    <w:p w:rsidR="00CA7B54" w:rsidRPr="000B3C59" w:rsidRDefault="00CA7B54" w:rsidP="005B530F">
      <w:pPr>
        <w:pStyle w:val="a2"/>
        <w:keepNext/>
        <w:rPr>
          <w:rStyle w:val="Char"/>
          <w:rFonts w:hAnsi="Times New Roman Bold"/>
          <w:sz w:val="36"/>
          <w:szCs w:val="36"/>
          <w:rtl/>
        </w:rPr>
      </w:pPr>
      <w:bookmarkStart w:id="11" w:name="_Toc456771322"/>
      <w:r w:rsidRPr="00D36E71">
        <w:rPr>
          <w:rtl/>
        </w:rPr>
        <w:lastRenderedPageBreak/>
        <w:t>(6) إظهار الرحمة</w:t>
      </w:r>
      <w:r w:rsidRPr="000B3C59">
        <w:rPr>
          <w:rStyle w:val="Char"/>
          <w:rFonts w:hAnsi="Times New Roman Bold"/>
          <w:sz w:val="36"/>
          <w:szCs w:val="36"/>
          <w:rtl/>
        </w:rPr>
        <w:t xml:space="preserve"> </w:t>
      </w:r>
      <w:r w:rsidRPr="00D36E71">
        <w:rPr>
          <w:rtl/>
        </w:rPr>
        <w:t>بالمخطئ</w:t>
      </w:r>
      <w:bookmarkEnd w:id="11"/>
      <w:r w:rsidRPr="000B3C59">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وهذا يكون في حال من يستحقّ ممن عَظُم ندمه واشتد أسفه وظهرت توبته مثلما يقع أحيانا من بعض المستفتين كما في مثل هذه القصة</w:t>
      </w:r>
      <w:r w:rsidR="00F83BDC" w:rsidRPr="00D43E62">
        <w:rPr>
          <w:rStyle w:val="Char"/>
          <w:rtl/>
        </w:rPr>
        <w:t>:</w:t>
      </w:r>
      <w:r w:rsidRPr="00D43E62">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عَنِ ابْنِ عَبَّاسٍ أَنَّ رَجُلا أَتَى النَّبِيَّ </w:t>
      </w:r>
      <w:r w:rsidR="00D43E62" w:rsidRPr="00D43E62">
        <w:rPr>
          <w:rStyle w:val="Char5"/>
          <w:rFonts w:cs="CTraditional Arabic"/>
          <w:rtl/>
        </w:rPr>
        <w:t>ج</w:t>
      </w:r>
      <w:r w:rsidR="00CA7B54" w:rsidRPr="00367854">
        <w:rPr>
          <w:rStyle w:val="Char5"/>
          <w:rtl/>
        </w:rPr>
        <w:t xml:space="preserve">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 قَالَ أَبُو عِيسَى هَذَا حَدِيثٌ حَسَنٌ غَرِيبٌ</w:t>
      </w:r>
      <w:r w:rsidRPr="00D43E62">
        <w:rPr>
          <w:rStyle w:val="Char"/>
          <w:rFonts w:hint="cs"/>
          <w:rtl/>
        </w:rPr>
        <w:t>»</w:t>
      </w:r>
      <w:r w:rsidR="00CA7B54" w:rsidRPr="00D43E62">
        <w:rPr>
          <w:rStyle w:val="Char"/>
          <w:rtl/>
        </w:rPr>
        <w:t xml:space="preserve"> صَحِيحٌ سنن الترمذي رقم 1199</w:t>
      </w:r>
      <w:r w:rsidR="00651075">
        <w:rPr>
          <w:rStyle w:val="Char"/>
          <w:rtl/>
        </w:rPr>
        <w:t xml:space="preserve">. </w:t>
      </w:r>
    </w:p>
    <w:p w:rsidR="00CA7B54" w:rsidRPr="00D43E62" w:rsidRDefault="00367854" w:rsidP="00D43E62">
      <w:pPr>
        <w:spacing w:before="2" w:after="2"/>
        <w:ind w:firstLine="284"/>
        <w:jc w:val="both"/>
        <w:rPr>
          <w:rStyle w:val="Char"/>
          <w:rtl/>
        </w:rPr>
      </w:pPr>
      <w:r w:rsidRPr="00D43E62">
        <w:rPr>
          <w:rStyle w:val="Char"/>
          <w:rFonts w:hint="cs"/>
          <w:rtl/>
        </w:rPr>
        <w:t>«</w:t>
      </w:r>
      <w:r w:rsidR="00CA7B54" w:rsidRPr="00367854">
        <w:rPr>
          <w:rStyle w:val="Char5"/>
          <w:rtl/>
        </w:rPr>
        <w:t xml:space="preserve">وعن أبي هُرَيْرَةَ </w:t>
      </w:r>
      <w:r w:rsidR="00D43E62" w:rsidRPr="00D43E62">
        <w:rPr>
          <w:rStyle w:val="Char5"/>
          <w:rFonts w:cs="CTraditional Arabic"/>
          <w:rtl/>
        </w:rPr>
        <w:t>س</w:t>
      </w:r>
      <w:r w:rsidR="00CA7B54" w:rsidRPr="00367854">
        <w:rPr>
          <w:rStyle w:val="Char5"/>
          <w:rtl/>
        </w:rPr>
        <w:t xml:space="preserve"> قَالَ بَيْنَمَا نَحْنُ جُلُوسٌ عِنْدَ النَّبِيِّ </w:t>
      </w:r>
      <w:r w:rsidR="00D43E62" w:rsidRPr="00D43E62">
        <w:rPr>
          <w:rStyle w:val="Char5"/>
          <w:rFonts w:cs="CTraditional Arabic"/>
          <w:rtl/>
        </w:rPr>
        <w:t>ج</w:t>
      </w:r>
      <w:r w:rsidR="00CA7B54" w:rsidRPr="00367854">
        <w:rPr>
          <w:rStyle w:val="Char5"/>
          <w:rtl/>
        </w:rPr>
        <w:t xml:space="preserve"> إِذْ جَاءهُ رَجُلٌ فَقَالَ يَا رَسُولَ اللَّهِ هَلَكْتُ قَالَ مَا لَكَ قَالَ وَقَعْتُ عَلَى امْرَأَتِي وَأَنَا صَائِمٌ فَقَالَ رَسُولُ اللَّهِ </w:t>
      </w:r>
      <w:r w:rsidR="00D43E62" w:rsidRPr="00D43E62">
        <w:rPr>
          <w:rStyle w:val="Char5"/>
          <w:rFonts w:cs="CTraditional Arabic"/>
          <w:rtl/>
        </w:rPr>
        <w:t>ج</w:t>
      </w:r>
      <w:r w:rsidR="00CA7B54" w:rsidRPr="00367854">
        <w:rPr>
          <w:rStyle w:val="Char5"/>
          <w:rtl/>
        </w:rPr>
        <w:t xml:space="preserve"> هَلْ تَجِدُ رَقَبَةً تُعْتِقُهَا قَالَ لا قَالَ فَهَلْ تَسْتَطِيعُ أَنْ تَصُومَ شَهْرَيْنِ </w:t>
      </w:r>
      <w:r w:rsidR="00CA7B54" w:rsidRPr="00F647D6">
        <w:rPr>
          <w:rStyle w:val="Char5"/>
          <w:spacing w:val="-4"/>
          <w:rtl/>
        </w:rPr>
        <w:t xml:space="preserve">مُتَتَابِعَيْنِ قَالَ لَا فَقَالَ فَهَلْ تَجِدُ إِطْعَامَ سِتِّينَ مِسْكِينًا قَالَ لا قَالَ فَمَكَثَ النَّبِيُّ </w:t>
      </w:r>
      <w:r w:rsidR="00D43E62" w:rsidRPr="00F647D6">
        <w:rPr>
          <w:rStyle w:val="Char5"/>
          <w:rFonts w:cs="CTraditional Arabic"/>
          <w:spacing w:val="-4"/>
          <w:rtl/>
        </w:rPr>
        <w:t>ج</w:t>
      </w:r>
      <w:r w:rsidR="00CA7B54" w:rsidRPr="00F647D6">
        <w:rPr>
          <w:rStyle w:val="Char5"/>
          <w:spacing w:val="-4"/>
          <w:rtl/>
        </w:rPr>
        <w:t xml:space="preserve"> </w:t>
      </w:r>
      <w:r w:rsidR="00CA7B54" w:rsidRPr="00367854">
        <w:rPr>
          <w:rStyle w:val="Char5"/>
          <w:rtl/>
        </w:rPr>
        <w:t xml:space="preserve">فَبَيْنَا نَحْنُ عَلَى ذَلِكَ أُتِيَ النَّبِيُّ </w:t>
      </w:r>
      <w:r w:rsidR="00D43E62" w:rsidRPr="00D43E62">
        <w:rPr>
          <w:rStyle w:val="Char5"/>
          <w:rFonts w:cs="CTraditional Arabic"/>
          <w:rtl/>
        </w:rPr>
        <w:t>ج</w:t>
      </w:r>
      <w:r w:rsidR="00CA7B54" w:rsidRPr="00367854">
        <w:rPr>
          <w:rStyle w:val="Char5"/>
          <w:rtl/>
        </w:rPr>
        <w:t xml:space="preserve"> بِعَرَقٍ فِيهَا تَمْرٌ وَالْعَرَقُ الْمِكْتَلُ قَالَ أَيْنَ السَّائِلُ فَقَالَ أَنَا قَالَ خُذْهَا فَتَصَدَّقْ بِهِ فَقَالَ الرَّجُلُ أَعَلَى أَفْقَرَ مِنِّي يَا رَسُولَ اللَّهِ فَوَ اللَّهِ مَا بَيْنَ لابَتَيْهَا يُرِيدُ الْحَرَّتَيْنِ أَهْلُ بَيْتٍ أَفْقَرُ مِنْ أَهْلِ بَيْتِي فَضَحِكَ النَّبِيُّ </w:t>
      </w:r>
      <w:r w:rsidR="00D43E62" w:rsidRPr="00D43E62">
        <w:rPr>
          <w:rStyle w:val="Char5"/>
          <w:rFonts w:cs="CTraditional Arabic"/>
          <w:rtl/>
        </w:rPr>
        <w:t>ج</w:t>
      </w:r>
      <w:r w:rsidR="00CA7B54" w:rsidRPr="00367854">
        <w:rPr>
          <w:rStyle w:val="Char5"/>
          <w:rtl/>
        </w:rPr>
        <w:t xml:space="preserve"> حَتَّى بَدَتْ أَنْيَابُهُ ثُمَّ قَالَ أَطْعِمْهُ أَهْلَكَ</w:t>
      </w:r>
      <w:r w:rsidRPr="00D43E62">
        <w:rPr>
          <w:rStyle w:val="Char"/>
          <w:rFonts w:hint="cs"/>
          <w:rtl/>
        </w:rPr>
        <w:t>»</w:t>
      </w:r>
      <w:r w:rsidR="00CA7B54" w:rsidRPr="00D43E62">
        <w:rPr>
          <w:rStyle w:val="Char"/>
          <w:rtl/>
        </w:rPr>
        <w:t xml:space="preserve"> رواه البخاري فتح 1936</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إن هذا المستفتي المخطئ لم يكن هازلا ولا مستخفا بالأمر بل إن تأنيبه نفسه وشعوره بخطئه واضح من قوله</w:t>
      </w:r>
      <w:r w:rsidR="00F83BDC" w:rsidRPr="00D43E62">
        <w:rPr>
          <w:rStyle w:val="Char"/>
          <w:rtl/>
        </w:rPr>
        <w:t>:</w:t>
      </w:r>
      <w:r w:rsidRPr="00D43E62">
        <w:rPr>
          <w:rStyle w:val="Char"/>
          <w:rtl/>
        </w:rPr>
        <w:t xml:space="preserve"> هلكت</w:t>
      </w:r>
      <w:r w:rsidR="00F83BDC" w:rsidRPr="00D43E62">
        <w:rPr>
          <w:rStyle w:val="Char"/>
          <w:rtl/>
        </w:rPr>
        <w:t>،</w:t>
      </w:r>
      <w:r w:rsidRPr="00D43E62">
        <w:rPr>
          <w:rStyle w:val="Char"/>
          <w:rtl/>
        </w:rPr>
        <w:t xml:space="preserve"> ولذلك استحق الرحمة ورواية أحمد </w:t>
      </w:r>
      <w:r w:rsidR="00727C26" w:rsidRPr="00727C26">
        <w:rPr>
          <w:rStyle w:val="Char"/>
          <w:rFonts w:cs="CTraditional Arabic"/>
          <w:szCs w:val="28"/>
          <w:rtl/>
        </w:rPr>
        <w:t>/</w:t>
      </w:r>
      <w:r w:rsidRPr="00D43E62">
        <w:rPr>
          <w:rStyle w:val="Char"/>
          <w:rtl/>
        </w:rPr>
        <w:t xml:space="preserve"> فيها مزيد من التوضيح لحال الرجل عند مجيئه مستفتيا</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عَنْ أَبِي هُرَيْرَةَ أَنَّ أَعْرَابِيًّا جَاءَ يَلْطِمُ وَجْهَهُ وَيَنْتِفُ شَعَرَهُ وَيَقُولُ مَا أُرَانِي إِلا قَدْ هَلَكْتُ فَقَالَ لَهُ رَسُولُ اللَّهِ </w:t>
      </w:r>
      <w:r w:rsidR="00D43E62" w:rsidRPr="00D43E62">
        <w:rPr>
          <w:rStyle w:val="Char5"/>
          <w:rFonts w:cs="CTraditional Arabic"/>
          <w:rtl/>
        </w:rPr>
        <w:t>ج</w:t>
      </w:r>
      <w:r w:rsidRPr="00367854">
        <w:rPr>
          <w:rStyle w:val="Char5"/>
          <w:rtl/>
        </w:rPr>
        <w:t xml:space="preserve"> وَمَا أَهْلَكَكَ قَالَ أَصَبْتُ أَهْلِي فِي رَمَضَانَ قَالَ أَتَسْتَطِيعُ أَنْ </w:t>
      </w:r>
      <w:r w:rsidRPr="00367854">
        <w:rPr>
          <w:rStyle w:val="Char5"/>
          <w:rtl/>
        </w:rPr>
        <w:lastRenderedPageBreak/>
        <w:t xml:space="preserve">تُعْتِقَ رَقَبَةً قَالَ لا قَالَ أَتَسْتَطِيعُ أَنْ تَصُومَ شَهْرَيْنِ مُتَتَابِعَيْنِ قَالَ لا </w:t>
      </w:r>
      <w:r w:rsidRPr="00F647D6">
        <w:rPr>
          <w:rStyle w:val="Char5"/>
          <w:spacing w:val="-4"/>
          <w:rtl/>
        </w:rPr>
        <w:t xml:space="preserve">قَالَ أَتَسْتَطِيعُ أَنْ تُطْعِمَ سِتِّينَ مِسْكِينًا قَالَ لا وَذَكَرَ الْحَاجَةَ قَالَ فَأُتِيَ رَسُولُ اللَّهِ </w:t>
      </w:r>
      <w:r w:rsidR="00D43E62" w:rsidRPr="00F647D6">
        <w:rPr>
          <w:rStyle w:val="Char5"/>
          <w:rFonts w:cs="CTraditional Arabic"/>
          <w:spacing w:val="-4"/>
          <w:rtl/>
        </w:rPr>
        <w:t>ج</w:t>
      </w:r>
      <w:r w:rsidRPr="00F647D6">
        <w:rPr>
          <w:rStyle w:val="Char5"/>
          <w:spacing w:val="-4"/>
          <w:rtl/>
        </w:rPr>
        <w:t xml:space="preserve"> </w:t>
      </w:r>
      <w:r w:rsidRPr="00367854">
        <w:rPr>
          <w:rStyle w:val="Char5"/>
          <w:rtl/>
        </w:rPr>
        <w:t xml:space="preserve">بِزِنْبِيلٍ وَهُوَ الْمِكْتَلُ فِيهِ خَمْسَةَ عَشَرَ صَاعًا أَحْسَبُهُ تَمْرًا قَالَ النَّبِيُّ </w:t>
      </w:r>
      <w:r w:rsidR="00D43E62" w:rsidRPr="00D43E62">
        <w:rPr>
          <w:rStyle w:val="Char5"/>
          <w:rFonts w:cs="CTraditional Arabic"/>
          <w:rtl/>
        </w:rPr>
        <w:t>ج</w:t>
      </w:r>
      <w:r w:rsidRPr="00367854">
        <w:rPr>
          <w:rStyle w:val="Char5"/>
          <w:rtl/>
        </w:rPr>
        <w:t xml:space="preserve"> أَيْنَ الرَّجُلُ قَالَ أَطْعِمْ هَذَا قَالَ يَا رَسُولَ اللَّهِ مَا بَيْنَ لابَتَيْهَا أَحَدٌ أَحْوَجُ مِنَّا أَهْلُ بَيْتٍ قَالَ فَضَحِكَ رَسُولُ اللَّهِ </w:t>
      </w:r>
      <w:r w:rsidR="00D43E62" w:rsidRPr="00D43E62">
        <w:rPr>
          <w:rStyle w:val="Char5"/>
          <w:rFonts w:cs="CTraditional Arabic"/>
          <w:rtl/>
        </w:rPr>
        <w:t>ج</w:t>
      </w:r>
      <w:r w:rsidRPr="00367854">
        <w:rPr>
          <w:rStyle w:val="Char5"/>
          <w:rtl/>
        </w:rPr>
        <w:t xml:space="preserve"> حَتَّى بَدَتْ أَنْيَابُهُ قَالَ أَطْعِمْ أَهْلَكَ</w:t>
      </w:r>
      <w:r w:rsidR="00367854" w:rsidRPr="00D43E62">
        <w:rPr>
          <w:rStyle w:val="Char"/>
          <w:rFonts w:hint="cs"/>
          <w:rtl/>
        </w:rPr>
        <w:t>»</w:t>
      </w:r>
      <w:r w:rsidRPr="00D43E62">
        <w:rPr>
          <w:rStyle w:val="Char"/>
          <w:rtl/>
        </w:rPr>
        <w:t xml:space="preserve"> المسند 2/516 الفتح الرباني 10/ 89. </w:t>
      </w:r>
    </w:p>
    <w:p w:rsidR="00CA7B54" w:rsidRPr="00D36E71" w:rsidRDefault="00CA7B54" w:rsidP="005B530F">
      <w:pPr>
        <w:pStyle w:val="a2"/>
        <w:keepNext/>
        <w:rPr>
          <w:rtl/>
        </w:rPr>
      </w:pPr>
      <w:bookmarkStart w:id="12" w:name="_Toc456771323"/>
      <w:r w:rsidRPr="00D36E71">
        <w:rPr>
          <w:rtl/>
        </w:rPr>
        <w:t>(7) عدم التسرع في التخطئة</w:t>
      </w:r>
      <w:bookmarkEnd w:id="12"/>
      <w:r w:rsidRPr="00D36E71">
        <w:rPr>
          <w:rtl/>
        </w:rPr>
        <w:t xml:space="preserve"> </w:t>
      </w:r>
    </w:p>
    <w:p w:rsidR="00CA7B54" w:rsidRDefault="00CA7B54" w:rsidP="00D43E62">
      <w:pPr>
        <w:spacing w:before="2" w:after="2"/>
        <w:ind w:firstLine="284"/>
        <w:jc w:val="both"/>
        <w:rPr>
          <w:rStyle w:val="Char"/>
          <w:rFonts w:hint="cs"/>
          <w:rtl/>
        </w:rPr>
      </w:pPr>
      <w:r w:rsidRPr="00D43E62">
        <w:rPr>
          <w:rStyle w:val="Char"/>
          <w:rtl/>
        </w:rPr>
        <w:t xml:space="preserve">وقد حدثت لعمر </w:t>
      </w:r>
      <w:r w:rsidR="00D43E62" w:rsidRPr="005B530F">
        <w:rPr>
          <w:rStyle w:val="Char"/>
          <w:rFonts w:cs="CTraditional Arabic"/>
          <w:szCs w:val="28"/>
          <w:rtl/>
        </w:rPr>
        <w:t>س</w:t>
      </w:r>
      <w:r w:rsidRPr="00D43E62">
        <w:rPr>
          <w:rStyle w:val="Char"/>
          <w:rtl/>
        </w:rPr>
        <w:t xml:space="preserve"> قصة رواها بنفسه فقال</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سَمِعْتُ هِشَامَ بْنَ حَكِيمِ بْنِ حِزَامٍ يَقْرَأُ سُورَةَ الْفُرْقَانِ فِي حَيَاةِ رَسُولِ اللَّهِ </w:t>
      </w:r>
      <w:r w:rsidR="00D43E62" w:rsidRPr="00D43E62">
        <w:rPr>
          <w:rStyle w:val="Char5"/>
          <w:rFonts w:cs="CTraditional Arabic"/>
          <w:rtl/>
        </w:rPr>
        <w:t>ج</w:t>
      </w:r>
      <w:r w:rsidRPr="00367854">
        <w:rPr>
          <w:rStyle w:val="Char5"/>
          <w:rtl/>
        </w:rPr>
        <w:t xml:space="preserve"> فَاسْتَمَعْتُ لِقِرَاءَتِهِ فَإِذَا هُوَ يَقْرَأُ عَلَى حُرُوفٍ كَثِيرَةٍ لَمْ يُقْرِئْنِيهَا رَسُولُ اللَّهِ </w:t>
      </w:r>
      <w:r w:rsidR="00D43E62" w:rsidRPr="00D43E62">
        <w:rPr>
          <w:rStyle w:val="Char5"/>
          <w:rFonts w:cs="CTraditional Arabic"/>
          <w:rtl/>
        </w:rPr>
        <w:t>ج</w:t>
      </w:r>
      <w:r w:rsidRPr="00367854">
        <w:rPr>
          <w:rStyle w:val="Char5"/>
          <w:rtl/>
        </w:rPr>
        <w:t xml:space="preserve"> فَكِدْتُ أُسَاوِرُهُ فِي الصَّلاةِ فَتَصَبَّرْتُ حَتَّى سَلَّمَ فَلَبَّبْتُهُ بِرِدَائِهِ فَقُلْتُ مَنْ أَقْرَأَكَ هَذِهِ السُّورَةَ الَّتِي سَمِعْتُكَ تَقْرَأُ قَالَ أَقْرَأَنِيهَا رَسُولُ اللَّهِ </w:t>
      </w:r>
      <w:r w:rsidR="00D43E62" w:rsidRPr="00D43E62">
        <w:rPr>
          <w:rStyle w:val="Char5"/>
          <w:rFonts w:cs="CTraditional Arabic"/>
          <w:rtl/>
        </w:rPr>
        <w:t>ج</w:t>
      </w:r>
      <w:r w:rsidRPr="00367854">
        <w:rPr>
          <w:rStyle w:val="Char5"/>
          <w:rtl/>
        </w:rPr>
        <w:t xml:space="preserve"> فَقُلْتُ كَذَبْتَ فَإِنَّ رَسُولَ اللَّهِ </w:t>
      </w:r>
      <w:r w:rsidR="00D43E62" w:rsidRPr="00D43E62">
        <w:rPr>
          <w:rStyle w:val="Char5"/>
          <w:rFonts w:cs="CTraditional Arabic"/>
          <w:rtl/>
        </w:rPr>
        <w:t>ج</w:t>
      </w:r>
      <w:r w:rsidRPr="00367854">
        <w:rPr>
          <w:rStyle w:val="Char5"/>
          <w:rtl/>
        </w:rPr>
        <w:t xml:space="preserve"> قَدْ أَقْرَأَنِيهَا عَلَى غَيْرِ مَا قَرَأْتَ فَانْطَلَقْتُ بِهِ أَقُودُهُ إِلَى رَسُولِ اللَّهِ </w:t>
      </w:r>
      <w:r w:rsidR="00D43E62" w:rsidRPr="00D43E62">
        <w:rPr>
          <w:rStyle w:val="Char5"/>
          <w:rFonts w:cs="CTraditional Arabic"/>
          <w:rtl/>
        </w:rPr>
        <w:t>ج</w:t>
      </w:r>
      <w:r w:rsidRPr="00367854">
        <w:rPr>
          <w:rStyle w:val="Char5"/>
          <w:rtl/>
        </w:rPr>
        <w:t xml:space="preserve"> فَقُلْتُ إِنِّي سَمِعْتُ هَذَا </w:t>
      </w:r>
      <w:r w:rsidRPr="00DE7CF9">
        <w:rPr>
          <w:rStyle w:val="Char5"/>
          <w:spacing w:val="-4"/>
          <w:rtl/>
        </w:rPr>
        <w:t xml:space="preserve">يَقْرَأُ بِسُورَةِ الْفُرْقَانِ عَلَى حُرُوفٍ لَمْ تُقْرِئْنِيهَا فَقَالَ رَسُولُ اللَّهِ </w:t>
      </w:r>
      <w:r w:rsidR="00D43E62" w:rsidRPr="00DE7CF9">
        <w:rPr>
          <w:rStyle w:val="Char5"/>
          <w:rFonts w:cs="CTraditional Arabic"/>
          <w:spacing w:val="-4"/>
          <w:rtl/>
        </w:rPr>
        <w:t>ج</w:t>
      </w:r>
      <w:r w:rsidRPr="00DE7CF9">
        <w:rPr>
          <w:rStyle w:val="Char5"/>
          <w:spacing w:val="-4"/>
          <w:rtl/>
        </w:rPr>
        <w:t xml:space="preserve"> أَرْسِلْهُ اقْرَأْ يَا هِشَامُ فَقَرَأَ عَلَيْهِ الْقِرَاءةَ الَّتِي سَمِعْتُهُ يَقْرَأُ فَقَالَ رَسُولُ اللَّهِ </w:t>
      </w:r>
      <w:r w:rsidR="00D43E62" w:rsidRPr="00DE7CF9">
        <w:rPr>
          <w:rStyle w:val="Char5"/>
          <w:rFonts w:cs="CTraditional Arabic"/>
          <w:spacing w:val="-4"/>
          <w:rtl/>
        </w:rPr>
        <w:t>ج</w:t>
      </w:r>
      <w:r w:rsidRPr="00DE7CF9">
        <w:rPr>
          <w:rStyle w:val="Char5"/>
          <w:spacing w:val="-4"/>
          <w:rtl/>
        </w:rPr>
        <w:t xml:space="preserve"> كَذَلِكَ أُنْزِلَتْ ثُمَّ قَالَ اقْرَأْ يَا عُمَرُ فَقَرَأْتُ الْقِرَاءةَ الَّتِي أَقْرَأَنِي فَقَالَ رَسُولُ اللَّهِ </w:t>
      </w:r>
      <w:r w:rsidR="00D43E62" w:rsidRPr="00DE7CF9">
        <w:rPr>
          <w:rStyle w:val="Char5"/>
          <w:rFonts w:cs="CTraditional Arabic"/>
          <w:spacing w:val="-4"/>
          <w:rtl/>
        </w:rPr>
        <w:t>ج</w:t>
      </w:r>
      <w:r w:rsidRPr="00DE7CF9">
        <w:rPr>
          <w:rStyle w:val="Char5"/>
          <w:spacing w:val="-4"/>
          <w:rtl/>
        </w:rPr>
        <w:t xml:space="preserve"> كَذَلِكَ أُنْزِلَتْ إِنَّ هَذَا الْقُرْآنَ أُنْزِلَ عَلَى سَبْعَةِ أَحْرُفٍ فَاقْرَءُوا مَا تَيَسَّرَ مِنْهُ</w:t>
      </w:r>
      <w:r w:rsidR="00367854" w:rsidRPr="00DE7CF9">
        <w:rPr>
          <w:rStyle w:val="Char"/>
          <w:rFonts w:hint="cs"/>
          <w:spacing w:val="-4"/>
          <w:rtl/>
        </w:rPr>
        <w:t>»</w:t>
      </w:r>
      <w:r w:rsidRPr="00DE7CF9">
        <w:rPr>
          <w:rStyle w:val="Char"/>
          <w:spacing w:val="-4"/>
          <w:rtl/>
        </w:rPr>
        <w:t xml:space="preserve"> رواه البخاري الفتح 4992</w:t>
      </w:r>
      <w:r w:rsidR="00651075" w:rsidRPr="00DE7CF9">
        <w:rPr>
          <w:rStyle w:val="Char"/>
          <w:spacing w:val="-4"/>
          <w:rtl/>
        </w:rPr>
        <w:t>.</w:t>
      </w:r>
      <w:r w:rsidR="00651075">
        <w:rPr>
          <w:rStyle w:val="Char"/>
          <w:rtl/>
        </w:rPr>
        <w:t xml:space="preserve"> </w:t>
      </w:r>
    </w:p>
    <w:p w:rsidR="00CA7B54" w:rsidRPr="000B3C59" w:rsidRDefault="00CA7B54" w:rsidP="003C2D1A">
      <w:pPr>
        <w:pStyle w:val="a0"/>
        <w:rPr>
          <w:rtl/>
        </w:rPr>
      </w:pPr>
      <w:bookmarkStart w:id="13" w:name="_Toc456770865"/>
      <w:r w:rsidRPr="00D36E71">
        <w:rPr>
          <w:rtl/>
        </w:rPr>
        <w:t>ومن الفوائد التربوية في</w:t>
      </w:r>
      <w:r w:rsidRPr="000B3C59">
        <w:rPr>
          <w:rtl/>
        </w:rPr>
        <w:t xml:space="preserve"> </w:t>
      </w:r>
      <w:r w:rsidRPr="00D36E71">
        <w:rPr>
          <w:rtl/>
        </w:rPr>
        <w:t>هذه القصة ما يلي</w:t>
      </w:r>
      <w:r w:rsidR="00F83BDC" w:rsidRPr="00D36E71">
        <w:rPr>
          <w:rtl/>
        </w:rPr>
        <w:t>:</w:t>
      </w:r>
      <w:bookmarkEnd w:id="13"/>
      <w:r w:rsidRPr="000B3C59">
        <w:rPr>
          <w:rtl/>
        </w:rPr>
        <w:t xml:space="preserve"> </w:t>
      </w:r>
    </w:p>
    <w:p w:rsidR="00CA7B54" w:rsidRPr="00D43E62" w:rsidRDefault="00CA7B54" w:rsidP="00D43E62">
      <w:pPr>
        <w:spacing w:before="2" w:after="2"/>
        <w:ind w:firstLine="284"/>
        <w:jc w:val="both"/>
        <w:rPr>
          <w:rStyle w:val="Char"/>
          <w:rtl/>
        </w:rPr>
      </w:pPr>
      <w:r w:rsidRPr="00D43E62">
        <w:rPr>
          <w:rStyle w:val="Char"/>
          <w:rtl/>
        </w:rPr>
        <w:t>ـ أَمْر كل واحد منهما أن يقرأ أمام الآخر مع تصويبه أبلغ في تقرير صوابهما وعدم خطأ أيّ منهما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lastRenderedPageBreak/>
        <w:t xml:space="preserve">ـ أمْر النبي </w:t>
      </w:r>
      <w:r w:rsidR="00D43E62" w:rsidRPr="005B530F">
        <w:rPr>
          <w:rStyle w:val="Char"/>
          <w:rFonts w:cs="CTraditional Arabic"/>
          <w:szCs w:val="28"/>
          <w:rtl/>
        </w:rPr>
        <w:t>ج</w:t>
      </w:r>
      <w:r w:rsidRPr="00D43E62">
        <w:rPr>
          <w:rStyle w:val="Char"/>
          <w:rtl/>
        </w:rPr>
        <w:t xml:space="preserve"> عمر بإطلاق هشام بقوله</w:t>
      </w:r>
      <w:r w:rsidR="00F83BDC" w:rsidRPr="00D43E62">
        <w:rPr>
          <w:rStyle w:val="Char"/>
          <w:rtl/>
        </w:rPr>
        <w:t>:</w:t>
      </w:r>
      <w:r w:rsidRPr="00D43E62">
        <w:rPr>
          <w:rStyle w:val="Char"/>
          <w:rtl/>
        </w:rPr>
        <w:t xml:space="preserve"> </w:t>
      </w:r>
      <w:r w:rsidR="00F83BDC" w:rsidRPr="00D43E62">
        <w:rPr>
          <w:rStyle w:val="Char"/>
          <w:rtl/>
        </w:rPr>
        <w:t>(</w:t>
      </w:r>
      <w:r w:rsidRPr="00D43E62">
        <w:rPr>
          <w:rStyle w:val="Char"/>
          <w:rtl/>
        </w:rPr>
        <w:t>أرسله يا عمر</w:t>
      </w:r>
      <w:r w:rsidR="00F83BDC" w:rsidRPr="00D43E62">
        <w:rPr>
          <w:rStyle w:val="Char"/>
          <w:rtl/>
        </w:rPr>
        <w:t>)</w:t>
      </w:r>
      <w:r w:rsidRPr="00D43E62">
        <w:rPr>
          <w:rStyle w:val="Char"/>
          <w:rtl/>
        </w:rPr>
        <w:t xml:space="preserve"> كما في رواية الترمذي للقصة صحيح الترمذي 3/16 فيه تهيئة الخصمين للاستماع وهما في حال الهدوء وفيه إشارة إلى استعجال عمر </w:t>
      </w:r>
      <w:r w:rsidR="00D43E62" w:rsidRPr="005B530F">
        <w:rPr>
          <w:rStyle w:val="Char"/>
          <w:rFonts w:cs="CTraditional Arabic"/>
          <w:szCs w:val="28"/>
          <w:rtl/>
        </w:rPr>
        <w:t>س</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 على طالب العلم أن لا يستعجل بتخطئة من حكى قولا يخالف ما يعرفه إلا بعد التثبت فربما يكون ذلك القول قولا معتبرا من أقوال أهل العلم</w:t>
      </w:r>
      <w:r w:rsidR="00F83BDC" w:rsidRPr="00D43E62">
        <w:rPr>
          <w:rStyle w:val="Char"/>
          <w:rtl/>
        </w:rPr>
        <w:t>.</w:t>
      </w:r>
      <w:r w:rsidRPr="00D43E62">
        <w:rPr>
          <w:rStyle w:val="Char"/>
          <w:rtl/>
        </w:rPr>
        <w:t xml:space="preserve"> </w:t>
      </w:r>
    </w:p>
    <w:p w:rsidR="00CA7B54" w:rsidRPr="00DE7CF9" w:rsidRDefault="00CA7B54" w:rsidP="00D43E62">
      <w:pPr>
        <w:spacing w:before="2" w:after="2"/>
        <w:ind w:firstLine="284"/>
        <w:jc w:val="both"/>
        <w:rPr>
          <w:rStyle w:val="Char"/>
          <w:rFonts w:hAnsi="Times New Roman"/>
          <w:spacing w:val="-4"/>
          <w:rtl/>
        </w:rPr>
      </w:pPr>
      <w:r w:rsidRPr="00DE7CF9">
        <w:rPr>
          <w:rStyle w:val="Char"/>
          <w:rFonts w:hAnsi="Times New Roman"/>
          <w:spacing w:val="-4"/>
          <w:rtl/>
        </w:rPr>
        <w:t>ومما يتعلق بهذا الموضوع أيضا</w:t>
      </w:r>
      <w:r w:rsidR="00F83BDC" w:rsidRPr="00DE7CF9">
        <w:rPr>
          <w:rStyle w:val="Char"/>
          <w:rFonts w:hAnsi="Times New Roman"/>
          <w:spacing w:val="-4"/>
          <w:rtl/>
        </w:rPr>
        <w:t>:</w:t>
      </w:r>
      <w:r w:rsidRPr="00DE7CF9">
        <w:rPr>
          <w:rStyle w:val="Char"/>
          <w:rFonts w:hAnsi="Times New Roman"/>
          <w:spacing w:val="-4"/>
          <w:rtl/>
        </w:rPr>
        <w:t xml:space="preserve"> عدم التسرع في العقوبة وفي القصة التالية شاهد</w:t>
      </w:r>
      <w:r w:rsidR="00F83BDC" w:rsidRPr="00DE7CF9">
        <w:rPr>
          <w:rStyle w:val="Char"/>
          <w:rFonts w:hAnsi="Times New Roman"/>
          <w:spacing w:val="-4"/>
          <w:rtl/>
        </w:rPr>
        <w:t>:</w:t>
      </w:r>
      <w:r w:rsidRPr="00DE7CF9">
        <w:rPr>
          <w:rStyle w:val="Char"/>
          <w:rFonts w:hAnsi="Times New Roman"/>
          <w:spacing w:val="-4"/>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النسائي </w:t>
      </w:r>
      <w:r w:rsidR="00727C26" w:rsidRPr="00727C26">
        <w:rPr>
          <w:rStyle w:val="Char"/>
          <w:rFonts w:cs="CTraditional Arabic"/>
          <w:szCs w:val="28"/>
          <w:rtl/>
        </w:rPr>
        <w:t>/</w:t>
      </w:r>
      <w:r w:rsidRPr="00D43E62">
        <w:rPr>
          <w:rStyle w:val="Char"/>
          <w:rtl/>
        </w:rPr>
        <w:t xml:space="preserve"> </w:t>
      </w:r>
      <w:r w:rsidR="00367854" w:rsidRPr="00D43E62">
        <w:rPr>
          <w:rStyle w:val="Char"/>
          <w:rFonts w:hint="cs"/>
          <w:rtl/>
        </w:rPr>
        <w:t>«</w:t>
      </w:r>
      <w:r w:rsidRPr="00367854">
        <w:rPr>
          <w:rStyle w:val="Char5"/>
          <w:rtl/>
        </w:rPr>
        <w:t xml:space="preserve">عَنْ عَبَّادِ بْنِ شُرَحْبِيلَ </w:t>
      </w:r>
      <w:r w:rsidR="00D43E62" w:rsidRPr="00D43E62">
        <w:rPr>
          <w:rStyle w:val="Char5"/>
          <w:rFonts w:cs="CTraditional Arabic"/>
          <w:rtl/>
        </w:rPr>
        <w:t>س</w:t>
      </w:r>
      <w:r w:rsidRPr="00367854">
        <w:rPr>
          <w:rStyle w:val="Char5"/>
          <w:rtl/>
        </w:rPr>
        <w:t xml:space="preserve"> قَالَ قَدِمْتُ مَعَ عُمُومَتِي الْمَدِينَةَ فَدَخَلْتُ حَائِطًا مِنْ حِيطَانِهَا فَفَرَكْتُ مِنْ سُنْبُلِهِ فَجَاءَ صَاحِبُ الْحَائِطِ فَأَخَذَ كِسَائِي وَضَرَبَنِي فَأَتَيْتُ رَسُولَ اللَّهِ </w:t>
      </w:r>
      <w:r w:rsidR="00D43E62" w:rsidRPr="00D43E62">
        <w:rPr>
          <w:rStyle w:val="Char5"/>
          <w:rFonts w:cs="CTraditional Arabic"/>
          <w:rtl/>
        </w:rPr>
        <w:t>ج</w:t>
      </w:r>
      <w:r w:rsidRPr="00367854">
        <w:rPr>
          <w:rStyle w:val="Char5"/>
          <w:rtl/>
        </w:rPr>
        <w:t xml:space="preserve"> أَسْتَعْدِي عَلَيْهِ فَأَرْسَلَ إِلَى الرَّجُلِ فَجَاءُوا بِهِ فَقَالَ مَا حَمَلَكَ عَلَى هَذَا فَقَالَ يَا رَسُولَ اللَّهِ إِنَّهُ دَخَلَ حَائِطِي فَأَخَذَ مِنْ سُنْبُلِهِ فَفَرَكَهُ فَقَالَ رَسُولُ اللَّهِ </w:t>
      </w:r>
      <w:r w:rsidR="00D43E62" w:rsidRPr="00D43E62">
        <w:rPr>
          <w:rStyle w:val="Char5"/>
          <w:rFonts w:cs="CTraditional Arabic"/>
          <w:rtl/>
        </w:rPr>
        <w:t>ج</w:t>
      </w:r>
      <w:r w:rsidRPr="00367854">
        <w:rPr>
          <w:rStyle w:val="Char5"/>
          <w:rtl/>
        </w:rPr>
        <w:t xml:space="preserve"> مَا عَلَّمْتَهُ إِذْ كَانَ جَاهِلا وَلا أَطْعَمْتَهُ إِذْ كَانَ جَائِعًا ارْدُدْ عَلَيْهِ كِسَاءهُ وَأَمَرَ لِي رَسُولُ اللَّهِ </w:t>
      </w:r>
      <w:r w:rsidR="00D43E62" w:rsidRPr="00D43E62">
        <w:rPr>
          <w:rStyle w:val="Char5"/>
          <w:rFonts w:cs="CTraditional Arabic"/>
          <w:rtl/>
        </w:rPr>
        <w:t>ج</w:t>
      </w:r>
      <w:r w:rsidRPr="00367854">
        <w:rPr>
          <w:rStyle w:val="Char5"/>
          <w:rtl/>
        </w:rPr>
        <w:t xml:space="preserve"> بِوَسْقٍ أَوْ نِصْفِ وَسْقٍ</w:t>
      </w:r>
      <w:r w:rsidR="00367854" w:rsidRPr="00D43E62">
        <w:rPr>
          <w:rStyle w:val="Char"/>
          <w:rFonts w:hint="cs"/>
          <w:rtl/>
        </w:rPr>
        <w:t>»</w:t>
      </w:r>
      <w:r w:rsidRPr="00D43E62">
        <w:rPr>
          <w:rStyle w:val="Char"/>
          <w:rtl/>
        </w:rPr>
        <w:t xml:space="preserve"> النسائي</w:t>
      </w:r>
      <w:r w:rsidR="00F83BDC" w:rsidRPr="00D43E62">
        <w:rPr>
          <w:rStyle w:val="Char"/>
          <w:rtl/>
        </w:rPr>
        <w:t>:</w:t>
      </w:r>
      <w:r w:rsidRPr="00D43E62">
        <w:rPr>
          <w:rStyle w:val="Char"/>
          <w:rtl/>
        </w:rPr>
        <w:t xml:space="preserve"> المجتبى</w:t>
      </w:r>
      <w:r w:rsidR="00F83BDC" w:rsidRPr="00D43E62">
        <w:rPr>
          <w:rStyle w:val="Char"/>
          <w:rtl/>
        </w:rPr>
        <w:t>:</w:t>
      </w:r>
      <w:r w:rsidRPr="00D43E62">
        <w:rPr>
          <w:rStyle w:val="Char"/>
          <w:rtl/>
        </w:rPr>
        <w:t xml:space="preserve"> كتاب آداب القضاة باب الاستعداء وهو في صحيح سنن النسائي رقم 4999</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يُستفاد من هذه القصّة أنّ معرفة ظروف المخطئ أو المتعدي يوجّه إلى الطريقة السليمة في التعامل معه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وكذلك يُلاحظ أن النبي </w:t>
      </w:r>
      <w:r w:rsidR="00D43E62" w:rsidRPr="005B530F">
        <w:rPr>
          <w:rStyle w:val="Char"/>
          <w:rFonts w:cs="CTraditional Arabic"/>
          <w:szCs w:val="28"/>
          <w:rtl/>
        </w:rPr>
        <w:t>ج</w:t>
      </w:r>
      <w:r w:rsidRPr="00D43E62">
        <w:rPr>
          <w:rStyle w:val="Char"/>
          <w:rtl/>
        </w:rPr>
        <w:t xml:space="preserve"> لم يُعاقب صاحب البستان لأنه صاحب حقّ وإنما خطّأه في أسلوبه ونبهه بأنّ تصرّفه مع من يجهل لم يكن بالتصرّف السليم </w:t>
      </w:r>
      <w:r w:rsidRPr="00D43E62">
        <w:rPr>
          <w:rStyle w:val="Char"/>
          <w:rtl/>
        </w:rPr>
        <w:lastRenderedPageBreak/>
        <w:t>في مثل ذلك الموقف ثمّ أرشده إلى التصرّف الصحيح وأمره بردّ ما أخذه من ثياب الجائع</w:t>
      </w:r>
      <w:r w:rsidR="00F83BDC" w:rsidRPr="00D43E62">
        <w:rPr>
          <w:rStyle w:val="Char"/>
          <w:rtl/>
        </w:rPr>
        <w:t>.</w:t>
      </w:r>
      <w:r w:rsidRPr="00D43E62">
        <w:rPr>
          <w:rStyle w:val="Char"/>
          <w:rtl/>
        </w:rPr>
        <w:t xml:space="preserve"> </w:t>
      </w:r>
    </w:p>
    <w:p w:rsidR="00CA7B54" w:rsidRPr="00D36E71" w:rsidRDefault="00CA7B54" w:rsidP="005B530F">
      <w:pPr>
        <w:pStyle w:val="a2"/>
        <w:keepNext/>
        <w:rPr>
          <w:rtl/>
        </w:rPr>
      </w:pPr>
      <w:bookmarkStart w:id="14" w:name="_Toc456771324"/>
      <w:r w:rsidRPr="00D36E71">
        <w:rPr>
          <w:rtl/>
        </w:rPr>
        <w:t>(8) الهدوء في التعامل</w:t>
      </w:r>
      <w:r w:rsidRPr="000B3C59">
        <w:rPr>
          <w:rStyle w:val="Char"/>
          <w:rFonts w:hAnsi="Times New Roman Bold"/>
          <w:sz w:val="36"/>
          <w:szCs w:val="36"/>
          <w:rtl/>
        </w:rPr>
        <w:t xml:space="preserve"> </w:t>
      </w:r>
      <w:r w:rsidRPr="00D36E71">
        <w:rPr>
          <w:rtl/>
        </w:rPr>
        <w:t>مع المخطئ</w:t>
      </w:r>
      <w:bookmarkEnd w:id="14"/>
      <w:r w:rsidRPr="00D36E71">
        <w:rP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وخصوصا عندما يؤدي القيام عليه والاشتداد في نهيه إلى توسيع نطاق المفسدة ويمكن أن نتبين ذلك من خلال مواجهة النبي </w:t>
      </w:r>
      <w:r w:rsidR="00D43E62" w:rsidRPr="005B530F">
        <w:rPr>
          <w:rStyle w:val="Char"/>
          <w:rFonts w:cs="CTraditional Arabic"/>
          <w:szCs w:val="28"/>
          <w:rtl/>
        </w:rPr>
        <w:t>ج</w:t>
      </w:r>
      <w:r w:rsidRPr="00D43E62">
        <w:rPr>
          <w:rStyle w:val="Char"/>
          <w:rtl/>
        </w:rPr>
        <w:t xml:space="preserve"> لخطأ الأعرابي الذي بال في المسجد كما جاء </w:t>
      </w:r>
      <w:r w:rsidR="00367854" w:rsidRPr="00D43E62">
        <w:rPr>
          <w:rStyle w:val="Char"/>
          <w:rFonts w:hint="cs"/>
          <w:rtl/>
        </w:rPr>
        <w:t>«</w:t>
      </w:r>
      <w:r w:rsidRPr="00367854">
        <w:rPr>
          <w:rStyle w:val="Char5"/>
          <w:rtl/>
        </w:rPr>
        <w:t>عن أَنَسِ بْنِ مَالِكٍ قَالَ</w:t>
      </w:r>
      <w:r w:rsidR="00F83BDC" w:rsidRPr="00367854">
        <w:rPr>
          <w:rStyle w:val="Char5"/>
          <w:rtl/>
        </w:rPr>
        <w:t>:</w:t>
      </w:r>
      <w:r w:rsidRPr="00367854">
        <w:rPr>
          <w:rStyle w:val="Char5"/>
          <w:rtl/>
        </w:rPr>
        <w:t xml:space="preserve"> بَيْنَمَا نَحْنُ فِي الْمَسْجِدِ مَعَ </w:t>
      </w:r>
      <w:r w:rsidRPr="00E7218A">
        <w:rPr>
          <w:rStyle w:val="Char5"/>
          <w:spacing w:val="-4"/>
          <w:rtl/>
        </w:rPr>
        <w:t xml:space="preserve">رَسُولِ اللَّهِ </w:t>
      </w:r>
      <w:r w:rsidR="00D43E62" w:rsidRPr="00E7218A">
        <w:rPr>
          <w:rStyle w:val="Char5"/>
          <w:rFonts w:cs="CTraditional Arabic"/>
          <w:spacing w:val="-4"/>
          <w:rtl/>
        </w:rPr>
        <w:t>ج</w:t>
      </w:r>
      <w:r w:rsidRPr="00E7218A">
        <w:rPr>
          <w:rStyle w:val="Char5"/>
          <w:spacing w:val="-4"/>
          <w:rtl/>
        </w:rPr>
        <w:t xml:space="preserve"> إِذْ جَاءَ أَعْرَابِيٌّ فَقَامَ يَبُولُ فِي الْمَسْجِدِ فَقَالَ أَصْحَابُ رَسُولِ اللَّهِ </w:t>
      </w:r>
      <w:r w:rsidR="00D43E62" w:rsidRPr="00E7218A">
        <w:rPr>
          <w:rStyle w:val="Char5"/>
          <w:rFonts w:cs="CTraditional Arabic"/>
          <w:spacing w:val="-4"/>
          <w:rtl/>
        </w:rPr>
        <w:t>ج</w:t>
      </w:r>
      <w:r w:rsidRPr="00367854">
        <w:rPr>
          <w:rStyle w:val="Char5"/>
          <w:rtl/>
        </w:rPr>
        <w:t xml:space="preserve"> </w:t>
      </w:r>
      <w:r w:rsidRPr="00E7218A">
        <w:rPr>
          <w:rStyle w:val="Char5"/>
          <w:spacing w:val="-4"/>
          <w:rtl/>
        </w:rPr>
        <w:t xml:space="preserve">مَهْ مَهْ قَالَ قَالَ رَسُولُ اللَّهِ </w:t>
      </w:r>
      <w:r w:rsidR="00D43E62" w:rsidRPr="00E7218A">
        <w:rPr>
          <w:rStyle w:val="Char5"/>
          <w:rFonts w:cs="CTraditional Arabic"/>
          <w:spacing w:val="-4"/>
          <w:rtl/>
        </w:rPr>
        <w:t>ج</w:t>
      </w:r>
      <w:r w:rsidRPr="00E7218A">
        <w:rPr>
          <w:rStyle w:val="Char5"/>
          <w:spacing w:val="-4"/>
          <w:rtl/>
        </w:rPr>
        <w:t xml:space="preserve"> لا تُزْرِمُوهُ دَعُوهُ فَتَرَكُوهُ حَتَّى بَالَ ثُمَّ إِنَّ رَسُولَ اللَّهِ </w:t>
      </w:r>
      <w:r w:rsidR="00D43E62" w:rsidRPr="00E7218A">
        <w:rPr>
          <w:rStyle w:val="Char5"/>
          <w:rFonts w:cs="CTraditional Arabic"/>
          <w:spacing w:val="-4"/>
          <w:rtl/>
        </w:rPr>
        <w:t>ج</w:t>
      </w:r>
      <w:r w:rsidRPr="00367854">
        <w:rPr>
          <w:rStyle w:val="Char5"/>
          <w:rtl/>
        </w:rPr>
        <w:t xml:space="preserve"> دَعَاهُ فَقَالَ لَهُ إِنَّ هَذِهِ الْمَسَاجِدَ لا تَصْلُحُ لِشَيْءٍ مِنْ هَذَا الْبَوْلِ وَلَا </w:t>
      </w:r>
      <w:r w:rsidRPr="00727C26">
        <w:rPr>
          <w:rStyle w:val="Char5"/>
          <w:spacing w:val="-6"/>
          <w:rtl/>
        </w:rPr>
        <w:t xml:space="preserve">الْقَذَرِ إِنَّمَا هِيَ لِذِكْرِ اللَّهِ عَزَّ وَجَلَّ وَالصَّلاةِ وَقِرَاءَةِ الْقُرْآنِ أَوْ كَمَا قَالَ رَسُولُ اللَّهِ </w:t>
      </w:r>
      <w:r w:rsidR="00D43E62" w:rsidRPr="00727C26">
        <w:rPr>
          <w:rStyle w:val="Char5"/>
          <w:rFonts w:cs="CTraditional Arabic"/>
          <w:spacing w:val="-6"/>
          <w:rtl/>
        </w:rPr>
        <w:t>ج</w:t>
      </w:r>
      <w:r w:rsidRPr="00367854">
        <w:rPr>
          <w:rStyle w:val="Char5"/>
          <w:rtl/>
        </w:rPr>
        <w:t xml:space="preserve"> قَالَ فَأَمَرَ رَجُلا مِنَ الْقَوْمِ فَجَاءَ بِدَلْوٍ مِنْ مَاءٍ فَشَنَّهُ عَلَيْهِ</w:t>
      </w:r>
      <w:r w:rsidR="00367854" w:rsidRPr="00D43E62">
        <w:rPr>
          <w:rStyle w:val="Char"/>
          <w:rFonts w:hint="cs"/>
          <w:rtl/>
        </w:rPr>
        <w:t>»</w:t>
      </w:r>
      <w:r w:rsidRPr="00D43E62">
        <w:rPr>
          <w:rStyle w:val="Char"/>
          <w:rtl/>
        </w:rPr>
        <w:t xml:space="preserve"> صحيح مسلم رقم 285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لقد كانت القاعدة التي اتبعها النبي </w:t>
      </w:r>
      <w:r w:rsidR="00D43E62" w:rsidRPr="005B530F">
        <w:rPr>
          <w:rStyle w:val="Char"/>
          <w:rFonts w:cs="CTraditional Arabic"/>
          <w:szCs w:val="28"/>
          <w:rtl/>
        </w:rPr>
        <w:t>ج</w:t>
      </w:r>
      <w:r w:rsidRPr="00D43E62">
        <w:rPr>
          <w:rStyle w:val="Char"/>
          <w:rtl/>
        </w:rPr>
        <w:t xml:space="preserve"> في مواجهة الخطأ</w:t>
      </w:r>
      <w:r w:rsidR="00F83BDC" w:rsidRPr="00D43E62">
        <w:rPr>
          <w:rStyle w:val="Char"/>
          <w:rtl/>
        </w:rPr>
        <w:t>:</w:t>
      </w:r>
      <w:r w:rsidRPr="00D43E62">
        <w:rPr>
          <w:rStyle w:val="Char"/>
          <w:rtl/>
        </w:rPr>
        <w:t xml:space="preserve"> التيسير وعدم التعسير</w:t>
      </w:r>
      <w:r w:rsidR="00F83BDC" w:rsidRPr="00D43E62">
        <w:rPr>
          <w:rStyle w:val="Char"/>
          <w:rtl/>
        </w:rPr>
        <w:t>،</w:t>
      </w:r>
      <w:r w:rsidRPr="00D43E62">
        <w:rPr>
          <w:rStyle w:val="Char"/>
          <w:rtl/>
        </w:rPr>
        <w:t xml:space="preserve"> فقد جاء في رواية البخاري </w:t>
      </w:r>
      <w:r w:rsidR="00367854" w:rsidRPr="00D43E62">
        <w:rPr>
          <w:rStyle w:val="Char"/>
          <w:rFonts w:hint="cs"/>
          <w:rtl/>
        </w:rPr>
        <w:t>«</w:t>
      </w:r>
      <w:r w:rsidRPr="00367854">
        <w:rPr>
          <w:rStyle w:val="Char5"/>
          <w:rtl/>
        </w:rPr>
        <w:t xml:space="preserve">عن أبي هريرة </w:t>
      </w:r>
      <w:r w:rsidR="00D43E62" w:rsidRPr="00D43E62">
        <w:rPr>
          <w:rStyle w:val="Char5"/>
          <w:rFonts w:cs="CTraditional Arabic"/>
          <w:rtl/>
        </w:rPr>
        <w:t>س</w:t>
      </w:r>
      <w:r w:rsidR="00F83BDC" w:rsidRPr="00367854">
        <w:rPr>
          <w:rStyle w:val="Char5"/>
          <w:rtl/>
        </w:rPr>
        <w:t>:</w:t>
      </w:r>
      <w:r w:rsidRPr="00367854">
        <w:rPr>
          <w:rStyle w:val="Char5"/>
          <w:rtl/>
        </w:rPr>
        <w:t xml:space="preserve"> أَنَّ أَعْرَابِيًّا بَالَ فِي الْمَسْجِدِ فَثَارَ إِلَيْهِ النَّاسُ ليَقَعُوا بِهِ فَقَالَ لَهُمْ رَسُولُ اللَّهِ </w:t>
      </w:r>
      <w:r w:rsidR="00D43E62" w:rsidRPr="00D43E62">
        <w:rPr>
          <w:rStyle w:val="Char5"/>
          <w:rFonts w:cs="CTraditional Arabic"/>
          <w:rtl/>
        </w:rPr>
        <w:t>ج</w:t>
      </w:r>
      <w:r w:rsidRPr="00367854">
        <w:rPr>
          <w:rStyle w:val="Char5"/>
          <w:rtl/>
        </w:rPr>
        <w:t xml:space="preserve"> دَعُوهُ وَأَهْرِيقُوا عَلَى بَوْلِهِ ذَنُوبًا مِنْ مَاءٍ أَوْ سَجْلا مِنْ مَاءٍ فَإِنَّمَا بُعِثْتُمْ مُيَسِّرِينَ وَلَمْ تُبْعَثُوا مُعَسِّرِين</w:t>
      </w:r>
      <w:r w:rsidR="00367854" w:rsidRPr="00D43E62">
        <w:rPr>
          <w:rStyle w:val="Char"/>
          <w:rFonts w:hint="cs"/>
          <w:rtl/>
        </w:rPr>
        <w:t>»</w:t>
      </w:r>
      <w:r w:rsidRPr="00D43E62">
        <w:rPr>
          <w:rStyle w:val="Char"/>
          <w:rtl/>
        </w:rPr>
        <w:t xml:space="preserve"> فتح 6128</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لقد تحمّس الصحابة رضوان الله عليهم لإنكار المنكر حرصا على طهارة مسجدهم وروايات الحديث تدلّ على ذلك ومنها</w:t>
      </w:r>
      <w:r w:rsidR="00F83BDC" w:rsidRPr="00D43E62">
        <w:rPr>
          <w:rStyle w:val="Char"/>
          <w:rtl/>
        </w:rPr>
        <w:t>:</w:t>
      </w:r>
      <w:r w:rsidRPr="00D43E62">
        <w:rPr>
          <w:rStyle w:val="Char"/>
          <w:rtl/>
        </w:rPr>
        <w:t xml:space="preserve"> ـ </w:t>
      </w:r>
    </w:p>
    <w:p w:rsidR="00CA7B54" w:rsidRPr="00D43E62" w:rsidRDefault="00CA7B54" w:rsidP="00D43E62">
      <w:pPr>
        <w:spacing w:before="2" w:after="2"/>
        <w:ind w:firstLine="284"/>
        <w:jc w:val="both"/>
        <w:rPr>
          <w:rStyle w:val="Char"/>
          <w:rtl/>
        </w:rPr>
      </w:pPr>
      <w:r w:rsidRPr="00D43E62">
        <w:rPr>
          <w:rStyle w:val="Char"/>
          <w:rtl/>
        </w:rPr>
        <w:t>فصاح به</w:t>
      </w:r>
      <w:r w:rsidR="000B3C59">
        <w:rPr>
          <w:rStyle w:val="Char"/>
          <w:rtl/>
        </w:rPr>
        <w:t xml:space="preserve"> الناس ــ فثار إليه الناس ــ فزجره الناس ــ فأسرع إليه الناس وفي رواية</w:t>
      </w:r>
      <w:r w:rsidRPr="00D43E62">
        <w:rPr>
          <w:rStyle w:val="Char"/>
          <w:rtl/>
        </w:rPr>
        <w:t xml:space="preserve"> فقال أصحاب رسول الله </w:t>
      </w:r>
      <w:r w:rsidR="00D43E62" w:rsidRPr="005B530F">
        <w:rPr>
          <w:rStyle w:val="Char"/>
          <w:rFonts w:cs="CTraditional Arabic"/>
          <w:szCs w:val="28"/>
          <w:rtl/>
        </w:rPr>
        <w:t>ج</w:t>
      </w:r>
      <w:r w:rsidR="00F83BDC" w:rsidRPr="00D43E62">
        <w:rPr>
          <w:rStyle w:val="Char"/>
          <w:rtl/>
        </w:rPr>
        <w:t>:</w:t>
      </w:r>
      <w:r w:rsidR="000B3C59">
        <w:rPr>
          <w:rStyle w:val="Char"/>
          <w:rtl/>
        </w:rPr>
        <w:t xml:space="preserve"> مه مه </w:t>
      </w:r>
      <w:r w:rsidRPr="00D43E62">
        <w:rPr>
          <w:rStyle w:val="Char"/>
          <w:rtl/>
        </w:rPr>
        <w:t xml:space="preserve">جامع الأصول 7/83-87 </w:t>
      </w:r>
    </w:p>
    <w:p w:rsidR="00CA7B54" w:rsidRPr="00D43E62" w:rsidRDefault="00CA7B54" w:rsidP="00D43E62">
      <w:pPr>
        <w:spacing w:before="2" w:after="2"/>
        <w:ind w:firstLine="284"/>
        <w:jc w:val="both"/>
        <w:rPr>
          <w:rStyle w:val="Char"/>
          <w:rtl/>
        </w:rPr>
      </w:pPr>
      <w:r w:rsidRPr="00D43E62">
        <w:rPr>
          <w:rStyle w:val="Char"/>
          <w:rtl/>
        </w:rPr>
        <w:lastRenderedPageBreak/>
        <w:t xml:space="preserve">ولكن النبي </w:t>
      </w:r>
      <w:r w:rsidR="00D43E62" w:rsidRPr="005B530F">
        <w:rPr>
          <w:rStyle w:val="Char"/>
          <w:rFonts w:cs="CTraditional Arabic"/>
          <w:szCs w:val="28"/>
          <w:rtl/>
        </w:rPr>
        <w:t>ج</w:t>
      </w:r>
      <w:r w:rsidRPr="00D43E62">
        <w:rPr>
          <w:rStyle w:val="Char"/>
          <w:rtl/>
        </w:rPr>
        <w:t xml:space="preserve"> نظر في عواقب الأمور وأن الأمر يدور بين احتمالين إما أن يُمنع الرجل وإما أن يُترك</w:t>
      </w:r>
      <w:r w:rsidR="00F83BDC" w:rsidRPr="00D43E62">
        <w:rPr>
          <w:rStyle w:val="Char"/>
          <w:rtl/>
        </w:rPr>
        <w:t>.</w:t>
      </w:r>
      <w:r w:rsidRPr="00D43E62">
        <w:rPr>
          <w:rStyle w:val="Char"/>
          <w:rtl/>
        </w:rPr>
        <w:t xml:space="preserve"> وأنه لو مُنع فإما أن ينقطع البول فعلا فيحصل على الرجل ضرر من احتباس بوله وإما أن لا ينقطع ويتحرك خوفا منهم فيزداد انتشار النجاسة في المسجد أو على جسد الرجل وثيابه فرأى النبي </w:t>
      </w:r>
      <w:r w:rsidR="00D43E62" w:rsidRPr="005B530F">
        <w:rPr>
          <w:rStyle w:val="Char"/>
          <w:rFonts w:cs="CTraditional Arabic"/>
          <w:szCs w:val="28"/>
          <w:rtl/>
        </w:rPr>
        <w:t>ج</w:t>
      </w:r>
      <w:r w:rsidRPr="00D43E62">
        <w:rPr>
          <w:rStyle w:val="Char"/>
          <w:rtl/>
        </w:rPr>
        <w:t xml:space="preserve"> بثاقب نظره أن ترك الرجل يبول هو أدنى المفسدتين وأهون الشرين خصوصا وأن الرجل قد شرع في المفسدة والنجاسة يمكن تداركها بالتطهير ولذلك قال لأصحابه</w:t>
      </w:r>
      <w:r w:rsidR="00F83BDC" w:rsidRPr="00D43E62">
        <w:rPr>
          <w:rStyle w:val="Char"/>
          <w:rtl/>
        </w:rPr>
        <w:t>:</w:t>
      </w:r>
      <w:r w:rsidRPr="00D43E62">
        <w:rPr>
          <w:rStyle w:val="Char"/>
          <w:rtl/>
        </w:rPr>
        <w:t xml:space="preserve"> دعوه لا تُزرموه أي لا تحبسوه</w:t>
      </w:r>
      <w:r w:rsidR="00F83BDC" w:rsidRPr="00D43E62">
        <w:rPr>
          <w:rStyle w:val="Char"/>
          <w:rtl/>
        </w:rPr>
        <w:t>.</w:t>
      </w:r>
      <w:r w:rsidRPr="00D43E62">
        <w:rPr>
          <w:rStyle w:val="Char"/>
          <w:rtl/>
        </w:rPr>
        <w:t xml:space="preserve"> فأمرهم بالكفّ لأجل المصلحة الراجحة وهو دفع أعظم المفسدتين باحتمال أيسرهما وتحصيل أعظم المصلحتين بترك أيسرهما</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جاء في رواية أنه </w:t>
      </w:r>
      <w:r w:rsidR="00D43E62" w:rsidRPr="005B530F">
        <w:rPr>
          <w:rStyle w:val="Char"/>
          <w:rFonts w:cs="CTraditional Arabic"/>
          <w:szCs w:val="28"/>
          <w:rtl/>
        </w:rPr>
        <w:t>ج</w:t>
      </w:r>
      <w:r w:rsidRPr="00D43E62">
        <w:rPr>
          <w:rStyle w:val="Char"/>
          <w:rtl/>
        </w:rPr>
        <w:t xml:space="preserve"> سأل الرجل </w:t>
      </w:r>
      <w:r w:rsidR="00367854" w:rsidRPr="00D43E62">
        <w:rPr>
          <w:rStyle w:val="Char"/>
          <w:rFonts w:hint="cs"/>
          <w:rtl/>
        </w:rPr>
        <w:t>«</w:t>
      </w:r>
      <w:r w:rsidRPr="00367854">
        <w:rPr>
          <w:rStyle w:val="Char5"/>
          <w:rtl/>
        </w:rPr>
        <w:t>عن سبب فعله</w:t>
      </w:r>
      <w:r w:rsidR="00F83BDC" w:rsidRPr="00367854">
        <w:rPr>
          <w:rStyle w:val="Char5"/>
          <w:rtl/>
        </w:rPr>
        <w:t>،</w:t>
      </w:r>
      <w:r w:rsidRPr="00367854">
        <w:rPr>
          <w:rStyle w:val="Char5"/>
          <w:rtl/>
        </w:rPr>
        <w:t xml:space="preserve"> فقد روى الطبراني في الكبير عن ابن عباس </w:t>
      </w:r>
      <w:r w:rsidR="00D43E62" w:rsidRPr="00D43E62">
        <w:rPr>
          <w:rStyle w:val="Char5"/>
          <w:rFonts w:cs="CTraditional Arabic"/>
          <w:rtl/>
        </w:rPr>
        <w:t>س</w:t>
      </w:r>
      <w:r w:rsidRPr="00367854">
        <w:rPr>
          <w:rStyle w:val="Char5"/>
          <w:rtl/>
        </w:rPr>
        <w:t xml:space="preserve"> قال</w:t>
      </w:r>
      <w:r w:rsidR="00F83BDC" w:rsidRPr="00367854">
        <w:rPr>
          <w:rStyle w:val="Char5"/>
          <w:rtl/>
        </w:rPr>
        <w:t>:</w:t>
      </w:r>
      <w:r w:rsidRPr="00367854">
        <w:rPr>
          <w:rStyle w:val="Char5"/>
          <w:rtl/>
        </w:rPr>
        <w:t xml:space="preserve"> أتى النبي </w:t>
      </w:r>
      <w:r w:rsidR="00D43E62" w:rsidRPr="00D43E62">
        <w:rPr>
          <w:rStyle w:val="Char5"/>
          <w:rFonts w:cs="CTraditional Arabic"/>
          <w:rtl/>
        </w:rPr>
        <w:t>ج</w:t>
      </w:r>
      <w:r w:rsidRPr="00367854">
        <w:rPr>
          <w:rStyle w:val="Char5"/>
          <w:rtl/>
        </w:rPr>
        <w:t xml:space="preserve"> أعرابي فبايعه في المسجد ثم انصرف فقام ففحج ثم بال فهمّ الناس به فقال النبي </w:t>
      </w:r>
      <w:r w:rsidR="00D43E62" w:rsidRPr="00D43E62">
        <w:rPr>
          <w:rStyle w:val="Char5"/>
          <w:rFonts w:cs="CTraditional Arabic"/>
          <w:rtl/>
        </w:rPr>
        <w:t>ج</w:t>
      </w:r>
      <w:r w:rsidR="00F83BDC" w:rsidRPr="00367854">
        <w:rPr>
          <w:rStyle w:val="Char5"/>
          <w:rtl/>
        </w:rPr>
        <w:t>:</w:t>
      </w:r>
      <w:r w:rsidRPr="00367854">
        <w:rPr>
          <w:rStyle w:val="Char5"/>
          <w:rtl/>
        </w:rPr>
        <w:t xml:space="preserve"> لا تقطعوا على الرجل بوله</w:t>
      </w:r>
      <w:r w:rsidR="00F83BDC" w:rsidRPr="00367854">
        <w:rPr>
          <w:rStyle w:val="Char5"/>
          <w:rtl/>
        </w:rPr>
        <w:t>،</w:t>
      </w:r>
      <w:r w:rsidRPr="00367854">
        <w:rPr>
          <w:rStyle w:val="Char5"/>
          <w:rtl/>
        </w:rPr>
        <w:t xml:space="preserve"> ثم قال</w:t>
      </w:r>
      <w:r w:rsidR="00F83BDC" w:rsidRPr="00367854">
        <w:rPr>
          <w:rStyle w:val="Char5"/>
          <w:rtl/>
        </w:rPr>
        <w:t>:</w:t>
      </w:r>
      <w:r w:rsidRPr="00367854">
        <w:rPr>
          <w:rStyle w:val="Char5"/>
          <w:rtl/>
        </w:rPr>
        <w:t xml:space="preserve"> ألست بمسلم</w:t>
      </w:r>
      <w:r w:rsidR="00D43E62">
        <w:rPr>
          <w:rStyle w:val="Char5"/>
          <w:rtl/>
        </w:rPr>
        <w:t xml:space="preserve">؟ </w:t>
      </w:r>
      <w:r w:rsidRPr="00367854">
        <w:rPr>
          <w:rStyle w:val="Char5"/>
          <w:rtl/>
        </w:rPr>
        <w:t xml:space="preserve"> قال</w:t>
      </w:r>
      <w:r w:rsidR="00F83BDC" w:rsidRPr="00367854">
        <w:rPr>
          <w:rStyle w:val="Char5"/>
          <w:rtl/>
        </w:rPr>
        <w:t>:</w:t>
      </w:r>
      <w:r w:rsidRPr="00367854">
        <w:rPr>
          <w:rStyle w:val="Char5"/>
          <w:rtl/>
        </w:rPr>
        <w:t xml:space="preserve"> بلى</w:t>
      </w:r>
      <w:r w:rsidR="00F83BDC" w:rsidRPr="00367854">
        <w:rPr>
          <w:rStyle w:val="Char5"/>
          <w:rtl/>
        </w:rPr>
        <w:t>،</w:t>
      </w:r>
      <w:r w:rsidRPr="00367854">
        <w:rPr>
          <w:rStyle w:val="Char5"/>
          <w:rtl/>
        </w:rPr>
        <w:t xml:space="preserve"> قال ما حملك على أن بُلت في مسجدنا</w:t>
      </w:r>
      <w:r w:rsidR="00D43E62">
        <w:rPr>
          <w:rStyle w:val="Char5"/>
          <w:rtl/>
        </w:rPr>
        <w:t xml:space="preserve">؟ </w:t>
      </w:r>
      <w:r w:rsidRPr="00367854">
        <w:rPr>
          <w:rStyle w:val="Char5"/>
          <w:rtl/>
        </w:rPr>
        <w:t xml:space="preserve"> قال</w:t>
      </w:r>
      <w:r w:rsidR="00F83BDC" w:rsidRPr="00367854">
        <w:rPr>
          <w:rStyle w:val="Char5"/>
          <w:rtl/>
        </w:rPr>
        <w:t>:</w:t>
      </w:r>
      <w:r w:rsidRPr="00367854">
        <w:rPr>
          <w:rStyle w:val="Char5"/>
          <w:rtl/>
        </w:rPr>
        <w:t xml:space="preserve"> والذي بعثك بالحقّ ما ظننته إلا صعيدا من الصعدات فبلت فيه</w:t>
      </w:r>
      <w:r w:rsidR="00F83BDC" w:rsidRPr="00367854">
        <w:rPr>
          <w:rStyle w:val="Char5"/>
          <w:rtl/>
        </w:rPr>
        <w:t>.</w:t>
      </w:r>
      <w:r w:rsidRPr="00367854">
        <w:rPr>
          <w:rStyle w:val="Char5"/>
          <w:rtl/>
        </w:rPr>
        <w:t xml:space="preserve"> فأمر النبي </w:t>
      </w:r>
      <w:r w:rsidR="00D43E62" w:rsidRPr="00D43E62">
        <w:rPr>
          <w:rStyle w:val="Char5"/>
          <w:rFonts w:cs="CTraditional Arabic"/>
          <w:rtl/>
        </w:rPr>
        <w:t>ج</w:t>
      </w:r>
      <w:r w:rsidRPr="00367854">
        <w:rPr>
          <w:rStyle w:val="Char5"/>
          <w:rtl/>
        </w:rPr>
        <w:t xml:space="preserve"> بذنوب من ماء فصبّ على بوله</w:t>
      </w:r>
      <w:r w:rsidR="00367854" w:rsidRPr="00D43E62">
        <w:rPr>
          <w:rStyle w:val="Char"/>
          <w:rFonts w:hint="cs"/>
          <w:rtl/>
        </w:rPr>
        <w:t>»</w:t>
      </w:r>
      <w:r w:rsidR="00F83BDC" w:rsidRPr="00D43E62">
        <w:rPr>
          <w:rStyle w:val="Char"/>
          <w:rtl/>
        </w:rPr>
        <w:t>.</w:t>
      </w:r>
      <w:r w:rsidRPr="00D43E62">
        <w:rPr>
          <w:rStyle w:val="Char"/>
          <w:rtl/>
        </w:rPr>
        <w:t xml:space="preserve"> رواه الطبراني في الكبير رقم 11552 ج11ص220 وقال الهيثمي في المجمع</w:t>
      </w:r>
      <w:r w:rsidR="00F83BDC" w:rsidRPr="00D43E62">
        <w:rPr>
          <w:rStyle w:val="Char"/>
          <w:rtl/>
        </w:rPr>
        <w:t>:</w:t>
      </w:r>
      <w:r w:rsidRPr="00D43E62">
        <w:rPr>
          <w:rStyle w:val="Char"/>
          <w:rtl/>
        </w:rPr>
        <w:t xml:space="preserve"> رجاله رجال الصحيح 2/10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إن هذا الأسلوب الحكيم في المعالجة قد أحدث أثرا بالغا في نفس ذلك الأعرابي يتضح من عبارته كما جاء في رواية ابن ماجة</w:t>
      </w:r>
      <w:r w:rsidR="00F83BDC" w:rsidRPr="00D43E62">
        <w:rPr>
          <w:rStyle w:val="Char"/>
          <w:rtl/>
        </w:rPr>
        <w:t>:</w:t>
      </w:r>
      <w:r w:rsidRPr="00D43E62">
        <w:rPr>
          <w:rStyle w:val="Char"/>
          <w:rtl/>
        </w:rPr>
        <w:t xml:space="preserve"> </w:t>
      </w:r>
      <w:r w:rsidR="00367854" w:rsidRPr="00D43E62">
        <w:rPr>
          <w:rStyle w:val="Char"/>
          <w:rFonts w:hint="cs"/>
          <w:rtl/>
        </w:rPr>
        <w:t>«</w:t>
      </w:r>
      <w:r w:rsidRPr="00367854">
        <w:rPr>
          <w:rStyle w:val="Char5"/>
          <w:rtl/>
        </w:rPr>
        <w:t xml:space="preserve">عَنْ أَبِي هُرَيْرَةَ قَالَ دَخَلَ أَعْرَابِيٌّ الْمَسْجِدَ وَرَسُولُ اللَّهِ </w:t>
      </w:r>
      <w:r w:rsidR="00D43E62" w:rsidRPr="00D43E62">
        <w:rPr>
          <w:rStyle w:val="Char5"/>
          <w:rFonts w:cs="CTraditional Arabic"/>
          <w:rtl/>
        </w:rPr>
        <w:t>ج</w:t>
      </w:r>
      <w:r w:rsidRPr="00367854">
        <w:rPr>
          <w:rStyle w:val="Char5"/>
          <w:rtl/>
        </w:rPr>
        <w:t xml:space="preserve"> جَالِسٌ فَقَالَ اللَّهُمَّ اغْفِرْ لِي وَلِمُحَمَّدٍ وَلا تَغْفِرْ لأَحَدٍ مَعَنَا فَضَحِكَ رَسُولُ اللَّهِ </w:t>
      </w:r>
      <w:r w:rsidR="00D43E62" w:rsidRPr="00D43E62">
        <w:rPr>
          <w:rStyle w:val="Char5"/>
          <w:rFonts w:cs="CTraditional Arabic"/>
          <w:rtl/>
        </w:rPr>
        <w:t>ج</w:t>
      </w:r>
      <w:r w:rsidRPr="00367854">
        <w:rPr>
          <w:rStyle w:val="Char5"/>
          <w:rtl/>
        </w:rPr>
        <w:t xml:space="preserve"> وَقَالَ لَقَدِ احْتَظَرْتَ وَاسِعًا ثُمَّ وَلَّى حَتَّى </w:t>
      </w:r>
      <w:r w:rsidRPr="00367854">
        <w:rPr>
          <w:rStyle w:val="Char5"/>
          <w:rtl/>
        </w:rPr>
        <w:lastRenderedPageBreak/>
        <w:t xml:space="preserve">إِذَا كَانَ فِي نَاحِيَةِ الْمَسْجِدِ فَشَجَ </w:t>
      </w:r>
      <w:r w:rsidR="00F83BDC" w:rsidRPr="00367854">
        <w:rPr>
          <w:rStyle w:val="Char5"/>
          <w:rtl/>
        </w:rPr>
        <w:t>(</w:t>
      </w:r>
      <w:r w:rsidRPr="00367854">
        <w:rPr>
          <w:rStyle w:val="Char5"/>
          <w:rtl/>
        </w:rPr>
        <w:t>فرّج ما بين رجليه</w:t>
      </w:r>
      <w:r w:rsidR="00F83BDC" w:rsidRPr="00367854">
        <w:rPr>
          <w:rStyle w:val="Char5"/>
          <w:rtl/>
        </w:rPr>
        <w:t>)</w:t>
      </w:r>
      <w:r w:rsidRPr="00367854">
        <w:rPr>
          <w:rStyle w:val="Char5"/>
          <w:rtl/>
        </w:rPr>
        <w:t xml:space="preserve"> يَبُولُ فَقَالَ الأَعْرَابِيُّ بَعْدَ أَنْ فَقِهَ فَقَامَ إِلَيَّ بِأَبِي وَأُمِّي فَلَمْ يُؤَنِّبْ وَلَمْ يَسُبَّ فَقَالَ إِنَّ هَذَا الْمَسْجِدَ لا يُبَالُ فِيهِ وَإِنَّمَا بُنِيَ لِذِكْرِ اللَّهِ وَلِلصَّلاةِ ثُمَّ أَمَرَ بِسَجْلٍ مِنْ مَاءٍ فَأُفْرِغَ عَلَى بَوْلِهِ</w:t>
      </w:r>
      <w:r w:rsidR="00367854" w:rsidRPr="00D43E62">
        <w:rPr>
          <w:rStyle w:val="Char"/>
          <w:rFonts w:hint="cs"/>
          <w:rtl/>
        </w:rPr>
        <w:t>»</w:t>
      </w:r>
      <w:r w:rsidRPr="00D43E62">
        <w:rPr>
          <w:rStyle w:val="Char"/>
          <w:rtl/>
        </w:rPr>
        <w:t xml:space="preserve"> سنن بن ماجة ط. عبد الباقي 529 وهو في صحيح بن ماجة 428</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ذكر بن حجر </w:t>
      </w:r>
      <w:r w:rsidR="005B530F" w:rsidRPr="005B530F">
        <w:rPr>
          <w:rStyle w:val="Char"/>
          <w:rFonts w:cs="CTraditional Arabic"/>
          <w:szCs w:val="28"/>
          <w:rtl/>
        </w:rPr>
        <w:t>/</w:t>
      </w:r>
      <w:r w:rsidRPr="00D43E62">
        <w:rPr>
          <w:rStyle w:val="Char"/>
          <w:rtl/>
        </w:rPr>
        <w:t xml:space="preserve"> فوائد في شرح حديث الأعرابي منها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ــ الرفق بالجاهل وتعليمه ما يلزمه من غير تعنيف إذا لم يكن ذلك منه عنادا ولا سيما إن كان ممن يُحتاج إلى استئلافه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 ــ وفيه رأفة النبي </w:t>
      </w:r>
      <w:r w:rsidR="00D43E62" w:rsidRPr="005B530F">
        <w:rPr>
          <w:rStyle w:val="Char"/>
          <w:rFonts w:cs="CTraditional Arabic"/>
          <w:szCs w:val="28"/>
          <w:rtl/>
        </w:rPr>
        <w:t>ج</w:t>
      </w:r>
      <w:r w:rsidRPr="00D43E62">
        <w:rPr>
          <w:rStyle w:val="Char"/>
          <w:rtl/>
        </w:rPr>
        <w:t xml:space="preserve"> وحسن خلقه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 ــ وفيه أن الاحتراز من النجاسة كان مقررا في نفوس الصحابة ولهذا بادروا إلى الإنكار بحضرته </w:t>
      </w:r>
      <w:r w:rsidR="00D43E62" w:rsidRPr="005B530F">
        <w:rPr>
          <w:rStyle w:val="Char"/>
          <w:rFonts w:cs="CTraditional Arabic"/>
          <w:szCs w:val="28"/>
          <w:rtl/>
        </w:rPr>
        <w:t>ج</w:t>
      </w:r>
      <w:r w:rsidRPr="00D43E62">
        <w:rPr>
          <w:rStyle w:val="Char"/>
          <w:rtl/>
        </w:rPr>
        <w:t xml:space="preserve"> قبل استئذانه ولما تقرر عندهم أيضا من طلب الأمر بالمعروف والنهي عن المنكر</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ــ وفيه المبادرة إلى إزالة المفاسد عند زوال المانع لأمرهم عند فراغه بصبّ الماء</w:t>
      </w:r>
      <w:r w:rsidR="00F83BDC" w:rsidRPr="00D43E62">
        <w:rPr>
          <w:rStyle w:val="Char"/>
          <w:rtl/>
        </w:rPr>
        <w:t>.</w:t>
      </w:r>
      <w:r w:rsidRPr="00D43E62">
        <w:rPr>
          <w:rStyle w:val="Char"/>
          <w:rtl/>
        </w:rPr>
        <w:t xml:space="preserve"> الفتح 1/324-325</w:t>
      </w:r>
      <w:r w:rsidR="00651075">
        <w:rPr>
          <w:rStyle w:val="Char"/>
          <w:rtl/>
        </w:rPr>
        <w:t xml:space="preserve">. </w:t>
      </w:r>
    </w:p>
    <w:p w:rsidR="00CA7B54" w:rsidRPr="00D36E71" w:rsidRDefault="00CA7B54" w:rsidP="005B530F">
      <w:pPr>
        <w:pStyle w:val="a2"/>
        <w:keepNext/>
        <w:rPr>
          <w:rtl/>
        </w:rPr>
      </w:pPr>
      <w:bookmarkStart w:id="15" w:name="_Toc456771325"/>
      <w:r w:rsidRPr="00D36E71">
        <w:rPr>
          <w:rtl/>
        </w:rPr>
        <w:t>(9) بيان خطورة الخطأ</w:t>
      </w:r>
      <w:bookmarkEnd w:id="15"/>
      <w:r w:rsidRPr="00D36E71">
        <w:rP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عن ابن عمر ومحمد بن كعب وزيد بن أسلم وقتادة - دخل حديث بعضهم في بعض - أنه قال رجل في غزوة تبوك</w:t>
      </w:r>
      <w:r w:rsidR="00F83BDC" w:rsidRPr="00A52740">
        <w:rPr>
          <w:rStyle w:val="Char5"/>
          <w:rtl/>
        </w:rPr>
        <w:t>:</w:t>
      </w:r>
      <w:r w:rsidR="00CA7B54" w:rsidRPr="00A52740">
        <w:rPr>
          <w:rStyle w:val="Char5"/>
          <w:rtl/>
        </w:rPr>
        <w:t xml:space="preserve"> ما رأينا مثل قرائنا هؤلاء أرغب بطونا</w:t>
      </w:r>
      <w:r w:rsidR="00F83BDC" w:rsidRPr="00A52740">
        <w:rPr>
          <w:rStyle w:val="Char5"/>
          <w:rtl/>
        </w:rPr>
        <w:t>،</w:t>
      </w:r>
      <w:r w:rsidR="00CA7B54" w:rsidRPr="00A52740">
        <w:rPr>
          <w:rStyle w:val="Char5"/>
          <w:rtl/>
        </w:rPr>
        <w:t xml:space="preserve"> ولا أكذب ألسنا</w:t>
      </w:r>
      <w:r w:rsidR="00F83BDC" w:rsidRPr="00A52740">
        <w:rPr>
          <w:rStyle w:val="Char5"/>
          <w:rtl/>
        </w:rPr>
        <w:t>،</w:t>
      </w:r>
      <w:r w:rsidR="00CA7B54" w:rsidRPr="00A52740">
        <w:rPr>
          <w:rStyle w:val="Char5"/>
          <w:rtl/>
        </w:rPr>
        <w:t xml:space="preserve"> ولا أجبن عند اللقاء</w:t>
      </w:r>
      <w:r w:rsidR="00F83BDC" w:rsidRPr="00A52740">
        <w:rPr>
          <w:rStyle w:val="Char5"/>
          <w:rtl/>
        </w:rPr>
        <w:t>.</w:t>
      </w:r>
      <w:r w:rsidR="00CA7B54" w:rsidRPr="00A52740">
        <w:rPr>
          <w:rStyle w:val="Char5"/>
          <w:rtl/>
        </w:rPr>
        <w:t xml:space="preserve"> يعني رسول الله </w:t>
      </w:r>
      <w:r w:rsidR="00D43E62" w:rsidRPr="00D43E62">
        <w:rPr>
          <w:rStyle w:val="Char5"/>
          <w:rFonts w:cs="CTraditional Arabic"/>
          <w:rtl/>
        </w:rPr>
        <w:t>ج</w:t>
      </w:r>
      <w:r w:rsidR="00CA7B54" w:rsidRPr="00A52740">
        <w:rPr>
          <w:rStyle w:val="Char5"/>
          <w:rtl/>
        </w:rPr>
        <w:t xml:space="preserve"> وأصحابه القراء</w:t>
      </w:r>
      <w:r w:rsidR="00F83BDC" w:rsidRPr="00A52740">
        <w:rPr>
          <w:rStyle w:val="Char5"/>
          <w:rtl/>
        </w:rPr>
        <w:t>.</w:t>
      </w:r>
      <w:r w:rsidR="00CA7B54" w:rsidRPr="00A52740">
        <w:rPr>
          <w:rStyle w:val="Char5"/>
          <w:rtl/>
        </w:rPr>
        <w:t xml:space="preserve"> فقال عوف بن مالك</w:t>
      </w:r>
      <w:r w:rsidR="00F83BDC" w:rsidRPr="00A52740">
        <w:rPr>
          <w:rStyle w:val="Char5"/>
          <w:rtl/>
        </w:rPr>
        <w:t>:</w:t>
      </w:r>
      <w:r w:rsidR="00CA7B54" w:rsidRPr="00A52740">
        <w:rPr>
          <w:rStyle w:val="Char5"/>
          <w:rtl/>
        </w:rPr>
        <w:t xml:space="preserve"> كذبت ولكنك منافق</w:t>
      </w:r>
      <w:r w:rsidR="00F83BDC" w:rsidRPr="00A52740">
        <w:rPr>
          <w:rStyle w:val="Char5"/>
          <w:rtl/>
        </w:rPr>
        <w:t>،</w:t>
      </w:r>
      <w:r w:rsidR="00CA7B54" w:rsidRPr="00A52740">
        <w:rPr>
          <w:rStyle w:val="Char5"/>
          <w:rtl/>
        </w:rPr>
        <w:t xml:space="preserve"> لأخبرن رسول الله </w:t>
      </w:r>
      <w:r w:rsidR="00D43E62" w:rsidRPr="00D43E62">
        <w:rPr>
          <w:rStyle w:val="Char5"/>
          <w:rFonts w:cs="CTraditional Arabic"/>
          <w:rtl/>
        </w:rPr>
        <w:t>ج</w:t>
      </w:r>
      <w:r w:rsidR="00F83BDC" w:rsidRPr="00A52740">
        <w:rPr>
          <w:rStyle w:val="Char5"/>
          <w:rtl/>
        </w:rPr>
        <w:t>،</w:t>
      </w:r>
      <w:r w:rsidR="00CA7B54" w:rsidRPr="00A52740">
        <w:rPr>
          <w:rStyle w:val="Char5"/>
          <w:rtl/>
        </w:rPr>
        <w:t xml:space="preserve"> فذهب عوف إلى رسول الله </w:t>
      </w:r>
      <w:r w:rsidR="00D43E62" w:rsidRPr="00D43E62">
        <w:rPr>
          <w:rStyle w:val="Char5"/>
          <w:rFonts w:cs="CTraditional Arabic"/>
          <w:rtl/>
        </w:rPr>
        <w:t>ج</w:t>
      </w:r>
      <w:r w:rsidR="00CA7B54" w:rsidRPr="00A52740">
        <w:rPr>
          <w:rStyle w:val="Char5"/>
          <w:rtl/>
        </w:rPr>
        <w:t xml:space="preserve"> ليخبره</w:t>
      </w:r>
      <w:r w:rsidR="00F83BDC" w:rsidRPr="00A52740">
        <w:rPr>
          <w:rStyle w:val="Char5"/>
          <w:rtl/>
        </w:rPr>
        <w:t>،</w:t>
      </w:r>
      <w:r w:rsidR="00CA7B54" w:rsidRPr="00A52740">
        <w:rPr>
          <w:rStyle w:val="Char5"/>
          <w:rtl/>
        </w:rPr>
        <w:t xml:space="preserve"> فوجد القرآن قد سبقه</w:t>
      </w:r>
      <w:r w:rsidR="00F83BDC" w:rsidRPr="00A52740">
        <w:rPr>
          <w:rStyle w:val="Char5"/>
          <w:rtl/>
        </w:rPr>
        <w:t>،</w:t>
      </w:r>
      <w:r w:rsidR="00CA7B54" w:rsidRPr="00A52740">
        <w:rPr>
          <w:rStyle w:val="Char5"/>
          <w:rtl/>
        </w:rPr>
        <w:t xml:space="preserve"> فجاء ذلك الرجل إلى رسول الله </w:t>
      </w:r>
      <w:r w:rsidR="00D43E62" w:rsidRPr="00D43E62">
        <w:rPr>
          <w:rStyle w:val="Char5"/>
          <w:rFonts w:cs="CTraditional Arabic"/>
          <w:rtl/>
        </w:rPr>
        <w:t>ج</w:t>
      </w:r>
      <w:r w:rsidR="00F83BDC" w:rsidRPr="00A52740">
        <w:rPr>
          <w:rStyle w:val="Char5"/>
          <w:rtl/>
        </w:rPr>
        <w:t>،</w:t>
      </w:r>
      <w:r w:rsidR="00CA7B54" w:rsidRPr="00A52740">
        <w:rPr>
          <w:rStyle w:val="Char5"/>
          <w:rtl/>
        </w:rPr>
        <w:t xml:space="preserve"> وقد ارتحل وركب ناقته فقال</w:t>
      </w:r>
      <w:r w:rsidR="00F83BDC" w:rsidRPr="00A52740">
        <w:rPr>
          <w:rStyle w:val="Char5"/>
          <w:rtl/>
        </w:rPr>
        <w:t>:</w:t>
      </w:r>
      <w:r w:rsidR="00CA7B54" w:rsidRPr="00A52740">
        <w:rPr>
          <w:rStyle w:val="Char5"/>
          <w:rtl/>
        </w:rPr>
        <w:t xml:space="preserve"> يا رسول الله إنما كنا </w:t>
      </w:r>
      <w:r w:rsidR="00CA7B54" w:rsidRPr="00A52740">
        <w:rPr>
          <w:rStyle w:val="Char5"/>
          <w:rtl/>
        </w:rPr>
        <w:lastRenderedPageBreak/>
        <w:t>نخوض ونلعب ونتحدث حديث الركب نقطع به عنا الطريق</w:t>
      </w:r>
      <w:r w:rsidR="00F83BDC" w:rsidRPr="00A52740">
        <w:rPr>
          <w:rStyle w:val="Char5"/>
          <w:rtl/>
        </w:rPr>
        <w:t>،</w:t>
      </w:r>
      <w:r w:rsidR="00CA7B54" w:rsidRPr="00A52740">
        <w:rPr>
          <w:rStyle w:val="Char5"/>
          <w:rtl/>
        </w:rPr>
        <w:t xml:space="preserve"> قال ابن عمر</w:t>
      </w:r>
      <w:r w:rsidR="00F83BDC" w:rsidRPr="00A52740">
        <w:rPr>
          <w:rStyle w:val="Char5"/>
          <w:rtl/>
        </w:rPr>
        <w:t>:</w:t>
      </w:r>
      <w:r w:rsidR="00CA7B54" w:rsidRPr="00A52740">
        <w:rPr>
          <w:rStyle w:val="Char5"/>
          <w:rtl/>
        </w:rPr>
        <w:t xml:space="preserve"> كأني أنظر إليه متعلقا بنسعة ناقة رسول الله </w:t>
      </w:r>
      <w:r w:rsidR="00D43E62" w:rsidRPr="00D43E62">
        <w:rPr>
          <w:rStyle w:val="Char5"/>
          <w:rFonts w:cs="CTraditional Arabic"/>
          <w:rtl/>
        </w:rPr>
        <w:t>ج</w:t>
      </w:r>
      <w:r w:rsidR="00CA7B54" w:rsidRPr="00A52740">
        <w:rPr>
          <w:rStyle w:val="Char5"/>
          <w:rtl/>
        </w:rPr>
        <w:t xml:space="preserve"> وإن الحجارة لتنكب رجليه وهو يقول</w:t>
      </w:r>
      <w:r w:rsidR="00F83BDC" w:rsidRPr="00A52740">
        <w:rPr>
          <w:rStyle w:val="Char5"/>
          <w:rtl/>
        </w:rPr>
        <w:t>:</w:t>
      </w:r>
      <w:r w:rsidR="00CA7B54" w:rsidRPr="00A52740">
        <w:rPr>
          <w:rStyle w:val="Char5"/>
          <w:rtl/>
        </w:rPr>
        <w:t xml:space="preserve"> إنما كنا نخوض ونلعب فيقول رسول الله </w:t>
      </w:r>
      <w:r w:rsidR="00D43E62" w:rsidRPr="00D43E62">
        <w:rPr>
          <w:rStyle w:val="Char5"/>
          <w:rFonts w:cs="CTraditional Arabic"/>
          <w:rtl/>
        </w:rPr>
        <w:t>ج</w:t>
      </w:r>
      <w:r w:rsidR="00F83BDC" w:rsidRPr="00A52740">
        <w:rPr>
          <w:rStyle w:val="Char5"/>
          <w:rtl/>
        </w:rPr>
        <w:t>:</w:t>
      </w:r>
      <w:r w:rsidRPr="00D43E62">
        <w:rPr>
          <w:rStyle w:val="Char"/>
          <w:rFonts w:hint="cs"/>
          <w:rtl/>
        </w:rPr>
        <w:t xml:space="preserve"> </w:t>
      </w:r>
      <w:r w:rsidR="008B7DA8" w:rsidRPr="008B7DA8">
        <w:rPr>
          <w:rFonts w:ascii="mylotus" w:hAnsi="mylotus" w:cs="Traditional Arabic"/>
          <w:sz w:val="30"/>
          <w:szCs w:val="28"/>
          <w:rtl/>
        </w:rPr>
        <w:t>﴿</w:t>
      </w:r>
      <w:r w:rsidR="008B7DA8" w:rsidRPr="00C25A86">
        <w:rPr>
          <w:rStyle w:val="Char3"/>
          <w:rtl/>
        </w:rPr>
        <w:t>قُلْ أَبِاللَّهِ وَآيَاتِهِ وَرَسُولِهِ كُنْتُمْ تَسْتَهْزِئُونَ</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[التوبة: 65]</w:t>
      </w:r>
      <w:r w:rsidR="008B7DA8">
        <w:rPr>
          <w:rFonts w:cs="Traditional Arabic" w:hint="cs"/>
          <w:sz w:val="30"/>
          <w:szCs w:val="28"/>
          <w:rtl/>
        </w:rPr>
        <w:t>.</w:t>
      </w:r>
      <w:r w:rsidR="00CA7B54" w:rsidRPr="00A52740">
        <w:rPr>
          <w:rStyle w:val="Char5"/>
          <w:rtl/>
        </w:rPr>
        <w:t xml:space="preserve"> وما يلتفت إليه وما يزيد عليه</w:t>
      </w:r>
      <w:r w:rsidRPr="00D43E62">
        <w:rPr>
          <w:rStyle w:val="Char"/>
          <w:rFonts w:hint="cs"/>
          <w:rtl/>
        </w:rPr>
        <w:t>»</w:t>
      </w:r>
      <w:r w:rsidR="00F83BDC" w:rsidRPr="00D43E62">
        <w:rPr>
          <w:rStyle w:val="Char"/>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ورواه ابن جرير </w:t>
      </w:r>
      <w:r w:rsidR="00A52740" w:rsidRPr="00D43E62">
        <w:rPr>
          <w:rStyle w:val="Char"/>
          <w:rFonts w:hint="cs"/>
          <w:rtl/>
        </w:rPr>
        <w:t>«</w:t>
      </w:r>
      <w:r w:rsidRPr="00A52740">
        <w:rPr>
          <w:rStyle w:val="Char5"/>
          <w:rtl/>
        </w:rPr>
        <w:t xml:space="preserve">عن ابن عمر </w:t>
      </w:r>
      <w:r w:rsidR="00D43E62" w:rsidRPr="00D43E62">
        <w:rPr>
          <w:rStyle w:val="Char5"/>
          <w:rFonts w:cs="CTraditional Arabic"/>
          <w:rtl/>
        </w:rPr>
        <w:t>س</w:t>
      </w:r>
      <w:r w:rsidRPr="00A52740">
        <w:rPr>
          <w:rStyle w:val="Char5"/>
          <w:rtl/>
        </w:rPr>
        <w:t xml:space="preserve"> قال</w:t>
      </w:r>
      <w:r w:rsidR="00F83BDC" w:rsidRPr="00A52740">
        <w:rPr>
          <w:rStyle w:val="Char5"/>
          <w:rtl/>
        </w:rPr>
        <w:t>:</w:t>
      </w:r>
      <w:r w:rsidRPr="00A52740">
        <w:rPr>
          <w:rStyle w:val="Char5"/>
          <w:rtl/>
        </w:rPr>
        <w:t xml:space="preserve"> قال رجل في غزوة تبوك في مجلس</w:t>
      </w:r>
      <w:r w:rsidR="00F83BDC" w:rsidRPr="00A52740">
        <w:rPr>
          <w:rStyle w:val="Char5"/>
          <w:rtl/>
        </w:rPr>
        <w:t>:</w:t>
      </w:r>
      <w:r w:rsidRPr="00A52740">
        <w:rPr>
          <w:rStyle w:val="Char5"/>
          <w:rtl/>
        </w:rPr>
        <w:t xml:space="preserve"> ما رأينا مثل قرائنا هؤلاء</w:t>
      </w:r>
      <w:r w:rsidR="00F83BDC" w:rsidRPr="00A52740">
        <w:rPr>
          <w:rStyle w:val="Char5"/>
          <w:rtl/>
        </w:rPr>
        <w:t>،</w:t>
      </w:r>
      <w:r w:rsidRPr="00A52740">
        <w:rPr>
          <w:rStyle w:val="Char5"/>
          <w:rtl/>
        </w:rPr>
        <w:t xml:space="preserve"> أرغب بطونا ولا أكذب ألسنا</w:t>
      </w:r>
      <w:r w:rsidR="00F83BDC" w:rsidRPr="00A52740">
        <w:rPr>
          <w:rStyle w:val="Char5"/>
          <w:rtl/>
        </w:rPr>
        <w:t>،</w:t>
      </w:r>
      <w:r w:rsidRPr="00A52740">
        <w:rPr>
          <w:rStyle w:val="Char5"/>
          <w:rtl/>
        </w:rPr>
        <w:t xml:space="preserve"> ولا أجبن عند اللقاء ! فقال رجل في المجلس</w:t>
      </w:r>
      <w:r w:rsidR="00F83BDC" w:rsidRPr="00A52740">
        <w:rPr>
          <w:rStyle w:val="Char5"/>
          <w:rtl/>
        </w:rPr>
        <w:t>:</w:t>
      </w:r>
      <w:r w:rsidRPr="00A52740">
        <w:rPr>
          <w:rStyle w:val="Char5"/>
          <w:rtl/>
        </w:rPr>
        <w:t xml:space="preserve"> كذبت</w:t>
      </w:r>
      <w:r w:rsidR="00F83BDC" w:rsidRPr="00A52740">
        <w:rPr>
          <w:rStyle w:val="Char5"/>
          <w:rtl/>
        </w:rPr>
        <w:t>،</w:t>
      </w:r>
      <w:r w:rsidRPr="00A52740">
        <w:rPr>
          <w:rStyle w:val="Char5"/>
          <w:rtl/>
        </w:rPr>
        <w:t xml:space="preserve"> ولكنك منافق ! لأخبرن رسول الله </w:t>
      </w:r>
      <w:r w:rsidR="00D43E62" w:rsidRPr="00D43E62">
        <w:rPr>
          <w:rStyle w:val="Char5"/>
          <w:rFonts w:cs="CTraditional Arabic"/>
          <w:rtl/>
        </w:rPr>
        <w:t>ج</w:t>
      </w:r>
      <w:r w:rsidRPr="00A52740">
        <w:rPr>
          <w:rStyle w:val="Char5"/>
          <w:rtl/>
        </w:rPr>
        <w:t xml:space="preserve"> ونزل القرآن</w:t>
      </w:r>
      <w:r w:rsidR="00F83BDC" w:rsidRPr="00A52740">
        <w:rPr>
          <w:rStyle w:val="Char5"/>
          <w:rtl/>
        </w:rPr>
        <w:t>.</w:t>
      </w:r>
      <w:r w:rsidRPr="00A52740">
        <w:rPr>
          <w:rStyle w:val="Char5"/>
          <w:rtl/>
        </w:rPr>
        <w:t xml:space="preserve"> قال عبد الله بن عمر</w:t>
      </w:r>
      <w:r w:rsidR="00F83BDC" w:rsidRPr="00A52740">
        <w:rPr>
          <w:rStyle w:val="Char5"/>
          <w:rtl/>
        </w:rPr>
        <w:t>:</w:t>
      </w:r>
      <w:r w:rsidRPr="00A52740">
        <w:rPr>
          <w:rStyle w:val="Char5"/>
          <w:rtl/>
        </w:rPr>
        <w:t xml:space="preserve"> فأنا رأيته متعلقا بحقب ناقة رسول الله </w:t>
      </w:r>
      <w:r w:rsidR="00D43E62" w:rsidRPr="00D43E62">
        <w:rPr>
          <w:rStyle w:val="Char5"/>
          <w:rFonts w:cs="CTraditional Arabic"/>
          <w:rtl/>
        </w:rPr>
        <w:t>ج</w:t>
      </w:r>
      <w:r w:rsidRPr="00A52740">
        <w:rPr>
          <w:rStyle w:val="Char5"/>
          <w:rtl/>
        </w:rPr>
        <w:t xml:space="preserve"> </w:t>
      </w:r>
      <w:r w:rsidRPr="00DE7CF9">
        <w:rPr>
          <w:rStyle w:val="Char5"/>
          <w:spacing w:val="-4"/>
          <w:rtl/>
        </w:rPr>
        <w:t>تنكبه الحجارة وهو يقول</w:t>
      </w:r>
      <w:r w:rsidR="00F83BDC" w:rsidRPr="00DE7CF9">
        <w:rPr>
          <w:rStyle w:val="Char5"/>
          <w:spacing w:val="-4"/>
          <w:rtl/>
        </w:rPr>
        <w:t>:</w:t>
      </w:r>
      <w:r w:rsidRPr="00DE7CF9">
        <w:rPr>
          <w:rStyle w:val="Char5"/>
          <w:spacing w:val="-4"/>
          <w:rtl/>
        </w:rPr>
        <w:t xml:space="preserve"> يا رسول الله</w:t>
      </w:r>
      <w:r w:rsidR="00F83BDC" w:rsidRPr="00DE7CF9">
        <w:rPr>
          <w:rStyle w:val="Char5"/>
          <w:spacing w:val="-4"/>
          <w:rtl/>
        </w:rPr>
        <w:t>،</w:t>
      </w:r>
      <w:r w:rsidRPr="00DE7CF9">
        <w:rPr>
          <w:rStyle w:val="Char5"/>
          <w:spacing w:val="-4"/>
          <w:rtl/>
        </w:rPr>
        <w:t xml:space="preserve"> إنما كنا نخوض ونلعب ! ورسول الله </w:t>
      </w:r>
      <w:r w:rsidR="00D43E62" w:rsidRPr="00DE7CF9">
        <w:rPr>
          <w:rStyle w:val="Char5"/>
          <w:rFonts w:cs="CTraditional Arabic"/>
          <w:spacing w:val="-4"/>
          <w:rtl/>
        </w:rPr>
        <w:t>ج</w:t>
      </w:r>
      <w:r w:rsidRPr="00DE7CF9">
        <w:rPr>
          <w:rStyle w:val="Char5"/>
          <w:spacing w:val="-4"/>
          <w:rtl/>
        </w:rPr>
        <w:t xml:space="preserve"> </w:t>
      </w:r>
      <w:r w:rsidRPr="00A52740">
        <w:rPr>
          <w:rStyle w:val="Char5"/>
          <w:rtl/>
        </w:rPr>
        <w:t>يقول</w:t>
      </w:r>
      <w:r w:rsidR="00A52740" w:rsidRPr="00D43E62">
        <w:rPr>
          <w:rStyle w:val="Char"/>
          <w:rFonts w:hint="cs"/>
          <w:rtl/>
        </w:rPr>
        <w:t>»</w:t>
      </w:r>
      <w:r w:rsidR="00F83BDC" w:rsidRPr="00D43E62">
        <w:rPr>
          <w:rStyle w:val="Char"/>
          <w:rtl/>
        </w:rPr>
        <w:t>:</w:t>
      </w:r>
      <w:r w:rsidRPr="00D43E62">
        <w:rPr>
          <w:rStyle w:val="Char"/>
          <w:rtl/>
        </w:rPr>
        <w:t xml:space="preserve"> </w:t>
      </w:r>
      <w:r w:rsidR="008B7DA8" w:rsidRPr="008B7DA8">
        <w:rPr>
          <w:rFonts w:ascii="mylotus" w:hAnsi="mylotus" w:cs="Traditional Arabic"/>
          <w:sz w:val="30"/>
          <w:szCs w:val="28"/>
          <w:rtl/>
        </w:rPr>
        <w:t>﴿</w:t>
      </w:r>
      <w:r w:rsidR="008B7DA8" w:rsidRPr="00C25A86">
        <w:rPr>
          <w:rStyle w:val="Char3"/>
          <w:rtl/>
        </w:rPr>
        <w:t>أَبِاللَّهِ وَآيَاتِهِ وَرَسُولِهِ كُنْتُمْ تَسْتَهْزِئُونَ٦٥ لَا تَعْتَذِرُوا قَدْ كَفَرْتُمْ بَعْدَ إِيمَانِكُمْ</w:t>
      </w:r>
      <w:r w:rsidR="008B7DA8" w:rsidRPr="008B7DA8">
        <w:rPr>
          <w:rFonts w:cs="Traditional Arabic" w:hint="cs"/>
          <w:sz w:val="30"/>
          <w:szCs w:val="28"/>
          <w:rtl/>
        </w:rPr>
        <w:t>﴾</w:t>
      </w:r>
      <w:r w:rsidR="008B7DA8">
        <w:rPr>
          <w:rFonts w:cs="IRNazli"/>
          <w:sz w:val="30"/>
          <w:rtl/>
        </w:rPr>
        <w:t xml:space="preserve"> </w:t>
      </w:r>
      <w:r w:rsidR="008B7DA8" w:rsidRPr="008B7DA8">
        <w:rPr>
          <w:rStyle w:val="Char4"/>
          <w:rtl/>
        </w:rPr>
        <w:t>[التوبة: 65-66]</w:t>
      </w:r>
      <w:r w:rsidRPr="00D43E62">
        <w:rPr>
          <w:rStyle w:val="Char"/>
          <w:rtl/>
        </w:rPr>
        <w:t>. تفسير ابن جرير الطبري 14/333 ط. دار الكتب العلمية</w:t>
      </w:r>
      <w:r w:rsidR="00F83BDC" w:rsidRPr="00D43E62">
        <w:rPr>
          <w:rStyle w:val="Char"/>
          <w:rtl/>
        </w:rPr>
        <w:t>.</w:t>
      </w:r>
      <w:r w:rsidRPr="00D43E62">
        <w:rPr>
          <w:rStyle w:val="Char"/>
          <w:rtl/>
        </w:rPr>
        <w:t xml:space="preserve"> الأولى 1412، </w:t>
      </w:r>
      <w:r w:rsidR="00A52740" w:rsidRPr="00D43E62">
        <w:rPr>
          <w:rStyle w:val="Char"/>
          <w:rFonts w:hint="cs"/>
          <w:rtl/>
        </w:rPr>
        <w:t>«</w:t>
      </w:r>
      <w:r w:rsidRPr="00A52740">
        <w:rPr>
          <w:rStyle w:val="Char5"/>
          <w:rtl/>
        </w:rPr>
        <w:t>ورجاله رجال الصحيح إلا هشام بن سعد فلم يخرج له مسلم إلا في الشواهد كما في الميزان</w:t>
      </w:r>
      <w:r w:rsidR="00F83BDC" w:rsidRPr="00A52740">
        <w:rPr>
          <w:rStyle w:val="Char5"/>
          <w:rtl/>
        </w:rPr>
        <w:t>،</w:t>
      </w:r>
      <w:r w:rsidRPr="00A52740">
        <w:rPr>
          <w:rStyle w:val="Char5"/>
          <w:rtl/>
        </w:rPr>
        <w:t xml:space="preserve"> وأخرجه الطبري من طريقه وله شاهد بسند حسن عند ابن حاتم من حديث كعب بن مالك</w:t>
      </w:r>
      <w:r w:rsidR="00A52740" w:rsidRPr="00D43E62">
        <w:rPr>
          <w:rStyle w:val="Char"/>
          <w:rFonts w:hint="cs"/>
          <w:rtl/>
        </w:rPr>
        <w:t>»</w:t>
      </w:r>
      <w:r w:rsidR="00F83BDC" w:rsidRPr="00D43E62">
        <w:rPr>
          <w:rStyle w:val="Char"/>
          <w:rtl/>
        </w:rPr>
        <w:t>.</w:t>
      </w:r>
      <w:r w:rsidRPr="00D43E62">
        <w:rPr>
          <w:rStyle w:val="Char"/>
          <w:rtl/>
        </w:rPr>
        <w:t xml:space="preserve"> </w:t>
      </w:r>
      <w:r w:rsidR="00F83BDC" w:rsidRPr="00D43E62">
        <w:rPr>
          <w:rStyle w:val="Char"/>
          <w:rtl/>
        </w:rPr>
        <w:t>(</w:t>
      </w:r>
      <w:r w:rsidRPr="00D43E62">
        <w:rPr>
          <w:rStyle w:val="Char"/>
          <w:rtl/>
        </w:rPr>
        <w:t>الصحيح المسند من أسباب النزول صـ 71</w:t>
      </w:r>
      <w:r w:rsidR="00F83BDC" w:rsidRPr="00D43E62">
        <w:rPr>
          <w:rStyle w:val="Char"/>
          <w:rtl/>
        </w:rPr>
        <w:t>).</w:t>
      </w:r>
      <w:r w:rsidRPr="00D43E62">
        <w:rPr>
          <w:rStyle w:val="Char"/>
          <w:rtl/>
        </w:rPr>
        <w:t xml:space="preserve"> </w:t>
      </w:r>
    </w:p>
    <w:p w:rsidR="00CA7B54" w:rsidRPr="00D43E62" w:rsidRDefault="00CA7B54" w:rsidP="005B530F">
      <w:pPr>
        <w:pStyle w:val="a2"/>
        <w:keepNext/>
        <w:rPr>
          <w:rStyle w:val="Char"/>
          <w:rtl/>
        </w:rPr>
      </w:pPr>
      <w:bookmarkStart w:id="16" w:name="_Toc456771326"/>
      <w:r w:rsidRPr="00D36E71">
        <w:rPr>
          <w:rtl/>
        </w:rPr>
        <w:t>(10) بيان مضرة الخطأ</w:t>
      </w:r>
      <w:bookmarkEnd w:id="16"/>
      <w:r w:rsidRPr="00D43E62">
        <w:rPr>
          <w:rStyle w:val="Cha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عن أَبي ثَعْلَبَةَ الْخُشَنِي قَالَ</w:t>
      </w:r>
      <w:r w:rsidR="00F83BDC" w:rsidRPr="00A52740">
        <w:rPr>
          <w:rStyle w:val="Char5"/>
          <w:rtl/>
        </w:rPr>
        <w:t>:</w:t>
      </w:r>
      <w:r w:rsidR="00CA7B54" w:rsidRPr="00A52740">
        <w:rPr>
          <w:rStyle w:val="Char5"/>
          <w:rtl/>
        </w:rPr>
        <w:t xml:space="preserve"> كَانَ النَّاسُ إِذَا نَزَلَ رَسُولُ اللَّهِ </w:t>
      </w:r>
      <w:r w:rsidR="00D43E62" w:rsidRPr="00D43E62">
        <w:rPr>
          <w:rStyle w:val="Char5"/>
          <w:rFonts w:cs="CTraditional Arabic"/>
          <w:rtl/>
        </w:rPr>
        <w:t>ج</w:t>
      </w:r>
      <w:r w:rsidR="00CA7B54" w:rsidRPr="00A52740">
        <w:rPr>
          <w:rStyle w:val="Char5"/>
          <w:rtl/>
        </w:rPr>
        <w:t xml:space="preserve"> مَنْزِلا تَفَرَّقُوا فِي الشِّعَابِ وَالأَوْدِيَةِ فَقَالَ رَسُولُ اللَّهِ </w:t>
      </w:r>
      <w:r w:rsidR="00D43E62" w:rsidRPr="00D43E62">
        <w:rPr>
          <w:rStyle w:val="Char5"/>
          <w:rFonts w:cs="CTraditional Arabic"/>
          <w:rtl/>
        </w:rPr>
        <w:t>ج</w:t>
      </w:r>
      <w:r w:rsidR="00CA7B54" w:rsidRPr="00A52740">
        <w:rPr>
          <w:rStyle w:val="Char5"/>
          <w:rtl/>
        </w:rPr>
        <w:t xml:space="preserve"> إِنَّ تَفَرُّقَكُمْ فِي هَذِهِ الشِّعَابِ وَالأَوْدِيَةِ إِنَّمَا ذَلِكُمْ مِنَ الشَّيْطَانِ فَلَمْ يَنْزِلْ بَعْدَ ذَلِكَ مَنْزِلا إِلا انْضَمَّ بَعْضُهُمْ إِلَى بَعْضٍ حَتَّى يُقَالَ لَوْ بُسِطَ عَلَيْهِمْ ثَوْبٌ لَعَمَّهُمْ</w:t>
      </w:r>
      <w:r w:rsidRPr="00D43E62">
        <w:rPr>
          <w:rStyle w:val="Char"/>
          <w:rFonts w:hint="cs"/>
          <w:rtl/>
        </w:rPr>
        <w:t>»</w:t>
      </w:r>
      <w:r w:rsidR="00CA7B54" w:rsidRPr="00D43E62">
        <w:rPr>
          <w:rStyle w:val="Char"/>
          <w:rtl/>
        </w:rPr>
        <w:t xml:space="preserve"> رواه أبو داود </w:t>
      </w:r>
      <w:r w:rsidR="005B530F" w:rsidRPr="005B530F">
        <w:rPr>
          <w:rStyle w:val="Char"/>
          <w:rFonts w:cs="CTraditional Arabic"/>
          <w:szCs w:val="28"/>
          <w:rtl/>
        </w:rPr>
        <w:t>/</w:t>
      </w:r>
      <w:r w:rsidR="00CA7B54" w:rsidRPr="00D43E62">
        <w:rPr>
          <w:rStyle w:val="Char"/>
          <w:rtl/>
        </w:rPr>
        <w:t xml:space="preserve"> في سننه 2286 وصححه الألباني في صحيح سنن أبي داود برقم 2288. وفي رواية</w:t>
      </w:r>
      <w:r w:rsidR="00F83BDC" w:rsidRPr="00D43E62">
        <w:rPr>
          <w:rStyle w:val="Char"/>
          <w:rtl/>
        </w:rPr>
        <w:t>:</w:t>
      </w:r>
      <w:r w:rsidR="00CA7B54" w:rsidRPr="00D43E62">
        <w:rPr>
          <w:rStyle w:val="Char"/>
          <w:rtl/>
        </w:rPr>
        <w:t xml:space="preserve"> </w:t>
      </w:r>
      <w:r w:rsidRPr="00D43E62">
        <w:rPr>
          <w:rStyle w:val="Char"/>
          <w:rFonts w:hint="cs"/>
          <w:rtl/>
        </w:rPr>
        <w:t>«</w:t>
      </w:r>
      <w:r w:rsidR="00CA7B54" w:rsidRPr="00A52740">
        <w:rPr>
          <w:rStyle w:val="Char5"/>
          <w:rtl/>
        </w:rPr>
        <w:t>حَتَّى إِنَّكَ لَتَقُولُ لَوْ بَسَطْتُ عَلَيْهِمْ كِسَاءً لَعَمَّهُمْ</w:t>
      </w:r>
      <w:r w:rsidRPr="00D43E62">
        <w:rPr>
          <w:rStyle w:val="Char"/>
          <w:rFonts w:hint="cs"/>
          <w:rtl/>
        </w:rPr>
        <w:t>»</w:t>
      </w:r>
      <w:r w:rsidR="00CA7B54" w:rsidRPr="00D43E62">
        <w:rPr>
          <w:rStyle w:val="Char"/>
          <w:rtl/>
        </w:rPr>
        <w:t xml:space="preserve"> أحمد</w:t>
      </w:r>
      <w:r w:rsidR="00F83BDC" w:rsidRPr="00D43E62">
        <w:rPr>
          <w:rStyle w:val="Char"/>
          <w:rtl/>
        </w:rPr>
        <w:t>:</w:t>
      </w:r>
      <w:r w:rsidR="00F647D6">
        <w:rPr>
          <w:rStyle w:val="Char"/>
          <w:rtl/>
        </w:rPr>
        <w:t xml:space="preserve"> الفتح الرباني 14/44</w:t>
      </w:r>
      <w:r w:rsidR="00F647D6">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ويُلاحظ رعاية النبي </w:t>
      </w:r>
      <w:r w:rsidR="00D43E62" w:rsidRPr="005B530F">
        <w:rPr>
          <w:rStyle w:val="Char"/>
          <w:rFonts w:cs="CTraditional Arabic"/>
          <w:szCs w:val="28"/>
          <w:rtl/>
        </w:rPr>
        <w:t>ج</w:t>
      </w:r>
      <w:r w:rsidRPr="00D43E62">
        <w:rPr>
          <w:rStyle w:val="Char"/>
          <w:rtl/>
        </w:rPr>
        <w:t xml:space="preserve"> لأصحابه</w:t>
      </w:r>
      <w:r w:rsidR="00F83BDC" w:rsidRPr="00D43E62">
        <w:rPr>
          <w:rStyle w:val="Char"/>
          <w:rtl/>
        </w:rPr>
        <w:t>،</w:t>
      </w:r>
      <w:r w:rsidRPr="00D43E62">
        <w:rPr>
          <w:rStyle w:val="Char"/>
          <w:rtl/>
        </w:rPr>
        <w:t xml:space="preserve"> وفيه حرص القائد على مصلحة جنوده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وأن تفرّق الجيش إذا نزل فيه تخويف الشيطان للمسلمين وإغراء للعدو بهم انظر عون المعبود 7/292 والتفرق يمنع بعض الجيش من معونة بعض انظر دليل الفالحين 6/130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ويُلاحظ امتثال أصحاب النبي </w:t>
      </w:r>
      <w:r w:rsidR="00D43E62" w:rsidRPr="005B530F">
        <w:rPr>
          <w:rStyle w:val="Char"/>
          <w:rFonts w:cs="CTraditional Arabic"/>
          <w:szCs w:val="28"/>
          <w:rtl/>
        </w:rPr>
        <w:t>ج</w:t>
      </w:r>
      <w:r w:rsidRPr="00D43E62">
        <w:rPr>
          <w:rStyle w:val="Char"/>
          <w:rtl/>
        </w:rPr>
        <w:t xml:space="preserve"> لتوجيهه فيما استقبلوا من أمرهم</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ومن الأمثلة أيضا على بيان مضرة الخطأ وخطورته حديث </w:t>
      </w:r>
      <w:r w:rsidR="00A52740" w:rsidRPr="00D43E62">
        <w:rPr>
          <w:rStyle w:val="Char"/>
          <w:rFonts w:hint="cs"/>
          <w:rtl/>
        </w:rPr>
        <w:t>«</w:t>
      </w:r>
      <w:r w:rsidRPr="00A52740">
        <w:rPr>
          <w:rStyle w:val="Char5"/>
          <w:rtl/>
        </w:rPr>
        <w:t xml:space="preserve">النُّعْمَانَ بْنَ بَشِيرٍ قَالَ النَّبِيُّ </w:t>
      </w:r>
      <w:r w:rsidR="00D43E62" w:rsidRPr="00D43E62">
        <w:rPr>
          <w:rStyle w:val="Char5"/>
          <w:rFonts w:cs="CTraditional Arabic"/>
          <w:rtl/>
        </w:rPr>
        <w:t>ج</w:t>
      </w:r>
      <w:r w:rsidRPr="00A52740">
        <w:rPr>
          <w:rStyle w:val="Char5"/>
          <w:rtl/>
        </w:rPr>
        <w:t xml:space="preserve"> لَتُسَوُّنَّ صُفُوفَكُمْ أَوْ لَيُخَالِفَنَّ اللَّهُ بَيْنَ وُجُوهِكُمْ</w:t>
      </w:r>
      <w:r w:rsidR="00A52740" w:rsidRPr="00D43E62">
        <w:rPr>
          <w:rStyle w:val="Char"/>
          <w:rFonts w:hint="cs"/>
          <w:rtl/>
        </w:rPr>
        <w:t>»</w:t>
      </w:r>
      <w:r w:rsidRPr="00D43E62">
        <w:rPr>
          <w:rStyle w:val="Char"/>
          <w:rtl/>
        </w:rPr>
        <w:t xml:space="preserve"> رواه البخاري في صحيحه فتح رقم 717</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صحيح مسلم </w:t>
      </w:r>
      <w:r w:rsidR="00A52740" w:rsidRPr="00D43E62">
        <w:rPr>
          <w:rStyle w:val="Char"/>
          <w:rFonts w:hint="cs"/>
          <w:rtl/>
        </w:rPr>
        <w:t>«</w:t>
      </w:r>
      <w:r w:rsidRPr="00A52740">
        <w:rPr>
          <w:rStyle w:val="Char5"/>
          <w:rtl/>
        </w:rPr>
        <w:t xml:space="preserve">عَنْ سِمَاكِ بْنِ حَرْبٍ قَالَ سَمِعْتُ النُّعْمَان بن بَشِير يَقُولُ كَانَ رَسُولُ اللَّهِ </w:t>
      </w:r>
      <w:r w:rsidR="00D43E62" w:rsidRPr="00D43E62">
        <w:rPr>
          <w:rStyle w:val="Char5"/>
          <w:rFonts w:cs="CTraditional Arabic"/>
          <w:rtl/>
        </w:rPr>
        <w:t>ج</w:t>
      </w:r>
      <w:r w:rsidRPr="00A52740">
        <w:rPr>
          <w:rStyle w:val="Char5"/>
          <w:rtl/>
        </w:rPr>
        <w:t xml:space="preserve"> يُسَوِّي صُفُوفَنَا حَتَّى كَأَنَّمَا يُسَوِّي بِهَا الْقِدَاحَ حَتَّى رَأَى أَنَّا قَدْ عَقَلْنَا عَنْهُ ثُمَّ خَرَجَ يَوْمًا فَقَامَ حَتَّى كَادَ يُكَبِّرُ فَرَأَى رَجُلا بَادِيًا صَدْرُهُ مِنَ الصَّفِّ فَقَالَ عِبَادَ اللَّهِ لَتُسَوُّنَّ صُفُوفَكُمْ أَوْ لَيُخَالِفَنَّ اللَّهُ بَيْنَ وُجُوهِكُمْ</w:t>
      </w:r>
      <w:r w:rsidR="00A52740" w:rsidRPr="00D43E62">
        <w:rPr>
          <w:rStyle w:val="Char"/>
          <w:rFonts w:hint="cs"/>
          <w:rtl/>
        </w:rPr>
        <w:t>»</w:t>
      </w:r>
      <w:r w:rsidRPr="00D43E62">
        <w:rPr>
          <w:rStyle w:val="Char"/>
          <w:rtl/>
        </w:rPr>
        <w:t xml:space="preserve"> صحيح مسلم رقم 436</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النسائي </w:t>
      </w:r>
      <w:r w:rsidR="00A52740" w:rsidRPr="00D43E62">
        <w:rPr>
          <w:rStyle w:val="Char"/>
          <w:rFonts w:hint="cs"/>
          <w:rtl/>
        </w:rPr>
        <w:t>«</w:t>
      </w:r>
      <w:r w:rsidRPr="00A52740">
        <w:rPr>
          <w:rStyle w:val="Char5"/>
          <w:rtl/>
        </w:rPr>
        <w:t xml:space="preserve">عن أنس </w:t>
      </w:r>
      <w:r w:rsidR="00D43E62" w:rsidRPr="00D43E62">
        <w:rPr>
          <w:rStyle w:val="Char5"/>
          <w:rFonts w:cs="CTraditional Arabic"/>
          <w:rtl/>
        </w:rPr>
        <w:t>س</w:t>
      </w:r>
      <w:r w:rsidRPr="00A52740">
        <w:rPr>
          <w:rStyle w:val="Char5"/>
          <w:rtl/>
        </w:rPr>
        <w:t xml:space="preserve"> أَنَّ نَبِيَّ اللَّهِ </w:t>
      </w:r>
      <w:r w:rsidR="00D43E62" w:rsidRPr="00D43E62">
        <w:rPr>
          <w:rStyle w:val="Char5"/>
          <w:rFonts w:cs="CTraditional Arabic"/>
          <w:rtl/>
        </w:rPr>
        <w:t>ج</w:t>
      </w:r>
      <w:r w:rsidRPr="00A52740">
        <w:rPr>
          <w:rStyle w:val="Char5"/>
          <w:rtl/>
        </w:rPr>
        <w:t xml:space="preserve"> قَالَ رَاصُّوا صُفُوفَكُمْ وَقَارِبُوا بَيْنَهَا وَحَاذُوا بِالأَعْنَاقِ فَوَالَّذِي نَفْسُ مُحَمَّدٍ بِيَدِهِ إِنِّي لأَرَى الشَّيَاطِينَ تَدْخُلُ مِنْ خَلَلِ الصَّفِّ كَأَنَّهَا الْحَذَفُ</w:t>
      </w:r>
      <w:r w:rsidR="00A52740" w:rsidRPr="00D43E62">
        <w:rPr>
          <w:rStyle w:val="Char"/>
          <w:rFonts w:hint="cs"/>
          <w:rtl/>
        </w:rPr>
        <w:t>»</w:t>
      </w:r>
      <w:r w:rsidRPr="00D43E62">
        <w:rPr>
          <w:rStyle w:val="Char"/>
          <w:rtl/>
        </w:rPr>
        <w:t xml:space="preserve"> </w:t>
      </w:r>
      <w:r w:rsidR="00F83BDC" w:rsidRPr="00D43E62">
        <w:rPr>
          <w:rStyle w:val="Char"/>
          <w:rtl/>
        </w:rPr>
        <w:t>(</w:t>
      </w:r>
      <w:r w:rsidRPr="00D43E62">
        <w:rPr>
          <w:rStyle w:val="Char"/>
          <w:rtl/>
        </w:rPr>
        <w:t>أي الغنم السود الصغار</w:t>
      </w:r>
      <w:r w:rsidR="00F83BDC" w:rsidRPr="00D43E62">
        <w:rPr>
          <w:rStyle w:val="Char"/>
          <w:rtl/>
        </w:rPr>
        <w:t>)</w:t>
      </w:r>
      <w:r w:rsidRPr="00D43E62">
        <w:rPr>
          <w:rStyle w:val="Char"/>
          <w:rtl/>
        </w:rPr>
        <w:t xml:space="preserve"> المجتبى 2/92 صححه الألباني في صحيح سنن النسائي برقم 785. </w:t>
      </w:r>
    </w:p>
    <w:p w:rsidR="00CA7B54" w:rsidRPr="00D43E62" w:rsidRDefault="00CA7B54" w:rsidP="00D43E62">
      <w:pPr>
        <w:spacing w:before="2" w:after="2"/>
        <w:ind w:firstLine="284"/>
        <w:jc w:val="both"/>
        <w:rPr>
          <w:rStyle w:val="Char"/>
          <w:rtl/>
        </w:rPr>
      </w:pPr>
      <w:r w:rsidRPr="00D43E62">
        <w:rPr>
          <w:rStyle w:val="Char"/>
          <w:rtl/>
        </w:rPr>
        <w:t>فتبيين مفاسد الخطأ وما يترتب عليه من العواقب أمر مهم في الإقناع للمخطئ</w:t>
      </w:r>
      <w:r w:rsidR="00F83BDC" w:rsidRPr="00D43E62">
        <w:rPr>
          <w:rStyle w:val="Char"/>
          <w:rtl/>
        </w:rPr>
        <w:t>،</w:t>
      </w:r>
      <w:r w:rsidRPr="00D43E62">
        <w:rPr>
          <w:rStyle w:val="Char"/>
          <w:rtl/>
        </w:rPr>
        <w:t xml:space="preserve"> وقد تكون عاقبة الخطأ على المخطئ نفسه وقد تتعدى إلى آخرين فمن الأول ما رواه أبو داود </w:t>
      </w:r>
      <w:r w:rsidR="005B530F" w:rsidRPr="005B530F">
        <w:rPr>
          <w:rStyle w:val="Char"/>
          <w:rFonts w:cs="CTraditional Arabic"/>
          <w:szCs w:val="28"/>
          <w:rtl/>
        </w:rPr>
        <w:t>/</w:t>
      </w:r>
      <w:r w:rsidRPr="00D43E62">
        <w:rPr>
          <w:rStyle w:val="Char"/>
          <w:rtl/>
        </w:rPr>
        <w:t xml:space="preserve"> في سننه </w:t>
      </w:r>
      <w:r w:rsidR="00A52740" w:rsidRPr="00D43E62">
        <w:rPr>
          <w:rStyle w:val="Char"/>
          <w:rFonts w:hint="cs"/>
          <w:rtl/>
        </w:rPr>
        <w:t>«</w:t>
      </w:r>
      <w:r w:rsidRPr="00A52740">
        <w:rPr>
          <w:rStyle w:val="Char5"/>
          <w:rtl/>
        </w:rPr>
        <w:t xml:space="preserve">عَنِ ابْنِ عَبَّاسٍ </w:t>
      </w:r>
      <w:r w:rsidR="00D43E62" w:rsidRPr="00D43E62">
        <w:rPr>
          <w:rStyle w:val="Char5"/>
          <w:rFonts w:cs="CTraditional Arabic"/>
          <w:rtl/>
        </w:rPr>
        <w:t>س</w:t>
      </w:r>
      <w:r w:rsidR="00D43E62">
        <w:rPr>
          <w:rStyle w:val="Char5"/>
          <w:rFonts w:cs="CTraditional Arabic" w:hint="cs"/>
          <w:rtl/>
        </w:rPr>
        <w:t xml:space="preserve"> </w:t>
      </w:r>
      <w:r w:rsidRPr="00A52740">
        <w:rPr>
          <w:rStyle w:val="Char5"/>
          <w:rtl/>
        </w:rPr>
        <w:t xml:space="preserve">ما أَنَّ رَجُلًا لَعَنَ الرِّيحَ وَقَالَ مُسْلِمٌ إِنَّ رَجُلا نَازَعَتْهُ الرِّيحُ رِدَاءهُ عَلَى عَهْدِ النَّبِيِّ </w:t>
      </w:r>
      <w:r w:rsidR="00D43E62" w:rsidRPr="00D43E62">
        <w:rPr>
          <w:rStyle w:val="Char5"/>
          <w:rFonts w:cs="CTraditional Arabic"/>
          <w:rtl/>
        </w:rPr>
        <w:t>ج</w:t>
      </w:r>
      <w:r w:rsidRPr="00A52740">
        <w:rPr>
          <w:rStyle w:val="Char5"/>
          <w:rtl/>
        </w:rPr>
        <w:t xml:space="preserve"> فَلَعَنَهَا فَقَالَ النَّبِيُّ </w:t>
      </w:r>
      <w:r w:rsidR="00D43E62" w:rsidRPr="00D43E62">
        <w:rPr>
          <w:rStyle w:val="Char5"/>
          <w:rFonts w:cs="CTraditional Arabic"/>
          <w:rtl/>
        </w:rPr>
        <w:t>ج</w:t>
      </w:r>
      <w:r w:rsidRPr="00A52740">
        <w:rPr>
          <w:rStyle w:val="Char5"/>
          <w:rtl/>
        </w:rPr>
        <w:t xml:space="preserve"> لا تَلْعَنْهَا فَإِنَّهَا مَأْمُورَةٌ وَإِنَّهُ مَنْ لَعَنَ شَيْئًا لَيْسَ لَهُ بِأَهْلٍ رَجَعَتِ اللَّعْنَةُ عَلَيْهِ</w:t>
      </w:r>
      <w:r w:rsidR="00A52740" w:rsidRPr="00D43E62">
        <w:rPr>
          <w:rStyle w:val="Char"/>
          <w:rFonts w:hint="cs"/>
          <w:rtl/>
        </w:rPr>
        <w:t>»</w:t>
      </w:r>
      <w:r w:rsidRPr="00D43E62">
        <w:rPr>
          <w:rStyle w:val="Char"/>
          <w:rtl/>
        </w:rPr>
        <w:t xml:space="preserve"> أبو داود رقم 4908 وهو في صحيح أبي داود رقم 4102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ومثال الثاني ما رواه البخاري </w:t>
      </w:r>
      <w:r w:rsidR="00727C26" w:rsidRPr="00727C26">
        <w:rPr>
          <w:rStyle w:val="Char"/>
          <w:rFonts w:cs="CTraditional Arabic"/>
          <w:szCs w:val="28"/>
          <w:rtl/>
        </w:rPr>
        <w:t>/</w:t>
      </w:r>
      <w:r w:rsidRPr="00D43E62">
        <w:rPr>
          <w:rStyle w:val="Char"/>
          <w:rtl/>
        </w:rPr>
        <w:t xml:space="preserve"> في صحيحه </w:t>
      </w:r>
      <w:r w:rsidR="00A52740" w:rsidRPr="00D43E62">
        <w:rPr>
          <w:rStyle w:val="Char"/>
          <w:rFonts w:hint="cs"/>
          <w:rtl/>
        </w:rPr>
        <w:t>«</w:t>
      </w:r>
      <w:r w:rsidRPr="00A52740">
        <w:rPr>
          <w:rStyle w:val="Char5"/>
          <w:rtl/>
        </w:rPr>
        <w:t xml:space="preserve">عَنْ عَبْدِ الرَّحْمَنِ ابْنِ أَبِي بَكْرَةَ عَنْ أَبِيهِ قَالَ أَثْنَى رَجُلٌ عَلَى رَجُلٍ عِنْدَ النَّبِيِّ </w:t>
      </w:r>
      <w:r w:rsidR="00D43E62" w:rsidRPr="00D43E62">
        <w:rPr>
          <w:rStyle w:val="Char5"/>
          <w:rFonts w:cs="CTraditional Arabic"/>
          <w:rtl/>
        </w:rPr>
        <w:t>ج</w:t>
      </w:r>
      <w:r w:rsidRPr="00A52740">
        <w:rPr>
          <w:rStyle w:val="Char5"/>
          <w:rtl/>
        </w:rPr>
        <w:t xml:space="preserve"> </w:t>
      </w:r>
      <w:r w:rsidR="00F83BDC" w:rsidRPr="00A52740">
        <w:rPr>
          <w:rStyle w:val="Char5"/>
          <w:rtl/>
        </w:rPr>
        <w:t>(</w:t>
      </w:r>
      <w:r w:rsidRPr="00A52740">
        <w:rPr>
          <w:rStyle w:val="Char5"/>
          <w:rtl/>
        </w:rPr>
        <w:t>وفي رواية لمسلم</w:t>
      </w:r>
      <w:r w:rsidR="00F83BDC" w:rsidRPr="00A52740">
        <w:rPr>
          <w:rStyle w:val="Char5"/>
          <w:rtl/>
        </w:rPr>
        <w:t>:</w:t>
      </w:r>
      <w:r w:rsidRPr="00A52740">
        <w:rPr>
          <w:rStyle w:val="Char5"/>
          <w:rtl/>
        </w:rPr>
        <w:t xml:space="preserve"> فَقَالَ رَجُلٌ يَا رَسُولَ اللَّهِ مَا مِنْ رَجُلٍ بَعْدَ رَسُولِ اللَّهِ </w:t>
      </w:r>
      <w:r w:rsidR="00D43E62" w:rsidRPr="00D43E62">
        <w:rPr>
          <w:rStyle w:val="Char5"/>
          <w:rFonts w:cs="CTraditional Arabic"/>
          <w:rtl/>
        </w:rPr>
        <w:t>ج</w:t>
      </w:r>
      <w:r w:rsidRPr="00A52740">
        <w:rPr>
          <w:rStyle w:val="Char5"/>
          <w:rtl/>
        </w:rPr>
        <w:t xml:space="preserve"> أَفْضَلُ مِنْهُ فِي كَذَا وَكَذَا</w:t>
      </w:r>
      <w:r w:rsidR="00A52740" w:rsidRPr="00D43E62">
        <w:rPr>
          <w:rStyle w:val="Char"/>
          <w:rFonts w:hint="cs"/>
          <w:rtl/>
        </w:rPr>
        <w:t>»</w:t>
      </w:r>
      <w:r w:rsidRPr="00D43E62">
        <w:rPr>
          <w:rStyle w:val="Char"/>
          <w:rtl/>
        </w:rPr>
        <w:t xml:space="preserve"> صحيح مسلم رقم 3000</w:t>
      </w:r>
      <w:r w:rsidR="00F83BDC" w:rsidRPr="00D43E62">
        <w:rPr>
          <w:rStyle w:val="Char"/>
          <w:rtl/>
        </w:rPr>
        <w:t>)</w:t>
      </w:r>
      <w:r w:rsidRPr="00D43E62">
        <w:rPr>
          <w:rStyle w:val="Char"/>
          <w:rtl/>
        </w:rPr>
        <w:t xml:space="preserve"> </w:t>
      </w:r>
      <w:r w:rsidR="00A52740" w:rsidRPr="00D43E62">
        <w:rPr>
          <w:rStyle w:val="Char"/>
          <w:rFonts w:hint="cs"/>
          <w:rtl/>
        </w:rPr>
        <w:t>«</w:t>
      </w:r>
      <w:r w:rsidRPr="00A52740">
        <w:rPr>
          <w:rStyle w:val="Char5"/>
          <w:rtl/>
        </w:rPr>
        <w:t>فَقَالَ وَيْلَكَ قَطَعْتَ عُنُقَ صَاحِبِكَ قَطَعْتَ عُنُقَ صَاحِبِكَ مِرَارًا ثُمَّ قَالَ مَنْ كَانَ مِنْكُمْ مَادِحًا أَخَاهُ لا مَحَالَةَ فَلْيَقُلْ أَحْسِبُ فُلانًا وَاللَّهُ حَسِيبُهُ وَلا أُزَكِّي عَلَى اللَّهِ أَحَدًا أَحْسِبُهُ كَذَا وَكَذَا إِنْ كَانَ يَعْلَمُ ذَلِكَ مِنْهُ</w:t>
      </w:r>
      <w:r w:rsidR="00A52740" w:rsidRPr="00D43E62">
        <w:rPr>
          <w:rStyle w:val="Char"/>
          <w:rFonts w:hint="cs"/>
          <w:rtl/>
        </w:rPr>
        <w:t>»</w:t>
      </w:r>
      <w:r w:rsidRPr="00D43E62">
        <w:rPr>
          <w:rStyle w:val="Char"/>
          <w:rtl/>
        </w:rPr>
        <w:t xml:space="preserve"> 2662 كتاب الشهادات وفي رواية البخاري في الأدب المُفرد </w:t>
      </w:r>
      <w:r w:rsidR="00A52740" w:rsidRPr="00D43E62">
        <w:rPr>
          <w:rStyle w:val="Char"/>
          <w:rFonts w:hint="cs"/>
          <w:rtl/>
        </w:rPr>
        <w:t>«</w:t>
      </w:r>
      <w:r w:rsidRPr="00A52740">
        <w:rPr>
          <w:rStyle w:val="Char5"/>
          <w:rtl/>
        </w:rPr>
        <w:t xml:space="preserve">عن محجن الأسلمي </w:t>
      </w:r>
      <w:r w:rsidR="00D43E62" w:rsidRPr="00D43E62">
        <w:rPr>
          <w:rStyle w:val="Char5"/>
          <w:rFonts w:cs="CTraditional Arabic"/>
          <w:rtl/>
        </w:rPr>
        <w:t>س</w:t>
      </w:r>
      <w:r w:rsidRPr="00A52740">
        <w:rPr>
          <w:rStyle w:val="Char5"/>
          <w:rtl/>
        </w:rPr>
        <w:t xml:space="preserve"> في قصة له قال</w:t>
      </w:r>
      <w:r w:rsidR="00F83BDC" w:rsidRPr="00A52740">
        <w:rPr>
          <w:rStyle w:val="Char5"/>
          <w:rtl/>
        </w:rPr>
        <w:t>:</w:t>
      </w:r>
      <w:r w:rsidRPr="00A52740">
        <w:rPr>
          <w:rStyle w:val="Char5"/>
          <w:rtl/>
        </w:rPr>
        <w:t xml:space="preserve"> حتى إذا كنا في المسجد رأى رسول الله </w:t>
      </w:r>
      <w:r w:rsidR="00D43E62" w:rsidRPr="00D43E62">
        <w:rPr>
          <w:rStyle w:val="Char5"/>
          <w:rFonts w:cs="CTraditional Arabic"/>
          <w:rtl/>
        </w:rPr>
        <w:t>ج</w:t>
      </w:r>
      <w:r w:rsidRPr="00A52740">
        <w:rPr>
          <w:rStyle w:val="Char5"/>
          <w:rtl/>
        </w:rPr>
        <w:t xml:space="preserve"> رجلا يصلي ويسجد ويركع فقال لي رسول الله </w:t>
      </w:r>
      <w:r w:rsidR="00D43E62" w:rsidRPr="00D43E62">
        <w:rPr>
          <w:rStyle w:val="Char5"/>
          <w:rFonts w:cs="CTraditional Arabic"/>
          <w:rtl/>
        </w:rPr>
        <w:t>ج</w:t>
      </w:r>
      <w:r w:rsidRPr="00A52740">
        <w:rPr>
          <w:rStyle w:val="Char5"/>
          <w:rtl/>
        </w:rPr>
        <w:t xml:space="preserve"> من هذا</w:t>
      </w:r>
      <w:r w:rsidR="00D43E62">
        <w:rPr>
          <w:rStyle w:val="Char5"/>
          <w:rtl/>
        </w:rPr>
        <w:t xml:space="preserve">؟ </w:t>
      </w:r>
      <w:r w:rsidRPr="00A52740">
        <w:rPr>
          <w:rStyle w:val="Char5"/>
          <w:rtl/>
        </w:rPr>
        <w:t xml:space="preserve"> فأخذت أُطريه فقلت</w:t>
      </w:r>
      <w:r w:rsidR="00F83BDC" w:rsidRPr="00A52740">
        <w:rPr>
          <w:rStyle w:val="Char5"/>
          <w:rtl/>
        </w:rPr>
        <w:t>:</w:t>
      </w:r>
      <w:r w:rsidRPr="00A52740">
        <w:rPr>
          <w:rStyle w:val="Char5"/>
          <w:rtl/>
        </w:rPr>
        <w:t xml:space="preserve"> يا رسول الله هذا فلان وهذا وهذا</w:t>
      </w:r>
      <w:r w:rsidR="00A52740" w:rsidRPr="00D43E62">
        <w:rPr>
          <w:rStyle w:val="Char"/>
          <w:rFonts w:hint="cs"/>
          <w:rtl/>
        </w:rPr>
        <w:t>»</w:t>
      </w:r>
      <w:r w:rsidR="00EB1BD4">
        <w:rPr>
          <w:rStyle w:val="Char"/>
          <w:rtl/>
        </w:rPr>
        <w:t xml:space="preserve"> [</w:t>
      </w:r>
      <w:r w:rsidRPr="00D43E62">
        <w:rPr>
          <w:rStyle w:val="Char"/>
          <w:rtl/>
        </w:rPr>
        <w:t>وفي رواية في الأدب المفرد أيضا هذا فل</w:t>
      </w:r>
      <w:r w:rsidR="00EB1BD4">
        <w:rPr>
          <w:rStyle w:val="Char"/>
          <w:rtl/>
        </w:rPr>
        <w:t>ان وهو من أحسن أهل المدينة صلاة</w:t>
      </w:r>
      <w:r w:rsidRPr="00D43E62">
        <w:rPr>
          <w:rStyle w:val="Char"/>
          <w:rtl/>
        </w:rPr>
        <w:t>] فقال</w:t>
      </w:r>
      <w:r w:rsidR="00F83BDC" w:rsidRPr="00D43E62">
        <w:rPr>
          <w:rStyle w:val="Char"/>
          <w:rtl/>
        </w:rPr>
        <w:t>:</w:t>
      </w:r>
      <w:r w:rsidRPr="00D43E62">
        <w:rPr>
          <w:rStyle w:val="Char"/>
          <w:rtl/>
        </w:rPr>
        <w:t xml:space="preserve"> أمسك</w:t>
      </w:r>
      <w:r w:rsidR="00F83BDC" w:rsidRPr="00D43E62">
        <w:rPr>
          <w:rStyle w:val="Char"/>
          <w:rtl/>
        </w:rPr>
        <w:t>،</w:t>
      </w:r>
      <w:r w:rsidRPr="00D43E62">
        <w:rPr>
          <w:rStyle w:val="Char"/>
          <w:rtl/>
        </w:rPr>
        <w:t xml:space="preserve"> لا تُسمعه فتهلكه</w:t>
      </w:r>
      <w:r w:rsidR="00F83BDC" w:rsidRPr="00D43E62">
        <w:rPr>
          <w:rStyle w:val="Char"/>
          <w:rtl/>
        </w:rPr>
        <w:t>.</w:t>
      </w:r>
      <w:r w:rsidRPr="00D43E62">
        <w:rPr>
          <w:rStyle w:val="Char"/>
          <w:rtl/>
        </w:rPr>
        <w:t xml:space="preserve"> صحيح الأدب المفرد 137 وقال الألباني</w:t>
      </w:r>
      <w:r w:rsidR="00F83BDC" w:rsidRPr="00D43E62">
        <w:rPr>
          <w:rStyle w:val="Char"/>
          <w:rtl/>
        </w:rPr>
        <w:t>:</w:t>
      </w:r>
      <w:r w:rsidRPr="00D43E62">
        <w:rPr>
          <w:rStyle w:val="Char"/>
          <w:rtl/>
        </w:rPr>
        <w:t xml:space="preserve"> حسن</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رواية للبخاري </w:t>
      </w:r>
      <w:r w:rsidR="00A52740" w:rsidRPr="00D43E62">
        <w:rPr>
          <w:rStyle w:val="Char"/>
          <w:rFonts w:hint="cs"/>
          <w:rtl/>
        </w:rPr>
        <w:t>«</w:t>
      </w:r>
      <w:r w:rsidRPr="00A52740">
        <w:rPr>
          <w:rStyle w:val="Char5"/>
          <w:rtl/>
        </w:rPr>
        <w:t xml:space="preserve">عَنْ أَبِي مُوسَى </w:t>
      </w:r>
      <w:r w:rsidR="00D43E62" w:rsidRPr="00D43E62">
        <w:rPr>
          <w:rStyle w:val="Char5"/>
          <w:rFonts w:cs="CTraditional Arabic"/>
          <w:rtl/>
        </w:rPr>
        <w:t>س</w:t>
      </w:r>
      <w:r w:rsidRPr="00A52740">
        <w:rPr>
          <w:rStyle w:val="Char5"/>
          <w:rtl/>
        </w:rPr>
        <w:t xml:space="preserve"> قَالَ سَمِعَ النَّبِيُّ </w:t>
      </w:r>
      <w:r w:rsidR="00D43E62" w:rsidRPr="00D43E62">
        <w:rPr>
          <w:rStyle w:val="Char5"/>
          <w:rFonts w:cs="CTraditional Arabic"/>
          <w:rtl/>
        </w:rPr>
        <w:t>ج</w:t>
      </w:r>
      <w:r w:rsidRPr="00A52740">
        <w:rPr>
          <w:rStyle w:val="Char5"/>
          <w:rtl/>
        </w:rPr>
        <w:t xml:space="preserve"> رَجُلًا يُثْنِي عَلَى رَجُلٍ وَيُطْرِيهِ فِي مَدْحِهِ فَقَالَ أَهْلَكْتُمْ أَوْ قَطَعْتُمْ ظَهَرَ الرَّجُلِ</w:t>
      </w:r>
      <w:r w:rsidR="00A52740" w:rsidRPr="00D43E62">
        <w:rPr>
          <w:rStyle w:val="Char"/>
          <w:rFonts w:hint="cs"/>
          <w:rtl/>
        </w:rPr>
        <w:t>»</w:t>
      </w:r>
      <w:r w:rsidRPr="00D43E62">
        <w:rPr>
          <w:rStyle w:val="Char"/>
          <w:rtl/>
        </w:rPr>
        <w:t xml:space="preserve"> فتح 2663</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فقد بيّن النبي </w:t>
      </w:r>
      <w:r w:rsidR="00D43E62" w:rsidRPr="005B530F">
        <w:rPr>
          <w:rStyle w:val="Char"/>
          <w:rFonts w:cs="CTraditional Arabic"/>
          <w:szCs w:val="28"/>
          <w:rtl/>
        </w:rPr>
        <w:t>ج</w:t>
      </w:r>
      <w:r w:rsidRPr="00D43E62">
        <w:rPr>
          <w:rStyle w:val="Char"/>
          <w:rtl/>
        </w:rPr>
        <w:t xml:space="preserve"> هنا لهذا المبالغ في المدح المخطئ فيه عاقبة خطئه وذلك أن الزيادة في الإطراء تُدخل في قلب الممدوح الغرور فيتيه بنفسه كبرا أو إعجابا وربما يفتر عن العمل متواكلا على الشهرة الآتية من المدح أو يقع في الرياء لما يحسّه من لذة المدح فيكون في ذلك هلاكه وهو ما عبّر عنه </w:t>
      </w:r>
      <w:r w:rsidR="00D43E62" w:rsidRPr="005B530F">
        <w:rPr>
          <w:rStyle w:val="Char"/>
          <w:rFonts w:cs="CTraditional Arabic"/>
          <w:szCs w:val="28"/>
          <w:rtl/>
        </w:rPr>
        <w:t>ج</w:t>
      </w:r>
      <w:r w:rsidRPr="00D43E62">
        <w:rPr>
          <w:rStyle w:val="Char"/>
          <w:rtl/>
        </w:rPr>
        <w:t xml:space="preserve"> بقوله</w:t>
      </w:r>
      <w:r w:rsidR="00F83BDC" w:rsidRPr="00D43E62">
        <w:rPr>
          <w:rStyle w:val="Char"/>
          <w:rtl/>
        </w:rPr>
        <w:t>:</w:t>
      </w:r>
      <w:r w:rsidR="00D43E62">
        <w:rPr>
          <w:rStyle w:val="Char"/>
          <w:rtl/>
        </w:rPr>
        <w:t xml:space="preserve"> أهلكتم أو قطعتم عنق الرجل أو ظهر الرجل</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ثم إن المادح قد يجازف في المدح ويقول ما لايتحققه ويجزم بما لا يستطيع الاطلاع عليه وقد يكذب وقد يرائي الممدوح بمدحه فتكون الطامة لاسيما إن كان الممدوح ظالما أو فاسقا انظر الفتح 10/478</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والمدح ليس منهيا عنه بإطلاق وقد مدح النبي </w:t>
      </w:r>
      <w:r w:rsidR="00D43E62" w:rsidRPr="005B530F">
        <w:rPr>
          <w:rStyle w:val="Char"/>
          <w:rFonts w:cs="CTraditional Arabic"/>
          <w:szCs w:val="28"/>
          <w:rtl/>
        </w:rPr>
        <w:t>ج</w:t>
      </w:r>
      <w:r w:rsidRPr="00D43E62">
        <w:rPr>
          <w:rStyle w:val="Char"/>
          <w:rtl/>
        </w:rPr>
        <w:t xml:space="preserve"> أشخاصا وهم حضور وقد جاء في عنوان الباب في صحيح مسلم إيضاح مهم</w:t>
      </w:r>
      <w:r w:rsidR="00F83BDC" w:rsidRPr="00D43E62">
        <w:rPr>
          <w:rStyle w:val="Char"/>
          <w:rtl/>
        </w:rPr>
        <w:t>:</w:t>
      </w:r>
      <w:r w:rsidRPr="00D43E62">
        <w:rPr>
          <w:rStyle w:val="Char"/>
          <w:rtl/>
        </w:rPr>
        <w:t xml:space="preserve"> </w:t>
      </w:r>
      <w:r w:rsidR="00A52740" w:rsidRPr="00D43E62">
        <w:rPr>
          <w:rStyle w:val="Char"/>
          <w:rFonts w:hint="cs"/>
          <w:rtl/>
        </w:rPr>
        <w:t>«</w:t>
      </w:r>
      <w:r w:rsidRPr="00A52740">
        <w:rPr>
          <w:rStyle w:val="Char5"/>
          <w:rtl/>
        </w:rPr>
        <w:t>بَاب النَّهْيِ عَنِ الْمَدْحِ إِذَا كَانَ فِيهِ إِفْرَاطٌ وَخِيفَ مِنْهُ فِتْنَةٌ عَلَى الْمَمْدُوحِ</w:t>
      </w:r>
      <w:r w:rsidR="00A52740" w:rsidRPr="00D43E62">
        <w:rPr>
          <w:rStyle w:val="Char"/>
          <w:rFonts w:hint="cs"/>
          <w:rtl/>
        </w:rPr>
        <w:t>»</w:t>
      </w:r>
      <w:r w:rsidRPr="00D43E62">
        <w:rPr>
          <w:rStyle w:val="Char"/>
          <w:rtl/>
        </w:rPr>
        <w:t xml:space="preserve"> * كتاب الزهد والرقائق صحيح مسلم</w:t>
      </w:r>
      <w:r w:rsidR="00651075">
        <w:rPr>
          <w:rStyle w:val="Cha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والذي يعدّ نفسه مقصّرا لا يضره المدح وإذا مُدح لم يغترّ لأنه يعرف حقيقة نفسه قال بعض السلف</w:t>
      </w:r>
      <w:r w:rsidR="00F83BDC" w:rsidRPr="00A52740">
        <w:rPr>
          <w:rStyle w:val="Char5"/>
          <w:rtl/>
        </w:rPr>
        <w:t>:</w:t>
      </w:r>
      <w:r w:rsidR="00CA7B54" w:rsidRPr="00A52740">
        <w:rPr>
          <w:rStyle w:val="Char5"/>
          <w:rtl/>
        </w:rPr>
        <w:t xml:space="preserve"> إذا مُدح الرجل في وجهه فليقل</w:t>
      </w:r>
      <w:r w:rsidR="00F83BDC" w:rsidRPr="00A52740">
        <w:rPr>
          <w:rStyle w:val="Char5"/>
          <w:rtl/>
        </w:rPr>
        <w:t>:</w:t>
      </w:r>
      <w:r w:rsidR="00CA7B54" w:rsidRPr="00A52740">
        <w:rPr>
          <w:rStyle w:val="Char5"/>
          <w:rtl/>
        </w:rPr>
        <w:t xml:space="preserve"> اللهم اغفر لي ما لا يعلمون</w:t>
      </w:r>
      <w:r w:rsidR="00F83BDC" w:rsidRPr="00A52740">
        <w:rPr>
          <w:rStyle w:val="Char5"/>
          <w:rtl/>
        </w:rPr>
        <w:t>،</w:t>
      </w:r>
      <w:r w:rsidR="00CA7B54" w:rsidRPr="00A52740">
        <w:rPr>
          <w:rStyle w:val="Char5"/>
          <w:rtl/>
        </w:rPr>
        <w:t xml:space="preserve"> ولا تؤاخذني بما يقولون</w:t>
      </w:r>
      <w:r w:rsidR="00F83BDC" w:rsidRPr="00A52740">
        <w:rPr>
          <w:rStyle w:val="Char5"/>
          <w:rtl/>
        </w:rPr>
        <w:t>،</w:t>
      </w:r>
      <w:r w:rsidR="00CA7B54" w:rsidRPr="00A52740">
        <w:rPr>
          <w:rStyle w:val="Char5"/>
          <w:rtl/>
        </w:rPr>
        <w:t xml:space="preserve"> واجعلني خيرا مما يظنون</w:t>
      </w:r>
      <w:r w:rsidRPr="00D43E62">
        <w:rPr>
          <w:rStyle w:val="Char"/>
          <w:rFonts w:hint="cs"/>
          <w:rtl/>
        </w:rPr>
        <w:t>»</w:t>
      </w:r>
      <w:r w:rsidR="00F83BDC" w:rsidRPr="00D43E62">
        <w:rPr>
          <w:rStyle w:val="Char"/>
          <w:rtl/>
        </w:rPr>
        <w:t>.</w:t>
      </w:r>
      <w:r w:rsidR="00CA7B54" w:rsidRPr="00D43E62">
        <w:rPr>
          <w:rStyle w:val="Char"/>
          <w:rtl/>
        </w:rPr>
        <w:t xml:space="preserve"> فتح 10/ 478</w:t>
      </w:r>
      <w:r w:rsidR="00F83BDC" w:rsidRPr="00D43E62">
        <w:rPr>
          <w:rStyle w:val="Char"/>
          <w:rtl/>
        </w:rPr>
        <w:t>.</w:t>
      </w:r>
      <w:r w:rsidR="00CA7B54" w:rsidRPr="00D43E62">
        <w:rPr>
          <w:rStyle w:val="Char"/>
          <w:rtl/>
        </w:rPr>
        <w:t xml:space="preserve"> </w:t>
      </w:r>
    </w:p>
    <w:p w:rsidR="00CA7B54" w:rsidRPr="000B3C59" w:rsidRDefault="00CA7B54" w:rsidP="005B530F">
      <w:pPr>
        <w:pStyle w:val="a2"/>
        <w:keepNext/>
        <w:rPr>
          <w:rStyle w:val="Char"/>
          <w:rFonts w:hAnsi="Times New Roman Bold"/>
          <w:sz w:val="36"/>
          <w:szCs w:val="36"/>
          <w:rtl/>
        </w:rPr>
      </w:pPr>
      <w:bookmarkStart w:id="17" w:name="_Toc456771327"/>
      <w:r w:rsidRPr="00D36E71">
        <w:rPr>
          <w:rtl/>
        </w:rPr>
        <w:t>(11) تعليم المخطئ</w:t>
      </w:r>
      <w:r w:rsidRPr="000B3C59">
        <w:rPr>
          <w:rStyle w:val="Char"/>
          <w:rFonts w:hAnsi="Times New Roman Bold"/>
          <w:sz w:val="36"/>
          <w:szCs w:val="36"/>
          <w:rtl/>
        </w:rPr>
        <w:t xml:space="preserve"> </w:t>
      </w:r>
      <w:r w:rsidRPr="00D36E71">
        <w:rPr>
          <w:rtl/>
        </w:rPr>
        <w:t>عمليا</w:t>
      </w:r>
      <w:bookmarkEnd w:id="17"/>
      <w:r w:rsidRPr="00D36E71">
        <w:rP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في كثير من الأحيان يكون التعليم العملي أقوى وأشد أثرا من التعليم النظري وقد فعل ذلك النبي </w:t>
      </w:r>
      <w:r w:rsidR="00D43E62" w:rsidRPr="00D43E62">
        <w:rPr>
          <w:rStyle w:val="Char5"/>
          <w:rFonts w:cs="CTraditional Arabic"/>
          <w:rtl/>
        </w:rPr>
        <w:t>ج</w:t>
      </w:r>
      <w:r w:rsidR="00CA7B54" w:rsidRPr="00A52740">
        <w:rPr>
          <w:rStyle w:val="Char5"/>
          <w:rtl/>
        </w:rPr>
        <w:t xml:space="preserve"> فقد روى جبير بن نفير عن أبيه أنه قدم على رسول الله </w:t>
      </w:r>
      <w:r w:rsidR="00D43E62" w:rsidRPr="00D43E62">
        <w:rPr>
          <w:rStyle w:val="Char5"/>
          <w:rFonts w:cs="CTraditional Arabic"/>
          <w:rtl/>
        </w:rPr>
        <w:t>ج</w:t>
      </w:r>
      <w:r w:rsidR="00CA7B54" w:rsidRPr="00A52740">
        <w:rPr>
          <w:rStyle w:val="Char5"/>
          <w:rtl/>
        </w:rPr>
        <w:t xml:space="preserve"> فأمر له بوَضوء فقال</w:t>
      </w:r>
      <w:r w:rsidR="00F83BDC" w:rsidRPr="00A52740">
        <w:rPr>
          <w:rStyle w:val="Char5"/>
          <w:rtl/>
        </w:rPr>
        <w:t>:</w:t>
      </w:r>
      <w:r w:rsidR="00CA7B54" w:rsidRPr="00A52740">
        <w:rPr>
          <w:rStyle w:val="Char5"/>
          <w:rtl/>
        </w:rPr>
        <w:t xml:space="preserve"> توضأ يا أبا جبير</w:t>
      </w:r>
      <w:r w:rsidR="00F83BDC" w:rsidRPr="00A52740">
        <w:rPr>
          <w:rStyle w:val="Char5"/>
          <w:rtl/>
        </w:rPr>
        <w:t>،</w:t>
      </w:r>
      <w:r w:rsidR="00CA7B54" w:rsidRPr="00A52740">
        <w:rPr>
          <w:rStyle w:val="Char5"/>
          <w:rtl/>
        </w:rPr>
        <w:t xml:space="preserve"> فبدأ أبو جبير بفيه</w:t>
      </w:r>
      <w:r w:rsidR="00F83BDC" w:rsidRPr="00A52740">
        <w:rPr>
          <w:rStyle w:val="Char5"/>
          <w:rtl/>
        </w:rPr>
        <w:t>،</w:t>
      </w:r>
      <w:r w:rsidR="00CA7B54" w:rsidRPr="00A52740">
        <w:rPr>
          <w:rStyle w:val="Char5"/>
          <w:rtl/>
        </w:rPr>
        <w:t xml:space="preserve"> فقال له رسول الله </w:t>
      </w:r>
      <w:r w:rsidR="00D43E62" w:rsidRPr="00D43E62">
        <w:rPr>
          <w:rStyle w:val="Char5"/>
          <w:rFonts w:cs="CTraditional Arabic"/>
          <w:rtl/>
        </w:rPr>
        <w:t>ج</w:t>
      </w:r>
      <w:r w:rsidR="00CA7B54" w:rsidRPr="00A52740">
        <w:rPr>
          <w:rStyle w:val="Char5"/>
          <w:rtl/>
        </w:rPr>
        <w:t xml:space="preserve"> لا تبتدأ بفيك يا أبا جبير فإن الكافر يبتدأ بفيه</w:t>
      </w:r>
      <w:r w:rsidR="00F83BDC" w:rsidRPr="00A52740">
        <w:rPr>
          <w:rStyle w:val="Char5"/>
          <w:rtl/>
        </w:rPr>
        <w:t>،</w:t>
      </w:r>
      <w:r w:rsidR="00CA7B54" w:rsidRPr="00A52740">
        <w:rPr>
          <w:rStyle w:val="Char5"/>
          <w:rtl/>
        </w:rPr>
        <w:t xml:space="preserve"> ثم دعا رسول الله </w:t>
      </w:r>
      <w:r w:rsidR="00D43E62" w:rsidRPr="00D43E62">
        <w:rPr>
          <w:rStyle w:val="Char5"/>
          <w:rFonts w:cs="CTraditional Arabic"/>
          <w:rtl/>
        </w:rPr>
        <w:t>ج</w:t>
      </w:r>
      <w:r w:rsidR="00CA7B54" w:rsidRPr="00A52740">
        <w:rPr>
          <w:rStyle w:val="Char5"/>
          <w:rtl/>
        </w:rPr>
        <w:t xml:space="preserve"> بوَضوء</w:t>
      </w:r>
      <w:r w:rsidR="00F83BDC" w:rsidRPr="00A52740">
        <w:rPr>
          <w:rStyle w:val="Char5"/>
          <w:rtl/>
        </w:rPr>
        <w:t>،</w:t>
      </w:r>
      <w:r w:rsidR="00CA7B54" w:rsidRPr="00A52740">
        <w:rPr>
          <w:rStyle w:val="Char5"/>
          <w:rtl/>
        </w:rPr>
        <w:t xml:space="preserve"> فغسل كفيه حتى أنقاهما ثم تمضمض واستنشق ثلاثا وغسل وجهه ثلاثا وغسل يده اليمنى إلى المرفق ثلاثا واليسرى ثلاثا ومسح رأسه وغسل رجليه</w:t>
      </w:r>
      <w:r w:rsidRPr="00D43E62">
        <w:rPr>
          <w:rStyle w:val="Char"/>
          <w:rFonts w:hint="cs"/>
          <w:rtl/>
        </w:rPr>
        <w:t>»</w:t>
      </w:r>
      <w:r w:rsidR="00F83BDC" w:rsidRPr="00D43E62">
        <w:rPr>
          <w:rStyle w:val="Char"/>
          <w:rtl/>
        </w:rPr>
        <w:t>.</w:t>
      </w:r>
      <w:r w:rsidR="00CA7B54" w:rsidRPr="00D43E62">
        <w:rPr>
          <w:rStyle w:val="Char"/>
          <w:rtl/>
        </w:rPr>
        <w:t xml:space="preserve"> رواه البيهقي في السنن 1/46 وهو في السلسلة الصحيحة رقم 2820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والملاحظ هنا أن النبي </w:t>
      </w:r>
      <w:r w:rsidR="00D43E62" w:rsidRPr="005B530F">
        <w:rPr>
          <w:rStyle w:val="Char"/>
          <w:rFonts w:cs="CTraditional Arabic"/>
          <w:szCs w:val="28"/>
          <w:rtl/>
        </w:rPr>
        <w:t>ج</w:t>
      </w:r>
      <w:r w:rsidRPr="00D43E62">
        <w:rPr>
          <w:rStyle w:val="Char"/>
          <w:rtl/>
        </w:rPr>
        <w:t xml:space="preserve"> عمد إلى تنفير ذلك الصحابي من فعله المجانب للصواب عندما أخبره أن الكافر يبدأ بفيه ولعل المعنى أن الكافر لا يغسل كفيه قبل إدخالهما في الإناء أفادنيه العلامة الشيخ عبد العزيز بن باز عندما سألته عن شرح الحديث وهذا من عدم المحافظة على النظافة والله أعلم</w:t>
      </w:r>
      <w:r w:rsidR="00F83BDC" w:rsidRPr="00D43E62">
        <w:rPr>
          <w:rStyle w:val="Char"/>
          <w:rtl/>
        </w:rPr>
        <w:t>.</w:t>
      </w:r>
      <w:r w:rsidRPr="00D43E62">
        <w:rPr>
          <w:rStyle w:val="Char"/>
          <w:rtl/>
        </w:rPr>
        <w:t xml:space="preserve"> </w:t>
      </w:r>
    </w:p>
    <w:p w:rsidR="00CA7B54" w:rsidRPr="00D36E71" w:rsidRDefault="00CA7B54" w:rsidP="005B530F">
      <w:pPr>
        <w:pStyle w:val="a2"/>
        <w:keepNext/>
        <w:rPr>
          <w:rtl/>
        </w:rPr>
      </w:pPr>
      <w:bookmarkStart w:id="18" w:name="_Toc456771328"/>
      <w:r w:rsidRPr="00D36E71">
        <w:rPr>
          <w:rtl/>
        </w:rPr>
        <w:t>(12) تقديم البديل</w:t>
      </w:r>
      <w:r w:rsidRPr="000B3C59">
        <w:rPr>
          <w:rStyle w:val="Char"/>
          <w:rFonts w:hAnsi="Times New Roman Bold"/>
          <w:sz w:val="36"/>
          <w:szCs w:val="36"/>
          <w:rtl/>
        </w:rPr>
        <w:t xml:space="preserve"> </w:t>
      </w:r>
      <w:r w:rsidRPr="00D36E71">
        <w:rPr>
          <w:rtl/>
        </w:rPr>
        <w:t>الصحيح</w:t>
      </w:r>
      <w:bookmarkEnd w:id="18"/>
      <w:r w:rsidRPr="00D36E71">
        <w:rP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عَنْ عَبْدِ اللَّهِ بن مسعود قَالَ كُنَّا إِذَا كُنَّا مَعَ النَّبِيِّ </w:t>
      </w:r>
      <w:r w:rsidR="00D43E62" w:rsidRPr="00D43E62">
        <w:rPr>
          <w:rStyle w:val="Char5"/>
          <w:rFonts w:cs="CTraditional Arabic"/>
          <w:rtl/>
        </w:rPr>
        <w:t>ج</w:t>
      </w:r>
      <w:r w:rsidR="00CA7B54" w:rsidRPr="00A52740">
        <w:rPr>
          <w:rStyle w:val="Char5"/>
          <w:rtl/>
        </w:rPr>
        <w:t xml:space="preserve"> فِي الصَّلاةِ قُلْنَا السَّلامُ عَلَى اللَّهِ مِنْ عِبَادِهِ السَّلامُ عَلَى فُلانٍ وَفُلانٍ</w:t>
      </w:r>
      <w:r w:rsidRPr="00D43E62">
        <w:rPr>
          <w:rStyle w:val="Char"/>
          <w:rFonts w:hint="cs"/>
          <w:rtl/>
        </w:rPr>
        <w:t>»</w:t>
      </w:r>
      <w:r w:rsidR="00CA7B54" w:rsidRPr="00D43E62">
        <w:rPr>
          <w:rStyle w:val="Char"/>
          <w:rtl/>
        </w:rPr>
        <w:t xml:space="preserve"> </w:t>
      </w:r>
      <w:r w:rsidR="00F83BDC" w:rsidRPr="00D43E62">
        <w:rPr>
          <w:rStyle w:val="Char"/>
          <w:rtl/>
        </w:rPr>
        <w:t>(</w:t>
      </w:r>
      <w:r w:rsidR="00CA7B54" w:rsidRPr="00D43E62">
        <w:rPr>
          <w:rStyle w:val="Char"/>
          <w:rtl/>
        </w:rPr>
        <w:t>وفي رواية النسائي السلام على جبريل السلام على ميكائيل المجتبى</w:t>
      </w:r>
      <w:r w:rsidR="00F83BDC" w:rsidRPr="00D43E62">
        <w:rPr>
          <w:rStyle w:val="Char"/>
          <w:rtl/>
        </w:rPr>
        <w:t>:</w:t>
      </w:r>
      <w:r w:rsidR="00CA7B54" w:rsidRPr="00D43E62">
        <w:rPr>
          <w:rStyle w:val="Char"/>
          <w:rtl/>
        </w:rPr>
        <w:t xml:space="preserve"> كتاب التطبيق</w:t>
      </w:r>
      <w:r w:rsidR="00F83BDC" w:rsidRPr="00D43E62">
        <w:rPr>
          <w:rStyle w:val="Char"/>
          <w:rtl/>
        </w:rPr>
        <w:t>:</w:t>
      </w:r>
      <w:r w:rsidR="00CA7B54" w:rsidRPr="00D43E62">
        <w:rPr>
          <w:rStyle w:val="Char"/>
          <w:rtl/>
        </w:rPr>
        <w:t xml:space="preserve"> باب كيف التشهد الأول وهو في صحيح سنن النسائي رقم 1119</w:t>
      </w:r>
      <w:r w:rsidR="00F83BDC" w:rsidRPr="00D43E62">
        <w:rPr>
          <w:rStyle w:val="Char"/>
          <w:rtl/>
        </w:rPr>
        <w:t>)</w:t>
      </w:r>
      <w:r w:rsidR="00CA7B54" w:rsidRPr="00D43E62">
        <w:rPr>
          <w:rStyle w:val="Char"/>
          <w:rtl/>
        </w:rPr>
        <w:t xml:space="preserve"> </w:t>
      </w:r>
      <w:r w:rsidRPr="00D43E62">
        <w:rPr>
          <w:rStyle w:val="Char"/>
          <w:rFonts w:hint="cs"/>
          <w:rtl/>
        </w:rPr>
        <w:t>«</w:t>
      </w:r>
      <w:r w:rsidR="00CA7B54" w:rsidRPr="00A52740">
        <w:rPr>
          <w:rStyle w:val="Char5"/>
          <w:rtl/>
        </w:rPr>
        <w:t xml:space="preserve">فَقَالَ النَّبِيُّ </w:t>
      </w:r>
      <w:r w:rsidR="00D43E62" w:rsidRPr="00D43E62">
        <w:rPr>
          <w:rStyle w:val="Char5"/>
          <w:rFonts w:cs="CTraditional Arabic"/>
          <w:rtl/>
        </w:rPr>
        <w:t>ج</w:t>
      </w:r>
      <w:r w:rsidR="00CA7B54" w:rsidRPr="00A52740">
        <w:rPr>
          <w:rStyle w:val="Char5"/>
          <w:rtl/>
        </w:rPr>
        <w:t xml:space="preserve"> لا تَقُولُوا السَّلامُ عَلَى اللَّهِ فَإِنَّ اللَّهَ هُوَ السَّلامُ وَلَكِنْ قُولُوا التَّحِيَّاتُ لِلَّهِ وَالصَّلَوَاتُ وَالطَّيِّبَاتُ السَّلامُ عَلَيْكَ أَيُّهَا النَّبِيُّ وَرَحْمَةُ اللَّهِ وَبَرَكَاتُهُ السَّلامُ عَلَيْنَا وَعَلَى عِبَادِ اللَّهِ الصَّالِحِينَ فَإِنَّكُمْ إِذَا قُلْتُمْ أَصَابَ كُلَّ عَبْدٍ فِي السَّمَاءِ أَوْ بَيْنَ السَّمَاءِ وَالأَرْضِ أَشْهَدُ أَنْ لا إِلَهَ إِلا اللَّهُ وَأَشْهَدُ أَنَّ مُحَمَّدًا عَبْدُهُ وَرَسُولُهُ ثُمَّ يَتَخَيَّرُ مِنَ الدُّعَاءِ أَعْجَبَهُ إِلَيْهِ فَيَدْعُو</w:t>
      </w:r>
      <w:r w:rsidRPr="00D43E62">
        <w:rPr>
          <w:rStyle w:val="Char"/>
          <w:rFonts w:hint="cs"/>
          <w:rtl/>
        </w:rPr>
        <w:t>»</w:t>
      </w:r>
      <w:r w:rsidR="00CA7B54" w:rsidRPr="00D43E62">
        <w:rPr>
          <w:rStyle w:val="Char"/>
          <w:rtl/>
        </w:rPr>
        <w:t xml:space="preserve"> البخاري فتح 835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ومن هذا الباب أيضا ما روى </w:t>
      </w:r>
      <w:r w:rsidR="00A52740" w:rsidRPr="00D43E62">
        <w:rPr>
          <w:rStyle w:val="Char"/>
          <w:rFonts w:hint="cs"/>
          <w:rtl/>
        </w:rPr>
        <w:t>«</w:t>
      </w:r>
      <w:r w:rsidRPr="00A52740">
        <w:rPr>
          <w:rStyle w:val="Char5"/>
          <w:rtl/>
        </w:rPr>
        <w:t xml:space="preserve">أَنَس </w:t>
      </w:r>
      <w:r w:rsidR="00D43E62" w:rsidRPr="00D43E62">
        <w:rPr>
          <w:rStyle w:val="Char5"/>
          <w:rFonts w:cs="CTraditional Arabic"/>
          <w:rtl/>
        </w:rPr>
        <w:t>س</w:t>
      </w:r>
      <w:r w:rsidRPr="00A52740">
        <w:rPr>
          <w:rStyle w:val="Char5"/>
          <w:rtl/>
        </w:rPr>
        <w:t xml:space="preserve"> أَنَّ النَّبِيَّ </w:t>
      </w:r>
      <w:r w:rsidR="00D43E62" w:rsidRPr="00D43E62">
        <w:rPr>
          <w:rStyle w:val="Char5"/>
          <w:rFonts w:cs="CTraditional Arabic"/>
          <w:rtl/>
        </w:rPr>
        <w:t>ج</w:t>
      </w:r>
      <w:r w:rsidRPr="00A52740">
        <w:rPr>
          <w:rStyle w:val="Char5"/>
          <w:rtl/>
        </w:rPr>
        <w:t xml:space="preserve">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00A52740" w:rsidRPr="00D43E62">
        <w:rPr>
          <w:rStyle w:val="Char"/>
          <w:rFonts w:hint="cs"/>
          <w:rtl/>
        </w:rPr>
        <w:t>»</w:t>
      </w:r>
      <w:r w:rsidRPr="00D43E62">
        <w:rPr>
          <w:rStyle w:val="Char"/>
          <w:rtl/>
        </w:rPr>
        <w:t xml:space="preserve"> رواه البخاري فتح 405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w:t>
      </w:r>
      <w:r w:rsidR="00F83BDC" w:rsidRPr="00D43E62">
        <w:rPr>
          <w:rStyle w:val="Char"/>
          <w:rtl/>
        </w:rPr>
        <w:t>:</w:t>
      </w:r>
      <w:r w:rsidRPr="00D43E62">
        <w:rPr>
          <w:rStyle w:val="Char"/>
          <w:rtl/>
        </w:rPr>
        <w:t xml:space="preserve"> </w:t>
      </w:r>
      <w:r w:rsidR="00A52740" w:rsidRPr="00D43E62">
        <w:rPr>
          <w:rStyle w:val="Char"/>
          <w:rFonts w:hint="cs"/>
          <w:rtl/>
        </w:rPr>
        <w:t>«</w:t>
      </w:r>
      <w:r w:rsidRPr="00A52740">
        <w:rPr>
          <w:rStyle w:val="Char5"/>
          <w:rtl/>
        </w:rPr>
        <w:t>لا يَتْفِلَنَّ أَحَدُكُمْ بَيْنَ يَدَيْهِ وَلا عَنْ يَمِينِهِ وَلَكِنْ عَنْ يَسَارِهِ أَوْ تَحْتَ رِجْلِهِ</w:t>
      </w:r>
      <w:r w:rsidR="00A52740" w:rsidRPr="00D43E62">
        <w:rPr>
          <w:rStyle w:val="Char"/>
          <w:rFonts w:hint="cs"/>
          <w:rtl/>
        </w:rPr>
        <w:t>»</w:t>
      </w:r>
      <w:r w:rsidRPr="00D43E62">
        <w:rPr>
          <w:rStyle w:val="Char"/>
          <w:rtl/>
        </w:rPr>
        <w:t xml:space="preserve"> رواه البخاري الفتح 412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ومثال آخر</w:t>
      </w:r>
      <w:r w:rsidR="00F83BDC" w:rsidRPr="00D43E62">
        <w:rPr>
          <w:rStyle w:val="Char"/>
          <w:rtl/>
        </w:rPr>
        <w:t>:</w:t>
      </w:r>
      <w:r w:rsidRPr="00D43E62">
        <w:rPr>
          <w:rStyle w:val="Char"/>
          <w:rtl/>
        </w:rPr>
        <w:t xml:space="preserve"> </w:t>
      </w:r>
      <w:r w:rsidR="00A52740" w:rsidRPr="00D43E62">
        <w:rPr>
          <w:rStyle w:val="Char"/>
          <w:rFonts w:hint="cs"/>
          <w:rtl/>
        </w:rPr>
        <w:t>«</w:t>
      </w:r>
      <w:r w:rsidRPr="00A52740">
        <w:rPr>
          <w:rStyle w:val="Char5"/>
          <w:rtl/>
        </w:rPr>
        <w:t xml:space="preserve">عن أبي سَعِيدٍ الْخُدْرِيَّ </w:t>
      </w:r>
      <w:r w:rsidR="00D43E62" w:rsidRPr="00D43E62">
        <w:rPr>
          <w:rStyle w:val="Char5"/>
          <w:rFonts w:cs="CTraditional Arabic"/>
          <w:rtl/>
        </w:rPr>
        <w:t>س</w:t>
      </w:r>
      <w:r w:rsidRPr="00A52740">
        <w:rPr>
          <w:rStyle w:val="Char5"/>
          <w:rtl/>
        </w:rPr>
        <w:t xml:space="preserve"> قَالَ جَاءَ بِلالٌ إِلَى النَّبِيِّ </w:t>
      </w:r>
      <w:r w:rsidR="00D43E62" w:rsidRPr="00D43E62">
        <w:rPr>
          <w:rStyle w:val="Char5"/>
          <w:rFonts w:cs="CTraditional Arabic"/>
          <w:rtl/>
        </w:rPr>
        <w:t>ج</w:t>
      </w:r>
      <w:r w:rsidRPr="00A52740">
        <w:rPr>
          <w:rStyle w:val="Char5"/>
          <w:rtl/>
        </w:rPr>
        <w:t xml:space="preserve"> بِتَمْرٍ بَرْنِيٍّ فَقَالَ لَهُ النَّبِيُّ </w:t>
      </w:r>
      <w:r w:rsidR="00D43E62" w:rsidRPr="00D43E62">
        <w:rPr>
          <w:rStyle w:val="Char5"/>
          <w:rFonts w:cs="CTraditional Arabic"/>
          <w:rtl/>
        </w:rPr>
        <w:t>ج</w:t>
      </w:r>
      <w:r w:rsidRPr="00A52740">
        <w:rPr>
          <w:rStyle w:val="Char5"/>
          <w:rtl/>
        </w:rPr>
        <w:t xml:space="preserve"> مِنْ أَيْنَ هَذَا قَالَ بِلالٌ كَانَ عِنْدَنَا تَمْرٌ رَدِيٌّ فَبِعْتُ مِنْهُ صَاعَيْنِ بِصَاعٍ لِنُطْعِمَ النَّبِيَّ </w:t>
      </w:r>
      <w:r w:rsidR="00D43E62" w:rsidRPr="00D43E62">
        <w:rPr>
          <w:rStyle w:val="Char5"/>
          <w:rFonts w:cs="CTraditional Arabic"/>
          <w:rtl/>
        </w:rPr>
        <w:t>ج</w:t>
      </w:r>
      <w:r w:rsidRPr="00A52740">
        <w:rPr>
          <w:rStyle w:val="Char5"/>
          <w:rtl/>
        </w:rPr>
        <w:t xml:space="preserve"> فَقَالَ النَّبِيُّ </w:t>
      </w:r>
      <w:r w:rsidR="00D43E62" w:rsidRPr="00D43E62">
        <w:rPr>
          <w:rStyle w:val="Char5"/>
          <w:rFonts w:cs="CTraditional Arabic"/>
          <w:rtl/>
        </w:rPr>
        <w:t>ج</w:t>
      </w:r>
      <w:r w:rsidRPr="00A52740">
        <w:rPr>
          <w:rStyle w:val="Char5"/>
          <w:rtl/>
        </w:rPr>
        <w:t xml:space="preserve"> عِنْدَ ذَلِكَ أَوَّهْ أَوَّهْ عَيْنُ الرِّبَا عَيْنُ الرِّبَا لا تَفْعَلْ وَلَكِنْ إِذَا أَرَدْتَ أَنْ تَشْتَرِيَ فَبِعِ التَّمْرَ بِبَيْعٍ آخَرَ ثُمَّ اشْتَرِهِ</w:t>
      </w:r>
      <w:r w:rsidR="00A52740" w:rsidRPr="00D43E62">
        <w:rPr>
          <w:rStyle w:val="Char"/>
          <w:rFonts w:hint="cs"/>
          <w:rtl/>
        </w:rPr>
        <w:t>»</w:t>
      </w:r>
      <w:r w:rsidRPr="00D43E62">
        <w:rPr>
          <w:rStyle w:val="Char"/>
          <w:rtl/>
        </w:rPr>
        <w:t xml:space="preserve"> رواه البخاري فتح 2312 وفي رواية</w:t>
      </w:r>
      <w:r w:rsidR="00F83BDC" w:rsidRPr="00D43E62">
        <w:rPr>
          <w:rStyle w:val="Char"/>
          <w:rtl/>
        </w:rPr>
        <w:t>:</w:t>
      </w:r>
      <w:r w:rsidRPr="00D43E62">
        <w:rPr>
          <w:rStyle w:val="Char"/>
          <w:rtl/>
        </w:rPr>
        <w:t xml:space="preserve"> </w:t>
      </w:r>
      <w:r w:rsidR="00A52740" w:rsidRPr="00D43E62">
        <w:rPr>
          <w:rStyle w:val="Char"/>
          <w:rFonts w:hint="cs"/>
          <w:rtl/>
        </w:rPr>
        <w:t>«</w:t>
      </w:r>
      <w:r w:rsidRPr="00A52740">
        <w:rPr>
          <w:rStyle w:val="Char5"/>
          <w:rtl/>
        </w:rPr>
        <w:t xml:space="preserve">أَنَّ غُلامًا لِلنَّبِيِّ </w:t>
      </w:r>
      <w:r w:rsidR="00D43E62" w:rsidRPr="00D43E62">
        <w:rPr>
          <w:rStyle w:val="Char5"/>
          <w:rFonts w:cs="CTraditional Arabic"/>
          <w:rtl/>
        </w:rPr>
        <w:t>ج</w:t>
      </w:r>
      <w:r w:rsidRPr="00A52740">
        <w:rPr>
          <w:rStyle w:val="Char5"/>
          <w:rtl/>
        </w:rPr>
        <w:t xml:space="preserve"> أَتَاهُ ذَاتَ يَوْمٍ بِتَمْرٍ رَيَّانَ وَكَانَ تَمْرُ النَّبِيِّ </w:t>
      </w:r>
      <w:r w:rsidR="00D43E62" w:rsidRPr="00D43E62">
        <w:rPr>
          <w:rStyle w:val="Char5"/>
          <w:rFonts w:cs="CTraditional Arabic"/>
          <w:rtl/>
        </w:rPr>
        <w:t>ج</w:t>
      </w:r>
      <w:r w:rsidRPr="00A52740">
        <w:rPr>
          <w:rStyle w:val="Char5"/>
          <w:rtl/>
        </w:rPr>
        <w:t xml:space="preserve"> بَعْلا فِيهِ يُبْسٌ فَقَالَ النَّبِيُّ </w:t>
      </w:r>
      <w:r w:rsidR="00D43E62" w:rsidRPr="00D43E62">
        <w:rPr>
          <w:rStyle w:val="Char5"/>
          <w:rFonts w:cs="CTraditional Arabic"/>
          <w:rtl/>
        </w:rPr>
        <w:t>ج</w:t>
      </w:r>
      <w:r w:rsidRPr="00A52740">
        <w:rPr>
          <w:rStyle w:val="Char5"/>
          <w:rtl/>
        </w:rPr>
        <w:t xml:space="preserve"> أَنَّى لَكَ هَذَا التَّمْرُ فَقَالَ هَذَا صَاعٌ اشْتَرَيْنَاهُ بِصَاعَيْنِ مِنْ تَمْرِنَا فَقَالَ النَّبِيُّ </w:t>
      </w:r>
      <w:r w:rsidR="00D43E62" w:rsidRPr="00D43E62">
        <w:rPr>
          <w:rStyle w:val="Char5"/>
          <w:rFonts w:cs="CTraditional Arabic"/>
          <w:rtl/>
        </w:rPr>
        <w:t>ج</w:t>
      </w:r>
      <w:r w:rsidRPr="00A52740">
        <w:rPr>
          <w:rStyle w:val="Char5"/>
          <w:rtl/>
        </w:rPr>
        <w:t xml:space="preserve"> لا تَفْعَلْ فَإِنَّ هَذَا لا يَصْلُحُ وَلَكِنْ بِعْ تَمْرَكَ وَاشْتَرِ مِنْ أَيِّ تَمْرٍ شِئْتَ</w:t>
      </w:r>
      <w:r w:rsidR="00A52740" w:rsidRPr="00D43E62">
        <w:rPr>
          <w:rStyle w:val="Char"/>
          <w:rFonts w:hint="cs"/>
          <w:rtl/>
        </w:rPr>
        <w:t>»</w:t>
      </w:r>
      <w:r w:rsidRPr="00D43E62">
        <w:rPr>
          <w:rStyle w:val="Char"/>
          <w:rtl/>
        </w:rPr>
        <w:t xml:space="preserve"> مسند أحمد 3/67</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والذي نجده في واقع بعض الدعاة الآمرين بالمعروف الناهين عن المنكر قصورا في دعوتهم عند إنكار بعض أخطاء الناس</w:t>
      </w:r>
      <w:r w:rsidR="00F83BDC" w:rsidRPr="00D43E62">
        <w:rPr>
          <w:rStyle w:val="Char"/>
          <w:rtl/>
        </w:rPr>
        <w:t>،</w:t>
      </w:r>
      <w:r w:rsidRPr="00D43E62">
        <w:rPr>
          <w:rStyle w:val="Char"/>
          <w:rtl/>
        </w:rPr>
        <w:t xml:space="preserve"> وذلك بالاكتفاء بالتخطئة وإعلان الحرمة دون تقديم البديل أو بيان ما هو الواجب فعله إذا حصل الخطأ</w:t>
      </w:r>
      <w:r w:rsidR="00F83BDC" w:rsidRPr="00D43E62">
        <w:rPr>
          <w:rStyle w:val="Char"/>
          <w:rtl/>
        </w:rPr>
        <w:t>،</w:t>
      </w:r>
      <w:r w:rsidRPr="00D43E62">
        <w:rPr>
          <w:rStyle w:val="Char"/>
          <w:rtl/>
        </w:rPr>
        <w:t xml:space="preserve"> ومعلوم من طريقة الشريعة أنها تقدّم البدائل عوضا عن أي منفعة محرمة فلما حرّمت الزنا شرعت النكاح ولما حرّمت الربا أباحت البيع ولما حرّمت الخنزير والميتة وكلّ ذي ناب ومخلب أباحت الذبائح من بهيمة الأنعام وغيرها وهكذا</w:t>
      </w:r>
      <w:r w:rsidR="00F83BDC" w:rsidRPr="00D43E62">
        <w:rPr>
          <w:rStyle w:val="Char"/>
          <w:rtl/>
        </w:rPr>
        <w:t>.</w:t>
      </w:r>
      <w:r w:rsidRPr="00D43E62">
        <w:rPr>
          <w:rStyle w:val="Char"/>
          <w:rtl/>
        </w:rPr>
        <w:t xml:space="preserve"> ثمّ لو وقع الشخص في أمر محرّم فقد أوجدت له الشريعة المخرج بالتوبة والكفارة كما هو مبيّن في نصوص الكفارات</w:t>
      </w:r>
      <w:r w:rsidR="00F83BDC" w:rsidRPr="00D43E62">
        <w:rPr>
          <w:rStyle w:val="Char"/>
          <w:rtl/>
        </w:rPr>
        <w:t>.</w:t>
      </w:r>
      <w:r w:rsidRPr="00D43E62">
        <w:rPr>
          <w:rStyle w:val="Char"/>
          <w:rtl/>
        </w:rPr>
        <w:t xml:space="preserve"> فينبغي على الدعاة أن يحذوا حذو الشريعة في تقديم البدائل وإيجاد المخارج الشرعية</w:t>
      </w:r>
      <w:r w:rsidR="00F83BDC" w:rsidRPr="00D43E62">
        <w:rPr>
          <w:rStyle w:val="Char"/>
          <w:rtl/>
        </w:rPr>
        <w:t>.</w:t>
      </w:r>
      <w:r w:rsidRPr="00D43E62">
        <w:rPr>
          <w:rStyle w:val="Char"/>
          <w:rtl/>
        </w:rPr>
        <w:t xml:space="preserve"> من الأمثلة لتقديم البديل ذكر الحديث الصحيح الذي يُغني عن الحديث الضعيف أو الموضوع</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ومما تجدر الإشارة إليه أن مسألة تقديم البديل هي بحسب الإمكان والقدرة فقد يكون الأمر أحيانا خطأ يجب الامتناع عنه ولا يوجد في الواقع بديل مناسب إما لفساد الحال وبعد الناس عن شريعة الله أو أن الآمر الناهي لا يستحضر شيئا أو ليس لديه إلمام بالبدائل الموجودة في الواقع فهو سينكر ويُغيّر الخطأ ولو لم يوجد لديه بديل يقوله ويوجّه إليه وهذا يقع كثيرا في بعض التعاملات المالية وأنظمة الاستثمار التي نشأت في مجتمعات الكفار ونُقلت بما هي عليه من المخالفات الشرعية إلى مجتمعات المسلمين</w:t>
      </w:r>
      <w:r w:rsidR="00F83BDC" w:rsidRPr="00D43E62">
        <w:rPr>
          <w:rStyle w:val="Char"/>
          <w:rtl/>
        </w:rPr>
        <w:t>،</w:t>
      </w:r>
      <w:r w:rsidRPr="00D43E62">
        <w:rPr>
          <w:rStyle w:val="Char"/>
          <w:rtl/>
        </w:rPr>
        <w:t xml:space="preserve"> وفي المسلمين من القصور والضعف ما يحول دون إيجاد البديل الشرعي وتعميمه</w:t>
      </w:r>
      <w:r w:rsidR="00F83BDC" w:rsidRPr="00D43E62">
        <w:rPr>
          <w:rStyle w:val="Char"/>
          <w:rtl/>
        </w:rPr>
        <w:t>.</w:t>
      </w:r>
      <w:r w:rsidRPr="00D43E62">
        <w:rPr>
          <w:rStyle w:val="Char"/>
          <w:rtl/>
        </w:rPr>
        <w:t xml:space="preserve"> ولكن يبقى الحال أن ذلك قصور ونقص وأن المنهج الإلهي فيه البدائل والمخارج التي ترفع الحرج والعنت عن المسلمين علمها من علمها وجهلها من جهلها</w:t>
      </w:r>
      <w:r w:rsidR="00F83BDC" w:rsidRPr="00D43E62">
        <w:rPr>
          <w:rStyle w:val="Char"/>
          <w:rtl/>
        </w:rPr>
        <w:t>.</w:t>
      </w:r>
      <w:r w:rsidRPr="00D43E62">
        <w:rPr>
          <w:rStyle w:val="Char"/>
          <w:rtl/>
        </w:rPr>
        <w:t xml:space="preserve"> </w:t>
      </w:r>
    </w:p>
    <w:p w:rsidR="00CA7B54" w:rsidRPr="00D36E71" w:rsidRDefault="00CA7B54" w:rsidP="005B530F">
      <w:pPr>
        <w:pStyle w:val="a2"/>
        <w:keepNext/>
        <w:rPr>
          <w:rtl/>
        </w:rPr>
      </w:pPr>
      <w:bookmarkStart w:id="19" w:name="_Toc456771329"/>
      <w:r w:rsidRPr="00D36E71">
        <w:rPr>
          <w:rtl/>
        </w:rPr>
        <w:t>(13) الإرشاد إلى ما يمنع</w:t>
      </w:r>
      <w:r w:rsidRPr="000B3C59">
        <w:rPr>
          <w:rStyle w:val="Char"/>
          <w:rFonts w:hAnsi="Times New Roman Bold"/>
          <w:sz w:val="36"/>
          <w:szCs w:val="36"/>
          <w:rtl/>
        </w:rPr>
        <w:t xml:space="preserve"> </w:t>
      </w:r>
      <w:r w:rsidRPr="00D36E71">
        <w:rPr>
          <w:rtl/>
        </w:rPr>
        <w:t>من وقوع الخطأ</w:t>
      </w:r>
      <w:bookmarkEnd w:id="19"/>
      <w:r w:rsidRPr="00D36E71">
        <w:rP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عَنْ أَبِي أُمَامَةَ بْنِ سَهْلِ بْنِ حُنَيْفٍ أَنَّ أَبَاهُ حَدَّثَهُ أَنَّ رَسُولَ اللَّهِ </w:t>
      </w:r>
      <w:r w:rsidR="00D43E62" w:rsidRPr="00D43E62">
        <w:rPr>
          <w:rStyle w:val="Char5"/>
          <w:rFonts w:cs="CTraditional Arabic"/>
          <w:rtl/>
        </w:rPr>
        <w:t>ج</w:t>
      </w:r>
      <w:r w:rsidR="00CA7B54" w:rsidRPr="00A52740">
        <w:rPr>
          <w:rStyle w:val="Char5"/>
          <w:rtl/>
        </w:rPr>
        <w:t xml:space="preserve"> خَرَجَ وَسَارُوا مَعَهُ نَحْوَ مَكَّةَ حَتَّى إِذَا كَانُوا بِشِعْبِ الْخَزَّارِ مِنَ الْجُحْفَةِ اغْتَسَلَ سَهْلُ بْنُ حُنَيْفٍ وَكَانَ رَجُلًا أَبْيَضَ حَسَنَ الْجِسْمِ وَالْجِلْدِ فَنَظَرَ إِلَيْهِ عَامِرُ بْنُ رَبِيعَةَ أَخُو بَنِي عَدِيِّ بْنِ كَعْبٍ وَهُوَ يَغْتَسِلُ فَقَالَ مَا رَأَيْتُ كَالْيَوْمِ وَلَا جِلْدَ مُخَبَّأَةٍ </w:t>
      </w:r>
      <w:r w:rsidR="00F83BDC" w:rsidRPr="00A52740">
        <w:rPr>
          <w:rStyle w:val="Char5"/>
          <w:rtl/>
        </w:rPr>
        <w:t>(</w:t>
      </w:r>
      <w:r w:rsidR="00CA7B54" w:rsidRPr="00A52740">
        <w:rPr>
          <w:rStyle w:val="Char5"/>
          <w:rtl/>
        </w:rPr>
        <w:t>المخبأة</w:t>
      </w:r>
      <w:r w:rsidR="00F83BDC" w:rsidRPr="00A52740">
        <w:rPr>
          <w:rStyle w:val="Char5"/>
          <w:rtl/>
        </w:rPr>
        <w:t>:</w:t>
      </w:r>
      <w:r w:rsidR="00CA7B54" w:rsidRPr="00A52740">
        <w:rPr>
          <w:rStyle w:val="Char5"/>
          <w:rtl/>
        </w:rPr>
        <w:t xml:space="preserve"> هي الفتاة في خدرها وهو كناية عن شدة بياضه</w:t>
      </w:r>
      <w:r w:rsidR="00F83BDC" w:rsidRPr="00A52740">
        <w:rPr>
          <w:rStyle w:val="Char5"/>
          <w:rtl/>
        </w:rPr>
        <w:t>)</w:t>
      </w:r>
      <w:r w:rsidR="00CA7B54" w:rsidRPr="00A52740">
        <w:rPr>
          <w:rStyle w:val="Char5"/>
          <w:rtl/>
        </w:rPr>
        <w:t xml:space="preserve"> فَلُبِطَ سَهْلٌ </w:t>
      </w:r>
      <w:r w:rsidR="00F83BDC" w:rsidRPr="00A52740">
        <w:rPr>
          <w:rStyle w:val="Char5"/>
          <w:rtl/>
        </w:rPr>
        <w:t>(</w:t>
      </w:r>
      <w:r w:rsidR="00CA7B54" w:rsidRPr="00A52740">
        <w:rPr>
          <w:rStyle w:val="Char5"/>
          <w:rtl/>
        </w:rPr>
        <w:t>أي</w:t>
      </w:r>
      <w:r w:rsidR="00F83BDC" w:rsidRPr="00A52740">
        <w:rPr>
          <w:rStyle w:val="Char5"/>
          <w:rtl/>
        </w:rPr>
        <w:t>:</w:t>
      </w:r>
      <w:r w:rsidR="00CA7B54" w:rsidRPr="00A52740">
        <w:rPr>
          <w:rStyle w:val="Char5"/>
          <w:rtl/>
        </w:rPr>
        <w:t xml:space="preserve"> صُرع وسقط على الأرض</w:t>
      </w:r>
      <w:r w:rsidR="00F83BDC" w:rsidRPr="00A52740">
        <w:rPr>
          <w:rStyle w:val="Char5"/>
          <w:rtl/>
        </w:rPr>
        <w:t>)</w:t>
      </w:r>
      <w:r w:rsidR="00CA7B54" w:rsidRPr="00A52740">
        <w:rPr>
          <w:rStyle w:val="Char5"/>
          <w:rtl/>
        </w:rPr>
        <w:t xml:space="preserve"> فَأُتِيَ رَسُولُ اللَّهِ </w:t>
      </w:r>
      <w:r w:rsidR="00D43E62" w:rsidRPr="00D43E62">
        <w:rPr>
          <w:rStyle w:val="Char5"/>
          <w:rFonts w:cs="CTraditional Arabic"/>
          <w:rtl/>
        </w:rPr>
        <w:t>ج</w:t>
      </w:r>
      <w:r w:rsidR="00CA7B54" w:rsidRPr="00A52740">
        <w:rPr>
          <w:rStyle w:val="Char5"/>
          <w:rtl/>
        </w:rPr>
        <w:t xml:space="preserve"> فَقِيلَ لَهُ يَا رَسُولَ اللَّهِ هَلْ لَكَ فِي سَهْلٍ وَاللَّهِ مَا يَرْفَعُ رَأْسَهُ وَمَا يُفِيقُ قَالَ هَلْ تَتَّهِمُونَ فِيهِ مِنْ أَحَدٍ قَالُوا نَظَرَ إِلَيْهِ عَامِرُ بْنُ رَبِيعَةَ فَدَعَا رَسُولُ اللَّهِ </w:t>
      </w:r>
      <w:r w:rsidR="00D43E62" w:rsidRPr="00D43E62">
        <w:rPr>
          <w:rStyle w:val="Char5"/>
          <w:rFonts w:cs="CTraditional Arabic"/>
          <w:rtl/>
        </w:rPr>
        <w:t>ج</w:t>
      </w:r>
      <w:r w:rsidR="00CA7B54" w:rsidRPr="00A52740">
        <w:rPr>
          <w:rStyle w:val="Char5"/>
          <w:rtl/>
        </w:rPr>
        <w:t xml:space="preserve"> عَامِرًا فَتَغَيَّظَ عَلَيْهِ وَقَالَ عَلامَ يَقْتُلُ أَحَدُكُمْ أَخَاهُ هَلا إِذَا رَأَيْتَ مَا يُعْجِبُكَ بَرَّكْتَ ثُمَّ قَالَ لَهُ اغْتَسِلْ لَهُ فَغَسَلَ وَجْهَهُ وَيَدَيْهِ وَمِرْفَقَيْهِ وَرُكْبَتَيْهِ وَأَطْرَافَ رِجْلَيْهِ وَدَاخِلَةَ إِزَارِهِ فِي قَدَحٍ ثُمَّ صُبَّ ذَلِكَ الْمَاءُ عَلَيْهِ يَصُبُّهُ رَجُلٌ عَلَى رَأْسِهِ وَظَهْرِهِ مِنْ خَلْفِهِ يُكْفِئُ الْقَدَحَ وَرَاءَهُ فَفَعَلَ بِهِ ذَلِكَ فَرَاحَ سَهْلٌ مَعَ النَّاسِ لَيْسَ بِهِ بَأْسٌ</w:t>
      </w:r>
      <w:r w:rsidRPr="00D43E62">
        <w:rPr>
          <w:rStyle w:val="Char"/>
          <w:rFonts w:hint="cs"/>
          <w:rtl/>
        </w:rPr>
        <w:t>»</w:t>
      </w:r>
      <w:r w:rsidR="00CA7B54" w:rsidRPr="00D43E62">
        <w:rPr>
          <w:rStyle w:val="Char"/>
          <w:rtl/>
        </w:rPr>
        <w:t xml:space="preserve"> المسند 3/486 وقال الهيثمي</w:t>
      </w:r>
      <w:r w:rsidR="00F83BDC" w:rsidRPr="00D43E62">
        <w:rPr>
          <w:rStyle w:val="Char"/>
          <w:rtl/>
        </w:rPr>
        <w:t>:</w:t>
      </w:r>
      <w:r w:rsidR="00CA7B54" w:rsidRPr="00D43E62">
        <w:rPr>
          <w:rStyle w:val="Char"/>
          <w:rtl/>
        </w:rPr>
        <w:t xml:space="preserve"> رجال أحمد رجال الصحيح</w:t>
      </w:r>
      <w:r w:rsidR="00F83BDC" w:rsidRPr="00D43E62">
        <w:rPr>
          <w:rStyle w:val="Char"/>
          <w:rtl/>
        </w:rPr>
        <w:t>،</w:t>
      </w:r>
      <w:r w:rsidR="00CA7B54" w:rsidRPr="00D43E62">
        <w:rPr>
          <w:rStyle w:val="Char"/>
          <w:rtl/>
        </w:rPr>
        <w:t xml:space="preserve"> المجمع 5/107. </w:t>
      </w:r>
    </w:p>
    <w:p w:rsidR="00CA7B54" w:rsidRPr="00D43E62" w:rsidRDefault="00CA7B54" w:rsidP="00727C26">
      <w:pPr>
        <w:spacing w:before="2" w:after="2"/>
        <w:ind w:firstLine="284"/>
        <w:jc w:val="both"/>
        <w:rPr>
          <w:rStyle w:val="Char"/>
          <w:rtl/>
        </w:rPr>
      </w:pPr>
      <w:r w:rsidRPr="00D43E62">
        <w:rPr>
          <w:rStyle w:val="Char"/>
          <w:rtl/>
        </w:rPr>
        <w:t xml:space="preserve">وفي رواية مالك </w:t>
      </w:r>
      <w:r w:rsidR="00727C26" w:rsidRPr="00727C26">
        <w:rPr>
          <w:rStyle w:val="Char"/>
          <w:rFonts w:cs="CTraditional Arabic" w:hint="cs"/>
          <w:sz w:val="28"/>
          <w:szCs w:val="28"/>
          <w:rtl/>
        </w:rPr>
        <w:t>/</w:t>
      </w:r>
      <w:r w:rsidR="00A52740" w:rsidRPr="00D43E62">
        <w:rPr>
          <w:rStyle w:val="Char"/>
          <w:rFonts w:hint="cs"/>
          <w:rtl/>
        </w:rPr>
        <w:t>«</w:t>
      </w:r>
      <w:r w:rsidRPr="00A52740">
        <w:rPr>
          <w:rStyle w:val="Char5"/>
          <w:rtl/>
        </w:rPr>
        <w:t xml:space="preserve">عَنْ مُحَمَّدِ بْنِ أَبِي أُمَامَةَ بْنِ سَهْلِ بْنِ حُنَيْفٍ أَنَّهُ سَمِعَ أَبَاهُ يَقُولُ اغْتَسَلَ أَبِي سَهْلُ بْنُ حُنَيْفٍ بِالْخَرَّارِ فَنَزَعَ جُبَّةً كَانَتْ عَلَيْهِ وَعَامِرُ بْنُ رَبِيعَةَ يَنْظُرُ قَالَ وَكَانَ سَهْلٌ رَجُلا أَبْيَضَ حَسَنَ الْجِلْدِ قَالَ فَقَالَ لَهُ عَامِرُ بْنُ رَبِيعَةَ مَا رَأَيْتُ كَالْيَوْمِ وَلا جِلْدَ عَذْرَاءَ قَالَ فَوُعِكَ سَهْلٌ مَكَانَهُ وَاشْتَدَّ وَعْكُهُ فَأُتِيَ رَسُولُ اللَّهِ </w:t>
      </w:r>
      <w:r w:rsidR="00D43E62" w:rsidRPr="00D43E62">
        <w:rPr>
          <w:rStyle w:val="Char5"/>
          <w:rFonts w:cs="CTraditional Arabic"/>
          <w:rtl/>
        </w:rPr>
        <w:t>ج</w:t>
      </w:r>
      <w:r w:rsidRPr="00A52740">
        <w:rPr>
          <w:rStyle w:val="Char5"/>
          <w:rtl/>
        </w:rPr>
        <w:t xml:space="preserve"> فَأُخْبِرَ أَنَّ سَهْلا وُعِكَ وَأَنَّهُ غَيْرُ رَائِحٍ مَعَكَ يَا رَسُولَ اللَّهِ فَأَتَاهُ رَسُولُ اللَّهِ </w:t>
      </w:r>
      <w:r w:rsidR="00D43E62" w:rsidRPr="00D43E62">
        <w:rPr>
          <w:rStyle w:val="Char5"/>
          <w:rFonts w:cs="CTraditional Arabic"/>
          <w:rtl/>
        </w:rPr>
        <w:t>ج</w:t>
      </w:r>
      <w:r w:rsidRPr="00A52740">
        <w:rPr>
          <w:rStyle w:val="Char5"/>
          <w:rtl/>
        </w:rPr>
        <w:t xml:space="preserve"> فَأَخْبَرَهُ سَهْلٌ بِالَّذِي كَانَ مِنْ أَمْرِ عَامِرٍ فَقَالَ رَسُولُ اللَّهِ </w:t>
      </w:r>
      <w:r w:rsidR="00D43E62" w:rsidRPr="00D43E62">
        <w:rPr>
          <w:rStyle w:val="Char5"/>
          <w:rFonts w:cs="CTraditional Arabic"/>
          <w:rtl/>
        </w:rPr>
        <w:t>ج</w:t>
      </w:r>
      <w:r w:rsidRPr="00A52740">
        <w:rPr>
          <w:rStyle w:val="Char5"/>
          <w:rtl/>
        </w:rPr>
        <w:t xml:space="preserve"> عَلامَ يَقْتُلُ أَحَدُكُمْ أَخَاهُ أَلا بَرَّكْتَ إِنَّ الْعَيْنَ حَقٌّ تَوَضَّأْ لَهُ فَتَوَضَّأَ لَهُ عَامِرٌ فَرَاحَ سَهْلٌ مَعَ رَسُولِ اللَّهِ </w:t>
      </w:r>
      <w:r w:rsidR="00D43E62" w:rsidRPr="00D43E62">
        <w:rPr>
          <w:rStyle w:val="Char5"/>
          <w:rFonts w:cs="CTraditional Arabic"/>
          <w:rtl/>
        </w:rPr>
        <w:t>ج</w:t>
      </w:r>
      <w:r w:rsidRPr="00A52740">
        <w:rPr>
          <w:rStyle w:val="Char5"/>
          <w:rtl/>
        </w:rPr>
        <w:t xml:space="preserve"> لَيْسَ بِهِ بَأْسٌ الموطأ</w:t>
      </w:r>
      <w:r w:rsidR="00A52740" w:rsidRPr="00D43E62">
        <w:rPr>
          <w:rStyle w:val="Char"/>
          <w:rFonts w:hint="cs"/>
          <w:rtl/>
        </w:rPr>
        <w:t>»</w:t>
      </w:r>
      <w:r w:rsidRPr="00D43E62">
        <w:rPr>
          <w:rStyle w:val="Char"/>
          <w:rtl/>
        </w:rPr>
        <w:t xml:space="preserve"> رقم الحديث 1972. </w:t>
      </w:r>
    </w:p>
    <w:p w:rsidR="00CA7B54" w:rsidRPr="000B3C59" w:rsidRDefault="00CA7B54" w:rsidP="000B3C59">
      <w:pPr>
        <w:pStyle w:val="a0"/>
        <w:rPr>
          <w:rStyle w:val="Char"/>
          <w:sz w:val="30"/>
          <w:szCs w:val="30"/>
          <w:rtl/>
        </w:rPr>
      </w:pPr>
      <w:r w:rsidRPr="000B3C59">
        <w:rPr>
          <w:rStyle w:val="Char"/>
          <w:sz w:val="30"/>
          <w:szCs w:val="30"/>
          <w:rtl/>
        </w:rPr>
        <w:t>وقد تضمنت هذه القصة</w:t>
      </w:r>
      <w:r w:rsidR="00F83BDC" w:rsidRPr="000B3C59">
        <w:rPr>
          <w:rStyle w:val="Char"/>
          <w:sz w:val="30"/>
          <w:szCs w:val="30"/>
          <w:rtl/>
        </w:rPr>
        <w:t>:</w:t>
      </w:r>
      <w:r w:rsidRPr="000B3C59">
        <w:rPr>
          <w:rStyle w:val="Char"/>
          <w:sz w:val="30"/>
          <w:szCs w:val="30"/>
          <w:rtl/>
        </w:rPr>
        <w:t xml:space="preserve"> </w:t>
      </w:r>
    </w:p>
    <w:p w:rsidR="00CA7B54" w:rsidRPr="00D43E62" w:rsidRDefault="00CA7B54" w:rsidP="00D43E62">
      <w:pPr>
        <w:spacing w:before="2" w:after="2"/>
        <w:ind w:firstLine="284"/>
        <w:jc w:val="both"/>
        <w:rPr>
          <w:rStyle w:val="Char"/>
          <w:rtl/>
        </w:rPr>
      </w:pPr>
      <w:r w:rsidRPr="00D43E62">
        <w:rPr>
          <w:rStyle w:val="Char"/>
          <w:rtl/>
        </w:rPr>
        <w:t>ـ تغيظ المربي على من تسبب في إيذاء أخيه المسلم</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 بيان مضرة الخطأ وأنه ربما يؤدي إلى القتل</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 الإرشاد إلى ما يمنع من وقوع الضرر وإيذاء المسلم</w:t>
      </w:r>
      <w:r w:rsidR="00651075">
        <w:rPr>
          <w:rStyle w:val="Char"/>
          <w:rtl/>
        </w:rPr>
        <w:t xml:space="preserve">. </w:t>
      </w:r>
    </w:p>
    <w:p w:rsidR="00CA7B54" w:rsidRPr="000B3C59" w:rsidRDefault="00CA7B54" w:rsidP="005B530F">
      <w:pPr>
        <w:pStyle w:val="a2"/>
        <w:keepNext/>
        <w:rPr>
          <w:rStyle w:val="Char"/>
          <w:rFonts w:hAnsi="Times New Roman Bold"/>
          <w:sz w:val="36"/>
          <w:szCs w:val="36"/>
          <w:rtl/>
        </w:rPr>
      </w:pPr>
      <w:bookmarkStart w:id="20" w:name="_Toc456771330"/>
      <w:r w:rsidRPr="00D36E71">
        <w:rPr>
          <w:rtl/>
        </w:rPr>
        <w:t>(14) عدم مواجهة بعض المخطئين</w:t>
      </w:r>
      <w:r w:rsidRPr="000B3C59">
        <w:rPr>
          <w:rStyle w:val="Char"/>
          <w:rFonts w:hAnsi="Times New Roman Bold"/>
          <w:sz w:val="36"/>
          <w:szCs w:val="36"/>
          <w:rtl/>
        </w:rPr>
        <w:t xml:space="preserve"> </w:t>
      </w:r>
      <w:r w:rsidRPr="00D36E71">
        <w:rPr>
          <w:rtl/>
        </w:rPr>
        <w:t>بالخطأ والاكتفاء بالبيان العام</w:t>
      </w:r>
      <w:bookmarkEnd w:id="20"/>
      <w:r w:rsidRPr="000B3C59">
        <w:rPr>
          <w:rStyle w:val="Char"/>
          <w:rFonts w:hAnsi="Times New Roman Bold"/>
          <w:sz w:val="36"/>
          <w:szCs w:val="36"/>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عن أَنَسَ بْنَ مَالِكٍ حَدَّثَهُمْ قَالَ قَالَ النَّبِيُّ </w:t>
      </w:r>
      <w:r w:rsidR="00D43E62" w:rsidRPr="00D43E62">
        <w:rPr>
          <w:rStyle w:val="Char5"/>
          <w:rFonts w:cs="CTraditional Arabic"/>
          <w:rtl/>
        </w:rPr>
        <w:t>ج</w:t>
      </w:r>
      <w:r w:rsidR="00CA7B54" w:rsidRPr="00A52740">
        <w:rPr>
          <w:rStyle w:val="Char5"/>
          <w:rtl/>
        </w:rPr>
        <w:t xml:space="preserve"> مَا بَالُ أَقْوَامٍ يَرْفَعُونَ أَبْصَارَهُمْ إِلَى السَّمَاءِ فِي صَلاتِهِمْ فَاشْتَدَّ قَوْلُهُ فِي ذَلِكَ حَتَّى قَالَ لَيَنْتَهُنَّ عَنْ ذَلِكَ أَوْ لَتُخْطَفَنَّ أَبْصَارُهُمْ</w:t>
      </w:r>
      <w:r w:rsidRPr="00D43E62">
        <w:rPr>
          <w:rStyle w:val="Char"/>
          <w:rFonts w:hint="cs"/>
          <w:rtl/>
        </w:rPr>
        <w:t>»</w:t>
      </w:r>
      <w:r w:rsidR="00CA7B54" w:rsidRPr="00D43E62">
        <w:rPr>
          <w:rStyle w:val="Char"/>
          <w:rtl/>
        </w:rPr>
        <w:t xml:space="preserve"> رواه البخاري فتح حديث رقم 750</w:t>
      </w:r>
      <w:r w:rsidR="00651075">
        <w:rPr>
          <w:rStyle w:val="Char"/>
          <w:rtl/>
        </w:rPr>
        <w:t xml:space="preserve">. </w:t>
      </w:r>
    </w:p>
    <w:p w:rsidR="00CA7B54" w:rsidRPr="00D43E62" w:rsidRDefault="00A52740" w:rsidP="00727C26">
      <w:pPr>
        <w:spacing w:before="2" w:after="2"/>
        <w:ind w:firstLine="284"/>
        <w:jc w:val="both"/>
        <w:rPr>
          <w:rStyle w:val="Char"/>
          <w:rtl/>
        </w:rPr>
      </w:pPr>
      <w:r w:rsidRPr="00D43E62">
        <w:rPr>
          <w:rStyle w:val="Char"/>
          <w:rFonts w:hint="cs"/>
          <w:rtl/>
        </w:rPr>
        <w:t>«</w:t>
      </w:r>
      <w:r w:rsidR="00CA7B54" w:rsidRPr="00A52740">
        <w:rPr>
          <w:rStyle w:val="Char5"/>
          <w:rtl/>
        </w:rPr>
        <w:t xml:space="preserve">ولما أرادت عَائِشَةَ </w:t>
      </w:r>
      <w:r w:rsidR="00727C26">
        <w:rPr>
          <w:rStyle w:val="Char5"/>
          <w:rFonts w:cs="CTraditional Arabic" w:hint="cs"/>
          <w:rtl/>
        </w:rPr>
        <w:t>ل</w:t>
      </w:r>
      <w:r w:rsidR="00CA7B54" w:rsidRPr="00A52740">
        <w:rPr>
          <w:rStyle w:val="Char5"/>
          <w:rtl/>
        </w:rPr>
        <w:t xml:space="preserve"> شراء جارية اسمها بريرة رفض أهلها بيعها إلا بشرط أن يَكُونَ الْوَلاءُ لَهُمْ فلما علم النبي </w:t>
      </w:r>
      <w:r w:rsidR="00D43E62" w:rsidRPr="00D43E62">
        <w:rPr>
          <w:rStyle w:val="Char5"/>
          <w:rFonts w:cs="CTraditional Arabic"/>
          <w:rtl/>
        </w:rPr>
        <w:t>ج</w:t>
      </w:r>
      <w:r w:rsidR="00CA7B54" w:rsidRPr="00A52740">
        <w:rPr>
          <w:rStyle w:val="Char5"/>
          <w:rtl/>
        </w:rPr>
        <w:t xml:space="preserve"> قَامَ فِي النَّاسِ فَحَمِدَ اللَّهَ وَأَثْنَى عَلَيْهِ ثُمَّ قَالَ مَا بَالُ رِجَالٍ يَشْتَرِطُونَ شُرُوطًا لَيْسَتْ فِي كِتَابِ اللَّهِ مَا كَانَ مِنْ شَرْطٍ لَيْسَ فِي كِتَابِ اللَّهِ فَهُوَ بَاطِلٌ وَإِنْ كَانَ مِائَةَ شَرْطٍ قَضَاءُ اللَّهِ أَحَقُّ وَشَرْطُ اللَّهِ أَوْثَقُ وَإِنَّمَا الْوَلاءُ لِمَنْ أَعْتَقَ</w:t>
      </w:r>
      <w:r w:rsidRPr="00D43E62">
        <w:rPr>
          <w:rStyle w:val="Char"/>
          <w:rFonts w:hint="cs"/>
          <w:rtl/>
        </w:rPr>
        <w:t>»</w:t>
      </w:r>
      <w:r w:rsidR="00CA7B54" w:rsidRPr="00D43E62">
        <w:rPr>
          <w:rStyle w:val="Char"/>
          <w:rtl/>
        </w:rPr>
        <w:t xml:space="preserve"> القصة رواها البخاري </w:t>
      </w:r>
      <w:r w:rsidR="005B530F" w:rsidRPr="005B530F">
        <w:rPr>
          <w:rStyle w:val="Char"/>
          <w:rFonts w:cs="CTraditional Arabic"/>
          <w:szCs w:val="28"/>
          <w:rtl/>
        </w:rPr>
        <w:t>/</w:t>
      </w:r>
      <w:r w:rsidR="00CA7B54" w:rsidRPr="00D43E62">
        <w:rPr>
          <w:rStyle w:val="Char"/>
          <w:rtl/>
        </w:rPr>
        <w:t xml:space="preserve"> في مواضع متعددة من صحيحه انظر فتح 5636</w:t>
      </w:r>
      <w:r w:rsidR="00651075">
        <w:rPr>
          <w:rStyle w:val="Char"/>
          <w:rtl/>
        </w:rPr>
        <w:t xml:space="preserve">. </w:t>
      </w:r>
    </w:p>
    <w:p w:rsidR="00CA7B54" w:rsidRPr="00D43E62" w:rsidRDefault="00A52740" w:rsidP="00727C26">
      <w:pPr>
        <w:spacing w:before="2" w:after="2"/>
        <w:ind w:firstLine="284"/>
        <w:jc w:val="both"/>
        <w:rPr>
          <w:rStyle w:val="Char"/>
          <w:rtl/>
        </w:rPr>
      </w:pPr>
      <w:r w:rsidRPr="00D43E62">
        <w:rPr>
          <w:rStyle w:val="Char"/>
          <w:rFonts w:hint="cs"/>
          <w:rtl/>
        </w:rPr>
        <w:t>«</w:t>
      </w:r>
      <w:r w:rsidR="00CA7B54" w:rsidRPr="00A52740">
        <w:rPr>
          <w:rStyle w:val="Char5"/>
          <w:rtl/>
        </w:rPr>
        <w:t xml:space="preserve">وعن عَائِشَةُ </w:t>
      </w:r>
      <w:r w:rsidR="00727C26">
        <w:rPr>
          <w:rStyle w:val="Char5"/>
          <w:rFonts w:cs="CTraditional Arabic" w:hint="cs"/>
          <w:rtl/>
        </w:rPr>
        <w:t>ل</w:t>
      </w:r>
      <w:r w:rsidR="00CA7B54" w:rsidRPr="00A52740">
        <w:rPr>
          <w:rStyle w:val="Char5"/>
          <w:rtl/>
        </w:rPr>
        <w:t>قالت</w:t>
      </w:r>
      <w:r w:rsidR="00F83BDC" w:rsidRPr="00A52740">
        <w:rPr>
          <w:rStyle w:val="Char5"/>
          <w:rtl/>
        </w:rPr>
        <w:t>:</w:t>
      </w:r>
      <w:r w:rsidR="00CA7B54" w:rsidRPr="00A52740">
        <w:rPr>
          <w:rStyle w:val="Char5"/>
          <w:rtl/>
        </w:rPr>
        <w:t xml:space="preserve"> صَنَعَ النَّبِيُّ </w:t>
      </w:r>
      <w:r w:rsidR="00D43E62" w:rsidRPr="00D43E62">
        <w:rPr>
          <w:rStyle w:val="Char5"/>
          <w:rFonts w:cs="CTraditional Arabic"/>
          <w:rtl/>
        </w:rPr>
        <w:t>ج</w:t>
      </w:r>
      <w:r w:rsidR="00CA7B54" w:rsidRPr="00A52740">
        <w:rPr>
          <w:rStyle w:val="Char5"/>
          <w:rtl/>
        </w:rPr>
        <w:t xml:space="preserve"> شَيْئًا فَرَخَّصَ فِيهِ فَتَنَزَّهَ عَنْهُ قَوْمٌ فَبَلَغَ ذَلِكَ النَّبِيَّ </w:t>
      </w:r>
      <w:r w:rsidR="00D43E62" w:rsidRPr="00D43E62">
        <w:rPr>
          <w:rStyle w:val="Char5"/>
          <w:rFonts w:cs="CTraditional Arabic"/>
          <w:rtl/>
        </w:rPr>
        <w:t>ج</w:t>
      </w:r>
      <w:r w:rsidR="00CA7B54" w:rsidRPr="00A52740">
        <w:rPr>
          <w:rStyle w:val="Char5"/>
          <w:rtl/>
        </w:rPr>
        <w:t xml:space="preserve"> فَخَطَبَ فَحَمِدَ اللَّهَ ثُمَّ قَالَ مَا بَالُ أَقْوَامٍ يَتَنَزَّهُونَ عَنِ الشَّيْءِ أَصْنَعُهُ فَوَ اللَّهِ إِنِّي لأعْلَمُهُمْ بِاللَّهِ وَأَشَدُّهُمْ لَهُ خَشْيَةً</w:t>
      </w:r>
      <w:r w:rsidRPr="00D43E62">
        <w:rPr>
          <w:rStyle w:val="Char"/>
          <w:rFonts w:hint="cs"/>
          <w:rtl/>
        </w:rPr>
        <w:t>»</w:t>
      </w:r>
      <w:r w:rsidR="00CA7B54" w:rsidRPr="00D43E62">
        <w:rPr>
          <w:rStyle w:val="Char"/>
          <w:rtl/>
        </w:rPr>
        <w:t xml:space="preserve"> فتح 6101</w:t>
      </w:r>
      <w:r w:rsidR="00651075">
        <w:rPr>
          <w:rStyle w:val="Cha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وعَنْ أَبِي هُرَيْرَةَ أَنَّ رَسُولَ اللَّهِ </w:t>
      </w:r>
      <w:r w:rsidR="00D43E62" w:rsidRPr="00D43E62">
        <w:rPr>
          <w:rStyle w:val="Char5"/>
          <w:rFonts w:cs="CTraditional Arabic"/>
          <w:rtl/>
        </w:rPr>
        <w:t>ج</w:t>
      </w:r>
      <w:r w:rsidR="00CA7B54" w:rsidRPr="00A52740">
        <w:rPr>
          <w:rStyle w:val="Char5"/>
          <w:rtl/>
        </w:rPr>
        <w:t xml:space="preserve"> رَأَى نُخَامَةً فِي قِبْلَةِ الْمَسْجِدِ فَأَقْبَلَ عَلَى النَّاسِ فَقَالَ مَا بَالُ أَحَدِكُمْ يَقُومُ مُسْتَقْبِلَ رَبِّهِ فَيَتَنَخَّعُ أَمَامَهُ أَيُحِبُّ أَحَدُكُمْ أَنْ يُسْتَقْبَلَ فَيُتَنَخَّعَ فِي وَجْهِهِ فَإِذَا تَنَخَّعَ أَحَدُكُمْ فَلْيَتَنَخَّعْ عَنْ يَسَارِهِ تَحْتَ قَدَمِهِ فَإِنْ لَمْ يَجِدْ فَلْيَقُلْ هَكَذَا وَوَصَفَ الْقَاسِمُ فَتَفَلَ فِي ثَوْبِهِ ثُمَّ مَسَحَ بَعْضَهُ عَلَى بَعْضٍ</w:t>
      </w:r>
      <w:r w:rsidRPr="00D43E62">
        <w:rPr>
          <w:rStyle w:val="Char"/>
          <w:rFonts w:hint="cs"/>
          <w:rtl/>
        </w:rPr>
        <w:t>»</w:t>
      </w:r>
      <w:r w:rsidR="00CA7B54" w:rsidRPr="00D43E62">
        <w:rPr>
          <w:rStyle w:val="Char"/>
          <w:rtl/>
        </w:rPr>
        <w:t xml:space="preserve"> صحيح مسلم رقم 550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النسائي في سننه </w:t>
      </w:r>
      <w:r w:rsidR="00A52740" w:rsidRPr="00D43E62">
        <w:rPr>
          <w:rStyle w:val="Char"/>
          <w:rFonts w:hint="cs"/>
          <w:rtl/>
        </w:rPr>
        <w:t>«</w:t>
      </w:r>
      <w:r w:rsidRPr="00A52740">
        <w:rPr>
          <w:rStyle w:val="Char5"/>
          <w:rtl/>
        </w:rPr>
        <w:t xml:space="preserve">عَنِ النَّبِيِّ </w:t>
      </w:r>
      <w:r w:rsidR="00D43E62" w:rsidRPr="00D43E62">
        <w:rPr>
          <w:rStyle w:val="Char5"/>
          <w:rFonts w:cs="CTraditional Arabic"/>
          <w:rtl/>
        </w:rPr>
        <w:t>ج</w:t>
      </w:r>
      <w:r w:rsidRPr="00A52740">
        <w:rPr>
          <w:rStyle w:val="Char5"/>
          <w:rtl/>
        </w:rPr>
        <w:t xml:space="preserve"> أَنَّهُ صَلَّى صَلاةَ الصُّبْحِ فَقَرَأَ الرُّومَ فَالْتَبَسَ عَلَيْهِ فَلَمَّا صَلَّى قَالَ مَا بَالُ أَقْوَامٍ يُصَلُّونَ مَعَنَا لا يُحْسِنُونَ الطُّهُورَ فَإِنَّمَا يَلْبِسُ عَلَيْنَا الْقُرْآنَ أُولَئِكَ</w:t>
      </w:r>
      <w:r w:rsidR="00A52740" w:rsidRPr="00D43E62">
        <w:rPr>
          <w:rStyle w:val="Char"/>
          <w:rFonts w:hint="cs"/>
          <w:rtl/>
        </w:rPr>
        <w:t>»</w:t>
      </w:r>
      <w:r w:rsidRPr="00D43E62">
        <w:rPr>
          <w:rStyle w:val="Char"/>
          <w:rtl/>
        </w:rPr>
        <w:t xml:space="preserve"> سنن النسائي</w:t>
      </w:r>
      <w:r w:rsidR="00F83BDC" w:rsidRPr="00D43E62">
        <w:rPr>
          <w:rStyle w:val="Char"/>
          <w:rtl/>
        </w:rPr>
        <w:t>:</w:t>
      </w:r>
      <w:r w:rsidRPr="00D43E62">
        <w:rPr>
          <w:rStyle w:val="Char"/>
          <w:rtl/>
        </w:rPr>
        <w:t xml:space="preserve"> المجتبى 2/ 156، رجاله ثقات وعبد الملك بن عمير قال عنه الحافظ</w:t>
      </w:r>
      <w:r w:rsidR="00F83BDC" w:rsidRPr="00D43E62">
        <w:rPr>
          <w:rStyle w:val="Char"/>
          <w:rtl/>
        </w:rPr>
        <w:t>:</w:t>
      </w:r>
      <w:r w:rsidRPr="00D43E62">
        <w:rPr>
          <w:rStyle w:val="Char"/>
          <w:rtl/>
        </w:rPr>
        <w:t xml:space="preserve"> ثقة عالم تغير حفظه وربما دلّس ورواه أحمد </w:t>
      </w:r>
      <w:r w:rsidR="005B530F" w:rsidRPr="005B530F">
        <w:rPr>
          <w:rStyle w:val="Char"/>
          <w:rFonts w:cs="CTraditional Arabic"/>
          <w:szCs w:val="28"/>
          <w:rtl/>
        </w:rPr>
        <w:t>/</w:t>
      </w:r>
      <w:r w:rsidRPr="00D43E62">
        <w:rPr>
          <w:rStyle w:val="Char"/>
          <w:rtl/>
        </w:rPr>
        <w:t xml:space="preserve"> </w:t>
      </w:r>
      <w:r w:rsidR="00A52740" w:rsidRPr="00D43E62">
        <w:rPr>
          <w:rStyle w:val="Char"/>
          <w:rFonts w:hint="cs"/>
          <w:rtl/>
        </w:rPr>
        <w:t>«</w:t>
      </w:r>
      <w:r w:rsidRPr="00A52740">
        <w:rPr>
          <w:rStyle w:val="Char5"/>
          <w:rtl/>
        </w:rPr>
        <w:t xml:space="preserve">عَنْ أَبِي رَوْحٍ الْكَلاعِيِّ قَالَ صَلَّى بِنَا رَسُولُ اللَّهِ </w:t>
      </w:r>
      <w:r w:rsidR="00D43E62" w:rsidRPr="00D43E62">
        <w:rPr>
          <w:rStyle w:val="Char5"/>
          <w:rFonts w:cs="CTraditional Arabic"/>
          <w:rtl/>
        </w:rPr>
        <w:t>ج</w:t>
      </w:r>
      <w:r w:rsidRPr="00A52740">
        <w:rPr>
          <w:rStyle w:val="Char5"/>
          <w:rtl/>
        </w:rPr>
        <w:t xml:space="preserve"> صَلاةً فَقَرَأَ فِيهَا سُورَةَ الرُّومِ فَلَبَسَ عَلَيْهِ بَعْضُهَا قَالَ إِنَّمَا لَبَسَ عَلَيْنَا الشَّيْطَانُ الْقِرَاءةَ مِنْ أَجْلِ أَقْوَامٍ يَأْتُونَ الصَّلاةَ بِغَيْرِ وُضُوءٍ فإذا أتيتم الصلاة َ فَأَحْسِنُوا الْوُضُوءَ</w:t>
      </w:r>
      <w:r w:rsidR="00F83BDC" w:rsidRPr="00A52740">
        <w:rPr>
          <w:rStyle w:val="Char5"/>
          <w:rtl/>
        </w:rPr>
        <w:t>.</w:t>
      </w:r>
      <w:r w:rsidRPr="00A52740">
        <w:rPr>
          <w:rStyle w:val="Char5"/>
          <w:rtl/>
        </w:rPr>
        <w:t xml:space="preserve"> وكذلك رواه عن شعبة عن عَبْدِ الْمَلِكِ بْنِ عُمَيْرٍ قَالَ سَمِعْتُ شَبِيبًا أَبَا رَوْحٍ يُحَدِّثُ عَنْ رَجُلٍ مِنْ أَصْحَابِ النَّبِيِّ </w:t>
      </w:r>
      <w:r w:rsidR="00D43E62" w:rsidRPr="00D43E62">
        <w:rPr>
          <w:rStyle w:val="Char5"/>
          <w:rFonts w:cs="CTraditional Arabic"/>
          <w:rtl/>
        </w:rPr>
        <w:t>ج</w:t>
      </w:r>
      <w:r w:rsidRPr="00A52740">
        <w:rPr>
          <w:rStyle w:val="Char5"/>
          <w:rtl/>
        </w:rPr>
        <w:t xml:space="preserve"> عَنِ النَّبِيِّ </w:t>
      </w:r>
      <w:r w:rsidR="00D43E62" w:rsidRPr="00D43E62">
        <w:rPr>
          <w:rStyle w:val="Char5"/>
          <w:rFonts w:cs="CTraditional Arabic"/>
          <w:rtl/>
        </w:rPr>
        <w:t>ج</w:t>
      </w:r>
      <w:r w:rsidRPr="00A52740">
        <w:rPr>
          <w:rStyle w:val="Char5"/>
          <w:rtl/>
        </w:rPr>
        <w:t xml:space="preserve"> أَنَّهُ صَلَّى الصُّبْحَ فَقَرَأَ فِيهَا الرُّومَ فَأَوْهَمَ فَذَكَرَهُ</w:t>
      </w:r>
      <w:r w:rsidR="00A52740" w:rsidRPr="00D43E62">
        <w:rPr>
          <w:rStyle w:val="Char"/>
          <w:rFonts w:hint="cs"/>
          <w:rtl/>
        </w:rPr>
        <w:t>»</w:t>
      </w:r>
      <w:r w:rsidRPr="00D43E62">
        <w:rPr>
          <w:rStyle w:val="Char"/>
          <w:rtl/>
        </w:rPr>
        <w:t xml:space="preserve"> ورواه </w:t>
      </w:r>
      <w:r w:rsidR="00727C26" w:rsidRPr="00727C26">
        <w:rPr>
          <w:rStyle w:val="Char"/>
          <w:rFonts w:cs="CTraditional Arabic"/>
          <w:szCs w:val="28"/>
          <w:rtl/>
        </w:rPr>
        <w:t>/</w:t>
      </w:r>
      <w:r w:rsidRPr="00D43E62">
        <w:rPr>
          <w:rStyle w:val="Char"/>
          <w:rtl/>
        </w:rPr>
        <w:t xml:space="preserve"> أيضا عن زائدة وسفيان عن عبد الملك المسند 3/473</w:t>
      </w:r>
      <w:r w:rsidR="00651075">
        <w:rPr>
          <w:rStyle w:val="Char"/>
          <w:rtl/>
        </w:rPr>
        <w:t xml:space="preserve">. </w:t>
      </w:r>
    </w:p>
    <w:p w:rsidR="00CA7B54" w:rsidRPr="00F5711C" w:rsidRDefault="00CA7B54" w:rsidP="00F5711C">
      <w:pPr>
        <w:pStyle w:val="a0"/>
        <w:rPr>
          <w:rStyle w:val="Char"/>
          <w:sz w:val="30"/>
          <w:szCs w:val="30"/>
          <w:rtl/>
        </w:rPr>
      </w:pPr>
      <w:r w:rsidRPr="00F5711C">
        <w:rPr>
          <w:rStyle w:val="Char"/>
          <w:sz w:val="30"/>
          <w:szCs w:val="30"/>
          <w:rtl/>
        </w:rPr>
        <w:t>والأمثلة كثيرة ويجمعها عدم فضح صاحب الخطأ</w:t>
      </w:r>
      <w:r w:rsidR="00F83BDC" w:rsidRPr="00F5711C">
        <w:rPr>
          <w:rStyle w:val="Char"/>
          <w:sz w:val="30"/>
          <w:szCs w:val="30"/>
          <w:rtl/>
        </w:rPr>
        <w:t>.</w:t>
      </w:r>
      <w:r w:rsidRPr="00F5711C">
        <w:rPr>
          <w:rStyle w:val="Char"/>
          <w:sz w:val="30"/>
          <w:szCs w:val="30"/>
          <w:rtl/>
        </w:rPr>
        <w:t xml:space="preserve"> وأسلوب التعريض بالمخطئ وعدم مواجهته له فوائد منها</w:t>
      </w:r>
      <w:r w:rsidR="00F83BDC" w:rsidRPr="00F5711C">
        <w:rPr>
          <w:rStyle w:val="Char"/>
          <w:sz w:val="30"/>
          <w:szCs w:val="30"/>
          <w:rtl/>
        </w:rPr>
        <w:t>:</w:t>
      </w:r>
      <w:r w:rsidRPr="00F5711C">
        <w:rPr>
          <w:rStyle w:val="Char"/>
          <w:sz w:val="30"/>
          <w:szCs w:val="30"/>
          <w:rtl/>
        </w:rPr>
        <w:t xml:space="preserve"> </w:t>
      </w:r>
    </w:p>
    <w:p w:rsidR="00CA7B54" w:rsidRPr="00D43E62" w:rsidRDefault="00CA7B54" w:rsidP="00F647D6">
      <w:pPr>
        <w:numPr>
          <w:ilvl w:val="0"/>
          <w:numId w:val="17"/>
        </w:numPr>
        <w:spacing w:before="2" w:after="2"/>
        <w:ind w:left="680" w:hanging="340"/>
        <w:jc w:val="both"/>
        <w:rPr>
          <w:rStyle w:val="Char"/>
          <w:rtl/>
        </w:rPr>
      </w:pPr>
      <w:r w:rsidRPr="00D43E62">
        <w:rPr>
          <w:rStyle w:val="Char"/>
          <w:rtl/>
        </w:rPr>
        <w:t>تجنّب ردّ الفعل السلبي للمخطئ وإبعاده عن تزيين الشيطان له ب</w:t>
      </w:r>
      <w:r w:rsidR="00D43E62">
        <w:rPr>
          <w:rStyle w:val="Char"/>
          <w:rtl/>
        </w:rPr>
        <w:t>الانتقام الشخصي والانتصار للنفس</w:t>
      </w:r>
      <w:r w:rsidR="00D43E62">
        <w:rPr>
          <w:rStyle w:val="Char"/>
          <w:rFonts w:hint="cs"/>
          <w:rtl/>
        </w:rPr>
        <w:t>.</w:t>
      </w:r>
    </w:p>
    <w:p w:rsidR="00CA7B54" w:rsidRPr="00D43E62" w:rsidRDefault="00D43E62" w:rsidP="00F647D6">
      <w:pPr>
        <w:numPr>
          <w:ilvl w:val="0"/>
          <w:numId w:val="17"/>
        </w:numPr>
        <w:spacing w:before="2" w:after="2"/>
        <w:ind w:left="680" w:hanging="340"/>
        <w:jc w:val="both"/>
        <w:rPr>
          <w:rStyle w:val="Char"/>
          <w:rtl/>
        </w:rPr>
      </w:pPr>
      <w:r>
        <w:rPr>
          <w:rStyle w:val="Char"/>
          <w:rtl/>
        </w:rPr>
        <w:t>أنه أكثر قبولا وتأثيرا في النفس</w:t>
      </w:r>
      <w:r>
        <w:rPr>
          <w:rStyle w:val="Char"/>
          <w:rFonts w:hint="cs"/>
          <w:rtl/>
        </w:rPr>
        <w:t>.</w:t>
      </w:r>
    </w:p>
    <w:p w:rsidR="00CA7B54" w:rsidRPr="00D43E62" w:rsidRDefault="00D43E62" w:rsidP="00F647D6">
      <w:pPr>
        <w:numPr>
          <w:ilvl w:val="0"/>
          <w:numId w:val="17"/>
        </w:numPr>
        <w:spacing w:before="2" w:after="2"/>
        <w:ind w:left="680" w:hanging="340"/>
        <w:jc w:val="both"/>
        <w:rPr>
          <w:rStyle w:val="Char"/>
          <w:rtl/>
        </w:rPr>
      </w:pPr>
      <w:r>
        <w:rPr>
          <w:rStyle w:val="Char"/>
          <w:rtl/>
        </w:rPr>
        <w:t>أنه أستر للمخطئ بين الناس</w:t>
      </w:r>
      <w:r>
        <w:rPr>
          <w:rStyle w:val="Char"/>
          <w:rFonts w:hint="cs"/>
          <w:rtl/>
        </w:rPr>
        <w:t>.</w:t>
      </w:r>
    </w:p>
    <w:p w:rsidR="00CA7B54" w:rsidRPr="00D43E62" w:rsidRDefault="00CA7B54" w:rsidP="00F647D6">
      <w:pPr>
        <w:numPr>
          <w:ilvl w:val="0"/>
          <w:numId w:val="17"/>
        </w:numPr>
        <w:spacing w:before="2" w:after="2"/>
        <w:ind w:left="680" w:hanging="340"/>
        <w:jc w:val="both"/>
        <w:rPr>
          <w:rStyle w:val="Char"/>
          <w:rtl/>
        </w:rPr>
      </w:pPr>
      <w:r w:rsidRPr="00D43E62">
        <w:rPr>
          <w:rStyle w:val="Char"/>
          <w:rtl/>
        </w:rPr>
        <w:t>ازدياد من</w:t>
      </w:r>
      <w:r w:rsidR="00D43E62">
        <w:rPr>
          <w:rStyle w:val="Char"/>
          <w:rtl/>
        </w:rPr>
        <w:t>زلة المربي وزيادة المحبة للناصح</w:t>
      </w:r>
      <w:r w:rsidR="00D43E62">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وينبغي الانتباه إلى أنّ أسلوب التعريض هذا لإيصال الحكم إلى المخطئ دون فضحه وإحراجه إنما يكون إذا كان أمر المخطئ مستورا لا يعرفه أكثر الناس أما إذا كان أكثر الحاضرين يعرفونه وهو يعلم بذلك فإن الأسلوب حينئذ قد يكون أسلوب تقريع وتوبيخ وفضح بالغ السوء والمضايقة للمخطئ بل إنه ربما يتمنى لو أنه ووجه بخطئه ولم يُستعمل معه ذلك الأسلوب</w:t>
      </w:r>
      <w:r w:rsidR="00F83BDC" w:rsidRPr="00D43E62">
        <w:rPr>
          <w:rStyle w:val="Char"/>
          <w:rtl/>
        </w:rPr>
        <w:t>.</w:t>
      </w:r>
      <w:r w:rsidRPr="00D43E62">
        <w:rPr>
          <w:rStyle w:val="Char"/>
          <w:rtl/>
        </w:rPr>
        <w:t xml:space="preserve"> ومن الأمور المؤثرة فرْقا</w:t>
      </w:r>
      <w:r w:rsidR="00F83BDC" w:rsidRPr="00D43E62">
        <w:rPr>
          <w:rStyle w:val="Char"/>
          <w:rtl/>
        </w:rPr>
        <w:t>:</w:t>
      </w:r>
      <w:r w:rsidRPr="00D43E62">
        <w:rPr>
          <w:rStyle w:val="Char"/>
          <w:rtl/>
        </w:rPr>
        <w:t xml:space="preserve"> من هو الذي يوجّه الكلام</w:t>
      </w:r>
      <w:r w:rsidR="00D43E62">
        <w:rPr>
          <w:rStyle w:val="Char"/>
          <w:rtl/>
        </w:rPr>
        <w:t xml:space="preserve">؟ </w:t>
      </w:r>
      <w:r w:rsidRPr="00D43E62">
        <w:rPr>
          <w:rStyle w:val="Char"/>
          <w:rtl/>
        </w:rPr>
        <w:t xml:space="preserve"> وبحضرة من يكون الكلام</w:t>
      </w:r>
      <w:r w:rsidR="00D43E62">
        <w:rPr>
          <w:rStyle w:val="Char"/>
          <w:rtl/>
        </w:rPr>
        <w:t xml:space="preserve">؟ </w:t>
      </w:r>
      <w:r w:rsidRPr="00D43E62">
        <w:rPr>
          <w:rStyle w:val="Char"/>
          <w:rtl/>
        </w:rPr>
        <w:t xml:space="preserve"> وهل كان بأسلوب الإثارة والاستفزاز أم بأسلوب النصح والإشفاق</w:t>
      </w:r>
      <w:r w:rsidR="00D43E62">
        <w:rPr>
          <w:rStyle w:val="Char"/>
          <w:rtl/>
        </w:rPr>
        <w:t xml:space="preserve">؟ </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فالأسلوب غير المباشر أسلوب تربوي نافع للمخطئ ولغيره إذا استُعمل بحكمة</w:t>
      </w:r>
      <w:r w:rsidR="00F83BDC" w:rsidRPr="00D43E62">
        <w:rPr>
          <w:rStyle w:val="Char"/>
          <w:rtl/>
        </w:rPr>
        <w:t>.</w:t>
      </w:r>
      <w:r w:rsidRPr="00D43E62">
        <w:rPr>
          <w:rStyle w:val="Char"/>
          <w:rtl/>
        </w:rPr>
        <w:t xml:space="preserve"> </w:t>
      </w:r>
    </w:p>
    <w:p w:rsidR="00CA7B54" w:rsidRPr="000B3C59" w:rsidRDefault="00CA7B54" w:rsidP="005B530F">
      <w:pPr>
        <w:pStyle w:val="a2"/>
        <w:keepNext/>
        <w:rPr>
          <w:rStyle w:val="Char"/>
          <w:rFonts w:hAnsi="Times New Roman Bold"/>
          <w:sz w:val="36"/>
          <w:szCs w:val="36"/>
          <w:rtl/>
        </w:rPr>
      </w:pPr>
      <w:bookmarkStart w:id="21" w:name="_Toc456771331"/>
      <w:r w:rsidRPr="00D36E71">
        <w:rPr>
          <w:rtl/>
        </w:rPr>
        <w:t>(15) إثارة العامة على المخطئ</w:t>
      </w:r>
      <w:bookmarkEnd w:id="21"/>
      <w:r w:rsidRPr="000B3C59">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وهذا يكون في أحوال معينة وينبغي أن يوزن وزنا دقيقا حتى لا تكون له مضاعفات سلبية وفيما يلي مثال نبوي لهذه الوسيلة</w:t>
      </w:r>
      <w:r w:rsidR="00F83BDC" w:rsidRPr="00D43E62">
        <w:rPr>
          <w:rStyle w:val="Char"/>
          <w:rtl/>
        </w:rPr>
        <w:t>:</w:t>
      </w:r>
      <w:r w:rsidRPr="00D43E62">
        <w:rPr>
          <w:rStyle w:val="Char"/>
          <w:rtl/>
        </w:rPr>
        <w:t xml:space="preserve"> </w:t>
      </w:r>
    </w:p>
    <w:p w:rsidR="00CA7B54" w:rsidRPr="00F5711C" w:rsidRDefault="00A52740" w:rsidP="00D43E62">
      <w:pPr>
        <w:spacing w:before="2" w:after="2"/>
        <w:ind w:firstLine="284"/>
        <w:jc w:val="both"/>
        <w:rPr>
          <w:rStyle w:val="Char"/>
          <w:spacing w:val="-6"/>
          <w:rtl/>
        </w:rPr>
      </w:pPr>
      <w:r w:rsidRPr="00F5711C">
        <w:rPr>
          <w:rStyle w:val="Char"/>
          <w:rFonts w:hint="cs"/>
          <w:spacing w:val="-6"/>
          <w:rtl/>
        </w:rPr>
        <w:t>«</w:t>
      </w:r>
      <w:r w:rsidR="00CA7B54" w:rsidRPr="00F5711C">
        <w:rPr>
          <w:rStyle w:val="Char5"/>
          <w:spacing w:val="-6"/>
          <w:rtl/>
        </w:rPr>
        <w:t xml:space="preserve">عَنْ أَبِي هُرَيْرَةَ قَالَ جَاءَ رَجُلٌ إِلَى النَّبِيِّ </w:t>
      </w:r>
      <w:r w:rsidR="00D43E62" w:rsidRPr="00F5711C">
        <w:rPr>
          <w:rStyle w:val="Char5"/>
          <w:rFonts w:cs="CTraditional Arabic"/>
          <w:spacing w:val="-6"/>
          <w:rtl/>
        </w:rPr>
        <w:t>ج</w:t>
      </w:r>
      <w:r w:rsidR="00CA7B54" w:rsidRPr="00F5711C">
        <w:rPr>
          <w:rStyle w:val="Char5"/>
          <w:spacing w:val="-6"/>
          <w:rtl/>
        </w:rPr>
        <w:t xml:space="preserve"> يَشْكُو جَارَهُ فَقَالَ اذْهَبْ فَاصْبِرْ فَأَتَاهُ مَرَّتَيْنِ أَوْ ثَلاثًا فَقَالَ اذْهَبْ فَاطْرَحْ مَتَاعَكَ فِي الطَّرِيقِ فَطَرَحَ مَتَاعَهُ فِي الطَّرِيقِ فَجَعَلَ النَّاسُ يَسْأَلُونَهُ فَيُخْبِرُهُمْ خَبَرَهُ فَجَعَلَ النَّاسُ يَلْعَنُونَهُ فَعَلَ اللَّهُ بِهِ وَفَعَلَ وَفَعَلَ فَجَاءَ إِلَيْهِ جَارُهُ فَقَالَ لَهُ ارْجِعْ لا تَرَى مِنِّي شَيْئًا تَكْرَهُهُ</w:t>
      </w:r>
      <w:r w:rsidRPr="00F5711C">
        <w:rPr>
          <w:rStyle w:val="Char"/>
          <w:rFonts w:hint="cs"/>
          <w:spacing w:val="-6"/>
          <w:rtl/>
        </w:rPr>
        <w:t>»</w:t>
      </w:r>
      <w:r w:rsidR="00CA7B54" w:rsidRPr="00F5711C">
        <w:rPr>
          <w:rStyle w:val="Char"/>
          <w:spacing w:val="-6"/>
          <w:rtl/>
        </w:rPr>
        <w:t xml:space="preserve"> رواه أبو داود كتاب الأدب باب</w:t>
      </w:r>
      <w:r w:rsidR="00F83BDC" w:rsidRPr="00F5711C">
        <w:rPr>
          <w:rStyle w:val="Char"/>
          <w:spacing w:val="-6"/>
          <w:rtl/>
        </w:rPr>
        <w:t>:</w:t>
      </w:r>
      <w:r w:rsidR="00CA7B54" w:rsidRPr="00F5711C">
        <w:rPr>
          <w:rStyle w:val="Char"/>
          <w:spacing w:val="-6"/>
          <w:rtl/>
        </w:rPr>
        <w:t xml:space="preserve"> في حق الجوار رقم 5153 وهو في صحيح أبي داود 4292</w:t>
      </w:r>
      <w:r w:rsidR="00651075" w:rsidRPr="00F5711C">
        <w:rPr>
          <w:rStyle w:val="Char"/>
          <w:spacing w:val="-6"/>
          <w:rtl/>
        </w:rPr>
        <w:t xml:space="preserve">. </w:t>
      </w:r>
    </w:p>
    <w:p w:rsidR="00CA7B54" w:rsidRPr="00D43E62" w:rsidRDefault="00CA7B54" w:rsidP="00D43E62">
      <w:pPr>
        <w:spacing w:before="2" w:after="2"/>
        <w:ind w:firstLine="284"/>
        <w:jc w:val="both"/>
        <w:rPr>
          <w:rStyle w:val="Char"/>
          <w:rtl/>
        </w:rPr>
      </w:pPr>
      <w:r w:rsidRPr="00D43E62">
        <w:rPr>
          <w:rStyle w:val="Char"/>
          <w:rtl/>
        </w:rPr>
        <w:t>ويقابل هذا الأسلوب أسلوب آخر يُستخدم في أحوال أخرى ومع أشخاص آخرين في حماية المخطئ من إيذاء العامة ويبينه الفقرة التالية</w:t>
      </w:r>
      <w:r w:rsidR="00F83BDC" w:rsidRPr="00D43E62">
        <w:rPr>
          <w:rStyle w:val="Char"/>
          <w:rtl/>
        </w:rPr>
        <w:t>:</w:t>
      </w:r>
      <w:r w:rsidRPr="00D43E62">
        <w:rPr>
          <w:rStyle w:val="Char"/>
          <w:rtl/>
        </w:rPr>
        <w:t xml:space="preserve"> </w:t>
      </w:r>
    </w:p>
    <w:p w:rsidR="00CA7B54" w:rsidRPr="00D43E62" w:rsidRDefault="00CA7B54" w:rsidP="005B530F">
      <w:pPr>
        <w:pStyle w:val="a2"/>
        <w:keepNext/>
        <w:rPr>
          <w:rStyle w:val="Char"/>
          <w:rtl/>
        </w:rPr>
      </w:pPr>
      <w:bookmarkStart w:id="22" w:name="_Toc456771332"/>
      <w:r w:rsidRPr="00D36E71">
        <w:rPr>
          <w:rtl/>
        </w:rPr>
        <w:t>(16) تجنب إعانة الشيطان</w:t>
      </w:r>
      <w:r w:rsidRPr="00D43E62">
        <w:rPr>
          <w:rStyle w:val="Char"/>
          <w:rtl/>
        </w:rPr>
        <w:t xml:space="preserve"> </w:t>
      </w:r>
      <w:r w:rsidRPr="00D36E71">
        <w:rPr>
          <w:rtl/>
        </w:rPr>
        <w:t>على المخطئ</w:t>
      </w:r>
      <w:bookmarkEnd w:id="22"/>
      <w:r w:rsidRPr="00D43E62">
        <w:rPr>
          <w:rStyle w:val="Cha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عَنْ عُمَرَ بْنِ الْخَطَّابِ أَنَّ رَجُلًا عَلَى عَهْدِ النَّبِيِّ </w:t>
      </w:r>
      <w:r w:rsidR="00D43E62" w:rsidRPr="00D43E62">
        <w:rPr>
          <w:rStyle w:val="Char5"/>
          <w:rFonts w:cs="CTraditional Arabic"/>
          <w:rtl/>
        </w:rPr>
        <w:t>ج</w:t>
      </w:r>
      <w:r w:rsidR="00CA7B54" w:rsidRPr="00A52740">
        <w:rPr>
          <w:rStyle w:val="Char5"/>
          <w:rtl/>
        </w:rPr>
        <w:t xml:space="preserve"> كَانَ اسْمُهُ عَبْدَ اللَّهِ وَكَانَ يُلَقَّبُ حِمَارًا وَكَانَ يُضْحِكُ رَسُولَ اللَّهِ </w:t>
      </w:r>
      <w:r w:rsidR="00D43E62" w:rsidRPr="00D43E62">
        <w:rPr>
          <w:rStyle w:val="Char5"/>
          <w:rFonts w:cs="CTraditional Arabic"/>
          <w:rtl/>
        </w:rPr>
        <w:t>ج</w:t>
      </w:r>
      <w:r w:rsidR="00CA7B54" w:rsidRPr="00A52740">
        <w:rPr>
          <w:rStyle w:val="Char5"/>
          <w:rtl/>
        </w:rPr>
        <w:t xml:space="preserve"> وَكَانَ النَّبِيُّ </w:t>
      </w:r>
      <w:r w:rsidR="00D43E62" w:rsidRPr="00D43E62">
        <w:rPr>
          <w:rStyle w:val="Char5"/>
          <w:rFonts w:cs="CTraditional Arabic"/>
          <w:rtl/>
        </w:rPr>
        <w:t>ج</w:t>
      </w:r>
      <w:r w:rsidR="00CA7B54" w:rsidRPr="00A52740">
        <w:rPr>
          <w:rStyle w:val="Char5"/>
          <w:rtl/>
        </w:rPr>
        <w:t xml:space="preserve"> قَدْ جَلَدَهُ فِي الشَّرَابِ فَأُتِيَ بِهِ يَوْمًا فَأَمَرَ بِهِ فَجُلِدَ فَقَالَ رَجُلٌ مِنَ الْقَوْمِ اللَّهُمَّ الْعَنْهُ مَا أَكْثَرَ مَا يُؤْتَى بِهِ فَقَالَ النَّبِيُّ </w:t>
      </w:r>
      <w:r w:rsidR="00D43E62" w:rsidRPr="00D43E62">
        <w:rPr>
          <w:rStyle w:val="Char5"/>
          <w:rFonts w:cs="CTraditional Arabic"/>
          <w:rtl/>
        </w:rPr>
        <w:t>ج</w:t>
      </w:r>
      <w:r w:rsidR="00CA7B54" w:rsidRPr="00A52740">
        <w:rPr>
          <w:rStyle w:val="Char5"/>
          <w:rtl/>
        </w:rPr>
        <w:t xml:space="preserve"> لا تَلْعَنُوهُ فَوَ اللَّهِ مَا عَلِمْتُ إِنَّهُ يُحِبُّ اللَّهَ وَرَسُولَهُ</w:t>
      </w:r>
      <w:r w:rsidRPr="00D43E62">
        <w:rPr>
          <w:rStyle w:val="Char"/>
          <w:rFonts w:hint="cs"/>
          <w:rtl/>
        </w:rPr>
        <w:t>»</w:t>
      </w:r>
      <w:r w:rsidR="00CA7B54" w:rsidRPr="00D43E62">
        <w:rPr>
          <w:rStyle w:val="Char"/>
          <w:rtl/>
        </w:rPr>
        <w:t xml:space="preserve"> رواه البخاري فتح 6780</w:t>
      </w:r>
      <w:r w:rsidR="00651075">
        <w:rPr>
          <w:rStyle w:val="Char"/>
          <w:rtl/>
        </w:rPr>
        <w:t xml:space="preserve">. </w:t>
      </w:r>
    </w:p>
    <w:p w:rsidR="00CA7B54" w:rsidRPr="00D43E62" w:rsidRDefault="00A52740" w:rsidP="00F5711C">
      <w:pPr>
        <w:widowControl w:val="0"/>
        <w:spacing w:before="2" w:after="2"/>
        <w:ind w:firstLine="284"/>
        <w:jc w:val="both"/>
        <w:rPr>
          <w:rStyle w:val="Char"/>
          <w:rtl/>
        </w:rPr>
      </w:pPr>
      <w:r w:rsidRPr="00D43E62">
        <w:rPr>
          <w:rStyle w:val="Char"/>
          <w:rFonts w:hint="cs"/>
          <w:rtl/>
        </w:rPr>
        <w:t>«</w:t>
      </w:r>
      <w:r w:rsidR="00CA7B54" w:rsidRPr="00A52740">
        <w:rPr>
          <w:rStyle w:val="Char5"/>
          <w:rtl/>
        </w:rPr>
        <w:t xml:space="preserve">وعَنْ أَبِي هُرَيْرَةَ قَالَ أُتِيَ النَّبِيُّ </w:t>
      </w:r>
      <w:r w:rsidR="00D43E62" w:rsidRPr="00D43E62">
        <w:rPr>
          <w:rStyle w:val="Char5"/>
          <w:rFonts w:cs="CTraditional Arabic"/>
          <w:rtl/>
        </w:rPr>
        <w:t>ج</w:t>
      </w:r>
      <w:r w:rsidR="00CA7B54" w:rsidRPr="00A52740">
        <w:rPr>
          <w:rStyle w:val="Char5"/>
          <w:rtl/>
        </w:rPr>
        <w:t xml:space="preserve"> بِسَكْرَانَ فَأَمَرَ بِضَرْبِهِ فَمِنَّا مَنْ يَضْرِبُهُ بِيَدِهِ وَمِنَّا مَنْ يَضْرِبُهُ بِنَعْلِهِ وَمِنَّا مَنْ يَضْرِبُهُ بِثَوْبِهِ فَلَمَّا انْصَرَفَ قَالَ رَجُلٌ مَا لَهُ أَخْزَاهُ اللَّهُ فَقَالَ رَسُولُ اللَّهِ </w:t>
      </w:r>
      <w:r w:rsidR="00D43E62" w:rsidRPr="00D43E62">
        <w:rPr>
          <w:rStyle w:val="Char5"/>
          <w:rFonts w:cs="CTraditional Arabic"/>
          <w:rtl/>
        </w:rPr>
        <w:t>ج</w:t>
      </w:r>
      <w:r w:rsidR="00CA7B54" w:rsidRPr="00A52740">
        <w:rPr>
          <w:rStyle w:val="Char5"/>
          <w:rtl/>
        </w:rPr>
        <w:t xml:space="preserve"> لا تَكُونُوا عَوْنَ الشَّيْطَانِ عَلَى أَخِيكُمْ</w:t>
      </w:r>
      <w:r w:rsidRPr="00D43E62">
        <w:rPr>
          <w:rStyle w:val="Char"/>
          <w:rFonts w:hint="cs"/>
          <w:rtl/>
        </w:rPr>
        <w:t>»</w:t>
      </w:r>
      <w:r w:rsidR="00CA7B54" w:rsidRPr="00D43E62">
        <w:rPr>
          <w:rStyle w:val="Char"/>
          <w:rtl/>
        </w:rPr>
        <w:t xml:space="preserve"> رواه البخاري فتح 6781</w:t>
      </w:r>
      <w:r w:rsidR="00651075">
        <w:rPr>
          <w:rStyle w:val="Char"/>
          <w:rtl/>
        </w:rPr>
        <w:t xml:space="preserve">. </w:t>
      </w:r>
    </w:p>
    <w:p w:rsidR="00CA7B54" w:rsidRPr="00D43E62" w:rsidRDefault="00A52740" w:rsidP="00D43E62">
      <w:pPr>
        <w:spacing w:before="2" w:after="2"/>
        <w:ind w:firstLine="284"/>
        <w:jc w:val="both"/>
        <w:rPr>
          <w:rStyle w:val="Char"/>
          <w:rtl/>
        </w:rPr>
      </w:pPr>
      <w:r w:rsidRPr="00D43E62">
        <w:rPr>
          <w:rStyle w:val="Char"/>
          <w:rFonts w:hint="cs"/>
          <w:rtl/>
        </w:rPr>
        <w:t>«</w:t>
      </w:r>
      <w:r w:rsidR="00CA7B54" w:rsidRPr="00A52740">
        <w:rPr>
          <w:rStyle w:val="Char5"/>
          <w:rtl/>
        </w:rPr>
        <w:t xml:space="preserve">وعَنهْ </w:t>
      </w:r>
      <w:r w:rsidR="00D43E62" w:rsidRPr="00D43E62">
        <w:rPr>
          <w:rStyle w:val="Char5"/>
          <w:rFonts w:cs="CTraditional Arabic"/>
          <w:rtl/>
        </w:rPr>
        <w:t>س</w:t>
      </w:r>
      <w:r w:rsidR="00CA7B54" w:rsidRPr="00A52740">
        <w:rPr>
          <w:rStyle w:val="Char5"/>
          <w:rtl/>
        </w:rPr>
        <w:t xml:space="preserve"> قال</w:t>
      </w:r>
      <w:r w:rsidR="00F83BDC" w:rsidRPr="00A52740">
        <w:rPr>
          <w:rStyle w:val="Char5"/>
          <w:rtl/>
        </w:rPr>
        <w:t>:</w:t>
      </w:r>
      <w:r w:rsidR="00CA7B54" w:rsidRPr="00A52740">
        <w:rPr>
          <w:rStyle w:val="Char5"/>
          <w:rtl/>
        </w:rPr>
        <w:t xml:space="preserve"> أُتِيَ النَّبِيُّ </w:t>
      </w:r>
      <w:r w:rsidR="00D43E62" w:rsidRPr="00D43E62">
        <w:rPr>
          <w:rStyle w:val="Char5"/>
          <w:rFonts w:cs="CTraditional Arabic"/>
          <w:rtl/>
        </w:rPr>
        <w:t>ج</w:t>
      </w:r>
      <w:r w:rsidR="00CA7B54" w:rsidRPr="00A52740">
        <w:rPr>
          <w:rStyle w:val="Char5"/>
          <w:rtl/>
        </w:rPr>
        <w:t xml:space="preserve"> بِرَجُلٍ قَدْ شَرِبَ قَالَ اضْرِبُوهُ قَالَ أَبُو هُرَيْرَةَ فَمِنَّا الضَّارِبُ بِيَدِهِ وَالضَّارِبُ بِنَعْلِهِ وَالضَّارِبُ بِثَوْبِهِ فَلَمَّا انْصَرَفَ قَالَ بَعْضُ الْقَوْمِ أَخْزَاكَ اللَّهُ قَالَ</w:t>
      </w:r>
      <w:r w:rsidR="00F83BDC" w:rsidRPr="00A52740">
        <w:rPr>
          <w:rStyle w:val="Char5"/>
          <w:rtl/>
        </w:rPr>
        <w:t>:</w:t>
      </w:r>
      <w:r w:rsidR="00EB1BD4">
        <w:rPr>
          <w:rStyle w:val="Char5"/>
          <w:rtl/>
        </w:rPr>
        <w:t xml:space="preserve"> [</w:t>
      </w:r>
      <w:r w:rsidR="00CA7B54" w:rsidRPr="00A52740">
        <w:rPr>
          <w:rStyle w:val="Char5"/>
          <w:rtl/>
        </w:rPr>
        <w:t xml:space="preserve">فقال رسول الله </w:t>
      </w:r>
      <w:r w:rsidR="00D43E62" w:rsidRPr="00D43E62">
        <w:rPr>
          <w:rStyle w:val="Char5"/>
          <w:rFonts w:cs="CTraditional Arabic"/>
          <w:rtl/>
        </w:rPr>
        <w:t>ج</w:t>
      </w:r>
      <w:r w:rsidR="00CA7B54" w:rsidRPr="00A52740">
        <w:rPr>
          <w:rStyle w:val="Char5"/>
          <w:rtl/>
        </w:rPr>
        <w:t>] لا تَقُولُوا هَكَذَا لا تُعِينُوا عَلَيْهِ الشَّيْطَانَ</w:t>
      </w:r>
      <w:r w:rsidRPr="00D43E62">
        <w:rPr>
          <w:rStyle w:val="Char"/>
          <w:rFonts w:hint="cs"/>
          <w:rtl/>
        </w:rPr>
        <w:t>»</w:t>
      </w:r>
      <w:r w:rsidR="00CA7B54" w:rsidRPr="00D43E62">
        <w:rPr>
          <w:rStyle w:val="Char"/>
          <w:rtl/>
        </w:rPr>
        <w:t xml:space="preserve"> البخاري فتح 6777</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رواية </w:t>
      </w:r>
      <w:r w:rsidR="00A52740" w:rsidRPr="00D43E62">
        <w:rPr>
          <w:rStyle w:val="Char"/>
          <w:rFonts w:hint="cs"/>
          <w:rtl/>
        </w:rPr>
        <w:t>«</w:t>
      </w:r>
      <w:r w:rsidRPr="00A52740">
        <w:rPr>
          <w:rStyle w:val="Char5"/>
          <w:rtl/>
        </w:rPr>
        <w:t xml:space="preserve">ثُمَّ قَالَ رَسُولُ اللَّهِ </w:t>
      </w:r>
      <w:r w:rsidR="00D43E62" w:rsidRPr="00D43E62">
        <w:rPr>
          <w:rStyle w:val="Char5"/>
          <w:rFonts w:cs="CTraditional Arabic"/>
          <w:rtl/>
        </w:rPr>
        <w:t>ج</w:t>
      </w:r>
      <w:r w:rsidRPr="00A52740">
        <w:rPr>
          <w:rStyle w:val="Char5"/>
          <w:rtl/>
        </w:rPr>
        <w:t xml:space="preserve"> لأَصْحَابِهِ بَكِّتُوهُ فَأَقْبَلُوا عَلَيْهِ يَقُولُونَ مَا اتَّقَيْتَ اللَّهَ مَا خَشِيتَ اللَّهَ وَمَا اسْتَحْيَيْتَ مِنْ رَسُولِ اللَّهِ </w:t>
      </w:r>
      <w:r w:rsidR="00D43E62" w:rsidRPr="00D43E62">
        <w:rPr>
          <w:rStyle w:val="Char5"/>
          <w:rFonts w:cs="CTraditional Arabic"/>
          <w:rtl/>
        </w:rPr>
        <w:t>ج</w:t>
      </w:r>
      <w:r w:rsidRPr="00A52740">
        <w:rPr>
          <w:rStyle w:val="Char5"/>
          <w:rtl/>
        </w:rPr>
        <w:t xml:space="preserve"> ثُمَّ أَرْسَلُوهُ وَقَالَ فِي آخِرِهِ وَلَكِنْ قُولُوا اللَّهُمَّ اغْفِرْ لَهُ اللَّهُمَّ ارْحَمْهُ وَبَعْضُهُمْ يَزِيدُ الْكَلِمَةَ وَنَحْوَهَا</w:t>
      </w:r>
      <w:r w:rsidR="00A52740" w:rsidRPr="00D43E62">
        <w:rPr>
          <w:rStyle w:val="Char"/>
          <w:rFonts w:hint="cs"/>
          <w:rtl/>
        </w:rPr>
        <w:t>»</w:t>
      </w:r>
      <w:r w:rsidRPr="00D43E62">
        <w:rPr>
          <w:rStyle w:val="Char"/>
          <w:rtl/>
        </w:rPr>
        <w:t xml:space="preserve"> أبو داود كتاب الحدود باب الحد في الخمر رقم 4478 4/620</w:t>
      </w:r>
      <w:r w:rsidR="00F83BDC" w:rsidRPr="00D43E62">
        <w:rPr>
          <w:rStyle w:val="Char"/>
          <w:rtl/>
        </w:rPr>
        <w:t>،</w:t>
      </w:r>
      <w:r w:rsidRPr="00D43E62">
        <w:rPr>
          <w:rStyle w:val="Char"/>
          <w:rtl/>
        </w:rPr>
        <w:t xml:space="preserve"> صححه الألباني في صحيح سنن أبي داود برقم 3759</w:t>
      </w:r>
      <w:r w:rsidR="00651075">
        <w:rPr>
          <w:rStyle w:val="Char"/>
          <w:rtl/>
        </w:rPr>
        <w:t xml:space="preserve">. </w:t>
      </w:r>
    </w:p>
    <w:p w:rsidR="00CA7B54" w:rsidRPr="00F5711C" w:rsidRDefault="00CA7B54" w:rsidP="00D43E62">
      <w:pPr>
        <w:spacing w:before="2" w:after="2"/>
        <w:ind w:firstLine="284"/>
        <w:jc w:val="both"/>
        <w:rPr>
          <w:rStyle w:val="Char"/>
          <w:spacing w:val="-6"/>
          <w:rtl/>
        </w:rPr>
      </w:pPr>
      <w:r w:rsidRPr="00F5711C">
        <w:rPr>
          <w:rStyle w:val="Char"/>
          <w:spacing w:val="-6"/>
          <w:rtl/>
        </w:rPr>
        <w:t>وفي رواية</w:t>
      </w:r>
      <w:r w:rsidR="00F83BDC" w:rsidRPr="00F5711C">
        <w:rPr>
          <w:rStyle w:val="Char"/>
          <w:spacing w:val="-6"/>
          <w:rtl/>
        </w:rPr>
        <w:t>:</w:t>
      </w:r>
      <w:r w:rsidRPr="00F5711C">
        <w:rPr>
          <w:rStyle w:val="Char"/>
          <w:spacing w:val="-6"/>
          <w:rtl/>
        </w:rPr>
        <w:t xml:space="preserve"> </w:t>
      </w:r>
      <w:r w:rsidR="00A52740" w:rsidRPr="00F5711C">
        <w:rPr>
          <w:rStyle w:val="Char"/>
          <w:rFonts w:hint="cs"/>
          <w:spacing w:val="-6"/>
          <w:rtl/>
        </w:rPr>
        <w:t>«</w:t>
      </w:r>
      <w:r w:rsidRPr="00F5711C">
        <w:rPr>
          <w:rStyle w:val="Char5"/>
          <w:spacing w:val="-6"/>
          <w:rtl/>
        </w:rPr>
        <w:t xml:space="preserve">فَلَمَّا انْصَرَفَ قَالَ بَعْضُ الْقَوْمِ أَخْزَاكَ اللَّهُ قَالَ رَسُولُ اللَّهِ </w:t>
      </w:r>
      <w:r w:rsidR="00D43E62" w:rsidRPr="00F5711C">
        <w:rPr>
          <w:rStyle w:val="Char5"/>
          <w:rFonts w:cs="CTraditional Arabic"/>
          <w:spacing w:val="-6"/>
          <w:rtl/>
        </w:rPr>
        <w:t>ج</w:t>
      </w:r>
      <w:r w:rsidRPr="00F5711C">
        <w:rPr>
          <w:rStyle w:val="Char5"/>
          <w:spacing w:val="-6"/>
          <w:rtl/>
        </w:rPr>
        <w:t xml:space="preserve"> لا تَقُولُوا هَكَذَا لا تُعِينُوا عَلَيْهِ الشَّيْطَانَ وَلَكِنْ قُولُوا رَحِمَكَ اللَّهُ</w:t>
      </w:r>
      <w:r w:rsidR="00A52740" w:rsidRPr="00F5711C">
        <w:rPr>
          <w:rStyle w:val="Char"/>
          <w:rFonts w:hint="cs"/>
          <w:spacing w:val="-6"/>
          <w:rtl/>
        </w:rPr>
        <w:t>»</w:t>
      </w:r>
      <w:r w:rsidRPr="00F5711C">
        <w:rPr>
          <w:rStyle w:val="Char"/>
          <w:spacing w:val="-6"/>
          <w:rtl/>
        </w:rPr>
        <w:t xml:space="preserve"> رواه أحمد 2/300 قال أحمد شاكر</w:t>
      </w:r>
      <w:r w:rsidR="00F83BDC" w:rsidRPr="00F5711C">
        <w:rPr>
          <w:rStyle w:val="Char"/>
          <w:spacing w:val="-6"/>
          <w:rtl/>
        </w:rPr>
        <w:t>:</w:t>
      </w:r>
      <w:r w:rsidRPr="00F5711C">
        <w:rPr>
          <w:rStyle w:val="Char"/>
          <w:spacing w:val="-6"/>
          <w:rtl/>
        </w:rPr>
        <w:t xml:space="preserve"> إسناده صحيح المسند ت. أحمد شاكر رقم 7973. </w:t>
      </w:r>
    </w:p>
    <w:p w:rsidR="00CA7B54" w:rsidRPr="00D43E62" w:rsidRDefault="00CA7B54" w:rsidP="00D43E62">
      <w:pPr>
        <w:spacing w:before="2" w:after="2"/>
        <w:ind w:firstLine="284"/>
        <w:jc w:val="both"/>
        <w:rPr>
          <w:rStyle w:val="Char"/>
          <w:rtl/>
        </w:rPr>
      </w:pPr>
      <w:r w:rsidRPr="00D43E62">
        <w:rPr>
          <w:rStyle w:val="Char"/>
          <w:rtl/>
        </w:rPr>
        <w:t>ويستفاد من مجموع هذه الروايات أنّ المسلم وإن وقع في معصية فإنه يبقى معه أصل الإسلام وأصل المحبة لله ورسوله فلا يجوز أن يُنفى عنه ذلك ولا أن يُدعى عليه بما يعين عليه الشيطان بل يُدعى له بالهداية والمغفرة والرحمة</w:t>
      </w:r>
      <w:r w:rsidR="00F83BDC" w:rsidRPr="00D43E62">
        <w:rPr>
          <w:rStyle w:val="Char"/>
          <w:rtl/>
        </w:rPr>
        <w:t>.</w:t>
      </w:r>
      <w:r w:rsidRPr="00D43E62">
        <w:rPr>
          <w:rStyle w:val="Char"/>
          <w:rtl/>
        </w:rPr>
        <w:t xml:space="preserve"> </w:t>
      </w:r>
    </w:p>
    <w:p w:rsidR="00CA7B54" w:rsidRPr="00D43E62" w:rsidRDefault="00CA7B54" w:rsidP="005B530F">
      <w:pPr>
        <w:pStyle w:val="a2"/>
        <w:keepNext/>
        <w:rPr>
          <w:rStyle w:val="Char"/>
          <w:rtl/>
        </w:rPr>
      </w:pPr>
      <w:bookmarkStart w:id="23" w:name="_Toc456771333"/>
      <w:r w:rsidRPr="00D36E71">
        <w:rPr>
          <w:rtl/>
        </w:rPr>
        <w:t>(17) طلب الكف عن</w:t>
      </w:r>
      <w:r w:rsidRPr="00D43E62">
        <w:rPr>
          <w:rStyle w:val="Char"/>
          <w:rtl/>
        </w:rPr>
        <w:t xml:space="preserve"> </w:t>
      </w:r>
      <w:r w:rsidRPr="00D36E71">
        <w:rPr>
          <w:rtl/>
        </w:rPr>
        <w:t>الفعل الخاطئ</w:t>
      </w:r>
      <w:bookmarkEnd w:id="23"/>
      <w:r w:rsidRPr="00D43E62">
        <w:rPr>
          <w:rStyle w:val="Char"/>
          <w:rtl/>
        </w:rPr>
        <w:t xml:space="preserve"> </w:t>
      </w:r>
    </w:p>
    <w:p w:rsidR="00CA7B54" w:rsidRPr="00D43E62" w:rsidRDefault="00CA7B54" w:rsidP="00F5711C">
      <w:pPr>
        <w:widowControl w:val="0"/>
        <w:spacing w:before="2" w:after="2"/>
        <w:ind w:firstLine="284"/>
        <w:jc w:val="both"/>
        <w:rPr>
          <w:rStyle w:val="Char"/>
          <w:rtl/>
        </w:rPr>
      </w:pPr>
      <w:r w:rsidRPr="00D43E62">
        <w:rPr>
          <w:rStyle w:val="Char"/>
          <w:rtl/>
        </w:rPr>
        <w:t>من الأهمية بمكان إيقاف المخطئ عن الاستمرار في الخطأ حتى لا يزداد سوءا وحتى يحصل القيام بإنكار المنكر ولا يتأخر</w:t>
      </w:r>
      <w:r w:rsidR="00651075">
        <w:rPr>
          <w:rStyle w:val="Char"/>
          <w:rtl/>
        </w:rPr>
        <w:t xml:space="preserve">. </w:t>
      </w:r>
    </w:p>
    <w:p w:rsidR="00CA7B54" w:rsidRPr="00F5711C" w:rsidRDefault="00A52740" w:rsidP="00F5711C">
      <w:pPr>
        <w:widowControl w:val="0"/>
        <w:spacing w:before="2" w:after="2"/>
        <w:ind w:firstLine="284"/>
        <w:jc w:val="both"/>
        <w:rPr>
          <w:rStyle w:val="Char"/>
          <w:spacing w:val="-6"/>
          <w:rtl/>
        </w:rPr>
      </w:pPr>
      <w:r w:rsidRPr="00F5711C">
        <w:rPr>
          <w:rStyle w:val="Char"/>
          <w:rFonts w:hint="cs"/>
          <w:spacing w:val="-6"/>
          <w:rtl/>
        </w:rPr>
        <w:t>«</w:t>
      </w:r>
      <w:r w:rsidR="00CA7B54" w:rsidRPr="00F5711C">
        <w:rPr>
          <w:rStyle w:val="Char5"/>
          <w:spacing w:val="-6"/>
          <w:rtl/>
        </w:rPr>
        <w:t xml:space="preserve">عَنْ عُمَرَ أَنَّهُ قَالَ لا وَأَبِي فَقَالَ رَسُولُ اللَّهِ </w:t>
      </w:r>
      <w:r w:rsidR="00D43E62" w:rsidRPr="00F5711C">
        <w:rPr>
          <w:rStyle w:val="Char5"/>
          <w:rFonts w:cs="CTraditional Arabic"/>
          <w:spacing w:val="-6"/>
          <w:rtl/>
        </w:rPr>
        <w:t>ج</w:t>
      </w:r>
      <w:r w:rsidR="00CA7B54" w:rsidRPr="00F5711C">
        <w:rPr>
          <w:rStyle w:val="Char5"/>
          <w:spacing w:val="-6"/>
          <w:rtl/>
        </w:rPr>
        <w:t xml:space="preserve"> مَهْ إِنَّهُ مَنْ حَلَفَ بِشَيْءٍ دُونَ اللَّهِ فَقَدْ أَشْرَكَ</w:t>
      </w:r>
      <w:r w:rsidRPr="00F5711C">
        <w:rPr>
          <w:rStyle w:val="Char"/>
          <w:rFonts w:hint="cs"/>
          <w:spacing w:val="-6"/>
          <w:rtl/>
        </w:rPr>
        <w:t>»</w:t>
      </w:r>
      <w:r w:rsidR="00CA7B54" w:rsidRPr="00F5711C">
        <w:rPr>
          <w:rStyle w:val="Char"/>
          <w:spacing w:val="-6"/>
          <w:rtl/>
        </w:rPr>
        <w:t xml:space="preserve"> رواه الإمام أحمد 1/47 وقال أحمد شاكر</w:t>
      </w:r>
      <w:r w:rsidR="00F83BDC" w:rsidRPr="00F5711C">
        <w:rPr>
          <w:rStyle w:val="Char"/>
          <w:spacing w:val="-6"/>
          <w:rtl/>
        </w:rPr>
        <w:t>:</w:t>
      </w:r>
      <w:r w:rsidR="00CA7B54" w:rsidRPr="00F5711C">
        <w:rPr>
          <w:rStyle w:val="Char"/>
          <w:spacing w:val="-6"/>
          <w:rtl/>
        </w:rPr>
        <w:t xml:space="preserve"> إسناده صحيح رقم 329</w:t>
      </w:r>
      <w:r w:rsidR="00651075" w:rsidRPr="00F5711C">
        <w:rPr>
          <w:rStyle w:val="Char"/>
          <w:spacing w:val="-6"/>
          <w:rtl/>
        </w:rPr>
        <w:t xml:space="preserve">. </w:t>
      </w:r>
    </w:p>
    <w:p w:rsidR="00CA7B54" w:rsidRPr="00D43E62" w:rsidRDefault="00CA7B54" w:rsidP="00D43E62">
      <w:pPr>
        <w:spacing w:before="2" w:after="2"/>
        <w:ind w:firstLine="284"/>
        <w:jc w:val="both"/>
        <w:rPr>
          <w:rStyle w:val="Char"/>
          <w:rtl/>
        </w:rPr>
      </w:pPr>
      <w:r w:rsidRPr="00D43E62">
        <w:rPr>
          <w:rStyle w:val="Char"/>
          <w:rtl/>
        </w:rPr>
        <w:t>مه  كلمة زجر وإنكار بمعنى</w:t>
      </w:r>
      <w:r w:rsidR="00F83BDC" w:rsidRPr="00D43E62">
        <w:rPr>
          <w:rStyle w:val="Char"/>
          <w:rtl/>
        </w:rPr>
        <w:t>:</w:t>
      </w:r>
      <w:r w:rsidRPr="00D43E62">
        <w:rPr>
          <w:rStyle w:val="Char"/>
          <w:rtl/>
        </w:rPr>
        <w:t xml:space="preserve"> اكفف</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أبو داود في سننه </w:t>
      </w:r>
      <w:r w:rsidR="00A52740" w:rsidRPr="00D43E62">
        <w:rPr>
          <w:rStyle w:val="Char"/>
          <w:rFonts w:hint="cs"/>
          <w:rtl/>
        </w:rPr>
        <w:t>«</w:t>
      </w:r>
      <w:r w:rsidRPr="00A52740">
        <w:rPr>
          <w:rStyle w:val="Char5"/>
          <w:rtl/>
        </w:rPr>
        <w:t xml:space="preserve">عن عَبْدُ اللَّهِ بْنُ بُسْرٍ </w:t>
      </w:r>
      <w:r w:rsidR="00D43E62" w:rsidRPr="00D43E62">
        <w:rPr>
          <w:rStyle w:val="Char5"/>
          <w:rFonts w:cs="CTraditional Arabic"/>
          <w:rtl/>
        </w:rPr>
        <w:t>س</w:t>
      </w:r>
      <w:r w:rsidRPr="00A52740">
        <w:rPr>
          <w:rStyle w:val="Char5"/>
          <w:rtl/>
        </w:rPr>
        <w:t xml:space="preserve"> قال</w:t>
      </w:r>
      <w:r w:rsidR="00F83BDC" w:rsidRPr="00A52740">
        <w:rPr>
          <w:rStyle w:val="Char5"/>
          <w:rtl/>
        </w:rPr>
        <w:t>:</w:t>
      </w:r>
      <w:r w:rsidRPr="00A52740">
        <w:rPr>
          <w:rStyle w:val="Char5"/>
          <w:rtl/>
        </w:rPr>
        <w:t xml:space="preserve"> جَاءَ رَجُلٌ يَتَخَطَّى رِقَابَ النَّاسِ يَوْمَ الْجُمُعَةِ وَالنَّبِيُّ </w:t>
      </w:r>
      <w:r w:rsidR="00D43E62" w:rsidRPr="00D43E62">
        <w:rPr>
          <w:rStyle w:val="Char5"/>
          <w:rFonts w:cs="CTraditional Arabic"/>
          <w:rtl/>
        </w:rPr>
        <w:t>ج</w:t>
      </w:r>
      <w:r w:rsidRPr="00A52740">
        <w:rPr>
          <w:rStyle w:val="Char5"/>
          <w:rtl/>
        </w:rPr>
        <w:t xml:space="preserve"> يَخْطُبُ فَقَالَ لَهُ النَّبِيُّ </w:t>
      </w:r>
      <w:r w:rsidR="00D43E62" w:rsidRPr="00D43E62">
        <w:rPr>
          <w:rStyle w:val="Char5"/>
          <w:rFonts w:cs="CTraditional Arabic"/>
          <w:rtl/>
        </w:rPr>
        <w:t>ج</w:t>
      </w:r>
      <w:r w:rsidRPr="00A52740">
        <w:rPr>
          <w:rStyle w:val="Char5"/>
          <w:rtl/>
        </w:rPr>
        <w:t xml:space="preserve"> اجْلِسْ فَقَدْ آذَيْتَ</w:t>
      </w:r>
      <w:r w:rsidR="00A52740" w:rsidRPr="00D43E62">
        <w:rPr>
          <w:rStyle w:val="Char"/>
          <w:rFonts w:hint="cs"/>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الترمذي </w:t>
      </w:r>
      <w:r w:rsidR="00A52740" w:rsidRPr="00D43E62">
        <w:rPr>
          <w:rStyle w:val="Char"/>
          <w:rFonts w:hint="cs"/>
          <w:rtl/>
        </w:rPr>
        <w:t>«</w:t>
      </w:r>
      <w:r w:rsidRPr="00016360">
        <w:rPr>
          <w:rStyle w:val="Char5"/>
          <w:rtl/>
        </w:rPr>
        <w:t xml:space="preserve">عَنِ ابْنِ عُمَرَ قَالَ تَجَشَّأَ رَجُلٌ عِنْدَ النَّبِيِّ </w:t>
      </w:r>
      <w:r w:rsidR="00D43E62" w:rsidRPr="00D43E62">
        <w:rPr>
          <w:rStyle w:val="Char5"/>
          <w:rFonts w:cs="CTraditional Arabic"/>
          <w:rtl/>
        </w:rPr>
        <w:t>ج</w:t>
      </w:r>
      <w:r w:rsidRPr="00016360">
        <w:rPr>
          <w:rStyle w:val="Char5"/>
          <w:rtl/>
        </w:rPr>
        <w:t xml:space="preserve"> فَقَالَ كُفَّ عَنَّا جُشَاءَكَ فَإِنَّ أَكْثَرَهُمْ شِبَعًا فِي الدُّنْيَا أَطْوَلُهُمْ جُوعًا يَوْمَ الْقِيَامَةِ قَالَ أَبُو عِيسَى هَذَا حَدِيثٌ حَسَنٌ غَرِيبٌ مِنْ هَذَا الْوَجْهِ</w:t>
      </w:r>
      <w:r w:rsidR="00016360" w:rsidRPr="00D43E62">
        <w:rPr>
          <w:rStyle w:val="Char"/>
          <w:rFonts w:hint="cs"/>
          <w:rtl/>
        </w:rPr>
        <w:t>»</w:t>
      </w:r>
      <w:r w:rsidRPr="00D43E62">
        <w:rPr>
          <w:rStyle w:val="Char"/>
          <w:rtl/>
        </w:rPr>
        <w:t xml:space="preserve"> سنن الترمذي رقم 2478 وهو في السلسلة الصحيحة رقم 343</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ففي هذه الأحاديث الطلب المباشر من المخطئ بالكفّ والامتناع عن فعله</w:t>
      </w:r>
      <w:r w:rsidR="00F83BDC" w:rsidRPr="00D43E62">
        <w:rPr>
          <w:rStyle w:val="Char"/>
          <w:rtl/>
        </w:rPr>
        <w:t>.</w:t>
      </w:r>
      <w:r w:rsidRPr="00D43E62">
        <w:rPr>
          <w:rStyle w:val="Char"/>
          <w:rtl/>
        </w:rPr>
        <w:t xml:space="preserve"> </w:t>
      </w:r>
    </w:p>
    <w:p w:rsidR="00CA7B54" w:rsidRPr="000B3C59" w:rsidRDefault="00CA7B54" w:rsidP="005B530F">
      <w:pPr>
        <w:pStyle w:val="a2"/>
        <w:keepNext/>
        <w:rPr>
          <w:rStyle w:val="Char"/>
          <w:rFonts w:hAnsi="Times New Roman Bold"/>
          <w:sz w:val="36"/>
          <w:szCs w:val="36"/>
          <w:rtl/>
        </w:rPr>
      </w:pPr>
      <w:bookmarkStart w:id="24" w:name="_Toc456771334"/>
      <w:r w:rsidRPr="00D36E71">
        <w:rPr>
          <w:rtl/>
        </w:rPr>
        <w:t>(18) إرشاد المخطئ إلى تصحيح خطئه</w:t>
      </w:r>
      <w:bookmarkEnd w:id="24"/>
      <w:r w:rsidRPr="000B3C59">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كان ذلك من النبي </w:t>
      </w:r>
      <w:r w:rsidR="00D43E62" w:rsidRPr="005B530F">
        <w:rPr>
          <w:rStyle w:val="Char"/>
          <w:rFonts w:cs="CTraditional Arabic"/>
          <w:szCs w:val="28"/>
          <w:rtl/>
        </w:rPr>
        <w:t>ج</w:t>
      </w:r>
      <w:r w:rsidRPr="00D43E62">
        <w:rPr>
          <w:rStyle w:val="Char"/>
          <w:rtl/>
        </w:rPr>
        <w:t xml:space="preserve"> بعدة أساليب منها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محاولة لفت نظر المخطئ إلى خطئه ليقوم بتصحيحه بنفسه</w:t>
      </w:r>
      <w:r w:rsidR="00651075">
        <w:rPr>
          <w:rStyle w:val="Char"/>
          <w:rtl/>
        </w:rPr>
        <w:t xml:space="preserve">. </w:t>
      </w:r>
    </w:p>
    <w:p w:rsidR="00CA7B54" w:rsidRPr="00D43E62" w:rsidRDefault="00CA7B54" w:rsidP="00D43E62">
      <w:pPr>
        <w:spacing w:before="2" w:after="2"/>
        <w:ind w:firstLine="284"/>
        <w:jc w:val="both"/>
        <w:rPr>
          <w:rStyle w:val="Char"/>
          <w:rtl/>
        </w:rPr>
      </w:pPr>
      <w:r w:rsidRPr="00DE7CF9">
        <w:rPr>
          <w:rStyle w:val="Char"/>
          <w:spacing w:val="-4"/>
          <w:rtl/>
        </w:rPr>
        <w:t xml:space="preserve">ومن الأمثلة على ذلك ما رواه </w:t>
      </w:r>
      <w:r w:rsidR="00016360" w:rsidRPr="00DE7CF9">
        <w:rPr>
          <w:rStyle w:val="Char"/>
          <w:rFonts w:hint="cs"/>
          <w:spacing w:val="-4"/>
          <w:rtl/>
        </w:rPr>
        <w:t>«</w:t>
      </w:r>
      <w:r w:rsidRPr="00DE7CF9">
        <w:rPr>
          <w:rStyle w:val="Char5"/>
          <w:spacing w:val="-4"/>
          <w:rtl/>
        </w:rPr>
        <w:t xml:space="preserve">أَبِو سَعِيدٍ الخدري </w:t>
      </w:r>
      <w:r w:rsidR="00D43E62" w:rsidRPr="00DE7CF9">
        <w:rPr>
          <w:rStyle w:val="Char5"/>
          <w:rFonts w:cs="CTraditional Arabic"/>
          <w:spacing w:val="-4"/>
          <w:rtl/>
        </w:rPr>
        <w:t>س</w:t>
      </w:r>
      <w:r w:rsidRPr="00DE7CF9">
        <w:rPr>
          <w:rStyle w:val="Char5"/>
          <w:spacing w:val="-4"/>
          <w:rtl/>
        </w:rPr>
        <w:t xml:space="preserve"> وكان مَعَ رَسُولِ اللَّهِ </w:t>
      </w:r>
      <w:r w:rsidR="00D43E62" w:rsidRPr="00DE7CF9">
        <w:rPr>
          <w:rStyle w:val="Char5"/>
          <w:rFonts w:cs="CTraditional Arabic"/>
          <w:spacing w:val="-4"/>
          <w:rtl/>
        </w:rPr>
        <w:t>ج</w:t>
      </w:r>
      <w:r w:rsidRPr="00016360">
        <w:rPr>
          <w:rStyle w:val="Char5"/>
          <w:rtl/>
        </w:rPr>
        <w:t xml:space="preserve"> قَالَ فَدَخَلُ النَّبِيُّ </w:t>
      </w:r>
      <w:r w:rsidR="00D43E62" w:rsidRPr="00D43E62">
        <w:rPr>
          <w:rStyle w:val="Char5"/>
          <w:rFonts w:cs="CTraditional Arabic"/>
          <w:rtl/>
        </w:rPr>
        <w:t>ج</w:t>
      </w:r>
      <w:r w:rsidRPr="00016360">
        <w:rPr>
          <w:rStyle w:val="Char5"/>
          <w:rtl/>
        </w:rPr>
        <w:t xml:space="preserve"> فَرَأَى رَجُلا جَالِسًا وَسَطَ الْمَسْجِدِ مُشَبِّكًا بَيْنَ أَصَابِعِهِ يُحَدِّثُ نَفْسَهُ فَأَوْمَأَ إِلَيْهِ النَّبِيُّ </w:t>
      </w:r>
      <w:r w:rsidR="00D43E62" w:rsidRPr="00D43E62">
        <w:rPr>
          <w:rStyle w:val="Char5"/>
          <w:rFonts w:cs="CTraditional Arabic"/>
          <w:rtl/>
        </w:rPr>
        <w:t>ج</w:t>
      </w:r>
      <w:r w:rsidRPr="00016360">
        <w:rPr>
          <w:rStyle w:val="Char5"/>
          <w:rtl/>
        </w:rPr>
        <w:t xml:space="preserve"> فَلَمْ يَفْطِنْ قَالَ فَالْتَفَتَ إِلَى أَبِي سَعِيدٍ فَقَالَ إِذَا صَلَّى أَحَدُكُمْ فَلا يُشَبِّكَنَّ بَيْنَ أَصَابِعِهِ فَإِنَّ التَّشْبِيكَ مِنَ الشَّيْطَانِ فَإِنَّ أَحَدَكُمْ لا يَزَالُ فِي صَلاةٍ مَا دَامَ فِي الْمَسْجِدِ حَتَّى يَخْرُجَ مِنْهُ</w:t>
      </w:r>
      <w:r w:rsidR="00016360" w:rsidRPr="00D43E62">
        <w:rPr>
          <w:rStyle w:val="Char"/>
          <w:rFonts w:hint="cs"/>
          <w:rtl/>
        </w:rPr>
        <w:t>»</w:t>
      </w:r>
      <w:r w:rsidRPr="00D43E62">
        <w:rPr>
          <w:rStyle w:val="Char"/>
          <w:rtl/>
        </w:rPr>
        <w:t xml:space="preserve"> رواه أحمد في مسنده 3/54 وقال الهيثمي في المجمع</w:t>
      </w:r>
      <w:r w:rsidR="00F83BDC" w:rsidRPr="00D43E62">
        <w:rPr>
          <w:rStyle w:val="Char"/>
          <w:rtl/>
        </w:rPr>
        <w:t>:</w:t>
      </w:r>
      <w:r w:rsidRPr="00D43E62">
        <w:rPr>
          <w:rStyle w:val="Char"/>
          <w:rtl/>
        </w:rPr>
        <w:t xml:space="preserve"> إسناده حسن 2/25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 طلب إعادة الفعل على الوجه الصحيح إذا كان ذلك ممكنا</w:t>
      </w:r>
      <w:r w:rsidR="00651075">
        <w:rPr>
          <w:rStyle w:val="Char"/>
          <w:rtl/>
        </w:rPr>
        <w:t xml:space="preserve">. </w:t>
      </w:r>
    </w:p>
    <w:p w:rsidR="00CA7B54" w:rsidRPr="00D43E62" w:rsidRDefault="00016360" w:rsidP="00D43E62">
      <w:pPr>
        <w:spacing w:before="2" w:after="2"/>
        <w:ind w:firstLine="284"/>
        <w:jc w:val="both"/>
        <w:rPr>
          <w:rStyle w:val="Char"/>
          <w:rtl/>
        </w:rPr>
      </w:pPr>
      <w:r w:rsidRPr="00D43E62">
        <w:rPr>
          <w:rStyle w:val="Char"/>
          <w:rFonts w:hint="cs"/>
          <w:rtl/>
        </w:rPr>
        <w:t>«</w:t>
      </w:r>
      <w:r w:rsidR="00CA7B54" w:rsidRPr="00016360">
        <w:rPr>
          <w:rStyle w:val="Char5"/>
          <w:rtl/>
        </w:rPr>
        <w:t xml:space="preserve">فعن أَبِي هُرَيْرَةَ </w:t>
      </w:r>
      <w:r w:rsidR="00D43E62" w:rsidRPr="00D43E62">
        <w:rPr>
          <w:rStyle w:val="Char5"/>
          <w:rFonts w:cs="CTraditional Arabic"/>
          <w:rtl/>
        </w:rPr>
        <w:t>س</w:t>
      </w:r>
      <w:r w:rsidR="00CA7B54" w:rsidRPr="00016360">
        <w:rPr>
          <w:rStyle w:val="Char5"/>
          <w:rtl/>
        </w:rPr>
        <w:t xml:space="preserve"> أَنَّ رَجُلًا دَخَلَ الْمَسْجِدَ وَرَسُولُ اللَّهِ </w:t>
      </w:r>
      <w:r w:rsidR="00D43E62" w:rsidRPr="00D43E62">
        <w:rPr>
          <w:rStyle w:val="Char5"/>
          <w:rFonts w:cs="CTraditional Arabic"/>
          <w:rtl/>
        </w:rPr>
        <w:t>ج</w:t>
      </w:r>
      <w:r w:rsidR="00CA7B54" w:rsidRPr="00016360">
        <w:rPr>
          <w:rStyle w:val="Char5"/>
          <w:rtl/>
        </w:rPr>
        <w:t xml:space="preserve"> جَالِسٌ فِي نَاحِيَةِ الْمَسْجِدِ فَصَلَّى ثُمَّ جَاءَ فَسَلَّمَ عَلَيْهِ فَقَالَ لَهُ رَسُولُ اللَّهِ </w:t>
      </w:r>
      <w:r w:rsidR="00D43E62" w:rsidRPr="00D43E62">
        <w:rPr>
          <w:rStyle w:val="Char5"/>
          <w:rFonts w:cs="CTraditional Arabic"/>
          <w:rtl/>
        </w:rPr>
        <w:t>ج</w:t>
      </w:r>
      <w:r w:rsidR="00CA7B54" w:rsidRPr="00016360">
        <w:rPr>
          <w:rStyle w:val="Char5"/>
          <w:rtl/>
        </w:rPr>
        <w:t xml:space="preserve"> وَعَلَيْكَ السَّلامُ ارْجِعْ فَصَلِّ فَإِنَّكَ لَمْ تُصَلِّ فَرَجَعَ فَصَلَّى ثُمَّ جَاءَ فَسَلَّمَ فَقَالَ وَعَلَيْكَ السَّلامُ فَارْجِعْ فَصَلِّ فَإِنَّكَ لَمْ تُصَلِّ فَقَالَ فِي الثَّانِيَةِ أَوْ فِي الَّتِي بَعْدَهَا عَلِّمْنِي يَا رَسُولَ اللَّهِ فَقَالَ إِذَا قُمْتَ إِلَى الصَّلاةِ فَأَسْبِغِ الْوُضُوءَ ثُمَّ اسْتَقْبِلِ الْقِبْلَةَ فَكَبِّرْ ثُمَّ اقْرَأْ بِمَا تَيَسَّرَ مَعَكَ مِنَ الْقُرْآنِ ثُمَّ ارْكَعْ حَتَّى تَطْمَئِنَّ رَاكِعًا ثُمَّ ارْفَعْ حَتَّى تَسْتَوِيَ قَائِمًا ثُمَّ اسْجُدْ حَتَّى تَطْمَئِنَّ سَاجِدًا ثُمَّ ارْفَعْ حَتَّى تَطْمَئِنَّ جَالِسًا ثُمَّ اسْجُدْ حَتَّى تَطْمَئِنَّ سَاجِدًا ثُمَّ ارْفَعْ حَتَّى تَطْمَئِنَّ جَالِسًا ثُمَّ افْعَلْ ذَلِكَ فِي صَلاتِكَ كُلِّهَا</w:t>
      </w:r>
      <w:r w:rsidRPr="00D43E62">
        <w:rPr>
          <w:rStyle w:val="Char"/>
          <w:rFonts w:hint="cs"/>
          <w:rtl/>
        </w:rPr>
        <w:t>»</w:t>
      </w:r>
      <w:r w:rsidR="00CA7B54" w:rsidRPr="00D43E62">
        <w:rPr>
          <w:rStyle w:val="Char"/>
          <w:rtl/>
        </w:rPr>
        <w:t xml:space="preserve"> رواه الجماعة واللفظ للبخاري فتح 6251</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ومن الملاحظ</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 أن النبي </w:t>
      </w:r>
      <w:r w:rsidR="00D43E62" w:rsidRPr="005B530F">
        <w:rPr>
          <w:rStyle w:val="Char"/>
          <w:rFonts w:cs="CTraditional Arabic"/>
          <w:szCs w:val="28"/>
          <w:rtl/>
        </w:rPr>
        <w:t>ج</w:t>
      </w:r>
      <w:r w:rsidRPr="00D43E62">
        <w:rPr>
          <w:rStyle w:val="Char"/>
          <w:rtl/>
        </w:rPr>
        <w:t xml:space="preserve"> كان ينتبه لأفعال الناس من حوله كي يعلمهم وقد وقع في رواية النسائي</w:t>
      </w:r>
      <w:r w:rsidR="00F83BDC" w:rsidRPr="00D43E62">
        <w:rPr>
          <w:rStyle w:val="Char"/>
          <w:rtl/>
        </w:rPr>
        <w:t>:</w:t>
      </w:r>
      <w:r w:rsidRPr="00D43E62">
        <w:rPr>
          <w:rStyle w:val="Char"/>
          <w:rtl/>
        </w:rPr>
        <w:t xml:space="preserve"> </w:t>
      </w:r>
      <w:r w:rsidR="00016360" w:rsidRPr="00D43E62">
        <w:rPr>
          <w:rStyle w:val="Char"/>
          <w:rFonts w:hint="cs"/>
          <w:rtl/>
        </w:rPr>
        <w:t>«</w:t>
      </w:r>
      <w:r w:rsidRPr="00016360">
        <w:rPr>
          <w:rStyle w:val="Char5"/>
          <w:rtl/>
        </w:rPr>
        <w:t xml:space="preserve">أَنَّ رَجُلا دَخَلَ الْمَسْجِدَ فَصَلَّى وَرَسُولُ اللَّهِ </w:t>
      </w:r>
      <w:r w:rsidR="00D43E62" w:rsidRPr="00D43E62">
        <w:rPr>
          <w:rStyle w:val="Char5"/>
          <w:rFonts w:cs="CTraditional Arabic"/>
          <w:rtl/>
        </w:rPr>
        <w:t>ج</w:t>
      </w:r>
      <w:r w:rsidRPr="00016360">
        <w:rPr>
          <w:rStyle w:val="Char5"/>
          <w:rtl/>
        </w:rPr>
        <w:t xml:space="preserve"> يَرْمُقُهُ وَنَحْنُ لا نَشْعُرُ فَلَمَّا فَرَغَ أَقْبَلَ فَسَلَّمَ عَلَى رَسُولِ اللَّهِ </w:t>
      </w:r>
      <w:r w:rsidR="00D43E62" w:rsidRPr="00D43E62">
        <w:rPr>
          <w:rStyle w:val="Char5"/>
          <w:rFonts w:cs="CTraditional Arabic"/>
          <w:rtl/>
        </w:rPr>
        <w:t>ج</w:t>
      </w:r>
      <w:r w:rsidRPr="00016360">
        <w:rPr>
          <w:rStyle w:val="Char5"/>
          <w:rtl/>
        </w:rPr>
        <w:t xml:space="preserve"> فَقَالَ ارْجِعْ فَصَلِّ فَإِنَّكَ لَمْ تُصَلِّ</w:t>
      </w:r>
      <w:r w:rsidR="00016360" w:rsidRPr="00D43E62">
        <w:rPr>
          <w:rStyle w:val="Char"/>
          <w:rFonts w:hint="cs"/>
          <w:rtl/>
        </w:rPr>
        <w:t>»</w:t>
      </w:r>
      <w:r w:rsidR="00F83BDC" w:rsidRPr="00D43E62">
        <w:rPr>
          <w:rStyle w:val="Char"/>
          <w:rtl/>
        </w:rPr>
        <w:t>.</w:t>
      </w:r>
      <w:r w:rsidRPr="00D43E62">
        <w:rPr>
          <w:rStyle w:val="Char"/>
          <w:rtl/>
        </w:rPr>
        <w:t>. الحديث 2/193 صحيح سنن النسائي رقم 1008</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فمن صفة المربي أن يكون يقظا لأفعال من معه</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إن من الحكمة في التعليم طلب إعادة الفعل من المخطئ لعله ينتبه إلى خطئه فيصححه بنفسه خصوصا إذا كان الخطأ ظاهرا لا ينبغي أن يحدث منه وربما يكون ناسيا فيتذكر</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إن المخطئ إذا لم ينتبه إلى خطئه وجب البيان والتفصيل</w:t>
      </w:r>
      <w:r w:rsidR="00651075">
        <w:rPr>
          <w:rStyle w:val="Char"/>
          <w:rtl/>
        </w:rPr>
        <w:t xml:space="preserve">. </w:t>
      </w:r>
    </w:p>
    <w:p w:rsidR="00CA7B54" w:rsidRPr="00F5711C" w:rsidRDefault="00CA7B54" w:rsidP="00D43E62">
      <w:pPr>
        <w:spacing w:before="2" w:after="2"/>
        <w:ind w:firstLine="284"/>
        <w:jc w:val="both"/>
        <w:rPr>
          <w:rStyle w:val="Char"/>
          <w:rFonts w:hAnsi="Times New Roman"/>
          <w:spacing w:val="-6"/>
          <w:rtl/>
        </w:rPr>
      </w:pPr>
      <w:r w:rsidRPr="00F5711C">
        <w:rPr>
          <w:rStyle w:val="Char"/>
          <w:rFonts w:hAnsi="Times New Roman"/>
          <w:spacing w:val="-6"/>
          <w:rtl/>
        </w:rPr>
        <w:t>* إن إعطاء المعلومة للشخص إذا اهتم بمعرفتها وسأل عنها وتعلقت بها نفسه أوقع أثرا في حسّه وأحفظ في ذهنه من إعطائه إياها ابتداء دون سؤال ولا تشوّف</w:t>
      </w:r>
      <w:r w:rsidR="00F83BDC" w:rsidRPr="00F5711C">
        <w:rPr>
          <w:rStyle w:val="Char"/>
          <w:rFonts w:hAnsi="Times New Roman"/>
          <w:spacing w:val="-6"/>
          <w:rtl/>
        </w:rPr>
        <w:t>.</w:t>
      </w:r>
      <w:r w:rsidRPr="00F5711C">
        <w:rPr>
          <w:rStyle w:val="Char"/>
          <w:rFonts w:hAnsi="Times New Roman"/>
          <w:spacing w:val="-6"/>
          <w:rtl/>
        </w:rPr>
        <w:t xml:space="preserve"> </w:t>
      </w:r>
    </w:p>
    <w:p w:rsidR="00CA7B54" w:rsidRPr="00D43E62" w:rsidRDefault="00CA7B54" w:rsidP="00D43E62">
      <w:pPr>
        <w:spacing w:before="2" w:after="2"/>
        <w:ind w:firstLine="284"/>
        <w:jc w:val="both"/>
        <w:rPr>
          <w:rStyle w:val="Char"/>
          <w:rtl/>
        </w:rPr>
      </w:pPr>
      <w:r w:rsidRPr="00D43E62">
        <w:rPr>
          <w:rStyle w:val="Char"/>
          <w:rtl/>
        </w:rPr>
        <w:t>إن وسائل التعليم كثيرة يختار منها المربي ما يُناسب الحال والظرف</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ومن أمثلة طلب إعادة الفعل الخاطئ على الوجه الصحيح أيضا ما رواه مسلم </w:t>
      </w:r>
      <w:r w:rsidR="005B530F" w:rsidRPr="005B530F">
        <w:rPr>
          <w:rStyle w:val="Char"/>
          <w:rFonts w:cs="CTraditional Arabic"/>
          <w:szCs w:val="28"/>
          <w:rtl/>
        </w:rPr>
        <w:t>/</w:t>
      </w:r>
      <w:r w:rsidRPr="00D43E62">
        <w:rPr>
          <w:rStyle w:val="Char"/>
          <w:rtl/>
        </w:rPr>
        <w:t xml:space="preserve"> في صحيحه </w:t>
      </w:r>
      <w:r w:rsidR="00016360" w:rsidRPr="00D43E62">
        <w:rPr>
          <w:rStyle w:val="Char"/>
          <w:rFonts w:hint="cs"/>
          <w:rtl/>
        </w:rPr>
        <w:t>«</w:t>
      </w:r>
      <w:r w:rsidRPr="00016360">
        <w:rPr>
          <w:rStyle w:val="Char5"/>
          <w:rtl/>
        </w:rPr>
        <w:t xml:space="preserve">عَنْ جَابِرٍ أَخْبَرَنِي عُمَرُ بْنُ الْخَطَّابِ أَنَّ رَجُلا تَوَضَّأَ فَتَرَكَ مَوْضِعَ ظُفُرٍ عَلَى قَدَمِهِ فَأَبْصَرَهُ النَّبِيُّ </w:t>
      </w:r>
      <w:r w:rsidR="00D43E62" w:rsidRPr="00D43E62">
        <w:rPr>
          <w:rStyle w:val="Char5"/>
          <w:rFonts w:cs="CTraditional Arabic"/>
          <w:rtl/>
        </w:rPr>
        <w:t>ج</w:t>
      </w:r>
      <w:r w:rsidRPr="00016360">
        <w:rPr>
          <w:rStyle w:val="Char5"/>
          <w:rtl/>
        </w:rPr>
        <w:t xml:space="preserve"> فَقَالَ ارْجِعْ فَأَحْسِنْ وُضُوءَكَ فَرَجَعَ ثُمَّ صَلَّى</w:t>
      </w:r>
      <w:r w:rsidR="00016360" w:rsidRPr="00D43E62">
        <w:rPr>
          <w:rStyle w:val="Char"/>
          <w:rFonts w:hint="cs"/>
          <w:rtl/>
        </w:rPr>
        <w:t>»</w:t>
      </w:r>
      <w:r w:rsidRPr="00D43E62">
        <w:rPr>
          <w:rStyle w:val="Char"/>
          <w:rtl/>
        </w:rPr>
        <w:t xml:space="preserve"> صحيح مسلم 243</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ومثال ثالث فيما رواه الترمذي </w:t>
      </w:r>
      <w:r w:rsidR="005B530F" w:rsidRPr="005B530F">
        <w:rPr>
          <w:rStyle w:val="Char"/>
          <w:rFonts w:cs="CTraditional Arabic"/>
          <w:szCs w:val="28"/>
          <w:rtl/>
        </w:rPr>
        <w:t>/</w:t>
      </w:r>
      <w:r w:rsidRPr="00D43E62">
        <w:rPr>
          <w:rStyle w:val="Char"/>
          <w:rtl/>
        </w:rPr>
        <w:t xml:space="preserve"> في سننه </w:t>
      </w:r>
      <w:r w:rsidR="00016360" w:rsidRPr="00D43E62">
        <w:rPr>
          <w:rStyle w:val="Char"/>
          <w:rFonts w:hint="cs"/>
          <w:rtl/>
        </w:rPr>
        <w:t>«</w:t>
      </w:r>
      <w:r w:rsidRPr="00016360">
        <w:rPr>
          <w:rStyle w:val="Char5"/>
          <w:rtl/>
        </w:rPr>
        <w:t xml:space="preserve">عن كَلَدَةَ بْنَ حَنْبَلٍ أَنَّ صَفْوَانَ بْنَ أُمَيَّةَ بَعَثَهُ بِلَبَنٍ وَلِبَأٍ وَضَغَابِيسَ إِلَى النَّبِيِّ </w:t>
      </w:r>
      <w:r w:rsidR="00D43E62" w:rsidRPr="00D43E62">
        <w:rPr>
          <w:rStyle w:val="Char5"/>
          <w:rFonts w:cs="CTraditional Arabic"/>
          <w:rtl/>
        </w:rPr>
        <w:t>ج</w:t>
      </w:r>
      <w:r w:rsidRPr="00016360">
        <w:rPr>
          <w:rStyle w:val="Char5"/>
          <w:rtl/>
        </w:rPr>
        <w:t xml:space="preserve"> وَالنَّبِيُّ </w:t>
      </w:r>
      <w:r w:rsidR="00D43E62" w:rsidRPr="00D43E62">
        <w:rPr>
          <w:rStyle w:val="Char5"/>
          <w:rFonts w:cs="CTraditional Arabic"/>
          <w:rtl/>
        </w:rPr>
        <w:t>ج</w:t>
      </w:r>
      <w:r w:rsidRPr="00016360">
        <w:rPr>
          <w:rStyle w:val="Char5"/>
          <w:rtl/>
        </w:rPr>
        <w:t xml:space="preserve"> بِأَعْلَى الْوَادِي قَالَ فَدَخَلْتُ عَلَيْهِ وَلَمْ أُسَلِّمْ وَلَمْ أَسْتَأْذِنْ فَقَالَ النَّبِيُّ </w:t>
      </w:r>
      <w:r w:rsidR="00D43E62" w:rsidRPr="00D43E62">
        <w:rPr>
          <w:rStyle w:val="Char5"/>
          <w:rFonts w:cs="CTraditional Arabic"/>
          <w:rtl/>
        </w:rPr>
        <w:t>ج</w:t>
      </w:r>
      <w:r w:rsidRPr="00016360">
        <w:rPr>
          <w:rStyle w:val="Char5"/>
          <w:rtl/>
        </w:rPr>
        <w:t xml:space="preserve"> ارْجِعْ فَقُلِ السَّلامُ عَلَيْكُمْ أَأَدْخُلُ</w:t>
      </w:r>
      <w:r w:rsidR="00016360" w:rsidRPr="00D43E62">
        <w:rPr>
          <w:rStyle w:val="Char"/>
          <w:rFonts w:hint="cs"/>
          <w:rtl/>
        </w:rPr>
        <w:t>»</w:t>
      </w:r>
      <w:r w:rsidRPr="00D43E62">
        <w:rPr>
          <w:rStyle w:val="Char"/>
          <w:rtl/>
        </w:rPr>
        <w:t xml:space="preserve"> رواه الترمذي رقم 2710 قال الترمذي حديث حسن غريب وضغابيس هو حشيش يؤكل والحديث في صحيح سنن الترمذي رقم 2180</w:t>
      </w:r>
      <w:r w:rsidR="00651075">
        <w:rPr>
          <w:rStyle w:val="Char"/>
          <w:rtl/>
        </w:rPr>
        <w:t xml:space="preserve">. </w:t>
      </w:r>
    </w:p>
    <w:p w:rsidR="00CA7B54" w:rsidRPr="000B3C59" w:rsidRDefault="00CA7B54" w:rsidP="000B3C59">
      <w:pPr>
        <w:pStyle w:val="a0"/>
        <w:rPr>
          <w:rtl/>
        </w:rPr>
      </w:pPr>
      <w:r w:rsidRPr="00D36E71">
        <w:rPr>
          <w:rtl/>
        </w:rPr>
        <w:t>ـ طلب تدارك ما أمكن</w:t>
      </w:r>
      <w:r w:rsidRPr="000B3C59">
        <w:rPr>
          <w:rtl/>
        </w:rPr>
        <w:t xml:space="preserve"> </w:t>
      </w:r>
      <w:r w:rsidRPr="00D36E71">
        <w:rPr>
          <w:rtl/>
        </w:rPr>
        <w:t>لتصحيح الخطأ</w:t>
      </w:r>
      <w:r w:rsidRPr="000B3C59">
        <w:rPr>
          <w:rtl/>
        </w:rPr>
        <w:t xml:space="preserve"> </w:t>
      </w:r>
    </w:p>
    <w:p w:rsidR="00CA7B54" w:rsidRPr="00D43E62" w:rsidRDefault="00CA7B54" w:rsidP="00D43E62">
      <w:pPr>
        <w:spacing w:before="2" w:after="2"/>
        <w:ind w:firstLine="284"/>
        <w:jc w:val="both"/>
        <w:rPr>
          <w:rStyle w:val="Char"/>
          <w:rtl/>
        </w:rPr>
      </w:pPr>
      <w:r w:rsidRPr="00DE7CF9">
        <w:rPr>
          <w:rStyle w:val="Char"/>
          <w:spacing w:val="-4"/>
          <w:rtl/>
        </w:rPr>
        <w:t xml:space="preserve">فقد روى البخاري </w:t>
      </w:r>
      <w:r w:rsidR="005B530F" w:rsidRPr="005B530F">
        <w:rPr>
          <w:rStyle w:val="Char"/>
          <w:rFonts w:cs="CTraditional Arabic"/>
          <w:spacing w:val="-4"/>
          <w:szCs w:val="28"/>
          <w:rtl/>
        </w:rPr>
        <w:t>/</w:t>
      </w:r>
      <w:r w:rsidRPr="00DE7CF9">
        <w:rPr>
          <w:rStyle w:val="Char"/>
          <w:spacing w:val="-4"/>
          <w:rtl/>
        </w:rPr>
        <w:t xml:space="preserve"> في صحيحه عن ابْنِ عَبَّاسٍ </w:t>
      </w:r>
      <w:r w:rsidR="00016360" w:rsidRPr="00DE7CF9">
        <w:rPr>
          <w:rStyle w:val="Char"/>
          <w:rFonts w:hint="cs"/>
          <w:spacing w:val="-4"/>
          <w:rtl/>
        </w:rPr>
        <w:t>«</w:t>
      </w:r>
      <w:r w:rsidRPr="00DE7CF9">
        <w:rPr>
          <w:rStyle w:val="Char5"/>
          <w:spacing w:val="-4"/>
          <w:rtl/>
        </w:rPr>
        <w:t xml:space="preserve">عَنِ النَّبِيِّ </w:t>
      </w:r>
      <w:r w:rsidR="00D43E62" w:rsidRPr="00DE7CF9">
        <w:rPr>
          <w:rStyle w:val="Char5"/>
          <w:rFonts w:cs="CTraditional Arabic"/>
          <w:spacing w:val="-4"/>
          <w:rtl/>
        </w:rPr>
        <w:t>ج</w:t>
      </w:r>
      <w:r w:rsidRPr="00016360">
        <w:rPr>
          <w:rStyle w:val="Char5"/>
          <w:rtl/>
        </w:rPr>
        <w:t xml:space="preserve"> قَالَ لا يَخْلُوَنَّ رَجُلٌ بِامْرَأَةٍ إِلا مَعَ ذِي مَحْرَمٍ فَقَامَ رَجُلٌ فَقَالَ يَا رَسُولَ اللَّهِ امْرَأَتِي خَرَجَتْ حَاجَّةً وَاكْتُتِبْتُ فِي غَزْوَةِ كَذَا وَكَذَا قَالَ ا</w:t>
      </w:r>
      <w:r w:rsidR="00016360" w:rsidRPr="00016360">
        <w:rPr>
          <w:rStyle w:val="Char5"/>
          <w:rtl/>
        </w:rPr>
        <w:t>رْجِعْ فَحُجَّ مَعَ امْرَأَتِكَ</w:t>
      </w:r>
      <w:r w:rsidR="00016360" w:rsidRPr="00D43E62">
        <w:rPr>
          <w:rStyle w:val="Char"/>
          <w:rFonts w:hint="cs"/>
          <w:rtl/>
        </w:rPr>
        <w:t xml:space="preserve">» </w:t>
      </w:r>
      <w:r w:rsidRPr="00D43E62">
        <w:rPr>
          <w:rStyle w:val="Char"/>
          <w:rtl/>
        </w:rPr>
        <w:t>الفتح 5233</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 إصلاح آثار الخطأ </w:t>
      </w:r>
    </w:p>
    <w:p w:rsidR="00CA7B54" w:rsidRPr="00D43E62" w:rsidRDefault="00CA7B54" w:rsidP="00D43E62">
      <w:pPr>
        <w:spacing w:before="2" w:after="2"/>
        <w:ind w:firstLine="284"/>
        <w:jc w:val="both"/>
        <w:rPr>
          <w:rStyle w:val="Char"/>
          <w:rtl/>
        </w:rPr>
      </w:pPr>
      <w:r w:rsidRPr="00D43E62">
        <w:rPr>
          <w:rStyle w:val="Char"/>
          <w:rtl/>
        </w:rPr>
        <w:t xml:space="preserve">روى النسائي </w:t>
      </w:r>
      <w:r w:rsidR="005B530F" w:rsidRPr="005B530F">
        <w:rPr>
          <w:rStyle w:val="Char"/>
          <w:rFonts w:cs="CTraditional Arabic"/>
          <w:szCs w:val="28"/>
          <w:rtl/>
        </w:rPr>
        <w:t>/</w:t>
      </w:r>
      <w:r w:rsidRPr="00D43E62">
        <w:rPr>
          <w:rStyle w:val="Char"/>
          <w:rtl/>
        </w:rPr>
        <w:t xml:space="preserve"> في سننه </w:t>
      </w:r>
      <w:r w:rsidR="00016360" w:rsidRPr="00D43E62">
        <w:rPr>
          <w:rStyle w:val="Char"/>
          <w:rFonts w:hint="cs"/>
          <w:rtl/>
        </w:rPr>
        <w:t>«</w:t>
      </w:r>
      <w:r w:rsidRPr="00016360">
        <w:rPr>
          <w:rStyle w:val="Char5"/>
          <w:rtl/>
        </w:rPr>
        <w:t xml:space="preserve">عن عَبْدِ اللَّهِ بْنِ عَمْرٍو أَنَّ رَجُلا أَتَى النَّبِيَّ </w:t>
      </w:r>
      <w:r w:rsidR="00D43E62" w:rsidRPr="00D43E62">
        <w:rPr>
          <w:rStyle w:val="Char5"/>
          <w:rFonts w:cs="CTraditional Arabic"/>
          <w:rtl/>
        </w:rPr>
        <w:t>ج</w:t>
      </w:r>
      <w:r w:rsidRPr="00016360">
        <w:rPr>
          <w:rStyle w:val="Char5"/>
          <w:rtl/>
        </w:rPr>
        <w:t xml:space="preserve"> فَقَالَ إِنِّي جِئْتُ أُبَايِعُكَ عَلَى الْهِجْرَةِ وَلَقَدْ تَرَكْتُ أَبَوَيَّ يَبْكِيَانِ قَالَ ارْجِعْ إِلَيْهِمَا فَأَضْحِكْهُمَا كَمَا أَبْكَيْتَهُمَا</w:t>
      </w:r>
      <w:r w:rsidR="00016360" w:rsidRPr="00D43E62">
        <w:rPr>
          <w:rStyle w:val="Char"/>
          <w:rFonts w:hint="cs"/>
          <w:rtl/>
        </w:rPr>
        <w:t>»</w:t>
      </w:r>
      <w:r w:rsidRPr="00D43E62">
        <w:rPr>
          <w:rStyle w:val="Char"/>
          <w:rtl/>
        </w:rPr>
        <w:t xml:space="preserve"> المجتبى 7/143 وصححه الألباني في صحيح سنن النسائي برقم 3881. </w:t>
      </w:r>
    </w:p>
    <w:p w:rsidR="00CA7B54" w:rsidRPr="00D43E62" w:rsidRDefault="00CA7B54" w:rsidP="00D43E62">
      <w:pPr>
        <w:spacing w:before="2" w:after="2"/>
        <w:ind w:firstLine="284"/>
        <w:jc w:val="both"/>
        <w:rPr>
          <w:rStyle w:val="Char"/>
          <w:rtl/>
        </w:rPr>
      </w:pPr>
      <w:r w:rsidRPr="00D43E62">
        <w:rPr>
          <w:rStyle w:val="Char"/>
          <w:rtl/>
        </w:rPr>
        <w:t>ـ الكفارة عن الخطأ</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إذا كانت بعض الأخطاء لا يمكن استدراكها فإن الشريعة قد جعلت أبوابا أُخر لمحو أثرها ومن ذلك الكفارات وهي كثيرة ككفارة اليمين والظهار وقتل الخطأ والوطء في نهار رمضان وغيرها</w:t>
      </w:r>
      <w:r w:rsidR="00F83BDC" w:rsidRPr="00D43E62">
        <w:rPr>
          <w:rStyle w:val="Char"/>
          <w:rtl/>
        </w:rPr>
        <w:t>.</w:t>
      </w:r>
      <w:r w:rsidRPr="00D43E62">
        <w:rPr>
          <w:rStyle w:val="Char"/>
          <w:rtl/>
        </w:rPr>
        <w:t xml:space="preserve"> </w:t>
      </w:r>
    </w:p>
    <w:p w:rsidR="00CA7B54" w:rsidRPr="000B3C59" w:rsidRDefault="00CA7B54" w:rsidP="005B530F">
      <w:pPr>
        <w:pStyle w:val="a2"/>
        <w:keepNext/>
        <w:rPr>
          <w:rStyle w:val="Char"/>
          <w:rFonts w:hAnsi="Times New Roman Bold"/>
          <w:sz w:val="36"/>
          <w:szCs w:val="36"/>
          <w:rtl/>
        </w:rPr>
      </w:pPr>
      <w:bookmarkStart w:id="25" w:name="_Toc456771335"/>
      <w:r w:rsidRPr="00D36E71">
        <w:rPr>
          <w:rtl/>
        </w:rPr>
        <w:t>(19) إنكار موضع الخطأ وقبول الباقي</w:t>
      </w:r>
      <w:bookmarkEnd w:id="25"/>
      <w:r w:rsidRPr="000B3C59">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قد لا يكون الكلام أو الفعل كله خطأ فيكون من الحكمة الاقتصار في الإنكار على موضع الخطأ وعدم تعميم التخطئة لتشمل سائر الكلام أو الفعل</w:t>
      </w:r>
      <w:r w:rsidR="00F83BDC" w:rsidRPr="00D43E62">
        <w:rPr>
          <w:rStyle w:val="Char"/>
          <w:rtl/>
        </w:rPr>
        <w:t>،</w:t>
      </w:r>
      <w:r w:rsidRPr="00D43E62">
        <w:rPr>
          <w:rStyle w:val="Char"/>
          <w:rtl/>
        </w:rPr>
        <w:t xml:space="preserve"> يدلّ على ذلك ما أخرجه البخاري </w:t>
      </w:r>
      <w:r w:rsidR="005B530F" w:rsidRPr="005B530F">
        <w:rPr>
          <w:rStyle w:val="Char"/>
          <w:rFonts w:cs="CTraditional Arabic"/>
          <w:szCs w:val="28"/>
          <w:rtl/>
        </w:rPr>
        <w:t>/</w:t>
      </w:r>
      <w:r w:rsidRPr="00D43E62">
        <w:rPr>
          <w:rStyle w:val="Char"/>
          <w:rtl/>
        </w:rPr>
        <w:t xml:space="preserve"> في صحيحه </w:t>
      </w:r>
      <w:r w:rsidR="00016360" w:rsidRPr="00D43E62">
        <w:rPr>
          <w:rStyle w:val="Char"/>
          <w:rFonts w:hint="cs"/>
          <w:rtl/>
        </w:rPr>
        <w:t>«</w:t>
      </w:r>
      <w:r w:rsidRPr="00016360">
        <w:rPr>
          <w:rStyle w:val="Char5"/>
          <w:rtl/>
        </w:rPr>
        <w:t>عن الرُّبَيِّعِ بِنْتِ مُعَوِّذِ بْنِ عَفْرَاءَ قالت</w:t>
      </w:r>
      <w:r w:rsidR="00F83BDC" w:rsidRPr="00016360">
        <w:rPr>
          <w:rStyle w:val="Char5"/>
          <w:rtl/>
        </w:rPr>
        <w:t>:</w:t>
      </w:r>
      <w:r w:rsidRPr="00016360">
        <w:rPr>
          <w:rStyle w:val="Char5"/>
          <w:rtl/>
        </w:rPr>
        <w:t xml:space="preserve"> جَاءَ النَّبِيُّ </w:t>
      </w:r>
      <w:r w:rsidR="00D43E62" w:rsidRPr="00D43E62">
        <w:rPr>
          <w:rStyle w:val="Char5"/>
          <w:rFonts w:cs="CTraditional Arabic"/>
          <w:rtl/>
        </w:rPr>
        <w:t>ج</w:t>
      </w:r>
      <w:r w:rsidRPr="00016360">
        <w:rPr>
          <w:rStyle w:val="Char5"/>
          <w:rtl/>
        </w:rPr>
        <w:t xml:space="preserve"> فَدَخَلَ حِينَ بُنِيَ عَلَيَّ فَجَلَسَ عَلَى فِرَاشِي كَمَجْلِسِكَ مِنِّي فَجَعَلَتْ جُوَيْرِيَاتٌ لَنَا يَضْرِبْنَ بِالدُّفِّ وَيَنْدُبْنَ مَنْ قُتِلَ مِنْ آبَائِي يَوْمَ بَدْرٍ إِذْ قَالَتْ إِحْدَاهُنَّ وَفِينَا نَبِيٌّ يَعْلَمُ مَا فِي غَدٍ فَقَالَ دَعِي هَذِهِ وَقُولِي بِالَّذِي كُنْتِ تَقُولِينَ</w:t>
      </w:r>
      <w:r w:rsidR="00016360" w:rsidRPr="00D43E62">
        <w:rPr>
          <w:rStyle w:val="Char"/>
          <w:rFonts w:hint="cs"/>
          <w:rtl/>
        </w:rPr>
        <w:t>»</w:t>
      </w:r>
      <w:r w:rsidRPr="00D43E62">
        <w:rPr>
          <w:rStyle w:val="Char"/>
          <w:rtl/>
        </w:rPr>
        <w:t xml:space="preserve"> فتح 5147 وفي رواية الترمذي</w:t>
      </w:r>
      <w:r w:rsidR="00F83BDC" w:rsidRPr="00D43E62">
        <w:rPr>
          <w:rStyle w:val="Char"/>
          <w:rtl/>
        </w:rPr>
        <w:t>:</w:t>
      </w:r>
      <w:r w:rsidRPr="00D43E62">
        <w:rPr>
          <w:rStyle w:val="Char"/>
          <w:rtl/>
        </w:rPr>
        <w:t xml:space="preserve"> </w:t>
      </w:r>
      <w:r w:rsidR="00016360" w:rsidRPr="00D43E62">
        <w:rPr>
          <w:rStyle w:val="Char"/>
          <w:rFonts w:hint="cs"/>
          <w:rtl/>
        </w:rPr>
        <w:t>«</w:t>
      </w:r>
      <w:r w:rsidRPr="00016360">
        <w:rPr>
          <w:rStyle w:val="Char5"/>
          <w:rtl/>
        </w:rPr>
        <w:t xml:space="preserve">فَقَالَ لَهَا رَسُولُ اللَّهِ </w:t>
      </w:r>
      <w:r w:rsidR="00D43E62" w:rsidRPr="00D43E62">
        <w:rPr>
          <w:rStyle w:val="Char5"/>
          <w:rFonts w:cs="CTraditional Arabic"/>
          <w:rtl/>
        </w:rPr>
        <w:t>ج</w:t>
      </w:r>
      <w:r w:rsidRPr="00016360">
        <w:rPr>
          <w:rStyle w:val="Char5"/>
          <w:rtl/>
        </w:rPr>
        <w:t xml:space="preserve"> اسْكُتِي عَنْ هَذِهِ وَقُولِي الَّذِي كُنْتِ تَقُولِينَ قَبْلَهَا قَالَ أَبُو عِيسَى</w:t>
      </w:r>
      <w:r w:rsidR="00016360" w:rsidRPr="00D43E62">
        <w:rPr>
          <w:rStyle w:val="Char"/>
          <w:rFonts w:hint="cs"/>
          <w:rtl/>
        </w:rPr>
        <w:t>»</w:t>
      </w:r>
      <w:r w:rsidRPr="00D43E62">
        <w:rPr>
          <w:rStyle w:val="Char"/>
          <w:rtl/>
        </w:rPr>
        <w:t xml:space="preserve"> هَذَا حَدِيثٌ حَسَنٌ صَحِيحٌ سنن الترمذي طبعة شاكر 1090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رواية ابن ماجة </w:t>
      </w:r>
      <w:r w:rsidR="00016360" w:rsidRPr="00D43E62">
        <w:rPr>
          <w:rStyle w:val="Char"/>
          <w:rFonts w:hint="cs"/>
          <w:rtl/>
        </w:rPr>
        <w:t>«</w:t>
      </w:r>
      <w:r w:rsidRPr="00016360">
        <w:rPr>
          <w:rStyle w:val="Char5"/>
          <w:rtl/>
        </w:rPr>
        <w:t>فَقَالَ أَمَّا هَذَا فَلا تَقُولُوهُ مَا يَعْلَمُ مَا فِي غَدٍ إِلا اللَّهُ</w:t>
      </w:r>
      <w:r w:rsidR="00016360" w:rsidRPr="00D43E62">
        <w:rPr>
          <w:rStyle w:val="Char"/>
          <w:rFonts w:hint="cs"/>
          <w:rtl/>
        </w:rPr>
        <w:t>»</w:t>
      </w:r>
      <w:r w:rsidRPr="00D43E62">
        <w:rPr>
          <w:rStyle w:val="Char"/>
          <w:rtl/>
        </w:rPr>
        <w:t xml:space="preserve"> سنن ابن ماجة ط. عبدالباقي رقم 1879 وصححه الألباني في صحيح سنن ابن ماجه برقم 1539. </w:t>
      </w:r>
    </w:p>
    <w:p w:rsidR="00CA7B54" w:rsidRPr="00D43E62" w:rsidRDefault="00CA7B54" w:rsidP="00D43E62">
      <w:pPr>
        <w:spacing w:before="2" w:after="2"/>
        <w:ind w:firstLine="284"/>
        <w:jc w:val="both"/>
        <w:rPr>
          <w:rStyle w:val="Char"/>
          <w:rtl/>
        </w:rPr>
      </w:pPr>
      <w:r w:rsidRPr="00D43E62">
        <w:rPr>
          <w:rStyle w:val="Char"/>
          <w:rtl/>
        </w:rPr>
        <w:t>ولا شك أن مثل هذا التصرّف يُشعر المخطئ بانصاف وعدل القائم بالإنكار والتصحيح ويجعل تنبيهه أقرب للقبول في نفس المخطئ بخلاف بعض المُنكرين الذين قد يغضب أحدهم من الخطأ غضبا يجعله يتعدّى في الإنكار يصل به إلى تخطئة ورفض سائر الكلام بما اشتمل عليه من حق وباطل مما يسبّب عدم قبول كلامه وعدم انقياد المخطئ للتصحيح</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وبعض المخطئين لا يكون خطؤهم في ذات الكلام الذي تفوّهوا به ولكن في المناسبة التي قالوا فيها ذلك الكلام كمثل قول البعض عند وفاة شخص</w:t>
      </w:r>
      <w:r w:rsidR="00F83BDC" w:rsidRPr="00D43E62">
        <w:rPr>
          <w:rStyle w:val="Char"/>
          <w:rtl/>
        </w:rPr>
        <w:t>:</w:t>
      </w:r>
      <w:r w:rsidRPr="00D43E62">
        <w:rPr>
          <w:rStyle w:val="Char"/>
          <w:rtl/>
        </w:rPr>
        <w:t xml:space="preserve"> الفاتحة ثمّ يقرؤها الحاضرون وقد يحتجون بأن ما قرأوه قرآنا وليس كفرا فلا بدّ أن يبيّن لهم أنّ الخطأ في فعلهم هو في تخصيص الفاتحة بهذه المناسبة على وجه التعبّد دون دليل شرعي وهذه هي البدعة بعينها</w:t>
      </w:r>
      <w:r w:rsidR="00F83BDC" w:rsidRPr="00D43E62">
        <w:rPr>
          <w:rStyle w:val="Char"/>
          <w:rtl/>
        </w:rPr>
        <w:t>.</w:t>
      </w:r>
      <w:r w:rsidRPr="00D43E62">
        <w:rPr>
          <w:rStyle w:val="Char"/>
          <w:rtl/>
        </w:rPr>
        <w:t xml:space="preserve"> وهذا المعنى هو الذي لفت إليه ابن عمر </w:t>
      </w:r>
      <w:r w:rsidR="00D43E62" w:rsidRPr="005B530F">
        <w:rPr>
          <w:rStyle w:val="Char"/>
          <w:rFonts w:cs="CTraditional Arabic"/>
          <w:szCs w:val="28"/>
          <w:rtl/>
        </w:rPr>
        <w:t>س</w:t>
      </w:r>
      <w:r w:rsidRPr="00D43E62">
        <w:rPr>
          <w:rStyle w:val="Char"/>
          <w:rtl/>
        </w:rPr>
        <w:t xml:space="preserve"> نظر رجل عَطَسَ إِلَى جَنْبِه فَقَالَ</w:t>
      </w:r>
      <w:r w:rsidR="00F83BDC" w:rsidRPr="00D43E62">
        <w:rPr>
          <w:rStyle w:val="Char"/>
          <w:rtl/>
        </w:rPr>
        <w:t>:</w:t>
      </w:r>
      <w:r w:rsidRPr="00D43E62">
        <w:rPr>
          <w:rStyle w:val="Char"/>
          <w:rtl/>
        </w:rPr>
        <w:t xml:space="preserve"> </w:t>
      </w:r>
      <w:r w:rsidR="00016360" w:rsidRPr="00D43E62">
        <w:rPr>
          <w:rStyle w:val="Char"/>
          <w:rFonts w:hint="cs"/>
          <w:rtl/>
        </w:rPr>
        <w:t>«</w:t>
      </w:r>
      <w:r w:rsidRPr="00016360">
        <w:rPr>
          <w:rStyle w:val="Char5"/>
          <w:rtl/>
        </w:rPr>
        <w:t xml:space="preserve">الْحَمْدُ لِلَّهِ وَالسَّلامُ عَلَى رَسُولِ اللَّهِ فقَالَ ابْنُ عُمَرَ وَأَنَا أَقُولُ الْحَمْدُ لِلَّهِ وَالسَّلامُ عَلَى رَسُولِ اللَّهِ وَلَيْسَ هَكَذَا عَلَّمَنَا رَسُولُ اللَّهِ </w:t>
      </w:r>
      <w:r w:rsidR="00D43E62" w:rsidRPr="00D43E62">
        <w:rPr>
          <w:rStyle w:val="Char5"/>
          <w:rFonts w:cs="CTraditional Arabic"/>
          <w:rtl/>
        </w:rPr>
        <w:t>ج</w:t>
      </w:r>
      <w:r w:rsidRPr="00016360">
        <w:rPr>
          <w:rStyle w:val="Char5"/>
          <w:rtl/>
        </w:rPr>
        <w:t xml:space="preserve"> عَلَّمَنَا أَنْ نَقُولَ الْحَمْدُ لِلَّهِ عَلَى كُلِّ حَالٍ</w:t>
      </w:r>
      <w:r w:rsidR="00016360" w:rsidRPr="00D43E62">
        <w:rPr>
          <w:rStyle w:val="Char"/>
          <w:rFonts w:hint="cs"/>
          <w:rtl/>
        </w:rPr>
        <w:t>»</w:t>
      </w:r>
      <w:r w:rsidRPr="00D43E62">
        <w:rPr>
          <w:rStyle w:val="Char"/>
          <w:rtl/>
        </w:rPr>
        <w:t xml:space="preserve"> سنن الترمذي رقم 2738</w:t>
      </w:r>
      <w:r w:rsidR="00651075">
        <w:rPr>
          <w:rStyle w:val="Char"/>
          <w:rtl/>
        </w:rPr>
        <w:t xml:space="preserve">. </w:t>
      </w:r>
    </w:p>
    <w:p w:rsidR="00CA7B54" w:rsidRPr="00D36E71" w:rsidRDefault="00CA7B54" w:rsidP="005B530F">
      <w:pPr>
        <w:pStyle w:val="a2"/>
        <w:keepNext/>
        <w:rPr>
          <w:rtl/>
        </w:rPr>
      </w:pPr>
      <w:bookmarkStart w:id="26" w:name="_Toc456771336"/>
      <w:r w:rsidRPr="00D36E71">
        <w:rPr>
          <w:rtl/>
        </w:rPr>
        <w:t>(20) إعادة الحق إلى صاحبه</w:t>
      </w:r>
      <w:r w:rsidRPr="000B3C59">
        <w:rPr>
          <w:rStyle w:val="Char"/>
          <w:rFonts w:hAnsi="Times New Roman Bold"/>
          <w:sz w:val="36"/>
          <w:szCs w:val="36"/>
          <w:rtl/>
        </w:rPr>
        <w:t xml:space="preserve"> </w:t>
      </w:r>
      <w:r w:rsidRPr="00D36E71">
        <w:rPr>
          <w:rtl/>
        </w:rPr>
        <w:t>وحفظ مكانة المخطئ</w:t>
      </w:r>
      <w:bookmarkEnd w:id="26"/>
      <w:r w:rsidRPr="00D36E71">
        <w:rPr>
          <w:rtl/>
        </w:rPr>
        <w:t xml:space="preserve"> </w:t>
      </w:r>
    </w:p>
    <w:p w:rsidR="00CA7B54" w:rsidRPr="00F5711C" w:rsidRDefault="00CA7B54" w:rsidP="00D43E62">
      <w:pPr>
        <w:spacing w:before="2" w:after="2"/>
        <w:ind w:firstLine="284"/>
        <w:jc w:val="both"/>
        <w:rPr>
          <w:rStyle w:val="Char"/>
          <w:spacing w:val="-4"/>
          <w:rtl/>
        </w:rPr>
      </w:pPr>
      <w:r w:rsidRPr="00F5711C">
        <w:rPr>
          <w:rStyle w:val="Char"/>
          <w:spacing w:val="-4"/>
          <w:rtl/>
        </w:rPr>
        <w:t xml:space="preserve">روى مسلم </w:t>
      </w:r>
      <w:r w:rsidR="00016360" w:rsidRPr="00F5711C">
        <w:rPr>
          <w:rStyle w:val="Char"/>
          <w:rFonts w:hint="cs"/>
          <w:spacing w:val="-4"/>
          <w:rtl/>
        </w:rPr>
        <w:t>«</w:t>
      </w:r>
      <w:r w:rsidRPr="00F5711C">
        <w:rPr>
          <w:rStyle w:val="Char5"/>
          <w:spacing w:val="-4"/>
          <w:rtl/>
        </w:rPr>
        <w:t xml:space="preserve">عَنْ عَوْفِ بْنِ مَالِكٍ قَالَ قَتَلَ رَجُلٌ مِنْ حِمْيَرَ رَجُلا مِنَ الْعَدُوِّ فَأَرَادَ سَلَبَهُ فَمَنَعَهُ خَالِدُ بْنُ الْوَلِيدِ وَكَانَ وَالِيًا عَلَيْهِمْ فَأَتَى رَسُولَ اللَّهِ </w:t>
      </w:r>
      <w:r w:rsidR="00D43E62" w:rsidRPr="00F5711C">
        <w:rPr>
          <w:rStyle w:val="Char5"/>
          <w:rFonts w:cs="CTraditional Arabic"/>
          <w:spacing w:val="-4"/>
          <w:rtl/>
        </w:rPr>
        <w:t>ج</w:t>
      </w:r>
      <w:r w:rsidRPr="00F5711C">
        <w:rPr>
          <w:rStyle w:val="Char5"/>
          <w:spacing w:val="-4"/>
          <w:rtl/>
        </w:rPr>
        <w:t xml:space="preserve"> عَوْفُ بْنُ مَالِكٍ فَأَخْبَرَهُ فَقَالَ لِخَالِدٍ مَا مَنَعَكَ أَنْ تُعْطِيَهُ سَلَبَهُ قَالَ اسْتَكْثَرْتُهُ يَا رَسُولَ اللَّهِ قَالَ ادْفَعْهُ إِلَيْهِ فَمَرَّ خَالِدٌ بِعَوْفٍ فَجَرَّ بِرِدَائِهِ ثُمَّ قَالَ هَلْ أَنْجَزْتُ لَكَ مَا ذَكَرْتُ لَكَ مِنْ رَسُولِ اللَّهِ </w:t>
      </w:r>
      <w:r w:rsidR="00D43E62" w:rsidRPr="00F5711C">
        <w:rPr>
          <w:rStyle w:val="Char5"/>
          <w:rFonts w:cs="CTraditional Arabic"/>
          <w:spacing w:val="-4"/>
          <w:rtl/>
        </w:rPr>
        <w:t>ج</w:t>
      </w:r>
      <w:r w:rsidRPr="00F5711C">
        <w:rPr>
          <w:rStyle w:val="Char5"/>
          <w:spacing w:val="-4"/>
          <w:rtl/>
        </w:rPr>
        <w:t xml:space="preserve"> فَسَمِعَهُ رَسُولُ اللَّهِ </w:t>
      </w:r>
      <w:r w:rsidR="00D43E62" w:rsidRPr="00F5711C">
        <w:rPr>
          <w:rStyle w:val="Char5"/>
          <w:rFonts w:cs="CTraditional Arabic"/>
          <w:spacing w:val="-4"/>
          <w:rtl/>
        </w:rPr>
        <w:t>ج</w:t>
      </w:r>
      <w:r w:rsidRPr="00F5711C">
        <w:rPr>
          <w:rStyle w:val="Char5"/>
          <w:spacing w:val="-4"/>
          <w:rtl/>
        </w:rPr>
        <w:t xml:space="preserve"> فَاسْتُغْضِبَ فَقَالَ لا تُعْطِهِ يَا خَالِدُ لا تُعْطِهِ يَا خَالِدُ هَلْ أَنْتُمْ تَارِكُونَ لِي أُمَرَائِي إِنَّمَا مَثَلُكُمْ وَمَثَلُهُمْ كَمَثَلِ رَجُلٍ اسْتُرْعِيَ إِبِلا أَوْ غَنَمًا فَرَعَاهَا ثُمَّ تَحَيَّنَ سَقْيَهَا فَأَوْرَدَهَا حَوْضًا فَشَرَعَتْ فِيهِ فَشَرِبَتْ صَفْوَهُ وَتَرَكَتْ كَدْرَهُ فَصَفْوُهُ لَكُمْ وَكَدْرُهُ عَلَيْهِمْ</w:t>
      </w:r>
      <w:r w:rsidR="00016360" w:rsidRPr="00F5711C">
        <w:rPr>
          <w:rStyle w:val="Char"/>
          <w:rFonts w:hint="cs"/>
          <w:spacing w:val="-4"/>
          <w:rtl/>
        </w:rPr>
        <w:t>»</w:t>
      </w:r>
      <w:r w:rsidRPr="00F5711C">
        <w:rPr>
          <w:rStyle w:val="Char"/>
          <w:spacing w:val="-4"/>
          <w:rtl/>
        </w:rPr>
        <w:t xml:space="preserve"> مسلم بشرح النووي 12/64</w:t>
      </w:r>
      <w:r w:rsidR="00651075" w:rsidRPr="00F5711C">
        <w:rPr>
          <w:rStyle w:val="Char"/>
          <w:spacing w:val="-4"/>
          <w:rtl/>
        </w:rPr>
        <w:t xml:space="preserve">. </w:t>
      </w:r>
    </w:p>
    <w:p w:rsidR="00CA7B54" w:rsidRPr="00D43E62" w:rsidRDefault="00CA7B54" w:rsidP="00F5711C">
      <w:pPr>
        <w:spacing w:before="2" w:after="2" w:line="233" w:lineRule="auto"/>
        <w:ind w:firstLine="284"/>
        <w:jc w:val="both"/>
        <w:rPr>
          <w:rStyle w:val="Char"/>
          <w:rtl/>
        </w:rPr>
      </w:pPr>
      <w:r w:rsidRPr="00D43E62">
        <w:rPr>
          <w:rStyle w:val="Char"/>
          <w:rtl/>
        </w:rPr>
        <w:t xml:space="preserve">ورواه الإمام أحمد </w:t>
      </w:r>
      <w:r w:rsidR="00727C26" w:rsidRPr="00727C26">
        <w:rPr>
          <w:rStyle w:val="Char"/>
          <w:rFonts w:cs="CTraditional Arabic"/>
          <w:szCs w:val="28"/>
          <w:rtl/>
        </w:rPr>
        <w:t>/</w:t>
      </w:r>
      <w:r w:rsidRPr="00D43E62">
        <w:rPr>
          <w:rStyle w:val="Char"/>
          <w:rtl/>
        </w:rPr>
        <w:t xml:space="preserve"> بسياق أتم من هذا </w:t>
      </w:r>
      <w:r w:rsidR="00016360" w:rsidRPr="00D43E62">
        <w:rPr>
          <w:rStyle w:val="Char"/>
          <w:rFonts w:hint="cs"/>
          <w:rtl/>
        </w:rPr>
        <w:t>«</w:t>
      </w:r>
      <w:r w:rsidRPr="00016360">
        <w:rPr>
          <w:rStyle w:val="Char5"/>
          <w:rtl/>
        </w:rPr>
        <w:t xml:space="preserve">عن عَوْفِ بْنِ مَالِكٍ الأَشْجَعِيِّ قَالَ غَزَوْنَا غَزْوَةً إِلَى طَرَفِ الشَّامِ فَأُمِّرَ عَلَيْنَا خَالِدُ بْنُ الْوَلِيدِ قَالَ فَانْضَمَّ إِلَيْنَا رَجُلٌ مِنْ أَمْدَادِ حِمْيَرَ فَأَوَى إِلَى رَحْلِنَا لَيْسَ مَعَهُ شَيْءٌ إِلا سَيْفٌ لَيْسَ مَعَهُ سِلاحٌ غَيْرَهُ فَنَحَرَ رَجُلٌ مِنَ الْمُسْلِمِينَ جَزُورًا فَلَمْ يَزَلْ يَحْتَلْ حَتَّى أَخَذَ مِنْ جِلْدِهِ كَهَيْئَةِ الْمِجَنِّ حَتَّى بَسَطَهُ عَلَى الأَرْضِ ثُمَّ وَقَدَ عَلَيْهِ حَتَّى جَفَّ فَجَعَلَ لَهُ مُمْسِكًا كَهَيْئَةِ التُّرْسِ فَقُضِيَ أَنْ لَقِينَا عَدُوَّنَا فِيهِمْ أَخْلاطٌ مِنَ الرُّومِ وَالْعَرَبِ مِنْ قُضَاعَةَ فَقَاتَلُونَا قِتَالا شَدِيدًا وَفِي الْقَوْمِ رَجُلٌ مِنَ الرُّومِ عَلَى فَرَسٍ لَهُ أَشْقَرَ وَسَرْجٍ مُذَهَّبٍ وَمِنْطَقَةٍ مُلَطَّخَةٍ ذَهَبًا وَسَيْفٌ مِثْلُ ذَلِكَ فَجَعَلَ يَحْمِلُ عَلَى الْقَوْمِ وَيُغْرِي بِهِمْ فَلَمْ يَزَلْ ذَلِكَ الْمَدَدِيُّ يَحْتَالُ لِذَلِكَ الرُّومِيِّ حَتَّى مَرَّ بِهِ فَاسْتَقْفَاهُ فَضَرَبَ عُرْقُوبَ فَرَسِهِ بِالسَّيْفِ فَوَقَعَ ثُمَّ أَتْبَعَهُ ضَرْبًا بِالسَّيْفِ حَتَّى قَتَلَهُ فَلَمَّا فَتَحَ اللَّهُ الْفَتْحَ أَقْبَلَ يَسْأَلُ لِلسَّلَبِ وَقَدْ شَهِدَ لَهُ النَّاسُ بِأَنَّهُ قَاتِلُهُ فَأَعْطَاهُ خَالِدٌ بَعْضَ سَلَبِهِ وَأَمْسَكَ سَائِرَهُ فَلَمَّا رَجَعَ إِلَى رَحْلِ عَوْفٍ ذَكَرَهُ فَقَالَ لَهُ عَوْفٌ ارْجِعْ إِلَيْهِ فَلْيُعْطِكَ مَا بَقِيَ فَرَجَعَ إِلَيْهِ فَأَبَى عَلَيْهِ فَمَشَى عَوْفٌ حَتَّى أَتَى خَالِدًا فَقَالَ أَمَا تَعْلَمُ أَنَّ رَسُولَ اللَّهِ </w:t>
      </w:r>
      <w:r w:rsidR="00D43E62" w:rsidRPr="00D43E62">
        <w:rPr>
          <w:rStyle w:val="Char5"/>
          <w:rFonts w:cs="CTraditional Arabic"/>
          <w:rtl/>
        </w:rPr>
        <w:t>ج</w:t>
      </w:r>
      <w:r w:rsidRPr="00016360">
        <w:rPr>
          <w:rStyle w:val="Char5"/>
          <w:rtl/>
        </w:rPr>
        <w:t xml:space="preserve"> قَضَى بِالسَّلَبِ لِلْقَاتِلِ قَالَ بَلَى قَالَ فَمَا يَمْنَعُكَ أَنْ تَدْفَعَ إِلَيْهِ سَلَبَ قَتِيلِهِ قَالَ خَالِدٌ اسْتَكْثَرْتُهُ لَهُ قَالَ عَوْفٌ لَئِنْ رَأَيْتُ وَجْهَ رَسُولِ اللَّهِ </w:t>
      </w:r>
      <w:r w:rsidR="00D43E62" w:rsidRPr="00D43E62">
        <w:rPr>
          <w:rStyle w:val="Char5"/>
          <w:rFonts w:cs="CTraditional Arabic"/>
          <w:rtl/>
        </w:rPr>
        <w:t>ج</w:t>
      </w:r>
      <w:r w:rsidRPr="00016360">
        <w:rPr>
          <w:rStyle w:val="Char5"/>
          <w:rtl/>
        </w:rPr>
        <w:t xml:space="preserve"> لأَذْكُرَنَّ ذَلِكَ لَهُ فَلَمَّا قَدِمَ الْمَدِينَةَ بَعَثَهُ عَوْفٌ فَاسْتَعْدَى إِلَى النَّبِيِّ </w:t>
      </w:r>
      <w:r w:rsidR="00D43E62" w:rsidRPr="00D43E62">
        <w:rPr>
          <w:rStyle w:val="Char5"/>
          <w:rFonts w:cs="CTraditional Arabic"/>
          <w:rtl/>
        </w:rPr>
        <w:t>ج</w:t>
      </w:r>
      <w:r w:rsidRPr="00016360">
        <w:rPr>
          <w:rStyle w:val="Char5"/>
          <w:rtl/>
        </w:rPr>
        <w:t xml:space="preserve"> فَدَعَا خَالِدًا وَعَوْفٌ قَاعِدٌ فَقَالَ رَسُولُ اللَّهِ </w:t>
      </w:r>
      <w:r w:rsidR="00D43E62" w:rsidRPr="00D43E62">
        <w:rPr>
          <w:rStyle w:val="Char5"/>
          <w:rFonts w:cs="CTraditional Arabic"/>
          <w:rtl/>
        </w:rPr>
        <w:t>ج</w:t>
      </w:r>
      <w:r w:rsidRPr="00016360">
        <w:rPr>
          <w:rStyle w:val="Char5"/>
          <w:rtl/>
        </w:rPr>
        <w:t xml:space="preserve"> مَا يَمْنَعُكَ يَا خَالِدُ أَنْ تَدْفَعَ إِلَى هَذَا سَلَبَ قَتِيلِهِ قَالَ اسْتَكْثَرْتُهُ لَهُ يَا رَسُولَ اللَّهِ فَقَالَ ادْفَعْهُ إِلَيْهِ قَالَ فَمَرَّ بِعَوْفٍ فَجَرَّ عَوْفٌ بِرِدَائِهِ فَقَالَ لِيَجْزِي لَكَ مَا ذَكَرْتُ لَكَ مِنْ رَسُولِ اللَّهِ </w:t>
      </w:r>
      <w:r w:rsidR="00D43E62" w:rsidRPr="00D43E62">
        <w:rPr>
          <w:rStyle w:val="Char5"/>
          <w:rFonts w:cs="CTraditional Arabic"/>
          <w:rtl/>
        </w:rPr>
        <w:t>ج</w:t>
      </w:r>
      <w:r w:rsidRPr="00016360">
        <w:rPr>
          <w:rStyle w:val="Char5"/>
          <w:rtl/>
        </w:rPr>
        <w:t xml:space="preserve"> فَسَمِعَهُ رَسُولُ اللَّهِ </w:t>
      </w:r>
      <w:r w:rsidR="00D43E62" w:rsidRPr="00D43E62">
        <w:rPr>
          <w:rStyle w:val="Char5"/>
          <w:rFonts w:cs="CTraditional Arabic"/>
          <w:rtl/>
        </w:rPr>
        <w:t>ج</w:t>
      </w:r>
      <w:r w:rsidRPr="00016360">
        <w:rPr>
          <w:rStyle w:val="Char5"/>
          <w:rtl/>
        </w:rPr>
        <w:t xml:space="preserve"> فَاسْتُغْضِبَ فَقَالَ لا تُعْطِهِ يَا خَالِدُ هَلْ أَنْتُمْ تَارِكِي أُمَرَائِي إِنَّمَا مَثَلُكُمْ وَمَثَلُهُمْ كَمَثَلِ رَجُلٍ اسْتُرْعِيَ إِبِلا أَوْ غَنَمًا فَرَعَاهَا ثُمَّ تَخَيَّرَ سَقْيَهَا فَأَوْرَدَهَا حَوْضًا فَشَرَعَتْ فِيهِ فَشَرِبَتْ صَفْوَةَ الْمَاءِ وَتَرَكَتْ كَدَرَهُ فَصَفْوُهُ لَكُمْ وَكَدَرُهُ عَلَيْهِمْ</w:t>
      </w:r>
      <w:r w:rsidR="00016360" w:rsidRPr="00D43E62">
        <w:rPr>
          <w:rStyle w:val="Char"/>
          <w:rFonts w:hint="cs"/>
          <w:rtl/>
        </w:rPr>
        <w:t>»</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ونلاحظ أن خالدا لما أخطأ في اجتهاده بمنع القاتل من السلب الكثير أمر النبي </w:t>
      </w:r>
      <w:r w:rsidR="00D43E62" w:rsidRPr="005B530F">
        <w:rPr>
          <w:rStyle w:val="Char"/>
          <w:rFonts w:cs="CTraditional Arabic"/>
          <w:szCs w:val="28"/>
          <w:rtl/>
        </w:rPr>
        <w:t>ج</w:t>
      </w:r>
      <w:r w:rsidRPr="00D43E62">
        <w:rPr>
          <w:rStyle w:val="Char"/>
          <w:rtl/>
        </w:rPr>
        <w:t xml:space="preserve"> بوضع الأمر في نصابه بإعادة الحق إلى صاحبه ولكنه عليه الصلاة والسلام غضب لما سمع عوفا </w:t>
      </w:r>
      <w:r w:rsidR="00D43E62" w:rsidRPr="005B530F">
        <w:rPr>
          <w:rStyle w:val="Char"/>
          <w:rFonts w:cs="CTraditional Arabic"/>
          <w:szCs w:val="28"/>
          <w:rtl/>
        </w:rPr>
        <w:t>س</w:t>
      </w:r>
      <w:r w:rsidRPr="00D43E62">
        <w:rPr>
          <w:rStyle w:val="Char"/>
          <w:rtl/>
        </w:rPr>
        <w:t xml:space="preserve"> يعرّض بخالد ويتهكم عليه بقوله</w:t>
      </w:r>
      <w:r w:rsidR="00F83BDC" w:rsidRPr="00D43E62">
        <w:rPr>
          <w:rStyle w:val="Char"/>
          <w:rtl/>
        </w:rPr>
        <w:t>:</w:t>
      </w:r>
      <w:r w:rsidRPr="00D43E62">
        <w:rPr>
          <w:rStyle w:val="Char"/>
          <w:rtl/>
        </w:rPr>
        <w:t xml:space="preserve"> هل أنجزت لك ما ذكرت لك من رسول الله </w:t>
      </w:r>
      <w:r w:rsidR="00D43E62" w:rsidRPr="005B530F">
        <w:rPr>
          <w:rStyle w:val="Char"/>
          <w:rFonts w:cs="CTraditional Arabic"/>
          <w:szCs w:val="28"/>
          <w:rtl/>
        </w:rPr>
        <w:t>ج</w:t>
      </w:r>
      <w:r w:rsidR="00F83BDC" w:rsidRPr="00D43E62">
        <w:rPr>
          <w:rStyle w:val="Char"/>
          <w:rtl/>
        </w:rPr>
        <w:t>،</w:t>
      </w:r>
      <w:r w:rsidRPr="00D43E62">
        <w:rPr>
          <w:rStyle w:val="Char"/>
          <w:rtl/>
        </w:rPr>
        <w:t xml:space="preserve"> وكان عوف قد جرّ برداء خالد لمّا مرّ بجانبه فقال </w:t>
      </w:r>
      <w:r w:rsidR="00D43E62" w:rsidRPr="005B530F">
        <w:rPr>
          <w:rStyle w:val="Char"/>
          <w:rFonts w:cs="CTraditional Arabic"/>
          <w:szCs w:val="28"/>
          <w:rtl/>
        </w:rPr>
        <w:t>ج</w:t>
      </w:r>
      <w:r w:rsidR="00F83BDC" w:rsidRPr="00D43E62">
        <w:rPr>
          <w:rStyle w:val="Char"/>
          <w:rtl/>
        </w:rPr>
        <w:t>:</w:t>
      </w:r>
      <w:r w:rsidRPr="00D43E62">
        <w:rPr>
          <w:rStyle w:val="Char"/>
          <w:rtl/>
        </w:rPr>
        <w:t xml:space="preserve"> لا تُعطه يا خالد وهذا من باب ردّ الاعتبار إلى الأمير والقائد لأن في حفظ مكانته بين الناس مصلحة ظاهرة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وقد يرد هنا الإشكال الآتي</w:t>
      </w:r>
      <w:r w:rsidR="00F83BDC" w:rsidRPr="00D43E62">
        <w:rPr>
          <w:rStyle w:val="Char"/>
          <w:rtl/>
        </w:rPr>
        <w:t>:</w:t>
      </w:r>
      <w:r w:rsidRPr="00D43E62">
        <w:rPr>
          <w:rStyle w:val="Char"/>
          <w:rtl/>
        </w:rPr>
        <w:t xml:space="preserve"> إذا كان القاتل قد استحق السلب فكيف يمنعه إياه</w:t>
      </w:r>
      <w:r w:rsidR="00D43E62">
        <w:rPr>
          <w:rStyle w:val="Char"/>
          <w:rtl/>
        </w:rPr>
        <w:t xml:space="preserve">؟ </w:t>
      </w:r>
      <w:r w:rsidRPr="00D43E62">
        <w:rPr>
          <w:rStyle w:val="Char"/>
          <w:rtl/>
        </w:rPr>
        <w:t xml:space="preserve"> أجاب النووي </w:t>
      </w:r>
      <w:r w:rsidR="00727C26" w:rsidRPr="00727C26">
        <w:rPr>
          <w:rStyle w:val="Char"/>
          <w:rFonts w:cs="CTraditional Arabic"/>
          <w:szCs w:val="28"/>
          <w:rtl/>
        </w:rPr>
        <w:t>/</w:t>
      </w:r>
      <w:r w:rsidRPr="00D43E62">
        <w:rPr>
          <w:rStyle w:val="Char"/>
          <w:rtl/>
        </w:rPr>
        <w:t xml:space="preserve"> عن ذلك بوجهين</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أحدهما</w:t>
      </w:r>
      <w:r w:rsidR="00F83BDC" w:rsidRPr="00D43E62">
        <w:rPr>
          <w:rStyle w:val="Char"/>
          <w:rtl/>
        </w:rPr>
        <w:t>:</w:t>
      </w:r>
      <w:r w:rsidRPr="00D43E62">
        <w:rPr>
          <w:rStyle w:val="Char"/>
          <w:rtl/>
        </w:rPr>
        <w:t xml:space="preserve"> لعله أعطاه بعد ذلك للقاتل وإنما أخّره تعزيرا له ولعوف بن مالك لكونهما أطلقا ألسنتهما في خالد </w:t>
      </w:r>
      <w:r w:rsidR="00D43E62" w:rsidRPr="005B530F">
        <w:rPr>
          <w:rStyle w:val="Char"/>
          <w:rFonts w:cs="CTraditional Arabic"/>
          <w:szCs w:val="28"/>
          <w:rtl/>
        </w:rPr>
        <w:t>س</w:t>
      </w:r>
      <w:r w:rsidRPr="00D43E62">
        <w:rPr>
          <w:rStyle w:val="Char"/>
          <w:rtl/>
        </w:rPr>
        <w:t xml:space="preserve"> وانتهكا حرمة الوالي ومن ولاّه</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الوجه الثاني</w:t>
      </w:r>
      <w:r w:rsidR="00F83BDC" w:rsidRPr="00D43E62">
        <w:rPr>
          <w:rStyle w:val="Char"/>
          <w:rtl/>
        </w:rPr>
        <w:t>:</w:t>
      </w:r>
      <w:r w:rsidRPr="00D43E62">
        <w:rPr>
          <w:rStyle w:val="Char"/>
          <w:rtl/>
        </w:rPr>
        <w:t xml:space="preserve"> لعله استطاب قلب صاحبه فتركه صاحبه باختياره وجعله للمسلمين</w:t>
      </w:r>
      <w:r w:rsidR="00F83BDC" w:rsidRPr="00D43E62">
        <w:rPr>
          <w:rStyle w:val="Char"/>
          <w:rtl/>
        </w:rPr>
        <w:t>،</w:t>
      </w:r>
      <w:r w:rsidRPr="00D43E62">
        <w:rPr>
          <w:rStyle w:val="Char"/>
          <w:rtl/>
        </w:rPr>
        <w:t xml:space="preserve"> وكان المقصود بذلك استطابة قلب خالد </w:t>
      </w:r>
      <w:r w:rsidR="00D43E62" w:rsidRPr="005B530F">
        <w:rPr>
          <w:rStyle w:val="Char"/>
          <w:rFonts w:cs="CTraditional Arabic"/>
          <w:szCs w:val="28"/>
          <w:rtl/>
        </w:rPr>
        <w:t>س</w:t>
      </w:r>
      <w:r w:rsidRPr="00D43E62">
        <w:rPr>
          <w:rStyle w:val="Char"/>
          <w:rtl/>
        </w:rPr>
        <w:t xml:space="preserve"> للمصلحة في إكرام الأمراء</w:t>
      </w:r>
      <w:r w:rsidR="00F83BDC" w:rsidRPr="00D43E62">
        <w:rPr>
          <w:rStyle w:val="Char"/>
          <w:rtl/>
        </w:rPr>
        <w:t>.</w:t>
      </w:r>
      <w:r w:rsidR="00D43E62">
        <w:rPr>
          <w:rStyle w:val="Char"/>
          <w:rtl/>
        </w:rPr>
        <w:t xml:space="preserve"> الفتح الرباني 14/84</w:t>
      </w:r>
      <w:r w:rsidR="00D43E62">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ومن شواهد مسألة إعادة الاعتبار لمن أُخطِئ عليه ما جاء في مسند الإمام أحمد </w:t>
      </w:r>
      <w:r w:rsidR="00016360" w:rsidRPr="00D43E62">
        <w:rPr>
          <w:rStyle w:val="Char"/>
          <w:rFonts w:hint="cs"/>
          <w:rtl/>
        </w:rPr>
        <w:t>«</w:t>
      </w:r>
      <w:r w:rsidRPr="00016360">
        <w:rPr>
          <w:rStyle w:val="Char5"/>
          <w:rtl/>
        </w:rPr>
        <w:t xml:space="preserve">عَنْ أَبِي الطُّفَيْلِ عَامِرِ بْنِ وَاثِلَةَ أَنَّ رَجُلا مَرَّ عَلَى قَوْمٍ فَسَلَّمَ عَلَيْهِمْ فَرَدُّوا عَلَيْهِ السَّلامَ فَلَمَّا جَاوَزَهُمْ قَالَ رَجُلٌ مِنْهُمْ وَاللَّهِ إِنِّي لأُبْغِضُ هَذَا فِي اللَّهِ فَقَالَ أَهْلُ الْمَجْلِسِ بِئْسَ وَاللَّهِ مَا قُلْتَ أَمَا وَاللَّهِ لَنُنَبِّئَنَّهُ قُمْ يَا فُلانُ رَجُلا مِنْهُمْ </w:t>
      </w:r>
      <w:r w:rsidRPr="00651075">
        <w:rPr>
          <w:rStyle w:val="Char5"/>
          <w:spacing w:val="-4"/>
          <w:rtl/>
        </w:rPr>
        <w:t xml:space="preserve">فَأَخْبِرْهُ قَالَ فَأَدْرَكَهُ رَسُولُهُمْ فَأَخْبَرَهُ بِمَا قَالَ فَانْصَرَفَ الرَّجُلُ حَتَّى أَتَى رَسُولَ اللَّهِ </w:t>
      </w:r>
      <w:r w:rsidR="00D43E62" w:rsidRPr="00651075">
        <w:rPr>
          <w:rStyle w:val="Char5"/>
          <w:rFonts w:cs="CTraditional Arabic"/>
          <w:spacing w:val="-4"/>
          <w:rtl/>
        </w:rPr>
        <w:t>ج</w:t>
      </w:r>
      <w:r w:rsidRPr="00016360">
        <w:rPr>
          <w:rStyle w:val="Char5"/>
          <w:rtl/>
        </w:rPr>
        <w:t xml:space="preserve"> فَقَالَ يَا رَسُولَ اللَّهِ مَرَرْتُ بِمَجْلِسٍ مِنَ الْمُسْلِمِينَ فِيهِمْ فُلانٌ فَسَلَّمْتُ عَلَيْهِمْ فَرَدُّوا السَّلامَ فَلَمَّا جَاوَزْتُهُمْ أَدْرَكَنِي رَجُلٌ مِنْهُمْ فَأَخْبَرَنِي أَنَّ فُلانًا قَالَ وَاللَّهِ إِنِّي لأُبْغِضُ هَذَا الرَّجُلَ فِي اللَّهِ فَادْعُهُ فَسَلْهُ عَلَى مَا يُبْغِضُنِي فَدَعَاهُ رَسُولُ اللَّهِ </w:t>
      </w:r>
      <w:r w:rsidR="00D43E62" w:rsidRPr="00D43E62">
        <w:rPr>
          <w:rStyle w:val="Char5"/>
          <w:rFonts w:cs="CTraditional Arabic"/>
          <w:rtl/>
        </w:rPr>
        <w:t>ج</w:t>
      </w:r>
      <w:r w:rsidRPr="00016360">
        <w:rPr>
          <w:rStyle w:val="Char5"/>
          <w:rtl/>
        </w:rPr>
        <w:t xml:space="preserve"> فَقَالَ فَسَأَلَهُ عَمَّا أَخْبَرَهُ الرَّجُلُ فَاعْتَرَفَ بِذَلِكَ وَقَالَ قَدْ قُلْتُ لَهُ ذَلِكَ يَا رَسُولَ اللَّهِ فَقَالَ رَسُولُ اللَّهِ </w:t>
      </w:r>
      <w:r w:rsidR="00D43E62" w:rsidRPr="00D43E62">
        <w:rPr>
          <w:rStyle w:val="Char5"/>
          <w:rFonts w:cs="CTraditional Arabic"/>
          <w:rtl/>
        </w:rPr>
        <w:t>ج</w:t>
      </w:r>
      <w:r w:rsidRPr="00016360">
        <w:rPr>
          <w:rStyle w:val="Char5"/>
          <w:rtl/>
        </w:rPr>
        <w:t xml:space="preserve"> فَلِمَ تُبْغِضُهُ قَالَ أَنَا جَارُهُ وَأَنَا بِهِ خَابِرٌ وَاللَّهِ مَا رَأَيْتُهُ يُصَلِّي صَلاةً قَطُّ إِلا هَذِهِ الصَّلاةَ الْمَكْتُوبَةَ الَّتِي يُصَلِّيهَا الْبَرُّ وَالْفَاجِرُ قَالَ الرَّجُلُ سَلْهُ يَا رَسُولَ اللَّهِ هَلْ رَآنِي قَطُّ أَخَّرْتُهَا عَنْ وَقْتِهَا أَوْ أَسَأْتُ الْوُضُوءَ لَهَا أَوْ أَسَأْتُ الرُّكُوعَ وَالسُّجُودَ فِيهَا فَسَأَلَهُ رَسُولُ اللَّهِ </w:t>
      </w:r>
      <w:r w:rsidR="00D43E62" w:rsidRPr="00D43E62">
        <w:rPr>
          <w:rStyle w:val="Char5"/>
          <w:rFonts w:cs="CTraditional Arabic"/>
          <w:rtl/>
        </w:rPr>
        <w:t>ج</w:t>
      </w:r>
      <w:r w:rsidRPr="00016360">
        <w:rPr>
          <w:rStyle w:val="Char5"/>
          <w:rtl/>
        </w:rPr>
        <w:t xml:space="preserve"> عَنْ ذَلِكَ فَقَالَ لا ثُمَّ قَالَ وَاللَّهِ مَا رَأَيْتُهُ يَصُومُ قَطُّ إِلا هَذَا الشَّهْرَ الَّذِي يَصُومُهُ الْبَرُّ وَالْفَاجِرُ قَالَ يَا رَسُولَ اللَّهِ هَلْ رَآنِي قَطُّ أَفْطَرْتُ فِيهِ أَوِ انْتَقَصْتُ مِنْ حَقِّهِ شَيْئًا فَسَأَلَهُ رَسُولُ اللَّهِ </w:t>
      </w:r>
      <w:r w:rsidR="00D43E62" w:rsidRPr="00D43E62">
        <w:rPr>
          <w:rStyle w:val="Char5"/>
          <w:rFonts w:cs="CTraditional Arabic"/>
          <w:rtl/>
        </w:rPr>
        <w:t>ج</w:t>
      </w:r>
      <w:r w:rsidRPr="00016360">
        <w:rPr>
          <w:rStyle w:val="Char5"/>
          <w:rtl/>
        </w:rPr>
        <w:t xml:space="preserve"> فَقَالَ لا ثُمَّ قَالَ وَاللَّهِ مَا رَأَيْتُهُ يُعْطِي سَائِلا قَطُّ وَلا رَأَيْتُهُ يُنْفِقُ مِنْ مَالِهِ شَيْئًا فِي شَيْءٍ مِنْ سَبِيلِ اللَّهِ بِخَيْرٍ إِلا هَذِهِ الصَّدَقَةَ الَّتِي يُؤَدِّيهَا الْبَرُّ وَالْفَاجِرُ قَالَ فَسَلْهُ يَا رَسُولَ اللَّهِ هَلْ كَتَمْتُ مِنَ الزَّكَاةِ شَيْئًا قَطُّ أَوْ مَاكَسْتُ فِيهَا طَالِبَهَا قَالَ فَسَأَلَهُ رَسُولُ اللَّهِ </w:t>
      </w:r>
      <w:r w:rsidR="00D43E62" w:rsidRPr="00D43E62">
        <w:rPr>
          <w:rStyle w:val="Char5"/>
          <w:rFonts w:cs="CTraditional Arabic"/>
          <w:rtl/>
        </w:rPr>
        <w:t>ج</w:t>
      </w:r>
      <w:r w:rsidRPr="00016360">
        <w:rPr>
          <w:rStyle w:val="Char5"/>
          <w:rtl/>
        </w:rPr>
        <w:t xml:space="preserve"> عَنْ ذَلِكَ فَقَالَ لا فَقَالَ لَهُ رَسُولُ اللَّهِ </w:t>
      </w:r>
      <w:r w:rsidR="00D43E62" w:rsidRPr="00D43E62">
        <w:rPr>
          <w:rStyle w:val="Char5"/>
          <w:rFonts w:cs="CTraditional Arabic"/>
          <w:rtl/>
        </w:rPr>
        <w:t>ج</w:t>
      </w:r>
      <w:r w:rsidRPr="00016360">
        <w:rPr>
          <w:rStyle w:val="Char5"/>
          <w:rtl/>
        </w:rPr>
        <w:t xml:space="preserve"> قُمْ إِنْ أَدْرِي لَعَلَّهُ خَيْرٌ مِنْكَ ورد في المسند بعد هذا الحديث مباشرة ما يلي</w:t>
      </w:r>
      <w:r w:rsidR="00F83BDC" w:rsidRPr="00016360">
        <w:rPr>
          <w:rStyle w:val="Char5"/>
          <w:rtl/>
        </w:rPr>
        <w:t>:</w:t>
      </w:r>
      <w:r w:rsidRPr="00016360">
        <w:rPr>
          <w:rStyle w:val="Char5"/>
          <w:rtl/>
        </w:rPr>
        <w:t xml:space="preserve"> حَدَّثَنَا يَعْقُوبُ حَدَّثَنَا أَبِي عَنِ ابْنِ شِهَابٍ أَنَّهُ أَخْبَرَهُ أَنَّ رَجُلا فِي حَيَاةِ رَسُولِ اللَّهِ </w:t>
      </w:r>
      <w:r w:rsidR="00D43E62" w:rsidRPr="00D43E62">
        <w:rPr>
          <w:rStyle w:val="Char5"/>
          <w:rFonts w:cs="CTraditional Arabic"/>
          <w:rtl/>
        </w:rPr>
        <w:t>ج</w:t>
      </w:r>
      <w:r w:rsidRPr="00016360">
        <w:rPr>
          <w:rStyle w:val="Char5"/>
          <w:rtl/>
        </w:rPr>
        <w:t xml:space="preserve"> مَرَّ عَلَى قَوْمٍ وَلَمْ يَذْكُرْ أَبَا الطُّفَيْلِ قَالَ عَبْد اللَّهِ بَلَغَنِي أَنَّ إِبْرَاهِيمَ بْنَ سَعْدٍ حَدَّثَ بِهَذَا الْحَدِيثِ مِنْ حِفْظِهِ وَقَالَ عَنْ أَبِي الطُّفَيْلِ حَدَّثَ بِهِ ابْنُهُ يَعْقُوبُ عَنْ أَبِيهِ فَلَمْ يَذْكُرْ أَبَا الطُّفَيْلِ فَأَحْسِبُهُ وَهِمَ</w:t>
      </w:r>
      <w:r w:rsidR="00016360" w:rsidRPr="00D43E62">
        <w:rPr>
          <w:rStyle w:val="Char"/>
          <w:rFonts w:hint="cs"/>
          <w:rtl/>
        </w:rPr>
        <w:t>»</w:t>
      </w:r>
      <w:r w:rsidRPr="00D43E62">
        <w:rPr>
          <w:rStyle w:val="Char"/>
          <w:rtl/>
        </w:rPr>
        <w:t xml:space="preserve"> وَالصَّحِيحُ رِوَايَةُ يَعْقُوبَ وَاللَّهُ أَعْلَمُ * المسند 5/455 وقال الهيثمي رجال أحمد ثقات أثبات المجمع 1/291</w:t>
      </w:r>
      <w:r w:rsidR="00651075">
        <w:rPr>
          <w:rStyle w:val="Char"/>
          <w:rtl/>
        </w:rPr>
        <w:t xml:space="preserve">. </w:t>
      </w:r>
    </w:p>
    <w:p w:rsidR="00CA7B54" w:rsidRPr="00F5711C" w:rsidRDefault="00CA7B54" w:rsidP="00727C26">
      <w:pPr>
        <w:spacing w:before="2" w:after="2"/>
        <w:ind w:firstLine="284"/>
        <w:jc w:val="both"/>
        <w:rPr>
          <w:rStyle w:val="Char"/>
          <w:spacing w:val="-4"/>
          <w:rtl/>
        </w:rPr>
      </w:pPr>
      <w:r w:rsidRPr="00F5711C">
        <w:rPr>
          <w:rStyle w:val="Char"/>
          <w:spacing w:val="-4"/>
          <w:rtl/>
        </w:rPr>
        <w:t xml:space="preserve">ومن الأمور المهمة حفظ مكانة المخطئ بعد توبته ورجوعه لكي يثبت على الاستقامة ويمارس حياة عادية بين الناس وقد جاء في قصة المرأة المخزومية التي قُطعت يدها عن عائشة </w:t>
      </w:r>
      <w:r w:rsidR="00727C26" w:rsidRPr="00F5711C">
        <w:rPr>
          <w:rStyle w:val="Char"/>
          <w:rFonts w:cs="CTraditional Arabic" w:hint="cs"/>
          <w:spacing w:val="-4"/>
          <w:szCs w:val="28"/>
          <w:rtl/>
        </w:rPr>
        <w:t>ل</w:t>
      </w:r>
      <w:r w:rsidR="00F83BDC" w:rsidRPr="00F5711C">
        <w:rPr>
          <w:rStyle w:val="Char"/>
          <w:spacing w:val="-4"/>
          <w:rtl/>
        </w:rPr>
        <w:t>:</w:t>
      </w:r>
      <w:r w:rsidRPr="00F5711C">
        <w:rPr>
          <w:rStyle w:val="Char"/>
          <w:spacing w:val="-4"/>
          <w:rtl/>
        </w:rPr>
        <w:t xml:space="preserve"> </w:t>
      </w:r>
      <w:r w:rsidR="00016360" w:rsidRPr="00F5711C">
        <w:rPr>
          <w:rStyle w:val="Char"/>
          <w:rFonts w:hint="cs"/>
          <w:spacing w:val="-4"/>
          <w:rtl/>
        </w:rPr>
        <w:t>«</w:t>
      </w:r>
      <w:r w:rsidRPr="00F5711C">
        <w:rPr>
          <w:rStyle w:val="Char5"/>
          <w:spacing w:val="-4"/>
          <w:rtl/>
        </w:rPr>
        <w:t xml:space="preserve">فَحَسُنَتْ تَوْبَتُهَا بَعْدُ وَتَزَوَّجَتْ وَكَانَتْ تَأتِينِي بَعْدَ ذَلِكَ فَأَرْفَعُ حَاجَتَهَا إِلَى رَسُولِ اللَّهِ </w:t>
      </w:r>
      <w:r w:rsidR="00D43E62" w:rsidRPr="00F5711C">
        <w:rPr>
          <w:rStyle w:val="Char5"/>
          <w:rFonts w:cs="CTraditional Arabic"/>
          <w:spacing w:val="-4"/>
          <w:rtl/>
        </w:rPr>
        <w:t>ج</w:t>
      </w:r>
      <w:r w:rsidR="00016360" w:rsidRPr="00F5711C">
        <w:rPr>
          <w:rStyle w:val="Char"/>
          <w:rFonts w:hint="cs"/>
          <w:spacing w:val="-4"/>
          <w:rtl/>
        </w:rPr>
        <w:t>»</w:t>
      </w:r>
      <w:r w:rsidRPr="00F5711C">
        <w:rPr>
          <w:rStyle w:val="Char"/>
          <w:spacing w:val="-4"/>
          <w:rtl/>
        </w:rPr>
        <w:t xml:space="preserve"> صحيح مسلم رقم 1688 وقد تقدم</w:t>
      </w:r>
      <w:r w:rsidR="00651075" w:rsidRPr="00F5711C">
        <w:rPr>
          <w:rStyle w:val="Char"/>
          <w:spacing w:val="-4"/>
          <w:rtl/>
        </w:rPr>
        <w:t xml:space="preserve">. </w:t>
      </w:r>
    </w:p>
    <w:p w:rsidR="00CA7B54" w:rsidRPr="000B3C59" w:rsidRDefault="00CA7B54" w:rsidP="005B530F">
      <w:pPr>
        <w:pStyle w:val="a2"/>
        <w:keepNext/>
        <w:rPr>
          <w:rStyle w:val="Char"/>
          <w:rFonts w:hAnsi="Times New Roman Bold"/>
          <w:sz w:val="36"/>
          <w:szCs w:val="36"/>
          <w:rtl/>
        </w:rPr>
      </w:pPr>
      <w:bookmarkStart w:id="27" w:name="_Toc456771337"/>
      <w:r w:rsidRPr="00D36E71">
        <w:rPr>
          <w:rtl/>
        </w:rPr>
        <w:t>(21) توجيه الكلام إلى</w:t>
      </w:r>
      <w:r w:rsidRPr="000B3C59">
        <w:rPr>
          <w:rStyle w:val="Char"/>
          <w:rFonts w:hAnsi="Times New Roman Bold"/>
          <w:sz w:val="36"/>
          <w:szCs w:val="36"/>
          <w:rtl/>
        </w:rPr>
        <w:t xml:space="preserve"> </w:t>
      </w:r>
      <w:r w:rsidRPr="00D36E71">
        <w:rPr>
          <w:rtl/>
        </w:rPr>
        <w:t>طرفي النزاع في الخطأ المشترك</w:t>
      </w:r>
      <w:bookmarkEnd w:id="27"/>
      <w:r w:rsidRPr="000B3C59">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في كثير من الأحيان يكون الخطأ مشتركا ويكون المخطئ مخطَأً عليه في الوقت نفسه ولكن نسبة الخطأ ربما تتفاوت بين الطرفين فينبغي توجيه الكلام والنصح إلى طرفي الخطأ وفيما يلي مثال</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عن عبد الله بن أبي أوفى قال</w:t>
      </w:r>
      <w:r w:rsidR="00F83BDC" w:rsidRPr="00D43E62">
        <w:rPr>
          <w:rStyle w:val="Char"/>
          <w:rtl/>
        </w:rPr>
        <w:t>:</w:t>
      </w:r>
      <w:r w:rsidRPr="00D43E62">
        <w:rPr>
          <w:rStyle w:val="Char"/>
          <w:rtl/>
        </w:rPr>
        <w:t xml:space="preserve"> شكا عبد الرحمن بن عوف خالد بن الوليد إلى رسول الله </w:t>
      </w:r>
      <w:r w:rsidR="00D43E62" w:rsidRPr="005B530F">
        <w:rPr>
          <w:rStyle w:val="Char"/>
          <w:rFonts w:cs="CTraditional Arabic"/>
          <w:szCs w:val="28"/>
          <w:rtl/>
        </w:rPr>
        <w:t>ج</w:t>
      </w:r>
      <w:r w:rsidRPr="00D43E62">
        <w:rPr>
          <w:rStyle w:val="Char"/>
          <w:rtl/>
        </w:rPr>
        <w:t xml:space="preserve"> فقال النبي </w:t>
      </w:r>
      <w:r w:rsidR="00D43E62" w:rsidRPr="005B530F">
        <w:rPr>
          <w:rStyle w:val="Char"/>
          <w:rFonts w:cs="CTraditional Arabic"/>
          <w:szCs w:val="28"/>
          <w:rtl/>
        </w:rPr>
        <w:t>ج</w:t>
      </w:r>
      <w:r w:rsidR="00F83BDC" w:rsidRPr="00D43E62">
        <w:rPr>
          <w:rStyle w:val="Char"/>
          <w:rtl/>
        </w:rPr>
        <w:t>:</w:t>
      </w:r>
      <w:r w:rsidRPr="00D43E62">
        <w:rPr>
          <w:rStyle w:val="Char"/>
          <w:rtl/>
        </w:rPr>
        <w:t xml:space="preserve"> يا خالد لا تُؤذ رجلا من أهل بدر فلو أنفقت مثل أحد ذهبا لم تدرك عمله فقال</w:t>
      </w:r>
      <w:r w:rsidR="00F83BDC" w:rsidRPr="00D43E62">
        <w:rPr>
          <w:rStyle w:val="Char"/>
          <w:rtl/>
        </w:rPr>
        <w:t>:</w:t>
      </w:r>
      <w:r w:rsidRPr="00D43E62">
        <w:rPr>
          <w:rStyle w:val="Char"/>
          <w:rtl/>
        </w:rPr>
        <w:t xml:space="preserve"> يقعون فيّ فأردّ عليهم فقال</w:t>
      </w:r>
      <w:r w:rsidR="00F83BDC" w:rsidRPr="00D43E62">
        <w:rPr>
          <w:rStyle w:val="Char"/>
          <w:rtl/>
        </w:rPr>
        <w:t>:</w:t>
      </w:r>
      <w:r w:rsidRPr="00D43E62">
        <w:rPr>
          <w:rStyle w:val="Char"/>
          <w:rtl/>
        </w:rPr>
        <w:t xml:space="preserve"> لا تُؤذوا خالدا فإنه سيف من سيوف الله عز وجل صبه الله على الكفار</w:t>
      </w:r>
      <w:r w:rsidR="00F83BDC" w:rsidRPr="00D43E62">
        <w:rPr>
          <w:rStyle w:val="Char"/>
          <w:rtl/>
        </w:rPr>
        <w:t>.</w:t>
      </w:r>
      <w:r w:rsidRPr="00D43E62">
        <w:rPr>
          <w:rStyle w:val="Char"/>
          <w:rtl/>
        </w:rPr>
        <w:t xml:space="preserve"> قال الهيثمي</w:t>
      </w:r>
      <w:r w:rsidR="00F83BDC" w:rsidRPr="00D43E62">
        <w:rPr>
          <w:rStyle w:val="Char"/>
          <w:rtl/>
        </w:rPr>
        <w:t>:</w:t>
      </w:r>
      <w:r w:rsidRPr="00D43E62">
        <w:rPr>
          <w:rStyle w:val="Char"/>
          <w:rtl/>
        </w:rPr>
        <w:t xml:space="preserve"> رجال الطبراني ثقات المجمع 9/349 وانظر المعجم الكبير للطبراني حديث رقم</w:t>
      </w:r>
      <w:r w:rsidR="00F83BDC" w:rsidRPr="00D43E62">
        <w:rPr>
          <w:rStyle w:val="Char"/>
          <w:rtl/>
        </w:rPr>
        <w:t>:</w:t>
      </w:r>
      <w:r w:rsidRPr="00D43E62">
        <w:rPr>
          <w:rStyle w:val="Char"/>
          <w:rtl/>
        </w:rPr>
        <w:t>3801</w:t>
      </w:r>
      <w:r w:rsidR="00651075">
        <w:rPr>
          <w:rStyle w:val="Char"/>
          <w:rtl/>
        </w:rPr>
        <w:t xml:space="preserve">. </w:t>
      </w:r>
    </w:p>
    <w:p w:rsidR="00CA7B54" w:rsidRPr="00A84F83" w:rsidRDefault="00CA7B54" w:rsidP="005B530F">
      <w:pPr>
        <w:pStyle w:val="a2"/>
        <w:keepNext/>
        <w:rPr>
          <w:rStyle w:val="Char"/>
          <w:rFonts w:hAnsi="Times New Roman Bold"/>
          <w:sz w:val="36"/>
          <w:szCs w:val="36"/>
          <w:rtl/>
        </w:rPr>
      </w:pPr>
      <w:bookmarkStart w:id="28" w:name="_Toc456771338"/>
      <w:r w:rsidRPr="00D36E71">
        <w:rPr>
          <w:rtl/>
        </w:rPr>
        <w:t>(22) مطالبة المخطئ بالتحلل ممن أخطأ عليه</w:t>
      </w:r>
      <w:bookmarkEnd w:id="28"/>
      <w:r w:rsidRPr="00A84F83">
        <w:rPr>
          <w:rStyle w:val="Char"/>
          <w:rFonts w:hAnsi="Times New Roman Bold"/>
          <w:sz w:val="36"/>
          <w:szCs w:val="36"/>
          <w:rtl/>
        </w:rPr>
        <w:t xml:space="preserve"> </w:t>
      </w:r>
    </w:p>
    <w:p w:rsidR="00CA7B54" w:rsidRPr="00D43E62" w:rsidRDefault="00016360" w:rsidP="00D43E62">
      <w:pPr>
        <w:spacing w:before="2" w:after="2"/>
        <w:ind w:firstLine="284"/>
        <w:jc w:val="both"/>
        <w:rPr>
          <w:rStyle w:val="Char"/>
          <w:rtl/>
        </w:rPr>
      </w:pPr>
      <w:r w:rsidRPr="00D43E62">
        <w:rPr>
          <w:rStyle w:val="Char"/>
          <w:rFonts w:hint="cs"/>
          <w:rtl/>
        </w:rPr>
        <w:t>«</w:t>
      </w:r>
      <w:r w:rsidR="00CA7B54" w:rsidRPr="00016360">
        <w:rPr>
          <w:rStyle w:val="Char5"/>
          <w:rtl/>
        </w:rPr>
        <w:t xml:space="preserve">عن أنس بن مالك </w:t>
      </w:r>
      <w:r w:rsidR="00D43E62" w:rsidRPr="00D43E62">
        <w:rPr>
          <w:rStyle w:val="Char5"/>
          <w:rFonts w:cs="CTraditional Arabic"/>
          <w:rtl/>
        </w:rPr>
        <w:t>س</w:t>
      </w:r>
      <w:r w:rsidR="00CA7B54" w:rsidRPr="00016360">
        <w:rPr>
          <w:rStyle w:val="Char5"/>
          <w:rtl/>
        </w:rPr>
        <w:t xml:space="preserve"> قال كانت العرب تخدم بعضها بعضا في الأسفار وكان مع أبي بكر وعمر رجل يخدمهما فناما فاستيقظا ولم يهيئ لهما طعاما فقال أحدهما لصاحبه إن هذا لنؤوم</w:t>
      </w:r>
      <w:r w:rsidRPr="00D43E62">
        <w:rPr>
          <w:rStyle w:val="Char"/>
          <w:rFonts w:hint="cs"/>
          <w:rtl/>
        </w:rPr>
        <w:t>»</w:t>
      </w:r>
      <w:r w:rsidR="00CA7B54" w:rsidRPr="00D43E62">
        <w:rPr>
          <w:rStyle w:val="Char"/>
          <w:rtl/>
        </w:rPr>
        <w:t xml:space="preserve"> </w:t>
      </w:r>
      <w:r w:rsidR="00F83BDC" w:rsidRPr="00D43E62">
        <w:rPr>
          <w:rStyle w:val="Char"/>
          <w:rtl/>
        </w:rPr>
        <w:t>(</w:t>
      </w:r>
      <w:r w:rsidR="00CA7B54" w:rsidRPr="00D43E62">
        <w:rPr>
          <w:rStyle w:val="Char"/>
          <w:rtl/>
        </w:rPr>
        <w:t xml:space="preserve">هذا في تفسير ابن كثير في ط. دار الشعب وفي اللفظ الذي ساقه الألباني في السلسلة الصحيحة برقم 2608 إن هذا ليوائم نوم نبيكم </w:t>
      </w:r>
      <w:r w:rsidR="00D43E62" w:rsidRPr="005B530F">
        <w:rPr>
          <w:rStyle w:val="Char"/>
          <w:rFonts w:cs="CTraditional Arabic"/>
          <w:szCs w:val="28"/>
          <w:rtl/>
        </w:rPr>
        <w:t>ج</w:t>
      </w:r>
      <w:r w:rsidR="00CA7B54" w:rsidRPr="00D43E62">
        <w:rPr>
          <w:rStyle w:val="Char"/>
          <w:rtl/>
        </w:rPr>
        <w:t xml:space="preserve"> وفي رواية ليوائم نوم بيتكم</w:t>
      </w:r>
      <w:r w:rsidR="00F83BDC" w:rsidRPr="00D43E62">
        <w:rPr>
          <w:rStyle w:val="Char"/>
          <w:rtl/>
        </w:rPr>
        <w:t>)</w:t>
      </w:r>
      <w:r w:rsidR="00CA7B54" w:rsidRPr="00D43E62">
        <w:rPr>
          <w:rStyle w:val="Char"/>
          <w:rtl/>
        </w:rPr>
        <w:t xml:space="preserve"> فأيقظاه فقالا ائت رسول الله </w:t>
      </w:r>
      <w:r w:rsidR="00D43E62" w:rsidRPr="005B530F">
        <w:rPr>
          <w:rStyle w:val="Char"/>
          <w:rFonts w:cs="CTraditional Arabic"/>
          <w:szCs w:val="28"/>
          <w:rtl/>
        </w:rPr>
        <w:t>ج</w:t>
      </w:r>
      <w:r w:rsidR="00CA7B54" w:rsidRPr="00D43E62">
        <w:rPr>
          <w:rStyle w:val="Char"/>
          <w:rtl/>
        </w:rPr>
        <w:t xml:space="preserve"> فقل له إن أبا بكر وعمر يُقرئانك السلام وهما يستأدمانك </w:t>
      </w:r>
      <w:r w:rsidR="00F83BDC" w:rsidRPr="00D43E62">
        <w:rPr>
          <w:rStyle w:val="Char"/>
          <w:rtl/>
        </w:rPr>
        <w:t>(</w:t>
      </w:r>
      <w:r w:rsidR="00CA7B54" w:rsidRPr="00D43E62">
        <w:rPr>
          <w:rStyle w:val="Char"/>
          <w:rtl/>
        </w:rPr>
        <w:t>أي يطلبان الإدام للطعام</w:t>
      </w:r>
      <w:r w:rsidR="00F83BDC" w:rsidRPr="00D43E62">
        <w:rPr>
          <w:rStyle w:val="Char"/>
          <w:rtl/>
        </w:rPr>
        <w:t>)</w:t>
      </w:r>
      <w:r w:rsidR="00CA7B54" w:rsidRPr="00D43E62">
        <w:rPr>
          <w:rStyle w:val="Char"/>
          <w:rtl/>
        </w:rPr>
        <w:t xml:space="preserve"> فقال</w:t>
      </w:r>
      <w:r w:rsidR="00F83BDC" w:rsidRPr="00D43E62">
        <w:rPr>
          <w:rStyle w:val="Char"/>
          <w:rtl/>
        </w:rPr>
        <w:t>:</w:t>
      </w:r>
      <w:r w:rsidR="00CA7B54" w:rsidRPr="00D43E62">
        <w:rPr>
          <w:rStyle w:val="Char"/>
          <w:rtl/>
        </w:rPr>
        <w:t xml:space="preserve"> أقرئهما </w:t>
      </w:r>
      <w:r w:rsidR="00651075">
        <w:rPr>
          <w:rStyle w:val="Char"/>
          <w:rtl/>
        </w:rPr>
        <w:t>السلام وأخبرهما أنهما قد ائتدما</w:t>
      </w:r>
      <w:r w:rsidR="00CA7B54" w:rsidRPr="00D43E62">
        <w:rPr>
          <w:rStyle w:val="Char"/>
          <w:rtl/>
        </w:rPr>
        <w:t>!</w:t>
      </w:r>
      <w:r w:rsidR="00651075">
        <w:rPr>
          <w:rStyle w:val="Char"/>
          <w:rFonts w:hint="cs"/>
          <w:rtl/>
        </w:rPr>
        <w:t>.</w:t>
      </w:r>
      <w:r w:rsidR="00CA7B54"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ففزعا فجاءا إلى النبي </w:t>
      </w:r>
      <w:r w:rsidR="00D43E62" w:rsidRPr="005B530F">
        <w:rPr>
          <w:rStyle w:val="Char"/>
          <w:rFonts w:cs="CTraditional Arabic"/>
          <w:szCs w:val="28"/>
          <w:rtl/>
        </w:rPr>
        <w:t>ج</w:t>
      </w:r>
      <w:r w:rsidRPr="00D43E62">
        <w:rPr>
          <w:rStyle w:val="Char"/>
          <w:rtl/>
        </w:rPr>
        <w:t xml:space="preserve"> فقالا يا رسول الله بعثنا إليك نستأدمك فقلت قد ائتدما فبأي شيء ائتدمنا</w:t>
      </w:r>
      <w:r w:rsidR="00D43E62">
        <w:rPr>
          <w:rStyle w:val="Char"/>
          <w:rtl/>
        </w:rPr>
        <w:t xml:space="preserve">؟ </w:t>
      </w:r>
      <w:r w:rsidRPr="00D43E62">
        <w:rPr>
          <w:rStyle w:val="Char"/>
          <w:rtl/>
        </w:rPr>
        <w:t xml:space="preserve"> قال</w:t>
      </w:r>
      <w:r w:rsidR="00F83BDC" w:rsidRPr="00D43E62">
        <w:rPr>
          <w:rStyle w:val="Char"/>
          <w:rtl/>
        </w:rPr>
        <w:t>:</w:t>
      </w:r>
      <w:r w:rsidRPr="00D43E62">
        <w:rPr>
          <w:rStyle w:val="Char"/>
          <w:rtl/>
        </w:rPr>
        <w:t xml:space="preserve"> بلحم أخيكما</w:t>
      </w:r>
      <w:r w:rsidR="00F83BDC" w:rsidRPr="00D43E62">
        <w:rPr>
          <w:rStyle w:val="Char"/>
          <w:rtl/>
        </w:rPr>
        <w:t>،</w:t>
      </w:r>
      <w:r w:rsidRPr="00D43E62">
        <w:rPr>
          <w:rStyle w:val="Char"/>
          <w:rtl/>
        </w:rPr>
        <w:t xml:space="preserve"> والذي نفسي بيده إني لأرى لحمه بين أنيابكما</w:t>
      </w:r>
      <w:r w:rsidR="00F83BDC" w:rsidRPr="00D43E62">
        <w:rPr>
          <w:rStyle w:val="Char"/>
          <w:rtl/>
        </w:rPr>
        <w:t>.</w:t>
      </w:r>
      <w:r w:rsidRPr="00D43E62">
        <w:rPr>
          <w:rStyle w:val="Char"/>
          <w:rtl/>
        </w:rPr>
        <w:t xml:space="preserve"> يعني لحم الذي استغاباه</w:t>
      </w:r>
      <w:r w:rsidR="00F83BDC" w:rsidRPr="00D43E62">
        <w:rPr>
          <w:rStyle w:val="Char"/>
          <w:rtl/>
        </w:rPr>
        <w:t>،</w:t>
      </w:r>
      <w:r w:rsidRPr="00D43E62">
        <w:rPr>
          <w:rStyle w:val="Char"/>
          <w:rtl/>
        </w:rPr>
        <w:t xml:space="preserve"> قالا</w:t>
      </w:r>
      <w:r w:rsidR="00F83BDC" w:rsidRPr="00D43E62">
        <w:rPr>
          <w:rStyle w:val="Char"/>
          <w:rtl/>
        </w:rPr>
        <w:t>:</w:t>
      </w:r>
      <w:r w:rsidRPr="00D43E62">
        <w:rPr>
          <w:rStyle w:val="Char"/>
          <w:rtl/>
        </w:rPr>
        <w:t xml:space="preserve"> فاستغفر لنا</w:t>
      </w:r>
      <w:r w:rsidR="00F83BDC" w:rsidRPr="00D43E62">
        <w:rPr>
          <w:rStyle w:val="Char"/>
          <w:rtl/>
        </w:rPr>
        <w:t>،</w:t>
      </w:r>
      <w:r w:rsidRPr="00D43E62">
        <w:rPr>
          <w:rStyle w:val="Char"/>
          <w:rtl/>
        </w:rPr>
        <w:t xml:space="preserve"> قال</w:t>
      </w:r>
      <w:r w:rsidR="00F83BDC" w:rsidRPr="00D43E62">
        <w:rPr>
          <w:rStyle w:val="Char"/>
          <w:rtl/>
        </w:rPr>
        <w:t>:</w:t>
      </w:r>
      <w:r w:rsidRPr="00D43E62">
        <w:rPr>
          <w:rStyle w:val="Char"/>
          <w:rtl/>
        </w:rPr>
        <w:t xml:space="preserve"> هو فليستغفر لكما</w:t>
      </w:r>
      <w:r w:rsidR="00F83BDC" w:rsidRPr="00D43E62">
        <w:rPr>
          <w:rStyle w:val="Char"/>
          <w:rtl/>
        </w:rPr>
        <w:t>.</w:t>
      </w:r>
      <w:r w:rsidRPr="00D43E62">
        <w:rPr>
          <w:rStyle w:val="Char"/>
          <w:rtl/>
        </w:rPr>
        <w:t xml:space="preserve"> السلسلة الصحيحة رقم 2608 وعزاه إلى الخرائطي في مساوئ الأخلاق والضياء في المختارة وأورده ابن كثير في تفسير سورة الحجرات 7/363 ط. دار الشعب</w:t>
      </w:r>
      <w:r w:rsidR="00651075">
        <w:rPr>
          <w:rStyle w:val="Char"/>
          <w:rtl/>
        </w:rPr>
        <w:t xml:space="preserve">. </w:t>
      </w:r>
    </w:p>
    <w:p w:rsidR="00CA7B54" w:rsidRPr="00D36E71" w:rsidRDefault="00CA7B54" w:rsidP="005B530F">
      <w:pPr>
        <w:pStyle w:val="a2"/>
        <w:keepNext/>
        <w:rPr>
          <w:rtl/>
        </w:rPr>
      </w:pPr>
      <w:bookmarkStart w:id="29" w:name="_Toc456771339"/>
      <w:r w:rsidRPr="00D36E71">
        <w:rPr>
          <w:rtl/>
        </w:rPr>
        <w:t>(23) تذكير المخطئ بفضل من</w:t>
      </w:r>
      <w:r w:rsidRPr="00D43E62">
        <w:rPr>
          <w:rStyle w:val="Char"/>
          <w:rtl/>
        </w:rPr>
        <w:t xml:space="preserve"> </w:t>
      </w:r>
      <w:r w:rsidRPr="00D36E71">
        <w:rPr>
          <w:rtl/>
        </w:rPr>
        <w:t>أخطأ عليه ليندم ويعتذر</w:t>
      </w:r>
      <w:bookmarkEnd w:id="29"/>
      <w:r w:rsidRPr="00D36E71">
        <w:rP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فعل ذلك النبي </w:t>
      </w:r>
      <w:r w:rsidR="00D43E62" w:rsidRPr="005B530F">
        <w:rPr>
          <w:rStyle w:val="Char"/>
          <w:rFonts w:cs="CTraditional Arabic"/>
          <w:szCs w:val="28"/>
          <w:rtl/>
        </w:rPr>
        <w:t>ج</w:t>
      </w:r>
      <w:r w:rsidRPr="00D43E62">
        <w:rPr>
          <w:rStyle w:val="Char"/>
          <w:rtl/>
        </w:rPr>
        <w:t xml:space="preserve"> فيما حصل بين أبي بكر وعمر </w:t>
      </w:r>
      <w:r w:rsidR="00D43E62" w:rsidRPr="005B530F">
        <w:rPr>
          <w:rStyle w:val="Char"/>
          <w:rFonts w:cs="CTraditional Arabic"/>
          <w:szCs w:val="28"/>
          <w:rtl/>
        </w:rPr>
        <w:t>س</w:t>
      </w:r>
      <w:r w:rsidRPr="00D43E62">
        <w:rPr>
          <w:rStyle w:val="Char"/>
          <w:rtl/>
        </w:rPr>
        <w:t xml:space="preserve">ما فقد روى البخاري </w:t>
      </w:r>
      <w:r w:rsidR="005B530F" w:rsidRPr="005B530F">
        <w:rPr>
          <w:rStyle w:val="Char"/>
          <w:rFonts w:cs="CTraditional Arabic"/>
          <w:szCs w:val="28"/>
          <w:rtl/>
        </w:rPr>
        <w:t>/</w:t>
      </w:r>
      <w:r w:rsidRPr="00D43E62">
        <w:rPr>
          <w:rStyle w:val="Char"/>
          <w:rtl/>
        </w:rPr>
        <w:t xml:space="preserve"> في كتاب التفسير من صحيحه </w:t>
      </w:r>
      <w:r w:rsidR="00016360" w:rsidRPr="00D43E62">
        <w:rPr>
          <w:rStyle w:val="Char"/>
          <w:rFonts w:hint="cs"/>
          <w:rtl/>
        </w:rPr>
        <w:t>«</w:t>
      </w:r>
      <w:r w:rsidRPr="00016360">
        <w:rPr>
          <w:rStyle w:val="Char5"/>
          <w:rtl/>
        </w:rPr>
        <w:t xml:space="preserve">عن أَبي الدَّرْدَاءِ </w:t>
      </w:r>
      <w:r w:rsidR="00D43E62" w:rsidRPr="00D43E62">
        <w:rPr>
          <w:rStyle w:val="Char5"/>
          <w:rFonts w:cs="CTraditional Arabic"/>
          <w:rtl/>
        </w:rPr>
        <w:t>س</w:t>
      </w:r>
      <w:r w:rsidRPr="00016360">
        <w:rPr>
          <w:rStyle w:val="Char5"/>
          <w:rtl/>
        </w:rPr>
        <w:t xml:space="preserve"> قال</w:t>
      </w:r>
      <w:r w:rsidR="00F83BDC" w:rsidRPr="00016360">
        <w:rPr>
          <w:rStyle w:val="Char5"/>
          <w:rtl/>
        </w:rPr>
        <w:t>:</w:t>
      </w:r>
      <w:r w:rsidRPr="00016360">
        <w:rPr>
          <w:rStyle w:val="Char5"/>
          <w:rtl/>
        </w:rPr>
        <w:t xml:space="preserve"> كَانَتْ بَيْنَ أَبِي بَكْرٍ وَعُمَرَ مُحَاوَرَةٌ فَأَغْضَبَ أَبُو بَكْرٍ عُمَرَ فَانْصَرَفَ عَنْهُ عُمَرُ مُغْضَبًا فَاتَّبَعَهُ أَبُو بَكْرٍ يَسْأَلُهُ أَنْ يَسْتَغْفِرَ لَهُ فَلَمْ يَفْعَلْ حَتَّى أَغْلَقَ بَابَهُ فِي وَجْهِهِ فَأَقْبَلَ أَبُو بَكْرٍ إِلَى رَسُولِ اللَّهِ </w:t>
      </w:r>
      <w:r w:rsidR="00D43E62" w:rsidRPr="00D43E62">
        <w:rPr>
          <w:rStyle w:val="Char5"/>
          <w:rFonts w:cs="CTraditional Arabic"/>
          <w:rtl/>
        </w:rPr>
        <w:t>ج</w:t>
      </w:r>
      <w:r w:rsidRPr="00016360">
        <w:rPr>
          <w:rStyle w:val="Char5"/>
          <w:rtl/>
        </w:rPr>
        <w:t xml:space="preserve"> فَقَالَ أَبُو الدَّرْدَاءِ وَنَحْنُ عِنْدَهُ فَقَالَ </w:t>
      </w:r>
      <w:r w:rsidRPr="00651075">
        <w:rPr>
          <w:rStyle w:val="Char5"/>
          <w:spacing w:val="-4"/>
          <w:rtl/>
        </w:rPr>
        <w:t xml:space="preserve">رَسُولُ اللَّهِ </w:t>
      </w:r>
      <w:r w:rsidR="00D43E62" w:rsidRPr="00651075">
        <w:rPr>
          <w:rStyle w:val="Char5"/>
          <w:rFonts w:cs="CTraditional Arabic"/>
          <w:spacing w:val="-4"/>
          <w:rtl/>
        </w:rPr>
        <w:t>ج</w:t>
      </w:r>
      <w:r w:rsidRPr="00651075">
        <w:rPr>
          <w:rStyle w:val="Char5"/>
          <w:spacing w:val="-4"/>
          <w:rtl/>
        </w:rPr>
        <w:t xml:space="preserve"> أَمَّا صَاحِبُكُمْ هَذَا فَقَدْ غَامَرَ </w:t>
      </w:r>
      <w:r w:rsidR="00F83BDC" w:rsidRPr="00651075">
        <w:rPr>
          <w:rStyle w:val="Char5"/>
          <w:spacing w:val="-4"/>
          <w:rtl/>
        </w:rPr>
        <w:t>(</w:t>
      </w:r>
      <w:r w:rsidRPr="00651075">
        <w:rPr>
          <w:rStyle w:val="Char5"/>
          <w:spacing w:val="-4"/>
          <w:rtl/>
        </w:rPr>
        <w:t>أي</w:t>
      </w:r>
      <w:r w:rsidR="00F83BDC" w:rsidRPr="00651075">
        <w:rPr>
          <w:rStyle w:val="Char5"/>
          <w:spacing w:val="-4"/>
          <w:rtl/>
        </w:rPr>
        <w:t>:</w:t>
      </w:r>
      <w:r w:rsidRPr="00651075">
        <w:rPr>
          <w:rStyle w:val="Char5"/>
          <w:spacing w:val="-4"/>
          <w:rtl/>
        </w:rPr>
        <w:t xml:space="preserve"> دخل في خصومة</w:t>
      </w:r>
      <w:r w:rsidR="00F83BDC" w:rsidRPr="00651075">
        <w:rPr>
          <w:rStyle w:val="Char5"/>
          <w:spacing w:val="-4"/>
          <w:rtl/>
        </w:rPr>
        <w:t>)</w:t>
      </w:r>
      <w:r w:rsidRPr="00651075">
        <w:rPr>
          <w:rStyle w:val="Char5"/>
          <w:spacing w:val="-4"/>
          <w:rtl/>
        </w:rPr>
        <w:t xml:space="preserve"> قَالَ وَنَدِمَ عُمَرُ عَلَى مَا كَانَ مِنْهُ فَأَقْبَلَ حَتَّى سَلَّمَ وَجَلَسَ إِلَى النَّبِيِّ </w:t>
      </w:r>
      <w:r w:rsidR="00D43E62" w:rsidRPr="00651075">
        <w:rPr>
          <w:rStyle w:val="Char5"/>
          <w:rFonts w:cs="CTraditional Arabic"/>
          <w:spacing w:val="-4"/>
          <w:rtl/>
        </w:rPr>
        <w:t>ج</w:t>
      </w:r>
      <w:r w:rsidRPr="00651075">
        <w:rPr>
          <w:rStyle w:val="Char5"/>
          <w:spacing w:val="-4"/>
          <w:rtl/>
        </w:rPr>
        <w:t xml:space="preserve"> وَقَصَّ عَلَى رَسُولِ اللَّهِ </w:t>
      </w:r>
      <w:r w:rsidR="00D43E62" w:rsidRPr="00651075">
        <w:rPr>
          <w:rStyle w:val="Char5"/>
          <w:rFonts w:cs="CTraditional Arabic"/>
          <w:spacing w:val="-4"/>
          <w:rtl/>
        </w:rPr>
        <w:t>ج</w:t>
      </w:r>
      <w:r w:rsidRPr="00016360">
        <w:rPr>
          <w:rStyle w:val="Char5"/>
          <w:rtl/>
        </w:rPr>
        <w:t xml:space="preserve"> الْخَبَرَ قَالَ أَبُو الدَّرْدَاءِ وَغَضِبَ رَسُولُ اللَّهِ </w:t>
      </w:r>
      <w:r w:rsidR="00D43E62" w:rsidRPr="00D43E62">
        <w:rPr>
          <w:rStyle w:val="Char5"/>
          <w:rFonts w:cs="CTraditional Arabic"/>
          <w:rtl/>
        </w:rPr>
        <w:t>ج</w:t>
      </w:r>
      <w:r w:rsidRPr="00016360">
        <w:rPr>
          <w:rStyle w:val="Char5"/>
          <w:rtl/>
        </w:rPr>
        <w:t xml:space="preserve"> وَجَعَلَ أَبُو بَكْرٍ يَقُولُ وَاللَّهِ يَا رَسُولَ اللَّهِ لأَنَا كُنْتُ أَظْلَمَ فَقَالَ رَسُولُ اللَّهِ </w:t>
      </w:r>
      <w:r w:rsidR="00D43E62" w:rsidRPr="00D43E62">
        <w:rPr>
          <w:rStyle w:val="Char5"/>
          <w:rFonts w:cs="CTraditional Arabic"/>
          <w:rtl/>
        </w:rPr>
        <w:t>ج</w:t>
      </w:r>
      <w:r w:rsidRPr="00016360">
        <w:rPr>
          <w:rStyle w:val="Char5"/>
          <w:rtl/>
        </w:rPr>
        <w:t xml:space="preserve"> هَلْ أَنْتُمْ تَارِكُونَ لِي صَاحِبِي هَلْ أَنْتُمْ تَارِكُونَ لِي صَاحِبِي إِنِّي قُلْتُ يَا أَيُّهَا النَّاسُ إِنِّي رَسُولُ اللَّهِ إِلَيْكُمْ جَمِيعًا فَقُلْتُمْ كَذَبْتَ وَقَالَ أَبُو بَكْرٍ صَدَقْتَ</w:t>
      </w:r>
      <w:r w:rsidR="00016360" w:rsidRPr="00D43E62">
        <w:rPr>
          <w:rStyle w:val="Char"/>
          <w:rFonts w:hint="cs"/>
          <w:rtl/>
        </w:rPr>
        <w:t>»</w:t>
      </w:r>
      <w:r w:rsidRPr="00D43E62">
        <w:rPr>
          <w:rStyle w:val="Char"/>
          <w:rtl/>
        </w:rPr>
        <w:t xml:space="preserve"> فتح 4640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البخاري القصة أيضا في كتاب المناقب من صحيحه </w:t>
      </w:r>
      <w:r w:rsidR="00016360" w:rsidRPr="00D43E62">
        <w:rPr>
          <w:rStyle w:val="Char"/>
          <w:rFonts w:hint="cs"/>
          <w:rtl/>
        </w:rPr>
        <w:t>«</w:t>
      </w:r>
      <w:r w:rsidRPr="00016360">
        <w:rPr>
          <w:rStyle w:val="Char5"/>
          <w:rtl/>
        </w:rPr>
        <w:t xml:space="preserve">عَنْ أَبِي الدَّرْدَاءِ </w:t>
      </w:r>
      <w:r w:rsidR="00D43E62" w:rsidRPr="00D43E62">
        <w:rPr>
          <w:rStyle w:val="Char5"/>
          <w:rFonts w:cs="CTraditional Arabic"/>
          <w:rtl/>
        </w:rPr>
        <w:t>س</w:t>
      </w:r>
      <w:r w:rsidRPr="00016360">
        <w:rPr>
          <w:rStyle w:val="Char5"/>
          <w:rtl/>
        </w:rPr>
        <w:t xml:space="preserve"> قَالَ كُنْتُ جَالِسًا عِنْدَ النَّبِيِّ </w:t>
      </w:r>
      <w:r w:rsidR="00D43E62" w:rsidRPr="00D43E62">
        <w:rPr>
          <w:rStyle w:val="Char5"/>
          <w:rFonts w:cs="CTraditional Arabic"/>
          <w:rtl/>
        </w:rPr>
        <w:t>ج</w:t>
      </w:r>
      <w:r w:rsidRPr="00016360">
        <w:rPr>
          <w:rStyle w:val="Char5"/>
          <w:rtl/>
        </w:rPr>
        <w:t xml:space="preserve"> إِذْ أَقْبَلَ أَبُو بَكْرٍ آخِذًا بِطَرَفِ ثَوْبِهِ حَتَّى أَبْدَى عَنْ رُكْبَتِهِ فَقَالَ النَّبِيُّ </w:t>
      </w:r>
      <w:r w:rsidR="00D43E62" w:rsidRPr="00D43E62">
        <w:rPr>
          <w:rStyle w:val="Char5"/>
          <w:rFonts w:cs="CTraditional Arabic"/>
          <w:rtl/>
        </w:rPr>
        <w:t>ج</w:t>
      </w:r>
      <w:r w:rsidRPr="00016360">
        <w:rPr>
          <w:rStyle w:val="Char5"/>
          <w:rtl/>
        </w:rPr>
        <w:t xml:space="preserve"> أَمَّا صَاحِبُكُمْ فَقَدْ غَامَرَ فَسَلَّمَ وَقَالَ إِنِّي كَانَ بَيْنِي وَبَيْنَ ابْنِ الْخَطَّابِ شَيْءٌ فَأَسْرَعْتُ إِلَيْهِ ثُمَّ نَدِمْتُ فَسَأَلْتُهُ أَنْ يَغْفِرَ لِي فَأَبَى عَلَيَّ فَأَقْبَلْتُ إِلَيْكَ فَقَالَ يَغْفِرُ اللَّهُ لَكَ يَا أَبَا بَكْرٍ ثَلاثًا ثُمَّ إِنَّ عُمَرَ نَدِمَ فَأَتَى مَنْزِلَ أَبِي بَكْرٍ فَسَأَلَ أَثَّمَ أَبُو بَكْرٍ فَقَالُوا لا فَأَتَى إِلَى النَّبِيِّ </w:t>
      </w:r>
      <w:r w:rsidR="00D43E62" w:rsidRPr="00D43E62">
        <w:rPr>
          <w:rStyle w:val="Char5"/>
          <w:rFonts w:cs="CTraditional Arabic"/>
          <w:rtl/>
        </w:rPr>
        <w:t>ج</w:t>
      </w:r>
      <w:r w:rsidRPr="00016360">
        <w:rPr>
          <w:rStyle w:val="Char5"/>
          <w:rtl/>
        </w:rPr>
        <w:t xml:space="preserve"> فَسَلَّمَ فَجَعَلَ وَجْهُ النَّبِيِّ </w:t>
      </w:r>
      <w:r w:rsidR="00D43E62" w:rsidRPr="00D43E62">
        <w:rPr>
          <w:rStyle w:val="Char5"/>
          <w:rFonts w:cs="CTraditional Arabic"/>
          <w:rtl/>
        </w:rPr>
        <w:t>ج</w:t>
      </w:r>
      <w:r w:rsidRPr="00016360">
        <w:rPr>
          <w:rStyle w:val="Char5"/>
          <w:rtl/>
        </w:rPr>
        <w:t xml:space="preserve"> يَتَمَعَّرُ حَتَّى أَشْفَقَ أَبُو بَكْرٍ فَجَثَا عَلَى رُكْبَتَيْهِ فَقَالَ يَا رَسُولَ اللَّهِ وَاللَّهِ أَنَا كُنْتُ أَظْلَمَ مَرَّتَيْنِ فَقَالَ النَّبِيُّ </w:t>
      </w:r>
      <w:r w:rsidR="00D43E62" w:rsidRPr="00D43E62">
        <w:rPr>
          <w:rStyle w:val="Char5"/>
          <w:rFonts w:cs="CTraditional Arabic"/>
          <w:rtl/>
        </w:rPr>
        <w:t>ج</w:t>
      </w:r>
      <w:r w:rsidRPr="00016360">
        <w:rPr>
          <w:rStyle w:val="Char5"/>
          <w:rtl/>
        </w:rPr>
        <w:t xml:space="preserve"> إِنَّ اللَّهَ بَعَثَنِي إِلَيْكُمْ فَقُلْتُمْ كَذَبْتَ وَقَالَ أَبُو بَكْرٍ صَدَقَ وَوَاسَانِي بِنَفْسِهِ وَمَالِهِ فَهَلْ أَنْتُمْ تَارِكُو </w:t>
      </w:r>
      <w:r w:rsidR="00F83BDC" w:rsidRPr="00016360">
        <w:rPr>
          <w:rStyle w:val="Char5"/>
          <w:rtl/>
        </w:rPr>
        <w:t>(</w:t>
      </w:r>
      <w:r w:rsidRPr="00016360">
        <w:rPr>
          <w:rStyle w:val="Char5"/>
          <w:rtl/>
        </w:rPr>
        <w:t>هكذا لفظه في فضائل الصحابة وفي كتاب التفسير تاركون</w:t>
      </w:r>
      <w:r w:rsidR="00F83BDC" w:rsidRPr="00016360">
        <w:rPr>
          <w:rStyle w:val="Char5"/>
          <w:rtl/>
        </w:rPr>
        <w:t>)</w:t>
      </w:r>
      <w:r w:rsidRPr="00016360">
        <w:rPr>
          <w:rStyle w:val="Char5"/>
          <w:rtl/>
        </w:rPr>
        <w:t xml:space="preserve"> لِي صَاحِبِي مَرَّتَيْنِ فَمَا أُوذِيَ بَعْدَهَا</w:t>
      </w:r>
      <w:r w:rsidR="00016360" w:rsidRPr="00D43E62">
        <w:rPr>
          <w:rStyle w:val="Char"/>
          <w:rFonts w:hint="cs"/>
          <w:rtl/>
        </w:rPr>
        <w:t>»</w:t>
      </w:r>
      <w:r w:rsidRPr="00D43E62">
        <w:rPr>
          <w:rStyle w:val="Char"/>
          <w:rtl/>
        </w:rPr>
        <w:t xml:space="preserve"> فتح رقم 3661</w:t>
      </w:r>
      <w:r w:rsidR="00651075">
        <w:rPr>
          <w:rStyle w:val="Char"/>
          <w:rtl/>
        </w:rPr>
        <w:t xml:space="preserve">. </w:t>
      </w:r>
    </w:p>
    <w:p w:rsidR="00CA7B54" w:rsidRPr="00A84F83" w:rsidRDefault="00CA7B54" w:rsidP="005B530F">
      <w:pPr>
        <w:pStyle w:val="a2"/>
        <w:keepNext/>
        <w:rPr>
          <w:rStyle w:val="Char"/>
          <w:rFonts w:hAnsi="Times New Roman Bold"/>
          <w:sz w:val="36"/>
          <w:szCs w:val="36"/>
          <w:rtl/>
        </w:rPr>
      </w:pPr>
      <w:bookmarkStart w:id="30" w:name="_Toc456771340"/>
      <w:r w:rsidRPr="00D36E71">
        <w:rPr>
          <w:rtl/>
        </w:rPr>
        <w:t>(24) التدخل لتسكين الثائرة</w:t>
      </w:r>
      <w:r w:rsidRPr="00A84F83">
        <w:rPr>
          <w:rStyle w:val="Char"/>
          <w:rFonts w:hAnsi="Times New Roman Bold"/>
          <w:sz w:val="36"/>
          <w:szCs w:val="36"/>
          <w:rtl/>
        </w:rPr>
        <w:t xml:space="preserve"> </w:t>
      </w:r>
      <w:r w:rsidRPr="00D36E71">
        <w:rPr>
          <w:rtl/>
        </w:rPr>
        <w:t>ونزع فتيل الفتنة بين المخطئين</w:t>
      </w:r>
      <w:bookmarkEnd w:id="30"/>
      <w:r w:rsidRPr="00A84F83">
        <w:rPr>
          <w:rStyle w:val="Char"/>
          <w:rFonts w:hAnsi="Times New Roman Bold"/>
          <w:sz w:val="36"/>
          <w:szCs w:val="36"/>
          <w:rtl/>
        </w:rPr>
        <w:t xml:space="preserve"> </w:t>
      </w:r>
    </w:p>
    <w:p w:rsidR="00CA7B54" w:rsidRPr="00D43E62" w:rsidRDefault="00CA7B54" w:rsidP="007C4B3F">
      <w:pPr>
        <w:spacing w:before="2" w:after="2"/>
        <w:ind w:firstLine="284"/>
        <w:jc w:val="both"/>
        <w:rPr>
          <w:rStyle w:val="Char"/>
          <w:rtl/>
        </w:rPr>
      </w:pPr>
      <w:r w:rsidRPr="00D43E62">
        <w:rPr>
          <w:rStyle w:val="Char"/>
          <w:rtl/>
        </w:rPr>
        <w:t xml:space="preserve">وقد فعل النبي </w:t>
      </w:r>
      <w:r w:rsidR="00D43E62" w:rsidRPr="005B530F">
        <w:rPr>
          <w:rStyle w:val="Char"/>
          <w:rFonts w:cs="CTraditional Arabic"/>
          <w:szCs w:val="28"/>
          <w:rtl/>
        </w:rPr>
        <w:t>ج</w:t>
      </w:r>
      <w:r w:rsidRPr="00D43E62">
        <w:rPr>
          <w:rStyle w:val="Char"/>
          <w:rtl/>
        </w:rPr>
        <w:t xml:space="preserve"> ذلك في عدد من المواضع ولما أوشك أن يقع بين المسلمين اقتتال تدخّل عليه الصلاة والسلام كما جاء في حادثة الإفك </w:t>
      </w:r>
      <w:r w:rsidR="00016360" w:rsidRPr="00D43E62">
        <w:rPr>
          <w:rStyle w:val="Char"/>
          <w:rFonts w:hint="cs"/>
          <w:rtl/>
        </w:rPr>
        <w:t>«</w:t>
      </w:r>
      <w:r w:rsidRPr="00016360">
        <w:rPr>
          <w:rStyle w:val="Char5"/>
          <w:rtl/>
        </w:rPr>
        <w:t xml:space="preserve">عن عائشة </w:t>
      </w:r>
      <w:r w:rsidR="007C4B3F">
        <w:rPr>
          <w:rStyle w:val="Char5"/>
          <w:rFonts w:cs="CTraditional Arabic" w:hint="cs"/>
          <w:rtl/>
        </w:rPr>
        <w:t>ل</w:t>
      </w:r>
      <w:r w:rsidRPr="00016360">
        <w:rPr>
          <w:rStyle w:val="Char5"/>
          <w:rtl/>
        </w:rPr>
        <w:t xml:space="preserve"> قَالَتْ في تلك القصة</w:t>
      </w:r>
      <w:r w:rsidR="00F83BDC" w:rsidRPr="00016360">
        <w:rPr>
          <w:rStyle w:val="Char5"/>
          <w:rtl/>
        </w:rPr>
        <w:t>:</w:t>
      </w:r>
      <w:r w:rsidRPr="00016360">
        <w:rPr>
          <w:rStyle w:val="Char5"/>
          <w:rtl/>
        </w:rPr>
        <w:t xml:space="preserve"> فَقَامَ رَسُولُ اللَّهِ </w:t>
      </w:r>
      <w:r w:rsidR="00D43E62" w:rsidRPr="00D43E62">
        <w:rPr>
          <w:rStyle w:val="Char5"/>
          <w:rFonts w:cs="CTraditional Arabic"/>
          <w:rtl/>
        </w:rPr>
        <w:t>ج</w:t>
      </w:r>
      <w:r w:rsidRPr="00016360">
        <w:rPr>
          <w:rStyle w:val="Char5"/>
          <w:rtl/>
        </w:rPr>
        <w:t xml:space="preserve"> مِنْ يَوْمِهِ فَاسْتَعْذَرَ مِنْ عَبْدِ اللَّهِ بْنِ أُبَيٍّ وَهُوَ عَلَى الْمِنْبَرِ فَقَالَ يَا مَعْشَرَ الْمُسْلِمِينَ مَنْ يَعْذِرُنِي مِنْ رَجُلٍ قَدْ بَلَغَنِي عَنْهُ أَذَاهُ فِي أَهْلِي وَاللَّهِ مَا عَلِمْتُ عَلَى أَهْلِي إِلا خَيْرًا وَلَقَدْ ذَكَرُوا رَجُلا مَا عَلِمْتُ عَلَيْهِ إِلا خَيْرًا وَمَا يَدْخُلُ عَلَى أَهْلِي إِلا مَعِي قَالَتْ فَقَامَ سَعْدُ بْنُ مُعَاذٍ أَخُو بَنِي عَبْدِ الأَشْهَلِ فَقَالَ أَنَا يَا رَسُولَ اللَّهِ أَعْذِرُكَ فَإِنْ كَانَ مِنَ الأَوْسِ ضَرَبْتُ عُنُقَهُ وَإِنْ كَانَ مِنْ إِخْوَانِنَا مِنَ الْخَزْرَجِ أَمَرْتَنَا فَفَعَلْنَا أَمْرَكَ قَالَتْ فَقَامَ رَجُلٌ مِنَ الْخَزْرَجِ وَكَانَتْ أُمُّ حَسَّانَ بِنْتَ عَمِّهِ مِنْ فَخِذِهِ وَهُوَ سَعْدُ بْنُ عُبَادَةَ وَهُوَ سَيِّدُ الْخَزْرَجِ قَالَتْ وَكَانَ قَبْلَ ذَلِكَ رَجُلا صَالِحًا وَلَكِنِ احْتَمَلَتْهُ الْحَمِيَّةُ فَقَالَ لِسَعْدٍ كَذَبْتَ لَعَمْرُ اللَّهِ لا تَقْتُلُهُ وَلا تَقْدِرُ عَلَى قَتْلِهِ وَلَوْ كَانَ مِنْ رَهْطِكَ مَا أَحْبَبْتَ أَنْ يُقْتَلَ فَقَامَ أُسَيْدُ بْنُ حُضَيْرٍ وَهُوَ ابْنُ عَمِّ سَعْدٍ فَقَالَ لِسَعْدِ بْنِ عُبَادَةَ كَذَبْتَ لَعَمْرُ اللَّهِ لَنَقْتُلَنَّهُ فَإِنَّكَ مُنَافِقٌ تُجَادِلُ عَنِ الْمُنَافِقِينَ قَالَتْ فَثَارَ الْحَيَّانِ الأَوْسُ وَالْخَزْرَجُ حَتَّى هَمُّوا أَنْ يَقْتَتِلُوا وَرَسُولُ اللَّهِ </w:t>
      </w:r>
      <w:r w:rsidR="00D43E62" w:rsidRPr="00D43E62">
        <w:rPr>
          <w:rStyle w:val="Char5"/>
          <w:rFonts w:cs="CTraditional Arabic"/>
          <w:rtl/>
        </w:rPr>
        <w:t>ج</w:t>
      </w:r>
      <w:r w:rsidRPr="00016360">
        <w:rPr>
          <w:rStyle w:val="Char5"/>
          <w:rtl/>
        </w:rPr>
        <w:t xml:space="preserve"> قَائِمٌ عَلَى الْمِنْبَرِ قَالَتْ فَلَمْ يَزَلْ رَسُولُ اللَّهِ </w:t>
      </w:r>
      <w:r w:rsidR="00D43E62" w:rsidRPr="00D43E62">
        <w:rPr>
          <w:rStyle w:val="Char5"/>
          <w:rFonts w:cs="CTraditional Arabic"/>
          <w:rtl/>
        </w:rPr>
        <w:t>ج</w:t>
      </w:r>
      <w:r w:rsidRPr="00016360">
        <w:rPr>
          <w:rStyle w:val="Char5"/>
          <w:rtl/>
        </w:rPr>
        <w:t xml:space="preserve"> يُخَفِّضُهُمْ حَتَّى سَكَتُوا</w:t>
      </w:r>
      <w:r w:rsidR="00016360" w:rsidRPr="00D43E62">
        <w:rPr>
          <w:rStyle w:val="Char"/>
          <w:rFonts w:hint="cs"/>
          <w:rtl/>
        </w:rPr>
        <w:t>»</w:t>
      </w:r>
      <w:r w:rsidRPr="00D43E62">
        <w:rPr>
          <w:rStyle w:val="Char"/>
          <w:rtl/>
        </w:rPr>
        <w:t xml:space="preserve"> متفق عليه الفتح 4141</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ذهب النبي </w:t>
      </w:r>
      <w:r w:rsidR="00D43E62" w:rsidRPr="005B530F">
        <w:rPr>
          <w:rStyle w:val="Char"/>
          <w:rFonts w:cs="CTraditional Arabic"/>
          <w:szCs w:val="28"/>
          <w:rtl/>
        </w:rPr>
        <w:t>ج</w:t>
      </w:r>
      <w:r w:rsidRPr="00D43E62">
        <w:rPr>
          <w:rStyle w:val="Char"/>
          <w:rtl/>
        </w:rPr>
        <w:t xml:space="preserve"> إلى بني عمرو بن عوف ليُصلح بينهم وتأخّر من أجل ذلك عن بداية صلاة الجماعة كما في الصحيحين وفي رواية النسائي</w:t>
      </w:r>
      <w:r w:rsidR="00F83BDC" w:rsidRPr="00D43E62">
        <w:rPr>
          <w:rStyle w:val="Char"/>
          <w:rtl/>
        </w:rPr>
        <w:t>:</w:t>
      </w:r>
      <w:r w:rsidRPr="00D43E62">
        <w:rPr>
          <w:rStyle w:val="Char"/>
          <w:rtl/>
        </w:rPr>
        <w:t xml:space="preserve"> </w:t>
      </w:r>
      <w:r w:rsidR="00016360" w:rsidRPr="00D43E62">
        <w:rPr>
          <w:rStyle w:val="Char"/>
          <w:rFonts w:hint="cs"/>
          <w:rtl/>
        </w:rPr>
        <w:t>«</w:t>
      </w:r>
      <w:r w:rsidRPr="00016360">
        <w:rPr>
          <w:rStyle w:val="Char5"/>
          <w:rtl/>
        </w:rPr>
        <w:t xml:space="preserve">عن سَهْلِ بْنِ سَعْدٍ السَّاعِدِيِّ </w:t>
      </w:r>
      <w:r w:rsidR="00D43E62" w:rsidRPr="00D43E62">
        <w:rPr>
          <w:rStyle w:val="Char5"/>
          <w:rFonts w:cs="CTraditional Arabic"/>
          <w:rtl/>
        </w:rPr>
        <w:t>س</w:t>
      </w:r>
      <w:r w:rsidRPr="00016360">
        <w:rPr>
          <w:rStyle w:val="Char5"/>
          <w:rtl/>
        </w:rPr>
        <w:t xml:space="preserve"> قال</w:t>
      </w:r>
      <w:r w:rsidR="00F83BDC" w:rsidRPr="00016360">
        <w:rPr>
          <w:rStyle w:val="Char5"/>
          <w:rtl/>
        </w:rPr>
        <w:t>:</w:t>
      </w:r>
      <w:r w:rsidRPr="00016360">
        <w:rPr>
          <w:rStyle w:val="Char5"/>
          <w:rtl/>
        </w:rPr>
        <w:t xml:space="preserve"> وَقَعَ بَيْنَ حَيَّيْنِ مِنَ الأَنْصَارِ كَلامٌ حَتَّى تَرَامَوْا بِالْحِجَارَةِ فَذَهَبَ النَّبِيُّ </w:t>
      </w:r>
      <w:r w:rsidR="00D43E62" w:rsidRPr="00D43E62">
        <w:rPr>
          <w:rStyle w:val="Char5"/>
          <w:rFonts w:cs="CTraditional Arabic"/>
          <w:rtl/>
        </w:rPr>
        <w:t>ج</w:t>
      </w:r>
      <w:r w:rsidRPr="00016360">
        <w:rPr>
          <w:rStyle w:val="Char5"/>
          <w:rtl/>
        </w:rPr>
        <w:t xml:space="preserve"> لِيُصْلِحَ بَيْنَهُمْ فَحَضَرَتِ الصَّلاةُ فَأَذَّنَ بِلالٌ وَانْتُظِرَ رَسُولُ اللَّهِ </w:t>
      </w:r>
      <w:r w:rsidR="00D43E62" w:rsidRPr="00D43E62">
        <w:rPr>
          <w:rStyle w:val="Char5"/>
          <w:rFonts w:cs="CTraditional Arabic"/>
          <w:rtl/>
        </w:rPr>
        <w:t>ج</w:t>
      </w:r>
      <w:r w:rsidRPr="00016360">
        <w:rPr>
          <w:rStyle w:val="Char5"/>
          <w:rtl/>
        </w:rPr>
        <w:t xml:space="preserve"> فَاحْتُبِسَ فَأَقَامَ الصَّلاةَ وَتَقَدَّمَ أَبُو بَكْرٍ </w:t>
      </w:r>
      <w:r w:rsidR="00D43E62" w:rsidRPr="00D43E62">
        <w:rPr>
          <w:rStyle w:val="Char5"/>
          <w:rFonts w:cs="CTraditional Arabic"/>
          <w:rtl/>
        </w:rPr>
        <w:t>س</w:t>
      </w:r>
      <w:r w:rsidR="00016360" w:rsidRPr="00D43E62">
        <w:rPr>
          <w:rStyle w:val="Char"/>
          <w:rFonts w:hint="cs"/>
          <w:rtl/>
        </w:rPr>
        <w:t>»</w:t>
      </w:r>
      <w:r w:rsidR="00F83BDC" w:rsidRPr="00D43E62">
        <w:rPr>
          <w:rStyle w:val="Char"/>
          <w:rtl/>
        </w:rPr>
        <w:t>.</w:t>
      </w:r>
      <w:r w:rsidRPr="00D43E62">
        <w:rPr>
          <w:rStyle w:val="Char"/>
          <w:rtl/>
        </w:rPr>
        <w:t xml:space="preserve">. الحديث المجتبى كتاب آداب القضاة 8/243 وفي رواية لأحمد </w:t>
      </w:r>
      <w:r w:rsidR="00016360" w:rsidRPr="00D43E62">
        <w:rPr>
          <w:rStyle w:val="Char"/>
          <w:rFonts w:hint="cs"/>
          <w:rtl/>
        </w:rPr>
        <w:t>«</w:t>
      </w:r>
      <w:r w:rsidRPr="00016360">
        <w:rPr>
          <w:rStyle w:val="Char5"/>
          <w:rtl/>
        </w:rPr>
        <w:t xml:space="preserve">عَنْ سَهْلِ بْنِ سَعْدٍ </w:t>
      </w:r>
      <w:r w:rsidR="00D43E62" w:rsidRPr="00D43E62">
        <w:rPr>
          <w:rStyle w:val="Char5"/>
          <w:rFonts w:cs="CTraditional Arabic"/>
          <w:rtl/>
        </w:rPr>
        <w:t>س</w:t>
      </w:r>
      <w:r w:rsidRPr="00016360">
        <w:rPr>
          <w:rStyle w:val="Char5"/>
          <w:rtl/>
        </w:rPr>
        <w:t xml:space="preserve"> قَالَ</w:t>
      </w:r>
      <w:r w:rsidR="00F83BDC" w:rsidRPr="00016360">
        <w:rPr>
          <w:rStyle w:val="Char5"/>
          <w:rtl/>
        </w:rPr>
        <w:t>:</w:t>
      </w:r>
      <w:r w:rsidRPr="00016360">
        <w:rPr>
          <w:rStyle w:val="Char5"/>
          <w:rtl/>
        </w:rPr>
        <w:t xml:space="preserve"> أَتَى رَسُولَ اللَّهِ </w:t>
      </w:r>
      <w:r w:rsidR="00D43E62" w:rsidRPr="00D43E62">
        <w:rPr>
          <w:rStyle w:val="Char5"/>
          <w:rFonts w:cs="CTraditional Arabic"/>
          <w:rtl/>
        </w:rPr>
        <w:t>ج</w:t>
      </w:r>
      <w:r w:rsidRPr="00016360">
        <w:rPr>
          <w:rStyle w:val="Char5"/>
          <w:rtl/>
        </w:rPr>
        <w:t xml:space="preserve"> آتٍ فَقَالَ إِنَّ بَنِي عَمْرِو بْنِ عَوْفٍ قَدِ اقْتَتَلُوا وَتَرَامَوْا بِالْحِجَارَةِ فَخَرَجَ إِلَيْهِمْ رَسُولُ اللَّهِ </w:t>
      </w:r>
      <w:r w:rsidR="00D43E62" w:rsidRPr="00D43E62">
        <w:rPr>
          <w:rStyle w:val="Char5"/>
          <w:rFonts w:cs="CTraditional Arabic"/>
          <w:rtl/>
        </w:rPr>
        <w:t>ج</w:t>
      </w:r>
      <w:r w:rsidRPr="00016360">
        <w:rPr>
          <w:rStyle w:val="Char5"/>
          <w:rtl/>
        </w:rPr>
        <w:t xml:space="preserve"> لِيُصْلِحَ بَيْنَهُمْ</w:t>
      </w:r>
      <w:r w:rsidR="00F83BDC" w:rsidRPr="00D43E62">
        <w:rPr>
          <w:rStyle w:val="Char"/>
          <w:rtl/>
        </w:rPr>
        <w:t>.</w:t>
      </w:r>
      <w:r w:rsidRPr="00D43E62">
        <w:rPr>
          <w:rStyle w:val="Char"/>
          <w:rtl/>
        </w:rPr>
        <w:t>. المسند 5/338</w:t>
      </w:r>
      <w:r w:rsidR="00651075">
        <w:rPr>
          <w:rStyle w:val="Char"/>
          <w:rtl/>
        </w:rPr>
        <w:t xml:space="preserve">. </w:t>
      </w:r>
    </w:p>
    <w:p w:rsidR="00CA7B54" w:rsidRPr="00A84F83" w:rsidRDefault="00CA7B54" w:rsidP="005B530F">
      <w:pPr>
        <w:pStyle w:val="a2"/>
        <w:keepNext/>
        <w:rPr>
          <w:rStyle w:val="Char"/>
          <w:rFonts w:hAnsi="Times New Roman Bold"/>
          <w:sz w:val="36"/>
          <w:szCs w:val="36"/>
          <w:rtl/>
        </w:rPr>
      </w:pPr>
      <w:bookmarkStart w:id="31" w:name="_Toc456771341"/>
      <w:r w:rsidRPr="00D36E71">
        <w:rPr>
          <w:rtl/>
        </w:rPr>
        <w:t>(25) إظهار الغضب</w:t>
      </w:r>
      <w:r w:rsidRPr="00A84F83">
        <w:rPr>
          <w:rStyle w:val="Char"/>
          <w:rFonts w:hAnsi="Times New Roman Bold"/>
          <w:sz w:val="36"/>
          <w:szCs w:val="36"/>
          <w:rtl/>
        </w:rPr>
        <w:t xml:space="preserve"> </w:t>
      </w:r>
      <w:r w:rsidRPr="00D36E71">
        <w:rPr>
          <w:rtl/>
        </w:rPr>
        <w:t>من الخطأ</w:t>
      </w:r>
      <w:bookmarkEnd w:id="31"/>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إذا رآه أو سمع به وخصوصا عندما يكون الخطأ متعلقا بالاعتقاد ومن ذلك الخوض في القدر والتنازع في القرآن</w:t>
      </w:r>
      <w:r w:rsidR="00F83BDC" w:rsidRPr="00D43E62">
        <w:rPr>
          <w:rStyle w:val="Char"/>
          <w:rtl/>
        </w:rPr>
        <w:t>:</w:t>
      </w:r>
      <w:r w:rsidRPr="00D43E62">
        <w:rPr>
          <w:rStyle w:val="Char"/>
          <w:rtl/>
        </w:rPr>
        <w:t xml:space="preserve"> ففي سنن ابن ماجة </w:t>
      </w:r>
      <w:r w:rsidR="00016360" w:rsidRPr="00D43E62">
        <w:rPr>
          <w:rStyle w:val="Char"/>
          <w:rFonts w:hint="cs"/>
          <w:rtl/>
        </w:rPr>
        <w:t>«</w:t>
      </w:r>
      <w:r w:rsidRPr="00016360">
        <w:rPr>
          <w:rStyle w:val="Char5"/>
          <w:rtl/>
        </w:rPr>
        <w:t xml:space="preserve">عَنْ عَمْرِو بْنِ شُعَيْبٍ عَنْ أَبِيهِ عَنْ جَدِّهِ قَالَ خَرَجَ رَسُولُ اللَّهِ </w:t>
      </w:r>
      <w:r w:rsidR="00D43E62" w:rsidRPr="00D43E62">
        <w:rPr>
          <w:rStyle w:val="Char5"/>
          <w:rFonts w:cs="CTraditional Arabic"/>
          <w:rtl/>
        </w:rPr>
        <w:t>ج</w:t>
      </w:r>
      <w:r w:rsidRPr="00016360">
        <w:rPr>
          <w:rStyle w:val="Char5"/>
          <w:rtl/>
        </w:rPr>
        <w:t xml:space="preserve"> عَلَى أَصْحَابِهِ وَهُمْ يَخْتَصِمُونَ فِي الْقَدَرِ فَكَأَنَّمَا يُفْقَأُ فِي وَجْهِهِ حَبُّ الرُّمَّانِ مِنَ الْغَضَبِ فَقَالَ بِهَذَا أُمِرْتُمْ أَوْ لِهَذَا خُلِقْتُمْ تَضْرِبُونَ الْقُرْآنَ بَعْضَهُ بِبَعْضٍ بِهَذَا هَلَكَتِ الأُمَمُ قَبْلَكُمْ قَالَ </w:t>
      </w:r>
      <w:r w:rsidRPr="00651075">
        <w:rPr>
          <w:rStyle w:val="Char5"/>
          <w:spacing w:val="-4"/>
          <w:rtl/>
        </w:rPr>
        <w:t xml:space="preserve">فَقَالَ عَبْدُ اللَّهِ بْنُ عَمْرٍو مَا غَبَطْتُ نَفْسِي بِمَجْلِسٍ تَخَلَّفْتُ فِيهِ عَنْ رَسُولِ اللَّهِ </w:t>
      </w:r>
      <w:r w:rsidR="00D43E62" w:rsidRPr="00651075">
        <w:rPr>
          <w:rStyle w:val="Char5"/>
          <w:rFonts w:cs="CTraditional Arabic"/>
          <w:spacing w:val="-4"/>
          <w:rtl/>
        </w:rPr>
        <w:t>ج</w:t>
      </w:r>
      <w:r w:rsidRPr="00016360">
        <w:rPr>
          <w:rStyle w:val="Char5"/>
          <w:rtl/>
        </w:rPr>
        <w:t xml:space="preserve"> مَا غَبَطْتُ نَفْسِي بِذَلِكَ الْمَجْلِسِ وَتَخَلُّفِي عَنْهُ</w:t>
      </w:r>
      <w:r w:rsidR="00016360" w:rsidRPr="00D43E62">
        <w:rPr>
          <w:rStyle w:val="Char"/>
          <w:rFonts w:hint="cs"/>
          <w:rtl/>
        </w:rPr>
        <w:t>»</w:t>
      </w:r>
      <w:r w:rsidRPr="00D43E62">
        <w:rPr>
          <w:rStyle w:val="Char"/>
          <w:rtl/>
        </w:rPr>
        <w:t xml:space="preserve"> رواه ابن ماجة رقم 85 وقال في الزوائد</w:t>
      </w:r>
      <w:r w:rsidR="00F83BDC" w:rsidRPr="00D43E62">
        <w:rPr>
          <w:rStyle w:val="Char"/>
          <w:rtl/>
        </w:rPr>
        <w:t>:</w:t>
      </w:r>
      <w:r w:rsidRPr="00D43E62">
        <w:rPr>
          <w:rStyle w:val="Char"/>
          <w:rtl/>
        </w:rPr>
        <w:t xml:space="preserve"> هذا إسناد صحيح رجاله ثقات وقال في صحيح ابن ماجة</w:t>
      </w:r>
      <w:r w:rsidR="00F83BDC" w:rsidRPr="00D43E62">
        <w:rPr>
          <w:rStyle w:val="Char"/>
          <w:rtl/>
        </w:rPr>
        <w:t>:</w:t>
      </w:r>
      <w:r w:rsidRPr="00D43E62">
        <w:rPr>
          <w:rStyle w:val="Char"/>
          <w:rtl/>
        </w:rPr>
        <w:t xml:space="preserve"> حسن صحيح رقم 69 وعند ابن أبي عاصم في كتاب السنة</w:t>
      </w:r>
      <w:r w:rsidR="00F83BDC" w:rsidRPr="00D43E62">
        <w:rPr>
          <w:rStyle w:val="Char"/>
          <w:rtl/>
        </w:rPr>
        <w:t>:</w:t>
      </w:r>
      <w:r w:rsidRPr="00D43E62">
        <w:rPr>
          <w:rStyle w:val="Char"/>
          <w:rtl/>
        </w:rPr>
        <w:t xml:space="preserve"> خرج رسول الله </w:t>
      </w:r>
      <w:r w:rsidR="00D43E62" w:rsidRPr="005B530F">
        <w:rPr>
          <w:rStyle w:val="Char"/>
          <w:rFonts w:cs="CTraditional Arabic"/>
          <w:szCs w:val="28"/>
          <w:rtl/>
        </w:rPr>
        <w:t>ج</w:t>
      </w:r>
      <w:r w:rsidRPr="00D43E62">
        <w:rPr>
          <w:rStyle w:val="Char"/>
          <w:rtl/>
        </w:rPr>
        <w:t xml:space="preserve"> على أصحابه وهم يتنازعون في القدر</w:t>
      </w:r>
      <w:r w:rsidR="00F83BDC" w:rsidRPr="00D43E62">
        <w:rPr>
          <w:rStyle w:val="Char"/>
          <w:rtl/>
        </w:rPr>
        <w:t>،</w:t>
      </w:r>
      <w:r w:rsidRPr="00D43E62">
        <w:rPr>
          <w:rStyle w:val="Char"/>
          <w:rtl/>
        </w:rPr>
        <w:t xml:space="preserve"> هذا ينزع آية وهذا ينزع آية فكأنما سُفي في وجهه حب الرمان فقال ألهذا خلقتم أم بهذا أُمرتم لا تضربوا كتاب الله بعضه ببعض انظروا ما أُمرتم به فاتبعوه وما نُهيتم عنه فاجتنبوه</w:t>
      </w:r>
      <w:r w:rsidR="00F83BDC" w:rsidRPr="00D43E62">
        <w:rPr>
          <w:rStyle w:val="Char"/>
          <w:rtl/>
        </w:rPr>
        <w:t>.</w:t>
      </w:r>
      <w:r w:rsidRPr="00D43E62">
        <w:rPr>
          <w:rStyle w:val="Char"/>
          <w:rtl/>
        </w:rPr>
        <w:t xml:space="preserve"> السنة لابن أبي عاصم ت: الألباني رقم 406 وقال</w:t>
      </w:r>
      <w:r w:rsidR="00F83BDC" w:rsidRPr="00D43E62">
        <w:rPr>
          <w:rStyle w:val="Char"/>
          <w:rtl/>
        </w:rPr>
        <w:t>:</w:t>
      </w:r>
      <w:r w:rsidRPr="00D43E62">
        <w:rPr>
          <w:rStyle w:val="Char"/>
          <w:rtl/>
        </w:rPr>
        <w:t xml:space="preserve"> إسناده حسن</w:t>
      </w:r>
      <w:r w:rsidR="00651075">
        <w:rPr>
          <w:rStyle w:val="Char"/>
          <w:rtl/>
        </w:rPr>
        <w:t xml:space="preserve">. </w:t>
      </w:r>
    </w:p>
    <w:p w:rsidR="00CA7B54" w:rsidRPr="00D43E62" w:rsidRDefault="00CA7B54" w:rsidP="007C4B3F">
      <w:pPr>
        <w:spacing w:before="2" w:after="2"/>
        <w:ind w:firstLine="284"/>
        <w:jc w:val="both"/>
        <w:rPr>
          <w:rStyle w:val="Char"/>
          <w:rtl/>
        </w:rPr>
      </w:pPr>
      <w:r w:rsidRPr="00D43E62">
        <w:rPr>
          <w:rStyle w:val="Char"/>
          <w:rtl/>
        </w:rPr>
        <w:t xml:space="preserve">ومما حصل من غضبه </w:t>
      </w:r>
      <w:r w:rsidR="007C4B3F">
        <w:rPr>
          <w:rStyle w:val="Char"/>
          <w:rFonts w:cs="CTraditional Arabic" w:hint="cs"/>
          <w:szCs w:val="28"/>
          <w:rtl/>
        </w:rPr>
        <w:t>س</w:t>
      </w:r>
      <w:r w:rsidRPr="00D43E62">
        <w:rPr>
          <w:rStyle w:val="Char"/>
          <w:rtl/>
        </w:rPr>
        <w:t xml:space="preserve"> إنكارا في مسألة من الأساسات ما حصل في قصة عمر </w:t>
      </w:r>
      <w:r w:rsidR="00D43E62" w:rsidRPr="005B530F">
        <w:rPr>
          <w:rStyle w:val="Char"/>
          <w:rFonts w:cs="CTraditional Arabic"/>
          <w:szCs w:val="28"/>
          <w:rtl/>
        </w:rPr>
        <w:t>س</w:t>
      </w:r>
      <w:r w:rsidRPr="00D43E62">
        <w:rPr>
          <w:rStyle w:val="Char"/>
          <w:rtl/>
        </w:rPr>
        <w:t xml:space="preserve"> في قضية مصدر التلقي فقد روى أحمد </w:t>
      </w:r>
      <w:r w:rsidR="005B530F" w:rsidRPr="005B530F">
        <w:rPr>
          <w:rStyle w:val="Char"/>
          <w:rFonts w:cs="CTraditional Arabic"/>
          <w:szCs w:val="28"/>
          <w:rtl/>
        </w:rPr>
        <w:t>/</w:t>
      </w:r>
      <w:r w:rsidRPr="00D43E62">
        <w:rPr>
          <w:rStyle w:val="Char"/>
          <w:rtl/>
        </w:rPr>
        <w:t xml:space="preserve"> في مسنده </w:t>
      </w:r>
      <w:r w:rsidR="00016360" w:rsidRPr="00D43E62">
        <w:rPr>
          <w:rStyle w:val="Char"/>
          <w:rFonts w:hint="cs"/>
          <w:rtl/>
        </w:rPr>
        <w:t>«</w:t>
      </w:r>
      <w:r w:rsidRPr="00016360">
        <w:rPr>
          <w:rStyle w:val="Char5"/>
          <w:rtl/>
        </w:rPr>
        <w:t xml:space="preserve">عَنْ جَابِرِ ابْنِ عَبْدِ اللَّهِ أَنَّ عُمَرَ بْنَ الْخَطَّابِ أَتَى النَّبِيَّ </w:t>
      </w:r>
      <w:r w:rsidR="00D43E62" w:rsidRPr="00D43E62">
        <w:rPr>
          <w:rStyle w:val="Char5"/>
          <w:rFonts w:cs="CTraditional Arabic"/>
          <w:rtl/>
        </w:rPr>
        <w:t>ج</w:t>
      </w:r>
      <w:r w:rsidRPr="00016360">
        <w:rPr>
          <w:rStyle w:val="Char5"/>
          <w:rtl/>
        </w:rPr>
        <w:t xml:space="preserve"> بِكِتَابٍ أَصَابَهُ مِنْ بَعْضِ أَهْلِ الْكُتُبِ فَقَرَأَهُ (!) النَّبِيُّ </w:t>
      </w:r>
      <w:r w:rsidR="00D43E62" w:rsidRPr="00D43E62">
        <w:rPr>
          <w:rStyle w:val="Char5"/>
          <w:rFonts w:cs="CTraditional Arabic"/>
          <w:rtl/>
        </w:rPr>
        <w:t>ج</w:t>
      </w:r>
      <w:r w:rsidRPr="00016360">
        <w:rPr>
          <w:rStyle w:val="Char5"/>
          <w:rtl/>
        </w:rPr>
        <w:t xml:space="preserve"> فَغَضِبَ فَقَالَ أَمُتَهَوِّكُونَ فِيهَا يَا ابْنَ الْخَطَّابِ وَالَّذِي نَفْسِي بِيَدِهِ لَقَدْ جِئْتُكُمْ بِهَا بَيْضَاءَ نَقِيَّةً لا تَسْأَلُوهُمْ عَنْ شَيْءٍ فَيُخْبِرُوكُمْ بِحَقٍّ فَتُكَذِّبُوا بِهِ أَوْ بِبَاطِلٍ فَتُصَدِّقُوا بِهِ وَالَّذِي نَفْسِي بِيَدِهِ لَوْ أَنَّ مُوسَى </w:t>
      </w:r>
      <w:r w:rsidR="007C4B3F">
        <w:rPr>
          <w:rStyle w:val="Char5"/>
          <w:rFonts w:cs="CTraditional Arabic" w:hint="cs"/>
          <w:rtl/>
        </w:rPr>
        <w:t>÷</w:t>
      </w:r>
      <w:r w:rsidRPr="00016360">
        <w:rPr>
          <w:rStyle w:val="Char5"/>
          <w:rtl/>
        </w:rPr>
        <w:t xml:space="preserve"> كَانَ حَيًّا مَا وَسِعَهُ إِلا أَنْ يَتَّبِعَنِي</w:t>
      </w:r>
      <w:r w:rsidR="00016360" w:rsidRPr="00D43E62">
        <w:rPr>
          <w:rStyle w:val="Char"/>
          <w:rFonts w:hint="cs"/>
          <w:rtl/>
        </w:rPr>
        <w:t>»</w:t>
      </w:r>
      <w:r w:rsidRPr="00D43E62">
        <w:rPr>
          <w:rStyle w:val="Char"/>
          <w:rtl/>
        </w:rPr>
        <w:t xml:space="preserve"> مسند أحمد 3/387 وحسنه الألباني بشواهده في الإرواء رقم 1589 ومعنى متهوكون أي</w:t>
      </w:r>
      <w:r w:rsidR="00F83BDC" w:rsidRPr="00D43E62">
        <w:rPr>
          <w:rStyle w:val="Char"/>
          <w:rtl/>
        </w:rPr>
        <w:t>:</w:t>
      </w:r>
      <w:r w:rsidRPr="00D43E62">
        <w:rPr>
          <w:rStyle w:val="Char"/>
          <w:rtl/>
        </w:rPr>
        <w:t xml:space="preserve"> متحيرون</w:t>
      </w:r>
      <w:r w:rsidR="00651075">
        <w:rPr>
          <w:rStyle w:val="Char"/>
          <w:rFonts w:hint="cs"/>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روى الحديث أيضا الدارمي </w:t>
      </w:r>
      <w:r w:rsidR="005B530F" w:rsidRPr="005B530F">
        <w:rPr>
          <w:rStyle w:val="Char"/>
          <w:rFonts w:cs="CTraditional Arabic"/>
          <w:szCs w:val="28"/>
          <w:rtl/>
        </w:rPr>
        <w:t>/</w:t>
      </w:r>
      <w:r w:rsidRPr="00D43E62">
        <w:rPr>
          <w:rStyle w:val="Char"/>
          <w:rtl/>
        </w:rPr>
        <w:t xml:space="preserve"> </w:t>
      </w:r>
      <w:r w:rsidR="00016360" w:rsidRPr="00D43E62">
        <w:rPr>
          <w:rStyle w:val="Char"/>
          <w:rFonts w:hint="cs"/>
          <w:rtl/>
        </w:rPr>
        <w:t>«</w:t>
      </w:r>
      <w:r w:rsidRPr="00016360">
        <w:rPr>
          <w:rStyle w:val="Char5"/>
          <w:rtl/>
        </w:rPr>
        <w:t xml:space="preserve">عَنْ جَابِرٍ أَنَّ عُمَرَ بْنَ الْخَطَّابِ أَتَى رَسُولَ اللَّهِ </w:t>
      </w:r>
      <w:r w:rsidR="00D43E62" w:rsidRPr="00D43E62">
        <w:rPr>
          <w:rStyle w:val="Char5"/>
          <w:rFonts w:cs="CTraditional Arabic"/>
          <w:rtl/>
        </w:rPr>
        <w:t>ج</w:t>
      </w:r>
      <w:r w:rsidRPr="00016360">
        <w:rPr>
          <w:rStyle w:val="Char5"/>
          <w:rtl/>
        </w:rPr>
        <w:t xml:space="preserve"> بِنُسْخَةٍ مِنَ التَّوْرَاةِ فَقَالَ يَا رَسُولَ اللَّهِ هَذِهِ نُسْخَةٌ مِنَ التَّوْرَاةِ فَسَكَتَ فَجَعَلَ يَقْرَأُ وَوَجْهُ رَسُولِ اللَّهِ يَتَغَيَّرُ فَقَالَ أَبُو بَكْرٍ ثَكِلَتْكَ الثَّوَاكِلُ مَا تَرَى مَا بِوَجْهِ رَسُولِ اللَّهِ </w:t>
      </w:r>
      <w:r w:rsidR="00D43E62" w:rsidRPr="00D43E62">
        <w:rPr>
          <w:rStyle w:val="Char5"/>
          <w:rFonts w:cs="CTraditional Arabic"/>
          <w:rtl/>
        </w:rPr>
        <w:t>ج</w:t>
      </w:r>
      <w:r w:rsidRPr="00016360">
        <w:rPr>
          <w:rStyle w:val="Char5"/>
          <w:rtl/>
        </w:rPr>
        <w:t xml:space="preserve"> فَنَظَرَ عُمَرُ إِلَى وَجْهِ رَسُولِ اللَّهِ </w:t>
      </w:r>
      <w:r w:rsidR="00D43E62" w:rsidRPr="00D43E62">
        <w:rPr>
          <w:rStyle w:val="Char5"/>
          <w:rFonts w:cs="CTraditional Arabic"/>
          <w:rtl/>
        </w:rPr>
        <w:t>ج</w:t>
      </w:r>
      <w:r w:rsidRPr="00016360">
        <w:rPr>
          <w:rStyle w:val="Char5"/>
          <w:rtl/>
        </w:rPr>
        <w:t xml:space="preserve"> فَقَالَ أَعُوذُ بِاللَّهِ مِنْ غَضَبِ اللَّهِ وَغَضَبِ رَسُولِهِ </w:t>
      </w:r>
      <w:r w:rsidR="00D43E62" w:rsidRPr="00D43E62">
        <w:rPr>
          <w:rStyle w:val="Char5"/>
          <w:rFonts w:cs="CTraditional Arabic"/>
          <w:rtl/>
        </w:rPr>
        <w:t>ج</w:t>
      </w:r>
      <w:r w:rsidRPr="00016360">
        <w:rPr>
          <w:rStyle w:val="Char5"/>
          <w:rtl/>
        </w:rPr>
        <w:t xml:space="preserve"> رَضِينَا بِاللَّهِ رَبًّا وَبِالإِسْلامِ دِينًا وَبِمُحَمَّدٍ نَبِيًّا فَقَالَ رَسُولُ اللَّهِ </w:t>
      </w:r>
      <w:r w:rsidR="00D43E62" w:rsidRPr="00D43E62">
        <w:rPr>
          <w:rStyle w:val="Char5"/>
          <w:rFonts w:cs="CTraditional Arabic"/>
          <w:rtl/>
        </w:rPr>
        <w:t>ج</w:t>
      </w:r>
      <w:r w:rsidRPr="00016360">
        <w:rPr>
          <w:rStyle w:val="Char5"/>
          <w:rtl/>
        </w:rPr>
        <w:t xml:space="preserve"> وَالَّذِي نَفْسُ مُحَمَّدٍ بِيَدِهِ لَوْ بَدَا لَكُمْ مُوسَى فَاتَّبَعْتُمُوهُ وَتَرَكْتُمُونِي لَضَلَلْتُمْ عَنْ سَوَاءِ السَّبِيلِ وَلَوْ كَانَ حَيًّا وَأَدْرَكَ نُبُوَّتِي لاتَّبَعَنِي</w:t>
      </w:r>
      <w:r w:rsidR="00016360" w:rsidRPr="00D43E62">
        <w:rPr>
          <w:rStyle w:val="Char"/>
          <w:rFonts w:hint="cs"/>
          <w:rtl/>
        </w:rPr>
        <w:t>»</w:t>
      </w:r>
      <w:r w:rsidRPr="00D43E62">
        <w:rPr>
          <w:rStyle w:val="Char"/>
          <w:rtl/>
        </w:rPr>
        <w:t xml:space="preserve"> سنن الدارمي رقم 441</w:t>
      </w:r>
      <w:r w:rsidR="00F83BDC" w:rsidRPr="00D43E62">
        <w:rPr>
          <w:rStyle w:val="Char"/>
          <w:rtl/>
        </w:rPr>
        <w:t>:</w:t>
      </w:r>
      <w:r w:rsidRPr="00D43E62">
        <w:rPr>
          <w:rStyle w:val="Char"/>
          <w:rtl/>
        </w:rPr>
        <w:t xml:space="preserve"> المقدمة</w:t>
      </w:r>
      <w:r w:rsidR="00F83BDC" w:rsidRPr="00D43E62">
        <w:rPr>
          <w:rStyle w:val="Char"/>
          <w:rtl/>
        </w:rPr>
        <w:t>:</w:t>
      </w:r>
      <w:r w:rsidRPr="00D43E62">
        <w:rPr>
          <w:rStyle w:val="Char"/>
          <w:rtl/>
        </w:rPr>
        <w:t xml:space="preserve"> باب ما يُتقى من تفسير حديث النبي </w:t>
      </w:r>
      <w:r w:rsidR="00D43E62" w:rsidRPr="005B530F">
        <w:rPr>
          <w:rStyle w:val="Char"/>
          <w:rFonts w:cs="CTraditional Arabic"/>
          <w:szCs w:val="28"/>
          <w:rtl/>
        </w:rPr>
        <w:t>ج</w:t>
      </w:r>
      <w:r w:rsidRPr="00D43E62">
        <w:rPr>
          <w:rStyle w:val="Char"/>
          <w:rtl/>
        </w:rPr>
        <w:t xml:space="preserve"> وقول غيره عند قوله </w:t>
      </w:r>
      <w:r w:rsidR="00D43E62" w:rsidRPr="005B530F">
        <w:rPr>
          <w:rStyle w:val="Char"/>
          <w:rFonts w:cs="CTraditional Arabic"/>
          <w:szCs w:val="28"/>
          <w:rtl/>
        </w:rPr>
        <w:t>ج</w:t>
      </w:r>
      <w:r w:rsidRPr="00D43E62">
        <w:rPr>
          <w:rStyle w:val="Char"/>
          <w:rtl/>
        </w:rPr>
        <w:t xml:space="preserve"> وقال المحقق عبدالله هاشم يماني</w:t>
      </w:r>
      <w:r w:rsidR="00F83BDC" w:rsidRPr="00D43E62">
        <w:rPr>
          <w:rStyle w:val="Char"/>
          <w:rtl/>
        </w:rPr>
        <w:t>:</w:t>
      </w:r>
      <w:r w:rsidRPr="00D43E62">
        <w:rPr>
          <w:rStyle w:val="Char"/>
          <w:rtl/>
        </w:rPr>
        <w:t xml:space="preserve"> رواه أيضا أحمد بإسناد حسن وابن حبان بإسناد صحيح</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ومن شواهده حديث أبي الدرداء</w:t>
      </w:r>
      <w:r w:rsidR="00F83BDC" w:rsidRPr="00D43E62">
        <w:rPr>
          <w:rStyle w:val="Char"/>
          <w:rtl/>
        </w:rPr>
        <w:t>:</w:t>
      </w:r>
      <w:r w:rsidRPr="00D43E62">
        <w:rPr>
          <w:rStyle w:val="Char"/>
          <w:rtl/>
        </w:rPr>
        <w:t xml:space="preserve"> قال</w:t>
      </w:r>
      <w:r w:rsidR="00F83BDC" w:rsidRPr="00D43E62">
        <w:rPr>
          <w:rStyle w:val="Char"/>
          <w:rtl/>
        </w:rPr>
        <w:t>:</w:t>
      </w:r>
      <w:r w:rsidRPr="00D43E62">
        <w:rPr>
          <w:rStyle w:val="Char"/>
          <w:rtl/>
        </w:rPr>
        <w:t xml:space="preserve"> جاء عمر بجوامع من التوراة إلى رسول الله </w:t>
      </w:r>
      <w:r w:rsidR="00D43E62" w:rsidRPr="005B530F">
        <w:rPr>
          <w:rStyle w:val="Char"/>
          <w:rFonts w:cs="CTraditional Arabic"/>
          <w:szCs w:val="28"/>
          <w:rtl/>
        </w:rPr>
        <w:t>ج</w:t>
      </w:r>
      <w:r w:rsidRPr="00D43E62">
        <w:rPr>
          <w:rStyle w:val="Char"/>
          <w:rtl/>
        </w:rPr>
        <w:t xml:space="preserve"> فقال يا رسول الله</w:t>
      </w:r>
      <w:r w:rsidR="00F83BDC" w:rsidRPr="00D43E62">
        <w:rPr>
          <w:rStyle w:val="Char"/>
          <w:rtl/>
        </w:rPr>
        <w:t>:</w:t>
      </w:r>
      <w:r w:rsidRPr="00D43E62">
        <w:rPr>
          <w:rStyle w:val="Char"/>
          <w:rtl/>
        </w:rPr>
        <w:t xml:space="preserve"> جوامع من التوراة أخذتها من أخ لي من بني زريق فتغير وجه رسول الله </w:t>
      </w:r>
      <w:r w:rsidR="00D43E62" w:rsidRPr="005B530F">
        <w:rPr>
          <w:rStyle w:val="Char"/>
          <w:rFonts w:cs="CTraditional Arabic"/>
          <w:szCs w:val="28"/>
          <w:rtl/>
        </w:rPr>
        <w:t>ج</w:t>
      </w:r>
      <w:r w:rsidRPr="00D43E62">
        <w:rPr>
          <w:rStyle w:val="Char"/>
          <w:rtl/>
        </w:rPr>
        <w:t xml:space="preserve"> فقال عبد الله بن زيد ـ الذي أُريَ الأذان ـ أمسخ الله عقلك</w:t>
      </w:r>
      <w:r w:rsidR="00D43E62">
        <w:rPr>
          <w:rStyle w:val="Char"/>
          <w:rtl/>
        </w:rPr>
        <w:t xml:space="preserve">؟ </w:t>
      </w:r>
      <w:r w:rsidRPr="00D43E62">
        <w:rPr>
          <w:rStyle w:val="Char"/>
          <w:rtl/>
        </w:rPr>
        <w:t xml:space="preserve"> ألا ترى الذي بوجه رسول الله </w:t>
      </w:r>
      <w:r w:rsidR="00D43E62" w:rsidRPr="005B530F">
        <w:rPr>
          <w:rStyle w:val="Char"/>
          <w:rFonts w:cs="CTraditional Arabic"/>
          <w:szCs w:val="28"/>
          <w:rtl/>
        </w:rPr>
        <w:t>ج</w:t>
      </w:r>
      <w:r w:rsidR="00D43E62">
        <w:rPr>
          <w:rStyle w:val="Char"/>
          <w:rtl/>
        </w:rPr>
        <w:t xml:space="preserve">؟ </w:t>
      </w:r>
      <w:r w:rsidRPr="00D43E62">
        <w:rPr>
          <w:rStyle w:val="Char"/>
          <w:rtl/>
        </w:rPr>
        <w:t xml:space="preserve"> فقال عمر</w:t>
      </w:r>
      <w:r w:rsidR="00F83BDC" w:rsidRPr="00D43E62">
        <w:rPr>
          <w:rStyle w:val="Char"/>
          <w:rtl/>
        </w:rPr>
        <w:t>:</w:t>
      </w:r>
      <w:r w:rsidRPr="00D43E62">
        <w:rPr>
          <w:rStyle w:val="Char"/>
          <w:rtl/>
        </w:rPr>
        <w:t xml:space="preserve"> رضينا بالله ربا وبالإسلام دينا وبمحمد نبيا وبالقرآن إماما فسري عن رسول الله </w:t>
      </w:r>
      <w:r w:rsidR="00D43E62" w:rsidRPr="005B530F">
        <w:rPr>
          <w:rStyle w:val="Char"/>
          <w:rFonts w:cs="CTraditional Arabic"/>
          <w:szCs w:val="28"/>
          <w:rtl/>
        </w:rPr>
        <w:t>ج</w:t>
      </w:r>
      <w:r w:rsidRPr="00D43E62">
        <w:rPr>
          <w:rStyle w:val="Char"/>
          <w:rtl/>
        </w:rPr>
        <w:t xml:space="preserve"> ثم قال</w:t>
      </w:r>
      <w:r w:rsidR="00F83BDC" w:rsidRPr="00D43E62">
        <w:rPr>
          <w:rStyle w:val="Char"/>
          <w:rtl/>
        </w:rPr>
        <w:t>:</w:t>
      </w:r>
      <w:r w:rsidRPr="00D43E62">
        <w:rPr>
          <w:rStyle w:val="Char"/>
          <w:rtl/>
        </w:rPr>
        <w:t xml:space="preserve"> والذي نفس محمد بيده لو كان موسى بين أظهركم ثم اتبعتموه وتركتموني لضللتم ضلالا بعيدا أنتم حظي من الأمم وأنا حظكم من النبيين قال الهيثمي في المجمع</w:t>
      </w:r>
      <w:r w:rsidR="00F83BDC" w:rsidRPr="00D43E62">
        <w:rPr>
          <w:rStyle w:val="Char"/>
          <w:rtl/>
        </w:rPr>
        <w:t>:</w:t>
      </w:r>
      <w:r w:rsidRPr="00D43E62">
        <w:rPr>
          <w:rStyle w:val="Char"/>
          <w:rtl/>
        </w:rPr>
        <w:t xml:space="preserve"> رواه الطبراني في الكبير وفيه أبو عامر القاسم بن محمد الأسدي ولم أر من ترجمه وبقية رجاله موثقون المجمع 1/174</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ونلاحظ في شواهد هذه القصة الدور المساند للمربي من قِبَل الحاضرين مع ملاحظة تغيّر وجه المربي واتخاذ الموقف بناء على ذلك ولا شك أنّ اجتماع هذه الأمور يُحدث في نفس الموعوظ الأثر البالغ فإن العملية مرّت بالمراحل التالية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F5711C">
        <w:rPr>
          <w:rStyle w:val="Char0"/>
          <w:rtl/>
        </w:rPr>
        <w:t>أولا</w:t>
      </w:r>
      <w:r w:rsidR="00F83BDC" w:rsidRPr="00D43E62">
        <w:rPr>
          <w:rStyle w:val="Char"/>
          <w:rtl/>
        </w:rPr>
        <w:t>:</w:t>
      </w:r>
      <w:r w:rsidRPr="00D43E62">
        <w:rPr>
          <w:rStyle w:val="Char"/>
          <w:rtl/>
        </w:rPr>
        <w:t xml:space="preserve"> الانفعال الذي حدث للنبي </w:t>
      </w:r>
      <w:r w:rsidR="00D43E62" w:rsidRPr="005B530F">
        <w:rPr>
          <w:rStyle w:val="Char"/>
          <w:rFonts w:cs="CTraditional Arabic"/>
          <w:szCs w:val="28"/>
          <w:rtl/>
        </w:rPr>
        <w:t>ج</w:t>
      </w:r>
      <w:r w:rsidRPr="00D43E62">
        <w:rPr>
          <w:rStyle w:val="Char"/>
          <w:rtl/>
        </w:rPr>
        <w:t xml:space="preserve"> بتغير وجهه غضبا قبل أن يتكلم</w:t>
      </w:r>
      <w:r w:rsidR="00651075">
        <w:rPr>
          <w:rStyle w:val="Char"/>
          <w:rtl/>
        </w:rPr>
        <w:t xml:space="preserve">. </w:t>
      </w:r>
    </w:p>
    <w:p w:rsidR="00CA7B54" w:rsidRPr="00D43E62" w:rsidRDefault="00CA7B54" w:rsidP="00D43E62">
      <w:pPr>
        <w:spacing w:before="2" w:after="2"/>
        <w:ind w:firstLine="284"/>
        <w:jc w:val="both"/>
        <w:rPr>
          <w:rStyle w:val="Char"/>
          <w:rtl/>
        </w:rPr>
      </w:pPr>
      <w:r w:rsidRPr="00F5711C">
        <w:rPr>
          <w:rStyle w:val="Char0"/>
          <w:rtl/>
        </w:rPr>
        <w:t>ثانيا</w:t>
      </w:r>
      <w:r w:rsidR="00F83BDC" w:rsidRPr="00D43E62">
        <w:rPr>
          <w:rStyle w:val="Char"/>
          <w:rtl/>
        </w:rPr>
        <w:t>:</w:t>
      </w:r>
      <w:r w:rsidRPr="00D43E62">
        <w:rPr>
          <w:rStyle w:val="Char"/>
          <w:rtl/>
        </w:rPr>
        <w:t xml:space="preserve"> ملاحظة الصديق وعبد الله بن زيد لذلك وتنبيه عمر عليه</w:t>
      </w:r>
      <w:r w:rsidR="00651075">
        <w:rPr>
          <w:rStyle w:val="Char"/>
          <w:rtl/>
        </w:rPr>
        <w:t xml:space="preserve">. </w:t>
      </w:r>
    </w:p>
    <w:p w:rsidR="00CA7B54" w:rsidRPr="00D43E62" w:rsidRDefault="00CA7B54" w:rsidP="00D43E62">
      <w:pPr>
        <w:spacing w:before="2" w:after="2"/>
        <w:ind w:firstLine="284"/>
        <w:jc w:val="both"/>
        <w:rPr>
          <w:rStyle w:val="Char"/>
          <w:rtl/>
        </w:rPr>
      </w:pPr>
      <w:r w:rsidRPr="00F5711C">
        <w:rPr>
          <w:rStyle w:val="Char0"/>
          <w:rtl/>
        </w:rPr>
        <w:t>ثالثا</w:t>
      </w:r>
      <w:r w:rsidR="00F83BDC" w:rsidRPr="00D43E62">
        <w:rPr>
          <w:rStyle w:val="Char"/>
          <w:rtl/>
        </w:rPr>
        <w:t>:</w:t>
      </w:r>
      <w:r w:rsidRPr="00D43E62">
        <w:rPr>
          <w:rStyle w:val="Char"/>
          <w:rtl/>
        </w:rPr>
        <w:t xml:space="preserve"> تنبه عمر لخطئه ومبادرته إلى تصحيح ذلك والاعتذار عما فعل مستعيذا بالله من غضب الله وغضب رسوله ومعلنا للأصل الأصيل من الرضى بالله ورسوله ودينه</w:t>
      </w:r>
      <w:r w:rsidR="00651075">
        <w:rPr>
          <w:rStyle w:val="Char"/>
          <w:rtl/>
        </w:rPr>
        <w:t xml:space="preserve">. </w:t>
      </w:r>
    </w:p>
    <w:p w:rsidR="00CA7B54" w:rsidRPr="00D43E62" w:rsidRDefault="00CA7B54" w:rsidP="00D43E62">
      <w:pPr>
        <w:spacing w:before="2" w:after="2"/>
        <w:ind w:firstLine="284"/>
        <w:jc w:val="both"/>
        <w:rPr>
          <w:rStyle w:val="Char"/>
          <w:rtl/>
        </w:rPr>
      </w:pPr>
      <w:r w:rsidRPr="00F5711C">
        <w:rPr>
          <w:rStyle w:val="Char0"/>
          <w:rtl/>
        </w:rPr>
        <w:t>رابعا</w:t>
      </w:r>
      <w:r w:rsidR="00F83BDC" w:rsidRPr="00D43E62">
        <w:rPr>
          <w:rStyle w:val="Char"/>
          <w:rtl/>
        </w:rPr>
        <w:t>:</w:t>
      </w:r>
      <w:r w:rsidRPr="00D43E62">
        <w:rPr>
          <w:rStyle w:val="Char"/>
          <w:rtl/>
        </w:rPr>
        <w:t xml:space="preserve"> انفراج أسارير النبي </w:t>
      </w:r>
      <w:r w:rsidR="00D43E62" w:rsidRPr="005B530F">
        <w:rPr>
          <w:rStyle w:val="Char"/>
          <w:rFonts w:cs="CTraditional Arabic"/>
          <w:szCs w:val="28"/>
          <w:rtl/>
        </w:rPr>
        <w:t>ج</w:t>
      </w:r>
      <w:r w:rsidRPr="00D43E62">
        <w:rPr>
          <w:rStyle w:val="Char"/>
          <w:rtl/>
        </w:rPr>
        <w:t xml:space="preserve"> من رجوع عمر وإدراكه لخطئه</w:t>
      </w:r>
      <w:r w:rsidR="00651075">
        <w:rPr>
          <w:rStyle w:val="Char"/>
          <w:rtl/>
        </w:rPr>
        <w:t xml:space="preserve">. </w:t>
      </w:r>
    </w:p>
    <w:p w:rsidR="00CA7B54" w:rsidRPr="00D43E62" w:rsidRDefault="00CA7B54" w:rsidP="00D43E62">
      <w:pPr>
        <w:spacing w:before="2" w:after="2"/>
        <w:ind w:firstLine="284"/>
        <w:jc w:val="both"/>
        <w:rPr>
          <w:rStyle w:val="Char"/>
          <w:rtl/>
        </w:rPr>
      </w:pPr>
      <w:r w:rsidRPr="00F5711C">
        <w:rPr>
          <w:rStyle w:val="Char0"/>
          <w:rtl/>
        </w:rPr>
        <w:t>خامسا</w:t>
      </w:r>
      <w:r w:rsidR="00F83BDC" w:rsidRPr="00D43E62">
        <w:rPr>
          <w:rStyle w:val="Char"/>
          <w:rtl/>
        </w:rPr>
        <w:t>:</w:t>
      </w:r>
      <w:r w:rsidRPr="00D43E62">
        <w:rPr>
          <w:rStyle w:val="Char"/>
          <w:rtl/>
        </w:rPr>
        <w:t xml:space="preserve"> التعقيب النبوي الكريم في تثبيت الأصل والتأكيد عليه من وجوب اتباع شريعة النبي </w:t>
      </w:r>
      <w:r w:rsidR="00D43E62" w:rsidRPr="005B530F">
        <w:rPr>
          <w:rStyle w:val="Char"/>
          <w:rFonts w:cs="CTraditional Arabic"/>
          <w:szCs w:val="28"/>
          <w:rtl/>
        </w:rPr>
        <w:t>ج</w:t>
      </w:r>
      <w:r w:rsidRPr="00D43E62">
        <w:rPr>
          <w:rStyle w:val="Char"/>
          <w:rtl/>
        </w:rPr>
        <w:t xml:space="preserve"> والتحذير من مصادر التلقي الأخرى</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Fonts w:hint="cs"/>
          <w:rtl/>
          <w:lang w:bidi="fa-IR"/>
        </w:rPr>
      </w:pPr>
      <w:r w:rsidRPr="00D43E62">
        <w:rPr>
          <w:rStyle w:val="Char"/>
          <w:rtl/>
        </w:rPr>
        <w:t xml:space="preserve">ومما حصل من غضبه </w:t>
      </w:r>
      <w:r w:rsidR="00D43E62" w:rsidRPr="005B530F">
        <w:rPr>
          <w:rStyle w:val="Char"/>
          <w:rFonts w:cs="CTraditional Arabic"/>
          <w:szCs w:val="28"/>
          <w:rtl/>
        </w:rPr>
        <w:t>ج</w:t>
      </w:r>
      <w:r w:rsidRPr="00D43E62">
        <w:rPr>
          <w:rStyle w:val="Char"/>
          <w:rtl/>
        </w:rPr>
        <w:t xml:space="preserve"> لرؤية منكر ما ورد في صحيح البخاري </w:t>
      </w:r>
      <w:r w:rsidR="005B530F" w:rsidRPr="005B530F">
        <w:rPr>
          <w:rStyle w:val="Char"/>
          <w:rFonts w:cs="CTraditional Arabic"/>
          <w:szCs w:val="28"/>
          <w:rtl/>
        </w:rPr>
        <w:t>/</w:t>
      </w:r>
      <w:r w:rsidRPr="00D43E62">
        <w:rPr>
          <w:rStyle w:val="Char"/>
          <w:rtl/>
        </w:rPr>
        <w:t xml:space="preserve"> </w:t>
      </w:r>
      <w:r w:rsidR="00016360" w:rsidRPr="00D43E62">
        <w:rPr>
          <w:rStyle w:val="Char"/>
          <w:rFonts w:hint="cs"/>
          <w:rtl/>
        </w:rPr>
        <w:t>«</w:t>
      </w:r>
      <w:r w:rsidRPr="00016360">
        <w:rPr>
          <w:rStyle w:val="Char5"/>
          <w:rtl/>
        </w:rPr>
        <w:t xml:space="preserve">عَنْ أَنَسِ بْنِ مَالِكٍ أَنَّ النَّبِيَّ </w:t>
      </w:r>
      <w:r w:rsidR="00D43E62" w:rsidRPr="00D43E62">
        <w:rPr>
          <w:rStyle w:val="Char5"/>
          <w:rFonts w:cs="CTraditional Arabic"/>
          <w:rtl/>
        </w:rPr>
        <w:t>ج</w:t>
      </w:r>
      <w:r w:rsidRPr="00016360">
        <w:rPr>
          <w:rStyle w:val="Char5"/>
          <w:rtl/>
        </w:rPr>
        <w:t xml:space="preserve">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00016360" w:rsidRPr="00D43E62">
        <w:rPr>
          <w:rStyle w:val="Char"/>
          <w:rFonts w:hint="cs"/>
          <w:rtl/>
        </w:rPr>
        <w:t>»</w:t>
      </w:r>
      <w:r w:rsidR="000B3C59">
        <w:rPr>
          <w:rStyle w:val="Char"/>
          <w:rtl/>
        </w:rPr>
        <w:t xml:space="preserve"> فتح 405</w:t>
      </w:r>
      <w:r w:rsidR="000B3C59">
        <w:rPr>
          <w:rStyle w:val="Char"/>
          <w:rFonts w:hint="cs"/>
          <w:rtl/>
          <w:lang w:bidi="fa-IR"/>
        </w:rPr>
        <w:t>.</w:t>
      </w:r>
    </w:p>
    <w:p w:rsidR="00CA7B54" w:rsidRPr="00D43E62" w:rsidRDefault="00CA7B54" w:rsidP="00D43E62">
      <w:pPr>
        <w:spacing w:before="2" w:after="2"/>
        <w:ind w:firstLine="284"/>
        <w:jc w:val="both"/>
        <w:rPr>
          <w:rStyle w:val="Char"/>
          <w:rtl/>
        </w:rPr>
      </w:pPr>
      <w:r w:rsidRPr="00D43E62">
        <w:rPr>
          <w:rStyle w:val="Char"/>
          <w:rtl/>
        </w:rPr>
        <w:t>ومما حصل من غضبه</w:t>
      </w:r>
      <w:r w:rsidRPr="00F5711C">
        <w:rPr>
          <w:rStyle w:val="Char"/>
          <w:rtl/>
        </w:rPr>
        <w:t xml:space="preserve"> </w:t>
      </w:r>
      <w:r w:rsidR="00D43E62" w:rsidRPr="00F5711C">
        <w:rPr>
          <w:rStyle w:val="Char"/>
          <w:rFonts w:cs="CTraditional Arabic"/>
          <w:szCs w:val="28"/>
          <w:rtl/>
        </w:rPr>
        <w:t>ج</w:t>
      </w:r>
      <w:r w:rsidRPr="00D43E62">
        <w:rPr>
          <w:rStyle w:val="Char"/>
          <w:rtl/>
        </w:rPr>
        <w:t xml:space="preserve"> عند سماعه لخطأ أدّى إلى مفسدة ما ورد في البخاري أيضا </w:t>
      </w:r>
      <w:r w:rsidR="00016360" w:rsidRPr="00D43E62">
        <w:rPr>
          <w:rStyle w:val="Char"/>
          <w:rFonts w:hint="cs"/>
          <w:rtl/>
        </w:rPr>
        <w:t>«</w:t>
      </w:r>
      <w:r w:rsidRPr="00016360">
        <w:rPr>
          <w:rStyle w:val="Char5"/>
          <w:rtl/>
        </w:rPr>
        <w:t xml:space="preserve">عَنْ أَبِي مَسْعُودٍ الأَنْصَارِيِّ قَالَ جَاءَ رَجُلٌ إِلَى رَسُولِ اللَّهِ </w:t>
      </w:r>
      <w:r w:rsidR="00D43E62" w:rsidRPr="00D43E62">
        <w:rPr>
          <w:rStyle w:val="Char5"/>
          <w:rFonts w:cs="CTraditional Arabic"/>
          <w:rtl/>
        </w:rPr>
        <w:t>ج</w:t>
      </w:r>
      <w:r w:rsidRPr="00016360">
        <w:rPr>
          <w:rStyle w:val="Char5"/>
          <w:rtl/>
        </w:rPr>
        <w:t xml:space="preserve"> فَقَالَ يَا رَسُولَ اللَّهِ إِنِّي وَاللَّهِ لأَتَأَخَّرُ عَنْ صَلاةِ الْغَدَاةِ مِنْ أَجْلِ فُلانٍ مِمَّا يُطِيلُ بِنَا فِيهَا قَالَ فَمَا رَأَيْتُ النَّبِيَّ </w:t>
      </w:r>
      <w:r w:rsidR="00D43E62" w:rsidRPr="00D43E62">
        <w:rPr>
          <w:rStyle w:val="Char5"/>
          <w:rFonts w:cs="CTraditional Arabic"/>
          <w:rtl/>
        </w:rPr>
        <w:t>ج</w:t>
      </w:r>
      <w:r w:rsidRPr="00016360">
        <w:rPr>
          <w:rStyle w:val="Char5"/>
          <w:rtl/>
        </w:rPr>
        <w:t xml:space="preserve"> قَطُّ أَشَدَّ غَضَبًا فِي مَوْعِظَةٍ مِنْهُ يَوْمَئِذٍ ثُمَّ قَالَ يَا أَيُّهَا النَّاسُ إِنَّ مِنْكُمْ مُنَفِّرِينَ فَأَيُّكُمْ مَا صَلَّى بِالنَّاسِ فَلْيُوجِزْ فَإِنَّ فِيهِمُ الْكَبِيرَ وَالضَّعِيفَ وَذَا الْحَاجَةِ</w:t>
      </w:r>
      <w:r w:rsidR="00016360" w:rsidRPr="00D43E62">
        <w:rPr>
          <w:rStyle w:val="Char"/>
          <w:rFonts w:hint="cs"/>
          <w:rtl/>
        </w:rPr>
        <w:t>»</w:t>
      </w:r>
      <w:r w:rsidRPr="00D43E62">
        <w:rPr>
          <w:rStyle w:val="Char"/>
          <w:rtl/>
        </w:rPr>
        <w:t xml:space="preserve"> فتح 7159</w:t>
      </w:r>
      <w:r w:rsidR="00651075">
        <w:rPr>
          <w:rStyle w:val="Char"/>
          <w:rtl/>
        </w:rPr>
        <w:t xml:space="preserve">. </w:t>
      </w:r>
    </w:p>
    <w:p w:rsidR="00CA7B54" w:rsidRPr="00D43E62" w:rsidRDefault="00016360" w:rsidP="00D43E62">
      <w:pPr>
        <w:spacing w:before="2" w:after="2"/>
        <w:ind w:firstLine="284"/>
        <w:jc w:val="both"/>
        <w:rPr>
          <w:rStyle w:val="Char"/>
          <w:rtl/>
        </w:rPr>
      </w:pPr>
      <w:r w:rsidRPr="00D43E62">
        <w:rPr>
          <w:rStyle w:val="Char"/>
          <w:rFonts w:hint="cs"/>
          <w:rtl/>
        </w:rPr>
        <w:t>«</w:t>
      </w:r>
      <w:r w:rsidR="00CA7B54" w:rsidRPr="00016360">
        <w:rPr>
          <w:rStyle w:val="Char5"/>
          <w:rtl/>
        </w:rPr>
        <w:t xml:space="preserve">ومن هذا الباب أيضا إظهار المفتي للغضب عند تكلّف المستفتي وتعنّته فعن زيد بْنِ خَالِدٍ الْجُهَنِيِّ </w:t>
      </w:r>
      <w:r w:rsidR="00D43E62" w:rsidRPr="00D43E62">
        <w:rPr>
          <w:rStyle w:val="Char5"/>
          <w:rFonts w:cs="CTraditional Arabic"/>
          <w:rtl/>
        </w:rPr>
        <w:t>س</w:t>
      </w:r>
      <w:r w:rsidR="00CA7B54" w:rsidRPr="00016360">
        <w:rPr>
          <w:rStyle w:val="Char5"/>
          <w:rtl/>
        </w:rPr>
        <w:t xml:space="preserve"> قَالَ جَاءَ أَعْرَابِيٌّ النَّبِيَّ </w:t>
      </w:r>
      <w:r w:rsidR="00D43E62" w:rsidRPr="00D43E62">
        <w:rPr>
          <w:rStyle w:val="Char5"/>
          <w:rFonts w:cs="CTraditional Arabic"/>
          <w:rtl/>
        </w:rPr>
        <w:t>ج</w:t>
      </w:r>
      <w:r w:rsidR="00CA7B54" w:rsidRPr="00016360">
        <w:rPr>
          <w:rStyle w:val="Char5"/>
          <w:rtl/>
        </w:rPr>
        <w:t xml:space="preserve"> فَسَأَلَهُ عَمَّا يَلْتَقِطُهُ فَقَالَ عَرِّفْهَا سَنَةً ثُمَّ احْفَظْ عِفَاصَهَا وَوِكَاءهَا فَإِنْ جَاءَ أَحَدٌ يُخْبِرُكَ بِهَا وَإِلا فَاسْتَنْفِقْهَا قَالَ يَا رَسُولَ اللَّهِ فَضَالَّةُ الْغَنَمِ قَالَ لَكَ أَوْ لأَخِيكَ أَوْ لِلذِّئْبِ قَالَ ضَالَّةُ الإِبِلِ فَتَمَعَّرَ وَجْهُ النَّبِيِّ </w:t>
      </w:r>
      <w:r w:rsidR="00D43E62" w:rsidRPr="00D43E62">
        <w:rPr>
          <w:rStyle w:val="Char5"/>
          <w:rFonts w:cs="CTraditional Arabic"/>
          <w:rtl/>
        </w:rPr>
        <w:t>ج</w:t>
      </w:r>
      <w:r w:rsidR="00CA7B54" w:rsidRPr="00016360">
        <w:rPr>
          <w:rStyle w:val="Char5"/>
          <w:rtl/>
        </w:rPr>
        <w:t xml:space="preserve"> فَقَالَ مَا لَكَ وَلَهَا مَعَهَا حِذَاؤُهَا وَسِقَاؤُهَا تَرِدُ الْمَاءَ وَتَأْكُلُ الشَّجَرَ</w:t>
      </w:r>
      <w:r w:rsidRPr="00D43E62">
        <w:rPr>
          <w:rStyle w:val="Char"/>
          <w:rFonts w:hint="cs"/>
          <w:rtl/>
        </w:rPr>
        <w:t>»</w:t>
      </w:r>
      <w:r w:rsidR="00CA7B54" w:rsidRPr="00D43E62">
        <w:rPr>
          <w:rStyle w:val="Char"/>
          <w:rtl/>
        </w:rPr>
        <w:t xml:space="preserve"> رواه البخاري فتح 2436</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إن انفعال المربي المتوازن مع الخطأ عند حدوثه أو رؤيته أو سماعه بحيث يُرى ذلك في وجهه ويُعرف في صوته وأسلوبه هو علامة حياة في القلب ضدّ المنكر وعدم السكوت عليه حتى يقع في قلوب الحاضرين الرهبة من ذلك الخطأ ويعمل الكلام وقت الانفعال في النفوس عمله المؤثر هذا بخلاف كتم الأمر أو تأخيره فربما يبرد أو يزول أثر التعليق</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وقد يكون من الحكمة تأخير التعليق على الحادثة المنكرة أو الكلام الخطير الخاطئ إلى حين جمع الناس أو اجتماعهم لأجل أهمية الأمر أو لعدم وجود العدد الكافي الذي يتعظ وينقل ولا مانع من تعليقين خاص مباشر وعام مؤخر ففي صحيح البخاري </w:t>
      </w:r>
      <w:r w:rsidR="00016360" w:rsidRPr="00D43E62">
        <w:rPr>
          <w:rStyle w:val="Char"/>
          <w:rFonts w:hint="cs"/>
          <w:rtl/>
        </w:rPr>
        <w:t>«</w:t>
      </w:r>
      <w:r w:rsidRPr="00016360">
        <w:rPr>
          <w:rStyle w:val="Char5"/>
          <w:rtl/>
        </w:rPr>
        <w:t xml:space="preserve">عَنْ أَبِي حُمَيْدٍ السَّاعِدِيِّ أَنَّ رَسُولَ اللَّهِ </w:t>
      </w:r>
      <w:r w:rsidR="00D43E62" w:rsidRPr="00D43E62">
        <w:rPr>
          <w:rStyle w:val="Char5"/>
          <w:rFonts w:cs="CTraditional Arabic"/>
          <w:rtl/>
        </w:rPr>
        <w:t>ج</w:t>
      </w:r>
      <w:r w:rsidRPr="00016360">
        <w:rPr>
          <w:rStyle w:val="Char5"/>
          <w:rtl/>
        </w:rPr>
        <w:t xml:space="preserve"> اسْتَعْمَلَ عَامِلا فَجَاءهُ الْعَامِلُ حِينَ فَرَغَ مِنْ عَمَلِهِ فَقَالَ يَا رَسُولَ اللَّهِ هَذَا لَكُمْ وَهَذَا أُهْدِيَ لِي فَقَالَ لَهُ أَفَلا قَعَدْتَ فِي بَيْتِ أَبِيكَ وَأُمِّكَ فَنَظَرْتَ أَيُهْدَى لَكَ أَمْ لا ثُمَّ قَامَ رَسُولُ اللَّهِ </w:t>
      </w:r>
      <w:r w:rsidR="00D43E62" w:rsidRPr="00D43E62">
        <w:rPr>
          <w:rStyle w:val="Char5"/>
          <w:rFonts w:cs="CTraditional Arabic"/>
          <w:rtl/>
        </w:rPr>
        <w:t>ج</w:t>
      </w:r>
      <w:r w:rsidRPr="00016360">
        <w:rPr>
          <w:rStyle w:val="Char5"/>
          <w:rtl/>
        </w:rPr>
        <w:t xml:space="preserve"> عَشِيَّةً بَعْدَ الصَّلاةِ فَتَشَهَّدَ وَأَثْنَى عَلَى اللَّهِ بِمَا هُوَ أَهْلُهُ ثُمَّ قَالَ أَمَّا بَعْدُ فَمَا بَالُ الْعَامِلِ نَسْتَعْمِلُهُ فَيَأْتِينَا فَيَقُولُ هَذَا مِنْ عَمَلِكُمْ وَهَذَا أُهْدِيَ لِي أَفَلا قَعَدَ فِي بَيْتِ أَبِيهِ وَأُمِّهِ فَنَظَرَ هَلْ يُهْدَى لَهُ أَمْ لا فَوَ الَّذِي نَفْسُ مُحَمَّدٍ بِيَدِهِ لا يَغُلُّ أَحَدُكُمْ مِنْهَا شَيْئًا إِلا جَاءَ بِهِ يَوْمَ الْقِيَامَةِ يَحْمِلُهُ عَلَى عُنُقِهِ إِنْ كَانَ بَعِيرًا جَاءَ بِهِ لَهُ رُغَاءٌ وَإِنْ كَانَتْ بَقَرَةً جَاءَ بِهَا لَهَا خُوَارٌ وَإِنْ كَانَتْ شَاةً جَاءَ بِهَا تَيْعَرُ فَقَدْ بَلَّغْتُ فَقَالَ أَبُو حُمَيْدٍ ثُمَّ رَفَعَ رَسُولُ اللَّهِ </w:t>
      </w:r>
      <w:r w:rsidR="00D43E62" w:rsidRPr="00D43E62">
        <w:rPr>
          <w:rStyle w:val="Char5"/>
          <w:rFonts w:cs="CTraditional Arabic"/>
          <w:rtl/>
        </w:rPr>
        <w:t>ج</w:t>
      </w:r>
      <w:r w:rsidRPr="00016360">
        <w:rPr>
          <w:rStyle w:val="Char5"/>
          <w:rtl/>
        </w:rPr>
        <w:t xml:space="preserve"> يَدَهُ حَتَّى إِنَّا لَنَنْظُرُ إِلَى عُفْرَةِ إِبْطَيْهِ</w:t>
      </w:r>
      <w:r w:rsidR="00016360" w:rsidRPr="00D43E62">
        <w:rPr>
          <w:rStyle w:val="Char"/>
          <w:rFonts w:hint="cs"/>
          <w:rtl/>
        </w:rPr>
        <w:t>»</w:t>
      </w:r>
      <w:r w:rsidRPr="00D43E62">
        <w:rPr>
          <w:rStyle w:val="Char"/>
          <w:rtl/>
        </w:rPr>
        <w:t xml:space="preserve"> فتح 6636</w:t>
      </w:r>
      <w:r w:rsidR="00651075">
        <w:rPr>
          <w:rStyle w:val="Char"/>
          <w:rtl/>
        </w:rPr>
        <w:t xml:space="preserve">. </w:t>
      </w:r>
    </w:p>
    <w:p w:rsidR="00CA7B54" w:rsidRPr="00D43E62" w:rsidRDefault="00CA7B54" w:rsidP="005B530F">
      <w:pPr>
        <w:pStyle w:val="a2"/>
        <w:keepNext/>
        <w:rPr>
          <w:rStyle w:val="Char"/>
          <w:rtl/>
        </w:rPr>
      </w:pPr>
      <w:bookmarkStart w:id="32" w:name="_Toc456771342"/>
      <w:r w:rsidRPr="00D36E71">
        <w:rPr>
          <w:rtl/>
        </w:rPr>
        <w:t>(26) التولي عن المخطئ وترك جداله</w:t>
      </w:r>
      <w:r w:rsidRPr="00D43E62">
        <w:rPr>
          <w:rStyle w:val="Char"/>
          <w:rtl/>
        </w:rPr>
        <w:t xml:space="preserve"> </w:t>
      </w:r>
      <w:r w:rsidRPr="00D36E71">
        <w:rPr>
          <w:rtl/>
        </w:rPr>
        <w:t>لعله يراجع الصواب</w:t>
      </w:r>
      <w:bookmarkEnd w:id="32"/>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البخاري </w:t>
      </w:r>
      <w:r w:rsidR="00727C26" w:rsidRPr="00727C26">
        <w:rPr>
          <w:rStyle w:val="Char"/>
          <w:rFonts w:cs="CTraditional Arabic"/>
          <w:szCs w:val="28"/>
          <w:rtl/>
        </w:rPr>
        <w:t>/</w:t>
      </w:r>
      <w:r w:rsidRPr="00D43E62">
        <w:rPr>
          <w:rStyle w:val="Char"/>
          <w:rtl/>
        </w:rPr>
        <w:t xml:space="preserve"> </w:t>
      </w:r>
      <w:r w:rsidR="00016360" w:rsidRPr="00D43E62">
        <w:rPr>
          <w:rStyle w:val="Char"/>
          <w:rFonts w:hint="cs"/>
          <w:rtl/>
        </w:rPr>
        <w:t>«</w:t>
      </w:r>
      <w:r w:rsidRPr="00016360">
        <w:rPr>
          <w:rStyle w:val="Char5"/>
          <w:rtl/>
        </w:rPr>
        <w:t xml:space="preserve">عن عَلِيِّ بْنِ أَبِي طَالِبٍ </w:t>
      </w:r>
      <w:r w:rsidR="00D43E62" w:rsidRPr="00D43E62">
        <w:rPr>
          <w:rStyle w:val="Char5"/>
          <w:rFonts w:cs="CTraditional Arabic"/>
          <w:rtl/>
        </w:rPr>
        <w:t>س</w:t>
      </w:r>
      <w:r w:rsidRPr="00016360">
        <w:rPr>
          <w:rStyle w:val="Char5"/>
          <w:rtl/>
        </w:rPr>
        <w:t xml:space="preserve"> قَالَ إِنَّ رَسُولَ اللَّهِ </w:t>
      </w:r>
      <w:r w:rsidR="00D43E62" w:rsidRPr="00D43E62">
        <w:rPr>
          <w:rStyle w:val="Char5"/>
          <w:rFonts w:cs="CTraditional Arabic"/>
          <w:rtl/>
        </w:rPr>
        <w:t>ج</w:t>
      </w:r>
      <w:r w:rsidRPr="00016360">
        <w:rPr>
          <w:rStyle w:val="Char5"/>
          <w:rtl/>
        </w:rPr>
        <w:t xml:space="preserve"> طَرَقَهُ وَفَاطِمَةَ عَلَيْهَا السَّلام بِنْتَ رَسُولِ اللَّهِ </w:t>
      </w:r>
      <w:r w:rsidR="00D43E62" w:rsidRPr="00D43E62">
        <w:rPr>
          <w:rStyle w:val="Char5"/>
          <w:rFonts w:cs="CTraditional Arabic"/>
          <w:rtl/>
        </w:rPr>
        <w:t>ج</w:t>
      </w:r>
      <w:r w:rsidRPr="00016360">
        <w:rPr>
          <w:rStyle w:val="Char5"/>
          <w:rtl/>
        </w:rPr>
        <w:t xml:space="preserve"> فَقَالَ لَهُمْ أَلا تُصَلُّونَ فَقَالَ عَلِيٌّ فَقُلْتُ </w:t>
      </w:r>
      <w:r w:rsidRPr="007C4B3F">
        <w:rPr>
          <w:rStyle w:val="Char5"/>
          <w:spacing w:val="-6"/>
          <w:rtl/>
        </w:rPr>
        <w:t xml:space="preserve">يَا رَسُولَ اللَّهِ إِنَّمَا أَنْفُسُنَا بِيَدِ اللَّهِ فَإِذَا شَاءَ أَنْ يَبْعَثَنَا بَعَثَنَا فَانْصَرَفَ رَسُولُ اللَّهِ </w:t>
      </w:r>
      <w:r w:rsidR="00D43E62" w:rsidRPr="007C4B3F">
        <w:rPr>
          <w:rStyle w:val="Char5"/>
          <w:rFonts w:cs="CTraditional Arabic"/>
          <w:spacing w:val="-6"/>
          <w:rtl/>
        </w:rPr>
        <w:t>ج</w:t>
      </w:r>
      <w:r w:rsidRPr="007C4B3F">
        <w:rPr>
          <w:rStyle w:val="Char5"/>
          <w:spacing w:val="-6"/>
          <w:rtl/>
        </w:rPr>
        <w:t xml:space="preserve"> </w:t>
      </w:r>
      <w:r w:rsidRPr="00016360">
        <w:rPr>
          <w:rStyle w:val="Char5"/>
          <w:rtl/>
        </w:rPr>
        <w:t>حِينَ قَالَ لَهُ ذَلِكَ وَلَمْ يَرْجِعْ إِلَيْهِ شَيْئًا ثُمَّ سَمِعَهُ وَهُوَ مُدْبِرٌ يَضْرِبُ فَخِذَهُ وَهُوَ يَقُولُ</w:t>
      </w:r>
      <w:r w:rsidRPr="00D43E62">
        <w:rPr>
          <w:rStyle w:val="Char"/>
          <w:rtl/>
        </w:rPr>
        <w:t xml:space="preserve"> </w:t>
      </w:r>
      <w:r w:rsidR="00E66218" w:rsidRPr="00E66218">
        <w:rPr>
          <w:rFonts w:ascii="mylotus" w:hAnsi="mylotus" w:cs="Traditional Arabic"/>
          <w:sz w:val="30"/>
          <w:szCs w:val="28"/>
          <w:rtl/>
        </w:rPr>
        <w:t>﴿</w:t>
      </w:r>
      <w:r w:rsidR="00E66218" w:rsidRPr="00C25A86">
        <w:rPr>
          <w:rStyle w:val="Char3"/>
          <w:rtl/>
        </w:rPr>
        <w:t>وَكَانَ الْإِنْسَانُ أَكْثَرَ شَيْءٍ جَدَلًا</w:t>
      </w:r>
      <w:r w:rsidR="00E66218" w:rsidRPr="00E66218">
        <w:rPr>
          <w:rFonts w:cs="Traditional Arabic" w:hint="cs"/>
          <w:sz w:val="30"/>
          <w:szCs w:val="28"/>
          <w:rtl/>
        </w:rPr>
        <w:t>﴾</w:t>
      </w:r>
      <w:r w:rsidR="00E66218">
        <w:rPr>
          <w:rFonts w:cs="IRNazli"/>
          <w:sz w:val="30"/>
          <w:rtl/>
        </w:rPr>
        <w:t xml:space="preserve"> </w:t>
      </w:r>
      <w:r w:rsidR="00E66218" w:rsidRPr="00E66218">
        <w:rPr>
          <w:rStyle w:val="Char4"/>
          <w:rtl/>
        </w:rPr>
        <w:t>[الكهف: 54]</w:t>
      </w:r>
      <w:r w:rsidR="00E66218">
        <w:rPr>
          <w:rFonts w:cs="IRNazli" w:hint="cs"/>
          <w:sz w:val="30"/>
          <w:rtl/>
        </w:rPr>
        <w:t xml:space="preserve">. </w:t>
      </w:r>
      <w:r w:rsidRPr="00016360">
        <w:rPr>
          <w:rStyle w:val="Char5"/>
          <w:rtl/>
        </w:rPr>
        <w:t xml:space="preserve">وكلام علي </w:t>
      </w:r>
      <w:r w:rsidR="00D43E62" w:rsidRPr="00D43E62">
        <w:rPr>
          <w:rStyle w:val="Char5"/>
          <w:rFonts w:cs="CTraditional Arabic"/>
          <w:rtl/>
        </w:rPr>
        <w:t>س</w:t>
      </w:r>
      <w:r w:rsidRPr="00016360">
        <w:rPr>
          <w:rStyle w:val="Char5"/>
          <w:rtl/>
        </w:rPr>
        <w:t xml:space="preserve"> يحتمل أمورا يُنظر</w:t>
      </w:r>
      <w:r w:rsidR="00016360" w:rsidRPr="00D43E62">
        <w:rPr>
          <w:rStyle w:val="Char"/>
          <w:rFonts w:hint="cs"/>
          <w:rtl/>
        </w:rPr>
        <w:t>»</w:t>
      </w:r>
      <w:r w:rsidR="00016360" w:rsidRPr="00D43E62">
        <w:rPr>
          <w:rStyle w:val="Char"/>
          <w:rtl/>
        </w:rPr>
        <w:t xml:space="preserve"> الفتح 7347</w:t>
      </w:r>
      <w:r w:rsidR="00016360" w:rsidRPr="00D43E62">
        <w:rPr>
          <w:rStyle w:val="Char"/>
          <w:rFonts w:hint="cs"/>
          <w:rtl/>
        </w:rPr>
        <w:t>.</w:t>
      </w:r>
    </w:p>
    <w:p w:rsidR="00CA7B54" w:rsidRPr="00D36E71" w:rsidRDefault="00CA7B54" w:rsidP="005B530F">
      <w:pPr>
        <w:pStyle w:val="a2"/>
        <w:keepNext/>
        <w:rPr>
          <w:rtl/>
        </w:rPr>
      </w:pPr>
      <w:bookmarkStart w:id="33" w:name="_Toc456771343"/>
      <w:r w:rsidRPr="00D36E71">
        <w:rPr>
          <w:rtl/>
        </w:rPr>
        <w:t>(27) عتاب المخطئ</w:t>
      </w:r>
      <w:bookmarkEnd w:id="33"/>
      <w:r w:rsidRPr="00D36E71">
        <w:rP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كما فعل النَّبِيُّ </w:t>
      </w:r>
      <w:r w:rsidR="00D43E62" w:rsidRPr="005B530F">
        <w:rPr>
          <w:rStyle w:val="Char"/>
          <w:rFonts w:cs="CTraditional Arabic"/>
          <w:szCs w:val="28"/>
          <w:rtl/>
        </w:rPr>
        <w:t>ج</w:t>
      </w:r>
      <w:r w:rsidRPr="00D43E62">
        <w:rPr>
          <w:rStyle w:val="Char"/>
          <w:rtl/>
        </w:rPr>
        <w:t xml:space="preserve"> مع حاطب </w:t>
      </w:r>
      <w:r w:rsidR="00D43E62" w:rsidRPr="005B530F">
        <w:rPr>
          <w:rStyle w:val="Char"/>
          <w:rFonts w:cs="CTraditional Arabic"/>
          <w:szCs w:val="28"/>
          <w:rtl/>
        </w:rPr>
        <w:t>س</w:t>
      </w:r>
      <w:r w:rsidRPr="00D43E62">
        <w:rPr>
          <w:rStyle w:val="Char"/>
          <w:rtl/>
        </w:rPr>
        <w:t xml:space="preserve"> حينما علم أنه أرسل إلى كفار قريش يخبرهم بنية المسلمين في التوجّه إلى مكة لفتحها فإنه قال له</w:t>
      </w:r>
      <w:r w:rsidR="00F83BDC" w:rsidRPr="00D43E62">
        <w:rPr>
          <w:rStyle w:val="Char"/>
          <w:rtl/>
        </w:rPr>
        <w:t>:</w:t>
      </w:r>
      <w:r w:rsidRPr="00D43E62">
        <w:rPr>
          <w:rStyle w:val="Char"/>
          <w:rtl/>
        </w:rPr>
        <w:t xml:space="preserve"> </w:t>
      </w:r>
    </w:p>
    <w:p w:rsidR="00CA7B54" w:rsidRPr="00D43E62" w:rsidRDefault="00016360" w:rsidP="00D43E62">
      <w:pPr>
        <w:spacing w:before="2" w:after="2"/>
        <w:ind w:firstLine="284"/>
        <w:jc w:val="both"/>
        <w:rPr>
          <w:rStyle w:val="Char"/>
          <w:rtl/>
        </w:rPr>
      </w:pPr>
      <w:r w:rsidRPr="00D43E62">
        <w:rPr>
          <w:rStyle w:val="Char"/>
          <w:rFonts w:hint="cs"/>
          <w:rtl/>
        </w:rPr>
        <w:t>«</w:t>
      </w:r>
      <w:r w:rsidR="00CA7B54" w:rsidRPr="00016360">
        <w:rPr>
          <w:rStyle w:val="Char5"/>
          <w:rtl/>
        </w:rPr>
        <w:t>مَا حَمَلَكَ يَا حَاطِبُ عَلَى مَا صَنَعْتَ قَالَ مَا بِي إِلا أَنْ أَكُونَ مُؤْمِنًا بِاللَّهِ وَرَسُولِهِ وَمَا غَيَّرْتُ وَلا بَدَّلْتُ أَرَدْتُ أَنْ تَكُونَ لِي عِنْدَ الْقَوْمِ يَدٌ يَدْفَعُ اللَّهُ بِهَا عَنْ أَهْلِي وَمَالِي وَلَيْسَ مِنْ أَصْحَابِكَ هُنَاكَ إِلا وَلَهُ مَنْ يَدْفَعُ اللَّهُ بِهِ عَنْ أَهْلِهِ وَمَالِهِ قَالَ صَدَقَ فَلا تَقُولُوا لَهُ إِلا خَيْرًا قَالَ فَقَالَ عُمَرُ بْنُ الْخَطَّابِ إِنَّهُ قَدْ خَانَ اللَّهَ وَرَسُولَهُ وَالْمُؤْمِنِينَ فَدَعْنِي فَأَضْرِبَ عُنُقَهُ قَالَ فَقَالَ يَا عُمَرُ وَمَا يُدْرِيكَ لَعَلَّ اللَّهَ قَدِ اطَّلَعَ عَلَى أَهْلِ بَدْرٍ فَقَالَ اعْمَلُوا مَا شِئْتُمْ فَقَدْ وَجَبَتْ لَكُمُ الْجَنَّةُ قَالَ فَدَمَعَتْ عَيْنَا عُمَرَ وَقَالَ اللَّهُ وَرَسُولُهُ أَعْلَمُ</w:t>
      </w:r>
      <w:r w:rsidRPr="00D43E62">
        <w:rPr>
          <w:rStyle w:val="Char"/>
          <w:rFonts w:hint="cs"/>
          <w:rtl/>
        </w:rPr>
        <w:t>»</w:t>
      </w:r>
      <w:r w:rsidR="00CA7B54" w:rsidRPr="00D43E62">
        <w:rPr>
          <w:rStyle w:val="Char"/>
          <w:rtl/>
        </w:rPr>
        <w:t xml:space="preserve"> فتح 6259</w:t>
      </w:r>
      <w:r w:rsidR="00651075">
        <w:rPr>
          <w:rStyle w:val="Char"/>
          <w:rtl/>
        </w:rPr>
        <w:t xml:space="preserve">. </w:t>
      </w:r>
    </w:p>
    <w:p w:rsidR="00CA7B54" w:rsidRPr="00F5711C" w:rsidRDefault="00CA7B54" w:rsidP="00F5711C">
      <w:pPr>
        <w:pStyle w:val="a0"/>
        <w:rPr>
          <w:rStyle w:val="Char"/>
          <w:sz w:val="30"/>
          <w:szCs w:val="30"/>
          <w:rtl/>
        </w:rPr>
      </w:pPr>
      <w:r w:rsidRPr="00F5711C">
        <w:rPr>
          <w:rStyle w:val="Char"/>
          <w:sz w:val="30"/>
          <w:szCs w:val="30"/>
          <w:rtl/>
        </w:rPr>
        <w:t>وفي هذه القصة عدد من الفوائد التربوية العظيمة</w:t>
      </w:r>
      <w:r w:rsidR="00F83BDC" w:rsidRPr="00F5711C">
        <w:rPr>
          <w:rStyle w:val="Char"/>
          <w:sz w:val="30"/>
          <w:szCs w:val="30"/>
          <w:rtl/>
        </w:rPr>
        <w:t>:</w:t>
      </w:r>
      <w:r w:rsidRPr="00F5711C">
        <w:rPr>
          <w:rStyle w:val="Char"/>
          <w:sz w:val="30"/>
          <w:szCs w:val="30"/>
          <w:rtl/>
        </w:rPr>
        <w:t xml:space="preserve"> </w:t>
      </w:r>
    </w:p>
    <w:p w:rsidR="00CA7B54" w:rsidRPr="00D43E62" w:rsidRDefault="00CA7B54" w:rsidP="00DE7CF9">
      <w:pPr>
        <w:numPr>
          <w:ilvl w:val="0"/>
          <w:numId w:val="18"/>
        </w:numPr>
        <w:spacing w:before="2" w:after="2"/>
        <w:ind w:left="680" w:hanging="340"/>
        <w:jc w:val="both"/>
        <w:rPr>
          <w:rStyle w:val="Char"/>
          <w:rtl/>
        </w:rPr>
      </w:pPr>
      <w:r w:rsidRPr="00D43E62">
        <w:rPr>
          <w:rStyle w:val="Char"/>
          <w:rtl/>
        </w:rPr>
        <w:t xml:space="preserve">معاتبة النبي </w:t>
      </w:r>
      <w:r w:rsidR="00D43E62" w:rsidRPr="005B530F">
        <w:rPr>
          <w:rStyle w:val="Char"/>
          <w:rFonts w:cs="CTraditional Arabic"/>
          <w:szCs w:val="28"/>
          <w:rtl/>
        </w:rPr>
        <w:t>ج</w:t>
      </w:r>
      <w:r w:rsidRPr="00D43E62">
        <w:rPr>
          <w:rStyle w:val="Char"/>
          <w:rtl/>
        </w:rPr>
        <w:t xml:space="preserve"> للصحابي المخطئ خطأ بالغا بقوله له</w:t>
      </w:r>
      <w:r w:rsidR="00F83BDC" w:rsidRPr="00D43E62">
        <w:rPr>
          <w:rStyle w:val="Char"/>
          <w:rtl/>
        </w:rPr>
        <w:t>:</w:t>
      </w:r>
      <w:r w:rsidRPr="00D43E62">
        <w:rPr>
          <w:rStyle w:val="Char"/>
          <w:rtl/>
        </w:rPr>
        <w:t xml:space="preserve"> ما حملك على ما صنعت</w:t>
      </w:r>
      <w:r w:rsidR="00F83BDC" w:rsidRPr="00D43E62">
        <w:rPr>
          <w:rStyle w:val="Char"/>
          <w:rtl/>
        </w:rPr>
        <w:t>.</w:t>
      </w:r>
      <w:r w:rsidRPr="00D43E62">
        <w:rPr>
          <w:rStyle w:val="Char"/>
          <w:rtl/>
        </w:rPr>
        <w:t xml:space="preserve"> </w:t>
      </w:r>
    </w:p>
    <w:p w:rsidR="00CA7B54" w:rsidRPr="00D43E62" w:rsidRDefault="00CA7B54" w:rsidP="00DE7CF9">
      <w:pPr>
        <w:numPr>
          <w:ilvl w:val="0"/>
          <w:numId w:val="18"/>
        </w:numPr>
        <w:spacing w:before="2" w:after="2"/>
        <w:ind w:left="680" w:hanging="340"/>
        <w:jc w:val="both"/>
        <w:rPr>
          <w:rStyle w:val="Char"/>
          <w:rtl/>
        </w:rPr>
      </w:pPr>
      <w:r w:rsidRPr="00D43E62">
        <w:rPr>
          <w:rStyle w:val="Char"/>
          <w:rtl/>
        </w:rPr>
        <w:t>الاستعلام عن السبب الذي دفع بالمخطئ إلى الخطأ وهذا لاشك سيؤثر في الموقف الذي سيُتّخذ منه</w:t>
      </w:r>
      <w:r w:rsidR="00F83BDC" w:rsidRPr="00D43E62">
        <w:rPr>
          <w:rStyle w:val="Char"/>
          <w:rtl/>
        </w:rPr>
        <w:t>.</w:t>
      </w:r>
      <w:r w:rsidRPr="00D43E62">
        <w:rPr>
          <w:rStyle w:val="Char"/>
          <w:rtl/>
        </w:rPr>
        <w:t xml:space="preserve"> </w:t>
      </w:r>
    </w:p>
    <w:p w:rsidR="00CA7B54" w:rsidRPr="00D43E62" w:rsidRDefault="00CA7B54" w:rsidP="00DE7CF9">
      <w:pPr>
        <w:numPr>
          <w:ilvl w:val="0"/>
          <w:numId w:val="18"/>
        </w:numPr>
        <w:spacing w:before="2" w:after="2"/>
        <w:ind w:left="680" w:hanging="340"/>
        <w:jc w:val="both"/>
        <w:rPr>
          <w:rStyle w:val="Char"/>
          <w:rtl/>
        </w:rPr>
      </w:pPr>
      <w:r w:rsidRPr="00D43E62">
        <w:rPr>
          <w:rStyle w:val="Char"/>
          <w:rtl/>
        </w:rPr>
        <w:t>أن أصحاب الفضل والسابقة ليسوا معصومين من الذنب الكبير</w:t>
      </w:r>
      <w:r w:rsidR="00F83BDC" w:rsidRPr="00D43E62">
        <w:rPr>
          <w:rStyle w:val="Char"/>
          <w:rtl/>
        </w:rPr>
        <w:t>.</w:t>
      </w:r>
      <w:r w:rsidRPr="00D43E62">
        <w:rPr>
          <w:rStyle w:val="Char"/>
          <w:rtl/>
        </w:rPr>
        <w:t xml:space="preserve"> </w:t>
      </w:r>
    </w:p>
    <w:p w:rsidR="00CA7B54" w:rsidRPr="00D43E62" w:rsidRDefault="00CA7B54" w:rsidP="00DE7CF9">
      <w:pPr>
        <w:numPr>
          <w:ilvl w:val="0"/>
          <w:numId w:val="17"/>
        </w:numPr>
        <w:spacing w:before="2" w:after="2"/>
        <w:ind w:left="680" w:hanging="340"/>
        <w:jc w:val="both"/>
        <w:rPr>
          <w:rStyle w:val="Char"/>
          <w:rtl/>
        </w:rPr>
      </w:pPr>
      <w:r w:rsidRPr="00D43E62">
        <w:rPr>
          <w:rStyle w:val="Char"/>
          <w:rtl/>
        </w:rPr>
        <w:t>أنّ على المربي أن يكون واسع الصدر في تحمّل أخطاء أصحابه ليدوموا معه على المنهج السويّ فالغرض إصلاحهم لا إبعادهم</w:t>
      </w:r>
      <w:r w:rsidR="00F83BDC" w:rsidRPr="00D43E62">
        <w:rPr>
          <w:rStyle w:val="Char"/>
          <w:rtl/>
        </w:rPr>
        <w:t>.</w:t>
      </w:r>
      <w:r w:rsidRPr="00D43E62">
        <w:rPr>
          <w:rStyle w:val="Char"/>
          <w:rtl/>
        </w:rPr>
        <w:t xml:space="preserve"> </w:t>
      </w:r>
    </w:p>
    <w:p w:rsidR="00CA7B54" w:rsidRPr="00D43E62" w:rsidRDefault="00CA7B54" w:rsidP="00DE7CF9">
      <w:pPr>
        <w:numPr>
          <w:ilvl w:val="0"/>
          <w:numId w:val="17"/>
        </w:numPr>
        <w:spacing w:before="2" w:after="2"/>
        <w:ind w:left="680" w:hanging="340"/>
        <w:jc w:val="both"/>
        <w:rPr>
          <w:rStyle w:val="Char"/>
          <w:rtl/>
        </w:rPr>
      </w:pPr>
      <w:r w:rsidRPr="00651075">
        <w:rPr>
          <w:rStyle w:val="Char"/>
          <w:rFonts w:hAnsi="Times New Roman"/>
          <w:spacing w:val="-4"/>
          <w:rtl/>
        </w:rPr>
        <w:t>أن على المربي أن يقدّر لحظة الضعف البشري التي قد تمرّ ببعض من معه وأن لا يُؤخذ بسقطة قوية وخطأ فظيع قد يقع من بعض القُدامى</w:t>
      </w:r>
      <w:r w:rsidR="00F83BDC" w:rsidRPr="00D43E62">
        <w:rPr>
          <w:rStyle w:val="Char"/>
          <w:rtl/>
        </w:rPr>
        <w:t>.</w:t>
      </w:r>
      <w:r w:rsidRPr="00D43E62">
        <w:rPr>
          <w:rStyle w:val="Char"/>
          <w:rtl/>
        </w:rPr>
        <w:t xml:space="preserve"> </w:t>
      </w:r>
    </w:p>
    <w:p w:rsidR="00651075" w:rsidRDefault="00CA7B54" w:rsidP="00DE7CF9">
      <w:pPr>
        <w:numPr>
          <w:ilvl w:val="0"/>
          <w:numId w:val="17"/>
        </w:numPr>
        <w:spacing w:before="2" w:after="2"/>
        <w:ind w:left="680" w:hanging="340"/>
        <w:jc w:val="both"/>
        <w:rPr>
          <w:rStyle w:val="Char"/>
          <w:rFonts w:hint="cs"/>
        </w:rPr>
      </w:pPr>
      <w:r w:rsidRPr="00D43E62">
        <w:rPr>
          <w:rStyle w:val="Char"/>
          <w:rtl/>
        </w:rPr>
        <w:t>المدافعة عمن يستحق الدفاع عنه من المخطئين</w:t>
      </w:r>
      <w:r w:rsidR="00651075">
        <w:rPr>
          <w:rStyle w:val="Char"/>
          <w:rtl/>
        </w:rPr>
        <w:t xml:space="preserve">. </w:t>
      </w:r>
    </w:p>
    <w:p w:rsidR="00CA7B54" w:rsidRPr="00D43E62" w:rsidRDefault="00CA7B54" w:rsidP="00DE7CF9">
      <w:pPr>
        <w:numPr>
          <w:ilvl w:val="0"/>
          <w:numId w:val="17"/>
        </w:numPr>
        <w:spacing w:before="2" w:after="2"/>
        <w:ind w:left="680" w:hanging="340"/>
        <w:jc w:val="both"/>
        <w:rPr>
          <w:rStyle w:val="Char"/>
          <w:rtl/>
        </w:rPr>
      </w:pPr>
      <w:r w:rsidRPr="00D43E62">
        <w:rPr>
          <w:rStyle w:val="Char"/>
          <w:rtl/>
        </w:rPr>
        <w:t>أن المخطئ إذا كانت له حسنات عظيمة سابقة فلا بدّ أن تؤخذ بالاعتبار عند تقويم خطئه واتخاذ موقف منه</w:t>
      </w:r>
      <w:r w:rsidR="00F83BDC" w:rsidRPr="00D43E62">
        <w:rPr>
          <w:rStyle w:val="Char"/>
          <w:rtl/>
        </w:rPr>
        <w:t>.</w:t>
      </w:r>
      <w:r w:rsidRPr="00D43E62">
        <w:rPr>
          <w:rStyle w:val="Char"/>
          <w:rtl/>
        </w:rPr>
        <w:t xml:space="preserve"> </w:t>
      </w:r>
    </w:p>
    <w:p w:rsidR="00CA7B54" w:rsidRPr="00A84F83" w:rsidRDefault="00CA7B54" w:rsidP="005B530F">
      <w:pPr>
        <w:pStyle w:val="a2"/>
        <w:keepNext/>
        <w:rPr>
          <w:rStyle w:val="Char"/>
          <w:rFonts w:hAnsi="Times New Roman Bold"/>
          <w:sz w:val="36"/>
          <w:szCs w:val="36"/>
          <w:rtl/>
        </w:rPr>
      </w:pPr>
      <w:bookmarkStart w:id="34" w:name="_Toc456771344"/>
      <w:r w:rsidRPr="00D36E71">
        <w:rPr>
          <w:rtl/>
        </w:rPr>
        <w:t>(28) لوم المخطئ</w:t>
      </w:r>
      <w:bookmarkEnd w:id="34"/>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الخطأ الواضح لا يُمكن السكوت عليه ولا بد من توجيه لوم وتأنيب إلى </w:t>
      </w:r>
      <w:r w:rsidRPr="00651075">
        <w:rPr>
          <w:rStyle w:val="Char"/>
          <w:spacing w:val="-4"/>
          <w:rtl/>
        </w:rPr>
        <w:t xml:space="preserve">المخطئ بادئ ذي بدئ ليحس بخطئه روى البخاري في صحيحه </w:t>
      </w:r>
      <w:r w:rsidR="00016360" w:rsidRPr="00651075">
        <w:rPr>
          <w:rStyle w:val="Char"/>
          <w:rFonts w:hint="cs"/>
          <w:spacing w:val="-4"/>
          <w:rtl/>
        </w:rPr>
        <w:t>«</w:t>
      </w:r>
      <w:r w:rsidRPr="00651075">
        <w:rPr>
          <w:rStyle w:val="Char5"/>
          <w:spacing w:val="-4"/>
          <w:rtl/>
        </w:rPr>
        <w:t xml:space="preserve">عن عَلِي </w:t>
      </w:r>
      <w:r w:rsidR="00D43E62" w:rsidRPr="00651075">
        <w:rPr>
          <w:rStyle w:val="Char5"/>
          <w:rFonts w:cs="CTraditional Arabic"/>
          <w:spacing w:val="-4"/>
          <w:rtl/>
        </w:rPr>
        <w:t>س</w:t>
      </w:r>
      <w:r w:rsidRPr="00016360">
        <w:rPr>
          <w:rStyle w:val="Char5"/>
          <w:rtl/>
        </w:rPr>
        <w:t xml:space="preserve"> قَالَ</w:t>
      </w:r>
      <w:r w:rsidR="00F83BDC" w:rsidRPr="00016360">
        <w:rPr>
          <w:rStyle w:val="Char5"/>
          <w:rtl/>
        </w:rPr>
        <w:t>:</w:t>
      </w:r>
      <w:r w:rsidRPr="00016360">
        <w:rPr>
          <w:rStyle w:val="Char5"/>
          <w:rtl/>
        </w:rPr>
        <w:t xml:space="preserve"> كَانَتْ لِي شَارِفٌ مِنْ نَصِيبِي مِنَ الْمَغْنَمِ يَوْمَ بَدْرٍ وَكَانَ النَّبِيُّ </w:t>
      </w:r>
      <w:r w:rsidR="00D43E62" w:rsidRPr="00D43E62">
        <w:rPr>
          <w:rStyle w:val="Char5"/>
          <w:rFonts w:cs="CTraditional Arabic"/>
          <w:rtl/>
        </w:rPr>
        <w:t>ج</w:t>
      </w:r>
      <w:r w:rsidRPr="00016360">
        <w:rPr>
          <w:rStyle w:val="Char5"/>
          <w:rtl/>
        </w:rPr>
        <w:t xml:space="preserve"> أَعْطَانِي شَارِفًا مِنَ الْخُمُسِ فَلَمَّا أَرَدْتُ أَنْ أَبْتَنِيَ بِفَاطِمَةَ بِنْتِ رَسُولِ اللَّهِ </w:t>
      </w:r>
      <w:r w:rsidR="00D43E62" w:rsidRPr="00D43E62">
        <w:rPr>
          <w:rStyle w:val="Char5"/>
          <w:rFonts w:cs="CTraditional Arabic"/>
          <w:rtl/>
        </w:rPr>
        <w:t>ج</w:t>
      </w:r>
      <w:r w:rsidRPr="00016360">
        <w:rPr>
          <w:rStyle w:val="Char5"/>
          <w:rtl/>
        </w:rPr>
        <w:t xml:space="preserve"> وَاعَدْتُ رَجُلا صَوَّاغًا مِنْ بَنِي قَيْنُقَاعَ أَنْ يَرْتَحِلَ مَعِيَ فَنَأْتِيَ بِإِذْخِرٍ أَرَدْتُ أَنْ أَبِيعَهُ الصَّوَّاغِينَ وَأَسْتَعِينَ بِهِ فِي وَلِيمَةِ عُرْسِي فَبَيْنَا أَنَا أَجْمَعُ لِشَارِفَيَّ مَتَاعًا مِنَ الأَقْتَابِ وَالْغَرَائِرِ وَالْحِبَالِ وَشَارِفَايَ مُنَاخَتَانِ إِلَى جَنْبِ حُجْرَةِ رَجُلٍ مِنَ الأَنْصَارِ رَجَعْتُ حِينَ جَمَعْتُ مَا جَمَعْتُ فَإِذَا شَارِفَايَ قَدِ اجْتُبَّ </w:t>
      </w:r>
      <w:r w:rsidR="00F83BDC" w:rsidRPr="00016360">
        <w:rPr>
          <w:rStyle w:val="Char5"/>
          <w:rtl/>
        </w:rPr>
        <w:t>(</w:t>
      </w:r>
      <w:r w:rsidRPr="00016360">
        <w:rPr>
          <w:rStyle w:val="Char5"/>
          <w:rtl/>
        </w:rPr>
        <w:t>جبّ أي قطع</w:t>
      </w:r>
      <w:r w:rsidR="00F83BDC" w:rsidRPr="00016360">
        <w:rPr>
          <w:rStyle w:val="Char5"/>
          <w:rtl/>
        </w:rPr>
        <w:t>)</w:t>
      </w:r>
      <w:r w:rsidRPr="00016360">
        <w:rPr>
          <w:rStyle w:val="Char5"/>
          <w:rtl/>
        </w:rPr>
        <w:t xml:space="preserve"> أَسْنِمَتُهُمَا وَبُقِرَتْ </w:t>
      </w:r>
      <w:r w:rsidR="00F83BDC" w:rsidRPr="00016360">
        <w:rPr>
          <w:rStyle w:val="Char5"/>
          <w:rtl/>
        </w:rPr>
        <w:t>(</w:t>
      </w:r>
      <w:r w:rsidRPr="00016360">
        <w:rPr>
          <w:rStyle w:val="Char5"/>
          <w:rtl/>
        </w:rPr>
        <w:t>بقر أي شقّ</w:t>
      </w:r>
      <w:r w:rsidR="00F83BDC" w:rsidRPr="00016360">
        <w:rPr>
          <w:rStyle w:val="Char5"/>
          <w:rtl/>
        </w:rPr>
        <w:t>)</w:t>
      </w:r>
      <w:r w:rsidRPr="00016360">
        <w:rPr>
          <w:rStyle w:val="Char5"/>
          <w:rtl/>
        </w:rPr>
        <w:t xml:space="preserve"> خَوَاصِرُهُمَا وَأُخِذَ مِنْ أَكْبَادِهِمَا فَلَمْ أَمْلِكْ عَيْنَيَّ حِينَ رَأَيْتُ ذَلِكَ الْمَنْظَرَ مِنْهُمَا فَقُلْتُ مَنْ فَعَلَ هَذَا فَقَالُوا فَعَلَ حَمْزَةُ بْنُ عَبْدِ الْمُطَّلِبِ وَهُوَ فِي هَذَا الْبَيْتِ فِي شَرْبٍ مِنَ الأَنْصَارِ فَانْطَلَقْتُ حَتَّى أَدْخُلَ عَلَى </w:t>
      </w:r>
      <w:r w:rsidRPr="00651075">
        <w:rPr>
          <w:rStyle w:val="Char5"/>
          <w:spacing w:val="-4"/>
          <w:rtl/>
        </w:rPr>
        <w:t xml:space="preserve">النَّبِيِّ </w:t>
      </w:r>
      <w:r w:rsidR="00D43E62" w:rsidRPr="00651075">
        <w:rPr>
          <w:rStyle w:val="Char5"/>
          <w:rFonts w:cs="CTraditional Arabic"/>
          <w:spacing w:val="-4"/>
          <w:rtl/>
        </w:rPr>
        <w:t>ج</w:t>
      </w:r>
      <w:r w:rsidRPr="00651075">
        <w:rPr>
          <w:rStyle w:val="Char5"/>
          <w:spacing w:val="-4"/>
          <w:rtl/>
        </w:rPr>
        <w:t xml:space="preserve"> وَعِنْدَهُ زَيْدُ بْنُ حَارِثَةَ فَعَرَفَ النَّبِيُّ </w:t>
      </w:r>
      <w:r w:rsidR="00D43E62" w:rsidRPr="00651075">
        <w:rPr>
          <w:rStyle w:val="Char5"/>
          <w:rFonts w:cs="CTraditional Arabic"/>
          <w:spacing w:val="-4"/>
          <w:rtl/>
        </w:rPr>
        <w:t>ج</w:t>
      </w:r>
      <w:r w:rsidRPr="00651075">
        <w:rPr>
          <w:rStyle w:val="Char5"/>
          <w:spacing w:val="-4"/>
          <w:rtl/>
        </w:rPr>
        <w:t xml:space="preserve"> فِي وَجْهِي الَّذِي لَقِيتُ فَقَالَ النَّبِيُّ </w:t>
      </w:r>
      <w:r w:rsidR="00D43E62" w:rsidRPr="00651075">
        <w:rPr>
          <w:rStyle w:val="Char5"/>
          <w:rFonts w:cs="CTraditional Arabic"/>
          <w:spacing w:val="-4"/>
          <w:rtl/>
        </w:rPr>
        <w:t>ج</w:t>
      </w:r>
      <w:r w:rsidRPr="00016360">
        <w:rPr>
          <w:rStyle w:val="Char5"/>
          <w:rtl/>
        </w:rPr>
        <w:t xml:space="preserve"> مَا لَكَ فَقُلْتُ يَا رَسُولَ اللَّهِ مَا رَأَيْتُ كَالْيَوْمِ قَطُّ عَدَا حَمْزَةُ عَلَى نَاقَتَيَّ فَأَجَبَّ أَسْنِمَتَهُمَا وَبَقَرَ خَوَاصِرَهُمَا وَهَا هُوَ ذَا فِي بَيْتٍ مَعَهُ شَرْبٌ فَدَعَا النَّبِيُّ </w:t>
      </w:r>
      <w:r w:rsidR="00D43E62" w:rsidRPr="00D43E62">
        <w:rPr>
          <w:rStyle w:val="Char5"/>
          <w:rFonts w:cs="CTraditional Arabic"/>
          <w:rtl/>
        </w:rPr>
        <w:t>ج</w:t>
      </w:r>
      <w:r w:rsidRPr="00016360">
        <w:rPr>
          <w:rStyle w:val="Char5"/>
          <w:rtl/>
        </w:rPr>
        <w:t xml:space="preserve"> بِرِدَائِهِ فَارْتَدَى ثُمَّ انْطَلَقَ يَمْشِي وَاتَّبَعْتُهُ أَنَا وَزَيْدُ بْنُ حَارِثَةَ حَتَّى جَاءَ الْبَيْتَ الَّذِي فِيهِ حَمْزَةُ فَاسْتَأْذَنَ فَأَذِنُوا لَهُمْ فَإِذَا هُمْ شَرْبٌ فَطَفِقَ </w:t>
      </w:r>
      <w:r w:rsidR="00F83BDC" w:rsidRPr="00016360">
        <w:rPr>
          <w:rStyle w:val="Char5"/>
          <w:rtl/>
        </w:rPr>
        <w:t>(</w:t>
      </w:r>
      <w:r w:rsidRPr="00016360">
        <w:rPr>
          <w:rStyle w:val="Char5"/>
          <w:rtl/>
        </w:rPr>
        <w:t>شرع وبدأ</w:t>
      </w:r>
      <w:r w:rsidR="00F83BDC" w:rsidRPr="00016360">
        <w:rPr>
          <w:rStyle w:val="Char5"/>
          <w:rtl/>
        </w:rPr>
        <w:t>)</w:t>
      </w:r>
      <w:r w:rsidRPr="00016360">
        <w:rPr>
          <w:rStyle w:val="Char5"/>
          <w:rtl/>
        </w:rPr>
        <w:t xml:space="preserve"> رَسُولُ اللَّهِ </w:t>
      </w:r>
      <w:r w:rsidR="00D43E62" w:rsidRPr="00D43E62">
        <w:rPr>
          <w:rStyle w:val="Char5"/>
          <w:rFonts w:cs="CTraditional Arabic"/>
          <w:rtl/>
        </w:rPr>
        <w:t>ج</w:t>
      </w:r>
      <w:r w:rsidRPr="00016360">
        <w:rPr>
          <w:rStyle w:val="Char5"/>
          <w:rtl/>
        </w:rPr>
        <w:t xml:space="preserve"> </w:t>
      </w:r>
      <w:r w:rsidRPr="00651075">
        <w:rPr>
          <w:rStyle w:val="Char5"/>
          <w:spacing w:val="-4"/>
          <w:rtl/>
        </w:rPr>
        <w:t xml:space="preserve">يَلُومُ حَمْزَةَ فِيمَا فَعَلَ فَإِذَا حَمْزَةُ قَدْ ثَمِلَ مُحْمَرَّةً عَيْنَاهُ فَنَظَرَ حَمْزَةُ إِلَى رَسُولِ اللَّهِ </w:t>
      </w:r>
      <w:r w:rsidR="00D43E62" w:rsidRPr="00651075">
        <w:rPr>
          <w:rStyle w:val="Char5"/>
          <w:rFonts w:cs="CTraditional Arabic"/>
          <w:spacing w:val="-4"/>
          <w:rtl/>
        </w:rPr>
        <w:t>ج</w:t>
      </w:r>
      <w:r w:rsidRPr="00016360">
        <w:rPr>
          <w:rStyle w:val="Char5"/>
          <w:rtl/>
        </w:rPr>
        <w:t xml:space="preserve"> ثُمَّ صَعَّدَ النَّظَرَ فَنَظَرَ إِلَى رُكْبَتِهِ ثُمَّ صَعَّدَ النَّظَرَ فَنَظَرَ إِلَى سُرَّتِهِ ثُمَّ صَعَّدَ النَّظَرَ فَنَظَرَ إِلَى وَجْهِهِ ثُمَّ قَالَ حَمْزَةُ هَلْ أَنْتُمْ إِلا عَبِيدٌ لأَبِي فَعَرَفَ رَسُولُ اللَّهِ </w:t>
      </w:r>
      <w:r w:rsidR="00D43E62" w:rsidRPr="00D43E62">
        <w:rPr>
          <w:rStyle w:val="Char5"/>
          <w:rFonts w:cs="CTraditional Arabic"/>
          <w:rtl/>
        </w:rPr>
        <w:t>ج</w:t>
      </w:r>
      <w:r w:rsidRPr="00016360">
        <w:rPr>
          <w:rStyle w:val="Char5"/>
          <w:rtl/>
        </w:rPr>
        <w:t xml:space="preserve"> أَنَّهُ قَدْ ثَمِلَ </w:t>
      </w:r>
      <w:r w:rsidR="00F83BDC" w:rsidRPr="00016360">
        <w:rPr>
          <w:rStyle w:val="Char5"/>
          <w:rtl/>
        </w:rPr>
        <w:t>(</w:t>
      </w:r>
      <w:r w:rsidRPr="00016360">
        <w:rPr>
          <w:rStyle w:val="Char5"/>
          <w:rtl/>
        </w:rPr>
        <w:t>أي سَكِر ففقد رشده</w:t>
      </w:r>
      <w:r w:rsidR="00F83BDC" w:rsidRPr="00016360">
        <w:rPr>
          <w:rStyle w:val="Char5"/>
          <w:rtl/>
        </w:rPr>
        <w:t>)</w:t>
      </w:r>
      <w:r w:rsidRPr="00016360">
        <w:rPr>
          <w:rStyle w:val="Char5"/>
          <w:rtl/>
        </w:rPr>
        <w:t xml:space="preserve"> فَنَكَصَ رَسُولُ اللَّهِ </w:t>
      </w:r>
      <w:r w:rsidR="00D43E62" w:rsidRPr="00D43E62">
        <w:rPr>
          <w:rStyle w:val="Char5"/>
          <w:rFonts w:cs="CTraditional Arabic"/>
          <w:rtl/>
        </w:rPr>
        <w:t>ج</w:t>
      </w:r>
      <w:r w:rsidRPr="00016360">
        <w:rPr>
          <w:rStyle w:val="Char5"/>
          <w:rtl/>
        </w:rPr>
        <w:t xml:space="preserve"> عَلَى عَقِبَيْهِ الْقَهْقَرَى وَخَرَجْنَا مَعَهُ</w:t>
      </w:r>
      <w:r w:rsidR="00016360" w:rsidRPr="00D43E62">
        <w:rPr>
          <w:rStyle w:val="Char"/>
          <w:rFonts w:hint="cs"/>
          <w:rtl/>
        </w:rPr>
        <w:t>»</w:t>
      </w:r>
      <w:r w:rsidRPr="00D43E62">
        <w:rPr>
          <w:rStyle w:val="Char"/>
          <w:rtl/>
        </w:rPr>
        <w:t xml:space="preserve"> الفتح رقم 3091 وهذه القصة قبل تحريم الخمر</w:t>
      </w:r>
      <w:r w:rsidR="00651075">
        <w:rPr>
          <w:rStyle w:val="Char"/>
          <w:rtl/>
        </w:rPr>
        <w:t xml:space="preserve">. </w:t>
      </w:r>
    </w:p>
    <w:p w:rsidR="00CA7B54" w:rsidRPr="00A84F83" w:rsidRDefault="00CA7B54" w:rsidP="005B530F">
      <w:pPr>
        <w:pStyle w:val="a2"/>
        <w:keepNext/>
        <w:rPr>
          <w:rStyle w:val="Char"/>
          <w:rFonts w:hAnsi="Times New Roman Bold"/>
          <w:sz w:val="36"/>
          <w:szCs w:val="36"/>
          <w:rtl/>
        </w:rPr>
      </w:pPr>
      <w:bookmarkStart w:id="35" w:name="_Toc456771345"/>
      <w:r w:rsidRPr="00D36E71">
        <w:rPr>
          <w:rtl/>
        </w:rPr>
        <w:t>(29) الإعراض</w:t>
      </w:r>
      <w:r w:rsidRPr="00A84F83">
        <w:rPr>
          <w:rStyle w:val="Char"/>
          <w:rFonts w:hAnsi="Times New Roman Bold"/>
          <w:sz w:val="36"/>
          <w:szCs w:val="36"/>
          <w:rtl/>
        </w:rPr>
        <w:t xml:space="preserve"> </w:t>
      </w:r>
      <w:r w:rsidRPr="00D36E71">
        <w:rPr>
          <w:rtl/>
        </w:rPr>
        <w:t>عن المخطئ</w:t>
      </w:r>
      <w:bookmarkEnd w:id="35"/>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الإمام أحمد </w:t>
      </w:r>
      <w:r w:rsidR="00727C26" w:rsidRPr="00727C26">
        <w:rPr>
          <w:rStyle w:val="Char"/>
          <w:rFonts w:cs="CTraditional Arabic"/>
          <w:szCs w:val="28"/>
          <w:rtl/>
        </w:rPr>
        <w:t>/</w:t>
      </w:r>
      <w:r w:rsidRPr="00D43E62">
        <w:rPr>
          <w:rStyle w:val="Char"/>
          <w:rtl/>
        </w:rPr>
        <w:t xml:space="preserve"> </w:t>
      </w:r>
      <w:r w:rsidR="00016360" w:rsidRPr="00D43E62">
        <w:rPr>
          <w:rStyle w:val="Char"/>
          <w:rFonts w:hint="cs"/>
          <w:rtl/>
        </w:rPr>
        <w:t>«</w:t>
      </w:r>
      <w:r w:rsidRPr="00016360">
        <w:rPr>
          <w:rStyle w:val="Char5"/>
          <w:rtl/>
        </w:rPr>
        <w:t xml:space="preserve">عن حُمَيْدٍ قَالَ أَتَانِي الْوَلِيدُ أَنَا وَصَاحِبٌ لِي قَالَ فَقَالَ لَنَا هَلُمَّا فَأَنْتُمَا أَشَبُّ مِنِّي سِنًّا وَأَوْعَى لِلْحَدِيثِ مِنِّي قَالَ فَانْطَلَقَ بِنَا إِلَى بِشْرِ بْنِ عَاصِمٍ قَالَ فَقَالَ لَهُ أَبُو الْعَالِيَةِ تُحَدِّثُ هَذَيْنِ حَدِيثَكَ قَالَ حَدَّثَنَا عُقْبَةُ بْنُ مَالِكٍ قَالَ أَبُو النَّضْرِ اللَّيْثِيُّ قَالَ بَهْزٌ وَكَانَ مِنْ رَهْطِهِ قَالَ بَعَثَ رَسُولُ اللَّهِ </w:t>
      </w:r>
      <w:r w:rsidR="00D43E62" w:rsidRPr="00D43E62">
        <w:rPr>
          <w:rStyle w:val="Char5"/>
          <w:rFonts w:cs="CTraditional Arabic"/>
          <w:rtl/>
        </w:rPr>
        <w:t>ج</w:t>
      </w:r>
      <w:r w:rsidRPr="00016360">
        <w:rPr>
          <w:rStyle w:val="Char5"/>
          <w:rtl/>
        </w:rPr>
        <w:t xml:space="preserve"> سَرِيَّةً قَالَ فَأَغَارَتْ عَلَى قَوْمٍ قَالَ فَشَذَّ مِنَ الْقَوْمِ رَجُلٌ قَالَ فَاتَّبَعَهُ رَجُلٌ مِنَ السَّرِيَّةِ شَاهِرًا سَيْفَهُ قَالَ فَقَالَ الشَّاذُّ مِنَ الْقَوْمِ إِنِّي مُسْلِمٌ قَالَ فَلَمْ يَنْظُرْ فِيمَا قَالَ فَضَرَبَهُ فَقَتَلَهُ قَالَ فَنَمَى الْحَدِيثُ إِلَى رَسُولِ اللَّهِ </w:t>
      </w:r>
      <w:r w:rsidR="00D43E62" w:rsidRPr="00D43E62">
        <w:rPr>
          <w:rStyle w:val="Char5"/>
          <w:rFonts w:cs="CTraditional Arabic"/>
          <w:rtl/>
        </w:rPr>
        <w:t>ج</w:t>
      </w:r>
      <w:r w:rsidRPr="00016360">
        <w:rPr>
          <w:rStyle w:val="Char5"/>
          <w:rtl/>
        </w:rPr>
        <w:t xml:space="preserve"> قَالَ فَقَالَ فِيهِ قَوْلا شَدِيدًا فَبَلَغَ الْقَاتِلَ قَالَ فَبَيْنَا رَسُولُ اللَّهِ </w:t>
      </w:r>
      <w:r w:rsidR="00D43E62" w:rsidRPr="00D43E62">
        <w:rPr>
          <w:rStyle w:val="Char5"/>
          <w:rFonts w:cs="CTraditional Arabic"/>
          <w:rtl/>
        </w:rPr>
        <w:t>ج</w:t>
      </w:r>
      <w:r w:rsidRPr="00016360">
        <w:rPr>
          <w:rStyle w:val="Char5"/>
          <w:rtl/>
        </w:rPr>
        <w:t xml:space="preserve"> يَخْطُبُ قَالَ الْقَاتِلُ يَا رَسُولَ اللَّهِ وَاللَّهِ مَا قَالَ الَّذِي قَالَ إِلا تَعَوُّذًا مِنَ الْقَتْلِ قَالَ فَأَعْرَضَ عَنْهُ وَعَمَّنْ قِبَلَهُ مِنَ النَّاسِ وَأَخَذَ فِي خُطْبَتِهِ ثُمَّ قَالَ أَيْضًا يَا رَسُولَ اللَّهِ مَا قَالَ الَّذِي قَالَ إِلا تَعَوُّذًا مِنَ الْقَتْلِ فَأَعْرَضَ عَنْهُ وَعَمَّنْ قِبَلَهُ مِنَ النَّاسِ وَأَخَذَ فِي خُطْبَتِهِ ثُمَّ لَمْ يَصْبِرْ فَقَالَ الثَّالِثَةَ يَا رَسُولَ اللَّهِ وَاللَّهِ مَا قَالَ إِلا تَعَوُّذًا مِنَ الْقَتْلِ فَأَقْبَلَ عَلَيْهِ رَسُولُ اللَّهِ </w:t>
      </w:r>
      <w:r w:rsidR="00D43E62" w:rsidRPr="00D43E62">
        <w:rPr>
          <w:rStyle w:val="Char5"/>
          <w:rFonts w:cs="CTraditional Arabic"/>
          <w:rtl/>
        </w:rPr>
        <w:t>ج</w:t>
      </w:r>
      <w:r w:rsidRPr="00016360">
        <w:rPr>
          <w:rStyle w:val="Char5"/>
          <w:rtl/>
        </w:rPr>
        <w:t xml:space="preserve"> تُعْرَفُ الْمَسَاءةُ فِي وَجْهِهِ قَالَ لَهُ إِنَّ اللَّهَ عَزَّ وَجَلَّ أَبَى عَلَى مَنْ قَتَلَ مُؤْمِنًا ثَلاثَ مَرَّاتٍ</w:t>
      </w:r>
      <w:r w:rsidR="00016360" w:rsidRPr="00D43E62">
        <w:rPr>
          <w:rStyle w:val="Char"/>
          <w:rFonts w:hint="cs"/>
          <w:rtl/>
        </w:rPr>
        <w:t>»</w:t>
      </w:r>
      <w:r w:rsidRPr="00D43E62">
        <w:rPr>
          <w:rStyle w:val="Char"/>
          <w:rtl/>
        </w:rPr>
        <w:t xml:space="preserve"> المسند 5/289 وانظر السلسلة الصحيحة 2/309</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وروى النسائي رحمه لله </w:t>
      </w:r>
      <w:r w:rsidR="00016360" w:rsidRPr="00D43E62">
        <w:rPr>
          <w:rStyle w:val="Char"/>
          <w:rFonts w:hint="cs"/>
          <w:rtl/>
        </w:rPr>
        <w:t>«</w:t>
      </w:r>
      <w:r w:rsidRPr="00016360">
        <w:rPr>
          <w:rStyle w:val="Char5"/>
          <w:rtl/>
        </w:rPr>
        <w:t xml:space="preserve">عن أَبَي سَعِيدٍ الْخُدْرِيَّ أَنَّ رَجُلا قَدِمَ مِنْ نَجْرَانَ إِلَى رَسُولِ اللَّهِ </w:t>
      </w:r>
      <w:r w:rsidR="00D43E62" w:rsidRPr="00D43E62">
        <w:rPr>
          <w:rStyle w:val="Char5"/>
          <w:rFonts w:cs="CTraditional Arabic"/>
          <w:rtl/>
        </w:rPr>
        <w:t>ج</w:t>
      </w:r>
      <w:r w:rsidRPr="00016360">
        <w:rPr>
          <w:rStyle w:val="Char5"/>
          <w:rtl/>
        </w:rPr>
        <w:t xml:space="preserve"> وَعَلَيْهِ خَاتَمٌ مِنْ ذَهَبٍ فَأَعْرَضَ عَنْهُ رَسُولُ اللَّهِ </w:t>
      </w:r>
      <w:r w:rsidR="00D43E62" w:rsidRPr="00D43E62">
        <w:rPr>
          <w:rStyle w:val="Char5"/>
          <w:rFonts w:cs="CTraditional Arabic"/>
          <w:rtl/>
        </w:rPr>
        <w:t>ج</w:t>
      </w:r>
      <w:r w:rsidRPr="00016360">
        <w:rPr>
          <w:rStyle w:val="Char5"/>
          <w:rtl/>
        </w:rPr>
        <w:t xml:space="preserve"> وَقَالَ إِنَّكَ جِئْتَنِي وَفِي يَدِكَ جَمْرَةٌ مِنْ نَارٍ</w:t>
      </w:r>
      <w:r w:rsidR="00016360" w:rsidRPr="00D43E62">
        <w:rPr>
          <w:rStyle w:val="Char"/>
          <w:rFonts w:hint="cs"/>
          <w:rtl/>
        </w:rPr>
        <w:t>»</w:t>
      </w:r>
      <w:r w:rsidRPr="00D43E62">
        <w:rPr>
          <w:rStyle w:val="Char"/>
          <w:rtl/>
        </w:rPr>
        <w:t xml:space="preserve"> المجتبى 8/170 صحيح سنن النسائي 4793 ورواه أحمد بسياق أبسط من هذا </w:t>
      </w:r>
      <w:r w:rsidR="00016360" w:rsidRPr="00D43E62">
        <w:rPr>
          <w:rStyle w:val="Char"/>
          <w:rFonts w:hint="cs"/>
          <w:rtl/>
        </w:rPr>
        <w:t>«</w:t>
      </w:r>
      <w:r w:rsidRPr="00016360">
        <w:rPr>
          <w:rStyle w:val="Char5"/>
          <w:rtl/>
        </w:rPr>
        <w:t xml:space="preserve">عن أَبي سَعِيدٍ الْخُدْرِيَّ أَنَّ رَجُلا قَدِمَ مِنْ نَجْرَانَ إِلَى رَسُولِ اللَّهِ </w:t>
      </w:r>
      <w:r w:rsidR="00D43E62" w:rsidRPr="00D43E62">
        <w:rPr>
          <w:rStyle w:val="Char5"/>
          <w:rFonts w:cs="CTraditional Arabic"/>
          <w:rtl/>
        </w:rPr>
        <w:t>ج</w:t>
      </w:r>
      <w:r w:rsidRPr="00016360">
        <w:rPr>
          <w:rStyle w:val="Char5"/>
          <w:rtl/>
        </w:rPr>
        <w:t xml:space="preserve"> وَعَلَيْهِ خَاتَمُ ذَهَبٍ فَأَعْرَضَ عَنْهُ رَسُولُ اللَّهِ </w:t>
      </w:r>
      <w:r w:rsidR="00D43E62" w:rsidRPr="00D43E62">
        <w:rPr>
          <w:rStyle w:val="Char5"/>
          <w:rFonts w:cs="CTraditional Arabic"/>
          <w:rtl/>
        </w:rPr>
        <w:t>ج</w:t>
      </w:r>
      <w:r w:rsidRPr="00016360">
        <w:rPr>
          <w:rStyle w:val="Char5"/>
          <w:rtl/>
        </w:rPr>
        <w:t xml:space="preserve"> وَلَمْ يَسْأَلْهُ عَنْ شَيْءٍ فَرَجَعَ الرَّجُلُ إِلَى امْرَأَتِهِ فَحَدَّثَهَا فَقَالَتْ إِنَّ لَكَ لَشَأْنًا فَارْجِعْ إِلَى رَسُولِ اللَّهِ </w:t>
      </w:r>
      <w:r w:rsidR="00D43E62" w:rsidRPr="00D43E62">
        <w:rPr>
          <w:rStyle w:val="Char5"/>
          <w:rFonts w:cs="CTraditional Arabic"/>
          <w:rtl/>
        </w:rPr>
        <w:t>ج</w:t>
      </w:r>
      <w:r w:rsidRPr="00016360">
        <w:rPr>
          <w:rStyle w:val="Char5"/>
          <w:rtl/>
        </w:rPr>
        <w:t xml:space="preserve"> فَرَجَعَ إِلَيْهِ فَأَلْقَى خَاتَمَهُ وَجُبَّةً كَانَتْ عَلَيْهِ فَلَمَّا اسْتَأْذَنَ أُذِنَ لَهُ وَسَلَّمَ عَلَى رَسُولِ اللَّهِ </w:t>
      </w:r>
      <w:r w:rsidR="00D43E62" w:rsidRPr="00D43E62">
        <w:rPr>
          <w:rStyle w:val="Char5"/>
          <w:rFonts w:cs="CTraditional Arabic"/>
          <w:rtl/>
        </w:rPr>
        <w:t>ج</w:t>
      </w:r>
      <w:r w:rsidRPr="00016360">
        <w:rPr>
          <w:rStyle w:val="Char5"/>
          <w:rtl/>
        </w:rPr>
        <w:t xml:space="preserve"> فَرَدَّ عَلَيْهِ السَّلامَ فَقَالَ يَا رَسُولَ اللَّهِ أَعْرَضْتَ عَنِّي قَبْلُ حِينَ جِئْتُكَ فَقَالَ رَسُولُ اللَّهِ </w:t>
      </w:r>
      <w:r w:rsidR="00D43E62" w:rsidRPr="00D43E62">
        <w:rPr>
          <w:rStyle w:val="Char5"/>
          <w:rFonts w:cs="CTraditional Arabic"/>
          <w:rtl/>
        </w:rPr>
        <w:t>ج</w:t>
      </w:r>
      <w:r w:rsidRPr="00016360">
        <w:rPr>
          <w:rStyle w:val="Char5"/>
          <w:rtl/>
        </w:rPr>
        <w:t xml:space="preserve"> إِنَّكَ جِئْتَنِي وَفِي يَدِكَ جَمْرَةٌ مِنْ نَارٍ فَقَالَ يَا رَسُولَ اللَّهِ لَقَدْ جِئْتُ إِذًا بِجَمْرٍ كَثِيرٍ وَكَانَ قَدْ قَدِمَ بِحُلِيٍّ مِنَ الْبَحْرَيْنِ فَقَالَ رَسُولُ اللَّهِ </w:t>
      </w:r>
      <w:r w:rsidR="00D43E62" w:rsidRPr="00D43E62">
        <w:rPr>
          <w:rStyle w:val="Char5"/>
          <w:rFonts w:cs="CTraditional Arabic"/>
          <w:rtl/>
        </w:rPr>
        <w:t>ج</w:t>
      </w:r>
      <w:r w:rsidRPr="00016360">
        <w:rPr>
          <w:rStyle w:val="Char5"/>
          <w:rtl/>
        </w:rPr>
        <w:t xml:space="preserve"> إِنَّ مَا جِئْتَ بِهِ غَيْرُ مُغْنٍ عَنَّا شَيْئًا إِلا مَا أَغْنَتْ حِجَارَةُ الْحَرَّةِ وَلَكِنَّهُ مَتَاعُ الْحَيَاةِ الدُّنْيَا فَقَالَ الرَّجُلُ فَقُلْتُ يَا رَسُولَ اللَّهِ اعْذُرْنِي فِي أَصْحَابِكَ لا يَظُنُّونَ أَنَّكَ سَخِطْتَ عَلَيَّ بِشَيْءٍ فَقَامَ رَسُولُ اللَّهِ </w:t>
      </w:r>
      <w:r w:rsidR="00D43E62" w:rsidRPr="00D43E62">
        <w:rPr>
          <w:rStyle w:val="Char5"/>
          <w:rFonts w:cs="CTraditional Arabic"/>
          <w:rtl/>
        </w:rPr>
        <w:t>ج</w:t>
      </w:r>
      <w:r w:rsidRPr="00016360">
        <w:rPr>
          <w:rStyle w:val="Char5"/>
          <w:rtl/>
        </w:rPr>
        <w:t xml:space="preserve"> فَعَذَرَهُ وَأَخْبَرَ أَنَّ الَّذِي كَانَ مِنْهُ إِنَّمَا كَانَ لِخَاتَمِهِ الذَّهَبِ</w:t>
      </w:r>
      <w:r w:rsidR="00016360" w:rsidRPr="00D43E62">
        <w:rPr>
          <w:rStyle w:val="Char"/>
          <w:rFonts w:hint="cs"/>
          <w:rtl/>
        </w:rPr>
        <w:t>»</w:t>
      </w:r>
      <w:r w:rsidR="00F83BDC" w:rsidRPr="00D43E62">
        <w:rPr>
          <w:rStyle w:val="Char"/>
          <w:rtl/>
        </w:rPr>
        <w:t>.</w:t>
      </w:r>
      <w:r w:rsidRPr="00D43E62">
        <w:rPr>
          <w:rStyle w:val="Char"/>
          <w:rtl/>
        </w:rPr>
        <w:t xml:space="preserve"> المسند 3/14. </w:t>
      </w:r>
    </w:p>
    <w:p w:rsidR="00CA7B54" w:rsidRPr="00D43E62" w:rsidRDefault="00CA7B54" w:rsidP="00D43E62">
      <w:pPr>
        <w:spacing w:before="2" w:after="2"/>
        <w:ind w:firstLine="284"/>
        <w:jc w:val="both"/>
        <w:rPr>
          <w:rStyle w:val="Char"/>
          <w:rtl/>
        </w:rPr>
      </w:pPr>
      <w:r w:rsidRPr="007C4B3F">
        <w:rPr>
          <w:rStyle w:val="Char"/>
          <w:spacing w:val="-6"/>
          <w:rtl/>
        </w:rPr>
        <w:t xml:space="preserve">وفي رواية لأحمد </w:t>
      </w:r>
      <w:r w:rsidR="00727C26" w:rsidRPr="007C4B3F">
        <w:rPr>
          <w:rStyle w:val="Char"/>
          <w:rFonts w:cs="CTraditional Arabic"/>
          <w:spacing w:val="-6"/>
          <w:szCs w:val="28"/>
          <w:rtl/>
        </w:rPr>
        <w:t>/</w:t>
      </w:r>
      <w:r w:rsidRPr="007C4B3F">
        <w:rPr>
          <w:rStyle w:val="Char"/>
          <w:spacing w:val="-6"/>
          <w:rtl/>
        </w:rPr>
        <w:t xml:space="preserve"> </w:t>
      </w:r>
      <w:r w:rsidR="00016360" w:rsidRPr="007C4B3F">
        <w:rPr>
          <w:rStyle w:val="Char"/>
          <w:rFonts w:hint="cs"/>
          <w:spacing w:val="-6"/>
          <w:rtl/>
        </w:rPr>
        <w:t>«</w:t>
      </w:r>
      <w:r w:rsidRPr="007C4B3F">
        <w:rPr>
          <w:rStyle w:val="Char5"/>
          <w:spacing w:val="-6"/>
          <w:rtl/>
        </w:rPr>
        <w:t xml:space="preserve">عَنْ عَمْرِو بْنِ شُعَيْبٍ عَنْ أَبِيهِ عَنْ جَدِّهِ أَنَّ النَّبِيَّ </w:t>
      </w:r>
      <w:r w:rsidR="00D43E62" w:rsidRPr="007C4B3F">
        <w:rPr>
          <w:rStyle w:val="Char5"/>
          <w:rFonts w:cs="CTraditional Arabic"/>
          <w:spacing w:val="-6"/>
          <w:rtl/>
        </w:rPr>
        <w:t>ج</w:t>
      </w:r>
      <w:r w:rsidRPr="00016360">
        <w:rPr>
          <w:rStyle w:val="Char5"/>
          <w:rtl/>
        </w:rPr>
        <w:t xml:space="preserve"> ر</w:t>
      </w:r>
      <w:r w:rsidRPr="007C4B3F">
        <w:rPr>
          <w:rStyle w:val="Char5"/>
          <w:spacing w:val="-6"/>
          <w:rtl/>
        </w:rPr>
        <w:t>َأَى عَلَى بَعْضِ أَصْحَابِهِ خَاتَمًا مِنْ ذَهَبٍ فَأَعْرَضَ عَنْهُ فَأَلْقَاهُ وَاتَّخَذَ خَاتَمًا مِنْ حَدِيدٍ فَقَالَ هَذَا شَرٌّ هَذَا حِلْيَةُ أَهْلِ النَّارِ فَأَلْقَاهُ فَاتَّخَذَ خَاتَمًا مِنْ وَرِقٍ فَسَكَتَ عَنْهُ</w:t>
      </w:r>
      <w:r w:rsidR="00016360" w:rsidRPr="007C4B3F">
        <w:rPr>
          <w:rStyle w:val="Char"/>
          <w:rFonts w:hint="cs"/>
          <w:spacing w:val="-6"/>
          <w:rtl/>
        </w:rPr>
        <w:t>»</w:t>
      </w:r>
      <w:r w:rsidRPr="007C4B3F">
        <w:rPr>
          <w:rStyle w:val="Char"/>
          <w:spacing w:val="-6"/>
          <w:rtl/>
        </w:rPr>
        <w:t xml:space="preserve"> المسند 163. المسند ت. أحمد شاكر برقم 6518 وقال إسناده صحيح.</w:t>
      </w:r>
      <w:r w:rsidRPr="00D43E62">
        <w:rPr>
          <w:rStyle w:val="Char"/>
          <w:rtl/>
        </w:rPr>
        <w:t xml:space="preserve"> </w:t>
      </w:r>
    </w:p>
    <w:p w:rsidR="00CA7B54" w:rsidRPr="00A84F83" w:rsidRDefault="00CA7B54" w:rsidP="005B530F">
      <w:pPr>
        <w:pStyle w:val="a2"/>
        <w:keepNext/>
        <w:rPr>
          <w:rStyle w:val="Char"/>
          <w:rFonts w:hAnsi="Times New Roman Bold"/>
          <w:sz w:val="36"/>
          <w:szCs w:val="36"/>
          <w:rtl/>
        </w:rPr>
      </w:pPr>
      <w:bookmarkStart w:id="36" w:name="_Toc456771346"/>
      <w:r w:rsidRPr="00D36E71">
        <w:rPr>
          <w:rtl/>
        </w:rPr>
        <w:t>(30) هجر المخطئ</w:t>
      </w:r>
      <w:bookmarkEnd w:id="36"/>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وهو من الأساليب النبوية المؤثرة خصوصا إذا عظم الخطأ والذنب وذلك لما يُحدثه الهجران والقطيعة من الأثر البالغ في نفس المخطئ ومن أمثلة ذلك ما حصل لكعب بن مالك وصاحبيه الذين خُلّفوا في قصة غزوة تبوك</w:t>
      </w:r>
      <w:r w:rsidR="00F83BDC" w:rsidRPr="00D43E62">
        <w:rPr>
          <w:rStyle w:val="Char"/>
          <w:rtl/>
        </w:rPr>
        <w:t>:</w:t>
      </w:r>
      <w:r w:rsidRPr="00D43E62">
        <w:rPr>
          <w:rStyle w:val="Char"/>
          <w:rtl/>
        </w:rPr>
        <w:t xml:space="preserve"> </w:t>
      </w:r>
      <w:r w:rsidR="001D017F" w:rsidRPr="00D43E62">
        <w:rPr>
          <w:rStyle w:val="Char"/>
          <w:rFonts w:hint="cs"/>
          <w:rtl/>
        </w:rPr>
        <w:t>«</w:t>
      </w:r>
      <w:r w:rsidRPr="001D017F">
        <w:rPr>
          <w:rStyle w:val="Char5"/>
          <w:rtl/>
        </w:rPr>
        <w:t xml:space="preserve">فبعد أن تأكد للنبي </w:t>
      </w:r>
      <w:r w:rsidR="00D43E62" w:rsidRPr="00D43E62">
        <w:rPr>
          <w:rStyle w:val="Char5"/>
          <w:rFonts w:cs="CTraditional Arabic"/>
          <w:rtl/>
        </w:rPr>
        <w:t>ج</w:t>
      </w:r>
      <w:r w:rsidRPr="001D017F">
        <w:rPr>
          <w:rStyle w:val="Char5"/>
          <w:rtl/>
        </w:rPr>
        <w:t xml:space="preserve"> أنه لم يكن لهم عذر واعترفوا بذلك قال كعب </w:t>
      </w:r>
      <w:r w:rsidR="00D43E62" w:rsidRPr="00D43E62">
        <w:rPr>
          <w:rStyle w:val="Char5"/>
          <w:rFonts w:cs="CTraditional Arabic"/>
          <w:rtl/>
        </w:rPr>
        <w:t>س</w:t>
      </w:r>
      <w:r w:rsidRPr="001D017F">
        <w:rPr>
          <w:rStyle w:val="Char5"/>
          <w:rtl/>
        </w:rPr>
        <w:t xml:space="preserve"> </w:t>
      </w:r>
      <w:r w:rsidR="00E90D17" w:rsidRPr="001D017F">
        <w:rPr>
          <w:rStyle w:val="Char5"/>
          <w:rFonts w:hint="cs"/>
          <w:rtl/>
        </w:rPr>
        <w:t xml:space="preserve">: </w:t>
      </w:r>
      <w:r w:rsidRPr="001D017F">
        <w:rPr>
          <w:rStyle w:val="Char5"/>
          <w:rtl/>
        </w:rPr>
        <w:t xml:space="preserve">وَنَهَى رَسُولُ اللَّهِ </w:t>
      </w:r>
      <w:r w:rsidR="00D43E62" w:rsidRPr="00D43E62">
        <w:rPr>
          <w:rStyle w:val="Char5"/>
          <w:rFonts w:cs="CTraditional Arabic"/>
          <w:rtl/>
        </w:rPr>
        <w:t>ج</w:t>
      </w:r>
      <w:r w:rsidRPr="001D017F">
        <w:rPr>
          <w:rStyle w:val="Char5"/>
          <w:rtl/>
        </w:rPr>
        <w:t xml:space="preserve"> الْمُسْلِمِينَ عَنْ كَلامِنَا أَيُّهَا الثَّلاثَةُ مِنْ بَيْنِ مَنْ تَخَلَّفَ عَنْهُ فَاجْتَنَبَنَا النَّاسُ وَتَغَيَّرُوا لَنَا حَتَّى تَنَكَّرَتْ فِي نَفْسِي الأَرْضُ فَمَا هِيَ الَّتِي أَعْرِفُ فَلَبِثْنَا عَلَى ذَلِكَ خَمْسِينَ لَيْلَةً فَأَمَّا صَاحِبَايَ فَاسْتَكَانَا وَقَعَدَا فِي بُيُوتِهِمَا يَبْكِيَانِ وَأَمَّا أَنَا فَكُنْتُ أَشَبَّ الْقَوْمِ وَأَجْلَدَهُمْ فَكُنْتُ أَخْرُجُ فَأَشْهَدُ الصَّلاةَ مَعَ الْمُسْلِمِينَ وَأَطُوفُ فِي الأَسْوَاقِ وَلا يُكَلِّمُنِي أَحَدٌ وَآتِي رَسُولَ اللَّهِ </w:t>
      </w:r>
      <w:r w:rsidR="00D43E62" w:rsidRPr="00D43E62">
        <w:rPr>
          <w:rStyle w:val="Char5"/>
          <w:rFonts w:cs="CTraditional Arabic"/>
          <w:rtl/>
        </w:rPr>
        <w:t>ج</w:t>
      </w:r>
      <w:r w:rsidRPr="001D017F">
        <w:rPr>
          <w:rStyle w:val="Char5"/>
          <w:rtl/>
        </w:rPr>
        <w:t xml:space="preserve"> فَأُسَلِّمُ عَلَيْهِ وَهُوَ فِي مَجْلِسِهِ بَعْدَ الصَّلاةِ فَأَقُولُ فِي نَفْسِي هَلْ حَرَّكَ شَفَتَيْهِ بِرَدِّ السَّلامِ عَلَيَّ أَمْ لا ثُمَّ أُصَلِّي قَرِيبًا مِنْهُ فَأُسَارِقُهُ النَّظَرَ فَإِذَا أَقْبَلْتُ عَلَى صَلاتِي أَقْبَلَ إِلَيَّ وَإِذَا الْتَفَتُّ نَحْوَهُ أَعْرَضَ عَنِّي حَتَّى إِذَا طَالَ عَلَيَّ ذَلِكَ مِنْ جَفْوَةِ النَّاسِ مَشَيْتُ </w:t>
      </w:r>
      <w:r w:rsidRPr="00651075">
        <w:rPr>
          <w:rStyle w:val="Char5"/>
          <w:spacing w:val="-4"/>
          <w:rtl/>
        </w:rPr>
        <w:t>حَتَّى تَسَوَّرْتُ جِدَارَ حَائِطِ أَبِي قَتَادَةَ وَهُوَ ابْنُ عَمِّي وَأَحَبُّ النَّاسِ إِلَيَّ فَسَلَّمْتُ عَلَيْهِ فَوَ اللَّهِ مَا رَدَّ عَلَيَّ السَّلامَ فَقُلْتُ يَا أَبَا قَتَادَةَ أَنْشُدُكَ بِاللَّهِ هَلْ تَعْلَمُنِي أُحِبُّ اللَّهَ وَرَسُولَهُ فَسَكَتَ فَعُدْتُ لَهُ فَنَشَدْتُهُ فَسَكَتَ فَعُدْتُ لَهُ فَنَشَدْتُهُ فَقَالَ اللَّهُ وَرَسُولُهُ أَعْلَمُ فَفَاضَتْ عَيْنَايَ وَتَوَلَّيْتُ حَتَّى تَسَوَّرْتُ الْجِدَارَ</w:t>
      </w:r>
      <w:r w:rsidR="001D017F" w:rsidRPr="00651075">
        <w:rPr>
          <w:rStyle w:val="Char"/>
          <w:rFonts w:hint="cs"/>
          <w:spacing w:val="-4"/>
          <w:rtl/>
        </w:rPr>
        <w:t>»</w:t>
      </w:r>
      <w:r w:rsidR="00F83BDC" w:rsidRPr="00651075">
        <w:rPr>
          <w:rStyle w:val="Char"/>
          <w:spacing w:val="-4"/>
          <w:rtl/>
        </w:rPr>
        <w:t>.</w:t>
      </w:r>
      <w:r w:rsidRPr="00651075">
        <w:rPr>
          <w:rStyle w:val="Char"/>
          <w:spacing w:val="-4"/>
          <w:rtl/>
        </w:rPr>
        <w:t xml:space="preserve">. إلى أن قال </w:t>
      </w:r>
      <w:r w:rsidR="00D43E62" w:rsidRPr="005B530F">
        <w:rPr>
          <w:rStyle w:val="Char"/>
          <w:rFonts w:cs="CTraditional Arabic"/>
          <w:spacing w:val="-4"/>
          <w:szCs w:val="28"/>
          <w:rtl/>
        </w:rPr>
        <w:t>س</w:t>
      </w:r>
      <w:r w:rsidRPr="00651075">
        <w:rPr>
          <w:rStyle w:val="Char"/>
          <w:spacing w:val="-4"/>
          <w:rtl/>
        </w:rPr>
        <w:t xml:space="preserve"> في قصته</w:t>
      </w:r>
      <w:r w:rsidR="00F83BDC" w:rsidRPr="00651075">
        <w:rPr>
          <w:rStyle w:val="Char"/>
          <w:spacing w:val="-4"/>
          <w:rtl/>
        </w:rPr>
        <w:t>:</w:t>
      </w:r>
      <w:r w:rsidRPr="00D43E62">
        <w:rPr>
          <w:rStyle w:val="Char"/>
          <w:rtl/>
        </w:rPr>
        <w:t xml:space="preserve"> </w:t>
      </w:r>
    </w:p>
    <w:p w:rsidR="00CA7B54" w:rsidRPr="00D43E62" w:rsidRDefault="001D017F" w:rsidP="00D43E62">
      <w:pPr>
        <w:spacing w:before="2" w:after="2"/>
        <w:ind w:firstLine="284"/>
        <w:jc w:val="both"/>
        <w:rPr>
          <w:rStyle w:val="Char"/>
          <w:rtl/>
        </w:rPr>
      </w:pPr>
      <w:r w:rsidRPr="00D43E62">
        <w:rPr>
          <w:rStyle w:val="Char"/>
          <w:rFonts w:hint="cs"/>
          <w:rtl/>
        </w:rPr>
        <w:t>«</w:t>
      </w:r>
      <w:r w:rsidR="00CA7B54" w:rsidRPr="001D017F">
        <w:rPr>
          <w:rStyle w:val="Char5"/>
          <w:rtl/>
        </w:rPr>
        <w:t xml:space="preserve">حَتَّى كَمَلَتْ لَنَا خَمْسُونَ لَيْلَةً مِنْ حِينَ نَهَى رَسُولُ اللَّهِ </w:t>
      </w:r>
      <w:r w:rsidR="00D43E62" w:rsidRPr="00D43E62">
        <w:rPr>
          <w:rStyle w:val="Char5"/>
          <w:rFonts w:cs="CTraditional Arabic"/>
          <w:rtl/>
        </w:rPr>
        <w:t>ج</w:t>
      </w:r>
      <w:r w:rsidR="00CA7B54" w:rsidRPr="001D017F">
        <w:rPr>
          <w:rStyle w:val="Char5"/>
          <w:rtl/>
        </w:rPr>
        <w:t xml:space="preserve"> عَنْ كَلامِنَا فَلَمَّا صَلَّيْتُ صَلاةَ الْفَجْرِ صُبْحَ خَمْسِينَ لَيْلَةً وَأَنَا عَلَى ظَهْرِ بَيْتٍ مِنْ بُيُوتِنَا فَبَيْنَا أَنَا جَالِسٌ عَلَى الْحَالِ الَّتِي ذَكَرَ اللَّهُ قَدْ ضَاقَتْ عَلَيَّ نَفْسِي وَضَاقَتْ عَلَيَّ الأَرْضُ بِمَا رَحُبَتْ سَمِعْتُ صَوْتَ صَارِخٍ أَوْفَى عَلَى جَبَلِ سَلْعٍ بِأَعْلَى صَوْتِهِ يَا كَعْبُ بْنَ مَالِكٍ أَبْشِرْ</w:t>
      </w:r>
      <w:r w:rsidRPr="00D43E62">
        <w:rPr>
          <w:rStyle w:val="Char"/>
          <w:rFonts w:hint="cs"/>
          <w:rtl/>
        </w:rPr>
        <w:t>»</w:t>
      </w:r>
      <w:r w:rsidR="00F83BDC" w:rsidRPr="00D43E62">
        <w:rPr>
          <w:rStyle w:val="Char"/>
          <w:rtl/>
        </w:rPr>
        <w:t>.</w:t>
      </w:r>
      <w:r w:rsidR="00CA7B54" w:rsidRPr="00D43E62">
        <w:rPr>
          <w:rStyle w:val="Char"/>
          <w:rtl/>
        </w:rPr>
        <w:t xml:space="preserve"> فتح 4418</w:t>
      </w:r>
      <w:r w:rsidR="00651075">
        <w:rPr>
          <w:rStyle w:val="Char"/>
          <w:rtl/>
        </w:rPr>
        <w:t xml:space="preserve">. </w:t>
      </w:r>
    </w:p>
    <w:p w:rsidR="00CA7B54" w:rsidRPr="00D43E62" w:rsidRDefault="00CA7B54" w:rsidP="00EB1BD4">
      <w:pPr>
        <w:spacing w:before="2" w:after="2"/>
        <w:ind w:firstLine="284"/>
        <w:jc w:val="both"/>
        <w:rPr>
          <w:rStyle w:val="Char"/>
          <w:rtl/>
        </w:rPr>
      </w:pPr>
      <w:r w:rsidRPr="00D43E62">
        <w:rPr>
          <w:rStyle w:val="Char"/>
          <w:rtl/>
        </w:rPr>
        <w:t>وفي هذه القصة من الفوائد العظيمة والعظات البالغة ما لا ينبغي تفويته بحال ويمكن الاطّلاع على شيء من ذلك في شروح العلماء للقصة كزاد المعاد وفتح الباري</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ومما يدلّ على اعتماده </w:t>
      </w:r>
      <w:r w:rsidR="00D43E62" w:rsidRPr="005B530F">
        <w:rPr>
          <w:rStyle w:val="Char"/>
          <w:rFonts w:cs="CTraditional Arabic"/>
          <w:szCs w:val="28"/>
          <w:rtl/>
        </w:rPr>
        <w:t>ج</w:t>
      </w:r>
      <w:r w:rsidRPr="00D43E62">
        <w:rPr>
          <w:rStyle w:val="Char"/>
          <w:rtl/>
        </w:rPr>
        <w:t xml:space="preserve"> هذا الأسلوب أيضا ما رواه الترمذي </w:t>
      </w:r>
      <w:r w:rsidR="001D017F" w:rsidRPr="00D43E62">
        <w:rPr>
          <w:rStyle w:val="Char"/>
          <w:rFonts w:hint="cs"/>
          <w:rtl/>
        </w:rPr>
        <w:t>«</w:t>
      </w:r>
      <w:r w:rsidRPr="001D017F">
        <w:rPr>
          <w:rStyle w:val="Char5"/>
          <w:rtl/>
        </w:rPr>
        <w:t xml:space="preserve">عَنْ عَائِشَةَ قَالَتْ مَا كَانَ خُلُقٌ أَبْغَضَ إِلَى رَسُولِ اللَّهِ </w:t>
      </w:r>
      <w:r w:rsidR="00D43E62" w:rsidRPr="00D43E62">
        <w:rPr>
          <w:rStyle w:val="Char5"/>
          <w:rFonts w:cs="CTraditional Arabic"/>
          <w:rtl/>
        </w:rPr>
        <w:t>ج</w:t>
      </w:r>
      <w:r w:rsidRPr="001D017F">
        <w:rPr>
          <w:rStyle w:val="Char5"/>
          <w:rtl/>
        </w:rPr>
        <w:t xml:space="preserve"> مِنَ الْكَذِبِ وَلَقَدْ كَانَ الرَّجُلُ يُحَدِّثُ عِنْدَ النَّبِيِّ </w:t>
      </w:r>
      <w:r w:rsidR="00D43E62" w:rsidRPr="00D43E62">
        <w:rPr>
          <w:rStyle w:val="Char5"/>
          <w:rFonts w:cs="CTraditional Arabic"/>
          <w:rtl/>
        </w:rPr>
        <w:t>ج</w:t>
      </w:r>
      <w:r w:rsidRPr="001D017F">
        <w:rPr>
          <w:rStyle w:val="Char5"/>
          <w:rtl/>
        </w:rPr>
        <w:t xml:space="preserve"> بِالْكِذْبَةِ فَمَا يَزَالُ فِي نَفْسِهِ حَتَّى يَعْلَمَ أَنَّهُ قَدْ أَحْدَثَ مِنْهَا تَوْبَةً</w:t>
      </w:r>
      <w:r w:rsidR="001D017F" w:rsidRPr="00D43E62">
        <w:rPr>
          <w:rStyle w:val="Char"/>
          <w:rFonts w:hint="cs"/>
          <w:rtl/>
        </w:rPr>
        <w:t>»</w:t>
      </w:r>
      <w:r w:rsidRPr="00D43E62">
        <w:rPr>
          <w:rStyle w:val="Char"/>
          <w:rtl/>
        </w:rPr>
        <w:t xml:space="preserve"> قَالَ أَبُو عِيسَى هَذَا حَدِيثٌ حَسَنٌ سنن الترمذي رقم 1973</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 أحمد (</w:t>
      </w:r>
      <w:r w:rsidR="00F83BDC" w:rsidRPr="00D43E62">
        <w:rPr>
          <w:rStyle w:val="Char"/>
          <w:rtl/>
        </w:rPr>
        <w:t>.</w:t>
      </w:r>
      <w:r w:rsidR="00EB1BD4">
        <w:rPr>
          <w:rStyle w:val="Char"/>
          <w:rtl/>
        </w:rPr>
        <w:t>.</w:t>
      </w:r>
      <w:r w:rsidRPr="00D43E62">
        <w:rPr>
          <w:rStyle w:val="Char"/>
          <w:rtl/>
        </w:rPr>
        <w:t>فما يزال في نفسه عليه</w:t>
      </w:r>
      <w:r w:rsidR="00F83BDC" w:rsidRPr="00D43E62">
        <w:rPr>
          <w:rStyle w:val="Char"/>
          <w:rtl/>
        </w:rPr>
        <w:t>.</w:t>
      </w:r>
      <w:r w:rsidRPr="00D43E62">
        <w:rPr>
          <w:rStyle w:val="Char"/>
          <w:rtl/>
        </w:rPr>
        <w:t>.) المسند 6/152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w:t>
      </w:r>
      <w:r w:rsidR="00F83BDC" w:rsidRPr="00D43E62">
        <w:rPr>
          <w:rStyle w:val="Char"/>
          <w:rtl/>
        </w:rPr>
        <w:t>:</w:t>
      </w:r>
      <w:r w:rsidRPr="00D43E62">
        <w:rPr>
          <w:rStyle w:val="Char"/>
          <w:rtl/>
        </w:rPr>
        <w:t xml:space="preserve"> وما اطلع منه على شيء عند أحد من أصحابه فيبخل له من نفسه حتى يعلم أنه قد أحدث توبة</w:t>
      </w:r>
      <w:r w:rsidR="00F83BDC" w:rsidRPr="00D43E62">
        <w:rPr>
          <w:rStyle w:val="Char"/>
          <w:rtl/>
        </w:rPr>
        <w:t>.</w:t>
      </w:r>
      <w:r w:rsidRPr="00D43E62">
        <w:rPr>
          <w:rStyle w:val="Char"/>
          <w:rtl/>
        </w:rPr>
        <w:t xml:space="preserve"> السلسلة الصحيحة 2052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w:t>
      </w:r>
      <w:r w:rsidR="00F83BDC" w:rsidRPr="00D43E62">
        <w:rPr>
          <w:rStyle w:val="Char"/>
          <w:rtl/>
        </w:rPr>
        <w:t>:</w:t>
      </w:r>
      <w:r w:rsidRPr="00D43E62">
        <w:rPr>
          <w:rStyle w:val="Char"/>
          <w:rtl/>
        </w:rPr>
        <w:t xml:space="preserve">  كان إذا اطّلع على أحد من أهل بيته كذب كذبة لم يزل معرضا عنه حتى يُحْدِث توبة  رواه الحاكم صحيح الجامع 4675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ويتضح من الروايات السابقة أن الإعراض عن المخطئ حتى يعود عن خطئه أسلوب تربوي مفيد ولكن لكي يكون نافعا لابد أن يكون الهاجر والمُعْرض له مكانة في نفس المهجور وإلا فلن يكون لهذا الفعل أثر إيجابي عليه بل ربما يشعر أنه قد استراح</w:t>
      </w:r>
      <w:r w:rsidR="00F83BDC" w:rsidRPr="00D43E62">
        <w:rPr>
          <w:rStyle w:val="Char"/>
          <w:rtl/>
        </w:rPr>
        <w:t>.</w:t>
      </w:r>
      <w:r w:rsidRPr="00D43E62">
        <w:rPr>
          <w:rStyle w:val="Char"/>
          <w:rtl/>
        </w:rPr>
        <w:t xml:space="preserve"> </w:t>
      </w:r>
    </w:p>
    <w:p w:rsidR="00CA7B54" w:rsidRPr="00A84F83" w:rsidRDefault="00CA7B54" w:rsidP="005B530F">
      <w:pPr>
        <w:pStyle w:val="a2"/>
        <w:keepNext/>
        <w:rPr>
          <w:rStyle w:val="Char"/>
          <w:rFonts w:hAnsi="Times New Roman Bold"/>
          <w:sz w:val="36"/>
          <w:szCs w:val="36"/>
          <w:rtl/>
        </w:rPr>
      </w:pPr>
      <w:bookmarkStart w:id="37" w:name="_Toc456771347"/>
      <w:r w:rsidRPr="00D36E71">
        <w:rPr>
          <w:rtl/>
        </w:rPr>
        <w:t>(31) الدعاء على المخطئ المعاند</w:t>
      </w:r>
      <w:bookmarkEnd w:id="37"/>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مسلم </w:t>
      </w:r>
      <w:r w:rsidR="00727C26" w:rsidRPr="00727C26">
        <w:rPr>
          <w:rStyle w:val="Char"/>
          <w:rFonts w:cs="CTraditional Arabic"/>
          <w:szCs w:val="28"/>
          <w:rtl/>
        </w:rPr>
        <w:t>/</w:t>
      </w:r>
      <w:r w:rsidR="00F83BDC" w:rsidRPr="00D43E62">
        <w:rPr>
          <w:rStyle w:val="Char"/>
          <w:rtl/>
        </w:rPr>
        <w:t>:</w:t>
      </w:r>
      <w:r w:rsidRPr="00D43E62">
        <w:rPr>
          <w:rStyle w:val="Char"/>
          <w:rtl/>
        </w:rPr>
        <w:t xml:space="preserve"> </w:t>
      </w:r>
      <w:r w:rsidR="001D017F" w:rsidRPr="00D43E62">
        <w:rPr>
          <w:rStyle w:val="Char"/>
          <w:rFonts w:hint="cs"/>
          <w:rtl/>
        </w:rPr>
        <w:t>«</w:t>
      </w:r>
      <w:r w:rsidRPr="001D017F">
        <w:rPr>
          <w:rStyle w:val="Char5"/>
          <w:rtl/>
        </w:rPr>
        <w:t xml:space="preserve">أَنَّ رَجُلا أَكَلَ عِنْدَ رَسُولِ اللَّهِ </w:t>
      </w:r>
      <w:r w:rsidR="00D43E62" w:rsidRPr="00D43E62">
        <w:rPr>
          <w:rStyle w:val="Char5"/>
          <w:rFonts w:cs="CTraditional Arabic"/>
          <w:rtl/>
        </w:rPr>
        <w:t>ج</w:t>
      </w:r>
      <w:r w:rsidRPr="001D017F">
        <w:rPr>
          <w:rStyle w:val="Char5"/>
          <w:rtl/>
        </w:rPr>
        <w:t xml:space="preserve"> بِشِمَالِهِ فَقَالَ كُلْ بِيَمِينِكَ قَالَ لا أَسْتَطِيعُ قَالَ لا اسْتَطَعْتَ مَا مَنَعَهُ إِلا الْكِبْرُ قَالَ فَمَا رَفَعَهَا إِلَى فِيهِ</w:t>
      </w:r>
      <w:r w:rsidR="001D017F" w:rsidRPr="00D43E62">
        <w:rPr>
          <w:rStyle w:val="Char"/>
          <w:rFonts w:hint="cs"/>
          <w:rtl/>
        </w:rPr>
        <w:t>»</w:t>
      </w:r>
      <w:r w:rsidRPr="00D43E62">
        <w:rPr>
          <w:rStyle w:val="Char"/>
          <w:rtl/>
        </w:rPr>
        <w:t xml:space="preserve"> رقم 2021</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 لأحمد</w:t>
      </w:r>
      <w:r w:rsidR="00F83BDC" w:rsidRPr="00D43E62">
        <w:rPr>
          <w:rStyle w:val="Char"/>
          <w:rtl/>
        </w:rPr>
        <w:t>:</w:t>
      </w:r>
      <w:r w:rsidRPr="00D43E62">
        <w:rPr>
          <w:rStyle w:val="Char"/>
          <w:rtl/>
        </w:rPr>
        <w:t xml:space="preserve"> </w:t>
      </w:r>
      <w:r w:rsidR="001D017F" w:rsidRPr="00D43E62">
        <w:rPr>
          <w:rStyle w:val="Char"/>
          <w:rFonts w:hint="cs"/>
          <w:rtl/>
        </w:rPr>
        <w:t>«</w:t>
      </w:r>
      <w:r w:rsidRPr="001D017F">
        <w:rPr>
          <w:rStyle w:val="Char5"/>
          <w:rtl/>
        </w:rPr>
        <w:t xml:space="preserve">عن إِيَاسِ بْنِ سَلَمَةَ ابْنِ الأَكْوَعِ أَنَّ أَبَاهُ حَدَّثَهُ قَالَ سَمِعْتُ رَسُولَ اللَّهِ </w:t>
      </w:r>
      <w:r w:rsidR="00D43E62" w:rsidRPr="00D43E62">
        <w:rPr>
          <w:rStyle w:val="Char5"/>
          <w:rFonts w:cs="CTraditional Arabic"/>
          <w:rtl/>
        </w:rPr>
        <w:t>ج</w:t>
      </w:r>
      <w:r w:rsidRPr="001D017F">
        <w:rPr>
          <w:rStyle w:val="Char5"/>
          <w:rtl/>
        </w:rPr>
        <w:t xml:space="preserve"> يَقُولُ لِرَجُلٍ يُقَالُ لَهُ بُسْرُ بْنُ رَاعِي الْعِيرِ أَبْصَرَهُ يَأْكُلُ بِشِمَالِهِ فَقَالَ كُلْ بِيَمِينِكَ فَقَالَ لا أَسْتَطِيعُ فَقَالَ لا اسْتَطَعْتَ قَالَ فَمَا وَصَلَتْ يَمِينُهُ إِلَى فَمِهِ بَعْدُ</w:t>
      </w:r>
      <w:r w:rsidR="001D017F" w:rsidRPr="00D43E62">
        <w:rPr>
          <w:rStyle w:val="Char"/>
          <w:rFonts w:hint="cs"/>
          <w:rtl/>
        </w:rPr>
        <w:t>»</w:t>
      </w:r>
      <w:r w:rsidR="00F83BDC" w:rsidRPr="00D43E62">
        <w:rPr>
          <w:rStyle w:val="Char"/>
          <w:rtl/>
        </w:rPr>
        <w:t>.</w:t>
      </w:r>
      <w:r w:rsidRPr="00D43E62">
        <w:rPr>
          <w:rStyle w:val="Char"/>
          <w:rtl/>
        </w:rPr>
        <w:t>4/45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قال النووي </w:t>
      </w:r>
      <w:r w:rsidR="005B530F" w:rsidRPr="005B530F">
        <w:rPr>
          <w:rStyle w:val="Char"/>
          <w:rFonts w:cs="CTraditional Arabic"/>
          <w:szCs w:val="28"/>
          <w:rtl/>
        </w:rPr>
        <w:t>/</w:t>
      </w:r>
      <w:r w:rsidR="00F83BDC" w:rsidRPr="00D43E62">
        <w:rPr>
          <w:rStyle w:val="Char"/>
          <w:rtl/>
        </w:rPr>
        <w:t>:</w:t>
      </w:r>
      <w:r w:rsidRPr="00D43E62">
        <w:rPr>
          <w:rStyle w:val="Char"/>
          <w:rtl/>
        </w:rPr>
        <w:t xml:space="preserve"> وفي هذا الحديث جواز الدعاء على من خالف الحكم الشرعي بلا عذر وفيه الأمر بالمعروف والنهي عن المنكر في كل حال حتى في حال الأكل</w:t>
      </w:r>
      <w:r w:rsidR="00F83BDC" w:rsidRPr="00D43E62">
        <w:rPr>
          <w:rStyle w:val="Char"/>
          <w:rtl/>
        </w:rPr>
        <w:t>.</w:t>
      </w:r>
      <w:r w:rsidRPr="00D43E62">
        <w:rPr>
          <w:rStyle w:val="Char"/>
          <w:rtl/>
        </w:rPr>
        <w:t xml:space="preserve"> شرح صحيح مسلم 13/192</w:t>
      </w:r>
      <w:r w:rsidR="00651075">
        <w:rPr>
          <w:rStyle w:val="Char"/>
          <w:rtl/>
        </w:rPr>
        <w:t xml:space="preserve">. </w:t>
      </w:r>
    </w:p>
    <w:p w:rsidR="00CA7B54" w:rsidRPr="00D43E62" w:rsidRDefault="00CA7B54" w:rsidP="00D43E62">
      <w:pPr>
        <w:spacing w:before="2" w:after="2"/>
        <w:ind w:firstLine="284"/>
        <w:jc w:val="both"/>
        <w:rPr>
          <w:rStyle w:val="Char"/>
          <w:lang w:bidi="fa-IR"/>
        </w:rPr>
      </w:pPr>
      <w:r w:rsidRPr="00D43E62">
        <w:rPr>
          <w:rStyle w:val="Char"/>
          <w:rtl/>
        </w:rPr>
        <w:t>ونلاحظ هنا أن الدعاء عليه لم يكن بما يُعين عليه الشيطان ولكن كان بما يُشبه التعزير</w:t>
      </w:r>
      <w:r w:rsidR="00F83BDC" w:rsidRPr="00D43E62">
        <w:rPr>
          <w:rStyle w:val="Char"/>
          <w:rtl/>
        </w:rPr>
        <w:t>.</w:t>
      </w:r>
      <w:r w:rsidRPr="00D43E62">
        <w:rPr>
          <w:rStyle w:val="Char"/>
          <w:rtl/>
        </w:rPr>
        <w:t xml:space="preserve"> </w:t>
      </w:r>
    </w:p>
    <w:p w:rsidR="00CA7B54" w:rsidRPr="00D36E71" w:rsidRDefault="00CA7B54" w:rsidP="005B530F">
      <w:pPr>
        <w:pStyle w:val="a2"/>
        <w:keepNext/>
        <w:rPr>
          <w:rtl/>
        </w:rPr>
      </w:pPr>
      <w:bookmarkStart w:id="38" w:name="_Toc456771348"/>
      <w:r w:rsidRPr="00D36E71">
        <w:rPr>
          <w:rtl/>
        </w:rPr>
        <w:t>(32) الإعراض عن بعض الخطأ اكتفاء</w:t>
      </w:r>
      <w:r w:rsidRPr="00A84F83">
        <w:rPr>
          <w:rStyle w:val="Char"/>
          <w:rFonts w:hAnsi="Times New Roman Bold"/>
          <w:sz w:val="36"/>
          <w:szCs w:val="36"/>
          <w:rtl/>
        </w:rPr>
        <w:t xml:space="preserve"> </w:t>
      </w:r>
      <w:r w:rsidRPr="00D36E71">
        <w:rPr>
          <w:rtl/>
        </w:rPr>
        <w:t>بما جرت الإشارة إليه منه تكرّما مع المخطئ</w:t>
      </w:r>
      <w:bookmarkEnd w:id="38"/>
      <w:r w:rsidRPr="00D36E71">
        <w:rPr>
          <w:rtl/>
        </w:rPr>
        <w:t xml:space="preserve"> </w:t>
      </w:r>
    </w:p>
    <w:p w:rsidR="00E66218" w:rsidRDefault="00E66218" w:rsidP="00E66218">
      <w:pPr>
        <w:spacing w:before="120" w:after="120" w:line="360" w:lineRule="auto"/>
        <w:ind w:firstLine="624"/>
        <w:jc w:val="both"/>
        <w:rPr>
          <w:rFonts w:cs="IRNazli" w:hint="cs"/>
          <w:sz w:val="30"/>
          <w:rtl/>
        </w:rPr>
      </w:pPr>
      <w:r w:rsidRPr="00E66218">
        <w:rPr>
          <w:rFonts w:ascii="mylotus" w:hAnsi="mylotus" w:cs="Traditional Arabic"/>
          <w:sz w:val="30"/>
          <w:szCs w:val="28"/>
          <w:rtl/>
        </w:rPr>
        <w:t>﴿</w:t>
      </w:r>
      <w:r w:rsidRPr="00C25A86">
        <w:rPr>
          <w:rStyle w:val="Char3"/>
          <w:rtl/>
        </w:rPr>
        <w:t>وَإِذْ أَسَرَّ النَّبِيُّ إِلَى بَعْضِ أَزْوَاجِهِ حَدِيثًا فَلَمَّا نَبَّأَتْ بِهِ وَأَظْهَرَهُ اللَّهُ عَلَيْهِ عَرَّفَ بَعْضَهُ وَأَعْرَضَ عَنْ بَعْضٍ  فَلَمَّا نَبَّأَهَا بِهِ قَالَتْ مَنْ أَنْبَأَكَ هَذَا  قَالَ نَبَّأَنِيَ الْعَلِيمُ الْخَبِيرُ٣</w:t>
      </w:r>
      <w:r w:rsidRPr="00E66218">
        <w:rPr>
          <w:rFonts w:cs="Traditional Arabic" w:hint="cs"/>
          <w:sz w:val="30"/>
          <w:szCs w:val="28"/>
          <w:rtl/>
        </w:rPr>
        <w:t>﴾</w:t>
      </w:r>
      <w:r>
        <w:rPr>
          <w:rFonts w:cs="IRNazli"/>
          <w:sz w:val="30"/>
          <w:rtl/>
        </w:rPr>
        <w:t xml:space="preserve"> </w:t>
      </w:r>
      <w:r w:rsidRPr="00E66218">
        <w:rPr>
          <w:rStyle w:val="Char4"/>
          <w:rtl/>
        </w:rPr>
        <w:t>[التحريم: 3]</w:t>
      </w:r>
      <w:r>
        <w:rPr>
          <w:rFonts w:cs="IRNazli" w:hint="cs"/>
          <w:sz w:val="30"/>
          <w:rtl/>
        </w:rPr>
        <w:t>.</w:t>
      </w:r>
    </w:p>
    <w:p w:rsidR="00CA7B54" w:rsidRPr="00D43E62" w:rsidRDefault="00CA7B54" w:rsidP="00D43E62">
      <w:pPr>
        <w:spacing w:before="2" w:after="2"/>
        <w:ind w:firstLine="284"/>
        <w:jc w:val="both"/>
        <w:rPr>
          <w:rStyle w:val="Char"/>
          <w:rtl/>
        </w:rPr>
      </w:pPr>
      <w:r w:rsidRPr="00D43E62">
        <w:rPr>
          <w:rStyle w:val="Char"/>
          <w:rtl/>
        </w:rPr>
        <w:t xml:space="preserve">قال القاسمي </w:t>
      </w:r>
      <w:r w:rsidR="00727C26" w:rsidRPr="00727C26">
        <w:rPr>
          <w:rStyle w:val="Char"/>
          <w:rFonts w:cs="CTraditional Arabic"/>
          <w:szCs w:val="28"/>
          <w:rtl/>
        </w:rPr>
        <w:t>/</w:t>
      </w:r>
      <w:r w:rsidRPr="00D43E62">
        <w:rPr>
          <w:rStyle w:val="Char"/>
          <w:rtl/>
        </w:rPr>
        <w:t xml:space="preserve"> في محاسن التأويل</w:t>
      </w:r>
      <w:r w:rsidR="00F83BDC" w:rsidRPr="00D43E62">
        <w:rPr>
          <w:rStyle w:val="Char"/>
          <w:rtl/>
        </w:rPr>
        <w:t>:</w:t>
      </w:r>
      <w:r w:rsidRPr="00D43E62">
        <w:rPr>
          <w:rStyle w:val="Char"/>
          <w:rtl/>
        </w:rPr>
        <w:t xml:space="preserve"> </w:t>
      </w:r>
    </w:p>
    <w:p w:rsidR="00CA7B54" w:rsidRPr="00D43E62" w:rsidRDefault="00E66218" w:rsidP="00D43E62">
      <w:pPr>
        <w:spacing w:before="2" w:after="2"/>
        <w:ind w:firstLine="284"/>
        <w:jc w:val="both"/>
        <w:rPr>
          <w:rStyle w:val="Char"/>
          <w:rtl/>
        </w:rPr>
      </w:pPr>
      <w:r w:rsidRPr="00E66218">
        <w:rPr>
          <w:rFonts w:ascii="mylotus" w:hAnsi="mylotus" w:cs="Traditional Arabic"/>
          <w:sz w:val="30"/>
          <w:szCs w:val="28"/>
          <w:rtl/>
        </w:rPr>
        <w:t>﴿</w:t>
      </w:r>
      <w:r w:rsidRPr="00C25A86">
        <w:rPr>
          <w:rStyle w:val="Char3"/>
          <w:rtl/>
        </w:rPr>
        <w:t xml:space="preserve">وَإِذۡ أَسَرَّ </w:t>
      </w:r>
      <w:r w:rsidRPr="00C25A86">
        <w:rPr>
          <w:rStyle w:val="Char3"/>
          <w:rFonts w:hint="cs"/>
          <w:rtl/>
        </w:rPr>
        <w:t>ٱ</w:t>
      </w:r>
      <w:r w:rsidRPr="00C25A86">
        <w:rPr>
          <w:rStyle w:val="Char3"/>
          <w:rFonts w:hint="eastAsia"/>
          <w:rtl/>
        </w:rPr>
        <w:t>لنَّبِيُّ</w:t>
      </w:r>
      <w:r w:rsidRPr="00E66218">
        <w:rPr>
          <w:rFonts w:cs="Traditional Arabic" w:hint="cs"/>
          <w:sz w:val="30"/>
          <w:szCs w:val="28"/>
          <w:rtl/>
        </w:rPr>
        <w:t>﴾</w:t>
      </w:r>
      <w:r w:rsidR="00CA7B54" w:rsidRPr="00D43E62">
        <w:rPr>
          <w:rStyle w:val="Char"/>
          <w:rtl/>
        </w:rPr>
        <w:t xml:space="preserve"> أي محمد </w:t>
      </w:r>
      <w:r w:rsidR="00D43E62" w:rsidRPr="005B530F">
        <w:rPr>
          <w:rStyle w:val="Char"/>
          <w:rFonts w:cs="CTraditional Arabic"/>
          <w:szCs w:val="28"/>
          <w:rtl/>
        </w:rPr>
        <w:t>ج</w:t>
      </w:r>
      <w:r w:rsidR="00CA7B54" w:rsidRPr="00D43E62">
        <w:rPr>
          <w:rStyle w:val="Char"/>
          <w:rtl/>
        </w:rPr>
        <w:t xml:space="preserve"> </w:t>
      </w:r>
      <w:r w:rsidRPr="00E66218">
        <w:rPr>
          <w:rFonts w:ascii="mylotus" w:hAnsi="mylotus" w:cs="Traditional Arabic"/>
          <w:sz w:val="30"/>
          <w:szCs w:val="28"/>
          <w:rtl/>
        </w:rPr>
        <w:t>﴿</w:t>
      </w:r>
      <w:r w:rsidRPr="00C25A86">
        <w:rPr>
          <w:rStyle w:val="Char3"/>
          <w:rtl/>
        </w:rPr>
        <w:t>إِلَىٰ بَعۡضِ أَزۡوَٰجِهِ</w:t>
      </w:r>
      <w:r w:rsidRPr="00E66218">
        <w:rPr>
          <w:rFonts w:cs="Traditional Arabic" w:hint="cs"/>
          <w:sz w:val="30"/>
          <w:szCs w:val="28"/>
          <w:rtl/>
        </w:rPr>
        <w:t>﴾</w:t>
      </w:r>
      <w:r w:rsidR="00CA7B54" w:rsidRPr="00D43E62">
        <w:rPr>
          <w:rStyle w:val="Char"/>
          <w:rtl/>
        </w:rPr>
        <w:t xml:space="preserve"> هي حفصة </w:t>
      </w:r>
      <w:r w:rsidRPr="00651075">
        <w:rPr>
          <w:rFonts w:ascii="mylotus" w:hAnsi="mylotus" w:cs="Traditional Arabic"/>
          <w:spacing w:val="-4"/>
          <w:sz w:val="30"/>
          <w:szCs w:val="28"/>
          <w:rtl/>
        </w:rPr>
        <w:t>﴿</w:t>
      </w:r>
      <w:r w:rsidRPr="00C25A86">
        <w:rPr>
          <w:rStyle w:val="Char3"/>
          <w:rtl/>
        </w:rPr>
        <w:t>حَدِيث</w:t>
      </w:r>
      <w:r w:rsidRPr="00C25A86">
        <w:rPr>
          <w:rStyle w:val="Char3"/>
          <w:rFonts w:hint="cs"/>
          <w:rtl/>
        </w:rPr>
        <w:t>ٗا</w:t>
      </w:r>
      <w:r w:rsidRPr="00651075">
        <w:rPr>
          <w:rFonts w:cs="Traditional Arabic" w:hint="cs"/>
          <w:spacing w:val="-4"/>
          <w:sz w:val="30"/>
          <w:szCs w:val="28"/>
          <w:rtl/>
        </w:rPr>
        <w:t>﴾</w:t>
      </w:r>
      <w:r w:rsidR="00CA7B54" w:rsidRPr="00651075">
        <w:rPr>
          <w:rStyle w:val="Char"/>
          <w:spacing w:val="-4"/>
          <w:rtl/>
        </w:rPr>
        <w:t xml:space="preserve"> تحريم فتاته</w:t>
      </w:r>
      <w:r w:rsidR="00F83BDC" w:rsidRPr="00651075">
        <w:rPr>
          <w:rStyle w:val="Char"/>
          <w:spacing w:val="-4"/>
          <w:rtl/>
        </w:rPr>
        <w:t>.</w:t>
      </w:r>
      <w:r w:rsidR="00CA7B54" w:rsidRPr="00651075">
        <w:rPr>
          <w:rStyle w:val="Char"/>
          <w:spacing w:val="-4"/>
          <w:rtl/>
        </w:rPr>
        <w:t>. أو ما حرمّ على نفسه مما كان الله جل ثناؤه قد أحله له</w:t>
      </w:r>
      <w:r w:rsidR="00651075">
        <w:rPr>
          <w:rStyle w:val="Char"/>
          <w:rtl/>
        </w:rPr>
        <w:t xml:space="preserve">. </w:t>
      </w:r>
    </w:p>
    <w:p w:rsidR="00CA7B54" w:rsidRPr="00D43E62" w:rsidRDefault="00E66218" w:rsidP="00D43E62">
      <w:pPr>
        <w:spacing w:before="2" w:after="2"/>
        <w:ind w:firstLine="284"/>
        <w:jc w:val="both"/>
        <w:rPr>
          <w:rStyle w:val="Char"/>
          <w:rtl/>
        </w:rPr>
      </w:pPr>
      <w:r w:rsidRPr="00E66218">
        <w:rPr>
          <w:rFonts w:ascii="mylotus" w:hAnsi="mylotus" w:cs="Traditional Arabic"/>
          <w:sz w:val="30"/>
          <w:szCs w:val="28"/>
          <w:rtl/>
        </w:rPr>
        <w:t>﴿</w:t>
      </w:r>
      <w:r w:rsidRPr="00C25A86">
        <w:rPr>
          <w:rStyle w:val="Char3"/>
          <w:rtl/>
        </w:rPr>
        <w:t>فَلَمَّا نَبَّأَتۡ بِهِ</w:t>
      </w:r>
      <w:r w:rsidRPr="00E66218">
        <w:rPr>
          <w:rFonts w:cs="Traditional Arabic" w:hint="cs"/>
          <w:sz w:val="30"/>
          <w:szCs w:val="28"/>
          <w:rtl/>
        </w:rPr>
        <w:t>﴾</w:t>
      </w:r>
      <w:r w:rsidR="00CA7B54" w:rsidRPr="00D43E62">
        <w:rPr>
          <w:rStyle w:val="Char"/>
          <w:rtl/>
        </w:rPr>
        <w:t xml:space="preserve"> أي أخبرت بالسر صا</w:t>
      </w:r>
      <w:r w:rsidR="00651075">
        <w:rPr>
          <w:rStyle w:val="Char"/>
          <w:rtl/>
        </w:rPr>
        <w:t>حبتها (عائشة)</w:t>
      </w:r>
      <w:r w:rsidR="00651075">
        <w:rPr>
          <w:rStyle w:val="Char"/>
          <w:rFonts w:hint="cs"/>
          <w:rtl/>
        </w:rPr>
        <w:t>.</w:t>
      </w:r>
    </w:p>
    <w:p w:rsidR="00CA7B54" w:rsidRPr="00D43E62" w:rsidRDefault="00E66218" w:rsidP="00651075">
      <w:pPr>
        <w:spacing w:before="2" w:after="2"/>
        <w:ind w:firstLine="284"/>
        <w:jc w:val="both"/>
        <w:rPr>
          <w:rStyle w:val="Char"/>
          <w:rtl/>
        </w:rPr>
      </w:pPr>
      <w:r w:rsidRPr="00E66218">
        <w:rPr>
          <w:rFonts w:ascii="mylotus" w:hAnsi="mylotus" w:cs="Traditional Arabic"/>
          <w:sz w:val="30"/>
          <w:szCs w:val="28"/>
          <w:rtl/>
        </w:rPr>
        <w:t>﴿</w:t>
      </w:r>
      <w:r w:rsidRPr="00C25A86">
        <w:rPr>
          <w:rStyle w:val="Char3"/>
          <w:rtl/>
        </w:rPr>
        <w:t xml:space="preserve">وَأَظۡهَرَهُ </w:t>
      </w:r>
      <w:r w:rsidRPr="00C25A86">
        <w:rPr>
          <w:rStyle w:val="Char3"/>
          <w:rFonts w:hint="cs"/>
          <w:rtl/>
        </w:rPr>
        <w:t>ٱ</w:t>
      </w:r>
      <w:r w:rsidRPr="00C25A86">
        <w:rPr>
          <w:rStyle w:val="Char3"/>
          <w:rFonts w:hint="eastAsia"/>
          <w:rtl/>
        </w:rPr>
        <w:t>للَّهُ</w:t>
      </w:r>
      <w:r w:rsidRPr="00C25A86">
        <w:rPr>
          <w:rStyle w:val="Char3"/>
          <w:rtl/>
        </w:rPr>
        <w:t xml:space="preserve"> عَلَيۡهِ</w:t>
      </w:r>
      <w:r w:rsidRPr="00E66218">
        <w:rPr>
          <w:rFonts w:cs="Traditional Arabic" w:hint="cs"/>
          <w:sz w:val="30"/>
          <w:szCs w:val="28"/>
          <w:rtl/>
        </w:rPr>
        <w:t>﴾</w:t>
      </w:r>
      <w:r w:rsidR="00CA7B54" w:rsidRPr="00D43E62">
        <w:rPr>
          <w:rStyle w:val="Char"/>
          <w:rtl/>
        </w:rPr>
        <w:t xml:space="preserve"> أطلعه عن تحديثها به</w:t>
      </w:r>
      <w:r w:rsidR="00651075">
        <w:rPr>
          <w:rStyle w:val="Char"/>
          <w:rtl/>
        </w:rPr>
        <w:t xml:space="preserve">. </w:t>
      </w:r>
    </w:p>
    <w:p w:rsidR="00CA7B54" w:rsidRPr="00D43E62" w:rsidRDefault="00E66218" w:rsidP="00D43E62">
      <w:pPr>
        <w:spacing w:before="2" w:after="2"/>
        <w:ind w:firstLine="284"/>
        <w:jc w:val="both"/>
        <w:rPr>
          <w:rStyle w:val="Char"/>
          <w:rtl/>
        </w:rPr>
      </w:pPr>
      <w:r w:rsidRPr="00E66218">
        <w:rPr>
          <w:rFonts w:ascii="mylotus" w:hAnsi="mylotus" w:cs="Traditional Arabic"/>
          <w:sz w:val="30"/>
          <w:szCs w:val="28"/>
          <w:rtl/>
        </w:rPr>
        <w:t>﴿</w:t>
      </w:r>
      <w:r w:rsidRPr="00C25A86">
        <w:rPr>
          <w:rStyle w:val="Char3"/>
          <w:rtl/>
        </w:rPr>
        <w:t>عَرَّفَ بَعۡضَهُ</w:t>
      </w:r>
      <w:r w:rsidRPr="00E66218">
        <w:rPr>
          <w:rFonts w:cs="Traditional Arabic" w:hint="cs"/>
          <w:sz w:val="30"/>
          <w:szCs w:val="28"/>
          <w:rtl/>
        </w:rPr>
        <w:t>﴾</w:t>
      </w:r>
      <w:r w:rsidR="00CA7B54" w:rsidRPr="00D43E62">
        <w:rPr>
          <w:rStyle w:val="Char"/>
          <w:rtl/>
        </w:rPr>
        <w:t xml:space="preserve"> أي عرّفها بعض ما أفشته معاتباً</w:t>
      </w:r>
      <w:r w:rsidR="00651075">
        <w:rPr>
          <w:rStyle w:val="Char"/>
          <w:rtl/>
        </w:rPr>
        <w:t xml:space="preserve">. </w:t>
      </w:r>
    </w:p>
    <w:p w:rsidR="00CA7B54" w:rsidRPr="00D43E62" w:rsidRDefault="00E66218" w:rsidP="00D43E62">
      <w:pPr>
        <w:spacing w:before="2" w:after="2"/>
        <w:ind w:firstLine="284"/>
        <w:jc w:val="both"/>
        <w:rPr>
          <w:rStyle w:val="Char"/>
          <w:rtl/>
        </w:rPr>
      </w:pPr>
      <w:r w:rsidRPr="00E66218">
        <w:rPr>
          <w:rFonts w:ascii="mylotus" w:hAnsi="mylotus" w:cs="Traditional Arabic"/>
          <w:sz w:val="30"/>
          <w:szCs w:val="28"/>
          <w:rtl/>
        </w:rPr>
        <w:t>﴿</w:t>
      </w:r>
      <w:r w:rsidRPr="00C25A86">
        <w:rPr>
          <w:rStyle w:val="Char3"/>
          <w:rtl/>
        </w:rPr>
        <w:t>وَأَعۡرَضَ عَنۢ بَعۡض</w:t>
      </w:r>
      <w:r w:rsidRPr="00C25A86">
        <w:rPr>
          <w:rStyle w:val="Char3"/>
          <w:rFonts w:hint="cs"/>
          <w:rtl/>
        </w:rPr>
        <w:t>ٖ</w:t>
      </w:r>
      <w:r w:rsidRPr="00E66218">
        <w:rPr>
          <w:rFonts w:cs="Traditional Arabic" w:hint="cs"/>
          <w:sz w:val="30"/>
          <w:szCs w:val="28"/>
          <w:rtl/>
        </w:rPr>
        <w:t>﴾</w:t>
      </w:r>
      <w:r w:rsidR="00CA7B54" w:rsidRPr="00D43E62">
        <w:rPr>
          <w:rStyle w:val="Char"/>
          <w:rtl/>
        </w:rPr>
        <w:t xml:space="preserve"> أي بعض الحديث تكرُّمـاً</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تنبيه في الإكليل</w:t>
      </w:r>
      <w:r w:rsidR="00F83BDC" w:rsidRPr="00D43E62">
        <w:rPr>
          <w:rStyle w:val="Char"/>
          <w:rtl/>
        </w:rPr>
        <w:t>:</w:t>
      </w:r>
      <w:r w:rsidRPr="00D43E62">
        <w:rPr>
          <w:rStyle w:val="Char"/>
          <w:rtl/>
        </w:rPr>
        <w:t xml:space="preserve"> في الآية أنه لا بأس بإسرار بعض الحديث إلى من يُركن إليه من زوج أو صديق</w:t>
      </w:r>
      <w:r w:rsidR="00F83BDC" w:rsidRPr="00D43E62">
        <w:rPr>
          <w:rStyle w:val="Char"/>
          <w:rtl/>
        </w:rPr>
        <w:t>،</w:t>
      </w:r>
      <w:r w:rsidRPr="00D43E62">
        <w:rPr>
          <w:rStyle w:val="Char"/>
          <w:rtl/>
        </w:rPr>
        <w:t xml:space="preserve"> وأنه يلزمه كتمانه</w:t>
      </w:r>
      <w:r w:rsidR="00F83BDC" w:rsidRPr="00D43E62">
        <w:rPr>
          <w:rStyle w:val="Char"/>
          <w:rtl/>
        </w:rPr>
        <w:t>.</w:t>
      </w:r>
      <w:r w:rsidRPr="00D43E62">
        <w:rPr>
          <w:rStyle w:val="Char"/>
          <w:rtl/>
        </w:rPr>
        <w:t xml:space="preserve"> وفيها حسن المعاشرة مع الزوجات</w:t>
      </w:r>
      <w:r w:rsidR="00F83BDC" w:rsidRPr="00D43E62">
        <w:rPr>
          <w:rStyle w:val="Char"/>
          <w:rtl/>
        </w:rPr>
        <w:t>،</w:t>
      </w:r>
      <w:r w:rsidRPr="00D43E62">
        <w:rPr>
          <w:rStyle w:val="Char"/>
          <w:rtl/>
        </w:rPr>
        <w:t xml:space="preserve"> والتلطّف في العَتَب</w:t>
      </w:r>
      <w:r w:rsidR="00F83BDC" w:rsidRPr="00D43E62">
        <w:rPr>
          <w:rStyle w:val="Char"/>
          <w:rtl/>
        </w:rPr>
        <w:t>،</w:t>
      </w:r>
      <w:r w:rsidRPr="00D43E62">
        <w:rPr>
          <w:rStyle w:val="Char"/>
          <w:rtl/>
        </w:rPr>
        <w:t xml:space="preserve"> والإعراض عن استقصاء الذنب</w:t>
      </w:r>
      <w:r w:rsidR="00F83BDC" w:rsidRPr="00D43E62">
        <w:rPr>
          <w:rStyle w:val="Char"/>
          <w:rtl/>
        </w:rPr>
        <w:t>.</w:t>
      </w:r>
      <w:r w:rsidRPr="00D43E62">
        <w:rPr>
          <w:rStyle w:val="Char"/>
          <w:rtl/>
        </w:rPr>
        <w:t xml:space="preserve"> محاسن التأويل 16/222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قال الحسن ما استقصى كريمٌ قط</w:t>
      </w:r>
      <w:r w:rsidR="00F83BDC" w:rsidRPr="00D43E62">
        <w:rPr>
          <w:rStyle w:val="Char"/>
          <w:rtl/>
        </w:rPr>
        <w:t>،</w:t>
      </w:r>
      <w:r w:rsidRPr="00D43E62">
        <w:rPr>
          <w:rStyle w:val="Char"/>
          <w:rtl/>
        </w:rPr>
        <w:t xml:space="preserve"> وقال سفيان مازال التغافل من فعل الكرام</w:t>
      </w:r>
      <w:r w:rsidR="00651075">
        <w:rPr>
          <w:rStyle w:val="Char"/>
          <w:rtl/>
        </w:rPr>
        <w:t xml:space="preserve">. </w:t>
      </w:r>
    </w:p>
    <w:p w:rsidR="00CA7B54" w:rsidRPr="00D36E71" w:rsidRDefault="00CA7B54" w:rsidP="005B530F">
      <w:pPr>
        <w:pStyle w:val="a2"/>
        <w:keepNext/>
        <w:rPr>
          <w:rtl/>
        </w:rPr>
      </w:pPr>
      <w:bookmarkStart w:id="39" w:name="_Toc456771349"/>
      <w:r w:rsidRPr="00D36E71">
        <w:rPr>
          <w:rtl/>
        </w:rPr>
        <w:t>(33) إعانة المسلم على تصحيح خطئه</w:t>
      </w:r>
      <w:bookmarkEnd w:id="39"/>
      <w:r w:rsidRPr="00D36E71">
        <w:rPr>
          <w:rtl/>
        </w:rPr>
        <w:t xml:space="preserve"> </w:t>
      </w:r>
    </w:p>
    <w:p w:rsidR="00CA7B54" w:rsidRPr="00D43E62" w:rsidRDefault="001D017F" w:rsidP="00D43E62">
      <w:pPr>
        <w:spacing w:before="2" w:after="2"/>
        <w:ind w:firstLine="284"/>
        <w:jc w:val="both"/>
        <w:rPr>
          <w:rStyle w:val="Char"/>
          <w:rtl/>
        </w:rPr>
      </w:pPr>
      <w:r w:rsidRPr="00D43E62">
        <w:rPr>
          <w:rStyle w:val="Char"/>
          <w:rFonts w:hint="cs"/>
          <w:rtl/>
        </w:rPr>
        <w:t>«</w:t>
      </w:r>
      <w:r w:rsidR="00CA7B54" w:rsidRPr="001D017F">
        <w:rPr>
          <w:rStyle w:val="Char5"/>
          <w:rtl/>
        </w:rPr>
        <w:t xml:space="preserve">عن أبي هُرَيْرَةَ </w:t>
      </w:r>
      <w:r w:rsidR="00D43E62" w:rsidRPr="00D43E62">
        <w:rPr>
          <w:rStyle w:val="Char5"/>
          <w:rFonts w:cs="CTraditional Arabic"/>
          <w:rtl/>
        </w:rPr>
        <w:t>س</w:t>
      </w:r>
      <w:r w:rsidR="00CA7B54" w:rsidRPr="001D017F">
        <w:rPr>
          <w:rStyle w:val="Char5"/>
          <w:rtl/>
        </w:rPr>
        <w:t xml:space="preserve"> قَالَ بَيْنَمَا نَحْنُ جُلُوسٌ عِنْدَ النَّبِيِّ </w:t>
      </w:r>
      <w:r w:rsidR="00D43E62" w:rsidRPr="00D43E62">
        <w:rPr>
          <w:rStyle w:val="Char5"/>
          <w:rFonts w:cs="CTraditional Arabic"/>
          <w:rtl/>
        </w:rPr>
        <w:t>ج</w:t>
      </w:r>
      <w:r w:rsidR="00CA7B54" w:rsidRPr="001D017F">
        <w:rPr>
          <w:rStyle w:val="Char5"/>
          <w:rtl/>
        </w:rPr>
        <w:t xml:space="preserve"> إِذْ جَاءَهُ رَجُلٌ فَقَالَ يَا رَسُولَ اللَّهِ هَلَكْتُ قَالَ مَا لَكَ قَالَ وَقَعْتُ عَلَى امْرَأَتِي وَأَنَا صَائِمٌ فَقَالَ رَسُولُ اللَّهِ </w:t>
      </w:r>
      <w:r w:rsidR="00D43E62" w:rsidRPr="00D43E62">
        <w:rPr>
          <w:rStyle w:val="Char5"/>
          <w:rFonts w:cs="CTraditional Arabic"/>
          <w:rtl/>
        </w:rPr>
        <w:t>ج</w:t>
      </w:r>
      <w:r w:rsidR="00CA7B54" w:rsidRPr="001D017F">
        <w:rPr>
          <w:rStyle w:val="Char5"/>
          <w:rtl/>
        </w:rPr>
        <w:t xml:space="preserve"> هَلْ تَجِدُ رَقَبَةً تُعْتِقُهَا قَالَ لا قَالَ فَهَلْ تَسْتَطِيعُ أَنْ تَصُومَ شَهْرَيْنِ </w:t>
      </w:r>
      <w:r w:rsidR="00CA7B54" w:rsidRPr="00E168C3">
        <w:rPr>
          <w:rStyle w:val="Char5"/>
          <w:spacing w:val="-4"/>
          <w:rtl/>
        </w:rPr>
        <w:t xml:space="preserve">مُتَتَابِعَيْنِ قَالَ لا فَقَالَ فَهَلْ تَجِدُ إِطْعَامَ سِتِّينَ مِسْكِينًا قَالَ لا قَالَ فَمَكَثَ النَّبِيُّ </w:t>
      </w:r>
      <w:r w:rsidR="00D43E62" w:rsidRPr="00E168C3">
        <w:rPr>
          <w:rStyle w:val="Char5"/>
          <w:rFonts w:cs="CTraditional Arabic"/>
          <w:spacing w:val="-4"/>
          <w:rtl/>
        </w:rPr>
        <w:t>ج</w:t>
      </w:r>
      <w:r w:rsidR="00CA7B54" w:rsidRPr="001D017F">
        <w:rPr>
          <w:rStyle w:val="Char5"/>
          <w:rtl/>
        </w:rPr>
        <w:t xml:space="preserve"> فَبَيْنَا نَحْنُ عَلَى ذَلِكَ أُتِيَ النَّبِيُّ </w:t>
      </w:r>
      <w:r w:rsidR="00D43E62" w:rsidRPr="00D43E62">
        <w:rPr>
          <w:rStyle w:val="Char5"/>
          <w:rFonts w:cs="CTraditional Arabic"/>
          <w:rtl/>
        </w:rPr>
        <w:t>ج</w:t>
      </w:r>
      <w:r w:rsidR="00CA7B54" w:rsidRPr="001D017F">
        <w:rPr>
          <w:rStyle w:val="Char5"/>
          <w:rtl/>
        </w:rPr>
        <w:t xml:space="preserve"> بِعَرَقٍ فِيهَا تَمْرٌ وَالْعَرَقُ الْمِكْتَلُ </w:t>
      </w:r>
      <w:r w:rsidR="00F83BDC" w:rsidRPr="001D017F">
        <w:rPr>
          <w:rStyle w:val="Char5"/>
          <w:rtl/>
        </w:rPr>
        <w:t>(</w:t>
      </w:r>
      <w:r w:rsidR="00CA7B54" w:rsidRPr="001D017F">
        <w:rPr>
          <w:rStyle w:val="Char5"/>
          <w:rtl/>
        </w:rPr>
        <w:t>وهو الزنبيل الكبير</w:t>
      </w:r>
      <w:r w:rsidR="00F83BDC" w:rsidRPr="001D017F">
        <w:rPr>
          <w:rStyle w:val="Char5"/>
          <w:rtl/>
        </w:rPr>
        <w:t>)</w:t>
      </w:r>
      <w:r w:rsidR="00CA7B54" w:rsidRPr="001D017F">
        <w:rPr>
          <w:rStyle w:val="Char5"/>
          <w:rtl/>
        </w:rPr>
        <w:t xml:space="preserve"> قَالَ أَيْنَ السَّائِلُ فَقَالَ أَنَا قَالَ خُذْهَا فَتَصَدَّقْ بِهِ فَقَالَ الرَّجُلُ أَعَلَى أَفْقَرَ مِنِّي يَا رَسُولَ اللَّهِ فَوَ اللَّهِ مَا بَيْنَ لابَتَيْهَا يُرِيدُ الْحَرَّتَيْنِ أَهْلُ بَيْتٍ أَفْقَرُ مِنْ أَهْلِ بَيْتِي فَضَحِكَ النَّبِيُّ </w:t>
      </w:r>
      <w:r w:rsidR="00D43E62" w:rsidRPr="00D43E62">
        <w:rPr>
          <w:rStyle w:val="Char5"/>
          <w:rFonts w:cs="CTraditional Arabic"/>
          <w:rtl/>
        </w:rPr>
        <w:t>ج</w:t>
      </w:r>
      <w:r w:rsidR="00CA7B54" w:rsidRPr="001D017F">
        <w:rPr>
          <w:rStyle w:val="Char5"/>
          <w:rtl/>
        </w:rPr>
        <w:t xml:space="preserve"> حَتَّى بَدَتْ أَنْيَابُهُ ثُمَّ قَالَ أَطْعِمْهُ أَهْلَكَ</w:t>
      </w:r>
      <w:r w:rsidRPr="00D43E62">
        <w:rPr>
          <w:rStyle w:val="Char"/>
          <w:rFonts w:hint="cs"/>
          <w:rtl/>
        </w:rPr>
        <w:t>»</w:t>
      </w:r>
      <w:r w:rsidR="00CA7B54" w:rsidRPr="00D43E62">
        <w:rPr>
          <w:rStyle w:val="Char"/>
          <w:rtl/>
        </w:rPr>
        <w:t xml:space="preserve"> رواه البخاري فتح 1936</w:t>
      </w:r>
      <w:r w:rsidR="00651075">
        <w:rPr>
          <w:rStyle w:val="Char"/>
          <w:rtl/>
        </w:rPr>
        <w:t xml:space="preserve">. </w:t>
      </w:r>
    </w:p>
    <w:p w:rsidR="00CA7B54" w:rsidRPr="00D43E62" w:rsidRDefault="00CA7B54" w:rsidP="007C4B3F">
      <w:pPr>
        <w:spacing w:before="2" w:after="2"/>
        <w:ind w:firstLine="284"/>
        <w:jc w:val="both"/>
        <w:rPr>
          <w:rStyle w:val="Char"/>
          <w:rtl/>
        </w:rPr>
      </w:pPr>
      <w:r w:rsidRPr="00D43E62">
        <w:rPr>
          <w:rStyle w:val="Char"/>
          <w:rtl/>
        </w:rPr>
        <w:t xml:space="preserve">وفي رواية أحمد </w:t>
      </w:r>
      <w:r w:rsidR="001D017F" w:rsidRPr="00D43E62">
        <w:rPr>
          <w:rStyle w:val="Char"/>
          <w:rFonts w:hint="cs"/>
          <w:rtl/>
        </w:rPr>
        <w:t>«</w:t>
      </w:r>
      <w:r w:rsidRPr="001D017F">
        <w:rPr>
          <w:rStyle w:val="Char5"/>
          <w:rtl/>
        </w:rPr>
        <w:t xml:space="preserve">عن عَائِشَةَ </w:t>
      </w:r>
      <w:r w:rsidR="007C4B3F">
        <w:rPr>
          <w:rStyle w:val="Char5"/>
          <w:rFonts w:cs="CTraditional Arabic" w:hint="cs"/>
          <w:rtl/>
        </w:rPr>
        <w:t>ل</w:t>
      </w:r>
      <w:r w:rsidRPr="001D017F">
        <w:rPr>
          <w:rStyle w:val="Char5"/>
          <w:rtl/>
        </w:rPr>
        <w:t xml:space="preserve"> أَنَّ رَسُولَ اللَّهِ </w:t>
      </w:r>
      <w:r w:rsidR="00D43E62" w:rsidRPr="00D43E62">
        <w:rPr>
          <w:rStyle w:val="Char5"/>
          <w:rFonts w:cs="CTraditional Arabic"/>
          <w:rtl/>
        </w:rPr>
        <w:t>ج</w:t>
      </w:r>
      <w:r w:rsidRPr="001D017F">
        <w:rPr>
          <w:rStyle w:val="Char5"/>
          <w:rtl/>
        </w:rPr>
        <w:t xml:space="preserve"> بَيْنَا هُوَ جَالِسٌ فِي ظِلِّ فَارِعِ أُجُمِ حَسَّانَ جَاءهُ رَجُلٌ فَقَالَ احْتَرَقْتُ يَا رَسُولَ اللَّهِ قَالَ مَا شَأْنُكَ قَالَ وَقَعْتُ عَلَى امْرَأَتِي وَأَنَا صَائِمٌ قَالَتْ وَذَاكَ فِي رَمَضَانَ فَقَالَ لَهُ رَسُولُ اللَّهِ </w:t>
      </w:r>
      <w:r w:rsidR="00D43E62" w:rsidRPr="00D43E62">
        <w:rPr>
          <w:rStyle w:val="Char5"/>
          <w:rFonts w:cs="CTraditional Arabic"/>
          <w:rtl/>
        </w:rPr>
        <w:t>ج</w:t>
      </w:r>
      <w:r w:rsidRPr="001D017F">
        <w:rPr>
          <w:rStyle w:val="Char5"/>
          <w:rtl/>
        </w:rPr>
        <w:t xml:space="preserve"> اجْلِسْ فَجَلَسَ فِي نَاحِيَةِ الْقَوْمِ فَأَتَى رَجُلٌ بِحِمَارٍ عَلَيْهِ غِرَارَةٌ فِيهَا تَمْرٌ قَالَ هَذِهِ </w:t>
      </w:r>
      <w:r w:rsidRPr="00E168C3">
        <w:rPr>
          <w:rStyle w:val="Char5"/>
          <w:spacing w:val="-4"/>
          <w:rtl/>
        </w:rPr>
        <w:t xml:space="preserve">صَدَقَتِي يَا رَسُولَ اللَّهِ فَقَالَ رَسُولُ اللَّهِ </w:t>
      </w:r>
      <w:r w:rsidR="00D43E62" w:rsidRPr="00E168C3">
        <w:rPr>
          <w:rStyle w:val="Char5"/>
          <w:rFonts w:cs="CTraditional Arabic"/>
          <w:spacing w:val="-4"/>
          <w:rtl/>
        </w:rPr>
        <w:t>ج</w:t>
      </w:r>
      <w:r w:rsidRPr="00E168C3">
        <w:rPr>
          <w:rStyle w:val="Char5"/>
          <w:spacing w:val="-4"/>
          <w:rtl/>
        </w:rPr>
        <w:t xml:space="preserve"> أَيْنَ الْمُحْتَرِقُ آنِفًا فَقَالَ هَا هُوَ ذَا أَنَا يَا رَسُولَ اللَّهِ قَالَ خُذْ هَذَا فَتَصَدَّقْ بِهِ قَالَ وَأَيْنَ الصَّدَقَةُ يَا رَسُولَ اللَّهِ إِلا عَلَيَّ وَلِي فَوَ الَّذِي بَعَثَكَ بِالْحَقِّ مَا أَجِدُ أَنَا وَعِيَالِي شَيْئًا قَالَ فَخُذْهَا فَأَخَذَهَا</w:t>
      </w:r>
      <w:r w:rsidR="001D017F" w:rsidRPr="00E168C3">
        <w:rPr>
          <w:rStyle w:val="Char"/>
          <w:rFonts w:hint="cs"/>
          <w:spacing w:val="-4"/>
          <w:rtl/>
        </w:rPr>
        <w:t>»</w:t>
      </w:r>
      <w:r w:rsidRPr="00E168C3">
        <w:rPr>
          <w:rStyle w:val="Char"/>
          <w:spacing w:val="-4"/>
          <w:rtl/>
        </w:rPr>
        <w:t xml:space="preserve"> المسند 6/276. </w:t>
      </w:r>
    </w:p>
    <w:p w:rsidR="00CA7B54" w:rsidRPr="00A84F83" w:rsidRDefault="00CA7B54" w:rsidP="005B530F">
      <w:pPr>
        <w:pStyle w:val="a2"/>
        <w:keepNext/>
        <w:rPr>
          <w:rStyle w:val="Char"/>
          <w:rFonts w:hAnsi="Times New Roman Bold"/>
          <w:sz w:val="36"/>
          <w:szCs w:val="36"/>
          <w:rtl/>
        </w:rPr>
      </w:pPr>
      <w:bookmarkStart w:id="40" w:name="_Toc456771350"/>
      <w:r w:rsidRPr="00D36E71">
        <w:rPr>
          <w:rtl/>
        </w:rPr>
        <w:t>(34) ملاقاة المخطئ ومجالسته لأجل مناقشته</w:t>
      </w:r>
      <w:bookmarkEnd w:id="40"/>
      <w:r w:rsidRPr="00A84F83">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A84F83">
        <w:rPr>
          <w:rStyle w:val="Char"/>
          <w:rtl/>
        </w:rPr>
        <w:t>َفي ص</w:t>
      </w:r>
      <w:r w:rsidRPr="00D43E62">
        <w:rPr>
          <w:rStyle w:val="Char"/>
          <w:rtl/>
        </w:rPr>
        <w:t xml:space="preserve">حيح البخاري </w:t>
      </w:r>
      <w:r w:rsidR="001D017F" w:rsidRPr="00D43E62">
        <w:rPr>
          <w:rStyle w:val="Char"/>
          <w:rFonts w:hint="cs"/>
          <w:rtl/>
        </w:rPr>
        <w:t>«</w:t>
      </w:r>
      <w:r w:rsidRPr="001D017F">
        <w:rPr>
          <w:rStyle w:val="Char5"/>
          <w:rtl/>
        </w:rPr>
        <w:t xml:space="preserve">عنْ عَبْدِ اللَّهِ بْنِ عَمْرٍو قَالَ أَنْكَحَنِي أَبِي امْرَأَةً ذَاتَ حَسَبٍ فَكَانَ يَتَعَاهَدُ كَنَّتَهُ فَيَسْأَلُهَا عَنْ بَعْلِهَا فَتَقُولُ نِعْمَ الرَّجُلُ مِنْ رَجُلٍ </w:t>
      </w:r>
      <w:r w:rsidRPr="00651075">
        <w:rPr>
          <w:rStyle w:val="Char5"/>
          <w:spacing w:val="-4"/>
          <w:rtl/>
        </w:rPr>
        <w:t xml:space="preserve">لَمْ يَطَأْ لَنَا فِرَاشًا وَلَمْ يُفَتِّشْ لَنَا كَنَفًا مُنْذُ أَتَيْنَاهُ فَلَمَّا طَالَ ذَلِكَ عَلَيْهِ ذَكَرَ لِلنَّبِيِّ </w:t>
      </w:r>
      <w:r w:rsidR="00D43E62" w:rsidRPr="00651075">
        <w:rPr>
          <w:rStyle w:val="Char5"/>
          <w:rFonts w:cs="CTraditional Arabic"/>
          <w:spacing w:val="-4"/>
          <w:rtl/>
        </w:rPr>
        <w:t>ج</w:t>
      </w:r>
      <w:r w:rsidRPr="001D017F">
        <w:rPr>
          <w:rStyle w:val="Char5"/>
          <w:rtl/>
        </w:rPr>
        <w:t xml:space="preserve"> فَقَالَ الْقَنِي بِهِ فَلَقِيتُهُ بَعْدُ فَقَالَ كَيْفَ تَصُومُ قَالَ كُلَّ يَوْمٍ قَالَ وَكَيْفَ تَخْتِمُ قَالَ كُلَّ لَيْلَةٍ قَالَ صُمْ فِي كُلِّ شَهْرٍ ثَلاثَةً واقرأ الْقُرْآنَ فِي كُلِّ شَهْرٍ قَالَ قُلْتُ أُطِيقُ أَكْثَرَ مِنْ ذَلِكَ قَالَ صُمْ ثَلاثَةَ أَيَّامٍ فِي الْجُمُعَةِ قُلْتُ أُطِيقُ أَكْثَرَ مِنْ ذَلِكَ قَالَ أَفْطِرْ يَوْمَيْنِ وَصُمْ يَوْمًا قَالَ قُلْتُ أُطِيقُ أَكْثَرَ مِنْ ذَلِكَ قَالَ صُمْ أَفْضَلَ الصَّوْمِ صَوْمَ دَاوُدَ صِيَامَ يَوْمٍ وَإِفْطَارَ يَوْمٍ وَاقْرَأْ فِي كُلِّ سَبْعِ لَيَالٍ مَرَّةً فَلَيْتَنِي قَبِلْتُ رُخْصَةَ رَسُولِ اللَّهِ </w:t>
      </w:r>
      <w:r w:rsidR="00D43E62" w:rsidRPr="00D43E62">
        <w:rPr>
          <w:rStyle w:val="Char5"/>
          <w:rFonts w:cs="CTraditional Arabic"/>
          <w:rtl/>
        </w:rPr>
        <w:t>ج</w:t>
      </w:r>
      <w:r w:rsidRPr="001D017F">
        <w:rPr>
          <w:rStyle w:val="Char5"/>
          <w:rtl/>
        </w:rPr>
        <w:t xml:space="preserve"> وَذَاكَ أَنِّي كَبِرْتُ وَضَعُفْتُ فَكَانَ يَقْرَأُ عَلَى بَعْضِ أَهْلِهِ السُّبْعَ مِنَ الْقُرْآنِ بِالنَّهَارِ وَالَّذِي يَقْرَؤُهُ يَعْرِضُهُ مِنَ النَّهَارِ لِيَكُونَ أَخَفَّ عَلَيْهِ بِاللَّيْلِ وَإِذَا أَرَادَ أَنْ يَتَقَوَّى أَفْطَرَ أَيَّامًا وَأَحْصَى وَصَامَ مِثْلَهُنَّ كَرَاهِيَةَ أَنْ يَتْرُكَ شَيْئًا فَارَقَ النَّبِيَّ </w:t>
      </w:r>
      <w:r w:rsidR="00D43E62" w:rsidRPr="00D43E62">
        <w:rPr>
          <w:rStyle w:val="Char5"/>
          <w:rFonts w:cs="CTraditional Arabic"/>
          <w:rtl/>
        </w:rPr>
        <w:t>ج</w:t>
      </w:r>
      <w:r w:rsidRPr="001D017F">
        <w:rPr>
          <w:rStyle w:val="Char5"/>
          <w:rtl/>
        </w:rPr>
        <w:t xml:space="preserve"> عَلَيْهِ قَالَ أَبُو عَبْد اللَّهِ وَقَالَ بَعْضُهُمْ فِي ثَلاثٍ وَفِي خَم</w:t>
      </w:r>
      <w:r w:rsidR="001D017F" w:rsidRPr="001D017F">
        <w:rPr>
          <w:rStyle w:val="Char5"/>
          <w:rtl/>
        </w:rPr>
        <w:t>ْسٍ وَأَكْثَرُهُمْ عَلَى سَبْعٍ</w:t>
      </w:r>
      <w:r w:rsidR="001D017F" w:rsidRPr="00D43E62">
        <w:rPr>
          <w:rStyle w:val="Char"/>
          <w:rFonts w:hint="cs"/>
          <w:rtl/>
        </w:rPr>
        <w:t xml:space="preserve">» </w:t>
      </w:r>
      <w:r w:rsidRPr="00D43E62">
        <w:rPr>
          <w:rStyle w:val="Char"/>
          <w:rtl/>
        </w:rPr>
        <w:t>الفتح 5052</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وفي رواية أحمد مزيد إيضاح وفوائد حسنة</w:t>
      </w:r>
      <w:r w:rsidR="00F83BDC" w:rsidRPr="00D43E62">
        <w:rPr>
          <w:rStyle w:val="Char"/>
          <w:rtl/>
        </w:rPr>
        <w:t>:</w:t>
      </w:r>
      <w:r w:rsidRPr="00D43E62">
        <w:rPr>
          <w:rStyle w:val="Char"/>
          <w:rtl/>
        </w:rPr>
        <w:t xml:space="preserve"> </w:t>
      </w:r>
      <w:r w:rsidR="001D017F" w:rsidRPr="00D43E62">
        <w:rPr>
          <w:rStyle w:val="Char"/>
          <w:rFonts w:hint="cs"/>
          <w:rtl/>
        </w:rPr>
        <w:t>«</w:t>
      </w:r>
      <w:r w:rsidRPr="001D017F">
        <w:rPr>
          <w:rStyle w:val="Char5"/>
          <w:rtl/>
        </w:rPr>
        <w:t>عَنْ عَبْدِ اللَّهِ بْنِ عَمْرٍو قَالَ زَوَّجَنِي أَبِي امْرَأَةً مِنْ قُرَيْشٍ فَلَمَّا دَخَلَتْ عَلَيَّ جَعَلْتُ لا أَنْحَاشُ لَهَا مِمَّا بِي مِنَ الْقُوَّةِ عَلَى الْعِبَادَةِ مِنَ الصَّوْمِ وَالصَّلاةِ فَجَاءَ عَمْرُو بْنُ الْعَاصِ إِلَى كَنَّتِهِ حَتَّى دَخَلَ عَلَيْهَا فَقَالَ لَهَا كَيْفَ وَجَدْتِ بَعْلَكِ قَالَتْ خَيْرَ الرِّجَالِ أَوْ كَخَيْرِ الْبُعُولَةِ مِنْ رَجُلٍ لَمْ يُفَتِّشْ لَنَا كَنَفًا وَلَمْ يَعْرِفْ لَنَا فِرَاشًا فَأَقْبَلَ عَلَيَّ فَعَذَمَنِي</w:t>
      </w:r>
      <w:r w:rsidR="001D017F" w:rsidRPr="00D43E62">
        <w:rPr>
          <w:rStyle w:val="Char"/>
          <w:rFonts w:hint="cs"/>
          <w:rtl/>
        </w:rPr>
        <w:t>»</w:t>
      </w:r>
      <w:r w:rsidRPr="00D43E62">
        <w:rPr>
          <w:rStyle w:val="Char"/>
          <w:rtl/>
        </w:rPr>
        <w:t xml:space="preserve"> قال ابن الأثير عذموه أي أخذوه بألسنتهم</w:t>
      </w:r>
      <w:r w:rsidR="00F83BDC" w:rsidRPr="00D43E62">
        <w:rPr>
          <w:rStyle w:val="Char"/>
          <w:rtl/>
        </w:rPr>
        <w:t>،</w:t>
      </w:r>
      <w:r w:rsidRPr="00D43E62">
        <w:rPr>
          <w:rStyle w:val="Char"/>
          <w:rtl/>
        </w:rPr>
        <w:t xml:space="preserve"> وأصل العذم العضّ</w:t>
      </w:r>
      <w:r w:rsidR="00F83BDC" w:rsidRPr="00D43E62">
        <w:rPr>
          <w:rStyle w:val="Char"/>
          <w:rtl/>
        </w:rPr>
        <w:t>.</w:t>
      </w:r>
      <w:r w:rsidRPr="00D43E62">
        <w:rPr>
          <w:rStyle w:val="Char"/>
          <w:rtl/>
        </w:rPr>
        <w:t xml:space="preserve">. ومنه حديث عبد الله بن عمرو بن العاص  فأقبل عليّ أبي فعذمني وعضني بلسانه  النهاية 3/200 </w:t>
      </w:r>
      <w:r w:rsidR="001D017F" w:rsidRPr="00D43E62">
        <w:rPr>
          <w:rStyle w:val="Char"/>
          <w:rFonts w:hint="cs"/>
          <w:rtl/>
        </w:rPr>
        <w:t>«</w:t>
      </w:r>
      <w:r w:rsidRPr="001D017F">
        <w:rPr>
          <w:rStyle w:val="Char5"/>
          <w:rtl/>
        </w:rPr>
        <w:t xml:space="preserve">وَعَضَّنِي بِلِسَانِهِ فَقَالَ أَنْكَحْتُكَ امْرَأَةً مِنْ قُرَيْشٍ ذَاتَ حَسَبٍ فَعَضَلْتَهَا </w:t>
      </w:r>
      <w:r w:rsidR="00F83BDC" w:rsidRPr="001D017F">
        <w:rPr>
          <w:rStyle w:val="Char5"/>
          <w:rtl/>
        </w:rPr>
        <w:t>(</w:t>
      </w:r>
      <w:r w:rsidRPr="001D017F">
        <w:rPr>
          <w:rStyle w:val="Char5"/>
          <w:rtl/>
        </w:rPr>
        <w:t>أي أهملتها فلم تعاملها معاملة الزوجة</w:t>
      </w:r>
      <w:r w:rsidR="00F83BDC" w:rsidRPr="001D017F">
        <w:rPr>
          <w:rStyle w:val="Char5"/>
          <w:rtl/>
        </w:rPr>
        <w:t>)</w:t>
      </w:r>
      <w:r w:rsidRPr="001D017F">
        <w:rPr>
          <w:rStyle w:val="Char5"/>
          <w:rtl/>
        </w:rPr>
        <w:t xml:space="preserve"> وَفَعَلْتَ وَفَعَلْتَ ثُمَّ انْطَلَقَ إِلَى النَّبِيِّ </w:t>
      </w:r>
      <w:r w:rsidR="00D43E62" w:rsidRPr="00D43E62">
        <w:rPr>
          <w:rStyle w:val="Char5"/>
          <w:rFonts w:cs="CTraditional Arabic"/>
          <w:rtl/>
        </w:rPr>
        <w:t>ج</w:t>
      </w:r>
      <w:r w:rsidRPr="001D017F">
        <w:rPr>
          <w:rStyle w:val="Char5"/>
          <w:rtl/>
        </w:rPr>
        <w:t xml:space="preserve"> فَشَكَانِي فَأَرْسَلَ إِلَيَّ النَّبِيُّ </w:t>
      </w:r>
      <w:r w:rsidR="00D43E62" w:rsidRPr="00D43E62">
        <w:rPr>
          <w:rStyle w:val="Char5"/>
          <w:rFonts w:cs="CTraditional Arabic"/>
          <w:rtl/>
        </w:rPr>
        <w:t>ج</w:t>
      </w:r>
      <w:r w:rsidRPr="001D017F">
        <w:rPr>
          <w:rStyle w:val="Char5"/>
          <w:rtl/>
        </w:rPr>
        <w:t xml:space="preserve"> فَأَتَيْتُهُ فَقَالَ لِي أَتَصُومُ النَّهَارَ قُلْتُ نَعَمْ قَالَ وَتَقُومُ اللَّيْلَ قُلْتُ نَعَمْ قَالَ لَكِنِّي أَصُومُ وَأُفْطِرُ وَأُصَلِّي وَأَنَامُ وَأَمَسُّ النِّسَاءَ فَمَنْ رَغِبَ عَنْ سُنَّتِي فَلَيْسَ مِنِّي قَالَ اقْرَأِ الْقُرْآنَ فِي كُلِّ شَهْرٍ قُلْتُ إِنِّي أَجِدُنِي أَقْوَى مِنْ ذَلِكَ قَالَ فَاقْرَأْهُ فِي كُلِّ عَشَرَةِ أَيَّامٍ قُلْتُ إِنِّي أَجِدُنِي أَقْوَى مِنْ ذَلِكَ قَالَ أَحَدُهُمَا إِمَّا حُصَيْنٌ وَإِمَّا مُغِيرَةُ قَالَ فَاقْرَأْهُ فِي كُلِّ ثَلاثٍ قَالَ ثُمَّ قَالَ صُمْ فِي كُلِّ شَهْرٍ ثَلاثَةَ أَيَّامٍ قُلْتُ إِنِّي أَقْوَى مِنْ ذَلِكَ قَالَ فَلَمْ يَزَلْ يَرْفَعُنِي حَتَّى قَالَ صُمْ يَوْمًا وَأَفْطِرْ يَوْمًا فَإِنَّهُ أَفْضَلُ الصِّيَامِ وَهُوَ صِيَامُ أَخِي دَاوُدَ قَالَ حُصَيْنٌ فِي حَدِيثِهِ ثُمَّ قَالَ </w:t>
      </w:r>
      <w:r w:rsidR="00D43E62" w:rsidRPr="00D43E62">
        <w:rPr>
          <w:rStyle w:val="Char5"/>
          <w:rFonts w:cs="CTraditional Arabic"/>
          <w:rtl/>
        </w:rPr>
        <w:t>ج</w:t>
      </w:r>
      <w:r w:rsidRPr="001D017F">
        <w:rPr>
          <w:rStyle w:val="Char5"/>
          <w:rtl/>
        </w:rPr>
        <w:t xml:space="preserve"> فَإِنَّ لِكُلِّ عَابِدٍ شِرَّةً وَلِكُلِّ شِرَّةٍ فَتْرَةً فَإِمَّا إِلَى سُنَّةٍ وَإِمَّا إِلَى بِدْعَةٍ فَمَنْ كَانَتْ فَتْرَتُهُ إِلَى سُنَّةٍ فَقَدِ اهْتَدَى وَمَنْ كَانَتْ فَتْرَتُهُ إِلَى غَيْرِ ذَلِكَ فَقَدْ هَلَكَ قَالَ مُجَاهِدٌ فَكَانَ عَبْدُ اللَّهِ بْنُ عَمْرٍو حَيْثُ ضَعُفَ وَكَبِرَ يَصُومُ الأَيَّامَ كَذَلِكَ يَصِلُ بَعْضَهَا إِلَى بَعْضٍ لِيَتَقَوَّى بِذَلِكَ ثُمَّ يُفْطِرُ بِعَدِّ تِلْكَ الأَيَّامِ قَالَ وَكَانَ يَقْرَأُ فِي كُلِّ حِزْبِهِ كَذَلِكَ يَزِيدُ أَحْيَانًا وَيَنْقُصُ أَحْيَانًا غَيْرَ أَنَّهُ يُوفِي الْعَدَدَ إِمَّا فِي سَبْعٍ وَإِمَّا فِي ثَلاثٍ قَالَ ثُمَّ كَانَ يَقُولُ بَعْدَ ذَلِكَ لأَنْ أَكُونَ قَبِلْتُ رُخْصَةَ رَسُولِ اللَّهِ </w:t>
      </w:r>
      <w:r w:rsidR="00D43E62" w:rsidRPr="00D43E62">
        <w:rPr>
          <w:rStyle w:val="Char5"/>
          <w:rFonts w:cs="CTraditional Arabic"/>
          <w:rtl/>
        </w:rPr>
        <w:t>ج</w:t>
      </w:r>
      <w:r w:rsidRPr="001D017F">
        <w:rPr>
          <w:rStyle w:val="Char5"/>
          <w:rtl/>
        </w:rPr>
        <w:t xml:space="preserve"> أَحَبُّ إِلَيَّ مِمَّا عُدِلَ بِهِ أَوْ عَدَلَ لَكِنِّي فَارَقْتُهُ عَلَى أَمْرٍ أَكْرَهُ أَنْ أُخَالِفَهُ إِلَى غَيْرِهِ</w:t>
      </w:r>
      <w:r w:rsidR="001D017F" w:rsidRPr="00D43E62">
        <w:rPr>
          <w:rStyle w:val="Char"/>
          <w:rFonts w:hint="cs"/>
          <w:rtl/>
        </w:rPr>
        <w:t>»</w:t>
      </w:r>
      <w:r w:rsidRPr="00D43E62">
        <w:rPr>
          <w:rStyle w:val="Char"/>
          <w:rtl/>
        </w:rPr>
        <w:t xml:space="preserve"> المسند 2/158 وقال أحمد شاكر إس</w:t>
      </w:r>
      <w:r w:rsidR="00651075">
        <w:rPr>
          <w:rStyle w:val="Char"/>
          <w:rtl/>
        </w:rPr>
        <w:t>ناده صحيح تحقيق المسند رقم 6477</w:t>
      </w:r>
      <w:r w:rsidR="00651075">
        <w:rPr>
          <w:rStyle w:val="Char"/>
          <w:rFonts w:hint="cs"/>
          <w:rtl/>
        </w:rPr>
        <w:t>.</w:t>
      </w:r>
    </w:p>
    <w:p w:rsidR="00CA7B54" w:rsidRPr="00A84F83" w:rsidRDefault="00CA7B54" w:rsidP="00A84F83">
      <w:pPr>
        <w:pStyle w:val="a0"/>
        <w:rPr>
          <w:rStyle w:val="Char"/>
          <w:sz w:val="30"/>
          <w:szCs w:val="30"/>
          <w:rtl/>
        </w:rPr>
      </w:pPr>
      <w:r w:rsidRPr="00D36E71">
        <w:rPr>
          <w:rtl/>
        </w:rPr>
        <w:t>ومن فوائد</w:t>
      </w:r>
      <w:r w:rsidRPr="00A84F83">
        <w:rPr>
          <w:rtl/>
        </w:rPr>
        <w:t xml:space="preserve"> </w:t>
      </w:r>
      <w:r w:rsidRPr="00D36E71">
        <w:rPr>
          <w:rtl/>
        </w:rPr>
        <w:t>القصة</w:t>
      </w:r>
      <w:r w:rsidR="00F83BDC" w:rsidRPr="00A84F83">
        <w:rPr>
          <w:rStyle w:val="Char"/>
          <w:sz w:val="30"/>
          <w:szCs w:val="30"/>
          <w:rtl/>
        </w:rPr>
        <w:t>:</w:t>
      </w:r>
      <w:r w:rsidRPr="00A84F83">
        <w:rPr>
          <w:rStyle w:val="Char"/>
          <w:sz w:val="30"/>
          <w:szCs w:val="30"/>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معرفة النبي </w:t>
      </w:r>
      <w:r w:rsidR="00D43E62" w:rsidRPr="005B530F">
        <w:rPr>
          <w:rStyle w:val="Char"/>
          <w:rFonts w:cs="CTraditional Arabic"/>
          <w:szCs w:val="28"/>
          <w:rtl/>
        </w:rPr>
        <w:t>ج</w:t>
      </w:r>
      <w:r w:rsidRPr="00D43E62">
        <w:rPr>
          <w:rStyle w:val="Char"/>
          <w:rtl/>
        </w:rPr>
        <w:t xml:space="preserve"> بسبب المشكلة وهو الانهماك في العبادة بحيث لم يبق وقت لأداء حقّ الزوجة فوقع التقصير</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إنّ مبدأ أعط كلّ ذي حقّ حقّه يطبّق في حقّ كلّ من كان منشغلا ومنهمكا بأمور من الطاعات كطالب العلم الذي يلقي دروسا كثيرة والداعية المنغمس في شئون دعوته بحيث يؤدي ذلك إلى شكاية الزوجة وتضررها وهذا ينشأ عن عدم الموازنة في القيام بالطاعات المختلفة وتوزيع الوقت على أصحاب الحقوق</w:t>
      </w:r>
      <w:r w:rsidR="00F83BDC" w:rsidRPr="00D43E62">
        <w:rPr>
          <w:rStyle w:val="Char"/>
          <w:rtl/>
        </w:rPr>
        <w:t>،</w:t>
      </w:r>
      <w:r w:rsidRPr="00D43E62">
        <w:rPr>
          <w:rStyle w:val="Char"/>
          <w:rtl/>
        </w:rPr>
        <w:t xml:space="preserve"> فلا بأس أن يخفف هذا من دروسه شيئا ما وهذا من انشغالاته بحيث يتوفّر الوقت الكافي للاهتمام بالبيت والزوجة والأولاد وإعطائهم حقوقهم في الإصلاح والمعاشرة والتربية</w:t>
      </w:r>
      <w:r w:rsidR="00F83BDC" w:rsidRPr="00D43E62">
        <w:rPr>
          <w:rStyle w:val="Char"/>
          <w:rtl/>
        </w:rPr>
        <w:t>.</w:t>
      </w:r>
      <w:r w:rsidRPr="00D43E62">
        <w:rPr>
          <w:rStyle w:val="Char"/>
          <w:rtl/>
        </w:rPr>
        <w:t xml:space="preserve"> </w:t>
      </w:r>
    </w:p>
    <w:p w:rsidR="00CA7B54" w:rsidRPr="00A84F83" w:rsidRDefault="00CA7B54" w:rsidP="005B530F">
      <w:pPr>
        <w:pStyle w:val="a2"/>
        <w:keepNext/>
        <w:rPr>
          <w:rtl/>
        </w:rPr>
      </w:pPr>
      <w:bookmarkStart w:id="41" w:name="_Toc456771351"/>
      <w:r w:rsidRPr="00D36E71">
        <w:rPr>
          <w:rtl/>
        </w:rPr>
        <w:t>(35) مصارحة المخطئ</w:t>
      </w:r>
      <w:r w:rsidRPr="00A84F83">
        <w:rPr>
          <w:rtl/>
        </w:rPr>
        <w:t xml:space="preserve"> </w:t>
      </w:r>
      <w:r w:rsidRPr="00D36E71">
        <w:rPr>
          <w:rtl/>
        </w:rPr>
        <w:t>بحاله وخطئه</w:t>
      </w:r>
      <w:bookmarkEnd w:id="41"/>
      <w:r w:rsidRPr="00A84F83">
        <w:rP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روى البخاري </w:t>
      </w:r>
      <w:r w:rsidR="00727C26" w:rsidRPr="00727C26">
        <w:rPr>
          <w:rStyle w:val="Char"/>
          <w:rFonts w:cs="CTraditional Arabic"/>
          <w:szCs w:val="28"/>
          <w:rtl/>
        </w:rPr>
        <w:t>/</w:t>
      </w:r>
      <w:r w:rsidRPr="00D43E62">
        <w:rPr>
          <w:rStyle w:val="Char"/>
          <w:rtl/>
        </w:rPr>
        <w:t xml:space="preserve"> </w:t>
      </w:r>
      <w:r w:rsidR="001D017F" w:rsidRPr="00D43E62">
        <w:rPr>
          <w:rStyle w:val="Char"/>
          <w:rFonts w:hint="cs"/>
          <w:rtl/>
        </w:rPr>
        <w:t>«</w:t>
      </w:r>
      <w:r w:rsidRPr="001D017F">
        <w:rPr>
          <w:rStyle w:val="Char5"/>
          <w:rtl/>
        </w:rPr>
        <w:t>عَنْ أَبِي ذَرٍّ قَالَ</w:t>
      </w:r>
      <w:r w:rsidR="00F83BDC" w:rsidRPr="001D017F">
        <w:rPr>
          <w:rStyle w:val="Char5"/>
          <w:rtl/>
        </w:rPr>
        <w:t>:</w:t>
      </w:r>
      <w:r w:rsidRPr="001D017F">
        <w:rPr>
          <w:rStyle w:val="Char5"/>
          <w:rtl/>
        </w:rPr>
        <w:t xml:space="preserve"> كَانَ بَيْنِي وَبَيْنَ رَجُلٍ كَلامٌ وَكَانَتْ أُمُّهُ أَعْجَمِيَّةً فَنِلْتُ مِنْهَا فَذَكَرَنِي إِلَى النَّبِيِّ </w:t>
      </w:r>
      <w:r w:rsidR="00D43E62" w:rsidRPr="00D43E62">
        <w:rPr>
          <w:rStyle w:val="Char5"/>
          <w:rFonts w:cs="CTraditional Arabic"/>
          <w:rtl/>
        </w:rPr>
        <w:t>ج</w:t>
      </w:r>
      <w:r w:rsidRPr="001D017F">
        <w:rPr>
          <w:rStyle w:val="Char5"/>
          <w:rtl/>
        </w:rPr>
        <w:t xml:space="preserve"> فَقَالَ لِي أَسَابَبْتَ فُلانًا قُلْتُ نَعَمْ قَالَ أَفَنِلْتَ مِنْ أُمِّهِ قُلْتُ نَعَمْ قَالَ إِنَّكَ امْرُؤٌ فِيكَ جَاهِلِيَّةٌ قُلْتُ عَلَى حِينِ سَاعَتِي هَذِهِ مِنْ كِبَرِ السِّنِّ قَالَ نَعَمْ هُمْ إِخْوَانُكُمْ جَعَلَهُمُ اللَّهُ تَحْتَ أَيْدِيكُمْ فَمَنْ جَعَلَ اللَّهُ أَخَاهُ تَحْتَ يَدِهِ فَلْيُطْعِمْهُ مِمَّا يَأْكُلُ وَلْيُلْبِسْهُ مِمَّا يَلْبَسُ وَلا يُكَلِّفُهُ مِنَ الْعَمَلِ مَا يَغْلِبُهُ فَإِنْ كَلَّفَهُ مَا يَغْلِبُهُ فَلْيُعِنْهُ عَلَيْهِ</w:t>
      </w:r>
      <w:r w:rsidR="001D017F" w:rsidRPr="00D43E62">
        <w:rPr>
          <w:rStyle w:val="Char"/>
          <w:rFonts w:hint="cs"/>
          <w:rtl/>
        </w:rPr>
        <w:t>»</w:t>
      </w:r>
      <w:r w:rsidRPr="00D43E62">
        <w:rPr>
          <w:rStyle w:val="Char"/>
          <w:rtl/>
        </w:rPr>
        <w:t xml:space="preserve"> فتح 6050</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صحيح مسلم </w:t>
      </w:r>
      <w:r w:rsidR="001D017F" w:rsidRPr="00D43E62">
        <w:rPr>
          <w:rStyle w:val="Char"/>
          <w:rFonts w:hint="cs"/>
          <w:rtl/>
        </w:rPr>
        <w:t>«</w:t>
      </w:r>
      <w:r w:rsidRPr="001D017F">
        <w:rPr>
          <w:rStyle w:val="Char5"/>
          <w:rtl/>
        </w:rPr>
        <w:t xml:space="preserve">عن أبي ذر </w:t>
      </w:r>
      <w:r w:rsidR="00D43E62" w:rsidRPr="00D43E62">
        <w:rPr>
          <w:rStyle w:val="Char5"/>
          <w:rFonts w:cs="CTraditional Arabic"/>
          <w:rtl/>
        </w:rPr>
        <w:t>س</w:t>
      </w:r>
      <w:r w:rsidRPr="001D017F">
        <w:rPr>
          <w:rStyle w:val="Char5"/>
          <w:rtl/>
        </w:rPr>
        <w:t xml:space="preserve"> قال</w:t>
      </w:r>
      <w:r w:rsidR="00F83BDC" w:rsidRPr="001D017F">
        <w:rPr>
          <w:rStyle w:val="Char5"/>
          <w:rtl/>
        </w:rPr>
        <w:t>:</w:t>
      </w:r>
      <w:r w:rsidRPr="001D017F">
        <w:rPr>
          <w:rStyle w:val="Char5"/>
          <w:rtl/>
        </w:rPr>
        <w:t xml:space="preserve"> كَانَ بَيْنِي وَبَيْنَ رَجُلٍ مِنْ إِخْوَانِي كَلامٌ وَكَانَتْ أُمُّهُ أَعْجَمِيَّةً فَعَيَّرْتُهُ بِأُمِّهِ فَشَكَانِي إِلَى النَّبِيِّ </w:t>
      </w:r>
      <w:r w:rsidR="00D43E62" w:rsidRPr="00D43E62">
        <w:rPr>
          <w:rStyle w:val="Char5"/>
          <w:rFonts w:cs="CTraditional Arabic"/>
          <w:rtl/>
        </w:rPr>
        <w:t>ج</w:t>
      </w:r>
      <w:r w:rsidRPr="001D017F">
        <w:rPr>
          <w:rStyle w:val="Char5"/>
          <w:rtl/>
        </w:rPr>
        <w:t xml:space="preserve"> فَلَقِيتُ النَّبِيَّ </w:t>
      </w:r>
      <w:r w:rsidR="00D43E62" w:rsidRPr="00D43E62">
        <w:rPr>
          <w:rStyle w:val="Char5"/>
          <w:rFonts w:cs="CTraditional Arabic"/>
          <w:rtl/>
        </w:rPr>
        <w:t>ج</w:t>
      </w:r>
      <w:r w:rsidRPr="001D017F">
        <w:rPr>
          <w:rStyle w:val="Char5"/>
          <w:rtl/>
        </w:rPr>
        <w:t xml:space="preserve"> فَقَالَ يَا أَبَا ذَرٍّ إِنَّكَ امْرُؤٌ فِيكَ جَاهِلِيَّةٌ قُلْتُ يَا رَسُولَ اللَّهِ مَنْ سَبَّ الرِّجَالَ سَبُّوا أَبَاهُ وَأُمَّهُ قَالَ يَا أَبَا ذَرٍّ إِنَّكَ امْرُؤٌ فِيكَ جَاهِلِيَّةٌ هُمْ إِخْوَانُكُمْ جَعَلَهُمُ اللَّهُ تَحْتَ أَيْدِيكُمْ فَأَطْعِمُوهُمْ مِمَّا تَأْكُلُونَ وَأَلْبِسُوهُمْ مِمَّا تَلْبَسُونَ وَلَا تُكَلِّفُوهُمْ مَا يَغْلِبُهُمْ فَإِنْ كَلَّفْتُمُوهُمْ فَأَعِينُوهُمْ</w:t>
      </w:r>
      <w:r w:rsidR="001D017F" w:rsidRPr="00D43E62">
        <w:rPr>
          <w:rStyle w:val="Char"/>
          <w:rFonts w:hint="cs"/>
          <w:rtl/>
        </w:rPr>
        <w:t>»</w:t>
      </w:r>
      <w:r w:rsidR="00F83BDC" w:rsidRPr="00D43E62">
        <w:rPr>
          <w:rStyle w:val="Char"/>
          <w:rtl/>
        </w:rPr>
        <w:t>.</w:t>
      </w:r>
      <w:r w:rsidRPr="00D43E62">
        <w:rPr>
          <w:rStyle w:val="Char"/>
          <w:rtl/>
        </w:rPr>
        <w:t xml:space="preserve"> صحيح مسلم رقم 1661</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وهذه المصارحة والمفاتحة من النبي </w:t>
      </w:r>
      <w:r w:rsidR="00D43E62" w:rsidRPr="005B530F">
        <w:rPr>
          <w:rStyle w:val="Char"/>
          <w:rFonts w:cs="CTraditional Arabic"/>
          <w:szCs w:val="28"/>
          <w:rtl/>
        </w:rPr>
        <w:t>ج</w:t>
      </w:r>
      <w:r w:rsidRPr="00D43E62">
        <w:rPr>
          <w:rStyle w:val="Char"/>
          <w:rtl/>
        </w:rPr>
        <w:t xml:space="preserve"> لأبي ذر </w:t>
      </w:r>
      <w:r w:rsidR="00D43E62" w:rsidRPr="005B530F">
        <w:rPr>
          <w:rStyle w:val="Char"/>
          <w:rFonts w:cs="CTraditional Arabic"/>
          <w:szCs w:val="28"/>
          <w:rtl/>
        </w:rPr>
        <w:t>س</w:t>
      </w:r>
      <w:r w:rsidRPr="00D43E62">
        <w:rPr>
          <w:rStyle w:val="Char"/>
          <w:rtl/>
        </w:rPr>
        <w:t xml:space="preserve"> كانت لعلمه </w:t>
      </w:r>
      <w:r w:rsidR="00D43E62" w:rsidRPr="005B530F">
        <w:rPr>
          <w:rStyle w:val="Char"/>
          <w:rFonts w:cs="CTraditional Arabic"/>
          <w:szCs w:val="28"/>
          <w:rtl/>
        </w:rPr>
        <w:t>ج</w:t>
      </w:r>
      <w:r w:rsidRPr="00D43E62">
        <w:rPr>
          <w:rStyle w:val="Char"/>
          <w:rtl/>
        </w:rPr>
        <w:t xml:space="preserve"> بقبول الصحابي لذلك</w:t>
      </w:r>
      <w:r w:rsidR="00F83BDC" w:rsidRPr="00D43E62">
        <w:rPr>
          <w:rStyle w:val="Char"/>
          <w:rtl/>
        </w:rPr>
        <w:t>،</w:t>
      </w:r>
      <w:r w:rsidRPr="00D43E62">
        <w:rPr>
          <w:rStyle w:val="Char"/>
          <w:rtl/>
        </w:rPr>
        <w:t xml:space="preserve"> فالصراحة وسيلة مفيدة تختصر الوقت وتوفّر الجهد وتبيّن المقصود بأيسر طريق ولكنها تكون فيما يُناسب من الأحوال والأشخاص</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وقد يعدل الداعية عن مصارحة المخطئ إذا كان في ذلك حصول مفسدة أكبر أو تفويت مصلحة أعلى كأن يكون المخطئ صاحب جاه أو منصب لا يتقبّل ذلك أو أن يكون في المصارحة إحراج بالغ للمخطئ أو يكون ذا حساسية زائدة تجعله ذا ردّ فعل سلبي</w:t>
      </w:r>
      <w:r w:rsidR="00F83BDC" w:rsidRPr="00D43E62">
        <w:rPr>
          <w:rStyle w:val="Char"/>
          <w:rtl/>
        </w:rPr>
        <w:t>،</w:t>
      </w:r>
      <w:r w:rsidRPr="00D43E62">
        <w:rPr>
          <w:rStyle w:val="Char"/>
          <w:rtl/>
        </w:rPr>
        <w:t xml:space="preserve"> ولاشكّ أن المصارحة مكروهة للمخطئ وثقيلة على نفسه لما فيها من المواجهة والإحراج والظهور بمظهر الناقص في مقابل ظهور الناقد في موضع المستعلي والأستاذ</w:t>
      </w:r>
      <w:r w:rsidR="00F83BDC" w:rsidRPr="00D43E62">
        <w:rPr>
          <w:rStyle w:val="Char"/>
          <w:rtl/>
        </w:rPr>
        <w:t>.</w:t>
      </w:r>
      <w:r w:rsidRPr="00D43E62">
        <w:rPr>
          <w:rStyle w:val="Char"/>
          <w:rtl/>
        </w:rPr>
        <w:t xml:space="preserve"> وكذلك فإنه يجب التنبه إلى أن أسلوب  اللفّ والدوران  قد يكون له سلبيات مضاعفة تفوق المصارحة أحيانا وذلك لما قد يشعر به المخطئ من الاستغفال والتلاعب ويتضايق من الإشارات الخفيّة لشعوره بأنها غمز وإيذاء مبطّن ثمّ إن التوجيه قد لا يصل أصلا لخفاء المقصود وبعده عن ذهن المخطئ فيمضي في خطئه قُدُما</w:t>
      </w:r>
      <w:r w:rsidR="00F83BDC" w:rsidRPr="00D43E62">
        <w:rPr>
          <w:rStyle w:val="Char"/>
          <w:rtl/>
        </w:rPr>
        <w:t>.</w:t>
      </w:r>
      <w:r w:rsidRPr="00D43E62">
        <w:rPr>
          <w:rStyle w:val="Char"/>
          <w:rtl/>
        </w:rPr>
        <w:t xml:space="preserve"> وعموما فإن الأشخاص يتفاوتون في التقبّل والأسلوب الأمثل المناسب لكل منهم</w:t>
      </w:r>
      <w:r w:rsidR="00F83BDC" w:rsidRPr="00D43E62">
        <w:rPr>
          <w:rStyle w:val="Char"/>
          <w:rtl/>
        </w:rPr>
        <w:t>،</w:t>
      </w:r>
      <w:r w:rsidRPr="00D43E62">
        <w:rPr>
          <w:rStyle w:val="Char"/>
          <w:rtl/>
        </w:rPr>
        <w:t xml:space="preserve"> </w:t>
      </w:r>
      <w:r w:rsidRPr="00E168C3">
        <w:rPr>
          <w:rStyle w:val="Char"/>
          <w:rFonts w:hAnsi="Times New Roman"/>
          <w:spacing w:val="-4"/>
          <w:rtl/>
        </w:rPr>
        <w:t>ولكن يبقى أن حسن الخلق في العرض والتوجيه له الأثر الأكبر في نجاح المهمّة</w:t>
      </w:r>
      <w:r w:rsidR="00F83BDC" w:rsidRPr="00E168C3">
        <w:rPr>
          <w:rStyle w:val="Char"/>
          <w:rFonts w:hAnsi="Times New Roman"/>
          <w:spacing w:val="-4"/>
          <w:rtl/>
        </w:rPr>
        <w:t>.</w:t>
      </w:r>
      <w:r w:rsidRPr="00D43E62">
        <w:rPr>
          <w:rStyle w:val="Char"/>
          <w:rtl/>
        </w:rPr>
        <w:t xml:space="preserve"> </w:t>
      </w:r>
    </w:p>
    <w:p w:rsidR="00D36E71" w:rsidRDefault="00CA7B54" w:rsidP="005B530F">
      <w:pPr>
        <w:pStyle w:val="a2"/>
        <w:keepNext/>
        <w:rPr>
          <w:rStyle w:val="Char"/>
          <w:rFonts w:hAnsi="Times New Roman Bold"/>
          <w:sz w:val="36"/>
          <w:szCs w:val="36"/>
          <w:rtl/>
        </w:rPr>
      </w:pPr>
      <w:bookmarkStart w:id="42" w:name="_Toc456771352"/>
      <w:r w:rsidRPr="00D36E71">
        <w:rPr>
          <w:rtl/>
        </w:rPr>
        <w:t>(36) إقناع</w:t>
      </w:r>
      <w:r w:rsidRPr="00A84F83">
        <w:rPr>
          <w:rtl/>
        </w:rPr>
        <w:t xml:space="preserve"> </w:t>
      </w:r>
      <w:r w:rsidRPr="00D36E71">
        <w:rPr>
          <w:rtl/>
        </w:rPr>
        <w:t>المخطئ</w:t>
      </w:r>
      <w:bookmarkEnd w:id="42"/>
      <w:r w:rsidRPr="00D36E71">
        <w:rPr>
          <w:rtl/>
        </w:rPr>
        <w:t xml:space="preserve"> </w:t>
      </w:r>
    </w:p>
    <w:p w:rsidR="00CA7B54" w:rsidRPr="00D36E71" w:rsidRDefault="00D36E71" w:rsidP="00D36E71">
      <w:pPr>
        <w:tabs>
          <w:tab w:val="left" w:pos="1239"/>
          <w:tab w:val="left" w:pos="1461"/>
        </w:tabs>
        <w:rPr>
          <w:rtl/>
          <w:lang w:eastAsia="ar-SA"/>
        </w:rPr>
      </w:pPr>
      <w:r>
        <w:rPr>
          <w:rtl/>
          <w:lang w:eastAsia="ar-SA"/>
        </w:rPr>
        <w:tab/>
      </w:r>
    </w:p>
    <w:p w:rsidR="00CA7B54" w:rsidRPr="00D43E62" w:rsidRDefault="00CA7B54" w:rsidP="00D43E62">
      <w:pPr>
        <w:spacing w:before="2" w:after="2"/>
        <w:ind w:firstLine="284"/>
        <w:jc w:val="both"/>
        <w:rPr>
          <w:rStyle w:val="Char"/>
          <w:rtl/>
        </w:rPr>
      </w:pPr>
      <w:r w:rsidRPr="00D43E62">
        <w:rPr>
          <w:rStyle w:val="Char"/>
          <w:rtl/>
        </w:rPr>
        <w:t>إن السعي لمناقشة المخطئ بغية إقناعه يؤدي إلى إزالة الحاجز الضبابي الذي يعتري بصيرته فيعود إلى الحق وإلى طريق مستقيم</w:t>
      </w:r>
      <w:r w:rsidR="00F83BDC" w:rsidRPr="00D43E62">
        <w:rPr>
          <w:rStyle w:val="Char"/>
          <w:rtl/>
        </w:rPr>
        <w:t>،</w:t>
      </w:r>
      <w:r w:rsidRPr="00D43E62">
        <w:rPr>
          <w:rStyle w:val="Char"/>
          <w:rtl/>
        </w:rPr>
        <w:t xml:space="preserve"> ومن أمثلة ما ورد في السنّة بشأن هذا ما رواه الطبراني </w:t>
      </w:r>
      <w:r w:rsidR="005B530F" w:rsidRPr="005B530F">
        <w:rPr>
          <w:rStyle w:val="Char"/>
          <w:rFonts w:cs="CTraditional Arabic"/>
          <w:szCs w:val="28"/>
          <w:rtl/>
        </w:rPr>
        <w:t>/</w:t>
      </w:r>
      <w:r w:rsidRPr="00D43E62">
        <w:rPr>
          <w:rStyle w:val="Char"/>
          <w:rtl/>
        </w:rPr>
        <w:t xml:space="preserve"> في معجمه الكبير عن أبي أمامة </w:t>
      </w:r>
      <w:r w:rsidR="00D43E62" w:rsidRPr="005B530F">
        <w:rPr>
          <w:rStyle w:val="Char"/>
          <w:rFonts w:cs="CTraditional Arabic"/>
          <w:szCs w:val="28"/>
          <w:rtl/>
        </w:rPr>
        <w:t>س</w:t>
      </w:r>
      <w:r w:rsidRPr="00D43E62">
        <w:rPr>
          <w:rStyle w:val="Char"/>
          <w:rtl/>
        </w:rPr>
        <w:t xml:space="preserve"> أن غلاما شابا أتى رسول الله </w:t>
      </w:r>
      <w:r w:rsidR="00D43E62" w:rsidRPr="005B530F">
        <w:rPr>
          <w:rStyle w:val="Char"/>
          <w:rFonts w:cs="CTraditional Arabic"/>
          <w:szCs w:val="28"/>
          <w:rtl/>
        </w:rPr>
        <w:t>ج</w:t>
      </w:r>
      <w:r w:rsidRPr="00D43E62">
        <w:rPr>
          <w:rStyle w:val="Char"/>
          <w:rtl/>
        </w:rPr>
        <w:t xml:space="preserve"> فقال يا رسول الله ائذن لي في الزنا فصاح [به] الناس فقال [النبي </w:t>
      </w:r>
      <w:r w:rsidR="00D43E62" w:rsidRPr="005B530F">
        <w:rPr>
          <w:rStyle w:val="Char"/>
          <w:rFonts w:cs="CTraditional Arabic"/>
          <w:szCs w:val="28"/>
          <w:rtl/>
        </w:rPr>
        <w:t>ج</w:t>
      </w:r>
      <w:r w:rsidRPr="00D43E62">
        <w:rPr>
          <w:rStyle w:val="Char"/>
          <w:rtl/>
        </w:rPr>
        <w:t>]</w:t>
      </w:r>
      <w:r w:rsidR="00F83BDC" w:rsidRPr="00D43E62">
        <w:rPr>
          <w:rStyle w:val="Char"/>
          <w:rtl/>
        </w:rPr>
        <w:t>:</w:t>
      </w:r>
      <w:r w:rsidRPr="00D43E62">
        <w:rPr>
          <w:rStyle w:val="Char"/>
          <w:rtl/>
        </w:rPr>
        <w:t xml:space="preserve"> مه فقال رسول الله </w:t>
      </w:r>
      <w:r w:rsidR="00D43E62" w:rsidRPr="005B530F">
        <w:rPr>
          <w:rStyle w:val="Char"/>
          <w:rFonts w:cs="CTraditional Arabic"/>
          <w:szCs w:val="28"/>
          <w:rtl/>
        </w:rPr>
        <w:t>ج</w:t>
      </w:r>
      <w:r w:rsidR="00F83BDC" w:rsidRPr="00D43E62">
        <w:rPr>
          <w:rStyle w:val="Char"/>
          <w:rtl/>
        </w:rPr>
        <w:t>:</w:t>
      </w:r>
      <w:r w:rsidRPr="00D43E62">
        <w:rPr>
          <w:rStyle w:val="Char"/>
          <w:rtl/>
        </w:rPr>
        <w:t xml:space="preserve"> أقروه</w:t>
      </w:r>
      <w:r w:rsidR="00F83BDC" w:rsidRPr="00D43E62">
        <w:rPr>
          <w:rStyle w:val="Char"/>
          <w:rtl/>
        </w:rPr>
        <w:t>،</w:t>
      </w:r>
      <w:r w:rsidRPr="00D43E62">
        <w:rPr>
          <w:rStyle w:val="Char"/>
          <w:rtl/>
        </w:rPr>
        <w:t xml:space="preserve"> ادن</w:t>
      </w:r>
      <w:r w:rsidR="00F83BDC" w:rsidRPr="00D43E62">
        <w:rPr>
          <w:rStyle w:val="Char"/>
          <w:rtl/>
        </w:rPr>
        <w:t>،</w:t>
      </w:r>
      <w:r w:rsidRPr="00D43E62">
        <w:rPr>
          <w:rStyle w:val="Char"/>
          <w:rtl/>
        </w:rPr>
        <w:t xml:space="preserve"> فدنا حتى جلس بين يدي رسول الله </w:t>
      </w:r>
      <w:r w:rsidR="00D43E62" w:rsidRPr="005B530F">
        <w:rPr>
          <w:rStyle w:val="Char"/>
          <w:rFonts w:cs="CTraditional Arabic"/>
          <w:szCs w:val="28"/>
          <w:rtl/>
        </w:rPr>
        <w:t>ج</w:t>
      </w:r>
      <w:r w:rsidRPr="00D43E62">
        <w:rPr>
          <w:rStyle w:val="Char"/>
          <w:rtl/>
        </w:rPr>
        <w:t xml:space="preserve"> فقال له رسول الله </w:t>
      </w:r>
      <w:r w:rsidR="00D43E62" w:rsidRPr="005B530F">
        <w:rPr>
          <w:rStyle w:val="Char"/>
          <w:rFonts w:cs="CTraditional Arabic"/>
          <w:szCs w:val="28"/>
          <w:rtl/>
        </w:rPr>
        <w:t>ج</w:t>
      </w:r>
      <w:r w:rsidR="00F83BDC" w:rsidRPr="00D43E62">
        <w:rPr>
          <w:rStyle w:val="Char"/>
          <w:rtl/>
        </w:rPr>
        <w:t>:</w:t>
      </w:r>
      <w:r w:rsidRPr="00D43E62">
        <w:rPr>
          <w:rStyle w:val="Char"/>
          <w:rtl/>
        </w:rPr>
        <w:t xml:space="preserve"> أتحبّه لأمّك</w:t>
      </w:r>
      <w:r w:rsidR="00D43E62">
        <w:rPr>
          <w:rStyle w:val="Char"/>
          <w:rtl/>
        </w:rPr>
        <w:t xml:space="preserve">؟ </w:t>
      </w:r>
      <w:r w:rsidRPr="00D43E62">
        <w:rPr>
          <w:rStyle w:val="Char"/>
          <w:rtl/>
        </w:rPr>
        <w:t xml:space="preserve"> قال</w:t>
      </w:r>
      <w:r w:rsidR="00F83BDC" w:rsidRPr="00D43E62">
        <w:rPr>
          <w:rStyle w:val="Char"/>
          <w:rtl/>
        </w:rPr>
        <w:t>:</w:t>
      </w:r>
      <w:r w:rsidRPr="00D43E62">
        <w:rPr>
          <w:rStyle w:val="Char"/>
          <w:rtl/>
        </w:rPr>
        <w:t xml:space="preserve"> لا</w:t>
      </w:r>
      <w:r w:rsidR="00F83BDC" w:rsidRPr="00D43E62">
        <w:rPr>
          <w:rStyle w:val="Char"/>
          <w:rtl/>
        </w:rPr>
        <w:t>،</w:t>
      </w:r>
      <w:r w:rsidRPr="00D43E62">
        <w:rPr>
          <w:rStyle w:val="Char"/>
          <w:rtl/>
        </w:rPr>
        <w:t xml:space="preserve"> قال وكذلك الناس لا يحبونه لأمهاتهم</w:t>
      </w:r>
      <w:r w:rsidR="00F83BDC" w:rsidRPr="00D43E62">
        <w:rPr>
          <w:rStyle w:val="Char"/>
          <w:rtl/>
        </w:rPr>
        <w:t>.</w:t>
      </w:r>
      <w:r w:rsidRPr="00D43E62">
        <w:rPr>
          <w:rStyle w:val="Char"/>
          <w:rtl/>
        </w:rPr>
        <w:t xml:space="preserve"> أتحبه لابنتك</w:t>
      </w:r>
      <w:r w:rsidR="00D43E62">
        <w:rPr>
          <w:rStyle w:val="Char"/>
          <w:rtl/>
        </w:rPr>
        <w:t xml:space="preserve">؟ </w:t>
      </w:r>
      <w:r w:rsidRPr="00D43E62">
        <w:rPr>
          <w:rStyle w:val="Char"/>
          <w:rtl/>
        </w:rPr>
        <w:t xml:space="preserve"> قال</w:t>
      </w:r>
      <w:r w:rsidR="00F83BDC" w:rsidRPr="00D43E62">
        <w:rPr>
          <w:rStyle w:val="Char"/>
          <w:rtl/>
        </w:rPr>
        <w:t>:</w:t>
      </w:r>
      <w:r w:rsidRPr="00D43E62">
        <w:rPr>
          <w:rStyle w:val="Char"/>
          <w:rtl/>
        </w:rPr>
        <w:t xml:space="preserve"> لا قال وكذلك الناس لا يحبونه لبناتهم</w:t>
      </w:r>
      <w:r w:rsidR="00F83BDC" w:rsidRPr="00D43E62">
        <w:rPr>
          <w:rStyle w:val="Char"/>
          <w:rtl/>
        </w:rPr>
        <w:t>،</w:t>
      </w:r>
      <w:r w:rsidRPr="00D43E62">
        <w:rPr>
          <w:rStyle w:val="Char"/>
          <w:rtl/>
        </w:rPr>
        <w:t xml:space="preserve"> أتحبه لأختك</w:t>
      </w:r>
      <w:r w:rsidR="00D43E62">
        <w:rPr>
          <w:rStyle w:val="Char"/>
          <w:rtl/>
        </w:rPr>
        <w:t xml:space="preserve">؟ </w:t>
      </w:r>
      <w:r w:rsidR="00F83BDC" w:rsidRPr="00D43E62">
        <w:rPr>
          <w:rStyle w:val="Char"/>
          <w:rtl/>
        </w:rPr>
        <w:t>،</w:t>
      </w:r>
      <w:r w:rsidRPr="00D43E62">
        <w:rPr>
          <w:rStyle w:val="Char"/>
          <w:rtl/>
        </w:rPr>
        <w:t xml:space="preserve"> قال</w:t>
      </w:r>
      <w:r w:rsidR="00F83BDC" w:rsidRPr="00D43E62">
        <w:rPr>
          <w:rStyle w:val="Char"/>
          <w:rtl/>
        </w:rPr>
        <w:t>:</w:t>
      </w:r>
      <w:r w:rsidRPr="00D43E62">
        <w:rPr>
          <w:rStyle w:val="Char"/>
          <w:rtl/>
        </w:rPr>
        <w:t xml:space="preserve"> لا قال وكذلك الناس لا يحبونه لأخواتهم</w:t>
      </w:r>
      <w:r w:rsidR="00F83BDC" w:rsidRPr="00D43E62">
        <w:rPr>
          <w:rStyle w:val="Char"/>
          <w:rtl/>
        </w:rPr>
        <w:t>،</w:t>
      </w:r>
      <w:r w:rsidRPr="00D43E62">
        <w:rPr>
          <w:rStyle w:val="Char"/>
          <w:rtl/>
        </w:rPr>
        <w:t xml:space="preserve"> أتحبّه لعمتك</w:t>
      </w:r>
      <w:r w:rsidR="00D43E62">
        <w:rPr>
          <w:rStyle w:val="Char"/>
          <w:rtl/>
        </w:rPr>
        <w:t xml:space="preserve">؟ </w:t>
      </w:r>
      <w:r w:rsidRPr="00D43E62">
        <w:rPr>
          <w:rStyle w:val="Char"/>
          <w:rtl/>
        </w:rPr>
        <w:t xml:space="preserve"> قال وكذلك الناس لا يحبونه لعماتهم أتحبه </w:t>
      </w:r>
      <w:r w:rsidRPr="007C4B3F">
        <w:rPr>
          <w:rStyle w:val="Char"/>
          <w:rFonts w:hAnsi="Times New Roman"/>
          <w:spacing w:val="-6"/>
          <w:rtl/>
        </w:rPr>
        <w:t>لخالتك</w:t>
      </w:r>
      <w:r w:rsidR="00D43E62" w:rsidRPr="007C4B3F">
        <w:rPr>
          <w:rStyle w:val="Char"/>
          <w:rFonts w:hAnsi="Times New Roman"/>
          <w:spacing w:val="-6"/>
          <w:rtl/>
        </w:rPr>
        <w:t xml:space="preserve">؟ </w:t>
      </w:r>
      <w:r w:rsidRPr="007C4B3F">
        <w:rPr>
          <w:rStyle w:val="Char"/>
          <w:rFonts w:hAnsi="Times New Roman"/>
          <w:spacing w:val="-6"/>
          <w:rtl/>
        </w:rPr>
        <w:t xml:space="preserve"> قال</w:t>
      </w:r>
      <w:r w:rsidR="00F83BDC" w:rsidRPr="007C4B3F">
        <w:rPr>
          <w:rStyle w:val="Char"/>
          <w:rFonts w:hAnsi="Times New Roman"/>
          <w:spacing w:val="-6"/>
          <w:rtl/>
        </w:rPr>
        <w:t>:</w:t>
      </w:r>
      <w:r w:rsidRPr="007C4B3F">
        <w:rPr>
          <w:rStyle w:val="Char"/>
          <w:rFonts w:hAnsi="Times New Roman"/>
          <w:spacing w:val="-6"/>
          <w:rtl/>
        </w:rPr>
        <w:t xml:space="preserve"> لا قال وكذلك الناس لا يحبونه لخالاتهم</w:t>
      </w:r>
      <w:r w:rsidR="00F83BDC" w:rsidRPr="007C4B3F">
        <w:rPr>
          <w:rStyle w:val="Char"/>
          <w:rFonts w:hAnsi="Times New Roman"/>
          <w:spacing w:val="-6"/>
          <w:rtl/>
        </w:rPr>
        <w:t>.</w:t>
      </w:r>
      <w:r w:rsidRPr="007C4B3F">
        <w:rPr>
          <w:rStyle w:val="Char"/>
          <w:rFonts w:hAnsi="Times New Roman"/>
          <w:spacing w:val="-6"/>
          <w:rtl/>
        </w:rPr>
        <w:t xml:space="preserve"> فوضع رسول الله </w:t>
      </w:r>
      <w:r w:rsidR="00D43E62" w:rsidRPr="007C4B3F">
        <w:rPr>
          <w:rStyle w:val="Char"/>
          <w:rFonts w:hAnsi="Times New Roman" w:cs="CTraditional Arabic"/>
          <w:spacing w:val="-6"/>
          <w:szCs w:val="28"/>
          <w:rtl/>
        </w:rPr>
        <w:t>ج</w:t>
      </w:r>
      <w:r w:rsidRPr="00D43E62">
        <w:rPr>
          <w:rStyle w:val="Char"/>
          <w:rtl/>
        </w:rPr>
        <w:t xml:space="preserve"> يده على صدره وقال اللهم كفّر ذنبه وطهّر قلبه وحصّن فرجه</w:t>
      </w:r>
      <w:r w:rsidR="00F83BDC" w:rsidRPr="00D43E62">
        <w:rPr>
          <w:rStyle w:val="Char"/>
          <w:rtl/>
        </w:rPr>
        <w:t>.</w:t>
      </w:r>
      <w:r w:rsidRPr="00D43E62">
        <w:rPr>
          <w:rStyle w:val="Char"/>
          <w:rtl/>
        </w:rPr>
        <w:t xml:space="preserve"> المعجم الكبير للطبراني 7679 و7759 ومنه الزيادتان بين الأقواس</w:t>
      </w:r>
      <w:r w:rsidR="00651075">
        <w:rPr>
          <w:rStyle w:val="Char"/>
          <w:rtl/>
        </w:rPr>
        <w:t xml:space="preserve">. </w:t>
      </w:r>
    </w:p>
    <w:p w:rsidR="00CA7B54" w:rsidRPr="00651075" w:rsidRDefault="00CA7B54" w:rsidP="005B530F">
      <w:pPr>
        <w:pStyle w:val="a2"/>
        <w:keepNext/>
        <w:rPr>
          <w:rStyle w:val="Char"/>
          <w:rFonts w:hAnsi="Times New Roman Bold"/>
          <w:sz w:val="36"/>
          <w:szCs w:val="36"/>
          <w:rtl/>
        </w:rPr>
      </w:pPr>
      <w:bookmarkStart w:id="43" w:name="_Toc456771353"/>
      <w:r w:rsidRPr="00651075">
        <w:rPr>
          <w:rtl/>
        </w:rPr>
        <w:t>(37) إفهام المخطئ بأنّ عذره الزائف غير مقبول</w:t>
      </w:r>
      <w:bookmarkEnd w:id="43"/>
      <w:r w:rsidRPr="00651075">
        <w:rPr>
          <w:rStyle w:val="Char"/>
          <w:rFonts w:hAnsi="Times New Roman Bold"/>
          <w:sz w:val="36"/>
          <w:szCs w:val="36"/>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يحاول بعض المخطئين تقديم مبررات مختلقة وغير مقبولة وخصوصا إذا انكشف أمرهم بغتة على حين غرة منهم بل قد يبدو على بعضهم التلعثم وهم </w:t>
      </w:r>
      <w:r w:rsidRPr="00E168C3">
        <w:rPr>
          <w:rStyle w:val="Char"/>
          <w:rFonts w:hAnsi="Times New Roman"/>
          <w:spacing w:val="-4"/>
          <w:rtl/>
        </w:rPr>
        <w:t>ينطقون بالعذر الزائف وخصوصا الذين لا يُحسنون الكذب لنقاء في سرائرهم</w:t>
      </w:r>
      <w:r w:rsidR="00F83BDC" w:rsidRPr="00E168C3">
        <w:rPr>
          <w:rStyle w:val="Char"/>
          <w:rFonts w:hAnsi="Times New Roman"/>
          <w:spacing w:val="-4"/>
          <w:rtl/>
        </w:rPr>
        <w:t>.</w:t>
      </w:r>
      <w:r w:rsidRPr="00E168C3">
        <w:rPr>
          <w:rStyle w:val="Char"/>
          <w:rFonts w:hAnsi="Times New Roman"/>
          <w:spacing w:val="-4"/>
          <w:rtl/>
        </w:rPr>
        <w:t xml:space="preserve"> فكيف يتصرّف المربي يا تُرى إذا صادف مثل هذا الموقف من أحد المخطئين</w:t>
      </w:r>
      <w:r w:rsidR="00D43E62" w:rsidRPr="00E168C3">
        <w:rPr>
          <w:rStyle w:val="Char"/>
          <w:rFonts w:hAnsi="Times New Roman"/>
          <w:spacing w:val="-4"/>
          <w:rtl/>
        </w:rPr>
        <w:t xml:space="preserve">؟ </w:t>
      </w:r>
      <w:r w:rsidRPr="00E168C3">
        <w:rPr>
          <w:rStyle w:val="Char"/>
          <w:rFonts w:hAnsi="Times New Roman"/>
          <w:spacing w:val="-4"/>
          <w:rtl/>
        </w:rPr>
        <w:t xml:space="preserve"> إن القصة التالية تبيّن موقفا رائعا ودقيقا للنبي </w:t>
      </w:r>
      <w:r w:rsidR="00D43E62" w:rsidRPr="005B530F">
        <w:rPr>
          <w:rStyle w:val="Char"/>
          <w:rFonts w:hAnsi="Times New Roman" w:cs="CTraditional Arabic"/>
          <w:spacing w:val="-4"/>
          <w:szCs w:val="28"/>
          <w:rtl/>
        </w:rPr>
        <w:t>ج</w:t>
      </w:r>
      <w:r w:rsidRPr="00E168C3">
        <w:rPr>
          <w:rStyle w:val="Char"/>
          <w:rFonts w:hAnsi="Times New Roman"/>
          <w:spacing w:val="-4"/>
          <w:rtl/>
        </w:rPr>
        <w:t xml:space="preserve"> مع أحد أصحابه ويظهر من خلال القصة المتابعة المستمرّة من المربي للمخطئ إلى حين تخلّيه عن موقفه الخاطئ</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عن خوّات بن جبير </w:t>
      </w:r>
      <w:r w:rsidR="00D43E62" w:rsidRPr="005B530F">
        <w:rPr>
          <w:rStyle w:val="Char"/>
          <w:rFonts w:cs="CTraditional Arabic"/>
          <w:szCs w:val="28"/>
          <w:rtl/>
        </w:rPr>
        <w:t>س</w:t>
      </w:r>
      <w:r w:rsidRPr="00D43E62">
        <w:rPr>
          <w:rStyle w:val="Char"/>
          <w:rtl/>
        </w:rPr>
        <w:t xml:space="preserve"> قال نزلنا مع رسول الله </w:t>
      </w:r>
      <w:r w:rsidR="00D43E62" w:rsidRPr="005B530F">
        <w:rPr>
          <w:rStyle w:val="Char"/>
          <w:rFonts w:cs="CTraditional Arabic"/>
          <w:szCs w:val="28"/>
          <w:rtl/>
        </w:rPr>
        <w:t>ج</w:t>
      </w:r>
      <w:r w:rsidRPr="00D43E62">
        <w:rPr>
          <w:rStyle w:val="Char"/>
          <w:rtl/>
        </w:rPr>
        <w:t xml:space="preserve"> مرّ الظهران </w:t>
      </w:r>
      <w:r w:rsidR="00F83BDC" w:rsidRPr="00D43E62">
        <w:rPr>
          <w:rStyle w:val="Char"/>
          <w:rtl/>
        </w:rPr>
        <w:t>(</w:t>
      </w:r>
      <w:r w:rsidRPr="00D43E62">
        <w:rPr>
          <w:rStyle w:val="Char"/>
          <w:rtl/>
        </w:rPr>
        <w:t>موضع بقرب مكة</w:t>
      </w:r>
      <w:r w:rsidR="00F83BDC" w:rsidRPr="00D43E62">
        <w:rPr>
          <w:rStyle w:val="Char"/>
          <w:rtl/>
        </w:rPr>
        <w:t>)</w:t>
      </w:r>
      <w:r w:rsidRPr="00D43E62">
        <w:rPr>
          <w:rStyle w:val="Char"/>
          <w:rtl/>
        </w:rPr>
        <w:t xml:space="preserve"> قال فخرجت من خبائي فإذا نسوة يتحدثن فأعجبنني فرجعت فاستخرجت عيبتي </w:t>
      </w:r>
      <w:r w:rsidR="00F83BDC" w:rsidRPr="00D43E62">
        <w:rPr>
          <w:rStyle w:val="Char"/>
          <w:rtl/>
        </w:rPr>
        <w:t>(</w:t>
      </w:r>
      <w:r w:rsidRPr="00D43E62">
        <w:rPr>
          <w:rStyle w:val="Char"/>
          <w:rtl/>
        </w:rPr>
        <w:t>وعاء توضع فيه الثياب</w:t>
      </w:r>
      <w:r w:rsidR="00F83BDC" w:rsidRPr="00D43E62">
        <w:rPr>
          <w:rStyle w:val="Char"/>
          <w:rtl/>
        </w:rPr>
        <w:t>)</w:t>
      </w:r>
      <w:r w:rsidRPr="00D43E62">
        <w:rPr>
          <w:rStyle w:val="Char"/>
          <w:rtl/>
        </w:rPr>
        <w:t xml:space="preserve"> فاستخرجت منها حُلّة فلبستها وجئت فجلست معهن فخرج رسول الله </w:t>
      </w:r>
      <w:r w:rsidR="00D43E62" w:rsidRPr="005B530F">
        <w:rPr>
          <w:rStyle w:val="Char"/>
          <w:rFonts w:cs="CTraditional Arabic"/>
          <w:szCs w:val="28"/>
          <w:rtl/>
        </w:rPr>
        <w:t>ج</w:t>
      </w:r>
      <w:r w:rsidR="00F83BDC" w:rsidRPr="00D43E62">
        <w:rPr>
          <w:rStyle w:val="Char"/>
          <w:rtl/>
        </w:rPr>
        <w:t>،</w:t>
      </w:r>
      <w:r w:rsidRPr="00D43E62">
        <w:rPr>
          <w:rStyle w:val="Char"/>
          <w:rtl/>
        </w:rPr>
        <w:t xml:space="preserve"> فقال</w:t>
      </w:r>
      <w:r w:rsidR="00F83BDC" w:rsidRPr="00D43E62">
        <w:rPr>
          <w:rStyle w:val="Char"/>
          <w:rtl/>
        </w:rPr>
        <w:t>:</w:t>
      </w:r>
      <w:r w:rsidRPr="00D43E62">
        <w:rPr>
          <w:rStyle w:val="Char"/>
          <w:rtl/>
        </w:rPr>
        <w:t xml:space="preserve"> أبا عبد الله !! أي أنه يُنكر عليه جلوسه مع هؤلاء النسوة الأجنبيات فلما رأيت رسول الله هبته واختلطت تلعثم يبحث عن عذر</w:t>
      </w:r>
      <w:r w:rsidR="00F83BDC" w:rsidRPr="00D43E62">
        <w:rPr>
          <w:rStyle w:val="Char"/>
          <w:rtl/>
        </w:rPr>
        <w:t>،</w:t>
      </w:r>
      <w:r w:rsidRPr="00D43E62">
        <w:rPr>
          <w:rStyle w:val="Char"/>
          <w:rtl/>
        </w:rPr>
        <w:t xml:space="preserve"> قلت يا رسول الله جمل لي شرد وأنا أبتغي له قيدا أتى </w:t>
      </w:r>
      <w:r w:rsidR="00D43E62" w:rsidRPr="005B530F">
        <w:rPr>
          <w:rStyle w:val="Char"/>
          <w:rFonts w:cs="CTraditional Arabic"/>
          <w:szCs w:val="28"/>
          <w:rtl/>
        </w:rPr>
        <w:t>س</w:t>
      </w:r>
      <w:r w:rsidRPr="00D43E62">
        <w:rPr>
          <w:rStyle w:val="Char"/>
          <w:rtl/>
        </w:rPr>
        <w:t xml:space="preserve"> بعذر غير صحيح ليبرر به فعله فمضى واتبعته فألقى إليّ رداءه ودخل الأراك كأني أنظر إلى بياض متنه في خضرة الأراك</w:t>
      </w:r>
      <w:r w:rsidR="00F83BDC" w:rsidRPr="00D43E62">
        <w:rPr>
          <w:rStyle w:val="Char"/>
          <w:rtl/>
        </w:rPr>
        <w:t>،</w:t>
      </w:r>
      <w:r w:rsidRPr="00D43E62">
        <w:rPr>
          <w:rStyle w:val="Char"/>
          <w:rtl/>
        </w:rPr>
        <w:t xml:space="preserve"> فقضى حاجته وتوضأ وأقبل والماء يسيل من لحيته على صدره</w:t>
      </w:r>
      <w:r w:rsidR="00F83BDC" w:rsidRPr="00D43E62">
        <w:rPr>
          <w:rStyle w:val="Char"/>
          <w:rtl/>
        </w:rPr>
        <w:t>،</w:t>
      </w:r>
      <w:r w:rsidRPr="00D43E62">
        <w:rPr>
          <w:rStyle w:val="Char"/>
          <w:rtl/>
        </w:rPr>
        <w:t xml:space="preserve"> فقال</w:t>
      </w:r>
      <w:r w:rsidR="00F83BDC" w:rsidRPr="00D43E62">
        <w:rPr>
          <w:rStyle w:val="Char"/>
          <w:rtl/>
        </w:rPr>
        <w:t>:</w:t>
      </w:r>
      <w:r w:rsidRPr="00D43E62">
        <w:rPr>
          <w:rStyle w:val="Char"/>
          <w:rtl/>
        </w:rPr>
        <w:t xml:space="preserve"> أبا عبد الله ما فعل شراد جملك</w:t>
      </w:r>
      <w:r w:rsidR="00D43E62">
        <w:rPr>
          <w:rStyle w:val="Char"/>
          <w:rtl/>
        </w:rPr>
        <w:t xml:space="preserve">؟ </w:t>
      </w:r>
      <w:r w:rsidRPr="00D43E62">
        <w:rPr>
          <w:rStyle w:val="Char"/>
          <w:rtl/>
        </w:rPr>
        <w:t xml:space="preserve"> ثم ارتحلنا فجعل لا يلحقني في المسير إلا قال</w:t>
      </w:r>
      <w:r w:rsidR="00F83BDC" w:rsidRPr="00D43E62">
        <w:rPr>
          <w:rStyle w:val="Char"/>
          <w:rtl/>
        </w:rPr>
        <w:t>:</w:t>
      </w:r>
      <w:r w:rsidRPr="00D43E62">
        <w:rPr>
          <w:rStyle w:val="Char"/>
          <w:rtl/>
        </w:rPr>
        <w:t xml:space="preserve"> السلام عليك أبا عبد الله</w:t>
      </w:r>
      <w:r w:rsidR="00F83BDC" w:rsidRPr="00D43E62">
        <w:rPr>
          <w:rStyle w:val="Char"/>
          <w:rtl/>
        </w:rPr>
        <w:t>،</w:t>
      </w:r>
      <w:r w:rsidRPr="00D43E62">
        <w:rPr>
          <w:rStyle w:val="Char"/>
          <w:rtl/>
        </w:rPr>
        <w:t xml:space="preserve"> ما فعل شراد ذلك الجمل</w:t>
      </w:r>
      <w:r w:rsidR="00D43E62">
        <w:rPr>
          <w:rStyle w:val="Char"/>
          <w:rtl/>
        </w:rPr>
        <w:t xml:space="preserve">؟ </w:t>
      </w:r>
      <w:r w:rsidRPr="00D43E62">
        <w:rPr>
          <w:rStyle w:val="Char"/>
          <w:rtl/>
        </w:rPr>
        <w:t xml:space="preserve"> فلما رأيت ذلك تعجّلت إلى المدينة واجتنبت المسجد ومجالسة النبي </w:t>
      </w:r>
      <w:r w:rsidR="00D43E62" w:rsidRPr="005B530F">
        <w:rPr>
          <w:rStyle w:val="Char"/>
          <w:rFonts w:cs="CTraditional Arabic"/>
          <w:szCs w:val="28"/>
          <w:rtl/>
        </w:rPr>
        <w:t>ج</w:t>
      </w:r>
      <w:r w:rsidRPr="00D43E62">
        <w:rPr>
          <w:rStyle w:val="Char"/>
          <w:rtl/>
        </w:rPr>
        <w:t xml:space="preserve"> فلما طال ذلك تحيّنت ساعة خلوة المسجد فخرجت إلى المسجد وقمت أصلّي وخرج رسول الله </w:t>
      </w:r>
      <w:r w:rsidR="00D43E62" w:rsidRPr="005B530F">
        <w:rPr>
          <w:rStyle w:val="Char"/>
          <w:rFonts w:cs="CTraditional Arabic"/>
          <w:szCs w:val="28"/>
          <w:rtl/>
        </w:rPr>
        <w:t>ج</w:t>
      </w:r>
      <w:r w:rsidRPr="00D43E62">
        <w:rPr>
          <w:rStyle w:val="Char"/>
          <w:rtl/>
        </w:rPr>
        <w:t xml:space="preserve"> من بعض حُجَره فجاء فصلى ركعتين خفيفتين وطوّلت رجاء أن يذهب ويدعني</w:t>
      </w:r>
      <w:r w:rsidR="00F83BDC" w:rsidRPr="00D43E62">
        <w:rPr>
          <w:rStyle w:val="Char"/>
          <w:rtl/>
        </w:rPr>
        <w:t>،</w:t>
      </w:r>
      <w:r w:rsidRPr="00D43E62">
        <w:rPr>
          <w:rStyle w:val="Char"/>
          <w:rtl/>
        </w:rPr>
        <w:t xml:space="preserve"> فقال</w:t>
      </w:r>
      <w:r w:rsidR="00F83BDC" w:rsidRPr="00D43E62">
        <w:rPr>
          <w:rStyle w:val="Char"/>
          <w:rtl/>
        </w:rPr>
        <w:t>:</w:t>
      </w:r>
      <w:r w:rsidRPr="00D43E62">
        <w:rPr>
          <w:rStyle w:val="Char"/>
          <w:rtl/>
        </w:rPr>
        <w:t xml:space="preserve"> طوّل أبا عبد الله ما شئت أن تطوّل فلست قائما حتى تنصرف</w:t>
      </w:r>
      <w:r w:rsidR="00F83BDC" w:rsidRPr="00D43E62">
        <w:rPr>
          <w:rStyle w:val="Char"/>
          <w:rtl/>
        </w:rPr>
        <w:t>،</w:t>
      </w:r>
      <w:r w:rsidRPr="00D43E62">
        <w:rPr>
          <w:rStyle w:val="Char"/>
          <w:rtl/>
        </w:rPr>
        <w:t xml:space="preserve"> </w:t>
      </w:r>
      <w:r w:rsidRPr="007C4B3F">
        <w:rPr>
          <w:rStyle w:val="Char"/>
          <w:rFonts w:hAnsi="Times New Roman"/>
          <w:spacing w:val="-6"/>
          <w:rtl/>
        </w:rPr>
        <w:t>فقلت في نفسي</w:t>
      </w:r>
      <w:r w:rsidR="00F83BDC" w:rsidRPr="007C4B3F">
        <w:rPr>
          <w:rStyle w:val="Char"/>
          <w:rFonts w:hAnsi="Times New Roman"/>
          <w:spacing w:val="-6"/>
          <w:rtl/>
        </w:rPr>
        <w:t>:</w:t>
      </w:r>
      <w:r w:rsidRPr="007C4B3F">
        <w:rPr>
          <w:rStyle w:val="Char"/>
          <w:rFonts w:hAnsi="Times New Roman"/>
          <w:spacing w:val="-6"/>
          <w:rtl/>
        </w:rPr>
        <w:t xml:space="preserve"> والله لاعتذرن إلى رسول الله </w:t>
      </w:r>
      <w:r w:rsidR="00D43E62" w:rsidRPr="007C4B3F">
        <w:rPr>
          <w:rStyle w:val="Char"/>
          <w:rFonts w:hAnsi="Times New Roman" w:cs="CTraditional Arabic"/>
          <w:spacing w:val="-6"/>
          <w:szCs w:val="28"/>
          <w:rtl/>
        </w:rPr>
        <w:t>ج</w:t>
      </w:r>
      <w:r w:rsidR="00F83BDC" w:rsidRPr="007C4B3F">
        <w:rPr>
          <w:rStyle w:val="Char"/>
          <w:rFonts w:hAnsi="Times New Roman"/>
          <w:spacing w:val="-6"/>
          <w:rtl/>
        </w:rPr>
        <w:t>،</w:t>
      </w:r>
      <w:r w:rsidRPr="007C4B3F">
        <w:rPr>
          <w:rStyle w:val="Char"/>
          <w:rFonts w:hAnsi="Times New Roman"/>
          <w:spacing w:val="-6"/>
          <w:rtl/>
        </w:rPr>
        <w:t xml:space="preserve"> ولأُبْرِئن صدر رسول الله </w:t>
      </w:r>
      <w:r w:rsidR="00D43E62" w:rsidRPr="007C4B3F">
        <w:rPr>
          <w:rStyle w:val="Char"/>
          <w:rFonts w:hAnsi="Times New Roman" w:cs="CTraditional Arabic"/>
          <w:spacing w:val="-6"/>
          <w:szCs w:val="28"/>
          <w:rtl/>
        </w:rPr>
        <w:t>ج</w:t>
      </w:r>
      <w:r w:rsidRPr="00D43E62">
        <w:rPr>
          <w:rStyle w:val="Char"/>
          <w:rtl/>
        </w:rPr>
        <w:t xml:space="preserve"> فلما انصرفت قال</w:t>
      </w:r>
      <w:r w:rsidR="00F83BDC" w:rsidRPr="00D43E62">
        <w:rPr>
          <w:rStyle w:val="Char"/>
          <w:rtl/>
        </w:rPr>
        <w:t>:</w:t>
      </w:r>
      <w:r w:rsidRPr="00D43E62">
        <w:rPr>
          <w:rStyle w:val="Char"/>
          <w:rtl/>
        </w:rPr>
        <w:t xml:space="preserve"> السلام عليك أبا عبد الله</w:t>
      </w:r>
      <w:r w:rsidR="00F83BDC" w:rsidRPr="00D43E62">
        <w:rPr>
          <w:rStyle w:val="Char"/>
          <w:rtl/>
        </w:rPr>
        <w:t>،</w:t>
      </w:r>
      <w:r w:rsidRPr="00D43E62">
        <w:rPr>
          <w:rStyle w:val="Char"/>
          <w:rtl/>
        </w:rPr>
        <w:t xml:space="preserve"> ما فعل شراد جملك</w:t>
      </w:r>
      <w:r w:rsidR="00D43E62">
        <w:rPr>
          <w:rStyle w:val="Char"/>
          <w:rtl/>
        </w:rPr>
        <w:t xml:space="preserve">؟ </w:t>
      </w:r>
      <w:r w:rsidRPr="00D43E62">
        <w:rPr>
          <w:rStyle w:val="Char"/>
          <w:rtl/>
        </w:rPr>
        <w:t xml:space="preserve"> فقلت والذي بعثك بالحقّ ما شرد ذلك الجمل منذ أسلمت</w:t>
      </w:r>
      <w:r w:rsidR="00F83BDC" w:rsidRPr="00D43E62">
        <w:rPr>
          <w:rStyle w:val="Char"/>
          <w:rtl/>
        </w:rPr>
        <w:t>.</w:t>
      </w:r>
      <w:r w:rsidRPr="00D43E62">
        <w:rPr>
          <w:rStyle w:val="Char"/>
          <w:rtl/>
        </w:rPr>
        <w:t xml:space="preserve"> فقال</w:t>
      </w:r>
      <w:r w:rsidR="00F83BDC" w:rsidRPr="00D43E62">
        <w:rPr>
          <w:rStyle w:val="Char"/>
          <w:rtl/>
        </w:rPr>
        <w:t>:</w:t>
      </w:r>
      <w:r w:rsidRPr="00D43E62">
        <w:rPr>
          <w:rStyle w:val="Char"/>
          <w:rtl/>
        </w:rPr>
        <w:t xml:space="preserve"> رحمك الله ثلاثا</w:t>
      </w:r>
      <w:r w:rsidR="00F83BDC" w:rsidRPr="00D43E62">
        <w:rPr>
          <w:rStyle w:val="Char"/>
          <w:rtl/>
        </w:rPr>
        <w:t>،</w:t>
      </w:r>
      <w:r w:rsidRPr="00D43E62">
        <w:rPr>
          <w:rStyle w:val="Char"/>
          <w:rtl/>
        </w:rPr>
        <w:t xml:space="preserve"> ثم لم يعد لشيء مما كان</w:t>
      </w:r>
      <w:r w:rsidR="00F83BDC" w:rsidRPr="00D43E62">
        <w:rPr>
          <w:rStyle w:val="Char"/>
          <w:rtl/>
        </w:rPr>
        <w:t>.</w:t>
      </w:r>
      <w:r w:rsidRPr="00D43E62">
        <w:rPr>
          <w:rStyle w:val="Char"/>
          <w:rtl/>
        </w:rPr>
        <w:t xml:space="preserve"> قال الهيثمي رواه الطبراني من طريقين ورجال أحدهما رجال الصحيح غير الجراح بن مخلد وهو ثقة</w:t>
      </w:r>
      <w:r w:rsidR="00F83BDC" w:rsidRPr="00D43E62">
        <w:rPr>
          <w:rStyle w:val="Char"/>
          <w:rtl/>
        </w:rPr>
        <w:t>.</w:t>
      </w:r>
      <w:r w:rsidRPr="00D43E62">
        <w:rPr>
          <w:rStyle w:val="Char"/>
          <w:rtl/>
        </w:rPr>
        <w:t xml:space="preserve"> المجمع 9/401 وبالرجوع إلى المعجم الكبير للطبراني 4/203 تبين أن الرواية من </w:t>
      </w:r>
      <w:r w:rsidRPr="007C4B3F">
        <w:rPr>
          <w:rStyle w:val="Char"/>
          <w:rFonts w:hAnsi="Times New Roman"/>
          <w:spacing w:val="-6"/>
          <w:rtl/>
        </w:rPr>
        <w:t>طريق زيد بن أسلم يحدّث أن خوات بن جبير قال نزلنا</w:t>
      </w:r>
      <w:r w:rsidR="00F83BDC" w:rsidRPr="007C4B3F">
        <w:rPr>
          <w:rStyle w:val="Char"/>
          <w:rFonts w:hAnsi="Times New Roman"/>
          <w:spacing w:val="-6"/>
          <w:rtl/>
        </w:rPr>
        <w:t>.</w:t>
      </w:r>
      <w:r w:rsidRPr="007C4B3F">
        <w:rPr>
          <w:rStyle w:val="Char"/>
          <w:rFonts w:hAnsi="Times New Roman"/>
          <w:spacing w:val="-6"/>
          <w:rtl/>
        </w:rPr>
        <w:t xml:space="preserve">. وفي ترجمة خوات </w:t>
      </w:r>
      <w:r w:rsidR="00D43E62" w:rsidRPr="007C4B3F">
        <w:rPr>
          <w:rStyle w:val="Char"/>
          <w:rFonts w:hAnsi="Times New Roman" w:cs="CTraditional Arabic"/>
          <w:spacing w:val="-6"/>
          <w:szCs w:val="28"/>
          <w:rtl/>
        </w:rPr>
        <w:t>س</w:t>
      </w:r>
      <w:r w:rsidRPr="007C4B3F">
        <w:rPr>
          <w:rStyle w:val="Char"/>
          <w:rFonts w:hAnsi="Times New Roman"/>
          <w:spacing w:val="-6"/>
          <w:rtl/>
        </w:rPr>
        <w:t xml:space="preserve"> في التهذيب</w:t>
      </w:r>
      <w:r w:rsidR="00F83BDC" w:rsidRPr="007C4B3F">
        <w:rPr>
          <w:rStyle w:val="Char"/>
          <w:rFonts w:hAnsi="Times New Roman"/>
          <w:spacing w:val="-6"/>
          <w:rtl/>
        </w:rPr>
        <w:t>:</w:t>
      </w:r>
      <w:r w:rsidRPr="007C4B3F">
        <w:rPr>
          <w:rStyle w:val="Char"/>
          <w:rFonts w:hAnsi="Times New Roman"/>
          <w:spacing w:val="-6"/>
          <w:rtl/>
        </w:rPr>
        <w:t xml:space="preserve"> وأرسل عنه زيد بن أسلم وفي الإصابة في وفاة خوات سنة 40 أو 42 وأما زيد بن أسلم ففي السير أنه توفي سنة 136 وعلى ذلك فالسند منقطع</w:t>
      </w:r>
      <w:r w:rsidR="00651075" w:rsidRPr="007C4B3F">
        <w:rPr>
          <w:rStyle w:val="Char"/>
          <w:rFonts w:hAnsi="Times New Roman"/>
          <w:spacing w:val="-6"/>
          <w:rtl/>
        </w:rPr>
        <w:t>.</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إنه درس رائع في التربية والخطة الحكيمة المؤدية إلى النتيجة المطلوبة</w:t>
      </w:r>
      <w:r w:rsidR="00F83BDC" w:rsidRPr="00D43E62">
        <w:rPr>
          <w:rStyle w:val="Char"/>
          <w:rtl/>
        </w:rPr>
        <w:t>،</w:t>
      </w:r>
      <w:r w:rsidRPr="00D43E62">
        <w:rPr>
          <w:rStyle w:val="Char"/>
          <w:rtl/>
        </w:rPr>
        <w:t xml:space="preserve"> ويمكن أن يؤخذ من القصة أيضا الفوائد التالية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المربي صاحب الهيبة يستحي منه من لابس المعصية إذا مرّ به</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إن نظرات وسؤالات المربي ـ على وجازتها وقصرها ـ لها دلالاتها الكبيرة وأثرها في النفوس</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عدم مناقشة العذر الملفّق لحظة سماعه ـ مع وضوح الثغرة فيه ـ والإعراض عن صاحبه يكفي في إشعار المخطئ بعدم قبوله مما يدفعه للتوبة والاعتذار</w:t>
      </w:r>
      <w:r w:rsidR="00F83BDC" w:rsidRPr="00D43E62">
        <w:rPr>
          <w:rStyle w:val="Char"/>
          <w:rtl/>
        </w:rPr>
        <w:t>،</w:t>
      </w:r>
      <w:r w:rsidRPr="00D43E62">
        <w:rPr>
          <w:rStyle w:val="Char"/>
          <w:rtl/>
        </w:rPr>
        <w:t xml:space="preserve"> وهذا يُؤخذ من قوله  فمضى</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المربي الجيد هو الذي يجعل المخطئ يشعر بالاستحياء منه الموجب للتواري عنه</w:t>
      </w:r>
      <w:r w:rsidR="00F83BDC" w:rsidRPr="00D43E62">
        <w:rPr>
          <w:rStyle w:val="Char"/>
          <w:rtl/>
        </w:rPr>
        <w:t>،</w:t>
      </w:r>
      <w:r w:rsidRPr="00D43E62">
        <w:rPr>
          <w:rStyle w:val="Char"/>
          <w:rtl/>
        </w:rPr>
        <w:t xml:space="preserve"> والحاجة إليه الموجبة للإتيان إليه</w:t>
      </w:r>
      <w:r w:rsidR="00F83BDC" w:rsidRPr="00D43E62">
        <w:rPr>
          <w:rStyle w:val="Char"/>
          <w:rtl/>
        </w:rPr>
        <w:t>.</w:t>
      </w:r>
      <w:r w:rsidRPr="00D43E62">
        <w:rPr>
          <w:rStyle w:val="Char"/>
          <w:rtl/>
        </w:rPr>
        <w:t xml:space="preserve"> ثم يتغلب الثاني على الأول</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ــ إن تغيير الموقف من المخطئ ينبني ـ في مثل هذه الحالة ـ على إظهار اعترافه ورجوعه عما حصل منه. </w:t>
      </w:r>
    </w:p>
    <w:p w:rsidR="00CA7B54" w:rsidRPr="00D43E62" w:rsidRDefault="00CA7B54" w:rsidP="00D43E62">
      <w:pPr>
        <w:spacing w:before="2" w:after="2"/>
        <w:ind w:firstLine="284"/>
        <w:jc w:val="both"/>
        <w:rPr>
          <w:rStyle w:val="Char"/>
          <w:rtl/>
        </w:rPr>
      </w:pPr>
      <w:r w:rsidRPr="00D43E62">
        <w:rPr>
          <w:rStyle w:val="Char"/>
          <w:rtl/>
        </w:rPr>
        <w:t xml:space="preserve">إن موقع المربي والقدوة في نفس أصحابه كبير وعظيم ولومه لبعضهم أو تخطئته تقع بموقع وقد يلاحظ المربي مصلحة أشخاص آخرين في إنكاره على أحد أصحابه من أجل المنفعة العامة ولكن هذا لا يعني ترك الأثر السلبي الخاص باقيا بل يُمكن تداركه ومحو أثره بطرق منها المعاتبة من قِبَل التابع ولو بطريق واسطة كما فعل المغيرة بتوسيط عمر </w:t>
      </w:r>
      <w:r w:rsidR="00D43E62" w:rsidRPr="005B530F">
        <w:rPr>
          <w:rStyle w:val="Char"/>
          <w:rFonts w:cs="CTraditional Arabic"/>
          <w:szCs w:val="28"/>
          <w:rtl/>
        </w:rPr>
        <w:t>س</w:t>
      </w:r>
      <w:r w:rsidR="00651075" w:rsidRPr="005B530F">
        <w:rPr>
          <w:rStyle w:val="Char"/>
          <w:rFonts w:cs="CTraditional Arabic" w:hint="cs"/>
          <w:szCs w:val="28"/>
          <w:rtl/>
        </w:rPr>
        <w:t xml:space="preserve"> </w:t>
      </w:r>
      <w:r w:rsidRPr="00D43E62">
        <w:rPr>
          <w:rStyle w:val="Char"/>
          <w:rtl/>
        </w:rPr>
        <w:t>ما وفي المقابل إيضاح الموقف والتأكيد على مكانة التابع وحسن الظنّ به من قِبَل القدوة والمربي</w:t>
      </w:r>
      <w:r w:rsidR="00651075">
        <w:rPr>
          <w:rStyle w:val="Char"/>
          <w:rtl/>
        </w:rPr>
        <w:t xml:space="preserve">. </w:t>
      </w:r>
    </w:p>
    <w:p w:rsidR="00CA7B54" w:rsidRPr="00D43E62" w:rsidRDefault="00CA7B54" w:rsidP="005B530F">
      <w:pPr>
        <w:pStyle w:val="a2"/>
        <w:keepNext/>
        <w:rPr>
          <w:rStyle w:val="Char"/>
          <w:rtl/>
        </w:rPr>
      </w:pPr>
      <w:bookmarkStart w:id="44" w:name="_Toc456771354"/>
      <w:r w:rsidRPr="00D36E71">
        <w:rPr>
          <w:rtl/>
        </w:rPr>
        <w:t>(38) مراعاة ما هو مركوز في</w:t>
      </w:r>
      <w:r w:rsidRPr="00A84F83">
        <w:rPr>
          <w:rtl/>
        </w:rPr>
        <w:t xml:space="preserve"> </w:t>
      </w:r>
      <w:r w:rsidRPr="00D36E71">
        <w:rPr>
          <w:rtl/>
        </w:rPr>
        <w:t>الطبيعة والجبلّة البشرية</w:t>
      </w:r>
      <w:bookmarkEnd w:id="44"/>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ومن ذلك غيرة النساء وخصوصا بين الضرائر فإن بعضهن قد تخطئ خطأ لو أخطأه إنسان في الأحوال العادية لكان التعامل معه بطريقة مختلفة تماما</w:t>
      </w:r>
      <w:r w:rsidR="00F83BDC" w:rsidRPr="00D43E62">
        <w:rPr>
          <w:rStyle w:val="Char"/>
          <w:rtl/>
        </w:rPr>
        <w:t>.</w:t>
      </w:r>
      <w:r w:rsidRPr="00D43E62">
        <w:rPr>
          <w:rStyle w:val="Char"/>
          <w:rtl/>
        </w:rPr>
        <w:t xml:space="preserve"> وقد كان النبي </w:t>
      </w:r>
      <w:r w:rsidR="00D43E62" w:rsidRPr="005B530F">
        <w:rPr>
          <w:rStyle w:val="Char"/>
          <w:rFonts w:cs="CTraditional Arabic"/>
          <w:szCs w:val="28"/>
          <w:rtl/>
        </w:rPr>
        <w:t>ج</w:t>
      </w:r>
      <w:r w:rsidRPr="00D43E62">
        <w:rPr>
          <w:rStyle w:val="Char"/>
          <w:rtl/>
        </w:rPr>
        <w:t xml:space="preserve"> يراعي مسألة الغيرة بين نسائه وما ينتج عنها من أخطاء مراعاة خاصة يظهر منها الصبر والحلم مع العدل والإنصاف ومن أمثلة ذلك</w:t>
      </w:r>
      <w:r w:rsidR="00F83BDC" w:rsidRPr="00D43E62">
        <w:rPr>
          <w:rStyle w:val="Char"/>
          <w:rtl/>
        </w:rPr>
        <w:t>:</w:t>
      </w:r>
      <w:r w:rsidRPr="00D43E62">
        <w:rPr>
          <w:rStyle w:val="Char"/>
          <w:rtl/>
        </w:rPr>
        <w:t xml:space="preserve"> ما رواه البخاري </w:t>
      </w:r>
      <w:r w:rsidR="005B530F" w:rsidRPr="005B530F">
        <w:rPr>
          <w:rStyle w:val="Char"/>
          <w:rFonts w:cs="CTraditional Arabic"/>
          <w:szCs w:val="28"/>
          <w:rtl/>
        </w:rPr>
        <w:t>/</w:t>
      </w:r>
      <w:r w:rsidRPr="00D43E62">
        <w:rPr>
          <w:rStyle w:val="Char"/>
          <w:rtl/>
        </w:rPr>
        <w:t xml:space="preserve"> في صحيحه </w:t>
      </w:r>
      <w:r w:rsidR="001D017F" w:rsidRPr="00D43E62">
        <w:rPr>
          <w:rStyle w:val="Char"/>
          <w:rFonts w:hint="cs"/>
          <w:rtl/>
        </w:rPr>
        <w:t>«</w:t>
      </w:r>
      <w:r w:rsidRPr="001D017F">
        <w:rPr>
          <w:rStyle w:val="Char5"/>
          <w:rtl/>
        </w:rPr>
        <w:t xml:space="preserve">عَنْ أَنَسٍ قَالَ كَانَ النَّبِيُّ </w:t>
      </w:r>
      <w:r w:rsidR="00D43E62" w:rsidRPr="00D43E62">
        <w:rPr>
          <w:rStyle w:val="Char5"/>
          <w:rFonts w:cs="CTraditional Arabic"/>
          <w:rtl/>
        </w:rPr>
        <w:t>ج</w:t>
      </w:r>
      <w:r w:rsidRPr="001D017F">
        <w:rPr>
          <w:rStyle w:val="Char5"/>
          <w:rtl/>
        </w:rPr>
        <w:t xml:space="preserve"> عِنْدَ بَعْضِ نِسَائِهِ فَأَرْسَلَتْ إِحْدَى أُمَّهَاتِ الْمُؤْمِنِينَ بِصَحْفَةٍ </w:t>
      </w:r>
      <w:r w:rsidR="00F83BDC" w:rsidRPr="001D017F">
        <w:rPr>
          <w:rStyle w:val="Char5"/>
          <w:rtl/>
        </w:rPr>
        <w:t>(</w:t>
      </w:r>
      <w:r w:rsidRPr="001D017F">
        <w:rPr>
          <w:rStyle w:val="Char5"/>
          <w:rtl/>
        </w:rPr>
        <w:t>إناء واسع</w:t>
      </w:r>
      <w:r w:rsidR="00F83BDC" w:rsidRPr="001D017F">
        <w:rPr>
          <w:rStyle w:val="Char5"/>
          <w:rtl/>
        </w:rPr>
        <w:t>)</w:t>
      </w:r>
      <w:r w:rsidRPr="001D017F">
        <w:rPr>
          <w:rStyle w:val="Char5"/>
          <w:rtl/>
        </w:rPr>
        <w:t xml:space="preserve"> فِيهَا طَعَامٌ فَضَرَبَتِ الَّتِي النَّبِيُّ </w:t>
      </w:r>
      <w:r w:rsidR="00D43E62" w:rsidRPr="00D43E62">
        <w:rPr>
          <w:rStyle w:val="Char5"/>
          <w:rFonts w:cs="CTraditional Arabic"/>
          <w:rtl/>
        </w:rPr>
        <w:t>ج</w:t>
      </w:r>
      <w:r w:rsidRPr="001D017F">
        <w:rPr>
          <w:rStyle w:val="Char5"/>
          <w:rtl/>
        </w:rPr>
        <w:t xml:space="preserve"> فِي بَيْتِهَا يَدَ الْخَادِمِ فَسَقَطَتِ الصَّحْفَةُ فَانْفَلَقَتْ فَجَمَعَ النَّبِيُّ </w:t>
      </w:r>
      <w:r w:rsidR="00D43E62" w:rsidRPr="00D43E62">
        <w:rPr>
          <w:rStyle w:val="Char5"/>
          <w:rFonts w:cs="CTraditional Arabic"/>
          <w:rtl/>
        </w:rPr>
        <w:t>ج</w:t>
      </w:r>
      <w:r w:rsidRPr="001D017F">
        <w:rPr>
          <w:rStyle w:val="Char5"/>
          <w:rtl/>
        </w:rPr>
        <w:t xml:space="preserve"> فِلَقَ الصَّحْفَةِ ثُمَّ جَعَلَ يَجْمَعُ فِيهَا الطَّعَامَ الَّذِي كَانَ فِي الصَّحْفَةِ وَيَقُولُ غَارَتْ أُمُّكُمْ ثُمَّ حَبَسَ الْخَادِمَ حَتَّى أُتِيَ بِصَحْفَةٍ مِنْ عِنْدِ الَّتِي هُوَ فِي بَيْتِهَا فَدَفَعَ الصَّحْفَةَ الصَّحِيحَةَ إِلَى الَّتِي كُسِرَتْ صَحْفَتُهَا وَأَمْسَكَ الْمَكْسُورَةَ فِي بَيْتِ الَّتِي كَسَرَتْ</w:t>
      </w:r>
      <w:r w:rsidR="001D017F" w:rsidRPr="00D43E62">
        <w:rPr>
          <w:rStyle w:val="Char"/>
          <w:rFonts w:hint="cs"/>
          <w:rtl/>
        </w:rPr>
        <w:t>»</w:t>
      </w:r>
      <w:r w:rsidRPr="00D43E62">
        <w:rPr>
          <w:rStyle w:val="Char"/>
          <w:rtl/>
        </w:rPr>
        <w:t xml:space="preserve"> فتح 5225</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وفي رواية النسائي كتاب عشرة النساء </w:t>
      </w:r>
      <w:r w:rsidR="001D017F" w:rsidRPr="00D43E62">
        <w:rPr>
          <w:rStyle w:val="Char"/>
          <w:rFonts w:hint="cs"/>
          <w:rtl/>
        </w:rPr>
        <w:t>«</w:t>
      </w:r>
      <w:r w:rsidRPr="001D017F">
        <w:rPr>
          <w:rStyle w:val="Char5"/>
          <w:rtl/>
        </w:rPr>
        <w:t xml:space="preserve">عَنْ أُمِّ سَلَمَةَ أَنَّهَا يَعْنِي أَتَتْ بِطَعَامٍ فِي صَحْفَةٍ لَهَا إِلَى رَسُولِ اللَّهِ </w:t>
      </w:r>
      <w:r w:rsidR="00D43E62" w:rsidRPr="00D43E62">
        <w:rPr>
          <w:rStyle w:val="Char5"/>
          <w:rFonts w:cs="CTraditional Arabic"/>
          <w:rtl/>
        </w:rPr>
        <w:t>ج</w:t>
      </w:r>
      <w:r w:rsidRPr="001D017F">
        <w:rPr>
          <w:rStyle w:val="Char5"/>
          <w:rtl/>
        </w:rPr>
        <w:t xml:space="preserve"> وَأَصْحَابِهِ فَجَاءَتْ عَائِشَةُ مُتَّزِرَةً بِكِسَاءٍ وَمَعَهَا فِهْرٌ </w:t>
      </w:r>
      <w:r w:rsidR="00F83BDC" w:rsidRPr="001D017F">
        <w:rPr>
          <w:rStyle w:val="Char5"/>
          <w:rtl/>
        </w:rPr>
        <w:t>(</w:t>
      </w:r>
      <w:r w:rsidRPr="001D017F">
        <w:rPr>
          <w:rStyle w:val="Char5"/>
          <w:rtl/>
        </w:rPr>
        <w:t>أي حجر</w:t>
      </w:r>
      <w:r w:rsidR="00F83BDC" w:rsidRPr="001D017F">
        <w:rPr>
          <w:rStyle w:val="Char5"/>
          <w:rtl/>
        </w:rPr>
        <w:t>)</w:t>
      </w:r>
      <w:r w:rsidRPr="001D017F">
        <w:rPr>
          <w:rStyle w:val="Char5"/>
          <w:rtl/>
        </w:rPr>
        <w:t xml:space="preserve"> فَفَلَقَتْ بِهِ الصَّحْفَةَ فَجَمَعَ النَّبِيُّ </w:t>
      </w:r>
      <w:r w:rsidR="00D43E62" w:rsidRPr="00D43E62">
        <w:rPr>
          <w:rStyle w:val="Char5"/>
          <w:rFonts w:cs="CTraditional Arabic"/>
          <w:rtl/>
        </w:rPr>
        <w:t>ج</w:t>
      </w:r>
      <w:r w:rsidRPr="001D017F">
        <w:rPr>
          <w:rStyle w:val="Char5"/>
          <w:rtl/>
        </w:rPr>
        <w:t xml:space="preserve"> بَيْنَ فِلْقَتَيِ الصَّحْفَةِ وَيَقُولُ كُلُوا غَارَتْ أُمُّكُمْ مَرَّتَيْنِ ثُمَّ أَخَذَ رَسُولُ اللَّهِ </w:t>
      </w:r>
      <w:r w:rsidR="00D43E62" w:rsidRPr="00D43E62">
        <w:rPr>
          <w:rStyle w:val="Char5"/>
          <w:rFonts w:cs="CTraditional Arabic"/>
          <w:rtl/>
        </w:rPr>
        <w:t>ج</w:t>
      </w:r>
      <w:r w:rsidRPr="001D017F">
        <w:rPr>
          <w:rStyle w:val="Char5"/>
          <w:rtl/>
        </w:rPr>
        <w:t xml:space="preserve"> صَحْفَةَ عَائِشَةَ فَبَعَثَ بِهَا إِلَى أُمِّ سَلَمَةَ وَأَعْطَى صَ</w:t>
      </w:r>
      <w:r w:rsidR="001D017F" w:rsidRPr="001D017F">
        <w:rPr>
          <w:rStyle w:val="Char5"/>
          <w:rtl/>
        </w:rPr>
        <w:t>حْفَةَ أُمِّ سَلَمَةَ عَائِشَةَ</w:t>
      </w:r>
      <w:r w:rsidR="001D017F" w:rsidRPr="00D43E62">
        <w:rPr>
          <w:rStyle w:val="Char"/>
          <w:rFonts w:hint="cs"/>
          <w:rtl/>
        </w:rPr>
        <w:t>».</w:t>
      </w:r>
    </w:p>
    <w:p w:rsidR="00CA7B54" w:rsidRPr="00D43E62" w:rsidRDefault="00CA7B54" w:rsidP="00D43E62">
      <w:pPr>
        <w:spacing w:before="2" w:after="2"/>
        <w:ind w:firstLine="284"/>
        <w:jc w:val="both"/>
        <w:rPr>
          <w:rStyle w:val="Char"/>
          <w:rtl/>
        </w:rPr>
      </w:pPr>
      <w:r w:rsidRPr="00D43E62">
        <w:rPr>
          <w:rStyle w:val="Char"/>
          <w:rtl/>
        </w:rPr>
        <w:t xml:space="preserve">وفي رواية الدارمي كتاب البيوع باب من كسر شيئا فعليه مثله </w:t>
      </w:r>
      <w:r w:rsidR="001D017F" w:rsidRPr="00D43E62">
        <w:rPr>
          <w:rStyle w:val="Char"/>
          <w:rFonts w:hint="cs"/>
          <w:rtl/>
        </w:rPr>
        <w:t>«</w:t>
      </w:r>
      <w:r w:rsidRPr="001D017F">
        <w:rPr>
          <w:rStyle w:val="Char5"/>
          <w:rtl/>
        </w:rPr>
        <w:t xml:space="preserve">عن أنس قالَ أَهْدَى بَعْضُ أَزْوَاجِ النَّبِيِّ </w:t>
      </w:r>
      <w:r w:rsidR="00D43E62" w:rsidRPr="00D43E62">
        <w:rPr>
          <w:rStyle w:val="Char5"/>
          <w:rFonts w:cs="CTraditional Arabic"/>
          <w:rtl/>
        </w:rPr>
        <w:t>ج</w:t>
      </w:r>
      <w:r w:rsidRPr="001D017F">
        <w:rPr>
          <w:rStyle w:val="Char5"/>
          <w:rtl/>
        </w:rPr>
        <w:t xml:space="preserve"> إِلَيْهِ قَصْعَةً فِيهَا ثَرِيدٌ وَهُوَ فِي بَيْتِ بَعْضِ أَزْوَاجِهِ فَضَرَبَتِ الْقَصْعَةَ فَانْكَسَرَتْ فَجَعَلَ النَّبِيُّ </w:t>
      </w:r>
      <w:r w:rsidR="00D43E62" w:rsidRPr="00D43E62">
        <w:rPr>
          <w:rStyle w:val="Char5"/>
          <w:rFonts w:cs="CTraditional Arabic"/>
          <w:rtl/>
        </w:rPr>
        <w:t>ج</w:t>
      </w:r>
      <w:r w:rsidRPr="001D017F">
        <w:rPr>
          <w:rStyle w:val="Char5"/>
          <w:rtl/>
        </w:rPr>
        <w:t xml:space="preserve"> يَأْخُذُ الثَّرِيدَ فَيَرُدُّهُ فِي الصَّحْفَةِ وَهُوَ يَقُولُ كُلُوا غَارَتْ أُمُّكُمْ</w:t>
      </w:r>
      <w:r w:rsidR="001D017F" w:rsidRPr="00D43E62">
        <w:rPr>
          <w:rStyle w:val="Char"/>
          <w:rFonts w:hint="cs"/>
          <w:rtl/>
        </w:rPr>
        <w:t>»</w:t>
      </w:r>
      <w:r w:rsidR="00F83BDC" w:rsidRPr="00D43E62">
        <w:rPr>
          <w:rStyle w:val="Char"/>
          <w:rtl/>
        </w:rPr>
        <w:t>.</w:t>
      </w:r>
    </w:p>
    <w:p w:rsidR="00CA7B54" w:rsidRPr="00D43E62" w:rsidRDefault="00CA7B54" w:rsidP="00D43E62">
      <w:pPr>
        <w:spacing w:before="2" w:after="2"/>
        <w:ind w:firstLine="284"/>
        <w:jc w:val="both"/>
        <w:rPr>
          <w:rStyle w:val="Char"/>
          <w:rtl/>
        </w:rPr>
      </w:pPr>
      <w:r w:rsidRPr="00D43E62">
        <w:rPr>
          <w:rStyle w:val="Char"/>
          <w:rtl/>
        </w:rPr>
        <w:t>وغيرة المرأة أمر مركوز فيها يحملها على أمور شديدة ويحول بينها وبين التبصّر بعواقب الأمور</w:t>
      </w:r>
      <w:r w:rsidR="00651075">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حتى قيل</w:t>
      </w:r>
      <w:r w:rsidR="00F83BDC" w:rsidRPr="00D43E62">
        <w:rPr>
          <w:rStyle w:val="Char"/>
          <w:rtl/>
        </w:rPr>
        <w:t>:</w:t>
      </w:r>
      <w:r w:rsidRPr="00D43E62">
        <w:rPr>
          <w:rStyle w:val="Char"/>
          <w:rtl/>
        </w:rPr>
        <w:t xml:space="preserve"> إن المرأة إذا غارت لا تبصر أسفل الوادي من أعلاه</w:t>
      </w:r>
      <w:r w:rsidR="00F83BDC" w:rsidRPr="00D43E62">
        <w:rPr>
          <w:rStyle w:val="Char"/>
          <w:rtl/>
        </w:rPr>
        <w:t>.</w:t>
      </w:r>
      <w:r w:rsidRPr="00D43E62">
        <w:rPr>
          <w:rStyle w:val="Char"/>
          <w:rtl/>
        </w:rPr>
        <w:t xml:space="preserve"> </w:t>
      </w:r>
    </w:p>
    <w:p w:rsidR="000B3C59" w:rsidRDefault="000B3C59" w:rsidP="00D43E62">
      <w:pPr>
        <w:spacing w:before="2" w:after="2"/>
        <w:ind w:firstLine="284"/>
        <w:jc w:val="both"/>
        <w:rPr>
          <w:rStyle w:val="Char"/>
          <w:rtl/>
        </w:rPr>
        <w:sectPr w:rsidR="000B3C59" w:rsidSect="00BD21CE">
          <w:headerReference w:type="default" r:id="rId17"/>
          <w:pgSz w:w="7938" w:h="11907" w:code="9"/>
          <w:pgMar w:top="567" w:right="851" w:bottom="851" w:left="851" w:header="454" w:footer="0" w:gutter="0"/>
          <w:cols w:space="720"/>
          <w:titlePg/>
          <w:bidi/>
          <w:rtlGutter/>
          <w:docGrid w:linePitch="360"/>
        </w:sectPr>
      </w:pPr>
    </w:p>
    <w:p w:rsidR="00CA7B54" w:rsidRPr="000B3C59" w:rsidRDefault="00CA7B54" w:rsidP="000B3C59">
      <w:pPr>
        <w:pStyle w:val="a1"/>
        <w:rPr>
          <w:rStyle w:val="Char"/>
          <w:sz w:val="40"/>
          <w:szCs w:val="40"/>
          <w:rtl/>
        </w:rPr>
      </w:pPr>
      <w:bookmarkStart w:id="45" w:name="_Toc456771355"/>
      <w:r w:rsidRPr="00A84F83">
        <w:rPr>
          <w:rtl/>
        </w:rPr>
        <w:t>الخاتمة</w:t>
      </w:r>
      <w:bookmarkEnd w:id="45"/>
      <w:r w:rsidRPr="00A84F83">
        <w:rPr>
          <w:rtl/>
        </w:rPr>
        <w:t xml:space="preserve"> </w:t>
      </w:r>
    </w:p>
    <w:p w:rsidR="00CA7B54" w:rsidRPr="00D43E62" w:rsidRDefault="00CA7B54" w:rsidP="00D43E62">
      <w:pPr>
        <w:spacing w:before="2" w:after="2"/>
        <w:ind w:firstLine="284"/>
        <w:jc w:val="both"/>
        <w:rPr>
          <w:rStyle w:val="Char"/>
          <w:rtl/>
        </w:rPr>
      </w:pPr>
      <w:r w:rsidRPr="00D43E62">
        <w:rPr>
          <w:rStyle w:val="Char"/>
          <w:rtl/>
        </w:rPr>
        <w:t>وبعد هذه الجولة في رياض السنّة العطرة والاطّلاع على شيء من الأساليب النبوية في التعامل مع أخطاء الناس يحسن قبل مغادرة الموضوع التذكير بالنقاط التالية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تصحيح الأخطاء واجب ومهم وهو من النصيحة في الدين ومن النهي عن المنكر ولكنه ليس كل الواجب فإن الدين ليس نهيا عن المنكر فحسب وإنما هو أمر بالمعروف أيضا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ليست التربية هي تصحيح الأخطاء فقط وإنما هي تلقين وتعليم وعرض لمبادئ الدين وأحكام الشريعة أيضا واستعمال الوسائل المختلفة لتأسيس التصورات وتثبيتها في النفوس من التربية بالقدوة والموعظة والقصة والحدث وغيرها</w:t>
      </w:r>
      <w:r w:rsidR="00F83BDC" w:rsidRPr="00D43E62">
        <w:rPr>
          <w:rStyle w:val="Char"/>
          <w:rtl/>
        </w:rPr>
        <w:t>،</w:t>
      </w:r>
      <w:r w:rsidRPr="00D43E62">
        <w:rPr>
          <w:rStyle w:val="Char"/>
          <w:rtl/>
        </w:rPr>
        <w:t xml:space="preserve"> ومن هنا يتبين قصور بعض الآباء والأمهات والمدرسين والمربين بتوجيه جلّ اهتمامهم إلى معالجة الأخطاء ومتابعة الانحرافات دون ترجيح الاهتمام بتعليم المبادئ والأسس والمبادرة بالتحصين الذي يمنع وقوع الانحرافات والأخطاء ويبادرها فبل حدوثها أو يقلّل منها</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ــ يتضح مما سبق ذكره من المواقف والأحداث تنوع الأساليب النبوية في التعامل مع الأخطاء وأن ذلك قد اختلف باختلاف الأحوال والأشخاص ومن كان لديه فقه وأراد الاقتداء قاس النظير على النظير والشبيه على الشبيه فيما يمرّ به من مواقف وأحداث ليتوصّل إلى الأسلوب المناسب للحالة المعيّنة</w:t>
      </w:r>
      <w:r w:rsidR="00F83BDC" w:rsidRPr="00D43E62">
        <w:rPr>
          <w:rStyle w:val="Char"/>
          <w:rtl/>
        </w:rPr>
        <w:t>.</w:t>
      </w:r>
      <w:r w:rsidRPr="00D43E62">
        <w:rPr>
          <w:rStyle w:val="Char"/>
          <w:rtl/>
        </w:rPr>
        <w:t xml:space="preserve"> </w:t>
      </w:r>
    </w:p>
    <w:p w:rsidR="00CA7B54" w:rsidRPr="00D43E62" w:rsidRDefault="00CA7B54" w:rsidP="00D43E62">
      <w:pPr>
        <w:spacing w:before="2" w:after="2"/>
        <w:ind w:firstLine="284"/>
        <w:jc w:val="both"/>
        <w:rPr>
          <w:rStyle w:val="Char"/>
          <w:rtl/>
        </w:rPr>
      </w:pPr>
      <w:r w:rsidRPr="00D43E62">
        <w:rPr>
          <w:rStyle w:val="Char"/>
          <w:rtl/>
        </w:rPr>
        <w:t xml:space="preserve">هذا ونسأل الله سبحانه وتعالى أن يلهمنا رشدنا وأن يقينا شرّ أنفسنا ويجعلنا مفاتيح للخير مغاليق للشرّ وأن يهدينا ويهدي بنا إنه سميع قريب مجيب وهو نعم المولى ونعم النصير والهادي إلى سواء السبيل </w:t>
      </w:r>
    </w:p>
    <w:p w:rsidR="00C520E4" w:rsidRPr="00D43E62" w:rsidRDefault="00CA7B54" w:rsidP="007C4B3F">
      <w:pPr>
        <w:spacing w:before="2" w:after="2"/>
        <w:ind w:firstLine="284"/>
        <w:jc w:val="center"/>
        <w:rPr>
          <w:rStyle w:val="Char"/>
          <w:rFonts w:hint="cs"/>
          <w:rtl/>
          <w:lang w:bidi="fa-IR"/>
        </w:rPr>
      </w:pPr>
      <w:r w:rsidRPr="00D43E62">
        <w:rPr>
          <w:rStyle w:val="Char"/>
          <w:rtl/>
        </w:rPr>
        <w:t>وصلى الله على النبي الأمي وعلى آله وصحبه أجمعين والحمد لله رب العالمين</w:t>
      </w:r>
      <w:r w:rsidR="00F83BDC" w:rsidRPr="00D43E62">
        <w:rPr>
          <w:rStyle w:val="Char"/>
          <w:rtl/>
        </w:rPr>
        <w:t>.</w:t>
      </w:r>
    </w:p>
    <w:sectPr w:rsidR="00C520E4" w:rsidRPr="00D43E62" w:rsidSect="00BD21CE">
      <w:headerReference w:type="default" r:id="rId18"/>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F4A" w:rsidRDefault="003F1F4A">
      <w:r>
        <w:separator/>
      </w:r>
    </w:p>
  </w:endnote>
  <w:endnote w:type="continuationSeparator" w:id="0">
    <w:p w:rsidR="003F1F4A" w:rsidRDefault="003F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80873705-2E34-406C-91D1-A2F16F16C5C1}"/>
    <w:embedBold r:id="rId2" w:fontKey="{5FBCE99E-05C2-4913-8BFB-4B9C1E308B50}"/>
    <w:embedBoldItalic r:id="rId3" w:fontKey="{710189D4-1523-4FEE-9EBC-F4638BAD0B5F}"/>
  </w:font>
  <w:font w:name="Cambria">
    <w:panose1 w:val="02040503050406030204"/>
    <w:charset w:val="00"/>
    <w:family w:val="roman"/>
    <w:pitch w:val="variable"/>
    <w:sig w:usb0="E00002FF" w:usb1="400004FF" w:usb2="00000000" w:usb3="00000000" w:csb0="0000019F" w:csb1="00000000"/>
    <w:embedRegular r:id="rId4" w:fontKey="{42E77BB1-7CBF-4389-AD3A-A38D0271AF0C}"/>
    <w:embedBold r:id="rId5" w:fontKey="{CBCA9B02-7739-4997-B576-22526A917E8D}"/>
    <w:embedBoldItalic r:id="rId6" w:fontKey="{913F97F0-992F-4906-84B9-BE5E12FBDFA5}"/>
  </w:font>
  <w:font w:name="Traditional Arabic">
    <w:panose1 w:val="00000000000000000000"/>
    <w:charset w:val="00"/>
    <w:family w:val="roman"/>
    <w:pitch w:val="variable"/>
    <w:sig w:usb0="00002003" w:usb1="80000000" w:usb2="00000008" w:usb3="00000000" w:csb0="00000041" w:csb1="00000000"/>
    <w:embedRegular r:id="rId7" w:fontKey="{C273C7EC-1DEC-4FFB-B6ED-152A162C6843}"/>
    <w:embedBold r:id="rId8" w:fontKey="{CC40891C-D8F4-4BF8-A3DF-2A132F614BAA}"/>
    <w:embedBoldItalic r:id="rId9" w:fontKey="{7C3362C9-180E-4389-9078-9E8AEADF9DA3}"/>
  </w:font>
  <w:font w:name="Arial">
    <w:panose1 w:val="020B0604020202020204"/>
    <w:charset w:val="00"/>
    <w:family w:val="swiss"/>
    <w:pitch w:val="variable"/>
    <w:sig w:usb0="E0002EFF" w:usb1="C0007843" w:usb2="00000009" w:usb3="00000000" w:csb0="000001FF" w:csb1="00000000"/>
    <w:embedRegular r:id="rId10" w:fontKey="{22BA6F57-6D3A-49B2-BB31-7FA9CE60E1B3}"/>
    <w:embedBoldItalic r:id="rId11" w:fontKey="{7F99D0D6-1628-41FC-B7C1-865E8ADBD095}"/>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333C6A8B-5C6C-4AD7-AE06-FB00AD3DD3DE}"/>
  </w:font>
  <w:font w:name="HQPB2">
    <w:panose1 w:val="00000000000000000000"/>
    <w:charset w:val="02"/>
    <w:family w:val="auto"/>
    <w:pitch w:val="variable"/>
    <w:sig w:usb0="00000000" w:usb1="10000000" w:usb2="00000000" w:usb3="00000000" w:csb0="80000000" w:csb1="00000000"/>
    <w:embedRegular r:id="rId13" w:fontKey="{1DADEB47-E88A-450A-88CA-E18B2F303ACA}"/>
  </w:font>
  <w:font w:name="KFGQPC Uthman Taha Naskh">
    <w:panose1 w:val="02000000000000000000"/>
    <w:charset w:val="B2"/>
    <w:family w:val="auto"/>
    <w:pitch w:val="variable"/>
    <w:sig w:usb0="80002001" w:usb1="90000000" w:usb2="00000008" w:usb3="00000000" w:csb0="00000040" w:csb1="00000000"/>
    <w:embedRegular r:id="rId14" w:fontKey="{CBD2D083-376D-414A-AFAB-F656FC637590}"/>
    <w:embedBold r:id="rId15" w:fontKey="{235D4AA2-9D25-472C-A7FB-3B261873691D}"/>
  </w:font>
  <w:font w:name="AGA Arabesque">
    <w:panose1 w:val="05000000000000000000"/>
    <w:charset w:val="02"/>
    <w:family w:val="auto"/>
    <w:pitch w:val="variable"/>
    <w:sig w:usb0="00000000" w:usb1="10000000" w:usb2="00000000" w:usb3="00000000" w:csb0="80000000" w:csb1="00000000"/>
    <w:embedRegular r:id="rId16" w:fontKey="{F42E48EE-6B20-4DA8-A039-6CB88199D492}"/>
  </w:font>
  <w:font w:name="AL-Mateen">
    <w:panose1 w:val="00000000000000000000"/>
    <w:charset w:val="B2"/>
    <w:family w:val="auto"/>
    <w:pitch w:val="variable"/>
    <w:sig w:usb0="00002001" w:usb1="00000000" w:usb2="00000000" w:usb3="00000000" w:csb0="00000040" w:csb1="00000000"/>
    <w:embedRegular r:id="rId17" w:fontKey="{121FBD6A-247A-4CEA-9B81-38C53DE0172B}"/>
    <w:embedBold r:id="rId18" w:fontKey="{588DC3FE-2D26-4239-AE53-426A05D1D696}"/>
  </w:font>
  <w:font w:name="DecoType Naskh Variants">
    <w:panose1 w:val="00000000000000000000"/>
    <w:charset w:val="B2"/>
    <w:family w:val="auto"/>
    <w:pitch w:val="variable"/>
    <w:sig w:usb0="00002001" w:usb1="00000000" w:usb2="00000000" w:usb3="00000000" w:csb0="00000040" w:csb1="00000000"/>
    <w:embedRegular r:id="rId19" w:fontKey="{26455056-181C-4E1A-BD8E-515CF3E703B4}"/>
  </w:font>
  <w:font w:name="Calibri">
    <w:panose1 w:val="020F0502020204030204"/>
    <w:charset w:val="00"/>
    <w:family w:val="swiss"/>
    <w:pitch w:val="variable"/>
    <w:sig w:usb0="E00002FF" w:usb1="4000ACFF" w:usb2="00000001" w:usb3="00000000" w:csb0="0000019F" w:csb1="00000000"/>
    <w:embedRegular r:id="rId20" w:fontKey="{4BF22F14-837E-4BD9-95E4-30858E4C012F}"/>
  </w:font>
  <w:font w:name="CTraditional Arabic">
    <w:panose1 w:val="00000000000000000000"/>
    <w:charset w:val="B2"/>
    <w:family w:val="auto"/>
    <w:pitch w:val="variable"/>
    <w:sig w:usb0="00002001" w:usb1="00000000" w:usb2="00000000" w:usb3="00000000" w:csb0="00000040" w:csb1="00000000"/>
    <w:embedRegular r:id="rId21" w:fontKey="{0C08B16F-841F-4015-A937-D782E93B1437}"/>
  </w:font>
  <w:font w:name="mylotus">
    <w:panose1 w:val="02000000000000000000"/>
    <w:charset w:val="00"/>
    <w:family w:val="auto"/>
    <w:pitch w:val="variable"/>
    <w:sig w:usb0="00002007" w:usb1="80000000" w:usb2="00000008" w:usb3="00000000" w:csb0="00000043" w:csb1="00000000"/>
    <w:embedRegular r:id="rId22" w:fontKey="{52C5EC13-20CD-48E6-AA60-0F4A6D5077FC}"/>
    <w:embedBold r:id="rId23" w:fontKey="{8E844BAC-8438-4006-A905-9EC3D821D55B}"/>
  </w:font>
  <w:font w:name="IRNazli">
    <w:panose1 w:val="02000506000000020002"/>
    <w:charset w:val="00"/>
    <w:family w:val="auto"/>
    <w:pitch w:val="variable"/>
    <w:sig w:usb0="00002003" w:usb1="00000000" w:usb2="00000000" w:usb3="00000000" w:csb0="00000041" w:csb1="00000000"/>
    <w:embedRegular r:id="rId24" w:fontKey="{9EF132BD-872A-488C-A361-4EC006067B6E}"/>
  </w:font>
  <w:font w:name="Tahoma">
    <w:panose1 w:val="020B0604030504040204"/>
    <w:charset w:val="00"/>
    <w:family w:val="swiss"/>
    <w:pitch w:val="variable"/>
    <w:sig w:usb0="E1002EFF" w:usb1="C000605B" w:usb2="00000029" w:usb3="00000000" w:csb0="000101FF" w:csb1="00000000"/>
    <w:embedRegular r:id="rId25" w:fontKey="{ED080186-65FB-47AA-850B-745D779F7669}"/>
  </w:font>
  <w:font w:name="Arabic Transparent">
    <w:panose1 w:val="02010000000000000000"/>
    <w:charset w:val="00"/>
    <w:family w:val="swiss"/>
    <w:pitch w:val="variable"/>
    <w:sig w:usb0="20002A87" w:usb1="00000000" w:usb2="00000000" w:usb3="00000000" w:csb0="000001FF" w:csb1="00000000"/>
    <w:embedBold r:id="rId26" w:fontKey="{FC157510-4955-415F-8E41-482BAA5814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F4A" w:rsidRDefault="003F1F4A">
      <w:r>
        <w:separator/>
      </w:r>
    </w:p>
  </w:footnote>
  <w:footnote w:type="continuationSeparator" w:id="0">
    <w:p w:rsidR="003F1F4A" w:rsidRDefault="003F1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E60229" w:rsidRDefault="00552E81" w:rsidP="00787494">
    <w:pPr>
      <w:pStyle w:val="Header"/>
      <w:tabs>
        <w:tab w:val="clear" w:pos="4153"/>
        <w:tab w:val="clear" w:pos="8306"/>
        <w:tab w:val="left" w:pos="3401"/>
        <w:tab w:val="right" w:pos="5952"/>
      </w:tabs>
      <w:spacing w:after="180"/>
      <w:ind w:left="284" w:right="284"/>
      <w:jc w:val="both"/>
      <w:rPr>
        <w:rFonts w:ascii="Traditional Arabic" w:hAnsi="Traditional Arabic" w:cs="Traditional Arabic"/>
        <w:b/>
        <w:sz w:val="30"/>
        <w:szCs w:val="30"/>
      </w:rPr>
    </w:pPr>
    <w:r>
      <w:rPr>
        <w:rFonts w:ascii="Traditional Arabic" w:hAnsi="Traditional Arabic" w:cs="Traditional Arabic"/>
        <w:noProof/>
      </w:rPr>
      <mc:AlternateContent>
        <mc:Choice Requires="wps">
          <w:drawing>
            <wp:anchor distT="4294967295" distB="4294967295" distL="114300" distR="114300" simplePos="0" relativeHeight="251654144"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GcQNxNcAAAAGAQAADwAAAGRycy9kb3ducmV2LnhtbEzOwU7D&#10;MAwG4DsS7xAZiRtLV6oJStNpQrA7ZRJXr/Gaao0TmnQtb08QBzjav/X7q7aLHcSFxtA7VrBeZSCI&#10;W6d77hQc3l/vHkCEiKxxcEwKvijAtr6+qrDUbuY3ujSxE6mEQ4kKTIy+lDK0hiyGlfPEKTu50WJM&#10;49hJPeKcyu0g8yzbSIs9pw8GPT0bas/NZBXkfref3fRifIPx4yCz0774lErd3iy7JxCRlvh3DD/8&#10;RIc6mY5uYh3EoCC5o4Li8R5ESjd5UYA4/i5kXcn//PobAAD//wMAUEsBAi0AFAAGAAgAAAAhALaD&#10;OJL+AAAA4QEAABMAAAAAAAAAAAAAAAAAAAAAAFtDb250ZW50X1R5cGVzXS54bWxQSwECLQAUAAYA&#10;CAAAACEAOP0h/9YAAACUAQAACwAAAAAAAAAAAAAAAAAvAQAAX3JlbHMvLnJlbHNQSwECLQAUAAYA&#10;CAAAACEASBqCgiECAAA/BAAADgAAAAAAAAAAAAAAAAAuAgAAZHJzL2Uyb0RvYy54bWxQSwECLQAU&#10;AAYACAAAACEAGcQNxNcAAAAGAQAADwAAAAAAAAAAAAAAAAB7BAAAZHJzL2Rvd25yZXYueG1sUEsF&#10;BgAAAAAEAAQA8wAAAH8FAAAAAA==&#10;" strokeweight="3pt">
              <v:stroke linestyle="thinThin"/>
            </v:line>
          </w:pict>
        </mc:Fallback>
      </mc:AlternateContent>
    </w:r>
    <w:r w:rsidR="003C2D1A">
      <w:rPr>
        <w:rFonts w:ascii="Traditional Arabic" w:hAnsi="Traditional Arabic" w:cs="Traditional Arabic" w:hint="cs"/>
        <w:b/>
        <w:bCs/>
        <w:sz w:val="26"/>
        <w:szCs w:val="26"/>
        <w:rtl/>
        <w:lang w:bidi="fa-IR"/>
      </w:rPr>
      <w:t>الأساليب النبوية في معالجة الأخطاء</w:t>
    </w:r>
    <w:r w:rsidR="003C2D1A">
      <w:rPr>
        <w:rFonts w:ascii="Traditional Arabic" w:hAnsi="Traditional Arabic" w:cs="Traditional Arabic" w:hint="cs"/>
        <w:b/>
        <w:bCs/>
        <w:sz w:val="26"/>
        <w:szCs w:val="26"/>
        <w:rtl/>
        <w:lang w:bidi="fa-IR"/>
      </w:rPr>
      <w:tab/>
    </w:r>
    <w:r w:rsidR="003C2D1A" w:rsidRPr="00F00381">
      <w:rPr>
        <w:rFonts w:ascii="Traditional Arabic" w:hAnsi="Traditional Arabic" w:cs="Traditional Arabic"/>
        <w:b/>
        <w:bCs/>
        <w:sz w:val="26"/>
        <w:szCs w:val="26"/>
        <w:rtl/>
        <w:lang w:bidi="fa-IR"/>
      </w:rPr>
      <w:tab/>
    </w:r>
    <w:r w:rsidR="003C2D1A" w:rsidRPr="00F00381">
      <w:rPr>
        <w:rFonts w:ascii="Traditional Arabic" w:hAnsi="Traditional Arabic" w:cs="Traditional Arabic"/>
        <w:b/>
        <w:sz w:val="30"/>
        <w:szCs w:val="30"/>
        <w:rtl/>
        <w:lang w:bidi="fa-IR"/>
      </w:rPr>
      <w:fldChar w:fldCharType="begin"/>
    </w:r>
    <w:r w:rsidR="003C2D1A" w:rsidRPr="00F00381">
      <w:rPr>
        <w:rFonts w:ascii="Traditional Arabic" w:hAnsi="Traditional Arabic" w:cs="Traditional Arabic"/>
        <w:b/>
        <w:sz w:val="30"/>
        <w:szCs w:val="30"/>
        <w:lang w:bidi="fa-IR"/>
      </w:rPr>
      <w:instrText xml:space="preserve"> PAGE </w:instrText>
    </w:r>
    <w:r w:rsidR="003C2D1A" w:rsidRPr="00F00381">
      <w:rPr>
        <w:rFonts w:ascii="Traditional Arabic" w:hAnsi="Traditional Arabic" w:cs="Traditional Arabic"/>
        <w:b/>
        <w:sz w:val="30"/>
        <w:szCs w:val="30"/>
        <w:rtl/>
        <w:lang w:bidi="fa-IR"/>
      </w:rPr>
      <w:fldChar w:fldCharType="separate"/>
    </w:r>
    <w:r>
      <w:rPr>
        <w:rFonts w:ascii="Traditional Arabic" w:hAnsi="Traditional Arabic" w:cs="Traditional Arabic" w:hint="eastAsia"/>
        <w:b/>
        <w:noProof/>
        <w:sz w:val="30"/>
        <w:szCs w:val="30"/>
        <w:rtl/>
      </w:rPr>
      <w:t>‌ب</w:t>
    </w:r>
    <w:r w:rsidR="003C2D1A" w:rsidRPr="00F00381">
      <w:rPr>
        <w:rFonts w:ascii="Traditional Arabic" w:hAnsi="Traditional Arabic" w:cs="Traditional Arabic"/>
        <w:b/>
        <w:sz w:val="30"/>
        <w:szCs w:val="30"/>
        <w:rtl/>
        <w:lang w:bidi="fa-IR"/>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7923D5">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2"/>
        <w:szCs w:val="22"/>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332739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2pt" to="311.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KEbRSfYAAAABgEAAA8AAABkcnMvZG93bnJl&#10;di54bWxMj8FOwzAQRO9I/IO1lbhRp6FEKMSpKgS9Eypx3cbbOCJem9hpwt9jxAGOOzOaeVvtFjuI&#10;C42hd6xgs85AELdO99wpOL693D6ACBFZ4+CYFHxRgF19fVVhqd3Mr3RpYidSCYcSFZgYfSllaA1Z&#10;DGvniZN3dqPFmM6xk3rEOZXbQeZZVkiLPacFg56eDLUfzWQV5H5/mN30bHyD8f0os/Nh+ymVulkt&#10;+0cQkZb4F4Yf/IQOdWI6uYl1EIOC9EhUcJ9vQSS3yO8KEKdfQdaV/I9ffwMAAP//AwBQSwECLQAU&#10;AAYACAAAACEAtoM4kv4AAADhAQAAEwAAAAAAAAAAAAAAAAAAAAAAW0NvbnRlbnRfVHlwZXNdLnht&#10;bFBLAQItABQABgAIAAAAIQA4/SH/1gAAAJQBAAALAAAAAAAAAAAAAAAAAC8BAABfcmVscy8ucmVs&#10;c1BLAQItABQABgAIAAAAIQAyDV/lKwIAAEwEAAAOAAAAAAAAAAAAAAAAAC4CAABkcnMvZTJvRG9j&#10;LnhtbFBLAQItABQABgAIAAAAIQChG0Un2AAAAAYBAAAPAAAAAAAAAAAAAAAAAIUEAABkcnMvZG93&#10;bnJldi54bWxQSwUGAAAAAAQABADzAAAAigUAAAAA&#10;" strokeweight="3pt">
              <v:stroke linestyle="thinThin"/>
            </v:line>
          </w:pict>
        </mc:Fallback>
      </mc:AlternateContent>
    </w:r>
    <w:r w:rsidR="003C2D1A" w:rsidRPr="00D966CD">
      <w:rPr>
        <w:rFonts w:ascii="KFGQPC Uthman Taha Naskh" w:hAnsi="KFGQPC Uthman Taha Naskh" w:cs="KFGQPC Uthman Taha Naskh" w:hint="eastAsia"/>
        <w:b/>
        <w:bCs/>
        <w:rtl/>
      </w:rPr>
      <w:t>الخاتمة</w:t>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sidR="00D966CD">
      <w:rPr>
        <w:rFonts w:ascii="KFGQPC Uthman Taha Naskh" w:hAnsi="KFGQPC Uthman Taha Naskh" w:cs="KFGQPC Uthman Taha Naskh"/>
        <w:noProof/>
        <w:sz w:val="28"/>
        <w:szCs w:val="28"/>
        <w:rtl/>
      </w:rPr>
      <w:t>85</w:t>
    </w:r>
    <w:r w:rsidR="003C2D1A" w:rsidRPr="00D966CD">
      <w:rPr>
        <w:rFonts w:ascii="KFGQPC Uthman Taha Naskh" w:hAnsi="KFGQPC Uthman Taha Naskh" w:cs="KFGQPC Uthman Taha Naskh"/>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E60229" w:rsidRDefault="00552E81" w:rsidP="00787494">
    <w:pPr>
      <w:pStyle w:val="Header"/>
      <w:tabs>
        <w:tab w:val="clear" w:pos="4153"/>
        <w:tab w:val="clear" w:pos="8306"/>
        <w:tab w:val="left" w:pos="3015"/>
        <w:tab w:val="right" w:pos="5952"/>
      </w:tabs>
      <w:spacing w:after="180"/>
      <w:ind w:left="284" w:right="284"/>
      <w:jc w:val="both"/>
      <w:rPr>
        <w:rFonts w:ascii="Traditional Arabic" w:hAnsi="Traditional Arabic" w:cs="Traditional Arabic" w:hint="cs"/>
        <w:sz w:val="30"/>
        <w:szCs w:val="30"/>
        <w:rtl/>
      </w:rPr>
    </w:pPr>
    <w:r>
      <w:rPr>
        <w:rFonts w:ascii="Traditional Arabic" w:hAnsi="Traditional Arabic" w:cs="Traditional Arabic"/>
        <w:noProof/>
        <w:sz w:val="30"/>
        <w:szCs w:val="30"/>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324484</wp:posOffset>
              </wp:positionV>
              <wp:extent cx="3959860" cy="0"/>
              <wp:effectExtent l="0" t="19050" r="2540" b="19050"/>
              <wp:wrapNone/>
              <wp:docPr id="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5pt" to="311.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pOIQIAAD8EAAAOAAAAZHJzL2Uyb0RvYy54bWysU02P2yAQvVfqf0DcE9vZJOtYcVaVnbSH&#10;dBtptz+AAI5RMSAgcaKq/70D+Wi2vVRVfcADzDzezJuZPx07iQ7cOqFVibNhihFXVDOhdiX++roa&#10;5Bg5TxQjUite4hN3+Gnx/t28NwUf6VZLxi0CEOWK3pS49d4USeJoyzvihtpwBZeNth3xsLW7hFnS&#10;A3onk1GaTpNeW2asptw5OK3Pl3gR8ZuGU/+laRz3SJYYuPm42rhuw5os5qTYWWJaQS80yD+w6IhQ&#10;8OgNqiaeoL0Vf0B1glrtdOOHVHeJbhpBecwBssnS37J5aYnhMRcojjO3Mrn/B0ufDxuLBCvxI0aK&#10;dCDRWiiO8kkoTW9cAR6V2tiQHD2qF7PW9JtDSlctUTseKb6eDMRlISJ5ExI2zsAD2/6zZuBD9l7H&#10;Oh0b26FGCvMpBAZwqAU6RmFON2H40SMKhw+zySyfgn70epeQIkCEQGOd/8h1h4JRYgn0IyA5rJ0P&#10;lH65BHelV0LKqLtUqAfwPEsDdGegCmwrY7DTUrDgGEKc3W0radGBhC6KX8wVbu7drN4rFoFbTtjy&#10;Ynsi5NkGIlIFPEgLqF2sc5t8n6WzZb7Mx4PxaLocjNO6HnxYVePBdJU9TuqHuqrq7Eeglo2LVjDG&#10;VWB3bdls/HctcRmec7PdmvZWkuQteqwdkL3+I+mocBD13B5bzU4be1UeujQ6XyYqjMH9Huz7uV/8&#10;BAAA//8DAFBLAwQUAAYACAAAACEAs2gnQdgAAAAGAQAADwAAAGRycy9kb3ducmV2LnhtbEyPwU7D&#10;MBBE70j8g7VI3KiTABEKcaoKQe+ESly38TaOiNcmdprw9xhxgOPOjGbe1tvVjuJMUxgcK8g3GQji&#10;zumBewWHt5ebBxAhImscHZOCLwqwbS4vaqy0W/iVzm3sRSrhUKECE6OvpAydIYth4zxx8k5ushjT&#10;OfVST7ikcjvKIstKaXHgtGDQ05Oh7qOdrYLC7/aLm5+NbzG+H2R22t99SqWur9bdI4hIa/wLww9+&#10;QocmMR3dzDqIUUF6JCq4z3MQyS2L2xLE8VeQTS3/4zffAAAA//8DAFBLAQItABQABgAIAAAAIQC2&#10;gziS/gAAAOEBAAATAAAAAAAAAAAAAAAAAAAAAABbQ29udGVudF9UeXBlc10ueG1sUEsBAi0AFAAG&#10;AAgAAAAhADj9If/WAAAAlAEAAAsAAAAAAAAAAAAAAAAALwEAAF9yZWxzLy5yZWxzUEsBAi0AFAAG&#10;AAgAAAAhAOcpSk4hAgAAPwQAAA4AAAAAAAAAAAAAAAAALgIAAGRycy9lMm9Eb2MueG1sUEsBAi0A&#10;FAAGAAgAAAAhALNoJ0HYAAAABgEAAA8AAAAAAAAAAAAAAAAAewQAAGRycy9kb3ducmV2LnhtbFBL&#10;BQYAAAAABAAEAPMAAACABQAAAAA=&#10;" strokeweight="3pt">
              <v:stroke linestyle="thinThin"/>
            </v:line>
          </w:pict>
        </mc:Fallback>
      </mc:AlternateContent>
    </w:r>
    <w:r w:rsidR="003C2D1A" w:rsidRPr="00F00381">
      <w:rPr>
        <w:rFonts w:ascii="Traditional Arabic" w:hAnsi="Traditional Arabic" w:cs="Traditional Arabic"/>
        <w:b/>
        <w:sz w:val="30"/>
        <w:szCs w:val="30"/>
        <w:rtl/>
        <w:lang w:bidi="fa-IR"/>
      </w:rPr>
      <w:fldChar w:fldCharType="begin"/>
    </w:r>
    <w:r w:rsidR="003C2D1A" w:rsidRPr="00F00381">
      <w:rPr>
        <w:rFonts w:ascii="Traditional Arabic" w:hAnsi="Traditional Arabic" w:cs="Traditional Arabic"/>
        <w:b/>
        <w:sz w:val="30"/>
        <w:szCs w:val="30"/>
        <w:lang w:bidi="fa-IR"/>
      </w:rPr>
      <w:instrText xml:space="preserve"> PAGE </w:instrText>
    </w:r>
    <w:r w:rsidR="003C2D1A" w:rsidRPr="00F00381">
      <w:rPr>
        <w:rFonts w:ascii="Traditional Arabic" w:hAnsi="Traditional Arabic" w:cs="Traditional Arabic"/>
        <w:b/>
        <w:sz w:val="30"/>
        <w:szCs w:val="30"/>
        <w:rtl/>
        <w:lang w:bidi="fa-IR"/>
      </w:rPr>
      <w:fldChar w:fldCharType="separate"/>
    </w:r>
    <w:r>
      <w:rPr>
        <w:rFonts w:ascii="Traditional Arabic" w:hAnsi="Traditional Arabic" w:cs="Traditional Arabic" w:hint="eastAsia"/>
        <w:b/>
        <w:noProof/>
        <w:sz w:val="30"/>
        <w:szCs w:val="30"/>
        <w:rtl/>
      </w:rPr>
      <w:t>‌ج</w:t>
    </w:r>
    <w:r w:rsidR="003C2D1A" w:rsidRPr="00F00381">
      <w:rPr>
        <w:rFonts w:ascii="Traditional Arabic" w:hAnsi="Traditional Arabic" w:cs="Traditional Arabic"/>
        <w:b/>
        <w:sz w:val="30"/>
        <w:szCs w:val="30"/>
        <w:rtl/>
        <w:lang w:bidi="fa-IR"/>
      </w:rPr>
      <w:fldChar w:fldCharType="end"/>
    </w:r>
    <w:r w:rsidR="003C2D1A" w:rsidRPr="00F00381">
      <w:rPr>
        <w:rFonts w:ascii="Traditional Arabic" w:hAnsi="Traditional Arabic" w:cs="Traditional Arabic"/>
        <w:rtl/>
        <w:lang w:bidi="fa-IR"/>
      </w:rPr>
      <w:tab/>
    </w:r>
    <w:r w:rsidR="003C2D1A">
      <w:rPr>
        <w:rFonts w:ascii="Traditional Arabic" w:hAnsi="Traditional Arabic" w:cs="Traditional Arabic"/>
        <w:rtl/>
        <w:lang w:bidi="fa-IR"/>
      </w:rPr>
      <w:tab/>
    </w:r>
    <w:r w:rsidR="003C2D1A">
      <w:rPr>
        <w:rFonts w:ascii="Traditional Arabic" w:hAnsi="Traditional Arabic" w:cs="Traditional Arabic" w:hint="cs"/>
        <w:b/>
        <w:bCs/>
        <w:sz w:val="26"/>
        <w:szCs w:val="26"/>
        <w:rtl/>
        <w:lang w:bidi="fa-IR"/>
      </w:rPr>
      <w:t>الأساليب النبوية في معالجة الأخطاء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Default="003C2D1A">
    <w:pPr>
      <w:pStyle w:val="Header"/>
    </w:pPr>
  </w:p>
  <w:p w:rsidR="003C2D1A" w:rsidRDefault="003C2D1A">
    <w:pPr>
      <w:pStyle w:val="Header"/>
    </w:pPr>
  </w:p>
  <w:p w:rsidR="003C2D1A" w:rsidRDefault="003C2D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BD21CE">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6192" behindDoc="0" locked="0" layoutInCell="1" allowOverlap="1">
              <wp:simplePos x="0" y="0"/>
              <wp:positionH relativeFrom="column">
                <wp:posOffset>-1905</wp:posOffset>
              </wp:positionH>
              <wp:positionV relativeFrom="paragraph">
                <wp:posOffset>328294</wp:posOffset>
              </wp:positionV>
              <wp:extent cx="3959860" cy="0"/>
              <wp:effectExtent l="0" t="19050" r="254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5.85pt" to="311.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d2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h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PUIkDfYAAAABwEAAA8AAABkcnMvZG93bnJl&#10;di54bWxMjs1OwzAQhO9IvIO1SNxapykUFOJUFYLeCZW4buNtHBGvTew04e0x4kCP86OZr9zOthdn&#10;GkLnWMFqmYEgbpzuuFVweH9dPIIIEVlj75gUfFOAbXV9VWKh3cRvdK5jK9IIhwIVmBh9IWVoDFkM&#10;S+eJU3Zyg8WY5NBKPeCUxm0v8yzbSIsdpweDnp4NNZ/1aBXkfref3PhifI3x4yCz0/7uSyp1ezPv&#10;nkBEmuN/GX7xEzpUienoRtZB9AoW61RUcL96AJHiTb5OxvHPkFUpL/mrHwAAAP//AwBQSwECLQAU&#10;AAYACAAAACEAtoM4kv4AAADhAQAAEwAAAAAAAAAAAAAAAAAAAAAAW0NvbnRlbnRfVHlwZXNdLnht&#10;bFBLAQItABQABgAIAAAAIQA4/SH/1gAAAJQBAAALAAAAAAAAAAAAAAAAAC8BAABfcmVscy8ucmVs&#10;c1BLAQItABQABgAIAAAAIQB7Udd2KwIAAEwEAAAOAAAAAAAAAAAAAAAAAC4CAABkcnMvZTJvRG9j&#10;LnhtbFBLAQItABQABgAIAAAAIQD1CJA32AAAAAcBAAAPAAAAAAAAAAAAAAAAAIUEAABkcnMvZG93&#10;bnJldi54bWxQSwUGAAAAAAQABADzAAAAigUAAAAA&#10;" strokeweight="3pt">
              <v:stroke linestyle="thinThin"/>
            </v:line>
          </w:pict>
        </mc:Fallback>
      </mc:AlternateContent>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38</w:t>
    </w:r>
    <w:r w:rsidR="003C2D1A" w:rsidRPr="00D966CD">
      <w:rPr>
        <w:rFonts w:ascii="KFGQPC Uthman Taha Naskh" w:hAnsi="KFGQPC Uthman Taha Naskh" w:cs="KFGQPC Uthman Taha Naskh"/>
        <w:sz w:val="28"/>
        <w:szCs w:val="28"/>
        <w:rtl/>
      </w:rPr>
      <w:fldChar w:fldCharType="end"/>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b/>
        <w:bCs/>
        <w:rtl/>
      </w:rPr>
      <w:t>الأساليب النبوية في معالجة الأخطاء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BD21CE">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2"/>
        <w:szCs w:val="22"/>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323849</wp:posOffset>
              </wp:positionV>
              <wp:extent cx="3959860" cy="0"/>
              <wp:effectExtent l="0" t="19050" r="254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pt" to="311.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nY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k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H48tQPYAAAABgEAAA8AAABkcnMvZG93bnJl&#10;di54bWxMj81Ow0AMhO9IfYeVK3GjmwaIUMimqhD0TqjE1c262YjsD9lNE94eIw5wssZjzXyudosd&#10;xIXG2HunYLvJQJBrve5dp+D49nLzACImdBoH70jBF0XY1aurCkvtZ/dKlyZ1gkNcLFGBSSmUUsbW&#10;kMW48YEce2c/Wkwsx07qEWcOt4PMs6yQFnvHDQYDPRlqP5rJKsjD/jD76dmEBtP7UWbnw92nVOp6&#10;vewfQSRa0t8x/OAzOtTMdPKT01EMCviRpOB+y5PdIr8tQJx+F7Ku5H/8+hsAAP//AwBQSwECLQAU&#10;AAYACAAAACEAtoM4kv4AAADhAQAAEwAAAAAAAAAAAAAAAAAAAAAAW0NvbnRlbnRfVHlwZXNdLnht&#10;bFBLAQItABQABgAIAAAAIQA4/SH/1gAAAJQBAAALAAAAAAAAAAAAAAAAAC8BAABfcmVscy8ucmVs&#10;c1BLAQItABQABgAIAAAAIQBffAnYKwIAAEwEAAAOAAAAAAAAAAAAAAAAAC4CAABkcnMvZTJvRG9j&#10;LnhtbFBLAQItABQABgAIAAAAIQB+PLUD2AAAAAYBAAAPAAAAAAAAAAAAAAAAAIUEAABkcnMvZG93&#10;bnJldi54bWxQSwUGAAAAAAQABADzAAAAigUAAAAA&#10;" strokeweight="3pt">
              <v:stroke linestyle="thinThin"/>
            </v:line>
          </w:pict>
        </mc:Fallback>
      </mc:AlternateContent>
    </w:r>
    <w:r w:rsidR="003C2D1A" w:rsidRPr="00D966CD">
      <w:rPr>
        <w:rFonts w:ascii="KFGQPC Uthman Taha Naskh" w:hAnsi="KFGQPC Uthman Taha Naskh" w:cs="KFGQPC Uthman Taha Naskh"/>
        <w:b/>
        <w:bCs/>
        <w:rtl/>
      </w:rPr>
      <w:t>المقدمة</w:t>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5</w:t>
    </w:r>
    <w:r w:rsidR="003C2D1A" w:rsidRPr="00D966CD">
      <w:rPr>
        <w:rFonts w:ascii="KFGQPC Uthman Taha Naskh" w:hAnsi="KFGQPC Uthman Taha Naskh" w:cs="KFGQPC Uthman Taha Naskh"/>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Default="003C2D1A">
    <w:pPr>
      <w:pStyle w:val="Header"/>
    </w:pPr>
  </w:p>
  <w:p w:rsidR="003C2D1A" w:rsidRDefault="003C2D1A">
    <w:pPr>
      <w:pStyle w:val="Header"/>
    </w:pPr>
  </w:p>
  <w:p w:rsidR="003C2D1A" w:rsidRDefault="003C2D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7923D5">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2"/>
        <w:szCs w:val="22"/>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323849</wp:posOffset>
              </wp:positionV>
              <wp:extent cx="3959860" cy="0"/>
              <wp:effectExtent l="0" t="19050" r="254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pt" to="311.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e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3RJOg0GFdAeKU2NlRKj2prnjX95pDSVUdUyyPfl5MBkCxkJK9SwsYZ+Npu&#10;+KQZxJC911G0Y2N71EhhPobEAA7CoGPs0unWJX70iMLhw/xxPptCM+nVl5AiQIREY53/wHWPglFi&#10;KVQQkBTk8Ox8oPQrJBwrvRZSxiGQCg0APsvSAN0bkITtZEx2WgoWAkOKs+2ukhYdSBip+MRawXMf&#10;ZvVesQjcccJWF9sTIc82EJEq4EFZQO1inWfm+zydr2arWT7KJ9PVKE/revR+XeWj6Tp791g/1FVV&#10;Zz8CtSwvOsEYV4HddX6z/O/m43KTzpN3m+CbJMlr9KgdkL2+I+nY4dDU83jsNDtt7LXzMLIx+HK9&#10;wp2434N9/xNY/gQAAP//AwBQSwMEFAAGAAgAAAAhAH48tQPYAAAABgEAAA8AAABkcnMvZG93bnJl&#10;di54bWxMj81Ow0AMhO9IfYeVK3GjmwaIUMimqhD0TqjE1c262YjsD9lNE94eIw5wssZjzXyudosd&#10;xIXG2HunYLvJQJBrve5dp+D49nLzACImdBoH70jBF0XY1aurCkvtZ/dKlyZ1gkNcLFGBSSmUUsbW&#10;kMW48YEce2c/Wkwsx07qEWcOt4PMs6yQFnvHDQYDPRlqP5rJKsjD/jD76dmEBtP7UWbnw92nVOp6&#10;vewfQSRa0t8x/OAzOtTMdPKT01EMCviRpOB+y5PdIr8tQJx+F7Ku5H/8+hsAAP//AwBQSwECLQAU&#10;AAYACAAAACEAtoM4kv4AAADhAQAAEwAAAAAAAAAAAAAAAAAAAAAAW0NvbnRlbnRfVHlwZXNdLnht&#10;bFBLAQItABQABgAIAAAAIQA4/SH/1gAAAJQBAAALAAAAAAAAAAAAAAAAAC8BAABfcmVscy8ucmVs&#10;c1BLAQItABQABgAIAAAAIQC9b/4eKwIAAEwEAAAOAAAAAAAAAAAAAAAAAC4CAABkcnMvZTJvRG9j&#10;LnhtbFBLAQItABQABgAIAAAAIQB+PLUD2AAAAAYBAAAPAAAAAAAAAAAAAAAAAIUEAABkcnMvZG93&#10;bnJldi54bWxQSwUGAAAAAAQABADzAAAAigUAAAAA&#10;" strokeweight="3pt">
              <v:stroke linestyle="thinThin"/>
            </v:line>
          </w:pict>
        </mc:Fallback>
      </mc:AlternateContent>
    </w:r>
    <w:r w:rsidR="003C2D1A" w:rsidRPr="00D966CD">
      <w:rPr>
        <w:rFonts w:ascii="KFGQPC Uthman Taha Naskh" w:hAnsi="KFGQPC Uthman Taha Naskh" w:cs="KFGQPC Uthman Taha Naskh"/>
        <w:b/>
        <w:bCs/>
        <w:rtl/>
      </w:rPr>
      <w:t>تنبيهات وفروقات ينبغي مراعاتها  عند معالجة الأخطاء</w:t>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13</w:t>
    </w:r>
    <w:r w:rsidR="003C2D1A" w:rsidRPr="00D966CD">
      <w:rPr>
        <w:rFonts w:ascii="KFGQPC Uthman Taha Naskh" w:hAnsi="KFGQPC Uthman Taha Naskh" w:cs="KFGQPC Uthman Taha Naskh"/>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7923D5">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2"/>
        <w:szCs w:val="22"/>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341629</wp:posOffset>
              </wp:positionV>
              <wp:extent cx="3959860" cy="0"/>
              <wp:effectExtent l="0" t="19050" r="254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pt" to="311.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gj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k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CbO62rYAAAABgEAAA8AAABkcnMvZG93bnJl&#10;di54bWxMj81OwzAQhO9IvIO1lbhRpylEKMSpKgS9Eypx3cbbOCL+IXaa8PYs4gDHnRnNfFvtFjuI&#10;C42x907BZp2BINd63btOwfHt5fYBREzoNA7ekYIvirCrr68qLLWf3StdmtQJLnGxRAUmpVBKGVtD&#10;FuPaB3Lsnf1oMfE5dlKPOHO5HWSeZYW02DteMBjoyVD70UxWQR72h9lPzyY0mN6PMjsf7j6lUjer&#10;Zf8IItGS/sLwg8/oUDPTyU9ORzEo4EeSgvst87Nb5NsCxOlXkHUl/+PX3wAAAP//AwBQSwECLQAU&#10;AAYACAAAACEAtoM4kv4AAADhAQAAEwAAAAAAAAAAAAAAAAAAAAAAW0NvbnRlbnRfVHlwZXNdLnht&#10;bFBLAQItABQABgAIAAAAIQA4/SH/1gAAAJQBAAALAAAAAAAAAAAAAAAAAC8BAABfcmVscy8ucmVs&#10;c1BLAQItABQABgAIAAAAIQDQHqgjKwIAAEwEAAAOAAAAAAAAAAAAAAAAAC4CAABkcnMvZTJvRG9j&#10;LnhtbFBLAQItABQABgAIAAAAIQAmzutq2AAAAAYBAAAPAAAAAAAAAAAAAAAAAIUEAABkcnMvZG93&#10;bnJldi54bWxQSwUGAAAAAAQABADzAAAAigUAAAAA&#10;" strokeweight="3pt">
              <v:stroke linestyle="thinThin"/>
            </v:line>
          </w:pict>
        </mc:Fallback>
      </mc:AlternateContent>
    </w:r>
    <w:r w:rsidR="003C2D1A" w:rsidRPr="00D966CD">
      <w:rPr>
        <w:rFonts w:ascii="KFGQPC Uthman Taha Naskh" w:hAnsi="KFGQPC Uthman Taha Naskh" w:cs="KFGQPC Uthman Taha Naskh" w:hint="eastAsia"/>
        <w:b/>
        <w:bCs/>
        <w:rtl/>
      </w:rPr>
      <w:t>التفريق</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بين</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المخطئ</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الجاهل</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والمخطئ</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عن</w:t>
    </w:r>
    <w:r w:rsidR="003C2D1A" w:rsidRPr="00D966CD">
      <w:rPr>
        <w:rFonts w:ascii="KFGQPC Uthman Taha Naskh" w:hAnsi="KFGQPC Uthman Taha Naskh" w:cs="KFGQPC Uthman Taha Naskh"/>
        <w:b/>
        <w:bCs/>
        <w:rtl/>
      </w:rPr>
      <w:t xml:space="preserve"> </w:t>
    </w:r>
    <w:r w:rsidR="003C2D1A" w:rsidRPr="00D966CD">
      <w:rPr>
        <w:rFonts w:ascii="KFGQPC Uthman Taha Naskh" w:hAnsi="KFGQPC Uthman Taha Naskh" w:cs="KFGQPC Uthman Taha Naskh" w:hint="eastAsia"/>
        <w:b/>
        <w:bCs/>
        <w:rtl/>
      </w:rPr>
      <w:t>علم</w:t>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25</w:t>
    </w:r>
    <w:r w:rsidR="003C2D1A" w:rsidRPr="00D966CD">
      <w:rPr>
        <w:rFonts w:ascii="KFGQPC Uthman Taha Naskh" w:hAnsi="KFGQPC Uthman Taha Naskh" w:cs="KFGQPC Uthman Taha Naskh"/>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A" w:rsidRPr="00D966CD" w:rsidRDefault="00552E81" w:rsidP="007923D5">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2"/>
        <w:szCs w:val="22"/>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341629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pt" to="311.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CbO62rYAAAABgEAAA8AAABkcnMvZG93bnJl&#10;di54bWxMj81OwzAQhO9IvIO1lbhRpylEKMSpKgS9Eypx3cbbOCL+IXaa8PYs4gDHnRnNfFvtFjuI&#10;C42x907BZp2BINd63btOwfHt5fYBREzoNA7ekYIvirCrr68qLLWf3StdmtQJLnGxRAUmpVBKGVtD&#10;FuPaB3Lsnf1oMfE5dlKPOHO5HWSeZYW02DteMBjoyVD70UxWQR72h9lPzyY0mN6PMjsf7j6lUjer&#10;Zf8IItGS/sLwg8/oUDPTyU9ORzEo4EeSgvst87Nb5NsCxOlXkHUl/+PX3wAAAP//AwBQSwECLQAU&#10;AAYACAAAACEAtoM4kv4AAADhAQAAEwAAAAAAAAAAAAAAAAAAAAAAW0NvbnRlbnRfVHlwZXNdLnht&#10;bFBLAQItABQABgAIAAAAIQA4/SH/1gAAAJQBAAALAAAAAAAAAAAAAAAAAC8BAABfcmVscy8ucmVs&#10;c1BLAQItABQABgAIAAAAIQBVPzd1KwIAAEwEAAAOAAAAAAAAAAAAAAAAAC4CAABkcnMvZTJvRG9j&#10;LnhtbFBLAQItABQABgAIAAAAIQAmzutq2AAAAAYBAAAPAAAAAAAAAAAAAAAAAIUEAABkcnMvZG93&#10;bnJldi54bWxQSwUGAAAAAAQABADzAAAAigUAAAAA&#10;" strokeweight="3pt">
              <v:stroke linestyle="thinThin"/>
            </v:line>
          </w:pict>
        </mc:Fallback>
      </mc:AlternateContent>
    </w:r>
    <w:r w:rsidR="001A1D36" w:rsidRPr="00D966CD">
      <w:rPr>
        <w:rFonts w:ascii="KFGQPC Uthman Taha Naskh" w:hAnsi="KFGQPC Uthman Taha Naskh" w:cs="KFGQPC Uthman Taha Naskh" w:hint="cs"/>
        <w:b/>
        <w:bCs/>
        <w:rtl/>
      </w:rPr>
      <w:t>الأساليب النبوية في التعامل مع أخطاء النّاس</w:t>
    </w:r>
    <w:r w:rsidR="003C2D1A" w:rsidRPr="00D966CD">
      <w:rPr>
        <w:rFonts w:ascii="KFGQPC Uthman Taha Naskh" w:hAnsi="KFGQPC Uthman Taha Naskh" w:cs="KFGQPC Uthman Taha Naskh"/>
        <w:b/>
        <w:bCs/>
        <w:sz w:val="26"/>
        <w:szCs w:val="26"/>
        <w:rtl/>
      </w:rPr>
      <w:tab/>
    </w:r>
    <w:r w:rsidR="003C2D1A" w:rsidRPr="00D966CD">
      <w:rPr>
        <w:rFonts w:ascii="KFGQPC Uthman Taha Naskh" w:hAnsi="KFGQPC Uthman Taha Naskh" w:cs="KFGQPC Uthman Taha Naskh"/>
        <w:sz w:val="28"/>
        <w:szCs w:val="28"/>
        <w:rtl/>
      </w:rPr>
      <w:fldChar w:fldCharType="begin"/>
    </w:r>
    <w:r w:rsidR="003C2D1A" w:rsidRPr="00D966CD">
      <w:rPr>
        <w:rFonts w:ascii="KFGQPC Uthman Taha Naskh" w:hAnsi="KFGQPC Uthman Taha Naskh" w:cs="KFGQPC Uthman Taha Naskh"/>
        <w:sz w:val="28"/>
        <w:szCs w:val="28"/>
      </w:rPr>
      <w:instrText xml:space="preserve"> PAGE </w:instrText>
    </w:r>
    <w:r w:rsidR="003C2D1A" w:rsidRPr="00D966C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37</w:t>
    </w:r>
    <w:r w:rsidR="003C2D1A" w:rsidRPr="00D966CD">
      <w:rPr>
        <w:rFonts w:ascii="KFGQPC Uthman Taha Naskh" w:hAnsi="KFGQPC Uthman Taha Naskh" w:cs="KFGQPC Uthman Taha Naskh"/>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3029"/>
    <w:multiLevelType w:val="multilevel"/>
    <w:tmpl w:val="B7AC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D1412A"/>
    <w:multiLevelType w:val="multilevel"/>
    <w:tmpl w:val="4230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BF6A81"/>
    <w:multiLevelType w:val="multilevel"/>
    <w:tmpl w:val="349C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191A08"/>
    <w:multiLevelType w:val="multilevel"/>
    <w:tmpl w:val="0D7C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AA3FF3"/>
    <w:multiLevelType w:val="multilevel"/>
    <w:tmpl w:val="01BA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AB091D"/>
    <w:multiLevelType w:val="multilevel"/>
    <w:tmpl w:val="7B2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9764E6"/>
    <w:multiLevelType w:val="multilevel"/>
    <w:tmpl w:val="4BDA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846FFC"/>
    <w:multiLevelType w:val="multilevel"/>
    <w:tmpl w:val="DA76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C06F7"/>
    <w:multiLevelType w:val="multilevel"/>
    <w:tmpl w:val="ABF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5A409B"/>
    <w:multiLevelType w:val="hybridMultilevel"/>
    <w:tmpl w:val="5E8EFAA0"/>
    <w:lvl w:ilvl="0" w:tplc="3EACE17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66F53B5"/>
    <w:multiLevelType w:val="multilevel"/>
    <w:tmpl w:val="61B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964492"/>
    <w:multiLevelType w:val="multilevel"/>
    <w:tmpl w:val="C8C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34461B"/>
    <w:multiLevelType w:val="multilevel"/>
    <w:tmpl w:val="5CB6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611764"/>
    <w:multiLevelType w:val="multilevel"/>
    <w:tmpl w:val="F9DE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E41BC9"/>
    <w:multiLevelType w:val="hybridMultilevel"/>
    <w:tmpl w:val="1A92CB18"/>
    <w:lvl w:ilvl="0" w:tplc="17D0CA2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64945EA"/>
    <w:multiLevelType w:val="multilevel"/>
    <w:tmpl w:val="D64E0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B96390"/>
    <w:multiLevelType w:val="multilevel"/>
    <w:tmpl w:val="C7F6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34177F"/>
    <w:multiLevelType w:val="multilevel"/>
    <w:tmpl w:val="42B4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5"/>
  </w:num>
  <w:num w:numId="4">
    <w:abstractNumId w:val="10"/>
  </w:num>
  <w:num w:numId="5">
    <w:abstractNumId w:val="8"/>
  </w:num>
  <w:num w:numId="6">
    <w:abstractNumId w:val="4"/>
  </w:num>
  <w:num w:numId="7">
    <w:abstractNumId w:val="6"/>
  </w:num>
  <w:num w:numId="8">
    <w:abstractNumId w:val="5"/>
  </w:num>
  <w:num w:numId="9">
    <w:abstractNumId w:val="13"/>
  </w:num>
  <w:num w:numId="10">
    <w:abstractNumId w:val="1"/>
  </w:num>
  <w:num w:numId="11">
    <w:abstractNumId w:val="16"/>
  </w:num>
  <w:num w:numId="12">
    <w:abstractNumId w:val="11"/>
  </w:num>
  <w:num w:numId="13">
    <w:abstractNumId w:val="2"/>
  </w:num>
  <w:num w:numId="14">
    <w:abstractNumId w:val="7"/>
  </w:num>
  <w:num w:numId="15">
    <w:abstractNumId w:val="12"/>
  </w:num>
  <w:num w:numId="16">
    <w:abstractNumId w:val="17"/>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9239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DA5"/>
    <w:rsid w:val="00015BA7"/>
    <w:rsid w:val="00016360"/>
    <w:rsid w:val="00062506"/>
    <w:rsid w:val="00077734"/>
    <w:rsid w:val="000B3C59"/>
    <w:rsid w:val="000D249E"/>
    <w:rsid w:val="000E073B"/>
    <w:rsid w:val="000E119F"/>
    <w:rsid w:val="000E3633"/>
    <w:rsid w:val="000E7DEC"/>
    <w:rsid w:val="00137050"/>
    <w:rsid w:val="00141419"/>
    <w:rsid w:val="0014777B"/>
    <w:rsid w:val="00151AAC"/>
    <w:rsid w:val="001A12EB"/>
    <w:rsid w:val="001A1D36"/>
    <w:rsid w:val="001D017F"/>
    <w:rsid w:val="001E4889"/>
    <w:rsid w:val="00205FE6"/>
    <w:rsid w:val="00211EE6"/>
    <w:rsid w:val="00224ABE"/>
    <w:rsid w:val="002412DA"/>
    <w:rsid w:val="00287DF2"/>
    <w:rsid w:val="00291242"/>
    <w:rsid w:val="002C2F9B"/>
    <w:rsid w:val="002C311D"/>
    <w:rsid w:val="002C796A"/>
    <w:rsid w:val="00317F2A"/>
    <w:rsid w:val="003446FA"/>
    <w:rsid w:val="00367854"/>
    <w:rsid w:val="0039117F"/>
    <w:rsid w:val="003914C9"/>
    <w:rsid w:val="003C2D1A"/>
    <w:rsid w:val="003C31C6"/>
    <w:rsid w:val="003F1F4A"/>
    <w:rsid w:val="00400690"/>
    <w:rsid w:val="004011E0"/>
    <w:rsid w:val="00412FF7"/>
    <w:rsid w:val="00426004"/>
    <w:rsid w:val="004361F9"/>
    <w:rsid w:val="004562A1"/>
    <w:rsid w:val="0047620F"/>
    <w:rsid w:val="00492083"/>
    <w:rsid w:val="004C3AFF"/>
    <w:rsid w:val="004C4424"/>
    <w:rsid w:val="004C75A5"/>
    <w:rsid w:val="004D3D39"/>
    <w:rsid w:val="004D6DB5"/>
    <w:rsid w:val="0050508C"/>
    <w:rsid w:val="00505F04"/>
    <w:rsid w:val="00550AE7"/>
    <w:rsid w:val="00552E81"/>
    <w:rsid w:val="00594C70"/>
    <w:rsid w:val="005A742B"/>
    <w:rsid w:val="005B530F"/>
    <w:rsid w:val="00614953"/>
    <w:rsid w:val="006162D9"/>
    <w:rsid w:val="00651075"/>
    <w:rsid w:val="00675E0A"/>
    <w:rsid w:val="00693EBA"/>
    <w:rsid w:val="006A0B18"/>
    <w:rsid w:val="006B0D74"/>
    <w:rsid w:val="006D59E0"/>
    <w:rsid w:val="00701313"/>
    <w:rsid w:val="007071B9"/>
    <w:rsid w:val="0071501E"/>
    <w:rsid w:val="00720C71"/>
    <w:rsid w:val="00727C26"/>
    <w:rsid w:val="00732E57"/>
    <w:rsid w:val="00735D8D"/>
    <w:rsid w:val="007412CC"/>
    <w:rsid w:val="00747DD1"/>
    <w:rsid w:val="00761778"/>
    <w:rsid w:val="00787494"/>
    <w:rsid w:val="007923D5"/>
    <w:rsid w:val="007923EE"/>
    <w:rsid w:val="00796FBE"/>
    <w:rsid w:val="007A1251"/>
    <w:rsid w:val="007C4B3F"/>
    <w:rsid w:val="007D5D70"/>
    <w:rsid w:val="007F40EC"/>
    <w:rsid w:val="007F551C"/>
    <w:rsid w:val="0081253D"/>
    <w:rsid w:val="00845C0B"/>
    <w:rsid w:val="00861C4A"/>
    <w:rsid w:val="008A4A23"/>
    <w:rsid w:val="008B7DA8"/>
    <w:rsid w:val="008C10FB"/>
    <w:rsid w:val="008C7027"/>
    <w:rsid w:val="008E30E2"/>
    <w:rsid w:val="008F1F4F"/>
    <w:rsid w:val="00963B9A"/>
    <w:rsid w:val="009A13EE"/>
    <w:rsid w:val="009C7D38"/>
    <w:rsid w:val="009E6324"/>
    <w:rsid w:val="00A019EA"/>
    <w:rsid w:val="00A05DCD"/>
    <w:rsid w:val="00A52740"/>
    <w:rsid w:val="00A84F83"/>
    <w:rsid w:val="00A951D7"/>
    <w:rsid w:val="00A9664F"/>
    <w:rsid w:val="00A97E58"/>
    <w:rsid w:val="00AB5DCC"/>
    <w:rsid w:val="00B06E7C"/>
    <w:rsid w:val="00B158DC"/>
    <w:rsid w:val="00B45CE0"/>
    <w:rsid w:val="00B67F08"/>
    <w:rsid w:val="00B77627"/>
    <w:rsid w:val="00B85E3D"/>
    <w:rsid w:val="00BA08AC"/>
    <w:rsid w:val="00BD21CE"/>
    <w:rsid w:val="00BD4C1E"/>
    <w:rsid w:val="00BE6E6C"/>
    <w:rsid w:val="00C25A86"/>
    <w:rsid w:val="00C50BF7"/>
    <w:rsid w:val="00C520E4"/>
    <w:rsid w:val="00C73498"/>
    <w:rsid w:val="00C92B4A"/>
    <w:rsid w:val="00CA7B54"/>
    <w:rsid w:val="00CC441B"/>
    <w:rsid w:val="00D26209"/>
    <w:rsid w:val="00D35DF8"/>
    <w:rsid w:val="00D36E71"/>
    <w:rsid w:val="00D43E62"/>
    <w:rsid w:val="00D74A96"/>
    <w:rsid w:val="00D84273"/>
    <w:rsid w:val="00D915EB"/>
    <w:rsid w:val="00D966CD"/>
    <w:rsid w:val="00DB0D0D"/>
    <w:rsid w:val="00DC23ED"/>
    <w:rsid w:val="00DD13EC"/>
    <w:rsid w:val="00DE7CF9"/>
    <w:rsid w:val="00E13E6D"/>
    <w:rsid w:val="00E1423A"/>
    <w:rsid w:val="00E168C3"/>
    <w:rsid w:val="00E54E33"/>
    <w:rsid w:val="00E66218"/>
    <w:rsid w:val="00E7218A"/>
    <w:rsid w:val="00E90D17"/>
    <w:rsid w:val="00EB1BD4"/>
    <w:rsid w:val="00EC0F99"/>
    <w:rsid w:val="00EE72E6"/>
    <w:rsid w:val="00F37A8A"/>
    <w:rsid w:val="00F5711C"/>
    <w:rsid w:val="00F647D6"/>
    <w:rsid w:val="00F83BDC"/>
    <w:rsid w:val="00F91DA5"/>
    <w:rsid w:val="00F974A7"/>
    <w:rsid w:val="00FA47EE"/>
    <w:rsid w:val="00FA4B43"/>
    <w:rsid w:val="00FC7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239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78749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8B7DA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87494"/>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8B7DA8"/>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5711C"/>
    <w:pPr>
      <w:keepNext/>
      <w:widowControl/>
    </w:pPr>
    <w:rPr>
      <w:b/>
      <w:bCs/>
      <w:sz w:val="30"/>
      <w:szCs w:val="30"/>
    </w:rPr>
  </w:style>
  <w:style w:type="character" w:customStyle="1" w:styleId="Char">
    <w:name w:val="المتون Char"/>
    <w:link w:val="a"/>
    <w:rsid w:val="008B7DA8"/>
    <w:rPr>
      <w:rFonts w:hAnsi="Traditional Arabic" w:cs="Traditional Arabic"/>
      <w:sz w:val="32"/>
      <w:szCs w:val="32"/>
      <w:lang w:eastAsia="ar-SA"/>
    </w:rPr>
  </w:style>
  <w:style w:type="paragraph" w:customStyle="1" w:styleId="a1">
    <w:name w:val="عنوان الاول"/>
    <w:basedOn w:val="Heading2"/>
    <w:link w:val="Char1"/>
    <w:qFormat/>
    <w:rsid w:val="008B7DA8"/>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F5711C"/>
    <w:rPr>
      <w:rFonts w:hAnsi="Traditional Arabic" w:cs="Traditional Arabic"/>
      <w:b/>
      <w:bCs/>
      <w:sz w:val="30"/>
      <w:szCs w:val="30"/>
      <w:lang w:eastAsia="ar-SA"/>
    </w:rPr>
  </w:style>
  <w:style w:type="paragraph" w:customStyle="1" w:styleId="a2">
    <w:name w:val="عنوان الثاني"/>
    <w:basedOn w:val="a"/>
    <w:link w:val="Char2"/>
    <w:qFormat/>
    <w:rsid w:val="00A84F83"/>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8B7DA8"/>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8B7DA8"/>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A84F83"/>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8B7DA8"/>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8B7DA8"/>
    <w:rPr>
      <w:rFonts w:ascii="KFGQPC Uthmanic Script HAFS" w:cs="KFGQPC Uthmanic Script HAFS"/>
      <w:color w:val="000000"/>
      <w:sz w:val="28"/>
      <w:szCs w:val="28"/>
    </w:rPr>
  </w:style>
  <w:style w:type="paragraph" w:customStyle="1" w:styleId="a5">
    <w:name w:val="الأحادیث"/>
    <w:basedOn w:val="Normal"/>
    <w:link w:val="Char5"/>
    <w:qFormat/>
    <w:rsid w:val="008B7DA8"/>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8B7DA8"/>
    <w:rPr>
      <w:rFonts w:ascii="HQPB2" w:hAnsi="Traditional Arabic" w:cs="Traditional Arabic"/>
      <w:sz w:val="28"/>
      <w:szCs w:val="28"/>
      <w:lang w:eastAsia="ar-SA"/>
    </w:rPr>
  </w:style>
  <w:style w:type="paragraph" w:customStyle="1" w:styleId="a6">
    <w:name w:val="حوامش"/>
    <w:basedOn w:val="Normal"/>
    <w:link w:val="Char6"/>
    <w:qFormat/>
    <w:rsid w:val="008B7DA8"/>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8B7DA8"/>
    <w:rPr>
      <w:rFonts w:ascii="KFGQPC Uthman Taha Naskh" w:hAnsi="KFGQPC Uthman Taha Naskh" w:cs="KFGQPC Uthman Taha Naskh"/>
      <w:color w:val="0070C0"/>
      <w:sz w:val="27"/>
      <w:szCs w:val="27"/>
      <w:lang w:eastAsia="ar-SA"/>
    </w:rPr>
  </w:style>
  <w:style w:type="character" w:customStyle="1" w:styleId="Char6">
    <w:name w:val="حوامش Char"/>
    <w:link w:val="a6"/>
    <w:rsid w:val="008B7DA8"/>
    <w:rPr>
      <w:rFonts w:ascii="AGA Arabesque" w:hAnsi="Traditional Arabic" w:cs="Traditional Arabic"/>
      <w:sz w:val="27"/>
      <w:szCs w:val="27"/>
      <w:lang w:eastAsia="ar-SA"/>
    </w:rPr>
  </w:style>
  <w:style w:type="character" w:customStyle="1" w:styleId="Heading2Char">
    <w:name w:val="Heading 2 Char"/>
    <w:link w:val="Heading2"/>
    <w:semiHidden/>
    <w:rsid w:val="008B7DA8"/>
    <w:rPr>
      <w:rFonts w:ascii="Cambria" w:eastAsia="Times New Roman" w:hAnsi="Cambria" w:cs="Times New Roman"/>
      <w:b/>
      <w:bCs/>
      <w:i/>
      <w:iCs/>
      <w:sz w:val="28"/>
      <w:szCs w:val="28"/>
    </w:rPr>
  </w:style>
  <w:style w:type="character" w:customStyle="1" w:styleId="Heading1Char">
    <w:name w:val="Heading 1 Char"/>
    <w:link w:val="Heading1"/>
    <w:rsid w:val="00787494"/>
    <w:rPr>
      <w:rFonts w:ascii="Cambria" w:eastAsia="Times New Roman" w:hAnsi="Cambria" w:cs="Times New Roman"/>
      <w:b/>
      <w:bCs/>
      <w:kern w:val="32"/>
      <w:sz w:val="32"/>
      <w:szCs w:val="32"/>
    </w:rPr>
  </w:style>
  <w:style w:type="paragraph" w:styleId="TOC1">
    <w:name w:val="toc 1"/>
    <w:basedOn w:val="Normal"/>
    <w:next w:val="Normal"/>
    <w:autoRedefine/>
    <w:uiPriority w:val="39"/>
    <w:rsid w:val="00BD21CE"/>
    <w:pPr>
      <w:spacing w:before="120"/>
      <w:jc w:val="both"/>
      <w:outlineLvl w:val="0"/>
    </w:pPr>
    <w:rPr>
      <w:rFonts w:cs="Traditional Arabic"/>
      <w:bCs/>
      <w:sz w:val="32"/>
      <w:szCs w:val="32"/>
    </w:rPr>
  </w:style>
  <w:style w:type="character" w:customStyle="1" w:styleId="Heading3Char">
    <w:name w:val="Heading 3 Char"/>
    <w:link w:val="Heading3"/>
    <w:semiHidden/>
    <w:rsid w:val="00787494"/>
    <w:rPr>
      <w:rFonts w:ascii="Cambria" w:eastAsia="Times New Roman" w:hAnsi="Cambria" w:cs="Times New Roman"/>
      <w:b/>
      <w:bCs/>
      <w:sz w:val="26"/>
      <w:szCs w:val="26"/>
    </w:rPr>
  </w:style>
  <w:style w:type="character" w:customStyle="1" w:styleId="HeaderChar">
    <w:name w:val="Header Char"/>
    <w:link w:val="Header"/>
    <w:rsid w:val="00787494"/>
    <w:rPr>
      <w:sz w:val="24"/>
      <w:szCs w:val="24"/>
    </w:rPr>
  </w:style>
  <w:style w:type="paragraph" w:styleId="TOC2">
    <w:name w:val="toc 2"/>
    <w:basedOn w:val="Normal"/>
    <w:next w:val="Normal"/>
    <w:autoRedefine/>
    <w:uiPriority w:val="39"/>
    <w:rsid w:val="00BD21CE"/>
    <w:pPr>
      <w:ind w:left="284"/>
      <w:jc w:val="both"/>
      <w:outlineLvl w:val="1"/>
    </w:pPr>
    <w:rPr>
      <w:rFonts w:cs="Traditional Arabic"/>
      <w:sz w:val="32"/>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78749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8B7DA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87494"/>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8B7DA8"/>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5711C"/>
    <w:pPr>
      <w:keepNext/>
      <w:widowControl/>
    </w:pPr>
    <w:rPr>
      <w:b/>
      <w:bCs/>
      <w:sz w:val="30"/>
      <w:szCs w:val="30"/>
    </w:rPr>
  </w:style>
  <w:style w:type="character" w:customStyle="1" w:styleId="Char">
    <w:name w:val="المتون Char"/>
    <w:link w:val="a"/>
    <w:rsid w:val="008B7DA8"/>
    <w:rPr>
      <w:rFonts w:hAnsi="Traditional Arabic" w:cs="Traditional Arabic"/>
      <w:sz w:val="32"/>
      <w:szCs w:val="32"/>
      <w:lang w:eastAsia="ar-SA"/>
    </w:rPr>
  </w:style>
  <w:style w:type="paragraph" w:customStyle="1" w:styleId="a1">
    <w:name w:val="عنوان الاول"/>
    <w:basedOn w:val="Heading2"/>
    <w:link w:val="Char1"/>
    <w:qFormat/>
    <w:rsid w:val="008B7DA8"/>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F5711C"/>
    <w:rPr>
      <w:rFonts w:hAnsi="Traditional Arabic" w:cs="Traditional Arabic"/>
      <w:b/>
      <w:bCs/>
      <w:sz w:val="30"/>
      <w:szCs w:val="30"/>
      <w:lang w:eastAsia="ar-SA"/>
    </w:rPr>
  </w:style>
  <w:style w:type="paragraph" w:customStyle="1" w:styleId="a2">
    <w:name w:val="عنوان الثاني"/>
    <w:basedOn w:val="a"/>
    <w:link w:val="Char2"/>
    <w:qFormat/>
    <w:rsid w:val="00A84F83"/>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8B7DA8"/>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8B7DA8"/>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A84F83"/>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8B7DA8"/>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8B7DA8"/>
    <w:rPr>
      <w:rFonts w:ascii="KFGQPC Uthmanic Script HAFS" w:cs="KFGQPC Uthmanic Script HAFS"/>
      <w:color w:val="000000"/>
      <w:sz w:val="28"/>
      <w:szCs w:val="28"/>
    </w:rPr>
  </w:style>
  <w:style w:type="paragraph" w:customStyle="1" w:styleId="a5">
    <w:name w:val="الأحادیث"/>
    <w:basedOn w:val="Normal"/>
    <w:link w:val="Char5"/>
    <w:qFormat/>
    <w:rsid w:val="008B7DA8"/>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8B7DA8"/>
    <w:rPr>
      <w:rFonts w:ascii="HQPB2" w:hAnsi="Traditional Arabic" w:cs="Traditional Arabic"/>
      <w:sz w:val="28"/>
      <w:szCs w:val="28"/>
      <w:lang w:eastAsia="ar-SA"/>
    </w:rPr>
  </w:style>
  <w:style w:type="paragraph" w:customStyle="1" w:styleId="a6">
    <w:name w:val="حوامش"/>
    <w:basedOn w:val="Normal"/>
    <w:link w:val="Char6"/>
    <w:qFormat/>
    <w:rsid w:val="008B7DA8"/>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8B7DA8"/>
    <w:rPr>
      <w:rFonts w:ascii="KFGQPC Uthman Taha Naskh" w:hAnsi="KFGQPC Uthman Taha Naskh" w:cs="KFGQPC Uthman Taha Naskh"/>
      <w:color w:val="0070C0"/>
      <w:sz w:val="27"/>
      <w:szCs w:val="27"/>
      <w:lang w:eastAsia="ar-SA"/>
    </w:rPr>
  </w:style>
  <w:style w:type="character" w:customStyle="1" w:styleId="Char6">
    <w:name w:val="حوامش Char"/>
    <w:link w:val="a6"/>
    <w:rsid w:val="008B7DA8"/>
    <w:rPr>
      <w:rFonts w:ascii="AGA Arabesque" w:hAnsi="Traditional Arabic" w:cs="Traditional Arabic"/>
      <w:sz w:val="27"/>
      <w:szCs w:val="27"/>
      <w:lang w:eastAsia="ar-SA"/>
    </w:rPr>
  </w:style>
  <w:style w:type="character" w:customStyle="1" w:styleId="Heading2Char">
    <w:name w:val="Heading 2 Char"/>
    <w:link w:val="Heading2"/>
    <w:semiHidden/>
    <w:rsid w:val="008B7DA8"/>
    <w:rPr>
      <w:rFonts w:ascii="Cambria" w:eastAsia="Times New Roman" w:hAnsi="Cambria" w:cs="Times New Roman"/>
      <w:b/>
      <w:bCs/>
      <w:i/>
      <w:iCs/>
      <w:sz w:val="28"/>
      <w:szCs w:val="28"/>
    </w:rPr>
  </w:style>
  <w:style w:type="character" w:customStyle="1" w:styleId="Heading1Char">
    <w:name w:val="Heading 1 Char"/>
    <w:link w:val="Heading1"/>
    <w:rsid w:val="00787494"/>
    <w:rPr>
      <w:rFonts w:ascii="Cambria" w:eastAsia="Times New Roman" w:hAnsi="Cambria" w:cs="Times New Roman"/>
      <w:b/>
      <w:bCs/>
      <w:kern w:val="32"/>
      <w:sz w:val="32"/>
      <w:szCs w:val="32"/>
    </w:rPr>
  </w:style>
  <w:style w:type="paragraph" w:styleId="TOC1">
    <w:name w:val="toc 1"/>
    <w:basedOn w:val="Normal"/>
    <w:next w:val="Normal"/>
    <w:autoRedefine/>
    <w:uiPriority w:val="39"/>
    <w:rsid w:val="00BD21CE"/>
    <w:pPr>
      <w:spacing w:before="120"/>
      <w:jc w:val="both"/>
      <w:outlineLvl w:val="0"/>
    </w:pPr>
    <w:rPr>
      <w:rFonts w:cs="Traditional Arabic"/>
      <w:bCs/>
      <w:sz w:val="32"/>
      <w:szCs w:val="32"/>
    </w:rPr>
  </w:style>
  <w:style w:type="character" w:customStyle="1" w:styleId="Heading3Char">
    <w:name w:val="Heading 3 Char"/>
    <w:link w:val="Heading3"/>
    <w:semiHidden/>
    <w:rsid w:val="00787494"/>
    <w:rPr>
      <w:rFonts w:ascii="Cambria" w:eastAsia="Times New Roman" w:hAnsi="Cambria" w:cs="Times New Roman"/>
      <w:b/>
      <w:bCs/>
      <w:sz w:val="26"/>
      <w:szCs w:val="26"/>
    </w:rPr>
  </w:style>
  <w:style w:type="character" w:customStyle="1" w:styleId="HeaderChar">
    <w:name w:val="Header Char"/>
    <w:link w:val="Header"/>
    <w:rsid w:val="00787494"/>
    <w:rPr>
      <w:sz w:val="24"/>
      <w:szCs w:val="24"/>
    </w:rPr>
  </w:style>
  <w:style w:type="paragraph" w:styleId="TOC2">
    <w:name w:val="toc 2"/>
    <w:basedOn w:val="Normal"/>
    <w:next w:val="Normal"/>
    <w:autoRedefine/>
    <w:uiPriority w:val="39"/>
    <w:rsid w:val="00BD21CE"/>
    <w:pPr>
      <w:ind w:left="284"/>
      <w:jc w:val="both"/>
      <w:outlineLvl w:val="1"/>
    </w:pPr>
    <w:rPr>
      <w:rFonts w:cs="Traditional Arabic"/>
      <w:sz w:val="3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529">
      <w:bodyDiv w:val="1"/>
      <w:marLeft w:val="0"/>
      <w:marRight w:val="0"/>
      <w:marTop w:val="0"/>
      <w:marBottom w:val="0"/>
      <w:divBdr>
        <w:top w:val="none" w:sz="0" w:space="0" w:color="auto"/>
        <w:left w:val="none" w:sz="0" w:space="0" w:color="auto"/>
        <w:bottom w:val="none" w:sz="0" w:space="0" w:color="auto"/>
        <w:right w:val="none" w:sz="0" w:space="0" w:color="auto"/>
      </w:divBdr>
    </w:div>
    <w:div w:id="57291168">
      <w:bodyDiv w:val="1"/>
      <w:marLeft w:val="0"/>
      <w:marRight w:val="0"/>
      <w:marTop w:val="0"/>
      <w:marBottom w:val="0"/>
      <w:divBdr>
        <w:top w:val="none" w:sz="0" w:space="0" w:color="auto"/>
        <w:left w:val="none" w:sz="0" w:space="0" w:color="auto"/>
        <w:bottom w:val="none" w:sz="0" w:space="0" w:color="auto"/>
        <w:right w:val="none" w:sz="0" w:space="0" w:color="auto"/>
      </w:divBdr>
      <w:divsChild>
        <w:div w:id="1457333918">
          <w:marLeft w:val="0"/>
          <w:marRight w:val="0"/>
          <w:marTop w:val="0"/>
          <w:marBottom w:val="0"/>
          <w:divBdr>
            <w:top w:val="none" w:sz="0" w:space="0" w:color="auto"/>
            <w:left w:val="none" w:sz="0" w:space="0" w:color="auto"/>
            <w:bottom w:val="none" w:sz="0" w:space="0" w:color="auto"/>
            <w:right w:val="none" w:sz="0" w:space="0" w:color="auto"/>
          </w:divBdr>
        </w:div>
        <w:div w:id="1459294589">
          <w:marLeft w:val="0"/>
          <w:marRight w:val="0"/>
          <w:marTop w:val="0"/>
          <w:marBottom w:val="0"/>
          <w:divBdr>
            <w:top w:val="none" w:sz="0" w:space="0" w:color="auto"/>
            <w:left w:val="none" w:sz="0" w:space="0" w:color="auto"/>
            <w:bottom w:val="none" w:sz="0" w:space="0" w:color="auto"/>
            <w:right w:val="none" w:sz="0" w:space="0" w:color="auto"/>
          </w:divBdr>
        </w:div>
        <w:div w:id="1704862502">
          <w:marLeft w:val="0"/>
          <w:marRight w:val="0"/>
          <w:marTop w:val="0"/>
          <w:marBottom w:val="0"/>
          <w:divBdr>
            <w:top w:val="none" w:sz="0" w:space="0" w:color="auto"/>
            <w:left w:val="none" w:sz="0" w:space="0" w:color="auto"/>
            <w:bottom w:val="none" w:sz="0" w:space="0" w:color="auto"/>
            <w:right w:val="none" w:sz="0" w:space="0" w:color="auto"/>
          </w:divBdr>
        </w:div>
      </w:divsChild>
    </w:div>
    <w:div w:id="879704648">
      <w:bodyDiv w:val="1"/>
      <w:marLeft w:val="0"/>
      <w:marRight w:val="0"/>
      <w:marTop w:val="0"/>
      <w:marBottom w:val="0"/>
      <w:divBdr>
        <w:top w:val="none" w:sz="0" w:space="0" w:color="auto"/>
        <w:left w:val="none" w:sz="0" w:space="0" w:color="auto"/>
        <w:bottom w:val="none" w:sz="0" w:space="0" w:color="auto"/>
        <w:right w:val="none" w:sz="0" w:space="0" w:color="auto"/>
      </w:divBdr>
      <w:divsChild>
        <w:div w:id="1424372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781259">
      <w:bodyDiv w:val="1"/>
      <w:marLeft w:val="0"/>
      <w:marRight w:val="0"/>
      <w:marTop w:val="0"/>
      <w:marBottom w:val="0"/>
      <w:divBdr>
        <w:top w:val="none" w:sz="0" w:space="0" w:color="auto"/>
        <w:left w:val="none" w:sz="0" w:space="0" w:color="auto"/>
        <w:bottom w:val="none" w:sz="0" w:space="0" w:color="auto"/>
        <w:right w:val="none" w:sz="0" w:space="0" w:color="auto"/>
      </w:divBdr>
      <w:divsChild>
        <w:div w:id="253823350">
          <w:marLeft w:val="0"/>
          <w:marRight w:val="0"/>
          <w:marTop w:val="0"/>
          <w:marBottom w:val="0"/>
          <w:divBdr>
            <w:top w:val="none" w:sz="0" w:space="0" w:color="auto"/>
            <w:left w:val="none" w:sz="0" w:space="0" w:color="auto"/>
            <w:bottom w:val="none" w:sz="0" w:space="0" w:color="auto"/>
            <w:right w:val="none" w:sz="0" w:space="0" w:color="auto"/>
          </w:divBdr>
        </w:div>
        <w:div w:id="269819571">
          <w:marLeft w:val="0"/>
          <w:marRight w:val="0"/>
          <w:marTop w:val="0"/>
          <w:marBottom w:val="0"/>
          <w:divBdr>
            <w:top w:val="none" w:sz="0" w:space="0" w:color="auto"/>
            <w:left w:val="none" w:sz="0" w:space="0" w:color="auto"/>
            <w:bottom w:val="none" w:sz="0" w:space="0" w:color="auto"/>
            <w:right w:val="none" w:sz="0" w:space="0" w:color="auto"/>
          </w:divBdr>
        </w:div>
        <w:div w:id="446197602">
          <w:marLeft w:val="0"/>
          <w:marRight w:val="0"/>
          <w:marTop w:val="0"/>
          <w:marBottom w:val="0"/>
          <w:divBdr>
            <w:top w:val="none" w:sz="0" w:space="0" w:color="auto"/>
            <w:left w:val="none" w:sz="0" w:space="0" w:color="auto"/>
            <w:bottom w:val="none" w:sz="0" w:space="0" w:color="auto"/>
            <w:right w:val="none" w:sz="0" w:space="0" w:color="auto"/>
          </w:divBdr>
        </w:div>
        <w:div w:id="783962362">
          <w:marLeft w:val="0"/>
          <w:marRight w:val="0"/>
          <w:marTop w:val="0"/>
          <w:marBottom w:val="0"/>
          <w:divBdr>
            <w:top w:val="none" w:sz="0" w:space="0" w:color="auto"/>
            <w:left w:val="none" w:sz="0" w:space="0" w:color="auto"/>
            <w:bottom w:val="none" w:sz="0" w:space="0" w:color="auto"/>
            <w:right w:val="none" w:sz="0" w:space="0" w:color="auto"/>
          </w:divBdr>
        </w:div>
        <w:div w:id="862473996">
          <w:marLeft w:val="0"/>
          <w:marRight w:val="0"/>
          <w:marTop w:val="0"/>
          <w:marBottom w:val="0"/>
          <w:divBdr>
            <w:top w:val="none" w:sz="0" w:space="0" w:color="auto"/>
            <w:left w:val="none" w:sz="0" w:space="0" w:color="auto"/>
            <w:bottom w:val="none" w:sz="0" w:space="0" w:color="auto"/>
            <w:right w:val="none" w:sz="0" w:space="0" w:color="auto"/>
          </w:divBdr>
        </w:div>
        <w:div w:id="876891093">
          <w:marLeft w:val="0"/>
          <w:marRight w:val="0"/>
          <w:marTop w:val="0"/>
          <w:marBottom w:val="0"/>
          <w:divBdr>
            <w:top w:val="none" w:sz="0" w:space="0" w:color="auto"/>
            <w:left w:val="none" w:sz="0" w:space="0" w:color="auto"/>
            <w:bottom w:val="none" w:sz="0" w:space="0" w:color="auto"/>
            <w:right w:val="none" w:sz="0" w:space="0" w:color="auto"/>
          </w:divBdr>
        </w:div>
        <w:div w:id="955140069">
          <w:marLeft w:val="0"/>
          <w:marRight w:val="0"/>
          <w:marTop w:val="0"/>
          <w:marBottom w:val="0"/>
          <w:divBdr>
            <w:top w:val="none" w:sz="0" w:space="0" w:color="auto"/>
            <w:left w:val="none" w:sz="0" w:space="0" w:color="auto"/>
            <w:bottom w:val="none" w:sz="0" w:space="0" w:color="auto"/>
            <w:right w:val="none" w:sz="0" w:space="0" w:color="auto"/>
          </w:divBdr>
        </w:div>
        <w:div w:id="1342199292">
          <w:marLeft w:val="0"/>
          <w:marRight w:val="0"/>
          <w:marTop w:val="0"/>
          <w:marBottom w:val="0"/>
          <w:divBdr>
            <w:top w:val="none" w:sz="0" w:space="0" w:color="auto"/>
            <w:left w:val="none" w:sz="0" w:space="0" w:color="auto"/>
            <w:bottom w:val="none" w:sz="0" w:space="0" w:color="auto"/>
            <w:right w:val="none" w:sz="0" w:space="0" w:color="auto"/>
          </w:divBdr>
        </w:div>
        <w:div w:id="1347560693">
          <w:marLeft w:val="0"/>
          <w:marRight w:val="0"/>
          <w:marTop w:val="0"/>
          <w:marBottom w:val="0"/>
          <w:divBdr>
            <w:top w:val="none" w:sz="0" w:space="0" w:color="auto"/>
            <w:left w:val="none" w:sz="0" w:space="0" w:color="auto"/>
            <w:bottom w:val="none" w:sz="0" w:space="0" w:color="auto"/>
            <w:right w:val="none" w:sz="0" w:space="0" w:color="auto"/>
          </w:divBdr>
        </w:div>
        <w:div w:id="1390497528">
          <w:marLeft w:val="0"/>
          <w:marRight w:val="0"/>
          <w:marTop w:val="0"/>
          <w:marBottom w:val="0"/>
          <w:divBdr>
            <w:top w:val="none" w:sz="0" w:space="0" w:color="auto"/>
            <w:left w:val="none" w:sz="0" w:space="0" w:color="auto"/>
            <w:bottom w:val="none" w:sz="0" w:space="0" w:color="auto"/>
            <w:right w:val="none" w:sz="0" w:space="0" w:color="auto"/>
          </w:divBdr>
        </w:div>
        <w:div w:id="1479226715">
          <w:marLeft w:val="0"/>
          <w:marRight w:val="0"/>
          <w:marTop w:val="0"/>
          <w:marBottom w:val="0"/>
          <w:divBdr>
            <w:top w:val="none" w:sz="0" w:space="0" w:color="auto"/>
            <w:left w:val="none" w:sz="0" w:space="0" w:color="auto"/>
            <w:bottom w:val="none" w:sz="0" w:space="0" w:color="auto"/>
            <w:right w:val="none" w:sz="0" w:space="0" w:color="auto"/>
          </w:divBdr>
        </w:div>
        <w:div w:id="1564608243">
          <w:marLeft w:val="0"/>
          <w:marRight w:val="0"/>
          <w:marTop w:val="0"/>
          <w:marBottom w:val="0"/>
          <w:divBdr>
            <w:top w:val="none" w:sz="0" w:space="0" w:color="auto"/>
            <w:left w:val="none" w:sz="0" w:space="0" w:color="auto"/>
            <w:bottom w:val="none" w:sz="0" w:space="0" w:color="auto"/>
            <w:right w:val="none" w:sz="0" w:space="0" w:color="auto"/>
          </w:divBdr>
        </w:div>
        <w:div w:id="1868634526">
          <w:marLeft w:val="0"/>
          <w:marRight w:val="0"/>
          <w:marTop w:val="0"/>
          <w:marBottom w:val="0"/>
          <w:divBdr>
            <w:top w:val="none" w:sz="0" w:space="0" w:color="auto"/>
            <w:left w:val="none" w:sz="0" w:space="0" w:color="auto"/>
            <w:bottom w:val="none" w:sz="0" w:space="0" w:color="auto"/>
            <w:right w:val="none" w:sz="0" w:space="0" w:color="auto"/>
          </w:divBdr>
        </w:div>
      </w:divsChild>
    </w:div>
    <w:div w:id="1335570392">
      <w:bodyDiv w:val="1"/>
      <w:marLeft w:val="0"/>
      <w:marRight w:val="0"/>
      <w:marTop w:val="0"/>
      <w:marBottom w:val="0"/>
      <w:divBdr>
        <w:top w:val="none" w:sz="0" w:space="0" w:color="auto"/>
        <w:left w:val="none" w:sz="0" w:space="0" w:color="auto"/>
        <w:bottom w:val="none" w:sz="0" w:space="0" w:color="auto"/>
        <w:right w:val="none" w:sz="0" w:space="0" w:color="auto"/>
      </w:divBdr>
    </w:div>
    <w:div w:id="16582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2A33-0DA7-4800-92CB-595BF97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20318</Words>
  <Characters>115815</Characters>
  <Application>Microsoft Office Word</Application>
  <DocSecurity>0</DocSecurity>
  <Lines>965</Lines>
  <Paragraphs>271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الأساليب النبوية في معالجة الأخطاء</vt:lpstr>
      <vt:lpstr>الأساليب النبوية في معالجة الأخطاء</vt:lpstr>
    </vt:vector>
  </TitlesOfParts>
  <Company>islamhouse.com</Company>
  <LinksUpToDate>false</LinksUpToDate>
  <CharactersWithSpaces>135862</CharactersWithSpaces>
  <SharedDoc>false</SharedDoc>
  <HyperlinkBase>www.islamhouse.com</HyperlinkBase>
  <HLinks>
    <vt:vector size="264" baseType="variant">
      <vt:variant>
        <vt:i4>1114166</vt:i4>
      </vt:variant>
      <vt:variant>
        <vt:i4>260</vt:i4>
      </vt:variant>
      <vt:variant>
        <vt:i4>0</vt:i4>
      </vt:variant>
      <vt:variant>
        <vt:i4>5</vt:i4>
      </vt:variant>
      <vt:variant>
        <vt:lpwstr/>
      </vt:variant>
      <vt:variant>
        <vt:lpwstr>_Toc456771355</vt:lpwstr>
      </vt:variant>
      <vt:variant>
        <vt:i4>1114166</vt:i4>
      </vt:variant>
      <vt:variant>
        <vt:i4>254</vt:i4>
      </vt:variant>
      <vt:variant>
        <vt:i4>0</vt:i4>
      </vt:variant>
      <vt:variant>
        <vt:i4>5</vt:i4>
      </vt:variant>
      <vt:variant>
        <vt:lpwstr/>
      </vt:variant>
      <vt:variant>
        <vt:lpwstr>_Toc456771354</vt:lpwstr>
      </vt:variant>
      <vt:variant>
        <vt:i4>1114166</vt:i4>
      </vt:variant>
      <vt:variant>
        <vt:i4>248</vt:i4>
      </vt:variant>
      <vt:variant>
        <vt:i4>0</vt:i4>
      </vt:variant>
      <vt:variant>
        <vt:i4>5</vt:i4>
      </vt:variant>
      <vt:variant>
        <vt:lpwstr/>
      </vt:variant>
      <vt:variant>
        <vt:lpwstr>_Toc456771353</vt:lpwstr>
      </vt:variant>
      <vt:variant>
        <vt:i4>1114166</vt:i4>
      </vt:variant>
      <vt:variant>
        <vt:i4>242</vt:i4>
      </vt:variant>
      <vt:variant>
        <vt:i4>0</vt:i4>
      </vt:variant>
      <vt:variant>
        <vt:i4>5</vt:i4>
      </vt:variant>
      <vt:variant>
        <vt:lpwstr/>
      </vt:variant>
      <vt:variant>
        <vt:lpwstr>_Toc456771352</vt:lpwstr>
      </vt:variant>
      <vt:variant>
        <vt:i4>1114166</vt:i4>
      </vt:variant>
      <vt:variant>
        <vt:i4>236</vt:i4>
      </vt:variant>
      <vt:variant>
        <vt:i4>0</vt:i4>
      </vt:variant>
      <vt:variant>
        <vt:i4>5</vt:i4>
      </vt:variant>
      <vt:variant>
        <vt:lpwstr/>
      </vt:variant>
      <vt:variant>
        <vt:lpwstr>_Toc456771351</vt:lpwstr>
      </vt:variant>
      <vt:variant>
        <vt:i4>1114166</vt:i4>
      </vt:variant>
      <vt:variant>
        <vt:i4>230</vt:i4>
      </vt:variant>
      <vt:variant>
        <vt:i4>0</vt:i4>
      </vt:variant>
      <vt:variant>
        <vt:i4>5</vt:i4>
      </vt:variant>
      <vt:variant>
        <vt:lpwstr/>
      </vt:variant>
      <vt:variant>
        <vt:lpwstr>_Toc456771350</vt:lpwstr>
      </vt:variant>
      <vt:variant>
        <vt:i4>1048630</vt:i4>
      </vt:variant>
      <vt:variant>
        <vt:i4>224</vt:i4>
      </vt:variant>
      <vt:variant>
        <vt:i4>0</vt:i4>
      </vt:variant>
      <vt:variant>
        <vt:i4>5</vt:i4>
      </vt:variant>
      <vt:variant>
        <vt:lpwstr/>
      </vt:variant>
      <vt:variant>
        <vt:lpwstr>_Toc456771349</vt:lpwstr>
      </vt:variant>
      <vt:variant>
        <vt:i4>1048630</vt:i4>
      </vt:variant>
      <vt:variant>
        <vt:i4>218</vt:i4>
      </vt:variant>
      <vt:variant>
        <vt:i4>0</vt:i4>
      </vt:variant>
      <vt:variant>
        <vt:i4>5</vt:i4>
      </vt:variant>
      <vt:variant>
        <vt:lpwstr/>
      </vt:variant>
      <vt:variant>
        <vt:lpwstr>_Toc456771348</vt:lpwstr>
      </vt:variant>
      <vt:variant>
        <vt:i4>1048630</vt:i4>
      </vt:variant>
      <vt:variant>
        <vt:i4>212</vt:i4>
      </vt:variant>
      <vt:variant>
        <vt:i4>0</vt:i4>
      </vt:variant>
      <vt:variant>
        <vt:i4>5</vt:i4>
      </vt:variant>
      <vt:variant>
        <vt:lpwstr/>
      </vt:variant>
      <vt:variant>
        <vt:lpwstr>_Toc456771347</vt:lpwstr>
      </vt:variant>
      <vt:variant>
        <vt:i4>1048630</vt:i4>
      </vt:variant>
      <vt:variant>
        <vt:i4>206</vt:i4>
      </vt:variant>
      <vt:variant>
        <vt:i4>0</vt:i4>
      </vt:variant>
      <vt:variant>
        <vt:i4>5</vt:i4>
      </vt:variant>
      <vt:variant>
        <vt:lpwstr/>
      </vt:variant>
      <vt:variant>
        <vt:lpwstr>_Toc456771346</vt:lpwstr>
      </vt:variant>
      <vt:variant>
        <vt:i4>1048630</vt:i4>
      </vt:variant>
      <vt:variant>
        <vt:i4>200</vt:i4>
      </vt:variant>
      <vt:variant>
        <vt:i4>0</vt:i4>
      </vt:variant>
      <vt:variant>
        <vt:i4>5</vt:i4>
      </vt:variant>
      <vt:variant>
        <vt:lpwstr/>
      </vt:variant>
      <vt:variant>
        <vt:lpwstr>_Toc456771345</vt:lpwstr>
      </vt:variant>
      <vt:variant>
        <vt:i4>1048630</vt:i4>
      </vt:variant>
      <vt:variant>
        <vt:i4>194</vt:i4>
      </vt:variant>
      <vt:variant>
        <vt:i4>0</vt:i4>
      </vt:variant>
      <vt:variant>
        <vt:i4>5</vt:i4>
      </vt:variant>
      <vt:variant>
        <vt:lpwstr/>
      </vt:variant>
      <vt:variant>
        <vt:lpwstr>_Toc456771344</vt:lpwstr>
      </vt:variant>
      <vt:variant>
        <vt:i4>1048630</vt:i4>
      </vt:variant>
      <vt:variant>
        <vt:i4>188</vt:i4>
      </vt:variant>
      <vt:variant>
        <vt:i4>0</vt:i4>
      </vt:variant>
      <vt:variant>
        <vt:i4>5</vt:i4>
      </vt:variant>
      <vt:variant>
        <vt:lpwstr/>
      </vt:variant>
      <vt:variant>
        <vt:lpwstr>_Toc456771343</vt:lpwstr>
      </vt:variant>
      <vt:variant>
        <vt:i4>1048630</vt:i4>
      </vt:variant>
      <vt:variant>
        <vt:i4>182</vt:i4>
      </vt:variant>
      <vt:variant>
        <vt:i4>0</vt:i4>
      </vt:variant>
      <vt:variant>
        <vt:i4>5</vt:i4>
      </vt:variant>
      <vt:variant>
        <vt:lpwstr/>
      </vt:variant>
      <vt:variant>
        <vt:lpwstr>_Toc456771342</vt:lpwstr>
      </vt:variant>
      <vt:variant>
        <vt:i4>1048630</vt:i4>
      </vt:variant>
      <vt:variant>
        <vt:i4>176</vt:i4>
      </vt:variant>
      <vt:variant>
        <vt:i4>0</vt:i4>
      </vt:variant>
      <vt:variant>
        <vt:i4>5</vt:i4>
      </vt:variant>
      <vt:variant>
        <vt:lpwstr/>
      </vt:variant>
      <vt:variant>
        <vt:lpwstr>_Toc456771341</vt:lpwstr>
      </vt:variant>
      <vt:variant>
        <vt:i4>1048630</vt:i4>
      </vt:variant>
      <vt:variant>
        <vt:i4>170</vt:i4>
      </vt:variant>
      <vt:variant>
        <vt:i4>0</vt:i4>
      </vt:variant>
      <vt:variant>
        <vt:i4>5</vt:i4>
      </vt:variant>
      <vt:variant>
        <vt:lpwstr/>
      </vt:variant>
      <vt:variant>
        <vt:lpwstr>_Toc456771340</vt:lpwstr>
      </vt:variant>
      <vt:variant>
        <vt:i4>1507382</vt:i4>
      </vt:variant>
      <vt:variant>
        <vt:i4>164</vt:i4>
      </vt:variant>
      <vt:variant>
        <vt:i4>0</vt:i4>
      </vt:variant>
      <vt:variant>
        <vt:i4>5</vt:i4>
      </vt:variant>
      <vt:variant>
        <vt:lpwstr/>
      </vt:variant>
      <vt:variant>
        <vt:lpwstr>_Toc456771339</vt:lpwstr>
      </vt:variant>
      <vt:variant>
        <vt:i4>1507382</vt:i4>
      </vt:variant>
      <vt:variant>
        <vt:i4>158</vt:i4>
      </vt:variant>
      <vt:variant>
        <vt:i4>0</vt:i4>
      </vt:variant>
      <vt:variant>
        <vt:i4>5</vt:i4>
      </vt:variant>
      <vt:variant>
        <vt:lpwstr/>
      </vt:variant>
      <vt:variant>
        <vt:lpwstr>_Toc456771338</vt:lpwstr>
      </vt:variant>
      <vt:variant>
        <vt:i4>1507382</vt:i4>
      </vt:variant>
      <vt:variant>
        <vt:i4>152</vt:i4>
      </vt:variant>
      <vt:variant>
        <vt:i4>0</vt:i4>
      </vt:variant>
      <vt:variant>
        <vt:i4>5</vt:i4>
      </vt:variant>
      <vt:variant>
        <vt:lpwstr/>
      </vt:variant>
      <vt:variant>
        <vt:lpwstr>_Toc456771337</vt:lpwstr>
      </vt:variant>
      <vt:variant>
        <vt:i4>1507382</vt:i4>
      </vt:variant>
      <vt:variant>
        <vt:i4>146</vt:i4>
      </vt:variant>
      <vt:variant>
        <vt:i4>0</vt:i4>
      </vt:variant>
      <vt:variant>
        <vt:i4>5</vt:i4>
      </vt:variant>
      <vt:variant>
        <vt:lpwstr/>
      </vt:variant>
      <vt:variant>
        <vt:lpwstr>_Toc456771336</vt:lpwstr>
      </vt:variant>
      <vt:variant>
        <vt:i4>1507382</vt:i4>
      </vt:variant>
      <vt:variant>
        <vt:i4>140</vt:i4>
      </vt:variant>
      <vt:variant>
        <vt:i4>0</vt:i4>
      </vt:variant>
      <vt:variant>
        <vt:i4>5</vt:i4>
      </vt:variant>
      <vt:variant>
        <vt:lpwstr/>
      </vt:variant>
      <vt:variant>
        <vt:lpwstr>_Toc456771335</vt:lpwstr>
      </vt:variant>
      <vt:variant>
        <vt:i4>1507382</vt:i4>
      </vt:variant>
      <vt:variant>
        <vt:i4>134</vt:i4>
      </vt:variant>
      <vt:variant>
        <vt:i4>0</vt:i4>
      </vt:variant>
      <vt:variant>
        <vt:i4>5</vt:i4>
      </vt:variant>
      <vt:variant>
        <vt:lpwstr/>
      </vt:variant>
      <vt:variant>
        <vt:lpwstr>_Toc456771334</vt:lpwstr>
      </vt:variant>
      <vt:variant>
        <vt:i4>1507382</vt:i4>
      </vt:variant>
      <vt:variant>
        <vt:i4>128</vt:i4>
      </vt:variant>
      <vt:variant>
        <vt:i4>0</vt:i4>
      </vt:variant>
      <vt:variant>
        <vt:i4>5</vt:i4>
      </vt:variant>
      <vt:variant>
        <vt:lpwstr/>
      </vt:variant>
      <vt:variant>
        <vt:lpwstr>_Toc456771333</vt:lpwstr>
      </vt:variant>
      <vt:variant>
        <vt:i4>1507382</vt:i4>
      </vt:variant>
      <vt:variant>
        <vt:i4>122</vt:i4>
      </vt:variant>
      <vt:variant>
        <vt:i4>0</vt:i4>
      </vt:variant>
      <vt:variant>
        <vt:i4>5</vt:i4>
      </vt:variant>
      <vt:variant>
        <vt:lpwstr/>
      </vt:variant>
      <vt:variant>
        <vt:lpwstr>_Toc456771332</vt:lpwstr>
      </vt:variant>
      <vt:variant>
        <vt:i4>1507382</vt:i4>
      </vt:variant>
      <vt:variant>
        <vt:i4>116</vt:i4>
      </vt:variant>
      <vt:variant>
        <vt:i4>0</vt:i4>
      </vt:variant>
      <vt:variant>
        <vt:i4>5</vt:i4>
      </vt:variant>
      <vt:variant>
        <vt:lpwstr/>
      </vt:variant>
      <vt:variant>
        <vt:lpwstr>_Toc456771331</vt:lpwstr>
      </vt:variant>
      <vt:variant>
        <vt:i4>1507382</vt:i4>
      </vt:variant>
      <vt:variant>
        <vt:i4>110</vt:i4>
      </vt:variant>
      <vt:variant>
        <vt:i4>0</vt:i4>
      </vt:variant>
      <vt:variant>
        <vt:i4>5</vt:i4>
      </vt:variant>
      <vt:variant>
        <vt:lpwstr/>
      </vt:variant>
      <vt:variant>
        <vt:lpwstr>_Toc456771330</vt:lpwstr>
      </vt:variant>
      <vt:variant>
        <vt:i4>1441846</vt:i4>
      </vt:variant>
      <vt:variant>
        <vt:i4>104</vt:i4>
      </vt:variant>
      <vt:variant>
        <vt:i4>0</vt:i4>
      </vt:variant>
      <vt:variant>
        <vt:i4>5</vt:i4>
      </vt:variant>
      <vt:variant>
        <vt:lpwstr/>
      </vt:variant>
      <vt:variant>
        <vt:lpwstr>_Toc456771329</vt:lpwstr>
      </vt:variant>
      <vt:variant>
        <vt:i4>1441846</vt:i4>
      </vt:variant>
      <vt:variant>
        <vt:i4>98</vt:i4>
      </vt:variant>
      <vt:variant>
        <vt:i4>0</vt:i4>
      </vt:variant>
      <vt:variant>
        <vt:i4>5</vt:i4>
      </vt:variant>
      <vt:variant>
        <vt:lpwstr/>
      </vt:variant>
      <vt:variant>
        <vt:lpwstr>_Toc456771328</vt:lpwstr>
      </vt:variant>
      <vt:variant>
        <vt:i4>1441846</vt:i4>
      </vt:variant>
      <vt:variant>
        <vt:i4>92</vt:i4>
      </vt:variant>
      <vt:variant>
        <vt:i4>0</vt:i4>
      </vt:variant>
      <vt:variant>
        <vt:i4>5</vt:i4>
      </vt:variant>
      <vt:variant>
        <vt:lpwstr/>
      </vt:variant>
      <vt:variant>
        <vt:lpwstr>_Toc456771327</vt:lpwstr>
      </vt:variant>
      <vt:variant>
        <vt:i4>1441846</vt:i4>
      </vt:variant>
      <vt:variant>
        <vt:i4>86</vt:i4>
      </vt:variant>
      <vt:variant>
        <vt:i4>0</vt:i4>
      </vt:variant>
      <vt:variant>
        <vt:i4>5</vt:i4>
      </vt:variant>
      <vt:variant>
        <vt:lpwstr/>
      </vt:variant>
      <vt:variant>
        <vt:lpwstr>_Toc456771326</vt:lpwstr>
      </vt:variant>
      <vt:variant>
        <vt:i4>1441846</vt:i4>
      </vt:variant>
      <vt:variant>
        <vt:i4>80</vt:i4>
      </vt:variant>
      <vt:variant>
        <vt:i4>0</vt:i4>
      </vt:variant>
      <vt:variant>
        <vt:i4>5</vt:i4>
      </vt:variant>
      <vt:variant>
        <vt:lpwstr/>
      </vt:variant>
      <vt:variant>
        <vt:lpwstr>_Toc456771325</vt:lpwstr>
      </vt:variant>
      <vt:variant>
        <vt:i4>1441846</vt:i4>
      </vt:variant>
      <vt:variant>
        <vt:i4>74</vt:i4>
      </vt:variant>
      <vt:variant>
        <vt:i4>0</vt:i4>
      </vt:variant>
      <vt:variant>
        <vt:i4>5</vt:i4>
      </vt:variant>
      <vt:variant>
        <vt:lpwstr/>
      </vt:variant>
      <vt:variant>
        <vt:lpwstr>_Toc456771324</vt:lpwstr>
      </vt:variant>
      <vt:variant>
        <vt:i4>1441846</vt:i4>
      </vt:variant>
      <vt:variant>
        <vt:i4>68</vt:i4>
      </vt:variant>
      <vt:variant>
        <vt:i4>0</vt:i4>
      </vt:variant>
      <vt:variant>
        <vt:i4>5</vt:i4>
      </vt:variant>
      <vt:variant>
        <vt:lpwstr/>
      </vt:variant>
      <vt:variant>
        <vt:lpwstr>_Toc456771323</vt:lpwstr>
      </vt:variant>
      <vt:variant>
        <vt:i4>1441846</vt:i4>
      </vt:variant>
      <vt:variant>
        <vt:i4>62</vt:i4>
      </vt:variant>
      <vt:variant>
        <vt:i4>0</vt:i4>
      </vt:variant>
      <vt:variant>
        <vt:i4>5</vt:i4>
      </vt:variant>
      <vt:variant>
        <vt:lpwstr/>
      </vt:variant>
      <vt:variant>
        <vt:lpwstr>_Toc456771322</vt:lpwstr>
      </vt:variant>
      <vt:variant>
        <vt:i4>1441846</vt:i4>
      </vt:variant>
      <vt:variant>
        <vt:i4>56</vt:i4>
      </vt:variant>
      <vt:variant>
        <vt:i4>0</vt:i4>
      </vt:variant>
      <vt:variant>
        <vt:i4>5</vt:i4>
      </vt:variant>
      <vt:variant>
        <vt:lpwstr/>
      </vt:variant>
      <vt:variant>
        <vt:lpwstr>_Toc456771321</vt:lpwstr>
      </vt:variant>
      <vt:variant>
        <vt:i4>1441846</vt:i4>
      </vt:variant>
      <vt:variant>
        <vt:i4>50</vt:i4>
      </vt:variant>
      <vt:variant>
        <vt:i4>0</vt:i4>
      </vt:variant>
      <vt:variant>
        <vt:i4>5</vt:i4>
      </vt:variant>
      <vt:variant>
        <vt:lpwstr/>
      </vt:variant>
      <vt:variant>
        <vt:lpwstr>_Toc456771320</vt:lpwstr>
      </vt:variant>
      <vt:variant>
        <vt:i4>1376310</vt:i4>
      </vt:variant>
      <vt:variant>
        <vt:i4>44</vt:i4>
      </vt:variant>
      <vt:variant>
        <vt:i4>0</vt:i4>
      </vt:variant>
      <vt:variant>
        <vt:i4>5</vt:i4>
      </vt:variant>
      <vt:variant>
        <vt:lpwstr/>
      </vt:variant>
      <vt:variant>
        <vt:lpwstr>_Toc456771319</vt:lpwstr>
      </vt:variant>
      <vt:variant>
        <vt:i4>1376310</vt:i4>
      </vt:variant>
      <vt:variant>
        <vt:i4>38</vt:i4>
      </vt:variant>
      <vt:variant>
        <vt:i4>0</vt:i4>
      </vt:variant>
      <vt:variant>
        <vt:i4>5</vt:i4>
      </vt:variant>
      <vt:variant>
        <vt:lpwstr/>
      </vt:variant>
      <vt:variant>
        <vt:lpwstr>_Toc456771318</vt:lpwstr>
      </vt:variant>
      <vt:variant>
        <vt:i4>1376310</vt:i4>
      </vt:variant>
      <vt:variant>
        <vt:i4>32</vt:i4>
      </vt:variant>
      <vt:variant>
        <vt:i4>0</vt:i4>
      </vt:variant>
      <vt:variant>
        <vt:i4>5</vt:i4>
      </vt:variant>
      <vt:variant>
        <vt:lpwstr/>
      </vt:variant>
      <vt:variant>
        <vt:lpwstr>_Toc456771317</vt:lpwstr>
      </vt:variant>
      <vt:variant>
        <vt:i4>1376310</vt:i4>
      </vt:variant>
      <vt:variant>
        <vt:i4>26</vt:i4>
      </vt:variant>
      <vt:variant>
        <vt:i4>0</vt:i4>
      </vt:variant>
      <vt:variant>
        <vt:i4>5</vt:i4>
      </vt:variant>
      <vt:variant>
        <vt:lpwstr/>
      </vt:variant>
      <vt:variant>
        <vt:lpwstr>_Toc456771316</vt:lpwstr>
      </vt:variant>
      <vt:variant>
        <vt:i4>1376310</vt:i4>
      </vt:variant>
      <vt:variant>
        <vt:i4>20</vt:i4>
      </vt:variant>
      <vt:variant>
        <vt:i4>0</vt:i4>
      </vt:variant>
      <vt:variant>
        <vt:i4>5</vt:i4>
      </vt:variant>
      <vt:variant>
        <vt:lpwstr/>
      </vt:variant>
      <vt:variant>
        <vt:lpwstr>_Toc456771315</vt:lpwstr>
      </vt:variant>
      <vt:variant>
        <vt:i4>1376310</vt:i4>
      </vt:variant>
      <vt:variant>
        <vt:i4>14</vt:i4>
      </vt:variant>
      <vt:variant>
        <vt:i4>0</vt:i4>
      </vt:variant>
      <vt:variant>
        <vt:i4>5</vt:i4>
      </vt:variant>
      <vt:variant>
        <vt:lpwstr/>
      </vt:variant>
      <vt:variant>
        <vt:lpwstr>_Toc456771314</vt:lpwstr>
      </vt:variant>
      <vt:variant>
        <vt:i4>1376310</vt:i4>
      </vt:variant>
      <vt:variant>
        <vt:i4>8</vt:i4>
      </vt:variant>
      <vt:variant>
        <vt:i4>0</vt:i4>
      </vt:variant>
      <vt:variant>
        <vt:i4>5</vt:i4>
      </vt:variant>
      <vt:variant>
        <vt:lpwstr/>
      </vt:variant>
      <vt:variant>
        <vt:lpwstr>_Toc456771313</vt:lpwstr>
      </vt:variant>
      <vt:variant>
        <vt:i4>1376310</vt:i4>
      </vt:variant>
      <vt:variant>
        <vt:i4>2</vt:i4>
      </vt:variant>
      <vt:variant>
        <vt:i4>0</vt:i4>
      </vt:variant>
      <vt:variant>
        <vt:i4>5</vt:i4>
      </vt:variant>
      <vt:variant>
        <vt:lpwstr/>
      </vt:variant>
      <vt:variant>
        <vt:lpwstr>_Toc456771312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الأساليب النبوية في معالجة الأخطاء</dc:title>
  <dc:subject>معالجة الأخطاء</dc:subject>
  <dc:creator>محمد صالح المنجد</dc:creator>
  <cp:keywords>الأساليب النبوية في معالجة الأخطاء</cp:keywords>
  <dc:description>www.islamhouse.com</dc:description>
  <cp:lastModifiedBy>aqeedeh</cp:lastModifiedBy>
  <cp:revision>2</cp:revision>
  <cp:lastPrinted>2006-04-27T04:49:00Z</cp:lastPrinted>
  <dcterms:created xsi:type="dcterms:W3CDTF">2016-07-25T12:57:00Z</dcterms:created>
  <dcterms:modified xsi:type="dcterms:W3CDTF">2016-07-25T12:57:00Z</dcterms:modified>
</cp:coreProperties>
</file>