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01B" w:rsidRDefault="001875DB" w:rsidP="00187198">
      <w:pPr>
        <w:pStyle w:val="1"/>
        <w:spacing w:before="0" w:after="0"/>
        <w:ind w:firstLine="284"/>
        <w:jc w:val="both"/>
        <w:outlineLvl w:val="9"/>
        <w:rPr>
          <w:rStyle w:val="7Char"/>
          <w:rFonts w:ascii="Traditional Arabic"/>
          <w:b w:val="0"/>
          <w:bCs w:val="0"/>
          <w:rtl/>
        </w:rPr>
        <w:sectPr w:rsidR="0084601B" w:rsidSect="007D5DC1">
          <w:headerReference w:type="even" r:id="rId9"/>
          <w:footnotePr>
            <w:numRestart w:val="eachPage"/>
          </w:footnotePr>
          <w:pgSz w:w="7938" w:h="11907" w:code="9"/>
          <w:pgMar w:top="567" w:right="851" w:bottom="851" w:left="851" w:header="454" w:footer="0" w:gutter="0"/>
          <w:pgNumType w:start="0"/>
          <w:cols w:space="720"/>
          <w:titlePg/>
          <w:bidi/>
          <w:rtlGutter/>
        </w:sectPr>
      </w:pPr>
      <w:bookmarkStart w:id="0" w:name="_Toc466363752"/>
      <w:bookmarkStart w:id="1" w:name="_Toc466739557"/>
      <w:r>
        <w:rPr>
          <w:noProof/>
          <w:rtl/>
          <w:lang w:eastAsia="en-US"/>
        </w:rPr>
        <mc:AlternateContent>
          <mc:Choice Requires="wps">
            <w:drawing>
              <wp:anchor distT="0" distB="0" distL="114300" distR="114300" simplePos="0" relativeHeight="251657728" behindDoc="0" locked="0" layoutInCell="0" allowOverlap="1">
                <wp:simplePos x="0" y="0"/>
                <wp:positionH relativeFrom="page">
                  <wp:posOffset>622935</wp:posOffset>
                </wp:positionH>
                <wp:positionV relativeFrom="paragraph">
                  <wp:posOffset>99695</wp:posOffset>
                </wp:positionV>
                <wp:extent cx="3771900" cy="6515100"/>
                <wp:effectExtent l="41910" t="42545" r="43815" b="431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515100"/>
                        </a:xfrm>
                        <a:prstGeom prst="rect">
                          <a:avLst/>
                        </a:prstGeom>
                        <a:solidFill>
                          <a:srgbClr val="FFFFFF"/>
                        </a:solidFill>
                        <a:ln w="76200" cmpd="thickThin">
                          <a:solidFill>
                            <a:srgbClr val="000000"/>
                          </a:solidFill>
                          <a:miter lim="800000"/>
                          <a:headEnd/>
                          <a:tailEnd/>
                        </a:ln>
                      </wps:spPr>
                      <wps:txbx>
                        <w:txbxContent>
                          <w:p w:rsidR="00187198" w:rsidRDefault="00187198">
                            <w:pPr>
                              <w:jc w:val="center"/>
                              <w:rPr>
                                <w:rStyle w:val="7Char"/>
                                <w:rtl/>
                              </w:rPr>
                            </w:pPr>
                          </w:p>
                          <w:p w:rsidR="00187198" w:rsidRDefault="00187198">
                            <w:pPr>
                              <w:jc w:val="center"/>
                              <w:rPr>
                                <w:rStyle w:val="7Char"/>
                                <w:rtl/>
                              </w:rPr>
                            </w:pPr>
                          </w:p>
                          <w:p w:rsidR="00187198" w:rsidRDefault="00187198">
                            <w:pPr>
                              <w:jc w:val="center"/>
                              <w:rPr>
                                <w:rStyle w:val="7Char"/>
                                <w:rtl/>
                              </w:rPr>
                            </w:pPr>
                          </w:p>
                          <w:p w:rsidR="00AD6E33" w:rsidRPr="001875DB" w:rsidRDefault="00AD6E33">
                            <w:pPr>
                              <w:jc w:val="center"/>
                              <w:rPr>
                                <w:rFonts w:ascii="KFGQPC Uthman Taha Naskh" w:hAnsi="KFGQPC Uthman Taha Naskh" w:cs="KFGQPC Uthman Taha Naskh"/>
                                <w:sz w:val="72"/>
                                <w:szCs w:val="72"/>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72"/>
                                <w:szCs w:val="72"/>
                                <w:rtl/>
                                <w14:shadow w14:blurRad="50800" w14:dist="38100" w14:dir="2700000" w14:sx="100000" w14:sy="100000" w14:kx="0" w14:ky="0" w14:algn="tl">
                                  <w14:srgbClr w14:val="000000">
                                    <w14:alpha w14:val="60000"/>
                                  </w14:srgbClr>
                                </w14:shadow>
                              </w:rPr>
                              <w:t>الافـتــ</w:t>
                            </w:r>
                            <w:bookmarkStart w:id="2" w:name="_GoBack"/>
                            <w:bookmarkEnd w:id="2"/>
                            <w:r w:rsidRPr="001875DB">
                              <w:rPr>
                                <w:rFonts w:ascii="KFGQPC Uthman Taha Naskh" w:hAnsi="KFGQPC Uthman Taha Naskh" w:cs="KFGQPC Uthman Taha Naskh"/>
                                <w:sz w:val="72"/>
                                <w:szCs w:val="72"/>
                                <w:rtl/>
                                <w14:shadow w14:blurRad="50800" w14:dist="38100" w14:dir="2700000" w14:sx="100000" w14:sy="100000" w14:kx="0" w14:ky="0" w14:algn="tl">
                                  <w14:srgbClr w14:val="000000">
                                    <w14:alpha w14:val="60000"/>
                                  </w14:srgbClr>
                                </w14:shadow>
                              </w:rPr>
                              <w:t>راق</w:t>
                            </w:r>
                          </w:p>
                          <w:p w:rsidR="00AD6E33" w:rsidRPr="001875DB" w:rsidRDefault="00AD6E33">
                            <w:pPr>
                              <w:jc w:val="center"/>
                              <w:rPr>
                                <w:rFonts w:ascii="KFGQPC Uthman Taha Naskh" w:hAnsi="KFGQPC Uthman Taha Naskh" w:cs="KFGQPC Uthman Taha Naskh"/>
                                <w:sz w:val="36"/>
                                <w:szCs w:val="48"/>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36"/>
                                <w:szCs w:val="48"/>
                                <w:rtl/>
                                <w14:shadow w14:blurRad="50800" w14:dist="38100" w14:dir="2700000" w14:sx="100000" w14:sy="100000" w14:kx="0" w14:ky="0" w14:algn="tl">
                                  <w14:srgbClr w14:val="000000">
                                    <w14:alpha w14:val="60000"/>
                                  </w14:srgbClr>
                                </w14:shadow>
                              </w:rPr>
                              <w:t>مفهومه - أسبابه - سبل الوقاية منه</w:t>
                            </w:r>
                          </w:p>
                          <w:p w:rsidR="00AD6E33" w:rsidRPr="001875DB" w:rsidRDefault="00AD6E33">
                            <w:pPr>
                              <w:jc w:val="center"/>
                              <w:rPr>
                                <w:rFonts w:ascii="KFGQPC Uthman Taha Naskh" w:hAnsi="KFGQPC Uthman Taha Naskh" w:cs="KFGQPC Uthman Taha Naskh"/>
                                <w:sz w:val="38"/>
                                <w:szCs w:val="52"/>
                                <w:rtl/>
                                <w14:shadow w14:blurRad="50800" w14:dist="38100" w14:dir="2700000" w14:sx="100000" w14:sy="100000" w14:kx="0" w14:ky="0" w14:algn="tl">
                                  <w14:srgbClr w14:val="000000">
                                    <w14:alpha w14:val="60000"/>
                                  </w14:srgbClr>
                                </w14:shadow>
                              </w:rPr>
                            </w:pPr>
                          </w:p>
                          <w:p w:rsidR="00AD6E33" w:rsidRPr="001875DB" w:rsidRDefault="00AD6E33">
                            <w:pPr>
                              <w:jc w:val="center"/>
                              <w:rPr>
                                <w:rFonts w:ascii="KFGQPC Uthman Taha Naskh" w:hAnsi="KFGQPC Uthman Taha Naskh" w:cs="KFGQPC Uthman Taha Naskh"/>
                                <w:sz w:val="38"/>
                                <w:szCs w:val="52"/>
                                <w:rtl/>
                                <w14:shadow w14:blurRad="50800" w14:dist="38100" w14:dir="2700000" w14:sx="100000" w14:sy="100000" w14:kx="0" w14:ky="0" w14:algn="tl">
                                  <w14:srgbClr w14:val="000000">
                                    <w14:alpha w14:val="60000"/>
                                  </w14:srgbClr>
                                </w14:shadow>
                              </w:rPr>
                            </w:pPr>
                          </w:p>
                          <w:p w:rsidR="00AD6E33" w:rsidRPr="001875DB" w:rsidRDefault="00AD6E33">
                            <w:pPr>
                              <w:jc w:val="center"/>
                              <w:rPr>
                                <w:rFonts w:ascii="KFGQPC Uthman Taha Naskh" w:hAnsi="KFGQPC Uthman Taha Naskh" w:cs="KFGQPC Uthman Taha Naskh"/>
                                <w:sz w:val="24"/>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24"/>
                                <w:rtl/>
                                <w14:shadow w14:blurRad="50800" w14:dist="38100" w14:dir="2700000" w14:sx="100000" w14:sy="100000" w14:kx="0" w14:ky="0" w14:algn="tl">
                                  <w14:srgbClr w14:val="000000">
                                    <w14:alpha w14:val="60000"/>
                                  </w14:srgbClr>
                                </w14:shadow>
                              </w:rPr>
                              <w:t>تأليف</w:t>
                            </w:r>
                          </w:p>
                          <w:p w:rsidR="00AD6E33" w:rsidRPr="001875DB" w:rsidRDefault="00AD6E33">
                            <w:pPr>
                              <w:jc w:val="center"/>
                              <w:rPr>
                                <w:rFonts w:ascii="KFGQPC Uthman Taha Naskh" w:hAnsi="KFGQPC Uthman Taha Naskh" w:cs="KFGQPC Uthman Taha Naskh"/>
                                <w:sz w:val="28"/>
                                <w:szCs w:val="40"/>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28"/>
                                <w:szCs w:val="40"/>
                                <w:rtl/>
                                <w14:shadow w14:blurRad="50800" w14:dist="38100" w14:dir="2700000" w14:sx="100000" w14:sy="100000" w14:kx="0" w14:ky="0" w14:algn="tl">
                                  <w14:srgbClr w14:val="000000">
                                    <w14:alpha w14:val="60000"/>
                                  </w14:srgbClr>
                                </w14:shadow>
                              </w:rPr>
                              <w:t>الشيخ : د. ناصر بن عبدالكريم العقل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05pt;margin-top:7.85pt;width:297pt;height:5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" o:allowincell="f" strokeweight="6pt">
                <v:stroke linestyle="thickThin"/>
                <v:textbox>
                  <w:txbxContent>
                    <w:p w:rsidR="00187198" w:rsidRDefault="00187198">
                      <w:pPr>
                        <w:jc w:val="center"/>
                        <w:rPr>
                          <w:rStyle w:val="7Char"/>
                          <w:rtl/>
                        </w:rPr>
                      </w:pPr>
                    </w:p>
                    <w:p w:rsidR="00187198" w:rsidRDefault="00187198">
                      <w:pPr>
                        <w:jc w:val="center"/>
                        <w:rPr>
                          <w:rStyle w:val="7Char"/>
                          <w:rtl/>
                        </w:rPr>
                      </w:pPr>
                    </w:p>
                    <w:p w:rsidR="00187198" w:rsidRDefault="00187198">
                      <w:pPr>
                        <w:jc w:val="center"/>
                        <w:rPr>
                          <w:rStyle w:val="7Char"/>
                          <w:rtl/>
                        </w:rPr>
                      </w:pPr>
                    </w:p>
                    <w:p w:rsidR="00AD6E33" w:rsidRPr="001875DB" w:rsidRDefault="00AD6E33">
                      <w:pPr>
                        <w:jc w:val="center"/>
                        <w:rPr>
                          <w:rFonts w:ascii="KFGQPC Uthman Taha Naskh" w:hAnsi="KFGQPC Uthman Taha Naskh" w:cs="KFGQPC Uthman Taha Naskh"/>
                          <w:sz w:val="72"/>
                          <w:szCs w:val="72"/>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72"/>
                          <w:szCs w:val="72"/>
                          <w:rtl/>
                          <w14:shadow w14:blurRad="50800" w14:dist="38100" w14:dir="2700000" w14:sx="100000" w14:sy="100000" w14:kx="0" w14:ky="0" w14:algn="tl">
                            <w14:srgbClr w14:val="000000">
                              <w14:alpha w14:val="60000"/>
                            </w14:srgbClr>
                          </w14:shadow>
                        </w:rPr>
                        <w:t>الافـتــ</w:t>
                      </w:r>
                      <w:bookmarkStart w:id="3" w:name="_GoBack"/>
                      <w:bookmarkEnd w:id="3"/>
                      <w:r w:rsidRPr="001875DB">
                        <w:rPr>
                          <w:rFonts w:ascii="KFGQPC Uthman Taha Naskh" w:hAnsi="KFGQPC Uthman Taha Naskh" w:cs="KFGQPC Uthman Taha Naskh"/>
                          <w:sz w:val="72"/>
                          <w:szCs w:val="72"/>
                          <w:rtl/>
                          <w14:shadow w14:blurRad="50800" w14:dist="38100" w14:dir="2700000" w14:sx="100000" w14:sy="100000" w14:kx="0" w14:ky="0" w14:algn="tl">
                            <w14:srgbClr w14:val="000000">
                              <w14:alpha w14:val="60000"/>
                            </w14:srgbClr>
                          </w14:shadow>
                        </w:rPr>
                        <w:t>راق</w:t>
                      </w:r>
                    </w:p>
                    <w:p w:rsidR="00AD6E33" w:rsidRPr="001875DB" w:rsidRDefault="00AD6E33">
                      <w:pPr>
                        <w:jc w:val="center"/>
                        <w:rPr>
                          <w:rFonts w:ascii="KFGQPC Uthman Taha Naskh" w:hAnsi="KFGQPC Uthman Taha Naskh" w:cs="KFGQPC Uthman Taha Naskh"/>
                          <w:sz w:val="36"/>
                          <w:szCs w:val="48"/>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36"/>
                          <w:szCs w:val="48"/>
                          <w:rtl/>
                          <w14:shadow w14:blurRad="50800" w14:dist="38100" w14:dir="2700000" w14:sx="100000" w14:sy="100000" w14:kx="0" w14:ky="0" w14:algn="tl">
                            <w14:srgbClr w14:val="000000">
                              <w14:alpha w14:val="60000"/>
                            </w14:srgbClr>
                          </w14:shadow>
                        </w:rPr>
                        <w:t>مفهومه - أسبابه - سبل الوقاية منه</w:t>
                      </w:r>
                    </w:p>
                    <w:p w:rsidR="00AD6E33" w:rsidRPr="001875DB" w:rsidRDefault="00AD6E33">
                      <w:pPr>
                        <w:jc w:val="center"/>
                        <w:rPr>
                          <w:rFonts w:ascii="KFGQPC Uthman Taha Naskh" w:hAnsi="KFGQPC Uthman Taha Naskh" w:cs="KFGQPC Uthman Taha Naskh"/>
                          <w:sz w:val="38"/>
                          <w:szCs w:val="52"/>
                          <w:rtl/>
                          <w14:shadow w14:blurRad="50800" w14:dist="38100" w14:dir="2700000" w14:sx="100000" w14:sy="100000" w14:kx="0" w14:ky="0" w14:algn="tl">
                            <w14:srgbClr w14:val="000000">
                              <w14:alpha w14:val="60000"/>
                            </w14:srgbClr>
                          </w14:shadow>
                        </w:rPr>
                      </w:pPr>
                    </w:p>
                    <w:p w:rsidR="00AD6E33" w:rsidRPr="001875DB" w:rsidRDefault="00AD6E33">
                      <w:pPr>
                        <w:jc w:val="center"/>
                        <w:rPr>
                          <w:rFonts w:ascii="KFGQPC Uthman Taha Naskh" w:hAnsi="KFGQPC Uthman Taha Naskh" w:cs="KFGQPC Uthman Taha Naskh"/>
                          <w:sz w:val="38"/>
                          <w:szCs w:val="52"/>
                          <w:rtl/>
                          <w14:shadow w14:blurRad="50800" w14:dist="38100" w14:dir="2700000" w14:sx="100000" w14:sy="100000" w14:kx="0" w14:ky="0" w14:algn="tl">
                            <w14:srgbClr w14:val="000000">
                              <w14:alpha w14:val="60000"/>
                            </w14:srgbClr>
                          </w14:shadow>
                        </w:rPr>
                      </w:pPr>
                    </w:p>
                    <w:p w:rsidR="00AD6E33" w:rsidRPr="001875DB" w:rsidRDefault="00AD6E33">
                      <w:pPr>
                        <w:jc w:val="center"/>
                        <w:rPr>
                          <w:rFonts w:ascii="KFGQPC Uthman Taha Naskh" w:hAnsi="KFGQPC Uthman Taha Naskh" w:cs="KFGQPC Uthman Taha Naskh"/>
                          <w:sz w:val="24"/>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24"/>
                          <w:rtl/>
                          <w14:shadow w14:blurRad="50800" w14:dist="38100" w14:dir="2700000" w14:sx="100000" w14:sy="100000" w14:kx="0" w14:ky="0" w14:algn="tl">
                            <w14:srgbClr w14:val="000000">
                              <w14:alpha w14:val="60000"/>
                            </w14:srgbClr>
                          </w14:shadow>
                        </w:rPr>
                        <w:t>تأليف</w:t>
                      </w:r>
                    </w:p>
                    <w:p w:rsidR="00AD6E33" w:rsidRPr="001875DB" w:rsidRDefault="00AD6E33">
                      <w:pPr>
                        <w:jc w:val="center"/>
                        <w:rPr>
                          <w:rFonts w:ascii="KFGQPC Uthman Taha Naskh" w:hAnsi="KFGQPC Uthman Taha Naskh" w:cs="KFGQPC Uthman Taha Naskh"/>
                          <w:sz w:val="28"/>
                          <w:szCs w:val="40"/>
                          <w:rtl/>
                          <w14:shadow w14:blurRad="50800" w14:dist="38100" w14:dir="2700000" w14:sx="100000" w14:sy="100000" w14:kx="0" w14:ky="0" w14:algn="tl">
                            <w14:srgbClr w14:val="000000">
                              <w14:alpha w14:val="60000"/>
                            </w14:srgbClr>
                          </w14:shadow>
                        </w:rPr>
                      </w:pPr>
                      <w:r w:rsidRPr="001875DB">
                        <w:rPr>
                          <w:rFonts w:ascii="KFGQPC Uthman Taha Naskh" w:hAnsi="KFGQPC Uthman Taha Naskh" w:cs="KFGQPC Uthman Taha Naskh"/>
                          <w:sz w:val="28"/>
                          <w:szCs w:val="40"/>
                          <w:rtl/>
                          <w14:shadow w14:blurRad="50800" w14:dist="38100" w14:dir="2700000" w14:sx="100000" w14:sy="100000" w14:kx="0" w14:ky="0" w14:algn="tl">
                            <w14:srgbClr w14:val="000000">
                              <w14:alpha w14:val="60000"/>
                            </w14:srgbClr>
                          </w14:shadow>
                        </w:rPr>
                        <w:t>الشيخ : د. ناصر بن عبدالكريم العقل</w:t>
                      </w:r>
                    </w:p>
                  </w:txbxContent>
                </v:textbox>
                <w10:wrap anchorx="page"/>
              </v:shape>
            </w:pict>
          </mc:Fallback>
        </mc:AlternateContent>
      </w:r>
      <w:bookmarkEnd w:id="0"/>
      <w:bookmarkEnd w:id="1"/>
      <w:r w:rsidR="00AD6E33" w:rsidRPr="009C3F73">
        <w:rPr>
          <w:rStyle w:val="7Char"/>
          <w:rFonts w:ascii="Traditional Arabic"/>
          <w:b w:val="0"/>
          <w:bCs w:val="0"/>
          <w:rtl/>
        </w:rPr>
        <w:br w:type="page"/>
      </w:r>
      <w:bookmarkStart w:id="4" w:name="_Toc502954498"/>
      <w:bookmarkStart w:id="5" w:name="_Toc466299334"/>
    </w:p>
    <w:p w:rsidR="00E0344B" w:rsidRDefault="00E0344B" w:rsidP="00E0344B">
      <w:pPr>
        <w:pStyle w:val="7"/>
        <w:rPr>
          <w:rFonts w:hint="cs"/>
          <w:rtl/>
          <w:lang w:bidi="fa-IR"/>
        </w:rPr>
      </w:pPr>
      <w:bookmarkStart w:id="6" w:name="_Toc466739558"/>
    </w:p>
    <w:p w:rsidR="00E0344B" w:rsidRDefault="00E0344B" w:rsidP="00E0344B">
      <w:pPr>
        <w:pStyle w:val="7"/>
        <w:rPr>
          <w:rFonts w:hint="cs"/>
          <w:rtl/>
        </w:rPr>
      </w:pPr>
    </w:p>
    <w:p w:rsidR="00E0344B" w:rsidRDefault="00E0344B" w:rsidP="00E0344B">
      <w:pPr>
        <w:pStyle w:val="7"/>
        <w:rPr>
          <w:rFonts w:hint="cs"/>
          <w:rtl/>
        </w:rPr>
      </w:pPr>
    </w:p>
    <w:p w:rsidR="00E0344B" w:rsidRPr="00E0344B" w:rsidRDefault="00E0344B" w:rsidP="00E0344B">
      <w:pPr>
        <w:pStyle w:val="7"/>
        <w:ind w:firstLine="0"/>
        <w:jc w:val="center"/>
        <w:rPr>
          <w:rFonts w:hint="cs"/>
          <w:rtl/>
        </w:rPr>
        <w:sectPr w:rsidR="00E0344B" w:rsidRPr="00E0344B" w:rsidSect="00E0344B">
          <w:headerReference w:type="first" r:id="rId10"/>
          <w:footnotePr>
            <w:numRestart w:val="eachPage"/>
          </w:footnotePr>
          <w:pgSz w:w="7938" w:h="11907" w:code="9"/>
          <w:pgMar w:top="567" w:right="851" w:bottom="851" w:left="851" w:header="454" w:footer="0" w:gutter="0"/>
          <w:pgNumType w:fmt="arabicAbjad"/>
          <w:cols w:space="720"/>
          <w:titlePg/>
          <w:bidi/>
          <w:rtlGutter/>
        </w:sectPr>
      </w:pPr>
      <w:r>
        <w:rPr>
          <w:rFonts w:ascii="110_Besmellah_2(MRT)" w:hAnsi="110_Besmellah_2(MRT)" w:cs="Times New Roman"/>
          <w:sz w:val="420"/>
          <w:szCs w:val="420"/>
        </w:rPr>
        <w:t>2</w:t>
      </w:r>
    </w:p>
    <w:p w:rsidR="00187198" w:rsidRDefault="00F772B9" w:rsidP="00187198">
      <w:pPr>
        <w:pStyle w:val="1"/>
        <w:rPr>
          <w:noProof/>
        </w:rPr>
      </w:pPr>
      <w:r w:rsidRPr="004654C6">
        <w:rPr>
          <w:rFonts w:hint="cs"/>
          <w:rtl/>
        </w:rPr>
        <w:lastRenderedPageBreak/>
        <w:t>الفهرس</w:t>
      </w:r>
      <w:bookmarkEnd w:id="4"/>
      <w:bookmarkEnd w:id="5"/>
      <w:bookmarkEnd w:id="6"/>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w:instrText>
      </w:r>
      <w:r>
        <w:rPr>
          <w:rFonts w:hint="cs"/>
          <w:rtl/>
        </w:rPr>
        <w:instrText>1 عنوان الاول,1,2 عنوان الثاني,2"</w:instrText>
      </w:r>
      <w:r>
        <w:rPr>
          <w:rtl/>
        </w:rPr>
        <w:instrText xml:space="preserve"> </w:instrText>
      </w:r>
      <w:r>
        <w:rPr>
          <w:rtl/>
        </w:rPr>
        <w:fldChar w:fldCharType="separate"/>
      </w:r>
    </w:p>
    <w:p w:rsidR="00187198" w:rsidRPr="00CC1D37" w:rsidRDefault="00E0344B" w:rsidP="00E0344B">
      <w:pPr>
        <w:pStyle w:val="TOC1"/>
        <w:rPr>
          <w:rFonts w:ascii="Calibri" w:hAnsi="Calibri" w:cs="Arial"/>
          <w:noProof/>
          <w:sz w:val="22"/>
          <w:szCs w:val="22"/>
          <w:rtl/>
        </w:rPr>
      </w:pPr>
      <w:hyperlink w:anchor="_Toc466739558" w:history="1">
        <w:r w:rsidR="00187198" w:rsidRPr="00066CAB">
          <w:rPr>
            <w:rStyle w:val="Hyperlink"/>
            <w:noProof/>
            <w:rtl/>
          </w:rPr>
          <w:t>الفهرس</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Toc466739558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rFonts w:hint="eastAsia"/>
            <w:noProof/>
            <w:webHidden/>
            <w:rtl/>
          </w:rPr>
          <w:t>‌أ</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59" w:history="1">
        <w:r w:rsidR="00187198" w:rsidRPr="00066CAB">
          <w:rPr>
            <w:rStyle w:val="Hyperlink"/>
            <w:noProof/>
            <w:rtl/>
          </w:rPr>
          <w:t>المقدمة</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Toc466739559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1</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60" w:history="1">
        <w:r w:rsidR="00187198" w:rsidRPr="00066CAB">
          <w:rPr>
            <w:rStyle w:val="Hyperlink"/>
            <w:noProof/>
            <w:rtl/>
          </w:rPr>
          <w:t>المسألة الأولى:  مفهوم الافتراق</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Toc466739560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3</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61" w:history="1">
        <w:r w:rsidR="00187198" w:rsidRPr="00066CAB">
          <w:rPr>
            <w:rStyle w:val="Hyperlink"/>
            <w:noProof/>
            <w:rtl/>
          </w:rPr>
          <w:t>المسألة الثانية:  الفرق بين الاختلاف والافتراق</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Toc466739561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5</w:t>
        </w:r>
        <w:r w:rsidR="00187198">
          <w:rPr>
            <w:rStyle w:val="Hyperlink"/>
            <w:noProof/>
          </w:rPr>
          <w:fldChar w:fldCharType="end"/>
        </w:r>
      </w:hyperlink>
    </w:p>
    <w:p w:rsidR="00187198" w:rsidRPr="00CC1D37" w:rsidRDefault="00E0344B" w:rsidP="00E0344B">
      <w:pPr>
        <w:pStyle w:val="TOC2"/>
        <w:rPr>
          <w:rFonts w:ascii="Calibri" w:hAnsi="Calibri" w:cs="Arial"/>
          <w:noProof/>
          <w:sz w:val="22"/>
          <w:szCs w:val="22"/>
          <w:rtl/>
        </w:rPr>
      </w:pPr>
      <w:hyperlink w:anchor="_Toc466739562" w:history="1">
        <w:r w:rsidR="00187198" w:rsidRPr="00066CAB">
          <w:rPr>
            <w:rStyle w:val="Hyperlink"/>
            <w:noProof/>
            <w:rtl/>
          </w:rPr>
          <w:t>التنبيه على بعض الأخطاء</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Toc466739562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7</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63" w:history="1">
        <w:r w:rsidR="00187198" w:rsidRPr="00066CAB">
          <w:rPr>
            <w:rStyle w:val="Hyperlink"/>
            <w:noProof/>
            <w:rtl/>
          </w:rPr>
          <w:t>المسألة الثالثة:  وقوع الافتراق في الأمة</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Toc466739563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14</w:t>
        </w:r>
        <w:r w:rsidR="00187198">
          <w:rPr>
            <w:rStyle w:val="Hyperlink"/>
            <w:noProof/>
          </w:rPr>
          <w:fldChar w:fldCharType="end"/>
        </w:r>
      </w:hyperlink>
    </w:p>
    <w:p w:rsidR="00187198" w:rsidRPr="00CC1D37" w:rsidRDefault="00E0344B" w:rsidP="00E0344B">
      <w:pPr>
        <w:pStyle w:val="TOC2"/>
        <w:rPr>
          <w:rFonts w:ascii="Calibri" w:hAnsi="Calibri" w:cs="Arial"/>
          <w:noProof/>
          <w:sz w:val="22"/>
          <w:szCs w:val="22"/>
          <w:rtl/>
        </w:rPr>
      </w:pPr>
      <w:hyperlink w:anchor="_Toc466739564" w:history="1">
        <w:r w:rsidR="00187198" w:rsidRPr="00066CAB">
          <w:rPr>
            <w:rStyle w:val="Hyperlink"/>
            <w:rFonts w:cs="mylotus"/>
            <w:noProof/>
            <w:rtl/>
          </w:rPr>
          <w:t>هل وقوع الافتراق في هذه الأمة؟ وهل يقع أو لا يقع؟</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Toc466739564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14</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65" w:history="1">
        <w:r w:rsidR="00187198" w:rsidRPr="00066CAB">
          <w:rPr>
            <w:rStyle w:val="Hyperlink"/>
            <w:noProof/>
            <w:rtl/>
          </w:rPr>
          <w:t>المسألة الرابعة:  تاريخ الافتراق في الإسلام</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Toc466739565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19</w:t>
        </w:r>
        <w:r w:rsidR="00187198">
          <w:rPr>
            <w:rStyle w:val="Hyperlink"/>
            <w:noProof/>
          </w:rPr>
          <w:fldChar w:fldCharType="end"/>
        </w:r>
      </w:hyperlink>
    </w:p>
    <w:p w:rsidR="00187198" w:rsidRPr="00CC1D37" w:rsidRDefault="00E0344B" w:rsidP="00E0344B">
      <w:pPr>
        <w:pStyle w:val="TOC2"/>
        <w:rPr>
          <w:rFonts w:ascii="Calibri" w:hAnsi="Calibri" w:cs="Arial"/>
          <w:noProof/>
          <w:sz w:val="22"/>
          <w:szCs w:val="22"/>
          <w:rtl/>
        </w:rPr>
      </w:pPr>
      <w:hyperlink w:anchor="_Toc466739566" w:history="1">
        <w:r w:rsidR="00187198" w:rsidRPr="00066CAB">
          <w:rPr>
            <w:rStyle w:val="Hyperlink"/>
            <w:rFonts w:cs="mylotus"/>
            <w:noProof/>
            <w:rtl/>
          </w:rPr>
          <w:t>رؤوس البدع</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Toc466739566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22</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67" w:history="1">
        <w:r w:rsidR="00187198" w:rsidRPr="00066CAB">
          <w:rPr>
            <w:rStyle w:val="Hyperlink"/>
            <w:noProof/>
            <w:rtl/>
          </w:rPr>
          <w:t>المسألة الخامسة:  أسباب الافتراق</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Toc466739567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25</w:t>
        </w:r>
        <w:r w:rsidR="00187198">
          <w:rPr>
            <w:rStyle w:val="Hyperlink"/>
            <w:noProof/>
          </w:rPr>
          <w:fldChar w:fldCharType="end"/>
        </w:r>
      </w:hyperlink>
    </w:p>
    <w:p w:rsidR="00187198" w:rsidRPr="00CC1D37" w:rsidRDefault="00E0344B" w:rsidP="00E0344B">
      <w:pPr>
        <w:pStyle w:val="TOC2"/>
        <w:rPr>
          <w:rFonts w:ascii="Calibri" w:hAnsi="Calibri" w:cs="Arial"/>
          <w:noProof/>
          <w:sz w:val="22"/>
          <w:szCs w:val="22"/>
          <w:rtl/>
        </w:rPr>
      </w:pPr>
      <w:hyperlink w:anchor="_Toc466739568" w:history="1">
        <w:r w:rsidR="00187198" w:rsidRPr="00066CAB">
          <w:rPr>
            <w:rStyle w:val="Hyperlink"/>
            <w:rFonts w:cs="mylotus"/>
            <w:noProof/>
            <w:rtl/>
          </w:rPr>
          <w:t>مظاهر الخلل في منهج التلقي</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Toc466739568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27</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69" w:history="1">
        <w:r w:rsidR="00187198" w:rsidRPr="00066CAB">
          <w:rPr>
            <w:rStyle w:val="Hyperlink"/>
            <w:noProof/>
            <w:rtl/>
          </w:rPr>
          <w:t>وأخيرًا:</w:t>
        </w:r>
        <w:r w:rsidR="00187198" w:rsidRPr="00066CAB">
          <w:rPr>
            <w:rStyle w:val="Hyperlink"/>
            <w:noProof/>
          </w:rPr>
          <w:t xml:space="preserve"> </w:t>
        </w:r>
        <w:r w:rsidR="00187198" w:rsidRPr="00066CAB">
          <w:rPr>
            <w:rStyle w:val="Hyperlink"/>
            <w:noProof/>
            <w:rtl/>
          </w:rPr>
          <w:t xml:space="preserve"> كيف نتوقى الافتراق؟!</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Toc466739569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40</w:t>
        </w:r>
        <w:r w:rsidR="00187198">
          <w:rPr>
            <w:rStyle w:val="Hyperlink"/>
            <w:noProof/>
          </w:rPr>
          <w:fldChar w:fldCharType="end"/>
        </w:r>
      </w:hyperlink>
    </w:p>
    <w:p w:rsidR="00187198" w:rsidRPr="00CC1D37" w:rsidRDefault="00E0344B" w:rsidP="00E0344B">
      <w:pPr>
        <w:pStyle w:val="TOC1"/>
        <w:rPr>
          <w:rFonts w:ascii="Calibri" w:hAnsi="Calibri" w:cs="Arial"/>
          <w:noProof/>
          <w:sz w:val="22"/>
          <w:szCs w:val="22"/>
          <w:rtl/>
        </w:rPr>
      </w:pPr>
      <w:hyperlink w:anchor="_Toc466739570" w:history="1">
        <w:r w:rsidR="00187198" w:rsidRPr="00066CAB">
          <w:rPr>
            <w:rStyle w:val="Hyperlink"/>
            <w:noProof/>
            <w:rtl/>
          </w:rPr>
          <w:t>خاتمة</w:t>
        </w:r>
        <w:r w:rsidR="00187198">
          <w:rPr>
            <w:noProof/>
            <w:webHidden/>
            <w:rtl/>
          </w:rPr>
          <w:tab/>
        </w:r>
        <w:r w:rsidR="00187198">
          <w:rPr>
            <w:rStyle w:val="Hyperlink"/>
            <w:noProof/>
          </w:rPr>
          <w:fldChar w:fldCharType="begin"/>
        </w:r>
        <w:r w:rsidR="00187198">
          <w:rPr>
            <w:noProof/>
            <w:webHidden/>
            <w:rtl/>
          </w:rPr>
          <w:instrText xml:space="preserve"> </w:instrText>
        </w:r>
        <w:r w:rsidR="00187198">
          <w:rPr>
            <w:noProof/>
            <w:webHidden/>
          </w:rPr>
          <w:instrText>PAGEREF</w:instrText>
        </w:r>
        <w:r w:rsidR="00187198">
          <w:rPr>
            <w:noProof/>
            <w:webHidden/>
            <w:rtl/>
          </w:rPr>
          <w:instrText xml:space="preserve"> _</w:instrText>
        </w:r>
        <w:r w:rsidR="00187198">
          <w:rPr>
            <w:noProof/>
            <w:webHidden/>
          </w:rPr>
          <w:instrText>Toc466739570 \h</w:instrText>
        </w:r>
        <w:r w:rsidR="00187198">
          <w:rPr>
            <w:noProof/>
            <w:webHidden/>
            <w:rtl/>
          </w:rPr>
          <w:instrText xml:space="preserve"> </w:instrText>
        </w:r>
        <w:r w:rsidR="00187198">
          <w:rPr>
            <w:rStyle w:val="Hyperlink"/>
            <w:noProof/>
          </w:rPr>
        </w:r>
        <w:r w:rsidR="00187198">
          <w:rPr>
            <w:rStyle w:val="Hyperlink"/>
            <w:noProof/>
          </w:rPr>
          <w:fldChar w:fldCharType="separate"/>
        </w:r>
        <w:r w:rsidR="00187198">
          <w:rPr>
            <w:noProof/>
            <w:webHidden/>
            <w:rtl/>
          </w:rPr>
          <w:t>43</w:t>
        </w:r>
        <w:r w:rsidR="00187198">
          <w:rPr>
            <w:rStyle w:val="Hyperlink"/>
            <w:noProof/>
          </w:rPr>
          <w:fldChar w:fldCharType="end"/>
        </w:r>
      </w:hyperlink>
    </w:p>
    <w:p w:rsidR="007D5DC1" w:rsidRDefault="00F772B9" w:rsidP="00E0344B">
      <w:pPr>
        <w:pStyle w:val="7"/>
        <w:rPr>
          <w:rtl/>
        </w:rPr>
        <w:sectPr w:rsidR="007D5DC1" w:rsidSect="0084601B">
          <w:footnotePr>
            <w:numRestart w:val="eachPage"/>
          </w:footnotePr>
          <w:pgSz w:w="7938" w:h="11907" w:code="9"/>
          <w:pgMar w:top="567" w:right="851" w:bottom="851" w:left="851" w:header="454" w:footer="0" w:gutter="0"/>
          <w:pgNumType w:fmt="arabicAbjad" w:start="1"/>
          <w:cols w:space="720"/>
          <w:titlePg/>
          <w:bidi/>
          <w:rtlGutter/>
        </w:sectPr>
      </w:pPr>
      <w:r>
        <w:rPr>
          <w:rtl/>
        </w:rPr>
        <w:fldChar w:fldCharType="end"/>
      </w:r>
    </w:p>
    <w:p w:rsidR="00AD6E33" w:rsidRPr="002C6C03" w:rsidRDefault="00AD6E33" w:rsidP="00187198">
      <w:pPr>
        <w:pStyle w:val="1"/>
        <w:rPr>
          <w:rtl/>
        </w:rPr>
      </w:pPr>
      <w:bookmarkStart w:id="7" w:name="_Toc466739559"/>
      <w:r w:rsidRPr="002C6C03">
        <w:rPr>
          <w:rtl/>
        </w:rPr>
        <w:lastRenderedPageBreak/>
        <w:t>المقدمة</w:t>
      </w:r>
      <w:bookmarkEnd w:id="7"/>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إن الحمد لله</w:t>
      </w:r>
      <w:r w:rsidR="00187198">
        <w:rPr>
          <w:rStyle w:val="7Char"/>
          <w:rFonts w:ascii="Traditional Arabic"/>
          <w:b w:val="0"/>
          <w:bCs w:val="0"/>
          <w:rtl/>
        </w:rPr>
        <w:t>،</w:t>
      </w:r>
      <w:r w:rsidRPr="009C3F73">
        <w:rPr>
          <w:rStyle w:val="7Char"/>
          <w:rFonts w:ascii="Traditional Arabic"/>
          <w:b w:val="0"/>
          <w:bCs w:val="0"/>
          <w:rtl/>
        </w:rPr>
        <w:t xml:space="preserve"> نحمده ونستعينه</w:t>
      </w:r>
      <w:r w:rsidR="00187198">
        <w:rPr>
          <w:rStyle w:val="7Char"/>
          <w:rFonts w:ascii="Traditional Arabic"/>
          <w:b w:val="0"/>
          <w:bCs w:val="0"/>
          <w:rtl/>
        </w:rPr>
        <w:t>،</w:t>
      </w:r>
      <w:r w:rsidRPr="009C3F73">
        <w:rPr>
          <w:rStyle w:val="7Char"/>
          <w:rFonts w:ascii="Traditional Arabic"/>
          <w:b w:val="0"/>
          <w:bCs w:val="0"/>
          <w:rtl/>
        </w:rPr>
        <w:t xml:space="preserve"> ونستغفره ونتوب إليه</w:t>
      </w:r>
      <w:r w:rsidR="00187198">
        <w:rPr>
          <w:rStyle w:val="7Char"/>
          <w:rFonts w:ascii="Traditional Arabic"/>
          <w:b w:val="0"/>
          <w:bCs w:val="0"/>
          <w:rtl/>
        </w:rPr>
        <w:t>،</w:t>
      </w:r>
      <w:r w:rsidRPr="009C3F73">
        <w:rPr>
          <w:rStyle w:val="7Char"/>
          <w:rFonts w:ascii="Traditional Arabic"/>
          <w:b w:val="0"/>
          <w:bCs w:val="0"/>
          <w:rtl/>
        </w:rPr>
        <w:t xml:space="preserve"> ونعوذ به من شرور أنفسنا ومن سيئات أعمالنا</w:t>
      </w:r>
      <w:r w:rsidR="00187198">
        <w:rPr>
          <w:rStyle w:val="7Char"/>
          <w:rFonts w:ascii="Traditional Arabic"/>
          <w:b w:val="0"/>
          <w:bCs w:val="0"/>
          <w:rtl/>
        </w:rPr>
        <w:t>،</w:t>
      </w:r>
      <w:r w:rsidRPr="009C3F73">
        <w:rPr>
          <w:rStyle w:val="7Char"/>
          <w:rFonts w:ascii="Traditional Arabic"/>
          <w:b w:val="0"/>
          <w:bCs w:val="0"/>
          <w:rtl/>
        </w:rPr>
        <w:t xml:space="preserve"> من يهده الله فلا مضل له</w:t>
      </w:r>
      <w:r w:rsidR="00187198">
        <w:rPr>
          <w:rStyle w:val="7Char"/>
          <w:rFonts w:ascii="Traditional Arabic"/>
          <w:b w:val="0"/>
          <w:bCs w:val="0"/>
          <w:rtl/>
        </w:rPr>
        <w:t>،</w:t>
      </w:r>
      <w:r w:rsidRPr="009C3F73">
        <w:rPr>
          <w:rStyle w:val="7Char"/>
          <w:rFonts w:ascii="Traditional Arabic"/>
          <w:b w:val="0"/>
          <w:bCs w:val="0"/>
          <w:rtl/>
        </w:rPr>
        <w:t xml:space="preserve"> ومن يضلل فلا هادي له</w:t>
      </w:r>
      <w:r w:rsidR="00187198">
        <w:rPr>
          <w:rStyle w:val="7Char"/>
          <w:rFonts w:ascii="Traditional Arabic"/>
          <w:b w:val="0"/>
          <w:bCs w:val="0"/>
          <w:rtl/>
        </w:rPr>
        <w:t>،</w:t>
      </w:r>
      <w:r w:rsidRPr="009C3F73">
        <w:rPr>
          <w:rStyle w:val="7Char"/>
          <w:rFonts w:ascii="Traditional Arabic"/>
          <w:b w:val="0"/>
          <w:bCs w:val="0"/>
          <w:rtl/>
        </w:rPr>
        <w:t xml:space="preserve"> وأشهد أن لا إله إلا الله وحده لا شريك له</w:t>
      </w:r>
      <w:r w:rsidR="00187198">
        <w:rPr>
          <w:rStyle w:val="7Char"/>
          <w:rFonts w:ascii="Traditional Arabic"/>
          <w:b w:val="0"/>
          <w:bCs w:val="0"/>
          <w:rtl/>
        </w:rPr>
        <w:t>،</w:t>
      </w:r>
      <w:r w:rsidRPr="009C3F73">
        <w:rPr>
          <w:rStyle w:val="7Char"/>
          <w:rFonts w:ascii="Traditional Arabic"/>
          <w:b w:val="0"/>
          <w:bCs w:val="0"/>
          <w:rtl/>
        </w:rPr>
        <w:t xml:space="preserve"> القائل</w:t>
      </w:r>
      <w:r w:rsidR="00187198">
        <w:rPr>
          <w:rStyle w:val="7Char"/>
          <w:rFonts w:ascii="Traditional Arabic"/>
          <w:b w:val="0"/>
          <w:bCs w:val="0"/>
          <w:rtl/>
        </w:rPr>
        <w:t>:</w:t>
      </w:r>
      <w:r w:rsidRPr="009C3F73">
        <w:rPr>
          <w:rStyle w:val="7Char"/>
          <w:rFonts w:ascii="Traditional Arabic"/>
          <w:b w:val="0"/>
          <w:bCs w:val="0"/>
          <w:rtl/>
        </w:rPr>
        <w:t xml:space="preserve"> </w:t>
      </w:r>
      <w:r w:rsidR="00E70310">
        <w:rPr>
          <w:bCs w:val="0"/>
          <w:sz w:val="34"/>
          <w:szCs w:val="28"/>
          <w:rtl/>
        </w:rPr>
        <w:t>﴿</w:t>
      </w:r>
      <w:r w:rsidR="00E70310">
        <w:rPr>
          <w:rFonts w:cs="KFGQPC Uthmanic Script HAFS"/>
          <w:bCs w:val="0"/>
          <w:sz w:val="34"/>
          <w:szCs w:val="28"/>
          <w:rtl/>
        </w:rPr>
        <w:t>وَأَنَّ هَذَا صِرَاطِي مُسْتَقِيمًا فَاتَّبِعُوهُ  وَلَا تَتَّبِعُوا السُّبُلَ فَتَفَرَّقَ بِكُمْ عَنْ سَبِيلِهِ</w:t>
      </w:r>
      <w:r w:rsidR="00E70310">
        <w:rPr>
          <w:bCs w:val="0"/>
          <w:sz w:val="34"/>
          <w:szCs w:val="28"/>
          <w:rtl/>
        </w:rPr>
        <w:t>﴾</w:t>
      </w:r>
      <w:r w:rsidR="00E70310">
        <w:rPr>
          <w:rFonts w:cs="KFGQPC Uthmanic Script HAFS"/>
          <w:bCs w:val="0"/>
          <w:sz w:val="34"/>
          <w:szCs w:val="28"/>
          <w:rtl/>
        </w:rPr>
        <w:t xml:space="preserve"> </w:t>
      </w:r>
      <w:r w:rsidR="00E70310" w:rsidRPr="00773A41">
        <w:rPr>
          <w:rStyle w:val="9Char"/>
          <w:b w:val="0"/>
          <w:bCs w:val="0"/>
          <w:rtl/>
        </w:rPr>
        <w:t>[الأنعام: 153]</w:t>
      </w:r>
      <w:r w:rsidRPr="009C3F73">
        <w:rPr>
          <w:rStyle w:val="7Char"/>
          <w:rFonts w:ascii="Traditional Arabic"/>
          <w:b w:val="0"/>
          <w:bCs w:val="0"/>
          <w:rtl/>
        </w:rPr>
        <w:t xml:space="preserve">، وأشهد أن محمدًا عبده ورسوله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الذي حذر أمته مما وقعت فيه الأمم من الابتداع والافتراق</w:t>
      </w:r>
      <w:r w:rsidR="00187198">
        <w:rPr>
          <w:rStyle w:val="7Char"/>
          <w:rFonts w:ascii="Traditional Arabic"/>
          <w:b w:val="0"/>
          <w:bCs w:val="0"/>
          <w:rtl/>
        </w:rPr>
        <w:t>،</w:t>
      </w:r>
      <w:r w:rsidRPr="009C3F73">
        <w:rPr>
          <w:rStyle w:val="7Char"/>
          <w:rFonts w:ascii="Traditional Arabic"/>
          <w:b w:val="0"/>
          <w:bCs w:val="0"/>
          <w:rtl/>
        </w:rPr>
        <w:t xml:space="preserve"> بقوله</w:t>
      </w:r>
      <w:r w:rsidR="00187198">
        <w:rPr>
          <w:rStyle w:val="7Char"/>
          <w:rFonts w:ascii="Traditional Arabic"/>
          <w:b w:val="0"/>
          <w:bCs w:val="0"/>
          <w:rtl/>
        </w:rPr>
        <w:t>:</w:t>
      </w:r>
      <w:r w:rsidRPr="009C3F73">
        <w:rPr>
          <w:rStyle w:val="7Char"/>
          <w:rFonts w:ascii="Traditional Arabic"/>
          <w:b w:val="0"/>
          <w:bCs w:val="0"/>
          <w:rtl/>
        </w:rPr>
        <w:t xml:space="preserve"> </w:t>
      </w:r>
      <w:r w:rsidR="009C3F73">
        <w:rPr>
          <w:rFonts w:hint="cs"/>
          <w:b w:val="0"/>
          <w:bCs w:val="0"/>
          <w:sz w:val="36"/>
          <w:szCs w:val="32"/>
          <w:rtl/>
        </w:rPr>
        <w:t>«</w:t>
      </w:r>
      <w:r w:rsidRPr="00187198">
        <w:rPr>
          <w:rStyle w:val="4Char"/>
          <w:b w:val="0"/>
          <w:bCs w:val="0"/>
          <w:rtl/>
        </w:rPr>
        <w:t>لتتبعن سنن من كان قبلكم شبرًا بشبر</w:t>
      </w:r>
      <w:r w:rsidR="00187198" w:rsidRPr="00187198">
        <w:rPr>
          <w:rStyle w:val="4Char"/>
          <w:b w:val="0"/>
          <w:bCs w:val="0"/>
          <w:rtl/>
        </w:rPr>
        <w:t>،</w:t>
      </w:r>
      <w:r w:rsidRPr="00187198">
        <w:rPr>
          <w:rStyle w:val="4Char"/>
          <w:b w:val="0"/>
          <w:bCs w:val="0"/>
          <w:rtl/>
        </w:rPr>
        <w:t xml:space="preserve"> وذراعًا بذراع</w:t>
      </w:r>
      <w:r w:rsidR="00187198" w:rsidRPr="00187198">
        <w:rPr>
          <w:rStyle w:val="4Char"/>
          <w:b w:val="0"/>
          <w:bCs w:val="0"/>
          <w:rtl/>
        </w:rPr>
        <w:t>،</w:t>
      </w:r>
      <w:r w:rsidRPr="00187198">
        <w:rPr>
          <w:rStyle w:val="4Char"/>
          <w:b w:val="0"/>
          <w:bCs w:val="0"/>
          <w:rtl/>
        </w:rPr>
        <w:t xml:space="preserve"> حتى لو دخلوا جح</w:t>
      </w:r>
      <w:r w:rsidR="004103B0" w:rsidRPr="00187198">
        <w:rPr>
          <w:rStyle w:val="4Char"/>
          <w:b w:val="0"/>
          <w:bCs w:val="0"/>
          <w:rtl/>
        </w:rPr>
        <w:t>ر ضبٍّ لدخلتموه</w:t>
      </w:r>
      <w:r w:rsidR="00C4387A" w:rsidRPr="004103B0">
        <w:rPr>
          <w:rFonts w:hint="cs"/>
          <w:b w:val="0"/>
          <w:bCs w:val="0"/>
          <w:sz w:val="48"/>
          <w:szCs w:val="32"/>
          <w:rtl/>
        </w:rPr>
        <w:t>»</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1"/>
      </w:r>
      <w:r w:rsidRPr="00CA361B">
        <w:rPr>
          <w:rStyle w:val="7Char"/>
          <w:rFonts w:ascii="Traditional Arabic"/>
          <w:b w:val="0"/>
          <w:bCs w:val="0"/>
          <w:vertAlign w:val="superscript"/>
          <w:rtl/>
        </w:rPr>
        <w:t>)</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2C6C03">
        <w:rPr>
          <w:rStyle w:val="8Char"/>
          <w:b/>
          <w:bCs/>
          <w:rtl/>
        </w:rPr>
        <w:t>وبعد</w:t>
      </w:r>
      <w:r w:rsidRPr="009C3F73">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فإن من أهم الموضوعات التي ينبغي أن يعنى بها أهل العلم وطلابه في هذا العصر</w:t>
      </w:r>
      <w:r w:rsidR="00187198">
        <w:rPr>
          <w:rStyle w:val="7Char"/>
          <w:rFonts w:ascii="Traditional Arabic"/>
          <w:b w:val="0"/>
          <w:bCs w:val="0"/>
          <w:rtl/>
        </w:rPr>
        <w:t>،</w:t>
      </w:r>
      <w:r w:rsidRPr="009C3F73">
        <w:rPr>
          <w:rStyle w:val="7Char"/>
          <w:rFonts w:ascii="Traditional Arabic"/>
          <w:b w:val="0"/>
          <w:bCs w:val="0"/>
          <w:rtl/>
        </w:rPr>
        <w:t xml:space="preserve"> والتي هي من أحوج ما يحتاج إليه المسلمون بعامة</w:t>
      </w:r>
      <w:r w:rsidR="00187198">
        <w:rPr>
          <w:rStyle w:val="7Char"/>
          <w:rFonts w:ascii="Traditional Arabic"/>
          <w:b w:val="0"/>
          <w:bCs w:val="0"/>
          <w:rtl/>
        </w:rPr>
        <w:t>،</w:t>
      </w:r>
      <w:r w:rsidRPr="009C3F73">
        <w:rPr>
          <w:rStyle w:val="7Char"/>
          <w:rFonts w:ascii="Traditional Arabic"/>
          <w:b w:val="0"/>
          <w:bCs w:val="0"/>
          <w:rtl/>
        </w:rPr>
        <w:t xml:space="preserve"> وطلاب</w:t>
      </w:r>
      <w:r w:rsidR="009C3F73">
        <w:rPr>
          <w:rStyle w:val="7Char"/>
          <w:rFonts w:ascii="Traditional Arabic"/>
          <w:b w:val="0"/>
          <w:bCs w:val="0"/>
          <w:rtl/>
        </w:rPr>
        <w:t xml:space="preserve"> العلم بخاصة</w:t>
      </w:r>
      <w:r w:rsidR="00187198">
        <w:rPr>
          <w:rStyle w:val="7Char"/>
          <w:rFonts w:ascii="Traditional Arabic"/>
          <w:b w:val="0"/>
          <w:bCs w:val="0"/>
          <w:rtl/>
        </w:rPr>
        <w:t>،</w:t>
      </w:r>
      <w:r w:rsidR="009C3F73">
        <w:rPr>
          <w:rStyle w:val="7Char"/>
          <w:rFonts w:ascii="Traditional Arabic"/>
          <w:b w:val="0"/>
          <w:bCs w:val="0"/>
          <w:rtl/>
        </w:rPr>
        <w:t xml:space="preserve"> مسألة الافتراق (</w:t>
      </w:r>
      <w:r w:rsidRPr="009C3F73">
        <w:rPr>
          <w:rStyle w:val="7Char"/>
          <w:rFonts w:ascii="Traditional Arabic"/>
          <w:b w:val="0"/>
          <w:bCs w:val="0"/>
          <w:rtl/>
        </w:rPr>
        <w:t>الافتراق مفهومه وأسبابه</w:t>
      </w:r>
      <w:r w:rsidR="00187198">
        <w:rPr>
          <w:rStyle w:val="7Char"/>
          <w:rFonts w:ascii="Traditional Arabic"/>
          <w:b w:val="0"/>
          <w:bCs w:val="0"/>
          <w:rtl/>
        </w:rPr>
        <w:t>،</w:t>
      </w:r>
      <w:r w:rsidRPr="009C3F73">
        <w:rPr>
          <w:rStyle w:val="7Char"/>
          <w:rFonts w:ascii="Traditional Arabic"/>
          <w:b w:val="0"/>
          <w:bCs w:val="0"/>
          <w:rtl/>
        </w:rPr>
        <w:t xml:space="preserve"> وسبل التوقي منه</w:t>
      </w:r>
      <w:r w:rsidR="00187198">
        <w:rPr>
          <w:rStyle w:val="7Char"/>
          <w:rFonts w:ascii="Traditional Arabic"/>
          <w:b w:val="0"/>
          <w:bCs w:val="0"/>
          <w:rtl/>
        </w:rPr>
        <w:t>،</w:t>
      </w:r>
      <w:r w:rsidRPr="009C3F73">
        <w:rPr>
          <w:rStyle w:val="7Char"/>
          <w:rFonts w:ascii="Traditional Arabic"/>
          <w:b w:val="0"/>
          <w:bCs w:val="0"/>
          <w:rtl/>
        </w:rPr>
        <w:t xml:space="preserve"> والحذر من الوق</w:t>
      </w:r>
      <w:r w:rsidR="009C3F73">
        <w:rPr>
          <w:rStyle w:val="7Char"/>
          <w:rFonts w:ascii="Traditional Arabic"/>
          <w:b w:val="0"/>
          <w:bCs w:val="0"/>
          <w:rtl/>
        </w:rPr>
        <w:t>وع فيه</w:t>
      </w:r>
      <w:r w:rsidRPr="009C3F73">
        <w:rPr>
          <w:rStyle w:val="7Char"/>
          <w:rFonts w:ascii="Traditional Arabic"/>
          <w:b w:val="0"/>
          <w:bCs w:val="0"/>
          <w:rtl/>
        </w:rPr>
        <w:t>)</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لاسيما في هذا العصر الذي كثرت فيه البدع وأخرجت أعناقها</w:t>
      </w:r>
      <w:r w:rsidR="00187198">
        <w:rPr>
          <w:rStyle w:val="7Char"/>
          <w:rFonts w:ascii="Traditional Arabic"/>
          <w:b w:val="0"/>
          <w:bCs w:val="0"/>
          <w:rtl/>
        </w:rPr>
        <w:t>،</w:t>
      </w:r>
      <w:r w:rsidRPr="009C3F73">
        <w:rPr>
          <w:rStyle w:val="7Char"/>
          <w:rFonts w:ascii="Traditional Arabic"/>
          <w:b w:val="0"/>
          <w:bCs w:val="0"/>
          <w:rtl/>
        </w:rPr>
        <w:t xml:space="preserve"> وكثرت فيه الأهواء</w:t>
      </w:r>
      <w:r w:rsidR="00187198">
        <w:rPr>
          <w:rStyle w:val="7Char"/>
          <w:rFonts w:ascii="Traditional Arabic"/>
          <w:b w:val="0"/>
          <w:bCs w:val="0"/>
          <w:rtl/>
        </w:rPr>
        <w:t>،</w:t>
      </w:r>
      <w:r w:rsidRPr="009C3F73">
        <w:rPr>
          <w:rStyle w:val="7Char"/>
          <w:rFonts w:ascii="Traditional Arabic"/>
          <w:b w:val="0"/>
          <w:bCs w:val="0"/>
          <w:rtl/>
        </w:rPr>
        <w:t xml:space="preserve"> وسيطرت على الناس</w:t>
      </w:r>
      <w:r w:rsidR="00187198">
        <w:rPr>
          <w:rStyle w:val="7Char"/>
          <w:rFonts w:ascii="Traditional Arabic"/>
          <w:b w:val="0"/>
          <w:bCs w:val="0"/>
          <w:rtl/>
        </w:rPr>
        <w:t>،</w:t>
      </w:r>
      <w:r w:rsidRPr="009C3F73">
        <w:rPr>
          <w:rStyle w:val="7Char"/>
          <w:rFonts w:ascii="Traditional Arabic"/>
          <w:b w:val="0"/>
          <w:bCs w:val="0"/>
          <w:rtl/>
        </w:rPr>
        <w:t xml:space="preserve"> وكثر فيه الخبث والنفاق</w:t>
      </w:r>
      <w:r w:rsidR="00187198">
        <w:rPr>
          <w:rStyle w:val="7Char"/>
          <w:rFonts w:ascii="Traditional Arabic"/>
          <w:b w:val="0"/>
          <w:bCs w:val="0"/>
          <w:rtl/>
        </w:rPr>
        <w:t>،</w:t>
      </w:r>
      <w:r w:rsidRPr="009C3F73">
        <w:rPr>
          <w:rStyle w:val="7Char"/>
          <w:rFonts w:ascii="Traditional Arabic"/>
          <w:b w:val="0"/>
          <w:bCs w:val="0"/>
          <w:rtl/>
        </w:rPr>
        <w:t xml:space="preserve"> نعم</w:t>
      </w:r>
      <w:r w:rsidR="00187198">
        <w:rPr>
          <w:rStyle w:val="7Char"/>
          <w:rFonts w:ascii="Traditional Arabic"/>
          <w:b w:val="0"/>
          <w:bCs w:val="0"/>
          <w:rtl/>
        </w:rPr>
        <w:t>،</w:t>
      </w:r>
      <w:r w:rsidRPr="009C3F73">
        <w:rPr>
          <w:rStyle w:val="7Char"/>
          <w:rFonts w:ascii="Traditional Arabic"/>
          <w:b w:val="0"/>
          <w:bCs w:val="0"/>
          <w:rtl/>
        </w:rPr>
        <w:t xml:space="preserve"> لقد كثرت الأهواء رغم كثرة العلم وانتشاره</w:t>
      </w:r>
      <w:r w:rsidR="00187198">
        <w:rPr>
          <w:rStyle w:val="7Char"/>
          <w:rFonts w:ascii="Traditional Arabic"/>
          <w:b w:val="0"/>
          <w:bCs w:val="0"/>
          <w:rtl/>
        </w:rPr>
        <w:t>،</w:t>
      </w:r>
      <w:r w:rsidRPr="009C3F73">
        <w:rPr>
          <w:rStyle w:val="7Char"/>
          <w:rFonts w:ascii="Traditional Arabic"/>
          <w:b w:val="0"/>
          <w:bCs w:val="0"/>
          <w:rtl/>
        </w:rPr>
        <w:t xml:space="preserve"> إلا أن منه ما لا بركة فيه لأصحابه</w:t>
      </w:r>
      <w:r w:rsidR="00187198">
        <w:rPr>
          <w:rStyle w:val="7Char"/>
          <w:rFonts w:ascii="Traditional Arabic"/>
          <w:b w:val="0"/>
          <w:bCs w:val="0"/>
          <w:rtl/>
        </w:rPr>
        <w:t>،</w:t>
      </w:r>
      <w:r w:rsidRPr="009C3F73">
        <w:rPr>
          <w:rStyle w:val="7Char"/>
          <w:rFonts w:ascii="Traditional Arabic"/>
          <w:b w:val="0"/>
          <w:bCs w:val="0"/>
          <w:rtl/>
        </w:rPr>
        <w:t xml:space="preserve"> ولا يفيد </w:t>
      </w:r>
      <w:r w:rsidRPr="009C3F73">
        <w:rPr>
          <w:rStyle w:val="7Char"/>
          <w:rFonts w:ascii="Traditional Arabic"/>
          <w:b w:val="0"/>
          <w:bCs w:val="0"/>
          <w:rtl/>
        </w:rPr>
        <w:lastRenderedPageBreak/>
        <w:t>الكثيرين ممن تلقوه</w:t>
      </w:r>
      <w:r w:rsidR="00187198">
        <w:rPr>
          <w:rStyle w:val="7Char"/>
          <w:rFonts w:ascii="Traditional Arabic"/>
          <w:b w:val="0"/>
          <w:bCs w:val="0"/>
          <w:rtl/>
        </w:rPr>
        <w:t>؛</w:t>
      </w:r>
      <w:r w:rsidRPr="009C3F73">
        <w:rPr>
          <w:rStyle w:val="7Char"/>
          <w:rFonts w:ascii="Traditional Arabic"/>
          <w:b w:val="0"/>
          <w:bCs w:val="0"/>
          <w:rtl/>
        </w:rPr>
        <w:t xml:space="preserve"> لأنه إما أن يكون تلقيه عن غير المصادر الأصلية</w:t>
      </w:r>
      <w:r w:rsidR="00187198">
        <w:rPr>
          <w:rStyle w:val="7Char"/>
          <w:rFonts w:ascii="Traditional Arabic"/>
          <w:b w:val="0"/>
          <w:bCs w:val="0"/>
          <w:rtl/>
        </w:rPr>
        <w:t>،</w:t>
      </w:r>
      <w:r w:rsidRPr="009C3F73">
        <w:rPr>
          <w:rStyle w:val="7Char"/>
          <w:rFonts w:ascii="Traditional Arabic"/>
          <w:b w:val="0"/>
          <w:bCs w:val="0"/>
          <w:rtl/>
        </w:rPr>
        <w:t xml:space="preserve"> أي من غير الكتاب والسنة والآثار ومصنفات أئمة الهدى المقتدى بهم في الدين</w:t>
      </w:r>
      <w:r w:rsidR="00187198">
        <w:rPr>
          <w:rStyle w:val="7Char"/>
          <w:rFonts w:ascii="Traditional Arabic"/>
          <w:b w:val="0"/>
          <w:bCs w:val="0"/>
          <w:rtl/>
        </w:rPr>
        <w:t>،</w:t>
      </w:r>
      <w:r w:rsidRPr="009C3F73">
        <w:rPr>
          <w:rStyle w:val="7Char"/>
          <w:rFonts w:ascii="Traditional Arabic"/>
          <w:b w:val="0"/>
          <w:bCs w:val="0"/>
          <w:rtl/>
        </w:rPr>
        <w:t xml:space="preserve"> أو عن غير أهله</w:t>
      </w:r>
      <w:r w:rsidR="00187198">
        <w:rPr>
          <w:rStyle w:val="7Char"/>
          <w:rFonts w:ascii="Traditional Arabic"/>
          <w:b w:val="0"/>
          <w:bCs w:val="0"/>
          <w:rtl/>
        </w:rPr>
        <w:t>،</w:t>
      </w:r>
      <w:r w:rsidRPr="009C3F73">
        <w:rPr>
          <w:rStyle w:val="7Char"/>
          <w:rFonts w:ascii="Traditional Arabic"/>
          <w:b w:val="0"/>
          <w:bCs w:val="0"/>
          <w:rtl/>
        </w:rPr>
        <w:t xml:space="preserve"> أو على غير منهج أهل العلم والفقه في الدين</w:t>
      </w:r>
      <w:r w:rsidR="00187198">
        <w:rPr>
          <w:rStyle w:val="7Char"/>
          <w:rFonts w:ascii="Traditional Arabic"/>
          <w:b w:val="0"/>
          <w:bCs w:val="0"/>
          <w:rtl/>
        </w:rPr>
        <w:t>،</w:t>
      </w:r>
      <w:r w:rsidRPr="009C3F73">
        <w:rPr>
          <w:rStyle w:val="7Char"/>
          <w:rFonts w:ascii="Traditional Arabic"/>
          <w:b w:val="0"/>
          <w:bCs w:val="0"/>
          <w:rtl/>
        </w:rPr>
        <w:t xml:space="preserve"> وكثرة وسائل العلم</w:t>
      </w:r>
      <w:r w:rsidR="00187198">
        <w:rPr>
          <w:rStyle w:val="7Char"/>
          <w:rFonts w:ascii="Traditional Arabic"/>
          <w:b w:val="0"/>
          <w:bCs w:val="0"/>
          <w:rtl/>
        </w:rPr>
        <w:t>،</w:t>
      </w:r>
      <w:r w:rsidRPr="009C3F73">
        <w:rPr>
          <w:rStyle w:val="7Char"/>
          <w:rFonts w:ascii="Traditional Arabic"/>
          <w:b w:val="0"/>
          <w:bCs w:val="0"/>
          <w:rtl/>
        </w:rPr>
        <w:t xml:space="preserve"> وهذه نعمة من الله لكن رغم أنها نعمة</w:t>
      </w:r>
      <w:r w:rsidR="00187198">
        <w:rPr>
          <w:rStyle w:val="7Char"/>
          <w:rFonts w:ascii="Traditional Arabic"/>
          <w:b w:val="0"/>
          <w:bCs w:val="0"/>
          <w:rtl/>
        </w:rPr>
        <w:t>،</w:t>
      </w:r>
      <w:r w:rsidRPr="009C3F73">
        <w:rPr>
          <w:rStyle w:val="7Char"/>
          <w:rFonts w:ascii="Traditional Arabic"/>
          <w:b w:val="0"/>
          <w:bCs w:val="0"/>
          <w:rtl/>
        </w:rPr>
        <w:t xml:space="preserve"> إلا أنها قد ضرت كثيرًا من الناس حين استعجلوها على غير وجهها وحين اكتفوا بها عن </w:t>
      </w:r>
      <w:r w:rsidRPr="0084601B">
        <w:rPr>
          <w:rStyle w:val="7Char"/>
          <w:rFonts w:ascii="Traditional Arabic"/>
          <w:b w:val="0"/>
          <w:bCs w:val="0"/>
          <w:spacing w:val="-6"/>
          <w:rtl/>
        </w:rPr>
        <w:t>أخذ العلم عن أهله</w:t>
      </w:r>
      <w:r w:rsidR="00187198">
        <w:rPr>
          <w:rStyle w:val="7Char"/>
          <w:rFonts w:ascii="Traditional Arabic"/>
          <w:b w:val="0"/>
          <w:bCs w:val="0"/>
          <w:spacing w:val="-6"/>
          <w:rtl/>
        </w:rPr>
        <w:t>،</w:t>
      </w:r>
      <w:r w:rsidRPr="0084601B">
        <w:rPr>
          <w:rStyle w:val="7Char"/>
          <w:rFonts w:ascii="Traditional Arabic"/>
          <w:b w:val="0"/>
          <w:bCs w:val="0"/>
          <w:spacing w:val="-6"/>
          <w:rtl/>
        </w:rPr>
        <w:t xml:space="preserve"> وهذا من العلم الذي لا ينفع</w:t>
      </w:r>
      <w:r w:rsidR="00187198">
        <w:rPr>
          <w:rStyle w:val="7Char"/>
          <w:rFonts w:ascii="Traditional Arabic"/>
          <w:b w:val="0"/>
          <w:bCs w:val="0"/>
          <w:spacing w:val="-6"/>
          <w:rtl/>
        </w:rPr>
        <w:t>،</w:t>
      </w:r>
      <w:r w:rsidRPr="0084601B">
        <w:rPr>
          <w:rStyle w:val="7Char"/>
          <w:rFonts w:ascii="Traditional Arabic"/>
          <w:b w:val="0"/>
          <w:bCs w:val="0"/>
          <w:spacing w:val="-6"/>
          <w:rtl/>
        </w:rPr>
        <w:t xml:space="preserve"> الذي استعاذ منه النبي - </w:t>
      </w:r>
      <w:r w:rsidR="00F772B9" w:rsidRPr="0084601B">
        <w:rPr>
          <w:rStyle w:val="7Char"/>
          <w:rFonts w:ascii="Traditional Arabic" w:cs="CTraditional Arabic"/>
          <w:b w:val="0"/>
          <w:bCs w:val="0"/>
          <w:spacing w:val="-6"/>
          <w:rtl/>
        </w:rPr>
        <w:t>ج</w:t>
      </w:r>
      <w:r w:rsidRPr="009C3F73">
        <w:rPr>
          <w:rStyle w:val="7Char"/>
          <w:rFonts w:ascii="Traditional Arabic"/>
          <w:b w:val="0"/>
          <w:bCs w:val="0"/>
          <w:rtl/>
        </w:rPr>
        <w:t xml:space="preserve"> -</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2"/>
      </w:r>
      <w:r w:rsidRPr="00CA361B">
        <w:rPr>
          <w:rStyle w:val="7Char"/>
          <w:rFonts w:ascii="Traditional Arabic"/>
          <w:b w:val="0"/>
          <w:bCs w:val="0"/>
          <w:vertAlign w:val="superscript"/>
          <w:rtl/>
        </w:rPr>
        <w:t>)</w:t>
      </w:r>
      <w:r w:rsidR="00187198">
        <w:rPr>
          <w:rStyle w:val="7Char"/>
          <w:rFonts w:ascii="Traditional Arabic"/>
          <w:b w:val="0"/>
          <w:bCs w:val="0"/>
          <w:rtl/>
        </w:rPr>
        <w:t>،</w:t>
      </w:r>
      <w:r w:rsidRPr="009C3F73">
        <w:rPr>
          <w:rStyle w:val="7Char"/>
          <w:rFonts w:ascii="Traditional Arabic"/>
          <w:b w:val="0"/>
          <w:bCs w:val="0"/>
          <w:rtl/>
        </w:rPr>
        <w:t xml:space="preserve"> فإن البركة إنما تتحقق في العلم الذي يؤخذ عن العلماء</w:t>
      </w:r>
      <w:r w:rsidR="00187198">
        <w:rPr>
          <w:rStyle w:val="7Char"/>
          <w:rFonts w:ascii="Traditional Arabic"/>
          <w:b w:val="0"/>
          <w:bCs w:val="0"/>
          <w:rtl/>
        </w:rPr>
        <w:t>،</w:t>
      </w:r>
      <w:r w:rsidRPr="009C3F73">
        <w:rPr>
          <w:rStyle w:val="7Char"/>
          <w:rFonts w:ascii="Traditional Arabic"/>
          <w:b w:val="0"/>
          <w:bCs w:val="0"/>
          <w:rtl/>
        </w:rPr>
        <w:t xml:space="preserve"> وهو الأصل الذي هو سبيل المؤمنين</w:t>
      </w:r>
      <w:r w:rsidR="00187198">
        <w:rPr>
          <w:rStyle w:val="7Char"/>
          <w:rFonts w:ascii="Traditional Arabic"/>
          <w:b w:val="0"/>
          <w:bCs w:val="0"/>
          <w:rtl/>
        </w:rPr>
        <w:t>،</w:t>
      </w:r>
      <w:r w:rsidRPr="009C3F73">
        <w:rPr>
          <w:rStyle w:val="7Char"/>
          <w:rFonts w:ascii="Traditional Arabic"/>
          <w:b w:val="0"/>
          <w:bCs w:val="0"/>
          <w:rtl/>
        </w:rPr>
        <w:t xml:space="preserve"> أما أخذ العلم عن الوسائل فقط دون الرجال فإنه لا ينفع إلا قليلاً</w:t>
      </w:r>
      <w:r w:rsidR="00187198">
        <w:rPr>
          <w:rStyle w:val="7Char"/>
          <w:rFonts w:ascii="Traditional Arabic"/>
          <w:b w:val="0"/>
          <w:bCs w:val="0"/>
          <w:rtl/>
        </w:rPr>
        <w:t>،</w:t>
      </w:r>
      <w:r w:rsidRPr="009C3F73">
        <w:rPr>
          <w:rStyle w:val="7Char"/>
          <w:rFonts w:ascii="Traditional Arabic"/>
          <w:b w:val="0"/>
          <w:bCs w:val="0"/>
          <w:rtl/>
        </w:rPr>
        <w:t xml:space="preserve"> مما نتج عنه ظهور الأهواء والآراء الشاذة عن السنة</w:t>
      </w:r>
      <w:r w:rsidR="00187198">
        <w:rPr>
          <w:rStyle w:val="7Char"/>
          <w:rFonts w:ascii="Traditional Arabic"/>
          <w:b w:val="0"/>
          <w:bCs w:val="0"/>
          <w:rtl/>
        </w:rPr>
        <w:t>،</w:t>
      </w:r>
      <w:r w:rsidRPr="009C3F73">
        <w:rPr>
          <w:rStyle w:val="7Char"/>
          <w:rFonts w:ascii="Traditional Arabic"/>
          <w:b w:val="0"/>
          <w:bCs w:val="0"/>
          <w:rtl/>
        </w:rPr>
        <w:t xml:space="preserve"> وشيوع مظاهر الافتراق والتنازع في الدين وبحثنا هذا سيكون عن</w:t>
      </w:r>
      <w:r w:rsidR="00187198">
        <w:rPr>
          <w:rStyle w:val="7Char"/>
          <w:rFonts w:ascii="Traditional Arabic"/>
          <w:b w:val="0"/>
          <w:bCs w:val="0"/>
          <w:rtl/>
        </w:rPr>
        <w:t>:</w:t>
      </w:r>
      <w:r w:rsidRPr="009C3F73">
        <w:rPr>
          <w:rStyle w:val="7Char"/>
          <w:rFonts w:ascii="Traditional Arabic"/>
          <w:b w:val="0"/>
          <w:bCs w:val="0"/>
          <w:rtl/>
        </w:rPr>
        <w:t xml:space="preserve"> الافتراق</w:t>
      </w:r>
      <w:r w:rsidR="00187198">
        <w:rPr>
          <w:rStyle w:val="7Char"/>
          <w:rFonts w:ascii="Traditional Arabic"/>
          <w:b w:val="0"/>
          <w:bCs w:val="0"/>
          <w:rtl/>
        </w:rPr>
        <w:t>:</w:t>
      </w:r>
      <w:r w:rsidRPr="009C3F73">
        <w:rPr>
          <w:rStyle w:val="7Char"/>
          <w:rFonts w:ascii="Traditional Arabic"/>
          <w:b w:val="0"/>
          <w:bCs w:val="0"/>
          <w:rtl/>
        </w:rPr>
        <w:t xml:space="preserve"> مفهومه</w:t>
      </w:r>
      <w:r w:rsidR="00187198">
        <w:rPr>
          <w:rStyle w:val="7Char"/>
          <w:rFonts w:ascii="Traditional Arabic"/>
          <w:b w:val="0"/>
          <w:bCs w:val="0"/>
          <w:rtl/>
        </w:rPr>
        <w:t>،</w:t>
      </w:r>
      <w:r w:rsidRPr="009C3F73">
        <w:rPr>
          <w:rStyle w:val="7Char"/>
          <w:rFonts w:ascii="Traditional Arabic"/>
          <w:b w:val="0"/>
          <w:bCs w:val="0"/>
          <w:rtl/>
        </w:rPr>
        <w:t xml:space="preserve"> أسبابه</w:t>
      </w:r>
      <w:r w:rsidR="00187198">
        <w:rPr>
          <w:rStyle w:val="7Char"/>
          <w:rFonts w:ascii="Traditional Arabic"/>
          <w:b w:val="0"/>
          <w:bCs w:val="0"/>
          <w:rtl/>
        </w:rPr>
        <w:t>،</w:t>
      </w:r>
      <w:r w:rsidRPr="009C3F73">
        <w:rPr>
          <w:rStyle w:val="7Char"/>
          <w:rFonts w:ascii="Traditional Arabic"/>
          <w:b w:val="0"/>
          <w:bCs w:val="0"/>
          <w:rtl/>
        </w:rPr>
        <w:t xml:space="preserve"> وسبل التوقي منه </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3"/>
      </w:r>
      <w:r w:rsidRPr="00CA361B">
        <w:rPr>
          <w:rStyle w:val="7Char"/>
          <w:rFonts w:ascii="Traditional Arabic"/>
          <w:b w:val="0"/>
          <w:bCs w:val="0"/>
          <w:vertAlign w:val="superscript"/>
          <w:rtl/>
        </w:rPr>
        <w:t>)</w:t>
      </w:r>
      <w:r w:rsidR="00187198">
        <w:rPr>
          <w:rStyle w:val="7Char"/>
          <w:rFonts w:ascii="Traditional Arabic"/>
          <w:b w:val="0"/>
          <w:bCs w:val="0"/>
          <w:rtl/>
        </w:rPr>
        <w:t>.</w:t>
      </w:r>
    </w:p>
    <w:p w:rsidR="00AD6E33" w:rsidRPr="009C3F73" w:rsidRDefault="00AD6E33" w:rsidP="00187198">
      <w:pPr>
        <w:pStyle w:val="8"/>
        <w:jc w:val="center"/>
        <w:rPr>
          <w:rStyle w:val="7Char"/>
          <w:rFonts w:ascii="Traditional Arabic"/>
          <w:b w:val="0"/>
          <w:bCs w:val="0"/>
          <w:rtl/>
        </w:rPr>
      </w:pPr>
      <w:r w:rsidRPr="00187198">
        <w:rPr>
          <w:rtl/>
        </w:rPr>
        <w:t>وسأحصر الحديث في هذا الموضوع على خمس مسائل</w:t>
      </w:r>
    </w:p>
    <w:p w:rsidR="00AD6E33" w:rsidRPr="009C3F73" w:rsidRDefault="00AD6E33" w:rsidP="00187198">
      <w:pPr>
        <w:ind w:firstLine="284"/>
        <w:jc w:val="both"/>
        <w:rPr>
          <w:rStyle w:val="7Char"/>
          <w:rFonts w:ascii="Traditional Arabic"/>
          <w:b w:val="0"/>
          <w:bCs w:val="0"/>
          <w:rtl/>
        </w:rPr>
      </w:pPr>
    </w:p>
    <w:p w:rsidR="00AD6E33" w:rsidRPr="009C3F73" w:rsidRDefault="00AD6E33" w:rsidP="00187198">
      <w:pPr>
        <w:ind w:firstLine="284"/>
        <w:jc w:val="both"/>
        <w:rPr>
          <w:rStyle w:val="7Char"/>
          <w:rFonts w:ascii="Traditional Arabic"/>
          <w:b w:val="0"/>
          <w:bCs w:val="0"/>
          <w:rtl/>
        </w:rPr>
      </w:pPr>
    </w:p>
    <w:p w:rsidR="00AD6E33" w:rsidRPr="009C3F73" w:rsidRDefault="00AD6E33" w:rsidP="00187198">
      <w:pPr>
        <w:ind w:firstLine="284"/>
        <w:jc w:val="both"/>
        <w:rPr>
          <w:rStyle w:val="7Char"/>
          <w:rFonts w:ascii="Traditional Arabic"/>
          <w:b w:val="0"/>
          <w:bCs w:val="0"/>
          <w:rtl/>
        </w:rPr>
      </w:pPr>
    </w:p>
    <w:p w:rsidR="00AD6E33" w:rsidRPr="009C3F73" w:rsidRDefault="00AD6E33" w:rsidP="00187198">
      <w:pPr>
        <w:ind w:firstLine="284"/>
        <w:jc w:val="both"/>
        <w:rPr>
          <w:rStyle w:val="7Char"/>
          <w:rFonts w:ascii="Traditional Arabic"/>
          <w:b w:val="0"/>
          <w:bCs w:val="0"/>
          <w:rtl/>
        </w:rPr>
      </w:pPr>
    </w:p>
    <w:p w:rsidR="00AD6E33" w:rsidRPr="009C3F73" w:rsidRDefault="00AD6E33" w:rsidP="00187198">
      <w:pPr>
        <w:ind w:firstLine="284"/>
        <w:jc w:val="both"/>
        <w:rPr>
          <w:rStyle w:val="7Char"/>
          <w:rFonts w:ascii="Traditional Arabic"/>
          <w:b w:val="0"/>
          <w:bCs w:val="0"/>
          <w:rtl/>
        </w:rPr>
      </w:pPr>
    </w:p>
    <w:p w:rsidR="002C6C03" w:rsidRDefault="002C6C03" w:rsidP="00187198">
      <w:pPr>
        <w:pStyle w:val="1"/>
        <w:rPr>
          <w:rtl/>
        </w:rPr>
        <w:sectPr w:rsidR="002C6C03" w:rsidSect="0084601B">
          <w:headerReference w:type="default" r:id="rId11"/>
          <w:headerReference w:type="first" r:id="rId12"/>
          <w:footnotePr>
            <w:numRestart w:val="eachPage"/>
          </w:footnotePr>
          <w:pgSz w:w="7938" w:h="11907" w:code="9"/>
          <w:pgMar w:top="567" w:right="851" w:bottom="851" w:left="851" w:header="454" w:footer="0" w:gutter="0"/>
          <w:pgNumType w:start="1"/>
          <w:cols w:space="720"/>
          <w:titlePg/>
          <w:bidi/>
          <w:rtlGutter/>
        </w:sectPr>
      </w:pPr>
    </w:p>
    <w:p w:rsidR="00AD6E33" w:rsidRPr="002C6C03" w:rsidRDefault="00383134" w:rsidP="00187198">
      <w:pPr>
        <w:pStyle w:val="1"/>
        <w:rPr>
          <w:rtl/>
        </w:rPr>
      </w:pPr>
      <w:bookmarkStart w:id="8" w:name="_Toc466739560"/>
      <w:r>
        <w:rPr>
          <w:rtl/>
        </w:rPr>
        <w:lastRenderedPageBreak/>
        <w:t>المسألة الأولى</w:t>
      </w:r>
      <w:r w:rsidR="00AD6E33" w:rsidRPr="002C6C03">
        <w:rPr>
          <w:rtl/>
        </w:rPr>
        <w:t>:</w:t>
      </w:r>
      <w:r>
        <w:rPr>
          <w:rFonts w:hint="cs"/>
          <w:rtl/>
        </w:rPr>
        <w:br/>
      </w:r>
      <w:r w:rsidR="00AD6E33" w:rsidRPr="002C6C03">
        <w:rPr>
          <w:rtl/>
        </w:rPr>
        <w:t xml:space="preserve"> مفهوم الافتراق</w:t>
      </w:r>
      <w:bookmarkEnd w:id="8"/>
    </w:p>
    <w:p w:rsidR="00AD6E33" w:rsidRPr="009C3F73" w:rsidRDefault="009C3F73" w:rsidP="00187198">
      <w:pPr>
        <w:ind w:firstLine="284"/>
        <w:jc w:val="both"/>
        <w:rPr>
          <w:rStyle w:val="7Char"/>
          <w:rFonts w:ascii="Traditional Arabic"/>
          <w:b w:val="0"/>
          <w:bCs w:val="0"/>
          <w:rtl/>
        </w:rPr>
      </w:pPr>
      <w:r w:rsidRPr="009C3F73">
        <w:rPr>
          <w:rStyle w:val="8Char"/>
          <w:b/>
          <w:bCs/>
          <w:rtl/>
        </w:rPr>
        <w:t>الافتراق في اللغة</w:t>
      </w:r>
      <w:r w:rsidR="00AD6E33" w:rsidRPr="009C3F73">
        <w:rPr>
          <w:rStyle w:val="7Char"/>
          <w:rFonts w:ascii="Traditional Arabic"/>
          <w:b w:val="0"/>
          <w:bCs w:val="0"/>
          <w:rtl/>
        </w:rPr>
        <w:t>: من المفارقة وهي المباينة والمفاصلة والانقطاع</w:t>
      </w:r>
      <w:r w:rsidR="00187198">
        <w:rPr>
          <w:rStyle w:val="7Char"/>
          <w:rFonts w:ascii="Traditional Arabic"/>
          <w:b w:val="0"/>
          <w:bCs w:val="0"/>
          <w:rtl/>
        </w:rPr>
        <w:t>،</w:t>
      </w:r>
      <w:r w:rsidR="00AD6E33" w:rsidRPr="009C3F73">
        <w:rPr>
          <w:rStyle w:val="7Char"/>
          <w:rFonts w:ascii="Traditional Arabic"/>
          <w:b w:val="0"/>
          <w:bCs w:val="0"/>
          <w:rtl/>
        </w:rPr>
        <w:t xml:space="preserve"> والافتراق أيضًا مأخوذ من الانشعاب والشذوذ ومنه الخروج عن الأصل</w:t>
      </w:r>
      <w:r w:rsidR="00187198">
        <w:rPr>
          <w:rStyle w:val="7Char"/>
          <w:rFonts w:ascii="Traditional Arabic"/>
          <w:b w:val="0"/>
          <w:bCs w:val="0"/>
          <w:rtl/>
        </w:rPr>
        <w:t>،</w:t>
      </w:r>
      <w:r w:rsidR="00AD6E33" w:rsidRPr="009C3F73">
        <w:rPr>
          <w:rStyle w:val="7Char"/>
          <w:rFonts w:ascii="Traditional Arabic"/>
          <w:b w:val="0"/>
          <w:bCs w:val="0"/>
          <w:rtl/>
        </w:rPr>
        <w:t xml:space="preserve"> والخروج عن الجادة</w:t>
      </w:r>
      <w:r w:rsidR="00187198">
        <w:rPr>
          <w:rStyle w:val="7Char"/>
          <w:rFonts w:ascii="Traditional Arabic"/>
          <w:b w:val="0"/>
          <w:bCs w:val="0"/>
          <w:rtl/>
        </w:rPr>
        <w:t>،</w:t>
      </w:r>
      <w:r w:rsidR="00AD6E33" w:rsidRPr="009C3F73">
        <w:rPr>
          <w:rStyle w:val="7Char"/>
          <w:rFonts w:ascii="Traditional Arabic"/>
          <w:b w:val="0"/>
          <w:bCs w:val="0"/>
          <w:rtl/>
        </w:rPr>
        <w:t xml:space="preserve"> والخروج عن الجماعة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187198">
        <w:rPr>
          <w:rStyle w:val="8Char"/>
          <w:b/>
          <w:bCs/>
          <w:rtl/>
        </w:rPr>
        <w:t>وفي الاصطلاح</w:t>
      </w:r>
      <w:r w:rsidR="00187198" w:rsidRPr="00187198">
        <w:rPr>
          <w:rStyle w:val="8Char"/>
          <w:b/>
          <w:bCs/>
          <w:rtl/>
        </w:rPr>
        <w:t>:</w:t>
      </w:r>
      <w:r w:rsidRPr="00187198">
        <w:rPr>
          <w:rStyle w:val="8Char"/>
          <w:rtl/>
        </w:rPr>
        <w:t xml:space="preserve"> </w:t>
      </w:r>
      <w:r w:rsidRPr="009C3F73">
        <w:rPr>
          <w:rStyle w:val="7Char"/>
          <w:rFonts w:ascii="Traditional Arabic"/>
          <w:b w:val="0"/>
          <w:bCs w:val="0"/>
          <w:rtl/>
        </w:rPr>
        <w:t>الافتراق هو الخروج عن السنة والجماعة في أصل أو أكثر من أصول الدين القطعية</w:t>
      </w:r>
      <w:r w:rsidR="00187198">
        <w:rPr>
          <w:rStyle w:val="7Char"/>
          <w:rFonts w:ascii="Traditional Arabic"/>
          <w:b w:val="0"/>
          <w:bCs w:val="0"/>
          <w:rtl/>
        </w:rPr>
        <w:t>،</w:t>
      </w:r>
      <w:r w:rsidRPr="009C3F73">
        <w:rPr>
          <w:rStyle w:val="7Char"/>
          <w:rFonts w:ascii="Traditional Arabic"/>
          <w:b w:val="0"/>
          <w:bCs w:val="0"/>
          <w:rtl/>
        </w:rPr>
        <w:t xml:space="preserve"> سواءً كانت الأصول الاعتقادية</w:t>
      </w:r>
      <w:r w:rsidR="00187198">
        <w:rPr>
          <w:rStyle w:val="7Char"/>
          <w:rFonts w:ascii="Traditional Arabic"/>
          <w:b w:val="0"/>
          <w:bCs w:val="0"/>
          <w:rtl/>
        </w:rPr>
        <w:t>،</w:t>
      </w:r>
      <w:r w:rsidRPr="009C3F73">
        <w:rPr>
          <w:rStyle w:val="7Char"/>
          <w:rFonts w:ascii="Traditional Arabic"/>
          <w:b w:val="0"/>
          <w:bCs w:val="0"/>
          <w:rtl/>
        </w:rPr>
        <w:t xml:space="preserve"> أو الأصول العملية المتعلقة بالقطعيات</w:t>
      </w:r>
      <w:r w:rsidR="00187198">
        <w:rPr>
          <w:rStyle w:val="7Char"/>
          <w:rFonts w:ascii="Traditional Arabic"/>
          <w:b w:val="0"/>
          <w:bCs w:val="0"/>
          <w:rtl/>
        </w:rPr>
        <w:t>،</w:t>
      </w:r>
      <w:r w:rsidRPr="009C3F73">
        <w:rPr>
          <w:rStyle w:val="7Char"/>
          <w:rFonts w:ascii="Traditional Arabic"/>
          <w:b w:val="0"/>
          <w:bCs w:val="0"/>
          <w:rtl/>
        </w:rPr>
        <w:t xml:space="preserve"> أو المتعلقة بمصالح الأمة العظمى</w:t>
      </w:r>
      <w:r w:rsidR="00187198">
        <w:rPr>
          <w:rStyle w:val="7Char"/>
          <w:rFonts w:ascii="Traditional Arabic"/>
          <w:b w:val="0"/>
          <w:bCs w:val="0"/>
          <w:rtl/>
        </w:rPr>
        <w:t>،</w:t>
      </w:r>
      <w:r w:rsidRPr="009C3F73">
        <w:rPr>
          <w:rStyle w:val="7Char"/>
          <w:rFonts w:ascii="Traditional Arabic"/>
          <w:b w:val="0"/>
          <w:bCs w:val="0"/>
          <w:rtl/>
        </w:rPr>
        <w:t xml:space="preserve"> أو بهما معًا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 xml:space="preserve">عن أبي هريرة </w:t>
      </w:r>
      <w:r w:rsidRPr="00187198">
        <w:rPr>
          <w:rStyle w:val="7Char"/>
        </w:rPr>
        <w:t>-</w:t>
      </w:r>
      <w:r w:rsidRPr="009C3F73">
        <w:rPr>
          <w:rStyle w:val="7Char"/>
          <w:rFonts w:ascii="Traditional Arabic"/>
          <w:b w:val="0"/>
          <w:bCs w:val="0"/>
        </w:rPr>
        <w:t xml:space="preserve"> </w:t>
      </w:r>
      <w:r w:rsidR="00F772B9" w:rsidRPr="00F772B9">
        <w:rPr>
          <w:rStyle w:val="7Char"/>
          <w:rFonts w:ascii="Traditional Arabic" w:cs="CTraditional Arabic"/>
          <w:b w:val="0"/>
          <w:bCs w:val="0"/>
          <w:rtl/>
        </w:rPr>
        <w:t>س</w:t>
      </w:r>
      <w:r w:rsidRPr="009C3F73">
        <w:rPr>
          <w:rStyle w:val="7Char"/>
          <w:rFonts w:ascii="Traditional Arabic"/>
          <w:b w:val="0"/>
          <w:bCs w:val="0"/>
        </w:rPr>
        <w:t xml:space="preserve"> </w:t>
      </w:r>
      <w:r w:rsidRPr="00187198">
        <w:rPr>
          <w:rStyle w:val="7Char"/>
        </w:rPr>
        <w:t>-</w:t>
      </w:r>
      <w:r w:rsidRPr="009C3F73">
        <w:rPr>
          <w:rStyle w:val="7Char"/>
          <w:rFonts w:ascii="Traditional Arabic"/>
          <w:b w:val="0"/>
          <w:bCs w:val="0"/>
          <w:rtl/>
        </w:rPr>
        <w:t xml:space="preserve"> عن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أنه قال</w:t>
      </w:r>
      <w:r w:rsidR="00187198">
        <w:rPr>
          <w:rStyle w:val="7Char"/>
          <w:rFonts w:ascii="Traditional Arabic"/>
          <w:b w:val="0"/>
          <w:bCs w:val="0"/>
          <w:rtl/>
        </w:rPr>
        <w:t>:</w:t>
      </w:r>
      <w:r w:rsidRPr="009C3F73">
        <w:rPr>
          <w:rStyle w:val="7Char"/>
          <w:rFonts w:ascii="Traditional Arabic"/>
          <w:b w:val="0"/>
          <w:bCs w:val="0"/>
          <w:rtl/>
        </w:rPr>
        <w:t xml:space="preserve"> </w:t>
      </w:r>
      <w:r w:rsidR="009C3F73">
        <w:rPr>
          <w:rFonts w:hint="cs"/>
          <w:b w:val="0"/>
          <w:bCs w:val="0"/>
          <w:sz w:val="36"/>
          <w:szCs w:val="32"/>
          <w:rtl/>
        </w:rPr>
        <w:t>«</w:t>
      </w:r>
      <w:r w:rsidRPr="009C3F73">
        <w:rPr>
          <w:rStyle w:val="4Char"/>
          <w:b w:val="0"/>
          <w:bCs w:val="0"/>
          <w:rtl/>
        </w:rPr>
        <w:t>من خرج من الطاعة وفارق الجماعة فمات</w:t>
      </w:r>
      <w:r w:rsidR="00187198">
        <w:rPr>
          <w:rStyle w:val="4Char"/>
          <w:b w:val="0"/>
          <w:bCs w:val="0"/>
          <w:rtl/>
        </w:rPr>
        <w:t>،</w:t>
      </w:r>
      <w:r w:rsidRPr="009C3F73">
        <w:rPr>
          <w:rStyle w:val="4Char"/>
          <w:b w:val="0"/>
          <w:bCs w:val="0"/>
          <w:rtl/>
        </w:rPr>
        <w:t xml:space="preserve"> مات ميتة جاهلية ومن قاتل تحت راية عمية يغضب لعصبة أو يدعو إلى عصبة أو ينصر عصبة فقتل فقتلة جاهلية</w:t>
      </w:r>
      <w:r w:rsidR="00187198">
        <w:rPr>
          <w:rStyle w:val="4Char"/>
          <w:b w:val="0"/>
          <w:bCs w:val="0"/>
          <w:rtl/>
        </w:rPr>
        <w:t>،</w:t>
      </w:r>
      <w:r w:rsidRPr="009C3F73">
        <w:rPr>
          <w:rStyle w:val="4Char"/>
          <w:b w:val="0"/>
          <w:bCs w:val="0"/>
          <w:rtl/>
        </w:rPr>
        <w:t xml:space="preserve"> ومن خرج على أمتي يضرب برها وفاجرها ولا يتحاشى من مؤمنها</w:t>
      </w:r>
      <w:r w:rsidR="00187198">
        <w:rPr>
          <w:rStyle w:val="4Char"/>
          <w:b w:val="0"/>
          <w:bCs w:val="0"/>
          <w:rtl/>
        </w:rPr>
        <w:t>،</w:t>
      </w:r>
      <w:r w:rsidRPr="009C3F73">
        <w:rPr>
          <w:rStyle w:val="4Char"/>
          <w:b w:val="0"/>
          <w:bCs w:val="0"/>
          <w:rtl/>
        </w:rPr>
        <w:t xml:space="preserve"> ولا</w:t>
      </w:r>
      <w:r w:rsidRPr="009C3F73">
        <w:rPr>
          <w:rStyle w:val="4Char"/>
          <w:rFonts w:ascii="Times New Roman" w:hAnsi="Times New Roman" w:cs="Times New Roman" w:hint="cs"/>
          <w:b w:val="0"/>
          <w:bCs w:val="0"/>
          <w:rtl/>
        </w:rPr>
        <w:t> </w:t>
      </w:r>
      <w:r w:rsidRPr="009C3F73">
        <w:rPr>
          <w:rStyle w:val="4Char"/>
          <w:rFonts w:hint="cs"/>
          <w:b w:val="0"/>
          <w:bCs w:val="0"/>
          <w:rtl/>
        </w:rPr>
        <w:t>يفي</w:t>
      </w:r>
      <w:r w:rsidRPr="009C3F73">
        <w:rPr>
          <w:rStyle w:val="4Char"/>
          <w:b w:val="0"/>
          <w:bCs w:val="0"/>
          <w:rtl/>
        </w:rPr>
        <w:t xml:space="preserve"> </w:t>
      </w:r>
      <w:r w:rsidRPr="009C3F73">
        <w:rPr>
          <w:rStyle w:val="4Char"/>
          <w:rFonts w:hint="cs"/>
          <w:b w:val="0"/>
          <w:bCs w:val="0"/>
          <w:rtl/>
        </w:rPr>
        <w:t>لذي</w:t>
      </w:r>
      <w:r w:rsidRPr="009C3F73">
        <w:rPr>
          <w:rStyle w:val="4Char"/>
          <w:b w:val="0"/>
          <w:bCs w:val="0"/>
          <w:rtl/>
        </w:rPr>
        <w:t xml:space="preserve"> </w:t>
      </w:r>
      <w:r w:rsidRPr="009C3F73">
        <w:rPr>
          <w:rStyle w:val="4Char"/>
          <w:rFonts w:hint="cs"/>
          <w:b w:val="0"/>
          <w:bCs w:val="0"/>
          <w:rtl/>
        </w:rPr>
        <w:t>عهدًا</w:t>
      </w:r>
      <w:r w:rsidRPr="009C3F73">
        <w:rPr>
          <w:rStyle w:val="4Char"/>
          <w:b w:val="0"/>
          <w:bCs w:val="0"/>
          <w:rtl/>
        </w:rPr>
        <w:t xml:space="preserve"> </w:t>
      </w:r>
      <w:r w:rsidRPr="009C3F73">
        <w:rPr>
          <w:rStyle w:val="4Char"/>
          <w:rFonts w:hint="cs"/>
          <w:b w:val="0"/>
          <w:bCs w:val="0"/>
          <w:rtl/>
        </w:rPr>
        <w:t>عهده</w:t>
      </w:r>
      <w:r w:rsidRPr="009C3F73">
        <w:rPr>
          <w:rStyle w:val="4Char"/>
          <w:b w:val="0"/>
          <w:bCs w:val="0"/>
          <w:rtl/>
        </w:rPr>
        <w:t xml:space="preserve"> </w:t>
      </w:r>
      <w:r w:rsidRPr="009C3F73">
        <w:rPr>
          <w:rStyle w:val="4Char"/>
          <w:rFonts w:hint="cs"/>
          <w:b w:val="0"/>
          <w:bCs w:val="0"/>
          <w:rtl/>
        </w:rPr>
        <w:t>فليس</w:t>
      </w:r>
      <w:r w:rsidRPr="009C3F73">
        <w:rPr>
          <w:rStyle w:val="4Char"/>
          <w:b w:val="0"/>
          <w:bCs w:val="0"/>
          <w:rtl/>
        </w:rPr>
        <w:t xml:space="preserve"> </w:t>
      </w:r>
      <w:r w:rsidRPr="009C3F73">
        <w:rPr>
          <w:rStyle w:val="4Char"/>
          <w:rFonts w:hint="cs"/>
          <w:b w:val="0"/>
          <w:bCs w:val="0"/>
          <w:rtl/>
        </w:rPr>
        <w:t>مني</w:t>
      </w:r>
      <w:r w:rsidRPr="009C3F73">
        <w:rPr>
          <w:rStyle w:val="4Char"/>
          <w:b w:val="0"/>
          <w:bCs w:val="0"/>
          <w:rtl/>
        </w:rPr>
        <w:t xml:space="preserve"> </w:t>
      </w:r>
      <w:r w:rsidRPr="009C3F73">
        <w:rPr>
          <w:rStyle w:val="4Char"/>
          <w:rFonts w:hint="cs"/>
          <w:b w:val="0"/>
          <w:bCs w:val="0"/>
          <w:rtl/>
        </w:rPr>
        <w:t>ول</w:t>
      </w:r>
      <w:r w:rsidRPr="009C3F73">
        <w:rPr>
          <w:rStyle w:val="4Char"/>
          <w:b w:val="0"/>
          <w:bCs w:val="0"/>
          <w:rtl/>
        </w:rPr>
        <w:t>ست منه</w:t>
      </w:r>
      <w:r w:rsidR="00C4387A" w:rsidRPr="00C4387A">
        <w:rPr>
          <w:rFonts w:hint="cs"/>
          <w:b w:val="0"/>
          <w:bCs w:val="0"/>
          <w:sz w:val="48"/>
          <w:szCs w:val="32"/>
          <w:rtl/>
        </w:rPr>
        <w:t>»</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4"/>
      </w:r>
      <w:r w:rsidRPr="00CA361B">
        <w:rPr>
          <w:rStyle w:val="7Char"/>
          <w:rFonts w:ascii="Traditional Arabic"/>
          <w:b w:val="0"/>
          <w:bCs w:val="0"/>
          <w:vertAlign w:val="superscript"/>
          <w:rtl/>
        </w:rPr>
        <w:t>)</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 xml:space="preserve">فمخالفة أهل السنة والجماعة في أصل من أصول الدين في العقيدة افتراق </w:t>
      </w:r>
      <w:r w:rsidRPr="00C4387A">
        <w:rPr>
          <w:rStyle w:val="7Char"/>
          <w:rFonts w:ascii="Traditional Arabic"/>
          <w:b w:val="0"/>
          <w:bCs w:val="0"/>
          <w:spacing w:val="-4"/>
          <w:rtl/>
        </w:rPr>
        <w:t>ومفارقة للجماعة</w:t>
      </w:r>
      <w:r w:rsidR="00187198">
        <w:rPr>
          <w:rStyle w:val="7Char"/>
          <w:rFonts w:ascii="Traditional Arabic"/>
          <w:b w:val="0"/>
          <w:bCs w:val="0"/>
          <w:spacing w:val="-4"/>
          <w:rtl/>
        </w:rPr>
        <w:t>،</w:t>
      </w:r>
      <w:r w:rsidRPr="00C4387A">
        <w:rPr>
          <w:rStyle w:val="7Char"/>
          <w:rFonts w:ascii="Traditional Arabic"/>
          <w:b w:val="0"/>
          <w:bCs w:val="0"/>
          <w:spacing w:val="-4"/>
          <w:rtl/>
        </w:rPr>
        <w:t xml:space="preserve"> ومخالفة إجماع المسلمين افتراق ومفارقة للجماعة</w:t>
      </w:r>
      <w:r w:rsidR="00187198">
        <w:rPr>
          <w:rStyle w:val="7Char"/>
          <w:rFonts w:ascii="Traditional Arabic"/>
          <w:b w:val="0"/>
          <w:bCs w:val="0"/>
          <w:spacing w:val="-4"/>
          <w:rtl/>
        </w:rPr>
        <w:t>،</w:t>
      </w:r>
      <w:r w:rsidRPr="00C4387A">
        <w:rPr>
          <w:rStyle w:val="7Char"/>
          <w:rFonts w:ascii="Traditional Arabic"/>
          <w:b w:val="0"/>
          <w:bCs w:val="0"/>
          <w:spacing w:val="-4"/>
          <w:rtl/>
        </w:rPr>
        <w:t xml:space="preserve"> ومخالفة جماعة المسلمين وإمامهم فيما هو من المصالح الكبرى افتراق ومفارقة للجماعة</w:t>
      </w:r>
      <w:r w:rsidR="00187198">
        <w:rPr>
          <w:rStyle w:val="7Char"/>
          <w:rFonts w:ascii="Traditional Arabic"/>
          <w:b w:val="0"/>
          <w:bCs w:val="0"/>
          <w:spacing w:val="-4"/>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والخروج عن إجماع المسلمين عملاً افتراق</w:t>
      </w:r>
      <w:r w:rsidR="00187198">
        <w:rPr>
          <w:rStyle w:val="7Char"/>
          <w:rFonts w:ascii="Traditional Arabic"/>
          <w:b w:val="0"/>
          <w:bCs w:val="0"/>
          <w:rtl/>
        </w:rPr>
        <w:t>؛</w:t>
      </w:r>
      <w:r w:rsidRPr="009C3F73">
        <w:rPr>
          <w:rStyle w:val="7Char"/>
          <w:rFonts w:ascii="Traditional Arabic"/>
          <w:b w:val="0"/>
          <w:bCs w:val="0"/>
          <w:rtl/>
        </w:rPr>
        <w:t xml:space="preserve"> لأنه مفارقة للجماعة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lastRenderedPageBreak/>
        <w:t>وكل كفر أكبر يُعدُّ افتراقًا وليس كل افتراق كفرًا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أعني أن كل عمل أو اعتقاد يخرج به الإنسان عن أصول الإسلام وعن قطعيات الدين وعن السنة والجماعة</w:t>
      </w:r>
      <w:r w:rsidR="00187198">
        <w:rPr>
          <w:rStyle w:val="7Char"/>
          <w:rFonts w:ascii="Traditional Arabic"/>
          <w:b w:val="0"/>
          <w:bCs w:val="0"/>
          <w:rtl/>
        </w:rPr>
        <w:t>،</w:t>
      </w:r>
      <w:r w:rsidRPr="009C3F73">
        <w:rPr>
          <w:rStyle w:val="7Char"/>
          <w:rFonts w:ascii="Traditional Arabic"/>
          <w:b w:val="0"/>
          <w:bCs w:val="0"/>
          <w:rtl/>
        </w:rPr>
        <w:t xml:space="preserve"> وهو يقتضي الكفر فإنه مفارقة</w:t>
      </w:r>
      <w:r w:rsidR="00187198">
        <w:rPr>
          <w:rStyle w:val="7Char"/>
          <w:rFonts w:ascii="Traditional Arabic"/>
          <w:b w:val="0"/>
          <w:bCs w:val="0"/>
          <w:rtl/>
        </w:rPr>
        <w:t>،</w:t>
      </w:r>
      <w:r w:rsidRPr="009C3F73">
        <w:rPr>
          <w:rStyle w:val="7Char"/>
          <w:rFonts w:ascii="Traditional Arabic"/>
          <w:b w:val="0"/>
          <w:bCs w:val="0"/>
          <w:rtl/>
        </w:rPr>
        <w:t xml:space="preserve"> لكن ليس كل افتراق كفرًا</w:t>
      </w:r>
      <w:r w:rsidR="00187198">
        <w:rPr>
          <w:rStyle w:val="7Char"/>
          <w:rFonts w:ascii="Traditional Arabic"/>
          <w:b w:val="0"/>
          <w:bCs w:val="0"/>
          <w:rtl/>
        </w:rPr>
        <w:t>،</w:t>
      </w:r>
      <w:r w:rsidRPr="009C3F73">
        <w:rPr>
          <w:rStyle w:val="7Char"/>
          <w:rFonts w:ascii="Traditional Arabic"/>
          <w:b w:val="0"/>
          <w:bCs w:val="0"/>
          <w:rtl/>
        </w:rPr>
        <w:t xml:space="preserve"> بمعنى أنه قد يقع الافتراق من طائفة أو فريق من الناس أو جماعة</w:t>
      </w:r>
      <w:r w:rsidR="00187198">
        <w:rPr>
          <w:rStyle w:val="7Char"/>
          <w:rFonts w:ascii="Traditional Arabic"/>
          <w:b w:val="0"/>
          <w:bCs w:val="0"/>
          <w:rtl/>
        </w:rPr>
        <w:t>،</w:t>
      </w:r>
      <w:r w:rsidRPr="009C3F73">
        <w:rPr>
          <w:rStyle w:val="7Char"/>
          <w:rFonts w:ascii="Traditional Arabic"/>
          <w:b w:val="0"/>
          <w:bCs w:val="0"/>
          <w:rtl/>
        </w:rPr>
        <w:t xml:space="preserve"> لكن قد لا توصف بالكفر</w:t>
      </w:r>
      <w:r w:rsidR="00187198">
        <w:rPr>
          <w:rStyle w:val="7Char"/>
          <w:rFonts w:ascii="Traditional Arabic"/>
          <w:b w:val="0"/>
          <w:bCs w:val="0"/>
          <w:rtl/>
        </w:rPr>
        <w:t>،</w:t>
      </w:r>
      <w:r w:rsidRPr="009C3F73">
        <w:rPr>
          <w:rStyle w:val="7Char"/>
          <w:rFonts w:ascii="Traditional Arabic"/>
          <w:b w:val="0"/>
          <w:bCs w:val="0"/>
          <w:rtl/>
        </w:rPr>
        <w:t xml:space="preserve"> حتى إن افترقت عن جماعة المسلمين في عمل ما</w:t>
      </w:r>
      <w:r w:rsidR="00187198">
        <w:rPr>
          <w:rStyle w:val="7Char"/>
          <w:rFonts w:ascii="Traditional Arabic"/>
          <w:b w:val="0"/>
          <w:bCs w:val="0"/>
          <w:rtl/>
        </w:rPr>
        <w:t>،</w:t>
      </w:r>
      <w:r w:rsidRPr="009C3F73">
        <w:rPr>
          <w:rStyle w:val="7Char"/>
          <w:rFonts w:ascii="Traditional Arabic"/>
          <w:b w:val="0"/>
          <w:bCs w:val="0"/>
          <w:rtl/>
        </w:rPr>
        <w:t xml:space="preserve"> كافتراق الخوارج</w:t>
      </w:r>
      <w:r w:rsidR="00187198">
        <w:rPr>
          <w:rStyle w:val="7Char"/>
          <w:rFonts w:ascii="Traditional Arabic"/>
          <w:b w:val="0"/>
          <w:bCs w:val="0"/>
          <w:rtl/>
        </w:rPr>
        <w:t>،</w:t>
      </w:r>
      <w:r w:rsidRPr="009C3F73">
        <w:rPr>
          <w:rStyle w:val="7Char"/>
          <w:rFonts w:ascii="Traditional Arabic"/>
          <w:b w:val="0"/>
          <w:bCs w:val="0"/>
          <w:rtl/>
        </w:rPr>
        <w:t xml:space="preserve"> فالخوارج الأولون افترقوا عن الأمة</w:t>
      </w:r>
      <w:r w:rsidR="00187198">
        <w:rPr>
          <w:rStyle w:val="7Char"/>
          <w:rFonts w:ascii="Traditional Arabic"/>
          <w:b w:val="0"/>
          <w:bCs w:val="0"/>
          <w:rtl/>
        </w:rPr>
        <w:t>،</w:t>
      </w:r>
      <w:r w:rsidRPr="009C3F73">
        <w:rPr>
          <w:rStyle w:val="7Char"/>
          <w:rFonts w:ascii="Traditional Arabic"/>
          <w:b w:val="0"/>
          <w:bCs w:val="0"/>
          <w:rtl/>
        </w:rPr>
        <w:t xml:space="preserve"> وخرجوا عليها بالسيف</w:t>
      </w:r>
      <w:r w:rsidR="00187198">
        <w:rPr>
          <w:rStyle w:val="7Char"/>
          <w:rFonts w:ascii="Traditional Arabic"/>
          <w:b w:val="0"/>
          <w:bCs w:val="0"/>
          <w:rtl/>
        </w:rPr>
        <w:t>،</w:t>
      </w:r>
      <w:r w:rsidRPr="009C3F73">
        <w:rPr>
          <w:rStyle w:val="7Char"/>
          <w:rFonts w:ascii="Traditional Arabic"/>
          <w:b w:val="0"/>
          <w:bCs w:val="0"/>
          <w:rtl/>
        </w:rPr>
        <w:t xml:space="preserve"> وفارقوا جماعة المسلمين وإمامهم</w:t>
      </w:r>
      <w:r w:rsidR="00187198">
        <w:rPr>
          <w:rStyle w:val="7Char"/>
          <w:rFonts w:ascii="Traditional Arabic"/>
          <w:b w:val="0"/>
          <w:bCs w:val="0"/>
          <w:rtl/>
        </w:rPr>
        <w:t>،</w:t>
      </w:r>
      <w:r w:rsidRPr="009C3F73">
        <w:rPr>
          <w:rStyle w:val="7Char"/>
          <w:rFonts w:ascii="Traditional Arabic"/>
          <w:b w:val="0"/>
          <w:bCs w:val="0"/>
          <w:rtl/>
        </w:rPr>
        <w:t xml:space="preserve"> ومع ذلك لم يحكم الصحابة بكفرهم</w:t>
      </w:r>
      <w:r w:rsidR="00187198">
        <w:rPr>
          <w:rStyle w:val="7Char"/>
          <w:rFonts w:ascii="Traditional Arabic"/>
          <w:b w:val="0"/>
          <w:bCs w:val="0"/>
          <w:rtl/>
        </w:rPr>
        <w:t>،</w:t>
      </w:r>
      <w:r w:rsidRPr="009C3F73">
        <w:rPr>
          <w:rStyle w:val="7Char"/>
          <w:rFonts w:ascii="Traditional Arabic"/>
          <w:b w:val="0"/>
          <w:bCs w:val="0"/>
          <w:rtl/>
        </w:rPr>
        <w:t xml:space="preserve"> بل اختلفـوا فيـه</w:t>
      </w:r>
      <w:r w:rsidR="00187198">
        <w:rPr>
          <w:rStyle w:val="7Char"/>
          <w:rFonts w:ascii="Traditional Arabic"/>
          <w:b w:val="0"/>
          <w:bCs w:val="0"/>
          <w:rtl/>
        </w:rPr>
        <w:t>،</w:t>
      </w:r>
      <w:r w:rsidRPr="009C3F73">
        <w:rPr>
          <w:rStyle w:val="7Char"/>
          <w:rFonts w:ascii="Traditional Arabic"/>
          <w:b w:val="0"/>
          <w:bCs w:val="0"/>
          <w:rtl/>
        </w:rPr>
        <w:t xml:space="preserve"> ولما سئـل عنهـم علي </w:t>
      </w:r>
      <w:r>
        <w:rPr>
          <w:b w:val="0"/>
          <w:bCs w:val="0"/>
          <w:sz w:val="34"/>
        </w:rPr>
        <w:t>-</w:t>
      </w:r>
      <w:r w:rsidRPr="009C3F73">
        <w:rPr>
          <w:rStyle w:val="7Char"/>
          <w:rFonts w:ascii="Traditional Arabic"/>
          <w:b w:val="0"/>
          <w:bCs w:val="0"/>
        </w:rPr>
        <w:t xml:space="preserve"> </w:t>
      </w:r>
      <w:r w:rsidR="00F772B9" w:rsidRPr="00F772B9">
        <w:rPr>
          <w:rStyle w:val="7Char"/>
          <w:rFonts w:ascii="Traditional Arabic" w:cs="CTraditional Arabic"/>
          <w:b w:val="0"/>
          <w:bCs w:val="0"/>
          <w:rtl/>
        </w:rPr>
        <w:t>س</w:t>
      </w:r>
      <w:r w:rsidRPr="009C3F73">
        <w:rPr>
          <w:rStyle w:val="7Char"/>
          <w:rFonts w:ascii="Traditional Arabic"/>
          <w:b w:val="0"/>
          <w:bCs w:val="0"/>
        </w:rPr>
        <w:t xml:space="preserve"> </w:t>
      </w:r>
      <w:r>
        <w:rPr>
          <w:b w:val="0"/>
          <w:bCs w:val="0"/>
          <w:sz w:val="34"/>
        </w:rPr>
        <w:t>-</w:t>
      </w:r>
      <w:r w:rsidRPr="009C3F73">
        <w:rPr>
          <w:rStyle w:val="7Char"/>
          <w:rFonts w:ascii="Traditional Arabic"/>
          <w:b w:val="0"/>
          <w:bCs w:val="0"/>
          <w:rtl/>
        </w:rPr>
        <w:t xml:space="preserve"> لم يحكم بكفرهم</w:t>
      </w:r>
      <w:r w:rsidR="00187198">
        <w:rPr>
          <w:rStyle w:val="7Char"/>
          <w:rFonts w:ascii="Traditional Arabic"/>
          <w:b w:val="0"/>
          <w:bCs w:val="0"/>
          <w:rtl/>
        </w:rPr>
        <w:t>،</w:t>
      </w:r>
      <w:r w:rsidRPr="009C3F73">
        <w:rPr>
          <w:rStyle w:val="7Char"/>
          <w:rFonts w:ascii="Traditional Arabic"/>
          <w:b w:val="0"/>
          <w:bCs w:val="0"/>
          <w:rtl/>
        </w:rPr>
        <w:t xml:space="preserve"> وكذلك ابن عمر وغيره من الصحابة </w:t>
      </w:r>
      <w:r>
        <w:rPr>
          <w:b w:val="0"/>
          <w:bCs w:val="0"/>
          <w:sz w:val="34"/>
        </w:rPr>
        <w:t>-</w:t>
      </w:r>
      <w:r w:rsidRPr="009C3F73">
        <w:rPr>
          <w:rStyle w:val="7Char"/>
          <w:rFonts w:ascii="Traditional Arabic"/>
          <w:b w:val="0"/>
          <w:bCs w:val="0"/>
        </w:rPr>
        <w:t xml:space="preserve"> </w:t>
      </w:r>
      <w:r w:rsidR="00F772B9" w:rsidRPr="00F772B9">
        <w:rPr>
          <w:rStyle w:val="7Char"/>
          <w:rFonts w:ascii="Traditional Arabic" w:cs="CTraditional Arabic"/>
          <w:b w:val="0"/>
          <w:bCs w:val="0"/>
          <w:rtl/>
        </w:rPr>
        <w:t>ش</w:t>
      </w:r>
      <w:r>
        <w:rPr>
          <w:b w:val="0"/>
          <w:bCs w:val="0"/>
          <w:sz w:val="34"/>
        </w:rPr>
        <w:t>-</w:t>
      </w:r>
      <w:r w:rsidR="00187198">
        <w:rPr>
          <w:rStyle w:val="7Char"/>
          <w:rFonts w:ascii="Traditional Arabic"/>
          <w:b w:val="0"/>
          <w:bCs w:val="0"/>
          <w:rtl/>
        </w:rPr>
        <w:t>،</w:t>
      </w:r>
      <w:r w:rsidRPr="009C3F73">
        <w:rPr>
          <w:rStyle w:val="7Char"/>
          <w:rFonts w:ascii="Traditional Arabic"/>
          <w:b w:val="0"/>
          <w:bCs w:val="0"/>
          <w:rtl/>
        </w:rPr>
        <w:t xml:space="preserve"> كانوا يصلون خلف نجدة الحروري</w:t>
      </w:r>
      <w:r w:rsidR="00187198">
        <w:rPr>
          <w:rStyle w:val="7Char"/>
          <w:rFonts w:ascii="Traditional Arabic"/>
          <w:b w:val="0"/>
          <w:bCs w:val="0"/>
          <w:rtl/>
        </w:rPr>
        <w:t>،</w:t>
      </w:r>
      <w:r w:rsidRPr="009C3F73">
        <w:rPr>
          <w:rStyle w:val="7Char"/>
          <w:rFonts w:ascii="Traditional Arabic"/>
          <w:b w:val="0"/>
          <w:bCs w:val="0"/>
          <w:rtl/>
        </w:rPr>
        <w:t xml:space="preserve"> وكان ابن عباس يجيب نافع بن الأزرق ويناظره بالقرآن كما يتناظر المسلمان</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5"/>
      </w:r>
      <w:r w:rsidRPr="00CA361B">
        <w:rPr>
          <w:rStyle w:val="7Char"/>
          <w:rFonts w:ascii="Traditional Arabic"/>
          <w:b w:val="0"/>
          <w:bCs w:val="0"/>
          <w:vertAlign w:val="superscript"/>
          <w:rtl/>
        </w:rPr>
        <w:t>)</w:t>
      </w:r>
      <w:r w:rsidR="00187198">
        <w:rPr>
          <w:rStyle w:val="7Char"/>
          <w:rFonts w:ascii="Traditional Arabic"/>
          <w:b w:val="0"/>
          <w:bCs w:val="0"/>
          <w:rtl/>
        </w:rPr>
        <w:t>.</w:t>
      </w:r>
    </w:p>
    <w:p w:rsidR="00383134" w:rsidRDefault="00383134" w:rsidP="00187198">
      <w:pPr>
        <w:pStyle w:val="1"/>
        <w:rPr>
          <w:rtl/>
        </w:rPr>
        <w:sectPr w:rsidR="00383134" w:rsidSect="00C8613B">
          <w:footnotePr>
            <w:numRestart w:val="eachPage"/>
          </w:footnotePr>
          <w:pgSz w:w="7938" w:h="11907" w:code="9"/>
          <w:pgMar w:top="567" w:right="851" w:bottom="851" w:left="851" w:header="454" w:footer="0" w:gutter="0"/>
          <w:cols w:space="720"/>
          <w:titlePg/>
          <w:bidi/>
          <w:rtlGutter/>
        </w:sectPr>
      </w:pPr>
    </w:p>
    <w:p w:rsidR="00AD6E33" w:rsidRDefault="00383134" w:rsidP="00187198">
      <w:pPr>
        <w:pStyle w:val="1"/>
        <w:rPr>
          <w:rtl/>
        </w:rPr>
      </w:pPr>
      <w:bookmarkStart w:id="9" w:name="_Toc466739561"/>
      <w:r>
        <w:rPr>
          <w:rtl/>
        </w:rPr>
        <w:lastRenderedPageBreak/>
        <w:t>المسألة الثانية</w:t>
      </w:r>
      <w:r w:rsidR="00AD6E33">
        <w:rPr>
          <w:rtl/>
        </w:rPr>
        <w:t xml:space="preserve">: </w:t>
      </w:r>
      <w:r>
        <w:rPr>
          <w:rFonts w:hint="cs"/>
          <w:rtl/>
        </w:rPr>
        <w:br/>
      </w:r>
      <w:r w:rsidR="00AD6E33">
        <w:rPr>
          <w:rtl/>
        </w:rPr>
        <w:t>الفرق بين الاختلاف والافتراق</w:t>
      </w:r>
      <w:bookmarkEnd w:id="9"/>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الفرق بين الافتراق والاختلاف أمر مهم جدًا</w:t>
      </w:r>
      <w:r w:rsidR="00187198">
        <w:rPr>
          <w:rStyle w:val="7Char"/>
          <w:rFonts w:ascii="Traditional Arabic"/>
          <w:b w:val="0"/>
          <w:bCs w:val="0"/>
          <w:rtl/>
        </w:rPr>
        <w:t>،</w:t>
      </w:r>
      <w:r w:rsidRPr="009C3F73">
        <w:rPr>
          <w:rStyle w:val="7Char"/>
          <w:rFonts w:ascii="Traditional Arabic"/>
          <w:b w:val="0"/>
          <w:bCs w:val="0"/>
          <w:rtl/>
        </w:rPr>
        <w:t xml:space="preserve"> وينبغي أن يُعنى به أهل العلم</w:t>
      </w:r>
      <w:r w:rsidR="00187198">
        <w:rPr>
          <w:rStyle w:val="7Char"/>
          <w:rFonts w:ascii="Traditional Arabic"/>
          <w:b w:val="0"/>
          <w:bCs w:val="0"/>
          <w:rtl/>
        </w:rPr>
        <w:t>؛</w:t>
      </w:r>
      <w:r w:rsidRPr="009C3F73">
        <w:rPr>
          <w:rStyle w:val="7Char"/>
          <w:rFonts w:ascii="Traditional Arabic"/>
          <w:b w:val="0"/>
          <w:bCs w:val="0"/>
          <w:rtl/>
        </w:rPr>
        <w:t xml:space="preserve"> لأن كثيرًا من الناس خاصة بعض الدعاة وبعض طلاب العلم الذين لم يكتمل فقههم في الدين</w:t>
      </w:r>
      <w:r w:rsidR="00187198">
        <w:rPr>
          <w:rStyle w:val="7Char"/>
          <w:rFonts w:ascii="Traditional Arabic"/>
          <w:b w:val="0"/>
          <w:bCs w:val="0"/>
          <w:rtl/>
        </w:rPr>
        <w:t>،</w:t>
      </w:r>
      <w:r w:rsidRPr="009C3F73">
        <w:rPr>
          <w:rStyle w:val="7Char"/>
          <w:rFonts w:ascii="Traditional Arabic"/>
          <w:b w:val="0"/>
          <w:bCs w:val="0"/>
          <w:rtl/>
        </w:rPr>
        <w:t xml:space="preserve"> لا يفرقون بين مسائل الخلاف ومسائل الافتراق</w:t>
      </w:r>
      <w:r w:rsidR="00187198">
        <w:rPr>
          <w:rStyle w:val="7Char"/>
          <w:rFonts w:ascii="Traditional Arabic"/>
          <w:b w:val="0"/>
          <w:bCs w:val="0"/>
          <w:rtl/>
        </w:rPr>
        <w:t>،</w:t>
      </w:r>
      <w:r w:rsidRPr="009C3F73">
        <w:rPr>
          <w:rStyle w:val="7Char"/>
          <w:rFonts w:ascii="Traditional Arabic"/>
          <w:b w:val="0"/>
          <w:bCs w:val="0"/>
          <w:rtl/>
        </w:rPr>
        <w:t xml:space="preserve"> ومن هنا قد يرتب بعضهم على مسائل الاختلاف أحكام الافتراق</w:t>
      </w:r>
      <w:r w:rsidR="00187198">
        <w:rPr>
          <w:rStyle w:val="7Char"/>
          <w:rFonts w:ascii="Traditional Arabic"/>
          <w:b w:val="0"/>
          <w:bCs w:val="0"/>
          <w:rtl/>
        </w:rPr>
        <w:t>،</w:t>
      </w:r>
      <w:r w:rsidRPr="009C3F73">
        <w:rPr>
          <w:rStyle w:val="7Char"/>
          <w:rFonts w:ascii="Traditional Arabic"/>
          <w:b w:val="0"/>
          <w:bCs w:val="0"/>
          <w:rtl/>
        </w:rPr>
        <w:t xml:space="preserve"> وهذا خطأ فاحش أصله الجهل بأصول الافتراق</w:t>
      </w:r>
      <w:r w:rsidR="00187198">
        <w:rPr>
          <w:rStyle w:val="7Char"/>
          <w:rFonts w:ascii="Traditional Arabic"/>
          <w:b w:val="0"/>
          <w:bCs w:val="0"/>
          <w:rtl/>
        </w:rPr>
        <w:t>،</w:t>
      </w:r>
      <w:r w:rsidRPr="009C3F73">
        <w:rPr>
          <w:rStyle w:val="7Char"/>
          <w:rFonts w:ascii="Traditional Arabic"/>
          <w:b w:val="0"/>
          <w:bCs w:val="0"/>
          <w:rtl/>
        </w:rPr>
        <w:t xml:space="preserve"> ومتى يكون هذا</w:t>
      </w:r>
      <w:r w:rsidR="00187198">
        <w:rPr>
          <w:rStyle w:val="7Char"/>
          <w:rFonts w:ascii="Traditional Arabic"/>
          <w:b w:val="0"/>
          <w:bCs w:val="0"/>
          <w:rtl/>
        </w:rPr>
        <w:t>؟</w:t>
      </w:r>
      <w:r w:rsidRPr="009C3F73">
        <w:rPr>
          <w:rStyle w:val="7Char"/>
          <w:rFonts w:ascii="Traditional Arabic"/>
          <w:b w:val="0"/>
          <w:bCs w:val="0"/>
          <w:rtl/>
        </w:rPr>
        <w:t xml:space="preserve"> وكيف يكون</w:t>
      </w:r>
      <w:r w:rsidR="00187198">
        <w:rPr>
          <w:rStyle w:val="7Char"/>
          <w:rFonts w:ascii="Traditional Arabic"/>
          <w:b w:val="0"/>
          <w:bCs w:val="0"/>
          <w:rtl/>
        </w:rPr>
        <w:t>؟</w:t>
      </w:r>
      <w:r w:rsidRPr="009C3F73">
        <w:rPr>
          <w:rStyle w:val="7Char"/>
          <w:rFonts w:ascii="Traditional Arabic"/>
          <w:b w:val="0"/>
          <w:bCs w:val="0"/>
          <w:rtl/>
        </w:rPr>
        <w:t xml:space="preserve"> ومن الذي يحكم بمفارقة شخص أو جماعة ما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من هنا كان لابد من ذكر بعض الفروق بين الاختلاف وبين الافتراق</w:t>
      </w:r>
      <w:r w:rsidR="00187198">
        <w:rPr>
          <w:rStyle w:val="7Char"/>
          <w:rFonts w:ascii="Traditional Arabic"/>
          <w:b w:val="0"/>
          <w:bCs w:val="0"/>
          <w:rtl/>
        </w:rPr>
        <w:t>،</w:t>
      </w:r>
      <w:r w:rsidRPr="009C3F73">
        <w:rPr>
          <w:rStyle w:val="7Char"/>
          <w:rFonts w:ascii="Traditional Arabic"/>
          <w:b w:val="0"/>
          <w:bCs w:val="0"/>
          <w:rtl/>
        </w:rPr>
        <w:t xml:space="preserve"> وسأذكر خمسة فروق عل</w:t>
      </w:r>
      <w:r w:rsidR="00383134">
        <w:rPr>
          <w:rStyle w:val="7Char"/>
          <w:rFonts w:ascii="Traditional Arabic"/>
          <w:b w:val="0"/>
          <w:bCs w:val="0"/>
          <w:rtl/>
        </w:rPr>
        <w:t>ى سبيل المثال لا على سبيل الحصر</w:t>
      </w:r>
      <w:r w:rsidRPr="009C3F73">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383134">
        <w:rPr>
          <w:rStyle w:val="8Char"/>
          <w:b/>
          <w:bCs/>
          <w:rtl/>
        </w:rPr>
        <w:t>الفرق الأول</w:t>
      </w:r>
      <w:r w:rsidRPr="009C3F73">
        <w:rPr>
          <w:rStyle w:val="7Char"/>
          <w:rFonts w:ascii="Traditional Arabic"/>
          <w:b w:val="0"/>
          <w:bCs w:val="0"/>
          <w:rtl/>
        </w:rPr>
        <w:t>: أن الافتراق أشد أنواع الاختلاف</w:t>
      </w:r>
      <w:r w:rsidR="00187198">
        <w:rPr>
          <w:rStyle w:val="7Char"/>
          <w:rFonts w:ascii="Traditional Arabic"/>
          <w:b w:val="0"/>
          <w:bCs w:val="0"/>
          <w:rtl/>
        </w:rPr>
        <w:t>،</w:t>
      </w:r>
      <w:r w:rsidRPr="009C3F73">
        <w:rPr>
          <w:rStyle w:val="7Char"/>
          <w:rFonts w:ascii="Traditional Arabic"/>
          <w:b w:val="0"/>
          <w:bCs w:val="0"/>
          <w:rtl/>
        </w:rPr>
        <w:t xml:space="preserve"> بل هو من ثمار الخلاف</w:t>
      </w:r>
      <w:r w:rsidR="00187198">
        <w:rPr>
          <w:rStyle w:val="7Char"/>
          <w:rFonts w:ascii="Traditional Arabic"/>
          <w:b w:val="0"/>
          <w:bCs w:val="0"/>
          <w:rtl/>
        </w:rPr>
        <w:t>،</w:t>
      </w:r>
      <w:r w:rsidRPr="009C3F73">
        <w:rPr>
          <w:rStyle w:val="7Char"/>
          <w:rFonts w:ascii="Traditional Arabic"/>
          <w:b w:val="0"/>
          <w:bCs w:val="0"/>
          <w:rtl/>
        </w:rPr>
        <w:t xml:space="preserve"> إذ قد يصل الخلاف إلى حد الافتراق</w:t>
      </w:r>
      <w:r w:rsidR="00187198">
        <w:rPr>
          <w:rStyle w:val="7Char"/>
          <w:rFonts w:ascii="Traditional Arabic"/>
          <w:b w:val="0"/>
          <w:bCs w:val="0"/>
          <w:rtl/>
        </w:rPr>
        <w:t>،</w:t>
      </w:r>
      <w:r w:rsidRPr="009C3F73">
        <w:rPr>
          <w:rStyle w:val="7Char"/>
          <w:rFonts w:ascii="Traditional Arabic"/>
          <w:b w:val="0"/>
          <w:bCs w:val="0"/>
          <w:rtl/>
        </w:rPr>
        <w:t xml:space="preserve"> وقد لا يصل</w:t>
      </w:r>
      <w:r w:rsidR="00187198">
        <w:rPr>
          <w:rStyle w:val="7Char"/>
          <w:rFonts w:ascii="Traditional Arabic"/>
          <w:b w:val="0"/>
          <w:bCs w:val="0"/>
          <w:rtl/>
        </w:rPr>
        <w:t>،</w:t>
      </w:r>
      <w:r w:rsidRPr="009C3F73">
        <w:rPr>
          <w:rStyle w:val="7Char"/>
          <w:rFonts w:ascii="Traditional Arabic"/>
          <w:b w:val="0"/>
          <w:bCs w:val="0"/>
          <w:rtl/>
        </w:rPr>
        <w:t xml:space="preserve"> فالافتراق اختلاف وزيادة</w:t>
      </w:r>
      <w:r w:rsidR="00187198">
        <w:rPr>
          <w:rStyle w:val="7Char"/>
          <w:rFonts w:ascii="Traditional Arabic"/>
          <w:b w:val="0"/>
          <w:bCs w:val="0"/>
          <w:rtl/>
        </w:rPr>
        <w:t>،</w:t>
      </w:r>
      <w:r w:rsidRPr="009C3F73">
        <w:rPr>
          <w:rStyle w:val="7Char"/>
          <w:rFonts w:ascii="Traditional Arabic"/>
          <w:b w:val="0"/>
          <w:bCs w:val="0"/>
          <w:rtl/>
        </w:rPr>
        <w:t xml:space="preserve"> لكن ليس كل اختلاف افتراقًا</w:t>
      </w:r>
      <w:r w:rsidR="00187198">
        <w:rPr>
          <w:rStyle w:val="7Char"/>
          <w:rFonts w:ascii="Traditional Arabic"/>
          <w:b w:val="0"/>
          <w:bCs w:val="0"/>
          <w:rtl/>
        </w:rPr>
        <w:t>.</w:t>
      </w:r>
      <w:r w:rsidRPr="009C3F73">
        <w:rPr>
          <w:rStyle w:val="7Char"/>
          <w:rFonts w:ascii="Traditional Arabic"/>
          <w:b w:val="0"/>
          <w:bCs w:val="0"/>
          <w:rtl/>
        </w:rPr>
        <w:t xml:space="preserve"> وينبني على هذا الفرق الثاني</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383134">
        <w:rPr>
          <w:rStyle w:val="8Char"/>
          <w:b/>
          <w:bCs/>
          <w:rtl/>
        </w:rPr>
        <w:t>الفرق الثاني</w:t>
      </w:r>
      <w:r w:rsidRPr="009C3F73">
        <w:rPr>
          <w:rStyle w:val="7Char"/>
          <w:rFonts w:ascii="Traditional Arabic"/>
          <w:b w:val="0"/>
          <w:bCs w:val="0"/>
          <w:rtl/>
        </w:rPr>
        <w:t>: وهو أنه ليس كل اختلاف افتراقًا</w:t>
      </w:r>
      <w:r w:rsidR="00187198">
        <w:rPr>
          <w:rStyle w:val="7Char"/>
          <w:rFonts w:ascii="Traditional Arabic"/>
          <w:b w:val="0"/>
          <w:bCs w:val="0"/>
          <w:rtl/>
        </w:rPr>
        <w:t>،</w:t>
      </w:r>
      <w:r w:rsidRPr="009C3F73">
        <w:rPr>
          <w:rStyle w:val="7Char"/>
          <w:rFonts w:ascii="Traditional Arabic"/>
          <w:b w:val="0"/>
          <w:bCs w:val="0"/>
          <w:rtl/>
        </w:rPr>
        <w:t xml:space="preserve"> بل افتراق اختلاف</w:t>
      </w:r>
      <w:r w:rsidR="00187198">
        <w:rPr>
          <w:rStyle w:val="7Char"/>
          <w:rFonts w:ascii="Traditional Arabic"/>
          <w:b w:val="0"/>
          <w:bCs w:val="0"/>
          <w:rtl/>
        </w:rPr>
        <w:t>،</w:t>
      </w:r>
      <w:r w:rsidRPr="009C3F73">
        <w:rPr>
          <w:rStyle w:val="7Char"/>
          <w:rFonts w:ascii="Traditional Arabic"/>
          <w:b w:val="0"/>
          <w:bCs w:val="0"/>
          <w:rtl/>
        </w:rPr>
        <w:t xml:space="preserve"> فكثير من المسائل التي يتنازع فيها المسلمون هي من المسائل الخلافية</w:t>
      </w:r>
      <w:r w:rsidR="00187198">
        <w:rPr>
          <w:rStyle w:val="7Char"/>
          <w:rFonts w:ascii="Traditional Arabic"/>
          <w:b w:val="0"/>
          <w:bCs w:val="0"/>
          <w:rtl/>
        </w:rPr>
        <w:t>،</w:t>
      </w:r>
      <w:r w:rsidRPr="009C3F73">
        <w:rPr>
          <w:rStyle w:val="7Char"/>
          <w:rFonts w:ascii="Traditional Arabic"/>
          <w:b w:val="0"/>
          <w:bCs w:val="0"/>
          <w:rtl/>
        </w:rPr>
        <w:t xml:space="preserve"> ولا يجوز الحكم على المخالفة فيها بالكفر ولا المفارقة ولا الخروج من السنة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383134">
        <w:rPr>
          <w:rStyle w:val="8Char"/>
          <w:b/>
          <w:bCs/>
          <w:spacing w:val="-6"/>
          <w:rtl/>
        </w:rPr>
        <w:t>الفرق الثالث</w:t>
      </w:r>
      <w:r w:rsidRPr="00383134">
        <w:rPr>
          <w:rStyle w:val="7Char"/>
          <w:rFonts w:ascii="Traditional Arabic"/>
          <w:b w:val="0"/>
          <w:bCs w:val="0"/>
          <w:spacing w:val="-6"/>
          <w:rtl/>
        </w:rPr>
        <w:t>: أن الافتراق لا يكون إلا على أصول كبرى</w:t>
      </w:r>
      <w:r w:rsidR="00187198">
        <w:rPr>
          <w:rStyle w:val="7Char"/>
          <w:rFonts w:ascii="Traditional Arabic"/>
          <w:b w:val="0"/>
          <w:bCs w:val="0"/>
          <w:spacing w:val="-6"/>
          <w:rtl/>
        </w:rPr>
        <w:t>،</w:t>
      </w:r>
      <w:r w:rsidRPr="00383134">
        <w:rPr>
          <w:rStyle w:val="7Char"/>
          <w:rFonts w:ascii="Traditional Arabic"/>
          <w:b w:val="0"/>
          <w:bCs w:val="0"/>
          <w:spacing w:val="-6"/>
          <w:rtl/>
        </w:rPr>
        <w:t xml:space="preserve"> أي أصول الدين التي لا يسع الخلاف فيها</w:t>
      </w:r>
      <w:r w:rsidR="00187198">
        <w:rPr>
          <w:rStyle w:val="7Char"/>
          <w:rFonts w:ascii="Traditional Arabic"/>
          <w:b w:val="0"/>
          <w:bCs w:val="0"/>
          <w:spacing w:val="-6"/>
          <w:rtl/>
        </w:rPr>
        <w:t>،</w:t>
      </w:r>
      <w:r w:rsidRPr="00383134">
        <w:rPr>
          <w:rStyle w:val="7Char"/>
          <w:rFonts w:ascii="Traditional Arabic"/>
          <w:b w:val="0"/>
          <w:bCs w:val="0"/>
          <w:spacing w:val="-6"/>
          <w:rtl/>
        </w:rPr>
        <w:t xml:space="preserve"> والتي ثبتت بنص قاطع أو بإجماع</w:t>
      </w:r>
      <w:r w:rsidR="00187198">
        <w:rPr>
          <w:rStyle w:val="7Char"/>
          <w:rFonts w:ascii="Traditional Arabic"/>
          <w:b w:val="0"/>
          <w:bCs w:val="0"/>
          <w:spacing w:val="-6"/>
          <w:rtl/>
        </w:rPr>
        <w:t>،</w:t>
      </w:r>
      <w:r w:rsidRPr="00383134">
        <w:rPr>
          <w:rStyle w:val="7Char"/>
          <w:rFonts w:ascii="Traditional Arabic"/>
          <w:b w:val="0"/>
          <w:bCs w:val="0"/>
          <w:spacing w:val="-6"/>
          <w:rtl/>
        </w:rPr>
        <w:t xml:space="preserve"> أو استقرت منهجًا عمليًا </w:t>
      </w:r>
      <w:r w:rsidRPr="00383134">
        <w:rPr>
          <w:rStyle w:val="7Char"/>
          <w:rFonts w:ascii="Traditional Arabic"/>
          <w:b w:val="0"/>
          <w:bCs w:val="0"/>
          <w:spacing w:val="-6"/>
          <w:rtl/>
        </w:rPr>
        <w:lastRenderedPageBreak/>
        <w:t>لأهل السنة والجماعة لا يختلفون عليه</w:t>
      </w:r>
      <w:r w:rsidR="00187198">
        <w:rPr>
          <w:rStyle w:val="7Char"/>
          <w:rFonts w:ascii="Traditional Arabic"/>
          <w:b w:val="0"/>
          <w:bCs w:val="0"/>
          <w:spacing w:val="-6"/>
          <w:rtl/>
        </w:rPr>
        <w:t>،</w:t>
      </w:r>
      <w:r w:rsidRPr="00383134">
        <w:rPr>
          <w:rStyle w:val="7Char"/>
          <w:rFonts w:ascii="Traditional Arabic"/>
          <w:b w:val="0"/>
          <w:bCs w:val="0"/>
          <w:spacing w:val="-6"/>
          <w:rtl/>
        </w:rPr>
        <w:t xml:space="preserve"> فما كان كذلك فهو أصل</w:t>
      </w:r>
      <w:r w:rsidR="00187198">
        <w:rPr>
          <w:rStyle w:val="7Char"/>
          <w:rFonts w:ascii="Traditional Arabic"/>
          <w:b w:val="0"/>
          <w:bCs w:val="0"/>
          <w:spacing w:val="-6"/>
          <w:rtl/>
        </w:rPr>
        <w:t>،</w:t>
      </w:r>
      <w:r w:rsidRPr="00383134">
        <w:rPr>
          <w:rStyle w:val="7Char"/>
          <w:rFonts w:ascii="Traditional Arabic"/>
          <w:b w:val="0"/>
          <w:bCs w:val="0"/>
          <w:spacing w:val="-6"/>
          <w:rtl/>
        </w:rPr>
        <w:t xml:space="preserve"> من خالف فيه فهو مفترق</w:t>
      </w:r>
      <w:r w:rsidR="00187198">
        <w:rPr>
          <w:rStyle w:val="7Char"/>
          <w:rFonts w:ascii="Traditional Arabic"/>
          <w:b w:val="0"/>
          <w:bCs w:val="0"/>
          <w:spacing w:val="-6"/>
          <w:rtl/>
        </w:rPr>
        <w:t>،</w:t>
      </w:r>
      <w:r w:rsidRPr="00383134">
        <w:rPr>
          <w:rStyle w:val="7Char"/>
          <w:rFonts w:ascii="Traditional Arabic"/>
          <w:b w:val="0"/>
          <w:bCs w:val="0"/>
          <w:spacing w:val="-6"/>
          <w:rtl/>
        </w:rPr>
        <w:t xml:space="preserve"> أما ما دون ذلك فإنه يكون من باب الاختلاف</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فالاختلاف يكون فيما دون الأصول مما يقبل التعدد في الرأي</w:t>
      </w:r>
      <w:r w:rsidR="00187198">
        <w:rPr>
          <w:rStyle w:val="7Char"/>
          <w:rFonts w:ascii="Traditional Arabic"/>
          <w:b w:val="0"/>
          <w:bCs w:val="0"/>
          <w:rtl/>
        </w:rPr>
        <w:t>،</w:t>
      </w:r>
      <w:r w:rsidRPr="009C3F73">
        <w:rPr>
          <w:rStyle w:val="7Char"/>
          <w:rFonts w:ascii="Traditional Arabic"/>
          <w:b w:val="0"/>
          <w:bCs w:val="0"/>
          <w:rtl/>
        </w:rPr>
        <w:t xml:space="preserve"> ويقبل الاجتهاد</w:t>
      </w:r>
      <w:r w:rsidR="00187198">
        <w:rPr>
          <w:rStyle w:val="7Char"/>
          <w:rFonts w:ascii="Traditional Arabic"/>
          <w:b w:val="0"/>
          <w:bCs w:val="0"/>
          <w:rtl/>
        </w:rPr>
        <w:t>،</w:t>
      </w:r>
      <w:r w:rsidRPr="009C3F73">
        <w:rPr>
          <w:rStyle w:val="7Char"/>
          <w:rFonts w:ascii="Traditional Arabic"/>
          <w:b w:val="0"/>
          <w:bCs w:val="0"/>
          <w:rtl/>
        </w:rPr>
        <w:t xml:space="preserve"> ويحتمل ذلك كله</w:t>
      </w:r>
      <w:r w:rsidR="00187198">
        <w:rPr>
          <w:rStyle w:val="7Char"/>
          <w:rFonts w:ascii="Traditional Arabic"/>
          <w:b w:val="0"/>
          <w:bCs w:val="0"/>
          <w:rtl/>
        </w:rPr>
        <w:t>،</w:t>
      </w:r>
      <w:r w:rsidRPr="009C3F73">
        <w:rPr>
          <w:rStyle w:val="7Char"/>
          <w:rFonts w:ascii="Traditional Arabic"/>
          <w:b w:val="0"/>
          <w:bCs w:val="0"/>
          <w:rtl/>
        </w:rPr>
        <w:t xml:space="preserve"> وتكون له مسوغات عند قائله</w:t>
      </w:r>
      <w:r w:rsidR="00187198">
        <w:rPr>
          <w:rStyle w:val="7Char"/>
          <w:rFonts w:ascii="Traditional Arabic"/>
          <w:b w:val="0"/>
          <w:bCs w:val="0"/>
          <w:rtl/>
        </w:rPr>
        <w:t>،</w:t>
      </w:r>
      <w:r w:rsidRPr="009C3F73">
        <w:rPr>
          <w:rStyle w:val="7Char"/>
          <w:rFonts w:ascii="Traditional Arabic"/>
          <w:b w:val="0"/>
          <w:bCs w:val="0"/>
          <w:rtl/>
        </w:rPr>
        <w:t xml:space="preserve"> أو يحتمل فيه الجهل والإكراه والتأول</w:t>
      </w:r>
      <w:r w:rsidR="00187198">
        <w:rPr>
          <w:rStyle w:val="7Char"/>
          <w:rFonts w:ascii="Traditional Arabic"/>
          <w:b w:val="0"/>
          <w:bCs w:val="0"/>
          <w:rtl/>
        </w:rPr>
        <w:t>،</w:t>
      </w:r>
      <w:r w:rsidRPr="009C3F73">
        <w:rPr>
          <w:rStyle w:val="7Char"/>
          <w:rFonts w:ascii="Traditional Arabic"/>
          <w:b w:val="0"/>
          <w:bCs w:val="0"/>
          <w:rtl/>
        </w:rPr>
        <w:t xml:space="preserve"> وذلك في أمور الاجتهاديات والفرعيات</w:t>
      </w:r>
      <w:r w:rsidR="00187198">
        <w:rPr>
          <w:rStyle w:val="7Char"/>
          <w:rFonts w:ascii="Traditional Arabic"/>
          <w:b w:val="0"/>
          <w:bCs w:val="0"/>
          <w:rtl/>
        </w:rPr>
        <w:t>،</w:t>
      </w:r>
      <w:r w:rsidRPr="009C3F73">
        <w:rPr>
          <w:rStyle w:val="7Char"/>
          <w:rFonts w:ascii="Traditional Arabic"/>
          <w:b w:val="0"/>
          <w:bCs w:val="0"/>
          <w:rtl/>
        </w:rPr>
        <w:t xml:space="preserve"> ويكون في بعض الأصول التي يعذر فيها بالعوارض عند المعتبرين من أئمة الدين</w:t>
      </w:r>
      <w:r w:rsidR="00187198">
        <w:rPr>
          <w:rStyle w:val="7Char"/>
          <w:rFonts w:ascii="Traditional Arabic"/>
          <w:b w:val="0"/>
          <w:bCs w:val="0"/>
          <w:rtl/>
        </w:rPr>
        <w:t>،</w:t>
      </w:r>
      <w:r w:rsidRPr="009C3F73">
        <w:rPr>
          <w:rStyle w:val="7Char"/>
          <w:rFonts w:ascii="Traditional Arabic"/>
          <w:b w:val="0"/>
          <w:bCs w:val="0"/>
          <w:rtl/>
        </w:rPr>
        <w:t xml:space="preserve"> </w:t>
      </w:r>
      <w:r w:rsidRPr="00383134">
        <w:rPr>
          <w:rStyle w:val="7Char"/>
          <w:rFonts w:ascii="Traditional Arabic"/>
          <w:b w:val="0"/>
          <w:bCs w:val="0"/>
          <w:spacing w:val="-4"/>
          <w:rtl/>
        </w:rPr>
        <w:t>والفرعيات أحيانًا قد تكون في</w:t>
      </w:r>
      <w:r w:rsidR="00187198">
        <w:rPr>
          <w:rStyle w:val="7Char"/>
          <w:rFonts w:ascii="Traditional Arabic"/>
          <w:b w:val="0"/>
          <w:bCs w:val="0"/>
          <w:spacing w:val="-4"/>
          <w:rtl/>
        </w:rPr>
        <w:t>:</w:t>
      </w:r>
      <w:r w:rsidRPr="00383134">
        <w:rPr>
          <w:rStyle w:val="7Char"/>
          <w:rFonts w:ascii="Traditional Arabic"/>
          <w:b w:val="0"/>
          <w:bCs w:val="0"/>
          <w:spacing w:val="-4"/>
          <w:rtl/>
        </w:rPr>
        <w:t xml:space="preserve"> بعض مسائل العقيدة التي يتفق على أصولها</w:t>
      </w:r>
      <w:r w:rsidR="00187198">
        <w:rPr>
          <w:rStyle w:val="7Char"/>
          <w:rFonts w:ascii="Traditional Arabic"/>
          <w:b w:val="0"/>
          <w:bCs w:val="0"/>
          <w:spacing w:val="-4"/>
          <w:rtl/>
        </w:rPr>
        <w:t>،</w:t>
      </w:r>
      <w:r w:rsidRPr="00383134">
        <w:rPr>
          <w:rStyle w:val="7Char"/>
          <w:rFonts w:ascii="Traditional Arabic"/>
          <w:b w:val="0"/>
          <w:bCs w:val="0"/>
          <w:spacing w:val="-4"/>
          <w:rtl/>
        </w:rPr>
        <w:t xml:space="preserve"> ويختلف على جزئياتها</w:t>
      </w:r>
      <w:r w:rsidR="00187198">
        <w:rPr>
          <w:rStyle w:val="7Char"/>
          <w:rFonts w:ascii="Traditional Arabic"/>
          <w:b w:val="0"/>
          <w:bCs w:val="0"/>
          <w:spacing w:val="-4"/>
          <w:rtl/>
        </w:rPr>
        <w:t>،</w:t>
      </w:r>
      <w:r w:rsidRPr="00383134">
        <w:rPr>
          <w:rStyle w:val="7Char"/>
          <w:rFonts w:ascii="Traditional Arabic"/>
          <w:b w:val="0"/>
          <w:bCs w:val="0"/>
          <w:spacing w:val="-4"/>
          <w:rtl/>
        </w:rPr>
        <w:t xml:space="preserve"> كإجماع الأئمة على وقوع الإسراء والمعراج</w:t>
      </w:r>
      <w:r w:rsidR="00187198">
        <w:rPr>
          <w:rStyle w:val="7Char"/>
          <w:rFonts w:ascii="Traditional Arabic"/>
          <w:b w:val="0"/>
          <w:bCs w:val="0"/>
          <w:spacing w:val="-4"/>
          <w:rtl/>
        </w:rPr>
        <w:t>،</w:t>
      </w:r>
      <w:r w:rsidRPr="00383134">
        <w:rPr>
          <w:rStyle w:val="7Char"/>
          <w:rFonts w:ascii="Traditional Arabic"/>
          <w:b w:val="0"/>
          <w:bCs w:val="0"/>
          <w:spacing w:val="-4"/>
          <w:rtl/>
        </w:rPr>
        <w:t xml:space="preserve"> واختلافهم وتنازعهم في رؤية النبي - </w:t>
      </w:r>
      <w:r w:rsidR="00F772B9" w:rsidRPr="00F772B9">
        <w:rPr>
          <w:rStyle w:val="7Char"/>
          <w:rFonts w:ascii="Traditional Arabic" w:cs="CTraditional Arabic"/>
          <w:b w:val="0"/>
          <w:bCs w:val="0"/>
          <w:spacing w:val="-4"/>
          <w:rtl/>
        </w:rPr>
        <w:t>ج</w:t>
      </w:r>
      <w:r w:rsidRPr="00383134">
        <w:rPr>
          <w:rStyle w:val="7Char"/>
          <w:rFonts w:ascii="Traditional Arabic"/>
          <w:b w:val="0"/>
          <w:bCs w:val="0"/>
          <w:spacing w:val="-4"/>
          <w:rtl/>
        </w:rPr>
        <w:t xml:space="preserve"> - لربه فيه</w:t>
      </w:r>
      <w:r w:rsidR="00187198">
        <w:rPr>
          <w:rStyle w:val="7Char"/>
          <w:rFonts w:ascii="Traditional Arabic"/>
          <w:b w:val="0"/>
          <w:bCs w:val="0"/>
          <w:spacing w:val="-4"/>
          <w:rtl/>
        </w:rPr>
        <w:t>،</w:t>
      </w:r>
      <w:r w:rsidRPr="00383134">
        <w:rPr>
          <w:rStyle w:val="7Char"/>
          <w:rFonts w:ascii="Traditional Arabic"/>
          <w:b w:val="0"/>
          <w:bCs w:val="0"/>
          <w:spacing w:val="-4"/>
          <w:rtl/>
        </w:rPr>
        <w:t xml:space="preserve"> هل كانت عينية</w:t>
      </w:r>
      <w:r w:rsidR="00187198">
        <w:rPr>
          <w:rStyle w:val="7Char"/>
          <w:rFonts w:ascii="Traditional Arabic"/>
          <w:b w:val="0"/>
          <w:bCs w:val="0"/>
          <w:spacing w:val="-4"/>
          <w:rtl/>
        </w:rPr>
        <w:t>،</w:t>
      </w:r>
      <w:r w:rsidRPr="00383134">
        <w:rPr>
          <w:rStyle w:val="7Char"/>
          <w:rFonts w:ascii="Traditional Arabic"/>
          <w:b w:val="0"/>
          <w:bCs w:val="0"/>
          <w:spacing w:val="-4"/>
          <w:rtl/>
        </w:rPr>
        <w:t xml:space="preserve"> أو قلبية</w:t>
      </w:r>
      <w:r w:rsidR="00187198">
        <w:rPr>
          <w:rStyle w:val="7Char"/>
          <w:rFonts w:ascii="Traditional Arabic"/>
          <w:b w:val="0"/>
          <w:bCs w:val="0"/>
          <w:spacing w:val="-4"/>
          <w:rtl/>
        </w:rPr>
        <w:t>؟</w:t>
      </w:r>
    </w:p>
    <w:p w:rsidR="00AD6E33" w:rsidRPr="009C3F73" w:rsidRDefault="00AD6E33" w:rsidP="00187198">
      <w:pPr>
        <w:ind w:firstLine="284"/>
        <w:jc w:val="both"/>
        <w:rPr>
          <w:rStyle w:val="7Char"/>
          <w:rFonts w:ascii="Traditional Arabic"/>
          <w:b w:val="0"/>
          <w:bCs w:val="0"/>
          <w:rtl/>
        </w:rPr>
      </w:pPr>
      <w:r w:rsidRPr="00383134">
        <w:rPr>
          <w:rStyle w:val="8Char"/>
          <w:b/>
          <w:bCs/>
          <w:rtl/>
        </w:rPr>
        <w:t>الفرق الرابع</w:t>
      </w:r>
      <w:r w:rsidRPr="009C3F73">
        <w:rPr>
          <w:rStyle w:val="7Char"/>
          <w:rFonts w:ascii="Traditional Arabic"/>
          <w:b w:val="0"/>
          <w:bCs w:val="0"/>
          <w:rtl/>
        </w:rPr>
        <w:t>: أن الاختلاف قد يكون عن اجتهاد وعن حسن نية ويؤجر عليه المخطئ ما دام متحريًا للحق</w:t>
      </w:r>
      <w:r w:rsidR="00187198">
        <w:rPr>
          <w:rStyle w:val="7Char"/>
          <w:rFonts w:ascii="Traditional Arabic"/>
          <w:b w:val="0"/>
          <w:bCs w:val="0"/>
          <w:rtl/>
        </w:rPr>
        <w:t>،</w:t>
      </w:r>
      <w:r w:rsidRPr="009C3F73">
        <w:rPr>
          <w:rStyle w:val="7Char"/>
          <w:rFonts w:ascii="Traditional Arabic"/>
          <w:b w:val="0"/>
          <w:bCs w:val="0"/>
          <w:rtl/>
        </w:rPr>
        <w:t xml:space="preserve"> والمصيب أكثر أجرًا</w:t>
      </w:r>
      <w:r w:rsidR="00187198">
        <w:rPr>
          <w:rStyle w:val="7Char"/>
          <w:rFonts w:ascii="Traditional Arabic"/>
          <w:b w:val="0"/>
          <w:bCs w:val="0"/>
          <w:rtl/>
        </w:rPr>
        <w:t>،</w:t>
      </w:r>
      <w:r w:rsidRPr="009C3F73">
        <w:rPr>
          <w:rStyle w:val="7Char"/>
          <w:rFonts w:ascii="Traditional Arabic"/>
          <w:b w:val="0"/>
          <w:bCs w:val="0"/>
          <w:rtl/>
        </w:rPr>
        <w:t xml:space="preserve"> وقد يحمد المخطئ على الاجتهاد أيضًا</w:t>
      </w:r>
      <w:r w:rsidR="00187198">
        <w:rPr>
          <w:rStyle w:val="7Char"/>
          <w:rFonts w:ascii="Traditional Arabic"/>
          <w:b w:val="0"/>
          <w:bCs w:val="0"/>
          <w:rtl/>
        </w:rPr>
        <w:t>،</w:t>
      </w:r>
      <w:r w:rsidRPr="009C3F73">
        <w:rPr>
          <w:rStyle w:val="7Char"/>
          <w:rFonts w:ascii="Traditional Arabic"/>
          <w:b w:val="0"/>
          <w:bCs w:val="0"/>
          <w:rtl/>
        </w:rPr>
        <w:t xml:space="preserve"> أما إذا وصل إلى حد الافتراق فهو مذموم كله</w:t>
      </w:r>
      <w:r w:rsidR="00187198">
        <w:rPr>
          <w:rStyle w:val="7Char"/>
          <w:rFonts w:ascii="Traditional Arabic"/>
          <w:b w:val="0"/>
          <w:bCs w:val="0"/>
          <w:rtl/>
        </w:rPr>
        <w:t>،</w:t>
      </w:r>
      <w:r w:rsidRPr="009C3F73">
        <w:rPr>
          <w:rStyle w:val="7Char"/>
          <w:rFonts w:ascii="Traditional Arabic"/>
          <w:b w:val="0"/>
          <w:bCs w:val="0"/>
          <w:rtl/>
        </w:rPr>
        <w:t xml:space="preserve"> بينما الافتراق لا يكون عن اجتهاد</w:t>
      </w:r>
      <w:r w:rsidR="00187198">
        <w:rPr>
          <w:rStyle w:val="7Char"/>
          <w:rFonts w:ascii="Traditional Arabic"/>
          <w:b w:val="0"/>
          <w:bCs w:val="0"/>
          <w:rtl/>
        </w:rPr>
        <w:t>،</w:t>
      </w:r>
      <w:r w:rsidRPr="009C3F73">
        <w:rPr>
          <w:rStyle w:val="7Char"/>
          <w:rFonts w:ascii="Traditional Arabic"/>
          <w:b w:val="0"/>
          <w:bCs w:val="0"/>
          <w:rtl/>
        </w:rPr>
        <w:t xml:space="preserve"> ولا عن حسن نية ن وصاحبه لا يؤجر عليه</w:t>
      </w:r>
      <w:r w:rsidR="00187198">
        <w:rPr>
          <w:rStyle w:val="7Char"/>
          <w:rFonts w:ascii="Traditional Arabic"/>
          <w:b w:val="0"/>
          <w:bCs w:val="0"/>
          <w:rtl/>
        </w:rPr>
        <w:t>،</w:t>
      </w:r>
      <w:r w:rsidRPr="009C3F73">
        <w:rPr>
          <w:rStyle w:val="7Char"/>
          <w:rFonts w:ascii="Traditional Arabic"/>
          <w:b w:val="0"/>
          <w:bCs w:val="0"/>
          <w:rtl/>
        </w:rPr>
        <w:t xml:space="preserve"> بل هو مذموم وآثم على كل حال</w:t>
      </w:r>
      <w:r w:rsidR="00187198">
        <w:rPr>
          <w:rStyle w:val="7Char"/>
          <w:rFonts w:ascii="Traditional Arabic"/>
          <w:b w:val="0"/>
          <w:bCs w:val="0"/>
          <w:rtl/>
        </w:rPr>
        <w:t>،</w:t>
      </w:r>
      <w:r w:rsidRPr="009C3F73">
        <w:rPr>
          <w:rStyle w:val="7Char"/>
          <w:rFonts w:ascii="Traditional Arabic"/>
          <w:b w:val="0"/>
          <w:bCs w:val="0"/>
          <w:rtl/>
        </w:rPr>
        <w:t xml:space="preserve"> ومن هنا فهو لا يكون إلا عن ابتداع أو عن اتباع هوى</w:t>
      </w:r>
      <w:r w:rsidR="00187198">
        <w:rPr>
          <w:rStyle w:val="7Char"/>
          <w:rFonts w:ascii="Traditional Arabic"/>
          <w:b w:val="0"/>
          <w:bCs w:val="0"/>
          <w:rtl/>
        </w:rPr>
        <w:t>،</w:t>
      </w:r>
      <w:r w:rsidRPr="009C3F73">
        <w:rPr>
          <w:rStyle w:val="7Char"/>
          <w:rFonts w:ascii="Traditional Arabic"/>
          <w:b w:val="0"/>
          <w:bCs w:val="0"/>
          <w:rtl/>
        </w:rPr>
        <w:t xml:space="preserve"> أو تقليد مذموم</w:t>
      </w:r>
      <w:r w:rsidR="00187198">
        <w:rPr>
          <w:rStyle w:val="7Char"/>
          <w:rFonts w:ascii="Traditional Arabic"/>
          <w:b w:val="0"/>
          <w:bCs w:val="0"/>
          <w:rtl/>
        </w:rPr>
        <w:t>،</w:t>
      </w:r>
      <w:r w:rsidRPr="009C3F73">
        <w:rPr>
          <w:rStyle w:val="7Char"/>
          <w:rFonts w:ascii="Traditional Arabic"/>
          <w:b w:val="0"/>
          <w:bCs w:val="0"/>
          <w:rtl/>
        </w:rPr>
        <w:t xml:space="preserve"> أو جهل مطبق</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383134">
        <w:rPr>
          <w:rStyle w:val="8Char"/>
          <w:b/>
          <w:bCs/>
          <w:rtl/>
        </w:rPr>
        <w:t>الفرق الخامس</w:t>
      </w:r>
      <w:r w:rsidRPr="009C3F73">
        <w:rPr>
          <w:rStyle w:val="7Char"/>
          <w:rFonts w:ascii="Traditional Arabic"/>
          <w:b w:val="0"/>
          <w:bCs w:val="0"/>
          <w:rtl/>
        </w:rPr>
        <w:t>: أن الافتراق يتعلق به الوعيد</w:t>
      </w:r>
      <w:r w:rsidR="00187198">
        <w:rPr>
          <w:rStyle w:val="7Char"/>
          <w:rFonts w:ascii="Traditional Arabic"/>
          <w:b w:val="0"/>
          <w:bCs w:val="0"/>
          <w:rtl/>
        </w:rPr>
        <w:t>،</w:t>
      </w:r>
      <w:r w:rsidRPr="009C3F73">
        <w:rPr>
          <w:rStyle w:val="7Char"/>
          <w:rFonts w:ascii="Traditional Arabic"/>
          <w:b w:val="0"/>
          <w:bCs w:val="0"/>
          <w:rtl/>
        </w:rPr>
        <w:t xml:space="preserve"> وكله شذوذ وهلكة</w:t>
      </w:r>
      <w:r w:rsidR="00187198">
        <w:rPr>
          <w:rStyle w:val="7Char"/>
          <w:rFonts w:ascii="Traditional Arabic"/>
          <w:b w:val="0"/>
          <w:bCs w:val="0"/>
          <w:rtl/>
        </w:rPr>
        <w:t>،</w:t>
      </w:r>
      <w:r w:rsidRPr="009C3F73">
        <w:rPr>
          <w:rStyle w:val="7Char"/>
          <w:rFonts w:ascii="Traditional Arabic"/>
          <w:b w:val="0"/>
          <w:bCs w:val="0"/>
          <w:rtl/>
        </w:rPr>
        <w:t xml:space="preserve"> أما الاختلاف فليس كذلك</w:t>
      </w:r>
      <w:r w:rsidR="00187198">
        <w:rPr>
          <w:rStyle w:val="7Char"/>
          <w:rFonts w:ascii="Traditional Arabic"/>
          <w:b w:val="0"/>
          <w:bCs w:val="0"/>
          <w:rtl/>
        </w:rPr>
        <w:t>،</w:t>
      </w:r>
      <w:r w:rsidRPr="009C3F73">
        <w:rPr>
          <w:rStyle w:val="7Char"/>
          <w:rFonts w:ascii="Traditional Arabic"/>
          <w:b w:val="0"/>
          <w:bCs w:val="0"/>
          <w:rtl/>
        </w:rPr>
        <w:t xml:space="preserve"> مهما بلغ الخلاف بين المسلمين في أمور يسع فيها الاجتهاد</w:t>
      </w:r>
      <w:r w:rsidR="00187198">
        <w:rPr>
          <w:rStyle w:val="7Char"/>
          <w:rFonts w:ascii="Traditional Arabic"/>
          <w:b w:val="0"/>
          <w:bCs w:val="0"/>
          <w:rtl/>
        </w:rPr>
        <w:t>،</w:t>
      </w:r>
      <w:r w:rsidRPr="009C3F73">
        <w:rPr>
          <w:rStyle w:val="7Char"/>
          <w:rFonts w:ascii="Traditional Arabic"/>
          <w:b w:val="0"/>
          <w:bCs w:val="0"/>
          <w:rtl/>
        </w:rPr>
        <w:t xml:space="preserve"> أو يكون صاحب الرأي المخالف له مسوغ أو يحتمل أن يكون قال الرأي المخالف عن جهل بالدليل ولم تقم عليه الحجة</w:t>
      </w:r>
      <w:r w:rsidR="00187198">
        <w:rPr>
          <w:rStyle w:val="7Char"/>
          <w:rFonts w:ascii="Traditional Arabic"/>
          <w:b w:val="0"/>
          <w:bCs w:val="0"/>
          <w:rtl/>
        </w:rPr>
        <w:t>،</w:t>
      </w:r>
      <w:r w:rsidRPr="009C3F73">
        <w:rPr>
          <w:rStyle w:val="7Char"/>
          <w:rFonts w:ascii="Traditional Arabic"/>
          <w:b w:val="0"/>
          <w:bCs w:val="0"/>
          <w:rtl/>
        </w:rPr>
        <w:t xml:space="preserve"> أو عن إكراه يعذر به قد لا يطلع عليه أحد</w:t>
      </w:r>
      <w:r w:rsidR="00187198">
        <w:rPr>
          <w:rStyle w:val="7Char"/>
          <w:rFonts w:ascii="Traditional Arabic"/>
          <w:b w:val="0"/>
          <w:bCs w:val="0"/>
          <w:rtl/>
        </w:rPr>
        <w:t>،</w:t>
      </w:r>
      <w:r w:rsidRPr="009C3F73">
        <w:rPr>
          <w:rStyle w:val="7Char"/>
          <w:rFonts w:ascii="Traditional Arabic"/>
          <w:b w:val="0"/>
          <w:bCs w:val="0"/>
          <w:rtl/>
        </w:rPr>
        <w:t xml:space="preserve"> أو عن تأول ولا يتبين ذلك إلا بعد إقامة الحجة</w:t>
      </w:r>
      <w:r w:rsidR="00187198">
        <w:rPr>
          <w:rStyle w:val="7Char"/>
          <w:rFonts w:ascii="Traditional Arabic"/>
          <w:b w:val="0"/>
          <w:bCs w:val="0"/>
          <w:rtl/>
        </w:rPr>
        <w:t>.</w:t>
      </w:r>
    </w:p>
    <w:p w:rsidR="00AD6E33" w:rsidRPr="00187198" w:rsidRDefault="00AD6E33" w:rsidP="00187198">
      <w:pPr>
        <w:pStyle w:val="2"/>
        <w:rPr>
          <w:rtl/>
        </w:rPr>
      </w:pPr>
      <w:bookmarkStart w:id="10" w:name="_Toc466739562"/>
      <w:r w:rsidRPr="00187198">
        <w:rPr>
          <w:rtl/>
        </w:rPr>
        <w:lastRenderedPageBreak/>
        <w:t>التنبيه على بعض الأخطاء</w:t>
      </w:r>
      <w:bookmarkEnd w:id="10"/>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وبمناسبة الفرق بين الاختلاف والافتراق لابد من التنبيه على بعض الأخطاء التي يقع فيها كثير من الناس في هذا العصر</w:t>
      </w:r>
      <w:r w:rsidR="00187198">
        <w:rPr>
          <w:rStyle w:val="7Char"/>
          <w:rFonts w:ascii="Traditional Arabic"/>
          <w:b w:val="0"/>
          <w:bCs w:val="0"/>
          <w:rtl/>
        </w:rPr>
        <w:t>،</w:t>
      </w:r>
      <w:r w:rsidRPr="009C3F73">
        <w:rPr>
          <w:rStyle w:val="7Char"/>
          <w:rFonts w:ascii="Traditional Arabic"/>
          <w:b w:val="0"/>
          <w:bCs w:val="0"/>
          <w:rtl/>
        </w:rPr>
        <w:t xml:space="preserve"> خاصة الذين يواجهون الأمر بالمعروف والنهي عن المنكر</w:t>
      </w:r>
      <w:r w:rsidR="00187198">
        <w:rPr>
          <w:rStyle w:val="7Char"/>
          <w:rFonts w:ascii="Traditional Arabic"/>
          <w:b w:val="0"/>
          <w:bCs w:val="0"/>
          <w:rtl/>
        </w:rPr>
        <w:t>،</w:t>
      </w:r>
      <w:r w:rsidRPr="009C3F73">
        <w:rPr>
          <w:rStyle w:val="7Char"/>
          <w:rFonts w:ascii="Traditional Arabic"/>
          <w:b w:val="0"/>
          <w:bCs w:val="0"/>
          <w:rtl/>
        </w:rPr>
        <w:t xml:space="preserve"> أو الدعوة إلى الله سبحانه وتعالى</w:t>
      </w:r>
      <w:r w:rsidR="00187198">
        <w:rPr>
          <w:rStyle w:val="7Char"/>
          <w:rFonts w:ascii="Traditional Arabic"/>
          <w:b w:val="0"/>
          <w:bCs w:val="0"/>
          <w:rtl/>
        </w:rPr>
        <w:t>،</w:t>
      </w:r>
      <w:r w:rsidRPr="009C3F73">
        <w:rPr>
          <w:rStyle w:val="7Char"/>
          <w:rFonts w:ascii="Traditional Arabic"/>
          <w:b w:val="0"/>
          <w:bCs w:val="0"/>
          <w:rtl/>
        </w:rPr>
        <w:t xml:space="preserve"> مع ضعف في العلم</w:t>
      </w:r>
      <w:r w:rsidR="00187198">
        <w:rPr>
          <w:rStyle w:val="7Char"/>
          <w:rFonts w:ascii="Traditional Arabic"/>
          <w:b w:val="0"/>
          <w:bCs w:val="0"/>
          <w:rtl/>
        </w:rPr>
        <w:t>،</w:t>
      </w:r>
      <w:r w:rsidRPr="009C3F73">
        <w:rPr>
          <w:rStyle w:val="7Char"/>
          <w:rFonts w:ascii="Traditional Arabic"/>
          <w:b w:val="0"/>
          <w:bCs w:val="0"/>
          <w:rtl/>
        </w:rPr>
        <w:t xml:space="preserve"> وقلة الفقه في الدين</w:t>
      </w:r>
      <w:r w:rsidR="00187198">
        <w:rPr>
          <w:rStyle w:val="7Char"/>
          <w:rFonts w:ascii="Traditional Arabic"/>
          <w:b w:val="0"/>
          <w:bCs w:val="0"/>
          <w:rtl/>
        </w:rPr>
        <w:t>،</w:t>
      </w:r>
      <w:r w:rsidRPr="009C3F73">
        <w:rPr>
          <w:rStyle w:val="7Char"/>
          <w:rFonts w:ascii="Traditional Arabic"/>
          <w:b w:val="0"/>
          <w:bCs w:val="0"/>
          <w:rtl/>
        </w:rPr>
        <w:t xml:space="preserve"> أو قلة التجربة</w:t>
      </w:r>
      <w:r w:rsidR="00187198">
        <w:rPr>
          <w:rStyle w:val="7Char"/>
          <w:rFonts w:ascii="Traditional Arabic"/>
          <w:b w:val="0"/>
          <w:bCs w:val="0"/>
          <w:rtl/>
        </w:rPr>
        <w:t>،</w:t>
      </w:r>
      <w:r w:rsidRPr="009C3F73">
        <w:rPr>
          <w:rStyle w:val="7Char"/>
          <w:rFonts w:ascii="Traditional Arabic"/>
          <w:b w:val="0"/>
          <w:bCs w:val="0"/>
          <w:rtl/>
        </w:rPr>
        <w:t xml:space="preserve"> أو قصور أو انحراف في التصور</w:t>
      </w:r>
      <w:r w:rsidR="00187198">
        <w:rPr>
          <w:rStyle w:val="7Char"/>
          <w:rFonts w:ascii="Traditional Arabic"/>
          <w:b w:val="0"/>
          <w:bCs w:val="0"/>
          <w:rtl/>
        </w:rPr>
        <w:t>،</w:t>
      </w:r>
      <w:r w:rsidRPr="009C3F73">
        <w:rPr>
          <w:rStyle w:val="7Char"/>
          <w:rFonts w:ascii="Traditional Arabic"/>
          <w:b w:val="0"/>
          <w:bCs w:val="0"/>
          <w:rtl/>
        </w:rPr>
        <w:t xml:space="preserve"> وأخص بعض رواد الدعوة الإسلامية المعاصرة</w:t>
      </w:r>
      <w:r w:rsidR="00187198">
        <w:rPr>
          <w:rStyle w:val="7Char"/>
          <w:rFonts w:ascii="Traditional Arabic"/>
          <w:b w:val="0"/>
          <w:bCs w:val="0"/>
          <w:rtl/>
        </w:rPr>
        <w:t>.</w:t>
      </w:r>
    </w:p>
    <w:p w:rsidR="00AD6E33" w:rsidRPr="009C3F73" w:rsidRDefault="00AD6E33" w:rsidP="00187198">
      <w:pPr>
        <w:pStyle w:val="8"/>
        <w:rPr>
          <w:rStyle w:val="7Char"/>
          <w:rFonts w:ascii="Traditional Arabic"/>
          <w:b w:val="0"/>
          <w:bCs w:val="0"/>
          <w:rtl/>
        </w:rPr>
      </w:pPr>
      <w:r w:rsidRPr="00187198">
        <w:rPr>
          <w:rtl/>
        </w:rPr>
        <w:t>فمن هذه الأخطاء</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383134">
        <w:rPr>
          <w:rStyle w:val="8Char"/>
          <w:b/>
          <w:bCs/>
          <w:rtl/>
        </w:rPr>
        <w:t>الخطأ الأول</w:t>
      </w:r>
      <w:r w:rsidRPr="009C3F73">
        <w:rPr>
          <w:rStyle w:val="7Char"/>
          <w:rFonts w:ascii="Traditional Arabic"/>
          <w:b w:val="0"/>
          <w:bCs w:val="0"/>
          <w:rtl/>
        </w:rPr>
        <w:t>: إنكار أن يكون في الأمة افتراق</w:t>
      </w:r>
      <w:r w:rsidR="00187198">
        <w:rPr>
          <w:rStyle w:val="7Char"/>
          <w:rFonts w:ascii="Traditional Arabic"/>
          <w:b w:val="0"/>
          <w:bCs w:val="0"/>
          <w:rtl/>
        </w:rPr>
        <w:t>،</w:t>
      </w:r>
      <w:r w:rsidRPr="009C3F73">
        <w:rPr>
          <w:rStyle w:val="7Char"/>
          <w:rFonts w:ascii="Traditional Arabic"/>
          <w:b w:val="0"/>
          <w:bCs w:val="0"/>
          <w:rtl/>
        </w:rPr>
        <w:t xml:space="preserve"> وينبني عليه نزوع بعضهم إلى إنكار حديث الافتراق الذي ورد عن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وسيأتي الكلام عنه تفصيلاً بعد قليل</w:t>
      </w:r>
      <w:r w:rsidR="00187198">
        <w:rPr>
          <w:rStyle w:val="7Char"/>
          <w:rFonts w:ascii="Traditional Arabic"/>
          <w:b w:val="0"/>
          <w:bCs w:val="0"/>
          <w:rtl/>
        </w:rPr>
        <w:t>،</w:t>
      </w:r>
      <w:r w:rsidRPr="009C3F73">
        <w:rPr>
          <w:rStyle w:val="7Char"/>
          <w:rFonts w:ascii="Traditional Arabic"/>
          <w:b w:val="0"/>
          <w:bCs w:val="0"/>
          <w:rtl/>
        </w:rPr>
        <w:t xml:space="preserve"> وهذا خطأ فادح</w:t>
      </w:r>
      <w:r w:rsidR="00187198">
        <w:rPr>
          <w:rStyle w:val="7Char"/>
          <w:rFonts w:ascii="Traditional Arabic"/>
          <w:b w:val="0"/>
          <w:bCs w:val="0"/>
          <w:rtl/>
        </w:rPr>
        <w:t>،</w:t>
      </w:r>
      <w:r w:rsidRPr="009C3F73">
        <w:rPr>
          <w:rStyle w:val="7Char"/>
          <w:rFonts w:ascii="Traditional Arabic"/>
          <w:b w:val="0"/>
          <w:bCs w:val="0"/>
          <w:rtl/>
        </w:rPr>
        <w:t xml:space="preserve"> أن يميل بعض الناس أو يدعي أنه ليس في الأمة افتراق</w:t>
      </w:r>
      <w:r w:rsidR="00187198">
        <w:rPr>
          <w:rStyle w:val="7Char"/>
          <w:rFonts w:ascii="Traditional Arabic"/>
          <w:b w:val="0"/>
          <w:bCs w:val="0"/>
          <w:rtl/>
        </w:rPr>
        <w:t>،</w:t>
      </w:r>
      <w:r w:rsidRPr="009C3F73">
        <w:rPr>
          <w:rStyle w:val="7Char"/>
          <w:rFonts w:ascii="Traditional Arabic"/>
          <w:b w:val="0"/>
          <w:bCs w:val="0"/>
          <w:rtl/>
        </w:rPr>
        <w:t xml:space="preserve"> وهو بذلك يزعم أنه يريد أن يظهر حسن النية في الأمة</w:t>
      </w:r>
      <w:r w:rsidR="00187198">
        <w:rPr>
          <w:rStyle w:val="7Char"/>
          <w:rFonts w:ascii="Traditional Arabic"/>
          <w:b w:val="0"/>
          <w:bCs w:val="0"/>
          <w:rtl/>
        </w:rPr>
        <w:t>،</w:t>
      </w:r>
      <w:r w:rsidRPr="009C3F73">
        <w:rPr>
          <w:rStyle w:val="7Char"/>
          <w:rFonts w:ascii="Traditional Arabic"/>
          <w:b w:val="0"/>
          <w:bCs w:val="0"/>
          <w:rtl/>
        </w:rPr>
        <w:t xml:space="preserve"> وأن يعامل الأمة بالظاهر</w:t>
      </w:r>
      <w:r w:rsidR="00187198">
        <w:rPr>
          <w:rStyle w:val="7Char"/>
          <w:rFonts w:ascii="Traditional Arabic"/>
          <w:b w:val="0"/>
          <w:bCs w:val="0"/>
          <w:rtl/>
        </w:rPr>
        <w:t>،</w:t>
      </w:r>
      <w:r w:rsidRPr="009C3F73">
        <w:rPr>
          <w:rStyle w:val="7Char"/>
          <w:rFonts w:ascii="Traditional Arabic"/>
          <w:b w:val="0"/>
          <w:bCs w:val="0"/>
          <w:rtl/>
        </w:rPr>
        <w:t xml:space="preserve"> ومن هنا يتنكر لحديث الافتراق أو يؤوله</w:t>
      </w:r>
      <w:r w:rsidR="00187198">
        <w:rPr>
          <w:rStyle w:val="7Char"/>
          <w:rFonts w:ascii="Traditional Arabic"/>
          <w:b w:val="0"/>
          <w:bCs w:val="0"/>
          <w:rtl/>
        </w:rPr>
        <w:t>،</w:t>
      </w:r>
      <w:r w:rsidRPr="009C3F73">
        <w:rPr>
          <w:rStyle w:val="7Char"/>
          <w:rFonts w:ascii="Traditional Arabic"/>
          <w:b w:val="0"/>
          <w:bCs w:val="0"/>
          <w:rtl/>
        </w:rPr>
        <w:t xml:space="preserve"> أو يصرف الافتراق إلى فرق خارجة عن الإسلام قطعًا</w:t>
      </w:r>
      <w:r w:rsidR="00187198">
        <w:rPr>
          <w:rStyle w:val="7Char"/>
          <w:rFonts w:ascii="Traditional Arabic"/>
          <w:b w:val="0"/>
          <w:bCs w:val="0"/>
          <w:rtl/>
        </w:rPr>
        <w:t>،</w:t>
      </w:r>
      <w:r w:rsidRPr="009C3F73">
        <w:rPr>
          <w:rStyle w:val="7Char"/>
          <w:rFonts w:ascii="Traditional Arabic"/>
          <w:b w:val="0"/>
          <w:bCs w:val="0"/>
          <w:rtl/>
        </w:rPr>
        <w:t xml:space="preserve"> أو إلى فرق في الأمة هي من غير المسلمين</w:t>
      </w:r>
      <w:r w:rsidR="00187198">
        <w:rPr>
          <w:rStyle w:val="7Char"/>
          <w:rFonts w:ascii="Traditional Arabic"/>
          <w:b w:val="0"/>
          <w:bCs w:val="0"/>
          <w:rtl/>
        </w:rPr>
        <w:t>،</w:t>
      </w:r>
      <w:r w:rsidRPr="009C3F73">
        <w:rPr>
          <w:rStyle w:val="7Char"/>
          <w:rFonts w:ascii="Traditional Arabic"/>
          <w:b w:val="0"/>
          <w:bCs w:val="0"/>
          <w:rtl/>
        </w:rPr>
        <w:t xml:space="preserve"> وهذا خطأ فادح</w:t>
      </w:r>
      <w:r w:rsidR="00187198">
        <w:rPr>
          <w:rStyle w:val="7Char"/>
          <w:rFonts w:ascii="Traditional Arabic"/>
          <w:b w:val="0"/>
          <w:bCs w:val="0"/>
          <w:rtl/>
        </w:rPr>
        <w:t>،</w:t>
      </w:r>
      <w:r w:rsidRPr="009C3F73">
        <w:rPr>
          <w:rStyle w:val="7Char"/>
          <w:rFonts w:ascii="Traditional Arabic"/>
          <w:b w:val="0"/>
          <w:bCs w:val="0"/>
          <w:rtl/>
        </w:rPr>
        <w:t xml:space="preserve"> بل هو معارضة صريحة لأخبار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w:t>
      </w:r>
      <w:r w:rsidR="00187198">
        <w:rPr>
          <w:rStyle w:val="7Char"/>
          <w:rFonts w:ascii="Traditional Arabic"/>
          <w:b w:val="0"/>
          <w:bCs w:val="0"/>
          <w:rtl/>
        </w:rPr>
        <w:t>،</w:t>
      </w:r>
      <w:r w:rsidRPr="009C3F73">
        <w:rPr>
          <w:rStyle w:val="7Char"/>
          <w:rFonts w:ascii="Traditional Arabic"/>
          <w:b w:val="0"/>
          <w:bCs w:val="0"/>
          <w:rtl/>
        </w:rPr>
        <w:t xml:space="preserve"> بل الأخبار القاطعة في الكتاب والسنة</w:t>
      </w:r>
      <w:r w:rsidR="00187198">
        <w:rPr>
          <w:rStyle w:val="7Char"/>
          <w:rFonts w:ascii="Traditional Arabic"/>
          <w:b w:val="0"/>
          <w:bCs w:val="0"/>
          <w:rtl/>
        </w:rPr>
        <w:t>،</w:t>
      </w:r>
      <w:r w:rsidRPr="009C3F73">
        <w:rPr>
          <w:rStyle w:val="7Char"/>
          <w:rFonts w:ascii="Traditional Arabic"/>
          <w:b w:val="0"/>
          <w:bCs w:val="0"/>
          <w:rtl/>
        </w:rPr>
        <w:t xml:space="preserve"> تدل على وقوع الافتراق</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6"/>
      </w:r>
      <w:r w:rsidRPr="00CA361B">
        <w:rPr>
          <w:rStyle w:val="7Char"/>
          <w:rFonts w:ascii="Traditional Arabic"/>
          <w:b w:val="0"/>
          <w:bCs w:val="0"/>
          <w:vertAlign w:val="superscript"/>
          <w:rtl/>
        </w:rPr>
        <w:t>)</w:t>
      </w:r>
      <w:r w:rsidR="00187198">
        <w:rPr>
          <w:rStyle w:val="7Char"/>
          <w:rFonts w:ascii="Traditional Arabic"/>
          <w:b w:val="0"/>
          <w:bCs w:val="0"/>
          <w:rtl/>
        </w:rPr>
        <w:t>،</w:t>
      </w:r>
      <w:r w:rsidRPr="009C3F73">
        <w:rPr>
          <w:rStyle w:val="7Char"/>
          <w:rFonts w:ascii="Traditional Arabic"/>
          <w:b w:val="0"/>
          <w:bCs w:val="0"/>
          <w:rtl/>
        </w:rPr>
        <w:t xml:space="preserve"> فالأمة فعلاً فيها افتراق وهذا حق</w:t>
      </w:r>
      <w:r w:rsidR="00187198">
        <w:rPr>
          <w:rStyle w:val="7Char"/>
          <w:rFonts w:ascii="Traditional Arabic"/>
          <w:b w:val="0"/>
          <w:bCs w:val="0"/>
          <w:rtl/>
        </w:rPr>
        <w:t>،</w:t>
      </w:r>
      <w:r w:rsidRPr="009C3F73">
        <w:rPr>
          <w:rStyle w:val="7Char"/>
          <w:rFonts w:ascii="Traditional Arabic"/>
          <w:b w:val="0"/>
          <w:bCs w:val="0"/>
          <w:rtl/>
        </w:rPr>
        <w:t xml:space="preserve"> والافتراق من الابتلاء</w:t>
      </w:r>
      <w:r w:rsidR="00187198">
        <w:rPr>
          <w:rStyle w:val="7Char"/>
          <w:rFonts w:ascii="Traditional Arabic"/>
          <w:b w:val="0"/>
          <w:bCs w:val="0"/>
          <w:rtl/>
        </w:rPr>
        <w:t>،</w:t>
      </w:r>
      <w:r w:rsidRPr="009C3F73">
        <w:rPr>
          <w:rStyle w:val="7Char"/>
          <w:rFonts w:ascii="Traditional Arabic"/>
          <w:b w:val="0"/>
          <w:bCs w:val="0"/>
          <w:rtl/>
        </w:rPr>
        <w:t xml:space="preserve"> والحق لا يتبين إلا بضده</w:t>
      </w:r>
      <w:r w:rsidR="00187198">
        <w:rPr>
          <w:rStyle w:val="7Char"/>
          <w:rFonts w:ascii="Traditional Arabic"/>
          <w:b w:val="0"/>
          <w:bCs w:val="0"/>
          <w:rtl/>
        </w:rPr>
        <w:t>،</w:t>
      </w:r>
      <w:r w:rsidRPr="009C3F73">
        <w:rPr>
          <w:rStyle w:val="7Char"/>
          <w:rFonts w:ascii="Traditional Arabic"/>
          <w:b w:val="0"/>
          <w:bCs w:val="0"/>
          <w:rtl/>
        </w:rPr>
        <w:t xml:space="preserve"> والله سبحانه وتعالى كتب منذ الأزل ألا يبقى على الحق إلا الأقلون</w:t>
      </w:r>
      <w:r w:rsidR="00187198">
        <w:rPr>
          <w:rStyle w:val="7Char"/>
          <w:rFonts w:ascii="Traditional Arabic"/>
          <w:b w:val="0"/>
          <w:bCs w:val="0"/>
          <w:rtl/>
        </w:rPr>
        <w:t>،</w:t>
      </w:r>
      <w:r w:rsidRPr="009C3F73">
        <w:rPr>
          <w:rStyle w:val="7Char"/>
          <w:rFonts w:ascii="Traditional Arabic"/>
          <w:b w:val="0"/>
          <w:bCs w:val="0"/>
          <w:rtl/>
        </w:rPr>
        <w:t xml:space="preserve"> وعلى هذا فإن القول بوقوع الافتراق لا يعد إساءة ظن بالأمة</w:t>
      </w:r>
      <w:r w:rsidR="00187198">
        <w:rPr>
          <w:rStyle w:val="7Char"/>
          <w:rFonts w:ascii="Traditional Arabic"/>
          <w:b w:val="0"/>
          <w:bCs w:val="0"/>
          <w:rtl/>
        </w:rPr>
        <w:t>،</w:t>
      </w:r>
      <w:r w:rsidRPr="009C3F73">
        <w:rPr>
          <w:rStyle w:val="7Char"/>
          <w:rFonts w:ascii="Traditional Arabic"/>
          <w:b w:val="0"/>
          <w:bCs w:val="0"/>
          <w:rtl/>
        </w:rPr>
        <w:t xml:space="preserve"> بل هو أمر واقع لابد </w:t>
      </w:r>
      <w:r w:rsidRPr="00383134">
        <w:rPr>
          <w:rStyle w:val="7Char"/>
          <w:rFonts w:ascii="Traditional Arabic"/>
          <w:b w:val="0"/>
          <w:bCs w:val="0"/>
          <w:spacing w:val="-6"/>
          <w:rtl/>
        </w:rPr>
        <w:t>من الاعتراف به</w:t>
      </w:r>
      <w:r w:rsidR="00187198">
        <w:rPr>
          <w:rStyle w:val="7Char"/>
          <w:rFonts w:ascii="Traditional Arabic"/>
          <w:b w:val="0"/>
          <w:bCs w:val="0"/>
          <w:spacing w:val="-6"/>
          <w:rtl/>
        </w:rPr>
        <w:t>،</w:t>
      </w:r>
      <w:r w:rsidRPr="00383134">
        <w:rPr>
          <w:rStyle w:val="7Char"/>
          <w:rFonts w:ascii="Traditional Arabic"/>
          <w:b w:val="0"/>
          <w:bCs w:val="0"/>
          <w:spacing w:val="-6"/>
          <w:rtl/>
        </w:rPr>
        <w:t xml:space="preserve"> ولابد من تصديق خبر النبي - </w:t>
      </w:r>
      <w:r w:rsidR="00F772B9" w:rsidRPr="00F772B9">
        <w:rPr>
          <w:rStyle w:val="7Char"/>
          <w:rFonts w:ascii="Traditional Arabic" w:cs="CTraditional Arabic"/>
          <w:b w:val="0"/>
          <w:bCs w:val="0"/>
          <w:spacing w:val="-6"/>
          <w:rtl/>
        </w:rPr>
        <w:t>ج</w:t>
      </w:r>
      <w:r w:rsidRPr="00383134">
        <w:rPr>
          <w:rStyle w:val="7Char"/>
          <w:rFonts w:ascii="Traditional Arabic"/>
          <w:b w:val="0"/>
          <w:bCs w:val="0"/>
          <w:spacing w:val="-6"/>
          <w:rtl/>
        </w:rPr>
        <w:t xml:space="preserve"> - فيه كما أخبر</w:t>
      </w:r>
      <w:r w:rsidR="00187198">
        <w:rPr>
          <w:rStyle w:val="7Char"/>
          <w:rFonts w:ascii="Traditional Arabic"/>
          <w:b w:val="0"/>
          <w:bCs w:val="0"/>
          <w:spacing w:val="-6"/>
          <w:rtl/>
        </w:rPr>
        <w:t>،</w:t>
      </w:r>
      <w:r w:rsidRPr="00383134">
        <w:rPr>
          <w:rStyle w:val="7Char"/>
          <w:rFonts w:ascii="Traditional Arabic"/>
          <w:b w:val="0"/>
          <w:bCs w:val="0"/>
          <w:spacing w:val="-6"/>
          <w:rtl/>
        </w:rPr>
        <w:t xml:space="preserve"> وكون الافتراق </w:t>
      </w:r>
      <w:r w:rsidRPr="00383134">
        <w:rPr>
          <w:rStyle w:val="7Char"/>
          <w:rFonts w:ascii="Traditional Arabic"/>
          <w:b w:val="0"/>
          <w:bCs w:val="0"/>
          <w:spacing w:val="-6"/>
          <w:rtl/>
        </w:rPr>
        <w:lastRenderedPageBreak/>
        <w:t>يقع في الأمة لا يعني أن الإنسان يُسلم بالأمر الواقع</w:t>
      </w:r>
      <w:r w:rsidR="00187198">
        <w:rPr>
          <w:rStyle w:val="7Char"/>
          <w:rFonts w:ascii="Traditional Arabic"/>
          <w:b w:val="0"/>
          <w:bCs w:val="0"/>
          <w:spacing w:val="-6"/>
          <w:rtl/>
        </w:rPr>
        <w:t>،</w:t>
      </w:r>
      <w:r w:rsidRPr="00383134">
        <w:rPr>
          <w:rStyle w:val="7Char"/>
          <w:rFonts w:ascii="Traditional Arabic"/>
          <w:b w:val="0"/>
          <w:bCs w:val="0"/>
          <w:spacing w:val="-6"/>
          <w:rtl/>
        </w:rPr>
        <w:t xml:space="preserve"> أو يزعم أن المفارقة مشروعة</w:t>
      </w:r>
      <w:r w:rsidR="00187198">
        <w:rPr>
          <w:rStyle w:val="7Char"/>
          <w:rFonts w:ascii="Traditional Arabic"/>
          <w:b w:val="0"/>
          <w:bCs w:val="0"/>
          <w:spacing w:val="-6"/>
          <w:rtl/>
        </w:rPr>
        <w:t>،</w:t>
      </w:r>
      <w:r w:rsidRPr="00383134">
        <w:rPr>
          <w:rStyle w:val="7Char"/>
          <w:rFonts w:ascii="Traditional Arabic"/>
          <w:b w:val="0"/>
          <w:bCs w:val="0"/>
          <w:spacing w:val="-6"/>
          <w:rtl/>
        </w:rPr>
        <w:t xml:space="preserve"> أو يرضى بأن يفارق أو لا يتحرى الحق ولا يبحث عنه استسلامًا لقدر المفارقة</w:t>
      </w:r>
      <w:r w:rsidR="00187198">
        <w:rPr>
          <w:rStyle w:val="7Char"/>
          <w:rFonts w:ascii="Traditional Arabic"/>
          <w:b w:val="0"/>
          <w:bCs w:val="0"/>
          <w:spacing w:val="-6"/>
          <w:rtl/>
        </w:rPr>
        <w:t>،</w:t>
      </w:r>
      <w:r w:rsidRPr="00383134">
        <w:rPr>
          <w:rStyle w:val="7Char"/>
          <w:rFonts w:ascii="Traditional Arabic"/>
          <w:b w:val="0"/>
          <w:bCs w:val="0"/>
          <w:spacing w:val="-6"/>
          <w:rtl/>
        </w:rPr>
        <w:t xml:space="preserve"> بل إن وقوع الافتراق هو دافعٌ لكل مسلم بأن يتحرى الحق ويستمسك به</w:t>
      </w:r>
      <w:r w:rsidR="00187198">
        <w:rPr>
          <w:rStyle w:val="7Char"/>
          <w:rFonts w:ascii="Traditional Arabic"/>
          <w:b w:val="0"/>
          <w:bCs w:val="0"/>
          <w:spacing w:val="-6"/>
          <w:rtl/>
        </w:rPr>
        <w:t>،</w:t>
      </w:r>
      <w:r w:rsidRPr="00383134">
        <w:rPr>
          <w:rStyle w:val="7Char"/>
          <w:rFonts w:ascii="Traditional Arabic"/>
          <w:b w:val="0"/>
          <w:bCs w:val="0"/>
          <w:spacing w:val="-6"/>
          <w:rtl/>
        </w:rPr>
        <w:t xml:space="preserve"> ويعرف الشر ليحذره ويتجنب مسالكه</w:t>
      </w:r>
      <w:r w:rsidR="00187198">
        <w:rPr>
          <w:rStyle w:val="7Char"/>
          <w:rFonts w:ascii="Traditional Arabic"/>
          <w:b w:val="0"/>
          <w:bCs w:val="0"/>
          <w:spacing w:val="-6"/>
          <w:rtl/>
        </w:rPr>
        <w:t>،</w:t>
      </w:r>
      <w:r w:rsidRPr="00383134">
        <w:rPr>
          <w:rStyle w:val="7Char"/>
          <w:rFonts w:ascii="Traditional Arabic"/>
          <w:b w:val="0"/>
          <w:bCs w:val="0"/>
          <w:spacing w:val="-6"/>
          <w:rtl/>
        </w:rPr>
        <w:t xml:space="preserve"> وليعلم أن الحق لابد متحدّد في نهج النبي - </w:t>
      </w:r>
      <w:r w:rsidR="00F772B9" w:rsidRPr="00F772B9">
        <w:rPr>
          <w:rStyle w:val="7Char"/>
          <w:rFonts w:ascii="Traditional Arabic" w:cs="CTraditional Arabic"/>
          <w:b w:val="0"/>
          <w:bCs w:val="0"/>
          <w:spacing w:val="-6"/>
          <w:rtl/>
        </w:rPr>
        <w:t>ج</w:t>
      </w:r>
      <w:r w:rsidRPr="00383134">
        <w:rPr>
          <w:rStyle w:val="7Char"/>
          <w:rFonts w:ascii="Traditional Arabic"/>
          <w:b w:val="0"/>
          <w:bCs w:val="0"/>
          <w:spacing w:val="-6"/>
          <w:rtl/>
        </w:rPr>
        <w:t xml:space="preserve"> - وفي نهج صحابته</w:t>
      </w:r>
      <w:r w:rsidR="00187198">
        <w:rPr>
          <w:rStyle w:val="7Char"/>
          <w:rFonts w:ascii="Traditional Arabic"/>
          <w:b w:val="0"/>
          <w:bCs w:val="0"/>
          <w:spacing w:val="-6"/>
          <w:rtl/>
        </w:rPr>
        <w:t>،</w:t>
      </w:r>
      <w:r w:rsidRPr="00383134">
        <w:rPr>
          <w:rStyle w:val="7Char"/>
          <w:rFonts w:ascii="Traditional Arabic"/>
          <w:b w:val="0"/>
          <w:bCs w:val="0"/>
          <w:spacing w:val="-6"/>
          <w:rtl/>
        </w:rPr>
        <w:t xml:space="preserve"> ونهج السلف الصالح</w:t>
      </w:r>
      <w:r w:rsidR="00187198">
        <w:rPr>
          <w:rStyle w:val="7Char"/>
          <w:rFonts w:ascii="Traditional Arabic"/>
          <w:b w:val="0"/>
          <w:bCs w:val="0"/>
          <w:spacing w:val="-6"/>
          <w:rtl/>
        </w:rPr>
        <w:t>.</w:t>
      </w:r>
    </w:p>
    <w:p w:rsidR="00AD6E33" w:rsidRPr="00383134" w:rsidRDefault="00AD6E33" w:rsidP="00187198">
      <w:pPr>
        <w:ind w:firstLine="284"/>
        <w:jc w:val="both"/>
        <w:rPr>
          <w:rStyle w:val="7Char"/>
          <w:rFonts w:ascii="Traditional Arabic"/>
          <w:b w:val="0"/>
          <w:bCs w:val="0"/>
          <w:spacing w:val="-6"/>
          <w:rtl/>
        </w:rPr>
      </w:pPr>
      <w:r w:rsidRPr="00383134">
        <w:rPr>
          <w:rStyle w:val="8Char"/>
          <w:b/>
          <w:bCs/>
          <w:spacing w:val="-6"/>
          <w:rtl/>
        </w:rPr>
        <w:t>الخطأ الثاني</w:t>
      </w:r>
      <w:r w:rsidRPr="00383134">
        <w:rPr>
          <w:rStyle w:val="7Char"/>
          <w:rFonts w:ascii="Traditional Arabic"/>
          <w:b w:val="0"/>
          <w:bCs w:val="0"/>
          <w:spacing w:val="-6"/>
          <w:rtl/>
        </w:rPr>
        <w:t>: وهو قد يتخذ ذريعة للمفارقة</w:t>
      </w:r>
      <w:r w:rsidR="00187198">
        <w:rPr>
          <w:rStyle w:val="7Char"/>
          <w:rFonts w:ascii="Traditional Arabic"/>
          <w:b w:val="0"/>
          <w:bCs w:val="0"/>
          <w:spacing w:val="-6"/>
          <w:rtl/>
        </w:rPr>
        <w:t>،</w:t>
      </w:r>
      <w:r w:rsidRPr="00383134">
        <w:rPr>
          <w:rStyle w:val="7Char"/>
          <w:rFonts w:ascii="Traditional Arabic"/>
          <w:b w:val="0"/>
          <w:bCs w:val="0"/>
          <w:spacing w:val="-6"/>
          <w:rtl/>
        </w:rPr>
        <w:t xml:space="preserve"> وهو يقابل الخطأ الأول بالتمام وهو اعتقاد أن المفارقة ما دامت أمرًا واقعًا فهذا يعني أن الأمة تقع فيه برضى وتسليم</w:t>
      </w:r>
      <w:r w:rsidR="00187198">
        <w:rPr>
          <w:rStyle w:val="7Char"/>
          <w:rFonts w:ascii="Traditional Arabic"/>
          <w:b w:val="0"/>
          <w:bCs w:val="0"/>
          <w:spacing w:val="-6"/>
          <w:rtl/>
        </w:rPr>
        <w:t>،</w:t>
      </w:r>
      <w:r w:rsidRPr="00383134">
        <w:rPr>
          <w:rStyle w:val="7Char"/>
          <w:rFonts w:ascii="Traditional Arabic"/>
          <w:b w:val="0"/>
          <w:bCs w:val="0"/>
          <w:spacing w:val="-6"/>
          <w:rtl/>
        </w:rPr>
        <w:t xml:space="preserve"> وأنه يشرع للدعاة أن يرضوا بواقع الافتراق ويسلموا به</w:t>
      </w:r>
      <w:r w:rsidR="00187198">
        <w:rPr>
          <w:rStyle w:val="7Char"/>
          <w:rFonts w:ascii="Traditional Arabic"/>
          <w:b w:val="0"/>
          <w:bCs w:val="0"/>
          <w:spacing w:val="-6"/>
          <w:rtl/>
        </w:rPr>
        <w:t>،</w:t>
      </w:r>
      <w:r w:rsidRPr="00383134">
        <w:rPr>
          <w:rStyle w:val="7Char"/>
          <w:rFonts w:ascii="Traditional Arabic"/>
          <w:b w:val="0"/>
          <w:bCs w:val="0"/>
          <w:spacing w:val="-6"/>
          <w:rtl/>
        </w:rPr>
        <w:t xml:space="preserve"> وأن يقبلوا هذا الضلال دون أن يسعوا لعلاجه</w:t>
      </w:r>
      <w:r w:rsidR="00187198">
        <w:rPr>
          <w:rStyle w:val="7Char"/>
          <w:rFonts w:ascii="Traditional Arabic"/>
          <w:b w:val="0"/>
          <w:bCs w:val="0"/>
          <w:spacing w:val="-6"/>
          <w:rtl/>
        </w:rPr>
        <w:t>،</w:t>
      </w:r>
      <w:r w:rsidRPr="00383134">
        <w:rPr>
          <w:rStyle w:val="7Char"/>
          <w:rFonts w:ascii="Traditional Arabic"/>
          <w:b w:val="0"/>
          <w:bCs w:val="0"/>
          <w:spacing w:val="-6"/>
          <w:rtl/>
        </w:rPr>
        <w:t xml:space="preserve"> وأنه لا يضر المسلم أن يكون مع أي فريق كان</w:t>
      </w:r>
      <w:r w:rsidR="00187198">
        <w:rPr>
          <w:rStyle w:val="7Char"/>
          <w:rFonts w:ascii="Traditional Arabic"/>
          <w:b w:val="0"/>
          <w:bCs w:val="0"/>
          <w:spacing w:val="-6"/>
          <w:rtl/>
        </w:rPr>
        <w:t>؛</w:t>
      </w:r>
      <w:r w:rsidRPr="00383134">
        <w:rPr>
          <w:rStyle w:val="7Char"/>
          <w:rFonts w:ascii="Traditional Arabic"/>
          <w:b w:val="0"/>
          <w:bCs w:val="0"/>
          <w:spacing w:val="-6"/>
          <w:rtl/>
        </w:rPr>
        <w:t xml:space="preserve"> لأن المفارقة أمر واقع</w:t>
      </w:r>
      <w:r w:rsidR="00187198">
        <w:rPr>
          <w:rStyle w:val="7Char"/>
          <w:rFonts w:ascii="Traditional Arabic"/>
          <w:b w:val="0"/>
          <w:bCs w:val="0"/>
          <w:spacing w:val="-6"/>
          <w:rtl/>
        </w:rPr>
        <w:t>،</w:t>
      </w:r>
      <w:r w:rsidRPr="00383134">
        <w:rPr>
          <w:rStyle w:val="7Char"/>
          <w:rFonts w:ascii="Traditional Arabic"/>
          <w:b w:val="0"/>
          <w:bCs w:val="0"/>
          <w:spacing w:val="-6"/>
          <w:rtl/>
        </w:rPr>
        <w:t xml:space="preserve"> فعلى المسلم أن يذهب مع من يعجبه من أهل الأهواء وأهل الفرق</w:t>
      </w:r>
      <w:r w:rsidR="00187198">
        <w:rPr>
          <w:rStyle w:val="7Char"/>
          <w:rFonts w:ascii="Traditional Arabic"/>
          <w:b w:val="0"/>
          <w:bCs w:val="0"/>
          <w:spacing w:val="-6"/>
          <w:rtl/>
        </w:rPr>
        <w:t>،</w:t>
      </w:r>
      <w:r w:rsidRPr="00383134">
        <w:rPr>
          <w:rStyle w:val="7Char"/>
          <w:rFonts w:ascii="Traditional Arabic"/>
          <w:b w:val="0"/>
          <w:bCs w:val="0"/>
          <w:spacing w:val="-6"/>
          <w:rtl/>
        </w:rPr>
        <w:t xml:space="preserve"> أو يتعاطف معهم</w:t>
      </w:r>
      <w:r w:rsidR="00187198">
        <w:rPr>
          <w:rStyle w:val="7Char"/>
          <w:rFonts w:ascii="Traditional Arabic"/>
          <w:b w:val="0"/>
          <w:bCs w:val="0"/>
          <w:spacing w:val="-6"/>
          <w:rtl/>
        </w:rPr>
        <w:t>،</w:t>
      </w:r>
      <w:r w:rsidRPr="00383134">
        <w:rPr>
          <w:rStyle w:val="7Char"/>
          <w:rFonts w:ascii="Traditional Arabic"/>
          <w:b w:val="0"/>
          <w:bCs w:val="0"/>
          <w:spacing w:val="-6"/>
          <w:rtl/>
        </w:rPr>
        <w:t xml:space="preserve"> أو يسعى لجمعهم على ما هم فيه من افتراق</w:t>
      </w:r>
      <w:r w:rsid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383134">
        <w:rPr>
          <w:rStyle w:val="7Char"/>
          <w:rFonts w:ascii="Traditional Arabic"/>
          <w:b w:val="0"/>
          <w:bCs w:val="0"/>
          <w:spacing w:val="-6"/>
          <w:rtl/>
        </w:rPr>
        <w:t>وهذه أيضًا دعوى باطلة</w:t>
      </w:r>
      <w:r w:rsidR="00187198">
        <w:rPr>
          <w:rStyle w:val="7Char"/>
          <w:rFonts w:ascii="Traditional Arabic"/>
          <w:b w:val="0"/>
          <w:bCs w:val="0"/>
          <w:spacing w:val="-6"/>
          <w:rtl/>
        </w:rPr>
        <w:t>،</w:t>
      </w:r>
      <w:r w:rsidRPr="00383134">
        <w:rPr>
          <w:rStyle w:val="7Char"/>
          <w:rFonts w:ascii="Traditional Arabic"/>
          <w:b w:val="0"/>
          <w:bCs w:val="0"/>
          <w:spacing w:val="-6"/>
          <w:rtl/>
        </w:rPr>
        <w:t xml:space="preserve"> بل هي تلبيس على المسلمين</w:t>
      </w:r>
      <w:r w:rsidR="00187198">
        <w:rPr>
          <w:rStyle w:val="7Char"/>
          <w:rFonts w:ascii="Traditional Arabic"/>
          <w:b w:val="0"/>
          <w:bCs w:val="0"/>
          <w:spacing w:val="-6"/>
          <w:rtl/>
        </w:rPr>
        <w:t>،</w:t>
      </w:r>
      <w:r w:rsidRPr="00383134">
        <w:rPr>
          <w:rStyle w:val="7Char"/>
          <w:rFonts w:ascii="Traditional Arabic"/>
          <w:b w:val="0"/>
          <w:bCs w:val="0"/>
          <w:spacing w:val="-6"/>
          <w:rtl/>
        </w:rPr>
        <w:t xml:space="preserve"> فلا يجوز أن يكون الخبر عن الاختلاف ذريعة للمفارقة</w:t>
      </w:r>
      <w:r w:rsidR="00187198">
        <w:rPr>
          <w:rStyle w:val="7Char"/>
          <w:rFonts w:ascii="Traditional Arabic"/>
          <w:b w:val="0"/>
          <w:bCs w:val="0"/>
          <w:spacing w:val="-6"/>
          <w:rtl/>
        </w:rPr>
        <w:t>،</w:t>
      </w:r>
      <w:r w:rsidRPr="00383134">
        <w:rPr>
          <w:rStyle w:val="7Char"/>
          <w:rFonts w:ascii="Traditional Arabic"/>
          <w:b w:val="0"/>
          <w:bCs w:val="0"/>
          <w:spacing w:val="-6"/>
          <w:rtl/>
        </w:rPr>
        <w:t xml:space="preserve"> أو ذريعة للرضى بالبدع</w:t>
      </w:r>
      <w:r w:rsidR="00187198">
        <w:rPr>
          <w:rStyle w:val="7Char"/>
          <w:rFonts w:ascii="Traditional Arabic"/>
          <w:b w:val="0"/>
          <w:bCs w:val="0"/>
          <w:spacing w:val="-6"/>
          <w:rtl/>
        </w:rPr>
        <w:t>،</w:t>
      </w:r>
      <w:r w:rsidRPr="00383134">
        <w:rPr>
          <w:rStyle w:val="7Char"/>
          <w:rFonts w:ascii="Traditional Arabic"/>
          <w:b w:val="0"/>
          <w:bCs w:val="0"/>
          <w:spacing w:val="-6"/>
          <w:rtl/>
        </w:rPr>
        <w:t xml:space="preserve"> أو ذريعة للرضى بالأهواء والرضى بالخطأ</w:t>
      </w:r>
      <w:r w:rsidR="00187198">
        <w:rPr>
          <w:rStyle w:val="7Char"/>
          <w:rFonts w:ascii="Traditional Arabic"/>
          <w:b w:val="0"/>
          <w:bCs w:val="0"/>
          <w:spacing w:val="-6"/>
          <w:rtl/>
        </w:rPr>
        <w:t>؛</w:t>
      </w:r>
      <w:r w:rsidRPr="00383134">
        <w:rPr>
          <w:rStyle w:val="7Char"/>
          <w:rFonts w:ascii="Traditional Arabic"/>
          <w:b w:val="0"/>
          <w:bCs w:val="0"/>
          <w:spacing w:val="-6"/>
          <w:rtl/>
        </w:rPr>
        <w:t xml:space="preserve"> لأن الخبر عن الافتراق في الدين جاء بمعرض النهي والتحذير الشديد</w:t>
      </w:r>
      <w:r w:rsidR="00187198">
        <w:rPr>
          <w:rStyle w:val="7Char"/>
          <w:rFonts w:ascii="Traditional Arabic"/>
          <w:b w:val="0"/>
          <w:bCs w:val="0"/>
          <w:spacing w:val="-6"/>
          <w:rtl/>
        </w:rPr>
        <w:t>،</w:t>
      </w:r>
      <w:r w:rsidRPr="00383134">
        <w:rPr>
          <w:rStyle w:val="7Char"/>
          <w:rFonts w:ascii="Traditional Arabic"/>
          <w:b w:val="0"/>
          <w:bCs w:val="0"/>
          <w:spacing w:val="-6"/>
          <w:rtl/>
        </w:rPr>
        <w:t xml:space="preserve"> ولقد وصل الأمر عند البعض ممن ينتسبون للدعوة أن يقول ما دام الرسول -</w:t>
      </w:r>
      <w:r w:rsidR="00F772B9" w:rsidRPr="00F772B9">
        <w:rPr>
          <w:rStyle w:val="7Char"/>
          <w:rFonts w:ascii="Traditional Arabic" w:cs="CTraditional Arabic"/>
          <w:b w:val="0"/>
          <w:bCs w:val="0"/>
          <w:spacing w:val="-6"/>
          <w:rtl/>
        </w:rPr>
        <w:t>ج</w:t>
      </w:r>
      <w:r w:rsidRPr="00383134">
        <w:rPr>
          <w:rStyle w:val="7Char"/>
          <w:rFonts w:ascii="Traditional Arabic"/>
          <w:b w:val="0"/>
          <w:bCs w:val="0"/>
          <w:spacing w:val="-6"/>
          <w:rtl/>
        </w:rPr>
        <w:t>- أخبر بأن الأمة ستفترق</w:t>
      </w:r>
      <w:r w:rsidR="00187198">
        <w:rPr>
          <w:rStyle w:val="7Char"/>
          <w:rFonts w:ascii="Traditional Arabic"/>
          <w:b w:val="0"/>
          <w:bCs w:val="0"/>
          <w:spacing w:val="-6"/>
          <w:rtl/>
        </w:rPr>
        <w:t>،</w:t>
      </w:r>
      <w:r w:rsidRPr="00383134">
        <w:rPr>
          <w:rStyle w:val="7Char"/>
          <w:rFonts w:ascii="Traditional Arabic"/>
          <w:b w:val="0"/>
          <w:bCs w:val="0"/>
          <w:spacing w:val="-6"/>
          <w:rtl/>
        </w:rPr>
        <w:t xml:space="preserve"> فإذًا لابد أن نرضى بالبدع ونقرَّها أمرًا واقعًا</w:t>
      </w:r>
      <w:r w:rsidR="00187198">
        <w:rPr>
          <w:rStyle w:val="7Char"/>
          <w:rFonts w:ascii="Traditional Arabic"/>
          <w:b w:val="0"/>
          <w:bCs w:val="0"/>
          <w:spacing w:val="-6"/>
          <w:rtl/>
        </w:rPr>
        <w:t>،</w:t>
      </w:r>
      <w:r w:rsidRPr="00383134">
        <w:rPr>
          <w:rStyle w:val="7Char"/>
          <w:rFonts w:ascii="Traditional Arabic"/>
          <w:b w:val="0"/>
          <w:bCs w:val="0"/>
          <w:spacing w:val="-6"/>
          <w:rtl/>
        </w:rPr>
        <w:t xml:space="preserve"> ونرضى بالأهواء ونُقرها أمرًا واقعًا</w:t>
      </w:r>
      <w:r w:rsidR="00187198">
        <w:rPr>
          <w:rStyle w:val="7Char"/>
          <w:rFonts w:ascii="Traditional Arabic"/>
          <w:b w:val="0"/>
          <w:bCs w:val="0"/>
          <w:spacing w:val="-6"/>
          <w:rtl/>
        </w:rPr>
        <w:t>،</w:t>
      </w:r>
      <w:r w:rsidRPr="00383134">
        <w:rPr>
          <w:rStyle w:val="7Char"/>
          <w:rFonts w:ascii="Traditional Arabic"/>
          <w:b w:val="0"/>
          <w:bCs w:val="0"/>
          <w:spacing w:val="-6"/>
          <w:rtl/>
        </w:rPr>
        <w:t xml:space="preserve"> ونسلم للأمر الواقع ولنعرف بأنه لا ديـن إلا بدخن !! وهذه دعوى باطلة</w:t>
      </w:r>
      <w:r w:rsidR="00187198">
        <w:rPr>
          <w:rStyle w:val="7Char"/>
          <w:rFonts w:ascii="Traditional Arabic"/>
          <w:b w:val="0"/>
          <w:bCs w:val="0"/>
          <w:spacing w:val="-6"/>
          <w:rtl/>
        </w:rPr>
        <w:t>،</w:t>
      </w:r>
      <w:r w:rsidRPr="00383134">
        <w:rPr>
          <w:rStyle w:val="7Char"/>
          <w:rFonts w:ascii="Traditional Arabic"/>
          <w:b w:val="0"/>
          <w:bCs w:val="0"/>
          <w:spacing w:val="-6"/>
          <w:rtl/>
        </w:rPr>
        <w:t xml:space="preserve"> بل هي من مداخل الشيطان على الإنسان</w:t>
      </w:r>
      <w:r w:rsidR="00187198">
        <w:rPr>
          <w:rStyle w:val="7Char"/>
          <w:rFonts w:ascii="Traditional Arabic"/>
          <w:b w:val="0"/>
          <w:bCs w:val="0"/>
          <w:spacing w:val="-6"/>
          <w:rtl/>
        </w:rPr>
        <w:t>،</w:t>
      </w:r>
      <w:r w:rsidRPr="00383134">
        <w:rPr>
          <w:rStyle w:val="7Char"/>
          <w:rFonts w:ascii="Traditional Arabic"/>
          <w:b w:val="0"/>
          <w:bCs w:val="0"/>
          <w:spacing w:val="-6"/>
          <w:rtl/>
        </w:rPr>
        <w:t xml:space="preserve"> لأن الرسول - </w:t>
      </w:r>
      <w:r w:rsidR="00F772B9" w:rsidRPr="00F772B9">
        <w:rPr>
          <w:rStyle w:val="7Char"/>
          <w:rFonts w:ascii="Traditional Arabic" w:cs="CTraditional Arabic"/>
          <w:b w:val="0"/>
          <w:bCs w:val="0"/>
          <w:spacing w:val="-6"/>
          <w:rtl/>
        </w:rPr>
        <w:t>ج</w:t>
      </w:r>
      <w:r w:rsidRPr="00383134">
        <w:rPr>
          <w:rStyle w:val="7Char"/>
          <w:rFonts w:ascii="Traditional Arabic"/>
          <w:b w:val="0"/>
          <w:bCs w:val="0"/>
          <w:spacing w:val="-6"/>
          <w:rtl/>
        </w:rPr>
        <w:t xml:space="preserve"> - حينما أخبر عن الافتراق</w:t>
      </w:r>
      <w:r w:rsidR="00187198">
        <w:rPr>
          <w:rStyle w:val="7Char"/>
          <w:rFonts w:ascii="Traditional Arabic"/>
          <w:b w:val="0"/>
          <w:bCs w:val="0"/>
          <w:spacing w:val="-6"/>
          <w:rtl/>
        </w:rPr>
        <w:t>،</w:t>
      </w:r>
      <w:r w:rsidRPr="00383134">
        <w:rPr>
          <w:rStyle w:val="7Char"/>
          <w:rFonts w:ascii="Traditional Arabic"/>
          <w:b w:val="0"/>
          <w:bCs w:val="0"/>
          <w:spacing w:val="-6"/>
          <w:rtl/>
        </w:rPr>
        <w:t xml:space="preserve"> أخبر بأنه ستبقى طائفة من هذه الأمة </w:t>
      </w:r>
      <w:r w:rsidRPr="00383134">
        <w:rPr>
          <w:rStyle w:val="7Char"/>
          <w:rFonts w:ascii="Traditional Arabic"/>
          <w:b w:val="0"/>
          <w:bCs w:val="0"/>
          <w:spacing w:val="-6"/>
          <w:rtl/>
        </w:rPr>
        <w:lastRenderedPageBreak/>
        <w:t>على الحق</w:t>
      </w:r>
      <w:r w:rsidR="00187198">
        <w:rPr>
          <w:rStyle w:val="7Char"/>
          <w:rFonts w:ascii="Traditional Arabic"/>
          <w:b w:val="0"/>
          <w:bCs w:val="0"/>
          <w:spacing w:val="-6"/>
          <w:rtl/>
        </w:rPr>
        <w:t>،</w:t>
      </w:r>
      <w:r w:rsidRPr="00383134">
        <w:rPr>
          <w:rStyle w:val="7Char"/>
          <w:rFonts w:ascii="Traditional Arabic"/>
          <w:b w:val="0"/>
          <w:bCs w:val="0"/>
          <w:spacing w:val="-6"/>
          <w:rtl/>
        </w:rPr>
        <w:t xml:space="preserve"> ظاهرة منصورة </w:t>
      </w:r>
      <w:r w:rsidRPr="00CA361B">
        <w:rPr>
          <w:rStyle w:val="7Char"/>
          <w:rFonts w:ascii="Traditional Arabic"/>
          <w:b w:val="0"/>
          <w:bCs w:val="0"/>
          <w:spacing w:val="-6"/>
          <w:vertAlign w:val="superscript"/>
          <w:rtl/>
        </w:rPr>
        <w:t>(</w:t>
      </w:r>
      <w:r w:rsidRPr="00CA361B">
        <w:rPr>
          <w:rStyle w:val="7Char"/>
          <w:rFonts w:ascii="Traditional Arabic"/>
          <w:b w:val="0"/>
          <w:bCs w:val="0"/>
          <w:spacing w:val="-6"/>
          <w:vertAlign w:val="superscript"/>
          <w:rtl/>
        </w:rPr>
        <w:footnoteReference w:id="7"/>
      </w:r>
      <w:r w:rsidRPr="00CA361B">
        <w:rPr>
          <w:rStyle w:val="7Char"/>
          <w:rFonts w:ascii="Traditional Arabic"/>
          <w:b w:val="0"/>
          <w:bCs w:val="0"/>
          <w:spacing w:val="-6"/>
          <w:vertAlign w:val="superscript"/>
          <w:rtl/>
        </w:rPr>
        <w:t>)</w:t>
      </w:r>
      <w:r w:rsidR="00187198">
        <w:rPr>
          <w:rStyle w:val="7Char"/>
          <w:rFonts w:ascii="Traditional Arabic"/>
          <w:b w:val="0"/>
          <w:bCs w:val="0"/>
          <w:spacing w:val="-6"/>
          <w:rtl/>
        </w:rPr>
        <w:t>،</w:t>
      </w:r>
      <w:r w:rsidRPr="00383134">
        <w:rPr>
          <w:rStyle w:val="7Char"/>
          <w:rFonts w:ascii="Traditional Arabic"/>
          <w:b w:val="0"/>
          <w:bCs w:val="0"/>
          <w:spacing w:val="-6"/>
          <w:rtl/>
        </w:rPr>
        <w:t xml:space="preserve"> ظاهـرة بالحق تأمر بالمعروف وتنهى عن المنكر</w:t>
      </w:r>
      <w:r w:rsidR="00187198">
        <w:rPr>
          <w:rStyle w:val="7Char"/>
          <w:rFonts w:ascii="Traditional Arabic"/>
          <w:b w:val="0"/>
          <w:bCs w:val="0"/>
          <w:spacing w:val="-6"/>
          <w:rtl/>
        </w:rPr>
        <w:t>،</w:t>
      </w:r>
      <w:r w:rsidRPr="00383134">
        <w:rPr>
          <w:rStyle w:val="7Char"/>
          <w:rFonts w:ascii="Traditional Arabic"/>
          <w:b w:val="0"/>
          <w:bCs w:val="0"/>
          <w:spacing w:val="-6"/>
          <w:rtl/>
        </w:rPr>
        <w:t xml:space="preserve"> وهذه الطائفة تقوم بها الحجة</w:t>
      </w:r>
      <w:r w:rsidR="00187198">
        <w:rPr>
          <w:rStyle w:val="7Char"/>
          <w:rFonts w:ascii="Traditional Arabic"/>
          <w:b w:val="0"/>
          <w:bCs w:val="0"/>
          <w:spacing w:val="-6"/>
          <w:rtl/>
        </w:rPr>
        <w:t>،</w:t>
      </w:r>
      <w:r w:rsidRPr="00383134">
        <w:rPr>
          <w:rStyle w:val="7Char"/>
          <w:rFonts w:ascii="Traditional Arabic"/>
          <w:b w:val="0"/>
          <w:bCs w:val="0"/>
          <w:spacing w:val="-6"/>
          <w:rtl/>
        </w:rPr>
        <w:t xml:space="preserve"> ويهتدي بها من أراد الهدى</w:t>
      </w:r>
      <w:r w:rsidR="00187198">
        <w:rPr>
          <w:rStyle w:val="7Char"/>
          <w:rFonts w:ascii="Traditional Arabic"/>
          <w:b w:val="0"/>
          <w:bCs w:val="0"/>
          <w:spacing w:val="-6"/>
          <w:rtl/>
        </w:rPr>
        <w:t>،</w:t>
      </w:r>
      <w:r w:rsidRPr="00383134">
        <w:rPr>
          <w:rStyle w:val="7Char"/>
          <w:rFonts w:ascii="Traditional Arabic"/>
          <w:b w:val="0"/>
          <w:bCs w:val="0"/>
          <w:spacing w:val="-6"/>
          <w:rtl/>
        </w:rPr>
        <w:t xml:space="preserve"> ويقتدي بها من أراد الحق والخير والسنة</w:t>
      </w:r>
      <w:r w:rsidR="00187198">
        <w:rPr>
          <w:rStyle w:val="7Char"/>
          <w:rFonts w:ascii="Traditional Arabic"/>
          <w:b w:val="0"/>
          <w:bCs w:val="0"/>
          <w:spacing w:val="-6"/>
          <w:rtl/>
        </w:rPr>
        <w:t>،</w:t>
      </w:r>
      <w:r w:rsidRPr="00383134">
        <w:rPr>
          <w:rStyle w:val="7Char"/>
          <w:rFonts w:ascii="Traditional Arabic"/>
          <w:b w:val="0"/>
          <w:bCs w:val="0"/>
          <w:spacing w:val="-6"/>
          <w:rtl/>
        </w:rPr>
        <w:t xml:space="preserve"> فإذًا الحجة لابد أن تكون قائمة</w:t>
      </w:r>
      <w:r w:rsidR="00187198">
        <w:rPr>
          <w:rStyle w:val="7Char"/>
          <w:rFonts w:ascii="Traditional Arabic"/>
          <w:b w:val="0"/>
          <w:bCs w:val="0"/>
          <w:spacing w:val="-6"/>
          <w:rtl/>
        </w:rPr>
        <w:t>،</w:t>
      </w:r>
      <w:r w:rsidRPr="00383134">
        <w:rPr>
          <w:rStyle w:val="7Char"/>
          <w:rFonts w:ascii="Traditional Arabic"/>
          <w:b w:val="0"/>
          <w:bCs w:val="0"/>
          <w:spacing w:val="-6"/>
          <w:rtl/>
        </w:rPr>
        <w:t xml:space="preserve"> والحق لابد أن يظهر</w:t>
      </w:r>
      <w:r w:rsidR="00187198">
        <w:rPr>
          <w:rStyle w:val="7Char"/>
          <w:rFonts w:ascii="Traditional Arabic"/>
          <w:b w:val="0"/>
          <w:bCs w:val="0"/>
          <w:spacing w:val="-6"/>
          <w:rtl/>
        </w:rPr>
        <w:t>،</w:t>
      </w:r>
      <w:r w:rsidRPr="00383134">
        <w:rPr>
          <w:rStyle w:val="7Char"/>
          <w:rFonts w:ascii="Traditional Arabic"/>
          <w:b w:val="0"/>
          <w:bCs w:val="0"/>
          <w:spacing w:val="-6"/>
          <w:rtl/>
        </w:rPr>
        <w:t xml:space="preserve"> ولا يمكن أن يخفى على كل ذي بصيرة</w:t>
      </w:r>
      <w:r w:rsidR="00187198">
        <w:rPr>
          <w:rStyle w:val="7Char"/>
          <w:rFonts w:ascii="Traditional Arabic"/>
          <w:b w:val="0"/>
          <w:bCs w:val="0"/>
          <w:spacing w:val="-6"/>
          <w:rtl/>
        </w:rPr>
        <w:t>،</w:t>
      </w:r>
      <w:r w:rsidRPr="00383134">
        <w:rPr>
          <w:rStyle w:val="7Char"/>
          <w:rFonts w:ascii="Traditional Arabic"/>
          <w:b w:val="0"/>
          <w:bCs w:val="0"/>
          <w:spacing w:val="-6"/>
          <w:rtl/>
        </w:rPr>
        <w:t xml:space="preserve"> ولا على كل من يريد الحق ويسعى إليه صادقًا</w:t>
      </w:r>
      <w:r w:rsidR="00187198">
        <w:rPr>
          <w:rStyle w:val="7Char"/>
          <w:rFonts w:ascii="Traditional Arabic"/>
          <w:b w:val="0"/>
          <w:bCs w:val="0"/>
          <w:spacing w:val="-6"/>
          <w:rtl/>
        </w:rPr>
        <w:t>،</w:t>
      </w:r>
      <w:r w:rsidRPr="00383134">
        <w:rPr>
          <w:rStyle w:val="7Char"/>
          <w:rFonts w:ascii="Traditional Arabic"/>
          <w:b w:val="0"/>
          <w:bCs w:val="0"/>
          <w:spacing w:val="-6"/>
          <w:rtl/>
        </w:rPr>
        <w:t xml:space="preserve"> فإنه من يتق الله يجعل له مخرجًا</w:t>
      </w:r>
      <w:r w:rsidR="00187198">
        <w:rPr>
          <w:rStyle w:val="7Char"/>
          <w:rFonts w:ascii="Traditional Arabic"/>
          <w:b w:val="0"/>
          <w:bCs w:val="0"/>
          <w:spacing w:val="-6"/>
          <w:rtl/>
        </w:rPr>
        <w:t>،</w:t>
      </w:r>
      <w:r w:rsidRPr="00383134">
        <w:rPr>
          <w:rStyle w:val="7Char"/>
          <w:rFonts w:ascii="Traditional Arabic"/>
          <w:b w:val="0"/>
          <w:bCs w:val="0"/>
          <w:spacing w:val="-6"/>
          <w:rtl/>
        </w:rPr>
        <w:t xml:space="preserve"> فما دام الحق واضح والسنة قائمة فلا يجوز للداعية ولا لغيره أن يعدل عن السنة مهما قل اتباعها ولا أن يستسلم ويرضى بالبدع والأهواء مهما كثر أتباعها</w:t>
      </w:r>
      <w:r w:rsidR="00187198">
        <w:rPr>
          <w:rStyle w:val="7Char"/>
          <w:rFonts w:ascii="Traditional Arabic"/>
          <w:b w:val="0"/>
          <w:bCs w:val="0"/>
          <w:spacing w:val="-6"/>
          <w:rtl/>
        </w:rPr>
        <w:t>،</w:t>
      </w:r>
      <w:r w:rsidRPr="00383134">
        <w:rPr>
          <w:rStyle w:val="7Char"/>
          <w:rFonts w:ascii="Traditional Arabic"/>
          <w:b w:val="0"/>
          <w:bCs w:val="0"/>
          <w:spacing w:val="-6"/>
          <w:rtl/>
        </w:rPr>
        <w:t xml:space="preserve"> فإن الفرقة الناجية واحدة من ثلاث وسبعين فرقة - فافهم رعاك الله -</w:t>
      </w:r>
      <w:r w:rsid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فمن هنا كان الرضى بالبدع والأهواء على أنها أمر واقع لا يجوز شرعًا</w:t>
      </w:r>
      <w:r w:rsidR="00187198">
        <w:rPr>
          <w:rStyle w:val="7Char"/>
          <w:rFonts w:ascii="Traditional Arabic"/>
          <w:b w:val="0"/>
          <w:bCs w:val="0"/>
          <w:rtl/>
        </w:rPr>
        <w:t>،</w:t>
      </w:r>
      <w:r w:rsidRPr="009C3F73">
        <w:rPr>
          <w:rStyle w:val="7Char"/>
          <w:rFonts w:ascii="Traditional Arabic"/>
          <w:b w:val="0"/>
          <w:bCs w:val="0"/>
          <w:rtl/>
        </w:rPr>
        <w:t xml:space="preserve"> بل هو تلبيس عل المسلمين</w:t>
      </w:r>
      <w:r w:rsidR="00187198">
        <w:rPr>
          <w:rStyle w:val="7Char"/>
          <w:rFonts w:ascii="Traditional Arabic"/>
          <w:b w:val="0"/>
          <w:bCs w:val="0"/>
          <w:rtl/>
        </w:rPr>
        <w:t>،</w:t>
      </w:r>
      <w:r w:rsidRPr="009C3F73">
        <w:rPr>
          <w:rStyle w:val="7Char"/>
          <w:rFonts w:ascii="Traditional Arabic"/>
          <w:b w:val="0"/>
          <w:bCs w:val="0"/>
          <w:rtl/>
        </w:rPr>
        <w:t xml:space="preserve"> وهو أيضًا تحقيق للباطل</w:t>
      </w:r>
      <w:r w:rsidR="00187198">
        <w:rPr>
          <w:rStyle w:val="7Char"/>
          <w:rFonts w:ascii="Traditional Arabic"/>
          <w:b w:val="0"/>
          <w:bCs w:val="0"/>
          <w:rtl/>
        </w:rPr>
        <w:t>،</w:t>
      </w:r>
      <w:r w:rsidRPr="009C3F73">
        <w:rPr>
          <w:rStyle w:val="7Char"/>
          <w:rFonts w:ascii="Traditional Arabic"/>
          <w:b w:val="0"/>
          <w:bCs w:val="0"/>
          <w:rtl/>
        </w:rPr>
        <w:t xml:space="preserve"> وإعراض عن الحق</w:t>
      </w:r>
      <w:r w:rsidR="00187198">
        <w:rPr>
          <w:rStyle w:val="7Char"/>
          <w:rFonts w:ascii="Traditional Arabic"/>
          <w:b w:val="0"/>
          <w:bCs w:val="0"/>
          <w:rtl/>
        </w:rPr>
        <w:t>،</w:t>
      </w:r>
      <w:r w:rsidRPr="009C3F73">
        <w:rPr>
          <w:rStyle w:val="7Char"/>
          <w:rFonts w:ascii="Traditional Arabic"/>
          <w:b w:val="0"/>
          <w:bCs w:val="0"/>
          <w:rtl/>
        </w:rPr>
        <w:t xml:space="preserve"> واتباع لغير سبيل المؤمنين</w:t>
      </w:r>
      <w:r w:rsidR="00187198">
        <w:rPr>
          <w:rStyle w:val="7Char"/>
          <w:rFonts w:ascii="Traditional Arabic"/>
          <w:b w:val="0"/>
          <w:bCs w:val="0"/>
          <w:rtl/>
        </w:rPr>
        <w:t>،</w:t>
      </w:r>
      <w:r w:rsidRPr="009C3F73">
        <w:rPr>
          <w:rStyle w:val="7Char"/>
          <w:rFonts w:ascii="Traditional Arabic"/>
          <w:b w:val="0"/>
          <w:bCs w:val="0"/>
          <w:rtl/>
        </w:rPr>
        <w:t xml:space="preserve"> نسأل الله السلامة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383134">
        <w:rPr>
          <w:rStyle w:val="8Char"/>
          <w:b/>
          <w:bCs/>
          <w:rtl/>
        </w:rPr>
        <w:t>الخطأ الثالث</w:t>
      </w:r>
      <w:r w:rsidRPr="009C3F73">
        <w:rPr>
          <w:rStyle w:val="7Char"/>
          <w:rFonts w:ascii="Traditional Arabic"/>
          <w:b w:val="0"/>
          <w:bCs w:val="0"/>
          <w:rtl/>
        </w:rPr>
        <w:t>: خطأ الذين يجعلون من الاختلاف ذريعة للتسرع في وصف المخالفين بالخروج</w:t>
      </w:r>
      <w:r w:rsidR="00187198">
        <w:rPr>
          <w:rStyle w:val="7Char"/>
          <w:rFonts w:ascii="Traditional Arabic"/>
          <w:b w:val="0"/>
          <w:bCs w:val="0"/>
          <w:rtl/>
        </w:rPr>
        <w:t>،</w:t>
      </w:r>
      <w:r w:rsidRPr="009C3F73">
        <w:rPr>
          <w:rStyle w:val="7Char"/>
          <w:rFonts w:ascii="Traditional Arabic"/>
          <w:b w:val="0"/>
          <w:bCs w:val="0"/>
          <w:rtl/>
        </w:rPr>
        <w:t xml:space="preserve"> أو المفارقة</w:t>
      </w:r>
      <w:r w:rsidR="00187198">
        <w:rPr>
          <w:rStyle w:val="7Char"/>
          <w:rFonts w:ascii="Traditional Arabic"/>
          <w:b w:val="0"/>
          <w:bCs w:val="0"/>
          <w:rtl/>
        </w:rPr>
        <w:t>،</w:t>
      </w:r>
      <w:r w:rsidRPr="009C3F73">
        <w:rPr>
          <w:rStyle w:val="7Char"/>
          <w:rFonts w:ascii="Traditional Arabic"/>
          <w:b w:val="0"/>
          <w:bCs w:val="0"/>
          <w:rtl/>
        </w:rPr>
        <w:t xml:space="preserve"> أو المروق من الدين</w:t>
      </w:r>
      <w:r w:rsidR="00187198">
        <w:rPr>
          <w:rStyle w:val="7Char"/>
          <w:rFonts w:ascii="Traditional Arabic"/>
          <w:b w:val="0"/>
          <w:bCs w:val="0"/>
          <w:rtl/>
        </w:rPr>
        <w:t>،</w:t>
      </w:r>
      <w:r w:rsidRPr="009C3F73">
        <w:rPr>
          <w:rStyle w:val="7Char"/>
          <w:rFonts w:ascii="Traditional Arabic"/>
          <w:b w:val="0"/>
          <w:bCs w:val="0"/>
          <w:rtl/>
        </w:rPr>
        <w:t xml:space="preserve"> وما يستتبع ذلك من الاستعجال في الحكم على المخالفين دون رجوع إلى قواعد الشرع وأصول الحكم</w:t>
      </w:r>
      <w:r w:rsidR="00187198">
        <w:rPr>
          <w:rStyle w:val="7Char"/>
          <w:rFonts w:ascii="Traditional Arabic"/>
          <w:b w:val="0"/>
          <w:bCs w:val="0"/>
          <w:rtl/>
        </w:rPr>
        <w:t>،</w:t>
      </w:r>
      <w:r w:rsidRPr="009C3F73">
        <w:rPr>
          <w:rStyle w:val="7Char"/>
          <w:rFonts w:ascii="Traditional Arabic"/>
          <w:b w:val="0"/>
          <w:bCs w:val="0"/>
          <w:rtl/>
        </w:rPr>
        <w:t xml:space="preserve"> ومناهج أئمة الدين في ذلك</w:t>
      </w:r>
      <w:r w:rsidR="00187198">
        <w:rPr>
          <w:rStyle w:val="7Char"/>
          <w:rFonts w:ascii="Traditional Arabic"/>
          <w:b w:val="0"/>
          <w:bCs w:val="0"/>
          <w:rtl/>
        </w:rPr>
        <w:t>؛</w:t>
      </w:r>
      <w:r w:rsidRPr="009C3F73">
        <w:rPr>
          <w:rStyle w:val="7Char"/>
          <w:rFonts w:ascii="Traditional Arabic"/>
          <w:b w:val="0"/>
          <w:bCs w:val="0"/>
          <w:rtl/>
        </w:rPr>
        <w:t xml:space="preserve"> لأن التكفير له ضوابطه وأصوله</w:t>
      </w:r>
      <w:r w:rsidR="00187198">
        <w:rPr>
          <w:rStyle w:val="7Char"/>
          <w:rFonts w:ascii="Traditional Arabic"/>
          <w:b w:val="0"/>
          <w:bCs w:val="0"/>
          <w:rtl/>
        </w:rPr>
        <w:t>،</w:t>
      </w:r>
      <w:r w:rsidRPr="009C3F73">
        <w:rPr>
          <w:rStyle w:val="7Char"/>
          <w:rFonts w:ascii="Traditional Arabic"/>
          <w:b w:val="0"/>
          <w:bCs w:val="0"/>
          <w:rtl/>
        </w:rPr>
        <w:t xml:space="preserve"> حتى مع مرتكبي البدع والأهواء</w:t>
      </w:r>
      <w:r w:rsidR="00187198">
        <w:rPr>
          <w:rStyle w:val="7Char"/>
          <w:rFonts w:ascii="Traditional Arabic"/>
          <w:b w:val="0"/>
          <w:bCs w:val="0"/>
          <w:rtl/>
        </w:rPr>
        <w:t>؛</w:t>
      </w:r>
      <w:r w:rsidRPr="009C3F73">
        <w:rPr>
          <w:rStyle w:val="7Char"/>
          <w:rFonts w:ascii="Traditional Arabic"/>
          <w:b w:val="0"/>
          <w:bCs w:val="0"/>
          <w:rtl/>
        </w:rPr>
        <w:t xml:space="preserve"> لأن ترتيب الأحكام عليهم بالكفر أو بالبراء والبغض والهجر</w:t>
      </w:r>
      <w:r w:rsidR="00187198">
        <w:rPr>
          <w:rStyle w:val="7Char"/>
          <w:rFonts w:ascii="Traditional Arabic"/>
          <w:b w:val="0"/>
          <w:bCs w:val="0"/>
          <w:rtl/>
        </w:rPr>
        <w:t>،</w:t>
      </w:r>
      <w:r w:rsidRPr="009C3F73">
        <w:rPr>
          <w:rStyle w:val="7Char"/>
          <w:rFonts w:ascii="Traditional Arabic"/>
          <w:b w:val="0"/>
          <w:bCs w:val="0"/>
          <w:rtl/>
        </w:rPr>
        <w:t xml:space="preserve"> والتحذير من المخالف مطلقًا</w:t>
      </w:r>
      <w:r w:rsidR="00187198">
        <w:rPr>
          <w:rStyle w:val="7Char"/>
          <w:rFonts w:ascii="Traditional Arabic"/>
          <w:b w:val="0"/>
          <w:bCs w:val="0"/>
          <w:rtl/>
        </w:rPr>
        <w:t>،</w:t>
      </w:r>
      <w:r w:rsidRPr="009C3F73">
        <w:rPr>
          <w:rStyle w:val="7Char"/>
          <w:rFonts w:ascii="Traditional Arabic"/>
          <w:b w:val="0"/>
          <w:bCs w:val="0"/>
          <w:rtl/>
        </w:rPr>
        <w:t xml:space="preserve"> دون التثبت ودون إقامة الحجة لا يجوز</w:t>
      </w:r>
      <w:r w:rsidR="00187198">
        <w:rPr>
          <w:rStyle w:val="7Char"/>
          <w:rFonts w:ascii="Traditional Arabic"/>
          <w:b w:val="0"/>
          <w:bCs w:val="0"/>
          <w:rtl/>
        </w:rPr>
        <w:t>،</w:t>
      </w:r>
      <w:r w:rsidRPr="009C3F73">
        <w:rPr>
          <w:rStyle w:val="7Char"/>
          <w:rFonts w:ascii="Traditional Arabic"/>
          <w:b w:val="0"/>
          <w:bCs w:val="0"/>
          <w:rtl/>
        </w:rPr>
        <w:t xml:space="preserve"> أعني بذلك أنه لا ينبغي لكل من رأى أي بدعة في شخص أن يصفه </w:t>
      </w:r>
      <w:r w:rsidRPr="009C3F73">
        <w:rPr>
          <w:rStyle w:val="7Char"/>
          <w:rFonts w:ascii="Traditional Arabic"/>
          <w:b w:val="0"/>
          <w:bCs w:val="0"/>
          <w:rtl/>
        </w:rPr>
        <w:lastRenderedPageBreak/>
        <w:t>بالمفارقة ولا كل من رأى أمرًا مخالفًا للشرع والدين والسنة أن يصفه بالمفارقة</w:t>
      </w:r>
      <w:r w:rsidR="00187198">
        <w:rPr>
          <w:rStyle w:val="7Char"/>
          <w:rFonts w:ascii="Traditional Arabic"/>
          <w:b w:val="0"/>
          <w:bCs w:val="0"/>
          <w:rtl/>
        </w:rPr>
        <w:t>؛</w:t>
      </w:r>
      <w:r w:rsidRPr="009C3F73">
        <w:rPr>
          <w:rStyle w:val="7Char"/>
          <w:rFonts w:ascii="Traditional Arabic"/>
          <w:b w:val="0"/>
          <w:bCs w:val="0"/>
          <w:rtl/>
        </w:rPr>
        <w:t xml:space="preserve"> لأن من الناس من يجهل الأحكام</w:t>
      </w:r>
      <w:r w:rsidR="00187198">
        <w:rPr>
          <w:rStyle w:val="7Char"/>
          <w:rFonts w:ascii="Traditional Arabic"/>
          <w:b w:val="0"/>
          <w:bCs w:val="0"/>
          <w:rtl/>
        </w:rPr>
        <w:t>،</w:t>
      </w:r>
      <w:r w:rsidRPr="009C3F73">
        <w:rPr>
          <w:rStyle w:val="7Char"/>
          <w:rFonts w:ascii="Traditional Arabic"/>
          <w:b w:val="0"/>
          <w:bCs w:val="0"/>
          <w:rtl/>
        </w:rPr>
        <w:t xml:space="preserve"> والجاهل معذور حتى يعلم</w:t>
      </w:r>
      <w:r w:rsidR="00187198">
        <w:rPr>
          <w:rStyle w:val="7Char"/>
          <w:rFonts w:ascii="Traditional Arabic"/>
          <w:b w:val="0"/>
          <w:bCs w:val="0"/>
          <w:rtl/>
        </w:rPr>
        <w:t>،</w:t>
      </w:r>
      <w:r w:rsidRPr="009C3F73">
        <w:rPr>
          <w:rStyle w:val="7Char"/>
          <w:rFonts w:ascii="Traditional Arabic"/>
          <w:b w:val="0"/>
          <w:bCs w:val="0"/>
          <w:rtl/>
        </w:rPr>
        <w:t xml:space="preserve"> ومن الناس من يكون مكرهًا في بيئة</w:t>
      </w:r>
      <w:r w:rsidR="00187198">
        <w:rPr>
          <w:rStyle w:val="7Char"/>
          <w:rFonts w:ascii="Traditional Arabic"/>
          <w:b w:val="0"/>
          <w:bCs w:val="0"/>
          <w:rtl/>
        </w:rPr>
        <w:t>،</w:t>
      </w:r>
      <w:r w:rsidRPr="009C3F73">
        <w:rPr>
          <w:rStyle w:val="7Char"/>
          <w:rFonts w:ascii="Traditional Arabic"/>
          <w:b w:val="0"/>
          <w:bCs w:val="0"/>
          <w:rtl/>
        </w:rPr>
        <w:t xml:space="preserve"> أو في مكان ما</w:t>
      </w:r>
      <w:r w:rsidR="00187198">
        <w:rPr>
          <w:rStyle w:val="7Char"/>
          <w:rFonts w:ascii="Traditional Arabic"/>
          <w:b w:val="0"/>
          <w:bCs w:val="0"/>
          <w:rtl/>
        </w:rPr>
        <w:t>،</w:t>
      </w:r>
      <w:r w:rsidRPr="009C3F73">
        <w:rPr>
          <w:rStyle w:val="7Char"/>
          <w:rFonts w:ascii="Traditional Arabic"/>
          <w:b w:val="0"/>
          <w:bCs w:val="0"/>
          <w:rtl/>
        </w:rPr>
        <w:t xml:space="preserve"> كما يحدث في بعض البلاد الإسلامية التي يُكره فيها المسلمون - مثلاً - على حلق اللحى</w:t>
      </w:r>
      <w:r w:rsidR="00187198">
        <w:rPr>
          <w:rStyle w:val="7Char"/>
          <w:rFonts w:ascii="Traditional Arabic"/>
          <w:b w:val="0"/>
          <w:bCs w:val="0"/>
          <w:rtl/>
        </w:rPr>
        <w:t>،</w:t>
      </w:r>
      <w:r w:rsidRPr="009C3F73">
        <w:rPr>
          <w:rStyle w:val="7Char"/>
          <w:rFonts w:ascii="Traditional Arabic"/>
          <w:b w:val="0"/>
          <w:bCs w:val="0"/>
          <w:rtl/>
        </w:rPr>
        <w:t xml:space="preserve"> أو على ترك الجماعة</w:t>
      </w:r>
      <w:r w:rsidR="00187198">
        <w:rPr>
          <w:rStyle w:val="7Char"/>
          <w:rFonts w:ascii="Traditional Arabic"/>
          <w:b w:val="0"/>
          <w:bCs w:val="0"/>
          <w:rtl/>
        </w:rPr>
        <w:t>،</w:t>
      </w:r>
      <w:r w:rsidRPr="009C3F73">
        <w:rPr>
          <w:rStyle w:val="7Char"/>
          <w:rFonts w:ascii="Traditional Arabic"/>
          <w:b w:val="0"/>
          <w:bCs w:val="0"/>
          <w:rtl/>
        </w:rPr>
        <w:t xml:space="preserve"> أو على التلفظ بالكفر</w:t>
      </w:r>
      <w:r w:rsidR="00187198">
        <w:rPr>
          <w:rStyle w:val="7Char"/>
          <w:rFonts w:ascii="Traditional Arabic"/>
          <w:b w:val="0"/>
          <w:bCs w:val="0"/>
          <w:rtl/>
        </w:rPr>
        <w:t>،</w:t>
      </w:r>
      <w:r w:rsidRPr="009C3F73">
        <w:rPr>
          <w:rStyle w:val="7Char"/>
          <w:rFonts w:ascii="Traditional Arabic"/>
          <w:b w:val="0"/>
          <w:bCs w:val="0"/>
          <w:rtl/>
        </w:rPr>
        <w:t xml:space="preserve"> أو على ممارسة بعض الأعمال التي لا تجوز شرعًا</w:t>
      </w:r>
      <w:r w:rsidR="00187198">
        <w:rPr>
          <w:rStyle w:val="7Char"/>
          <w:rFonts w:ascii="Traditional Arabic"/>
          <w:b w:val="0"/>
          <w:bCs w:val="0"/>
          <w:rtl/>
        </w:rPr>
        <w:t>،</w:t>
      </w:r>
      <w:r w:rsidRPr="009C3F73">
        <w:rPr>
          <w:rStyle w:val="7Char"/>
          <w:rFonts w:ascii="Traditional Arabic"/>
          <w:b w:val="0"/>
          <w:bCs w:val="0"/>
          <w:rtl/>
        </w:rPr>
        <w:t xml:space="preserve"> ويكرهون على ذلك</w:t>
      </w:r>
      <w:r w:rsidR="00187198">
        <w:rPr>
          <w:rStyle w:val="7Char"/>
          <w:rFonts w:ascii="Traditional Arabic"/>
          <w:b w:val="0"/>
          <w:bCs w:val="0"/>
          <w:rtl/>
        </w:rPr>
        <w:t>،</w:t>
      </w:r>
      <w:r w:rsidRPr="009C3F73">
        <w:rPr>
          <w:rStyle w:val="7Char"/>
          <w:rFonts w:ascii="Traditional Arabic"/>
          <w:b w:val="0"/>
          <w:bCs w:val="0"/>
          <w:rtl/>
        </w:rPr>
        <w:t xml:space="preserve"> ولو لم يفعلوا لقتلوا</w:t>
      </w:r>
      <w:r w:rsidR="00187198">
        <w:rPr>
          <w:rStyle w:val="7Char"/>
          <w:rFonts w:ascii="Traditional Arabic"/>
          <w:b w:val="0"/>
          <w:bCs w:val="0"/>
          <w:rtl/>
        </w:rPr>
        <w:t>،</w:t>
      </w:r>
      <w:r w:rsidRPr="009C3F73">
        <w:rPr>
          <w:rStyle w:val="7Char"/>
          <w:rFonts w:ascii="Traditional Arabic"/>
          <w:b w:val="0"/>
          <w:bCs w:val="0"/>
          <w:rtl/>
        </w:rPr>
        <w:t xml:space="preserve"> أو عذبوا</w:t>
      </w:r>
      <w:r w:rsidR="00187198">
        <w:rPr>
          <w:rStyle w:val="7Char"/>
          <w:rFonts w:ascii="Traditional Arabic"/>
          <w:b w:val="0"/>
          <w:bCs w:val="0"/>
          <w:rtl/>
        </w:rPr>
        <w:t>،</w:t>
      </w:r>
      <w:r w:rsidRPr="009C3F73">
        <w:rPr>
          <w:rStyle w:val="7Char"/>
          <w:rFonts w:ascii="Traditional Arabic"/>
          <w:b w:val="0"/>
          <w:bCs w:val="0"/>
          <w:rtl/>
        </w:rPr>
        <w:t xml:space="preserve"> أو انتهكت أعراضهم</w:t>
      </w:r>
      <w:r w:rsidR="00187198">
        <w:rPr>
          <w:rStyle w:val="7Char"/>
          <w:rFonts w:ascii="Traditional Arabic"/>
          <w:b w:val="0"/>
          <w:bCs w:val="0"/>
          <w:rtl/>
        </w:rPr>
        <w:t>،</w:t>
      </w:r>
      <w:r w:rsidRPr="009C3F73">
        <w:rPr>
          <w:rStyle w:val="7Char"/>
          <w:rFonts w:ascii="Traditional Arabic"/>
          <w:b w:val="0"/>
          <w:bCs w:val="0"/>
          <w:rtl/>
        </w:rPr>
        <w:t xml:space="preserve"> أو نحو ذلك</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إذًا فإن عارض الإكراه لابد أن يرد في ذهن الحاكم على الناس بأي حكم من الأحكام</w:t>
      </w:r>
      <w:r w:rsidR="00187198">
        <w:rPr>
          <w:rStyle w:val="7Char"/>
          <w:rFonts w:ascii="Traditional Arabic"/>
          <w:b w:val="0"/>
          <w:bCs w:val="0"/>
          <w:rtl/>
        </w:rPr>
        <w:t>،</w:t>
      </w:r>
      <w:r w:rsidRPr="009C3F73">
        <w:rPr>
          <w:rStyle w:val="7Char"/>
          <w:rFonts w:ascii="Traditional Arabic"/>
          <w:b w:val="0"/>
          <w:bCs w:val="0"/>
          <w:rtl/>
        </w:rPr>
        <w:t xml:space="preserve"> وقد يكون فاعل البدع أو معتقد الضلالة متأولاً</w:t>
      </w:r>
      <w:r w:rsidR="00187198">
        <w:rPr>
          <w:rStyle w:val="7Char"/>
          <w:rFonts w:ascii="Traditional Arabic"/>
          <w:b w:val="0"/>
          <w:bCs w:val="0"/>
          <w:rtl/>
        </w:rPr>
        <w:t>،</w:t>
      </w:r>
      <w:r w:rsidRPr="009C3F73">
        <w:rPr>
          <w:rStyle w:val="7Char"/>
          <w:rFonts w:ascii="Traditional Arabic"/>
          <w:b w:val="0"/>
          <w:bCs w:val="0"/>
          <w:rtl/>
        </w:rPr>
        <w:t xml:space="preserve"> ولم  تقم عليه الحجة</w:t>
      </w:r>
      <w:r w:rsidR="00187198">
        <w:rPr>
          <w:rStyle w:val="7Char"/>
          <w:rFonts w:ascii="Traditional Arabic"/>
          <w:b w:val="0"/>
          <w:bCs w:val="0"/>
          <w:rtl/>
        </w:rPr>
        <w:t>،</w:t>
      </w:r>
      <w:r w:rsidRPr="009C3F73">
        <w:rPr>
          <w:rStyle w:val="7Char"/>
          <w:rFonts w:ascii="Traditional Arabic"/>
          <w:b w:val="0"/>
          <w:bCs w:val="0"/>
          <w:rtl/>
        </w:rPr>
        <w:t xml:space="preserve"> فلابد من إقامة الحجة على الناس</w:t>
      </w:r>
      <w:r w:rsidR="00187198">
        <w:rPr>
          <w:rStyle w:val="7Char"/>
          <w:rFonts w:ascii="Traditional Arabic"/>
          <w:b w:val="0"/>
          <w:bCs w:val="0"/>
          <w:rtl/>
        </w:rPr>
        <w:t>،</w:t>
      </w:r>
      <w:r w:rsidRPr="009C3F73">
        <w:rPr>
          <w:rStyle w:val="7Char"/>
          <w:rFonts w:ascii="Traditional Arabic"/>
          <w:b w:val="0"/>
          <w:bCs w:val="0"/>
          <w:rtl/>
        </w:rPr>
        <w:t xml:space="preserve"> فقد يرى أحدنا منا إنسانًا يرتكب بدعة من البدع التي عادة إنما يرتكبها أهل الافتراق - كبدعة المولد مثلاً - فإذا فعلها إنسان عامي جاهل فلا يعني أن يوصف بالضلال</w:t>
      </w:r>
      <w:r w:rsidR="00187198">
        <w:rPr>
          <w:rStyle w:val="7Char"/>
          <w:rFonts w:ascii="Traditional Arabic"/>
          <w:b w:val="0"/>
          <w:bCs w:val="0"/>
          <w:rtl/>
        </w:rPr>
        <w:t>،</w:t>
      </w:r>
      <w:r w:rsidRPr="009C3F73">
        <w:rPr>
          <w:rStyle w:val="7Char"/>
          <w:rFonts w:ascii="Traditional Arabic"/>
          <w:b w:val="0"/>
          <w:bCs w:val="0"/>
          <w:rtl/>
        </w:rPr>
        <w:t xml:space="preserve"> حتى يُبيّن له الأمر</w:t>
      </w:r>
      <w:r w:rsidR="00187198">
        <w:rPr>
          <w:rStyle w:val="7Char"/>
          <w:rFonts w:ascii="Traditional Arabic"/>
          <w:b w:val="0"/>
          <w:bCs w:val="0"/>
          <w:rtl/>
        </w:rPr>
        <w:t>،</w:t>
      </w:r>
      <w:r w:rsidRPr="009C3F73">
        <w:rPr>
          <w:rStyle w:val="7Char"/>
          <w:rFonts w:ascii="Traditional Arabic"/>
          <w:b w:val="0"/>
          <w:bCs w:val="0"/>
          <w:rtl/>
        </w:rPr>
        <w:t xml:space="preserve"> وتقام عليه الحجة</w:t>
      </w:r>
      <w:r w:rsidR="00187198">
        <w:rPr>
          <w:rStyle w:val="7Char"/>
          <w:rFonts w:ascii="Traditional Arabic"/>
          <w:b w:val="0"/>
          <w:bCs w:val="0"/>
          <w:rtl/>
        </w:rPr>
        <w:t>،</w:t>
      </w:r>
      <w:r w:rsidRPr="009C3F73">
        <w:rPr>
          <w:rStyle w:val="7Char"/>
          <w:rFonts w:ascii="Traditional Arabic"/>
          <w:b w:val="0"/>
          <w:bCs w:val="0"/>
          <w:rtl/>
        </w:rPr>
        <w:t xml:space="preserve"> ولا أن يوصف بالافتراق</w:t>
      </w:r>
      <w:r w:rsidR="00187198">
        <w:rPr>
          <w:rStyle w:val="7Char"/>
          <w:rFonts w:ascii="Traditional Arabic"/>
          <w:b w:val="0"/>
          <w:bCs w:val="0"/>
          <w:rtl/>
        </w:rPr>
        <w:t>،</w:t>
      </w:r>
      <w:r w:rsidRPr="009C3F73">
        <w:rPr>
          <w:rStyle w:val="7Char"/>
          <w:rFonts w:ascii="Traditional Arabic"/>
          <w:b w:val="0"/>
          <w:bCs w:val="0"/>
          <w:rtl/>
        </w:rPr>
        <w:t xml:space="preserve"> أما فعله فيوصف بالابتداع</w:t>
      </w:r>
      <w:r w:rsidR="00187198">
        <w:rPr>
          <w:rStyle w:val="7Char"/>
          <w:rFonts w:ascii="Traditional Arabic"/>
          <w:b w:val="0"/>
          <w:bCs w:val="0"/>
          <w:rtl/>
        </w:rPr>
        <w:t>،</w:t>
      </w:r>
      <w:r w:rsidRPr="009C3F73">
        <w:rPr>
          <w:rStyle w:val="7Char"/>
          <w:rFonts w:ascii="Traditional Arabic"/>
          <w:b w:val="0"/>
          <w:bCs w:val="0"/>
          <w:rtl/>
        </w:rPr>
        <w:t xml:space="preserve"> لكن لا يوصف بأنه مفارق أو أنه خارج عن الجماعة</w:t>
      </w:r>
      <w:r w:rsidR="00187198">
        <w:rPr>
          <w:rStyle w:val="7Char"/>
          <w:rFonts w:ascii="Traditional Arabic"/>
          <w:b w:val="0"/>
          <w:bCs w:val="0"/>
          <w:rtl/>
        </w:rPr>
        <w:t>،</w:t>
      </w:r>
      <w:r w:rsidRPr="009C3F73">
        <w:rPr>
          <w:rStyle w:val="7Char"/>
          <w:rFonts w:ascii="Traditional Arabic"/>
          <w:b w:val="0"/>
          <w:bCs w:val="0"/>
          <w:rtl/>
        </w:rPr>
        <w:t xml:space="preserve"> أو أنه من الفرق الهالكة بمجرد رؤية بدعة أظهرها حتى تقام عليه الحجة</w:t>
      </w:r>
      <w:r w:rsidR="00187198">
        <w:rPr>
          <w:rStyle w:val="7Char"/>
          <w:rFonts w:ascii="Traditional Arabic"/>
          <w:b w:val="0"/>
          <w:bCs w:val="0"/>
          <w:rtl/>
        </w:rPr>
        <w:t>،</w:t>
      </w:r>
      <w:r w:rsidRPr="009C3F73">
        <w:rPr>
          <w:rStyle w:val="7Char"/>
          <w:rFonts w:ascii="Traditional Arabic"/>
          <w:b w:val="0"/>
          <w:bCs w:val="0"/>
          <w:rtl/>
        </w:rPr>
        <w:t xml:space="preserve"> اللهم إلا البدع المكفرة</w:t>
      </w:r>
      <w:r w:rsidR="00187198">
        <w:rPr>
          <w:rStyle w:val="7Char"/>
          <w:rFonts w:ascii="Traditional Arabic"/>
          <w:b w:val="0"/>
          <w:bCs w:val="0"/>
          <w:rtl/>
        </w:rPr>
        <w:t>،</w:t>
      </w:r>
      <w:r w:rsidRPr="009C3F73">
        <w:rPr>
          <w:rStyle w:val="7Char"/>
          <w:rFonts w:ascii="Traditional Arabic"/>
          <w:b w:val="0"/>
          <w:bCs w:val="0"/>
          <w:rtl/>
        </w:rPr>
        <w:t xml:space="preserve"> وليس المقام هنا يتسع للكلام عنها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بل اتهام الناس بالمفارقة للدين فيما هو دون الأصول من البدع والمخالفات والمحدثات لا يجوز</w:t>
      </w:r>
      <w:r w:rsidR="00187198">
        <w:rPr>
          <w:rStyle w:val="7Char"/>
          <w:rFonts w:ascii="Traditional Arabic"/>
          <w:b w:val="0"/>
          <w:bCs w:val="0"/>
          <w:rtl/>
        </w:rPr>
        <w:t>،</w:t>
      </w:r>
      <w:r w:rsidRPr="009C3F73">
        <w:rPr>
          <w:rStyle w:val="7Char"/>
          <w:rFonts w:ascii="Traditional Arabic"/>
          <w:b w:val="0"/>
          <w:bCs w:val="0"/>
          <w:rtl/>
        </w:rPr>
        <w:t xml:space="preserve"> بل هو من التعجل المذموم</w:t>
      </w:r>
      <w:r w:rsidR="00187198">
        <w:rPr>
          <w:rStyle w:val="7Char"/>
          <w:rFonts w:ascii="Traditional Arabic"/>
          <w:b w:val="0"/>
          <w:bCs w:val="0"/>
          <w:rtl/>
        </w:rPr>
        <w:t>،</w:t>
      </w:r>
      <w:r w:rsidRPr="009C3F73">
        <w:rPr>
          <w:rStyle w:val="7Char"/>
          <w:rFonts w:ascii="Traditional Arabic"/>
          <w:b w:val="0"/>
          <w:bCs w:val="0"/>
          <w:rtl/>
        </w:rPr>
        <w:t xml:space="preserve"> وينبغي على من رأى شيئًا من ذلك أن يتثبت وأن يسأل أهل العلم ويفترض أن المسلم الذي وقع في ذلك </w:t>
      </w:r>
      <w:r w:rsidRPr="009C3F73">
        <w:rPr>
          <w:rStyle w:val="7Char"/>
          <w:rFonts w:ascii="Traditional Arabic"/>
          <w:b w:val="0"/>
          <w:bCs w:val="0"/>
          <w:rtl/>
        </w:rPr>
        <w:lastRenderedPageBreak/>
        <w:t>جاهل</w:t>
      </w:r>
      <w:r w:rsidR="00187198">
        <w:rPr>
          <w:rStyle w:val="7Char"/>
          <w:rFonts w:ascii="Traditional Arabic"/>
          <w:b w:val="0"/>
          <w:bCs w:val="0"/>
          <w:rtl/>
        </w:rPr>
        <w:t>،</w:t>
      </w:r>
      <w:r w:rsidRPr="009C3F73">
        <w:rPr>
          <w:rStyle w:val="7Char"/>
          <w:rFonts w:ascii="Traditional Arabic"/>
          <w:b w:val="0"/>
          <w:bCs w:val="0"/>
          <w:rtl/>
        </w:rPr>
        <w:t xml:space="preserve"> أو متأول</w:t>
      </w:r>
      <w:r w:rsidR="00187198">
        <w:rPr>
          <w:rStyle w:val="7Char"/>
          <w:rFonts w:ascii="Traditional Arabic"/>
          <w:b w:val="0"/>
          <w:bCs w:val="0"/>
          <w:rtl/>
        </w:rPr>
        <w:t>،</w:t>
      </w:r>
      <w:r w:rsidRPr="009C3F73">
        <w:rPr>
          <w:rStyle w:val="7Char"/>
          <w:rFonts w:ascii="Traditional Arabic"/>
          <w:b w:val="0"/>
          <w:bCs w:val="0"/>
          <w:rtl/>
        </w:rPr>
        <w:t xml:space="preserve"> أو مقلد يحتاج إلى نصح</w:t>
      </w:r>
      <w:r w:rsidR="00187198">
        <w:rPr>
          <w:rStyle w:val="7Char"/>
          <w:rFonts w:ascii="Traditional Arabic"/>
          <w:b w:val="0"/>
          <w:bCs w:val="0"/>
          <w:rtl/>
        </w:rPr>
        <w:t>،</w:t>
      </w:r>
      <w:r w:rsidRPr="009C3F73">
        <w:rPr>
          <w:rStyle w:val="7Char"/>
          <w:rFonts w:ascii="Traditional Arabic"/>
          <w:b w:val="0"/>
          <w:bCs w:val="0"/>
          <w:rtl/>
        </w:rPr>
        <w:t xml:space="preserve"> وبيان</w:t>
      </w:r>
      <w:r w:rsidR="00187198">
        <w:rPr>
          <w:rStyle w:val="7Char"/>
          <w:rFonts w:ascii="Traditional Arabic"/>
          <w:b w:val="0"/>
          <w:bCs w:val="0"/>
          <w:rtl/>
        </w:rPr>
        <w:t>،</w:t>
      </w:r>
      <w:r w:rsidRPr="009C3F73">
        <w:rPr>
          <w:rStyle w:val="7Char"/>
          <w:rFonts w:ascii="Traditional Arabic"/>
          <w:b w:val="0"/>
          <w:bCs w:val="0"/>
          <w:rtl/>
        </w:rPr>
        <w:t xml:space="preserve"> وإرشاد</w:t>
      </w:r>
      <w:r w:rsidR="00187198">
        <w:rPr>
          <w:rStyle w:val="7Char"/>
          <w:rFonts w:ascii="Traditional Arabic"/>
          <w:b w:val="0"/>
          <w:bCs w:val="0"/>
          <w:rtl/>
        </w:rPr>
        <w:t>،</w:t>
      </w:r>
      <w:r w:rsidRPr="009C3F73">
        <w:rPr>
          <w:rStyle w:val="7Char"/>
          <w:rFonts w:ascii="Traditional Arabic"/>
          <w:b w:val="0"/>
          <w:bCs w:val="0"/>
          <w:rtl/>
        </w:rPr>
        <w:t xml:space="preserve"> وأن يعامل ابتداءً بإشفاق ورفق</w:t>
      </w:r>
      <w:r w:rsidR="00187198">
        <w:rPr>
          <w:rStyle w:val="7Char"/>
          <w:rFonts w:ascii="Traditional Arabic"/>
          <w:b w:val="0"/>
          <w:bCs w:val="0"/>
          <w:rtl/>
        </w:rPr>
        <w:t>؛</w:t>
      </w:r>
      <w:r w:rsidRPr="009C3F73">
        <w:rPr>
          <w:rStyle w:val="7Char"/>
          <w:rFonts w:ascii="Traditional Arabic"/>
          <w:b w:val="0"/>
          <w:bCs w:val="0"/>
          <w:rtl/>
        </w:rPr>
        <w:t xml:space="preserve"> لأن القصد هدايته لا تجريحه</w:t>
      </w:r>
      <w:r w:rsidR="00187198">
        <w:rPr>
          <w:rStyle w:val="7Char"/>
          <w:rFonts w:ascii="Traditional Arabic"/>
          <w:b w:val="0"/>
          <w:bCs w:val="0"/>
          <w:rtl/>
        </w:rPr>
        <w:t>.</w:t>
      </w:r>
    </w:p>
    <w:p w:rsidR="00AD6E33" w:rsidRPr="00383134" w:rsidRDefault="00383134" w:rsidP="00187198">
      <w:pPr>
        <w:ind w:firstLine="284"/>
        <w:jc w:val="both"/>
        <w:rPr>
          <w:rStyle w:val="7Char"/>
          <w:rFonts w:ascii="Traditional Arabic"/>
          <w:b w:val="0"/>
          <w:bCs w:val="0"/>
          <w:spacing w:val="-6"/>
          <w:rtl/>
        </w:rPr>
      </w:pPr>
      <w:r w:rsidRPr="00383134">
        <w:rPr>
          <w:rStyle w:val="8Char"/>
          <w:b/>
          <w:bCs/>
          <w:spacing w:val="-6"/>
          <w:rtl/>
        </w:rPr>
        <w:t>الخطأ الرابع</w:t>
      </w:r>
      <w:r w:rsidR="00AD6E33" w:rsidRPr="00383134">
        <w:rPr>
          <w:rStyle w:val="7Char"/>
          <w:rFonts w:ascii="Traditional Arabic"/>
          <w:b w:val="0"/>
          <w:bCs w:val="0"/>
          <w:spacing w:val="-6"/>
          <w:rtl/>
        </w:rPr>
        <w:t>: الجهل بما يسع فيه الخلاف وبما لا يسع</w:t>
      </w:r>
      <w:r w:rsidR="00187198">
        <w:rPr>
          <w:rStyle w:val="7Char"/>
          <w:rFonts w:ascii="Traditional Arabic"/>
          <w:b w:val="0"/>
          <w:bCs w:val="0"/>
          <w:spacing w:val="-6"/>
          <w:rtl/>
        </w:rPr>
        <w:t>،</w:t>
      </w:r>
      <w:r w:rsidR="00AD6E33" w:rsidRPr="00383134">
        <w:rPr>
          <w:rStyle w:val="7Char"/>
          <w:rFonts w:ascii="Traditional Arabic"/>
          <w:b w:val="0"/>
          <w:bCs w:val="0"/>
          <w:spacing w:val="-6"/>
          <w:rtl/>
        </w:rPr>
        <w:t xml:space="preserve"> أي عدم التفريق عند كثير من المنتسبين للإسلام</w:t>
      </w:r>
      <w:r w:rsidR="00187198">
        <w:rPr>
          <w:rStyle w:val="7Char"/>
          <w:rFonts w:ascii="Traditional Arabic"/>
          <w:b w:val="0"/>
          <w:bCs w:val="0"/>
          <w:spacing w:val="-6"/>
          <w:rtl/>
        </w:rPr>
        <w:t>،</w:t>
      </w:r>
      <w:r w:rsidR="00AD6E33" w:rsidRPr="00383134">
        <w:rPr>
          <w:rStyle w:val="7Char"/>
          <w:rFonts w:ascii="Traditional Arabic"/>
          <w:b w:val="0"/>
          <w:bCs w:val="0"/>
          <w:spacing w:val="-6"/>
          <w:rtl/>
        </w:rPr>
        <w:t xml:space="preserve"> بل ومن المنتسبين للدعوة</w:t>
      </w:r>
      <w:r w:rsidR="00187198">
        <w:rPr>
          <w:rStyle w:val="7Char"/>
          <w:rFonts w:ascii="Traditional Arabic"/>
          <w:b w:val="0"/>
          <w:bCs w:val="0"/>
          <w:spacing w:val="-6"/>
          <w:rtl/>
        </w:rPr>
        <w:t>،</w:t>
      </w:r>
      <w:r w:rsidR="00AD6E33" w:rsidRPr="00383134">
        <w:rPr>
          <w:rStyle w:val="7Char"/>
          <w:rFonts w:ascii="Traditional Arabic"/>
          <w:b w:val="0"/>
          <w:bCs w:val="0"/>
          <w:spacing w:val="-6"/>
          <w:rtl/>
        </w:rPr>
        <w:t xml:space="preserve"> بين ما هو من أمور الخلاف</w:t>
      </w:r>
      <w:r w:rsidR="00187198">
        <w:rPr>
          <w:rStyle w:val="7Char"/>
          <w:rFonts w:ascii="Traditional Arabic"/>
          <w:b w:val="0"/>
          <w:bCs w:val="0"/>
          <w:spacing w:val="-6"/>
          <w:rtl/>
        </w:rPr>
        <w:t>،</w:t>
      </w:r>
      <w:r w:rsidR="00AD6E33" w:rsidRPr="00383134">
        <w:rPr>
          <w:rStyle w:val="7Char"/>
          <w:rFonts w:ascii="Traditional Arabic"/>
          <w:b w:val="0"/>
          <w:bCs w:val="0"/>
          <w:spacing w:val="-6"/>
          <w:rtl/>
        </w:rPr>
        <w:t xml:space="preserve"> وما هو من الأمور التي لا ي</w:t>
      </w:r>
      <w:r w:rsidRPr="00383134">
        <w:rPr>
          <w:rStyle w:val="7Char"/>
          <w:rFonts w:ascii="Traditional Arabic"/>
          <w:b w:val="0"/>
          <w:bCs w:val="0"/>
          <w:spacing w:val="-6"/>
          <w:rtl/>
        </w:rPr>
        <w:t>صح فيها خلاف</w:t>
      </w:r>
      <w:r w:rsidR="00187198">
        <w:rPr>
          <w:rStyle w:val="7Char"/>
          <w:rFonts w:ascii="Traditional Arabic"/>
          <w:b w:val="0"/>
          <w:bCs w:val="0"/>
          <w:spacing w:val="-6"/>
          <w:rtl/>
        </w:rPr>
        <w:t>،</w:t>
      </w:r>
      <w:r w:rsidRPr="00383134">
        <w:rPr>
          <w:rStyle w:val="7Char"/>
          <w:rFonts w:ascii="Traditional Arabic"/>
          <w:b w:val="0"/>
          <w:bCs w:val="0"/>
          <w:spacing w:val="-6"/>
          <w:rtl/>
        </w:rPr>
        <w:t xml:space="preserve"> وأضرب لذلك أمثلة</w:t>
      </w:r>
      <w:r w:rsidR="00AD6E33" w:rsidRPr="00383134">
        <w:rPr>
          <w:rStyle w:val="7Char"/>
          <w:rFonts w:ascii="Traditional Arabic"/>
          <w:b w:val="0"/>
          <w:bCs w:val="0"/>
          <w:spacing w:val="-6"/>
          <w:rtl/>
        </w:rPr>
        <w:t>:</w:t>
      </w:r>
    </w:p>
    <w:p w:rsidR="00AD6E33" w:rsidRPr="009C3F73" w:rsidRDefault="00AD6E33" w:rsidP="00187198">
      <w:pPr>
        <w:numPr>
          <w:ilvl w:val="0"/>
          <w:numId w:val="1"/>
        </w:numPr>
        <w:ind w:left="680" w:hanging="340"/>
        <w:jc w:val="both"/>
        <w:rPr>
          <w:rStyle w:val="7Char"/>
          <w:rFonts w:ascii="Traditional Arabic"/>
          <w:b w:val="0"/>
          <w:bCs w:val="0"/>
          <w:rtl/>
        </w:rPr>
      </w:pPr>
      <w:r w:rsidRPr="009C3F73">
        <w:rPr>
          <w:rStyle w:val="7Char"/>
          <w:rFonts w:ascii="Traditional Arabic"/>
          <w:b w:val="0"/>
          <w:bCs w:val="0"/>
          <w:rtl/>
        </w:rPr>
        <w:t xml:space="preserve"> من الناس من يعد بعض المسائل الخلافية من القطعية والأصول دون أن يرجع إلى أصول أهل العلم</w:t>
      </w:r>
      <w:r w:rsidR="00187198">
        <w:rPr>
          <w:rStyle w:val="7Char"/>
          <w:rFonts w:ascii="Traditional Arabic"/>
          <w:b w:val="0"/>
          <w:bCs w:val="0"/>
          <w:rtl/>
        </w:rPr>
        <w:t>،</w:t>
      </w:r>
      <w:r w:rsidRPr="009C3F73">
        <w:rPr>
          <w:rStyle w:val="7Char"/>
          <w:rFonts w:ascii="Traditional Arabic"/>
          <w:b w:val="0"/>
          <w:bCs w:val="0"/>
          <w:rtl/>
        </w:rPr>
        <w:t xml:space="preserve"> وإلى أقوالهم أو دون أن يهتدي بأهل الفقه في الدين</w:t>
      </w:r>
      <w:r w:rsidR="00187198">
        <w:rPr>
          <w:rStyle w:val="7Char"/>
          <w:rFonts w:ascii="Traditional Arabic"/>
          <w:b w:val="0"/>
          <w:bCs w:val="0"/>
          <w:rtl/>
        </w:rPr>
        <w:t>،</w:t>
      </w:r>
      <w:r w:rsidRPr="009C3F73">
        <w:rPr>
          <w:rStyle w:val="7Char"/>
          <w:rFonts w:ascii="Traditional Arabic"/>
          <w:b w:val="0"/>
          <w:bCs w:val="0"/>
          <w:rtl/>
        </w:rPr>
        <w:t xml:space="preserve"> الذين يبصرونه في هذه الأ</w:t>
      </w:r>
      <w:r w:rsidR="00383134">
        <w:rPr>
          <w:rStyle w:val="7Char"/>
          <w:rFonts w:ascii="Traditional Arabic"/>
          <w:b w:val="0"/>
          <w:bCs w:val="0"/>
          <w:rtl/>
        </w:rPr>
        <w:t>مور</w:t>
      </w:r>
      <w:r w:rsidRPr="009C3F73">
        <w:rPr>
          <w:rStyle w:val="7Char"/>
          <w:rFonts w:ascii="Traditional Arabic"/>
          <w:b w:val="0"/>
          <w:bCs w:val="0"/>
          <w:rtl/>
        </w:rPr>
        <w:t>.</w:t>
      </w:r>
    </w:p>
    <w:p w:rsidR="00AD6E33" w:rsidRPr="009C3F73" w:rsidRDefault="00AD6E33" w:rsidP="00187198">
      <w:pPr>
        <w:numPr>
          <w:ilvl w:val="0"/>
          <w:numId w:val="1"/>
        </w:numPr>
        <w:ind w:left="680" w:hanging="340"/>
        <w:jc w:val="both"/>
        <w:rPr>
          <w:rStyle w:val="7Char"/>
          <w:rFonts w:ascii="Traditional Arabic"/>
          <w:b w:val="0"/>
          <w:bCs w:val="0"/>
          <w:rtl/>
        </w:rPr>
      </w:pPr>
      <w:r w:rsidRPr="009C3F73">
        <w:rPr>
          <w:rStyle w:val="7Char"/>
          <w:rFonts w:ascii="Traditional Arabic"/>
          <w:b w:val="0"/>
          <w:bCs w:val="0"/>
          <w:rtl/>
        </w:rPr>
        <w:t xml:space="preserve"> ومن ذلك عدم التفريق </w:t>
      </w:r>
      <w:r w:rsidR="00383134">
        <w:rPr>
          <w:rStyle w:val="7Char"/>
          <w:rFonts w:ascii="Traditional Arabic"/>
          <w:b w:val="0"/>
          <w:bCs w:val="0"/>
          <w:rtl/>
        </w:rPr>
        <w:t>بين الأمور المكفرة وغير المكفرة</w:t>
      </w:r>
      <w:r w:rsidRPr="009C3F73">
        <w:rPr>
          <w:rStyle w:val="7Char"/>
          <w:rFonts w:ascii="Traditional Arabic"/>
          <w:b w:val="0"/>
          <w:bCs w:val="0"/>
          <w:rtl/>
        </w:rPr>
        <w:t>.</w:t>
      </w:r>
    </w:p>
    <w:p w:rsidR="00AD6E33" w:rsidRPr="009C3F73" w:rsidRDefault="00AD6E33" w:rsidP="00187198">
      <w:pPr>
        <w:numPr>
          <w:ilvl w:val="0"/>
          <w:numId w:val="1"/>
        </w:numPr>
        <w:ind w:left="680" w:hanging="340"/>
        <w:jc w:val="both"/>
        <w:rPr>
          <w:rStyle w:val="7Char"/>
          <w:rFonts w:ascii="Traditional Arabic"/>
          <w:b w:val="0"/>
          <w:bCs w:val="0"/>
          <w:rtl/>
        </w:rPr>
      </w:pPr>
      <w:r w:rsidRPr="009C3F73">
        <w:rPr>
          <w:rStyle w:val="7Char"/>
          <w:rFonts w:ascii="Traditional Arabic"/>
          <w:b w:val="0"/>
          <w:bCs w:val="0"/>
          <w:rtl/>
        </w:rPr>
        <w:t xml:space="preserve"> عدم التفريق بين البدعيات الكبرى وما دونها والبدعيات المخرجة من الدين أو المكفرة ومـا دونها</w:t>
      </w:r>
      <w:r w:rsidR="00187198">
        <w:rPr>
          <w:rStyle w:val="7Char"/>
          <w:rFonts w:ascii="Traditional Arabic"/>
          <w:b w:val="0"/>
          <w:bCs w:val="0"/>
          <w:rtl/>
        </w:rPr>
        <w:t>،</w:t>
      </w:r>
      <w:r w:rsidRPr="009C3F73">
        <w:rPr>
          <w:rStyle w:val="7Char"/>
          <w:rFonts w:ascii="Traditional Arabic"/>
          <w:b w:val="0"/>
          <w:bCs w:val="0"/>
          <w:rtl/>
        </w:rPr>
        <w:t xml:space="preserve"> كثيرًا مـن الأخطاء التي تحـدث مـن الأشخـاص</w:t>
      </w:r>
      <w:r w:rsidR="00187198">
        <w:rPr>
          <w:rStyle w:val="7Char"/>
          <w:rFonts w:ascii="Traditional Arabic"/>
          <w:b w:val="0"/>
          <w:bCs w:val="0"/>
          <w:rtl/>
        </w:rPr>
        <w:t>،</w:t>
      </w:r>
      <w:r w:rsidRPr="009C3F73">
        <w:rPr>
          <w:rStyle w:val="7Char"/>
          <w:rFonts w:ascii="Traditional Arabic"/>
          <w:b w:val="0"/>
          <w:bCs w:val="0"/>
          <w:rtl/>
        </w:rPr>
        <w:t xml:space="preserve"> أو مـن الهيئـات</w:t>
      </w:r>
      <w:r w:rsidR="00187198">
        <w:rPr>
          <w:rStyle w:val="7Char"/>
          <w:rFonts w:ascii="Traditional Arabic"/>
          <w:b w:val="0"/>
          <w:bCs w:val="0"/>
          <w:rtl/>
        </w:rPr>
        <w:t>،</w:t>
      </w:r>
      <w:r w:rsidRPr="009C3F73">
        <w:rPr>
          <w:rStyle w:val="7Char"/>
          <w:rFonts w:ascii="Traditional Arabic"/>
          <w:b w:val="0"/>
          <w:bCs w:val="0"/>
          <w:rtl/>
        </w:rPr>
        <w:t xml:space="preserve"> أو من الجماعات - ويكفرهم بعض المتعجلين بسببها - هي ليست كذلك</w:t>
      </w:r>
      <w:r w:rsidR="00187198">
        <w:rPr>
          <w:rStyle w:val="7Char"/>
          <w:rFonts w:ascii="Traditional Arabic"/>
          <w:b w:val="0"/>
          <w:bCs w:val="0"/>
          <w:rtl/>
        </w:rPr>
        <w:t>،</w:t>
      </w:r>
      <w:r w:rsidRPr="009C3F73">
        <w:rPr>
          <w:rStyle w:val="7Char"/>
          <w:rFonts w:ascii="Traditional Arabic"/>
          <w:b w:val="0"/>
          <w:bCs w:val="0"/>
          <w:rtl/>
        </w:rPr>
        <w:t xml:space="preserve"> فإن بعض الناس إذا عرف بأصل من الأصول التي تكفر</w:t>
      </w:r>
      <w:r w:rsidR="00187198">
        <w:rPr>
          <w:rStyle w:val="7Char"/>
          <w:rFonts w:ascii="Traditional Arabic"/>
          <w:b w:val="0"/>
          <w:bCs w:val="0"/>
          <w:rtl/>
        </w:rPr>
        <w:t>،</w:t>
      </w:r>
      <w:r w:rsidRPr="009C3F73">
        <w:rPr>
          <w:rStyle w:val="7Char"/>
          <w:rFonts w:ascii="Traditional Arabic"/>
          <w:b w:val="0"/>
          <w:bCs w:val="0"/>
          <w:rtl/>
        </w:rPr>
        <w:t xml:space="preserve"> كالقول مثلاً بأن </w:t>
      </w:r>
      <w:r w:rsidRPr="00383134">
        <w:rPr>
          <w:rStyle w:val="7Char"/>
          <w:rFonts w:ascii="Traditional Arabic"/>
          <w:b w:val="0"/>
          <w:bCs w:val="0"/>
          <w:spacing w:val="-6"/>
          <w:rtl/>
        </w:rPr>
        <w:t>القرآن مخلوق طبَّقه على كل قائل بهذه المقولة دون الأخذ بأحكام التكفير</w:t>
      </w:r>
      <w:r w:rsidR="00187198">
        <w:rPr>
          <w:rStyle w:val="7Char"/>
          <w:rFonts w:ascii="Traditional Arabic"/>
          <w:b w:val="0"/>
          <w:bCs w:val="0"/>
          <w:spacing w:val="-6"/>
          <w:rtl/>
        </w:rPr>
        <w:t>،</w:t>
      </w:r>
      <w:r w:rsidRPr="00383134">
        <w:rPr>
          <w:rStyle w:val="7Char"/>
          <w:rFonts w:ascii="Traditional Arabic"/>
          <w:b w:val="0"/>
          <w:bCs w:val="0"/>
          <w:spacing w:val="-6"/>
          <w:rtl/>
        </w:rPr>
        <w:t xml:space="preserve"> وهكذا في بقية المسائل</w:t>
      </w:r>
      <w:r w:rsidR="00187198">
        <w:rPr>
          <w:rStyle w:val="7Char"/>
          <w:rFonts w:ascii="Traditional Arabic"/>
          <w:b w:val="0"/>
          <w:bCs w:val="0"/>
          <w:spacing w:val="-6"/>
          <w:rtl/>
        </w:rPr>
        <w:t>،</w:t>
      </w:r>
      <w:r w:rsidRPr="00383134">
        <w:rPr>
          <w:rStyle w:val="7Char"/>
          <w:rFonts w:ascii="Traditional Arabic"/>
          <w:b w:val="0"/>
          <w:bCs w:val="0"/>
          <w:spacing w:val="-6"/>
          <w:rtl/>
        </w:rPr>
        <w:t xml:space="preserve"> وعدم التفريق بين الأصل وبين الحكم على المعين أمر مخالف لأصول السلف وأصول أهل السنة والجماعة</w:t>
      </w:r>
      <w:r w:rsid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إن أهل السنة والجماعة يفرِّقون بين الأحكام العامة بالكفر</w:t>
      </w:r>
      <w:r w:rsidR="00187198">
        <w:rPr>
          <w:rStyle w:val="7Char"/>
          <w:rFonts w:ascii="Traditional Arabic"/>
          <w:b w:val="0"/>
          <w:bCs w:val="0"/>
          <w:rtl/>
        </w:rPr>
        <w:t>،</w:t>
      </w:r>
      <w:r w:rsidRPr="009C3F73">
        <w:rPr>
          <w:rStyle w:val="7Char"/>
          <w:rFonts w:ascii="Traditional Arabic"/>
          <w:b w:val="0"/>
          <w:bCs w:val="0"/>
          <w:rtl/>
        </w:rPr>
        <w:t xml:space="preserve"> وبالفسق</w:t>
      </w:r>
      <w:r w:rsidR="00187198">
        <w:rPr>
          <w:rStyle w:val="7Char"/>
          <w:rFonts w:ascii="Traditional Arabic"/>
          <w:b w:val="0"/>
          <w:bCs w:val="0"/>
          <w:rtl/>
        </w:rPr>
        <w:t>،</w:t>
      </w:r>
      <w:r w:rsidRPr="009C3F73">
        <w:rPr>
          <w:rStyle w:val="7Char"/>
          <w:rFonts w:ascii="Traditional Arabic"/>
          <w:b w:val="0"/>
          <w:bCs w:val="0"/>
          <w:rtl/>
        </w:rPr>
        <w:t xml:space="preserve"> وبالتبديع على وجه العموم</w:t>
      </w:r>
      <w:r w:rsidR="00187198">
        <w:rPr>
          <w:rStyle w:val="7Char"/>
          <w:rFonts w:ascii="Traditional Arabic"/>
          <w:b w:val="0"/>
          <w:bCs w:val="0"/>
          <w:rtl/>
        </w:rPr>
        <w:t>،</w:t>
      </w:r>
      <w:r w:rsidRPr="009C3F73">
        <w:rPr>
          <w:rStyle w:val="7Char"/>
          <w:rFonts w:ascii="Traditional Arabic"/>
          <w:b w:val="0"/>
          <w:bCs w:val="0"/>
          <w:rtl/>
        </w:rPr>
        <w:t xml:space="preserve"> وبين الحكم على المعين</w:t>
      </w:r>
      <w:r w:rsidR="00187198">
        <w:rPr>
          <w:rStyle w:val="7Char"/>
          <w:rFonts w:ascii="Traditional Arabic"/>
          <w:b w:val="0"/>
          <w:bCs w:val="0"/>
          <w:rtl/>
        </w:rPr>
        <w:t>،</w:t>
      </w:r>
      <w:r w:rsidRPr="009C3F73">
        <w:rPr>
          <w:rStyle w:val="7Char"/>
          <w:rFonts w:ascii="Traditional Arabic"/>
          <w:b w:val="0"/>
          <w:bCs w:val="0"/>
          <w:rtl/>
        </w:rPr>
        <w:t xml:space="preserve"> فقد نحكم على عمل أو شيء ما بأنه كفر</w:t>
      </w:r>
      <w:r w:rsidR="00187198">
        <w:rPr>
          <w:rStyle w:val="7Char"/>
          <w:rFonts w:ascii="Traditional Arabic"/>
          <w:b w:val="0"/>
          <w:bCs w:val="0"/>
          <w:rtl/>
        </w:rPr>
        <w:t>،</w:t>
      </w:r>
      <w:r w:rsidRPr="009C3F73">
        <w:rPr>
          <w:rStyle w:val="7Char"/>
          <w:rFonts w:ascii="Traditional Arabic"/>
          <w:b w:val="0"/>
          <w:bCs w:val="0"/>
          <w:rtl/>
        </w:rPr>
        <w:t xml:space="preserve"> ونحكم على مقولة ما من المقولات بأنها كفر</w:t>
      </w:r>
      <w:r w:rsidR="00187198">
        <w:rPr>
          <w:rStyle w:val="7Char"/>
          <w:rFonts w:ascii="Traditional Arabic"/>
          <w:b w:val="0"/>
          <w:bCs w:val="0"/>
          <w:rtl/>
        </w:rPr>
        <w:t>،</w:t>
      </w:r>
      <w:r w:rsidRPr="009C3F73">
        <w:rPr>
          <w:rStyle w:val="7Char"/>
          <w:rFonts w:ascii="Traditional Arabic"/>
          <w:b w:val="0"/>
          <w:bCs w:val="0"/>
          <w:rtl/>
        </w:rPr>
        <w:t xml:space="preserve"> وهذا لا يعني </w:t>
      </w:r>
      <w:r w:rsidRPr="009C3F73">
        <w:rPr>
          <w:rStyle w:val="7Char"/>
          <w:rFonts w:ascii="Traditional Arabic"/>
          <w:b w:val="0"/>
          <w:bCs w:val="0"/>
          <w:rtl/>
        </w:rPr>
        <w:lastRenderedPageBreak/>
        <w:t>أن كل من اعتقد أو فعل هذا الكفر يكفر</w:t>
      </w:r>
      <w:r w:rsidR="00187198">
        <w:rPr>
          <w:rStyle w:val="7Char"/>
          <w:rFonts w:ascii="Traditional Arabic"/>
          <w:b w:val="0"/>
          <w:bCs w:val="0"/>
          <w:rtl/>
        </w:rPr>
        <w:t>،</w:t>
      </w:r>
      <w:r w:rsidRPr="009C3F73">
        <w:rPr>
          <w:rStyle w:val="7Char"/>
          <w:rFonts w:ascii="Traditional Arabic"/>
          <w:b w:val="0"/>
          <w:bCs w:val="0"/>
          <w:rtl/>
        </w:rPr>
        <w:t xml:space="preserve"> ولا كل من قال بهذا القول يكفر</w:t>
      </w:r>
      <w:r w:rsidR="00187198">
        <w:rPr>
          <w:rStyle w:val="7Char"/>
          <w:rFonts w:ascii="Traditional Arabic"/>
          <w:b w:val="0"/>
          <w:bCs w:val="0"/>
          <w:rtl/>
        </w:rPr>
        <w:t>،</w:t>
      </w:r>
      <w:r w:rsidRPr="009C3F73">
        <w:rPr>
          <w:rStyle w:val="7Char"/>
          <w:rFonts w:ascii="Traditional Arabic"/>
          <w:b w:val="0"/>
          <w:bCs w:val="0"/>
          <w:rtl/>
        </w:rPr>
        <w:t xml:space="preserve"> هناك كثيرون لا يفرقون في هذه المسائل فيُكفّرون باللوازم ويُكفّرون دون الأخذ بضوابط التكفير</w:t>
      </w:r>
      <w:r w:rsidR="00187198">
        <w:rPr>
          <w:rStyle w:val="7Char"/>
          <w:rFonts w:ascii="Traditional Arabic"/>
          <w:b w:val="0"/>
          <w:bCs w:val="0"/>
          <w:rtl/>
        </w:rPr>
        <w:t>،</w:t>
      </w:r>
      <w:r w:rsidRPr="009C3F73">
        <w:rPr>
          <w:rStyle w:val="7Char"/>
          <w:rFonts w:ascii="Traditional Arabic"/>
          <w:b w:val="0"/>
          <w:bCs w:val="0"/>
          <w:rtl/>
        </w:rPr>
        <w:t xml:space="preserve"> مع أن الكفر لا يجوز إطلاقه حتى يتم التثبت</w:t>
      </w:r>
      <w:r w:rsidR="00187198">
        <w:rPr>
          <w:rStyle w:val="7Char"/>
          <w:rFonts w:ascii="Traditional Arabic"/>
          <w:b w:val="0"/>
          <w:bCs w:val="0"/>
          <w:rtl/>
        </w:rPr>
        <w:t>،</w:t>
      </w:r>
      <w:r w:rsidRPr="009C3F73">
        <w:rPr>
          <w:rStyle w:val="7Char"/>
          <w:rFonts w:ascii="Traditional Arabic"/>
          <w:b w:val="0"/>
          <w:bCs w:val="0"/>
          <w:rtl/>
        </w:rPr>
        <w:t xml:space="preserve"> وبيان الحجة وإقامتها</w:t>
      </w:r>
      <w:r w:rsidR="00187198">
        <w:rPr>
          <w:rStyle w:val="7Char"/>
          <w:rFonts w:ascii="Traditional Arabic"/>
          <w:b w:val="0"/>
          <w:bCs w:val="0"/>
          <w:rtl/>
        </w:rPr>
        <w:t>،</w:t>
      </w:r>
      <w:r w:rsidRPr="009C3F73">
        <w:rPr>
          <w:rStyle w:val="7Char"/>
          <w:rFonts w:ascii="Traditional Arabic"/>
          <w:b w:val="0"/>
          <w:bCs w:val="0"/>
          <w:rtl/>
        </w:rPr>
        <w:t xml:space="preserve"> وبيان الدليل ومعرفة عدم وجود العوارض المانعة من إطلاق التكفير على المعين</w:t>
      </w:r>
      <w:r w:rsidR="00187198">
        <w:rPr>
          <w:rStyle w:val="7Char"/>
          <w:rFonts w:ascii="Traditional Arabic"/>
          <w:b w:val="0"/>
          <w:bCs w:val="0"/>
          <w:rtl/>
        </w:rPr>
        <w:t>،</w:t>
      </w:r>
      <w:r w:rsidRPr="009C3F73">
        <w:rPr>
          <w:rStyle w:val="7Char"/>
          <w:rFonts w:ascii="Traditional Arabic"/>
          <w:b w:val="0"/>
          <w:bCs w:val="0"/>
          <w:rtl/>
        </w:rPr>
        <w:t xml:space="preserve"> كالجهل وعدم وجود الإكراه</w:t>
      </w:r>
      <w:r w:rsidR="00187198">
        <w:rPr>
          <w:rStyle w:val="7Char"/>
          <w:rFonts w:ascii="Traditional Arabic"/>
          <w:b w:val="0"/>
          <w:bCs w:val="0"/>
          <w:rtl/>
        </w:rPr>
        <w:t>،</w:t>
      </w:r>
      <w:r w:rsidRPr="009C3F73">
        <w:rPr>
          <w:rStyle w:val="7Char"/>
          <w:rFonts w:ascii="Traditional Arabic"/>
          <w:b w:val="0"/>
          <w:bCs w:val="0"/>
          <w:rtl/>
        </w:rPr>
        <w:t xml:space="preserve"> وعدم وجود التأول</w:t>
      </w:r>
      <w:r w:rsidR="00187198">
        <w:rPr>
          <w:rStyle w:val="7Char"/>
          <w:rFonts w:ascii="Traditional Arabic"/>
          <w:b w:val="0"/>
          <w:bCs w:val="0"/>
          <w:rtl/>
        </w:rPr>
        <w:t>.</w:t>
      </w:r>
      <w:r w:rsidRPr="009C3F73">
        <w:rPr>
          <w:rStyle w:val="7Char"/>
          <w:rFonts w:ascii="Traditional Arabic"/>
          <w:b w:val="0"/>
          <w:bCs w:val="0"/>
          <w:rtl/>
        </w:rPr>
        <w:t xml:space="preserve"> وهذه مسألة تحتاج إلى مقامات طويلة</w:t>
      </w:r>
      <w:r w:rsidR="00187198">
        <w:rPr>
          <w:rStyle w:val="7Char"/>
          <w:rFonts w:ascii="Traditional Arabic"/>
          <w:b w:val="0"/>
          <w:bCs w:val="0"/>
          <w:rtl/>
        </w:rPr>
        <w:t>،</w:t>
      </w:r>
      <w:r w:rsidRPr="009C3F73">
        <w:rPr>
          <w:rStyle w:val="7Char"/>
          <w:rFonts w:ascii="Traditional Arabic"/>
          <w:b w:val="0"/>
          <w:bCs w:val="0"/>
          <w:rtl/>
        </w:rPr>
        <w:t xml:space="preserve"> وإلى مقابلة للأشخاص</w:t>
      </w:r>
      <w:r w:rsidR="00187198">
        <w:rPr>
          <w:rStyle w:val="7Char"/>
          <w:rFonts w:ascii="Traditional Arabic"/>
          <w:b w:val="0"/>
          <w:bCs w:val="0"/>
          <w:rtl/>
        </w:rPr>
        <w:t>،</w:t>
      </w:r>
      <w:r w:rsidRPr="009C3F73">
        <w:rPr>
          <w:rStyle w:val="7Char"/>
          <w:rFonts w:ascii="Traditional Arabic"/>
          <w:b w:val="0"/>
          <w:bCs w:val="0"/>
          <w:rtl/>
        </w:rPr>
        <w:t xml:space="preserve"> وإلى الجلوس إليهم</w:t>
      </w:r>
      <w:r w:rsidR="00187198">
        <w:rPr>
          <w:rStyle w:val="7Char"/>
          <w:rFonts w:ascii="Traditional Arabic"/>
          <w:b w:val="0"/>
          <w:bCs w:val="0"/>
          <w:rtl/>
        </w:rPr>
        <w:t>،</w:t>
      </w:r>
      <w:r w:rsidRPr="009C3F73">
        <w:rPr>
          <w:rStyle w:val="7Char"/>
          <w:rFonts w:ascii="Traditional Arabic"/>
          <w:b w:val="0"/>
          <w:bCs w:val="0"/>
          <w:rtl/>
        </w:rPr>
        <w:t xml:space="preserve"> ونقاشهم ونصيحتهم</w:t>
      </w:r>
      <w:r w:rsidR="00187198">
        <w:rPr>
          <w:rStyle w:val="7Char"/>
          <w:rFonts w:ascii="Traditional Arabic"/>
          <w:b w:val="0"/>
          <w:bCs w:val="0"/>
          <w:rtl/>
        </w:rPr>
        <w:t>،</w:t>
      </w:r>
      <w:r w:rsidRPr="009C3F73">
        <w:rPr>
          <w:rStyle w:val="7Char"/>
          <w:rFonts w:ascii="Traditional Arabic"/>
          <w:b w:val="0"/>
          <w:bCs w:val="0"/>
          <w:rtl/>
        </w:rPr>
        <w:t xml:space="preserve"> أما أن نرتب أحكام الكفر على كل من ظهرت منه حالة كفر</w:t>
      </w:r>
      <w:r w:rsidR="00187198">
        <w:rPr>
          <w:rStyle w:val="7Char"/>
          <w:rFonts w:ascii="Traditional Arabic"/>
          <w:b w:val="0"/>
          <w:bCs w:val="0"/>
          <w:rtl/>
        </w:rPr>
        <w:t>،</w:t>
      </w:r>
      <w:r w:rsidRPr="009C3F73">
        <w:rPr>
          <w:rStyle w:val="7Char"/>
          <w:rFonts w:ascii="Traditional Arabic"/>
          <w:b w:val="0"/>
          <w:bCs w:val="0"/>
          <w:rtl/>
        </w:rPr>
        <w:t xml:space="preserve"> أو مقولة كفر</w:t>
      </w:r>
      <w:r w:rsidR="00187198">
        <w:rPr>
          <w:rStyle w:val="7Char"/>
          <w:rFonts w:ascii="Traditional Arabic"/>
          <w:b w:val="0"/>
          <w:bCs w:val="0"/>
          <w:rtl/>
        </w:rPr>
        <w:t>،</w:t>
      </w:r>
      <w:r w:rsidRPr="009C3F73">
        <w:rPr>
          <w:rStyle w:val="7Char"/>
          <w:rFonts w:ascii="Traditional Arabic"/>
          <w:b w:val="0"/>
          <w:bCs w:val="0"/>
          <w:rtl/>
        </w:rPr>
        <w:t xml:space="preserve"> أو اعتقاد كفر</w:t>
      </w:r>
      <w:r w:rsidR="00187198">
        <w:rPr>
          <w:rStyle w:val="7Char"/>
          <w:rFonts w:ascii="Traditional Arabic"/>
          <w:b w:val="0"/>
          <w:bCs w:val="0"/>
          <w:rtl/>
        </w:rPr>
        <w:t>،</w:t>
      </w:r>
      <w:r w:rsidRPr="009C3F73">
        <w:rPr>
          <w:rStyle w:val="7Char"/>
          <w:rFonts w:ascii="Traditional Arabic"/>
          <w:b w:val="0"/>
          <w:bCs w:val="0"/>
          <w:rtl/>
        </w:rPr>
        <w:t xml:space="preserve"> فإن هذا لا يجوز إلا في الأمور الكبرى التي تعلم من الدين بالضرورة</w:t>
      </w:r>
      <w:r w:rsidR="00187198">
        <w:rPr>
          <w:rStyle w:val="7Char"/>
          <w:rFonts w:ascii="Traditional Arabic"/>
          <w:b w:val="0"/>
          <w:bCs w:val="0"/>
          <w:rtl/>
        </w:rPr>
        <w:t>،</w:t>
      </w:r>
      <w:r w:rsidRPr="009C3F73">
        <w:rPr>
          <w:rStyle w:val="7Char"/>
          <w:rFonts w:ascii="Traditional Arabic"/>
          <w:b w:val="0"/>
          <w:bCs w:val="0"/>
          <w:rtl/>
        </w:rPr>
        <w:t xml:space="preserve"> كمن أنكر شهادة ألا إله إلا الله</w:t>
      </w:r>
      <w:r w:rsidR="00187198">
        <w:rPr>
          <w:rStyle w:val="7Char"/>
          <w:rFonts w:ascii="Traditional Arabic"/>
          <w:b w:val="0"/>
          <w:bCs w:val="0"/>
          <w:rtl/>
        </w:rPr>
        <w:t>،</w:t>
      </w:r>
      <w:r w:rsidRPr="009C3F73">
        <w:rPr>
          <w:rStyle w:val="7Char"/>
          <w:rFonts w:ascii="Traditional Arabic"/>
          <w:b w:val="0"/>
          <w:bCs w:val="0"/>
          <w:rtl/>
        </w:rPr>
        <w:t xml:space="preserve"> فهذا معلوم من الدين بالضرورة كفره</w:t>
      </w:r>
      <w:r w:rsidR="00187198">
        <w:rPr>
          <w:rStyle w:val="7Char"/>
          <w:rFonts w:ascii="Traditional Arabic"/>
          <w:b w:val="0"/>
          <w:bCs w:val="0"/>
          <w:rtl/>
        </w:rPr>
        <w:t>،</w:t>
      </w:r>
      <w:r w:rsidRPr="009C3F73">
        <w:rPr>
          <w:rStyle w:val="7Char"/>
          <w:rFonts w:ascii="Traditional Arabic"/>
          <w:b w:val="0"/>
          <w:bCs w:val="0"/>
          <w:rtl/>
        </w:rPr>
        <w:t xml:space="preserve"> أو من أنكر شهادة أن محمدًا </w:t>
      </w:r>
      <w:r w:rsidRPr="0084601B">
        <w:rPr>
          <w:rStyle w:val="7Char"/>
          <w:rFonts w:ascii="Traditional Arabic"/>
          <w:b w:val="0"/>
          <w:bCs w:val="0"/>
          <w:spacing w:val="-6"/>
          <w:rtl/>
        </w:rPr>
        <w:t>رسول الله</w:t>
      </w:r>
      <w:r w:rsidR="00187198">
        <w:rPr>
          <w:rStyle w:val="7Char"/>
          <w:rFonts w:ascii="Traditional Arabic"/>
          <w:b w:val="0"/>
          <w:bCs w:val="0"/>
          <w:spacing w:val="-6"/>
          <w:rtl/>
        </w:rPr>
        <w:t>،</w:t>
      </w:r>
      <w:r w:rsidRPr="0084601B">
        <w:rPr>
          <w:rStyle w:val="7Char"/>
          <w:rFonts w:ascii="Traditional Arabic"/>
          <w:b w:val="0"/>
          <w:bCs w:val="0"/>
          <w:spacing w:val="-6"/>
          <w:rtl/>
        </w:rPr>
        <w:t xml:space="preserve"> فهذا معلوم من الدين بالضرورة كفره</w:t>
      </w:r>
      <w:r w:rsidR="00187198">
        <w:rPr>
          <w:rStyle w:val="7Char"/>
          <w:rFonts w:ascii="Traditional Arabic"/>
          <w:b w:val="0"/>
          <w:bCs w:val="0"/>
          <w:spacing w:val="-6"/>
          <w:rtl/>
        </w:rPr>
        <w:t>،</w:t>
      </w:r>
      <w:r w:rsidRPr="0084601B">
        <w:rPr>
          <w:rStyle w:val="7Char"/>
          <w:rFonts w:ascii="Traditional Arabic"/>
          <w:b w:val="0"/>
          <w:bCs w:val="0"/>
          <w:spacing w:val="-6"/>
          <w:rtl/>
        </w:rPr>
        <w:t xml:space="preserve"> أو من سب الرسول - </w:t>
      </w:r>
      <w:r w:rsidR="00F772B9" w:rsidRPr="0084601B">
        <w:rPr>
          <w:rStyle w:val="7Char"/>
          <w:rFonts w:ascii="Traditional Arabic" w:cs="CTraditional Arabic"/>
          <w:b w:val="0"/>
          <w:bCs w:val="0"/>
          <w:spacing w:val="-6"/>
          <w:rtl/>
        </w:rPr>
        <w:t>ج</w:t>
      </w:r>
      <w:r w:rsidRPr="009C3F73">
        <w:rPr>
          <w:rStyle w:val="7Char"/>
          <w:rFonts w:ascii="Traditional Arabic"/>
          <w:b w:val="0"/>
          <w:bCs w:val="0"/>
          <w:rtl/>
        </w:rPr>
        <w:t xml:space="preserve"> - فهذا معلوم من الدين بالضرورة كفره</w:t>
      </w:r>
      <w:r w:rsidR="00187198">
        <w:rPr>
          <w:rStyle w:val="7Char"/>
          <w:rFonts w:ascii="Traditional Arabic"/>
          <w:b w:val="0"/>
          <w:bCs w:val="0"/>
          <w:rtl/>
        </w:rPr>
        <w:t>،</w:t>
      </w:r>
      <w:r w:rsidRPr="009C3F73">
        <w:rPr>
          <w:rStyle w:val="7Char"/>
          <w:rFonts w:ascii="Traditional Arabic"/>
          <w:b w:val="0"/>
          <w:bCs w:val="0"/>
          <w:rtl/>
        </w:rPr>
        <w:t xml:space="preserve"> لكن هناك من أصول الدين ما تخفى دقائقه وتفصيلاته</w:t>
      </w:r>
      <w:r w:rsidR="00187198">
        <w:rPr>
          <w:rStyle w:val="7Char"/>
          <w:rFonts w:ascii="Traditional Arabic"/>
          <w:b w:val="0"/>
          <w:bCs w:val="0"/>
          <w:rtl/>
        </w:rPr>
        <w:t>،</w:t>
      </w:r>
      <w:r w:rsidRPr="009C3F73">
        <w:rPr>
          <w:rStyle w:val="7Char"/>
          <w:rFonts w:ascii="Traditional Arabic"/>
          <w:b w:val="0"/>
          <w:bCs w:val="0"/>
          <w:rtl/>
        </w:rPr>
        <w:t xml:space="preserve"> وألفاظ الاعتقاد به على العامة</w:t>
      </w:r>
      <w:r w:rsidR="00187198">
        <w:rPr>
          <w:rStyle w:val="7Char"/>
          <w:rFonts w:ascii="Traditional Arabic"/>
          <w:b w:val="0"/>
          <w:bCs w:val="0"/>
          <w:rtl/>
        </w:rPr>
        <w:t>،</w:t>
      </w:r>
      <w:r w:rsidRPr="009C3F73">
        <w:rPr>
          <w:rStyle w:val="7Char"/>
          <w:rFonts w:ascii="Traditional Arabic"/>
          <w:b w:val="0"/>
          <w:bCs w:val="0"/>
          <w:rtl/>
        </w:rPr>
        <w:t xml:space="preserve"> ومن في حكمهم كمسائل الصفات</w:t>
      </w:r>
      <w:r w:rsidR="00187198">
        <w:rPr>
          <w:rStyle w:val="7Char"/>
          <w:rFonts w:ascii="Traditional Arabic"/>
          <w:b w:val="0"/>
          <w:bCs w:val="0"/>
          <w:rtl/>
        </w:rPr>
        <w:t>،</w:t>
      </w:r>
      <w:r w:rsidRPr="009C3F73">
        <w:rPr>
          <w:rStyle w:val="7Char"/>
          <w:rFonts w:ascii="Traditional Arabic"/>
          <w:b w:val="0"/>
          <w:bCs w:val="0"/>
          <w:rtl/>
        </w:rPr>
        <w:t xml:space="preserve"> ومسائل القدر</w:t>
      </w:r>
      <w:r w:rsidR="00187198">
        <w:rPr>
          <w:rStyle w:val="7Char"/>
          <w:rFonts w:ascii="Traditional Arabic"/>
          <w:b w:val="0"/>
          <w:bCs w:val="0"/>
          <w:rtl/>
        </w:rPr>
        <w:t>،</w:t>
      </w:r>
      <w:r w:rsidRPr="009C3F73">
        <w:rPr>
          <w:rStyle w:val="7Char"/>
          <w:rFonts w:ascii="Traditional Arabic"/>
          <w:b w:val="0"/>
          <w:bCs w:val="0"/>
          <w:rtl/>
        </w:rPr>
        <w:t xml:space="preserve"> ومسائل الرؤية</w:t>
      </w:r>
      <w:r w:rsidR="00187198">
        <w:rPr>
          <w:rStyle w:val="7Char"/>
          <w:rFonts w:ascii="Traditional Arabic"/>
          <w:b w:val="0"/>
          <w:bCs w:val="0"/>
          <w:rtl/>
        </w:rPr>
        <w:t>،</w:t>
      </w:r>
      <w:r w:rsidRPr="009C3F73">
        <w:rPr>
          <w:rStyle w:val="7Char"/>
          <w:rFonts w:ascii="Traditional Arabic"/>
          <w:b w:val="0"/>
          <w:bCs w:val="0"/>
          <w:rtl/>
        </w:rPr>
        <w:t xml:space="preserve"> والشفاعة ومسائل الصحابة</w:t>
      </w:r>
      <w:r w:rsidR="00187198">
        <w:rPr>
          <w:rStyle w:val="7Char"/>
          <w:rFonts w:ascii="Traditional Arabic"/>
          <w:b w:val="0"/>
          <w:bCs w:val="0"/>
          <w:rtl/>
        </w:rPr>
        <w:t>،</w:t>
      </w:r>
      <w:r w:rsidRPr="009C3F73">
        <w:rPr>
          <w:rStyle w:val="7Char"/>
          <w:rFonts w:ascii="Traditional Arabic"/>
          <w:b w:val="0"/>
          <w:bCs w:val="0"/>
          <w:rtl/>
        </w:rPr>
        <w:t xml:space="preserve"> وغير ذلك من الأمور التي لا يعلمها العامة تفصيلاً</w:t>
      </w:r>
      <w:r w:rsidR="00187198">
        <w:rPr>
          <w:rStyle w:val="7Char"/>
          <w:rFonts w:ascii="Traditional Arabic"/>
          <w:b w:val="0"/>
          <w:bCs w:val="0"/>
          <w:rtl/>
        </w:rPr>
        <w:t>،</w:t>
      </w:r>
      <w:r w:rsidRPr="009C3F73">
        <w:rPr>
          <w:rStyle w:val="7Char"/>
          <w:rFonts w:ascii="Traditional Arabic"/>
          <w:b w:val="0"/>
          <w:bCs w:val="0"/>
          <w:rtl/>
        </w:rPr>
        <w:t xml:space="preserve"> بل تخفى حتى على بعض من ينتسبون إلى العلم</w:t>
      </w:r>
      <w:r w:rsidR="00187198">
        <w:rPr>
          <w:rStyle w:val="7Char"/>
          <w:rFonts w:ascii="Traditional Arabic"/>
          <w:b w:val="0"/>
          <w:bCs w:val="0"/>
          <w:rtl/>
        </w:rPr>
        <w:t>،</w:t>
      </w:r>
      <w:r w:rsidRPr="009C3F73">
        <w:rPr>
          <w:rStyle w:val="7Char"/>
          <w:rFonts w:ascii="Traditional Arabic"/>
          <w:b w:val="0"/>
          <w:bCs w:val="0"/>
          <w:rtl/>
        </w:rPr>
        <w:t xml:space="preserve"> تخفى عليهم تفاصيلها</w:t>
      </w:r>
      <w:r w:rsidR="00187198">
        <w:rPr>
          <w:rStyle w:val="7Char"/>
          <w:rFonts w:ascii="Traditional Arabic"/>
          <w:b w:val="0"/>
          <w:bCs w:val="0"/>
          <w:rtl/>
        </w:rPr>
        <w:t>،</w:t>
      </w:r>
      <w:r w:rsidRPr="009C3F73">
        <w:rPr>
          <w:rStyle w:val="7Char"/>
          <w:rFonts w:ascii="Traditional Arabic"/>
          <w:b w:val="0"/>
          <w:bCs w:val="0"/>
          <w:rtl/>
        </w:rPr>
        <w:t xml:space="preserve"> وربما يتلفظ بعضهم بلفظ كفر</w:t>
      </w:r>
      <w:r w:rsidR="00187198">
        <w:rPr>
          <w:rStyle w:val="7Char"/>
          <w:rFonts w:ascii="Traditional Arabic"/>
          <w:b w:val="0"/>
          <w:bCs w:val="0"/>
          <w:rtl/>
        </w:rPr>
        <w:t>،</w:t>
      </w:r>
      <w:r w:rsidRPr="009C3F73">
        <w:rPr>
          <w:rStyle w:val="7Char"/>
          <w:rFonts w:ascii="Traditional Arabic"/>
          <w:b w:val="0"/>
          <w:bCs w:val="0"/>
          <w:rtl/>
        </w:rPr>
        <w:t xml:space="preserve"> وهو لا يشعر</w:t>
      </w:r>
      <w:r w:rsidR="00187198">
        <w:rPr>
          <w:rStyle w:val="7Char"/>
          <w:rFonts w:ascii="Traditional Arabic"/>
          <w:b w:val="0"/>
          <w:bCs w:val="0"/>
          <w:rtl/>
        </w:rPr>
        <w:t>،</w:t>
      </w:r>
      <w:r w:rsidRPr="009C3F73">
        <w:rPr>
          <w:rStyle w:val="7Char"/>
          <w:rFonts w:ascii="Traditional Arabic"/>
          <w:b w:val="0"/>
          <w:bCs w:val="0"/>
          <w:rtl/>
        </w:rPr>
        <w:t xml:space="preserve"> أو وهو لم يعتمد أو هو لا يدري</w:t>
      </w:r>
      <w:r w:rsidR="00187198">
        <w:rPr>
          <w:rStyle w:val="7Char"/>
          <w:rFonts w:ascii="Traditional Arabic"/>
          <w:b w:val="0"/>
          <w:bCs w:val="0"/>
          <w:rtl/>
        </w:rPr>
        <w:t>،</w:t>
      </w:r>
      <w:r w:rsidRPr="009C3F73">
        <w:rPr>
          <w:rStyle w:val="7Char"/>
          <w:rFonts w:ascii="Traditional Arabic"/>
          <w:b w:val="0"/>
          <w:bCs w:val="0"/>
          <w:rtl/>
        </w:rPr>
        <w:t xml:space="preserve"> أو لم يتمعن العبارة</w:t>
      </w:r>
      <w:r w:rsidR="00187198">
        <w:rPr>
          <w:rStyle w:val="7Char"/>
          <w:rFonts w:ascii="Traditional Arabic"/>
          <w:b w:val="0"/>
          <w:bCs w:val="0"/>
          <w:rtl/>
        </w:rPr>
        <w:t>،</w:t>
      </w:r>
      <w:r w:rsidRPr="009C3F73">
        <w:rPr>
          <w:rStyle w:val="7Char"/>
          <w:rFonts w:ascii="Traditional Arabic"/>
          <w:b w:val="0"/>
          <w:bCs w:val="0"/>
          <w:rtl/>
        </w:rPr>
        <w:t xml:space="preserve"> فهل هذا يحكم بكفره ابتداءً</w:t>
      </w:r>
      <w:r w:rsidR="00187198">
        <w:rPr>
          <w:rStyle w:val="7Char"/>
          <w:rFonts w:ascii="Traditional Arabic"/>
          <w:b w:val="0"/>
          <w:bCs w:val="0"/>
          <w:rtl/>
        </w:rPr>
        <w:t>؟</w:t>
      </w:r>
      <w:r w:rsidRPr="009C3F73">
        <w:rPr>
          <w:rStyle w:val="7Char"/>
          <w:rFonts w:ascii="Traditional Arabic"/>
          <w:b w:val="0"/>
          <w:bCs w:val="0"/>
          <w:rtl/>
        </w:rPr>
        <w:t xml:space="preserve"> طبعًا لا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إن من أشد الأخطاء التي يقع فيها كثيرون من الذين يتعرضون للحكم على الناس - خاصة بعض صغار طلاب العلم والأحداث منهم</w:t>
      </w:r>
      <w:r w:rsidR="00187198">
        <w:rPr>
          <w:rStyle w:val="7Char"/>
          <w:rFonts w:ascii="Traditional Arabic"/>
          <w:b w:val="0"/>
          <w:bCs w:val="0"/>
          <w:rtl/>
        </w:rPr>
        <w:t>،</w:t>
      </w:r>
      <w:r w:rsidRPr="009C3F73">
        <w:rPr>
          <w:rStyle w:val="7Char"/>
          <w:rFonts w:ascii="Traditional Arabic"/>
          <w:b w:val="0"/>
          <w:bCs w:val="0"/>
          <w:rtl/>
        </w:rPr>
        <w:t xml:space="preserve"> الذين لم </w:t>
      </w:r>
      <w:r w:rsidRPr="009C3F73">
        <w:rPr>
          <w:rStyle w:val="7Char"/>
          <w:rFonts w:ascii="Traditional Arabic"/>
          <w:b w:val="0"/>
          <w:bCs w:val="0"/>
          <w:rtl/>
        </w:rPr>
        <w:lastRenderedPageBreak/>
        <w:t>يتفقهوا في الدين على أهل العلم</w:t>
      </w:r>
      <w:r w:rsidR="00187198">
        <w:rPr>
          <w:rStyle w:val="7Char"/>
          <w:rFonts w:ascii="Traditional Arabic"/>
          <w:b w:val="0"/>
          <w:bCs w:val="0"/>
          <w:rtl/>
        </w:rPr>
        <w:t>،</w:t>
      </w:r>
      <w:r w:rsidRPr="009C3F73">
        <w:rPr>
          <w:rStyle w:val="7Char"/>
          <w:rFonts w:ascii="Traditional Arabic"/>
          <w:b w:val="0"/>
          <w:bCs w:val="0"/>
          <w:rtl/>
        </w:rPr>
        <w:t xml:space="preserve"> إنما أخذوا العلوم الشرعية عن الكتب والوسائل دون الاهتداء</w:t>
      </w:r>
      <w:r w:rsidR="00187198">
        <w:rPr>
          <w:rStyle w:val="7Char"/>
          <w:rFonts w:ascii="Traditional Arabic"/>
          <w:b w:val="0"/>
          <w:bCs w:val="0"/>
          <w:rtl/>
        </w:rPr>
        <w:t>،</w:t>
      </w:r>
      <w:r w:rsidRPr="009C3F73">
        <w:rPr>
          <w:rStyle w:val="7Char"/>
          <w:rFonts w:ascii="Traditional Arabic"/>
          <w:b w:val="0"/>
          <w:bCs w:val="0"/>
          <w:rtl/>
        </w:rPr>
        <w:t xml:space="preserve"> ودون اقتداء</w:t>
      </w:r>
      <w:r w:rsidR="00187198">
        <w:rPr>
          <w:rStyle w:val="7Char"/>
          <w:rFonts w:ascii="Traditional Arabic"/>
          <w:b w:val="0"/>
          <w:bCs w:val="0"/>
          <w:rtl/>
        </w:rPr>
        <w:t>،</w:t>
      </w:r>
      <w:r w:rsidRPr="009C3F73">
        <w:rPr>
          <w:rStyle w:val="7Char"/>
          <w:rFonts w:ascii="Traditional Arabic"/>
          <w:b w:val="0"/>
          <w:bCs w:val="0"/>
          <w:rtl/>
        </w:rPr>
        <w:t xml:space="preserve"> دون مراعاة للأصول</w:t>
      </w:r>
      <w:r w:rsidR="00187198">
        <w:rPr>
          <w:rStyle w:val="7Char"/>
          <w:rFonts w:ascii="Traditional Arabic"/>
          <w:b w:val="0"/>
          <w:bCs w:val="0"/>
          <w:rtl/>
        </w:rPr>
        <w:t>،</w:t>
      </w:r>
      <w:r w:rsidRPr="009C3F73">
        <w:rPr>
          <w:rStyle w:val="7Char"/>
          <w:rFonts w:ascii="Traditional Arabic"/>
          <w:b w:val="0"/>
          <w:bCs w:val="0"/>
          <w:rtl/>
        </w:rPr>
        <w:t xml:space="preserve"> ولا معرفة بأصول الاستدلال وأصول الأحكام - هؤلاء يقع بعض منهم في هذه المسائل الخطيرة</w:t>
      </w:r>
      <w:r w:rsidR="00187198">
        <w:rPr>
          <w:rStyle w:val="7Char"/>
          <w:rFonts w:ascii="Traditional Arabic"/>
          <w:b w:val="0"/>
          <w:bCs w:val="0"/>
          <w:rtl/>
        </w:rPr>
        <w:t>،</w:t>
      </w:r>
      <w:r w:rsidRPr="009C3F73">
        <w:rPr>
          <w:rStyle w:val="7Char"/>
          <w:rFonts w:ascii="Traditional Arabic"/>
          <w:b w:val="0"/>
          <w:bCs w:val="0"/>
          <w:rtl/>
        </w:rPr>
        <w:t xml:space="preserve"> وهي عدم التفريق بيت الأصول وبين تطبيق الأصول على الجزئيات والحوادث والنوازل</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فأحكام الكفر والتكفير وأحواله</w:t>
      </w:r>
      <w:r w:rsidR="00187198">
        <w:rPr>
          <w:rStyle w:val="7Char"/>
          <w:rFonts w:ascii="Traditional Arabic"/>
          <w:b w:val="0"/>
          <w:bCs w:val="0"/>
          <w:rtl/>
        </w:rPr>
        <w:t>،</w:t>
      </w:r>
      <w:r w:rsidRPr="009C3F73">
        <w:rPr>
          <w:rStyle w:val="7Char"/>
          <w:rFonts w:ascii="Traditional Arabic"/>
          <w:b w:val="0"/>
          <w:bCs w:val="0"/>
          <w:rtl/>
        </w:rPr>
        <w:t xml:space="preserve"> لا تعني تكفير كل شخص يقول بها</w:t>
      </w:r>
      <w:r w:rsidR="00187198">
        <w:rPr>
          <w:rStyle w:val="7Char"/>
          <w:rFonts w:ascii="Traditional Arabic"/>
          <w:b w:val="0"/>
          <w:bCs w:val="0"/>
          <w:rtl/>
        </w:rPr>
        <w:t>،</w:t>
      </w:r>
      <w:r w:rsidRPr="009C3F73">
        <w:rPr>
          <w:rStyle w:val="7Char"/>
          <w:rFonts w:ascii="Traditional Arabic"/>
          <w:b w:val="0"/>
          <w:bCs w:val="0"/>
          <w:rtl/>
        </w:rPr>
        <w:t xml:space="preserve"> أو يعملها</w:t>
      </w:r>
      <w:r w:rsidR="00187198">
        <w:rPr>
          <w:rStyle w:val="7Char"/>
          <w:rFonts w:ascii="Traditional Arabic"/>
          <w:b w:val="0"/>
          <w:bCs w:val="0"/>
          <w:rtl/>
        </w:rPr>
        <w:t>،</w:t>
      </w:r>
      <w:r w:rsidRPr="009C3F73">
        <w:rPr>
          <w:rStyle w:val="7Char"/>
          <w:rFonts w:ascii="Traditional Arabic"/>
          <w:b w:val="0"/>
          <w:bCs w:val="0"/>
          <w:rtl/>
        </w:rPr>
        <w:t xml:space="preserve"> أو يعتقدها</w:t>
      </w:r>
      <w:r w:rsidR="00187198">
        <w:rPr>
          <w:rStyle w:val="7Char"/>
          <w:rFonts w:ascii="Traditional Arabic"/>
          <w:b w:val="0"/>
          <w:bCs w:val="0"/>
          <w:rtl/>
        </w:rPr>
        <w:t>،</w:t>
      </w:r>
      <w:r w:rsidRPr="009C3F73">
        <w:rPr>
          <w:rStyle w:val="7Char"/>
          <w:rFonts w:ascii="Traditional Arabic"/>
          <w:b w:val="0"/>
          <w:bCs w:val="0"/>
          <w:rtl/>
        </w:rPr>
        <w:t xml:space="preserve"> وأحكام الولاء والبراء</w:t>
      </w:r>
      <w:r w:rsidR="00187198">
        <w:rPr>
          <w:rStyle w:val="7Char"/>
          <w:rFonts w:ascii="Traditional Arabic"/>
          <w:b w:val="0"/>
          <w:bCs w:val="0"/>
          <w:rtl/>
        </w:rPr>
        <w:t>،</w:t>
      </w:r>
      <w:r w:rsidRPr="009C3F73">
        <w:rPr>
          <w:rStyle w:val="7Char"/>
          <w:rFonts w:ascii="Traditional Arabic"/>
          <w:b w:val="0"/>
          <w:bCs w:val="0"/>
          <w:rtl/>
        </w:rPr>
        <w:t xml:space="preserve"> مثل أحكام التكفير</w:t>
      </w:r>
      <w:r w:rsidR="00187198">
        <w:rPr>
          <w:rStyle w:val="7Char"/>
          <w:rFonts w:ascii="Traditional Arabic"/>
          <w:b w:val="0"/>
          <w:bCs w:val="0"/>
          <w:rtl/>
        </w:rPr>
        <w:t>،</w:t>
      </w:r>
      <w:r w:rsidRPr="009C3F73">
        <w:rPr>
          <w:rStyle w:val="7Char"/>
          <w:rFonts w:ascii="Traditional Arabic"/>
          <w:b w:val="0"/>
          <w:bCs w:val="0"/>
          <w:rtl/>
        </w:rPr>
        <w:t xml:space="preserve"> لا تعني تطبيق هذا الولاء والبراء على كل من يظهر منه موجبه</w:t>
      </w:r>
      <w:r w:rsidR="00187198">
        <w:rPr>
          <w:rStyle w:val="7Char"/>
          <w:rFonts w:ascii="Traditional Arabic"/>
          <w:b w:val="0"/>
          <w:bCs w:val="0"/>
          <w:rtl/>
        </w:rPr>
        <w:t>،</w:t>
      </w:r>
      <w:r w:rsidRPr="009C3F73">
        <w:rPr>
          <w:rStyle w:val="7Char"/>
          <w:rFonts w:ascii="Traditional Arabic"/>
          <w:b w:val="0"/>
          <w:bCs w:val="0"/>
          <w:rtl/>
        </w:rPr>
        <w:t xml:space="preserve"> حتى يتم التأكد</w:t>
      </w:r>
      <w:r w:rsidR="00187198">
        <w:rPr>
          <w:rStyle w:val="7Char"/>
          <w:rFonts w:ascii="Traditional Arabic"/>
          <w:b w:val="0"/>
          <w:bCs w:val="0"/>
          <w:rtl/>
        </w:rPr>
        <w:t>،</w:t>
      </w:r>
      <w:r w:rsidRPr="009C3F73">
        <w:rPr>
          <w:rStyle w:val="7Char"/>
          <w:rFonts w:ascii="Traditional Arabic"/>
          <w:b w:val="0"/>
          <w:bCs w:val="0"/>
          <w:rtl/>
        </w:rPr>
        <w:t xml:space="preserve"> أقصد بذلك البراء بخاصة</w:t>
      </w:r>
      <w:r w:rsidR="00187198">
        <w:rPr>
          <w:rStyle w:val="7Char"/>
          <w:rFonts w:ascii="Traditional Arabic"/>
          <w:b w:val="0"/>
          <w:bCs w:val="0"/>
          <w:rtl/>
        </w:rPr>
        <w:t>،</w:t>
      </w:r>
      <w:r w:rsidRPr="009C3F73">
        <w:rPr>
          <w:rStyle w:val="7Char"/>
          <w:rFonts w:ascii="Traditional Arabic"/>
          <w:b w:val="0"/>
          <w:bCs w:val="0"/>
          <w:rtl/>
        </w:rPr>
        <w:t xml:space="preserve"> أما الولاء فهو الأصل لكل مسلم</w:t>
      </w:r>
      <w:r w:rsidR="00187198">
        <w:rPr>
          <w:rStyle w:val="7Char"/>
          <w:rFonts w:ascii="Traditional Arabic"/>
          <w:b w:val="0"/>
          <w:bCs w:val="0"/>
          <w:rtl/>
        </w:rPr>
        <w:t>،</w:t>
      </w:r>
      <w:r w:rsidRPr="009C3F73">
        <w:rPr>
          <w:rStyle w:val="7Char"/>
          <w:rFonts w:ascii="Traditional Arabic"/>
          <w:b w:val="0"/>
          <w:bCs w:val="0"/>
          <w:rtl/>
        </w:rPr>
        <w:t xml:space="preserve"> ولا يجوز التوقف والتبين في الولاء إذا الولاء واجب لكل من يظهر منه الإسلام</w:t>
      </w:r>
      <w:r w:rsidR="00187198">
        <w:rPr>
          <w:rStyle w:val="7Char"/>
          <w:rFonts w:ascii="Traditional Arabic"/>
          <w:b w:val="0"/>
          <w:bCs w:val="0"/>
          <w:rtl/>
        </w:rPr>
        <w:t>،</w:t>
      </w:r>
      <w:r w:rsidRPr="009C3F73">
        <w:rPr>
          <w:rStyle w:val="7Char"/>
          <w:rFonts w:ascii="Traditional Arabic"/>
          <w:b w:val="0"/>
          <w:bCs w:val="0"/>
          <w:rtl/>
        </w:rPr>
        <w:t xml:space="preserve"> حتى يظهر ويتأكد ما يخالفه</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كذلك عدم اعتبار المصالح والمفاسد أو الجهل بقواعد جلب المصالح ودرء المفاسد سبب من أعظم أسباب الوقوع في هذه الأخطاء وأمثالها</w:t>
      </w:r>
      <w:r w:rsidR="00187198">
        <w:rPr>
          <w:rStyle w:val="7Char"/>
          <w:rFonts w:ascii="Traditional Arabic"/>
          <w:b w:val="0"/>
          <w:bCs w:val="0"/>
          <w:rtl/>
        </w:rPr>
        <w:t>.</w:t>
      </w:r>
    </w:p>
    <w:p w:rsidR="002C6C03" w:rsidRDefault="002C6C03" w:rsidP="00187198">
      <w:pPr>
        <w:pStyle w:val="1"/>
        <w:rPr>
          <w:rtl/>
        </w:rPr>
        <w:sectPr w:rsidR="002C6C03" w:rsidSect="00C8613B">
          <w:footnotePr>
            <w:numRestart w:val="eachPage"/>
          </w:footnotePr>
          <w:pgSz w:w="7938" w:h="11907" w:code="9"/>
          <w:pgMar w:top="567" w:right="851" w:bottom="851" w:left="851" w:header="454" w:footer="0" w:gutter="0"/>
          <w:cols w:space="720"/>
          <w:titlePg/>
          <w:bidi/>
          <w:rtlGutter/>
        </w:sectPr>
      </w:pPr>
    </w:p>
    <w:p w:rsidR="00AD6E33" w:rsidRDefault="00383134" w:rsidP="00187198">
      <w:pPr>
        <w:pStyle w:val="1"/>
        <w:rPr>
          <w:rtl/>
        </w:rPr>
      </w:pPr>
      <w:bookmarkStart w:id="11" w:name="_Toc466739563"/>
      <w:r>
        <w:rPr>
          <w:rtl/>
        </w:rPr>
        <w:lastRenderedPageBreak/>
        <w:t>المسألة الثالثة</w:t>
      </w:r>
      <w:r w:rsidR="00AD6E33">
        <w:rPr>
          <w:rtl/>
        </w:rPr>
        <w:t>:</w:t>
      </w:r>
      <w:r>
        <w:rPr>
          <w:rFonts w:hint="cs"/>
          <w:rtl/>
        </w:rPr>
        <w:br/>
      </w:r>
      <w:r w:rsidR="00AD6E33">
        <w:rPr>
          <w:rtl/>
        </w:rPr>
        <w:t xml:space="preserve"> وقوع الافتراق في الأمة</w:t>
      </w:r>
      <w:bookmarkEnd w:id="11"/>
    </w:p>
    <w:p w:rsidR="00AD6E33" w:rsidRPr="002C6C03" w:rsidRDefault="00AD6E33" w:rsidP="00187198">
      <w:pPr>
        <w:pStyle w:val="2"/>
        <w:rPr>
          <w:rFonts w:cs="mylotus"/>
          <w:rtl/>
        </w:rPr>
      </w:pPr>
      <w:bookmarkStart w:id="12" w:name="_Toc466739564"/>
      <w:r w:rsidRPr="002C6C03">
        <w:rPr>
          <w:rFonts w:cs="mylotus"/>
          <w:rtl/>
        </w:rPr>
        <w:t>هل وقوع الافتراق في هذه الأمة</w:t>
      </w:r>
      <w:r w:rsidR="00187198">
        <w:rPr>
          <w:rFonts w:cs="mylotus"/>
          <w:rtl/>
        </w:rPr>
        <w:t>؟</w:t>
      </w:r>
      <w:r w:rsidRPr="002C6C03">
        <w:rPr>
          <w:rFonts w:cs="mylotus"/>
          <w:rtl/>
        </w:rPr>
        <w:t xml:space="preserve"> وهل يقع أو لا يقع</w:t>
      </w:r>
      <w:r w:rsidR="00187198">
        <w:rPr>
          <w:rFonts w:cs="mylotus"/>
          <w:rtl/>
        </w:rPr>
        <w:t>؟</w:t>
      </w:r>
      <w:bookmarkEnd w:id="12"/>
    </w:p>
    <w:p w:rsidR="00AD6E33" w:rsidRPr="009C3F73" w:rsidRDefault="00AD6E33" w:rsidP="00187198">
      <w:pPr>
        <w:ind w:firstLine="284"/>
        <w:jc w:val="both"/>
        <w:rPr>
          <w:rStyle w:val="7Char"/>
          <w:rFonts w:ascii="Traditional Arabic"/>
          <w:b w:val="0"/>
          <w:bCs w:val="0"/>
          <w:rtl/>
        </w:rPr>
      </w:pPr>
      <w:r w:rsidRPr="00383134">
        <w:rPr>
          <w:rStyle w:val="8Char"/>
          <w:b/>
          <w:bCs/>
          <w:rtl/>
        </w:rPr>
        <w:t>هذه المسألة محسومة بأمور</w:t>
      </w:r>
      <w:r w:rsidRPr="009C3F73">
        <w:rPr>
          <w:rStyle w:val="7Char"/>
          <w:rFonts w:ascii="Traditional Arabic"/>
          <w:b w:val="0"/>
          <w:bCs w:val="0"/>
          <w:rtl/>
        </w:rPr>
        <w:t>:</w:t>
      </w:r>
    </w:p>
    <w:p w:rsidR="00AD6E33" w:rsidRPr="009C3F73" w:rsidRDefault="00383134" w:rsidP="00187198">
      <w:pPr>
        <w:ind w:firstLine="284"/>
        <w:jc w:val="both"/>
        <w:rPr>
          <w:rStyle w:val="7Char"/>
          <w:rFonts w:ascii="Traditional Arabic"/>
          <w:b w:val="0"/>
          <w:bCs w:val="0"/>
          <w:rtl/>
        </w:rPr>
      </w:pPr>
      <w:r w:rsidRPr="00383134">
        <w:rPr>
          <w:rStyle w:val="8Char"/>
          <w:b/>
          <w:bCs/>
          <w:rtl/>
        </w:rPr>
        <w:t>أولها</w:t>
      </w:r>
      <w:r w:rsidR="00AD6E33" w:rsidRPr="009C3F73">
        <w:rPr>
          <w:rStyle w:val="7Char"/>
          <w:rFonts w:ascii="Traditional Arabic"/>
          <w:b w:val="0"/>
          <w:bCs w:val="0"/>
          <w:rtl/>
        </w:rPr>
        <w:t xml:space="preserve">: الأخبار المتواترة عن النبي - </w:t>
      </w:r>
      <w:r w:rsidR="00F772B9" w:rsidRPr="00F772B9">
        <w:rPr>
          <w:rStyle w:val="7Char"/>
          <w:rFonts w:ascii="Traditional Arabic" w:cs="CTraditional Arabic"/>
          <w:b w:val="0"/>
          <w:bCs w:val="0"/>
          <w:rtl/>
        </w:rPr>
        <w:t>ج</w:t>
      </w:r>
      <w:r w:rsidR="00AD6E33" w:rsidRPr="009C3F73">
        <w:rPr>
          <w:rStyle w:val="7Char"/>
          <w:rFonts w:ascii="Traditional Arabic"/>
          <w:b w:val="0"/>
          <w:bCs w:val="0"/>
          <w:rtl/>
        </w:rPr>
        <w:t xml:space="preserve"> - بوقوع الافتراق في هذه الأمة</w:t>
      </w:r>
      <w:r w:rsidR="00187198">
        <w:rPr>
          <w:rStyle w:val="7Char"/>
          <w:rFonts w:ascii="Traditional Arabic"/>
          <w:b w:val="0"/>
          <w:bCs w:val="0"/>
          <w:rtl/>
        </w:rPr>
        <w:t>،</w:t>
      </w:r>
      <w:r w:rsidR="00AD6E33" w:rsidRPr="009C3F73">
        <w:rPr>
          <w:rStyle w:val="7Char"/>
          <w:rFonts w:ascii="Traditional Arabic"/>
          <w:b w:val="0"/>
          <w:bCs w:val="0"/>
          <w:rtl/>
        </w:rPr>
        <w:t xml:space="preserve"> </w:t>
      </w:r>
      <w:r w:rsidR="00AD6E33" w:rsidRPr="00C8613B">
        <w:rPr>
          <w:rStyle w:val="7Char"/>
          <w:rFonts w:ascii="Traditional Arabic"/>
          <w:b w:val="0"/>
          <w:bCs w:val="0"/>
          <w:spacing w:val="-6"/>
          <w:rtl/>
        </w:rPr>
        <w:t>ومن ذلك حديث الافتراق</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w:t>
      </w:r>
      <w:r w:rsidR="009C3F73" w:rsidRPr="00C8613B">
        <w:rPr>
          <w:rFonts w:hint="cs"/>
          <w:b w:val="0"/>
          <w:bCs w:val="0"/>
          <w:spacing w:val="-6"/>
          <w:sz w:val="36"/>
          <w:szCs w:val="32"/>
          <w:rtl/>
        </w:rPr>
        <w:t>«</w:t>
      </w:r>
      <w:r w:rsidR="00AD6E33" w:rsidRPr="00C8613B">
        <w:rPr>
          <w:rStyle w:val="4Char"/>
          <w:b w:val="0"/>
          <w:bCs w:val="0"/>
          <w:spacing w:val="-6"/>
          <w:rtl/>
        </w:rPr>
        <w:t>افترقت اليهود على إحدى وسبعين فرقة</w:t>
      </w:r>
      <w:r w:rsidR="00187198">
        <w:rPr>
          <w:rStyle w:val="4Char"/>
          <w:b w:val="0"/>
          <w:bCs w:val="0"/>
          <w:spacing w:val="-6"/>
          <w:rtl/>
        </w:rPr>
        <w:t>،</w:t>
      </w:r>
      <w:r w:rsidR="00AD6E33" w:rsidRPr="00C8613B">
        <w:rPr>
          <w:rStyle w:val="4Char"/>
          <w:b w:val="0"/>
          <w:bCs w:val="0"/>
          <w:spacing w:val="-6"/>
          <w:rtl/>
        </w:rPr>
        <w:t xml:space="preserve"> وافترقت النصارى على ثنتين وسبعين فرقة</w:t>
      </w:r>
      <w:r w:rsidR="00187198">
        <w:rPr>
          <w:rStyle w:val="4Char"/>
          <w:b w:val="0"/>
          <w:bCs w:val="0"/>
          <w:spacing w:val="-6"/>
          <w:rtl/>
        </w:rPr>
        <w:t>،</w:t>
      </w:r>
      <w:r w:rsidR="00AD6E33" w:rsidRPr="00C8613B">
        <w:rPr>
          <w:rStyle w:val="4Char"/>
          <w:b w:val="0"/>
          <w:bCs w:val="0"/>
          <w:spacing w:val="-6"/>
          <w:rtl/>
        </w:rPr>
        <w:t xml:space="preserve"> وستفترق هذه الأمة على ثلاث وسبعين فرقة</w:t>
      </w:r>
      <w:r w:rsidR="00C4387A" w:rsidRPr="00C8613B">
        <w:rPr>
          <w:rFonts w:hint="cs"/>
          <w:b w:val="0"/>
          <w:bCs w:val="0"/>
          <w:spacing w:val="-6"/>
          <w:sz w:val="48"/>
          <w:szCs w:val="32"/>
          <w:rtl/>
        </w:rPr>
        <w:t>»</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هذا حديث للنبي - </w:t>
      </w:r>
      <w:r w:rsidR="00F772B9" w:rsidRPr="00F772B9">
        <w:rPr>
          <w:rStyle w:val="7Char"/>
          <w:rFonts w:ascii="Traditional Arabic" w:cs="CTraditional Arabic"/>
          <w:b w:val="0"/>
          <w:bCs w:val="0"/>
          <w:spacing w:val="-6"/>
          <w:rtl/>
        </w:rPr>
        <w:t>ج</w:t>
      </w:r>
      <w:r w:rsidR="00AD6E33" w:rsidRPr="00C8613B">
        <w:rPr>
          <w:rStyle w:val="7Char"/>
          <w:rFonts w:ascii="Traditional Arabic"/>
          <w:b w:val="0"/>
          <w:bCs w:val="0"/>
          <w:spacing w:val="-6"/>
          <w:rtl/>
        </w:rPr>
        <w:t xml:space="preserve"> - مشهور</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وقد رواه جمع من الصحابة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وخرَّجه الأئمة العدول</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الحفاظ في السنن</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كالإمام احمد</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وكأبي داود</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والترمذي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وابن ماجه</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والحاكم</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وابن حبان</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وأبي يعلى الموصلي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وابن أبي عاصم</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وابن بطة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والآجري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والدارمي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واللالكائي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كما صححه جمع من أهل العلم كالترمذي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والحاكم</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والذهبي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والسيوطي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والشاطبي</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وأيضًا للحديث طرق حسنة كثيرة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بمجموعها تصل إلى حد القول بصحته</w:t>
      </w:r>
      <w:r w:rsidR="00187198">
        <w:rPr>
          <w:rStyle w:val="7Char"/>
          <w:rFonts w:ascii="Traditional Arabic"/>
          <w:b w:val="0"/>
          <w:bCs w:val="0"/>
          <w:spacing w:val="-6"/>
          <w:rtl/>
        </w:rPr>
        <w:t>.</w:t>
      </w:r>
    </w:p>
    <w:p w:rsidR="00AD6E33" w:rsidRPr="00C8613B" w:rsidRDefault="00AD6E33" w:rsidP="00187198">
      <w:pPr>
        <w:ind w:firstLine="284"/>
        <w:jc w:val="both"/>
        <w:rPr>
          <w:rStyle w:val="7Char"/>
          <w:rFonts w:ascii="Traditional Arabic"/>
          <w:b w:val="0"/>
          <w:bCs w:val="0"/>
          <w:spacing w:val="-6"/>
          <w:rtl/>
        </w:rPr>
      </w:pPr>
      <w:r w:rsidRPr="00C8613B">
        <w:rPr>
          <w:rStyle w:val="8Char"/>
          <w:b/>
          <w:bCs/>
          <w:spacing w:val="-6"/>
          <w:rtl/>
        </w:rPr>
        <w:t>الثاني</w:t>
      </w:r>
      <w:r w:rsidRPr="00C8613B">
        <w:rPr>
          <w:rStyle w:val="7Char"/>
          <w:rFonts w:ascii="Traditional Arabic"/>
          <w:b w:val="0"/>
          <w:bCs w:val="0"/>
          <w:spacing w:val="-6"/>
          <w:rtl/>
        </w:rPr>
        <w:t xml:space="preserve">: أن النبي - </w:t>
      </w:r>
      <w:r w:rsidR="00F772B9" w:rsidRPr="00F772B9">
        <w:rPr>
          <w:rStyle w:val="7Char"/>
          <w:rFonts w:ascii="Traditional Arabic" w:cs="CTraditional Arabic"/>
          <w:b w:val="0"/>
          <w:bCs w:val="0"/>
          <w:spacing w:val="-6"/>
          <w:rtl/>
        </w:rPr>
        <w:t>ج</w:t>
      </w:r>
      <w:r w:rsidRPr="00C8613B">
        <w:rPr>
          <w:rStyle w:val="7Char"/>
          <w:rFonts w:ascii="Traditional Arabic"/>
          <w:b w:val="0"/>
          <w:bCs w:val="0"/>
          <w:spacing w:val="-6"/>
          <w:rtl/>
        </w:rPr>
        <w:t xml:space="preserve"> - أخبر بخبر آخر أن الأمة ستتبع الأمم السابقة</w:t>
      </w:r>
      <w:r w:rsidR="00187198">
        <w:rPr>
          <w:rStyle w:val="7Char"/>
          <w:rFonts w:ascii="Traditional Arabic"/>
          <w:b w:val="0"/>
          <w:bCs w:val="0"/>
          <w:spacing w:val="-6"/>
          <w:rtl/>
        </w:rPr>
        <w:t>،</w:t>
      </w:r>
      <w:r w:rsidRPr="00C8613B">
        <w:rPr>
          <w:rStyle w:val="7Char"/>
          <w:rFonts w:ascii="Traditional Arabic"/>
          <w:b w:val="0"/>
          <w:bCs w:val="0"/>
          <w:spacing w:val="-6"/>
          <w:rtl/>
        </w:rPr>
        <w:t xml:space="preserve"> وهو الحديث الصحيح المتفق عليه في الصحاح والسنن</w:t>
      </w:r>
      <w:r w:rsidR="00187198">
        <w:rPr>
          <w:rStyle w:val="7Char"/>
          <w:rFonts w:ascii="Traditional Arabic"/>
          <w:b w:val="0"/>
          <w:bCs w:val="0"/>
          <w:spacing w:val="-6"/>
          <w:rtl/>
        </w:rPr>
        <w:t>،</w:t>
      </w:r>
      <w:r w:rsidRPr="00C8613B">
        <w:rPr>
          <w:rStyle w:val="7Char"/>
          <w:rFonts w:ascii="Traditional Arabic"/>
          <w:b w:val="0"/>
          <w:bCs w:val="0"/>
          <w:spacing w:val="-6"/>
          <w:rtl/>
        </w:rPr>
        <w:t xml:space="preserve"> وهو حديث</w:t>
      </w:r>
      <w:r w:rsidR="00187198">
        <w:rPr>
          <w:rStyle w:val="7Char"/>
          <w:rFonts w:ascii="Traditional Arabic"/>
          <w:b w:val="0"/>
          <w:bCs w:val="0"/>
          <w:spacing w:val="-6"/>
          <w:rtl/>
        </w:rPr>
        <w:t>:</w:t>
      </w:r>
      <w:r w:rsidRPr="00C8613B">
        <w:rPr>
          <w:rStyle w:val="7Char"/>
          <w:rFonts w:ascii="Traditional Arabic"/>
          <w:b w:val="0"/>
          <w:bCs w:val="0"/>
          <w:spacing w:val="-6"/>
          <w:rtl/>
        </w:rPr>
        <w:t xml:space="preserve"> </w:t>
      </w:r>
      <w:r w:rsidR="009C3F73" w:rsidRPr="00C8613B">
        <w:rPr>
          <w:rFonts w:hint="cs"/>
          <w:b w:val="0"/>
          <w:bCs w:val="0"/>
          <w:spacing w:val="-6"/>
          <w:sz w:val="36"/>
          <w:szCs w:val="32"/>
          <w:rtl/>
        </w:rPr>
        <w:t>«</w:t>
      </w:r>
      <w:r w:rsidRPr="00C8613B">
        <w:rPr>
          <w:rStyle w:val="4Char"/>
          <w:b w:val="0"/>
          <w:bCs w:val="0"/>
          <w:spacing w:val="-6"/>
          <w:rtl/>
        </w:rPr>
        <w:t xml:space="preserve">لتتبعن سنن من </w:t>
      </w:r>
      <w:r w:rsidRPr="00C8613B">
        <w:rPr>
          <w:rStyle w:val="4Char"/>
          <w:b w:val="0"/>
          <w:bCs w:val="0"/>
          <w:spacing w:val="-6"/>
          <w:rtl/>
        </w:rPr>
        <w:lastRenderedPageBreak/>
        <w:t>كان قبلكم شبرًا بشبر</w:t>
      </w:r>
      <w:r w:rsidR="00187198">
        <w:rPr>
          <w:rStyle w:val="4Char"/>
          <w:b w:val="0"/>
          <w:bCs w:val="0"/>
          <w:spacing w:val="-6"/>
          <w:rtl/>
        </w:rPr>
        <w:t>،</w:t>
      </w:r>
      <w:r w:rsidRPr="00C8613B">
        <w:rPr>
          <w:rStyle w:val="4Char"/>
          <w:b w:val="0"/>
          <w:bCs w:val="0"/>
          <w:spacing w:val="-6"/>
          <w:rtl/>
        </w:rPr>
        <w:t xml:space="preserve"> وذراعًا بذراع</w:t>
      </w:r>
      <w:r w:rsidR="00187198">
        <w:rPr>
          <w:rStyle w:val="4Char"/>
          <w:b w:val="0"/>
          <w:bCs w:val="0"/>
          <w:spacing w:val="-6"/>
          <w:rtl/>
        </w:rPr>
        <w:t>،</w:t>
      </w:r>
      <w:r w:rsidRPr="00C8613B">
        <w:rPr>
          <w:rStyle w:val="4Char"/>
          <w:b w:val="0"/>
          <w:bCs w:val="0"/>
          <w:spacing w:val="-6"/>
          <w:rtl/>
        </w:rPr>
        <w:t xml:space="preserve"> حتى لو دخلوا جحر ضب تبعتموه</w:t>
      </w:r>
      <w:r w:rsidR="00C4387A" w:rsidRPr="00C8613B">
        <w:rPr>
          <w:rFonts w:hint="cs"/>
          <w:b w:val="0"/>
          <w:bCs w:val="0"/>
          <w:spacing w:val="-6"/>
          <w:sz w:val="48"/>
          <w:szCs w:val="32"/>
          <w:rtl/>
        </w:rPr>
        <w:t>»</w:t>
      </w:r>
      <w:r w:rsidR="00187198">
        <w:rPr>
          <w:rStyle w:val="7Char"/>
          <w:rFonts w:ascii="Traditional Arabic"/>
          <w:b w:val="0"/>
          <w:bCs w:val="0"/>
          <w:spacing w:val="-6"/>
          <w:rtl/>
        </w:rPr>
        <w:t>.</w:t>
      </w:r>
      <w:r w:rsidRPr="00C8613B">
        <w:rPr>
          <w:rStyle w:val="7Char"/>
          <w:rFonts w:ascii="Traditional Arabic"/>
          <w:b w:val="0"/>
          <w:bCs w:val="0"/>
          <w:spacing w:val="-6"/>
          <w:rtl/>
        </w:rPr>
        <w:t xml:space="preserve"> قلنا</w:t>
      </w:r>
      <w:r w:rsidR="00187198">
        <w:rPr>
          <w:rStyle w:val="7Char"/>
          <w:rFonts w:ascii="Traditional Arabic"/>
          <w:b w:val="0"/>
          <w:bCs w:val="0"/>
          <w:spacing w:val="-6"/>
          <w:rtl/>
        </w:rPr>
        <w:t>:</w:t>
      </w:r>
      <w:r w:rsidRPr="00C8613B">
        <w:rPr>
          <w:rStyle w:val="7Char"/>
          <w:rFonts w:ascii="Traditional Arabic"/>
          <w:b w:val="0"/>
          <w:bCs w:val="0"/>
          <w:spacing w:val="-6"/>
          <w:rtl/>
        </w:rPr>
        <w:t xml:space="preserve"> يا رسول الله</w:t>
      </w:r>
      <w:r w:rsidR="00187198">
        <w:rPr>
          <w:rStyle w:val="7Char"/>
          <w:rFonts w:ascii="Traditional Arabic"/>
          <w:b w:val="0"/>
          <w:bCs w:val="0"/>
          <w:spacing w:val="-6"/>
          <w:rtl/>
        </w:rPr>
        <w:t>،</w:t>
      </w:r>
      <w:r w:rsidRPr="00C8613B">
        <w:rPr>
          <w:rStyle w:val="7Char"/>
          <w:rFonts w:ascii="Traditional Arabic"/>
          <w:b w:val="0"/>
          <w:bCs w:val="0"/>
          <w:spacing w:val="-6"/>
          <w:rtl/>
        </w:rPr>
        <w:t xml:space="preserve"> اليهود والنصارى</w:t>
      </w:r>
      <w:r w:rsidR="00187198">
        <w:rPr>
          <w:rStyle w:val="7Char"/>
          <w:rFonts w:ascii="Traditional Arabic"/>
          <w:b w:val="0"/>
          <w:bCs w:val="0"/>
          <w:spacing w:val="-6"/>
          <w:rtl/>
        </w:rPr>
        <w:t>؟</w:t>
      </w:r>
      <w:r w:rsidRPr="00C8613B">
        <w:rPr>
          <w:rStyle w:val="7Char"/>
          <w:rFonts w:ascii="Traditional Arabic"/>
          <w:b w:val="0"/>
          <w:bCs w:val="0"/>
          <w:spacing w:val="-6"/>
          <w:rtl/>
        </w:rPr>
        <w:t>! قال</w:t>
      </w:r>
      <w:r w:rsidR="00187198">
        <w:rPr>
          <w:rStyle w:val="7Char"/>
          <w:rFonts w:ascii="Traditional Arabic"/>
          <w:b w:val="0"/>
          <w:bCs w:val="0"/>
          <w:spacing w:val="-6"/>
          <w:rtl/>
        </w:rPr>
        <w:t>:</w:t>
      </w:r>
      <w:r w:rsidRPr="00C8613B">
        <w:rPr>
          <w:rStyle w:val="7Char"/>
          <w:rFonts w:ascii="Traditional Arabic"/>
          <w:b w:val="0"/>
          <w:bCs w:val="0"/>
          <w:spacing w:val="-6"/>
          <w:rtl/>
        </w:rPr>
        <w:t xml:space="preserve"> </w:t>
      </w:r>
      <w:r w:rsidR="009C3F73" w:rsidRPr="00C8613B">
        <w:rPr>
          <w:rFonts w:hint="cs"/>
          <w:b w:val="0"/>
          <w:bCs w:val="0"/>
          <w:spacing w:val="-6"/>
          <w:sz w:val="36"/>
          <w:szCs w:val="32"/>
          <w:rtl/>
        </w:rPr>
        <w:t>«</w:t>
      </w:r>
      <w:r w:rsidRPr="00C8613B">
        <w:rPr>
          <w:rStyle w:val="7Char"/>
          <w:rFonts w:ascii="Traditional Arabic"/>
          <w:b w:val="0"/>
          <w:bCs w:val="0"/>
          <w:spacing w:val="-6"/>
          <w:rtl/>
        </w:rPr>
        <w:t>فمن</w:t>
      </w:r>
      <w:r w:rsidR="00C4387A" w:rsidRPr="00C8613B">
        <w:rPr>
          <w:rFonts w:hint="cs"/>
          <w:b w:val="0"/>
          <w:bCs w:val="0"/>
          <w:spacing w:val="-6"/>
          <w:sz w:val="48"/>
          <w:szCs w:val="32"/>
          <w:rtl/>
        </w:rPr>
        <w:t>»</w:t>
      </w:r>
      <w:r w:rsidRPr="00CA361B">
        <w:rPr>
          <w:rStyle w:val="7Char"/>
          <w:rFonts w:ascii="Traditional Arabic"/>
          <w:b w:val="0"/>
          <w:bCs w:val="0"/>
          <w:spacing w:val="-6"/>
          <w:vertAlign w:val="superscript"/>
          <w:rtl/>
        </w:rPr>
        <w:t>(</w:t>
      </w:r>
      <w:r w:rsidRPr="00CA361B">
        <w:rPr>
          <w:rStyle w:val="7Char"/>
          <w:rFonts w:ascii="Traditional Arabic"/>
          <w:b w:val="0"/>
          <w:bCs w:val="0"/>
          <w:spacing w:val="-6"/>
          <w:vertAlign w:val="superscript"/>
          <w:rtl/>
        </w:rPr>
        <w:footnoteReference w:id="8"/>
      </w:r>
      <w:r w:rsidRPr="00CA361B">
        <w:rPr>
          <w:rStyle w:val="7Char"/>
          <w:rFonts w:ascii="Traditional Arabic"/>
          <w:b w:val="0"/>
          <w:bCs w:val="0"/>
          <w:spacing w:val="-6"/>
          <w:vertAlign w:val="superscript"/>
          <w:rtl/>
        </w:rPr>
        <w:t>)</w:t>
      </w:r>
      <w:r w:rsidR="00187198">
        <w:rPr>
          <w:rStyle w:val="7Char"/>
          <w:rFonts w:ascii="Traditional Arabic"/>
          <w:b w:val="0"/>
          <w:bCs w:val="0"/>
          <w:spacing w:val="-6"/>
          <w:rtl/>
        </w:rPr>
        <w:t>؟</w:t>
      </w:r>
      <w:r w:rsidRPr="00C8613B">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وهذا الحديث أيضًا فسر بما يدل على أن المراد التشبه بنصوص وألفاظ كثيرة</w:t>
      </w:r>
      <w:r w:rsidR="00187198">
        <w:rPr>
          <w:rStyle w:val="7Char"/>
          <w:rFonts w:ascii="Traditional Arabic"/>
          <w:b w:val="0"/>
          <w:bCs w:val="0"/>
          <w:rtl/>
        </w:rPr>
        <w:t>،</w:t>
      </w:r>
      <w:r w:rsidRPr="009C3F73">
        <w:rPr>
          <w:rStyle w:val="7Char"/>
          <w:rFonts w:ascii="Traditional Arabic"/>
          <w:b w:val="0"/>
          <w:bCs w:val="0"/>
          <w:rtl/>
        </w:rPr>
        <w:t xml:space="preserve"> مثل قول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w:t>
      </w:r>
      <w:r w:rsidR="00187198">
        <w:rPr>
          <w:rStyle w:val="7Char"/>
          <w:rFonts w:ascii="Traditional Arabic"/>
          <w:b w:val="0"/>
          <w:bCs w:val="0"/>
          <w:rtl/>
        </w:rPr>
        <w:t>:</w:t>
      </w:r>
      <w:r w:rsidRPr="009C3F73">
        <w:rPr>
          <w:rStyle w:val="7Char"/>
          <w:rFonts w:ascii="Traditional Arabic"/>
          <w:b w:val="0"/>
          <w:bCs w:val="0"/>
          <w:rtl/>
        </w:rPr>
        <w:t xml:space="preserve"> </w:t>
      </w:r>
      <w:r w:rsidR="009C3F73">
        <w:rPr>
          <w:rFonts w:hint="cs"/>
          <w:b w:val="0"/>
          <w:bCs w:val="0"/>
          <w:sz w:val="36"/>
          <w:szCs w:val="32"/>
          <w:rtl/>
        </w:rPr>
        <w:t>«</w:t>
      </w:r>
      <w:r w:rsidRPr="00C8613B">
        <w:rPr>
          <w:rStyle w:val="4Char"/>
          <w:b w:val="0"/>
          <w:bCs w:val="0"/>
          <w:rtl/>
        </w:rPr>
        <w:t>حذو القذة بالقذة</w:t>
      </w:r>
      <w:r w:rsidRPr="009C3F73">
        <w:rPr>
          <w:rStyle w:val="7Char"/>
          <w:rFonts w:ascii="Traditional Arabic"/>
          <w:b w:val="0"/>
          <w:bCs w:val="0"/>
          <w:rtl/>
        </w:rPr>
        <w:t xml:space="preserve"> </w:t>
      </w:r>
      <w:r w:rsidR="00C4387A" w:rsidRPr="00C8613B">
        <w:rPr>
          <w:rFonts w:hint="cs"/>
          <w:b w:val="0"/>
          <w:bCs w:val="0"/>
          <w:sz w:val="48"/>
          <w:szCs w:val="32"/>
          <w:rtl/>
        </w:rPr>
        <w:t>»</w:t>
      </w:r>
      <w:r w:rsidR="00187198">
        <w:rPr>
          <w:rStyle w:val="7Char"/>
          <w:rFonts w:ascii="Traditional Arabic"/>
          <w:b w:val="0"/>
          <w:bCs w:val="0"/>
          <w:rtl/>
        </w:rPr>
        <w:t>،</w:t>
      </w:r>
      <w:r w:rsidRPr="009C3F73">
        <w:rPr>
          <w:rStyle w:val="7Char"/>
          <w:rFonts w:ascii="Traditional Arabic"/>
          <w:b w:val="0"/>
          <w:bCs w:val="0"/>
          <w:rtl/>
        </w:rPr>
        <w:t xml:space="preserve"> وغير ذلك من الألفاظ التي تدل على أن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أخبر - على سبيل التحذير - أن الأمة </w:t>
      </w:r>
      <w:r w:rsidRPr="00C8613B">
        <w:rPr>
          <w:rStyle w:val="7Char"/>
          <w:rFonts w:ascii="Traditional Arabic"/>
          <w:b w:val="0"/>
          <w:bCs w:val="0"/>
          <w:spacing w:val="-6"/>
          <w:rtl/>
        </w:rPr>
        <w:t>ستقع في الافتراق حتمًا</w:t>
      </w:r>
      <w:r w:rsidR="00187198">
        <w:rPr>
          <w:rStyle w:val="7Char"/>
          <w:rFonts w:ascii="Traditional Arabic"/>
          <w:b w:val="0"/>
          <w:bCs w:val="0"/>
          <w:spacing w:val="-6"/>
          <w:rtl/>
        </w:rPr>
        <w:t>،</w:t>
      </w:r>
      <w:r w:rsidRPr="00C8613B">
        <w:rPr>
          <w:rStyle w:val="7Char"/>
          <w:rFonts w:ascii="Traditional Arabic"/>
          <w:b w:val="0"/>
          <w:bCs w:val="0"/>
          <w:spacing w:val="-6"/>
          <w:rtl/>
        </w:rPr>
        <w:t xml:space="preserve"> وأن وقوعها أمر واقع تبتلى به هذه الأمة</w:t>
      </w:r>
      <w:r w:rsidR="00187198">
        <w:rPr>
          <w:rStyle w:val="7Char"/>
          <w:rFonts w:ascii="Traditional Arabic"/>
          <w:b w:val="0"/>
          <w:bCs w:val="0"/>
          <w:spacing w:val="-6"/>
          <w:rtl/>
        </w:rPr>
        <w:t>،</w:t>
      </w:r>
      <w:r w:rsidRPr="00C8613B">
        <w:rPr>
          <w:rStyle w:val="7Char"/>
          <w:rFonts w:ascii="Traditional Arabic"/>
          <w:b w:val="0"/>
          <w:bCs w:val="0"/>
          <w:spacing w:val="-6"/>
          <w:rtl/>
        </w:rPr>
        <w:t xml:space="preserve"> وليس وقوع الافتراق ذمًا إلا للمفترقين</w:t>
      </w:r>
      <w:r w:rsidR="00187198">
        <w:rPr>
          <w:rStyle w:val="7Char"/>
          <w:rFonts w:ascii="Traditional Arabic"/>
          <w:b w:val="0"/>
          <w:bCs w:val="0"/>
          <w:spacing w:val="-6"/>
          <w:rtl/>
        </w:rPr>
        <w:t>،</w:t>
      </w:r>
      <w:r w:rsidRPr="00C8613B">
        <w:rPr>
          <w:rStyle w:val="7Char"/>
          <w:rFonts w:ascii="Traditional Arabic"/>
          <w:b w:val="0"/>
          <w:bCs w:val="0"/>
          <w:spacing w:val="-6"/>
          <w:rtl/>
        </w:rPr>
        <w:t xml:space="preserve"> وليس هو ذمًا على الإسلام</w:t>
      </w:r>
      <w:r w:rsidR="00187198">
        <w:rPr>
          <w:rStyle w:val="7Char"/>
          <w:rFonts w:ascii="Traditional Arabic"/>
          <w:b w:val="0"/>
          <w:bCs w:val="0"/>
          <w:spacing w:val="-6"/>
          <w:rtl/>
        </w:rPr>
        <w:t>،</w:t>
      </w:r>
      <w:r w:rsidRPr="00C8613B">
        <w:rPr>
          <w:rStyle w:val="7Char"/>
          <w:rFonts w:ascii="Traditional Arabic"/>
          <w:b w:val="0"/>
          <w:bCs w:val="0"/>
          <w:spacing w:val="-6"/>
          <w:rtl/>
        </w:rPr>
        <w:t xml:space="preserve"> ولا انتقـاصًا</w:t>
      </w:r>
      <w:r w:rsidR="00187198">
        <w:rPr>
          <w:rStyle w:val="7Char"/>
          <w:rFonts w:ascii="Traditional Arabic"/>
          <w:b w:val="0"/>
          <w:bCs w:val="0"/>
          <w:spacing w:val="-6"/>
          <w:rtl/>
        </w:rPr>
        <w:t>،</w:t>
      </w:r>
      <w:r w:rsidRPr="00C8613B">
        <w:rPr>
          <w:rStyle w:val="7Char"/>
          <w:rFonts w:ascii="Traditional Arabic"/>
          <w:b w:val="0"/>
          <w:bCs w:val="0"/>
          <w:spacing w:val="-6"/>
          <w:rtl/>
        </w:rPr>
        <w:t xml:space="preserve"> ولا ذمًا لأهل السنة والجماعة وأهل الحق</w:t>
      </w:r>
      <w:r w:rsidR="00187198">
        <w:rPr>
          <w:rStyle w:val="7Char"/>
          <w:rFonts w:ascii="Traditional Arabic"/>
          <w:b w:val="0"/>
          <w:bCs w:val="0"/>
          <w:spacing w:val="-6"/>
          <w:rtl/>
        </w:rPr>
        <w:t>،</w:t>
      </w:r>
      <w:r w:rsidRPr="00C8613B">
        <w:rPr>
          <w:rStyle w:val="7Char"/>
          <w:rFonts w:ascii="Traditional Arabic"/>
          <w:b w:val="0"/>
          <w:bCs w:val="0"/>
          <w:spacing w:val="-6"/>
          <w:rtl/>
        </w:rPr>
        <w:t xml:space="preserve"> إنما هو ذم للمفترقين</w:t>
      </w:r>
      <w:r w:rsidR="00187198">
        <w:rPr>
          <w:rStyle w:val="7Char"/>
          <w:rFonts w:ascii="Traditional Arabic"/>
          <w:b w:val="0"/>
          <w:bCs w:val="0"/>
          <w:spacing w:val="-6"/>
          <w:rtl/>
        </w:rPr>
        <w:t>،</w:t>
      </w:r>
      <w:r w:rsidRPr="00C8613B">
        <w:rPr>
          <w:rStyle w:val="7Char"/>
          <w:rFonts w:ascii="Traditional Arabic"/>
          <w:b w:val="0"/>
          <w:bCs w:val="0"/>
          <w:spacing w:val="-6"/>
          <w:rtl/>
        </w:rPr>
        <w:t xml:space="preserve"> والمفترقون ليسوا هم أهل السنة والجماعـة</w:t>
      </w:r>
      <w:r w:rsidR="00187198">
        <w:rPr>
          <w:rStyle w:val="7Char"/>
          <w:rFonts w:ascii="Traditional Arabic"/>
          <w:b w:val="0"/>
          <w:bCs w:val="0"/>
          <w:spacing w:val="-6"/>
          <w:rtl/>
        </w:rPr>
        <w:t>،</w:t>
      </w:r>
      <w:r w:rsidRPr="00C8613B">
        <w:rPr>
          <w:rStyle w:val="7Char"/>
          <w:rFonts w:ascii="Traditional Arabic"/>
          <w:b w:val="0"/>
          <w:bCs w:val="0"/>
          <w:spacing w:val="-6"/>
          <w:rtl/>
        </w:rPr>
        <w:t xml:space="preserve"> بل أهل السنة هم الباقون على الأصل</w:t>
      </w:r>
      <w:r w:rsidR="00187198">
        <w:rPr>
          <w:rStyle w:val="7Char"/>
          <w:rFonts w:ascii="Traditional Arabic"/>
          <w:b w:val="0"/>
          <w:bCs w:val="0"/>
          <w:spacing w:val="-6"/>
          <w:rtl/>
        </w:rPr>
        <w:t>،</w:t>
      </w:r>
      <w:r w:rsidRPr="00C8613B">
        <w:rPr>
          <w:rStyle w:val="7Char"/>
          <w:rFonts w:ascii="Traditional Arabic"/>
          <w:b w:val="0"/>
          <w:bCs w:val="0"/>
          <w:spacing w:val="-6"/>
          <w:rtl/>
        </w:rPr>
        <w:t xml:space="preserve"> وهم الباقون على الإسلام</w:t>
      </w:r>
      <w:r w:rsidR="00187198">
        <w:rPr>
          <w:rStyle w:val="7Char"/>
          <w:rFonts w:ascii="Traditional Arabic"/>
          <w:b w:val="0"/>
          <w:bCs w:val="0"/>
          <w:spacing w:val="-6"/>
          <w:rtl/>
        </w:rPr>
        <w:t>،</w:t>
      </w:r>
      <w:r w:rsidRPr="00C8613B">
        <w:rPr>
          <w:rStyle w:val="7Char"/>
          <w:rFonts w:ascii="Traditional Arabic"/>
          <w:b w:val="0"/>
          <w:bCs w:val="0"/>
          <w:spacing w:val="-6"/>
          <w:rtl/>
        </w:rPr>
        <w:t xml:space="preserve"> وهم الذين أقام بهم الله الحجة على الناس</w:t>
      </w:r>
      <w:r w:rsidR="00187198">
        <w:rPr>
          <w:rStyle w:val="7Char"/>
          <w:rFonts w:ascii="Traditional Arabic"/>
          <w:b w:val="0"/>
          <w:bCs w:val="0"/>
          <w:spacing w:val="-6"/>
          <w:rtl/>
        </w:rPr>
        <w:t>،</w:t>
      </w:r>
      <w:r w:rsidRPr="00C8613B">
        <w:rPr>
          <w:rStyle w:val="7Char"/>
          <w:rFonts w:ascii="Traditional Arabic"/>
          <w:b w:val="0"/>
          <w:bCs w:val="0"/>
          <w:spacing w:val="-6"/>
          <w:rtl/>
        </w:rPr>
        <w:t xml:space="preserve"> إلى قيام الساعة</w:t>
      </w:r>
      <w:r w:rsid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إذًا فالافتراق واقع حتمًا</w:t>
      </w:r>
      <w:r w:rsidR="00187198">
        <w:rPr>
          <w:rStyle w:val="7Char"/>
          <w:rFonts w:ascii="Traditional Arabic"/>
          <w:b w:val="0"/>
          <w:bCs w:val="0"/>
          <w:rtl/>
        </w:rPr>
        <w:t>،</w:t>
      </w:r>
      <w:r w:rsidRPr="009C3F73">
        <w:rPr>
          <w:rStyle w:val="7Char"/>
          <w:rFonts w:ascii="Traditional Arabic"/>
          <w:b w:val="0"/>
          <w:bCs w:val="0"/>
          <w:rtl/>
        </w:rPr>
        <w:t xml:space="preserve"> وهو خبر صادق حتى لو لم يشهد به الواقع</w:t>
      </w:r>
      <w:r w:rsidR="00187198">
        <w:rPr>
          <w:rStyle w:val="7Char"/>
          <w:rFonts w:ascii="Traditional Arabic"/>
          <w:b w:val="0"/>
          <w:bCs w:val="0"/>
          <w:rtl/>
        </w:rPr>
        <w:t>،</w:t>
      </w:r>
      <w:r w:rsidRPr="009C3F73">
        <w:rPr>
          <w:rStyle w:val="7Char"/>
          <w:rFonts w:ascii="Traditional Arabic"/>
          <w:b w:val="0"/>
          <w:bCs w:val="0"/>
          <w:rtl/>
        </w:rPr>
        <w:t xml:space="preserve"> وتشهد به العقول</w:t>
      </w:r>
      <w:r w:rsidR="00187198">
        <w:rPr>
          <w:rStyle w:val="7Char"/>
          <w:rFonts w:ascii="Traditional Arabic"/>
          <w:b w:val="0"/>
          <w:bCs w:val="0"/>
          <w:rtl/>
        </w:rPr>
        <w:t>،</w:t>
      </w:r>
      <w:r w:rsidRPr="009C3F73">
        <w:rPr>
          <w:rStyle w:val="7Char"/>
          <w:rFonts w:ascii="Traditional Arabic"/>
          <w:b w:val="0"/>
          <w:bCs w:val="0"/>
          <w:rtl/>
        </w:rPr>
        <w:t xml:space="preserve"> فهو ثابت عن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من طرق وألفاظ عديدة</w:t>
      </w:r>
      <w:r w:rsidR="00187198">
        <w:rPr>
          <w:rStyle w:val="7Char"/>
          <w:rFonts w:ascii="Traditional Arabic"/>
          <w:b w:val="0"/>
          <w:bCs w:val="0"/>
          <w:rtl/>
        </w:rPr>
        <w:t>،</w:t>
      </w:r>
      <w:r w:rsidRPr="009C3F73">
        <w:rPr>
          <w:rStyle w:val="7Char"/>
          <w:rFonts w:ascii="Traditional Arabic"/>
          <w:b w:val="0"/>
          <w:bCs w:val="0"/>
          <w:rtl/>
        </w:rPr>
        <w:t xml:space="preserve"> لذلك ورد التحذير منه</w:t>
      </w:r>
      <w:r w:rsidR="00187198">
        <w:rPr>
          <w:rStyle w:val="7Char"/>
          <w:rFonts w:ascii="Traditional Arabic"/>
          <w:b w:val="0"/>
          <w:bCs w:val="0"/>
          <w:rtl/>
        </w:rPr>
        <w:t>،</w:t>
      </w:r>
      <w:r w:rsidRPr="009C3F73">
        <w:rPr>
          <w:rStyle w:val="7Char"/>
          <w:rFonts w:ascii="Traditional Arabic"/>
          <w:b w:val="0"/>
          <w:bCs w:val="0"/>
          <w:rtl/>
        </w:rPr>
        <w:t xml:space="preserve"> وإذا كثر التحذير دل على أن الأمر واقع أو سيقع</w:t>
      </w:r>
      <w:r w:rsidR="00187198">
        <w:rPr>
          <w:rStyle w:val="7Char"/>
          <w:rFonts w:ascii="Traditional Arabic"/>
          <w:b w:val="0"/>
          <w:bCs w:val="0"/>
          <w:rtl/>
        </w:rPr>
        <w:t>.</w:t>
      </w:r>
    </w:p>
    <w:p w:rsidR="00AD6E33" w:rsidRPr="009C3F73" w:rsidRDefault="00C8613B" w:rsidP="00187198">
      <w:pPr>
        <w:ind w:firstLine="284"/>
        <w:jc w:val="both"/>
        <w:rPr>
          <w:rStyle w:val="7Char"/>
          <w:rFonts w:ascii="Traditional Arabic"/>
          <w:b w:val="0"/>
          <w:bCs w:val="0"/>
          <w:rtl/>
        </w:rPr>
      </w:pPr>
      <w:r w:rsidRPr="00C8613B">
        <w:rPr>
          <w:rStyle w:val="8Char"/>
          <w:b/>
          <w:bCs/>
          <w:rtl/>
        </w:rPr>
        <w:t>الثالث</w:t>
      </w:r>
      <w:r w:rsidR="00AD6E33" w:rsidRPr="009C3F73">
        <w:rPr>
          <w:rStyle w:val="7Char"/>
          <w:rFonts w:ascii="Traditional Arabic"/>
          <w:b w:val="0"/>
          <w:bCs w:val="0"/>
          <w:rtl/>
        </w:rPr>
        <w:t>: والنصوص الواردة في القرآن والسنة تتضمن التحذير من اتباع السبل وهي الأهواء والفرق</w:t>
      </w:r>
      <w:r w:rsidR="00187198">
        <w:rPr>
          <w:rStyle w:val="7Char"/>
          <w:rFonts w:ascii="Traditional Arabic"/>
          <w:b w:val="0"/>
          <w:bCs w:val="0"/>
          <w:rtl/>
        </w:rPr>
        <w:t>.</w:t>
      </w:r>
    </w:p>
    <w:p w:rsidR="00AD6E33" w:rsidRPr="00C8613B" w:rsidRDefault="00C8613B" w:rsidP="00187198">
      <w:pPr>
        <w:ind w:firstLine="284"/>
        <w:jc w:val="both"/>
        <w:rPr>
          <w:rStyle w:val="7Char"/>
          <w:rFonts w:ascii="Traditional Arabic"/>
          <w:b w:val="0"/>
          <w:bCs w:val="0"/>
          <w:spacing w:val="-6"/>
          <w:rtl/>
        </w:rPr>
      </w:pPr>
      <w:r w:rsidRPr="00C8613B">
        <w:rPr>
          <w:rStyle w:val="7Char"/>
          <w:rFonts w:ascii="Traditional Arabic"/>
          <w:b w:val="0"/>
          <w:bCs w:val="0"/>
          <w:spacing w:val="-6"/>
          <w:rtl/>
        </w:rPr>
        <w:t>من ذلك قوله تعالى</w:t>
      </w:r>
      <w:r w:rsidR="00AD6E33" w:rsidRPr="00C8613B">
        <w:rPr>
          <w:rStyle w:val="7Char"/>
          <w:rFonts w:ascii="Traditional Arabic"/>
          <w:b w:val="0"/>
          <w:bCs w:val="0"/>
          <w:spacing w:val="-6"/>
          <w:rtl/>
        </w:rPr>
        <w:t xml:space="preserve">: </w:t>
      </w:r>
      <w:r w:rsidR="00E70310" w:rsidRPr="00C8613B">
        <w:rPr>
          <w:bCs w:val="0"/>
          <w:spacing w:val="-6"/>
          <w:sz w:val="34"/>
          <w:szCs w:val="28"/>
          <w:rtl/>
        </w:rPr>
        <w:t>﴿</w:t>
      </w:r>
      <w:r w:rsidR="00E70310" w:rsidRPr="00C8613B">
        <w:rPr>
          <w:rFonts w:cs="KFGQPC Uthmanic Script HAFS"/>
          <w:bCs w:val="0"/>
          <w:spacing w:val="-6"/>
          <w:sz w:val="34"/>
          <w:szCs w:val="28"/>
          <w:rtl/>
        </w:rPr>
        <w:t>وَاعْتَصِمُوا بِحَبْلِ اللَّهِ جَمِيعًا وَلَا تَفَرَّقُوا</w:t>
      </w:r>
      <w:r w:rsidR="00E70310" w:rsidRPr="00C8613B">
        <w:rPr>
          <w:bCs w:val="0"/>
          <w:spacing w:val="-6"/>
          <w:sz w:val="34"/>
          <w:szCs w:val="28"/>
          <w:rtl/>
        </w:rPr>
        <w:t>﴾</w:t>
      </w:r>
      <w:r w:rsidR="00E70310" w:rsidRPr="00C8613B">
        <w:rPr>
          <w:rFonts w:cs="KFGQPC Uthmanic Script HAFS"/>
          <w:bCs w:val="0"/>
          <w:spacing w:val="-6"/>
          <w:sz w:val="34"/>
          <w:szCs w:val="28"/>
          <w:rtl/>
        </w:rPr>
        <w:t xml:space="preserve"> </w:t>
      </w:r>
      <w:r w:rsidR="00E70310" w:rsidRPr="00773A41">
        <w:rPr>
          <w:rStyle w:val="9Char"/>
          <w:b w:val="0"/>
          <w:bCs w:val="0"/>
          <w:rtl/>
        </w:rPr>
        <w:t>[آل عمران: 103]</w:t>
      </w:r>
      <w:r w:rsidR="00AD6E33" w:rsidRPr="00C8613B">
        <w:rPr>
          <w:rStyle w:val="7Char"/>
          <w:rFonts w:ascii="Traditional Arabic"/>
          <w:b w:val="0"/>
          <w:bCs w:val="0"/>
          <w:spacing w:val="-6"/>
          <w:rtl/>
        </w:rPr>
        <w:t>، وقال تعالى</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w:t>
      </w:r>
      <w:r w:rsidR="00E70310" w:rsidRPr="00C8613B">
        <w:rPr>
          <w:bCs w:val="0"/>
          <w:spacing w:val="-6"/>
          <w:sz w:val="34"/>
          <w:szCs w:val="28"/>
          <w:rtl/>
        </w:rPr>
        <w:t>﴿</w:t>
      </w:r>
      <w:r w:rsidR="00E70310" w:rsidRPr="00C8613B">
        <w:rPr>
          <w:rFonts w:cs="KFGQPC Uthmanic Script HAFS"/>
          <w:bCs w:val="0"/>
          <w:spacing w:val="-6"/>
          <w:sz w:val="34"/>
          <w:szCs w:val="28"/>
          <w:rtl/>
        </w:rPr>
        <w:t xml:space="preserve">وَلَا تَنَازَعُوا فَتَفْشَلُوا وَتَذْهَبَ رِيحُكُمْ </w:t>
      </w:r>
      <w:r w:rsidR="00E70310" w:rsidRPr="00C8613B">
        <w:rPr>
          <w:bCs w:val="0"/>
          <w:spacing w:val="-6"/>
          <w:sz w:val="34"/>
          <w:szCs w:val="28"/>
          <w:rtl/>
        </w:rPr>
        <w:t>﴾</w:t>
      </w:r>
      <w:r w:rsidR="00E70310" w:rsidRPr="00C8613B">
        <w:rPr>
          <w:rFonts w:cs="KFGQPC Uthmanic Script HAFS"/>
          <w:bCs w:val="0"/>
          <w:spacing w:val="-6"/>
          <w:sz w:val="34"/>
          <w:szCs w:val="28"/>
          <w:rtl/>
        </w:rPr>
        <w:t xml:space="preserve"> </w:t>
      </w:r>
      <w:r w:rsidR="00E70310" w:rsidRPr="00773A41">
        <w:rPr>
          <w:rStyle w:val="9Char"/>
          <w:b w:val="0"/>
          <w:bCs w:val="0"/>
          <w:rtl/>
        </w:rPr>
        <w:t>[الأنفال: 46]</w:t>
      </w:r>
      <w:r w:rsidRPr="00C8613B">
        <w:rPr>
          <w:rStyle w:val="7Char"/>
          <w:rFonts w:ascii="Traditional Arabic"/>
          <w:b w:val="0"/>
          <w:bCs w:val="0"/>
          <w:spacing w:val="-6"/>
          <w:rtl/>
        </w:rPr>
        <w:t>، وقوله تعالى</w:t>
      </w:r>
      <w:r w:rsidR="00AD6E33" w:rsidRPr="00C8613B">
        <w:rPr>
          <w:rStyle w:val="7Char"/>
          <w:rFonts w:ascii="Traditional Arabic"/>
          <w:b w:val="0"/>
          <w:bCs w:val="0"/>
          <w:spacing w:val="-6"/>
          <w:rtl/>
        </w:rPr>
        <w:t xml:space="preserve">: </w:t>
      </w:r>
      <w:r w:rsidR="00E70310" w:rsidRPr="00C8613B">
        <w:rPr>
          <w:bCs w:val="0"/>
          <w:spacing w:val="-6"/>
          <w:sz w:val="34"/>
          <w:szCs w:val="28"/>
          <w:rtl/>
        </w:rPr>
        <w:t>﴿</w:t>
      </w:r>
      <w:r w:rsidR="00E70310" w:rsidRPr="00C8613B">
        <w:rPr>
          <w:rFonts w:cs="KFGQPC Uthmanic Script HAFS"/>
          <w:bCs w:val="0"/>
          <w:spacing w:val="-6"/>
          <w:sz w:val="34"/>
          <w:szCs w:val="28"/>
          <w:rtl/>
        </w:rPr>
        <w:t>وَلَا تَكُونُوا كَالَّذِينَ تَفَرَّقُوا وَاخْتَلَفُوا مِنْ بَعْدِ مَا جَاءَهُمُ الْبَيِّنَاتُ</w:t>
      </w:r>
      <w:r w:rsidR="00E70310" w:rsidRPr="00C8613B">
        <w:rPr>
          <w:bCs w:val="0"/>
          <w:spacing w:val="-6"/>
          <w:sz w:val="34"/>
          <w:szCs w:val="28"/>
          <w:rtl/>
        </w:rPr>
        <w:t>﴾</w:t>
      </w:r>
      <w:r w:rsidR="00E70310" w:rsidRPr="00C8613B">
        <w:rPr>
          <w:rFonts w:cs="KFGQPC Uthmanic Script HAFS"/>
          <w:bCs w:val="0"/>
          <w:spacing w:val="-6"/>
          <w:sz w:val="34"/>
          <w:szCs w:val="28"/>
          <w:rtl/>
        </w:rPr>
        <w:t xml:space="preserve"> </w:t>
      </w:r>
      <w:r w:rsidR="00E70310" w:rsidRPr="00773A41">
        <w:rPr>
          <w:rStyle w:val="9Char"/>
          <w:b w:val="0"/>
          <w:bCs w:val="0"/>
          <w:rtl/>
        </w:rPr>
        <w:t>[آل عمران: 105]</w:t>
      </w:r>
      <w:r w:rsidRPr="00C8613B">
        <w:rPr>
          <w:rStyle w:val="7Char"/>
          <w:rFonts w:ascii="Traditional Arabic"/>
          <w:b w:val="0"/>
          <w:bCs w:val="0"/>
          <w:spacing w:val="-6"/>
          <w:rtl/>
        </w:rPr>
        <w:t>، وقال تعالى</w:t>
      </w:r>
      <w:r w:rsidR="00AD6E33" w:rsidRPr="00C8613B">
        <w:rPr>
          <w:rStyle w:val="7Char"/>
          <w:rFonts w:ascii="Traditional Arabic"/>
          <w:b w:val="0"/>
          <w:bCs w:val="0"/>
          <w:spacing w:val="-6"/>
          <w:rtl/>
        </w:rPr>
        <w:t xml:space="preserve">: </w:t>
      </w:r>
      <w:r w:rsidR="00E70310" w:rsidRPr="00C8613B">
        <w:rPr>
          <w:bCs w:val="0"/>
          <w:spacing w:val="-6"/>
          <w:sz w:val="34"/>
          <w:szCs w:val="28"/>
          <w:rtl/>
        </w:rPr>
        <w:t>﴿</w:t>
      </w:r>
      <w:r w:rsidR="00E70310" w:rsidRPr="00C8613B">
        <w:rPr>
          <w:rFonts w:cs="KFGQPC Uthmanic Script HAFS"/>
          <w:bCs w:val="0"/>
          <w:spacing w:val="-6"/>
          <w:sz w:val="34"/>
          <w:szCs w:val="28"/>
          <w:rtl/>
        </w:rPr>
        <w:t>أَنْ أَقِيمُوا الدِّينَ وَلَا تَتَفَرَّقُوا فِيهِ</w:t>
      </w:r>
      <w:r w:rsidR="00E70310" w:rsidRPr="00C8613B">
        <w:rPr>
          <w:bCs w:val="0"/>
          <w:spacing w:val="-6"/>
          <w:sz w:val="34"/>
          <w:szCs w:val="28"/>
          <w:rtl/>
        </w:rPr>
        <w:t>﴾</w:t>
      </w:r>
      <w:r w:rsidR="00E70310" w:rsidRPr="00C8613B">
        <w:rPr>
          <w:rFonts w:cs="KFGQPC Uthmanic Script HAFS"/>
          <w:bCs w:val="0"/>
          <w:spacing w:val="-6"/>
          <w:sz w:val="34"/>
          <w:szCs w:val="28"/>
          <w:rtl/>
        </w:rPr>
        <w:t xml:space="preserve"> </w:t>
      </w:r>
      <w:r w:rsidR="00E70310" w:rsidRPr="00773A41">
        <w:rPr>
          <w:rStyle w:val="9Char"/>
          <w:b w:val="0"/>
          <w:bCs w:val="0"/>
          <w:rtl/>
        </w:rPr>
        <w:t xml:space="preserve">[الشورى: </w:t>
      </w:r>
      <w:r w:rsidR="00E70310" w:rsidRPr="00773A41">
        <w:rPr>
          <w:rStyle w:val="9Char"/>
          <w:b w:val="0"/>
          <w:bCs w:val="0"/>
          <w:rtl/>
        </w:rPr>
        <w:lastRenderedPageBreak/>
        <w:t>13]</w:t>
      </w:r>
      <w:r w:rsidRPr="00C8613B">
        <w:rPr>
          <w:rStyle w:val="7Char"/>
          <w:rFonts w:ascii="Traditional Arabic"/>
          <w:b w:val="0"/>
          <w:bCs w:val="0"/>
          <w:spacing w:val="-6"/>
          <w:rtl/>
        </w:rPr>
        <w:t>، وقوله تعالى</w:t>
      </w:r>
      <w:r w:rsidR="00AD6E33" w:rsidRPr="00C8613B">
        <w:rPr>
          <w:rStyle w:val="7Char"/>
          <w:rFonts w:ascii="Traditional Arabic"/>
          <w:b w:val="0"/>
          <w:bCs w:val="0"/>
          <w:spacing w:val="-6"/>
          <w:rtl/>
        </w:rPr>
        <w:t xml:space="preserve">: </w:t>
      </w:r>
      <w:r w:rsidR="00E70310" w:rsidRPr="00C8613B">
        <w:rPr>
          <w:bCs w:val="0"/>
          <w:spacing w:val="-6"/>
          <w:sz w:val="34"/>
          <w:szCs w:val="28"/>
          <w:rtl/>
        </w:rPr>
        <w:t>﴿</w:t>
      </w:r>
      <w:r w:rsidR="00E70310" w:rsidRPr="00C8613B">
        <w:rPr>
          <w:rFonts w:cs="KFGQPC Uthmanic Script HAFS"/>
          <w:bCs w:val="0"/>
          <w:spacing w:val="-6"/>
          <w:sz w:val="34"/>
          <w:szCs w:val="28"/>
          <w:rtl/>
        </w:rPr>
        <w:t>وَأَنَّ هَذَا صِرَاطِي مُسْتَقِيمًا فَاتَّبِعُوهُ  وَلَا تَتَّبِعُوا السُّبُلَ فَتَفَرَّقَ بِكُمْ عَنْ سَبِيلِهِ  ذَلِكُمْ وَصَّاكُمْ بِهِ لَعَلَّكُمْ تَتَّقُونَ١٥٣</w:t>
      </w:r>
      <w:r w:rsidR="00E70310" w:rsidRPr="00C8613B">
        <w:rPr>
          <w:bCs w:val="0"/>
          <w:spacing w:val="-6"/>
          <w:sz w:val="34"/>
          <w:szCs w:val="28"/>
          <w:rtl/>
        </w:rPr>
        <w:t>﴾</w:t>
      </w:r>
      <w:r w:rsidR="00E70310" w:rsidRPr="00C8613B">
        <w:rPr>
          <w:rFonts w:cs="KFGQPC Uthmanic Script HAFS"/>
          <w:bCs w:val="0"/>
          <w:spacing w:val="-6"/>
          <w:sz w:val="34"/>
          <w:szCs w:val="28"/>
          <w:rtl/>
        </w:rPr>
        <w:t xml:space="preserve"> </w:t>
      </w:r>
      <w:r w:rsidR="00E70310" w:rsidRPr="00773A41">
        <w:rPr>
          <w:rStyle w:val="9Char"/>
          <w:b w:val="0"/>
          <w:bCs w:val="0"/>
          <w:rtl/>
        </w:rPr>
        <w:t>[الأنعام: 153]</w:t>
      </w:r>
      <w:r w:rsidR="00AD6E33" w:rsidRPr="00C8613B">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 xml:space="preserve">وقد شرح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هذه الآيات شرحًا بينًا مفصلاً</w:t>
      </w:r>
      <w:r w:rsidR="00187198">
        <w:rPr>
          <w:rStyle w:val="7Char"/>
          <w:rFonts w:ascii="Traditional Arabic"/>
          <w:b w:val="0"/>
          <w:bCs w:val="0"/>
          <w:rtl/>
        </w:rPr>
        <w:t>،</w:t>
      </w:r>
      <w:r w:rsidRPr="009C3F73">
        <w:rPr>
          <w:rStyle w:val="7Char"/>
          <w:rFonts w:ascii="Traditional Arabic"/>
          <w:b w:val="0"/>
          <w:bCs w:val="0"/>
          <w:rtl/>
        </w:rPr>
        <w:t xml:space="preserve"> بأن خط خطًا طويلاً - مستقيمًا - ثم خط خطوطًا تتفرع عن هذا الخط وتخرج عنه</w:t>
      </w:r>
      <w:r w:rsidR="00187198">
        <w:rPr>
          <w:rStyle w:val="7Char"/>
          <w:rFonts w:ascii="Traditional Arabic"/>
          <w:b w:val="0"/>
          <w:bCs w:val="0"/>
          <w:rtl/>
        </w:rPr>
        <w:t>،</w:t>
      </w:r>
      <w:r w:rsidRPr="009C3F73">
        <w:rPr>
          <w:rStyle w:val="7Char"/>
          <w:rFonts w:ascii="Traditional Arabic"/>
          <w:b w:val="0"/>
          <w:bCs w:val="0"/>
          <w:rtl/>
        </w:rPr>
        <w:t xml:space="preserve"> فبيَّن أن هذا صراط الله</w:t>
      </w:r>
      <w:r w:rsidR="00187198">
        <w:rPr>
          <w:rStyle w:val="7Char"/>
          <w:rFonts w:ascii="Traditional Arabic"/>
          <w:b w:val="0"/>
          <w:bCs w:val="0"/>
          <w:rtl/>
        </w:rPr>
        <w:t>،</w:t>
      </w:r>
      <w:r w:rsidRPr="009C3F73">
        <w:rPr>
          <w:rStyle w:val="7Char"/>
          <w:rFonts w:ascii="Traditional Arabic"/>
          <w:b w:val="0"/>
          <w:bCs w:val="0"/>
          <w:rtl/>
        </w:rPr>
        <w:t xml:space="preserve"> وهذه السبل</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9"/>
      </w:r>
      <w:r w:rsidRPr="00CA361B">
        <w:rPr>
          <w:rStyle w:val="7Char"/>
          <w:rFonts w:ascii="Traditional Arabic"/>
          <w:b w:val="0"/>
          <w:bCs w:val="0"/>
          <w:vertAlign w:val="superscript"/>
          <w:rtl/>
        </w:rPr>
        <w:t>)</w:t>
      </w:r>
      <w:r w:rsidRPr="009C3F73">
        <w:rPr>
          <w:rStyle w:val="7Char"/>
          <w:rFonts w:ascii="Traditional Arabic"/>
          <w:b w:val="0"/>
          <w:bCs w:val="0"/>
          <w:rtl/>
        </w:rPr>
        <w:t xml:space="preserve"> هي الجواد التي تخرج عن السبيل الأساسية</w:t>
      </w:r>
      <w:r w:rsidR="00187198">
        <w:rPr>
          <w:rStyle w:val="7Char"/>
          <w:rFonts w:ascii="Traditional Arabic"/>
          <w:b w:val="0"/>
          <w:bCs w:val="0"/>
          <w:rtl/>
        </w:rPr>
        <w:t>،</w:t>
      </w:r>
      <w:r w:rsidRPr="009C3F73">
        <w:rPr>
          <w:rStyle w:val="7Char"/>
          <w:rFonts w:ascii="Traditional Arabic"/>
          <w:b w:val="0"/>
          <w:bCs w:val="0"/>
          <w:rtl/>
        </w:rPr>
        <w:t xml:space="preserve"> وأنه سيكون على سبل الهلاك دعاة يدعون إلى سبل الشيطان فمن أطاعهم قذفوه في مهاوي الهلكة</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10"/>
      </w:r>
      <w:r w:rsidRPr="00CA361B">
        <w:rPr>
          <w:rStyle w:val="7Char"/>
          <w:rFonts w:ascii="Traditional Arabic"/>
          <w:b w:val="0"/>
          <w:bCs w:val="0"/>
          <w:vertAlign w:val="superscript"/>
          <w:rtl/>
        </w:rPr>
        <w:t>)</w:t>
      </w:r>
      <w:r w:rsidR="00187198">
        <w:rPr>
          <w:rStyle w:val="7Char"/>
          <w:rFonts w:ascii="Traditional Arabic"/>
          <w:b w:val="0"/>
          <w:bCs w:val="0"/>
          <w:rtl/>
        </w:rPr>
        <w:t>.</w:t>
      </w:r>
    </w:p>
    <w:p w:rsidR="00AD6E33" w:rsidRPr="009C3F73" w:rsidRDefault="00C8613B" w:rsidP="00187198">
      <w:pPr>
        <w:ind w:firstLine="284"/>
        <w:jc w:val="both"/>
        <w:rPr>
          <w:rStyle w:val="7Char"/>
          <w:rFonts w:ascii="Traditional Arabic"/>
          <w:b w:val="0"/>
          <w:bCs w:val="0"/>
          <w:rtl/>
        </w:rPr>
      </w:pPr>
      <w:r w:rsidRPr="00C8613B">
        <w:rPr>
          <w:rStyle w:val="8Char"/>
          <w:b/>
          <w:bCs/>
          <w:rtl/>
        </w:rPr>
        <w:t>رابعًا</w:t>
      </w:r>
      <w:r w:rsidR="00AD6E33" w:rsidRPr="009C3F73">
        <w:rPr>
          <w:rStyle w:val="7Char"/>
          <w:rFonts w:ascii="Traditional Arabic"/>
          <w:b w:val="0"/>
          <w:bCs w:val="0"/>
          <w:rtl/>
        </w:rPr>
        <w:t>: وكذلك نهانا الله سبحانه وتعالى عن التنازع فقال</w:t>
      </w:r>
      <w:r w:rsidR="00187198">
        <w:rPr>
          <w:rStyle w:val="7Char"/>
          <w:rFonts w:ascii="Traditional Arabic"/>
          <w:b w:val="0"/>
          <w:bCs w:val="0"/>
          <w:rtl/>
        </w:rPr>
        <w:t>:</w:t>
      </w:r>
      <w:r w:rsidR="00AD6E33" w:rsidRPr="009C3F73">
        <w:rPr>
          <w:rStyle w:val="7Char"/>
          <w:rFonts w:ascii="Traditional Arabic"/>
          <w:b w:val="0"/>
          <w:bCs w:val="0"/>
          <w:rtl/>
        </w:rPr>
        <w:t xml:space="preserve"> </w:t>
      </w:r>
      <w:r w:rsidR="00E70310">
        <w:rPr>
          <w:bCs w:val="0"/>
          <w:sz w:val="34"/>
          <w:szCs w:val="28"/>
          <w:rtl/>
        </w:rPr>
        <w:t>﴿</w:t>
      </w:r>
      <w:r w:rsidR="00E70310">
        <w:rPr>
          <w:rFonts w:cs="KFGQPC Uthmanic Script HAFS"/>
          <w:bCs w:val="0"/>
          <w:sz w:val="34"/>
          <w:szCs w:val="28"/>
          <w:rtl/>
        </w:rPr>
        <w:t>وَلَا تَنَازَعُوا فَتَفْشَلُوا وَتَذْهَبَ رِيحُكُمْ</w:t>
      </w:r>
      <w:r w:rsidR="00E70310">
        <w:rPr>
          <w:bCs w:val="0"/>
          <w:sz w:val="34"/>
          <w:szCs w:val="28"/>
          <w:rtl/>
        </w:rPr>
        <w:t>﴾</w:t>
      </w:r>
      <w:r w:rsidR="00E70310">
        <w:rPr>
          <w:rFonts w:cs="KFGQPC Uthmanic Script HAFS"/>
          <w:bCs w:val="0"/>
          <w:sz w:val="34"/>
          <w:szCs w:val="28"/>
          <w:rtl/>
        </w:rPr>
        <w:t xml:space="preserve"> </w:t>
      </w:r>
      <w:r w:rsidR="00E70310" w:rsidRPr="00773A41">
        <w:rPr>
          <w:rStyle w:val="9Char"/>
          <w:b w:val="0"/>
          <w:bCs w:val="0"/>
          <w:rtl/>
        </w:rPr>
        <w:t>[الأنفال: 46]</w:t>
      </w:r>
      <w:r w:rsidR="00AD6E33" w:rsidRPr="009C3F73">
        <w:rPr>
          <w:rStyle w:val="7Char"/>
          <w:rFonts w:ascii="Traditional Arabic"/>
          <w:b w:val="0"/>
          <w:bCs w:val="0"/>
          <w:rtl/>
        </w:rPr>
        <w:t>، والتنازع قد وقع في طوائف هذه الأمة</w:t>
      </w:r>
      <w:r w:rsidR="00187198">
        <w:rPr>
          <w:rStyle w:val="7Char"/>
          <w:rFonts w:ascii="Traditional Arabic"/>
          <w:b w:val="0"/>
          <w:bCs w:val="0"/>
          <w:rtl/>
        </w:rPr>
        <w:t>،</w:t>
      </w:r>
      <w:r w:rsidR="00AD6E33" w:rsidRPr="009C3F73">
        <w:rPr>
          <w:rStyle w:val="7Char"/>
          <w:rFonts w:ascii="Traditional Arabic"/>
          <w:b w:val="0"/>
          <w:bCs w:val="0"/>
          <w:rtl/>
        </w:rPr>
        <w:t xml:space="preserve"> وافترقت به الفرق</w:t>
      </w:r>
      <w:r w:rsidR="00187198">
        <w:rPr>
          <w:rStyle w:val="7Char"/>
          <w:rFonts w:ascii="Traditional Arabic"/>
          <w:b w:val="0"/>
          <w:bCs w:val="0"/>
          <w:rtl/>
        </w:rPr>
        <w:t>.</w:t>
      </w:r>
    </w:p>
    <w:p w:rsidR="00AD6E33" w:rsidRPr="009C3F73" w:rsidRDefault="00C8613B" w:rsidP="00187198">
      <w:pPr>
        <w:ind w:firstLine="284"/>
        <w:jc w:val="both"/>
        <w:rPr>
          <w:rStyle w:val="7Char"/>
          <w:rFonts w:ascii="Traditional Arabic"/>
          <w:b w:val="0"/>
          <w:bCs w:val="0"/>
          <w:rtl/>
        </w:rPr>
      </w:pPr>
      <w:r w:rsidRPr="00C8613B">
        <w:rPr>
          <w:rStyle w:val="8Char"/>
          <w:b/>
          <w:bCs/>
          <w:rtl/>
        </w:rPr>
        <w:t>خامسًا</w:t>
      </w:r>
      <w:r w:rsidR="00AD6E33" w:rsidRPr="009C3F73">
        <w:rPr>
          <w:rStyle w:val="7Char"/>
          <w:rFonts w:ascii="Traditional Arabic"/>
          <w:b w:val="0"/>
          <w:bCs w:val="0"/>
          <w:rtl/>
        </w:rPr>
        <w:t>: كذلك توعد الله سبحانه وتعالى الذين يخرج</w:t>
      </w:r>
      <w:r>
        <w:rPr>
          <w:rStyle w:val="7Char"/>
          <w:rFonts w:ascii="Traditional Arabic"/>
          <w:b w:val="0"/>
          <w:bCs w:val="0"/>
          <w:rtl/>
        </w:rPr>
        <w:t>ون عن سبيل المؤمنين</w:t>
      </w:r>
      <w:r w:rsidR="00187198">
        <w:rPr>
          <w:rStyle w:val="7Char"/>
          <w:rFonts w:ascii="Traditional Arabic"/>
          <w:b w:val="0"/>
          <w:bCs w:val="0"/>
          <w:rtl/>
        </w:rPr>
        <w:t>،</w:t>
      </w:r>
      <w:r>
        <w:rPr>
          <w:rStyle w:val="7Char"/>
          <w:rFonts w:ascii="Traditional Arabic"/>
          <w:b w:val="0"/>
          <w:bCs w:val="0"/>
          <w:rtl/>
        </w:rPr>
        <w:t xml:space="preserve"> قال تعالى</w:t>
      </w:r>
      <w:r w:rsidR="00AD6E33" w:rsidRPr="009C3F73">
        <w:rPr>
          <w:rStyle w:val="7Char"/>
          <w:rFonts w:ascii="Traditional Arabic"/>
          <w:b w:val="0"/>
          <w:bCs w:val="0"/>
          <w:rtl/>
        </w:rPr>
        <w:t>: </w:t>
      </w:r>
      <w:r w:rsidR="00E70310">
        <w:rPr>
          <w:bCs w:val="0"/>
          <w:sz w:val="34"/>
          <w:szCs w:val="28"/>
          <w:rtl/>
        </w:rPr>
        <w:t>﴿</w:t>
      </w:r>
      <w:r w:rsidR="00E70310">
        <w:rPr>
          <w:rFonts w:cs="KFGQPC Uthmanic Script HAFS"/>
          <w:bCs w:val="0"/>
          <w:sz w:val="34"/>
          <w:szCs w:val="28"/>
          <w:rtl/>
        </w:rPr>
        <w:t>وَمَنْ يُشَاقِقِ الرَّسُولَ مِنْ بَعْدِ مَا تَبَيَّنَ لَهُ الْهُدَى وَيَتَّبِعْ غَيْرَ سَبِيلِ الْمُؤْمِنِينَ نُوَلِّهِ مَا تَوَلَّى وَنُصْلِهِ جَهَنَّمَ  وَسَاءَتْ مَصِيرًا١١٥</w:t>
      </w:r>
      <w:r w:rsidR="00E70310">
        <w:rPr>
          <w:bCs w:val="0"/>
          <w:sz w:val="34"/>
          <w:szCs w:val="28"/>
          <w:rtl/>
        </w:rPr>
        <w:t>﴾</w:t>
      </w:r>
      <w:r w:rsidR="00E70310">
        <w:rPr>
          <w:rFonts w:cs="KFGQPC Uthmanic Script HAFS"/>
          <w:bCs w:val="0"/>
          <w:sz w:val="34"/>
          <w:szCs w:val="28"/>
          <w:rtl/>
        </w:rPr>
        <w:t xml:space="preserve"> </w:t>
      </w:r>
      <w:r w:rsidR="00E70310" w:rsidRPr="00773A41">
        <w:rPr>
          <w:rStyle w:val="9Char"/>
          <w:b w:val="0"/>
          <w:bCs w:val="0"/>
          <w:rtl/>
        </w:rPr>
        <w:t>[النساء: 115]</w:t>
      </w:r>
      <w:r w:rsidR="00AD6E33" w:rsidRPr="009C3F73">
        <w:rPr>
          <w:rStyle w:val="7Char"/>
          <w:rFonts w:ascii="Traditional Arabic"/>
          <w:b w:val="0"/>
          <w:bCs w:val="0"/>
          <w:rtl/>
        </w:rPr>
        <w:t>، وقد حصلت المشاقة لله ولرسوله واتباع غير سبيل المؤمنين من أهل النفاق والشقاق والافتراق</w:t>
      </w:r>
      <w:r w:rsidR="00187198">
        <w:rPr>
          <w:rStyle w:val="7Char"/>
          <w:rFonts w:ascii="Traditional Arabic"/>
          <w:b w:val="0"/>
          <w:bCs w:val="0"/>
          <w:rtl/>
        </w:rPr>
        <w:t>،</w:t>
      </w:r>
      <w:r w:rsidR="00AD6E33" w:rsidRPr="009C3F73">
        <w:rPr>
          <w:rStyle w:val="7Char"/>
          <w:rFonts w:ascii="Traditional Arabic"/>
          <w:b w:val="0"/>
          <w:bCs w:val="0"/>
          <w:rtl/>
        </w:rPr>
        <w:t xml:space="preserve"> نسأل الله العافية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وسبيل المؤمنين هو سبيل أهل السنة والجماعة</w:t>
      </w:r>
      <w:r w:rsidR="00187198">
        <w:rPr>
          <w:rStyle w:val="7Char"/>
          <w:rFonts w:ascii="Traditional Arabic"/>
          <w:b w:val="0"/>
          <w:bCs w:val="0"/>
          <w:rtl/>
        </w:rPr>
        <w:t>.</w:t>
      </w:r>
    </w:p>
    <w:p w:rsidR="00AD6E33" w:rsidRPr="009C3F73" w:rsidRDefault="00C8613B" w:rsidP="00187198">
      <w:pPr>
        <w:ind w:firstLine="284"/>
        <w:jc w:val="both"/>
        <w:rPr>
          <w:rStyle w:val="7Char"/>
          <w:rFonts w:ascii="Traditional Arabic"/>
          <w:b w:val="0"/>
          <w:bCs w:val="0"/>
          <w:rtl/>
        </w:rPr>
      </w:pPr>
      <w:r w:rsidRPr="00C8613B">
        <w:rPr>
          <w:rStyle w:val="8Char"/>
          <w:b/>
          <w:bCs/>
          <w:rtl/>
        </w:rPr>
        <w:lastRenderedPageBreak/>
        <w:t>سادسًا</w:t>
      </w:r>
      <w:r w:rsidR="00AD6E33" w:rsidRPr="009C3F73">
        <w:rPr>
          <w:rStyle w:val="7Char"/>
          <w:rFonts w:ascii="Traditional Arabic"/>
          <w:b w:val="0"/>
          <w:bCs w:val="0"/>
          <w:rtl/>
        </w:rPr>
        <w:t xml:space="preserve">: كما أن النبي - </w:t>
      </w:r>
      <w:r w:rsidR="00F772B9" w:rsidRPr="00F772B9">
        <w:rPr>
          <w:rStyle w:val="7Char"/>
          <w:rFonts w:ascii="Traditional Arabic" w:cs="CTraditional Arabic"/>
          <w:b w:val="0"/>
          <w:bCs w:val="0"/>
          <w:rtl/>
        </w:rPr>
        <w:t>ج</w:t>
      </w:r>
      <w:r w:rsidR="00AD6E33" w:rsidRPr="009C3F73">
        <w:rPr>
          <w:rStyle w:val="7Char"/>
          <w:rFonts w:ascii="Traditional Arabic"/>
          <w:b w:val="0"/>
          <w:bCs w:val="0"/>
          <w:rtl/>
        </w:rPr>
        <w:t xml:space="preserve"> - رتب أحكامًا على المفارقة بدليل أنها ستقع</w:t>
      </w:r>
      <w:r w:rsidR="00187198">
        <w:rPr>
          <w:rStyle w:val="7Char"/>
          <w:rFonts w:ascii="Traditional Arabic"/>
          <w:b w:val="0"/>
          <w:bCs w:val="0"/>
          <w:rtl/>
        </w:rPr>
        <w:t>،</w:t>
      </w:r>
      <w:r w:rsidR="00AD6E33" w:rsidRPr="009C3F73">
        <w:rPr>
          <w:rStyle w:val="7Char"/>
          <w:rFonts w:ascii="Traditional Arabic"/>
          <w:b w:val="0"/>
          <w:bCs w:val="0"/>
          <w:rtl/>
        </w:rPr>
        <w:t xml:space="preserve"> فقد حذر من مفارقة الجماعة في مثل قوله - </w:t>
      </w:r>
      <w:r w:rsidR="00F772B9" w:rsidRPr="00F772B9">
        <w:rPr>
          <w:rStyle w:val="7Char"/>
          <w:rFonts w:ascii="Traditional Arabic" w:cs="CTraditional Arabic"/>
          <w:b w:val="0"/>
          <w:bCs w:val="0"/>
          <w:rtl/>
        </w:rPr>
        <w:t>ج</w:t>
      </w:r>
      <w:r w:rsidR="00AD6E33" w:rsidRPr="009C3F73">
        <w:rPr>
          <w:rStyle w:val="7Char"/>
          <w:rFonts w:ascii="Traditional Arabic"/>
          <w:b w:val="0"/>
          <w:bCs w:val="0"/>
          <w:rtl/>
        </w:rPr>
        <w:t xml:space="preserve"> -</w:t>
      </w:r>
      <w:r w:rsidR="00187198">
        <w:rPr>
          <w:rStyle w:val="7Char"/>
          <w:rFonts w:ascii="Traditional Arabic"/>
          <w:b w:val="0"/>
          <w:bCs w:val="0"/>
          <w:rtl/>
        </w:rPr>
        <w:t>:</w:t>
      </w:r>
      <w:r w:rsidR="00AD6E33" w:rsidRPr="009C3F73">
        <w:rPr>
          <w:rStyle w:val="7Char"/>
          <w:rFonts w:ascii="Traditional Arabic"/>
          <w:b w:val="0"/>
          <w:bCs w:val="0"/>
          <w:rtl/>
        </w:rPr>
        <w:t xml:space="preserve"> </w:t>
      </w:r>
      <w:r w:rsidR="009C3F73">
        <w:rPr>
          <w:rFonts w:hint="cs"/>
          <w:b w:val="0"/>
          <w:bCs w:val="0"/>
          <w:sz w:val="36"/>
          <w:szCs w:val="32"/>
          <w:rtl/>
        </w:rPr>
        <w:t>«</w:t>
      </w:r>
      <w:r w:rsidR="00AD6E33" w:rsidRPr="00C8613B">
        <w:rPr>
          <w:rStyle w:val="4Char"/>
          <w:b w:val="0"/>
          <w:bCs w:val="0"/>
          <w:rtl/>
        </w:rPr>
        <w:t>لا يحل دم امرئ مسلم يشهد أن لا إله إلا الله وأني رسول الله إلا بإحدى ثلاث</w:t>
      </w:r>
      <w:r w:rsidR="00187198">
        <w:rPr>
          <w:rStyle w:val="4Char"/>
          <w:b w:val="0"/>
          <w:bCs w:val="0"/>
          <w:rtl/>
        </w:rPr>
        <w:t>:</w:t>
      </w:r>
      <w:r w:rsidR="00AD6E33" w:rsidRPr="00C8613B">
        <w:rPr>
          <w:rStyle w:val="4Char"/>
          <w:b w:val="0"/>
          <w:bCs w:val="0"/>
          <w:rtl/>
        </w:rPr>
        <w:t xml:space="preserve"> الثيب الزاني</w:t>
      </w:r>
      <w:r w:rsidR="00187198">
        <w:rPr>
          <w:rStyle w:val="4Char"/>
          <w:b w:val="0"/>
          <w:bCs w:val="0"/>
          <w:rtl/>
        </w:rPr>
        <w:t>،</w:t>
      </w:r>
      <w:r w:rsidR="00AD6E33" w:rsidRPr="00C8613B">
        <w:rPr>
          <w:rStyle w:val="4Char"/>
          <w:b w:val="0"/>
          <w:bCs w:val="0"/>
          <w:rtl/>
        </w:rPr>
        <w:t xml:space="preserve"> والنفس بالنفس</w:t>
      </w:r>
      <w:r w:rsidR="00187198">
        <w:rPr>
          <w:rStyle w:val="4Char"/>
          <w:b w:val="0"/>
          <w:bCs w:val="0"/>
          <w:rtl/>
        </w:rPr>
        <w:t>،</w:t>
      </w:r>
      <w:r w:rsidR="00AD6E33" w:rsidRPr="00C8613B">
        <w:rPr>
          <w:rStyle w:val="4Char"/>
          <w:b w:val="0"/>
          <w:bCs w:val="0"/>
          <w:rtl/>
        </w:rPr>
        <w:t xml:space="preserve"> والتارك لدينه المفارق للجماعة</w:t>
      </w:r>
      <w:r w:rsidR="009C3F73" w:rsidRPr="009C3F73">
        <w:rPr>
          <w:rFonts w:hint="cs"/>
          <w:b w:val="0"/>
          <w:bCs w:val="0"/>
          <w:sz w:val="32"/>
          <w:szCs w:val="28"/>
          <w:rtl/>
        </w:rPr>
        <w:t>»</w:t>
      </w:r>
      <w:r w:rsidR="00AD6E33" w:rsidRPr="00CA361B">
        <w:rPr>
          <w:rStyle w:val="7Char"/>
          <w:rFonts w:ascii="Traditional Arabic"/>
          <w:b w:val="0"/>
          <w:bCs w:val="0"/>
          <w:vertAlign w:val="superscript"/>
          <w:rtl/>
        </w:rPr>
        <w:t>(</w:t>
      </w:r>
      <w:r w:rsidR="00AD6E33" w:rsidRPr="00CA361B">
        <w:rPr>
          <w:rStyle w:val="7Char"/>
          <w:rFonts w:ascii="Traditional Arabic"/>
          <w:b w:val="0"/>
          <w:bCs w:val="0"/>
          <w:vertAlign w:val="superscript"/>
          <w:rtl/>
        </w:rPr>
        <w:footnoteReference w:id="11"/>
      </w:r>
      <w:r w:rsidR="00AD6E33" w:rsidRPr="00CA361B">
        <w:rPr>
          <w:rStyle w:val="7Char"/>
          <w:rFonts w:ascii="Traditional Arabic"/>
          <w:b w:val="0"/>
          <w:bCs w:val="0"/>
          <w:vertAlign w:val="superscript"/>
          <w:rtl/>
        </w:rPr>
        <w:t>)</w:t>
      </w:r>
      <w:r w:rsidR="00187198">
        <w:rPr>
          <w:rStyle w:val="7Char"/>
          <w:rFonts w:ascii="Traditional Arabic"/>
          <w:b w:val="0"/>
          <w:bCs w:val="0"/>
          <w:rtl/>
        </w:rPr>
        <w:t>.</w:t>
      </w:r>
    </w:p>
    <w:p w:rsidR="00AD6E33" w:rsidRPr="009C3F73" w:rsidRDefault="00C8613B" w:rsidP="00187198">
      <w:pPr>
        <w:ind w:firstLine="284"/>
        <w:jc w:val="both"/>
        <w:rPr>
          <w:rStyle w:val="7Char"/>
          <w:rFonts w:ascii="Traditional Arabic"/>
          <w:b w:val="0"/>
          <w:bCs w:val="0"/>
          <w:rtl/>
        </w:rPr>
      </w:pPr>
      <w:r w:rsidRPr="00C8613B">
        <w:rPr>
          <w:rStyle w:val="8Char"/>
          <w:b/>
          <w:bCs/>
          <w:rtl/>
        </w:rPr>
        <w:t>سابعًا</w:t>
      </w:r>
      <w:r w:rsidR="00AD6E33" w:rsidRPr="009C3F73">
        <w:rPr>
          <w:rStyle w:val="7Char"/>
          <w:rFonts w:ascii="Traditional Arabic"/>
          <w:b w:val="0"/>
          <w:bCs w:val="0"/>
          <w:rtl/>
        </w:rPr>
        <w:t xml:space="preserve">: وقد أخبر النبي - </w:t>
      </w:r>
      <w:r w:rsidR="00F772B9" w:rsidRPr="00F772B9">
        <w:rPr>
          <w:rStyle w:val="7Char"/>
          <w:rFonts w:ascii="Traditional Arabic" w:cs="CTraditional Arabic"/>
          <w:b w:val="0"/>
          <w:bCs w:val="0"/>
          <w:rtl/>
        </w:rPr>
        <w:t>ج</w:t>
      </w:r>
      <w:r w:rsidR="00AD6E33" w:rsidRPr="009C3F73">
        <w:rPr>
          <w:rStyle w:val="7Char"/>
          <w:rFonts w:ascii="Traditional Arabic"/>
          <w:b w:val="0"/>
          <w:bCs w:val="0"/>
          <w:rtl/>
        </w:rPr>
        <w:t xml:space="preserve"> - بالافتراق في هذه الأمة</w:t>
      </w:r>
      <w:r w:rsidR="00187198">
        <w:rPr>
          <w:rStyle w:val="7Char"/>
          <w:rFonts w:ascii="Traditional Arabic"/>
          <w:b w:val="0"/>
          <w:bCs w:val="0"/>
          <w:rtl/>
        </w:rPr>
        <w:t>،</w:t>
      </w:r>
      <w:r w:rsidR="00AD6E33" w:rsidRPr="009C3F73">
        <w:rPr>
          <w:rStyle w:val="7Char"/>
          <w:rFonts w:ascii="Traditional Arabic"/>
          <w:b w:val="0"/>
          <w:bCs w:val="0"/>
          <w:rtl/>
        </w:rPr>
        <w:t xml:space="preserve"> حين أخبر عن الخوارج</w:t>
      </w:r>
      <w:r w:rsidR="00187198">
        <w:rPr>
          <w:rStyle w:val="7Char"/>
          <w:rFonts w:ascii="Traditional Arabic"/>
          <w:b w:val="0"/>
          <w:bCs w:val="0"/>
          <w:rtl/>
        </w:rPr>
        <w:t>،</w:t>
      </w:r>
      <w:r w:rsidR="00AD6E33" w:rsidRPr="009C3F73">
        <w:rPr>
          <w:rStyle w:val="7Char"/>
          <w:rFonts w:ascii="Traditional Arabic"/>
          <w:b w:val="0"/>
          <w:bCs w:val="0"/>
          <w:rtl/>
        </w:rPr>
        <w:t xml:space="preserve"> وأنهم سيخرجون عن هذه الأمة</w:t>
      </w:r>
      <w:r w:rsidR="00187198">
        <w:rPr>
          <w:rStyle w:val="7Char"/>
          <w:rFonts w:ascii="Traditional Arabic"/>
          <w:b w:val="0"/>
          <w:bCs w:val="0"/>
          <w:rtl/>
        </w:rPr>
        <w:t>،</w:t>
      </w:r>
      <w:r w:rsidR="00AD6E33" w:rsidRPr="009C3F73">
        <w:rPr>
          <w:rStyle w:val="7Char"/>
          <w:rFonts w:ascii="Traditional Arabic"/>
          <w:b w:val="0"/>
          <w:bCs w:val="0"/>
          <w:rtl/>
        </w:rPr>
        <w:t xml:space="preserve"> وأنهم يمرقون من الدين</w:t>
      </w:r>
      <w:r w:rsidR="00187198">
        <w:rPr>
          <w:rStyle w:val="7Char"/>
          <w:rFonts w:ascii="Traditional Arabic"/>
          <w:b w:val="0"/>
          <w:bCs w:val="0"/>
          <w:rtl/>
        </w:rPr>
        <w:t>،</w:t>
      </w:r>
      <w:r w:rsidR="00AD6E33" w:rsidRPr="009C3F73">
        <w:rPr>
          <w:rStyle w:val="7Char"/>
          <w:rFonts w:ascii="Traditional Arabic"/>
          <w:b w:val="0"/>
          <w:bCs w:val="0"/>
          <w:rtl/>
        </w:rPr>
        <w:t xml:space="preserve"> والمروق قد لا يعني الكفر أو الخروج من الملة بالكلية</w:t>
      </w:r>
      <w:r w:rsidR="00187198">
        <w:rPr>
          <w:rStyle w:val="7Char"/>
          <w:rFonts w:ascii="Traditional Arabic"/>
          <w:b w:val="0"/>
          <w:bCs w:val="0"/>
          <w:rtl/>
        </w:rPr>
        <w:t>،</w:t>
      </w:r>
      <w:r w:rsidR="00AD6E33" w:rsidRPr="009C3F73">
        <w:rPr>
          <w:rStyle w:val="7Char"/>
          <w:rFonts w:ascii="Traditional Arabic"/>
          <w:b w:val="0"/>
          <w:bCs w:val="0"/>
          <w:rtl/>
        </w:rPr>
        <w:t xml:space="preserve"> إنما المروق قد يعني الخروج من أصل الإسلام</w:t>
      </w:r>
      <w:r w:rsidR="00187198">
        <w:rPr>
          <w:rStyle w:val="7Char"/>
          <w:rFonts w:ascii="Traditional Arabic"/>
          <w:b w:val="0"/>
          <w:bCs w:val="0"/>
          <w:rtl/>
        </w:rPr>
        <w:t>،</w:t>
      </w:r>
      <w:r w:rsidR="00AD6E33" w:rsidRPr="009C3F73">
        <w:rPr>
          <w:rStyle w:val="7Char"/>
          <w:rFonts w:ascii="Traditional Arabic"/>
          <w:b w:val="0"/>
          <w:bCs w:val="0"/>
          <w:rtl/>
        </w:rPr>
        <w:t xml:space="preserve"> أو عن حدوده</w:t>
      </w:r>
      <w:r w:rsidR="00187198">
        <w:rPr>
          <w:rStyle w:val="7Char"/>
          <w:rFonts w:ascii="Traditional Arabic"/>
          <w:b w:val="0"/>
          <w:bCs w:val="0"/>
          <w:rtl/>
        </w:rPr>
        <w:t>،</w:t>
      </w:r>
      <w:r w:rsidR="00AD6E33" w:rsidRPr="009C3F73">
        <w:rPr>
          <w:rStyle w:val="7Char"/>
          <w:rFonts w:ascii="Traditional Arabic"/>
          <w:b w:val="0"/>
          <w:bCs w:val="0"/>
          <w:rtl/>
        </w:rPr>
        <w:t xml:space="preserve"> أو بعض ذلك</w:t>
      </w:r>
      <w:r w:rsidR="00187198">
        <w:rPr>
          <w:rStyle w:val="7Char"/>
          <w:rFonts w:ascii="Traditional Arabic"/>
          <w:b w:val="0"/>
          <w:bCs w:val="0"/>
          <w:rtl/>
        </w:rPr>
        <w:t>،</w:t>
      </w:r>
      <w:r w:rsidR="00AD6E33" w:rsidRPr="009C3F73">
        <w:rPr>
          <w:rStyle w:val="7Char"/>
          <w:rFonts w:ascii="Traditional Arabic"/>
          <w:b w:val="0"/>
          <w:bCs w:val="0"/>
          <w:rtl/>
        </w:rPr>
        <w:t xml:space="preserve"> والخروج يكون بالكفر</w:t>
      </w:r>
      <w:r w:rsidR="00187198">
        <w:rPr>
          <w:rStyle w:val="7Char"/>
          <w:rFonts w:ascii="Traditional Arabic"/>
          <w:b w:val="0"/>
          <w:bCs w:val="0"/>
          <w:rtl/>
        </w:rPr>
        <w:t>،</w:t>
      </w:r>
      <w:r w:rsidR="00AD6E33" w:rsidRPr="009C3F73">
        <w:rPr>
          <w:rStyle w:val="7Char"/>
          <w:rFonts w:ascii="Traditional Arabic"/>
          <w:b w:val="0"/>
          <w:bCs w:val="0"/>
          <w:rtl/>
        </w:rPr>
        <w:t xml:space="preserve"> أو ما دون الكفر</w:t>
      </w:r>
      <w:r w:rsidR="00187198">
        <w:rPr>
          <w:rStyle w:val="7Char"/>
          <w:rFonts w:ascii="Traditional Arabic"/>
          <w:b w:val="0"/>
          <w:bCs w:val="0"/>
          <w:rtl/>
        </w:rPr>
        <w:t>،</w:t>
      </w:r>
      <w:r w:rsidR="00AD6E33" w:rsidRPr="009C3F73">
        <w:rPr>
          <w:rStyle w:val="7Char"/>
          <w:rFonts w:ascii="Traditional Arabic"/>
          <w:b w:val="0"/>
          <w:bCs w:val="0"/>
          <w:rtl/>
        </w:rPr>
        <w:t xml:space="preserve"> وقد يعني الخروج من أمة الإسلام وهي جماعته</w:t>
      </w:r>
      <w:r w:rsidR="00187198">
        <w:rPr>
          <w:rStyle w:val="7Char"/>
          <w:rFonts w:ascii="Traditional Arabic"/>
          <w:b w:val="0"/>
          <w:bCs w:val="0"/>
          <w:rtl/>
        </w:rPr>
        <w:t>،</w:t>
      </w:r>
      <w:r w:rsidR="00AD6E33" w:rsidRPr="009C3F73">
        <w:rPr>
          <w:rStyle w:val="7Char"/>
          <w:rFonts w:ascii="Traditional Arabic"/>
          <w:b w:val="0"/>
          <w:bCs w:val="0"/>
          <w:rtl/>
        </w:rPr>
        <w:t xml:space="preserve"> أو من السنة التي عليها أهل السنة وهم أهل الإسلام في الحقيقة</w:t>
      </w:r>
      <w:r w:rsidR="00187198">
        <w:rPr>
          <w:rStyle w:val="7Char"/>
          <w:rFonts w:ascii="Traditional Arabic"/>
          <w:b w:val="0"/>
          <w:bCs w:val="0"/>
          <w:rtl/>
        </w:rPr>
        <w:t>.</w:t>
      </w:r>
    </w:p>
    <w:p w:rsidR="00AD6E33" w:rsidRPr="009C3F73" w:rsidRDefault="00C8613B" w:rsidP="00187198">
      <w:pPr>
        <w:ind w:firstLine="284"/>
        <w:jc w:val="both"/>
        <w:rPr>
          <w:rStyle w:val="7Char"/>
          <w:rFonts w:ascii="Traditional Arabic"/>
          <w:b w:val="0"/>
          <w:bCs w:val="0"/>
          <w:rtl/>
        </w:rPr>
      </w:pPr>
      <w:r w:rsidRPr="00C8613B">
        <w:rPr>
          <w:rStyle w:val="8Char"/>
          <w:b/>
          <w:bCs/>
          <w:rtl/>
        </w:rPr>
        <w:t>ثامنًا</w:t>
      </w:r>
      <w:r w:rsidR="00AD6E33" w:rsidRPr="009C3F73">
        <w:rPr>
          <w:rStyle w:val="7Char"/>
          <w:rFonts w:ascii="Traditional Arabic"/>
          <w:b w:val="0"/>
          <w:bCs w:val="0"/>
          <w:rtl/>
        </w:rPr>
        <w:t xml:space="preserve">: والنبي - </w:t>
      </w:r>
      <w:r w:rsidR="00F772B9" w:rsidRPr="00F772B9">
        <w:rPr>
          <w:rStyle w:val="7Char"/>
          <w:rFonts w:ascii="Traditional Arabic" w:cs="CTraditional Arabic"/>
          <w:b w:val="0"/>
          <w:bCs w:val="0"/>
          <w:rtl/>
        </w:rPr>
        <w:t>ج</w:t>
      </w:r>
      <w:r w:rsidR="00AD6E33" w:rsidRPr="009C3F73">
        <w:rPr>
          <w:rStyle w:val="7Char"/>
          <w:rFonts w:ascii="Traditional Arabic"/>
          <w:b w:val="0"/>
          <w:bCs w:val="0"/>
          <w:rtl/>
        </w:rPr>
        <w:t xml:space="preserve"> - أمر بقتل المفارق للجماعة</w:t>
      </w:r>
      <w:r w:rsidR="00187198">
        <w:rPr>
          <w:rStyle w:val="7Char"/>
          <w:rFonts w:ascii="Traditional Arabic"/>
          <w:b w:val="0"/>
          <w:bCs w:val="0"/>
          <w:rtl/>
        </w:rPr>
        <w:t>،</w:t>
      </w:r>
      <w:r w:rsidR="00AD6E33" w:rsidRPr="009C3F73">
        <w:rPr>
          <w:rStyle w:val="7Char"/>
          <w:rFonts w:ascii="Traditional Arabic"/>
          <w:b w:val="0"/>
          <w:bCs w:val="0"/>
          <w:rtl/>
        </w:rPr>
        <w:t xml:space="preserve"> كما مر في الحديث السابق</w:t>
      </w:r>
      <w:r w:rsidR="00187198">
        <w:rPr>
          <w:rStyle w:val="7Char"/>
          <w:rFonts w:ascii="Traditional Arabic"/>
          <w:b w:val="0"/>
          <w:bCs w:val="0"/>
          <w:rtl/>
        </w:rPr>
        <w:t>،</w:t>
      </w:r>
      <w:r w:rsidR="00AD6E33" w:rsidRPr="009C3F73">
        <w:rPr>
          <w:rStyle w:val="7Char"/>
          <w:rFonts w:ascii="Traditional Arabic"/>
          <w:b w:val="0"/>
          <w:bCs w:val="0"/>
          <w:rtl/>
        </w:rPr>
        <w:t xml:space="preserve"> وهذا تشريع في أمر لابد حاصل</w:t>
      </w:r>
      <w:r w:rsidR="00187198">
        <w:rPr>
          <w:rStyle w:val="7Char"/>
          <w:rFonts w:ascii="Traditional Arabic"/>
          <w:b w:val="0"/>
          <w:bCs w:val="0"/>
          <w:rtl/>
        </w:rPr>
        <w:t>،</w:t>
      </w:r>
      <w:r w:rsidR="00AD6E33" w:rsidRPr="009C3F73">
        <w:rPr>
          <w:rStyle w:val="7Char"/>
          <w:rFonts w:ascii="Traditional Arabic"/>
          <w:b w:val="0"/>
          <w:bCs w:val="0"/>
          <w:rtl/>
        </w:rPr>
        <w:t xml:space="preserve"> إذ لا يكون تشريع النبي - </w:t>
      </w:r>
      <w:r w:rsidR="00F772B9" w:rsidRPr="00F772B9">
        <w:rPr>
          <w:rStyle w:val="7Char"/>
          <w:rFonts w:ascii="Traditional Arabic" w:cs="CTraditional Arabic"/>
          <w:b w:val="0"/>
          <w:bCs w:val="0"/>
          <w:rtl/>
        </w:rPr>
        <w:t>ج</w:t>
      </w:r>
      <w:r w:rsidR="00AD6E33" w:rsidRPr="009C3F73">
        <w:rPr>
          <w:rStyle w:val="7Char"/>
          <w:rFonts w:ascii="Traditional Arabic"/>
          <w:b w:val="0"/>
          <w:bCs w:val="0"/>
          <w:rtl/>
        </w:rPr>
        <w:t xml:space="preserve"> - ترفًا أو افتراضًا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C8613B">
        <w:rPr>
          <w:rStyle w:val="8Char"/>
          <w:b/>
          <w:bCs/>
          <w:rtl/>
        </w:rPr>
        <w:t>تاسعًا</w:t>
      </w:r>
      <w:r w:rsidRPr="009C3F73">
        <w:rPr>
          <w:rStyle w:val="7Char"/>
          <w:rFonts w:ascii="Traditional Arabic"/>
          <w:b w:val="0"/>
          <w:bCs w:val="0"/>
          <w:rtl/>
        </w:rPr>
        <w:t xml:space="preserve">: كذلك بين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أن من مات مفارقًا للجماعة مات ميتة جاهلية </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12"/>
      </w:r>
      <w:r w:rsidRPr="00CA361B">
        <w:rPr>
          <w:rStyle w:val="7Char"/>
          <w:rFonts w:ascii="Traditional Arabic"/>
          <w:b w:val="0"/>
          <w:bCs w:val="0"/>
          <w:vertAlign w:val="superscript"/>
          <w:rtl/>
        </w:rPr>
        <w:t>)</w:t>
      </w:r>
      <w:r w:rsidR="00187198">
        <w:rPr>
          <w:rStyle w:val="7Char"/>
          <w:rFonts w:ascii="Traditional Arabic"/>
          <w:b w:val="0"/>
          <w:bCs w:val="0"/>
          <w:rtl/>
        </w:rPr>
        <w:t>،</w:t>
      </w:r>
      <w:r w:rsidRPr="009C3F73">
        <w:rPr>
          <w:rStyle w:val="7Char"/>
          <w:rFonts w:ascii="Traditional Arabic"/>
          <w:b w:val="0"/>
          <w:bCs w:val="0"/>
          <w:rtl/>
        </w:rPr>
        <w:t xml:space="preserve"> وأن الفرقة عذاب</w:t>
      </w:r>
      <w:r w:rsidR="00187198">
        <w:rPr>
          <w:rStyle w:val="7Char"/>
          <w:rFonts w:ascii="Traditional Arabic"/>
          <w:b w:val="0"/>
          <w:bCs w:val="0"/>
          <w:rtl/>
        </w:rPr>
        <w:t>،</w:t>
      </w:r>
      <w:r w:rsidRPr="009C3F73">
        <w:rPr>
          <w:rStyle w:val="7Char"/>
          <w:rFonts w:ascii="Traditional Arabic"/>
          <w:b w:val="0"/>
          <w:bCs w:val="0"/>
          <w:rtl/>
        </w:rPr>
        <w:t xml:space="preserve"> وأن الشذوذ هلكة</w:t>
      </w:r>
      <w:r w:rsidR="00187198">
        <w:rPr>
          <w:rStyle w:val="7Char"/>
          <w:rFonts w:ascii="Traditional Arabic"/>
          <w:b w:val="0"/>
          <w:bCs w:val="0"/>
          <w:rtl/>
        </w:rPr>
        <w:t>،</w:t>
      </w:r>
      <w:r w:rsidRPr="009C3F73">
        <w:rPr>
          <w:rStyle w:val="7Char"/>
          <w:rFonts w:ascii="Traditional Arabic"/>
          <w:b w:val="0"/>
          <w:bCs w:val="0"/>
          <w:rtl/>
        </w:rPr>
        <w:t xml:space="preserve"> وغير ذلك من الأمور والمعاني التي تدل على أن الفرقة واقعة</w:t>
      </w:r>
      <w:r w:rsidR="00187198">
        <w:rPr>
          <w:rStyle w:val="7Char"/>
          <w:rFonts w:ascii="Traditional Arabic"/>
          <w:b w:val="0"/>
          <w:bCs w:val="0"/>
          <w:rtl/>
        </w:rPr>
        <w:t>،</w:t>
      </w:r>
      <w:r w:rsidRPr="009C3F73">
        <w:rPr>
          <w:rStyle w:val="7Char"/>
          <w:rFonts w:ascii="Traditional Arabic"/>
          <w:b w:val="0"/>
          <w:bCs w:val="0"/>
          <w:rtl/>
        </w:rPr>
        <w:t xml:space="preserve"> والتحذير منها لم يكن عبثًا</w:t>
      </w:r>
      <w:r w:rsidR="00187198">
        <w:rPr>
          <w:rStyle w:val="7Char"/>
          <w:rFonts w:ascii="Traditional Arabic"/>
          <w:b w:val="0"/>
          <w:bCs w:val="0"/>
          <w:rtl/>
        </w:rPr>
        <w:t>،</w:t>
      </w:r>
      <w:r w:rsidRPr="009C3F73">
        <w:rPr>
          <w:rStyle w:val="7Char"/>
          <w:rFonts w:ascii="Traditional Arabic"/>
          <w:b w:val="0"/>
          <w:bCs w:val="0"/>
          <w:rtl/>
        </w:rPr>
        <w:t xml:space="preserve"> إنما لأنها ستقع ابتلاءً ولا تقع إلا والناس على بصيرة</w:t>
      </w:r>
      <w:r w:rsidR="00187198">
        <w:rPr>
          <w:rStyle w:val="7Char"/>
          <w:rFonts w:ascii="Traditional Arabic"/>
          <w:b w:val="0"/>
          <w:bCs w:val="0"/>
          <w:rtl/>
        </w:rPr>
        <w:t>،</w:t>
      </w:r>
      <w:r w:rsidRPr="009C3F73">
        <w:rPr>
          <w:rStyle w:val="7Char"/>
          <w:rFonts w:ascii="Traditional Arabic"/>
          <w:b w:val="0"/>
          <w:bCs w:val="0"/>
          <w:rtl/>
        </w:rPr>
        <w:t xml:space="preserve"> يعرفون الحق وهو الكتاب والسنة ومنهج السلف الصالح</w:t>
      </w:r>
      <w:r w:rsidR="00187198">
        <w:rPr>
          <w:rStyle w:val="7Char"/>
          <w:rFonts w:ascii="Traditional Arabic"/>
          <w:b w:val="0"/>
          <w:bCs w:val="0"/>
          <w:rtl/>
        </w:rPr>
        <w:t>،</w:t>
      </w:r>
      <w:r w:rsidRPr="009C3F73">
        <w:rPr>
          <w:rStyle w:val="7Char"/>
          <w:rFonts w:ascii="Traditional Arabic"/>
          <w:b w:val="0"/>
          <w:bCs w:val="0"/>
          <w:rtl/>
        </w:rPr>
        <w:t xml:space="preserve"> والباحثون عن الحق يميزون بين الحق والباطل</w:t>
      </w:r>
      <w:r w:rsidR="00187198">
        <w:rPr>
          <w:rStyle w:val="7Char"/>
          <w:rFonts w:ascii="Traditional Arabic"/>
          <w:b w:val="0"/>
          <w:bCs w:val="0"/>
          <w:rtl/>
        </w:rPr>
        <w:t>،</w:t>
      </w:r>
      <w:r w:rsidRPr="009C3F73">
        <w:rPr>
          <w:rStyle w:val="7Char"/>
          <w:rFonts w:ascii="Traditional Arabic"/>
          <w:b w:val="0"/>
          <w:bCs w:val="0"/>
          <w:rtl/>
        </w:rPr>
        <w:t xml:space="preserve"> فمن </w:t>
      </w:r>
      <w:r w:rsidRPr="009C3F73">
        <w:rPr>
          <w:rStyle w:val="7Char"/>
          <w:rFonts w:ascii="Traditional Arabic"/>
          <w:b w:val="0"/>
          <w:bCs w:val="0"/>
          <w:rtl/>
        </w:rPr>
        <w:lastRenderedPageBreak/>
        <w:t>اهتدى اهتدى على بصيرة</w:t>
      </w:r>
      <w:r w:rsidR="00187198">
        <w:rPr>
          <w:rStyle w:val="7Char"/>
          <w:rFonts w:ascii="Traditional Arabic"/>
          <w:b w:val="0"/>
          <w:bCs w:val="0"/>
          <w:rtl/>
        </w:rPr>
        <w:t>،</w:t>
      </w:r>
      <w:r w:rsidRPr="009C3F73">
        <w:rPr>
          <w:rStyle w:val="7Char"/>
          <w:rFonts w:ascii="Traditional Arabic"/>
          <w:b w:val="0"/>
          <w:bCs w:val="0"/>
          <w:rtl/>
        </w:rPr>
        <w:t xml:space="preserve"> ومن ضل بعد ذلك ضل على علم</w:t>
      </w:r>
      <w:r w:rsidR="00187198">
        <w:rPr>
          <w:rStyle w:val="7Char"/>
          <w:rFonts w:ascii="Traditional Arabic"/>
          <w:b w:val="0"/>
          <w:bCs w:val="0"/>
          <w:rtl/>
        </w:rPr>
        <w:t>،</w:t>
      </w:r>
      <w:r w:rsidRPr="009C3F73">
        <w:rPr>
          <w:rStyle w:val="7Char"/>
          <w:rFonts w:ascii="Traditional Arabic"/>
          <w:b w:val="0"/>
          <w:bCs w:val="0"/>
          <w:rtl/>
        </w:rPr>
        <w:t xml:space="preserve"> نسأل الله العافية من الضلالة</w:t>
      </w:r>
      <w:r w:rsidR="00187198">
        <w:rPr>
          <w:rStyle w:val="7Char"/>
          <w:rFonts w:ascii="Traditional Arabic"/>
          <w:b w:val="0"/>
          <w:bCs w:val="0"/>
          <w:rtl/>
        </w:rPr>
        <w:t>.</w:t>
      </w:r>
    </w:p>
    <w:p w:rsidR="002C6C03" w:rsidRDefault="00AD6E33" w:rsidP="00187198">
      <w:pPr>
        <w:ind w:firstLine="284"/>
        <w:jc w:val="both"/>
        <w:rPr>
          <w:rStyle w:val="7Char"/>
          <w:rFonts w:ascii="Traditional Arabic"/>
          <w:b w:val="0"/>
          <w:bCs w:val="0"/>
          <w:rtl/>
        </w:rPr>
      </w:pPr>
      <w:r w:rsidRPr="00C8613B">
        <w:rPr>
          <w:rStyle w:val="8Char"/>
          <w:b/>
          <w:bCs/>
          <w:rtl/>
        </w:rPr>
        <w:t>وبعد</w:t>
      </w:r>
      <w:r w:rsidRPr="009C3F73">
        <w:rPr>
          <w:rStyle w:val="7Char"/>
          <w:rFonts w:ascii="Traditional Arabic"/>
          <w:b w:val="0"/>
          <w:bCs w:val="0"/>
          <w:rtl/>
        </w:rPr>
        <w:t>: فإن هذه الأدلة القاطعة على صحة حدوث الافتراق في الأمة</w:t>
      </w:r>
      <w:r w:rsidR="00187198">
        <w:rPr>
          <w:rStyle w:val="7Char"/>
          <w:rFonts w:ascii="Traditional Arabic"/>
          <w:b w:val="0"/>
          <w:bCs w:val="0"/>
          <w:rtl/>
        </w:rPr>
        <w:t>،</w:t>
      </w:r>
      <w:r w:rsidRPr="009C3F73">
        <w:rPr>
          <w:rStyle w:val="7Char"/>
          <w:rFonts w:ascii="Traditional Arabic"/>
          <w:b w:val="0"/>
          <w:bCs w:val="0"/>
          <w:rtl/>
        </w:rPr>
        <w:t xml:space="preserve"> ابتلاءً وفتنة وأنه من سنن الله التي لا تتبدل</w:t>
      </w:r>
      <w:r w:rsidR="00187198">
        <w:rPr>
          <w:rStyle w:val="7Char"/>
          <w:rFonts w:ascii="Traditional Arabic"/>
          <w:b w:val="0"/>
          <w:bCs w:val="0"/>
          <w:rtl/>
        </w:rPr>
        <w:t>،</w:t>
      </w:r>
      <w:r w:rsidRPr="009C3F73">
        <w:rPr>
          <w:rStyle w:val="7Char"/>
          <w:rFonts w:ascii="Traditional Arabic"/>
          <w:b w:val="0"/>
          <w:bCs w:val="0"/>
          <w:rtl/>
        </w:rPr>
        <w:t xml:space="preserve"> وأن الافتراق كله مذموم</w:t>
      </w:r>
      <w:r w:rsidR="00187198">
        <w:rPr>
          <w:rStyle w:val="7Char"/>
          <w:rFonts w:ascii="Traditional Arabic"/>
          <w:b w:val="0"/>
          <w:bCs w:val="0"/>
          <w:rtl/>
        </w:rPr>
        <w:t>،</w:t>
      </w:r>
      <w:r w:rsidRPr="009C3F73">
        <w:rPr>
          <w:rStyle w:val="7Char"/>
          <w:rFonts w:ascii="Traditional Arabic"/>
          <w:b w:val="0"/>
          <w:bCs w:val="0"/>
          <w:rtl/>
        </w:rPr>
        <w:t xml:space="preserve"> وعلى المسلم أن يعرفه</w:t>
      </w:r>
      <w:r w:rsidR="00187198">
        <w:rPr>
          <w:rStyle w:val="7Char"/>
          <w:rFonts w:ascii="Traditional Arabic"/>
          <w:b w:val="0"/>
          <w:bCs w:val="0"/>
          <w:rtl/>
        </w:rPr>
        <w:t>،</w:t>
      </w:r>
      <w:r w:rsidR="00C8613B">
        <w:rPr>
          <w:rStyle w:val="7Char"/>
          <w:rFonts w:ascii="Traditional Arabic"/>
          <w:b w:val="0"/>
          <w:bCs w:val="0"/>
          <w:rtl/>
        </w:rPr>
        <w:t xml:space="preserve"> ويعرف أهله</w:t>
      </w:r>
      <w:r w:rsidR="00187198">
        <w:rPr>
          <w:rStyle w:val="7Char"/>
          <w:rFonts w:ascii="Traditional Arabic"/>
          <w:b w:val="0"/>
          <w:bCs w:val="0"/>
          <w:rtl/>
        </w:rPr>
        <w:t>،</w:t>
      </w:r>
      <w:r w:rsidR="00C8613B">
        <w:rPr>
          <w:rStyle w:val="7Char"/>
          <w:rFonts w:ascii="Traditional Arabic"/>
          <w:b w:val="0"/>
          <w:bCs w:val="0"/>
          <w:rtl/>
        </w:rPr>
        <w:t xml:space="preserve"> فيجنب مواطن الزلل</w:t>
      </w:r>
      <w:r w:rsidRPr="009C3F73">
        <w:rPr>
          <w:rStyle w:val="7Char"/>
          <w:rFonts w:ascii="Traditional Arabic"/>
          <w:b w:val="0"/>
          <w:bCs w:val="0"/>
          <w:rtl/>
        </w:rPr>
        <w:t>.</w:t>
      </w:r>
    </w:p>
    <w:p w:rsidR="00C8613B" w:rsidRPr="009C3F73" w:rsidRDefault="00C8613B" w:rsidP="00187198">
      <w:pPr>
        <w:ind w:firstLine="284"/>
        <w:jc w:val="both"/>
        <w:rPr>
          <w:rStyle w:val="7Char"/>
          <w:rFonts w:ascii="Traditional Arabic"/>
          <w:b w:val="0"/>
          <w:bCs w:val="0"/>
          <w:rtl/>
        </w:rPr>
        <w:sectPr w:rsidR="00C8613B" w:rsidRPr="009C3F73" w:rsidSect="00C8613B">
          <w:footnotePr>
            <w:numRestart w:val="eachPage"/>
          </w:footnotePr>
          <w:pgSz w:w="7938" w:h="11907" w:code="9"/>
          <w:pgMar w:top="567" w:right="851" w:bottom="851" w:left="851" w:header="454" w:footer="0" w:gutter="0"/>
          <w:cols w:space="720"/>
          <w:titlePg/>
          <w:bidi/>
          <w:rtlGutter/>
        </w:sectPr>
      </w:pPr>
    </w:p>
    <w:p w:rsidR="00AD6E33" w:rsidRDefault="00C8613B" w:rsidP="00187198">
      <w:pPr>
        <w:pStyle w:val="1"/>
        <w:rPr>
          <w:rtl/>
        </w:rPr>
      </w:pPr>
      <w:bookmarkStart w:id="13" w:name="_Toc466739565"/>
      <w:r>
        <w:rPr>
          <w:rtl/>
        </w:rPr>
        <w:lastRenderedPageBreak/>
        <w:t>المسألة الرابعة</w:t>
      </w:r>
      <w:r w:rsidR="00AD6E33">
        <w:rPr>
          <w:rtl/>
        </w:rPr>
        <w:t>:</w:t>
      </w:r>
      <w:r>
        <w:rPr>
          <w:rFonts w:hint="cs"/>
          <w:rtl/>
        </w:rPr>
        <w:br/>
      </w:r>
      <w:r w:rsidR="00AD6E33">
        <w:rPr>
          <w:rtl/>
        </w:rPr>
        <w:t xml:space="preserve"> تاريخ الافتراق في الإسلام</w:t>
      </w:r>
      <w:bookmarkEnd w:id="13"/>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والحديث عن تاريخ الافتراق مفيد</w:t>
      </w:r>
      <w:r w:rsidR="00187198">
        <w:rPr>
          <w:rStyle w:val="7Char"/>
          <w:rFonts w:ascii="Traditional Arabic"/>
          <w:b w:val="0"/>
          <w:bCs w:val="0"/>
          <w:rtl/>
        </w:rPr>
        <w:t>،</w:t>
      </w:r>
      <w:r w:rsidRPr="009C3F73">
        <w:rPr>
          <w:rStyle w:val="7Char"/>
          <w:rFonts w:ascii="Traditional Arabic"/>
          <w:b w:val="0"/>
          <w:bCs w:val="0"/>
          <w:rtl/>
        </w:rPr>
        <w:t xml:space="preserve"> لأن في ما حديث في أول الإسلام عبرة</w:t>
      </w:r>
      <w:r w:rsidR="00187198">
        <w:rPr>
          <w:rStyle w:val="7Char"/>
          <w:rFonts w:ascii="Traditional Arabic"/>
          <w:b w:val="0"/>
          <w:bCs w:val="0"/>
          <w:rtl/>
        </w:rPr>
        <w:t>،</w:t>
      </w:r>
      <w:r w:rsidRPr="009C3F73">
        <w:rPr>
          <w:rStyle w:val="7Char"/>
          <w:rFonts w:ascii="Traditional Arabic"/>
          <w:b w:val="0"/>
          <w:bCs w:val="0"/>
          <w:rtl/>
        </w:rPr>
        <w:t xml:space="preserve"> ولا أستطيع أن أتكلم عن تاريخ الافتراق تفصيلاً</w:t>
      </w:r>
      <w:r w:rsidR="00187198">
        <w:rPr>
          <w:rStyle w:val="7Char"/>
          <w:rFonts w:ascii="Traditional Arabic"/>
          <w:b w:val="0"/>
          <w:bCs w:val="0"/>
          <w:rtl/>
        </w:rPr>
        <w:t>،</w:t>
      </w:r>
      <w:r w:rsidRPr="009C3F73">
        <w:rPr>
          <w:rStyle w:val="7Char"/>
          <w:rFonts w:ascii="Traditional Arabic"/>
          <w:b w:val="0"/>
          <w:bCs w:val="0"/>
          <w:rtl/>
        </w:rPr>
        <w:t xml:space="preserve"> لكني سأقف على بعض النقاط التي هي مواطن عبرة</w:t>
      </w:r>
      <w:r w:rsidR="00187198">
        <w:rPr>
          <w:rStyle w:val="7Char"/>
          <w:rFonts w:ascii="Traditional Arabic"/>
          <w:b w:val="0"/>
          <w:bCs w:val="0"/>
          <w:rtl/>
        </w:rPr>
        <w:t>،</w:t>
      </w:r>
      <w:r w:rsidRPr="009C3F73">
        <w:rPr>
          <w:rStyle w:val="7Char"/>
          <w:rFonts w:ascii="Traditional Arabic"/>
          <w:b w:val="0"/>
          <w:bCs w:val="0"/>
          <w:rtl/>
        </w:rPr>
        <w:t xml:space="preserve"> ولابد من تصحيح المفهوم فيها</w:t>
      </w:r>
      <w:r w:rsidR="00187198">
        <w:rPr>
          <w:rStyle w:val="7Char"/>
          <w:rFonts w:ascii="Traditional Arabic"/>
          <w:b w:val="0"/>
          <w:bCs w:val="0"/>
          <w:rtl/>
        </w:rPr>
        <w:t>،</w:t>
      </w:r>
      <w:r w:rsidRPr="009C3F73">
        <w:rPr>
          <w:rStyle w:val="7Char"/>
          <w:rFonts w:ascii="Traditional Arabic"/>
          <w:b w:val="0"/>
          <w:bCs w:val="0"/>
          <w:rtl/>
        </w:rPr>
        <w:t xml:space="preserve"> وفيما أخطأ فيه كثير من الناس في العصر الحاضر</w:t>
      </w:r>
      <w:r w:rsidR="00187198">
        <w:rPr>
          <w:rStyle w:val="7Char"/>
          <w:rFonts w:ascii="Traditional Arabic"/>
          <w:b w:val="0"/>
          <w:bCs w:val="0"/>
          <w:rtl/>
        </w:rPr>
        <w:t>:</w:t>
      </w:r>
    </w:p>
    <w:p w:rsidR="00AD6E33" w:rsidRPr="00C8613B" w:rsidRDefault="00C8613B" w:rsidP="00187198">
      <w:pPr>
        <w:ind w:firstLine="284"/>
        <w:jc w:val="both"/>
        <w:rPr>
          <w:rStyle w:val="7Char"/>
          <w:rFonts w:ascii="Traditional Arabic"/>
          <w:b w:val="0"/>
          <w:bCs w:val="0"/>
          <w:spacing w:val="-6"/>
          <w:rtl/>
        </w:rPr>
      </w:pPr>
      <w:r w:rsidRPr="00C8613B">
        <w:rPr>
          <w:rStyle w:val="8Char"/>
          <w:b/>
          <w:bCs/>
          <w:spacing w:val="-6"/>
          <w:rtl/>
        </w:rPr>
        <w:t>أولاً</w:t>
      </w:r>
      <w:r w:rsidR="00AD6E33" w:rsidRPr="00C8613B">
        <w:rPr>
          <w:rStyle w:val="7Char"/>
          <w:rFonts w:ascii="Traditional Arabic"/>
          <w:b w:val="0"/>
          <w:bCs w:val="0"/>
          <w:spacing w:val="-6"/>
          <w:rtl/>
        </w:rPr>
        <w:t>: أول عقائد الافتراق التي ظهرت في الأمة كانت مجرد أفكار وعقائد مغمورة لا تسمع إلا همسًا ! وهي العقائد السبئ</w:t>
      </w:r>
      <w:r w:rsidRPr="00C8613B">
        <w:rPr>
          <w:rStyle w:val="7Char"/>
          <w:rFonts w:ascii="Traditional Arabic"/>
          <w:b w:val="0"/>
          <w:bCs w:val="0"/>
          <w:spacing w:val="-6"/>
          <w:rtl/>
        </w:rPr>
        <w:t>ية (عقائد الشيعة وأصول الخوارج</w:t>
      </w:r>
      <w:r w:rsidR="00AD6E33" w:rsidRPr="00C8613B">
        <w:rPr>
          <w:rStyle w:val="7Char"/>
          <w:rFonts w:ascii="Traditional Arabic"/>
          <w:b w:val="0"/>
          <w:bCs w:val="0"/>
          <w:spacing w:val="-6"/>
          <w:rtl/>
        </w:rPr>
        <w:t>) وهي أول ما سمع المسلمون</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وأول ما سمع الصحابة من عقائد الافتراق وبذور الفرقة بين المسلمين</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يهمس بها أصحابها همسًا</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وأول من قال بها شخص غريب الأطوار</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اختلف في اسمه</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والأشهر أنه قال ابن السوداء</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عبدالله بن سبأ</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فقال بها</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وأخذ يوسوس بها بين المسلمين</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فاعتنقها كثير من المنافقين</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ومن الكائديـن الذين كادوا للإسلام</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ومن الجهلة وحدثاء السن</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ومن الموتورين الذين ظهر الإسلام على بلادهم</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وعلى أديانهم</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وقوض ملكهم - بحمد الله - ومن حديثي الإسلام من الفرس والأعراب ونحوهم</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فاعتنقوا مقولات ابن سبأ</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فسرت بين المسلمين سرًا</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حتى ظهرت منها الشيعة والخوارج</w:t>
      </w:r>
      <w:r w:rsid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lastRenderedPageBreak/>
        <w:t>هذا بالنسبة لأول العقائد ومقولات الفرق التي ظهرت بين المسلمين وه</w:t>
      </w:r>
      <w:r w:rsidR="00C8613B">
        <w:rPr>
          <w:rStyle w:val="7Char"/>
          <w:rFonts w:ascii="Traditional Arabic"/>
          <w:b w:val="0"/>
          <w:bCs w:val="0"/>
          <w:rtl/>
        </w:rPr>
        <w:t>ي تخالف بعض أصول الإسلام والسنة</w:t>
      </w:r>
      <w:r w:rsidRPr="009C3F73">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أما أول الفرق ظهورًا وافتراقًا عن إمام المسلمين وعن جماعتهم</w:t>
      </w:r>
      <w:r w:rsidR="00187198">
        <w:rPr>
          <w:rStyle w:val="7Char"/>
          <w:rFonts w:ascii="Traditional Arabic"/>
          <w:b w:val="0"/>
          <w:bCs w:val="0"/>
          <w:rtl/>
        </w:rPr>
        <w:t>،</w:t>
      </w:r>
      <w:r w:rsidRPr="009C3F73">
        <w:rPr>
          <w:rStyle w:val="7Char"/>
          <w:rFonts w:ascii="Traditional Arabic"/>
          <w:b w:val="0"/>
          <w:bCs w:val="0"/>
          <w:rtl/>
        </w:rPr>
        <w:t xml:space="preserve"> فهي الخوارج</w:t>
      </w:r>
      <w:r w:rsidR="00187198">
        <w:rPr>
          <w:rStyle w:val="7Char"/>
          <w:rFonts w:ascii="Traditional Arabic"/>
          <w:b w:val="0"/>
          <w:bCs w:val="0"/>
          <w:rtl/>
        </w:rPr>
        <w:t>،</w:t>
      </w:r>
      <w:r w:rsidRPr="009C3F73">
        <w:rPr>
          <w:rStyle w:val="7Char"/>
          <w:rFonts w:ascii="Traditional Arabic"/>
          <w:b w:val="0"/>
          <w:bCs w:val="0"/>
          <w:rtl/>
        </w:rPr>
        <w:t xml:space="preserve"> والخوارج نزعة نزعت من السبئية</w:t>
      </w:r>
      <w:r w:rsidR="00187198">
        <w:rPr>
          <w:rStyle w:val="7Char"/>
          <w:rFonts w:ascii="Traditional Arabic"/>
          <w:b w:val="0"/>
          <w:bCs w:val="0"/>
          <w:rtl/>
        </w:rPr>
        <w:t>،</w:t>
      </w:r>
      <w:r w:rsidRPr="009C3F73">
        <w:rPr>
          <w:rStyle w:val="7Char"/>
          <w:rFonts w:ascii="Traditional Arabic"/>
          <w:b w:val="0"/>
          <w:bCs w:val="0"/>
          <w:rtl/>
        </w:rPr>
        <w:t xml:space="preserve"> وبعض الناس يظن أن السبئية شيء والخوارج شيء آخر</w:t>
      </w:r>
      <w:r w:rsidR="00187198">
        <w:rPr>
          <w:rStyle w:val="7Char"/>
          <w:rFonts w:ascii="Traditional Arabic"/>
          <w:b w:val="0"/>
          <w:bCs w:val="0"/>
          <w:rtl/>
        </w:rPr>
        <w:t>،</w:t>
      </w:r>
      <w:r w:rsidRPr="009C3F73">
        <w:rPr>
          <w:rStyle w:val="7Char"/>
          <w:rFonts w:ascii="Traditional Arabic"/>
          <w:b w:val="0"/>
          <w:bCs w:val="0"/>
          <w:rtl/>
        </w:rPr>
        <w:t xml:space="preserve"> والحقيقة أن الخوارج نبتة من نبتات السبئية النكدة</w:t>
      </w:r>
      <w:r w:rsidR="00187198">
        <w:rPr>
          <w:rStyle w:val="7Char"/>
          <w:rFonts w:ascii="Traditional Arabic"/>
          <w:b w:val="0"/>
          <w:bCs w:val="0"/>
          <w:rtl/>
        </w:rPr>
        <w:t>،</w:t>
      </w:r>
      <w:r w:rsidRPr="009C3F73">
        <w:rPr>
          <w:rStyle w:val="7Char"/>
          <w:rFonts w:ascii="Traditional Arabic"/>
          <w:b w:val="0"/>
          <w:bCs w:val="0"/>
          <w:rtl/>
        </w:rPr>
        <w:t xml:space="preserve"> كما أن الشيعة نبتة من نبتات السبئية النكدة</w:t>
      </w:r>
      <w:r w:rsidR="00187198">
        <w:rPr>
          <w:rStyle w:val="7Char"/>
          <w:rFonts w:ascii="Traditional Arabic"/>
          <w:b w:val="0"/>
          <w:bCs w:val="0"/>
          <w:rtl/>
        </w:rPr>
        <w:t>،</w:t>
      </w:r>
      <w:r w:rsidRPr="009C3F73">
        <w:rPr>
          <w:rStyle w:val="7Char"/>
          <w:rFonts w:ascii="Traditional Arabic"/>
          <w:b w:val="0"/>
          <w:bCs w:val="0"/>
          <w:rtl/>
        </w:rPr>
        <w:t xml:space="preserve"> فالسبئية افترقت إلى فرقتين رئيسيتين</w:t>
      </w:r>
      <w:r w:rsidR="00187198">
        <w:rPr>
          <w:rStyle w:val="7Char"/>
          <w:rFonts w:ascii="Traditional Arabic"/>
          <w:b w:val="0"/>
          <w:bCs w:val="0"/>
          <w:rtl/>
        </w:rPr>
        <w:t>،</w:t>
      </w:r>
      <w:r w:rsidRPr="009C3F73">
        <w:rPr>
          <w:rStyle w:val="7Char"/>
          <w:rFonts w:ascii="Traditional Arabic"/>
          <w:b w:val="0"/>
          <w:bCs w:val="0"/>
          <w:rtl/>
        </w:rPr>
        <w:t xml:space="preserve"> هي الخوارج والشيعة</w:t>
      </w:r>
      <w:r w:rsidR="00187198">
        <w:rPr>
          <w:rStyle w:val="7Char"/>
          <w:rFonts w:ascii="Traditional Arabic"/>
          <w:b w:val="0"/>
          <w:bCs w:val="0"/>
          <w:rtl/>
        </w:rPr>
        <w:t>.</w:t>
      </w:r>
      <w:r w:rsidRPr="009C3F73">
        <w:rPr>
          <w:rStyle w:val="7Char"/>
          <w:rFonts w:ascii="Traditional Arabic"/>
          <w:b w:val="0"/>
          <w:bCs w:val="0"/>
          <w:rtl/>
        </w:rPr>
        <w:t xml:space="preserve"> هذا ورغم ما بين الخوارج والشيعة من بعض الفوارق</w:t>
      </w:r>
      <w:r w:rsidR="00187198">
        <w:rPr>
          <w:rStyle w:val="7Char"/>
          <w:rFonts w:ascii="Traditional Arabic"/>
          <w:b w:val="0"/>
          <w:bCs w:val="0"/>
          <w:rtl/>
        </w:rPr>
        <w:t>،</w:t>
      </w:r>
      <w:r w:rsidRPr="009C3F73">
        <w:rPr>
          <w:rStyle w:val="7Char"/>
          <w:rFonts w:ascii="Traditional Arabic"/>
          <w:b w:val="0"/>
          <w:bCs w:val="0"/>
          <w:rtl/>
        </w:rPr>
        <w:t xml:space="preserve"> إلا أن الأصل واحد</w:t>
      </w:r>
      <w:r w:rsidR="00187198">
        <w:rPr>
          <w:rStyle w:val="7Char"/>
          <w:rFonts w:ascii="Traditional Arabic"/>
          <w:b w:val="0"/>
          <w:bCs w:val="0"/>
          <w:rtl/>
        </w:rPr>
        <w:t>،</w:t>
      </w:r>
      <w:r w:rsidRPr="009C3F73">
        <w:rPr>
          <w:rStyle w:val="7Char"/>
          <w:rFonts w:ascii="Traditional Arabic"/>
          <w:b w:val="0"/>
          <w:bCs w:val="0"/>
          <w:rtl/>
        </w:rPr>
        <w:t xml:space="preserve"> وكلها نشأن عن أحداث الفتنة على عثمان </w:t>
      </w:r>
      <w:r w:rsidR="00187198" w:rsidRPr="00187198">
        <w:rPr>
          <w:rStyle w:val="7Char"/>
          <w:rFonts w:ascii="Traditional Arabic" w:cs="CTraditional Arabic" w:hint="cs"/>
          <w:b w:val="0"/>
          <w:bCs w:val="0"/>
          <w:rtl/>
        </w:rPr>
        <w:t>س</w:t>
      </w:r>
      <w:r w:rsidRPr="009C3F73">
        <w:rPr>
          <w:rStyle w:val="7Char"/>
          <w:rFonts w:ascii="Traditional Arabic"/>
          <w:b w:val="0"/>
          <w:bCs w:val="0"/>
          <w:rtl/>
        </w:rPr>
        <w:t xml:space="preserve"> التي أثارها ابن سبأ بأفكاره وعقائده وأعماله</w:t>
      </w:r>
      <w:r w:rsidR="00187198">
        <w:rPr>
          <w:rStyle w:val="7Char"/>
          <w:rFonts w:ascii="Traditional Arabic"/>
          <w:b w:val="0"/>
          <w:bCs w:val="0"/>
          <w:rtl/>
        </w:rPr>
        <w:t>،</w:t>
      </w:r>
      <w:r w:rsidRPr="009C3F73">
        <w:rPr>
          <w:rStyle w:val="7Char"/>
          <w:rFonts w:ascii="Traditional Arabic"/>
          <w:b w:val="0"/>
          <w:bCs w:val="0"/>
          <w:rtl/>
        </w:rPr>
        <w:t xml:space="preserve"> فانبجست منها أخبث العقائد حينذاك وهي الخوارج والشيعة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والفرق بين الخوارج والشيعة صنعه المبطلون إمعانًا في تفريق الأمة</w:t>
      </w:r>
      <w:r w:rsidR="00187198">
        <w:rPr>
          <w:rStyle w:val="7Char"/>
          <w:rFonts w:ascii="Traditional Arabic"/>
          <w:b w:val="0"/>
          <w:bCs w:val="0"/>
          <w:rtl/>
        </w:rPr>
        <w:t>،</w:t>
      </w:r>
      <w:r w:rsidRPr="009C3F73">
        <w:rPr>
          <w:rStyle w:val="7Char"/>
          <w:rFonts w:ascii="Traditional Arabic"/>
          <w:b w:val="0"/>
          <w:bCs w:val="0"/>
          <w:rtl/>
        </w:rPr>
        <w:t xml:space="preserve"> بمعنى أن ابن سبأ وأمثاله بذروا بذورًا تناسب طائفة من أهل الأهواء</w:t>
      </w:r>
      <w:r w:rsidR="00187198">
        <w:rPr>
          <w:rStyle w:val="7Char"/>
          <w:rFonts w:ascii="Traditional Arabic"/>
          <w:b w:val="0"/>
          <w:bCs w:val="0"/>
          <w:rtl/>
        </w:rPr>
        <w:t>،</w:t>
      </w:r>
      <w:r w:rsidRPr="009C3F73">
        <w:rPr>
          <w:rStyle w:val="7Char"/>
          <w:rFonts w:ascii="Traditional Arabic"/>
          <w:b w:val="0"/>
          <w:bCs w:val="0"/>
          <w:rtl/>
        </w:rPr>
        <w:t xml:space="preserve"> وبذورًا أخرى تناسب طائفة أخرى</w:t>
      </w:r>
      <w:r w:rsidR="00187198">
        <w:rPr>
          <w:rStyle w:val="7Char"/>
          <w:rFonts w:ascii="Traditional Arabic"/>
          <w:b w:val="0"/>
          <w:bCs w:val="0"/>
          <w:rtl/>
        </w:rPr>
        <w:t>،</w:t>
      </w:r>
      <w:r w:rsidRPr="009C3F73">
        <w:rPr>
          <w:rStyle w:val="7Char"/>
          <w:rFonts w:ascii="Traditional Arabic"/>
          <w:b w:val="0"/>
          <w:bCs w:val="0"/>
          <w:rtl/>
        </w:rPr>
        <w:t xml:space="preserve"> وجعلوا بينهم شيئًا من العداء</w:t>
      </w:r>
      <w:r w:rsidR="00187198">
        <w:rPr>
          <w:rStyle w:val="7Char"/>
          <w:rFonts w:ascii="Traditional Arabic"/>
          <w:b w:val="0"/>
          <w:bCs w:val="0"/>
          <w:rtl/>
        </w:rPr>
        <w:t>،</w:t>
      </w:r>
      <w:r w:rsidRPr="009C3F73">
        <w:rPr>
          <w:rStyle w:val="7Char"/>
          <w:rFonts w:ascii="Traditional Arabic"/>
          <w:b w:val="0"/>
          <w:bCs w:val="0"/>
          <w:rtl/>
        </w:rPr>
        <w:t xml:space="preserve"> لتفترق الأمة كما يحدث الآن</w:t>
      </w:r>
      <w:r w:rsidR="00187198">
        <w:rPr>
          <w:rStyle w:val="7Char"/>
          <w:rFonts w:ascii="Traditional Arabic"/>
          <w:b w:val="0"/>
          <w:bCs w:val="0"/>
          <w:rtl/>
        </w:rPr>
        <w:t>،</w:t>
      </w:r>
      <w:r w:rsidRPr="009C3F73">
        <w:rPr>
          <w:rStyle w:val="7Char"/>
          <w:rFonts w:ascii="Traditional Arabic"/>
          <w:b w:val="0"/>
          <w:bCs w:val="0"/>
          <w:rtl/>
        </w:rPr>
        <w:t xml:space="preserve"> حيث أوجد أعداء الإسلام ضد المسلمين ما يسمى بلعبة اليمين واليسار</w:t>
      </w:r>
      <w:r w:rsidR="00187198">
        <w:rPr>
          <w:rStyle w:val="7Char"/>
          <w:rFonts w:ascii="Traditional Arabic"/>
          <w:b w:val="0"/>
          <w:bCs w:val="0"/>
          <w:rtl/>
        </w:rPr>
        <w:t>،</w:t>
      </w:r>
      <w:r w:rsidRPr="009C3F73">
        <w:rPr>
          <w:rStyle w:val="7Char"/>
          <w:rFonts w:ascii="Traditional Arabic"/>
          <w:b w:val="0"/>
          <w:bCs w:val="0"/>
          <w:rtl/>
        </w:rPr>
        <w:t xml:space="preserve"> وقسموا المسلمين إلى أحزاب</w:t>
      </w:r>
      <w:r w:rsidR="00187198">
        <w:rPr>
          <w:rStyle w:val="7Char"/>
          <w:rFonts w:ascii="Traditional Arabic"/>
          <w:b w:val="0"/>
          <w:bCs w:val="0"/>
          <w:rtl/>
        </w:rPr>
        <w:t>،</w:t>
      </w:r>
      <w:r w:rsidRPr="009C3F73">
        <w:rPr>
          <w:rStyle w:val="7Char"/>
          <w:rFonts w:ascii="Traditional Arabic"/>
          <w:b w:val="0"/>
          <w:bCs w:val="0"/>
          <w:rtl/>
        </w:rPr>
        <w:t xml:space="preserve"> أحزاب يمين وأحزاب يسار</w:t>
      </w:r>
      <w:r w:rsidR="00187198">
        <w:rPr>
          <w:rStyle w:val="7Char"/>
          <w:rFonts w:ascii="Traditional Arabic"/>
          <w:b w:val="0"/>
          <w:bCs w:val="0"/>
          <w:rtl/>
        </w:rPr>
        <w:t>،</w:t>
      </w:r>
      <w:r w:rsidRPr="009C3F73">
        <w:rPr>
          <w:rStyle w:val="7Char"/>
          <w:rFonts w:ascii="Traditional Arabic"/>
          <w:b w:val="0"/>
          <w:bCs w:val="0"/>
          <w:rtl/>
        </w:rPr>
        <w:t xml:space="preserve"> ولما استنفذت غرضها</w:t>
      </w:r>
      <w:r w:rsidR="00187198">
        <w:rPr>
          <w:rStyle w:val="7Char"/>
          <w:rFonts w:ascii="Traditional Arabic"/>
          <w:b w:val="0"/>
          <w:bCs w:val="0"/>
          <w:rtl/>
        </w:rPr>
        <w:t>،</w:t>
      </w:r>
      <w:r w:rsidRPr="009C3F73">
        <w:rPr>
          <w:rStyle w:val="7Char"/>
          <w:rFonts w:ascii="Traditional Arabic"/>
          <w:b w:val="0"/>
          <w:bCs w:val="0"/>
          <w:rtl/>
        </w:rPr>
        <w:t xml:space="preserve"> جاءت لعبة العلمانية والأصولية</w:t>
      </w:r>
      <w:r w:rsidR="00187198">
        <w:rPr>
          <w:rStyle w:val="7Char"/>
          <w:rFonts w:ascii="Traditional Arabic"/>
          <w:b w:val="0"/>
          <w:bCs w:val="0"/>
          <w:rtl/>
        </w:rPr>
        <w:t>،</w:t>
      </w:r>
      <w:r w:rsidRPr="009C3F73">
        <w:rPr>
          <w:rStyle w:val="7Char"/>
          <w:rFonts w:ascii="Traditional Arabic"/>
          <w:b w:val="0"/>
          <w:bCs w:val="0"/>
          <w:rtl/>
        </w:rPr>
        <w:t xml:space="preserve"> والتقدمية والرجعية</w:t>
      </w:r>
      <w:r w:rsidR="00187198">
        <w:rPr>
          <w:rStyle w:val="7Char"/>
          <w:rFonts w:ascii="Traditional Arabic"/>
          <w:b w:val="0"/>
          <w:bCs w:val="0"/>
          <w:rtl/>
        </w:rPr>
        <w:t>،</w:t>
      </w:r>
      <w:r w:rsidRPr="009C3F73">
        <w:rPr>
          <w:rStyle w:val="7Char"/>
          <w:rFonts w:ascii="Traditional Arabic"/>
          <w:b w:val="0"/>
          <w:bCs w:val="0"/>
          <w:rtl/>
        </w:rPr>
        <w:t xml:space="preserve"> والأصالة والحداثة</w:t>
      </w:r>
      <w:r w:rsidR="00187198">
        <w:rPr>
          <w:rStyle w:val="7Char"/>
          <w:rFonts w:ascii="Traditional Arabic"/>
          <w:b w:val="0"/>
          <w:bCs w:val="0"/>
          <w:rtl/>
        </w:rPr>
        <w:t>،</w:t>
      </w:r>
      <w:r w:rsidRPr="009C3F73">
        <w:rPr>
          <w:rStyle w:val="7Char"/>
          <w:rFonts w:ascii="Traditional Arabic"/>
          <w:b w:val="0"/>
          <w:bCs w:val="0"/>
          <w:rtl/>
        </w:rPr>
        <w:t xml:space="preserve"> وهكذا</w:t>
      </w:r>
      <w:r w:rsidR="00187198">
        <w:rPr>
          <w:rStyle w:val="7Char"/>
          <w:rFonts w:ascii="Traditional Arabic"/>
          <w:b w:val="0"/>
          <w:bCs w:val="0"/>
          <w:rtl/>
        </w:rPr>
        <w:t>،</w:t>
      </w:r>
      <w:r w:rsidRPr="009C3F73">
        <w:rPr>
          <w:rStyle w:val="7Char"/>
          <w:rFonts w:ascii="Traditional Arabic"/>
          <w:b w:val="0"/>
          <w:bCs w:val="0"/>
          <w:rtl/>
        </w:rPr>
        <w:t xml:space="preserve"> وهذه اللعبة واحدة</w:t>
      </w:r>
      <w:r w:rsidR="00187198">
        <w:rPr>
          <w:rStyle w:val="7Char"/>
          <w:rFonts w:ascii="Traditional Arabic"/>
          <w:b w:val="0"/>
          <w:bCs w:val="0"/>
          <w:rtl/>
        </w:rPr>
        <w:t>،</w:t>
      </w:r>
      <w:r w:rsidRPr="009C3F73">
        <w:rPr>
          <w:rStyle w:val="7Char"/>
          <w:rFonts w:ascii="Traditional Arabic"/>
          <w:b w:val="0"/>
          <w:bCs w:val="0"/>
          <w:rtl/>
        </w:rPr>
        <w:t xml:space="preserve"> منشؤها واحد</w:t>
      </w:r>
      <w:r w:rsidR="00187198">
        <w:rPr>
          <w:rStyle w:val="7Char"/>
          <w:rFonts w:ascii="Traditional Arabic"/>
          <w:b w:val="0"/>
          <w:bCs w:val="0"/>
          <w:rtl/>
        </w:rPr>
        <w:t>،</w:t>
      </w:r>
      <w:r w:rsidRPr="009C3F73">
        <w:rPr>
          <w:rStyle w:val="7Char"/>
          <w:rFonts w:ascii="Traditional Arabic"/>
          <w:b w:val="0"/>
          <w:bCs w:val="0"/>
          <w:rtl/>
        </w:rPr>
        <w:t xml:space="preserve"> وأصل القائلين بها واحد</w:t>
      </w:r>
      <w:r w:rsidR="00187198">
        <w:rPr>
          <w:rStyle w:val="7Char"/>
          <w:rFonts w:ascii="Traditional Arabic"/>
          <w:b w:val="0"/>
          <w:bCs w:val="0"/>
          <w:rtl/>
        </w:rPr>
        <w:t>،</w:t>
      </w:r>
      <w:r w:rsidRPr="009C3F73">
        <w:rPr>
          <w:rStyle w:val="7Char"/>
          <w:rFonts w:ascii="Traditional Arabic"/>
          <w:b w:val="0"/>
          <w:bCs w:val="0"/>
          <w:rtl/>
        </w:rPr>
        <w:t xml:space="preserve"> وغرضها واحد</w:t>
      </w:r>
      <w:r w:rsidR="00187198">
        <w:rPr>
          <w:rStyle w:val="7Char"/>
          <w:rFonts w:ascii="Traditional Arabic"/>
          <w:b w:val="0"/>
          <w:bCs w:val="0"/>
          <w:rtl/>
        </w:rPr>
        <w:t>،</w:t>
      </w:r>
      <w:r w:rsidRPr="009C3F73">
        <w:rPr>
          <w:rStyle w:val="7Char"/>
          <w:rFonts w:ascii="Traditional Arabic"/>
          <w:b w:val="0"/>
          <w:bCs w:val="0"/>
          <w:rtl/>
        </w:rPr>
        <w:t xml:space="preserve"> وإن اختلفت الأشكال والمشارب</w:t>
      </w:r>
      <w:r w:rsidR="00187198">
        <w:rPr>
          <w:rStyle w:val="7Char"/>
          <w:rFonts w:ascii="Traditional Arabic"/>
          <w:b w:val="0"/>
          <w:bCs w:val="0"/>
          <w:rtl/>
        </w:rPr>
        <w:t>،</w:t>
      </w:r>
      <w:r w:rsidRPr="009C3F73">
        <w:rPr>
          <w:rStyle w:val="7Char"/>
          <w:rFonts w:ascii="Traditional Arabic"/>
          <w:b w:val="0"/>
          <w:bCs w:val="0"/>
          <w:rtl/>
        </w:rPr>
        <w:t xml:space="preserve"> إذ كل هذه تمثل قوى الباطل</w:t>
      </w:r>
      <w:r w:rsidR="00187198">
        <w:rPr>
          <w:rStyle w:val="7Char"/>
          <w:rFonts w:ascii="Traditional Arabic"/>
          <w:b w:val="0"/>
          <w:bCs w:val="0"/>
          <w:rtl/>
        </w:rPr>
        <w:t>،</w:t>
      </w:r>
      <w:r w:rsidRPr="009C3F73">
        <w:rPr>
          <w:rStyle w:val="7Char"/>
          <w:rFonts w:ascii="Traditional Arabic"/>
          <w:b w:val="0"/>
          <w:bCs w:val="0"/>
          <w:rtl/>
        </w:rPr>
        <w:t xml:space="preserve"> وإن تعادت</w:t>
      </w:r>
      <w:r w:rsidR="00187198">
        <w:rPr>
          <w:rStyle w:val="7Char"/>
          <w:rFonts w:ascii="Traditional Arabic"/>
          <w:b w:val="0"/>
          <w:bCs w:val="0"/>
          <w:rtl/>
        </w:rPr>
        <w:t>.</w:t>
      </w:r>
    </w:p>
    <w:p w:rsidR="00AD6E33" w:rsidRPr="009C3F73" w:rsidRDefault="00C8613B" w:rsidP="00187198">
      <w:pPr>
        <w:ind w:firstLine="284"/>
        <w:jc w:val="both"/>
        <w:rPr>
          <w:rStyle w:val="7Char"/>
          <w:rFonts w:ascii="Traditional Arabic"/>
          <w:b w:val="0"/>
          <w:bCs w:val="0"/>
          <w:rtl/>
        </w:rPr>
      </w:pPr>
      <w:r w:rsidRPr="00C8613B">
        <w:rPr>
          <w:rStyle w:val="8Char"/>
          <w:b/>
          <w:bCs/>
          <w:rtl/>
        </w:rPr>
        <w:lastRenderedPageBreak/>
        <w:t>ثانيًا</w:t>
      </w:r>
      <w:r w:rsidR="00AD6E33" w:rsidRPr="009C3F73">
        <w:rPr>
          <w:rStyle w:val="7Char"/>
          <w:rFonts w:ascii="Traditional Arabic"/>
          <w:b w:val="0"/>
          <w:bCs w:val="0"/>
          <w:rtl/>
        </w:rPr>
        <w:t>: أمر مهم لابد من التنبيه عليه</w:t>
      </w:r>
      <w:r w:rsidR="00187198">
        <w:rPr>
          <w:rStyle w:val="7Char"/>
          <w:rFonts w:ascii="Traditional Arabic"/>
          <w:b w:val="0"/>
          <w:bCs w:val="0"/>
          <w:rtl/>
        </w:rPr>
        <w:t>؛</w:t>
      </w:r>
      <w:r w:rsidR="00AD6E33" w:rsidRPr="009C3F73">
        <w:rPr>
          <w:rStyle w:val="7Char"/>
          <w:rFonts w:ascii="Traditional Arabic"/>
          <w:b w:val="0"/>
          <w:bCs w:val="0"/>
          <w:rtl/>
        </w:rPr>
        <w:t xml:space="preserve"> وهو أنه في تاريخ الافتراق لم يحصل من الصحابة افترق البتة</w:t>
      </w:r>
      <w:r w:rsidR="00187198">
        <w:rPr>
          <w:rStyle w:val="7Char"/>
          <w:rFonts w:ascii="Traditional Arabic"/>
          <w:b w:val="0"/>
          <w:bCs w:val="0"/>
          <w:rtl/>
        </w:rPr>
        <w:t>،</w:t>
      </w:r>
      <w:r w:rsidR="00AD6E33" w:rsidRPr="009C3F73">
        <w:rPr>
          <w:rStyle w:val="7Char"/>
          <w:rFonts w:ascii="Traditional Arabic"/>
          <w:b w:val="0"/>
          <w:bCs w:val="0"/>
          <w:rtl/>
        </w:rPr>
        <w:t xml:space="preserve"> وما حصل بين الصحابة إنما هو خلافات كانت تنتهي إما بالإجماع وإما بالخضوع لرأي الجماعة والالتفاف حول الإمام</w:t>
      </w:r>
      <w:r w:rsidR="00187198">
        <w:rPr>
          <w:rStyle w:val="7Char"/>
          <w:rFonts w:ascii="Traditional Arabic"/>
          <w:b w:val="0"/>
          <w:bCs w:val="0"/>
          <w:rtl/>
        </w:rPr>
        <w:t>،</w:t>
      </w:r>
      <w:r w:rsidR="00AD6E33" w:rsidRPr="009C3F73">
        <w:rPr>
          <w:rStyle w:val="7Char"/>
          <w:rFonts w:ascii="Traditional Arabic"/>
          <w:b w:val="0"/>
          <w:bCs w:val="0"/>
          <w:rtl/>
        </w:rPr>
        <w:t xml:space="preserve"> هذا ما حصل بين الصحابة</w:t>
      </w:r>
      <w:r w:rsidR="00187198">
        <w:rPr>
          <w:rStyle w:val="7Char"/>
          <w:rFonts w:ascii="Traditional Arabic"/>
          <w:b w:val="0"/>
          <w:bCs w:val="0"/>
          <w:rtl/>
        </w:rPr>
        <w:t>،</w:t>
      </w:r>
      <w:r w:rsidR="00AD6E33" w:rsidRPr="009C3F73">
        <w:rPr>
          <w:rStyle w:val="7Char"/>
          <w:rFonts w:ascii="Traditional Arabic"/>
          <w:b w:val="0"/>
          <w:bCs w:val="0"/>
          <w:rtl/>
        </w:rPr>
        <w:t xml:space="preserve"> ولم يحصل من صحابي أن كان مفترقًا عن الجماعة</w:t>
      </w:r>
      <w:r w:rsidR="00187198">
        <w:rPr>
          <w:rStyle w:val="7Char"/>
          <w:rFonts w:ascii="Traditional Arabic"/>
          <w:b w:val="0"/>
          <w:bCs w:val="0"/>
          <w:rtl/>
        </w:rPr>
        <w:t>،</w:t>
      </w:r>
      <w:r w:rsidR="00AD6E33" w:rsidRPr="009C3F73">
        <w:rPr>
          <w:rStyle w:val="7Char"/>
          <w:rFonts w:ascii="Traditional Arabic"/>
          <w:b w:val="0"/>
          <w:bCs w:val="0"/>
          <w:rtl/>
        </w:rPr>
        <w:t xml:space="preserve"> وليس فيهم من قال ببدعة</w:t>
      </w:r>
      <w:r w:rsidR="00187198">
        <w:rPr>
          <w:rStyle w:val="7Char"/>
          <w:rFonts w:ascii="Traditional Arabic"/>
          <w:b w:val="0"/>
          <w:bCs w:val="0"/>
          <w:rtl/>
        </w:rPr>
        <w:t>،</w:t>
      </w:r>
      <w:r w:rsidR="00AD6E33" w:rsidRPr="009C3F73">
        <w:rPr>
          <w:rStyle w:val="7Char"/>
          <w:rFonts w:ascii="Traditional Arabic"/>
          <w:b w:val="0"/>
          <w:bCs w:val="0"/>
          <w:rtl/>
        </w:rPr>
        <w:t xml:space="preserve"> أو عمل محدثًا في الدين</w:t>
      </w:r>
      <w:r w:rsidR="00187198">
        <w:rPr>
          <w:rStyle w:val="7Char"/>
          <w:rFonts w:ascii="Traditional Arabic"/>
          <w:b w:val="0"/>
          <w:bCs w:val="0"/>
          <w:rtl/>
        </w:rPr>
        <w:t>،</w:t>
      </w:r>
      <w:r w:rsidR="00AD6E33" w:rsidRPr="009C3F73">
        <w:rPr>
          <w:rStyle w:val="7Char"/>
          <w:rFonts w:ascii="Traditional Arabic"/>
          <w:b w:val="0"/>
          <w:bCs w:val="0"/>
          <w:rtl/>
        </w:rPr>
        <w:t xml:space="preserve"> إن الصحابة وهم الأئمة المقتدى بهم في الدين لم يحصل من أحد منهم أنه فارق الجماعة أبدًا</w:t>
      </w:r>
      <w:r w:rsidR="00187198">
        <w:rPr>
          <w:rStyle w:val="7Char"/>
          <w:rFonts w:ascii="Traditional Arabic"/>
          <w:b w:val="0"/>
          <w:bCs w:val="0"/>
          <w:rtl/>
        </w:rPr>
        <w:t>،</w:t>
      </w:r>
      <w:r w:rsidR="00AD6E33" w:rsidRPr="009C3F73">
        <w:rPr>
          <w:rStyle w:val="7Char"/>
          <w:rFonts w:ascii="Traditional Arabic"/>
          <w:b w:val="0"/>
          <w:bCs w:val="0"/>
          <w:rtl/>
        </w:rPr>
        <w:t xml:space="preserve"> ولم يحصل أن أحدًا منهم أيضًا يُعد قوله أصلاً في البدع</w:t>
      </w:r>
      <w:r w:rsidR="00187198">
        <w:rPr>
          <w:rStyle w:val="7Char"/>
          <w:rFonts w:ascii="Traditional Arabic"/>
          <w:b w:val="0"/>
          <w:bCs w:val="0"/>
          <w:rtl/>
        </w:rPr>
        <w:t>،</w:t>
      </w:r>
      <w:r w:rsidR="00AD6E33" w:rsidRPr="009C3F73">
        <w:rPr>
          <w:rStyle w:val="7Char"/>
          <w:rFonts w:ascii="Traditional Arabic"/>
          <w:b w:val="0"/>
          <w:bCs w:val="0"/>
          <w:rtl/>
        </w:rPr>
        <w:t xml:space="preserve"> ولا أصلاً في الافتراق</w:t>
      </w:r>
      <w:r w:rsidR="00187198">
        <w:rPr>
          <w:rStyle w:val="7Char"/>
          <w:rFonts w:ascii="Traditional Arabic"/>
          <w:b w:val="0"/>
          <w:bCs w:val="0"/>
          <w:rtl/>
        </w:rPr>
        <w:t>،</w:t>
      </w:r>
      <w:r w:rsidR="00AD6E33" w:rsidRPr="009C3F73">
        <w:rPr>
          <w:rStyle w:val="7Char"/>
          <w:rFonts w:ascii="Traditional Arabic"/>
          <w:b w:val="0"/>
          <w:bCs w:val="0"/>
          <w:rtl/>
        </w:rPr>
        <w:t xml:space="preserve"> والذين نسبوا بعض المقولات أو نسبوا بعض الفرق إلى بعض الصحابة</w:t>
      </w:r>
      <w:r w:rsidR="00187198">
        <w:rPr>
          <w:rStyle w:val="7Char"/>
          <w:rFonts w:ascii="Traditional Arabic"/>
          <w:b w:val="0"/>
          <w:bCs w:val="0"/>
          <w:rtl/>
        </w:rPr>
        <w:t>،</w:t>
      </w:r>
      <w:r w:rsidR="00AD6E33" w:rsidRPr="009C3F73">
        <w:rPr>
          <w:rStyle w:val="7Char"/>
          <w:rFonts w:ascii="Traditional Arabic"/>
          <w:b w:val="0"/>
          <w:bCs w:val="0"/>
          <w:rtl/>
        </w:rPr>
        <w:t xml:space="preserve"> إنما كذبوا عليهم</w:t>
      </w:r>
      <w:r w:rsidR="00187198">
        <w:rPr>
          <w:rStyle w:val="7Char"/>
          <w:rFonts w:ascii="Traditional Arabic"/>
          <w:b w:val="0"/>
          <w:bCs w:val="0"/>
          <w:rtl/>
        </w:rPr>
        <w:t>،</w:t>
      </w:r>
      <w:r w:rsidR="00AD6E33" w:rsidRPr="009C3F73">
        <w:rPr>
          <w:rStyle w:val="7Char"/>
          <w:rFonts w:ascii="Traditional Arabic"/>
          <w:b w:val="0"/>
          <w:bCs w:val="0"/>
          <w:rtl/>
        </w:rPr>
        <w:t xml:space="preserve"> وافتروا عليهم أكبر الفرية</w:t>
      </w:r>
      <w:r w:rsidR="00187198">
        <w:rPr>
          <w:rStyle w:val="7Char"/>
          <w:rFonts w:ascii="Traditional Arabic"/>
          <w:b w:val="0"/>
          <w:bCs w:val="0"/>
          <w:rtl/>
        </w:rPr>
        <w:t>،</w:t>
      </w:r>
      <w:r w:rsidR="00AD6E33" w:rsidRPr="009C3F73">
        <w:rPr>
          <w:rStyle w:val="7Char"/>
          <w:rFonts w:ascii="Traditional Arabic"/>
          <w:b w:val="0"/>
          <w:bCs w:val="0"/>
          <w:rtl/>
        </w:rPr>
        <w:t xml:space="preserve"> فلا صحة لما يقال من أن علي بن </w:t>
      </w:r>
      <w:r w:rsidR="00AD6E33" w:rsidRPr="00C8613B">
        <w:rPr>
          <w:rStyle w:val="7Char"/>
          <w:rFonts w:ascii="Traditional Arabic"/>
          <w:b w:val="0"/>
          <w:bCs w:val="0"/>
          <w:spacing w:val="-6"/>
          <w:rtl/>
        </w:rPr>
        <w:t>أبي طالب هو أصل التشيع</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أو أن أبا ذر هو أصل الاشتراكية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أو أن أهل الصفة هم أصل الصوفية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أو أن معاوية هو أصل الجبرية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أو أن أبا الدرداء أصل القدرية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أو أن فلانًا من الصحابة هو أصل كذا من المقولات</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أو المحدثات أو البدع أو المواقف الشاذة</w:t>
      </w:r>
      <w:r w:rsidR="00187198">
        <w:rPr>
          <w:rStyle w:val="7Char"/>
          <w:rFonts w:ascii="Traditional Arabic"/>
          <w:b w:val="0"/>
          <w:bCs w:val="0"/>
          <w:spacing w:val="-6"/>
          <w:rtl/>
        </w:rPr>
        <w:t>،</w:t>
      </w:r>
      <w:r w:rsidR="00AD6E33" w:rsidRPr="00C8613B">
        <w:rPr>
          <w:rStyle w:val="7Char"/>
          <w:rFonts w:ascii="Traditional Arabic"/>
          <w:b w:val="0"/>
          <w:bCs w:val="0"/>
          <w:spacing w:val="-6"/>
          <w:rtl/>
        </w:rPr>
        <w:t xml:space="preserve"> بل كل ذلك إنما هو من لباطل المحض</w:t>
      </w:r>
      <w:r w:rsidR="00AD6E33" w:rsidRPr="00CA361B">
        <w:rPr>
          <w:rStyle w:val="7Char"/>
          <w:rFonts w:ascii="Traditional Arabic"/>
          <w:b w:val="0"/>
          <w:bCs w:val="0"/>
          <w:spacing w:val="-6"/>
          <w:vertAlign w:val="superscript"/>
          <w:rtl/>
        </w:rPr>
        <w:t>(</w:t>
      </w:r>
      <w:r w:rsidR="00AD6E33" w:rsidRPr="00CA361B">
        <w:rPr>
          <w:rStyle w:val="7Char"/>
          <w:rFonts w:ascii="Traditional Arabic"/>
          <w:b w:val="0"/>
          <w:bCs w:val="0"/>
          <w:spacing w:val="-6"/>
          <w:vertAlign w:val="superscript"/>
          <w:rtl/>
        </w:rPr>
        <w:footnoteReference w:id="13"/>
      </w:r>
      <w:r w:rsidR="00AD6E33" w:rsidRPr="00CA361B">
        <w:rPr>
          <w:rStyle w:val="7Char"/>
          <w:rFonts w:ascii="Traditional Arabic"/>
          <w:b w:val="0"/>
          <w:bCs w:val="0"/>
          <w:spacing w:val="-6"/>
          <w:vertAlign w:val="superscript"/>
          <w:rtl/>
        </w:rPr>
        <w:t>)</w:t>
      </w:r>
      <w:r w:rsid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ثم إن الافتراق لم يحدث إلا بعد مقتل عثمان</w:t>
      </w:r>
      <w:r w:rsidR="00187198">
        <w:rPr>
          <w:rStyle w:val="7Char"/>
          <w:rFonts w:ascii="Traditional Arabic"/>
          <w:b w:val="0"/>
          <w:bCs w:val="0"/>
          <w:rtl/>
        </w:rPr>
        <w:t>،</w:t>
      </w:r>
      <w:r w:rsidRPr="009C3F73">
        <w:rPr>
          <w:rStyle w:val="7Char"/>
          <w:rFonts w:ascii="Traditional Arabic"/>
          <w:b w:val="0"/>
          <w:bCs w:val="0"/>
          <w:rtl/>
        </w:rPr>
        <w:t xml:space="preserve"> فلم يحدث افتراق ظاهر في عهد عثمان</w:t>
      </w:r>
      <w:r w:rsidR="00187198">
        <w:rPr>
          <w:rStyle w:val="7Char"/>
          <w:rFonts w:ascii="Traditional Arabic"/>
          <w:b w:val="0"/>
          <w:bCs w:val="0"/>
          <w:rtl/>
        </w:rPr>
        <w:t>،</w:t>
      </w:r>
      <w:r w:rsidRPr="009C3F73">
        <w:rPr>
          <w:rStyle w:val="7Char"/>
          <w:rFonts w:ascii="Traditional Arabic"/>
          <w:b w:val="0"/>
          <w:bCs w:val="0"/>
          <w:rtl/>
        </w:rPr>
        <w:t xml:space="preserve"> وحينما حديث الفتنة بين المسلمين في عهد علي</w:t>
      </w:r>
      <w:r w:rsidR="00187198">
        <w:rPr>
          <w:rStyle w:val="7Char"/>
          <w:rFonts w:ascii="Traditional Arabic"/>
          <w:b w:val="0"/>
          <w:bCs w:val="0"/>
          <w:rtl/>
        </w:rPr>
        <w:t>،</w:t>
      </w:r>
      <w:r w:rsidRPr="009C3F73">
        <w:rPr>
          <w:rStyle w:val="7Char"/>
          <w:rFonts w:ascii="Traditional Arabic"/>
          <w:b w:val="0"/>
          <w:bCs w:val="0"/>
          <w:rtl/>
        </w:rPr>
        <w:t xml:space="preserve"> خرجت خارجة الخوارج</w:t>
      </w:r>
      <w:r w:rsidR="00187198">
        <w:rPr>
          <w:rStyle w:val="7Char"/>
          <w:rFonts w:ascii="Traditional Arabic"/>
          <w:b w:val="0"/>
          <w:bCs w:val="0"/>
          <w:rtl/>
        </w:rPr>
        <w:t>،</w:t>
      </w:r>
      <w:r w:rsidRPr="009C3F73">
        <w:rPr>
          <w:rStyle w:val="7Char"/>
          <w:rFonts w:ascii="Traditional Arabic"/>
          <w:b w:val="0"/>
          <w:bCs w:val="0"/>
          <w:rtl/>
        </w:rPr>
        <w:t xml:space="preserve"> وخارجة الشيعة</w:t>
      </w:r>
      <w:r w:rsidR="00187198">
        <w:rPr>
          <w:rStyle w:val="7Char"/>
          <w:rFonts w:ascii="Traditional Arabic"/>
          <w:b w:val="0"/>
          <w:bCs w:val="0"/>
          <w:rtl/>
        </w:rPr>
        <w:t>،</w:t>
      </w:r>
      <w:r w:rsidRPr="009C3F73">
        <w:rPr>
          <w:rStyle w:val="7Char"/>
          <w:rFonts w:ascii="Traditional Arabic"/>
          <w:b w:val="0"/>
          <w:bCs w:val="0"/>
          <w:rtl/>
        </w:rPr>
        <w:t xml:space="preserve"> أما في عهد الخليفتين أبي بكر وعمر</w:t>
      </w:r>
      <w:r w:rsidR="00187198">
        <w:rPr>
          <w:rStyle w:val="7Char"/>
          <w:rFonts w:ascii="Traditional Arabic"/>
          <w:b w:val="0"/>
          <w:bCs w:val="0"/>
          <w:rtl/>
        </w:rPr>
        <w:t>،</w:t>
      </w:r>
      <w:r w:rsidRPr="009C3F73">
        <w:rPr>
          <w:rStyle w:val="7Char"/>
          <w:rFonts w:ascii="Traditional Arabic"/>
          <w:b w:val="0"/>
          <w:bCs w:val="0"/>
          <w:rtl/>
        </w:rPr>
        <w:t xml:space="preserve"> بل حتى في عهد عثمان</w:t>
      </w:r>
      <w:r w:rsidR="00187198">
        <w:rPr>
          <w:rStyle w:val="7Char"/>
          <w:rFonts w:ascii="Traditional Arabic"/>
          <w:b w:val="0"/>
          <w:bCs w:val="0"/>
          <w:rtl/>
        </w:rPr>
        <w:t>،</w:t>
      </w:r>
      <w:r w:rsidRPr="009C3F73">
        <w:rPr>
          <w:rStyle w:val="7Char"/>
          <w:rFonts w:ascii="Traditional Arabic"/>
          <w:b w:val="0"/>
          <w:bCs w:val="0"/>
          <w:rtl/>
        </w:rPr>
        <w:t xml:space="preserve"> لم يحدث افتراق حقيقي البتة</w:t>
      </w:r>
      <w:r w:rsidR="00187198">
        <w:rPr>
          <w:rStyle w:val="7Char"/>
          <w:rFonts w:ascii="Traditional Arabic"/>
          <w:b w:val="0"/>
          <w:bCs w:val="0"/>
          <w:rtl/>
        </w:rPr>
        <w:t>،</w:t>
      </w:r>
      <w:r w:rsidRPr="009C3F73">
        <w:rPr>
          <w:rStyle w:val="7Char"/>
          <w:rFonts w:ascii="Traditional Arabic"/>
          <w:b w:val="0"/>
          <w:bCs w:val="0"/>
          <w:rtl/>
        </w:rPr>
        <w:t xml:space="preserve"> ثم إن الصحابة قاوموا </w:t>
      </w:r>
      <w:r w:rsidRPr="009C3F73">
        <w:rPr>
          <w:rStyle w:val="7Char"/>
          <w:rFonts w:ascii="Traditional Arabic"/>
          <w:b w:val="0"/>
          <w:bCs w:val="0"/>
          <w:rtl/>
        </w:rPr>
        <w:lastRenderedPageBreak/>
        <w:t>الافتراق</w:t>
      </w:r>
      <w:r w:rsidR="00187198">
        <w:rPr>
          <w:rStyle w:val="7Char"/>
          <w:rFonts w:ascii="Traditional Arabic"/>
          <w:b w:val="0"/>
          <w:bCs w:val="0"/>
          <w:rtl/>
        </w:rPr>
        <w:t>،</w:t>
      </w:r>
      <w:r w:rsidRPr="009C3F73">
        <w:rPr>
          <w:rStyle w:val="7Char"/>
          <w:rFonts w:ascii="Traditional Arabic"/>
          <w:b w:val="0"/>
          <w:bCs w:val="0"/>
          <w:rtl/>
        </w:rPr>
        <w:t xml:space="preserve"> ولا يظن ظان أن الصحابة غفلوا</w:t>
      </w:r>
      <w:r w:rsidR="00187198">
        <w:rPr>
          <w:rStyle w:val="7Char"/>
          <w:rFonts w:ascii="Traditional Arabic"/>
          <w:b w:val="0"/>
          <w:bCs w:val="0"/>
          <w:rtl/>
        </w:rPr>
        <w:t>،</w:t>
      </w:r>
      <w:r w:rsidRPr="009C3F73">
        <w:rPr>
          <w:rStyle w:val="7Char"/>
          <w:rFonts w:ascii="Traditional Arabic"/>
          <w:b w:val="0"/>
          <w:bCs w:val="0"/>
          <w:rtl/>
        </w:rPr>
        <w:t xml:space="preserve"> أو أنهم جهلوا</w:t>
      </w:r>
      <w:r w:rsidR="00187198">
        <w:rPr>
          <w:rStyle w:val="7Char"/>
          <w:rFonts w:ascii="Traditional Arabic"/>
          <w:b w:val="0"/>
          <w:bCs w:val="0"/>
          <w:rtl/>
        </w:rPr>
        <w:t>،</w:t>
      </w:r>
      <w:r w:rsidRPr="009C3F73">
        <w:rPr>
          <w:rStyle w:val="7Char"/>
          <w:rFonts w:ascii="Traditional Arabic"/>
          <w:b w:val="0"/>
          <w:bCs w:val="0"/>
          <w:rtl/>
        </w:rPr>
        <w:t xml:space="preserve"> أو أنهم لم يتنبهوا لمسائل الافتراق</w:t>
      </w:r>
      <w:r w:rsidR="00187198">
        <w:rPr>
          <w:rStyle w:val="7Char"/>
          <w:rFonts w:ascii="Traditional Arabic"/>
          <w:b w:val="0"/>
          <w:bCs w:val="0"/>
          <w:rtl/>
        </w:rPr>
        <w:t>،</w:t>
      </w:r>
      <w:r w:rsidRPr="009C3F73">
        <w:rPr>
          <w:rStyle w:val="7Char"/>
          <w:rFonts w:ascii="Traditional Arabic"/>
          <w:b w:val="0"/>
          <w:bCs w:val="0"/>
          <w:rtl/>
        </w:rPr>
        <w:t xml:space="preserve"> سواءً كانت أفكارًا أو عقائد</w:t>
      </w:r>
      <w:r w:rsidR="00187198">
        <w:rPr>
          <w:rStyle w:val="7Char"/>
          <w:rFonts w:ascii="Traditional Arabic"/>
          <w:b w:val="0"/>
          <w:bCs w:val="0"/>
          <w:rtl/>
        </w:rPr>
        <w:t>،</w:t>
      </w:r>
      <w:r w:rsidRPr="009C3F73">
        <w:rPr>
          <w:rStyle w:val="7Char"/>
          <w:rFonts w:ascii="Traditional Arabic"/>
          <w:b w:val="0"/>
          <w:bCs w:val="0"/>
          <w:rtl/>
        </w:rPr>
        <w:t xml:space="preserve"> أو مواقف أو أعمالاً</w:t>
      </w:r>
      <w:r w:rsidR="00187198">
        <w:rPr>
          <w:rStyle w:val="7Char"/>
          <w:rFonts w:ascii="Traditional Arabic"/>
          <w:b w:val="0"/>
          <w:bCs w:val="0"/>
          <w:rtl/>
        </w:rPr>
        <w:t>،</w:t>
      </w:r>
      <w:r w:rsidRPr="009C3F73">
        <w:rPr>
          <w:rStyle w:val="7Char"/>
          <w:rFonts w:ascii="Traditional Arabic"/>
          <w:b w:val="0"/>
          <w:bCs w:val="0"/>
          <w:rtl/>
        </w:rPr>
        <w:t xml:space="preserve"> بل لقد وقفوا ضد الافتراق أشد الوقوف</w:t>
      </w:r>
      <w:r w:rsidR="00187198">
        <w:rPr>
          <w:rStyle w:val="7Char"/>
          <w:rFonts w:ascii="Traditional Arabic"/>
          <w:b w:val="0"/>
          <w:bCs w:val="0"/>
          <w:rtl/>
        </w:rPr>
        <w:t>،</w:t>
      </w:r>
      <w:r w:rsidRPr="009C3F73">
        <w:rPr>
          <w:rStyle w:val="7Char"/>
          <w:rFonts w:ascii="Traditional Arabic"/>
          <w:b w:val="0"/>
          <w:bCs w:val="0"/>
          <w:rtl/>
        </w:rPr>
        <w:t xml:space="preserve"> وأبلوا في ذلك بلاءً حسنًا بحزم وقوة</w:t>
      </w:r>
      <w:r w:rsidR="00187198">
        <w:rPr>
          <w:rStyle w:val="7Char"/>
          <w:rFonts w:ascii="Traditional Arabic"/>
          <w:b w:val="0"/>
          <w:bCs w:val="0"/>
          <w:rtl/>
        </w:rPr>
        <w:t>،</w:t>
      </w:r>
      <w:r w:rsidRPr="009C3F73">
        <w:rPr>
          <w:rStyle w:val="7Char"/>
          <w:rFonts w:ascii="Traditional Arabic"/>
          <w:b w:val="0"/>
          <w:bCs w:val="0"/>
          <w:rtl/>
        </w:rPr>
        <w:t xml:space="preserve"> لكن أمر الله لابد أن يقع</w:t>
      </w:r>
      <w:r w:rsidR="00187198">
        <w:rPr>
          <w:rStyle w:val="7Char"/>
          <w:rFonts w:ascii="Traditional Arabic"/>
          <w:b w:val="0"/>
          <w:bCs w:val="0"/>
          <w:rtl/>
        </w:rPr>
        <w:t>.</w:t>
      </w:r>
    </w:p>
    <w:p w:rsidR="00AD6E33" w:rsidRPr="002C6C03" w:rsidRDefault="00AD6E33" w:rsidP="00187198">
      <w:pPr>
        <w:pStyle w:val="2"/>
        <w:rPr>
          <w:rFonts w:cs="mylotus"/>
          <w:rtl/>
        </w:rPr>
      </w:pPr>
      <w:bookmarkStart w:id="14" w:name="_Toc466739566"/>
      <w:r w:rsidRPr="002C6C03">
        <w:rPr>
          <w:rFonts w:cs="mylotus"/>
          <w:rtl/>
        </w:rPr>
        <w:t>رؤوس البدع</w:t>
      </w:r>
      <w:bookmarkEnd w:id="14"/>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امتدادًا للحديث عن تاريخ الافتراق</w:t>
      </w:r>
      <w:r w:rsidR="00187198">
        <w:rPr>
          <w:rStyle w:val="7Char"/>
          <w:rFonts w:ascii="Traditional Arabic"/>
          <w:b w:val="0"/>
          <w:bCs w:val="0"/>
          <w:rtl/>
        </w:rPr>
        <w:t>،</w:t>
      </w:r>
      <w:r w:rsidRPr="009C3F73">
        <w:rPr>
          <w:rStyle w:val="7Char"/>
          <w:rFonts w:ascii="Traditional Arabic"/>
          <w:b w:val="0"/>
          <w:bCs w:val="0"/>
          <w:rtl/>
        </w:rPr>
        <w:t xml:space="preserve"> فمن المناسب أن نشير إلى أصول البدع</w:t>
      </w:r>
      <w:r w:rsidR="00187198">
        <w:rPr>
          <w:rStyle w:val="7Char"/>
          <w:rFonts w:ascii="Traditional Arabic"/>
          <w:b w:val="0"/>
          <w:bCs w:val="0"/>
          <w:rtl/>
        </w:rPr>
        <w:t>،</w:t>
      </w:r>
      <w:r w:rsidRPr="009C3F73">
        <w:rPr>
          <w:rStyle w:val="7Char"/>
          <w:rFonts w:ascii="Traditional Arabic"/>
          <w:b w:val="0"/>
          <w:bCs w:val="0"/>
          <w:rtl/>
        </w:rPr>
        <w:t xml:space="preserve"> أي الرؤوس التي انبثقت منها الفرق</w:t>
      </w:r>
      <w:r w:rsidR="00187198">
        <w:rPr>
          <w:rStyle w:val="7Char"/>
          <w:rFonts w:ascii="Traditional Arabic"/>
          <w:b w:val="0"/>
          <w:bCs w:val="0"/>
          <w:rtl/>
        </w:rPr>
        <w:t>،</w:t>
      </w:r>
      <w:r w:rsidRPr="009C3F73">
        <w:rPr>
          <w:rStyle w:val="7Char"/>
          <w:rFonts w:ascii="Traditional Arabic"/>
          <w:b w:val="0"/>
          <w:bCs w:val="0"/>
          <w:rtl/>
        </w:rPr>
        <w:t xml:space="preserve"> ثم انبثق عنها الافتراق</w:t>
      </w:r>
      <w:r w:rsidR="00187198">
        <w:rPr>
          <w:rStyle w:val="7Char"/>
          <w:rFonts w:ascii="Traditional Arabic"/>
          <w:b w:val="0"/>
          <w:bCs w:val="0"/>
          <w:rtl/>
        </w:rPr>
        <w:t>،</w:t>
      </w:r>
      <w:r w:rsidRPr="009C3F73">
        <w:rPr>
          <w:rStyle w:val="7Char"/>
          <w:rFonts w:ascii="Traditional Arabic"/>
          <w:b w:val="0"/>
          <w:bCs w:val="0"/>
          <w:rtl/>
        </w:rPr>
        <w:t xml:space="preserve"> وأقصد بذلك الأشخاص الذين تولوا كبرهم وصاروا أئمة ضلالة إلى يوم القيامة</w:t>
      </w:r>
      <w:r w:rsidR="00187198">
        <w:rPr>
          <w:rStyle w:val="7Char"/>
          <w:rFonts w:ascii="Traditional Arabic"/>
          <w:b w:val="0"/>
          <w:bCs w:val="0"/>
          <w:rtl/>
        </w:rPr>
        <w:t>،</w:t>
      </w:r>
      <w:r w:rsidRPr="009C3F73">
        <w:rPr>
          <w:rStyle w:val="7Char"/>
          <w:rFonts w:ascii="Traditional Arabic"/>
          <w:b w:val="0"/>
          <w:bCs w:val="0"/>
          <w:rtl/>
        </w:rPr>
        <w:t xml:space="preserve"> وبعدهم انفتح باب الافتراق</w:t>
      </w:r>
      <w:r w:rsidR="00187198">
        <w:rPr>
          <w:rStyle w:val="7Char"/>
          <w:rFonts w:ascii="Traditional Arabic"/>
          <w:b w:val="0"/>
          <w:bCs w:val="0"/>
          <w:rtl/>
        </w:rPr>
        <w:t>،</w:t>
      </w:r>
      <w:r w:rsidRPr="009C3F73">
        <w:rPr>
          <w:rStyle w:val="7Char"/>
          <w:rFonts w:ascii="Traditional Arabic"/>
          <w:b w:val="0"/>
          <w:bCs w:val="0"/>
          <w:rtl/>
        </w:rPr>
        <w:t xml:space="preserve"> وكثر المضللون</w:t>
      </w:r>
      <w:r w:rsidR="00187198">
        <w:rPr>
          <w:rStyle w:val="7Char"/>
          <w:rFonts w:ascii="Traditional Arabic"/>
          <w:b w:val="0"/>
          <w:bCs w:val="0"/>
          <w:rtl/>
        </w:rPr>
        <w:t>،</w:t>
      </w:r>
      <w:r w:rsidRPr="009C3F73">
        <w:rPr>
          <w:rStyle w:val="7Char"/>
          <w:rFonts w:ascii="Traditional Arabic"/>
          <w:b w:val="0"/>
          <w:bCs w:val="0"/>
          <w:rtl/>
        </w:rPr>
        <w:t xml:space="preserve"> فأذكر منهم</w:t>
      </w:r>
      <w:r w:rsidR="00187198">
        <w:rPr>
          <w:rStyle w:val="7Char"/>
          <w:rFonts w:ascii="Traditional Arabic"/>
          <w:b w:val="0"/>
          <w:bCs w:val="0"/>
          <w:rtl/>
        </w:rPr>
        <w:t>:</w:t>
      </w:r>
    </w:p>
    <w:p w:rsidR="00AD6E33" w:rsidRPr="009C3F73" w:rsidRDefault="00D35C00" w:rsidP="00187198">
      <w:pPr>
        <w:numPr>
          <w:ilvl w:val="0"/>
          <w:numId w:val="2"/>
        </w:numPr>
        <w:ind w:left="680" w:hanging="340"/>
        <w:jc w:val="both"/>
        <w:rPr>
          <w:rStyle w:val="7Char"/>
          <w:rFonts w:ascii="Traditional Arabic"/>
          <w:b w:val="0"/>
          <w:bCs w:val="0"/>
          <w:rtl/>
        </w:rPr>
      </w:pPr>
      <w:r>
        <w:rPr>
          <w:rStyle w:val="7Char"/>
          <w:rFonts w:ascii="Traditional Arabic"/>
          <w:b w:val="0"/>
          <w:bCs w:val="0"/>
          <w:rtl/>
        </w:rPr>
        <w:t xml:space="preserve"> </w:t>
      </w:r>
      <w:r w:rsidRPr="00D35C00">
        <w:rPr>
          <w:rStyle w:val="8Char"/>
          <w:b/>
          <w:bCs/>
          <w:rtl/>
        </w:rPr>
        <w:t>أول أولئك</w:t>
      </w:r>
      <w:r w:rsidR="00AD6E33" w:rsidRPr="009C3F73">
        <w:rPr>
          <w:rStyle w:val="7Char"/>
          <w:rFonts w:ascii="Traditional Arabic"/>
          <w:b w:val="0"/>
          <w:bCs w:val="0"/>
          <w:rtl/>
        </w:rPr>
        <w:t>: ابن السوداء</w:t>
      </w:r>
      <w:r w:rsidR="00187198">
        <w:rPr>
          <w:rStyle w:val="7Char"/>
          <w:rFonts w:ascii="Traditional Arabic"/>
          <w:b w:val="0"/>
          <w:bCs w:val="0"/>
          <w:rtl/>
        </w:rPr>
        <w:t>،</w:t>
      </w:r>
      <w:r w:rsidR="00AD6E33" w:rsidRPr="009C3F73">
        <w:rPr>
          <w:rStyle w:val="7Char"/>
          <w:rFonts w:ascii="Traditional Arabic"/>
          <w:b w:val="0"/>
          <w:bCs w:val="0"/>
          <w:rtl/>
        </w:rPr>
        <w:t xml:space="preserve"> وهو ابن سبأ اليهودي الذي ادعى الإسلام</w:t>
      </w:r>
      <w:r w:rsidR="00187198">
        <w:rPr>
          <w:rStyle w:val="7Char"/>
          <w:rFonts w:ascii="Traditional Arabic"/>
          <w:b w:val="0"/>
          <w:bCs w:val="0"/>
          <w:rtl/>
        </w:rPr>
        <w:t>،</w:t>
      </w:r>
      <w:r w:rsidR="00AD6E33" w:rsidRPr="009C3F73">
        <w:rPr>
          <w:rStyle w:val="7Char"/>
          <w:rFonts w:ascii="Traditional Arabic"/>
          <w:b w:val="0"/>
          <w:bCs w:val="0"/>
          <w:rtl/>
        </w:rPr>
        <w:t xml:space="preserve"> وأبتاعه وأشياعه</w:t>
      </w:r>
      <w:r w:rsidR="00187198">
        <w:rPr>
          <w:rStyle w:val="7Char"/>
          <w:rFonts w:ascii="Traditional Arabic"/>
          <w:b w:val="0"/>
          <w:bCs w:val="0"/>
          <w:rtl/>
        </w:rPr>
        <w:t>،</w:t>
      </w:r>
      <w:r w:rsidR="00AD6E33" w:rsidRPr="009C3F73">
        <w:rPr>
          <w:rStyle w:val="7Char"/>
          <w:rFonts w:ascii="Traditional Arabic"/>
          <w:b w:val="0"/>
          <w:bCs w:val="0"/>
          <w:rtl/>
        </w:rPr>
        <w:t xml:space="preserve"> وقد بدأت مقولاته سنة (34هـ) تقريبًا</w:t>
      </w:r>
      <w:r w:rsidR="00187198">
        <w:rPr>
          <w:rStyle w:val="7Char"/>
          <w:rFonts w:ascii="Traditional Arabic"/>
          <w:b w:val="0"/>
          <w:bCs w:val="0"/>
          <w:rtl/>
        </w:rPr>
        <w:t>،</w:t>
      </w:r>
      <w:r w:rsidR="00AD6E33" w:rsidRPr="009C3F73">
        <w:rPr>
          <w:rStyle w:val="7Char"/>
          <w:rFonts w:ascii="Traditional Arabic"/>
          <w:b w:val="0"/>
          <w:bCs w:val="0"/>
          <w:rtl/>
        </w:rPr>
        <w:t xml:space="preserve"> وهذا يجمع بين بدعة الخوارج وبدعة الشيعة</w:t>
      </w:r>
      <w:r w:rsidR="00187198">
        <w:rPr>
          <w:rStyle w:val="7Char"/>
          <w:rFonts w:ascii="Traditional Arabic"/>
          <w:b w:val="0"/>
          <w:bCs w:val="0"/>
          <w:rtl/>
        </w:rPr>
        <w:t>.</w:t>
      </w:r>
    </w:p>
    <w:p w:rsidR="00AD6E33" w:rsidRPr="00D35C00" w:rsidRDefault="00AD6E33" w:rsidP="00187198">
      <w:pPr>
        <w:numPr>
          <w:ilvl w:val="0"/>
          <w:numId w:val="2"/>
        </w:numPr>
        <w:ind w:left="680" w:hanging="340"/>
        <w:jc w:val="both"/>
        <w:rPr>
          <w:rStyle w:val="7Char"/>
          <w:rFonts w:ascii="Traditional Arabic"/>
          <w:b w:val="0"/>
          <w:bCs w:val="0"/>
          <w:spacing w:val="-6"/>
          <w:rtl/>
        </w:rPr>
      </w:pPr>
      <w:r w:rsidRPr="00D35C00">
        <w:rPr>
          <w:rStyle w:val="7Char"/>
          <w:rFonts w:ascii="Traditional Arabic"/>
          <w:b w:val="0"/>
          <w:bCs w:val="0"/>
          <w:spacing w:val="-6"/>
          <w:rtl/>
        </w:rPr>
        <w:t xml:space="preserve"> ثم بعد ذلك أظهر معبد الجهني (ت80هـ) بدعة القول بالقدر سنة (64هـ) تقـريبًا</w:t>
      </w:r>
      <w:r w:rsidR="00187198">
        <w:rPr>
          <w:rStyle w:val="7Char"/>
          <w:rFonts w:ascii="Traditional Arabic"/>
          <w:b w:val="0"/>
          <w:bCs w:val="0"/>
          <w:spacing w:val="-6"/>
          <w:rtl/>
        </w:rPr>
        <w:t>،</w:t>
      </w:r>
      <w:r w:rsidRPr="00D35C00">
        <w:rPr>
          <w:rStyle w:val="7Char"/>
          <w:rFonts w:ascii="Traditional Arabic"/>
          <w:b w:val="0"/>
          <w:bCs w:val="0"/>
          <w:spacing w:val="-6"/>
          <w:rtl/>
        </w:rPr>
        <w:t xml:space="preserve"> حيث أنكر علم الله السابق وتقديره لأفعال العباد</w:t>
      </w:r>
      <w:r w:rsidR="00187198">
        <w:rPr>
          <w:rStyle w:val="7Char"/>
          <w:rFonts w:ascii="Traditional Arabic"/>
          <w:b w:val="0"/>
          <w:bCs w:val="0"/>
          <w:spacing w:val="-6"/>
          <w:rtl/>
        </w:rPr>
        <w:t>،</w:t>
      </w:r>
      <w:r w:rsidRPr="00D35C00">
        <w:rPr>
          <w:rStyle w:val="7Char"/>
          <w:rFonts w:ascii="Traditional Arabic"/>
          <w:b w:val="0"/>
          <w:bCs w:val="0"/>
          <w:spacing w:val="-6"/>
          <w:rtl/>
        </w:rPr>
        <w:t xml:space="preserve"> وقال بها على نحو معلن</w:t>
      </w:r>
      <w:r w:rsidR="00187198">
        <w:rPr>
          <w:rStyle w:val="7Char"/>
          <w:rFonts w:ascii="Traditional Arabic"/>
          <w:b w:val="0"/>
          <w:bCs w:val="0"/>
          <w:spacing w:val="-6"/>
          <w:rtl/>
        </w:rPr>
        <w:t>،</w:t>
      </w:r>
      <w:r w:rsidRPr="00D35C00">
        <w:rPr>
          <w:rStyle w:val="7Char"/>
          <w:rFonts w:ascii="Traditional Arabic"/>
          <w:b w:val="0"/>
          <w:bCs w:val="0"/>
          <w:spacing w:val="-6"/>
          <w:rtl/>
        </w:rPr>
        <w:t xml:space="preserve"> وصار له أثر وأتباع</w:t>
      </w:r>
      <w:r w:rsidR="00187198">
        <w:rPr>
          <w:rStyle w:val="7Char"/>
          <w:rFonts w:ascii="Traditional Arabic"/>
          <w:b w:val="0"/>
          <w:bCs w:val="0"/>
          <w:spacing w:val="-6"/>
          <w:rtl/>
        </w:rPr>
        <w:t>،</w:t>
      </w:r>
      <w:r w:rsidRPr="00D35C00">
        <w:rPr>
          <w:rStyle w:val="7Char"/>
          <w:rFonts w:ascii="Traditional Arabic"/>
          <w:b w:val="0"/>
          <w:bCs w:val="0"/>
          <w:spacing w:val="-6"/>
          <w:rtl/>
        </w:rPr>
        <w:t xml:space="preserve"> لكن بدعته وجدت مقاومة شديدة من السلف آنذاك وعلى رأسهم متأخرو الصحابة كابن عمر</w:t>
      </w:r>
      <w:r w:rsidR="00187198">
        <w:rPr>
          <w:rStyle w:val="7Char"/>
          <w:rFonts w:ascii="Traditional Arabic"/>
          <w:b w:val="0"/>
          <w:bCs w:val="0"/>
          <w:spacing w:val="-6"/>
          <w:rtl/>
        </w:rPr>
        <w:t>.</w:t>
      </w:r>
    </w:p>
    <w:p w:rsidR="00AD6E33" w:rsidRPr="009C3F73" w:rsidRDefault="00AD6E33" w:rsidP="00187198">
      <w:pPr>
        <w:numPr>
          <w:ilvl w:val="0"/>
          <w:numId w:val="2"/>
        </w:numPr>
        <w:ind w:left="680" w:hanging="340"/>
        <w:jc w:val="both"/>
        <w:rPr>
          <w:rStyle w:val="7Char"/>
          <w:rFonts w:ascii="Traditional Arabic"/>
          <w:b w:val="0"/>
          <w:bCs w:val="0"/>
          <w:rtl/>
        </w:rPr>
      </w:pPr>
      <w:r w:rsidRPr="009C3F73">
        <w:rPr>
          <w:rStyle w:val="7Char"/>
          <w:rFonts w:ascii="Traditional Arabic"/>
          <w:b w:val="0"/>
          <w:bCs w:val="0"/>
          <w:rtl/>
        </w:rPr>
        <w:t xml:space="preserve"> ثم جـاء بعده غيلان الدمشقـي</w:t>
      </w:r>
      <w:r w:rsidR="00187198">
        <w:rPr>
          <w:rStyle w:val="7Char"/>
          <w:rFonts w:ascii="Traditional Arabic"/>
          <w:b w:val="0"/>
          <w:bCs w:val="0"/>
          <w:rtl/>
        </w:rPr>
        <w:t>،</w:t>
      </w:r>
      <w:r w:rsidRPr="009C3F73">
        <w:rPr>
          <w:rStyle w:val="7Char"/>
          <w:rFonts w:ascii="Traditional Arabic"/>
          <w:b w:val="0"/>
          <w:bCs w:val="0"/>
          <w:rtl/>
        </w:rPr>
        <w:t xml:space="preserve"> وقد تولـى كبره في إثارة كثير من القضايا حول القدر - قبل سنة 98هـ - وأيضًا حول التأويل والتعطيل لبعض أسماء الله وصفاته والإرجاء</w:t>
      </w:r>
      <w:r w:rsidR="00187198">
        <w:rPr>
          <w:rStyle w:val="7Char"/>
          <w:rFonts w:ascii="Traditional Arabic"/>
          <w:b w:val="0"/>
          <w:bCs w:val="0"/>
          <w:rtl/>
        </w:rPr>
        <w:t>،</w:t>
      </w:r>
      <w:r w:rsidRPr="009C3F73">
        <w:rPr>
          <w:rStyle w:val="7Char"/>
          <w:rFonts w:ascii="Traditional Arabic"/>
          <w:b w:val="0"/>
          <w:bCs w:val="0"/>
          <w:rtl/>
        </w:rPr>
        <w:t xml:space="preserve"> فتصدى له السلف</w:t>
      </w:r>
      <w:r w:rsidR="00187198">
        <w:rPr>
          <w:rStyle w:val="7Char"/>
          <w:rFonts w:ascii="Traditional Arabic"/>
          <w:b w:val="0"/>
          <w:bCs w:val="0"/>
          <w:rtl/>
        </w:rPr>
        <w:t>.</w:t>
      </w:r>
      <w:r w:rsidRPr="009C3F73">
        <w:rPr>
          <w:rStyle w:val="7Char"/>
          <w:rFonts w:ascii="Traditional Arabic"/>
          <w:b w:val="0"/>
          <w:bCs w:val="0"/>
          <w:rtl/>
        </w:rPr>
        <w:t xml:space="preserve"> وممن </w:t>
      </w:r>
      <w:r w:rsidRPr="009C3F73">
        <w:rPr>
          <w:rStyle w:val="7Char"/>
          <w:rFonts w:ascii="Traditional Arabic"/>
          <w:b w:val="0"/>
          <w:bCs w:val="0"/>
          <w:rtl/>
        </w:rPr>
        <w:lastRenderedPageBreak/>
        <w:t>جادل غيلان الخليفة الراشد عمر بن عبدالعزيز</w:t>
      </w:r>
      <w:r w:rsidR="00187198">
        <w:rPr>
          <w:rStyle w:val="7Char"/>
          <w:rFonts w:ascii="Traditional Arabic"/>
          <w:b w:val="0"/>
          <w:bCs w:val="0"/>
          <w:rtl/>
        </w:rPr>
        <w:t>،</w:t>
      </w:r>
      <w:r w:rsidRPr="009C3F73">
        <w:rPr>
          <w:rStyle w:val="7Char"/>
          <w:rFonts w:ascii="Traditional Arabic"/>
          <w:b w:val="0"/>
          <w:bCs w:val="0"/>
          <w:rtl/>
        </w:rPr>
        <w:t xml:space="preserve"> وقد أقام عليه الحجة</w:t>
      </w:r>
      <w:r w:rsidR="00187198">
        <w:rPr>
          <w:rStyle w:val="7Char"/>
          <w:rFonts w:ascii="Traditional Arabic"/>
          <w:b w:val="0"/>
          <w:bCs w:val="0"/>
          <w:rtl/>
        </w:rPr>
        <w:t>،</w:t>
      </w:r>
      <w:r w:rsidRPr="009C3F73">
        <w:rPr>
          <w:rStyle w:val="7Char"/>
          <w:rFonts w:ascii="Traditional Arabic"/>
          <w:b w:val="0"/>
          <w:bCs w:val="0"/>
          <w:rtl/>
        </w:rPr>
        <w:t xml:space="preserve"> فالتزم الصمت حتى مات عمر</w:t>
      </w:r>
      <w:r w:rsidR="00187198">
        <w:rPr>
          <w:rStyle w:val="7Char"/>
          <w:rFonts w:ascii="Traditional Arabic"/>
          <w:b w:val="0"/>
          <w:bCs w:val="0"/>
          <w:rtl/>
        </w:rPr>
        <w:t>،</w:t>
      </w:r>
      <w:r w:rsidRPr="009C3F73">
        <w:rPr>
          <w:rStyle w:val="7Char"/>
          <w:rFonts w:ascii="Traditional Arabic"/>
          <w:b w:val="0"/>
          <w:bCs w:val="0"/>
          <w:rtl/>
        </w:rPr>
        <w:t xml:space="preserve"> ثم نكص على عقبيه</w:t>
      </w:r>
      <w:r w:rsidR="00187198">
        <w:rPr>
          <w:rStyle w:val="7Char"/>
          <w:rFonts w:ascii="Traditional Arabic"/>
          <w:b w:val="0"/>
          <w:bCs w:val="0"/>
          <w:rtl/>
        </w:rPr>
        <w:t>،</w:t>
      </w:r>
      <w:r w:rsidRPr="009C3F73">
        <w:rPr>
          <w:rStyle w:val="7Char"/>
          <w:rFonts w:ascii="Traditional Arabic"/>
          <w:b w:val="0"/>
          <w:bCs w:val="0"/>
          <w:rtl/>
        </w:rPr>
        <w:t xml:space="preserve"> وهذه سمة غالبة في أهل الافتراق والأهواء</w:t>
      </w:r>
      <w:r w:rsidR="00187198">
        <w:rPr>
          <w:rStyle w:val="7Char"/>
          <w:rFonts w:ascii="Traditional Arabic"/>
          <w:b w:val="0"/>
          <w:bCs w:val="0"/>
          <w:rtl/>
        </w:rPr>
        <w:t>،</w:t>
      </w:r>
      <w:r w:rsidRPr="009C3F73">
        <w:rPr>
          <w:rStyle w:val="7Char"/>
          <w:rFonts w:ascii="Traditional Arabic"/>
          <w:b w:val="0"/>
          <w:bCs w:val="0"/>
          <w:rtl/>
        </w:rPr>
        <w:t xml:space="preserve"> أي أنهم لا يتوبون</w:t>
      </w:r>
      <w:r w:rsidR="00187198">
        <w:rPr>
          <w:rStyle w:val="7Char"/>
          <w:rFonts w:ascii="Traditional Arabic"/>
          <w:b w:val="0"/>
          <w:bCs w:val="0"/>
          <w:rtl/>
        </w:rPr>
        <w:t>،</w:t>
      </w:r>
      <w:r w:rsidRPr="009C3F73">
        <w:rPr>
          <w:rStyle w:val="7Char"/>
          <w:rFonts w:ascii="Traditional Arabic"/>
          <w:b w:val="0"/>
          <w:bCs w:val="0"/>
          <w:rtl/>
        </w:rPr>
        <w:t xml:space="preserve"> ولو انقطعت حجة أحدهم حاد ونكص</w:t>
      </w:r>
      <w:r w:rsidR="00187198">
        <w:rPr>
          <w:rStyle w:val="7Char"/>
          <w:rFonts w:ascii="Traditional Arabic"/>
          <w:b w:val="0"/>
          <w:bCs w:val="0"/>
          <w:rtl/>
        </w:rPr>
        <w:t>،</w:t>
      </w:r>
      <w:r w:rsidRPr="009C3F73">
        <w:rPr>
          <w:rStyle w:val="7Char"/>
          <w:rFonts w:ascii="Traditional Arabic"/>
          <w:b w:val="0"/>
          <w:bCs w:val="0"/>
          <w:rtl/>
        </w:rPr>
        <w:t xml:space="preserve"> وغيلان قتل سنة (105هـ) بعدما استتيب ولم يتب</w:t>
      </w:r>
      <w:r w:rsidR="00187198">
        <w:rPr>
          <w:rStyle w:val="7Char"/>
          <w:rFonts w:ascii="Traditional Arabic"/>
          <w:b w:val="0"/>
          <w:bCs w:val="0"/>
          <w:rtl/>
        </w:rPr>
        <w:t>.</w:t>
      </w:r>
    </w:p>
    <w:p w:rsidR="00AD6E33" w:rsidRPr="009C3F73" w:rsidRDefault="00AD6E33" w:rsidP="00187198">
      <w:pPr>
        <w:numPr>
          <w:ilvl w:val="0"/>
          <w:numId w:val="2"/>
        </w:numPr>
        <w:ind w:left="680" w:hanging="340"/>
        <w:jc w:val="both"/>
        <w:rPr>
          <w:rStyle w:val="7Char"/>
          <w:rFonts w:ascii="Traditional Arabic"/>
          <w:b w:val="0"/>
          <w:bCs w:val="0"/>
          <w:rtl/>
        </w:rPr>
      </w:pPr>
      <w:r w:rsidRPr="009C3F73">
        <w:rPr>
          <w:rStyle w:val="7Char"/>
          <w:rFonts w:ascii="Traditional Arabic"/>
          <w:b w:val="0"/>
          <w:bCs w:val="0"/>
          <w:rtl/>
        </w:rPr>
        <w:t xml:space="preserve"> ثم جاء بعده الجعد بن درهم المقتول سنة (124هـ) فتوسع في هذه المقولات</w:t>
      </w:r>
      <w:r w:rsidR="00187198">
        <w:rPr>
          <w:rStyle w:val="7Char"/>
          <w:rFonts w:ascii="Traditional Arabic"/>
          <w:b w:val="0"/>
          <w:bCs w:val="0"/>
          <w:rtl/>
        </w:rPr>
        <w:t>،</w:t>
      </w:r>
      <w:r w:rsidRPr="009C3F73">
        <w:rPr>
          <w:rStyle w:val="7Char"/>
          <w:rFonts w:ascii="Traditional Arabic"/>
          <w:b w:val="0"/>
          <w:bCs w:val="0"/>
          <w:rtl/>
        </w:rPr>
        <w:t xml:space="preserve"> وجمع بين مقولات القدرية ومقولات المعطلة والمؤولة</w:t>
      </w:r>
      <w:r w:rsidR="00187198">
        <w:rPr>
          <w:rStyle w:val="7Char"/>
          <w:rFonts w:ascii="Traditional Arabic"/>
          <w:b w:val="0"/>
          <w:bCs w:val="0"/>
          <w:rtl/>
        </w:rPr>
        <w:t>،</w:t>
      </w:r>
      <w:r w:rsidRPr="009C3F73">
        <w:rPr>
          <w:rStyle w:val="7Char"/>
          <w:rFonts w:ascii="Traditional Arabic"/>
          <w:b w:val="0"/>
          <w:bCs w:val="0"/>
          <w:rtl/>
        </w:rPr>
        <w:t xml:space="preserve"> وأثار الشبهات بين المسلمين</w:t>
      </w:r>
      <w:r w:rsidR="00187198">
        <w:rPr>
          <w:rStyle w:val="7Char"/>
          <w:rFonts w:ascii="Traditional Arabic"/>
          <w:b w:val="0"/>
          <w:bCs w:val="0"/>
          <w:rtl/>
        </w:rPr>
        <w:t>،</w:t>
      </w:r>
      <w:r w:rsidRPr="009C3F73">
        <w:rPr>
          <w:rStyle w:val="7Char"/>
          <w:rFonts w:ascii="Traditional Arabic"/>
          <w:b w:val="0"/>
          <w:bCs w:val="0"/>
          <w:rtl/>
        </w:rPr>
        <w:t xml:space="preserve"> حتى انبرى له كثير من السلف</w:t>
      </w:r>
      <w:r w:rsidR="00187198">
        <w:rPr>
          <w:rStyle w:val="7Char"/>
          <w:rFonts w:ascii="Traditional Arabic"/>
          <w:b w:val="0"/>
          <w:bCs w:val="0"/>
          <w:rtl/>
        </w:rPr>
        <w:t>،</w:t>
      </w:r>
      <w:r w:rsidRPr="009C3F73">
        <w:rPr>
          <w:rStyle w:val="7Char"/>
          <w:rFonts w:ascii="Traditional Arabic"/>
          <w:b w:val="0"/>
          <w:bCs w:val="0"/>
          <w:rtl/>
        </w:rPr>
        <w:t xml:space="preserve"> واستتابوه</w:t>
      </w:r>
      <w:r w:rsidR="00187198">
        <w:rPr>
          <w:rStyle w:val="7Char"/>
          <w:rFonts w:ascii="Traditional Arabic"/>
          <w:b w:val="0"/>
          <w:bCs w:val="0"/>
          <w:rtl/>
        </w:rPr>
        <w:t>،</w:t>
      </w:r>
      <w:r w:rsidRPr="009C3F73">
        <w:rPr>
          <w:rStyle w:val="7Char"/>
          <w:rFonts w:ascii="Traditional Arabic"/>
          <w:b w:val="0"/>
          <w:bCs w:val="0"/>
          <w:rtl/>
        </w:rPr>
        <w:t xml:space="preserve"> ولم يتب</w:t>
      </w:r>
      <w:r w:rsidR="00187198">
        <w:rPr>
          <w:rStyle w:val="7Char"/>
          <w:rFonts w:ascii="Traditional Arabic"/>
          <w:b w:val="0"/>
          <w:bCs w:val="0"/>
          <w:rtl/>
        </w:rPr>
        <w:t>،</w:t>
      </w:r>
      <w:r w:rsidRPr="009C3F73">
        <w:rPr>
          <w:rStyle w:val="7Char"/>
          <w:rFonts w:ascii="Traditional Arabic"/>
          <w:b w:val="0"/>
          <w:bCs w:val="0"/>
          <w:rtl/>
        </w:rPr>
        <w:t xml:space="preserve"> وجادلوه وأقاموا عليه الحجة</w:t>
      </w:r>
      <w:r w:rsidR="00187198">
        <w:rPr>
          <w:rStyle w:val="7Char"/>
          <w:rFonts w:ascii="Traditional Arabic"/>
          <w:b w:val="0"/>
          <w:bCs w:val="0"/>
          <w:rtl/>
        </w:rPr>
        <w:t>،</w:t>
      </w:r>
      <w:r w:rsidRPr="009C3F73">
        <w:rPr>
          <w:rStyle w:val="7Char"/>
          <w:rFonts w:ascii="Traditional Arabic"/>
          <w:b w:val="0"/>
          <w:bCs w:val="0"/>
          <w:rtl/>
        </w:rPr>
        <w:t xml:space="preserve"> فلم يرجع</w:t>
      </w:r>
      <w:r w:rsidR="00187198">
        <w:rPr>
          <w:rStyle w:val="7Char"/>
          <w:rFonts w:ascii="Traditional Arabic"/>
          <w:b w:val="0"/>
          <w:bCs w:val="0"/>
          <w:rtl/>
        </w:rPr>
        <w:t>،</w:t>
      </w:r>
      <w:r w:rsidRPr="009C3F73">
        <w:rPr>
          <w:rStyle w:val="7Char"/>
          <w:rFonts w:ascii="Traditional Arabic"/>
          <w:b w:val="0"/>
          <w:bCs w:val="0"/>
          <w:rtl/>
        </w:rPr>
        <w:t xml:space="preserve"> فلما افتتن به الناس</w:t>
      </w:r>
      <w:r w:rsidR="00187198">
        <w:rPr>
          <w:rStyle w:val="7Char"/>
          <w:rFonts w:ascii="Traditional Arabic"/>
          <w:b w:val="0"/>
          <w:bCs w:val="0"/>
          <w:rtl/>
        </w:rPr>
        <w:t>،</w:t>
      </w:r>
      <w:r w:rsidRPr="009C3F73">
        <w:rPr>
          <w:rStyle w:val="7Char"/>
          <w:rFonts w:ascii="Traditional Arabic"/>
          <w:b w:val="0"/>
          <w:bCs w:val="0"/>
          <w:rtl/>
        </w:rPr>
        <w:t xml:space="preserve"> حكموا بضرورة قتله درءًا للفتنة</w:t>
      </w:r>
      <w:r w:rsidR="00187198">
        <w:rPr>
          <w:rStyle w:val="7Char"/>
          <w:rFonts w:ascii="Traditional Arabic"/>
          <w:b w:val="0"/>
          <w:bCs w:val="0"/>
          <w:rtl/>
        </w:rPr>
        <w:t>،</w:t>
      </w:r>
      <w:r w:rsidRPr="009C3F73">
        <w:rPr>
          <w:rStyle w:val="7Char"/>
          <w:rFonts w:ascii="Traditional Arabic"/>
          <w:b w:val="0"/>
          <w:bCs w:val="0"/>
          <w:rtl/>
        </w:rPr>
        <w:t xml:space="preserve"> فقتله خالد بن عبدالله القسري في قصته المشهورة حينما قال بعد خطبته في عيد </w:t>
      </w:r>
      <w:r w:rsidR="00D35C00">
        <w:rPr>
          <w:rStyle w:val="7Char"/>
          <w:rFonts w:ascii="Traditional Arabic"/>
          <w:b w:val="0"/>
          <w:bCs w:val="0"/>
          <w:rtl/>
        </w:rPr>
        <w:t>الأضحى</w:t>
      </w:r>
      <w:r w:rsidR="0084601B">
        <w:rPr>
          <w:rStyle w:val="7Char"/>
          <w:rFonts w:ascii="Traditional Arabic"/>
          <w:b w:val="0"/>
          <w:bCs w:val="0"/>
          <w:rtl/>
        </w:rPr>
        <w:t>: (</w:t>
      </w:r>
      <w:r w:rsidRPr="009C3F73">
        <w:rPr>
          <w:rStyle w:val="7Char"/>
          <w:rFonts w:ascii="Traditional Arabic"/>
          <w:b w:val="0"/>
          <w:bCs w:val="0"/>
          <w:rtl/>
        </w:rPr>
        <w:t>ضحوا تقبل الله ضحاياكم</w:t>
      </w:r>
      <w:r w:rsidR="00187198">
        <w:rPr>
          <w:rStyle w:val="7Char"/>
          <w:rFonts w:ascii="Traditional Arabic"/>
          <w:b w:val="0"/>
          <w:bCs w:val="0"/>
          <w:rtl/>
        </w:rPr>
        <w:t>،</w:t>
      </w:r>
      <w:r w:rsidRPr="009C3F73">
        <w:rPr>
          <w:rStyle w:val="7Char"/>
          <w:rFonts w:ascii="Traditional Arabic"/>
          <w:b w:val="0"/>
          <w:bCs w:val="0"/>
          <w:rtl/>
        </w:rPr>
        <w:t xml:space="preserve"> فإني مُضحٍ بالجعد بن درهم</w:t>
      </w:r>
      <w:r w:rsidR="00187198">
        <w:rPr>
          <w:rStyle w:val="7Char"/>
          <w:rFonts w:ascii="Traditional Arabic"/>
          <w:b w:val="0"/>
          <w:bCs w:val="0"/>
          <w:rtl/>
        </w:rPr>
        <w:t>،</w:t>
      </w:r>
      <w:r w:rsidRPr="009C3F73">
        <w:rPr>
          <w:rStyle w:val="7Char"/>
          <w:rFonts w:ascii="Traditional Arabic"/>
          <w:b w:val="0"/>
          <w:bCs w:val="0"/>
          <w:rtl/>
        </w:rPr>
        <w:t xml:space="preserve"> فإنه زعم أن الله لم يتخذ إبراهيم خليلا</w:t>
      </w:r>
      <w:r w:rsidR="00D35C00">
        <w:rPr>
          <w:rStyle w:val="7Char"/>
          <w:rFonts w:ascii="Traditional Arabic"/>
          <w:b w:val="0"/>
          <w:bCs w:val="0"/>
          <w:rtl/>
        </w:rPr>
        <w:t>ً ولم يكلم موسى تكليمًا</w:t>
      </w:r>
      <w:r w:rsidR="00187198">
        <w:rPr>
          <w:rStyle w:val="7Char"/>
          <w:rFonts w:ascii="Traditional Arabic"/>
          <w:b w:val="0"/>
          <w:bCs w:val="0"/>
          <w:rtl/>
        </w:rPr>
        <w:t>.</w:t>
      </w:r>
      <w:r w:rsidR="00D35C00">
        <w:rPr>
          <w:rStyle w:val="7Char"/>
          <w:rFonts w:ascii="Traditional Arabic"/>
          <w:b w:val="0"/>
          <w:bCs w:val="0"/>
          <w:rtl/>
        </w:rPr>
        <w:t>.. إلخ</w:t>
      </w:r>
      <w:r w:rsidRPr="009C3F73">
        <w:rPr>
          <w:rStyle w:val="7Char"/>
          <w:rFonts w:ascii="Traditional Arabic"/>
          <w:b w:val="0"/>
          <w:bCs w:val="0"/>
          <w:rtl/>
        </w:rPr>
        <w:t>) من المقولات</w:t>
      </w:r>
      <w:r w:rsidR="00187198">
        <w:rPr>
          <w:rStyle w:val="7Char"/>
          <w:rFonts w:ascii="Traditional Arabic"/>
          <w:b w:val="0"/>
          <w:bCs w:val="0"/>
          <w:rtl/>
        </w:rPr>
        <w:t>،</w:t>
      </w:r>
      <w:r w:rsidRPr="009C3F73">
        <w:rPr>
          <w:rStyle w:val="7Char"/>
          <w:rFonts w:ascii="Traditional Arabic"/>
          <w:b w:val="0"/>
          <w:bCs w:val="0"/>
          <w:rtl/>
        </w:rPr>
        <w:t xml:space="preserve"> ثم نزل من المنبر وقتله سنة (124هـ)</w:t>
      </w:r>
      <w:r w:rsidR="00187198">
        <w:rPr>
          <w:rStyle w:val="7Char"/>
          <w:rFonts w:ascii="Traditional Arabic"/>
          <w:b w:val="0"/>
          <w:bCs w:val="0"/>
          <w:rtl/>
        </w:rPr>
        <w:t>.</w:t>
      </w:r>
    </w:p>
    <w:p w:rsidR="00AD6E33" w:rsidRPr="009C3F73" w:rsidRDefault="00AD6E33" w:rsidP="00187198">
      <w:pPr>
        <w:numPr>
          <w:ilvl w:val="0"/>
          <w:numId w:val="2"/>
        </w:numPr>
        <w:ind w:left="680" w:hanging="340"/>
        <w:jc w:val="both"/>
        <w:rPr>
          <w:rStyle w:val="7Char"/>
          <w:rFonts w:ascii="Traditional Arabic"/>
          <w:b w:val="0"/>
          <w:bCs w:val="0"/>
          <w:rtl/>
        </w:rPr>
      </w:pPr>
      <w:r w:rsidRPr="009C3F73">
        <w:rPr>
          <w:rStyle w:val="7Char"/>
          <w:rFonts w:ascii="Traditional Arabic"/>
          <w:b w:val="0"/>
          <w:bCs w:val="0"/>
          <w:rtl/>
        </w:rPr>
        <w:t xml:space="preserve"> وبعد ذلك انطفأت الفتنة بعض الوقت</w:t>
      </w:r>
      <w:r w:rsidR="00187198">
        <w:rPr>
          <w:rStyle w:val="7Char"/>
          <w:rFonts w:ascii="Traditional Arabic"/>
          <w:b w:val="0"/>
          <w:bCs w:val="0"/>
          <w:rtl/>
        </w:rPr>
        <w:t>،</w:t>
      </w:r>
      <w:r w:rsidRPr="009C3F73">
        <w:rPr>
          <w:rStyle w:val="7Char"/>
          <w:rFonts w:ascii="Traditional Arabic"/>
          <w:b w:val="0"/>
          <w:bCs w:val="0"/>
          <w:rtl/>
        </w:rPr>
        <w:t xml:space="preserve"> حتى ظهرت على يد الجهم بن صفوان</w:t>
      </w:r>
      <w:r w:rsidR="00187198">
        <w:rPr>
          <w:rStyle w:val="7Char"/>
          <w:rFonts w:ascii="Traditional Arabic"/>
          <w:b w:val="0"/>
          <w:bCs w:val="0"/>
          <w:rtl/>
        </w:rPr>
        <w:t>،</w:t>
      </w:r>
      <w:r w:rsidRPr="009C3F73">
        <w:rPr>
          <w:rStyle w:val="7Char"/>
          <w:rFonts w:ascii="Traditional Arabic"/>
          <w:b w:val="0"/>
          <w:bCs w:val="0"/>
          <w:rtl/>
        </w:rPr>
        <w:t xml:space="preserve"> الذي جمع بين مساوئ الأولين وضلالاتهم وزاد عليها</w:t>
      </w:r>
      <w:r w:rsidR="00187198">
        <w:rPr>
          <w:rStyle w:val="7Char"/>
          <w:rFonts w:ascii="Traditional Arabic"/>
          <w:b w:val="0"/>
          <w:bCs w:val="0"/>
          <w:rtl/>
        </w:rPr>
        <w:t>،</w:t>
      </w:r>
      <w:r w:rsidRPr="009C3F73">
        <w:rPr>
          <w:rStyle w:val="7Char"/>
          <w:rFonts w:ascii="Traditional Arabic"/>
          <w:b w:val="0"/>
          <w:bCs w:val="0"/>
          <w:rtl/>
        </w:rPr>
        <w:t xml:space="preserve"> وخرجت عنه بدعة الجهمية</w:t>
      </w:r>
      <w:r w:rsidR="00187198">
        <w:rPr>
          <w:rStyle w:val="7Char"/>
          <w:rFonts w:ascii="Traditional Arabic"/>
          <w:b w:val="0"/>
          <w:bCs w:val="0"/>
          <w:rtl/>
        </w:rPr>
        <w:t>،</w:t>
      </w:r>
      <w:r w:rsidRPr="009C3F73">
        <w:rPr>
          <w:rStyle w:val="7Char"/>
          <w:rFonts w:ascii="Traditional Arabic"/>
          <w:b w:val="0"/>
          <w:bCs w:val="0"/>
          <w:rtl/>
        </w:rPr>
        <w:t xml:space="preserve"> وبدع الجهمية ومقولاتها</w:t>
      </w:r>
      <w:r w:rsidR="00187198">
        <w:rPr>
          <w:rStyle w:val="7Char"/>
          <w:rFonts w:ascii="Traditional Arabic"/>
          <w:b w:val="0"/>
          <w:bCs w:val="0"/>
          <w:rtl/>
        </w:rPr>
        <w:t>،</w:t>
      </w:r>
      <w:r w:rsidRPr="009C3F73">
        <w:rPr>
          <w:rStyle w:val="7Char"/>
          <w:rFonts w:ascii="Traditional Arabic"/>
          <w:b w:val="0"/>
          <w:bCs w:val="0"/>
          <w:rtl/>
        </w:rPr>
        <w:t xml:space="preserve"> وانحرافاتها كفريات</w:t>
      </w:r>
      <w:r w:rsidR="00187198">
        <w:rPr>
          <w:rStyle w:val="7Char"/>
          <w:rFonts w:ascii="Traditional Arabic"/>
          <w:b w:val="0"/>
          <w:bCs w:val="0"/>
          <w:rtl/>
        </w:rPr>
        <w:t>،</w:t>
      </w:r>
      <w:r w:rsidRPr="009C3F73">
        <w:rPr>
          <w:rStyle w:val="7Char"/>
          <w:rFonts w:ascii="Traditional Arabic"/>
          <w:b w:val="0"/>
          <w:bCs w:val="0"/>
          <w:rtl/>
        </w:rPr>
        <w:t xml:space="preserve"> وقد قال الجهم بأكثر مقولات غيلان والجعد</w:t>
      </w:r>
      <w:r w:rsidR="00187198">
        <w:rPr>
          <w:rStyle w:val="7Char"/>
          <w:rFonts w:ascii="Traditional Arabic"/>
          <w:b w:val="0"/>
          <w:bCs w:val="0"/>
          <w:rtl/>
        </w:rPr>
        <w:t>،</w:t>
      </w:r>
      <w:r w:rsidRPr="009C3F73">
        <w:rPr>
          <w:rStyle w:val="7Char"/>
          <w:rFonts w:ascii="Traditional Arabic"/>
          <w:b w:val="0"/>
          <w:bCs w:val="0"/>
          <w:rtl/>
        </w:rPr>
        <w:t xml:space="preserve"> وزاد عليها بالتعطيل والتأويل والإرجاء والجبر وإنكار الكلام والاستواء والعلو والرؤية</w:t>
      </w:r>
      <w:r w:rsidR="00187198">
        <w:rPr>
          <w:rStyle w:val="7Char"/>
          <w:rFonts w:ascii="Traditional Arabic"/>
          <w:b w:val="0"/>
          <w:bCs w:val="0"/>
          <w:rtl/>
        </w:rPr>
        <w:t>،</w:t>
      </w:r>
      <w:r w:rsidRPr="009C3F73">
        <w:rPr>
          <w:rStyle w:val="7Char"/>
          <w:rFonts w:ascii="Traditional Arabic"/>
          <w:b w:val="0"/>
          <w:bCs w:val="0"/>
          <w:rtl/>
        </w:rPr>
        <w:t xml:space="preserve"> وقتل حدًا سنة (128هـ)</w:t>
      </w:r>
      <w:r w:rsidR="00187198">
        <w:rPr>
          <w:rStyle w:val="7Char"/>
          <w:rFonts w:ascii="Traditional Arabic"/>
          <w:b w:val="0"/>
          <w:bCs w:val="0"/>
          <w:rtl/>
        </w:rPr>
        <w:t>.</w:t>
      </w:r>
    </w:p>
    <w:p w:rsidR="00AD6E33" w:rsidRPr="009C3F73" w:rsidRDefault="00AD6E33" w:rsidP="00187198">
      <w:pPr>
        <w:numPr>
          <w:ilvl w:val="0"/>
          <w:numId w:val="2"/>
        </w:numPr>
        <w:ind w:left="680" w:hanging="340"/>
        <w:jc w:val="both"/>
        <w:rPr>
          <w:rStyle w:val="7Char"/>
          <w:rFonts w:ascii="Traditional Arabic"/>
          <w:b w:val="0"/>
          <w:bCs w:val="0"/>
          <w:rtl/>
        </w:rPr>
      </w:pPr>
      <w:r w:rsidRPr="009C3F73">
        <w:rPr>
          <w:rStyle w:val="7Char"/>
          <w:rFonts w:ascii="Traditional Arabic"/>
          <w:b w:val="0"/>
          <w:bCs w:val="0"/>
          <w:rtl/>
        </w:rPr>
        <w:lastRenderedPageBreak/>
        <w:t xml:space="preserve"> وظهر في وقته واصل بن عطاء</w:t>
      </w:r>
      <w:r w:rsidR="00187198">
        <w:rPr>
          <w:rStyle w:val="7Char"/>
          <w:rFonts w:ascii="Traditional Arabic"/>
          <w:b w:val="0"/>
          <w:bCs w:val="0"/>
          <w:rtl/>
        </w:rPr>
        <w:t>،</w:t>
      </w:r>
      <w:r w:rsidRPr="009C3F73">
        <w:rPr>
          <w:rStyle w:val="7Char"/>
          <w:rFonts w:ascii="Traditional Arabic"/>
          <w:b w:val="0"/>
          <w:bCs w:val="0"/>
          <w:rtl/>
        </w:rPr>
        <w:t xml:space="preserve"> وعمرو بن عبيد</w:t>
      </w:r>
      <w:r w:rsidR="00187198">
        <w:rPr>
          <w:rStyle w:val="7Char"/>
          <w:rFonts w:ascii="Traditional Arabic"/>
          <w:b w:val="0"/>
          <w:bCs w:val="0"/>
          <w:rtl/>
        </w:rPr>
        <w:t>،</w:t>
      </w:r>
      <w:r w:rsidRPr="009C3F73">
        <w:rPr>
          <w:rStyle w:val="7Char"/>
          <w:rFonts w:ascii="Traditional Arabic"/>
          <w:b w:val="0"/>
          <w:bCs w:val="0"/>
          <w:rtl/>
        </w:rPr>
        <w:t xml:space="preserve"> وقد وضعا أصول المعتزلة القدرية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ثم انفتح باب الافتراق</w:t>
      </w:r>
      <w:r w:rsidR="00187198">
        <w:rPr>
          <w:rStyle w:val="7Char"/>
          <w:rFonts w:ascii="Traditional Arabic"/>
          <w:b w:val="0"/>
          <w:bCs w:val="0"/>
          <w:rtl/>
        </w:rPr>
        <w:t>،</w:t>
      </w:r>
      <w:r w:rsidRPr="009C3F73">
        <w:rPr>
          <w:rStyle w:val="7Char"/>
          <w:rFonts w:ascii="Traditional Arabic"/>
          <w:b w:val="0"/>
          <w:bCs w:val="0"/>
          <w:rtl/>
        </w:rPr>
        <w:t xml:space="preserve"> فبدأت الرافضة تعلن عقائدها وانقسمت إلى فرق كثيرة</w:t>
      </w:r>
      <w:r w:rsidR="00187198">
        <w:rPr>
          <w:rStyle w:val="7Char"/>
          <w:rFonts w:ascii="Traditional Arabic"/>
          <w:b w:val="0"/>
          <w:bCs w:val="0"/>
          <w:rtl/>
        </w:rPr>
        <w:t>،</w:t>
      </w:r>
      <w:r w:rsidRPr="009C3F73">
        <w:rPr>
          <w:rStyle w:val="7Char"/>
          <w:rFonts w:ascii="Traditional Arabic"/>
          <w:b w:val="0"/>
          <w:bCs w:val="0"/>
          <w:rtl/>
        </w:rPr>
        <w:t xml:space="preserve"> وظهرت المشبهة من الرافضة على يد داود الجواربي</w:t>
      </w:r>
      <w:r w:rsidR="00187198">
        <w:rPr>
          <w:rStyle w:val="7Char"/>
          <w:rFonts w:ascii="Traditional Arabic"/>
          <w:b w:val="0"/>
          <w:bCs w:val="0"/>
          <w:rtl/>
        </w:rPr>
        <w:t>،</w:t>
      </w:r>
      <w:r w:rsidRPr="009C3F73">
        <w:rPr>
          <w:rStyle w:val="7Char"/>
          <w:rFonts w:ascii="Traditional Arabic"/>
          <w:b w:val="0"/>
          <w:bCs w:val="0"/>
          <w:rtl/>
        </w:rPr>
        <w:t xml:space="preserve"> وهشام بن الحكم</w:t>
      </w:r>
      <w:r w:rsidR="00187198">
        <w:rPr>
          <w:rStyle w:val="7Char"/>
          <w:rFonts w:ascii="Traditional Arabic"/>
          <w:b w:val="0"/>
          <w:bCs w:val="0"/>
          <w:rtl/>
        </w:rPr>
        <w:t>،</w:t>
      </w:r>
      <w:r w:rsidRPr="009C3F73">
        <w:rPr>
          <w:rStyle w:val="7Char"/>
          <w:rFonts w:ascii="Traditional Arabic"/>
          <w:b w:val="0"/>
          <w:bCs w:val="0"/>
          <w:rtl/>
        </w:rPr>
        <w:t xml:space="preserve"> وهشام الجواليقي</w:t>
      </w:r>
      <w:r w:rsidR="00187198">
        <w:rPr>
          <w:rStyle w:val="7Char"/>
          <w:rFonts w:ascii="Traditional Arabic"/>
          <w:b w:val="0"/>
          <w:bCs w:val="0"/>
          <w:rtl/>
        </w:rPr>
        <w:t>،</w:t>
      </w:r>
      <w:r w:rsidRPr="009C3F73">
        <w:rPr>
          <w:rStyle w:val="7Char"/>
          <w:rFonts w:ascii="Traditional Arabic"/>
          <w:b w:val="0"/>
          <w:bCs w:val="0"/>
          <w:rtl/>
        </w:rPr>
        <w:t xml:space="preserve"> وهؤلاء هم أصول المشبهة الأوائل</w:t>
      </w:r>
      <w:r w:rsidR="00187198">
        <w:rPr>
          <w:rStyle w:val="7Char"/>
          <w:rFonts w:ascii="Traditional Arabic"/>
          <w:b w:val="0"/>
          <w:bCs w:val="0"/>
          <w:rtl/>
        </w:rPr>
        <w:t>،</w:t>
      </w:r>
      <w:r w:rsidRPr="009C3F73">
        <w:rPr>
          <w:rStyle w:val="7Char"/>
          <w:rFonts w:ascii="Traditional Arabic"/>
          <w:b w:val="0"/>
          <w:bCs w:val="0"/>
          <w:rtl/>
        </w:rPr>
        <w:t xml:space="preserve"> وهم رافضة</w:t>
      </w:r>
      <w:r w:rsidR="00187198">
        <w:rPr>
          <w:rStyle w:val="7Char"/>
          <w:rFonts w:ascii="Traditional Arabic"/>
          <w:b w:val="0"/>
          <w:bCs w:val="0"/>
          <w:rtl/>
        </w:rPr>
        <w:t>،</w:t>
      </w:r>
      <w:r w:rsidRPr="009C3F73">
        <w:rPr>
          <w:rStyle w:val="7Char"/>
          <w:rFonts w:ascii="Traditional Arabic"/>
          <w:b w:val="0"/>
          <w:bCs w:val="0"/>
          <w:rtl/>
        </w:rPr>
        <w:t xml:space="preserve"> ثم جاء المتكلمون من الكلابية والأشعرية والماتريدية</w:t>
      </w:r>
      <w:r w:rsidR="00187198">
        <w:rPr>
          <w:rStyle w:val="7Char"/>
          <w:rFonts w:ascii="Traditional Arabic"/>
          <w:b w:val="0"/>
          <w:bCs w:val="0"/>
          <w:rtl/>
        </w:rPr>
        <w:t>،</w:t>
      </w:r>
      <w:r w:rsidRPr="009C3F73">
        <w:rPr>
          <w:rStyle w:val="7Char"/>
          <w:rFonts w:ascii="Traditional Arabic"/>
          <w:b w:val="0"/>
          <w:bCs w:val="0"/>
          <w:rtl/>
        </w:rPr>
        <w:t xml:space="preserve"> ثم المتصوفة والفلاسفة</w:t>
      </w:r>
      <w:r w:rsidR="00187198">
        <w:rPr>
          <w:rStyle w:val="7Char"/>
          <w:rFonts w:ascii="Traditional Arabic"/>
          <w:b w:val="0"/>
          <w:bCs w:val="0"/>
          <w:rtl/>
        </w:rPr>
        <w:t>،</w:t>
      </w:r>
      <w:r w:rsidRPr="009C3F73">
        <w:rPr>
          <w:rStyle w:val="7Char"/>
          <w:rFonts w:ascii="Traditional Arabic"/>
          <w:b w:val="0"/>
          <w:bCs w:val="0"/>
          <w:rtl/>
        </w:rPr>
        <w:t xml:space="preserve"> فانفتح باب الافتراق على مصراعيه لكل ضالٍ ومبتدع ومتبع للهوى</w:t>
      </w:r>
      <w:r w:rsidR="00187198">
        <w:rPr>
          <w:rStyle w:val="7Char"/>
          <w:rFonts w:ascii="Traditional Arabic"/>
          <w:b w:val="0"/>
          <w:bCs w:val="0"/>
          <w:rtl/>
        </w:rPr>
        <w:t>،</w:t>
      </w:r>
      <w:r w:rsidRPr="009C3F73">
        <w:rPr>
          <w:rStyle w:val="7Char"/>
          <w:rFonts w:ascii="Traditional Arabic"/>
          <w:b w:val="0"/>
          <w:bCs w:val="0"/>
          <w:rtl/>
        </w:rPr>
        <w:t xml:space="preserve"> وبقيت أصول الفرق بين المسلمين</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فلا تزال أصول الفرق بين المسلمين باقية حتى يومنا هذا</w:t>
      </w:r>
      <w:r w:rsidR="00187198">
        <w:rPr>
          <w:rStyle w:val="7Char"/>
          <w:rFonts w:ascii="Traditional Arabic"/>
          <w:b w:val="0"/>
          <w:bCs w:val="0"/>
          <w:rtl/>
        </w:rPr>
        <w:t>،</w:t>
      </w:r>
      <w:r w:rsidRPr="009C3F73">
        <w:rPr>
          <w:rStyle w:val="7Char"/>
          <w:rFonts w:ascii="Traditional Arabic"/>
          <w:b w:val="0"/>
          <w:bCs w:val="0"/>
          <w:rtl/>
        </w:rPr>
        <w:t xml:space="preserve"> بل تتجدد بدع وحوادث تضيف إلى الافتراق افتراقًا جديدًا بحسب أهواء الناس وتمرُّسهم في البدع والضلالات</w:t>
      </w:r>
      <w:r w:rsidR="00187198">
        <w:rPr>
          <w:rStyle w:val="7Char"/>
          <w:rFonts w:ascii="Traditional Arabic"/>
          <w:b w:val="0"/>
          <w:bCs w:val="0"/>
          <w:rtl/>
        </w:rPr>
        <w:t>.</w:t>
      </w:r>
    </w:p>
    <w:p w:rsidR="002C6C03" w:rsidRPr="009C3F73" w:rsidRDefault="00AD6E33" w:rsidP="00187198">
      <w:pPr>
        <w:ind w:firstLine="284"/>
        <w:jc w:val="both"/>
        <w:rPr>
          <w:rStyle w:val="7Char"/>
          <w:rFonts w:ascii="Traditional Arabic"/>
          <w:b w:val="0"/>
          <w:bCs w:val="0"/>
        </w:rPr>
      </w:pPr>
      <w:r w:rsidRPr="009C3F73">
        <w:rPr>
          <w:rStyle w:val="7Char"/>
          <w:rFonts w:ascii="Traditional Arabic"/>
          <w:b w:val="0"/>
          <w:bCs w:val="0"/>
          <w:rtl/>
        </w:rPr>
        <w:t>ويدعي بعض الناس عن جهل أو تجاهل أن الفرق انقرضت وصارت مطمورة في أحداث التاريخ</w:t>
      </w:r>
      <w:r w:rsidR="00187198">
        <w:rPr>
          <w:rStyle w:val="7Char"/>
          <w:rFonts w:ascii="Traditional Arabic"/>
          <w:b w:val="0"/>
          <w:bCs w:val="0"/>
          <w:rtl/>
        </w:rPr>
        <w:t>،</w:t>
      </w:r>
      <w:r w:rsidRPr="009C3F73">
        <w:rPr>
          <w:rStyle w:val="7Char"/>
          <w:rFonts w:ascii="Traditional Arabic"/>
          <w:b w:val="0"/>
          <w:bCs w:val="0"/>
          <w:rtl/>
        </w:rPr>
        <w:t xml:space="preserve"> وركام التراث !! وهذه مغالطة</w:t>
      </w:r>
      <w:r w:rsidR="00187198">
        <w:rPr>
          <w:rStyle w:val="7Char"/>
          <w:rFonts w:ascii="Traditional Arabic"/>
          <w:b w:val="0"/>
          <w:bCs w:val="0"/>
          <w:rtl/>
        </w:rPr>
        <w:t>،</w:t>
      </w:r>
      <w:r w:rsidRPr="009C3F73">
        <w:rPr>
          <w:rStyle w:val="7Char"/>
          <w:rFonts w:ascii="Traditional Arabic"/>
          <w:b w:val="0"/>
          <w:bCs w:val="0"/>
          <w:rtl/>
        </w:rPr>
        <w:t xml:space="preserve"> فكل الفرق القديمة الكبرى والخطيرة لا تزال موجودة بين ظهراني المسلمين</w:t>
      </w:r>
      <w:r w:rsidR="00187198">
        <w:rPr>
          <w:rStyle w:val="7Char"/>
          <w:rFonts w:ascii="Traditional Arabic"/>
          <w:b w:val="0"/>
          <w:bCs w:val="0"/>
          <w:rtl/>
        </w:rPr>
        <w:t>،</w:t>
      </w:r>
      <w:r w:rsidRPr="009C3F73">
        <w:rPr>
          <w:rStyle w:val="7Char"/>
          <w:rFonts w:ascii="Traditional Arabic"/>
          <w:b w:val="0"/>
          <w:bCs w:val="0"/>
          <w:rtl/>
        </w:rPr>
        <w:t xml:space="preserve"> بل وتزيد كثرة وخطورة وانحرافًا</w:t>
      </w:r>
      <w:r w:rsidR="00187198">
        <w:rPr>
          <w:rStyle w:val="7Char"/>
          <w:rFonts w:ascii="Traditional Arabic"/>
          <w:b w:val="0"/>
          <w:bCs w:val="0"/>
          <w:rtl/>
        </w:rPr>
        <w:t>،</w:t>
      </w:r>
      <w:r w:rsidRPr="009C3F73">
        <w:rPr>
          <w:rStyle w:val="7Char"/>
          <w:rFonts w:ascii="Traditional Arabic"/>
          <w:b w:val="0"/>
          <w:bCs w:val="0"/>
          <w:rtl/>
        </w:rPr>
        <w:t xml:space="preserve"> فالرافضة وفرقها الباطلة</w:t>
      </w:r>
      <w:r w:rsidR="00187198">
        <w:rPr>
          <w:rStyle w:val="7Char"/>
          <w:rFonts w:ascii="Traditional Arabic"/>
          <w:b w:val="0"/>
          <w:bCs w:val="0"/>
          <w:rtl/>
        </w:rPr>
        <w:t>،</w:t>
      </w:r>
      <w:r w:rsidRPr="009C3F73">
        <w:rPr>
          <w:rStyle w:val="7Char"/>
          <w:rFonts w:ascii="Traditional Arabic"/>
          <w:b w:val="0"/>
          <w:bCs w:val="0"/>
          <w:rtl/>
        </w:rPr>
        <w:t xml:space="preserve"> وبقية فرق الشيعة</w:t>
      </w:r>
      <w:r w:rsidR="00187198">
        <w:rPr>
          <w:rStyle w:val="7Char"/>
          <w:rFonts w:ascii="Traditional Arabic"/>
          <w:b w:val="0"/>
          <w:bCs w:val="0"/>
          <w:rtl/>
        </w:rPr>
        <w:t>،</w:t>
      </w:r>
      <w:r w:rsidRPr="009C3F73">
        <w:rPr>
          <w:rStyle w:val="7Char"/>
          <w:rFonts w:ascii="Traditional Arabic"/>
          <w:b w:val="0"/>
          <w:bCs w:val="0"/>
          <w:rtl/>
        </w:rPr>
        <w:t xml:space="preserve"> والخوارج</w:t>
      </w:r>
      <w:r w:rsidR="00187198">
        <w:rPr>
          <w:rStyle w:val="7Char"/>
          <w:rFonts w:ascii="Traditional Arabic"/>
          <w:b w:val="0"/>
          <w:bCs w:val="0"/>
          <w:rtl/>
        </w:rPr>
        <w:t>،</w:t>
      </w:r>
      <w:r w:rsidRPr="009C3F73">
        <w:rPr>
          <w:rStyle w:val="7Char"/>
          <w:rFonts w:ascii="Traditional Arabic"/>
          <w:b w:val="0"/>
          <w:bCs w:val="0"/>
          <w:rtl/>
        </w:rPr>
        <w:t xml:space="preserve"> والقدرية</w:t>
      </w:r>
      <w:r w:rsidR="00187198">
        <w:rPr>
          <w:rStyle w:val="7Char"/>
          <w:rFonts w:ascii="Traditional Arabic"/>
          <w:b w:val="0"/>
          <w:bCs w:val="0"/>
          <w:rtl/>
        </w:rPr>
        <w:t>،</w:t>
      </w:r>
      <w:r w:rsidRPr="009C3F73">
        <w:rPr>
          <w:rStyle w:val="7Char"/>
          <w:rFonts w:ascii="Traditional Arabic"/>
          <w:b w:val="0"/>
          <w:bCs w:val="0"/>
          <w:rtl/>
        </w:rPr>
        <w:t xml:space="preserve"> والمعتزلة</w:t>
      </w:r>
      <w:r w:rsidR="00187198">
        <w:rPr>
          <w:rStyle w:val="7Char"/>
          <w:rFonts w:ascii="Traditional Arabic"/>
          <w:b w:val="0"/>
          <w:bCs w:val="0"/>
          <w:rtl/>
        </w:rPr>
        <w:t>،</w:t>
      </w:r>
      <w:r w:rsidRPr="009C3F73">
        <w:rPr>
          <w:rStyle w:val="7Char"/>
          <w:rFonts w:ascii="Traditional Arabic"/>
          <w:b w:val="0"/>
          <w:bCs w:val="0"/>
          <w:rtl/>
        </w:rPr>
        <w:t xml:space="preserve"> والجهمية</w:t>
      </w:r>
      <w:r w:rsidR="00187198">
        <w:rPr>
          <w:rStyle w:val="7Char"/>
          <w:rFonts w:ascii="Traditional Arabic"/>
          <w:b w:val="0"/>
          <w:bCs w:val="0"/>
          <w:rtl/>
        </w:rPr>
        <w:t>،</w:t>
      </w:r>
      <w:r w:rsidRPr="009C3F73">
        <w:rPr>
          <w:rStyle w:val="7Char"/>
          <w:rFonts w:ascii="Traditional Arabic"/>
          <w:b w:val="0"/>
          <w:bCs w:val="0"/>
          <w:rtl/>
        </w:rPr>
        <w:t xml:space="preserve"> وأهل الكلام</w:t>
      </w:r>
      <w:r w:rsidR="00187198">
        <w:rPr>
          <w:rStyle w:val="7Char"/>
          <w:rFonts w:ascii="Traditional Arabic"/>
          <w:b w:val="0"/>
          <w:bCs w:val="0"/>
          <w:rtl/>
        </w:rPr>
        <w:t>،</w:t>
      </w:r>
      <w:r w:rsidRPr="009C3F73">
        <w:rPr>
          <w:rStyle w:val="7Char"/>
          <w:rFonts w:ascii="Traditional Arabic"/>
          <w:b w:val="0"/>
          <w:bCs w:val="0"/>
          <w:rtl/>
        </w:rPr>
        <w:t xml:space="preserve"> والمتصوفة</w:t>
      </w:r>
      <w:r w:rsidR="00187198">
        <w:rPr>
          <w:rStyle w:val="7Char"/>
          <w:rFonts w:ascii="Traditional Arabic"/>
          <w:b w:val="0"/>
          <w:bCs w:val="0"/>
          <w:rtl/>
        </w:rPr>
        <w:t>،</w:t>
      </w:r>
      <w:r w:rsidRPr="009C3F73">
        <w:rPr>
          <w:rStyle w:val="7Char"/>
          <w:rFonts w:ascii="Traditional Arabic"/>
          <w:b w:val="0"/>
          <w:bCs w:val="0"/>
          <w:rtl/>
        </w:rPr>
        <w:t xml:space="preserve"> والفلاسفة</w:t>
      </w:r>
      <w:r w:rsidR="00187198">
        <w:rPr>
          <w:rStyle w:val="7Char"/>
          <w:rFonts w:ascii="Traditional Arabic"/>
          <w:b w:val="0"/>
          <w:bCs w:val="0"/>
          <w:rtl/>
        </w:rPr>
        <w:t>،</w:t>
      </w:r>
      <w:r w:rsidRPr="009C3F73">
        <w:rPr>
          <w:rStyle w:val="7Char"/>
          <w:rFonts w:ascii="Traditional Arabic"/>
          <w:b w:val="0"/>
          <w:bCs w:val="0"/>
          <w:rtl/>
        </w:rPr>
        <w:t xml:space="preserve"> كلها لا تزال تنخر بأسلوب أنكى على الأمة من أي وقت مضى</w:t>
      </w:r>
      <w:r w:rsidR="00187198">
        <w:rPr>
          <w:rStyle w:val="7Char"/>
          <w:rFonts w:ascii="Traditional Arabic"/>
          <w:b w:val="0"/>
          <w:bCs w:val="0"/>
          <w:rtl/>
        </w:rPr>
        <w:t>،</w:t>
      </w:r>
      <w:r w:rsidRPr="009C3F73">
        <w:rPr>
          <w:rStyle w:val="7Char"/>
          <w:rFonts w:ascii="Traditional Arabic"/>
          <w:b w:val="0"/>
          <w:bCs w:val="0"/>
          <w:rtl/>
        </w:rPr>
        <w:t xml:space="preserve"> لما تدعيه من التعالم والثقافة والفكر</w:t>
      </w:r>
      <w:r w:rsidR="00187198">
        <w:rPr>
          <w:rStyle w:val="7Char"/>
          <w:rFonts w:ascii="Traditional Arabic"/>
          <w:b w:val="0"/>
          <w:bCs w:val="0"/>
          <w:rtl/>
        </w:rPr>
        <w:t>،</w:t>
      </w:r>
      <w:r w:rsidRPr="009C3F73">
        <w:rPr>
          <w:rStyle w:val="7Char"/>
          <w:rFonts w:ascii="Traditional Arabic"/>
          <w:b w:val="0"/>
          <w:bCs w:val="0"/>
          <w:rtl/>
        </w:rPr>
        <w:t xml:space="preserve"> ولقلة فقه أكثر المسلمين في الدين وجهلهم بالعقيدة</w:t>
      </w:r>
      <w:r w:rsidR="00187198">
        <w:rPr>
          <w:rStyle w:val="7Char"/>
          <w:rFonts w:ascii="Traditional Arabic"/>
          <w:b w:val="0"/>
          <w:bCs w:val="0"/>
          <w:rtl/>
        </w:rPr>
        <w:t>،</w:t>
      </w:r>
      <w:r w:rsidRPr="009C3F73">
        <w:rPr>
          <w:rStyle w:val="7Char"/>
          <w:rFonts w:ascii="Traditional Arabic"/>
          <w:b w:val="0"/>
          <w:bCs w:val="0"/>
          <w:rtl/>
        </w:rPr>
        <w:t xml:space="preserve"> وحسبنا الله ونعم الوكيل</w:t>
      </w:r>
      <w:r w:rsidR="00187198">
        <w:rPr>
          <w:rStyle w:val="7Char"/>
          <w:rFonts w:ascii="Traditional Arabic"/>
          <w:b w:val="0"/>
          <w:bCs w:val="0"/>
          <w:rtl/>
        </w:rPr>
        <w:t>.</w:t>
      </w:r>
    </w:p>
    <w:p w:rsidR="002C6C03" w:rsidRPr="009C3F73" w:rsidRDefault="002C6C03" w:rsidP="00187198">
      <w:pPr>
        <w:ind w:firstLine="284"/>
        <w:jc w:val="both"/>
        <w:rPr>
          <w:rStyle w:val="7Char"/>
          <w:rFonts w:ascii="Traditional Arabic"/>
          <w:b w:val="0"/>
          <w:bCs w:val="0"/>
          <w:rtl/>
        </w:rPr>
        <w:sectPr w:rsidR="002C6C03" w:rsidRPr="009C3F73" w:rsidSect="00C8613B">
          <w:footnotePr>
            <w:numRestart w:val="eachPage"/>
          </w:footnotePr>
          <w:pgSz w:w="7938" w:h="11907" w:code="9"/>
          <w:pgMar w:top="567" w:right="851" w:bottom="851" w:left="851" w:header="454" w:footer="0" w:gutter="0"/>
          <w:cols w:space="720"/>
          <w:titlePg/>
          <w:bidi/>
          <w:rtlGutter/>
        </w:sectPr>
      </w:pPr>
    </w:p>
    <w:p w:rsidR="00AD6E33" w:rsidRDefault="00D35C00" w:rsidP="00187198">
      <w:pPr>
        <w:pStyle w:val="1"/>
        <w:rPr>
          <w:rtl/>
        </w:rPr>
      </w:pPr>
      <w:bookmarkStart w:id="15" w:name="_Toc466739567"/>
      <w:r>
        <w:rPr>
          <w:rtl/>
        </w:rPr>
        <w:lastRenderedPageBreak/>
        <w:t>المسألة الخامسة</w:t>
      </w:r>
      <w:r w:rsidR="00AD6E33">
        <w:rPr>
          <w:rtl/>
        </w:rPr>
        <w:t>:</w:t>
      </w:r>
      <w:r>
        <w:rPr>
          <w:rFonts w:hint="cs"/>
          <w:rtl/>
        </w:rPr>
        <w:br/>
      </w:r>
      <w:r w:rsidR="00AD6E33">
        <w:rPr>
          <w:rtl/>
        </w:rPr>
        <w:t xml:space="preserve"> أسباب الافتراق</w:t>
      </w:r>
      <w:bookmarkEnd w:id="15"/>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وأسباب الافتراق لو حاولنا أن نستقرئها منذ أن بدأ الافتراق حتى يومنا هذا</w:t>
      </w:r>
      <w:r w:rsidR="00187198">
        <w:rPr>
          <w:rStyle w:val="7Char"/>
          <w:rFonts w:ascii="Traditional Arabic"/>
          <w:b w:val="0"/>
          <w:bCs w:val="0"/>
          <w:rtl/>
        </w:rPr>
        <w:t>،</w:t>
      </w:r>
      <w:r w:rsidRPr="009C3F73">
        <w:rPr>
          <w:rStyle w:val="7Char"/>
          <w:rFonts w:ascii="Traditional Arabic"/>
          <w:b w:val="0"/>
          <w:bCs w:val="0"/>
          <w:rtl/>
        </w:rPr>
        <w:t xml:space="preserve"> لوجدناها كثيرة جدًا</w:t>
      </w:r>
      <w:r w:rsidR="00187198">
        <w:rPr>
          <w:rStyle w:val="7Char"/>
          <w:rFonts w:ascii="Traditional Arabic"/>
          <w:b w:val="0"/>
          <w:bCs w:val="0"/>
          <w:rtl/>
        </w:rPr>
        <w:t>،</w:t>
      </w:r>
      <w:r w:rsidRPr="009C3F73">
        <w:rPr>
          <w:rStyle w:val="7Char"/>
          <w:rFonts w:ascii="Traditional Arabic"/>
          <w:b w:val="0"/>
          <w:bCs w:val="0"/>
          <w:rtl/>
        </w:rPr>
        <w:t xml:space="preserve"> لا تكاد تحصى</w:t>
      </w:r>
      <w:r w:rsidR="00187198">
        <w:rPr>
          <w:rStyle w:val="7Char"/>
          <w:rFonts w:ascii="Traditional Arabic"/>
          <w:b w:val="0"/>
          <w:bCs w:val="0"/>
          <w:rtl/>
        </w:rPr>
        <w:t>،</w:t>
      </w:r>
      <w:r w:rsidRPr="009C3F73">
        <w:rPr>
          <w:rStyle w:val="7Char"/>
          <w:rFonts w:ascii="Traditional Arabic"/>
          <w:b w:val="0"/>
          <w:bCs w:val="0"/>
          <w:rtl/>
        </w:rPr>
        <w:t xml:space="preserve"> وكلما تجددت للناس أفكار وثقافات وأهواء تجددت معها أسباب للافتراق</w:t>
      </w:r>
      <w:r w:rsidR="00187198">
        <w:rPr>
          <w:rStyle w:val="7Char"/>
          <w:rFonts w:ascii="Traditional Arabic"/>
          <w:b w:val="0"/>
          <w:bCs w:val="0"/>
          <w:rtl/>
        </w:rPr>
        <w:t>،</w:t>
      </w:r>
      <w:r w:rsidRPr="009C3F73">
        <w:rPr>
          <w:rStyle w:val="7Char"/>
          <w:rFonts w:ascii="Traditional Arabic"/>
          <w:b w:val="0"/>
          <w:bCs w:val="0"/>
          <w:rtl/>
        </w:rPr>
        <w:t xml:space="preserve"> لكن هناك أسباب كبرى رئيسة</w:t>
      </w:r>
      <w:r w:rsidR="00187198">
        <w:rPr>
          <w:rStyle w:val="7Char"/>
          <w:rFonts w:ascii="Traditional Arabic"/>
          <w:b w:val="0"/>
          <w:bCs w:val="0"/>
          <w:rtl/>
        </w:rPr>
        <w:t>،</w:t>
      </w:r>
      <w:r w:rsidRPr="009C3F73">
        <w:rPr>
          <w:rStyle w:val="7Char"/>
          <w:rFonts w:ascii="Traditional Arabic"/>
          <w:b w:val="0"/>
          <w:bCs w:val="0"/>
          <w:rtl/>
        </w:rPr>
        <w:t xml:space="preserve"> وتكاد تتفق عليها أصول الفرق </w:t>
      </w:r>
      <w:r w:rsidR="00D35C00">
        <w:rPr>
          <w:rStyle w:val="7Char"/>
          <w:rFonts w:ascii="Traditional Arabic"/>
          <w:b w:val="0"/>
          <w:bCs w:val="0"/>
          <w:rtl/>
        </w:rPr>
        <w:t>قديمًا وحديثًا</w:t>
      </w:r>
      <w:r w:rsidR="00187198">
        <w:rPr>
          <w:rStyle w:val="7Char"/>
          <w:rFonts w:ascii="Traditional Arabic"/>
          <w:b w:val="0"/>
          <w:bCs w:val="0"/>
          <w:rtl/>
        </w:rPr>
        <w:t>،</w:t>
      </w:r>
      <w:r w:rsidR="00D35C00">
        <w:rPr>
          <w:rStyle w:val="7Char"/>
          <w:rFonts w:ascii="Traditional Arabic"/>
          <w:b w:val="0"/>
          <w:bCs w:val="0"/>
          <w:rtl/>
        </w:rPr>
        <w:t xml:space="preserve"> ألخصها بما يلي</w:t>
      </w:r>
      <w:r w:rsidRPr="009C3F73">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D35C00">
        <w:rPr>
          <w:rStyle w:val="8Char"/>
          <w:b/>
          <w:bCs/>
          <w:rtl/>
        </w:rPr>
        <w:t>أول أسباب الافتراق وأشدها نكاية على الأمة</w:t>
      </w:r>
      <w:r w:rsidRPr="009C3F73">
        <w:rPr>
          <w:rStyle w:val="7Char"/>
          <w:rFonts w:ascii="Traditional Arabic"/>
          <w:b w:val="0"/>
          <w:bCs w:val="0"/>
          <w:rtl/>
        </w:rPr>
        <w:t>: كيد الكائدين بأصنافهم من أهل الديانات</w:t>
      </w:r>
      <w:r w:rsidR="00187198">
        <w:rPr>
          <w:rStyle w:val="7Char"/>
          <w:rFonts w:ascii="Traditional Arabic"/>
          <w:b w:val="0"/>
          <w:bCs w:val="0"/>
          <w:rtl/>
        </w:rPr>
        <w:t>،</w:t>
      </w:r>
      <w:r w:rsidRPr="009C3F73">
        <w:rPr>
          <w:rStyle w:val="7Char"/>
          <w:rFonts w:ascii="Traditional Arabic"/>
          <w:b w:val="0"/>
          <w:bCs w:val="0"/>
          <w:rtl/>
        </w:rPr>
        <w:t xml:space="preserve"> كاليهود والنصارى والصابئة والمجوس والدهريين</w:t>
      </w:r>
      <w:r w:rsidR="00187198">
        <w:rPr>
          <w:rStyle w:val="7Char"/>
          <w:rFonts w:ascii="Traditional Arabic"/>
          <w:b w:val="0"/>
          <w:bCs w:val="0"/>
          <w:rtl/>
        </w:rPr>
        <w:t>،</w:t>
      </w:r>
      <w:r w:rsidRPr="009C3F73">
        <w:rPr>
          <w:rStyle w:val="7Char"/>
          <w:rFonts w:ascii="Traditional Arabic"/>
          <w:b w:val="0"/>
          <w:bCs w:val="0"/>
          <w:rtl/>
        </w:rPr>
        <w:t xml:space="preserve"> وكذلك من الموتورين</w:t>
      </w:r>
      <w:r w:rsidR="00187198">
        <w:rPr>
          <w:rStyle w:val="7Char"/>
          <w:rFonts w:ascii="Traditional Arabic"/>
          <w:b w:val="0"/>
          <w:bCs w:val="0"/>
          <w:rtl/>
        </w:rPr>
        <w:t>،</w:t>
      </w:r>
      <w:r w:rsidRPr="009C3F73">
        <w:rPr>
          <w:rStyle w:val="7Char"/>
          <w:rFonts w:ascii="Traditional Arabic"/>
          <w:b w:val="0"/>
          <w:bCs w:val="0"/>
          <w:rtl/>
        </w:rPr>
        <w:t xml:space="preserve"> أي الذين حقدوا على الإسلام والمسلمين</w:t>
      </w:r>
      <w:r w:rsidR="00187198">
        <w:rPr>
          <w:rStyle w:val="7Char"/>
          <w:rFonts w:ascii="Traditional Arabic"/>
          <w:b w:val="0"/>
          <w:bCs w:val="0"/>
          <w:rtl/>
        </w:rPr>
        <w:t>؛</w:t>
      </w:r>
      <w:r w:rsidRPr="009C3F73">
        <w:rPr>
          <w:rStyle w:val="7Char"/>
          <w:rFonts w:ascii="Traditional Arabic"/>
          <w:b w:val="0"/>
          <w:bCs w:val="0"/>
          <w:rtl/>
        </w:rPr>
        <w:t xml:space="preserve"> لأن الجهاد قضى على دولتهم</w:t>
      </w:r>
      <w:r w:rsidR="00187198">
        <w:rPr>
          <w:rStyle w:val="7Char"/>
          <w:rFonts w:ascii="Traditional Arabic"/>
          <w:b w:val="0"/>
          <w:bCs w:val="0"/>
          <w:rtl/>
        </w:rPr>
        <w:t>،</w:t>
      </w:r>
      <w:r w:rsidRPr="009C3F73">
        <w:rPr>
          <w:rStyle w:val="7Char"/>
          <w:rFonts w:ascii="Traditional Arabic"/>
          <w:b w:val="0"/>
          <w:bCs w:val="0"/>
          <w:rtl/>
        </w:rPr>
        <w:t xml:space="preserve"> ومعا عزة أديانهم وهيمنة سلطانهم من الأرض</w:t>
      </w:r>
      <w:r w:rsidR="00187198">
        <w:rPr>
          <w:rStyle w:val="7Char"/>
          <w:rFonts w:ascii="Traditional Arabic"/>
          <w:b w:val="0"/>
          <w:bCs w:val="0"/>
          <w:rtl/>
        </w:rPr>
        <w:t>،</w:t>
      </w:r>
      <w:r w:rsidRPr="009C3F73">
        <w:rPr>
          <w:rStyle w:val="7Char"/>
          <w:rFonts w:ascii="Traditional Arabic"/>
          <w:b w:val="0"/>
          <w:bCs w:val="0"/>
          <w:rtl/>
        </w:rPr>
        <w:t xml:space="preserve"> كالفرس والروم</w:t>
      </w:r>
      <w:r w:rsidR="00187198">
        <w:rPr>
          <w:rStyle w:val="7Char"/>
          <w:rFonts w:ascii="Traditional Arabic"/>
          <w:b w:val="0"/>
          <w:bCs w:val="0"/>
          <w:rtl/>
        </w:rPr>
        <w:t>،</w:t>
      </w:r>
      <w:r w:rsidRPr="009C3F73">
        <w:rPr>
          <w:rStyle w:val="7Char"/>
          <w:rFonts w:ascii="Traditional Arabic"/>
          <w:b w:val="0"/>
          <w:bCs w:val="0"/>
          <w:rtl/>
        </w:rPr>
        <w:t xml:space="preserve"> فهؤلاء منهم الذين بقوا على كفرهم وحقدهم على المسلمين والدين والإسلام</w:t>
      </w:r>
      <w:r w:rsidR="00187198">
        <w:rPr>
          <w:rStyle w:val="7Char"/>
          <w:rFonts w:ascii="Traditional Arabic"/>
          <w:b w:val="0"/>
          <w:bCs w:val="0"/>
          <w:rtl/>
        </w:rPr>
        <w:t>،</w:t>
      </w:r>
      <w:r w:rsidRPr="009C3F73">
        <w:rPr>
          <w:rStyle w:val="7Char"/>
          <w:rFonts w:ascii="Traditional Arabic"/>
          <w:b w:val="0"/>
          <w:bCs w:val="0"/>
          <w:rtl/>
        </w:rPr>
        <w:t xml:space="preserve"> وآثروا النفاق والزندقة بإعلان الإسلام ظاهرًا فقط</w:t>
      </w:r>
      <w:r w:rsidR="00187198">
        <w:rPr>
          <w:rStyle w:val="7Char"/>
          <w:rFonts w:ascii="Traditional Arabic"/>
          <w:b w:val="0"/>
          <w:bCs w:val="0"/>
          <w:rtl/>
        </w:rPr>
        <w:t>،</w:t>
      </w:r>
      <w:r w:rsidRPr="009C3F73">
        <w:rPr>
          <w:rStyle w:val="7Char"/>
          <w:rFonts w:ascii="Traditional Arabic"/>
          <w:b w:val="0"/>
          <w:bCs w:val="0"/>
          <w:rtl/>
        </w:rPr>
        <w:t xml:space="preserve"> أو البقاء على دياناتهم مع دفع الجزية</w:t>
      </w:r>
      <w:r w:rsidR="00187198">
        <w:rPr>
          <w:rStyle w:val="7Char"/>
          <w:rFonts w:ascii="Traditional Arabic"/>
          <w:b w:val="0"/>
          <w:bCs w:val="0"/>
          <w:rtl/>
        </w:rPr>
        <w:t>،</w:t>
      </w:r>
      <w:r w:rsidRPr="009C3F73">
        <w:rPr>
          <w:rStyle w:val="7Char"/>
          <w:rFonts w:ascii="Traditional Arabic"/>
          <w:b w:val="0"/>
          <w:bCs w:val="0"/>
          <w:rtl/>
        </w:rPr>
        <w:t xml:space="preserve"> حفاظًا على رقابهم</w:t>
      </w:r>
      <w:r w:rsidR="00187198">
        <w:rPr>
          <w:rStyle w:val="7Char"/>
          <w:rFonts w:ascii="Traditional Arabic"/>
          <w:b w:val="0"/>
          <w:bCs w:val="0"/>
          <w:rtl/>
        </w:rPr>
        <w:t>،</w:t>
      </w:r>
      <w:r w:rsidRPr="009C3F73">
        <w:rPr>
          <w:rStyle w:val="7Char"/>
          <w:rFonts w:ascii="Traditional Arabic"/>
          <w:b w:val="0"/>
          <w:bCs w:val="0"/>
          <w:rtl/>
        </w:rPr>
        <w:t xml:space="preserve"> وإيثارًا للسلامة</w:t>
      </w:r>
      <w:r w:rsidR="00187198">
        <w:rPr>
          <w:rStyle w:val="7Char"/>
          <w:rFonts w:ascii="Traditional Arabic"/>
          <w:b w:val="0"/>
          <w:bCs w:val="0"/>
          <w:rtl/>
        </w:rPr>
        <w:t>،</w:t>
      </w:r>
      <w:r w:rsidRPr="009C3F73">
        <w:rPr>
          <w:rStyle w:val="7Char"/>
          <w:rFonts w:ascii="Traditional Arabic"/>
          <w:b w:val="0"/>
          <w:bCs w:val="0"/>
          <w:rtl/>
        </w:rPr>
        <w:t xml:space="preserve"> للتعايش مع المسلمين</w:t>
      </w:r>
      <w:r w:rsidR="00187198">
        <w:rPr>
          <w:rStyle w:val="7Char"/>
          <w:rFonts w:ascii="Traditional Arabic"/>
          <w:b w:val="0"/>
          <w:bCs w:val="0"/>
          <w:rtl/>
        </w:rPr>
        <w:t>،</w:t>
      </w:r>
      <w:r w:rsidRPr="009C3F73">
        <w:rPr>
          <w:rStyle w:val="7Char"/>
          <w:rFonts w:ascii="Traditional Arabic"/>
          <w:b w:val="0"/>
          <w:bCs w:val="0"/>
          <w:rtl/>
        </w:rPr>
        <w:t xml:space="preserve"> وهؤلاء هم أشد المعاول عملاً في الفتك بالمسلمين</w:t>
      </w:r>
      <w:r w:rsidR="00187198">
        <w:rPr>
          <w:rStyle w:val="7Char"/>
          <w:rFonts w:ascii="Traditional Arabic"/>
          <w:b w:val="0"/>
          <w:bCs w:val="0"/>
          <w:rtl/>
        </w:rPr>
        <w:t>،</w:t>
      </w:r>
      <w:r w:rsidRPr="009C3F73">
        <w:rPr>
          <w:rStyle w:val="7Char"/>
          <w:rFonts w:ascii="Traditional Arabic"/>
          <w:b w:val="0"/>
          <w:bCs w:val="0"/>
          <w:rtl/>
        </w:rPr>
        <w:t xml:space="preserve"> والكيد لهم بالأفكار</w:t>
      </w:r>
      <w:r w:rsidR="00187198">
        <w:rPr>
          <w:rStyle w:val="7Char"/>
          <w:rFonts w:ascii="Traditional Arabic"/>
          <w:b w:val="0"/>
          <w:bCs w:val="0"/>
          <w:rtl/>
        </w:rPr>
        <w:t>،</w:t>
      </w:r>
      <w:r w:rsidRPr="009C3F73">
        <w:rPr>
          <w:rStyle w:val="7Char"/>
          <w:rFonts w:ascii="Traditional Arabic"/>
          <w:b w:val="0"/>
          <w:bCs w:val="0"/>
          <w:rtl/>
        </w:rPr>
        <w:t xml:space="preserve"> وبث المبادئ والبدع والأهواء بينهم</w:t>
      </w:r>
      <w:r w:rsidR="00187198">
        <w:rPr>
          <w:rStyle w:val="7Char"/>
          <w:rFonts w:ascii="Traditional Arabic"/>
          <w:b w:val="0"/>
          <w:bCs w:val="0"/>
          <w:rtl/>
        </w:rPr>
        <w:t>.</w:t>
      </w:r>
    </w:p>
    <w:p w:rsidR="00AD6E33" w:rsidRPr="009C3F73" w:rsidRDefault="00D35C00" w:rsidP="00187198">
      <w:pPr>
        <w:ind w:firstLine="284"/>
        <w:jc w:val="both"/>
        <w:rPr>
          <w:rStyle w:val="7Char"/>
          <w:rFonts w:ascii="Traditional Arabic"/>
          <w:b w:val="0"/>
          <w:bCs w:val="0"/>
          <w:rtl/>
        </w:rPr>
      </w:pPr>
      <w:r w:rsidRPr="00D35C00">
        <w:rPr>
          <w:rStyle w:val="8Char"/>
          <w:b/>
          <w:bCs/>
          <w:rtl/>
        </w:rPr>
        <w:t>السبب الثاني</w:t>
      </w:r>
      <w:r w:rsidR="00AD6E33" w:rsidRPr="009C3F73">
        <w:rPr>
          <w:rStyle w:val="7Char"/>
          <w:rFonts w:ascii="Traditional Arabic"/>
          <w:b w:val="0"/>
          <w:bCs w:val="0"/>
          <w:rtl/>
        </w:rPr>
        <w:t>: رؤوس أهل الأهواء</w:t>
      </w:r>
      <w:r w:rsidR="00187198">
        <w:rPr>
          <w:rStyle w:val="7Char"/>
          <w:rFonts w:ascii="Traditional Arabic"/>
          <w:b w:val="0"/>
          <w:bCs w:val="0"/>
          <w:rtl/>
        </w:rPr>
        <w:t>،</w:t>
      </w:r>
      <w:r w:rsidR="00AD6E33" w:rsidRPr="009C3F73">
        <w:rPr>
          <w:rStyle w:val="7Char"/>
          <w:rFonts w:ascii="Traditional Arabic"/>
          <w:b w:val="0"/>
          <w:bCs w:val="0"/>
          <w:rtl/>
        </w:rPr>
        <w:t xml:space="preserve"> الذين يجدون مصالح شخصية أو شعوبية في الافتراق</w:t>
      </w:r>
      <w:r w:rsidR="00187198">
        <w:rPr>
          <w:rStyle w:val="7Char"/>
          <w:rFonts w:ascii="Traditional Arabic"/>
          <w:b w:val="0"/>
          <w:bCs w:val="0"/>
          <w:rtl/>
        </w:rPr>
        <w:t>،</w:t>
      </w:r>
      <w:r w:rsidR="00AD6E33" w:rsidRPr="009C3F73">
        <w:rPr>
          <w:rStyle w:val="7Char"/>
          <w:rFonts w:ascii="Traditional Arabic"/>
          <w:b w:val="0"/>
          <w:bCs w:val="0"/>
          <w:rtl/>
        </w:rPr>
        <w:t xml:space="preserve"> وكذلك أتباعهم من الغوغائية</w:t>
      </w:r>
      <w:r w:rsidR="00187198">
        <w:rPr>
          <w:rStyle w:val="7Char"/>
          <w:rFonts w:ascii="Traditional Arabic"/>
          <w:b w:val="0"/>
          <w:bCs w:val="0"/>
          <w:rtl/>
        </w:rPr>
        <w:t>،</w:t>
      </w:r>
      <w:r w:rsidR="00AD6E33" w:rsidRPr="009C3F73">
        <w:rPr>
          <w:rStyle w:val="7Char"/>
          <w:rFonts w:ascii="Traditional Arabic"/>
          <w:b w:val="0"/>
          <w:bCs w:val="0"/>
          <w:rtl/>
        </w:rPr>
        <w:t xml:space="preserve"> فكثير من أتباع الفرق نجد </w:t>
      </w:r>
      <w:r w:rsidR="00AD6E33" w:rsidRPr="009C3F73">
        <w:rPr>
          <w:rStyle w:val="7Char"/>
          <w:rFonts w:ascii="Traditional Arabic"/>
          <w:b w:val="0"/>
          <w:bCs w:val="0"/>
          <w:rtl/>
        </w:rPr>
        <w:lastRenderedPageBreak/>
        <w:t>أنهم يجدون في الفرق تحقيقًا لمصالح شخصية أو شعوبية أو حزبية أو قبلية أو غيرها</w:t>
      </w:r>
      <w:r w:rsidR="00187198">
        <w:rPr>
          <w:rStyle w:val="7Char"/>
          <w:rFonts w:ascii="Traditional Arabic"/>
          <w:b w:val="0"/>
          <w:bCs w:val="0"/>
          <w:rtl/>
        </w:rPr>
        <w:t>،</w:t>
      </w:r>
      <w:r w:rsidR="00AD6E33" w:rsidRPr="009C3F73">
        <w:rPr>
          <w:rStyle w:val="7Char"/>
          <w:rFonts w:ascii="Traditional Arabic"/>
          <w:b w:val="0"/>
          <w:bCs w:val="0"/>
          <w:rtl/>
        </w:rPr>
        <w:t xml:space="preserve"> وربما بعضهم يقاتل على هذا الأمر لهوى</w:t>
      </w:r>
      <w:r w:rsidR="00187198">
        <w:rPr>
          <w:rStyle w:val="7Char"/>
          <w:rFonts w:ascii="Traditional Arabic"/>
          <w:b w:val="0"/>
          <w:bCs w:val="0"/>
          <w:rtl/>
        </w:rPr>
        <w:t>،</w:t>
      </w:r>
      <w:r w:rsidR="00AD6E33" w:rsidRPr="009C3F73">
        <w:rPr>
          <w:rStyle w:val="7Char"/>
          <w:rFonts w:ascii="Traditional Arabic"/>
          <w:b w:val="0"/>
          <w:bCs w:val="0"/>
          <w:rtl/>
        </w:rPr>
        <w:t xml:space="preserve"> أو لعصبية</w:t>
      </w:r>
      <w:r w:rsidR="00187198">
        <w:rPr>
          <w:rStyle w:val="7Char"/>
          <w:rFonts w:ascii="Traditional Arabic"/>
          <w:b w:val="0"/>
          <w:bCs w:val="0"/>
          <w:rtl/>
        </w:rPr>
        <w:t>،</w:t>
      </w:r>
      <w:r w:rsidR="00AD6E33" w:rsidRPr="009C3F73">
        <w:rPr>
          <w:rStyle w:val="7Char"/>
          <w:rFonts w:ascii="Traditional Arabic"/>
          <w:b w:val="0"/>
          <w:bCs w:val="0"/>
          <w:rtl/>
        </w:rPr>
        <w:t xml:space="preserve"> هذا الصنف هم مادة وقود الفرق</w:t>
      </w:r>
      <w:r w:rsidR="00187198">
        <w:rPr>
          <w:rStyle w:val="7Char"/>
          <w:rFonts w:ascii="Traditional Arabic"/>
          <w:b w:val="0"/>
          <w:bCs w:val="0"/>
          <w:rtl/>
        </w:rPr>
        <w:t>،</w:t>
      </w:r>
      <w:r w:rsidR="00AD6E33" w:rsidRPr="009C3F73">
        <w:rPr>
          <w:rStyle w:val="7Char"/>
          <w:rFonts w:ascii="Traditional Arabic"/>
          <w:b w:val="0"/>
          <w:bCs w:val="0"/>
          <w:rtl/>
        </w:rPr>
        <w:t xml:space="preserve"> فهم الذين يكثِّرون أتباع تلك الفرق</w:t>
      </w:r>
      <w:r w:rsidR="00187198">
        <w:rPr>
          <w:rStyle w:val="7Char"/>
          <w:rFonts w:ascii="Traditional Arabic"/>
          <w:b w:val="0"/>
          <w:bCs w:val="0"/>
          <w:rtl/>
        </w:rPr>
        <w:t>،</w:t>
      </w:r>
      <w:r w:rsidR="00AD6E33" w:rsidRPr="009C3F73">
        <w:rPr>
          <w:rStyle w:val="7Char"/>
          <w:rFonts w:ascii="Traditional Arabic"/>
          <w:b w:val="0"/>
          <w:bCs w:val="0"/>
          <w:rtl/>
        </w:rPr>
        <w:t xml:space="preserve"> ويجتمعون حولهم لتحقيق هذه المصالح</w:t>
      </w:r>
      <w:r w:rsidR="00187198">
        <w:rPr>
          <w:rStyle w:val="7Char"/>
          <w:rFonts w:ascii="Traditional Arabic"/>
          <w:b w:val="0"/>
          <w:bCs w:val="0"/>
          <w:rtl/>
        </w:rPr>
        <w:t>،</w:t>
      </w:r>
      <w:r w:rsidR="00AD6E33" w:rsidRPr="009C3F73">
        <w:rPr>
          <w:rStyle w:val="7Char"/>
          <w:rFonts w:ascii="Traditional Arabic"/>
          <w:b w:val="0"/>
          <w:bCs w:val="0"/>
          <w:rtl/>
        </w:rPr>
        <w:t xml:space="preserve"> وهذه الفئة موجودة في كل زمان وفي كل مكان</w:t>
      </w:r>
      <w:r w:rsidR="00187198">
        <w:rPr>
          <w:rStyle w:val="7Char"/>
          <w:rFonts w:ascii="Traditional Arabic"/>
          <w:b w:val="0"/>
          <w:bCs w:val="0"/>
          <w:rtl/>
        </w:rPr>
        <w:t>،</w:t>
      </w:r>
      <w:r w:rsidR="00AD6E33" w:rsidRPr="009C3F73">
        <w:rPr>
          <w:rStyle w:val="7Char"/>
          <w:rFonts w:ascii="Traditional Arabic"/>
          <w:b w:val="0"/>
          <w:bCs w:val="0"/>
          <w:rtl/>
        </w:rPr>
        <w:t xml:space="preserve"> فإنه متى ما ظهر في الناس رأي شاذ</w:t>
      </w:r>
      <w:r w:rsidR="00187198">
        <w:rPr>
          <w:rStyle w:val="7Char"/>
          <w:rFonts w:ascii="Traditional Arabic"/>
          <w:b w:val="0"/>
          <w:bCs w:val="0"/>
          <w:rtl/>
        </w:rPr>
        <w:t>،</w:t>
      </w:r>
      <w:r w:rsidR="00AD6E33" w:rsidRPr="009C3F73">
        <w:rPr>
          <w:rStyle w:val="7Char"/>
          <w:rFonts w:ascii="Traditional Arabic"/>
          <w:b w:val="0"/>
          <w:bCs w:val="0"/>
          <w:rtl/>
        </w:rPr>
        <w:t xml:space="preserve"> أو بدعة أو صاحب هوى</w:t>
      </w:r>
      <w:r w:rsidR="00187198">
        <w:rPr>
          <w:rStyle w:val="7Char"/>
          <w:rFonts w:ascii="Traditional Arabic"/>
          <w:b w:val="0"/>
          <w:bCs w:val="0"/>
          <w:rtl/>
        </w:rPr>
        <w:t>،</w:t>
      </w:r>
      <w:r w:rsidR="00AD6E33" w:rsidRPr="009C3F73">
        <w:rPr>
          <w:rStyle w:val="7Char"/>
          <w:rFonts w:ascii="Traditional Arabic"/>
          <w:b w:val="0"/>
          <w:bCs w:val="0"/>
          <w:rtl/>
        </w:rPr>
        <w:t xml:space="preserve"> فإنه يجد </w:t>
      </w:r>
      <w:r w:rsidR="00AD6E33" w:rsidRPr="00D35C00">
        <w:rPr>
          <w:rStyle w:val="7Char"/>
          <w:rFonts w:ascii="Traditional Arabic"/>
          <w:b w:val="0"/>
          <w:bCs w:val="0"/>
          <w:spacing w:val="-6"/>
          <w:rtl/>
        </w:rPr>
        <w:t>من الغوغاء</w:t>
      </w:r>
      <w:r w:rsidR="00187198">
        <w:rPr>
          <w:rStyle w:val="7Char"/>
          <w:rFonts w:ascii="Traditional Arabic"/>
          <w:b w:val="0"/>
          <w:bCs w:val="0"/>
          <w:spacing w:val="-6"/>
          <w:rtl/>
        </w:rPr>
        <w:t>،</w:t>
      </w:r>
      <w:r w:rsidR="00AD6E33" w:rsidRPr="00D35C00">
        <w:rPr>
          <w:rStyle w:val="7Char"/>
          <w:rFonts w:ascii="Traditional Arabic"/>
          <w:b w:val="0"/>
          <w:bCs w:val="0"/>
          <w:spacing w:val="-6"/>
          <w:rtl/>
        </w:rPr>
        <w:t xml:space="preserve"> ومن أصحاب الأهـواء وأصحاب الشهوات والأغراض الشخصية</w:t>
      </w:r>
      <w:r w:rsidR="00187198">
        <w:rPr>
          <w:rStyle w:val="7Char"/>
          <w:rFonts w:ascii="Traditional Arabic"/>
          <w:b w:val="0"/>
          <w:bCs w:val="0"/>
          <w:spacing w:val="-6"/>
          <w:rtl/>
        </w:rPr>
        <w:t>،</w:t>
      </w:r>
      <w:r w:rsidR="00AD6E33" w:rsidRPr="00D35C00">
        <w:rPr>
          <w:rStyle w:val="7Char"/>
          <w:rFonts w:ascii="Traditional Arabic"/>
          <w:b w:val="0"/>
          <w:bCs w:val="0"/>
          <w:spacing w:val="-6"/>
          <w:rtl/>
        </w:rPr>
        <w:t xml:space="preserve"> من يتبعه لتحقيق ذلك وما أكثرهم في كل زمان - لا كثرهم الله -</w:t>
      </w:r>
      <w:r w:rsidR="00187198">
        <w:rPr>
          <w:rStyle w:val="7Char"/>
          <w:rFonts w:ascii="Traditional Arabic"/>
          <w:b w:val="0"/>
          <w:bCs w:val="0"/>
          <w:spacing w:val="-6"/>
          <w:rtl/>
        </w:rPr>
        <w:t>.</w:t>
      </w:r>
    </w:p>
    <w:p w:rsidR="00AD6E33" w:rsidRPr="009C3F73" w:rsidRDefault="00D35C00" w:rsidP="00187198">
      <w:pPr>
        <w:ind w:firstLine="284"/>
        <w:jc w:val="both"/>
        <w:rPr>
          <w:rStyle w:val="7Char"/>
          <w:rFonts w:ascii="Traditional Arabic"/>
          <w:b w:val="0"/>
          <w:bCs w:val="0"/>
          <w:rtl/>
        </w:rPr>
      </w:pPr>
      <w:r w:rsidRPr="00D35C00">
        <w:rPr>
          <w:rStyle w:val="8Char"/>
          <w:b/>
          <w:bCs/>
          <w:rtl/>
        </w:rPr>
        <w:t>السبب الثالث</w:t>
      </w:r>
      <w:r w:rsidR="00AD6E33" w:rsidRPr="009C3F73">
        <w:rPr>
          <w:rStyle w:val="7Char"/>
          <w:rFonts w:ascii="Traditional Arabic"/>
          <w:b w:val="0"/>
          <w:bCs w:val="0"/>
          <w:rtl/>
        </w:rPr>
        <w:t>: الجهل</w:t>
      </w:r>
      <w:r w:rsidR="00187198">
        <w:rPr>
          <w:rStyle w:val="7Char"/>
          <w:rFonts w:ascii="Traditional Arabic"/>
          <w:b w:val="0"/>
          <w:bCs w:val="0"/>
          <w:rtl/>
        </w:rPr>
        <w:t>،</w:t>
      </w:r>
      <w:r w:rsidR="00AD6E33" w:rsidRPr="009C3F73">
        <w:rPr>
          <w:rStyle w:val="7Char"/>
          <w:rFonts w:ascii="Traditional Arabic"/>
          <w:b w:val="0"/>
          <w:bCs w:val="0"/>
          <w:rtl/>
        </w:rPr>
        <w:t xml:space="preserve"> والجهل داء عضال وقاسم مشترك يشكل كل الأسباب</w:t>
      </w:r>
      <w:r w:rsidR="00187198">
        <w:rPr>
          <w:rStyle w:val="7Char"/>
          <w:rFonts w:ascii="Traditional Arabic"/>
          <w:b w:val="0"/>
          <w:bCs w:val="0"/>
          <w:rtl/>
        </w:rPr>
        <w:t>،</w:t>
      </w:r>
      <w:r w:rsidR="00AD6E33" w:rsidRPr="009C3F73">
        <w:rPr>
          <w:rStyle w:val="7Char"/>
          <w:rFonts w:ascii="Traditional Arabic"/>
          <w:b w:val="0"/>
          <w:bCs w:val="0"/>
          <w:rtl/>
        </w:rPr>
        <w:t xml:space="preserve"> لكن الجهل المقصود هنا هو عدم التفقه في الدين عقيدة وشريعة</w:t>
      </w:r>
      <w:r w:rsidR="00187198">
        <w:rPr>
          <w:rStyle w:val="7Char"/>
          <w:rFonts w:ascii="Traditional Arabic"/>
          <w:b w:val="0"/>
          <w:bCs w:val="0"/>
          <w:rtl/>
        </w:rPr>
        <w:t>،</w:t>
      </w:r>
      <w:r w:rsidR="00AD6E33" w:rsidRPr="009C3F73">
        <w:rPr>
          <w:rStyle w:val="7Char"/>
          <w:rFonts w:ascii="Traditional Arabic"/>
          <w:b w:val="0"/>
          <w:bCs w:val="0"/>
          <w:rtl/>
        </w:rPr>
        <w:t xml:space="preserve"> وهو الجهل بالسنة وأصولها وقواعدها ومناهجها</w:t>
      </w:r>
      <w:r w:rsidR="00187198">
        <w:rPr>
          <w:rStyle w:val="7Char"/>
          <w:rFonts w:ascii="Traditional Arabic"/>
          <w:b w:val="0"/>
          <w:bCs w:val="0"/>
          <w:rtl/>
        </w:rPr>
        <w:t>،</w:t>
      </w:r>
      <w:r w:rsidR="00AD6E33" w:rsidRPr="009C3F73">
        <w:rPr>
          <w:rStyle w:val="7Char"/>
          <w:rFonts w:ascii="Traditional Arabic"/>
          <w:b w:val="0"/>
          <w:bCs w:val="0"/>
          <w:rtl/>
        </w:rPr>
        <w:t xml:space="preserve"> وليس مجرد عدم تحصيل المعلومات</w:t>
      </w:r>
      <w:r w:rsidR="00187198">
        <w:rPr>
          <w:rStyle w:val="7Char"/>
          <w:rFonts w:ascii="Traditional Arabic"/>
          <w:b w:val="0"/>
          <w:bCs w:val="0"/>
          <w:rtl/>
        </w:rPr>
        <w:t>؛</w:t>
      </w:r>
      <w:r w:rsidR="00AD6E33" w:rsidRPr="009C3F73">
        <w:rPr>
          <w:rStyle w:val="7Char"/>
          <w:rFonts w:ascii="Traditional Arabic"/>
          <w:b w:val="0"/>
          <w:bCs w:val="0"/>
          <w:rtl/>
        </w:rPr>
        <w:t xml:space="preserve"> لأن الإنسان قد يكفيه أن يحصل ما يحصن به نفسه</w:t>
      </w:r>
      <w:r w:rsidR="00187198">
        <w:rPr>
          <w:rStyle w:val="7Char"/>
          <w:rFonts w:ascii="Traditional Arabic"/>
          <w:b w:val="0"/>
          <w:bCs w:val="0"/>
          <w:rtl/>
        </w:rPr>
        <w:t>،</w:t>
      </w:r>
      <w:r w:rsidR="00AD6E33" w:rsidRPr="009C3F73">
        <w:rPr>
          <w:rStyle w:val="7Char"/>
          <w:rFonts w:ascii="Traditional Arabic"/>
          <w:b w:val="0"/>
          <w:bCs w:val="0"/>
          <w:rtl/>
        </w:rPr>
        <w:t xml:space="preserve"> وما يحفظ به دينه</w:t>
      </w:r>
      <w:r w:rsidR="00187198">
        <w:rPr>
          <w:rStyle w:val="7Char"/>
          <w:rFonts w:ascii="Traditional Arabic"/>
          <w:b w:val="0"/>
          <w:bCs w:val="0"/>
          <w:rtl/>
        </w:rPr>
        <w:t>،</w:t>
      </w:r>
      <w:r w:rsidR="00AD6E33" w:rsidRPr="009C3F73">
        <w:rPr>
          <w:rStyle w:val="7Char"/>
          <w:rFonts w:ascii="Traditional Arabic"/>
          <w:b w:val="0"/>
          <w:bCs w:val="0"/>
          <w:rtl/>
        </w:rPr>
        <w:t xml:space="preserve"> ويكون بذلك عالمًا بدينه</w:t>
      </w:r>
      <w:r w:rsidR="00187198">
        <w:rPr>
          <w:rStyle w:val="7Char"/>
          <w:rFonts w:ascii="Traditional Arabic"/>
          <w:b w:val="0"/>
          <w:bCs w:val="0"/>
          <w:rtl/>
        </w:rPr>
        <w:t>،</w:t>
      </w:r>
      <w:r w:rsidR="00AD6E33" w:rsidRPr="009C3F73">
        <w:rPr>
          <w:rStyle w:val="7Char"/>
          <w:rFonts w:ascii="Traditional Arabic"/>
          <w:b w:val="0"/>
          <w:bCs w:val="0"/>
          <w:rtl/>
        </w:rPr>
        <w:t xml:space="preserve"> ولو لم يتبحر في العلم</w:t>
      </w:r>
      <w:r w:rsidR="00187198">
        <w:rPr>
          <w:rStyle w:val="7Char"/>
          <w:rFonts w:ascii="Traditional Arabic"/>
          <w:b w:val="0"/>
          <w:bCs w:val="0"/>
          <w:rtl/>
        </w:rPr>
        <w:t>،</w:t>
      </w:r>
      <w:r w:rsidR="00AD6E33" w:rsidRPr="009C3F73">
        <w:rPr>
          <w:rStyle w:val="7Char"/>
          <w:rFonts w:ascii="Traditional Arabic"/>
          <w:b w:val="0"/>
          <w:bCs w:val="0"/>
          <w:rtl/>
        </w:rPr>
        <w:t xml:space="preserve"> والعكس كذلك</w:t>
      </w:r>
      <w:r w:rsidR="00187198">
        <w:rPr>
          <w:rStyle w:val="7Char"/>
          <w:rFonts w:ascii="Traditional Arabic"/>
          <w:b w:val="0"/>
          <w:bCs w:val="0"/>
          <w:rtl/>
        </w:rPr>
        <w:t>،</w:t>
      </w:r>
      <w:r w:rsidR="00AD6E33" w:rsidRPr="009C3F73">
        <w:rPr>
          <w:rStyle w:val="7Char"/>
          <w:rFonts w:ascii="Traditional Arabic"/>
          <w:b w:val="0"/>
          <w:bCs w:val="0"/>
          <w:rtl/>
        </w:rPr>
        <w:t xml:space="preserve"> قد يوجد من الناس من يعلم الشيء الكثير</w:t>
      </w:r>
      <w:r w:rsidR="00187198">
        <w:rPr>
          <w:rStyle w:val="7Char"/>
          <w:rFonts w:ascii="Traditional Arabic"/>
          <w:b w:val="0"/>
          <w:bCs w:val="0"/>
          <w:rtl/>
        </w:rPr>
        <w:t>،</w:t>
      </w:r>
      <w:r w:rsidR="00AD6E33" w:rsidRPr="009C3F73">
        <w:rPr>
          <w:rStyle w:val="7Char"/>
          <w:rFonts w:ascii="Traditional Arabic"/>
          <w:b w:val="0"/>
          <w:bCs w:val="0"/>
          <w:rtl/>
        </w:rPr>
        <w:t xml:space="preserve"> وذهنه محشو بالمعلومات</w:t>
      </w:r>
      <w:r w:rsidR="00187198">
        <w:rPr>
          <w:rStyle w:val="7Char"/>
          <w:rFonts w:ascii="Traditional Arabic"/>
          <w:b w:val="0"/>
          <w:bCs w:val="0"/>
          <w:rtl/>
        </w:rPr>
        <w:t>،</w:t>
      </w:r>
      <w:r w:rsidR="00AD6E33" w:rsidRPr="009C3F73">
        <w:rPr>
          <w:rStyle w:val="7Char"/>
          <w:rFonts w:ascii="Traditional Arabic"/>
          <w:b w:val="0"/>
          <w:bCs w:val="0"/>
          <w:rtl/>
        </w:rPr>
        <w:t xml:space="preserve"> لكنه يجهل بديهيات الأصول والقواعد الشرعية في الدين</w:t>
      </w:r>
      <w:r w:rsidR="00187198">
        <w:rPr>
          <w:rStyle w:val="7Char"/>
          <w:rFonts w:ascii="Traditional Arabic"/>
          <w:b w:val="0"/>
          <w:bCs w:val="0"/>
          <w:rtl/>
        </w:rPr>
        <w:t>،</w:t>
      </w:r>
      <w:r w:rsidR="00AD6E33" w:rsidRPr="009C3F73">
        <w:rPr>
          <w:rStyle w:val="7Char"/>
          <w:rFonts w:ascii="Traditional Arabic"/>
          <w:b w:val="0"/>
          <w:bCs w:val="0"/>
          <w:rtl/>
        </w:rPr>
        <w:t xml:space="preserve"> فلا يفقه أصول العقيدة وأحكام الافتراق</w:t>
      </w:r>
      <w:r w:rsidR="00187198">
        <w:rPr>
          <w:rStyle w:val="7Char"/>
          <w:rFonts w:ascii="Traditional Arabic"/>
          <w:b w:val="0"/>
          <w:bCs w:val="0"/>
          <w:rtl/>
        </w:rPr>
        <w:t>،</w:t>
      </w:r>
      <w:r w:rsidR="00AD6E33" w:rsidRPr="009C3F73">
        <w:rPr>
          <w:rStyle w:val="7Char"/>
          <w:rFonts w:ascii="Traditional Arabic"/>
          <w:b w:val="0"/>
          <w:bCs w:val="0"/>
          <w:rtl/>
        </w:rPr>
        <w:t xml:space="preserve"> وأحكام التعامل مع الافتراق</w:t>
      </w:r>
      <w:r w:rsidR="00187198">
        <w:rPr>
          <w:rStyle w:val="7Char"/>
          <w:rFonts w:ascii="Traditional Arabic"/>
          <w:b w:val="0"/>
          <w:bCs w:val="0"/>
          <w:rtl/>
        </w:rPr>
        <w:t>،</w:t>
      </w:r>
      <w:r w:rsidR="00AD6E33" w:rsidRPr="009C3F73">
        <w:rPr>
          <w:rStyle w:val="7Char"/>
          <w:rFonts w:ascii="Traditional Arabic"/>
          <w:b w:val="0"/>
          <w:bCs w:val="0"/>
          <w:rtl/>
        </w:rPr>
        <w:t xml:space="preserve"> وأحكام التعامل مع الآخرين</w:t>
      </w:r>
      <w:r w:rsidR="00187198">
        <w:rPr>
          <w:rStyle w:val="7Char"/>
          <w:rFonts w:ascii="Traditional Arabic"/>
          <w:b w:val="0"/>
          <w:bCs w:val="0"/>
          <w:rtl/>
        </w:rPr>
        <w:t>،</w:t>
      </w:r>
      <w:r w:rsidR="00AD6E33" w:rsidRPr="009C3F73">
        <w:rPr>
          <w:rStyle w:val="7Char"/>
          <w:rFonts w:ascii="Traditional Arabic"/>
          <w:b w:val="0"/>
          <w:bCs w:val="0"/>
          <w:rtl/>
        </w:rPr>
        <w:t xml:space="preserve"> وهذه مصيبة كبرى أصيب بها كثير من الناس اليوم</w:t>
      </w:r>
      <w:r w:rsidR="00187198">
        <w:rPr>
          <w:rStyle w:val="7Char"/>
          <w:rFonts w:ascii="Traditional Arabic"/>
          <w:b w:val="0"/>
          <w:bCs w:val="0"/>
          <w:rtl/>
        </w:rPr>
        <w:t>،</w:t>
      </w:r>
      <w:r w:rsidR="00AD6E33" w:rsidRPr="009C3F73">
        <w:rPr>
          <w:rStyle w:val="7Char"/>
          <w:rFonts w:ascii="Traditional Arabic"/>
          <w:b w:val="0"/>
          <w:bCs w:val="0"/>
          <w:rtl/>
        </w:rPr>
        <w:t xml:space="preserve"> وهي أن الواحد منهم توجد لديه معلومات شرعية</w:t>
      </w:r>
      <w:r w:rsidR="00187198">
        <w:rPr>
          <w:rStyle w:val="7Char"/>
          <w:rFonts w:ascii="Traditional Arabic"/>
          <w:b w:val="0"/>
          <w:bCs w:val="0"/>
          <w:rtl/>
        </w:rPr>
        <w:t>،</w:t>
      </w:r>
      <w:r w:rsidR="00AD6E33" w:rsidRPr="009C3F73">
        <w:rPr>
          <w:rStyle w:val="7Char"/>
          <w:rFonts w:ascii="Traditional Arabic"/>
          <w:b w:val="0"/>
          <w:bCs w:val="0"/>
          <w:rtl/>
        </w:rPr>
        <w:t xml:space="preserve"> أو يكون ممن يتعلمون ويأخذون العلم الشرعي عن مصادر كثيرة</w:t>
      </w:r>
      <w:r w:rsidR="00187198">
        <w:rPr>
          <w:rStyle w:val="7Char"/>
          <w:rFonts w:ascii="Traditional Arabic"/>
          <w:b w:val="0"/>
          <w:bCs w:val="0"/>
          <w:rtl/>
        </w:rPr>
        <w:t>،</w:t>
      </w:r>
      <w:r w:rsidR="00AD6E33" w:rsidRPr="009C3F73">
        <w:rPr>
          <w:rStyle w:val="7Char"/>
          <w:rFonts w:ascii="Traditional Arabic"/>
          <w:b w:val="0"/>
          <w:bCs w:val="0"/>
          <w:rtl/>
        </w:rPr>
        <w:t xml:space="preserve"> لكن تجده جاهلاً في العقيدة وفقه أحكام التعامل مع الناس</w:t>
      </w:r>
      <w:r w:rsidR="00187198">
        <w:rPr>
          <w:rStyle w:val="7Char"/>
          <w:rFonts w:ascii="Traditional Arabic"/>
          <w:b w:val="0"/>
          <w:bCs w:val="0"/>
          <w:rtl/>
        </w:rPr>
        <w:t>،</w:t>
      </w:r>
      <w:r w:rsidR="00AD6E33" w:rsidRPr="009C3F73">
        <w:rPr>
          <w:rStyle w:val="7Char"/>
          <w:rFonts w:ascii="Traditional Arabic"/>
          <w:b w:val="0"/>
          <w:bCs w:val="0"/>
          <w:rtl/>
        </w:rPr>
        <w:t xml:space="preserve"> والدعوة والأمر بالمعروف والنهي عن المنكر</w:t>
      </w:r>
      <w:r w:rsidR="00187198">
        <w:rPr>
          <w:rStyle w:val="7Char"/>
          <w:rFonts w:ascii="Traditional Arabic"/>
          <w:b w:val="0"/>
          <w:bCs w:val="0"/>
          <w:rtl/>
        </w:rPr>
        <w:t>،</w:t>
      </w:r>
      <w:r w:rsidR="00AD6E33" w:rsidRPr="009C3F73">
        <w:rPr>
          <w:rStyle w:val="7Char"/>
          <w:rFonts w:ascii="Traditional Arabic"/>
          <w:b w:val="0"/>
          <w:bCs w:val="0"/>
          <w:rtl/>
        </w:rPr>
        <w:t xml:space="preserve"> فيفسد من حيث لا يشعر</w:t>
      </w:r>
      <w:r w:rsidR="00187198">
        <w:rPr>
          <w:rStyle w:val="7Char"/>
          <w:rFonts w:ascii="Traditional Arabic"/>
          <w:b w:val="0"/>
          <w:bCs w:val="0"/>
          <w:rtl/>
        </w:rPr>
        <w:t>،</w:t>
      </w:r>
      <w:r w:rsidR="00AD6E33" w:rsidRPr="009C3F73">
        <w:rPr>
          <w:rStyle w:val="7Char"/>
          <w:rFonts w:ascii="Traditional Arabic"/>
          <w:b w:val="0"/>
          <w:bCs w:val="0"/>
          <w:rtl/>
        </w:rPr>
        <w:t xml:space="preserve"> فالجهل </w:t>
      </w:r>
      <w:r w:rsidR="00AD6E33" w:rsidRPr="009C3F73">
        <w:rPr>
          <w:rStyle w:val="7Char"/>
          <w:rFonts w:ascii="Traditional Arabic"/>
          <w:b w:val="0"/>
          <w:bCs w:val="0"/>
          <w:rtl/>
        </w:rPr>
        <w:lastRenderedPageBreak/>
        <w:t>مصيبة</w:t>
      </w:r>
      <w:r w:rsidR="00187198">
        <w:rPr>
          <w:rStyle w:val="7Char"/>
          <w:rFonts w:ascii="Traditional Arabic"/>
          <w:b w:val="0"/>
          <w:bCs w:val="0"/>
          <w:rtl/>
        </w:rPr>
        <w:t>،</w:t>
      </w:r>
      <w:r w:rsidR="00AD6E33" w:rsidRPr="009C3F73">
        <w:rPr>
          <w:rStyle w:val="7Char"/>
          <w:rFonts w:ascii="Traditional Arabic"/>
          <w:b w:val="0"/>
          <w:bCs w:val="0"/>
          <w:rtl/>
        </w:rPr>
        <w:t xml:space="preserve"> والجهل سبب رئيسي لوجود الافتراق</w:t>
      </w:r>
      <w:r w:rsidR="00187198">
        <w:rPr>
          <w:rStyle w:val="7Char"/>
          <w:rFonts w:ascii="Traditional Arabic"/>
          <w:b w:val="0"/>
          <w:bCs w:val="0"/>
          <w:rtl/>
        </w:rPr>
        <w:t>،</w:t>
      </w:r>
      <w:r w:rsidR="00AD6E33" w:rsidRPr="009C3F73">
        <w:rPr>
          <w:rStyle w:val="7Char"/>
          <w:rFonts w:ascii="Traditional Arabic"/>
          <w:b w:val="0"/>
          <w:bCs w:val="0"/>
          <w:rtl/>
        </w:rPr>
        <w:t xml:space="preserve"> والجهلاء هم مادة الفرق</w:t>
      </w:r>
      <w:r w:rsidR="00187198">
        <w:rPr>
          <w:rStyle w:val="7Char"/>
          <w:rFonts w:ascii="Traditional Arabic"/>
          <w:b w:val="0"/>
          <w:bCs w:val="0"/>
          <w:rtl/>
        </w:rPr>
        <w:t>،</w:t>
      </w:r>
      <w:r w:rsidR="00AD6E33" w:rsidRPr="009C3F73">
        <w:rPr>
          <w:rStyle w:val="7Char"/>
          <w:rFonts w:ascii="Traditional Arabic"/>
          <w:b w:val="0"/>
          <w:bCs w:val="0"/>
          <w:rtl/>
        </w:rPr>
        <w:t xml:space="preserve"> وهم وقودها</w:t>
      </w:r>
      <w:r w:rsidR="00187198">
        <w:rPr>
          <w:rStyle w:val="7Char"/>
          <w:rFonts w:ascii="Traditional Arabic"/>
          <w:b w:val="0"/>
          <w:bCs w:val="0"/>
          <w:rtl/>
        </w:rPr>
        <w:t>.</w:t>
      </w:r>
    </w:p>
    <w:p w:rsidR="00AD6E33" w:rsidRPr="009C3F73" w:rsidRDefault="00D35C00" w:rsidP="00187198">
      <w:pPr>
        <w:ind w:firstLine="284"/>
        <w:jc w:val="both"/>
        <w:rPr>
          <w:rStyle w:val="7Char"/>
          <w:rFonts w:ascii="Traditional Arabic"/>
          <w:b w:val="0"/>
          <w:bCs w:val="0"/>
          <w:rtl/>
        </w:rPr>
      </w:pPr>
      <w:r w:rsidRPr="00D35C00">
        <w:rPr>
          <w:rStyle w:val="8Char"/>
          <w:b/>
          <w:bCs/>
          <w:rtl/>
        </w:rPr>
        <w:t>السبب الرابع</w:t>
      </w:r>
      <w:r w:rsidR="00AD6E33" w:rsidRPr="009C3F73">
        <w:rPr>
          <w:rStyle w:val="7Char"/>
          <w:rFonts w:ascii="Traditional Arabic"/>
          <w:b w:val="0"/>
          <w:bCs w:val="0"/>
          <w:rtl/>
        </w:rPr>
        <w:t>: الخلل في منهـج تلقي الدين</w:t>
      </w:r>
      <w:r w:rsidR="00187198">
        <w:rPr>
          <w:rStyle w:val="7Char"/>
          <w:rFonts w:ascii="Traditional Arabic"/>
          <w:b w:val="0"/>
          <w:bCs w:val="0"/>
          <w:rtl/>
        </w:rPr>
        <w:t>،</w:t>
      </w:r>
      <w:r w:rsidR="00AD6E33" w:rsidRPr="009C3F73">
        <w:rPr>
          <w:rStyle w:val="7Char"/>
          <w:rFonts w:ascii="Traditional Arabic"/>
          <w:b w:val="0"/>
          <w:bCs w:val="0"/>
          <w:rtl/>
        </w:rPr>
        <w:t xml:space="preserve"> وأقصد بذلك أنه قد يوجد لدى كثير من الناس - كما أسلفت - علم</w:t>
      </w:r>
      <w:r w:rsidR="00187198">
        <w:rPr>
          <w:rStyle w:val="7Char"/>
          <w:rFonts w:ascii="Traditional Arabic"/>
          <w:b w:val="0"/>
          <w:bCs w:val="0"/>
          <w:rtl/>
        </w:rPr>
        <w:t>،</w:t>
      </w:r>
      <w:r w:rsidR="00AD6E33" w:rsidRPr="009C3F73">
        <w:rPr>
          <w:rStyle w:val="7Char"/>
          <w:rFonts w:ascii="Traditional Arabic"/>
          <w:b w:val="0"/>
          <w:bCs w:val="0"/>
          <w:rtl/>
        </w:rPr>
        <w:t xml:space="preserve"> وقد يطلع على كثير من الكتب</w:t>
      </w:r>
      <w:r w:rsidR="00187198">
        <w:rPr>
          <w:rStyle w:val="7Char"/>
          <w:rFonts w:ascii="Traditional Arabic"/>
          <w:b w:val="0"/>
          <w:bCs w:val="0"/>
          <w:rtl/>
        </w:rPr>
        <w:t>،</w:t>
      </w:r>
      <w:r w:rsidR="00AD6E33" w:rsidRPr="009C3F73">
        <w:rPr>
          <w:rStyle w:val="7Char"/>
          <w:rFonts w:ascii="Traditional Arabic"/>
          <w:b w:val="0"/>
          <w:bCs w:val="0"/>
          <w:rtl/>
        </w:rPr>
        <w:t xml:space="preserve"> لكنه يجهل أو اختل عنده منهج تلقي الدين</w:t>
      </w:r>
      <w:r w:rsidR="00187198">
        <w:rPr>
          <w:rStyle w:val="7Char"/>
          <w:rFonts w:ascii="Traditional Arabic"/>
          <w:b w:val="0"/>
          <w:bCs w:val="0"/>
          <w:rtl/>
        </w:rPr>
        <w:t>،</w:t>
      </w:r>
      <w:r w:rsidR="00AD6E33" w:rsidRPr="009C3F73">
        <w:rPr>
          <w:rStyle w:val="7Char"/>
          <w:rFonts w:ascii="Traditional Arabic"/>
          <w:b w:val="0"/>
          <w:bCs w:val="0"/>
          <w:rtl/>
        </w:rPr>
        <w:t xml:space="preserve"> لأن تلقي الدين له منهج مأثور منذ عهد النبي - صلى الله عليه وسلم - والصحابة والتابعين</w:t>
      </w:r>
      <w:r w:rsidR="00187198">
        <w:rPr>
          <w:rStyle w:val="7Char"/>
          <w:rFonts w:ascii="Traditional Arabic"/>
          <w:b w:val="0"/>
          <w:bCs w:val="0"/>
          <w:rtl/>
        </w:rPr>
        <w:t>،</w:t>
      </w:r>
      <w:r w:rsidR="00AD6E33" w:rsidRPr="009C3F73">
        <w:rPr>
          <w:rStyle w:val="7Char"/>
          <w:rFonts w:ascii="Traditional Arabic"/>
          <w:b w:val="0"/>
          <w:bCs w:val="0"/>
          <w:rtl/>
        </w:rPr>
        <w:t xml:space="preserve"> وسلف الأمة</w:t>
      </w:r>
      <w:r w:rsidR="00187198">
        <w:rPr>
          <w:rStyle w:val="7Char"/>
          <w:rFonts w:ascii="Traditional Arabic"/>
          <w:b w:val="0"/>
          <w:bCs w:val="0"/>
          <w:rtl/>
        </w:rPr>
        <w:t>،</w:t>
      </w:r>
      <w:r w:rsidR="00AD6E33" w:rsidRPr="009C3F73">
        <w:rPr>
          <w:rStyle w:val="7Char"/>
          <w:rFonts w:ascii="Traditional Arabic"/>
          <w:b w:val="0"/>
          <w:bCs w:val="0"/>
          <w:rtl/>
        </w:rPr>
        <w:t xml:space="preserve"> واقتفاه أئمة الهدى إلى يومنا هذا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وهذا المنهج إنما هو العلم والعمل والاهتداء والاقتداء والسلوك والتعامل</w:t>
      </w:r>
      <w:r w:rsidR="00187198">
        <w:rPr>
          <w:rStyle w:val="7Char"/>
          <w:rFonts w:ascii="Traditional Arabic"/>
          <w:b w:val="0"/>
          <w:bCs w:val="0"/>
          <w:rtl/>
        </w:rPr>
        <w:t>،</w:t>
      </w:r>
      <w:r w:rsidRPr="009C3F73">
        <w:rPr>
          <w:rStyle w:val="7Char"/>
          <w:rFonts w:ascii="Traditional Arabic"/>
          <w:b w:val="0"/>
          <w:bCs w:val="0"/>
          <w:rtl/>
        </w:rPr>
        <w:t xml:space="preserve"> وهو الإلمام بالقواعد الشرعية والأصول العامة أكثر من مجرد الإلمام بفرعيات الأحكام أو بكميات النصوص</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وذلك يتم بتلقي الدين عن القدوة</w:t>
      </w:r>
      <w:r w:rsidR="00187198">
        <w:rPr>
          <w:rStyle w:val="7Char"/>
          <w:rFonts w:ascii="Traditional Arabic"/>
          <w:b w:val="0"/>
          <w:bCs w:val="0"/>
          <w:rtl/>
        </w:rPr>
        <w:t>،</w:t>
      </w:r>
      <w:r w:rsidRPr="009C3F73">
        <w:rPr>
          <w:rStyle w:val="7Char"/>
          <w:rFonts w:ascii="Traditional Arabic"/>
          <w:b w:val="0"/>
          <w:bCs w:val="0"/>
          <w:rtl/>
        </w:rPr>
        <w:t xml:space="preserve"> الأئمة العدول الثقات</w:t>
      </w:r>
      <w:r w:rsidR="00187198">
        <w:rPr>
          <w:rStyle w:val="7Char"/>
          <w:rFonts w:ascii="Traditional Arabic"/>
          <w:b w:val="0"/>
          <w:bCs w:val="0"/>
          <w:rtl/>
        </w:rPr>
        <w:t>،</w:t>
      </w:r>
      <w:r w:rsidRPr="009C3F73">
        <w:rPr>
          <w:rStyle w:val="7Char"/>
          <w:rFonts w:ascii="Traditional Arabic"/>
          <w:b w:val="0"/>
          <w:bCs w:val="0"/>
          <w:rtl/>
        </w:rPr>
        <w:t xml:space="preserve"> وعن طلال العلم الموثوق بهم</w:t>
      </w:r>
      <w:r w:rsidR="00187198">
        <w:rPr>
          <w:rStyle w:val="7Char"/>
          <w:rFonts w:ascii="Traditional Arabic"/>
          <w:b w:val="0"/>
          <w:bCs w:val="0"/>
          <w:rtl/>
        </w:rPr>
        <w:t>،</w:t>
      </w:r>
      <w:r w:rsidRPr="009C3F73">
        <w:rPr>
          <w:rStyle w:val="7Char"/>
          <w:rFonts w:ascii="Traditional Arabic"/>
          <w:b w:val="0"/>
          <w:bCs w:val="0"/>
          <w:rtl/>
        </w:rPr>
        <w:t xml:space="preserve"> وبعلمهم</w:t>
      </w:r>
      <w:r w:rsidR="00187198">
        <w:rPr>
          <w:rStyle w:val="7Char"/>
          <w:rFonts w:ascii="Traditional Arabic"/>
          <w:b w:val="0"/>
          <w:bCs w:val="0"/>
          <w:rtl/>
        </w:rPr>
        <w:t>،</w:t>
      </w:r>
      <w:r w:rsidRPr="009C3F73">
        <w:rPr>
          <w:rStyle w:val="7Char"/>
          <w:rFonts w:ascii="Traditional Arabic"/>
          <w:b w:val="0"/>
          <w:bCs w:val="0"/>
          <w:rtl/>
        </w:rPr>
        <w:t xml:space="preserve"> وأن يؤخذ العلم بالتدرج النوعي والكمي حسب المدارك والاستعداد</w:t>
      </w:r>
      <w:r w:rsidR="00187198">
        <w:rPr>
          <w:rStyle w:val="7Char"/>
          <w:rFonts w:ascii="Traditional Arabic"/>
          <w:b w:val="0"/>
          <w:bCs w:val="0"/>
          <w:rtl/>
        </w:rPr>
        <w:t>،</w:t>
      </w:r>
      <w:r w:rsidRPr="009C3F73">
        <w:rPr>
          <w:rStyle w:val="7Char"/>
          <w:rFonts w:ascii="Traditional Arabic"/>
          <w:b w:val="0"/>
          <w:bCs w:val="0"/>
          <w:rtl/>
        </w:rPr>
        <w:t xml:space="preserve"> والعلم الذي يحصل به الفقه في الدين هو العلم الشرعي المستمد من الكتاب والسنة والآثار الصحيحة عن أئمة الهدى</w:t>
      </w:r>
      <w:r w:rsidR="00187198">
        <w:rPr>
          <w:rStyle w:val="7Char"/>
          <w:rFonts w:ascii="Traditional Arabic"/>
          <w:b w:val="0"/>
          <w:bCs w:val="0"/>
          <w:rtl/>
        </w:rPr>
        <w:t>،</w:t>
      </w:r>
      <w:r w:rsidRPr="009C3F73">
        <w:rPr>
          <w:rStyle w:val="7Char"/>
          <w:rFonts w:ascii="Traditional Arabic"/>
          <w:b w:val="0"/>
          <w:bCs w:val="0"/>
          <w:rtl/>
        </w:rPr>
        <w:t xml:space="preserve"> فالكتب الثقافية والفكرية والأدبية والتاريخية ونحوها لا تفقه في الدين</w:t>
      </w:r>
      <w:r w:rsidR="00187198">
        <w:rPr>
          <w:rStyle w:val="7Char"/>
          <w:rFonts w:ascii="Traditional Arabic"/>
          <w:b w:val="0"/>
          <w:bCs w:val="0"/>
          <w:rtl/>
        </w:rPr>
        <w:t>،</w:t>
      </w:r>
      <w:r w:rsidRPr="009C3F73">
        <w:rPr>
          <w:rStyle w:val="7Char"/>
          <w:rFonts w:ascii="Traditional Arabic"/>
          <w:b w:val="0"/>
          <w:bCs w:val="0"/>
          <w:rtl/>
        </w:rPr>
        <w:t xml:space="preserve"> إنما هي علوم وافدة مساعدة لمن أحسن انتقاءها</w:t>
      </w:r>
      <w:r w:rsidR="00187198">
        <w:rPr>
          <w:rStyle w:val="7Char"/>
          <w:rFonts w:ascii="Traditional Arabic"/>
          <w:b w:val="0"/>
          <w:bCs w:val="0"/>
          <w:rtl/>
        </w:rPr>
        <w:t>.</w:t>
      </w:r>
    </w:p>
    <w:p w:rsidR="00AD6E33" w:rsidRPr="002C6C03" w:rsidRDefault="00AD6E33" w:rsidP="00187198">
      <w:pPr>
        <w:pStyle w:val="2"/>
        <w:rPr>
          <w:rFonts w:cs="mylotus"/>
          <w:rtl/>
        </w:rPr>
      </w:pPr>
      <w:bookmarkStart w:id="16" w:name="_Toc466739568"/>
      <w:r w:rsidRPr="002C6C03">
        <w:rPr>
          <w:rFonts w:cs="mylotus"/>
          <w:rtl/>
        </w:rPr>
        <w:t>مظاهر الخلل في منهج التلقي</w:t>
      </w:r>
      <w:bookmarkEnd w:id="16"/>
    </w:p>
    <w:p w:rsidR="00AD6E33" w:rsidRPr="009C3F73" w:rsidRDefault="00AD6E33" w:rsidP="00187198">
      <w:pPr>
        <w:ind w:firstLine="284"/>
        <w:jc w:val="both"/>
        <w:rPr>
          <w:rStyle w:val="7Char"/>
          <w:rFonts w:ascii="Traditional Arabic"/>
          <w:b w:val="0"/>
          <w:bCs w:val="0"/>
          <w:rtl/>
        </w:rPr>
      </w:pPr>
      <w:r w:rsidRPr="00D35C00">
        <w:rPr>
          <w:rStyle w:val="8Char"/>
          <w:b/>
          <w:bCs/>
          <w:rtl/>
        </w:rPr>
        <w:t>ومن مظاهر هذا الخلل في منه</w:t>
      </w:r>
      <w:r w:rsidR="00D35C00" w:rsidRPr="00D35C00">
        <w:rPr>
          <w:rStyle w:val="8Char"/>
          <w:b/>
          <w:bCs/>
          <w:rtl/>
        </w:rPr>
        <w:t>ج التلقي التي يتبين بها المقصود</w:t>
      </w:r>
      <w:r w:rsidRPr="009C3F73">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lastRenderedPageBreak/>
        <w:t>1- أخذ العلم عن غير أهله</w:t>
      </w:r>
      <w:r w:rsidR="00187198">
        <w:rPr>
          <w:rStyle w:val="7Char"/>
          <w:rFonts w:ascii="Traditional Arabic"/>
          <w:b w:val="0"/>
          <w:bCs w:val="0"/>
          <w:rtl/>
        </w:rPr>
        <w:t>:</w:t>
      </w:r>
      <w:r w:rsidRPr="009C3F73">
        <w:rPr>
          <w:rStyle w:val="7Char"/>
          <w:rFonts w:ascii="Traditional Arabic"/>
          <w:b w:val="0"/>
          <w:bCs w:val="0"/>
          <w:rtl/>
        </w:rPr>
        <w:t xml:space="preserve"> وأقصد بذلك أن الناس صاروا يأخذون العلم عن كل من دعاهم إلى التعلم</w:t>
      </w:r>
      <w:r w:rsidR="00187198">
        <w:rPr>
          <w:rStyle w:val="7Char"/>
          <w:rFonts w:ascii="Traditional Arabic"/>
          <w:b w:val="0"/>
          <w:bCs w:val="0"/>
          <w:rtl/>
        </w:rPr>
        <w:t>،</w:t>
      </w:r>
      <w:r w:rsidRPr="009C3F73">
        <w:rPr>
          <w:rStyle w:val="7Char"/>
          <w:rFonts w:ascii="Traditional Arabic"/>
          <w:b w:val="0"/>
          <w:bCs w:val="0"/>
          <w:rtl/>
        </w:rPr>
        <w:t xml:space="preserve"> وكل من رفع فوق رأسه راية الدعوة</w:t>
      </w:r>
      <w:r w:rsidR="00187198">
        <w:rPr>
          <w:rStyle w:val="7Char"/>
          <w:rFonts w:ascii="Traditional Arabic"/>
          <w:b w:val="0"/>
          <w:bCs w:val="0"/>
          <w:rtl/>
        </w:rPr>
        <w:t>،</w:t>
      </w:r>
      <w:r w:rsidRPr="009C3F73">
        <w:rPr>
          <w:rStyle w:val="7Char"/>
          <w:rFonts w:ascii="Traditional Arabic"/>
          <w:b w:val="0"/>
          <w:bCs w:val="0"/>
          <w:rtl/>
        </w:rPr>
        <w:t xml:space="preserve"> وقال أنا داعية</w:t>
      </w:r>
      <w:r w:rsidR="00187198">
        <w:rPr>
          <w:rStyle w:val="7Char"/>
          <w:rFonts w:ascii="Traditional Arabic"/>
          <w:b w:val="0"/>
          <w:bCs w:val="0"/>
          <w:rtl/>
        </w:rPr>
        <w:t>،</w:t>
      </w:r>
      <w:r w:rsidRPr="009C3F73">
        <w:rPr>
          <w:rStyle w:val="7Char"/>
          <w:rFonts w:ascii="Traditional Arabic"/>
          <w:b w:val="0"/>
          <w:bCs w:val="0"/>
          <w:rtl/>
        </w:rPr>
        <w:t xml:space="preserve"> جعلوه إمامًا في الدين</w:t>
      </w:r>
      <w:r w:rsidR="00187198">
        <w:rPr>
          <w:rStyle w:val="7Char"/>
          <w:rFonts w:ascii="Traditional Arabic"/>
          <w:b w:val="0"/>
          <w:bCs w:val="0"/>
          <w:rtl/>
        </w:rPr>
        <w:t>،</w:t>
      </w:r>
      <w:r w:rsidRPr="009C3F73">
        <w:rPr>
          <w:rStyle w:val="7Char"/>
          <w:rFonts w:ascii="Traditional Arabic"/>
          <w:b w:val="0"/>
          <w:bCs w:val="0"/>
          <w:rtl/>
        </w:rPr>
        <w:t xml:space="preserve"> وتلقوا عنه</w:t>
      </w:r>
      <w:r w:rsidR="00187198">
        <w:rPr>
          <w:rStyle w:val="7Char"/>
          <w:rFonts w:ascii="Traditional Arabic"/>
          <w:b w:val="0"/>
          <w:bCs w:val="0"/>
          <w:rtl/>
        </w:rPr>
        <w:t>،</w:t>
      </w:r>
      <w:r w:rsidRPr="009C3F73">
        <w:rPr>
          <w:rStyle w:val="7Char"/>
          <w:rFonts w:ascii="Traditional Arabic"/>
          <w:b w:val="0"/>
          <w:bCs w:val="0"/>
          <w:rtl/>
        </w:rPr>
        <w:t xml:space="preserve"> وقد لا يفقه من الدين شيئًا</w:t>
      </w:r>
      <w:r w:rsidR="00187198">
        <w:rPr>
          <w:rStyle w:val="7Char"/>
          <w:rFonts w:ascii="Traditional Arabic"/>
          <w:b w:val="0"/>
          <w:bCs w:val="0"/>
          <w:rtl/>
        </w:rPr>
        <w:t>،</w:t>
      </w:r>
      <w:r w:rsidRPr="009C3F73">
        <w:rPr>
          <w:rStyle w:val="7Char"/>
          <w:rFonts w:ascii="Traditional Arabic"/>
          <w:b w:val="0"/>
          <w:bCs w:val="0"/>
          <w:rtl/>
        </w:rPr>
        <w:t xml:space="preserve"> فلذلك ظهرت في العالم الإسلامي دعوات كبرى</w:t>
      </w:r>
      <w:r w:rsidR="00187198">
        <w:rPr>
          <w:rStyle w:val="7Char"/>
          <w:rFonts w:ascii="Traditional Arabic"/>
          <w:b w:val="0"/>
          <w:bCs w:val="0"/>
          <w:rtl/>
        </w:rPr>
        <w:t>،</w:t>
      </w:r>
      <w:r w:rsidRPr="009C3F73">
        <w:rPr>
          <w:rStyle w:val="7Char"/>
          <w:rFonts w:ascii="Traditional Arabic"/>
          <w:b w:val="0"/>
          <w:bCs w:val="0"/>
          <w:rtl/>
        </w:rPr>
        <w:t xml:space="preserve"> ينضوي تحت لوائها الفئام من الناس خاصة الشباب</w:t>
      </w:r>
      <w:r w:rsidR="00187198">
        <w:rPr>
          <w:rStyle w:val="7Char"/>
          <w:rFonts w:ascii="Traditional Arabic"/>
          <w:b w:val="0"/>
          <w:bCs w:val="0"/>
          <w:rtl/>
        </w:rPr>
        <w:t>،</w:t>
      </w:r>
      <w:r w:rsidRPr="009C3F73">
        <w:rPr>
          <w:rStyle w:val="7Char"/>
          <w:rFonts w:ascii="Traditional Arabic"/>
          <w:b w:val="0"/>
          <w:bCs w:val="0"/>
          <w:rtl/>
        </w:rPr>
        <w:t xml:space="preserve"> وقادتها ورؤساؤها جهلة في بديهيات الدين</w:t>
      </w:r>
      <w:r w:rsidR="00187198">
        <w:rPr>
          <w:rStyle w:val="7Char"/>
          <w:rFonts w:ascii="Traditional Arabic"/>
          <w:b w:val="0"/>
          <w:bCs w:val="0"/>
          <w:rtl/>
        </w:rPr>
        <w:t>،</w:t>
      </w:r>
      <w:r w:rsidRPr="009C3F73">
        <w:rPr>
          <w:rStyle w:val="7Char"/>
          <w:rFonts w:ascii="Traditional Arabic"/>
          <w:b w:val="0"/>
          <w:bCs w:val="0"/>
          <w:rtl/>
        </w:rPr>
        <w:t xml:space="preserve"> فيفتون بغير علم</w:t>
      </w:r>
      <w:r w:rsidR="00187198">
        <w:rPr>
          <w:rStyle w:val="7Char"/>
          <w:rFonts w:ascii="Traditional Arabic"/>
          <w:b w:val="0"/>
          <w:bCs w:val="0"/>
          <w:rtl/>
        </w:rPr>
        <w:t>،</w:t>
      </w:r>
      <w:r w:rsidRPr="009C3F73">
        <w:rPr>
          <w:rStyle w:val="7Char"/>
          <w:rFonts w:ascii="Traditional Arabic"/>
          <w:b w:val="0"/>
          <w:bCs w:val="0"/>
          <w:rtl/>
        </w:rPr>
        <w:t xml:space="preserve"> ويَضلون ويُضلون</w:t>
      </w:r>
      <w:r w:rsidR="00187198">
        <w:rPr>
          <w:rStyle w:val="7Char"/>
          <w:rFonts w:ascii="Traditional Arabic"/>
          <w:b w:val="0"/>
          <w:bCs w:val="0"/>
          <w:rtl/>
        </w:rPr>
        <w:t>،</w:t>
      </w:r>
      <w:r w:rsidRPr="009C3F73">
        <w:rPr>
          <w:rStyle w:val="7Char"/>
          <w:rFonts w:ascii="Traditional Arabic"/>
          <w:b w:val="0"/>
          <w:bCs w:val="0"/>
          <w:rtl/>
        </w:rPr>
        <w:t xml:space="preserve"> وسبب ذلك أنهم وجدوا أتباعًا لهم يأخذون عنهم دون تروٍّ</w:t>
      </w:r>
      <w:r w:rsidR="00187198">
        <w:rPr>
          <w:rStyle w:val="7Char"/>
          <w:rFonts w:ascii="Traditional Arabic"/>
          <w:b w:val="0"/>
          <w:bCs w:val="0"/>
          <w:rtl/>
        </w:rPr>
        <w:t>،</w:t>
      </w:r>
      <w:r w:rsidRPr="009C3F73">
        <w:rPr>
          <w:rStyle w:val="7Char"/>
          <w:rFonts w:ascii="Traditional Arabic"/>
          <w:b w:val="0"/>
          <w:bCs w:val="0"/>
          <w:rtl/>
        </w:rPr>
        <w:t xml:space="preserve"> دون تثبت</w:t>
      </w:r>
      <w:r w:rsidR="00187198">
        <w:rPr>
          <w:rStyle w:val="7Char"/>
          <w:rFonts w:ascii="Traditional Arabic"/>
          <w:b w:val="0"/>
          <w:bCs w:val="0"/>
          <w:rtl/>
        </w:rPr>
        <w:t>،</w:t>
      </w:r>
      <w:r w:rsidRPr="009C3F73">
        <w:rPr>
          <w:rStyle w:val="7Char"/>
          <w:rFonts w:ascii="Traditional Arabic"/>
          <w:b w:val="0"/>
          <w:bCs w:val="0"/>
          <w:rtl/>
        </w:rPr>
        <w:t xml:space="preserve"> دون منهج صحيح سليم</w:t>
      </w:r>
      <w:r w:rsidR="00187198">
        <w:rPr>
          <w:rStyle w:val="7Char"/>
          <w:rFonts w:ascii="Traditional Arabic"/>
          <w:b w:val="0"/>
          <w:bCs w:val="0"/>
          <w:rtl/>
        </w:rPr>
        <w:t>،</w:t>
      </w:r>
      <w:r w:rsidRPr="009C3F73">
        <w:rPr>
          <w:rStyle w:val="7Char"/>
          <w:rFonts w:ascii="Traditional Arabic"/>
          <w:b w:val="0"/>
          <w:bCs w:val="0"/>
          <w:rtl/>
        </w:rPr>
        <w:t xml:space="preserve"> ولا يتثبتون من حال القادة في كونهم أهلٌ لأخذ الدين أو التلقي عنهم</w:t>
      </w:r>
      <w:r w:rsidR="00187198">
        <w:rPr>
          <w:rStyle w:val="7Char"/>
          <w:rFonts w:ascii="Traditional Arabic"/>
          <w:b w:val="0"/>
          <w:bCs w:val="0"/>
          <w:rtl/>
        </w:rPr>
        <w:t>،</w:t>
      </w:r>
      <w:r w:rsidRPr="009C3F73">
        <w:rPr>
          <w:rStyle w:val="7Char"/>
          <w:rFonts w:ascii="Traditional Arabic"/>
          <w:b w:val="0"/>
          <w:bCs w:val="0"/>
          <w:rtl/>
        </w:rPr>
        <w:t xml:space="preserve"> ثم إن كثيرًا من الناس تجذبهم العواطف أكثر مما يجذبهم العلم والفقه</w:t>
      </w:r>
      <w:r w:rsidR="00187198">
        <w:rPr>
          <w:rStyle w:val="7Char"/>
          <w:rFonts w:ascii="Traditional Arabic"/>
          <w:b w:val="0"/>
          <w:bCs w:val="0"/>
          <w:rtl/>
        </w:rPr>
        <w:t>،</w:t>
      </w:r>
      <w:r w:rsidRPr="009C3F73">
        <w:rPr>
          <w:rStyle w:val="7Char"/>
          <w:rFonts w:ascii="Traditional Arabic"/>
          <w:b w:val="0"/>
          <w:bCs w:val="0"/>
          <w:rtl/>
        </w:rPr>
        <w:t xml:space="preserve"> وهذا خطأ فادع</w:t>
      </w:r>
      <w:r w:rsidR="00187198">
        <w:rPr>
          <w:rStyle w:val="7Char"/>
          <w:rFonts w:ascii="Traditional Arabic"/>
          <w:b w:val="0"/>
          <w:bCs w:val="0"/>
          <w:rtl/>
        </w:rPr>
        <w:t>،</w:t>
      </w:r>
      <w:r w:rsidRPr="009C3F73">
        <w:rPr>
          <w:rStyle w:val="7Char"/>
          <w:rFonts w:ascii="Traditional Arabic"/>
          <w:b w:val="0"/>
          <w:bCs w:val="0"/>
          <w:rtl/>
        </w:rPr>
        <w:t xml:space="preserve"> بمعنى أنه بمجرد أن يظهر داعية له شهرة وأثر في ناحية ما</w:t>
      </w:r>
      <w:r w:rsidR="00187198">
        <w:rPr>
          <w:rStyle w:val="7Char"/>
          <w:rFonts w:ascii="Traditional Arabic"/>
          <w:b w:val="0"/>
          <w:bCs w:val="0"/>
          <w:rtl/>
        </w:rPr>
        <w:t>،</w:t>
      </w:r>
      <w:r w:rsidRPr="009C3F73">
        <w:rPr>
          <w:rStyle w:val="7Char"/>
          <w:rFonts w:ascii="Traditional Arabic"/>
          <w:b w:val="0"/>
          <w:bCs w:val="0"/>
          <w:rtl/>
        </w:rPr>
        <w:t xml:space="preserve"> يجعله الناس إمامًا في الدين</w:t>
      </w:r>
      <w:r w:rsidR="00187198">
        <w:rPr>
          <w:rStyle w:val="7Char"/>
          <w:rFonts w:ascii="Traditional Arabic"/>
          <w:b w:val="0"/>
          <w:bCs w:val="0"/>
          <w:rtl/>
        </w:rPr>
        <w:t>،</w:t>
      </w:r>
      <w:r w:rsidRPr="009C3F73">
        <w:rPr>
          <w:rStyle w:val="7Char"/>
          <w:rFonts w:ascii="Traditional Arabic"/>
          <w:b w:val="0"/>
          <w:bCs w:val="0"/>
          <w:rtl/>
        </w:rPr>
        <w:t xml:space="preserve"> حتى لو لم يكن يعلم من السنة والفقه شيئًا</w:t>
      </w:r>
      <w:r w:rsidR="00187198">
        <w:rPr>
          <w:rStyle w:val="7Char"/>
          <w:rFonts w:ascii="Traditional Arabic"/>
          <w:b w:val="0"/>
          <w:bCs w:val="0"/>
          <w:rtl/>
        </w:rPr>
        <w:t>،</w:t>
      </w:r>
      <w:r w:rsidRPr="009C3F73">
        <w:rPr>
          <w:rStyle w:val="7Char"/>
          <w:rFonts w:ascii="Traditional Arabic"/>
          <w:b w:val="0"/>
          <w:bCs w:val="0"/>
          <w:rtl/>
        </w:rPr>
        <w:t xml:space="preserve"> وهذا مصداق قول الرسول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w:t>
      </w:r>
      <w:r w:rsidR="00187198">
        <w:rPr>
          <w:rStyle w:val="7Char"/>
          <w:rFonts w:ascii="Traditional Arabic"/>
          <w:b w:val="0"/>
          <w:bCs w:val="0"/>
          <w:rtl/>
        </w:rPr>
        <w:t>:</w:t>
      </w:r>
      <w:r w:rsidRPr="009C3F73">
        <w:rPr>
          <w:rStyle w:val="7Char"/>
          <w:rFonts w:ascii="Traditional Arabic"/>
          <w:b w:val="0"/>
          <w:bCs w:val="0"/>
          <w:rtl/>
        </w:rPr>
        <w:t xml:space="preserve"> </w:t>
      </w:r>
      <w:r w:rsidR="009C3F73">
        <w:rPr>
          <w:rFonts w:hint="cs"/>
          <w:b w:val="0"/>
          <w:bCs w:val="0"/>
          <w:sz w:val="36"/>
          <w:szCs w:val="32"/>
          <w:rtl/>
        </w:rPr>
        <w:t>«</w:t>
      </w:r>
      <w:r w:rsidRPr="00D35C00">
        <w:rPr>
          <w:rStyle w:val="4Char"/>
          <w:b w:val="0"/>
          <w:bCs w:val="0"/>
          <w:rtl/>
        </w:rPr>
        <w:t>إن الله لا ينتزع العلم بعد أن أعطاكموه انتزاعًا</w:t>
      </w:r>
      <w:r w:rsidR="00187198">
        <w:rPr>
          <w:rStyle w:val="4Char"/>
          <w:b w:val="0"/>
          <w:bCs w:val="0"/>
          <w:rtl/>
        </w:rPr>
        <w:t>،</w:t>
      </w:r>
      <w:r w:rsidRPr="00D35C00">
        <w:rPr>
          <w:rStyle w:val="4Char"/>
          <w:b w:val="0"/>
          <w:bCs w:val="0"/>
          <w:rtl/>
        </w:rPr>
        <w:t xml:space="preserve"> ولكن ينتزعه منهم مع قبض العلماء بعلمهم</w:t>
      </w:r>
      <w:r w:rsidR="00187198">
        <w:rPr>
          <w:rStyle w:val="4Char"/>
          <w:b w:val="0"/>
          <w:bCs w:val="0"/>
          <w:rtl/>
        </w:rPr>
        <w:t>،</w:t>
      </w:r>
      <w:r w:rsidRPr="00D35C00">
        <w:rPr>
          <w:rStyle w:val="4Char"/>
          <w:b w:val="0"/>
          <w:bCs w:val="0"/>
          <w:rtl/>
        </w:rPr>
        <w:t xml:space="preserve"> فيبقى ناسٌ جهال يستفتون فيفتون برأيهم فيَضلون ويُضلون</w:t>
      </w:r>
      <w:r w:rsidR="00C4387A" w:rsidRPr="00D35C00">
        <w:rPr>
          <w:rFonts w:hint="cs"/>
          <w:b w:val="0"/>
          <w:bCs w:val="0"/>
          <w:sz w:val="48"/>
          <w:szCs w:val="32"/>
          <w:rtl/>
        </w:rPr>
        <w:t>»</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14"/>
      </w:r>
      <w:r w:rsidRPr="00CA361B">
        <w:rPr>
          <w:rStyle w:val="7Char"/>
          <w:rFonts w:ascii="Traditional Arabic"/>
          <w:b w:val="0"/>
          <w:bCs w:val="0"/>
          <w:vertAlign w:val="superscript"/>
          <w:rtl/>
        </w:rPr>
        <w:t>)</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ولا ينبغي أن يتصدر الدعوة إلى الله</w:t>
      </w:r>
      <w:r w:rsidR="00187198">
        <w:rPr>
          <w:rStyle w:val="7Char"/>
          <w:rFonts w:ascii="Traditional Arabic"/>
          <w:b w:val="0"/>
          <w:bCs w:val="0"/>
          <w:rtl/>
        </w:rPr>
        <w:t>،</w:t>
      </w:r>
      <w:r w:rsidRPr="009C3F73">
        <w:rPr>
          <w:rStyle w:val="7Char"/>
          <w:rFonts w:ascii="Traditional Arabic"/>
          <w:b w:val="0"/>
          <w:bCs w:val="0"/>
          <w:rtl/>
        </w:rPr>
        <w:t xml:space="preserve"> ولا الأمر بالمعروف والنهي عن المنكر إلا العلماء الأجلاء</w:t>
      </w:r>
      <w:r w:rsidR="00187198">
        <w:rPr>
          <w:rStyle w:val="7Char"/>
          <w:rFonts w:ascii="Traditional Arabic"/>
          <w:b w:val="0"/>
          <w:bCs w:val="0"/>
          <w:rtl/>
        </w:rPr>
        <w:t>،</w:t>
      </w:r>
      <w:r w:rsidRPr="009C3F73">
        <w:rPr>
          <w:rStyle w:val="7Char"/>
          <w:rFonts w:ascii="Traditional Arabic"/>
          <w:b w:val="0"/>
          <w:bCs w:val="0"/>
          <w:rtl/>
        </w:rPr>
        <w:t xml:space="preserve"> الذين يفقهون الدين</w:t>
      </w:r>
      <w:r w:rsidR="00187198">
        <w:rPr>
          <w:rStyle w:val="7Char"/>
          <w:rFonts w:ascii="Traditional Arabic"/>
          <w:b w:val="0"/>
          <w:bCs w:val="0"/>
          <w:rtl/>
        </w:rPr>
        <w:t>،</w:t>
      </w:r>
      <w:r w:rsidRPr="009C3F73">
        <w:rPr>
          <w:rStyle w:val="7Char"/>
          <w:rFonts w:ascii="Traditional Arabic"/>
          <w:b w:val="0"/>
          <w:bCs w:val="0"/>
          <w:rtl/>
        </w:rPr>
        <w:t xml:space="preserve"> ويأخذون عن أصوله</w:t>
      </w:r>
      <w:r w:rsidR="00187198">
        <w:rPr>
          <w:rStyle w:val="7Char"/>
          <w:rFonts w:ascii="Traditional Arabic"/>
          <w:b w:val="0"/>
          <w:bCs w:val="0"/>
          <w:rtl/>
        </w:rPr>
        <w:t>،</w:t>
      </w:r>
      <w:r w:rsidRPr="009C3F73">
        <w:rPr>
          <w:rStyle w:val="7Char"/>
          <w:rFonts w:ascii="Traditional Arabic"/>
          <w:b w:val="0"/>
          <w:bCs w:val="0"/>
          <w:rtl/>
        </w:rPr>
        <w:t xml:space="preserve"> على منهج سليم صحيح</w:t>
      </w:r>
      <w:r w:rsidR="00187198">
        <w:rPr>
          <w:rStyle w:val="7Char"/>
          <w:rFonts w:ascii="Traditional Arabic"/>
          <w:b w:val="0"/>
          <w:bCs w:val="0"/>
          <w:rtl/>
        </w:rPr>
        <w:t>،</w:t>
      </w:r>
      <w:r w:rsidRPr="009C3F73">
        <w:rPr>
          <w:rStyle w:val="7Char"/>
          <w:rFonts w:ascii="Traditional Arabic"/>
          <w:b w:val="0"/>
          <w:bCs w:val="0"/>
          <w:rtl/>
        </w:rPr>
        <w:t xml:space="preserve"> وإلا فليس كل من حُشي ذهنه بالمعلومات الثقافية والأفكار يكون إمامًا في الدين</w:t>
      </w:r>
      <w:r w:rsidR="00187198">
        <w:rPr>
          <w:rStyle w:val="7Char"/>
          <w:rFonts w:ascii="Traditional Arabic"/>
          <w:b w:val="0"/>
          <w:bCs w:val="0"/>
          <w:rtl/>
        </w:rPr>
        <w:t>؛</w:t>
      </w:r>
      <w:r w:rsidRPr="009C3F73">
        <w:rPr>
          <w:rStyle w:val="7Char"/>
          <w:rFonts w:ascii="Traditional Arabic"/>
          <w:b w:val="0"/>
          <w:bCs w:val="0"/>
          <w:rtl/>
        </w:rPr>
        <w:t xml:space="preserve"> لأنه قد يوجد من الفسقة بل من الكفرة من يعلم من </w:t>
      </w:r>
      <w:r w:rsidRPr="009C3F73">
        <w:rPr>
          <w:rStyle w:val="7Char"/>
          <w:rFonts w:ascii="Traditional Arabic"/>
          <w:b w:val="0"/>
          <w:bCs w:val="0"/>
          <w:rtl/>
        </w:rPr>
        <w:lastRenderedPageBreak/>
        <w:t>فرعيات الدين الشيء الكثير</w:t>
      </w:r>
      <w:r w:rsidR="00187198">
        <w:rPr>
          <w:rStyle w:val="7Char"/>
          <w:rFonts w:ascii="Traditional Arabic"/>
          <w:b w:val="0"/>
          <w:bCs w:val="0"/>
          <w:rtl/>
        </w:rPr>
        <w:t>،</w:t>
      </w:r>
      <w:r w:rsidRPr="009C3F73">
        <w:rPr>
          <w:rStyle w:val="7Char"/>
          <w:rFonts w:ascii="Traditional Arabic"/>
          <w:b w:val="0"/>
          <w:bCs w:val="0"/>
          <w:rtl/>
        </w:rPr>
        <w:t xml:space="preserve"> وقد وُجد من المستشرقين من يحفظ بعض الكتب الكبيرة في الفقه الإسلامي</w:t>
      </w:r>
      <w:r w:rsidR="00187198">
        <w:rPr>
          <w:rStyle w:val="7Char"/>
          <w:rFonts w:ascii="Traditional Arabic"/>
          <w:b w:val="0"/>
          <w:bCs w:val="0"/>
          <w:rtl/>
        </w:rPr>
        <w:t>،</w:t>
      </w:r>
      <w:r w:rsidRPr="009C3F73">
        <w:rPr>
          <w:rStyle w:val="7Char"/>
          <w:rFonts w:ascii="Traditional Arabic"/>
          <w:b w:val="0"/>
          <w:bCs w:val="0"/>
          <w:rtl/>
        </w:rPr>
        <w:t xml:space="preserve"> بل حتى منهم من يحفظ القرآن</w:t>
      </w:r>
      <w:r w:rsidR="00187198">
        <w:rPr>
          <w:rStyle w:val="7Char"/>
          <w:rFonts w:ascii="Traditional Arabic"/>
          <w:b w:val="0"/>
          <w:bCs w:val="0"/>
          <w:rtl/>
        </w:rPr>
        <w:t>،</w:t>
      </w:r>
      <w:r w:rsidRPr="009C3F73">
        <w:rPr>
          <w:rStyle w:val="7Char"/>
          <w:rFonts w:ascii="Traditional Arabic"/>
          <w:b w:val="0"/>
          <w:bCs w:val="0"/>
          <w:rtl/>
        </w:rPr>
        <w:t xml:space="preserve"> ويحفظ صحيح البخاري</w:t>
      </w:r>
      <w:r w:rsidR="00187198">
        <w:rPr>
          <w:rStyle w:val="7Char"/>
          <w:rFonts w:ascii="Traditional Arabic"/>
          <w:b w:val="0"/>
          <w:bCs w:val="0"/>
          <w:rtl/>
        </w:rPr>
        <w:t>،</w:t>
      </w:r>
      <w:r w:rsidRPr="009C3F73">
        <w:rPr>
          <w:rStyle w:val="7Char"/>
          <w:rFonts w:ascii="Traditional Arabic"/>
          <w:b w:val="0"/>
          <w:bCs w:val="0"/>
          <w:rtl/>
        </w:rPr>
        <w:t xml:space="preserve"> ويحفظ بعض السنن ونحو ذلك</w:t>
      </w:r>
      <w:r w:rsidR="00187198">
        <w:rPr>
          <w:rStyle w:val="7Char"/>
          <w:rFonts w:ascii="Traditional Arabic"/>
          <w:b w:val="0"/>
          <w:bCs w:val="0"/>
          <w:rtl/>
        </w:rPr>
        <w:t>،</w:t>
      </w:r>
      <w:r w:rsidRPr="009C3F73">
        <w:rPr>
          <w:rStyle w:val="7Char"/>
          <w:rFonts w:ascii="Traditional Arabic"/>
          <w:b w:val="0"/>
          <w:bCs w:val="0"/>
          <w:rtl/>
        </w:rPr>
        <w:t xml:space="preserve"> فهذا الصنف يحفظ العلم لكن لا يفقه من الدين شيئًا</w:t>
      </w:r>
      <w:r w:rsidR="00187198">
        <w:rPr>
          <w:rStyle w:val="7Char"/>
          <w:rFonts w:ascii="Traditional Arabic"/>
          <w:b w:val="0"/>
          <w:bCs w:val="0"/>
          <w:rtl/>
        </w:rPr>
        <w:t>،</w:t>
      </w:r>
      <w:r w:rsidRPr="009C3F73">
        <w:rPr>
          <w:rStyle w:val="7Char"/>
          <w:rFonts w:ascii="Traditional Arabic"/>
          <w:b w:val="0"/>
          <w:bCs w:val="0"/>
          <w:rtl/>
        </w:rPr>
        <w:t xml:space="preserve"> وكذا بعض من يدعي الإسلام</w:t>
      </w:r>
      <w:r w:rsidR="00187198">
        <w:rPr>
          <w:rStyle w:val="7Char"/>
          <w:rFonts w:ascii="Traditional Arabic"/>
          <w:b w:val="0"/>
          <w:bCs w:val="0"/>
          <w:rtl/>
        </w:rPr>
        <w:t>،</w:t>
      </w:r>
      <w:r w:rsidRPr="009C3F73">
        <w:rPr>
          <w:rStyle w:val="7Char"/>
          <w:rFonts w:ascii="Traditional Arabic"/>
          <w:b w:val="0"/>
          <w:bCs w:val="0"/>
          <w:rtl/>
        </w:rPr>
        <w:t xml:space="preserve"> قد يكون عنده من المعلومات الشيء الكثير</w:t>
      </w:r>
      <w:r w:rsidR="00187198">
        <w:rPr>
          <w:rStyle w:val="7Char"/>
          <w:rFonts w:ascii="Traditional Arabic"/>
          <w:b w:val="0"/>
          <w:bCs w:val="0"/>
          <w:rtl/>
        </w:rPr>
        <w:t>،</w:t>
      </w:r>
      <w:r w:rsidRPr="009C3F73">
        <w:rPr>
          <w:rStyle w:val="7Char"/>
          <w:rFonts w:ascii="Traditional Arabic"/>
          <w:b w:val="0"/>
          <w:bCs w:val="0"/>
          <w:rtl/>
        </w:rPr>
        <w:t xml:space="preserve"> لكن لا يفقه منهج التلقي والعمل والتعامل والتزام السنة</w:t>
      </w:r>
      <w:r w:rsidR="00187198">
        <w:rPr>
          <w:rStyle w:val="7Char"/>
          <w:rFonts w:ascii="Traditional Arabic"/>
          <w:b w:val="0"/>
          <w:bCs w:val="0"/>
          <w:rtl/>
        </w:rPr>
        <w:t>،</w:t>
      </w:r>
      <w:r w:rsidRPr="009C3F73">
        <w:rPr>
          <w:rStyle w:val="7Char"/>
          <w:rFonts w:ascii="Traditional Arabic"/>
          <w:b w:val="0"/>
          <w:bCs w:val="0"/>
          <w:rtl/>
        </w:rPr>
        <w:t xml:space="preserve"> ولم يأخذ الدين على منهجه الصحيح</w:t>
      </w:r>
      <w:r w:rsidR="00187198">
        <w:rPr>
          <w:rStyle w:val="7Char"/>
          <w:rFonts w:ascii="Traditional Arabic"/>
          <w:b w:val="0"/>
          <w:bCs w:val="0"/>
          <w:rtl/>
        </w:rPr>
        <w:t>،</w:t>
      </w:r>
      <w:r w:rsidRPr="009C3F73">
        <w:rPr>
          <w:rStyle w:val="7Char"/>
          <w:rFonts w:ascii="Traditional Arabic"/>
          <w:b w:val="0"/>
          <w:bCs w:val="0"/>
          <w:rtl/>
        </w:rPr>
        <w:t xml:space="preserve"> وعلى العلماء الربانيين</w:t>
      </w:r>
      <w:r w:rsidR="00187198">
        <w:rPr>
          <w:rStyle w:val="7Char"/>
          <w:rFonts w:ascii="Traditional Arabic"/>
          <w:b w:val="0"/>
          <w:bCs w:val="0"/>
          <w:rtl/>
        </w:rPr>
        <w:t>،</w:t>
      </w:r>
      <w:r w:rsidRPr="009C3F73">
        <w:rPr>
          <w:rStyle w:val="7Char"/>
          <w:rFonts w:ascii="Traditional Arabic"/>
          <w:b w:val="0"/>
          <w:bCs w:val="0"/>
          <w:rtl/>
        </w:rPr>
        <w:t xml:space="preserve"> فصار يفتي بغير علم</w:t>
      </w:r>
      <w:r w:rsidR="00187198">
        <w:rPr>
          <w:rStyle w:val="7Char"/>
          <w:rFonts w:ascii="Traditional Arabic"/>
          <w:b w:val="0"/>
          <w:bCs w:val="0"/>
          <w:rtl/>
        </w:rPr>
        <w:t>،</w:t>
      </w:r>
      <w:r w:rsidRPr="009C3F73">
        <w:rPr>
          <w:rStyle w:val="7Char"/>
          <w:rFonts w:ascii="Traditional Arabic"/>
          <w:b w:val="0"/>
          <w:bCs w:val="0"/>
          <w:rtl/>
        </w:rPr>
        <w:t xml:space="preserve"> ويوجه بلا فقه</w:t>
      </w:r>
      <w:r w:rsidR="00187198">
        <w:rPr>
          <w:rStyle w:val="7Char"/>
          <w:rFonts w:ascii="Traditional Arabic"/>
          <w:b w:val="0"/>
          <w:bCs w:val="0"/>
          <w:rtl/>
        </w:rPr>
        <w:t>،</w:t>
      </w:r>
      <w:r w:rsidRPr="009C3F73">
        <w:rPr>
          <w:rStyle w:val="7Char"/>
          <w:rFonts w:ascii="Traditional Arabic"/>
          <w:b w:val="0"/>
          <w:bCs w:val="0"/>
          <w:rtl/>
        </w:rPr>
        <w:t xml:space="preserve"> ويجمع بلا عقيدة سليمة</w:t>
      </w:r>
      <w:r w:rsidR="00187198">
        <w:rPr>
          <w:rStyle w:val="7Char"/>
          <w:rFonts w:ascii="Traditional Arabic"/>
          <w:b w:val="0"/>
          <w:bCs w:val="0"/>
          <w:rtl/>
        </w:rPr>
        <w:t>.</w:t>
      </w:r>
    </w:p>
    <w:p w:rsidR="00AD6E33" w:rsidRPr="009C3F73" w:rsidRDefault="00AD6E33" w:rsidP="00187198">
      <w:pPr>
        <w:widowControl w:val="0"/>
        <w:ind w:firstLine="284"/>
        <w:jc w:val="both"/>
        <w:rPr>
          <w:rStyle w:val="7Char"/>
          <w:rFonts w:ascii="Traditional Arabic"/>
          <w:b w:val="0"/>
          <w:bCs w:val="0"/>
          <w:rtl/>
        </w:rPr>
      </w:pPr>
      <w:r w:rsidRPr="009C3F73">
        <w:rPr>
          <w:rStyle w:val="7Char"/>
          <w:rFonts w:ascii="Traditional Arabic"/>
          <w:b w:val="0"/>
          <w:bCs w:val="0"/>
          <w:rtl/>
        </w:rPr>
        <w:t>2- من مظاهر الخلل في منهج التلقي وهو سببٌ للافتراق</w:t>
      </w:r>
      <w:r w:rsidR="00187198">
        <w:rPr>
          <w:rStyle w:val="7Char"/>
          <w:rFonts w:ascii="Traditional Arabic"/>
          <w:b w:val="0"/>
          <w:bCs w:val="0"/>
          <w:rtl/>
        </w:rPr>
        <w:t>:</w:t>
      </w:r>
      <w:r w:rsidRPr="009C3F73">
        <w:rPr>
          <w:rStyle w:val="7Char"/>
          <w:rFonts w:ascii="Traditional Arabic"/>
          <w:b w:val="0"/>
          <w:bCs w:val="0"/>
          <w:rtl/>
        </w:rPr>
        <w:t xml:space="preserve"> الاستقلالية عن العلماء والأئمة</w:t>
      </w:r>
      <w:r w:rsidR="00187198">
        <w:rPr>
          <w:rStyle w:val="7Char"/>
          <w:rFonts w:ascii="Traditional Arabic"/>
          <w:b w:val="0"/>
          <w:bCs w:val="0"/>
          <w:rtl/>
        </w:rPr>
        <w:t>،</w:t>
      </w:r>
      <w:r w:rsidRPr="009C3F73">
        <w:rPr>
          <w:rStyle w:val="7Char"/>
          <w:rFonts w:ascii="Traditional Arabic"/>
          <w:b w:val="0"/>
          <w:bCs w:val="0"/>
          <w:rtl/>
        </w:rPr>
        <w:t xml:space="preserve"> أي استقلالية بعض المتعلمين وبعض الدعاة وبعض الأحداث عن العلماء</w:t>
      </w:r>
      <w:r w:rsidR="00187198">
        <w:rPr>
          <w:rStyle w:val="7Char"/>
          <w:rFonts w:ascii="Traditional Arabic"/>
          <w:b w:val="0"/>
          <w:bCs w:val="0"/>
          <w:rtl/>
        </w:rPr>
        <w:t>،</w:t>
      </w:r>
      <w:r w:rsidRPr="009C3F73">
        <w:rPr>
          <w:rStyle w:val="7Char"/>
          <w:rFonts w:ascii="Traditional Arabic"/>
          <w:b w:val="0"/>
          <w:bCs w:val="0"/>
          <w:rtl/>
        </w:rPr>
        <w:t xml:space="preserve"> فيكتفون بأخذ العلم عن الكتاب والشريط والمجلة والوسيلة</w:t>
      </w:r>
      <w:r w:rsidR="00187198">
        <w:rPr>
          <w:rStyle w:val="7Char"/>
          <w:rFonts w:ascii="Traditional Arabic"/>
          <w:b w:val="0"/>
          <w:bCs w:val="0"/>
          <w:rtl/>
        </w:rPr>
        <w:t>،</w:t>
      </w:r>
      <w:r w:rsidRPr="009C3F73">
        <w:rPr>
          <w:rStyle w:val="7Char"/>
          <w:rFonts w:ascii="Traditional Arabic"/>
          <w:b w:val="0"/>
          <w:bCs w:val="0"/>
          <w:rtl/>
        </w:rPr>
        <w:t xml:space="preserve"> ويعزفون عن التلقي عن العلماء</w:t>
      </w:r>
      <w:r w:rsidR="00187198">
        <w:rPr>
          <w:rStyle w:val="7Char"/>
          <w:rFonts w:ascii="Traditional Arabic"/>
          <w:b w:val="0"/>
          <w:bCs w:val="0"/>
          <w:rtl/>
        </w:rPr>
        <w:t>،</w:t>
      </w:r>
      <w:r w:rsidRPr="009C3F73">
        <w:rPr>
          <w:rStyle w:val="7Char"/>
          <w:rFonts w:ascii="Traditional Arabic"/>
          <w:b w:val="0"/>
          <w:bCs w:val="0"/>
          <w:rtl/>
        </w:rPr>
        <w:t xml:space="preserve"> وهذا منهج خطير</w:t>
      </w:r>
      <w:r w:rsidR="00187198">
        <w:rPr>
          <w:rStyle w:val="7Char"/>
          <w:rFonts w:ascii="Traditional Arabic"/>
          <w:b w:val="0"/>
          <w:bCs w:val="0"/>
          <w:rtl/>
        </w:rPr>
        <w:t>،</w:t>
      </w:r>
      <w:r w:rsidRPr="009C3F73">
        <w:rPr>
          <w:rStyle w:val="7Char"/>
          <w:rFonts w:ascii="Traditional Arabic"/>
          <w:b w:val="0"/>
          <w:bCs w:val="0"/>
          <w:rtl/>
        </w:rPr>
        <w:t xml:space="preserve"> بل هو بذرة خطيرة للافتراق</w:t>
      </w:r>
      <w:r w:rsidR="00187198">
        <w:rPr>
          <w:rStyle w:val="7Char"/>
          <w:rFonts w:ascii="Traditional Arabic"/>
          <w:b w:val="0"/>
          <w:bCs w:val="0"/>
          <w:rtl/>
        </w:rPr>
        <w:t>،</w:t>
      </w:r>
      <w:r w:rsidRPr="009C3F73">
        <w:rPr>
          <w:rStyle w:val="7Char"/>
          <w:rFonts w:ascii="Traditional Arabic"/>
          <w:b w:val="0"/>
          <w:bCs w:val="0"/>
          <w:rtl/>
        </w:rPr>
        <w:t xml:space="preserve"> ولو رجعنا إلى أسباب الافتراق في أول تاريخ الإسلام</w:t>
      </w:r>
      <w:r w:rsidR="00187198">
        <w:rPr>
          <w:rStyle w:val="7Char"/>
          <w:rFonts w:ascii="Traditional Arabic"/>
          <w:b w:val="0"/>
          <w:bCs w:val="0"/>
          <w:rtl/>
        </w:rPr>
        <w:t>،</w:t>
      </w:r>
      <w:r w:rsidRPr="009C3F73">
        <w:rPr>
          <w:rStyle w:val="7Char"/>
          <w:rFonts w:ascii="Traditional Arabic"/>
          <w:b w:val="0"/>
          <w:bCs w:val="0"/>
          <w:rtl/>
        </w:rPr>
        <w:t xml:space="preserve"> كافتراق الخوارج والرافضة</w:t>
      </w:r>
      <w:r w:rsidR="00187198">
        <w:rPr>
          <w:rStyle w:val="7Char"/>
          <w:rFonts w:ascii="Traditional Arabic"/>
          <w:b w:val="0"/>
          <w:bCs w:val="0"/>
          <w:rtl/>
        </w:rPr>
        <w:t>،</w:t>
      </w:r>
      <w:r w:rsidRPr="009C3F73">
        <w:rPr>
          <w:rStyle w:val="7Char"/>
          <w:rFonts w:ascii="Traditional Arabic"/>
          <w:b w:val="0"/>
          <w:bCs w:val="0"/>
          <w:rtl/>
        </w:rPr>
        <w:t xml:space="preserve"> لوجدنا أن من أهم أسباب وجود هذا الافتراق عند من ينتسبون للإسلام</w:t>
      </w:r>
      <w:r w:rsidR="00187198">
        <w:rPr>
          <w:rStyle w:val="7Char"/>
          <w:rFonts w:ascii="Traditional Arabic"/>
          <w:b w:val="0"/>
          <w:bCs w:val="0"/>
          <w:rtl/>
        </w:rPr>
        <w:t>،</w:t>
      </w:r>
      <w:r w:rsidRPr="009C3F73">
        <w:rPr>
          <w:rStyle w:val="7Char"/>
          <w:rFonts w:ascii="Traditional Arabic"/>
          <w:b w:val="0"/>
          <w:bCs w:val="0"/>
          <w:rtl/>
        </w:rPr>
        <w:t xml:space="preserve"> لا أقصد أصحاب الأغراض أو المنافقين أو الزنادقة</w:t>
      </w:r>
      <w:r w:rsidR="00187198">
        <w:rPr>
          <w:rStyle w:val="7Char"/>
          <w:rFonts w:ascii="Traditional Arabic"/>
          <w:b w:val="0"/>
          <w:bCs w:val="0"/>
          <w:rtl/>
        </w:rPr>
        <w:t>،</w:t>
      </w:r>
      <w:r w:rsidRPr="009C3F73">
        <w:rPr>
          <w:rStyle w:val="7Char"/>
          <w:rFonts w:ascii="Traditional Arabic"/>
          <w:b w:val="0"/>
          <w:bCs w:val="0"/>
          <w:rtl/>
        </w:rPr>
        <w:t xml:space="preserve"> لكن ممن ينتسبون للإسلام</w:t>
      </w:r>
      <w:r w:rsidR="00187198">
        <w:rPr>
          <w:rStyle w:val="7Char"/>
          <w:rFonts w:ascii="Traditional Arabic"/>
          <w:b w:val="0"/>
          <w:bCs w:val="0"/>
          <w:rtl/>
        </w:rPr>
        <w:t>،</w:t>
      </w:r>
      <w:r w:rsidRPr="009C3F73">
        <w:rPr>
          <w:rStyle w:val="7Char"/>
          <w:rFonts w:ascii="Traditional Arabic"/>
          <w:b w:val="0"/>
          <w:bCs w:val="0"/>
          <w:rtl/>
        </w:rPr>
        <w:t xml:space="preserve"> أعظم أسباب هلاكهم وافتراقهم</w:t>
      </w:r>
      <w:r w:rsidR="00187198">
        <w:rPr>
          <w:rStyle w:val="7Char"/>
          <w:rFonts w:ascii="Traditional Arabic"/>
          <w:b w:val="0"/>
          <w:bCs w:val="0"/>
          <w:rtl/>
        </w:rPr>
        <w:t>،</w:t>
      </w:r>
      <w:r w:rsidRPr="009C3F73">
        <w:rPr>
          <w:rStyle w:val="7Char"/>
          <w:rFonts w:ascii="Traditional Arabic"/>
          <w:b w:val="0"/>
          <w:bCs w:val="0"/>
          <w:rtl/>
        </w:rPr>
        <w:t xml:space="preserve"> استقلاليتهم وانعزالهم عن الصحابة</w:t>
      </w:r>
      <w:r w:rsidR="00187198">
        <w:rPr>
          <w:rStyle w:val="7Char"/>
          <w:rFonts w:ascii="Traditional Arabic"/>
          <w:b w:val="0"/>
          <w:bCs w:val="0"/>
          <w:rtl/>
        </w:rPr>
        <w:t>،</w:t>
      </w:r>
      <w:r w:rsidRPr="009C3F73">
        <w:rPr>
          <w:rStyle w:val="7Char"/>
          <w:rFonts w:ascii="Traditional Arabic"/>
          <w:b w:val="0"/>
          <w:bCs w:val="0"/>
          <w:rtl/>
        </w:rPr>
        <w:t xml:space="preserve"> واستهانتهم بهم</w:t>
      </w:r>
      <w:r w:rsidR="00187198">
        <w:rPr>
          <w:rStyle w:val="7Char"/>
          <w:rFonts w:ascii="Traditional Arabic"/>
          <w:b w:val="0"/>
          <w:bCs w:val="0"/>
          <w:rtl/>
        </w:rPr>
        <w:t>،</w:t>
      </w:r>
      <w:r w:rsidRPr="009C3F73">
        <w:rPr>
          <w:rStyle w:val="7Char"/>
          <w:rFonts w:ascii="Traditional Arabic"/>
          <w:b w:val="0"/>
          <w:bCs w:val="0"/>
          <w:rtl/>
        </w:rPr>
        <w:t xml:space="preserve"> وترك أخذ الدين عنهم</w:t>
      </w:r>
      <w:r w:rsidR="00187198">
        <w:rPr>
          <w:rStyle w:val="7Char"/>
          <w:rFonts w:ascii="Traditional Arabic"/>
          <w:b w:val="0"/>
          <w:bCs w:val="0"/>
          <w:rtl/>
        </w:rPr>
        <w:t>،</w:t>
      </w:r>
      <w:r w:rsidRPr="009C3F73">
        <w:rPr>
          <w:rStyle w:val="7Char"/>
          <w:rFonts w:ascii="Traditional Arabic"/>
          <w:b w:val="0"/>
          <w:bCs w:val="0"/>
          <w:rtl/>
        </w:rPr>
        <w:t xml:space="preserve"> وأخذهم العلم عن أنفسهم وعن بعضهم</w:t>
      </w:r>
      <w:r w:rsidR="00187198">
        <w:rPr>
          <w:rStyle w:val="7Char"/>
          <w:rFonts w:ascii="Traditional Arabic"/>
          <w:b w:val="0"/>
          <w:bCs w:val="0"/>
          <w:rtl/>
        </w:rPr>
        <w:t>،</w:t>
      </w:r>
      <w:r w:rsidRPr="009C3F73">
        <w:rPr>
          <w:rStyle w:val="7Char"/>
          <w:rFonts w:ascii="Traditional Arabic"/>
          <w:b w:val="0"/>
          <w:bCs w:val="0"/>
          <w:rtl/>
        </w:rPr>
        <w:t xml:space="preserve"> قالوا</w:t>
      </w:r>
      <w:r w:rsidR="00187198">
        <w:rPr>
          <w:rStyle w:val="7Char"/>
          <w:rFonts w:ascii="Traditional Arabic"/>
          <w:b w:val="0"/>
          <w:bCs w:val="0"/>
          <w:rtl/>
        </w:rPr>
        <w:t>:</w:t>
      </w:r>
      <w:r w:rsidRPr="009C3F73">
        <w:rPr>
          <w:rStyle w:val="7Char"/>
          <w:rFonts w:ascii="Traditional Arabic"/>
          <w:b w:val="0"/>
          <w:bCs w:val="0"/>
          <w:rtl/>
        </w:rPr>
        <w:t xml:space="preserve"> علمنا القرآن</w:t>
      </w:r>
      <w:r w:rsidR="00187198">
        <w:rPr>
          <w:rStyle w:val="7Char"/>
          <w:rFonts w:ascii="Traditional Arabic"/>
          <w:b w:val="0"/>
          <w:bCs w:val="0"/>
          <w:rtl/>
        </w:rPr>
        <w:t>،</w:t>
      </w:r>
      <w:r w:rsidRPr="009C3F73">
        <w:rPr>
          <w:rStyle w:val="7Char"/>
          <w:rFonts w:ascii="Traditional Arabic"/>
          <w:b w:val="0"/>
          <w:bCs w:val="0"/>
          <w:rtl/>
        </w:rPr>
        <w:t xml:space="preserve"> وعلمنا السنة</w:t>
      </w:r>
      <w:r w:rsidR="00187198">
        <w:rPr>
          <w:rStyle w:val="7Char"/>
          <w:rFonts w:ascii="Traditional Arabic"/>
          <w:b w:val="0"/>
          <w:bCs w:val="0"/>
          <w:rtl/>
        </w:rPr>
        <w:t>،</w:t>
      </w:r>
      <w:r w:rsidRPr="009C3F73">
        <w:rPr>
          <w:rStyle w:val="7Char"/>
          <w:rFonts w:ascii="Traditional Arabic"/>
          <w:b w:val="0"/>
          <w:bCs w:val="0"/>
          <w:rtl/>
        </w:rPr>
        <w:t xml:space="preserve"> فلسنا بحاجة إلى الرجال</w:t>
      </w:r>
      <w:r w:rsidR="00187198">
        <w:rPr>
          <w:rStyle w:val="7Char"/>
          <w:rFonts w:ascii="Traditional Arabic"/>
          <w:b w:val="0"/>
          <w:bCs w:val="0"/>
          <w:rtl/>
        </w:rPr>
        <w:t>،</w:t>
      </w:r>
      <w:r w:rsidRPr="009C3F73">
        <w:rPr>
          <w:rStyle w:val="7Char"/>
          <w:rFonts w:ascii="Traditional Arabic"/>
          <w:b w:val="0"/>
          <w:bCs w:val="0"/>
          <w:rtl/>
        </w:rPr>
        <w:t xml:space="preserve"> يعنون علماء الصحابة والتابعين</w:t>
      </w:r>
      <w:r w:rsidR="00187198">
        <w:rPr>
          <w:rStyle w:val="7Char"/>
          <w:rFonts w:ascii="Traditional Arabic"/>
          <w:b w:val="0"/>
          <w:bCs w:val="0"/>
          <w:rtl/>
        </w:rPr>
        <w:t>.</w:t>
      </w:r>
      <w:r w:rsidRPr="009C3F73">
        <w:rPr>
          <w:rStyle w:val="7Char"/>
          <w:rFonts w:ascii="Traditional Arabic"/>
          <w:b w:val="0"/>
          <w:bCs w:val="0"/>
          <w:rtl/>
        </w:rPr>
        <w:t xml:space="preserve"> فمن هنا استقلوا </w:t>
      </w:r>
      <w:r w:rsidRPr="0084601B">
        <w:rPr>
          <w:rStyle w:val="7Char"/>
          <w:rFonts w:ascii="Traditional Arabic"/>
          <w:b w:val="0"/>
          <w:bCs w:val="0"/>
          <w:spacing w:val="-6"/>
          <w:rtl/>
        </w:rPr>
        <w:t>وخرجوا عن منهج التلقي الصحيح</w:t>
      </w:r>
      <w:r w:rsidR="00187198">
        <w:rPr>
          <w:rStyle w:val="7Char"/>
          <w:rFonts w:ascii="Traditional Arabic"/>
          <w:b w:val="0"/>
          <w:bCs w:val="0"/>
          <w:spacing w:val="-6"/>
          <w:rtl/>
        </w:rPr>
        <w:t>،</w:t>
      </w:r>
      <w:r w:rsidRPr="0084601B">
        <w:rPr>
          <w:rStyle w:val="7Char"/>
          <w:rFonts w:ascii="Traditional Arabic"/>
          <w:b w:val="0"/>
          <w:bCs w:val="0"/>
          <w:spacing w:val="-6"/>
          <w:rtl/>
        </w:rPr>
        <w:t xml:space="preserve"> وعن سبيل المؤمنين المأخوذ عن النبي - </w:t>
      </w:r>
      <w:r w:rsidR="00F772B9" w:rsidRPr="0084601B">
        <w:rPr>
          <w:rStyle w:val="7Char"/>
          <w:rFonts w:ascii="Traditional Arabic" w:cs="CTraditional Arabic"/>
          <w:b w:val="0"/>
          <w:bCs w:val="0"/>
          <w:spacing w:val="-6"/>
          <w:rtl/>
        </w:rPr>
        <w:t>ج</w:t>
      </w:r>
      <w:r w:rsidRPr="009C3F73">
        <w:rPr>
          <w:rStyle w:val="7Char"/>
          <w:rFonts w:ascii="Traditional Arabic"/>
          <w:b w:val="0"/>
          <w:bCs w:val="0"/>
          <w:rtl/>
        </w:rPr>
        <w:t xml:space="preserve"> - بالقدوة والاهتداء</w:t>
      </w:r>
      <w:r w:rsidR="00187198">
        <w:rPr>
          <w:rStyle w:val="7Char"/>
          <w:rFonts w:ascii="Traditional Arabic"/>
          <w:b w:val="0"/>
          <w:bCs w:val="0"/>
          <w:rtl/>
        </w:rPr>
        <w:t>،</w:t>
      </w:r>
      <w:r w:rsidRPr="009C3F73">
        <w:rPr>
          <w:rStyle w:val="7Char"/>
          <w:rFonts w:ascii="Traditional Arabic"/>
          <w:b w:val="0"/>
          <w:bCs w:val="0"/>
          <w:rtl/>
        </w:rPr>
        <w:t xml:space="preserve"> والذي أخذه التابعون عن الصحابة بهذا الطريق</w:t>
      </w:r>
      <w:r w:rsidR="00187198">
        <w:rPr>
          <w:rStyle w:val="7Char"/>
          <w:rFonts w:ascii="Traditional Arabic"/>
          <w:b w:val="0"/>
          <w:bCs w:val="0"/>
          <w:rtl/>
        </w:rPr>
        <w:t>،</w:t>
      </w:r>
      <w:r w:rsidRPr="009C3F73">
        <w:rPr>
          <w:rStyle w:val="7Char"/>
          <w:rFonts w:ascii="Traditional Arabic"/>
          <w:b w:val="0"/>
          <w:bCs w:val="0"/>
          <w:rtl/>
        </w:rPr>
        <w:t xml:space="preserve"> ثم عنهم السلف </w:t>
      </w:r>
      <w:r w:rsidRPr="009C3F73">
        <w:rPr>
          <w:rStyle w:val="7Char"/>
          <w:rFonts w:ascii="Traditional Arabic"/>
          <w:b w:val="0"/>
          <w:bCs w:val="0"/>
          <w:rtl/>
        </w:rPr>
        <w:lastRenderedPageBreak/>
        <w:t>بهذا الطريق يأخذه الأئمة العدول جيلاً بعد جيل</w:t>
      </w:r>
      <w:r w:rsidR="00187198">
        <w:rPr>
          <w:rStyle w:val="7Char"/>
          <w:rFonts w:ascii="Traditional Arabic"/>
          <w:b w:val="0"/>
          <w:bCs w:val="0"/>
          <w:rtl/>
        </w:rPr>
        <w:t>.</w:t>
      </w:r>
    </w:p>
    <w:p w:rsidR="00AD6E33" w:rsidRPr="00187198" w:rsidRDefault="00AD6E33" w:rsidP="00187198">
      <w:pPr>
        <w:widowControl w:val="0"/>
        <w:ind w:firstLine="284"/>
        <w:jc w:val="both"/>
        <w:rPr>
          <w:rStyle w:val="7Char"/>
          <w:rFonts w:ascii="Traditional Arabic"/>
          <w:b w:val="0"/>
          <w:bCs w:val="0"/>
          <w:spacing w:val="-6"/>
          <w:rtl/>
        </w:rPr>
      </w:pPr>
      <w:r w:rsidRPr="00187198">
        <w:rPr>
          <w:rStyle w:val="7Char"/>
          <w:rFonts w:ascii="Traditional Arabic"/>
          <w:b w:val="0"/>
          <w:bCs w:val="0"/>
          <w:spacing w:val="-6"/>
          <w:rtl/>
        </w:rPr>
        <w:t xml:space="preserve">كما ورد عن النبي - </w:t>
      </w:r>
      <w:r w:rsidR="00F772B9" w:rsidRPr="00187198">
        <w:rPr>
          <w:rStyle w:val="7Char"/>
          <w:rFonts w:ascii="Traditional Arabic" w:cs="CTraditional Arabic"/>
          <w:b w:val="0"/>
          <w:bCs w:val="0"/>
          <w:spacing w:val="-6"/>
          <w:rtl/>
        </w:rPr>
        <w:t>ج</w:t>
      </w:r>
      <w:r w:rsidRPr="00187198">
        <w:rPr>
          <w:rStyle w:val="7Char"/>
          <w:rFonts w:ascii="Traditional Arabic"/>
          <w:b w:val="0"/>
          <w:bCs w:val="0"/>
          <w:spacing w:val="-6"/>
          <w:rtl/>
        </w:rPr>
        <w:t xml:space="preserve"> - أنه </w:t>
      </w:r>
      <w:r w:rsidR="009C3F73" w:rsidRPr="00187198">
        <w:rPr>
          <w:rFonts w:hint="cs"/>
          <w:b w:val="0"/>
          <w:bCs w:val="0"/>
          <w:spacing w:val="-6"/>
          <w:sz w:val="36"/>
          <w:szCs w:val="32"/>
          <w:rtl/>
        </w:rPr>
        <w:t>«</w:t>
      </w:r>
      <w:r w:rsidRPr="00187198">
        <w:rPr>
          <w:rStyle w:val="4Char"/>
          <w:b w:val="0"/>
          <w:bCs w:val="0"/>
          <w:spacing w:val="-6"/>
          <w:rtl/>
        </w:rPr>
        <w:t>يحمل هذا العلم من كل خلف عدوله</w:t>
      </w:r>
      <w:r w:rsidR="00C4387A" w:rsidRPr="00187198">
        <w:rPr>
          <w:rFonts w:hint="cs"/>
          <w:b w:val="0"/>
          <w:bCs w:val="0"/>
          <w:spacing w:val="-6"/>
          <w:sz w:val="48"/>
          <w:szCs w:val="32"/>
          <w:rtl/>
        </w:rPr>
        <w:t>»</w:t>
      </w:r>
      <w:r w:rsidRPr="00187198">
        <w:rPr>
          <w:rStyle w:val="7Char"/>
          <w:rFonts w:ascii="Traditional Arabic"/>
          <w:b w:val="0"/>
          <w:bCs w:val="0"/>
          <w:spacing w:val="-6"/>
          <w:vertAlign w:val="superscript"/>
          <w:rtl/>
        </w:rPr>
        <w:t>(</w:t>
      </w:r>
      <w:r w:rsidRPr="00187198">
        <w:rPr>
          <w:rStyle w:val="7Char"/>
          <w:rFonts w:ascii="Traditional Arabic"/>
          <w:b w:val="0"/>
          <w:bCs w:val="0"/>
          <w:spacing w:val="-6"/>
          <w:vertAlign w:val="superscript"/>
          <w:rtl/>
        </w:rPr>
        <w:footnoteReference w:id="15"/>
      </w:r>
      <w:r w:rsidRPr="00187198">
        <w:rPr>
          <w:rStyle w:val="7Char"/>
          <w:rFonts w:ascii="Traditional Arabic"/>
          <w:b w:val="0"/>
          <w:bCs w:val="0"/>
          <w:spacing w:val="-6"/>
          <w:vertAlign w:val="superscript"/>
          <w:rtl/>
        </w:rPr>
        <w:t>)</w:t>
      </w:r>
      <w:r w:rsidRPr="00187198">
        <w:rPr>
          <w:rStyle w:val="7Char"/>
          <w:rFonts w:ascii="Traditional Arabic"/>
          <w:b w:val="0"/>
          <w:bCs w:val="0"/>
          <w:spacing w:val="-6"/>
          <w:rtl/>
        </w:rPr>
        <w:t xml:space="preserve"> والعدول هم الحفاظ الثقات</w:t>
      </w:r>
      <w:r w:rsidR="00187198" w:rsidRPr="00187198">
        <w:rPr>
          <w:rStyle w:val="7Char"/>
          <w:rFonts w:ascii="Traditional Arabic"/>
          <w:b w:val="0"/>
          <w:bCs w:val="0"/>
          <w:spacing w:val="-6"/>
          <w:rtl/>
        </w:rPr>
        <w:t>،</w:t>
      </w:r>
      <w:r w:rsidRPr="00187198">
        <w:rPr>
          <w:rStyle w:val="7Char"/>
          <w:rFonts w:ascii="Traditional Arabic"/>
          <w:b w:val="0"/>
          <w:bCs w:val="0"/>
          <w:spacing w:val="-6"/>
          <w:rtl/>
        </w:rPr>
        <w:t xml:space="preserve"> الذين يأخذون الدين عن أئمته</w:t>
      </w:r>
      <w:r w:rsidR="00187198" w:rsidRPr="00187198">
        <w:rPr>
          <w:rStyle w:val="7Char"/>
          <w:rFonts w:ascii="Traditional Arabic"/>
          <w:b w:val="0"/>
          <w:bCs w:val="0"/>
          <w:spacing w:val="-6"/>
          <w:rtl/>
        </w:rPr>
        <w:t>،</w:t>
      </w:r>
      <w:r w:rsidRPr="00187198">
        <w:rPr>
          <w:rStyle w:val="7Char"/>
          <w:rFonts w:ascii="Traditional Arabic"/>
          <w:b w:val="0"/>
          <w:bCs w:val="0"/>
          <w:spacing w:val="-6"/>
          <w:rtl/>
        </w:rPr>
        <w:t xml:space="preserve"> ثم ينقلونه إلى الآخرين</w:t>
      </w:r>
      <w:r w:rsidR="00187198" w:rsidRP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فالاستقلالية عن العلماء خطر كبير جدًا</w:t>
      </w:r>
      <w:r w:rsidR="00187198">
        <w:rPr>
          <w:rStyle w:val="7Char"/>
          <w:rFonts w:ascii="Traditional Arabic"/>
          <w:b w:val="0"/>
          <w:bCs w:val="0"/>
          <w:rtl/>
        </w:rPr>
        <w:t>؛</w:t>
      </w:r>
      <w:r w:rsidRPr="009C3F73">
        <w:rPr>
          <w:rStyle w:val="7Char"/>
          <w:rFonts w:ascii="Traditional Arabic"/>
          <w:b w:val="0"/>
          <w:bCs w:val="0"/>
          <w:rtl/>
        </w:rPr>
        <w:t xml:space="preserve"> لأن العلم إنما تكون بركته وتلقيه الصحيح عن العلماء</w:t>
      </w:r>
      <w:r w:rsidR="00187198">
        <w:rPr>
          <w:rStyle w:val="7Char"/>
          <w:rFonts w:ascii="Traditional Arabic"/>
          <w:b w:val="0"/>
          <w:bCs w:val="0"/>
          <w:rtl/>
        </w:rPr>
        <w:t>،</w:t>
      </w:r>
      <w:r w:rsidRPr="009C3F73">
        <w:rPr>
          <w:rStyle w:val="7Char"/>
          <w:rFonts w:ascii="Traditional Arabic"/>
          <w:b w:val="0"/>
          <w:bCs w:val="0"/>
          <w:rtl/>
        </w:rPr>
        <w:t xml:space="preserve"> والعلماء لا يمكن أن ينقطعوا في أي زمان</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ودعوى بعض الناس أن في العلماء نقصًا وتقصيرًا</w:t>
      </w:r>
      <w:r w:rsidR="00187198">
        <w:rPr>
          <w:rStyle w:val="7Char"/>
          <w:rFonts w:ascii="Traditional Arabic"/>
          <w:b w:val="0"/>
          <w:bCs w:val="0"/>
          <w:rtl/>
        </w:rPr>
        <w:t>،</w:t>
      </w:r>
      <w:r w:rsidRPr="009C3F73">
        <w:rPr>
          <w:rStyle w:val="7Char"/>
          <w:rFonts w:ascii="Traditional Arabic"/>
          <w:b w:val="0"/>
          <w:bCs w:val="0"/>
          <w:rtl/>
        </w:rPr>
        <w:t xml:space="preserve"> دعوى مضللة</w:t>
      </w:r>
      <w:r w:rsidR="00187198">
        <w:rPr>
          <w:rStyle w:val="7Char"/>
          <w:rFonts w:ascii="Traditional Arabic"/>
          <w:b w:val="0"/>
          <w:bCs w:val="0"/>
          <w:rtl/>
        </w:rPr>
        <w:t>،</w:t>
      </w:r>
      <w:r w:rsidRPr="009C3F73">
        <w:rPr>
          <w:rStyle w:val="7Char"/>
          <w:rFonts w:ascii="Traditional Arabic"/>
          <w:b w:val="0"/>
          <w:bCs w:val="0"/>
          <w:rtl/>
        </w:rPr>
        <w:t xml:space="preserve"> نعم العلماء بشر</w:t>
      </w:r>
      <w:r w:rsidR="00187198">
        <w:rPr>
          <w:rStyle w:val="7Char"/>
          <w:rFonts w:ascii="Traditional Arabic"/>
          <w:b w:val="0"/>
          <w:bCs w:val="0"/>
          <w:rtl/>
        </w:rPr>
        <w:t>،</w:t>
      </w:r>
      <w:r w:rsidRPr="009C3F73">
        <w:rPr>
          <w:rStyle w:val="7Char"/>
          <w:rFonts w:ascii="Traditional Arabic"/>
          <w:b w:val="0"/>
          <w:bCs w:val="0"/>
          <w:rtl/>
        </w:rPr>
        <w:t xml:space="preserve"> لا يخلون من نقص وتقصير</w:t>
      </w:r>
      <w:r w:rsidR="00187198">
        <w:rPr>
          <w:rStyle w:val="7Char"/>
          <w:rFonts w:ascii="Traditional Arabic"/>
          <w:b w:val="0"/>
          <w:bCs w:val="0"/>
          <w:rtl/>
        </w:rPr>
        <w:t>،</w:t>
      </w:r>
      <w:r w:rsidRPr="009C3F73">
        <w:rPr>
          <w:rStyle w:val="7Char"/>
          <w:rFonts w:ascii="Traditional Arabic"/>
          <w:b w:val="0"/>
          <w:bCs w:val="0"/>
          <w:rtl/>
        </w:rPr>
        <w:t xml:space="preserve"> لكنهم مع ذلك في جملتهم هم القدوة</w:t>
      </w:r>
      <w:r w:rsidR="00187198">
        <w:rPr>
          <w:rStyle w:val="7Char"/>
          <w:rFonts w:ascii="Traditional Arabic"/>
          <w:b w:val="0"/>
          <w:bCs w:val="0"/>
          <w:rtl/>
        </w:rPr>
        <w:t>،</w:t>
      </w:r>
      <w:r w:rsidRPr="009C3F73">
        <w:rPr>
          <w:rStyle w:val="7Char"/>
          <w:rFonts w:ascii="Traditional Arabic"/>
          <w:b w:val="0"/>
          <w:bCs w:val="0"/>
          <w:rtl/>
        </w:rPr>
        <w:t xml:space="preserve"> وهم الحجة</w:t>
      </w:r>
      <w:r w:rsidR="00187198">
        <w:rPr>
          <w:rStyle w:val="7Char"/>
          <w:rFonts w:ascii="Traditional Arabic"/>
          <w:b w:val="0"/>
          <w:bCs w:val="0"/>
          <w:rtl/>
        </w:rPr>
        <w:t>،</w:t>
      </w:r>
      <w:r w:rsidRPr="009C3F73">
        <w:rPr>
          <w:rStyle w:val="7Char"/>
          <w:rFonts w:ascii="Traditional Arabic"/>
          <w:b w:val="0"/>
          <w:bCs w:val="0"/>
          <w:rtl/>
        </w:rPr>
        <w:t xml:space="preserve"> وهم الذين جعل الله الديـن يؤخذ عن طريقهم</w:t>
      </w:r>
      <w:r w:rsidR="00187198">
        <w:rPr>
          <w:rStyle w:val="7Char"/>
          <w:rFonts w:ascii="Traditional Arabic"/>
          <w:b w:val="0"/>
          <w:bCs w:val="0"/>
          <w:rtl/>
        </w:rPr>
        <w:t>،</w:t>
      </w:r>
      <w:r w:rsidRPr="009C3F73">
        <w:rPr>
          <w:rStyle w:val="7Char"/>
          <w:rFonts w:ascii="Traditional Arabic"/>
          <w:b w:val="0"/>
          <w:bCs w:val="0"/>
          <w:rtl/>
        </w:rPr>
        <w:t xml:space="preserve"> وهم أهل الذكر</w:t>
      </w:r>
      <w:r w:rsidR="00187198">
        <w:rPr>
          <w:rStyle w:val="7Char"/>
          <w:rFonts w:ascii="Traditional Arabic"/>
          <w:b w:val="0"/>
          <w:bCs w:val="0"/>
          <w:rtl/>
        </w:rPr>
        <w:t>،</w:t>
      </w:r>
      <w:r w:rsidRPr="009C3F73">
        <w:rPr>
          <w:rStyle w:val="7Char"/>
          <w:rFonts w:ascii="Traditional Arabic"/>
          <w:b w:val="0"/>
          <w:bCs w:val="0"/>
          <w:rtl/>
        </w:rPr>
        <w:t xml:space="preserve"> وهم الراسخون</w:t>
      </w:r>
      <w:r w:rsidR="00187198">
        <w:rPr>
          <w:rStyle w:val="7Char"/>
          <w:rFonts w:ascii="Traditional Arabic"/>
          <w:b w:val="0"/>
          <w:bCs w:val="0"/>
          <w:rtl/>
        </w:rPr>
        <w:t>،</w:t>
      </w:r>
      <w:r w:rsidRPr="009C3F73">
        <w:rPr>
          <w:rStyle w:val="7Char"/>
          <w:rFonts w:ascii="Traditional Arabic"/>
          <w:b w:val="0"/>
          <w:bCs w:val="0"/>
          <w:rtl/>
        </w:rPr>
        <w:t xml:space="preserve"> وهم أئمة الهدى</w:t>
      </w:r>
      <w:r w:rsidR="00187198">
        <w:rPr>
          <w:rStyle w:val="7Char"/>
          <w:rFonts w:ascii="Traditional Arabic"/>
          <w:b w:val="0"/>
          <w:bCs w:val="0"/>
          <w:rtl/>
        </w:rPr>
        <w:t>،</w:t>
      </w:r>
      <w:r w:rsidRPr="009C3F73">
        <w:rPr>
          <w:rStyle w:val="7Char"/>
          <w:rFonts w:ascii="Traditional Arabic"/>
          <w:b w:val="0"/>
          <w:bCs w:val="0"/>
          <w:rtl/>
        </w:rPr>
        <w:t xml:space="preserve"> وهم المؤمنون الذين من تخلف عن سبيلهم هلك</w:t>
      </w:r>
      <w:r w:rsidR="00187198">
        <w:rPr>
          <w:rStyle w:val="7Char"/>
          <w:rFonts w:ascii="Traditional Arabic"/>
          <w:b w:val="0"/>
          <w:bCs w:val="0"/>
          <w:rtl/>
        </w:rPr>
        <w:t>،</w:t>
      </w:r>
      <w:r w:rsidRPr="009C3F73">
        <w:rPr>
          <w:rStyle w:val="7Char"/>
          <w:rFonts w:ascii="Traditional Arabic"/>
          <w:b w:val="0"/>
          <w:bCs w:val="0"/>
          <w:rtl/>
        </w:rPr>
        <w:t xml:space="preserve"> وهم الجماعة ومن فارقهم هلك</w:t>
      </w:r>
      <w:r w:rsidR="00187198">
        <w:rPr>
          <w:rStyle w:val="7Char"/>
          <w:rFonts w:ascii="Traditional Arabic"/>
          <w:b w:val="0"/>
          <w:bCs w:val="0"/>
          <w:rtl/>
        </w:rPr>
        <w:t>،</w:t>
      </w:r>
      <w:r w:rsidRPr="009C3F73">
        <w:rPr>
          <w:rStyle w:val="7Char"/>
          <w:rFonts w:ascii="Traditional Arabic"/>
          <w:b w:val="0"/>
          <w:bCs w:val="0"/>
          <w:rtl/>
        </w:rPr>
        <w:t xml:space="preserve"> وتلقي العلم من غير أهله خطر على أصحابه</w:t>
      </w:r>
      <w:r w:rsidR="00187198">
        <w:rPr>
          <w:rStyle w:val="7Char"/>
          <w:rFonts w:ascii="Traditional Arabic"/>
          <w:b w:val="0"/>
          <w:bCs w:val="0"/>
          <w:rtl/>
        </w:rPr>
        <w:t>،</w:t>
      </w:r>
      <w:r w:rsidRPr="009C3F73">
        <w:rPr>
          <w:rStyle w:val="7Char"/>
          <w:rFonts w:ascii="Traditional Arabic"/>
          <w:b w:val="0"/>
          <w:bCs w:val="0"/>
          <w:rtl/>
        </w:rPr>
        <w:t xml:space="preserve"> وعلى الأمة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3- من مظاهر الخلل عند بعض المتعالمين والدعاة</w:t>
      </w:r>
      <w:r w:rsidR="00187198">
        <w:rPr>
          <w:rStyle w:val="7Char"/>
          <w:rFonts w:ascii="Traditional Arabic"/>
          <w:b w:val="0"/>
          <w:bCs w:val="0"/>
          <w:rtl/>
        </w:rPr>
        <w:t>:</w:t>
      </w:r>
      <w:r w:rsidRPr="009C3F73">
        <w:rPr>
          <w:rStyle w:val="7Char"/>
          <w:rFonts w:ascii="Traditional Arabic"/>
          <w:b w:val="0"/>
          <w:bCs w:val="0"/>
          <w:rtl/>
        </w:rPr>
        <w:t xml:space="preserve"> ازدراء العلماء واحتقارهم والتعالي عليهم</w:t>
      </w:r>
      <w:r w:rsidR="00187198">
        <w:rPr>
          <w:rStyle w:val="7Char"/>
          <w:rFonts w:ascii="Traditional Arabic"/>
          <w:b w:val="0"/>
          <w:bCs w:val="0"/>
          <w:rtl/>
        </w:rPr>
        <w:t>،</w:t>
      </w:r>
      <w:r w:rsidRPr="009C3F73">
        <w:rPr>
          <w:rStyle w:val="7Char"/>
          <w:rFonts w:ascii="Traditional Arabic"/>
          <w:b w:val="0"/>
          <w:bCs w:val="0"/>
          <w:rtl/>
        </w:rPr>
        <w:t xml:space="preserve"> وهذه مظاهر شاذة مع الأسف بدأنا نرى نماذج منها</w:t>
      </w:r>
      <w:r w:rsidR="00187198">
        <w:rPr>
          <w:rStyle w:val="7Char"/>
          <w:rFonts w:ascii="Traditional Arabic"/>
          <w:b w:val="0"/>
          <w:bCs w:val="0"/>
          <w:rtl/>
        </w:rPr>
        <w:t>،</w:t>
      </w:r>
      <w:r w:rsidRPr="009C3F73">
        <w:rPr>
          <w:rStyle w:val="7Char"/>
          <w:rFonts w:ascii="Traditional Arabic"/>
          <w:b w:val="0"/>
          <w:bCs w:val="0"/>
          <w:rtl/>
        </w:rPr>
        <w:t xml:space="preserve"> وهذا أمر مقلق</w:t>
      </w:r>
      <w:r w:rsidR="00187198">
        <w:rPr>
          <w:rStyle w:val="7Char"/>
          <w:rFonts w:ascii="Traditional Arabic"/>
          <w:b w:val="0"/>
          <w:bCs w:val="0"/>
          <w:rtl/>
        </w:rPr>
        <w:t>،</w:t>
      </w:r>
      <w:r w:rsidRPr="009C3F73">
        <w:rPr>
          <w:rStyle w:val="7Char"/>
          <w:rFonts w:ascii="Traditional Arabic"/>
          <w:b w:val="0"/>
          <w:bCs w:val="0"/>
          <w:rtl/>
        </w:rPr>
        <w:t xml:space="preserve"> يجب أن نتناصح فيه</w:t>
      </w:r>
      <w:r w:rsidR="00187198">
        <w:rPr>
          <w:rStyle w:val="7Char"/>
          <w:rFonts w:ascii="Traditional Arabic"/>
          <w:b w:val="0"/>
          <w:bCs w:val="0"/>
          <w:rtl/>
        </w:rPr>
        <w:t>،</w:t>
      </w:r>
      <w:r w:rsidRPr="009C3F73">
        <w:rPr>
          <w:rStyle w:val="7Char"/>
          <w:rFonts w:ascii="Traditional Arabic"/>
          <w:b w:val="0"/>
          <w:bCs w:val="0"/>
          <w:rtl/>
        </w:rPr>
        <w:t xml:space="preserve"> وما لم يعالجه طلاب العلم والعلماء فالأمر خطير</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4- تتلمذ الأحداث أي صغار السن على بعضهم</w:t>
      </w:r>
      <w:r w:rsidR="00187198">
        <w:rPr>
          <w:rStyle w:val="7Char"/>
          <w:rFonts w:ascii="Traditional Arabic"/>
          <w:b w:val="0"/>
          <w:bCs w:val="0"/>
          <w:rtl/>
        </w:rPr>
        <w:t>،</w:t>
      </w:r>
      <w:r w:rsidRPr="009C3F73">
        <w:rPr>
          <w:rStyle w:val="7Char"/>
          <w:rFonts w:ascii="Traditional Arabic"/>
          <w:b w:val="0"/>
          <w:bCs w:val="0"/>
          <w:rtl/>
        </w:rPr>
        <w:t xml:space="preserve"> أو على طلاب العلم الذين هم دون من هم أعلم منهم</w:t>
      </w:r>
      <w:r w:rsidR="00187198">
        <w:rPr>
          <w:rStyle w:val="7Char"/>
          <w:rFonts w:ascii="Traditional Arabic"/>
          <w:b w:val="0"/>
          <w:bCs w:val="0"/>
          <w:rtl/>
        </w:rPr>
        <w:t>،</w:t>
      </w:r>
      <w:r w:rsidRPr="009C3F73">
        <w:rPr>
          <w:rStyle w:val="7Char"/>
          <w:rFonts w:ascii="Traditional Arabic"/>
          <w:b w:val="0"/>
          <w:bCs w:val="0"/>
          <w:rtl/>
        </w:rPr>
        <w:t xml:space="preserve"> بمعنى التتلمذ الكامل وترك المشايخ الكبار </w:t>
      </w:r>
      <w:r w:rsidRPr="009C3F73">
        <w:rPr>
          <w:rStyle w:val="7Char"/>
          <w:rFonts w:ascii="Traditional Arabic"/>
          <w:b w:val="0"/>
          <w:bCs w:val="0"/>
          <w:rtl/>
        </w:rPr>
        <w:lastRenderedPageBreak/>
        <w:t>والانقطاع عنهم</w:t>
      </w:r>
      <w:r w:rsidR="00187198">
        <w:rPr>
          <w:rStyle w:val="7Char"/>
          <w:rFonts w:ascii="Traditional Arabic"/>
          <w:b w:val="0"/>
          <w:bCs w:val="0"/>
          <w:rtl/>
        </w:rPr>
        <w:t>،</w:t>
      </w:r>
      <w:r w:rsidRPr="009C3F73">
        <w:rPr>
          <w:rStyle w:val="7Char"/>
          <w:rFonts w:ascii="Traditional Arabic"/>
          <w:b w:val="0"/>
          <w:bCs w:val="0"/>
          <w:rtl/>
        </w:rPr>
        <w:t xml:space="preserve"> ولا أقصد بذلك أنه لا يجوز أخذ العلم عن أي طالب علم</w:t>
      </w:r>
      <w:r w:rsidR="00187198">
        <w:rPr>
          <w:rStyle w:val="7Char"/>
          <w:rFonts w:ascii="Traditional Arabic"/>
          <w:b w:val="0"/>
          <w:bCs w:val="0"/>
          <w:rtl/>
        </w:rPr>
        <w:t>،</w:t>
      </w:r>
      <w:r w:rsidRPr="009C3F73">
        <w:rPr>
          <w:rStyle w:val="7Char"/>
          <w:rFonts w:ascii="Traditional Arabic"/>
          <w:b w:val="0"/>
          <w:bCs w:val="0"/>
          <w:rtl/>
        </w:rPr>
        <w:t xml:space="preserve"> بل من أجاد أي علم من العلوم الشرعية وكان صالحًا أخِذَ عنه</w:t>
      </w:r>
      <w:r w:rsidR="00187198">
        <w:rPr>
          <w:rStyle w:val="7Char"/>
          <w:rFonts w:ascii="Traditional Arabic"/>
          <w:b w:val="0"/>
          <w:bCs w:val="0"/>
          <w:rtl/>
        </w:rPr>
        <w:t>،</w:t>
      </w:r>
      <w:r w:rsidRPr="009C3F73">
        <w:rPr>
          <w:rStyle w:val="7Char"/>
          <w:rFonts w:ascii="Traditional Arabic"/>
          <w:b w:val="0"/>
          <w:bCs w:val="0"/>
          <w:rtl/>
        </w:rPr>
        <w:t xml:space="preserve"> لكن لا يعني الاستغناء به عمن هو أعلم منه</w:t>
      </w:r>
      <w:r w:rsidR="00187198">
        <w:rPr>
          <w:rStyle w:val="7Char"/>
          <w:rFonts w:ascii="Traditional Arabic"/>
          <w:b w:val="0"/>
          <w:bCs w:val="0"/>
          <w:rtl/>
        </w:rPr>
        <w:t>،</w:t>
      </w:r>
      <w:r w:rsidRPr="009C3F73">
        <w:rPr>
          <w:rStyle w:val="7Char"/>
          <w:rFonts w:ascii="Traditional Arabic"/>
          <w:b w:val="0"/>
          <w:bCs w:val="0"/>
          <w:rtl/>
        </w:rPr>
        <w:t xml:space="preserve"> أو الانقطاع إليه وترك المشايخ الكبار</w:t>
      </w:r>
      <w:r w:rsidR="00187198">
        <w:rPr>
          <w:rStyle w:val="7Char"/>
          <w:rFonts w:ascii="Traditional Arabic"/>
          <w:b w:val="0"/>
          <w:bCs w:val="0"/>
          <w:rtl/>
        </w:rPr>
        <w:t>،</w:t>
      </w:r>
      <w:r w:rsidRPr="009C3F73">
        <w:rPr>
          <w:rStyle w:val="7Char"/>
          <w:rFonts w:ascii="Traditional Arabic"/>
          <w:b w:val="0"/>
          <w:bCs w:val="0"/>
          <w:rtl/>
        </w:rPr>
        <w:t xml:space="preserve"> وهذا هو مكمن الانحراف</w:t>
      </w:r>
      <w:r w:rsidR="00187198">
        <w:rPr>
          <w:rStyle w:val="7Char"/>
          <w:rFonts w:ascii="Traditional Arabic"/>
          <w:b w:val="0"/>
          <w:bCs w:val="0"/>
          <w:rtl/>
        </w:rPr>
        <w:t>،</w:t>
      </w:r>
      <w:r w:rsidRPr="009C3F73">
        <w:rPr>
          <w:rStyle w:val="7Char"/>
          <w:rFonts w:ascii="Traditional Arabic"/>
          <w:b w:val="0"/>
          <w:bCs w:val="0"/>
          <w:rtl/>
        </w:rPr>
        <w:t xml:space="preserve"> أي أن يستغني بعض الشباب في أخذ علمه وقدوته ودعوته وسلوكه وهديه ببعض طلاب العلم عـن العلماء الذين هم أجل وأكبر وأعلم</w:t>
      </w:r>
      <w:r w:rsidR="00187198">
        <w:rPr>
          <w:rStyle w:val="7Char"/>
          <w:rFonts w:ascii="Traditional Arabic"/>
          <w:b w:val="0"/>
          <w:bCs w:val="0"/>
          <w:rtl/>
        </w:rPr>
        <w:t>،</w:t>
      </w:r>
      <w:r w:rsidRPr="009C3F73">
        <w:rPr>
          <w:rStyle w:val="7Char"/>
          <w:rFonts w:ascii="Traditional Arabic"/>
          <w:b w:val="0"/>
          <w:bCs w:val="0"/>
          <w:rtl/>
        </w:rPr>
        <w:t xml:space="preserve"> وهذا مسلك خطير</w:t>
      </w:r>
      <w:r w:rsidR="00187198">
        <w:rPr>
          <w:rStyle w:val="7Char"/>
          <w:rFonts w:ascii="Traditional Arabic"/>
          <w:b w:val="0"/>
          <w:bCs w:val="0"/>
          <w:rtl/>
        </w:rPr>
        <w:t>،</w:t>
      </w:r>
      <w:r w:rsidRPr="009C3F73">
        <w:rPr>
          <w:rStyle w:val="7Char"/>
          <w:rFonts w:ascii="Traditional Arabic"/>
          <w:b w:val="0"/>
          <w:bCs w:val="0"/>
          <w:rtl/>
        </w:rPr>
        <w:t xml:space="preserve"> بل أخطر منه أن يكون الصغار بعضهم شيوخًا لبعض في العلم</w:t>
      </w:r>
      <w:r w:rsidR="00187198">
        <w:rPr>
          <w:rStyle w:val="7Char"/>
          <w:rFonts w:ascii="Traditional Arabic"/>
          <w:b w:val="0"/>
          <w:bCs w:val="0"/>
          <w:rtl/>
        </w:rPr>
        <w:t>،</w:t>
      </w:r>
      <w:r w:rsidRPr="009C3F73">
        <w:rPr>
          <w:rStyle w:val="7Char"/>
          <w:rFonts w:ascii="Traditional Arabic"/>
          <w:b w:val="0"/>
          <w:bCs w:val="0"/>
          <w:rtl/>
        </w:rPr>
        <w:t xml:space="preserve"> ولا أقصد بذلك عدم جواز المجالسة والمخالطة والمشاركة في الدعوة إلى الله</w:t>
      </w:r>
      <w:r w:rsidR="00187198">
        <w:rPr>
          <w:rStyle w:val="7Char"/>
          <w:rFonts w:ascii="Traditional Arabic"/>
          <w:b w:val="0"/>
          <w:bCs w:val="0"/>
          <w:rtl/>
        </w:rPr>
        <w:t>،</w:t>
      </w:r>
      <w:r w:rsidRPr="009C3F73">
        <w:rPr>
          <w:rStyle w:val="7Char"/>
          <w:rFonts w:ascii="Traditional Arabic"/>
          <w:b w:val="0"/>
          <w:bCs w:val="0"/>
          <w:rtl/>
        </w:rPr>
        <w:t xml:space="preserve"> والأمر بالمعروف والنهي عن المنكر</w:t>
      </w:r>
      <w:r w:rsidR="00187198">
        <w:rPr>
          <w:rStyle w:val="7Char"/>
          <w:rFonts w:ascii="Traditional Arabic"/>
          <w:b w:val="0"/>
          <w:bCs w:val="0"/>
          <w:rtl/>
        </w:rPr>
        <w:t>،</w:t>
      </w:r>
      <w:r w:rsidRPr="009C3F73">
        <w:rPr>
          <w:rStyle w:val="7Char"/>
          <w:rFonts w:ascii="Traditional Arabic"/>
          <w:b w:val="0"/>
          <w:bCs w:val="0"/>
          <w:rtl/>
        </w:rPr>
        <w:t xml:space="preserve"> فإن هذا أمر مطلوب</w:t>
      </w:r>
      <w:r w:rsidR="00187198">
        <w:rPr>
          <w:rStyle w:val="7Char"/>
          <w:rFonts w:ascii="Traditional Arabic"/>
          <w:b w:val="0"/>
          <w:bCs w:val="0"/>
          <w:rtl/>
        </w:rPr>
        <w:t>،</w:t>
      </w:r>
      <w:r w:rsidRPr="009C3F73">
        <w:rPr>
          <w:rStyle w:val="7Char"/>
          <w:rFonts w:ascii="Traditional Arabic"/>
          <w:b w:val="0"/>
          <w:bCs w:val="0"/>
          <w:rtl/>
        </w:rPr>
        <w:t xml:space="preserve"> والاجتماع على ذلك مطلب شرعي ضروري</w:t>
      </w:r>
      <w:r w:rsidR="00187198">
        <w:rPr>
          <w:rStyle w:val="7Char"/>
          <w:rFonts w:ascii="Traditional Arabic"/>
          <w:b w:val="0"/>
          <w:bCs w:val="0"/>
          <w:rtl/>
        </w:rPr>
        <w:t>،</w:t>
      </w:r>
      <w:r w:rsidRPr="009C3F73">
        <w:rPr>
          <w:rStyle w:val="7Char"/>
          <w:rFonts w:ascii="Traditional Arabic"/>
          <w:b w:val="0"/>
          <w:bCs w:val="0"/>
          <w:rtl/>
        </w:rPr>
        <w:t xml:space="preserve"> لكن أقصد أن تلقي العلم بهذه الطريقة الخاطئة</w:t>
      </w:r>
      <w:r w:rsidR="00187198">
        <w:rPr>
          <w:rStyle w:val="7Char"/>
          <w:rFonts w:ascii="Traditional Arabic"/>
          <w:b w:val="0"/>
          <w:bCs w:val="0"/>
          <w:rtl/>
        </w:rPr>
        <w:t>،</w:t>
      </w:r>
      <w:r w:rsidRPr="009C3F73">
        <w:rPr>
          <w:rStyle w:val="7Char"/>
          <w:rFonts w:ascii="Traditional Arabic"/>
          <w:b w:val="0"/>
          <w:bCs w:val="0"/>
          <w:rtl/>
        </w:rPr>
        <w:t xml:space="preserve"> والاستغناء بها عن أخذه عن هؤلاء العلماء</w:t>
      </w:r>
      <w:r w:rsidR="00187198">
        <w:rPr>
          <w:rStyle w:val="7Char"/>
          <w:rFonts w:ascii="Traditional Arabic"/>
          <w:b w:val="0"/>
          <w:bCs w:val="0"/>
          <w:rtl/>
        </w:rPr>
        <w:t>،</w:t>
      </w:r>
      <w:r w:rsidRPr="009C3F73">
        <w:rPr>
          <w:rStyle w:val="7Char"/>
          <w:rFonts w:ascii="Traditional Arabic"/>
          <w:b w:val="0"/>
          <w:bCs w:val="0"/>
          <w:rtl/>
        </w:rPr>
        <w:t xml:space="preserve"> من سمات أهل الفرق والأهواء</w:t>
      </w:r>
      <w:r w:rsidR="00187198">
        <w:rPr>
          <w:rStyle w:val="7Char"/>
          <w:rFonts w:ascii="Traditional Arabic"/>
          <w:b w:val="0"/>
          <w:bCs w:val="0"/>
          <w:rtl/>
        </w:rPr>
        <w:t>،</w:t>
      </w:r>
      <w:r w:rsidRPr="009C3F73">
        <w:rPr>
          <w:rStyle w:val="7Char"/>
          <w:rFonts w:ascii="Traditional Arabic"/>
          <w:b w:val="0"/>
          <w:bCs w:val="0"/>
          <w:rtl/>
        </w:rPr>
        <w:t xml:space="preserve"> وهذا مسلك خطير</w:t>
      </w:r>
      <w:r w:rsidR="00187198">
        <w:rPr>
          <w:rStyle w:val="7Char"/>
          <w:rFonts w:ascii="Traditional Arabic"/>
          <w:b w:val="0"/>
          <w:bCs w:val="0"/>
          <w:rtl/>
        </w:rPr>
        <w:t>،</w:t>
      </w:r>
      <w:r w:rsidRPr="009C3F73">
        <w:rPr>
          <w:rStyle w:val="7Char"/>
          <w:rFonts w:ascii="Traditional Arabic"/>
          <w:b w:val="0"/>
          <w:bCs w:val="0"/>
          <w:rtl/>
        </w:rPr>
        <w:t xml:space="preserve"> وهو من أبرز أسباب وجود الافتراق</w:t>
      </w:r>
      <w:r w:rsidR="00187198">
        <w:rPr>
          <w:rStyle w:val="7Char"/>
          <w:rFonts w:ascii="Traditional Arabic"/>
          <w:b w:val="0"/>
          <w:bCs w:val="0"/>
          <w:rtl/>
        </w:rPr>
        <w:t>؛</w:t>
      </w:r>
      <w:r w:rsidRPr="009C3F73">
        <w:rPr>
          <w:rStyle w:val="7Char"/>
          <w:rFonts w:ascii="Traditional Arabic"/>
          <w:b w:val="0"/>
          <w:bCs w:val="0"/>
          <w:rtl/>
        </w:rPr>
        <w:t xml:space="preserve"> لأن هذا يؤدي إلى حصر أخذ الدين عن أناس معينين</w:t>
      </w:r>
      <w:r w:rsidR="00187198">
        <w:rPr>
          <w:rStyle w:val="7Char"/>
          <w:rFonts w:ascii="Traditional Arabic"/>
          <w:b w:val="0"/>
          <w:bCs w:val="0"/>
          <w:rtl/>
        </w:rPr>
        <w:t>،</w:t>
      </w:r>
      <w:r w:rsidRPr="009C3F73">
        <w:rPr>
          <w:rStyle w:val="7Char"/>
          <w:rFonts w:ascii="Traditional Arabic"/>
          <w:b w:val="0"/>
          <w:bCs w:val="0"/>
          <w:rtl/>
        </w:rPr>
        <w:t xml:space="preserve"> والتحزب لهم</w:t>
      </w:r>
      <w:r w:rsidR="00187198">
        <w:rPr>
          <w:rStyle w:val="7Char"/>
          <w:rFonts w:ascii="Traditional Arabic"/>
          <w:b w:val="0"/>
          <w:bCs w:val="0"/>
          <w:rtl/>
        </w:rPr>
        <w:t>،</w:t>
      </w:r>
      <w:r w:rsidRPr="009C3F73">
        <w:rPr>
          <w:rStyle w:val="7Char"/>
          <w:rFonts w:ascii="Traditional Arabic"/>
          <w:b w:val="0"/>
          <w:bCs w:val="0"/>
          <w:rtl/>
        </w:rPr>
        <w:t xml:space="preserve"> والتعصب لهم</w:t>
      </w:r>
      <w:r w:rsidR="00187198">
        <w:rPr>
          <w:rStyle w:val="7Char"/>
          <w:rFonts w:ascii="Traditional Arabic"/>
          <w:b w:val="0"/>
          <w:bCs w:val="0"/>
          <w:rtl/>
        </w:rPr>
        <w:t>،</w:t>
      </w:r>
      <w:r w:rsidRPr="009C3F73">
        <w:rPr>
          <w:rStyle w:val="7Char"/>
          <w:rFonts w:ascii="Traditional Arabic"/>
          <w:b w:val="0"/>
          <w:bCs w:val="0"/>
          <w:rtl/>
        </w:rPr>
        <w:t xml:space="preserve"> لا سيما وهم قد لا تتوفر فيهم صفات العالم القدوة</w:t>
      </w:r>
      <w:r w:rsidR="00187198">
        <w:rPr>
          <w:rStyle w:val="7Char"/>
          <w:rFonts w:ascii="Traditional Arabic"/>
          <w:b w:val="0"/>
          <w:bCs w:val="0"/>
          <w:rtl/>
        </w:rPr>
        <w:t>،</w:t>
      </w:r>
      <w:r w:rsidRPr="009C3F73">
        <w:rPr>
          <w:rStyle w:val="7Char"/>
          <w:rFonts w:ascii="Traditional Arabic"/>
          <w:b w:val="0"/>
          <w:bCs w:val="0"/>
          <w:rtl/>
        </w:rPr>
        <w:t xml:space="preserve"> ومن ثم تكون هذه بذورًا للافتراق</w:t>
      </w:r>
      <w:r w:rsidR="00187198">
        <w:rPr>
          <w:rStyle w:val="7Char"/>
          <w:rFonts w:ascii="Traditional Arabic"/>
          <w:b w:val="0"/>
          <w:bCs w:val="0"/>
          <w:rtl/>
        </w:rPr>
        <w:t>.</w:t>
      </w:r>
    </w:p>
    <w:p w:rsidR="00AD6E33" w:rsidRPr="00D35C00" w:rsidRDefault="00AD6E33" w:rsidP="00187198">
      <w:pPr>
        <w:ind w:firstLine="284"/>
        <w:jc w:val="both"/>
        <w:rPr>
          <w:rStyle w:val="7Char"/>
          <w:rFonts w:ascii="Traditional Arabic"/>
          <w:b w:val="0"/>
          <w:bCs w:val="0"/>
          <w:spacing w:val="-4"/>
          <w:rtl/>
        </w:rPr>
      </w:pPr>
      <w:r w:rsidRPr="009C3F73">
        <w:rPr>
          <w:rStyle w:val="7Char"/>
          <w:rFonts w:ascii="Traditional Arabic"/>
          <w:b w:val="0"/>
          <w:bCs w:val="0"/>
          <w:rtl/>
        </w:rPr>
        <w:t>5- ومن أسباب الافتراق</w:t>
      </w:r>
      <w:r w:rsidR="00187198">
        <w:rPr>
          <w:rStyle w:val="7Char"/>
          <w:rFonts w:ascii="Traditional Arabic"/>
          <w:b w:val="0"/>
          <w:bCs w:val="0"/>
          <w:rtl/>
        </w:rPr>
        <w:t>:</w:t>
      </w:r>
      <w:r w:rsidRPr="009C3F73">
        <w:rPr>
          <w:rStyle w:val="7Char"/>
          <w:rFonts w:ascii="Traditional Arabic"/>
          <w:b w:val="0"/>
          <w:bCs w:val="0"/>
          <w:rtl/>
        </w:rPr>
        <w:t xml:space="preserve"> اعتبار اتباع الأئمة على هدى وبصيرة تقليدًا</w:t>
      </w:r>
      <w:r w:rsidR="00187198">
        <w:rPr>
          <w:rStyle w:val="7Char"/>
          <w:rFonts w:ascii="Traditional Arabic"/>
          <w:b w:val="0"/>
          <w:bCs w:val="0"/>
          <w:rtl/>
        </w:rPr>
        <w:t>:</w:t>
      </w:r>
      <w:r w:rsidRPr="009C3F73">
        <w:rPr>
          <w:rStyle w:val="7Char"/>
          <w:rFonts w:ascii="Traditional Arabic"/>
          <w:b w:val="0"/>
          <w:bCs w:val="0"/>
          <w:rtl/>
        </w:rPr>
        <w:t xml:space="preserve"> وهذه شنشنة نسمعها كثيرًا من بعض المتعالمين</w:t>
      </w:r>
      <w:r w:rsidR="00187198">
        <w:rPr>
          <w:rStyle w:val="7Char"/>
          <w:rFonts w:ascii="Traditional Arabic"/>
          <w:b w:val="0"/>
          <w:bCs w:val="0"/>
          <w:rtl/>
        </w:rPr>
        <w:t>،</w:t>
      </w:r>
      <w:r w:rsidRPr="009C3F73">
        <w:rPr>
          <w:rStyle w:val="7Char"/>
          <w:rFonts w:ascii="Traditional Arabic"/>
          <w:b w:val="0"/>
          <w:bCs w:val="0"/>
          <w:rtl/>
        </w:rPr>
        <w:t> فيقولون</w:t>
      </w:r>
      <w:r w:rsidR="00187198">
        <w:rPr>
          <w:rStyle w:val="7Char"/>
          <w:rFonts w:ascii="Traditional Arabic"/>
          <w:b w:val="0"/>
          <w:bCs w:val="0"/>
          <w:rtl/>
        </w:rPr>
        <w:t>:</w:t>
      </w:r>
      <w:r w:rsidRPr="009C3F73">
        <w:rPr>
          <w:rStyle w:val="7Char"/>
          <w:rFonts w:ascii="Traditional Arabic"/>
          <w:b w:val="0"/>
          <w:bCs w:val="0"/>
          <w:rtl/>
        </w:rPr>
        <w:t> إن اتباع المشايخ تقليد</w:t>
      </w:r>
      <w:r w:rsidR="00187198">
        <w:rPr>
          <w:rStyle w:val="7Char"/>
          <w:rFonts w:ascii="Traditional Arabic"/>
          <w:b w:val="0"/>
          <w:bCs w:val="0"/>
          <w:rtl/>
        </w:rPr>
        <w:t>،</w:t>
      </w:r>
      <w:r w:rsidRPr="009C3F73">
        <w:rPr>
          <w:rStyle w:val="7Char"/>
          <w:rFonts w:ascii="Traditional Arabic"/>
          <w:b w:val="0"/>
          <w:bCs w:val="0"/>
          <w:rtl/>
        </w:rPr>
        <w:t xml:space="preserve"> والتقليد لا يجوز في الدين</w:t>
      </w:r>
      <w:r w:rsidR="00187198">
        <w:rPr>
          <w:rStyle w:val="7Char"/>
          <w:rFonts w:ascii="Traditional Arabic"/>
          <w:b w:val="0"/>
          <w:bCs w:val="0"/>
          <w:rtl/>
        </w:rPr>
        <w:t>،</w:t>
      </w:r>
      <w:r w:rsidRPr="009C3F73">
        <w:rPr>
          <w:rStyle w:val="7Char"/>
          <w:rFonts w:ascii="Traditional Arabic"/>
          <w:b w:val="0"/>
          <w:bCs w:val="0"/>
          <w:rtl/>
        </w:rPr>
        <w:t xml:space="preserve"> وهم رجال ونحن رجال</w:t>
      </w:r>
      <w:r w:rsidR="00187198">
        <w:rPr>
          <w:rStyle w:val="7Char"/>
          <w:rFonts w:ascii="Traditional Arabic"/>
          <w:b w:val="0"/>
          <w:bCs w:val="0"/>
          <w:rtl/>
        </w:rPr>
        <w:t>،</w:t>
      </w:r>
      <w:r w:rsidRPr="009C3F73">
        <w:rPr>
          <w:rStyle w:val="7Char"/>
          <w:rFonts w:ascii="Traditional Arabic"/>
          <w:b w:val="0"/>
          <w:bCs w:val="0"/>
          <w:rtl/>
        </w:rPr>
        <w:t xml:space="preserve"> وعلينا أن نجتهد </w:t>
      </w:r>
      <w:r w:rsidRPr="00D35C00">
        <w:rPr>
          <w:rStyle w:val="7Char"/>
          <w:rFonts w:ascii="Traditional Arabic"/>
          <w:b w:val="0"/>
          <w:bCs w:val="0"/>
          <w:spacing w:val="-4"/>
          <w:rtl/>
        </w:rPr>
        <w:t>كما اجتهدوا</w:t>
      </w:r>
      <w:r w:rsidR="00187198">
        <w:rPr>
          <w:rStyle w:val="7Char"/>
          <w:rFonts w:ascii="Traditional Arabic"/>
          <w:b w:val="0"/>
          <w:bCs w:val="0"/>
          <w:spacing w:val="-4"/>
          <w:rtl/>
        </w:rPr>
        <w:t>،</w:t>
      </w:r>
      <w:r w:rsidRPr="00D35C00">
        <w:rPr>
          <w:rStyle w:val="7Char"/>
          <w:rFonts w:ascii="Traditional Arabic"/>
          <w:b w:val="0"/>
          <w:bCs w:val="0"/>
          <w:spacing w:val="-4"/>
          <w:rtl/>
        </w:rPr>
        <w:t xml:space="preserve"> ونحن نملك الوسائل والكتب</w:t>
      </w:r>
      <w:r w:rsidR="00187198">
        <w:rPr>
          <w:rStyle w:val="7Char"/>
          <w:rFonts w:ascii="Traditional Arabic"/>
          <w:b w:val="0"/>
          <w:bCs w:val="0"/>
          <w:spacing w:val="-4"/>
          <w:rtl/>
        </w:rPr>
        <w:t>،</w:t>
      </w:r>
      <w:r w:rsidRPr="00D35C00">
        <w:rPr>
          <w:rStyle w:val="7Char"/>
          <w:rFonts w:ascii="Traditional Arabic"/>
          <w:b w:val="0"/>
          <w:bCs w:val="0"/>
          <w:spacing w:val="-4"/>
          <w:rtl/>
        </w:rPr>
        <w:t xml:space="preserve"> والآن توفرت وسائل العلم</w:t>
      </w:r>
      <w:r w:rsidR="00187198">
        <w:rPr>
          <w:rStyle w:val="7Char"/>
          <w:rFonts w:ascii="Traditional Arabic"/>
          <w:b w:val="0"/>
          <w:bCs w:val="0"/>
          <w:spacing w:val="-4"/>
          <w:rtl/>
        </w:rPr>
        <w:t>،</w:t>
      </w:r>
      <w:r w:rsidRPr="00D35C00">
        <w:rPr>
          <w:rStyle w:val="7Char"/>
          <w:rFonts w:ascii="Traditional Arabic"/>
          <w:b w:val="0"/>
          <w:bCs w:val="0"/>
          <w:spacing w:val="-4"/>
          <w:rtl/>
        </w:rPr>
        <w:t xml:space="preserve"> فما لنا وأخذ العلم عن العلماء</w:t>
      </w:r>
      <w:r w:rsidR="00187198">
        <w:rPr>
          <w:rStyle w:val="7Char"/>
          <w:rFonts w:ascii="Traditional Arabic"/>
          <w:b w:val="0"/>
          <w:bCs w:val="0"/>
          <w:spacing w:val="-4"/>
          <w:rtl/>
        </w:rPr>
        <w:t>،</w:t>
      </w:r>
      <w:r w:rsidRPr="00D35C00">
        <w:rPr>
          <w:rStyle w:val="7Char"/>
          <w:rFonts w:ascii="Traditional Arabic"/>
          <w:b w:val="0"/>
          <w:bCs w:val="0"/>
          <w:spacing w:val="-4"/>
          <w:rtl/>
        </w:rPr>
        <w:t xml:space="preserve"> بل أخذ العلم عن العلماء تقليد والتقليد باطل</w:t>
      </w:r>
      <w:r w:rsidR="00187198">
        <w:rPr>
          <w:rStyle w:val="7Char"/>
          <w:rFonts w:ascii="Traditional Arabic"/>
          <w:b w:val="0"/>
          <w:bCs w:val="0"/>
          <w:spacing w:val="-4"/>
          <w:rtl/>
        </w:rPr>
        <w:t>.</w:t>
      </w:r>
    </w:p>
    <w:p w:rsidR="00AD6E33" w:rsidRPr="009C3F73" w:rsidRDefault="00AD6E33" w:rsidP="00187198">
      <w:pPr>
        <w:widowControl w:val="0"/>
        <w:ind w:firstLine="284"/>
        <w:jc w:val="both"/>
        <w:rPr>
          <w:rStyle w:val="7Char"/>
          <w:rFonts w:ascii="Traditional Arabic"/>
          <w:b w:val="0"/>
          <w:bCs w:val="0"/>
          <w:rtl/>
        </w:rPr>
      </w:pPr>
      <w:r w:rsidRPr="009C3F73">
        <w:rPr>
          <w:rStyle w:val="7Char"/>
          <w:rFonts w:ascii="Traditional Arabic"/>
          <w:b w:val="0"/>
          <w:bCs w:val="0"/>
          <w:rtl/>
        </w:rPr>
        <w:t>نعم</w:t>
      </w:r>
      <w:r w:rsidR="00187198">
        <w:rPr>
          <w:rStyle w:val="7Char"/>
          <w:rFonts w:ascii="Traditional Arabic"/>
          <w:b w:val="0"/>
          <w:bCs w:val="0"/>
          <w:rtl/>
        </w:rPr>
        <w:t>،</w:t>
      </w:r>
      <w:r w:rsidRPr="009C3F73">
        <w:rPr>
          <w:rStyle w:val="7Char"/>
          <w:rFonts w:ascii="Traditional Arabic"/>
          <w:b w:val="0"/>
          <w:bCs w:val="0"/>
          <w:rtl/>
        </w:rPr>
        <w:t xml:space="preserve"> التقليد باطل</w:t>
      </w:r>
      <w:r w:rsidR="00187198">
        <w:rPr>
          <w:rStyle w:val="7Char"/>
          <w:rFonts w:ascii="Traditional Arabic"/>
          <w:b w:val="0"/>
          <w:bCs w:val="0"/>
          <w:rtl/>
        </w:rPr>
        <w:t>،</w:t>
      </w:r>
      <w:r w:rsidRPr="009C3F73">
        <w:rPr>
          <w:rStyle w:val="7Char"/>
          <w:rFonts w:ascii="Traditional Arabic"/>
          <w:b w:val="0"/>
          <w:bCs w:val="0"/>
          <w:rtl/>
        </w:rPr>
        <w:t xml:space="preserve"> لكن ما مفهوم التقليد</w:t>
      </w:r>
      <w:r w:rsidR="00187198">
        <w:rPr>
          <w:rStyle w:val="7Char"/>
          <w:rFonts w:ascii="Traditional Arabic"/>
          <w:b w:val="0"/>
          <w:bCs w:val="0"/>
          <w:rtl/>
        </w:rPr>
        <w:t>؟</w:t>
      </w:r>
      <w:r w:rsidRPr="009C3F73">
        <w:rPr>
          <w:rStyle w:val="7Char"/>
          <w:rFonts w:ascii="Traditional Arabic"/>
          <w:b w:val="0"/>
          <w:bCs w:val="0"/>
          <w:rtl/>
        </w:rPr>
        <w:t xml:space="preserve"> هناك فرق بين التقليد وبين </w:t>
      </w:r>
      <w:r w:rsidRPr="009C3F73">
        <w:rPr>
          <w:rStyle w:val="7Char"/>
          <w:rFonts w:ascii="Traditional Arabic"/>
          <w:b w:val="0"/>
          <w:bCs w:val="0"/>
          <w:rtl/>
        </w:rPr>
        <w:lastRenderedPageBreak/>
        <w:t>الاتباع والاهتداء</w:t>
      </w:r>
      <w:r w:rsidR="00187198">
        <w:rPr>
          <w:rStyle w:val="7Char"/>
          <w:rFonts w:ascii="Traditional Arabic"/>
          <w:b w:val="0"/>
          <w:bCs w:val="0"/>
          <w:rtl/>
        </w:rPr>
        <w:t>،</w:t>
      </w:r>
      <w:r w:rsidRPr="009C3F73">
        <w:rPr>
          <w:rStyle w:val="7Char"/>
          <w:rFonts w:ascii="Traditional Arabic"/>
          <w:b w:val="0"/>
          <w:bCs w:val="0"/>
          <w:rtl/>
        </w:rPr>
        <w:t xml:space="preserve"> الاتباع واجب شرعًا</w:t>
      </w:r>
      <w:r w:rsidR="00187198">
        <w:rPr>
          <w:rStyle w:val="7Char"/>
          <w:rFonts w:ascii="Traditional Arabic"/>
          <w:b w:val="0"/>
          <w:bCs w:val="0"/>
          <w:rtl/>
        </w:rPr>
        <w:t>،</w:t>
      </w:r>
      <w:r w:rsidRPr="009C3F73">
        <w:rPr>
          <w:rStyle w:val="7Char"/>
          <w:rFonts w:ascii="Traditional Arabic"/>
          <w:b w:val="0"/>
          <w:bCs w:val="0"/>
          <w:rtl/>
        </w:rPr>
        <w:t xml:space="preserve"> وعامة المسلمين بل كثير من طلاب العلم لا يجيدون ممارسة الاجتهاد أو أخذ أصول العلم عن الطريقة الصحيحة</w:t>
      </w:r>
      <w:r w:rsidR="00187198">
        <w:rPr>
          <w:rStyle w:val="7Char"/>
          <w:rFonts w:ascii="Traditional Arabic"/>
          <w:b w:val="0"/>
          <w:bCs w:val="0"/>
          <w:rtl/>
        </w:rPr>
        <w:t>،</w:t>
      </w:r>
      <w:r w:rsidRPr="009C3F73">
        <w:rPr>
          <w:rStyle w:val="7Char"/>
          <w:rFonts w:ascii="Traditional Arabic"/>
          <w:b w:val="0"/>
          <w:bCs w:val="0"/>
          <w:rtl/>
        </w:rPr>
        <w:t xml:space="preserve"> فممن يأخذون العلم</w:t>
      </w:r>
      <w:r w:rsidR="00187198">
        <w:rPr>
          <w:rStyle w:val="7Char"/>
          <w:rFonts w:ascii="Traditional Arabic"/>
          <w:b w:val="0"/>
          <w:bCs w:val="0"/>
          <w:rtl/>
        </w:rPr>
        <w:t>؟</w:t>
      </w:r>
      <w:r w:rsidRPr="009C3F73">
        <w:rPr>
          <w:rStyle w:val="7Char"/>
          <w:rFonts w:ascii="Traditional Arabic"/>
          <w:b w:val="0"/>
          <w:bCs w:val="0"/>
          <w:rtl/>
        </w:rPr>
        <w:t xml:space="preserve"> وكيف يأخذون أصول التلقي ومنهج السنة ومنهج السلف الصالح ومنهج الأئمة</w:t>
      </w:r>
      <w:r w:rsidR="00187198">
        <w:rPr>
          <w:rStyle w:val="7Char"/>
          <w:rFonts w:ascii="Traditional Arabic"/>
          <w:b w:val="0"/>
          <w:bCs w:val="0"/>
          <w:rtl/>
        </w:rPr>
        <w:t>؟</w:t>
      </w:r>
      <w:r w:rsidRPr="009C3F73">
        <w:rPr>
          <w:rStyle w:val="7Char"/>
          <w:rFonts w:ascii="Traditional Arabic"/>
          <w:b w:val="0"/>
          <w:bCs w:val="0"/>
          <w:rtl/>
        </w:rPr>
        <w:t xml:space="preserve"> لا يمكن أن يأخذوه إلا باتباع العلماء</w:t>
      </w:r>
      <w:r w:rsidR="00187198">
        <w:rPr>
          <w:rStyle w:val="7Char"/>
          <w:rFonts w:ascii="Traditional Arabic"/>
          <w:b w:val="0"/>
          <w:bCs w:val="0"/>
          <w:rtl/>
        </w:rPr>
        <w:t>،</w:t>
      </w:r>
      <w:r w:rsidRPr="009C3F73">
        <w:rPr>
          <w:rStyle w:val="7Char"/>
          <w:rFonts w:ascii="Traditional Arabic"/>
          <w:b w:val="0"/>
          <w:bCs w:val="0"/>
          <w:rtl/>
        </w:rPr>
        <w:t xml:space="preserve"> والاتباع ليس بتقليد</w:t>
      </w:r>
      <w:r w:rsidR="00187198">
        <w:rPr>
          <w:rStyle w:val="7Char"/>
          <w:rFonts w:ascii="Traditional Arabic"/>
          <w:b w:val="0"/>
          <w:bCs w:val="0"/>
          <w:rtl/>
        </w:rPr>
        <w:t>،</w:t>
      </w:r>
      <w:r w:rsidRPr="009C3F73">
        <w:rPr>
          <w:rStyle w:val="7Char"/>
          <w:rFonts w:ascii="Traditional Arabic"/>
          <w:b w:val="0"/>
          <w:bCs w:val="0"/>
          <w:rtl/>
        </w:rPr>
        <w:t xml:space="preserve"> وإلا فهذا يعني أن كل إنسان هو إمام نفسه</w:t>
      </w:r>
      <w:r w:rsidR="00187198">
        <w:rPr>
          <w:rStyle w:val="7Char"/>
          <w:rFonts w:ascii="Traditional Arabic"/>
          <w:b w:val="0"/>
          <w:bCs w:val="0"/>
          <w:rtl/>
        </w:rPr>
        <w:t>،</w:t>
      </w:r>
      <w:r w:rsidRPr="009C3F73">
        <w:rPr>
          <w:rStyle w:val="7Char"/>
          <w:rFonts w:ascii="Traditional Arabic"/>
          <w:b w:val="0"/>
          <w:bCs w:val="0"/>
          <w:rtl/>
        </w:rPr>
        <w:t xml:space="preserve"> ومن هنا يكون كل إنسان فرقة</w:t>
      </w:r>
      <w:r w:rsidR="00187198">
        <w:rPr>
          <w:rStyle w:val="7Char"/>
          <w:rFonts w:ascii="Traditional Arabic"/>
          <w:b w:val="0"/>
          <w:bCs w:val="0"/>
          <w:rtl/>
        </w:rPr>
        <w:t>،</w:t>
      </w:r>
      <w:r w:rsidRPr="009C3F73">
        <w:rPr>
          <w:rStyle w:val="7Char"/>
          <w:rFonts w:ascii="Traditional Arabic"/>
          <w:b w:val="0"/>
          <w:bCs w:val="0"/>
          <w:rtl/>
        </w:rPr>
        <w:t xml:space="preserve"> وتكون الفرق بعدد الناس</w:t>
      </w:r>
      <w:r w:rsidR="00187198">
        <w:rPr>
          <w:rStyle w:val="7Char"/>
          <w:rFonts w:ascii="Traditional Arabic"/>
          <w:b w:val="0"/>
          <w:bCs w:val="0"/>
          <w:rtl/>
        </w:rPr>
        <w:t>،</w:t>
      </w:r>
      <w:r w:rsidRPr="009C3F73">
        <w:rPr>
          <w:rStyle w:val="7Char"/>
          <w:rFonts w:ascii="Traditional Arabic"/>
          <w:b w:val="0"/>
          <w:bCs w:val="0"/>
          <w:rtl/>
        </w:rPr>
        <w:t xml:space="preserve"> وهذا باطل قطعًا</w:t>
      </w:r>
      <w:r w:rsidR="00187198">
        <w:rPr>
          <w:rStyle w:val="7Char"/>
          <w:rFonts w:ascii="Traditional Arabic"/>
          <w:b w:val="0"/>
          <w:bCs w:val="0"/>
          <w:rtl/>
        </w:rPr>
        <w:t>،</w:t>
      </w:r>
      <w:r w:rsidRPr="009C3F73">
        <w:rPr>
          <w:rStyle w:val="7Char"/>
          <w:rFonts w:ascii="Traditional Arabic"/>
          <w:b w:val="0"/>
          <w:bCs w:val="0"/>
          <w:rtl/>
        </w:rPr>
        <w:t xml:space="preserve"> إذًا اتباع الأئمة على هدى وبصيرة ليس بتقليد</w:t>
      </w:r>
      <w:r w:rsidR="00187198">
        <w:rPr>
          <w:rStyle w:val="7Char"/>
          <w:rFonts w:ascii="Traditional Arabic"/>
          <w:b w:val="0"/>
          <w:bCs w:val="0"/>
          <w:rtl/>
        </w:rPr>
        <w:t>،</w:t>
      </w:r>
      <w:r w:rsidRPr="009C3F73">
        <w:rPr>
          <w:rStyle w:val="7Char"/>
          <w:rFonts w:ascii="Traditional Arabic"/>
          <w:b w:val="0"/>
          <w:bCs w:val="0"/>
          <w:rtl/>
        </w:rPr>
        <w:t xml:space="preserve"> إنما الاتباع الأعمى هو التقليد</w:t>
      </w:r>
      <w:r w:rsidR="00187198">
        <w:rPr>
          <w:rStyle w:val="7Char"/>
          <w:rFonts w:ascii="Traditional Arabic"/>
          <w:b w:val="0"/>
          <w:bCs w:val="0"/>
          <w:rtl/>
        </w:rPr>
        <w:t>؛</w:t>
      </w:r>
      <w:r w:rsidRPr="009C3F73">
        <w:rPr>
          <w:rStyle w:val="7Char"/>
          <w:rFonts w:ascii="Traditional Arabic"/>
          <w:b w:val="0"/>
          <w:bCs w:val="0"/>
          <w:rtl/>
        </w:rPr>
        <w:t xml:space="preserve"> لأن الله تعالى يقول</w:t>
      </w:r>
      <w:r w:rsidR="00187198">
        <w:rPr>
          <w:rStyle w:val="7Char"/>
          <w:rFonts w:ascii="Traditional Arabic"/>
          <w:b w:val="0"/>
          <w:bCs w:val="0"/>
          <w:rtl/>
        </w:rPr>
        <w:t>:</w:t>
      </w:r>
      <w:r w:rsidRPr="009C3F73">
        <w:rPr>
          <w:rStyle w:val="7Char"/>
          <w:rFonts w:ascii="Traditional Arabic"/>
          <w:b w:val="0"/>
          <w:bCs w:val="0"/>
          <w:rtl/>
        </w:rPr>
        <w:t xml:space="preserve"> </w:t>
      </w:r>
      <w:r w:rsidR="00E70310">
        <w:rPr>
          <w:bCs w:val="0"/>
          <w:sz w:val="34"/>
          <w:szCs w:val="28"/>
          <w:rtl/>
        </w:rPr>
        <w:t>﴿</w:t>
      </w:r>
      <w:r w:rsidR="00E70310">
        <w:rPr>
          <w:rFonts w:cs="KFGQPC Uthmanic Script HAFS"/>
          <w:bCs w:val="0"/>
          <w:sz w:val="34"/>
          <w:szCs w:val="28"/>
          <w:rtl/>
        </w:rPr>
        <w:t>فَاسْأَلُوا أَهْلَ الذِّكْرِ إِنْ كُنْتُمْ لَا تَعْلَمُونَ</w:t>
      </w:r>
      <w:r w:rsidR="00E70310">
        <w:rPr>
          <w:bCs w:val="0"/>
          <w:sz w:val="34"/>
          <w:szCs w:val="28"/>
          <w:rtl/>
        </w:rPr>
        <w:t>﴾</w:t>
      </w:r>
      <w:r w:rsidR="00E70310">
        <w:rPr>
          <w:rFonts w:cs="KFGQPC Uthmanic Script HAFS"/>
          <w:bCs w:val="0"/>
          <w:sz w:val="34"/>
          <w:szCs w:val="28"/>
          <w:rtl/>
        </w:rPr>
        <w:t xml:space="preserve"> </w:t>
      </w:r>
      <w:r w:rsidR="00E70310" w:rsidRPr="00773A41">
        <w:rPr>
          <w:rStyle w:val="9Char"/>
          <w:b w:val="0"/>
          <w:bCs w:val="0"/>
          <w:rtl/>
        </w:rPr>
        <w:t>[النحل: 43]</w:t>
      </w:r>
      <w:r w:rsidRPr="009C3F73">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ومن المظاهر الخطيرة التمشيخ</w:t>
      </w:r>
      <w:r w:rsidR="00187198">
        <w:rPr>
          <w:rStyle w:val="7Char"/>
          <w:rFonts w:ascii="Traditional Arabic"/>
          <w:b w:val="0"/>
          <w:bCs w:val="0"/>
          <w:rtl/>
        </w:rPr>
        <w:t>،</w:t>
      </w:r>
      <w:r w:rsidRPr="009C3F73">
        <w:rPr>
          <w:rStyle w:val="7Char"/>
          <w:rFonts w:ascii="Traditional Arabic"/>
          <w:b w:val="0"/>
          <w:bCs w:val="0"/>
          <w:rtl/>
        </w:rPr>
        <w:t xml:space="preserve"> أو التتلمذ على مجرد الوسائل</w:t>
      </w:r>
      <w:r w:rsidR="00187198">
        <w:rPr>
          <w:rStyle w:val="7Char"/>
          <w:rFonts w:ascii="Traditional Arabic"/>
          <w:b w:val="0"/>
          <w:bCs w:val="0"/>
          <w:rtl/>
        </w:rPr>
        <w:t>،</w:t>
      </w:r>
      <w:r w:rsidRPr="009C3F73">
        <w:rPr>
          <w:rStyle w:val="7Char"/>
          <w:rFonts w:ascii="Traditional Arabic"/>
          <w:b w:val="0"/>
          <w:bCs w:val="0"/>
          <w:rtl/>
        </w:rPr>
        <w:t xml:space="preserve"> وهو أن يكتفي طالب العلم بأخذ العلم عن الكتب وينطوي وينعزل عن الناس</w:t>
      </w:r>
      <w:r w:rsidR="00187198">
        <w:rPr>
          <w:rStyle w:val="7Char"/>
          <w:rFonts w:ascii="Traditional Arabic"/>
          <w:b w:val="0"/>
          <w:bCs w:val="0"/>
          <w:rtl/>
        </w:rPr>
        <w:t>،</w:t>
      </w:r>
      <w:r w:rsidRPr="009C3F73">
        <w:rPr>
          <w:rStyle w:val="7Char"/>
          <w:rFonts w:ascii="Traditional Arabic"/>
          <w:b w:val="0"/>
          <w:bCs w:val="0"/>
          <w:rtl/>
        </w:rPr>
        <w:t xml:space="preserve"> وينعزل عن أهل العلم</w:t>
      </w:r>
      <w:r w:rsidR="00187198">
        <w:rPr>
          <w:rStyle w:val="7Char"/>
          <w:rFonts w:ascii="Traditional Arabic"/>
          <w:b w:val="0"/>
          <w:bCs w:val="0"/>
          <w:rtl/>
        </w:rPr>
        <w:t>،</w:t>
      </w:r>
      <w:r w:rsidRPr="009C3F73">
        <w:rPr>
          <w:rStyle w:val="7Char"/>
          <w:rFonts w:ascii="Traditional Arabic"/>
          <w:b w:val="0"/>
          <w:bCs w:val="0"/>
          <w:rtl/>
        </w:rPr>
        <w:t xml:space="preserve"> عن أهل الخير</w:t>
      </w:r>
      <w:r w:rsidR="00187198">
        <w:rPr>
          <w:rStyle w:val="7Char"/>
          <w:rFonts w:ascii="Traditional Arabic"/>
          <w:b w:val="0"/>
          <w:bCs w:val="0"/>
          <w:rtl/>
        </w:rPr>
        <w:t>،</w:t>
      </w:r>
      <w:r w:rsidRPr="009C3F73">
        <w:rPr>
          <w:rStyle w:val="7Char"/>
          <w:rFonts w:ascii="Traditional Arabic"/>
          <w:b w:val="0"/>
          <w:bCs w:val="0"/>
          <w:rtl/>
        </w:rPr>
        <w:t xml:space="preserve"> وأهل الحسبة والأمر بالمعروف والنهي عن المنكر</w:t>
      </w:r>
      <w:r w:rsidR="00187198">
        <w:rPr>
          <w:rStyle w:val="7Char"/>
          <w:rFonts w:ascii="Traditional Arabic"/>
          <w:b w:val="0"/>
          <w:bCs w:val="0"/>
          <w:rtl/>
        </w:rPr>
        <w:t>،</w:t>
      </w:r>
      <w:r w:rsidRPr="009C3F73">
        <w:rPr>
          <w:rStyle w:val="7Char"/>
          <w:rFonts w:ascii="Traditional Arabic"/>
          <w:b w:val="0"/>
          <w:bCs w:val="0"/>
          <w:rtl/>
        </w:rPr>
        <w:t xml:space="preserve"> وعن العلماء</w:t>
      </w:r>
      <w:r w:rsidR="00187198">
        <w:rPr>
          <w:rStyle w:val="7Char"/>
          <w:rFonts w:ascii="Traditional Arabic"/>
          <w:b w:val="0"/>
          <w:bCs w:val="0"/>
          <w:rtl/>
        </w:rPr>
        <w:t>،</w:t>
      </w:r>
      <w:r w:rsidRPr="009C3F73">
        <w:rPr>
          <w:rStyle w:val="7Char"/>
          <w:rFonts w:ascii="Traditional Arabic"/>
          <w:b w:val="0"/>
          <w:bCs w:val="0"/>
          <w:rtl/>
        </w:rPr>
        <w:t xml:space="preserve"> ويقول</w:t>
      </w:r>
      <w:r w:rsidR="00187198">
        <w:rPr>
          <w:rStyle w:val="7Char"/>
          <w:rFonts w:ascii="Traditional Arabic"/>
          <w:b w:val="0"/>
          <w:bCs w:val="0"/>
          <w:rtl/>
        </w:rPr>
        <w:t>:</w:t>
      </w:r>
      <w:r w:rsidRPr="009C3F73">
        <w:rPr>
          <w:rStyle w:val="7Char"/>
          <w:rFonts w:ascii="Traditional Arabic"/>
          <w:b w:val="0"/>
          <w:bCs w:val="0"/>
          <w:rtl/>
        </w:rPr>
        <w:t xml:space="preserve"> أنا أتلقى العلم عن الكتب وعن الوسائل</w:t>
      </w:r>
      <w:r w:rsidR="00187198">
        <w:rPr>
          <w:rStyle w:val="7Char"/>
          <w:rFonts w:ascii="Traditional Arabic"/>
          <w:b w:val="0"/>
          <w:bCs w:val="0"/>
          <w:rtl/>
        </w:rPr>
        <w:t>،</w:t>
      </w:r>
      <w:r w:rsidRPr="009C3F73">
        <w:rPr>
          <w:rStyle w:val="7Char"/>
          <w:rFonts w:ascii="Traditional Arabic"/>
          <w:b w:val="0"/>
          <w:bCs w:val="0"/>
          <w:rtl/>
        </w:rPr>
        <w:t xml:space="preserve"> ولدي الشريط</w:t>
      </w:r>
      <w:r w:rsidR="00187198">
        <w:rPr>
          <w:rStyle w:val="7Char"/>
          <w:rFonts w:ascii="Traditional Arabic"/>
          <w:b w:val="0"/>
          <w:bCs w:val="0"/>
          <w:rtl/>
        </w:rPr>
        <w:t>،</w:t>
      </w:r>
      <w:r w:rsidRPr="009C3F73">
        <w:rPr>
          <w:rStyle w:val="7Char"/>
          <w:rFonts w:ascii="Traditional Arabic"/>
          <w:b w:val="0"/>
          <w:bCs w:val="0"/>
          <w:rtl/>
        </w:rPr>
        <w:t xml:space="preserve"> والكتاب والإذاعة</w:t>
      </w:r>
      <w:r w:rsidR="00187198">
        <w:rPr>
          <w:rStyle w:val="7Char"/>
          <w:rFonts w:ascii="Traditional Arabic"/>
          <w:b w:val="0"/>
          <w:bCs w:val="0"/>
          <w:rtl/>
        </w:rPr>
        <w:t>.</w:t>
      </w:r>
      <w:r w:rsidRPr="009C3F73">
        <w:rPr>
          <w:rStyle w:val="7Char"/>
          <w:rFonts w:ascii="Traditional Arabic"/>
          <w:b w:val="0"/>
          <w:bCs w:val="0"/>
          <w:rtl/>
        </w:rPr>
        <w:t>.. إلخ</w:t>
      </w:r>
      <w:r w:rsidR="00187198">
        <w:rPr>
          <w:rStyle w:val="7Char"/>
          <w:rFonts w:ascii="Traditional Arabic"/>
          <w:b w:val="0"/>
          <w:bCs w:val="0"/>
          <w:rtl/>
        </w:rPr>
        <w:t>،</w:t>
      </w:r>
      <w:r w:rsidRPr="009C3F73">
        <w:rPr>
          <w:rStyle w:val="7Char"/>
          <w:rFonts w:ascii="Traditional Arabic"/>
          <w:b w:val="0"/>
          <w:bCs w:val="0"/>
          <w:rtl/>
        </w:rPr>
        <w:t xml:space="preserve"> من الو</w:t>
      </w:r>
      <w:r w:rsidR="00D35C00">
        <w:rPr>
          <w:rStyle w:val="7Char"/>
          <w:rFonts w:ascii="Traditional Arabic"/>
          <w:b w:val="0"/>
          <w:bCs w:val="0"/>
          <w:rtl/>
        </w:rPr>
        <w:t>سائل المقروءة والمسموعة ثم يقول</w:t>
      </w:r>
      <w:r w:rsidRPr="009C3F73">
        <w:rPr>
          <w:rStyle w:val="7Char"/>
          <w:rFonts w:ascii="Traditional Arabic"/>
          <w:b w:val="0"/>
          <w:bCs w:val="0"/>
          <w:rtl/>
        </w:rPr>
        <w:t>: أنا بإمكاني أن أتعلم هذه الوسائل</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D35C00">
        <w:rPr>
          <w:rStyle w:val="8Char"/>
          <w:b/>
          <w:bCs/>
          <w:rtl/>
        </w:rPr>
        <w:t>أقول</w:t>
      </w:r>
      <w:r w:rsidRPr="009C3F73">
        <w:rPr>
          <w:rStyle w:val="7Char"/>
          <w:rFonts w:ascii="Traditional Arabic"/>
          <w:b w:val="0"/>
          <w:bCs w:val="0"/>
          <w:rtl/>
        </w:rPr>
        <w:t>: لا شك أن هذه الوسائل نعمة</w:t>
      </w:r>
      <w:r w:rsidR="00187198">
        <w:rPr>
          <w:rStyle w:val="7Char"/>
          <w:rFonts w:ascii="Traditional Arabic"/>
          <w:b w:val="0"/>
          <w:bCs w:val="0"/>
          <w:rtl/>
        </w:rPr>
        <w:t>،</w:t>
      </w:r>
      <w:r w:rsidRPr="009C3F73">
        <w:rPr>
          <w:rStyle w:val="7Char"/>
          <w:rFonts w:ascii="Traditional Arabic"/>
          <w:b w:val="0"/>
          <w:bCs w:val="0"/>
          <w:rtl/>
        </w:rPr>
        <w:t xml:space="preserve"> لكنها أيضًا سلاح ذو حدين</w:t>
      </w:r>
      <w:r w:rsidR="00187198">
        <w:rPr>
          <w:rStyle w:val="7Char"/>
          <w:rFonts w:ascii="Traditional Arabic"/>
          <w:b w:val="0"/>
          <w:bCs w:val="0"/>
          <w:rtl/>
        </w:rPr>
        <w:t>،</w:t>
      </w:r>
      <w:r w:rsidRPr="009C3F73">
        <w:rPr>
          <w:rStyle w:val="7Char"/>
          <w:rFonts w:ascii="Traditional Arabic"/>
          <w:b w:val="0"/>
          <w:bCs w:val="0"/>
          <w:rtl/>
        </w:rPr>
        <w:t xml:space="preserve"> فالاكتفاء بأخذ العلوم الشرعية عنها إنما هو مسلك زلل</w:t>
      </w:r>
      <w:r w:rsidR="00187198">
        <w:rPr>
          <w:rStyle w:val="7Char"/>
          <w:rFonts w:ascii="Traditional Arabic"/>
          <w:b w:val="0"/>
          <w:bCs w:val="0"/>
          <w:rtl/>
        </w:rPr>
        <w:t>،</w:t>
      </w:r>
      <w:r w:rsidRPr="009C3F73">
        <w:rPr>
          <w:rStyle w:val="7Char"/>
          <w:rFonts w:ascii="Traditional Arabic"/>
          <w:b w:val="0"/>
          <w:bCs w:val="0"/>
          <w:rtl/>
        </w:rPr>
        <w:t xml:space="preserve"> وهو من أسباب الافتراق</w:t>
      </w:r>
      <w:r w:rsidR="00187198">
        <w:rPr>
          <w:rStyle w:val="7Char"/>
          <w:rFonts w:ascii="Traditional Arabic"/>
          <w:b w:val="0"/>
          <w:bCs w:val="0"/>
          <w:rtl/>
        </w:rPr>
        <w:t>؛</w:t>
      </w:r>
      <w:r w:rsidRPr="009C3F73">
        <w:rPr>
          <w:rStyle w:val="7Char"/>
          <w:rFonts w:ascii="Traditional Arabic"/>
          <w:b w:val="0"/>
          <w:bCs w:val="0"/>
          <w:rtl/>
        </w:rPr>
        <w:t xml:space="preserve"> لأن هذا ينمي العزلة المحرمة</w:t>
      </w:r>
      <w:r w:rsidR="00187198">
        <w:rPr>
          <w:rStyle w:val="7Char"/>
          <w:rFonts w:ascii="Traditional Arabic"/>
          <w:b w:val="0"/>
          <w:bCs w:val="0"/>
          <w:rtl/>
        </w:rPr>
        <w:t>،</w:t>
      </w:r>
      <w:r w:rsidRPr="009C3F73">
        <w:rPr>
          <w:rStyle w:val="7Char"/>
          <w:rFonts w:ascii="Traditional Arabic"/>
          <w:b w:val="0"/>
          <w:bCs w:val="0"/>
          <w:rtl/>
        </w:rPr>
        <w:t xml:space="preserve"> أو يُوجدُ أشخاصًا صورًا ممسوخة لأهل العلم</w:t>
      </w:r>
      <w:r w:rsidR="00187198">
        <w:rPr>
          <w:rStyle w:val="7Char"/>
          <w:rFonts w:ascii="Traditional Arabic"/>
          <w:b w:val="0"/>
          <w:bCs w:val="0"/>
          <w:rtl/>
        </w:rPr>
        <w:t>،</w:t>
      </w:r>
      <w:r w:rsidRPr="009C3F73">
        <w:rPr>
          <w:rStyle w:val="7Char"/>
          <w:rFonts w:ascii="Traditional Arabic"/>
          <w:b w:val="0"/>
          <w:bCs w:val="0"/>
          <w:rtl/>
        </w:rPr>
        <w:t xml:space="preserve"> يأخذون العلم على غير أصوله</w:t>
      </w:r>
      <w:r w:rsidR="00187198">
        <w:rPr>
          <w:rStyle w:val="7Char"/>
          <w:rFonts w:ascii="Traditional Arabic"/>
          <w:b w:val="0"/>
          <w:bCs w:val="0"/>
          <w:rtl/>
        </w:rPr>
        <w:t>،</w:t>
      </w:r>
      <w:r w:rsidRPr="009C3F73">
        <w:rPr>
          <w:rStyle w:val="7Char"/>
          <w:rFonts w:ascii="Traditional Arabic"/>
          <w:b w:val="0"/>
          <w:bCs w:val="0"/>
          <w:rtl/>
        </w:rPr>
        <w:t xml:space="preserve"> وعلى غير قواعده</w:t>
      </w:r>
      <w:r w:rsidR="00187198">
        <w:rPr>
          <w:rStyle w:val="7Char"/>
          <w:rFonts w:ascii="Traditional Arabic"/>
          <w:b w:val="0"/>
          <w:bCs w:val="0"/>
          <w:rtl/>
        </w:rPr>
        <w:t>،</w:t>
      </w:r>
      <w:r w:rsidRPr="009C3F73">
        <w:rPr>
          <w:rStyle w:val="7Char"/>
          <w:rFonts w:ascii="Traditional Arabic"/>
          <w:b w:val="0"/>
          <w:bCs w:val="0"/>
          <w:rtl/>
        </w:rPr>
        <w:t xml:space="preserve"> بغير اهتداء وبغير اقتداء</w:t>
      </w:r>
      <w:r w:rsidR="00187198">
        <w:rPr>
          <w:rStyle w:val="7Char"/>
          <w:rFonts w:ascii="Traditional Arabic"/>
          <w:b w:val="0"/>
          <w:bCs w:val="0"/>
          <w:rtl/>
        </w:rPr>
        <w:t>،</w:t>
      </w:r>
      <w:r w:rsidRPr="009C3F73">
        <w:rPr>
          <w:rStyle w:val="7Char"/>
          <w:rFonts w:ascii="Traditional Arabic"/>
          <w:b w:val="0"/>
          <w:bCs w:val="0"/>
          <w:rtl/>
        </w:rPr>
        <w:t xml:space="preserve"> ويأخذون العلم بمشاربهم هم</w:t>
      </w:r>
      <w:r w:rsidR="00187198">
        <w:rPr>
          <w:rStyle w:val="7Char"/>
          <w:rFonts w:ascii="Traditional Arabic"/>
          <w:b w:val="0"/>
          <w:bCs w:val="0"/>
          <w:rtl/>
        </w:rPr>
        <w:t>،</w:t>
      </w:r>
      <w:r w:rsidRPr="009C3F73">
        <w:rPr>
          <w:rStyle w:val="7Char"/>
          <w:rFonts w:ascii="Traditional Arabic"/>
          <w:b w:val="0"/>
          <w:bCs w:val="0"/>
          <w:rtl/>
        </w:rPr>
        <w:t xml:space="preserve"> وبأهوائهم</w:t>
      </w:r>
      <w:r w:rsidR="00187198">
        <w:rPr>
          <w:rStyle w:val="7Char"/>
          <w:rFonts w:ascii="Traditional Arabic"/>
          <w:b w:val="0"/>
          <w:bCs w:val="0"/>
          <w:rtl/>
        </w:rPr>
        <w:t>،</w:t>
      </w:r>
      <w:r w:rsidRPr="009C3F73">
        <w:rPr>
          <w:rStyle w:val="7Char"/>
          <w:rFonts w:ascii="Traditional Arabic"/>
          <w:b w:val="0"/>
          <w:bCs w:val="0"/>
          <w:rtl/>
        </w:rPr>
        <w:t xml:space="preserve"> وبأمزجتهم</w:t>
      </w:r>
      <w:r w:rsidR="00187198">
        <w:rPr>
          <w:rStyle w:val="7Char"/>
          <w:rFonts w:ascii="Traditional Arabic"/>
          <w:b w:val="0"/>
          <w:bCs w:val="0"/>
          <w:rtl/>
        </w:rPr>
        <w:t>،</w:t>
      </w:r>
      <w:r w:rsidRPr="009C3F73">
        <w:rPr>
          <w:rStyle w:val="7Char"/>
          <w:rFonts w:ascii="Traditional Arabic"/>
          <w:b w:val="0"/>
          <w:bCs w:val="0"/>
          <w:rtl/>
        </w:rPr>
        <w:t xml:space="preserve"> وبأحكامهم المفردة</w:t>
      </w:r>
      <w:r w:rsidR="00187198">
        <w:rPr>
          <w:rStyle w:val="7Char"/>
          <w:rFonts w:ascii="Traditional Arabic"/>
          <w:b w:val="0"/>
          <w:bCs w:val="0"/>
          <w:rtl/>
        </w:rPr>
        <w:t>،</w:t>
      </w:r>
      <w:r w:rsidRPr="009C3F73">
        <w:rPr>
          <w:rStyle w:val="7Char"/>
          <w:rFonts w:ascii="Traditional Arabic"/>
          <w:b w:val="0"/>
          <w:bCs w:val="0"/>
          <w:rtl/>
        </w:rPr>
        <w:t xml:space="preserve"> فإذا ظهرت الأحداث والفتن شذوا عن العلماء</w:t>
      </w:r>
      <w:r w:rsidR="00187198">
        <w:rPr>
          <w:rStyle w:val="7Char"/>
          <w:rFonts w:ascii="Traditional Arabic"/>
          <w:b w:val="0"/>
          <w:bCs w:val="0"/>
          <w:rtl/>
        </w:rPr>
        <w:t>،</w:t>
      </w:r>
      <w:r w:rsidRPr="009C3F73">
        <w:rPr>
          <w:rStyle w:val="7Char"/>
          <w:rFonts w:ascii="Traditional Arabic"/>
          <w:b w:val="0"/>
          <w:bCs w:val="0"/>
          <w:rtl/>
        </w:rPr>
        <w:t xml:space="preserve"> وازدروا آراءهم</w:t>
      </w:r>
      <w:r w:rsidR="00187198">
        <w:rPr>
          <w:rStyle w:val="7Char"/>
          <w:rFonts w:ascii="Traditional Arabic"/>
          <w:b w:val="0"/>
          <w:bCs w:val="0"/>
          <w:rtl/>
        </w:rPr>
        <w:t>،</w:t>
      </w:r>
      <w:r w:rsidRPr="009C3F73">
        <w:rPr>
          <w:rStyle w:val="7Char"/>
          <w:rFonts w:ascii="Traditional Arabic"/>
          <w:b w:val="0"/>
          <w:bCs w:val="0"/>
          <w:rtl/>
        </w:rPr>
        <w:t xml:space="preserve"> </w:t>
      </w:r>
      <w:r w:rsidRPr="009C3F73">
        <w:rPr>
          <w:rStyle w:val="7Char"/>
          <w:rFonts w:ascii="Traditional Arabic"/>
          <w:b w:val="0"/>
          <w:bCs w:val="0"/>
          <w:rtl/>
        </w:rPr>
        <w:lastRenderedPageBreak/>
        <w:t>والإنسان مهما بلغ من الذكاء والقدرة والتأهل للعلم</w:t>
      </w:r>
      <w:r w:rsidR="00187198">
        <w:rPr>
          <w:rStyle w:val="7Char"/>
          <w:rFonts w:ascii="Traditional Arabic"/>
          <w:b w:val="0"/>
          <w:bCs w:val="0"/>
          <w:rtl/>
        </w:rPr>
        <w:t>،</w:t>
      </w:r>
      <w:r w:rsidRPr="009C3F73">
        <w:rPr>
          <w:rStyle w:val="7Char"/>
          <w:rFonts w:ascii="Traditional Arabic"/>
          <w:b w:val="0"/>
          <w:bCs w:val="0"/>
          <w:rtl/>
        </w:rPr>
        <w:t xml:space="preserve"> فإنه وحده لا يستطيع في كثير من الأمور أن يصل إلى الحق ما لم يعرف ما عليه السلف وما عليه أهل العلم في وقته</w:t>
      </w:r>
      <w:r w:rsidR="00187198">
        <w:rPr>
          <w:rStyle w:val="7Char"/>
          <w:rFonts w:ascii="Traditional Arabic"/>
          <w:b w:val="0"/>
          <w:bCs w:val="0"/>
          <w:rtl/>
        </w:rPr>
        <w:t>،</w:t>
      </w:r>
      <w:r w:rsidRPr="009C3F73">
        <w:rPr>
          <w:rStyle w:val="7Char"/>
          <w:rFonts w:ascii="Traditional Arabic"/>
          <w:b w:val="0"/>
          <w:bCs w:val="0"/>
          <w:rtl/>
        </w:rPr>
        <w:t xml:space="preserve"> ويعالج قضايا العلم وقضايا الأمة والأحداث مع العلماء فإنه إن لم يفعل ذلك فقد يَهلك ويُهلك</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بل إن الوسائل هذه أوجدت عندنا صورًا ممسوخة لمن يسمون بالمثقفين</w:t>
      </w:r>
      <w:r w:rsidR="00187198">
        <w:rPr>
          <w:rStyle w:val="7Char"/>
          <w:rFonts w:ascii="Traditional Arabic"/>
          <w:b w:val="0"/>
          <w:bCs w:val="0"/>
          <w:rtl/>
        </w:rPr>
        <w:t>،</w:t>
      </w:r>
      <w:r w:rsidRPr="009C3F73">
        <w:rPr>
          <w:rStyle w:val="7Char"/>
          <w:rFonts w:ascii="Traditional Arabic"/>
          <w:b w:val="0"/>
          <w:bCs w:val="0"/>
          <w:rtl/>
        </w:rPr>
        <w:t xml:space="preserve"> وعندهم من المعلومات ما يعجب الناس ويبهرهم لكنهم لا يقرون بأصل</w:t>
      </w:r>
      <w:r w:rsidR="00187198">
        <w:rPr>
          <w:rStyle w:val="7Char"/>
          <w:rFonts w:ascii="Traditional Arabic"/>
          <w:b w:val="0"/>
          <w:bCs w:val="0"/>
          <w:rtl/>
        </w:rPr>
        <w:t>،</w:t>
      </w:r>
      <w:r w:rsidRPr="009C3F73">
        <w:rPr>
          <w:rStyle w:val="7Char"/>
          <w:rFonts w:ascii="Traditional Arabic"/>
          <w:b w:val="0"/>
          <w:bCs w:val="0"/>
          <w:rtl/>
        </w:rPr>
        <w:t xml:space="preserve"> ولا يفهمون منهج السلف</w:t>
      </w:r>
      <w:r w:rsidR="00187198">
        <w:rPr>
          <w:rStyle w:val="7Char"/>
          <w:rFonts w:ascii="Traditional Arabic"/>
          <w:b w:val="0"/>
          <w:bCs w:val="0"/>
          <w:rtl/>
        </w:rPr>
        <w:t>،</w:t>
      </w:r>
      <w:r w:rsidRPr="009C3F73">
        <w:rPr>
          <w:rStyle w:val="7Char"/>
          <w:rFonts w:ascii="Traditional Arabic"/>
          <w:b w:val="0"/>
          <w:bCs w:val="0"/>
          <w:rtl/>
        </w:rPr>
        <w:t xml:space="preserve"> ويجدون من يقتدي بهم بغير علم</w:t>
      </w:r>
      <w:r w:rsidR="00187198">
        <w:rPr>
          <w:rStyle w:val="7Char"/>
          <w:rFonts w:ascii="Traditional Arabic"/>
          <w:b w:val="0"/>
          <w:bCs w:val="0"/>
          <w:rtl/>
        </w:rPr>
        <w:t>،</w:t>
      </w:r>
      <w:r w:rsidRPr="009C3F73">
        <w:rPr>
          <w:rStyle w:val="7Char"/>
          <w:rFonts w:ascii="Traditional Arabic"/>
          <w:b w:val="0"/>
          <w:bCs w:val="0"/>
          <w:rtl/>
        </w:rPr>
        <w:t xml:space="preserve"> وهذا الأمر أو هذه الظاهرة كثرت بشكل مزعج</w:t>
      </w:r>
      <w:r w:rsidR="00187198">
        <w:rPr>
          <w:rStyle w:val="7Char"/>
          <w:rFonts w:ascii="Traditional Arabic"/>
          <w:b w:val="0"/>
          <w:bCs w:val="0"/>
          <w:rtl/>
        </w:rPr>
        <w:t>،</w:t>
      </w:r>
      <w:r w:rsidRPr="009C3F73">
        <w:rPr>
          <w:rStyle w:val="7Char"/>
          <w:rFonts w:ascii="Traditional Arabic"/>
          <w:b w:val="0"/>
          <w:bCs w:val="0"/>
          <w:rtl/>
        </w:rPr>
        <w:t xml:space="preserve"> حتى وجد من هذا الصنف أناس يتصدرون الدعوة إلى الله</w:t>
      </w:r>
      <w:r w:rsidR="00187198">
        <w:rPr>
          <w:rStyle w:val="7Char"/>
          <w:rFonts w:ascii="Traditional Arabic"/>
          <w:b w:val="0"/>
          <w:bCs w:val="0"/>
          <w:rtl/>
        </w:rPr>
        <w:t>،</w:t>
      </w:r>
      <w:r w:rsidRPr="009C3F73">
        <w:rPr>
          <w:rStyle w:val="7Char"/>
          <w:rFonts w:ascii="Traditional Arabic"/>
          <w:b w:val="0"/>
          <w:bCs w:val="0"/>
          <w:rtl/>
        </w:rPr>
        <w:t xml:space="preserve"> وتوجيه الشباب على هذا النمط</w:t>
      </w:r>
      <w:r w:rsidR="00187198">
        <w:rPr>
          <w:rStyle w:val="7Char"/>
          <w:rFonts w:ascii="Traditional Arabic"/>
          <w:b w:val="0"/>
          <w:bCs w:val="0"/>
          <w:rtl/>
        </w:rPr>
        <w:t>،</w:t>
      </w:r>
      <w:r w:rsidRPr="009C3F73">
        <w:rPr>
          <w:rStyle w:val="7Char"/>
          <w:rFonts w:ascii="Traditional Arabic"/>
          <w:b w:val="0"/>
          <w:bCs w:val="0"/>
          <w:rtl/>
        </w:rPr>
        <w:t xml:space="preserve"> لمجرد أنهم يملكون من المعرفة والثقافة العامة ما يبهر السُذَّج</w:t>
      </w:r>
      <w:r w:rsidR="00187198">
        <w:rPr>
          <w:rStyle w:val="7Char"/>
          <w:rFonts w:ascii="Traditional Arabic"/>
          <w:b w:val="0"/>
          <w:bCs w:val="0"/>
          <w:rtl/>
        </w:rPr>
        <w:t>،</w:t>
      </w:r>
      <w:r w:rsidRPr="009C3F73">
        <w:rPr>
          <w:rStyle w:val="7Char"/>
          <w:rFonts w:ascii="Traditional Arabic"/>
          <w:b w:val="0"/>
          <w:bCs w:val="0"/>
          <w:rtl/>
        </w:rPr>
        <w:t xml:space="preserve"> وعندهم كمٌّ هائل من المعلومات الشرعية</w:t>
      </w:r>
      <w:r w:rsidR="00187198">
        <w:rPr>
          <w:rStyle w:val="7Char"/>
          <w:rFonts w:ascii="Traditional Arabic"/>
          <w:b w:val="0"/>
          <w:bCs w:val="0"/>
          <w:rtl/>
        </w:rPr>
        <w:t>،</w:t>
      </w:r>
      <w:r w:rsidRPr="009C3F73">
        <w:rPr>
          <w:rStyle w:val="7Char"/>
          <w:rFonts w:ascii="Traditional Arabic"/>
          <w:b w:val="0"/>
          <w:bCs w:val="0"/>
          <w:rtl/>
        </w:rPr>
        <w:t xml:space="preserve"> دون معرفة للضوابط</w:t>
      </w:r>
      <w:r w:rsidR="00187198">
        <w:rPr>
          <w:rStyle w:val="7Char"/>
          <w:rFonts w:ascii="Traditional Arabic"/>
          <w:b w:val="0"/>
          <w:bCs w:val="0"/>
          <w:rtl/>
        </w:rPr>
        <w:t>،</w:t>
      </w:r>
      <w:r w:rsidRPr="009C3F73">
        <w:rPr>
          <w:rStyle w:val="7Char"/>
          <w:rFonts w:ascii="Traditional Arabic"/>
          <w:b w:val="0"/>
          <w:bCs w:val="0"/>
          <w:rtl/>
        </w:rPr>
        <w:t xml:space="preserve"> ولا للأصول</w:t>
      </w:r>
      <w:r w:rsidR="00187198">
        <w:rPr>
          <w:rStyle w:val="7Char"/>
          <w:rFonts w:ascii="Traditional Arabic"/>
          <w:b w:val="0"/>
          <w:bCs w:val="0"/>
          <w:rtl/>
        </w:rPr>
        <w:t>،</w:t>
      </w:r>
      <w:r w:rsidRPr="009C3F73">
        <w:rPr>
          <w:rStyle w:val="7Char"/>
          <w:rFonts w:ascii="Traditional Arabic"/>
          <w:b w:val="0"/>
          <w:bCs w:val="0"/>
          <w:rtl/>
        </w:rPr>
        <w:t xml:space="preserve"> ولا للمناهج</w:t>
      </w:r>
      <w:r w:rsidR="00187198">
        <w:rPr>
          <w:rStyle w:val="7Char"/>
          <w:rFonts w:ascii="Traditional Arabic"/>
          <w:b w:val="0"/>
          <w:bCs w:val="0"/>
          <w:rtl/>
        </w:rPr>
        <w:t>،</w:t>
      </w:r>
      <w:r w:rsidRPr="009C3F73">
        <w:rPr>
          <w:rStyle w:val="7Char"/>
          <w:rFonts w:ascii="Traditional Arabic"/>
          <w:b w:val="0"/>
          <w:bCs w:val="0"/>
          <w:rtl/>
        </w:rPr>
        <w:t xml:space="preserve"> ولا لكيفيات التطبيق وكيفيات العمل</w:t>
      </w:r>
      <w:r w:rsidR="00187198">
        <w:rPr>
          <w:rStyle w:val="7Char"/>
          <w:rFonts w:ascii="Traditional Arabic"/>
          <w:b w:val="0"/>
          <w:bCs w:val="0"/>
          <w:rtl/>
        </w:rPr>
        <w:t>،</w:t>
      </w:r>
      <w:r w:rsidRPr="009C3F73">
        <w:rPr>
          <w:rStyle w:val="7Char"/>
          <w:rFonts w:ascii="Traditional Arabic"/>
          <w:b w:val="0"/>
          <w:bCs w:val="0"/>
          <w:rtl/>
        </w:rPr>
        <w:t xml:space="preserve"> ولا لطريقة أئمة الدين في تناول مسائل العلم وتطبيقها على النوازل والحوادث</w:t>
      </w:r>
      <w:r w:rsidR="00187198">
        <w:rPr>
          <w:rStyle w:val="7Char"/>
          <w:rFonts w:ascii="Traditional Arabic"/>
          <w:b w:val="0"/>
          <w:bCs w:val="0"/>
          <w:rtl/>
        </w:rPr>
        <w:t>.</w:t>
      </w:r>
    </w:p>
    <w:p w:rsidR="00AD6E33" w:rsidRPr="00D35C00" w:rsidRDefault="00D35C00" w:rsidP="00187198">
      <w:pPr>
        <w:ind w:firstLine="284"/>
        <w:jc w:val="both"/>
        <w:rPr>
          <w:rStyle w:val="7Char"/>
          <w:rFonts w:ascii="Traditional Arabic"/>
          <w:b w:val="0"/>
          <w:bCs w:val="0"/>
          <w:spacing w:val="-6"/>
          <w:rtl/>
        </w:rPr>
      </w:pPr>
      <w:r w:rsidRPr="00D35C00">
        <w:rPr>
          <w:rStyle w:val="8Char"/>
          <w:b/>
          <w:bCs/>
          <w:spacing w:val="-6"/>
          <w:rtl/>
        </w:rPr>
        <w:t>السبب السادس</w:t>
      </w:r>
      <w:r w:rsidR="00AD6E33" w:rsidRPr="00D35C00">
        <w:rPr>
          <w:rStyle w:val="7Char"/>
          <w:rFonts w:ascii="Traditional Arabic"/>
          <w:b w:val="0"/>
          <w:bCs w:val="0"/>
          <w:spacing w:val="-6"/>
          <w:rtl/>
        </w:rPr>
        <w:t>: من أسباب وجود الافت</w:t>
      </w:r>
      <w:r w:rsidRPr="00D35C00">
        <w:rPr>
          <w:rStyle w:val="7Char"/>
          <w:rFonts w:ascii="Traditional Arabic"/>
          <w:b w:val="0"/>
          <w:bCs w:val="0"/>
          <w:spacing w:val="-6"/>
          <w:rtl/>
        </w:rPr>
        <w:t>راق</w:t>
      </w:r>
      <w:r w:rsidR="00187198">
        <w:rPr>
          <w:rStyle w:val="7Char"/>
          <w:rFonts w:ascii="Traditional Arabic"/>
          <w:b w:val="0"/>
          <w:bCs w:val="0"/>
          <w:spacing w:val="-6"/>
          <w:rtl/>
        </w:rPr>
        <w:t>:</w:t>
      </w:r>
      <w:r w:rsidRPr="00D35C00">
        <w:rPr>
          <w:rStyle w:val="7Char"/>
          <w:rFonts w:ascii="Traditional Arabic"/>
          <w:b w:val="0"/>
          <w:bCs w:val="0"/>
          <w:spacing w:val="-6"/>
          <w:rtl/>
        </w:rPr>
        <w:t xml:space="preserve"> التقصير في فهم فقه الخلاف</w:t>
      </w:r>
      <w:r w:rsidRPr="00D35C00">
        <w:rPr>
          <w:rStyle w:val="7Char"/>
          <w:rFonts w:ascii="Traditional Arabic" w:hint="cs"/>
          <w:b w:val="0"/>
          <w:bCs w:val="0"/>
          <w:spacing w:val="-6"/>
          <w:rtl/>
        </w:rPr>
        <w:t>.</w:t>
      </w:r>
    </w:p>
    <w:p w:rsidR="00AD6E33" w:rsidRPr="009C3F73" w:rsidRDefault="00AD6E33" w:rsidP="00187198">
      <w:pPr>
        <w:widowControl w:val="0"/>
        <w:ind w:firstLine="284"/>
        <w:jc w:val="both"/>
        <w:rPr>
          <w:rStyle w:val="7Char"/>
          <w:rFonts w:ascii="Traditional Arabic"/>
          <w:b w:val="0"/>
          <w:bCs w:val="0"/>
          <w:rtl/>
        </w:rPr>
      </w:pPr>
      <w:r w:rsidRPr="009C3F73">
        <w:rPr>
          <w:rStyle w:val="7Char"/>
          <w:rFonts w:ascii="Traditional Arabic"/>
          <w:b w:val="0"/>
          <w:bCs w:val="0"/>
          <w:rtl/>
        </w:rPr>
        <w:t>وأقصد بفقه الخلاف معرفة أحكام الخلاف بين المسلمين</w:t>
      </w:r>
      <w:r w:rsidR="00187198">
        <w:rPr>
          <w:rStyle w:val="7Char"/>
          <w:rFonts w:ascii="Traditional Arabic"/>
          <w:b w:val="0"/>
          <w:bCs w:val="0"/>
          <w:rtl/>
        </w:rPr>
        <w:t>،</w:t>
      </w:r>
      <w:r w:rsidRPr="009C3F73">
        <w:rPr>
          <w:rStyle w:val="7Char"/>
          <w:rFonts w:ascii="Traditional Arabic"/>
          <w:b w:val="0"/>
          <w:bCs w:val="0"/>
          <w:rtl/>
        </w:rPr>
        <w:t xml:space="preserve"> وماذا يترتب على وقوع الخلاف</w:t>
      </w:r>
      <w:r w:rsidR="00187198">
        <w:rPr>
          <w:rStyle w:val="7Char"/>
          <w:rFonts w:ascii="Traditional Arabic"/>
          <w:b w:val="0"/>
          <w:bCs w:val="0"/>
          <w:rtl/>
        </w:rPr>
        <w:t>؟</w:t>
      </w:r>
      <w:r w:rsidRPr="009C3F73">
        <w:rPr>
          <w:rStyle w:val="7Char"/>
          <w:rFonts w:ascii="Traditional Arabic"/>
          <w:b w:val="0"/>
          <w:bCs w:val="0"/>
          <w:rtl/>
        </w:rPr>
        <w:t xml:space="preserve"> وما يجوز الخلاف فيه وما لا يجوز</w:t>
      </w:r>
      <w:r w:rsidR="00187198">
        <w:rPr>
          <w:rStyle w:val="7Char"/>
          <w:rFonts w:ascii="Traditional Arabic"/>
          <w:b w:val="0"/>
          <w:bCs w:val="0"/>
          <w:rtl/>
        </w:rPr>
        <w:t>؟</w:t>
      </w:r>
      <w:r w:rsidRPr="009C3F73">
        <w:rPr>
          <w:rStyle w:val="7Char"/>
          <w:rFonts w:ascii="Traditional Arabic"/>
          <w:b w:val="0"/>
          <w:bCs w:val="0"/>
          <w:rtl/>
        </w:rPr>
        <w:t xml:space="preserve"> وإذا خالف المخالف متى يُعذر ومتى لا يُعذر</w:t>
      </w:r>
      <w:r w:rsidR="00187198">
        <w:rPr>
          <w:rStyle w:val="7Char"/>
          <w:rFonts w:ascii="Traditional Arabic"/>
          <w:b w:val="0"/>
          <w:bCs w:val="0"/>
          <w:rtl/>
        </w:rPr>
        <w:t>؟</w:t>
      </w:r>
      <w:r w:rsidRPr="009C3F73">
        <w:rPr>
          <w:rStyle w:val="7Char"/>
          <w:rFonts w:ascii="Traditional Arabic"/>
          <w:b w:val="0"/>
          <w:bCs w:val="0"/>
          <w:rtl/>
        </w:rPr>
        <w:t xml:space="preserve"> وماذا نطلق عليه</w:t>
      </w:r>
      <w:r w:rsidR="00187198">
        <w:rPr>
          <w:rStyle w:val="7Char"/>
          <w:rFonts w:ascii="Traditional Arabic"/>
          <w:b w:val="0"/>
          <w:bCs w:val="0"/>
          <w:rtl/>
        </w:rPr>
        <w:t>؟</w:t>
      </w:r>
      <w:r w:rsidRPr="009C3F73">
        <w:rPr>
          <w:rStyle w:val="7Char"/>
          <w:rFonts w:ascii="Traditional Arabic"/>
          <w:b w:val="0"/>
          <w:bCs w:val="0"/>
          <w:rtl/>
        </w:rPr>
        <w:t xml:space="preserve"> ومتى نطلق عليه الكفر أو الفسوق</w:t>
      </w:r>
      <w:r w:rsidR="00187198">
        <w:rPr>
          <w:rStyle w:val="7Char"/>
          <w:rFonts w:ascii="Traditional Arabic"/>
          <w:b w:val="0"/>
          <w:bCs w:val="0"/>
          <w:rtl/>
        </w:rPr>
        <w:t>؟</w:t>
      </w:r>
      <w:r w:rsidRPr="009C3F73">
        <w:rPr>
          <w:rStyle w:val="7Char"/>
          <w:rFonts w:ascii="Traditional Arabic"/>
          <w:b w:val="0"/>
          <w:bCs w:val="0"/>
          <w:rtl/>
        </w:rPr>
        <w:t xml:space="preserve"> وهل إطلاق الحكم على المخالف أو الموقف منه متروك لكل أحد</w:t>
      </w:r>
      <w:r w:rsidR="00187198">
        <w:rPr>
          <w:rStyle w:val="7Char"/>
          <w:rFonts w:ascii="Traditional Arabic"/>
          <w:b w:val="0"/>
          <w:bCs w:val="0"/>
          <w:rtl/>
        </w:rPr>
        <w:t>؟</w:t>
      </w:r>
      <w:r w:rsidRPr="009C3F73">
        <w:rPr>
          <w:rStyle w:val="7Char"/>
          <w:rFonts w:ascii="Traditional Arabic"/>
          <w:b w:val="0"/>
          <w:bCs w:val="0"/>
          <w:rtl/>
        </w:rPr>
        <w:t xml:space="preserve"> وتفصيل ذلك أمر يجهله كثير من الناس</w:t>
      </w:r>
      <w:r w:rsidR="00187198">
        <w:rPr>
          <w:rStyle w:val="7Char"/>
          <w:rFonts w:ascii="Traditional Arabic"/>
          <w:b w:val="0"/>
          <w:bCs w:val="0"/>
          <w:rtl/>
        </w:rPr>
        <w:t>،</w:t>
      </w:r>
      <w:r w:rsidRPr="009C3F73">
        <w:rPr>
          <w:rStyle w:val="7Char"/>
          <w:rFonts w:ascii="Traditional Arabic"/>
          <w:b w:val="0"/>
          <w:bCs w:val="0"/>
          <w:rtl/>
        </w:rPr>
        <w:t xml:space="preserve"> ومن هنا قد يحدث الافتراق في أمور لا يجوز الافتراق عليها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lastRenderedPageBreak/>
        <w:t>وكذلك التقصير في فقه الاجتماع والجماعة</w:t>
      </w:r>
      <w:r w:rsidR="00187198">
        <w:rPr>
          <w:rStyle w:val="7Char"/>
          <w:rFonts w:ascii="Traditional Arabic"/>
          <w:b w:val="0"/>
          <w:bCs w:val="0"/>
          <w:rtl/>
        </w:rPr>
        <w:t>،</w:t>
      </w:r>
      <w:r w:rsidRPr="009C3F73">
        <w:rPr>
          <w:rStyle w:val="7Char"/>
          <w:rFonts w:ascii="Traditional Arabic"/>
          <w:b w:val="0"/>
          <w:bCs w:val="0"/>
          <w:rtl/>
        </w:rPr>
        <w:t xml:space="preserve"> وهو فقه مهم جدًا قد غفل عنه الكثير من الذين يأخذون العلوم الشرعية</w:t>
      </w:r>
      <w:r w:rsidR="00187198">
        <w:rPr>
          <w:rStyle w:val="7Char"/>
          <w:rFonts w:ascii="Traditional Arabic"/>
          <w:b w:val="0"/>
          <w:bCs w:val="0"/>
          <w:rtl/>
        </w:rPr>
        <w:t>،</w:t>
      </w:r>
      <w:r w:rsidRPr="009C3F73">
        <w:rPr>
          <w:rStyle w:val="7Char"/>
          <w:rFonts w:ascii="Traditional Arabic"/>
          <w:b w:val="0"/>
          <w:bCs w:val="0"/>
          <w:rtl/>
        </w:rPr>
        <w:t xml:space="preserve"> كما غفلوا عن المقاصد العظمى للدين في الاجتماع ! اجتماع الأمة وجمع الشمل وفقه الجماعة</w:t>
      </w:r>
      <w:r w:rsidR="00187198">
        <w:rPr>
          <w:rStyle w:val="7Char"/>
          <w:rFonts w:ascii="Traditional Arabic"/>
          <w:b w:val="0"/>
          <w:bCs w:val="0"/>
          <w:rtl/>
        </w:rPr>
        <w:t>،</w:t>
      </w:r>
      <w:r w:rsidRPr="009C3F73">
        <w:rPr>
          <w:rStyle w:val="7Char"/>
          <w:rFonts w:ascii="Traditional Arabic"/>
          <w:b w:val="0"/>
          <w:bCs w:val="0"/>
          <w:rtl/>
        </w:rPr>
        <w:t xml:space="preserve"> وأكثرهم لا يفقه محاذير الافتراق</w:t>
      </w:r>
      <w:r w:rsidR="00187198">
        <w:rPr>
          <w:rStyle w:val="7Char"/>
          <w:rFonts w:ascii="Traditional Arabic"/>
          <w:b w:val="0"/>
          <w:bCs w:val="0"/>
          <w:rtl/>
        </w:rPr>
        <w:t>،</w:t>
      </w:r>
      <w:r w:rsidRPr="009C3F73">
        <w:rPr>
          <w:rStyle w:val="7Char"/>
          <w:rFonts w:ascii="Traditional Arabic"/>
          <w:b w:val="0"/>
          <w:bCs w:val="0"/>
          <w:rtl/>
        </w:rPr>
        <w:t xml:space="preserve"> وكيف يكون</w:t>
      </w:r>
      <w:r w:rsidR="00187198">
        <w:rPr>
          <w:rStyle w:val="7Char"/>
          <w:rFonts w:ascii="Traditional Arabic"/>
          <w:b w:val="0"/>
          <w:bCs w:val="0"/>
          <w:rtl/>
        </w:rPr>
        <w:t>؟</w:t>
      </w:r>
      <w:r w:rsidRPr="009C3F73">
        <w:rPr>
          <w:rStyle w:val="7Char"/>
          <w:rFonts w:ascii="Traditional Arabic"/>
          <w:b w:val="0"/>
          <w:bCs w:val="0"/>
          <w:rtl/>
        </w:rPr>
        <w:t xml:space="preserve"> ومحاذير الفتن</w:t>
      </w:r>
      <w:r w:rsidR="00187198">
        <w:rPr>
          <w:rStyle w:val="7Char"/>
          <w:rFonts w:ascii="Traditional Arabic"/>
          <w:b w:val="0"/>
          <w:bCs w:val="0"/>
          <w:rtl/>
        </w:rPr>
        <w:t>،</w:t>
      </w:r>
      <w:r w:rsidRPr="009C3F73">
        <w:rPr>
          <w:rStyle w:val="7Char"/>
          <w:rFonts w:ascii="Traditional Arabic"/>
          <w:b w:val="0"/>
          <w:bCs w:val="0"/>
          <w:rtl/>
        </w:rPr>
        <w:t xml:space="preserve"> وما توصل إليه</w:t>
      </w:r>
      <w:r w:rsidR="00187198">
        <w:rPr>
          <w:rStyle w:val="7Char"/>
          <w:rFonts w:ascii="Traditional Arabic"/>
          <w:b w:val="0"/>
          <w:bCs w:val="0"/>
          <w:rtl/>
        </w:rPr>
        <w:t>؟</w:t>
      </w:r>
      <w:r w:rsidRPr="009C3F73">
        <w:rPr>
          <w:rStyle w:val="7Char"/>
          <w:rFonts w:ascii="Traditional Arabic"/>
          <w:b w:val="0"/>
          <w:bCs w:val="0"/>
          <w:rtl/>
        </w:rPr>
        <w:t xml:space="preserve"> ولا يُحسن التفريق بين الثوابت وبين المتغيرات من الأحكام والأصول</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وسمتهم الجهل بقواعد الشرع العامة</w:t>
      </w:r>
      <w:r w:rsidR="00187198">
        <w:rPr>
          <w:rStyle w:val="7Char"/>
          <w:rFonts w:ascii="Traditional Arabic"/>
          <w:b w:val="0"/>
          <w:bCs w:val="0"/>
          <w:rtl/>
        </w:rPr>
        <w:t>،</w:t>
      </w:r>
      <w:r w:rsidRPr="009C3F73">
        <w:rPr>
          <w:rStyle w:val="7Char"/>
          <w:rFonts w:ascii="Traditional Arabic"/>
          <w:b w:val="0"/>
          <w:bCs w:val="0"/>
          <w:rtl/>
        </w:rPr>
        <w:t xml:space="preserve"> وبمقاصد الشرع العامة مثل قاعدة جلب المصالح ودرء المفاسد</w:t>
      </w:r>
      <w:r w:rsidR="00187198">
        <w:rPr>
          <w:rStyle w:val="7Char"/>
          <w:rFonts w:ascii="Traditional Arabic"/>
          <w:b w:val="0"/>
          <w:bCs w:val="0"/>
          <w:rtl/>
        </w:rPr>
        <w:t>،</w:t>
      </w:r>
      <w:r w:rsidRPr="009C3F73">
        <w:rPr>
          <w:rStyle w:val="7Char"/>
          <w:rFonts w:ascii="Traditional Arabic"/>
          <w:b w:val="0"/>
          <w:bCs w:val="0"/>
          <w:rtl/>
        </w:rPr>
        <w:t xml:space="preserve"> إن المشقة تجلب التيسير</w:t>
      </w:r>
      <w:r w:rsidR="00187198">
        <w:rPr>
          <w:rStyle w:val="7Char"/>
          <w:rFonts w:ascii="Traditional Arabic"/>
          <w:b w:val="0"/>
          <w:bCs w:val="0"/>
          <w:rtl/>
        </w:rPr>
        <w:t>،</w:t>
      </w:r>
      <w:r w:rsidRPr="009C3F73">
        <w:rPr>
          <w:rStyle w:val="7Char"/>
          <w:rFonts w:ascii="Traditional Arabic"/>
          <w:b w:val="0"/>
          <w:bCs w:val="0"/>
          <w:rtl/>
        </w:rPr>
        <w:t xml:space="preserve"> ومسألة متى يكون للناس في أمر من الأمور رخصة</w:t>
      </w:r>
      <w:r w:rsidR="00187198">
        <w:rPr>
          <w:rStyle w:val="7Char"/>
          <w:rFonts w:ascii="Traditional Arabic"/>
          <w:b w:val="0"/>
          <w:bCs w:val="0"/>
          <w:rtl/>
        </w:rPr>
        <w:t>؟</w:t>
      </w:r>
      <w:r w:rsidRPr="009C3F73">
        <w:rPr>
          <w:rStyle w:val="7Char"/>
          <w:rFonts w:ascii="Traditional Arabic"/>
          <w:b w:val="0"/>
          <w:bCs w:val="0"/>
          <w:rtl/>
        </w:rPr>
        <w:t xml:space="preserve"> ومتى يكون لهم ضرورة</w:t>
      </w:r>
      <w:r w:rsidR="00187198">
        <w:rPr>
          <w:rStyle w:val="7Char"/>
          <w:rFonts w:ascii="Traditional Arabic"/>
          <w:b w:val="0"/>
          <w:bCs w:val="0"/>
          <w:rtl/>
        </w:rPr>
        <w:t>؟</w:t>
      </w:r>
      <w:r w:rsidRPr="009C3F73">
        <w:rPr>
          <w:rStyle w:val="7Char"/>
          <w:rFonts w:ascii="Traditional Arabic"/>
          <w:b w:val="0"/>
          <w:bCs w:val="0"/>
          <w:rtl/>
        </w:rPr>
        <w:t xml:space="preserve"> واللجوء إلى الضرورة كيف يكون</w:t>
      </w:r>
      <w:r w:rsidR="00187198">
        <w:rPr>
          <w:rStyle w:val="7Char"/>
          <w:rFonts w:ascii="Traditional Arabic"/>
          <w:b w:val="0"/>
          <w:bCs w:val="0"/>
          <w:rtl/>
        </w:rPr>
        <w:t>؟</w:t>
      </w:r>
      <w:r w:rsidRPr="009C3F73">
        <w:rPr>
          <w:rStyle w:val="7Char"/>
          <w:rFonts w:ascii="Traditional Arabic"/>
          <w:b w:val="0"/>
          <w:bCs w:val="0"/>
          <w:rtl/>
        </w:rPr>
        <w:t xml:space="preserve"> وأحكام الفتن</w:t>
      </w:r>
      <w:r w:rsidR="00187198">
        <w:rPr>
          <w:rStyle w:val="7Char"/>
          <w:rFonts w:ascii="Traditional Arabic"/>
          <w:b w:val="0"/>
          <w:bCs w:val="0"/>
          <w:rtl/>
        </w:rPr>
        <w:t>،</w:t>
      </w:r>
      <w:r w:rsidRPr="009C3F73">
        <w:rPr>
          <w:rStyle w:val="7Char"/>
          <w:rFonts w:ascii="Traditional Arabic"/>
          <w:b w:val="0"/>
          <w:bCs w:val="0"/>
          <w:rtl/>
        </w:rPr>
        <w:t xml:space="preserve"> وأحكام السلم</w:t>
      </w:r>
      <w:r w:rsidR="00187198">
        <w:rPr>
          <w:rStyle w:val="7Char"/>
          <w:rFonts w:ascii="Traditional Arabic"/>
          <w:b w:val="0"/>
          <w:bCs w:val="0"/>
          <w:rtl/>
        </w:rPr>
        <w:t>،</w:t>
      </w:r>
      <w:r w:rsidRPr="009C3F73">
        <w:rPr>
          <w:rStyle w:val="7Char"/>
          <w:rFonts w:ascii="Traditional Arabic"/>
          <w:b w:val="0"/>
          <w:bCs w:val="0"/>
          <w:rtl/>
        </w:rPr>
        <w:t xml:space="preserve"> ولا يجيدون أحكام </w:t>
      </w:r>
      <w:r w:rsidRPr="00D35C00">
        <w:rPr>
          <w:rStyle w:val="7Char"/>
          <w:rFonts w:ascii="Traditional Arabic"/>
          <w:b w:val="0"/>
          <w:bCs w:val="0"/>
          <w:spacing w:val="-6"/>
          <w:rtl/>
        </w:rPr>
        <w:t>التعامل مع المخالفين</w:t>
      </w:r>
      <w:r w:rsidR="00187198">
        <w:rPr>
          <w:rStyle w:val="7Char"/>
          <w:rFonts w:ascii="Traditional Arabic"/>
          <w:b w:val="0"/>
          <w:bCs w:val="0"/>
          <w:spacing w:val="-6"/>
          <w:rtl/>
        </w:rPr>
        <w:t>،</w:t>
      </w:r>
      <w:r w:rsidRPr="00D35C00">
        <w:rPr>
          <w:rStyle w:val="7Char"/>
          <w:rFonts w:ascii="Traditional Arabic"/>
          <w:b w:val="0"/>
          <w:bCs w:val="0"/>
          <w:spacing w:val="-6"/>
          <w:rtl/>
        </w:rPr>
        <w:t xml:space="preserve"> ولا أحكام التعامل مع العلماء</w:t>
      </w:r>
      <w:r w:rsidR="00187198">
        <w:rPr>
          <w:rStyle w:val="7Char"/>
          <w:rFonts w:ascii="Traditional Arabic"/>
          <w:b w:val="0"/>
          <w:bCs w:val="0"/>
          <w:spacing w:val="-6"/>
          <w:rtl/>
        </w:rPr>
        <w:t>،</w:t>
      </w:r>
      <w:r w:rsidRPr="00D35C00">
        <w:rPr>
          <w:rStyle w:val="7Char"/>
          <w:rFonts w:ascii="Traditional Arabic"/>
          <w:b w:val="0"/>
          <w:bCs w:val="0"/>
          <w:spacing w:val="-6"/>
          <w:rtl/>
        </w:rPr>
        <w:t xml:space="preserve"> ولا أحكام التعامل مع ولاة الأمور</w:t>
      </w:r>
      <w:r w:rsidR="00187198">
        <w:rPr>
          <w:rStyle w:val="7Char"/>
          <w:rFonts w:ascii="Traditional Arabic"/>
          <w:b w:val="0"/>
          <w:bCs w:val="0"/>
          <w:spacing w:val="-6"/>
          <w:rtl/>
        </w:rPr>
        <w:t>،</w:t>
      </w:r>
      <w:r w:rsidRPr="00D35C00">
        <w:rPr>
          <w:rStyle w:val="7Char"/>
          <w:rFonts w:ascii="Traditional Arabic"/>
          <w:b w:val="0"/>
          <w:bCs w:val="0"/>
          <w:spacing w:val="-6"/>
          <w:rtl/>
        </w:rPr>
        <w:t xml:space="preserve"> لذلك نجد كثيرًا من الناس لا يُفرق في كلامه وأحكامه بين ظروف الشدة والفتن</w:t>
      </w:r>
      <w:r w:rsidR="00187198">
        <w:rPr>
          <w:rStyle w:val="7Char"/>
          <w:rFonts w:ascii="Traditional Arabic"/>
          <w:b w:val="0"/>
          <w:bCs w:val="0"/>
          <w:spacing w:val="-6"/>
          <w:rtl/>
        </w:rPr>
        <w:t>،</w:t>
      </w:r>
      <w:r w:rsidRPr="00D35C00">
        <w:rPr>
          <w:rStyle w:val="7Char"/>
          <w:rFonts w:ascii="Traditional Arabic"/>
          <w:b w:val="0"/>
          <w:bCs w:val="0"/>
          <w:spacing w:val="-6"/>
          <w:rtl/>
        </w:rPr>
        <w:t xml:space="preserve"> وبين ظروف السلم والأمن</w:t>
      </w:r>
      <w:r w:rsidR="00187198">
        <w:rPr>
          <w:rStyle w:val="7Char"/>
          <w:rFonts w:ascii="Traditional Arabic"/>
          <w:b w:val="0"/>
          <w:bCs w:val="0"/>
          <w:spacing w:val="-6"/>
          <w:rtl/>
        </w:rPr>
        <w:t>،</w:t>
      </w:r>
      <w:r w:rsidRPr="00D35C00">
        <w:rPr>
          <w:rStyle w:val="7Char"/>
          <w:rFonts w:ascii="Traditional Arabic"/>
          <w:b w:val="0"/>
          <w:bCs w:val="0"/>
          <w:spacing w:val="-6"/>
          <w:rtl/>
        </w:rPr>
        <w:t xml:space="preserve"> وهذا خلل كبير</w:t>
      </w:r>
      <w:r w:rsidR="00187198">
        <w:rPr>
          <w:rStyle w:val="7Char"/>
          <w:rFonts w:ascii="Traditional Arabic"/>
          <w:b w:val="0"/>
          <w:bCs w:val="0"/>
          <w:spacing w:val="-6"/>
          <w:rtl/>
        </w:rPr>
        <w:t>،</w:t>
      </w:r>
      <w:r w:rsidRPr="00D35C00">
        <w:rPr>
          <w:rStyle w:val="7Char"/>
          <w:rFonts w:ascii="Traditional Arabic"/>
          <w:b w:val="0"/>
          <w:bCs w:val="0"/>
          <w:spacing w:val="-6"/>
          <w:rtl/>
        </w:rPr>
        <w:t xml:space="preserve"> وسبب للافتراق</w:t>
      </w:r>
      <w:r w:rsidR="00187198">
        <w:rPr>
          <w:rStyle w:val="7Char"/>
          <w:rFonts w:ascii="Traditional Arabic"/>
          <w:b w:val="0"/>
          <w:bCs w:val="0"/>
          <w:spacing w:val="-6"/>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وأضرب مثلاً لذلك ما حدت في ما شجر بين إخواننا الأفغان</w:t>
      </w:r>
      <w:r w:rsidR="00187198">
        <w:rPr>
          <w:rStyle w:val="7Char"/>
          <w:rFonts w:ascii="Traditional Arabic"/>
          <w:b w:val="0"/>
          <w:bCs w:val="0"/>
          <w:rtl/>
        </w:rPr>
        <w:t>،</w:t>
      </w:r>
      <w:r w:rsidRPr="009C3F73">
        <w:rPr>
          <w:rStyle w:val="7Char"/>
          <w:rFonts w:ascii="Traditional Arabic"/>
          <w:b w:val="0"/>
          <w:bCs w:val="0"/>
          <w:rtl/>
        </w:rPr>
        <w:t xml:space="preserve"> إن ما حدث من النزاع في كنر فتنة</w:t>
      </w:r>
      <w:r w:rsidR="00187198">
        <w:rPr>
          <w:rStyle w:val="7Char"/>
          <w:rFonts w:ascii="Traditional Arabic"/>
          <w:b w:val="0"/>
          <w:bCs w:val="0"/>
          <w:rtl/>
        </w:rPr>
        <w:t>،</w:t>
      </w:r>
      <w:r w:rsidRPr="009C3F73">
        <w:rPr>
          <w:rStyle w:val="7Char"/>
          <w:rFonts w:ascii="Traditional Arabic"/>
          <w:b w:val="0"/>
          <w:bCs w:val="0"/>
          <w:rtl/>
        </w:rPr>
        <w:t xml:space="preserve"> فالمتبصر يدرك أن المسألة ليست صراعًا بين الحق والباطل من كل وجه</w:t>
      </w:r>
      <w:r w:rsidR="00187198">
        <w:rPr>
          <w:rStyle w:val="7Char"/>
          <w:rFonts w:ascii="Traditional Arabic"/>
          <w:b w:val="0"/>
          <w:bCs w:val="0"/>
          <w:rtl/>
        </w:rPr>
        <w:t>،</w:t>
      </w:r>
      <w:r w:rsidRPr="009C3F73">
        <w:rPr>
          <w:rStyle w:val="7Char"/>
          <w:rFonts w:ascii="Traditional Arabic"/>
          <w:b w:val="0"/>
          <w:bCs w:val="0"/>
          <w:rtl/>
        </w:rPr>
        <w:t xml:space="preserve"> أو الصراع ربما لم يكن عقائديًا من كل وجه</w:t>
      </w:r>
      <w:r w:rsidR="00187198">
        <w:rPr>
          <w:rStyle w:val="7Char"/>
          <w:rFonts w:ascii="Traditional Arabic"/>
          <w:b w:val="0"/>
          <w:bCs w:val="0"/>
          <w:rtl/>
        </w:rPr>
        <w:t>،</w:t>
      </w:r>
      <w:r w:rsidRPr="009C3F73">
        <w:rPr>
          <w:rStyle w:val="7Char"/>
          <w:rFonts w:ascii="Traditional Arabic"/>
          <w:b w:val="0"/>
          <w:bCs w:val="0"/>
          <w:rtl/>
        </w:rPr>
        <w:t xml:space="preserve"> ولم يكن هناك دليلٌ قطعيٌ على أن الحق مع إحدى الطائفتين</w:t>
      </w:r>
      <w:r w:rsidR="00187198">
        <w:rPr>
          <w:rStyle w:val="7Char"/>
          <w:rFonts w:ascii="Traditional Arabic"/>
          <w:b w:val="0"/>
          <w:bCs w:val="0"/>
          <w:rtl/>
        </w:rPr>
        <w:t>،</w:t>
      </w:r>
      <w:r w:rsidRPr="009C3F73">
        <w:rPr>
          <w:rStyle w:val="7Char"/>
          <w:rFonts w:ascii="Traditional Arabic"/>
          <w:b w:val="0"/>
          <w:bCs w:val="0"/>
          <w:rtl/>
        </w:rPr>
        <w:t xml:space="preserve"> إنما قد يترجح الحق مع إحدى الطائفتين عند فريق من الناس</w:t>
      </w:r>
      <w:r w:rsidR="00187198">
        <w:rPr>
          <w:rStyle w:val="7Char"/>
          <w:rFonts w:ascii="Traditional Arabic"/>
          <w:b w:val="0"/>
          <w:bCs w:val="0"/>
          <w:rtl/>
        </w:rPr>
        <w:t>،</w:t>
      </w:r>
      <w:r w:rsidRPr="009C3F73">
        <w:rPr>
          <w:rStyle w:val="7Char"/>
          <w:rFonts w:ascii="Traditional Arabic"/>
          <w:b w:val="0"/>
          <w:bCs w:val="0"/>
          <w:rtl/>
        </w:rPr>
        <w:t xml:space="preserve"> وآخر لا يسلم له</w:t>
      </w:r>
      <w:r w:rsidR="00187198">
        <w:rPr>
          <w:rStyle w:val="7Char"/>
          <w:rFonts w:ascii="Traditional Arabic"/>
          <w:b w:val="0"/>
          <w:bCs w:val="0"/>
          <w:rtl/>
        </w:rPr>
        <w:t>،</w:t>
      </w:r>
      <w:r w:rsidRPr="009C3F73">
        <w:rPr>
          <w:rStyle w:val="7Char"/>
          <w:rFonts w:ascii="Traditional Arabic"/>
          <w:b w:val="0"/>
          <w:bCs w:val="0"/>
          <w:rtl/>
        </w:rPr>
        <w:t xml:space="preserve"> فكان مقتضى الحال التثبت</w:t>
      </w:r>
      <w:r w:rsidR="00187198">
        <w:rPr>
          <w:rStyle w:val="7Char"/>
          <w:rFonts w:ascii="Traditional Arabic"/>
          <w:b w:val="0"/>
          <w:bCs w:val="0"/>
          <w:rtl/>
        </w:rPr>
        <w:t>،</w:t>
      </w:r>
      <w:r w:rsidRPr="009C3F73">
        <w:rPr>
          <w:rStyle w:val="7Char"/>
          <w:rFonts w:ascii="Traditional Arabic"/>
          <w:b w:val="0"/>
          <w:bCs w:val="0"/>
          <w:rtl/>
        </w:rPr>
        <w:t xml:space="preserve"> والسعي للإصلاح</w:t>
      </w:r>
      <w:r w:rsidR="00187198">
        <w:rPr>
          <w:rStyle w:val="7Char"/>
          <w:rFonts w:ascii="Traditional Arabic"/>
          <w:b w:val="0"/>
          <w:bCs w:val="0"/>
          <w:rtl/>
        </w:rPr>
        <w:t>،</w:t>
      </w:r>
      <w:r w:rsidRPr="009C3F73">
        <w:rPr>
          <w:rStyle w:val="7Char"/>
          <w:rFonts w:ascii="Traditional Arabic"/>
          <w:b w:val="0"/>
          <w:bCs w:val="0"/>
          <w:rtl/>
        </w:rPr>
        <w:t xml:space="preserve"> وإطفاء الفتنة أولاً</w:t>
      </w:r>
      <w:r w:rsidR="00187198">
        <w:rPr>
          <w:rStyle w:val="7Char"/>
          <w:rFonts w:ascii="Traditional Arabic"/>
          <w:b w:val="0"/>
          <w:bCs w:val="0"/>
          <w:rtl/>
        </w:rPr>
        <w:t>،</w:t>
      </w:r>
      <w:r w:rsidRPr="009C3F73">
        <w:rPr>
          <w:rStyle w:val="7Char"/>
          <w:rFonts w:ascii="Traditional Arabic"/>
          <w:b w:val="0"/>
          <w:bCs w:val="0"/>
          <w:rtl/>
        </w:rPr>
        <w:t xml:space="preserve"> والرجوع في ذلك إلى أهل العلم</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lastRenderedPageBreak/>
        <w:t>لكن تكلم في الفتنة من لا يفقه أحكام الكلام في الفتن</w:t>
      </w:r>
      <w:r w:rsidR="00187198">
        <w:rPr>
          <w:rStyle w:val="7Char"/>
          <w:rFonts w:ascii="Traditional Arabic"/>
          <w:b w:val="0"/>
          <w:bCs w:val="0"/>
          <w:rtl/>
        </w:rPr>
        <w:t>،</w:t>
      </w:r>
      <w:r w:rsidRPr="009C3F73">
        <w:rPr>
          <w:rStyle w:val="7Char"/>
          <w:rFonts w:ascii="Traditional Arabic"/>
          <w:b w:val="0"/>
          <w:bCs w:val="0"/>
          <w:rtl/>
        </w:rPr>
        <w:t xml:space="preserve"> ومتى يكون الكلام مناسبًا ومتى لا يكون</w:t>
      </w:r>
      <w:r w:rsidR="00187198">
        <w:rPr>
          <w:rStyle w:val="7Char"/>
          <w:rFonts w:ascii="Traditional Arabic"/>
          <w:b w:val="0"/>
          <w:bCs w:val="0"/>
          <w:rtl/>
        </w:rPr>
        <w:t>؟</w:t>
      </w:r>
      <w:r w:rsidRPr="009C3F73">
        <w:rPr>
          <w:rStyle w:val="7Char"/>
          <w:rFonts w:ascii="Traditional Arabic"/>
          <w:b w:val="0"/>
          <w:bCs w:val="0"/>
          <w:rtl/>
        </w:rPr>
        <w:t xml:space="preserve"> ومتى يجوز الحديث عن الأشخاص والحكم عليهم</w:t>
      </w:r>
      <w:r w:rsidR="00187198">
        <w:rPr>
          <w:rStyle w:val="7Char"/>
          <w:rFonts w:ascii="Traditional Arabic"/>
          <w:b w:val="0"/>
          <w:bCs w:val="0"/>
          <w:rtl/>
        </w:rPr>
        <w:t>؟</w:t>
      </w:r>
      <w:r w:rsidRPr="009C3F73">
        <w:rPr>
          <w:rStyle w:val="7Char"/>
          <w:rFonts w:ascii="Traditional Arabic"/>
          <w:b w:val="0"/>
          <w:bCs w:val="0"/>
          <w:rtl/>
        </w:rPr>
        <w:t xml:space="preserve"> ومتى لا يجوز</w:t>
      </w:r>
      <w:r w:rsidR="00187198">
        <w:rPr>
          <w:rStyle w:val="7Char"/>
          <w:rFonts w:ascii="Traditional Arabic"/>
          <w:b w:val="0"/>
          <w:bCs w:val="0"/>
          <w:rtl/>
        </w:rPr>
        <w:t>؟</w:t>
      </w:r>
      <w:r w:rsidRPr="009C3F73">
        <w:rPr>
          <w:rStyle w:val="7Char"/>
          <w:rFonts w:ascii="Traditional Arabic"/>
          <w:b w:val="0"/>
          <w:bCs w:val="0"/>
          <w:rtl/>
        </w:rPr>
        <w:t xml:space="preserve"> ولا بصيرة له بفقه المصالح الكبرى للأمة</w:t>
      </w:r>
      <w:r w:rsidR="00187198">
        <w:rPr>
          <w:rStyle w:val="7Char"/>
          <w:rFonts w:ascii="Traditional Arabic"/>
          <w:b w:val="0"/>
          <w:bCs w:val="0"/>
          <w:rtl/>
        </w:rPr>
        <w:t>،</w:t>
      </w:r>
      <w:r w:rsidRPr="009C3F73">
        <w:rPr>
          <w:rStyle w:val="7Char"/>
          <w:rFonts w:ascii="Traditional Arabic"/>
          <w:b w:val="0"/>
          <w:bCs w:val="0"/>
          <w:rtl/>
        </w:rPr>
        <w:t xml:space="preserve"> والمصالح المعتبرة في جمع الشمل</w:t>
      </w:r>
      <w:r w:rsidR="00187198">
        <w:rPr>
          <w:rStyle w:val="7Char"/>
          <w:rFonts w:ascii="Traditional Arabic"/>
          <w:b w:val="0"/>
          <w:bCs w:val="0"/>
          <w:rtl/>
        </w:rPr>
        <w:t>،</w:t>
      </w:r>
      <w:r w:rsidRPr="009C3F73">
        <w:rPr>
          <w:rStyle w:val="7Char"/>
          <w:rFonts w:ascii="Traditional Arabic"/>
          <w:b w:val="0"/>
          <w:bCs w:val="0"/>
          <w:rtl/>
        </w:rPr>
        <w:t xml:space="preserve"> وجمع الكلمة والإصلاح</w:t>
      </w:r>
      <w:r w:rsidR="00187198">
        <w:rPr>
          <w:rStyle w:val="7Char"/>
          <w:rFonts w:ascii="Traditional Arabic"/>
          <w:b w:val="0"/>
          <w:bCs w:val="0"/>
          <w:rtl/>
        </w:rPr>
        <w:t>،</w:t>
      </w:r>
      <w:r w:rsidRPr="009C3F73">
        <w:rPr>
          <w:rStyle w:val="7Char"/>
          <w:rFonts w:ascii="Traditional Arabic"/>
          <w:b w:val="0"/>
          <w:bCs w:val="0"/>
          <w:rtl/>
        </w:rPr>
        <w:t xml:space="preserve"> وضرورة السكوت إذا كان الكلام يُشعل الفتن</w:t>
      </w:r>
      <w:r w:rsidR="00187198">
        <w:rPr>
          <w:rStyle w:val="7Char"/>
          <w:rFonts w:ascii="Traditional Arabic"/>
          <w:b w:val="0"/>
          <w:bCs w:val="0"/>
          <w:rtl/>
        </w:rPr>
        <w:t>،</w:t>
      </w:r>
      <w:r w:rsidRPr="009C3F73">
        <w:rPr>
          <w:rStyle w:val="7Char"/>
          <w:rFonts w:ascii="Traditional Arabic"/>
          <w:b w:val="0"/>
          <w:bCs w:val="0"/>
          <w:rtl/>
        </w:rPr>
        <w:t xml:space="preserve"> والإعراض والكف عما يشجر بين المسلمين أثناء الفتن</w:t>
      </w:r>
      <w:r w:rsidR="00187198">
        <w:rPr>
          <w:rStyle w:val="7Char"/>
          <w:rFonts w:ascii="Traditional Arabic"/>
          <w:b w:val="0"/>
          <w:bCs w:val="0"/>
          <w:rtl/>
        </w:rPr>
        <w:t>،</w:t>
      </w:r>
      <w:r w:rsidRPr="009C3F73">
        <w:rPr>
          <w:rStyle w:val="7Char"/>
          <w:rFonts w:ascii="Traditional Arabic"/>
          <w:b w:val="0"/>
          <w:bCs w:val="0"/>
          <w:rtl/>
        </w:rPr>
        <w:t xml:space="preserve"> ودرء المفاسد إلى آخره</w:t>
      </w:r>
      <w:r w:rsidR="00187198">
        <w:rPr>
          <w:rStyle w:val="7Char"/>
          <w:rFonts w:ascii="Traditional Arabic"/>
          <w:b w:val="0"/>
          <w:bCs w:val="0"/>
          <w:rtl/>
        </w:rPr>
        <w:t>،</w:t>
      </w:r>
      <w:r w:rsidRPr="009C3F73">
        <w:rPr>
          <w:rStyle w:val="7Char"/>
          <w:rFonts w:ascii="Traditional Arabic"/>
          <w:b w:val="0"/>
          <w:bCs w:val="0"/>
          <w:rtl/>
        </w:rPr>
        <w:t xml:space="preserve"> وقد ولج كثير من الناس على غير هدى ولا بصيرة في هذا الأمر</w:t>
      </w:r>
      <w:r w:rsidR="00187198">
        <w:rPr>
          <w:rStyle w:val="7Char"/>
          <w:rFonts w:ascii="Traditional Arabic"/>
          <w:b w:val="0"/>
          <w:bCs w:val="0"/>
          <w:rtl/>
        </w:rPr>
        <w:t>،</w:t>
      </w:r>
      <w:r w:rsidRPr="009C3F73">
        <w:rPr>
          <w:rStyle w:val="7Char"/>
          <w:rFonts w:ascii="Traditional Arabic"/>
          <w:b w:val="0"/>
          <w:bCs w:val="0"/>
          <w:rtl/>
        </w:rPr>
        <w:t xml:space="preserve"> ولم يهتدوا بكلام </w:t>
      </w:r>
      <w:r w:rsidRPr="00187198">
        <w:rPr>
          <w:rStyle w:val="7Char"/>
          <w:rFonts w:ascii="Traditional Arabic"/>
          <w:b w:val="0"/>
          <w:bCs w:val="0"/>
          <w:spacing w:val="-6"/>
          <w:rtl/>
        </w:rPr>
        <w:t>أهل العلم</w:t>
      </w:r>
      <w:r w:rsidR="00187198" w:rsidRPr="00187198">
        <w:rPr>
          <w:rStyle w:val="7Char"/>
          <w:rFonts w:ascii="Traditional Arabic"/>
          <w:b w:val="0"/>
          <w:bCs w:val="0"/>
          <w:spacing w:val="-6"/>
          <w:rtl/>
        </w:rPr>
        <w:t>،</w:t>
      </w:r>
      <w:r w:rsidRPr="00187198">
        <w:rPr>
          <w:rStyle w:val="7Char"/>
          <w:rFonts w:ascii="Traditional Arabic"/>
          <w:b w:val="0"/>
          <w:bCs w:val="0"/>
          <w:spacing w:val="-6"/>
          <w:rtl/>
        </w:rPr>
        <w:t xml:space="preserve"> ولم يسترشدوا بالمشايخ من بين ظهرانيهم</w:t>
      </w:r>
      <w:r w:rsidR="00187198" w:rsidRPr="00187198">
        <w:rPr>
          <w:rStyle w:val="7Char"/>
          <w:rFonts w:ascii="Traditional Arabic"/>
          <w:b w:val="0"/>
          <w:bCs w:val="0"/>
          <w:spacing w:val="-6"/>
          <w:rtl/>
        </w:rPr>
        <w:t>،</w:t>
      </w:r>
      <w:r w:rsidRPr="00187198">
        <w:rPr>
          <w:rStyle w:val="7Char"/>
          <w:rFonts w:ascii="Traditional Arabic"/>
          <w:b w:val="0"/>
          <w:bCs w:val="0"/>
          <w:spacing w:val="-6"/>
          <w:rtl/>
        </w:rPr>
        <w:t xml:space="preserve"> وكان جهد كثير منهم ينسب على محاولة إقناع المشايخ بوجهة نظره</w:t>
      </w:r>
      <w:r w:rsidR="00187198" w:rsidRPr="00187198">
        <w:rPr>
          <w:rStyle w:val="7Char"/>
          <w:rFonts w:ascii="Traditional Arabic"/>
          <w:b w:val="0"/>
          <w:bCs w:val="0"/>
          <w:spacing w:val="-6"/>
          <w:rtl/>
        </w:rPr>
        <w:t>،</w:t>
      </w:r>
      <w:r w:rsidRPr="00187198">
        <w:rPr>
          <w:rStyle w:val="7Char"/>
          <w:rFonts w:ascii="Traditional Arabic"/>
          <w:b w:val="0"/>
          <w:bCs w:val="0"/>
          <w:spacing w:val="-6"/>
          <w:rtl/>
        </w:rPr>
        <w:t xml:space="preserve"> وأن يحجبهم عن سماع الرأي المقابل</w:t>
      </w:r>
      <w:r w:rsidR="00187198" w:rsidRPr="00187198">
        <w:rPr>
          <w:rStyle w:val="7Char"/>
          <w:rFonts w:ascii="Traditional Arabic"/>
          <w:b w:val="0"/>
          <w:bCs w:val="0"/>
          <w:spacing w:val="-6"/>
          <w:rtl/>
        </w:rPr>
        <w:t>.</w:t>
      </w:r>
    </w:p>
    <w:p w:rsidR="00AD6E33" w:rsidRPr="009C3F73" w:rsidRDefault="004103B0" w:rsidP="00187198">
      <w:pPr>
        <w:ind w:firstLine="284"/>
        <w:jc w:val="both"/>
        <w:rPr>
          <w:rStyle w:val="7Char"/>
          <w:rFonts w:ascii="Traditional Arabic"/>
          <w:b w:val="0"/>
          <w:bCs w:val="0"/>
          <w:rtl/>
        </w:rPr>
      </w:pPr>
      <w:r w:rsidRPr="004103B0">
        <w:rPr>
          <w:rStyle w:val="8Char"/>
          <w:b/>
          <w:bCs/>
          <w:rtl/>
        </w:rPr>
        <w:t>السبب السابع</w:t>
      </w:r>
      <w:r w:rsidR="00AD6E33" w:rsidRPr="009C3F73">
        <w:rPr>
          <w:rStyle w:val="7Char"/>
          <w:rFonts w:ascii="Traditional Arabic"/>
          <w:b w:val="0"/>
          <w:bCs w:val="0"/>
          <w:rtl/>
        </w:rPr>
        <w:t>: التشدد والتعمق في الدين وهو من أعظم الأسباب</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والتشدد يقصد به التضييق على النفس</w:t>
      </w:r>
      <w:r w:rsidR="00187198">
        <w:rPr>
          <w:rStyle w:val="7Char"/>
          <w:rFonts w:ascii="Traditional Arabic"/>
          <w:b w:val="0"/>
          <w:bCs w:val="0"/>
          <w:rtl/>
        </w:rPr>
        <w:t>،</w:t>
      </w:r>
      <w:r w:rsidRPr="009C3F73">
        <w:rPr>
          <w:rStyle w:val="7Char"/>
          <w:rFonts w:ascii="Traditional Arabic"/>
          <w:b w:val="0"/>
          <w:bCs w:val="0"/>
          <w:rtl/>
        </w:rPr>
        <w:t xml:space="preserve"> أو على الناس في الأحكام الشرعية</w:t>
      </w:r>
      <w:r w:rsidR="00187198">
        <w:rPr>
          <w:rStyle w:val="7Char"/>
          <w:rFonts w:ascii="Traditional Arabic"/>
          <w:b w:val="0"/>
          <w:bCs w:val="0"/>
          <w:rtl/>
        </w:rPr>
        <w:t>،</w:t>
      </w:r>
      <w:r w:rsidRPr="009C3F73">
        <w:rPr>
          <w:rStyle w:val="7Char"/>
          <w:rFonts w:ascii="Traditional Arabic"/>
          <w:b w:val="0"/>
          <w:bCs w:val="0"/>
          <w:rtl/>
        </w:rPr>
        <w:t xml:space="preserve"> أو المواقف تجاه الآخرين</w:t>
      </w:r>
      <w:r w:rsidR="00187198">
        <w:rPr>
          <w:rStyle w:val="7Char"/>
          <w:rFonts w:ascii="Traditional Arabic"/>
          <w:b w:val="0"/>
          <w:bCs w:val="0"/>
          <w:rtl/>
        </w:rPr>
        <w:t>،</w:t>
      </w:r>
      <w:r w:rsidRPr="009C3F73">
        <w:rPr>
          <w:rStyle w:val="7Char"/>
          <w:rFonts w:ascii="Traditional Arabic"/>
          <w:b w:val="0"/>
          <w:bCs w:val="0"/>
          <w:rtl/>
        </w:rPr>
        <w:t xml:space="preserve"> أو التعامل معهم بما لا تقتضيه قواعد الشرع ومقاصد الدين</w:t>
      </w:r>
      <w:r w:rsidR="00187198">
        <w:rPr>
          <w:rStyle w:val="7Char"/>
          <w:rFonts w:ascii="Traditional Arabic"/>
          <w:b w:val="0"/>
          <w:bCs w:val="0"/>
          <w:rtl/>
        </w:rPr>
        <w:t>؛</w:t>
      </w:r>
      <w:r w:rsidRPr="009C3F73">
        <w:rPr>
          <w:rStyle w:val="7Char"/>
          <w:rFonts w:ascii="Traditional Arabic"/>
          <w:b w:val="0"/>
          <w:bCs w:val="0"/>
          <w:rtl/>
        </w:rPr>
        <w:t xml:space="preserve"> لأن الدين مبني على الأخذ بالأحكام الشرعية</w:t>
      </w:r>
      <w:r w:rsidR="00187198">
        <w:rPr>
          <w:rStyle w:val="7Char"/>
          <w:rFonts w:ascii="Traditional Arabic"/>
          <w:b w:val="0"/>
          <w:bCs w:val="0"/>
          <w:rtl/>
        </w:rPr>
        <w:t>،</w:t>
      </w:r>
      <w:r w:rsidRPr="009C3F73">
        <w:rPr>
          <w:rStyle w:val="7Char"/>
          <w:rFonts w:ascii="Traditional Arabic"/>
          <w:b w:val="0"/>
          <w:bCs w:val="0"/>
          <w:rtl/>
        </w:rPr>
        <w:t xml:space="preserve"> مع مراعاة التيسير ودفع المشقة والأخذ بالرخص في مواطنها</w:t>
      </w:r>
      <w:r w:rsidR="00187198">
        <w:rPr>
          <w:rStyle w:val="7Char"/>
          <w:rFonts w:ascii="Traditional Arabic"/>
          <w:b w:val="0"/>
          <w:bCs w:val="0"/>
          <w:rtl/>
        </w:rPr>
        <w:t>،</w:t>
      </w:r>
      <w:r w:rsidRPr="009C3F73">
        <w:rPr>
          <w:rStyle w:val="7Char"/>
          <w:rFonts w:ascii="Traditional Arabic"/>
          <w:b w:val="0"/>
          <w:bCs w:val="0"/>
          <w:rtl/>
        </w:rPr>
        <w:t xml:space="preserve"> ودرء الحدود بالشبهات</w:t>
      </w:r>
      <w:r w:rsidR="00187198">
        <w:rPr>
          <w:rStyle w:val="7Char"/>
          <w:rFonts w:ascii="Traditional Arabic"/>
          <w:b w:val="0"/>
          <w:bCs w:val="0"/>
          <w:rtl/>
        </w:rPr>
        <w:t>،</w:t>
      </w:r>
      <w:r w:rsidRPr="009C3F73">
        <w:rPr>
          <w:rStyle w:val="7Char"/>
          <w:rFonts w:ascii="Traditional Arabic"/>
          <w:b w:val="0"/>
          <w:bCs w:val="0"/>
          <w:rtl/>
        </w:rPr>
        <w:t xml:space="preserve"> وإحسان الظن بالناس</w:t>
      </w:r>
      <w:r w:rsidR="00187198">
        <w:rPr>
          <w:rStyle w:val="7Char"/>
          <w:rFonts w:ascii="Traditional Arabic"/>
          <w:b w:val="0"/>
          <w:bCs w:val="0"/>
          <w:rtl/>
        </w:rPr>
        <w:t>،</w:t>
      </w:r>
      <w:r w:rsidRPr="009C3F73">
        <w:rPr>
          <w:rStyle w:val="7Char"/>
          <w:rFonts w:ascii="Traditional Arabic"/>
          <w:b w:val="0"/>
          <w:bCs w:val="0"/>
          <w:rtl/>
        </w:rPr>
        <w:t xml:space="preserve"> والإشفاق عليهم</w:t>
      </w:r>
      <w:r w:rsidR="00187198">
        <w:rPr>
          <w:rStyle w:val="7Char"/>
          <w:rFonts w:ascii="Traditional Arabic"/>
          <w:b w:val="0"/>
          <w:bCs w:val="0"/>
          <w:rtl/>
        </w:rPr>
        <w:t>،</w:t>
      </w:r>
      <w:r w:rsidRPr="009C3F73">
        <w:rPr>
          <w:rStyle w:val="7Char"/>
          <w:rFonts w:ascii="Traditional Arabic"/>
          <w:b w:val="0"/>
          <w:bCs w:val="0"/>
          <w:rtl/>
        </w:rPr>
        <w:t xml:space="preserve"> والإحسان إليهم</w:t>
      </w:r>
      <w:r w:rsidR="00187198">
        <w:rPr>
          <w:rStyle w:val="7Char"/>
          <w:rFonts w:ascii="Traditional Arabic"/>
          <w:b w:val="0"/>
          <w:bCs w:val="0"/>
          <w:rtl/>
        </w:rPr>
        <w:t>،</w:t>
      </w:r>
      <w:r w:rsidRPr="009C3F73">
        <w:rPr>
          <w:rStyle w:val="7Char"/>
          <w:rFonts w:ascii="Traditional Arabic"/>
          <w:b w:val="0"/>
          <w:bCs w:val="0"/>
          <w:rtl/>
        </w:rPr>
        <w:t xml:space="preserve"> والنصح لهم</w:t>
      </w:r>
      <w:r w:rsidR="00187198">
        <w:rPr>
          <w:rStyle w:val="7Char"/>
          <w:rFonts w:ascii="Traditional Arabic"/>
          <w:b w:val="0"/>
          <w:bCs w:val="0"/>
          <w:rtl/>
        </w:rPr>
        <w:t>،</w:t>
      </w:r>
      <w:r w:rsidRPr="009C3F73">
        <w:rPr>
          <w:rStyle w:val="7Char"/>
          <w:rFonts w:ascii="Traditional Arabic"/>
          <w:b w:val="0"/>
          <w:bCs w:val="0"/>
          <w:rtl/>
        </w:rPr>
        <w:t xml:space="preserve"> والعفو عنهم</w:t>
      </w:r>
      <w:r w:rsidR="00187198">
        <w:rPr>
          <w:rStyle w:val="7Char"/>
          <w:rFonts w:ascii="Traditional Arabic"/>
          <w:b w:val="0"/>
          <w:bCs w:val="0"/>
          <w:rtl/>
        </w:rPr>
        <w:t>،</w:t>
      </w:r>
      <w:r w:rsidRPr="009C3F73">
        <w:rPr>
          <w:rStyle w:val="7Char"/>
          <w:rFonts w:ascii="Traditional Arabic"/>
          <w:b w:val="0"/>
          <w:bCs w:val="0"/>
          <w:rtl/>
        </w:rPr>
        <w:t xml:space="preserve"> والتماس الأعذار لهم</w:t>
      </w:r>
      <w:r w:rsidR="00187198">
        <w:rPr>
          <w:rStyle w:val="7Char"/>
          <w:rFonts w:ascii="Traditional Arabic"/>
          <w:b w:val="0"/>
          <w:bCs w:val="0"/>
          <w:rtl/>
        </w:rPr>
        <w:t>،</w:t>
      </w:r>
      <w:r w:rsidRPr="009C3F73">
        <w:rPr>
          <w:rStyle w:val="7Char"/>
          <w:rFonts w:ascii="Traditional Arabic"/>
          <w:b w:val="0"/>
          <w:bCs w:val="0"/>
          <w:rtl/>
        </w:rPr>
        <w:t xml:space="preserve"> هذا هو الأصل</w:t>
      </w:r>
      <w:r w:rsidR="00187198">
        <w:rPr>
          <w:rStyle w:val="7Char"/>
          <w:rFonts w:ascii="Traditional Arabic"/>
          <w:b w:val="0"/>
          <w:bCs w:val="0"/>
          <w:rtl/>
        </w:rPr>
        <w:t>،</w:t>
      </w:r>
      <w:r w:rsidRPr="009C3F73">
        <w:rPr>
          <w:rStyle w:val="7Char"/>
          <w:rFonts w:ascii="Traditional Arabic"/>
          <w:b w:val="0"/>
          <w:bCs w:val="0"/>
          <w:rtl/>
        </w:rPr>
        <w:t xml:space="preserve"> والخروج عنه لغير مصلحة راجحة مقدرة عند أهل الفقه في الدين يُعد من التشديد المنهي عنه في قول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w:t>
      </w:r>
      <w:r w:rsidR="00187198">
        <w:rPr>
          <w:rStyle w:val="7Char"/>
          <w:rFonts w:ascii="Traditional Arabic"/>
          <w:b w:val="0"/>
          <w:bCs w:val="0"/>
          <w:rtl/>
        </w:rPr>
        <w:t>:</w:t>
      </w:r>
      <w:r w:rsidRPr="009C3F73">
        <w:rPr>
          <w:rStyle w:val="7Char"/>
          <w:rFonts w:ascii="Traditional Arabic"/>
          <w:b w:val="0"/>
          <w:bCs w:val="0"/>
          <w:rtl/>
        </w:rPr>
        <w:t xml:space="preserve"> </w:t>
      </w:r>
      <w:r w:rsidR="009C3F73">
        <w:rPr>
          <w:rFonts w:hint="cs"/>
          <w:b w:val="0"/>
          <w:bCs w:val="0"/>
          <w:sz w:val="36"/>
          <w:szCs w:val="32"/>
          <w:rtl/>
        </w:rPr>
        <w:t>«</w:t>
      </w:r>
      <w:r w:rsidRPr="004103B0">
        <w:rPr>
          <w:rStyle w:val="4Char"/>
          <w:b w:val="0"/>
          <w:bCs w:val="0"/>
          <w:rtl/>
        </w:rPr>
        <w:t>إن الدين يسر</w:t>
      </w:r>
      <w:r w:rsidR="00187198">
        <w:rPr>
          <w:rStyle w:val="4Char"/>
          <w:b w:val="0"/>
          <w:bCs w:val="0"/>
          <w:rtl/>
        </w:rPr>
        <w:t>،</w:t>
      </w:r>
      <w:r w:rsidRPr="004103B0">
        <w:rPr>
          <w:rStyle w:val="4Char"/>
          <w:b w:val="0"/>
          <w:bCs w:val="0"/>
          <w:rtl/>
        </w:rPr>
        <w:t xml:space="preserve"> ولن يش،اد الدين أحد إلا غلبـه</w:t>
      </w:r>
      <w:r w:rsidR="00187198">
        <w:rPr>
          <w:rStyle w:val="4Char"/>
          <w:b w:val="0"/>
          <w:bCs w:val="0"/>
          <w:rtl/>
        </w:rPr>
        <w:t>،</w:t>
      </w:r>
      <w:r w:rsidRPr="004103B0">
        <w:rPr>
          <w:rStyle w:val="4Char"/>
          <w:b w:val="0"/>
          <w:bCs w:val="0"/>
          <w:rtl/>
        </w:rPr>
        <w:t xml:space="preserve"> فسددوا وقاربوا وأبشروا واستعينوا بالغدوة والروحة وشيء من الدلجة</w:t>
      </w:r>
      <w:r w:rsidR="00C4387A" w:rsidRPr="004103B0">
        <w:rPr>
          <w:rFonts w:hint="cs"/>
          <w:b w:val="0"/>
          <w:bCs w:val="0"/>
          <w:sz w:val="48"/>
          <w:szCs w:val="32"/>
          <w:rtl/>
        </w:rPr>
        <w:t>»</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16"/>
      </w:r>
      <w:r w:rsidRPr="00CA361B">
        <w:rPr>
          <w:rStyle w:val="7Char"/>
          <w:rFonts w:ascii="Traditional Arabic"/>
          <w:b w:val="0"/>
          <w:bCs w:val="0"/>
          <w:vertAlign w:val="superscript"/>
          <w:rtl/>
        </w:rPr>
        <w:t>)</w:t>
      </w:r>
      <w:r w:rsidR="00187198">
        <w:rPr>
          <w:rStyle w:val="7Char"/>
          <w:rFonts w:ascii="Traditional Arabic"/>
          <w:b w:val="0"/>
          <w:bCs w:val="0"/>
          <w:rtl/>
        </w:rPr>
        <w:t>،</w:t>
      </w:r>
      <w:r w:rsidRPr="009C3F73">
        <w:rPr>
          <w:rStyle w:val="7Char"/>
          <w:rFonts w:ascii="Traditional Arabic"/>
          <w:b w:val="0"/>
          <w:bCs w:val="0"/>
          <w:rtl/>
        </w:rPr>
        <w:t xml:space="preserve"> </w:t>
      </w:r>
      <w:r w:rsidRPr="009C3F73">
        <w:rPr>
          <w:rStyle w:val="7Char"/>
          <w:rFonts w:ascii="Traditional Arabic"/>
          <w:b w:val="0"/>
          <w:bCs w:val="0"/>
          <w:rtl/>
        </w:rPr>
        <w:lastRenderedPageBreak/>
        <w:t>وقد يقول قائل</w:t>
      </w:r>
      <w:r w:rsidR="00187198">
        <w:rPr>
          <w:rStyle w:val="7Char"/>
          <w:rFonts w:ascii="Traditional Arabic"/>
          <w:b w:val="0"/>
          <w:bCs w:val="0"/>
          <w:rtl/>
        </w:rPr>
        <w:t>:</w:t>
      </w:r>
      <w:r w:rsidRPr="009C3F73">
        <w:rPr>
          <w:rStyle w:val="7Char"/>
          <w:rFonts w:ascii="Traditional Arabic"/>
          <w:b w:val="0"/>
          <w:bCs w:val="0"/>
          <w:rtl/>
        </w:rPr>
        <w:t xml:space="preserve"> كيف نفرق بين التشدد المذموم والتمسك المشروع</w:t>
      </w:r>
      <w:r w:rsidR="00187198">
        <w:rPr>
          <w:rStyle w:val="7Char"/>
          <w:rFonts w:ascii="Traditional Arabic"/>
          <w:b w:val="0"/>
          <w:bCs w:val="0"/>
          <w:rtl/>
        </w:rPr>
        <w:t>؟</w:t>
      </w:r>
      <w:r w:rsidRPr="009C3F73">
        <w:rPr>
          <w:rStyle w:val="7Char"/>
          <w:rFonts w:ascii="Traditional Arabic"/>
          <w:b w:val="0"/>
          <w:bCs w:val="0"/>
          <w:rtl/>
        </w:rPr>
        <w:t xml:space="preserve"> فأقول</w:t>
      </w:r>
      <w:r w:rsidR="00187198">
        <w:rPr>
          <w:rStyle w:val="7Char"/>
          <w:rFonts w:ascii="Traditional Arabic"/>
          <w:b w:val="0"/>
          <w:bCs w:val="0"/>
          <w:rtl/>
        </w:rPr>
        <w:t>:</w:t>
      </w:r>
      <w:r w:rsidRPr="009C3F73">
        <w:rPr>
          <w:rStyle w:val="7Char"/>
          <w:rFonts w:ascii="Traditional Arabic"/>
          <w:b w:val="0"/>
          <w:bCs w:val="0"/>
          <w:rtl/>
        </w:rPr>
        <w:t xml:space="preserve"> إن العبرة بهدي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w:t>
      </w:r>
      <w:r w:rsidR="00187198">
        <w:rPr>
          <w:rStyle w:val="7Char"/>
          <w:rFonts w:ascii="Traditional Arabic"/>
          <w:b w:val="0"/>
          <w:bCs w:val="0"/>
          <w:rtl/>
        </w:rPr>
        <w:t>،</w:t>
      </w:r>
      <w:r w:rsidRPr="009C3F73">
        <w:rPr>
          <w:rStyle w:val="7Char"/>
          <w:rFonts w:ascii="Traditional Arabic"/>
          <w:b w:val="0"/>
          <w:bCs w:val="0"/>
          <w:rtl/>
        </w:rPr>
        <w:t xml:space="preserve"> فهو الأنموذج الأعلى</w:t>
      </w:r>
      <w:r w:rsidR="00187198">
        <w:rPr>
          <w:rStyle w:val="7Char"/>
          <w:rFonts w:ascii="Traditional Arabic"/>
          <w:b w:val="0"/>
          <w:bCs w:val="0"/>
          <w:rtl/>
        </w:rPr>
        <w:t>،</w:t>
      </w:r>
      <w:r w:rsidRPr="009C3F73">
        <w:rPr>
          <w:rStyle w:val="7Char"/>
          <w:rFonts w:ascii="Traditional Arabic"/>
          <w:b w:val="0"/>
          <w:bCs w:val="0"/>
          <w:rtl/>
        </w:rPr>
        <w:t xml:space="preserve"> وعليه سار الصحابة والتابعون وأئمة الهدى</w:t>
      </w:r>
      <w:r w:rsidR="00187198">
        <w:rPr>
          <w:rStyle w:val="7Char"/>
          <w:rFonts w:ascii="Traditional Arabic"/>
          <w:b w:val="0"/>
          <w:bCs w:val="0"/>
          <w:rtl/>
        </w:rPr>
        <w:t>،</w:t>
      </w:r>
      <w:r w:rsidRPr="009C3F73">
        <w:rPr>
          <w:rStyle w:val="7Char"/>
          <w:rFonts w:ascii="Traditional Arabic"/>
          <w:b w:val="0"/>
          <w:bCs w:val="0"/>
          <w:rtl/>
        </w:rPr>
        <w:t xml:space="preserve"> وهو سمت العلماء المقتدى بهم</w:t>
      </w:r>
      <w:r w:rsidR="00187198">
        <w:rPr>
          <w:rStyle w:val="7Char"/>
          <w:rFonts w:ascii="Traditional Arabic"/>
          <w:b w:val="0"/>
          <w:bCs w:val="0"/>
          <w:rtl/>
        </w:rPr>
        <w:t>،</w:t>
      </w:r>
      <w:r w:rsidRPr="009C3F73">
        <w:rPr>
          <w:rStyle w:val="7Char"/>
          <w:rFonts w:ascii="Traditional Arabic"/>
          <w:b w:val="0"/>
          <w:bCs w:val="0"/>
          <w:rtl/>
        </w:rPr>
        <w:t xml:space="preserve"> وفي يومنا هذا توزن الأمور</w:t>
      </w:r>
      <w:r w:rsidR="004103B0">
        <w:rPr>
          <w:rStyle w:val="7Char"/>
          <w:rFonts w:ascii="Traditional Arabic"/>
          <w:b w:val="0"/>
          <w:bCs w:val="0"/>
          <w:rtl/>
        </w:rPr>
        <w:t xml:space="preserve"> بمن كان على السنة من خلال أمور</w:t>
      </w:r>
      <w:r w:rsidRPr="009C3F73">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4103B0">
        <w:rPr>
          <w:rStyle w:val="8Char"/>
          <w:b/>
          <w:bCs/>
          <w:rtl/>
        </w:rPr>
        <w:t>أ</w:t>
      </w:r>
      <w:r w:rsidRPr="009C3F73">
        <w:rPr>
          <w:rStyle w:val="7Char"/>
          <w:rFonts w:ascii="Traditional Arabic"/>
          <w:b w:val="0"/>
          <w:bCs w:val="0"/>
          <w:rtl/>
        </w:rPr>
        <w:t>- العلماء العاملون المهتدون</w:t>
      </w:r>
      <w:r w:rsidR="00187198">
        <w:rPr>
          <w:rStyle w:val="7Char"/>
          <w:rFonts w:ascii="Traditional Arabic"/>
          <w:b w:val="0"/>
          <w:bCs w:val="0"/>
          <w:rtl/>
        </w:rPr>
        <w:t>،</w:t>
      </w:r>
      <w:r w:rsidRPr="009C3F73">
        <w:rPr>
          <w:rStyle w:val="7Char"/>
          <w:rFonts w:ascii="Traditional Arabic"/>
          <w:b w:val="0"/>
          <w:bCs w:val="0"/>
          <w:rtl/>
        </w:rPr>
        <w:t xml:space="preserve"> فهم القدوة والمثل الأعلى</w:t>
      </w:r>
      <w:r w:rsidR="00187198">
        <w:rPr>
          <w:rStyle w:val="7Char"/>
          <w:rFonts w:ascii="Traditional Arabic"/>
          <w:b w:val="0"/>
          <w:bCs w:val="0"/>
          <w:rtl/>
        </w:rPr>
        <w:t>،</w:t>
      </w:r>
      <w:r w:rsidRPr="009C3F73">
        <w:rPr>
          <w:rStyle w:val="7Char"/>
          <w:rFonts w:ascii="Traditional Arabic"/>
          <w:b w:val="0"/>
          <w:bCs w:val="0"/>
          <w:rtl/>
        </w:rPr>
        <w:t xml:space="preserve"> فمن زاد على هديهم وعلى سمتهم في الأحكام والمواقف</w:t>
      </w:r>
      <w:r w:rsidR="00187198">
        <w:rPr>
          <w:rStyle w:val="7Char"/>
          <w:rFonts w:ascii="Traditional Arabic"/>
          <w:b w:val="0"/>
          <w:bCs w:val="0"/>
          <w:rtl/>
        </w:rPr>
        <w:t>،</w:t>
      </w:r>
      <w:r w:rsidRPr="009C3F73">
        <w:rPr>
          <w:rStyle w:val="7Char"/>
          <w:rFonts w:ascii="Traditional Arabic"/>
          <w:b w:val="0"/>
          <w:bCs w:val="0"/>
          <w:rtl/>
        </w:rPr>
        <w:t xml:space="preserve"> وفي الهدي والسلوك</w:t>
      </w:r>
      <w:r w:rsidR="00187198">
        <w:rPr>
          <w:rStyle w:val="7Char"/>
          <w:rFonts w:ascii="Traditional Arabic"/>
          <w:b w:val="0"/>
          <w:bCs w:val="0"/>
          <w:rtl/>
        </w:rPr>
        <w:t>،</w:t>
      </w:r>
      <w:r w:rsidRPr="009C3F73">
        <w:rPr>
          <w:rStyle w:val="7Char"/>
          <w:rFonts w:ascii="Traditional Arabic"/>
          <w:b w:val="0"/>
          <w:bCs w:val="0"/>
          <w:rtl/>
        </w:rPr>
        <w:t xml:space="preserve"> فهو المتشدد إن كان غاليًا</w:t>
      </w:r>
      <w:r w:rsidR="00187198">
        <w:rPr>
          <w:rStyle w:val="7Char"/>
          <w:rFonts w:ascii="Traditional Arabic"/>
          <w:b w:val="0"/>
          <w:bCs w:val="0"/>
          <w:rtl/>
        </w:rPr>
        <w:t>،</w:t>
      </w:r>
      <w:r w:rsidRPr="009C3F73">
        <w:rPr>
          <w:rStyle w:val="7Char"/>
          <w:rFonts w:ascii="Traditional Arabic"/>
          <w:b w:val="0"/>
          <w:bCs w:val="0"/>
          <w:rtl/>
        </w:rPr>
        <w:t xml:space="preserve"> والمقصر والمفرط إن كان متساهلاً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4103B0">
        <w:rPr>
          <w:rStyle w:val="8Char"/>
          <w:b/>
          <w:bCs/>
          <w:rtl/>
        </w:rPr>
        <w:t>ب</w:t>
      </w:r>
      <w:r w:rsidRPr="009C3F73">
        <w:rPr>
          <w:rStyle w:val="7Char"/>
          <w:rFonts w:ascii="Traditional Arabic"/>
          <w:b w:val="0"/>
          <w:bCs w:val="0"/>
          <w:rtl/>
        </w:rPr>
        <w:t>- الخروج عن مقتضى التيسير وإيقاع المسلمين في العنت والحرج في أمور دينهم</w:t>
      </w:r>
      <w:r w:rsidR="00187198">
        <w:rPr>
          <w:rStyle w:val="7Char"/>
          <w:rFonts w:ascii="Traditional Arabic"/>
          <w:b w:val="0"/>
          <w:bCs w:val="0"/>
          <w:rtl/>
        </w:rPr>
        <w:t>،</w:t>
      </w:r>
      <w:r w:rsidRPr="009C3F73">
        <w:rPr>
          <w:rStyle w:val="7Char"/>
          <w:rFonts w:ascii="Traditional Arabic"/>
          <w:b w:val="0"/>
          <w:bCs w:val="0"/>
          <w:rtl/>
        </w:rPr>
        <w:t xml:space="preserve"> وأقصد المسلمين الذين هم على السنة - إذ لا عبرة بالفساق وأهل الفجور - فمن أوقع المؤمنين في حرج في دينهم</w:t>
      </w:r>
      <w:r w:rsidR="00187198">
        <w:rPr>
          <w:rStyle w:val="7Char"/>
          <w:rFonts w:ascii="Traditional Arabic"/>
          <w:b w:val="0"/>
          <w:bCs w:val="0"/>
          <w:rtl/>
        </w:rPr>
        <w:t>،</w:t>
      </w:r>
      <w:r w:rsidRPr="009C3F73">
        <w:rPr>
          <w:rStyle w:val="7Char"/>
          <w:rFonts w:ascii="Traditional Arabic"/>
          <w:b w:val="0"/>
          <w:bCs w:val="0"/>
          <w:rtl/>
        </w:rPr>
        <w:t xml:space="preserve"> أو شدد عليهم ولم يسلك مسلك التيسير في أمورهم التي يضطرون إليها فهو متشدد</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4103B0">
        <w:rPr>
          <w:rStyle w:val="8Char"/>
          <w:b/>
          <w:bCs/>
          <w:rtl/>
        </w:rPr>
        <w:t>جـ</w:t>
      </w:r>
      <w:r w:rsidRPr="009C3F73">
        <w:rPr>
          <w:rStyle w:val="7Char"/>
          <w:rFonts w:ascii="Traditional Arabic"/>
          <w:b w:val="0"/>
          <w:bCs w:val="0"/>
          <w:rtl/>
        </w:rPr>
        <w:t>- ومن علامات التشدد</w:t>
      </w:r>
      <w:r w:rsidR="00187198">
        <w:rPr>
          <w:rStyle w:val="7Char"/>
          <w:rFonts w:ascii="Traditional Arabic"/>
          <w:b w:val="0"/>
          <w:bCs w:val="0"/>
          <w:rtl/>
        </w:rPr>
        <w:t>:</w:t>
      </w:r>
      <w:r w:rsidRPr="009C3F73">
        <w:rPr>
          <w:rStyle w:val="7Char"/>
          <w:rFonts w:ascii="Traditional Arabic"/>
          <w:b w:val="0"/>
          <w:bCs w:val="0"/>
          <w:rtl/>
        </w:rPr>
        <w:t xml:space="preserve"> التسرع في إطلاق الأحكام</w:t>
      </w:r>
      <w:r w:rsidR="00187198">
        <w:rPr>
          <w:rStyle w:val="7Char"/>
          <w:rFonts w:ascii="Traditional Arabic"/>
          <w:b w:val="0"/>
          <w:bCs w:val="0"/>
          <w:rtl/>
        </w:rPr>
        <w:t>،</w:t>
      </w:r>
      <w:r w:rsidRPr="009C3F73">
        <w:rPr>
          <w:rStyle w:val="7Char"/>
          <w:rFonts w:ascii="Traditional Arabic"/>
          <w:b w:val="0"/>
          <w:bCs w:val="0"/>
          <w:rtl/>
        </w:rPr>
        <w:t xml:space="preserve"> إذ بمجرد أن يسمع أحدهم قضية أو حادثة أو خبرًا أو مقولة ما</w:t>
      </w:r>
      <w:r w:rsidR="00187198">
        <w:rPr>
          <w:rStyle w:val="7Char"/>
          <w:rFonts w:ascii="Traditional Arabic"/>
          <w:b w:val="0"/>
          <w:bCs w:val="0"/>
          <w:rtl/>
        </w:rPr>
        <w:t>،</w:t>
      </w:r>
      <w:r w:rsidRPr="009C3F73">
        <w:rPr>
          <w:rStyle w:val="7Char"/>
          <w:rFonts w:ascii="Traditional Arabic"/>
          <w:b w:val="0"/>
          <w:bCs w:val="0"/>
          <w:rtl/>
        </w:rPr>
        <w:t xml:space="preserve"> يحكم على صاحبها غيابيًا</w:t>
      </w:r>
      <w:r w:rsidR="00187198">
        <w:rPr>
          <w:rStyle w:val="7Char"/>
          <w:rFonts w:ascii="Traditional Arabic"/>
          <w:b w:val="0"/>
          <w:bCs w:val="0"/>
          <w:rtl/>
        </w:rPr>
        <w:t>،</w:t>
      </w:r>
      <w:r w:rsidRPr="009C3F73">
        <w:rPr>
          <w:rStyle w:val="7Char"/>
          <w:rFonts w:ascii="Traditional Arabic"/>
          <w:b w:val="0"/>
          <w:bCs w:val="0"/>
          <w:rtl/>
        </w:rPr>
        <w:t xml:space="preserve"> أو يحكم قبل أن يتثبت</w:t>
      </w:r>
      <w:r w:rsidR="00187198">
        <w:rPr>
          <w:rStyle w:val="7Char"/>
          <w:rFonts w:ascii="Traditional Arabic"/>
          <w:b w:val="0"/>
          <w:bCs w:val="0"/>
          <w:rtl/>
        </w:rPr>
        <w:t>،</w:t>
      </w:r>
      <w:r w:rsidRPr="009C3F73">
        <w:rPr>
          <w:rStyle w:val="7Char"/>
          <w:rFonts w:ascii="Traditional Arabic"/>
          <w:b w:val="0"/>
          <w:bCs w:val="0"/>
          <w:rtl/>
        </w:rPr>
        <w:t xml:space="preserve"> </w:t>
      </w:r>
      <w:r w:rsidR="004103B0">
        <w:rPr>
          <w:rStyle w:val="7Char"/>
          <w:rFonts w:ascii="Traditional Arabic"/>
          <w:b w:val="0"/>
          <w:bCs w:val="0"/>
          <w:rtl/>
        </w:rPr>
        <w:t>أو يحكم باللوازم</w:t>
      </w:r>
      <w:r w:rsidR="00187198">
        <w:rPr>
          <w:rStyle w:val="7Char"/>
          <w:rFonts w:ascii="Traditional Arabic"/>
          <w:b w:val="0"/>
          <w:bCs w:val="0"/>
          <w:rtl/>
        </w:rPr>
        <w:t>،</w:t>
      </w:r>
      <w:r w:rsidR="004103B0">
        <w:rPr>
          <w:rStyle w:val="7Char"/>
          <w:rFonts w:ascii="Traditional Arabic"/>
          <w:b w:val="0"/>
          <w:bCs w:val="0"/>
          <w:rtl/>
        </w:rPr>
        <w:t xml:space="preserve"> كأن يقول</w:t>
      </w:r>
      <w:r w:rsidR="00187198">
        <w:rPr>
          <w:rStyle w:val="7Char"/>
          <w:rFonts w:ascii="Traditional Arabic"/>
          <w:b w:val="0"/>
          <w:bCs w:val="0"/>
          <w:rtl/>
        </w:rPr>
        <w:t>:</w:t>
      </w:r>
      <w:r w:rsidR="004103B0">
        <w:rPr>
          <w:rStyle w:val="7Char"/>
          <w:rFonts w:ascii="Traditional Arabic"/>
          <w:b w:val="0"/>
          <w:bCs w:val="0"/>
          <w:rtl/>
        </w:rPr>
        <w:t xml:space="preserve"> (</w:t>
      </w:r>
      <w:r w:rsidRPr="009C3F73">
        <w:rPr>
          <w:rStyle w:val="7Char"/>
          <w:rFonts w:ascii="Traditional Arabic"/>
          <w:b w:val="0"/>
          <w:bCs w:val="0"/>
          <w:rtl/>
        </w:rPr>
        <w:t>إذا كان فلان قد قال</w:t>
      </w:r>
      <w:r w:rsidR="004103B0">
        <w:rPr>
          <w:rStyle w:val="7Char"/>
          <w:rFonts w:ascii="Traditional Arabic"/>
          <w:b w:val="0"/>
          <w:bCs w:val="0"/>
          <w:rtl/>
        </w:rPr>
        <w:t xml:space="preserve"> كذا فهو كافر</w:t>
      </w:r>
      <w:r w:rsidRPr="009C3F73">
        <w:rPr>
          <w:rStyle w:val="7Char"/>
          <w:rFonts w:ascii="Traditional Arabic"/>
          <w:b w:val="0"/>
          <w:bCs w:val="0"/>
          <w:rtl/>
        </w:rPr>
        <w:t>) بدون نقاش</w:t>
      </w:r>
      <w:r w:rsidR="00187198">
        <w:rPr>
          <w:rStyle w:val="7Char"/>
          <w:rFonts w:ascii="Traditional Arabic"/>
          <w:b w:val="0"/>
          <w:bCs w:val="0"/>
          <w:rtl/>
        </w:rPr>
        <w:t>،</w:t>
      </w:r>
      <w:r w:rsidRPr="009C3F73">
        <w:rPr>
          <w:rStyle w:val="7Char"/>
          <w:rFonts w:ascii="Traditional Arabic"/>
          <w:b w:val="0"/>
          <w:bCs w:val="0"/>
          <w:rtl/>
        </w:rPr>
        <w:t xml:space="preserve"> ومثل قولهم</w:t>
      </w:r>
      <w:r w:rsidR="00187198">
        <w:rPr>
          <w:rStyle w:val="7Char"/>
          <w:rFonts w:ascii="Traditional Arabic"/>
          <w:b w:val="0"/>
          <w:bCs w:val="0"/>
          <w:rtl/>
        </w:rPr>
        <w:t>: (</w:t>
      </w:r>
      <w:r w:rsidRPr="009C3F73">
        <w:rPr>
          <w:rStyle w:val="7Char"/>
          <w:rFonts w:ascii="Traditional Arabic"/>
          <w:b w:val="0"/>
          <w:bCs w:val="0"/>
          <w:rtl/>
        </w:rPr>
        <w:t>من لم يُكفر فلانًا فهو كافر) وربما لم يتب</w:t>
      </w:r>
      <w:r w:rsidR="004103B0">
        <w:rPr>
          <w:rStyle w:val="7Char"/>
          <w:rFonts w:ascii="Traditional Arabic"/>
          <w:b w:val="0"/>
          <w:bCs w:val="0"/>
          <w:rtl/>
        </w:rPr>
        <w:t>ين له كفر فلان</w:t>
      </w:r>
      <w:r w:rsidR="00187198">
        <w:rPr>
          <w:rStyle w:val="7Char"/>
          <w:rFonts w:ascii="Traditional Arabic"/>
          <w:b w:val="0"/>
          <w:bCs w:val="0"/>
          <w:rtl/>
        </w:rPr>
        <w:t>،</w:t>
      </w:r>
      <w:r w:rsidR="004103B0">
        <w:rPr>
          <w:rStyle w:val="7Char"/>
          <w:rFonts w:ascii="Traditional Arabic"/>
          <w:b w:val="0"/>
          <w:bCs w:val="0"/>
          <w:rtl/>
        </w:rPr>
        <w:t xml:space="preserve"> ومثل قولهم</w:t>
      </w:r>
      <w:r w:rsidR="00187198">
        <w:rPr>
          <w:rStyle w:val="7Char"/>
          <w:rFonts w:ascii="Traditional Arabic"/>
          <w:b w:val="0"/>
          <w:bCs w:val="0"/>
          <w:rtl/>
        </w:rPr>
        <w:t>:</w:t>
      </w:r>
      <w:r w:rsidR="004103B0">
        <w:rPr>
          <w:rStyle w:val="7Char"/>
          <w:rFonts w:ascii="Traditional Arabic"/>
          <w:b w:val="0"/>
          <w:bCs w:val="0"/>
          <w:rtl/>
        </w:rPr>
        <w:t xml:space="preserve"> (</w:t>
      </w:r>
      <w:r w:rsidRPr="009C3F73">
        <w:rPr>
          <w:rStyle w:val="7Char"/>
          <w:rFonts w:ascii="Traditional Arabic"/>
          <w:b w:val="0"/>
          <w:bCs w:val="0"/>
          <w:rtl/>
        </w:rPr>
        <w:t>فلان رأى بدعة فلم ينكرها</w:t>
      </w:r>
      <w:r w:rsidR="00187198">
        <w:rPr>
          <w:rStyle w:val="7Char"/>
          <w:rFonts w:ascii="Traditional Arabic"/>
          <w:b w:val="0"/>
          <w:bCs w:val="0"/>
          <w:rtl/>
        </w:rPr>
        <w:t>،</w:t>
      </w:r>
      <w:r w:rsidRPr="009C3F73">
        <w:rPr>
          <w:rStyle w:val="7Char"/>
          <w:rFonts w:ascii="Traditional Arabic"/>
          <w:b w:val="0"/>
          <w:bCs w:val="0"/>
          <w:rtl/>
        </w:rPr>
        <w:t xml:space="preserve"> أو تنتشر بين قو</w:t>
      </w:r>
      <w:r w:rsidR="004103B0">
        <w:rPr>
          <w:rStyle w:val="7Char"/>
          <w:rFonts w:ascii="Traditional Arabic"/>
          <w:b w:val="0"/>
          <w:bCs w:val="0"/>
          <w:rtl/>
        </w:rPr>
        <w:t>مه فلم يغيرها</w:t>
      </w:r>
      <w:r w:rsidR="00187198">
        <w:rPr>
          <w:rStyle w:val="7Char"/>
          <w:rFonts w:ascii="Traditional Arabic"/>
          <w:b w:val="0"/>
          <w:bCs w:val="0"/>
          <w:rtl/>
        </w:rPr>
        <w:t>،</w:t>
      </w:r>
      <w:r w:rsidR="004103B0">
        <w:rPr>
          <w:rStyle w:val="7Char"/>
          <w:rFonts w:ascii="Traditional Arabic"/>
          <w:b w:val="0"/>
          <w:bCs w:val="0"/>
          <w:rtl/>
        </w:rPr>
        <w:t xml:space="preserve"> إذًا فهو مبتدع</w:t>
      </w:r>
      <w:r w:rsidRPr="009C3F73">
        <w:rPr>
          <w:rStyle w:val="7Char"/>
          <w:rFonts w:ascii="Traditional Arabic"/>
          <w:b w:val="0"/>
          <w:bCs w:val="0"/>
          <w:rtl/>
        </w:rPr>
        <w:t>)</w:t>
      </w:r>
      <w:r w:rsidR="00187198">
        <w:rPr>
          <w:rStyle w:val="7Char"/>
          <w:rFonts w:ascii="Traditional Arabic"/>
          <w:b w:val="0"/>
          <w:bCs w:val="0"/>
          <w:rtl/>
        </w:rPr>
        <w:t>،</w:t>
      </w:r>
      <w:r w:rsidRPr="009C3F73">
        <w:rPr>
          <w:rStyle w:val="7Char"/>
          <w:rFonts w:ascii="Traditional Arabic"/>
          <w:b w:val="0"/>
          <w:bCs w:val="0"/>
          <w:rtl/>
        </w:rPr>
        <w:t xml:space="preserve"> وهكذا</w:t>
      </w:r>
      <w:r w:rsidR="00187198">
        <w:rPr>
          <w:rStyle w:val="7Char"/>
          <w:rFonts w:ascii="Traditional Arabic"/>
          <w:b w:val="0"/>
          <w:bCs w:val="0"/>
          <w:rtl/>
        </w:rPr>
        <w:t>،</w:t>
      </w:r>
      <w:r w:rsidRPr="009C3F73">
        <w:rPr>
          <w:rStyle w:val="7Char"/>
          <w:rFonts w:ascii="Traditional Arabic"/>
          <w:b w:val="0"/>
          <w:bCs w:val="0"/>
          <w:rtl/>
        </w:rPr>
        <w:t xml:space="preserve"> فنزعة إطلاق الأحكام والإلزامات في الأقوال</w:t>
      </w:r>
      <w:r w:rsidR="00187198">
        <w:rPr>
          <w:rStyle w:val="7Char"/>
          <w:rFonts w:ascii="Traditional Arabic"/>
          <w:b w:val="0"/>
          <w:bCs w:val="0"/>
          <w:rtl/>
        </w:rPr>
        <w:t>،</w:t>
      </w:r>
      <w:r w:rsidRPr="009C3F73">
        <w:rPr>
          <w:rStyle w:val="7Char"/>
          <w:rFonts w:ascii="Traditional Arabic"/>
          <w:b w:val="0"/>
          <w:bCs w:val="0"/>
          <w:rtl/>
        </w:rPr>
        <w:t xml:space="preserve"> والإكثار من التكفير بما يخرج عن سمت العلماء وحكمهم ورأيهم</w:t>
      </w:r>
      <w:r w:rsidR="00187198">
        <w:rPr>
          <w:rStyle w:val="7Char"/>
          <w:rFonts w:ascii="Traditional Arabic"/>
          <w:b w:val="0"/>
          <w:bCs w:val="0"/>
          <w:rtl/>
        </w:rPr>
        <w:t>،</w:t>
      </w:r>
      <w:r w:rsidRPr="009C3F73">
        <w:rPr>
          <w:rStyle w:val="7Char"/>
          <w:rFonts w:ascii="Traditional Arabic"/>
          <w:b w:val="0"/>
          <w:bCs w:val="0"/>
          <w:rtl/>
        </w:rPr>
        <w:t xml:space="preserve"> هذا مظهر بارز من مظاهر التشدد في الدين</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4103B0">
        <w:rPr>
          <w:rStyle w:val="8Char"/>
          <w:b/>
          <w:bCs/>
          <w:rtl/>
        </w:rPr>
        <w:lastRenderedPageBreak/>
        <w:t>د</w:t>
      </w:r>
      <w:r w:rsidRPr="009C3F73">
        <w:rPr>
          <w:rStyle w:val="7Char"/>
          <w:rFonts w:ascii="Traditional Arabic"/>
          <w:b w:val="0"/>
          <w:bCs w:val="0"/>
          <w:rtl/>
        </w:rPr>
        <w:t>- ومن علامات التشدد الممقوت الحكم على القلوب وإساءة الظن والتوقف في مجهول الحال والمستور</w:t>
      </w:r>
      <w:r w:rsidR="00187198">
        <w:rPr>
          <w:rStyle w:val="7Char"/>
          <w:rFonts w:ascii="Traditional Arabic"/>
          <w:b w:val="0"/>
          <w:bCs w:val="0"/>
          <w:rtl/>
        </w:rPr>
        <w:t>،</w:t>
      </w:r>
      <w:r w:rsidRPr="009C3F73">
        <w:rPr>
          <w:rStyle w:val="7Char"/>
          <w:rFonts w:ascii="Traditional Arabic"/>
          <w:b w:val="0"/>
          <w:bCs w:val="0"/>
          <w:rtl/>
        </w:rPr>
        <w:t xml:space="preserve"> والبراء على المسائل الخلافية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فالتشدد في الدين سبب رئيسي من أسباب الافتراق</w:t>
      </w:r>
      <w:r w:rsidR="00187198">
        <w:rPr>
          <w:rStyle w:val="7Char"/>
          <w:rFonts w:ascii="Traditional Arabic"/>
          <w:b w:val="0"/>
          <w:bCs w:val="0"/>
          <w:rtl/>
        </w:rPr>
        <w:t>،</w:t>
      </w:r>
      <w:r w:rsidRPr="009C3F73">
        <w:rPr>
          <w:rStyle w:val="7Char"/>
          <w:rFonts w:ascii="Traditional Arabic"/>
          <w:b w:val="0"/>
          <w:bCs w:val="0"/>
          <w:rtl/>
        </w:rPr>
        <w:t xml:space="preserve"> وهو الذي افترقت به الخوارج عن الأمة</w:t>
      </w:r>
      <w:r w:rsidR="00187198">
        <w:rPr>
          <w:rStyle w:val="7Char"/>
          <w:rFonts w:ascii="Traditional Arabic"/>
          <w:b w:val="0"/>
          <w:bCs w:val="0"/>
          <w:rtl/>
        </w:rPr>
        <w:t>،</w:t>
      </w:r>
      <w:r w:rsidRPr="009C3F73">
        <w:rPr>
          <w:rStyle w:val="7Char"/>
          <w:rFonts w:ascii="Traditional Arabic"/>
          <w:b w:val="0"/>
          <w:bCs w:val="0"/>
          <w:rtl/>
        </w:rPr>
        <w:t xml:space="preserve"> ثم ما تلاها من فرق وأهواء</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4103B0">
        <w:rPr>
          <w:rStyle w:val="8Char"/>
          <w:b/>
          <w:bCs/>
          <w:rtl/>
        </w:rPr>
        <w:t>السبب الثامن</w:t>
      </w:r>
      <w:r w:rsidRPr="009C3F73">
        <w:rPr>
          <w:rStyle w:val="7Char"/>
          <w:rFonts w:ascii="Traditional Arabic"/>
          <w:b w:val="0"/>
          <w:bCs w:val="0"/>
          <w:rtl/>
        </w:rPr>
        <w:t>: من أسباب الافتراق</w:t>
      </w:r>
      <w:r w:rsidR="00187198">
        <w:rPr>
          <w:rStyle w:val="7Char"/>
          <w:rFonts w:ascii="Traditional Arabic"/>
          <w:b w:val="0"/>
          <w:bCs w:val="0"/>
          <w:rtl/>
        </w:rPr>
        <w:t>:</w:t>
      </w:r>
      <w:r w:rsidRPr="009C3F73">
        <w:rPr>
          <w:rStyle w:val="7Char"/>
          <w:rFonts w:ascii="Traditional Arabic"/>
          <w:b w:val="0"/>
          <w:bCs w:val="0"/>
          <w:rtl/>
        </w:rPr>
        <w:t xml:space="preserve"> الابتداع</w:t>
      </w:r>
      <w:r w:rsidR="00187198">
        <w:rPr>
          <w:rStyle w:val="7Char"/>
          <w:rFonts w:ascii="Traditional Arabic"/>
          <w:b w:val="0"/>
          <w:bCs w:val="0"/>
          <w:rtl/>
        </w:rPr>
        <w:t>،</w:t>
      </w:r>
      <w:r w:rsidRPr="009C3F73">
        <w:rPr>
          <w:rStyle w:val="7Char"/>
          <w:rFonts w:ascii="Traditional Arabic"/>
          <w:b w:val="0"/>
          <w:bCs w:val="0"/>
          <w:rtl/>
        </w:rPr>
        <w:t xml:space="preserve"> والبدع في الدين</w:t>
      </w:r>
      <w:r w:rsidR="00187198">
        <w:rPr>
          <w:rStyle w:val="7Char"/>
          <w:rFonts w:ascii="Traditional Arabic"/>
          <w:b w:val="0"/>
          <w:bCs w:val="0"/>
          <w:rtl/>
        </w:rPr>
        <w:t>،</w:t>
      </w:r>
      <w:r w:rsidRPr="009C3F73">
        <w:rPr>
          <w:rStyle w:val="7Char"/>
          <w:rFonts w:ascii="Traditional Arabic"/>
          <w:b w:val="0"/>
          <w:bCs w:val="0"/>
          <w:rtl/>
        </w:rPr>
        <w:t xml:space="preserve"> سواء في العقائد والعبادات والأحكام أو غيرها</w:t>
      </w:r>
      <w:r w:rsidR="00187198">
        <w:rPr>
          <w:rStyle w:val="7Char"/>
          <w:rFonts w:ascii="Traditional Arabic"/>
          <w:b w:val="0"/>
          <w:bCs w:val="0"/>
          <w:rtl/>
        </w:rPr>
        <w:t>،</w:t>
      </w:r>
      <w:r w:rsidRPr="009C3F73">
        <w:rPr>
          <w:rStyle w:val="7Char"/>
          <w:rFonts w:ascii="Traditional Arabic"/>
          <w:b w:val="0"/>
          <w:bCs w:val="0"/>
          <w:rtl/>
        </w:rPr>
        <w:t xml:space="preserve"> ويتلخص ذلك في</w:t>
      </w:r>
      <w:r w:rsidR="00187198">
        <w:rPr>
          <w:rStyle w:val="7Char"/>
          <w:rFonts w:ascii="Traditional Arabic"/>
          <w:b w:val="0"/>
          <w:bCs w:val="0"/>
          <w:rtl/>
        </w:rPr>
        <w:t>:</w:t>
      </w:r>
      <w:r w:rsidRPr="009C3F73">
        <w:rPr>
          <w:rStyle w:val="7Char"/>
          <w:rFonts w:ascii="Traditional Arabic"/>
          <w:b w:val="0"/>
          <w:bCs w:val="0"/>
          <w:rtl/>
        </w:rPr>
        <w:t xml:space="preserve"> اعتقاد ما لم يرد في القرآن والسنة</w:t>
      </w:r>
      <w:r w:rsidR="00187198">
        <w:rPr>
          <w:rStyle w:val="7Char"/>
          <w:rFonts w:ascii="Traditional Arabic"/>
          <w:b w:val="0"/>
          <w:bCs w:val="0"/>
          <w:rtl/>
        </w:rPr>
        <w:t>،</w:t>
      </w:r>
      <w:r w:rsidRPr="009C3F73">
        <w:rPr>
          <w:rStyle w:val="7Char"/>
          <w:rFonts w:ascii="Traditional Arabic"/>
          <w:b w:val="0"/>
          <w:bCs w:val="0"/>
          <w:rtl/>
        </w:rPr>
        <w:t xml:space="preserve"> أو التعبد بما لم يشرعه الله ورسوله اعتقادًا أو قولاً أو عملاً</w:t>
      </w:r>
      <w:r w:rsidR="00187198">
        <w:rPr>
          <w:rStyle w:val="7Char"/>
          <w:rFonts w:ascii="Traditional Arabic"/>
          <w:b w:val="0"/>
          <w:bCs w:val="0"/>
          <w:rtl/>
        </w:rPr>
        <w:t>،</w:t>
      </w:r>
      <w:r w:rsidRPr="009C3F73">
        <w:rPr>
          <w:rStyle w:val="7Char"/>
          <w:rFonts w:ascii="Traditional Arabic"/>
          <w:b w:val="0"/>
          <w:bCs w:val="0"/>
          <w:rtl/>
        </w:rPr>
        <w:t xml:space="preserve"> وهذا أمر معلوم وواضح لا يحتاج إلى مزيد من التفصيل</w:t>
      </w:r>
      <w:r w:rsidR="00187198">
        <w:rPr>
          <w:rStyle w:val="7Char"/>
          <w:rFonts w:ascii="Traditional Arabic"/>
          <w:b w:val="0"/>
          <w:bCs w:val="0"/>
          <w:rtl/>
        </w:rPr>
        <w:t>.</w:t>
      </w:r>
    </w:p>
    <w:p w:rsidR="00AD6E33" w:rsidRPr="009C3F73" w:rsidRDefault="004103B0" w:rsidP="00187198">
      <w:pPr>
        <w:ind w:firstLine="284"/>
        <w:jc w:val="both"/>
        <w:rPr>
          <w:rStyle w:val="7Char"/>
          <w:rFonts w:ascii="Traditional Arabic"/>
          <w:b w:val="0"/>
          <w:bCs w:val="0"/>
          <w:rtl/>
        </w:rPr>
      </w:pPr>
      <w:r w:rsidRPr="004103B0">
        <w:rPr>
          <w:rStyle w:val="8Char"/>
          <w:b/>
          <w:bCs/>
          <w:rtl/>
        </w:rPr>
        <w:t>السبب التاسع</w:t>
      </w:r>
      <w:r w:rsidR="00AD6E33" w:rsidRPr="009C3F73">
        <w:rPr>
          <w:rStyle w:val="7Char"/>
          <w:rFonts w:ascii="Traditional Arabic"/>
          <w:b w:val="0"/>
          <w:bCs w:val="0"/>
          <w:rtl/>
        </w:rPr>
        <w:t>: من أسباب الافتراق</w:t>
      </w:r>
      <w:r w:rsidR="00187198">
        <w:rPr>
          <w:rStyle w:val="7Char"/>
          <w:rFonts w:ascii="Traditional Arabic"/>
          <w:b w:val="0"/>
          <w:bCs w:val="0"/>
          <w:rtl/>
        </w:rPr>
        <w:t>:</w:t>
      </w:r>
      <w:r w:rsidR="00AD6E33" w:rsidRPr="009C3F73">
        <w:rPr>
          <w:rStyle w:val="7Char"/>
          <w:rFonts w:ascii="Traditional Arabic"/>
          <w:b w:val="0"/>
          <w:bCs w:val="0"/>
          <w:rtl/>
        </w:rPr>
        <w:t xml:space="preserve"> العصبيات بشتى أصنافها وأنواعها</w:t>
      </w:r>
      <w:r w:rsidR="00187198">
        <w:rPr>
          <w:rStyle w:val="7Char"/>
          <w:rFonts w:ascii="Traditional Arabic"/>
          <w:b w:val="0"/>
          <w:bCs w:val="0"/>
          <w:rtl/>
        </w:rPr>
        <w:t>،</w:t>
      </w:r>
      <w:r w:rsidR="00AD6E33" w:rsidRPr="009C3F73">
        <w:rPr>
          <w:rStyle w:val="7Char"/>
          <w:rFonts w:ascii="Traditional Arabic"/>
          <w:b w:val="0"/>
          <w:bCs w:val="0"/>
          <w:rtl/>
        </w:rPr>
        <w:t xml:space="preserve"> سواءً كانت مذهبية أو عرقية أو شعوبية أو قبلية أو حزبية أو شعارات أو غيرها</w:t>
      </w:r>
      <w:r w:rsidR="00187198">
        <w:rPr>
          <w:rStyle w:val="7Char"/>
          <w:rFonts w:ascii="Traditional Arabic"/>
          <w:b w:val="0"/>
          <w:bCs w:val="0"/>
          <w:rtl/>
        </w:rPr>
        <w:t>،</w:t>
      </w:r>
      <w:r w:rsidR="00AD6E33" w:rsidRPr="009C3F73">
        <w:rPr>
          <w:rStyle w:val="7Char"/>
          <w:rFonts w:ascii="Traditional Arabic"/>
          <w:b w:val="0"/>
          <w:bCs w:val="0"/>
          <w:rtl/>
        </w:rPr>
        <w:t xml:space="preserve"> وأخطر تلكم العصبيات هي ما يكون في مجال الدعوة</w:t>
      </w:r>
      <w:r w:rsidR="00187198">
        <w:rPr>
          <w:rStyle w:val="7Char"/>
          <w:rFonts w:ascii="Traditional Arabic"/>
          <w:b w:val="0"/>
          <w:bCs w:val="0"/>
          <w:rtl/>
        </w:rPr>
        <w:t>؛</w:t>
      </w:r>
      <w:r w:rsidR="00AD6E33" w:rsidRPr="009C3F73">
        <w:rPr>
          <w:rStyle w:val="7Char"/>
          <w:rFonts w:ascii="Traditional Arabic"/>
          <w:b w:val="0"/>
          <w:bCs w:val="0"/>
          <w:rtl/>
        </w:rPr>
        <w:t xml:space="preserve"> لأنه يُلبس على الناس</w:t>
      </w:r>
      <w:r w:rsidR="00187198">
        <w:rPr>
          <w:rStyle w:val="7Char"/>
          <w:rFonts w:ascii="Traditional Arabic"/>
          <w:b w:val="0"/>
          <w:bCs w:val="0"/>
          <w:rtl/>
        </w:rPr>
        <w:t>،</w:t>
      </w:r>
      <w:r w:rsidR="00AD6E33" w:rsidRPr="009C3F73">
        <w:rPr>
          <w:rStyle w:val="7Char"/>
          <w:rFonts w:ascii="Traditional Arabic"/>
          <w:b w:val="0"/>
          <w:bCs w:val="0"/>
          <w:rtl/>
        </w:rPr>
        <w:t xml:space="preserve"> وتكون هذه العصبيات في الدعوة مبررة باسم الدين</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وهذه السمة من أبرز السمات في أكثر الدعوات الإسلامية المعاصرة التي يقل في أتباعها وقادتها الفقه في الدين</w:t>
      </w:r>
      <w:r w:rsidR="00187198">
        <w:rPr>
          <w:rStyle w:val="7Char"/>
          <w:rFonts w:ascii="Traditional Arabic"/>
          <w:b w:val="0"/>
          <w:bCs w:val="0"/>
          <w:rtl/>
        </w:rPr>
        <w:t>،</w:t>
      </w:r>
      <w:r w:rsidRPr="009C3F73">
        <w:rPr>
          <w:rStyle w:val="7Char"/>
          <w:rFonts w:ascii="Traditional Arabic"/>
          <w:b w:val="0"/>
          <w:bCs w:val="0"/>
          <w:rtl/>
        </w:rPr>
        <w:t xml:space="preserve"> وتعتمد على الفكر والثقافة والحركة أكثر من اعتمادها على العلوم الشرعية والعلماء</w:t>
      </w:r>
      <w:r w:rsidR="00187198">
        <w:rPr>
          <w:rStyle w:val="7Char"/>
          <w:rFonts w:ascii="Traditional Arabic"/>
          <w:b w:val="0"/>
          <w:bCs w:val="0"/>
          <w:rtl/>
        </w:rPr>
        <w:t>.</w:t>
      </w:r>
    </w:p>
    <w:p w:rsidR="00AD6E33" w:rsidRPr="009C3F73" w:rsidRDefault="004103B0" w:rsidP="00187198">
      <w:pPr>
        <w:ind w:firstLine="284"/>
        <w:jc w:val="both"/>
        <w:rPr>
          <w:rStyle w:val="7Char"/>
          <w:rFonts w:ascii="Traditional Arabic"/>
          <w:b w:val="0"/>
          <w:bCs w:val="0"/>
          <w:rtl/>
        </w:rPr>
      </w:pPr>
      <w:r w:rsidRPr="004103B0">
        <w:rPr>
          <w:rStyle w:val="8Char"/>
          <w:b/>
          <w:bCs/>
          <w:rtl/>
        </w:rPr>
        <w:t>السبب العاشر</w:t>
      </w:r>
      <w:r w:rsidR="00AD6E33" w:rsidRPr="009C3F73">
        <w:rPr>
          <w:rStyle w:val="7Char"/>
          <w:rFonts w:ascii="Traditional Arabic"/>
          <w:b w:val="0"/>
          <w:bCs w:val="0"/>
          <w:rtl/>
        </w:rPr>
        <w:t>: من الأسباب الكبرى للافتراق قديمًا وحديثًا</w:t>
      </w:r>
      <w:r w:rsidR="00187198">
        <w:rPr>
          <w:rStyle w:val="7Char"/>
          <w:rFonts w:ascii="Traditional Arabic"/>
          <w:b w:val="0"/>
          <w:bCs w:val="0"/>
          <w:rtl/>
        </w:rPr>
        <w:t>:</w:t>
      </w:r>
      <w:r w:rsidR="00AD6E33" w:rsidRPr="009C3F73">
        <w:rPr>
          <w:rStyle w:val="7Char"/>
          <w:rFonts w:ascii="Traditional Arabic"/>
          <w:b w:val="0"/>
          <w:bCs w:val="0"/>
          <w:rtl/>
        </w:rPr>
        <w:t xml:space="preserve"> تأثر المسلمين بالأفكار والفلسفات الوافدة من بلاد الكفار على المسلمين</w:t>
      </w:r>
      <w:r w:rsidR="00187198">
        <w:rPr>
          <w:rStyle w:val="7Char"/>
          <w:rFonts w:ascii="Traditional Arabic"/>
          <w:b w:val="0"/>
          <w:bCs w:val="0"/>
          <w:rtl/>
        </w:rPr>
        <w:t>،</w:t>
      </w:r>
      <w:r w:rsidR="00AD6E33" w:rsidRPr="009C3F73">
        <w:rPr>
          <w:rStyle w:val="7Char"/>
          <w:rFonts w:ascii="Traditional Arabic"/>
          <w:b w:val="0"/>
          <w:bCs w:val="0"/>
          <w:rtl/>
        </w:rPr>
        <w:t xml:space="preserve"> أيًا كان نوع هذه الأفكار والفلسفات</w:t>
      </w:r>
      <w:r w:rsidR="00187198">
        <w:rPr>
          <w:rStyle w:val="7Char"/>
          <w:rFonts w:ascii="Traditional Arabic"/>
          <w:b w:val="0"/>
          <w:bCs w:val="0"/>
          <w:rtl/>
        </w:rPr>
        <w:t>،</w:t>
      </w:r>
      <w:r w:rsidR="00AD6E33" w:rsidRPr="009C3F73">
        <w:rPr>
          <w:rStyle w:val="7Char"/>
          <w:rFonts w:ascii="Traditional Arabic"/>
          <w:b w:val="0"/>
          <w:bCs w:val="0"/>
          <w:rtl/>
        </w:rPr>
        <w:t xml:space="preserve"> ما دامت تتعلق بأمور الدين أو الأحكام أو </w:t>
      </w:r>
      <w:r w:rsidR="00AD6E33" w:rsidRPr="0084601B">
        <w:rPr>
          <w:rStyle w:val="7Char"/>
          <w:rFonts w:ascii="Traditional Arabic"/>
          <w:b w:val="0"/>
          <w:bCs w:val="0"/>
          <w:spacing w:val="-6"/>
          <w:rtl/>
        </w:rPr>
        <w:t>العادات والأخلاق</w:t>
      </w:r>
      <w:r w:rsidR="00187198">
        <w:rPr>
          <w:rStyle w:val="7Char"/>
          <w:rFonts w:ascii="Traditional Arabic"/>
          <w:b w:val="0"/>
          <w:bCs w:val="0"/>
          <w:spacing w:val="-6"/>
          <w:rtl/>
        </w:rPr>
        <w:t>،</w:t>
      </w:r>
      <w:r w:rsidR="00AD6E33" w:rsidRPr="0084601B">
        <w:rPr>
          <w:rStyle w:val="7Char"/>
          <w:rFonts w:ascii="Traditional Arabic"/>
          <w:b w:val="0"/>
          <w:bCs w:val="0"/>
          <w:spacing w:val="-6"/>
          <w:rtl/>
        </w:rPr>
        <w:t xml:space="preserve"> وهو نوع من اتباع سنن السابقين الذي أخبر به النبي - </w:t>
      </w:r>
      <w:r w:rsidR="00F772B9" w:rsidRPr="0084601B">
        <w:rPr>
          <w:rStyle w:val="7Char"/>
          <w:rFonts w:ascii="Traditional Arabic" w:cs="CTraditional Arabic"/>
          <w:b w:val="0"/>
          <w:bCs w:val="0"/>
          <w:spacing w:val="-6"/>
          <w:rtl/>
        </w:rPr>
        <w:t>ج</w:t>
      </w:r>
      <w:r w:rsidR="00AD6E33" w:rsidRPr="009C3F73">
        <w:rPr>
          <w:rStyle w:val="7Char"/>
          <w:rFonts w:ascii="Traditional Arabic"/>
          <w:b w:val="0"/>
          <w:bCs w:val="0"/>
          <w:rtl/>
        </w:rPr>
        <w:t xml:space="preserve"> -</w:t>
      </w:r>
      <w:r w:rsidR="00187198">
        <w:rPr>
          <w:rStyle w:val="7Char"/>
          <w:rFonts w:ascii="Traditional Arabic"/>
          <w:b w:val="0"/>
          <w:bCs w:val="0"/>
          <w:rtl/>
        </w:rPr>
        <w:t>:</w:t>
      </w:r>
      <w:r w:rsidR="00AD6E33" w:rsidRPr="009C3F73">
        <w:rPr>
          <w:rStyle w:val="7Char"/>
          <w:rFonts w:ascii="Traditional Arabic"/>
          <w:b w:val="0"/>
          <w:bCs w:val="0"/>
          <w:rtl/>
        </w:rPr>
        <w:t xml:space="preserve"> </w:t>
      </w:r>
      <w:r w:rsidR="009C3F73">
        <w:rPr>
          <w:rFonts w:hint="cs"/>
          <w:b w:val="0"/>
          <w:bCs w:val="0"/>
          <w:sz w:val="36"/>
          <w:szCs w:val="32"/>
          <w:rtl/>
        </w:rPr>
        <w:t>«</w:t>
      </w:r>
      <w:r w:rsidR="00AD6E33" w:rsidRPr="004103B0">
        <w:rPr>
          <w:rStyle w:val="4Char"/>
          <w:b w:val="0"/>
          <w:bCs w:val="0"/>
          <w:rtl/>
        </w:rPr>
        <w:t>لتتبعن سنن من كان قبلكم</w:t>
      </w:r>
      <w:r w:rsidR="00187198">
        <w:rPr>
          <w:rStyle w:val="4Char"/>
          <w:b w:val="0"/>
          <w:bCs w:val="0"/>
          <w:rtl/>
        </w:rPr>
        <w:t>.</w:t>
      </w:r>
      <w:r w:rsidR="00AD6E33" w:rsidRPr="004103B0">
        <w:rPr>
          <w:rStyle w:val="4Char"/>
          <w:b w:val="0"/>
          <w:bCs w:val="0"/>
          <w:rtl/>
        </w:rPr>
        <w:t>..</w:t>
      </w:r>
      <w:r w:rsidR="00C4387A" w:rsidRPr="0084601B">
        <w:rPr>
          <w:rFonts w:hint="cs"/>
          <w:b w:val="0"/>
          <w:bCs w:val="0"/>
          <w:sz w:val="48"/>
          <w:szCs w:val="32"/>
          <w:rtl/>
        </w:rPr>
        <w:t>»</w:t>
      </w:r>
      <w:r w:rsidR="00AD6E33" w:rsidRPr="009C3F73">
        <w:rPr>
          <w:rStyle w:val="7Char"/>
          <w:rFonts w:ascii="Traditional Arabic"/>
          <w:b w:val="0"/>
          <w:bCs w:val="0"/>
          <w:rtl/>
        </w:rPr>
        <w:t xml:space="preserve"> </w:t>
      </w:r>
      <w:r w:rsidR="00AD6E33">
        <w:rPr>
          <w:sz w:val="14"/>
          <w:szCs w:val="28"/>
          <w:rtl/>
        </w:rPr>
        <w:t>[ الحديث سبق تخريجه ]</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lastRenderedPageBreak/>
        <w:t>ولذلك تجد كل فرقة في الإسلام تكون قد استحدث بعض أصولها أو أكثرها من الملل السابقة</w:t>
      </w:r>
      <w:r w:rsidR="00187198">
        <w:rPr>
          <w:rStyle w:val="7Char"/>
          <w:rFonts w:ascii="Traditional Arabic"/>
          <w:b w:val="0"/>
          <w:bCs w:val="0"/>
          <w:rtl/>
        </w:rPr>
        <w:t>،</w:t>
      </w:r>
      <w:r w:rsidRPr="009C3F73">
        <w:rPr>
          <w:rStyle w:val="7Char"/>
          <w:rFonts w:ascii="Traditional Arabic"/>
          <w:b w:val="0"/>
          <w:bCs w:val="0"/>
          <w:rtl/>
        </w:rPr>
        <w:t xml:space="preserve"> فالرافضة أخذت عن اليهود والمجوس</w:t>
      </w:r>
      <w:r w:rsidR="00187198">
        <w:rPr>
          <w:rStyle w:val="7Char"/>
          <w:rFonts w:ascii="Traditional Arabic"/>
          <w:b w:val="0"/>
          <w:bCs w:val="0"/>
          <w:rtl/>
        </w:rPr>
        <w:t>،</w:t>
      </w:r>
      <w:r w:rsidRPr="009C3F73">
        <w:rPr>
          <w:rStyle w:val="7Char"/>
          <w:rFonts w:ascii="Traditional Arabic"/>
          <w:b w:val="0"/>
          <w:bCs w:val="0"/>
          <w:rtl/>
        </w:rPr>
        <w:t xml:space="preserve"> والجهمية والمعتزلة عن الصائبة وفلاسفة اليونان</w:t>
      </w:r>
      <w:r w:rsidR="00187198">
        <w:rPr>
          <w:rStyle w:val="7Char"/>
          <w:rFonts w:ascii="Traditional Arabic"/>
          <w:b w:val="0"/>
          <w:bCs w:val="0"/>
          <w:rtl/>
        </w:rPr>
        <w:t>،</w:t>
      </w:r>
      <w:r w:rsidRPr="009C3F73">
        <w:rPr>
          <w:rStyle w:val="7Char"/>
          <w:rFonts w:ascii="Traditional Arabic"/>
          <w:b w:val="0"/>
          <w:bCs w:val="0"/>
          <w:rtl/>
        </w:rPr>
        <w:t xml:space="preserve"> والقدرية عن النصارى</w:t>
      </w:r>
      <w:r w:rsidR="00187198">
        <w:rPr>
          <w:rStyle w:val="7Char"/>
          <w:rFonts w:ascii="Traditional Arabic"/>
          <w:b w:val="0"/>
          <w:bCs w:val="0"/>
          <w:rtl/>
        </w:rPr>
        <w:t>،</w:t>
      </w:r>
      <w:r w:rsidRPr="009C3F73">
        <w:rPr>
          <w:rStyle w:val="7Char"/>
          <w:rFonts w:ascii="Traditional Arabic"/>
          <w:b w:val="0"/>
          <w:bCs w:val="0"/>
          <w:rtl/>
        </w:rPr>
        <w:t xml:space="preserve"> وهكذا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187198">
        <w:rPr>
          <w:rStyle w:val="8Char"/>
          <w:b/>
          <w:bCs/>
          <w:rtl/>
        </w:rPr>
        <w:t>السبب الحادي عشر</w:t>
      </w:r>
      <w:r w:rsidR="00187198" w:rsidRPr="00187198">
        <w:rPr>
          <w:rStyle w:val="8Char"/>
          <w:b/>
          <w:bCs/>
          <w:rtl/>
        </w:rPr>
        <w:t>:</w:t>
      </w:r>
      <w:r w:rsidRPr="009C3F73">
        <w:rPr>
          <w:rStyle w:val="7Char"/>
          <w:rFonts w:ascii="Traditional Arabic"/>
          <w:b w:val="0"/>
          <w:bCs w:val="0"/>
          <w:rtl/>
        </w:rPr>
        <w:t xml:space="preserve"> من الأسباب للافتراق والتي حدثت بعد القرون الثلاثة الفاضلة</w:t>
      </w:r>
      <w:r w:rsidR="00187198">
        <w:rPr>
          <w:rStyle w:val="7Char"/>
          <w:rFonts w:ascii="Traditional Arabic"/>
          <w:b w:val="0"/>
          <w:bCs w:val="0"/>
          <w:rtl/>
        </w:rPr>
        <w:t>:</w:t>
      </w:r>
      <w:r w:rsidRPr="009C3F73">
        <w:rPr>
          <w:rStyle w:val="7Char"/>
          <w:rFonts w:ascii="Traditional Arabic"/>
          <w:b w:val="0"/>
          <w:bCs w:val="0"/>
          <w:rtl/>
        </w:rPr>
        <w:t xml:space="preserve"> هي دعاوى التجديد في الدين</w:t>
      </w:r>
      <w:r w:rsidR="00187198">
        <w:rPr>
          <w:rStyle w:val="7Char"/>
          <w:rFonts w:ascii="Traditional Arabic"/>
          <w:b w:val="0"/>
          <w:bCs w:val="0"/>
          <w:rtl/>
        </w:rPr>
        <w:t>،</w:t>
      </w:r>
      <w:r w:rsidRPr="009C3F73">
        <w:rPr>
          <w:rStyle w:val="7Char"/>
          <w:rFonts w:ascii="Traditional Arabic"/>
          <w:b w:val="0"/>
          <w:bCs w:val="0"/>
          <w:rtl/>
        </w:rPr>
        <w:t xml:space="preserve"> وقد صح عن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w:t>
      </w:r>
      <w:r w:rsidR="00187198">
        <w:rPr>
          <w:rStyle w:val="7Char"/>
          <w:rFonts w:ascii="Traditional Arabic"/>
          <w:b w:val="0"/>
          <w:bCs w:val="0"/>
          <w:rtl/>
        </w:rPr>
        <w:t>:</w:t>
      </w:r>
      <w:r w:rsidRPr="009C3F73">
        <w:rPr>
          <w:rStyle w:val="7Char"/>
          <w:rFonts w:ascii="Traditional Arabic"/>
          <w:b w:val="0"/>
          <w:bCs w:val="0"/>
          <w:rtl/>
        </w:rPr>
        <w:t xml:space="preserve"> </w:t>
      </w:r>
      <w:r w:rsidR="009C3F73">
        <w:rPr>
          <w:rFonts w:hint="cs"/>
          <w:b w:val="0"/>
          <w:bCs w:val="0"/>
          <w:sz w:val="36"/>
          <w:szCs w:val="32"/>
          <w:rtl/>
        </w:rPr>
        <w:t>«</w:t>
      </w:r>
      <w:r w:rsidRPr="004103B0">
        <w:rPr>
          <w:rStyle w:val="4Char"/>
          <w:b w:val="0"/>
          <w:bCs w:val="0"/>
          <w:rtl/>
        </w:rPr>
        <w:t>إن الله يبعث لهذه الأمة على رأس كل سنة من يجدد لها دينها</w:t>
      </w:r>
      <w:r w:rsidR="00C4387A" w:rsidRPr="004103B0">
        <w:rPr>
          <w:rFonts w:hint="cs"/>
          <w:b w:val="0"/>
          <w:bCs w:val="0"/>
          <w:sz w:val="48"/>
          <w:szCs w:val="32"/>
          <w:rtl/>
        </w:rPr>
        <w:t>»</w:t>
      </w:r>
      <w:r w:rsidRPr="00CA361B">
        <w:rPr>
          <w:rStyle w:val="7Char"/>
          <w:rFonts w:ascii="Traditional Arabic"/>
          <w:b w:val="0"/>
          <w:bCs w:val="0"/>
          <w:vertAlign w:val="superscript"/>
          <w:rtl/>
        </w:rPr>
        <w:t>(</w:t>
      </w:r>
      <w:r w:rsidRPr="00CA361B">
        <w:rPr>
          <w:rStyle w:val="7Char"/>
          <w:rFonts w:ascii="Traditional Arabic"/>
          <w:b w:val="0"/>
          <w:bCs w:val="0"/>
          <w:vertAlign w:val="superscript"/>
          <w:rtl/>
        </w:rPr>
        <w:footnoteReference w:id="17"/>
      </w:r>
      <w:r w:rsidRPr="00CA361B">
        <w:rPr>
          <w:rStyle w:val="7Char"/>
          <w:rFonts w:ascii="Traditional Arabic"/>
          <w:b w:val="0"/>
          <w:bCs w:val="0"/>
          <w:vertAlign w:val="superscript"/>
          <w:rtl/>
        </w:rPr>
        <w:t>)</w:t>
      </w:r>
      <w:r w:rsidR="00187198">
        <w:rPr>
          <w:rStyle w:val="7Char"/>
          <w:rFonts w:ascii="Traditional Arabic"/>
          <w:b w:val="0"/>
          <w:bCs w:val="0"/>
          <w:rtl/>
        </w:rPr>
        <w:t>،</w:t>
      </w:r>
      <w:r w:rsidRPr="009C3F73">
        <w:rPr>
          <w:rStyle w:val="7Char"/>
          <w:rFonts w:ascii="Traditional Arabic"/>
          <w:b w:val="0"/>
          <w:bCs w:val="0"/>
          <w:rtl/>
        </w:rPr>
        <w:t xml:space="preserve"> والمفهوم الحقيقي للتجديد إنما يعني استئناف العمل بالدين اعتقادًا وعملاً</w:t>
      </w:r>
      <w:r w:rsidR="00187198">
        <w:rPr>
          <w:rStyle w:val="7Char"/>
          <w:rFonts w:ascii="Traditional Arabic"/>
          <w:b w:val="0"/>
          <w:bCs w:val="0"/>
          <w:rtl/>
        </w:rPr>
        <w:t>،</w:t>
      </w:r>
      <w:r w:rsidRPr="009C3F73">
        <w:rPr>
          <w:rStyle w:val="7Char"/>
          <w:rFonts w:ascii="Traditional Arabic"/>
          <w:b w:val="0"/>
          <w:bCs w:val="0"/>
          <w:rtl/>
        </w:rPr>
        <w:t xml:space="preserve"> وإحياء ما اندثر من السنن</w:t>
      </w:r>
      <w:r w:rsidR="00187198">
        <w:rPr>
          <w:rStyle w:val="7Char"/>
          <w:rFonts w:ascii="Traditional Arabic"/>
          <w:b w:val="0"/>
          <w:bCs w:val="0"/>
          <w:rtl/>
        </w:rPr>
        <w:t>،</w:t>
      </w:r>
      <w:r w:rsidRPr="009C3F73">
        <w:rPr>
          <w:rStyle w:val="7Char"/>
          <w:rFonts w:ascii="Traditional Arabic"/>
          <w:b w:val="0"/>
          <w:bCs w:val="0"/>
          <w:rtl/>
        </w:rPr>
        <w:t xml:space="preserve"> وإماتة ما ابتدع من البدع والمحدثات</w:t>
      </w:r>
      <w:r w:rsidR="00187198">
        <w:rPr>
          <w:rStyle w:val="7Char"/>
          <w:rFonts w:ascii="Traditional Arabic"/>
          <w:b w:val="0"/>
          <w:bCs w:val="0"/>
          <w:rtl/>
        </w:rPr>
        <w:t>،</w:t>
      </w:r>
      <w:r w:rsidRPr="009C3F73">
        <w:rPr>
          <w:rStyle w:val="7Char"/>
          <w:rFonts w:ascii="Traditional Arabic"/>
          <w:b w:val="0"/>
          <w:bCs w:val="0"/>
          <w:rtl/>
        </w:rPr>
        <w:t xml:space="preserve"> كما صنع المجددون </w:t>
      </w:r>
      <w:r w:rsidRPr="0084601B">
        <w:rPr>
          <w:rStyle w:val="7Char"/>
          <w:rFonts w:ascii="Traditional Arabic"/>
          <w:b w:val="0"/>
          <w:bCs w:val="0"/>
          <w:spacing w:val="-6"/>
          <w:rtl/>
        </w:rPr>
        <w:t>من أئمة الدين في تاريخ المسلمين إلى يومنا</w:t>
      </w:r>
      <w:r w:rsidR="00187198">
        <w:rPr>
          <w:rStyle w:val="7Char"/>
          <w:rFonts w:ascii="Traditional Arabic"/>
          <w:b w:val="0"/>
          <w:bCs w:val="0"/>
          <w:spacing w:val="-6"/>
          <w:rtl/>
        </w:rPr>
        <w:t>،</w:t>
      </w:r>
      <w:r w:rsidRPr="0084601B">
        <w:rPr>
          <w:rStyle w:val="7Char"/>
          <w:rFonts w:ascii="Traditional Arabic"/>
          <w:b w:val="0"/>
          <w:bCs w:val="0"/>
          <w:spacing w:val="-6"/>
          <w:rtl/>
        </w:rPr>
        <w:t xml:space="preserve"> حيث كانوا يجددون العمل بالسنة وهدي السلف الصالح في العلم والعمل</w:t>
      </w:r>
      <w:r w:rsidR="00187198">
        <w:rPr>
          <w:rStyle w:val="7Char"/>
          <w:rFonts w:ascii="Traditional Arabic"/>
          <w:b w:val="0"/>
          <w:bCs w:val="0"/>
          <w:spacing w:val="-6"/>
          <w:rtl/>
        </w:rPr>
        <w:t>،</w:t>
      </w:r>
      <w:r w:rsidRPr="0084601B">
        <w:rPr>
          <w:rStyle w:val="7Char"/>
          <w:rFonts w:ascii="Traditional Arabic"/>
          <w:b w:val="0"/>
          <w:bCs w:val="0"/>
          <w:spacing w:val="-6"/>
          <w:rtl/>
        </w:rPr>
        <w:t xml:space="preserve"> كما فعل عمر بن عبدالعزيز والإمام أحمد وشيخ الإسلام ابن تيمية والإمام محمد بن عبدالوهاب وغيرهم من أئمة السنة</w:t>
      </w:r>
      <w:r w:rsidR="00187198">
        <w:rPr>
          <w:rStyle w:val="7Char"/>
          <w:rFonts w:ascii="Traditional Arabic"/>
          <w:b w:val="0"/>
          <w:bCs w:val="0"/>
          <w:spacing w:val="-6"/>
          <w:rtl/>
        </w:rPr>
        <w:t>.</w:t>
      </w:r>
    </w:p>
    <w:p w:rsidR="00AD6E33" w:rsidRPr="004103B0" w:rsidRDefault="00AD6E33" w:rsidP="00187198">
      <w:pPr>
        <w:ind w:firstLine="284"/>
        <w:jc w:val="both"/>
        <w:rPr>
          <w:rStyle w:val="7Char"/>
          <w:rFonts w:ascii="Traditional Arabic"/>
          <w:b w:val="0"/>
          <w:bCs w:val="0"/>
          <w:spacing w:val="-6"/>
          <w:rtl/>
        </w:rPr>
      </w:pPr>
      <w:r w:rsidRPr="004103B0">
        <w:rPr>
          <w:rStyle w:val="7Char"/>
          <w:rFonts w:ascii="Traditional Arabic"/>
          <w:b w:val="0"/>
          <w:bCs w:val="0"/>
          <w:spacing w:val="-6"/>
          <w:rtl/>
        </w:rPr>
        <w:t>وليس التجديد وضع أصول وقواعد ومناهج جديدة للدين</w:t>
      </w:r>
      <w:r w:rsidR="00187198">
        <w:rPr>
          <w:rStyle w:val="7Char"/>
          <w:rFonts w:ascii="Traditional Arabic"/>
          <w:b w:val="0"/>
          <w:bCs w:val="0"/>
          <w:spacing w:val="-6"/>
          <w:rtl/>
        </w:rPr>
        <w:t>،</w:t>
      </w:r>
      <w:r w:rsidRPr="004103B0">
        <w:rPr>
          <w:rStyle w:val="7Char"/>
          <w:rFonts w:ascii="Traditional Arabic"/>
          <w:b w:val="0"/>
          <w:bCs w:val="0"/>
          <w:spacing w:val="-6"/>
          <w:rtl/>
        </w:rPr>
        <w:t xml:space="preserve"> كما يزعم كثير من المفكرين والكتاب</w:t>
      </w:r>
      <w:r w:rsidR="00187198">
        <w:rPr>
          <w:rStyle w:val="7Char"/>
          <w:rFonts w:ascii="Traditional Arabic"/>
          <w:b w:val="0"/>
          <w:bCs w:val="0"/>
          <w:spacing w:val="-6"/>
          <w:rtl/>
        </w:rPr>
        <w:t>،</w:t>
      </w:r>
      <w:r w:rsidRPr="004103B0">
        <w:rPr>
          <w:rStyle w:val="7Char"/>
          <w:rFonts w:ascii="Traditional Arabic"/>
          <w:b w:val="0"/>
          <w:bCs w:val="0"/>
          <w:spacing w:val="-6"/>
          <w:rtl/>
        </w:rPr>
        <w:t xml:space="preserve"> فيما بين وقت وآخر يظهر على المسلمين بلية يدعي صاحبها أنه يريد أن يجدد للناس أمر دينهم</w:t>
      </w:r>
      <w:r w:rsidR="00187198">
        <w:rPr>
          <w:rStyle w:val="7Char"/>
          <w:rFonts w:ascii="Traditional Arabic"/>
          <w:b w:val="0"/>
          <w:bCs w:val="0"/>
          <w:spacing w:val="-6"/>
          <w:rtl/>
        </w:rPr>
        <w:t>،</w:t>
      </w:r>
      <w:r w:rsidRPr="004103B0">
        <w:rPr>
          <w:rStyle w:val="7Char"/>
          <w:rFonts w:ascii="Traditional Arabic"/>
          <w:b w:val="0"/>
          <w:bCs w:val="0"/>
          <w:spacing w:val="-6"/>
          <w:rtl/>
        </w:rPr>
        <w:t xml:space="preserve"> وقد يكون هذا المجدد ينسف بتجديده قواعد أهل العلم وما عليه أهل السنة والجماعة في المناهج والأصول</w:t>
      </w:r>
      <w:r w:rsidR="00187198">
        <w:rPr>
          <w:rStyle w:val="7Char"/>
          <w:rFonts w:ascii="Traditional Arabic"/>
          <w:b w:val="0"/>
          <w:bCs w:val="0"/>
          <w:spacing w:val="-6"/>
          <w:rtl/>
        </w:rPr>
        <w:t>.</w:t>
      </w:r>
    </w:p>
    <w:p w:rsidR="00AD6E33" w:rsidRPr="009C3F73" w:rsidRDefault="00AD6E33" w:rsidP="00187198">
      <w:pPr>
        <w:widowControl w:val="0"/>
        <w:ind w:firstLine="284"/>
        <w:jc w:val="both"/>
        <w:rPr>
          <w:rStyle w:val="7Char"/>
          <w:rFonts w:ascii="Traditional Arabic"/>
          <w:b w:val="0"/>
          <w:bCs w:val="0"/>
          <w:rtl/>
        </w:rPr>
      </w:pPr>
      <w:r w:rsidRPr="009C3F73">
        <w:rPr>
          <w:rStyle w:val="7Char"/>
          <w:rFonts w:ascii="Traditional Arabic"/>
          <w:b w:val="0"/>
          <w:bCs w:val="0"/>
          <w:rtl/>
        </w:rPr>
        <w:t>وهذه الدعاوى التي تدعو إلى الافتراق كثرت في الآونة الأخيرة في مجال الدعوات المعاصرة</w:t>
      </w:r>
      <w:r w:rsidR="00187198">
        <w:rPr>
          <w:rStyle w:val="7Char"/>
          <w:rFonts w:ascii="Traditional Arabic"/>
          <w:b w:val="0"/>
          <w:bCs w:val="0"/>
          <w:rtl/>
        </w:rPr>
        <w:t>،</w:t>
      </w:r>
      <w:r w:rsidRPr="009C3F73">
        <w:rPr>
          <w:rStyle w:val="7Char"/>
          <w:rFonts w:ascii="Traditional Arabic"/>
          <w:b w:val="0"/>
          <w:bCs w:val="0"/>
          <w:rtl/>
        </w:rPr>
        <w:t xml:space="preserve"> وقد كثر الذين يدعون إلى تجديد</w:t>
      </w:r>
      <w:r w:rsidR="00187198">
        <w:rPr>
          <w:rStyle w:val="7Char"/>
          <w:rFonts w:ascii="Traditional Arabic"/>
          <w:b w:val="0"/>
          <w:bCs w:val="0"/>
          <w:rtl/>
        </w:rPr>
        <w:t>،</w:t>
      </w:r>
      <w:r w:rsidRPr="009C3F73">
        <w:rPr>
          <w:rStyle w:val="7Char"/>
          <w:rFonts w:ascii="Traditional Arabic"/>
          <w:b w:val="0"/>
          <w:bCs w:val="0"/>
          <w:rtl/>
        </w:rPr>
        <w:t xml:space="preserve"> وليتهم قصدوا بالتجديد تجديد أمور الحياة والوسائل والأساليب والأسباب</w:t>
      </w:r>
      <w:r w:rsidR="00187198">
        <w:rPr>
          <w:rStyle w:val="7Char"/>
          <w:rFonts w:ascii="Traditional Arabic"/>
          <w:b w:val="0"/>
          <w:bCs w:val="0"/>
          <w:rtl/>
        </w:rPr>
        <w:t>،</w:t>
      </w:r>
      <w:r w:rsidRPr="009C3F73">
        <w:rPr>
          <w:rStyle w:val="7Char"/>
          <w:rFonts w:ascii="Traditional Arabic"/>
          <w:b w:val="0"/>
          <w:bCs w:val="0"/>
          <w:rtl/>
        </w:rPr>
        <w:t xml:space="preserve"> هذا أمر بديهي وهو من </w:t>
      </w:r>
      <w:r w:rsidRPr="009C3F73">
        <w:rPr>
          <w:rStyle w:val="7Char"/>
          <w:rFonts w:ascii="Traditional Arabic"/>
          <w:b w:val="0"/>
          <w:bCs w:val="0"/>
          <w:rtl/>
        </w:rPr>
        <w:lastRenderedPageBreak/>
        <w:t>سنن الله في خلقه</w:t>
      </w:r>
      <w:r w:rsidR="00187198">
        <w:rPr>
          <w:rStyle w:val="7Char"/>
          <w:rFonts w:ascii="Traditional Arabic"/>
          <w:b w:val="0"/>
          <w:bCs w:val="0"/>
          <w:rtl/>
        </w:rPr>
        <w:t>،</w:t>
      </w:r>
      <w:r w:rsidRPr="009C3F73">
        <w:rPr>
          <w:rStyle w:val="7Char"/>
          <w:rFonts w:ascii="Traditional Arabic"/>
          <w:b w:val="0"/>
          <w:bCs w:val="0"/>
          <w:rtl/>
        </w:rPr>
        <w:t xml:space="preserve"> لكنهم قصدوا بالتجديد تجديد الأصول والمناهج في الدين</w:t>
      </w:r>
      <w:r w:rsidR="00187198">
        <w:rPr>
          <w:rStyle w:val="7Char"/>
          <w:rFonts w:ascii="Traditional Arabic"/>
          <w:b w:val="0"/>
          <w:bCs w:val="0"/>
          <w:rtl/>
        </w:rPr>
        <w:t>،</w:t>
      </w:r>
      <w:r w:rsidRPr="009C3F73">
        <w:rPr>
          <w:rStyle w:val="7Char"/>
          <w:rFonts w:ascii="Traditional Arabic"/>
          <w:b w:val="0"/>
          <w:bCs w:val="0"/>
          <w:rtl/>
        </w:rPr>
        <w:t xml:space="preserve"> وتجديد أصول العلوم الشرعية وما استقر عند الأئمة في الدين ومناهج الفقه في الدين ومآخذ الأحكام من النصوص وغير ذلك مما هو من سبيل المؤمنين الذين لا يجوز العدول عنه كما قال تعالى</w:t>
      </w:r>
      <w:r w:rsidR="00187198">
        <w:rPr>
          <w:rStyle w:val="7Char"/>
          <w:rFonts w:ascii="Traditional Arabic"/>
          <w:b w:val="0"/>
          <w:bCs w:val="0"/>
          <w:rtl/>
        </w:rPr>
        <w:t>:</w:t>
      </w:r>
      <w:r w:rsidRPr="009C3F73">
        <w:rPr>
          <w:rStyle w:val="7Char"/>
          <w:rFonts w:ascii="Traditional Arabic"/>
          <w:b w:val="0"/>
          <w:bCs w:val="0"/>
          <w:rtl/>
        </w:rPr>
        <w:t xml:space="preserve"> </w:t>
      </w:r>
      <w:r w:rsidR="00E70310">
        <w:rPr>
          <w:bCs w:val="0"/>
          <w:sz w:val="34"/>
          <w:szCs w:val="28"/>
          <w:rtl/>
        </w:rPr>
        <w:t>﴿</w:t>
      </w:r>
      <w:r w:rsidR="00E70310">
        <w:rPr>
          <w:rFonts w:cs="KFGQPC Uthmanic Script HAFS"/>
          <w:bCs w:val="0"/>
          <w:sz w:val="34"/>
          <w:szCs w:val="28"/>
          <w:rtl/>
        </w:rPr>
        <w:t>وَمَنْ يُشَاقِقِ الرَّسُولَ مِنْ بَعْدِ مَا تَبَيَّنَ لَهُ الْهُدَى وَيَتَّبِعْ غَيْرَ سَبِيلِ الْمُؤْمِنِينَ نُوَلِّهِ مَا تَوَلَّى وَنُصْلِهِ جَهَنَّمَ  وَسَاءَتْ مَصِيرًا١١٥</w:t>
      </w:r>
      <w:r w:rsidR="00E70310">
        <w:rPr>
          <w:bCs w:val="0"/>
          <w:sz w:val="34"/>
          <w:szCs w:val="28"/>
          <w:rtl/>
        </w:rPr>
        <w:t>﴾</w:t>
      </w:r>
      <w:r w:rsidR="00E70310">
        <w:rPr>
          <w:rFonts w:cs="KFGQPC Uthmanic Script HAFS"/>
          <w:bCs w:val="0"/>
          <w:sz w:val="34"/>
          <w:szCs w:val="28"/>
          <w:rtl/>
        </w:rPr>
        <w:t xml:space="preserve"> </w:t>
      </w:r>
      <w:r w:rsidR="00E70310" w:rsidRPr="00773A41">
        <w:rPr>
          <w:rStyle w:val="9Char"/>
          <w:b w:val="0"/>
          <w:bCs w:val="0"/>
          <w:rtl/>
        </w:rPr>
        <w:t>[النساء: 115]</w:t>
      </w:r>
      <w:r w:rsidRPr="009C3F73">
        <w:rPr>
          <w:rStyle w:val="7Char"/>
          <w:rFonts w:ascii="Traditional Arabic"/>
          <w:b w:val="0"/>
          <w:bCs w:val="0"/>
          <w:rtl/>
        </w:rPr>
        <w:t xml:space="preserve">، وهذا أمر خطير ينسف كل ما كان عليه أهل السنة والجماعة من الأصول التي أبقتهم على هدي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وأصحابه والتابعين والقرون الفاضلة</w:t>
      </w:r>
      <w:r w:rsidR="00187198">
        <w:rPr>
          <w:rStyle w:val="7Char"/>
          <w:rFonts w:ascii="Traditional Arabic"/>
          <w:b w:val="0"/>
          <w:bCs w:val="0"/>
          <w:rtl/>
        </w:rPr>
        <w:t>،</w:t>
      </w:r>
      <w:r w:rsidRPr="009C3F73">
        <w:rPr>
          <w:rStyle w:val="7Char"/>
          <w:rFonts w:ascii="Traditional Arabic"/>
          <w:b w:val="0"/>
          <w:bCs w:val="0"/>
          <w:rtl/>
        </w:rPr>
        <w:t xml:space="preserve"> وذلك النوع من التجديد إنما هو اتباع غير سبيل المؤمنين الذي حذرنا الله منه</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4103B0">
        <w:rPr>
          <w:rStyle w:val="8Char"/>
          <w:b/>
          <w:bCs/>
          <w:rtl/>
        </w:rPr>
        <w:t>السبب الثاني عشر</w:t>
      </w:r>
      <w:r w:rsidRPr="009C3F73">
        <w:rPr>
          <w:rStyle w:val="7Char"/>
          <w:rFonts w:ascii="Traditional Arabic"/>
          <w:b w:val="0"/>
          <w:bCs w:val="0"/>
          <w:rtl/>
        </w:rPr>
        <w:t>: التساهل في مقاومة ومحاربة مظاهر البدع في المسلمين</w:t>
      </w:r>
      <w:r w:rsidR="00187198">
        <w:rPr>
          <w:rStyle w:val="7Char"/>
          <w:rFonts w:ascii="Traditional Arabic"/>
          <w:b w:val="0"/>
          <w:bCs w:val="0"/>
          <w:rtl/>
        </w:rPr>
        <w:t>،</w:t>
      </w:r>
      <w:r w:rsidRPr="009C3F73">
        <w:rPr>
          <w:rStyle w:val="7Char"/>
          <w:rFonts w:ascii="Traditional Arabic"/>
          <w:b w:val="0"/>
          <w:bCs w:val="0"/>
          <w:rtl/>
        </w:rPr>
        <w:t xml:space="preserve"> بمعنى أنه قد تظهر بعض البدع فيغفل عنها الناس</w:t>
      </w:r>
      <w:r w:rsidR="00187198">
        <w:rPr>
          <w:rStyle w:val="7Char"/>
          <w:rFonts w:ascii="Traditional Arabic"/>
          <w:b w:val="0"/>
          <w:bCs w:val="0"/>
          <w:rtl/>
        </w:rPr>
        <w:t>،</w:t>
      </w:r>
      <w:r w:rsidRPr="009C3F73">
        <w:rPr>
          <w:rStyle w:val="7Char"/>
          <w:rFonts w:ascii="Traditional Arabic"/>
          <w:b w:val="0"/>
          <w:bCs w:val="0"/>
          <w:rtl/>
        </w:rPr>
        <w:t xml:space="preserve"> ويتساهلون فيها</w:t>
      </w:r>
      <w:r w:rsidR="00187198">
        <w:rPr>
          <w:rStyle w:val="7Char"/>
          <w:rFonts w:ascii="Traditional Arabic"/>
          <w:b w:val="0"/>
          <w:bCs w:val="0"/>
          <w:rtl/>
        </w:rPr>
        <w:t>،</w:t>
      </w:r>
      <w:r w:rsidRPr="009C3F73">
        <w:rPr>
          <w:rStyle w:val="7Char"/>
          <w:rFonts w:ascii="Traditional Arabic"/>
          <w:b w:val="0"/>
          <w:bCs w:val="0"/>
          <w:rtl/>
        </w:rPr>
        <w:t xml:space="preserve"> ثم تنمو وتزيد وتكثر</w:t>
      </w:r>
      <w:r w:rsidR="00187198">
        <w:rPr>
          <w:rStyle w:val="7Char"/>
          <w:rFonts w:ascii="Traditional Arabic"/>
          <w:b w:val="0"/>
          <w:bCs w:val="0"/>
          <w:rtl/>
        </w:rPr>
        <w:t>،</w:t>
      </w:r>
      <w:r w:rsidRPr="009C3F73">
        <w:rPr>
          <w:rStyle w:val="7Char"/>
          <w:rFonts w:ascii="Traditional Arabic"/>
          <w:b w:val="0"/>
          <w:bCs w:val="0"/>
          <w:rtl/>
        </w:rPr>
        <w:t xml:space="preserve"> وقد تظهر بعض البدع أول أمرها بمظاهر ملبِّسة</w:t>
      </w:r>
      <w:r w:rsidR="00187198">
        <w:rPr>
          <w:rStyle w:val="7Char"/>
          <w:rFonts w:ascii="Traditional Arabic"/>
          <w:b w:val="0"/>
          <w:bCs w:val="0"/>
          <w:rtl/>
        </w:rPr>
        <w:t>،</w:t>
      </w:r>
      <w:r w:rsidRPr="009C3F73">
        <w:rPr>
          <w:rStyle w:val="7Char"/>
          <w:rFonts w:ascii="Traditional Arabic"/>
          <w:b w:val="0"/>
          <w:bCs w:val="0"/>
          <w:rtl/>
        </w:rPr>
        <w:t xml:space="preserve"> تظهر على شكل عادات معينة أو أحوال معينة</w:t>
      </w:r>
      <w:r w:rsidR="00187198">
        <w:rPr>
          <w:rStyle w:val="7Char"/>
          <w:rFonts w:ascii="Traditional Arabic"/>
          <w:b w:val="0"/>
          <w:bCs w:val="0"/>
          <w:rtl/>
        </w:rPr>
        <w:t>،</w:t>
      </w:r>
      <w:r w:rsidRPr="009C3F73">
        <w:rPr>
          <w:rStyle w:val="7Char"/>
          <w:rFonts w:ascii="Traditional Arabic"/>
          <w:b w:val="0"/>
          <w:bCs w:val="0"/>
          <w:rtl/>
        </w:rPr>
        <w:t xml:space="preserve"> فتأخذ تبريرات وأشكالاً وأسماء أخرى غير أسماء البدع حتى تستقر</w:t>
      </w:r>
      <w:r w:rsidR="00187198">
        <w:rPr>
          <w:rStyle w:val="7Char"/>
          <w:rFonts w:ascii="Traditional Arabic"/>
          <w:b w:val="0"/>
          <w:bCs w:val="0"/>
          <w:rtl/>
        </w:rPr>
        <w:t>،</w:t>
      </w:r>
      <w:r w:rsidRPr="009C3F73">
        <w:rPr>
          <w:rStyle w:val="7Char"/>
          <w:rFonts w:ascii="Traditional Arabic"/>
          <w:b w:val="0"/>
          <w:bCs w:val="0"/>
          <w:rtl/>
        </w:rPr>
        <w:t xml:space="preserve"> ثم تتحول مع مرور الزمن إلى بدع</w:t>
      </w:r>
      <w:r w:rsidR="00187198">
        <w:rPr>
          <w:rStyle w:val="7Char"/>
          <w:rFonts w:ascii="Traditional Arabic"/>
          <w:b w:val="0"/>
          <w:bCs w:val="0"/>
          <w:rtl/>
        </w:rPr>
        <w:t>،</w:t>
      </w:r>
      <w:r w:rsidRPr="009C3F73">
        <w:rPr>
          <w:rStyle w:val="7Char"/>
          <w:rFonts w:ascii="Traditional Arabic"/>
          <w:b w:val="0"/>
          <w:bCs w:val="0"/>
          <w:rtl/>
        </w:rPr>
        <w:t xml:space="preserve"> ثم بعد ذلك ينزع أتباعها إلى الفرقة أو الافتراق عن الدين وعن الأمة</w:t>
      </w:r>
      <w:r w:rsidR="00187198">
        <w:rPr>
          <w:rStyle w:val="7Char"/>
          <w:rFonts w:ascii="Traditional Arabic"/>
          <w:b w:val="0"/>
          <w:bCs w:val="0"/>
          <w:rtl/>
        </w:rPr>
        <w:t>،</w:t>
      </w:r>
      <w:r w:rsidRPr="009C3F73">
        <w:rPr>
          <w:rStyle w:val="7Char"/>
          <w:rFonts w:ascii="Traditional Arabic"/>
          <w:b w:val="0"/>
          <w:bCs w:val="0"/>
          <w:rtl/>
        </w:rPr>
        <w:t xml:space="preserve"> وأغلب البدع وبذور الافتراق في التاريخ نشأت بهذا التدرج وهي من حيل الشيطان على الأمم</w:t>
      </w:r>
      <w:r w:rsidR="00187198">
        <w:rPr>
          <w:rStyle w:val="7Char"/>
          <w:rFonts w:ascii="Traditional Arabic"/>
          <w:b w:val="0"/>
          <w:bCs w:val="0"/>
          <w:rtl/>
        </w:rPr>
        <w:t>.</w:t>
      </w:r>
    </w:p>
    <w:p w:rsidR="00AD6E33" w:rsidRPr="009C3F73" w:rsidRDefault="004103B0" w:rsidP="00187198">
      <w:pPr>
        <w:ind w:firstLine="284"/>
        <w:jc w:val="both"/>
        <w:rPr>
          <w:rStyle w:val="7Char"/>
          <w:rFonts w:ascii="Traditional Arabic"/>
          <w:b w:val="0"/>
          <w:bCs w:val="0"/>
          <w:rtl/>
        </w:rPr>
      </w:pPr>
      <w:r w:rsidRPr="004103B0">
        <w:rPr>
          <w:rStyle w:val="8Char"/>
          <w:b/>
          <w:bCs/>
          <w:rtl/>
        </w:rPr>
        <w:t>السبب الثالث عشر</w:t>
      </w:r>
      <w:r w:rsidR="00AD6E33" w:rsidRPr="009C3F73">
        <w:rPr>
          <w:rStyle w:val="7Char"/>
          <w:rFonts w:ascii="Traditional Arabic"/>
          <w:b w:val="0"/>
          <w:bCs w:val="0"/>
          <w:rtl/>
        </w:rPr>
        <w:t>: كذلك من أسباب وقوع الأمة في الفرقة والتنازع</w:t>
      </w:r>
      <w:r w:rsidR="00187198">
        <w:rPr>
          <w:rStyle w:val="7Char"/>
          <w:rFonts w:ascii="Traditional Arabic"/>
          <w:b w:val="0"/>
          <w:bCs w:val="0"/>
          <w:rtl/>
        </w:rPr>
        <w:t>:</w:t>
      </w:r>
      <w:r w:rsidR="00AD6E33" w:rsidRPr="009C3F73">
        <w:rPr>
          <w:rStyle w:val="7Char"/>
          <w:rFonts w:ascii="Traditional Arabic"/>
          <w:b w:val="0"/>
          <w:bCs w:val="0"/>
          <w:rtl/>
        </w:rPr>
        <w:t xml:space="preserve"> ترك الأمر بالمعروف والنهي عن المنكر</w:t>
      </w:r>
      <w:r w:rsidR="00187198">
        <w:rPr>
          <w:rStyle w:val="7Char"/>
          <w:rFonts w:ascii="Traditional Arabic"/>
          <w:b w:val="0"/>
          <w:bCs w:val="0"/>
          <w:rtl/>
        </w:rPr>
        <w:t>،</w:t>
      </w:r>
      <w:r w:rsidR="00AD6E33" w:rsidRPr="009C3F73">
        <w:rPr>
          <w:rStyle w:val="7Char"/>
          <w:rFonts w:ascii="Traditional Arabic"/>
          <w:b w:val="0"/>
          <w:bCs w:val="0"/>
          <w:rtl/>
        </w:rPr>
        <w:t xml:space="preserve"> وترك المناصحة لولاة الأمور والأئمة وذوي الشأن في الأمة</w:t>
      </w:r>
      <w:r w:rsidR="00187198">
        <w:rPr>
          <w:rStyle w:val="7Char"/>
          <w:rFonts w:ascii="Traditional Arabic"/>
          <w:b w:val="0"/>
          <w:bCs w:val="0"/>
          <w:rtl/>
        </w:rPr>
        <w:t>،</w:t>
      </w:r>
      <w:r w:rsidR="00AD6E33" w:rsidRPr="009C3F73">
        <w:rPr>
          <w:rStyle w:val="7Char"/>
          <w:rFonts w:ascii="Traditional Arabic"/>
          <w:b w:val="0"/>
          <w:bCs w:val="0"/>
          <w:rtl/>
        </w:rPr>
        <w:t xml:space="preserve"> ووقوع المداهنة في الدين أو سلوك مسلك التشاؤم واليأس من الإصلاح</w:t>
      </w:r>
      <w:r w:rsidR="00187198">
        <w:rPr>
          <w:rStyle w:val="7Char"/>
          <w:rFonts w:ascii="Traditional Arabic"/>
          <w:b w:val="0"/>
          <w:bCs w:val="0"/>
          <w:rtl/>
        </w:rPr>
        <w:t>،</w:t>
      </w:r>
      <w:r w:rsidR="00AD6E33" w:rsidRPr="009C3F73">
        <w:rPr>
          <w:rStyle w:val="7Char"/>
          <w:rFonts w:ascii="Traditional Arabic"/>
          <w:b w:val="0"/>
          <w:bCs w:val="0"/>
          <w:rtl/>
        </w:rPr>
        <w:t xml:space="preserve"> أو التعبد بترك المناصحة للولاة كما تفعل الفرق وأهل الأهواء </w:t>
      </w:r>
      <w:r w:rsidR="00AD6E33" w:rsidRPr="009C3F73">
        <w:rPr>
          <w:rStyle w:val="7Char"/>
          <w:rFonts w:ascii="Traditional Arabic"/>
          <w:b w:val="0"/>
          <w:bCs w:val="0"/>
          <w:rtl/>
        </w:rPr>
        <w:lastRenderedPageBreak/>
        <w:t>والحزبيات</w:t>
      </w:r>
      <w:r w:rsidR="00187198">
        <w:rPr>
          <w:rStyle w:val="7Char"/>
          <w:rFonts w:ascii="Traditional Arabic"/>
          <w:b w:val="0"/>
          <w:bCs w:val="0"/>
          <w:rtl/>
        </w:rPr>
        <w:t>،</w:t>
      </w:r>
      <w:r w:rsidR="00AD6E33" w:rsidRPr="009C3F73">
        <w:rPr>
          <w:rStyle w:val="7Char"/>
          <w:rFonts w:ascii="Traditional Arabic"/>
          <w:b w:val="0"/>
          <w:bCs w:val="0"/>
          <w:rtl/>
        </w:rPr>
        <w:t xml:space="preserve"> وعدم قيام طائفة من الأمة في أداء النصيحة ودرء الفساد والافتراق </w:t>
      </w:r>
      <w:r w:rsidR="00AD6E33" w:rsidRPr="00187198">
        <w:rPr>
          <w:rStyle w:val="7Char"/>
          <w:rFonts w:ascii="Traditional Arabic"/>
          <w:b w:val="0"/>
          <w:bCs w:val="0"/>
          <w:spacing w:val="-4"/>
          <w:rtl/>
        </w:rPr>
        <w:t>عنها يوقعها في الذل والهوان وفساد ذات البين والفرقة</w:t>
      </w:r>
      <w:r w:rsidR="00187198" w:rsidRPr="00187198">
        <w:rPr>
          <w:rStyle w:val="7Char"/>
          <w:rFonts w:ascii="Traditional Arabic"/>
          <w:b w:val="0"/>
          <w:bCs w:val="0"/>
          <w:spacing w:val="-4"/>
          <w:rtl/>
        </w:rPr>
        <w:t>،</w:t>
      </w:r>
      <w:r w:rsidR="00AD6E33" w:rsidRPr="00187198">
        <w:rPr>
          <w:rStyle w:val="7Char"/>
          <w:rFonts w:ascii="Traditional Arabic"/>
          <w:b w:val="0"/>
          <w:bCs w:val="0"/>
          <w:spacing w:val="-4"/>
          <w:rtl/>
        </w:rPr>
        <w:t xml:space="preserve"> فالمناصحة باب عظيم من أبواب الأمر بالمعروف والنهي عن المنكر والجهاد</w:t>
      </w:r>
      <w:r w:rsidR="00187198" w:rsidRPr="00187198">
        <w:rPr>
          <w:rStyle w:val="7Char"/>
          <w:rFonts w:ascii="Traditional Arabic"/>
          <w:b w:val="0"/>
          <w:bCs w:val="0"/>
          <w:spacing w:val="-4"/>
          <w:rtl/>
        </w:rPr>
        <w:t>،</w:t>
      </w:r>
      <w:r w:rsidR="00AD6E33" w:rsidRPr="00187198">
        <w:rPr>
          <w:rStyle w:val="7Char"/>
          <w:rFonts w:ascii="Traditional Arabic"/>
          <w:b w:val="0"/>
          <w:bCs w:val="0"/>
          <w:spacing w:val="-4"/>
          <w:rtl/>
        </w:rPr>
        <w:t xml:space="preserve"> كما أوصى بذلك الرسول - </w:t>
      </w:r>
      <w:r w:rsidR="00F772B9" w:rsidRPr="00187198">
        <w:rPr>
          <w:rStyle w:val="7Char"/>
          <w:rFonts w:ascii="Traditional Arabic" w:cs="CTraditional Arabic"/>
          <w:b w:val="0"/>
          <w:bCs w:val="0"/>
          <w:spacing w:val="-4"/>
          <w:rtl/>
        </w:rPr>
        <w:t>ج</w:t>
      </w:r>
      <w:r w:rsidR="00AD6E33" w:rsidRPr="00187198">
        <w:rPr>
          <w:rStyle w:val="7Char"/>
          <w:rFonts w:ascii="Traditional Arabic"/>
          <w:b w:val="0"/>
          <w:bCs w:val="0"/>
          <w:spacing w:val="-4"/>
          <w:rtl/>
        </w:rPr>
        <w:t>-</w:t>
      </w:r>
      <w:r w:rsidR="00187198" w:rsidRPr="00187198">
        <w:rPr>
          <w:rStyle w:val="7Char"/>
          <w:rFonts w:ascii="Traditional Arabic"/>
          <w:b w:val="0"/>
          <w:bCs w:val="0"/>
          <w:spacing w:val="-4"/>
          <w:rtl/>
        </w:rPr>
        <w:t>:</w:t>
      </w:r>
      <w:r w:rsidR="00AD6E33" w:rsidRPr="009C3F73">
        <w:rPr>
          <w:rStyle w:val="7Char"/>
          <w:rFonts w:ascii="Traditional Arabic"/>
          <w:b w:val="0"/>
          <w:bCs w:val="0"/>
          <w:rtl/>
        </w:rPr>
        <w:t xml:space="preserve"> </w:t>
      </w:r>
      <w:r w:rsidR="009C3F73">
        <w:rPr>
          <w:rFonts w:hint="cs"/>
          <w:b w:val="0"/>
          <w:bCs w:val="0"/>
          <w:sz w:val="36"/>
          <w:szCs w:val="32"/>
          <w:rtl/>
        </w:rPr>
        <w:t>«</w:t>
      </w:r>
      <w:r w:rsidRPr="004103B0">
        <w:rPr>
          <w:rStyle w:val="4Char"/>
          <w:b w:val="0"/>
          <w:bCs w:val="0"/>
          <w:rtl/>
        </w:rPr>
        <w:t>وأن تُناصحوا من ولاه الله أمركم</w:t>
      </w:r>
      <w:r w:rsidR="00C4387A" w:rsidRPr="004103B0">
        <w:rPr>
          <w:rFonts w:hint="cs"/>
          <w:b w:val="0"/>
          <w:bCs w:val="0"/>
          <w:sz w:val="48"/>
          <w:szCs w:val="32"/>
          <w:rtl/>
        </w:rPr>
        <w:t>»</w:t>
      </w:r>
      <w:r w:rsidR="00AD6E33" w:rsidRPr="00CA361B">
        <w:rPr>
          <w:rStyle w:val="7Char"/>
          <w:rFonts w:ascii="Traditional Arabic"/>
          <w:b w:val="0"/>
          <w:bCs w:val="0"/>
          <w:vertAlign w:val="superscript"/>
          <w:rtl/>
        </w:rPr>
        <w:t>(</w:t>
      </w:r>
      <w:r w:rsidR="00AD6E33" w:rsidRPr="00CA361B">
        <w:rPr>
          <w:rStyle w:val="7Char"/>
          <w:rFonts w:ascii="Traditional Arabic"/>
          <w:b w:val="0"/>
          <w:bCs w:val="0"/>
          <w:vertAlign w:val="superscript"/>
          <w:rtl/>
        </w:rPr>
        <w:footnoteReference w:id="18"/>
      </w:r>
      <w:r w:rsidR="00AD6E33" w:rsidRPr="00CA361B">
        <w:rPr>
          <w:rStyle w:val="7Char"/>
          <w:rFonts w:ascii="Traditional Arabic"/>
          <w:b w:val="0"/>
          <w:bCs w:val="0"/>
          <w:vertAlign w:val="superscript"/>
          <w:rtl/>
        </w:rPr>
        <w:t>)</w:t>
      </w:r>
      <w:r w:rsidR="00187198">
        <w:rPr>
          <w:rStyle w:val="7Char"/>
          <w:rFonts w:ascii="Traditional Arabic"/>
          <w:b w:val="0"/>
          <w:bCs w:val="0"/>
          <w:rtl/>
        </w:rPr>
        <w:t>،</w:t>
      </w:r>
      <w:r w:rsidR="00AD6E33" w:rsidRPr="009C3F73">
        <w:rPr>
          <w:rStyle w:val="7Char"/>
          <w:rFonts w:ascii="Traditional Arabic"/>
          <w:b w:val="0"/>
          <w:bCs w:val="0"/>
          <w:rtl/>
        </w:rPr>
        <w:t xml:space="preserve"> والمناصحة تزيل الغل من القلوب وهي قوة للخير وإعذار عند الله</w:t>
      </w:r>
      <w:r w:rsidR="00187198">
        <w:rPr>
          <w:rStyle w:val="7Char"/>
          <w:rFonts w:ascii="Traditional Arabic"/>
          <w:b w:val="0"/>
          <w:bCs w:val="0"/>
          <w:rtl/>
        </w:rPr>
        <w:t>،</w:t>
      </w:r>
      <w:r w:rsidR="00AD6E33" w:rsidRPr="009C3F73">
        <w:rPr>
          <w:rStyle w:val="7Char"/>
          <w:rFonts w:ascii="Traditional Arabic"/>
          <w:b w:val="0"/>
          <w:bCs w:val="0"/>
          <w:rtl/>
        </w:rPr>
        <w:t xml:space="preserve"> أو دفع للبلاء والنقمة عن الأمة</w:t>
      </w:r>
      <w:r w:rsidR="00187198">
        <w:rPr>
          <w:rStyle w:val="7Char"/>
          <w:rFonts w:ascii="Traditional Arabic"/>
          <w:b w:val="0"/>
          <w:bCs w:val="0"/>
          <w:rtl/>
        </w:rPr>
        <w:t>.</w:t>
      </w:r>
    </w:p>
    <w:p w:rsidR="002C6C03" w:rsidRDefault="002C6C03" w:rsidP="00187198">
      <w:pPr>
        <w:pStyle w:val="a"/>
        <w:rPr>
          <w:rtl/>
        </w:rPr>
        <w:sectPr w:rsidR="002C6C03" w:rsidSect="00D35C00">
          <w:footnotePr>
            <w:numRestart w:val="eachPage"/>
          </w:footnotePr>
          <w:pgSz w:w="7938" w:h="11907" w:code="9"/>
          <w:pgMar w:top="567" w:right="851" w:bottom="851" w:left="851" w:header="454" w:footer="0" w:gutter="0"/>
          <w:cols w:space="720"/>
          <w:titlePg/>
          <w:bidi/>
          <w:rtlGutter/>
        </w:sectPr>
      </w:pPr>
    </w:p>
    <w:p w:rsidR="00AD6E33" w:rsidRDefault="004103B0" w:rsidP="00187198">
      <w:pPr>
        <w:pStyle w:val="1"/>
        <w:rPr>
          <w:rtl/>
        </w:rPr>
      </w:pPr>
      <w:bookmarkStart w:id="17" w:name="_Toc466739569"/>
      <w:r>
        <w:rPr>
          <w:rtl/>
        </w:rPr>
        <w:lastRenderedPageBreak/>
        <w:t>وأخيرًا</w:t>
      </w:r>
      <w:r w:rsidR="00AD6E33">
        <w:rPr>
          <w:rtl/>
        </w:rPr>
        <w:t>:</w:t>
      </w:r>
      <w:r>
        <w:br/>
      </w:r>
      <w:r w:rsidR="00AD6E33">
        <w:rPr>
          <w:rtl/>
        </w:rPr>
        <w:t xml:space="preserve"> كيف نتوقى الافتراق</w:t>
      </w:r>
      <w:r w:rsidR="00187198">
        <w:rPr>
          <w:rtl/>
        </w:rPr>
        <w:t>؟</w:t>
      </w:r>
      <w:r w:rsidR="00AD6E33">
        <w:rPr>
          <w:rtl/>
        </w:rPr>
        <w:t>!</w:t>
      </w:r>
      <w:bookmarkEnd w:id="17"/>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لاشك أن نتوقى الافتراق وسد ذرائعه قبل وقوعه خير من علاجه بعد وقوعه</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وينبغي أن نعرف أن توقي الافتراق يكون بتوقي الأسباب التي ذكرتها</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وهناك أمور أخرى تكون سببًا للوقاية من الافتراق</w:t>
      </w:r>
      <w:r w:rsidR="00187198">
        <w:rPr>
          <w:rStyle w:val="7Char"/>
          <w:rFonts w:ascii="Traditional Arabic"/>
          <w:b w:val="0"/>
          <w:bCs w:val="0"/>
          <w:rtl/>
        </w:rPr>
        <w:t>،</w:t>
      </w:r>
      <w:r w:rsidRPr="009C3F73">
        <w:rPr>
          <w:rStyle w:val="7Char"/>
          <w:rFonts w:ascii="Traditional Arabic"/>
          <w:b w:val="0"/>
          <w:bCs w:val="0"/>
          <w:rtl/>
        </w:rPr>
        <w:t xml:space="preserve"> وهي عامة وخاصة</w:t>
      </w:r>
      <w:r w:rsidR="00187198">
        <w:rPr>
          <w:rStyle w:val="7Char"/>
          <w:rFonts w:ascii="Traditional Arabic"/>
          <w:b w:val="0"/>
          <w:bCs w:val="0"/>
          <w:rtl/>
        </w:rPr>
        <w:t>:</w:t>
      </w:r>
      <w:r w:rsidRPr="009C3F73">
        <w:rPr>
          <w:rStyle w:val="7Char"/>
          <w:rFonts w:ascii="Traditional Arabic"/>
          <w:b w:val="0"/>
          <w:bCs w:val="0"/>
          <w:rtl/>
        </w:rPr>
        <w:t xml:space="preserve"> فمن الأسباب العامة</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الاعتصام بالكتاب والسنة</w:t>
      </w:r>
      <w:r w:rsidR="00187198">
        <w:rPr>
          <w:rStyle w:val="7Char"/>
          <w:rFonts w:ascii="Traditional Arabic"/>
          <w:b w:val="0"/>
          <w:bCs w:val="0"/>
          <w:rtl/>
        </w:rPr>
        <w:t>،</w:t>
      </w:r>
      <w:r w:rsidRPr="009C3F73">
        <w:rPr>
          <w:rStyle w:val="7Char"/>
          <w:rFonts w:ascii="Traditional Arabic"/>
          <w:b w:val="0"/>
          <w:bCs w:val="0"/>
          <w:rtl/>
        </w:rPr>
        <w:t xml:space="preserve"> وهذه قاعدة كبرى لابد أن يندرج تحتها توصيات وأمور كثيرة</w:t>
      </w:r>
      <w:r w:rsidR="00187198">
        <w:rPr>
          <w:rStyle w:val="7Char"/>
          <w:rFonts w:ascii="Traditional Arabic"/>
          <w:b w:val="0"/>
          <w:bCs w:val="0"/>
          <w:rtl/>
        </w:rPr>
        <w:t>،</w:t>
      </w:r>
      <w:r w:rsidRPr="009C3F73">
        <w:rPr>
          <w:rStyle w:val="7Char"/>
          <w:rFonts w:ascii="Traditional Arabic"/>
          <w:b w:val="0"/>
          <w:bCs w:val="0"/>
          <w:rtl/>
        </w:rPr>
        <w:t xml:space="preserve"> وهي الأسباب الخاصة</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t xml:space="preserve">من ذلك معرفة هدي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والتمسك به</w:t>
      </w:r>
      <w:r w:rsidR="00187198">
        <w:rPr>
          <w:rStyle w:val="7Char"/>
          <w:rFonts w:ascii="Traditional Arabic"/>
          <w:b w:val="0"/>
          <w:bCs w:val="0"/>
          <w:rtl/>
        </w:rPr>
        <w:t>،</w:t>
      </w:r>
      <w:r w:rsidRPr="009C3F73">
        <w:rPr>
          <w:rStyle w:val="7Char"/>
          <w:rFonts w:ascii="Traditional Arabic"/>
          <w:b w:val="0"/>
          <w:bCs w:val="0"/>
          <w:rtl/>
        </w:rPr>
        <w:t xml:space="preserve"> ومن فعل هذا سيهتدي إن شاء الله ويكون من دينه على بصيرة</w:t>
      </w:r>
      <w:r w:rsidR="00187198">
        <w:rPr>
          <w:rStyle w:val="7Char"/>
          <w:rFonts w:ascii="Traditional Arabic"/>
          <w:b w:val="0"/>
          <w:bCs w:val="0"/>
          <w:rtl/>
        </w:rPr>
        <w:t>،</w:t>
      </w:r>
      <w:r w:rsidRPr="009C3F73">
        <w:rPr>
          <w:rStyle w:val="7Char"/>
          <w:rFonts w:ascii="Traditional Arabic"/>
          <w:b w:val="0"/>
          <w:bCs w:val="0"/>
          <w:rtl/>
        </w:rPr>
        <w:t xml:space="preserve"> ومن ثم يبتعد عن الافتراق أو النزاع إلى الفرقة أو الوقوع فيها وهو لا يشعر</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t xml:space="preserve"> من الأسباب الخاصة التي تقي من الافتراق</w:t>
      </w:r>
      <w:r w:rsidR="00187198">
        <w:rPr>
          <w:rStyle w:val="7Char"/>
          <w:rFonts w:ascii="Traditional Arabic"/>
          <w:b w:val="0"/>
          <w:bCs w:val="0"/>
          <w:rtl/>
        </w:rPr>
        <w:t>:</w:t>
      </w:r>
      <w:r w:rsidRPr="009C3F73">
        <w:rPr>
          <w:rStyle w:val="7Char"/>
          <w:rFonts w:ascii="Traditional Arabic"/>
          <w:b w:val="0"/>
          <w:bCs w:val="0"/>
          <w:rtl/>
        </w:rPr>
        <w:t xml:space="preserve"> السير على نهج السلف الصالح</w:t>
      </w:r>
      <w:r w:rsidR="00187198">
        <w:rPr>
          <w:rStyle w:val="7Char"/>
          <w:rFonts w:ascii="Traditional Arabic"/>
          <w:b w:val="0"/>
          <w:bCs w:val="0"/>
          <w:rtl/>
        </w:rPr>
        <w:t>،</w:t>
      </w:r>
      <w:r w:rsidRPr="009C3F73">
        <w:rPr>
          <w:rStyle w:val="7Char"/>
          <w:rFonts w:ascii="Traditional Arabic"/>
          <w:b w:val="0"/>
          <w:bCs w:val="0"/>
          <w:rtl/>
        </w:rPr>
        <w:t xml:space="preserve"> الصحابة والتابعين وأئمة الدين أهل السنة والجماعة</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t xml:space="preserve"> التفقه في الدين بأخذه عن العلماء وبطريقته الصحيحة بمنهج أهل العلم</w:t>
      </w:r>
      <w:r w:rsidR="00187198">
        <w:rPr>
          <w:rStyle w:val="7Char"/>
          <w:rFonts w:ascii="Traditional Arabic"/>
          <w:b w:val="0"/>
          <w:bCs w:val="0"/>
          <w:rtl/>
        </w:rPr>
        <w:t>.</w:t>
      </w:r>
    </w:p>
    <w:p w:rsidR="00AD6E33" w:rsidRPr="009C3F73" w:rsidRDefault="004103B0" w:rsidP="00187198">
      <w:pPr>
        <w:numPr>
          <w:ilvl w:val="0"/>
          <w:numId w:val="3"/>
        </w:numPr>
        <w:ind w:left="680" w:hanging="340"/>
        <w:jc w:val="both"/>
        <w:rPr>
          <w:rStyle w:val="7Char"/>
          <w:rFonts w:ascii="Traditional Arabic"/>
          <w:b w:val="0"/>
          <w:bCs w:val="0"/>
          <w:rtl/>
        </w:rPr>
      </w:pPr>
      <w:r>
        <w:rPr>
          <w:rStyle w:val="7Char"/>
          <w:rFonts w:ascii="Traditional Arabic"/>
          <w:b w:val="0"/>
          <w:bCs w:val="0"/>
        </w:rPr>
        <w:lastRenderedPageBreak/>
        <w:t xml:space="preserve"> </w:t>
      </w:r>
      <w:r w:rsidR="00AD6E33" w:rsidRPr="009C3F73">
        <w:rPr>
          <w:rStyle w:val="7Char"/>
          <w:rFonts w:ascii="Traditional Arabic"/>
          <w:b w:val="0"/>
          <w:bCs w:val="0"/>
          <w:rtl/>
        </w:rPr>
        <w:t xml:space="preserve"> ومنها الالتفاف حول علماء الأمة</w:t>
      </w:r>
      <w:r w:rsidR="00187198">
        <w:rPr>
          <w:rStyle w:val="7Char"/>
          <w:rFonts w:ascii="Traditional Arabic"/>
          <w:b w:val="0"/>
          <w:bCs w:val="0"/>
          <w:rtl/>
        </w:rPr>
        <w:t>،</w:t>
      </w:r>
      <w:r w:rsidR="00AD6E33" w:rsidRPr="009C3F73">
        <w:rPr>
          <w:rStyle w:val="7Char"/>
          <w:rFonts w:ascii="Traditional Arabic"/>
          <w:b w:val="0"/>
          <w:bCs w:val="0"/>
          <w:rtl/>
        </w:rPr>
        <w:t xml:space="preserve"> الأئمة المهتدين الذين تثق الأمة بدينهم وعلمهم وأمانتهم</w:t>
      </w:r>
      <w:r w:rsidR="00187198">
        <w:rPr>
          <w:rStyle w:val="7Char"/>
          <w:rFonts w:ascii="Traditional Arabic"/>
          <w:b w:val="0"/>
          <w:bCs w:val="0"/>
          <w:rtl/>
        </w:rPr>
        <w:t>،</w:t>
      </w:r>
      <w:r w:rsidR="00AD6E33" w:rsidRPr="009C3F73">
        <w:rPr>
          <w:rStyle w:val="7Char"/>
          <w:rFonts w:ascii="Traditional Arabic"/>
          <w:b w:val="0"/>
          <w:bCs w:val="0"/>
          <w:rtl/>
        </w:rPr>
        <w:t xml:space="preserve"> وهم بحمد الله كثيرون ولا يمكن أن تفقدهم الأمة</w:t>
      </w:r>
      <w:r w:rsidR="00187198">
        <w:rPr>
          <w:rStyle w:val="7Char"/>
          <w:rFonts w:ascii="Traditional Arabic"/>
          <w:b w:val="0"/>
          <w:bCs w:val="0"/>
          <w:rtl/>
        </w:rPr>
        <w:t>،</w:t>
      </w:r>
      <w:r w:rsidR="00AD6E33" w:rsidRPr="009C3F73">
        <w:rPr>
          <w:rStyle w:val="7Char"/>
          <w:rFonts w:ascii="Traditional Arabic"/>
          <w:b w:val="0"/>
          <w:bCs w:val="0"/>
          <w:rtl/>
        </w:rPr>
        <w:t xml:space="preserve"> ومن زعم أنهم يفقدون</w:t>
      </w:r>
      <w:r w:rsidR="00187198">
        <w:rPr>
          <w:rStyle w:val="7Char"/>
          <w:rFonts w:ascii="Traditional Arabic"/>
          <w:b w:val="0"/>
          <w:bCs w:val="0"/>
          <w:rtl/>
        </w:rPr>
        <w:t>،</w:t>
      </w:r>
      <w:r w:rsidR="00AD6E33" w:rsidRPr="009C3F73">
        <w:rPr>
          <w:rStyle w:val="7Char"/>
          <w:rFonts w:ascii="Traditional Arabic"/>
          <w:b w:val="0"/>
          <w:bCs w:val="0"/>
          <w:rtl/>
        </w:rPr>
        <w:t xml:space="preserve"> فقد زعم أن الدين ينتهي</w:t>
      </w:r>
      <w:r w:rsidR="00187198">
        <w:rPr>
          <w:rStyle w:val="7Char"/>
          <w:rFonts w:ascii="Traditional Arabic"/>
          <w:b w:val="0"/>
          <w:bCs w:val="0"/>
          <w:rtl/>
        </w:rPr>
        <w:t>،</w:t>
      </w:r>
      <w:r w:rsidR="00AD6E33" w:rsidRPr="009C3F73">
        <w:rPr>
          <w:rStyle w:val="7Char"/>
          <w:rFonts w:ascii="Traditional Arabic"/>
          <w:b w:val="0"/>
          <w:bCs w:val="0"/>
          <w:rtl/>
        </w:rPr>
        <w:t xml:space="preserve"> وهذا لا يصح</w:t>
      </w:r>
      <w:r w:rsidR="00187198">
        <w:rPr>
          <w:rStyle w:val="7Char"/>
          <w:rFonts w:ascii="Traditional Arabic"/>
          <w:b w:val="0"/>
          <w:bCs w:val="0"/>
          <w:rtl/>
        </w:rPr>
        <w:t>؛</w:t>
      </w:r>
      <w:r w:rsidR="00AD6E33" w:rsidRPr="009C3F73">
        <w:rPr>
          <w:rStyle w:val="7Char"/>
          <w:rFonts w:ascii="Traditional Arabic"/>
          <w:b w:val="0"/>
          <w:bCs w:val="0"/>
          <w:rtl/>
        </w:rPr>
        <w:t xml:space="preserve"> لأن الله تكفل بحفظه إلى قيام الساعة</w:t>
      </w:r>
      <w:r w:rsidR="00187198">
        <w:rPr>
          <w:rStyle w:val="7Char"/>
          <w:rFonts w:ascii="Traditional Arabic"/>
          <w:b w:val="0"/>
          <w:bCs w:val="0"/>
          <w:rtl/>
        </w:rPr>
        <w:t>؛</w:t>
      </w:r>
      <w:r w:rsidR="00AD6E33" w:rsidRPr="009C3F73">
        <w:rPr>
          <w:rStyle w:val="7Char"/>
          <w:rFonts w:ascii="Traditional Arabic"/>
          <w:b w:val="0"/>
          <w:bCs w:val="0"/>
          <w:rtl/>
        </w:rPr>
        <w:t xml:space="preserve"> ولأن الأمة إنما تمثل بعلمائهم</w:t>
      </w:r>
      <w:r w:rsidR="00187198">
        <w:rPr>
          <w:rStyle w:val="7Char"/>
          <w:rFonts w:ascii="Traditional Arabic"/>
          <w:b w:val="0"/>
          <w:bCs w:val="0"/>
          <w:rtl/>
        </w:rPr>
        <w:t>،</w:t>
      </w:r>
      <w:r w:rsidR="00AD6E33" w:rsidRPr="009C3F73">
        <w:rPr>
          <w:rStyle w:val="7Char"/>
          <w:rFonts w:ascii="Traditional Arabic"/>
          <w:b w:val="0"/>
          <w:bCs w:val="0"/>
          <w:rtl/>
        </w:rPr>
        <w:t xml:space="preserve"> وأهل السنة والجماعة لابد ظاهرون إلى قيام الساعة</w:t>
      </w:r>
      <w:r w:rsidR="00187198">
        <w:rPr>
          <w:rStyle w:val="7Char"/>
          <w:rFonts w:ascii="Traditional Arabic"/>
          <w:b w:val="0"/>
          <w:bCs w:val="0"/>
          <w:rtl/>
        </w:rPr>
        <w:t>،</w:t>
      </w:r>
      <w:r w:rsidR="00AD6E33" w:rsidRPr="009C3F73">
        <w:rPr>
          <w:rStyle w:val="7Char"/>
          <w:rFonts w:ascii="Traditional Arabic"/>
          <w:b w:val="0"/>
          <w:bCs w:val="0"/>
          <w:rtl/>
        </w:rPr>
        <w:t xml:space="preserve"> وإنما يمثلهم أهل العلم والفقه في الدين</w:t>
      </w:r>
      <w:r w:rsidR="00187198">
        <w:rPr>
          <w:rStyle w:val="7Char"/>
          <w:rFonts w:ascii="Traditional Arabic"/>
          <w:b w:val="0"/>
          <w:bCs w:val="0"/>
          <w:rtl/>
        </w:rPr>
        <w:t>،</w:t>
      </w:r>
      <w:r w:rsidR="00AD6E33" w:rsidRPr="009C3F73">
        <w:rPr>
          <w:rStyle w:val="7Char"/>
          <w:rFonts w:ascii="Traditional Arabic"/>
          <w:b w:val="0"/>
          <w:bCs w:val="0"/>
          <w:rtl/>
        </w:rPr>
        <w:t xml:space="preserve"> فمن ادعى في يوم من الأيام أنه يمكن أن يكون هناك فقد لأهل العلم</w:t>
      </w:r>
      <w:r w:rsidR="00187198">
        <w:rPr>
          <w:rStyle w:val="7Char"/>
          <w:rFonts w:ascii="Traditional Arabic"/>
          <w:b w:val="0"/>
          <w:bCs w:val="0"/>
          <w:rtl/>
        </w:rPr>
        <w:t>،</w:t>
      </w:r>
      <w:r w:rsidR="00AD6E33" w:rsidRPr="009C3F73">
        <w:rPr>
          <w:rStyle w:val="7Char"/>
          <w:rFonts w:ascii="Traditional Arabic"/>
          <w:b w:val="0"/>
          <w:bCs w:val="0"/>
          <w:rtl/>
        </w:rPr>
        <w:t xml:space="preserve"> أو لا يوجد القدوة من العلماء تهتدي بهم الأمة فقد زعم أنه ليست هناك طائفة منصورة ولا فرقة ناجية</w:t>
      </w:r>
      <w:r w:rsidR="00187198">
        <w:rPr>
          <w:rStyle w:val="7Char"/>
          <w:rFonts w:ascii="Traditional Arabic"/>
          <w:b w:val="0"/>
          <w:bCs w:val="0"/>
          <w:rtl/>
        </w:rPr>
        <w:t>،</w:t>
      </w:r>
      <w:r w:rsidR="00AD6E33" w:rsidRPr="009C3F73">
        <w:rPr>
          <w:rStyle w:val="7Char"/>
          <w:rFonts w:ascii="Traditional Arabic"/>
          <w:b w:val="0"/>
          <w:bCs w:val="0"/>
          <w:rtl/>
        </w:rPr>
        <w:t xml:space="preserve"> وأن الحق ينقطع ويعمى عن الناس</w:t>
      </w:r>
      <w:r w:rsidR="00187198">
        <w:rPr>
          <w:rStyle w:val="7Char"/>
          <w:rFonts w:ascii="Traditional Arabic"/>
          <w:b w:val="0"/>
          <w:bCs w:val="0"/>
          <w:rtl/>
        </w:rPr>
        <w:t>،</w:t>
      </w:r>
      <w:r w:rsidR="00AD6E33" w:rsidRPr="009C3F73">
        <w:rPr>
          <w:rStyle w:val="7Char"/>
          <w:rFonts w:ascii="Traditional Arabic"/>
          <w:b w:val="0"/>
          <w:bCs w:val="0"/>
          <w:rtl/>
        </w:rPr>
        <w:t xml:space="preserve"> وهذا يخالف قطعيات النصوص وبدهيات الدين</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t xml:space="preserve"> ومنها الحذر من التعالي على العلماء</w:t>
      </w:r>
      <w:r w:rsidR="00187198">
        <w:rPr>
          <w:rStyle w:val="7Char"/>
          <w:rFonts w:ascii="Traditional Arabic"/>
          <w:b w:val="0"/>
          <w:bCs w:val="0"/>
          <w:rtl/>
        </w:rPr>
        <w:t>،</w:t>
      </w:r>
      <w:r w:rsidRPr="009C3F73">
        <w:rPr>
          <w:rStyle w:val="7Char"/>
          <w:rFonts w:ascii="Traditional Arabic"/>
          <w:b w:val="0"/>
          <w:bCs w:val="0"/>
          <w:rtl/>
        </w:rPr>
        <w:t xml:space="preserve"> أو الشذوذ عنهم بأني نوع من أنواع الشذوذ التي تؤدي إلى الفتنة أو المفارقة</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t xml:space="preserve"> من ذلك أيضًا ضرورة معالجة مظاهر الفرقة خاصة عند بعض الأحداث أو المتعجلين والذين تخفى عليهم الحكمة في الدعوة</w:t>
      </w:r>
      <w:r w:rsidR="00187198">
        <w:rPr>
          <w:rStyle w:val="7Char"/>
          <w:rFonts w:ascii="Traditional Arabic"/>
          <w:b w:val="0"/>
          <w:bCs w:val="0"/>
          <w:rtl/>
        </w:rPr>
        <w:t>،</w:t>
      </w:r>
      <w:r w:rsidRPr="009C3F73">
        <w:rPr>
          <w:rStyle w:val="7Char"/>
          <w:rFonts w:ascii="Traditional Arabic"/>
          <w:b w:val="0"/>
          <w:bCs w:val="0"/>
          <w:rtl/>
        </w:rPr>
        <w:t xml:space="preserve"> وينقصهم الفقه في الدين والتجارب</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t xml:space="preserve"> الحرص على الجماعة والاجتماع والإصلاح بمعانيها العامة وبأصولها</w:t>
      </w:r>
      <w:r w:rsidR="00187198">
        <w:rPr>
          <w:rStyle w:val="7Char"/>
          <w:rFonts w:ascii="Traditional Arabic"/>
          <w:b w:val="0"/>
          <w:bCs w:val="0"/>
          <w:rtl/>
        </w:rPr>
        <w:t>،</w:t>
      </w:r>
      <w:r w:rsidRPr="009C3F73">
        <w:rPr>
          <w:rStyle w:val="7Char"/>
          <w:rFonts w:ascii="Traditional Arabic"/>
          <w:b w:val="0"/>
          <w:bCs w:val="0"/>
          <w:rtl/>
        </w:rPr>
        <w:t xml:space="preserve"> إذ لابد أن يحرص كل مسلم وكل طالب علم بالأخص وكل داعية بشكل أخص</w:t>
      </w:r>
      <w:r w:rsidR="00187198">
        <w:rPr>
          <w:rStyle w:val="7Char"/>
          <w:rFonts w:ascii="Traditional Arabic"/>
          <w:b w:val="0"/>
          <w:bCs w:val="0"/>
          <w:rtl/>
        </w:rPr>
        <w:t>،</w:t>
      </w:r>
      <w:r w:rsidRPr="009C3F73">
        <w:rPr>
          <w:rStyle w:val="7Char"/>
          <w:rFonts w:ascii="Traditional Arabic"/>
          <w:b w:val="0"/>
          <w:bCs w:val="0"/>
          <w:rtl/>
        </w:rPr>
        <w:t xml:space="preserve"> على الجماعة والاجتماع والإصلاح بين الدعاة وأهل الخير</w:t>
      </w:r>
      <w:r w:rsidR="00187198">
        <w:rPr>
          <w:rStyle w:val="7Char"/>
          <w:rFonts w:ascii="Traditional Arabic"/>
          <w:b w:val="0"/>
          <w:bCs w:val="0"/>
          <w:rtl/>
        </w:rPr>
        <w:t>،</w:t>
      </w:r>
      <w:r w:rsidRPr="009C3F73">
        <w:rPr>
          <w:rStyle w:val="7Char"/>
          <w:rFonts w:ascii="Traditional Arabic"/>
          <w:b w:val="0"/>
          <w:bCs w:val="0"/>
          <w:rtl/>
        </w:rPr>
        <w:t xml:space="preserve"> وبين الناس وولاتهم</w:t>
      </w:r>
      <w:r w:rsidR="00187198">
        <w:rPr>
          <w:rStyle w:val="7Char"/>
          <w:rFonts w:ascii="Traditional Arabic"/>
          <w:b w:val="0"/>
          <w:bCs w:val="0"/>
          <w:rtl/>
        </w:rPr>
        <w:t>،</w:t>
      </w:r>
      <w:r w:rsidRPr="009C3F73">
        <w:rPr>
          <w:rStyle w:val="7Char"/>
          <w:rFonts w:ascii="Traditional Arabic"/>
          <w:b w:val="0"/>
          <w:bCs w:val="0"/>
          <w:rtl/>
        </w:rPr>
        <w:t xml:space="preserve"> وعلى جمع الكلمة على البر والتقوى</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lastRenderedPageBreak/>
        <w:t xml:space="preserve"> من أراد أن يعتصم بالسنة والجماعة وينجو إن شاء الله من الافتراق فعليه أن يلازم أهل العلم</w:t>
      </w:r>
      <w:r w:rsidR="00187198">
        <w:rPr>
          <w:rStyle w:val="7Char"/>
          <w:rFonts w:ascii="Traditional Arabic"/>
          <w:b w:val="0"/>
          <w:bCs w:val="0"/>
          <w:rtl/>
        </w:rPr>
        <w:t>،</w:t>
      </w:r>
      <w:r w:rsidRPr="009C3F73">
        <w:rPr>
          <w:rStyle w:val="7Char"/>
          <w:rFonts w:ascii="Traditional Arabic"/>
          <w:b w:val="0"/>
          <w:bCs w:val="0"/>
          <w:rtl/>
        </w:rPr>
        <w:t xml:space="preserve"> ويلازم الصالحين من أهل التقوى والخير والاستقامة</w:t>
      </w:r>
      <w:r w:rsidR="00187198">
        <w:rPr>
          <w:rStyle w:val="7Char"/>
          <w:rFonts w:ascii="Traditional Arabic"/>
          <w:b w:val="0"/>
          <w:bCs w:val="0"/>
          <w:rtl/>
        </w:rPr>
        <w:t>،</w:t>
      </w:r>
      <w:r w:rsidRPr="009C3F73">
        <w:rPr>
          <w:rStyle w:val="7Char"/>
          <w:rFonts w:ascii="Traditional Arabic"/>
          <w:b w:val="0"/>
          <w:bCs w:val="0"/>
          <w:rtl/>
        </w:rPr>
        <w:t xml:space="preserve"> فهم القوم لا يشقى بهم جليسهم ولا يضل عن الهدى رفيقهم وأنيسهم</w:t>
      </w:r>
      <w:r w:rsidR="00187198">
        <w:rPr>
          <w:rStyle w:val="7Char"/>
          <w:rFonts w:ascii="Traditional Arabic"/>
          <w:b w:val="0"/>
          <w:bCs w:val="0"/>
          <w:rtl/>
        </w:rPr>
        <w:t>،</w:t>
      </w:r>
      <w:r w:rsidRPr="009C3F73">
        <w:rPr>
          <w:rStyle w:val="7Char"/>
          <w:rFonts w:ascii="Traditional Arabic"/>
          <w:b w:val="0"/>
          <w:bCs w:val="0"/>
          <w:rtl/>
        </w:rPr>
        <w:t xml:space="preserve"> ومن أراد بحبوحة فليلزم الجماعة</w:t>
      </w:r>
      <w:r w:rsidR="00187198">
        <w:rPr>
          <w:rStyle w:val="7Char"/>
          <w:rFonts w:ascii="Traditional Arabic"/>
          <w:b w:val="0"/>
          <w:bCs w:val="0"/>
          <w:rtl/>
        </w:rPr>
        <w:t>،</w:t>
      </w:r>
      <w:r w:rsidRPr="009C3F73">
        <w:rPr>
          <w:rStyle w:val="7Char"/>
          <w:rFonts w:ascii="Traditional Arabic"/>
          <w:b w:val="0"/>
          <w:bCs w:val="0"/>
          <w:rtl/>
        </w:rPr>
        <w:t xml:space="preserve"> والجماعة من كان على ما كان عليه الرسول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وأصحابه</w:t>
      </w:r>
      <w:r w:rsidR="00187198">
        <w:rPr>
          <w:rStyle w:val="7Char"/>
          <w:rFonts w:ascii="Traditional Arabic"/>
          <w:b w:val="0"/>
          <w:bCs w:val="0"/>
          <w:rtl/>
        </w:rPr>
        <w:t>.</w:t>
      </w:r>
    </w:p>
    <w:p w:rsidR="00AD6E33" w:rsidRPr="009C3F73" w:rsidRDefault="00AD6E33" w:rsidP="00187198">
      <w:pPr>
        <w:numPr>
          <w:ilvl w:val="0"/>
          <w:numId w:val="3"/>
        </w:numPr>
        <w:ind w:left="680" w:hanging="340"/>
        <w:jc w:val="both"/>
        <w:rPr>
          <w:rStyle w:val="7Char"/>
          <w:rFonts w:ascii="Traditional Arabic"/>
          <w:b w:val="0"/>
          <w:bCs w:val="0"/>
          <w:rtl/>
        </w:rPr>
      </w:pPr>
      <w:r w:rsidRPr="009C3F73">
        <w:rPr>
          <w:rStyle w:val="7Char"/>
          <w:rFonts w:ascii="Traditional Arabic"/>
          <w:b w:val="0"/>
          <w:bCs w:val="0"/>
          <w:rtl/>
        </w:rPr>
        <w:t xml:space="preserve"> ومن توقي الوقوع في الفرقة تجنب الحزبيات وإن كانت في الدعوة</w:t>
      </w:r>
      <w:r w:rsidR="00187198">
        <w:rPr>
          <w:rStyle w:val="7Char"/>
          <w:rFonts w:ascii="Traditional Arabic"/>
          <w:b w:val="0"/>
          <w:bCs w:val="0"/>
          <w:rtl/>
        </w:rPr>
        <w:t>،</w:t>
      </w:r>
      <w:r w:rsidRPr="009C3F73">
        <w:rPr>
          <w:rStyle w:val="7Char"/>
          <w:rFonts w:ascii="Traditional Arabic"/>
          <w:b w:val="0"/>
          <w:bCs w:val="0"/>
          <w:rtl/>
        </w:rPr>
        <w:t xml:space="preserve"> وكذلك العصبيات أيًا كان نوعها ومصدرها</w:t>
      </w:r>
      <w:r w:rsidR="00187198">
        <w:rPr>
          <w:rStyle w:val="7Char"/>
          <w:rFonts w:ascii="Traditional Arabic"/>
          <w:b w:val="0"/>
          <w:bCs w:val="0"/>
          <w:rtl/>
        </w:rPr>
        <w:t>؛</w:t>
      </w:r>
      <w:r w:rsidRPr="009C3F73">
        <w:rPr>
          <w:rStyle w:val="7Char"/>
          <w:rFonts w:ascii="Traditional Arabic"/>
          <w:b w:val="0"/>
          <w:bCs w:val="0"/>
          <w:rtl/>
        </w:rPr>
        <w:t xml:space="preserve"> لأنها بذور للفرقة</w:t>
      </w:r>
      <w:r w:rsidR="00187198">
        <w:rPr>
          <w:rStyle w:val="7Char"/>
          <w:rFonts w:ascii="Traditional Arabic"/>
          <w:b w:val="0"/>
          <w:bCs w:val="0"/>
          <w:rtl/>
        </w:rPr>
        <w:t>.</w:t>
      </w:r>
    </w:p>
    <w:p w:rsidR="00AD6E33" w:rsidRPr="009C3F73" w:rsidRDefault="00AD6E33" w:rsidP="00187198">
      <w:pPr>
        <w:numPr>
          <w:ilvl w:val="0"/>
          <w:numId w:val="3"/>
        </w:numPr>
        <w:ind w:left="794" w:hanging="454"/>
        <w:jc w:val="both"/>
        <w:rPr>
          <w:rStyle w:val="7Char"/>
          <w:rFonts w:ascii="Traditional Arabic"/>
          <w:b w:val="0"/>
          <w:bCs w:val="0"/>
          <w:rtl/>
        </w:rPr>
      </w:pPr>
      <w:r w:rsidRPr="009C3F73">
        <w:rPr>
          <w:rStyle w:val="7Char"/>
          <w:rFonts w:ascii="Traditional Arabic"/>
          <w:b w:val="0"/>
          <w:bCs w:val="0"/>
          <w:rtl/>
        </w:rPr>
        <w:t xml:space="preserve"> ومنه بذل النصيحة لولاة الأمور أبرارًا أو فجارًا</w:t>
      </w:r>
      <w:r w:rsidR="00187198">
        <w:rPr>
          <w:rStyle w:val="7Char"/>
          <w:rFonts w:ascii="Traditional Arabic"/>
          <w:b w:val="0"/>
          <w:bCs w:val="0"/>
          <w:rtl/>
        </w:rPr>
        <w:t>،</w:t>
      </w:r>
      <w:r w:rsidRPr="009C3F73">
        <w:rPr>
          <w:rStyle w:val="7Char"/>
          <w:rFonts w:ascii="Traditional Arabic"/>
          <w:b w:val="0"/>
          <w:bCs w:val="0"/>
          <w:rtl/>
        </w:rPr>
        <w:t xml:space="preserve"> وكذلك بذل النصيحة للعامة</w:t>
      </w:r>
      <w:r w:rsidR="00187198">
        <w:rPr>
          <w:rStyle w:val="7Char"/>
          <w:rFonts w:ascii="Traditional Arabic"/>
          <w:b w:val="0"/>
          <w:bCs w:val="0"/>
          <w:rtl/>
        </w:rPr>
        <w:t>؛</w:t>
      </w:r>
      <w:r w:rsidRPr="009C3F73">
        <w:rPr>
          <w:rStyle w:val="7Char"/>
          <w:rFonts w:ascii="Traditional Arabic"/>
          <w:b w:val="0"/>
          <w:bCs w:val="0"/>
          <w:rtl/>
        </w:rPr>
        <w:t xml:space="preserve"> لأن النصيحة لولاة الأمور تتحقق فيها مصالح كبرى للأمة</w:t>
      </w:r>
      <w:r w:rsidR="00187198">
        <w:rPr>
          <w:rStyle w:val="7Char"/>
          <w:rFonts w:ascii="Traditional Arabic"/>
          <w:b w:val="0"/>
          <w:bCs w:val="0"/>
          <w:rtl/>
        </w:rPr>
        <w:t>،</w:t>
      </w:r>
      <w:r w:rsidRPr="009C3F73">
        <w:rPr>
          <w:rStyle w:val="7Char"/>
          <w:rFonts w:ascii="Traditional Arabic"/>
          <w:b w:val="0"/>
          <w:bCs w:val="0"/>
          <w:rtl/>
        </w:rPr>
        <w:t xml:space="preserve"> أو يكون بها الأعذار ودفع البلاء العام</w:t>
      </w:r>
      <w:r w:rsidR="00187198">
        <w:rPr>
          <w:rStyle w:val="7Char"/>
          <w:rFonts w:ascii="Traditional Arabic"/>
          <w:b w:val="0"/>
          <w:bCs w:val="0"/>
          <w:rtl/>
        </w:rPr>
        <w:t>،</w:t>
      </w:r>
      <w:r w:rsidRPr="009C3F73">
        <w:rPr>
          <w:rStyle w:val="7Char"/>
          <w:rFonts w:ascii="Traditional Arabic"/>
          <w:b w:val="0"/>
          <w:bCs w:val="0"/>
          <w:rtl/>
        </w:rPr>
        <w:t xml:space="preserve"> ويرتفع بها الغل من القلوب</w:t>
      </w:r>
      <w:r w:rsidR="00187198">
        <w:rPr>
          <w:rStyle w:val="7Char"/>
          <w:rFonts w:ascii="Traditional Arabic"/>
          <w:b w:val="0"/>
          <w:bCs w:val="0"/>
          <w:rtl/>
        </w:rPr>
        <w:t>،</w:t>
      </w:r>
      <w:r w:rsidRPr="009C3F73">
        <w:rPr>
          <w:rStyle w:val="7Char"/>
          <w:rFonts w:ascii="Traditional Arabic"/>
          <w:b w:val="0"/>
          <w:bCs w:val="0"/>
          <w:rtl/>
        </w:rPr>
        <w:t xml:space="preserve"> وتقام بها الحجة</w:t>
      </w:r>
      <w:r w:rsidR="00187198">
        <w:rPr>
          <w:rStyle w:val="7Char"/>
          <w:rFonts w:ascii="Traditional Arabic"/>
          <w:b w:val="0"/>
          <w:bCs w:val="0"/>
          <w:rtl/>
        </w:rPr>
        <w:t>،</w:t>
      </w:r>
      <w:r w:rsidRPr="009C3F73">
        <w:rPr>
          <w:rStyle w:val="7Char"/>
          <w:rFonts w:ascii="Traditional Arabic"/>
          <w:b w:val="0"/>
          <w:bCs w:val="0"/>
          <w:rtl/>
        </w:rPr>
        <w:t xml:space="preserve"> وهي من وصايا النبي - </w:t>
      </w:r>
      <w:r w:rsidR="00F772B9" w:rsidRPr="00F772B9">
        <w:rPr>
          <w:rStyle w:val="7Char"/>
          <w:rFonts w:ascii="Traditional Arabic" w:cs="CTraditional Arabic"/>
          <w:b w:val="0"/>
          <w:bCs w:val="0"/>
          <w:rtl/>
        </w:rPr>
        <w:t>ج</w:t>
      </w:r>
      <w:r w:rsidRPr="009C3F73">
        <w:rPr>
          <w:rStyle w:val="7Char"/>
          <w:rFonts w:ascii="Traditional Arabic"/>
          <w:b w:val="0"/>
          <w:bCs w:val="0"/>
          <w:rtl/>
        </w:rPr>
        <w:t xml:space="preserve"> - العظمى التي أمر أمته بالصبر عليها والاستمساك بها</w:t>
      </w:r>
      <w:r w:rsidR="00187198">
        <w:rPr>
          <w:rStyle w:val="7Char"/>
          <w:rFonts w:ascii="Traditional Arabic"/>
          <w:b w:val="0"/>
          <w:bCs w:val="0"/>
          <w:rtl/>
        </w:rPr>
        <w:t>،</w:t>
      </w:r>
      <w:r w:rsidRPr="009C3F73">
        <w:rPr>
          <w:rStyle w:val="7Char"/>
          <w:rFonts w:ascii="Traditional Arabic"/>
          <w:b w:val="0"/>
          <w:bCs w:val="0"/>
          <w:rtl/>
        </w:rPr>
        <w:t xml:space="preserve"> وهي من نهج السلف الصالح الذي يميزهم عن أهل الأهواء والافتراق</w:t>
      </w:r>
      <w:r w:rsidR="00187198">
        <w:rPr>
          <w:rStyle w:val="7Char"/>
          <w:rFonts w:ascii="Traditional Arabic"/>
          <w:b w:val="0"/>
          <w:bCs w:val="0"/>
          <w:rtl/>
        </w:rPr>
        <w:t>،</w:t>
      </w:r>
      <w:r w:rsidRPr="009C3F73">
        <w:rPr>
          <w:rStyle w:val="7Char"/>
          <w:rFonts w:ascii="Traditional Arabic"/>
          <w:b w:val="0"/>
          <w:bCs w:val="0"/>
          <w:rtl/>
        </w:rPr>
        <w:t xml:space="preserve"> والتقصير في مناصحة ولاة الأمر - أيًّا كانوا - تفريط بحق الإسلام والمسلمين</w:t>
      </w:r>
      <w:r w:rsidR="00187198">
        <w:rPr>
          <w:rStyle w:val="7Char"/>
          <w:rFonts w:ascii="Traditional Arabic"/>
          <w:b w:val="0"/>
          <w:bCs w:val="0"/>
          <w:rtl/>
        </w:rPr>
        <w:t>،</w:t>
      </w:r>
      <w:r w:rsidRPr="009C3F73">
        <w:rPr>
          <w:rStyle w:val="7Char"/>
          <w:rFonts w:ascii="Traditional Arabic"/>
          <w:b w:val="0"/>
          <w:bCs w:val="0"/>
          <w:rtl/>
        </w:rPr>
        <w:t xml:space="preserve"> ونزعة هوى تؤذن بشر وفتنة</w:t>
      </w:r>
      <w:r w:rsidR="00187198">
        <w:rPr>
          <w:rStyle w:val="7Char"/>
          <w:rFonts w:ascii="Traditional Arabic"/>
          <w:b w:val="0"/>
          <w:bCs w:val="0"/>
          <w:rtl/>
        </w:rPr>
        <w:t>.</w:t>
      </w:r>
    </w:p>
    <w:p w:rsidR="00AD6E33" w:rsidRPr="009C3F73" w:rsidRDefault="00AD6E33" w:rsidP="00187198">
      <w:pPr>
        <w:numPr>
          <w:ilvl w:val="0"/>
          <w:numId w:val="3"/>
        </w:numPr>
        <w:ind w:left="794" w:hanging="454"/>
        <w:jc w:val="both"/>
        <w:rPr>
          <w:rStyle w:val="7Char"/>
          <w:rFonts w:ascii="Traditional Arabic"/>
          <w:b w:val="0"/>
          <w:bCs w:val="0"/>
          <w:rtl/>
        </w:rPr>
      </w:pPr>
      <w:r w:rsidRPr="009C3F73">
        <w:rPr>
          <w:rStyle w:val="7Char"/>
          <w:rFonts w:ascii="Traditional Arabic"/>
          <w:b w:val="0"/>
          <w:bCs w:val="0"/>
          <w:rtl/>
        </w:rPr>
        <w:t xml:space="preserve"> ومنه إقامة الأمر بالمعروف والنهي عن المنكر على فقه وبصيرة</w:t>
      </w:r>
      <w:r w:rsidR="00187198">
        <w:rPr>
          <w:rStyle w:val="7Char"/>
          <w:rFonts w:ascii="Traditional Arabic"/>
          <w:b w:val="0"/>
          <w:bCs w:val="0"/>
          <w:rtl/>
        </w:rPr>
        <w:t>.</w:t>
      </w:r>
    </w:p>
    <w:p w:rsidR="002C6C03" w:rsidRDefault="002C6C03" w:rsidP="00187198">
      <w:pPr>
        <w:pStyle w:val="a"/>
        <w:rPr>
          <w:rtl/>
        </w:rPr>
        <w:sectPr w:rsidR="002C6C03" w:rsidSect="00F772B9">
          <w:footnotePr>
            <w:numRestart w:val="eachPage"/>
          </w:footnotePr>
          <w:pgSz w:w="7938" w:h="11907" w:code="9"/>
          <w:pgMar w:top="567" w:right="851" w:bottom="851" w:left="851" w:header="454" w:footer="0" w:gutter="0"/>
          <w:cols w:space="720"/>
          <w:titlePg/>
          <w:bidi/>
          <w:rtlGutter/>
        </w:sectPr>
      </w:pPr>
    </w:p>
    <w:p w:rsidR="00AD6E33" w:rsidRDefault="00AD6E33" w:rsidP="00187198">
      <w:pPr>
        <w:pStyle w:val="1"/>
        <w:rPr>
          <w:rtl/>
        </w:rPr>
      </w:pPr>
      <w:bookmarkStart w:id="18" w:name="_Toc466739570"/>
      <w:r>
        <w:rPr>
          <w:rtl/>
        </w:rPr>
        <w:lastRenderedPageBreak/>
        <w:t>خاتمة</w:t>
      </w:r>
      <w:bookmarkEnd w:id="18"/>
    </w:p>
    <w:p w:rsidR="00AD6E33" w:rsidRPr="009C3F73" w:rsidRDefault="00AD6E33" w:rsidP="00187198">
      <w:pPr>
        <w:ind w:firstLine="284"/>
        <w:jc w:val="both"/>
        <w:rPr>
          <w:rStyle w:val="7Char"/>
          <w:rFonts w:ascii="Traditional Arabic"/>
          <w:b w:val="0"/>
          <w:bCs w:val="0"/>
          <w:rtl/>
        </w:rPr>
      </w:pPr>
      <w:r w:rsidRPr="009C3F73">
        <w:rPr>
          <w:rStyle w:val="8Char"/>
          <w:b/>
          <w:bCs/>
          <w:rtl/>
        </w:rPr>
        <w:t>وأخيرًا توصية أخص بها الشباب</w:t>
      </w:r>
      <w:r w:rsidRPr="009C3F73">
        <w:rPr>
          <w:rStyle w:val="7Char"/>
          <w:rFonts w:ascii="Traditional Arabic"/>
          <w:b w:val="0"/>
          <w:bCs w:val="0"/>
          <w:rtl/>
        </w:rPr>
        <w:t>: بأنهم ينبغي أن يلتفوا حول العلماء وعلى طلاب العلم الموثوقين</w:t>
      </w:r>
      <w:r w:rsidR="00187198">
        <w:rPr>
          <w:rStyle w:val="7Char"/>
          <w:rFonts w:ascii="Traditional Arabic"/>
          <w:b w:val="0"/>
          <w:bCs w:val="0"/>
          <w:rtl/>
        </w:rPr>
        <w:t>،</w:t>
      </w:r>
      <w:r w:rsidRPr="009C3F73">
        <w:rPr>
          <w:rStyle w:val="7Char"/>
          <w:rFonts w:ascii="Traditional Arabic"/>
          <w:b w:val="0"/>
          <w:bCs w:val="0"/>
          <w:rtl/>
        </w:rPr>
        <w:t xml:space="preserve"> ويتلقوا عنهم الدين ويتفقهوا على أيديهم</w:t>
      </w:r>
      <w:r w:rsidR="00187198">
        <w:rPr>
          <w:rStyle w:val="7Char"/>
          <w:rFonts w:ascii="Traditional Arabic"/>
          <w:b w:val="0"/>
          <w:bCs w:val="0"/>
          <w:rtl/>
        </w:rPr>
        <w:t>،</w:t>
      </w:r>
      <w:r w:rsidRPr="009C3F73">
        <w:rPr>
          <w:rStyle w:val="7Char"/>
          <w:rFonts w:ascii="Traditional Arabic"/>
          <w:b w:val="0"/>
          <w:bCs w:val="0"/>
          <w:rtl/>
        </w:rPr>
        <w:t xml:space="preserve"> ويحترموهم ويوقروهم</w:t>
      </w:r>
      <w:r w:rsidR="00187198">
        <w:rPr>
          <w:rStyle w:val="7Char"/>
          <w:rFonts w:ascii="Traditional Arabic"/>
          <w:b w:val="0"/>
          <w:bCs w:val="0"/>
          <w:rtl/>
        </w:rPr>
        <w:t>،</w:t>
      </w:r>
      <w:r w:rsidRPr="009C3F73">
        <w:rPr>
          <w:rStyle w:val="7Char"/>
          <w:rFonts w:ascii="Traditional Arabic"/>
          <w:b w:val="0"/>
          <w:bCs w:val="0"/>
          <w:rtl/>
        </w:rPr>
        <w:t xml:space="preserve"> ويصدروا عن رأيهم في كل أمر ذي بال من أمور الأمة</w:t>
      </w:r>
      <w:r w:rsidR="00187198">
        <w:rPr>
          <w:rStyle w:val="7Char"/>
          <w:rFonts w:ascii="Traditional Arabic"/>
          <w:b w:val="0"/>
          <w:bCs w:val="0"/>
          <w:rtl/>
        </w:rPr>
        <w:t>،</w:t>
      </w:r>
      <w:r w:rsidRPr="009C3F73">
        <w:rPr>
          <w:rStyle w:val="7Char"/>
          <w:rFonts w:ascii="Traditional Arabic"/>
          <w:b w:val="0"/>
          <w:bCs w:val="0"/>
          <w:rtl/>
        </w:rPr>
        <w:t xml:space="preserve"> ويلتزموا ما يقررونه في مصالح الأمة</w:t>
      </w:r>
      <w:r w:rsidR="00187198">
        <w:rPr>
          <w:rStyle w:val="7Char"/>
          <w:rFonts w:ascii="Traditional Arabic"/>
          <w:b w:val="0"/>
          <w:bCs w:val="0"/>
          <w:rtl/>
        </w:rPr>
        <w:t>،</w:t>
      </w:r>
      <w:r w:rsidRPr="009C3F73">
        <w:rPr>
          <w:rStyle w:val="7Char"/>
          <w:rFonts w:ascii="Traditional Arabic"/>
          <w:b w:val="0"/>
          <w:bCs w:val="0"/>
          <w:rtl/>
        </w:rPr>
        <w:t xml:space="preserve"> وفي مشكلات المسلمين الكبرى</w:t>
      </w:r>
      <w:r w:rsidR="00187198">
        <w:rPr>
          <w:rStyle w:val="7Char"/>
          <w:rFonts w:ascii="Traditional Arabic"/>
          <w:b w:val="0"/>
          <w:bCs w:val="0"/>
          <w:rtl/>
        </w:rPr>
        <w:t>،</w:t>
      </w:r>
      <w:r w:rsidRPr="009C3F73">
        <w:rPr>
          <w:rStyle w:val="7Char"/>
          <w:rFonts w:ascii="Traditional Arabic"/>
          <w:b w:val="0"/>
          <w:bCs w:val="0"/>
          <w:rtl/>
        </w:rPr>
        <w:t xml:space="preserve"> وعليهم أن يلتزموا بتوجيهات أهل العلم والفقه والتجربة تحقيقًا للمصلحة</w:t>
      </w:r>
      <w:r w:rsidR="00187198">
        <w:rPr>
          <w:rStyle w:val="7Char"/>
          <w:rFonts w:ascii="Traditional Arabic"/>
          <w:b w:val="0"/>
          <w:bCs w:val="0"/>
          <w:rtl/>
        </w:rPr>
        <w:t>،</w:t>
      </w:r>
      <w:r w:rsidRPr="009C3F73">
        <w:rPr>
          <w:rStyle w:val="7Char"/>
          <w:rFonts w:ascii="Traditional Arabic"/>
          <w:b w:val="0"/>
          <w:bCs w:val="0"/>
          <w:rtl/>
        </w:rPr>
        <w:t xml:space="preserve"> وجمعًا للشمل</w:t>
      </w:r>
      <w:r w:rsidR="00187198">
        <w:rPr>
          <w:rStyle w:val="7Char"/>
          <w:rFonts w:ascii="Traditional Arabic"/>
          <w:b w:val="0"/>
          <w:bCs w:val="0"/>
          <w:rtl/>
        </w:rPr>
        <w:t>،</w:t>
      </w:r>
      <w:r w:rsidRPr="009C3F73">
        <w:rPr>
          <w:rStyle w:val="7Char"/>
          <w:rFonts w:ascii="Traditional Arabic"/>
          <w:b w:val="0"/>
          <w:bCs w:val="0"/>
          <w:rtl/>
        </w:rPr>
        <w:t xml:space="preserve"> وصونًا من الفرقة</w:t>
      </w:r>
      <w:r w:rsidR="00187198">
        <w:rPr>
          <w:rStyle w:val="7Char"/>
          <w:rFonts w:ascii="Traditional Arabic"/>
          <w:b w:val="0"/>
          <w:bCs w:val="0"/>
          <w:rtl/>
        </w:rPr>
        <w:t>،</w:t>
      </w:r>
      <w:r w:rsidRPr="009C3F73">
        <w:rPr>
          <w:rStyle w:val="7Char"/>
          <w:rFonts w:ascii="Traditional Arabic"/>
          <w:b w:val="0"/>
          <w:bCs w:val="0"/>
          <w:rtl/>
        </w:rPr>
        <w:t xml:space="preserve"> وذلك هو منهج السلف الصالح</w:t>
      </w:r>
      <w:r w:rsidR="00187198">
        <w:rPr>
          <w:rStyle w:val="7Char"/>
          <w:rFonts w:ascii="Traditional Arabic"/>
          <w:b w:val="0"/>
          <w:bCs w:val="0"/>
          <w:rtl/>
        </w:rPr>
        <w:t>،</w:t>
      </w:r>
      <w:r w:rsidRPr="009C3F73">
        <w:rPr>
          <w:rStyle w:val="7Char"/>
          <w:rFonts w:ascii="Traditional Arabic"/>
          <w:b w:val="0"/>
          <w:bCs w:val="0"/>
          <w:rtl/>
        </w:rPr>
        <w:t xml:space="preserve"> وهو الهدى</w:t>
      </w:r>
      <w:r w:rsidR="00187198">
        <w:rPr>
          <w:rStyle w:val="7Char"/>
          <w:rFonts w:ascii="Traditional Arabic"/>
          <w:b w:val="0"/>
          <w:bCs w:val="0"/>
          <w:rtl/>
        </w:rPr>
        <w:t>،</w:t>
      </w:r>
      <w:r w:rsidRPr="009C3F73">
        <w:rPr>
          <w:rStyle w:val="7Char"/>
          <w:rFonts w:ascii="Traditional Arabic"/>
          <w:b w:val="0"/>
          <w:bCs w:val="0"/>
          <w:rtl/>
        </w:rPr>
        <w:t xml:space="preserve"> وهو الذي به نستطيع أن نقتدي بأئمة الدين أهل السنة وأهل الجماعة</w:t>
      </w:r>
      <w:r w:rsidR="00187198">
        <w:rPr>
          <w:rStyle w:val="7Char"/>
          <w:rFonts w:ascii="Traditional Arabic"/>
          <w:b w:val="0"/>
          <w:bCs w:val="0"/>
          <w:rtl/>
        </w:rPr>
        <w:t>،</w:t>
      </w:r>
      <w:r w:rsidRPr="009C3F73">
        <w:rPr>
          <w:rStyle w:val="7Char"/>
          <w:rFonts w:ascii="Traditional Arabic"/>
          <w:b w:val="0"/>
          <w:bCs w:val="0"/>
          <w:rtl/>
        </w:rPr>
        <w:t xml:space="preserve"> وذلك هو سبيل المؤمنين</w:t>
      </w:r>
      <w:r w:rsidR="00187198">
        <w:rPr>
          <w:rStyle w:val="7Char"/>
          <w:rFonts w:ascii="Traditional Arabic"/>
          <w:b w:val="0"/>
          <w:bCs w:val="0"/>
          <w:rtl/>
        </w:rPr>
        <w:t>،</w:t>
      </w:r>
      <w:r w:rsidRPr="009C3F73">
        <w:rPr>
          <w:rStyle w:val="7Char"/>
          <w:rFonts w:ascii="Traditional Arabic"/>
          <w:b w:val="0"/>
          <w:bCs w:val="0"/>
          <w:rtl/>
        </w:rPr>
        <w:t xml:space="preserve"> وهدي الصالحين والصراط المستقيم</w:t>
      </w:r>
      <w:r w:rsidR="00187198">
        <w:rPr>
          <w:rStyle w:val="7Char"/>
          <w:rFonts w:ascii="Traditional Arabic"/>
          <w:b w:val="0"/>
          <w:bCs w:val="0"/>
          <w:rtl/>
        </w:rPr>
        <w:t>.</w:t>
      </w:r>
    </w:p>
    <w:p w:rsidR="00AD6E33" w:rsidRPr="009C3F73" w:rsidRDefault="00AD6E33" w:rsidP="00187198">
      <w:pPr>
        <w:ind w:firstLine="284"/>
        <w:jc w:val="both"/>
        <w:rPr>
          <w:rStyle w:val="7Char"/>
          <w:rFonts w:ascii="Traditional Arabic"/>
          <w:b w:val="0"/>
          <w:bCs w:val="0"/>
          <w:rtl/>
        </w:rPr>
      </w:pPr>
      <w:r w:rsidRPr="009C3F73">
        <w:rPr>
          <w:rStyle w:val="7Char"/>
          <w:rFonts w:ascii="Traditional Arabic"/>
          <w:b w:val="0"/>
          <w:bCs w:val="0"/>
          <w:rtl/>
        </w:rPr>
        <w:t>أسأل الله تعالى أن يجمع كلمة المسلمين على الحق والخير والهدى</w:t>
      </w:r>
      <w:r w:rsidR="00187198">
        <w:rPr>
          <w:rStyle w:val="7Char"/>
          <w:rFonts w:ascii="Traditional Arabic"/>
          <w:b w:val="0"/>
          <w:bCs w:val="0"/>
          <w:rtl/>
        </w:rPr>
        <w:t>،</w:t>
      </w:r>
      <w:r w:rsidRPr="009C3F73">
        <w:rPr>
          <w:rStyle w:val="7Char"/>
          <w:rFonts w:ascii="Traditional Arabic"/>
          <w:b w:val="0"/>
          <w:bCs w:val="0"/>
          <w:rtl/>
        </w:rPr>
        <w:t xml:space="preserve"> وأن يوحد صفوفهم</w:t>
      </w:r>
      <w:r w:rsidR="00187198">
        <w:rPr>
          <w:rStyle w:val="7Char"/>
          <w:rFonts w:ascii="Traditional Arabic"/>
          <w:b w:val="0"/>
          <w:bCs w:val="0"/>
          <w:rtl/>
        </w:rPr>
        <w:t>،</w:t>
      </w:r>
      <w:r w:rsidRPr="009C3F73">
        <w:rPr>
          <w:rStyle w:val="7Char"/>
          <w:rFonts w:ascii="Traditional Arabic"/>
          <w:b w:val="0"/>
          <w:bCs w:val="0"/>
          <w:rtl/>
        </w:rPr>
        <w:t xml:space="preserve"> وأن ينصرهم على أعدائهم</w:t>
      </w:r>
      <w:r w:rsidR="00187198">
        <w:rPr>
          <w:rStyle w:val="7Char"/>
          <w:rFonts w:ascii="Traditional Arabic"/>
          <w:b w:val="0"/>
          <w:bCs w:val="0"/>
          <w:rtl/>
        </w:rPr>
        <w:t>،</w:t>
      </w:r>
      <w:r w:rsidRPr="009C3F73">
        <w:rPr>
          <w:rStyle w:val="7Char"/>
          <w:rFonts w:ascii="Traditional Arabic"/>
          <w:b w:val="0"/>
          <w:bCs w:val="0"/>
          <w:rtl/>
        </w:rPr>
        <w:t xml:space="preserve"> كما أسأله تعالى أن يكفينا شر الفتن ما ظهر منها وما بطن</w:t>
      </w:r>
      <w:r w:rsidR="00187198">
        <w:rPr>
          <w:rStyle w:val="7Char"/>
          <w:rFonts w:ascii="Traditional Arabic"/>
          <w:b w:val="0"/>
          <w:bCs w:val="0"/>
          <w:rtl/>
        </w:rPr>
        <w:t>،</w:t>
      </w:r>
      <w:r w:rsidRPr="009C3F73">
        <w:rPr>
          <w:rStyle w:val="7Char"/>
          <w:rFonts w:ascii="Traditional Arabic"/>
          <w:b w:val="0"/>
          <w:bCs w:val="0"/>
          <w:rtl/>
        </w:rPr>
        <w:t xml:space="preserve"> ونعوذ به من شر الافتراق والأهواء والبدع</w:t>
      </w:r>
      <w:r w:rsidR="00187198">
        <w:rPr>
          <w:rStyle w:val="7Char"/>
          <w:rFonts w:ascii="Traditional Arabic"/>
          <w:b w:val="0"/>
          <w:bCs w:val="0"/>
          <w:rtl/>
        </w:rPr>
        <w:t>.</w:t>
      </w:r>
      <w:r w:rsidRPr="009C3F73">
        <w:rPr>
          <w:rStyle w:val="7Char"/>
          <w:rFonts w:ascii="Traditional Arabic"/>
          <w:b w:val="0"/>
          <w:bCs w:val="0"/>
          <w:rtl/>
        </w:rPr>
        <w:t xml:space="preserve"> وصلى الله وسلم على نبينا محمد وعلى آله وصحبه وسلم أجمعين</w:t>
      </w:r>
      <w:r w:rsidR="00187198">
        <w:rPr>
          <w:rStyle w:val="7Char"/>
          <w:rFonts w:ascii="Traditional Arabic"/>
          <w:b w:val="0"/>
          <w:bCs w:val="0"/>
          <w:rtl/>
        </w:rPr>
        <w:t>.</w:t>
      </w:r>
    </w:p>
    <w:p w:rsidR="00AD6E33" w:rsidRDefault="00AD6E33" w:rsidP="00187198">
      <w:pPr>
        <w:spacing w:before="240"/>
        <w:jc w:val="lowKashida"/>
        <w:rPr>
          <w:szCs w:val="38"/>
          <w:rtl/>
        </w:rPr>
      </w:pPr>
    </w:p>
    <w:sectPr w:rsidR="00AD6E33" w:rsidSect="00F772B9">
      <w:footnotePr>
        <w:numRestart w:val="eachPage"/>
      </w:foot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D1D" w:rsidRDefault="00270D1D">
      <w:r>
        <w:separator/>
      </w:r>
    </w:p>
  </w:endnote>
  <w:endnote w:type="continuationSeparator" w:id="0">
    <w:p w:rsidR="00270D1D" w:rsidRDefault="00270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F2518600-EA14-43FF-8AC0-E5AE8A7B2AB3}"/>
    <w:embedBold r:id="rId2" w:fontKey="{51D82390-0C2E-4771-9490-9778B5A120B2}"/>
    <w:embedItalic r:id="rId3" w:fontKey="{5E53F236-5F88-44A9-AE09-734C7B636000}"/>
    <w:embedBoldItalic r:id="rId4" w:fontKey="{F22A5FB3-83A4-40AB-B7E8-00FA1AA8942C}"/>
  </w:font>
  <w:font w:name="Traditional Arabic">
    <w:panose1 w:val="00000000000000000000"/>
    <w:charset w:val="00"/>
    <w:family w:val="roman"/>
    <w:pitch w:val="variable"/>
    <w:sig w:usb0="00002003" w:usb1="80000000" w:usb2="00000008" w:usb3="00000000" w:csb0="00000041" w:csb1="00000000"/>
    <w:embedRegular r:id="rId5" w:fontKey="{9541206A-A0E4-4FF4-8FCB-7CEBAD4C4662}"/>
    <w:embedBold r:id="rId6" w:fontKey="{E960CFA0-4F7A-4A26-AE96-F7CA23B513BA}"/>
    <w:embedItalic r:id="rId7" w:fontKey="{68DC1C76-8D96-4A0E-9AED-D1DB28A51017}"/>
    <w:embedBoldItalic r:id="rId8" w:fontKey="{013C78A2-F3CB-4D34-88B3-5735C17BB955}"/>
  </w:font>
  <w:font w:name="Cambria">
    <w:panose1 w:val="02040503050406030204"/>
    <w:charset w:val="00"/>
    <w:family w:val="roman"/>
    <w:pitch w:val="variable"/>
    <w:sig w:usb0="E00002FF" w:usb1="400004FF" w:usb2="00000000" w:usb3="00000000" w:csb0="0000019F" w:csb1="00000000"/>
    <w:embedRegular r:id="rId9" w:fontKey="{823559C7-CCA4-4E6C-8EFB-B8B5D283BE00}"/>
    <w:embedBold r:id="rId10" w:fontKey="{564BE600-D0F6-4ABF-952C-38EABCD1783D}"/>
    <w:embedBoldItalic r:id="rId11" w:fontKey="{BAABC349-0A51-4AFE-9CB3-D12F4DBAA442}"/>
  </w:font>
  <w:font w:name="DecoType Thuluth">
    <w:panose1 w:val="00000000000000000000"/>
    <w:charset w:val="B2"/>
    <w:family w:val="auto"/>
    <w:pitch w:val="variable"/>
    <w:sig w:usb0="00002001" w:usb1="00000000" w:usb2="00000000" w:usb3="00000000" w:csb0="00000040" w:csb1="00000000"/>
    <w:embedBold r:id="rId12" w:fontKey="{819DCE5A-FF2D-4644-A9B6-4FBE96C1C627}"/>
  </w:font>
  <w:font w:name="Arial">
    <w:panose1 w:val="020B0604020202020204"/>
    <w:charset w:val="00"/>
    <w:family w:val="swiss"/>
    <w:pitch w:val="variable"/>
    <w:sig w:usb0="E0002EFF" w:usb1="C0007843" w:usb2="00000009" w:usb3="00000000" w:csb0="000001FF" w:csb1="00000000"/>
    <w:embedRegular r:id="rId13" w:fontKey="{ECBBF677-3840-4FC0-9682-D169F4A05038}"/>
    <w:embedBold r:id="rId14" w:fontKey="{A7700A4D-7DC3-46E8-82E7-D18E58FABD03}"/>
    <w:embedBoldItalic r:id="rId15" w:fontKey="{F596CFF5-1E45-44FC-9909-3480EA05F0EA}"/>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6" w:fontKey="{8D4152A0-06F8-4301-8CF8-681DCA8E48E5}"/>
  </w:font>
  <w:font w:name="HQPB2">
    <w:panose1 w:val="00000000000000000000"/>
    <w:charset w:val="02"/>
    <w:family w:val="auto"/>
    <w:pitch w:val="variable"/>
    <w:sig w:usb0="00000000" w:usb1="10000000" w:usb2="00000000" w:usb3="00000000" w:csb0="80000000" w:csb1="00000000"/>
    <w:embedRegular r:id="rId17" w:fontKey="{84CF13FB-B485-4B68-AEB8-CBBC0A6609C0}"/>
  </w:font>
  <w:font w:name="KFGQPC Uthman Taha Naskh">
    <w:panose1 w:val="02000000000000000000"/>
    <w:charset w:val="B2"/>
    <w:family w:val="auto"/>
    <w:pitch w:val="variable"/>
    <w:sig w:usb0="80002001" w:usb1="90000000" w:usb2="00000008" w:usb3="00000000" w:csb0="00000040" w:csb1="00000000"/>
    <w:embedRegular r:id="rId18" w:fontKey="{B4EAF475-E6BB-4CCD-A63A-73F9E51BF9CA}"/>
    <w:embedBold r:id="rId19" w:fontKey="{41EED698-25EE-4662-8C5A-39CFC0DD3663}"/>
  </w:font>
  <w:font w:name="mylotus">
    <w:altName w:val="Times New Roman"/>
    <w:panose1 w:val="02000000000000000000"/>
    <w:charset w:val="00"/>
    <w:family w:val="auto"/>
    <w:pitch w:val="variable"/>
    <w:sig w:usb0="00002007" w:usb1="80000000" w:usb2="00000008" w:usb3="00000000" w:csb0="00000043" w:csb1="00000000"/>
    <w:embedRegular r:id="rId20" w:fontKey="{7A793B4E-DC29-468C-9E85-D3E11E82DB2C}"/>
    <w:embedBold r:id="rId21" w:fontKey="{A16DA59B-D7D3-4BF0-BF29-C2BE6666687B}"/>
  </w:font>
  <w:font w:name="110_Besmellah_2(MRT)">
    <w:panose1 w:val="00000000000000000000"/>
    <w:charset w:val="00"/>
    <w:family w:val="auto"/>
    <w:pitch w:val="variable"/>
    <w:sig w:usb0="A00002AF" w:usb1="500078FB" w:usb2="00000000" w:usb3="00000000" w:csb0="0000019F" w:csb1="00000000"/>
    <w:embedRegular r:id="rId22" w:fontKey="{26B6773A-11AF-4EB3-A620-2A702FDB5314}"/>
  </w:font>
  <w:font w:name="Calibri">
    <w:panose1 w:val="020F0502020204030204"/>
    <w:charset w:val="00"/>
    <w:family w:val="swiss"/>
    <w:pitch w:val="variable"/>
    <w:sig w:usb0="E0002AFF" w:usb1="C000247B" w:usb2="00000009" w:usb3="00000000" w:csb0="000001FF" w:csb1="00000000"/>
    <w:embedRegular r:id="rId23" w:fontKey="{4E9DC533-C405-4EF7-9948-F416CA99A2D7}"/>
    <w:embedBold r:id="rId24" w:fontKey="{27F80841-6E49-4EE2-8180-1AC0B83CCF63}"/>
  </w:font>
  <w:font w:name="CTraditional Arabic">
    <w:panose1 w:val="00000000000000000000"/>
    <w:charset w:val="B2"/>
    <w:family w:val="auto"/>
    <w:pitch w:val="variable"/>
    <w:sig w:usb0="00002001" w:usb1="00000000" w:usb2="00000000" w:usb3="00000000" w:csb0="00000040" w:csb1="00000000"/>
    <w:embedRegular r:id="rId25" w:fontKey="{091888E6-D881-441E-8D42-B410A978956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D1D" w:rsidRDefault="00270D1D">
      <w:r>
        <w:separator/>
      </w:r>
    </w:p>
  </w:footnote>
  <w:footnote w:type="continuationSeparator" w:id="0">
    <w:p w:rsidR="00270D1D" w:rsidRDefault="00270D1D">
      <w:r>
        <w:continuationSeparator/>
      </w:r>
    </w:p>
  </w:footnote>
  <w:footnote w:id="1">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رواه البخاري ومسلم</w:t>
      </w:r>
      <w:r w:rsidR="00187198">
        <w:rPr>
          <w:rStyle w:val="5Char"/>
          <w:b w:val="0"/>
          <w:bCs w:val="0"/>
          <w:rtl/>
        </w:rPr>
        <w:t>.</w:t>
      </w:r>
    </w:p>
  </w:footnote>
  <w:footnote w:id="2">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جاء ذلك في حديث أخرجه مسل</w:t>
      </w:r>
      <w:r w:rsidR="009C3F73">
        <w:rPr>
          <w:rStyle w:val="5Char"/>
          <w:b w:val="0"/>
          <w:bCs w:val="0"/>
          <w:rtl/>
        </w:rPr>
        <w:t>م وغيره عن زيد بن أرقم وفيه : (</w:t>
      </w:r>
      <w:r w:rsidRPr="00F772B9">
        <w:rPr>
          <w:rStyle w:val="4Char"/>
          <w:b w:val="0"/>
          <w:bCs w:val="0"/>
          <w:sz w:val="24"/>
          <w:szCs w:val="24"/>
          <w:rtl/>
        </w:rPr>
        <w:t>اللهم إني أعوذ بك من علم لا ينفع</w:t>
      </w:r>
      <w:r w:rsidRPr="009C3F73">
        <w:rPr>
          <w:rStyle w:val="4Char"/>
          <w:b w:val="0"/>
          <w:bCs w:val="0"/>
          <w:rtl/>
        </w:rPr>
        <w:t xml:space="preserve"> </w:t>
      </w:r>
      <w:r w:rsidRPr="002C6C03">
        <w:rPr>
          <w:rStyle w:val="5Char"/>
          <w:b w:val="0"/>
          <w:bCs w:val="0"/>
          <w:rtl/>
        </w:rPr>
        <w:t>) الحديث</w:t>
      </w:r>
      <w:r w:rsidR="00187198">
        <w:rPr>
          <w:rStyle w:val="5Char"/>
          <w:b w:val="0"/>
          <w:bCs w:val="0"/>
          <w:rtl/>
        </w:rPr>
        <w:t>.</w:t>
      </w:r>
      <w:r w:rsidRPr="002C6C03">
        <w:rPr>
          <w:rStyle w:val="5Char"/>
          <w:b w:val="0"/>
          <w:bCs w:val="0"/>
          <w:rtl/>
        </w:rPr>
        <w:t xml:space="preserve"> صحيح مسلم</w:t>
      </w:r>
      <w:r w:rsidR="00187198">
        <w:rPr>
          <w:rStyle w:val="5Char"/>
          <w:b w:val="0"/>
          <w:bCs w:val="0"/>
          <w:rtl/>
        </w:rPr>
        <w:t>،</w:t>
      </w:r>
      <w:r w:rsidRPr="002C6C03">
        <w:rPr>
          <w:rStyle w:val="5Char"/>
          <w:b w:val="0"/>
          <w:bCs w:val="0"/>
          <w:rtl/>
        </w:rPr>
        <w:t xml:space="preserve"> كتاب الذكر</w:t>
      </w:r>
      <w:r w:rsidR="00187198">
        <w:rPr>
          <w:rStyle w:val="5Char"/>
          <w:b w:val="0"/>
          <w:bCs w:val="0"/>
          <w:rtl/>
        </w:rPr>
        <w:t>،</w:t>
      </w:r>
      <w:r w:rsidRPr="002C6C03">
        <w:rPr>
          <w:rStyle w:val="5Char"/>
          <w:b w:val="0"/>
          <w:bCs w:val="0"/>
          <w:rtl/>
        </w:rPr>
        <w:t xml:space="preserve"> الحديث (2723)</w:t>
      </w:r>
      <w:r w:rsidR="00187198">
        <w:rPr>
          <w:rStyle w:val="5Char"/>
          <w:b w:val="0"/>
          <w:bCs w:val="0"/>
          <w:rtl/>
        </w:rPr>
        <w:t>.</w:t>
      </w:r>
    </w:p>
  </w:footnote>
  <w:footnote w:id="3">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ألقيت هذا الموضوع في محاضرة بالرياض في شهر ربيع الثاني عام 1412هـ</w:t>
      </w:r>
      <w:r w:rsidR="00187198">
        <w:rPr>
          <w:rStyle w:val="5Char"/>
          <w:b w:val="0"/>
          <w:bCs w:val="0"/>
          <w:rtl/>
        </w:rPr>
        <w:t>.</w:t>
      </w:r>
    </w:p>
  </w:footnote>
  <w:footnote w:id="4">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رواه مسلم</w:t>
      </w:r>
      <w:r w:rsidR="00187198">
        <w:rPr>
          <w:rStyle w:val="5Char"/>
          <w:b w:val="0"/>
          <w:bCs w:val="0"/>
          <w:rtl/>
        </w:rPr>
        <w:t>.</w:t>
      </w:r>
    </w:p>
  </w:footnote>
  <w:footnote w:id="5">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انظر منهاج السنة</w:t>
      </w:r>
      <w:r w:rsidR="00187198">
        <w:rPr>
          <w:rStyle w:val="5Char"/>
          <w:b w:val="0"/>
          <w:bCs w:val="0"/>
          <w:rtl/>
        </w:rPr>
        <w:t>،</w:t>
      </w:r>
      <w:r w:rsidRPr="002C6C03">
        <w:rPr>
          <w:rStyle w:val="5Char"/>
          <w:b w:val="0"/>
          <w:bCs w:val="0"/>
          <w:rtl/>
        </w:rPr>
        <w:t xml:space="preserve"> لشيخ الإسلام</w:t>
      </w:r>
      <w:r w:rsidR="00187198">
        <w:rPr>
          <w:rStyle w:val="5Char"/>
          <w:b w:val="0"/>
          <w:bCs w:val="0"/>
          <w:rtl/>
        </w:rPr>
        <w:t>،</w:t>
      </w:r>
      <w:r w:rsidRPr="002C6C03">
        <w:rPr>
          <w:rStyle w:val="5Char"/>
          <w:b w:val="0"/>
          <w:bCs w:val="0"/>
          <w:rtl/>
        </w:rPr>
        <w:t xml:space="preserve"> 5/247،248</w:t>
      </w:r>
      <w:r w:rsidR="00187198">
        <w:rPr>
          <w:rStyle w:val="5Char"/>
          <w:b w:val="0"/>
          <w:bCs w:val="0"/>
          <w:rtl/>
        </w:rPr>
        <w:t>.</w:t>
      </w:r>
    </w:p>
  </w:footnote>
  <w:footnote w:id="6">
    <w:p w:rsidR="00AD6E33" w:rsidRPr="00187198" w:rsidRDefault="00AD6E33" w:rsidP="00187198">
      <w:pPr>
        <w:pStyle w:val="5"/>
        <w:rPr>
          <w:rStyle w:val="5Char"/>
          <w:rtl/>
        </w:rPr>
      </w:pPr>
      <w:r w:rsidRPr="00187198">
        <w:rPr>
          <w:rStyle w:val="5Char"/>
          <w:rtl/>
        </w:rPr>
        <w:t>(</w:t>
      </w:r>
      <w:r w:rsidRPr="00187198">
        <w:rPr>
          <w:rStyle w:val="FootnoteReference"/>
          <w:vertAlign w:val="baseline"/>
          <w:rtl/>
        </w:rPr>
        <w:footnoteRef/>
      </w:r>
      <w:r w:rsidRPr="00187198">
        <w:rPr>
          <w:rStyle w:val="5Char"/>
          <w:rtl/>
        </w:rPr>
        <w:t>) ستأتي النصوص القاطعة الدالة على وقوع الافتراق في فصل لاحق</w:t>
      </w:r>
      <w:r w:rsidR="00187198" w:rsidRPr="00187198">
        <w:rPr>
          <w:rStyle w:val="5Char"/>
          <w:rtl/>
        </w:rPr>
        <w:t>.</w:t>
      </w:r>
    </w:p>
  </w:footnote>
  <w:footnote w:id="7">
    <w:p w:rsidR="00AD6E33" w:rsidRPr="002C6C03" w:rsidRDefault="00AD6E33" w:rsidP="00187198">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xml:space="preserve">) ونص الحديث قوله - </w:t>
      </w:r>
      <w:r w:rsidR="00F772B9" w:rsidRPr="00F772B9">
        <w:rPr>
          <w:rStyle w:val="5Char"/>
          <w:rFonts w:cs="CTraditional Arabic"/>
          <w:b w:val="0"/>
          <w:bCs w:val="0"/>
          <w:rtl/>
        </w:rPr>
        <w:t>ج</w:t>
      </w:r>
      <w:r w:rsidRPr="002C6C03">
        <w:rPr>
          <w:rStyle w:val="5Char"/>
          <w:b w:val="0"/>
          <w:bCs w:val="0"/>
          <w:rtl/>
        </w:rPr>
        <w:t xml:space="preserve"> -</w:t>
      </w:r>
      <w:r w:rsidR="00383134">
        <w:rPr>
          <w:rStyle w:val="5Char"/>
          <w:b w:val="0"/>
          <w:bCs w:val="0"/>
          <w:rtl/>
        </w:rPr>
        <w:t xml:space="preserve">: </w:t>
      </w:r>
      <w:r w:rsidR="00187198">
        <w:rPr>
          <w:rStyle w:val="5Char"/>
          <w:rFonts w:hint="cs"/>
          <w:b w:val="0"/>
          <w:bCs w:val="0"/>
          <w:rtl/>
          <w:lang w:bidi="fa-IR"/>
        </w:rPr>
        <w:t>«</w:t>
      </w:r>
      <w:r w:rsidRPr="00383134">
        <w:rPr>
          <w:rStyle w:val="4Char"/>
          <w:b w:val="0"/>
          <w:bCs w:val="0"/>
          <w:sz w:val="24"/>
          <w:szCs w:val="24"/>
          <w:rtl/>
        </w:rPr>
        <w:t>لا تزال طائفة من أمتي ظاهرين على الحق لا ي</w:t>
      </w:r>
      <w:r w:rsidR="00383134" w:rsidRPr="00383134">
        <w:rPr>
          <w:rStyle w:val="4Char"/>
          <w:b w:val="0"/>
          <w:bCs w:val="0"/>
          <w:sz w:val="24"/>
          <w:szCs w:val="24"/>
          <w:rtl/>
        </w:rPr>
        <w:t>ضرهم من خذلهم حتى يأتي أمر الله</w:t>
      </w:r>
      <w:r w:rsidR="00187198">
        <w:rPr>
          <w:rStyle w:val="5Char"/>
          <w:rFonts w:hint="cs"/>
          <w:b w:val="0"/>
          <w:bCs w:val="0"/>
          <w:rtl/>
          <w:lang w:bidi="fa-IR"/>
        </w:rPr>
        <w:t>»</w:t>
      </w:r>
      <w:r w:rsidRPr="002C6C03">
        <w:rPr>
          <w:rStyle w:val="5Char"/>
          <w:b w:val="0"/>
          <w:bCs w:val="0"/>
          <w:rtl/>
        </w:rPr>
        <w:t xml:space="preserve"> وهو عند مسلم</w:t>
      </w:r>
      <w:r w:rsidR="00187198">
        <w:rPr>
          <w:rStyle w:val="5Char"/>
          <w:b w:val="0"/>
          <w:bCs w:val="0"/>
          <w:rtl/>
        </w:rPr>
        <w:t>،</w:t>
      </w:r>
      <w:r w:rsidRPr="002C6C03">
        <w:rPr>
          <w:rStyle w:val="5Char"/>
          <w:b w:val="0"/>
          <w:bCs w:val="0"/>
          <w:rtl/>
        </w:rPr>
        <w:t xml:space="preserve"> والترمذي</w:t>
      </w:r>
      <w:r w:rsidR="00187198">
        <w:rPr>
          <w:rStyle w:val="5Char"/>
          <w:b w:val="0"/>
          <w:bCs w:val="0"/>
          <w:rtl/>
        </w:rPr>
        <w:t>،</w:t>
      </w:r>
      <w:r w:rsidRPr="002C6C03">
        <w:rPr>
          <w:rStyle w:val="5Char"/>
          <w:b w:val="0"/>
          <w:bCs w:val="0"/>
          <w:rtl/>
        </w:rPr>
        <w:t xml:space="preserve"> وابن ماجه</w:t>
      </w:r>
      <w:r w:rsidR="00187198">
        <w:rPr>
          <w:rStyle w:val="5Char"/>
          <w:b w:val="0"/>
          <w:bCs w:val="0"/>
          <w:rtl/>
        </w:rPr>
        <w:t>.</w:t>
      </w:r>
    </w:p>
  </w:footnote>
  <w:footnote w:id="8">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أخرجه البخاري</w:t>
      </w:r>
      <w:r w:rsidR="00187198">
        <w:rPr>
          <w:rStyle w:val="5Char"/>
          <w:b w:val="0"/>
          <w:bCs w:val="0"/>
          <w:rtl/>
        </w:rPr>
        <w:t>،</w:t>
      </w:r>
      <w:r w:rsidRPr="002C6C03">
        <w:rPr>
          <w:rStyle w:val="5Char"/>
          <w:b w:val="0"/>
          <w:bCs w:val="0"/>
          <w:rtl/>
        </w:rPr>
        <w:t xml:space="preserve"> فتح الباري</w:t>
      </w:r>
      <w:r w:rsidR="00187198">
        <w:rPr>
          <w:rStyle w:val="5Char"/>
          <w:b w:val="0"/>
          <w:bCs w:val="0"/>
          <w:rtl/>
        </w:rPr>
        <w:t>،</w:t>
      </w:r>
      <w:r w:rsidRPr="002C6C03">
        <w:rPr>
          <w:rStyle w:val="5Char"/>
          <w:b w:val="0"/>
          <w:bCs w:val="0"/>
          <w:rtl/>
        </w:rPr>
        <w:t xml:space="preserve"> 13/300</w:t>
      </w:r>
      <w:r w:rsidR="00187198">
        <w:rPr>
          <w:rStyle w:val="5Char"/>
          <w:b w:val="0"/>
          <w:bCs w:val="0"/>
          <w:rtl/>
        </w:rPr>
        <w:t>.</w:t>
      </w:r>
      <w:r w:rsidRPr="002C6C03">
        <w:rPr>
          <w:rStyle w:val="5Char"/>
          <w:b w:val="0"/>
          <w:bCs w:val="0"/>
          <w:rtl/>
        </w:rPr>
        <w:t xml:space="preserve"> ومسلم</w:t>
      </w:r>
      <w:r w:rsidR="00187198">
        <w:rPr>
          <w:rStyle w:val="5Char"/>
          <w:b w:val="0"/>
          <w:bCs w:val="0"/>
          <w:rtl/>
        </w:rPr>
        <w:t>،</w:t>
      </w:r>
      <w:r w:rsidRPr="002C6C03">
        <w:rPr>
          <w:rStyle w:val="5Char"/>
          <w:b w:val="0"/>
          <w:bCs w:val="0"/>
          <w:rtl/>
        </w:rPr>
        <w:t xml:space="preserve"> رقم (2669)</w:t>
      </w:r>
      <w:r w:rsidR="00187198">
        <w:rPr>
          <w:rStyle w:val="5Char"/>
          <w:b w:val="0"/>
          <w:bCs w:val="0"/>
          <w:rtl/>
        </w:rPr>
        <w:t>.</w:t>
      </w:r>
    </w:p>
  </w:footnote>
  <w:footnote w:id="9">
    <w:p w:rsidR="00AD6E33" w:rsidRPr="00187198" w:rsidRDefault="00AD6E33" w:rsidP="00187198">
      <w:pPr>
        <w:pStyle w:val="5"/>
        <w:rPr>
          <w:rStyle w:val="5Char"/>
          <w:rtl/>
        </w:rPr>
      </w:pPr>
      <w:r w:rsidRPr="00187198">
        <w:rPr>
          <w:rStyle w:val="5Char"/>
          <w:rtl/>
        </w:rPr>
        <w:t>(</w:t>
      </w:r>
      <w:r w:rsidRPr="00187198">
        <w:rPr>
          <w:rStyle w:val="FootnoteReference"/>
          <w:vertAlign w:val="baseline"/>
          <w:rtl/>
        </w:rPr>
        <w:footnoteRef/>
      </w:r>
      <w:r w:rsidRPr="00187198">
        <w:rPr>
          <w:rStyle w:val="5Char"/>
          <w:rtl/>
        </w:rPr>
        <w:t>) جاء ذلك في أحاديث من طرق صحح بعضها الحاكم ووافقه الذهبي والألباني</w:t>
      </w:r>
      <w:r w:rsidR="00187198" w:rsidRPr="00187198">
        <w:rPr>
          <w:rStyle w:val="5Char"/>
          <w:rtl/>
        </w:rPr>
        <w:t>.</w:t>
      </w:r>
      <w:r w:rsidRPr="00187198">
        <w:rPr>
          <w:rStyle w:val="5Char"/>
          <w:rtl/>
        </w:rPr>
        <w:t xml:space="preserve"> السنة</w:t>
      </w:r>
      <w:r w:rsidR="00187198" w:rsidRPr="00187198">
        <w:rPr>
          <w:rStyle w:val="5Char"/>
          <w:rtl/>
        </w:rPr>
        <w:t>،</w:t>
      </w:r>
      <w:r w:rsidRPr="00187198">
        <w:rPr>
          <w:rStyle w:val="5Char"/>
          <w:rtl/>
        </w:rPr>
        <w:t xml:space="preserve"> لابن أبي عاصم</w:t>
      </w:r>
      <w:r w:rsidR="00187198" w:rsidRPr="00187198">
        <w:rPr>
          <w:rStyle w:val="5Char"/>
          <w:rtl/>
        </w:rPr>
        <w:t>،</w:t>
      </w:r>
      <w:r w:rsidRPr="00187198">
        <w:rPr>
          <w:rStyle w:val="5Char"/>
          <w:rtl/>
        </w:rPr>
        <w:t xml:space="preserve"> 1/13،14</w:t>
      </w:r>
      <w:r w:rsidR="00187198" w:rsidRPr="00187198">
        <w:rPr>
          <w:rStyle w:val="5Char"/>
          <w:rtl/>
        </w:rPr>
        <w:t>.</w:t>
      </w:r>
    </w:p>
  </w:footnote>
  <w:footnote w:id="10">
    <w:p w:rsidR="00AD6E33" w:rsidRPr="002C6C03" w:rsidRDefault="00AD6E33" w:rsidP="00187198">
      <w:pPr>
        <w:pStyle w:val="5"/>
        <w:rPr>
          <w:rStyle w:val="5Char"/>
          <w:b/>
          <w:bCs/>
          <w:rtl/>
        </w:rPr>
      </w:pPr>
      <w:r w:rsidRPr="00187198">
        <w:rPr>
          <w:rStyle w:val="5Char"/>
          <w:rtl/>
        </w:rPr>
        <w:t>(</w:t>
      </w:r>
      <w:r w:rsidRPr="00187198">
        <w:rPr>
          <w:rStyle w:val="FootnoteReference"/>
          <w:vertAlign w:val="baseline"/>
          <w:rtl/>
        </w:rPr>
        <w:footnoteRef/>
      </w:r>
      <w:r w:rsidRPr="00187198">
        <w:rPr>
          <w:rStyle w:val="5Char"/>
          <w:rtl/>
        </w:rPr>
        <w:t>) المصدر السابق</w:t>
      </w:r>
      <w:r w:rsidR="00187198" w:rsidRPr="00187198">
        <w:rPr>
          <w:rStyle w:val="5Char"/>
          <w:rtl/>
        </w:rPr>
        <w:t>.</w:t>
      </w:r>
    </w:p>
  </w:footnote>
  <w:footnote w:id="11">
    <w:p w:rsidR="00AD6E33" w:rsidRPr="00187198" w:rsidRDefault="00AD6E33" w:rsidP="00187198">
      <w:pPr>
        <w:pStyle w:val="5"/>
        <w:rPr>
          <w:rStyle w:val="5Char"/>
          <w:rtl/>
        </w:rPr>
      </w:pPr>
      <w:r w:rsidRPr="00187198">
        <w:rPr>
          <w:rStyle w:val="5Char"/>
          <w:rtl/>
        </w:rPr>
        <w:t>(</w:t>
      </w:r>
      <w:r w:rsidRPr="00187198">
        <w:rPr>
          <w:rStyle w:val="FootnoteReference"/>
          <w:vertAlign w:val="baseline"/>
          <w:rtl/>
        </w:rPr>
        <w:footnoteRef/>
      </w:r>
      <w:r w:rsidRPr="00187198">
        <w:rPr>
          <w:rStyle w:val="5Char"/>
          <w:rtl/>
        </w:rPr>
        <w:t>) متفق عليه</w:t>
      </w:r>
      <w:r w:rsidR="00187198" w:rsidRPr="00187198">
        <w:rPr>
          <w:rStyle w:val="5Char"/>
          <w:rtl/>
        </w:rPr>
        <w:t>،</w:t>
      </w:r>
      <w:r w:rsidRPr="00187198">
        <w:rPr>
          <w:rStyle w:val="5Char"/>
          <w:rtl/>
        </w:rPr>
        <w:t xml:space="preserve"> البخاري</w:t>
      </w:r>
      <w:r w:rsidR="00187198" w:rsidRPr="00187198">
        <w:rPr>
          <w:rStyle w:val="5Char"/>
          <w:rtl/>
        </w:rPr>
        <w:t>،</w:t>
      </w:r>
      <w:r w:rsidRPr="00187198">
        <w:rPr>
          <w:rStyle w:val="5Char"/>
          <w:rtl/>
        </w:rPr>
        <w:t xml:space="preserve"> 4/317</w:t>
      </w:r>
      <w:r w:rsidR="00187198" w:rsidRPr="00187198">
        <w:rPr>
          <w:rStyle w:val="5Char"/>
          <w:rtl/>
        </w:rPr>
        <w:t>.</w:t>
      </w:r>
      <w:r w:rsidRPr="00187198">
        <w:rPr>
          <w:rStyle w:val="5Char"/>
          <w:rtl/>
        </w:rPr>
        <w:t xml:space="preserve"> ومسلم</w:t>
      </w:r>
      <w:r w:rsidR="00187198" w:rsidRPr="00187198">
        <w:rPr>
          <w:rStyle w:val="5Char"/>
          <w:rtl/>
        </w:rPr>
        <w:t>،</w:t>
      </w:r>
      <w:r w:rsidRPr="00187198">
        <w:rPr>
          <w:rStyle w:val="5Char"/>
          <w:rtl/>
        </w:rPr>
        <w:t xml:space="preserve"> 5/106</w:t>
      </w:r>
      <w:r w:rsidR="00187198" w:rsidRPr="00187198">
        <w:rPr>
          <w:rStyle w:val="5Char"/>
          <w:rtl/>
        </w:rPr>
        <w:t>.</w:t>
      </w:r>
    </w:p>
  </w:footnote>
  <w:footnote w:id="12">
    <w:p w:rsidR="00AD6E33" w:rsidRPr="002C6C03" w:rsidRDefault="00AD6E33" w:rsidP="00187198">
      <w:pPr>
        <w:pStyle w:val="5"/>
        <w:rPr>
          <w:rStyle w:val="5Char"/>
          <w:b/>
          <w:bCs/>
          <w:rtl/>
        </w:rPr>
      </w:pPr>
      <w:r w:rsidRPr="00187198">
        <w:rPr>
          <w:rStyle w:val="5Char"/>
          <w:rtl/>
        </w:rPr>
        <w:t>(</w:t>
      </w:r>
      <w:r w:rsidRPr="00187198">
        <w:rPr>
          <w:rStyle w:val="FootnoteReference"/>
          <w:vertAlign w:val="baseline"/>
          <w:rtl/>
        </w:rPr>
        <w:footnoteRef/>
      </w:r>
      <w:r w:rsidRPr="00187198">
        <w:rPr>
          <w:rStyle w:val="5Char"/>
          <w:rtl/>
        </w:rPr>
        <w:t>) جاء ذلك في الحديث الذي رواه مسلم وغيره</w:t>
      </w:r>
      <w:r w:rsidR="00187198" w:rsidRPr="00187198">
        <w:rPr>
          <w:rStyle w:val="5Char"/>
          <w:rtl/>
        </w:rPr>
        <w:t>،</w:t>
      </w:r>
      <w:r w:rsidRPr="00187198">
        <w:rPr>
          <w:rStyle w:val="5Char"/>
          <w:rtl/>
        </w:rPr>
        <w:t xml:space="preserve"> وسبق تخريجه</w:t>
      </w:r>
      <w:r w:rsidR="00187198" w:rsidRPr="00187198">
        <w:rPr>
          <w:rStyle w:val="5Char"/>
          <w:rtl/>
        </w:rPr>
        <w:t>.</w:t>
      </w:r>
    </w:p>
  </w:footnote>
  <w:footnote w:id="13">
    <w:p w:rsidR="00AD6E33" w:rsidRPr="002C6C03" w:rsidRDefault="00AD6E33" w:rsidP="00187198">
      <w:pPr>
        <w:pStyle w:val="5"/>
        <w:rPr>
          <w:rStyle w:val="5Char"/>
          <w:b/>
          <w:bCs/>
          <w:rtl/>
        </w:rPr>
      </w:pPr>
      <w:r w:rsidRPr="00187198">
        <w:rPr>
          <w:rtl/>
        </w:rPr>
        <w:t>(</w:t>
      </w:r>
      <w:r w:rsidRPr="00187198">
        <w:rPr>
          <w:rtl/>
        </w:rPr>
        <w:footnoteRef/>
      </w:r>
      <w:r w:rsidRPr="00187198">
        <w:rPr>
          <w:rtl/>
        </w:rPr>
        <w:t>) من الباطل زعم بعض المتصوفة أن أصل بدعتهم عن أهل الصفة من أصحاب النبي -</w:t>
      </w:r>
      <w:r w:rsidRPr="002C6C03">
        <w:rPr>
          <w:rStyle w:val="5Char"/>
          <w:b/>
          <w:bCs/>
          <w:rtl/>
        </w:rPr>
        <w:t xml:space="preserve"> </w:t>
      </w:r>
      <w:r w:rsidR="00F772B9" w:rsidRPr="00187198">
        <w:rPr>
          <w:rStyle w:val="5Char"/>
          <w:rFonts w:cs="CTraditional Arabic"/>
          <w:rtl/>
        </w:rPr>
        <w:t>ج</w:t>
      </w:r>
      <w:r w:rsidRPr="00187198">
        <w:rPr>
          <w:rStyle w:val="5Char"/>
          <w:rtl/>
        </w:rPr>
        <w:t>- وحاشاهم</w:t>
      </w:r>
      <w:r w:rsidR="00187198" w:rsidRPr="00187198">
        <w:rPr>
          <w:rStyle w:val="5Char"/>
          <w:rtl/>
        </w:rPr>
        <w:t>.</w:t>
      </w:r>
      <w:r w:rsidR="00187198">
        <w:rPr>
          <w:rStyle w:val="5Char"/>
          <w:rtl/>
        </w:rPr>
        <w:t xml:space="preserve"> لكن نقول لهؤلاء المفترين</w:t>
      </w:r>
      <w:r w:rsidRPr="00187198">
        <w:rPr>
          <w:rStyle w:val="5Char"/>
          <w:rtl/>
        </w:rPr>
        <w:t>: كونوا على</w:t>
      </w:r>
      <w:r w:rsidR="00C8613B" w:rsidRPr="00187198">
        <w:rPr>
          <w:rStyle w:val="5Char"/>
          <w:rtl/>
        </w:rPr>
        <w:t xml:space="preserve"> هدي أصحاب الصفة إن كنتم صادقين</w:t>
      </w:r>
      <w:r w:rsidRPr="00187198">
        <w:rPr>
          <w:rStyle w:val="5Char"/>
          <w:rtl/>
        </w:rPr>
        <w:t>.</w:t>
      </w:r>
    </w:p>
  </w:footnote>
  <w:footnote w:id="14">
    <w:p w:rsidR="00AD6E33" w:rsidRPr="00187198" w:rsidRDefault="00AD6E33" w:rsidP="00187198">
      <w:pPr>
        <w:pStyle w:val="5"/>
        <w:rPr>
          <w:rStyle w:val="5Char"/>
          <w:rtl/>
        </w:rPr>
      </w:pPr>
      <w:r w:rsidRPr="00187198">
        <w:rPr>
          <w:rStyle w:val="5Char"/>
          <w:rtl/>
        </w:rPr>
        <w:t>(</w:t>
      </w:r>
      <w:r w:rsidRPr="00187198">
        <w:rPr>
          <w:rStyle w:val="FootnoteReference"/>
          <w:vertAlign w:val="baseline"/>
          <w:rtl/>
        </w:rPr>
        <w:footnoteRef/>
      </w:r>
      <w:r w:rsidRPr="00187198">
        <w:rPr>
          <w:rStyle w:val="5Char"/>
          <w:rtl/>
        </w:rPr>
        <w:t>) البخاري في كتاب الاعتصام بالكتاب والسنة</w:t>
      </w:r>
      <w:r w:rsidR="00187198" w:rsidRPr="00187198">
        <w:rPr>
          <w:rStyle w:val="5Char"/>
          <w:rtl/>
        </w:rPr>
        <w:t>،</w:t>
      </w:r>
      <w:r w:rsidRPr="00187198">
        <w:rPr>
          <w:rStyle w:val="5Char"/>
          <w:rtl/>
        </w:rPr>
        <w:t xml:space="preserve"> الفتح 13/282</w:t>
      </w:r>
      <w:r w:rsidR="00187198" w:rsidRPr="00187198">
        <w:rPr>
          <w:rStyle w:val="5Char"/>
          <w:rtl/>
        </w:rPr>
        <w:t>.</w:t>
      </w:r>
      <w:r w:rsidRPr="00187198">
        <w:rPr>
          <w:rStyle w:val="5Char"/>
          <w:rtl/>
        </w:rPr>
        <w:t xml:space="preserve"> وروي بألفاظ أخرى عند مسلم وأحمد والترمذي وابن ماجه وأبي دواد</w:t>
      </w:r>
      <w:r w:rsidR="00187198" w:rsidRPr="00187198">
        <w:rPr>
          <w:rStyle w:val="5Char"/>
          <w:rtl/>
        </w:rPr>
        <w:t>.</w:t>
      </w:r>
    </w:p>
  </w:footnote>
  <w:footnote w:id="15">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أخرجه الخطيب في شرف أصحاب الحديث</w:t>
      </w:r>
      <w:r w:rsidR="00187198">
        <w:rPr>
          <w:rStyle w:val="5Char"/>
          <w:b w:val="0"/>
          <w:bCs w:val="0"/>
          <w:rtl/>
        </w:rPr>
        <w:t>،</w:t>
      </w:r>
      <w:r w:rsidRPr="002C6C03">
        <w:rPr>
          <w:rStyle w:val="5Char"/>
          <w:b w:val="0"/>
          <w:bCs w:val="0"/>
          <w:rtl/>
        </w:rPr>
        <w:t xml:space="preserve"> 28/29</w:t>
      </w:r>
      <w:r w:rsidR="00187198">
        <w:rPr>
          <w:rStyle w:val="5Char"/>
          <w:b w:val="0"/>
          <w:bCs w:val="0"/>
          <w:rtl/>
        </w:rPr>
        <w:t>.</w:t>
      </w:r>
      <w:r w:rsidRPr="002C6C03">
        <w:rPr>
          <w:rStyle w:val="5Char"/>
          <w:b w:val="0"/>
          <w:bCs w:val="0"/>
          <w:rtl/>
        </w:rPr>
        <w:t xml:space="preserve"> وابن عدي في الكامل</w:t>
      </w:r>
      <w:r w:rsidR="00187198">
        <w:rPr>
          <w:rStyle w:val="5Char"/>
          <w:b w:val="0"/>
          <w:bCs w:val="0"/>
          <w:rtl/>
        </w:rPr>
        <w:t>،</w:t>
      </w:r>
      <w:r w:rsidRPr="002C6C03">
        <w:rPr>
          <w:rStyle w:val="5Char"/>
          <w:b w:val="0"/>
          <w:bCs w:val="0"/>
          <w:rtl/>
        </w:rPr>
        <w:t xml:space="preserve"> 1/152،153</w:t>
      </w:r>
      <w:r w:rsidR="00187198">
        <w:rPr>
          <w:rStyle w:val="5Char"/>
          <w:b w:val="0"/>
          <w:bCs w:val="0"/>
          <w:rtl/>
        </w:rPr>
        <w:t>،</w:t>
      </w:r>
      <w:r w:rsidRPr="002C6C03">
        <w:rPr>
          <w:rStyle w:val="5Char"/>
          <w:b w:val="0"/>
          <w:bCs w:val="0"/>
          <w:rtl/>
        </w:rPr>
        <w:t xml:space="preserve"> 3/902 وحسنه</w:t>
      </w:r>
      <w:r w:rsidR="00187198">
        <w:rPr>
          <w:rStyle w:val="5Char"/>
          <w:b w:val="0"/>
          <w:bCs w:val="0"/>
          <w:rtl/>
        </w:rPr>
        <w:t>.</w:t>
      </w:r>
      <w:r w:rsidRPr="002C6C03">
        <w:rPr>
          <w:rStyle w:val="5Char"/>
          <w:b w:val="0"/>
          <w:bCs w:val="0"/>
          <w:rtl/>
        </w:rPr>
        <w:t xml:space="preserve"> وصححه العلاني في بغية الملتمس</w:t>
      </w:r>
      <w:r w:rsidR="00187198">
        <w:rPr>
          <w:rStyle w:val="5Char"/>
          <w:b w:val="0"/>
          <w:bCs w:val="0"/>
          <w:rtl/>
        </w:rPr>
        <w:t>،</w:t>
      </w:r>
      <w:r w:rsidRPr="002C6C03">
        <w:rPr>
          <w:rStyle w:val="5Char"/>
          <w:b w:val="0"/>
          <w:bCs w:val="0"/>
          <w:rtl/>
        </w:rPr>
        <w:t xml:space="preserve"> 34،35</w:t>
      </w:r>
      <w:r w:rsidR="00187198">
        <w:rPr>
          <w:rStyle w:val="5Char"/>
          <w:b w:val="0"/>
          <w:bCs w:val="0"/>
          <w:rtl/>
        </w:rPr>
        <w:t>.</w:t>
      </w:r>
    </w:p>
  </w:footnote>
  <w:footnote w:id="16">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صحيح البخاري</w:t>
      </w:r>
      <w:r w:rsidR="00187198">
        <w:rPr>
          <w:rStyle w:val="5Char"/>
          <w:b w:val="0"/>
          <w:bCs w:val="0"/>
          <w:rtl/>
        </w:rPr>
        <w:t>،</w:t>
      </w:r>
      <w:r w:rsidRPr="002C6C03">
        <w:rPr>
          <w:rStyle w:val="5Char"/>
          <w:b w:val="0"/>
          <w:bCs w:val="0"/>
          <w:rtl/>
        </w:rPr>
        <w:t xml:space="preserve"> الإيمان</w:t>
      </w:r>
      <w:r w:rsidR="00187198">
        <w:rPr>
          <w:rStyle w:val="5Char"/>
          <w:b w:val="0"/>
          <w:bCs w:val="0"/>
          <w:rtl/>
        </w:rPr>
        <w:t>،</w:t>
      </w:r>
      <w:r w:rsidRPr="002C6C03">
        <w:rPr>
          <w:rStyle w:val="5Char"/>
          <w:b w:val="0"/>
          <w:bCs w:val="0"/>
          <w:rtl/>
        </w:rPr>
        <w:t xml:space="preserve"> الحديث 39</w:t>
      </w:r>
      <w:r w:rsidR="00187198">
        <w:rPr>
          <w:rStyle w:val="5Char"/>
          <w:b w:val="0"/>
          <w:bCs w:val="0"/>
          <w:rtl/>
        </w:rPr>
        <w:t>،</w:t>
      </w:r>
      <w:r w:rsidRPr="002C6C03">
        <w:rPr>
          <w:rStyle w:val="5Char"/>
          <w:b w:val="0"/>
          <w:bCs w:val="0"/>
          <w:rtl/>
        </w:rPr>
        <w:t xml:space="preserve"> فتح الباري</w:t>
      </w:r>
      <w:r w:rsidR="00187198">
        <w:rPr>
          <w:rStyle w:val="5Char"/>
          <w:b w:val="0"/>
          <w:bCs w:val="0"/>
          <w:rtl/>
        </w:rPr>
        <w:t>،</w:t>
      </w:r>
      <w:r w:rsidRPr="002C6C03">
        <w:rPr>
          <w:rStyle w:val="5Char"/>
          <w:b w:val="0"/>
          <w:bCs w:val="0"/>
          <w:rtl/>
        </w:rPr>
        <w:t xml:space="preserve"> 1/93</w:t>
      </w:r>
      <w:r w:rsidR="00187198">
        <w:rPr>
          <w:rStyle w:val="5Char"/>
          <w:b w:val="0"/>
          <w:bCs w:val="0"/>
          <w:rtl/>
        </w:rPr>
        <w:t>.</w:t>
      </w:r>
    </w:p>
  </w:footnote>
  <w:footnote w:id="17">
    <w:p w:rsidR="00AD6E33" w:rsidRPr="00187198" w:rsidRDefault="00AD6E33" w:rsidP="00187198">
      <w:pPr>
        <w:pStyle w:val="5"/>
        <w:rPr>
          <w:rStyle w:val="5Char"/>
          <w:rtl/>
        </w:rPr>
      </w:pPr>
      <w:r w:rsidRPr="00187198">
        <w:rPr>
          <w:rStyle w:val="5Char"/>
          <w:rtl/>
        </w:rPr>
        <w:t>(</w:t>
      </w:r>
      <w:r w:rsidRPr="00187198">
        <w:rPr>
          <w:rStyle w:val="FootnoteReference"/>
          <w:vertAlign w:val="baseline"/>
          <w:rtl/>
        </w:rPr>
        <w:footnoteRef/>
      </w:r>
      <w:r w:rsidRPr="00187198">
        <w:rPr>
          <w:rStyle w:val="5Char"/>
          <w:rtl/>
        </w:rPr>
        <w:t>) أخرجه أبو داود</w:t>
      </w:r>
      <w:r w:rsidR="00187198" w:rsidRPr="00187198">
        <w:rPr>
          <w:rStyle w:val="5Char"/>
          <w:rtl/>
        </w:rPr>
        <w:t>.</w:t>
      </w:r>
      <w:r w:rsidRPr="00187198">
        <w:rPr>
          <w:rStyle w:val="5Char"/>
          <w:rtl/>
        </w:rPr>
        <w:t xml:space="preserve"> والحاكم في المستدرك</w:t>
      </w:r>
      <w:r w:rsidR="00187198" w:rsidRPr="00187198">
        <w:rPr>
          <w:rStyle w:val="5Char"/>
          <w:rtl/>
        </w:rPr>
        <w:t>.</w:t>
      </w:r>
      <w:r w:rsidRPr="00187198">
        <w:rPr>
          <w:rStyle w:val="5Char"/>
          <w:rtl/>
        </w:rPr>
        <w:t xml:space="preserve"> والبيهقي في المعرفة عن أبي هريرة وهو حديث صحيح</w:t>
      </w:r>
      <w:r w:rsidR="00187198" w:rsidRPr="00187198">
        <w:rPr>
          <w:rStyle w:val="5Char"/>
          <w:rtl/>
        </w:rPr>
        <w:t>،</w:t>
      </w:r>
      <w:r w:rsidRPr="00187198">
        <w:rPr>
          <w:rStyle w:val="5Char"/>
          <w:rtl/>
        </w:rPr>
        <w:t xml:space="preserve"> راجع صحيح الجامع الصغير، رقم (1870).</w:t>
      </w:r>
    </w:p>
  </w:footnote>
  <w:footnote w:id="18">
    <w:p w:rsidR="00AD6E33" w:rsidRPr="002C6C03" w:rsidRDefault="00AD6E33" w:rsidP="0084601B">
      <w:pPr>
        <w:pStyle w:val="FootnoteText"/>
        <w:ind w:left="284" w:hanging="284"/>
        <w:jc w:val="both"/>
        <w:rPr>
          <w:rStyle w:val="5Char"/>
          <w:b w:val="0"/>
          <w:bCs w:val="0"/>
          <w:rtl/>
        </w:rPr>
      </w:pPr>
      <w:r w:rsidRPr="002C6C03">
        <w:rPr>
          <w:rStyle w:val="5Char"/>
          <w:b w:val="0"/>
          <w:bCs w:val="0"/>
          <w:rtl/>
        </w:rPr>
        <w:t>(</w:t>
      </w:r>
      <w:r w:rsidRPr="002C6C03">
        <w:rPr>
          <w:rStyle w:val="FootnoteReference"/>
          <w:b w:val="0"/>
          <w:bCs w:val="0"/>
          <w:szCs w:val="28"/>
          <w:vertAlign w:val="baseline"/>
          <w:rtl/>
        </w:rPr>
        <w:footnoteRef/>
      </w:r>
      <w:r w:rsidRPr="002C6C03">
        <w:rPr>
          <w:rStyle w:val="5Char"/>
          <w:b w:val="0"/>
          <w:bCs w:val="0"/>
          <w:rtl/>
        </w:rPr>
        <w:t>) رواه مالك في الموطأ (20)</w:t>
      </w:r>
      <w:r w:rsidR="00187198">
        <w:rPr>
          <w:rStyle w:val="5Char"/>
          <w:b w:val="0"/>
          <w:bCs w:val="0"/>
          <w:rtl/>
        </w:rPr>
        <w:t>.</w:t>
      </w:r>
      <w:r w:rsidRPr="002C6C03">
        <w:rPr>
          <w:rStyle w:val="5Char"/>
          <w:b w:val="0"/>
          <w:bCs w:val="0"/>
          <w:rtl/>
        </w:rPr>
        <w:t xml:space="preserve"> وأحمد في المسند</w:t>
      </w:r>
      <w:r w:rsidR="00187198">
        <w:rPr>
          <w:rStyle w:val="5Char"/>
          <w:b w:val="0"/>
          <w:bCs w:val="0"/>
          <w:rtl/>
        </w:rPr>
        <w:t>،</w:t>
      </w:r>
      <w:r w:rsidRPr="002C6C03">
        <w:rPr>
          <w:rStyle w:val="5Char"/>
          <w:b w:val="0"/>
          <w:bCs w:val="0"/>
          <w:rtl/>
        </w:rPr>
        <w:t xml:space="preserve"> 2/327،360</w:t>
      </w:r>
      <w:r w:rsidR="00187198">
        <w:rPr>
          <w:rStyle w:val="5Char"/>
          <w:b w:val="0"/>
          <w:bCs w:val="0"/>
          <w:rtl/>
        </w:rPr>
        <w:t>،</w:t>
      </w:r>
      <w:r w:rsidRPr="002C6C03">
        <w:rPr>
          <w:rStyle w:val="5Char"/>
          <w:b w:val="0"/>
          <w:bCs w:val="0"/>
          <w:rtl/>
        </w:rPr>
        <w:t xml:space="preserve"> وذكر النبي - </w:t>
      </w:r>
      <w:r w:rsidR="00F772B9" w:rsidRPr="00F772B9">
        <w:rPr>
          <w:rStyle w:val="5Char"/>
          <w:rFonts w:cs="CTraditional Arabic"/>
          <w:b w:val="0"/>
          <w:bCs w:val="0"/>
          <w:rtl/>
        </w:rPr>
        <w:t>ج</w:t>
      </w:r>
      <w:r w:rsidR="00187198">
        <w:rPr>
          <w:rStyle w:val="5Char"/>
          <w:b w:val="0"/>
          <w:bCs w:val="0"/>
          <w:rtl/>
        </w:rPr>
        <w:t xml:space="preserve"> -: (</w:t>
      </w:r>
      <w:r w:rsidRPr="002C6C03">
        <w:rPr>
          <w:rStyle w:val="5Char"/>
          <w:b w:val="0"/>
          <w:bCs w:val="0"/>
          <w:rtl/>
        </w:rPr>
        <w:t>مناصحة ولاة الأمر من ال</w:t>
      </w:r>
      <w:r w:rsidR="00187198">
        <w:rPr>
          <w:rStyle w:val="5Char"/>
          <w:b w:val="0"/>
          <w:bCs w:val="0"/>
          <w:rtl/>
        </w:rPr>
        <w:t>ثلاث التي لا يغل عليهم قلب مسلم</w:t>
      </w:r>
      <w:r w:rsidRPr="002C6C03">
        <w:rPr>
          <w:rStyle w:val="5Char"/>
          <w:b w:val="0"/>
          <w:bCs w:val="0"/>
          <w:rtl/>
        </w:rPr>
        <w:t>) رواه ابن حبان في صحيحه</w:t>
      </w:r>
      <w:r w:rsidR="00187198">
        <w:rPr>
          <w:rStyle w:val="5Char"/>
          <w:b w:val="0"/>
          <w:bCs w:val="0"/>
          <w:rtl/>
        </w:rPr>
        <w:t>،</w:t>
      </w:r>
      <w:r w:rsidRPr="002C6C03">
        <w:rPr>
          <w:rStyle w:val="5Char"/>
          <w:b w:val="0"/>
          <w:bCs w:val="0"/>
          <w:rtl/>
        </w:rPr>
        <w:t xml:space="preserve"> وصححه الألباني في صحيح الترغيب والترهيب</w:t>
      </w:r>
      <w:r w:rsidR="00187198">
        <w:rPr>
          <w:rStyle w:val="5Char"/>
          <w:b w:val="0"/>
          <w:bCs w:val="0"/>
          <w:rtl/>
        </w:rPr>
        <w:t>،</w:t>
      </w:r>
      <w:r w:rsidRPr="002C6C03">
        <w:rPr>
          <w:rStyle w:val="5Char"/>
          <w:b w:val="0"/>
          <w:bCs w:val="0"/>
          <w:rtl/>
        </w:rPr>
        <w:t xml:space="preserve"> 1/40</w:t>
      </w:r>
      <w:r w:rsidR="00187198">
        <w:rPr>
          <w:rStyle w:val="5Char"/>
          <w:b w:val="0"/>
          <w:bCs w:val="0"/>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1B" w:rsidRPr="0000298E" w:rsidRDefault="001875DB" w:rsidP="0084601B">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rPr>
      <mc:AlternateContent>
        <mc:Choice Requires="wps">
          <w:drawing>
            <wp:anchor distT="4294967295" distB="4294967295" distL="114300" distR="114300" simplePos="0" relativeHeight="251657216" behindDoc="0" locked="0" layoutInCell="1" allowOverlap="1" wp14:anchorId="223BCC68" wp14:editId="6B1D6E66">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84601B" w:rsidRPr="0000298E">
      <w:rPr>
        <w:rFonts w:ascii="KFGQPC Uthman Taha Naskh" w:hAnsi="KFGQPC Uthman Taha Naskh" w:cs="KFGQPC Uthman Taha Naskh"/>
        <w:b w:val="0"/>
        <w:rtl/>
        <w:lang w:bidi="fa-IR"/>
      </w:rPr>
      <w:fldChar w:fldCharType="begin"/>
    </w:r>
    <w:r w:rsidR="0084601B" w:rsidRPr="0000298E">
      <w:rPr>
        <w:rFonts w:ascii="KFGQPC Uthman Taha Naskh" w:hAnsi="KFGQPC Uthman Taha Naskh" w:cs="KFGQPC Uthman Taha Naskh"/>
        <w:lang w:bidi="fa-IR"/>
      </w:rPr>
      <w:instrText xml:space="preserve"> PAGE </w:instrText>
    </w:r>
    <w:r w:rsidR="0084601B" w:rsidRPr="0000298E">
      <w:rPr>
        <w:rFonts w:ascii="KFGQPC Uthman Taha Naskh" w:hAnsi="KFGQPC Uthman Taha Naskh" w:cs="KFGQPC Uthman Taha Naskh"/>
        <w:b w:val="0"/>
        <w:rtl/>
        <w:lang w:bidi="fa-IR"/>
      </w:rPr>
      <w:fldChar w:fldCharType="separate"/>
    </w:r>
    <w:r w:rsidR="00E0344B">
      <w:rPr>
        <w:rFonts w:ascii="KFGQPC Uthman Taha Naskh" w:hAnsi="KFGQPC Uthman Taha Naskh" w:cs="KFGQPC Uthman Taha Naskh"/>
        <w:noProof/>
        <w:rtl/>
        <w:lang w:bidi="fa-IR"/>
      </w:rPr>
      <w:t>24</w:t>
    </w:r>
    <w:r w:rsidR="0084601B" w:rsidRPr="0000298E">
      <w:rPr>
        <w:rFonts w:ascii="KFGQPC Uthman Taha Naskh" w:hAnsi="KFGQPC Uthman Taha Naskh" w:cs="KFGQPC Uthman Taha Naskh"/>
        <w:b w:val="0"/>
        <w:rtl/>
        <w:lang w:bidi="fa-IR"/>
      </w:rPr>
      <w:fldChar w:fldCharType="end"/>
    </w:r>
    <w:r w:rsidR="0084601B" w:rsidRPr="0000298E">
      <w:rPr>
        <w:rFonts w:ascii="mylotus" w:hAnsi="mylotus" w:cs="KFGQPC Uthman Taha Naskh"/>
        <w:rtl/>
        <w:lang w:bidi="fa-IR"/>
      </w:rPr>
      <w:tab/>
    </w:r>
    <w:r w:rsidR="0084601B" w:rsidRPr="0084601B">
      <w:rPr>
        <w:rFonts w:cs="KFGQPC Uthman Taha Naskh"/>
        <w:sz w:val="24"/>
        <w:szCs w:val="24"/>
        <w:rtl/>
      </w:rPr>
      <w:t>الافـتــراق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1B" w:rsidRDefault="0084601B">
    <w:pPr>
      <w:pStyle w:val="Header"/>
      <w:rPr>
        <w:rFonts w:hint="cs"/>
        <w:rtl/>
        <w:lang w:bidi="fa-IR"/>
      </w:rPr>
    </w:pPr>
  </w:p>
  <w:p w:rsidR="0084601B" w:rsidRDefault="0084601B">
    <w:pPr>
      <w:pStyle w:val="Header"/>
      <w:rPr>
        <w:rtl/>
        <w:lang w:bidi="fa-IR"/>
      </w:rPr>
    </w:pPr>
  </w:p>
  <w:p w:rsidR="0084601B" w:rsidRDefault="0084601B">
    <w:pPr>
      <w:pStyle w:val="Header"/>
      <w:rPr>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1B" w:rsidRPr="0000298E" w:rsidRDefault="001875DB" w:rsidP="0084601B">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84601B" w:rsidRPr="0084601B">
      <w:rPr>
        <w:rFonts w:cs="KFGQPC Uthman Taha Naskh"/>
        <w:sz w:val="24"/>
        <w:szCs w:val="24"/>
        <w:rtl/>
      </w:rPr>
      <w:t>الافـتــراق</w:t>
    </w:r>
    <w:r w:rsidR="0084601B" w:rsidRPr="0000298E">
      <w:rPr>
        <w:rFonts w:ascii="KFGQPC Uthman Taha Naskh" w:hAnsi="KFGQPC Uthman Taha Naskh" w:cs="KFGQPC Uthman Taha Naskh"/>
        <w:sz w:val="26"/>
        <w:rtl/>
      </w:rPr>
      <w:tab/>
    </w:r>
    <w:r w:rsidR="0084601B" w:rsidRPr="0000298E">
      <w:rPr>
        <w:rFonts w:ascii="KFGQPC Uthman Taha Naskh" w:hAnsi="KFGQPC Uthman Taha Naskh" w:cs="KFGQPC Uthman Taha Naskh"/>
        <w:sz w:val="26"/>
        <w:rtl/>
      </w:rPr>
      <w:tab/>
    </w:r>
    <w:r w:rsidR="0084601B" w:rsidRPr="0000298E">
      <w:rPr>
        <w:rFonts w:ascii="KFGQPC Uthman Taha Naskh" w:hAnsi="KFGQPC Uthman Taha Naskh" w:cs="KFGQPC Uthman Taha Naskh"/>
        <w:b w:val="0"/>
        <w:rtl/>
      </w:rPr>
      <w:fldChar w:fldCharType="begin"/>
    </w:r>
    <w:r w:rsidR="0084601B" w:rsidRPr="0000298E">
      <w:rPr>
        <w:rFonts w:ascii="KFGQPC Uthman Taha Naskh" w:hAnsi="KFGQPC Uthman Taha Naskh" w:cs="KFGQPC Uthman Taha Naskh"/>
      </w:rPr>
      <w:instrText xml:space="preserve"> PAGE </w:instrText>
    </w:r>
    <w:r w:rsidR="0084601B" w:rsidRPr="0000298E">
      <w:rPr>
        <w:rFonts w:ascii="KFGQPC Uthman Taha Naskh" w:hAnsi="KFGQPC Uthman Taha Naskh" w:cs="KFGQPC Uthman Taha Naskh"/>
        <w:b w:val="0"/>
        <w:rtl/>
      </w:rPr>
      <w:fldChar w:fldCharType="separate"/>
    </w:r>
    <w:r w:rsidR="00E0344B">
      <w:rPr>
        <w:rFonts w:ascii="KFGQPC Uthman Taha Naskh" w:hAnsi="KFGQPC Uthman Taha Naskh" w:cs="KFGQPC Uthman Taha Naskh"/>
        <w:noProof/>
        <w:rtl/>
      </w:rPr>
      <w:t>23</w:t>
    </w:r>
    <w:r w:rsidR="0084601B" w:rsidRPr="0000298E">
      <w:rPr>
        <w:rFonts w:ascii="KFGQPC Uthman Taha Naskh" w:hAnsi="KFGQPC Uthman Taha Naskh" w:cs="KFGQPC Uthman Taha Naskh"/>
        <w:b w:val="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C1" w:rsidRDefault="007D5DC1">
    <w:pPr>
      <w:pStyle w:val="Header"/>
    </w:pPr>
  </w:p>
  <w:p w:rsidR="007D5DC1" w:rsidRDefault="007D5DC1">
    <w:pPr>
      <w:pStyle w:val="Header"/>
    </w:pPr>
  </w:p>
  <w:p w:rsidR="007D5DC1" w:rsidRDefault="007D5D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7515F"/>
    <w:multiLevelType w:val="hybridMultilevel"/>
    <w:tmpl w:val="18C81074"/>
    <w:lvl w:ilvl="0" w:tplc="3682950A">
      <w:start w:val="1"/>
      <w:numFmt w:val="decimal"/>
      <w:lvlText w:val="%1-"/>
      <w:lvlJc w:val="left"/>
      <w:pPr>
        <w:ind w:left="1582" w:hanging="72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
    <w:nsid w:val="36A401E7"/>
    <w:multiLevelType w:val="hybridMultilevel"/>
    <w:tmpl w:val="511405BC"/>
    <w:lvl w:ilvl="0" w:tplc="4DD44E90">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52F416E3"/>
    <w:multiLevelType w:val="hybridMultilevel"/>
    <w:tmpl w:val="97D0AAE0"/>
    <w:lvl w:ilvl="0" w:tplc="D4B6D7AC">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57"/>
    <w:rsid w:val="00023527"/>
    <w:rsid w:val="00187198"/>
    <w:rsid w:val="001875DB"/>
    <w:rsid w:val="00256311"/>
    <w:rsid w:val="00270D1D"/>
    <w:rsid w:val="002A4625"/>
    <w:rsid w:val="002C0879"/>
    <w:rsid w:val="002C6C03"/>
    <w:rsid w:val="00383134"/>
    <w:rsid w:val="00402747"/>
    <w:rsid w:val="004103B0"/>
    <w:rsid w:val="00771957"/>
    <w:rsid w:val="00773A41"/>
    <w:rsid w:val="007D5DC1"/>
    <w:rsid w:val="0084601B"/>
    <w:rsid w:val="009C3F73"/>
    <w:rsid w:val="00AD6E33"/>
    <w:rsid w:val="00C24E5B"/>
    <w:rsid w:val="00C4387A"/>
    <w:rsid w:val="00C65BBE"/>
    <w:rsid w:val="00C8613B"/>
    <w:rsid w:val="00CA361B"/>
    <w:rsid w:val="00CC1D37"/>
    <w:rsid w:val="00D025B0"/>
    <w:rsid w:val="00D04B75"/>
    <w:rsid w:val="00D35C00"/>
    <w:rsid w:val="00E0344B"/>
    <w:rsid w:val="00E70310"/>
    <w:rsid w:val="00F772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b/>
      <w:bCs/>
      <w:sz w:val="22"/>
      <w:szCs w:val="36"/>
    </w:rPr>
  </w:style>
  <w:style w:type="paragraph" w:styleId="Heading1">
    <w:name w:val="heading 1"/>
    <w:basedOn w:val="Normal"/>
    <w:next w:val="Normal"/>
    <w:link w:val="Heading1Char"/>
    <w:uiPriority w:val="9"/>
    <w:qFormat/>
    <w:rsid w:val="00F772B9"/>
    <w:pPr>
      <w:keepNext/>
      <w:spacing w:before="240" w:after="60"/>
      <w:outlineLvl w:val="0"/>
    </w:pPr>
    <w:rPr>
      <w:rFonts w:ascii="Cambria" w:hAnsi="Cambria" w:cs="Times New Roman"/>
      <w:kern w:val="32"/>
      <w:sz w:val="32"/>
      <w:szCs w:val="32"/>
    </w:rPr>
  </w:style>
  <w:style w:type="paragraph" w:styleId="Heading2">
    <w:name w:val="heading 2"/>
    <w:basedOn w:val="Normal"/>
    <w:next w:val="Normal"/>
    <w:link w:val="Heading2Char"/>
    <w:uiPriority w:val="9"/>
    <w:semiHidden/>
    <w:unhideWhenUsed/>
    <w:qFormat/>
    <w:rsid w:val="002C6C03"/>
    <w:pPr>
      <w:keepNext/>
      <w:spacing w:before="240" w:after="60"/>
      <w:outlineLvl w:val="1"/>
    </w:pPr>
    <w:rPr>
      <w:rFonts w:ascii="Cambria" w:hAnsi="Cambria" w:cs="Times New Roman"/>
      <w:i/>
      <w:iCs/>
      <w:sz w:val="28"/>
      <w:szCs w:val="28"/>
    </w:rPr>
  </w:style>
  <w:style w:type="paragraph" w:styleId="Heading3">
    <w:name w:val="heading 3"/>
    <w:basedOn w:val="Normal"/>
    <w:next w:val="Normal"/>
    <w:link w:val="Heading3Char"/>
    <w:uiPriority w:val="9"/>
    <w:semiHidden/>
    <w:unhideWhenUsed/>
    <w:qFormat/>
    <w:rsid w:val="00F772B9"/>
    <w:pPr>
      <w:keepNext/>
      <w:spacing w:before="240" w:after="60"/>
      <w:outlineLvl w:val="2"/>
    </w:pPr>
    <w:rPr>
      <w:rFonts w:ascii="Cambria" w:hAnsi="Cambria"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jc w:val="lowKashida"/>
    </w:pPr>
    <w:rPr>
      <w:sz w:val="32"/>
    </w:rPr>
  </w:style>
  <w:style w:type="character" w:styleId="FootnoteReference">
    <w:name w:val="footnote reference"/>
    <w:semiHidden/>
    <w:rPr>
      <w:vertAlign w:val="superscript"/>
    </w:rPr>
  </w:style>
  <w:style w:type="paragraph" w:styleId="FootnoteText">
    <w:name w:val="footnote text"/>
    <w:basedOn w:val="Normal"/>
    <w:semiHidden/>
    <w:pPr>
      <w:jc w:val="lowKashida"/>
    </w:pPr>
    <w:rPr>
      <w:sz w:val="20"/>
      <w:szCs w:val="24"/>
    </w:rPr>
  </w:style>
  <w:style w:type="paragraph" w:styleId="Header">
    <w:name w:val="header"/>
    <w:basedOn w:val="Normal"/>
    <w:link w:val="HeaderChar"/>
    <w:pPr>
      <w:tabs>
        <w:tab w:val="center" w:pos="4153"/>
        <w:tab w:val="right" w:pos="8306"/>
      </w:tabs>
    </w:pPr>
    <w:rPr>
      <w:szCs w:val="26"/>
    </w:rPr>
  </w:style>
  <w:style w:type="character" w:styleId="PageNumber">
    <w:name w:val="page number"/>
    <w:basedOn w:val="DefaultParagraphFont"/>
    <w:semiHidden/>
  </w:style>
  <w:style w:type="paragraph" w:customStyle="1" w:styleId="a">
    <w:name w:val="وسط"/>
    <w:basedOn w:val="Normal"/>
    <w:pPr>
      <w:jc w:val="center"/>
    </w:pPr>
    <w:rPr>
      <w:rFonts w:cs="DecoType Thuluth"/>
      <w:sz w:val="32"/>
      <w:szCs w:val="46"/>
      <w14:shadow w14:blurRad="50800" w14:dist="38100" w14:dir="2700000" w14:sx="100000" w14:sy="100000" w14:kx="0" w14:ky="0" w14:algn="tl">
        <w14:srgbClr w14:val="000000">
          <w14:alpha w14:val="60000"/>
        </w14:srgbClr>
      </w14:shadow>
    </w:rPr>
  </w:style>
  <w:style w:type="paragraph" w:customStyle="1" w:styleId="7">
    <w:name w:val="7 المتون"/>
    <w:basedOn w:val="Normal"/>
    <w:link w:val="7Char"/>
    <w:qFormat/>
    <w:rsid w:val="002C6C03"/>
    <w:pPr>
      <w:widowControl w:val="0"/>
      <w:ind w:firstLine="284"/>
      <w:jc w:val="both"/>
    </w:pPr>
    <w:rPr>
      <w:rFonts w:hAnsi="Traditional Arabic"/>
      <w:b w:val="0"/>
      <w:bCs w:val="0"/>
      <w:sz w:val="32"/>
      <w:szCs w:val="32"/>
      <w:lang w:eastAsia="ar-SA"/>
    </w:rPr>
  </w:style>
  <w:style w:type="paragraph" w:customStyle="1" w:styleId="8">
    <w:name w:val="8 المتون بولى"/>
    <w:basedOn w:val="7"/>
    <w:link w:val="8Char"/>
    <w:qFormat/>
    <w:rsid w:val="002C6C03"/>
    <w:rPr>
      <w:b/>
      <w:bCs/>
      <w:sz w:val="30"/>
      <w:szCs w:val="30"/>
    </w:rPr>
  </w:style>
  <w:style w:type="character" w:customStyle="1" w:styleId="7Char">
    <w:name w:val="7 المتون Char"/>
    <w:link w:val="7"/>
    <w:rsid w:val="002C6C03"/>
    <w:rPr>
      <w:rFonts w:hAnsi="Traditional Arabic"/>
      <w:sz w:val="32"/>
      <w:szCs w:val="32"/>
      <w:lang w:eastAsia="ar-SA"/>
    </w:rPr>
  </w:style>
  <w:style w:type="paragraph" w:customStyle="1" w:styleId="1">
    <w:name w:val="1 عنوان الاول"/>
    <w:basedOn w:val="Heading2"/>
    <w:link w:val="1Char"/>
    <w:qFormat/>
    <w:rsid w:val="00E0344B"/>
    <w:pPr>
      <w:spacing w:before="360" w:after="360"/>
      <w:jc w:val="center"/>
      <w:outlineLvl w:val="0"/>
    </w:pPr>
    <w:rPr>
      <w:rFonts w:ascii="Arial" w:hAnsi="Traditional Arabic" w:cs="Traditional Arabic"/>
      <w:iCs w:val="0"/>
      <w:color w:val="C00000"/>
      <w:sz w:val="40"/>
      <w:szCs w:val="44"/>
      <w:lang w:eastAsia="ar-SA"/>
    </w:rPr>
  </w:style>
  <w:style w:type="character" w:customStyle="1" w:styleId="8Char">
    <w:name w:val="8 المتون بولى Char"/>
    <w:link w:val="8"/>
    <w:rsid w:val="002C6C03"/>
    <w:rPr>
      <w:rFonts w:hAnsi="Traditional Arabic"/>
      <w:b/>
      <w:bCs/>
      <w:sz w:val="30"/>
      <w:szCs w:val="30"/>
      <w:lang w:eastAsia="ar-SA"/>
    </w:rPr>
  </w:style>
  <w:style w:type="paragraph" w:customStyle="1" w:styleId="2">
    <w:name w:val="2 عنوان الثاني"/>
    <w:basedOn w:val="7"/>
    <w:link w:val="2Char"/>
    <w:qFormat/>
    <w:rsid w:val="00187198"/>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E0344B"/>
    <w:rPr>
      <w:rFonts w:ascii="Arial" w:hAnsi="Traditional Arabic"/>
      <w:b/>
      <w:bCs/>
      <w:i/>
      <w:color w:val="C00000"/>
      <w:sz w:val="40"/>
      <w:szCs w:val="44"/>
      <w:lang w:eastAsia="ar-SA"/>
    </w:rPr>
  </w:style>
  <w:style w:type="paragraph" w:customStyle="1" w:styleId="6">
    <w:name w:val="6 الآيات"/>
    <w:basedOn w:val="Normal"/>
    <w:link w:val="6Char"/>
    <w:qFormat/>
    <w:rsid w:val="002C6C03"/>
    <w:pPr>
      <w:widowControl w:val="0"/>
      <w:ind w:left="567"/>
      <w:jc w:val="both"/>
    </w:pPr>
    <w:rPr>
      <w:rFonts w:ascii="KFGQPC Uthmanic Script HAFS" w:cs="KFGQPC Uthmanic Script HAFS"/>
      <w:b w:val="0"/>
      <w:bCs w:val="0"/>
      <w:color w:val="000000"/>
      <w:sz w:val="28"/>
      <w:szCs w:val="28"/>
    </w:rPr>
  </w:style>
  <w:style w:type="character" w:customStyle="1" w:styleId="2Char">
    <w:name w:val="2 عنوان الثاني Char"/>
    <w:link w:val="2"/>
    <w:rsid w:val="00187198"/>
    <w:rPr>
      <w:rFonts w:ascii="Times New Roman Bold" w:hAnsi="Times New Roman Bold"/>
      <w:b/>
      <w:bCs/>
      <w:color w:val="C00000"/>
      <w:sz w:val="36"/>
      <w:szCs w:val="36"/>
      <w:lang w:eastAsia="ar-SA"/>
    </w:rPr>
  </w:style>
  <w:style w:type="paragraph" w:customStyle="1" w:styleId="9">
    <w:name w:val="9 آدرس آیات"/>
    <w:basedOn w:val="Normal"/>
    <w:link w:val="9Char"/>
    <w:qFormat/>
    <w:rsid w:val="002C6C03"/>
    <w:pPr>
      <w:widowControl w:val="0"/>
      <w:ind w:firstLine="284"/>
      <w:jc w:val="both"/>
    </w:pPr>
    <w:rPr>
      <w:rFonts w:ascii="HQPB2" w:hAnsi="Traditional Arabic"/>
      <w:b w:val="0"/>
      <w:bCs w:val="0"/>
      <w:sz w:val="28"/>
      <w:szCs w:val="28"/>
      <w:lang w:eastAsia="ar-SA"/>
    </w:rPr>
  </w:style>
  <w:style w:type="character" w:customStyle="1" w:styleId="6Char">
    <w:name w:val="6 الآيات Char"/>
    <w:link w:val="6"/>
    <w:rsid w:val="002C6C03"/>
    <w:rPr>
      <w:rFonts w:ascii="KFGQPC Uthmanic Script HAFS" w:cs="KFGQPC Uthmanic Script HAFS"/>
      <w:color w:val="000000"/>
      <w:sz w:val="28"/>
      <w:szCs w:val="28"/>
    </w:rPr>
  </w:style>
  <w:style w:type="paragraph" w:customStyle="1" w:styleId="4">
    <w:name w:val="4 الأحادیث"/>
    <w:basedOn w:val="Normal"/>
    <w:link w:val="4Char"/>
    <w:qFormat/>
    <w:rsid w:val="002C6C03"/>
    <w:pPr>
      <w:widowControl w:val="0"/>
      <w:ind w:firstLine="284"/>
      <w:jc w:val="both"/>
    </w:pPr>
    <w:rPr>
      <w:rFonts w:ascii="KFGQPC Uthman Taha Naskh" w:hAnsi="KFGQPC Uthman Taha Naskh" w:cs="KFGQPC Uthman Taha Naskh"/>
      <w:b w:val="0"/>
      <w:bCs w:val="0"/>
      <w:color w:val="0070C0"/>
      <w:sz w:val="27"/>
      <w:szCs w:val="27"/>
      <w:lang w:eastAsia="ar-SA"/>
    </w:rPr>
  </w:style>
  <w:style w:type="character" w:customStyle="1" w:styleId="9Char">
    <w:name w:val="9 آدرس آیات Char"/>
    <w:link w:val="9"/>
    <w:rsid w:val="002C6C03"/>
    <w:rPr>
      <w:rFonts w:ascii="HQPB2" w:hAnsi="Traditional Arabic"/>
      <w:sz w:val="28"/>
      <w:szCs w:val="28"/>
      <w:lang w:eastAsia="ar-SA"/>
    </w:rPr>
  </w:style>
  <w:style w:type="paragraph" w:customStyle="1" w:styleId="5">
    <w:name w:val="5 حوامش"/>
    <w:basedOn w:val="Normal"/>
    <w:link w:val="5Char"/>
    <w:qFormat/>
    <w:rsid w:val="002C6C03"/>
    <w:pPr>
      <w:widowControl w:val="0"/>
      <w:ind w:left="284" w:hanging="284"/>
      <w:jc w:val="both"/>
    </w:pPr>
    <w:rPr>
      <w:rFonts w:ascii="Traditional Arabic" w:hAnsi="Traditional Arabic"/>
      <w:b w:val="0"/>
      <w:bCs w:val="0"/>
      <w:sz w:val="27"/>
      <w:szCs w:val="27"/>
      <w:lang w:eastAsia="ar-SA"/>
    </w:rPr>
  </w:style>
  <w:style w:type="character" w:customStyle="1" w:styleId="4Char">
    <w:name w:val="4 الأحادیث Char"/>
    <w:link w:val="4"/>
    <w:rsid w:val="002C6C03"/>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2C6C03"/>
    <w:rPr>
      <w:rFonts w:ascii="Traditional Arabic" w:hAnsi="Traditional Arabic"/>
      <w:sz w:val="27"/>
      <w:szCs w:val="27"/>
      <w:lang w:eastAsia="ar-SA"/>
    </w:rPr>
  </w:style>
  <w:style w:type="paragraph" w:customStyle="1" w:styleId="3">
    <w:name w:val="3 العنوان الثالث"/>
    <w:basedOn w:val="2"/>
    <w:link w:val="3Char"/>
    <w:rsid w:val="002C6C03"/>
    <w:pPr>
      <w:spacing w:before="180"/>
      <w:outlineLvl w:val="2"/>
    </w:pPr>
    <w:rPr>
      <w:sz w:val="34"/>
      <w:szCs w:val="34"/>
    </w:rPr>
  </w:style>
  <w:style w:type="character" w:customStyle="1" w:styleId="3Char">
    <w:name w:val="3 العنوان الثالث Char"/>
    <w:link w:val="3"/>
    <w:rsid w:val="002C6C03"/>
    <w:rPr>
      <w:rFonts w:ascii="Times New Roman Bold" w:hAnsi="Times New Roman Bold"/>
      <w:b/>
      <w:bCs/>
      <w:color w:val="C00000"/>
      <w:sz w:val="34"/>
      <w:szCs w:val="34"/>
      <w:lang w:eastAsia="ar-SA"/>
    </w:rPr>
  </w:style>
  <w:style w:type="character" w:customStyle="1" w:styleId="Heading2Char">
    <w:name w:val="Heading 2 Char"/>
    <w:link w:val="Heading2"/>
    <w:uiPriority w:val="9"/>
    <w:semiHidden/>
    <w:rsid w:val="002C6C03"/>
    <w:rPr>
      <w:rFonts w:ascii="Cambria" w:eastAsia="Times New Roman" w:hAnsi="Cambria" w:cs="Times New Roman"/>
      <w:b/>
      <w:bCs/>
      <w:i/>
      <w:iCs/>
      <w:sz w:val="28"/>
      <w:szCs w:val="28"/>
    </w:rPr>
  </w:style>
  <w:style w:type="character" w:customStyle="1" w:styleId="Heading1Char">
    <w:name w:val="Heading 1 Char"/>
    <w:link w:val="Heading1"/>
    <w:uiPriority w:val="9"/>
    <w:rsid w:val="00F772B9"/>
    <w:rPr>
      <w:rFonts w:ascii="Cambria" w:eastAsia="Times New Roman" w:hAnsi="Cambria" w:cs="Times New Roman"/>
      <w:b/>
      <w:bCs/>
      <w:kern w:val="32"/>
      <w:sz w:val="32"/>
      <w:szCs w:val="32"/>
    </w:rPr>
  </w:style>
  <w:style w:type="character" w:customStyle="1" w:styleId="Heading3Char">
    <w:name w:val="Heading 3 Char"/>
    <w:link w:val="Heading3"/>
    <w:uiPriority w:val="9"/>
    <w:semiHidden/>
    <w:rsid w:val="00F772B9"/>
    <w:rPr>
      <w:rFonts w:ascii="Cambria" w:eastAsia="Times New Roman" w:hAnsi="Cambria" w:cs="Times New Roman"/>
      <w:b/>
      <w:bCs/>
      <w:sz w:val="26"/>
      <w:szCs w:val="26"/>
    </w:rPr>
  </w:style>
  <w:style w:type="character" w:styleId="Hyperlink">
    <w:name w:val="Hyperlink"/>
    <w:uiPriority w:val="99"/>
    <w:unhideWhenUsed/>
    <w:rsid w:val="00F772B9"/>
    <w:rPr>
      <w:color w:val="0000FF"/>
      <w:u w:val="single"/>
    </w:rPr>
  </w:style>
  <w:style w:type="paragraph" w:styleId="TOC1">
    <w:name w:val="toc 1"/>
    <w:basedOn w:val="Normal"/>
    <w:next w:val="Normal"/>
    <w:autoRedefine/>
    <w:uiPriority w:val="39"/>
    <w:unhideWhenUsed/>
    <w:rsid w:val="00E0344B"/>
    <w:pPr>
      <w:tabs>
        <w:tab w:val="right" w:leader="dot" w:pos="6226"/>
      </w:tabs>
      <w:spacing w:before="120"/>
      <w:jc w:val="both"/>
    </w:pPr>
    <w:rPr>
      <w:rFonts w:ascii="Traditional Arabic" w:hAnsi="Traditional Arabic"/>
      <w:sz w:val="32"/>
      <w:szCs w:val="32"/>
    </w:rPr>
  </w:style>
  <w:style w:type="paragraph" w:styleId="TOC2">
    <w:name w:val="toc 2"/>
    <w:basedOn w:val="Normal"/>
    <w:next w:val="Normal"/>
    <w:autoRedefine/>
    <w:uiPriority w:val="39"/>
    <w:unhideWhenUsed/>
    <w:rsid w:val="00E0344B"/>
    <w:pPr>
      <w:tabs>
        <w:tab w:val="right" w:leader="dot" w:pos="6226"/>
      </w:tabs>
      <w:ind w:left="284"/>
      <w:jc w:val="both"/>
    </w:pPr>
    <w:rPr>
      <w:rFonts w:ascii="Traditional Arabic" w:hAnsi="Traditional Arabic"/>
      <w:b w:val="0"/>
      <w:bCs w:val="0"/>
      <w:sz w:val="30"/>
      <w:szCs w:val="30"/>
    </w:rPr>
  </w:style>
  <w:style w:type="character" w:customStyle="1" w:styleId="HeaderChar">
    <w:name w:val="Header Char"/>
    <w:link w:val="Header"/>
    <w:rsid w:val="0084601B"/>
    <w:rPr>
      <w:b/>
      <w:bCs/>
      <w:sz w:val="22"/>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b/>
      <w:bCs/>
      <w:sz w:val="22"/>
      <w:szCs w:val="36"/>
    </w:rPr>
  </w:style>
  <w:style w:type="paragraph" w:styleId="Heading1">
    <w:name w:val="heading 1"/>
    <w:basedOn w:val="Normal"/>
    <w:next w:val="Normal"/>
    <w:link w:val="Heading1Char"/>
    <w:uiPriority w:val="9"/>
    <w:qFormat/>
    <w:rsid w:val="00F772B9"/>
    <w:pPr>
      <w:keepNext/>
      <w:spacing w:before="240" w:after="60"/>
      <w:outlineLvl w:val="0"/>
    </w:pPr>
    <w:rPr>
      <w:rFonts w:ascii="Cambria" w:hAnsi="Cambria" w:cs="Times New Roman"/>
      <w:kern w:val="32"/>
      <w:sz w:val="32"/>
      <w:szCs w:val="32"/>
    </w:rPr>
  </w:style>
  <w:style w:type="paragraph" w:styleId="Heading2">
    <w:name w:val="heading 2"/>
    <w:basedOn w:val="Normal"/>
    <w:next w:val="Normal"/>
    <w:link w:val="Heading2Char"/>
    <w:uiPriority w:val="9"/>
    <w:semiHidden/>
    <w:unhideWhenUsed/>
    <w:qFormat/>
    <w:rsid w:val="002C6C03"/>
    <w:pPr>
      <w:keepNext/>
      <w:spacing w:before="240" w:after="60"/>
      <w:outlineLvl w:val="1"/>
    </w:pPr>
    <w:rPr>
      <w:rFonts w:ascii="Cambria" w:hAnsi="Cambria" w:cs="Times New Roman"/>
      <w:i/>
      <w:iCs/>
      <w:sz w:val="28"/>
      <w:szCs w:val="28"/>
    </w:rPr>
  </w:style>
  <w:style w:type="paragraph" w:styleId="Heading3">
    <w:name w:val="heading 3"/>
    <w:basedOn w:val="Normal"/>
    <w:next w:val="Normal"/>
    <w:link w:val="Heading3Char"/>
    <w:uiPriority w:val="9"/>
    <w:semiHidden/>
    <w:unhideWhenUsed/>
    <w:qFormat/>
    <w:rsid w:val="00F772B9"/>
    <w:pPr>
      <w:keepNext/>
      <w:spacing w:before="240" w:after="60"/>
      <w:outlineLvl w:val="2"/>
    </w:pPr>
    <w:rPr>
      <w:rFonts w:ascii="Cambria" w:hAnsi="Cambria"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jc w:val="lowKashida"/>
    </w:pPr>
    <w:rPr>
      <w:sz w:val="32"/>
    </w:rPr>
  </w:style>
  <w:style w:type="character" w:styleId="FootnoteReference">
    <w:name w:val="footnote reference"/>
    <w:semiHidden/>
    <w:rPr>
      <w:vertAlign w:val="superscript"/>
    </w:rPr>
  </w:style>
  <w:style w:type="paragraph" w:styleId="FootnoteText">
    <w:name w:val="footnote text"/>
    <w:basedOn w:val="Normal"/>
    <w:semiHidden/>
    <w:pPr>
      <w:jc w:val="lowKashida"/>
    </w:pPr>
    <w:rPr>
      <w:sz w:val="20"/>
      <w:szCs w:val="24"/>
    </w:rPr>
  </w:style>
  <w:style w:type="paragraph" w:styleId="Header">
    <w:name w:val="header"/>
    <w:basedOn w:val="Normal"/>
    <w:link w:val="HeaderChar"/>
    <w:pPr>
      <w:tabs>
        <w:tab w:val="center" w:pos="4153"/>
        <w:tab w:val="right" w:pos="8306"/>
      </w:tabs>
    </w:pPr>
    <w:rPr>
      <w:szCs w:val="26"/>
    </w:rPr>
  </w:style>
  <w:style w:type="character" w:styleId="PageNumber">
    <w:name w:val="page number"/>
    <w:basedOn w:val="DefaultParagraphFont"/>
    <w:semiHidden/>
  </w:style>
  <w:style w:type="paragraph" w:customStyle="1" w:styleId="a">
    <w:name w:val="وسط"/>
    <w:basedOn w:val="Normal"/>
    <w:pPr>
      <w:jc w:val="center"/>
    </w:pPr>
    <w:rPr>
      <w:rFonts w:cs="DecoType Thuluth"/>
      <w:sz w:val="32"/>
      <w:szCs w:val="46"/>
      <w14:shadow w14:blurRad="50800" w14:dist="38100" w14:dir="2700000" w14:sx="100000" w14:sy="100000" w14:kx="0" w14:ky="0" w14:algn="tl">
        <w14:srgbClr w14:val="000000">
          <w14:alpha w14:val="60000"/>
        </w14:srgbClr>
      </w14:shadow>
    </w:rPr>
  </w:style>
  <w:style w:type="paragraph" w:customStyle="1" w:styleId="7">
    <w:name w:val="7 المتون"/>
    <w:basedOn w:val="Normal"/>
    <w:link w:val="7Char"/>
    <w:qFormat/>
    <w:rsid w:val="002C6C03"/>
    <w:pPr>
      <w:widowControl w:val="0"/>
      <w:ind w:firstLine="284"/>
      <w:jc w:val="both"/>
    </w:pPr>
    <w:rPr>
      <w:rFonts w:hAnsi="Traditional Arabic"/>
      <w:b w:val="0"/>
      <w:bCs w:val="0"/>
      <w:sz w:val="32"/>
      <w:szCs w:val="32"/>
      <w:lang w:eastAsia="ar-SA"/>
    </w:rPr>
  </w:style>
  <w:style w:type="paragraph" w:customStyle="1" w:styleId="8">
    <w:name w:val="8 المتون بولى"/>
    <w:basedOn w:val="7"/>
    <w:link w:val="8Char"/>
    <w:qFormat/>
    <w:rsid w:val="002C6C03"/>
    <w:rPr>
      <w:b/>
      <w:bCs/>
      <w:sz w:val="30"/>
      <w:szCs w:val="30"/>
    </w:rPr>
  </w:style>
  <w:style w:type="character" w:customStyle="1" w:styleId="7Char">
    <w:name w:val="7 المتون Char"/>
    <w:link w:val="7"/>
    <w:rsid w:val="002C6C03"/>
    <w:rPr>
      <w:rFonts w:hAnsi="Traditional Arabic"/>
      <w:sz w:val="32"/>
      <w:szCs w:val="32"/>
      <w:lang w:eastAsia="ar-SA"/>
    </w:rPr>
  </w:style>
  <w:style w:type="paragraph" w:customStyle="1" w:styleId="1">
    <w:name w:val="1 عنوان الاول"/>
    <w:basedOn w:val="Heading2"/>
    <w:link w:val="1Char"/>
    <w:qFormat/>
    <w:rsid w:val="00E0344B"/>
    <w:pPr>
      <w:spacing w:before="360" w:after="360"/>
      <w:jc w:val="center"/>
      <w:outlineLvl w:val="0"/>
    </w:pPr>
    <w:rPr>
      <w:rFonts w:ascii="Arial" w:hAnsi="Traditional Arabic" w:cs="Traditional Arabic"/>
      <w:iCs w:val="0"/>
      <w:color w:val="C00000"/>
      <w:sz w:val="40"/>
      <w:szCs w:val="44"/>
      <w:lang w:eastAsia="ar-SA"/>
    </w:rPr>
  </w:style>
  <w:style w:type="character" w:customStyle="1" w:styleId="8Char">
    <w:name w:val="8 المتون بولى Char"/>
    <w:link w:val="8"/>
    <w:rsid w:val="002C6C03"/>
    <w:rPr>
      <w:rFonts w:hAnsi="Traditional Arabic"/>
      <w:b/>
      <w:bCs/>
      <w:sz w:val="30"/>
      <w:szCs w:val="30"/>
      <w:lang w:eastAsia="ar-SA"/>
    </w:rPr>
  </w:style>
  <w:style w:type="paragraph" w:customStyle="1" w:styleId="2">
    <w:name w:val="2 عنوان الثاني"/>
    <w:basedOn w:val="7"/>
    <w:link w:val="2Char"/>
    <w:qFormat/>
    <w:rsid w:val="00187198"/>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E0344B"/>
    <w:rPr>
      <w:rFonts w:ascii="Arial" w:hAnsi="Traditional Arabic"/>
      <w:b/>
      <w:bCs/>
      <w:i/>
      <w:color w:val="C00000"/>
      <w:sz w:val="40"/>
      <w:szCs w:val="44"/>
      <w:lang w:eastAsia="ar-SA"/>
    </w:rPr>
  </w:style>
  <w:style w:type="paragraph" w:customStyle="1" w:styleId="6">
    <w:name w:val="6 الآيات"/>
    <w:basedOn w:val="Normal"/>
    <w:link w:val="6Char"/>
    <w:qFormat/>
    <w:rsid w:val="002C6C03"/>
    <w:pPr>
      <w:widowControl w:val="0"/>
      <w:ind w:left="567"/>
      <w:jc w:val="both"/>
    </w:pPr>
    <w:rPr>
      <w:rFonts w:ascii="KFGQPC Uthmanic Script HAFS" w:cs="KFGQPC Uthmanic Script HAFS"/>
      <w:b w:val="0"/>
      <w:bCs w:val="0"/>
      <w:color w:val="000000"/>
      <w:sz w:val="28"/>
      <w:szCs w:val="28"/>
    </w:rPr>
  </w:style>
  <w:style w:type="character" w:customStyle="1" w:styleId="2Char">
    <w:name w:val="2 عنوان الثاني Char"/>
    <w:link w:val="2"/>
    <w:rsid w:val="00187198"/>
    <w:rPr>
      <w:rFonts w:ascii="Times New Roman Bold" w:hAnsi="Times New Roman Bold"/>
      <w:b/>
      <w:bCs/>
      <w:color w:val="C00000"/>
      <w:sz w:val="36"/>
      <w:szCs w:val="36"/>
      <w:lang w:eastAsia="ar-SA"/>
    </w:rPr>
  </w:style>
  <w:style w:type="paragraph" w:customStyle="1" w:styleId="9">
    <w:name w:val="9 آدرس آیات"/>
    <w:basedOn w:val="Normal"/>
    <w:link w:val="9Char"/>
    <w:qFormat/>
    <w:rsid w:val="002C6C03"/>
    <w:pPr>
      <w:widowControl w:val="0"/>
      <w:ind w:firstLine="284"/>
      <w:jc w:val="both"/>
    </w:pPr>
    <w:rPr>
      <w:rFonts w:ascii="HQPB2" w:hAnsi="Traditional Arabic"/>
      <w:b w:val="0"/>
      <w:bCs w:val="0"/>
      <w:sz w:val="28"/>
      <w:szCs w:val="28"/>
      <w:lang w:eastAsia="ar-SA"/>
    </w:rPr>
  </w:style>
  <w:style w:type="character" w:customStyle="1" w:styleId="6Char">
    <w:name w:val="6 الآيات Char"/>
    <w:link w:val="6"/>
    <w:rsid w:val="002C6C03"/>
    <w:rPr>
      <w:rFonts w:ascii="KFGQPC Uthmanic Script HAFS" w:cs="KFGQPC Uthmanic Script HAFS"/>
      <w:color w:val="000000"/>
      <w:sz w:val="28"/>
      <w:szCs w:val="28"/>
    </w:rPr>
  </w:style>
  <w:style w:type="paragraph" w:customStyle="1" w:styleId="4">
    <w:name w:val="4 الأحادیث"/>
    <w:basedOn w:val="Normal"/>
    <w:link w:val="4Char"/>
    <w:qFormat/>
    <w:rsid w:val="002C6C03"/>
    <w:pPr>
      <w:widowControl w:val="0"/>
      <w:ind w:firstLine="284"/>
      <w:jc w:val="both"/>
    </w:pPr>
    <w:rPr>
      <w:rFonts w:ascii="KFGQPC Uthman Taha Naskh" w:hAnsi="KFGQPC Uthman Taha Naskh" w:cs="KFGQPC Uthman Taha Naskh"/>
      <w:b w:val="0"/>
      <w:bCs w:val="0"/>
      <w:color w:val="0070C0"/>
      <w:sz w:val="27"/>
      <w:szCs w:val="27"/>
      <w:lang w:eastAsia="ar-SA"/>
    </w:rPr>
  </w:style>
  <w:style w:type="character" w:customStyle="1" w:styleId="9Char">
    <w:name w:val="9 آدرس آیات Char"/>
    <w:link w:val="9"/>
    <w:rsid w:val="002C6C03"/>
    <w:rPr>
      <w:rFonts w:ascii="HQPB2" w:hAnsi="Traditional Arabic"/>
      <w:sz w:val="28"/>
      <w:szCs w:val="28"/>
      <w:lang w:eastAsia="ar-SA"/>
    </w:rPr>
  </w:style>
  <w:style w:type="paragraph" w:customStyle="1" w:styleId="5">
    <w:name w:val="5 حوامش"/>
    <w:basedOn w:val="Normal"/>
    <w:link w:val="5Char"/>
    <w:qFormat/>
    <w:rsid w:val="002C6C03"/>
    <w:pPr>
      <w:widowControl w:val="0"/>
      <w:ind w:left="284" w:hanging="284"/>
      <w:jc w:val="both"/>
    </w:pPr>
    <w:rPr>
      <w:rFonts w:ascii="Traditional Arabic" w:hAnsi="Traditional Arabic"/>
      <w:b w:val="0"/>
      <w:bCs w:val="0"/>
      <w:sz w:val="27"/>
      <w:szCs w:val="27"/>
      <w:lang w:eastAsia="ar-SA"/>
    </w:rPr>
  </w:style>
  <w:style w:type="character" w:customStyle="1" w:styleId="4Char">
    <w:name w:val="4 الأحادیث Char"/>
    <w:link w:val="4"/>
    <w:rsid w:val="002C6C03"/>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2C6C03"/>
    <w:rPr>
      <w:rFonts w:ascii="Traditional Arabic" w:hAnsi="Traditional Arabic"/>
      <w:sz w:val="27"/>
      <w:szCs w:val="27"/>
      <w:lang w:eastAsia="ar-SA"/>
    </w:rPr>
  </w:style>
  <w:style w:type="paragraph" w:customStyle="1" w:styleId="3">
    <w:name w:val="3 العنوان الثالث"/>
    <w:basedOn w:val="2"/>
    <w:link w:val="3Char"/>
    <w:rsid w:val="002C6C03"/>
    <w:pPr>
      <w:spacing w:before="180"/>
      <w:outlineLvl w:val="2"/>
    </w:pPr>
    <w:rPr>
      <w:sz w:val="34"/>
      <w:szCs w:val="34"/>
    </w:rPr>
  </w:style>
  <w:style w:type="character" w:customStyle="1" w:styleId="3Char">
    <w:name w:val="3 العنوان الثالث Char"/>
    <w:link w:val="3"/>
    <w:rsid w:val="002C6C03"/>
    <w:rPr>
      <w:rFonts w:ascii="Times New Roman Bold" w:hAnsi="Times New Roman Bold"/>
      <w:b/>
      <w:bCs/>
      <w:color w:val="C00000"/>
      <w:sz w:val="34"/>
      <w:szCs w:val="34"/>
      <w:lang w:eastAsia="ar-SA"/>
    </w:rPr>
  </w:style>
  <w:style w:type="character" w:customStyle="1" w:styleId="Heading2Char">
    <w:name w:val="Heading 2 Char"/>
    <w:link w:val="Heading2"/>
    <w:uiPriority w:val="9"/>
    <w:semiHidden/>
    <w:rsid w:val="002C6C03"/>
    <w:rPr>
      <w:rFonts w:ascii="Cambria" w:eastAsia="Times New Roman" w:hAnsi="Cambria" w:cs="Times New Roman"/>
      <w:b/>
      <w:bCs/>
      <w:i/>
      <w:iCs/>
      <w:sz w:val="28"/>
      <w:szCs w:val="28"/>
    </w:rPr>
  </w:style>
  <w:style w:type="character" w:customStyle="1" w:styleId="Heading1Char">
    <w:name w:val="Heading 1 Char"/>
    <w:link w:val="Heading1"/>
    <w:uiPriority w:val="9"/>
    <w:rsid w:val="00F772B9"/>
    <w:rPr>
      <w:rFonts w:ascii="Cambria" w:eastAsia="Times New Roman" w:hAnsi="Cambria" w:cs="Times New Roman"/>
      <w:b/>
      <w:bCs/>
      <w:kern w:val="32"/>
      <w:sz w:val="32"/>
      <w:szCs w:val="32"/>
    </w:rPr>
  </w:style>
  <w:style w:type="character" w:customStyle="1" w:styleId="Heading3Char">
    <w:name w:val="Heading 3 Char"/>
    <w:link w:val="Heading3"/>
    <w:uiPriority w:val="9"/>
    <w:semiHidden/>
    <w:rsid w:val="00F772B9"/>
    <w:rPr>
      <w:rFonts w:ascii="Cambria" w:eastAsia="Times New Roman" w:hAnsi="Cambria" w:cs="Times New Roman"/>
      <w:b/>
      <w:bCs/>
      <w:sz w:val="26"/>
      <w:szCs w:val="26"/>
    </w:rPr>
  </w:style>
  <w:style w:type="character" w:styleId="Hyperlink">
    <w:name w:val="Hyperlink"/>
    <w:uiPriority w:val="99"/>
    <w:unhideWhenUsed/>
    <w:rsid w:val="00F772B9"/>
    <w:rPr>
      <w:color w:val="0000FF"/>
      <w:u w:val="single"/>
    </w:rPr>
  </w:style>
  <w:style w:type="paragraph" w:styleId="TOC1">
    <w:name w:val="toc 1"/>
    <w:basedOn w:val="Normal"/>
    <w:next w:val="Normal"/>
    <w:autoRedefine/>
    <w:uiPriority w:val="39"/>
    <w:unhideWhenUsed/>
    <w:rsid w:val="00E0344B"/>
    <w:pPr>
      <w:tabs>
        <w:tab w:val="right" w:leader="dot" w:pos="6226"/>
      </w:tabs>
      <w:spacing w:before="120"/>
      <w:jc w:val="both"/>
    </w:pPr>
    <w:rPr>
      <w:rFonts w:ascii="Traditional Arabic" w:hAnsi="Traditional Arabic"/>
      <w:sz w:val="32"/>
      <w:szCs w:val="32"/>
    </w:rPr>
  </w:style>
  <w:style w:type="paragraph" w:styleId="TOC2">
    <w:name w:val="toc 2"/>
    <w:basedOn w:val="Normal"/>
    <w:next w:val="Normal"/>
    <w:autoRedefine/>
    <w:uiPriority w:val="39"/>
    <w:unhideWhenUsed/>
    <w:rsid w:val="00E0344B"/>
    <w:pPr>
      <w:tabs>
        <w:tab w:val="right" w:leader="dot" w:pos="6226"/>
      </w:tabs>
      <w:ind w:left="284"/>
      <w:jc w:val="both"/>
    </w:pPr>
    <w:rPr>
      <w:rFonts w:ascii="Traditional Arabic" w:hAnsi="Traditional Arabic"/>
      <w:b w:val="0"/>
      <w:bCs w:val="0"/>
      <w:sz w:val="30"/>
      <w:szCs w:val="30"/>
    </w:rPr>
  </w:style>
  <w:style w:type="character" w:customStyle="1" w:styleId="HeaderChar">
    <w:name w:val="Header Char"/>
    <w:link w:val="Header"/>
    <w:rsid w:val="0084601B"/>
    <w:rPr>
      <w:b/>
      <w:bCs/>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241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F3531-F0E2-424B-9F56-50E0FC25C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Pages>
  <Words>8496</Words>
  <Characters>40169</Characters>
  <Application>Microsoft Office Word</Application>
  <DocSecurity>0</DocSecurity>
  <Lines>334</Lines>
  <Paragraphs>97</Paragraphs>
  <ScaleCrop>false</ScaleCrop>
  <HeadingPairs>
    <vt:vector size="2" baseType="variant">
      <vt:variant>
        <vt:lpstr>Title</vt:lpstr>
      </vt:variant>
      <vt:variant>
        <vt:i4>1</vt:i4>
      </vt:variant>
    </vt:vector>
  </HeadingPairs>
  <TitlesOfParts>
    <vt:vector size="1" baseType="lpstr">
      <vt:lpstr>الافـتــراق</vt:lpstr>
    </vt:vector>
  </TitlesOfParts>
  <Company>islamhouse.com</Company>
  <LinksUpToDate>false</LinksUpToDate>
  <CharactersWithSpaces>48568</CharactersWithSpaces>
  <SharedDoc>false</SharedDoc>
  <HyperlinkBase>www.islamhouse.com</HyperlinkBase>
  <HLinks>
    <vt:vector size="78" baseType="variant">
      <vt:variant>
        <vt:i4>1572916</vt:i4>
      </vt:variant>
      <vt:variant>
        <vt:i4>74</vt:i4>
      </vt:variant>
      <vt:variant>
        <vt:i4>0</vt:i4>
      </vt:variant>
      <vt:variant>
        <vt:i4>5</vt:i4>
      </vt:variant>
      <vt:variant>
        <vt:lpwstr/>
      </vt:variant>
      <vt:variant>
        <vt:lpwstr>_Toc466739570</vt:lpwstr>
      </vt:variant>
      <vt:variant>
        <vt:i4>1638452</vt:i4>
      </vt:variant>
      <vt:variant>
        <vt:i4>68</vt:i4>
      </vt:variant>
      <vt:variant>
        <vt:i4>0</vt:i4>
      </vt:variant>
      <vt:variant>
        <vt:i4>5</vt:i4>
      </vt:variant>
      <vt:variant>
        <vt:lpwstr/>
      </vt:variant>
      <vt:variant>
        <vt:lpwstr>_Toc466739569</vt:lpwstr>
      </vt:variant>
      <vt:variant>
        <vt:i4>1638452</vt:i4>
      </vt:variant>
      <vt:variant>
        <vt:i4>62</vt:i4>
      </vt:variant>
      <vt:variant>
        <vt:i4>0</vt:i4>
      </vt:variant>
      <vt:variant>
        <vt:i4>5</vt:i4>
      </vt:variant>
      <vt:variant>
        <vt:lpwstr/>
      </vt:variant>
      <vt:variant>
        <vt:lpwstr>_Toc466739568</vt:lpwstr>
      </vt:variant>
      <vt:variant>
        <vt:i4>1638452</vt:i4>
      </vt:variant>
      <vt:variant>
        <vt:i4>56</vt:i4>
      </vt:variant>
      <vt:variant>
        <vt:i4>0</vt:i4>
      </vt:variant>
      <vt:variant>
        <vt:i4>5</vt:i4>
      </vt:variant>
      <vt:variant>
        <vt:lpwstr/>
      </vt:variant>
      <vt:variant>
        <vt:lpwstr>_Toc466739567</vt:lpwstr>
      </vt:variant>
      <vt:variant>
        <vt:i4>1638452</vt:i4>
      </vt:variant>
      <vt:variant>
        <vt:i4>50</vt:i4>
      </vt:variant>
      <vt:variant>
        <vt:i4>0</vt:i4>
      </vt:variant>
      <vt:variant>
        <vt:i4>5</vt:i4>
      </vt:variant>
      <vt:variant>
        <vt:lpwstr/>
      </vt:variant>
      <vt:variant>
        <vt:lpwstr>_Toc466739566</vt:lpwstr>
      </vt:variant>
      <vt:variant>
        <vt:i4>1638452</vt:i4>
      </vt:variant>
      <vt:variant>
        <vt:i4>44</vt:i4>
      </vt:variant>
      <vt:variant>
        <vt:i4>0</vt:i4>
      </vt:variant>
      <vt:variant>
        <vt:i4>5</vt:i4>
      </vt:variant>
      <vt:variant>
        <vt:lpwstr/>
      </vt:variant>
      <vt:variant>
        <vt:lpwstr>_Toc466739565</vt:lpwstr>
      </vt:variant>
      <vt:variant>
        <vt:i4>1638452</vt:i4>
      </vt:variant>
      <vt:variant>
        <vt:i4>38</vt:i4>
      </vt:variant>
      <vt:variant>
        <vt:i4>0</vt:i4>
      </vt:variant>
      <vt:variant>
        <vt:i4>5</vt:i4>
      </vt:variant>
      <vt:variant>
        <vt:lpwstr/>
      </vt:variant>
      <vt:variant>
        <vt:lpwstr>_Toc466739564</vt:lpwstr>
      </vt:variant>
      <vt:variant>
        <vt:i4>1638452</vt:i4>
      </vt:variant>
      <vt:variant>
        <vt:i4>32</vt:i4>
      </vt:variant>
      <vt:variant>
        <vt:i4>0</vt:i4>
      </vt:variant>
      <vt:variant>
        <vt:i4>5</vt:i4>
      </vt:variant>
      <vt:variant>
        <vt:lpwstr/>
      </vt:variant>
      <vt:variant>
        <vt:lpwstr>_Toc466739563</vt:lpwstr>
      </vt:variant>
      <vt:variant>
        <vt:i4>1638452</vt:i4>
      </vt:variant>
      <vt:variant>
        <vt:i4>26</vt:i4>
      </vt:variant>
      <vt:variant>
        <vt:i4>0</vt:i4>
      </vt:variant>
      <vt:variant>
        <vt:i4>5</vt:i4>
      </vt:variant>
      <vt:variant>
        <vt:lpwstr/>
      </vt:variant>
      <vt:variant>
        <vt:lpwstr>_Toc466739562</vt:lpwstr>
      </vt:variant>
      <vt:variant>
        <vt:i4>1638452</vt:i4>
      </vt:variant>
      <vt:variant>
        <vt:i4>20</vt:i4>
      </vt:variant>
      <vt:variant>
        <vt:i4>0</vt:i4>
      </vt:variant>
      <vt:variant>
        <vt:i4>5</vt:i4>
      </vt:variant>
      <vt:variant>
        <vt:lpwstr/>
      </vt:variant>
      <vt:variant>
        <vt:lpwstr>_Toc466739561</vt:lpwstr>
      </vt:variant>
      <vt:variant>
        <vt:i4>1638452</vt:i4>
      </vt:variant>
      <vt:variant>
        <vt:i4>14</vt:i4>
      </vt:variant>
      <vt:variant>
        <vt:i4>0</vt:i4>
      </vt:variant>
      <vt:variant>
        <vt:i4>5</vt:i4>
      </vt:variant>
      <vt:variant>
        <vt:lpwstr/>
      </vt:variant>
      <vt:variant>
        <vt:lpwstr>_Toc466739560</vt:lpwstr>
      </vt:variant>
      <vt:variant>
        <vt:i4>1703988</vt:i4>
      </vt:variant>
      <vt:variant>
        <vt:i4>8</vt:i4>
      </vt:variant>
      <vt:variant>
        <vt:i4>0</vt:i4>
      </vt:variant>
      <vt:variant>
        <vt:i4>5</vt:i4>
      </vt:variant>
      <vt:variant>
        <vt:lpwstr/>
      </vt:variant>
      <vt:variant>
        <vt:lpwstr>_Toc466739559</vt:lpwstr>
      </vt:variant>
      <vt:variant>
        <vt:i4>1703988</vt:i4>
      </vt:variant>
      <vt:variant>
        <vt:i4>2</vt:i4>
      </vt:variant>
      <vt:variant>
        <vt:i4>0</vt:i4>
      </vt:variant>
      <vt:variant>
        <vt:i4>5</vt:i4>
      </vt:variant>
      <vt:variant>
        <vt:lpwstr/>
      </vt:variant>
      <vt:variant>
        <vt:lpwstr>_Toc466739558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الافـتــراق</dc:title>
  <dc:subject>الافـتــراق</dc:subject>
  <dc:creator>ناصر بن عبدالكريم العقل</dc:creator>
  <cp:keywords>الافـتــراق</cp:keywords>
  <dc:description>الافـتــراق</dc:description>
  <cp:lastModifiedBy>aqeedeh</cp:lastModifiedBy>
  <cp:revision>3</cp:revision>
  <dcterms:created xsi:type="dcterms:W3CDTF">2016-11-20T08:19:00Z</dcterms:created>
  <dcterms:modified xsi:type="dcterms:W3CDTF">2016-11-21T10:29:00Z</dcterms:modified>
</cp:coreProperties>
</file>