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E6C" w:rsidRPr="00D325B6" w:rsidRDefault="00D325B6" w:rsidP="00D33DB8">
      <w:pPr>
        <w:tabs>
          <w:tab w:val="left" w:pos="2324"/>
        </w:tabs>
        <w:jc w:val="center"/>
        <w:rPr>
          <w:rFonts w:cs="KFGQPC Uthman Taha Naskh"/>
          <w:b/>
          <w:bCs/>
          <w:sz w:val="46"/>
          <w:szCs w:val="46"/>
          <w:rtl/>
        </w:rPr>
      </w:pPr>
      <w:r w:rsidRPr="00D325B6">
        <w:rPr>
          <w:rFonts w:cs="KFGQPC Uthman Taha Naskh" w:hint="cs"/>
          <w:b/>
          <w:bCs/>
          <w:sz w:val="40"/>
          <w:szCs w:val="40"/>
          <w:rtl/>
        </w:rPr>
        <w:t xml:space="preserve">سلسلة «رحمة للعالمين» </w:t>
      </w:r>
      <w:r w:rsidR="00F25E6C" w:rsidRPr="00D325B6">
        <w:rPr>
          <w:rFonts w:cs="KFGQPC Uthman Taha Naskh" w:hint="cs"/>
          <w:b/>
          <w:bCs/>
          <w:sz w:val="40"/>
          <w:szCs w:val="40"/>
          <w:rtl/>
        </w:rPr>
        <w:t>(1)</w:t>
      </w:r>
    </w:p>
    <w:p w:rsidR="00F25E6C" w:rsidRDefault="00F25E6C" w:rsidP="00D325B6">
      <w:pPr>
        <w:rPr>
          <w:rtl/>
        </w:rPr>
      </w:pPr>
    </w:p>
    <w:p w:rsidR="00D325B6" w:rsidRDefault="00D325B6" w:rsidP="00D325B6">
      <w:pPr>
        <w:rPr>
          <w:rtl/>
        </w:rPr>
      </w:pPr>
    </w:p>
    <w:p w:rsidR="00D325B6" w:rsidRDefault="00D325B6" w:rsidP="00D325B6">
      <w:pPr>
        <w:rPr>
          <w:rtl/>
        </w:rPr>
      </w:pPr>
    </w:p>
    <w:p w:rsidR="00D325B6" w:rsidRDefault="00D325B6" w:rsidP="00D325B6">
      <w:pPr>
        <w:rPr>
          <w:rtl/>
        </w:rPr>
      </w:pPr>
    </w:p>
    <w:p w:rsidR="00D325B6" w:rsidRPr="00D325B6" w:rsidRDefault="00D325B6" w:rsidP="00D325B6">
      <w:pPr>
        <w:rPr>
          <w:rtl/>
        </w:rPr>
      </w:pPr>
    </w:p>
    <w:p w:rsidR="00F25E6C" w:rsidRPr="00D325B6" w:rsidRDefault="00F25E6C" w:rsidP="00D325B6">
      <w:pPr>
        <w:jc w:val="center"/>
        <w:rPr>
          <w:rFonts w:cs="KFGQPC Uthman Taha Naskh"/>
          <w:b/>
          <w:bCs/>
          <w:sz w:val="70"/>
          <w:szCs w:val="70"/>
          <w:rtl/>
        </w:rPr>
      </w:pPr>
      <w:r w:rsidRPr="00D325B6">
        <w:rPr>
          <w:rFonts w:cs="KFGQPC Uthman Taha Naskh"/>
          <w:b/>
          <w:bCs/>
          <w:sz w:val="72"/>
          <w:szCs w:val="72"/>
          <w:rtl/>
        </w:rPr>
        <w:t xml:space="preserve">حاجات البشرية في رسالة النبي محمّد </w:t>
      </w:r>
      <w:r w:rsidR="00D325B6" w:rsidRPr="00D325B6">
        <w:rPr>
          <w:rFonts w:cs="CTraditional Arabic" w:hint="cs"/>
          <w:sz w:val="72"/>
          <w:szCs w:val="72"/>
          <w:rtl/>
        </w:rPr>
        <w:t>ج</w:t>
      </w:r>
      <w:r w:rsidRPr="00D325B6">
        <w:rPr>
          <w:rFonts w:cs="KFGQPC Uthman Taha Naskh"/>
          <w:b/>
          <w:bCs/>
          <w:sz w:val="72"/>
          <w:szCs w:val="72"/>
          <w:rtl/>
        </w:rPr>
        <w:t xml:space="preserve"> </w:t>
      </w:r>
    </w:p>
    <w:p w:rsidR="00F25E6C" w:rsidRDefault="00F25E6C" w:rsidP="00D325B6">
      <w:pPr>
        <w:rPr>
          <w:rtl/>
        </w:rPr>
      </w:pPr>
    </w:p>
    <w:p w:rsidR="00D325B6" w:rsidRDefault="00D325B6" w:rsidP="00D325B6">
      <w:pPr>
        <w:rPr>
          <w:rtl/>
        </w:rPr>
      </w:pPr>
    </w:p>
    <w:p w:rsidR="00D325B6" w:rsidRDefault="00D325B6" w:rsidP="00D325B6">
      <w:pPr>
        <w:rPr>
          <w:rtl/>
        </w:rPr>
      </w:pPr>
    </w:p>
    <w:p w:rsidR="00D325B6" w:rsidRDefault="00D325B6" w:rsidP="00D325B6">
      <w:pPr>
        <w:rPr>
          <w:rtl/>
        </w:rPr>
      </w:pPr>
    </w:p>
    <w:p w:rsidR="00F25E6C" w:rsidRPr="00D325B6" w:rsidRDefault="00F25E6C" w:rsidP="00D325B6">
      <w:pPr>
        <w:jc w:val="center"/>
        <w:rPr>
          <w:rFonts w:cs="KFGQPC Uthman Taha Naskh"/>
          <w:b/>
          <w:bCs/>
          <w:sz w:val="36"/>
          <w:szCs w:val="36"/>
          <w:rtl/>
        </w:rPr>
      </w:pPr>
      <w:r w:rsidRPr="00D325B6">
        <w:rPr>
          <w:rFonts w:cs="KFGQPC Uthman Taha Naskh" w:hint="cs"/>
          <w:b/>
          <w:bCs/>
          <w:sz w:val="36"/>
          <w:szCs w:val="36"/>
          <w:rtl/>
        </w:rPr>
        <w:t>إعداد</w:t>
      </w:r>
    </w:p>
    <w:p w:rsidR="00F25E6C" w:rsidRPr="00D325B6" w:rsidRDefault="0031545E" w:rsidP="00D325B6">
      <w:pPr>
        <w:jc w:val="center"/>
        <w:rPr>
          <w:rFonts w:cs="KFGQPC Uthman Taha Naskh"/>
          <w:b/>
          <w:bCs/>
          <w:sz w:val="40"/>
          <w:szCs w:val="40"/>
          <w:rtl/>
        </w:rPr>
      </w:pPr>
      <w:r w:rsidRPr="00D325B6">
        <w:rPr>
          <w:rFonts w:cs="KFGQPC Uthman Taha Naskh" w:hint="cs"/>
          <w:b/>
          <w:bCs/>
          <w:sz w:val="40"/>
          <w:szCs w:val="40"/>
          <w:rtl/>
        </w:rPr>
        <w:t xml:space="preserve">د. عادل بن علي الشدي </w:t>
      </w:r>
    </w:p>
    <w:p w:rsidR="0031545E" w:rsidRPr="00A81FD4" w:rsidRDefault="0031545E" w:rsidP="00D325B6">
      <w:pPr>
        <w:jc w:val="center"/>
        <w:rPr>
          <w:rFonts w:cs="Times New Roman"/>
          <w:b/>
          <w:bCs/>
          <w:sz w:val="40"/>
          <w:szCs w:val="40"/>
          <w:rtl/>
        </w:rPr>
      </w:pPr>
      <w:r w:rsidRPr="00D325B6">
        <w:rPr>
          <w:rFonts w:cs="KFGQPC Uthman Taha Naskh" w:hint="cs"/>
          <w:b/>
          <w:bCs/>
          <w:sz w:val="40"/>
          <w:szCs w:val="40"/>
          <w:rtl/>
        </w:rPr>
        <w:t>د. عبد الرزاق معاش</w:t>
      </w:r>
    </w:p>
    <w:p w:rsidR="00342C1C" w:rsidRPr="00342C1C" w:rsidRDefault="00342C1C" w:rsidP="00342C1C">
      <w:pPr>
        <w:jc w:val="center"/>
        <w:rPr>
          <w:rFonts w:cs="PT Bold Heading" w:hint="cs"/>
          <w:sz w:val="42"/>
          <w:szCs w:val="42"/>
          <w:rtl/>
        </w:rPr>
      </w:pPr>
    </w:p>
    <w:p w:rsidR="00032A27" w:rsidRDefault="00032A27" w:rsidP="002B261B">
      <w:pPr>
        <w:pStyle w:val="Heading1"/>
        <w:keepNext w:val="0"/>
        <w:widowControl w:val="0"/>
        <w:spacing w:line="216" w:lineRule="auto"/>
        <w:jc w:val="both"/>
        <w:rPr>
          <w:rFonts w:ascii="Lotus Linotype" w:hAnsi="Lotus Linotype" w:cs="Lotus Linotype"/>
          <w:b/>
          <w:bCs/>
          <w:spacing w:val="-4"/>
          <w:sz w:val="29"/>
          <w:szCs w:val="29"/>
          <w:rtl/>
        </w:rPr>
        <w:sectPr w:rsidR="00032A27" w:rsidSect="00D325B6">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pgNumType w:start="1"/>
          <w:cols w:space="720"/>
          <w:titlePg/>
          <w:bidi/>
          <w:rtlGutter/>
        </w:sectPr>
      </w:pPr>
      <w:bookmarkStart w:id="0" w:name="_GoBack"/>
      <w:bookmarkEnd w:id="0"/>
    </w:p>
    <w:p w:rsidR="00032A27" w:rsidRDefault="00032A27" w:rsidP="00655F30">
      <w:pPr>
        <w:pStyle w:val="Heading1"/>
        <w:keepNext w:val="0"/>
        <w:widowControl w:val="0"/>
        <w:spacing w:line="216" w:lineRule="auto"/>
        <w:ind w:firstLine="454"/>
        <w:jc w:val="both"/>
        <w:rPr>
          <w:rFonts w:ascii="Lotus Linotype" w:hAnsi="Lotus Linotype" w:cs="Lotus Linotype"/>
          <w:b/>
          <w:bCs/>
          <w:spacing w:val="-4"/>
          <w:sz w:val="29"/>
          <w:szCs w:val="29"/>
          <w:rtl/>
        </w:rPr>
      </w:pPr>
    </w:p>
    <w:p w:rsidR="003F7544" w:rsidRDefault="003F7544" w:rsidP="003F7544">
      <w:pPr>
        <w:rPr>
          <w:rtl/>
        </w:rPr>
      </w:pPr>
    </w:p>
    <w:p w:rsidR="003F7544" w:rsidRPr="003F7544" w:rsidRDefault="003F7544" w:rsidP="003F7544">
      <w:pPr>
        <w:rPr>
          <w:rtl/>
        </w:rPr>
      </w:pPr>
    </w:p>
    <w:p w:rsidR="003F7544" w:rsidRDefault="003F7544" w:rsidP="003F7544">
      <w:pPr>
        <w:rPr>
          <w:rtl/>
        </w:rPr>
      </w:pPr>
    </w:p>
    <w:p w:rsidR="003F7544" w:rsidRDefault="003F7544" w:rsidP="003F7544">
      <w:pPr>
        <w:jc w:val="center"/>
        <w:rPr>
          <w:rFonts w:hint="cs"/>
          <w:rtl/>
        </w:rPr>
      </w:pPr>
      <w:r>
        <w:rPr>
          <w:rFonts w:ascii="110_Besmellah_2(MRT)" w:hAnsi="110_Besmellah_2(MRT)"/>
          <w:sz w:val="420"/>
          <w:szCs w:val="420"/>
        </w:rPr>
        <w:t>2</w:t>
      </w:r>
    </w:p>
    <w:p w:rsidR="003F7544" w:rsidRPr="003F7544" w:rsidRDefault="003F7544" w:rsidP="003F7544">
      <w:pPr>
        <w:rPr>
          <w:rtl/>
        </w:rPr>
        <w:sectPr w:rsidR="003F7544" w:rsidRPr="003F7544" w:rsidSect="00376117">
          <w:footnotePr>
            <w:numRestart w:val="eachPage"/>
          </w:footnotePr>
          <w:pgSz w:w="7938" w:h="11907" w:code="9"/>
          <w:pgMar w:top="567" w:right="851" w:bottom="851" w:left="851" w:header="454" w:footer="0" w:gutter="0"/>
          <w:cols w:space="720"/>
          <w:titlePg/>
          <w:bidi/>
          <w:rtlGutter/>
        </w:sectPr>
      </w:pPr>
    </w:p>
    <w:p w:rsidR="00032A27" w:rsidRPr="003F7544" w:rsidRDefault="00032A27" w:rsidP="003F7544">
      <w:pPr>
        <w:pStyle w:val="8"/>
        <w:ind w:firstLine="0"/>
        <w:jc w:val="center"/>
        <w:rPr>
          <w:rtl/>
        </w:rPr>
      </w:pPr>
      <w:r w:rsidRPr="003F7544">
        <w:rPr>
          <w:rtl/>
        </w:rPr>
        <w:lastRenderedPageBreak/>
        <w:t>بسم الله الرحمن الرحیم</w:t>
      </w:r>
    </w:p>
    <w:p w:rsidR="00032A27" w:rsidRPr="00032A27" w:rsidRDefault="00032A27" w:rsidP="00032A27">
      <w:pPr>
        <w:pStyle w:val="10"/>
        <w:rPr>
          <w:szCs w:val="40"/>
          <w:rtl/>
        </w:rPr>
      </w:pPr>
      <w:bookmarkStart w:id="1" w:name="_Toc466809685"/>
      <w:r w:rsidRPr="00032A27">
        <w:rPr>
          <w:rFonts w:hint="cs"/>
          <w:szCs w:val="40"/>
          <w:rtl/>
        </w:rPr>
        <w:t>الفهرس</w:t>
      </w:r>
      <w:bookmarkEnd w:id="1"/>
    </w:p>
    <w:p w:rsidR="00D33DB8" w:rsidRPr="0063379E" w:rsidRDefault="003E164D">
      <w:pPr>
        <w:pStyle w:val="TOC1"/>
        <w:tabs>
          <w:tab w:val="right" w:leader="dot" w:pos="6226"/>
        </w:tabs>
        <w:rPr>
          <w:rFonts w:ascii="Calibri" w:hAnsi="Calibri" w:cs="Arial"/>
          <w:b w:val="0"/>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 "</w:instrText>
      </w:r>
      <w:r>
        <w:rPr>
          <w:rFonts w:hint="cs"/>
          <w:rtl/>
        </w:rPr>
        <w:instrText>1 عنوان الاول,1"</w:instrText>
      </w:r>
      <w:r>
        <w:rPr>
          <w:rtl/>
        </w:rPr>
        <w:instrText xml:space="preserve"> </w:instrText>
      </w:r>
      <w:r>
        <w:rPr>
          <w:rtl/>
        </w:rPr>
        <w:fldChar w:fldCharType="separate"/>
      </w:r>
      <w:hyperlink w:anchor="_Toc466809685" w:history="1">
        <w:r w:rsidR="00D33DB8" w:rsidRPr="00F82C38">
          <w:rPr>
            <w:rStyle w:val="Hyperlink"/>
            <w:noProof/>
            <w:rtl/>
          </w:rPr>
          <w:t>الفهرس</w:t>
        </w:r>
        <w:r w:rsidR="00D33DB8">
          <w:rPr>
            <w:noProof/>
            <w:webHidden/>
            <w:rtl/>
          </w:rPr>
          <w:tab/>
        </w:r>
        <w:r w:rsidR="00D33DB8">
          <w:rPr>
            <w:rStyle w:val="Hyperlink"/>
            <w:noProof/>
          </w:rPr>
          <w:fldChar w:fldCharType="begin"/>
        </w:r>
        <w:r w:rsidR="00D33DB8">
          <w:rPr>
            <w:noProof/>
            <w:webHidden/>
            <w:rtl/>
          </w:rPr>
          <w:instrText xml:space="preserve"> </w:instrText>
        </w:r>
        <w:r w:rsidR="00D33DB8">
          <w:rPr>
            <w:noProof/>
            <w:webHidden/>
          </w:rPr>
          <w:instrText>PAGEREF</w:instrText>
        </w:r>
        <w:r w:rsidR="00D33DB8">
          <w:rPr>
            <w:noProof/>
            <w:webHidden/>
            <w:rtl/>
          </w:rPr>
          <w:instrText xml:space="preserve"> _</w:instrText>
        </w:r>
        <w:r w:rsidR="00D33DB8">
          <w:rPr>
            <w:noProof/>
            <w:webHidden/>
          </w:rPr>
          <w:instrText>Toc466809685 \h</w:instrText>
        </w:r>
        <w:r w:rsidR="00D33DB8">
          <w:rPr>
            <w:noProof/>
            <w:webHidden/>
            <w:rtl/>
          </w:rPr>
          <w:instrText xml:space="preserve"> </w:instrText>
        </w:r>
        <w:r w:rsidR="00D33DB8">
          <w:rPr>
            <w:rStyle w:val="Hyperlink"/>
            <w:noProof/>
          </w:rPr>
        </w:r>
        <w:r w:rsidR="00D33DB8">
          <w:rPr>
            <w:rStyle w:val="Hyperlink"/>
            <w:noProof/>
          </w:rPr>
          <w:fldChar w:fldCharType="separate"/>
        </w:r>
        <w:r w:rsidR="003F7544">
          <w:rPr>
            <w:rFonts w:hint="eastAsia"/>
            <w:noProof/>
            <w:webHidden/>
            <w:rtl/>
          </w:rPr>
          <w:t>‌أ</w:t>
        </w:r>
        <w:r w:rsidR="00D33DB8">
          <w:rPr>
            <w:rStyle w:val="Hyperlink"/>
            <w:noProof/>
          </w:rPr>
          <w:fldChar w:fldCharType="end"/>
        </w:r>
      </w:hyperlink>
    </w:p>
    <w:p w:rsidR="00D33DB8" w:rsidRPr="0063379E" w:rsidRDefault="003F3DC9">
      <w:pPr>
        <w:pStyle w:val="TOC1"/>
        <w:tabs>
          <w:tab w:val="right" w:leader="dot" w:pos="6226"/>
        </w:tabs>
        <w:rPr>
          <w:rFonts w:ascii="Calibri" w:hAnsi="Calibri" w:cs="Arial"/>
          <w:b w:val="0"/>
          <w:bCs w:val="0"/>
          <w:noProof/>
          <w:sz w:val="22"/>
          <w:szCs w:val="22"/>
          <w:rtl/>
        </w:rPr>
      </w:pPr>
      <w:hyperlink w:anchor="_Toc466809687" w:history="1">
        <w:r w:rsidR="00D33DB8" w:rsidRPr="00F82C38">
          <w:rPr>
            <w:rStyle w:val="Hyperlink"/>
            <w:noProof/>
            <w:rtl/>
          </w:rPr>
          <w:t>عبادة الله وحده</w:t>
        </w:r>
        <w:r w:rsidR="00D33DB8">
          <w:rPr>
            <w:noProof/>
            <w:webHidden/>
            <w:rtl/>
          </w:rPr>
          <w:tab/>
        </w:r>
        <w:r w:rsidR="00D33DB8">
          <w:rPr>
            <w:rStyle w:val="Hyperlink"/>
            <w:noProof/>
          </w:rPr>
          <w:fldChar w:fldCharType="begin"/>
        </w:r>
        <w:r w:rsidR="00D33DB8">
          <w:rPr>
            <w:noProof/>
            <w:webHidden/>
            <w:rtl/>
          </w:rPr>
          <w:instrText xml:space="preserve"> </w:instrText>
        </w:r>
        <w:r w:rsidR="00D33DB8">
          <w:rPr>
            <w:noProof/>
            <w:webHidden/>
          </w:rPr>
          <w:instrText>PAGEREF</w:instrText>
        </w:r>
        <w:r w:rsidR="00D33DB8">
          <w:rPr>
            <w:noProof/>
            <w:webHidden/>
            <w:rtl/>
          </w:rPr>
          <w:instrText xml:space="preserve"> _</w:instrText>
        </w:r>
        <w:r w:rsidR="00D33DB8">
          <w:rPr>
            <w:noProof/>
            <w:webHidden/>
          </w:rPr>
          <w:instrText>Toc466809687 \h</w:instrText>
        </w:r>
        <w:r w:rsidR="00D33DB8">
          <w:rPr>
            <w:noProof/>
            <w:webHidden/>
            <w:rtl/>
          </w:rPr>
          <w:instrText xml:space="preserve"> </w:instrText>
        </w:r>
        <w:r w:rsidR="00D33DB8">
          <w:rPr>
            <w:rStyle w:val="Hyperlink"/>
            <w:noProof/>
          </w:rPr>
        </w:r>
        <w:r w:rsidR="00D33DB8">
          <w:rPr>
            <w:rStyle w:val="Hyperlink"/>
            <w:noProof/>
          </w:rPr>
          <w:fldChar w:fldCharType="separate"/>
        </w:r>
        <w:r w:rsidR="003F7544">
          <w:rPr>
            <w:noProof/>
            <w:webHidden/>
            <w:rtl/>
          </w:rPr>
          <w:t>3</w:t>
        </w:r>
        <w:r w:rsidR="00D33DB8">
          <w:rPr>
            <w:rStyle w:val="Hyperlink"/>
            <w:noProof/>
          </w:rPr>
          <w:fldChar w:fldCharType="end"/>
        </w:r>
      </w:hyperlink>
    </w:p>
    <w:p w:rsidR="00D33DB8" w:rsidRPr="0063379E" w:rsidRDefault="003F3DC9">
      <w:pPr>
        <w:pStyle w:val="TOC1"/>
        <w:tabs>
          <w:tab w:val="right" w:leader="dot" w:pos="6226"/>
        </w:tabs>
        <w:rPr>
          <w:rFonts w:ascii="Calibri" w:hAnsi="Calibri" w:cs="Arial"/>
          <w:b w:val="0"/>
          <w:bCs w:val="0"/>
          <w:noProof/>
          <w:sz w:val="22"/>
          <w:szCs w:val="22"/>
          <w:rtl/>
        </w:rPr>
      </w:pPr>
      <w:hyperlink w:anchor="_Toc466809688" w:history="1">
        <w:r w:rsidR="00D33DB8" w:rsidRPr="00F82C38">
          <w:rPr>
            <w:rStyle w:val="Hyperlink"/>
            <w:noProof/>
            <w:rtl/>
          </w:rPr>
          <w:t>تحرير العقل من الخرافات</w:t>
        </w:r>
        <w:r w:rsidR="00D33DB8">
          <w:rPr>
            <w:noProof/>
            <w:webHidden/>
            <w:rtl/>
          </w:rPr>
          <w:tab/>
        </w:r>
        <w:r w:rsidR="00D33DB8">
          <w:rPr>
            <w:rStyle w:val="Hyperlink"/>
            <w:noProof/>
          </w:rPr>
          <w:fldChar w:fldCharType="begin"/>
        </w:r>
        <w:r w:rsidR="00D33DB8">
          <w:rPr>
            <w:noProof/>
            <w:webHidden/>
            <w:rtl/>
          </w:rPr>
          <w:instrText xml:space="preserve"> </w:instrText>
        </w:r>
        <w:r w:rsidR="00D33DB8">
          <w:rPr>
            <w:noProof/>
            <w:webHidden/>
          </w:rPr>
          <w:instrText>PAGEREF</w:instrText>
        </w:r>
        <w:r w:rsidR="00D33DB8">
          <w:rPr>
            <w:noProof/>
            <w:webHidden/>
            <w:rtl/>
          </w:rPr>
          <w:instrText xml:space="preserve"> _</w:instrText>
        </w:r>
        <w:r w:rsidR="00D33DB8">
          <w:rPr>
            <w:noProof/>
            <w:webHidden/>
          </w:rPr>
          <w:instrText>Toc466809688 \h</w:instrText>
        </w:r>
        <w:r w:rsidR="00D33DB8">
          <w:rPr>
            <w:noProof/>
            <w:webHidden/>
            <w:rtl/>
          </w:rPr>
          <w:instrText xml:space="preserve"> </w:instrText>
        </w:r>
        <w:r w:rsidR="00D33DB8">
          <w:rPr>
            <w:rStyle w:val="Hyperlink"/>
            <w:noProof/>
          </w:rPr>
        </w:r>
        <w:r w:rsidR="00D33DB8">
          <w:rPr>
            <w:rStyle w:val="Hyperlink"/>
            <w:noProof/>
          </w:rPr>
          <w:fldChar w:fldCharType="separate"/>
        </w:r>
        <w:r w:rsidR="003F7544">
          <w:rPr>
            <w:noProof/>
            <w:webHidden/>
            <w:rtl/>
          </w:rPr>
          <w:t>6</w:t>
        </w:r>
        <w:r w:rsidR="00D33DB8">
          <w:rPr>
            <w:rStyle w:val="Hyperlink"/>
            <w:noProof/>
          </w:rPr>
          <w:fldChar w:fldCharType="end"/>
        </w:r>
      </w:hyperlink>
    </w:p>
    <w:p w:rsidR="00D33DB8" w:rsidRPr="0063379E" w:rsidRDefault="003F3DC9">
      <w:pPr>
        <w:pStyle w:val="TOC1"/>
        <w:tabs>
          <w:tab w:val="right" w:leader="dot" w:pos="6226"/>
        </w:tabs>
        <w:rPr>
          <w:rFonts w:ascii="Calibri" w:hAnsi="Calibri" w:cs="Arial"/>
          <w:b w:val="0"/>
          <w:bCs w:val="0"/>
          <w:noProof/>
          <w:sz w:val="22"/>
          <w:szCs w:val="22"/>
          <w:rtl/>
        </w:rPr>
      </w:pPr>
      <w:hyperlink w:anchor="_Toc466809689" w:history="1">
        <w:r w:rsidR="00D33DB8" w:rsidRPr="00F82C38">
          <w:rPr>
            <w:rStyle w:val="Hyperlink"/>
            <w:noProof/>
            <w:rtl/>
          </w:rPr>
          <w:t>التسامح والتعايش بين البشر</w:t>
        </w:r>
        <w:r w:rsidR="00D33DB8">
          <w:rPr>
            <w:noProof/>
            <w:webHidden/>
            <w:rtl/>
          </w:rPr>
          <w:tab/>
        </w:r>
        <w:r w:rsidR="00D33DB8">
          <w:rPr>
            <w:rStyle w:val="Hyperlink"/>
            <w:noProof/>
          </w:rPr>
          <w:fldChar w:fldCharType="begin"/>
        </w:r>
        <w:r w:rsidR="00D33DB8">
          <w:rPr>
            <w:noProof/>
            <w:webHidden/>
            <w:rtl/>
          </w:rPr>
          <w:instrText xml:space="preserve"> </w:instrText>
        </w:r>
        <w:r w:rsidR="00D33DB8">
          <w:rPr>
            <w:noProof/>
            <w:webHidden/>
          </w:rPr>
          <w:instrText>PAGEREF</w:instrText>
        </w:r>
        <w:r w:rsidR="00D33DB8">
          <w:rPr>
            <w:noProof/>
            <w:webHidden/>
            <w:rtl/>
          </w:rPr>
          <w:instrText xml:space="preserve"> _</w:instrText>
        </w:r>
        <w:r w:rsidR="00D33DB8">
          <w:rPr>
            <w:noProof/>
            <w:webHidden/>
          </w:rPr>
          <w:instrText>Toc466809689 \h</w:instrText>
        </w:r>
        <w:r w:rsidR="00D33DB8">
          <w:rPr>
            <w:noProof/>
            <w:webHidden/>
            <w:rtl/>
          </w:rPr>
          <w:instrText xml:space="preserve"> </w:instrText>
        </w:r>
        <w:r w:rsidR="00D33DB8">
          <w:rPr>
            <w:rStyle w:val="Hyperlink"/>
            <w:noProof/>
          </w:rPr>
        </w:r>
        <w:r w:rsidR="00D33DB8">
          <w:rPr>
            <w:rStyle w:val="Hyperlink"/>
            <w:noProof/>
          </w:rPr>
          <w:fldChar w:fldCharType="separate"/>
        </w:r>
        <w:r w:rsidR="003F7544">
          <w:rPr>
            <w:noProof/>
            <w:webHidden/>
            <w:rtl/>
          </w:rPr>
          <w:t>9</w:t>
        </w:r>
        <w:r w:rsidR="00D33DB8">
          <w:rPr>
            <w:rStyle w:val="Hyperlink"/>
            <w:noProof/>
          </w:rPr>
          <w:fldChar w:fldCharType="end"/>
        </w:r>
      </w:hyperlink>
    </w:p>
    <w:p w:rsidR="00D33DB8" w:rsidRPr="0063379E" w:rsidRDefault="003F3DC9">
      <w:pPr>
        <w:pStyle w:val="TOC1"/>
        <w:tabs>
          <w:tab w:val="right" w:leader="dot" w:pos="6226"/>
        </w:tabs>
        <w:rPr>
          <w:rFonts w:ascii="Calibri" w:hAnsi="Calibri" w:cs="Arial"/>
          <w:b w:val="0"/>
          <w:bCs w:val="0"/>
          <w:noProof/>
          <w:sz w:val="22"/>
          <w:szCs w:val="22"/>
          <w:rtl/>
        </w:rPr>
      </w:pPr>
      <w:hyperlink w:anchor="_Toc466809690" w:history="1">
        <w:r w:rsidR="00D33DB8" w:rsidRPr="00F82C38">
          <w:rPr>
            <w:rStyle w:val="Hyperlink"/>
            <w:noProof/>
            <w:rtl/>
          </w:rPr>
          <w:t>الرحمة الشاملة</w:t>
        </w:r>
        <w:r w:rsidR="00D33DB8">
          <w:rPr>
            <w:noProof/>
            <w:webHidden/>
            <w:rtl/>
          </w:rPr>
          <w:tab/>
        </w:r>
        <w:r w:rsidR="00D33DB8">
          <w:rPr>
            <w:rStyle w:val="Hyperlink"/>
            <w:noProof/>
          </w:rPr>
          <w:fldChar w:fldCharType="begin"/>
        </w:r>
        <w:r w:rsidR="00D33DB8">
          <w:rPr>
            <w:noProof/>
            <w:webHidden/>
            <w:rtl/>
          </w:rPr>
          <w:instrText xml:space="preserve"> </w:instrText>
        </w:r>
        <w:r w:rsidR="00D33DB8">
          <w:rPr>
            <w:noProof/>
            <w:webHidden/>
          </w:rPr>
          <w:instrText>PAGEREF</w:instrText>
        </w:r>
        <w:r w:rsidR="00D33DB8">
          <w:rPr>
            <w:noProof/>
            <w:webHidden/>
            <w:rtl/>
          </w:rPr>
          <w:instrText xml:space="preserve"> _</w:instrText>
        </w:r>
        <w:r w:rsidR="00D33DB8">
          <w:rPr>
            <w:noProof/>
            <w:webHidden/>
          </w:rPr>
          <w:instrText>Toc466809690 \h</w:instrText>
        </w:r>
        <w:r w:rsidR="00D33DB8">
          <w:rPr>
            <w:noProof/>
            <w:webHidden/>
            <w:rtl/>
          </w:rPr>
          <w:instrText xml:space="preserve"> </w:instrText>
        </w:r>
        <w:r w:rsidR="00D33DB8">
          <w:rPr>
            <w:rStyle w:val="Hyperlink"/>
            <w:noProof/>
          </w:rPr>
        </w:r>
        <w:r w:rsidR="00D33DB8">
          <w:rPr>
            <w:rStyle w:val="Hyperlink"/>
            <w:noProof/>
          </w:rPr>
          <w:fldChar w:fldCharType="separate"/>
        </w:r>
        <w:r w:rsidR="003F7544">
          <w:rPr>
            <w:noProof/>
            <w:webHidden/>
            <w:rtl/>
          </w:rPr>
          <w:t>12</w:t>
        </w:r>
        <w:r w:rsidR="00D33DB8">
          <w:rPr>
            <w:rStyle w:val="Hyperlink"/>
            <w:noProof/>
          </w:rPr>
          <w:fldChar w:fldCharType="end"/>
        </w:r>
      </w:hyperlink>
    </w:p>
    <w:p w:rsidR="00D33DB8" w:rsidRPr="0063379E" w:rsidRDefault="003F3DC9">
      <w:pPr>
        <w:pStyle w:val="TOC1"/>
        <w:tabs>
          <w:tab w:val="right" w:leader="dot" w:pos="6226"/>
        </w:tabs>
        <w:rPr>
          <w:rFonts w:ascii="Calibri" w:hAnsi="Calibri" w:cs="Arial"/>
          <w:b w:val="0"/>
          <w:bCs w:val="0"/>
          <w:noProof/>
          <w:sz w:val="22"/>
          <w:szCs w:val="22"/>
          <w:rtl/>
        </w:rPr>
      </w:pPr>
      <w:hyperlink w:anchor="_Toc466809691" w:history="1">
        <w:r w:rsidR="00D33DB8" w:rsidRPr="00F82C38">
          <w:rPr>
            <w:rStyle w:val="Hyperlink"/>
            <w:noProof/>
            <w:rtl/>
          </w:rPr>
          <w:t>احترام جميع الأنبياء واحترامهم</w:t>
        </w:r>
        <w:r w:rsidR="00D33DB8">
          <w:rPr>
            <w:noProof/>
            <w:webHidden/>
            <w:rtl/>
          </w:rPr>
          <w:tab/>
        </w:r>
        <w:r w:rsidR="00D33DB8">
          <w:rPr>
            <w:rStyle w:val="Hyperlink"/>
            <w:noProof/>
          </w:rPr>
          <w:fldChar w:fldCharType="begin"/>
        </w:r>
        <w:r w:rsidR="00D33DB8">
          <w:rPr>
            <w:noProof/>
            <w:webHidden/>
            <w:rtl/>
          </w:rPr>
          <w:instrText xml:space="preserve"> </w:instrText>
        </w:r>
        <w:r w:rsidR="00D33DB8">
          <w:rPr>
            <w:noProof/>
            <w:webHidden/>
          </w:rPr>
          <w:instrText>PAGEREF</w:instrText>
        </w:r>
        <w:r w:rsidR="00D33DB8">
          <w:rPr>
            <w:noProof/>
            <w:webHidden/>
            <w:rtl/>
          </w:rPr>
          <w:instrText xml:space="preserve"> _</w:instrText>
        </w:r>
        <w:r w:rsidR="00D33DB8">
          <w:rPr>
            <w:noProof/>
            <w:webHidden/>
          </w:rPr>
          <w:instrText>Toc466809691 \h</w:instrText>
        </w:r>
        <w:r w:rsidR="00D33DB8">
          <w:rPr>
            <w:noProof/>
            <w:webHidden/>
            <w:rtl/>
          </w:rPr>
          <w:instrText xml:space="preserve"> </w:instrText>
        </w:r>
        <w:r w:rsidR="00D33DB8">
          <w:rPr>
            <w:rStyle w:val="Hyperlink"/>
            <w:noProof/>
          </w:rPr>
        </w:r>
        <w:r w:rsidR="00D33DB8">
          <w:rPr>
            <w:rStyle w:val="Hyperlink"/>
            <w:noProof/>
          </w:rPr>
          <w:fldChar w:fldCharType="separate"/>
        </w:r>
        <w:r w:rsidR="003F7544">
          <w:rPr>
            <w:noProof/>
            <w:webHidden/>
            <w:rtl/>
          </w:rPr>
          <w:t>14</w:t>
        </w:r>
        <w:r w:rsidR="00D33DB8">
          <w:rPr>
            <w:rStyle w:val="Hyperlink"/>
            <w:noProof/>
          </w:rPr>
          <w:fldChar w:fldCharType="end"/>
        </w:r>
      </w:hyperlink>
    </w:p>
    <w:p w:rsidR="00D33DB8" w:rsidRPr="0063379E" w:rsidRDefault="003F3DC9">
      <w:pPr>
        <w:pStyle w:val="TOC1"/>
        <w:tabs>
          <w:tab w:val="right" w:leader="dot" w:pos="6226"/>
        </w:tabs>
        <w:rPr>
          <w:rFonts w:ascii="Calibri" w:hAnsi="Calibri" w:cs="Arial"/>
          <w:b w:val="0"/>
          <w:bCs w:val="0"/>
          <w:noProof/>
          <w:sz w:val="22"/>
          <w:szCs w:val="22"/>
          <w:rtl/>
        </w:rPr>
      </w:pPr>
      <w:hyperlink w:anchor="_Toc466809692" w:history="1">
        <w:r w:rsidR="00D33DB8" w:rsidRPr="00F82C38">
          <w:rPr>
            <w:rStyle w:val="Hyperlink"/>
            <w:noProof/>
            <w:rtl/>
          </w:rPr>
          <w:t>حماية حقوق الإنسان</w:t>
        </w:r>
        <w:r w:rsidR="00D33DB8">
          <w:rPr>
            <w:noProof/>
            <w:webHidden/>
            <w:rtl/>
          </w:rPr>
          <w:tab/>
        </w:r>
        <w:r w:rsidR="00D33DB8">
          <w:rPr>
            <w:rStyle w:val="Hyperlink"/>
            <w:noProof/>
          </w:rPr>
          <w:fldChar w:fldCharType="begin"/>
        </w:r>
        <w:r w:rsidR="00D33DB8">
          <w:rPr>
            <w:noProof/>
            <w:webHidden/>
            <w:rtl/>
          </w:rPr>
          <w:instrText xml:space="preserve"> </w:instrText>
        </w:r>
        <w:r w:rsidR="00D33DB8">
          <w:rPr>
            <w:noProof/>
            <w:webHidden/>
          </w:rPr>
          <w:instrText>PAGEREF</w:instrText>
        </w:r>
        <w:r w:rsidR="00D33DB8">
          <w:rPr>
            <w:noProof/>
            <w:webHidden/>
            <w:rtl/>
          </w:rPr>
          <w:instrText xml:space="preserve"> _</w:instrText>
        </w:r>
        <w:r w:rsidR="00D33DB8">
          <w:rPr>
            <w:noProof/>
            <w:webHidden/>
          </w:rPr>
          <w:instrText>Toc466809692 \h</w:instrText>
        </w:r>
        <w:r w:rsidR="00D33DB8">
          <w:rPr>
            <w:noProof/>
            <w:webHidden/>
            <w:rtl/>
          </w:rPr>
          <w:instrText xml:space="preserve"> </w:instrText>
        </w:r>
        <w:r w:rsidR="00D33DB8">
          <w:rPr>
            <w:rStyle w:val="Hyperlink"/>
            <w:noProof/>
          </w:rPr>
        </w:r>
        <w:r w:rsidR="00D33DB8">
          <w:rPr>
            <w:rStyle w:val="Hyperlink"/>
            <w:noProof/>
          </w:rPr>
          <w:fldChar w:fldCharType="separate"/>
        </w:r>
        <w:r w:rsidR="003F7544">
          <w:rPr>
            <w:noProof/>
            <w:webHidden/>
            <w:rtl/>
          </w:rPr>
          <w:t>17</w:t>
        </w:r>
        <w:r w:rsidR="00D33DB8">
          <w:rPr>
            <w:rStyle w:val="Hyperlink"/>
            <w:noProof/>
          </w:rPr>
          <w:fldChar w:fldCharType="end"/>
        </w:r>
      </w:hyperlink>
    </w:p>
    <w:p w:rsidR="00D33DB8" w:rsidRPr="0063379E" w:rsidRDefault="003F3DC9">
      <w:pPr>
        <w:pStyle w:val="TOC1"/>
        <w:tabs>
          <w:tab w:val="right" w:leader="dot" w:pos="6226"/>
        </w:tabs>
        <w:rPr>
          <w:rFonts w:ascii="Calibri" w:hAnsi="Calibri" w:cs="Arial"/>
          <w:b w:val="0"/>
          <w:bCs w:val="0"/>
          <w:noProof/>
          <w:sz w:val="22"/>
          <w:szCs w:val="22"/>
          <w:rtl/>
        </w:rPr>
      </w:pPr>
      <w:hyperlink w:anchor="_Toc466809693" w:history="1">
        <w:r w:rsidR="00D33DB8" w:rsidRPr="00F82C38">
          <w:rPr>
            <w:rStyle w:val="Hyperlink"/>
            <w:noProof/>
            <w:rtl/>
          </w:rPr>
          <w:t>الدعوة إلى الأخلاق الكريمة</w:t>
        </w:r>
        <w:r w:rsidR="00D33DB8">
          <w:rPr>
            <w:noProof/>
            <w:webHidden/>
            <w:rtl/>
          </w:rPr>
          <w:tab/>
        </w:r>
        <w:r w:rsidR="00D33DB8">
          <w:rPr>
            <w:rStyle w:val="Hyperlink"/>
            <w:noProof/>
          </w:rPr>
          <w:fldChar w:fldCharType="begin"/>
        </w:r>
        <w:r w:rsidR="00D33DB8">
          <w:rPr>
            <w:noProof/>
            <w:webHidden/>
            <w:rtl/>
          </w:rPr>
          <w:instrText xml:space="preserve"> </w:instrText>
        </w:r>
        <w:r w:rsidR="00D33DB8">
          <w:rPr>
            <w:noProof/>
            <w:webHidden/>
          </w:rPr>
          <w:instrText>PAGEREF</w:instrText>
        </w:r>
        <w:r w:rsidR="00D33DB8">
          <w:rPr>
            <w:noProof/>
            <w:webHidden/>
            <w:rtl/>
          </w:rPr>
          <w:instrText xml:space="preserve"> _</w:instrText>
        </w:r>
        <w:r w:rsidR="00D33DB8">
          <w:rPr>
            <w:noProof/>
            <w:webHidden/>
          </w:rPr>
          <w:instrText>Toc466809693 \h</w:instrText>
        </w:r>
        <w:r w:rsidR="00D33DB8">
          <w:rPr>
            <w:noProof/>
            <w:webHidden/>
            <w:rtl/>
          </w:rPr>
          <w:instrText xml:space="preserve"> </w:instrText>
        </w:r>
        <w:r w:rsidR="00D33DB8">
          <w:rPr>
            <w:rStyle w:val="Hyperlink"/>
            <w:noProof/>
          </w:rPr>
        </w:r>
        <w:r w:rsidR="00D33DB8">
          <w:rPr>
            <w:rStyle w:val="Hyperlink"/>
            <w:noProof/>
          </w:rPr>
          <w:fldChar w:fldCharType="separate"/>
        </w:r>
        <w:r w:rsidR="003F7544">
          <w:rPr>
            <w:noProof/>
            <w:webHidden/>
            <w:rtl/>
          </w:rPr>
          <w:t>23</w:t>
        </w:r>
        <w:r w:rsidR="00D33DB8">
          <w:rPr>
            <w:rStyle w:val="Hyperlink"/>
            <w:noProof/>
          </w:rPr>
          <w:fldChar w:fldCharType="end"/>
        </w:r>
      </w:hyperlink>
    </w:p>
    <w:p w:rsidR="00D33DB8" w:rsidRPr="0063379E" w:rsidRDefault="003F3DC9">
      <w:pPr>
        <w:pStyle w:val="TOC1"/>
        <w:tabs>
          <w:tab w:val="right" w:leader="dot" w:pos="6226"/>
        </w:tabs>
        <w:rPr>
          <w:rFonts w:ascii="Calibri" w:hAnsi="Calibri" w:cs="Arial"/>
          <w:b w:val="0"/>
          <w:bCs w:val="0"/>
          <w:noProof/>
          <w:sz w:val="22"/>
          <w:szCs w:val="22"/>
          <w:rtl/>
        </w:rPr>
      </w:pPr>
      <w:hyperlink w:anchor="_Toc466809694" w:history="1">
        <w:r w:rsidR="00D33DB8" w:rsidRPr="00F82C38">
          <w:rPr>
            <w:rStyle w:val="Hyperlink"/>
            <w:noProof/>
            <w:rtl/>
          </w:rPr>
          <w:t>الدعوة إلى التفكير واكتساب المعرفة</w:t>
        </w:r>
        <w:r w:rsidR="00D33DB8">
          <w:rPr>
            <w:noProof/>
            <w:webHidden/>
            <w:rtl/>
          </w:rPr>
          <w:tab/>
        </w:r>
        <w:r w:rsidR="00D33DB8">
          <w:rPr>
            <w:rStyle w:val="Hyperlink"/>
            <w:noProof/>
          </w:rPr>
          <w:fldChar w:fldCharType="begin"/>
        </w:r>
        <w:r w:rsidR="00D33DB8">
          <w:rPr>
            <w:noProof/>
            <w:webHidden/>
            <w:rtl/>
          </w:rPr>
          <w:instrText xml:space="preserve"> </w:instrText>
        </w:r>
        <w:r w:rsidR="00D33DB8">
          <w:rPr>
            <w:noProof/>
            <w:webHidden/>
          </w:rPr>
          <w:instrText>PAGEREF</w:instrText>
        </w:r>
        <w:r w:rsidR="00D33DB8">
          <w:rPr>
            <w:noProof/>
            <w:webHidden/>
            <w:rtl/>
          </w:rPr>
          <w:instrText xml:space="preserve"> _</w:instrText>
        </w:r>
        <w:r w:rsidR="00D33DB8">
          <w:rPr>
            <w:noProof/>
            <w:webHidden/>
          </w:rPr>
          <w:instrText>Toc466809694 \h</w:instrText>
        </w:r>
        <w:r w:rsidR="00D33DB8">
          <w:rPr>
            <w:noProof/>
            <w:webHidden/>
            <w:rtl/>
          </w:rPr>
          <w:instrText xml:space="preserve"> </w:instrText>
        </w:r>
        <w:r w:rsidR="00D33DB8">
          <w:rPr>
            <w:rStyle w:val="Hyperlink"/>
            <w:noProof/>
          </w:rPr>
        </w:r>
        <w:r w:rsidR="00D33DB8">
          <w:rPr>
            <w:rStyle w:val="Hyperlink"/>
            <w:noProof/>
          </w:rPr>
          <w:fldChar w:fldCharType="separate"/>
        </w:r>
        <w:r w:rsidR="003F7544">
          <w:rPr>
            <w:noProof/>
            <w:webHidden/>
            <w:rtl/>
          </w:rPr>
          <w:t>26</w:t>
        </w:r>
        <w:r w:rsidR="00D33DB8">
          <w:rPr>
            <w:rStyle w:val="Hyperlink"/>
            <w:noProof/>
          </w:rPr>
          <w:fldChar w:fldCharType="end"/>
        </w:r>
      </w:hyperlink>
    </w:p>
    <w:p w:rsidR="00D33DB8" w:rsidRPr="0063379E" w:rsidRDefault="003F3DC9">
      <w:pPr>
        <w:pStyle w:val="TOC1"/>
        <w:tabs>
          <w:tab w:val="right" w:leader="dot" w:pos="6226"/>
        </w:tabs>
        <w:rPr>
          <w:rFonts w:ascii="Calibri" w:hAnsi="Calibri" w:cs="Arial"/>
          <w:b w:val="0"/>
          <w:bCs w:val="0"/>
          <w:noProof/>
          <w:sz w:val="22"/>
          <w:szCs w:val="22"/>
          <w:rtl/>
        </w:rPr>
      </w:pPr>
      <w:hyperlink w:anchor="_Toc466809695" w:history="1">
        <w:r w:rsidR="00D33DB8" w:rsidRPr="00F82C38">
          <w:rPr>
            <w:rStyle w:val="Hyperlink"/>
            <w:noProof/>
            <w:rtl/>
          </w:rPr>
          <w:t>التوازن بين حاجات الروح</w:t>
        </w:r>
        <w:r w:rsidR="00D33DB8" w:rsidRPr="00F82C38">
          <w:rPr>
            <w:rStyle w:val="Hyperlink"/>
            <w:noProof/>
          </w:rPr>
          <w:t xml:space="preserve"> </w:t>
        </w:r>
        <w:r w:rsidR="00D33DB8" w:rsidRPr="00F82C38">
          <w:rPr>
            <w:rStyle w:val="Hyperlink"/>
            <w:noProof/>
            <w:rtl/>
          </w:rPr>
          <w:t>ومطالب الجسد</w:t>
        </w:r>
        <w:r w:rsidR="00D33DB8">
          <w:rPr>
            <w:noProof/>
            <w:webHidden/>
            <w:rtl/>
          </w:rPr>
          <w:tab/>
        </w:r>
        <w:r w:rsidR="00D33DB8">
          <w:rPr>
            <w:rStyle w:val="Hyperlink"/>
            <w:noProof/>
          </w:rPr>
          <w:fldChar w:fldCharType="begin"/>
        </w:r>
        <w:r w:rsidR="00D33DB8">
          <w:rPr>
            <w:noProof/>
            <w:webHidden/>
            <w:rtl/>
          </w:rPr>
          <w:instrText xml:space="preserve"> </w:instrText>
        </w:r>
        <w:r w:rsidR="00D33DB8">
          <w:rPr>
            <w:noProof/>
            <w:webHidden/>
          </w:rPr>
          <w:instrText>PAGEREF</w:instrText>
        </w:r>
        <w:r w:rsidR="00D33DB8">
          <w:rPr>
            <w:noProof/>
            <w:webHidden/>
            <w:rtl/>
          </w:rPr>
          <w:instrText xml:space="preserve"> _</w:instrText>
        </w:r>
        <w:r w:rsidR="00D33DB8">
          <w:rPr>
            <w:noProof/>
            <w:webHidden/>
          </w:rPr>
          <w:instrText>Toc466809695 \h</w:instrText>
        </w:r>
        <w:r w:rsidR="00D33DB8">
          <w:rPr>
            <w:noProof/>
            <w:webHidden/>
            <w:rtl/>
          </w:rPr>
          <w:instrText xml:space="preserve"> </w:instrText>
        </w:r>
        <w:r w:rsidR="00D33DB8">
          <w:rPr>
            <w:rStyle w:val="Hyperlink"/>
            <w:noProof/>
          </w:rPr>
        </w:r>
        <w:r w:rsidR="00D33DB8">
          <w:rPr>
            <w:rStyle w:val="Hyperlink"/>
            <w:noProof/>
          </w:rPr>
          <w:fldChar w:fldCharType="separate"/>
        </w:r>
        <w:r w:rsidR="003F7544">
          <w:rPr>
            <w:noProof/>
            <w:webHidden/>
            <w:rtl/>
          </w:rPr>
          <w:t>28</w:t>
        </w:r>
        <w:r w:rsidR="00D33DB8">
          <w:rPr>
            <w:rStyle w:val="Hyperlink"/>
            <w:noProof/>
          </w:rPr>
          <w:fldChar w:fldCharType="end"/>
        </w:r>
      </w:hyperlink>
    </w:p>
    <w:p w:rsidR="00D33DB8" w:rsidRPr="0063379E" w:rsidRDefault="003F3DC9">
      <w:pPr>
        <w:pStyle w:val="TOC1"/>
        <w:tabs>
          <w:tab w:val="right" w:leader="dot" w:pos="6226"/>
        </w:tabs>
        <w:rPr>
          <w:rFonts w:ascii="Calibri" w:hAnsi="Calibri" w:cs="Arial"/>
          <w:b w:val="0"/>
          <w:bCs w:val="0"/>
          <w:noProof/>
          <w:sz w:val="22"/>
          <w:szCs w:val="22"/>
          <w:rtl/>
        </w:rPr>
      </w:pPr>
      <w:hyperlink w:anchor="_Toc466809696" w:history="1">
        <w:r w:rsidR="00D33DB8" w:rsidRPr="00F82C38">
          <w:rPr>
            <w:rStyle w:val="Hyperlink"/>
            <w:noProof/>
            <w:rtl/>
          </w:rPr>
          <w:t>الأخوّة بين أجناس البشر</w:t>
        </w:r>
        <w:r w:rsidR="00D33DB8">
          <w:rPr>
            <w:noProof/>
            <w:webHidden/>
            <w:rtl/>
          </w:rPr>
          <w:tab/>
        </w:r>
        <w:r w:rsidR="00D33DB8">
          <w:rPr>
            <w:rStyle w:val="Hyperlink"/>
            <w:noProof/>
          </w:rPr>
          <w:fldChar w:fldCharType="begin"/>
        </w:r>
        <w:r w:rsidR="00D33DB8">
          <w:rPr>
            <w:noProof/>
            <w:webHidden/>
            <w:rtl/>
          </w:rPr>
          <w:instrText xml:space="preserve"> </w:instrText>
        </w:r>
        <w:r w:rsidR="00D33DB8">
          <w:rPr>
            <w:noProof/>
            <w:webHidden/>
          </w:rPr>
          <w:instrText>PAGEREF</w:instrText>
        </w:r>
        <w:r w:rsidR="00D33DB8">
          <w:rPr>
            <w:noProof/>
            <w:webHidden/>
            <w:rtl/>
          </w:rPr>
          <w:instrText xml:space="preserve"> _</w:instrText>
        </w:r>
        <w:r w:rsidR="00D33DB8">
          <w:rPr>
            <w:noProof/>
            <w:webHidden/>
          </w:rPr>
          <w:instrText>Toc466809696 \h</w:instrText>
        </w:r>
        <w:r w:rsidR="00D33DB8">
          <w:rPr>
            <w:noProof/>
            <w:webHidden/>
            <w:rtl/>
          </w:rPr>
          <w:instrText xml:space="preserve"> </w:instrText>
        </w:r>
        <w:r w:rsidR="00D33DB8">
          <w:rPr>
            <w:rStyle w:val="Hyperlink"/>
            <w:noProof/>
          </w:rPr>
        </w:r>
        <w:r w:rsidR="00D33DB8">
          <w:rPr>
            <w:rStyle w:val="Hyperlink"/>
            <w:noProof/>
          </w:rPr>
          <w:fldChar w:fldCharType="separate"/>
        </w:r>
        <w:r w:rsidR="003F7544">
          <w:rPr>
            <w:noProof/>
            <w:webHidden/>
            <w:rtl/>
          </w:rPr>
          <w:t>32</w:t>
        </w:r>
        <w:r w:rsidR="00D33DB8">
          <w:rPr>
            <w:rStyle w:val="Hyperlink"/>
            <w:noProof/>
          </w:rPr>
          <w:fldChar w:fldCharType="end"/>
        </w:r>
      </w:hyperlink>
    </w:p>
    <w:p w:rsidR="00032A27" w:rsidRDefault="003E164D" w:rsidP="003E164D">
      <w:pPr>
        <w:pStyle w:val="7"/>
        <w:widowControl/>
        <w:rPr>
          <w:rtl/>
        </w:rPr>
      </w:pPr>
      <w:r>
        <w:rPr>
          <w:rtl/>
        </w:rPr>
        <w:fldChar w:fldCharType="end"/>
      </w:r>
    </w:p>
    <w:p w:rsidR="00032A27" w:rsidRPr="00032A27" w:rsidRDefault="00032A27" w:rsidP="00EF58F8">
      <w:pPr>
        <w:pStyle w:val="7"/>
        <w:widowControl/>
        <w:rPr>
          <w:rtl/>
        </w:rPr>
        <w:sectPr w:rsidR="00032A27" w:rsidRPr="00032A27" w:rsidSect="00376117">
          <w:headerReference w:type="first" r:id="rId11"/>
          <w:footnotePr>
            <w:numRestart w:val="eachPage"/>
          </w:footnotePr>
          <w:pgSz w:w="7938" w:h="11907" w:code="9"/>
          <w:pgMar w:top="567" w:right="851" w:bottom="851" w:left="851" w:header="454" w:footer="0" w:gutter="0"/>
          <w:pgNumType w:fmt="arabicAbjad" w:start="1"/>
          <w:cols w:space="720"/>
          <w:titlePg/>
          <w:bidi/>
          <w:rtlGutter/>
        </w:sectPr>
      </w:pPr>
    </w:p>
    <w:p w:rsidR="00A20BD8" w:rsidRPr="00032A27" w:rsidRDefault="00D33DB8" w:rsidP="003F7544">
      <w:pPr>
        <w:pStyle w:val="10"/>
        <w:outlineLvl w:val="9"/>
        <w:rPr>
          <w:rtl/>
        </w:rPr>
      </w:pPr>
      <w:bookmarkStart w:id="2" w:name="_Toc466809686"/>
      <w:r>
        <w:rPr>
          <w:rFonts w:hint="cs"/>
          <w:rtl/>
        </w:rPr>
        <w:lastRenderedPageBreak/>
        <w:t>بسم الله الرحمن الرحيم</w:t>
      </w:r>
      <w:bookmarkEnd w:id="2"/>
    </w:p>
    <w:p w:rsidR="003E4A69" w:rsidRPr="003E4A69" w:rsidRDefault="003E4A69" w:rsidP="003D0D20">
      <w:pPr>
        <w:widowControl w:val="0"/>
        <w:ind w:firstLine="454"/>
        <w:jc w:val="lowKashida"/>
        <w:rPr>
          <w:rFonts w:cs="Lotus Linotype"/>
          <w:sz w:val="36"/>
          <w:szCs w:val="10"/>
          <w:rtl/>
        </w:rPr>
      </w:pPr>
    </w:p>
    <w:p w:rsidR="00A20BD8" w:rsidRPr="003F6F23" w:rsidRDefault="00A20BD8" w:rsidP="00EF58F8">
      <w:pPr>
        <w:pStyle w:val="7"/>
        <w:widowControl/>
        <w:rPr>
          <w:rtl/>
        </w:rPr>
      </w:pPr>
      <w:r w:rsidRPr="003F6F23">
        <w:rPr>
          <w:rFonts w:hint="cs"/>
          <w:rtl/>
        </w:rPr>
        <w:t>الحمد لله رب العالمين والصلاة والسلام على خاتم الأنبياء والمرسلين</w:t>
      </w:r>
      <w:r>
        <w:rPr>
          <w:rFonts w:hint="cs"/>
          <w:rtl/>
        </w:rPr>
        <w:t xml:space="preserve">، </w:t>
      </w:r>
      <w:r w:rsidRPr="003F6F23">
        <w:rPr>
          <w:rFonts w:hint="cs"/>
          <w:rtl/>
        </w:rPr>
        <w:t>أما بعد..</w:t>
      </w:r>
    </w:p>
    <w:p w:rsidR="00A20BD8" w:rsidRPr="003F6F23" w:rsidRDefault="00A20BD8" w:rsidP="00EF58F8">
      <w:pPr>
        <w:pStyle w:val="7"/>
        <w:widowControl/>
        <w:rPr>
          <w:rFonts w:ascii="Arial" w:hAnsi="Arial"/>
          <w:rtl/>
          <w:lang w:bidi="ar-AE"/>
        </w:rPr>
      </w:pPr>
      <w:r w:rsidRPr="00E9056C">
        <w:rPr>
          <w:rFonts w:hint="cs"/>
          <w:rtl/>
        </w:rPr>
        <w:t xml:space="preserve">فيتساءل بعض الغربيين عن الجديد الذي قدّمه محمّد </w:t>
      </w:r>
      <w:r w:rsidR="00852D17" w:rsidRPr="00852D17">
        <w:rPr>
          <w:rFonts w:cs="CTraditional Arabic" w:hint="cs"/>
          <w:rtl/>
        </w:rPr>
        <w:t>ج</w:t>
      </w:r>
      <w:r w:rsidRPr="00E9056C">
        <w:rPr>
          <w:rFonts w:hint="cs"/>
          <w:rtl/>
        </w:rPr>
        <w:t xml:space="preserve"> للعالم</w:t>
      </w:r>
      <w:r w:rsidR="009D751F">
        <w:rPr>
          <w:rFonts w:hint="cs"/>
          <w:rtl/>
        </w:rPr>
        <w:t>؟</w:t>
      </w:r>
      <w:r w:rsidRPr="00E9056C">
        <w:rPr>
          <w:rFonts w:hint="cs"/>
          <w:rtl/>
        </w:rPr>
        <w:t xml:space="preserve"> و لا مرية في أن أصحاب الرسالات العظيمة عظماء في ذواتهم، وعظماء في سيرتهم، و هم وإن ظهروا في مرحلة تاريخية بعينها فقد تركوا بصماتهم ليس في مجتمعاتهم فحسب، بل مدوا ظلهم على التاريخ في مشارق الأرض و مغاربها، ومن هؤلاء</w:t>
      </w:r>
      <w:r w:rsidR="009D751F">
        <w:rPr>
          <w:rFonts w:hint="cs"/>
          <w:rtl/>
        </w:rPr>
        <w:t>:</w:t>
      </w:r>
      <w:r w:rsidRPr="00E9056C">
        <w:rPr>
          <w:rFonts w:hint="cs"/>
          <w:rtl/>
        </w:rPr>
        <w:t xml:space="preserve"> نبينا محمّد </w:t>
      </w:r>
      <w:r w:rsidR="00852D17" w:rsidRPr="00852D17">
        <w:rPr>
          <w:rFonts w:cs="CTraditional Arabic" w:hint="cs"/>
          <w:rtl/>
        </w:rPr>
        <w:t>ج</w:t>
      </w:r>
      <w:r w:rsidRPr="00E9056C">
        <w:rPr>
          <w:rFonts w:hint="cs"/>
          <w:rtl/>
        </w:rPr>
        <w:t>؛ وإن عظمة الرسول البارزة للعيان</w:t>
      </w:r>
      <w:r w:rsidR="009D751F">
        <w:rPr>
          <w:rFonts w:hint="cs"/>
          <w:rtl/>
        </w:rPr>
        <w:t>،</w:t>
      </w:r>
      <w:r w:rsidRPr="00E9056C">
        <w:rPr>
          <w:rFonts w:hint="cs"/>
          <w:rtl/>
        </w:rPr>
        <w:t xml:space="preserve"> تكمن في أنه كان حامل رسالة سماوية توحيدية</w:t>
      </w:r>
      <w:r w:rsidR="009D751F">
        <w:rPr>
          <w:rFonts w:hint="cs"/>
          <w:rtl/>
        </w:rPr>
        <w:t>،</w:t>
      </w:r>
      <w:r w:rsidRPr="00E9056C">
        <w:rPr>
          <w:rFonts w:hint="cs"/>
          <w:rtl/>
        </w:rPr>
        <w:t xml:space="preserve"> شمولية تهدف أساساً إلى إصلاح حياة البشرية عامة، ونقلها من البربرية والوثنية إلى الحضارة التوحيدية اليقينية</w:t>
      </w:r>
      <w:r w:rsidR="009D751F">
        <w:rPr>
          <w:rFonts w:hint="cs"/>
          <w:rtl/>
        </w:rPr>
        <w:t>.</w:t>
      </w:r>
      <w:r w:rsidRPr="00E9056C">
        <w:rPr>
          <w:rFonts w:hint="cs"/>
          <w:rtl/>
        </w:rPr>
        <w:t>. يقول مؤلف "قصة الحضارة" الباحث الأمريكي ول ديوارنت</w:t>
      </w:r>
      <w:r w:rsidR="009D751F">
        <w:rPr>
          <w:rFonts w:hint="cs"/>
          <w:rtl/>
        </w:rPr>
        <w:t>:</w:t>
      </w:r>
      <w:r w:rsidR="00E9056C">
        <w:rPr>
          <w:rFonts w:hint="cs"/>
          <w:rtl/>
        </w:rPr>
        <w:t xml:space="preserve"> </w:t>
      </w:r>
      <w:r w:rsidRPr="00E9056C">
        <w:rPr>
          <w:rFonts w:hint="eastAsia"/>
          <w:rtl/>
        </w:rPr>
        <w:t>«</w:t>
      </w:r>
      <w:r w:rsidRPr="00E9056C">
        <w:rPr>
          <w:rtl/>
        </w:rPr>
        <w:t>إذا ما حكمنا على العظمة بما كان للعظيم من أثر في الناس</w:t>
      </w:r>
      <w:r w:rsidRPr="00E9056C">
        <w:rPr>
          <w:rFonts w:hint="cs"/>
          <w:rtl/>
        </w:rPr>
        <w:t>،</w:t>
      </w:r>
      <w:r w:rsidRPr="00E9056C">
        <w:rPr>
          <w:rtl/>
        </w:rPr>
        <w:t xml:space="preserve"> قلنا</w:t>
      </w:r>
      <w:r w:rsidRPr="00E9056C">
        <w:rPr>
          <w:rFonts w:hint="cs"/>
          <w:rtl/>
        </w:rPr>
        <w:t>:</w:t>
      </w:r>
      <w:r w:rsidRPr="00E9056C">
        <w:rPr>
          <w:rtl/>
        </w:rPr>
        <w:t xml:space="preserve"> إن محمدًا </w:t>
      </w:r>
      <w:r w:rsidR="00852D17" w:rsidRPr="00852D17">
        <w:rPr>
          <w:rFonts w:cs="CTraditional Arabic" w:hint="cs"/>
          <w:rtl/>
        </w:rPr>
        <w:t>ج</w:t>
      </w:r>
      <w:r w:rsidRPr="00E9056C">
        <w:rPr>
          <w:rtl/>
        </w:rPr>
        <w:t xml:space="preserve"> كان من أعظم عظماء التاريخ، فلقد أخذ على نفسه أن يرفع المستوى الروحي والأخلاقي لشعب ألقت به في دياجير الهمجية حرارة الجو وجدب الصحراء، وقد نجح في تحقيق هذا الغرض نجاحًا لم يدانه فيه أي مصلح آخر في التاريخ كله، وقلّ أن نجد إنسانًا غيره حقق ما كان يحلم به.. ولم يكن ذلك لأنه هو نفسه كان شديد التمسك بالدين وكفى، بل لأنه لم يكن ثمة قوة غير قوة الدين تدفع العرب في </w:t>
      </w:r>
      <w:r w:rsidRPr="00E9056C">
        <w:rPr>
          <w:rtl/>
        </w:rPr>
        <w:lastRenderedPageBreak/>
        <w:t>أيامه إلى سلوك ذلك الطريق الذي سلكوه.. وكانت بلاد العربي لما بدأ الدعوة صحراء جدباء، تسكنها قبائل من عبدة الأوثان قليل عددها، متفرقة كلمتها، وكانت عند وفاته أمة موحدة متماسكة. وقد كبح جماح التعصب والخرافات، وأقام فوق اليهودية والمسيحية، ودين بلاده القديم، دينًا سهلاً واضحًا قويًا، وصرحًا خلقيًا وقوامه البسالة والعزة القومية. واستطاع في جيل واحد أن ينتصر في مائة معركة، وفي قرن واحد أن ينشئ دولة عظيمة، وأن يبقى إلى يومنا هذا قوة ذات خطر عظيم في نصف العالم</w:t>
      </w:r>
      <w:r w:rsidRPr="00E9056C">
        <w:rPr>
          <w:rFonts w:hint="eastAsia"/>
          <w:rtl/>
        </w:rPr>
        <w:t>»</w:t>
      </w:r>
      <w:r w:rsidRPr="00E9056C">
        <w:rPr>
          <w:rFonts w:hint="cs"/>
          <w:vertAlign w:val="superscript"/>
          <w:rtl/>
        </w:rPr>
        <w:t>(</w:t>
      </w:r>
      <w:r w:rsidRPr="00E9056C">
        <w:rPr>
          <w:vertAlign w:val="superscript"/>
          <w:rtl/>
        </w:rPr>
        <w:footnoteReference w:id="1"/>
      </w:r>
      <w:r w:rsidRPr="00E9056C">
        <w:rPr>
          <w:rFonts w:hint="cs"/>
          <w:vertAlign w:val="superscript"/>
          <w:rtl/>
        </w:rPr>
        <w:t>)</w:t>
      </w:r>
      <w:r w:rsidRPr="00E9056C">
        <w:rPr>
          <w:rFonts w:hint="cs"/>
          <w:rtl/>
        </w:rPr>
        <w:t>.</w:t>
      </w:r>
    </w:p>
    <w:p w:rsidR="00A20BD8" w:rsidRPr="006D1C6E" w:rsidRDefault="00A20BD8" w:rsidP="00EF58F8">
      <w:pPr>
        <w:ind w:firstLine="284"/>
        <w:jc w:val="both"/>
        <w:rPr>
          <w:rStyle w:val="7Char"/>
          <w:rtl/>
        </w:rPr>
      </w:pPr>
      <w:r w:rsidRPr="006D1C6E">
        <w:rPr>
          <w:rStyle w:val="7Char"/>
          <w:rFonts w:hint="cs"/>
          <w:rtl/>
        </w:rPr>
        <w:t xml:space="preserve">وانطلاقاً من مسئوليات البرنامج العالمي للتعريف بنبي الرحمة </w:t>
      </w:r>
      <w:r w:rsidR="00852D17" w:rsidRPr="00852D17">
        <w:rPr>
          <w:rStyle w:val="7Char"/>
          <w:rFonts w:cs="CTraditional Arabic" w:hint="cs"/>
          <w:rtl/>
        </w:rPr>
        <w:t>ج</w:t>
      </w:r>
      <w:r w:rsidRPr="006D1C6E">
        <w:rPr>
          <w:rStyle w:val="7Char"/>
          <w:rFonts w:hint="cs"/>
          <w:rtl/>
        </w:rPr>
        <w:t xml:space="preserve"> فإننا نرى أن من المتعين علينا أن نجيب عن هذا التساؤل المتعلق بما قدّمه نبينا محمد</w:t>
      </w:r>
      <w:r w:rsidR="00852D17" w:rsidRPr="00852D17">
        <w:rPr>
          <w:rStyle w:val="7Char"/>
          <w:rFonts w:cs="CTraditional Arabic" w:hint="cs"/>
          <w:rtl/>
        </w:rPr>
        <w:t>ج</w:t>
      </w:r>
      <w:r w:rsidRPr="006D1C6E">
        <w:rPr>
          <w:rStyle w:val="7Char"/>
          <w:rFonts w:hint="cs"/>
          <w:rtl/>
        </w:rPr>
        <w:t xml:space="preserve"> للعالم والبشرية وذلك في النقاط التالية:</w:t>
      </w:r>
    </w:p>
    <w:p w:rsidR="00B4174D" w:rsidRPr="006D1C6E" w:rsidRDefault="00B4174D" w:rsidP="00EF58F8">
      <w:pPr>
        <w:ind w:firstLine="284"/>
        <w:jc w:val="both"/>
        <w:rPr>
          <w:rStyle w:val="7Char"/>
          <w:rtl/>
        </w:rPr>
        <w:sectPr w:rsidR="00B4174D" w:rsidRPr="006D1C6E" w:rsidSect="00D325B6">
          <w:footnotePr>
            <w:numRestart w:val="eachPage"/>
          </w:footnotePr>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pgNumType w:start="1"/>
          <w:cols w:space="720"/>
          <w:titlePg/>
          <w:bidi/>
          <w:rtlGutter/>
        </w:sectPr>
      </w:pPr>
    </w:p>
    <w:p w:rsidR="00A20BD8" w:rsidRPr="00B4174D" w:rsidRDefault="00A20BD8" w:rsidP="00B4174D">
      <w:pPr>
        <w:pStyle w:val="10"/>
        <w:rPr>
          <w:rtl/>
        </w:rPr>
      </w:pPr>
      <w:bookmarkStart w:id="3" w:name="_Toc466809687"/>
      <w:r w:rsidRPr="00B4174D">
        <w:rPr>
          <w:rtl/>
        </w:rPr>
        <w:lastRenderedPageBreak/>
        <w:t>عبادة الله وحده</w:t>
      </w:r>
      <w:bookmarkEnd w:id="3"/>
    </w:p>
    <w:p w:rsidR="00A20BD8" w:rsidRPr="003C6365" w:rsidRDefault="00A20BD8" w:rsidP="00EF58F8">
      <w:pPr>
        <w:numPr>
          <w:ilvl w:val="0"/>
          <w:numId w:val="49"/>
        </w:numPr>
        <w:tabs>
          <w:tab w:val="clear" w:pos="1174"/>
          <w:tab w:val="num" w:pos="-10"/>
        </w:tabs>
        <w:ind w:left="680" w:hanging="340"/>
        <w:jc w:val="both"/>
        <w:rPr>
          <w:rStyle w:val="7Char"/>
        </w:rPr>
      </w:pPr>
      <w:r w:rsidRPr="003C6365">
        <w:rPr>
          <w:rStyle w:val="7Char"/>
          <w:rFonts w:hint="cs"/>
          <w:rtl/>
        </w:rPr>
        <w:t xml:space="preserve">نقل محمّد </w:t>
      </w:r>
      <w:r w:rsidR="003C6365">
        <w:rPr>
          <w:rStyle w:val="7Char"/>
          <w:rFonts w:cs="CTraditional Arabic" w:hint="cs"/>
          <w:rtl/>
        </w:rPr>
        <w:t>ج</w:t>
      </w:r>
      <w:r w:rsidRPr="003C6365">
        <w:rPr>
          <w:rStyle w:val="7Char"/>
          <w:rFonts w:hint="cs"/>
          <w:rtl/>
        </w:rPr>
        <w:t xml:space="preserve"> البشر</w:t>
      </w:r>
      <w:r w:rsidR="00E9056C">
        <w:rPr>
          <w:rStyle w:val="7Char"/>
          <w:rFonts w:hint="cs"/>
          <w:rtl/>
        </w:rPr>
        <w:t xml:space="preserve"> </w:t>
      </w:r>
      <w:r w:rsidRPr="003C6365">
        <w:rPr>
          <w:rStyle w:val="7Char"/>
          <w:rFonts w:hint="cs"/>
          <w:rtl/>
        </w:rPr>
        <w:t>-</w:t>
      </w:r>
      <w:r w:rsidR="00E9056C">
        <w:rPr>
          <w:rStyle w:val="7Char"/>
          <w:rFonts w:hint="cs"/>
          <w:rtl/>
        </w:rPr>
        <w:t xml:space="preserve"> </w:t>
      </w:r>
      <w:r w:rsidRPr="003C6365">
        <w:rPr>
          <w:rStyle w:val="7Char"/>
          <w:rFonts w:hint="cs"/>
          <w:rtl/>
        </w:rPr>
        <w:t>ب</w:t>
      </w:r>
      <w:r w:rsidR="003C6365" w:rsidRPr="003C6365">
        <w:rPr>
          <w:rStyle w:val="7Char"/>
          <w:rFonts w:hint="cs"/>
          <w:rtl/>
        </w:rPr>
        <w:t>وحي الله إليه</w:t>
      </w:r>
      <w:r w:rsidR="00E9056C">
        <w:rPr>
          <w:rStyle w:val="7Char"/>
          <w:rFonts w:hint="cs"/>
          <w:rtl/>
        </w:rPr>
        <w:t xml:space="preserve"> </w:t>
      </w:r>
      <w:r w:rsidR="003C6365" w:rsidRPr="003C6365">
        <w:rPr>
          <w:rStyle w:val="7Char"/>
          <w:rFonts w:hint="cs"/>
          <w:rtl/>
        </w:rPr>
        <w:t>-</w:t>
      </w:r>
      <w:r w:rsidR="00E9056C">
        <w:rPr>
          <w:rStyle w:val="7Char"/>
          <w:rFonts w:hint="cs"/>
          <w:rtl/>
        </w:rPr>
        <w:t xml:space="preserve"> </w:t>
      </w:r>
      <w:r w:rsidR="003C6365" w:rsidRPr="003C6365">
        <w:rPr>
          <w:rStyle w:val="7Char"/>
          <w:rFonts w:hint="cs"/>
          <w:rtl/>
        </w:rPr>
        <w:t xml:space="preserve">من عبودية البشر </w:t>
      </w:r>
      <w:r w:rsidRPr="003C6365">
        <w:rPr>
          <w:rStyle w:val="7Char"/>
          <w:rFonts w:hint="cs"/>
          <w:rtl/>
        </w:rPr>
        <w:t>والخضوع لهم إلى عبودية الله وحده لا شريك له فأصبح الإنسان حرّاً من عبودية غير الله تعالى وهذا أعظم تكريم للإنسان.</w:t>
      </w:r>
    </w:p>
    <w:p w:rsidR="00A20BD8" w:rsidRPr="006D1C6E" w:rsidRDefault="00A20BD8" w:rsidP="00EF58F8">
      <w:pPr>
        <w:ind w:firstLine="284"/>
        <w:jc w:val="both"/>
        <w:rPr>
          <w:rStyle w:val="7Char"/>
          <w:rtl/>
        </w:rPr>
      </w:pPr>
      <w:r w:rsidRPr="006D1C6E">
        <w:rPr>
          <w:rStyle w:val="7Char"/>
          <w:rFonts w:hint="cs"/>
          <w:rtl/>
        </w:rPr>
        <w:t xml:space="preserve">فقد كان الوضع السائد قبل بعثة النبي محمّد </w:t>
      </w:r>
      <w:r w:rsidR="00852D17" w:rsidRPr="00852D17">
        <w:rPr>
          <w:rStyle w:val="7Char"/>
          <w:rFonts w:cs="CTraditional Arabic" w:hint="cs"/>
          <w:rtl/>
        </w:rPr>
        <w:t>ج</w:t>
      </w:r>
      <w:r w:rsidRPr="006D1C6E">
        <w:rPr>
          <w:rStyle w:val="7Char"/>
          <w:rFonts w:hint="cs"/>
          <w:rtl/>
        </w:rPr>
        <w:t xml:space="preserve"> هو النظام الطبقي على أساس قبلي ونفوذ مالي، وعلى أساس سادة وعبيد، فالأغنياء والزعماء سادة متبوعون ومتنفّذون، والفقراء والملوّنون (وهم السّود غالباً) عبيد أتباع خاضعون.فكان العبيد لا يختلفون عن المتاع المادي الذي يمتلكه الإنسان بيعاً وشراءً وهبةً وغيرها من صور التعامل، مع الغياب التام للشعور الإنساني في التفريق بين الأمّ وابنها، والأب وابنه، والزوجة وزوجها، ببيع أو شراء أو هبة!</w:t>
      </w:r>
    </w:p>
    <w:p w:rsidR="00A20BD8" w:rsidRPr="006D1C6E" w:rsidRDefault="00A20BD8" w:rsidP="00EF58F8">
      <w:pPr>
        <w:ind w:firstLine="284"/>
        <w:jc w:val="both"/>
        <w:rPr>
          <w:rStyle w:val="7Char"/>
          <w:rtl/>
        </w:rPr>
      </w:pPr>
      <w:r w:rsidRPr="006D1C6E">
        <w:rPr>
          <w:rStyle w:val="7Char"/>
          <w:rFonts w:hint="cs"/>
          <w:rtl/>
        </w:rPr>
        <w:t>وكانت الوثنية تضرب أطنابها من خلال عبادة الأصنام والأشجار والأحجار والتقرب إليها.</w:t>
      </w:r>
    </w:p>
    <w:p w:rsidR="00A20BD8" w:rsidRPr="006D1C6E" w:rsidRDefault="00A20BD8" w:rsidP="00EF58F8">
      <w:pPr>
        <w:ind w:firstLine="284"/>
        <w:jc w:val="both"/>
        <w:rPr>
          <w:rStyle w:val="7Char"/>
          <w:rtl/>
        </w:rPr>
      </w:pPr>
      <w:r w:rsidRPr="006D1C6E">
        <w:rPr>
          <w:rStyle w:val="7Char"/>
          <w:rFonts w:hint="cs"/>
          <w:rtl/>
        </w:rPr>
        <w:t>وكان السادة المتنفّذون يفرضون أعرافاً وأوضاعاً هي أقرب إلى التشريعات، يلزمون بها الناس ويخضعونهم لسلطانها. فنازعوا الإله المعبود ا لحقّ في سلطانه وألوهيته التي تستوجب أن يكون العباد كلهم: أبيضهم وأسودهم، غنيّهم وفقيرهم،</w:t>
      </w:r>
      <w:r w:rsidR="00E9056C">
        <w:rPr>
          <w:rStyle w:val="7Char"/>
          <w:rFonts w:hint="cs"/>
          <w:rtl/>
        </w:rPr>
        <w:t xml:space="preserve"> </w:t>
      </w:r>
      <w:r w:rsidRPr="006D1C6E">
        <w:rPr>
          <w:rStyle w:val="7Char"/>
          <w:rFonts w:hint="cs"/>
          <w:rtl/>
        </w:rPr>
        <w:t xml:space="preserve">عريق النسب فيهم والمولى.. كلهم خاضعين لسلطان الله وحكمه وحده؛ ولهذا أرسل الله نبيه محمّداً </w:t>
      </w:r>
      <w:r w:rsidR="00D33DB8" w:rsidRPr="00D33DB8">
        <w:rPr>
          <w:rStyle w:val="7Char"/>
          <w:rFonts w:cs="CTraditional Arabic" w:hint="cs"/>
          <w:rtl/>
        </w:rPr>
        <w:t>ج</w:t>
      </w:r>
      <w:r w:rsidRPr="006D1C6E">
        <w:rPr>
          <w:rStyle w:val="7Char"/>
          <w:rFonts w:hint="cs"/>
          <w:rtl/>
        </w:rPr>
        <w:t xml:space="preserve"> برسالة الإسلام التي شعارها</w:t>
      </w:r>
      <w:r w:rsidR="009D751F">
        <w:rPr>
          <w:rStyle w:val="7Char"/>
          <w:rFonts w:hint="cs"/>
          <w:rtl/>
        </w:rPr>
        <w:t>:</w:t>
      </w:r>
      <w:r w:rsidRPr="006D1C6E">
        <w:rPr>
          <w:rStyle w:val="7Char"/>
          <w:rFonts w:hint="cs"/>
          <w:rtl/>
        </w:rPr>
        <w:t xml:space="preserve"> لا إله إلا الله محمّد رسول الله.</w:t>
      </w:r>
    </w:p>
    <w:p w:rsidR="00A20BD8" w:rsidRPr="006D1C6E" w:rsidRDefault="00A20BD8" w:rsidP="00EF58F8">
      <w:pPr>
        <w:ind w:firstLine="284"/>
        <w:jc w:val="both"/>
        <w:rPr>
          <w:rStyle w:val="7Char"/>
          <w:rtl/>
        </w:rPr>
      </w:pPr>
      <w:r w:rsidRPr="006D1C6E">
        <w:rPr>
          <w:rStyle w:val="7Char"/>
          <w:rFonts w:hint="cs"/>
          <w:rtl/>
        </w:rPr>
        <w:lastRenderedPageBreak/>
        <w:t xml:space="preserve">فدعا </w:t>
      </w:r>
      <w:r w:rsidR="00852D17" w:rsidRPr="00852D17">
        <w:rPr>
          <w:rStyle w:val="7Char"/>
          <w:rFonts w:cs="CTraditional Arabic" w:hint="cs"/>
          <w:rtl/>
        </w:rPr>
        <w:t>ج</w:t>
      </w:r>
      <w:r w:rsidRPr="006D1C6E">
        <w:rPr>
          <w:rStyle w:val="7Char"/>
          <w:rFonts w:hint="cs"/>
          <w:rtl/>
        </w:rPr>
        <w:t xml:space="preserve"> الناس إلى الإقرار بوحدانية الله في ربوبيته وألوهيته، وتفرّده باستحقاق العبادة وال</w:t>
      </w:r>
      <w:r w:rsidR="00C25FDA" w:rsidRPr="006D1C6E">
        <w:rPr>
          <w:rStyle w:val="7Char"/>
          <w:rFonts w:hint="cs"/>
          <w:rtl/>
        </w:rPr>
        <w:t>طاعة المطلقة له وحده دون سواه «</w:t>
      </w:r>
      <w:r w:rsidRPr="006D1C6E">
        <w:rPr>
          <w:rStyle w:val="7Char"/>
          <w:rFonts w:hint="cs"/>
          <w:rtl/>
        </w:rPr>
        <w:t>معه أو من دونه</w:t>
      </w:r>
      <w:r w:rsidR="00C25FDA" w:rsidRPr="006D1C6E">
        <w:rPr>
          <w:rStyle w:val="7Char"/>
          <w:rFonts w:hint="cs"/>
          <w:rtl/>
        </w:rPr>
        <w:t>»</w:t>
      </w:r>
      <w:r w:rsidRPr="006D1C6E">
        <w:rPr>
          <w:rStyle w:val="7Char"/>
          <w:rFonts w:hint="cs"/>
          <w:rtl/>
        </w:rPr>
        <w:t xml:space="preserve">؛ قال الله تعالى: </w:t>
      </w:r>
      <w:r w:rsidR="008F5C41" w:rsidRPr="008F5C41">
        <w:rPr>
          <w:spacing w:val="-4"/>
          <w:sz w:val="25"/>
          <w:szCs w:val="28"/>
          <w:rtl/>
        </w:rPr>
        <w:t>﴿</w:t>
      </w:r>
      <w:r w:rsidR="003A3D61" w:rsidRPr="008F5C41">
        <w:rPr>
          <w:rStyle w:val="6Char"/>
          <w:rtl/>
        </w:rPr>
        <w:t>يَا أَيُّهَا النَّاسُ اعْبُدُوا رَبَّكُمُ الَّذِي خَلَقَكُمْ وَالَّذِينَ مِنْ قَبْلِكُمْ لَعَلَّكُمْ تَتَّقُونَ٢١</w:t>
      </w:r>
      <w:r w:rsidR="008F5C41" w:rsidRPr="008F5C41">
        <w:rPr>
          <w:spacing w:val="-4"/>
          <w:sz w:val="25"/>
          <w:szCs w:val="28"/>
          <w:rtl/>
        </w:rPr>
        <w:t>﴾</w:t>
      </w:r>
      <w:r w:rsidR="003A3D61" w:rsidRPr="008F5C41">
        <w:rPr>
          <w:rStyle w:val="6Char"/>
          <w:rtl/>
        </w:rPr>
        <w:t xml:space="preserve"> </w:t>
      </w:r>
      <w:r w:rsidR="003A3D61" w:rsidRPr="008F5C41">
        <w:rPr>
          <w:rStyle w:val="9Char"/>
          <w:rtl/>
        </w:rPr>
        <w:t>[البقرة: 21]</w:t>
      </w:r>
      <w:r w:rsidRPr="00B3082F">
        <w:rPr>
          <w:rFonts w:cs="Lotus Linotype" w:hint="cs"/>
          <w:spacing w:val="-4"/>
          <w:sz w:val="25"/>
          <w:szCs w:val="25"/>
          <w:rtl/>
        </w:rPr>
        <w:t xml:space="preserve">، </w:t>
      </w:r>
      <w:r w:rsidRPr="006D1C6E">
        <w:rPr>
          <w:rStyle w:val="7Char"/>
          <w:rFonts w:hint="cs"/>
          <w:rtl/>
        </w:rPr>
        <w:t>وقال</w:t>
      </w:r>
      <w:r w:rsidR="009D751F">
        <w:rPr>
          <w:rStyle w:val="7Char"/>
          <w:rFonts w:hint="cs"/>
          <w:rtl/>
        </w:rPr>
        <w:t>:</w:t>
      </w:r>
      <w:r w:rsidR="00E9056C">
        <w:rPr>
          <w:rStyle w:val="7Char"/>
          <w:rFonts w:hint="cs"/>
          <w:rtl/>
        </w:rPr>
        <w:t xml:space="preserve"> </w:t>
      </w:r>
      <w:r w:rsidR="008F5C41" w:rsidRPr="008F5C41">
        <w:rPr>
          <w:spacing w:val="-4"/>
          <w:sz w:val="25"/>
          <w:szCs w:val="28"/>
          <w:rtl/>
        </w:rPr>
        <w:t>﴿</w:t>
      </w:r>
      <w:r w:rsidR="003A3D61" w:rsidRPr="008F5C41">
        <w:rPr>
          <w:rStyle w:val="6Char"/>
          <w:rtl/>
        </w:rPr>
        <w:t>يَا أَيُّهَا النَّاسُ ضُرِبَ مَثَلٌ فَاسْتَمِعُوا لَهُ</w:t>
      </w:r>
      <w:r w:rsidR="00E9056C" w:rsidRPr="008F5C41">
        <w:rPr>
          <w:rStyle w:val="6Char"/>
          <w:rtl/>
        </w:rPr>
        <w:t xml:space="preserve"> </w:t>
      </w:r>
      <w:r w:rsidR="003A3D61" w:rsidRPr="008F5C41">
        <w:rPr>
          <w:rStyle w:val="6Char"/>
          <w:rtl/>
        </w:rPr>
        <w:t>إِنَّ الَّذِينَ تَدْعُونَ مِنْ دُونِ اللَّهِ لَنْ يَخْلُقُوا ذُبَابًا وَلَوِ اجْتَمَعُوا لَهُ</w:t>
      </w:r>
      <w:r w:rsidR="00E9056C" w:rsidRPr="008F5C41">
        <w:rPr>
          <w:rStyle w:val="6Char"/>
          <w:rtl/>
        </w:rPr>
        <w:t xml:space="preserve"> </w:t>
      </w:r>
      <w:r w:rsidR="003A3D61" w:rsidRPr="008F5C41">
        <w:rPr>
          <w:rStyle w:val="6Char"/>
          <w:rtl/>
        </w:rPr>
        <w:t>وَإِنْ يَسْلُبْهُمُ الذُّبَابُ شَيْئًا لَا يَسْتَنْقِذُوهُ مِنْهُ</w:t>
      </w:r>
      <w:r w:rsidR="00E9056C" w:rsidRPr="008F5C41">
        <w:rPr>
          <w:rStyle w:val="6Char"/>
          <w:rtl/>
        </w:rPr>
        <w:t xml:space="preserve"> </w:t>
      </w:r>
      <w:r w:rsidR="003A3D61" w:rsidRPr="008F5C41">
        <w:rPr>
          <w:rStyle w:val="6Char"/>
          <w:rtl/>
        </w:rPr>
        <w:t>ضَعُفَ الطَّالِبُ وَالْمَطْلُوبُ٧٣</w:t>
      </w:r>
      <w:r w:rsidR="008F5C41" w:rsidRPr="008F5C41">
        <w:rPr>
          <w:spacing w:val="-4"/>
          <w:sz w:val="25"/>
          <w:szCs w:val="28"/>
          <w:rtl/>
        </w:rPr>
        <w:t>﴾</w:t>
      </w:r>
      <w:r w:rsidR="003A3D61" w:rsidRPr="008F5C41">
        <w:rPr>
          <w:rStyle w:val="6Char"/>
          <w:rtl/>
        </w:rPr>
        <w:t xml:space="preserve"> </w:t>
      </w:r>
      <w:r w:rsidR="003A3D61" w:rsidRPr="008F5C41">
        <w:rPr>
          <w:rStyle w:val="9Char"/>
          <w:rtl/>
        </w:rPr>
        <w:t>[الحج: 73]</w:t>
      </w:r>
      <w:r w:rsidRPr="006D1C6E">
        <w:rPr>
          <w:rStyle w:val="7Char"/>
          <w:rFonts w:hint="cs"/>
          <w:rtl/>
        </w:rPr>
        <w:t xml:space="preserve">. </w:t>
      </w:r>
    </w:p>
    <w:p w:rsidR="00A20BD8" w:rsidRPr="006D1C6E" w:rsidRDefault="00A20BD8" w:rsidP="00EF58F8">
      <w:pPr>
        <w:ind w:firstLine="284"/>
        <w:jc w:val="both"/>
        <w:rPr>
          <w:rStyle w:val="7Char"/>
          <w:rtl/>
        </w:rPr>
      </w:pPr>
      <w:r w:rsidRPr="006D1C6E">
        <w:rPr>
          <w:rStyle w:val="7Char"/>
          <w:rFonts w:hint="cs"/>
          <w:rtl/>
        </w:rPr>
        <w:t xml:space="preserve">وقد عبّر أحد أ صحاب رسول الله </w:t>
      </w:r>
      <w:r w:rsidR="00852D17" w:rsidRPr="00852D17">
        <w:rPr>
          <w:rStyle w:val="7Char"/>
          <w:rFonts w:cs="CTraditional Arabic" w:hint="cs"/>
          <w:rtl/>
        </w:rPr>
        <w:t>ج</w:t>
      </w:r>
      <w:r w:rsidR="00E9056C">
        <w:rPr>
          <w:rStyle w:val="7Char"/>
          <w:rFonts w:hint="cs"/>
          <w:rtl/>
        </w:rPr>
        <w:t xml:space="preserve"> </w:t>
      </w:r>
      <w:r w:rsidRPr="006D1C6E">
        <w:rPr>
          <w:rStyle w:val="7Char"/>
          <w:rFonts w:hint="cs"/>
          <w:rtl/>
        </w:rPr>
        <w:t>عن النقلة التي نقل بها الإسلام حياة العرب من الذل والعبودية إلى العزة والكرامة، وكيف خرجوا من ظلمات العبادة والخضوع للأشخاص إلى عبادة الله وحده التي بها شعروا باتساع الدنيا وفسحتها في ظل التوحيد لله وعبادته وحده دون سواه</w:t>
      </w:r>
      <w:r w:rsidR="009D751F">
        <w:rPr>
          <w:rStyle w:val="7Char"/>
          <w:rFonts w:hint="cs"/>
          <w:rtl/>
        </w:rPr>
        <w:t>،</w:t>
      </w:r>
      <w:r w:rsidRPr="006D1C6E">
        <w:rPr>
          <w:rStyle w:val="7Char"/>
          <w:rFonts w:hint="cs"/>
          <w:rtl/>
        </w:rPr>
        <w:t xml:space="preserve"> يقول في ذلك ربعي بن عامر مخاطباً أحد عظماء الفرس: </w:t>
      </w:r>
      <w:r w:rsidRPr="006D1C6E">
        <w:rPr>
          <w:rStyle w:val="7Char"/>
          <w:rtl/>
        </w:rPr>
        <w:t xml:space="preserve">«الله ابتعثنا لنخرج من شاء من عبادة العباد </w:t>
      </w:r>
      <w:r w:rsidRPr="006D1C6E">
        <w:rPr>
          <w:rStyle w:val="7Char"/>
          <w:rFonts w:hint="cs"/>
          <w:rtl/>
        </w:rPr>
        <w:t>إلى</w:t>
      </w:r>
      <w:r w:rsidRPr="006D1C6E">
        <w:rPr>
          <w:rStyle w:val="7Char"/>
          <w:rtl/>
        </w:rPr>
        <w:t xml:space="preserve"> عبادة الله</w:t>
      </w:r>
      <w:r w:rsidRPr="006D1C6E">
        <w:rPr>
          <w:rStyle w:val="7Char"/>
          <w:rFonts w:hint="cs"/>
          <w:rtl/>
        </w:rPr>
        <w:t>،</w:t>
      </w:r>
      <w:r w:rsidRPr="006D1C6E">
        <w:rPr>
          <w:rStyle w:val="7Char"/>
          <w:rtl/>
        </w:rPr>
        <w:t xml:space="preserve"> ومن ضيق الدنيا </w:t>
      </w:r>
      <w:r w:rsidRPr="006D1C6E">
        <w:rPr>
          <w:rStyle w:val="7Char"/>
          <w:rFonts w:hint="cs"/>
          <w:rtl/>
        </w:rPr>
        <w:t>إلى</w:t>
      </w:r>
      <w:r w:rsidRPr="006D1C6E">
        <w:rPr>
          <w:rStyle w:val="7Char"/>
          <w:rtl/>
        </w:rPr>
        <w:t xml:space="preserve"> سعتها</w:t>
      </w:r>
      <w:r w:rsidRPr="006D1C6E">
        <w:rPr>
          <w:rStyle w:val="7Char"/>
          <w:rFonts w:hint="cs"/>
          <w:rtl/>
        </w:rPr>
        <w:t>،</w:t>
      </w:r>
      <w:r w:rsidRPr="006D1C6E">
        <w:rPr>
          <w:rStyle w:val="7Char"/>
          <w:rtl/>
        </w:rPr>
        <w:t xml:space="preserve"> ومن جور </w:t>
      </w:r>
      <w:r w:rsidRPr="006D1C6E">
        <w:rPr>
          <w:rStyle w:val="7Char"/>
          <w:rFonts w:hint="cs"/>
          <w:rtl/>
        </w:rPr>
        <w:t>الأديان</w:t>
      </w:r>
      <w:r w:rsidRPr="006D1C6E">
        <w:rPr>
          <w:rStyle w:val="7Char"/>
          <w:rtl/>
        </w:rPr>
        <w:t xml:space="preserve"> </w:t>
      </w:r>
      <w:r w:rsidRPr="006D1C6E">
        <w:rPr>
          <w:rStyle w:val="7Char"/>
          <w:rFonts w:hint="cs"/>
          <w:rtl/>
        </w:rPr>
        <w:t>إلى</w:t>
      </w:r>
      <w:r w:rsidRPr="006D1C6E">
        <w:rPr>
          <w:rStyle w:val="7Char"/>
          <w:rtl/>
        </w:rPr>
        <w:t xml:space="preserve"> عدل </w:t>
      </w:r>
      <w:r w:rsidRPr="006D1C6E">
        <w:rPr>
          <w:rStyle w:val="7Char"/>
          <w:rFonts w:hint="cs"/>
          <w:rtl/>
        </w:rPr>
        <w:t>الإسلام</w:t>
      </w:r>
      <w:r w:rsidRPr="006D1C6E">
        <w:rPr>
          <w:rStyle w:val="7Char"/>
          <w:rtl/>
        </w:rPr>
        <w:t>»</w:t>
      </w:r>
      <w:r w:rsidR="009D751F">
        <w:rPr>
          <w:rStyle w:val="7Char"/>
          <w:rFonts w:hint="cs"/>
          <w:rtl/>
        </w:rPr>
        <w:t>.</w:t>
      </w:r>
      <w:r w:rsidRPr="006D1C6E">
        <w:rPr>
          <w:rStyle w:val="7Char"/>
          <w:rFonts w:hint="cs"/>
          <w:rtl/>
        </w:rPr>
        <w:t xml:space="preserve"> </w:t>
      </w:r>
      <w:r w:rsidR="00B3082F" w:rsidRPr="006D1C6E">
        <w:rPr>
          <w:rStyle w:val="7Char"/>
          <w:rFonts w:hint="cs"/>
          <w:rtl/>
        </w:rPr>
        <w:t>[</w:t>
      </w:r>
      <w:r w:rsidRPr="006D1C6E">
        <w:rPr>
          <w:rStyle w:val="7Char"/>
          <w:rFonts w:hint="cs"/>
          <w:rtl/>
        </w:rPr>
        <w:t>ابن كثير: البداية والنهاية 7/39</w:t>
      </w:r>
      <w:r w:rsidR="00B3082F" w:rsidRPr="006D1C6E">
        <w:rPr>
          <w:rStyle w:val="7Char"/>
          <w:rFonts w:hint="cs"/>
          <w:rtl/>
        </w:rPr>
        <w:t>]</w:t>
      </w:r>
      <w:r w:rsidRPr="006D1C6E">
        <w:rPr>
          <w:rStyle w:val="7Char"/>
          <w:rFonts w:hint="cs"/>
          <w:rtl/>
        </w:rPr>
        <w:t>.</w:t>
      </w:r>
    </w:p>
    <w:p w:rsidR="00A20BD8" w:rsidRPr="006D1C6E" w:rsidRDefault="00A20BD8" w:rsidP="00EF58F8">
      <w:pPr>
        <w:ind w:firstLine="284"/>
        <w:jc w:val="both"/>
        <w:rPr>
          <w:rStyle w:val="7Char"/>
          <w:rtl/>
        </w:rPr>
      </w:pPr>
      <w:r w:rsidRPr="006D1C6E">
        <w:rPr>
          <w:rStyle w:val="7Char"/>
          <w:rFonts w:hint="cs"/>
          <w:rtl/>
        </w:rPr>
        <w:t>يقول</w:t>
      </w:r>
      <w:r w:rsidR="00B3082F" w:rsidRPr="006D1C6E">
        <w:rPr>
          <w:rStyle w:val="7Char"/>
          <w:rFonts w:hint="cs"/>
          <w:rtl/>
        </w:rPr>
        <w:t xml:space="preserve"> </w:t>
      </w:r>
      <w:r w:rsidRPr="006D1C6E">
        <w:rPr>
          <w:rStyle w:val="7Char"/>
          <w:rFonts w:hint="cs"/>
          <w:rtl/>
        </w:rPr>
        <w:t>الفرنسي الذي اعتنق الإسلام في الجزائر</w:t>
      </w:r>
      <w:r w:rsidRPr="006D1C6E">
        <w:rPr>
          <w:rStyle w:val="7Char"/>
          <w:rtl/>
        </w:rPr>
        <w:t xml:space="preserve"> إتيين (نصر الدين فيما بعد) دينيه في </w:t>
      </w:r>
      <w:r w:rsidRPr="003C6365">
        <w:rPr>
          <w:rStyle w:val="7Char"/>
          <w:rtl/>
        </w:rPr>
        <w:t>كتابه</w:t>
      </w:r>
      <w:r w:rsidR="009D751F">
        <w:rPr>
          <w:rStyle w:val="7Char"/>
          <w:rtl/>
        </w:rPr>
        <w:t>:</w:t>
      </w:r>
      <w:r w:rsidRPr="003C6365">
        <w:rPr>
          <w:rStyle w:val="7Char"/>
          <w:rtl/>
        </w:rPr>
        <w:t xml:space="preserve"> "محمد رسول الله" إذ</w:t>
      </w:r>
      <w:r w:rsidRPr="006D1C6E">
        <w:rPr>
          <w:rStyle w:val="7Char"/>
          <w:rtl/>
        </w:rPr>
        <w:t xml:space="preserve"> يتحدث عن ميزات الرسالة وعالميتها ودورها الممكن في المستقبل يقول</w:t>
      </w:r>
      <w:r w:rsidR="009D751F">
        <w:rPr>
          <w:rStyle w:val="7Char"/>
          <w:rtl/>
        </w:rPr>
        <w:t>:</w:t>
      </w:r>
      <w:r w:rsidRPr="006D1C6E">
        <w:rPr>
          <w:rStyle w:val="7Char"/>
          <w:rtl/>
        </w:rPr>
        <w:t xml:space="preserve"> </w:t>
      </w:r>
      <w:r w:rsidRPr="006D1C6E">
        <w:rPr>
          <w:rStyle w:val="7Char"/>
          <w:rFonts w:hint="cs"/>
          <w:rtl/>
        </w:rPr>
        <w:t>«</w:t>
      </w:r>
      <w:r w:rsidRPr="006D1C6E">
        <w:rPr>
          <w:rStyle w:val="7Char"/>
          <w:rtl/>
        </w:rPr>
        <w:t>وهناك شيء مهم</w:t>
      </w:r>
      <w:r w:rsidR="009D751F">
        <w:rPr>
          <w:rStyle w:val="7Char"/>
          <w:rtl/>
        </w:rPr>
        <w:t>،</w:t>
      </w:r>
      <w:r w:rsidRPr="006D1C6E">
        <w:rPr>
          <w:rStyle w:val="7Char"/>
          <w:rtl/>
        </w:rPr>
        <w:t xml:space="preserve"> وهو انتفاء الواسطة بين العبد وربه</w:t>
      </w:r>
      <w:r w:rsidR="009D751F">
        <w:rPr>
          <w:rStyle w:val="7Char"/>
          <w:rtl/>
        </w:rPr>
        <w:t>،</w:t>
      </w:r>
      <w:r w:rsidRPr="006D1C6E">
        <w:rPr>
          <w:rStyle w:val="7Char"/>
          <w:rtl/>
        </w:rPr>
        <w:t xml:space="preserve"> وهذا هو الذي وجده </w:t>
      </w:r>
      <w:r w:rsidRPr="006D1C6E">
        <w:rPr>
          <w:rStyle w:val="7Char"/>
          <w:rFonts w:hint="cs"/>
          <w:rtl/>
        </w:rPr>
        <w:t xml:space="preserve">أهل </w:t>
      </w:r>
      <w:r w:rsidRPr="006D1C6E">
        <w:rPr>
          <w:rStyle w:val="7Char"/>
          <w:rtl/>
        </w:rPr>
        <w:t>العقول العملية في الإسلام</w:t>
      </w:r>
      <w:r w:rsidR="009D751F">
        <w:rPr>
          <w:rStyle w:val="7Char"/>
          <w:rtl/>
        </w:rPr>
        <w:t>،</w:t>
      </w:r>
      <w:r w:rsidRPr="006D1C6E">
        <w:rPr>
          <w:rStyle w:val="7Char"/>
          <w:rtl/>
        </w:rPr>
        <w:t xml:space="preserve"> لخلوه من الأسرار وعبادة القديسين</w:t>
      </w:r>
      <w:r w:rsidR="009D751F">
        <w:rPr>
          <w:rStyle w:val="7Char"/>
          <w:rtl/>
        </w:rPr>
        <w:t>،</w:t>
      </w:r>
      <w:r w:rsidRPr="006D1C6E">
        <w:rPr>
          <w:rStyle w:val="7Char"/>
          <w:rtl/>
        </w:rPr>
        <w:t xml:space="preserve"> ولا حاجة به إلى الهياكل والمعابد لأن الأرض كلها مسجد لله</w:t>
      </w:r>
      <w:r w:rsidR="009D751F">
        <w:rPr>
          <w:rStyle w:val="7Char"/>
          <w:rtl/>
        </w:rPr>
        <w:t>،</w:t>
      </w:r>
      <w:r w:rsidRPr="006D1C6E">
        <w:rPr>
          <w:rStyle w:val="7Char"/>
          <w:rtl/>
        </w:rPr>
        <w:t xml:space="preserve"> وفوق ذلك قد يجد بعض أهل مذهب الاعتقاد بالله دون</w:t>
      </w:r>
      <w:r w:rsidR="00E9056C">
        <w:rPr>
          <w:rStyle w:val="7Char"/>
          <w:rtl/>
        </w:rPr>
        <w:t xml:space="preserve"> </w:t>
      </w:r>
      <w:r w:rsidRPr="006D1C6E">
        <w:rPr>
          <w:rStyle w:val="7Char"/>
          <w:rtl/>
        </w:rPr>
        <w:t xml:space="preserve">غيره من </w:t>
      </w:r>
      <w:r w:rsidRPr="006D1C6E">
        <w:rPr>
          <w:rStyle w:val="7Char"/>
          <w:rtl/>
        </w:rPr>
        <w:lastRenderedPageBreak/>
        <w:t>العصريين المتحيزين في التعبير عما عاج نفوسهم من التطلع</w:t>
      </w:r>
      <w:r w:rsidR="009D751F">
        <w:rPr>
          <w:rStyle w:val="7Char"/>
          <w:rtl/>
        </w:rPr>
        <w:t>،</w:t>
      </w:r>
      <w:r w:rsidRPr="006D1C6E">
        <w:rPr>
          <w:rStyle w:val="7Char"/>
          <w:rtl/>
        </w:rPr>
        <w:t xml:space="preserve"> قد يجدون</w:t>
      </w:r>
      <w:r w:rsidR="00E9056C">
        <w:rPr>
          <w:rStyle w:val="7Char"/>
          <w:rtl/>
        </w:rPr>
        <w:t xml:space="preserve"> </w:t>
      </w:r>
      <w:r w:rsidRPr="006D1C6E">
        <w:rPr>
          <w:rStyle w:val="7Char"/>
          <w:rtl/>
        </w:rPr>
        <w:t>في الإسلام المذهب النقي للاعتقاد بالله</w:t>
      </w:r>
      <w:r w:rsidR="009D751F">
        <w:rPr>
          <w:rStyle w:val="7Char"/>
          <w:rtl/>
        </w:rPr>
        <w:t>،</w:t>
      </w:r>
      <w:r w:rsidR="00E9056C">
        <w:rPr>
          <w:rStyle w:val="7Char"/>
          <w:rtl/>
        </w:rPr>
        <w:t xml:space="preserve"> </w:t>
      </w:r>
      <w:r w:rsidRPr="006D1C6E">
        <w:rPr>
          <w:rStyle w:val="7Char"/>
          <w:rtl/>
        </w:rPr>
        <w:t>فيجدون</w:t>
      </w:r>
      <w:r w:rsidR="00E9056C">
        <w:rPr>
          <w:rStyle w:val="7Char"/>
          <w:rtl/>
        </w:rPr>
        <w:t xml:space="preserve"> </w:t>
      </w:r>
      <w:r w:rsidRPr="006D1C6E">
        <w:rPr>
          <w:rStyle w:val="7Char"/>
          <w:rtl/>
        </w:rPr>
        <w:t>فيه أبدع وأسمي أعمال العبادة</w:t>
      </w:r>
      <w:r w:rsidR="009D751F">
        <w:rPr>
          <w:rStyle w:val="7Char"/>
          <w:rtl/>
        </w:rPr>
        <w:t>،</w:t>
      </w:r>
      <w:r w:rsidRPr="006D1C6E">
        <w:rPr>
          <w:rStyle w:val="7Char"/>
          <w:rtl/>
        </w:rPr>
        <w:t xml:space="preserve"> وما يمكن أن يتخيله من معنى ألفاظ الدعاء</w:t>
      </w:r>
      <w:r w:rsidRPr="006D1C6E">
        <w:rPr>
          <w:rStyle w:val="7Char"/>
          <w:rFonts w:hint="cs"/>
          <w:rtl/>
        </w:rPr>
        <w:t xml:space="preserve">..» </w:t>
      </w:r>
      <w:r w:rsidR="00B3082F" w:rsidRPr="006D1C6E">
        <w:rPr>
          <w:rStyle w:val="7Char"/>
          <w:rFonts w:hint="cs"/>
          <w:rtl/>
        </w:rPr>
        <w:t>[</w:t>
      </w:r>
      <w:r w:rsidRPr="006D1C6E">
        <w:rPr>
          <w:rStyle w:val="7Char"/>
          <w:rFonts w:hint="cs"/>
          <w:rtl/>
        </w:rPr>
        <w:t xml:space="preserve">محمد رسول الله </w:t>
      </w:r>
      <w:r w:rsidR="00852D17" w:rsidRPr="00852D17">
        <w:rPr>
          <w:rStyle w:val="7Char"/>
          <w:rFonts w:ascii="Sakkal Majalla" w:hAnsi="Sakkal Majalla" w:cs="CTraditional Arabic" w:hint="cs"/>
          <w:rtl/>
        </w:rPr>
        <w:t>ج</w:t>
      </w:r>
      <w:r w:rsidRPr="006D1C6E">
        <w:rPr>
          <w:rStyle w:val="7Char"/>
          <w:rFonts w:hint="cs"/>
          <w:rtl/>
        </w:rPr>
        <w:t xml:space="preserve"> 362-363</w:t>
      </w:r>
      <w:r w:rsidR="00B3082F" w:rsidRPr="006D1C6E">
        <w:rPr>
          <w:rStyle w:val="7Char"/>
          <w:rFonts w:hint="cs"/>
          <w:rtl/>
        </w:rPr>
        <w:t>]</w:t>
      </w:r>
      <w:r w:rsidRPr="006D1C6E">
        <w:rPr>
          <w:rStyle w:val="7Char"/>
          <w:rFonts w:hint="cs"/>
          <w:rtl/>
        </w:rPr>
        <w:t>.</w:t>
      </w:r>
    </w:p>
    <w:p w:rsidR="00A20BD8" w:rsidRPr="006D1C6E" w:rsidRDefault="00A20BD8" w:rsidP="00EF58F8">
      <w:pPr>
        <w:ind w:firstLine="284"/>
        <w:jc w:val="both"/>
        <w:rPr>
          <w:rStyle w:val="7Char"/>
        </w:rPr>
      </w:pPr>
    </w:p>
    <w:p w:rsidR="00B4174D" w:rsidRDefault="00B4174D" w:rsidP="0054334F">
      <w:pPr>
        <w:widowControl w:val="0"/>
        <w:tabs>
          <w:tab w:val="left" w:pos="1070"/>
        </w:tabs>
        <w:jc w:val="center"/>
        <w:rPr>
          <w:rFonts w:cs="mohammad bold art 1"/>
          <w:sz w:val="36"/>
          <w:szCs w:val="32"/>
          <w:rtl/>
        </w:rPr>
        <w:sectPr w:rsidR="00B4174D" w:rsidSect="00B4174D">
          <w:headerReference w:type="default" r:id="rId12"/>
          <w:footnotePr>
            <w:numRestart w:val="eachPage"/>
          </w:footnotePr>
          <w:pgSz w:w="7938" w:h="11907" w:code="9"/>
          <w:pgMar w:top="567" w:right="851" w:bottom="851" w:left="851" w:header="454" w:footer="0" w:gutter="0"/>
          <w:cols w:space="720"/>
          <w:titlePg/>
          <w:bidi/>
          <w:rtlGutter/>
        </w:sectPr>
      </w:pPr>
    </w:p>
    <w:p w:rsidR="00A20BD8" w:rsidRPr="00B4174D" w:rsidRDefault="00A20BD8" w:rsidP="00B4174D">
      <w:pPr>
        <w:pStyle w:val="10"/>
        <w:rPr>
          <w:rtl/>
        </w:rPr>
      </w:pPr>
      <w:bookmarkStart w:id="4" w:name="_Toc466809688"/>
      <w:r w:rsidRPr="00B4174D">
        <w:rPr>
          <w:rtl/>
        </w:rPr>
        <w:lastRenderedPageBreak/>
        <w:t>تحرير العقل من الخرافات</w:t>
      </w:r>
      <w:bookmarkEnd w:id="4"/>
    </w:p>
    <w:p w:rsidR="00A20BD8" w:rsidRPr="003C6365" w:rsidRDefault="00A20BD8" w:rsidP="00EF58F8">
      <w:pPr>
        <w:numPr>
          <w:ilvl w:val="0"/>
          <w:numId w:val="53"/>
        </w:numPr>
        <w:tabs>
          <w:tab w:val="clear" w:pos="2401"/>
        </w:tabs>
        <w:ind w:left="680" w:hanging="340"/>
        <w:jc w:val="both"/>
        <w:rPr>
          <w:rStyle w:val="7Char"/>
        </w:rPr>
      </w:pPr>
      <w:r w:rsidRPr="003C6365">
        <w:rPr>
          <w:rStyle w:val="7Char"/>
          <w:rFonts w:hint="cs"/>
          <w:rtl/>
        </w:rPr>
        <w:t xml:space="preserve">حرّر محمّد </w:t>
      </w:r>
      <w:r w:rsidR="003C6365">
        <w:rPr>
          <w:rStyle w:val="7Char"/>
          <w:rFonts w:cs="CTraditional Arabic" w:hint="cs"/>
          <w:rtl/>
        </w:rPr>
        <w:t>ج</w:t>
      </w:r>
      <w:r w:rsidRPr="003C6365">
        <w:rPr>
          <w:rStyle w:val="7Char"/>
          <w:rFonts w:hint="cs"/>
          <w:rtl/>
        </w:rPr>
        <w:t xml:space="preserve"> عقول البشر - بوحي من الله - من الخضوع للخرافات والدجل والارتهان للأصنام والمعبودات الباطلة أو التصديق بأفكار مناقضة للعقل كالقول بأن لله ابناً من البشر وبأنه ضحّى به دون خطيئة أو ذنب منه فداءً للبشر. </w:t>
      </w:r>
    </w:p>
    <w:p w:rsidR="00A20BD8" w:rsidRPr="006D1C6E" w:rsidRDefault="00A20BD8" w:rsidP="00EF58F8">
      <w:pPr>
        <w:ind w:firstLine="284"/>
        <w:jc w:val="both"/>
        <w:rPr>
          <w:rStyle w:val="7Char"/>
          <w:rtl/>
        </w:rPr>
      </w:pPr>
      <w:r w:rsidRPr="006D1C6E">
        <w:rPr>
          <w:rStyle w:val="7Char"/>
          <w:rFonts w:hint="cs"/>
          <w:rtl/>
        </w:rPr>
        <w:t xml:space="preserve">خيّم على العقل العربي قبل بعثة النّبي محمّد </w:t>
      </w:r>
      <w:r w:rsidR="00852D17" w:rsidRPr="00852D17">
        <w:rPr>
          <w:rStyle w:val="7Char"/>
          <w:rFonts w:cs="CTraditional Arabic" w:hint="cs"/>
          <w:rtl/>
        </w:rPr>
        <w:t>ج</w:t>
      </w:r>
      <w:r w:rsidR="00E9056C">
        <w:rPr>
          <w:rStyle w:val="7Char"/>
          <w:rFonts w:hint="cs"/>
          <w:rtl/>
        </w:rPr>
        <w:t xml:space="preserve"> </w:t>
      </w:r>
      <w:r w:rsidRPr="006D1C6E">
        <w:rPr>
          <w:rStyle w:val="7Char"/>
          <w:rFonts w:hint="cs"/>
          <w:rtl/>
        </w:rPr>
        <w:t>كثير من الاعتقادات والأساطير التي تناقض العقول السليمة التي لا تقبل ما لم يتوافق معها، ومن أهم ما اعتقده الجاهليون دون إعمال للفكر والعقل هو</w:t>
      </w:r>
      <w:r w:rsidR="009D751F">
        <w:rPr>
          <w:rStyle w:val="7Char"/>
          <w:rFonts w:hint="cs"/>
          <w:rtl/>
        </w:rPr>
        <w:t>:</w:t>
      </w:r>
      <w:r w:rsidRPr="006D1C6E">
        <w:rPr>
          <w:rStyle w:val="7Char"/>
          <w:rFonts w:hint="cs"/>
          <w:rtl/>
        </w:rPr>
        <w:t xml:space="preserve"> اعتقاد النفع والضر في حجارة</w:t>
      </w:r>
      <w:r w:rsidR="00E9056C">
        <w:rPr>
          <w:rStyle w:val="7Char"/>
          <w:rFonts w:hint="cs"/>
          <w:rtl/>
        </w:rPr>
        <w:t xml:space="preserve"> </w:t>
      </w:r>
      <w:r w:rsidRPr="006D1C6E">
        <w:rPr>
          <w:rStyle w:val="7Char"/>
          <w:rFonts w:hint="cs"/>
          <w:rtl/>
        </w:rPr>
        <w:t>وأخشاب منحوتة بالأيدي، عبدوها مع الله أو من دونه، وخافوا من انتقامها بزعمهم وخوّفوا الأتباع الذين بدورهم عطّلوا عقولهم عن إدراك الخطأ من الصّواب في مثل تلك الاعتقادات.</w:t>
      </w:r>
    </w:p>
    <w:p w:rsidR="00A20BD8" w:rsidRPr="006D1C6E" w:rsidRDefault="00A20BD8" w:rsidP="00EF58F8">
      <w:pPr>
        <w:ind w:firstLine="284"/>
        <w:jc w:val="both"/>
        <w:rPr>
          <w:rStyle w:val="7Char"/>
          <w:rtl/>
        </w:rPr>
      </w:pPr>
      <w:r w:rsidRPr="006D1C6E">
        <w:rPr>
          <w:rStyle w:val="7Char"/>
          <w:rFonts w:hint="cs"/>
          <w:rtl/>
        </w:rPr>
        <w:t xml:space="preserve">فأرسل الله النبي محمّداً </w:t>
      </w:r>
      <w:r w:rsidR="00852D17" w:rsidRPr="00852D17">
        <w:rPr>
          <w:rStyle w:val="7Char"/>
          <w:rFonts w:cs="CTraditional Arabic" w:hint="cs"/>
          <w:rtl/>
        </w:rPr>
        <w:t>ج</w:t>
      </w:r>
      <w:r w:rsidRPr="006D1C6E">
        <w:rPr>
          <w:rStyle w:val="7Char"/>
          <w:rFonts w:hint="cs"/>
          <w:rtl/>
        </w:rPr>
        <w:t xml:space="preserve"> بدين الإسلام الذي كرّم الإنسان بالعقل وجعله مناط التكليف بواجبات الدين وأوامره ونواهيه، ورفع الإصر والمؤاخذة عن المجنون الذي فقد عقله، والصغير الذي لم يكتمل نموه العقلي، كما دعا وحثّ بل وجازى على إعمال العقل في البحث عن حقائق الكون والعلوم، ونهى وحرّم كل ما من شأنه أن يؤثّر على العقل كالمسكرات بأنواعها.</w:t>
      </w:r>
    </w:p>
    <w:p w:rsidR="00A20BD8" w:rsidRPr="006D1C6E" w:rsidRDefault="00A20BD8" w:rsidP="00EF58F8">
      <w:pPr>
        <w:ind w:firstLine="284"/>
        <w:jc w:val="both"/>
        <w:rPr>
          <w:rStyle w:val="7Char"/>
          <w:rtl/>
        </w:rPr>
      </w:pPr>
      <w:r w:rsidRPr="006D1C6E">
        <w:rPr>
          <w:rStyle w:val="7Char"/>
          <w:rFonts w:hint="cs"/>
          <w:rtl/>
        </w:rPr>
        <w:t xml:space="preserve">وأوّل ما بدأ الإسلام بتطهيره من الخرافات والدّجل هو العقيدة التي خاطبت العقل لإقناعه بصواب الحق الذي جاء به القرآن، وبطلان ما عليه </w:t>
      </w:r>
      <w:r w:rsidRPr="006D1C6E">
        <w:rPr>
          <w:rStyle w:val="7Char"/>
          <w:rFonts w:hint="cs"/>
          <w:rtl/>
        </w:rPr>
        <w:lastRenderedPageBreak/>
        <w:t>الجاهليون من اعتقادات باطلة كاعتقاد تعدد الآلهة</w:t>
      </w:r>
      <w:r w:rsidR="009D751F">
        <w:rPr>
          <w:rStyle w:val="7Char"/>
          <w:rFonts w:hint="cs"/>
          <w:rtl/>
        </w:rPr>
        <w:t>،</w:t>
      </w:r>
      <w:r w:rsidRPr="006D1C6E">
        <w:rPr>
          <w:rStyle w:val="7Char"/>
          <w:rFonts w:hint="cs"/>
          <w:rtl/>
        </w:rPr>
        <w:t xml:space="preserve"> من ذلك قوله تعالى</w:t>
      </w:r>
      <w:r w:rsidR="009D751F">
        <w:rPr>
          <w:rStyle w:val="7Char"/>
          <w:rFonts w:hint="cs"/>
          <w:rtl/>
        </w:rPr>
        <w:t>:</w:t>
      </w:r>
      <w:r w:rsidR="00E9056C">
        <w:rPr>
          <w:rStyle w:val="7Char"/>
          <w:rFonts w:hint="cs"/>
          <w:rtl/>
        </w:rPr>
        <w:t xml:space="preserve"> </w:t>
      </w:r>
      <w:r w:rsidR="008F5C41" w:rsidRPr="008F5C41">
        <w:rPr>
          <w:sz w:val="25"/>
          <w:szCs w:val="28"/>
          <w:rtl/>
        </w:rPr>
        <w:t>﴿</w:t>
      </w:r>
      <w:r w:rsidR="003A3D61" w:rsidRPr="008F5C41">
        <w:rPr>
          <w:rStyle w:val="6Char"/>
          <w:rtl/>
        </w:rPr>
        <w:t>مَا اتَّخَذَ اللَّهُ مِنْ وَلَدٍ وَمَا كَانَ مَعَهُ مِنْ إِلَهٍ</w:t>
      </w:r>
      <w:r w:rsidR="00E9056C" w:rsidRPr="008F5C41">
        <w:rPr>
          <w:rStyle w:val="6Char"/>
          <w:rtl/>
        </w:rPr>
        <w:t xml:space="preserve"> </w:t>
      </w:r>
      <w:r w:rsidR="003A3D61" w:rsidRPr="008F5C41">
        <w:rPr>
          <w:rStyle w:val="6Char"/>
          <w:rtl/>
        </w:rPr>
        <w:t>إِذًا لَذَهَبَ كُلُّ إِلَهٍ بِمَا خَلَقَ وَلَعَلَا بَعْضُهُمْ عَلَى بَعْضٍ</w:t>
      </w:r>
      <w:r w:rsidR="00E9056C" w:rsidRPr="008F5C41">
        <w:rPr>
          <w:rStyle w:val="6Char"/>
          <w:rtl/>
        </w:rPr>
        <w:t xml:space="preserve"> </w:t>
      </w:r>
      <w:r w:rsidR="003A3D61" w:rsidRPr="008F5C41">
        <w:rPr>
          <w:rStyle w:val="6Char"/>
          <w:rtl/>
        </w:rPr>
        <w:t>سُبْحَانَ اللَّهِ عَمَّا يَصِفُونَ٩١</w:t>
      </w:r>
      <w:r w:rsidR="008F5C41" w:rsidRPr="008F5C41">
        <w:rPr>
          <w:sz w:val="25"/>
          <w:szCs w:val="28"/>
          <w:rtl/>
        </w:rPr>
        <w:t>﴾</w:t>
      </w:r>
      <w:r w:rsidR="003A3D61" w:rsidRPr="008F5C41">
        <w:rPr>
          <w:rStyle w:val="6Char"/>
          <w:rtl/>
        </w:rPr>
        <w:t xml:space="preserve"> </w:t>
      </w:r>
      <w:r w:rsidR="003A3D61" w:rsidRPr="008F5C41">
        <w:rPr>
          <w:rStyle w:val="9Char"/>
          <w:rtl/>
        </w:rPr>
        <w:t>[المؤمنون: 91]</w:t>
      </w:r>
      <w:r w:rsidRPr="006D1C6E">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ف</w:t>
      </w:r>
      <w:r w:rsidRPr="006D1C6E">
        <w:rPr>
          <w:rStyle w:val="7Char"/>
          <w:rtl/>
        </w:rPr>
        <w:t>هذا البرهان الباهر بهذا اللفظ الوجيز ال</w:t>
      </w:r>
      <w:r w:rsidRPr="006D1C6E">
        <w:rPr>
          <w:rStyle w:val="7Char"/>
          <w:rFonts w:hint="cs"/>
          <w:rtl/>
        </w:rPr>
        <w:t>ّ</w:t>
      </w:r>
      <w:r w:rsidRPr="006D1C6E">
        <w:rPr>
          <w:rStyle w:val="7Char"/>
          <w:rtl/>
        </w:rPr>
        <w:t xml:space="preserve">بين </w:t>
      </w:r>
      <w:r w:rsidRPr="006D1C6E">
        <w:rPr>
          <w:rStyle w:val="7Char"/>
          <w:rFonts w:hint="cs"/>
          <w:rtl/>
        </w:rPr>
        <w:t>فيه أ</w:t>
      </w:r>
      <w:r w:rsidRPr="006D1C6E">
        <w:rPr>
          <w:rStyle w:val="7Char"/>
          <w:rtl/>
        </w:rPr>
        <w:t>ن</w:t>
      </w:r>
      <w:r w:rsidRPr="006D1C6E">
        <w:rPr>
          <w:rStyle w:val="7Char"/>
          <w:rFonts w:hint="cs"/>
          <w:rtl/>
        </w:rPr>
        <w:t>ّ</w:t>
      </w:r>
      <w:r w:rsidRPr="006D1C6E">
        <w:rPr>
          <w:rStyle w:val="7Char"/>
          <w:rtl/>
        </w:rPr>
        <w:t xml:space="preserve"> الإله الحق</w:t>
      </w:r>
      <w:r w:rsidRPr="006D1C6E">
        <w:rPr>
          <w:rStyle w:val="7Char"/>
          <w:rFonts w:hint="cs"/>
          <w:rtl/>
        </w:rPr>
        <w:t>ّ</w:t>
      </w:r>
      <w:r w:rsidRPr="006D1C6E">
        <w:rPr>
          <w:rStyle w:val="7Char"/>
          <w:rtl/>
        </w:rPr>
        <w:t xml:space="preserve"> لا بد أن يكون خالقا</w:t>
      </w:r>
      <w:r w:rsidRPr="006D1C6E">
        <w:rPr>
          <w:rStyle w:val="7Char"/>
          <w:rFonts w:hint="cs"/>
          <w:rtl/>
        </w:rPr>
        <w:t>ً</w:t>
      </w:r>
      <w:r w:rsidRPr="006D1C6E">
        <w:rPr>
          <w:rStyle w:val="7Char"/>
          <w:rtl/>
        </w:rPr>
        <w:t xml:space="preserve"> فاعلا</w:t>
      </w:r>
      <w:r w:rsidRPr="006D1C6E">
        <w:rPr>
          <w:rStyle w:val="7Char"/>
          <w:rFonts w:hint="cs"/>
          <w:rtl/>
        </w:rPr>
        <w:t>ً،</w:t>
      </w:r>
      <w:r w:rsidRPr="006D1C6E">
        <w:rPr>
          <w:rStyle w:val="7Char"/>
          <w:rtl/>
        </w:rPr>
        <w:t xml:space="preserve"> يوصل إلى عابده النفع ويدفع عنه الض</w:t>
      </w:r>
      <w:r w:rsidRPr="006D1C6E">
        <w:rPr>
          <w:rStyle w:val="7Char"/>
          <w:rFonts w:hint="cs"/>
          <w:rtl/>
        </w:rPr>
        <w:t>ّ</w:t>
      </w:r>
      <w:r w:rsidRPr="006D1C6E">
        <w:rPr>
          <w:rStyle w:val="7Char"/>
          <w:rtl/>
        </w:rPr>
        <w:t>ر</w:t>
      </w:r>
      <w:r w:rsidRPr="006D1C6E">
        <w:rPr>
          <w:rStyle w:val="7Char"/>
          <w:rFonts w:hint="cs"/>
          <w:rtl/>
        </w:rPr>
        <w:t>،</w:t>
      </w:r>
      <w:r w:rsidRPr="006D1C6E">
        <w:rPr>
          <w:rStyle w:val="7Char"/>
          <w:rtl/>
        </w:rPr>
        <w:t xml:space="preserve"> فلو كان معه سبحانه إله لكان له خلق وفعل وحينئذ فلا يرضى بشركة الإله الآخر معه بل إن قدر على قهره وتفرده بالإلهية دونه فعل</w:t>
      </w:r>
      <w:r w:rsidRPr="006D1C6E">
        <w:rPr>
          <w:rStyle w:val="7Char"/>
          <w:rFonts w:hint="cs"/>
          <w:rtl/>
        </w:rPr>
        <w:t>،</w:t>
      </w:r>
      <w:r w:rsidRPr="006D1C6E">
        <w:rPr>
          <w:rStyle w:val="7Char"/>
          <w:rtl/>
        </w:rPr>
        <w:t xml:space="preserve"> وإن لم يقدر على ذلك انفرد بخلقه وذهب به كما ينفرد ملوك الدنيا عن بعضهم بعضا بممالكهم</w:t>
      </w:r>
      <w:r w:rsidRPr="006D1C6E">
        <w:rPr>
          <w:rStyle w:val="7Char"/>
          <w:rFonts w:hint="cs"/>
          <w:rtl/>
        </w:rPr>
        <w:t>؛ و</w:t>
      </w:r>
      <w:r w:rsidRPr="006D1C6E">
        <w:rPr>
          <w:rStyle w:val="7Char"/>
          <w:rtl/>
        </w:rPr>
        <w:t>إذا لم يقدر المنفرد على قهر الآخر والعلو عليه فلا بد من أحد أمور ثلاثة</w:t>
      </w:r>
      <w:r w:rsidRPr="006D1C6E">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 </w:t>
      </w:r>
      <w:r w:rsidRPr="006D1C6E">
        <w:rPr>
          <w:rStyle w:val="7Char"/>
          <w:rtl/>
        </w:rPr>
        <w:t>إم</w:t>
      </w:r>
      <w:r w:rsidRPr="006D1C6E">
        <w:rPr>
          <w:rStyle w:val="7Char"/>
          <w:rFonts w:hint="cs"/>
          <w:rtl/>
        </w:rPr>
        <w:t>ّ</w:t>
      </w:r>
      <w:r w:rsidRPr="006D1C6E">
        <w:rPr>
          <w:rStyle w:val="7Char"/>
          <w:rtl/>
        </w:rPr>
        <w:t>ا أن يذهب كل</w:t>
      </w:r>
      <w:r w:rsidRPr="006D1C6E">
        <w:rPr>
          <w:rStyle w:val="7Char"/>
          <w:rFonts w:hint="cs"/>
          <w:rtl/>
        </w:rPr>
        <w:t>ّ</w:t>
      </w:r>
      <w:r w:rsidRPr="006D1C6E">
        <w:rPr>
          <w:rStyle w:val="7Char"/>
          <w:rtl/>
        </w:rPr>
        <w:t xml:space="preserve"> إله بخلقه وسلطانه</w:t>
      </w:r>
      <w:r w:rsidRPr="006D1C6E">
        <w:rPr>
          <w:rStyle w:val="7Char"/>
          <w:rFonts w:hint="cs"/>
          <w:rtl/>
        </w:rPr>
        <w:t>.</w:t>
      </w:r>
    </w:p>
    <w:p w:rsidR="00A20BD8" w:rsidRPr="006D1C6E" w:rsidRDefault="00A20BD8" w:rsidP="00EF58F8">
      <w:pPr>
        <w:autoSpaceDE w:val="0"/>
        <w:autoSpaceDN w:val="0"/>
        <w:adjustRightInd w:val="0"/>
        <w:ind w:firstLine="284"/>
        <w:jc w:val="both"/>
        <w:rPr>
          <w:rStyle w:val="7Char"/>
        </w:rPr>
      </w:pPr>
      <w:r w:rsidRPr="006D1C6E">
        <w:rPr>
          <w:rStyle w:val="7Char"/>
          <w:rFonts w:hint="cs"/>
          <w:rtl/>
        </w:rPr>
        <w:t xml:space="preserve">- </w:t>
      </w:r>
      <w:r w:rsidRPr="006D1C6E">
        <w:rPr>
          <w:rStyle w:val="7Char"/>
          <w:rtl/>
        </w:rPr>
        <w:t>وإم</w:t>
      </w:r>
      <w:r w:rsidRPr="006D1C6E">
        <w:rPr>
          <w:rStyle w:val="7Char"/>
          <w:rFonts w:hint="cs"/>
          <w:rtl/>
        </w:rPr>
        <w:t>ّ</w:t>
      </w:r>
      <w:r w:rsidRPr="006D1C6E">
        <w:rPr>
          <w:rStyle w:val="7Char"/>
          <w:rtl/>
        </w:rPr>
        <w:t>ا أن يعلو بعضهم على بعض</w:t>
      </w:r>
      <w:r w:rsidRPr="006D1C6E">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 </w:t>
      </w:r>
      <w:r w:rsidRPr="006D1C6E">
        <w:rPr>
          <w:rStyle w:val="7Char"/>
          <w:rtl/>
        </w:rPr>
        <w:t>وإم</w:t>
      </w:r>
      <w:r w:rsidRPr="006D1C6E">
        <w:rPr>
          <w:rStyle w:val="7Char"/>
          <w:rFonts w:hint="cs"/>
          <w:rtl/>
        </w:rPr>
        <w:t>ّ</w:t>
      </w:r>
      <w:r w:rsidRPr="006D1C6E">
        <w:rPr>
          <w:rStyle w:val="7Char"/>
          <w:rtl/>
        </w:rPr>
        <w:t>ا أن يكون كل</w:t>
      </w:r>
      <w:r w:rsidRPr="006D1C6E">
        <w:rPr>
          <w:rStyle w:val="7Char"/>
          <w:rFonts w:hint="cs"/>
          <w:rtl/>
        </w:rPr>
        <w:t>ّ</w:t>
      </w:r>
      <w:r w:rsidRPr="006D1C6E">
        <w:rPr>
          <w:rStyle w:val="7Char"/>
          <w:rtl/>
        </w:rPr>
        <w:t>هم تحت قهر إله واحد وملك واحد يتصرف فيهم ولا يتصرفون فيه</w:t>
      </w:r>
      <w:r w:rsidRPr="006D1C6E">
        <w:rPr>
          <w:rStyle w:val="7Char"/>
          <w:rFonts w:hint="cs"/>
          <w:rtl/>
        </w:rPr>
        <w:t>.</w:t>
      </w:r>
      <w:r w:rsidRPr="006D1C6E">
        <w:rPr>
          <w:rStyle w:val="7Char"/>
          <w:rtl/>
        </w:rPr>
        <w:t xml:space="preserve"> </w:t>
      </w:r>
    </w:p>
    <w:p w:rsidR="00A20BD8" w:rsidRPr="006D1C6E" w:rsidRDefault="00A20BD8" w:rsidP="00EF58F8">
      <w:pPr>
        <w:autoSpaceDE w:val="0"/>
        <w:autoSpaceDN w:val="0"/>
        <w:adjustRightInd w:val="0"/>
        <w:ind w:firstLine="284"/>
        <w:jc w:val="both"/>
        <w:rPr>
          <w:rStyle w:val="7Char"/>
          <w:rtl/>
        </w:rPr>
      </w:pPr>
      <w:r w:rsidRPr="006D1C6E">
        <w:rPr>
          <w:rStyle w:val="7Char"/>
          <w:rtl/>
        </w:rPr>
        <w:t>وانتظام أمر العالم العلوي والسفلي</w:t>
      </w:r>
      <w:r w:rsidRPr="006D1C6E">
        <w:rPr>
          <w:rStyle w:val="7Char"/>
          <w:rFonts w:hint="cs"/>
          <w:rtl/>
        </w:rPr>
        <w:t>،</w:t>
      </w:r>
      <w:r w:rsidRPr="006D1C6E">
        <w:rPr>
          <w:rStyle w:val="7Char"/>
          <w:rtl/>
        </w:rPr>
        <w:t xml:space="preserve"> وارتباط بعضه ببعض</w:t>
      </w:r>
      <w:r w:rsidRPr="006D1C6E">
        <w:rPr>
          <w:rStyle w:val="7Char"/>
          <w:rFonts w:hint="cs"/>
          <w:rtl/>
        </w:rPr>
        <w:t>،</w:t>
      </w:r>
      <w:r w:rsidRPr="006D1C6E">
        <w:rPr>
          <w:rStyle w:val="7Char"/>
          <w:rtl/>
        </w:rPr>
        <w:t xml:space="preserve"> وجريانه على نظام محكم لا يختلف ولا يفسد</w:t>
      </w:r>
      <w:r w:rsidRPr="006D1C6E">
        <w:rPr>
          <w:rStyle w:val="7Char"/>
          <w:rFonts w:hint="cs"/>
          <w:rtl/>
        </w:rPr>
        <w:t>،</w:t>
      </w:r>
      <w:r w:rsidRPr="006D1C6E">
        <w:rPr>
          <w:rStyle w:val="7Char"/>
          <w:rtl/>
        </w:rPr>
        <w:t xml:space="preserve"> من أدل</w:t>
      </w:r>
      <w:r w:rsidRPr="006D1C6E">
        <w:rPr>
          <w:rStyle w:val="7Char"/>
          <w:rFonts w:hint="cs"/>
          <w:rtl/>
        </w:rPr>
        <w:t>ّ</w:t>
      </w:r>
      <w:r w:rsidRPr="006D1C6E">
        <w:rPr>
          <w:rStyle w:val="7Char"/>
          <w:rtl/>
        </w:rPr>
        <w:t xml:space="preserve"> دليل على أن مدب</w:t>
      </w:r>
      <w:r w:rsidRPr="006D1C6E">
        <w:rPr>
          <w:rStyle w:val="7Char"/>
          <w:rFonts w:hint="cs"/>
          <w:rtl/>
        </w:rPr>
        <w:t>ّ</w:t>
      </w:r>
      <w:r w:rsidRPr="006D1C6E">
        <w:rPr>
          <w:rStyle w:val="7Char"/>
          <w:rtl/>
        </w:rPr>
        <w:t>ره واحد لا إله غيره</w:t>
      </w:r>
      <w:r w:rsidRPr="006D1C6E">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tl/>
        </w:rPr>
        <w:t>فكما يستحيل أن يكون للعالم رب</w:t>
      </w:r>
      <w:r w:rsidRPr="006D1C6E">
        <w:rPr>
          <w:rStyle w:val="7Char"/>
          <w:rFonts w:hint="cs"/>
          <w:rtl/>
        </w:rPr>
        <w:t>ّ</w:t>
      </w:r>
      <w:r w:rsidRPr="006D1C6E">
        <w:rPr>
          <w:rStyle w:val="7Char"/>
          <w:rtl/>
        </w:rPr>
        <w:t>ان خالقان متكافئان</w:t>
      </w:r>
      <w:r w:rsidRPr="006D1C6E">
        <w:rPr>
          <w:rStyle w:val="7Char"/>
          <w:rFonts w:hint="cs"/>
          <w:rtl/>
        </w:rPr>
        <w:t>؛</w:t>
      </w:r>
      <w:r w:rsidRPr="006D1C6E">
        <w:rPr>
          <w:rStyle w:val="7Char"/>
          <w:rtl/>
        </w:rPr>
        <w:t xml:space="preserve"> يستحيل أن يكون له إلهان معبودان</w:t>
      </w:r>
      <w:r w:rsidRPr="006D1C6E">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فهذا الإحكام في سياق الدليل على صحّة ما جاء به نبيّ الله محمّد </w:t>
      </w:r>
      <w:r w:rsidR="00852D17" w:rsidRPr="00852D17">
        <w:rPr>
          <w:rStyle w:val="7Char"/>
          <w:rFonts w:cs="CTraditional Arabic" w:hint="cs"/>
          <w:rtl/>
        </w:rPr>
        <w:t>ج</w:t>
      </w:r>
      <w:r w:rsidR="00E9056C">
        <w:rPr>
          <w:rStyle w:val="7Char"/>
          <w:rFonts w:hint="cs"/>
          <w:rtl/>
        </w:rPr>
        <w:t xml:space="preserve"> </w:t>
      </w:r>
      <w:r w:rsidRPr="006D1C6E">
        <w:rPr>
          <w:rStyle w:val="7Char"/>
          <w:rFonts w:hint="cs"/>
          <w:rtl/>
        </w:rPr>
        <w:t>من التّوحيد</w:t>
      </w:r>
      <w:r w:rsidR="009D751F">
        <w:rPr>
          <w:rStyle w:val="7Char"/>
          <w:rFonts w:hint="cs"/>
          <w:rtl/>
        </w:rPr>
        <w:t>،</w:t>
      </w:r>
      <w:r w:rsidRPr="006D1C6E">
        <w:rPr>
          <w:rStyle w:val="7Char"/>
          <w:rFonts w:hint="cs"/>
          <w:rtl/>
        </w:rPr>
        <w:t xml:space="preserve"> وكون الربّ واحداً</w:t>
      </w:r>
      <w:r w:rsidR="009D751F">
        <w:rPr>
          <w:rStyle w:val="7Char"/>
          <w:rFonts w:hint="cs"/>
          <w:rtl/>
        </w:rPr>
        <w:t>،</w:t>
      </w:r>
      <w:r w:rsidRPr="006D1C6E">
        <w:rPr>
          <w:rStyle w:val="7Char"/>
          <w:rFonts w:hint="cs"/>
          <w:rtl/>
        </w:rPr>
        <w:t xml:space="preserve"> وهو المعبود بحقّ وحده دون سواه، هو أقبل في </w:t>
      </w:r>
      <w:r w:rsidRPr="006D1C6E">
        <w:rPr>
          <w:rStyle w:val="7Char"/>
          <w:rFonts w:hint="cs"/>
          <w:rtl/>
        </w:rPr>
        <w:lastRenderedPageBreak/>
        <w:t xml:space="preserve">عقول العقلاء، بخلاف ما ادُّعي من أنّ الإله ثالث ثلاثة، أو أنّ الأصنام تشاركه في ربوبيّته واستحقاقه للعبادة وحده. </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فأيّ شيء أعظم من هذا التّوحيد الواضح البيّن الذي لم تكن تعرفه البشرية يوم بُعث نبيّ الرّحمة محمّد </w:t>
      </w:r>
      <w:r w:rsidR="00852D17" w:rsidRPr="00852D17">
        <w:rPr>
          <w:rStyle w:val="7Char"/>
          <w:rFonts w:cs="CTraditional Arabic" w:hint="cs"/>
          <w:rtl/>
        </w:rPr>
        <w:t>ج</w:t>
      </w:r>
      <w:r w:rsidRPr="006D1C6E">
        <w:rPr>
          <w:rStyle w:val="7Char"/>
          <w:rFonts w:hint="cs"/>
          <w:rtl/>
        </w:rPr>
        <w:t>، وأي عقيدة في الله أوفق للعقل والنظر الصحيح من هذه العقيدة</w:t>
      </w:r>
      <w:r w:rsidR="009D751F">
        <w:rPr>
          <w:rStyle w:val="7Char"/>
          <w:rFonts w:hint="cs"/>
          <w:rtl/>
        </w:rPr>
        <w:t>؟</w:t>
      </w:r>
    </w:p>
    <w:p w:rsidR="00B4174D" w:rsidRPr="006D1C6E" w:rsidRDefault="00B4174D" w:rsidP="00EF58F8">
      <w:pPr>
        <w:autoSpaceDE w:val="0"/>
        <w:autoSpaceDN w:val="0"/>
        <w:adjustRightInd w:val="0"/>
        <w:ind w:firstLine="284"/>
        <w:jc w:val="both"/>
        <w:rPr>
          <w:rStyle w:val="7Char"/>
          <w:rtl/>
        </w:rPr>
        <w:sectPr w:rsidR="00B4174D" w:rsidRPr="006D1C6E" w:rsidSect="00B4174D">
          <w:headerReference w:type="default" r:id="rId13"/>
          <w:footnotePr>
            <w:numRestart w:val="eachPage"/>
          </w:footnotePr>
          <w:pgSz w:w="7938" w:h="11907" w:code="9"/>
          <w:pgMar w:top="567" w:right="851" w:bottom="851" w:left="851" w:header="454" w:footer="0" w:gutter="0"/>
          <w:cols w:space="720"/>
          <w:titlePg/>
          <w:bidi/>
          <w:rtlGutter/>
        </w:sectPr>
      </w:pPr>
    </w:p>
    <w:p w:rsidR="00A20BD8" w:rsidRPr="00B4174D" w:rsidRDefault="00A20BD8" w:rsidP="00B4174D">
      <w:pPr>
        <w:pStyle w:val="10"/>
        <w:rPr>
          <w:rtl/>
        </w:rPr>
      </w:pPr>
      <w:bookmarkStart w:id="5" w:name="_Toc466809689"/>
      <w:r w:rsidRPr="00B4174D">
        <w:rPr>
          <w:rtl/>
        </w:rPr>
        <w:lastRenderedPageBreak/>
        <w:t>التسامح والتعايش بين البشر</w:t>
      </w:r>
      <w:bookmarkEnd w:id="5"/>
    </w:p>
    <w:p w:rsidR="00A20BD8" w:rsidRPr="003C6365" w:rsidRDefault="00A20BD8" w:rsidP="00EF58F8">
      <w:pPr>
        <w:numPr>
          <w:ilvl w:val="0"/>
          <w:numId w:val="49"/>
        </w:numPr>
        <w:tabs>
          <w:tab w:val="clear" w:pos="1174"/>
        </w:tabs>
        <w:ind w:left="680" w:hanging="340"/>
        <w:jc w:val="both"/>
        <w:rPr>
          <w:rStyle w:val="7Char"/>
        </w:rPr>
      </w:pPr>
      <w:r w:rsidRPr="003C6365">
        <w:rPr>
          <w:rStyle w:val="7Char"/>
          <w:rFonts w:hint="cs"/>
          <w:rtl/>
        </w:rPr>
        <w:t xml:space="preserve">أرسى محمّد </w:t>
      </w:r>
      <w:r w:rsidR="003C6365">
        <w:rPr>
          <w:rStyle w:val="7Char"/>
          <w:rFonts w:cs="CTraditional Arabic" w:hint="cs"/>
          <w:rtl/>
        </w:rPr>
        <w:t>ج</w:t>
      </w:r>
      <w:r w:rsidRPr="003C6365">
        <w:rPr>
          <w:rStyle w:val="7Char"/>
          <w:rFonts w:hint="cs"/>
          <w:rtl/>
        </w:rPr>
        <w:t xml:space="preserve"> دعائم التسامح بين البشر - وأوحى الله إليه في القرآن- أن لا إكراه في الدّين وبيّن </w:t>
      </w:r>
      <w:r w:rsidR="003C6365">
        <w:rPr>
          <w:rStyle w:val="7Char"/>
          <w:rFonts w:cs="CTraditional Arabic" w:hint="cs"/>
          <w:rtl/>
        </w:rPr>
        <w:t>ج</w:t>
      </w:r>
      <w:r w:rsidRPr="003C6365">
        <w:rPr>
          <w:rStyle w:val="7Char"/>
          <w:rFonts w:hint="cs"/>
          <w:rtl/>
        </w:rPr>
        <w:t xml:space="preserve"> حقوق غير المسلمين الذين لا يحاربون المسلمين وأنّ لهم الأمن على أنفسهم</w:t>
      </w:r>
      <w:r w:rsidR="009D751F">
        <w:rPr>
          <w:rStyle w:val="7Char"/>
          <w:rFonts w:hint="cs"/>
          <w:rtl/>
        </w:rPr>
        <w:t>،</w:t>
      </w:r>
      <w:r w:rsidRPr="003C6365">
        <w:rPr>
          <w:rStyle w:val="7Char"/>
          <w:rFonts w:hint="cs"/>
          <w:rtl/>
        </w:rPr>
        <w:t xml:space="preserve"> وأبنائهم</w:t>
      </w:r>
      <w:r w:rsidR="009D751F">
        <w:rPr>
          <w:rStyle w:val="7Char"/>
          <w:rFonts w:hint="cs"/>
          <w:rtl/>
        </w:rPr>
        <w:t>،</w:t>
      </w:r>
      <w:r w:rsidRPr="003C6365">
        <w:rPr>
          <w:rStyle w:val="7Char"/>
          <w:rFonts w:hint="cs"/>
          <w:rtl/>
        </w:rPr>
        <w:t xml:space="preserve"> وأعراضهم</w:t>
      </w:r>
      <w:r w:rsidR="009D751F">
        <w:rPr>
          <w:rStyle w:val="7Char"/>
          <w:rFonts w:hint="cs"/>
          <w:rtl/>
        </w:rPr>
        <w:t>،</w:t>
      </w:r>
      <w:r w:rsidRPr="003C6365">
        <w:rPr>
          <w:rStyle w:val="7Char"/>
          <w:rFonts w:hint="cs"/>
          <w:rtl/>
        </w:rPr>
        <w:t xml:space="preserve"> وأموالهم</w:t>
      </w:r>
      <w:r w:rsidR="009D751F">
        <w:rPr>
          <w:rStyle w:val="7Char"/>
          <w:rFonts w:hint="cs"/>
          <w:rtl/>
        </w:rPr>
        <w:t>،</w:t>
      </w:r>
      <w:r w:rsidRPr="003C6365">
        <w:rPr>
          <w:rStyle w:val="7Char"/>
          <w:rFonts w:hint="cs"/>
          <w:rtl/>
        </w:rPr>
        <w:t xml:space="preserve"> وفي بلاد المسلمين إلى اليوم رعايا من اليهود والنّصارى يعيشون حياة كريمة</w:t>
      </w:r>
      <w:r w:rsidR="009D751F">
        <w:rPr>
          <w:rStyle w:val="7Char"/>
          <w:rFonts w:hint="cs"/>
          <w:rtl/>
        </w:rPr>
        <w:t>،</w:t>
      </w:r>
      <w:r w:rsidRPr="003C6365">
        <w:rPr>
          <w:rStyle w:val="7Char"/>
          <w:rFonts w:hint="cs"/>
          <w:rtl/>
        </w:rPr>
        <w:t xml:space="preserve"> بينما قضت محاكم التّفتيش على وجود المسلمين في إسبانيا في تطهير عرقي مخالف للمبادئ المعلنة في الحضارة الغربيّة</w:t>
      </w:r>
      <w:r w:rsidR="009D751F">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من أعظم قواعد الدين الذي جاء نبيّ الرّحمة محمّد </w:t>
      </w:r>
      <w:r w:rsidR="00852D17" w:rsidRPr="00852D17">
        <w:rPr>
          <w:rStyle w:val="7Char"/>
          <w:rFonts w:cs="CTraditional Arabic" w:hint="cs"/>
          <w:rtl/>
        </w:rPr>
        <w:t>ج</w:t>
      </w:r>
      <w:r w:rsidR="009D751F">
        <w:rPr>
          <w:rStyle w:val="7Char"/>
          <w:rFonts w:hint="cs"/>
          <w:rtl/>
        </w:rPr>
        <w:t>:</w:t>
      </w:r>
      <w:r w:rsidRPr="006D1C6E">
        <w:rPr>
          <w:rStyle w:val="7Char"/>
          <w:rFonts w:hint="cs"/>
          <w:rtl/>
        </w:rPr>
        <w:t xml:space="preserve"> أن اعتناق الإسلام متروك للقناعة الشخصية للأفراد والجماعات، وأنّ الدعوة إليه تقوم على الحكمة والموعظة الحسنة لا على الإكراه والإجبار بقوّة السيف أو غيره، وقد ورد في ذلك كثير من نصوص</w:t>
      </w:r>
      <w:r w:rsidR="00E9056C">
        <w:rPr>
          <w:rStyle w:val="7Char"/>
          <w:rFonts w:hint="cs"/>
          <w:rtl/>
        </w:rPr>
        <w:t xml:space="preserve"> </w:t>
      </w:r>
      <w:r w:rsidRPr="006D1C6E">
        <w:rPr>
          <w:rStyle w:val="7Char"/>
          <w:rFonts w:hint="cs"/>
          <w:rtl/>
        </w:rPr>
        <w:t>القرآن والسنة، من ذلك</w:t>
      </w:r>
      <w:r w:rsidR="009D751F">
        <w:rPr>
          <w:rStyle w:val="7Char"/>
          <w:rFonts w:hint="cs"/>
          <w:rtl/>
        </w:rPr>
        <w:t>:</w:t>
      </w:r>
    </w:p>
    <w:p w:rsidR="00A20BD8" w:rsidRPr="003D0D20" w:rsidRDefault="00A20BD8" w:rsidP="00EF58F8">
      <w:pPr>
        <w:autoSpaceDE w:val="0"/>
        <w:autoSpaceDN w:val="0"/>
        <w:adjustRightInd w:val="0"/>
        <w:ind w:firstLine="284"/>
        <w:jc w:val="both"/>
        <w:rPr>
          <w:rFonts w:cs="Lotus Linotype"/>
          <w:spacing w:val="-6"/>
          <w:sz w:val="14"/>
          <w:szCs w:val="14"/>
          <w:rtl/>
        </w:rPr>
      </w:pPr>
      <w:r w:rsidRPr="006D1C6E">
        <w:rPr>
          <w:rStyle w:val="7Char"/>
          <w:rFonts w:hint="cs"/>
          <w:rtl/>
        </w:rPr>
        <w:t>قوله تعالى</w:t>
      </w:r>
      <w:r w:rsidR="009D751F">
        <w:rPr>
          <w:rStyle w:val="7Char"/>
          <w:rFonts w:hint="cs"/>
          <w:rtl/>
        </w:rPr>
        <w:t>:</w:t>
      </w:r>
      <w:r w:rsidRPr="006D1C6E">
        <w:rPr>
          <w:rStyle w:val="7Char"/>
          <w:rFonts w:hint="cs"/>
          <w:rtl/>
        </w:rPr>
        <w:t xml:space="preserve"> </w:t>
      </w:r>
      <w:r w:rsidR="008F5C41" w:rsidRPr="008F5C41">
        <w:rPr>
          <w:spacing w:val="-6"/>
          <w:sz w:val="25"/>
          <w:szCs w:val="28"/>
          <w:rtl/>
        </w:rPr>
        <w:t>﴿</w:t>
      </w:r>
      <w:r w:rsidR="003A3D61" w:rsidRPr="008F5C41">
        <w:rPr>
          <w:rStyle w:val="6Char"/>
          <w:rtl/>
        </w:rPr>
        <w:t>لَا إِكْرَاهَ فِي الدِّينِ</w:t>
      </w:r>
      <w:r w:rsidR="00E9056C" w:rsidRPr="008F5C41">
        <w:rPr>
          <w:rStyle w:val="6Char"/>
          <w:rtl/>
        </w:rPr>
        <w:t xml:space="preserve"> </w:t>
      </w:r>
      <w:r w:rsidR="003A3D61" w:rsidRPr="008F5C41">
        <w:rPr>
          <w:rStyle w:val="6Char"/>
          <w:rtl/>
        </w:rPr>
        <w:t>قَدْ تَبَيَّنَ الرُّشْدُ مِنَ الْغَيِّ</w:t>
      </w:r>
      <w:r w:rsidR="00E9056C" w:rsidRPr="008F5C41">
        <w:rPr>
          <w:rStyle w:val="6Char"/>
          <w:rtl/>
        </w:rPr>
        <w:t xml:space="preserve"> </w:t>
      </w:r>
      <w:r w:rsidR="003A3D61" w:rsidRPr="008F5C41">
        <w:rPr>
          <w:rStyle w:val="6Char"/>
          <w:rtl/>
        </w:rPr>
        <w:t>فَمَنْ يَكْفُرْ بِالطَّاغُوتِ وَيُؤْمِنْ بِاللَّهِ فَقَدِ اسْتَمْسَكَ بِالْعُرْوَةِ الْوُثْقَى لَا انْفِصَامَ لَهَا</w:t>
      </w:r>
      <w:r w:rsidR="00E9056C" w:rsidRPr="008F5C41">
        <w:rPr>
          <w:rStyle w:val="6Char"/>
          <w:rtl/>
        </w:rPr>
        <w:t xml:space="preserve"> </w:t>
      </w:r>
      <w:r w:rsidR="003A3D61" w:rsidRPr="008F5C41">
        <w:rPr>
          <w:rStyle w:val="6Char"/>
          <w:rtl/>
        </w:rPr>
        <w:t>وَاللَّهُ سَمِيعٌ عَلِيمٌ٢٥٦</w:t>
      </w:r>
      <w:r w:rsidR="008F5C41" w:rsidRPr="008F5C41">
        <w:rPr>
          <w:spacing w:val="-6"/>
          <w:sz w:val="25"/>
          <w:szCs w:val="28"/>
          <w:rtl/>
        </w:rPr>
        <w:t>﴾</w:t>
      </w:r>
      <w:r w:rsidR="003A3D61" w:rsidRPr="008F5C41">
        <w:rPr>
          <w:rStyle w:val="6Char"/>
          <w:rtl/>
        </w:rPr>
        <w:t xml:space="preserve"> </w:t>
      </w:r>
      <w:r w:rsidR="003A3D61" w:rsidRPr="008F5C41">
        <w:rPr>
          <w:rStyle w:val="9Char"/>
          <w:rtl/>
        </w:rPr>
        <w:t>[البقرة: 256]</w:t>
      </w:r>
      <w:r w:rsidRPr="006D1C6E">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وقوله تعالى: </w:t>
      </w:r>
      <w:r w:rsidR="008F5C41" w:rsidRPr="008F5C41">
        <w:rPr>
          <w:sz w:val="25"/>
          <w:szCs w:val="28"/>
          <w:rtl/>
        </w:rPr>
        <w:t>﴿</w:t>
      </w:r>
      <w:r w:rsidR="003A3D61" w:rsidRPr="008F5C41">
        <w:rPr>
          <w:rStyle w:val="6Char"/>
          <w:rtl/>
        </w:rPr>
        <w:t>وَقُلِ الْحَقُّ مِنْ رَبِّكُمْ</w:t>
      </w:r>
      <w:r w:rsidR="00E9056C" w:rsidRPr="008F5C41">
        <w:rPr>
          <w:rStyle w:val="6Char"/>
          <w:rtl/>
        </w:rPr>
        <w:t xml:space="preserve"> </w:t>
      </w:r>
      <w:r w:rsidR="003A3D61" w:rsidRPr="008F5C41">
        <w:rPr>
          <w:rStyle w:val="6Char"/>
          <w:rtl/>
        </w:rPr>
        <w:t>فَمَنْ شَاءَ فَلْيُؤْمِنْ وَمَنْ شَاءَ فَلْيَكْفُرْ</w:t>
      </w:r>
      <w:r w:rsidR="008F5C41" w:rsidRPr="008F5C41">
        <w:rPr>
          <w:sz w:val="25"/>
          <w:szCs w:val="28"/>
          <w:rtl/>
        </w:rPr>
        <w:t>﴾</w:t>
      </w:r>
      <w:r w:rsidR="003A3D61" w:rsidRPr="008F5C41">
        <w:rPr>
          <w:rStyle w:val="6Char"/>
          <w:rtl/>
        </w:rPr>
        <w:t xml:space="preserve"> </w:t>
      </w:r>
      <w:r w:rsidR="003A3D61" w:rsidRPr="008F5C41">
        <w:rPr>
          <w:rStyle w:val="9Char"/>
          <w:rtl/>
        </w:rPr>
        <w:t>[الكهف: 29]</w:t>
      </w:r>
      <w:r w:rsidRPr="006D1C6E">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كما راعى دين محمّد </w:t>
      </w:r>
      <w:r w:rsidR="00852D17" w:rsidRPr="00852D17">
        <w:rPr>
          <w:rStyle w:val="7Char"/>
          <w:rFonts w:cs="CTraditional Arabic" w:hint="cs"/>
          <w:rtl/>
        </w:rPr>
        <w:t>ج</w:t>
      </w:r>
      <w:r w:rsidRPr="006D1C6E">
        <w:rPr>
          <w:rStyle w:val="7Char"/>
          <w:rFonts w:hint="cs"/>
          <w:rtl/>
        </w:rPr>
        <w:t xml:space="preserve"> غير المسلمين فنهى عن قتالهم إذا لم يكونوا من المقاتلين، بل ولم يحرّم</w:t>
      </w:r>
      <w:r w:rsidR="00E9056C">
        <w:rPr>
          <w:rStyle w:val="7Char"/>
          <w:rFonts w:hint="cs"/>
          <w:rtl/>
        </w:rPr>
        <w:t xml:space="preserve"> </w:t>
      </w:r>
      <w:r w:rsidRPr="006D1C6E">
        <w:rPr>
          <w:rStyle w:val="7Char"/>
          <w:rFonts w:hint="cs"/>
          <w:rtl/>
        </w:rPr>
        <w:t>البرّ بهم والإحسان إليهم</w:t>
      </w:r>
      <w:r w:rsidR="009D751F">
        <w:rPr>
          <w:rStyle w:val="7Char"/>
          <w:rFonts w:hint="cs"/>
          <w:rtl/>
        </w:rPr>
        <w:t>؛</w:t>
      </w:r>
      <w:r w:rsidRPr="006D1C6E">
        <w:rPr>
          <w:rStyle w:val="7Char"/>
          <w:rFonts w:hint="cs"/>
          <w:rtl/>
        </w:rPr>
        <w:t xml:space="preserve"> فقال تعالى: </w:t>
      </w:r>
      <w:r w:rsidR="008F5C41" w:rsidRPr="008F5C41">
        <w:rPr>
          <w:rFonts w:ascii="Lotus Linotype" w:hAnsi="Lotus Linotype"/>
          <w:sz w:val="25"/>
          <w:szCs w:val="28"/>
          <w:rtl/>
        </w:rPr>
        <w:t>﴿</w:t>
      </w:r>
      <w:r w:rsidR="003A3D61" w:rsidRPr="008F5C41">
        <w:rPr>
          <w:rStyle w:val="6Char"/>
          <w:rtl/>
        </w:rPr>
        <w:t xml:space="preserve">لَا يَنْهَاكُمُ اللَّهُ </w:t>
      </w:r>
      <w:r w:rsidR="003A3D61" w:rsidRPr="008F5C41">
        <w:rPr>
          <w:rStyle w:val="6Char"/>
          <w:rtl/>
        </w:rPr>
        <w:lastRenderedPageBreak/>
        <w:t>عَنِ الَّذِينَ لَمْ يُقَاتِلُوكُمْ فِي الدِّينِ وَلَمْ يُخْرِجُوكُمْ مِنْ دِيَارِكُمْ أَنْ تَبَرُّوهُمْ وَتُقْسِطُوا إِلَيْهِمْ</w:t>
      </w:r>
      <w:r w:rsidR="00E9056C" w:rsidRPr="008F5C41">
        <w:rPr>
          <w:rStyle w:val="6Char"/>
          <w:rtl/>
        </w:rPr>
        <w:t xml:space="preserve"> </w:t>
      </w:r>
      <w:r w:rsidR="003A3D61" w:rsidRPr="008F5C41">
        <w:rPr>
          <w:rStyle w:val="6Char"/>
          <w:rtl/>
        </w:rPr>
        <w:t>إِنَّ اللَّهَ يُحِبُّ الْمُقْسِطِينَ٨</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[الممتحنة: 8]</w:t>
      </w:r>
      <w:r w:rsidRPr="003F6F23">
        <w:rPr>
          <w:rFonts w:ascii="Lotus Linotype" w:hAnsi="Lotus Linotype" w:cs="Lotus Linotype" w:hint="cs"/>
          <w:sz w:val="30"/>
          <w:szCs w:val="30"/>
          <w:rtl/>
        </w:rPr>
        <w:t>.</w:t>
      </w:r>
      <w:r w:rsidR="00E9056C">
        <w:rPr>
          <w:rStyle w:val="7Char"/>
          <w:rFonts w:hint="cs"/>
          <w:rtl/>
        </w:rPr>
        <w:t xml:space="preserve"> </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ومن القواعد العظيمة التي أرساها دين الإسلام كذلك: احترام حقوق غير المسلمين، سواء كانوا رعايا للدولة الإسلامية، أو كانوا خارج الدولة الإسلامية</w:t>
      </w:r>
      <w:r w:rsidR="00E9056C">
        <w:rPr>
          <w:rStyle w:val="7Char"/>
          <w:rFonts w:hint="cs"/>
          <w:rtl/>
        </w:rPr>
        <w:t xml:space="preserve"> </w:t>
      </w:r>
      <w:r w:rsidRPr="006D1C6E">
        <w:rPr>
          <w:rStyle w:val="7Char"/>
          <w:rFonts w:hint="cs"/>
          <w:rtl/>
        </w:rPr>
        <w:t>و لم يعلنوا الحرب على الإسلام والمسلمين.. فهؤلاء كلهم لهم حقوق في ذمة كل مسلم حيث يأمنون على أنفسهم وأموالهم ونسائهم وأولادهم، لا يجوز لمسلم أن يعتدي عليهم في شيء من ذلك.</w:t>
      </w:r>
      <w:r w:rsidR="00E9056C">
        <w:rPr>
          <w:rStyle w:val="7Char"/>
          <w:rFonts w:hint="cs"/>
          <w:rtl/>
        </w:rPr>
        <w:t xml:space="preserve"> </w:t>
      </w:r>
      <w:r w:rsidRPr="006D1C6E">
        <w:rPr>
          <w:rStyle w:val="7Char"/>
          <w:rFonts w:hint="cs"/>
          <w:rtl/>
        </w:rPr>
        <w:t>يقول رسول الله</w:t>
      </w:r>
      <w:r w:rsidR="00E9056C">
        <w:rPr>
          <w:rStyle w:val="7Char"/>
          <w:rFonts w:hint="cs"/>
          <w:rtl/>
        </w:rPr>
        <w:t xml:space="preserve"> </w:t>
      </w:r>
      <w:r w:rsidR="00852D17" w:rsidRPr="00852D17">
        <w:rPr>
          <w:rStyle w:val="7Char"/>
          <w:rFonts w:cs="CTraditional Arabic" w:hint="cs"/>
          <w:rtl/>
        </w:rPr>
        <w:t>ج</w:t>
      </w:r>
      <w:r w:rsidR="009D751F">
        <w:rPr>
          <w:rStyle w:val="7Char"/>
          <w:rFonts w:hint="cs"/>
          <w:rtl/>
        </w:rPr>
        <w:t>:</w:t>
      </w:r>
      <w:r w:rsidRPr="006D1C6E">
        <w:rPr>
          <w:rStyle w:val="7Char"/>
          <w:rFonts w:hint="cs"/>
          <w:rtl/>
        </w:rPr>
        <w:t xml:space="preserve"> «</w:t>
      </w:r>
      <w:r w:rsidRPr="003C6365">
        <w:rPr>
          <w:rStyle w:val="4Char"/>
          <w:rtl/>
        </w:rPr>
        <w:t>من قتل معاه</w:t>
      </w:r>
      <w:r w:rsidRPr="003C6365">
        <w:rPr>
          <w:rStyle w:val="4Char"/>
          <w:rFonts w:hint="cs"/>
          <w:rtl/>
        </w:rPr>
        <w:t>َ</w:t>
      </w:r>
      <w:r w:rsidRPr="003C6365">
        <w:rPr>
          <w:rStyle w:val="4Char"/>
          <w:rtl/>
        </w:rPr>
        <w:t>دا لم ير</w:t>
      </w:r>
      <w:r w:rsidRPr="003C6365">
        <w:rPr>
          <w:rStyle w:val="4Char"/>
          <w:rFonts w:hint="cs"/>
          <w:rtl/>
        </w:rPr>
        <w:t>ِ</w:t>
      </w:r>
      <w:r w:rsidRPr="003C6365">
        <w:rPr>
          <w:rStyle w:val="4Char"/>
          <w:rtl/>
        </w:rPr>
        <w:t>ح رائحة الجنة</w:t>
      </w:r>
      <w:r w:rsidRPr="003C6365">
        <w:rPr>
          <w:rStyle w:val="4Char"/>
          <w:rFonts w:hint="cs"/>
          <w:rtl/>
        </w:rPr>
        <w:t>،</w:t>
      </w:r>
      <w:r w:rsidRPr="003C6365">
        <w:rPr>
          <w:rStyle w:val="4Char"/>
          <w:rtl/>
        </w:rPr>
        <w:t xml:space="preserve"> وإن ريحها توجد من مسيرة أربعين عاما</w:t>
      </w:r>
      <w:r w:rsidRPr="006D1C6E">
        <w:rPr>
          <w:rStyle w:val="7Char"/>
          <w:rFonts w:hint="cs"/>
          <w:rtl/>
        </w:rPr>
        <w:t xml:space="preserve">» رواه البخاري. وقال </w:t>
      </w:r>
      <w:r w:rsidR="00852D17" w:rsidRPr="00852D17">
        <w:rPr>
          <w:rStyle w:val="7Char"/>
          <w:rFonts w:cs="CTraditional Arabic" w:hint="cs"/>
          <w:rtl/>
        </w:rPr>
        <w:t>ج</w:t>
      </w:r>
      <w:r w:rsidR="009D751F">
        <w:rPr>
          <w:rStyle w:val="7Char"/>
          <w:rFonts w:hint="cs"/>
          <w:rtl/>
        </w:rPr>
        <w:t>:</w:t>
      </w:r>
      <w:r w:rsidRPr="006D1C6E">
        <w:rPr>
          <w:rStyle w:val="7Char"/>
          <w:rFonts w:hint="cs"/>
          <w:rtl/>
        </w:rPr>
        <w:t xml:space="preserve"> «</w:t>
      </w:r>
      <w:r w:rsidRPr="003C6365">
        <w:rPr>
          <w:rStyle w:val="4Char"/>
          <w:rtl/>
        </w:rPr>
        <w:t>ألا من ظلم معاهدا أو انتقصه أو كل</w:t>
      </w:r>
      <w:r w:rsidRPr="003C6365">
        <w:rPr>
          <w:rStyle w:val="4Char"/>
          <w:rFonts w:hint="cs"/>
          <w:rtl/>
        </w:rPr>
        <w:t>ّ</w:t>
      </w:r>
      <w:r w:rsidRPr="003C6365">
        <w:rPr>
          <w:rStyle w:val="4Char"/>
          <w:rtl/>
        </w:rPr>
        <w:t>فه فوق طاقته أو أخذ منه شيئا بغير طيب نفس</w:t>
      </w:r>
      <w:r w:rsidRPr="003C6365">
        <w:rPr>
          <w:rStyle w:val="4Char"/>
          <w:rFonts w:hint="cs"/>
          <w:rtl/>
        </w:rPr>
        <w:t>؛</w:t>
      </w:r>
      <w:r w:rsidRPr="003C6365">
        <w:rPr>
          <w:rStyle w:val="4Char"/>
          <w:rtl/>
        </w:rPr>
        <w:t xml:space="preserve"> فأنا حجيجه ( أي أنا الذي أخاصمه وأحاج</w:t>
      </w:r>
      <w:r w:rsidRPr="003C6365">
        <w:rPr>
          <w:rStyle w:val="4Char"/>
          <w:rFonts w:hint="cs"/>
          <w:rtl/>
        </w:rPr>
        <w:t>ّ</w:t>
      </w:r>
      <w:r w:rsidRPr="003C6365">
        <w:rPr>
          <w:rStyle w:val="4Char"/>
          <w:rtl/>
        </w:rPr>
        <w:t>ه ) يوم القيامة</w:t>
      </w:r>
      <w:r w:rsidRPr="006D1C6E">
        <w:rPr>
          <w:rStyle w:val="7Char"/>
          <w:rFonts w:hint="cs"/>
          <w:rtl/>
        </w:rPr>
        <w:t>» رواه أبو داود.</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بل لقد استوى أمام القاضي في الحكم والقضاء المسلم وغيره،</w:t>
      </w:r>
      <w:r w:rsidR="00E9056C">
        <w:rPr>
          <w:rStyle w:val="7Char"/>
          <w:rFonts w:hint="cs"/>
          <w:rtl/>
        </w:rPr>
        <w:t xml:space="preserve"> </w:t>
      </w:r>
      <w:r w:rsidRPr="006D1C6E">
        <w:rPr>
          <w:rStyle w:val="7Char"/>
          <w:rFonts w:hint="cs"/>
          <w:rtl/>
        </w:rPr>
        <w:t xml:space="preserve">فعن </w:t>
      </w:r>
      <w:r w:rsidRPr="006D1C6E">
        <w:rPr>
          <w:rStyle w:val="7Char"/>
          <w:rtl/>
        </w:rPr>
        <w:t>عن الأشعث قال</w:t>
      </w:r>
      <w:r w:rsidR="00B3082F" w:rsidRPr="006D1C6E">
        <w:rPr>
          <w:rStyle w:val="7Char"/>
          <w:rFonts w:hint="cs"/>
          <w:rtl/>
        </w:rPr>
        <w:t xml:space="preserve">: </w:t>
      </w:r>
      <w:r w:rsidRPr="006D1C6E">
        <w:rPr>
          <w:rStyle w:val="7Char"/>
          <w:rtl/>
        </w:rPr>
        <w:t>كان بيني وبين رجل من الي</w:t>
      </w:r>
      <w:r w:rsidR="00D33DB8">
        <w:rPr>
          <w:rStyle w:val="7Char"/>
          <w:rtl/>
        </w:rPr>
        <w:t>هود أرض فجحدني فقدمته إلى النبي</w:t>
      </w:r>
      <w:r w:rsidR="00D33DB8" w:rsidRPr="00D33DB8">
        <w:rPr>
          <w:rStyle w:val="7Char"/>
          <w:rFonts w:cs="CTraditional Arabic"/>
          <w:rtl/>
        </w:rPr>
        <w:t>ج</w:t>
      </w:r>
      <w:r w:rsidRPr="006D1C6E">
        <w:rPr>
          <w:rStyle w:val="7Char"/>
          <w:rtl/>
        </w:rPr>
        <w:t xml:space="preserve"> فقال لي النبي </w:t>
      </w:r>
      <w:r w:rsidR="00D33DB8" w:rsidRPr="00D33DB8">
        <w:rPr>
          <w:rStyle w:val="7Char"/>
          <w:rFonts w:cs="CTraditional Arabic"/>
          <w:rtl/>
        </w:rPr>
        <w:t>ج</w:t>
      </w:r>
      <w:r w:rsidR="009D751F">
        <w:rPr>
          <w:rStyle w:val="7Char"/>
          <w:rtl/>
        </w:rPr>
        <w:t>:</w:t>
      </w:r>
      <w:r w:rsidRPr="006D1C6E">
        <w:rPr>
          <w:rStyle w:val="7Char"/>
          <w:rFonts w:hint="cs"/>
          <w:rtl/>
        </w:rPr>
        <w:t xml:space="preserve"> «</w:t>
      </w:r>
      <w:r w:rsidRPr="003C6365">
        <w:rPr>
          <w:rStyle w:val="4Char"/>
          <w:rtl/>
        </w:rPr>
        <w:t>ألك بينة؟</w:t>
      </w:r>
      <w:r w:rsidRPr="006D1C6E">
        <w:rPr>
          <w:rStyle w:val="7Char"/>
          <w:rFonts w:hint="cs"/>
          <w:rtl/>
        </w:rPr>
        <w:t>»</w:t>
      </w:r>
      <w:r w:rsidRPr="006D1C6E">
        <w:rPr>
          <w:rStyle w:val="7Char"/>
          <w:rtl/>
        </w:rPr>
        <w:t xml:space="preserve"> قلت</w:t>
      </w:r>
      <w:r w:rsidRPr="006D1C6E">
        <w:rPr>
          <w:rStyle w:val="7Char"/>
          <w:rFonts w:hint="cs"/>
          <w:rtl/>
        </w:rPr>
        <w:t>:</w:t>
      </w:r>
      <w:r w:rsidRPr="006D1C6E">
        <w:rPr>
          <w:rStyle w:val="7Char"/>
          <w:rtl/>
        </w:rPr>
        <w:t xml:space="preserve"> لا</w:t>
      </w:r>
      <w:r w:rsidRPr="006D1C6E">
        <w:rPr>
          <w:rStyle w:val="7Char"/>
          <w:rFonts w:hint="cs"/>
          <w:rtl/>
        </w:rPr>
        <w:t>.</w:t>
      </w:r>
      <w:r w:rsidRPr="006D1C6E">
        <w:rPr>
          <w:rStyle w:val="7Char"/>
          <w:rtl/>
        </w:rPr>
        <w:t xml:space="preserve"> قال لليهودي</w:t>
      </w:r>
      <w:r w:rsidRPr="006D1C6E">
        <w:rPr>
          <w:rStyle w:val="7Char"/>
          <w:rFonts w:hint="cs"/>
          <w:rtl/>
        </w:rPr>
        <w:t>:</w:t>
      </w:r>
      <w:r w:rsidRPr="006D1C6E">
        <w:rPr>
          <w:rStyle w:val="7Char"/>
          <w:rtl/>
        </w:rPr>
        <w:t xml:space="preserve"> </w:t>
      </w:r>
      <w:r w:rsidRPr="006D1C6E">
        <w:rPr>
          <w:rStyle w:val="8Char"/>
          <w:rFonts w:hint="cs"/>
          <w:rtl/>
        </w:rPr>
        <w:t>«</w:t>
      </w:r>
      <w:r w:rsidRPr="006D1C6E">
        <w:rPr>
          <w:rStyle w:val="8Char"/>
          <w:rtl/>
        </w:rPr>
        <w:t>احلف</w:t>
      </w:r>
      <w:r w:rsidRPr="006D1C6E">
        <w:rPr>
          <w:rStyle w:val="8Char"/>
          <w:rFonts w:hint="cs"/>
          <w:rtl/>
        </w:rPr>
        <w:t>»</w:t>
      </w:r>
      <w:r w:rsidRPr="006D1C6E">
        <w:rPr>
          <w:rStyle w:val="7Char"/>
          <w:rFonts w:hint="cs"/>
          <w:rtl/>
        </w:rPr>
        <w:t>.</w:t>
      </w:r>
      <w:r w:rsidRPr="006D1C6E">
        <w:rPr>
          <w:rStyle w:val="7Char"/>
          <w:rtl/>
        </w:rPr>
        <w:t xml:space="preserve"> قلت</w:t>
      </w:r>
      <w:r w:rsidRPr="006D1C6E">
        <w:rPr>
          <w:rStyle w:val="7Char"/>
          <w:rFonts w:hint="cs"/>
          <w:rtl/>
        </w:rPr>
        <w:t>:</w:t>
      </w:r>
      <w:r w:rsidRPr="006D1C6E">
        <w:rPr>
          <w:rStyle w:val="7Char"/>
          <w:rtl/>
        </w:rPr>
        <w:t xml:space="preserve"> يا</w:t>
      </w:r>
      <w:r w:rsidR="00B3082F" w:rsidRPr="006D1C6E">
        <w:rPr>
          <w:rStyle w:val="7Char"/>
          <w:rFonts w:hint="cs"/>
          <w:rtl/>
        </w:rPr>
        <w:t xml:space="preserve"> </w:t>
      </w:r>
      <w:r w:rsidRPr="006D1C6E">
        <w:rPr>
          <w:rStyle w:val="7Char"/>
          <w:rtl/>
        </w:rPr>
        <w:t>رسول الله</w:t>
      </w:r>
      <w:r w:rsidRPr="006D1C6E">
        <w:rPr>
          <w:rStyle w:val="7Char"/>
          <w:rFonts w:hint="cs"/>
          <w:rtl/>
        </w:rPr>
        <w:t>،</w:t>
      </w:r>
      <w:r w:rsidRPr="006D1C6E">
        <w:rPr>
          <w:rStyle w:val="7Char"/>
          <w:rtl/>
        </w:rPr>
        <w:t xml:space="preserve"> إذا يحلف ويذهب بمالي فأنزل الله </w:t>
      </w:r>
      <w:r w:rsidR="008F5C41" w:rsidRPr="008F5C41">
        <w:rPr>
          <w:rFonts w:ascii="Lotus Linotype" w:hAnsi="Lotus Linotype"/>
          <w:sz w:val="25"/>
          <w:szCs w:val="28"/>
          <w:rtl/>
        </w:rPr>
        <w:t>﴿</w:t>
      </w:r>
      <w:r w:rsidR="003A3D61" w:rsidRPr="008F5C41">
        <w:rPr>
          <w:rStyle w:val="6Char"/>
          <w:rtl/>
        </w:rPr>
        <w:t>إِنَّ الَّذِينَ يَشْتَرُونَ بِعَهْدِ اللَّهِ وَأَيْمَانِهِمْ ثَمَنًا قَلِيلًا</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[آل عمران: 77]</w:t>
      </w:r>
      <w:r w:rsidR="003A3D61" w:rsidRPr="008F5C41">
        <w:rPr>
          <w:rStyle w:val="9Char"/>
          <w:rFonts w:hint="cs"/>
          <w:rtl/>
        </w:rPr>
        <w:t>.</w:t>
      </w:r>
      <w:r w:rsidRPr="006D1C6E">
        <w:rPr>
          <w:rStyle w:val="7Char"/>
          <w:rtl/>
        </w:rPr>
        <w:t xml:space="preserve"> إلى آخر الآية</w:t>
      </w:r>
      <w:r w:rsidRPr="006D1C6E">
        <w:rPr>
          <w:rStyle w:val="7Char"/>
          <w:rFonts w:hint="cs"/>
          <w:rtl/>
        </w:rPr>
        <w:t>. رواه</w:t>
      </w:r>
      <w:r w:rsidR="00E9056C">
        <w:rPr>
          <w:rStyle w:val="7Char"/>
          <w:rFonts w:hint="cs"/>
          <w:rtl/>
        </w:rPr>
        <w:t xml:space="preserve"> </w:t>
      </w:r>
      <w:r w:rsidRPr="006D1C6E">
        <w:rPr>
          <w:rStyle w:val="7Char"/>
          <w:rFonts w:hint="cs"/>
          <w:rtl/>
        </w:rPr>
        <w:t>أبو داود.</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ولقد ظلّ هذا الوضع قائماً في بلاد الإسلام إلى يوم الناس هذا، فقد عاش في ديار المسلمين اليهود والنصارى وغيرهم من أتباع الملل الأخرى في ظلٍّ من الأمن والعدل والتسامح قلما يتوافر مثله، وما التصفيات العرقية والدينية التي </w:t>
      </w:r>
      <w:r w:rsidRPr="006D1C6E">
        <w:rPr>
          <w:rStyle w:val="7Char"/>
          <w:rFonts w:hint="cs"/>
          <w:rtl/>
        </w:rPr>
        <w:lastRenderedPageBreak/>
        <w:t>تشهدها بعض البلاد إلا دليل على قيمة ما قدّمه الإسلام للرعايا من غير أتباعه، وعلى العكس من ذلك فقد عانى المسلمون الويلات من جراء حروب التصفية الدينية والعرقية</w:t>
      </w:r>
      <w:r w:rsidR="009D751F">
        <w:rPr>
          <w:rStyle w:val="7Char"/>
          <w:rFonts w:hint="cs"/>
          <w:rtl/>
        </w:rPr>
        <w:t>،</w:t>
      </w:r>
      <w:r w:rsidRPr="006D1C6E">
        <w:rPr>
          <w:rStyle w:val="7Char"/>
          <w:rFonts w:hint="cs"/>
          <w:rtl/>
        </w:rPr>
        <w:t xml:space="preserve"> أشهرها ما حدث في الأندلس على يد محاكم التفتيش التي لم توفّر حتى المخالف لها من أتباع الديانة النصرانية، ناهيك عن اليهود وغيرهم الذي وجدوا بعد ذلك الملاذ الآمن في البلاد الإسلامية الأخرى. </w:t>
      </w:r>
    </w:p>
    <w:p w:rsidR="00B4174D" w:rsidRPr="006D1C6E" w:rsidRDefault="00B4174D" w:rsidP="00EF58F8">
      <w:pPr>
        <w:autoSpaceDE w:val="0"/>
        <w:autoSpaceDN w:val="0"/>
        <w:adjustRightInd w:val="0"/>
        <w:ind w:firstLine="284"/>
        <w:jc w:val="both"/>
        <w:rPr>
          <w:rStyle w:val="7Char"/>
          <w:rtl/>
        </w:rPr>
        <w:sectPr w:rsidR="00B4174D" w:rsidRPr="006D1C6E" w:rsidSect="00B4174D">
          <w:headerReference w:type="default" r:id="rId14"/>
          <w:footnotePr>
            <w:numRestart w:val="eachPage"/>
          </w:footnotePr>
          <w:pgSz w:w="7938" w:h="11907" w:code="9"/>
          <w:pgMar w:top="567" w:right="851" w:bottom="851" w:left="851" w:header="454" w:footer="0" w:gutter="0"/>
          <w:cols w:space="720"/>
          <w:titlePg/>
          <w:bidi/>
          <w:rtlGutter/>
        </w:sectPr>
      </w:pPr>
    </w:p>
    <w:p w:rsidR="00A20BD8" w:rsidRPr="00B4174D" w:rsidRDefault="00A20BD8" w:rsidP="00B4174D">
      <w:pPr>
        <w:pStyle w:val="10"/>
        <w:rPr>
          <w:rtl/>
        </w:rPr>
      </w:pPr>
      <w:bookmarkStart w:id="6" w:name="_Toc466809690"/>
      <w:r w:rsidRPr="00B4174D">
        <w:rPr>
          <w:rtl/>
        </w:rPr>
        <w:lastRenderedPageBreak/>
        <w:t>الرحمة الشاملة</w:t>
      </w:r>
      <w:bookmarkEnd w:id="6"/>
    </w:p>
    <w:p w:rsidR="00A20BD8" w:rsidRPr="003C6365" w:rsidRDefault="00A20BD8" w:rsidP="00EF58F8">
      <w:pPr>
        <w:numPr>
          <w:ilvl w:val="0"/>
          <w:numId w:val="52"/>
        </w:numPr>
        <w:tabs>
          <w:tab w:val="clear" w:pos="720"/>
        </w:tabs>
        <w:autoSpaceDE w:val="0"/>
        <w:autoSpaceDN w:val="0"/>
        <w:adjustRightInd w:val="0"/>
        <w:ind w:left="680" w:hanging="340"/>
        <w:jc w:val="both"/>
        <w:rPr>
          <w:rStyle w:val="7Char"/>
        </w:rPr>
      </w:pPr>
      <w:r w:rsidRPr="003C6365">
        <w:rPr>
          <w:rStyle w:val="7Char"/>
          <w:rFonts w:hint="cs"/>
          <w:rtl/>
        </w:rPr>
        <w:t xml:space="preserve">كان محمّد </w:t>
      </w:r>
      <w:r w:rsidR="003C6365" w:rsidRPr="003C6365">
        <w:rPr>
          <w:rStyle w:val="7Char"/>
          <w:rFonts w:cs="CTraditional Arabic" w:hint="cs"/>
          <w:rtl/>
        </w:rPr>
        <w:t>ج</w:t>
      </w:r>
      <w:r w:rsidRPr="003C6365">
        <w:rPr>
          <w:rStyle w:val="7Char"/>
          <w:rFonts w:hint="cs"/>
          <w:rtl/>
        </w:rPr>
        <w:t xml:space="preserve"> رحمة من الله للعالمين على اختلاف أديانهم وأعراقهم بل إن في تعاليمه ما يؤكد على الرحمة للطيور والحيوانات وعلى تحريم الإضرار بها دون حق والاعتداء عليها</w:t>
      </w:r>
      <w:r w:rsidR="009D751F">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اتسعت رحمة نبي الإسلام</w:t>
      </w:r>
      <w:r w:rsidR="00E9056C">
        <w:rPr>
          <w:rStyle w:val="7Char"/>
          <w:rFonts w:hint="cs"/>
          <w:rtl/>
        </w:rPr>
        <w:t xml:space="preserve"> </w:t>
      </w:r>
      <w:r w:rsidR="00852D17" w:rsidRPr="00852D17">
        <w:rPr>
          <w:rStyle w:val="7Char"/>
          <w:rFonts w:cs="CTraditional Arabic" w:hint="cs"/>
          <w:rtl/>
        </w:rPr>
        <w:t>ج</w:t>
      </w:r>
      <w:r w:rsidR="00E9056C">
        <w:rPr>
          <w:rStyle w:val="7Char"/>
          <w:rFonts w:hint="cs"/>
          <w:rtl/>
        </w:rPr>
        <w:t xml:space="preserve"> </w:t>
      </w:r>
      <w:r w:rsidRPr="006D1C6E">
        <w:rPr>
          <w:rStyle w:val="7Char"/>
          <w:rFonts w:hint="cs"/>
          <w:rtl/>
        </w:rPr>
        <w:t>لتشمل مع بني الإنسان: الطّير والحيوان</w:t>
      </w:r>
      <w:r w:rsidR="009D751F">
        <w:rPr>
          <w:rStyle w:val="7Char"/>
          <w:rFonts w:hint="cs"/>
          <w:rtl/>
        </w:rPr>
        <w:t>،</w:t>
      </w:r>
      <w:r w:rsidRPr="006D1C6E">
        <w:rPr>
          <w:rStyle w:val="7Char"/>
          <w:rFonts w:hint="cs"/>
          <w:rtl/>
        </w:rPr>
        <w:t xml:space="preserve"> حيث أمر بالرّفق بها، وتوّعد من عذّبها</w:t>
      </w:r>
      <w:r w:rsidR="00E9056C">
        <w:rPr>
          <w:rStyle w:val="7Char"/>
          <w:rFonts w:hint="cs"/>
          <w:rtl/>
        </w:rPr>
        <w:t xml:space="preserve"> </w:t>
      </w:r>
      <w:r w:rsidRPr="006D1C6E">
        <w:rPr>
          <w:rStyle w:val="7Char"/>
          <w:rFonts w:hint="cs"/>
          <w:rtl/>
        </w:rPr>
        <w:t>أو أساء إليها حتى تموت بالعذاب والنار في الآخرة.</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فقد نهى </w:t>
      </w:r>
      <w:r w:rsidR="00852D17" w:rsidRPr="00852D17">
        <w:rPr>
          <w:rStyle w:val="7Char"/>
          <w:rFonts w:cs="CTraditional Arabic" w:hint="cs"/>
          <w:rtl/>
        </w:rPr>
        <w:t>ج</w:t>
      </w:r>
      <w:r w:rsidRPr="006D1C6E">
        <w:rPr>
          <w:rStyle w:val="7Char"/>
          <w:rFonts w:hint="cs"/>
          <w:rtl/>
        </w:rPr>
        <w:t xml:space="preserve"> أن تجعل الطّيور وغيرها من ذوات الروح</w:t>
      </w:r>
      <w:r w:rsidR="00E9056C">
        <w:rPr>
          <w:rStyle w:val="7Char"/>
          <w:rFonts w:hint="cs"/>
          <w:rtl/>
        </w:rPr>
        <w:t xml:space="preserve"> </w:t>
      </w:r>
      <w:r w:rsidRPr="006D1C6E">
        <w:rPr>
          <w:rStyle w:val="7Char"/>
          <w:rFonts w:hint="cs"/>
          <w:rtl/>
        </w:rPr>
        <w:t>هدفاً للرّمي بالسّهام وغيرها من الأسلحة</w:t>
      </w:r>
      <w:r w:rsidR="009D751F">
        <w:rPr>
          <w:rStyle w:val="7Char"/>
          <w:rFonts w:hint="cs"/>
          <w:rtl/>
        </w:rPr>
        <w:t>؛</w:t>
      </w:r>
      <w:r w:rsidRPr="006D1C6E">
        <w:rPr>
          <w:rStyle w:val="7Char"/>
          <w:rFonts w:hint="cs"/>
          <w:rtl/>
        </w:rPr>
        <w:t xml:space="preserve"> فقال </w:t>
      </w:r>
      <w:r w:rsidR="00852D17" w:rsidRPr="00852D17">
        <w:rPr>
          <w:rStyle w:val="7Char"/>
          <w:rFonts w:cs="CTraditional Arabic" w:hint="cs"/>
          <w:rtl/>
        </w:rPr>
        <w:t>ج</w:t>
      </w:r>
      <w:r w:rsidRPr="006D1C6E">
        <w:rPr>
          <w:rStyle w:val="7Char"/>
          <w:rFonts w:hint="cs"/>
          <w:rtl/>
        </w:rPr>
        <w:t>:</w:t>
      </w:r>
      <w:r w:rsidR="009F45E9" w:rsidRPr="006D1C6E">
        <w:rPr>
          <w:rStyle w:val="7Char"/>
          <w:rFonts w:hint="cs"/>
          <w:rtl/>
        </w:rPr>
        <w:t xml:space="preserve"> </w:t>
      </w:r>
      <w:r w:rsidRPr="006D1C6E">
        <w:rPr>
          <w:rStyle w:val="7Char"/>
          <w:rFonts w:hint="eastAsia"/>
          <w:rtl/>
        </w:rPr>
        <w:t>«</w:t>
      </w:r>
      <w:r w:rsidRPr="003C6365">
        <w:rPr>
          <w:rStyle w:val="4Char"/>
          <w:rtl/>
        </w:rPr>
        <w:t>لا تتخذوا شيئا فيه الروح غرض</w:t>
      </w:r>
      <w:r w:rsidR="009F45E9" w:rsidRPr="003C6365">
        <w:rPr>
          <w:rStyle w:val="4Char"/>
          <w:rFonts w:hint="cs"/>
          <w:rtl/>
        </w:rPr>
        <w:t>ً</w:t>
      </w:r>
      <w:r w:rsidRPr="003C6365">
        <w:rPr>
          <w:rStyle w:val="4Char"/>
          <w:rtl/>
        </w:rPr>
        <w:t>ا</w:t>
      </w:r>
      <w:r w:rsidRPr="006D1C6E">
        <w:rPr>
          <w:rStyle w:val="7Char"/>
          <w:rFonts w:hint="cs"/>
          <w:rtl/>
        </w:rPr>
        <w:t>»، رواه مسلم.</w:t>
      </w:r>
      <w:r w:rsidRPr="006D1C6E">
        <w:rPr>
          <w:rStyle w:val="7Char"/>
          <w:rtl/>
        </w:rPr>
        <w:t xml:space="preserve"> أي</w:t>
      </w:r>
      <w:r w:rsidRPr="006D1C6E">
        <w:rPr>
          <w:rStyle w:val="7Char"/>
          <w:rFonts w:hint="cs"/>
          <w:rtl/>
        </w:rPr>
        <w:t>:</w:t>
      </w:r>
      <w:r w:rsidRPr="006D1C6E">
        <w:rPr>
          <w:rStyle w:val="7Char"/>
          <w:rtl/>
        </w:rPr>
        <w:t xml:space="preserve"> لا تتخذوا الحيوان الحي غرضا ترمون إليه</w:t>
      </w:r>
      <w:r w:rsidRPr="006D1C6E">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وقال </w:t>
      </w:r>
      <w:r w:rsidR="00852D17" w:rsidRPr="00852D17">
        <w:rPr>
          <w:rStyle w:val="7Char"/>
          <w:rFonts w:cs="CTraditional Arabic" w:hint="cs"/>
          <w:rtl/>
        </w:rPr>
        <w:t>ج</w:t>
      </w:r>
      <w:r w:rsidR="009D751F">
        <w:rPr>
          <w:rStyle w:val="7Char"/>
          <w:rFonts w:hint="cs"/>
          <w:rtl/>
        </w:rPr>
        <w:t>:</w:t>
      </w:r>
      <w:r w:rsidRPr="006D1C6E">
        <w:rPr>
          <w:rStyle w:val="7Char"/>
          <w:rFonts w:hint="cs"/>
          <w:rtl/>
        </w:rPr>
        <w:t xml:space="preserve"> </w:t>
      </w:r>
      <w:r w:rsidRPr="006D1C6E">
        <w:rPr>
          <w:rStyle w:val="7Char"/>
          <w:rFonts w:hint="eastAsia"/>
          <w:rtl/>
        </w:rPr>
        <w:t>«</w:t>
      </w:r>
      <w:r w:rsidRPr="003C6365">
        <w:rPr>
          <w:rStyle w:val="4Char"/>
          <w:rtl/>
        </w:rPr>
        <w:t>دخلت امرأة النار في هرة ربطتها فلم تطعمها ولم تدعها تأكل من خشاش الأرض</w:t>
      </w:r>
      <w:r w:rsidRPr="006D1C6E">
        <w:rPr>
          <w:rStyle w:val="7Char"/>
          <w:rFonts w:hint="cs"/>
          <w:rtl/>
        </w:rPr>
        <w:t>» رواه البخاري.</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وقال </w:t>
      </w:r>
      <w:r w:rsidR="00852D17" w:rsidRPr="00852D17">
        <w:rPr>
          <w:rStyle w:val="7Char"/>
          <w:rFonts w:cs="CTraditional Arabic" w:hint="cs"/>
          <w:rtl/>
        </w:rPr>
        <w:t>ج</w:t>
      </w:r>
      <w:r w:rsidR="009D751F">
        <w:rPr>
          <w:rStyle w:val="7Char"/>
          <w:rFonts w:hint="cs"/>
          <w:rtl/>
        </w:rPr>
        <w:t>:</w:t>
      </w:r>
      <w:r w:rsidRPr="006D1C6E">
        <w:rPr>
          <w:rStyle w:val="7Char"/>
          <w:rFonts w:hint="cs"/>
          <w:rtl/>
        </w:rPr>
        <w:t xml:space="preserve"> «</w:t>
      </w:r>
      <w:r w:rsidRPr="003C6365">
        <w:rPr>
          <w:rStyle w:val="4Char"/>
          <w:rtl/>
        </w:rPr>
        <w:t>بينما كلب يطيف بركية كاد يقتله العطش</w:t>
      </w:r>
      <w:r w:rsidRPr="003C6365">
        <w:rPr>
          <w:rStyle w:val="4Char"/>
          <w:rFonts w:hint="cs"/>
          <w:rtl/>
        </w:rPr>
        <w:t>،</w:t>
      </w:r>
      <w:r w:rsidRPr="003C6365">
        <w:rPr>
          <w:rStyle w:val="4Char"/>
          <w:rtl/>
        </w:rPr>
        <w:t xml:space="preserve"> إذ رأته بغي من بغايا بني إسرائيل فنزعت موقها فسقته فغفر لها به</w:t>
      </w:r>
      <w:r w:rsidRPr="006D1C6E">
        <w:rPr>
          <w:rStyle w:val="7Char"/>
          <w:rFonts w:hint="eastAsia"/>
          <w:rtl/>
        </w:rPr>
        <w:t>»</w:t>
      </w:r>
      <w:r w:rsidR="009D751F">
        <w:rPr>
          <w:rStyle w:val="7Char"/>
          <w:rFonts w:hint="eastAsia"/>
          <w:rtl/>
        </w:rPr>
        <w:t>.</w:t>
      </w:r>
      <w:r w:rsidRPr="006D1C6E">
        <w:rPr>
          <w:rStyle w:val="7Char"/>
          <w:rFonts w:hint="eastAsia"/>
          <w:rtl/>
        </w:rPr>
        <w:t xml:space="preserve"> </w:t>
      </w:r>
      <w:r w:rsidRPr="006D1C6E">
        <w:rPr>
          <w:rStyle w:val="7Char"/>
          <w:rFonts w:hint="cs"/>
          <w:rtl/>
        </w:rPr>
        <w:t>رواه البخاري.</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وقال </w:t>
      </w:r>
      <w:r w:rsidR="00852D17" w:rsidRPr="00852D17">
        <w:rPr>
          <w:rStyle w:val="7Char"/>
          <w:rFonts w:cs="CTraditional Arabic" w:hint="cs"/>
          <w:rtl/>
        </w:rPr>
        <w:t>ج</w:t>
      </w:r>
      <w:r w:rsidRPr="006D1C6E">
        <w:rPr>
          <w:rStyle w:val="7Char"/>
          <w:rFonts w:hint="cs"/>
          <w:rtl/>
        </w:rPr>
        <w:t>: «</w:t>
      </w:r>
      <w:r w:rsidRPr="003C6365">
        <w:rPr>
          <w:rStyle w:val="4Char"/>
          <w:rtl/>
        </w:rPr>
        <w:t>بينا رجل يمشي فاشتد عليه العطش</w:t>
      </w:r>
      <w:r w:rsidRPr="003C6365">
        <w:rPr>
          <w:rStyle w:val="4Char"/>
          <w:rFonts w:hint="cs"/>
          <w:rtl/>
        </w:rPr>
        <w:t>،</w:t>
      </w:r>
      <w:r w:rsidRPr="003C6365">
        <w:rPr>
          <w:rStyle w:val="4Char"/>
          <w:rtl/>
        </w:rPr>
        <w:t xml:space="preserve"> فنزل بئرا فشرب منها</w:t>
      </w:r>
      <w:r w:rsidRPr="003C6365">
        <w:rPr>
          <w:rStyle w:val="4Char"/>
          <w:rFonts w:hint="cs"/>
          <w:rtl/>
        </w:rPr>
        <w:t>،</w:t>
      </w:r>
      <w:r w:rsidRPr="003C6365">
        <w:rPr>
          <w:rStyle w:val="4Char"/>
          <w:rtl/>
        </w:rPr>
        <w:t xml:space="preserve"> ثم خرج فإذا هو بكلب يلهث يأكل الثرى من العطش</w:t>
      </w:r>
      <w:r w:rsidRPr="003C6365">
        <w:rPr>
          <w:rStyle w:val="4Char"/>
          <w:rFonts w:hint="cs"/>
          <w:rtl/>
        </w:rPr>
        <w:t>،</w:t>
      </w:r>
      <w:r w:rsidRPr="003C6365">
        <w:rPr>
          <w:rStyle w:val="4Char"/>
          <w:rtl/>
        </w:rPr>
        <w:t xml:space="preserve"> فقال</w:t>
      </w:r>
      <w:r w:rsidRPr="003C6365">
        <w:rPr>
          <w:rStyle w:val="4Char"/>
          <w:rFonts w:hint="cs"/>
          <w:rtl/>
        </w:rPr>
        <w:t>:</w:t>
      </w:r>
      <w:r w:rsidRPr="003C6365">
        <w:rPr>
          <w:rStyle w:val="4Char"/>
          <w:rtl/>
        </w:rPr>
        <w:t xml:space="preserve"> لقد بلغ هذا مثل الذي بلغ بي</w:t>
      </w:r>
      <w:r w:rsidRPr="003C6365">
        <w:rPr>
          <w:rStyle w:val="4Char"/>
          <w:rFonts w:hint="cs"/>
          <w:rtl/>
        </w:rPr>
        <w:t>!</w:t>
      </w:r>
      <w:r w:rsidRPr="003C6365">
        <w:rPr>
          <w:rStyle w:val="4Char"/>
          <w:rtl/>
        </w:rPr>
        <w:t xml:space="preserve"> فملأ خفه ثم أمسكه بفيه ثم رق</w:t>
      </w:r>
      <w:r w:rsidRPr="003C6365">
        <w:rPr>
          <w:rStyle w:val="4Char"/>
          <w:rFonts w:hint="cs"/>
          <w:rtl/>
        </w:rPr>
        <w:t>ى</w:t>
      </w:r>
      <w:r w:rsidRPr="003C6365">
        <w:rPr>
          <w:rStyle w:val="4Char"/>
          <w:rtl/>
        </w:rPr>
        <w:t xml:space="preserve"> فسقى الكلب</w:t>
      </w:r>
      <w:r w:rsidRPr="003C6365">
        <w:rPr>
          <w:rStyle w:val="4Char"/>
          <w:rFonts w:hint="cs"/>
          <w:rtl/>
        </w:rPr>
        <w:t>؛</w:t>
      </w:r>
      <w:r w:rsidRPr="003C6365">
        <w:rPr>
          <w:rStyle w:val="4Char"/>
          <w:rtl/>
        </w:rPr>
        <w:t xml:space="preserve"> فشكر الله </w:t>
      </w:r>
      <w:r w:rsidRPr="003C6365">
        <w:rPr>
          <w:rStyle w:val="4Char"/>
          <w:rtl/>
        </w:rPr>
        <w:lastRenderedPageBreak/>
        <w:t>له فغفر له</w:t>
      </w:r>
      <w:r w:rsidRPr="006D1C6E">
        <w:rPr>
          <w:rStyle w:val="7Char"/>
          <w:rFonts w:hint="cs"/>
          <w:rtl/>
        </w:rPr>
        <w:t>»</w:t>
      </w:r>
      <w:r w:rsidRPr="006D1C6E">
        <w:rPr>
          <w:rStyle w:val="7Char"/>
          <w:rtl/>
        </w:rPr>
        <w:t>. قالوا</w:t>
      </w:r>
      <w:r w:rsidRPr="006D1C6E">
        <w:rPr>
          <w:rStyle w:val="7Char"/>
          <w:rFonts w:hint="cs"/>
          <w:rtl/>
        </w:rPr>
        <w:t>:</w:t>
      </w:r>
      <w:r w:rsidRPr="006D1C6E">
        <w:rPr>
          <w:rStyle w:val="7Char"/>
          <w:rtl/>
        </w:rPr>
        <w:t xml:space="preserve"> يا رسول الله</w:t>
      </w:r>
      <w:r w:rsidRPr="006D1C6E">
        <w:rPr>
          <w:rStyle w:val="7Char"/>
          <w:rFonts w:hint="cs"/>
          <w:rtl/>
        </w:rPr>
        <w:t>،</w:t>
      </w:r>
      <w:r w:rsidRPr="006D1C6E">
        <w:rPr>
          <w:rStyle w:val="7Char"/>
          <w:rtl/>
        </w:rPr>
        <w:t xml:space="preserve"> وإن لنا في البهائم أجرا</w:t>
      </w:r>
      <w:r w:rsidR="009D751F">
        <w:rPr>
          <w:rStyle w:val="7Char"/>
          <w:rtl/>
        </w:rPr>
        <w:t>؟</w:t>
      </w:r>
      <w:r w:rsidRPr="006D1C6E">
        <w:rPr>
          <w:rStyle w:val="7Char"/>
          <w:rtl/>
        </w:rPr>
        <w:t xml:space="preserve"> قال</w:t>
      </w:r>
      <w:r w:rsidR="009D751F">
        <w:rPr>
          <w:rStyle w:val="7Char"/>
          <w:rtl/>
        </w:rPr>
        <w:t>:</w:t>
      </w:r>
      <w:r w:rsidRPr="006D1C6E">
        <w:rPr>
          <w:rStyle w:val="7Char"/>
          <w:rtl/>
        </w:rPr>
        <w:t xml:space="preserve"> </w:t>
      </w:r>
      <w:r w:rsidRPr="006D1C6E">
        <w:rPr>
          <w:rStyle w:val="7Char"/>
          <w:rFonts w:hint="cs"/>
          <w:rtl/>
        </w:rPr>
        <w:t>«</w:t>
      </w:r>
      <w:r w:rsidRPr="003C6365">
        <w:rPr>
          <w:rStyle w:val="4Char"/>
          <w:rtl/>
        </w:rPr>
        <w:t>في كل كبد رطبة أجر</w:t>
      </w:r>
      <w:r w:rsidRPr="006D1C6E">
        <w:rPr>
          <w:rStyle w:val="7Char"/>
          <w:rFonts w:hint="eastAsia"/>
          <w:rtl/>
        </w:rPr>
        <w:t xml:space="preserve">». </w:t>
      </w:r>
      <w:r w:rsidRPr="006D1C6E">
        <w:rPr>
          <w:rStyle w:val="7Char"/>
          <w:rFonts w:hint="cs"/>
          <w:rtl/>
        </w:rPr>
        <w:t>رواه البخاري.</w:t>
      </w:r>
    </w:p>
    <w:p w:rsidR="00A20BD8" w:rsidRPr="006D1C6E" w:rsidRDefault="00A20BD8" w:rsidP="00EF58F8">
      <w:pPr>
        <w:autoSpaceDE w:val="0"/>
        <w:autoSpaceDN w:val="0"/>
        <w:adjustRightInd w:val="0"/>
        <w:ind w:firstLine="284"/>
        <w:jc w:val="both"/>
        <w:rPr>
          <w:rStyle w:val="7Char"/>
        </w:rPr>
      </w:pPr>
      <w:r w:rsidRPr="006D1C6E">
        <w:rPr>
          <w:rStyle w:val="7Char"/>
          <w:rFonts w:hint="cs"/>
          <w:rtl/>
        </w:rPr>
        <w:t>و</w:t>
      </w:r>
      <w:r w:rsidRPr="006D1C6E">
        <w:rPr>
          <w:rStyle w:val="7Char"/>
          <w:rtl/>
        </w:rPr>
        <w:t xml:space="preserve">نهى </w:t>
      </w:r>
      <w:r w:rsidR="00852D17" w:rsidRPr="00852D17">
        <w:rPr>
          <w:rStyle w:val="7Char"/>
          <w:rFonts w:cs="CTraditional Arabic" w:hint="cs"/>
          <w:rtl/>
        </w:rPr>
        <w:t>ج</w:t>
      </w:r>
      <w:r w:rsidRPr="006D1C6E">
        <w:rPr>
          <w:rStyle w:val="7Char"/>
          <w:rFonts w:hint="cs"/>
          <w:rtl/>
        </w:rPr>
        <w:t xml:space="preserve"> </w:t>
      </w:r>
      <w:r w:rsidRPr="006D1C6E">
        <w:rPr>
          <w:rStyle w:val="7Char"/>
          <w:rtl/>
        </w:rPr>
        <w:t>أن تصبر البهائم</w:t>
      </w:r>
      <w:r w:rsidR="009D751F">
        <w:rPr>
          <w:rStyle w:val="7Char"/>
          <w:rFonts w:hint="cs"/>
          <w:rtl/>
        </w:rPr>
        <w:t>.</w:t>
      </w:r>
      <w:r w:rsidRPr="006D1C6E">
        <w:rPr>
          <w:rStyle w:val="7Char"/>
          <w:rFonts w:hint="cs"/>
          <w:rtl/>
        </w:rPr>
        <w:t xml:space="preserve"> </w:t>
      </w:r>
      <w:r w:rsidRPr="006D1C6E">
        <w:rPr>
          <w:rStyle w:val="7Char"/>
          <w:rtl/>
        </w:rPr>
        <w:t>قال العلماء</w:t>
      </w:r>
      <w:r w:rsidR="009D751F">
        <w:rPr>
          <w:rStyle w:val="7Char"/>
          <w:rFonts w:hint="cs"/>
          <w:rtl/>
        </w:rPr>
        <w:t>:</w:t>
      </w:r>
      <w:r w:rsidRPr="006D1C6E">
        <w:rPr>
          <w:rStyle w:val="7Char"/>
          <w:rFonts w:hint="cs"/>
          <w:rtl/>
        </w:rPr>
        <w:t xml:space="preserve"> </w:t>
      </w:r>
      <w:r w:rsidRPr="006D1C6E">
        <w:rPr>
          <w:rStyle w:val="7Char"/>
          <w:rtl/>
        </w:rPr>
        <w:t>صبر البهائم</w:t>
      </w:r>
      <w:r w:rsidRPr="006D1C6E">
        <w:rPr>
          <w:rStyle w:val="7Char"/>
          <w:rFonts w:hint="cs"/>
          <w:rtl/>
        </w:rPr>
        <w:t>:</w:t>
      </w:r>
      <w:r w:rsidRPr="006D1C6E">
        <w:rPr>
          <w:rStyle w:val="7Char"/>
          <w:rtl/>
        </w:rPr>
        <w:t xml:space="preserve"> أن تحبس وهي حية لتقتل بالرم</w:t>
      </w:r>
      <w:r w:rsidRPr="006D1C6E">
        <w:rPr>
          <w:rStyle w:val="7Char"/>
          <w:rFonts w:hint="cs"/>
          <w:rtl/>
        </w:rPr>
        <w:t>ي</w:t>
      </w:r>
      <w:r w:rsidRPr="006D1C6E">
        <w:rPr>
          <w:rStyle w:val="7Char"/>
          <w:rtl/>
        </w:rPr>
        <w:t xml:space="preserve"> ونحوه</w:t>
      </w:r>
      <w:r w:rsidRPr="006D1C6E">
        <w:rPr>
          <w:rStyle w:val="7Char"/>
          <w:rFonts w:hint="cs"/>
          <w:rtl/>
        </w:rPr>
        <w:t>.</w:t>
      </w:r>
    </w:p>
    <w:p w:rsidR="00A20BD8" w:rsidRDefault="00A20BD8" w:rsidP="00EF58F8">
      <w:pPr>
        <w:autoSpaceDE w:val="0"/>
        <w:autoSpaceDN w:val="0"/>
        <w:adjustRightInd w:val="0"/>
        <w:ind w:firstLine="284"/>
        <w:jc w:val="both"/>
        <w:rPr>
          <w:rStyle w:val="7Char"/>
        </w:rPr>
      </w:pPr>
      <w:r w:rsidRPr="006D1C6E">
        <w:rPr>
          <w:rStyle w:val="7Char"/>
          <w:rFonts w:hint="cs"/>
          <w:rtl/>
        </w:rPr>
        <w:t>و</w:t>
      </w:r>
      <w:r w:rsidRPr="006D1C6E">
        <w:rPr>
          <w:rStyle w:val="7Char"/>
          <w:rtl/>
        </w:rPr>
        <w:t>مر</w:t>
      </w:r>
      <w:r w:rsidRPr="006D1C6E">
        <w:rPr>
          <w:rStyle w:val="7Char"/>
          <w:rFonts w:hint="cs"/>
          <w:rtl/>
        </w:rPr>
        <w:t>ّ</w:t>
      </w:r>
      <w:r w:rsidRPr="006D1C6E">
        <w:rPr>
          <w:rStyle w:val="7Char"/>
          <w:rtl/>
        </w:rPr>
        <w:t xml:space="preserve"> رسول الله </w:t>
      </w:r>
      <w:r w:rsidR="00852D17" w:rsidRPr="00852D17">
        <w:rPr>
          <w:rStyle w:val="7Char"/>
          <w:rFonts w:ascii="Sakkal Majalla" w:hAnsi="Sakkal Majalla" w:cs="CTraditional Arabic" w:hint="cs"/>
          <w:rtl/>
        </w:rPr>
        <w:t>ج</w:t>
      </w:r>
      <w:r w:rsidR="003D0D20" w:rsidRPr="006D1C6E">
        <w:rPr>
          <w:rStyle w:val="7Char"/>
          <w:rFonts w:hint="cs"/>
          <w:rtl/>
        </w:rPr>
        <w:t xml:space="preserve"> </w:t>
      </w:r>
      <w:r w:rsidRPr="006D1C6E">
        <w:rPr>
          <w:rStyle w:val="7Char"/>
          <w:rtl/>
        </w:rPr>
        <w:t xml:space="preserve">ببعير قد لحق ظهره ببطنه </w:t>
      </w:r>
      <w:r w:rsidRPr="006D1C6E">
        <w:rPr>
          <w:rStyle w:val="7Char"/>
          <w:rFonts w:hint="cs"/>
          <w:rtl/>
        </w:rPr>
        <w:t>ف</w:t>
      </w:r>
      <w:r w:rsidRPr="006D1C6E">
        <w:rPr>
          <w:rStyle w:val="7Char"/>
          <w:rtl/>
        </w:rPr>
        <w:t>قال</w:t>
      </w:r>
      <w:r w:rsidRPr="006D1C6E">
        <w:rPr>
          <w:rStyle w:val="7Char"/>
          <w:rFonts w:hint="cs"/>
          <w:rtl/>
        </w:rPr>
        <w:t>: «</w:t>
      </w:r>
      <w:r w:rsidRPr="003C6365">
        <w:rPr>
          <w:rStyle w:val="4Char"/>
          <w:rtl/>
        </w:rPr>
        <w:t>اتقوا</w:t>
      </w:r>
      <w:r w:rsidRPr="003C6365">
        <w:rPr>
          <w:rStyle w:val="4Char"/>
          <w:rFonts w:ascii="Times New Roman" w:hAnsi="Times New Roman" w:cs="Times New Roman" w:hint="cs"/>
          <w:rtl/>
        </w:rPr>
        <w:t> </w:t>
      </w:r>
      <w:r w:rsidRPr="003C6365">
        <w:rPr>
          <w:rStyle w:val="4Char"/>
          <w:rtl/>
        </w:rPr>
        <w:t>الله في هذه البهائم المعجمة</w:t>
      </w:r>
      <w:r w:rsidRPr="003C6365">
        <w:rPr>
          <w:rStyle w:val="4Char"/>
          <w:rFonts w:hint="cs"/>
          <w:rtl/>
        </w:rPr>
        <w:t>،</w:t>
      </w:r>
      <w:r w:rsidRPr="003C6365">
        <w:rPr>
          <w:rStyle w:val="4Char"/>
          <w:rtl/>
        </w:rPr>
        <w:t xml:space="preserve"> فاركبوها صالحة وكلوها صالحة</w:t>
      </w:r>
      <w:r w:rsidRPr="006D1C6E">
        <w:rPr>
          <w:rStyle w:val="7Char"/>
          <w:rFonts w:hint="cs"/>
          <w:rtl/>
        </w:rPr>
        <w:t>». رواه أبو داود.</w:t>
      </w:r>
    </w:p>
    <w:p w:rsidR="006D1C6E" w:rsidRDefault="006D1C6E" w:rsidP="00EF58F8">
      <w:pPr>
        <w:autoSpaceDE w:val="0"/>
        <w:autoSpaceDN w:val="0"/>
        <w:adjustRightInd w:val="0"/>
        <w:ind w:firstLine="284"/>
        <w:jc w:val="both"/>
        <w:rPr>
          <w:rStyle w:val="7Char"/>
          <w:rtl/>
        </w:rPr>
        <w:sectPr w:rsidR="006D1C6E" w:rsidSect="00B4174D">
          <w:headerReference w:type="default" r:id="rId15"/>
          <w:footnotePr>
            <w:numRestart w:val="eachPage"/>
          </w:footnotePr>
          <w:pgSz w:w="7938" w:h="11907" w:code="9"/>
          <w:pgMar w:top="567" w:right="851" w:bottom="851" w:left="851" w:header="454" w:footer="0" w:gutter="0"/>
          <w:cols w:space="720"/>
          <w:titlePg/>
          <w:bidi/>
          <w:rtlGutter/>
        </w:sectPr>
      </w:pPr>
    </w:p>
    <w:p w:rsidR="00A20BD8" w:rsidRPr="006D1C6E" w:rsidRDefault="00A20BD8" w:rsidP="006D1C6E">
      <w:pPr>
        <w:pStyle w:val="10"/>
        <w:rPr>
          <w:rtl/>
        </w:rPr>
      </w:pPr>
      <w:bookmarkStart w:id="7" w:name="_Toc466809691"/>
      <w:r w:rsidRPr="006D1C6E">
        <w:rPr>
          <w:rtl/>
        </w:rPr>
        <w:lastRenderedPageBreak/>
        <w:t>احترام جميع الأنبياء واحترامهم</w:t>
      </w:r>
      <w:bookmarkEnd w:id="7"/>
    </w:p>
    <w:p w:rsidR="00A20BD8" w:rsidRPr="000F4994" w:rsidRDefault="00A20BD8" w:rsidP="003D0D20">
      <w:pPr>
        <w:widowControl w:val="0"/>
        <w:tabs>
          <w:tab w:val="left" w:pos="1070"/>
        </w:tabs>
        <w:ind w:left="454"/>
        <w:jc w:val="lowKashida"/>
        <w:rPr>
          <w:rFonts w:cs="mohammad bold art 1"/>
          <w:sz w:val="6"/>
          <w:szCs w:val="8"/>
          <w:rtl/>
        </w:rPr>
      </w:pPr>
    </w:p>
    <w:p w:rsidR="00A20BD8" w:rsidRPr="003C6365" w:rsidRDefault="00A20BD8" w:rsidP="00EF58F8">
      <w:pPr>
        <w:numPr>
          <w:ilvl w:val="0"/>
          <w:numId w:val="53"/>
        </w:numPr>
        <w:tabs>
          <w:tab w:val="clear" w:pos="2401"/>
        </w:tabs>
        <w:ind w:left="680" w:hanging="340"/>
        <w:jc w:val="both"/>
        <w:rPr>
          <w:rStyle w:val="7Char"/>
        </w:rPr>
      </w:pPr>
      <w:r w:rsidRPr="003C6365">
        <w:rPr>
          <w:rStyle w:val="7Char"/>
          <w:rFonts w:hint="cs"/>
          <w:rtl/>
        </w:rPr>
        <w:t xml:space="preserve">قدّم محمّد </w:t>
      </w:r>
      <w:r w:rsidR="003C6365">
        <w:rPr>
          <w:rStyle w:val="7Char"/>
          <w:rFonts w:cs="CTraditional Arabic" w:hint="cs"/>
          <w:rtl/>
        </w:rPr>
        <w:t>ج</w:t>
      </w:r>
      <w:r w:rsidRPr="003C6365">
        <w:rPr>
          <w:rStyle w:val="7Char"/>
          <w:rFonts w:hint="cs"/>
          <w:rtl/>
        </w:rPr>
        <w:t xml:space="preserve"> صورة مشرقة من صور الاحترام والتقدير لجميع الأنبياء الذين سب</w:t>
      </w:r>
      <w:r w:rsidR="003C6365">
        <w:rPr>
          <w:rStyle w:val="7Char"/>
          <w:rFonts w:hint="cs"/>
          <w:rtl/>
        </w:rPr>
        <w:t>قوه ومنهم إبراهيم وموسى وعيسى (</w:t>
      </w:r>
      <w:r w:rsidR="008B0C67">
        <w:rPr>
          <w:rStyle w:val="7Char"/>
          <w:rFonts w:hint="cs"/>
          <w:rtl/>
        </w:rPr>
        <w:t>عليهم الصلاة والسلام)</w:t>
      </w:r>
      <w:r w:rsidRPr="003C6365">
        <w:rPr>
          <w:rStyle w:val="7Char"/>
          <w:rFonts w:hint="cs"/>
          <w:rtl/>
        </w:rPr>
        <w:t>، بل أوحى الله إليه نصاً على أن من كذَّب أحداً منهم أو انتقصه فإنه ليس بمسلم فالأنبياء جميعاً إخوة يشتركون في دعوة الناس إلى عبادة الله وحده لا شريك له</w:t>
      </w:r>
      <w:r w:rsidRPr="008B0C67">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إنّ حديث النبي محمّد </w:t>
      </w:r>
      <w:r w:rsidR="00852D17" w:rsidRPr="00852D17">
        <w:rPr>
          <w:rStyle w:val="7Char"/>
          <w:rFonts w:cs="CTraditional Arabic" w:hint="cs"/>
          <w:rtl/>
        </w:rPr>
        <w:t>ج</w:t>
      </w:r>
      <w:r w:rsidRPr="006D1C6E">
        <w:rPr>
          <w:rStyle w:val="7Char"/>
          <w:rFonts w:hint="cs"/>
          <w:rtl/>
        </w:rPr>
        <w:t xml:space="preserve"> المحبّب عن إخوانه الأن</w:t>
      </w:r>
      <w:r w:rsidR="003C6365" w:rsidRPr="006D1C6E">
        <w:rPr>
          <w:rStyle w:val="7Char"/>
          <w:rFonts w:hint="cs"/>
          <w:rtl/>
        </w:rPr>
        <w:t>بياء والمرسلين، كوصف أحدهم بـ«العبد الصالح»، أو بـ«</w:t>
      </w:r>
      <w:r w:rsidRPr="006D1C6E">
        <w:rPr>
          <w:rStyle w:val="7Char"/>
          <w:rFonts w:hint="cs"/>
          <w:rtl/>
        </w:rPr>
        <w:t>أخي</w:t>
      </w:r>
      <w:r w:rsidR="003C6365" w:rsidRPr="006D1C6E">
        <w:rPr>
          <w:rStyle w:val="7Char"/>
          <w:rFonts w:hint="cs"/>
          <w:rtl/>
        </w:rPr>
        <w:t>»</w:t>
      </w:r>
      <w:r w:rsidRPr="006D1C6E">
        <w:rPr>
          <w:rStyle w:val="7Char"/>
          <w:rFonts w:hint="cs"/>
          <w:rtl/>
        </w:rPr>
        <w:t>، وبتوجيه أمّته إلى تعظيمهم وتوقيرهم، وبنهيه لهم عن تفضيله على أحد منهم؛ وقبل هذا كله</w:t>
      </w:r>
      <w:r w:rsidR="009D751F">
        <w:rPr>
          <w:rStyle w:val="7Char"/>
          <w:rFonts w:hint="cs"/>
          <w:rtl/>
        </w:rPr>
        <w:t>:</w:t>
      </w:r>
      <w:r w:rsidRPr="006D1C6E">
        <w:rPr>
          <w:rStyle w:val="7Char"/>
          <w:rFonts w:hint="cs"/>
          <w:rtl/>
        </w:rPr>
        <w:t xml:space="preserve"> ما نجده من حديث مستفيض في القرآن الذي أوحاه الله إليه عن الأنبياء والرّسل، والثناء عليهم</w:t>
      </w:r>
      <w:r w:rsidR="009D751F">
        <w:rPr>
          <w:rStyle w:val="7Char"/>
          <w:rFonts w:hint="cs"/>
          <w:rtl/>
        </w:rPr>
        <w:t>،</w:t>
      </w:r>
      <w:r w:rsidRPr="006D1C6E">
        <w:rPr>
          <w:rStyle w:val="7Char"/>
          <w:rFonts w:hint="cs"/>
          <w:rtl/>
        </w:rPr>
        <w:t xml:space="preserve"> وأمر النبي محمّد </w:t>
      </w:r>
      <w:r w:rsidR="00852D17" w:rsidRPr="00852D17">
        <w:rPr>
          <w:rStyle w:val="7Char"/>
          <w:rFonts w:cs="CTraditional Arabic" w:hint="cs"/>
          <w:rtl/>
        </w:rPr>
        <w:t>ج</w:t>
      </w:r>
      <w:r w:rsidR="00E9056C">
        <w:rPr>
          <w:rStyle w:val="7Char"/>
          <w:rFonts w:hint="cs"/>
          <w:rtl/>
        </w:rPr>
        <w:t xml:space="preserve"> </w:t>
      </w:r>
      <w:r w:rsidRPr="006D1C6E">
        <w:rPr>
          <w:rStyle w:val="7Char"/>
          <w:rFonts w:hint="cs"/>
          <w:rtl/>
        </w:rPr>
        <w:t xml:space="preserve">بالاقتداء بهم يؤكد على معنى عظيم هو أخوة الأنبياء وعظم تقدير اللاحق للسابق واحترامه والثناء عليه، بل لقد جعل الله تعالى قصص الأنبياء السابقين البلسم الحاني لما كان يعانيه النبي محمّد </w:t>
      </w:r>
      <w:r w:rsidR="00852D17" w:rsidRPr="00852D17">
        <w:rPr>
          <w:rStyle w:val="7Char"/>
          <w:rFonts w:cs="CTraditional Arabic" w:hint="cs"/>
          <w:rtl/>
        </w:rPr>
        <w:t>ج</w:t>
      </w:r>
      <w:r w:rsidRPr="006D1C6E">
        <w:rPr>
          <w:rStyle w:val="7Char"/>
          <w:rFonts w:hint="cs"/>
          <w:rtl/>
        </w:rPr>
        <w:t xml:space="preserve"> في دعوته من أذى ونصب.</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وهذه بعض النصوص التي جاءت مقررة للمعاني التي تقدمت</w:t>
      </w:r>
      <w:r w:rsidR="009D751F">
        <w:rPr>
          <w:rStyle w:val="7Char"/>
          <w:rFonts w:hint="cs"/>
          <w:rtl/>
        </w:rPr>
        <w:t>:</w:t>
      </w:r>
    </w:p>
    <w:p w:rsidR="00A20BD8" w:rsidRPr="006D1C6E" w:rsidRDefault="008B0C67" w:rsidP="00EF58F8">
      <w:pPr>
        <w:autoSpaceDE w:val="0"/>
        <w:autoSpaceDN w:val="0"/>
        <w:adjustRightInd w:val="0"/>
        <w:ind w:firstLine="284"/>
        <w:jc w:val="both"/>
        <w:rPr>
          <w:rStyle w:val="7Char"/>
          <w:rtl/>
        </w:rPr>
      </w:pPr>
      <w:r>
        <w:rPr>
          <w:rStyle w:val="7Char"/>
          <w:rFonts w:hint="cs"/>
          <w:rtl/>
        </w:rPr>
        <w:t>قال الله تعالى</w:t>
      </w:r>
      <w:r w:rsidR="00A20BD8" w:rsidRPr="006D1C6E">
        <w:rPr>
          <w:rStyle w:val="7Char"/>
          <w:rFonts w:hint="cs"/>
          <w:rtl/>
        </w:rPr>
        <w:t xml:space="preserve">: </w:t>
      </w:r>
      <w:r w:rsidR="008F5C41" w:rsidRPr="008F5C41">
        <w:rPr>
          <w:spacing w:val="-4"/>
          <w:sz w:val="25"/>
          <w:szCs w:val="28"/>
          <w:rtl/>
        </w:rPr>
        <w:t>﴿</w:t>
      </w:r>
      <w:r w:rsidR="003A3D61" w:rsidRPr="008F5C41">
        <w:rPr>
          <w:rStyle w:val="6Char"/>
          <w:rtl/>
        </w:rPr>
        <w:t>أُولَئِكَ الَّذِينَ هَدَى اللَّهُ</w:t>
      </w:r>
      <w:r w:rsidR="00E9056C" w:rsidRPr="008F5C41">
        <w:rPr>
          <w:rStyle w:val="6Char"/>
          <w:rtl/>
        </w:rPr>
        <w:t xml:space="preserve"> </w:t>
      </w:r>
      <w:r w:rsidR="003A3D61" w:rsidRPr="008F5C41">
        <w:rPr>
          <w:rStyle w:val="6Char"/>
          <w:rtl/>
        </w:rPr>
        <w:t>فَبِهُدَاهُمُ اقْتَدِهْ</w:t>
      </w:r>
      <w:r w:rsidR="00E9056C" w:rsidRPr="008F5C41">
        <w:rPr>
          <w:rStyle w:val="6Char"/>
          <w:rtl/>
        </w:rPr>
        <w:t xml:space="preserve"> </w:t>
      </w:r>
      <w:r w:rsidR="003A3D61" w:rsidRPr="008F5C41">
        <w:rPr>
          <w:rStyle w:val="6Char"/>
          <w:rtl/>
        </w:rPr>
        <w:t>قُلْ لَا أَسْأَلُكُمْ عَلَيْهِ أَجْرًا</w:t>
      </w:r>
      <w:r w:rsidR="00E9056C" w:rsidRPr="008F5C41">
        <w:rPr>
          <w:rStyle w:val="6Char"/>
          <w:rtl/>
        </w:rPr>
        <w:t xml:space="preserve"> </w:t>
      </w:r>
      <w:r w:rsidR="003A3D61" w:rsidRPr="008F5C41">
        <w:rPr>
          <w:rStyle w:val="6Char"/>
          <w:rtl/>
        </w:rPr>
        <w:t>إِنْ هُوَ إِلَّا ذِكْرَى لِلْعَالَمِينَ٩٠</w:t>
      </w:r>
      <w:r w:rsidR="008F5C41" w:rsidRPr="008F5C41">
        <w:rPr>
          <w:spacing w:val="-4"/>
          <w:sz w:val="25"/>
          <w:szCs w:val="28"/>
          <w:rtl/>
        </w:rPr>
        <w:t>﴾</w:t>
      </w:r>
      <w:r w:rsidR="003A3D61" w:rsidRPr="008F5C41">
        <w:rPr>
          <w:rStyle w:val="6Char"/>
          <w:rtl/>
        </w:rPr>
        <w:t xml:space="preserve"> </w:t>
      </w:r>
      <w:r w:rsidR="003A3D61" w:rsidRPr="008F5C41">
        <w:rPr>
          <w:rStyle w:val="9Char"/>
          <w:rtl/>
        </w:rPr>
        <w:t>[الأنعام: 90]</w:t>
      </w:r>
      <w:r w:rsidR="00A20BD8" w:rsidRPr="006D1C6E">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lastRenderedPageBreak/>
        <w:t>وقال</w:t>
      </w:r>
      <w:r w:rsidR="009D751F">
        <w:rPr>
          <w:rStyle w:val="7Char"/>
          <w:rFonts w:hint="cs"/>
          <w:rtl/>
        </w:rPr>
        <w:t>:</w:t>
      </w:r>
      <w:r w:rsidRPr="006D1C6E">
        <w:rPr>
          <w:rStyle w:val="7Char"/>
          <w:rFonts w:hint="cs"/>
          <w:rtl/>
        </w:rPr>
        <w:t xml:space="preserve"> </w:t>
      </w:r>
      <w:r w:rsidR="008F5C41" w:rsidRPr="008F5C41">
        <w:rPr>
          <w:rFonts w:ascii="Lotus Linotype" w:hAnsi="Lotus Linotype"/>
          <w:sz w:val="25"/>
          <w:szCs w:val="28"/>
          <w:rtl/>
        </w:rPr>
        <w:t>﴿</w:t>
      </w:r>
      <w:r w:rsidR="003A3D61" w:rsidRPr="008F5C41">
        <w:rPr>
          <w:rStyle w:val="6Char"/>
          <w:rtl/>
        </w:rPr>
        <w:t>آمَنَ الرَّسُولُ بِمَا أُنْزِلَ إِلَيْهِ مِنْ رَبِّهِ وَالْمُؤْمِنُونَ</w:t>
      </w:r>
      <w:r w:rsidR="00E9056C" w:rsidRPr="008F5C41">
        <w:rPr>
          <w:rStyle w:val="6Char"/>
          <w:rtl/>
        </w:rPr>
        <w:t xml:space="preserve"> </w:t>
      </w:r>
      <w:r w:rsidR="003A3D61" w:rsidRPr="008F5C41">
        <w:rPr>
          <w:rStyle w:val="6Char"/>
          <w:rtl/>
        </w:rPr>
        <w:t>كُلٌّ آمَنَ بِاللَّهِ وَمَلَائِكَتِهِ وَكُتُبِهِ وَرُسُلِهِ لَا نُفَرِّقُ بَيْنَ أَحَدٍ مِنْ رُسُلِهِ</w:t>
      </w:r>
      <w:r w:rsidR="00E9056C" w:rsidRPr="008F5C41">
        <w:rPr>
          <w:rStyle w:val="6Char"/>
          <w:rtl/>
        </w:rPr>
        <w:t xml:space="preserve"> </w:t>
      </w:r>
      <w:r w:rsidR="003A3D61" w:rsidRPr="008F5C41">
        <w:rPr>
          <w:rStyle w:val="6Char"/>
          <w:rtl/>
        </w:rPr>
        <w:t>وَقَالُوا سَمِعْنَا وَأَطَعْنَا</w:t>
      </w:r>
      <w:r w:rsidR="00E9056C" w:rsidRPr="008F5C41">
        <w:rPr>
          <w:rStyle w:val="6Char"/>
          <w:rtl/>
        </w:rPr>
        <w:t xml:space="preserve"> </w:t>
      </w:r>
      <w:r w:rsidR="003A3D61" w:rsidRPr="008F5C41">
        <w:rPr>
          <w:rStyle w:val="6Char"/>
          <w:rtl/>
        </w:rPr>
        <w:t>غُفْرَانَكَ رَبَّنَا وَإِلَيْكَ الْمَصِيرُ٢٨٥</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[البقرة: 285]</w:t>
      </w:r>
      <w:r w:rsidRPr="006D1C6E">
        <w:rPr>
          <w:rStyle w:val="7Char"/>
          <w:rFonts w:hint="cs"/>
          <w:rtl/>
        </w:rPr>
        <w:t>.</w:t>
      </w:r>
    </w:p>
    <w:p w:rsidR="00A20BD8" w:rsidRPr="003F6F23" w:rsidRDefault="009D751F" w:rsidP="00EF58F8">
      <w:pPr>
        <w:autoSpaceDE w:val="0"/>
        <w:autoSpaceDN w:val="0"/>
        <w:adjustRightInd w:val="0"/>
        <w:ind w:firstLine="284"/>
        <w:jc w:val="both"/>
        <w:rPr>
          <w:rFonts w:ascii="Lotus Linotype" w:hAnsi="Lotus Linotype" w:cs="Lotus Linotype"/>
          <w:sz w:val="26"/>
          <w:szCs w:val="28"/>
          <w:rtl/>
        </w:rPr>
      </w:pPr>
      <w:r>
        <w:rPr>
          <w:rStyle w:val="7Char"/>
          <w:rFonts w:hint="cs"/>
          <w:rtl/>
        </w:rPr>
        <w:t>وقد سُمّيت سورةٌ بكاملها باسم «</w:t>
      </w:r>
      <w:r w:rsidR="00A20BD8" w:rsidRPr="006D1C6E">
        <w:rPr>
          <w:rStyle w:val="7Char"/>
          <w:rFonts w:hint="cs"/>
          <w:rtl/>
        </w:rPr>
        <w:t>الأنبياء»</w:t>
      </w:r>
      <w:r>
        <w:rPr>
          <w:rStyle w:val="7Char"/>
          <w:rFonts w:hint="cs"/>
          <w:rtl/>
        </w:rPr>
        <w:t>،</w:t>
      </w:r>
      <w:r w:rsidR="00A20BD8" w:rsidRPr="006D1C6E">
        <w:rPr>
          <w:rStyle w:val="7Char"/>
          <w:rFonts w:hint="cs"/>
          <w:rtl/>
        </w:rPr>
        <w:t xml:space="preserve"> وبعد أن ذكر جملة طيبة منهم، وذكر ما امتازوا به من خصال وصفات عظيمة ختم قصصهم بقوله تعالى: </w:t>
      </w:r>
      <w:r w:rsidR="008F5C41" w:rsidRPr="008F5C41">
        <w:rPr>
          <w:rFonts w:ascii="Lotus Linotype" w:hAnsi="Lotus Linotype"/>
          <w:sz w:val="25"/>
          <w:szCs w:val="28"/>
          <w:rtl/>
        </w:rPr>
        <w:t>﴿</w:t>
      </w:r>
      <w:r w:rsidR="003A3D61" w:rsidRPr="008F5C41">
        <w:rPr>
          <w:rStyle w:val="6Char"/>
          <w:rtl/>
        </w:rPr>
        <w:t>فَاسْتَجَبْنَا لَهُ وَوَهَبْنَا لَهُ يَحْيَى وَأَصْلَحْنَا لَهُ زَوْجَهُ</w:t>
      </w:r>
      <w:r w:rsidR="00E9056C" w:rsidRPr="008F5C41">
        <w:rPr>
          <w:rStyle w:val="6Char"/>
          <w:rtl/>
        </w:rPr>
        <w:t xml:space="preserve"> </w:t>
      </w:r>
      <w:r w:rsidR="003A3D61" w:rsidRPr="008F5C41">
        <w:rPr>
          <w:rStyle w:val="6Char"/>
          <w:rtl/>
        </w:rPr>
        <w:t>إِنَّهُمْ كَانُوا يُسَارِعُونَ فِي الْخَيْرَاتِ وَيَدْعُونَنَا رَغَبًا وَرَهَبًا</w:t>
      </w:r>
      <w:r w:rsidR="00E9056C" w:rsidRPr="008F5C41">
        <w:rPr>
          <w:rStyle w:val="6Char"/>
          <w:rtl/>
        </w:rPr>
        <w:t xml:space="preserve"> </w:t>
      </w:r>
      <w:r w:rsidR="003A3D61" w:rsidRPr="008F5C41">
        <w:rPr>
          <w:rStyle w:val="6Char"/>
          <w:rtl/>
        </w:rPr>
        <w:t>وَكَانُوا لَنَا خَاشِعِينَ٩٠</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[الأنبياء: 90]</w:t>
      </w:r>
      <w:r w:rsidR="00A20BD8" w:rsidRPr="003F6F23">
        <w:rPr>
          <w:rFonts w:ascii="Lotus Linotype" w:hAnsi="Lotus Linotype" w:cs="Lotus Linotype" w:hint="cs"/>
          <w:sz w:val="26"/>
          <w:szCs w:val="28"/>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وقال </w:t>
      </w:r>
      <w:r w:rsidR="00852D17" w:rsidRPr="00852D17">
        <w:rPr>
          <w:rStyle w:val="7Char"/>
          <w:rFonts w:cs="CTraditional Arabic" w:hint="cs"/>
          <w:rtl/>
        </w:rPr>
        <w:t>ج</w:t>
      </w:r>
      <w:r w:rsidRPr="006D1C6E">
        <w:rPr>
          <w:rStyle w:val="7Char"/>
          <w:rFonts w:hint="cs"/>
          <w:rtl/>
        </w:rPr>
        <w:t xml:space="preserve">: </w:t>
      </w:r>
      <w:r w:rsidRPr="006D1C6E">
        <w:rPr>
          <w:rStyle w:val="7Char"/>
          <w:rFonts w:hint="eastAsia"/>
          <w:rtl/>
        </w:rPr>
        <w:t>«</w:t>
      </w:r>
      <w:r w:rsidRPr="003C6365">
        <w:rPr>
          <w:rStyle w:val="4Char"/>
          <w:rtl/>
        </w:rPr>
        <w:t>أنا أو</w:t>
      </w:r>
      <w:r w:rsidRPr="003C6365">
        <w:rPr>
          <w:rStyle w:val="4Char"/>
          <w:rFonts w:hint="cs"/>
          <w:rtl/>
        </w:rPr>
        <w:t>ْ</w:t>
      </w:r>
      <w:r w:rsidRPr="003C6365">
        <w:rPr>
          <w:rStyle w:val="4Char"/>
          <w:rtl/>
        </w:rPr>
        <w:t>لى الناس بعيسى بن مريم في الدنيا والآخرة</w:t>
      </w:r>
      <w:r w:rsidRPr="003C6365">
        <w:rPr>
          <w:rStyle w:val="4Char"/>
          <w:rFonts w:hint="cs"/>
          <w:rtl/>
        </w:rPr>
        <w:t>،</w:t>
      </w:r>
      <w:r w:rsidRPr="003C6365">
        <w:rPr>
          <w:rStyle w:val="4Char"/>
          <w:rtl/>
        </w:rPr>
        <w:t xml:space="preserve"> والأنبياء أخوة لعل</w:t>
      </w:r>
      <w:r w:rsidRPr="003C6365">
        <w:rPr>
          <w:rStyle w:val="4Char"/>
          <w:rFonts w:hint="cs"/>
          <w:rtl/>
        </w:rPr>
        <w:t>ّ</w:t>
      </w:r>
      <w:r w:rsidRPr="003C6365">
        <w:rPr>
          <w:rStyle w:val="4Char"/>
          <w:rtl/>
        </w:rPr>
        <w:t>ات</w:t>
      </w:r>
      <w:r w:rsidRPr="003C6365">
        <w:rPr>
          <w:rStyle w:val="4Char"/>
          <w:rFonts w:hint="cs"/>
          <w:rtl/>
        </w:rPr>
        <w:t>:</w:t>
      </w:r>
      <w:r w:rsidRPr="003C6365">
        <w:rPr>
          <w:rStyle w:val="4Char"/>
          <w:rtl/>
        </w:rPr>
        <w:t xml:space="preserve"> أمهاتهم شتى ودينهم واحد</w:t>
      </w:r>
      <w:r w:rsidRPr="006D1C6E">
        <w:rPr>
          <w:rStyle w:val="7Char"/>
          <w:rFonts w:hint="cs"/>
          <w:rtl/>
        </w:rPr>
        <w:t>»</w:t>
      </w:r>
      <w:r w:rsidR="009D751F">
        <w:rPr>
          <w:rStyle w:val="7Char"/>
          <w:rFonts w:hint="cs"/>
          <w:rtl/>
        </w:rPr>
        <w:t>.</w:t>
      </w:r>
      <w:r w:rsidRPr="006D1C6E">
        <w:rPr>
          <w:rStyle w:val="7Char"/>
          <w:rFonts w:hint="cs"/>
          <w:rtl/>
        </w:rPr>
        <w:t xml:space="preserve"> رواه البخاري.</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وقال </w:t>
      </w:r>
      <w:r w:rsidR="00852D17" w:rsidRPr="00852D17">
        <w:rPr>
          <w:rStyle w:val="7Char"/>
          <w:rFonts w:cs="CTraditional Arabic" w:hint="cs"/>
          <w:rtl/>
        </w:rPr>
        <w:t>ج</w:t>
      </w:r>
      <w:r w:rsidR="009D751F">
        <w:rPr>
          <w:rStyle w:val="7Char"/>
          <w:rFonts w:hint="cs"/>
          <w:rtl/>
        </w:rPr>
        <w:t>:</w:t>
      </w:r>
      <w:r w:rsidRPr="00DA4778">
        <w:rPr>
          <w:rStyle w:val="7Char"/>
          <w:rFonts w:hint="eastAsia"/>
          <w:rtl/>
        </w:rPr>
        <w:t>«</w:t>
      </w:r>
      <w:r w:rsidRPr="003C6365">
        <w:rPr>
          <w:rStyle w:val="4Char"/>
          <w:rFonts w:hint="cs"/>
          <w:rtl/>
        </w:rPr>
        <w:t>...</w:t>
      </w:r>
      <w:r w:rsidRPr="003C6365">
        <w:rPr>
          <w:rStyle w:val="4Char"/>
          <w:rtl/>
        </w:rPr>
        <w:t>فأقول كما قال العبد الصالح</w:t>
      </w:r>
      <w:r w:rsidR="003C6365" w:rsidRPr="003C6365">
        <w:rPr>
          <w:rStyle w:val="4Char"/>
          <w:rFonts w:hint="cs"/>
          <w:rtl/>
        </w:rPr>
        <w:t xml:space="preserve"> </w:t>
      </w:r>
      <w:r w:rsidRPr="003C6365">
        <w:rPr>
          <w:rStyle w:val="4Char"/>
          <w:rFonts w:hint="cs"/>
          <w:rtl/>
        </w:rPr>
        <w:t>(أي: عيسى عليه السلام)</w:t>
      </w:r>
      <w:r w:rsidR="003C6365">
        <w:rPr>
          <w:rStyle w:val="4Char"/>
          <w:rFonts w:hint="cs"/>
          <w:rtl/>
        </w:rPr>
        <w:t xml:space="preserve"> </w:t>
      </w:r>
      <w:r w:rsidR="008F5C41" w:rsidRPr="008F5C41">
        <w:rPr>
          <w:rStyle w:val="4Char"/>
          <w:rFonts w:cs="Traditional Arabic"/>
          <w:color w:val="auto"/>
          <w:sz w:val="31"/>
          <w:szCs w:val="28"/>
          <w:rtl/>
        </w:rPr>
        <w:t>﴿</w:t>
      </w:r>
      <w:r w:rsidR="003C6365" w:rsidRPr="008F5C41">
        <w:rPr>
          <w:rStyle w:val="6Char"/>
          <w:rtl/>
        </w:rPr>
        <w:t>وَكُنْتُ عَلَيْهِمْ شَهِيدًا</w:t>
      </w:r>
      <w:r w:rsidR="008F5C41" w:rsidRPr="008F5C41">
        <w:rPr>
          <w:rStyle w:val="4Char"/>
          <w:rFonts w:cs="Traditional Arabic"/>
          <w:color w:val="auto"/>
          <w:sz w:val="31"/>
          <w:szCs w:val="28"/>
          <w:rtl/>
        </w:rPr>
        <w:t>﴾</w:t>
      </w:r>
      <w:r w:rsidRPr="00D66BE3">
        <w:rPr>
          <w:rStyle w:val="7Char"/>
          <w:rtl/>
        </w:rPr>
        <w:t xml:space="preserve"> إلى قوله</w:t>
      </w:r>
      <w:r w:rsidR="006D70C1" w:rsidRPr="003C6365">
        <w:rPr>
          <w:rStyle w:val="4Char"/>
          <w:rFonts w:hint="cs"/>
          <w:rtl/>
        </w:rPr>
        <w:t xml:space="preserve"> </w:t>
      </w:r>
      <w:r w:rsidR="008F5C41" w:rsidRPr="008F5C41">
        <w:rPr>
          <w:rStyle w:val="4Char"/>
          <w:rFonts w:ascii="Traditional Arabic" w:hAnsi="Traditional Arabic" w:cs="Traditional Arabic"/>
          <w:color w:val="auto"/>
          <w:sz w:val="28"/>
          <w:szCs w:val="28"/>
          <w:rtl/>
        </w:rPr>
        <w:t>﴿</w:t>
      </w:r>
      <w:r w:rsidR="003A3D61" w:rsidRPr="008F5C41">
        <w:rPr>
          <w:rStyle w:val="6Char"/>
          <w:rFonts w:hint="cs"/>
          <w:rtl/>
        </w:rPr>
        <w:t>ٱ</w:t>
      </w:r>
      <w:r w:rsidR="003A3D61" w:rsidRPr="008F5C41">
        <w:rPr>
          <w:rStyle w:val="6Char"/>
          <w:rFonts w:hint="eastAsia"/>
          <w:rtl/>
        </w:rPr>
        <w:t>لۡحَكِيمُ</w:t>
      </w:r>
      <w:r w:rsidR="008F5C41" w:rsidRPr="008F5C41">
        <w:rPr>
          <w:rStyle w:val="4Char"/>
          <w:rFonts w:ascii="Traditional Arabic" w:hAnsi="Traditional Arabic" w:cs="Traditional Arabic"/>
          <w:color w:val="auto"/>
          <w:sz w:val="28"/>
          <w:szCs w:val="28"/>
          <w:rtl/>
        </w:rPr>
        <w:t>﴾</w:t>
      </w:r>
      <w:r w:rsidR="003C6365" w:rsidRPr="00D66BE3">
        <w:rPr>
          <w:rStyle w:val="7Char"/>
          <w:rFonts w:hint="cs"/>
          <w:rtl/>
        </w:rPr>
        <w:t>»</w:t>
      </w:r>
      <w:r w:rsidRPr="00D66BE3">
        <w:rPr>
          <w:rStyle w:val="7Char"/>
          <w:rFonts w:hint="eastAsia"/>
          <w:rtl/>
        </w:rPr>
        <w:t>.</w:t>
      </w:r>
      <w:r w:rsidRPr="006D1C6E">
        <w:rPr>
          <w:rStyle w:val="7Char"/>
          <w:rFonts w:hint="eastAsia"/>
          <w:rtl/>
        </w:rPr>
        <w:t xml:space="preserve"> </w:t>
      </w:r>
      <w:r w:rsidRPr="006D1C6E">
        <w:rPr>
          <w:rStyle w:val="7Char"/>
          <w:rFonts w:hint="cs"/>
          <w:rtl/>
        </w:rPr>
        <w:t>رواه البخاري.</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وقال </w:t>
      </w:r>
      <w:r w:rsidR="00852D17" w:rsidRPr="00852D17">
        <w:rPr>
          <w:rStyle w:val="7Char"/>
          <w:rFonts w:cs="CTraditional Arabic" w:hint="cs"/>
          <w:rtl/>
        </w:rPr>
        <w:t>ج</w:t>
      </w:r>
      <w:r w:rsidRPr="006D1C6E">
        <w:rPr>
          <w:rStyle w:val="7Char"/>
          <w:rFonts w:hint="cs"/>
          <w:rtl/>
        </w:rPr>
        <w:t>:</w:t>
      </w:r>
      <w:r w:rsidR="00E9056C">
        <w:rPr>
          <w:rStyle w:val="7Char"/>
          <w:rFonts w:hint="cs"/>
          <w:rtl/>
        </w:rPr>
        <w:t xml:space="preserve"> </w:t>
      </w:r>
      <w:r w:rsidRPr="006D1C6E">
        <w:rPr>
          <w:rStyle w:val="7Char"/>
          <w:rFonts w:hint="eastAsia"/>
          <w:rtl/>
        </w:rPr>
        <w:t>«</w:t>
      </w:r>
      <w:r w:rsidRPr="00D66BE3">
        <w:rPr>
          <w:rStyle w:val="4Char"/>
          <w:rFonts w:hint="cs"/>
          <w:rtl/>
        </w:rPr>
        <w:t xml:space="preserve">... </w:t>
      </w:r>
      <w:r w:rsidRPr="00D66BE3">
        <w:rPr>
          <w:rStyle w:val="4Char"/>
          <w:rtl/>
        </w:rPr>
        <w:t>فذكرت قول أخي سليمان</w:t>
      </w:r>
      <w:r w:rsidRPr="00D66BE3">
        <w:rPr>
          <w:rStyle w:val="4Char"/>
          <w:rFonts w:hint="cs"/>
          <w:rtl/>
        </w:rPr>
        <w:t>:</w:t>
      </w:r>
      <w:r w:rsidRPr="00D66BE3">
        <w:rPr>
          <w:rStyle w:val="4Char"/>
          <w:rtl/>
        </w:rPr>
        <w:t xml:space="preserve"> </w:t>
      </w:r>
      <w:r w:rsidR="008F5C41" w:rsidRPr="008F5C41">
        <w:rPr>
          <w:rStyle w:val="4Char"/>
          <w:rFonts w:ascii="Traditional Arabic" w:hAnsi="Traditional Arabic" w:cs="Traditional Arabic"/>
          <w:color w:val="auto"/>
          <w:sz w:val="28"/>
          <w:szCs w:val="28"/>
          <w:rtl/>
        </w:rPr>
        <w:t>﴿</w:t>
      </w:r>
      <w:r w:rsidR="003A3D61" w:rsidRPr="008F5C41">
        <w:rPr>
          <w:rStyle w:val="6Char"/>
          <w:rtl/>
        </w:rPr>
        <w:t>رَبِّ اغْفِرْ لِي وَهَبْ لِي مُلْكًا لَا يَنْبَغِي لِأَحَدٍ مِنْ بَعْدِي</w:t>
      </w:r>
      <w:r w:rsidR="008F5C41" w:rsidRPr="008F5C41">
        <w:rPr>
          <w:rStyle w:val="4Char"/>
          <w:rFonts w:ascii="Traditional Arabic" w:hAnsi="Traditional Arabic" w:cs="Traditional Arabic"/>
          <w:color w:val="auto"/>
          <w:sz w:val="28"/>
          <w:szCs w:val="28"/>
          <w:rtl/>
        </w:rPr>
        <w:t>﴾</w:t>
      </w:r>
      <w:r w:rsidR="003A3D61" w:rsidRPr="00D66BE3">
        <w:rPr>
          <w:rStyle w:val="9Char"/>
          <w:rtl/>
        </w:rPr>
        <w:t xml:space="preserve"> [ص: 35]</w:t>
      </w:r>
      <w:r w:rsidR="009D751F">
        <w:rPr>
          <w:rStyle w:val="4Char"/>
          <w:rtl/>
        </w:rPr>
        <w:t>.</w:t>
      </w:r>
      <w:r w:rsidRPr="00D66BE3">
        <w:rPr>
          <w:rStyle w:val="4Char"/>
          <w:rFonts w:hint="cs"/>
          <w:rtl/>
        </w:rPr>
        <w:t>...</w:t>
      </w:r>
      <w:r w:rsidRPr="006D1C6E">
        <w:rPr>
          <w:rStyle w:val="7Char"/>
          <w:rFonts w:hint="cs"/>
          <w:rtl/>
        </w:rPr>
        <w:t>».رواه البخاري.</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فهذا الموقف الإيجابي من أنبياء الله ورسله في القرآن الكريم وفي السنة النبوية، بل إن النبي محمّداً </w:t>
      </w:r>
      <w:r w:rsidR="00852D17" w:rsidRPr="00852D17">
        <w:rPr>
          <w:rStyle w:val="7Char"/>
          <w:rFonts w:cs="CTraditional Arabic" w:hint="cs"/>
          <w:rtl/>
        </w:rPr>
        <w:t>ج</w:t>
      </w:r>
      <w:r w:rsidRPr="006D1C6E">
        <w:rPr>
          <w:rStyle w:val="7Char"/>
          <w:rFonts w:hint="cs"/>
          <w:rtl/>
        </w:rPr>
        <w:t xml:space="preserve"> قد أرشد المسلمين جميعاً من خلال وحي الله إليه أن من كذّب بأحد من أنبياء الله السابقين فإنه ليس بمسلم، وهذا هو النص القرآني الوارد في ذلك:</w:t>
      </w:r>
      <w:r w:rsidR="003D0D20" w:rsidRPr="006D1C6E">
        <w:rPr>
          <w:rStyle w:val="7Char"/>
          <w:rFonts w:hint="cs"/>
          <w:rtl/>
        </w:rPr>
        <w:t xml:space="preserve"> </w:t>
      </w:r>
      <w:r w:rsidR="008F5C41" w:rsidRPr="008F5C41">
        <w:rPr>
          <w:sz w:val="25"/>
          <w:szCs w:val="28"/>
          <w:rtl/>
        </w:rPr>
        <w:t>﴿</w:t>
      </w:r>
      <w:r w:rsidR="003A3D61" w:rsidRPr="008F5C41">
        <w:rPr>
          <w:rStyle w:val="6Char"/>
          <w:rtl/>
        </w:rPr>
        <w:t>إِنَّ الَّذِينَ يَكْفُرُونَ بِاللَّهِ وَرُسُلِهِ وَيُرِيدُونَ أَنْ يُفَرِّقُوا بَيْنَ اللَّهِ وَرُسُلِهِ وَيَقُولُونَ نُؤْمِنُ بِبَعْضٍ وَنَكْفُرُ بِبَعْضٍ وَيُرِيدُونَ أَنْ يَتَّخِذُوا بَيْنَ ذَلِكَ سَبِيلًا١٥٠</w:t>
      </w:r>
      <w:r w:rsidR="008F5C41" w:rsidRPr="008F5C41">
        <w:rPr>
          <w:sz w:val="25"/>
          <w:szCs w:val="28"/>
          <w:rtl/>
        </w:rPr>
        <w:t>﴾</w:t>
      </w:r>
      <w:r w:rsidR="003A3D61" w:rsidRPr="008F5C41">
        <w:rPr>
          <w:rStyle w:val="6Char"/>
          <w:rtl/>
        </w:rPr>
        <w:t xml:space="preserve"> </w:t>
      </w:r>
      <w:r w:rsidR="003A3D61" w:rsidRPr="008F5C41">
        <w:rPr>
          <w:rStyle w:val="9Char"/>
          <w:rtl/>
        </w:rPr>
        <w:t>[النساء: 150]</w:t>
      </w:r>
      <w:r w:rsidRPr="006D1C6E">
        <w:rPr>
          <w:rStyle w:val="7Char"/>
          <w:rFonts w:hint="cs"/>
          <w:rtl/>
        </w:rPr>
        <w:t>.</w:t>
      </w:r>
    </w:p>
    <w:p w:rsidR="00A20BD8" w:rsidRPr="003F6F23" w:rsidRDefault="00A20BD8" w:rsidP="00EF58F8">
      <w:pPr>
        <w:autoSpaceDE w:val="0"/>
        <w:autoSpaceDN w:val="0"/>
        <w:adjustRightInd w:val="0"/>
        <w:ind w:firstLine="284"/>
        <w:jc w:val="both"/>
        <w:rPr>
          <w:sz w:val="36"/>
          <w:szCs w:val="32"/>
          <w:rtl/>
        </w:rPr>
      </w:pPr>
      <w:r w:rsidRPr="006D1C6E">
        <w:rPr>
          <w:rStyle w:val="7Char"/>
          <w:rFonts w:hint="cs"/>
          <w:rtl/>
        </w:rPr>
        <w:lastRenderedPageBreak/>
        <w:t xml:space="preserve"> وفي المقابل نجد في وصفاً قبيحاً للذين قتلوا الأنبياء وطعنوا فيهم من اليهود، فسجّل القرآن العظيم موقفهم ذاك بقوله</w:t>
      </w:r>
      <w:r w:rsidR="009D751F">
        <w:rPr>
          <w:rStyle w:val="7Char"/>
          <w:rFonts w:hint="cs"/>
          <w:rtl/>
        </w:rPr>
        <w:t>:</w:t>
      </w:r>
      <w:r w:rsidRPr="006D1C6E">
        <w:rPr>
          <w:rStyle w:val="7Char"/>
          <w:rFonts w:hint="cs"/>
          <w:rtl/>
        </w:rPr>
        <w:t xml:space="preserve"> </w:t>
      </w:r>
      <w:r w:rsidR="008F5C41" w:rsidRPr="008F5C41">
        <w:rPr>
          <w:spacing w:val="-2"/>
          <w:sz w:val="25"/>
          <w:szCs w:val="28"/>
          <w:rtl/>
        </w:rPr>
        <w:t>﴿</w:t>
      </w:r>
      <w:r w:rsidR="003A3D61" w:rsidRPr="008F5C41">
        <w:rPr>
          <w:rStyle w:val="6Char"/>
          <w:rtl/>
        </w:rPr>
        <w:t>لَقَدْ أَخَذْنَا مِيثَاقَ بَنِي إِسْرَائِيلَ وَأَرْسَلْنَا إِلَيْهِمْ رُسُلًا</w:t>
      </w:r>
      <w:r w:rsidR="00E9056C" w:rsidRPr="008F5C41">
        <w:rPr>
          <w:rStyle w:val="6Char"/>
          <w:rtl/>
        </w:rPr>
        <w:t xml:space="preserve"> </w:t>
      </w:r>
      <w:r w:rsidR="003A3D61" w:rsidRPr="008F5C41">
        <w:rPr>
          <w:rStyle w:val="6Char"/>
          <w:rtl/>
        </w:rPr>
        <w:t>كُلَّمَا جَاءَهُمْ رَسُولٌ بِمَا لَا تَهْوَى أَنْفُسُهُمْ فَرِيقًا كَذَّبُوا وَفَرِيقًا يَقْتُلُونَ٧٠</w:t>
      </w:r>
      <w:r w:rsidR="008F5C41" w:rsidRPr="008F5C41">
        <w:rPr>
          <w:spacing w:val="-2"/>
          <w:sz w:val="25"/>
          <w:szCs w:val="28"/>
          <w:rtl/>
        </w:rPr>
        <w:t>﴾</w:t>
      </w:r>
      <w:r w:rsidR="003A3D61" w:rsidRPr="008F5C41">
        <w:rPr>
          <w:rStyle w:val="6Char"/>
          <w:rtl/>
        </w:rPr>
        <w:t xml:space="preserve"> </w:t>
      </w:r>
      <w:r w:rsidR="003A3D61" w:rsidRPr="008F5C41">
        <w:rPr>
          <w:rStyle w:val="9Char"/>
          <w:rtl/>
        </w:rPr>
        <w:t>[المائدة: 70]</w:t>
      </w:r>
      <w:r w:rsidRPr="006D1C6E">
        <w:rPr>
          <w:rStyle w:val="7Char"/>
          <w:rFonts w:hint="cs"/>
          <w:rtl/>
        </w:rPr>
        <w:t xml:space="preserve">. </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وقوله</w:t>
      </w:r>
      <w:r w:rsidR="009D751F">
        <w:rPr>
          <w:rStyle w:val="7Char"/>
          <w:rFonts w:hint="cs"/>
          <w:rtl/>
        </w:rPr>
        <w:t>:</w:t>
      </w:r>
      <w:r w:rsidRPr="006D1C6E">
        <w:rPr>
          <w:rStyle w:val="7Char"/>
          <w:rFonts w:hint="cs"/>
          <w:rtl/>
        </w:rPr>
        <w:t xml:space="preserve"> </w:t>
      </w:r>
      <w:r w:rsidR="008F5C41" w:rsidRPr="008F5C41">
        <w:rPr>
          <w:rFonts w:ascii="Lotus Linotype" w:hAnsi="Lotus Linotype"/>
          <w:sz w:val="25"/>
          <w:szCs w:val="28"/>
          <w:rtl/>
        </w:rPr>
        <w:t>﴿</w:t>
      </w:r>
      <w:r w:rsidR="003A3D61" w:rsidRPr="008F5C41">
        <w:rPr>
          <w:rStyle w:val="6Char"/>
          <w:rtl/>
        </w:rPr>
        <w:t>ضُرِبَتْ عَلَيْهِمُ الذِّلَّةُ أَيْنَ مَا ثُقِفُوا إِلَّا بِحَبْلٍ مِنَ اللَّهِ وَحَبْلٍ مِنَ النَّاسِ وَبَاءُوا بِغَضَبٍ مِنَ اللَّهِ وَضُرِبَتْ عَلَيْهِمُ الْمَسْكَنَةُ</w:t>
      </w:r>
      <w:r w:rsidR="00E9056C" w:rsidRPr="008F5C41">
        <w:rPr>
          <w:rStyle w:val="6Char"/>
          <w:rtl/>
        </w:rPr>
        <w:t xml:space="preserve"> </w:t>
      </w:r>
      <w:r w:rsidR="003A3D61" w:rsidRPr="008F5C41">
        <w:rPr>
          <w:rStyle w:val="6Char"/>
          <w:rtl/>
        </w:rPr>
        <w:t>ذَلِكَ بِأَنَّهُمْ كَانُوا يَكْفُرُونَ بِآيَاتِ اللَّهِ وَيَقْتُلُونَ الْأَنْبِيَاءَ بِغَيْرِ حَقٍّ</w:t>
      </w:r>
      <w:r w:rsidR="00E9056C" w:rsidRPr="008F5C41">
        <w:rPr>
          <w:rStyle w:val="6Char"/>
          <w:rtl/>
        </w:rPr>
        <w:t xml:space="preserve"> </w:t>
      </w:r>
      <w:r w:rsidR="003A3D61" w:rsidRPr="008F5C41">
        <w:rPr>
          <w:rStyle w:val="6Char"/>
          <w:rtl/>
        </w:rPr>
        <w:t>ذَلِكَ بِمَا عَصَوْا وَكَانُوا يَعْتَدُونَ١١٢</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[آل عمران: 112]</w:t>
      </w:r>
      <w:r w:rsidRPr="006D1C6E">
        <w:rPr>
          <w:rStyle w:val="7Char"/>
          <w:rFonts w:hint="cs"/>
          <w:rtl/>
        </w:rPr>
        <w:t>.</w:t>
      </w:r>
    </w:p>
    <w:p w:rsidR="00A20BD8" w:rsidRPr="006D1C6E" w:rsidRDefault="00A20BD8" w:rsidP="00EF58F8">
      <w:pPr>
        <w:autoSpaceDE w:val="0"/>
        <w:autoSpaceDN w:val="0"/>
        <w:adjustRightInd w:val="0"/>
        <w:ind w:firstLine="284"/>
        <w:jc w:val="both"/>
        <w:rPr>
          <w:rStyle w:val="7Char"/>
          <w:rtl/>
        </w:rPr>
      </w:pPr>
    </w:p>
    <w:p w:rsidR="00B4174D" w:rsidRPr="006D1C6E" w:rsidRDefault="00B4174D" w:rsidP="00EF58F8">
      <w:pPr>
        <w:autoSpaceDE w:val="0"/>
        <w:autoSpaceDN w:val="0"/>
        <w:adjustRightInd w:val="0"/>
        <w:ind w:firstLine="284"/>
        <w:jc w:val="both"/>
        <w:rPr>
          <w:rStyle w:val="7Char"/>
          <w:rtl/>
        </w:rPr>
        <w:sectPr w:rsidR="00B4174D" w:rsidRPr="006D1C6E" w:rsidSect="00B4174D">
          <w:headerReference w:type="default" r:id="rId16"/>
          <w:footnotePr>
            <w:numRestart w:val="eachPage"/>
          </w:footnotePr>
          <w:pgSz w:w="7938" w:h="11907" w:code="9"/>
          <w:pgMar w:top="567" w:right="851" w:bottom="851" w:left="851" w:header="454" w:footer="0" w:gutter="0"/>
          <w:cols w:space="720"/>
          <w:titlePg/>
          <w:bidi/>
          <w:rtlGutter/>
        </w:sectPr>
      </w:pPr>
    </w:p>
    <w:p w:rsidR="00A20BD8" w:rsidRPr="00B4174D" w:rsidRDefault="00A20BD8" w:rsidP="00B4174D">
      <w:pPr>
        <w:pStyle w:val="10"/>
        <w:rPr>
          <w:rtl/>
        </w:rPr>
      </w:pPr>
      <w:bookmarkStart w:id="8" w:name="_Toc466809692"/>
      <w:r w:rsidRPr="00B4174D">
        <w:rPr>
          <w:rtl/>
        </w:rPr>
        <w:lastRenderedPageBreak/>
        <w:t>حماية حقوق الإنسان</w:t>
      </w:r>
      <w:bookmarkEnd w:id="8"/>
    </w:p>
    <w:p w:rsidR="00A20BD8" w:rsidRPr="00D66BE3" w:rsidRDefault="00A20BD8" w:rsidP="00EF58F8">
      <w:pPr>
        <w:numPr>
          <w:ilvl w:val="0"/>
          <w:numId w:val="49"/>
        </w:numPr>
        <w:tabs>
          <w:tab w:val="clear" w:pos="1174"/>
          <w:tab w:val="num" w:pos="-10"/>
        </w:tabs>
        <w:ind w:left="680" w:hanging="340"/>
        <w:jc w:val="both"/>
        <w:rPr>
          <w:rStyle w:val="7Char"/>
        </w:rPr>
      </w:pPr>
      <w:r w:rsidRPr="00D66BE3">
        <w:rPr>
          <w:rStyle w:val="7Char"/>
          <w:rFonts w:hint="cs"/>
          <w:rtl/>
        </w:rPr>
        <w:t xml:space="preserve">دافع محمّد </w:t>
      </w:r>
      <w:r w:rsidR="00852D17" w:rsidRPr="00852D17">
        <w:rPr>
          <w:rStyle w:val="7Char"/>
          <w:rFonts w:cs="CTraditional Arabic" w:hint="cs"/>
          <w:rtl/>
        </w:rPr>
        <w:t>ج</w:t>
      </w:r>
      <w:r w:rsidRPr="00D66BE3">
        <w:rPr>
          <w:rStyle w:val="7Char"/>
          <w:rFonts w:hint="cs"/>
          <w:rtl/>
        </w:rPr>
        <w:t xml:space="preserve"> عن حقوق الإنسان ذكراً كان أو أنثى صغيراً كان أو كبيراً وبغض النظر عن مكانته الاجتماعية أو مستواه المعيشي</w:t>
      </w:r>
      <w:r w:rsidR="009D751F">
        <w:rPr>
          <w:rStyle w:val="7Char"/>
          <w:rFonts w:hint="cs"/>
          <w:rtl/>
        </w:rPr>
        <w:t>،</w:t>
      </w:r>
      <w:r w:rsidRPr="00D66BE3">
        <w:rPr>
          <w:rStyle w:val="7Char"/>
          <w:rFonts w:hint="cs"/>
          <w:rtl/>
        </w:rPr>
        <w:t xml:space="preserve"> وقرّر جملة من المبادئ السامية في هذا المجال ومن ذلك نصه في خطبة حجة الوداع التي توفي بعدها بأقل من ثلاثة أشهر على شدة تحريم الاعتداء على الدماء والأموال والأعراض وذلك قبل أن يعرف العالم قانون الشرط الكبير عام 1215م ووثيقة إعلان الحقوق عام 1628م وقانون تحرير الجسد عام 1679م وإعلان الاستقلال الأمريكي عام 1776م ووثيقة حقوق الإنسان والمواطن عام 1789م والإعلان العالمي لحقوق الإنسان عام 1948م</w:t>
      </w:r>
      <w:r w:rsidR="009D751F">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لقد سبقت مبادئ الحقوق التي أقرّتها شريعة الإسلام للإنسان كل المبادئ التي أُعلنت بعد ذلك بقرون، بل تعدّت حقوق الإنسان إلى حقوق الحيوان والنبات والبيئة التي جعل المحافظة عليها من شعب الإيمان</w:t>
      </w:r>
      <w:r w:rsidR="009D751F">
        <w:rPr>
          <w:rStyle w:val="7Char"/>
          <w:rFonts w:hint="cs"/>
          <w:rtl/>
        </w:rPr>
        <w:t>،</w:t>
      </w:r>
      <w:r w:rsidRPr="006D1C6E">
        <w:rPr>
          <w:rStyle w:val="7Char"/>
          <w:rFonts w:hint="cs"/>
          <w:rtl/>
        </w:rPr>
        <w:t xml:space="preserve"> فقال نبي الله محمّد </w:t>
      </w:r>
      <w:r w:rsidR="00852D17" w:rsidRPr="00852D17">
        <w:rPr>
          <w:rStyle w:val="7Char"/>
          <w:rFonts w:cs="CTraditional Arabic" w:hint="cs"/>
          <w:rtl/>
        </w:rPr>
        <w:t>ج</w:t>
      </w:r>
      <w:r w:rsidRPr="006D1C6E">
        <w:rPr>
          <w:rStyle w:val="7Char"/>
          <w:rFonts w:hint="cs"/>
          <w:rtl/>
        </w:rPr>
        <w:t>: «</w:t>
      </w:r>
      <w:r w:rsidRPr="00D66BE3">
        <w:rPr>
          <w:rStyle w:val="4Char"/>
          <w:rFonts w:hint="cs"/>
          <w:rtl/>
        </w:rPr>
        <w:t>الإيمان بضع وسبعون شعبة، أعلاها لا إله إلا الله، وأدناها إماطة الأذى عن الطريق</w:t>
      </w:r>
      <w:r w:rsidRPr="006D1C6E">
        <w:rPr>
          <w:rStyle w:val="7Char"/>
          <w:rFonts w:hint="cs"/>
          <w:rtl/>
        </w:rPr>
        <w:t xml:space="preserve">» [رواه البخاري ومسلم]، كما نهى </w:t>
      </w:r>
      <w:r w:rsidR="00852D17" w:rsidRPr="00852D17">
        <w:rPr>
          <w:rStyle w:val="7Char"/>
          <w:rFonts w:cs="CTraditional Arabic" w:hint="cs"/>
          <w:rtl/>
        </w:rPr>
        <w:t>ج</w:t>
      </w:r>
      <w:r w:rsidRPr="006D1C6E">
        <w:rPr>
          <w:rStyle w:val="7Char"/>
          <w:rFonts w:hint="cs"/>
          <w:rtl/>
        </w:rPr>
        <w:t xml:space="preserve"> أن يقضي الإنسان حاجته في المكان الذي يستظل فيه الناس!!</w:t>
      </w:r>
    </w:p>
    <w:p w:rsidR="00A20BD8" w:rsidRPr="00DA4778" w:rsidRDefault="00A20BD8" w:rsidP="00EF58F8">
      <w:pPr>
        <w:pStyle w:val="8"/>
        <w:widowControl/>
        <w:rPr>
          <w:rStyle w:val="7Char"/>
          <w:rtl/>
        </w:rPr>
      </w:pPr>
      <w:r w:rsidRPr="00DA4778">
        <w:rPr>
          <w:rStyle w:val="7Char"/>
          <w:rFonts w:hint="cs"/>
          <w:rtl/>
        </w:rPr>
        <w:t>ومن المبادئ العامة في هذا المجال:</w:t>
      </w:r>
    </w:p>
    <w:p w:rsidR="00A20BD8" w:rsidRPr="008B0C67" w:rsidRDefault="008B0C67" w:rsidP="00EF58F8">
      <w:pPr>
        <w:pStyle w:val="7"/>
        <w:widowControl/>
        <w:rPr>
          <w:rtl/>
        </w:rPr>
      </w:pPr>
      <w:r w:rsidRPr="008B0C67">
        <w:rPr>
          <w:rFonts w:ascii="Lotus Linotype" w:hAnsi="Lotus Linotype" w:cs="B Nazanin" w:hint="cs"/>
          <w:sz w:val="36"/>
          <w:rtl/>
        </w:rPr>
        <w:t>*</w:t>
      </w:r>
      <w:r>
        <w:rPr>
          <w:rFonts w:ascii="Lotus Linotype" w:hAnsi="Lotus Linotype" w:cs="Lotus Linotype" w:hint="cs"/>
          <w:sz w:val="26"/>
          <w:szCs w:val="22"/>
          <w:rtl/>
        </w:rPr>
        <w:t xml:space="preserve"> </w:t>
      </w:r>
      <w:r w:rsidR="00A20BD8" w:rsidRPr="008B0C67">
        <w:rPr>
          <w:rFonts w:hint="cs"/>
          <w:rtl/>
        </w:rPr>
        <w:t>المحافظة على النفس الإنسانية</w:t>
      </w:r>
      <w:r w:rsidR="009D751F">
        <w:rPr>
          <w:rFonts w:hint="cs"/>
          <w:rtl/>
        </w:rPr>
        <w:t>:</w:t>
      </w:r>
      <w:r w:rsidR="00A20BD8" w:rsidRPr="008B0C67">
        <w:rPr>
          <w:rFonts w:hint="cs"/>
          <w:rtl/>
        </w:rPr>
        <w:t xml:space="preserve"> فجاء بعدة تشريعات وأوامر ونواهٍ، منها:</w:t>
      </w:r>
    </w:p>
    <w:p w:rsidR="00A20BD8" w:rsidRPr="006D1C6E" w:rsidRDefault="00A20BD8" w:rsidP="00EF58F8">
      <w:pPr>
        <w:numPr>
          <w:ilvl w:val="0"/>
          <w:numId w:val="50"/>
        </w:numPr>
        <w:tabs>
          <w:tab w:val="clear" w:pos="1680"/>
        </w:tabs>
        <w:ind w:left="680" w:hanging="340"/>
        <w:jc w:val="both"/>
        <w:rPr>
          <w:rStyle w:val="7Char"/>
          <w:rtl/>
        </w:rPr>
      </w:pPr>
      <w:r w:rsidRPr="006D1C6E">
        <w:rPr>
          <w:rStyle w:val="7Char"/>
          <w:rFonts w:hint="cs"/>
          <w:rtl/>
        </w:rPr>
        <w:lastRenderedPageBreak/>
        <w:t xml:space="preserve">تحريم قتل النّفس بغير حقّ، واعتبار قتل نفس واحدة كقتل جميع النّاس، قال الله تعالى: </w:t>
      </w:r>
      <w:r w:rsidR="008F5C41" w:rsidRPr="008F5C41">
        <w:rPr>
          <w:rFonts w:ascii="Lotus Linotype" w:hAnsi="Lotus Linotype"/>
          <w:sz w:val="25"/>
          <w:szCs w:val="28"/>
          <w:rtl/>
        </w:rPr>
        <w:t>﴿</w:t>
      </w:r>
      <w:r w:rsidR="003A3D61" w:rsidRPr="008F5C41">
        <w:rPr>
          <w:rStyle w:val="6Char"/>
          <w:rtl/>
        </w:rPr>
        <w:t>مَنْ قَتَلَ نَفْسًا بِغَيْرِ نَفْسٍ أَوْ فَسَادٍ فِي الْأَرْضِ فَكَأَنَّمَا قَتَلَ النَّاسَ جَمِيعًا</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[المائدة: 32]</w:t>
      </w:r>
      <w:r w:rsidRPr="006D1C6E">
        <w:rPr>
          <w:rStyle w:val="7Char"/>
          <w:rFonts w:hint="cs"/>
          <w:rtl/>
        </w:rPr>
        <w:t>.</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tl/>
        </w:rPr>
      </w:pPr>
      <w:r w:rsidRPr="006D1C6E">
        <w:rPr>
          <w:rStyle w:val="7Char"/>
          <w:rFonts w:hint="cs"/>
          <w:rtl/>
        </w:rPr>
        <w:t>تحريم الانتحار</w:t>
      </w:r>
      <w:r w:rsidR="009D751F">
        <w:rPr>
          <w:rStyle w:val="7Char"/>
          <w:rFonts w:hint="cs"/>
          <w:rtl/>
        </w:rPr>
        <w:t>:</w:t>
      </w:r>
      <w:r w:rsidRPr="006D1C6E">
        <w:rPr>
          <w:rStyle w:val="7Char"/>
          <w:rFonts w:hint="cs"/>
          <w:rtl/>
        </w:rPr>
        <w:t xml:space="preserve"> قال </w:t>
      </w:r>
      <w:r w:rsidR="00852D17" w:rsidRPr="00852D17">
        <w:rPr>
          <w:rStyle w:val="7Char"/>
          <w:rFonts w:cs="CTraditional Arabic" w:hint="cs"/>
          <w:rtl/>
        </w:rPr>
        <w:t>ج</w:t>
      </w:r>
      <w:r w:rsidRPr="006D1C6E">
        <w:rPr>
          <w:rStyle w:val="7Char"/>
          <w:rFonts w:hint="cs"/>
          <w:rtl/>
        </w:rPr>
        <w:t xml:space="preserve">: </w:t>
      </w:r>
      <w:r w:rsidRPr="006D1C6E">
        <w:rPr>
          <w:rStyle w:val="7Char"/>
          <w:rtl/>
        </w:rPr>
        <w:t>«</w:t>
      </w:r>
      <w:r w:rsidRPr="00DA4778">
        <w:rPr>
          <w:rStyle w:val="4Char"/>
          <w:rFonts w:hint="cs"/>
          <w:rtl/>
        </w:rPr>
        <w:t>من تردّى من جبل فقتل نفسه فهو في نار جهنم يتردّى فيها خالداً مخلداً ومن تحسّى سمًّا فقتل نفسه فسمُّه في يده يتحسَّاه في نار جهنم</w:t>
      </w:r>
      <w:r w:rsidRPr="006D1C6E">
        <w:rPr>
          <w:rStyle w:val="7Char"/>
          <w:rtl/>
        </w:rPr>
        <w:t>»</w:t>
      </w:r>
      <w:r w:rsidRPr="006D1C6E">
        <w:rPr>
          <w:rStyle w:val="7Char"/>
          <w:rFonts w:hint="cs"/>
          <w:rtl/>
        </w:rPr>
        <w:t xml:space="preserve"> رواه البخاري.</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Pr>
      </w:pPr>
      <w:r w:rsidRPr="006D1C6E">
        <w:rPr>
          <w:rStyle w:val="7Char"/>
          <w:rFonts w:hint="cs"/>
          <w:rtl/>
        </w:rPr>
        <w:t>سدّ الذرائع المؤدية إلى القتل و إزهاق الأنفس</w:t>
      </w:r>
      <w:r w:rsidR="009D751F">
        <w:rPr>
          <w:rStyle w:val="7Char"/>
          <w:rFonts w:hint="cs"/>
          <w:rtl/>
        </w:rPr>
        <w:t>:</w:t>
      </w:r>
      <w:r w:rsidRPr="006D1C6E">
        <w:rPr>
          <w:rStyle w:val="7Char"/>
          <w:rFonts w:hint="cs"/>
          <w:rtl/>
        </w:rPr>
        <w:t xml:space="preserve"> قال </w:t>
      </w:r>
      <w:r w:rsidR="00852D17" w:rsidRPr="00852D17">
        <w:rPr>
          <w:rStyle w:val="7Char"/>
          <w:rFonts w:ascii="Sakkal Majalla" w:hAnsi="Sakkal Majalla" w:cs="CTraditional Arabic" w:hint="cs"/>
          <w:rtl/>
        </w:rPr>
        <w:t>ج</w:t>
      </w:r>
      <w:r w:rsidRPr="006D1C6E">
        <w:rPr>
          <w:rStyle w:val="7Char"/>
          <w:rFonts w:hint="cs"/>
          <w:rtl/>
        </w:rPr>
        <w:t xml:space="preserve">: </w:t>
      </w:r>
      <w:r w:rsidRPr="006D1C6E">
        <w:rPr>
          <w:rStyle w:val="7Char"/>
          <w:rtl/>
        </w:rPr>
        <w:t>«</w:t>
      </w:r>
      <w:r w:rsidRPr="00DA4778">
        <w:rPr>
          <w:rStyle w:val="4Char"/>
          <w:rFonts w:hint="cs"/>
          <w:rtl/>
        </w:rPr>
        <w:t>من حمل علينا السّلاح فليس منَّا</w:t>
      </w:r>
      <w:r w:rsidRPr="006D1C6E">
        <w:rPr>
          <w:rStyle w:val="7Char"/>
          <w:rtl/>
        </w:rPr>
        <w:t>»</w:t>
      </w:r>
      <w:r w:rsidRPr="006D1C6E">
        <w:rPr>
          <w:rStyle w:val="7Char"/>
          <w:rFonts w:hint="cs"/>
          <w:rtl/>
        </w:rPr>
        <w:t>. رواه البخاري ومسلم.</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Pr>
      </w:pPr>
      <w:r w:rsidRPr="006D1C6E">
        <w:rPr>
          <w:rStyle w:val="7Char"/>
          <w:rFonts w:hint="cs"/>
          <w:rtl/>
        </w:rPr>
        <w:t>تحريم الإخافة والترويع ولو مزاحاً.</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Pr>
      </w:pPr>
      <w:r w:rsidRPr="006D1C6E">
        <w:rPr>
          <w:rStyle w:val="7Char"/>
          <w:rFonts w:hint="cs"/>
          <w:rtl/>
        </w:rPr>
        <w:t>تحريم الأذى ولو المتوقع، كأمر من مرّ في سوق بنبل أن يكفه حتى لا يجرح أحداً</w:t>
      </w:r>
      <w:r w:rsidR="009D751F">
        <w:rPr>
          <w:rStyle w:val="7Char"/>
          <w:rFonts w:hint="cs"/>
          <w:rtl/>
        </w:rPr>
        <w:t>،</w:t>
      </w:r>
      <w:r w:rsidRPr="006D1C6E">
        <w:rPr>
          <w:rStyle w:val="7Char"/>
          <w:rFonts w:hint="cs"/>
          <w:rtl/>
        </w:rPr>
        <w:t xml:space="preserve"> قال </w:t>
      </w:r>
      <w:r w:rsidR="00852D17" w:rsidRPr="00852D17">
        <w:rPr>
          <w:rStyle w:val="7Char"/>
          <w:rFonts w:cs="CTraditional Arabic" w:hint="cs"/>
          <w:rtl/>
        </w:rPr>
        <w:t>ج</w:t>
      </w:r>
      <w:r w:rsidRPr="006D1C6E">
        <w:rPr>
          <w:rStyle w:val="7Char"/>
          <w:rFonts w:hint="cs"/>
          <w:rtl/>
        </w:rPr>
        <w:t>: «</w:t>
      </w:r>
      <w:r w:rsidRPr="00DA4778">
        <w:rPr>
          <w:rStyle w:val="4Char"/>
          <w:rtl/>
        </w:rPr>
        <w:t>من مر في شيء من مساجدنا أو أسواقنا بنبل فليأخذ على نصالها لا يعقر بكفه مسلم</w:t>
      </w:r>
      <w:r w:rsidRPr="006D1C6E">
        <w:rPr>
          <w:rStyle w:val="7Char"/>
          <w:rFonts w:hint="cs"/>
          <w:rtl/>
        </w:rPr>
        <w:t>» رواه البخاري.</w:t>
      </w:r>
    </w:p>
    <w:p w:rsidR="00A20BD8" w:rsidRPr="006D1C6E" w:rsidRDefault="00A20BD8" w:rsidP="00EF58F8">
      <w:pPr>
        <w:autoSpaceDE w:val="0"/>
        <w:autoSpaceDN w:val="0"/>
        <w:adjustRightInd w:val="0"/>
        <w:ind w:firstLine="284"/>
        <w:jc w:val="both"/>
        <w:rPr>
          <w:rStyle w:val="7Char"/>
        </w:rPr>
      </w:pPr>
      <w:r w:rsidRPr="006D1C6E">
        <w:rPr>
          <w:rStyle w:val="7Char"/>
          <w:rFonts w:hint="cs"/>
          <w:rtl/>
        </w:rPr>
        <w:t xml:space="preserve">والنصوص النبوية في تحريم الأذى والأمر بكفه كثيرة، منها قوله </w:t>
      </w:r>
      <w:r w:rsidR="00852D17" w:rsidRPr="00852D17">
        <w:rPr>
          <w:rStyle w:val="7Char"/>
          <w:rFonts w:cs="CTraditional Arabic" w:hint="cs"/>
          <w:rtl/>
        </w:rPr>
        <w:t>ج</w:t>
      </w:r>
      <w:r w:rsidR="009D751F">
        <w:rPr>
          <w:rStyle w:val="7Char"/>
          <w:rFonts w:hint="cs"/>
          <w:rtl/>
        </w:rPr>
        <w:t>:</w:t>
      </w:r>
      <w:r w:rsidRPr="006D1C6E">
        <w:rPr>
          <w:rStyle w:val="7Char"/>
          <w:rFonts w:hint="cs"/>
          <w:rtl/>
        </w:rPr>
        <w:t xml:space="preserve"> «</w:t>
      </w:r>
      <w:r w:rsidRPr="00DA4778">
        <w:rPr>
          <w:rStyle w:val="4Char"/>
          <w:rtl/>
        </w:rPr>
        <w:t>من أشار إلى أخيه بحديدة فإن الملائكة تلعنه حتى وإن كان أخاه لأبيه وأمه</w:t>
      </w:r>
      <w:r w:rsidRPr="006D1C6E">
        <w:rPr>
          <w:rStyle w:val="7Char"/>
          <w:rFonts w:hint="cs"/>
          <w:rtl/>
        </w:rPr>
        <w:t>»</w:t>
      </w:r>
      <w:r w:rsidR="009D751F">
        <w:rPr>
          <w:rStyle w:val="7Char"/>
          <w:rFonts w:hint="cs"/>
          <w:rtl/>
        </w:rPr>
        <w:t>.</w:t>
      </w:r>
      <w:r w:rsidRPr="006D1C6E">
        <w:rPr>
          <w:rStyle w:val="7Char"/>
          <w:rFonts w:hint="cs"/>
          <w:rtl/>
        </w:rPr>
        <w:t xml:space="preserve"> رواه مسلم. وجعل </w:t>
      </w:r>
      <w:r w:rsidR="00852D17" w:rsidRPr="00852D17">
        <w:rPr>
          <w:rStyle w:val="7Char"/>
          <w:rFonts w:cs="CTraditional Arabic" w:hint="cs"/>
          <w:rtl/>
        </w:rPr>
        <w:t>ج</w:t>
      </w:r>
      <w:r w:rsidRPr="006D1C6E">
        <w:rPr>
          <w:rStyle w:val="7Char"/>
          <w:rFonts w:hint="cs"/>
          <w:rtl/>
        </w:rPr>
        <w:t xml:space="preserve"> كفّ الأذى من حقوق الطريق التي يجب على المسلم احترامها.رواه البخاري.</w:t>
      </w:r>
    </w:p>
    <w:p w:rsidR="00A20BD8" w:rsidRPr="00DA4778" w:rsidRDefault="008B0C67" w:rsidP="00EF58F8">
      <w:pPr>
        <w:autoSpaceDE w:val="0"/>
        <w:autoSpaceDN w:val="0"/>
        <w:adjustRightInd w:val="0"/>
        <w:ind w:firstLine="284"/>
        <w:jc w:val="both"/>
        <w:rPr>
          <w:rStyle w:val="7Char"/>
          <w:rtl/>
        </w:rPr>
      </w:pPr>
      <w:r w:rsidRPr="008B0C67">
        <w:rPr>
          <w:rFonts w:ascii="Lotus Linotype" w:hAnsi="Lotus Linotype" w:cs="B Nazanin" w:hint="cs"/>
          <w:sz w:val="36"/>
          <w:szCs w:val="32"/>
          <w:rtl/>
        </w:rPr>
        <w:t xml:space="preserve">* </w:t>
      </w:r>
      <w:r>
        <w:rPr>
          <w:rStyle w:val="7Char"/>
          <w:rFonts w:hint="cs"/>
          <w:rtl/>
        </w:rPr>
        <w:t xml:space="preserve">الحفاظ على </w:t>
      </w:r>
      <w:r w:rsidRPr="008B0C67">
        <w:rPr>
          <w:rStyle w:val="7Char"/>
          <w:rFonts w:hint="cs"/>
          <w:rtl/>
        </w:rPr>
        <w:t>العقل</w:t>
      </w:r>
      <w:r w:rsidR="00A20BD8" w:rsidRPr="008B0C67">
        <w:rPr>
          <w:rStyle w:val="7Char"/>
          <w:rFonts w:hint="cs"/>
          <w:rtl/>
        </w:rPr>
        <w:t>:</w:t>
      </w:r>
      <w:r w:rsidR="00A20BD8" w:rsidRPr="00DA4778">
        <w:rPr>
          <w:rStyle w:val="7Char"/>
          <w:rFonts w:hint="cs"/>
          <w:rtl/>
        </w:rPr>
        <w:t xml:space="preserve"> </w:t>
      </w:r>
    </w:p>
    <w:p w:rsidR="00A20BD8" w:rsidRPr="00B16C26" w:rsidRDefault="008B0C67" w:rsidP="00EF58F8">
      <w:pPr>
        <w:pStyle w:val="7"/>
        <w:widowControl/>
        <w:rPr>
          <w:rtl/>
        </w:rPr>
      </w:pPr>
      <w:r>
        <w:rPr>
          <w:rFonts w:hint="cs"/>
          <w:rtl/>
        </w:rPr>
        <w:t>تحريم ما يفسد العقل</w:t>
      </w:r>
      <w:r w:rsidR="00A20BD8" w:rsidRPr="00B16C26">
        <w:rPr>
          <w:rFonts w:hint="cs"/>
          <w:rtl/>
        </w:rPr>
        <w:t>:</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tl/>
        </w:rPr>
      </w:pPr>
      <w:r w:rsidRPr="00DA4778">
        <w:rPr>
          <w:rStyle w:val="8Char"/>
          <w:rFonts w:hint="cs"/>
          <w:rtl/>
        </w:rPr>
        <w:t>مفسدات</w:t>
      </w:r>
      <w:r w:rsidR="002B5B1D" w:rsidRPr="00DA4778">
        <w:rPr>
          <w:rStyle w:val="8Char"/>
          <w:rFonts w:hint="cs"/>
          <w:rtl/>
        </w:rPr>
        <w:t xml:space="preserve"> </w:t>
      </w:r>
      <w:r w:rsidRPr="00DA4778">
        <w:rPr>
          <w:rStyle w:val="8Char"/>
          <w:rFonts w:hint="cs"/>
          <w:rtl/>
        </w:rPr>
        <w:t>حسية:</w:t>
      </w:r>
      <w:r w:rsidRPr="006D1C6E">
        <w:rPr>
          <w:rStyle w:val="7Char"/>
          <w:rFonts w:hint="cs"/>
          <w:rtl/>
        </w:rPr>
        <w:t xml:space="preserve"> كشرب المسكرات وتناول المخدرات؛ قال </w:t>
      </w:r>
      <w:r w:rsidR="00852D17" w:rsidRPr="00852D17">
        <w:rPr>
          <w:rStyle w:val="7Char"/>
          <w:rFonts w:ascii="Sakkal Majalla" w:hAnsi="Sakkal Majalla" w:cs="CTraditional Arabic" w:hint="cs"/>
          <w:rtl/>
        </w:rPr>
        <w:t>ج</w:t>
      </w:r>
      <w:r w:rsidRPr="006D1C6E">
        <w:rPr>
          <w:rStyle w:val="7Char"/>
          <w:rFonts w:hint="cs"/>
          <w:rtl/>
        </w:rPr>
        <w:t>:</w:t>
      </w:r>
      <w:r w:rsidR="00B16C26" w:rsidRPr="006D1C6E">
        <w:rPr>
          <w:rStyle w:val="7Char"/>
          <w:rFonts w:hint="cs"/>
          <w:rtl/>
        </w:rPr>
        <w:t xml:space="preserve"> </w:t>
      </w:r>
      <w:r w:rsidRPr="006D1C6E">
        <w:rPr>
          <w:rStyle w:val="7Char"/>
          <w:rtl/>
        </w:rPr>
        <w:t>«</w:t>
      </w:r>
      <w:r w:rsidRPr="00DA4778">
        <w:rPr>
          <w:rStyle w:val="4Char"/>
          <w:rFonts w:hint="cs"/>
          <w:rtl/>
        </w:rPr>
        <w:t>كُلُّ مُسْكِرٍ خمر، وكُلُّ خمرٍ حرام</w:t>
      </w:r>
      <w:r w:rsidRPr="006D1C6E">
        <w:rPr>
          <w:rStyle w:val="7Char"/>
          <w:rtl/>
        </w:rPr>
        <w:t>»</w:t>
      </w:r>
      <w:r w:rsidRPr="006D1C6E">
        <w:rPr>
          <w:rStyle w:val="7Char"/>
          <w:rFonts w:hint="cs"/>
          <w:rtl/>
        </w:rPr>
        <w:t xml:space="preserve"> رواه مسلم.</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Pr>
      </w:pPr>
      <w:r w:rsidRPr="006D1C6E">
        <w:rPr>
          <w:rStyle w:val="7Char"/>
          <w:rFonts w:hint="cs"/>
          <w:rtl/>
        </w:rPr>
        <w:lastRenderedPageBreak/>
        <w:t>مفسدات معنوية</w:t>
      </w:r>
      <w:r w:rsidR="009D751F">
        <w:rPr>
          <w:rStyle w:val="7Char"/>
          <w:rFonts w:hint="cs"/>
          <w:rtl/>
        </w:rPr>
        <w:t>:</w:t>
      </w:r>
      <w:r w:rsidRPr="006D1C6E">
        <w:rPr>
          <w:rStyle w:val="7Char"/>
          <w:rFonts w:hint="cs"/>
          <w:rtl/>
        </w:rPr>
        <w:t>كالاعتقاد في الخرافة و الشعوذة</w:t>
      </w:r>
      <w:r w:rsidR="00E9056C">
        <w:rPr>
          <w:rStyle w:val="7Char"/>
          <w:rFonts w:hint="cs"/>
          <w:rtl/>
        </w:rPr>
        <w:t xml:space="preserve"> </w:t>
      </w:r>
      <w:r w:rsidRPr="006D1C6E">
        <w:rPr>
          <w:rStyle w:val="7Char"/>
          <w:rFonts w:hint="cs"/>
          <w:rtl/>
        </w:rPr>
        <w:t>والتقليد الأعمى وعدم إعمال الفكر.</w:t>
      </w:r>
    </w:p>
    <w:p w:rsidR="00A20BD8" w:rsidRPr="00DA4778" w:rsidRDefault="008B0C67" w:rsidP="00EF58F8">
      <w:pPr>
        <w:autoSpaceDE w:val="0"/>
        <w:autoSpaceDN w:val="0"/>
        <w:adjustRightInd w:val="0"/>
        <w:ind w:firstLine="284"/>
        <w:jc w:val="both"/>
        <w:rPr>
          <w:rStyle w:val="7Char"/>
          <w:rtl/>
        </w:rPr>
      </w:pPr>
      <w:r w:rsidRPr="008B0C67">
        <w:rPr>
          <w:rFonts w:ascii="Lotus Linotype" w:hAnsi="Lotus Linotype" w:cs="B Nazanin" w:hint="cs"/>
          <w:sz w:val="36"/>
          <w:szCs w:val="32"/>
          <w:rtl/>
        </w:rPr>
        <w:t xml:space="preserve">* </w:t>
      </w:r>
      <w:r w:rsidR="00A20BD8" w:rsidRPr="00DA4778">
        <w:rPr>
          <w:rStyle w:val="7Char"/>
          <w:rFonts w:hint="cs"/>
          <w:rtl/>
        </w:rPr>
        <w:t xml:space="preserve"> الحفاظ على النّسل</w:t>
      </w:r>
      <w:r w:rsidR="009D751F">
        <w:rPr>
          <w:rStyle w:val="7Char"/>
          <w:rFonts w:hint="cs"/>
          <w:rtl/>
        </w:rPr>
        <w:t>:</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Pr>
      </w:pPr>
      <w:r w:rsidRPr="00DA4778">
        <w:rPr>
          <w:rStyle w:val="8Char"/>
          <w:rFonts w:hint="cs"/>
          <w:rtl/>
        </w:rPr>
        <w:t>الترغيب في الزواج:</w:t>
      </w:r>
      <w:r w:rsidR="00E9056C">
        <w:rPr>
          <w:rStyle w:val="7Char"/>
          <w:rFonts w:hint="cs"/>
          <w:rtl/>
        </w:rPr>
        <w:t xml:space="preserve"> </w:t>
      </w:r>
      <w:r w:rsidRPr="006D1C6E">
        <w:rPr>
          <w:rStyle w:val="7Char"/>
          <w:rFonts w:hint="cs"/>
          <w:rtl/>
        </w:rPr>
        <w:t xml:space="preserve">قال </w:t>
      </w:r>
      <w:r w:rsidR="00852D17" w:rsidRPr="00852D17">
        <w:rPr>
          <w:rStyle w:val="7Char"/>
          <w:rFonts w:cs="CTraditional Arabic" w:hint="cs"/>
          <w:rtl/>
        </w:rPr>
        <w:t>ج</w:t>
      </w:r>
      <w:r w:rsidRPr="006D1C6E">
        <w:rPr>
          <w:rStyle w:val="7Char"/>
          <w:rFonts w:hint="cs"/>
          <w:rtl/>
        </w:rPr>
        <w:t>:</w:t>
      </w:r>
      <w:r w:rsidR="00B4174D" w:rsidRPr="006D1C6E">
        <w:rPr>
          <w:rStyle w:val="7Char"/>
          <w:rtl/>
        </w:rPr>
        <w:t xml:space="preserve"> </w:t>
      </w:r>
      <w:r w:rsidRPr="006D1C6E">
        <w:rPr>
          <w:rStyle w:val="7Char"/>
          <w:rtl/>
        </w:rPr>
        <w:t>«</w:t>
      </w:r>
      <w:r w:rsidRPr="00DA4778">
        <w:rPr>
          <w:rStyle w:val="4Char"/>
          <w:rFonts w:hint="cs"/>
          <w:rtl/>
        </w:rPr>
        <w:t>يا معشر</w:t>
      </w:r>
      <w:r w:rsidR="00E9056C">
        <w:rPr>
          <w:rStyle w:val="4Char"/>
          <w:rFonts w:hint="cs"/>
          <w:rtl/>
        </w:rPr>
        <w:t xml:space="preserve"> </w:t>
      </w:r>
      <w:r w:rsidRPr="00DA4778">
        <w:rPr>
          <w:rStyle w:val="4Char"/>
          <w:rFonts w:hint="cs"/>
          <w:rtl/>
        </w:rPr>
        <w:t>الشباب من استطاع منكم الباءة فليتزوج</w:t>
      </w:r>
      <w:r w:rsidRPr="006D1C6E">
        <w:rPr>
          <w:rStyle w:val="7Char"/>
          <w:rtl/>
        </w:rPr>
        <w:t>»</w:t>
      </w:r>
      <w:r w:rsidR="00B4174D" w:rsidRPr="006D1C6E">
        <w:rPr>
          <w:rStyle w:val="7Char"/>
          <w:rtl/>
        </w:rPr>
        <w:t xml:space="preserve"> </w:t>
      </w:r>
      <w:r w:rsidRPr="006D1C6E">
        <w:rPr>
          <w:rStyle w:val="7Char"/>
          <w:rFonts w:hint="cs"/>
          <w:rtl/>
        </w:rPr>
        <w:t>رواه البخاري ومسلم.</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Pr>
      </w:pPr>
      <w:r w:rsidRPr="006D1C6E">
        <w:rPr>
          <w:rStyle w:val="7Char"/>
          <w:rFonts w:hint="cs"/>
          <w:rtl/>
        </w:rPr>
        <w:t>تحريم قتل الأولاد وإجهاض الحوامل: قال تعالى</w:t>
      </w:r>
      <w:r w:rsidR="009D751F">
        <w:rPr>
          <w:rStyle w:val="7Char"/>
          <w:rFonts w:hint="cs"/>
          <w:rtl/>
        </w:rPr>
        <w:t>:</w:t>
      </w:r>
      <w:r w:rsidRPr="006D1C6E">
        <w:rPr>
          <w:rStyle w:val="7Char"/>
          <w:rtl/>
        </w:rPr>
        <w:t xml:space="preserve"> </w:t>
      </w:r>
      <w:r w:rsidR="008F5C41" w:rsidRPr="008F5C41">
        <w:rPr>
          <w:rFonts w:ascii="Lotus Linotype" w:hAnsi="Lotus Linotype"/>
          <w:sz w:val="25"/>
          <w:szCs w:val="28"/>
          <w:rtl/>
        </w:rPr>
        <w:t>﴿</w:t>
      </w:r>
      <w:r w:rsidR="003A3D61" w:rsidRPr="008F5C41">
        <w:rPr>
          <w:rStyle w:val="6Char"/>
          <w:rtl/>
        </w:rPr>
        <w:t>وَلَا تَقْتُلُوا أَوْلَادَكُمْ</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[الإسراء: 31]</w:t>
      </w:r>
      <w:r w:rsidRPr="006D1C6E">
        <w:rPr>
          <w:rStyle w:val="7Char"/>
          <w:rFonts w:hint="cs"/>
          <w:rtl/>
        </w:rPr>
        <w:t xml:space="preserve">. فحرّم الإسلام قتل الأجنّة وتعمّد إسقاطهم دون أن يكون في بقاء الحمل خطر مؤكد على الأم. </w:t>
      </w:r>
    </w:p>
    <w:p w:rsidR="00A20BD8" w:rsidRPr="00DA4778" w:rsidRDefault="008B0C67" w:rsidP="00EF58F8">
      <w:pPr>
        <w:autoSpaceDE w:val="0"/>
        <w:autoSpaceDN w:val="0"/>
        <w:adjustRightInd w:val="0"/>
        <w:ind w:firstLine="284"/>
        <w:jc w:val="both"/>
        <w:rPr>
          <w:rStyle w:val="7Char"/>
          <w:rtl/>
        </w:rPr>
      </w:pPr>
      <w:r w:rsidRPr="008B0C67">
        <w:rPr>
          <w:rFonts w:ascii="Lotus Linotype" w:hAnsi="Lotus Linotype" w:cs="B Nazanin" w:hint="cs"/>
          <w:sz w:val="36"/>
          <w:szCs w:val="32"/>
          <w:rtl/>
        </w:rPr>
        <w:t xml:space="preserve">* </w:t>
      </w:r>
      <w:r w:rsidR="00A20BD8" w:rsidRPr="00DA4778">
        <w:rPr>
          <w:rStyle w:val="7Char"/>
          <w:rFonts w:hint="cs"/>
          <w:rtl/>
        </w:rPr>
        <w:t xml:space="preserve"> الحفاظ على العرض</w:t>
      </w:r>
      <w:r w:rsidR="009D751F">
        <w:rPr>
          <w:rStyle w:val="7Char"/>
          <w:rFonts w:hint="cs"/>
          <w:rtl/>
        </w:rPr>
        <w:t>:</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tl/>
        </w:rPr>
      </w:pPr>
      <w:r w:rsidRPr="006D1C6E">
        <w:rPr>
          <w:rStyle w:val="7Char"/>
          <w:rFonts w:hint="cs"/>
          <w:rtl/>
        </w:rPr>
        <w:t>تحريم الزنا وإيجاب الحدّ عليه:</w:t>
      </w:r>
      <w:r w:rsidR="00D94CF5" w:rsidRPr="006D1C6E">
        <w:rPr>
          <w:rStyle w:val="7Char"/>
          <w:rFonts w:hint="cs"/>
          <w:rtl/>
        </w:rPr>
        <w:t xml:space="preserve"> </w:t>
      </w:r>
      <w:r w:rsidRPr="006D1C6E">
        <w:rPr>
          <w:rStyle w:val="7Char"/>
          <w:rFonts w:hint="cs"/>
          <w:rtl/>
        </w:rPr>
        <w:t>قال تعالى:</w:t>
      </w:r>
      <w:r w:rsidR="00BB44F9" w:rsidRPr="006D1C6E">
        <w:rPr>
          <w:rStyle w:val="7Char"/>
          <w:rFonts w:hint="cs"/>
          <w:rtl/>
        </w:rPr>
        <w:t xml:space="preserve"> </w:t>
      </w:r>
      <w:r w:rsidR="008F5C41" w:rsidRPr="008F5C41">
        <w:rPr>
          <w:rFonts w:ascii="Lotus Linotype" w:hAnsi="Lotus Linotype"/>
          <w:sz w:val="25"/>
          <w:szCs w:val="28"/>
          <w:rtl/>
        </w:rPr>
        <w:t>﴿</w:t>
      </w:r>
      <w:r w:rsidR="003A3D61" w:rsidRPr="008F5C41">
        <w:rPr>
          <w:rStyle w:val="6Char"/>
          <w:rtl/>
        </w:rPr>
        <w:t>وَلَا تَقْرَبُوا الزِّنَا</w:t>
      </w:r>
      <w:r w:rsidR="00E9056C" w:rsidRPr="008F5C41">
        <w:rPr>
          <w:rStyle w:val="6Char"/>
          <w:rtl/>
        </w:rPr>
        <w:t xml:space="preserve"> </w:t>
      </w:r>
      <w:r w:rsidR="003A3D61" w:rsidRPr="008F5C41">
        <w:rPr>
          <w:rStyle w:val="6Char"/>
          <w:rtl/>
        </w:rPr>
        <w:t>إِنَّهُ كَانَ فَاحِشَةً وَسَاءَ سَبِيلًا٣٢</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[الإسراء: 32]</w:t>
      </w:r>
      <w:r w:rsidRPr="006D1C6E">
        <w:rPr>
          <w:rStyle w:val="7Char"/>
          <w:rFonts w:hint="cs"/>
          <w:rtl/>
        </w:rPr>
        <w:t>.</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وقال تعالى:</w:t>
      </w:r>
      <w:r w:rsidR="002B5B1D" w:rsidRPr="006D1C6E">
        <w:rPr>
          <w:rStyle w:val="7Char"/>
          <w:rFonts w:hint="cs"/>
          <w:rtl/>
        </w:rPr>
        <w:t xml:space="preserve"> </w:t>
      </w:r>
      <w:r w:rsidR="008F5C41" w:rsidRPr="008F5C41">
        <w:rPr>
          <w:rFonts w:ascii="Lotus Linotype" w:hAnsi="Lotus Linotype"/>
          <w:sz w:val="25"/>
          <w:szCs w:val="28"/>
          <w:rtl/>
        </w:rPr>
        <w:t>﴿</w:t>
      </w:r>
      <w:r w:rsidR="003A3D61" w:rsidRPr="008F5C41">
        <w:rPr>
          <w:rStyle w:val="6Char"/>
          <w:rtl/>
        </w:rPr>
        <w:t>الزَّانِيَةُ وَالزَّانِي فَاجْلِدُوا كُلَّ وَاحِدٍ مِنْهُمَا مِائَةَ جَلْدَةٍ</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[النور: 2]</w:t>
      </w:r>
      <w:r w:rsidRPr="006D1C6E">
        <w:rPr>
          <w:rStyle w:val="7Char"/>
          <w:rFonts w:hint="cs"/>
          <w:rtl/>
        </w:rPr>
        <w:t>.</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tl/>
        </w:rPr>
      </w:pPr>
      <w:r w:rsidRPr="00DA4778">
        <w:rPr>
          <w:rStyle w:val="8Char"/>
          <w:rFonts w:hint="cs"/>
          <w:rtl/>
        </w:rPr>
        <w:t>تحريم القذف وإيجاب الحد عليه:</w:t>
      </w:r>
      <w:r w:rsidR="00EA43C5" w:rsidRPr="006D1C6E">
        <w:rPr>
          <w:rStyle w:val="7Char"/>
          <w:rFonts w:hint="cs"/>
          <w:rtl/>
        </w:rPr>
        <w:t xml:space="preserve"> </w:t>
      </w:r>
      <w:r w:rsidRPr="006D1C6E">
        <w:rPr>
          <w:rStyle w:val="7Char"/>
          <w:rFonts w:hint="cs"/>
          <w:rtl/>
        </w:rPr>
        <w:t>قال تعالى:</w:t>
      </w:r>
      <w:r w:rsidR="000D136A" w:rsidRPr="006D1C6E">
        <w:rPr>
          <w:rStyle w:val="7Char"/>
          <w:rFonts w:hint="cs"/>
          <w:rtl/>
        </w:rPr>
        <w:t xml:space="preserve"> </w:t>
      </w:r>
      <w:r w:rsidR="008F5C41" w:rsidRPr="008F5C41">
        <w:rPr>
          <w:rFonts w:ascii="Lotus Linotype" w:hAnsi="Lotus Linotype"/>
          <w:sz w:val="25"/>
          <w:szCs w:val="28"/>
          <w:rtl/>
        </w:rPr>
        <w:t>﴿</w:t>
      </w:r>
      <w:r w:rsidR="003A3D61" w:rsidRPr="008F5C41">
        <w:rPr>
          <w:rStyle w:val="6Char"/>
          <w:rtl/>
        </w:rPr>
        <w:t>إِنَّ الَّذِينَ يَرْمُونَ الْمُحْصَنَاتِ الْغَافِلَاتِ الْمُؤْمِنَاتِ لُعِنُوا فِي الدُّنْيَا وَالْآخِرَةِ وَلَهُمْ عَذَابٌ عَظِيمٌ٢٣</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[النور: 23]</w:t>
      </w:r>
      <w:r w:rsidRPr="006D1C6E">
        <w:rPr>
          <w:rStyle w:val="7Char"/>
          <w:rFonts w:hint="cs"/>
          <w:rtl/>
        </w:rPr>
        <w:t xml:space="preserve">. </w:t>
      </w:r>
    </w:p>
    <w:p w:rsidR="00A20BD8" w:rsidRPr="006D1C6E" w:rsidRDefault="00A20BD8" w:rsidP="00EF58F8">
      <w:pPr>
        <w:ind w:firstLine="284"/>
        <w:jc w:val="both"/>
        <w:rPr>
          <w:rStyle w:val="7Char"/>
          <w:rtl/>
        </w:rPr>
      </w:pPr>
      <w:r w:rsidRPr="006D1C6E">
        <w:rPr>
          <w:rStyle w:val="7Char"/>
          <w:rFonts w:hint="cs"/>
          <w:rtl/>
        </w:rPr>
        <w:t>وقال تعالى:</w:t>
      </w:r>
      <w:r w:rsidR="00F751C4" w:rsidRPr="006D1C6E">
        <w:rPr>
          <w:rStyle w:val="7Char"/>
          <w:rFonts w:hint="cs"/>
          <w:rtl/>
        </w:rPr>
        <w:t xml:space="preserve"> </w:t>
      </w:r>
      <w:r w:rsidR="008F5C41" w:rsidRPr="008F5C41">
        <w:rPr>
          <w:rFonts w:ascii="Lotus Linotype" w:hAnsi="Lotus Linotype"/>
          <w:sz w:val="25"/>
          <w:szCs w:val="28"/>
          <w:rtl/>
        </w:rPr>
        <w:t>﴿</w:t>
      </w:r>
      <w:r w:rsidR="003A3D61" w:rsidRPr="008F5C41">
        <w:rPr>
          <w:rStyle w:val="6Char"/>
          <w:rtl/>
        </w:rPr>
        <w:t>وَالَّذِينَ يَرْمُونَ الْمُحْصَنَاتِ ثُمَّ لَمْ يَأْتُوا بِأَرْبَعَةِ شُهَدَاءَ فَاجْلِدُوهُمْ ثَمَانِينَ جَلْدَةً وَلَا تَقْبَلُوا لَهُمْ شَهَادَةً أَبَدًا</w:t>
      </w:r>
      <w:r w:rsidR="00E9056C" w:rsidRPr="008F5C41">
        <w:rPr>
          <w:rStyle w:val="6Char"/>
          <w:rtl/>
        </w:rPr>
        <w:t xml:space="preserve"> </w:t>
      </w:r>
      <w:r w:rsidR="003A3D61" w:rsidRPr="008F5C41">
        <w:rPr>
          <w:rStyle w:val="6Char"/>
          <w:rtl/>
        </w:rPr>
        <w:t>وَأُولَئِكَ هُمُ الْفَاسِقُونَ٤</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[النور: 4]</w:t>
      </w:r>
      <w:r w:rsidRPr="006D1C6E">
        <w:rPr>
          <w:rStyle w:val="7Char"/>
          <w:rFonts w:hint="cs"/>
          <w:rtl/>
        </w:rPr>
        <w:t>.</w:t>
      </w:r>
    </w:p>
    <w:p w:rsidR="00A20BD8" w:rsidRPr="006D1C6E" w:rsidRDefault="00A20BD8" w:rsidP="00EF58F8">
      <w:pPr>
        <w:ind w:firstLine="284"/>
        <w:jc w:val="both"/>
        <w:rPr>
          <w:rStyle w:val="7Char"/>
          <w:rtl/>
        </w:rPr>
      </w:pPr>
      <w:r w:rsidRPr="006D1C6E">
        <w:rPr>
          <w:rStyle w:val="7Char"/>
          <w:rFonts w:hint="cs"/>
          <w:rtl/>
        </w:rPr>
        <w:lastRenderedPageBreak/>
        <w:t xml:space="preserve">وقال </w:t>
      </w:r>
      <w:r w:rsidR="00852D17" w:rsidRPr="00852D17">
        <w:rPr>
          <w:rStyle w:val="7Char"/>
          <w:rFonts w:ascii="Sakkal Majalla" w:hAnsi="Sakkal Majalla" w:cs="CTraditional Arabic" w:hint="cs"/>
          <w:rtl/>
        </w:rPr>
        <w:t>ج</w:t>
      </w:r>
      <w:r w:rsidRPr="006D1C6E">
        <w:rPr>
          <w:rStyle w:val="7Char"/>
          <w:rFonts w:hint="cs"/>
          <w:rtl/>
        </w:rPr>
        <w:t>:</w:t>
      </w:r>
      <w:r w:rsidR="008B0C67">
        <w:rPr>
          <w:rStyle w:val="7Char"/>
          <w:rFonts w:hint="cs"/>
          <w:rtl/>
        </w:rPr>
        <w:t xml:space="preserve"> </w:t>
      </w:r>
      <w:r w:rsidR="0000776A" w:rsidRPr="006D1C6E">
        <w:rPr>
          <w:rStyle w:val="7Char"/>
          <w:rFonts w:hint="cs"/>
          <w:rtl/>
        </w:rPr>
        <w:t>«</w:t>
      </w:r>
      <w:r w:rsidRPr="00DA4778">
        <w:rPr>
          <w:rStyle w:val="4Char"/>
          <w:rFonts w:hint="cs"/>
          <w:rtl/>
        </w:rPr>
        <w:t>اجتنبوا السبع الموبقات</w:t>
      </w:r>
      <w:r w:rsidR="0000776A" w:rsidRPr="00DA4778">
        <w:rPr>
          <w:rStyle w:val="7Char"/>
          <w:rFonts w:hint="cs"/>
          <w:rtl/>
        </w:rPr>
        <w:t>»</w:t>
      </w:r>
      <w:r w:rsidR="00E9056C">
        <w:rPr>
          <w:rStyle w:val="7Char"/>
          <w:rFonts w:hint="cs"/>
          <w:rtl/>
        </w:rPr>
        <w:t xml:space="preserve"> </w:t>
      </w:r>
      <w:r w:rsidRPr="00DA4778">
        <w:rPr>
          <w:rStyle w:val="7Char"/>
          <w:rFonts w:hint="cs"/>
          <w:rtl/>
        </w:rPr>
        <w:t>وذكر</w:t>
      </w:r>
      <w:r w:rsidRPr="006D1C6E">
        <w:rPr>
          <w:rStyle w:val="7Char"/>
          <w:rFonts w:hint="cs"/>
          <w:rtl/>
        </w:rPr>
        <w:t xml:space="preserve"> </w:t>
      </w:r>
      <w:r w:rsidRPr="00DA4778">
        <w:rPr>
          <w:rStyle w:val="7Char"/>
          <w:rFonts w:hint="cs"/>
          <w:rtl/>
        </w:rPr>
        <w:t>منها:</w:t>
      </w:r>
      <w:r w:rsidR="0000776A" w:rsidRPr="00DA4778">
        <w:rPr>
          <w:rStyle w:val="7Char"/>
          <w:rFonts w:hint="cs"/>
          <w:rtl/>
        </w:rPr>
        <w:t xml:space="preserve"> «</w:t>
      </w:r>
      <w:r w:rsidRPr="00DA4778">
        <w:rPr>
          <w:rStyle w:val="4Char"/>
          <w:rFonts w:hint="cs"/>
          <w:rtl/>
        </w:rPr>
        <w:t>قذف المحصنات المؤمنات الغافلات</w:t>
      </w:r>
      <w:r w:rsidR="0000776A" w:rsidRPr="00DA4778">
        <w:rPr>
          <w:rStyle w:val="7Char"/>
          <w:rFonts w:hint="cs"/>
          <w:rtl/>
        </w:rPr>
        <w:t>»</w:t>
      </w:r>
      <w:r w:rsidRPr="00DA4778">
        <w:rPr>
          <w:rStyle w:val="7Char"/>
          <w:rFonts w:hint="cs"/>
          <w:rtl/>
        </w:rPr>
        <w:t>.</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Pr>
      </w:pPr>
      <w:r w:rsidRPr="006D1C6E">
        <w:rPr>
          <w:rStyle w:val="7Char"/>
          <w:rFonts w:hint="cs"/>
          <w:rtl/>
        </w:rPr>
        <w:t>الحثّ على اتقاء مواضع التهم والريبة، سدّاً لذريعة الطعن في السلوك أو الخُلق.</w:t>
      </w:r>
    </w:p>
    <w:p w:rsidR="00A20BD8" w:rsidRPr="00DA4778" w:rsidRDefault="008B0C67" w:rsidP="00EF58F8">
      <w:pPr>
        <w:autoSpaceDE w:val="0"/>
        <w:autoSpaceDN w:val="0"/>
        <w:adjustRightInd w:val="0"/>
        <w:ind w:firstLine="284"/>
        <w:jc w:val="both"/>
        <w:rPr>
          <w:rStyle w:val="7Char"/>
          <w:rtl/>
        </w:rPr>
      </w:pPr>
      <w:r w:rsidRPr="008B0C67">
        <w:rPr>
          <w:rFonts w:ascii="Lotus Linotype" w:hAnsi="Lotus Linotype" w:cs="B Nazanin" w:hint="cs"/>
          <w:sz w:val="36"/>
          <w:szCs w:val="32"/>
          <w:rtl/>
        </w:rPr>
        <w:t xml:space="preserve">* </w:t>
      </w:r>
      <w:r>
        <w:rPr>
          <w:rStyle w:val="7Char"/>
          <w:rFonts w:hint="cs"/>
          <w:rtl/>
        </w:rPr>
        <w:t xml:space="preserve"> الحفاظ على المال</w:t>
      </w:r>
      <w:r w:rsidR="00A20BD8" w:rsidRPr="00DA4778">
        <w:rPr>
          <w:rStyle w:val="7Char"/>
          <w:rFonts w:hint="cs"/>
          <w:rtl/>
        </w:rPr>
        <w:t>:</w:t>
      </w:r>
    </w:p>
    <w:p w:rsidR="00A20BD8" w:rsidRPr="006D1C6E" w:rsidRDefault="00A20BD8" w:rsidP="00852D17">
      <w:pPr>
        <w:numPr>
          <w:ilvl w:val="0"/>
          <w:numId w:val="50"/>
        </w:numPr>
        <w:tabs>
          <w:tab w:val="clear" w:pos="1680"/>
        </w:tabs>
        <w:autoSpaceDE w:val="0"/>
        <w:autoSpaceDN w:val="0"/>
        <w:adjustRightInd w:val="0"/>
        <w:ind w:left="680" w:hanging="340"/>
        <w:jc w:val="both"/>
        <w:rPr>
          <w:rStyle w:val="7Char"/>
          <w:rtl/>
        </w:rPr>
      </w:pPr>
      <w:r w:rsidRPr="006D1C6E">
        <w:rPr>
          <w:rStyle w:val="7Char"/>
          <w:rFonts w:hint="cs"/>
          <w:rtl/>
        </w:rPr>
        <w:t>الأمر بالتوسط في إنفاق المال</w:t>
      </w:r>
      <w:r w:rsidR="009D751F">
        <w:rPr>
          <w:rStyle w:val="7Char"/>
          <w:rFonts w:hint="cs"/>
          <w:rtl/>
        </w:rPr>
        <w:t>،</w:t>
      </w:r>
      <w:r w:rsidRPr="006D1C6E">
        <w:rPr>
          <w:rStyle w:val="7Char"/>
          <w:rFonts w:hint="cs"/>
          <w:rtl/>
        </w:rPr>
        <w:t xml:space="preserve"> قال الله </w:t>
      </w:r>
      <w:r w:rsidR="00852D17">
        <w:rPr>
          <w:rStyle w:val="7Char"/>
          <w:rFonts w:cs="CTraditional Arabic" w:hint="cs"/>
          <w:rtl/>
        </w:rPr>
        <w:t>ﻷ</w:t>
      </w:r>
      <w:r w:rsidR="009D751F">
        <w:rPr>
          <w:rStyle w:val="7Char"/>
          <w:rFonts w:hint="cs"/>
          <w:rtl/>
        </w:rPr>
        <w:t>:</w:t>
      </w:r>
      <w:r w:rsidRPr="006D1C6E">
        <w:rPr>
          <w:rStyle w:val="7Char"/>
          <w:rFonts w:hint="cs"/>
          <w:rtl/>
        </w:rPr>
        <w:t xml:space="preserve"> </w:t>
      </w:r>
      <w:r w:rsidR="008F5C41" w:rsidRPr="008F5C41">
        <w:rPr>
          <w:rFonts w:ascii="Lotus Linotype" w:hAnsi="Lotus Linotype"/>
          <w:sz w:val="25"/>
          <w:szCs w:val="28"/>
          <w:rtl/>
        </w:rPr>
        <w:t>﴿</w:t>
      </w:r>
      <w:r w:rsidR="003A3D61" w:rsidRPr="008F5C41">
        <w:rPr>
          <w:rStyle w:val="6Char"/>
          <w:rtl/>
        </w:rPr>
        <w:t>وَلَا تَجْعَلْ يَدَكَ مَغْلُولَةً إِلَى عُنُقِكَ وَلَا تَبْسُطْهَا كُلَّ الْبَسْطِ فَتَقْعُدَ مَلُومًا مَحْسُورًا٢٩</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[الإسراء: 29]</w:t>
      </w:r>
      <w:r w:rsidRPr="006D1C6E">
        <w:rPr>
          <w:rStyle w:val="7Char"/>
          <w:rFonts w:hint="cs"/>
          <w:rtl/>
        </w:rPr>
        <w:t>.</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Pr>
      </w:pPr>
      <w:r w:rsidRPr="006D1C6E">
        <w:rPr>
          <w:rStyle w:val="7Char"/>
          <w:rFonts w:hint="cs"/>
          <w:rtl/>
        </w:rPr>
        <w:t>تشريع العقوبات على التعدي على أموال الناس وممتلكاتهم.</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Pr>
      </w:pPr>
      <w:r w:rsidRPr="006D1C6E">
        <w:rPr>
          <w:rStyle w:val="7Char"/>
          <w:rFonts w:hint="cs"/>
          <w:rtl/>
        </w:rPr>
        <w:t>الأمر بالحفاظ على أموال اليتامى والضعفاء.</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Pr>
      </w:pPr>
      <w:r w:rsidRPr="006D1C6E">
        <w:rPr>
          <w:rStyle w:val="7Char"/>
          <w:rFonts w:hint="cs"/>
          <w:rtl/>
        </w:rPr>
        <w:t>تحريم الرّبا وأكل أموال الناس بالباطل.</w:t>
      </w:r>
      <w:r w:rsidR="00E9056C">
        <w:rPr>
          <w:rStyle w:val="7Char"/>
          <w:rFonts w:hint="cs"/>
          <w:rtl/>
        </w:rPr>
        <w:t xml:space="preserve"> </w:t>
      </w:r>
    </w:p>
    <w:p w:rsidR="00A20BD8" w:rsidRPr="00AE4388" w:rsidRDefault="00AE4388" w:rsidP="00EF58F8">
      <w:pPr>
        <w:pStyle w:val="7"/>
        <w:widowControl/>
        <w:rPr>
          <w:rtl/>
        </w:rPr>
      </w:pPr>
      <w:r w:rsidRPr="00AE4388">
        <w:rPr>
          <w:rFonts w:cs="B Nazanin" w:hint="cs"/>
          <w:rtl/>
        </w:rPr>
        <w:t xml:space="preserve">* </w:t>
      </w:r>
      <w:r w:rsidR="008B0C67" w:rsidRPr="00AE4388">
        <w:rPr>
          <w:rFonts w:hint="cs"/>
          <w:rtl/>
        </w:rPr>
        <w:t>تكريم المرأة:</w:t>
      </w:r>
    </w:p>
    <w:p w:rsidR="00A20BD8" w:rsidRPr="006D1C6E" w:rsidRDefault="00A20BD8" w:rsidP="00EF58F8">
      <w:pPr>
        <w:autoSpaceDE w:val="0"/>
        <w:autoSpaceDN w:val="0"/>
        <w:adjustRightInd w:val="0"/>
        <w:ind w:left="680" w:hanging="340"/>
        <w:jc w:val="both"/>
        <w:rPr>
          <w:rStyle w:val="7Char"/>
          <w:rtl/>
        </w:rPr>
      </w:pPr>
      <w:r w:rsidRPr="006D1C6E">
        <w:rPr>
          <w:rStyle w:val="7Char"/>
          <w:rFonts w:hint="cs"/>
          <w:rtl/>
        </w:rPr>
        <w:t xml:space="preserve">- شدة وصية النبي </w:t>
      </w:r>
      <w:r w:rsidR="00852D17" w:rsidRPr="00852D17">
        <w:rPr>
          <w:rStyle w:val="7Char"/>
          <w:rFonts w:cs="CTraditional Arabic" w:hint="cs"/>
          <w:rtl/>
        </w:rPr>
        <w:t>ج</w:t>
      </w:r>
      <w:r w:rsidRPr="006D1C6E">
        <w:rPr>
          <w:rStyle w:val="7Char"/>
          <w:rFonts w:hint="cs"/>
          <w:rtl/>
        </w:rPr>
        <w:t xml:space="preserve"> بالنساء، وقد ورد عنه أحاديث كثيرة في ذلك، منها: قوله </w:t>
      </w:r>
      <w:r w:rsidR="00852D17" w:rsidRPr="00852D17">
        <w:rPr>
          <w:rStyle w:val="7Char"/>
          <w:rFonts w:cs="CTraditional Arabic" w:hint="cs"/>
          <w:rtl/>
        </w:rPr>
        <w:t>ج</w:t>
      </w:r>
      <w:r w:rsidRPr="006D1C6E">
        <w:rPr>
          <w:rStyle w:val="7Char"/>
          <w:rFonts w:hint="cs"/>
          <w:rtl/>
        </w:rPr>
        <w:t>: «</w:t>
      </w:r>
      <w:r w:rsidRPr="00DA4778">
        <w:rPr>
          <w:rStyle w:val="4Char"/>
          <w:rFonts w:hint="cs"/>
          <w:rtl/>
        </w:rPr>
        <w:t>استوصوا بالنساء خيراً</w:t>
      </w:r>
      <w:r w:rsidRPr="006D1C6E">
        <w:rPr>
          <w:rStyle w:val="7Char"/>
          <w:rFonts w:hint="cs"/>
          <w:rtl/>
        </w:rPr>
        <w:t xml:space="preserve">» رواه البخاري، وقوله </w:t>
      </w:r>
      <w:r w:rsidR="00852D17" w:rsidRPr="00852D17">
        <w:rPr>
          <w:rStyle w:val="7Char"/>
          <w:rFonts w:cs="CTraditional Arabic" w:hint="cs"/>
          <w:rtl/>
        </w:rPr>
        <w:t>ج</w:t>
      </w:r>
      <w:r w:rsidRPr="006D1C6E">
        <w:rPr>
          <w:rStyle w:val="7Char"/>
          <w:rFonts w:hint="cs"/>
          <w:rtl/>
        </w:rPr>
        <w:t>: «</w:t>
      </w:r>
      <w:r w:rsidRPr="00DA4778">
        <w:rPr>
          <w:rStyle w:val="4Char"/>
          <w:rFonts w:hint="cs"/>
          <w:rtl/>
        </w:rPr>
        <w:t>خيركم، خيركم لأهله، وأنا خيركم لأهلي</w:t>
      </w:r>
      <w:r w:rsidRPr="006D1C6E">
        <w:rPr>
          <w:rStyle w:val="7Char"/>
          <w:rFonts w:hint="cs"/>
          <w:rtl/>
        </w:rPr>
        <w:t>» رواه الترمذي.</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Pr>
      </w:pPr>
      <w:r w:rsidRPr="006D1C6E">
        <w:rPr>
          <w:rStyle w:val="7Char"/>
          <w:rFonts w:hint="cs"/>
          <w:rtl/>
        </w:rPr>
        <w:t>المرأة إنسان هي شقيقة الرجل</w:t>
      </w:r>
      <w:r w:rsidR="009D751F">
        <w:rPr>
          <w:rStyle w:val="7Char"/>
          <w:rFonts w:hint="cs"/>
          <w:rtl/>
        </w:rPr>
        <w:t>:</w:t>
      </w:r>
      <w:r w:rsidRPr="006D1C6E">
        <w:rPr>
          <w:rStyle w:val="7Char"/>
          <w:rFonts w:hint="cs"/>
          <w:rtl/>
        </w:rPr>
        <w:t xml:space="preserve"> جاء في حديث النبي </w:t>
      </w:r>
      <w:r w:rsidR="00852D17" w:rsidRPr="00852D17">
        <w:rPr>
          <w:rStyle w:val="7Char"/>
          <w:rFonts w:ascii="Sakkal Majalla" w:hAnsi="Sakkal Majalla" w:cs="CTraditional Arabic" w:hint="cs"/>
          <w:rtl/>
        </w:rPr>
        <w:t>ج</w:t>
      </w:r>
      <w:r w:rsidR="009D751F">
        <w:rPr>
          <w:rStyle w:val="7Char"/>
          <w:rFonts w:hint="cs"/>
          <w:rtl/>
        </w:rPr>
        <w:t>:</w:t>
      </w:r>
      <w:r w:rsidR="00DE2634" w:rsidRPr="006D1C6E">
        <w:rPr>
          <w:rStyle w:val="7Char"/>
          <w:rFonts w:hint="cs"/>
          <w:rtl/>
        </w:rPr>
        <w:t xml:space="preserve"> </w:t>
      </w:r>
      <w:r w:rsidRPr="006D1C6E">
        <w:rPr>
          <w:rStyle w:val="7Char"/>
          <w:rtl/>
        </w:rPr>
        <w:t>«</w:t>
      </w:r>
      <w:r w:rsidRPr="00DA4778">
        <w:rPr>
          <w:rStyle w:val="4Char"/>
          <w:rFonts w:hint="cs"/>
          <w:rtl/>
        </w:rPr>
        <w:t>النساء شقائق الرجال</w:t>
      </w:r>
      <w:r w:rsidRPr="006D1C6E">
        <w:rPr>
          <w:rStyle w:val="7Char"/>
          <w:rtl/>
        </w:rPr>
        <w:t>»</w:t>
      </w:r>
      <w:r w:rsidRPr="006D1C6E">
        <w:rPr>
          <w:rStyle w:val="7Char"/>
          <w:rFonts w:hint="cs"/>
          <w:rtl/>
        </w:rPr>
        <w:t xml:space="preserve"> رواه أبو داود والترمذي.</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tl/>
        </w:rPr>
      </w:pPr>
      <w:r w:rsidRPr="006D1C6E">
        <w:rPr>
          <w:rStyle w:val="7Char"/>
          <w:rFonts w:hint="cs"/>
          <w:rtl/>
        </w:rPr>
        <w:t>مشاركة</w:t>
      </w:r>
      <w:r w:rsidR="00DB61F1" w:rsidRPr="006D1C6E">
        <w:rPr>
          <w:rStyle w:val="7Char"/>
          <w:rFonts w:hint="cs"/>
          <w:rtl/>
        </w:rPr>
        <w:t xml:space="preserve"> </w:t>
      </w:r>
      <w:r w:rsidRPr="006D1C6E">
        <w:rPr>
          <w:rStyle w:val="7Char"/>
          <w:rFonts w:hint="cs"/>
          <w:rtl/>
        </w:rPr>
        <w:t>النساء للرجال في الشع</w:t>
      </w:r>
      <w:r w:rsidR="00DE2634" w:rsidRPr="006D1C6E">
        <w:rPr>
          <w:rStyle w:val="7Char"/>
          <w:rFonts w:hint="cs"/>
          <w:rtl/>
        </w:rPr>
        <w:t>ائر الدينية والأعمال الاجتماعية</w:t>
      </w:r>
      <w:r w:rsidRPr="006D1C6E">
        <w:rPr>
          <w:rStyle w:val="7Char"/>
          <w:rFonts w:hint="cs"/>
          <w:rtl/>
        </w:rPr>
        <w:t>: قال الله تعالى</w:t>
      </w:r>
      <w:r w:rsidRPr="003F6F23">
        <w:rPr>
          <w:rFonts w:ascii="Lotus Linotype" w:hAnsi="Lotus Linotype" w:cs="Lotus Linotype" w:hint="cs"/>
          <w:sz w:val="38"/>
          <w:szCs w:val="34"/>
          <w:rtl/>
        </w:rPr>
        <w:t>:</w:t>
      </w:r>
      <w:r w:rsidR="00DE2634">
        <w:rPr>
          <w:rFonts w:ascii="Lotus Linotype" w:hAnsi="Lotus Linotype" w:cs="Lotus Linotype" w:hint="cs"/>
          <w:sz w:val="38"/>
          <w:szCs w:val="34"/>
          <w:rtl/>
        </w:rPr>
        <w:t xml:space="preserve"> </w:t>
      </w:r>
      <w:r w:rsidR="008F5C41" w:rsidRPr="008F5C41">
        <w:rPr>
          <w:rFonts w:ascii="Lotus Linotype" w:hAnsi="Lotus Linotype"/>
          <w:sz w:val="25"/>
          <w:szCs w:val="28"/>
          <w:rtl/>
        </w:rPr>
        <w:t>﴿</w:t>
      </w:r>
      <w:r w:rsidR="003A3D61" w:rsidRPr="008F5C41">
        <w:rPr>
          <w:rStyle w:val="6Char"/>
          <w:rtl/>
        </w:rPr>
        <w:t>وَالْمُؤْمِنُونَ وَالْمُؤْمِنَاتُ بَعْضُهُمْ أَوْلِيَاءُ بَعْضٍ</w:t>
      </w:r>
      <w:r w:rsidR="00E9056C" w:rsidRPr="008F5C41">
        <w:rPr>
          <w:rStyle w:val="6Char"/>
          <w:rtl/>
        </w:rPr>
        <w:t xml:space="preserve"> </w:t>
      </w:r>
      <w:r w:rsidR="003A3D61" w:rsidRPr="008F5C41">
        <w:rPr>
          <w:rStyle w:val="6Char"/>
          <w:rtl/>
        </w:rPr>
        <w:t xml:space="preserve">يَأْمُرُونَ </w:t>
      </w:r>
      <w:r w:rsidR="003A3D61" w:rsidRPr="008F5C41">
        <w:rPr>
          <w:rStyle w:val="6Char"/>
          <w:rtl/>
        </w:rPr>
        <w:lastRenderedPageBreak/>
        <w:t>بِالْمَعْرُوفِ وَيَنْهَوْنَ عَنِ الْمُنْكَرِ وَيُقِيمُونَ الصَّلَاةَ وَيُؤْتُونَ الزَّكَاةَ وَيُطِيعُونَ اللَّهَ وَرَسُولَهُ</w:t>
      </w:r>
      <w:r w:rsidR="00E9056C" w:rsidRPr="008F5C41">
        <w:rPr>
          <w:rStyle w:val="6Char"/>
          <w:rtl/>
        </w:rPr>
        <w:t xml:space="preserve"> </w:t>
      </w:r>
      <w:r w:rsidR="003A3D61" w:rsidRPr="008F5C41">
        <w:rPr>
          <w:rStyle w:val="6Char"/>
          <w:rtl/>
        </w:rPr>
        <w:t>أُولَئِكَ سَيَرْحَمُهُمُ اللَّهُ</w:t>
      </w:r>
      <w:r w:rsidR="00E9056C" w:rsidRPr="008F5C41">
        <w:rPr>
          <w:rStyle w:val="6Char"/>
          <w:rtl/>
        </w:rPr>
        <w:t xml:space="preserve"> </w:t>
      </w:r>
      <w:r w:rsidR="003A3D61" w:rsidRPr="008F5C41">
        <w:rPr>
          <w:rStyle w:val="6Char"/>
          <w:rtl/>
        </w:rPr>
        <w:t>إِنَّ اللَّهَ عَزِيزٌ حَكِيمٌ٧١</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[التوبة: 71]</w:t>
      </w:r>
      <w:r w:rsidRPr="006D1C6E">
        <w:rPr>
          <w:rStyle w:val="7Char"/>
          <w:rFonts w:hint="cs"/>
          <w:rtl/>
        </w:rPr>
        <w:t>.</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tl/>
        </w:rPr>
      </w:pPr>
      <w:r w:rsidRPr="00DA4778">
        <w:rPr>
          <w:rStyle w:val="8Char"/>
          <w:rFonts w:hint="cs"/>
          <w:rtl/>
        </w:rPr>
        <w:t>حقوق النساء في التربية والتعليم:</w:t>
      </w:r>
      <w:r w:rsidRPr="006D1C6E">
        <w:rPr>
          <w:rStyle w:val="7Char"/>
          <w:rFonts w:hint="cs"/>
          <w:rtl/>
        </w:rPr>
        <w:t xml:space="preserve"> قد ثبت من عدة طرق أن إحدى الصحابيات المتعلمات علّمت حفصة بنت عمر (زوجة النبي </w:t>
      </w:r>
      <w:r w:rsidR="00852D17" w:rsidRPr="00852D17">
        <w:rPr>
          <w:rStyle w:val="7Char"/>
          <w:rFonts w:cs="CTraditional Arabic" w:hint="cs"/>
          <w:rtl/>
        </w:rPr>
        <w:t>ج</w:t>
      </w:r>
      <w:r w:rsidR="00DA4778" w:rsidRPr="006D1C6E">
        <w:rPr>
          <w:rStyle w:val="7Char"/>
          <w:rFonts w:hint="cs"/>
          <w:rtl/>
        </w:rPr>
        <w:t>) الكتابة</w:t>
      </w:r>
      <w:r w:rsidRPr="006D1C6E">
        <w:rPr>
          <w:rStyle w:val="7Char"/>
          <w:rFonts w:hint="cs"/>
          <w:rtl/>
        </w:rPr>
        <w:t>.</w:t>
      </w:r>
      <w:r w:rsidR="00DB61F1" w:rsidRPr="006D1C6E">
        <w:rPr>
          <w:rStyle w:val="7Char"/>
          <w:rFonts w:hint="cs"/>
          <w:rtl/>
        </w:rPr>
        <w:t xml:space="preserve"> </w:t>
      </w:r>
      <w:r w:rsidRPr="006D1C6E">
        <w:rPr>
          <w:rStyle w:val="7Char"/>
          <w:rFonts w:hint="cs"/>
          <w:rtl/>
        </w:rPr>
        <w:t>وقد أقرّها</w:t>
      </w:r>
      <w:r w:rsidR="00E9056C">
        <w:rPr>
          <w:rStyle w:val="7Char"/>
          <w:rFonts w:hint="cs"/>
          <w:rtl/>
        </w:rPr>
        <w:t xml:space="preserve"> </w:t>
      </w:r>
      <w:r w:rsidRPr="006D1C6E">
        <w:rPr>
          <w:rStyle w:val="7Char"/>
          <w:rFonts w:hint="cs"/>
          <w:rtl/>
        </w:rPr>
        <w:t xml:space="preserve">النبي </w:t>
      </w:r>
      <w:r w:rsidR="00852D17" w:rsidRPr="00852D17">
        <w:rPr>
          <w:rStyle w:val="7Char"/>
          <w:rFonts w:ascii="Sakkal Majalla" w:hAnsi="Sakkal Majalla" w:cs="CTraditional Arabic" w:hint="cs"/>
          <w:rtl/>
        </w:rPr>
        <w:t>ج</w:t>
      </w:r>
      <w:r w:rsidR="00DE2634" w:rsidRPr="006D1C6E">
        <w:rPr>
          <w:rStyle w:val="7Char"/>
          <w:rFonts w:hint="cs"/>
          <w:rtl/>
        </w:rPr>
        <w:t xml:space="preserve"> </w:t>
      </w:r>
      <w:r w:rsidRPr="006D1C6E">
        <w:rPr>
          <w:rStyle w:val="7Char"/>
          <w:rFonts w:hint="cs"/>
          <w:rtl/>
        </w:rPr>
        <w:t>على ذلك، مما يدلّ على ترغيبه في تعليم المرأة إذ أعطى القدوة العملية بأهل بيته.</w:t>
      </w:r>
    </w:p>
    <w:p w:rsidR="00A20BD8" w:rsidRPr="006D1C6E" w:rsidRDefault="00A20BD8" w:rsidP="00EF58F8">
      <w:pPr>
        <w:numPr>
          <w:ilvl w:val="0"/>
          <w:numId w:val="50"/>
        </w:numPr>
        <w:tabs>
          <w:tab w:val="clear" w:pos="1680"/>
        </w:tabs>
        <w:autoSpaceDE w:val="0"/>
        <w:autoSpaceDN w:val="0"/>
        <w:adjustRightInd w:val="0"/>
        <w:ind w:left="680" w:hanging="340"/>
        <w:jc w:val="both"/>
        <w:rPr>
          <w:rStyle w:val="7Char"/>
          <w:rtl/>
        </w:rPr>
      </w:pPr>
      <w:r w:rsidRPr="00DA4778">
        <w:rPr>
          <w:rStyle w:val="8Char"/>
          <w:rFonts w:hint="cs"/>
          <w:rtl/>
        </w:rPr>
        <w:t>حقوق النساء المالية:</w:t>
      </w:r>
      <w:r w:rsidRPr="006D1C6E">
        <w:rPr>
          <w:rStyle w:val="7Char"/>
          <w:rFonts w:hint="cs"/>
          <w:rtl/>
        </w:rPr>
        <w:t xml:space="preserve"> فقد شرع الإسلام لهن الإرث كالرجال، وزادهنّ ما فرض لهنّ على الرجال من مهر الزوجية والنفقة على المرأة وأولادها وإن كانت غنية، وأعطاهنّ حقّ البيع والشراء والإجارة والهبة والصدقة وغير ذلك</w:t>
      </w:r>
      <w:r w:rsidR="009D751F">
        <w:rPr>
          <w:rStyle w:val="7Char"/>
          <w:rFonts w:hint="cs"/>
          <w:rtl/>
        </w:rPr>
        <w:t>.</w:t>
      </w:r>
    </w:p>
    <w:p w:rsidR="00B4174D" w:rsidRDefault="00B4174D" w:rsidP="006F562F">
      <w:pPr>
        <w:widowControl w:val="0"/>
        <w:autoSpaceDE w:val="0"/>
        <w:autoSpaceDN w:val="0"/>
        <w:adjustRightInd w:val="0"/>
        <w:ind w:left="284"/>
        <w:jc w:val="center"/>
        <w:rPr>
          <w:rFonts w:ascii="Lotus Linotype" w:hAnsi="Lotus Linotype" w:cs="mohammad bold art 1"/>
          <w:sz w:val="36"/>
          <w:szCs w:val="32"/>
          <w:rtl/>
        </w:rPr>
        <w:sectPr w:rsidR="00B4174D" w:rsidSect="00B4174D">
          <w:headerReference w:type="default" r:id="rId17"/>
          <w:footnotePr>
            <w:numRestart w:val="eachPage"/>
          </w:footnotePr>
          <w:pgSz w:w="7938" w:h="11907" w:code="9"/>
          <w:pgMar w:top="567" w:right="851" w:bottom="851" w:left="851" w:header="454" w:footer="0" w:gutter="0"/>
          <w:cols w:space="720"/>
          <w:titlePg/>
          <w:bidi/>
          <w:rtlGutter/>
        </w:sectPr>
      </w:pPr>
    </w:p>
    <w:p w:rsidR="00A20BD8" w:rsidRPr="00B4174D" w:rsidRDefault="00A20BD8" w:rsidP="00B4174D">
      <w:pPr>
        <w:pStyle w:val="10"/>
        <w:rPr>
          <w:rtl/>
        </w:rPr>
      </w:pPr>
      <w:bookmarkStart w:id="9" w:name="_Toc466809693"/>
      <w:r w:rsidRPr="00B4174D">
        <w:rPr>
          <w:rtl/>
        </w:rPr>
        <w:lastRenderedPageBreak/>
        <w:t>الدعوة إلى الأخلاق الكريمة</w:t>
      </w:r>
      <w:bookmarkEnd w:id="9"/>
    </w:p>
    <w:p w:rsidR="00A20BD8" w:rsidRPr="00DB61F1" w:rsidRDefault="00A20BD8" w:rsidP="00146803">
      <w:pPr>
        <w:widowControl w:val="0"/>
        <w:autoSpaceDE w:val="0"/>
        <w:autoSpaceDN w:val="0"/>
        <w:adjustRightInd w:val="0"/>
        <w:jc w:val="both"/>
        <w:rPr>
          <w:rFonts w:ascii="Lotus Linotype" w:hAnsi="Lotus Linotype" w:cs="mohammad bold art 1"/>
          <w:sz w:val="10"/>
          <w:szCs w:val="10"/>
          <w:rtl/>
        </w:rPr>
      </w:pPr>
    </w:p>
    <w:p w:rsidR="00A20BD8" w:rsidRPr="00DA4778" w:rsidRDefault="00A20BD8" w:rsidP="00EF58F8">
      <w:pPr>
        <w:numPr>
          <w:ilvl w:val="0"/>
          <w:numId w:val="49"/>
        </w:numPr>
        <w:tabs>
          <w:tab w:val="clear" w:pos="1174"/>
        </w:tabs>
        <w:ind w:left="680" w:hanging="340"/>
        <w:jc w:val="both"/>
        <w:rPr>
          <w:rStyle w:val="7Char"/>
        </w:rPr>
      </w:pPr>
      <w:r w:rsidRPr="00DA4778">
        <w:rPr>
          <w:rStyle w:val="7Char"/>
          <w:rFonts w:hint="cs"/>
          <w:rtl/>
        </w:rPr>
        <w:t xml:space="preserve">رفع محمّد </w:t>
      </w:r>
      <w:r w:rsidR="00852D17" w:rsidRPr="00852D17">
        <w:rPr>
          <w:rStyle w:val="7Char"/>
          <w:rFonts w:cs="CTraditional Arabic" w:hint="cs"/>
          <w:rtl/>
        </w:rPr>
        <w:t>ج</w:t>
      </w:r>
      <w:r w:rsidRPr="00DA4778">
        <w:rPr>
          <w:rStyle w:val="7Char"/>
          <w:rFonts w:hint="cs"/>
          <w:rtl/>
        </w:rPr>
        <w:t xml:space="preserve"> من شأن الأخلاق في حياة الإنسان فدعا إلى الأخلاق الكريمة وحماها مثل الصّدق والوفاء والعفاف</w:t>
      </w:r>
      <w:r w:rsidR="009D751F">
        <w:rPr>
          <w:rStyle w:val="7Char"/>
          <w:rFonts w:hint="cs"/>
          <w:rtl/>
        </w:rPr>
        <w:t>،</w:t>
      </w:r>
      <w:r w:rsidRPr="00DA4778">
        <w:rPr>
          <w:rStyle w:val="7Char"/>
          <w:rFonts w:hint="cs"/>
          <w:rtl/>
        </w:rPr>
        <w:t xml:space="preserve"> ودعا إلى توثيق الروابط الاجتماعية مثل برّ الوالدين وصلة الأقارب وطبّق ذلك عملياً، ونهى عن الأخلاق السّيئة وابتعد عنها وحذّر منها مثل الكذب والغدر والحسد والزّنا وعقوق الوالدين</w:t>
      </w:r>
      <w:r w:rsidR="009D751F">
        <w:rPr>
          <w:rStyle w:val="7Char"/>
          <w:rFonts w:hint="cs"/>
          <w:rtl/>
        </w:rPr>
        <w:t>،</w:t>
      </w:r>
      <w:r w:rsidRPr="00DA4778">
        <w:rPr>
          <w:rStyle w:val="7Char"/>
          <w:rFonts w:hint="cs"/>
          <w:rtl/>
        </w:rPr>
        <w:t xml:space="preserve"> وعالج المشكلات الناتجة عنها</w:t>
      </w:r>
      <w:r w:rsidR="009D751F">
        <w:rPr>
          <w:rStyle w:val="7Char"/>
          <w:rFonts w:hint="cs"/>
          <w:rtl/>
        </w:rPr>
        <w:t>.</w:t>
      </w:r>
      <w:r w:rsidRPr="00DA4778">
        <w:rPr>
          <w:rStyle w:val="7Char"/>
          <w:rFonts w:hint="cs"/>
          <w:rtl/>
        </w:rPr>
        <w:t xml:space="preserve"> </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مدح الله نبيه محمّداً </w:t>
      </w:r>
      <w:r w:rsidR="00852D17" w:rsidRPr="00852D17">
        <w:rPr>
          <w:rStyle w:val="7Char"/>
          <w:rFonts w:cs="CTraditional Arabic" w:hint="cs"/>
          <w:rtl/>
        </w:rPr>
        <w:t>ج</w:t>
      </w:r>
      <w:r w:rsidRPr="006D1C6E">
        <w:rPr>
          <w:rStyle w:val="7Char"/>
          <w:rFonts w:hint="cs"/>
          <w:rtl/>
        </w:rPr>
        <w:t xml:space="preserve"> في القرآن بقوله: </w:t>
      </w:r>
      <w:r w:rsidR="008F5C41" w:rsidRPr="008F5C41">
        <w:rPr>
          <w:rFonts w:ascii="Lotus Linotype" w:hAnsi="Lotus Linotype"/>
          <w:sz w:val="25"/>
          <w:szCs w:val="28"/>
          <w:rtl/>
        </w:rPr>
        <w:t>﴿</w:t>
      </w:r>
      <w:r w:rsidR="003A3D61" w:rsidRPr="008F5C41">
        <w:rPr>
          <w:rStyle w:val="6Char"/>
          <w:rtl/>
        </w:rPr>
        <w:t>وَإِنَّكَ لَعَلَى خُلُقٍ عَظِيمٍ٤</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[القلم: 4]</w:t>
      </w:r>
      <w:r w:rsidRPr="006D1C6E">
        <w:rPr>
          <w:rStyle w:val="7Char"/>
          <w:rFonts w:hint="cs"/>
          <w:rtl/>
        </w:rPr>
        <w:t xml:space="preserve">. وقد لُقّب </w:t>
      </w:r>
      <w:r w:rsidR="00852D17" w:rsidRPr="00852D17">
        <w:rPr>
          <w:rStyle w:val="7Char"/>
          <w:rFonts w:cs="CTraditional Arabic" w:hint="cs"/>
          <w:rtl/>
        </w:rPr>
        <w:t>ج</w:t>
      </w:r>
      <w:r w:rsidR="009D751F">
        <w:rPr>
          <w:rStyle w:val="7Char"/>
          <w:rFonts w:hint="cs"/>
          <w:rtl/>
        </w:rPr>
        <w:t xml:space="preserve"> قبل بعثته بـ</w:t>
      </w:r>
      <w:r w:rsidRPr="006D1C6E">
        <w:rPr>
          <w:rStyle w:val="7Char"/>
          <w:rtl/>
        </w:rPr>
        <w:t>«</w:t>
      </w:r>
      <w:r w:rsidR="009D751F">
        <w:rPr>
          <w:rStyle w:val="7Char"/>
          <w:rFonts w:hint="cs"/>
          <w:rtl/>
        </w:rPr>
        <w:t>الأمين</w:t>
      </w:r>
      <w:r w:rsidRPr="006D1C6E">
        <w:rPr>
          <w:rStyle w:val="7Char"/>
          <w:rtl/>
        </w:rPr>
        <w:t>»</w:t>
      </w:r>
      <w:r w:rsidRPr="006D1C6E">
        <w:rPr>
          <w:rStyle w:val="7Char"/>
          <w:rFonts w:hint="cs"/>
          <w:rtl/>
        </w:rPr>
        <w:t xml:space="preserve"> لما عُرف عنه من حفظ الأمانة وصيانتها، حتى إنه وهو يخرج مهاجراً من مكّة لم ينس أن يكلف علياً بن أبي طالب رضي الله عنه بأداء الأمانات التي كانت عنده لأصحابها، وقد يكون بعضهم من كفّار قريش الذين أخرجوه من أرضه</w:t>
      </w:r>
      <w:r w:rsidR="009D751F">
        <w:rPr>
          <w:rStyle w:val="7Char"/>
          <w:rFonts w:hint="cs"/>
          <w:rtl/>
        </w:rPr>
        <w:t>!</w:t>
      </w:r>
      <w:r w:rsidRPr="006D1C6E">
        <w:rPr>
          <w:rStyle w:val="7Char"/>
          <w:rFonts w:hint="cs"/>
          <w:rtl/>
        </w:rPr>
        <w:t>!</w:t>
      </w:r>
    </w:p>
    <w:p w:rsidR="00A20BD8" w:rsidRDefault="00A20BD8" w:rsidP="00EF58F8">
      <w:pPr>
        <w:autoSpaceDE w:val="0"/>
        <w:autoSpaceDN w:val="0"/>
        <w:adjustRightInd w:val="0"/>
        <w:ind w:firstLine="284"/>
        <w:jc w:val="both"/>
        <w:rPr>
          <w:rFonts w:ascii="Lotus Linotype" w:hAnsi="Lotus Linotype" w:cs="mylotus"/>
          <w:sz w:val="32"/>
          <w:szCs w:val="32"/>
          <w:rtl/>
        </w:rPr>
      </w:pPr>
      <w:r w:rsidRPr="006D1C6E">
        <w:rPr>
          <w:rStyle w:val="7Char"/>
          <w:rFonts w:hint="cs"/>
          <w:rtl/>
        </w:rPr>
        <w:t>ولهذا أكثر النبي محمّد</w:t>
      </w:r>
      <w:r w:rsidR="00146803" w:rsidRPr="006D1C6E">
        <w:rPr>
          <w:rStyle w:val="7Char"/>
          <w:rFonts w:hint="cs"/>
          <w:rtl/>
        </w:rPr>
        <w:t xml:space="preserve"> </w:t>
      </w:r>
      <w:r w:rsidR="00852D17" w:rsidRPr="00852D17">
        <w:rPr>
          <w:rStyle w:val="7Char"/>
          <w:rFonts w:cs="CTraditional Arabic" w:hint="cs"/>
          <w:rtl/>
        </w:rPr>
        <w:t>ج</w:t>
      </w:r>
      <w:r w:rsidR="00146803" w:rsidRPr="006D1C6E">
        <w:rPr>
          <w:rStyle w:val="7Char"/>
          <w:rFonts w:hint="cs"/>
          <w:rtl/>
        </w:rPr>
        <w:t xml:space="preserve"> </w:t>
      </w:r>
      <w:r w:rsidRPr="006D1C6E">
        <w:rPr>
          <w:rStyle w:val="7Char"/>
          <w:rFonts w:hint="cs"/>
          <w:rtl/>
        </w:rPr>
        <w:t xml:space="preserve">من الدعوة إلى الأخلاق الفاضلة، وحثّ على التحلي بها بما كان يسوقه من أحاديث في الوعد على الخلُق الحسن، بل لقد كانت بعض آيات القرآن الجامعة للأخلاق الفاضلة سبباً في إسلام بعض المكيين في عهده </w:t>
      </w:r>
      <w:r w:rsidR="00852D17" w:rsidRPr="00852D17">
        <w:rPr>
          <w:rStyle w:val="7Char"/>
          <w:rFonts w:ascii="Sakkal Majalla" w:hAnsi="Sakkal Majalla" w:cs="CTraditional Arabic" w:hint="cs"/>
          <w:rtl/>
        </w:rPr>
        <w:t>ج</w:t>
      </w:r>
      <w:r w:rsidR="009D751F">
        <w:rPr>
          <w:rStyle w:val="7Char"/>
          <w:rFonts w:hint="cs"/>
          <w:rtl/>
        </w:rPr>
        <w:t>،</w:t>
      </w:r>
      <w:r w:rsidRPr="006D1C6E">
        <w:rPr>
          <w:rStyle w:val="7Char"/>
          <w:rFonts w:hint="cs"/>
          <w:rtl/>
        </w:rPr>
        <w:t xml:space="preserve"> فقد ورد في سيرته </w:t>
      </w:r>
      <w:r w:rsidR="00852D17" w:rsidRPr="00852D17">
        <w:rPr>
          <w:rStyle w:val="7Char"/>
          <w:rFonts w:cs="CTraditional Arabic" w:hint="cs"/>
          <w:rtl/>
        </w:rPr>
        <w:t>ج</w:t>
      </w:r>
      <w:r w:rsidRPr="006D1C6E">
        <w:rPr>
          <w:rStyle w:val="7Char"/>
          <w:rFonts w:hint="cs"/>
          <w:rtl/>
        </w:rPr>
        <w:t xml:space="preserve"> أنه</w:t>
      </w:r>
      <w:r w:rsidR="00E9056C">
        <w:rPr>
          <w:rStyle w:val="7Char"/>
          <w:rFonts w:hint="cs"/>
          <w:rtl/>
        </w:rPr>
        <w:t xml:space="preserve"> </w:t>
      </w:r>
      <w:r w:rsidRPr="006D1C6E">
        <w:rPr>
          <w:rStyle w:val="7Char"/>
          <w:rFonts w:hint="cs"/>
          <w:rtl/>
        </w:rPr>
        <w:t>قرأ قوله تعالى</w:t>
      </w:r>
      <w:r w:rsidR="009D751F">
        <w:rPr>
          <w:rStyle w:val="7Char"/>
          <w:rFonts w:hint="cs"/>
          <w:rtl/>
        </w:rPr>
        <w:t>:</w:t>
      </w:r>
      <w:r w:rsidRPr="006D1C6E">
        <w:rPr>
          <w:rStyle w:val="7Char"/>
          <w:rFonts w:hint="cs"/>
          <w:rtl/>
        </w:rPr>
        <w:t xml:space="preserve"> </w:t>
      </w:r>
      <w:r w:rsidR="008F5C41" w:rsidRPr="008F5C41">
        <w:rPr>
          <w:rFonts w:ascii="Lotus Linotype" w:hAnsi="Lotus Linotype"/>
          <w:spacing w:val="-4"/>
          <w:sz w:val="25"/>
          <w:szCs w:val="28"/>
          <w:rtl/>
        </w:rPr>
        <w:t>﴿</w:t>
      </w:r>
      <w:r w:rsidR="003A3D61" w:rsidRPr="008F5C41">
        <w:rPr>
          <w:rStyle w:val="6Char"/>
          <w:rtl/>
        </w:rPr>
        <w:t>إِنَّ اللَّهَ يَأْمُرُ بِالْعَدْلِ وَالْإِحْسَانِ وَإِيتَاءِ ذِي الْقُرْبَى وَيَنْهَى عَنِ الْفَحْشَاءِ وَالْمُنْكَرِ وَالْبَغْيِ</w:t>
      </w:r>
      <w:r w:rsidR="00E9056C" w:rsidRPr="008F5C41">
        <w:rPr>
          <w:rStyle w:val="6Char"/>
          <w:rtl/>
        </w:rPr>
        <w:t xml:space="preserve"> </w:t>
      </w:r>
      <w:r w:rsidR="003A3D61" w:rsidRPr="008F5C41">
        <w:rPr>
          <w:rStyle w:val="6Char"/>
          <w:rtl/>
        </w:rPr>
        <w:t>يَعِظُكُمْ لَعَلَّكُمْ تَذَكَّرُونَ٩٠</w:t>
      </w:r>
      <w:r w:rsidR="008F5C41" w:rsidRPr="008F5C41">
        <w:rPr>
          <w:rFonts w:ascii="Lotus Linotype" w:hAnsi="Lotus Linotype"/>
          <w:spacing w:val="-4"/>
          <w:sz w:val="25"/>
          <w:szCs w:val="28"/>
          <w:rtl/>
        </w:rPr>
        <w:t>﴾</w:t>
      </w:r>
      <w:r w:rsidR="003A3D61" w:rsidRPr="008F5C41">
        <w:rPr>
          <w:rStyle w:val="6Char"/>
          <w:rtl/>
        </w:rPr>
        <w:t xml:space="preserve"> </w:t>
      </w:r>
      <w:r w:rsidR="003A3D61" w:rsidRPr="008F5C41">
        <w:rPr>
          <w:rStyle w:val="9Char"/>
          <w:rtl/>
        </w:rPr>
        <w:t>[النحل: 90]</w:t>
      </w:r>
      <w:r w:rsidRPr="003F6F23">
        <w:rPr>
          <w:rFonts w:ascii="Lotus Linotype" w:hAnsi="Lotus Linotype" w:cs="mylotus" w:hint="cs"/>
          <w:sz w:val="26"/>
          <w:szCs w:val="28"/>
          <w:rtl/>
        </w:rPr>
        <w:t xml:space="preserve"> </w:t>
      </w:r>
      <w:r w:rsidRPr="003F6F23">
        <w:rPr>
          <w:rFonts w:ascii="Lotus Linotype" w:hAnsi="Lotus Linotype" w:cs="mylotus" w:hint="cs"/>
          <w:sz w:val="30"/>
          <w:szCs w:val="32"/>
          <w:rtl/>
        </w:rPr>
        <w:t xml:space="preserve">على رسولي أحد زعماء </w:t>
      </w:r>
      <w:r w:rsidRPr="003F6F23">
        <w:rPr>
          <w:rFonts w:ascii="Lotus Linotype" w:hAnsi="Lotus Linotype" w:cs="mylotus" w:hint="cs"/>
          <w:sz w:val="30"/>
          <w:szCs w:val="32"/>
          <w:rtl/>
        </w:rPr>
        <w:lastRenderedPageBreak/>
        <w:t>القبائل</w:t>
      </w:r>
      <w:r w:rsidRPr="003F6F23">
        <w:rPr>
          <w:rFonts w:ascii="mylotus" w:hAnsi="mylotus" w:cs="mylotus" w:hint="cs"/>
          <w:sz w:val="32"/>
          <w:szCs w:val="32"/>
          <w:rtl/>
        </w:rPr>
        <w:t>،</w:t>
      </w:r>
      <w:r w:rsidRPr="003F6F23">
        <w:rPr>
          <w:rFonts w:ascii="mylotus" w:hAnsi="mylotus" w:cs="mylotus"/>
          <w:sz w:val="32"/>
          <w:szCs w:val="32"/>
          <w:rtl/>
        </w:rPr>
        <w:t xml:space="preserve"> فأتيا </w:t>
      </w:r>
      <w:r w:rsidRPr="003F6F23">
        <w:rPr>
          <w:rFonts w:ascii="mylotus" w:hAnsi="mylotus" w:cs="mylotus" w:hint="cs"/>
          <w:sz w:val="32"/>
          <w:szCs w:val="32"/>
          <w:rtl/>
        </w:rPr>
        <w:t>سيدهما</w:t>
      </w:r>
      <w:r w:rsidRPr="003F6F23">
        <w:rPr>
          <w:rFonts w:ascii="mylotus" w:hAnsi="mylotus" w:cs="mylotus"/>
          <w:sz w:val="32"/>
          <w:szCs w:val="32"/>
          <w:rtl/>
        </w:rPr>
        <w:t xml:space="preserve"> فقالا</w:t>
      </w:r>
      <w:r w:rsidRPr="003F6F23">
        <w:rPr>
          <w:rFonts w:ascii="mylotus" w:hAnsi="mylotus" w:cs="mylotus" w:hint="cs"/>
          <w:sz w:val="32"/>
          <w:szCs w:val="32"/>
          <w:rtl/>
        </w:rPr>
        <w:t>:</w:t>
      </w:r>
      <w:r w:rsidRPr="003F6F23">
        <w:rPr>
          <w:rFonts w:ascii="mylotus" w:hAnsi="mylotus" w:cs="mylotus"/>
          <w:sz w:val="32"/>
          <w:szCs w:val="32"/>
          <w:rtl/>
        </w:rPr>
        <w:t xml:space="preserve"> قد رمى إلينا بكلمات قد سمعناها فلما سمعهن </w:t>
      </w:r>
      <w:r w:rsidRPr="003F6F23">
        <w:rPr>
          <w:rFonts w:ascii="mylotus" w:hAnsi="mylotus" w:cs="mylotus" w:hint="cs"/>
          <w:sz w:val="32"/>
          <w:szCs w:val="32"/>
          <w:rtl/>
        </w:rPr>
        <w:t>سيدهما</w:t>
      </w:r>
      <w:r w:rsidRPr="003F6F23">
        <w:rPr>
          <w:rFonts w:ascii="mylotus" w:hAnsi="mylotus" w:cs="mylotus"/>
          <w:sz w:val="32"/>
          <w:szCs w:val="32"/>
          <w:rtl/>
        </w:rPr>
        <w:t xml:space="preserve"> قال</w:t>
      </w:r>
      <w:r w:rsidR="009D751F">
        <w:rPr>
          <w:rFonts w:ascii="mylotus" w:hAnsi="mylotus" w:cs="mylotus"/>
          <w:sz w:val="32"/>
          <w:szCs w:val="32"/>
          <w:rtl/>
        </w:rPr>
        <w:t>:</w:t>
      </w:r>
      <w:r w:rsidRPr="003F6F23">
        <w:rPr>
          <w:rFonts w:ascii="mylotus" w:hAnsi="mylotus" w:cs="mylotus"/>
          <w:sz w:val="32"/>
          <w:szCs w:val="32"/>
          <w:rtl/>
        </w:rPr>
        <w:t xml:space="preserve"> إني أراه يأمر بمكارم الأخلاق وينهى عن </w:t>
      </w:r>
      <w:r w:rsidRPr="003F6F23">
        <w:rPr>
          <w:rFonts w:ascii="mylotus" w:hAnsi="mylotus" w:cs="mylotus" w:hint="cs"/>
          <w:sz w:val="32"/>
          <w:szCs w:val="32"/>
          <w:rtl/>
        </w:rPr>
        <w:t>سيّئها</w:t>
      </w:r>
      <w:r w:rsidRPr="003F6F23">
        <w:rPr>
          <w:rFonts w:ascii="Lotus Linotype" w:hAnsi="Lotus Linotype" w:cs="mylotus" w:hint="cs"/>
          <w:sz w:val="32"/>
          <w:szCs w:val="32"/>
          <w:rtl/>
        </w:rPr>
        <w:t>.</w:t>
      </w:r>
    </w:p>
    <w:p w:rsidR="00A20BD8" w:rsidRPr="00146803" w:rsidRDefault="00A20BD8" w:rsidP="00EF58F8">
      <w:pPr>
        <w:pStyle w:val="7"/>
        <w:widowControl/>
        <w:rPr>
          <w:rtl/>
        </w:rPr>
      </w:pPr>
      <w:r w:rsidRPr="00146803">
        <w:rPr>
          <w:rFonts w:hint="cs"/>
          <w:rtl/>
        </w:rPr>
        <w:t>ومن القواعد الأخلاقية التي وردت في القرآن الكريم</w:t>
      </w:r>
      <w:r w:rsidR="002A6031">
        <w:rPr>
          <w:rFonts w:hint="cs"/>
          <w:rtl/>
        </w:rPr>
        <w:t>:</w:t>
      </w:r>
      <w:r w:rsidRPr="00146803">
        <w:rPr>
          <w:rFonts w:hint="cs"/>
          <w:rtl/>
        </w:rPr>
        <w:t xml:space="preserve"> </w:t>
      </w:r>
    </w:p>
    <w:p w:rsidR="00A20BD8" w:rsidRPr="00EF4BA3" w:rsidRDefault="00A20BD8" w:rsidP="00EF58F8">
      <w:pPr>
        <w:pStyle w:val="7"/>
        <w:widowControl/>
        <w:rPr>
          <w:rFonts w:ascii="mylotus" w:hAnsi="mylotus" w:cs="mylotus"/>
          <w:sz w:val="30"/>
          <w:rtl/>
        </w:rPr>
      </w:pPr>
      <w:r w:rsidRPr="008B0C67">
        <w:rPr>
          <w:rFonts w:hint="cs"/>
          <w:rtl/>
        </w:rPr>
        <w:t>قوله تعالى:</w:t>
      </w:r>
      <w:r w:rsidRPr="00EF4BA3">
        <w:rPr>
          <w:rFonts w:cs="mylotus" w:hint="cs"/>
          <w:sz w:val="26"/>
          <w:rtl/>
        </w:rPr>
        <w:t xml:space="preserve"> </w:t>
      </w:r>
      <w:r w:rsidR="008F5C41" w:rsidRPr="008F5C41">
        <w:rPr>
          <w:szCs w:val="28"/>
          <w:rtl/>
        </w:rPr>
        <w:t>﴿</w:t>
      </w:r>
      <w:r w:rsidR="003A3D61" w:rsidRPr="008F5C41">
        <w:rPr>
          <w:rStyle w:val="6Char"/>
          <w:rtl/>
        </w:rPr>
        <w:t>هَلْ جَزَاءُ الْإِحْسَانِ إِلَّا الْإِحْسَانُ٦٠</w:t>
      </w:r>
      <w:r w:rsidR="008F5C41" w:rsidRPr="008F5C41">
        <w:rPr>
          <w:szCs w:val="28"/>
          <w:rtl/>
        </w:rPr>
        <w:t>﴾</w:t>
      </w:r>
      <w:r w:rsidR="003A3D61">
        <w:rPr>
          <w:rtl/>
        </w:rPr>
        <w:t xml:space="preserve"> </w:t>
      </w:r>
      <w:r w:rsidR="003A3D61" w:rsidRPr="008F5C41">
        <w:rPr>
          <w:rStyle w:val="9Char"/>
          <w:rtl/>
        </w:rPr>
        <w:t>[الرحمن: 60]</w:t>
      </w:r>
      <w:r w:rsidRPr="00EF4BA3">
        <w:rPr>
          <w:rFonts w:ascii="mylotus" w:hAnsi="mylotus" w:cs="mylotus" w:hint="cs"/>
          <w:sz w:val="30"/>
          <w:rtl/>
        </w:rPr>
        <w:t>.</w:t>
      </w:r>
    </w:p>
    <w:p w:rsidR="00A20BD8" w:rsidRPr="003F6F23" w:rsidRDefault="00A20BD8" w:rsidP="00EF58F8">
      <w:pPr>
        <w:pStyle w:val="7"/>
        <w:widowControl/>
        <w:rPr>
          <w:rFonts w:cs="mylotus"/>
          <w:sz w:val="30"/>
          <w:szCs w:val="30"/>
          <w:rtl/>
        </w:rPr>
      </w:pPr>
      <w:r w:rsidRPr="008B0C67">
        <w:rPr>
          <w:rFonts w:hint="cs"/>
          <w:rtl/>
        </w:rPr>
        <w:t>وقوله تعالى</w:t>
      </w:r>
      <w:r w:rsidR="009D751F">
        <w:rPr>
          <w:rFonts w:hint="cs"/>
          <w:rtl/>
        </w:rPr>
        <w:t>:</w:t>
      </w:r>
      <w:r w:rsidRPr="003F6F23">
        <w:rPr>
          <w:rFonts w:cs="mylotus" w:hint="cs"/>
          <w:sz w:val="30"/>
          <w:rtl/>
        </w:rPr>
        <w:t xml:space="preserve"> </w:t>
      </w:r>
      <w:r w:rsidR="008F5C41" w:rsidRPr="008F5C41">
        <w:rPr>
          <w:szCs w:val="28"/>
          <w:rtl/>
        </w:rPr>
        <w:t>﴿</w:t>
      </w:r>
      <w:r w:rsidR="003A3D61" w:rsidRPr="008F5C41">
        <w:rPr>
          <w:rStyle w:val="6Char"/>
          <w:rtl/>
        </w:rPr>
        <w:t>وَقُولُوا لِلنَّاسِ حُسْنًا</w:t>
      </w:r>
      <w:r w:rsidR="008F5C41" w:rsidRPr="008F5C41">
        <w:rPr>
          <w:szCs w:val="28"/>
          <w:rtl/>
        </w:rPr>
        <w:t>﴾</w:t>
      </w:r>
      <w:r w:rsidR="003A3D61">
        <w:rPr>
          <w:rtl/>
        </w:rPr>
        <w:t xml:space="preserve"> </w:t>
      </w:r>
      <w:r w:rsidR="003A3D61" w:rsidRPr="008F5C41">
        <w:rPr>
          <w:rStyle w:val="9Char"/>
          <w:rtl/>
        </w:rPr>
        <w:t>[البقرة: 83]</w:t>
      </w:r>
      <w:r w:rsidRPr="003F6F23">
        <w:rPr>
          <w:rFonts w:cs="mylotus" w:hint="cs"/>
          <w:sz w:val="30"/>
          <w:szCs w:val="30"/>
          <w:rtl/>
        </w:rPr>
        <w:t>.</w:t>
      </w:r>
    </w:p>
    <w:p w:rsidR="00A20BD8" w:rsidRPr="003F6F23" w:rsidRDefault="00A20BD8" w:rsidP="00EF58F8">
      <w:pPr>
        <w:pStyle w:val="7"/>
        <w:widowControl/>
        <w:rPr>
          <w:rFonts w:cs="mylotus"/>
          <w:sz w:val="30"/>
          <w:szCs w:val="30"/>
          <w:rtl/>
        </w:rPr>
      </w:pPr>
      <w:r w:rsidRPr="008B0C67">
        <w:rPr>
          <w:rFonts w:hint="cs"/>
          <w:rtl/>
        </w:rPr>
        <w:t>وقوله تعالى:</w:t>
      </w:r>
      <w:r w:rsidRPr="003F6F23">
        <w:rPr>
          <w:rFonts w:cs="mylotus" w:hint="cs"/>
          <w:sz w:val="30"/>
          <w:szCs w:val="30"/>
          <w:rtl/>
        </w:rPr>
        <w:t xml:space="preserve"> </w:t>
      </w:r>
      <w:r w:rsidR="008F5C41" w:rsidRPr="008F5C41">
        <w:rPr>
          <w:szCs w:val="28"/>
          <w:rtl/>
        </w:rPr>
        <w:t>﴿</w:t>
      </w:r>
      <w:r w:rsidR="003A3D61" w:rsidRPr="008F5C41">
        <w:rPr>
          <w:rStyle w:val="6Char"/>
          <w:rtl/>
        </w:rPr>
        <w:t>وَإِنْ طَلَّقْتُمُوهُنَّ مِنْ قَبْلِ أَنْ تَمَسُّوهُنَّ وَقَدْ فَرَضْتُمْ لَهُنَّ فَرِيضَةً فَنِصْفُ مَا فَرَضْتُمْ إِلَّا أَنْ يَعْفُونَ أَوْ يَعْفُوَ الَّذِي بِيَدِهِ عُقْدَةُ النِّكَاحِ</w:t>
      </w:r>
      <w:r w:rsidR="00E9056C" w:rsidRPr="008F5C41">
        <w:rPr>
          <w:rStyle w:val="6Char"/>
          <w:rtl/>
        </w:rPr>
        <w:t xml:space="preserve"> </w:t>
      </w:r>
      <w:r w:rsidR="003A3D61" w:rsidRPr="008F5C41">
        <w:rPr>
          <w:rStyle w:val="6Char"/>
          <w:rtl/>
        </w:rPr>
        <w:t>وَأَنْ تَعْفُوا أَقْرَبُ لِلتَّقْوَى</w:t>
      </w:r>
      <w:r w:rsidR="00E9056C" w:rsidRPr="008F5C41">
        <w:rPr>
          <w:rStyle w:val="6Char"/>
          <w:rtl/>
        </w:rPr>
        <w:t xml:space="preserve"> </w:t>
      </w:r>
      <w:r w:rsidR="003A3D61" w:rsidRPr="008F5C41">
        <w:rPr>
          <w:rStyle w:val="6Char"/>
          <w:rtl/>
        </w:rPr>
        <w:t>وَلَا تَنْسَوُا الْفَضْلَ بَيْنَكُمْ</w:t>
      </w:r>
      <w:r w:rsidR="00E9056C" w:rsidRPr="008F5C41">
        <w:rPr>
          <w:rStyle w:val="6Char"/>
          <w:rtl/>
        </w:rPr>
        <w:t xml:space="preserve"> </w:t>
      </w:r>
      <w:r w:rsidR="003A3D61" w:rsidRPr="008F5C41">
        <w:rPr>
          <w:rStyle w:val="6Char"/>
          <w:rtl/>
        </w:rPr>
        <w:t>إِنَّ اللَّهَ بِمَا تَعْمَلُونَ بَصِيرٌ٢٣٧</w:t>
      </w:r>
      <w:r w:rsidR="008F5C41" w:rsidRPr="008F5C41">
        <w:rPr>
          <w:szCs w:val="28"/>
          <w:rtl/>
        </w:rPr>
        <w:t>﴾</w:t>
      </w:r>
      <w:r w:rsidR="003A3D61">
        <w:rPr>
          <w:rtl/>
        </w:rPr>
        <w:t xml:space="preserve"> </w:t>
      </w:r>
      <w:r w:rsidR="003A3D61" w:rsidRPr="008F5C41">
        <w:rPr>
          <w:rStyle w:val="9Char"/>
          <w:rtl/>
        </w:rPr>
        <w:t>[البقرة: 237]</w:t>
      </w:r>
      <w:r w:rsidRPr="003F6F23">
        <w:rPr>
          <w:rFonts w:cs="mylotus" w:hint="cs"/>
          <w:sz w:val="30"/>
          <w:szCs w:val="30"/>
          <w:rtl/>
        </w:rPr>
        <w:t>.</w:t>
      </w:r>
    </w:p>
    <w:p w:rsidR="00A20BD8" w:rsidRPr="003F6F23" w:rsidRDefault="00A20BD8" w:rsidP="00EF58F8">
      <w:pPr>
        <w:pStyle w:val="7"/>
        <w:widowControl/>
        <w:rPr>
          <w:rFonts w:cs="mylotus"/>
          <w:sz w:val="30"/>
          <w:szCs w:val="30"/>
          <w:rtl/>
        </w:rPr>
      </w:pPr>
      <w:r w:rsidRPr="003F6F23">
        <w:rPr>
          <w:rFonts w:cs="mylotus" w:hint="cs"/>
          <w:sz w:val="30"/>
          <w:szCs w:val="30"/>
          <w:rtl/>
        </w:rPr>
        <w:t>وقوله تعالى:</w:t>
      </w:r>
      <w:r w:rsidR="00EF4BA3">
        <w:rPr>
          <w:rFonts w:cs="mylotus" w:hint="cs"/>
          <w:sz w:val="30"/>
          <w:szCs w:val="30"/>
          <w:rtl/>
        </w:rPr>
        <w:t xml:space="preserve"> </w:t>
      </w:r>
      <w:r w:rsidR="008F5C41" w:rsidRPr="008F5C41">
        <w:rPr>
          <w:szCs w:val="28"/>
          <w:rtl/>
        </w:rPr>
        <w:t>﴿</w:t>
      </w:r>
      <w:r w:rsidR="003A3D61" w:rsidRPr="008F5C41">
        <w:rPr>
          <w:rStyle w:val="6Char"/>
          <w:rtl/>
        </w:rPr>
        <w:t>خُذِ الْعَفْوَ وَأْمُرْ بِالْعُرْفِ وَأَعْرِضْ عَنِ الْجَاهِلِينَ١٩٩ وَإِمَّا يَنْزَغَنَّكَ مِنَ الشَّيْطَانِ نَزْغٌ فَاسْتَعِذْ بِاللَّهِ</w:t>
      </w:r>
      <w:r w:rsidR="00E9056C" w:rsidRPr="008F5C41">
        <w:rPr>
          <w:rStyle w:val="6Char"/>
          <w:rtl/>
        </w:rPr>
        <w:t xml:space="preserve"> </w:t>
      </w:r>
      <w:r w:rsidR="003A3D61" w:rsidRPr="008F5C41">
        <w:rPr>
          <w:rStyle w:val="6Char"/>
          <w:rtl/>
        </w:rPr>
        <w:t>إِنَّهُ سَمِيعٌ عَلِيمٌ٢٠٠</w:t>
      </w:r>
      <w:r w:rsidR="008F5C41" w:rsidRPr="008F5C41">
        <w:rPr>
          <w:szCs w:val="28"/>
          <w:rtl/>
        </w:rPr>
        <w:t>﴾</w:t>
      </w:r>
      <w:r w:rsidR="003A3D61">
        <w:rPr>
          <w:rtl/>
        </w:rPr>
        <w:t xml:space="preserve"> </w:t>
      </w:r>
      <w:r w:rsidR="003A3D61" w:rsidRPr="008F5C41">
        <w:rPr>
          <w:rStyle w:val="9Char"/>
          <w:rtl/>
        </w:rPr>
        <w:t>[الأعراف: 199-200]</w:t>
      </w:r>
      <w:r w:rsidRPr="003F6F23">
        <w:rPr>
          <w:rFonts w:cs="mylotus" w:hint="cs"/>
          <w:sz w:val="30"/>
          <w:szCs w:val="30"/>
          <w:rtl/>
        </w:rPr>
        <w:t>.</w:t>
      </w:r>
    </w:p>
    <w:p w:rsidR="00A20BD8" w:rsidRPr="008B0C67" w:rsidRDefault="00A20BD8" w:rsidP="00EF58F8">
      <w:pPr>
        <w:pStyle w:val="7"/>
        <w:widowControl/>
        <w:rPr>
          <w:rtl/>
        </w:rPr>
      </w:pPr>
      <w:r w:rsidRPr="003F6F23">
        <w:rPr>
          <w:rFonts w:hint="cs"/>
          <w:rtl/>
        </w:rPr>
        <w:t xml:space="preserve">ومن القواعد الأخلاقية في السنة النبوية ما ورد من أحاديث عن النبي </w:t>
      </w:r>
      <w:r w:rsidR="00852D17" w:rsidRPr="00852D17">
        <w:rPr>
          <w:rFonts w:cs="CTraditional Arabic" w:hint="cs"/>
          <w:sz w:val="40"/>
          <w:szCs w:val="36"/>
          <w:rtl/>
        </w:rPr>
        <w:t>ج</w:t>
      </w:r>
      <w:r w:rsidR="00E9056C">
        <w:rPr>
          <w:rFonts w:hint="cs"/>
          <w:rtl/>
        </w:rPr>
        <w:t xml:space="preserve"> </w:t>
      </w:r>
      <w:r w:rsidRPr="003F6F23">
        <w:rPr>
          <w:rFonts w:hint="cs"/>
          <w:rtl/>
        </w:rPr>
        <w:t xml:space="preserve">تعدّ حلا لكثير من المشكلات النفسية والاجتماعية التي يعاني منها الناس إذا ابتعدوا عن هديه </w:t>
      </w:r>
      <w:r w:rsidR="00852D17" w:rsidRPr="00852D17">
        <w:rPr>
          <w:rFonts w:cs="CTraditional Arabic" w:hint="cs"/>
          <w:rtl/>
        </w:rPr>
        <w:t>ج</w:t>
      </w:r>
      <w:r w:rsidRPr="008B0C67">
        <w:rPr>
          <w:rFonts w:hint="cs"/>
          <w:rtl/>
        </w:rPr>
        <w:t xml:space="preserve"> الذي جاء به رحمة بالناس وتعليماً لهم، وإنجاءً لهم من الشقاء في الدنيا والعذاب في الآخرة، ومن ذلك</w:t>
      </w:r>
      <w:r w:rsidR="009D751F">
        <w:rPr>
          <w:rFonts w:hint="cs"/>
          <w:rtl/>
        </w:rPr>
        <w:t>:</w:t>
      </w:r>
    </w:p>
    <w:p w:rsidR="00A20BD8" w:rsidRPr="008B0C67" w:rsidRDefault="00A20BD8" w:rsidP="00EF58F8">
      <w:pPr>
        <w:pStyle w:val="7"/>
        <w:widowControl/>
        <w:rPr>
          <w:rtl/>
        </w:rPr>
      </w:pPr>
      <w:r w:rsidRPr="008B0C67">
        <w:rPr>
          <w:rFonts w:hint="cs"/>
          <w:rtl/>
        </w:rPr>
        <w:lastRenderedPageBreak/>
        <w:t xml:space="preserve">قوله </w:t>
      </w:r>
      <w:r w:rsidR="00852D17" w:rsidRPr="00852D17">
        <w:rPr>
          <w:rFonts w:cs="CTraditional Arabic" w:hint="cs"/>
          <w:rtl/>
        </w:rPr>
        <w:t>ج</w:t>
      </w:r>
      <w:r w:rsidR="009D751F">
        <w:rPr>
          <w:rFonts w:hint="cs"/>
          <w:rtl/>
        </w:rPr>
        <w:t>:</w:t>
      </w:r>
      <w:r w:rsidRPr="008B0C67">
        <w:rPr>
          <w:rFonts w:hint="cs"/>
          <w:rtl/>
        </w:rPr>
        <w:t xml:space="preserve"> «</w:t>
      </w:r>
      <w:r w:rsidRPr="00DA4778">
        <w:rPr>
          <w:rStyle w:val="4Char"/>
          <w:rFonts w:hint="cs"/>
          <w:rtl/>
        </w:rPr>
        <w:t>ليس الشديد بالصرعة، وإنما الشديد الذي يملك نفسه عند الغضب</w:t>
      </w:r>
      <w:r w:rsidRPr="008B0C67">
        <w:rPr>
          <w:rFonts w:hint="cs"/>
          <w:rtl/>
        </w:rPr>
        <w:t>» رواه البخاري.</w:t>
      </w:r>
    </w:p>
    <w:p w:rsidR="00A20BD8" w:rsidRPr="00EF4BA3" w:rsidRDefault="00A20BD8" w:rsidP="00EF58F8">
      <w:pPr>
        <w:autoSpaceDE w:val="0"/>
        <w:autoSpaceDN w:val="0"/>
        <w:adjustRightInd w:val="0"/>
        <w:ind w:firstLine="284"/>
        <w:jc w:val="both"/>
        <w:rPr>
          <w:rFonts w:ascii="Lotus Linotype" w:hAnsi="Lotus Linotype" w:cs="mylotus"/>
          <w:spacing w:val="-6"/>
          <w:sz w:val="30"/>
          <w:szCs w:val="32"/>
          <w:rtl/>
        </w:rPr>
      </w:pPr>
      <w:r w:rsidRPr="006D1C6E">
        <w:rPr>
          <w:rStyle w:val="7Char"/>
          <w:rFonts w:hint="cs"/>
          <w:rtl/>
        </w:rPr>
        <w:t xml:space="preserve">وقوله </w:t>
      </w:r>
      <w:r w:rsidR="00852D17" w:rsidRPr="00852D17">
        <w:rPr>
          <w:rStyle w:val="7Char"/>
          <w:rFonts w:ascii="Sakkal Majalla" w:hAnsi="Sakkal Majalla" w:cs="CTraditional Arabic" w:hint="cs"/>
          <w:rtl/>
        </w:rPr>
        <w:t>ج</w:t>
      </w:r>
      <w:r w:rsidR="00EF4BA3" w:rsidRPr="006D1C6E">
        <w:rPr>
          <w:rStyle w:val="7Char"/>
          <w:rFonts w:hint="cs"/>
          <w:rtl/>
        </w:rPr>
        <w:t xml:space="preserve"> </w:t>
      </w:r>
      <w:r w:rsidRPr="006D1C6E">
        <w:rPr>
          <w:rStyle w:val="7Char"/>
          <w:rFonts w:hint="cs"/>
          <w:rtl/>
        </w:rPr>
        <w:t>مراراً لمن استنصحه:</w:t>
      </w:r>
      <w:r w:rsidR="00EF4BA3" w:rsidRPr="006D1C6E">
        <w:rPr>
          <w:rStyle w:val="7Char"/>
          <w:rFonts w:hint="cs"/>
          <w:rtl/>
        </w:rPr>
        <w:t xml:space="preserve"> </w:t>
      </w:r>
      <w:r w:rsidRPr="006D1C6E">
        <w:rPr>
          <w:rStyle w:val="7Char"/>
          <w:rFonts w:hint="cs"/>
          <w:rtl/>
        </w:rPr>
        <w:t>«</w:t>
      </w:r>
      <w:r w:rsidRPr="00DA4778">
        <w:rPr>
          <w:rStyle w:val="4Char"/>
          <w:rFonts w:hint="cs"/>
          <w:rtl/>
        </w:rPr>
        <w:t>لا تغضب</w:t>
      </w:r>
      <w:r w:rsidRPr="006D1C6E">
        <w:rPr>
          <w:rStyle w:val="7Char"/>
          <w:rFonts w:hint="cs"/>
          <w:rtl/>
        </w:rPr>
        <w:t>»</w:t>
      </w:r>
      <w:r w:rsidRPr="00EF4BA3">
        <w:rPr>
          <w:rFonts w:ascii="Lotus Linotype" w:hAnsi="Lotus Linotype" w:cs="mylotus" w:hint="cs"/>
          <w:spacing w:val="-6"/>
          <w:sz w:val="30"/>
          <w:szCs w:val="32"/>
          <w:rtl/>
        </w:rPr>
        <w:t>.</w:t>
      </w:r>
      <w:r w:rsidR="00EF4BA3" w:rsidRPr="00EF4BA3">
        <w:rPr>
          <w:rFonts w:ascii="Lotus Linotype" w:hAnsi="Lotus Linotype" w:cs="mylotus" w:hint="cs"/>
          <w:spacing w:val="-6"/>
          <w:sz w:val="30"/>
          <w:szCs w:val="32"/>
          <w:rtl/>
        </w:rPr>
        <w:t xml:space="preserve"> </w:t>
      </w:r>
      <w:r w:rsidRPr="00EF4BA3">
        <w:rPr>
          <w:rFonts w:ascii="Lotus Linotype" w:hAnsi="Lotus Linotype" w:cs="mylotus" w:hint="cs"/>
          <w:spacing w:val="-6"/>
          <w:sz w:val="30"/>
          <w:szCs w:val="32"/>
          <w:rtl/>
        </w:rPr>
        <w:t>رواه البخاري.</w:t>
      </w:r>
    </w:p>
    <w:p w:rsidR="00A20BD8" w:rsidRPr="006D1C6E" w:rsidRDefault="00A20BD8" w:rsidP="00EF58F8">
      <w:pPr>
        <w:autoSpaceDE w:val="0"/>
        <w:autoSpaceDN w:val="0"/>
        <w:adjustRightInd w:val="0"/>
        <w:ind w:firstLine="284"/>
        <w:jc w:val="both"/>
        <w:rPr>
          <w:rStyle w:val="7Char"/>
          <w:rtl/>
        </w:rPr>
      </w:pPr>
      <w:r w:rsidRPr="003F6F23">
        <w:rPr>
          <w:rFonts w:ascii="Lotus Linotype" w:hAnsi="Lotus Linotype" w:cs="mylotus" w:hint="cs"/>
          <w:sz w:val="30"/>
          <w:szCs w:val="32"/>
          <w:rtl/>
        </w:rPr>
        <w:t xml:space="preserve">وقوله </w:t>
      </w:r>
      <w:r w:rsidR="00852D17" w:rsidRPr="00852D17">
        <w:rPr>
          <w:rStyle w:val="7Char"/>
          <w:rFonts w:ascii="Sakkal Majalla" w:hAnsi="Sakkal Majalla" w:cs="CTraditional Arabic" w:hint="cs"/>
          <w:rtl/>
        </w:rPr>
        <w:t>ج</w:t>
      </w:r>
      <w:r w:rsidR="009D751F">
        <w:rPr>
          <w:rStyle w:val="7Char"/>
          <w:rFonts w:hint="cs"/>
          <w:rtl/>
        </w:rPr>
        <w:t>:</w:t>
      </w:r>
      <w:r w:rsidRPr="006D1C6E">
        <w:rPr>
          <w:rStyle w:val="7Char"/>
          <w:rFonts w:hint="cs"/>
          <w:rtl/>
        </w:rPr>
        <w:t xml:space="preserve"> «</w:t>
      </w:r>
      <w:r w:rsidRPr="00DA4778">
        <w:rPr>
          <w:rStyle w:val="4Char"/>
          <w:rFonts w:hint="cs"/>
          <w:rtl/>
        </w:rPr>
        <w:t>من لا يشكر الناس لا يشكر الله</w:t>
      </w:r>
      <w:r w:rsidRPr="006D1C6E">
        <w:rPr>
          <w:rStyle w:val="7Char"/>
          <w:rFonts w:hint="cs"/>
          <w:rtl/>
        </w:rPr>
        <w:t>»</w:t>
      </w:r>
      <w:r w:rsidR="009D751F">
        <w:rPr>
          <w:rStyle w:val="7Char"/>
          <w:rFonts w:hint="cs"/>
          <w:rtl/>
        </w:rPr>
        <w:t>.</w:t>
      </w:r>
      <w:r w:rsidRPr="006D1C6E">
        <w:rPr>
          <w:rStyle w:val="7Char"/>
          <w:rFonts w:hint="cs"/>
          <w:rtl/>
        </w:rPr>
        <w:t xml:space="preserve"> رواه الإمام أحمد وغيره.</w:t>
      </w:r>
    </w:p>
    <w:p w:rsidR="00A20BD8" w:rsidRPr="006D1C6E" w:rsidRDefault="00A20BD8" w:rsidP="00EF58F8">
      <w:pPr>
        <w:autoSpaceDE w:val="0"/>
        <w:autoSpaceDN w:val="0"/>
        <w:adjustRightInd w:val="0"/>
        <w:ind w:firstLine="284"/>
        <w:jc w:val="both"/>
        <w:rPr>
          <w:rStyle w:val="7Char"/>
          <w:rtl/>
        </w:rPr>
      </w:pPr>
      <w:r w:rsidRPr="006D1C6E">
        <w:rPr>
          <w:rStyle w:val="7Char"/>
          <w:rFonts w:hint="cs"/>
          <w:rtl/>
        </w:rPr>
        <w:t xml:space="preserve">وقوله </w:t>
      </w:r>
      <w:r w:rsidR="00852D17" w:rsidRPr="00852D17">
        <w:rPr>
          <w:rStyle w:val="7Char"/>
          <w:rFonts w:cs="CTraditional Arabic" w:hint="cs"/>
          <w:rtl/>
        </w:rPr>
        <w:t>ج</w:t>
      </w:r>
      <w:r w:rsidR="009D751F">
        <w:rPr>
          <w:rStyle w:val="7Char"/>
          <w:rFonts w:hint="cs"/>
          <w:rtl/>
        </w:rPr>
        <w:t>:</w:t>
      </w:r>
      <w:r w:rsidRPr="006D1C6E">
        <w:rPr>
          <w:rStyle w:val="7Char"/>
          <w:rFonts w:hint="cs"/>
          <w:rtl/>
        </w:rPr>
        <w:t xml:space="preserve"> «</w:t>
      </w:r>
      <w:r w:rsidRPr="00DA4778">
        <w:rPr>
          <w:rStyle w:val="4Char"/>
          <w:rFonts w:hint="cs"/>
          <w:rtl/>
        </w:rPr>
        <w:t>إن من خياركم أحاسنكم أخلاقاً</w:t>
      </w:r>
      <w:r w:rsidRPr="006D1C6E">
        <w:rPr>
          <w:rStyle w:val="7Char"/>
          <w:rFonts w:hint="cs"/>
          <w:rtl/>
        </w:rPr>
        <w:t>». رواه البخاري ومسلم.</w:t>
      </w:r>
    </w:p>
    <w:p w:rsidR="00A20BD8" w:rsidRPr="003F6F23" w:rsidRDefault="00A20BD8" w:rsidP="00EF58F8">
      <w:pPr>
        <w:autoSpaceDE w:val="0"/>
        <w:autoSpaceDN w:val="0"/>
        <w:adjustRightInd w:val="0"/>
        <w:ind w:firstLine="284"/>
        <w:jc w:val="both"/>
        <w:rPr>
          <w:rFonts w:ascii="Lotus Linotype" w:hAnsi="Lotus Linotype" w:cs="mylotus"/>
          <w:sz w:val="30"/>
          <w:szCs w:val="32"/>
        </w:rPr>
      </w:pPr>
      <w:r w:rsidRPr="008B0C67">
        <w:rPr>
          <w:rStyle w:val="7Char"/>
          <w:rFonts w:hint="cs"/>
          <w:rtl/>
        </w:rPr>
        <w:t>وق</w:t>
      </w:r>
      <w:r w:rsidRPr="006D1C6E">
        <w:rPr>
          <w:rStyle w:val="7Char"/>
          <w:rFonts w:hint="cs"/>
          <w:rtl/>
        </w:rPr>
        <w:t xml:space="preserve">وله </w:t>
      </w:r>
      <w:r w:rsidR="00852D17" w:rsidRPr="00852D17">
        <w:rPr>
          <w:rStyle w:val="7Char"/>
          <w:rFonts w:cs="CTraditional Arabic" w:hint="cs"/>
          <w:rtl/>
        </w:rPr>
        <w:t>ج</w:t>
      </w:r>
      <w:r w:rsidR="009D751F">
        <w:rPr>
          <w:rStyle w:val="7Char"/>
          <w:rFonts w:hint="cs"/>
          <w:rtl/>
        </w:rPr>
        <w:t>:</w:t>
      </w:r>
      <w:r w:rsidRPr="006D1C6E">
        <w:rPr>
          <w:rStyle w:val="7Char"/>
          <w:rFonts w:hint="cs"/>
          <w:rtl/>
        </w:rPr>
        <w:t xml:space="preserve"> «</w:t>
      </w:r>
      <w:r w:rsidRPr="00DA4778">
        <w:rPr>
          <w:rStyle w:val="4Char"/>
          <w:rFonts w:hint="cs"/>
          <w:rtl/>
        </w:rPr>
        <w:t>لا يؤمن أحدكم حتى يحبّ لأخيه ما يحبّ لنفسه</w:t>
      </w:r>
      <w:r w:rsidRPr="006D1C6E">
        <w:rPr>
          <w:rStyle w:val="7Char"/>
          <w:rFonts w:hint="cs"/>
          <w:rtl/>
        </w:rPr>
        <w:t>». رواه البخاري.</w:t>
      </w:r>
    </w:p>
    <w:p w:rsidR="00B4174D" w:rsidRDefault="00B4174D" w:rsidP="006F562F">
      <w:pPr>
        <w:widowControl w:val="0"/>
        <w:tabs>
          <w:tab w:val="left" w:pos="1070"/>
        </w:tabs>
        <w:ind w:left="-10"/>
        <w:jc w:val="center"/>
        <w:rPr>
          <w:rFonts w:cs="mohammad bold art 1"/>
          <w:sz w:val="36"/>
          <w:szCs w:val="32"/>
          <w:rtl/>
        </w:rPr>
        <w:sectPr w:rsidR="00B4174D" w:rsidSect="00B4174D">
          <w:headerReference w:type="default" r:id="rId18"/>
          <w:footnotePr>
            <w:numRestart w:val="eachPage"/>
          </w:footnotePr>
          <w:type w:val="oddPage"/>
          <w:pgSz w:w="7938" w:h="11907" w:code="9"/>
          <w:pgMar w:top="567" w:right="851" w:bottom="851" w:left="851" w:header="454" w:footer="0" w:gutter="0"/>
          <w:cols w:space="720"/>
          <w:titlePg/>
          <w:bidi/>
          <w:rtlGutter/>
        </w:sectPr>
      </w:pPr>
    </w:p>
    <w:p w:rsidR="00A20BD8" w:rsidRPr="00B4174D" w:rsidRDefault="00A20BD8" w:rsidP="00B4174D">
      <w:pPr>
        <w:pStyle w:val="10"/>
        <w:rPr>
          <w:rtl/>
        </w:rPr>
      </w:pPr>
      <w:bookmarkStart w:id="10" w:name="_Toc466809694"/>
      <w:r w:rsidRPr="00B4174D">
        <w:rPr>
          <w:rtl/>
        </w:rPr>
        <w:lastRenderedPageBreak/>
        <w:t>الدعوة إلى التفكير واكتساب المعرفة</w:t>
      </w:r>
      <w:bookmarkEnd w:id="10"/>
    </w:p>
    <w:p w:rsidR="00A20BD8" w:rsidRPr="00DA4778" w:rsidRDefault="00A20BD8" w:rsidP="00EF58F8">
      <w:pPr>
        <w:numPr>
          <w:ilvl w:val="0"/>
          <w:numId w:val="49"/>
        </w:numPr>
        <w:tabs>
          <w:tab w:val="clear" w:pos="1174"/>
          <w:tab w:val="num" w:pos="-10"/>
        </w:tabs>
        <w:ind w:left="680" w:hanging="340"/>
        <w:jc w:val="both"/>
        <w:rPr>
          <w:rStyle w:val="7Char"/>
        </w:rPr>
      </w:pPr>
      <w:r w:rsidRPr="00DA4778">
        <w:rPr>
          <w:rStyle w:val="7Char"/>
          <w:rFonts w:hint="cs"/>
          <w:rtl/>
        </w:rPr>
        <w:t xml:space="preserve">دعا محمّد </w:t>
      </w:r>
      <w:r w:rsidR="00852D17" w:rsidRPr="00852D17">
        <w:rPr>
          <w:rStyle w:val="7Char"/>
          <w:rFonts w:cs="CTraditional Arabic" w:hint="cs"/>
          <w:rtl/>
        </w:rPr>
        <w:t>ج</w:t>
      </w:r>
      <w:r w:rsidRPr="00DA4778">
        <w:rPr>
          <w:rStyle w:val="7Char"/>
          <w:rFonts w:hint="cs"/>
          <w:rtl/>
        </w:rPr>
        <w:t xml:space="preserve"> - بوحي من الله تعالى - إلى إعمال العقل واكتشاف الكون واكتساب المعرفة وعدّ ذلك مما يُثاب عليه الإنسان في حين كان العلماء والمفكرون يعانون في حضارات أخرى من الاضطهاد والاتهام بالتجديف والهرطقة</w:t>
      </w:r>
      <w:r w:rsidR="009D751F">
        <w:rPr>
          <w:rStyle w:val="7Char"/>
          <w:rFonts w:hint="cs"/>
          <w:rtl/>
        </w:rPr>
        <w:t>،</w:t>
      </w:r>
      <w:r w:rsidRPr="00DA4778">
        <w:rPr>
          <w:rStyle w:val="7Char"/>
          <w:rFonts w:hint="cs"/>
          <w:rtl/>
        </w:rPr>
        <w:t xml:space="preserve"> ويتم إرهابهم بالسجن والتعذيب وربما القتل.</w:t>
      </w:r>
    </w:p>
    <w:p w:rsidR="00A20BD8" w:rsidRPr="006D1C6E" w:rsidRDefault="00A20BD8" w:rsidP="00EF58F8">
      <w:pPr>
        <w:ind w:firstLine="284"/>
        <w:jc w:val="both"/>
        <w:rPr>
          <w:rStyle w:val="7Char"/>
          <w:rtl/>
        </w:rPr>
      </w:pPr>
      <w:r w:rsidRPr="006D1C6E">
        <w:rPr>
          <w:rStyle w:val="7Char"/>
          <w:rFonts w:hint="cs"/>
          <w:rtl/>
        </w:rPr>
        <w:t xml:space="preserve">لقد كانت أول آية نزلت على النبي محمّد </w:t>
      </w:r>
      <w:r w:rsidR="00852D17" w:rsidRPr="00852D17">
        <w:rPr>
          <w:rStyle w:val="7Char"/>
          <w:rFonts w:ascii="Sakkal Majalla" w:hAnsi="Sakkal Majalla" w:cs="CTraditional Arabic" w:hint="cs"/>
          <w:rtl/>
        </w:rPr>
        <w:t>ج</w:t>
      </w:r>
      <w:r w:rsidR="00E9056C">
        <w:rPr>
          <w:rStyle w:val="7Char"/>
          <w:rFonts w:hint="cs"/>
          <w:rtl/>
        </w:rPr>
        <w:t xml:space="preserve"> </w:t>
      </w:r>
      <w:r w:rsidR="00146803" w:rsidRPr="006D1C6E">
        <w:rPr>
          <w:rStyle w:val="7Char"/>
          <w:rFonts w:hint="cs"/>
          <w:rtl/>
        </w:rPr>
        <w:t>هي قوله تعالى</w:t>
      </w:r>
      <w:r w:rsidRPr="006D1C6E">
        <w:rPr>
          <w:rStyle w:val="7Char"/>
          <w:rFonts w:hint="cs"/>
          <w:rtl/>
        </w:rPr>
        <w:t xml:space="preserve">: </w:t>
      </w:r>
      <w:r w:rsidR="008F5C41" w:rsidRPr="008F5C41">
        <w:rPr>
          <w:rFonts w:ascii="Lotus Linotype" w:hAnsi="Lotus Linotype"/>
          <w:spacing w:val="-2"/>
          <w:sz w:val="25"/>
          <w:szCs w:val="28"/>
          <w:rtl/>
        </w:rPr>
        <w:t>﴿</w:t>
      </w:r>
      <w:r w:rsidR="003A3D61" w:rsidRPr="008F5C41">
        <w:rPr>
          <w:rStyle w:val="6Char"/>
          <w:rtl/>
        </w:rPr>
        <w:t>اقْرَأْ بِاسْمِ رَبِّكَ الَّذِي خَلَقَ١</w:t>
      </w:r>
      <w:r w:rsidR="008F5C41" w:rsidRPr="008F5C41">
        <w:rPr>
          <w:rFonts w:ascii="Lotus Linotype" w:hAnsi="Lotus Linotype"/>
          <w:spacing w:val="-2"/>
          <w:sz w:val="25"/>
          <w:szCs w:val="28"/>
          <w:rtl/>
        </w:rPr>
        <w:t>﴾</w:t>
      </w:r>
      <w:r w:rsidR="003A3D61" w:rsidRPr="008F5C41">
        <w:rPr>
          <w:rStyle w:val="6Char"/>
          <w:rtl/>
        </w:rPr>
        <w:t xml:space="preserve"> </w:t>
      </w:r>
      <w:r w:rsidR="003A3D61" w:rsidRPr="008F5C41">
        <w:rPr>
          <w:rStyle w:val="9Char"/>
          <w:rtl/>
        </w:rPr>
        <w:t>[العلق: 1]</w:t>
      </w:r>
      <w:r w:rsidRPr="006D1C6E">
        <w:rPr>
          <w:rStyle w:val="7Char"/>
          <w:rFonts w:hint="cs"/>
          <w:rtl/>
        </w:rPr>
        <w:t>، وكان مما أوحي إليه كذلك قوله تعالى</w:t>
      </w:r>
      <w:r w:rsidR="009D751F">
        <w:rPr>
          <w:rStyle w:val="7Char"/>
          <w:rFonts w:hint="cs"/>
          <w:rtl/>
        </w:rPr>
        <w:t>:</w:t>
      </w:r>
      <w:r w:rsidRPr="00146803">
        <w:rPr>
          <w:rFonts w:ascii="Lotus Linotype" w:hAnsi="Lotus Linotype" w:cs="Lotus Linotype" w:hint="cs"/>
          <w:spacing w:val="-2"/>
          <w:sz w:val="28"/>
          <w:szCs w:val="34"/>
          <w:rtl/>
        </w:rPr>
        <w:t xml:space="preserve"> </w:t>
      </w:r>
      <w:r w:rsidR="008F5C41" w:rsidRPr="008F5C41">
        <w:rPr>
          <w:rFonts w:ascii="Lotus Linotype" w:hAnsi="Lotus Linotype"/>
          <w:spacing w:val="-2"/>
          <w:sz w:val="25"/>
          <w:szCs w:val="28"/>
          <w:rtl/>
        </w:rPr>
        <w:t>﴿</w:t>
      </w:r>
      <w:r w:rsidR="003A3D61" w:rsidRPr="008F5C41">
        <w:rPr>
          <w:rStyle w:val="6Char"/>
          <w:rtl/>
        </w:rPr>
        <w:t>أَمَّنْ هُوَ قَانِتٌ آنَاءَ اللَّيْلِ سَاجِدًا وَقَائِمًا يَحْذَرُ الْآخِرَةَ وَيَرْجُو رَحْمَةَ رَبِّهِ</w:t>
      </w:r>
      <w:r w:rsidR="00E9056C" w:rsidRPr="008F5C41">
        <w:rPr>
          <w:rStyle w:val="6Char"/>
          <w:rtl/>
        </w:rPr>
        <w:t xml:space="preserve"> </w:t>
      </w:r>
      <w:r w:rsidR="003A3D61" w:rsidRPr="008F5C41">
        <w:rPr>
          <w:rStyle w:val="6Char"/>
          <w:rtl/>
        </w:rPr>
        <w:t>قُلْ هَلْ يَسْتَوِي الَّذِينَ يَعْلَمُونَ وَالَّذِينَ لَا يَعْلَمُونَ</w:t>
      </w:r>
      <w:r w:rsidR="00E9056C" w:rsidRPr="008F5C41">
        <w:rPr>
          <w:rStyle w:val="6Char"/>
          <w:rtl/>
        </w:rPr>
        <w:t xml:space="preserve"> </w:t>
      </w:r>
      <w:r w:rsidR="003A3D61" w:rsidRPr="008F5C41">
        <w:rPr>
          <w:rStyle w:val="6Char"/>
          <w:rtl/>
        </w:rPr>
        <w:t>إِنَّمَا يَتَذَكَّرُ أُولُو الْأَلْبَابِ٩</w:t>
      </w:r>
      <w:r w:rsidR="008F5C41" w:rsidRPr="008F5C41">
        <w:rPr>
          <w:rFonts w:ascii="Lotus Linotype" w:hAnsi="Lotus Linotype"/>
          <w:spacing w:val="-2"/>
          <w:sz w:val="25"/>
          <w:szCs w:val="28"/>
          <w:rtl/>
        </w:rPr>
        <w:t>﴾</w:t>
      </w:r>
      <w:r w:rsidR="003A3D61" w:rsidRPr="008F5C41">
        <w:rPr>
          <w:rStyle w:val="6Char"/>
          <w:rtl/>
        </w:rPr>
        <w:t xml:space="preserve"> </w:t>
      </w:r>
      <w:r w:rsidR="003A3D61" w:rsidRPr="008F5C41">
        <w:rPr>
          <w:rStyle w:val="9Char"/>
          <w:rtl/>
        </w:rPr>
        <w:t>[الزمر: 9]</w:t>
      </w:r>
      <w:r w:rsidRPr="006D1C6E">
        <w:rPr>
          <w:rStyle w:val="7Char"/>
          <w:rFonts w:hint="cs"/>
          <w:rtl/>
        </w:rPr>
        <w:t>، وقوله تعالى</w:t>
      </w:r>
      <w:r w:rsidR="009D751F">
        <w:rPr>
          <w:rStyle w:val="7Char"/>
          <w:rFonts w:hint="cs"/>
          <w:rtl/>
        </w:rPr>
        <w:t>:</w:t>
      </w:r>
      <w:r w:rsidRPr="006D1C6E">
        <w:rPr>
          <w:rStyle w:val="7Char"/>
          <w:rFonts w:hint="cs"/>
          <w:rtl/>
        </w:rPr>
        <w:t xml:space="preserve"> </w:t>
      </w:r>
      <w:r w:rsidR="008F5C41" w:rsidRPr="008F5C41">
        <w:rPr>
          <w:rFonts w:ascii="Lotus Linotype" w:hAnsi="Lotus Linotype"/>
          <w:sz w:val="25"/>
          <w:szCs w:val="28"/>
          <w:rtl/>
        </w:rPr>
        <w:t>﴿</w:t>
      </w:r>
      <w:r w:rsidR="003A3D61" w:rsidRPr="008F5C41">
        <w:rPr>
          <w:rStyle w:val="6Char"/>
          <w:rtl/>
        </w:rPr>
        <w:t>يَرْفَعِ اللَّهُ الَّذِينَ آمَنُوا مِنْكُمْ وَالَّذِينَ أُوتُوا الْعِلْمَ دَرَجَاتٍ</w:t>
      </w:r>
      <w:r w:rsidR="00E9056C" w:rsidRPr="008F5C41">
        <w:rPr>
          <w:rStyle w:val="6Char"/>
          <w:rtl/>
        </w:rPr>
        <w:t xml:space="preserve"> </w:t>
      </w:r>
      <w:r w:rsidR="003A3D61" w:rsidRPr="008F5C41">
        <w:rPr>
          <w:rStyle w:val="6Char"/>
          <w:rtl/>
        </w:rPr>
        <w:t>وَاللَّهُ بِمَا تَعْمَلُونَ خَبِيرٌ</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[المجادلة: 11]</w:t>
      </w:r>
      <w:r w:rsidRPr="006D1C6E">
        <w:rPr>
          <w:rStyle w:val="7Char"/>
          <w:rFonts w:hint="cs"/>
          <w:rtl/>
        </w:rPr>
        <w:t>.</w:t>
      </w:r>
    </w:p>
    <w:p w:rsidR="00A20BD8" w:rsidRPr="006D1C6E" w:rsidRDefault="00A20BD8" w:rsidP="00EF58F8">
      <w:pPr>
        <w:ind w:firstLine="284"/>
        <w:jc w:val="both"/>
        <w:rPr>
          <w:rStyle w:val="7Char"/>
          <w:rtl/>
        </w:rPr>
      </w:pPr>
      <w:r w:rsidRPr="006D1C6E">
        <w:rPr>
          <w:rStyle w:val="7Char"/>
          <w:rFonts w:hint="cs"/>
          <w:rtl/>
        </w:rPr>
        <w:t xml:space="preserve">وأبعد من هذا، فإن الكتاب الذي أوحي إلى النّبيّ محمّد </w:t>
      </w:r>
      <w:r w:rsidR="00852D17" w:rsidRPr="00852D17">
        <w:rPr>
          <w:rStyle w:val="7Char"/>
          <w:rFonts w:cs="CTraditional Arabic" w:hint="cs"/>
          <w:rtl/>
        </w:rPr>
        <w:t>ج</w:t>
      </w:r>
      <w:r w:rsidR="00E9056C">
        <w:rPr>
          <w:rStyle w:val="7Char"/>
          <w:rFonts w:hint="cs"/>
          <w:rtl/>
        </w:rPr>
        <w:t xml:space="preserve"> </w:t>
      </w:r>
      <w:r w:rsidRPr="006D1C6E">
        <w:rPr>
          <w:rStyle w:val="7Char"/>
          <w:rFonts w:hint="cs"/>
          <w:rtl/>
        </w:rPr>
        <w:t>قد حوى إشارات علمية تعدّ من إعجازه</w:t>
      </w:r>
      <w:r w:rsidR="009D751F">
        <w:rPr>
          <w:rStyle w:val="7Char"/>
          <w:rFonts w:hint="cs"/>
          <w:rtl/>
        </w:rPr>
        <w:t>؛</w:t>
      </w:r>
      <w:r w:rsidRPr="006D1C6E">
        <w:rPr>
          <w:rStyle w:val="7Char"/>
          <w:rFonts w:hint="cs"/>
          <w:rtl/>
        </w:rPr>
        <w:t xml:space="preserve"> إذ لا يمكن أن يكون ما تحدّثت الآيات عنه القرآنية من حقائق علمية من قبيل تأليف النبي محمّد </w:t>
      </w:r>
      <w:r w:rsidR="00852D17" w:rsidRPr="00852D17">
        <w:rPr>
          <w:rStyle w:val="7Char"/>
          <w:rFonts w:cs="CTraditional Arabic" w:hint="cs"/>
          <w:rtl/>
        </w:rPr>
        <w:t>ج</w:t>
      </w:r>
      <w:r w:rsidR="00E9056C">
        <w:rPr>
          <w:rStyle w:val="7Char"/>
          <w:rFonts w:hint="cs"/>
          <w:rtl/>
        </w:rPr>
        <w:t xml:space="preserve"> </w:t>
      </w:r>
      <w:r w:rsidRPr="006D1C6E">
        <w:rPr>
          <w:rStyle w:val="7Char"/>
          <w:rFonts w:hint="cs"/>
          <w:rtl/>
        </w:rPr>
        <w:t xml:space="preserve">إذ كان أمياً لا يقرأ ولا يكتب، كما لم يكن في وقته من يعلم بتلك الحقائق، كوجود الماء العذب والماء المالح واختلاطهما دون امتزاج، وحديثه عن ضخامة النجوم، وعن ظلمات رحم المرأة... وغير هذا مما دوّنه علماء الإعجاز في القرآن وأيدهم </w:t>
      </w:r>
      <w:r w:rsidRPr="006D1C6E">
        <w:rPr>
          <w:rStyle w:val="7Char"/>
          <w:rFonts w:hint="cs"/>
          <w:rtl/>
        </w:rPr>
        <w:lastRenderedPageBreak/>
        <w:t xml:space="preserve">عليه علماء غير مسلمين، وهو موجود مطبوع ومنشور في الكتب والأشرطة وغيرها.. </w:t>
      </w:r>
    </w:p>
    <w:p w:rsidR="00A20BD8" w:rsidRPr="006D1C6E" w:rsidRDefault="00A20BD8" w:rsidP="00EF58F8">
      <w:pPr>
        <w:ind w:firstLine="284"/>
        <w:jc w:val="both"/>
        <w:rPr>
          <w:rStyle w:val="7Char"/>
          <w:rtl/>
        </w:rPr>
      </w:pPr>
      <w:r w:rsidRPr="006D1C6E">
        <w:rPr>
          <w:rStyle w:val="7Char"/>
          <w:rFonts w:hint="cs"/>
          <w:rtl/>
        </w:rPr>
        <w:t>وما حوته السنة كذلك من ذكر مراحل تكوّن الجنين في رحم أمّه، وغير ذلك من الحقائق التي أثبتها العلم الحديث..</w:t>
      </w:r>
    </w:p>
    <w:p w:rsidR="00A20BD8" w:rsidRPr="006D1C6E" w:rsidRDefault="00A20BD8" w:rsidP="00EF58F8">
      <w:pPr>
        <w:ind w:firstLine="284"/>
        <w:jc w:val="both"/>
        <w:rPr>
          <w:rStyle w:val="7Char"/>
          <w:rtl/>
        </w:rPr>
      </w:pPr>
      <w:r w:rsidRPr="006D1C6E">
        <w:rPr>
          <w:rStyle w:val="7Char"/>
          <w:rFonts w:hint="cs"/>
          <w:rtl/>
        </w:rPr>
        <w:t xml:space="preserve">فكيف يُظنّ برسول أوحى الله إليه بدين حوى هذه الحقائق أن يحارب العلم أو يحجر على العلماء، بل لم ينتشر العلم في العالم الإسلامي خلال حضارته التي امتدت لقرون إلا لأن دين النبي محمّد </w:t>
      </w:r>
      <w:r w:rsidR="00852D17" w:rsidRPr="00852D17">
        <w:rPr>
          <w:rStyle w:val="7Char"/>
          <w:rFonts w:cs="CTraditional Arabic" w:hint="cs"/>
          <w:rtl/>
        </w:rPr>
        <w:t>ج</w:t>
      </w:r>
      <w:r w:rsidRPr="006D1C6E">
        <w:rPr>
          <w:rStyle w:val="7Char"/>
          <w:rFonts w:hint="cs"/>
          <w:rtl/>
        </w:rPr>
        <w:t xml:space="preserve"> شجّع على ذلك وحثّ عليه، بل وأثّم الأمة بكاملها إذا قصّرت في جانب من جوانب العلوم التي تحتاجها.</w:t>
      </w:r>
    </w:p>
    <w:p w:rsidR="00A20BD8" w:rsidRPr="006D1C6E" w:rsidRDefault="00A20BD8" w:rsidP="00EF58F8">
      <w:pPr>
        <w:ind w:firstLine="284"/>
        <w:jc w:val="both"/>
        <w:rPr>
          <w:rStyle w:val="7Char"/>
          <w:rtl/>
        </w:rPr>
      </w:pPr>
      <w:r w:rsidRPr="006D1C6E">
        <w:rPr>
          <w:rStyle w:val="7Char"/>
          <w:rFonts w:hint="cs"/>
          <w:rtl/>
        </w:rPr>
        <w:t xml:space="preserve">وفي مقابل هذا، وبعد قرون من بعثة النبي محمّد </w:t>
      </w:r>
      <w:r w:rsidR="00852D17" w:rsidRPr="00852D17">
        <w:rPr>
          <w:rStyle w:val="7Char"/>
          <w:rFonts w:cs="CTraditional Arabic" w:hint="cs"/>
          <w:rtl/>
        </w:rPr>
        <w:t>ج</w:t>
      </w:r>
      <w:r w:rsidRPr="006D1C6E">
        <w:rPr>
          <w:rStyle w:val="7Char"/>
          <w:rFonts w:hint="cs"/>
          <w:rtl/>
        </w:rPr>
        <w:t>، نجد كثيرا من العلماء والمكتشفين في أوروبا يصدر عليهم حكم الإعدام والحرمان واتهامهم بمخالفة إرادة الربّ والكفر به بسبب تلك الاكتشافات والنظريات العلمية التي توصّلوا إليها</w:t>
      </w:r>
      <w:r w:rsidR="009D751F">
        <w:rPr>
          <w:rStyle w:val="7Char"/>
          <w:rFonts w:hint="cs"/>
          <w:rtl/>
        </w:rPr>
        <w:t>،</w:t>
      </w:r>
      <w:r w:rsidRPr="006D1C6E">
        <w:rPr>
          <w:rStyle w:val="7Char"/>
          <w:rFonts w:hint="cs"/>
          <w:rtl/>
        </w:rPr>
        <w:t xml:space="preserve"> كما حدث لجاليلو وغيره، ولم يُعترف بتلك النظريات إلا بعد إزهاق كثير من الأرواح، وسجن العديد من المتحررين فكرياً، الأمر الذي لم يحدث بتاتاً في حضارة الإسلام التي بنى أسسها نبي الرحمة محمّد </w:t>
      </w:r>
      <w:r w:rsidR="00852D17" w:rsidRPr="00852D17">
        <w:rPr>
          <w:rStyle w:val="7Char"/>
          <w:rFonts w:cs="CTraditional Arabic" w:hint="cs"/>
          <w:rtl/>
        </w:rPr>
        <w:t>ج</w:t>
      </w:r>
      <w:r w:rsidRPr="006D1C6E">
        <w:rPr>
          <w:rStyle w:val="7Char"/>
          <w:rFonts w:hint="cs"/>
          <w:rtl/>
        </w:rPr>
        <w:t>.</w:t>
      </w:r>
    </w:p>
    <w:p w:rsidR="00A20BD8" w:rsidRPr="003F6F23" w:rsidRDefault="00A20BD8" w:rsidP="003D0D20">
      <w:pPr>
        <w:widowControl w:val="0"/>
        <w:ind w:firstLine="454"/>
        <w:jc w:val="both"/>
        <w:rPr>
          <w:rFonts w:ascii="Lotus Linotype" w:hAnsi="Lotus Linotype" w:cs="mohammad bold art 1"/>
          <w:sz w:val="26"/>
          <w:szCs w:val="32"/>
          <w:rtl/>
        </w:rPr>
      </w:pPr>
    </w:p>
    <w:p w:rsidR="00B4174D" w:rsidRDefault="00B4174D" w:rsidP="006F562F">
      <w:pPr>
        <w:widowControl w:val="0"/>
        <w:ind w:firstLine="454"/>
        <w:jc w:val="center"/>
        <w:rPr>
          <w:rFonts w:ascii="Lotus Linotype" w:hAnsi="Lotus Linotype" w:cs="mohammad bold art 1"/>
          <w:sz w:val="26"/>
          <w:szCs w:val="32"/>
          <w:rtl/>
        </w:rPr>
        <w:sectPr w:rsidR="00B4174D" w:rsidSect="00B4174D">
          <w:headerReference w:type="default" r:id="rId19"/>
          <w:footnotePr>
            <w:numRestart w:val="eachPage"/>
          </w:footnotePr>
          <w:pgSz w:w="7938" w:h="11907" w:code="9"/>
          <w:pgMar w:top="567" w:right="851" w:bottom="851" w:left="851" w:header="454" w:footer="0" w:gutter="0"/>
          <w:cols w:space="720"/>
          <w:titlePg/>
          <w:bidi/>
          <w:rtlGutter/>
        </w:sectPr>
      </w:pPr>
    </w:p>
    <w:p w:rsidR="00A20BD8" w:rsidRPr="00B4174D" w:rsidRDefault="00A20BD8" w:rsidP="00B4174D">
      <w:pPr>
        <w:pStyle w:val="10"/>
        <w:rPr>
          <w:rtl/>
        </w:rPr>
      </w:pPr>
      <w:bookmarkStart w:id="11" w:name="_Toc466809695"/>
      <w:r w:rsidRPr="00B4174D">
        <w:rPr>
          <w:rtl/>
        </w:rPr>
        <w:lastRenderedPageBreak/>
        <w:t>التوازن بين حاجات الروح</w:t>
      </w:r>
      <w:r w:rsidR="00B4174D" w:rsidRPr="00B4174D">
        <w:br/>
      </w:r>
      <w:r w:rsidRPr="00B4174D">
        <w:rPr>
          <w:rtl/>
        </w:rPr>
        <w:t>ومطالب الجسد</w:t>
      </w:r>
      <w:bookmarkEnd w:id="11"/>
    </w:p>
    <w:p w:rsidR="00A20BD8" w:rsidRPr="00DA4778" w:rsidRDefault="00A20BD8" w:rsidP="00EF58F8">
      <w:pPr>
        <w:numPr>
          <w:ilvl w:val="0"/>
          <w:numId w:val="49"/>
        </w:numPr>
        <w:tabs>
          <w:tab w:val="clear" w:pos="1174"/>
          <w:tab w:val="num" w:pos="-10"/>
        </w:tabs>
        <w:ind w:left="680" w:hanging="340"/>
        <w:jc w:val="both"/>
        <w:rPr>
          <w:rStyle w:val="7Char"/>
        </w:rPr>
      </w:pPr>
      <w:r w:rsidRPr="00DA4778">
        <w:rPr>
          <w:rStyle w:val="7Char"/>
          <w:rFonts w:hint="cs"/>
          <w:rtl/>
        </w:rPr>
        <w:t xml:space="preserve">جاء محمّد </w:t>
      </w:r>
      <w:r w:rsidR="00852D17" w:rsidRPr="00852D17">
        <w:rPr>
          <w:rStyle w:val="7Char"/>
          <w:rFonts w:cs="CTraditional Arabic" w:hint="cs"/>
          <w:rtl/>
        </w:rPr>
        <w:t>ج</w:t>
      </w:r>
      <w:r w:rsidRPr="00DA4778">
        <w:rPr>
          <w:rStyle w:val="7Char"/>
          <w:rFonts w:hint="cs"/>
          <w:rtl/>
        </w:rPr>
        <w:t xml:space="preserve"> - بوحي من الله - بدين موافق للفطرة البشرية الطبيعية يراعي حاجات الروح ومطالب الجسد ويوازن بين العمل للدنيا والعمل للآخرة، يُهذب غرائز الإنسان ونوازعه ولا يكبتها أو يلغيها كما حصل في حضارات أمم أخرى أغرقت في المثاليات المخالفة للفطرة البشرية وحرمت الراغبين في التعبد والتنسك من حقوقهم الفطرية كالزواج</w:t>
      </w:r>
      <w:r w:rsidR="009D751F">
        <w:rPr>
          <w:rStyle w:val="7Char"/>
          <w:rFonts w:hint="cs"/>
          <w:rtl/>
        </w:rPr>
        <w:t>،</w:t>
      </w:r>
      <w:r w:rsidRPr="00DA4778">
        <w:rPr>
          <w:rStyle w:val="7Char"/>
          <w:rFonts w:hint="cs"/>
          <w:rtl/>
        </w:rPr>
        <w:t xml:space="preserve"> ومن ردّات فعلهم البشرية الطبيعية على الاعتداء فدعتهم إلى عدم الردّ على المعتدين؛ مما أدى إلى نفور الغالبية من أبناء تلك الحضارة عن تلك التعاليم وإيغالهم في عالم المادية المجردة التي تلبي مطالب </w:t>
      </w:r>
      <w:r w:rsidR="00DA4778" w:rsidRPr="00DA4778">
        <w:rPr>
          <w:rStyle w:val="7Char"/>
          <w:rFonts w:hint="cs"/>
          <w:rtl/>
        </w:rPr>
        <w:t>الجسد وتترك الروح في وحشة كبيرة</w:t>
      </w:r>
      <w:r w:rsidRPr="00DA4778">
        <w:rPr>
          <w:rStyle w:val="7Char"/>
          <w:rFonts w:hint="cs"/>
          <w:rtl/>
        </w:rPr>
        <w:t>.</w:t>
      </w:r>
    </w:p>
    <w:p w:rsidR="00A20BD8" w:rsidRPr="006D1C6E" w:rsidRDefault="00A20BD8" w:rsidP="00EF58F8">
      <w:pPr>
        <w:ind w:firstLine="284"/>
        <w:jc w:val="both"/>
        <w:rPr>
          <w:rStyle w:val="7Char"/>
          <w:rtl/>
        </w:rPr>
      </w:pPr>
      <w:r w:rsidRPr="006D1C6E">
        <w:rPr>
          <w:rStyle w:val="7Char"/>
          <w:rFonts w:hint="cs"/>
          <w:rtl/>
        </w:rPr>
        <w:t xml:space="preserve">إن الذي أرسل محمّداً </w:t>
      </w:r>
      <w:r w:rsidR="00852D17" w:rsidRPr="00852D17">
        <w:rPr>
          <w:rStyle w:val="7Char"/>
          <w:rFonts w:cs="CTraditional Arabic" w:hint="cs"/>
          <w:rtl/>
        </w:rPr>
        <w:t>ج</w:t>
      </w:r>
      <w:r w:rsidRPr="006D1C6E">
        <w:rPr>
          <w:rStyle w:val="7Char"/>
          <w:rFonts w:hint="cs"/>
          <w:rtl/>
        </w:rPr>
        <w:t xml:space="preserve"> برسالة الإسلام هو الله خالق الناس أجمعين، العليم بما يصلح لهم، وما يوافق ما فطرهم عليه وما أودعه في تلك الفطرة من استعدادات وطاقات وحاجات، لا تستقيم تلك الفطرة إذا لم تشبعها، أو إذا أفرطت فيها، كما لا تستقيم إذا ووجهت بما يتصادم معها؛ وبانحراف تلك الفطرة وفسادها تفسد حياة الإنسان على هذه الأرض وتضطرب، فتظهر الأدواء النفسية والاجتماعية المستعصية، وهذا ما هو واقع في كثير من بقاع </w:t>
      </w:r>
      <w:r w:rsidRPr="006D1C6E">
        <w:rPr>
          <w:rStyle w:val="7Char"/>
          <w:rFonts w:hint="cs"/>
          <w:rtl/>
        </w:rPr>
        <w:lastRenderedPageBreak/>
        <w:t xml:space="preserve">الأرض في المجتمعات التي فيها مخالفة للفطرة المستقيمة، كترك الزواج والاتجاه للرهبنة، وكالشذوذ الجنسي في العلاقات بين النساء بعضهن مع بعض، أو بين الرجال بعضهم مع بعض، وكترك عمارة الأرض والميل إلى الانعزال عن العالم، أو الانهماك التام في الماديات والإفراط في إشباع الرغبات الجسدية دون اهتمام بحاجات الروح ومتطلباتها... وغير ذلك من مظاهر الشذوذ عن الفطرة السليمة ومتطلباتها. </w:t>
      </w:r>
    </w:p>
    <w:p w:rsidR="00A20BD8" w:rsidRPr="006D1C6E" w:rsidRDefault="00A20BD8" w:rsidP="00EF58F8">
      <w:pPr>
        <w:ind w:firstLine="284"/>
        <w:jc w:val="both"/>
        <w:rPr>
          <w:rStyle w:val="7Char"/>
          <w:rtl/>
        </w:rPr>
      </w:pPr>
      <w:r w:rsidRPr="006D1C6E">
        <w:rPr>
          <w:rStyle w:val="7Char"/>
          <w:rFonts w:hint="cs"/>
          <w:rtl/>
        </w:rPr>
        <w:t xml:space="preserve">في حين يلحظ المتأمّل في تعاليم الدّين الإسلامي الذي جاء به محمّد </w:t>
      </w:r>
      <w:r w:rsidR="00852D17" w:rsidRPr="00852D17">
        <w:rPr>
          <w:rStyle w:val="7Char"/>
          <w:rFonts w:cs="CTraditional Arabic" w:hint="cs"/>
          <w:rtl/>
        </w:rPr>
        <w:t>ج</w:t>
      </w:r>
      <w:r w:rsidRPr="006D1C6E">
        <w:rPr>
          <w:rStyle w:val="7Char"/>
          <w:rFonts w:hint="cs"/>
          <w:rtl/>
        </w:rPr>
        <w:t xml:space="preserve"> من عند الله </w:t>
      </w:r>
      <w:r w:rsidR="00852D17" w:rsidRPr="00852D17">
        <w:rPr>
          <w:rStyle w:val="7Char"/>
          <w:rFonts w:cs="CTraditional Arabic" w:hint="cs"/>
          <w:rtl/>
        </w:rPr>
        <w:t>ﻷ</w:t>
      </w:r>
      <w:r w:rsidRPr="006D1C6E">
        <w:rPr>
          <w:rStyle w:val="7Char"/>
          <w:rFonts w:hint="cs"/>
          <w:rtl/>
        </w:rPr>
        <w:t xml:space="preserve"> التّوازن فيها بين مختلف الجوانب في الحياة الإنسانية؛ بين مطالب الجسد الماديّة من أكل وشرب وزواج وحقوق، وبين مطالبه الروحيّة من عبادة لله وتزكية للأخلاق، وبين مطالبه الفكرية والعقلية من حبّ للعلم والاطّلاع والاكتشاف.</w:t>
      </w:r>
    </w:p>
    <w:p w:rsidR="00A20BD8" w:rsidRPr="006D1C6E" w:rsidRDefault="00A20BD8" w:rsidP="00EF58F8">
      <w:pPr>
        <w:ind w:firstLine="284"/>
        <w:jc w:val="both"/>
        <w:rPr>
          <w:rStyle w:val="7Char"/>
          <w:rtl/>
        </w:rPr>
      </w:pPr>
      <w:r w:rsidRPr="006D1C6E">
        <w:rPr>
          <w:rStyle w:val="7Char"/>
          <w:rFonts w:hint="cs"/>
          <w:rtl/>
        </w:rPr>
        <w:t>فقد وازن الإسلام بين هذه المطالب كلّها في اتّساق لا طغيان فيه لجانب على جانب، بل أكّد على ذلك بالنهي عن الغلوّ والإفراط، كما نهى عن التفريط والإهمال،</w:t>
      </w:r>
      <w:r w:rsidR="00146803" w:rsidRPr="006D1C6E">
        <w:rPr>
          <w:rStyle w:val="7Char"/>
          <w:rFonts w:hint="cs"/>
          <w:rtl/>
        </w:rPr>
        <w:t xml:space="preserve"> </w:t>
      </w:r>
      <w:r w:rsidRPr="006D1C6E">
        <w:rPr>
          <w:rStyle w:val="7Char"/>
          <w:rFonts w:hint="cs"/>
          <w:rtl/>
        </w:rPr>
        <w:t>وأمر بالتوسّط والاعتدال في جميع الأحوال، ولم تأت الشريعة إلا بتنظيم تحقيق تلك المطالب، وبيان حدودها التي لا تتصادم مع فطرة الإنسان ووظيفته التي خُلق من أجلها ألا وهي عبادة الله</w:t>
      </w:r>
      <w:r w:rsidR="00E9056C">
        <w:rPr>
          <w:rStyle w:val="7Char"/>
          <w:rFonts w:hint="cs"/>
          <w:rtl/>
        </w:rPr>
        <w:t xml:space="preserve"> </w:t>
      </w:r>
      <w:r w:rsidRPr="006D1C6E">
        <w:rPr>
          <w:rStyle w:val="7Char"/>
          <w:rFonts w:hint="cs"/>
          <w:rtl/>
        </w:rPr>
        <w:t>وعمارة الأرض بالنافع والصالح، فأباحت الشريعة كل شيء فيه</w:t>
      </w:r>
      <w:r w:rsidR="00E9056C">
        <w:rPr>
          <w:rStyle w:val="7Char"/>
          <w:rFonts w:hint="cs"/>
          <w:rtl/>
        </w:rPr>
        <w:t xml:space="preserve"> </w:t>
      </w:r>
      <w:r w:rsidRPr="006D1C6E">
        <w:rPr>
          <w:rStyle w:val="7Char"/>
          <w:rFonts w:hint="cs"/>
          <w:rtl/>
        </w:rPr>
        <w:t>منفعة راجحة للإنسان، ونهت عن كل شيء فيه مفسدة ومضرة على حياة الإنسان أو عقله أو ماله أو جسده.</w:t>
      </w:r>
    </w:p>
    <w:p w:rsidR="00A20BD8" w:rsidRPr="00146803" w:rsidRDefault="00A20BD8" w:rsidP="00EF58F8">
      <w:pPr>
        <w:pStyle w:val="7"/>
        <w:widowControl/>
        <w:rPr>
          <w:rtl/>
        </w:rPr>
      </w:pPr>
      <w:r w:rsidRPr="00146803">
        <w:rPr>
          <w:rFonts w:hint="cs"/>
          <w:rtl/>
        </w:rPr>
        <w:t>وهذه بعض نصوص الوحي</w:t>
      </w:r>
      <w:r w:rsidR="00E9056C">
        <w:rPr>
          <w:rFonts w:hint="cs"/>
          <w:rtl/>
        </w:rPr>
        <w:t xml:space="preserve"> </w:t>
      </w:r>
      <w:r w:rsidRPr="00146803">
        <w:rPr>
          <w:rFonts w:hint="cs"/>
          <w:rtl/>
        </w:rPr>
        <w:t>الذي نزل على محمّد</w:t>
      </w:r>
      <w:r w:rsidR="00E9056C">
        <w:rPr>
          <w:rFonts w:hint="cs"/>
          <w:rtl/>
        </w:rPr>
        <w:t xml:space="preserve"> </w:t>
      </w:r>
      <w:r w:rsidR="00852D17" w:rsidRPr="00852D17">
        <w:rPr>
          <w:rFonts w:cs="CTraditional Arabic" w:hint="cs"/>
          <w:sz w:val="36"/>
          <w:rtl/>
        </w:rPr>
        <w:t>ج</w:t>
      </w:r>
      <w:r w:rsidR="009D751F">
        <w:rPr>
          <w:rFonts w:hint="cs"/>
          <w:rtl/>
        </w:rPr>
        <w:t>:</w:t>
      </w:r>
    </w:p>
    <w:p w:rsidR="00A20BD8" w:rsidRPr="006D1C6E" w:rsidRDefault="00A20BD8" w:rsidP="00EF58F8">
      <w:pPr>
        <w:ind w:firstLine="284"/>
        <w:jc w:val="both"/>
        <w:rPr>
          <w:rStyle w:val="7Char"/>
          <w:rtl/>
        </w:rPr>
      </w:pPr>
      <w:r w:rsidRPr="006D1C6E">
        <w:rPr>
          <w:rStyle w:val="7Char"/>
          <w:rFonts w:hint="cs"/>
          <w:rtl/>
        </w:rPr>
        <w:lastRenderedPageBreak/>
        <w:t>قال تعالى</w:t>
      </w:r>
      <w:r w:rsidR="009D751F">
        <w:rPr>
          <w:rStyle w:val="7Char"/>
          <w:rFonts w:hint="cs"/>
          <w:rtl/>
        </w:rPr>
        <w:t>:</w:t>
      </w:r>
      <w:r w:rsidRPr="006D1C6E">
        <w:rPr>
          <w:rStyle w:val="7Char"/>
          <w:rFonts w:hint="cs"/>
          <w:rtl/>
        </w:rPr>
        <w:t xml:space="preserve"> </w:t>
      </w:r>
      <w:r w:rsidR="008F5C41" w:rsidRPr="008F5C41">
        <w:rPr>
          <w:rFonts w:ascii="Lotus Linotype" w:hAnsi="Lotus Linotype"/>
          <w:sz w:val="25"/>
          <w:szCs w:val="28"/>
          <w:rtl/>
        </w:rPr>
        <w:t>﴿</w:t>
      </w:r>
      <w:r w:rsidR="003A3D61" w:rsidRPr="008F5C41">
        <w:rPr>
          <w:rStyle w:val="6Char"/>
          <w:rtl/>
        </w:rPr>
        <w:t>وَسَخَّرَ لَكُمْ مَا فِي السَّمَاوَاتِ وَمَا فِي الْأَرْضِ جَمِيعًا مِنْهُ</w:t>
      </w:r>
      <w:r w:rsidR="00E9056C" w:rsidRPr="008F5C41">
        <w:rPr>
          <w:rStyle w:val="6Char"/>
          <w:rtl/>
        </w:rPr>
        <w:t xml:space="preserve"> </w:t>
      </w:r>
      <w:r w:rsidR="003A3D61" w:rsidRPr="008F5C41">
        <w:rPr>
          <w:rStyle w:val="6Char"/>
          <w:rtl/>
        </w:rPr>
        <w:t>إِنَّ فِي ذَلِكَ لَآيَاتٍ لِقَوْمٍ يَتَفَكَّرُونَ١٣</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[الجاثية: 13]</w:t>
      </w:r>
      <w:r w:rsidRPr="006D1C6E">
        <w:rPr>
          <w:rStyle w:val="7Char"/>
          <w:rFonts w:hint="cs"/>
          <w:rtl/>
        </w:rPr>
        <w:t>، فلم يخلق الله تعالى هذا الكون ليبقى هملاً غير مستثمر، أو لينعزل عنه الخلق، والتعبير بـ «</w:t>
      </w:r>
      <w:r w:rsidRPr="00A23B11">
        <w:rPr>
          <w:rFonts w:ascii="Lotus Linotype" w:hAnsi="Lotus Linotype" w:cs="Lotus Linotype"/>
          <w:spacing w:val="-4"/>
          <w:sz w:val="28"/>
          <w:szCs w:val="28"/>
        </w:rPr>
        <w:sym w:font="HQPB1" w:char="F08D"/>
      </w:r>
      <w:r w:rsidRPr="00A23B11">
        <w:rPr>
          <w:rFonts w:ascii="Lotus Linotype" w:hAnsi="Lotus Linotype" w:cs="Lotus Linotype"/>
          <w:spacing w:val="-4"/>
          <w:sz w:val="28"/>
          <w:szCs w:val="28"/>
        </w:rPr>
        <w:sym w:font="HQPB4" w:char="F0A4"/>
      </w:r>
      <w:r w:rsidRPr="00A23B11">
        <w:rPr>
          <w:rFonts w:ascii="Lotus Linotype" w:hAnsi="Lotus Linotype" w:cs="Lotus Linotype"/>
          <w:spacing w:val="-4"/>
          <w:sz w:val="28"/>
          <w:szCs w:val="28"/>
        </w:rPr>
        <w:sym w:font="HQPB1" w:char="F082"/>
      </w:r>
      <w:r w:rsidRPr="00A23B11">
        <w:rPr>
          <w:rFonts w:ascii="Lotus Linotype" w:hAnsi="Lotus Linotype" w:cs="Lotus Linotype"/>
          <w:spacing w:val="-4"/>
          <w:sz w:val="28"/>
          <w:szCs w:val="28"/>
        </w:rPr>
        <w:sym w:font="HQPB5" w:char="F079"/>
      </w:r>
      <w:r w:rsidRPr="00A23B11">
        <w:rPr>
          <w:rFonts w:ascii="Lotus Linotype" w:hAnsi="Lotus Linotype" w:cs="Lotus Linotype"/>
          <w:spacing w:val="-4"/>
          <w:sz w:val="28"/>
          <w:szCs w:val="28"/>
        </w:rPr>
        <w:sym w:font="HQPB1" w:char="F099"/>
      </w:r>
      <w:r w:rsidRPr="006D1C6E">
        <w:rPr>
          <w:rStyle w:val="7Char"/>
          <w:rFonts w:hint="eastAsia"/>
          <w:rtl/>
        </w:rPr>
        <w:t>» في</w:t>
      </w:r>
      <w:r w:rsidRPr="006D1C6E">
        <w:rPr>
          <w:rStyle w:val="7Char"/>
          <w:rFonts w:hint="cs"/>
          <w:rtl/>
        </w:rPr>
        <w:t>ه</w:t>
      </w:r>
      <w:r w:rsidR="00A23B11" w:rsidRPr="006D1C6E">
        <w:rPr>
          <w:rStyle w:val="7Char"/>
          <w:rFonts w:hint="cs"/>
          <w:rtl/>
        </w:rPr>
        <w:t xml:space="preserve"> </w:t>
      </w:r>
      <w:r w:rsidRPr="006D1C6E">
        <w:rPr>
          <w:rStyle w:val="7Char"/>
          <w:rFonts w:hint="cs"/>
          <w:rtl/>
        </w:rPr>
        <w:t>معنى التذليل والتسهيل لاستكشاف هذا الكون والاستفادة من مكنوناته وكنوزه.</w:t>
      </w:r>
    </w:p>
    <w:p w:rsidR="00A20BD8" w:rsidRPr="006D1C6E" w:rsidRDefault="00A20BD8" w:rsidP="00EF58F8">
      <w:pPr>
        <w:ind w:firstLine="284"/>
        <w:jc w:val="both"/>
        <w:rPr>
          <w:rStyle w:val="7Char"/>
          <w:rtl/>
        </w:rPr>
      </w:pPr>
      <w:r w:rsidRPr="008B0C67">
        <w:rPr>
          <w:rStyle w:val="7Char"/>
          <w:rFonts w:hint="cs"/>
          <w:rtl/>
        </w:rPr>
        <w:t>وقال الله تعالى</w:t>
      </w:r>
      <w:r w:rsidR="009D751F">
        <w:rPr>
          <w:rStyle w:val="7Char"/>
          <w:rFonts w:hint="cs"/>
          <w:rtl/>
        </w:rPr>
        <w:t>:</w:t>
      </w:r>
      <w:r w:rsidRPr="006D1C6E">
        <w:rPr>
          <w:rStyle w:val="7Char"/>
          <w:rFonts w:hint="cs"/>
          <w:rtl/>
        </w:rPr>
        <w:t xml:space="preserve"> </w:t>
      </w:r>
      <w:r w:rsidR="008F5C41" w:rsidRPr="008F5C41">
        <w:rPr>
          <w:rFonts w:ascii="Lotus Linotype" w:hAnsi="Lotus Linotype"/>
          <w:spacing w:val="-4"/>
          <w:sz w:val="25"/>
          <w:szCs w:val="28"/>
          <w:rtl/>
        </w:rPr>
        <w:t>﴿</w:t>
      </w:r>
      <w:r w:rsidR="003A3D61" w:rsidRPr="008F5C41">
        <w:rPr>
          <w:rStyle w:val="6Char"/>
          <w:rtl/>
        </w:rPr>
        <w:t>وَابْتَغِ فِيمَا آتَاكَ اللَّهُ الدَّارَ الْآخِرَةَ</w:t>
      </w:r>
      <w:r w:rsidR="00E9056C" w:rsidRPr="008F5C41">
        <w:rPr>
          <w:rStyle w:val="6Char"/>
          <w:rtl/>
        </w:rPr>
        <w:t xml:space="preserve"> </w:t>
      </w:r>
      <w:r w:rsidR="003A3D61" w:rsidRPr="008F5C41">
        <w:rPr>
          <w:rStyle w:val="6Char"/>
          <w:rtl/>
        </w:rPr>
        <w:t>وَلَا تَنْسَ نَصِيبَكَ مِنَ الدُّنْيَا</w:t>
      </w:r>
      <w:r w:rsidR="00E9056C" w:rsidRPr="008F5C41">
        <w:rPr>
          <w:rStyle w:val="6Char"/>
          <w:rtl/>
        </w:rPr>
        <w:t xml:space="preserve"> </w:t>
      </w:r>
      <w:r w:rsidR="003A3D61" w:rsidRPr="008F5C41">
        <w:rPr>
          <w:rStyle w:val="6Char"/>
          <w:rtl/>
        </w:rPr>
        <w:t>وَأَحْسِنْ كَمَا أَحْسَنَ اللَّهُ إِلَيْكَ</w:t>
      </w:r>
      <w:r w:rsidR="00E9056C" w:rsidRPr="008F5C41">
        <w:rPr>
          <w:rStyle w:val="6Char"/>
          <w:rtl/>
        </w:rPr>
        <w:t xml:space="preserve"> </w:t>
      </w:r>
      <w:r w:rsidR="003A3D61" w:rsidRPr="008F5C41">
        <w:rPr>
          <w:rStyle w:val="6Char"/>
          <w:rtl/>
        </w:rPr>
        <w:t>وَلَا تَبْغِ الْفَسَادَ فِي الْأَرْضِ</w:t>
      </w:r>
      <w:r w:rsidR="00E9056C" w:rsidRPr="008F5C41">
        <w:rPr>
          <w:rStyle w:val="6Char"/>
          <w:rtl/>
        </w:rPr>
        <w:t xml:space="preserve"> </w:t>
      </w:r>
      <w:r w:rsidR="003A3D61" w:rsidRPr="008F5C41">
        <w:rPr>
          <w:rStyle w:val="6Char"/>
          <w:rtl/>
        </w:rPr>
        <w:t>إِنَّ اللَّهَ لَا يُحِبُّ الْمُفْسِدِينَ٧٧</w:t>
      </w:r>
      <w:r w:rsidR="008F5C41" w:rsidRPr="008F5C41">
        <w:rPr>
          <w:rFonts w:ascii="Lotus Linotype" w:hAnsi="Lotus Linotype"/>
          <w:spacing w:val="-4"/>
          <w:sz w:val="25"/>
          <w:szCs w:val="28"/>
          <w:rtl/>
        </w:rPr>
        <w:t>﴾</w:t>
      </w:r>
      <w:r w:rsidR="003A3D61" w:rsidRPr="008F5C41">
        <w:rPr>
          <w:rStyle w:val="6Char"/>
          <w:rtl/>
        </w:rPr>
        <w:t xml:space="preserve"> </w:t>
      </w:r>
      <w:r w:rsidR="003A3D61" w:rsidRPr="008F5C41">
        <w:rPr>
          <w:rStyle w:val="9Char"/>
          <w:rtl/>
        </w:rPr>
        <w:t>[القصص: 77]</w:t>
      </w:r>
      <w:r w:rsidRPr="006D1C6E">
        <w:rPr>
          <w:rStyle w:val="7Char"/>
          <w:rFonts w:hint="cs"/>
          <w:rtl/>
        </w:rPr>
        <w:t>.</w:t>
      </w:r>
    </w:p>
    <w:p w:rsidR="00A20BD8" w:rsidRPr="006D1C6E" w:rsidRDefault="00A20BD8" w:rsidP="00EF58F8">
      <w:pPr>
        <w:ind w:firstLine="284"/>
        <w:jc w:val="both"/>
        <w:rPr>
          <w:rStyle w:val="7Char"/>
          <w:rtl/>
        </w:rPr>
      </w:pPr>
      <w:r w:rsidRPr="006D1C6E">
        <w:rPr>
          <w:rStyle w:val="7Char"/>
          <w:rFonts w:hint="cs"/>
          <w:rtl/>
        </w:rPr>
        <w:t xml:space="preserve">وقال تعالى: </w:t>
      </w:r>
      <w:r w:rsidR="008F5C41" w:rsidRPr="008F5C41">
        <w:rPr>
          <w:rFonts w:ascii="Lotus Linotype" w:hAnsi="Lotus Linotype"/>
          <w:sz w:val="25"/>
          <w:szCs w:val="28"/>
          <w:rtl/>
        </w:rPr>
        <w:t>﴿</w:t>
      </w:r>
      <w:r w:rsidR="003A3D61" w:rsidRPr="008F5C41">
        <w:rPr>
          <w:rStyle w:val="6Char"/>
          <w:rtl/>
        </w:rPr>
        <w:t>رِجَالٌ لَا تُلْهِيهِمْ تِجَارَةٌ وَلَا بَيْعٌ عَنْ ذِكْرِ اللَّهِ وَإِقَامِ الصَّلَاةِ وَإِيتَاءِ الزَّكَاةِ</w:t>
      </w:r>
      <w:r w:rsidR="00E9056C" w:rsidRPr="008F5C41">
        <w:rPr>
          <w:rStyle w:val="6Char"/>
          <w:rtl/>
        </w:rPr>
        <w:t xml:space="preserve"> </w:t>
      </w:r>
      <w:r w:rsidR="003A3D61" w:rsidRPr="008F5C41">
        <w:rPr>
          <w:rStyle w:val="6Char"/>
          <w:rtl/>
        </w:rPr>
        <w:t>يَخَافُونَ يَوْمًا تَتَقَلَّبُ فِيهِ الْقُلُوبُ وَالْأَبْصَارُ٣٧</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[النور: 37]</w:t>
      </w:r>
      <w:r w:rsidRPr="006D1C6E">
        <w:rPr>
          <w:rStyle w:val="7Char"/>
          <w:rFonts w:hint="cs"/>
          <w:rtl/>
        </w:rPr>
        <w:t>. فهم مع تجارتهم لم يهملوا الجانب الروحي والتعبدي والخلقي الذي يدفع إليه الإشفاق من الحساب بين يدي الله في الآخرة، فلنتصوّر كيف يكون سلوك مثل هؤلاء التجار بمثل هذه العقيدة وهذه الأخلاق، ثم لنتصوّر كيف تكون الحياة فيه أناس كهؤلاء في مجالات أخرى من مجالات الحياة.</w:t>
      </w:r>
    </w:p>
    <w:p w:rsidR="00A20BD8" w:rsidRPr="006D1C6E" w:rsidRDefault="00A20BD8" w:rsidP="00EF58F8">
      <w:pPr>
        <w:ind w:firstLine="284"/>
        <w:jc w:val="both"/>
        <w:rPr>
          <w:rStyle w:val="7Char"/>
          <w:rtl/>
        </w:rPr>
      </w:pPr>
      <w:r w:rsidRPr="006D1C6E">
        <w:rPr>
          <w:rStyle w:val="7Char"/>
          <w:rFonts w:hint="cs"/>
          <w:rtl/>
        </w:rPr>
        <w:t xml:space="preserve">وقد أثبت التاريخ أن أمثال هؤلاء التجار المسلمين كانوا سبباً في دخول الإسلام إلى بلدان شاسعة المسافات، كأندونيسيا والسودان وغيرهما، دون أن تكون هناك جيوش فاتحة كما يزعم بعض الذين لم يقرأوا التاريخ جيداً. </w:t>
      </w:r>
    </w:p>
    <w:p w:rsidR="00A20BD8" w:rsidRPr="006D1C6E" w:rsidRDefault="00A20BD8" w:rsidP="00EF58F8">
      <w:pPr>
        <w:ind w:firstLine="284"/>
        <w:jc w:val="both"/>
        <w:rPr>
          <w:rStyle w:val="7Char"/>
          <w:rtl/>
        </w:rPr>
      </w:pPr>
      <w:r w:rsidRPr="006D1C6E">
        <w:rPr>
          <w:rStyle w:val="7Char"/>
          <w:rFonts w:hint="cs"/>
          <w:rtl/>
        </w:rPr>
        <w:t>وقال تعالى:</w:t>
      </w:r>
      <w:r w:rsidR="008F5C41" w:rsidRPr="008F5C41">
        <w:rPr>
          <w:rFonts w:ascii="Lotus Linotype" w:hAnsi="Lotus Linotype"/>
          <w:spacing w:val="-10"/>
          <w:sz w:val="25"/>
          <w:szCs w:val="28"/>
          <w:rtl/>
        </w:rPr>
        <w:t>﴿</w:t>
      </w:r>
      <w:r w:rsidR="003A3D61" w:rsidRPr="008F5C41">
        <w:rPr>
          <w:rStyle w:val="6Char"/>
          <w:rtl/>
        </w:rPr>
        <w:t>وَرَهْبَانِيَّةً ابْتَدَعُوهَا مَا كَتَبْنَاهَا عَلَيْهِمْ</w:t>
      </w:r>
      <w:r w:rsidR="008F5C41" w:rsidRPr="008F5C41">
        <w:rPr>
          <w:rFonts w:ascii="Lotus Linotype" w:hAnsi="Lotus Linotype"/>
          <w:spacing w:val="-10"/>
          <w:sz w:val="25"/>
          <w:szCs w:val="28"/>
          <w:rtl/>
        </w:rPr>
        <w:t>﴾</w:t>
      </w:r>
      <w:r w:rsidR="003A3D61" w:rsidRPr="008F5C41">
        <w:rPr>
          <w:rStyle w:val="6Char"/>
          <w:rtl/>
        </w:rPr>
        <w:t xml:space="preserve"> </w:t>
      </w:r>
      <w:r w:rsidR="003A3D61" w:rsidRPr="008F5C41">
        <w:rPr>
          <w:rStyle w:val="9Char"/>
          <w:rtl/>
        </w:rPr>
        <w:t>[الحديد: 27]</w:t>
      </w:r>
      <w:r w:rsidRPr="006D1C6E">
        <w:rPr>
          <w:rStyle w:val="7Char"/>
          <w:rFonts w:hint="cs"/>
          <w:rtl/>
        </w:rPr>
        <w:t>.</w:t>
      </w:r>
    </w:p>
    <w:p w:rsidR="00A20BD8" w:rsidRPr="006D1C6E" w:rsidRDefault="00A20BD8" w:rsidP="00EF58F8">
      <w:pPr>
        <w:ind w:firstLine="284"/>
        <w:jc w:val="both"/>
        <w:rPr>
          <w:rStyle w:val="7Char"/>
          <w:rtl/>
        </w:rPr>
      </w:pPr>
      <w:r w:rsidRPr="006D1C6E">
        <w:rPr>
          <w:rStyle w:val="7Char"/>
          <w:rFonts w:hint="cs"/>
          <w:rtl/>
        </w:rPr>
        <w:t xml:space="preserve">وقد ضرب نبي الإسلام محمّد </w:t>
      </w:r>
      <w:r w:rsidR="00852D17" w:rsidRPr="00852D17">
        <w:rPr>
          <w:rStyle w:val="7Char"/>
          <w:rFonts w:cs="CTraditional Arabic" w:hint="cs"/>
          <w:rtl/>
        </w:rPr>
        <w:t>ج</w:t>
      </w:r>
      <w:r w:rsidRPr="006D1C6E">
        <w:rPr>
          <w:rStyle w:val="7Char"/>
          <w:rFonts w:hint="cs"/>
          <w:rtl/>
        </w:rPr>
        <w:t xml:space="preserve"> أروع الأمثلة العملية والتوجيهية في التوازن الروحي والمادي، حتى يصل إلى درجة الغضب الشديد ممن يخالف الفطرة </w:t>
      </w:r>
      <w:r w:rsidRPr="006D1C6E">
        <w:rPr>
          <w:rStyle w:val="7Char"/>
          <w:rFonts w:hint="cs"/>
          <w:rtl/>
        </w:rPr>
        <w:lastRenderedPageBreak/>
        <w:t xml:space="preserve">البشرية وسنة الأنبياء والمرسلين، فقد بلغه </w:t>
      </w:r>
      <w:r w:rsidRPr="003F6F23">
        <w:rPr>
          <w:rFonts w:hint="cs"/>
          <w:sz w:val="30"/>
          <w:szCs w:val="32"/>
          <w:rtl/>
        </w:rPr>
        <w:t>–</w:t>
      </w:r>
      <w:r w:rsidRPr="006D1C6E">
        <w:rPr>
          <w:rStyle w:val="7Char"/>
          <w:rFonts w:hint="cs"/>
          <w:rtl/>
        </w:rPr>
        <w:t xml:space="preserve"> مرّةً </w:t>
      </w:r>
      <w:r w:rsidRPr="003F6F23">
        <w:rPr>
          <w:rFonts w:hint="cs"/>
          <w:sz w:val="30"/>
          <w:szCs w:val="32"/>
          <w:rtl/>
        </w:rPr>
        <w:t>–</w:t>
      </w:r>
      <w:r w:rsidRPr="006D1C6E">
        <w:rPr>
          <w:rStyle w:val="7Char"/>
          <w:rFonts w:hint="cs"/>
          <w:rtl/>
        </w:rPr>
        <w:t xml:space="preserve"> أن ناساً حلفوا </w:t>
      </w:r>
      <w:r w:rsidRPr="003E164D">
        <w:rPr>
          <w:rStyle w:val="7Char"/>
          <w:rFonts w:hAnsi="Times New Roman" w:hint="cs"/>
          <w:spacing w:val="-4"/>
          <w:rtl/>
        </w:rPr>
        <w:t>- مبالغة في التعبدّ لله - بالامتناع عن النوم وعن الزواج</w:t>
      </w:r>
      <w:r w:rsidR="00E9056C" w:rsidRPr="003E164D">
        <w:rPr>
          <w:rStyle w:val="7Char"/>
          <w:rFonts w:hAnsi="Times New Roman" w:hint="cs"/>
          <w:spacing w:val="-4"/>
          <w:rtl/>
        </w:rPr>
        <w:t xml:space="preserve"> </w:t>
      </w:r>
      <w:r w:rsidRPr="003E164D">
        <w:rPr>
          <w:rStyle w:val="7Char"/>
          <w:rFonts w:hAnsi="Times New Roman" w:hint="cs"/>
          <w:spacing w:val="-4"/>
          <w:rtl/>
        </w:rPr>
        <w:t xml:space="preserve">وعن الأكل والشرب؛ فكان موقفه منهم حاسماً تحقيقاً لمنهج التوازن الذي بُعث به، فعن </w:t>
      </w:r>
      <w:r w:rsidRPr="003E164D">
        <w:rPr>
          <w:rStyle w:val="7Char"/>
          <w:rFonts w:hAnsi="Times New Roman"/>
          <w:spacing w:val="-4"/>
          <w:rtl/>
        </w:rPr>
        <w:t xml:space="preserve">أنس </w:t>
      </w:r>
      <w:r w:rsidR="00146803" w:rsidRPr="003E164D">
        <w:rPr>
          <w:rStyle w:val="7Char"/>
          <w:rFonts w:hAnsi="Times New Roman" w:hint="cs"/>
          <w:spacing w:val="-4"/>
          <w:rtl/>
        </w:rPr>
        <w:t>ا</w:t>
      </w:r>
      <w:r w:rsidRPr="003E164D">
        <w:rPr>
          <w:rStyle w:val="7Char"/>
          <w:rFonts w:hAnsi="Times New Roman"/>
          <w:spacing w:val="-4"/>
          <w:rtl/>
        </w:rPr>
        <w:t xml:space="preserve">بن مالك رضي الله عنه </w:t>
      </w:r>
      <w:r w:rsidRPr="003E164D">
        <w:rPr>
          <w:rStyle w:val="7Char"/>
          <w:rFonts w:hAnsi="Times New Roman" w:hint="cs"/>
          <w:spacing w:val="-4"/>
          <w:rtl/>
        </w:rPr>
        <w:t>قال:</w:t>
      </w:r>
      <w:r w:rsidRPr="003E164D">
        <w:rPr>
          <w:rStyle w:val="7Char"/>
          <w:rFonts w:hAnsi="Times New Roman"/>
          <w:spacing w:val="-4"/>
          <w:rtl/>
        </w:rPr>
        <w:t xml:space="preserve"> جاء ثلاث رهط إلى بيوت أزواج النبي </w:t>
      </w:r>
      <w:r w:rsidR="00852D17" w:rsidRPr="003E164D">
        <w:rPr>
          <w:rStyle w:val="7Char"/>
          <w:rFonts w:hAnsi="Times New Roman" w:cs="CTraditional Arabic" w:hint="cs"/>
          <w:spacing w:val="-4"/>
          <w:rtl/>
        </w:rPr>
        <w:t>ج</w:t>
      </w:r>
      <w:r w:rsidRPr="006D1C6E">
        <w:rPr>
          <w:rStyle w:val="7Char"/>
          <w:rtl/>
        </w:rPr>
        <w:t xml:space="preserve"> يسألون عن عبادة النبي </w:t>
      </w:r>
      <w:r w:rsidR="00852D17" w:rsidRPr="00852D17">
        <w:rPr>
          <w:rStyle w:val="7Char"/>
          <w:rFonts w:cs="CTraditional Arabic" w:hint="cs"/>
          <w:rtl/>
        </w:rPr>
        <w:t>ج</w:t>
      </w:r>
      <w:r w:rsidRPr="006D1C6E">
        <w:rPr>
          <w:rStyle w:val="7Char"/>
          <w:rFonts w:hint="cs"/>
          <w:rtl/>
        </w:rPr>
        <w:t>،</w:t>
      </w:r>
      <w:r w:rsidRPr="006D1C6E">
        <w:rPr>
          <w:rStyle w:val="7Char"/>
          <w:rtl/>
        </w:rPr>
        <w:t xml:space="preserve"> فلما أ</w:t>
      </w:r>
      <w:r w:rsidRPr="006D1C6E">
        <w:rPr>
          <w:rStyle w:val="7Char"/>
          <w:rFonts w:hint="cs"/>
          <w:rtl/>
        </w:rPr>
        <w:t>ُ</w:t>
      </w:r>
      <w:r w:rsidRPr="006D1C6E">
        <w:rPr>
          <w:rStyle w:val="7Char"/>
          <w:rtl/>
        </w:rPr>
        <w:t>خب</w:t>
      </w:r>
      <w:r w:rsidRPr="006D1C6E">
        <w:rPr>
          <w:rStyle w:val="7Char"/>
          <w:rFonts w:hint="cs"/>
          <w:rtl/>
        </w:rPr>
        <w:t>ِ</w:t>
      </w:r>
      <w:r w:rsidRPr="006D1C6E">
        <w:rPr>
          <w:rStyle w:val="7Char"/>
          <w:rtl/>
        </w:rPr>
        <w:t>روا</w:t>
      </w:r>
      <w:r w:rsidRPr="006D1C6E">
        <w:rPr>
          <w:rStyle w:val="7Char"/>
          <w:rFonts w:hint="cs"/>
          <w:rtl/>
        </w:rPr>
        <w:t>،</w:t>
      </w:r>
      <w:r w:rsidRPr="006D1C6E">
        <w:rPr>
          <w:rStyle w:val="7Char"/>
          <w:rtl/>
        </w:rPr>
        <w:t xml:space="preserve"> كأنهم تقال</w:t>
      </w:r>
      <w:r w:rsidRPr="006D1C6E">
        <w:rPr>
          <w:rStyle w:val="7Char"/>
          <w:rFonts w:hint="cs"/>
          <w:rtl/>
        </w:rPr>
        <w:t>ّ</w:t>
      </w:r>
      <w:r w:rsidRPr="006D1C6E">
        <w:rPr>
          <w:rStyle w:val="7Char"/>
          <w:rtl/>
        </w:rPr>
        <w:t>وها</w:t>
      </w:r>
      <w:r w:rsidRPr="006D1C6E">
        <w:rPr>
          <w:rStyle w:val="7Char"/>
          <w:rFonts w:hint="cs"/>
          <w:rtl/>
        </w:rPr>
        <w:t xml:space="preserve"> (أي: عدّوها قليلة )!</w:t>
      </w:r>
      <w:r w:rsidRPr="006D1C6E">
        <w:rPr>
          <w:rStyle w:val="7Char"/>
          <w:rtl/>
        </w:rPr>
        <w:t xml:space="preserve"> فقالوا</w:t>
      </w:r>
      <w:r w:rsidRPr="006D1C6E">
        <w:rPr>
          <w:rStyle w:val="7Char"/>
          <w:rFonts w:hint="cs"/>
          <w:rtl/>
        </w:rPr>
        <w:t>:</w:t>
      </w:r>
      <w:r w:rsidRPr="006D1C6E">
        <w:rPr>
          <w:rStyle w:val="7Char"/>
          <w:rtl/>
        </w:rPr>
        <w:t xml:space="preserve"> أين نحن من النبي </w:t>
      </w:r>
      <w:r w:rsidR="00852D17" w:rsidRPr="00852D17">
        <w:rPr>
          <w:rStyle w:val="7Char"/>
          <w:rFonts w:cs="CTraditional Arabic" w:hint="cs"/>
          <w:rtl/>
        </w:rPr>
        <w:t>ج</w:t>
      </w:r>
      <w:r w:rsidR="009D751F">
        <w:rPr>
          <w:rStyle w:val="7Char"/>
          <w:rtl/>
        </w:rPr>
        <w:t>؟</w:t>
      </w:r>
      <w:r w:rsidRPr="006D1C6E">
        <w:rPr>
          <w:rStyle w:val="7Char"/>
          <w:rtl/>
        </w:rPr>
        <w:t xml:space="preserve"> قد غفر الله له ما تقد</w:t>
      </w:r>
      <w:r w:rsidRPr="006D1C6E">
        <w:rPr>
          <w:rStyle w:val="7Char"/>
          <w:rFonts w:hint="cs"/>
          <w:rtl/>
        </w:rPr>
        <w:t>ّ</w:t>
      </w:r>
      <w:r w:rsidRPr="006D1C6E">
        <w:rPr>
          <w:rStyle w:val="7Char"/>
          <w:rtl/>
        </w:rPr>
        <w:t>م من ذنبه وما تأخر</w:t>
      </w:r>
      <w:r w:rsidRPr="006D1C6E">
        <w:rPr>
          <w:rStyle w:val="7Char"/>
          <w:rFonts w:hint="cs"/>
          <w:rtl/>
        </w:rPr>
        <w:t>.</w:t>
      </w:r>
      <w:r w:rsidRPr="006D1C6E">
        <w:rPr>
          <w:rStyle w:val="7Char"/>
          <w:rtl/>
        </w:rPr>
        <w:t xml:space="preserve"> قال أحدهم</w:t>
      </w:r>
      <w:r w:rsidR="009D751F">
        <w:rPr>
          <w:rStyle w:val="7Char"/>
          <w:rtl/>
        </w:rPr>
        <w:t>:</w:t>
      </w:r>
      <w:r w:rsidRPr="006D1C6E">
        <w:rPr>
          <w:rStyle w:val="7Char"/>
          <w:rFonts w:hint="cs"/>
          <w:rtl/>
        </w:rPr>
        <w:t xml:space="preserve"> </w:t>
      </w:r>
      <w:r w:rsidRPr="006D1C6E">
        <w:rPr>
          <w:rStyle w:val="7Char"/>
          <w:rtl/>
        </w:rPr>
        <w:t>أم</w:t>
      </w:r>
      <w:r w:rsidRPr="006D1C6E">
        <w:rPr>
          <w:rStyle w:val="7Char"/>
          <w:rFonts w:hint="cs"/>
          <w:rtl/>
        </w:rPr>
        <w:t>ّ</w:t>
      </w:r>
      <w:r w:rsidRPr="006D1C6E">
        <w:rPr>
          <w:rStyle w:val="7Char"/>
          <w:rtl/>
        </w:rPr>
        <w:t>ا أنا فإني أصلي الليل أبدا</w:t>
      </w:r>
      <w:r w:rsidRPr="006D1C6E">
        <w:rPr>
          <w:rStyle w:val="7Char"/>
          <w:rFonts w:hint="cs"/>
          <w:rtl/>
        </w:rPr>
        <w:t>ً،</w:t>
      </w:r>
      <w:r w:rsidRPr="006D1C6E">
        <w:rPr>
          <w:rStyle w:val="7Char"/>
          <w:rtl/>
        </w:rPr>
        <w:t xml:space="preserve"> وقال آخر</w:t>
      </w:r>
      <w:r w:rsidRPr="006D1C6E">
        <w:rPr>
          <w:rStyle w:val="7Char"/>
          <w:rFonts w:hint="cs"/>
          <w:rtl/>
        </w:rPr>
        <w:t>:</w:t>
      </w:r>
      <w:r w:rsidRPr="006D1C6E">
        <w:rPr>
          <w:rStyle w:val="7Char"/>
          <w:rtl/>
        </w:rPr>
        <w:t xml:space="preserve"> أنا أصوم الدهر ولا أفطر</w:t>
      </w:r>
      <w:r w:rsidRPr="006D1C6E">
        <w:rPr>
          <w:rStyle w:val="7Char"/>
          <w:rFonts w:hint="cs"/>
          <w:rtl/>
        </w:rPr>
        <w:t>،</w:t>
      </w:r>
      <w:r w:rsidRPr="006D1C6E">
        <w:rPr>
          <w:rStyle w:val="7Char"/>
          <w:rtl/>
        </w:rPr>
        <w:t xml:space="preserve"> وقال آخر</w:t>
      </w:r>
      <w:r w:rsidRPr="006D1C6E">
        <w:rPr>
          <w:rStyle w:val="7Char"/>
          <w:rFonts w:hint="cs"/>
          <w:rtl/>
        </w:rPr>
        <w:t>:</w:t>
      </w:r>
      <w:r w:rsidRPr="006D1C6E">
        <w:rPr>
          <w:rStyle w:val="7Char"/>
          <w:rtl/>
        </w:rPr>
        <w:t xml:space="preserve"> أنا أعتزل النساء فلا أتزوج أبدا</w:t>
      </w:r>
      <w:r w:rsidRPr="006D1C6E">
        <w:rPr>
          <w:rStyle w:val="7Char"/>
          <w:rFonts w:hint="cs"/>
          <w:rtl/>
        </w:rPr>
        <w:t>.</w:t>
      </w:r>
    </w:p>
    <w:p w:rsidR="00A20BD8" w:rsidRPr="006D1C6E" w:rsidRDefault="00A20BD8" w:rsidP="00EF58F8">
      <w:pPr>
        <w:ind w:firstLine="284"/>
        <w:jc w:val="both"/>
        <w:rPr>
          <w:rStyle w:val="7Char"/>
        </w:rPr>
      </w:pPr>
      <w:r w:rsidRPr="006D1C6E">
        <w:rPr>
          <w:rStyle w:val="7Char"/>
          <w:rtl/>
        </w:rPr>
        <w:t xml:space="preserve">فجاء رسول الله </w:t>
      </w:r>
      <w:r w:rsidR="00852D17" w:rsidRPr="00852D17">
        <w:rPr>
          <w:rStyle w:val="7Char"/>
          <w:rFonts w:cs="CTraditional Arabic" w:hint="cs"/>
          <w:rtl/>
        </w:rPr>
        <w:t>ج</w:t>
      </w:r>
      <w:r w:rsidRPr="006D1C6E">
        <w:rPr>
          <w:rStyle w:val="7Char"/>
          <w:rtl/>
        </w:rPr>
        <w:t xml:space="preserve"> فقال</w:t>
      </w:r>
      <w:r w:rsidRPr="006D1C6E">
        <w:rPr>
          <w:rStyle w:val="7Char"/>
          <w:rFonts w:hint="cs"/>
          <w:rtl/>
        </w:rPr>
        <w:t>: «</w:t>
      </w:r>
      <w:r w:rsidRPr="00DA4778">
        <w:rPr>
          <w:rStyle w:val="4Char"/>
          <w:rtl/>
        </w:rPr>
        <w:t>أنتم الذين قلتم كذا وكذا</w:t>
      </w:r>
      <w:r w:rsidR="009D751F">
        <w:rPr>
          <w:rStyle w:val="4Char"/>
          <w:rtl/>
        </w:rPr>
        <w:t>؟</w:t>
      </w:r>
      <w:r w:rsidRPr="00DA4778">
        <w:rPr>
          <w:rStyle w:val="4Char"/>
          <w:rtl/>
        </w:rPr>
        <w:t xml:space="preserve"> أما والله </w:t>
      </w:r>
      <w:r w:rsidRPr="00DA4778">
        <w:rPr>
          <w:rStyle w:val="4Char"/>
          <w:rFonts w:hint="cs"/>
          <w:rtl/>
        </w:rPr>
        <w:t>إن</w:t>
      </w:r>
      <w:r w:rsidRPr="00DA4778">
        <w:rPr>
          <w:rStyle w:val="4Char"/>
          <w:rtl/>
        </w:rPr>
        <w:t>ي لأخشاكم لله وأتقاكم له</w:t>
      </w:r>
      <w:r w:rsidRPr="00DA4778">
        <w:rPr>
          <w:rStyle w:val="4Char"/>
          <w:rFonts w:hint="cs"/>
          <w:rtl/>
        </w:rPr>
        <w:t>،</w:t>
      </w:r>
      <w:r w:rsidRPr="00DA4778">
        <w:rPr>
          <w:rStyle w:val="4Char"/>
          <w:rtl/>
        </w:rPr>
        <w:t xml:space="preserve"> لكني أصوم وأفطر</w:t>
      </w:r>
      <w:r w:rsidRPr="00DA4778">
        <w:rPr>
          <w:rStyle w:val="4Char"/>
          <w:rFonts w:hint="cs"/>
          <w:rtl/>
        </w:rPr>
        <w:t>،</w:t>
      </w:r>
      <w:r w:rsidRPr="00DA4778">
        <w:rPr>
          <w:rStyle w:val="4Char"/>
          <w:rtl/>
        </w:rPr>
        <w:t xml:space="preserve"> وأصلي وأرقد</w:t>
      </w:r>
      <w:r w:rsidRPr="00DA4778">
        <w:rPr>
          <w:rStyle w:val="4Char"/>
          <w:rFonts w:hint="cs"/>
          <w:rtl/>
        </w:rPr>
        <w:t>،</w:t>
      </w:r>
      <w:r w:rsidRPr="00DA4778">
        <w:rPr>
          <w:rStyle w:val="4Char"/>
          <w:rtl/>
        </w:rPr>
        <w:t xml:space="preserve"> وأتزوج النساء</w:t>
      </w:r>
      <w:r w:rsidRPr="00DA4778">
        <w:rPr>
          <w:rStyle w:val="4Char"/>
          <w:rFonts w:hint="cs"/>
          <w:rtl/>
        </w:rPr>
        <w:t>؛</w:t>
      </w:r>
      <w:r w:rsidRPr="00DA4778">
        <w:rPr>
          <w:rStyle w:val="4Char"/>
          <w:rtl/>
        </w:rPr>
        <w:t xml:space="preserve"> فمن رغب عن سنتي فليس مني</w:t>
      </w:r>
      <w:r w:rsidRPr="006D1C6E">
        <w:rPr>
          <w:rStyle w:val="7Char"/>
          <w:rFonts w:hint="cs"/>
          <w:rtl/>
        </w:rPr>
        <w:t>»</w:t>
      </w:r>
      <w:r w:rsidR="009D751F">
        <w:rPr>
          <w:rStyle w:val="7Char"/>
          <w:rFonts w:hint="cs"/>
          <w:rtl/>
        </w:rPr>
        <w:t>.</w:t>
      </w:r>
      <w:r w:rsidRPr="006D1C6E">
        <w:rPr>
          <w:rStyle w:val="7Char"/>
          <w:rFonts w:hint="cs"/>
          <w:rtl/>
        </w:rPr>
        <w:t xml:space="preserve"> رواه البخاري ومسلم.</w:t>
      </w:r>
    </w:p>
    <w:p w:rsidR="00A20BD8" w:rsidRPr="006D1C6E" w:rsidRDefault="00A20BD8" w:rsidP="00EF58F8">
      <w:pPr>
        <w:ind w:firstLine="284"/>
        <w:jc w:val="both"/>
        <w:rPr>
          <w:rStyle w:val="7Char"/>
        </w:rPr>
      </w:pPr>
      <w:r w:rsidRPr="006D1C6E">
        <w:rPr>
          <w:rStyle w:val="7Char"/>
          <w:rFonts w:hint="cs"/>
          <w:rtl/>
        </w:rPr>
        <w:t xml:space="preserve">كما رغّب في العمل والكدّ وجعل ذلك من أطيب ما يأكل منه الإنسان فقال </w:t>
      </w:r>
      <w:r w:rsidR="00852D17" w:rsidRPr="00852D17">
        <w:rPr>
          <w:rStyle w:val="7Char"/>
          <w:rFonts w:cs="CTraditional Arabic" w:hint="cs"/>
          <w:rtl/>
        </w:rPr>
        <w:t>ج</w:t>
      </w:r>
      <w:r w:rsidR="009D751F">
        <w:rPr>
          <w:rStyle w:val="7Char"/>
          <w:rFonts w:hint="cs"/>
          <w:rtl/>
        </w:rPr>
        <w:t>:</w:t>
      </w:r>
      <w:r w:rsidRPr="006D1C6E">
        <w:rPr>
          <w:rStyle w:val="7Char"/>
          <w:rFonts w:hint="cs"/>
          <w:rtl/>
        </w:rPr>
        <w:t xml:space="preserve"> «</w:t>
      </w:r>
      <w:r w:rsidRPr="00DA4778">
        <w:rPr>
          <w:rStyle w:val="4Char"/>
          <w:rtl/>
        </w:rPr>
        <w:t>ما أكل أحد طعاما قط خيرا من أن يأكل من عمل يده</w:t>
      </w:r>
      <w:r w:rsidRPr="00DA4778">
        <w:rPr>
          <w:rStyle w:val="4Char"/>
          <w:rFonts w:hint="cs"/>
          <w:rtl/>
        </w:rPr>
        <w:t>،</w:t>
      </w:r>
      <w:r w:rsidRPr="00DA4778">
        <w:rPr>
          <w:rStyle w:val="4Char"/>
          <w:rtl/>
        </w:rPr>
        <w:t xml:space="preserve"> وإن نبي الله داود عليه السلام كان يأكل من عمل يده</w:t>
      </w:r>
      <w:r w:rsidRPr="006D1C6E">
        <w:rPr>
          <w:rStyle w:val="7Char"/>
          <w:rFonts w:hint="eastAsia"/>
          <w:rtl/>
        </w:rPr>
        <w:t>»</w:t>
      </w:r>
      <w:r w:rsidRPr="006D1C6E">
        <w:rPr>
          <w:rStyle w:val="7Char"/>
          <w:rFonts w:hint="cs"/>
          <w:rtl/>
        </w:rPr>
        <w:t>. رواه البخاري.</w:t>
      </w:r>
    </w:p>
    <w:p w:rsidR="00F86179" w:rsidRPr="006D1C6E" w:rsidRDefault="00F86179" w:rsidP="00EF58F8">
      <w:pPr>
        <w:ind w:firstLine="284"/>
        <w:jc w:val="both"/>
        <w:rPr>
          <w:rStyle w:val="7Char"/>
          <w:rtl/>
        </w:rPr>
        <w:sectPr w:rsidR="00F86179" w:rsidRPr="006D1C6E" w:rsidSect="00B4174D">
          <w:headerReference w:type="default" r:id="rId20"/>
          <w:footnotePr>
            <w:numRestart w:val="eachPage"/>
          </w:footnotePr>
          <w:pgSz w:w="7938" w:h="11907" w:code="9"/>
          <w:pgMar w:top="567" w:right="851" w:bottom="851" w:left="851" w:header="454" w:footer="0" w:gutter="0"/>
          <w:cols w:space="720"/>
          <w:titlePg/>
          <w:bidi/>
          <w:rtlGutter/>
        </w:sectPr>
      </w:pPr>
    </w:p>
    <w:p w:rsidR="00A20BD8" w:rsidRPr="00F86179" w:rsidRDefault="00A20BD8" w:rsidP="00F86179">
      <w:pPr>
        <w:pStyle w:val="10"/>
        <w:rPr>
          <w:rtl/>
        </w:rPr>
      </w:pPr>
      <w:bookmarkStart w:id="12" w:name="_Toc466809696"/>
      <w:r w:rsidRPr="00F86179">
        <w:rPr>
          <w:rtl/>
        </w:rPr>
        <w:lastRenderedPageBreak/>
        <w:t>الأخوّة بين أجناس البشر</w:t>
      </w:r>
      <w:bookmarkEnd w:id="12"/>
    </w:p>
    <w:p w:rsidR="00A20BD8" w:rsidRPr="00A23B11" w:rsidRDefault="00A20BD8" w:rsidP="003D0D20">
      <w:pPr>
        <w:widowControl w:val="0"/>
        <w:jc w:val="both"/>
        <w:rPr>
          <w:rFonts w:cs="Lotus Linotype"/>
          <w:sz w:val="10"/>
          <w:szCs w:val="10"/>
          <w:rtl/>
        </w:rPr>
      </w:pPr>
    </w:p>
    <w:p w:rsidR="00A20BD8" w:rsidRPr="00DA4778" w:rsidRDefault="00A20BD8" w:rsidP="00EF58F8">
      <w:pPr>
        <w:numPr>
          <w:ilvl w:val="0"/>
          <w:numId w:val="49"/>
        </w:numPr>
        <w:tabs>
          <w:tab w:val="clear" w:pos="1174"/>
          <w:tab w:val="num" w:pos="-10"/>
        </w:tabs>
        <w:ind w:left="680" w:hanging="340"/>
        <w:jc w:val="both"/>
        <w:rPr>
          <w:rStyle w:val="7Char"/>
        </w:rPr>
      </w:pPr>
      <w:r w:rsidRPr="00DA4778">
        <w:rPr>
          <w:rStyle w:val="7Char"/>
          <w:rFonts w:hint="cs"/>
          <w:rtl/>
        </w:rPr>
        <w:t xml:space="preserve">قدّم محمّد </w:t>
      </w:r>
      <w:r w:rsidR="00852D17" w:rsidRPr="00852D17">
        <w:rPr>
          <w:rStyle w:val="7Char"/>
          <w:rFonts w:cs="CTraditional Arabic" w:hint="cs"/>
          <w:rtl/>
        </w:rPr>
        <w:t>ج</w:t>
      </w:r>
      <w:r w:rsidRPr="00DA4778">
        <w:rPr>
          <w:rStyle w:val="7Char"/>
          <w:rFonts w:hint="cs"/>
          <w:rtl/>
        </w:rPr>
        <w:t xml:space="preserve"> للبشرية النموذج المتكامل في الأخوّة بين بني البشر وأخبر أنه لا فضل لجنس بشري على جنس آخر فكلهم متساوون في أصل الخلقة والحقوق والواجبات</w:t>
      </w:r>
      <w:r w:rsidR="009D751F">
        <w:rPr>
          <w:rStyle w:val="7Char"/>
          <w:rFonts w:hint="cs"/>
          <w:rtl/>
        </w:rPr>
        <w:t>،</w:t>
      </w:r>
      <w:r w:rsidRPr="00DA4778">
        <w:rPr>
          <w:rStyle w:val="7Char"/>
          <w:rFonts w:hint="cs"/>
          <w:rtl/>
        </w:rPr>
        <w:t xml:space="preserve"> ولا فضل لأحد على أحد إلا بقدر إيمانه وخشيته لله تعالى، وأتاح الفرصة المتساوية بين أصحابه لخدمة الدين والانتماء إليه فكان </w:t>
      </w:r>
      <w:r w:rsidR="00146803" w:rsidRPr="00DA4778">
        <w:rPr>
          <w:rStyle w:val="7Char"/>
          <w:rFonts w:hint="cs"/>
          <w:rtl/>
        </w:rPr>
        <w:t>منهم صهيب الرومي</w:t>
      </w:r>
      <w:r w:rsidRPr="00DA4778">
        <w:rPr>
          <w:rStyle w:val="7Char"/>
          <w:rFonts w:hint="cs"/>
          <w:rtl/>
        </w:rPr>
        <w:t>، وبلال الحبشي، وسلمان الفارسي جنباً إلى جنب مع إخوانهم من العرب.</w:t>
      </w:r>
    </w:p>
    <w:p w:rsidR="00A20BD8" w:rsidRPr="006D1C6E" w:rsidRDefault="00A20BD8" w:rsidP="00EF58F8">
      <w:pPr>
        <w:ind w:firstLine="284"/>
        <w:jc w:val="both"/>
        <w:rPr>
          <w:rStyle w:val="7Char"/>
          <w:rtl/>
        </w:rPr>
      </w:pPr>
      <w:r w:rsidRPr="006D1C6E">
        <w:rPr>
          <w:rStyle w:val="7Char"/>
          <w:rFonts w:hint="cs"/>
          <w:rtl/>
        </w:rPr>
        <w:t xml:space="preserve">عاش محمّد </w:t>
      </w:r>
      <w:r w:rsidR="00852D17" w:rsidRPr="00852D17">
        <w:rPr>
          <w:rStyle w:val="7Char"/>
          <w:rFonts w:cs="CTraditional Arabic" w:hint="cs"/>
          <w:rtl/>
        </w:rPr>
        <w:t>ج</w:t>
      </w:r>
      <w:r w:rsidRPr="006D1C6E">
        <w:rPr>
          <w:rStyle w:val="7Char"/>
          <w:rFonts w:hint="cs"/>
          <w:rtl/>
        </w:rPr>
        <w:t xml:space="preserve"> في مجتمع خيّمت عليه الطبقية المبنية على الفوارق الاجتماعية والمادية والإثنية والعرقية، ولم تكن هذه الأوضاع خاصة بجزيرة العرب، بل كان هذا حال العالم كله آنذاك، وبهذا ندرك النقلة العظيمة التي نقل إليها محمّدٌ </w:t>
      </w:r>
      <w:r w:rsidR="00852D17" w:rsidRPr="00852D17">
        <w:rPr>
          <w:rStyle w:val="7Char"/>
          <w:rFonts w:cs="CTraditional Arabic" w:hint="cs"/>
          <w:rtl/>
        </w:rPr>
        <w:t>ج</w:t>
      </w:r>
      <w:r w:rsidRPr="006D1C6E">
        <w:rPr>
          <w:rStyle w:val="7Char"/>
          <w:rFonts w:hint="cs"/>
          <w:rtl/>
        </w:rPr>
        <w:t xml:space="preserve"> العرب وغيرهم من سكان الأرض بما جاء به من تعاليم أوحيت إليه من ربه سبحانه وتعالى، حيث دعا إلى الأخوة والتساوي بين بني البشر، وحدّد أن ما يميّز إنساناً عن آخر هو ما يتمتع به من تقوى وأخلاق ونفع وعمل صالح، وأن الصورة الظاهرة واللون والعرق كلها لا أثر</w:t>
      </w:r>
      <w:r w:rsidR="00E9056C">
        <w:rPr>
          <w:rStyle w:val="7Char"/>
          <w:rFonts w:hint="cs"/>
          <w:rtl/>
        </w:rPr>
        <w:t xml:space="preserve"> </w:t>
      </w:r>
      <w:r w:rsidRPr="006D1C6E">
        <w:rPr>
          <w:rStyle w:val="7Char"/>
          <w:rFonts w:hint="cs"/>
          <w:rtl/>
        </w:rPr>
        <w:t>لها في التميّز أو التفاضل أبداً.</w:t>
      </w:r>
      <w:r w:rsidR="00E9056C">
        <w:rPr>
          <w:rStyle w:val="7Char"/>
          <w:rFonts w:hint="cs"/>
          <w:rtl/>
        </w:rPr>
        <w:t xml:space="preserve"> </w:t>
      </w:r>
    </w:p>
    <w:p w:rsidR="00A20BD8" w:rsidRPr="006D1C6E" w:rsidRDefault="00A20BD8" w:rsidP="00EF58F8">
      <w:pPr>
        <w:ind w:firstLine="284"/>
        <w:jc w:val="both"/>
        <w:rPr>
          <w:rStyle w:val="7Char"/>
          <w:rtl/>
        </w:rPr>
      </w:pPr>
      <w:r w:rsidRPr="006D1C6E">
        <w:rPr>
          <w:rStyle w:val="7Char"/>
          <w:rFonts w:hint="cs"/>
          <w:rtl/>
        </w:rPr>
        <w:t xml:space="preserve"> فقد كان شأن العرب أنهم يسترقون الأحرار بحد السّيوف في المعارك، أو بالحيلة والغدر في أحوال أخرى. وما كان أحد يتحدث عن الرقيق إلا </w:t>
      </w:r>
      <w:r w:rsidRPr="006D1C6E">
        <w:rPr>
          <w:rStyle w:val="7Char"/>
          <w:rFonts w:hint="cs"/>
          <w:rtl/>
        </w:rPr>
        <w:lastRenderedPageBreak/>
        <w:t>باعتبارهم متاعًا يحق لسيده فيه التصرف كما يحلو له، حتى إن أراد أن يزهق روحه لم يلمه في ذلك لائم، أو يعتب عليه عاقل، تكره الإماء على ممارسة البغاء؛ ليحصل سادتها الأجور، ويساق العبيد إلى العمل الشاق كما تساق البهائم والشاء، والأعجب من هذا كله ألا يسمع بين الرقيق صوت لمعارض أو ممانع!! كيف وهم يعلمون أنها قوانين الحياة وطبيعتها</w:t>
      </w:r>
      <w:r w:rsidRPr="006D1C6E">
        <w:rPr>
          <w:rStyle w:val="7Char"/>
          <w:rtl/>
        </w:rPr>
        <w:t>!</w:t>
      </w:r>
    </w:p>
    <w:p w:rsidR="00A20BD8" w:rsidRPr="006D1C6E" w:rsidRDefault="00A20BD8" w:rsidP="00EF58F8">
      <w:pPr>
        <w:ind w:firstLine="284"/>
        <w:jc w:val="both"/>
        <w:rPr>
          <w:rStyle w:val="7Char"/>
          <w:rtl/>
        </w:rPr>
      </w:pPr>
      <w:r w:rsidRPr="006D1C6E">
        <w:rPr>
          <w:rStyle w:val="7Char"/>
          <w:rFonts w:hint="cs"/>
          <w:rtl/>
        </w:rPr>
        <w:t xml:space="preserve">فكانت النقلة التي جاء بها محمّد </w:t>
      </w:r>
      <w:r w:rsidR="00852D17" w:rsidRPr="00852D17">
        <w:rPr>
          <w:rStyle w:val="7Char"/>
          <w:rFonts w:cs="CTraditional Arabic" w:hint="cs"/>
          <w:rtl/>
        </w:rPr>
        <w:t>ج</w:t>
      </w:r>
      <w:r w:rsidR="00E9056C">
        <w:rPr>
          <w:rStyle w:val="7Char"/>
          <w:rFonts w:hint="cs"/>
          <w:rtl/>
        </w:rPr>
        <w:t xml:space="preserve"> </w:t>
      </w:r>
      <w:r w:rsidRPr="006D1C6E">
        <w:rPr>
          <w:rStyle w:val="7Char"/>
          <w:rFonts w:hint="cs"/>
          <w:rtl/>
        </w:rPr>
        <w:t>في ذلك المجتمع حيث أعلن</w:t>
      </w:r>
      <w:r w:rsidR="008B0C67">
        <w:rPr>
          <w:rStyle w:val="7Char"/>
          <w:rFonts w:hint="cs"/>
          <w:rtl/>
        </w:rPr>
        <w:t xml:space="preserve"> </w:t>
      </w:r>
      <w:r w:rsidRPr="006D1C6E">
        <w:rPr>
          <w:rStyle w:val="7Char"/>
          <w:rFonts w:hint="cs"/>
          <w:rtl/>
        </w:rPr>
        <w:t xml:space="preserve">بوحي الله </w:t>
      </w:r>
      <w:r w:rsidR="008B0C67">
        <w:rPr>
          <w:rStyle w:val="7Char"/>
          <w:rFonts w:cs="CTraditional Arabic" w:hint="cs"/>
          <w:rtl/>
        </w:rPr>
        <w:t>ﻷ</w:t>
      </w:r>
      <w:r w:rsidRPr="006D1C6E">
        <w:rPr>
          <w:rStyle w:val="7Char"/>
          <w:rFonts w:hint="cs"/>
          <w:rtl/>
        </w:rPr>
        <w:t xml:space="preserve"> أنه لا اعتبار لتلك الفوارق المتعارف عليها في ذلك المجتمع، وأعلن ذلك على الملأ</w:t>
      </w:r>
      <w:r w:rsidR="00E9056C">
        <w:rPr>
          <w:rStyle w:val="7Char"/>
          <w:rFonts w:hint="cs"/>
          <w:rtl/>
        </w:rPr>
        <w:t xml:space="preserve"> </w:t>
      </w:r>
      <w:r w:rsidRPr="006D1C6E">
        <w:rPr>
          <w:rStyle w:val="7Char"/>
          <w:rFonts w:hint="cs"/>
          <w:rtl/>
        </w:rPr>
        <w:t>ولم يتوان في ذلك.</w:t>
      </w:r>
    </w:p>
    <w:p w:rsidR="00A20BD8" w:rsidRPr="008B0C67" w:rsidRDefault="00A20BD8" w:rsidP="00EF58F8">
      <w:pPr>
        <w:pStyle w:val="7"/>
        <w:widowControl/>
        <w:rPr>
          <w:rtl/>
        </w:rPr>
      </w:pPr>
      <w:r w:rsidRPr="008B0C67">
        <w:rPr>
          <w:rFonts w:hint="cs"/>
          <w:rtl/>
        </w:rPr>
        <w:t>ومن وحي الله له في ذلك</w:t>
      </w:r>
      <w:r w:rsidR="009D751F">
        <w:rPr>
          <w:rFonts w:hint="cs"/>
          <w:rtl/>
        </w:rPr>
        <w:t>:</w:t>
      </w:r>
    </w:p>
    <w:p w:rsidR="00A20BD8" w:rsidRPr="006D1C6E" w:rsidRDefault="00A20BD8" w:rsidP="00EF58F8">
      <w:pPr>
        <w:ind w:firstLine="284"/>
        <w:jc w:val="both"/>
        <w:rPr>
          <w:rStyle w:val="7Char"/>
          <w:rtl/>
        </w:rPr>
      </w:pPr>
      <w:r w:rsidRPr="006D1C6E">
        <w:rPr>
          <w:rStyle w:val="7Char"/>
          <w:rFonts w:hint="cs"/>
          <w:rtl/>
        </w:rPr>
        <w:t xml:space="preserve">قول الله تعالى: </w:t>
      </w:r>
      <w:r w:rsidR="008F5C41" w:rsidRPr="008F5C41">
        <w:rPr>
          <w:sz w:val="25"/>
          <w:szCs w:val="28"/>
          <w:rtl/>
        </w:rPr>
        <w:t>﴿</w:t>
      </w:r>
      <w:r w:rsidR="003A3D61" w:rsidRPr="008F5C41">
        <w:rPr>
          <w:rStyle w:val="6Char"/>
          <w:rtl/>
        </w:rPr>
        <w:t>يَا أَيُّهَا النَّاسُ إِنَّا خَلَقْنَاكُمْ مِنْ ذَكَرٍ وَأُنْثَى وَجَعَلْنَاكُمْ شُعُوبًا وَقَبَائِلَ لِتَعَارَفُوا</w:t>
      </w:r>
      <w:r w:rsidR="00E9056C" w:rsidRPr="008F5C41">
        <w:rPr>
          <w:rStyle w:val="6Char"/>
          <w:rtl/>
        </w:rPr>
        <w:t xml:space="preserve"> </w:t>
      </w:r>
      <w:r w:rsidR="003A3D61" w:rsidRPr="008F5C41">
        <w:rPr>
          <w:rStyle w:val="6Char"/>
          <w:rtl/>
        </w:rPr>
        <w:t>إِنَّ أَكْرَمَكُمْ عِنْدَ اللَّهِ أَتْقَاكُمْ</w:t>
      </w:r>
      <w:r w:rsidR="00E9056C" w:rsidRPr="008F5C41">
        <w:rPr>
          <w:rStyle w:val="6Char"/>
          <w:rtl/>
        </w:rPr>
        <w:t xml:space="preserve"> </w:t>
      </w:r>
      <w:r w:rsidR="003A3D61" w:rsidRPr="008F5C41">
        <w:rPr>
          <w:rStyle w:val="6Char"/>
          <w:rtl/>
        </w:rPr>
        <w:t>إِنَّ اللَّهَ عَلِيمٌ خَبِيرٌ١٣</w:t>
      </w:r>
      <w:r w:rsidR="008F5C41" w:rsidRPr="008F5C41">
        <w:rPr>
          <w:sz w:val="25"/>
          <w:szCs w:val="28"/>
          <w:rtl/>
        </w:rPr>
        <w:t>﴾</w:t>
      </w:r>
      <w:r w:rsidR="003A3D61" w:rsidRPr="008F5C41">
        <w:rPr>
          <w:rStyle w:val="6Char"/>
          <w:rtl/>
        </w:rPr>
        <w:t xml:space="preserve"> </w:t>
      </w:r>
      <w:r w:rsidR="003A3D61" w:rsidRPr="008F5C41">
        <w:rPr>
          <w:rStyle w:val="9Char"/>
          <w:rtl/>
        </w:rPr>
        <w:t>[الحجرات: 13]</w:t>
      </w:r>
      <w:r w:rsidRPr="006D1C6E">
        <w:rPr>
          <w:rStyle w:val="7Char"/>
          <w:rFonts w:hint="cs"/>
          <w:rtl/>
        </w:rPr>
        <w:t>.</w:t>
      </w:r>
    </w:p>
    <w:p w:rsidR="00A20BD8" w:rsidRPr="006D1C6E" w:rsidRDefault="00A20BD8" w:rsidP="00EF58F8">
      <w:pPr>
        <w:ind w:firstLine="284"/>
        <w:jc w:val="both"/>
        <w:rPr>
          <w:rStyle w:val="7Char"/>
          <w:rtl/>
        </w:rPr>
      </w:pPr>
      <w:r w:rsidRPr="006D1C6E">
        <w:rPr>
          <w:rStyle w:val="7Char"/>
          <w:rFonts w:hint="cs"/>
          <w:rtl/>
        </w:rPr>
        <w:t xml:space="preserve">وبيّن أصل خلقة الإنسان </w:t>
      </w:r>
      <w:r w:rsidR="00146803" w:rsidRPr="006D1C6E">
        <w:rPr>
          <w:rStyle w:val="7Char"/>
          <w:rFonts w:hint="cs"/>
          <w:rtl/>
        </w:rPr>
        <w:t>في مواضع كثيرة من القرآن الكريم</w:t>
      </w:r>
      <w:r w:rsidRPr="006D1C6E">
        <w:rPr>
          <w:rStyle w:val="7Char"/>
          <w:rFonts w:hint="cs"/>
          <w:rtl/>
        </w:rPr>
        <w:t>، من ذلك:</w:t>
      </w:r>
    </w:p>
    <w:p w:rsidR="00A20BD8" w:rsidRPr="006D1C6E" w:rsidRDefault="00A20BD8" w:rsidP="00EF58F8">
      <w:pPr>
        <w:ind w:firstLine="284"/>
        <w:jc w:val="both"/>
        <w:rPr>
          <w:rStyle w:val="7Char"/>
          <w:rtl/>
        </w:rPr>
      </w:pPr>
      <w:r w:rsidRPr="006D1C6E">
        <w:rPr>
          <w:rStyle w:val="7Char"/>
          <w:rFonts w:hint="cs"/>
          <w:rtl/>
        </w:rPr>
        <w:t>قوله تعالى:</w:t>
      </w:r>
      <w:r w:rsidR="00244CE6">
        <w:rPr>
          <w:rFonts w:ascii="Lotus Linotype" w:hAnsi="Lotus Linotype" w:cs="Lotus Linotype" w:hint="cs"/>
          <w:sz w:val="25"/>
          <w:szCs w:val="25"/>
          <w:rtl/>
        </w:rPr>
        <w:t xml:space="preserve"> </w:t>
      </w:r>
      <w:r w:rsidR="008F5C41" w:rsidRPr="008F5C41">
        <w:rPr>
          <w:rFonts w:ascii="Lotus Linotype" w:hAnsi="Lotus Linotype"/>
          <w:sz w:val="25"/>
          <w:szCs w:val="28"/>
          <w:rtl/>
        </w:rPr>
        <w:t>﴿</w:t>
      </w:r>
      <w:r w:rsidR="003A3D61" w:rsidRPr="008F5C41">
        <w:rPr>
          <w:rStyle w:val="6Char"/>
          <w:rtl/>
        </w:rPr>
        <w:t>وَلَقَدْ خَلَقْنَا الْإِنْسَانَ مِنْ سُلَالَةٍ مِنْ طِينٍ١٢</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[المؤمنون: 12]</w:t>
      </w:r>
      <w:r w:rsidRPr="006D1C6E">
        <w:rPr>
          <w:rStyle w:val="7Char"/>
          <w:rFonts w:hint="cs"/>
          <w:rtl/>
        </w:rPr>
        <w:t>، وقوله تعالى</w:t>
      </w:r>
      <w:r w:rsidR="009D751F">
        <w:rPr>
          <w:rStyle w:val="7Char"/>
          <w:rFonts w:hint="cs"/>
          <w:rtl/>
        </w:rPr>
        <w:t>:</w:t>
      </w:r>
      <w:r w:rsidRPr="006D1C6E">
        <w:rPr>
          <w:rStyle w:val="7Char"/>
          <w:rFonts w:hint="cs"/>
          <w:rtl/>
        </w:rPr>
        <w:t xml:space="preserve"> </w:t>
      </w:r>
      <w:r w:rsidR="008F5C41" w:rsidRPr="008F5C41">
        <w:rPr>
          <w:rFonts w:ascii="Lotus Linotype" w:hAnsi="Lotus Linotype"/>
          <w:sz w:val="25"/>
          <w:szCs w:val="28"/>
          <w:rtl/>
        </w:rPr>
        <w:t>﴿</w:t>
      </w:r>
      <w:r w:rsidR="003A3D61" w:rsidRPr="008F5C41">
        <w:rPr>
          <w:rStyle w:val="6Char"/>
          <w:rtl/>
        </w:rPr>
        <w:t>هُوَ الَّذِي خَلَقَكُمْ مِنْ طِينٍ ثُمَّ قَضَى أَجَلًا</w:t>
      </w:r>
      <w:r w:rsidR="00E9056C" w:rsidRPr="008F5C41">
        <w:rPr>
          <w:rStyle w:val="6Char"/>
          <w:rtl/>
        </w:rPr>
        <w:t xml:space="preserve"> </w:t>
      </w:r>
      <w:r w:rsidR="003A3D61" w:rsidRPr="008F5C41">
        <w:rPr>
          <w:rStyle w:val="6Char"/>
          <w:rtl/>
        </w:rPr>
        <w:t>وَأَجَلٌ مُسَمًّى عِنْدَهُ</w:t>
      </w:r>
      <w:r w:rsidR="00E9056C" w:rsidRPr="008F5C41">
        <w:rPr>
          <w:rStyle w:val="6Char"/>
          <w:rtl/>
        </w:rPr>
        <w:t xml:space="preserve"> </w:t>
      </w:r>
      <w:r w:rsidR="003A3D61" w:rsidRPr="008F5C41">
        <w:rPr>
          <w:rStyle w:val="6Char"/>
          <w:rtl/>
        </w:rPr>
        <w:t>ثُمَّ أَنْتُمْ تَمْتَرُونَ٢</w:t>
      </w:r>
      <w:r w:rsidR="008F5C41" w:rsidRPr="008F5C41">
        <w:rPr>
          <w:rFonts w:ascii="Lotus Linotype" w:hAnsi="Lotus Linotype"/>
          <w:sz w:val="25"/>
          <w:szCs w:val="28"/>
          <w:rtl/>
        </w:rPr>
        <w:t>﴾</w:t>
      </w:r>
      <w:r w:rsidR="003A3D61" w:rsidRPr="008F5C41">
        <w:rPr>
          <w:rStyle w:val="6Char"/>
          <w:rtl/>
        </w:rPr>
        <w:t xml:space="preserve"> </w:t>
      </w:r>
      <w:r w:rsidR="003A3D61" w:rsidRPr="008F5C41">
        <w:rPr>
          <w:rStyle w:val="9Char"/>
          <w:rtl/>
        </w:rPr>
        <w:t>[الأنعام: 2]</w:t>
      </w:r>
      <w:r w:rsidRPr="006D1C6E">
        <w:rPr>
          <w:rStyle w:val="7Char"/>
          <w:rFonts w:hint="cs"/>
          <w:rtl/>
        </w:rPr>
        <w:t>.</w:t>
      </w:r>
    </w:p>
    <w:p w:rsidR="00A20BD8" w:rsidRPr="006D1C6E" w:rsidRDefault="00A20BD8" w:rsidP="00EF58F8">
      <w:pPr>
        <w:ind w:firstLine="284"/>
        <w:jc w:val="both"/>
        <w:rPr>
          <w:rStyle w:val="7Char"/>
          <w:rtl/>
        </w:rPr>
      </w:pPr>
      <w:r w:rsidRPr="006D1C6E">
        <w:rPr>
          <w:rStyle w:val="7Char"/>
          <w:rFonts w:hint="cs"/>
          <w:rtl/>
        </w:rPr>
        <w:t>وقال نبي الله</w:t>
      </w:r>
      <w:r w:rsidR="00244CE6" w:rsidRPr="006D1C6E">
        <w:rPr>
          <w:rStyle w:val="7Char"/>
          <w:rFonts w:hint="cs"/>
          <w:rtl/>
        </w:rPr>
        <w:t xml:space="preserve"> </w:t>
      </w:r>
      <w:r w:rsidR="00852D17" w:rsidRPr="00852D17">
        <w:rPr>
          <w:rStyle w:val="7Char"/>
          <w:rFonts w:cs="CTraditional Arabic" w:hint="cs"/>
          <w:rtl/>
        </w:rPr>
        <w:t>ج</w:t>
      </w:r>
      <w:r w:rsidRPr="006D1C6E">
        <w:rPr>
          <w:rStyle w:val="7Char"/>
          <w:rFonts w:hint="cs"/>
          <w:rtl/>
        </w:rPr>
        <w:t>: «</w:t>
      </w:r>
      <w:r w:rsidRPr="00DA4778">
        <w:rPr>
          <w:rStyle w:val="4Char"/>
          <w:rtl/>
        </w:rPr>
        <w:t>يا أيها الناس ألا إن ربكم واحد</w:t>
      </w:r>
      <w:r w:rsidRPr="00DA4778">
        <w:rPr>
          <w:rStyle w:val="4Char"/>
          <w:rFonts w:hint="cs"/>
          <w:rtl/>
        </w:rPr>
        <w:t>،</w:t>
      </w:r>
      <w:r w:rsidRPr="00DA4778">
        <w:rPr>
          <w:rStyle w:val="4Char"/>
          <w:rtl/>
        </w:rPr>
        <w:t xml:space="preserve"> وإن أباكم واحد</w:t>
      </w:r>
      <w:r w:rsidRPr="00DA4778">
        <w:rPr>
          <w:rStyle w:val="4Char"/>
          <w:rFonts w:hint="cs"/>
          <w:rtl/>
        </w:rPr>
        <w:t>،</w:t>
      </w:r>
      <w:r w:rsidRPr="00DA4778">
        <w:rPr>
          <w:rStyle w:val="4Char"/>
          <w:rtl/>
        </w:rPr>
        <w:t xml:space="preserve"> </w:t>
      </w:r>
      <w:r w:rsidRPr="00DA4778">
        <w:rPr>
          <w:rStyle w:val="4Char"/>
          <w:rFonts w:hint="cs"/>
          <w:rtl/>
        </w:rPr>
        <w:t>أ</w:t>
      </w:r>
      <w:r w:rsidRPr="00DA4778">
        <w:rPr>
          <w:rStyle w:val="4Char"/>
          <w:rtl/>
        </w:rPr>
        <w:t>لا لا فضل لعربي على أعجمي ولا لعجمي على عربي ولا لأحمر على أسود ولا أسود على أحمر إلا بالتقوى</w:t>
      </w:r>
      <w:r w:rsidRPr="006D1C6E">
        <w:rPr>
          <w:rStyle w:val="7Char"/>
          <w:rFonts w:hint="cs"/>
          <w:rtl/>
        </w:rPr>
        <w:t>». رواه الإمام أحمد.</w:t>
      </w:r>
    </w:p>
    <w:p w:rsidR="00A20BD8" w:rsidRDefault="00A20BD8" w:rsidP="00EF58F8">
      <w:pPr>
        <w:ind w:firstLine="284"/>
        <w:jc w:val="both"/>
        <w:rPr>
          <w:rStyle w:val="7Char"/>
          <w:rtl/>
        </w:rPr>
      </w:pPr>
      <w:r w:rsidRPr="006D1C6E">
        <w:rPr>
          <w:rStyle w:val="7Char"/>
          <w:rFonts w:hint="cs"/>
          <w:rtl/>
        </w:rPr>
        <w:t xml:space="preserve">وقال </w:t>
      </w:r>
      <w:r w:rsidR="00852D17" w:rsidRPr="00852D17">
        <w:rPr>
          <w:rStyle w:val="7Char"/>
          <w:rFonts w:cs="CTraditional Arabic" w:hint="cs"/>
          <w:rtl/>
        </w:rPr>
        <w:t>ج</w:t>
      </w:r>
      <w:r w:rsidR="009D751F">
        <w:rPr>
          <w:rStyle w:val="7Char"/>
          <w:rFonts w:hint="cs"/>
          <w:rtl/>
        </w:rPr>
        <w:t>:</w:t>
      </w:r>
      <w:r w:rsidRPr="006D1C6E">
        <w:rPr>
          <w:rStyle w:val="7Char"/>
          <w:rFonts w:hint="cs"/>
          <w:rtl/>
        </w:rPr>
        <w:t xml:space="preserve"> «</w:t>
      </w:r>
      <w:r w:rsidRPr="00DA4778">
        <w:rPr>
          <w:rStyle w:val="4Char"/>
          <w:rFonts w:hint="cs"/>
          <w:rtl/>
        </w:rPr>
        <w:t>الناس بنو آدم، وآدم من تراب</w:t>
      </w:r>
      <w:r w:rsidRPr="006D1C6E">
        <w:rPr>
          <w:rStyle w:val="7Char"/>
          <w:rFonts w:hint="cs"/>
          <w:rtl/>
        </w:rPr>
        <w:t xml:space="preserve">». رواه الترمذي. </w:t>
      </w:r>
    </w:p>
    <w:p w:rsidR="00A20BD8" w:rsidRPr="008B0C67" w:rsidRDefault="00A20BD8" w:rsidP="00EF58F8">
      <w:pPr>
        <w:pStyle w:val="7"/>
        <w:widowControl/>
        <w:rPr>
          <w:rtl/>
        </w:rPr>
      </w:pPr>
      <w:r w:rsidRPr="00DA4778">
        <w:rPr>
          <w:rStyle w:val="8Char"/>
          <w:rFonts w:hint="cs"/>
          <w:rtl/>
        </w:rPr>
        <w:lastRenderedPageBreak/>
        <w:t>وختاماً</w:t>
      </w:r>
      <w:r w:rsidR="009D751F">
        <w:rPr>
          <w:rStyle w:val="8Char"/>
          <w:rFonts w:hint="cs"/>
          <w:rtl/>
        </w:rPr>
        <w:t>:</w:t>
      </w:r>
      <w:r w:rsidRPr="008B0C67">
        <w:rPr>
          <w:rFonts w:hint="cs"/>
          <w:rtl/>
        </w:rPr>
        <w:t xml:space="preserve"> فكل نقطة من هذه النقاط العشر السابقة قابلة للبسط والتفصيل وذكر الشواهد التي تؤكد ما جاء فيها أكثر مما يحتمله هذا الإصدار، كما أن هناك الكثير مما قدمه محمّد </w:t>
      </w:r>
      <w:r w:rsidR="008B0C67">
        <w:rPr>
          <w:rFonts w:cs="CTraditional Arabic" w:hint="cs"/>
          <w:rtl/>
        </w:rPr>
        <w:t>ج</w:t>
      </w:r>
      <w:r w:rsidRPr="008B0C67">
        <w:rPr>
          <w:rFonts w:hint="cs"/>
          <w:rtl/>
        </w:rPr>
        <w:t xml:space="preserve"> للبشرية - بوحي من الله عز وجل </w:t>
      </w:r>
      <w:r w:rsidRPr="00AA70AA">
        <w:rPr>
          <w:rFonts w:hint="cs"/>
          <w:spacing w:val="-4"/>
          <w:sz w:val="36"/>
          <w:rtl/>
        </w:rPr>
        <w:t xml:space="preserve">– </w:t>
      </w:r>
      <w:r w:rsidRPr="008B0C67">
        <w:rPr>
          <w:rFonts w:hint="cs"/>
          <w:rtl/>
        </w:rPr>
        <w:t xml:space="preserve">قد </w:t>
      </w:r>
      <w:r w:rsidRPr="008B0C67">
        <w:rPr>
          <w:rFonts w:hAnsi="Times New Roman" w:hint="cs"/>
          <w:spacing w:val="-4"/>
          <w:rtl/>
        </w:rPr>
        <w:t xml:space="preserve">تكلّم عنه منصفون من الشرق والغرب بعدما درسوا سيرة هذا النبي العظيم </w:t>
      </w:r>
      <w:r w:rsidR="008B0C67" w:rsidRPr="008B0C67">
        <w:rPr>
          <w:rFonts w:hAnsi="Times New Roman" w:cs="CTraditional Arabic" w:hint="cs"/>
          <w:spacing w:val="-4"/>
          <w:rtl/>
        </w:rPr>
        <w:t>ج</w:t>
      </w:r>
      <w:r w:rsidRPr="008B0C67">
        <w:rPr>
          <w:rFonts w:hint="cs"/>
          <w:rtl/>
        </w:rPr>
        <w:t>، فجاءت شهادتهم مبنية على العلم والبحث المتجرّد، وهذه هي طبيعة البحث العلمي الموضوعي التي توصل إلى النتائج الحقيقية دون زيادة أو نقصان.</w:t>
      </w:r>
    </w:p>
    <w:p w:rsidR="00A20BD8" w:rsidRPr="006D1C6E" w:rsidRDefault="00A20BD8" w:rsidP="00EF58F8">
      <w:pPr>
        <w:ind w:firstLine="284"/>
        <w:jc w:val="both"/>
        <w:rPr>
          <w:rStyle w:val="7Char"/>
          <w:rtl/>
        </w:rPr>
      </w:pPr>
      <w:r w:rsidRPr="006D1C6E">
        <w:rPr>
          <w:rStyle w:val="7Char"/>
          <w:rFonts w:hint="cs"/>
          <w:rtl/>
        </w:rPr>
        <w:t xml:space="preserve">وسيأتي ذكر هذه الشهادات القيّمة في الإصدار الثاني </w:t>
      </w:r>
      <w:r w:rsidR="008B0C67">
        <w:rPr>
          <w:rFonts w:hint="cs"/>
          <w:sz w:val="36"/>
          <w:szCs w:val="32"/>
          <w:rtl/>
        </w:rPr>
        <w:t xml:space="preserve"> </w:t>
      </w:r>
      <w:r w:rsidRPr="006D1C6E">
        <w:rPr>
          <w:rStyle w:val="7Char"/>
          <w:rFonts w:hint="cs"/>
          <w:rtl/>
        </w:rPr>
        <w:t xml:space="preserve">إن شاء الله </w:t>
      </w:r>
      <w:r w:rsidR="008B0C67">
        <w:rPr>
          <w:rFonts w:hint="cs"/>
          <w:sz w:val="36"/>
          <w:szCs w:val="32"/>
          <w:rtl/>
        </w:rPr>
        <w:t xml:space="preserve"> </w:t>
      </w:r>
      <w:r w:rsidRPr="006D1C6E">
        <w:rPr>
          <w:rStyle w:val="7Char"/>
          <w:rFonts w:hint="cs"/>
          <w:rtl/>
        </w:rPr>
        <w:t xml:space="preserve">من هذه السلسلة التعريفية بنبي الإسلام محمّد بن عبد الله </w:t>
      </w:r>
      <w:r w:rsidR="00852D17" w:rsidRPr="00852D17">
        <w:rPr>
          <w:rStyle w:val="7Char"/>
          <w:rFonts w:cs="CTraditional Arabic" w:hint="cs"/>
          <w:rtl/>
        </w:rPr>
        <w:t>ج</w:t>
      </w:r>
      <w:r w:rsidR="009D751F">
        <w:rPr>
          <w:rStyle w:val="7Char"/>
          <w:rFonts w:hint="cs"/>
          <w:rtl/>
        </w:rPr>
        <w:t>،</w:t>
      </w:r>
      <w:r w:rsidRPr="006D1C6E">
        <w:rPr>
          <w:rStyle w:val="7Char"/>
          <w:rFonts w:hint="cs"/>
          <w:rtl/>
        </w:rPr>
        <w:t xml:space="preserve"> والذي هو بعنوان</w:t>
      </w:r>
      <w:r w:rsidR="009D751F">
        <w:rPr>
          <w:rStyle w:val="7Char"/>
          <w:rFonts w:hint="cs"/>
          <w:rtl/>
        </w:rPr>
        <w:t>:</w:t>
      </w:r>
      <w:r w:rsidRPr="006D1C6E">
        <w:rPr>
          <w:rStyle w:val="7Char"/>
          <w:rFonts w:hint="cs"/>
          <w:rtl/>
        </w:rPr>
        <w:t xml:space="preserve"> أقوال المنصفين في محمّد </w:t>
      </w:r>
      <w:r w:rsidR="00852D17" w:rsidRPr="00852D17">
        <w:rPr>
          <w:rStyle w:val="7Char"/>
          <w:rFonts w:cs="CTraditional Arabic" w:hint="cs"/>
          <w:rtl/>
        </w:rPr>
        <w:t>ج</w:t>
      </w:r>
      <w:r w:rsidRPr="006D1C6E">
        <w:rPr>
          <w:rStyle w:val="7Char"/>
          <w:rFonts w:hint="cs"/>
          <w:rtl/>
        </w:rPr>
        <w:t>.</w:t>
      </w:r>
    </w:p>
    <w:p w:rsidR="00A579F8" w:rsidRPr="006D1C6E" w:rsidRDefault="00A20BD8" w:rsidP="00EF58F8">
      <w:pPr>
        <w:ind w:firstLine="284"/>
        <w:jc w:val="both"/>
        <w:rPr>
          <w:rStyle w:val="7Char"/>
          <w:rtl/>
          <w:lang w:bidi="fa-IR"/>
        </w:rPr>
      </w:pPr>
      <w:r w:rsidRPr="006D1C6E">
        <w:rPr>
          <w:rStyle w:val="7Char"/>
          <w:rFonts w:hint="cs"/>
          <w:rtl/>
        </w:rPr>
        <w:t xml:space="preserve">وللاستزادة من كل ذلك يمكن الرجوع إلى موقع البرنامج العالمي للتعريف بنبي الرحمة </w:t>
      </w:r>
      <w:r w:rsidR="00852D17" w:rsidRPr="00852D17">
        <w:rPr>
          <w:rStyle w:val="7Char"/>
          <w:rFonts w:cs="CTraditional Arabic" w:hint="cs"/>
          <w:rtl/>
        </w:rPr>
        <w:t>ج</w:t>
      </w:r>
      <w:r w:rsidR="00636C8C" w:rsidRPr="00636C8C">
        <w:rPr>
          <w:rStyle w:val="7Char"/>
          <w:rFonts w:hint="cs"/>
          <w:rtl/>
        </w:rPr>
        <w:t>.</w:t>
      </w:r>
    </w:p>
    <w:p w:rsidR="00B4174D" w:rsidRPr="00D33DB8" w:rsidRDefault="003F3DC9" w:rsidP="00B4174D">
      <w:pPr>
        <w:widowControl w:val="0"/>
        <w:bidi w:val="0"/>
        <w:spacing w:line="480" w:lineRule="exact"/>
        <w:jc w:val="both"/>
        <w:rPr>
          <w:rFonts w:cs="Lotus Linotype"/>
          <w:sz w:val="24"/>
          <w:szCs w:val="24"/>
        </w:rPr>
      </w:pPr>
      <w:hyperlink r:id="rId21" w:history="1">
        <w:r w:rsidR="00B4174D" w:rsidRPr="00D33DB8">
          <w:rPr>
            <w:rStyle w:val="Hyperlink"/>
            <w:rFonts w:cs="Lotus Linotype"/>
            <w:color w:val="auto"/>
            <w:sz w:val="24"/>
            <w:szCs w:val="24"/>
            <w:u w:val="none"/>
          </w:rPr>
          <w:t>www.Prophet-of-mercy.com</w:t>
        </w:r>
      </w:hyperlink>
      <w:r w:rsidR="00A20BD8" w:rsidRPr="00D33DB8">
        <w:rPr>
          <w:rFonts w:cs="Lotus Linotype"/>
          <w:sz w:val="24"/>
          <w:szCs w:val="24"/>
          <w:rtl/>
        </w:rPr>
        <w:t xml:space="preserve"> </w:t>
      </w:r>
    </w:p>
    <w:p w:rsidR="00A20BD8" w:rsidRPr="00636C8C" w:rsidRDefault="00A20BD8" w:rsidP="00EF58F8">
      <w:pPr>
        <w:pStyle w:val="7"/>
        <w:widowControl/>
        <w:rPr>
          <w:rtl/>
        </w:rPr>
      </w:pPr>
      <w:r w:rsidRPr="00636C8C">
        <w:rPr>
          <w:rFonts w:hint="cs"/>
          <w:rtl/>
        </w:rPr>
        <w:t>وصلّى الله وسلم على نبينا محمّد وعلى إخوانه من النبيين وعلى آله وصحبه والتابعين.</w:t>
      </w:r>
    </w:p>
    <w:p w:rsidR="00AA70AA" w:rsidRPr="00636C8C" w:rsidRDefault="00AA70AA" w:rsidP="00EF58F8">
      <w:pPr>
        <w:pStyle w:val="7"/>
        <w:widowControl/>
        <w:ind w:firstLine="0"/>
        <w:jc w:val="center"/>
        <w:rPr>
          <w:rFonts w:cs="B Nazanin"/>
        </w:rPr>
      </w:pPr>
      <w:r w:rsidRPr="00636C8C">
        <w:rPr>
          <w:rFonts w:cs="B Nazanin" w:hint="cs"/>
          <w:rtl/>
        </w:rPr>
        <w:t>*</w:t>
      </w:r>
      <w:r w:rsidR="00E9056C">
        <w:rPr>
          <w:rFonts w:cs="B Nazanin" w:hint="cs"/>
          <w:rtl/>
        </w:rPr>
        <w:t xml:space="preserve"> </w:t>
      </w:r>
      <w:r w:rsidRPr="00636C8C">
        <w:rPr>
          <w:rFonts w:cs="B Nazanin" w:hint="cs"/>
          <w:rtl/>
        </w:rPr>
        <w:t>*</w:t>
      </w:r>
      <w:r w:rsidR="00E9056C">
        <w:rPr>
          <w:rFonts w:cs="B Nazanin" w:hint="cs"/>
          <w:rtl/>
        </w:rPr>
        <w:t xml:space="preserve"> </w:t>
      </w:r>
      <w:r w:rsidRPr="00636C8C">
        <w:rPr>
          <w:rFonts w:cs="B Nazanin" w:hint="cs"/>
          <w:rtl/>
        </w:rPr>
        <w:t>*</w:t>
      </w:r>
    </w:p>
    <w:sectPr w:rsidR="00AA70AA" w:rsidRPr="00636C8C" w:rsidSect="00B4174D">
      <w:headerReference w:type="default" r:id="rId22"/>
      <w:footnotePr>
        <w:numRestart w:val="eachPage"/>
      </w:footnotePr>
      <w:pgSz w:w="7938" w:h="11907" w:code="9"/>
      <w:pgMar w:top="567" w:right="851" w:bottom="851"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DC9" w:rsidRDefault="003F3DC9">
      <w:r>
        <w:separator/>
      </w:r>
    </w:p>
  </w:endnote>
  <w:endnote w:type="continuationSeparator" w:id="0">
    <w:p w:rsidR="003F3DC9" w:rsidRDefault="003F3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488934C0-CE00-44CF-850D-F397FE4D1329}"/>
  </w:font>
  <w:font w:name="Times New Roman">
    <w:panose1 w:val="02020603050405020304"/>
    <w:charset w:val="00"/>
    <w:family w:val="roman"/>
    <w:pitch w:val="variable"/>
    <w:sig w:usb0="E0002EFF" w:usb1="C000785B" w:usb2="00000009" w:usb3="00000000" w:csb0="000001FF" w:csb1="00000000"/>
    <w:embedRegular r:id="rId2" w:fontKey="{2D102FC2-A52F-4C45-BE79-6D76518BE377}"/>
    <w:embedBold r:id="rId3" w:fontKey="{DEEB8237-38AD-4061-B03B-A58E31675764}"/>
    <w:embedBoldItalic r:id="rId4" w:fontKey="{E184371C-4F4B-4D39-ACFD-F990E2DC69A5}"/>
  </w:font>
  <w:font w:name="AL-Mohanad Bold">
    <w:panose1 w:val="00000000000000000000"/>
    <w:charset w:val="B2"/>
    <w:family w:val="auto"/>
    <w:pitch w:val="variable"/>
    <w:sig w:usb0="00002001" w:usb1="00000000" w:usb2="00000000" w:usb3="00000000" w:csb0="00000040" w:csb1="00000000"/>
    <w:embedRegular r:id="rId5" w:fontKey="{2026ED6B-2EC2-43E8-8CF3-478A119D05A6}"/>
  </w:font>
  <w:font w:name="Courier New">
    <w:panose1 w:val="02070309020205020404"/>
    <w:charset w:val="00"/>
    <w:family w:val="modern"/>
    <w:pitch w:val="fixed"/>
    <w:sig w:usb0="E0002EFF" w:usb1="C0007843" w:usb2="00000009" w:usb3="00000000" w:csb0="000001FF" w:csb1="00000000"/>
    <w:embedRegular r:id="rId6" w:fontKey="{52FE17EB-6867-46BD-9C05-FDC433A9B8E8}"/>
  </w:font>
  <w:font w:name="Wingdings">
    <w:panose1 w:val="05000000000000000000"/>
    <w:charset w:val="02"/>
    <w:family w:val="auto"/>
    <w:pitch w:val="variable"/>
    <w:sig w:usb0="00000000" w:usb1="10000000" w:usb2="00000000" w:usb3="00000000" w:csb0="80000000" w:csb1="00000000"/>
    <w:embedRegular r:id="rId7" w:fontKey="{2485C10A-E807-4C3A-9EF2-3CF7169E2DD9}"/>
  </w:font>
  <w:font w:name="Wingdings 2">
    <w:panose1 w:val="05020102010507070707"/>
    <w:charset w:val="02"/>
    <w:family w:val="roman"/>
    <w:pitch w:val="variable"/>
    <w:sig w:usb0="00000000" w:usb1="10000000" w:usb2="00000000" w:usb3="00000000" w:csb0="80000000" w:csb1="00000000"/>
    <w:embedRegular r:id="rId8" w:fontKey="{F47356D8-63DA-4E66-B9A8-76DC4D035FD9}"/>
  </w:font>
  <w:font w:name="Lotus Linotype">
    <w:panose1 w:val="02000000000000000000"/>
    <w:charset w:val="00"/>
    <w:family w:val="auto"/>
    <w:pitch w:val="variable"/>
    <w:sig w:usb0="00002007" w:usb1="80000000" w:usb2="00000008" w:usb3="00000000" w:csb0="00000043" w:csb1="00000000"/>
    <w:embedRegular r:id="rId9" w:fontKey="{56BB3B49-042A-4DED-B130-230008C009AA}"/>
    <w:embedBold r:id="rId10" w:fontKey="{C2095A77-1392-4690-A824-8258F3F3C0F6}"/>
  </w:font>
  <w:font w:name="Traditional Arabic">
    <w:panose1 w:val="00000000000000000000"/>
    <w:charset w:val="00"/>
    <w:family w:val="roman"/>
    <w:pitch w:val="variable"/>
    <w:sig w:usb0="00002003" w:usb1="80000000" w:usb2="00000008" w:usb3="00000000" w:csb0="00000041" w:csb1="00000000"/>
    <w:embedRegular r:id="rId11" w:fontKey="{0A38CFC0-78BC-4EB3-BC22-B6AD36795166}"/>
    <w:embedBold r:id="rId12" w:fontKey="{4BE245C3-AC16-44FA-8825-BCD500319EA3}"/>
    <w:embedBoldItalic r:id="rId13" w:fontKey="{4666A85B-3975-4938-9AF3-1B9FE076CD2A}"/>
  </w:font>
  <w:font w:name="SKR HEAD1">
    <w:panose1 w:val="00000000000000000000"/>
    <w:charset w:val="B2"/>
    <w:family w:val="auto"/>
    <w:pitch w:val="variable"/>
    <w:sig w:usb0="00002001" w:usb1="00000000" w:usb2="00000000" w:usb3="00000000" w:csb0="00000040" w:csb1="00000000"/>
    <w:embedRegular r:id="rId14" w:fontKey="{BC6404A9-BC54-481D-A267-C0EEC19CC886}"/>
  </w:font>
  <w:font w:name="Monotype Koufi">
    <w:charset w:val="B2"/>
    <w:family w:val="auto"/>
    <w:pitch w:val="variable"/>
    <w:sig w:usb0="02942001" w:usb1="03D40006" w:usb2="02620000" w:usb3="00000000" w:csb0="00000040" w:csb1="00000000"/>
    <w:embedRegular r:id="rId15" w:fontKey="{2236068C-33D6-453A-9B4D-C9A0C2299122}"/>
  </w:font>
  <w:font w:name="Tahoma">
    <w:panose1 w:val="020B0604030504040204"/>
    <w:charset w:val="00"/>
    <w:family w:val="swiss"/>
    <w:pitch w:val="variable"/>
    <w:sig w:usb0="E1002EFF" w:usb1="C000605B" w:usb2="00000029" w:usb3="00000000" w:csb0="000101FF" w:csb1="00000000"/>
    <w:embedRegular r:id="rId16" w:fontKey="{228A9FE9-ED58-4D65-B6EB-0E54F4A6A606}"/>
  </w:font>
  <w:font w:name="Arial">
    <w:panose1 w:val="020B0604020202020204"/>
    <w:charset w:val="00"/>
    <w:family w:val="swiss"/>
    <w:pitch w:val="variable"/>
    <w:sig w:usb0="E0002EFF" w:usb1="C0007843" w:usb2="00000009" w:usb3="00000000" w:csb0="000001FF" w:csb1="00000000"/>
    <w:embedRegular r:id="rId17" w:fontKey="{0ACD6543-05FE-4314-8AEC-C7EDABC7384F}"/>
    <w:embedBoldItalic r:id="rId18" w:fontKey="{A311B670-DB11-452D-BA2F-5D741A6897E6}"/>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9" w:fontKey="{BCE76BFD-DC1F-4DFA-ADE1-E23127445FE6}"/>
  </w:font>
  <w:font w:name="HQPB2">
    <w:panose1 w:val="00000000000000000000"/>
    <w:charset w:val="02"/>
    <w:family w:val="auto"/>
    <w:pitch w:val="variable"/>
    <w:sig w:usb0="00000000" w:usb1="10000000" w:usb2="00000000" w:usb3="00000000" w:csb0="80000000" w:csb1="00000000"/>
    <w:embedRegular r:id="rId20" w:fontKey="{AE6F323A-83C9-4469-AF6A-FC0D305CB9D9}"/>
  </w:font>
  <w:font w:name="KFGQPC Uthman Taha Naskh">
    <w:panose1 w:val="02000000000000000000"/>
    <w:charset w:val="B2"/>
    <w:family w:val="auto"/>
    <w:pitch w:val="variable"/>
    <w:sig w:usb0="80002001" w:usb1="90000000" w:usb2="00000008" w:usb3="00000000" w:csb0="00000040" w:csb1="00000000"/>
    <w:embedRegular r:id="rId21" w:fontKey="{0EE8B5D6-8C2C-49D0-A697-0BACA824782B}"/>
    <w:embedBold r:id="rId22" w:fontKey="{C2BA5310-8F9C-4B7E-A65B-0DB4410A76C2}"/>
  </w:font>
  <w:font w:name="CTraditional Arabic">
    <w:panose1 w:val="00000000000000000000"/>
    <w:charset w:val="B2"/>
    <w:family w:val="auto"/>
    <w:pitch w:val="variable"/>
    <w:sig w:usb0="00002001" w:usb1="00000000" w:usb2="00000000" w:usb3="00000000" w:csb0="00000040" w:csb1="00000000"/>
    <w:embedRegular r:id="rId23" w:fontKey="{1D60CB64-D8DD-4240-BBDA-CB9C9CFDC2DC}"/>
  </w:font>
  <w:font w:name="PT Bold Heading">
    <w:charset w:val="B2"/>
    <w:family w:val="auto"/>
    <w:pitch w:val="variable"/>
    <w:sig w:usb0="00002001" w:usb1="80000000" w:usb2="00000008" w:usb3="00000000" w:csb0="00000040" w:csb1="00000000"/>
    <w:embedRegular r:id="rId24" w:fontKey="{51584E56-19E7-4ABB-AF1E-9728E6BEB501}"/>
  </w:font>
  <w:font w:name="mylotus">
    <w:altName w:val="Times New Roman"/>
    <w:panose1 w:val="02000000000000000000"/>
    <w:charset w:val="00"/>
    <w:family w:val="auto"/>
    <w:pitch w:val="variable"/>
    <w:sig w:usb0="00002007" w:usb1="80000000" w:usb2="00000008" w:usb3="00000000" w:csb0="00000043" w:csb1="00000000"/>
    <w:embedRegular r:id="rId25" w:fontKey="{E518EE92-6404-452E-A63A-20C46450D00A}"/>
  </w:font>
  <w:font w:name="Calibri">
    <w:panose1 w:val="020F0502020204030204"/>
    <w:charset w:val="00"/>
    <w:family w:val="swiss"/>
    <w:pitch w:val="variable"/>
    <w:sig w:usb0="E0002AFF" w:usb1="C000247B" w:usb2="00000009" w:usb3="00000000" w:csb0="000001FF" w:csb1="00000000"/>
    <w:embedRegular r:id="rId26" w:fontKey="{78CF9B36-D12D-4337-999D-D7CE03782D77}"/>
    <w:embedBold r:id="rId27" w:fontKey="{F66A187E-1813-44EB-9BA3-0C0B324BA946}"/>
  </w:font>
  <w:font w:name="110_Besmellah_2(MRT)">
    <w:panose1 w:val="00000000000000000000"/>
    <w:charset w:val="00"/>
    <w:family w:val="auto"/>
    <w:pitch w:val="variable"/>
    <w:sig w:usb0="A00002AF" w:usb1="500078FB" w:usb2="00000000" w:usb3="00000000" w:csb0="0000019F" w:csb1="00000000"/>
    <w:embedRegular r:id="rId28" w:fontKey="{ADAC6F41-4380-4012-BB41-264187DFF85B}"/>
  </w:font>
  <w:font w:name="Sakkal Majalla">
    <w:panose1 w:val="02000000000000000000"/>
    <w:charset w:val="00"/>
    <w:family w:val="auto"/>
    <w:pitch w:val="variable"/>
    <w:sig w:usb0="80002007" w:usb1="80000000" w:usb2="00000008" w:usb3="00000000" w:csb0="000000D3" w:csb1="00000000"/>
    <w:embedRegular r:id="rId29" w:fontKey="{6E27B6A3-8566-4989-8C60-775D135BEA3B}"/>
  </w:font>
  <w:font w:name="mohammad bold art 1">
    <w:panose1 w:val="00000000000000000000"/>
    <w:charset w:val="B2"/>
    <w:family w:val="auto"/>
    <w:pitch w:val="variable"/>
    <w:sig w:usb0="00002001" w:usb1="00000000" w:usb2="00000000" w:usb3="00000000" w:csb0="00000040" w:csb1="00000000"/>
    <w:embedRegular r:id="rId30" w:fontKey="{CA065762-1731-4529-BFEC-1BEFF55A01CC}"/>
  </w:font>
  <w:font w:name="B Nazanin">
    <w:panose1 w:val="00000400000000000000"/>
    <w:charset w:val="B2"/>
    <w:family w:val="auto"/>
    <w:pitch w:val="variable"/>
    <w:sig w:usb0="00002001" w:usb1="80000000" w:usb2="00000008" w:usb3="00000000" w:csb0="00000040" w:csb1="00000000"/>
    <w:embedRegular r:id="rId31" w:fontKey="{F8788274-8E46-406F-BEC6-75793C9ECB84}"/>
  </w:font>
  <w:font w:name="HQPB1">
    <w:panose1 w:val="00000000000000000000"/>
    <w:charset w:val="02"/>
    <w:family w:val="auto"/>
    <w:pitch w:val="variable"/>
    <w:sig w:usb0="00000000" w:usb1="10000000" w:usb2="00000000" w:usb3="00000000" w:csb0="80000000" w:csb1="00000000"/>
    <w:embedRegular r:id="rId32" w:fontKey="{06FB51EE-2C89-4379-9678-EC2EB6F83E52}"/>
  </w:font>
  <w:font w:name="HQPB4">
    <w:panose1 w:val="00000000000000000000"/>
    <w:charset w:val="02"/>
    <w:family w:val="auto"/>
    <w:pitch w:val="variable"/>
    <w:sig w:usb0="00000000" w:usb1="10000000" w:usb2="00000000" w:usb3="00000000" w:csb0="80000000" w:csb1="00000000"/>
    <w:embedRegular r:id="rId33" w:fontKey="{81FF7323-2F4B-484D-ACEB-AFBD18B6328F}"/>
  </w:font>
  <w:font w:name="HQPB5">
    <w:panose1 w:val="00000000000000000000"/>
    <w:charset w:val="02"/>
    <w:family w:val="auto"/>
    <w:pitch w:val="variable"/>
    <w:sig w:usb0="00000000" w:usb1="10000000" w:usb2="00000000" w:usb3="00000000" w:csb0="80000000" w:csb1="00000000"/>
    <w:embedRegular r:id="rId34" w:fontKey="{EF4AEA8C-60C9-40AB-B711-8C2602C95B95}"/>
  </w:font>
  <w:font w:name="Cambria">
    <w:panose1 w:val="02040503050406030204"/>
    <w:charset w:val="00"/>
    <w:family w:val="roman"/>
    <w:pitch w:val="variable"/>
    <w:sig w:usb0="E00002FF" w:usb1="400004FF" w:usb2="00000000" w:usb3="00000000" w:csb0="0000019F" w:csb1="00000000"/>
    <w:embedRegular r:id="rId35" w:fontKey="{6CA5F8B3-A60C-4B88-AB35-3A9E9576D09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DC9" w:rsidRDefault="003F3DC9">
      <w:r>
        <w:separator/>
      </w:r>
    </w:p>
  </w:footnote>
  <w:footnote w:type="continuationSeparator" w:id="0">
    <w:p w:rsidR="003F3DC9" w:rsidRDefault="003F3DC9">
      <w:r>
        <w:continuationSeparator/>
      </w:r>
    </w:p>
  </w:footnote>
  <w:footnote w:id="1">
    <w:p w:rsidR="00A20BD8" w:rsidRPr="00636C8C" w:rsidRDefault="00A20BD8" w:rsidP="00636C8C">
      <w:pPr>
        <w:pStyle w:val="5"/>
        <w:tabs>
          <w:tab w:val="left" w:pos="3448"/>
        </w:tabs>
        <w:rPr>
          <w:rtl/>
        </w:rPr>
      </w:pPr>
      <w:r w:rsidRPr="00636C8C">
        <w:rPr>
          <w:rtl/>
        </w:rPr>
        <w:t>(1) و</w:t>
      </w:r>
      <w:r w:rsidR="00636C8C">
        <w:rPr>
          <w:rtl/>
        </w:rPr>
        <w:t>ل ديورانت</w:t>
      </w:r>
      <w:r w:rsidRPr="00636C8C">
        <w:rPr>
          <w:rtl/>
        </w:rPr>
        <w:t>: قصة الحضارة 13/47.</w:t>
      </w:r>
      <w:r w:rsidR="00636C8C" w:rsidRPr="00636C8C">
        <w:rPr>
          <w:rtl/>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4CD" w:rsidRPr="0000298E" w:rsidRDefault="00CF4F45" w:rsidP="003E164D">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sz w:val="28"/>
        <w:szCs w:val="28"/>
      </w:rPr>
      <mc:AlternateContent>
        <mc:Choice Requires="wps">
          <w:drawing>
            <wp:anchor distT="4294967295" distB="4294967295" distL="114300" distR="114300" simplePos="0" relativeHeight="251652096" behindDoc="0" locked="0" layoutInCell="1" allowOverlap="1" wp14:anchorId="6D297226" wp14:editId="6A0D1BB4">
              <wp:simplePos x="0" y="0"/>
              <wp:positionH relativeFrom="column">
                <wp:posOffset>0</wp:posOffset>
              </wp:positionH>
              <wp:positionV relativeFrom="paragraph">
                <wp:posOffset>325119</wp:posOffset>
              </wp:positionV>
              <wp:extent cx="3959860" cy="0"/>
              <wp:effectExtent l="0" t="19050" r="2540" b="19050"/>
              <wp:wrapNone/>
              <wp:docPr id="1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Px/T4whAgAAQAQAAA4AAAAAAAAAAAAAAAAALgIAAGRycy9lMm9Eb2MueG1sUEsBAi0A&#10;FAAGAAgAAAAhAOSVkYbYAAAABgEAAA8AAAAAAAAAAAAAAAAAewQAAGRycy9kb3ducmV2LnhtbFBL&#10;BQYAAAAABAAEAPMAAACABQAAAAA=&#10;" strokeweight="3pt">
              <v:stroke linestyle="thinThin"/>
            </v:line>
          </w:pict>
        </mc:Fallback>
      </mc:AlternateContent>
    </w:r>
    <w:r w:rsidR="009A44CD" w:rsidRPr="009A44CD">
      <w:rPr>
        <w:rFonts w:ascii="KFGQPC Uthman Taha Naskh" w:hAnsi="KFGQPC Uthman Taha Naskh" w:cs="KFGQPC Uthman Taha Naskh"/>
        <w:b/>
        <w:sz w:val="28"/>
        <w:szCs w:val="28"/>
        <w:rtl/>
        <w:lang w:bidi="fa-IR"/>
      </w:rPr>
      <w:fldChar w:fldCharType="begin"/>
    </w:r>
    <w:r w:rsidR="009A44CD" w:rsidRPr="009A44CD">
      <w:rPr>
        <w:rFonts w:ascii="KFGQPC Uthman Taha Naskh" w:hAnsi="KFGQPC Uthman Taha Naskh" w:cs="KFGQPC Uthman Taha Naskh"/>
        <w:b/>
        <w:sz w:val="28"/>
        <w:szCs w:val="28"/>
        <w:lang w:bidi="fa-IR"/>
      </w:rPr>
      <w:instrText xml:space="preserve"> PAGE </w:instrText>
    </w:r>
    <w:r w:rsidR="009A44CD" w:rsidRPr="009A44CD">
      <w:rPr>
        <w:rFonts w:ascii="KFGQPC Uthman Taha Naskh" w:hAnsi="KFGQPC Uthman Taha Naskh" w:cs="KFGQPC Uthman Taha Naskh"/>
        <w:b/>
        <w:sz w:val="28"/>
        <w:szCs w:val="28"/>
        <w:rtl/>
        <w:lang w:bidi="fa-IR"/>
      </w:rPr>
      <w:fldChar w:fldCharType="separate"/>
    </w:r>
    <w:r w:rsidR="002B261B">
      <w:rPr>
        <w:rFonts w:ascii="KFGQPC Uthman Taha Naskh" w:hAnsi="KFGQPC Uthman Taha Naskh" w:cs="KFGQPC Uthman Taha Naskh"/>
        <w:b/>
        <w:noProof/>
        <w:sz w:val="28"/>
        <w:szCs w:val="28"/>
        <w:rtl/>
        <w:lang w:bidi="fa-IR"/>
      </w:rPr>
      <w:t>34</w:t>
    </w:r>
    <w:r w:rsidR="009A44CD" w:rsidRPr="009A44CD">
      <w:rPr>
        <w:rFonts w:ascii="KFGQPC Uthman Taha Naskh" w:hAnsi="KFGQPC Uthman Taha Naskh" w:cs="KFGQPC Uthman Taha Naskh"/>
        <w:b/>
        <w:sz w:val="28"/>
        <w:szCs w:val="28"/>
        <w:rtl/>
        <w:lang w:bidi="fa-IR"/>
      </w:rPr>
      <w:fldChar w:fldCharType="end"/>
    </w:r>
    <w:r w:rsidR="009A44CD" w:rsidRPr="0000298E">
      <w:rPr>
        <w:rFonts w:ascii="mylotus" w:hAnsi="mylotus" w:cs="KFGQPC Uthman Taha Naskh"/>
        <w:rtl/>
        <w:lang w:bidi="fa-IR"/>
      </w:rPr>
      <w:tab/>
    </w:r>
    <w:r w:rsidR="00E9056C">
      <w:rPr>
        <w:rFonts w:ascii="mylotus" w:hAnsi="mylotus" w:cs="KFGQPC Uthman Taha Naskh"/>
        <w:rtl/>
        <w:lang w:bidi="fa-IR"/>
      </w:rPr>
      <w:t xml:space="preserve"> </w:t>
    </w:r>
    <w:r w:rsidR="003E164D" w:rsidRPr="003E164D">
      <w:rPr>
        <w:rFonts w:cs="KFGQPC Uthman Taha Naskh"/>
        <w:b/>
        <w:bCs/>
        <w:sz w:val="24"/>
        <w:szCs w:val="24"/>
        <w:rtl/>
      </w:rPr>
      <w:t xml:space="preserve">حاجات البشرية في رسالة النبي محمّد </w:t>
    </w:r>
    <w:r w:rsidR="003E164D" w:rsidRPr="003E164D">
      <w:rPr>
        <w:rFonts w:cs="CTraditional Arabic" w:hint="cs"/>
        <w:sz w:val="24"/>
        <w:szCs w:val="24"/>
        <w:rtl/>
      </w:rPr>
      <w:t>ج</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4D" w:rsidRPr="0000298E" w:rsidRDefault="00CF4F45" w:rsidP="009A44C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3E164D" w:rsidRPr="003E164D">
      <w:rPr>
        <w:rFonts w:ascii="Calibri" w:hAnsi="Calibri" w:cs="KFGQPC Uthman Taha Naskh" w:hint="eastAsia"/>
        <w:b/>
        <w:bCs/>
        <w:sz w:val="24"/>
        <w:szCs w:val="24"/>
        <w:rtl/>
        <w:lang w:val="en-GB"/>
      </w:rPr>
      <w:t>الدعوة</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إلى</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الأخلاق</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الكريمة</w:t>
    </w:r>
    <w:r w:rsidR="003E164D" w:rsidRPr="0000298E">
      <w:rPr>
        <w:rFonts w:ascii="KFGQPC Uthman Taha Naskh" w:hAnsi="KFGQPC Uthman Taha Naskh" w:cs="KFGQPC Uthman Taha Naskh"/>
        <w:b/>
        <w:bCs/>
        <w:sz w:val="26"/>
        <w:szCs w:val="26"/>
        <w:rtl/>
      </w:rPr>
      <w:tab/>
    </w:r>
    <w:r w:rsidR="003E164D" w:rsidRPr="0000298E">
      <w:rPr>
        <w:rFonts w:ascii="KFGQPC Uthman Taha Naskh" w:hAnsi="KFGQPC Uthman Taha Naskh" w:cs="KFGQPC Uthman Taha Naskh"/>
        <w:b/>
        <w:bCs/>
        <w:sz w:val="26"/>
        <w:szCs w:val="26"/>
        <w:rtl/>
      </w:rPr>
      <w:tab/>
    </w:r>
    <w:r w:rsidR="003E164D" w:rsidRPr="009A44CD">
      <w:rPr>
        <w:rFonts w:ascii="KFGQPC Uthman Taha Naskh" w:hAnsi="KFGQPC Uthman Taha Naskh" w:cs="KFGQPC Uthman Taha Naskh"/>
        <w:b/>
        <w:sz w:val="28"/>
        <w:szCs w:val="28"/>
        <w:rtl/>
      </w:rPr>
      <w:fldChar w:fldCharType="begin"/>
    </w:r>
    <w:r w:rsidR="003E164D" w:rsidRPr="009A44CD">
      <w:rPr>
        <w:rFonts w:ascii="KFGQPC Uthman Taha Naskh" w:hAnsi="KFGQPC Uthman Taha Naskh" w:cs="KFGQPC Uthman Taha Naskh"/>
        <w:b/>
        <w:sz w:val="28"/>
        <w:szCs w:val="28"/>
      </w:rPr>
      <w:instrText xml:space="preserve"> PAGE </w:instrText>
    </w:r>
    <w:r w:rsidR="003E164D" w:rsidRPr="009A44CD">
      <w:rPr>
        <w:rFonts w:ascii="KFGQPC Uthman Taha Naskh" w:hAnsi="KFGQPC Uthman Taha Naskh" w:cs="KFGQPC Uthman Taha Naskh"/>
        <w:b/>
        <w:sz w:val="28"/>
        <w:szCs w:val="28"/>
        <w:rtl/>
      </w:rPr>
      <w:fldChar w:fldCharType="separate"/>
    </w:r>
    <w:r w:rsidR="002B261B">
      <w:rPr>
        <w:rFonts w:ascii="KFGQPC Uthman Taha Naskh" w:hAnsi="KFGQPC Uthman Taha Naskh" w:cs="KFGQPC Uthman Taha Naskh"/>
        <w:b/>
        <w:noProof/>
        <w:sz w:val="28"/>
        <w:szCs w:val="28"/>
        <w:rtl/>
      </w:rPr>
      <w:t>25</w:t>
    </w:r>
    <w:r w:rsidR="003E164D" w:rsidRPr="009A44CD">
      <w:rPr>
        <w:rFonts w:ascii="KFGQPC Uthman Taha Naskh" w:hAnsi="KFGQPC Uthman Taha Naskh" w:cs="KFGQPC Uthman Taha Naskh"/>
        <w:b/>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4D" w:rsidRPr="0000298E" w:rsidRDefault="00CF4F45" w:rsidP="009A44C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3E164D" w:rsidRPr="003E164D">
      <w:rPr>
        <w:rFonts w:ascii="Calibri" w:hAnsi="Calibri" w:cs="KFGQPC Uthman Taha Naskh" w:hint="eastAsia"/>
        <w:b/>
        <w:bCs/>
        <w:sz w:val="24"/>
        <w:szCs w:val="24"/>
        <w:rtl/>
        <w:lang w:val="en-GB"/>
      </w:rPr>
      <w:t>الدعوة</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إلى</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التفكير</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واكتساب</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المعرفة</w:t>
    </w:r>
    <w:r w:rsidR="003E164D" w:rsidRPr="0000298E">
      <w:rPr>
        <w:rFonts w:ascii="KFGQPC Uthman Taha Naskh" w:hAnsi="KFGQPC Uthman Taha Naskh" w:cs="KFGQPC Uthman Taha Naskh"/>
        <w:b/>
        <w:bCs/>
        <w:sz w:val="26"/>
        <w:szCs w:val="26"/>
        <w:rtl/>
      </w:rPr>
      <w:tab/>
    </w:r>
    <w:r w:rsidR="003E164D" w:rsidRPr="0000298E">
      <w:rPr>
        <w:rFonts w:ascii="KFGQPC Uthman Taha Naskh" w:hAnsi="KFGQPC Uthman Taha Naskh" w:cs="KFGQPC Uthman Taha Naskh"/>
        <w:b/>
        <w:bCs/>
        <w:sz w:val="26"/>
        <w:szCs w:val="26"/>
        <w:rtl/>
      </w:rPr>
      <w:tab/>
    </w:r>
    <w:r w:rsidR="003E164D" w:rsidRPr="009A44CD">
      <w:rPr>
        <w:rFonts w:ascii="KFGQPC Uthman Taha Naskh" w:hAnsi="KFGQPC Uthman Taha Naskh" w:cs="KFGQPC Uthman Taha Naskh"/>
        <w:b/>
        <w:sz w:val="28"/>
        <w:szCs w:val="28"/>
        <w:rtl/>
      </w:rPr>
      <w:fldChar w:fldCharType="begin"/>
    </w:r>
    <w:r w:rsidR="003E164D" w:rsidRPr="009A44CD">
      <w:rPr>
        <w:rFonts w:ascii="KFGQPC Uthman Taha Naskh" w:hAnsi="KFGQPC Uthman Taha Naskh" w:cs="KFGQPC Uthman Taha Naskh"/>
        <w:b/>
        <w:sz w:val="28"/>
        <w:szCs w:val="28"/>
      </w:rPr>
      <w:instrText xml:space="preserve"> PAGE </w:instrText>
    </w:r>
    <w:r w:rsidR="003E164D" w:rsidRPr="009A44CD">
      <w:rPr>
        <w:rFonts w:ascii="KFGQPC Uthman Taha Naskh" w:hAnsi="KFGQPC Uthman Taha Naskh" w:cs="KFGQPC Uthman Taha Naskh"/>
        <w:b/>
        <w:sz w:val="28"/>
        <w:szCs w:val="28"/>
        <w:rtl/>
      </w:rPr>
      <w:fldChar w:fldCharType="separate"/>
    </w:r>
    <w:r w:rsidR="002B261B">
      <w:rPr>
        <w:rFonts w:ascii="KFGQPC Uthman Taha Naskh" w:hAnsi="KFGQPC Uthman Taha Naskh" w:cs="KFGQPC Uthman Taha Naskh"/>
        <w:b/>
        <w:noProof/>
        <w:sz w:val="28"/>
        <w:szCs w:val="28"/>
        <w:rtl/>
      </w:rPr>
      <w:t>27</w:t>
    </w:r>
    <w:r w:rsidR="003E164D" w:rsidRPr="009A44CD">
      <w:rPr>
        <w:rFonts w:ascii="KFGQPC Uthman Taha Naskh" w:hAnsi="KFGQPC Uthman Taha Naskh" w:cs="KFGQPC Uthman Taha Naskh"/>
        <w:b/>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4D" w:rsidRPr="0000298E" w:rsidRDefault="00CF4F45" w:rsidP="009A44C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3E164D" w:rsidRPr="003E164D">
      <w:rPr>
        <w:rFonts w:ascii="Calibri" w:hAnsi="Calibri" w:cs="KFGQPC Uthman Taha Naskh" w:hint="eastAsia"/>
        <w:b/>
        <w:bCs/>
        <w:sz w:val="24"/>
        <w:szCs w:val="24"/>
        <w:rtl/>
        <w:lang w:val="en-GB"/>
      </w:rPr>
      <w:t>التوازن</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بين</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حاجات</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الروح</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ومطالب</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الجسد</w:t>
    </w:r>
    <w:r w:rsidR="003E164D" w:rsidRPr="0000298E">
      <w:rPr>
        <w:rFonts w:ascii="KFGQPC Uthman Taha Naskh" w:hAnsi="KFGQPC Uthman Taha Naskh" w:cs="KFGQPC Uthman Taha Naskh"/>
        <w:b/>
        <w:bCs/>
        <w:sz w:val="26"/>
        <w:szCs w:val="26"/>
        <w:rtl/>
      </w:rPr>
      <w:tab/>
    </w:r>
    <w:r w:rsidR="003E164D" w:rsidRPr="0000298E">
      <w:rPr>
        <w:rFonts w:ascii="KFGQPC Uthman Taha Naskh" w:hAnsi="KFGQPC Uthman Taha Naskh" w:cs="KFGQPC Uthman Taha Naskh"/>
        <w:b/>
        <w:bCs/>
        <w:sz w:val="26"/>
        <w:szCs w:val="26"/>
        <w:rtl/>
      </w:rPr>
      <w:tab/>
    </w:r>
    <w:r w:rsidR="003E164D" w:rsidRPr="009A44CD">
      <w:rPr>
        <w:rFonts w:ascii="KFGQPC Uthman Taha Naskh" w:hAnsi="KFGQPC Uthman Taha Naskh" w:cs="KFGQPC Uthman Taha Naskh"/>
        <w:b/>
        <w:sz w:val="28"/>
        <w:szCs w:val="28"/>
        <w:rtl/>
      </w:rPr>
      <w:fldChar w:fldCharType="begin"/>
    </w:r>
    <w:r w:rsidR="003E164D" w:rsidRPr="009A44CD">
      <w:rPr>
        <w:rFonts w:ascii="KFGQPC Uthman Taha Naskh" w:hAnsi="KFGQPC Uthman Taha Naskh" w:cs="KFGQPC Uthman Taha Naskh"/>
        <w:b/>
        <w:sz w:val="28"/>
        <w:szCs w:val="28"/>
      </w:rPr>
      <w:instrText xml:space="preserve"> PAGE </w:instrText>
    </w:r>
    <w:r w:rsidR="003E164D" w:rsidRPr="009A44CD">
      <w:rPr>
        <w:rFonts w:ascii="KFGQPC Uthman Taha Naskh" w:hAnsi="KFGQPC Uthman Taha Naskh" w:cs="KFGQPC Uthman Taha Naskh"/>
        <w:b/>
        <w:sz w:val="28"/>
        <w:szCs w:val="28"/>
        <w:rtl/>
      </w:rPr>
      <w:fldChar w:fldCharType="separate"/>
    </w:r>
    <w:r w:rsidR="002B261B">
      <w:rPr>
        <w:rFonts w:ascii="KFGQPC Uthman Taha Naskh" w:hAnsi="KFGQPC Uthman Taha Naskh" w:cs="KFGQPC Uthman Taha Naskh"/>
        <w:b/>
        <w:noProof/>
        <w:sz w:val="28"/>
        <w:szCs w:val="28"/>
        <w:rtl/>
      </w:rPr>
      <w:t>31</w:t>
    </w:r>
    <w:r w:rsidR="003E164D" w:rsidRPr="009A44CD">
      <w:rPr>
        <w:rFonts w:ascii="KFGQPC Uthman Taha Naskh" w:hAnsi="KFGQPC Uthman Taha Naskh" w:cs="KFGQPC Uthman Taha Naskh"/>
        <w:b/>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4D" w:rsidRPr="0000298E" w:rsidRDefault="00CF4F45" w:rsidP="009A44C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3E164D" w:rsidRPr="003E164D">
      <w:rPr>
        <w:rFonts w:ascii="Calibri" w:hAnsi="Calibri" w:cs="KFGQPC Uthman Taha Naskh" w:hint="eastAsia"/>
        <w:b/>
        <w:bCs/>
        <w:sz w:val="24"/>
        <w:szCs w:val="24"/>
        <w:rtl/>
        <w:lang w:val="en-GB"/>
      </w:rPr>
      <w:t>الأخوّة</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بين</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أجناس</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البشر</w:t>
    </w:r>
    <w:r w:rsidR="003E164D" w:rsidRPr="0000298E">
      <w:rPr>
        <w:rFonts w:ascii="KFGQPC Uthman Taha Naskh" w:hAnsi="KFGQPC Uthman Taha Naskh" w:cs="KFGQPC Uthman Taha Naskh"/>
        <w:b/>
        <w:bCs/>
        <w:sz w:val="26"/>
        <w:szCs w:val="26"/>
        <w:rtl/>
      </w:rPr>
      <w:tab/>
    </w:r>
    <w:r w:rsidR="003E164D" w:rsidRPr="0000298E">
      <w:rPr>
        <w:rFonts w:ascii="KFGQPC Uthman Taha Naskh" w:hAnsi="KFGQPC Uthman Taha Naskh" w:cs="KFGQPC Uthman Taha Naskh"/>
        <w:b/>
        <w:bCs/>
        <w:sz w:val="26"/>
        <w:szCs w:val="26"/>
        <w:rtl/>
      </w:rPr>
      <w:tab/>
    </w:r>
    <w:r w:rsidR="003E164D" w:rsidRPr="009A44CD">
      <w:rPr>
        <w:rFonts w:ascii="KFGQPC Uthman Taha Naskh" w:hAnsi="KFGQPC Uthman Taha Naskh" w:cs="KFGQPC Uthman Taha Naskh"/>
        <w:b/>
        <w:sz w:val="28"/>
        <w:szCs w:val="28"/>
        <w:rtl/>
      </w:rPr>
      <w:fldChar w:fldCharType="begin"/>
    </w:r>
    <w:r w:rsidR="003E164D" w:rsidRPr="009A44CD">
      <w:rPr>
        <w:rFonts w:ascii="KFGQPC Uthman Taha Naskh" w:hAnsi="KFGQPC Uthman Taha Naskh" w:cs="KFGQPC Uthman Taha Naskh"/>
        <w:b/>
        <w:sz w:val="28"/>
        <w:szCs w:val="28"/>
      </w:rPr>
      <w:instrText xml:space="preserve"> PAGE </w:instrText>
    </w:r>
    <w:r w:rsidR="003E164D" w:rsidRPr="009A44CD">
      <w:rPr>
        <w:rFonts w:ascii="KFGQPC Uthman Taha Naskh" w:hAnsi="KFGQPC Uthman Taha Naskh" w:cs="KFGQPC Uthman Taha Naskh"/>
        <w:b/>
        <w:sz w:val="28"/>
        <w:szCs w:val="28"/>
        <w:rtl/>
      </w:rPr>
      <w:fldChar w:fldCharType="separate"/>
    </w:r>
    <w:r w:rsidR="002B261B">
      <w:rPr>
        <w:rFonts w:ascii="KFGQPC Uthman Taha Naskh" w:hAnsi="KFGQPC Uthman Taha Naskh" w:cs="KFGQPC Uthman Taha Naskh"/>
        <w:b/>
        <w:noProof/>
        <w:sz w:val="28"/>
        <w:szCs w:val="28"/>
        <w:rtl/>
      </w:rPr>
      <w:t>33</w:t>
    </w:r>
    <w:r w:rsidR="003E164D" w:rsidRPr="009A44CD">
      <w:rPr>
        <w:rFonts w:ascii="KFGQPC Uthman Taha Naskh" w:hAnsi="KFGQPC Uthman Taha Naskh" w:cs="KFGQPC Uthman Taha Naskh"/>
        <w:b/>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4CD" w:rsidRPr="0000298E" w:rsidRDefault="00CF4F45" w:rsidP="009A44C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3120" behindDoc="0" locked="0" layoutInCell="1" allowOverlap="1" wp14:anchorId="13ECCAFE" wp14:editId="7E343CC0">
              <wp:simplePos x="0" y="0"/>
              <wp:positionH relativeFrom="column">
                <wp:posOffset>-5080</wp:posOffset>
              </wp:positionH>
              <wp:positionV relativeFrom="paragraph">
                <wp:posOffset>324484</wp:posOffset>
              </wp:positionV>
              <wp:extent cx="3959860" cy="0"/>
              <wp:effectExtent l="0" t="19050" r="25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2P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37rNjyICAABABAAADgAAAAAAAAAAAAAAAAAuAgAAZHJzL2Uyb0RvYy54bWxQSwECLQAU&#10;AAYACAAAACEAuX9n59YAAAAHAQAADwAAAAAAAAAAAAAAAAB8BAAAZHJzL2Rvd25yZXYueG1sUEsF&#10;BgAAAAAEAAQA8wAAAH8FAAAAAA==&#10;" strokeweight="3pt">
              <v:stroke linestyle="thinThin"/>
            </v:line>
          </w:pict>
        </mc:Fallback>
      </mc:AlternateContent>
    </w:r>
    <w:r w:rsidR="009A44CD" w:rsidRPr="009A44CD">
      <w:rPr>
        <w:rFonts w:ascii="Calibri" w:hAnsi="Calibri" w:cs="KFGQPC Uthman Taha Naskh" w:hint="cs"/>
        <w:b/>
        <w:bCs/>
        <w:sz w:val="24"/>
        <w:szCs w:val="24"/>
        <w:rtl/>
        <w:lang w:val="en-GB"/>
      </w:rPr>
      <w:t>تعليم الصلاة</w:t>
    </w:r>
    <w:r w:rsidR="009A44CD" w:rsidRPr="0000298E">
      <w:rPr>
        <w:rFonts w:ascii="KFGQPC Uthman Taha Naskh" w:hAnsi="KFGQPC Uthman Taha Naskh" w:cs="KFGQPC Uthman Taha Naskh"/>
        <w:b/>
        <w:bCs/>
        <w:sz w:val="26"/>
        <w:szCs w:val="26"/>
        <w:rtl/>
      </w:rPr>
      <w:tab/>
    </w:r>
    <w:r w:rsidR="009A44CD" w:rsidRPr="0000298E">
      <w:rPr>
        <w:rFonts w:ascii="KFGQPC Uthman Taha Naskh" w:hAnsi="KFGQPC Uthman Taha Naskh" w:cs="KFGQPC Uthman Taha Naskh"/>
        <w:b/>
        <w:bCs/>
        <w:sz w:val="26"/>
        <w:szCs w:val="26"/>
        <w:rtl/>
      </w:rPr>
      <w:tab/>
    </w:r>
    <w:r w:rsidR="009A44CD" w:rsidRPr="009A44CD">
      <w:rPr>
        <w:rFonts w:ascii="KFGQPC Uthman Taha Naskh" w:hAnsi="KFGQPC Uthman Taha Naskh" w:cs="KFGQPC Uthman Taha Naskh"/>
        <w:b/>
        <w:sz w:val="28"/>
        <w:szCs w:val="28"/>
        <w:rtl/>
      </w:rPr>
      <w:fldChar w:fldCharType="begin"/>
    </w:r>
    <w:r w:rsidR="009A44CD" w:rsidRPr="009A44CD">
      <w:rPr>
        <w:rFonts w:ascii="KFGQPC Uthman Taha Naskh" w:hAnsi="KFGQPC Uthman Taha Naskh" w:cs="KFGQPC Uthman Taha Naskh"/>
        <w:b/>
        <w:sz w:val="28"/>
        <w:szCs w:val="28"/>
      </w:rPr>
      <w:instrText xml:space="preserve"> PAGE </w:instrText>
    </w:r>
    <w:r w:rsidR="009A44CD" w:rsidRPr="009A44CD">
      <w:rPr>
        <w:rFonts w:ascii="KFGQPC Uthman Taha Naskh" w:hAnsi="KFGQPC Uthman Taha Naskh" w:cs="KFGQPC Uthman Taha Naskh"/>
        <w:b/>
        <w:sz w:val="28"/>
        <w:szCs w:val="28"/>
        <w:rtl/>
      </w:rPr>
      <w:fldChar w:fldCharType="separate"/>
    </w:r>
    <w:r w:rsidR="003E164D">
      <w:rPr>
        <w:rFonts w:ascii="KFGQPC Uthman Taha Naskh" w:hAnsi="KFGQPC Uthman Taha Naskh" w:cs="KFGQPC Uthman Taha Naskh"/>
        <w:b/>
        <w:noProof/>
        <w:sz w:val="28"/>
        <w:szCs w:val="28"/>
        <w:rtl/>
      </w:rPr>
      <w:t>5</w:t>
    </w:r>
    <w:r w:rsidR="009A44CD" w:rsidRPr="009A44CD">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74D" w:rsidRDefault="00B4174D">
    <w:pPr>
      <w:pStyle w:val="Header"/>
    </w:pPr>
  </w:p>
  <w:p w:rsidR="00B4174D" w:rsidRDefault="00B4174D">
    <w:pPr>
      <w:pStyle w:val="Header"/>
    </w:pPr>
  </w:p>
  <w:p w:rsidR="00B4174D" w:rsidRDefault="00B4174D">
    <w:pPr>
      <w:pStyle w:val="Header"/>
    </w:pPr>
  </w:p>
  <w:p w:rsidR="00B4174D" w:rsidRPr="00B4174D" w:rsidRDefault="00B4174D">
    <w:pPr>
      <w:pStyle w:val="Header"/>
      <w:rPr>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4D" w:rsidRPr="0000298E" w:rsidRDefault="00CF4F45" w:rsidP="009A44C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C+0YOeIQIAAEAEAAAOAAAAAAAAAAAAAAAAAC4CAABkcnMvZTJvRG9jLnhtbFBLAQItABQA&#10;BgAIAAAAIQC5f2fn1gAAAAcBAAAPAAAAAAAAAAAAAAAAAHsEAABkcnMvZG93bnJldi54bWxQSwUG&#10;AAAAAAQABADzAAAAfgUAAAAA&#10;" strokeweight="3pt">
              <v:stroke linestyle="thinThin"/>
            </v:line>
          </w:pict>
        </mc:Fallback>
      </mc:AlternateContent>
    </w:r>
    <w:r w:rsidR="003E164D" w:rsidRPr="003E164D">
      <w:rPr>
        <w:rFonts w:ascii="Calibri" w:hAnsi="Calibri" w:cs="KFGQPC Uthman Taha Naskh" w:hint="eastAsia"/>
        <w:b/>
        <w:bCs/>
        <w:sz w:val="24"/>
        <w:szCs w:val="24"/>
        <w:rtl/>
        <w:lang w:val="en-GB"/>
      </w:rPr>
      <w:t>عبادة</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الله</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وحده</w:t>
    </w:r>
    <w:r w:rsidR="003E164D" w:rsidRPr="0000298E">
      <w:rPr>
        <w:rFonts w:ascii="KFGQPC Uthman Taha Naskh" w:hAnsi="KFGQPC Uthman Taha Naskh" w:cs="KFGQPC Uthman Taha Naskh"/>
        <w:b/>
        <w:bCs/>
        <w:sz w:val="26"/>
        <w:szCs w:val="26"/>
        <w:rtl/>
      </w:rPr>
      <w:tab/>
    </w:r>
    <w:r w:rsidR="003E164D" w:rsidRPr="0000298E">
      <w:rPr>
        <w:rFonts w:ascii="KFGQPC Uthman Taha Naskh" w:hAnsi="KFGQPC Uthman Taha Naskh" w:cs="KFGQPC Uthman Taha Naskh"/>
        <w:b/>
        <w:bCs/>
        <w:sz w:val="26"/>
        <w:szCs w:val="26"/>
        <w:rtl/>
      </w:rPr>
      <w:tab/>
    </w:r>
    <w:r w:rsidR="003E164D" w:rsidRPr="009A44CD">
      <w:rPr>
        <w:rFonts w:ascii="KFGQPC Uthman Taha Naskh" w:hAnsi="KFGQPC Uthman Taha Naskh" w:cs="KFGQPC Uthman Taha Naskh"/>
        <w:b/>
        <w:sz w:val="28"/>
        <w:szCs w:val="28"/>
        <w:rtl/>
      </w:rPr>
      <w:fldChar w:fldCharType="begin"/>
    </w:r>
    <w:r w:rsidR="003E164D" w:rsidRPr="009A44CD">
      <w:rPr>
        <w:rFonts w:ascii="KFGQPC Uthman Taha Naskh" w:hAnsi="KFGQPC Uthman Taha Naskh" w:cs="KFGQPC Uthman Taha Naskh"/>
        <w:b/>
        <w:sz w:val="28"/>
        <w:szCs w:val="28"/>
      </w:rPr>
      <w:instrText xml:space="preserve"> PAGE </w:instrText>
    </w:r>
    <w:r w:rsidR="003E164D" w:rsidRPr="009A44CD">
      <w:rPr>
        <w:rFonts w:ascii="KFGQPC Uthman Taha Naskh" w:hAnsi="KFGQPC Uthman Taha Naskh" w:cs="KFGQPC Uthman Taha Naskh"/>
        <w:b/>
        <w:sz w:val="28"/>
        <w:szCs w:val="28"/>
        <w:rtl/>
      </w:rPr>
      <w:fldChar w:fldCharType="separate"/>
    </w:r>
    <w:r w:rsidR="002B261B">
      <w:rPr>
        <w:rFonts w:ascii="KFGQPC Uthman Taha Naskh" w:hAnsi="KFGQPC Uthman Taha Naskh" w:cs="KFGQPC Uthman Taha Naskh"/>
        <w:b/>
        <w:noProof/>
        <w:sz w:val="28"/>
        <w:szCs w:val="28"/>
        <w:rtl/>
      </w:rPr>
      <w:t>5</w:t>
    </w:r>
    <w:r w:rsidR="003E164D" w:rsidRPr="009A44CD">
      <w:rPr>
        <w:rFonts w:ascii="KFGQPC Uthman Taha Naskh" w:hAnsi="KFGQPC Uthman Taha Naskh" w:cs="KFGQPC Uthman Taha Naskh"/>
        <w:b/>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4D" w:rsidRPr="0000298E" w:rsidRDefault="00CF4F45" w:rsidP="009A44C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yT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KXHMkyICAAA/BAAADgAAAAAAAAAAAAAAAAAuAgAAZHJzL2Uyb0RvYy54bWxQSwECLQAU&#10;AAYACAAAACEAuX9n59YAAAAHAQAADwAAAAAAAAAAAAAAAAB8BAAAZHJzL2Rvd25yZXYueG1sUEsF&#10;BgAAAAAEAAQA8wAAAH8FAAAAAA==&#10;" strokeweight="3pt">
              <v:stroke linestyle="thinThin"/>
            </v:line>
          </w:pict>
        </mc:Fallback>
      </mc:AlternateContent>
    </w:r>
    <w:r w:rsidR="003E164D" w:rsidRPr="003E164D">
      <w:rPr>
        <w:rFonts w:ascii="Calibri" w:hAnsi="Calibri" w:cs="KFGQPC Uthman Taha Naskh" w:hint="eastAsia"/>
        <w:b/>
        <w:bCs/>
        <w:sz w:val="24"/>
        <w:szCs w:val="24"/>
        <w:rtl/>
        <w:lang w:val="en-GB"/>
      </w:rPr>
      <w:t>تحرير</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العقل</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من</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الخرافات</w:t>
    </w:r>
    <w:r w:rsidR="003E164D" w:rsidRPr="0000298E">
      <w:rPr>
        <w:rFonts w:ascii="KFGQPC Uthman Taha Naskh" w:hAnsi="KFGQPC Uthman Taha Naskh" w:cs="KFGQPC Uthman Taha Naskh"/>
        <w:b/>
        <w:bCs/>
        <w:sz w:val="26"/>
        <w:szCs w:val="26"/>
        <w:rtl/>
      </w:rPr>
      <w:tab/>
    </w:r>
    <w:r w:rsidR="003E164D" w:rsidRPr="0000298E">
      <w:rPr>
        <w:rFonts w:ascii="KFGQPC Uthman Taha Naskh" w:hAnsi="KFGQPC Uthman Taha Naskh" w:cs="KFGQPC Uthman Taha Naskh"/>
        <w:b/>
        <w:bCs/>
        <w:sz w:val="26"/>
        <w:szCs w:val="26"/>
        <w:rtl/>
      </w:rPr>
      <w:tab/>
    </w:r>
    <w:r w:rsidR="003E164D" w:rsidRPr="009A44CD">
      <w:rPr>
        <w:rFonts w:ascii="KFGQPC Uthman Taha Naskh" w:hAnsi="KFGQPC Uthman Taha Naskh" w:cs="KFGQPC Uthman Taha Naskh"/>
        <w:b/>
        <w:sz w:val="28"/>
        <w:szCs w:val="28"/>
        <w:rtl/>
      </w:rPr>
      <w:fldChar w:fldCharType="begin"/>
    </w:r>
    <w:r w:rsidR="003E164D" w:rsidRPr="009A44CD">
      <w:rPr>
        <w:rFonts w:ascii="KFGQPC Uthman Taha Naskh" w:hAnsi="KFGQPC Uthman Taha Naskh" w:cs="KFGQPC Uthman Taha Naskh"/>
        <w:b/>
        <w:sz w:val="28"/>
        <w:szCs w:val="28"/>
      </w:rPr>
      <w:instrText xml:space="preserve"> PAGE </w:instrText>
    </w:r>
    <w:r w:rsidR="003E164D" w:rsidRPr="009A44CD">
      <w:rPr>
        <w:rFonts w:ascii="KFGQPC Uthman Taha Naskh" w:hAnsi="KFGQPC Uthman Taha Naskh" w:cs="KFGQPC Uthman Taha Naskh"/>
        <w:b/>
        <w:sz w:val="28"/>
        <w:szCs w:val="28"/>
        <w:rtl/>
      </w:rPr>
      <w:fldChar w:fldCharType="separate"/>
    </w:r>
    <w:r w:rsidR="002B261B">
      <w:rPr>
        <w:rFonts w:ascii="KFGQPC Uthman Taha Naskh" w:hAnsi="KFGQPC Uthman Taha Naskh" w:cs="KFGQPC Uthman Taha Naskh"/>
        <w:b/>
        <w:noProof/>
        <w:sz w:val="28"/>
        <w:szCs w:val="28"/>
        <w:rtl/>
      </w:rPr>
      <w:t>7</w:t>
    </w:r>
    <w:r w:rsidR="003E164D" w:rsidRPr="009A44CD">
      <w:rPr>
        <w:rFonts w:ascii="KFGQPC Uthman Taha Naskh" w:hAnsi="KFGQPC Uthman Taha Naskh" w:cs="KFGQPC Uthman Taha Naskh"/>
        <w:b/>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4D" w:rsidRPr="0000298E" w:rsidRDefault="00CF4F45" w:rsidP="009A44C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KC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BIGoKCIQIAAD8EAAAOAAAAAAAAAAAAAAAAAC4CAABkcnMvZTJvRG9jLnhtbFBLAQItABQA&#10;BgAIAAAAIQC5f2fn1gAAAAcBAAAPAAAAAAAAAAAAAAAAAHsEAABkcnMvZG93bnJldi54bWxQSwUG&#10;AAAAAAQABADzAAAAfgUAAAAA&#10;" strokeweight="3pt">
              <v:stroke linestyle="thinThin"/>
            </v:line>
          </w:pict>
        </mc:Fallback>
      </mc:AlternateContent>
    </w:r>
    <w:r w:rsidR="003E164D" w:rsidRPr="003E164D">
      <w:rPr>
        <w:rFonts w:ascii="Calibri" w:hAnsi="Calibri" w:cs="KFGQPC Uthman Taha Naskh" w:hint="eastAsia"/>
        <w:b/>
        <w:bCs/>
        <w:sz w:val="24"/>
        <w:szCs w:val="24"/>
        <w:rtl/>
        <w:lang w:val="en-GB"/>
      </w:rPr>
      <w:t>التسامح</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والتعايش</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بين</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البشر</w:t>
    </w:r>
    <w:r w:rsidR="003E164D" w:rsidRPr="0000298E">
      <w:rPr>
        <w:rFonts w:ascii="KFGQPC Uthman Taha Naskh" w:hAnsi="KFGQPC Uthman Taha Naskh" w:cs="KFGQPC Uthman Taha Naskh"/>
        <w:b/>
        <w:bCs/>
        <w:sz w:val="26"/>
        <w:szCs w:val="26"/>
        <w:rtl/>
      </w:rPr>
      <w:tab/>
    </w:r>
    <w:r w:rsidR="003E164D" w:rsidRPr="0000298E">
      <w:rPr>
        <w:rFonts w:ascii="KFGQPC Uthman Taha Naskh" w:hAnsi="KFGQPC Uthman Taha Naskh" w:cs="KFGQPC Uthman Taha Naskh"/>
        <w:b/>
        <w:bCs/>
        <w:sz w:val="26"/>
        <w:szCs w:val="26"/>
        <w:rtl/>
      </w:rPr>
      <w:tab/>
    </w:r>
    <w:r w:rsidR="003E164D" w:rsidRPr="009A44CD">
      <w:rPr>
        <w:rFonts w:ascii="KFGQPC Uthman Taha Naskh" w:hAnsi="KFGQPC Uthman Taha Naskh" w:cs="KFGQPC Uthman Taha Naskh"/>
        <w:b/>
        <w:sz w:val="28"/>
        <w:szCs w:val="28"/>
        <w:rtl/>
      </w:rPr>
      <w:fldChar w:fldCharType="begin"/>
    </w:r>
    <w:r w:rsidR="003E164D" w:rsidRPr="009A44CD">
      <w:rPr>
        <w:rFonts w:ascii="KFGQPC Uthman Taha Naskh" w:hAnsi="KFGQPC Uthman Taha Naskh" w:cs="KFGQPC Uthman Taha Naskh"/>
        <w:b/>
        <w:sz w:val="28"/>
        <w:szCs w:val="28"/>
      </w:rPr>
      <w:instrText xml:space="preserve"> PAGE </w:instrText>
    </w:r>
    <w:r w:rsidR="003E164D" w:rsidRPr="009A44CD">
      <w:rPr>
        <w:rFonts w:ascii="KFGQPC Uthman Taha Naskh" w:hAnsi="KFGQPC Uthman Taha Naskh" w:cs="KFGQPC Uthman Taha Naskh"/>
        <w:b/>
        <w:sz w:val="28"/>
        <w:szCs w:val="28"/>
        <w:rtl/>
      </w:rPr>
      <w:fldChar w:fldCharType="separate"/>
    </w:r>
    <w:r w:rsidR="002B261B">
      <w:rPr>
        <w:rFonts w:ascii="KFGQPC Uthman Taha Naskh" w:hAnsi="KFGQPC Uthman Taha Naskh" w:cs="KFGQPC Uthman Taha Naskh"/>
        <w:b/>
        <w:noProof/>
        <w:sz w:val="28"/>
        <w:szCs w:val="28"/>
        <w:rtl/>
      </w:rPr>
      <w:t>11</w:t>
    </w:r>
    <w:r w:rsidR="003E164D" w:rsidRPr="009A44CD">
      <w:rPr>
        <w:rFonts w:ascii="KFGQPC Uthman Taha Naskh" w:hAnsi="KFGQPC Uthman Taha Naskh" w:cs="KFGQPC Uthman Taha Naskh"/>
        <w:b/>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4D" w:rsidRPr="0000298E" w:rsidRDefault="00CF4F45" w:rsidP="009A44C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Z1EafiICAAA/BAAADgAAAAAAAAAAAAAAAAAuAgAAZHJzL2Uyb0RvYy54bWxQSwECLQAU&#10;AAYACAAAACEAuX9n59YAAAAHAQAADwAAAAAAAAAAAAAAAAB8BAAAZHJzL2Rvd25yZXYueG1sUEsF&#10;BgAAAAAEAAQA8wAAAH8FAAAAAA==&#10;" strokeweight="3pt">
              <v:stroke linestyle="thinThin"/>
            </v:line>
          </w:pict>
        </mc:Fallback>
      </mc:AlternateContent>
    </w:r>
    <w:r w:rsidR="003E164D" w:rsidRPr="003E164D">
      <w:rPr>
        <w:rFonts w:ascii="Calibri" w:hAnsi="Calibri" w:cs="KFGQPC Uthman Taha Naskh" w:hint="eastAsia"/>
        <w:b/>
        <w:bCs/>
        <w:sz w:val="24"/>
        <w:szCs w:val="24"/>
        <w:rtl/>
        <w:lang w:val="en-GB"/>
      </w:rPr>
      <w:t>الرحمة</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الشاملة</w:t>
    </w:r>
    <w:r w:rsidR="003E164D" w:rsidRPr="0000298E">
      <w:rPr>
        <w:rFonts w:ascii="KFGQPC Uthman Taha Naskh" w:hAnsi="KFGQPC Uthman Taha Naskh" w:cs="KFGQPC Uthman Taha Naskh"/>
        <w:b/>
        <w:bCs/>
        <w:sz w:val="26"/>
        <w:szCs w:val="26"/>
        <w:rtl/>
      </w:rPr>
      <w:tab/>
    </w:r>
    <w:r w:rsidR="003E164D" w:rsidRPr="0000298E">
      <w:rPr>
        <w:rFonts w:ascii="KFGQPC Uthman Taha Naskh" w:hAnsi="KFGQPC Uthman Taha Naskh" w:cs="KFGQPC Uthman Taha Naskh"/>
        <w:b/>
        <w:bCs/>
        <w:sz w:val="26"/>
        <w:szCs w:val="26"/>
        <w:rtl/>
      </w:rPr>
      <w:tab/>
    </w:r>
    <w:r w:rsidR="003E164D" w:rsidRPr="009A44CD">
      <w:rPr>
        <w:rFonts w:ascii="KFGQPC Uthman Taha Naskh" w:hAnsi="KFGQPC Uthman Taha Naskh" w:cs="KFGQPC Uthman Taha Naskh"/>
        <w:b/>
        <w:sz w:val="28"/>
        <w:szCs w:val="28"/>
        <w:rtl/>
      </w:rPr>
      <w:fldChar w:fldCharType="begin"/>
    </w:r>
    <w:r w:rsidR="003E164D" w:rsidRPr="009A44CD">
      <w:rPr>
        <w:rFonts w:ascii="KFGQPC Uthman Taha Naskh" w:hAnsi="KFGQPC Uthman Taha Naskh" w:cs="KFGQPC Uthman Taha Naskh"/>
        <w:b/>
        <w:sz w:val="28"/>
        <w:szCs w:val="28"/>
      </w:rPr>
      <w:instrText xml:space="preserve"> PAGE </w:instrText>
    </w:r>
    <w:r w:rsidR="003E164D" w:rsidRPr="009A44CD">
      <w:rPr>
        <w:rFonts w:ascii="KFGQPC Uthman Taha Naskh" w:hAnsi="KFGQPC Uthman Taha Naskh" w:cs="KFGQPC Uthman Taha Naskh"/>
        <w:b/>
        <w:sz w:val="28"/>
        <w:szCs w:val="28"/>
        <w:rtl/>
      </w:rPr>
      <w:fldChar w:fldCharType="separate"/>
    </w:r>
    <w:r w:rsidR="002B261B">
      <w:rPr>
        <w:rFonts w:ascii="KFGQPC Uthman Taha Naskh" w:hAnsi="KFGQPC Uthman Taha Naskh" w:cs="KFGQPC Uthman Taha Naskh"/>
        <w:b/>
        <w:noProof/>
        <w:sz w:val="28"/>
        <w:szCs w:val="28"/>
        <w:rtl/>
      </w:rPr>
      <w:t>13</w:t>
    </w:r>
    <w:r w:rsidR="003E164D" w:rsidRPr="009A44CD">
      <w:rPr>
        <w:rFonts w:ascii="KFGQPC Uthman Taha Naskh" w:hAnsi="KFGQPC Uthman Taha Naskh" w:cs="KFGQPC Uthman Taha Naskh"/>
        <w:b/>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4D" w:rsidRPr="0000298E" w:rsidRDefault="00CF4F45" w:rsidP="009A44C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BjpUbyICAAA/BAAADgAAAAAAAAAAAAAAAAAuAgAAZHJzL2Uyb0RvYy54bWxQSwECLQAU&#10;AAYACAAAACEAuX9n59YAAAAHAQAADwAAAAAAAAAAAAAAAAB8BAAAZHJzL2Rvd25yZXYueG1sUEsF&#10;BgAAAAAEAAQA8wAAAH8FAAAAAA==&#10;" strokeweight="3pt">
              <v:stroke linestyle="thinThin"/>
            </v:line>
          </w:pict>
        </mc:Fallback>
      </mc:AlternateContent>
    </w:r>
    <w:r w:rsidR="003E164D" w:rsidRPr="003E164D">
      <w:rPr>
        <w:rFonts w:ascii="Calibri" w:hAnsi="Calibri" w:cs="KFGQPC Uthman Taha Naskh" w:hint="eastAsia"/>
        <w:b/>
        <w:bCs/>
        <w:sz w:val="24"/>
        <w:szCs w:val="24"/>
        <w:rtl/>
        <w:lang w:val="en-GB"/>
      </w:rPr>
      <w:t>احترام</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جميع</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الأنبياء</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واحترامهم</w:t>
    </w:r>
    <w:r w:rsidR="003E164D" w:rsidRPr="0000298E">
      <w:rPr>
        <w:rFonts w:ascii="KFGQPC Uthman Taha Naskh" w:hAnsi="KFGQPC Uthman Taha Naskh" w:cs="KFGQPC Uthman Taha Naskh"/>
        <w:b/>
        <w:bCs/>
        <w:sz w:val="26"/>
        <w:szCs w:val="26"/>
        <w:rtl/>
      </w:rPr>
      <w:tab/>
    </w:r>
    <w:r w:rsidR="003E164D" w:rsidRPr="0000298E">
      <w:rPr>
        <w:rFonts w:ascii="KFGQPC Uthman Taha Naskh" w:hAnsi="KFGQPC Uthman Taha Naskh" w:cs="KFGQPC Uthman Taha Naskh"/>
        <w:b/>
        <w:bCs/>
        <w:sz w:val="26"/>
        <w:szCs w:val="26"/>
        <w:rtl/>
      </w:rPr>
      <w:tab/>
    </w:r>
    <w:r w:rsidR="003E164D" w:rsidRPr="009A44CD">
      <w:rPr>
        <w:rFonts w:ascii="KFGQPC Uthman Taha Naskh" w:hAnsi="KFGQPC Uthman Taha Naskh" w:cs="KFGQPC Uthman Taha Naskh"/>
        <w:b/>
        <w:sz w:val="28"/>
        <w:szCs w:val="28"/>
        <w:rtl/>
      </w:rPr>
      <w:fldChar w:fldCharType="begin"/>
    </w:r>
    <w:r w:rsidR="003E164D" w:rsidRPr="009A44CD">
      <w:rPr>
        <w:rFonts w:ascii="KFGQPC Uthman Taha Naskh" w:hAnsi="KFGQPC Uthman Taha Naskh" w:cs="KFGQPC Uthman Taha Naskh"/>
        <w:b/>
        <w:sz w:val="28"/>
        <w:szCs w:val="28"/>
      </w:rPr>
      <w:instrText xml:space="preserve"> PAGE </w:instrText>
    </w:r>
    <w:r w:rsidR="003E164D" w:rsidRPr="009A44CD">
      <w:rPr>
        <w:rFonts w:ascii="KFGQPC Uthman Taha Naskh" w:hAnsi="KFGQPC Uthman Taha Naskh" w:cs="KFGQPC Uthman Taha Naskh"/>
        <w:b/>
        <w:sz w:val="28"/>
        <w:szCs w:val="28"/>
        <w:rtl/>
      </w:rPr>
      <w:fldChar w:fldCharType="separate"/>
    </w:r>
    <w:r w:rsidR="002B261B">
      <w:rPr>
        <w:rFonts w:ascii="KFGQPC Uthman Taha Naskh" w:hAnsi="KFGQPC Uthman Taha Naskh" w:cs="KFGQPC Uthman Taha Naskh"/>
        <w:b/>
        <w:noProof/>
        <w:sz w:val="28"/>
        <w:szCs w:val="28"/>
        <w:rtl/>
      </w:rPr>
      <w:t>15</w:t>
    </w:r>
    <w:r w:rsidR="003E164D" w:rsidRPr="009A44CD">
      <w:rPr>
        <w:rFonts w:ascii="KFGQPC Uthman Taha Naskh" w:hAnsi="KFGQPC Uthman Taha Naskh" w:cs="KFGQPC Uthman Taha Naskh"/>
        <w:b/>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4D" w:rsidRPr="0000298E" w:rsidRDefault="00CF4F45" w:rsidP="009A44C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3E164D" w:rsidRPr="003E164D">
      <w:rPr>
        <w:rFonts w:ascii="Calibri" w:hAnsi="Calibri" w:cs="KFGQPC Uthman Taha Naskh" w:hint="eastAsia"/>
        <w:b/>
        <w:bCs/>
        <w:sz w:val="24"/>
        <w:szCs w:val="24"/>
        <w:rtl/>
        <w:lang w:val="en-GB"/>
      </w:rPr>
      <w:t>حماية</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حقوق</w:t>
    </w:r>
    <w:r w:rsidR="003E164D" w:rsidRPr="003E164D">
      <w:rPr>
        <w:rFonts w:ascii="Calibri" w:hAnsi="Calibri" w:cs="KFGQPC Uthman Taha Naskh"/>
        <w:b/>
        <w:bCs/>
        <w:sz w:val="24"/>
        <w:szCs w:val="24"/>
        <w:rtl/>
        <w:lang w:val="en-GB"/>
      </w:rPr>
      <w:t xml:space="preserve"> </w:t>
    </w:r>
    <w:r w:rsidR="003E164D" w:rsidRPr="003E164D">
      <w:rPr>
        <w:rFonts w:ascii="Calibri" w:hAnsi="Calibri" w:cs="KFGQPC Uthman Taha Naskh" w:hint="eastAsia"/>
        <w:b/>
        <w:bCs/>
        <w:sz w:val="24"/>
        <w:szCs w:val="24"/>
        <w:rtl/>
        <w:lang w:val="en-GB"/>
      </w:rPr>
      <w:t>الإنسان</w:t>
    </w:r>
    <w:r w:rsidR="003E164D" w:rsidRPr="0000298E">
      <w:rPr>
        <w:rFonts w:ascii="KFGQPC Uthman Taha Naskh" w:hAnsi="KFGQPC Uthman Taha Naskh" w:cs="KFGQPC Uthman Taha Naskh"/>
        <w:b/>
        <w:bCs/>
        <w:sz w:val="26"/>
        <w:szCs w:val="26"/>
        <w:rtl/>
      </w:rPr>
      <w:tab/>
    </w:r>
    <w:r w:rsidR="003E164D" w:rsidRPr="0000298E">
      <w:rPr>
        <w:rFonts w:ascii="KFGQPC Uthman Taha Naskh" w:hAnsi="KFGQPC Uthman Taha Naskh" w:cs="KFGQPC Uthman Taha Naskh"/>
        <w:b/>
        <w:bCs/>
        <w:sz w:val="26"/>
        <w:szCs w:val="26"/>
        <w:rtl/>
      </w:rPr>
      <w:tab/>
    </w:r>
    <w:r w:rsidR="003E164D" w:rsidRPr="009A44CD">
      <w:rPr>
        <w:rFonts w:ascii="KFGQPC Uthman Taha Naskh" w:hAnsi="KFGQPC Uthman Taha Naskh" w:cs="KFGQPC Uthman Taha Naskh"/>
        <w:b/>
        <w:sz w:val="28"/>
        <w:szCs w:val="28"/>
        <w:rtl/>
      </w:rPr>
      <w:fldChar w:fldCharType="begin"/>
    </w:r>
    <w:r w:rsidR="003E164D" w:rsidRPr="009A44CD">
      <w:rPr>
        <w:rFonts w:ascii="KFGQPC Uthman Taha Naskh" w:hAnsi="KFGQPC Uthman Taha Naskh" w:cs="KFGQPC Uthman Taha Naskh"/>
        <w:b/>
        <w:sz w:val="28"/>
        <w:szCs w:val="28"/>
      </w:rPr>
      <w:instrText xml:space="preserve"> PAGE </w:instrText>
    </w:r>
    <w:r w:rsidR="003E164D" w:rsidRPr="009A44CD">
      <w:rPr>
        <w:rFonts w:ascii="KFGQPC Uthman Taha Naskh" w:hAnsi="KFGQPC Uthman Taha Naskh" w:cs="KFGQPC Uthman Taha Naskh"/>
        <w:b/>
        <w:sz w:val="28"/>
        <w:szCs w:val="28"/>
        <w:rtl/>
      </w:rPr>
      <w:fldChar w:fldCharType="separate"/>
    </w:r>
    <w:r w:rsidR="002B261B">
      <w:rPr>
        <w:rFonts w:ascii="KFGQPC Uthman Taha Naskh" w:hAnsi="KFGQPC Uthman Taha Naskh" w:cs="KFGQPC Uthman Taha Naskh"/>
        <w:b/>
        <w:noProof/>
        <w:sz w:val="28"/>
        <w:szCs w:val="28"/>
        <w:rtl/>
      </w:rPr>
      <w:t>21</w:t>
    </w:r>
    <w:r w:rsidR="003E164D" w:rsidRPr="009A44CD">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298"/>
    <w:multiLevelType w:val="hybridMultilevel"/>
    <w:tmpl w:val="6CB24024"/>
    <w:lvl w:ilvl="0" w:tplc="20D61568">
      <w:start w:val="10"/>
      <w:numFmt w:val="bullet"/>
      <w:pStyle w:val="2"/>
      <w:lvlText w:val=""/>
      <w:lvlJc w:val="left"/>
      <w:pPr>
        <w:tabs>
          <w:tab w:val="num" w:pos="720"/>
        </w:tabs>
        <w:ind w:left="720" w:hanging="360"/>
      </w:pPr>
      <w:rPr>
        <w:rFonts w:ascii="Symbol" w:eastAsia="Times New Roman" w:hAnsi="Symbol" w:cs="AL-Mohanad 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407CF0"/>
    <w:multiLevelType w:val="hybridMultilevel"/>
    <w:tmpl w:val="C1A0B4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7503B8A"/>
    <w:multiLevelType w:val="hybridMultilevel"/>
    <w:tmpl w:val="1A3A90E0"/>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8E854F7"/>
    <w:multiLevelType w:val="hybridMultilevel"/>
    <w:tmpl w:val="B4FE1E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941838"/>
    <w:multiLevelType w:val="hybridMultilevel"/>
    <w:tmpl w:val="89DC60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3E56EB"/>
    <w:multiLevelType w:val="hybridMultilevel"/>
    <w:tmpl w:val="5AC83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221EBA"/>
    <w:multiLevelType w:val="hybridMultilevel"/>
    <w:tmpl w:val="92449EE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03C02B1"/>
    <w:multiLevelType w:val="hybridMultilevel"/>
    <w:tmpl w:val="D346B5DA"/>
    <w:lvl w:ilvl="0" w:tplc="0ADCE162">
      <w:start w:val="1"/>
      <w:numFmt w:val="decimal"/>
      <w:lvlText w:val="%1."/>
      <w:lvlJc w:val="left"/>
      <w:pPr>
        <w:tabs>
          <w:tab w:val="num" w:pos="720"/>
        </w:tabs>
        <w:ind w:left="720" w:hanging="360"/>
      </w:pPr>
      <w:rPr>
        <w:color w:val="auto"/>
        <w:sz w:val="28"/>
        <w:szCs w:val="28"/>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0D5534"/>
    <w:multiLevelType w:val="hybridMultilevel"/>
    <w:tmpl w:val="0AF0DFCE"/>
    <w:lvl w:ilvl="0" w:tplc="0ADCE162">
      <w:start w:val="1"/>
      <w:numFmt w:val="decimal"/>
      <w:lvlText w:val="%1."/>
      <w:lvlJc w:val="left"/>
      <w:pPr>
        <w:tabs>
          <w:tab w:val="num" w:pos="1800"/>
        </w:tabs>
        <w:ind w:left="1800" w:hanging="360"/>
      </w:pPr>
      <w:rPr>
        <w:color w:val="auto"/>
        <w:sz w:val="28"/>
        <w:szCs w:val="28"/>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125E4120"/>
    <w:multiLevelType w:val="hybridMultilevel"/>
    <w:tmpl w:val="B3E02748"/>
    <w:lvl w:ilvl="0" w:tplc="F32EB8E4">
      <w:start w:val="1"/>
      <w:numFmt w:val="bullet"/>
      <w:lvlText w:val=""/>
      <w:lvlJc w:val="left"/>
      <w:pPr>
        <w:tabs>
          <w:tab w:val="num" w:pos="2401"/>
        </w:tabs>
        <w:ind w:left="2401" w:hanging="360"/>
      </w:pPr>
      <w:rPr>
        <w:rFonts w:ascii="Symbol" w:hAnsi="Symbol" w:hint="default"/>
      </w:rPr>
    </w:lvl>
    <w:lvl w:ilvl="1" w:tplc="04090003" w:tentative="1">
      <w:start w:val="1"/>
      <w:numFmt w:val="bullet"/>
      <w:lvlText w:val="o"/>
      <w:lvlJc w:val="left"/>
      <w:pPr>
        <w:tabs>
          <w:tab w:val="num" w:pos="1894"/>
        </w:tabs>
        <w:ind w:left="1894" w:hanging="360"/>
      </w:pPr>
      <w:rPr>
        <w:rFonts w:ascii="Courier New" w:hAnsi="Courier New" w:cs="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10">
    <w:nsid w:val="178F0CF9"/>
    <w:multiLevelType w:val="hybridMultilevel"/>
    <w:tmpl w:val="D04EBDB8"/>
    <w:lvl w:ilvl="0" w:tplc="0ADCE162">
      <w:start w:val="1"/>
      <w:numFmt w:val="decimal"/>
      <w:lvlText w:val="%1."/>
      <w:lvlJc w:val="left"/>
      <w:pPr>
        <w:tabs>
          <w:tab w:val="num" w:pos="1800"/>
        </w:tabs>
        <w:ind w:left="1800" w:hanging="360"/>
      </w:pPr>
      <w:rPr>
        <w:color w:val="auto"/>
        <w:sz w:val="28"/>
        <w:szCs w:val="28"/>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17C1760A"/>
    <w:multiLevelType w:val="hybridMultilevel"/>
    <w:tmpl w:val="BEDC78FC"/>
    <w:lvl w:ilvl="0" w:tplc="BE1479AC">
      <w:start w:val="1"/>
      <w:numFmt w:val="decimal"/>
      <w:lvlText w:val="%1."/>
      <w:lvlJc w:val="left"/>
      <w:pPr>
        <w:tabs>
          <w:tab w:val="num" w:pos="720"/>
        </w:tabs>
        <w:ind w:left="720" w:hanging="360"/>
      </w:pPr>
      <w:rPr>
        <w:color w:val="auto"/>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CF4D7F"/>
    <w:multiLevelType w:val="hybridMultilevel"/>
    <w:tmpl w:val="E272BFA4"/>
    <w:lvl w:ilvl="0" w:tplc="409AA63C">
      <w:numFmt w:val="bullet"/>
      <w:lvlText w:val=""/>
      <w:lvlJc w:val="left"/>
      <w:pPr>
        <w:tabs>
          <w:tab w:val="num" w:pos="1080"/>
        </w:tabs>
        <w:ind w:left="1080" w:hanging="360"/>
      </w:pPr>
      <w:rPr>
        <w:rFonts w:ascii="Wingdings 2" w:eastAsia="Times New Roman" w:hAnsi="Wingdings 2" w:cs="Lotus Linotype" w:hint="default"/>
        <w:sz w:val="2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1531BE1"/>
    <w:multiLevelType w:val="hybridMultilevel"/>
    <w:tmpl w:val="ECE6C2D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16D79DC"/>
    <w:multiLevelType w:val="hybridMultilevel"/>
    <w:tmpl w:val="E7CC0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85D2618"/>
    <w:multiLevelType w:val="hybridMultilevel"/>
    <w:tmpl w:val="E1EEEDEA"/>
    <w:lvl w:ilvl="0" w:tplc="0ADCE162">
      <w:start w:val="1"/>
      <w:numFmt w:val="decimal"/>
      <w:lvlText w:val="%1."/>
      <w:lvlJc w:val="left"/>
      <w:pPr>
        <w:tabs>
          <w:tab w:val="num" w:pos="720"/>
        </w:tabs>
        <w:ind w:left="720" w:hanging="360"/>
      </w:pPr>
      <w:rPr>
        <w:color w:val="auto"/>
        <w:sz w:val="28"/>
        <w:szCs w:val="28"/>
      </w:rPr>
    </w:lvl>
    <w:lvl w:ilvl="1" w:tplc="04090005">
      <w:start w:val="1"/>
      <w:numFmt w:val="bullet"/>
      <w:lvlText w:val=""/>
      <w:lvlJc w:val="left"/>
      <w:pPr>
        <w:tabs>
          <w:tab w:val="num" w:pos="1440"/>
        </w:tabs>
        <w:ind w:left="1440" w:hanging="360"/>
      </w:pPr>
      <w:rPr>
        <w:rFonts w:ascii="Wingdings" w:hAnsi="Wingdings" w:hint="default"/>
        <w:color w:val="auto"/>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C030A5"/>
    <w:multiLevelType w:val="hybridMultilevel"/>
    <w:tmpl w:val="1F42983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D8D3FF9"/>
    <w:multiLevelType w:val="hybridMultilevel"/>
    <w:tmpl w:val="8C3A2A62"/>
    <w:lvl w:ilvl="0" w:tplc="6F0219B2">
      <w:start w:val="1"/>
      <w:numFmt w:val="decimal"/>
      <w:lvlText w:val="%1."/>
      <w:lvlJc w:val="left"/>
      <w:pPr>
        <w:tabs>
          <w:tab w:val="num" w:pos="720"/>
        </w:tabs>
        <w:ind w:left="720" w:hanging="360"/>
      </w:pPr>
      <w:rPr>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04928AC"/>
    <w:multiLevelType w:val="hybridMultilevel"/>
    <w:tmpl w:val="55B45A8A"/>
    <w:lvl w:ilvl="0" w:tplc="588EC4AA">
      <w:start w:val="1"/>
      <w:numFmt w:val="decimal"/>
      <w:lvlText w:val="%1-"/>
      <w:lvlJc w:val="left"/>
      <w:pPr>
        <w:tabs>
          <w:tab w:val="num" w:pos="780"/>
        </w:tabs>
        <w:ind w:left="780" w:right="780" w:hanging="4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9">
    <w:nsid w:val="305E3448"/>
    <w:multiLevelType w:val="hybridMultilevel"/>
    <w:tmpl w:val="DD9E7F9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0C94ED3"/>
    <w:multiLevelType w:val="hybridMultilevel"/>
    <w:tmpl w:val="5524A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0E03048"/>
    <w:multiLevelType w:val="hybridMultilevel"/>
    <w:tmpl w:val="DDFED9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8804E29"/>
    <w:multiLevelType w:val="hybridMultilevel"/>
    <w:tmpl w:val="40E4B4AC"/>
    <w:lvl w:ilvl="0" w:tplc="6B74A250">
      <w:start w:val="1"/>
      <w:numFmt w:val="bullet"/>
      <w:lvlText w:val=""/>
      <w:lvlJc w:val="left"/>
      <w:pPr>
        <w:tabs>
          <w:tab w:val="num" w:pos="1174"/>
        </w:tabs>
        <w:ind w:left="1174" w:hanging="360"/>
      </w:pPr>
      <w:rPr>
        <w:rFonts w:ascii="Symbol" w:hAnsi="Symbol" w:hint="default"/>
        <w:lang w:bidi="ar-SA"/>
      </w:rPr>
    </w:lvl>
    <w:lvl w:ilvl="1" w:tplc="04090001">
      <w:start w:val="1"/>
      <w:numFmt w:val="bullet"/>
      <w:lvlText w:val=""/>
      <w:lvlJc w:val="left"/>
      <w:pPr>
        <w:tabs>
          <w:tab w:val="num" w:pos="1894"/>
        </w:tabs>
        <w:ind w:left="1894" w:hanging="360"/>
      </w:pPr>
      <w:rPr>
        <w:rFonts w:ascii="Symbol" w:hAnsi="Symbol" w:hint="default"/>
        <w:lang w:bidi="ar-SA"/>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23">
    <w:nsid w:val="3C041DE5"/>
    <w:multiLevelType w:val="hybridMultilevel"/>
    <w:tmpl w:val="713C749E"/>
    <w:lvl w:ilvl="0" w:tplc="BE1479AC">
      <w:start w:val="1"/>
      <w:numFmt w:val="decimal"/>
      <w:lvlText w:val="%1."/>
      <w:lvlJc w:val="left"/>
      <w:pPr>
        <w:tabs>
          <w:tab w:val="num" w:pos="720"/>
        </w:tabs>
        <w:ind w:left="720" w:hanging="360"/>
      </w:pPr>
      <w:rPr>
        <w:rFonts w:hint="default"/>
        <w:color w:val="auto"/>
        <w:sz w:val="28"/>
        <w:szCs w:val="28"/>
      </w:rPr>
    </w:lvl>
    <w:lvl w:ilvl="1" w:tplc="BE1479AC">
      <w:start w:val="1"/>
      <w:numFmt w:val="decimal"/>
      <w:lvlText w:val="%2."/>
      <w:lvlJc w:val="left"/>
      <w:pPr>
        <w:tabs>
          <w:tab w:val="num" w:pos="1440"/>
        </w:tabs>
        <w:ind w:left="1440" w:hanging="360"/>
      </w:pPr>
      <w:rPr>
        <w:rFonts w:hint="default"/>
        <w:color w:val="auto"/>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1B2B3A"/>
    <w:multiLevelType w:val="hybridMultilevel"/>
    <w:tmpl w:val="DD08F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F2B1C06"/>
    <w:multiLevelType w:val="hybridMultilevel"/>
    <w:tmpl w:val="59AEC26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2DA7664"/>
    <w:multiLevelType w:val="hybridMultilevel"/>
    <w:tmpl w:val="45649DCA"/>
    <w:lvl w:ilvl="0" w:tplc="0ADCE162">
      <w:start w:val="1"/>
      <w:numFmt w:val="decimal"/>
      <w:lvlText w:val="%1."/>
      <w:lvlJc w:val="left"/>
      <w:pPr>
        <w:tabs>
          <w:tab w:val="num" w:pos="1646"/>
        </w:tabs>
        <w:ind w:left="1646" w:hanging="360"/>
      </w:pPr>
      <w:rPr>
        <w:color w:val="auto"/>
        <w:sz w:val="28"/>
        <w:szCs w:val="28"/>
      </w:rPr>
    </w:lvl>
    <w:lvl w:ilvl="1" w:tplc="04090019" w:tentative="1">
      <w:start w:val="1"/>
      <w:numFmt w:val="lowerLetter"/>
      <w:lvlText w:val="%2."/>
      <w:lvlJc w:val="left"/>
      <w:pPr>
        <w:tabs>
          <w:tab w:val="num" w:pos="2366"/>
        </w:tabs>
        <w:ind w:left="2366" w:hanging="360"/>
      </w:pPr>
    </w:lvl>
    <w:lvl w:ilvl="2" w:tplc="0409001B" w:tentative="1">
      <w:start w:val="1"/>
      <w:numFmt w:val="lowerRoman"/>
      <w:lvlText w:val="%3."/>
      <w:lvlJc w:val="right"/>
      <w:pPr>
        <w:tabs>
          <w:tab w:val="num" w:pos="3086"/>
        </w:tabs>
        <w:ind w:left="3086" w:hanging="180"/>
      </w:pPr>
    </w:lvl>
    <w:lvl w:ilvl="3" w:tplc="0409000F" w:tentative="1">
      <w:start w:val="1"/>
      <w:numFmt w:val="decimal"/>
      <w:lvlText w:val="%4."/>
      <w:lvlJc w:val="left"/>
      <w:pPr>
        <w:tabs>
          <w:tab w:val="num" w:pos="3806"/>
        </w:tabs>
        <w:ind w:left="3806" w:hanging="360"/>
      </w:pPr>
    </w:lvl>
    <w:lvl w:ilvl="4" w:tplc="04090019" w:tentative="1">
      <w:start w:val="1"/>
      <w:numFmt w:val="lowerLetter"/>
      <w:lvlText w:val="%5."/>
      <w:lvlJc w:val="left"/>
      <w:pPr>
        <w:tabs>
          <w:tab w:val="num" w:pos="4526"/>
        </w:tabs>
        <w:ind w:left="4526" w:hanging="360"/>
      </w:pPr>
    </w:lvl>
    <w:lvl w:ilvl="5" w:tplc="0409001B" w:tentative="1">
      <w:start w:val="1"/>
      <w:numFmt w:val="lowerRoman"/>
      <w:lvlText w:val="%6."/>
      <w:lvlJc w:val="right"/>
      <w:pPr>
        <w:tabs>
          <w:tab w:val="num" w:pos="5246"/>
        </w:tabs>
        <w:ind w:left="5246" w:hanging="180"/>
      </w:pPr>
    </w:lvl>
    <w:lvl w:ilvl="6" w:tplc="0409000F" w:tentative="1">
      <w:start w:val="1"/>
      <w:numFmt w:val="decimal"/>
      <w:lvlText w:val="%7."/>
      <w:lvlJc w:val="left"/>
      <w:pPr>
        <w:tabs>
          <w:tab w:val="num" w:pos="5966"/>
        </w:tabs>
        <w:ind w:left="5966" w:hanging="360"/>
      </w:pPr>
    </w:lvl>
    <w:lvl w:ilvl="7" w:tplc="04090019" w:tentative="1">
      <w:start w:val="1"/>
      <w:numFmt w:val="lowerLetter"/>
      <w:lvlText w:val="%8."/>
      <w:lvlJc w:val="left"/>
      <w:pPr>
        <w:tabs>
          <w:tab w:val="num" w:pos="6686"/>
        </w:tabs>
        <w:ind w:left="6686" w:hanging="360"/>
      </w:pPr>
    </w:lvl>
    <w:lvl w:ilvl="8" w:tplc="0409001B" w:tentative="1">
      <w:start w:val="1"/>
      <w:numFmt w:val="lowerRoman"/>
      <w:lvlText w:val="%9."/>
      <w:lvlJc w:val="right"/>
      <w:pPr>
        <w:tabs>
          <w:tab w:val="num" w:pos="7406"/>
        </w:tabs>
        <w:ind w:left="7406" w:hanging="180"/>
      </w:pPr>
    </w:lvl>
  </w:abstractNum>
  <w:abstractNum w:abstractNumId="27">
    <w:nsid w:val="445233AF"/>
    <w:multiLevelType w:val="hybridMultilevel"/>
    <w:tmpl w:val="78DE80C0"/>
    <w:lvl w:ilvl="0" w:tplc="D5DE37B8">
      <w:start w:val="1"/>
      <w:numFmt w:val="decimal"/>
      <w:lvlText w:val="%1."/>
      <w:lvlJc w:val="left"/>
      <w:pPr>
        <w:tabs>
          <w:tab w:val="num" w:pos="720"/>
        </w:tabs>
        <w:ind w:left="720" w:hanging="360"/>
      </w:pPr>
      <w:rPr>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49B3D60"/>
    <w:multiLevelType w:val="hybridMultilevel"/>
    <w:tmpl w:val="DA9C5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660170C"/>
    <w:multiLevelType w:val="hybridMultilevel"/>
    <w:tmpl w:val="5592545E"/>
    <w:lvl w:ilvl="0" w:tplc="2440F27E">
      <w:start w:val="10"/>
      <w:numFmt w:val="bullet"/>
      <w:lvlText w:val="-"/>
      <w:lvlJc w:val="left"/>
      <w:pPr>
        <w:tabs>
          <w:tab w:val="num" w:pos="1680"/>
        </w:tabs>
        <w:ind w:left="1680" w:hanging="960"/>
      </w:pPr>
      <w:rPr>
        <w:rFonts w:ascii="Lotus Linotype" w:eastAsia="Times New Roman" w:hAnsi="Lotus Linotype" w:cs="Lotus Linotype" w:hint="default"/>
        <w:lang w:bidi="ar-SA"/>
      </w:rPr>
    </w:lvl>
    <w:lvl w:ilvl="1" w:tplc="6B74A250">
      <w:start w:val="1"/>
      <w:numFmt w:val="bullet"/>
      <w:lvlText w:val=""/>
      <w:lvlJc w:val="left"/>
      <w:pPr>
        <w:tabs>
          <w:tab w:val="num" w:pos="1800"/>
        </w:tabs>
        <w:ind w:left="1800" w:hanging="360"/>
      </w:pPr>
      <w:rPr>
        <w:rFonts w:ascii="Symbol" w:hAnsi="Symbol" w:hint="default"/>
        <w:lang w:bidi="ar-SA"/>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4C482C90"/>
    <w:multiLevelType w:val="hybridMultilevel"/>
    <w:tmpl w:val="7BCCD5E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D9F0448"/>
    <w:multiLevelType w:val="hybridMultilevel"/>
    <w:tmpl w:val="CF72FD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E7535B5"/>
    <w:multiLevelType w:val="hybridMultilevel"/>
    <w:tmpl w:val="44C4719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20438E0"/>
    <w:multiLevelType w:val="hybridMultilevel"/>
    <w:tmpl w:val="5560945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52415986"/>
    <w:multiLevelType w:val="hybridMultilevel"/>
    <w:tmpl w:val="4A58705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53773696"/>
    <w:multiLevelType w:val="hybridMultilevel"/>
    <w:tmpl w:val="C1AED3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37C788D"/>
    <w:multiLevelType w:val="hybridMultilevel"/>
    <w:tmpl w:val="048E2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52A72E3"/>
    <w:multiLevelType w:val="hybridMultilevel"/>
    <w:tmpl w:val="8D7C5CB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57907245"/>
    <w:multiLevelType w:val="hybridMultilevel"/>
    <w:tmpl w:val="047EA3B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5CD774CE"/>
    <w:multiLevelType w:val="hybridMultilevel"/>
    <w:tmpl w:val="9676932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5CDC40B1"/>
    <w:multiLevelType w:val="hybridMultilevel"/>
    <w:tmpl w:val="E92495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5D93204F"/>
    <w:multiLevelType w:val="hybridMultilevel"/>
    <w:tmpl w:val="EAA443FA"/>
    <w:lvl w:ilvl="0" w:tplc="320EAED8">
      <w:start w:val="1"/>
      <w:numFmt w:val="decimal"/>
      <w:lvlText w:val="%1."/>
      <w:lvlJc w:val="left"/>
      <w:pPr>
        <w:tabs>
          <w:tab w:val="num" w:pos="720"/>
        </w:tabs>
        <w:ind w:left="720" w:hanging="360"/>
      </w:pPr>
      <w:rPr>
        <w:color w:val="auto"/>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DE0270A"/>
    <w:multiLevelType w:val="hybridMultilevel"/>
    <w:tmpl w:val="A05459CE"/>
    <w:lvl w:ilvl="0" w:tplc="90EC2260">
      <w:start w:val="1"/>
      <w:numFmt w:val="decimal"/>
      <w:lvlText w:val="%1."/>
      <w:lvlJc w:val="left"/>
      <w:pPr>
        <w:tabs>
          <w:tab w:val="num" w:pos="1440"/>
        </w:tabs>
        <w:ind w:left="1440" w:hanging="360"/>
      </w:pPr>
      <w:rPr>
        <w:color w:val="auto"/>
        <w:sz w:val="28"/>
        <w:szCs w:val="28"/>
        <w:lang w:bidi="ar-S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654E2145"/>
    <w:multiLevelType w:val="hybridMultilevel"/>
    <w:tmpl w:val="3BE66BE6"/>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669B1E13"/>
    <w:multiLevelType w:val="multilevel"/>
    <w:tmpl w:val="6066BAC8"/>
    <w:lvl w:ilvl="0">
      <w:start w:val="10"/>
      <w:numFmt w:val="bullet"/>
      <w:lvlText w:val="-"/>
      <w:lvlJc w:val="left"/>
      <w:pPr>
        <w:tabs>
          <w:tab w:val="num" w:pos="1680"/>
        </w:tabs>
        <w:ind w:left="1680" w:hanging="960"/>
      </w:pPr>
      <w:rPr>
        <w:rFonts w:ascii="Lotus Linotype" w:eastAsia="Times New Roman" w:hAnsi="Lotus Linotype" w:cs="Lotus Linotype" w:hint="default"/>
      </w:rPr>
    </w:lvl>
    <w:lvl w:ilvl="1">
      <w:start w:val="1"/>
      <w:numFmt w:val="bullet"/>
      <w:lvlText w:val=""/>
      <w:lvlJc w:val="left"/>
      <w:pPr>
        <w:tabs>
          <w:tab w:val="num" w:pos="1800"/>
        </w:tabs>
        <w:ind w:left="1800" w:hanging="360"/>
      </w:pPr>
      <w:rPr>
        <w:rFonts w:ascii="Symbol" w:hAnsi="Symbol" w:hint="default"/>
        <w:lang w:bidi="ar-SA"/>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5">
    <w:nsid w:val="66A34322"/>
    <w:multiLevelType w:val="hybridMultilevel"/>
    <w:tmpl w:val="DF763E3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6AA45C28"/>
    <w:multiLevelType w:val="hybridMultilevel"/>
    <w:tmpl w:val="F67CBDF4"/>
    <w:lvl w:ilvl="0" w:tplc="67A8F6BE">
      <w:start w:val="1"/>
      <w:numFmt w:val="decimal"/>
      <w:lvlText w:val="%1."/>
      <w:lvlJc w:val="left"/>
      <w:pPr>
        <w:tabs>
          <w:tab w:val="num" w:pos="720"/>
        </w:tabs>
        <w:ind w:left="720" w:hanging="360"/>
      </w:pPr>
      <w:rPr>
        <w:sz w:val="28"/>
        <w:szCs w:val="28"/>
      </w:rPr>
    </w:lvl>
    <w:lvl w:ilvl="1" w:tplc="04090001">
      <w:start w:val="1"/>
      <w:numFmt w:val="bullet"/>
      <w:lvlText w:val=""/>
      <w:lvlJc w:val="left"/>
      <w:pPr>
        <w:tabs>
          <w:tab w:val="num" w:pos="1440"/>
        </w:tabs>
        <w:ind w:left="1440" w:hanging="360"/>
      </w:pPr>
      <w:rPr>
        <w:rFonts w:ascii="Symbol" w:hAnsi="Symbol" w:hint="default"/>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F7E1336"/>
    <w:multiLevelType w:val="hybridMultilevel"/>
    <w:tmpl w:val="CAF0DBF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6F863C98"/>
    <w:multiLevelType w:val="hybridMultilevel"/>
    <w:tmpl w:val="9962CD3A"/>
    <w:lvl w:ilvl="0" w:tplc="0409000F">
      <w:start w:val="1"/>
      <w:numFmt w:val="decimal"/>
      <w:lvlText w:val="%1."/>
      <w:lvlJc w:val="left"/>
      <w:pPr>
        <w:tabs>
          <w:tab w:val="num" w:pos="1170"/>
        </w:tabs>
        <w:ind w:left="11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72516B1B"/>
    <w:multiLevelType w:val="hybridMultilevel"/>
    <w:tmpl w:val="7D94FE48"/>
    <w:lvl w:ilvl="0" w:tplc="0ADCE162">
      <w:start w:val="1"/>
      <w:numFmt w:val="decimal"/>
      <w:lvlText w:val="%1."/>
      <w:lvlJc w:val="left"/>
      <w:pPr>
        <w:tabs>
          <w:tab w:val="num" w:pos="720"/>
        </w:tabs>
        <w:ind w:left="720" w:hanging="360"/>
      </w:pPr>
      <w:rPr>
        <w:color w:val="auto"/>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3944F5F"/>
    <w:multiLevelType w:val="hybridMultilevel"/>
    <w:tmpl w:val="48984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5673D79"/>
    <w:multiLevelType w:val="hybridMultilevel"/>
    <w:tmpl w:val="CE2015D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9DA65D4"/>
    <w:multiLevelType w:val="hybridMultilevel"/>
    <w:tmpl w:val="CAE89EA0"/>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7B25068E"/>
    <w:multiLevelType w:val="hybridMultilevel"/>
    <w:tmpl w:val="2D94101C"/>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4">
    <w:nsid w:val="7B511AC1"/>
    <w:multiLevelType w:val="hybridMultilevel"/>
    <w:tmpl w:val="075EFDD2"/>
    <w:lvl w:ilvl="0" w:tplc="0ADCE162">
      <w:start w:val="1"/>
      <w:numFmt w:val="decimal"/>
      <w:lvlText w:val="%1."/>
      <w:lvlJc w:val="left"/>
      <w:pPr>
        <w:tabs>
          <w:tab w:val="num" w:pos="1800"/>
        </w:tabs>
        <w:ind w:left="1800" w:hanging="360"/>
      </w:pPr>
      <w:rPr>
        <w:color w:val="auto"/>
        <w:sz w:val="28"/>
        <w:szCs w:val="28"/>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53"/>
  </w:num>
  <w:num w:numId="12">
    <w:abstractNumId w:val="27"/>
  </w:num>
  <w:num w:numId="13">
    <w:abstractNumId w:val="3"/>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6"/>
  </w:num>
  <w:num w:numId="1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0"/>
  </w:num>
  <w:num w:numId="20">
    <w:abstractNumId w:val="28"/>
  </w:num>
  <w:num w:numId="21">
    <w:abstractNumId w:val="23"/>
  </w:num>
  <w:num w:numId="22">
    <w:abstractNumId w:val="20"/>
  </w:num>
  <w:num w:numId="23">
    <w:abstractNumId w:val="13"/>
  </w:num>
  <w:num w:numId="24">
    <w:abstractNumId w:val="46"/>
  </w:num>
  <w:num w:numId="25">
    <w:abstractNumId w:val="50"/>
  </w:num>
  <w:num w:numId="26">
    <w:abstractNumId w:val="35"/>
  </w:num>
  <w:num w:numId="27">
    <w:abstractNumId w:val="11"/>
  </w:num>
  <w:num w:numId="28">
    <w:abstractNumId w:val="7"/>
  </w:num>
  <w:num w:numId="29">
    <w:abstractNumId w:val="8"/>
  </w:num>
  <w:num w:numId="30">
    <w:abstractNumId w:val="54"/>
  </w:num>
  <w:num w:numId="31">
    <w:abstractNumId w:val="26"/>
  </w:num>
  <w:num w:numId="32">
    <w:abstractNumId w:val="10"/>
  </w:num>
  <w:num w:numId="33">
    <w:abstractNumId w:val="49"/>
  </w:num>
  <w:num w:numId="34">
    <w:abstractNumId w:val="52"/>
  </w:num>
  <w:num w:numId="35">
    <w:abstractNumId w:val="19"/>
  </w:num>
  <w:num w:numId="36">
    <w:abstractNumId w:val="45"/>
  </w:num>
  <w:num w:numId="37">
    <w:abstractNumId w:val="38"/>
  </w:num>
  <w:num w:numId="38">
    <w:abstractNumId w:val="34"/>
  </w:num>
  <w:num w:numId="39">
    <w:abstractNumId w:val="1"/>
  </w:num>
  <w:num w:numId="40">
    <w:abstractNumId w:val="4"/>
  </w:num>
  <w:num w:numId="41">
    <w:abstractNumId w:val="31"/>
  </w:num>
  <w:num w:numId="42">
    <w:abstractNumId w:val="41"/>
  </w:num>
  <w:num w:numId="43">
    <w:abstractNumId w:val="51"/>
  </w:num>
  <w:num w:numId="44">
    <w:abstractNumId w:val="21"/>
  </w:num>
  <w:num w:numId="45">
    <w:abstractNumId w:val="40"/>
  </w:num>
  <w:num w:numId="46">
    <w:abstractNumId w:val="47"/>
  </w:num>
  <w:num w:numId="47">
    <w:abstractNumId w:val="15"/>
  </w:num>
  <w:num w:numId="48">
    <w:abstractNumId w:val="0"/>
  </w:num>
  <w:num w:numId="49">
    <w:abstractNumId w:val="22"/>
  </w:num>
  <w:num w:numId="50">
    <w:abstractNumId w:val="29"/>
  </w:num>
  <w:num w:numId="51">
    <w:abstractNumId w:val="18"/>
  </w:num>
  <w:num w:numId="52">
    <w:abstractNumId w:val="5"/>
  </w:num>
  <w:num w:numId="53">
    <w:abstractNumId w:val="9"/>
  </w:num>
  <w:num w:numId="54">
    <w:abstractNumId w:val="12"/>
  </w:num>
  <w:num w:numId="55">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2049" fillcolor="white">
      <v:fill color="whit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197"/>
    <w:rsid w:val="000001D1"/>
    <w:rsid w:val="00000D63"/>
    <w:rsid w:val="000018B3"/>
    <w:rsid w:val="00002CF3"/>
    <w:rsid w:val="0000354A"/>
    <w:rsid w:val="00005B32"/>
    <w:rsid w:val="0000776A"/>
    <w:rsid w:val="0001069E"/>
    <w:rsid w:val="0001282A"/>
    <w:rsid w:val="0001354D"/>
    <w:rsid w:val="000156D1"/>
    <w:rsid w:val="0001732F"/>
    <w:rsid w:val="00017460"/>
    <w:rsid w:val="00025311"/>
    <w:rsid w:val="000256C5"/>
    <w:rsid w:val="00027874"/>
    <w:rsid w:val="000320A0"/>
    <w:rsid w:val="00032A27"/>
    <w:rsid w:val="00035648"/>
    <w:rsid w:val="000361CB"/>
    <w:rsid w:val="0003654D"/>
    <w:rsid w:val="000372C1"/>
    <w:rsid w:val="000409B8"/>
    <w:rsid w:val="000410CB"/>
    <w:rsid w:val="00043788"/>
    <w:rsid w:val="000444AD"/>
    <w:rsid w:val="00051F0C"/>
    <w:rsid w:val="00054166"/>
    <w:rsid w:val="0005450B"/>
    <w:rsid w:val="00054949"/>
    <w:rsid w:val="000606D7"/>
    <w:rsid w:val="00064D69"/>
    <w:rsid w:val="00064FAC"/>
    <w:rsid w:val="000652F0"/>
    <w:rsid w:val="00067424"/>
    <w:rsid w:val="0007053C"/>
    <w:rsid w:val="0007067D"/>
    <w:rsid w:val="00071AC5"/>
    <w:rsid w:val="000734E3"/>
    <w:rsid w:val="000740A5"/>
    <w:rsid w:val="00082DD7"/>
    <w:rsid w:val="00087953"/>
    <w:rsid w:val="00091141"/>
    <w:rsid w:val="0009248F"/>
    <w:rsid w:val="0009257E"/>
    <w:rsid w:val="00096209"/>
    <w:rsid w:val="00096495"/>
    <w:rsid w:val="000A19A8"/>
    <w:rsid w:val="000A33C2"/>
    <w:rsid w:val="000A5BBD"/>
    <w:rsid w:val="000B02D2"/>
    <w:rsid w:val="000B0306"/>
    <w:rsid w:val="000B1649"/>
    <w:rsid w:val="000B285B"/>
    <w:rsid w:val="000B2FA0"/>
    <w:rsid w:val="000B5F4F"/>
    <w:rsid w:val="000B7054"/>
    <w:rsid w:val="000C2CBB"/>
    <w:rsid w:val="000C2F23"/>
    <w:rsid w:val="000C3B17"/>
    <w:rsid w:val="000C58C3"/>
    <w:rsid w:val="000C63AC"/>
    <w:rsid w:val="000C6D7C"/>
    <w:rsid w:val="000C7BF9"/>
    <w:rsid w:val="000D136A"/>
    <w:rsid w:val="000D4213"/>
    <w:rsid w:val="000D5462"/>
    <w:rsid w:val="000D58A6"/>
    <w:rsid w:val="000D63AF"/>
    <w:rsid w:val="000E09EB"/>
    <w:rsid w:val="000E1CC9"/>
    <w:rsid w:val="000E1E31"/>
    <w:rsid w:val="000F360A"/>
    <w:rsid w:val="000F459F"/>
    <w:rsid w:val="000F4994"/>
    <w:rsid w:val="000F5FFE"/>
    <w:rsid w:val="0010039F"/>
    <w:rsid w:val="00100B91"/>
    <w:rsid w:val="001023DF"/>
    <w:rsid w:val="00102680"/>
    <w:rsid w:val="00107202"/>
    <w:rsid w:val="00107206"/>
    <w:rsid w:val="0011682E"/>
    <w:rsid w:val="00121B74"/>
    <w:rsid w:val="00124943"/>
    <w:rsid w:val="001262AC"/>
    <w:rsid w:val="0012686A"/>
    <w:rsid w:val="001445EA"/>
    <w:rsid w:val="0014671C"/>
    <w:rsid w:val="00146803"/>
    <w:rsid w:val="001474DB"/>
    <w:rsid w:val="0014753B"/>
    <w:rsid w:val="00151537"/>
    <w:rsid w:val="00151885"/>
    <w:rsid w:val="001537C7"/>
    <w:rsid w:val="00154997"/>
    <w:rsid w:val="00154D07"/>
    <w:rsid w:val="00155CB0"/>
    <w:rsid w:val="00155F68"/>
    <w:rsid w:val="001569B9"/>
    <w:rsid w:val="0015727E"/>
    <w:rsid w:val="00157B0F"/>
    <w:rsid w:val="00161563"/>
    <w:rsid w:val="0016605A"/>
    <w:rsid w:val="00171D1B"/>
    <w:rsid w:val="001727F3"/>
    <w:rsid w:val="00173543"/>
    <w:rsid w:val="001738E8"/>
    <w:rsid w:val="00173A4D"/>
    <w:rsid w:val="00173CB5"/>
    <w:rsid w:val="00174FE5"/>
    <w:rsid w:val="00183AF2"/>
    <w:rsid w:val="00183E9E"/>
    <w:rsid w:val="001847C7"/>
    <w:rsid w:val="00185865"/>
    <w:rsid w:val="001878E3"/>
    <w:rsid w:val="00192546"/>
    <w:rsid w:val="00192DDC"/>
    <w:rsid w:val="00195CD1"/>
    <w:rsid w:val="001977E1"/>
    <w:rsid w:val="001A0FE4"/>
    <w:rsid w:val="001A66FE"/>
    <w:rsid w:val="001A7BAC"/>
    <w:rsid w:val="001A7C1E"/>
    <w:rsid w:val="001B3602"/>
    <w:rsid w:val="001B4D27"/>
    <w:rsid w:val="001B50AD"/>
    <w:rsid w:val="001C2EF0"/>
    <w:rsid w:val="001C44BF"/>
    <w:rsid w:val="001C54F5"/>
    <w:rsid w:val="001D25ED"/>
    <w:rsid w:val="001D442B"/>
    <w:rsid w:val="001D4683"/>
    <w:rsid w:val="001E1F66"/>
    <w:rsid w:val="001E2EE7"/>
    <w:rsid w:val="001F088B"/>
    <w:rsid w:val="001F289F"/>
    <w:rsid w:val="001F2FB6"/>
    <w:rsid w:val="001F5E08"/>
    <w:rsid w:val="00201E72"/>
    <w:rsid w:val="00203304"/>
    <w:rsid w:val="00206844"/>
    <w:rsid w:val="00207321"/>
    <w:rsid w:val="00207DE1"/>
    <w:rsid w:val="00207FB1"/>
    <w:rsid w:val="00211D8D"/>
    <w:rsid w:val="0021553D"/>
    <w:rsid w:val="002156CD"/>
    <w:rsid w:val="00215D3E"/>
    <w:rsid w:val="00216B0B"/>
    <w:rsid w:val="00225317"/>
    <w:rsid w:val="0022592A"/>
    <w:rsid w:val="002316EF"/>
    <w:rsid w:val="002328B0"/>
    <w:rsid w:val="00233BD1"/>
    <w:rsid w:val="002357FB"/>
    <w:rsid w:val="00236722"/>
    <w:rsid w:val="00241489"/>
    <w:rsid w:val="00243706"/>
    <w:rsid w:val="00244CE6"/>
    <w:rsid w:val="00246676"/>
    <w:rsid w:val="00253655"/>
    <w:rsid w:val="00255309"/>
    <w:rsid w:val="00255919"/>
    <w:rsid w:val="00255AD3"/>
    <w:rsid w:val="002610DA"/>
    <w:rsid w:val="002620E3"/>
    <w:rsid w:val="00263F31"/>
    <w:rsid w:val="00264CDE"/>
    <w:rsid w:val="0026657C"/>
    <w:rsid w:val="00266B45"/>
    <w:rsid w:val="002677AB"/>
    <w:rsid w:val="00271051"/>
    <w:rsid w:val="00271AC8"/>
    <w:rsid w:val="00273AD8"/>
    <w:rsid w:val="00274692"/>
    <w:rsid w:val="00276813"/>
    <w:rsid w:val="00277DE1"/>
    <w:rsid w:val="00280629"/>
    <w:rsid w:val="00281B28"/>
    <w:rsid w:val="00283C04"/>
    <w:rsid w:val="00283D08"/>
    <w:rsid w:val="00283DA7"/>
    <w:rsid w:val="002876F6"/>
    <w:rsid w:val="0029549C"/>
    <w:rsid w:val="002A0367"/>
    <w:rsid w:val="002A1C7A"/>
    <w:rsid w:val="002A39D6"/>
    <w:rsid w:val="002A482A"/>
    <w:rsid w:val="002A53E7"/>
    <w:rsid w:val="002A6031"/>
    <w:rsid w:val="002B261B"/>
    <w:rsid w:val="002B5B1D"/>
    <w:rsid w:val="002B61E5"/>
    <w:rsid w:val="002C1ACE"/>
    <w:rsid w:val="002C3405"/>
    <w:rsid w:val="002C4FD0"/>
    <w:rsid w:val="002C794A"/>
    <w:rsid w:val="002D051F"/>
    <w:rsid w:val="002E3A91"/>
    <w:rsid w:val="002E4228"/>
    <w:rsid w:val="002E64D2"/>
    <w:rsid w:val="002E77D2"/>
    <w:rsid w:val="002F15F6"/>
    <w:rsid w:val="002F1BA6"/>
    <w:rsid w:val="002F20F4"/>
    <w:rsid w:val="002F36A7"/>
    <w:rsid w:val="002F3F35"/>
    <w:rsid w:val="00300848"/>
    <w:rsid w:val="00302780"/>
    <w:rsid w:val="00303A32"/>
    <w:rsid w:val="003060E9"/>
    <w:rsid w:val="00306A80"/>
    <w:rsid w:val="00306D16"/>
    <w:rsid w:val="003141FA"/>
    <w:rsid w:val="0031545E"/>
    <w:rsid w:val="00316AA4"/>
    <w:rsid w:val="003171EC"/>
    <w:rsid w:val="0032023A"/>
    <w:rsid w:val="00320496"/>
    <w:rsid w:val="003235F9"/>
    <w:rsid w:val="003269C2"/>
    <w:rsid w:val="00337876"/>
    <w:rsid w:val="00342153"/>
    <w:rsid w:val="00342C1C"/>
    <w:rsid w:val="00345DA1"/>
    <w:rsid w:val="00351807"/>
    <w:rsid w:val="003528F0"/>
    <w:rsid w:val="0035301A"/>
    <w:rsid w:val="003544D3"/>
    <w:rsid w:val="003554E0"/>
    <w:rsid w:val="0035697C"/>
    <w:rsid w:val="0036490D"/>
    <w:rsid w:val="00364FDE"/>
    <w:rsid w:val="003664A2"/>
    <w:rsid w:val="00370032"/>
    <w:rsid w:val="00371066"/>
    <w:rsid w:val="003744B7"/>
    <w:rsid w:val="00376117"/>
    <w:rsid w:val="00376550"/>
    <w:rsid w:val="00380B86"/>
    <w:rsid w:val="00383C96"/>
    <w:rsid w:val="003848B3"/>
    <w:rsid w:val="00384919"/>
    <w:rsid w:val="00390001"/>
    <w:rsid w:val="00390C1F"/>
    <w:rsid w:val="00392FB3"/>
    <w:rsid w:val="003A2F88"/>
    <w:rsid w:val="003A3D61"/>
    <w:rsid w:val="003A5853"/>
    <w:rsid w:val="003A6437"/>
    <w:rsid w:val="003B2D3D"/>
    <w:rsid w:val="003B6B8F"/>
    <w:rsid w:val="003C0927"/>
    <w:rsid w:val="003C3402"/>
    <w:rsid w:val="003C566E"/>
    <w:rsid w:val="003C60C5"/>
    <w:rsid w:val="003C6365"/>
    <w:rsid w:val="003D0D20"/>
    <w:rsid w:val="003D300A"/>
    <w:rsid w:val="003D4F0A"/>
    <w:rsid w:val="003D6F36"/>
    <w:rsid w:val="003D721F"/>
    <w:rsid w:val="003E0455"/>
    <w:rsid w:val="003E133C"/>
    <w:rsid w:val="003E1456"/>
    <w:rsid w:val="003E164D"/>
    <w:rsid w:val="003E2AE5"/>
    <w:rsid w:val="003E3503"/>
    <w:rsid w:val="003E3B66"/>
    <w:rsid w:val="003E4A69"/>
    <w:rsid w:val="003F0161"/>
    <w:rsid w:val="003F2D62"/>
    <w:rsid w:val="003F338F"/>
    <w:rsid w:val="003F3DC9"/>
    <w:rsid w:val="003F4885"/>
    <w:rsid w:val="003F614D"/>
    <w:rsid w:val="003F67E6"/>
    <w:rsid w:val="003F6EF9"/>
    <w:rsid w:val="003F7544"/>
    <w:rsid w:val="004111FC"/>
    <w:rsid w:val="00411C74"/>
    <w:rsid w:val="00412538"/>
    <w:rsid w:val="00412B91"/>
    <w:rsid w:val="00412C5E"/>
    <w:rsid w:val="00414988"/>
    <w:rsid w:val="00414C84"/>
    <w:rsid w:val="004210F7"/>
    <w:rsid w:val="00423895"/>
    <w:rsid w:val="0043420E"/>
    <w:rsid w:val="004430DE"/>
    <w:rsid w:val="00445FAA"/>
    <w:rsid w:val="00446096"/>
    <w:rsid w:val="004474DF"/>
    <w:rsid w:val="00450885"/>
    <w:rsid w:val="00452BAB"/>
    <w:rsid w:val="00454979"/>
    <w:rsid w:val="00456507"/>
    <w:rsid w:val="00457299"/>
    <w:rsid w:val="0045759A"/>
    <w:rsid w:val="004610C6"/>
    <w:rsid w:val="004623E9"/>
    <w:rsid w:val="0046609D"/>
    <w:rsid w:val="00467B3A"/>
    <w:rsid w:val="00470ABB"/>
    <w:rsid w:val="00472BBC"/>
    <w:rsid w:val="004750AE"/>
    <w:rsid w:val="00475DEE"/>
    <w:rsid w:val="00477253"/>
    <w:rsid w:val="004836F4"/>
    <w:rsid w:val="00483AC0"/>
    <w:rsid w:val="00490C44"/>
    <w:rsid w:val="00492149"/>
    <w:rsid w:val="0049382C"/>
    <w:rsid w:val="00494770"/>
    <w:rsid w:val="00494DA3"/>
    <w:rsid w:val="004A06C0"/>
    <w:rsid w:val="004A2900"/>
    <w:rsid w:val="004A32F8"/>
    <w:rsid w:val="004A4B9B"/>
    <w:rsid w:val="004A4E46"/>
    <w:rsid w:val="004A6F75"/>
    <w:rsid w:val="004B1CF3"/>
    <w:rsid w:val="004B3D17"/>
    <w:rsid w:val="004B5377"/>
    <w:rsid w:val="004C0DCF"/>
    <w:rsid w:val="004C17E6"/>
    <w:rsid w:val="004C654F"/>
    <w:rsid w:val="004D0A9A"/>
    <w:rsid w:val="004D54E6"/>
    <w:rsid w:val="004F16EF"/>
    <w:rsid w:val="004F1BE9"/>
    <w:rsid w:val="004F1DED"/>
    <w:rsid w:val="004F33E3"/>
    <w:rsid w:val="004F567A"/>
    <w:rsid w:val="004F6E63"/>
    <w:rsid w:val="004F752E"/>
    <w:rsid w:val="005031C8"/>
    <w:rsid w:val="00504278"/>
    <w:rsid w:val="005051CA"/>
    <w:rsid w:val="0050640E"/>
    <w:rsid w:val="00507DAD"/>
    <w:rsid w:val="00510F9D"/>
    <w:rsid w:val="0051196A"/>
    <w:rsid w:val="005126B7"/>
    <w:rsid w:val="00513BCA"/>
    <w:rsid w:val="00514268"/>
    <w:rsid w:val="0051515F"/>
    <w:rsid w:val="00521CC0"/>
    <w:rsid w:val="00524198"/>
    <w:rsid w:val="005263DD"/>
    <w:rsid w:val="00531608"/>
    <w:rsid w:val="00531828"/>
    <w:rsid w:val="00534D5E"/>
    <w:rsid w:val="0054334F"/>
    <w:rsid w:val="00545B85"/>
    <w:rsid w:val="00545BA3"/>
    <w:rsid w:val="0054669B"/>
    <w:rsid w:val="0054774D"/>
    <w:rsid w:val="00550175"/>
    <w:rsid w:val="00553ACB"/>
    <w:rsid w:val="00554B0F"/>
    <w:rsid w:val="00554C9D"/>
    <w:rsid w:val="00556E81"/>
    <w:rsid w:val="0055716F"/>
    <w:rsid w:val="00560544"/>
    <w:rsid w:val="00560D44"/>
    <w:rsid w:val="00562A43"/>
    <w:rsid w:val="0056542E"/>
    <w:rsid w:val="00570565"/>
    <w:rsid w:val="00571606"/>
    <w:rsid w:val="00571EB7"/>
    <w:rsid w:val="0057659B"/>
    <w:rsid w:val="005802D2"/>
    <w:rsid w:val="0058046A"/>
    <w:rsid w:val="00580D8A"/>
    <w:rsid w:val="00584B39"/>
    <w:rsid w:val="0059066E"/>
    <w:rsid w:val="00590B1A"/>
    <w:rsid w:val="005A3888"/>
    <w:rsid w:val="005A7357"/>
    <w:rsid w:val="005B0165"/>
    <w:rsid w:val="005B03B3"/>
    <w:rsid w:val="005B1760"/>
    <w:rsid w:val="005B1F07"/>
    <w:rsid w:val="005B1F0C"/>
    <w:rsid w:val="005B5302"/>
    <w:rsid w:val="005B5721"/>
    <w:rsid w:val="005B6737"/>
    <w:rsid w:val="005B7CF3"/>
    <w:rsid w:val="005B7E68"/>
    <w:rsid w:val="005C44B6"/>
    <w:rsid w:val="005C5510"/>
    <w:rsid w:val="005C5627"/>
    <w:rsid w:val="005C6A09"/>
    <w:rsid w:val="005D15B3"/>
    <w:rsid w:val="005D55D4"/>
    <w:rsid w:val="005D6F36"/>
    <w:rsid w:val="005E19B5"/>
    <w:rsid w:val="005E1EE0"/>
    <w:rsid w:val="005E2D48"/>
    <w:rsid w:val="005E4642"/>
    <w:rsid w:val="005E4681"/>
    <w:rsid w:val="005E4C46"/>
    <w:rsid w:val="005F135E"/>
    <w:rsid w:val="005F4B29"/>
    <w:rsid w:val="00600862"/>
    <w:rsid w:val="00602538"/>
    <w:rsid w:val="00603DF7"/>
    <w:rsid w:val="00603E97"/>
    <w:rsid w:val="00610CAF"/>
    <w:rsid w:val="00611592"/>
    <w:rsid w:val="006130EF"/>
    <w:rsid w:val="00614129"/>
    <w:rsid w:val="00620345"/>
    <w:rsid w:val="00624D3E"/>
    <w:rsid w:val="00625EB9"/>
    <w:rsid w:val="00626A6A"/>
    <w:rsid w:val="0063002B"/>
    <w:rsid w:val="0063379E"/>
    <w:rsid w:val="00636C8C"/>
    <w:rsid w:val="006370B2"/>
    <w:rsid w:val="00637C5B"/>
    <w:rsid w:val="006409F5"/>
    <w:rsid w:val="00640F96"/>
    <w:rsid w:val="00641567"/>
    <w:rsid w:val="0064464E"/>
    <w:rsid w:val="00645D08"/>
    <w:rsid w:val="00647148"/>
    <w:rsid w:val="00647771"/>
    <w:rsid w:val="0065280D"/>
    <w:rsid w:val="00652B72"/>
    <w:rsid w:val="00653673"/>
    <w:rsid w:val="00655F30"/>
    <w:rsid w:val="00655F92"/>
    <w:rsid w:val="006608F6"/>
    <w:rsid w:val="006615C0"/>
    <w:rsid w:val="006617B9"/>
    <w:rsid w:val="00661835"/>
    <w:rsid w:val="00664A52"/>
    <w:rsid w:val="0066735D"/>
    <w:rsid w:val="00667A79"/>
    <w:rsid w:val="00675110"/>
    <w:rsid w:val="006760FF"/>
    <w:rsid w:val="006812DC"/>
    <w:rsid w:val="00682C62"/>
    <w:rsid w:val="00682E93"/>
    <w:rsid w:val="00685A01"/>
    <w:rsid w:val="00685EE9"/>
    <w:rsid w:val="00686A55"/>
    <w:rsid w:val="00686FF4"/>
    <w:rsid w:val="00687967"/>
    <w:rsid w:val="00690C20"/>
    <w:rsid w:val="0069165A"/>
    <w:rsid w:val="006923BF"/>
    <w:rsid w:val="00695316"/>
    <w:rsid w:val="00697B87"/>
    <w:rsid w:val="00697FCB"/>
    <w:rsid w:val="006A066E"/>
    <w:rsid w:val="006A087E"/>
    <w:rsid w:val="006A143E"/>
    <w:rsid w:val="006B2DEE"/>
    <w:rsid w:val="006B60FA"/>
    <w:rsid w:val="006B6229"/>
    <w:rsid w:val="006B7533"/>
    <w:rsid w:val="006C4CB9"/>
    <w:rsid w:val="006D146A"/>
    <w:rsid w:val="006D1C6E"/>
    <w:rsid w:val="006D4D5F"/>
    <w:rsid w:val="006D5432"/>
    <w:rsid w:val="006D55F5"/>
    <w:rsid w:val="006D70C1"/>
    <w:rsid w:val="006E378D"/>
    <w:rsid w:val="006E44B3"/>
    <w:rsid w:val="006E51FC"/>
    <w:rsid w:val="006F0A97"/>
    <w:rsid w:val="006F0BEA"/>
    <w:rsid w:val="006F1B7E"/>
    <w:rsid w:val="006F2988"/>
    <w:rsid w:val="006F562F"/>
    <w:rsid w:val="007000F7"/>
    <w:rsid w:val="00703FD7"/>
    <w:rsid w:val="00705AB9"/>
    <w:rsid w:val="00707185"/>
    <w:rsid w:val="00710B32"/>
    <w:rsid w:val="00711DA2"/>
    <w:rsid w:val="00714F45"/>
    <w:rsid w:val="00715487"/>
    <w:rsid w:val="00716146"/>
    <w:rsid w:val="00716B9B"/>
    <w:rsid w:val="007171EA"/>
    <w:rsid w:val="0072122D"/>
    <w:rsid w:val="00722005"/>
    <w:rsid w:val="0072480A"/>
    <w:rsid w:val="007254AD"/>
    <w:rsid w:val="00727BA0"/>
    <w:rsid w:val="00730870"/>
    <w:rsid w:val="0073437D"/>
    <w:rsid w:val="007343F0"/>
    <w:rsid w:val="007362FC"/>
    <w:rsid w:val="00736B62"/>
    <w:rsid w:val="00742A8A"/>
    <w:rsid w:val="007442DE"/>
    <w:rsid w:val="007456D9"/>
    <w:rsid w:val="00745ECC"/>
    <w:rsid w:val="00750E6A"/>
    <w:rsid w:val="00752801"/>
    <w:rsid w:val="00754AFE"/>
    <w:rsid w:val="0076794E"/>
    <w:rsid w:val="007701B6"/>
    <w:rsid w:val="00772C5C"/>
    <w:rsid w:val="00774A04"/>
    <w:rsid w:val="00775463"/>
    <w:rsid w:val="00782778"/>
    <w:rsid w:val="007876F8"/>
    <w:rsid w:val="00795668"/>
    <w:rsid w:val="0079574A"/>
    <w:rsid w:val="007977A4"/>
    <w:rsid w:val="007A35B7"/>
    <w:rsid w:val="007A3E58"/>
    <w:rsid w:val="007A4138"/>
    <w:rsid w:val="007A4B35"/>
    <w:rsid w:val="007A6511"/>
    <w:rsid w:val="007A66C6"/>
    <w:rsid w:val="007A68C7"/>
    <w:rsid w:val="007B1108"/>
    <w:rsid w:val="007B15B7"/>
    <w:rsid w:val="007B19A7"/>
    <w:rsid w:val="007C12CC"/>
    <w:rsid w:val="007C2533"/>
    <w:rsid w:val="007C3625"/>
    <w:rsid w:val="007C3E1C"/>
    <w:rsid w:val="007D24B9"/>
    <w:rsid w:val="007D2E23"/>
    <w:rsid w:val="007D3B28"/>
    <w:rsid w:val="007D3E08"/>
    <w:rsid w:val="007D7571"/>
    <w:rsid w:val="007E10F6"/>
    <w:rsid w:val="007E33CD"/>
    <w:rsid w:val="007E477B"/>
    <w:rsid w:val="007E6564"/>
    <w:rsid w:val="007F06FC"/>
    <w:rsid w:val="007F37DA"/>
    <w:rsid w:val="007F402A"/>
    <w:rsid w:val="007F56CA"/>
    <w:rsid w:val="007F5B6F"/>
    <w:rsid w:val="00805406"/>
    <w:rsid w:val="00806270"/>
    <w:rsid w:val="0080687C"/>
    <w:rsid w:val="00810085"/>
    <w:rsid w:val="008114E4"/>
    <w:rsid w:val="00811B93"/>
    <w:rsid w:val="00812BD6"/>
    <w:rsid w:val="00814C95"/>
    <w:rsid w:val="00815701"/>
    <w:rsid w:val="00815F58"/>
    <w:rsid w:val="0081682F"/>
    <w:rsid w:val="0082117F"/>
    <w:rsid w:val="0082207C"/>
    <w:rsid w:val="00822718"/>
    <w:rsid w:val="00824C5A"/>
    <w:rsid w:val="0082769E"/>
    <w:rsid w:val="00827915"/>
    <w:rsid w:val="008336BC"/>
    <w:rsid w:val="00841519"/>
    <w:rsid w:val="00843B9E"/>
    <w:rsid w:val="008469E9"/>
    <w:rsid w:val="00851622"/>
    <w:rsid w:val="00851FBF"/>
    <w:rsid w:val="00852D17"/>
    <w:rsid w:val="00853C8F"/>
    <w:rsid w:val="008607B4"/>
    <w:rsid w:val="00863528"/>
    <w:rsid w:val="008641E6"/>
    <w:rsid w:val="00867281"/>
    <w:rsid w:val="00872FB0"/>
    <w:rsid w:val="00873342"/>
    <w:rsid w:val="00876637"/>
    <w:rsid w:val="008808F7"/>
    <w:rsid w:val="008827D0"/>
    <w:rsid w:val="00895BFB"/>
    <w:rsid w:val="00897914"/>
    <w:rsid w:val="008A0A9A"/>
    <w:rsid w:val="008A2503"/>
    <w:rsid w:val="008A2E26"/>
    <w:rsid w:val="008A7471"/>
    <w:rsid w:val="008B0C67"/>
    <w:rsid w:val="008B26D1"/>
    <w:rsid w:val="008B26D6"/>
    <w:rsid w:val="008B2BFA"/>
    <w:rsid w:val="008B3819"/>
    <w:rsid w:val="008B5041"/>
    <w:rsid w:val="008B5813"/>
    <w:rsid w:val="008B5CBD"/>
    <w:rsid w:val="008B6382"/>
    <w:rsid w:val="008B789B"/>
    <w:rsid w:val="008C15BE"/>
    <w:rsid w:val="008C366D"/>
    <w:rsid w:val="008C50EC"/>
    <w:rsid w:val="008C7C22"/>
    <w:rsid w:val="008D0B9D"/>
    <w:rsid w:val="008D2D38"/>
    <w:rsid w:val="008D4DC7"/>
    <w:rsid w:val="008D64DC"/>
    <w:rsid w:val="008D7239"/>
    <w:rsid w:val="008E21F3"/>
    <w:rsid w:val="008E3435"/>
    <w:rsid w:val="008E3ED2"/>
    <w:rsid w:val="008E6D89"/>
    <w:rsid w:val="008E7923"/>
    <w:rsid w:val="008F4EC9"/>
    <w:rsid w:val="008F5C41"/>
    <w:rsid w:val="008F61AE"/>
    <w:rsid w:val="008F68CD"/>
    <w:rsid w:val="00902BC5"/>
    <w:rsid w:val="00904079"/>
    <w:rsid w:val="0090642D"/>
    <w:rsid w:val="00910F3E"/>
    <w:rsid w:val="00912EDE"/>
    <w:rsid w:val="0091373F"/>
    <w:rsid w:val="00914389"/>
    <w:rsid w:val="00924A95"/>
    <w:rsid w:val="00930923"/>
    <w:rsid w:val="00930FE8"/>
    <w:rsid w:val="00932449"/>
    <w:rsid w:val="00932662"/>
    <w:rsid w:val="00934F42"/>
    <w:rsid w:val="00942F2B"/>
    <w:rsid w:val="00945717"/>
    <w:rsid w:val="009503DA"/>
    <w:rsid w:val="00951086"/>
    <w:rsid w:val="0095171B"/>
    <w:rsid w:val="00951D95"/>
    <w:rsid w:val="00953549"/>
    <w:rsid w:val="009556AA"/>
    <w:rsid w:val="00956DF6"/>
    <w:rsid w:val="00960E45"/>
    <w:rsid w:val="0096186A"/>
    <w:rsid w:val="00961996"/>
    <w:rsid w:val="00963837"/>
    <w:rsid w:val="00966998"/>
    <w:rsid w:val="00967F64"/>
    <w:rsid w:val="00970C89"/>
    <w:rsid w:val="0097155C"/>
    <w:rsid w:val="00973AA4"/>
    <w:rsid w:val="0097427D"/>
    <w:rsid w:val="0097556E"/>
    <w:rsid w:val="00976966"/>
    <w:rsid w:val="00977C27"/>
    <w:rsid w:val="0098222E"/>
    <w:rsid w:val="00983212"/>
    <w:rsid w:val="00983741"/>
    <w:rsid w:val="00983B50"/>
    <w:rsid w:val="009856F0"/>
    <w:rsid w:val="00987B03"/>
    <w:rsid w:val="00987DFE"/>
    <w:rsid w:val="00987F27"/>
    <w:rsid w:val="00990865"/>
    <w:rsid w:val="009910A9"/>
    <w:rsid w:val="00995040"/>
    <w:rsid w:val="0099550F"/>
    <w:rsid w:val="00996197"/>
    <w:rsid w:val="009A44CD"/>
    <w:rsid w:val="009B0B0B"/>
    <w:rsid w:val="009B463A"/>
    <w:rsid w:val="009B4BE9"/>
    <w:rsid w:val="009B6455"/>
    <w:rsid w:val="009C12AC"/>
    <w:rsid w:val="009C2F9E"/>
    <w:rsid w:val="009C43C3"/>
    <w:rsid w:val="009C4679"/>
    <w:rsid w:val="009C65A7"/>
    <w:rsid w:val="009D0C73"/>
    <w:rsid w:val="009D2606"/>
    <w:rsid w:val="009D264A"/>
    <w:rsid w:val="009D53E1"/>
    <w:rsid w:val="009D6466"/>
    <w:rsid w:val="009D751F"/>
    <w:rsid w:val="009E0C59"/>
    <w:rsid w:val="009E2F13"/>
    <w:rsid w:val="009E4C1C"/>
    <w:rsid w:val="009E50ED"/>
    <w:rsid w:val="009E7191"/>
    <w:rsid w:val="009E743B"/>
    <w:rsid w:val="009F34AC"/>
    <w:rsid w:val="009F3EFE"/>
    <w:rsid w:val="009F45E9"/>
    <w:rsid w:val="009F4C3F"/>
    <w:rsid w:val="009F5576"/>
    <w:rsid w:val="00A05C6A"/>
    <w:rsid w:val="00A102E3"/>
    <w:rsid w:val="00A10399"/>
    <w:rsid w:val="00A1113D"/>
    <w:rsid w:val="00A115B1"/>
    <w:rsid w:val="00A12989"/>
    <w:rsid w:val="00A12A57"/>
    <w:rsid w:val="00A12E68"/>
    <w:rsid w:val="00A1739D"/>
    <w:rsid w:val="00A179C2"/>
    <w:rsid w:val="00A17C49"/>
    <w:rsid w:val="00A205BF"/>
    <w:rsid w:val="00A20BD8"/>
    <w:rsid w:val="00A21047"/>
    <w:rsid w:val="00A23B11"/>
    <w:rsid w:val="00A24D7A"/>
    <w:rsid w:val="00A3530E"/>
    <w:rsid w:val="00A41730"/>
    <w:rsid w:val="00A42E8E"/>
    <w:rsid w:val="00A42F48"/>
    <w:rsid w:val="00A44E6A"/>
    <w:rsid w:val="00A52BAD"/>
    <w:rsid w:val="00A54C9E"/>
    <w:rsid w:val="00A5517A"/>
    <w:rsid w:val="00A5651F"/>
    <w:rsid w:val="00A5734C"/>
    <w:rsid w:val="00A579F8"/>
    <w:rsid w:val="00A6235F"/>
    <w:rsid w:val="00A6455D"/>
    <w:rsid w:val="00A64E8E"/>
    <w:rsid w:val="00A654F0"/>
    <w:rsid w:val="00A66776"/>
    <w:rsid w:val="00A66AED"/>
    <w:rsid w:val="00A70834"/>
    <w:rsid w:val="00A71601"/>
    <w:rsid w:val="00A71652"/>
    <w:rsid w:val="00A71F7D"/>
    <w:rsid w:val="00A73ACE"/>
    <w:rsid w:val="00A755B7"/>
    <w:rsid w:val="00A763E9"/>
    <w:rsid w:val="00A7675C"/>
    <w:rsid w:val="00A7733C"/>
    <w:rsid w:val="00A80B47"/>
    <w:rsid w:val="00A80BAF"/>
    <w:rsid w:val="00A8177B"/>
    <w:rsid w:val="00A81FD4"/>
    <w:rsid w:val="00A82E91"/>
    <w:rsid w:val="00A83113"/>
    <w:rsid w:val="00A83CA4"/>
    <w:rsid w:val="00A84E06"/>
    <w:rsid w:val="00A9180D"/>
    <w:rsid w:val="00A94871"/>
    <w:rsid w:val="00AA70AA"/>
    <w:rsid w:val="00AB06BD"/>
    <w:rsid w:val="00AB24C6"/>
    <w:rsid w:val="00AB4817"/>
    <w:rsid w:val="00AB4AAD"/>
    <w:rsid w:val="00AB4EE6"/>
    <w:rsid w:val="00AC64CB"/>
    <w:rsid w:val="00AC76D3"/>
    <w:rsid w:val="00AD2000"/>
    <w:rsid w:val="00AD4D27"/>
    <w:rsid w:val="00AD7648"/>
    <w:rsid w:val="00AE0502"/>
    <w:rsid w:val="00AE30F3"/>
    <w:rsid w:val="00AE4388"/>
    <w:rsid w:val="00AE629D"/>
    <w:rsid w:val="00AF23D5"/>
    <w:rsid w:val="00AF2C28"/>
    <w:rsid w:val="00AF6A18"/>
    <w:rsid w:val="00B045C9"/>
    <w:rsid w:val="00B04C11"/>
    <w:rsid w:val="00B058ED"/>
    <w:rsid w:val="00B116D6"/>
    <w:rsid w:val="00B1379C"/>
    <w:rsid w:val="00B13CAE"/>
    <w:rsid w:val="00B158F8"/>
    <w:rsid w:val="00B16C26"/>
    <w:rsid w:val="00B17F05"/>
    <w:rsid w:val="00B2174C"/>
    <w:rsid w:val="00B22106"/>
    <w:rsid w:val="00B23394"/>
    <w:rsid w:val="00B237B9"/>
    <w:rsid w:val="00B24D40"/>
    <w:rsid w:val="00B25141"/>
    <w:rsid w:val="00B2542B"/>
    <w:rsid w:val="00B3082F"/>
    <w:rsid w:val="00B37FCD"/>
    <w:rsid w:val="00B4174D"/>
    <w:rsid w:val="00B438FC"/>
    <w:rsid w:val="00B43AA5"/>
    <w:rsid w:val="00B4546E"/>
    <w:rsid w:val="00B465B0"/>
    <w:rsid w:val="00B5310B"/>
    <w:rsid w:val="00B536E6"/>
    <w:rsid w:val="00B56FC9"/>
    <w:rsid w:val="00B605FD"/>
    <w:rsid w:val="00B648DC"/>
    <w:rsid w:val="00B6591A"/>
    <w:rsid w:val="00B66375"/>
    <w:rsid w:val="00B725EC"/>
    <w:rsid w:val="00B752F7"/>
    <w:rsid w:val="00B76CC5"/>
    <w:rsid w:val="00B878E5"/>
    <w:rsid w:val="00B9052F"/>
    <w:rsid w:val="00B90C1B"/>
    <w:rsid w:val="00B91704"/>
    <w:rsid w:val="00B94E90"/>
    <w:rsid w:val="00B94EB3"/>
    <w:rsid w:val="00B9523C"/>
    <w:rsid w:val="00B97B2D"/>
    <w:rsid w:val="00BA095A"/>
    <w:rsid w:val="00BA2932"/>
    <w:rsid w:val="00BA338B"/>
    <w:rsid w:val="00BA382A"/>
    <w:rsid w:val="00BB0D0C"/>
    <w:rsid w:val="00BB3864"/>
    <w:rsid w:val="00BB44F9"/>
    <w:rsid w:val="00BB6D3C"/>
    <w:rsid w:val="00BB743E"/>
    <w:rsid w:val="00BC221D"/>
    <w:rsid w:val="00BC34F6"/>
    <w:rsid w:val="00BC389B"/>
    <w:rsid w:val="00BD1679"/>
    <w:rsid w:val="00BD4EA5"/>
    <w:rsid w:val="00BD53A9"/>
    <w:rsid w:val="00BD6B1D"/>
    <w:rsid w:val="00BE1245"/>
    <w:rsid w:val="00BE219A"/>
    <w:rsid w:val="00BE3F79"/>
    <w:rsid w:val="00BE4AE5"/>
    <w:rsid w:val="00BF1456"/>
    <w:rsid w:val="00BF1EA5"/>
    <w:rsid w:val="00BF26D5"/>
    <w:rsid w:val="00BF54FF"/>
    <w:rsid w:val="00BF5C66"/>
    <w:rsid w:val="00BF6D32"/>
    <w:rsid w:val="00C00516"/>
    <w:rsid w:val="00C00B6C"/>
    <w:rsid w:val="00C00BBF"/>
    <w:rsid w:val="00C014E2"/>
    <w:rsid w:val="00C036E7"/>
    <w:rsid w:val="00C04F43"/>
    <w:rsid w:val="00C15328"/>
    <w:rsid w:val="00C15F7B"/>
    <w:rsid w:val="00C20CAA"/>
    <w:rsid w:val="00C22391"/>
    <w:rsid w:val="00C24FD0"/>
    <w:rsid w:val="00C25FDA"/>
    <w:rsid w:val="00C3755B"/>
    <w:rsid w:val="00C417D8"/>
    <w:rsid w:val="00C41BF5"/>
    <w:rsid w:val="00C439BD"/>
    <w:rsid w:val="00C443DA"/>
    <w:rsid w:val="00C44526"/>
    <w:rsid w:val="00C44CE0"/>
    <w:rsid w:val="00C51704"/>
    <w:rsid w:val="00C52940"/>
    <w:rsid w:val="00C56726"/>
    <w:rsid w:val="00C6060D"/>
    <w:rsid w:val="00C6295B"/>
    <w:rsid w:val="00C637BB"/>
    <w:rsid w:val="00C65E89"/>
    <w:rsid w:val="00C72235"/>
    <w:rsid w:val="00C72984"/>
    <w:rsid w:val="00C7448C"/>
    <w:rsid w:val="00C747CA"/>
    <w:rsid w:val="00C757B5"/>
    <w:rsid w:val="00C800E7"/>
    <w:rsid w:val="00C800FA"/>
    <w:rsid w:val="00C80CE9"/>
    <w:rsid w:val="00C80E29"/>
    <w:rsid w:val="00C82CCB"/>
    <w:rsid w:val="00C858D0"/>
    <w:rsid w:val="00C963B5"/>
    <w:rsid w:val="00CA00E4"/>
    <w:rsid w:val="00CA02BE"/>
    <w:rsid w:val="00CA4E08"/>
    <w:rsid w:val="00CA51CB"/>
    <w:rsid w:val="00CB0491"/>
    <w:rsid w:val="00CB4637"/>
    <w:rsid w:val="00CB69B5"/>
    <w:rsid w:val="00CB6E12"/>
    <w:rsid w:val="00CC2C3D"/>
    <w:rsid w:val="00CC6427"/>
    <w:rsid w:val="00CD1977"/>
    <w:rsid w:val="00CD3B7E"/>
    <w:rsid w:val="00CE00BC"/>
    <w:rsid w:val="00CE0618"/>
    <w:rsid w:val="00CE142E"/>
    <w:rsid w:val="00CE1AEC"/>
    <w:rsid w:val="00CE3FD5"/>
    <w:rsid w:val="00CE5158"/>
    <w:rsid w:val="00CE58BD"/>
    <w:rsid w:val="00CE593C"/>
    <w:rsid w:val="00CF1B99"/>
    <w:rsid w:val="00CF4A7A"/>
    <w:rsid w:val="00CF4F45"/>
    <w:rsid w:val="00CF5873"/>
    <w:rsid w:val="00CF5AD6"/>
    <w:rsid w:val="00D00640"/>
    <w:rsid w:val="00D00A0D"/>
    <w:rsid w:val="00D02D60"/>
    <w:rsid w:val="00D03E1C"/>
    <w:rsid w:val="00D04246"/>
    <w:rsid w:val="00D04F5B"/>
    <w:rsid w:val="00D13BF7"/>
    <w:rsid w:val="00D14DFC"/>
    <w:rsid w:val="00D14E7E"/>
    <w:rsid w:val="00D15E3A"/>
    <w:rsid w:val="00D20AC2"/>
    <w:rsid w:val="00D20AE0"/>
    <w:rsid w:val="00D21045"/>
    <w:rsid w:val="00D2346A"/>
    <w:rsid w:val="00D2434F"/>
    <w:rsid w:val="00D246E9"/>
    <w:rsid w:val="00D25048"/>
    <w:rsid w:val="00D266E6"/>
    <w:rsid w:val="00D271E1"/>
    <w:rsid w:val="00D3064A"/>
    <w:rsid w:val="00D31445"/>
    <w:rsid w:val="00D325B6"/>
    <w:rsid w:val="00D33055"/>
    <w:rsid w:val="00D33DB8"/>
    <w:rsid w:val="00D34205"/>
    <w:rsid w:val="00D34260"/>
    <w:rsid w:val="00D34A51"/>
    <w:rsid w:val="00D355A9"/>
    <w:rsid w:val="00D35C45"/>
    <w:rsid w:val="00D364FC"/>
    <w:rsid w:val="00D37BEA"/>
    <w:rsid w:val="00D40FBB"/>
    <w:rsid w:val="00D41469"/>
    <w:rsid w:val="00D45781"/>
    <w:rsid w:val="00D472FF"/>
    <w:rsid w:val="00D51732"/>
    <w:rsid w:val="00D51BBA"/>
    <w:rsid w:val="00D52B89"/>
    <w:rsid w:val="00D54B14"/>
    <w:rsid w:val="00D54DC0"/>
    <w:rsid w:val="00D55970"/>
    <w:rsid w:val="00D563FD"/>
    <w:rsid w:val="00D61395"/>
    <w:rsid w:val="00D62BD3"/>
    <w:rsid w:val="00D63A86"/>
    <w:rsid w:val="00D65505"/>
    <w:rsid w:val="00D66B28"/>
    <w:rsid w:val="00D66BE3"/>
    <w:rsid w:val="00D66D74"/>
    <w:rsid w:val="00D714E1"/>
    <w:rsid w:val="00D72523"/>
    <w:rsid w:val="00D72F08"/>
    <w:rsid w:val="00D73A5F"/>
    <w:rsid w:val="00D7619E"/>
    <w:rsid w:val="00D80514"/>
    <w:rsid w:val="00D83A8D"/>
    <w:rsid w:val="00D85130"/>
    <w:rsid w:val="00D87BF9"/>
    <w:rsid w:val="00D91A0C"/>
    <w:rsid w:val="00D93EDF"/>
    <w:rsid w:val="00D94CF5"/>
    <w:rsid w:val="00D97CBA"/>
    <w:rsid w:val="00DA0536"/>
    <w:rsid w:val="00DA13B8"/>
    <w:rsid w:val="00DA1A70"/>
    <w:rsid w:val="00DA4778"/>
    <w:rsid w:val="00DA478A"/>
    <w:rsid w:val="00DA763D"/>
    <w:rsid w:val="00DB0CEC"/>
    <w:rsid w:val="00DB254F"/>
    <w:rsid w:val="00DB25F7"/>
    <w:rsid w:val="00DB2994"/>
    <w:rsid w:val="00DB4191"/>
    <w:rsid w:val="00DB46A9"/>
    <w:rsid w:val="00DB61F1"/>
    <w:rsid w:val="00DB6264"/>
    <w:rsid w:val="00DC0904"/>
    <w:rsid w:val="00DC2C83"/>
    <w:rsid w:val="00DC5166"/>
    <w:rsid w:val="00DC5244"/>
    <w:rsid w:val="00DD05EB"/>
    <w:rsid w:val="00DD35D3"/>
    <w:rsid w:val="00DD490B"/>
    <w:rsid w:val="00DE0745"/>
    <w:rsid w:val="00DE1080"/>
    <w:rsid w:val="00DE2634"/>
    <w:rsid w:val="00DE26E2"/>
    <w:rsid w:val="00DE2BA6"/>
    <w:rsid w:val="00DE3640"/>
    <w:rsid w:val="00DE463E"/>
    <w:rsid w:val="00DE6113"/>
    <w:rsid w:val="00DF0151"/>
    <w:rsid w:val="00DF0936"/>
    <w:rsid w:val="00DF20B8"/>
    <w:rsid w:val="00DF43E7"/>
    <w:rsid w:val="00DF6F82"/>
    <w:rsid w:val="00DF756E"/>
    <w:rsid w:val="00E0018D"/>
    <w:rsid w:val="00E00676"/>
    <w:rsid w:val="00E0424A"/>
    <w:rsid w:val="00E16B55"/>
    <w:rsid w:val="00E20B2F"/>
    <w:rsid w:val="00E23D42"/>
    <w:rsid w:val="00E26766"/>
    <w:rsid w:val="00E3088D"/>
    <w:rsid w:val="00E34036"/>
    <w:rsid w:val="00E36CD6"/>
    <w:rsid w:val="00E374D5"/>
    <w:rsid w:val="00E37F68"/>
    <w:rsid w:val="00E4007F"/>
    <w:rsid w:val="00E42BDC"/>
    <w:rsid w:val="00E46247"/>
    <w:rsid w:val="00E52A21"/>
    <w:rsid w:val="00E52A84"/>
    <w:rsid w:val="00E55921"/>
    <w:rsid w:val="00E614A4"/>
    <w:rsid w:val="00E658B0"/>
    <w:rsid w:val="00E767C9"/>
    <w:rsid w:val="00E8025B"/>
    <w:rsid w:val="00E8165C"/>
    <w:rsid w:val="00E82C88"/>
    <w:rsid w:val="00E8721A"/>
    <w:rsid w:val="00E87666"/>
    <w:rsid w:val="00E9056C"/>
    <w:rsid w:val="00E905C7"/>
    <w:rsid w:val="00E90CE2"/>
    <w:rsid w:val="00E91F75"/>
    <w:rsid w:val="00E972DE"/>
    <w:rsid w:val="00E97DFB"/>
    <w:rsid w:val="00EA43C5"/>
    <w:rsid w:val="00EA4DDF"/>
    <w:rsid w:val="00EA5441"/>
    <w:rsid w:val="00EB2A39"/>
    <w:rsid w:val="00EB7DB6"/>
    <w:rsid w:val="00EC0407"/>
    <w:rsid w:val="00EC2A4A"/>
    <w:rsid w:val="00EC4775"/>
    <w:rsid w:val="00EC4C79"/>
    <w:rsid w:val="00EC6CDA"/>
    <w:rsid w:val="00ED5581"/>
    <w:rsid w:val="00ED58C7"/>
    <w:rsid w:val="00ED7D84"/>
    <w:rsid w:val="00EE1FE3"/>
    <w:rsid w:val="00EE2FDC"/>
    <w:rsid w:val="00EE5205"/>
    <w:rsid w:val="00EE6990"/>
    <w:rsid w:val="00EF05B1"/>
    <w:rsid w:val="00EF08A6"/>
    <w:rsid w:val="00EF2B58"/>
    <w:rsid w:val="00EF4BA3"/>
    <w:rsid w:val="00EF58F8"/>
    <w:rsid w:val="00EF624A"/>
    <w:rsid w:val="00F0150B"/>
    <w:rsid w:val="00F01550"/>
    <w:rsid w:val="00F06E89"/>
    <w:rsid w:val="00F1088D"/>
    <w:rsid w:val="00F167B8"/>
    <w:rsid w:val="00F21B87"/>
    <w:rsid w:val="00F22430"/>
    <w:rsid w:val="00F22871"/>
    <w:rsid w:val="00F25E6C"/>
    <w:rsid w:val="00F3044E"/>
    <w:rsid w:val="00F30965"/>
    <w:rsid w:val="00F35EF0"/>
    <w:rsid w:val="00F37B1E"/>
    <w:rsid w:val="00F41644"/>
    <w:rsid w:val="00F420F0"/>
    <w:rsid w:val="00F42AF8"/>
    <w:rsid w:val="00F42B2F"/>
    <w:rsid w:val="00F44618"/>
    <w:rsid w:val="00F51540"/>
    <w:rsid w:val="00F52582"/>
    <w:rsid w:val="00F52F93"/>
    <w:rsid w:val="00F53056"/>
    <w:rsid w:val="00F53FE6"/>
    <w:rsid w:val="00F5598B"/>
    <w:rsid w:val="00F55DBE"/>
    <w:rsid w:val="00F6292B"/>
    <w:rsid w:val="00F64FA8"/>
    <w:rsid w:val="00F655EC"/>
    <w:rsid w:val="00F66646"/>
    <w:rsid w:val="00F678F3"/>
    <w:rsid w:val="00F73A9F"/>
    <w:rsid w:val="00F751C4"/>
    <w:rsid w:val="00F76F8F"/>
    <w:rsid w:val="00F811EE"/>
    <w:rsid w:val="00F81842"/>
    <w:rsid w:val="00F83D51"/>
    <w:rsid w:val="00F85E8F"/>
    <w:rsid w:val="00F86179"/>
    <w:rsid w:val="00F944FB"/>
    <w:rsid w:val="00F956D1"/>
    <w:rsid w:val="00F96CD6"/>
    <w:rsid w:val="00FA3909"/>
    <w:rsid w:val="00FA5204"/>
    <w:rsid w:val="00FA7B1F"/>
    <w:rsid w:val="00FB00E5"/>
    <w:rsid w:val="00FB0597"/>
    <w:rsid w:val="00FB2894"/>
    <w:rsid w:val="00FB7042"/>
    <w:rsid w:val="00FB749D"/>
    <w:rsid w:val="00FC2655"/>
    <w:rsid w:val="00FC7B42"/>
    <w:rsid w:val="00FE22A1"/>
    <w:rsid w:val="00FE231D"/>
    <w:rsid w:val="00FE6CF2"/>
    <w:rsid w:val="00FF35BC"/>
    <w:rsid w:val="00FF484C"/>
    <w:rsid w:val="00FF5103"/>
    <w:rsid w:val="00FF5629"/>
    <w:rsid w:val="00FF5AE5"/>
    <w:rsid w:val="00FF695D"/>
    <w:rsid w:val="00FF71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756E"/>
    <w:pPr>
      <w:bidi/>
    </w:pPr>
  </w:style>
  <w:style w:type="paragraph" w:styleId="Heading1">
    <w:name w:val="heading 1"/>
    <w:basedOn w:val="Normal"/>
    <w:next w:val="Normal"/>
    <w:qFormat/>
    <w:pPr>
      <w:keepNext/>
      <w:outlineLvl w:val="0"/>
    </w:pPr>
    <w:rPr>
      <w:sz w:val="36"/>
      <w:szCs w:val="40"/>
    </w:rPr>
  </w:style>
  <w:style w:type="paragraph" w:styleId="Heading2">
    <w:name w:val="heading 2"/>
    <w:basedOn w:val="Normal"/>
    <w:next w:val="Normal"/>
    <w:qFormat/>
    <w:pPr>
      <w:keepNext/>
      <w:jc w:val="lowKashida"/>
      <w:outlineLvl w:val="1"/>
    </w:pPr>
    <w:rPr>
      <w:rFonts w:cs="SKR HEAD1"/>
      <w:sz w:val="32"/>
      <w:szCs w:val="40"/>
    </w:rPr>
  </w:style>
  <w:style w:type="paragraph" w:styleId="Heading3">
    <w:name w:val="heading 3"/>
    <w:basedOn w:val="Normal"/>
    <w:next w:val="Normal"/>
    <w:qFormat/>
    <w:pPr>
      <w:keepNext/>
      <w:jc w:val="center"/>
      <w:outlineLvl w:val="2"/>
    </w:pPr>
    <w:rPr>
      <w:rFonts w:cs="SKR HEAD1"/>
      <w:sz w:val="54"/>
      <w:szCs w:val="58"/>
    </w:rPr>
  </w:style>
  <w:style w:type="paragraph" w:styleId="Heading4">
    <w:name w:val="heading 4"/>
    <w:basedOn w:val="Normal"/>
    <w:next w:val="Normal"/>
    <w:qFormat/>
    <w:pPr>
      <w:keepNext/>
      <w:jc w:val="center"/>
      <w:outlineLvl w:val="3"/>
    </w:pPr>
    <w:rPr>
      <w:rFonts w:cs="SKR HEAD1"/>
      <w:sz w:val="40"/>
      <w:szCs w:val="40"/>
    </w:rPr>
  </w:style>
  <w:style w:type="paragraph" w:styleId="Heading5">
    <w:name w:val="heading 5"/>
    <w:basedOn w:val="Normal"/>
    <w:next w:val="Normal"/>
    <w:qFormat/>
    <w:pPr>
      <w:keepNext/>
      <w:jc w:val="center"/>
      <w:outlineLvl w:val="4"/>
    </w:pPr>
    <w:rPr>
      <w:rFonts w:cs="SKR HEAD1"/>
      <w:sz w:val="38"/>
      <w:szCs w:val="38"/>
    </w:rPr>
  </w:style>
  <w:style w:type="paragraph" w:styleId="Heading6">
    <w:name w:val="heading 6"/>
    <w:basedOn w:val="Normal"/>
    <w:next w:val="Normal"/>
    <w:qFormat/>
    <w:pPr>
      <w:keepNext/>
      <w:ind w:firstLine="651"/>
      <w:jc w:val="lowKashida"/>
      <w:outlineLvl w:val="5"/>
    </w:pPr>
    <w:rPr>
      <w:sz w:val="32"/>
      <w:szCs w:val="32"/>
    </w:rPr>
  </w:style>
  <w:style w:type="paragraph" w:styleId="Heading7">
    <w:name w:val="heading 7"/>
    <w:basedOn w:val="Normal"/>
    <w:next w:val="Normal"/>
    <w:qFormat/>
    <w:pPr>
      <w:keepNext/>
      <w:jc w:val="center"/>
      <w:outlineLvl w:val="6"/>
    </w:pPr>
    <w:rPr>
      <w:rFonts w:cs="SKR HEAD1"/>
      <w:sz w:val="32"/>
      <w:szCs w:val="40"/>
    </w:rPr>
  </w:style>
  <w:style w:type="paragraph" w:styleId="Heading8">
    <w:name w:val="heading 8"/>
    <w:basedOn w:val="Normal"/>
    <w:next w:val="Normal"/>
    <w:qFormat/>
    <w:pPr>
      <w:keepNext/>
      <w:spacing w:line="228" w:lineRule="auto"/>
      <w:ind w:firstLine="720"/>
      <w:jc w:val="lowKashida"/>
      <w:outlineLvl w:val="7"/>
    </w:pPr>
    <w:rPr>
      <w:b/>
      <w:bCs/>
      <w:sz w:val="32"/>
      <w:szCs w:val="32"/>
    </w:rPr>
  </w:style>
  <w:style w:type="paragraph" w:styleId="Heading9">
    <w:name w:val="heading 9"/>
    <w:basedOn w:val="Normal"/>
    <w:next w:val="Normal"/>
    <w:qFormat/>
    <w:pPr>
      <w:keepNext/>
      <w:ind w:hanging="58"/>
      <w:jc w:val="center"/>
      <w:outlineLvl w:val="8"/>
    </w:pPr>
    <w:rPr>
      <w:rFonts w:cs="SKR HEAD1"/>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EndnoteText">
    <w:name w:val="endnote text"/>
    <w:basedOn w:val="Normal"/>
    <w:semiHidden/>
  </w:style>
  <w:style w:type="character" w:styleId="EndnoteReference">
    <w:name w:val="endnote reference"/>
    <w:semiHidden/>
    <w:rPr>
      <w:vertAlign w:val="superscript"/>
    </w:rPr>
  </w:style>
  <w:style w:type="paragraph" w:styleId="BodyText">
    <w:name w:val="Body Text"/>
    <w:basedOn w:val="Normal"/>
    <w:rPr>
      <w:sz w:val="36"/>
      <w:szCs w:val="40"/>
    </w:rPr>
  </w:style>
  <w:style w:type="paragraph" w:styleId="BodyTextIndent">
    <w:name w:val="Body Text Indent"/>
    <w:basedOn w:val="Normal"/>
    <w:pPr>
      <w:spacing w:before="240"/>
      <w:ind w:firstLine="651"/>
      <w:jc w:val="lowKashida"/>
    </w:pPr>
    <w:rPr>
      <w:sz w:val="32"/>
      <w:szCs w:val="32"/>
    </w:rPr>
  </w:style>
  <w:style w:type="paragraph" w:styleId="BlockText">
    <w:name w:val="Block Text"/>
    <w:basedOn w:val="Normal"/>
    <w:pPr>
      <w:ind w:left="1360" w:hanging="709"/>
      <w:jc w:val="lowKashida"/>
    </w:pPr>
    <w:rPr>
      <w:sz w:val="32"/>
      <w:szCs w:val="32"/>
    </w:rPr>
  </w:style>
  <w:style w:type="paragraph" w:styleId="BodyTextIndent2">
    <w:name w:val="Body Text Indent 2"/>
    <w:basedOn w:val="Normal"/>
    <w:pPr>
      <w:ind w:hanging="494"/>
      <w:jc w:val="lowKashida"/>
    </w:pPr>
    <w:rPr>
      <w:sz w:val="32"/>
      <w:szCs w:val="32"/>
    </w:rPr>
  </w:style>
  <w:style w:type="paragraph" w:styleId="BodyText2">
    <w:name w:val="Body Text 2"/>
    <w:basedOn w:val="Normal"/>
    <w:pPr>
      <w:jc w:val="lowKashida"/>
    </w:pPr>
    <w:rPr>
      <w:b/>
      <w:bCs/>
      <w:sz w:val="32"/>
      <w:szCs w:val="32"/>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3">
    <w:name w:val="Body Text Indent 3"/>
    <w:basedOn w:val="Normal"/>
    <w:pPr>
      <w:ind w:firstLine="720"/>
      <w:jc w:val="lowKashida"/>
    </w:pPr>
    <w:rPr>
      <w:b/>
      <w:bCs/>
      <w:sz w:val="32"/>
      <w:szCs w:val="32"/>
    </w:rPr>
  </w:style>
  <w:style w:type="paragraph" w:styleId="BodyText3">
    <w:name w:val="Body Text 3"/>
    <w:basedOn w:val="Normal"/>
    <w:pPr>
      <w:jc w:val="center"/>
    </w:pPr>
    <w:rPr>
      <w:rFonts w:cs="Monotype Koufi"/>
      <w:sz w:val="36"/>
      <w:szCs w:val="56"/>
    </w:rPr>
  </w:style>
  <w:style w:type="table" w:styleId="TableGrid">
    <w:name w:val="Table Grid"/>
    <w:basedOn w:val="TableNormal"/>
    <w:rsid w:val="00100B9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42C1C"/>
    <w:pPr>
      <w:bidi w:val="0"/>
    </w:pPr>
    <w:rPr>
      <w:rFonts w:ascii="Tahoma" w:hAnsi="Tahoma" w:cs="Tahoma"/>
      <w:sz w:val="16"/>
      <w:szCs w:val="16"/>
    </w:rPr>
  </w:style>
  <w:style w:type="character" w:styleId="Hyperlink">
    <w:name w:val="Hyperlink"/>
    <w:uiPriority w:val="99"/>
    <w:rsid w:val="00A20BD8"/>
    <w:rPr>
      <w:color w:val="0000FF"/>
      <w:u w:val="single"/>
    </w:rPr>
  </w:style>
  <w:style w:type="paragraph" w:customStyle="1" w:styleId="1">
    <w:name w:val="نمط1"/>
    <w:basedOn w:val="Normal"/>
    <w:autoRedefine/>
    <w:rsid w:val="00A20BD8"/>
    <w:pPr>
      <w:tabs>
        <w:tab w:val="num" w:pos="1440"/>
      </w:tabs>
      <w:ind w:firstLine="454"/>
      <w:jc w:val="both"/>
    </w:pPr>
    <w:rPr>
      <w:sz w:val="28"/>
      <w:szCs w:val="36"/>
    </w:rPr>
  </w:style>
  <w:style w:type="paragraph" w:customStyle="1" w:styleId="2">
    <w:name w:val="نمط2"/>
    <w:basedOn w:val="Normal"/>
    <w:autoRedefine/>
    <w:rsid w:val="00A20BD8"/>
    <w:pPr>
      <w:numPr>
        <w:numId w:val="48"/>
      </w:numPr>
      <w:ind w:left="0" w:firstLine="454"/>
      <w:jc w:val="both"/>
    </w:pPr>
    <w:rPr>
      <w:sz w:val="28"/>
      <w:szCs w:val="36"/>
    </w:rPr>
  </w:style>
  <w:style w:type="character" w:customStyle="1" w:styleId="TahomaTahoma">
    <w:name w:val="نمط (لاتيني) Tahoma (العربية وغيرها) Tahoma"/>
    <w:rsid w:val="00A20BD8"/>
    <w:rPr>
      <w:rFonts w:ascii="Tahoma" w:hAnsi="Tahoma" w:cs="Traditional Arabic"/>
      <w:szCs w:val="36"/>
    </w:rPr>
  </w:style>
  <w:style w:type="paragraph" w:customStyle="1" w:styleId="7">
    <w:name w:val="7 المتون"/>
    <w:basedOn w:val="Normal"/>
    <w:link w:val="7Char"/>
    <w:qFormat/>
    <w:rsid w:val="00D325B6"/>
    <w:pPr>
      <w:widowControl w:val="0"/>
      <w:ind w:firstLine="284"/>
      <w:jc w:val="both"/>
    </w:pPr>
    <w:rPr>
      <w:rFonts w:hAnsi="Traditional Arabic"/>
      <w:sz w:val="32"/>
      <w:szCs w:val="32"/>
      <w:lang w:eastAsia="ar-SA"/>
    </w:rPr>
  </w:style>
  <w:style w:type="paragraph" w:customStyle="1" w:styleId="8">
    <w:name w:val="8 المتون بولى"/>
    <w:basedOn w:val="7"/>
    <w:link w:val="8Char"/>
    <w:qFormat/>
    <w:rsid w:val="00D325B6"/>
    <w:rPr>
      <w:b/>
      <w:bCs/>
      <w:sz w:val="30"/>
      <w:szCs w:val="30"/>
    </w:rPr>
  </w:style>
  <w:style w:type="character" w:customStyle="1" w:styleId="7Char">
    <w:name w:val="7 المتون Char"/>
    <w:link w:val="7"/>
    <w:rsid w:val="00D325B6"/>
    <w:rPr>
      <w:rFonts w:hAnsi="Traditional Arabic"/>
      <w:sz w:val="32"/>
      <w:szCs w:val="32"/>
      <w:lang w:eastAsia="ar-SA"/>
    </w:rPr>
  </w:style>
  <w:style w:type="paragraph" w:customStyle="1" w:styleId="10">
    <w:name w:val="1 عنوان الاول"/>
    <w:basedOn w:val="Heading2"/>
    <w:link w:val="1Char"/>
    <w:qFormat/>
    <w:rsid w:val="003F7544"/>
    <w:pPr>
      <w:spacing w:before="360" w:after="360"/>
      <w:jc w:val="center"/>
      <w:outlineLvl w:val="0"/>
    </w:pPr>
    <w:rPr>
      <w:rFonts w:ascii="Arial" w:hAnsi="Traditional Arabic" w:cs="Traditional Arabic"/>
      <w:b/>
      <w:bCs/>
      <w:i/>
      <w:color w:val="C00000"/>
      <w:sz w:val="40"/>
      <w:szCs w:val="44"/>
      <w:lang w:eastAsia="ar-SA"/>
    </w:rPr>
  </w:style>
  <w:style w:type="character" w:customStyle="1" w:styleId="8Char">
    <w:name w:val="8 المتون بولى Char"/>
    <w:link w:val="8"/>
    <w:rsid w:val="00D325B6"/>
    <w:rPr>
      <w:rFonts w:hAnsi="Traditional Arabic"/>
      <w:b/>
      <w:bCs/>
      <w:sz w:val="30"/>
      <w:szCs w:val="30"/>
      <w:lang w:eastAsia="ar-SA"/>
    </w:rPr>
  </w:style>
  <w:style w:type="paragraph" w:customStyle="1" w:styleId="20">
    <w:name w:val="2 عنوان الثاني"/>
    <w:basedOn w:val="7"/>
    <w:link w:val="2Char"/>
    <w:qFormat/>
    <w:rsid w:val="00D325B6"/>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0"/>
    <w:rsid w:val="003F7544"/>
    <w:rPr>
      <w:rFonts w:ascii="Arial" w:hAnsi="Traditional Arabic"/>
      <w:b/>
      <w:bCs/>
      <w:i/>
      <w:color w:val="C00000"/>
      <w:sz w:val="40"/>
      <w:szCs w:val="44"/>
      <w:lang w:eastAsia="ar-SA"/>
    </w:rPr>
  </w:style>
  <w:style w:type="paragraph" w:customStyle="1" w:styleId="6">
    <w:name w:val="6 الآيات"/>
    <w:basedOn w:val="Normal"/>
    <w:link w:val="6Char"/>
    <w:qFormat/>
    <w:rsid w:val="00D325B6"/>
    <w:pPr>
      <w:widowControl w:val="0"/>
      <w:ind w:left="567"/>
      <w:jc w:val="both"/>
    </w:pPr>
    <w:rPr>
      <w:rFonts w:ascii="KFGQPC Uthmanic Script HAFS" w:cs="KFGQPC Uthmanic Script HAFS"/>
      <w:color w:val="000000"/>
      <w:sz w:val="28"/>
      <w:szCs w:val="28"/>
    </w:rPr>
  </w:style>
  <w:style w:type="character" w:customStyle="1" w:styleId="2Char">
    <w:name w:val="2 عنوان الثاني Char"/>
    <w:link w:val="20"/>
    <w:rsid w:val="00D325B6"/>
    <w:rPr>
      <w:rFonts w:ascii="Times New Roman Bold" w:hAnsi="Times New Roman Bold"/>
      <w:b/>
      <w:bCs/>
      <w:color w:val="C00000"/>
      <w:sz w:val="36"/>
      <w:szCs w:val="36"/>
      <w:lang w:eastAsia="ar-SA"/>
    </w:rPr>
  </w:style>
  <w:style w:type="paragraph" w:customStyle="1" w:styleId="9">
    <w:name w:val="9 آدرس آیات"/>
    <w:basedOn w:val="Normal"/>
    <w:link w:val="9Char"/>
    <w:qFormat/>
    <w:rsid w:val="00D325B6"/>
    <w:pPr>
      <w:widowControl w:val="0"/>
      <w:ind w:firstLine="284"/>
      <w:jc w:val="both"/>
    </w:pPr>
    <w:rPr>
      <w:rFonts w:ascii="HQPB2" w:hAnsi="Traditional Arabic"/>
      <w:sz w:val="28"/>
      <w:szCs w:val="28"/>
      <w:lang w:eastAsia="ar-SA"/>
    </w:rPr>
  </w:style>
  <w:style w:type="character" w:customStyle="1" w:styleId="6Char">
    <w:name w:val="6 الآيات Char"/>
    <w:link w:val="6"/>
    <w:rsid w:val="00D325B6"/>
    <w:rPr>
      <w:rFonts w:ascii="KFGQPC Uthmanic Script HAFS" w:cs="KFGQPC Uthmanic Script HAFS"/>
      <w:color w:val="000000"/>
      <w:sz w:val="28"/>
      <w:szCs w:val="28"/>
    </w:rPr>
  </w:style>
  <w:style w:type="paragraph" w:customStyle="1" w:styleId="4">
    <w:name w:val="4 الأحادیث"/>
    <w:basedOn w:val="Normal"/>
    <w:link w:val="4Char"/>
    <w:qFormat/>
    <w:rsid w:val="00D325B6"/>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D325B6"/>
    <w:rPr>
      <w:rFonts w:ascii="HQPB2" w:hAnsi="Traditional Arabic"/>
      <w:sz w:val="28"/>
      <w:szCs w:val="28"/>
      <w:lang w:eastAsia="ar-SA"/>
    </w:rPr>
  </w:style>
  <w:style w:type="paragraph" w:customStyle="1" w:styleId="5">
    <w:name w:val="5 حوامش"/>
    <w:basedOn w:val="Normal"/>
    <w:link w:val="5Char"/>
    <w:qFormat/>
    <w:rsid w:val="00D325B6"/>
    <w:pPr>
      <w:widowControl w:val="0"/>
      <w:ind w:left="284" w:hanging="284"/>
      <w:jc w:val="both"/>
    </w:pPr>
    <w:rPr>
      <w:rFonts w:ascii="Traditional Arabic" w:hAnsi="Traditional Arabic"/>
      <w:sz w:val="27"/>
      <w:szCs w:val="27"/>
      <w:lang w:eastAsia="ar-SA"/>
    </w:rPr>
  </w:style>
  <w:style w:type="character" w:customStyle="1" w:styleId="4Char">
    <w:name w:val="4 الأحادیث Char"/>
    <w:link w:val="4"/>
    <w:rsid w:val="00D325B6"/>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D325B6"/>
    <w:rPr>
      <w:rFonts w:ascii="Traditional Arabic" w:hAnsi="Traditional Arabic"/>
      <w:sz w:val="27"/>
      <w:szCs w:val="27"/>
      <w:lang w:eastAsia="ar-SA"/>
    </w:rPr>
  </w:style>
  <w:style w:type="paragraph" w:customStyle="1" w:styleId="3">
    <w:name w:val="3 العنوان الثالث"/>
    <w:basedOn w:val="20"/>
    <w:link w:val="3Char"/>
    <w:qFormat/>
    <w:rsid w:val="00D325B6"/>
    <w:pPr>
      <w:spacing w:before="180"/>
      <w:outlineLvl w:val="2"/>
    </w:pPr>
    <w:rPr>
      <w:sz w:val="34"/>
      <w:szCs w:val="34"/>
    </w:rPr>
  </w:style>
  <w:style w:type="character" w:customStyle="1" w:styleId="3Char">
    <w:name w:val="3 العنوان الثالث Char"/>
    <w:link w:val="3"/>
    <w:rsid w:val="00D325B6"/>
    <w:rPr>
      <w:rFonts w:ascii="Times New Roman Bold" w:hAnsi="Times New Roman Bold"/>
      <w:b/>
      <w:bCs/>
      <w:color w:val="C00000"/>
      <w:sz w:val="34"/>
      <w:szCs w:val="34"/>
      <w:lang w:eastAsia="ar-SA"/>
    </w:rPr>
  </w:style>
  <w:style w:type="character" w:customStyle="1" w:styleId="HeaderChar">
    <w:name w:val="Header Char"/>
    <w:link w:val="Header"/>
    <w:rsid w:val="009A44CD"/>
  </w:style>
  <w:style w:type="paragraph" w:styleId="TOC1">
    <w:name w:val="toc 1"/>
    <w:basedOn w:val="Normal"/>
    <w:next w:val="Normal"/>
    <w:autoRedefine/>
    <w:uiPriority w:val="39"/>
    <w:rsid w:val="003E164D"/>
    <w:pPr>
      <w:spacing w:before="120"/>
      <w:jc w:val="both"/>
    </w:pPr>
    <w:rPr>
      <w:rFonts w:ascii="Traditional Arabic" w:hAnsi="Traditional Arabic"/>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756E"/>
    <w:pPr>
      <w:bidi/>
    </w:pPr>
  </w:style>
  <w:style w:type="paragraph" w:styleId="Heading1">
    <w:name w:val="heading 1"/>
    <w:basedOn w:val="Normal"/>
    <w:next w:val="Normal"/>
    <w:qFormat/>
    <w:pPr>
      <w:keepNext/>
      <w:outlineLvl w:val="0"/>
    </w:pPr>
    <w:rPr>
      <w:sz w:val="36"/>
      <w:szCs w:val="40"/>
    </w:rPr>
  </w:style>
  <w:style w:type="paragraph" w:styleId="Heading2">
    <w:name w:val="heading 2"/>
    <w:basedOn w:val="Normal"/>
    <w:next w:val="Normal"/>
    <w:qFormat/>
    <w:pPr>
      <w:keepNext/>
      <w:jc w:val="lowKashida"/>
      <w:outlineLvl w:val="1"/>
    </w:pPr>
    <w:rPr>
      <w:rFonts w:cs="SKR HEAD1"/>
      <w:sz w:val="32"/>
      <w:szCs w:val="40"/>
    </w:rPr>
  </w:style>
  <w:style w:type="paragraph" w:styleId="Heading3">
    <w:name w:val="heading 3"/>
    <w:basedOn w:val="Normal"/>
    <w:next w:val="Normal"/>
    <w:qFormat/>
    <w:pPr>
      <w:keepNext/>
      <w:jc w:val="center"/>
      <w:outlineLvl w:val="2"/>
    </w:pPr>
    <w:rPr>
      <w:rFonts w:cs="SKR HEAD1"/>
      <w:sz w:val="54"/>
      <w:szCs w:val="58"/>
    </w:rPr>
  </w:style>
  <w:style w:type="paragraph" w:styleId="Heading4">
    <w:name w:val="heading 4"/>
    <w:basedOn w:val="Normal"/>
    <w:next w:val="Normal"/>
    <w:qFormat/>
    <w:pPr>
      <w:keepNext/>
      <w:jc w:val="center"/>
      <w:outlineLvl w:val="3"/>
    </w:pPr>
    <w:rPr>
      <w:rFonts w:cs="SKR HEAD1"/>
      <w:sz w:val="40"/>
      <w:szCs w:val="40"/>
    </w:rPr>
  </w:style>
  <w:style w:type="paragraph" w:styleId="Heading5">
    <w:name w:val="heading 5"/>
    <w:basedOn w:val="Normal"/>
    <w:next w:val="Normal"/>
    <w:qFormat/>
    <w:pPr>
      <w:keepNext/>
      <w:jc w:val="center"/>
      <w:outlineLvl w:val="4"/>
    </w:pPr>
    <w:rPr>
      <w:rFonts w:cs="SKR HEAD1"/>
      <w:sz w:val="38"/>
      <w:szCs w:val="38"/>
    </w:rPr>
  </w:style>
  <w:style w:type="paragraph" w:styleId="Heading6">
    <w:name w:val="heading 6"/>
    <w:basedOn w:val="Normal"/>
    <w:next w:val="Normal"/>
    <w:qFormat/>
    <w:pPr>
      <w:keepNext/>
      <w:ind w:firstLine="651"/>
      <w:jc w:val="lowKashida"/>
      <w:outlineLvl w:val="5"/>
    </w:pPr>
    <w:rPr>
      <w:sz w:val="32"/>
      <w:szCs w:val="32"/>
    </w:rPr>
  </w:style>
  <w:style w:type="paragraph" w:styleId="Heading7">
    <w:name w:val="heading 7"/>
    <w:basedOn w:val="Normal"/>
    <w:next w:val="Normal"/>
    <w:qFormat/>
    <w:pPr>
      <w:keepNext/>
      <w:jc w:val="center"/>
      <w:outlineLvl w:val="6"/>
    </w:pPr>
    <w:rPr>
      <w:rFonts w:cs="SKR HEAD1"/>
      <w:sz w:val="32"/>
      <w:szCs w:val="40"/>
    </w:rPr>
  </w:style>
  <w:style w:type="paragraph" w:styleId="Heading8">
    <w:name w:val="heading 8"/>
    <w:basedOn w:val="Normal"/>
    <w:next w:val="Normal"/>
    <w:qFormat/>
    <w:pPr>
      <w:keepNext/>
      <w:spacing w:line="228" w:lineRule="auto"/>
      <w:ind w:firstLine="720"/>
      <w:jc w:val="lowKashida"/>
      <w:outlineLvl w:val="7"/>
    </w:pPr>
    <w:rPr>
      <w:b/>
      <w:bCs/>
      <w:sz w:val="32"/>
      <w:szCs w:val="32"/>
    </w:rPr>
  </w:style>
  <w:style w:type="paragraph" w:styleId="Heading9">
    <w:name w:val="heading 9"/>
    <w:basedOn w:val="Normal"/>
    <w:next w:val="Normal"/>
    <w:qFormat/>
    <w:pPr>
      <w:keepNext/>
      <w:ind w:hanging="58"/>
      <w:jc w:val="center"/>
      <w:outlineLvl w:val="8"/>
    </w:pPr>
    <w:rPr>
      <w:rFonts w:cs="SKR HEAD1"/>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EndnoteText">
    <w:name w:val="endnote text"/>
    <w:basedOn w:val="Normal"/>
    <w:semiHidden/>
  </w:style>
  <w:style w:type="character" w:styleId="EndnoteReference">
    <w:name w:val="endnote reference"/>
    <w:semiHidden/>
    <w:rPr>
      <w:vertAlign w:val="superscript"/>
    </w:rPr>
  </w:style>
  <w:style w:type="paragraph" w:styleId="BodyText">
    <w:name w:val="Body Text"/>
    <w:basedOn w:val="Normal"/>
    <w:rPr>
      <w:sz w:val="36"/>
      <w:szCs w:val="40"/>
    </w:rPr>
  </w:style>
  <w:style w:type="paragraph" w:styleId="BodyTextIndent">
    <w:name w:val="Body Text Indent"/>
    <w:basedOn w:val="Normal"/>
    <w:pPr>
      <w:spacing w:before="240"/>
      <w:ind w:firstLine="651"/>
      <w:jc w:val="lowKashida"/>
    </w:pPr>
    <w:rPr>
      <w:sz w:val="32"/>
      <w:szCs w:val="32"/>
    </w:rPr>
  </w:style>
  <w:style w:type="paragraph" w:styleId="BlockText">
    <w:name w:val="Block Text"/>
    <w:basedOn w:val="Normal"/>
    <w:pPr>
      <w:ind w:left="1360" w:hanging="709"/>
      <w:jc w:val="lowKashida"/>
    </w:pPr>
    <w:rPr>
      <w:sz w:val="32"/>
      <w:szCs w:val="32"/>
    </w:rPr>
  </w:style>
  <w:style w:type="paragraph" w:styleId="BodyTextIndent2">
    <w:name w:val="Body Text Indent 2"/>
    <w:basedOn w:val="Normal"/>
    <w:pPr>
      <w:ind w:hanging="494"/>
      <w:jc w:val="lowKashida"/>
    </w:pPr>
    <w:rPr>
      <w:sz w:val="32"/>
      <w:szCs w:val="32"/>
    </w:rPr>
  </w:style>
  <w:style w:type="paragraph" w:styleId="BodyText2">
    <w:name w:val="Body Text 2"/>
    <w:basedOn w:val="Normal"/>
    <w:pPr>
      <w:jc w:val="lowKashida"/>
    </w:pPr>
    <w:rPr>
      <w:b/>
      <w:bCs/>
      <w:sz w:val="32"/>
      <w:szCs w:val="32"/>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3">
    <w:name w:val="Body Text Indent 3"/>
    <w:basedOn w:val="Normal"/>
    <w:pPr>
      <w:ind w:firstLine="720"/>
      <w:jc w:val="lowKashida"/>
    </w:pPr>
    <w:rPr>
      <w:b/>
      <w:bCs/>
      <w:sz w:val="32"/>
      <w:szCs w:val="32"/>
    </w:rPr>
  </w:style>
  <w:style w:type="paragraph" w:styleId="BodyText3">
    <w:name w:val="Body Text 3"/>
    <w:basedOn w:val="Normal"/>
    <w:pPr>
      <w:jc w:val="center"/>
    </w:pPr>
    <w:rPr>
      <w:rFonts w:cs="Monotype Koufi"/>
      <w:sz w:val="36"/>
      <w:szCs w:val="56"/>
    </w:rPr>
  </w:style>
  <w:style w:type="table" w:styleId="TableGrid">
    <w:name w:val="Table Grid"/>
    <w:basedOn w:val="TableNormal"/>
    <w:rsid w:val="00100B9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42C1C"/>
    <w:pPr>
      <w:bidi w:val="0"/>
    </w:pPr>
    <w:rPr>
      <w:rFonts w:ascii="Tahoma" w:hAnsi="Tahoma" w:cs="Tahoma"/>
      <w:sz w:val="16"/>
      <w:szCs w:val="16"/>
    </w:rPr>
  </w:style>
  <w:style w:type="character" w:styleId="Hyperlink">
    <w:name w:val="Hyperlink"/>
    <w:uiPriority w:val="99"/>
    <w:rsid w:val="00A20BD8"/>
    <w:rPr>
      <w:color w:val="0000FF"/>
      <w:u w:val="single"/>
    </w:rPr>
  </w:style>
  <w:style w:type="paragraph" w:customStyle="1" w:styleId="1">
    <w:name w:val="نمط1"/>
    <w:basedOn w:val="Normal"/>
    <w:autoRedefine/>
    <w:rsid w:val="00A20BD8"/>
    <w:pPr>
      <w:tabs>
        <w:tab w:val="num" w:pos="1440"/>
      </w:tabs>
      <w:ind w:firstLine="454"/>
      <w:jc w:val="both"/>
    </w:pPr>
    <w:rPr>
      <w:sz w:val="28"/>
      <w:szCs w:val="36"/>
    </w:rPr>
  </w:style>
  <w:style w:type="paragraph" w:customStyle="1" w:styleId="2">
    <w:name w:val="نمط2"/>
    <w:basedOn w:val="Normal"/>
    <w:autoRedefine/>
    <w:rsid w:val="00A20BD8"/>
    <w:pPr>
      <w:numPr>
        <w:numId w:val="48"/>
      </w:numPr>
      <w:ind w:left="0" w:firstLine="454"/>
      <w:jc w:val="both"/>
    </w:pPr>
    <w:rPr>
      <w:sz w:val="28"/>
      <w:szCs w:val="36"/>
    </w:rPr>
  </w:style>
  <w:style w:type="character" w:customStyle="1" w:styleId="TahomaTahoma">
    <w:name w:val="نمط (لاتيني) Tahoma (العربية وغيرها) Tahoma"/>
    <w:rsid w:val="00A20BD8"/>
    <w:rPr>
      <w:rFonts w:ascii="Tahoma" w:hAnsi="Tahoma" w:cs="Traditional Arabic"/>
      <w:szCs w:val="36"/>
    </w:rPr>
  </w:style>
  <w:style w:type="paragraph" w:customStyle="1" w:styleId="7">
    <w:name w:val="7 المتون"/>
    <w:basedOn w:val="Normal"/>
    <w:link w:val="7Char"/>
    <w:qFormat/>
    <w:rsid w:val="00D325B6"/>
    <w:pPr>
      <w:widowControl w:val="0"/>
      <w:ind w:firstLine="284"/>
      <w:jc w:val="both"/>
    </w:pPr>
    <w:rPr>
      <w:rFonts w:hAnsi="Traditional Arabic"/>
      <w:sz w:val="32"/>
      <w:szCs w:val="32"/>
      <w:lang w:eastAsia="ar-SA"/>
    </w:rPr>
  </w:style>
  <w:style w:type="paragraph" w:customStyle="1" w:styleId="8">
    <w:name w:val="8 المتون بولى"/>
    <w:basedOn w:val="7"/>
    <w:link w:val="8Char"/>
    <w:qFormat/>
    <w:rsid w:val="00D325B6"/>
    <w:rPr>
      <w:b/>
      <w:bCs/>
      <w:sz w:val="30"/>
      <w:szCs w:val="30"/>
    </w:rPr>
  </w:style>
  <w:style w:type="character" w:customStyle="1" w:styleId="7Char">
    <w:name w:val="7 المتون Char"/>
    <w:link w:val="7"/>
    <w:rsid w:val="00D325B6"/>
    <w:rPr>
      <w:rFonts w:hAnsi="Traditional Arabic"/>
      <w:sz w:val="32"/>
      <w:szCs w:val="32"/>
      <w:lang w:eastAsia="ar-SA"/>
    </w:rPr>
  </w:style>
  <w:style w:type="paragraph" w:customStyle="1" w:styleId="10">
    <w:name w:val="1 عنوان الاول"/>
    <w:basedOn w:val="Heading2"/>
    <w:link w:val="1Char"/>
    <w:qFormat/>
    <w:rsid w:val="003F7544"/>
    <w:pPr>
      <w:spacing w:before="360" w:after="360"/>
      <w:jc w:val="center"/>
      <w:outlineLvl w:val="0"/>
    </w:pPr>
    <w:rPr>
      <w:rFonts w:ascii="Arial" w:hAnsi="Traditional Arabic" w:cs="Traditional Arabic"/>
      <w:b/>
      <w:bCs/>
      <w:i/>
      <w:color w:val="C00000"/>
      <w:sz w:val="40"/>
      <w:szCs w:val="44"/>
      <w:lang w:eastAsia="ar-SA"/>
    </w:rPr>
  </w:style>
  <w:style w:type="character" w:customStyle="1" w:styleId="8Char">
    <w:name w:val="8 المتون بولى Char"/>
    <w:link w:val="8"/>
    <w:rsid w:val="00D325B6"/>
    <w:rPr>
      <w:rFonts w:hAnsi="Traditional Arabic"/>
      <w:b/>
      <w:bCs/>
      <w:sz w:val="30"/>
      <w:szCs w:val="30"/>
      <w:lang w:eastAsia="ar-SA"/>
    </w:rPr>
  </w:style>
  <w:style w:type="paragraph" w:customStyle="1" w:styleId="20">
    <w:name w:val="2 عنوان الثاني"/>
    <w:basedOn w:val="7"/>
    <w:link w:val="2Char"/>
    <w:qFormat/>
    <w:rsid w:val="00D325B6"/>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0"/>
    <w:rsid w:val="003F7544"/>
    <w:rPr>
      <w:rFonts w:ascii="Arial" w:hAnsi="Traditional Arabic"/>
      <w:b/>
      <w:bCs/>
      <w:i/>
      <w:color w:val="C00000"/>
      <w:sz w:val="40"/>
      <w:szCs w:val="44"/>
      <w:lang w:eastAsia="ar-SA"/>
    </w:rPr>
  </w:style>
  <w:style w:type="paragraph" w:customStyle="1" w:styleId="6">
    <w:name w:val="6 الآيات"/>
    <w:basedOn w:val="Normal"/>
    <w:link w:val="6Char"/>
    <w:qFormat/>
    <w:rsid w:val="00D325B6"/>
    <w:pPr>
      <w:widowControl w:val="0"/>
      <w:ind w:left="567"/>
      <w:jc w:val="both"/>
    </w:pPr>
    <w:rPr>
      <w:rFonts w:ascii="KFGQPC Uthmanic Script HAFS" w:cs="KFGQPC Uthmanic Script HAFS"/>
      <w:color w:val="000000"/>
      <w:sz w:val="28"/>
      <w:szCs w:val="28"/>
    </w:rPr>
  </w:style>
  <w:style w:type="character" w:customStyle="1" w:styleId="2Char">
    <w:name w:val="2 عنوان الثاني Char"/>
    <w:link w:val="20"/>
    <w:rsid w:val="00D325B6"/>
    <w:rPr>
      <w:rFonts w:ascii="Times New Roman Bold" w:hAnsi="Times New Roman Bold"/>
      <w:b/>
      <w:bCs/>
      <w:color w:val="C00000"/>
      <w:sz w:val="36"/>
      <w:szCs w:val="36"/>
      <w:lang w:eastAsia="ar-SA"/>
    </w:rPr>
  </w:style>
  <w:style w:type="paragraph" w:customStyle="1" w:styleId="9">
    <w:name w:val="9 آدرس آیات"/>
    <w:basedOn w:val="Normal"/>
    <w:link w:val="9Char"/>
    <w:qFormat/>
    <w:rsid w:val="00D325B6"/>
    <w:pPr>
      <w:widowControl w:val="0"/>
      <w:ind w:firstLine="284"/>
      <w:jc w:val="both"/>
    </w:pPr>
    <w:rPr>
      <w:rFonts w:ascii="HQPB2" w:hAnsi="Traditional Arabic"/>
      <w:sz w:val="28"/>
      <w:szCs w:val="28"/>
      <w:lang w:eastAsia="ar-SA"/>
    </w:rPr>
  </w:style>
  <w:style w:type="character" w:customStyle="1" w:styleId="6Char">
    <w:name w:val="6 الآيات Char"/>
    <w:link w:val="6"/>
    <w:rsid w:val="00D325B6"/>
    <w:rPr>
      <w:rFonts w:ascii="KFGQPC Uthmanic Script HAFS" w:cs="KFGQPC Uthmanic Script HAFS"/>
      <w:color w:val="000000"/>
      <w:sz w:val="28"/>
      <w:szCs w:val="28"/>
    </w:rPr>
  </w:style>
  <w:style w:type="paragraph" w:customStyle="1" w:styleId="4">
    <w:name w:val="4 الأحادیث"/>
    <w:basedOn w:val="Normal"/>
    <w:link w:val="4Char"/>
    <w:qFormat/>
    <w:rsid w:val="00D325B6"/>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D325B6"/>
    <w:rPr>
      <w:rFonts w:ascii="HQPB2" w:hAnsi="Traditional Arabic"/>
      <w:sz w:val="28"/>
      <w:szCs w:val="28"/>
      <w:lang w:eastAsia="ar-SA"/>
    </w:rPr>
  </w:style>
  <w:style w:type="paragraph" w:customStyle="1" w:styleId="5">
    <w:name w:val="5 حوامش"/>
    <w:basedOn w:val="Normal"/>
    <w:link w:val="5Char"/>
    <w:qFormat/>
    <w:rsid w:val="00D325B6"/>
    <w:pPr>
      <w:widowControl w:val="0"/>
      <w:ind w:left="284" w:hanging="284"/>
      <w:jc w:val="both"/>
    </w:pPr>
    <w:rPr>
      <w:rFonts w:ascii="Traditional Arabic" w:hAnsi="Traditional Arabic"/>
      <w:sz w:val="27"/>
      <w:szCs w:val="27"/>
      <w:lang w:eastAsia="ar-SA"/>
    </w:rPr>
  </w:style>
  <w:style w:type="character" w:customStyle="1" w:styleId="4Char">
    <w:name w:val="4 الأحادیث Char"/>
    <w:link w:val="4"/>
    <w:rsid w:val="00D325B6"/>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D325B6"/>
    <w:rPr>
      <w:rFonts w:ascii="Traditional Arabic" w:hAnsi="Traditional Arabic"/>
      <w:sz w:val="27"/>
      <w:szCs w:val="27"/>
      <w:lang w:eastAsia="ar-SA"/>
    </w:rPr>
  </w:style>
  <w:style w:type="paragraph" w:customStyle="1" w:styleId="3">
    <w:name w:val="3 العنوان الثالث"/>
    <w:basedOn w:val="20"/>
    <w:link w:val="3Char"/>
    <w:qFormat/>
    <w:rsid w:val="00D325B6"/>
    <w:pPr>
      <w:spacing w:before="180"/>
      <w:outlineLvl w:val="2"/>
    </w:pPr>
    <w:rPr>
      <w:sz w:val="34"/>
      <w:szCs w:val="34"/>
    </w:rPr>
  </w:style>
  <w:style w:type="character" w:customStyle="1" w:styleId="3Char">
    <w:name w:val="3 العنوان الثالث Char"/>
    <w:link w:val="3"/>
    <w:rsid w:val="00D325B6"/>
    <w:rPr>
      <w:rFonts w:ascii="Times New Roman Bold" w:hAnsi="Times New Roman Bold"/>
      <w:b/>
      <w:bCs/>
      <w:color w:val="C00000"/>
      <w:sz w:val="34"/>
      <w:szCs w:val="34"/>
      <w:lang w:eastAsia="ar-SA"/>
    </w:rPr>
  </w:style>
  <w:style w:type="character" w:customStyle="1" w:styleId="HeaderChar">
    <w:name w:val="Header Char"/>
    <w:link w:val="Header"/>
    <w:rsid w:val="009A44CD"/>
  </w:style>
  <w:style w:type="paragraph" w:styleId="TOC1">
    <w:name w:val="toc 1"/>
    <w:basedOn w:val="Normal"/>
    <w:next w:val="Normal"/>
    <w:autoRedefine/>
    <w:uiPriority w:val="39"/>
    <w:rsid w:val="003E164D"/>
    <w:pPr>
      <w:spacing w:before="120"/>
      <w:jc w:val="both"/>
    </w:pPr>
    <w:rPr>
      <w:rFonts w:ascii="Traditional Arabic" w:hAnsi="Traditional Arabic"/>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17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21" Type="http://schemas.openxmlformats.org/officeDocument/2006/relationships/hyperlink" Target="http://www.prophet-of-mercy.com/" TargetMode="Externa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3.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91E1C-833F-4811-9272-50974DF0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5380</Words>
  <Characters>26959</Characters>
  <Application>Microsoft Office Word</Application>
  <DocSecurity>0</DocSecurity>
  <Lines>586</Lines>
  <Paragraphs>200</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12</vt:i4>
      </vt:variant>
    </vt:vector>
  </HeadingPairs>
  <TitlesOfParts>
    <vt:vector size="14" baseType="lpstr">
      <vt:lpstr>حاجات البشرية في رسالة النبي محمد صلى الله عليه وسلم</vt:lpstr>
      <vt:lpstr>حاجات البشرية في رسالة النبي محمد صلى الله عليه وسلم</vt:lpstr>
      <vt:lpstr/>
      <vt:lpstr/>
      <vt:lpstr/>
      <vt:lpstr/>
      <vt:lpstr/>
      <vt:lpstr/>
      <vt:lpstr/>
      <vt:lpstr/>
      <vt:lpstr/>
      <vt:lpstr/>
      <vt:lpstr/>
      <vt:lpstr/>
    </vt:vector>
  </TitlesOfParts>
  <Company>islamhouse.com</Company>
  <LinksUpToDate>false</LinksUpToDate>
  <CharactersWithSpaces>32139</CharactersWithSpaces>
  <SharedDoc>false</SharedDoc>
  <HyperlinkBase>www.islamhouse.com</HyperlinkBase>
  <HLinks>
    <vt:vector size="78" baseType="variant">
      <vt:variant>
        <vt:i4>131092</vt:i4>
      </vt:variant>
      <vt:variant>
        <vt:i4>75</vt:i4>
      </vt:variant>
      <vt:variant>
        <vt:i4>0</vt:i4>
      </vt:variant>
      <vt:variant>
        <vt:i4>5</vt:i4>
      </vt:variant>
      <vt:variant>
        <vt:lpwstr>http://www.prophet-of-mercy.com/</vt:lpwstr>
      </vt:variant>
      <vt:variant>
        <vt:lpwstr/>
      </vt:variant>
      <vt:variant>
        <vt:i4>1638452</vt:i4>
      </vt:variant>
      <vt:variant>
        <vt:i4>68</vt:i4>
      </vt:variant>
      <vt:variant>
        <vt:i4>0</vt:i4>
      </vt:variant>
      <vt:variant>
        <vt:i4>5</vt:i4>
      </vt:variant>
      <vt:variant>
        <vt:lpwstr/>
      </vt:variant>
      <vt:variant>
        <vt:lpwstr>_Toc466809696</vt:lpwstr>
      </vt:variant>
      <vt:variant>
        <vt:i4>1638452</vt:i4>
      </vt:variant>
      <vt:variant>
        <vt:i4>62</vt:i4>
      </vt:variant>
      <vt:variant>
        <vt:i4>0</vt:i4>
      </vt:variant>
      <vt:variant>
        <vt:i4>5</vt:i4>
      </vt:variant>
      <vt:variant>
        <vt:lpwstr/>
      </vt:variant>
      <vt:variant>
        <vt:lpwstr>_Toc466809695</vt:lpwstr>
      </vt:variant>
      <vt:variant>
        <vt:i4>1638452</vt:i4>
      </vt:variant>
      <vt:variant>
        <vt:i4>56</vt:i4>
      </vt:variant>
      <vt:variant>
        <vt:i4>0</vt:i4>
      </vt:variant>
      <vt:variant>
        <vt:i4>5</vt:i4>
      </vt:variant>
      <vt:variant>
        <vt:lpwstr/>
      </vt:variant>
      <vt:variant>
        <vt:lpwstr>_Toc466809694</vt:lpwstr>
      </vt:variant>
      <vt:variant>
        <vt:i4>1638452</vt:i4>
      </vt:variant>
      <vt:variant>
        <vt:i4>50</vt:i4>
      </vt:variant>
      <vt:variant>
        <vt:i4>0</vt:i4>
      </vt:variant>
      <vt:variant>
        <vt:i4>5</vt:i4>
      </vt:variant>
      <vt:variant>
        <vt:lpwstr/>
      </vt:variant>
      <vt:variant>
        <vt:lpwstr>_Toc466809693</vt:lpwstr>
      </vt:variant>
      <vt:variant>
        <vt:i4>1638452</vt:i4>
      </vt:variant>
      <vt:variant>
        <vt:i4>44</vt:i4>
      </vt:variant>
      <vt:variant>
        <vt:i4>0</vt:i4>
      </vt:variant>
      <vt:variant>
        <vt:i4>5</vt:i4>
      </vt:variant>
      <vt:variant>
        <vt:lpwstr/>
      </vt:variant>
      <vt:variant>
        <vt:lpwstr>_Toc466809692</vt:lpwstr>
      </vt:variant>
      <vt:variant>
        <vt:i4>1638452</vt:i4>
      </vt:variant>
      <vt:variant>
        <vt:i4>38</vt:i4>
      </vt:variant>
      <vt:variant>
        <vt:i4>0</vt:i4>
      </vt:variant>
      <vt:variant>
        <vt:i4>5</vt:i4>
      </vt:variant>
      <vt:variant>
        <vt:lpwstr/>
      </vt:variant>
      <vt:variant>
        <vt:lpwstr>_Toc466809691</vt:lpwstr>
      </vt:variant>
      <vt:variant>
        <vt:i4>1638452</vt:i4>
      </vt:variant>
      <vt:variant>
        <vt:i4>32</vt:i4>
      </vt:variant>
      <vt:variant>
        <vt:i4>0</vt:i4>
      </vt:variant>
      <vt:variant>
        <vt:i4>5</vt:i4>
      </vt:variant>
      <vt:variant>
        <vt:lpwstr/>
      </vt:variant>
      <vt:variant>
        <vt:lpwstr>_Toc466809690</vt:lpwstr>
      </vt:variant>
      <vt:variant>
        <vt:i4>1572916</vt:i4>
      </vt:variant>
      <vt:variant>
        <vt:i4>26</vt:i4>
      </vt:variant>
      <vt:variant>
        <vt:i4>0</vt:i4>
      </vt:variant>
      <vt:variant>
        <vt:i4>5</vt:i4>
      </vt:variant>
      <vt:variant>
        <vt:lpwstr/>
      </vt:variant>
      <vt:variant>
        <vt:lpwstr>_Toc466809689</vt:lpwstr>
      </vt:variant>
      <vt:variant>
        <vt:i4>1572916</vt:i4>
      </vt:variant>
      <vt:variant>
        <vt:i4>20</vt:i4>
      </vt:variant>
      <vt:variant>
        <vt:i4>0</vt:i4>
      </vt:variant>
      <vt:variant>
        <vt:i4>5</vt:i4>
      </vt:variant>
      <vt:variant>
        <vt:lpwstr/>
      </vt:variant>
      <vt:variant>
        <vt:lpwstr>_Toc466809688</vt:lpwstr>
      </vt:variant>
      <vt:variant>
        <vt:i4>1572916</vt:i4>
      </vt:variant>
      <vt:variant>
        <vt:i4>14</vt:i4>
      </vt:variant>
      <vt:variant>
        <vt:i4>0</vt:i4>
      </vt:variant>
      <vt:variant>
        <vt:i4>5</vt:i4>
      </vt:variant>
      <vt:variant>
        <vt:lpwstr/>
      </vt:variant>
      <vt:variant>
        <vt:lpwstr>_Toc466809687</vt:lpwstr>
      </vt:variant>
      <vt:variant>
        <vt:i4>1572916</vt:i4>
      </vt:variant>
      <vt:variant>
        <vt:i4>8</vt:i4>
      </vt:variant>
      <vt:variant>
        <vt:i4>0</vt:i4>
      </vt:variant>
      <vt:variant>
        <vt:i4>5</vt:i4>
      </vt:variant>
      <vt:variant>
        <vt:lpwstr/>
      </vt:variant>
      <vt:variant>
        <vt:lpwstr>_Toc466809686</vt:lpwstr>
      </vt:variant>
      <vt:variant>
        <vt:i4>1572916</vt:i4>
      </vt:variant>
      <vt:variant>
        <vt:i4>2</vt:i4>
      </vt:variant>
      <vt:variant>
        <vt:i4>0</vt:i4>
      </vt:variant>
      <vt:variant>
        <vt:i4>5</vt:i4>
      </vt:variant>
      <vt:variant>
        <vt:lpwstr/>
      </vt:variant>
      <vt:variant>
        <vt:lpwstr>_Toc466809685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حاجات البشرية في رسالة النبي محمد صلى الله عليه وسلم</dc:title>
  <dc:subject>محمد رسول الله</dc:subject>
  <dc:creator>د. عادل الشدي د. عبدالرزاق معاش</dc:creator>
  <cp:keywords>حاجات/البشرية/محمد/رسالة</cp:keywords>
  <dc:description>حاجات البشرية في رسالة النبي محمد صلى الله عليه وسلم: هذا البحث عبارة عن إجابة لسؤال بعض الغربيين عن الجديد الذي قدّمه محمّد صلى الله عليه و سلم للعالم؟</dc:description>
  <cp:lastModifiedBy>aqeedeh</cp:lastModifiedBy>
  <cp:revision>6</cp:revision>
  <cp:lastPrinted>2006-11-01T11:20:00Z</cp:lastPrinted>
  <dcterms:created xsi:type="dcterms:W3CDTF">2016-11-20T08:24:00Z</dcterms:created>
  <dcterms:modified xsi:type="dcterms:W3CDTF">2016-11-22T07:37:00Z</dcterms:modified>
</cp:coreProperties>
</file>